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E73" w:rsidRPr="00577F9A" w:rsidRDefault="00476E73" w:rsidP="00476E73">
      <w:pPr>
        <w:spacing w:after="120" w:line="240" w:lineRule="auto"/>
        <w:jc w:val="center"/>
        <w:rPr>
          <w:rFonts w:ascii="Arial" w:hAnsi="Arial" w:cs="Arial"/>
          <w:b/>
          <w:sz w:val="28"/>
          <w:szCs w:val="28"/>
        </w:rPr>
      </w:pPr>
      <w:r w:rsidRPr="00577F9A">
        <w:rPr>
          <w:rFonts w:ascii="Times New Roman" w:eastAsia="Times New Roman" w:hAnsi="Times New Roman" w:cs="Times New Roman"/>
          <w:b/>
          <w:sz w:val="28"/>
          <w:szCs w:val="28"/>
        </w:rPr>
        <w:t xml:space="preserve">“UPAYA </w:t>
      </w:r>
      <w:r w:rsidRPr="00577F9A">
        <w:rPr>
          <w:rFonts w:ascii="Times New Roman" w:eastAsia="Times New Roman" w:hAnsi="Times New Roman" w:cs="Times New Roman"/>
          <w:b/>
          <w:i/>
          <w:sz w:val="28"/>
          <w:szCs w:val="28"/>
        </w:rPr>
        <w:t>PRODUCT</w:t>
      </w:r>
      <w:r w:rsidRPr="00577F9A">
        <w:rPr>
          <w:rFonts w:ascii="Times New Roman" w:eastAsia="Times New Roman" w:hAnsi="Times New Roman" w:cs="Times New Roman"/>
          <w:b/>
          <w:sz w:val="28"/>
          <w:szCs w:val="28"/>
        </w:rPr>
        <w:t xml:space="preserve"> </w:t>
      </w:r>
      <w:r w:rsidR="00A12FFC" w:rsidRPr="00577F9A">
        <w:rPr>
          <w:rFonts w:ascii="Times New Roman" w:eastAsia="Times New Roman" w:hAnsi="Times New Roman" w:cs="Times New Roman"/>
          <w:b/>
          <w:i/>
          <w:sz w:val="28"/>
          <w:szCs w:val="28"/>
        </w:rPr>
        <w:t xml:space="preserve">POSITIONING </w:t>
      </w:r>
      <w:r w:rsidR="00A12FFC" w:rsidRPr="00577F9A">
        <w:rPr>
          <w:rFonts w:ascii="Times New Roman" w:eastAsia="Times New Roman" w:hAnsi="Times New Roman" w:cs="Times New Roman"/>
          <w:b/>
          <w:sz w:val="28"/>
          <w:szCs w:val="28"/>
          <w:lang w:val="id-ID"/>
        </w:rPr>
        <w:t xml:space="preserve">PADA </w:t>
      </w:r>
      <w:r w:rsidRPr="00577F9A">
        <w:rPr>
          <w:rFonts w:ascii="Times New Roman" w:eastAsia="Times New Roman" w:hAnsi="Times New Roman" w:cs="Times New Roman"/>
          <w:b/>
          <w:sz w:val="28"/>
          <w:szCs w:val="28"/>
        </w:rPr>
        <w:t>PENJUALAN KARYA-KARYA MUSIK INDIE (Studi Pada Kelompok Band Coffee This Morning Di Kota Pontianak)</w:t>
      </w:r>
      <w:r w:rsidRPr="00577F9A">
        <w:rPr>
          <w:rFonts w:ascii="Times New Roman" w:hAnsi="Times New Roman" w:cs="Times New Roman"/>
          <w:b/>
          <w:sz w:val="28"/>
          <w:szCs w:val="28"/>
        </w:rPr>
        <w:t>”</w:t>
      </w:r>
    </w:p>
    <w:p w:rsidR="00476E73" w:rsidRPr="00577F9A" w:rsidRDefault="00476E73" w:rsidP="00476E73">
      <w:pPr>
        <w:spacing w:after="120" w:line="240" w:lineRule="auto"/>
        <w:jc w:val="center"/>
        <w:rPr>
          <w:rFonts w:ascii="Arial" w:hAnsi="Arial" w:cs="Arial"/>
          <w:b/>
          <w:sz w:val="28"/>
          <w:szCs w:val="28"/>
          <w:lang w:val="id-ID"/>
        </w:rPr>
      </w:pPr>
    </w:p>
    <w:p w:rsidR="0014753F" w:rsidRPr="00577F9A" w:rsidRDefault="0014753F" w:rsidP="00476E73">
      <w:pPr>
        <w:spacing w:after="120" w:line="240" w:lineRule="auto"/>
        <w:jc w:val="center"/>
        <w:rPr>
          <w:rFonts w:ascii="Arial" w:hAnsi="Arial" w:cs="Arial"/>
          <w:b/>
          <w:sz w:val="28"/>
          <w:szCs w:val="28"/>
          <w:lang w:val="id-ID"/>
        </w:rPr>
      </w:pPr>
    </w:p>
    <w:p w:rsidR="00476E73" w:rsidRPr="00577F9A" w:rsidRDefault="00476E73" w:rsidP="00476E73">
      <w:pPr>
        <w:spacing w:after="120" w:line="360" w:lineRule="auto"/>
        <w:contextualSpacing/>
        <w:jc w:val="center"/>
        <w:rPr>
          <w:rFonts w:ascii="Times New Roman" w:hAnsi="Times New Roman" w:cs="Times New Roman"/>
          <w:b/>
          <w:sz w:val="30"/>
          <w:szCs w:val="30"/>
        </w:rPr>
      </w:pPr>
      <w:r w:rsidRPr="00577F9A">
        <w:rPr>
          <w:rFonts w:ascii="Times New Roman" w:hAnsi="Times New Roman" w:cs="Times New Roman"/>
          <w:b/>
          <w:sz w:val="30"/>
          <w:szCs w:val="30"/>
        </w:rPr>
        <w:t>SKRIPSI</w:t>
      </w:r>
    </w:p>
    <w:p w:rsidR="000B47E8" w:rsidRPr="000B47E8" w:rsidRDefault="00476E73" w:rsidP="000B47E8">
      <w:pPr>
        <w:jc w:val="center"/>
        <w:rPr>
          <w:rFonts w:ascii="Times New Roman" w:hAnsi="Times New Roman" w:cs="Times New Roman"/>
          <w:sz w:val="24"/>
          <w:szCs w:val="24"/>
          <w:lang w:val="id-ID"/>
        </w:rPr>
      </w:pPr>
      <w:r w:rsidRPr="00577F9A">
        <w:rPr>
          <w:rFonts w:ascii="Times New Roman" w:hAnsi="Times New Roman" w:cs="Times New Roman"/>
          <w:sz w:val="24"/>
          <w:szCs w:val="24"/>
        </w:rPr>
        <w:t xml:space="preserve">Diajukan </w:t>
      </w:r>
      <w:r w:rsidR="000B47E8">
        <w:rPr>
          <w:rFonts w:ascii="Times New Roman" w:hAnsi="Times New Roman" w:cs="Times New Roman"/>
          <w:sz w:val="24"/>
          <w:szCs w:val="24"/>
          <w:lang w:val="id-ID"/>
        </w:rPr>
        <w:t>Sebagai</w:t>
      </w:r>
      <w:r w:rsidR="000B47E8" w:rsidRPr="000B47E8">
        <w:rPr>
          <w:rFonts w:ascii="Times New Roman" w:hAnsi="Times New Roman" w:cs="Times New Roman"/>
          <w:sz w:val="24"/>
          <w:szCs w:val="24"/>
        </w:rPr>
        <w:t xml:space="preserve"> Salah Satu Syarat untuk Mencapai Gelar Sarjana Pada Program Studi S1 </w:t>
      </w:r>
      <w:r w:rsidR="007951A9">
        <w:rPr>
          <w:rFonts w:ascii="Times New Roman" w:hAnsi="Times New Roman" w:cs="Times New Roman"/>
          <w:sz w:val="24"/>
          <w:szCs w:val="24"/>
          <w:lang w:val="id-ID"/>
        </w:rPr>
        <w:t xml:space="preserve">Seni Musik </w:t>
      </w:r>
      <w:r w:rsidR="000B47E8" w:rsidRPr="000B47E8">
        <w:rPr>
          <w:rFonts w:ascii="Times New Roman" w:hAnsi="Times New Roman" w:cs="Times New Roman"/>
          <w:sz w:val="24"/>
          <w:szCs w:val="24"/>
        </w:rPr>
        <w:t xml:space="preserve">Fakultas </w:t>
      </w:r>
      <w:r w:rsidR="007951A9">
        <w:rPr>
          <w:rFonts w:ascii="Times New Roman" w:hAnsi="Times New Roman" w:cs="Times New Roman"/>
          <w:sz w:val="24"/>
          <w:szCs w:val="24"/>
          <w:lang w:val="id-ID"/>
        </w:rPr>
        <w:t>Ilmu S</w:t>
      </w:r>
      <w:r w:rsidR="000B47E8">
        <w:rPr>
          <w:rFonts w:ascii="Times New Roman" w:hAnsi="Times New Roman" w:cs="Times New Roman"/>
          <w:sz w:val="24"/>
          <w:szCs w:val="24"/>
          <w:lang w:val="id-ID"/>
        </w:rPr>
        <w:t xml:space="preserve">eni dan Sastra </w:t>
      </w:r>
      <w:r w:rsidR="000B47E8" w:rsidRPr="000B47E8">
        <w:rPr>
          <w:rFonts w:ascii="Times New Roman" w:hAnsi="Times New Roman" w:cs="Times New Roman"/>
          <w:sz w:val="24"/>
          <w:szCs w:val="24"/>
        </w:rPr>
        <w:t>Univesitas Pa</w:t>
      </w:r>
      <w:r w:rsidR="000B47E8">
        <w:rPr>
          <w:rFonts w:ascii="Times New Roman" w:hAnsi="Times New Roman" w:cs="Times New Roman"/>
          <w:sz w:val="24"/>
          <w:szCs w:val="24"/>
          <w:lang w:val="id-ID"/>
        </w:rPr>
        <w:t>sundan</w:t>
      </w:r>
    </w:p>
    <w:p w:rsidR="00476E73" w:rsidRPr="00577F9A" w:rsidRDefault="00476E73" w:rsidP="000B47E8">
      <w:pPr>
        <w:spacing w:line="240" w:lineRule="auto"/>
        <w:contextualSpacing/>
        <w:jc w:val="center"/>
        <w:rPr>
          <w:rFonts w:ascii="Times New Roman" w:hAnsi="Times New Roman" w:cs="Times New Roman"/>
          <w:sz w:val="24"/>
          <w:szCs w:val="24"/>
        </w:rPr>
      </w:pPr>
    </w:p>
    <w:p w:rsidR="00476E73" w:rsidRPr="00577F9A" w:rsidRDefault="00476E73" w:rsidP="00476E73">
      <w:pPr>
        <w:spacing w:after="20" w:line="240" w:lineRule="auto"/>
        <w:jc w:val="center"/>
        <w:rPr>
          <w:rFonts w:ascii="Times New Roman" w:hAnsi="Times New Roman" w:cs="Times New Roman"/>
          <w:sz w:val="24"/>
          <w:szCs w:val="24"/>
        </w:rPr>
      </w:pPr>
    </w:p>
    <w:p w:rsidR="00476E73" w:rsidRPr="00577F9A" w:rsidRDefault="00476E73" w:rsidP="00476E73">
      <w:pPr>
        <w:spacing w:after="20" w:line="240" w:lineRule="auto"/>
        <w:jc w:val="center"/>
        <w:rPr>
          <w:rFonts w:ascii="Times New Roman" w:hAnsi="Times New Roman" w:cs="Times New Roman"/>
          <w:sz w:val="24"/>
          <w:szCs w:val="24"/>
        </w:rPr>
      </w:pPr>
    </w:p>
    <w:p w:rsidR="00476E73" w:rsidRPr="00577F9A" w:rsidRDefault="00476E73" w:rsidP="00476E73">
      <w:pPr>
        <w:spacing w:after="120" w:line="240" w:lineRule="auto"/>
        <w:jc w:val="center"/>
        <w:rPr>
          <w:rFonts w:ascii="Times New Roman" w:hAnsi="Times New Roman" w:cs="Times New Roman"/>
          <w:sz w:val="24"/>
          <w:szCs w:val="24"/>
        </w:rPr>
      </w:pPr>
      <w:r w:rsidRPr="00577F9A">
        <w:rPr>
          <w:rFonts w:ascii="Times New Roman" w:hAnsi="Times New Roman" w:cs="Times New Roman"/>
          <w:sz w:val="24"/>
          <w:szCs w:val="24"/>
        </w:rPr>
        <w:t>Oleh :</w:t>
      </w:r>
    </w:p>
    <w:p w:rsidR="00476E73" w:rsidRPr="00577F9A" w:rsidRDefault="00476E73" w:rsidP="00476E73">
      <w:pPr>
        <w:spacing w:line="240" w:lineRule="auto"/>
        <w:jc w:val="center"/>
        <w:rPr>
          <w:rFonts w:ascii="Times New Roman" w:hAnsi="Times New Roman" w:cs="Times New Roman"/>
          <w:sz w:val="24"/>
          <w:szCs w:val="24"/>
        </w:rPr>
      </w:pPr>
      <w:r w:rsidRPr="00577F9A">
        <w:rPr>
          <w:rFonts w:ascii="Times New Roman" w:hAnsi="Times New Roman" w:cs="Times New Roman"/>
          <w:sz w:val="24"/>
          <w:szCs w:val="24"/>
        </w:rPr>
        <w:t>PRASETYO PANJI ANGGONO</w:t>
      </w:r>
    </w:p>
    <w:p w:rsidR="00476E73" w:rsidRPr="00577F9A" w:rsidRDefault="00476E73" w:rsidP="00476E73">
      <w:pPr>
        <w:spacing w:line="240" w:lineRule="auto"/>
        <w:jc w:val="center"/>
        <w:rPr>
          <w:rFonts w:ascii="Times New Roman" w:hAnsi="Times New Roman" w:cs="Times New Roman"/>
          <w:sz w:val="24"/>
          <w:szCs w:val="24"/>
        </w:rPr>
      </w:pPr>
      <w:r w:rsidRPr="00577F9A">
        <w:rPr>
          <w:rFonts w:ascii="Times New Roman" w:hAnsi="Times New Roman" w:cs="Times New Roman"/>
          <w:sz w:val="24"/>
          <w:szCs w:val="24"/>
        </w:rPr>
        <w:t>086040049</w:t>
      </w: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r w:rsidRPr="00577F9A">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1786066</wp:posOffset>
            </wp:positionH>
            <wp:positionV relativeFrom="paragraph">
              <wp:posOffset>271986</wp:posOffset>
            </wp:positionV>
            <wp:extent cx="2229880" cy="2162432"/>
            <wp:effectExtent l="19050" t="0" r="0" b="0"/>
            <wp:wrapNone/>
            <wp:docPr id="24" name="Picture 0" descr="UNPA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PAS_COLOR.JPG"/>
                    <pic:cNvPicPr>
                      <a:picLocks noChangeAspect="1" noChangeArrowheads="1"/>
                    </pic:cNvPicPr>
                  </pic:nvPicPr>
                  <pic:blipFill>
                    <a:blip r:embed="rId9">
                      <a:biLevel thresh="50000"/>
                    </a:blip>
                    <a:srcRect/>
                    <a:stretch>
                      <a:fillRect/>
                    </a:stretch>
                  </pic:blipFill>
                  <pic:spPr bwMode="auto">
                    <a:xfrm>
                      <a:off x="0" y="0"/>
                      <a:ext cx="2229880" cy="2162432"/>
                    </a:xfrm>
                    <a:prstGeom prst="rect">
                      <a:avLst/>
                    </a:prstGeom>
                    <a:noFill/>
                    <a:ln w="9525">
                      <a:noFill/>
                      <a:miter lim="800000"/>
                      <a:headEnd/>
                      <a:tailEnd/>
                    </a:ln>
                  </pic:spPr>
                </pic:pic>
              </a:graphicData>
            </a:graphic>
          </wp:anchor>
        </w:drawing>
      </w: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rPr>
          <w:rFonts w:ascii="Times New Roman" w:hAnsi="Times New Roman" w:cs="Times New Roman"/>
        </w:rPr>
      </w:pPr>
    </w:p>
    <w:p w:rsidR="0014753F" w:rsidRPr="00577F9A" w:rsidRDefault="0014753F" w:rsidP="00476E73">
      <w:pPr>
        <w:spacing w:line="240" w:lineRule="auto"/>
        <w:rPr>
          <w:rFonts w:ascii="Times New Roman" w:hAnsi="Times New Roman" w:cs="Times New Roman"/>
          <w:lang w:val="id-ID"/>
        </w:rPr>
      </w:pPr>
    </w:p>
    <w:p w:rsidR="0014753F" w:rsidRPr="00577F9A" w:rsidRDefault="0014753F" w:rsidP="00476E73">
      <w:pPr>
        <w:spacing w:line="240" w:lineRule="auto"/>
        <w:rPr>
          <w:rFonts w:ascii="Times New Roman" w:hAnsi="Times New Roman" w:cs="Times New Roman"/>
          <w:lang w:val="id-ID"/>
        </w:rPr>
      </w:pPr>
    </w:p>
    <w:p w:rsidR="00476E73" w:rsidRPr="00577F9A" w:rsidRDefault="00476E73" w:rsidP="00476E73">
      <w:pPr>
        <w:spacing w:line="240" w:lineRule="auto"/>
        <w:rPr>
          <w:rFonts w:ascii="Times New Roman" w:hAnsi="Times New Roman" w:cs="Times New Roman"/>
        </w:rPr>
      </w:pPr>
    </w:p>
    <w:p w:rsidR="00476E73" w:rsidRPr="00577F9A" w:rsidRDefault="00476E73" w:rsidP="00476E73">
      <w:pPr>
        <w:spacing w:line="240" w:lineRule="auto"/>
        <w:contextualSpacing/>
        <w:jc w:val="center"/>
        <w:rPr>
          <w:rFonts w:ascii="Times New Roman" w:hAnsi="Times New Roman" w:cs="Times New Roman"/>
          <w:b/>
          <w:sz w:val="28"/>
          <w:szCs w:val="28"/>
        </w:rPr>
      </w:pPr>
      <w:r w:rsidRPr="00577F9A">
        <w:rPr>
          <w:rFonts w:ascii="Times New Roman" w:hAnsi="Times New Roman" w:cs="Times New Roman"/>
          <w:b/>
          <w:sz w:val="28"/>
          <w:szCs w:val="28"/>
        </w:rPr>
        <w:t>PROGRAM STUDI SENI MUSIK</w:t>
      </w:r>
    </w:p>
    <w:p w:rsidR="00476E73" w:rsidRPr="00577F9A" w:rsidRDefault="00476E73" w:rsidP="00476E73">
      <w:pPr>
        <w:spacing w:line="240" w:lineRule="auto"/>
        <w:contextualSpacing/>
        <w:jc w:val="center"/>
        <w:rPr>
          <w:rFonts w:ascii="Times New Roman" w:hAnsi="Times New Roman" w:cs="Times New Roman"/>
          <w:b/>
          <w:sz w:val="28"/>
          <w:szCs w:val="28"/>
        </w:rPr>
      </w:pPr>
      <w:r w:rsidRPr="00577F9A">
        <w:rPr>
          <w:rFonts w:ascii="Times New Roman" w:hAnsi="Times New Roman" w:cs="Times New Roman"/>
          <w:b/>
          <w:sz w:val="28"/>
          <w:szCs w:val="28"/>
        </w:rPr>
        <w:t>FAKULTAS ILMU SENI DAN SASTRA</w:t>
      </w:r>
    </w:p>
    <w:p w:rsidR="00476E73" w:rsidRPr="00577F9A" w:rsidRDefault="00476E73" w:rsidP="00476E73">
      <w:pPr>
        <w:spacing w:line="240" w:lineRule="auto"/>
        <w:contextualSpacing/>
        <w:jc w:val="center"/>
        <w:rPr>
          <w:rFonts w:ascii="Times New Roman" w:hAnsi="Times New Roman" w:cs="Times New Roman"/>
          <w:b/>
          <w:sz w:val="28"/>
          <w:szCs w:val="28"/>
        </w:rPr>
      </w:pPr>
      <w:r w:rsidRPr="00577F9A">
        <w:rPr>
          <w:rFonts w:ascii="Times New Roman" w:hAnsi="Times New Roman" w:cs="Times New Roman"/>
          <w:b/>
          <w:sz w:val="28"/>
          <w:szCs w:val="28"/>
        </w:rPr>
        <w:t>UNIVERSITAS PASUNDAN</w:t>
      </w:r>
    </w:p>
    <w:p w:rsidR="00476E73" w:rsidRPr="00577F9A" w:rsidRDefault="00476E73" w:rsidP="00476E73">
      <w:pPr>
        <w:spacing w:line="240" w:lineRule="auto"/>
        <w:contextualSpacing/>
        <w:jc w:val="center"/>
        <w:rPr>
          <w:rFonts w:ascii="Times New Roman" w:hAnsi="Times New Roman" w:cs="Times New Roman"/>
          <w:b/>
          <w:sz w:val="28"/>
          <w:szCs w:val="28"/>
        </w:rPr>
      </w:pPr>
      <w:r w:rsidRPr="00577F9A">
        <w:rPr>
          <w:rFonts w:ascii="Times New Roman" w:hAnsi="Times New Roman" w:cs="Times New Roman"/>
          <w:b/>
          <w:sz w:val="28"/>
          <w:szCs w:val="28"/>
        </w:rPr>
        <w:t>BANDUNG</w:t>
      </w:r>
    </w:p>
    <w:p w:rsidR="00EF1C7B" w:rsidRPr="00EF1C7B" w:rsidRDefault="00476E73" w:rsidP="0014753F">
      <w:pPr>
        <w:spacing w:line="240" w:lineRule="auto"/>
        <w:contextualSpacing/>
        <w:jc w:val="center"/>
        <w:rPr>
          <w:rFonts w:ascii="Times New Roman" w:hAnsi="Times New Roman" w:cs="Times New Roman"/>
          <w:b/>
          <w:sz w:val="28"/>
          <w:szCs w:val="28"/>
          <w:lang w:val="id-ID"/>
        </w:rPr>
        <w:sectPr w:rsidR="00EF1C7B" w:rsidRPr="00EF1C7B" w:rsidSect="00EF1C7B">
          <w:footerReference w:type="default" r:id="rId10"/>
          <w:footerReference w:type="first" r:id="rId11"/>
          <w:pgSz w:w="11906" w:h="16838"/>
          <w:pgMar w:top="1440" w:right="1440" w:bottom="1440" w:left="1440" w:header="708" w:footer="708" w:gutter="0"/>
          <w:pgNumType w:start="1"/>
          <w:cols w:space="708"/>
          <w:titlePg/>
          <w:docGrid w:linePitch="360"/>
        </w:sectPr>
      </w:pPr>
      <w:r w:rsidRPr="00577F9A">
        <w:rPr>
          <w:rFonts w:ascii="Times New Roman" w:hAnsi="Times New Roman" w:cs="Times New Roman"/>
          <w:b/>
          <w:sz w:val="28"/>
          <w:szCs w:val="28"/>
        </w:rPr>
        <w:t>20</w:t>
      </w:r>
      <w:r w:rsidR="00EF1C7B">
        <w:rPr>
          <w:rFonts w:ascii="Times New Roman" w:hAnsi="Times New Roman" w:cs="Times New Roman"/>
          <w:b/>
          <w:sz w:val="28"/>
          <w:szCs w:val="28"/>
          <w:lang w:val="id-ID"/>
        </w:rPr>
        <w:t>13</w:t>
      </w:r>
    </w:p>
    <w:p w:rsidR="003A38B7" w:rsidRPr="00577F9A" w:rsidRDefault="003A38B7" w:rsidP="00EF1C7B">
      <w:pPr>
        <w:spacing w:line="360" w:lineRule="auto"/>
        <w:contextualSpacing/>
        <w:jc w:val="center"/>
        <w:rPr>
          <w:rFonts w:ascii="Times New Roman" w:hAnsi="Times New Roman" w:cs="Times New Roman"/>
          <w:b/>
          <w:sz w:val="28"/>
          <w:szCs w:val="28"/>
          <w:lang w:val="id-ID"/>
        </w:rPr>
      </w:pPr>
      <w:r w:rsidRPr="00577F9A">
        <w:rPr>
          <w:rFonts w:ascii="Times New Roman" w:hAnsi="Times New Roman" w:cs="Times New Roman"/>
          <w:b/>
          <w:sz w:val="28"/>
          <w:szCs w:val="28"/>
          <w:lang w:val="id-ID"/>
        </w:rPr>
        <w:lastRenderedPageBreak/>
        <w:t>LEMBAR PENGESAHAN</w:t>
      </w:r>
    </w:p>
    <w:p w:rsidR="003A38B7" w:rsidRPr="00577F9A" w:rsidRDefault="003A38B7" w:rsidP="003A38B7">
      <w:pPr>
        <w:spacing w:line="360" w:lineRule="auto"/>
        <w:contextualSpacing/>
        <w:jc w:val="center"/>
        <w:rPr>
          <w:rFonts w:ascii="Times New Roman" w:hAnsi="Times New Roman" w:cs="Times New Roman"/>
          <w:b/>
          <w:sz w:val="28"/>
          <w:szCs w:val="28"/>
          <w:lang w:val="id-ID"/>
        </w:rPr>
      </w:pPr>
    </w:p>
    <w:p w:rsidR="003A38B7" w:rsidRPr="00577F9A" w:rsidRDefault="003A38B7" w:rsidP="003A38B7">
      <w:pPr>
        <w:spacing w:line="360" w:lineRule="auto"/>
        <w:contextualSpacing/>
        <w:jc w:val="center"/>
        <w:rPr>
          <w:rFonts w:ascii="Times New Roman" w:hAnsi="Times New Roman" w:cs="Times New Roman"/>
          <w:b/>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4"/>
          <w:szCs w:val="24"/>
          <w:lang w:val="id-ID"/>
        </w:rPr>
        <w:sectPr w:rsidR="003A38B7" w:rsidRPr="00577F9A" w:rsidSect="00EF1C7B">
          <w:footerReference w:type="default" r:id="rId12"/>
          <w:pgSz w:w="11906" w:h="16838"/>
          <w:pgMar w:top="1440" w:right="1440" w:bottom="1440" w:left="1440" w:header="708" w:footer="708" w:gutter="0"/>
          <w:pgNumType w:fmt="lowerRoman" w:start="1"/>
          <w:cols w:space="708"/>
          <w:docGrid w:linePitch="360"/>
        </w:sectPr>
      </w:pPr>
    </w:p>
    <w:p w:rsidR="003A38B7" w:rsidRPr="00577F9A" w:rsidRDefault="003A38B7" w:rsidP="003A38B7">
      <w:pPr>
        <w:spacing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Disetujui  dan dis</w:t>
      </w:r>
      <w:r w:rsidR="002B1181">
        <w:rPr>
          <w:rFonts w:ascii="Times New Roman" w:hAnsi="Times New Roman" w:cs="Times New Roman"/>
          <w:sz w:val="24"/>
          <w:szCs w:val="24"/>
          <w:lang w:val="id-ID"/>
        </w:rPr>
        <w:t>y</w:t>
      </w:r>
      <w:r w:rsidRPr="00577F9A">
        <w:rPr>
          <w:rFonts w:ascii="Times New Roman" w:hAnsi="Times New Roman" w:cs="Times New Roman"/>
          <w:sz w:val="24"/>
          <w:szCs w:val="24"/>
          <w:lang w:val="id-ID"/>
        </w:rPr>
        <w:t>ahkan oleh</w:t>
      </w:r>
    </w:p>
    <w:p w:rsidR="003A38B7" w:rsidRPr="00577F9A" w:rsidRDefault="003A38B7" w:rsidP="003A38B7">
      <w:pPr>
        <w:spacing w:line="360" w:lineRule="auto"/>
        <w:contextualSpacing/>
        <w:jc w:val="center"/>
        <w:rPr>
          <w:rFonts w:ascii="Times New Roman" w:hAnsi="Times New Roman" w:cs="Times New Roman"/>
          <w:sz w:val="28"/>
          <w:szCs w:val="28"/>
          <w:lang w:val="id-ID"/>
        </w:rPr>
        <w:sectPr w:rsidR="003A38B7" w:rsidRPr="00577F9A" w:rsidSect="003A38B7">
          <w:type w:val="continuous"/>
          <w:pgSz w:w="11906" w:h="16838"/>
          <w:pgMar w:top="1440" w:right="1440" w:bottom="1440" w:left="1440" w:header="708" w:footer="708" w:gutter="0"/>
          <w:cols w:space="708"/>
          <w:docGrid w:linePitch="360"/>
        </w:sect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Pembimbing I</w:t>
      </w: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240" w:lineRule="auto"/>
        <w:contextualSpacing/>
        <w:jc w:val="center"/>
        <w:rPr>
          <w:rFonts w:ascii="Times New Roman" w:hAnsi="Times New Roman" w:cs="Times New Roman"/>
          <w:sz w:val="24"/>
          <w:u w:val="single"/>
          <w:lang w:val="id-ID"/>
        </w:rPr>
      </w:pPr>
      <w:r w:rsidRPr="00577F9A">
        <w:rPr>
          <w:rFonts w:ascii="Times New Roman" w:hAnsi="Times New Roman" w:cs="Times New Roman"/>
          <w:sz w:val="24"/>
          <w:u w:val="single"/>
        </w:rPr>
        <w:t>Ir. Ahmad Hidayat</w:t>
      </w:r>
      <w:r w:rsidR="007F6AD2">
        <w:rPr>
          <w:rFonts w:ascii="Times New Roman" w:hAnsi="Times New Roman" w:cs="Times New Roman"/>
          <w:sz w:val="24"/>
          <w:u w:val="single"/>
          <w:lang w:val="id-ID"/>
        </w:rPr>
        <w:t>,</w:t>
      </w:r>
      <w:r w:rsidRPr="00577F9A">
        <w:rPr>
          <w:rFonts w:ascii="Times New Roman" w:hAnsi="Times New Roman" w:cs="Times New Roman"/>
          <w:sz w:val="24"/>
          <w:u w:val="single"/>
        </w:rPr>
        <w:t xml:space="preserve"> </w:t>
      </w:r>
      <w:r w:rsidR="007F6AD2">
        <w:rPr>
          <w:rFonts w:ascii="Times New Roman" w:hAnsi="Times New Roman" w:cs="Times New Roman"/>
          <w:sz w:val="24"/>
          <w:u w:val="single"/>
        </w:rPr>
        <w:t>A</w:t>
      </w:r>
      <w:r w:rsidR="007F6AD2">
        <w:rPr>
          <w:rFonts w:ascii="Times New Roman" w:hAnsi="Times New Roman" w:cs="Times New Roman"/>
          <w:sz w:val="24"/>
          <w:u w:val="single"/>
          <w:lang w:val="id-ID"/>
        </w:rPr>
        <w:t>.</w:t>
      </w:r>
      <w:r w:rsidR="007F6AD2">
        <w:rPr>
          <w:rFonts w:ascii="Times New Roman" w:hAnsi="Times New Roman" w:cs="Times New Roman"/>
          <w:sz w:val="24"/>
          <w:u w:val="single"/>
        </w:rPr>
        <w:t>md,</w:t>
      </w:r>
      <w:r w:rsidRPr="00577F9A">
        <w:rPr>
          <w:rFonts w:ascii="Times New Roman" w:hAnsi="Times New Roman" w:cs="Times New Roman"/>
          <w:sz w:val="24"/>
          <w:u w:val="single"/>
        </w:rPr>
        <w:t>Sn</w:t>
      </w:r>
    </w:p>
    <w:p w:rsidR="003A38B7" w:rsidRPr="00577F9A" w:rsidRDefault="003A38B7" w:rsidP="003A38B7">
      <w:pPr>
        <w:spacing w:line="24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Nip Y. 15 11 03 26</w:t>
      </w: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Diketahui,</w:t>
      </w:r>
    </w:p>
    <w:p w:rsidR="003A38B7" w:rsidRPr="00577F9A" w:rsidRDefault="003A38B7" w:rsidP="003A38B7">
      <w:pPr>
        <w:spacing w:line="36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Dekan FISS Unpas</w:t>
      </w: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u w:val="single"/>
          <w:lang w:val="id-ID"/>
        </w:rPr>
      </w:pPr>
      <w:r w:rsidRPr="00577F9A">
        <w:rPr>
          <w:rFonts w:ascii="Times New Roman" w:hAnsi="Times New Roman" w:cs="Times New Roman"/>
          <w:sz w:val="24"/>
          <w:u w:val="single"/>
          <w:lang w:val="id-ID"/>
        </w:rPr>
        <w:t>Drs. Int., Agus Setiawan, M.Sn</w:t>
      </w:r>
    </w:p>
    <w:p w:rsidR="003A38B7" w:rsidRPr="00577F9A" w:rsidRDefault="003A38B7" w:rsidP="003A38B7">
      <w:pPr>
        <w:spacing w:line="24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Nip. Y. 15 11 02 77</w:t>
      </w: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jc w:val="center"/>
        <w:rPr>
          <w:rFonts w:ascii="Times New Roman" w:hAnsi="Times New Roman" w:cs="Times New Roman"/>
          <w:sz w:val="28"/>
          <w:szCs w:val="28"/>
          <w:lang w:val="id-ID"/>
        </w:rPr>
      </w:pPr>
    </w:p>
    <w:p w:rsidR="003A38B7" w:rsidRPr="00577F9A" w:rsidRDefault="003A38B7" w:rsidP="003A38B7">
      <w:pPr>
        <w:spacing w:line="360" w:lineRule="auto"/>
        <w:contextualSpacing/>
        <w:rPr>
          <w:rFonts w:ascii="Times New Roman" w:hAnsi="Times New Roman" w:cs="Times New Roman"/>
          <w:sz w:val="28"/>
          <w:szCs w:val="28"/>
          <w:lang w:val="id-ID"/>
        </w:rPr>
      </w:pPr>
    </w:p>
    <w:p w:rsidR="003A38B7" w:rsidRPr="00577F9A" w:rsidRDefault="003A38B7" w:rsidP="003A38B7">
      <w:pPr>
        <w:spacing w:line="24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Pembimbing II</w:t>
      </w:r>
    </w:p>
    <w:p w:rsidR="003A38B7" w:rsidRPr="00577F9A" w:rsidRDefault="003A38B7" w:rsidP="003A38B7">
      <w:pPr>
        <w:spacing w:line="240" w:lineRule="auto"/>
        <w:contextualSpacing/>
        <w:jc w:val="center"/>
        <w:rPr>
          <w:rFonts w:ascii="Times New Roman" w:hAnsi="Times New Roman" w:cs="Times New Roman"/>
          <w:sz w:val="24"/>
          <w:szCs w:val="24"/>
          <w:lang w:val="id-ID"/>
        </w:rPr>
      </w:pPr>
    </w:p>
    <w:p w:rsidR="003A38B7" w:rsidRPr="00577F9A" w:rsidRDefault="003A38B7" w:rsidP="003A38B7">
      <w:pPr>
        <w:spacing w:line="240" w:lineRule="auto"/>
        <w:contextualSpacing/>
        <w:jc w:val="center"/>
        <w:rPr>
          <w:rFonts w:ascii="Times New Roman" w:hAnsi="Times New Roman" w:cs="Times New Roman"/>
          <w:sz w:val="24"/>
          <w:szCs w:val="24"/>
          <w:lang w:val="id-ID"/>
        </w:rPr>
      </w:pPr>
    </w:p>
    <w:p w:rsidR="003A38B7" w:rsidRPr="00577F9A" w:rsidRDefault="003A38B7" w:rsidP="003A38B7">
      <w:pPr>
        <w:spacing w:line="240" w:lineRule="auto"/>
        <w:contextualSpacing/>
        <w:rPr>
          <w:rFonts w:ascii="Times New Roman" w:hAnsi="Times New Roman" w:cs="Times New Roman"/>
          <w:sz w:val="24"/>
          <w:szCs w:val="24"/>
          <w:lang w:val="id-ID"/>
        </w:rPr>
      </w:pPr>
    </w:p>
    <w:p w:rsidR="003A38B7" w:rsidRPr="00577F9A" w:rsidRDefault="003A38B7" w:rsidP="003A38B7">
      <w:pPr>
        <w:spacing w:line="240" w:lineRule="auto"/>
        <w:contextualSpacing/>
        <w:rPr>
          <w:rFonts w:ascii="Times New Roman" w:hAnsi="Times New Roman" w:cs="Times New Roman"/>
          <w:sz w:val="24"/>
          <w:szCs w:val="24"/>
          <w:lang w:val="id-ID"/>
        </w:rPr>
      </w:pPr>
    </w:p>
    <w:p w:rsidR="003A38B7" w:rsidRPr="00577F9A" w:rsidRDefault="003A38B7" w:rsidP="003A38B7">
      <w:pPr>
        <w:spacing w:line="240" w:lineRule="auto"/>
        <w:contextualSpacing/>
        <w:rPr>
          <w:rFonts w:ascii="Times New Roman" w:hAnsi="Times New Roman" w:cs="Times New Roman"/>
          <w:sz w:val="24"/>
          <w:szCs w:val="24"/>
          <w:lang w:val="id-ID"/>
        </w:rPr>
      </w:pPr>
    </w:p>
    <w:p w:rsidR="003A38B7" w:rsidRPr="00577F9A" w:rsidRDefault="003A38B7" w:rsidP="003A38B7">
      <w:pPr>
        <w:spacing w:line="240" w:lineRule="auto"/>
        <w:contextualSpacing/>
        <w:rPr>
          <w:rFonts w:ascii="Times New Roman" w:hAnsi="Times New Roman" w:cs="Times New Roman"/>
          <w:sz w:val="24"/>
          <w:szCs w:val="24"/>
          <w:lang w:val="id-ID"/>
        </w:rPr>
      </w:pPr>
    </w:p>
    <w:p w:rsidR="003A38B7" w:rsidRPr="00577F9A" w:rsidRDefault="007F6AD2" w:rsidP="003A38B7">
      <w:pPr>
        <w:spacing w:line="240" w:lineRule="auto"/>
        <w:contextualSpacing/>
        <w:jc w:val="center"/>
        <w:rPr>
          <w:rFonts w:ascii="Times New Roman" w:hAnsi="Times New Roman" w:cs="Times New Roman"/>
          <w:sz w:val="24"/>
          <w:u w:val="single"/>
          <w:lang w:val="id-ID"/>
        </w:rPr>
      </w:pPr>
      <w:r>
        <w:rPr>
          <w:rFonts w:ascii="Times New Roman" w:hAnsi="Times New Roman" w:cs="Times New Roman"/>
          <w:sz w:val="24"/>
          <w:u w:val="single"/>
        </w:rPr>
        <w:t>Drs. Ridwan Sigit</w:t>
      </w:r>
      <w:r>
        <w:rPr>
          <w:rFonts w:ascii="Times New Roman" w:hAnsi="Times New Roman" w:cs="Times New Roman"/>
          <w:sz w:val="24"/>
          <w:u w:val="single"/>
          <w:lang w:val="id-ID"/>
        </w:rPr>
        <w:t>, S.Pd.,</w:t>
      </w:r>
      <w:r>
        <w:rPr>
          <w:rFonts w:ascii="Times New Roman" w:hAnsi="Times New Roman" w:cs="Times New Roman"/>
          <w:sz w:val="24"/>
          <w:u w:val="single"/>
        </w:rPr>
        <w:t xml:space="preserve"> M.</w:t>
      </w:r>
      <w:r w:rsidR="003A38B7" w:rsidRPr="00577F9A">
        <w:rPr>
          <w:rFonts w:ascii="Times New Roman" w:hAnsi="Times New Roman" w:cs="Times New Roman"/>
          <w:sz w:val="24"/>
          <w:u w:val="single"/>
        </w:rPr>
        <w:t>Pd</w:t>
      </w: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24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Diketahui,</w:t>
      </w:r>
    </w:p>
    <w:p w:rsidR="003A38B7" w:rsidRPr="00577F9A" w:rsidRDefault="003A38B7" w:rsidP="003A38B7">
      <w:pPr>
        <w:spacing w:line="36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 xml:space="preserve">Ketua Program Studi </w:t>
      </w:r>
    </w:p>
    <w:p w:rsidR="003A38B7" w:rsidRPr="00577F9A" w:rsidRDefault="003A38B7" w:rsidP="003A38B7">
      <w:pPr>
        <w:spacing w:line="360" w:lineRule="auto"/>
        <w:contextualSpacing/>
        <w:jc w:val="center"/>
        <w:rPr>
          <w:rFonts w:ascii="Times New Roman" w:hAnsi="Times New Roman" w:cs="Times New Roman"/>
          <w:sz w:val="24"/>
          <w:lang w:val="id-ID"/>
        </w:rPr>
      </w:pPr>
      <w:r w:rsidRPr="00577F9A">
        <w:rPr>
          <w:rFonts w:ascii="Times New Roman" w:hAnsi="Times New Roman" w:cs="Times New Roman"/>
          <w:sz w:val="24"/>
          <w:lang w:val="id-ID"/>
        </w:rPr>
        <w:t>Seni Musik</w:t>
      </w: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lang w:val="id-ID"/>
        </w:rPr>
      </w:pPr>
    </w:p>
    <w:p w:rsidR="003A38B7" w:rsidRPr="00577F9A" w:rsidRDefault="003A38B7" w:rsidP="003A38B7">
      <w:pPr>
        <w:spacing w:line="360" w:lineRule="auto"/>
        <w:contextualSpacing/>
        <w:jc w:val="center"/>
        <w:rPr>
          <w:rFonts w:ascii="Times New Roman" w:hAnsi="Times New Roman" w:cs="Times New Roman"/>
          <w:sz w:val="24"/>
          <w:szCs w:val="24"/>
          <w:lang w:val="id-ID"/>
        </w:rPr>
      </w:pPr>
    </w:p>
    <w:p w:rsidR="003A38B7" w:rsidRPr="00577F9A" w:rsidRDefault="003A38B7" w:rsidP="003A38B7">
      <w:pPr>
        <w:spacing w:line="360" w:lineRule="auto"/>
        <w:contextualSpacing/>
        <w:jc w:val="center"/>
        <w:rPr>
          <w:rFonts w:ascii="Times New Roman" w:hAnsi="Times New Roman" w:cs="Times New Roman"/>
          <w:sz w:val="24"/>
          <w:szCs w:val="24"/>
          <w:u w:val="single"/>
          <w:lang w:val="id-ID"/>
        </w:rPr>
      </w:pPr>
      <w:r w:rsidRPr="00577F9A">
        <w:rPr>
          <w:rFonts w:ascii="Times New Roman" w:hAnsi="Times New Roman" w:cs="Times New Roman"/>
          <w:sz w:val="24"/>
          <w:szCs w:val="24"/>
          <w:u w:val="single"/>
          <w:lang w:val="id-ID"/>
        </w:rPr>
        <w:t>Budi Setiawan, S.Sn</w:t>
      </w:r>
    </w:p>
    <w:p w:rsidR="00476E73" w:rsidRPr="00577F9A" w:rsidRDefault="00476E73" w:rsidP="003A38B7">
      <w:pPr>
        <w:spacing w:line="360" w:lineRule="auto"/>
        <w:contextualSpacing/>
        <w:jc w:val="center"/>
        <w:rPr>
          <w:rFonts w:ascii="Times New Roman" w:hAnsi="Times New Roman" w:cs="Times New Roman"/>
          <w:sz w:val="24"/>
          <w:szCs w:val="24"/>
          <w:u w:val="single"/>
          <w:lang w:val="id-ID"/>
        </w:rPr>
      </w:pPr>
    </w:p>
    <w:p w:rsidR="00476E73" w:rsidRPr="00577F9A" w:rsidRDefault="00476E73" w:rsidP="003A38B7">
      <w:pPr>
        <w:spacing w:line="360" w:lineRule="auto"/>
        <w:contextualSpacing/>
        <w:jc w:val="center"/>
        <w:rPr>
          <w:rFonts w:ascii="Times New Roman" w:hAnsi="Times New Roman" w:cs="Times New Roman"/>
          <w:sz w:val="24"/>
          <w:szCs w:val="24"/>
          <w:u w:val="single"/>
          <w:lang w:val="id-ID"/>
        </w:rPr>
      </w:pPr>
    </w:p>
    <w:p w:rsidR="00476E73" w:rsidRPr="00577F9A" w:rsidRDefault="00476E73" w:rsidP="003A38B7">
      <w:pPr>
        <w:spacing w:line="360" w:lineRule="auto"/>
        <w:contextualSpacing/>
        <w:jc w:val="center"/>
        <w:rPr>
          <w:rFonts w:ascii="Times New Roman" w:hAnsi="Times New Roman" w:cs="Times New Roman"/>
          <w:sz w:val="24"/>
          <w:szCs w:val="24"/>
          <w:u w:val="single"/>
          <w:lang w:val="id-ID"/>
        </w:rPr>
      </w:pPr>
    </w:p>
    <w:p w:rsidR="00476E73" w:rsidRPr="00577F9A" w:rsidRDefault="00476E73" w:rsidP="003A38B7">
      <w:pPr>
        <w:spacing w:line="360" w:lineRule="auto"/>
        <w:contextualSpacing/>
        <w:jc w:val="center"/>
        <w:rPr>
          <w:rFonts w:ascii="Times New Roman" w:hAnsi="Times New Roman" w:cs="Times New Roman"/>
          <w:sz w:val="24"/>
          <w:szCs w:val="24"/>
          <w:u w:val="single"/>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rPr>
        <w:sectPr w:rsidR="008F0AF7" w:rsidRPr="00577F9A" w:rsidSect="003A38B7">
          <w:type w:val="continuous"/>
          <w:pgSz w:w="11906" w:h="16838"/>
          <w:pgMar w:top="1440" w:right="1440" w:bottom="1440" w:left="1440" w:header="708" w:footer="708" w:gutter="0"/>
          <w:cols w:num="2" w:space="708"/>
          <w:docGrid w:linePitch="360"/>
        </w:sectPr>
      </w:pPr>
    </w:p>
    <w:p w:rsidR="008F0AF7" w:rsidRPr="00577F9A" w:rsidRDefault="008F0AF7" w:rsidP="008F0AF7">
      <w:pPr>
        <w:spacing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8"/>
          <w:szCs w:val="28"/>
          <w:lang w:val="id-ID"/>
        </w:rPr>
        <w:lastRenderedPageBreak/>
        <w:t>ABSTRAK</w:t>
      </w:r>
    </w:p>
    <w:p w:rsidR="008F0AF7" w:rsidRPr="00577F9A" w:rsidRDefault="008F0AF7" w:rsidP="008F0AF7">
      <w:pPr>
        <w:spacing w:line="360" w:lineRule="auto"/>
        <w:contextualSpacing/>
        <w:rPr>
          <w:rFonts w:ascii="Times New Roman" w:hAnsi="Times New Roman" w:cs="Times New Roman"/>
          <w:sz w:val="24"/>
          <w:szCs w:val="24"/>
          <w:lang w:val="id-ID"/>
        </w:rPr>
      </w:pPr>
    </w:p>
    <w:p w:rsidR="008F0AF7" w:rsidRPr="00577F9A" w:rsidRDefault="008F0AF7" w:rsidP="008F0AF7">
      <w:pPr>
        <w:spacing w:line="360" w:lineRule="auto"/>
        <w:ind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adalah salah satu band indie Pontianak yang bergenre musik Reggae yang menjual produk barang dan jasanya dengan menggunakan upaya-upaya </w:t>
      </w:r>
      <w:r w:rsidRPr="00577F9A">
        <w:rPr>
          <w:rFonts w:ascii="Times New Roman" w:hAnsi="Times New Roman" w:cs="Times New Roman"/>
          <w:i/>
          <w:sz w:val="24"/>
          <w:szCs w:val="24"/>
          <w:lang w:val="id-ID"/>
        </w:rPr>
        <w:t>Product Positioning</w:t>
      </w:r>
      <w:r w:rsidRPr="00577F9A">
        <w:rPr>
          <w:rFonts w:ascii="Times New Roman" w:hAnsi="Times New Roman" w:cs="Times New Roman"/>
          <w:sz w:val="24"/>
          <w:szCs w:val="24"/>
          <w:lang w:val="id-ID"/>
        </w:rPr>
        <w:t xml:space="preserve">. Selain sebagai band indie,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juga membuat sebuah EO </w:t>
      </w:r>
      <w:r w:rsidRPr="00577F9A">
        <w:rPr>
          <w:rFonts w:ascii="Times New Roman" w:hAnsi="Times New Roman" w:cs="Times New Roman"/>
          <w:i/>
          <w:sz w:val="24"/>
          <w:szCs w:val="24"/>
          <w:lang w:val="id-ID"/>
        </w:rPr>
        <w:t xml:space="preserve">indipendent </w:t>
      </w:r>
      <w:r w:rsidRPr="00577F9A">
        <w:rPr>
          <w:rFonts w:ascii="Times New Roman" w:hAnsi="Times New Roman" w:cs="Times New Roman"/>
          <w:sz w:val="24"/>
          <w:szCs w:val="24"/>
          <w:lang w:val="id-ID"/>
        </w:rPr>
        <w:t xml:space="preserve">bernama </w:t>
      </w:r>
      <w:r w:rsidRPr="00577F9A">
        <w:rPr>
          <w:rFonts w:ascii="Times New Roman" w:hAnsi="Times New Roman" w:cs="Times New Roman"/>
          <w:i/>
          <w:sz w:val="24"/>
          <w:szCs w:val="24"/>
          <w:lang w:val="id-ID"/>
        </w:rPr>
        <w:t>Kampoeng Reggae</w:t>
      </w:r>
      <w:r w:rsidRPr="00577F9A">
        <w:rPr>
          <w:rFonts w:ascii="Times New Roman" w:hAnsi="Times New Roman" w:cs="Times New Roman"/>
          <w:sz w:val="24"/>
          <w:szCs w:val="24"/>
          <w:lang w:val="id-ID"/>
        </w:rPr>
        <w:t xml:space="preserve"> sebagai media promosi di bidang bisnis pertunjukan yang menggarap acara-acara bertemakan musik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w:t>
      </w:r>
    </w:p>
    <w:p w:rsidR="008F0AF7" w:rsidRPr="00577F9A" w:rsidRDefault="008F0AF7" w:rsidP="008F0AF7">
      <w:pPr>
        <w:spacing w:line="360" w:lineRule="auto"/>
        <w:ind w:firstLine="567"/>
        <w:contextualSpacing/>
        <w:jc w:val="both"/>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lang w:val="id-ID"/>
        </w:rPr>
        <w:t xml:space="preserve">Skripsi yang ditulis oleh penulis berjudul </w:t>
      </w:r>
      <w:r w:rsidRPr="00577F9A">
        <w:rPr>
          <w:rFonts w:ascii="Times New Roman" w:eastAsia="Times New Roman" w:hAnsi="Times New Roman" w:cs="Times New Roman"/>
          <w:b/>
          <w:sz w:val="24"/>
          <w:szCs w:val="24"/>
        </w:rPr>
        <w:t xml:space="preserve">“UPAYA </w:t>
      </w:r>
      <w:r w:rsidRPr="00577F9A">
        <w:rPr>
          <w:rFonts w:ascii="Times New Roman" w:eastAsia="Times New Roman" w:hAnsi="Times New Roman" w:cs="Times New Roman"/>
          <w:b/>
          <w:i/>
          <w:sz w:val="24"/>
          <w:szCs w:val="24"/>
        </w:rPr>
        <w:t xml:space="preserve">PRODUCT POSITIONING </w:t>
      </w:r>
      <w:r w:rsidRPr="00577F9A">
        <w:rPr>
          <w:rFonts w:ascii="Times New Roman" w:eastAsia="Times New Roman" w:hAnsi="Times New Roman" w:cs="Times New Roman"/>
          <w:b/>
          <w:sz w:val="24"/>
          <w:szCs w:val="24"/>
        </w:rPr>
        <w:t>TERHADAP PENJUALAN KARYA-KARYA MUSIK INDIE (Studi Pada Kelompok Band Coffee This Morning Di Kota Pontianak)</w:t>
      </w:r>
      <w:r w:rsidRPr="00577F9A">
        <w:rPr>
          <w:rFonts w:ascii="Times New Roman" w:hAnsi="Times New Roman" w:cs="Times New Roman"/>
          <w:b/>
          <w:sz w:val="24"/>
          <w:szCs w:val="24"/>
        </w:rPr>
        <w:t>”</w:t>
      </w:r>
      <w:r w:rsidRPr="00577F9A">
        <w:rPr>
          <w:rFonts w:ascii="Times New Roman" w:hAnsi="Times New Roman" w:cs="Times New Roman"/>
          <w:b/>
          <w:sz w:val="24"/>
          <w:szCs w:val="24"/>
          <w:shd w:val="clear" w:color="auto" w:fill="FFFFFF"/>
        </w:rPr>
        <w:t xml:space="preserve">, </w:t>
      </w:r>
      <w:r w:rsidRPr="00577F9A">
        <w:rPr>
          <w:rFonts w:ascii="Times New Roman" w:hAnsi="Times New Roman" w:cs="Times New Roman"/>
          <w:sz w:val="24"/>
          <w:szCs w:val="24"/>
          <w:shd w:val="clear" w:color="auto" w:fill="FFFFFF"/>
          <w:lang w:val="id-ID"/>
        </w:rPr>
        <w:t>dengan rumusan masalah sebagai berikut:</w:t>
      </w:r>
    </w:p>
    <w:p w:rsidR="008F0AF7" w:rsidRPr="00577F9A" w:rsidRDefault="008F0AF7" w:rsidP="008F0AF7">
      <w:pPr>
        <w:pStyle w:val="ListParagraph"/>
        <w:numPr>
          <w:ilvl w:val="0"/>
          <w:numId w:val="2"/>
        </w:numPr>
        <w:tabs>
          <w:tab w:val="left" w:pos="709"/>
        </w:tabs>
        <w:spacing w:line="360" w:lineRule="auto"/>
        <w:ind w:left="993" w:hanging="426"/>
        <w:jc w:val="both"/>
        <w:rPr>
          <w:rFonts w:ascii="Times New Roman" w:hAnsi="Times New Roman" w:cs="Times New Roman"/>
          <w:sz w:val="24"/>
          <w:szCs w:val="24"/>
        </w:rPr>
      </w:pPr>
      <w:r w:rsidRPr="00577F9A">
        <w:rPr>
          <w:rFonts w:ascii="Times New Roman" w:hAnsi="Times New Roman" w:cs="Times New Roman"/>
          <w:sz w:val="24"/>
          <w:szCs w:val="24"/>
        </w:rPr>
        <w:t xml:space="preserve">Bagaimana pelaksanaan </w:t>
      </w:r>
      <w:r w:rsidRPr="00577F9A">
        <w:rPr>
          <w:rFonts w:ascii="Times New Roman" w:hAnsi="Times New Roman" w:cs="Times New Roman"/>
          <w:i/>
          <w:sz w:val="24"/>
          <w:szCs w:val="24"/>
        </w:rPr>
        <w:t>product</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 xml:space="preserve">positioning </w:t>
      </w:r>
      <w:r w:rsidRPr="00577F9A">
        <w:rPr>
          <w:rFonts w:ascii="Times New Roman" w:hAnsi="Times New Roman" w:cs="Times New Roman"/>
          <w:sz w:val="24"/>
          <w:szCs w:val="24"/>
        </w:rPr>
        <w:t xml:space="preserve">yang dilakukan oleh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di kota Pontianak.</w:t>
      </w:r>
    </w:p>
    <w:p w:rsidR="008F0AF7" w:rsidRPr="00577F9A" w:rsidRDefault="008F0AF7" w:rsidP="008F0AF7">
      <w:pPr>
        <w:pStyle w:val="ListParagraph"/>
        <w:numPr>
          <w:ilvl w:val="0"/>
          <w:numId w:val="2"/>
        </w:numPr>
        <w:tabs>
          <w:tab w:val="left" w:pos="709"/>
        </w:tabs>
        <w:spacing w:line="360" w:lineRule="auto"/>
        <w:ind w:left="993" w:hanging="426"/>
        <w:jc w:val="both"/>
        <w:rPr>
          <w:rFonts w:ascii="Times New Roman" w:hAnsi="Times New Roman" w:cs="Times New Roman"/>
          <w:sz w:val="24"/>
          <w:szCs w:val="24"/>
        </w:rPr>
      </w:pPr>
      <w:r w:rsidRPr="00577F9A">
        <w:rPr>
          <w:rFonts w:ascii="Times New Roman" w:hAnsi="Times New Roman" w:cs="Times New Roman"/>
          <w:sz w:val="24"/>
          <w:szCs w:val="24"/>
        </w:rPr>
        <w:t xml:space="preserve">Sejauh mana pengaruh upaya </w:t>
      </w:r>
      <w:r w:rsidRPr="00577F9A">
        <w:rPr>
          <w:rFonts w:ascii="Times New Roman" w:hAnsi="Times New Roman" w:cs="Times New Roman"/>
          <w:i/>
          <w:sz w:val="24"/>
          <w:szCs w:val="24"/>
        </w:rPr>
        <w:t>product</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 xml:space="preserve">positioning </w:t>
      </w:r>
      <w:r w:rsidRPr="00577F9A">
        <w:rPr>
          <w:rFonts w:ascii="Times New Roman" w:hAnsi="Times New Roman" w:cs="Times New Roman"/>
          <w:sz w:val="24"/>
          <w:szCs w:val="24"/>
        </w:rPr>
        <w:t xml:space="preserve">terhadap penjualan karya-karya musik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di kota Pontianak</w:t>
      </w:r>
    </w:p>
    <w:p w:rsidR="008F0AF7" w:rsidRPr="00577F9A" w:rsidRDefault="008F0AF7" w:rsidP="008F0AF7">
      <w:pPr>
        <w:pStyle w:val="ListParagraph"/>
        <w:tabs>
          <w:tab w:val="left" w:pos="709"/>
        </w:tabs>
        <w:spacing w:line="360" w:lineRule="auto"/>
        <w:ind w:left="993"/>
        <w:jc w:val="both"/>
        <w:rPr>
          <w:rFonts w:ascii="Times New Roman" w:hAnsi="Times New Roman" w:cs="Times New Roman"/>
          <w:sz w:val="24"/>
          <w:szCs w:val="24"/>
        </w:rPr>
      </w:pPr>
    </w:p>
    <w:p w:rsidR="008F0AF7" w:rsidRPr="00577F9A" w:rsidRDefault="008F0AF7" w:rsidP="008F0AF7">
      <w:pPr>
        <w:pStyle w:val="ListParagraph"/>
        <w:spacing w:line="360" w:lineRule="auto"/>
        <w:ind w:left="0" w:firstLine="567"/>
        <w:jc w:val="both"/>
        <w:rPr>
          <w:rFonts w:ascii="Times New Roman" w:hAnsi="Times New Roman" w:cs="Times New Roman"/>
          <w:sz w:val="24"/>
          <w:szCs w:val="24"/>
        </w:rPr>
      </w:pPr>
      <w:r w:rsidRPr="00577F9A">
        <w:rPr>
          <w:rFonts w:ascii="Times New Roman" w:hAnsi="Times New Roman" w:cs="Times New Roman"/>
          <w:sz w:val="24"/>
          <w:szCs w:val="24"/>
        </w:rPr>
        <w:t>Adapun batasan mas</w:t>
      </w:r>
      <w:r w:rsidR="00E11DC3">
        <w:rPr>
          <w:rFonts w:ascii="Times New Roman" w:hAnsi="Times New Roman" w:cs="Times New Roman"/>
          <w:sz w:val="24"/>
          <w:szCs w:val="24"/>
          <w:lang w:val="id-ID"/>
        </w:rPr>
        <w:t>a</w:t>
      </w:r>
      <w:r w:rsidRPr="00577F9A">
        <w:rPr>
          <w:rFonts w:ascii="Times New Roman" w:hAnsi="Times New Roman" w:cs="Times New Roman"/>
          <w:sz w:val="24"/>
          <w:szCs w:val="24"/>
        </w:rPr>
        <w:t xml:space="preserve">lah yang membatasi skripsi ini adalah untuk memfokuskan permasalahan yang akan dibahas, maka penulis dalam hal ini membatasi permasalahan pada alternatif </w:t>
      </w:r>
      <w:r w:rsidRPr="00577F9A">
        <w:rPr>
          <w:rFonts w:ascii="Times New Roman" w:hAnsi="Times New Roman" w:cs="Times New Roman"/>
          <w:i/>
          <w:sz w:val="24"/>
          <w:szCs w:val="24"/>
        </w:rPr>
        <w:t>Product Positioning</w:t>
      </w:r>
      <w:r w:rsidRPr="00577F9A">
        <w:rPr>
          <w:rFonts w:ascii="Times New Roman" w:hAnsi="Times New Roman" w:cs="Times New Roman"/>
          <w:sz w:val="24"/>
          <w:szCs w:val="24"/>
        </w:rPr>
        <w:t xml:space="preserve"> yang dirumuskan dalam penelitian ini ditujukan untuk musisi-musisi indie dengan menggunakan metode penelitian deskriptif kualitatif.</w:t>
      </w: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lang w:val="id-ID"/>
        </w:rPr>
      </w:pPr>
    </w:p>
    <w:p w:rsidR="008F0AF7" w:rsidRPr="00577F9A" w:rsidRDefault="008F0AF7" w:rsidP="008F0AF7">
      <w:pPr>
        <w:spacing w:line="480" w:lineRule="auto"/>
        <w:ind w:left="1440" w:right="720"/>
        <w:jc w:val="center"/>
        <w:rPr>
          <w:rFonts w:ascii="Times New Roman" w:hAnsi="Times New Roman" w:cs="Times New Roman"/>
          <w:b/>
          <w:sz w:val="24"/>
          <w:szCs w:val="24"/>
        </w:rPr>
      </w:pPr>
      <w:r w:rsidRPr="00577F9A">
        <w:rPr>
          <w:rFonts w:ascii="Times New Roman" w:hAnsi="Times New Roman" w:cs="Times New Roman"/>
          <w:b/>
          <w:sz w:val="24"/>
          <w:szCs w:val="24"/>
        </w:rPr>
        <w:lastRenderedPageBreak/>
        <w:t>KATA PENGANTAR</w:t>
      </w:r>
    </w:p>
    <w:p w:rsidR="008F0AF7" w:rsidRPr="00577F9A" w:rsidRDefault="008F0AF7" w:rsidP="008F0AF7">
      <w:pPr>
        <w:widowControl w:val="0"/>
        <w:autoSpaceDE w:val="0"/>
        <w:autoSpaceDN w:val="0"/>
        <w:adjustRightInd w:val="0"/>
        <w:spacing w:after="0" w:line="480" w:lineRule="auto"/>
        <w:ind w:left="1440" w:right="720"/>
        <w:jc w:val="both"/>
        <w:rPr>
          <w:rFonts w:ascii="Times New Roman" w:hAnsi="Times New Roman" w:cs="Times New Roman"/>
          <w:sz w:val="24"/>
        </w:rPr>
      </w:pPr>
      <w:r w:rsidRPr="00577F9A">
        <w:rPr>
          <w:rFonts w:ascii="Times New Roman" w:hAnsi="Times New Roman" w:cs="Times New Roman"/>
          <w:sz w:val="24"/>
          <w:szCs w:val="24"/>
        </w:rPr>
        <w:tab/>
        <w:t xml:space="preserve">Puji dan syukur penulis panjatkan kehadirat Yang Maha Kuasa, bahwasannya dengan rachmat dan ijin-Nya penulis dapat menyelesaikan tulisan ini. Dalam tulisan ini penulis mengangkat judul </w:t>
      </w:r>
      <w:r w:rsidRPr="00577F9A">
        <w:rPr>
          <w:rFonts w:ascii="Times New Roman" w:eastAsia="Times New Roman" w:hAnsi="Times New Roman" w:cs="Times New Roman"/>
          <w:b/>
          <w:sz w:val="24"/>
          <w:szCs w:val="24"/>
        </w:rPr>
        <w:t xml:space="preserve">“UPAYA </w:t>
      </w:r>
      <w:r w:rsidRPr="00577F9A">
        <w:rPr>
          <w:rFonts w:ascii="Times New Roman" w:eastAsia="Times New Roman" w:hAnsi="Times New Roman" w:cs="Times New Roman"/>
          <w:b/>
          <w:i/>
          <w:sz w:val="24"/>
          <w:szCs w:val="24"/>
        </w:rPr>
        <w:t xml:space="preserve">PRODUCT POSITIONING </w:t>
      </w:r>
      <w:r w:rsidRPr="00577F9A">
        <w:rPr>
          <w:rFonts w:ascii="Times New Roman" w:eastAsia="Times New Roman" w:hAnsi="Times New Roman" w:cs="Times New Roman"/>
          <w:b/>
          <w:sz w:val="24"/>
          <w:szCs w:val="24"/>
        </w:rPr>
        <w:t>TERHADAP PENJUALAN KARYA-KARYA MUSIK INDIE (Studi Pada Kelompok Band Coffee This Morning Di Kota Pontianak)</w:t>
      </w:r>
      <w:r w:rsidRPr="00577F9A">
        <w:rPr>
          <w:rFonts w:ascii="Times New Roman" w:hAnsi="Times New Roman" w:cs="Times New Roman"/>
          <w:b/>
          <w:sz w:val="24"/>
          <w:szCs w:val="24"/>
        </w:rPr>
        <w:t>”</w:t>
      </w:r>
      <w:r w:rsidRPr="00577F9A">
        <w:rPr>
          <w:rFonts w:ascii="Times New Roman" w:hAnsi="Times New Roman" w:cs="Times New Roman"/>
          <w:b/>
          <w:sz w:val="24"/>
          <w:szCs w:val="24"/>
          <w:shd w:val="clear" w:color="auto" w:fill="FFFFFF"/>
        </w:rPr>
        <w:t>.</w:t>
      </w:r>
      <w:r w:rsidRPr="00577F9A">
        <w:rPr>
          <w:rFonts w:ascii="Times New Roman" w:hAnsi="Times New Roman" w:cs="Times New Roman"/>
          <w:b/>
          <w:sz w:val="24"/>
        </w:rPr>
        <w:t xml:space="preserve"> </w:t>
      </w:r>
      <w:r w:rsidRPr="00577F9A">
        <w:rPr>
          <w:rFonts w:ascii="Times New Roman" w:hAnsi="Times New Roman" w:cs="Times New Roman"/>
          <w:sz w:val="24"/>
        </w:rPr>
        <w:t>Tujuan dari penulisan ini yang pertama adalah untuk menyelesaikan tugas akhir dalam mencapai jenjang S1 Jurusan Seni Musik Fakultas Ilmu Seni dan Sastra Universitas Pasundan, Bandung. Kemudian yang kedua adalah sebagai bentuk pengabdian terhadap ma</w:t>
      </w:r>
      <w:r w:rsidR="00E11DC3">
        <w:rPr>
          <w:rFonts w:ascii="Times New Roman" w:hAnsi="Times New Roman" w:cs="Times New Roman"/>
          <w:sz w:val="24"/>
        </w:rPr>
        <w:t>syarakat dalam membantu memecah</w:t>
      </w:r>
      <w:r w:rsidRPr="00577F9A">
        <w:rPr>
          <w:rFonts w:ascii="Times New Roman" w:hAnsi="Times New Roman" w:cs="Times New Roman"/>
          <w:sz w:val="24"/>
        </w:rPr>
        <w:t xml:space="preserve">kan permasalahan yang terjadi saat ini umumnya mengenai </w:t>
      </w:r>
      <w:r w:rsidRPr="00577F9A">
        <w:rPr>
          <w:rFonts w:ascii="Times New Roman" w:hAnsi="Times New Roman" w:cs="Times New Roman"/>
          <w:sz w:val="24"/>
          <w:lang w:val="id-ID"/>
        </w:rPr>
        <w:t>Manajemen pemasaran</w:t>
      </w:r>
      <w:r w:rsidRPr="00577F9A">
        <w:rPr>
          <w:rFonts w:ascii="Times New Roman" w:hAnsi="Times New Roman" w:cs="Times New Roman"/>
          <w:sz w:val="24"/>
        </w:rPr>
        <w:t xml:space="preserve"> dan khususnya mengenai upaya </w:t>
      </w:r>
      <w:r w:rsidRPr="00577F9A">
        <w:rPr>
          <w:rFonts w:ascii="Times New Roman" w:hAnsi="Times New Roman" w:cs="Times New Roman"/>
          <w:i/>
          <w:sz w:val="24"/>
        </w:rPr>
        <w:t>Product Positioning</w:t>
      </w:r>
      <w:r w:rsidRPr="00577F9A">
        <w:rPr>
          <w:rFonts w:ascii="Times New Roman" w:hAnsi="Times New Roman" w:cs="Times New Roman"/>
          <w:sz w:val="24"/>
        </w:rPr>
        <w:t xml:space="preserve"> band indie di kota Pontianak.</w:t>
      </w:r>
    </w:p>
    <w:p w:rsidR="008F0AF7" w:rsidRPr="00577F9A" w:rsidRDefault="008F0AF7" w:rsidP="008F0AF7">
      <w:pPr>
        <w:widowControl w:val="0"/>
        <w:autoSpaceDE w:val="0"/>
        <w:autoSpaceDN w:val="0"/>
        <w:adjustRightInd w:val="0"/>
        <w:spacing w:after="0" w:line="480" w:lineRule="auto"/>
        <w:ind w:left="1440" w:right="720"/>
        <w:jc w:val="both"/>
        <w:rPr>
          <w:rFonts w:ascii="Times New Roman" w:hAnsi="Times New Roman" w:cs="Times New Roman"/>
          <w:sz w:val="24"/>
        </w:rPr>
      </w:pPr>
      <w:r w:rsidRPr="00577F9A">
        <w:rPr>
          <w:rFonts w:ascii="Times New Roman" w:hAnsi="Times New Roman" w:cs="Times New Roman"/>
          <w:sz w:val="24"/>
        </w:rPr>
        <w:tab/>
        <w:t xml:space="preserve">Dalam penulisan ini, penulis berharap karya tulis ini dapat bermanfaat bagi kemajuan seluruh masyarakat, pihak band, dan juga Universitas. Penulis menyadari bahwa dalam hasil penulisannya ini masih jauh dari kesempurnaan. Untuk itu penulis mengaharapkan adanya masukan yang membangun guna kemajuan bersama. </w:t>
      </w:r>
    </w:p>
    <w:p w:rsidR="008F0AF7" w:rsidRPr="00577F9A" w:rsidRDefault="008F0AF7" w:rsidP="008F0AF7">
      <w:pPr>
        <w:widowControl w:val="0"/>
        <w:autoSpaceDE w:val="0"/>
        <w:autoSpaceDN w:val="0"/>
        <w:adjustRightInd w:val="0"/>
        <w:spacing w:after="0" w:line="480" w:lineRule="auto"/>
        <w:ind w:left="1440" w:right="720"/>
        <w:jc w:val="both"/>
        <w:rPr>
          <w:rFonts w:ascii="Times New Roman" w:hAnsi="Times New Roman" w:cs="Times New Roman"/>
          <w:sz w:val="24"/>
          <w:lang w:val="id-ID"/>
        </w:rPr>
      </w:pPr>
      <w:r w:rsidRPr="00577F9A">
        <w:rPr>
          <w:rFonts w:ascii="Times New Roman" w:hAnsi="Times New Roman" w:cs="Times New Roman"/>
          <w:sz w:val="24"/>
        </w:rPr>
        <w:tab/>
        <w:t>Proses penyusunan tulisan ini, penulis tidak melakukannya dengan sendirian, melainkan ada pihak-pihak lain yang membantu dalam penyusunan dan penyelesaian tulisan ini, dengan segala hormat penulis ingin menyampaikan ucapan terima kasih yang sebesar-besarnya kepada :</w:t>
      </w:r>
    </w:p>
    <w:p w:rsidR="008F0AF7" w:rsidRPr="00577F9A" w:rsidRDefault="008F0AF7" w:rsidP="008F0AF7">
      <w:pPr>
        <w:widowControl w:val="0"/>
        <w:autoSpaceDE w:val="0"/>
        <w:autoSpaceDN w:val="0"/>
        <w:adjustRightInd w:val="0"/>
        <w:spacing w:after="0" w:line="480" w:lineRule="auto"/>
        <w:ind w:left="1440" w:right="720"/>
        <w:jc w:val="both"/>
        <w:rPr>
          <w:rFonts w:ascii="Times New Roman" w:hAnsi="Times New Roman" w:cs="Times New Roman"/>
          <w:sz w:val="24"/>
          <w:lang w:val="id-ID"/>
        </w:rPr>
      </w:pPr>
    </w:p>
    <w:p w:rsidR="008F0AF7" w:rsidRPr="00577F9A" w:rsidRDefault="008F0AF7" w:rsidP="008F0AF7">
      <w:pPr>
        <w:pStyle w:val="ListParagraph"/>
        <w:widowControl w:val="0"/>
        <w:numPr>
          <w:ilvl w:val="0"/>
          <w:numId w:val="1"/>
        </w:numPr>
        <w:tabs>
          <w:tab w:val="left" w:pos="1440"/>
        </w:tabs>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rPr>
        <w:lastRenderedPageBreak/>
        <w:t xml:space="preserve">Allah S.W.T. yang telah memberikan kesehatan dan berbagai macam </w:t>
      </w:r>
      <w:r w:rsidR="00E11DC3">
        <w:rPr>
          <w:rFonts w:ascii="Times New Roman" w:hAnsi="Times New Roman" w:cs="Times New Roman"/>
          <w:sz w:val="24"/>
          <w:lang w:val="id-ID"/>
        </w:rPr>
        <w:t>kemudahan</w:t>
      </w:r>
      <w:r w:rsidRPr="00577F9A">
        <w:rPr>
          <w:rFonts w:ascii="Times New Roman" w:hAnsi="Times New Roman" w:cs="Times New Roman"/>
          <w:sz w:val="24"/>
        </w:rPr>
        <w:t xml:space="preserve"> kepada penulis, sehingga dapat memberikan energi yang positif bagi penulis.</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t xml:space="preserve">Papa, Mama dan Adek </w:t>
      </w:r>
      <w:r w:rsidRPr="00577F9A">
        <w:rPr>
          <w:rFonts w:ascii="Times New Roman" w:hAnsi="Times New Roman" w:cs="Times New Roman"/>
          <w:sz w:val="24"/>
        </w:rPr>
        <w:t>yang selama ini telah sangat sabar mendukung baik materi dan moril dalam penyelesaian tulisan ini.</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rPr>
        <w:t>Pembimbing I dan pembimbing I</w:t>
      </w:r>
      <w:r w:rsidR="007F6AD2">
        <w:rPr>
          <w:rFonts w:ascii="Times New Roman" w:hAnsi="Times New Roman" w:cs="Times New Roman"/>
          <w:sz w:val="24"/>
        </w:rPr>
        <w:t>I yaitu Ir. Ahmad Hidayat</w:t>
      </w:r>
      <w:r w:rsidR="007F6AD2">
        <w:rPr>
          <w:rFonts w:ascii="Times New Roman" w:hAnsi="Times New Roman" w:cs="Times New Roman"/>
          <w:sz w:val="24"/>
          <w:lang w:val="id-ID"/>
        </w:rPr>
        <w:t xml:space="preserve">, </w:t>
      </w:r>
      <w:r w:rsidR="007F6AD2">
        <w:rPr>
          <w:rFonts w:ascii="Times New Roman" w:hAnsi="Times New Roman" w:cs="Times New Roman"/>
          <w:sz w:val="24"/>
        </w:rPr>
        <w:t>A</w:t>
      </w:r>
      <w:r w:rsidR="007F6AD2">
        <w:rPr>
          <w:rFonts w:ascii="Times New Roman" w:hAnsi="Times New Roman" w:cs="Times New Roman"/>
          <w:sz w:val="24"/>
          <w:lang w:val="id-ID"/>
        </w:rPr>
        <w:t>.</w:t>
      </w:r>
      <w:r w:rsidR="007F6AD2">
        <w:rPr>
          <w:rFonts w:ascii="Times New Roman" w:hAnsi="Times New Roman" w:cs="Times New Roman"/>
          <w:sz w:val="24"/>
        </w:rPr>
        <w:t>md,</w:t>
      </w:r>
      <w:r w:rsidRPr="00577F9A">
        <w:rPr>
          <w:rFonts w:ascii="Times New Roman" w:hAnsi="Times New Roman" w:cs="Times New Roman"/>
          <w:sz w:val="24"/>
        </w:rPr>
        <w:t xml:space="preserve">Sn </w:t>
      </w:r>
      <w:r w:rsidRPr="00577F9A">
        <w:rPr>
          <w:rFonts w:ascii="Times New Roman" w:hAnsi="Times New Roman" w:cs="Times New Roman"/>
          <w:sz w:val="24"/>
          <w:lang w:val="id-ID"/>
        </w:rPr>
        <w:t xml:space="preserve">dan </w:t>
      </w:r>
      <w:r w:rsidRPr="00577F9A">
        <w:rPr>
          <w:rFonts w:ascii="Times New Roman" w:hAnsi="Times New Roman" w:cs="Times New Roman"/>
          <w:sz w:val="24"/>
        </w:rPr>
        <w:t>Bapak Ridwan Sigit</w:t>
      </w:r>
      <w:r w:rsidR="007F6AD2">
        <w:rPr>
          <w:rFonts w:ascii="Times New Roman" w:hAnsi="Times New Roman" w:cs="Times New Roman"/>
          <w:sz w:val="24"/>
          <w:lang w:val="id-ID"/>
        </w:rPr>
        <w:t>,</w:t>
      </w:r>
      <w:r w:rsidRPr="00577F9A">
        <w:rPr>
          <w:rFonts w:ascii="Times New Roman" w:hAnsi="Times New Roman" w:cs="Times New Roman"/>
          <w:sz w:val="24"/>
        </w:rPr>
        <w:t xml:space="preserve"> </w:t>
      </w:r>
      <w:r w:rsidR="007F6AD2" w:rsidRPr="007F6AD2">
        <w:rPr>
          <w:rFonts w:ascii="Times New Roman" w:hAnsi="Times New Roman" w:cs="Times New Roman"/>
          <w:sz w:val="24"/>
          <w:lang w:val="id-ID"/>
        </w:rPr>
        <w:t>S.Pd.,</w:t>
      </w:r>
      <w:r w:rsidR="007F6AD2" w:rsidRPr="007F6AD2">
        <w:rPr>
          <w:rFonts w:ascii="Times New Roman" w:hAnsi="Times New Roman" w:cs="Times New Roman"/>
          <w:sz w:val="24"/>
        </w:rPr>
        <w:t xml:space="preserve"> M.Pd</w:t>
      </w:r>
      <w:r w:rsidR="007F6AD2" w:rsidRPr="00577F9A">
        <w:rPr>
          <w:rFonts w:ascii="Times New Roman" w:hAnsi="Times New Roman" w:cs="Times New Roman"/>
          <w:sz w:val="24"/>
        </w:rPr>
        <w:t xml:space="preserve"> </w:t>
      </w:r>
      <w:r w:rsidRPr="00577F9A">
        <w:rPr>
          <w:rFonts w:ascii="Times New Roman" w:hAnsi="Times New Roman" w:cs="Times New Roman"/>
          <w:sz w:val="24"/>
        </w:rPr>
        <w:t>yang selama ini telah membimbing penulis.</w:t>
      </w:r>
    </w:p>
    <w:p w:rsidR="008F0AF7" w:rsidRPr="00577F9A" w:rsidRDefault="00E11DC3"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Pr>
          <w:rFonts w:ascii="Times New Roman" w:hAnsi="Times New Roman" w:cs="Times New Roman"/>
          <w:sz w:val="24"/>
        </w:rPr>
        <w:t>Ketua Prodi. Seni Musik</w:t>
      </w:r>
      <w:r w:rsidR="008F0AF7" w:rsidRPr="00577F9A">
        <w:rPr>
          <w:rFonts w:ascii="Times New Roman" w:hAnsi="Times New Roman" w:cs="Times New Roman"/>
          <w:sz w:val="24"/>
        </w:rPr>
        <w:t xml:space="preserve"> Universitas Pasundan Bapak Budi Setiawan G.P. </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rPr>
        <w:t>Staff Prodi. Seni Musik Universitas Pasundan Ba</w:t>
      </w:r>
      <w:r w:rsidR="007F6AD2">
        <w:rPr>
          <w:rFonts w:ascii="Times New Roman" w:hAnsi="Times New Roman" w:cs="Times New Roman"/>
          <w:sz w:val="24"/>
        </w:rPr>
        <w:t>pak Kurnia dan Ferry Mathias S.</w:t>
      </w:r>
      <w:r w:rsidRPr="00577F9A">
        <w:rPr>
          <w:rFonts w:ascii="Times New Roman" w:hAnsi="Times New Roman" w:cs="Times New Roman"/>
          <w:sz w:val="24"/>
        </w:rPr>
        <w:t>Sn.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t>Dewi Safarina</w:t>
      </w:r>
      <w:r w:rsidRPr="00577F9A">
        <w:rPr>
          <w:rFonts w:ascii="Times New Roman" w:hAnsi="Times New Roman" w:cs="Times New Roman"/>
          <w:sz w:val="24"/>
        </w:rPr>
        <w:t xml:space="preserve"> </w:t>
      </w:r>
      <w:r w:rsidRPr="00577F9A">
        <w:rPr>
          <w:rFonts w:ascii="Times New Roman" w:hAnsi="Times New Roman" w:cs="Times New Roman"/>
          <w:sz w:val="24"/>
          <w:lang w:val="id-ID"/>
        </w:rPr>
        <w:t xml:space="preserve">kekasih </w:t>
      </w:r>
      <w:r w:rsidRPr="00577F9A">
        <w:rPr>
          <w:rFonts w:ascii="Times New Roman" w:hAnsi="Times New Roman" w:cs="Times New Roman"/>
          <w:sz w:val="24"/>
        </w:rPr>
        <w:t xml:space="preserve">yang telah sangat banyak membantu </w:t>
      </w:r>
      <w:r w:rsidRPr="00577F9A">
        <w:rPr>
          <w:rFonts w:ascii="Times New Roman" w:hAnsi="Times New Roman" w:cs="Times New Roman"/>
          <w:sz w:val="24"/>
          <w:lang w:val="id-ID"/>
        </w:rPr>
        <w:t>memberikan semangat</w:t>
      </w:r>
      <w:r w:rsidRPr="00577F9A">
        <w:rPr>
          <w:rFonts w:ascii="Times New Roman" w:hAnsi="Times New Roman" w:cs="Times New Roman"/>
          <w:sz w:val="24"/>
        </w:rPr>
        <w:t xml:space="preserve"> dalam suka ataupun duka.</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t xml:space="preserve">Galih Wahyudi dan band </w:t>
      </w:r>
      <w:r w:rsidRPr="00577F9A">
        <w:rPr>
          <w:rFonts w:ascii="Times New Roman" w:hAnsi="Times New Roman" w:cs="Times New Roman"/>
          <w:i/>
          <w:sz w:val="24"/>
          <w:lang w:val="id-ID"/>
        </w:rPr>
        <w:t>Wai Rejected</w:t>
      </w:r>
      <w:r w:rsidRPr="00577F9A">
        <w:rPr>
          <w:rFonts w:ascii="Times New Roman" w:hAnsi="Times New Roman" w:cs="Times New Roman"/>
          <w:sz w:val="24"/>
        </w:rPr>
        <w:t xml:space="preserve"> yang telah membantu penulis sebagai sumber dalam penelitian.</w:t>
      </w:r>
    </w:p>
    <w:p w:rsidR="008F0AF7" w:rsidRPr="00577F9A" w:rsidRDefault="007F6AD2"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Pr>
          <w:rFonts w:ascii="Times New Roman" w:hAnsi="Times New Roman" w:cs="Times New Roman"/>
          <w:sz w:val="24"/>
          <w:lang w:val="id-ID"/>
        </w:rPr>
        <w:t>Ferdinan S.</w:t>
      </w:r>
      <w:r w:rsidR="008F0AF7" w:rsidRPr="00577F9A">
        <w:rPr>
          <w:rFonts w:ascii="Times New Roman" w:hAnsi="Times New Roman" w:cs="Times New Roman"/>
          <w:sz w:val="24"/>
          <w:lang w:val="id-ID"/>
        </w:rPr>
        <w:t>Sn (Mbah Dinan)</w:t>
      </w:r>
      <w:r w:rsidR="008F0AF7" w:rsidRPr="00577F9A">
        <w:rPr>
          <w:rFonts w:ascii="Times New Roman" w:hAnsi="Times New Roman" w:cs="Times New Roman"/>
          <w:sz w:val="24"/>
        </w:rPr>
        <w:t xml:space="preserve"> yang telah membantu penulis sebagai sumber dalam penelitian.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t>Dwi Agus Priyanto</w:t>
      </w:r>
      <w:r w:rsidRPr="00577F9A">
        <w:rPr>
          <w:rFonts w:ascii="Times New Roman" w:hAnsi="Times New Roman" w:cs="Times New Roman"/>
          <w:sz w:val="24"/>
        </w:rPr>
        <w:t xml:space="preserve"> yang telah membantu penulis sebagai sumber dalam penelitian.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t>Agus Puck Mude</w:t>
      </w:r>
      <w:r w:rsidRPr="00577F9A">
        <w:rPr>
          <w:rFonts w:ascii="Times New Roman" w:hAnsi="Times New Roman" w:cs="Times New Roman"/>
          <w:sz w:val="24"/>
        </w:rPr>
        <w:t xml:space="preserve"> yang telah membantu penulis sebagai sumber dalam penelitian.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t>Dike Andrian</w:t>
      </w:r>
      <w:r w:rsidR="00E11DC3">
        <w:rPr>
          <w:rFonts w:ascii="Times New Roman" w:hAnsi="Times New Roman" w:cs="Times New Roman"/>
          <w:sz w:val="24"/>
          <w:lang w:val="id-ID"/>
        </w:rPr>
        <w:t xml:space="preserve"> S</w:t>
      </w:r>
      <w:r w:rsidR="007F6AD2">
        <w:rPr>
          <w:rFonts w:ascii="Times New Roman" w:hAnsi="Times New Roman" w:cs="Times New Roman"/>
          <w:sz w:val="24"/>
          <w:lang w:val="id-ID"/>
        </w:rPr>
        <w:t>.</w:t>
      </w:r>
      <w:r w:rsidR="00E11DC3">
        <w:rPr>
          <w:rFonts w:ascii="Times New Roman" w:hAnsi="Times New Roman" w:cs="Times New Roman"/>
          <w:sz w:val="24"/>
          <w:lang w:val="id-ID"/>
        </w:rPr>
        <w:t>Sn</w:t>
      </w:r>
      <w:r w:rsidRPr="00577F9A">
        <w:rPr>
          <w:rFonts w:ascii="Times New Roman" w:hAnsi="Times New Roman" w:cs="Times New Roman"/>
          <w:sz w:val="24"/>
          <w:lang w:val="id-ID"/>
        </w:rPr>
        <w:t xml:space="preserve"> angkatan 2006 seni musik yang telah membantu penulis di dalam penulisan.</w:t>
      </w: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lang w:val="id-ID"/>
        </w:rPr>
        <w:lastRenderedPageBreak/>
        <w:t xml:space="preserve">Seluruh personil </w:t>
      </w:r>
      <w:r w:rsidRPr="00577F9A">
        <w:rPr>
          <w:rFonts w:ascii="Times New Roman" w:hAnsi="Times New Roman" w:cs="Times New Roman"/>
          <w:i/>
          <w:sz w:val="24"/>
          <w:lang w:val="id-ID"/>
        </w:rPr>
        <w:t>Coffee This Morni</w:t>
      </w:r>
      <w:r w:rsidR="00E11DC3">
        <w:rPr>
          <w:rFonts w:ascii="Times New Roman" w:hAnsi="Times New Roman" w:cs="Times New Roman"/>
          <w:i/>
          <w:sz w:val="24"/>
          <w:lang w:val="id-ID"/>
        </w:rPr>
        <w:t>n</w:t>
      </w:r>
      <w:r w:rsidRPr="00577F9A">
        <w:rPr>
          <w:rFonts w:ascii="Times New Roman" w:hAnsi="Times New Roman" w:cs="Times New Roman"/>
          <w:i/>
          <w:sz w:val="24"/>
          <w:lang w:val="id-ID"/>
        </w:rPr>
        <w:t>g</w:t>
      </w:r>
      <w:r w:rsidRPr="00577F9A">
        <w:rPr>
          <w:rFonts w:ascii="Times New Roman" w:hAnsi="Times New Roman" w:cs="Times New Roman"/>
          <w:sz w:val="24"/>
          <w:lang w:val="id-ID"/>
        </w:rPr>
        <w:t xml:space="preserve"> Wildan, David, Didiek, Bang Bob, Yayan, Ijal, dan Robi</w:t>
      </w:r>
      <w:r w:rsidRPr="00577F9A">
        <w:rPr>
          <w:rFonts w:ascii="Times New Roman" w:hAnsi="Times New Roman" w:cs="Times New Roman"/>
          <w:sz w:val="24"/>
        </w:rPr>
        <w:t xml:space="preserve"> yang telah membantu penulis sebagai sumber dalam penelitian.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rPr>
        <w:t xml:space="preserve">Rekan-rekan </w:t>
      </w:r>
      <w:r w:rsidRPr="00577F9A">
        <w:rPr>
          <w:rFonts w:ascii="Times New Roman" w:hAnsi="Times New Roman" w:cs="Times New Roman"/>
          <w:sz w:val="24"/>
          <w:lang w:val="id-ID"/>
        </w:rPr>
        <w:t>Gg. H. Ridho</w:t>
      </w:r>
      <w:r w:rsidRPr="00577F9A">
        <w:rPr>
          <w:rFonts w:ascii="Times New Roman" w:hAnsi="Times New Roman" w:cs="Times New Roman"/>
          <w:sz w:val="24"/>
        </w:rPr>
        <w:t xml:space="preserve"> </w:t>
      </w:r>
      <w:r w:rsidRPr="00577F9A">
        <w:rPr>
          <w:rFonts w:ascii="Times New Roman" w:hAnsi="Times New Roman" w:cs="Times New Roman"/>
          <w:sz w:val="24"/>
          <w:lang w:val="id-ID"/>
        </w:rPr>
        <w:t>Kurnia Rizal, Medi Angga, Syahrul DS, Swastanto, Fernando De Ramses, Michael Floreo, Ade Weno, Andi Habibie, Si mas warung, Mas Adam nasgor</w:t>
      </w:r>
      <w:r w:rsidRPr="00577F9A">
        <w:rPr>
          <w:rFonts w:ascii="Times New Roman" w:hAnsi="Times New Roman" w:cs="Times New Roman"/>
          <w:sz w:val="24"/>
        </w:rPr>
        <w:t xml:space="preserve"> dan rekan-rekan lainya yang tidak bisa disebutkan satu persatu yang telah saling mendukung dalam penyelesaian penulisan.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rPr>
        <w:t>Rekan-rekan semua angkatan di Jurusan Seni Musik Universitas Pasundan yang telah membantu proses penulisan.</w:t>
      </w:r>
    </w:p>
    <w:p w:rsidR="008F0AF7" w:rsidRPr="00577F9A" w:rsidRDefault="008F0AF7" w:rsidP="008F0AF7">
      <w:pPr>
        <w:pStyle w:val="ListParagraph"/>
        <w:widowControl w:val="0"/>
        <w:numPr>
          <w:ilvl w:val="0"/>
          <w:numId w:val="1"/>
        </w:numPr>
        <w:autoSpaceDE w:val="0"/>
        <w:autoSpaceDN w:val="0"/>
        <w:adjustRightInd w:val="0"/>
        <w:spacing w:after="0" w:line="480" w:lineRule="auto"/>
        <w:ind w:left="1800" w:right="720"/>
        <w:jc w:val="both"/>
        <w:rPr>
          <w:rFonts w:ascii="Times New Roman" w:hAnsi="Times New Roman" w:cs="Times New Roman"/>
          <w:sz w:val="24"/>
        </w:rPr>
      </w:pPr>
      <w:r w:rsidRPr="00577F9A">
        <w:rPr>
          <w:rFonts w:ascii="Times New Roman" w:hAnsi="Times New Roman" w:cs="Times New Roman"/>
          <w:sz w:val="24"/>
        </w:rPr>
        <w:t>Seluruh pihak-pihak terkait yang tidak dapat dituliskan satu persatu yang telah membantu menyelesaikan penulisan ini.</w:t>
      </w: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widowControl w:val="0"/>
        <w:autoSpaceDE w:val="0"/>
        <w:autoSpaceDN w:val="0"/>
        <w:adjustRightInd w:val="0"/>
        <w:spacing w:after="0" w:line="480" w:lineRule="auto"/>
        <w:ind w:right="720"/>
        <w:jc w:val="both"/>
        <w:rPr>
          <w:rFonts w:ascii="Times New Roman" w:hAnsi="Times New Roman" w:cs="Times New Roman"/>
          <w:sz w:val="24"/>
          <w:lang w:val="id-ID"/>
        </w:rPr>
      </w:pPr>
    </w:p>
    <w:p w:rsidR="008F0AF7" w:rsidRPr="00577F9A" w:rsidRDefault="008F0AF7" w:rsidP="008F0AF7">
      <w:pPr>
        <w:pStyle w:val="ListParagraph"/>
        <w:widowControl w:val="0"/>
        <w:autoSpaceDE w:val="0"/>
        <w:autoSpaceDN w:val="0"/>
        <w:adjustRightInd w:val="0"/>
        <w:spacing w:after="0" w:line="480" w:lineRule="auto"/>
        <w:ind w:left="1440" w:right="720" w:firstLine="720"/>
        <w:jc w:val="both"/>
        <w:rPr>
          <w:rFonts w:ascii="Times New Roman" w:hAnsi="Times New Roman" w:cs="Times New Roman"/>
          <w:sz w:val="24"/>
        </w:rPr>
      </w:pPr>
      <w:r w:rsidRPr="00577F9A">
        <w:rPr>
          <w:rFonts w:ascii="Times New Roman" w:hAnsi="Times New Roman" w:cs="Times New Roman"/>
          <w:sz w:val="24"/>
        </w:rPr>
        <w:lastRenderedPageBreak/>
        <w:t xml:space="preserve">Demikian beberapa hal yang dapat penulis sampaikan dalam tulisan ini, semoga tulisan ini dapat bermanfaat bagi semua pihak dan semua masyarakat. Penulis mengucapkan mohon maaf yang sebesar-besarnya apabila dalam penulisan ini terdapat kata dan juga penulisan gelar yang tidak sesuai. Akhir kata penulis sampaikan terima kasih yang sebanyak-banyaknya kepada semua pihak yang telah mengapresiasi tulisan ini.   </w:t>
      </w:r>
    </w:p>
    <w:p w:rsidR="008F0AF7" w:rsidRPr="00577F9A" w:rsidRDefault="008F0AF7" w:rsidP="008F0AF7">
      <w:pPr>
        <w:widowControl w:val="0"/>
        <w:autoSpaceDE w:val="0"/>
        <w:autoSpaceDN w:val="0"/>
        <w:adjustRightInd w:val="0"/>
        <w:spacing w:after="0" w:line="480" w:lineRule="auto"/>
        <w:ind w:left="720" w:right="720"/>
        <w:jc w:val="both"/>
        <w:rPr>
          <w:rFonts w:ascii="Times New Roman" w:hAnsi="Times New Roman" w:cs="Times New Roman"/>
          <w:sz w:val="24"/>
        </w:rPr>
      </w:pPr>
      <w:r w:rsidRPr="00577F9A">
        <w:rPr>
          <w:rFonts w:ascii="Times New Roman" w:hAnsi="Times New Roman" w:cs="Times New Roman"/>
          <w:sz w:val="24"/>
        </w:rPr>
        <w:tab/>
      </w: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rPr>
      </w:pPr>
    </w:p>
    <w:p w:rsidR="008F0AF7" w:rsidRPr="00577F9A" w:rsidRDefault="008F0AF7" w:rsidP="008F0AF7">
      <w:pPr>
        <w:spacing w:line="480" w:lineRule="auto"/>
        <w:ind w:left="720" w:right="720"/>
        <w:rPr>
          <w:rFonts w:ascii="Times New Roman" w:hAnsi="Times New Roman" w:cs="Times New Roman"/>
          <w:sz w:val="24"/>
          <w:szCs w:val="24"/>
          <w:lang w:val="id-ID"/>
        </w:rPr>
      </w:pPr>
    </w:p>
    <w:p w:rsidR="008F0AF7" w:rsidRPr="00577F9A" w:rsidRDefault="008F0AF7" w:rsidP="008F0AF7">
      <w:pPr>
        <w:spacing w:line="480" w:lineRule="auto"/>
        <w:ind w:left="720" w:right="720"/>
        <w:rPr>
          <w:rFonts w:ascii="Times New Roman" w:hAnsi="Times New Roman" w:cs="Times New Roman"/>
          <w:sz w:val="24"/>
          <w:szCs w:val="24"/>
          <w:lang w:val="id-ID"/>
        </w:rPr>
      </w:pPr>
    </w:p>
    <w:p w:rsidR="008F0AF7" w:rsidRPr="00577F9A" w:rsidRDefault="008F0AF7" w:rsidP="008F0AF7">
      <w:pPr>
        <w:spacing w:line="480" w:lineRule="auto"/>
        <w:ind w:left="720" w:right="720"/>
        <w:rPr>
          <w:rFonts w:ascii="Times New Roman" w:hAnsi="Times New Roman" w:cs="Times New Roman"/>
          <w:sz w:val="24"/>
          <w:szCs w:val="24"/>
          <w:lang w:val="id-ID"/>
        </w:rPr>
      </w:pPr>
    </w:p>
    <w:p w:rsidR="008F0AF7" w:rsidRPr="00577F9A" w:rsidRDefault="008F0AF7" w:rsidP="008F0AF7">
      <w:pPr>
        <w:spacing w:line="480" w:lineRule="auto"/>
        <w:ind w:left="720" w:right="855"/>
        <w:jc w:val="right"/>
        <w:rPr>
          <w:rFonts w:ascii="Times New Roman" w:hAnsi="Times New Roman" w:cs="Times New Roman"/>
          <w:sz w:val="24"/>
          <w:szCs w:val="24"/>
        </w:rPr>
      </w:pPr>
      <w:r w:rsidRPr="00577F9A">
        <w:rPr>
          <w:rFonts w:ascii="Times New Roman" w:hAnsi="Times New Roman" w:cs="Times New Roman"/>
          <w:sz w:val="24"/>
          <w:szCs w:val="24"/>
        </w:rPr>
        <w:t>Hormat Saya,</w:t>
      </w:r>
    </w:p>
    <w:p w:rsidR="008F0AF7" w:rsidRPr="00577F9A" w:rsidRDefault="008F0AF7" w:rsidP="008F0AF7">
      <w:pPr>
        <w:spacing w:line="480" w:lineRule="auto"/>
        <w:ind w:left="720" w:right="720"/>
        <w:jc w:val="right"/>
        <w:rPr>
          <w:rFonts w:ascii="Times New Roman" w:hAnsi="Times New Roman" w:cs="Times New Roman"/>
          <w:sz w:val="24"/>
          <w:szCs w:val="24"/>
        </w:rPr>
      </w:pPr>
    </w:p>
    <w:p w:rsidR="008F0AF7" w:rsidRPr="00577F9A" w:rsidRDefault="008F0AF7" w:rsidP="008F0AF7">
      <w:pPr>
        <w:spacing w:line="480" w:lineRule="auto"/>
        <w:ind w:left="6174" w:right="4"/>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Prasetyo Panji Anggono</w:t>
      </w:r>
    </w:p>
    <w:p w:rsidR="002550AC" w:rsidRPr="00577F9A" w:rsidRDefault="002550AC" w:rsidP="002550AC">
      <w:pPr>
        <w:tabs>
          <w:tab w:val="left" w:pos="720"/>
        </w:tabs>
        <w:spacing w:line="360" w:lineRule="auto"/>
        <w:contextualSpacing/>
        <w:jc w:val="center"/>
        <w:rPr>
          <w:rFonts w:ascii="Times New Roman" w:hAnsi="Times New Roman" w:cs="Times New Roman"/>
          <w:b/>
          <w:bCs/>
          <w:sz w:val="24"/>
          <w:szCs w:val="24"/>
          <w:lang w:val="es-VE"/>
        </w:rPr>
      </w:pPr>
      <w:r w:rsidRPr="00577F9A">
        <w:rPr>
          <w:rFonts w:ascii="Times New Roman" w:hAnsi="Times New Roman" w:cs="Times New Roman"/>
          <w:b/>
          <w:bCs/>
          <w:sz w:val="24"/>
          <w:szCs w:val="24"/>
          <w:lang w:val="es-VE"/>
        </w:rPr>
        <w:lastRenderedPageBreak/>
        <w:t>DAFTAR ISI</w:t>
      </w:r>
    </w:p>
    <w:p w:rsidR="002550AC" w:rsidRPr="00577F9A" w:rsidRDefault="002550AC" w:rsidP="002550AC">
      <w:pPr>
        <w:tabs>
          <w:tab w:val="left" w:pos="720"/>
        </w:tabs>
        <w:spacing w:line="360" w:lineRule="auto"/>
        <w:contextualSpacing/>
        <w:jc w:val="center"/>
        <w:rPr>
          <w:rFonts w:ascii="Times New Roman" w:hAnsi="Times New Roman" w:cs="Times New Roman"/>
          <w:b/>
          <w:bCs/>
          <w:sz w:val="24"/>
          <w:szCs w:val="24"/>
        </w:rPr>
      </w:pPr>
    </w:p>
    <w:p w:rsidR="002550AC" w:rsidRPr="00577F9A" w:rsidRDefault="002550AC" w:rsidP="002550AC">
      <w:pPr>
        <w:spacing w:line="360" w:lineRule="auto"/>
        <w:contextualSpacing/>
        <w:rPr>
          <w:rFonts w:ascii="Times New Roman" w:hAnsi="Times New Roman" w:cs="Times New Roman"/>
          <w:bCs/>
          <w:sz w:val="24"/>
          <w:szCs w:val="24"/>
        </w:rPr>
      </w:pPr>
      <w:r w:rsidRPr="00577F9A">
        <w:rPr>
          <w:rFonts w:ascii="Times New Roman" w:hAnsi="Times New Roman" w:cs="Times New Roman"/>
          <w:b/>
          <w:bCs/>
          <w:sz w:val="24"/>
          <w:szCs w:val="24"/>
        </w:rPr>
        <w:t>LEMBAR PENGESAHAN</w:t>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Cs/>
          <w:sz w:val="24"/>
          <w:szCs w:val="24"/>
        </w:rPr>
        <w:t xml:space="preserve">      </w:t>
      </w:r>
      <w:r w:rsidRPr="00577F9A">
        <w:rPr>
          <w:rFonts w:ascii="Times New Roman" w:hAnsi="Times New Roman" w:cs="Times New Roman"/>
          <w:bCs/>
          <w:sz w:val="24"/>
          <w:szCs w:val="24"/>
          <w:lang w:val="id-ID"/>
        </w:rPr>
        <w:t xml:space="preserve">   </w:t>
      </w:r>
      <w:r w:rsidRPr="00577F9A">
        <w:rPr>
          <w:rFonts w:ascii="Times New Roman" w:hAnsi="Times New Roman" w:cs="Times New Roman"/>
          <w:bCs/>
          <w:sz w:val="24"/>
          <w:szCs w:val="24"/>
          <w:lang w:val="id-ID"/>
        </w:rPr>
        <w:tab/>
      </w:r>
      <w:r w:rsidRPr="00577F9A">
        <w:rPr>
          <w:rFonts w:ascii="Times New Roman" w:hAnsi="Times New Roman" w:cs="Times New Roman"/>
          <w:bCs/>
          <w:sz w:val="24"/>
          <w:szCs w:val="24"/>
          <w:lang w:val="id-ID"/>
        </w:rPr>
        <w:tab/>
      </w:r>
      <w:r w:rsidRPr="00577F9A">
        <w:rPr>
          <w:rFonts w:ascii="Times New Roman" w:hAnsi="Times New Roman" w:cs="Times New Roman"/>
          <w:bCs/>
          <w:sz w:val="24"/>
          <w:szCs w:val="24"/>
        </w:rPr>
        <w:t xml:space="preserve">     i</w:t>
      </w:r>
    </w:p>
    <w:p w:rsidR="002550AC" w:rsidRPr="00577F9A" w:rsidRDefault="002550AC" w:rsidP="002550AC">
      <w:pPr>
        <w:tabs>
          <w:tab w:val="left" w:pos="720"/>
        </w:tabs>
        <w:spacing w:line="360" w:lineRule="auto"/>
        <w:contextualSpacing/>
        <w:rPr>
          <w:rFonts w:ascii="Times New Roman" w:hAnsi="Times New Roman" w:cs="Times New Roman"/>
          <w:b/>
          <w:bCs/>
          <w:sz w:val="24"/>
          <w:szCs w:val="24"/>
        </w:rPr>
      </w:pPr>
      <w:r w:rsidRPr="00577F9A">
        <w:rPr>
          <w:rFonts w:ascii="Times New Roman" w:hAnsi="Times New Roman" w:cs="Times New Roman"/>
          <w:b/>
          <w:bCs/>
          <w:sz w:val="24"/>
          <w:szCs w:val="24"/>
        </w:rPr>
        <w:t>ABSTRAK</w:t>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lang w:val="id-ID"/>
        </w:rPr>
        <w:tab/>
      </w:r>
      <w:r w:rsidRPr="00577F9A">
        <w:rPr>
          <w:rFonts w:ascii="Times New Roman" w:hAnsi="Times New Roman" w:cs="Times New Roman"/>
          <w:b/>
          <w:bCs/>
          <w:sz w:val="24"/>
          <w:szCs w:val="24"/>
        </w:rPr>
        <w:t xml:space="preserve"> </w:t>
      </w:r>
      <w:r w:rsidRPr="00577F9A">
        <w:rPr>
          <w:rFonts w:ascii="Times New Roman" w:hAnsi="Times New Roman" w:cs="Times New Roman"/>
          <w:b/>
          <w:bCs/>
          <w:sz w:val="24"/>
          <w:szCs w:val="24"/>
          <w:lang w:val="id-ID"/>
        </w:rPr>
        <w:t xml:space="preserve">      </w:t>
      </w:r>
      <w:r w:rsidRPr="00577F9A">
        <w:rPr>
          <w:rFonts w:ascii="Times New Roman" w:hAnsi="Times New Roman" w:cs="Times New Roman"/>
          <w:b/>
          <w:bCs/>
          <w:sz w:val="24"/>
          <w:szCs w:val="24"/>
        </w:rPr>
        <w:t xml:space="preserve">         </w:t>
      </w:r>
      <w:r w:rsidRPr="00577F9A">
        <w:rPr>
          <w:rFonts w:ascii="Times New Roman" w:hAnsi="Times New Roman" w:cs="Times New Roman"/>
          <w:bCs/>
          <w:sz w:val="24"/>
          <w:szCs w:val="24"/>
        </w:rPr>
        <w:t>ii</w:t>
      </w:r>
    </w:p>
    <w:p w:rsidR="002550AC" w:rsidRPr="00577F9A" w:rsidRDefault="002550AC" w:rsidP="002550AC">
      <w:pPr>
        <w:tabs>
          <w:tab w:val="left" w:pos="720"/>
        </w:tabs>
        <w:spacing w:line="360" w:lineRule="auto"/>
        <w:contextualSpacing/>
        <w:rPr>
          <w:rFonts w:ascii="Times New Roman" w:hAnsi="Times New Roman" w:cs="Times New Roman"/>
          <w:bCs/>
          <w:sz w:val="24"/>
          <w:szCs w:val="24"/>
        </w:rPr>
      </w:pPr>
      <w:r w:rsidRPr="00577F9A">
        <w:rPr>
          <w:rFonts w:ascii="Times New Roman" w:hAnsi="Times New Roman" w:cs="Times New Roman"/>
          <w:b/>
          <w:bCs/>
          <w:sz w:val="24"/>
          <w:szCs w:val="24"/>
          <w:lang w:val="es-VE"/>
        </w:rPr>
        <w:t>KATA PENGANTAR</w:t>
      </w:r>
      <w:r w:rsidRPr="00577F9A">
        <w:rPr>
          <w:rFonts w:ascii="Times New Roman" w:hAnsi="Times New Roman" w:cs="Times New Roman"/>
          <w:b/>
          <w:bCs/>
          <w:sz w:val="24"/>
          <w:szCs w:val="24"/>
        </w:rPr>
        <w:t xml:space="preserve">               </w:t>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rPr>
        <w:tab/>
      </w:r>
      <w:r w:rsidRPr="00577F9A">
        <w:rPr>
          <w:rFonts w:ascii="Times New Roman" w:hAnsi="Times New Roman" w:cs="Times New Roman"/>
          <w:b/>
          <w:bCs/>
          <w:sz w:val="24"/>
          <w:szCs w:val="24"/>
          <w:lang w:val="id-ID"/>
        </w:rPr>
        <w:t xml:space="preserve"> </w:t>
      </w:r>
      <w:r w:rsidRPr="00577F9A">
        <w:rPr>
          <w:rFonts w:ascii="Times New Roman" w:hAnsi="Times New Roman" w:cs="Times New Roman"/>
          <w:b/>
          <w:bCs/>
          <w:sz w:val="24"/>
          <w:szCs w:val="24"/>
        </w:rPr>
        <w:tab/>
        <w:t xml:space="preserve">     </w:t>
      </w:r>
      <w:r w:rsidRPr="00577F9A">
        <w:rPr>
          <w:rFonts w:ascii="Times New Roman" w:hAnsi="Times New Roman" w:cs="Times New Roman"/>
          <w:b/>
          <w:bCs/>
          <w:sz w:val="24"/>
          <w:szCs w:val="24"/>
          <w:lang w:val="id-ID"/>
        </w:rPr>
        <w:t xml:space="preserve">                   </w:t>
      </w:r>
      <w:r w:rsidRPr="00577F9A">
        <w:rPr>
          <w:rFonts w:ascii="Times New Roman" w:hAnsi="Times New Roman" w:cs="Times New Roman"/>
          <w:b/>
          <w:bCs/>
          <w:sz w:val="24"/>
          <w:szCs w:val="24"/>
        </w:rPr>
        <w:t xml:space="preserve">   </w:t>
      </w:r>
      <w:r w:rsidRPr="00577F9A">
        <w:rPr>
          <w:rFonts w:ascii="Times New Roman" w:hAnsi="Times New Roman" w:cs="Times New Roman"/>
          <w:bCs/>
          <w:sz w:val="24"/>
          <w:szCs w:val="24"/>
        </w:rPr>
        <w:t>iii</w:t>
      </w:r>
    </w:p>
    <w:p w:rsidR="002550AC" w:rsidRPr="00577F9A" w:rsidRDefault="002550AC" w:rsidP="002550AC">
      <w:pPr>
        <w:tabs>
          <w:tab w:val="left" w:pos="720"/>
        </w:tabs>
        <w:spacing w:line="360" w:lineRule="auto"/>
        <w:contextualSpacing/>
        <w:jc w:val="both"/>
        <w:rPr>
          <w:rFonts w:ascii="Times New Roman" w:hAnsi="Times New Roman" w:cs="Times New Roman"/>
          <w:sz w:val="24"/>
          <w:szCs w:val="24"/>
        </w:rPr>
      </w:pPr>
      <w:r w:rsidRPr="00577F9A">
        <w:rPr>
          <w:rFonts w:ascii="Times New Roman" w:hAnsi="Times New Roman" w:cs="Times New Roman"/>
          <w:b/>
          <w:bCs/>
          <w:sz w:val="24"/>
          <w:szCs w:val="24"/>
          <w:lang w:val="sv-SE"/>
        </w:rPr>
        <w:t>DA</w:t>
      </w:r>
      <w:r w:rsidRPr="00577F9A">
        <w:rPr>
          <w:rFonts w:ascii="Times New Roman" w:hAnsi="Times New Roman" w:cs="Times New Roman"/>
          <w:b/>
          <w:bCs/>
          <w:sz w:val="24"/>
          <w:szCs w:val="24"/>
        </w:rPr>
        <w:t xml:space="preserve">FTAR ISI                                                                                     </w:t>
      </w:r>
      <w:r w:rsidRPr="00577F9A">
        <w:rPr>
          <w:rFonts w:ascii="Times New Roman" w:hAnsi="Times New Roman" w:cs="Times New Roman"/>
          <w:b/>
          <w:bCs/>
          <w:sz w:val="24"/>
          <w:szCs w:val="24"/>
          <w:lang w:val="id-ID"/>
        </w:rPr>
        <w:t xml:space="preserve">                  </w:t>
      </w:r>
      <w:r w:rsidRPr="00577F9A">
        <w:rPr>
          <w:rFonts w:ascii="Times New Roman" w:hAnsi="Times New Roman" w:cs="Times New Roman"/>
          <w:b/>
          <w:bCs/>
          <w:sz w:val="24"/>
          <w:szCs w:val="24"/>
        </w:rPr>
        <w:t xml:space="preserve">                    </w:t>
      </w:r>
      <w:r w:rsidRPr="00577F9A">
        <w:rPr>
          <w:rFonts w:ascii="Times New Roman" w:hAnsi="Times New Roman" w:cs="Times New Roman"/>
          <w:bCs/>
          <w:sz w:val="24"/>
          <w:szCs w:val="24"/>
        </w:rPr>
        <w:t>v</w:t>
      </w:r>
      <w:r w:rsidRPr="00577F9A">
        <w:rPr>
          <w:rFonts w:ascii="Times New Roman" w:hAnsi="Times New Roman" w:cs="Times New Roman"/>
          <w:sz w:val="24"/>
          <w:szCs w:val="24"/>
          <w:lang w:val="sv-SE"/>
        </w:rPr>
        <w:t>ii</w:t>
      </w:r>
    </w:p>
    <w:p w:rsidR="002550AC" w:rsidRPr="00577F9A" w:rsidRDefault="002550AC" w:rsidP="002550AC">
      <w:pPr>
        <w:tabs>
          <w:tab w:val="left" w:pos="720"/>
        </w:tabs>
        <w:spacing w:line="360" w:lineRule="auto"/>
        <w:contextualSpacing/>
        <w:jc w:val="both"/>
        <w:rPr>
          <w:rFonts w:ascii="Times New Roman" w:hAnsi="Times New Roman" w:cs="Times New Roman"/>
          <w:sz w:val="24"/>
          <w:szCs w:val="24"/>
          <w:lang w:val="sv-SE"/>
        </w:rPr>
      </w:pPr>
      <w:r w:rsidRPr="00577F9A">
        <w:rPr>
          <w:rFonts w:ascii="Times New Roman" w:hAnsi="Times New Roman" w:cs="Times New Roman"/>
          <w:b/>
          <w:bCs/>
          <w:sz w:val="24"/>
          <w:szCs w:val="24"/>
          <w:lang w:val="sv-SE"/>
        </w:rPr>
        <w:t>BAB I</w:t>
      </w:r>
      <w:r w:rsidRPr="00577F9A">
        <w:rPr>
          <w:rFonts w:ascii="Times New Roman" w:hAnsi="Times New Roman" w:cs="Times New Roman"/>
          <w:b/>
          <w:bCs/>
          <w:sz w:val="24"/>
          <w:szCs w:val="24"/>
          <w:lang w:val="sv-SE"/>
        </w:rPr>
        <w:tab/>
        <w:t>PENDAHULUAN</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…..1</w:t>
      </w:r>
    </w:p>
    <w:p w:rsidR="002550AC" w:rsidRPr="00577F9A" w:rsidRDefault="002550AC" w:rsidP="002550AC">
      <w:pPr>
        <w:spacing w:line="360" w:lineRule="auto"/>
        <w:ind w:left="709"/>
        <w:contextualSpacing/>
        <w:jc w:val="both"/>
        <w:rPr>
          <w:rFonts w:ascii="Times New Roman" w:hAnsi="Times New Roman" w:cs="Times New Roman"/>
          <w:sz w:val="24"/>
          <w:szCs w:val="24"/>
          <w:lang w:val="sv-SE"/>
        </w:rPr>
      </w:pPr>
      <w:r w:rsidRPr="00577F9A">
        <w:rPr>
          <w:rFonts w:ascii="Times New Roman" w:hAnsi="Times New Roman" w:cs="Times New Roman"/>
          <w:sz w:val="24"/>
          <w:szCs w:val="24"/>
          <w:lang w:val="sv-SE"/>
        </w:rPr>
        <w:t>1.1</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sv-SE"/>
        </w:rPr>
        <w:t>Latar Belakang</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lang w:val="sv-SE"/>
        </w:rPr>
        <w:t>….1</w:t>
      </w:r>
    </w:p>
    <w:p w:rsidR="002550AC" w:rsidRPr="00577F9A" w:rsidRDefault="002550AC" w:rsidP="002550AC">
      <w:pPr>
        <w:spacing w:line="360" w:lineRule="auto"/>
        <w:ind w:left="709"/>
        <w:contextualSpacing/>
        <w:jc w:val="both"/>
        <w:rPr>
          <w:rFonts w:ascii="Times New Roman" w:hAnsi="Times New Roman" w:cs="Times New Roman"/>
          <w:sz w:val="24"/>
          <w:szCs w:val="24"/>
        </w:rPr>
      </w:pPr>
      <w:r w:rsidRPr="00577F9A">
        <w:rPr>
          <w:rFonts w:ascii="Times New Roman" w:hAnsi="Times New Roman" w:cs="Times New Roman"/>
          <w:sz w:val="24"/>
          <w:szCs w:val="24"/>
        </w:rPr>
        <w:t>1.2 Perumusan Masalah........................................................................</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.......3</w:t>
      </w:r>
    </w:p>
    <w:p w:rsidR="002550AC" w:rsidRPr="00577F9A" w:rsidRDefault="002550AC" w:rsidP="002550AC">
      <w:pPr>
        <w:spacing w:line="360" w:lineRule="auto"/>
        <w:ind w:left="709"/>
        <w:contextualSpacing/>
        <w:jc w:val="both"/>
        <w:rPr>
          <w:rFonts w:ascii="Times New Roman" w:hAnsi="Times New Roman" w:cs="Times New Roman"/>
          <w:sz w:val="24"/>
          <w:szCs w:val="24"/>
        </w:rPr>
      </w:pPr>
      <w:r w:rsidRPr="00577F9A">
        <w:rPr>
          <w:rFonts w:ascii="Times New Roman" w:hAnsi="Times New Roman" w:cs="Times New Roman"/>
          <w:sz w:val="24"/>
          <w:szCs w:val="24"/>
          <w:lang w:val="sv-SE"/>
        </w:rPr>
        <w:t>1.</w:t>
      </w:r>
      <w:r w:rsidRPr="00577F9A">
        <w:rPr>
          <w:rFonts w:ascii="Times New Roman" w:hAnsi="Times New Roman" w:cs="Times New Roman"/>
          <w:sz w:val="24"/>
          <w:szCs w:val="24"/>
        </w:rPr>
        <w:t>3 Tujuan dan Manfaat Penelitian...</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.3</w:t>
      </w:r>
    </w:p>
    <w:p w:rsidR="002550AC" w:rsidRPr="00BE6410" w:rsidRDefault="002550AC" w:rsidP="002550AC">
      <w:pPr>
        <w:spacing w:line="360" w:lineRule="auto"/>
        <w:ind w:left="709"/>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sv-SE"/>
        </w:rPr>
        <w:t xml:space="preserve">1.4 </w:t>
      </w:r>
      <w:r w:rsidRPr="00577F9A">
        <w:rPr>
          <w:rFonts w:ascii="Times New Roman" w:hAnsi="Times New Roman" w:cs="Times New Roman"/>
          <w:sz w:val="24"/>
          <w:szCs w:val="24"/>
        </w:rPr>
        <w:t>Metode Penelitian......</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BE6410">
        <w:rPr>
          <w:rFonts w:ascii="Times New Roman" w:hAnsi="Times New Roman" w:cs="Times New Roman"/>
          <w:sz w:val="24"/>
          <w:szCs w:val="24"/>
          <w:lang w:val="id-ID"/>
        </w:rPr>
        <w:t>3</w:t>
      </w:r>
    </w:p>
    <w:p w:rsidR="002550AC" w:rsidRPr="00BE6410" w:rsidRDefault="002550AC" w:rsidP="002550AC">
      <w:pPr>
        <w:spacing w:line="360" w:lineRule="auto"/>
        <w:ind w:left="709"/>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fi-FI"/>
        </w:rPr>
        <w:t xml:space="preserve">1.5 </w:t>
      </w:r>
      <w:r w:rsidRPr="00577F9A">
        <w:rPr>
          <w:rFonts w:ascii="Times New Roman" w:hAnsi="Times New Roman" w:cs="Times New Roman"/>
          <w:sz w:val="24"/>
          <w:szCs w:val="24"/>
        </w:rPr>
        <w:t>Landasan Teori.............</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lang w:val="id-ID"/>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lang w:val="fi-FI"/>
        </w:rPr>
        <w:t>…</w:t>
      </w:r>
      <w:r w:rsidR="00BE6410">
        <w:rPr>
          <w:rFonts w:ascii="Times New Roman" w:hAnsi="Times New Roman" w:cs="Times New Roman"/>
          <w:sz w:val="24"/>
          <w:szCs w:val="24"/>
          <w:lang w:val="id-ID"/>
        </w:rPr>
        <w:t>5</w:t>
      </w:r>
    </w:p>
    <w:p w:rsidR="002550AC" w:rsidRPr="00BE6410" w:rsidRDefault="002550AC" w:rsidP="002550AC">
      <w:pPr>
        <w:spacing w:line="360" w:lineRule="auto"/>
        <w:ind w:left="709"/>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fi-FI"/>
        </w:rPr>
        <w:t xml:space="preserve">1.6 </w:t>
      </w:r>
      <w:r w:rsidRPr="00577F9A">
        <w:rPr>
          <w:rFonts w:ascii="Times New Roman" w:hAnsi="Times New Roman" w:cs="Times New Roman"/>
          <w:sz w:val="24"/>
          <w:szCs w:val="24"/>
        </w:rPr>
        <w:t>Sistematika Penulisan.......................</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BE6410">
        <w:rPr>
          <w:rFonts w:ascii="Times New Roman" w:hAnsi="Times New Roman" w:cs="Times New Roman"/>
          <w:sz w:val="24"/>
          <w:szCs w:val="24"/>
          <w:lang w:val="id-ID"/>
        </w:rPr>
        <w:t>9</w:t>
      </w:r>
    </w:p>
    <w:p w:rsidR="002550AC" w:rsidRPr="00BE6410" w:rsidRDefault="002550AC" w:rsidP="002550AC">
      <w:pPr>
        <w:spacing w:line="360" w:lineRule="auto"/>
        <w:contextualSpacing/>
        <w:rPr>
          <w:rFonts w:ascii="Times New Roman" w:hAnsi="Times New Roman" w:cs="Times New Roman"/>
          <w:sz w:val="24"/>
          <w:szCs w:val="24"/>
          <w:lang w:val="id-ID"/>
        </w:rPr>
      </w:pPr>
      <w:r w:rsidRPr="00577F9A">
        <w:rPr>
          <w:rFonts w:ascii="Times New Roman" w:hAnsi="Times New Roman" w:cs="Times New Roman"/>
          <w:b/>
          <w:sz w:val="24"/>
          <w:szCs w:val="24"/>
          <w:lang w:val="fi-FI"/>
        </w:rPr>
        <w:t>BAB II</w:t>
      </w:r>
      <w:r w:rsidRPr="00577F9A">
        <w:rPr>
          <w:rFonts w:ascii="Times New Roman" w:hAnsi="Times New Roman" w:cs="Times New Roman"/>
          <w:b/>
          <w:sz w:val="24"/>
          <w:szCs w:val="24"/>
        </w:rPr>
        <w:t xml:space="preserve"> LANDASAN TEORI</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BE6410">
        <w:rPr>
          <w:rFonts w:ascii="Times New Roman" w:hAnsi="Times New Roman" w:cs="Times New Roman"/>
          <w:sz w:val="24"/>
          <w:szCs w:val="24"/>
        </w:rPr>
        <w:t>.</w:t>
      </w:r>
      <w:r w:rsidR="00BE6410">
        <w:rPr>
          <w:rFonts w:ascii="Times New Roman" w:hAnsi="Times New Roman" w:cs="Times New Roman"/>
          <w:sz w:val="24"/>
          <w:szCs w:val="24"/>
          <w:lang w:val="id-ID"/>
        </w:rPr>
        <w:t>.11</w:t>
      </w:r>
    </w:p>
    <w:p w:rsidR="002550AC" w:rsidRPr="00BE6410" w:rsidRDefault="002550AC" w:rsidP="002550AC">
      <w:pPr>
        <w:shd w:val="clear" w:color="auto" w:fill="FFFFFF"/>
        <w:spacing w:after="150" w:line="360" w:lineRule="auto"/>
        <w:ind w:left="709"/>
        <w:contextualSpacing/>
        <w:jc w:val="both"/>
        <w:rPr>
          <w:rFonts w:ascii="Times New Roman" w:hAnsi="Times New Roman" w:cs="Times New Roman"/>
          <w:b/>
          <w:iCs/>
          <w:sz w:val="24"/>
          <w:szCs w:val="24"/>
          <w:lang w:val="id-ID"/>
        </w:rPr>
      </w:pPr>
      <w:r w:rsidRPr="00577F9A">
        <w:rPr>
          <w:rFonts w:ascii="Times New Roman" w:hAnsi="Times New Roman" w:cs="Times New Roman"/>
          <w:sz w:val="24"/>
          <w:szCs w:val="24"/>
          <w:lang w:val="fi-FI"/>
        </w:rPr>
        <w:t xml:space="preserve">2.1 </w:t>
      </w:r>
      <w:r w:rsidRPr="00577F9A">
        <w:rPr>
          <w:rFonts w:ascii="Times New Roman" w:hAnsi="Times New Roman" w:cs="Times New Roman"/>
          <w:iCs/>
          <w:sz w:val="24"/>
          <w:szCs w:val="24"/>
        </w:rPr>
        <w:t>Pengertian Manajemen Pemasaran.......</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1</w:t>
      </w:r>
      <w:r w:rsidR="00BE6410">
        <w:rPr>
          <w:rFonts w:ascii="Times New Roman" w:hAnsi="Times New Roman" w:cs="Times New Roman"/>
          <w:sz w:val="24"/>
          <w:szCs w:val="24"/>
          <w:lang w:val="id-ID"/>
        </w:rPr>
        <w:t>1</w:t>
      </w:r>
    </w:p>
    <w:p w:rsidR="002550AC" w:rsidRPr="00BE6410" w:rsidRDefault="002550AC" w:rsidP="002550AC">
      <w:pPr>
        <w:shd w:val="clear" w:color="auto" w:fill="FFFFFF"/>
        <w:spacing w:after="150" w:line="360" w:lineRule="auto"/>
        <w:ind w:left="709"/>
        <w:contextualSpacing/>
        <w:jc w:val="both"/>
        <w:rPr>
          <w:rFonts w:ascii="Times New Roman" w:hAnsi="Times New Roman" w:cs="Times New Roman"/>
          <w:b/>
          <w:iCs/>
          <w:sz w:val="24"/>
          <w:szCs w:val="24"/>
          <w:lang w:val="id-ID"/>
        </w:rPr>
      </w:pPr>
      <w:r w:rsidRPr="00577F9A">
        <w:rPr>
          <w:rFonts w:ascii="Times New Roman" w:hAnsi="Times New Roman" w:cs="Times New Roman"/>
          <w:sz w:val="24"/>
          <w:szCs w:val="24"/>
          <w:lang w:val="fi-FI"/>
        </w:rPr>
        <w:t>2.</w:t>
      </w:r>
      <w:r w:rsidRPr="00577F9A">
        <w:rPr>
          <w:rFonts w:ascii="Times New Roman" w:hAnsi="Times New Roman" w:cs="Times New Roman"/>
          <w:sz w:val="24"/>
          <w:szCs w:val="24"/>
        </w:rPr>
        <w:t>2 Produk</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1</w:t>
      </w:r>
      <w:r w:rsidR="00BE6410">
        <w:rPr>
          <w:rFonts w:ascii="Times New Roman" w:hAnsi="Times New Roman" w:cs="Times New Roman"/>
          <w:sz w:val="24"/>
          <w:szCs w:val="24"/>
          <w:lang w:val="id-ID"/>
        </w:rPr>
        <w:t>1</w:t>
      </w:r>
    </w:p>
    <w:p w:rsidR="002550AC" w:rsidRPr="00BE6410" w:rsidRDefault="002550AC" w:rsidP="002550AC">
      <w:pPr>
        <w:spacing w:after="0" w:line="360" w:lineRule="auto"/>
        <w:ind w:left="1134"/>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fi-FI"/>
        </w:rPr>
        <w:t>2.</w:t>
      </w:r>
      <w:r w:rsidRPr="00577F9A">
        <w:rPr>
          <w:rFonts w:ascii="Times New Roman" w:hAnsi="Times New Roman" w:cs="Times New Roman"/>
          <w:sz w:val="24"/>
          <w:szCs w:val="24"/>
        </w:rPr>
        <w:t>2.1Konsep Produk............................................</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BE6410">
        <w:rPr>
          <w:rFonts w:ascii="Times New Roman" w:hAnsi="Times New Roman" w:cs="Times New Roman"/>
          <w:sz w:val="24"/>
          <w:szCs w:val="24"/>
        </w:rPr>
        <w:t>.1</w:t>
      </w:r>
      <w:r w:rsidR="00BE6410">
        <w:rPr>
          <w:rFonts w:ascii="Times New Roman" w:hAnsi="Times New Roman" w:cs="Times New Roman"/>
          <w:sz w:val="24"/>
          <w:szCs w:val="24"/>
          <w:lang w:val="id-ID"/>
        </w:rPr>
        <w:t>2</w:t>
      </w:r>
    </w:p>
    <w:p w:rsidR="002550AC" w:rsidRPr="00BE6410" w:rsidRDefault="002550AC" w:rsidP="002550AC">
      <w:pPr>
        <w:spacing w:after="0" w:line="360" w:lineRule="auto"/>
        <w:ind w:left="709"/>
        <w:contextualSpacing/>
        <w:jc w:val="both"/>
        <w:outlineLvl w:val="0"/>
        <w:rPr>
          <w:rFonts w:ascii="Times New Roman" w:hAnsi="Times New Roman" w:cs="Times New Roman"/>
          <w:sz w:val="24"/>
          <w:szCs w:val="24"/>
          <w:lang w:val="id-ID"/>
        </w:rPr>
      </w:pPr>
      <w:r w:rsidRPr="00577F9A">
        <w:rPr>
          <w:rFonts w:ascii="Times New Roman" w:hAnsi="Times New Roman" w:cs="Times New Roman"/>
          <w:sz w:val="24"/>
          <w:szCs w:val="24"/>
        </w:rPr>
        <w:t>2.3 Konsep Merk..........................................</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BE6410">
        <w:rPr>
          <w:rFonts w:ascii="Times New Roman" w:hAnsi="Times New Roman" w:cs="Times New Roman"/>
          <w:sz w:val="24"/>
          <w:szCs w:val="24"/>
        </w:rPr>
        <w:t>..............................1</w:t>
      </w:r>
      <w:r w:rsidR="00BE6410">
        <w:rPr>
          <w:rFonts w:ascii="Times New Roman" w:hAnsi="Times New Roman" w:cs="Times New Roman"/>
          <w:sz w:val="24"/>
          <w:szCs w:val="24"/>
          <w:lang w:val="id-ID"/>
        </w:rPr>
        <w:t>3</w:t>
      </w:r>
    </w:p>
    <w:p w:rsidR="002550AC" w:rsidRPr="00BE6410" w:rsidRDefault="002550AC" w:rsidP="002550AC">
      <w:pPr>
        <w:shd w:val="clear" w:color="auto" w:fill="FFFFFF"/>
        <w:spacing w:after="150" w:line="360" w:lineRule="auto"/>
        <w:ind w:left="709"/>
        <w:contextualSpacing/>
        <w:jc w:val="both"/>
        <w:rPr>
          <w:rFonts w:ascii="Times New Roman" w:hAnsi="Times New Roman" w:cs="Times New Roman"/>
          <w:b/>
          <w:iCs/>
          <w:sz w:val="24"/>
          <w:szCs w:val="24"/>
          <w:lang w:val="id-ID"/>
        </w:rPr>
      </w:pPr>
      <w:r w:rsidRPr="00577F9A">
        <w:rPr>
          <w:rFonts w:ascii="Times New Roman" w:hAnsi="Times New Roman" w:cs="Times New Roman"/>
          <w:sz w:val="24"/>
          <w:szCs w:val="24"/>
        </w:rPr>
        <w:t xml:space="preserve">2.4 </w:t>
      </w:r>
      <w:r w:rsidRPr="00577F9A">
        <w:rPr>
          <w:rFonts w:ascii="Times New Roman" w:hAnsi="Times New Roman" w:cs="Times New Roman"/>
          <w:i/>
          <w:iCs/>
          <w:sz w:val="24"/>
          <w:szCs w:val="24"/>
        </w:rPr>
        <w:t>Brand Equity</w:t>
      </w:r>
      <w:r w:rsidRPr="00577F9A">
        <w:rPr>
          <w:rFonts w:ascii="Times New Roman" w:hAnsi="Times New Roman" w:cs="Times New Roman"/>
          <w:iCs/>
          <w:sz w:val="24"/>
          <w:szCs w:val="24"/>
        </w:rPr>
        <w:t>/Nilai Dari Suatu Merek..</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rPr>
        <w:t>....................1</w:t>
      </w:r>
      <w:r w:rsidR="00BE6410">
        <w:rPr>
          <w:rFonts w:ascii="Times New Roman" w:hAnsi="Times New Roman" w:cs="Times New Roman"/>
          <w:sz w:val="24"/>
          <w:szCs w:val="24"/>
          <w:lang w:val="id-ID"/>
        </w:rPr>
        <w:t>5</w:t>
      </w:r>
    </w:p>
    <w:p w:rsidR="002550AC" w:rsidRPr="00BE6410" w:rsidRDefault="002550AC" w:rsidP="002550AC">
      <w:pPr>
        <w:spacing w:after="0" w:line="360" w:lineRule="auto"/>
        <w:ind w:left="709"/>
        <w:contextualSpacing/>
        <w:jc w:val="both"/>
        <w:rPr>
          <w:rFonts w:ascii="Times New Roman" w:hAnsi="Times New Roman" w:cs="Times New Roman"/>
          <w:sz w:val="24"/>
          <w:szCs w:val="24"/>
          <w:lang w:val="id-ID"/>
        </w:rPr>
      </w:pPr>
      <w:r w:rsidRPr="00577F9A">
        <w:rPr>
          <w:rFonts w:ascii="Times New Roman" w:hAnsi="Times New Roman" w:cs="Times New Roman"/>
          <w:sz w:val="24"/>
          <w:szCs w:val="24"/>
        </w:rPr>
        <w:t>2.5 Persepsi Konsumen......................................................</w:t>
      </w:r>
      <w:r w:rsidRPr="00577F9A">
        <w:rPr>
          <w:rFonts w:ascii="Times New Roman" w:hAnsi="Times New Roman" w:cs="Times New Roman"/>
          <w:sz w:val="24"/>
          <w:szCs w:val="24"/>
          <w:lang w:val="id-ID"/>
        </w:rPr>
        <w:t>..................</w:t>
      </w:r>
      <w:r w:rsidR="00BE6410">
        <w:rPr>
          <w:rFonts w:ascii="Times New Roman" w:hAnsi="Times New Roman" w:cs="Times New Roman"/>
          <w:sz w:val="24"/>
          <w:szCs w:val="24"/>
        </w:rPr>
        <w:t>........................1</w:t>
      </w:r>
      <w:r w:rsidR="00BE6410">
        <w:rPr>
          <w:rFonts w:ascii="Times New Roman" w:hAnsi="Times New Roman" w:cs="Times New Roman"/>
          <w:sz w:val="24"/>
          <w:szCs w:val="24"/>
          <w:lang w:val="id-ID"/>
        </w:rPr>
        <w:t>7</w:t>
      </w:r>
    </w:p>
    <w:p w:rsidR="002550AC" w:rsidRPr="00725BEC" w:rsidRDefault="002550AC" w:rsidP="002550AC">
      <w:pPr>
        <w:spacing w:line="360" w:lineRule="auto"/>
        <w:ind w:left="709"/>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fi-FI"/>
        </w:rPr>
        <w:t>2.</w:t>
      </w:r>
      <w:r w:rsidRPr="00577F9A">
        <w:rPr>
          <w:rFonts w:ascii="Times New Roman" w:hAnsi="Times New Roman" w:cs="Times New Roman"/>
          <w:sz w:val="24"/>
          <w:szCs w:val="24"/>
        </w:rPr>
        <w:t>6 Loyalitas Merk</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19</w:t>
      </w:r>
    </w:p>
    <w:p w:rsidR="002550AC" w:rsidRPr="00725BEC" w:rsidRDefault="002550AC" w:rsidP="002550AC">
      <w:pPr>
        <w:spacing w:after="0" w:line="360" w:lineRule="auto"/>
        <w:ind w:left="709"/>
        <w:contextualSpacing/>
        <w:jc w:val="both"/>
        <w:outlineLvl w:val="0"/>
        <w:rPr>
          <w:rFonts w:ascii="Times New Roman" w:eastAsia="Times New Roman" w:hAnsi="Times New Roman" w:cs="Times New Roman"/>
          <w:b/>
          <w:bCs/>
          <w:sz w:val="24"/>
          <w:szCs w:val="24"/>
          <w:lang w:val="id-ID"/>
        </w:rPr>
      </w:pPr>
      <w:r w:rsidRPr="00577F9A">
        <w:rPr>
          <w:rFonts w:ascii="Times New Roman" w:hAnsi="Times New Roman" w:cs="Times New Roman"/>
          <w:sz w:val="24"/>
          <w:szCs w:val="24"/>
          <w:lang w:val="sv-SE"/>
        </w:rPr>
        <w:t>2.</w:t>
      </w:r>
      <w:r w:rsidRPr="00577F9A">
        <w:rPr>
          <w:rFonts w:ascii="Times New Roman" w:hAnsi="Times New Roman" w:cs="Times New Roman"/>
          <w:sz w:val="24"/>
          <w:szCs w:val="24"/>
        </w:rPr>
        <w:t xml:space="preserve">7 </w:t>
      </w:r>
      <w:r w:rsidRPr="00577F9A">
        <w:rPr>
          <w:rFonts w:ascii="Times New Roman" w:eastAsia="Times New Roman" w:hAnsi="Times New Roman" w:cs="Times New Roman"/>
          <w:bCs/>
          <w:sz w:val="24"/>
          <w:szCs w:val="24"/>
        </w:rPr>
        <w:t>Product Positioning..........</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...............2</w:t>
      </w:r>
      <w:r w:rsidR="00725BEC">
        <w:rPr>
          <w:rFonts w:ascii="Times New Roman" w:hAnsi="Times New Roman" w:cs="Times New Roman"/>
          <w:sz w:val="24"/>
          <w:szCs w:val="24"/>
          <w:lang w:val="id-ID"/>
        </w:rPr>
        <w:t>4</w:t>
      </w:r>
    </w:p>
    <w:p w:rsidR="002550AC" w:rsidRPr="00725BEC" w:rsidRDefault="002550AC" w:rsidP="002550AC">
      <w:pPr>
        <w:shd w:val="clear" w:color="auto" w:fill="FFFFFF"/>
        <w:spacing w:after="0" w:line="360" w:lineRule="auto"/>
        <w:ind w:left="1134"/>
        <w:jc w:val="both"/>
        <w:outlineLvl w:val="0"/>
        <w:rPr>
          <w:rFonts w:ascii="Times New Roman" w:eastAsia="Times New Roman" w:hAnsi="Times New Roman" w:cs="Times New Roman"/>
          <w:b/>
          <w:kern w:val="36"/>
          <w:sz w:val="24"/>
          <w:szCs w:val="24"/>
          <w:lang w:val="id-ID"/>
        </w:rPr>
      </w:pPr>
      <w:r w:rsidRPr="00577F9A">
        <w:rPr>
          <w:rFonts w:ascii="Times New Roman" w:hAnsi="Times New Roman" w:cs="Times New Roman"/>
          <w:sz w:val="24"/>
          <w:szCs w:val="24"/>
          <w:lang w:val="sv-SE"/>
        </w:rPr>
        <w:t>2.</w:t>
      </w:r>
      <w:r w:rsidRPr="00577F9A">
        <w:rPr>
          <w:rFonts w:ascii="Times New Roman" w:hAnsi="Times New Roman" w:cs="Times New Roman"/>
          <w:sz w:val="24"/>
          <w:szCs w:val="24"/>
        </w:rPr>
        <w:t>7</w:t>
      </w:r>
      <w:r w:rsidRPr="00577F9A">
        <w:rPr>
          <w:rFonts w:ascii="Times New Roman" w:hAnsi="Times New Roman" w:cs="Times New Roman"/>
          <w:sz w:val="24"/>
          <w:szCs w:val="24"/>
          <w:lang w:val="sv-SE"/>
        </w:rPr>
        <w:t>.</w:t>
      </w:r>
      <w:r w:rsidRPr="00577F9A">
        <w:rPr>
          <w:rFonts w:ascii="Times New Roman" w:hAnsi="Times New Roman" w:cs="Times New Roman"/>
          <w:sz w:val="24"/>
          <w:szCs w:val="24"/>
          <w:lang w:val="id-ID"/>
        </w:rPr>
        <w:t xml:space="preserve">1 </w:t>
      </w:r>
      <w:r w:rsidRPr="00577F9A">
        <w:rPr>
          <w:rFonts w:ascii="Times New Roman" w:eastAsia="Times New Roman" w:hAnsi="Times New Roman" w:cs="Times New Roman"/>
          <w:kern w:val="36"/>
          <w:sz w:val="24"/>
          <w:szCs w:val="24"/>
        </w:rPr>
        <w:t xml:space="preserve">Strategi </w:t>
      </w:r>
      <w:r w:rsidRPr="00577F9A">
        <w:rPr>
          <w:rFonts w:ascii="Times New Roman" w:eastAsia="Times New Roman" w:hAnsi="Times New Roman" w:cs="Times New Roman"/>
          <w:i/>
          <w:kern w:val="36"/>
          <w:sz w:val="24"/>
          <w:szCs w:val="24"/>
        </w:rPr>
        <w:t>Positioning Product</w:t>
      </w:r>
      <w:r w:rsidRPr="00577F9A">
        <w:rPr>
          <w:rFonts w:ascii="Times New Roman" w:eastAsia="Times New Roman" w:hAnsi="Times New Roman" w:cs="Times New Roman"/>
          <w:kern w:val="36"/>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2</w:t>
      </w:r>
      <w:r w:rsidR="00725BEC">
        <w:rPr>
          <w:rFonts w:ascii="Times New Roman" w:hAnsi="Times New Roman" w:cs="Times New Roman"/>
          <w:sz w:val="24"/>
          <w:szCs w:val="24"/>
          <w:lang w:val="id-ID"/>
        </w:rPr>
        <w:t>7</w:t>
      </w:r>
    </w:p>
    <w:p w:rsidR="002550AC" w:rsidRPr="00577F9A" w:rsidRDefault="002550AC" w:rsidP="002550AC">
      <w:pPr>
        <w:pStyle w:val="ListParagraph"/>
        <w:numPr>
          <w:ilvl w:val="2"/>
          <w:numId w:val="7"/>
        </w:numPr>
        <w:shd w:val="clear" w:color="auto" w:fill="FFFFFF"/>
        <w:spacing w:after="0" w:line="360" w:lineRule="auto"/>
        <w:ind w:left="1701" w:hanging="567"/>
        <w:jc w:val="both"/>
        <w:outlineLvl w:val="0"/>
        <w:rPr>
          <w:rFonts w:ascii="Times New Roman" w:eastAsia="Times New Roman" w:hAnsi="Times New Roman" w:cs="Times New Roman"/>
          <w:b/>
          <w:i/>
          <w:kern w:val="36"/>
          <w:sz w:val="24"/>
          <w:szCs w:val="24"/>
        </w:rPr>
      </w:pPr>
      <w:r w:rsidRPr="00577F9A">
        <w:rPr>
          <w:rFonts w:ascii="Times New Roman" w:eastAsia="Times New Roman" w:hAnsi="Times New Roman" w:cs="Times New Roman"/>
          <w:kern w:val="36"/>
          <w:sz w:val="24"/>
          <w:szCs w:val="24"/>
        </w:rPr>
        <w:t xml:space="preserve">Proses </w:t>
      </w:r>
      <w:r w:rsidRPr="00577F9A">
        <w:rPr>
          <w:rFonts w:ascii="Times New Roman" w:eastAsia="Times New Roman" w:hAnsi="Times New Roman" w:cs="Times New Roman"/>
          <w:i/>
          <w:kern w:val="36"/>
          <w:sz w:val="24"/>
          <w:szCs w:val="24"/>
        </w:rPr>
        <w:t>Product Positioning</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lang w:val="id-ID"/>
        </w:rPr>
        <w:t>29</w:t>
      </w:r>
    </w:p>
    <w:p w:rsidR="002550AC" w:rsidRPr="00725BEC" w:rsidRDefault="002550AC" w:rsidP="002550AC">
      <w:pPr>
        <w:pStyle w:val="ListParagraph"/>
        <w:spacing w:line="360" w:lineRule="auto"/>
        <w:ind w:left="709"/>
        <w:jc w:val="both"/>
        <w:rPr>
          <w:rFonts w:ascii="Times New Roman" w:hAnsi="Times New Roman" w:cs="Times New Roman"/>
          <w:sz w:val="24"/>
          <w:szCs w:val="24"/>
          <w:lang w:val="id-ID"/>
        </w:rPr>
      </w:pPr>
      <w:r w:rsidRPr="00577F9A">
        <w:rPr>
          <w:rFonts w:ascii="Times New Roman" w:hAnsi="Times New Roman" w:cs="Times New Roman"/>
          <w:sz w:val="24"/>
          <w:szCs w:val="24"/>
        </w:rPr>
        <w:t xml:space="preserve">2.8 </w:t>
      </w:r>
      <w:r w:rsidRPr="00577F9A">
        <w:rPr>
          <w:rFonts w:ascii="Times New Roman" w:hAnsi="Times New Roman" w:cs="Times New Roman"/>
          <w:i/>
          <w:sz w:val="24"/>
          <w:szCs w:val="24"/>
        </w:rPr>
        <w:t>Marketing Planning: The Basis for Strategies and Tactics</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008A31FF">
        <w:rPr>
          <w:rFonts w:ascii="Times New Roman" w:hAnsi="Times New Roman" w:cs="Times New Roman"/>
          <w:sz w:val="24"/>
          <w:szCs w:val="24"/>
          <w:lang w:val="id-ID"/>
        </w:rPr>
        <w:t>.....</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29</w:t>
      </w:r>
    </w:p>
    <w:p w:rsidR="002550AC" w:rsidRPr="00725BEC" w:rsidRDefault="002550AC" w:rsidP="002550AC">
      <w:pPr>
        <w:pStyle w:val="ListParagraph"/>
        <w:spacing w:line="360" w:lineRule="auto"/>
        <w:ind w:left="709"/>
        <w:jc w:val="both"/>
        <w:rPr>
          <w:rFonts w:ascii="Times New Roman" w:hAnsi="Times New Roman" w:cs="Times New Roman"/>
          <w:sz w:val="24"/>
          <w:szCs w:val="24"/>
          <w:lang w:val="id-ID"/>
        </w:rPr>
      </w:pPr>
      <w:r w:rsidRPr="00577F9A">
        <w:rPr>
          <w:rFonts w:ascii="Times New Roman" w:hAnsi="Times New Roman" w:cs="Times New Roman"/>
          <w:sz w:val="24"/>
          <w:szCs w:val="24"/>
        </w:rPr>
        <w:t>2.9 Komunikasi Pemasran.............</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8A31FF">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32</w:t>
      </w:r>
    </w:p>
    <w:p w:rsidR="002550AC" w:rsidRPr="00725BEC" w:rsidRDefault="002550AC" w:rsidP="002550AC">
      <w:pPr>
        <w:pStyle w:val="ListParagraph"/>
        <w:spacing w:line="360" w:lineRule="auto"/>
        <w:ind w:left="1134"/>
        <w:jc w:val="both"/>
        <w:rPr>
          <w:rFonts w:ascii="Times New Roman" w:hAnsi="Times New Roman" w:cs="Times New Roman"/>
          <w:sz w:val="24"/>
          <w:szCs w:val="24"/>
          <w:lang w:val="id-ID"/>
        </w:rPr>
      </w:pPr>
      <w:r w:rsidRPr="00577F9A">
        <w:rPr>
          <w:rFonts w:ascii="Times New Roman" w:hAnsi="Times New Roman" w:cs="Times New Roman"/>
          <w:sz w:val="24"/>
          <w:szCs w:val="24"/>
        </w:rPr>
        <w:t>2.9.1 Promosi..................................</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725BEC">
        <w:rPr>
          <w:rFonts w:ascii="Times New Roman" w:hAnsi="Times New Roman" w:cs="Times New Roman"/>
          <w:sz w:val="24"/>
          <w:szCs w:val="24"/>
        </w:rPr>
        <w:t>..............................3</w:t>
      </w:r>
      <w:r w:rsidR="00725BEC">
        <w:rPr>
          <w:rFonts w:ascii="Times New Roman" w:hAnsi="Times New Roman" w:cs="Times New Roman"/>
          <w:sz w:val="24"/>
          <w:szCs w:val="24"/>
          <w:lang w:val="id-ID"/>
        </w:rPr>
        <w:t>4</w:t>
      </w:r>
    </w:p>
    <w:p w:rsidR="002550AC" w:rsidRPr="00725BEC" w:rsidRDefault="002550AC" w:rsidP="002550AC">
      <w:pPr>
        <w:pStyle w:val="ListParagraph"/>
        <w:spacing w:line="360" w:lineRule="auto"/>
        <w:ind w:left="709"/>
        <w:jc w:val="both"/>
        <w:rPr>
          <w:rFonts w:ascii="Times New Roman" w:hAnsi="Times New Roman" w:cs="Times New Roman"/>
          <w:sz w:val="24"/>
          <w:szCs w:val="24"/>
          <w:lang w:val="id-ID"/>
        </w:rPr>
      </w:pPr>
      <w:r w:rsidRPr="00577F9A">
        <w:rPr>
          <w:rFonts w:ascii="Times New Roman" w:hAnsi="Times New Roman" w:cs="Times New Roman"/>
          <w:sz w:val="24"/>
          <w:szCs w:val="24"/>
        </w:rPr>
        <w:t>2.10 AIDA..........................................</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36</w:t>
      </w:r>
    </w:p>
    <w:p w:rsidR="002550AC" w:rsidRPr="00725BEC" w:rsidRDefault="002550AC" w:rsidP="002550AC">
      <w:pPr>
        <w:pStyle w:val="ListParagraph"/>
        <w:spacing w:line="360" w:lineRule="auto"/>
        <w:ind w:left="709"/>
        <w:jc w:val="both"/>
        <w:rPr>
          <w:rFonts w:ascii="Times New Roman" w:eastAsia="Times New Roman" w:hAnsi="Times New Roman" w:cs="Times New Roman"/>
          <w:sz w:val="24"/>
          <w:szCs w:val="24"/>
          <w:lang w:val="id-ID"/>
        </w:rPr>
      </w:pPr>
      <w:r w:rsidRPr="00577F9A">
        <w:rPr>
          <w:rFonts w:ascii="Times New Roman" w:eastAsia="Times New Roman" w:hAnsi="Times New Roman" w:cs="Times New Roman"/>
          <w:sz w:val="24"/>
          <w:szCs w:val="24"/>
        </w:rPr>
        <w:t>2.11 Perilaku Konsumen..........................................................................</w:t>
      </w:r>
      <w:r w:rsidRPr="00577F9A">
        <w:rPr>
          <w:rFonts w:ascii="Times New Roman" w:eastAsia="Times New Roman" w:hAnsi="Times New Roman" w:cs="Times New Roman"/>
          <w:sz w:val="24"/>
          <w:szCs w:val="24"/>
          <w:lang w:val="id-ID"/>
        </w:rPr>
        <w:t>..................</w:t>
      </w:r>
      <w:r w:rsidR="00725BEC">
        <w:rPr>
          <w:rFonts w:ascii="Times New Roman" w:eastAsia="Times New Roman" w:hAnsi="Times New Roman" w:cs="Times New Roman"/>
          <w:sz w:val="24"/>
          <w:szCs w:val="24"/>
        </w:rPr>
        <w:t>..</w:t>
      </w:r>
      <w:r w:rsidR="00725BEC">
        <w:rPr>
          <w:rFonts w:ascii="Times New Roman" w:eastAsia="Times New Roman" w:hAnsi="Times New Roman" w:cs="Times New Roman"/>
          <w:sz w:val="24"/>
          <w:szCs w:val="24"/>
          <w:lang w:val="id-ID"/>
        </w:rPr>
        <w:t>39</w:t>
      </w:r>
    </w:p>
    <w:p w:rsidR="002550AC" w:rsidRPr="00725BEC" w:rsidRDefault="002550AC" w:rsidP="002550AC">
      <w:pPr>
        <w:pStyle w:val="ListParagraph"/>
        <w:spacing w:line="360" w:lineRule="auto"/>
        <w:ind w:left="709"/>
        <w:jc w:val="both"/>
        <w:rPr>
          <w:rFonts w:ascii="Times New Roman" w:hAnsi="Times New Roman" w:cs="Times New Roman"/>
          <w:bCs/>
          <w:sz w:val="24"/>
          <w:szCs w:val="24"/>
          <w:lang w:val="id-ID"/>
        </w:rPr>
      </w:pPr>
      <w:r w:rsidRPr="00577F9A">
        <w:rPr>
          <w:rFonts w:ascii="Times New Roman" w:eastAsia="Times New Roman" w:hAnsi="Times New Roman" w:cs="Times New Roman"/>
          <w:sz w:val="24"/>
          <w:szCs w:val="24"/>
        </w:rPr>
        <w:t xml:space="preserve">2.12 </w:t>
      </w:r>
      <w:r w:rsidRPr="00577F9A">
        <w:rPr>
          <w:rFonts w:ascii="Times New Roman" w:hAnsi="Times New Roman" w:cs="Times New Roman"/>
          <w:bCs/>
          <w:i/>
          <w:iCs/>
          <w:sz w:val="24"/>
          <w:szCs w:val="24"/>
        </w:rPr>
        <w:t xml:space="preserve">Promotion Mix </w:t>
      </w:r>
      <w:r w:rsidRPr="00577F9A">
        <w:rPr>
          <w:rFonts w:ascii="Times New Roman" w:hAnsi="Times New Roman" w:cs="Times New Roman"/>
          <w:bCs/>
          <w:sz w:val="24"/>
          <w:szCs w:val="24"/>
        </w:rPr>
        <w:t>(Bauran Promosi)...................................</w:t>
      </w:r>
      <w:r w:rsidRPr="00577F9A">
        <w:rPr>
          <w:rFonts w:ascii="Times New Roman" w:hAnsi="Times New Roman" w:cs="Times New Roman"/>
          <w:bCs/>
          <w:sz w:val="24"/>
          <w:szCs w:val="24"/>
          <w:lang w:val="id-ID"/>
        </w:rPr>
        <w:t>................</w:t>
      </w:r>
      <w:r w:rsidRPr="00577F9A">
        <w:rPr>
          <w:rFonts w:ascii="Times New Roman" w:hAnsi="Times New Roman" w:cs="Times New Roman"/>
          <w:bCs/>
          <w:sz w:val="24"/>
          <w:szCs w:val="24"/>
        </w:rPr>
        <w:t>...........</w:t>
      </w:r>
      <w:r w:rsidR="008A31FF">
        <w:rPr>
          <w:rFonts w:ascii="Times New Roman" w:hAnsi="Times New Roman" w:cs="Times New Roman"/>
          <w:bCs/>
          <w:sz w:val="24"/>
          <w:szCs w:val="24"/>
          <w:lang w:val="id-ID"/>
        </w:rPr>
        <w:t>.</w:t>
      </w:r>
      <w:r w:rsidR="00725BEC">
        <w:rPr>
          <w:rFonts w:ascii="Times New Roman" w:hAnsi="Times New Roman" w:cs="Times New Roman"/>
          <w:bCs/>
          <w:sz w:val="24"/>
          <w:szCs w:val="24"/>
        </w:rPr>
        <w:t>........4</w:t>
      </w:r>
      <w:r w:rsidR="00725BEC">
        <w:rPr>
          <w:rFonts w:ascii="Times New Roman" w:hAnsi="Times New Roman" w:cs="Times New Roman"/>
          <w:bCs/>
          <w:sz w:val="24"/>
          <w:szCs w:val="24"/>
          <w:lang w:val="id-ID"/>
        </w:rPr>
        <w:t>0</w:t>
      </w:r>
    </w:p>
    <w:p w:rsidR="002550AC" w:rsidRPr="00725BEC" w:rsidRDefault="002550AC" w:rsidP="002550AC">
      <w:pPr>
        <w:pStyle w:val="ListParagraph"/>
        <w:spacing w:line="360" w:lineRule="auto"/>
        <w:ind w:left="709"/>
        <w:jc w:val="both"/>
        <w:rPr>
          <w:rFonts w:ascii="Times New Roman" w:eastAsia="Times New Roman" w:hAnsi="Times New Roman" w:cs="Times New Roman"/>
          <w:sz w:val="24"/>
          <w:szCs w:val="24"/>
          <w:lang w:val="id-ID"/>
        </w:rPr>
      </w:pPr>
      <w:r w:rsidRPr="00577F9A">
        <w:rPr>
          <w:rFonts w:ascii="Times New Roman" w:eastAsia="Times New Roman" w:hAnsi="Times New Roman" w:cs="Times New Roman"/>
          <w:sz w:val="24"/>
          <w:szCs w:val="24"/>
        </w:rPr>
        <w:t>2.13 Kerangka Pikiran.....................................................................</w:t>
      </w:r>
      <w:r w:rsidRPr="00577F9A">
        <w:rPr>
          <w:rFonts w:ascii="Times New Roman" w:eastAsia="Times New Roman" w:hAnsi="Times New Roman" w:cs="Times New Roman"/>
          <w:sz w:val="24"/>
          <w:szCs w:val="24"/>
          <w:lang w:val="id-ID"/>
        </w:rPr>
        <w:t>..................</w:t>
      </w:r>
      <w:r w:rsidR="00725BEC">
        <w:rPr>
          <w:rFonts w:ascii="Times New Roman" w:eastAsia="Times New Roman" w:hAnsi="Times New Roman" w:cs="Times New Roman"/>
          <w:sz w:val="24"/>
          <w:szCs w:val="24"/>
        </w:rPr>
        <w:t>...........</w:t>
      </w:r>
      <w:r w:rsidR="00725BEC">
        <w:rPr>
          <w:rFonts w:ascii="Times New Roman" w:eastAsia="Times New Roman" w:hAnsi="Times New Roman" w:cs="Times New Roman"/>
          <w:sz w:val="24"/>
          <w:szCs w:val="24"/>
          <w:lang w:val="id-ID"/>
        </w:rPr>
        <w:t>47</w:t>
      </w:r>
    </w:p>
    <w:p w:rsidR="002550AC" w:rsidRPr="00725BEC" w:rsidRDefault="002550AC" w:rsidP="002550AC">
      <w:pPr>
        <w:pStyle w:val="ListParagraph"/>
        <w:spacing w:line="360" w:lineRule="auto"/>
        <w:ind w:left="709"/>
        <w:jc w:val="both"/>
        <w:rPr>
          <w:rFonts w:ascii="Times New Roman" w:hAnsi="Times New Roman" w:cs="Times New Roman"/>
          <w:sz w:val="24"/>
          <w:szCs w:val="24"/>
          <w:lang w:val="id-ID"/>
        </w:rPr>
      </w:pPr>
      <w:r w:rsidRPr="00577F9A">
        <w:rPr>
          <w:rFonts w:ascii="Times New Roman" w:eastAsia="Times New Roman" w:hAnsi="Times New Roman" w:cs="Times New Roman"/>
          <w:sz w:val="24"/>
          <w:szCs w:val="24"/>
        </w:rPr>
        <w:t>2.14 Pengertian INDIE........................................................</w:t>
      </w:r>
      <w:r w:rsidRPr="00577F9A">
        <w:rPr>
          <w:rFonts w:ascii="Times New Roman" w:eastAsia="Times New Roman" w:hAnsi="Times New Roman" w:cs="Times New Roman"/>
          <w:sz w:val="24"/>
          <w:szCs w:val="24"/>
          <w:lang w:val="id-ID"/>
        </w:rPr>
        <w:t>..................</w:t>
      </w:r>
      <w:r w:rsidR="00725BEC">
        <w:rPr>
          <w:rFonts w:ascii="Times New Roman" w:eastAsia="Times New Roman" w:hAnsi="Times New Roman" w:cs="Times New Roman"/>
          <w:sz w:val="24"/>
          <w:szCs w:val="24"/>
        </w:rPr>
        <w:t>.......................</w:t>
      </w:r>
      <w:r w:rsidR="00725BEC">
        <w:rPr>
          <w:rFonts w:ascii="Times New Roman" w:eastAsia="Times New Roman" w:hAnsi="Times New Roman" w:cs="Times New Roman"/>
          <w:sz w:val="24"/>
          <w:szCs w:val="24"/>
          <w:lang w:val="id-ID"/>
        </w:rPr>
        <w:t>48</w:t>
      </w:r>
    </w:p>
    <w:p w:rsidR="002550AC" w:rsidRPr="00725BEC" w:rsidRDefault="002550AC" w:rsidP="002550AC">
      <w:pPr>
        <w:spacing w:line="360" w:lineRule="auto"/>
        <w:contextualSpacing/>
        <w:rPr>
          <w:rFonts w:ascii="Times New Roman" w:hAnsi="Times New Roman" w:cs="Times New Roman"/>
          <w:sz w:val="24"/>
          <w:szCs w:val="24"/>
          <w:lang w:val="id-ID"/>
        </w:rPr>
      </w:pPr>
      <w:r w:rsidRPr="00577F9A">
        <w:rPr>
          <w:rFonts w:ascii="Times New Roman" w:hAnsi="Times New Roman" w:cs="Times New Roman"/>
          <w:b/>
          <w:sz w:val="24"/>
          <w:szCs w:val="24"/>
          <w:lang w:val="sv-SE"/>
        </w:rPr>
        <w:t xml:space="preserve">BAB III </w:t>
      </w:r>
      <w:r w:rsidRPr="00577F9A">
        <w:rPr>
          <w:rFonts w:ascii="Times New Roman" w:eastAsia="Times New Roman" w:hAnsi="Times New Roman" w:cs="Times New Roman"/>
          <w:b/>
          <w:sz w:val="24"/>
          <w:szCs w:val="24"/>
        </w:rPr>
        <w:t>METODELOGI PENELITIAN</w:t>
      </w:r>
      <w:r w:rsidRPr="00577F9A">
        <w:rPr>
          <w:rFonts w:ascii="Times New Roman" w:eastAsia="Times New Roman" w:hAnsi="Times New Roman" w:cs="Times New Roman"/>
          <w:sz w:val="24"/>
          <w:szCs w:val="24"/>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0</w:t>
      </w:r>
    </w:p>
    <w:p w:rsidR="002550AC" w:rsidRPr="00725BEC" w:rsidRDefault="002550AC" w:rsidP="002550AC">
      <w:pPr>
        <w:spacing w:line="360" w:lineRule="auto"/>
        <w:ind w:left="709"/>
        <w:contextualSpacing/>
        <w:rPr>
          <w:rFonts w:ascii="Times New Roman" w:hAnsi="Times New Roman" w:cs="Times New Roman"/>
          <w:sz w:val="24"/>
          <w:szCs w:val="24"/>
          <w:lang w:val="id-ID"/>
        </w:rPr>
      </w:pPr>
      <w:r w:rsidRPr="00577F9A">
        <w:rPr>
          <w:rFonts w:ascii="Times New Roman" w:hAnsi="Times New Roman" w:cs="Times New Roman"/>
          <w:sz w:val="24"/>
          <w:szCs w:val="24"/>
          <w:lang w:val="sv-SE"/>
        </w:rPr>
        <w:lastRenderedPageBreak/>
        <w:t xml:space="preserve">3.1 </w:t>
      </w:r>
      <w:r w:rsidRPr="00577F9A">
        <w:rPr>
          <w:rFonts w:ascii="Times New Roman" w:hAnsi="Times New Roman" w:cs="Times New Roman"/>
          <w:sz w:val="24"/>
          <w:szCs w:val="24"/>
        </w:rPr>
        <w:t>Ruang Lingkup Penelitian................</w:t>
      </w:r>
      <w:r w:rsidRPr="00577F9A">
        <w:rPr>
          <w:rFonts w:ascii="Times New Roman" w:hAnsi="Times New Roman" w:cs="Times New Roman"/>
          <w:sz w:val="24"/>
          <w:szCs w:val="24"/>
          <w:lang w:val="sv-SE"/>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0</w:t>
      </w:r>
    </w:p>
    <w:p w:rsidR="002550AC" w:rsidRPr="00725BEC" w:rsidRDefault="002550AC" w:rsidP="002550AC">
      <w:pPr>
        <w:spacing w:line="360" w:lineRule="auto"/>
        <w:ind w:left="709"/>
        <w:contextualSpacing/>
        <w:rPr>
          <w:rFonts w:ascii="Times New Roman" w:hAnsi="Times New Roman" w:cs="Times New Roman"/>
          <w:sz w:val="24"/>
          <w:szCs w:val="24"/>
          <w:lang w:val="id-ID"/>
        </w:rPr>
      </w:pPr>
      <w:r w:rsidRPr="00577F9A">
        <w:rPr>
          <w:rFonts w:ascii="Times New Roman" w:hAnsi="Times New Roman" w:cs="Times New Roman"/>
          <w:sz w:val="24"/>
          <w:szCs w:val="24"/>
          <w:lang w:val="sv-SE"/>
        </w:rPr>
        <w:t xml:space="preserve">3.2 </w:t>
      </w:r>
      <w:r w:rsidRPr="00577F9A">
        <w:rPr>
          <w:rFonts w:ascii="Times New Roman" w:hAnsi="Times New Roman" w:cs="Times New Roman"/>
          <w:sz w:val="24"/>
          <w:szCs w:val="24"/>
        </w:rPr>
        <w:t>Metode Penelitian</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0</w:t>
      </w:r>
    </w:p>
    <w:p w:rsidR="002550AC" w:rsidRPr="00725BEC" w:rsidRDefault="002550AC" w:rsidP="002550AC">
      <w:pPr>
        <w:spacing w:line="360" w:lineRule="auto"/>
        <w:ind w:left="450"/>
        <w:contextualSpacing/>
        <w:rPr>
          <w:rFonts w:ascii="Times New Roman" w:hAnsi="Times New Roman" w:cs="Times New Roman"/>
          <w:sz w:val="24"/>
          <w:szCs w:val="24"/>
          <w:lang w:val="id-ID"/>
        </w:rPr>
      </w:pPr>
      <w:r w:rsidRPr="00577F9A">
        <w:rPr>
          <w:rFonts w:ascii="Times New Roman" w:hAnsi="Times New Roman" w:cs="Times New Roman"/>
          <w:sz w:val="24"/>
          <w:szCs w:val="24"/>
          <w:lang w:val="sv-SE"/>
        </w:rPr>
        <w:t xml:space="preserve">     3.</w:t>
      </w:r>
      <w:r w:rsidRPr="00577F9A">
        <w:rPr>
          <w:rFonts w:ascii="Times New Roman" w:hAnsi="Times New Roman" w:cs="Times New Roman"/>
          <w:sz w:val="24"/>
          <w:szCs w:val="24"/>
        </w:rPr>
        <w:t>3 Langkah-Langkah Penelitian............................................</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2</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3.3.1Persiapan...............................................................</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2</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3.3.2Pelaksanaan Kegiatan.......................................</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3</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3.3.3 Penyusunan Laporan Penelitian...................................</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3</w:t>
      </w:r>
    </w:p>
    <w:p w:rsidR="002550AC" w:rsidRPr="00725BEC" w:rsidRDefault="002550AC" w:rsidP="002550AC">
      <w:pPr>
        <w:spacing w:line="360" w:lineRule="auto"/>
        <w:ind w:left="709"/>
        <w:contextualSpacing/>
        <w:rPr>
          <w:rFonts w:ascii="Times New Roman" w:hAnsi="Times New Roman" w:cs="Times New Roman"/>
          <w:sz w:val="24"/>
          <w:szCs w:val="24"/>
          <w:lang w:val="id-ID"/>
        </w:rPr>
      </w:pPr>
      <w:r w:rsidRPr="00577F9A">
        <w:rPr>
          <w:rFonts w:ascii="Times New Roman" w:hAnsi="Times New Roman" w:cs="Times New Roman"/>
          <w:sz w:val="24"/>
          <w:szCs w:val="24"/>
        </w:rPr>
        <w:t>3.4 Jenis Dan Sumber Data............................................................</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4</w:t>
      </w:r>
    </w:p>
    <w:p w:rsidR="002550AC" w:rsidRPr="00725BEC" w:rsidRDefault="002550AC" w:rsidP="002550AC">
      <w:pPr>
        <w:spacing w:line="360" w:lineRule="auto"/>
        <w:ind w:left="709"/>
        <w:contextualSpacing/>
        <w:rPr>
          <w:rFonts w:ascii="Times New Roman" w:hAnsi="Times New Roman" w:cs="Times New Roman"/>
          <w:sz w:val="24"/>
          <w:szCs w:val="24"/>
          <w:lang w:val="id-ID"/>
        </w:rPr>
      </w:pPr>
      <w:r w:rsidRPr="00577F9A">
        <w:rPr>
          <w:rFonts w:ascii="Times New Roman" w:hAnsi="Times New Roman" w:cs="Times New Roman"/>
          <w:sz w:val="24"/>
          <w:szCs w:val="24"/>
        </w:rPr>
        <w:t>3.5 Teknik Pengumpulan Data...............................................</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4</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3.5.1 Observasi..............................................................</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5</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3.5.2 Wawancara........................................................</w:t>
      </w:r>
      <w:r w:rsidRPr="00577F9A">
        <w:rPr>
          <w:rFonts w:ascii="Times New Roman" w:hAnsi="Times New Roman" w:cs="Times New Roman"/>
          <w:sz w:val="24"/>
          <w:szCs w:val="24"/>
          <w:lang w:val="id-ID"/>
        </w:rPr>
        <w:t>..................</w:t>
      </w:r>
      <w:r w:rsidR="00725BEC">
        <w:rPr>
          <w:rFonts w:ascii="Times New Roman" w:hAnsi="Times New Roman" w:cs="Times New Roman"/>
          <w:sz w:val="24"/>
          <w:szCs w:val="24"/>
        </w:rPr>
        <w:t>...........................5</w:t>
      </w:r>
      <w:r w:rsidR="00725BEC">
        <w:rPr>
          <w:rFonts w:ascii="Times New Roman" w:hAnsi="Times New Roman" w:cs="Times New Roman"/>
          <w:sz w:val="24"/>
          <w:szCs w:val="24"/>
          <w:lang w:val="id-ID"/>
        </w:rPr>
        <w:t>5</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3.5.3 Studi Literatur...................................................</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56</w:t>
      </w:r>
    </w:p>
    <w:p w:rsidR="002550AC" w:rsidRPr="00725BEC" w:rsidRDefault="002550AC" w:rsidP="002550AC">
      <w:pPr>
        <w:spacing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3.5.4 Dokumentasi......................................................</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008A31FF">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56</w:t>
      </w:r>
    </w:p>
    <w:p w:rsidR="002550AC" w:rsidRPr="00725BEC" w:rsidRDefault="002550AC" w:rsidP="002550AC">
      <w:pPr>
        <w:spacing w:line="360" w:lineRule="auto"/>
        <w:ind w:left="709"/>
        <w:contextualSpacing/>
        <w:rPr>
          <w:rFonts w:ascii="Times New Roman" w:hAnsi="Times New Roman" w:cs="Times New Roman"/>
          <w:sz w:val="24"/>
          <w:szCs w:val="24"/>
          <w:lang w:val="id-ID"/>
        </w:rPr>
      </w:pPr>
      <w:r w:rsidRPr="00577F9A">
        <w:rPr>
          <w:rFonts w:ascii="Times New Roman" w:hAnsi="Times New Roman" w:cs="Times New Roman"/>
          <w:sz w:val="24"/>
          <w:szCs w:val="24"/>
        </w:rPr>
        <w:t>3.6 Teknik Analisis Data................................................</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56</w:t>
      </w:r>
    </w:p>
    <w:p w:rsidR="002550AC" w:rsidRPr="00725BEC" w:rsidRDefault="002550AC" w:rsidP="002550AC">
      <w:pPr>
        <w:spacing w:line="360" w:lineRule="auto"/>
        <w:contextualSpacing/>
        <w:rPr>
          <w:rFonts w:ascii="Times New Roman" w:hAnsi="Times New Roman" w:cs="Times New Roman"/>
          <w:sz w:val="24"/>
          <w:szCs w:val="24"/>
          <w:lang w:val="id-ID"/>
        </w:rPr>
      </w:pPr>
      <w:r w:rsidRPr="00577F9A">
        <w:rPr>
          <w:rFonts w:ascii="Times New Roman" w:hAnsi="Times New Roman" w:cs="Times New Roman"/>
          <w:b/>
          <w:sz w:val="24"/>
          <w:szCs w:val="24"/>
        </w:rPr>
        <w:t>BAB IV ANALISIS DAN PEMBAHASAN</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59</w:t>
      </w:r>
    </w:p>
    <w:p w:rsidR="002550AC" w:rsidRPr="00725BEC" w:rsidRDefault="002550AC" w:rsidP="002550AC">
      <w:pPr>
        <w:spacing w:line="360" w:lineRule="auto"/>
        <w:ind w:left="709"/>
        <w:contextualSpacing/>
        <w:rPr>
          <w:rFonts w:ascii="Times New Roman" w:hAnsi="Times New Roman" w:cs="Times New Roman"/>
          <w:sz w:val="24"/>
          <w:szCs w:val="24"/>
          <w:lang w:val="id-ID"/>
        </w:rPr>
      </w:pPr>
      <w:r w:rsidRPr="00577F9A">
        <w:rPr>
          <w:rFonts w:ascii="Times New Roman" w:hAnsi="Times New Roman" w:cs="Times New Roman"/>
          <w:sz w:val="24"/>
          <w:szCs w:val="24"/>
        </w:rPr>
        <w:t>4.1 Gambaran Umum Musik Indie Di Kota Pontianak.............</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.59</w:t>
      </w:r>
    </w:p>
    <w:p w:rsidR="002550AC" w:rsidRPr="00725BEC" w:rsidRDefault="002550AC" w:rsidP="002550AC">
      <w:pPr>
        <w:spacing w:after="0" w:line="360" w:lineRule="auto"/>
        <w:ind w:left="993"/>
        <w:contextualSpacing/>
        <w:rPr>
          <w:rFonts w:ascii="Times New Roman" w:hAnsi="Times New Roman" w:cs="Times New Roman"/>
          <w:sz w:val="24"/>
          <w:szCs w:val="24"/>
          <w:lang w:val="id-ID"/>
        </w:rPr>
      </w:pPr>
      <w:r w:rsidRPr="00577F9A">
        <w:rPr>
          <w:rFonts w:ascii="Times New Roman" w:hAnsi="Times New Roman" w:cs="Times New Roman"/>
          <w:sz w:val="24"/>
          <w:szCs w:val="24"/>
        </w:rPr>
        <w:t>4.1.1 Sejarah Band Coffee This Morning.................................</w:t>
      </w:r>
      <w:r w:rsidRPr="00577F9A">
        <w:rPr>
          <w:rFonts w:ascii="Times New Roman" w:hAnsi="Times New Roman" w:cs="Times New Roman"/>
          <w:sz w:val="24"/>
          <w:szCs w:val="24"/>
          <w:lang w:val="id-ID"/>
        </w:rPr>
        <w:t>..................</w:t>
      </w:r>
      <w:r w:rsidR="00725BEC">
        <w:rPr>
          <w:rFonts w:ascii="Times New Roman" w:hAnsi="Times New Roman" w:cs="Times New Roman"/>
          <w:sz w:val="24"/>
          <w:szCs w:val="24"/>
        </w:rPr>
        <w:t>.............6</w:t>
      </w:r>
      <w:r w:rsidR="00725BEC">
        <w:rPr>
          <w:rFonts w:ascii="Times New Roman" w:hAnsi="Times New Roman" w:cs="Times New Roman"/>
          <w:sz w:val="24"/>
          <w:szCs w:val="24"/>
          <w:lang w:val="id-ID"/>
        </w:rPr>
        <w:t>2</w:t>
      </w:r>
    </w:p>
    <w:p w:rsidR="002550AC" w:rsidRPr="00725BEC" w:rsidRDefault="002550AC" w:rsidP="002550AC">
      <w:pPr>
        <w:pStyle w:val="ListParagraph"/>
        <w:spacing w:after="0" w:line="360" w:lineRule="auto"/>
        <w:ind w:left="1560" w:hanging="567"/>
        <w:rPr>
          <w:rFonts w:ascii="Times New Roman" w:hAnsi="Times New Roman" w:cs="Times New Roman"/>
          <w:sz w:val="24"/>
          <w:szCs w:val="24"/>
          <w:lang w:val="id-ID"/>
        </w:rPr>
      </w:pPr>
      <w:r w:rsidRPr="00577F9A">
        <w:rPr>
          <w:rFonts w:ascii="Times New Roman" w:hAnsi="Times New Roman" w:cs="Times New Roman"/>
          <w:sz w:val="24"/>
          <w:szCs w:val="24"/>
        </w:rPr>
        <w:t>4.1.2 Analisa Segmentasi, Targetting, Positioning Band Coffee This Morning..............................................................................</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66</w:t>
      </w:r>
    </w:p>
    <w:p w:rsidR="002550AC" w:rsidRPr="00725BEC" w:rsidRDefault="002550AC" w:rsidP="002550AC">
      <w:pPr>
        <w:pStyle w:val="ListParagraph"/>
        <w:spacing w:line="360" w:lineRule="auto"/>
        <w:ind w:left="993"/>
        <w:rPr>
          <w:rFonts w:ascii="Times New Roman" w:hAnsi="Times New Roman" w:cs="Times New Roman"/>
          <w:sz w:val="24"/>
          <w:szCs w:val="24"/>
          <w:lang w:val="id-ID"/>
        </w:rPr>
      </w:pPr>
      <w:r w:rsidRPr="00577F9A">
        <w:rPr>
          <w:rFonts w:ascii="Times New Roman" w:hAnsi="Times New Roman" w:cs="Times New Roman"/>
          <w:sz w:val="24"/>
          <w:szCs w:val="24"/>
        </w:rPr>
        <w:t>4.1.3 Analisa Bauran Pemasaran..................................................</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69</w:t>
      </w:r>
    </w:p>
    <w:p w:rsidR="002550AC" w:rsidRPr="00725BEC" w:rsidRDefault="002550AC" w:rsidP="002550AC">
      <w:pPr>
        <w:pStyle w:val="ListParagraph"/>
        <w:spacing w:line="360" w:lineRule="auto"/>
        <w:ind w:left="993"/>
        <w:rPr>
          <w:rFonts w:ascii="Times New Roman" w:hAnsi="Times New Roman" w:cs="Times New Roman"/>
          <w:sz w:val="24"/>
          <w:szCs w:val="24"/>
          <w:lang w:val="id-ID"/>
        </w:rPr>
      </w:pPr>
      <w:r w:rsidRPr="00577F9A">
        <w:rPr>
          <w:rFonts w:ascii="Times New Roman" w:hAnsi="Times New Roman" w:cs="Times New Roman"/>
          <w:sz w:val="24"/>
          <w:szCs w:val="24"/>
        </w:rPr>
        <w:t>4.1.4 Pengaruh Product Positioning Band Coffee This Morning......</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.86</w:t>
      </w:r>
    </w:p>
    <w:p w:rsidR="002550AC" w:rsidRPr="00725BEC" w:rsidRDefault="002550AC" w:rsidP="002550AC">
      <w:pPr>
        <w:pStyle w:val="ListParagraph"/>
        <w:spacing w:line="360" w:lineRule="auto"/>
        <w:ind w:left="1560"/>
        <w:rPr>
          <w:rFonts w:ascii="Times New Roman" w:hAnsi="Times New Roman" w:cs="Times New Roman"/>
          <w:sz w:val="24"/>
          <w:szCs w:val="24"/>
          <w:lang w:val="id-ID"/>
        </w:rPr>
      </w:pPr>
      <w:r w:rsidRPr="00577F9A">
        <w:rPr>
          <w:rFonts w:ascii="Times New Roman" w:hAnsi="Times New Roman" w:cs="Times New Roman"/>
          <w:sz w:val="24"/>
          <w:szCs w:val="24"/>
        </w:rPr>
        <w:t>4.1.4.1 AIDA..........................................................................</w:t>
      </w:r>
      <w:r w:rsidRPr="00577F9A">
        <w:rPr>
          <w:rFonts w:ascii="Times New Roman" w:hAnsi="Times New Roman" w:cs="Times New Roman"/>
          <w:sz w:val="24"/>
          <w:szCs w:val="24"/>
          <w:lang w:val="id-ID"/>
        </w:rPr>
        <w:t>...................</w:t>
      </w:r>
      <w:r w:rsidR="00725BEC">
        <w:rPr>
          <w:rFonts w:ascii="Times New Roman" w:hAnsi="Times New Roman" w:cs="Times New Roman"/>
          <w:sz w:val="24"/>
          <w:szCs w:val="24"/>
        </w:rPr>
        <w:t>.....</w:t>
      </w:r>
      <w:r w:rsidR="00725BEC">
        <w:rPr>
          <w:rFonts w:ascii="Times New Roman" w:hAnsi="Times New Roman" w:cs="Times New Roman"/>
          <w:sz w:val="24"/>
          <w:szCs w:val="24"/>
          <w:lang w:val="id-ID"/>
        </w:rPr>
        <w:t>87</w:t>
      </w:r>
    </w:p>
    <w:p w:rsidR="002550AC" w:rsidRPr="00725BEC" w:rsidRDefault="002550AC" w:rsidP="002550AC">
      <w:pPr>
        <w:pStyle w:val="ListParagraph"/>
        <w:spacing w:line="360" w:lineRule="auto"/>
        <w:ind w:left="2268" w:hanging="708"/>
        <w:rPr>
          <w:rFonts w:ascii="Times New Roman" w:hAnsi="Times New Roman" w:cs="Times New Roman"/>
          <w:sz w:val="24"/>
          <w:szCs w:val="24"/>
          <w:lang w:val="id-ID"/>
        </w:rPr>
      </w:pPr>
      <w:r w:rsidRPr="00577F9A">
        <w:rPr>
          <w:rFonts w:ascii="Times New Roman" w:hAnsi="Times New Roman" w:cs="Times New Roman"/>
          <w:sz w:val="24"/>
          <w:szCs w:val="24"/>
        </w:rPr>
        <w:t>4.1.4.2 Tanggapan Responden Terhadap Upaya Product Positioning Band Coffee This Morning</w:t>
      </w:r>
      <w:r w:rsidRPr="00577F9A">
        <w:rPr>
          <w:rFonts w:ascii="Times New Roman" w:hAnsi="Times New Roman" w:cs="Times New Roman"/>
          <w:sz w:val="24"/>
          <w:szCs w:val="24"/>
          <w:lang w:val="fi-FI"/>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fi-FI"/>
        </w:rPr>
        <w:t>....</w:t>
      </w:r>
      <w:r w:rsidR="00725BEC">
        <w:rPr>
          <w:rFonts w:ascii="Times New Roman" w:hAnsi="Times New Roman" w:cs="Times New Roman"/>
          <w:sz w:val="24"/>
          <w:szCs w:val="24"/>
          <w:lang w:val="id-ID"/>
        </w:rPr>
        <w:t>..92</w:t>
      </w:r>
    </w:p>
    <w:p w:rsidR="002550AC" w:rsidRPr="00725BEC" w:rsidRDefault="002550AC" w:rsidP="002550AC">
      <w:pPr>
        <w:pStyle w:val="ListParagraph"/>
        <w:spacing w:line="360" w:lineRule="auto"/>
        <w:ind w:left="2268" w:hanging="708"/>
        <w:rPr>
          <w:rFonts w:ascii="Times New Roman" w:hAnsi="Times New Roman" w:cs="Times New Roman"/>
          <w:sz w:val="24"/>
          <w:szCs w:val="24"/>
          <w:lang w:val="id-ID"/>
        </w:rPr>
      </w:pPr>
      <w:r w:rsidRPr="00577F9A">
        <w:rPr>
          <w:rFonts w:ascii="Times New Roman" w:hAnsi="Times New Roman" w:cs="Times New Roman"/>
          <w:sz w:val="24"/>
          <w:szCs w:val="24"/>
        </w:rPr>
        <w:t xml:space="preserve">4.1.4.3 Pendapat Responden Terhadap Citra Yang Terbentuk Pada Band Coffee This Morning Melalui Strategi </w:t>
      </w:r>
      <w:r w:rsidRPr="00577F9A">
        <w:rPr>
          <w:rFonts w:ascii="Times New Roman" w:hAnsi="Times New Roman" w:cs="Times New Roman"/>
          <w:i/>
          <w:sz w:val="24"/>
          <w:szCs w:val="24"/>
        </w:rPr>
        <w:t>Product Positioning</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00725BEC">
        <w:rPr>
          <w:rFonts w:ascii="Times New Roman" w:hAnsi="Times New Roman" w:cs="Times New Roman"/>
          <w:sz w:val="24"/>
          <w:szCs w:val="24"/>
        </w:rPr>
        <w:t>..............1</w:t>
      </w:r>
      <w:r w:rsidR="00725BEC">
        <w:rPr>
          <w:rFonts w:ascii="Times New Roman" w:hAnsi="Times New Roman" w:cs="Times New Roman"/>
          <w:sz w:val="24"/>
          <w:szCs w:val="24"/>
          <w:lang w:val="id-ID"/>
        </w:rPr>
        <w:t>08</w:t>
      </w:r>
    </w:p>
    <w:p w:rsidR="002550AC" w:rsidRPr="00725BEC" w:rsidRDefault="002550AC" w:rsidP="002550AC">
      <w:pPr>
        <w:pStyle w:val="ListParagraph"/>
        <w:spacing w:line="360" w:lineRule="auto"/>
        <w:ind w:left="993" w:hanging="284"/>
        <w:rPr>
          <w:rFonts w:ascii="Times New Roman" w:hAnsi="Times New Roman" w:cs="Times New Roman"/>
          <w:sz w:val="24"/>
          <w:szCs w:val="24"/>
          <w:lang w:val="id-ID"/>
        </w:rPr>
      </w:pPr>
      <w:r w:rsidRPr="00577F9A">
        <w:rPr>
          <w:rFonts w:ascii="Times New Roman" w:hAnsi="Times New Roman" w:cs="Times New Roman"/>
          <w:sz w:val="24"/>
          <w:szCs w:val="24"/>
          <w:lang w:val="sv-SE"/>
        </w:rPr>
        <w:t>4.</w:t>
      </w:r>
      <w:r w:rsidRPr="00577F9A">
        <w:rPr>
          <w:rFonts w:ascii="Times New Roman" w:hAnsi="Times New Roman" w:cs="Times New Roman"/>
          <w:sz w:val="24"/>
          <w:szCs w:val="24"/>
        </w:rPr>
        <w:t xml:space="preserve">2 Pembahasan Pengaruh Upaya Product Positioning Terhadap Penjualan Karya-Karya Musik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rPr>
        <w:t>..1</w:t>
      </w:r>
      <w:r w:rsidR="00725BEC">
        <w:rPr>
          <w:rFonts w:ascii="Times New Roman" w:hAnsi="Times New Roman" w:cs="Times New Roman"/>
          <w:sz w:val="24"/>
          <w:szCs w:val="24"/>
          <w:lang w:val="id-ID"/>
        </w:rPr>
        <w:t>12</w:t>
      </w:r>
    </w:p>
    <w:p w:rsidR="002550AC" w:rsidRPr="00725BEC" w:rsidRDefault="002550AC" w:rsidP="002550AC">
      <w:pPr>
        <w:pStyle w:val="ListParagraph"/>
        <w:spacing w:line="360" w:lineRule="auto"/>
        <w:ind w:left="0"/>
        <w:rPr>
          <w:rFonts w:ascii="Times New Roman" w:hAnsi="Times New Roman" w:cs="Times New Roman"/>
          <w:sz w:val="24"/>
          <w:szCs w:val="24"/>
          <w:lang w:val="id-ID"/>
        </w:rPr>
      </w:pPr>
      <w:r w:rsidRPr="00577F9A">
        <w:rPr>
          <w:rFonts w:ascii="Times New Roman" w:hAnsi="Times New Roman" w:cs="Times New Roman"/>
          <w:b/>
          <w:sz w:val="24"/>
          <w:szCs w:val="24"/>
          <w:lang w:val="sv-SE"/>
        </w:rPr>
        <w:t>BAB V</w:t>
      </w:r>
      <w:r w:rsidRPr="00577F9A">
        <w:rPr>
          <w:rFonts w:ascii="Times New Roman" w:hAnsi="Times New Roman" w:cs="Times New Roman"/>
          <w:b/>
          <w:sz w:val="24"/>
          <w:szCs w:val="24"/>
        </w:rPr>
        <w:t xml:space="preserve"> KESIMPULAN DAN SARAN</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rPr>
        <w:t>1</w:t>
      </w:r>
      <w:r w:rsidR="00725BEC">
        <w:rPr>
          <w:rFonts w:ascii="Times New Roman" w:hAnsi="Times New Roman" w:cs="Times New Roman"/>
          <w:sz w:val="24"/>
          <w:szCs w:val="24"/>
          <w:lang w:val="id-ID"/>
        </w:rPr>
        <w:t>31</w:t>
      </w:r>
    </w:p>
    <w:p w:rsidR="002550AC" w:rsidRPr="00725BEC" w:rsidRDefault="002550AC" w:rsidP="002550AC">
      <w:pPr>
        <w:pStyle w:val="ListParagraph"/>
        <w:spacing w:line="360" w:lineRule="auto"/>
        <w:ind w:left="709"/>
        <w:rPr>
          <w:rFonts w:ascii="Times New Roman" w:hAnsi="Times New Roman" w:cs="Times New Roman"/>
          <w:sz w:val="24"/>
          <w:szCs w:val="24"/>
          <w:lang w:val="id-ID"/>
        </w:rPr>
      </w:pPr>
      <w:r w:rsidRPr="00577F9A">
        <w:rPr>
          <w:rFonts w:ascii="Times New Roman" w:hAnsi="Times New Roman" w:cs="Times New Roman"/>
          <w:sz w:val="24"/>
          <w:szCs w:val="24"/>
          <w:lang w:val="sv-SE"/>
        </w:rPr>
        <w:t>5.1</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sv-SE"/>
        </w:rPr>
        <w:t>Kesimpulan.................................................</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rPr>
        <w:t>1</w:t>
      </w:r>
      <w:r w:rsidR="00725BEC">
        <w:rPr>
          <w:rFonts w:ascii="Times New Roman" w:hAnsi="Times New Roman" w:cs="Times New Roman"/>
          <w:sz w:val="24"/>
          <w:szCs w:val="24"/>
          <w:lang w:val="id-ID"/>
        </w:rPr>
        <w:t>31</w:t>
      </w:r>
    </w:p>
    <w:p w:rsidR="002550AC" w:rsidRPr="00725BEC" w:rsidRDefault="002550AC" w:rsidP="002550AC">
      <w:pPr>
        <w:pStyle w:val="ListParagraph"/>
        <w:spacing w:line="360" w:lineRule="auto"/>
        <w:ind w:left="709"/>
        <w:rPr>
          <w:rFonts w:ascii="Times New Roman" w:hAnsi="Times New Roman" w:cs="Times New Roman"/>
          <w:sz w:val="24"/>
          <w:szCs w:val="24"/>
          <w:lang w:val="id-ID"/>
        </w:rPr>
      </w:pPr>
      <w:r w:rsidRPr="00577F9A">
        <w:rPr>
          <w:rFonts w:ascii="Times New Roman" w:hAnsi="Times New Roman" w:cs="Times New Roman"/>
          <w:sz w:val="24"/>
          <w:szCs w:val="24"/>
          <w:lang w:val="sv-SE"/>
        </w:rPr>
        <w:t xml:space="preserve">5.2 </w:t>
      </w:r>
      <w:r w:rsidRPr="00577F9A">
        <w:rPr>
          <w:rFonts w:ascii="Times New Roman" w:hAnsi="Times New Roman" w:cs="Times New Roman"/>
          <w:sz w:val="24"/>
          <w:szCs w:val="24"/>
        </w:rPr>
        <w:t>Saran.............................................</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sv-SE"/>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sz w:val="24"/>
          <w:szCs w:val="24"/>
          <w:lang w:val="sv-SE"/>
        </w:rPr>
        <w:t>.................</w:t>
      </w:r>
      <w:r w:rsidR="00725BEC">
        <w:rPr>
          <w:rFonts w:ascii="Times New Roman" w:hAnsi="Times New Roman" w:cs="Times New Roman"/>
          <w:sz w:val="24"/>
          <w:szCs w:val="24"/>
        </w:rPr>
        <w:t>1</w:t>
      </w:r>
      <w:r w:rsidR="00725BEC">
        <w:rPr>
          <w:rFonts w:ascii="Times New Roman" w:hAnsi="Times New Roman" w:cs="Times New Roman"/>
          <w:sz w:val="24"/>
          <w:szCs w:val="24"/>
          <w:lang w:val="id-ID"/>
        </w:rPr>
        <w:t>32</w:t>
      </w:r>
    </w:p>
    <w:p w:rsidR="002550AC" w:rsidRPr="00725BEC" w:rsidRDefault="002550AC" w:rsidP="002550AC">
      <w:pPr>
        <w:pStyle w:val="ListParagraph"/>
        <w:spacing w:line="360" w:lineRule="auto"/>
        <w:ind w:left="0"/>
        <w:rPr>
          <w:rFonts w:ascii="Times New Roman" w:hAnsi="Times New Roman" w:cs="Times New Roman"/>
          <w:bCs/>
          <w:sz w:val="24"/>
          <w:szCs w:val="24"/>
          <w:lang w:val="id-ID"/>
        </w:rPr>
      </w:pPr>
      <w:r w:rsidRPr="00577F9A">
        <w:rPr>
          <w:rFonts w:ascii="Times New Roman" w:hAnsi="Times New Roman" w:cs="Times New Roman"/>
          <w:b/>
          <w:bCs/>
          <w:sz w:val="24"/>
          <w:szCs w:val="24"/>
          <w:lang w:val="sv-SE"/>
        </w:rPr>
        <w:t>DAFTAR PUSTAKA</w:t>
      </w:r>
      <w:r w:rsidRPr="00577F9A">
        <w:rPr>
          <w:rFonts w:ascii="Times New Roman" w:hAnsi="Times New Roman" w:cs="Times New Roman"/>
          <w:bCs/>
          <w:sz w:val="24"/>
          <w:szCs w:val="24"/>
          <w:lang w:val="sv-SE"/>
        </w:rPr>
        <w:t>..............................................................</w:t>
      </w:r>
      <w:r w:rsidRPr="00577F9A">
        <w:rPr>
          <w:rFonts w:ascii="Times New Roman" w:hAnsi="Times New Roman" w:cs="Times New Roman"/>
          <w:bCs/>
          <w:sz w:val="24"/>
          <w:szCs w:val="24"/>
        </w:rPr>
        <w:t>......</w:t>
      </w:r>
      <w:r w:rsidRPr="00577F9A">
        <w:rPr>
          <w:rFonts w:ascii="Times New Roman" w:hAnsi="Times New Roman" w:cs="Times New Roman"/>
          <w:bCs/>
          <w:sz w:val="24"/>
          <w:szCs w:val="24"/>
          <w:lang w:val="id-ID"/>
        </w:rPr>
        <w:t>...................</w:t>
      </w:r>
      <w:r w:rsidR="00725BEC">
        <w:rPr>
          <w:rFonts w:ascii="Times New Roman" w:hAnsi="Times New Roman" w:cs="Times New Roman"/>
          <w:bCs/>
          <w:sz w:val="24"/>
          <w:szCs w:val="24"/>
        </w:rPr>
        <w:t>....................1</w:t>
      </w:r>
      <w:r w:rsidR="00725BEC">
        <w:rPr>
          <w:rFonts w:ascii="Times New Roman" w:hAnsi="Times New Roman" w:cs="Times New Roman"/>
          <w:bCs/>
          <w:sz w:val="24"/>
          <w:szCs w:val="24"/>
          <w:lang w:val="id-ID"/>
        </w:rPr>
        <w:t>33</w:t>
      </w:r>
    </w:p>
    <w:p w:rsidR="008E654D" w:rsidRPr="00725BEC" w:rsidRDefault="002550AC" w:rsidP="002550AC">
      <w:pPr>
        <w:pStyle w:val="ListParagraph"/>
        <w:spacing w:line="360" w:lineRule="auto"/>
        <w:ind w:left="0"/>
        <w:rPr>
          <w:rFonts w:ascii="Times New Roman" w:hAnsi="Times New Roman" w:cs="Times New Roman"/>
          <w:bCs/>
          <w:sz w:val="24"/>
          <w:szCs w:val="24"/>
          <w:lang w:val="id-ID"/>
        </w:rPr>
        <w:sectPr w:rsidR="008E654D" w:rsidRPr="00725BEC" w:rsidSect="00EF1C7B">
          <w:footerReference w:type="even" r:id="rId13"/>
          <w:footerReference w:type="default" r:id="rId14"/>
          <w:type w:val="continuous"/>
          <w:pgSz w:w="11906" w:h="16838"/>
          <w:pgMar w:top="1440" w:right="1440" w:bottom="1440" w:left="1440" w:header="708" w:footer="708" w:gutter="0"/>
          <w:pgNumType w:fmt="lowerRoman" w:start="2"/>
          <w:cols w:space="708"/>
          <w:docGrid w:linePitch="360"/>
        </w:sectPr>
      </w:pPr>
      <w:r w:rsidRPr="00577F9A">
        <w:rPr>
          <w:rFonts w:ascii="Times New Roman" w:hAnsi="Times New Roman" w:cs="Times New Roman"/>
          <w:b/>
          <w:bCs/>
          <w:sz w:val="24"/>
          <w:szCs w:val="24"/>
          <w:lang w:val="sv-SE"/>
        </w:rPr>
        <w:t>LAMPIRAN</w:t>
      </w:r>
      <w:r w:rsidR="00725BEC">
        <w:rPr>
          <w:rFonts w:ascii="Times New Roman" w:hAnsi="Times New Roman" w:cs="Times New Roman"/>
          <w:bCs/>
          <w:sz w:val="24"/>
          <w:szCs w:val="24"/>
          <w:lang w:val="id-ID"/>
        </w:rPr>
        <w:t>..........................................................................................................................13</w:t>
      </w:r>
      <w:r w:rsidR="00EB028A">
        <w:rPr>
          <w:rFonts w:ascii="Times New Roman" w:hAnsi="Times New Roman" w:cs="Times New Roman"/>
          <w:bCs/>
          <w:sz w:val="24"/>
          <w:szCs w:val="24"/>
          <w:lang w:val="id-ID"/>
        </w:rPr>
        <w:t>5</w:t>
      </w:r>
    </w:p>
    <w:p w:rsidR="00C230F5" w:rsidRPr="00577F9A" w:rsidRDefault="00C230F5" w:rsidP="008E654D">
      <w:pPr>
        <w:spacing w:line="360" w:lineRule="auto"/>
        <w:jc w:val="center"/>
        <w:rPr>
          <w:rFonts w:ascii="Times New Roman" w:hAnsi="Times New Roman" w:cs="Times New Roman"/>
          <w:b/>
          <w:sz w:val="24"/>
          <w:szCs w:val="24"/>
        </w:rPr>
      </w:pPr>
      <w:r w:rsidRPr="00577F9A">
        <w:rPr>
          <w:rFonts w:ascii="Times New Roman" w:hAnsi="Times New Roman" w:cs="Times New Roman"/>
          <w:b/>
          <w:sz w:val="24"/>
          <w:szCs w:val="24"/>
        </w:rPr>
        <w:lastRenderedPageBreak/>
        <w:t>BAB I</w:t>
      </w:r>
    </w:p>
    <w:p w:rsidR="00C230F5" w:rsidRPr="00577F9A" w:rsidRDefault="00C230F5" w:rsidP="00C230F5">
      <w:pPr>
        <w:spacing w:line="360" w:lineRule="auto"/>
        <w:jc w:val="center"/>
        <w:rPr>
          <w:rFonts w:ascii="Times New Roman" w:hAnsi="Times New Roman" w:cs="Times New Roman"/>
          <w:b/>
          <w:sz w:val="24"/>
          <w:szCs w:val="24"/>
        </w:rPr>
      </w:pPr>
      <w:r w:rsidRPr="00577F9A">
        <w:rPr>
          <w:rFonts w:ascii="Times New Roman" w:hAnsi="Times New Roman" w:cs="Times New Roman"/>
          <w:b/>
          <w:sz w:val="24"/>
          <w:szCs w:val="24"/>
        </w:rPr>
        <w:t>PENDAHULUAN</w:t>
      </w:r>
    </w:p>
    <w:p w:rsidR="00C230F5" w:rsidRPr="00577F9A" w:rsidRDefault="00C230F5" w:rsidP="00C825AD">
      <w:pPr>
        <w:pStyle w:val="ListParagraph"/>
        <w:numPr>
          <w:ilvl w:val="1"/>
          <w:numId w:val="5"/>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Latar Belakang</w:t>
      </w:r>
    </w:p>
    <w:p w:rsidR="00C230F5" w:rsidRPr="00577F9A" w:rsidRDefault="00C230F5" w:rsidP="00C825AD">
      <w:pPr>
        <w:pStyle w:val="ListParagraph"/>
        <w:spacing w:line="360" w:lineRule="auto"/>
        <w:ind w:left="567" w:firstLine="567"/>
        <w:jc w:val="both"/>
        <w:rPr>
          <w:rFonts w:ascii="Times New Roman" w:hAnsi="Times New Roman" w:cs="Times New Roman"/>
          <w:sz w:val="24"/>
          <w:szCs w:val="24"/>
        </w:rPr>
      </w:pPr>
      <w:r w:rsidRPr="00577F9A">
        <w:rPr>
          <w:rFonts w:ascii="Times New Roman" w:hAnsi="Times New Roman" w:cs="Times New Roman"/>
          <w:sz w:val="24"/>
          <w:szCs w:val="24"/>
        </w:rPr>
        <w:t>Industri musik di Pontianak saat ini, khususnya pada band-band yang berada di jalur indie terbilang jalan di tempat atau tidak memperlihatkan peningkatan yang signifikan di bidang kualitas produksi (</w:t>
      </w:r>
      <w:r w:rsidRPr="007F6AD2">
        <w:rPr>
          <w:rFonts w:ascii="Times New Roman" w:hAnsi="Times New Roman" w:cs="Times New Roman"/>
          <w:i/>
          <w:sz w:val="24"/>
          <w:szCs w:val="24"/>
        </w:rPr>
        <w:t>sound</w:t>
      </w:r>
      <w:r w:rsidRPr="00577F9A">
        <w:rPr>
          <w:rFonts w:ascii="Times New Roman" w:hAnsi="Times New Roman" w:cs="Times New Roman"/>
          <w:sz w:val="24"/>
          <w:szCs w:val="24"/>
        </w:rPr>
        <w:t xml:space="preserve">, lirik, </w:t>
      </w:r>
      <w:r w:rsidRPr="007F6AD2">
        <w:rPr>
          <w:rFonts w:ascii="Times New Roman" w:hAnsi="Times New Roman" w:cs="Times New Roman"/>
          <w:i/>
          <w:sz w:val="24"/>
          <w:szCs w:val="24"/>
        </w:rPr>
        <w:t>artwork</w:t>
      </w:r>
      <w:r w:rsidRPr="00577F9A">
        <w:rPr>
          <w:rFonts w:ascii="Times New Roman" w:hAnsi="Times New Roman" w:cs="Times New Roman"/>
          <w:sz w:val="24"/>
          <w:szCs w:val="24"/>
        </w:rPr>
        <w:t xml:space="preserve">), penampilan, sikap bermusik, maupun bidang </w:t>
      </w:r>
      <w:r w:rsidRPr="00577F9A">
        <w:rPr>
          <w:rFonts w:ascii="Times New Roman" w:hAnsi="Times New Roman" w:cs="Times New Roman"/>
          <w:i/>
          <w:sz w:val="24"/>
          <w:szCs w:val="24"/>
        </w:rPr>
        <w:t>product positioning</w:t>
      </w:r>
      <w:r w:rsidRPr="00577F9A">
        <w:rPr>
          <w:rFonts w:ascii="Times New Roman" w:hAnsi="Times New Roman" w:cs="Times New Roman"/>
          <w:sz w:val="24"/>
          <w:szCs w:val="24"/>
        </w:rPr>
        <w:t xml:space="preserve">. Keterangan ini didapat dari hasil wawancara beberapa narasumber yaitu Galih Wahyudi (penyiar radio </w:t>
      </w:r>
      <w:r w:rsidRPr="00577F9A">
        <w:rPr>
          <w:rFonts w:ascii="Times New Roman" w:hAnsi="Times New Roman" w:cs="Times New Roman"/>
          <w:i/>
          <w:sz w:val="24"/>
          <w:szCs w:val="24"/>
        </w:rPr>
        <w:t>Volare</w:t>
      </w:r>
      <w:r w:rsidRPr="00577F9A">
        <w:rPr>
          <w:rFonts w:ascii="Times New Roman" w:hAnsi="Times New Roman" w:cs="Times New Roman"/>
          <w:sz w:val="24"/>
          <w:szCs w:val="24"/>
        </w:rPr>
        <w:t xml:space="preserve"> Pontianak sejak tahun 2003) dan Ferdinan S.Sn (dosen seni musik Untan, pengurus sanggar seni Gita Nanda).</w:t>
      </w:r>
    </w:p>
    <w:p w:rsidR="00C230F5" w:rsidRPr="00577F9A" w:rsidRDefault="00C230F5" w:rsidP="00C825AD">
      <w:pPr>
        <w:pStyle w:val="ListParagraph"/>
        <w:spacing w:line="360" w:lineRule="auto"/>
        <w:ind w:left="567" w:firstLine="567"/>
        <w:jc w:val="both"/>
        <w:rPr>
          <w:rFonts w:ascii="Times New Roman" w:hAnsi="Times New Roman" w:cs="Times New Roman"/>
          <w:sz w:val="24"/>
          <w:szCs w:val="24"/>
        </w:rPr>
      </w:pPr>
      <w:r w:rsidRPr="00577F9A">
        <w:rPr>
          <w:rStyle w:val="apple-converted-space"/>
          <w:rFonts w:ascii="Times New Roman" w:hAnsi="Times New Roman" w:cs="Times New Roman"/>
          <w:sz w:val="24"/>
          <w:szCs w:val="24"/>
          <w:shd w:val="clear" w:color="auto" w:fill="FFFFFF"/>
        </w:rPr>
        <w:t xml:space="preserve">Perkembangan </w:t>
      </w:r>
      <w:r w:rsidRPr="00577F9A">
        <w:rPr>
          <w:rFonts w:ascii="Times New Roman" w:hAnsi="Times New Roman" w:cs="Times New Roman"/>
          <w:sz w:val="24"/>
          <w:szCs w:val="24"/>
        </w:rPr>
        <w:t xml:space="preserve">musik indie di Pontianak, saat ini hanya terbilang berkembang dan maju pesat di sisi kuantitas. Dengan banyak munculnya beragam band/Grup musik di akhir tahun 2000-an yang menggantikan posisi musisi-musisi yang sudah tidak produktif lagi. Dari genre </w:t>
      </w:r>
      <w:r w:rsidRPr="00577F9A">
        <w:rPr>
          <w:rFonts w:ascii="Times New Roman" w:hAnsi="Times New Roman" w:cs="Times New Roman"/>
          <w:i/>
          <w:sz w:val="24"/>
          <w:szCs w:val="24"/>
        </w:rPr>
        <w:t>Pop, Jazz, Rock, Dangdut</w:t>
      </w:r>
      <w:r w:rsidRPr="00577F9A">
        <w:rPr>
          <w:rFonts w:ascii="Times New Roman" w:hAnsi="Times New Roman" w:cs="Times New Roman"/>
          <w:sz w:val="24"/>
          <w:szCs w:val="24"/>
        </w:rPr>
        <w:t xml:space="preserve"> hingga </w:t>
      </w:r>
      <w:r w:rsidRPr="00577F9A">
        <w:rPr>
          <w:rFonts w:ascii="Times New Roman" w:hAnsi="Times New Roman" w:cs="Times New Roman"/>
          <w:i/>
          <w:sz w:val="24"/>
          <w:szCs w:val="24"/>
        </w:rPr>
        <w:t>Underground</w:t>
      </w:r>
      <w:r w:rsidRPr="00577F9A">
        <w:rPr>
          <w:rFonts w:ascii="Times New Roman" w:hAnsi="Times New Roman" w:cs="Times New Roman"/>
          <w:sz w:val="24"/>
          <w:szCs w:val="24"/>
        </w:rPr>
        <w:t xml:space="preserve"> sekalipun seperti </w:t>
      </w:r>
      <w:r w:rsidRPr="00577F9A">
        <w:rPr>
          <w:rFonts w:ascii="Times New Roman" w:hAnsi="Times New Roman" w:cs="Times New Roman"/>
          <w:i/>
          <w:sz w:val="24"/>
          <w:szCs w:val="24"/>
        </w:rPr>
        <w:t>Punk, Hardcore, Metal</w:t>
      </w:r>
      <w:r w:rsidRPr="00577F9A">
        <w:rPr>
          <w:rFonts w:ascii="Times New Roman" w:hAnsi="Times New Roman" w:cs="Times New Roman"/>
          <w:sz w:val="24"/>
          <w:szCs w:val="24"/>
        </w:rPr>
        <w:t xml:space="preserve">, dan </w:t>
      </w:r>
      <w:r w:rsidRPr="00577F9A">
        <w:rPr>
          <w:rFonts w:ascii="Times New Roman" w:hAnsi="Times New Roman" w:cs="Times New Roman"/>
          <w:i/>
          <w:sz w:val="24"/>
          <w:szCs w:val="24"/>
        </w:rPr>
        <w:t>Reggae</w:t>
      </w:r>
      <w:r w:rsidRPr="00577F9A">
        <w:rPr>
          <w:rFonts w:ascii="Times New Roman" w:hAnsi="Times New Roman" w:cs="Times New Roman"/>
          <w:sz w:val="24"/>
          <w:szCs w:val="24"/>
        </w:rPr>
        <w:t xml:space="preserve"> pun ikut serta menunjukkan kreatifitas dan karyanya. </w:t>
      </w:r>
    </w:p>
    <w:p w:rsidR="00C230F5" w:rsidRPr="00577F9A" w:rsidRDefault="00C230F5" w:rsidP="00C825AD">
      <w:pPr>
        <w:pStyle w:val="ListParagraph"/>
        <w:spacing w:line="360" w:lineRule="auto"/>
        <w:ind w:left="567" w:firstLine="567"/>
        <w:jc w:val="both"/>
        <w:rPr>
          <w:rStyle w:val="apple-converted-space"/>
          <w:rFonts w:ascii="Times New Roman" w:hAnsi="Times New Roman" w:cs="Times New Roman"/>
          <w:bCs/>
          <w:sz w:val="24"/>
          <w:szCs w:val="24"/>
          <w:shd w:val="clear" w:color="auto" w:fill="FFFFFF"/>
        </w:rPr>
      </w:pPr>
      <w:r w:rsidRPr="00577F9A">
        <w:rPr>
          <w:rStyle w:val="apple-converted-space"/>
          <w:rFonts w:ascii="Times New Roman" w:hAnsi="Times New Roman" w:cs="Times New Roman"/>
          <w:sz w:val="24"/>
          <w:szCs w:val="24"/>
          <w:shd w:val="clear" w:color="auto" w:fill="FFFFFF"/>
        </w:rPr>
        <w:t xml:space="preserve">Band-band indie di Pontianak memiliki kemampuan bermusik yang terbilang tidak diimbangi dengan kemampuan mereka di dalam bidang manajemen pemasaran khususnya </w:t>
      </w:r>
      <w:r w:rsidRPr="00577F9A">
        <w:rPr>
          <w:rStyle w:val="apple-converted-space"/>
          <w:rFonts w:ascii="Times New Roman" w:hAnsi="Times New Roman" w:cs="Times New Roman"/>
          <w:i/>
          <w:sz w:val="24"/>
          <w:szCs w:val="24"/>
          <w:shd w:val="clear" w:color="auto" w:fill="FFFFFF"/>
        </w:rPr>
        <w:t>product positioning</w:t>
      </w:r>
      <w:r w:rsidRPr="00577F9A">
        <w:rPr>
          <w:rStyle w:val="apple-converted-space"/>
          <w:rFonts w:ascii="Times New Roman" w:hAnsi="Times New Roman" w:cs="Times New Roman"/>
          <w:sz w:val="24"/>
          <w:szCs w:val="24"/>
          <w:shd w:val="clear" w:color="auto" w:fill="FFFFFF"/>
        </w:rPr>
        <w:t>, sedangkan mereka memiliki bakat dan talenta yang mumpuni di dalam genrenya masing-masing. Fenomena inilah yang menarik minat penulis untuk meneliti permasalahan yang terjadi di dalam ruang lingkup indie</w:t>
      </w:r>
      <w:r w:rsidRPr="00577F9A">
        <w:rPr>
          <w:rStyle w:val="apple-converted-space"/>
          <w:rFonts w:ascii="Times New Roman" w:hAnsi="Times New Roman" w:cs="Times New Roman"/>
          <w:bCs/>
          <w:sz w:val="24"/>
          <w:szCs w:val="24"/>
          <w:shd w:val="clear" w:color="auto" w:fill="FFFFFF"/>
        </w:rPr>
        <w:t xml:space="preserve"> khususnya</w:t>
      </w:r>
      <w:r w:rsidRPr="00577F9A">
        <w:rPr>
          <w:rStyle w:val="apple-converted-space"/>
          <w:rFonts w:ascii="Times New Roman" w:hAnsi="Times New Roman" w:cs="Times New Roman"/>
          <w:sz w:val="24"/>
          <w:szCs w:val="24"/>
          <w:shd w:val="clear" w:color="auto" w:fill="FFFFFF"/>
        </w:rPr>
        <w:t xml:space="preserve"> </w:t>
      </w:r>
      <w:r w:rsidRPr="00577F9A">
        <w:rPr>
          <w:rStyle w:val="apple-converted-space"/>
          <w:rFonts w:ascii="Times New Roman" w:hAnsi="Times New Roman" w:cs="Times New Roman"/>
          <w:bCs/>
          <w:sz w:val="24"/>
          <w:szCs w:val="24"/>
          <w:shd w:val="clear" w:color="auto" w:fill="FFFFFF"/>
        </w:rPr>
        <w:t xml:space="preserve">bidang manajemen </w:t>
      </w:r>
      <w:r w:rsidRPr="00577F9A">
        <w:rPr>
          <w:rStyle w:val="apple-converted-space"/>
          <w:rFonts w:ascii="Times New Roman" w:hAnsi="Times New Roman" w:cs="Times New Roman"/>
          <w:sz w:val="24"/>
          <w:szCs w:val="24"/>
          <w:shd w:val="clear" w:color="auto" w:fill="FFFFFF"/>
        </w:rPr>
        <w:t xml:space="preserve">di kota Pontianak khususnya di bidang </w:t>
      </w:r>
      <w:r w:rsidRPr="00577F9A">
        <w:rPr>
          <w:rStyle w:val="apple-converted-space"/>
          <w:rFonts w:ascii="Times New Roman" w:hAnsi="Times New Roman" w:cs="Times New Roman"/>
          <w:i/>
          <w:sz w:val="24"/>
          <w:szCs w:val="24"/>
          <w:shd w:val="clear" w:color="auto" w:fill="FFFFFF"/>
        </w:rPr>
        <w:t>product positioning</w:t>
      </w:r>
      <w:r w:rsidRPr="00577F9A">
        <w:rPr>
          <w:rStyle w:val="apple-converted-space"/>
          <w:rFonts w:ascii="Times New Roman" w:hAnsi="Times New Roman" w:cs="Times New Roman"/>
          <w:sz w:val="24"/>
          <w:szCs w:val="24"/>
          <w:shd w:val="clear" w:color="auto" w:fill="FFFFFF"/>
        </w:rPr>
        <w:t xml:space="preserve"> yang tidak berkembang dan cenderung tidak diperhatikan.</w:t>
      </w:r>
    </w:p>
    <w:p w:rsidR="00C230F5" w:rsidRPr="00577F9A" w:rsidRDefault="00C230F5" w:rsidP="00C825AD">
      <w:pPr>
        <w:pStyle w:val="ListParagraph"/>
        <w:shd w:val="clear" w:color="auto" w:fill="FFFFFF"/>
        <w:spacing w:after="150" w:line="360" w:lineRule="auto"/>
        <w:ind w:left="567" w:firstLine="567"/>
        <w:jc w:val="both"/>
        <w:rPr>
          <w:rFonts w:ascii="Times New Roman" w:hAnsi="Times New Roman" w:cs="Times New Roman"/>
          <w:iCs/>
          <w:sz w:val="24"/>
          <w:szCs w:val="24"/>
        </w:rPr>
      </w:pPr>
      <w:r w:rsidRPr="00577F9A">
        <w:rPr>
          <w:rFonts w:ascii="Times New Roman" w:hAnsi="Times New Roman" w:cs="Times New Roman"/>
          <w:iCs/>
          <w:sz w:val="24"/>
          <w:szCs w:val="24"/>
        </w:rPr>
        <w:t xml:space="preserve">Menurut Philip Kotler yang dialihbahasakan oleh Hendra Teguh, Ronny A. Rusli, dan Benyamin Molan (2000:341), </w:t>
      </w:r>
      <w:r w:rsidRPr="00577F9A">
        <w:rPr>
          <w:rFonts w:ascii="Times New Roman" w:hAnsi="Times New Roman" w:cs="Times New Roman"/>
          <w:i/>
          <w:iCs/>
          <w:sz w:val="24"/>
          <w:szCs w:val="24"/>
        </w:rPr>
        <w:t xml:space="preserve">positioning </w:t>
      </w:r>
      <w:r w:rsidRPr="00577F9A">
        <w:rPr>
          <w:rFonts w:ascii="Times New Roman" w:hAnsi="Times New Roman" w:cs="Times New Roman"/>
          <w:iCs/>
          <w:sz w:val="24"/>
          <w:szCs w:val="24"/>
        </w:rPr>
        <w:t xml:space="preserve">adalah “Tindakan merancang tawaran dan citra perusahaan sehingga menempati posisi yang terbedakan (di antara pesaing) di dalam benak pelanggan sasarannya”. Yang belum tercakup dalam definisi di atas adalah hubungan antara produk dengan keadaan persaingan, sedangkan </w:t>
      </w:r>
      <w:r w:rsidRPr="00577F9A">
        <w:rPr>
          <w:rFonts w:ascii="Times New Roman" w:hAnsi="Times New Roman" w:cs="Times New Roman"/>
          <w:i/>
          <w:iCs/>
          <w:sz w:val="24"/>
          <w:szCs w:val="24"/>
        </w:rPr>
        <w:t xml:space="preserve">positioning </w:t>
      </w:r>
      <w:r w:rsidRPr="00577F9A">
        <w:rPr>
          <w:rFonts w:ascii="Times New Roman" w:hAnsi="Times New Roman" w:cs="Times New Roman"/>
          <w:iCs/>
          <w:sz w:val="24"/>
          <w:szCs w:val="24"/>
        </w:rPr>
        <w:t>justru dilakukan karena adanya persaingan.</w:t>
      </w:r>
    </w:p>
    <w:p w:rsidR="00C230F5" w:rsidRPr="00577F9A" w:rsidRDefault="00C230F5" w:rsidP="00C230F5">
      <w:pPr>
        <w:pStyle w:val="ListParagraph"/>
        <w:shd w:val="clear" w:color="auto" w:fill="FFFFFF"/>
        <w:spacing w:after="150" w:line="360" w:lineRule="auto"/>
        <w:ind w:left="567" w:firstLine="567"/>
        <w:jc w:val="both"/>
        <w:rPr>
          <w:rStyle w:val="Emphasis"/>
          <w:rFonts w:ascii="Times New Roman" w:hAnsi="Times New Roman" w:cs="Times New Roman"/>
          <w:i w:val="0"/>
          <w:sz w:val="24"/>
          <w:szCs w:val="24"/>
        </w:rPr>
      </w:pPr>
      <w:r w:rsidRPr="007F6AD2">
        <w:rPr>
          <w:rStyle w:val="Emphasis"/>
          <w:rFonts w:ascii="Times New Roman" w:hAnsi="Times New Roman" w:cs="Times New Roman"/>
          <w:i w:val="0"/>
          <w:sz w:val="24"/>
          <w:szCs w:val="24"/>
        </w:rPr>
        <w:t>Menurut Kotler dan Keller</w:t>
      </w:r>
      <w:r w:rsidRPr="00577F9A">
        <w:rPr>
          <w:rStyle w:val="apple-converted-space"/>
          <w:rFonts w:ascii="Times New Roman" w:hAnsi="Times New Roman" w:cs="Times New Roman"/>
          <w:sz w:val="24"/>
          <w:szCs w:val="24"/>
          <w:shd w:val="clear" w:color="auto" w:fill="FFFFFF"/>
        </w:rPr>
        <w:t> </w:t>
      </w:r>
      <w:r w:rsidRPr="00577F9A">
        <w:rPr>
          <w:rFonts w:ascii="Times New Roman" w:hAnsi="Times New Roman" w:cs="Times New Roman"/>
          <w:sz w:val="24"/>
          <w:szCs w:val="24"/>
          <w:shd w:val="clear" w:color="auto" w:fill="FFFFFF"/>
        </w:rPr>
        <w:t xml:space="preserve">(2012, p.27) </w:t>
      </w:r>
      <w:r w:rsidR="007F6AD2">
        <w:rPr>
          <w:rFonts w:ascii="Times New Roman" w:hAnsi="Times New Roman" w:cs="Times New Roman"/>
          <w:sz w:val="24"/>
          <w:szCs w:val="24"/>
          <w:shd w:val="clear" w:color="auto" w:fill="FFFFFF"/>
          <w:lang w:val="id-ID"/>
        </w:rPr>
        <w:t>“</w:t>
      </w:r>
      <w:r w:rsidR="007F6AD2">
        <w:rPr>
          <w:rStyle w:val="Emphasis"/>
          <w:rFonts w:ascii="Times New Roman" w:hAnsi="Times New Roman" w:cs="Times New Roman"/>
          <w:sz w:val="24"/>
          <w:szCs w:val="24"/>
          <w:lang w:val="id-ID"/>
        </w:rPr>
        <w:t>P</w:t>
      </w:r>
      <w:r w:rsidRPr="00577F9A">
        <w:rPr>
          <w:rStyle w:val="Emphasis"/>
          <w:rFonts w:ascii="Times New Roman" w:hAnsi="Times New Roman" w:cs="Times New Roman"/>
          <w:sz w:val="24"/>
          <w:szCs w:val="24"/>
        </w:rPr>
        <w:t xml:space="preserve">ada praktiknya pemasaran dijalankan dengan dua cara yaitu ilmu dan seni. Untuk mencapai efisiensi yang maksimal, manajer pemasaran harus merencanakan pendayagunaan band yang ada dalam </w:t>
      </w:r>
      <w:r w:rsidRPr="00577F9A">
        <w:rPr>
          <w:rStyle w:val="Emphasis"/>
          <w:rFonts w:ascii="Times New Roman" w:hAnsi="Times New Roman" w:cs="Times New Roman"/>
          <w:sz w:val="24"/>
          <w:szCs w:val="24"/>
        </w:rPr>
        <w:lastRenderedPageBreak/>
        <w:t>wewenangnya. Perencanaan dibuat agar sumber daya manusia, dana, perlengkapan, dan waktu yang ada dapat didayagunakan dengan sebaik-baiknya dan tepat sasaran</w:t>
      </w:r>
      <w:r w:rsidR="007F6AD2">
        <w:rPr>
          <w:rStyle w:val="Emphasis"/>
          <w:rFonts w:ascii="Times New Roman" w:hAnsi="Times New Roman" w:cs="Times New Roman"/>
          <w:sz w:val="24"/>
          <w:szCs w:val="24"/>
          <w:lang w:val="id-ID"/>
        </w:rPr>
        <w:t>”</w:t>
      </w:r>
      <w:r w:rsidRPr="00577F9A">
        <w:rPr>
          <w:rStyle w:val="Emphasis"/>
          <w:rFonts w:ascii="Times New Roman" w:hAnsi="Times New Roman" w:cs="Times New Roman"/>
          <w:sz w:val="24"/>
          <w:szCs w:val="24"/>
        </w:rPr>
        <w:t>.</w:t>
      </w:r>
    </w:p>
    <w:p w:rsidR="00C230F5" w:rsidRPr="00577F9A" w:rsidRDefault="00C230F5" w:rsidP="00C230F5">
      <w:pPr>
        <w:pStyle w:val="ListParagraph"/>
        <w:shd w:val="clear" w:color="auto" w:fill="FFFFFF"/>
        <w:spacing w:after="150" w:line="360" w:lineRule="auto"/>
        <w:ind w:left="567" w:firstLine="567"/>
        <w:jc w:val="both"/>
        <w:rPr>
          <w:rFonts w:ascii="Times New Roman" w:eastAsia="Times New Roman" w:hAnsi="Times New Roman" w:cs="Times New Roman"/>
          <w:sz w:val="24"/>
          <w:szCs w:val="24"/>
        </w:rPr>
      </w:pPr>
      <w:r w:rsidRPr="00577F9A">
        <w:rPr>
          <w:rFonts w:ascii="Times New Roman" w:eastAsia="Times New Roman" w:hAnsi="Times New Roman" w:cs="Times New Roman"/>
          <w:sz w:val="24"/>
          <w:szCs w:val="24"/>
        </w:rPr>
        <w:t xml:space="preserve">Di dalam pemasaran produk harus memiliki strategi, salah satunya adalah </w:t>
      </w:r>
      <w:r w:rsidR="007F6AD2">
        <w:rPr>
          <w:rFonts w:ascii="Times New Roman" w:eastAsia="Times New Roman" w:hAnsi="Times New Roman" w:cs="Times New Roman"/>
          <w:i/>
          <w:sz w:val="24"/>
          <w:szCs w:val="24"/>
          <w:lang w:val="id-ID"/>
        </w:rPr>
        <w:t>product p</w:t>
      </w:r>
      <w:r w:rsidRPr="00577F9A">
        <w:rPr>
          <w:rFonts w:ascii="Times New Roman" w:eastAsia="Times New Roman" w:hAnsi="Times New Roman" w:cs="Times New Roman"/>
          <w:i/>
          <w:sz w:val="24"/>
          <w:szCs w:val="24"/>
        </w:rPr>
        <w:t xml:space="preserve">ositioning </w:t>
      </w:r>
      <w:r w:rsidRPr="00577F9A">
        <w:rPr>
          <w:rFonts w:ascii="Times New Roman" w:eastAsia="Times New Roman" w:hAnsi="Times New Roman" w:cs="Times New Roman"/>
          <w:sz w:val="24"/>
          <w:szCs w:val="24"/>
        </w:rPr>
        <w:t>(penempatan produk)</w:t>
      </w:r>
      <w:r w:rsidRPr="00577F9A">
        <w:rPr>
          <w:rFonts w:ascii="Times New Roman" w:eastAsia="Times New Roman" w:hAnsi="Times New Roman" w:cs="Times New Roman"/>
          <w:i/>
          <w:sz w:val="24"/>
          <w:szCs w:val="24"/>
        </w:rPr>
        <w:t xml:space="preserve">. </w:t>
      </w:r>
      <w:r w:rsidRPr="00577F9A">
        <w:rPr>
          <w:rFonts w:ascii="Times New Roman" w:hAnsi="Times New Roman" w:cs="Times New Roman"/>
          <w:iCs/>
          <w:sz w:val="24"/>
          <w:szCs w:val="24"/>
        </w:rPr>
        <w:t xml:space="preserve">menurut Sutisna (2001:258), </w:t>
      </w:r>
      <w:r w:rsidRPr="00577F9A">
        <w:rPr>
          <w:rFonts w:ascii="Times New Roman" w:hAnsi="Times New Roman" w:cs="Times New Roman"/>
          <w:i/>
          <w:iCs/>
          <w:sz w:val="24"/>
          <w:szCs w:val="24"/>
        </w:rPr>
        <w:t xml:space="preserve">product positioning </w:t>
      </w:r>
      <w:r w:rsidRPr="00577F9A">
        <w:rPr>
          <w:rFonts w:ascii="Times New Roman" w:hAnsi="Times New Roman" w:cs="Times New Roman"/>
          <w:iCs/>
          <w:sz w:val="24"/>
          <w:szCs w:val="24"/>
        </w:rPr>
        <w:t>adalah “Cara pemasar menanamkan citra, persepsi, dan imajinasi atas produk yang ditawarkan kepada konsumen melalui proses komunikasi”</w:t>
      </w:r>
      <w:r w:rsidRPr="00577F9A">
        <w:rPr>
          <w:rFonts w:ascii="Times New Roman" w:eastAsia="Times New Roman" w:hAnsi="Times New Roman" w:cs="Times New Roman"/>
          <w:sz w:val="24"/>
          <w:szCs w:val="24"/>
        </w:rPr>
        <w:t xml:space="preserve">. Sedangkan </w:t>
      </w:r>
      <w:r w:rsidRPr="00577F9A">
        <w:rPr>
          <w:rFonts w:ascii="Times New Roman" w:hAnsi="Times New Roman" w:cs="Times New Roman"/>
          <w:iCs/>
          <w:sz w:val="24"/>
          <w:szCs w:val="24"/>
        </w:rPr>
        <w:t xml:space="preserve">menurut Kasali (1999:527) </w:t>
      </w:r>
      <w:r w:rsidRPr="00577F9A">
        <w:rPr>
          <w:rFonts w:ascii="Times New Roman" w:hAnsi="Times New Roman" w:cs="Times New Roman"/>
          <w:i/>
          <w:iCs/>
          <w:sz w:val="24"/>
          <w:szCs w:val="24"/>
        </w:rPr>
        <w:t xml:space="preserve">product positioning </w:t>
      </w:r>
      <w:r w:rsidRPr="00577F9A">
        <w:rPr>
          <w:rFonts w:ascii="Times New Roman" w:hAnsi="Times New Roman" w:cs="Times New Roman"/>
          <w:iCs/>
          <w:sz w:val="24"/>
          <w:szCs w:val="24"/>
        </w:rPr>
        <w:t xml:space="preserve">adalah “Strategi komunikasi untuk memasuki jendela otak konsumen, agar produk/nama/merk mengandung arti tertentu yang dalam beberapa segi mencerminkan keunggulan terhadap produk/nama/merk lain dalam bentuk hubungan asosiatif”. </w:t>
      </w:r>
      <w:r w:rsidRPr="00577F9A">
        <w:rPr>
          <w:rFonts w:ascii="Times New Roman" w:eastAsia="Times New Roman" w:hAnsi="Times New Roman" w:cs="Times New Roman"/>
          <w:sz w:val="24"/>
          <w:szCs w:val="24"/>
        </w:rPr>
        <w:t xml:space="preserve">Memposisikan produk ke dalam benak konsumen ditetapkan setelah sasaran dipilih dan produk yang dibutuhkan dirancang sedemikian rupa. </w:t>
      </w:r>
    </w:p>
    <w:p w:rsidR="00C230F5" w:rsidRPr="00577F9A" w:rsidRDefault="00C230F5" w:rsidP="00C230F5">
      <w:pPr>
        <w:pStyle w:val="ListParagraph"/>
        <w:shd w:val="clear" w:color="auto" w:fill="FFFFFF"/>
        <w:spacing w:after="150" w:line="360" w:lineRule="auto"/>
        <w:ind w:left="567" w:firstLine="567"/>
        <w:jc w:val="both"/>
        <w:rPr>
          <w:rFonts w:ascii="Times New Roman" w:eastAsia="Times New Roman" w:hAnsi="Times New Roman" w:cs="Times New Roman"/>
          <w:sz w:val="24"/>
          <w:szCs w:val="24"/>
        </w:rPr>
      </w:pPr>
      <w:r w:rsidRPr="00577F9A">
        <w:rPr>
          <w:rFonts w:ascii="Times New Roman" w:eastAsia="Times New Roman" w:hAnsi="Times New Roman" w:cs="Times New Roman"/>
          <w:sz w:val="24"/>
          <w:szCs w:val="24"/>
        </w:rPr>
        <w:t>Dalam hal ini manajemen harus memahami bagaimana konsumen memproses informasi, membentuk persepsi, dan bagaimana persepsi itu mempengaruhi pengambilan keputusannya.</w:t>
      </w:r>
    </w:p>
    <w:p w:rsidR="00C230F5" w:rsidRPr="00577F9A" w:rsidRDefault="00C230F5" w:rsidP="00C230F5">
      <w:pPr>
        <w:pStyle w:val="ListParagraph"/>
        <w:shd w:val="clear" w:color="auto" w:fill="FFFFFF"/>
        <w:spacing w:after="150" w:line="360" w:lineRule="auto"/>
        <w:ind w:left="567" w:firstLine="567"/>
        <w:jc w:val="both"/>
        <w:rPr>
          <w:rFonts w:ascii="Times New Roman" w:eastAsia="Times New Roman" w:hAnsi="Times New Roman" w:cs="Times New Roman"/>
          <w:sz w:val="24"/>
          <w:szCs w:val="24"/>
        </w:rPr>
      </w:pPr>
      <w:r w:rsidRPr="00577F9A">
        <w:rPr>
          <w:rFonts w:ascii="Times New Roman" w:eastAsia="Times New Roman" w:hAnsi="Times New Roman" w:cs="Times New Roman"/>
          <w:i/>
          <w:sz w:val="24"/>
          <w:szCs w:val="24"/>
        </w:rPr>
        <w:t>Positioning</w:t>
      </w:r>
      <w:r w:rsidRPr="00577F9A">
        <w:rPr>
          <w:rFonts w:ascii="Times New Roman" w:eastAsia="Times New Roman" w:hAnsi="Times New Roman" w:cs="Times New Roman"/>
          <w:sz w:val="24"/>
          <w:szCs w:val="24"/>
        </w:rPr>
        <w:t xml:space="preserve"> harus dikomunikasikan dengan benar sehingga membangun pencitraan karya band-band indie yang berupa album CD yang ditawarkan tehadap pendengar/konsumen. Melakukan strategi </w:t>
      </w:r>
      <w:r w:rsidRPr="00577F9A">
        <w:rPr>
          <w:rFonts w:ascii="Times New Roman" w:eastAsia="Times New Roman" w:hAnsi="Times New Roman" w:cs="Times New Roman"/>
          <w:i/>
          <w:sz w:val="24"/>
          <w:szCs w:val="24"/>
        </w:rPr>
        <w:t>product positioning</w:t>
      </w:r>
      <w:r w:rsidRPr="00577F9A">
        <w:rPr>
          <w:rFonts w:ascii="Times New Roman" w:eastAsia="Times New Roman" w:hAnsi="Times New Roman" w:cs="Times New Roman"/>
          <w:sz w:val="24"/>
          <w:szCs w:val="24"/>
        </w:rPr>
        <w:t xml:space="preserve"> bisa melalui diferensiasi produk (materi album, lagu, artwork, </w:t>
      </w:r>
      <w:r w:rsidR="00E11DC3">
        <w:rPr>
          <w:rFonts w:ascii="Times New Roman" w:eastAsia="Times New Roman" w:hAnsi="Times New Roman" w:cs="Times New Roman"/>
          <w:i/>
          <w:sz w:val="24"/>
          <w:szCs w:val="24"/>
        </w:rPr>
        <w:t>merch</w:t>
      </w:r>
      <w:r w:rsidR="00E11DC3">
        <w:rPr>
          <w:rFonts w:ascii="Times New Roman" w:eastAsia="Times New Roman" w:hAnsi="Times New Roman" w:cs="Times New Roman"/>
          <w:i/>
          <w:sz w:val="24"/>
          <w:szCs w:val="24"/>
          <w:lang w:val="id-ID"/>
        </w:rPr>
        <w:t>a</w:t>
      </w:r>
      <w:r w:rsidRPr="00577F9A">
        <w:rPr>
          <w:rFonts w:ascii="Times New Roman" w:eastAsia="Times New Roman" w:hAnsi="Times New Roman" w:cs="Times New Roman"/>
          <w:i/>
          <w:sz w:val="24"/>
          <w:szCs w:val="24"/>
        </w:rPr>
        <w:t>ndise</w:t>
      </w:r>
      <w:r w:rsidRPr="00577F9A">
        <w:rPr>
          <w:rFonts w:ascii="Times New Roman" w:eastAsia="Times New Roman" w:hAnsi="Times New Roman" w:cs="Times New Roman"/>
          <w:sz w:val="24"/>
          <w:szCs w:val="24"/>
        </w:rPr>
        <w:t>), harga, tempat, dan promosi sehingga dengan perbedaan-perbedaan tersebut mampu menciptakan keunggulan atau nilai keunikan tersendiri dari grup band indie itu sendiri. Kenyataan yang dihadapi mengkomunikasikan penempatan produk itu bukanlah hal yang mudah. Terdapat kemungkinan upaya memposisikan produk akan hanya membentuk citra dan loyalitas pendengar atau penikmat musik-musik indie.</w:t>
      </w:r>
    </w:p>
    <w:p w:rsidR="00C230F5" w:rsidRPr="00577F9A" w:rsidRDefault="00C230F5" w:rsidP="00C230F5">
      <w:pPr>
        <w:pStyle w:val="ListParagraph"/>
        <w:shd w:val="clear" w:color="auto" w:fill="FFFFFF"/>
        <w:spacing w:after="150" w:line="360" w:lineRule="auto"/>
        <w:ind w:left="567" w:firstLine="567"/>
        <w:jc w:val="both"/>
        <w:rPr>
          <w:rFonts w:ascii="Times New Roman" w:hAnsi="Times New Roman" w:cs="Times New Roman"/>
          <w:b/>
          <w:sz w:val="24"/>
          <w:szCs w:val="24"/>
          <w:shd w:val="clear" w:color="auto" w:fill="FFFFFF"/>
        </w:rPr>
      </w:pPr>
      <w:r w:rsidRPr="00577F9A">
        <w:rPr>
          <w:rFonts w:ascii="Times New Roman" w:eastAsia="Times New Roman" w:hAnsi="Times New Roman" w:cs="Times New Roman"/>
          <w:sz w:val="24"/>
          <w:szCs w:val="24"/>
        </w:rPr>
        <w:t xml:space="preserve">Permasalahan yang muncul atau usaha memposisikan produk akan sesuai dengan yang diinginkan oleh manajemen band indie sehingga peneliti tertarik untuk mengungkap permasalahan tersebut melalui penelitian dengan mengambil judul </w:t>
      </w:r>
      <w:r w:rsidRPr="00577F9A">
        <w:rPr>
          <w:rFonts w:ascii="Times New Roman" w:eastAsia="Times New Roman" w:hAnsi="Times New Roman" w:cs="Times New Roman"/>
          <w:b/>
          <w:sz w:val="24"/>
          <w:szCs w:val="24"/>
        </w:rPr>
        <w:t xml:space="preserve">“UPAYA </w:t>
      </w:r>
      <w:r w:rsidRPr="00577F9A">
        <w:rPr>
          <w:rFonts w:ascii="Times New Roman" w:eastAsia="Times New Roman" w:hAnsi="Times New Roman" w:cs="Times New Roman"/>
          <w:b/>
          <w:i/>
          <w:sz w:val="24"/>
          <w:szCs w:val="24"/>
        </w:rPr>
        <w:t xml:space="preserve">PRODUCT POSITIONING </w:t>
      </w:r>
      <w:r w:rsidR="00033A76">
        <w:rPr>
          <w:rFonts w:ascii="Times New Roman" w:eastAsia="Times New Roman" w:hAnsi="Times New Roman" w:cs="Times New Roman"/>
          <w:b/>
          <w:sz w:val="24"/>
          <w:szCs w:val="24"/>
          <w:lang w:val="id-ID"/>
        </w:rPr>
        <w:t>PADA</w:t>
      </w:r>
      <w:r w:rsidRPr="00577F9A">
        <w:rPr>
          <w:rFonts w:ascii="Times New Roman" w:eastAsia="Times New Roman" w:hAnsi="Times New Roman" w:cs="Times New Roman"/>
          <w:b/>
          <w:sz w:val="24"/>
          <w:szCs w:val="24"/>
        </w:rPr>
        <w:t xml:space="preserve"> PENJUALAN KARYA-KARYA MUSIK INDIE (Studi Pada Kelompok Band Coffee This Morning Di Kota Pontianak)</w:t>
      </w:r>
      <w:r w:rsidRPr="00577F9A">
        <w:rPr>
          <w:rFonts w:ascii="Times New Roman" w:hAnsi="Times New Roman" w:cs="Times New Roman"/>
          <w:b/>
          <w:sz w:val="24"/>
          <w:szCs w:val="24"/>
        </w:rPr>
        <w:t>”</w:t>
      </w:r>
      <w:r w:rsidRPr="00577F9A">
        <w:rPr>
          <w:rFonts w:ascii="Times New Roman" w:hAnsi="Times New Roman" w:cs="Times New Roman"/>
          <w:b/>
          <w:sz w:val="24"/>
          <w:szCs w:val="24"/>
          <w:shd w:val="clear" w:color="auto" w:fill="FFFFFF"/>
        </w:rPr>
        <w:t>.</w:t>
      </w:r>
    </w:p>
    <w:p w:rsidR="00C230F5" w:rsidRPr="00577F9A" w:rsidRDefault="00C230F5" w:rsidP="00C230F5">
      <w:pPr>
        <w:pStyle w:val="ListParagraph"/>
        <w:shd w:val="clear" w:color="auto" w:fill="FFFFFF"/>
        <w:spacing w:after="150" w:line="360" w:lineRule="auto"/>
        <w:ind w:left="426" w:firstLine="567"/>
        <w:jc w:val="both"/>
        <w:rPr>
          <w:rFonts w:ascii="Times New Roman" w:hAnsi="Times New Roman" w:cs="Times New Roman"/>
          <w:iCs/>
          <w:sz w:val="24"/>
          <w:szCs w:val="24"/>
          <w:lang w:val="id-ID"/>
        </w:rPr>
      </w:pPr>
    </w:p>
    <w:p w:rsidR="00C825AD" w:rsidRPr="00577F9A" w:rsidRDefault="00C825AD" w:rsidP="00C230F5">
      <w:pPr>
        <w:pStyle w:val="ListParagraph"/>
        <w:shd w:val="clear" w:color="auto" w:fill="FFFFFF"/>
        <w:spacing w:after="150" w:line="360" w:lineRule="auto"/>
        <w:ind w:left="426" w:firstLine="567"/>
        <w:jc w:val="both"/>
        <w:rPr>
          <w:rFonts w:ascii="Times New Roman" w:hAnsi="Times New Roman" w:cs="Times New Roman"/>
          <w:iCs/>
          <w:sz w:val="24"/>
          <w:szCs w:val="24"/>
          <w:lang w:val="id-ID"/>
        </w:rPr>
      </w:pPr>
    </w:p>
    <w:p w:rsidR="00C825AD" w:rsidRDefault="00C825AD" w:rsidP="00C230F5">
      <w:pPr>
        <w:pStyle w:val="ListParagraph"/>
        <w:shd w:val="clear" w:color="auto" w:fill="FFFFFF"/>
        <w:spacing w:after="150" w:line="360" w:lineRule="auto"/>
        <w:ind w:left="426" w:firstLine="567"/>
        <w:jc w:val="both"/>
        <w:rPr>
          <w:rFonts w:ascii="Times New Roman" w:hAnsi="Times New Roman" w:cs="Times New Roman"/>
          <w:iCs/>
          <w:sz w:val="24"/>
          <w:szCs w:val="24"/>
          <w:lang w:val="id-ID"/>
        </w:rPr>
      </w:pPr>
    </w:p>
    <w:p w:rsidR="007F6AD2" w:rsidRPr="00577F9A" w:rsidRDefault="007F6AD2" w:rsidP="00C230F5">
      <w:pPr>
        <w:pStyle w:val="ListParagraph"/>
        <w:shd w:val="clear" w:color="auto" w:fill="FFFFFF"/>
        <w:spacing w:after="150" w:line="360" w:lineRule="auto"/>
        <w:ind w:left="426" w:firstLine="567"/>
        <w:jc w:val="both"/>
        <w:rPr>
          <w:rFonts w:ascii="Times New Roman" w:hAnsi="Times New Roman" w:cs="Times New Roman"/>
          <w:iCs/>
          <w:sz w:val="24"/>
          <w:szCs w:val="24"/>
          <w:lang w:val="id-ID"/>
        </w:rPr>
      </w:pPr>
    </w:p>
    <w:p w:rsidR="00C825AD" w:rsidRPr="00577F9A" w:rsidRDefault="00C825AD" w:rsidP="00C230F5">
      <w:pPr>
        <w:pStyle w:val="ListParagraph"/>
        <w:shd w:val="clear" w:color="auto" w:fill="FFFFFF"/>
        <w:spacing w:after="150" w:line="360" w:lineRule="auto"/>
        <w:ind w:left="426" w:firstLine="567"/>
        <w:jc w:val="both"/>
        <w:rPr>
          <w:rFonts w:ascii="Times New Roman" w:hAnsi="Times New Roman" w:cs="Times New Roman"/>
          <w:iCs/>
          <w:sz w:val="24"/>
          <w:szCs w:val="24"/>
          <w:lang w:val="id-ID"/>
        </w:rPr>
      </w:pPr>
    </w:p>
    <w:p w:rsidR="00C230F5" w:rsidRPr="00577F9A" w:rsidRDefault="00C230F5" w:rsidP="00C230F5">
      <w:pPr>
        <w:pStyle w:val="ListParagraph"/>
        <w:numPr>
          <w:ilvl w:val="1"/>
          <w:numId w:val="5"/>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lastRenderedPageBreak/>
        <w:t>Perumusan Masalah</w:t>
      </w:r>
    </w:p>
    <w:p w:rsidR="00C230F5" w:rsidRPr="00577F9A" w:rsidRDefault="00C230F5" w:rsidP="00C230F5">
      <w:pPr>
        <w:pStyle w:val="ListParagraph"/>
        <w:spacing w:line="360" w:lineRule="auto"/>
        <w:ind w:left="567" w:firstLine="426"/>
        <w:jc w:val="both"/>
        <w:rPr>
          <w:rFonts w:ascii="Times New Roman" w:hAnsi="Times New Roman" w:cs="Times New Roman"/>
          <w:sz w:val="24"/>
          <w:szCs w:val="24"/>
        </w:rPr>
      </w:pPr>
      <w:r w:rsidRPr="00577F9A">
        <w:rPr>
          <w:rFonts w:ascii="Times New Roman" w:hAnsi="Times New Roman" w:cs="Times New Roman"/>
          <w:sz w:val="24"/>
          <w:szCs w:val="24"/>
        </w:rPr>
        <w:t>Berdasarkan latar belakang di atas maka penulis dapat merumuskan masalah sebagai berikut :</w:t>
      </w:r>
    </w:p>
    <w:p w:rsidR="00C230F5" w:rsidRPr="00577F9A" w:rsidRDefault="00C230F5" w:rsidP="00C825AD">
      <w:pPr>
        <w:pStyle w:val="ListParagraph"/>
        <w:numPr>
          <w:ilvl w:val="0"/>
          <w:numId w:val="8"/>
        </w:numPr>
        <w:tabs>
          <w:tab w:val="left" w:pos="709"/>
        </w:tabs>
        <w:spacing w:line="360" w:lineRule="auto"/>
        <w:ind w:left="993" w:hanging="426"/>
        <w:jc w:val="both"/>
        <w:rPr>
          <w:rFonts w:ascii="Times New Roman" w:hAnsi="Times New Roman" w:cs="Times New Roman"/>
          <w:sz w:val="24"/>
          <w:szCs w:val="24"/>
        </w:rPr>
      </w:pPr>
      <w:r w:rsidRPr="00577F9A">
        <w:rPr>
          <w:rFonts w:ascii="Times New Roman" w:hAnsi="Times New Roman" w:cs="Times New Roman"/>
          <w:sz w:val="24"/>
          <w:szCs w:val="24"/>
        </w:rPr>
        <w:t xml:space="preserve">Bagaimana pelaksanaan </w:t>
      </w:r>
      <w:r w:rsidRPr="00577F9A">
        <w:rPr>
          <w:rFonts w:ascii="Times New Roman" w:hAnsi="Times New Roman" w:cs="Times New Roman"/>
          <w:i/>
          <w:sz w:val="24"/>
          <w:szCs w:val="24"/>
        </w:rPr>
        <w:t>product</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 xml:space="preserve">positioning </w:t>
      </w:r>
      <w:r w:rsidRPr="00577F9A">
        <w:rPr>
          <w:rFonts w:ascii="Times New Roman" w:hAnsi="Times New Roman" w:cs="Times New Roman"/>
          <w:sz w:val="24"/>
          <w:szCs w:val="24"/>
        </w:rPr>
        <w:t xml:space="preserve">yang dilakukan oleh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di kota Pontianak.</w:t>
      </w:r>
    </w:p>
    <w:p w:rsidR="00C230F5" w:rsidRPr="00577F9A" w:rsidRDefault="00C230F5" w:rsidP="00C825AD">
      <w:pPr>
        <w:pStyle w:val="ListParagraph"/>
        <w:numPr>
          <w:ilvl w:val="0"/>
          <w:numId w:val="8"/>
        </w:numPr>
        <w:spacing w:line="360" w:lineRule="auto"/>
        <w:ind w:left="993" w:hanging="426"/>
        <w:jc w:val="both"/>
        <w:rPr>
          <w:rFonts w:ascii="Times New Roman" w:hAnsi="Times New Roman" w:cs="Times New Roman"/>
          <w:sz w:val="24"/>
          <w:szCs w:val="24"/>
        </w:rPr>
      </w:pPr>
      <w:r w:rsidRPr="00577F9A">
        <w:rPr>
          <w:rFonts w:ascii="Times New Roman" w:hAnsi="Times New Roman" w:cs="Times New Roman"/>
          <w:sz w:val="24"/>
          <w:szCs w:val="24"/>
        </w:rPr>
        <w:t xml:space="preserve">Sejauh mana pengaruh upaya </w:t>
      </w:r>
      <w:r w:rsidRPr="00577F9A">
        <w:rPr>
          <w:rFonts w:ascii="Times New Roman" w:hAnsi="Times New Roman" w:cs="Times New Roman"/>
          <w:i/>
          <w:sz w:val="24"/>
          <w:szCs w:val="24"/>
        </w:rPr>
        <w:t>product</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 xml:space="preserve">positioning </w:t>
      </w:r>
      <w:r w:rsidRPr="00577F9A">
        <w:rPr>
          <w:rFonts w:ascii="Times New Roman" w:hAnsi="Times New Roman" w:cs="Times New Roman"/>
          <w:sz w:val="24"/>
          <w:szCs w:val="24"/>
        </w:rPr>
        <w:t xml:space="preserve">terhadap penjualan karya-karya musik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di kota Pontianak. </w:t>
      </w:r>
    </w:p>
    <w:p w:rsidR="00C230F5" w:rsidRPr="00577F9A" w:rsidRDefault="00C230F5" w:rsidP="00C230F5">
      <w:pPr>
        <w:pStyle w:val="ListParagraph"/>
        <w:spacing w:line="360" w:lineRule="auto"/>
        <w:ind w:left="851"/>
        <w:jc w:val="both"/>
        <w:rPr>
          <w:rFonts w:ascii="Times New Roman" w:hAnsi="Times New Roman" w:cs="Times New Roman"/>
          <w:sz w:val="24"/>
          <w:szCs w:val="24"/>
        </w:rPr>
      </w:pPr>
    </w:p>
    <w:p w:rsidR="00C230F5" w:rsidRPr="00577F9A" w:rsidRDefault="00C230F5" w:rsidP="00C230F5">
      <w:pPr>
        <w:pStyle w:val="ListParagraph"/>
        <w:numPr>
          <w:ilvl w:val="1"/>
          <w:numId w:val="5"/>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Tujuan dan Manfaat Penelitian</w:t>
      </w:r>
    </w:p>
    <w:p w:rsidR="00C230F5" w:rsidRPr="00577F9A" w:rsidRDefault="00C230F5" w:rsidP="00C230F5">
      <w:pPr>
        <w:pStyle w:val="ListParagraph"/>
        <w:spacing w:line="360" w:lineRule="auto"/>
        <w:ind w:left="567"/>
        <w:jc w:val="both"/>
        <w:rPr>
          <w:rFonts w:ascii="Times New Roman" w:hAnsi="Times New Roman" w:cs="Times New Roman"/>
          <w:b/>
          <w:sz w:val="24"/>
          <w:szCs w:val="24"/>
        </w:rPr>
      </w:pPr>
      <w:r w:rsidRPr="00577F9A">
        <w:rPr>
          <w:rFonts w:ascii="Times New Roman" w:hAnsi="Times New Roman" w:cs="Times New Roman"/>
          <w:sz w:val="24"/>
          <w:szCs w:val="24"/>
        </w:rPr>
        <w:t>Adapun tujuan penelitian ini ialah :</w:t>
      </w:r>
    </w:p>
    <w:p w:rsidR="00C230F5" w:rsidRPr="00577F9A" w:rsidRDefault="00C230F5" w:rsidP="00C230F5">
      <w:pPr>
        <w:pStyle w:val="ListParagraph"/>
        <w:numPr>
          <w:ilvl w:val="0"/>
          <w:numId w:val="4"/>
        </w:numPr>
        <w:spacing w:line="360" w:lineRule="auto"/>
        <w:ind w:left="993" w:hanging="425"/>
        <w:jc w:val="both"/>
        <w:rPr>
          <w:rFonts w:ascii="Times New Roman" w:hAnsi="Times New Roman" w:cs="Times New Roman"/>
          <w:sz w:val="24"/>
          <w:szCs w:val="24"/>
        </w:rPr>
      </w:pPr>
      <w:r w:rsidRPr="00577F9A">
        <w:rPr>
          <w:rFonts w:ascii="Times New Roman" w:hAnsi="Times New Roman" w:cs="Times New Roman"/>
          <w:sz w:val="24"/>
          <w:szCs w:val="24"/>
        </w:rPr>
        <w:t xml:space="preserve">Mengetahui lebih dalam mengenai </w:t>
      </w:r>
      <w:r w:rsidRPr="00577F9A">
        <w:rPr>
          <w:rFonts w:ascii="Times New Roman" w:hAnsi="Times New Roman" w:cs="Times New Roman"/>
          <w:i/>
          <w:sz w:val="24"/>
          <w:szCs w:val="24"/>
        </w:rPr>
        <w:t>product</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 xml:space="preserve">positioning </w:t>
      </w:r>
      <w:r w:rsidRPr="00577F9A">
        <w:rPr>
          <w:rFonts w:ascii="Times New Roman" w:hAnsi="Times New Roman" w:cs="Times New Roman"/>
          <w:sz w:val="24"/>
          <w:szCs w:val="24"/>
        </w:rPr>
        <w:t>pada band indie di Pontianak.</w:t>
      </w:r>
    </w:p>
    <w:p w:rsidR="00C230F5" w:rsidRPr="00577F9A" w:rsidRDefault="00C230F5" w:rsidP="00C230F5">
      <w:pPr>
        <w:pStyle w:val="ListParagraph"/>
        <w:numPr>
          <w:ilvl w:val="0"/>
          <w:numId w:val="4"/>
        </w:numPr>
        <w:spacing w:line="360" w:lineRule="auto"/>
        <w:ind w:left="993" w:hanging="425"/>
        <w:jc w:val="both"/>
        <w:rPr>
          <w:rFonts w:ascii="Times New Roman" w:hAnsi="Times New Roman" w:cs="Times New Roman"/>
          <w:sz w:val="24"/>
          <w:szCs w:val="24"/>
        </w:rPr>
      </w:pPr>
      <w:r w:rsidRPr="00577F9A">
        <w:rPr>
          <w:rFonts w:ascii="Times New Roman" w:hAnsi="Times New Roman" w:cs="Times New Roman"/>
          <w:sz w:val="24"/>
          <w:szCs w:val="24"/>
        </w:rPr>
        <w:t xml:space="preserve">Mengetahui sejauh mana pengaruh upaya </w:t>
      </w:r>
      <w:r w:rsidRPr="00577F9A">
        <w:rPr>
          <w:rFonts w:ascii="Times New Roman" w:hAnsi="Times New Roman" w:cs="Times New Roman"/>
          <w:i/>
          <w:sz w:val="24"/>
          <w:szCs w:val="24"/>
        </w:rPr>
        <w:t>product</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 xml:space="preserve">positioning </w:t>
      </w:r>
      <w:r w:rsidRPr="00577F9A">
        <w:rPr>
          <w:rFonts w:ascii="Times New Roman" w:hAnsi="Times New Roman" w:cs="Times New Roman"/>
          <w:sz w:val="24"/>
          <w:szCs w:val="24"/>
        </w:rPr>
        <w:t>terhadap penjualan karya musik band-band indie di Pontianak.</w:t>
      </w:r>
    </w:p>
    <w:p w:rsidR="00C230F5" w:rsidRPr="00577F9A" w:rsidRDefault="00C230F5" w:rsidP="00C230F5">
      <w:pPr>
        <w:pStyle w:val="ListParagraph"/>
        <w:spacing w:line="360" w:lineRule="auto"/>
        <w:ind w:left="567"/>
        <w:jc w:val="both"/>
        <w:rPr>
          <w:rFonts w:ascii="Times New Roman" w:hAnsi="Times New Roman" w:cs="Times New Roman"/>
          <w:sz w:val="24"/>
          <w:szCs w:val="24"/>
        </w:rPr>
      </w:pPr>
      <w:r w:rsidRPr="00577F9A">
        <w:rPr>
          <w:rFonts w:ascii="Times New Roman" w:hAnsi="Times New Roman" w:cs="Times New Roman"/>
          <w:sz w:val="24"/>
          <w:szCs w:val="24"/>
        </w:rPr>
        <w:t>Adapun manfaat penelitian ini ialah :</w:t>
      </w:r>
    </w:p>
    <w:p w:rsidR="00C230F5" w:rsidRPr="00577F9A" w:rsidRDefault="00C230F5" w:rsidP="00C230F5">
      <w:pPr>
        <w:pStyle w:val="ListParagraph"/>
        <w:numPr>
          <w:ilvl w:val="3"/>
          <w:numId w:val="5"/>
        </w:numPr>
        <w:spacing w:line="360" w:lineRule="auto"/>
        <w:ind w:left="993" w:hanging="425"/>
        <w:jc w:val="both"/>
        <w:rPr>
          <w:rFonts w:ascii="Times New Roman" w:hAnsi="Times New Roman" w:cs="Times New Roman"/>
          <w:sz w:val="24"/>
          <w:szCs w:val="24"/>
        </w:rPr>
      </w:pPr>
      <w:r w:rsidRPr="00577F9A">
        <w:rPr>
          <w:rFonts w:ascii="Times New Roman" w:hAnsi="Times New Roman" w:cs="Times New Roman"/>
          <w:sz w:val="24"/>
          <w:szCs w:val="24"/>
        </w:rPr>
        <w:t>Bagi objek penelitian dapat membuka pikiran tentang pentingnya manajemen yang optimal dalam sebuah band dan sekaligus dapat membangkitkan semangat pergerakan indie mereka.</w:t>
      </w:r>
    </w:p>
    <w:p w:rsidR="00C230F5" w:rsidRPr="00577F9A" w:rsidRDefault="00C230F5" w:rsidP="00C230F5">
      <w:pPr>
        <w:pStyle w:val="ListParagraph"/>
        <w:numPr>
          <w:ilvl w:val="3"/>
          <w:numId w:val="5"/>
        </w:numPr>
        <w:spacing w:line="360" w:lineRule="auto"/>
        <w:ind w:left="993" w:hanging="425"/>
        <w:jc w:val="both"/>
        <w:rPr>
          <w:rFonts w:ascii="Times New Roman" w:hAnsi="Times New Roman" w:cs="Times New Roman"/>
          <w:sz w:val="24"/>
          <w:szCs w:val="24"/>
        </w:rPr>
      </w:pPr>
      <w:r w:rsidRPr="00577F9A">
        <w:rPr>
          <w:rFonts w:ascii="Times New Roman" w:hAnsi="Times New Roman" w:cs="Times New Roman"/>
          <w:sz w:val="24"/>
          <w:szCs w:val="24"/>
        </w:rPr>
        <w:t>Bagi penulis dapat dijadikan pembelajaran dan pengetahuan tentang industri musik di daerah.</w:t>
      </w:r>
    </w:p>
    <w:p w:rsidR="00C230F5" w:rsidRPr="00577F9A" w:rsidRDefault="00C230F5" w:rsidP="00C825AD">
      <w:pPr>
        <w:pStyle w:val="ListParagraph"/>
        <w:numPr>
          <w:ilvl w:val="3"/>
          <w:numId w:val="5"/>
        </w:numPr>
        <w:spacing w:line="360" w:lineRule="auto"/>
        <w:ind w:left="993" w:hanging="425"/>
        <w:jc w:val="both"/>
        <w:rPr>
          <w:rFonts w:ascii="Times New Roman" w:hAnsi="Times New Roman" w:cs="Times New Roman"/>
          <w:sz w:val="24"/>
          <w:szCs w:val="24"/>
        </w:rPr>
      </w:pPr>
      <w:r w:rsidRPr="00577F9A">
        <w:rPr>
          <w:rFonts w:ascii="Times New Roman" w:hAnsi="Times New Roman" w:cs="Times New Roman"/>
          <w:sz w:val="24"/>
          <w:szCs w:val="24"/>
        </w:rPr>
        <w:t>Bagi seni musik Unpas dapat dijadikan salah satu alternatif yang dibutuhkan dalam penyediaan bahan studi bagi pihak-pihak yang membutuhkan, khususnya di bidang penempatan sebuah produk.</w:t>
      </w:r>
    </w:p>
    <w:p w:rsidR="00C230F5" w:rsidRPr="00577F9A" w:rsidRDefault="00C230F5" w:rsidP="00C825AD">
      <w:pPr>
        <w:pStyle w:val="ListParagraph"/>
        <w:numPr>
          <w:ilvl w:val="3"/>
          <w:numId w:val="5"/>
        </w:numPr>
        <w:spacing w:line="360" w:lineRule="auto"/>
        <w:ind w:left="993" w:hanging="425"/>
        <w:jc w:val="both"/>
        <w:rPr>
          <w:rFonts w:ascii="Times New Roman" w:hAnsi="Times New Roman" w:cs="Times New Roman"/>
          <w:sz w:val="24"/>
          <w:szCs w:val="24"/>
        </w:rPr>
      </w:pPr>
      <w:r w:rsidRPr="00577F9A">
        <w:rPr>
          <w:rFonts w:ascii="Times New Roman" w:hAnsi="Times New Roman" w:cs="Times New Roman"/>
          <w:sz w:val="24"/>
          <w:szCs w:val="24"/>
        </w:rPr>
        <w:t>Sebagai bahan referensi atau acuan bagi peneliti berikutnya yang memiliki ketertarikan dan keterkaitan dengan topik penelitian.</w:t>
      </w:r>
    </w:p>
    <w:p w:rsidR="00C230F5" w:rsidRPr="00577F9A" w:rsidRDefault="00C230F5" w:rsidP="00C230F5">
      <w:pPr>
        <w:pStyle w:val="ListParagraph"/>
        <w:spacing w:line="360" w:lineRule="auto"/>
        <w:ind w:left="851"/>
        <w:jc w:val="both"/>
        <w:rPr>
          <w:rFonts w:ascii="Times New Roman" w:hAnsi="Times New Roman" w:cs="Times New Roman"/>
          <w:sz w:val="24"/>
          <w:szCs w:val="24"/>
        </w:rPr>
      </w:pPr>
    </w:p>
    <w:p w:rsidR="00C230F5" w:rsidRPr="00577F9A" w:rsidRDefault="00C230F5" w:rsidP="00C230F5">
      <w:pPr>
        <w:pStyle w:val="ListParagraph"/>
        <w:numPr>
          <w:ilvl w:val="1"/>
          <w:numId w:val="5"/>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Metode Penelitian</w:t>
      </w:r>
    </w:p>
    <w:p w:rsidR="00C230F5" w:rsidRPr="00577F9A" w:rsidRDefault="00C230F5" w:rsidP="00C230F5">
      <w:pPr>
        <w:pStyle w:val="ListParagraph"/>
        <w:numPr>
          <w:ilvl w:val="3"/>
          <w:numId w:val="5"/>
        </w:numPr>
        <w:spacing w:line="360" w:lineRule="auto"/>
        <w:ind w:left="851" w:hanging="284"/>
        <w:jc w:val="both"/>
        <w:rPr>
          <w:rFonts w:ascii="Times New Roman" w:hAnsi="Times New Roman" w:cs="Times New Roman"/>
          <w:b/>
          <w:sz w:val="24"/>
          <w:szCs w:val="24"/>
        </w:rPr>
      </w:pPr>
      <w:r w:rsidRPr="00577F9A">
        <w:rPr>
          <w:rFonts w:ascii="Times New Roman" w:hAnsi="Times New Roman" w:cs="Times New Roman"/>
          <w:b/>
          <w:sz w:val="24"/>
          <w:szCs w:val="24"/>
        </w:rPr>
        <w:t>Jenis penelitian</w:t>
      </w:r>
    </w:p>
    <w:p w:rsidR="00C230F5" w:rsidRPr="00577F9A" w:rsidRDefault="00C230F5" w:rsidP="00C230F5">
      <w:pPr>
        <w:pStyle w:val="ListParagraph"/>
        <w:spacing w:line="360" w:lineRule="auto"/>
        <w:ind w:left="851" w:firstLine="567"/>
        <w:jc w:val="both"/>
        <w:rPr>
          <w:rFonts w:ascii="Times New Roman" w:hAnsi="Times New Roman" w:cs="Times New Roman"/>
          <w:sz w:val="24"/>
          <w:szCs w:val="24"/>
        </w:rPr>
      </w:pPr>
      <w:r w:rsidRPr="00577F9A">
        <w:rPr>
          <w:rFonts w:ascii="Times New Roman" w:hAnsi="Times New Roman" w:cs="Times New Roman"/>
          <w:sz w:val="24"/>
          <w:szCs w:val="24"/>
        </w:rPr>
        <w:t>Metode penelitian adalah cara-cara bekerja untuk dapat memahami objek penelitian dan merupakan bagian yang penting untuk diketahui oleh seorang peneliti. Metode penelitian memberikan ketentuan-ketentuan dasar untuk mendekati suatu masalah dengan tujuan menentukan atau proses hasil yang benar-benar akurat.</w:t>
      </w:r>
    </w:p>
    <w:p w:rsidR="00C230F5" w:rsidRPr="00577F9A" w:rsidRDefault="00C230F5" w:rsidP="00C230F5">
      <w:pPr>
        <w:pStyle w:val="ListParagraph"/>
        <w:spacing w:line="360" w:lineRule="auto"/>
        <w:ind w:left="851"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 xml:space="preserve">Sesuai dengan permaslahan yang akan dibahas, penelitian ini menggunakan pendekatan deskriptif kualitatif. Hasil penelitian umumnya berupa penjelasan, </w:t>
      </w:r>
      <w:r w:rsidRPr="00577F9A">
        <w:rPr>
          <w:rFonts w:ascii="Times New Roman" w:hAnsi="Times New Roman" w:cs="Times New Roman"/>
          <w:sz w:val="24"/>
          <w:szCs w:val="24"/>
        </w:rPr>
        <w:lastRenderedPageBreak/>
        <w:t>gambar dan bukan angka yang menunjukkan kuantitas. Penelitian deskriptif kualitatif mengumpulkan, menentukan, dan melaporkan data yang ada menurut kenyataan.</w:t>
      </w:r>
    </w:p>
    <w:p w:rsidR="00C230F5" w:rsidRPr="00577F9A" w:rsidRDefault="00C230F5" w:rsidP="00C230F5">
      <w:pPr>
        <w:pStyle w:val="ListParagraph"/>
        <w:numPr>
          <w:ilvl w:val="3"/>
          <w:numId w:val="5"/>
        </w:numPr>
        <w:spacing w:line="360" w:lineRule="auto"/>
        <w:ind w:left="851" w:hanging="425"/>
        <w:jc w:val="both"/>
        <w:rPr>
          <w:rFonts w:ascii="Times New Roman" w:hAnsi="Times New Roman" w:cs="Times New Roman"/>
          <w:b/>
          <w:sz w:val="24"/>
          <w:szCs w:val="24"/>
        </w:rPr>
      </w:pPr>
      <w:r w:rsidRPr="00577F9A">
        <w:rPr>
          <w:rFonts w:ascii="Times New Roman" w:hAnsi="Times New Roman" w:cs="Times New Roman"/>
          <w:b/>
          <w:sz w:val="24"/>
          <w:szCs w:val="24"/>
        </w:rPr>
        <w:t>Objek penelitian</w:t>
      </w:r>
    </w:p>
    <w:p w:rsidR="00C230F5" w:rsidRPr="00577F9A" w:rsidRDefault="00C230F5" w:rsidP="00C825AD">
      <w:pPr>
        <w:pStyle w:val="ListParagraph"/>
        <w:numPr>
          <w:ilvl w:val="1"/>
          <w:numId w:val="8"/>
        </w:numPr>
        <w:spacing w:line="360" w:lineRule="auto"/>
        <w:ind w:left="1276" w:hanging="425"/>
        <w:jc w:val="both"/>
        <w:rPr>
          <w:rFonts w:ascii="Times New Roman" w:hAnsi="Times New Roman" w:cs="Times New Roman"/>
          <w:sz w:val="24"/>
          <w:szCs w:val="24"/>
        </w:rPr>
      </w:pPr>
      <w:r w:rsidRPr="00577F9A">
        <w:rPr>
          <w:rFonts w:ascii="Times New Roman" w:hAnsi="Times New Roman" w:cs="Times New Roman"/>
          <w:sz w:val="24"/>
          <w:szCs w:val="24"/>
        </w:rPr>
        <w:t>Narasumber</w:t>
      </w:r>
    </w:p>
    <w:p w:rsidR="00C230F5" w:rsidRPr="00577F9A" w:rsidRDefault="00C230F5" w:rsidP="00C230F5">
      <w:pPr>
        <w:pStyle w:val="ListParagraph"/>
        <w:spacing w:line="360" w:lineRule="auto"/>
        <w:ind w:left="1276" w:firstLine="567"/>
        <w:jc w:val="both"/>
        <w:rPr>
          <w:rFonts w:ascii="Times New Roman" w:hAnsi="Times New Roman" w:cs="Times New Roman"/>
          <w:sz w:val="24"/>
          <w:szCs w:val="24"/>
        </w:rPr>
      </w:pPr>
      <w:r w:rsidRPr="00577F9A">
        <w:rPr>
          <w:rFonts w:ascii="Times New Roman" w:hAnsi="Times New Roman" w:cs="Times New Roman"/>
          <w:sz w:val="24"/>
          <w:szCs w:val="24"/>
        </w:rPr>
        <w:t xml:space="preserve">Narasumber yang akan di jadikan objek penelitian adalah salah satu band yang berpengaruh sejak awal tahun 2010 adalah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dan beberapa band-band indie di Pontianak antara lain manajemen </w:t>
      </w:r>
      <w:r w:rsidRPr="00577F9A">
        <w:rPr>
          <w:rFonts w:ascii="Times New Roman" w:hAnsi="Times New Roman" w:cs="Times New Roman"/>
          <w:i/>
          <w:sz w:val="24"/>
          <w:szCs w:val="24"/>
        </w:rPr>
        <w:t xml:space="preserve">band Puck Mude, </w:t>
      </w:r>
      <w:r w:rsidRPr="00577F9A">
        <w:rPr>
          <w:rFonts w:ascii="Times New Roman" w:hAnsi="Times New Roman" w:cs="Times New Roman"/>
          <w:sz w:val="24"/>
          <w:szCs w:val="24"/>
        </w:rPr>
        <w:t>manajemen</w:t>
      </w:r>
      <w:r w:rsidRPr="00577F9A">
        <w:rPr>
          <w:rFonts w:ascii="Times New Roman" w:hAnsi="Times New Roman" w:cs="Times New Roman"/>
          <w:i/>
          <w:sz w:val="24"/>
          <w:szCs w:val="24"/>
        </w:rPr>
        <w:t xml:space="preserve"> band Wai rejected</w:t>
      </w:r>
      <w:r w:rsidRPr="00577F9A">
        <w:rPr>
          <w:rFonts w:ascii="Times New Roman" w:hAnsi="Times New Roman" w:cs="Times New Roman"/>
          <w:sz w:val="24"/>
          <w:szCs w:val="24"/>
        </w:rPr>
        <w:t xml:space="preserve">, dan beberapa narasumber lainnya meliputi musisi-musisi senior, marketing, </w:t>
      </w:r>
      <w:r w:rsidRPr="00577F9A">
        <w:rPr>
          <w:rFonts w:ascii="Times New Roman" w:hAnsi="Times New Roman" w:cs="Times New Roman"/>
          <w:i/>
          <w:sz w:val="24"/>
          <w:szCs w:val="24"/>
        </w:rPr>
        <w:t>music director</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rPr>
        <w:t>event organizer</w:t>
      </w:r>
      <w:r w:rsidRPr="00577F9A">
        <w:rPr>
          <w:rFonts w:ascii="Times New Roman" w:hAnsi="Times New Roman" w:cs="Times New Roman"/>
          <w:sz w:val="24"/>
          <w:szCs w:val="24"/>
        </w:rPr>
        <w:t>, penyiar radio, wartawan surat kabar, dan masyarakat penikmat musik indie di Pontianak.</w:t>
      </w:r>
    </w:p>
    <w:p w:rsidR="00C230F5" w:rsidRPr="00577F9A" w:rsidRDefault="00C230F5" w:rsidP="00C825AD">
      <w:pPr>
        <w:pStyle w:val="ListParagraph"/>
        <w:numPr>
          <w:ilvl w:val="4"/>
          <w:numId w:val="8"/>
        </w:numPr>
        <w:spacing w:line="360" w:lineRule="auto"/>
        <w:ind w:left="1276" w:hanging="425"/>
        <w:jc w:val="both"/>
        <w:rPr>
          <w:rFonts w:ascii="Times New Roman" w:hAnsi="Times New Roman" w:cs="Times New Roman"/>
          <w:sz w:val="24"/>
          <w:szCs w:val="24"/>
        </w:rPr>
      </w:pPr>
      <w:r w:rsidRPr="00577F9A">
        <w:rPr>
          <w:rFonts w:ascii="Times New Roman" w:hAnsi="Times New Roman" w:cs="Times New Roman"/>
          <w:sz w:val="24"/>
          <w:szCs w:val="24"/>
        </w:rPr>
        <w:t>Waktu</w:t>
      </w:r>
    </w:p>
    <w:p w:rsidR="00C230F5" w:rsidRPr="00577F9A" w:rsidRDefault="00C230F5" w:rsidP="00C230F5">
      <w:pPr>
        <w:pStyle w:val="ListParagraph"/>
        <w:spacing w:line="360" w:lineRule="auto"/>
        <w:ind w:left="1134" w:firstLine="142"/>
        <w:jc w:val="both"/>
        <w:rPr>
          <w:rFonts w:ascii="Times New Roman" w:hAnsi="Times New Roman" w:cs="Times New Roman"/>
          <w:sz w:val="24"/>
          <w:szCs w:val="24"/>
        </w:rPr>
      </w:pPr>
      <w:r w:rsidRPr="00577F9A">
        <w:rPr>
          <w:rFonts w:ascii="Times New Roman" w:hAnsi="Times New Roman" w:cs="Times New Roman"/>
          <w:sz w:val="24"/>
          <w:szCs w:val="24"/>
        </w:rPr>
        <w:t>Penelitian direncanakan dalam waktu dua bulan.</w:t>
      </w:r>
    </w:p>
    <w:p w:rsidR="00C230F5" w:rsidRPr="00577F9A" w:rsidRDefault="00C230F5" w:rsidP="00C825AD">
      <w:pPr>
        <w:pStyle w:val="ListParagraph"/>
        <w:numPr>
          <w:ilvl w:val="4"/>
          <w:numId w:val="8"/>
        </w:numPr>
        <w:spacing w:line="360" w:lineRule="auto"/>
        <w:ind w:left="1276" w:hanging="425"/>
        <w:jc w:val="both"/>
        <w:rPr>
          <w:rFonts w:ascii="Times New Roman" w:hAnsi="Times New Roman" w:cs="Times New Roman"/>
          <w:sz w:val="24"/>
          <w:szCs w:val="24"/>
        </w:rPr>
      </w:pPr>
      <w:r w:rsidRPr="00577F9A">
        <w:rPr>
          <w:rFonts w:ascii="Times New Roman" w:hAnsi="Times New Roman" w:cs="Times New Roman"/>
          <w:sz w:val="24"/>
          <w:szCs w:val="24"/>
        </w:rPr>
        <w:t>Lokasi</w:t>
      </w:r>
    </w:p>
    <w:p w:rsidR="00C230F5" w:rsidRPr="00577F9A" w:rsidRDefault="00C230F5" w:rsidP="00C230F5">
      <w:pPr>
        <w:pStyle w:val="ListParagraph"/>
        <w:spacing w:line="360" w:lineRule="auto"/>
        <w:ind w:left="1276" w:firstLine="567"/>
        <w:jc w:val="both"/>
        <w:rPr>
          <w:rFonts w:ascii="Times New Roman" w:hAnsi="Times New Roman" w:cs="Times New Roman"/>
          <w:sz w:val="24"/>
          <w:szCs w:val="24"/>
        </w:rPr>
      </w:pPr>
      <w:r w:rsidRPr="00577F9A">
        <w:rPr>
          <w:rFonts w:ascii="Times New Roman" w:hAnsi="Times New Roman" w:cs="Times New Roman"/>
          <w:sz w:val="24"/>
          <w:szCs w:val="24"/>
        </w:rPr>
        <w:t xml:space="preserve">Penelitian dilakukan di beberapa tempat/kediaman informan, radio lokal, studio rekaman, </w:t>
      </w:r>
      <w:r w:rsidRPr="00577F9A">
        <w:rPr>
          <w:rFonts w:ascii="Times New Roman" w:hAnsi="Times New Roman" w:cs="Times New Roman"/>
          <w:i/>
          <w:sz w:val="24"/>
          <w:szCs w:val="24"/>
        </w:rPr>
        <w:t>venue</w:t>
      </w:r>
      <w:r w:rsidRPr="00577F9A">
        <w:rPr>
          <w:rFonts w:ascii="Times New Roman" w:hAnsi="Times New Roman" w:cs="Times New Roman"/>
          <w:sz w:val="24"/>
          <w:szCs w:val="24"/>
        </w:rPr>
        <w:t>, dan Universitas Tanjungpura FKIP seni Pontianak.</w:t>
      </w:r>
    </w:p>
    <w:p w:rsidR="00C230F5" w:rsidRPr="00577F9A" w:rsidRDefault="00C230F5" w:rsidP="00C825AD">
      <w:pPr>
        <w:pStyle w:val="ListParagraph"/>
        <w:numPr>
          <w:ilvl w:val="4"/>
          <w:numId w:val="8"/>
        </w:numPr>
        <w:spacing w:line="360" w:lineRule="auto"/>
        <w:ind w:left="1276" w:hanging="425"/>
        <w:jc w:val="both"/>
        <w:rPr>
          <w:rFonts w:ascii="Times New Roman" w:hAnsi="Times New Roman" w:cs="Times New Roman"/>
          <w:sz w:val="24"/>
          <w:szCs w:val="24"/>
        </w:rPr>
      </w:pPr>
      <w:r w:rsidRPr="00577F9A">
        <w:rPr>
          <w:rFonts w:ascii="Times New Roman" w:hAnsi="Times New Roman" w:cs="Times New Roman"/>
          <w:sz w:val="24"/>
          <w:szCs w:val="24"/>
        </w:rPr>
        <w:t>Sumber Data</w:t>
      </w:r>
    </w:p>
    <w:p w:rsidR="00C230F5" w:rsidRPr="00577F9A" w:rsidRDefault="00C230F5" w:rsidP="00C230F5">
      <w:pPr>
        <w:pStyle w:val="ListParagraph"/>
        <w:spacing w:line="360" w:lineRule="auto"/>
        <w:ind w:left="1276" w:firstLine="567"/>
        <w:jc w:val="both"/>
        <w:rPr>
          <w:rFonts w:ascii="Times New Roman" w:hAnsi="Times New Roman" w:cs="Times New Roman"/>
          <w:sz w:val="24"/>
          <w:szCs w:val="24"/>
        </w:rPr>
      </w:pPr>
      <w:r w:rsidRPr="00577F9A">
        <w:rPr>
          <w:rFonts w:ascii="Times New Roman" w:hAnsi="Times New Roman" w:cs="Times New Roman"/>
          <w:sz w:val="24"/>
          <w:szCs w:val="24"/>
        </w:rPr>
        <w:t>Sumber data yang didapatkan untuk penelitian ini merupakan hasil dari proses pengambilan data dari narasumber. Sumber data ini terdiri dari dua data yang berasal dari narasumber dan data dokumen yang relevan dengan penelitian.</w:t>
      </w:r>
    </w:p>
    <w:p w:rsidR="00C230F5" w:rsidRPr="00577F9A" w:rsidRDefault="00C230F5" w:rsidP="00C230F5">
      <w:pPr>
        <w:pStyle w:val="ListParagraph"/>
        <w:spacing w:line="360" w:lineRule="auto"/>
        <w:ind w:left="1276" w:firstLine="709"/>
        <w:jc w:val="both"/>
        <w:rPr>
          <w:rFonts w:ascii="Times New Roman" w:hAnsi="Times New Roman" w:cs="Times New Roman"/>
          <w:sz w:val="24"/>
          <w:szCs w:val="24"/>
        </w:rPr>
      </w:pPr>
    </w:p>
    <w:p w:rsidR="00C230F5" w:rsidRPr="00577F9A" w:rsidRDefault="00C230F5" w:rsidP="00C825AD">
      <w:pPr>
        <w:pStyle w:val="ListParagraph"/>
        <w:numPr>
          <w:ilvl w:val="0"/>
          <w:numId w:val="8"/>
        </w:numPr>
        <w:spacing w:line="360" w:lineRule="auto"/>
        <w:ind w:left="426" w:hanging="426"/>
        <w:jc w:val="both"/>
        <w:rPr>
          <w:rFonts w:ascii="Times New Roman" w:hAnsi="Times New Roman" w:cs="Times New Roman"/>
          <w:b/>
          <w:sz w:val="24"/>
          <w:szCs w:val="24"/>
        </w:rPr>
      </w:pPr>
      <w:r w:rsidRPr="00577F9A">
        <w:rPr>
          <w:rFonts w:ascii="Times New Roman" w:hAnsi="Times New Roman" w:cs="Times New Roman"/>
          <w:b/>
          <w:sz w:val="24"/>
          <w:szCs w:val="24"/>
        </w:rPr>
        <w:t>Teknik Pengumpulan Data</w:t>
      </w:r>
    </w:p>
    <w:p w:rsidR="00C230F5" w:rsidRPr="00577F9A" w:rsidRDefault="00C230F5" w:rsidP="00C825AD">
      <w:pPr>
        <w:pStyle w:val="ListParagraph"/>
        <w:numPr>
          <w:ilvl w:val="4"/>
          <w:numId w:val="8"/>
        </w:numPr>
        <w:spacing w:line="360" w:lineRule="auto"/>
        <w:ind w:left="851"/>
        <w:jc w:val="both"/>
        <w:rPr>
          <w:rFonts w:ascii="Times New Roman" w:hAnsi="Times New Roman" w:cs="Times New Roman"/>
          <w:sz w:val="24"/>
          <w:szCs w:val="24"/>
        </w:rPr>
      </w:pPr>
      <w:r w:rsidRPr="00577F9A">
        <w:rPr>
          <w:rFonts w:ascii="Times New Roman" w:hAnsi="Times New Roman" w:cs="Times New Roman"/>
          <w:sz w:val="24"/>
          <w:szCs w:val="24"/>
        </w:rPr>
        <w:t>Melakukan observasi langsung ke lokasi pertunjukan, kediaman, ataupun basecamp dari beberapa narasumber tersebut.</w:t>
      </w:r>
    </w:p>
    <w:p w:rsidR="00C230F5" w:rsidRPr="00577F9A" w:rsidRDefault="00C230F5" w:rsidP="00C825AD">
      <w:pPr>
        <w:pStyle w:val="ListParagraph"/>
        <w:numPr>
          <w:ilvl w:val="4"/>
          <w:numId w:val="8"/>
        </w:numPr>
        <w:spacing w:line="360" w:lineRule="auto"/>
        <w:ind w:left="851"/>
        <w:jc w:val="both"/>
        <w:rPr>
          <w:rFonts w:ascii="Times New Roman" w:hAnsi="Times New Roman" w:cs="Times New Roman"/>
          <w:sz w:val="24"/>
          <w:szCs w:val="24"/>
        </w:rPr>
      </w:pPr>
      <w:r w:rsidRPr="00577F9A">
        <w:rPr>
          <w:rFonts w:ascii="Times New Roman" w:hAnsi="Times New Roman" w:cs="Times New Roman"/>
          <w:sz w:val="24"/>
          <w:szCs w:val="24"/>
        </w:rPr>
        <w:t>Melakukan wawancara dengan pihak narasumber di atas yang berkaitan dengan manajemen band-band indie di Pontianak yang sesuai dengan masalah yang di teliti.</w:t>
      </w:r>
    </w:p>
    <w:p w:rsidR="00C230F5" w:rsidRPr="00577F9A" w:rsidRDefault="00C230F5" w:rsidP="00C825AD">
      <w:pPr>
        <w:pStyle w:val="ListParagraph"/>
        <w:numPr>
          <w:ilvl w:val="4"/>
          <w:numId w:val="8"/>
        </w:numPr>
        <w:spacing w:line="360" w:lineRule="auto"/>
        <w:ind w:left="851"/>
        <w:jc w:val="both"/>
        <w:rPr>
          <w:rFonts w:ascii="Times New Roman" w:hAnsi="Times New Roman" w:cs="Times New Roman"/>
          <w:sz w:val="24"/>
          <w:szCs w:val="24"/>
        </w:rPr>
      </w:pPr>
      <w:r w:rsidRPr="00577F9A">
        <w:rPr>
          <w:rFonts w:ascii="Times New Roman" w:hAnsi="Times New Roman" w:cs="Times New Roman"/>
          <w:sz w:val="24"/>
          <w:szCs w:val="24"/>
        </w:rPr>
        <w:t>Menganalisis dan mengkaji dokumen yang di dapat secara langsung ataupun dokumen yang diberikan dari pihak narasumber</w:t>
      </w:r>
    </w:p>
    <w:p w:rsidR="00C230F5" w:rsidRPr="00577F9A" w:rsidRDefault="00C230F5" w:rsidP="00C230F5">
      <w:pPr>
        <w:pStyle w:val="ListParagraph"/>
        <w:spacing w:line="360" w:lineRule="auto"/>
        <w:ind w:left="851"/>
        <w:jc w:val="both"/>
        <w:rPr>
          <w:rFonts w:ascii="Times New Roman" w:hAnsi="Times New Roman" w:cs="Times New Roman"/>
          <w:sz w:val="24"/>
          <w:szCs w:val="24"/>
        </w:rPr>
      </w:pPr>
    </w:p>
    <w:p w:rsidR="00C230F5" w:rsidRPr="00577F9A" w:rsidRDefault="00C230F5" w:rsidP="00C825AD">
      <w:pPr>
        <w:pStyle w:val="ListParagraph"/>
        <w:numPr>
          <w:ilvl w:val="0"/>
          <w:numId w:val="8"/>
        </w:numPr>
        <w:spacing w:line="360" w:lineRule="auto"/>
        <w:ind w:left="426" w:hanging="426"/>
        <w:jc w:val="both"/>
        <w:rPr>
          <w:rFonts w:ascii="Times New Roman" w:hAnsi="Times New Roman" w:cs="Times New Roman"/>
          <w:b/>
          <w:sz w:val="24"/>
          <w:szCs w:val="24"/>
        </w:rPr>
      </w:pPr>
      <w:r w:rsidRPr="00577F9A">
        <w:rPr>
          <w:rFonts w:ascii="Times New Roman" w:hAnsi="Times New Roman" w:cs="Times New Roman"/>
          <w:b/>
          <w:sz w:val="24"/>
          <w:szCs w:val="24"/>
        </w:rPr>
        <w:t>Teknik Analisis Data</w:t>
      </w:r>
    </w:p>
    <w:p w:rsidR="00C230F5" w:rsidRPr="00577F9A" w:rsidRDefault="00C230F5" w:rsidP="00C825AD">
      <w:pPr>
        <w:pStyle w:val="ListParagraph"/>
        <w:spacing w:line="360" w:lineRule="auto"/>
        <w:ind w:left="426" w:firstLine="621"/>
        <w:jc w:val="both"/>
        <w:rPr>
          <w:rFonts w:ascii="Times New Roman" w:hAnsi="Times New Roman" w:cs="Times New Roman"/>
          <w:sz w:val="24"/>
          <w:szCs w:val="24"/>
          <w:lang w:val="id-ID"/>
        </w:rPr>
      </w:pPr>
      <w:r w:rsidRPr="00577F9A">
        <w:rPr>
          <w:rFonts w:ascii="Times New Roman" w:hAnsi="Times New Roman" w:cs="Times New Roman"/>
          <w:sz w:val="24"/>
          <w:szCs w:val="24"/>
        </w:rPr>
        <w:t xml:space="preserve">Setiap selesai tinjauan dan wawancara, kemudian data yang dianalisis dengan merujuk pada pertanyaan peneliti. Hal ini dilakukan agar setiap tahapan pengumpulan </w:t>
      </w:r>
      <w:r w:rsidRPr="00577F9A">
        <w:rPr>
          <w:rFonts w:ascii="Times New Roman" w:hAnsi="Times New Roman" w:cs="Times New Roman"/>
          <w:sz w:val="24"/>
          <w:szCs w:val="24"/>
        </w:rPr>
        <w:lastRenderedPageBreak/>
        <w:t xml:space="preserve">data terpandu dan mengarah pada fokus yang jelas, sehingga penelitian selanjutnya semakin terfokus. </w:t>
      </w:r>
    </w:p>
    <w:p w:rsidR="00C825AD" w:rsidRPr="00577F9A" w:rsidRDefault="00C825AD" w:rsidP="00C825AD">
      <w:pPr>
        <w:pStyle w:val="ListParagraph"/>
        <w:spacing w:line="360" w:lineRule="auto"/>
        <w:ind w:left="426" w:firstLine="621"/>
        <w:jc w:val="both"/>
        <w:rPr>
          <w:rFonts w:ascii="Times New Roman" w:hAnsi="Times New Roman" w:cs="Times New Roman"/>
          <w:sz w:val="24"/>
          <w:szCs w:val="24"/>
          <w:lang w:val="id-ID"/>
        </w:rPr>
      </w:pPr>
    </w:p>
    <w:p w:rsidR="00C230F5" w:rsidRPr="00577F9A" w:rsidRDefault="00C230F5" w:rsidP="00C230F5">
      <w:pPr>
        <w:pStyle w:val="ListParagraph"/>
        <w:numPr>
          <w:ilvl w:val="1"/>
          <w:numId w:val="5"/>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Landasan Teori</w:t>
      </w:r>
    </w:p>
    <w:p w:rsidR="00C230F5" w:rsidRPr="00577F9A" w:rsidRDefault="00C230F5" w:rsidP="00C230F5">
      <w:pPr>
        <w:pStyle w:val="ListParagraph"/>
        <w:numPr>
          <w:ilvl w:val="0"/>
          <w:numId w:val="6"/>
        </w:numPr>
        <w:spacing w:line="360" w:lineRule="auto"/>
        <w:ind w:left="851" w:hanging="284"/>
        <w:jc w:val="both"/>
        <w:rPr>
          <w:rFonts w:ascii="Times New Roman" w:hAnsi="Times New Roman" w:cs="Times New Roman"/>
          <w:b/>
          <w:sz w:val="24"/>
          <w:szCs w:val="24"/>
        </w:rPr>
      </w:pPr>
      <w:r w:rsidRPr="00577F9A">
        <w:rPr>
          <w:rFonts w:ascii="Times New Roman" w:hAnsi="Times New Roman" w:cs="Times New Roman"/>
          <w:b/>
          <w:sz w:val="24"/>
          <w:szCs w:val="24"/>
        </w:rPr>
        <w:t>Pengertian Manajemen</w:t>
      </w:r>
    </w:p>
    <w:p w:rsidR="00C230F5" w:rsidRPr="00577F9A" w:rsidRDefault="00C230F5" w:rsidP="00C230F5">
      <w:pPr>
        <w:pStyle w:val="ListParagraph"/>
        <w:shd w:val="clear" w:color="auto" w:fill="FFFFFF"/>
        <w:spacing w:after="150" w:line="360" w:lineRule="auto"/>
        <w:ind w:left="851"/>
        <w:jc w:val="both"/>
        <w:rPr>
          <w:rFonts w:ascii="Times New Roman" w:eastAsia="Times New Roman" w:hAnsi="Times New Roman" w:cs="Times New Roman"/>
          <w:sz w:val="24"/>
          <w:szCs w:val="24"/>
        </w:rPr>
      </w:pPr>
      <w:r w:rsidRPr="00577F9A">
        <w:rPr>
          <w:rFonts w:ascii="Times New Roman" w:eastAsia="Times New Roman" w:hAnsi="Times New Roman" w:cs="Times New Roman"/>
          <w:iCs/>
          <w:sz w:val="24"/>
          <w:szCs w:val="24"/>
        </w:rPr>
        <w:t>Ada beberapa definisi mengenai manajemen diantaranya adalah:</w:t>
      </w:r>
    </w:p>
    <w:p w:rsidR="00C230F5" w:rsidRPr="00577F9A" w:rsidRDefault="00C230F5" w:rsidP="00C230F5">
      <w:pPr>
        <w:pStyle w:val="ListParagraph"/>
        <w:spacing w:after="0" w:line="360" w:lineRule="auto"/>
        <w:ind w:left="851" w:firstLine="567"/>
        <w:jc w:val="both"/>
        <w:rPr>
          <w:rFonts w:ascii="Times New Roman" w:hAnsi="Times New Roman" w:cs="Times New Roman"/>
          <w:sz w:val="24"/>
          <w:szCs w:val="24"/>
        </w:rPr>
      </w:pPr>
      <w:r w:rsidRPr="00577F9A">
        <w:rPr>
          <w:rFonts w:ascii="Times New Roman" w:hAnsi="Times New Roman" w:cs="Times New Roman"/>
          <w:sz w:val="24"/>
          <w:szCs w:val="24"/>
        </w:rPr>
        <w:t>Kata manajemen yang di tulis dalam bahasa inggris “</w:t>
      </w:r>
      <w:r w:rsidRPr="00577F9A">
        <w:rPr>
          <w:rFonts w:ascii="Times New Roman" w:hAnsi="Times New Roman" w:cs="Times New Roman"/>
          <w:i/>
          <w:sz w:val="24"/>
          <w:szCs w:val="24"/>
        </w:rPr>
        <w:t>management</w:t>
      </w:r>
      <w:r w:rsidRPr="00577F9A">
        <w:rPr>
          <w:rFonts w:ascii="Times New Roman" w:hAnsi="Times New Roman" w:cs="Times New Roman"/>
          <w:sz w:val="24"/>
          <w:szCs w:val="24"/>
        </w:rPr>
        <w:t>” atau di ambil dari kata “</w:t>
      </w:r>
      <w:r w:rsidRPr="00577F9A">
        <w:rPr>
          <w:rFonts w:ascii="Times New Roman" w:hAnsi="Times New Roman" w:cs="Times New Roman"/>
          <w:i/>
          <w:sz w:val="24"/>
          <w:szCs w:val="24"/>
        </w:rPr>
        <w:t>to manage</w:t>
      </w:r>
      <w:r w:rsidRPr="00577F9A">
        <w:rPr>
          <w:rFonts w:ascii="Times New Roman" w:hAnsi="Times New Roman" w:cs="Times New Roman"/>
          <w:sz w:val="24"/>
          <w:szCs w:val="24"/>
        </w:rPr>
        <w:t>” yang mempunyai arti mengurusi, mengendalikan atau menangani sesuatu. Menurut oey liang lee manajemen adalah seni dan ilmu perencanaan, pengorganisasian, penyusunan, pengarahan, dan pengawasan sumber daya untuk mencapai tujuan yang sudah ditetapkan (Lee dalam Manulang, 2005 : 5). “</w:t>
      </w:r>
      <w:r w:rsidRPr="00577F9A">
        <w:rPr>
          <w:rFonts w:ascii="Times New Roman" w:hAnsi="Times New Roman" w:cs="Times New Roman"/>
          <w:i/>
          <w:sz w:val="24"/>
          <w:szCs w:val="24"/>
        </w:rPr>
        <w:t xml:space="preserve">Management is the process of optimizing human, material, and financial contributions for the achievement of organizational goals”. </w:t>
      </w:r>
      <w:r w:rsidRPr="00577F9A">
        <w:rPr>
          <w:rFonts w:ascii="Times New Roman" w:hAnsi="Times New Roman" w:cs="Times New Roman"/>
          <w:sz w:val="24"/>
          <w:szCs w:val="24"/>
        </w:rPr>
        <w:t>Manajemen adalah sebuah proses pengoptimalisasian sumber daya manusia, benda dan kontribusi finansial atau keuangan untuk pencapaian tujuan organisasi. (Pearce  dan Robinson dalam Silalahi, 2002:4).</w:t>
      </w:r>
    </w:p>
    <w:p w:rsidR="00C230F5" w:rsidRPr="00577F9A" w:rsidRDefault="00C230F5" w:rsidP="00C230F5">
      <w:pPr>
        <w:spacing w:line="360" w:lineRule="auto"/>
        <w:ind w:left="851"/>
        <w:contextualSpacing/>
        <w:jc w:val="both"/>
        <w:rPr>
          <w:rFonts w:ascii="Times New Roman" w:hAnsi="Times New Roman" w:cs="Times New Roman"/>
          <w:sz w:val="24"/>
          <w:szCs w:val="24"/>
        </w:rPr>
      </w:pPr>
      <w:r w:rsidRPr="00577F9A">
        <w:rPr>
          <w:rFonts w:ascii="Times New Roman" w:hAnsi="Times New Roman" w:cs="Times New Roman"/>
          <w:sz w:val="24"/>
          <w:szCs w:val="24"/>
        </w:rPr>
        <w:t>Manajemen mengandung tiga pengertian yaitu :</w:t>
      </w:r>
    </w:p>
    <w:p w:rsidR="00C230F5" w:rsidRPr="00577F9A" w:rsidRDefault="00C230F5" w:rsidP="00C230F5">
      <w:pPr>
        <w:pStyle w:val="ListParagraph"/>
        <w:numPr>
          <w:ilvl w:val="0"/>
          <w:numId w:val="3"/>
        </w:numPr>
        <w:spacing w:line="360" w:lineRule="auto"/>
        <w:ind w:left="1276" w:hanging="425"/>
        <w:jc w:val="both"/>
        <w:rPr>
          <w:rFonts w:ascii="Times New Roman" w:hAnsi="Times New Roman" w:cs="Times New Roman"/>
          <w:sz w:val="24"/>
          <w:szCs w:val="24"/>
        </w:rPr>
      </w:pPr>
      <w:r w:rsidRPr="00577F9A">
        <w:rPr>
          <w:rFonts w:ascii="Times New Roman" w:hAnsi="Times New Roman" w:cs="Times New Roman"/>
          <w:sz w:val="24"/>
          <w:szCs w:val="24"/>
        </w:rPr>
        <w:t>Manajemen sebagai suatu proses.</w:t>
      </w:r>
    </w:p>
    <w:p w:rsidR="00C230F5" w:rsidRPr="00577F9A" w:rsidRDefault="00C230F5" w:rsidP="00C230F5">
      <w:pPr>
        <w:pStyle w:val="ListParagraph"/>
        <w:numPr>
          <w:ilvl w:val="0"/>
          <w:numId w:val="3"/>
        </w:numPr>
        <w:spacing w:line="360" w:lineRule="auto"/>
        <w:ind w:left="1276"/>
        <w:jc w:val="both"/>
        <w:rPr>
          <w:rFonts w:ascii="Times New Roman" w:hAnsi="Times New Roman" w:cs="Times New Roman"/>
          <w:sz w:val="24"/>
          <w:szCs w:val="24"/>
        </w:rPr>
      </w:pPr>
      <w:r w:rsidRPr="00577F9A">
        <w:rPr>
          <w:rFonts w:ascii="Times New Roman" w:hAnsi="Times New Roman" w:cs="Times New Roman"/>
          <w:sz w:val="24"/>
          <w:szCs w:val="24"/>
        </w:rPr>
        <w:t>Manajemen sebagai kolektivitas orang-orang yang melakukan aktivitas manajemen.</w:t>
      </w:r>
    </w:p>
    <w:p w:rsidR="00C825AD" w:rsidRPr="00577F9A" w:rsidRDefault="00C230F5" w:rsidP="00C825AD">
      <w:pPr>
        <w:pStyle w:val="ListParagraph"/>
        <w:numPr>
          <w:ilvl w:val="0"/>
          <w:numId w:val="3"/>
        </w:numPr>
        <w:spacing w:line="360" w:lineRule="auto"/>
        <w:ind w:left="1276" w:hanging="425"/>
        <w:jc w:val="both"/>
        <w:rPr>
          <w:rFonts w:ascii="Times New Roman" w:hAnsi="Times New Roman" w:cs="Times New Roman"/>
          <w:sz w:val="24"/>
          <w:szCs w:val="24"/>
        </w:rPr>
      </w:pPr>
      <w:r w:rsidRPr="00577F9A">
        <w:rPr>
          <w:rFonts w:ascii="Times New Roman" w:hAnsi="Times New Roman" w:cs="Times New Roman"/>
          <w:sz w:val="24"/>
          <w:szCs w:val="24"/>
        </w:rPr>
        <w:t>Manajemen sebagai suatu seni (Art) dan sebagai suatu ilmu pengetahuan (Science)</w:t>
      </w:r>
    </w:p>
    <w:p w:rsidR="00C230F5" w:rsidRPr="00577F9A" w:rsidRDefault="00C230F5" w:rsidP="00C230F5">
      <w:pPr>
        <w:pStyle w:val="ListParagraph"/>
        <w:spacing w:line="360" w:lineRule="auto"/>
        <w:ind w:left="851" w:firstLine="709"/>
        <w:jc w:val="both"/>
        <w:rPr>
          <w:rFonts w:ascii="Times New Roman" w:hAnsi="Times New Roman" w:cs="Times New Roman"/>
          <w:sz w:val="24"/>
          <w:szCs w:val="24"/>
        </w:rPr>
      </w:pPr>
      <w:r w:rsidRPr="00577F9A">
        <w:rPr>
          <w:rFonts w:ascii="Times New Roman" w:hAnsi="Times New Roman" w:cs="Times New Roman"/>
          <w:sz w:val="24"/>
          <w:szCs w:val="24"/>
        </w:rPr>
        <w:t xml:space="preserve">Menurut pengertian yang pertama, yakni manajemen sebagai suatu proses, berbeda-beda definisi yang diberikan oleh para ahli. Dalam </w:t>
      </w:r>
      <w:r w:rsidRPr="00577F9A">
        <w:rPr>
          <w:rFonts w:ascii="Times New Roman" w:hAnsi="Times New Roman" w:cs="Times New Roman"/>
          <w:i/>
          <w:sz w:val="24"/>
          <w:szCs w:val="24"/>
        </w:rPr>
        <w:t>Encylopedia of the Social Sience</w:t>
      </w:r>
      <w:r w:rsidRPr="00577F9A">
        <w:rPr>
          <w:rFonts w:ascii="Times New Roman" w:hAnsi="Times New Roman" w:cs="Times New Roman"/>
          <w:sz w:val="24"/>
          <w:szCs w:val="24"/>
        </w:rPr>
        <w:t xml:space="preserve"> dikatakan bahwa manajemen adalah suatu proses dengan mana pelaksanaan suatu tujuan tertentu diselenggarakan dan diawasi. Selanjutnya, Hilman mengatakan bahwa manajemen adalah fungsi untuk mencapai sesuatu melalui kegiatan orang lain dan mengawasi usaha-usaha individu untuk mencapai tujuan yang sama. Menurut pengertian yang kedua, manajemen adalah kolektivitas orang-orang yang melakukan aktivitas manajemen. Jadi dengan kata lain, segenap orang-orang yang melakukan aktivitas manajemen dalamsuatu badan tertentu disebut manajemen.Menurut pengertian yang ketiga, manajemen adalah seni (</w:t>
      </w:r>
      <w:r w:rsidRPr="00577F9A">
        <w:rPr>
          <w:rFonts w:ascii="Times New Roman" w:hAnsi="Times New Roman" w:cs="Times New Roman"/>
          <w:i/>
          <w:sz w:val="24"/>
          <w:szCs w:val="24"/>
        </w:rPr>
        <w:t>Art</w:t>
      </w:r>
      <w:r w:rsidRPr="00577F9A">
        <w:rPr>
          <w:rFonts w:ascii="Times New Roman" w:hAnsi="Times New Roman" w:cs="Times New Roman"/>
          <w:sz w:val="24"/>
          <w:szCs w:val="24"/>
        </w:rPr>
        <w:t xml:space="preserve">) atau suatu ilmu pengetahuan. Mengenai inipun sesungguhnya belum ada keseragaman </w:t>
      </w:r>
      <w:r w:rsidRPr="00577F9A">
        <w:rPr>
          <w:rFonts w:ascii="Times New Roman" w:hAnsi="Times New Roman" w:cs="Times New Roman"/>
          <w:sz w:val="24"/>
          <w:szCs w:val="24"/>
        </w:rPr>
        <w:lastRenderedPageBreak/>
        <w:t>pendapat, segolongan mengatakan bahwa manajemen adalah seni dan segolongan yang lain mengatakan bahwa manajemen adalah ilmu. Sesungguhnya kedua pendapat itu sama mengandung kebenarannya.</w:t>
      </w:r>
    </w:p>
    <w:p w:rsidR="00C230F5" w:rsidRPr="00577F9A" w:rsidRDefault="00C230F5" w:rsidP="00C230F5">
      <w:pPr>
        <w:pStyle w:val="ListParagraph"/>
        <w:spacing w:line="360" w:lineRule="auto"/>
        <w:ind w:left="851" w:firstLine="709"/>
        <w:jc w:val="both"/>
        <w:rPr>
          <w:rFonts w:ascii="Times New Roman" w:hAnsi="Times New Roman" w:cs="Times New Roman"/>
          <w:sz w:val="24"/>
          <w:szCs w:val="24"/>
        </w:rPr>
      </w:pPr>
    </w:p>
    <w:p w:rsidR="00C230F5" w:rsidRPr="00577F9A" w:rsidRDefault="00C230F5" w:rsidP="00C230F5">
      <w:pPr>
        <w:pStyle w:val="ListParagraph"/>
        <w:numPr>
          <w:ilvl w:val="0"/>
          <w:numId w:val="6"/>
        </w:numPr>
        <w:shd w:val="clear" w:color="auto" w:fill="FFFFFF"/>
        <w:spacing w:after="150" w:line="360" w:lineRule="auto"/>
        <w:ind w:left="851" w:hanging="284"/>
        <w:jc w:val="both"/>
        <w:rPr>
          <w:rFonts w:ascii="Times New Roman" w:eastAsia="Times New Roman" w:hAnsi="Times New Roman" w:cs="Times New Roman"/>
          <w:b/>
          <w:sz w:val="24"/>
          <w:szCs w:val="24"/>
        </w:rPr>
      </w:pPr>
      <w:r w:rsidRPr="00577F9A">
        <w:rPr>
          <w:rFonts w:ascii="Times New Roman" w:eastAsia="Times New Roman" w:hAnsi="Times New Roman" w:cs="Times New Roman"/>
          <w:b/>
          <w:bCs/>
          <w:iCs/>
          <w:sz w:val="24"/>
          <w:szCs w:val="24"/>
        </w:rPr>
        <w:t>Pengertian Pemasaran</w:t>
      </w:r>
    </w:p>
    <w:p w:rsidR="00C230F5" w:rsidRPr="00577F9A" w:rsidRDefault="00C230F5" w:rsidP="00C230F5">
      <w:pPr>
        <w:pStyle w:val="ListParagraph"/>
        <w:shd w:val="clear" w:color="auto" w:fill="FFFFFF"/>
        <w:spacing w:after="150" w:line="360" w:lineRule="auto"/>
        <w:ind w:left="851"/>
        <w:jc w:val="both"/>
        <w:rPr>
          <w:rFonts w:ascii="Times New Roman" w:eastAsia="Times New Roman" w:hAnsi="Times New Roman" w:cs="Times New Roman"/>
          <w:b/>
          <w:sz w:val="24"/>
          <w:szCs w:val="24"/>
        </w:rPr>
      </w:pPr>
      <w:r w:rsidRPr="00577F9A">
        <w:rPr>
          <w:rFonts w:ascii="Times New Roman" w:eastAsia="Times New Roman" w:hAnsi="Times New Roman" w:cs="Times New Roman"/>
          <w:iCs/>
          <w:sz w:val="24"/>
          <w:szCs w:val="24"/>
        </w:rPr>
        <w:t>Ada beberapa definisi mengenai pemasaran diantaranya adalah :</w:t>
      </w:r>
    </w:p>
    <w:p w:rsidR="00C230F5" w:rsidRPr="00577F9A" w:rsidRDefault="00C230F5" w:rsidP="00C230F5">
      <w:pPr>
        <w:pStyle w:val="ListParagraph"/>
        <w:numPr>
          <w:ilvl w:val="0"/>
          <w:numId w:val="3"/>
        </w:numPr>
        <w:shd w:val="clear" w:color="auto" w:fill="FFFFFF"/>
        <w:spacing w:after="150" w:line="360" w:lineRule="auto"/>
        <w:ind w:left="1276" w:hanging="425"/>
        <w:jc w:val="both"/>
        <w:rPr>
          <w:rFonts w:ascii="Times New Roman" w:eastAsia="Times New Roman" w:hAnsi="Times New Roman" w:cs="Times New Roman"/>
          <w:sz w:val="24"/>
          <w:szCs w:val="24"/>
        </w:rPr>
      </w:pPr>
      <w:r w:rsidRPr="00577F9A">
        <w:rPr>
          <w:rFonts w:ascii="Times New Roman" w:eastAsia="Times New Roman" w:hAnsi="Times New Roman" w:cs="Times New Roman"/>
          <w:iCs/>
          <w:sz w:val="24"/>
          <w:szCs w:val="24"/>
        </w:rPr>
        <w:t>Philip Kotler (Marketing) pemasaran adalah kegiatan manusia yang diarahkan untuk memenuhi kebutuhan dan keinginan melalui proses pertukaran.</w:t>
      </w:r>
    </w:p>
    <w:p w:rsidR="00C230F5" w:rsidRPr="00577F9A" w:rsidRDefault="00C230F5" w:rsidP="00C230F5">
      <w:pPr>
        <w:pStyle w:val="ListParagraph"/>
        <w:numPr>
          <w:ilvl w:val="0"/>
          <w:numId w:val="3"/>
        </w:numPr>
        <w:shd w:val="clear" w:color="auto" w:fill="FFFFFF"/>
        <w:spacing w:after="150" w:line="360" w:lineRule="auto"/>
        <w:ind w:left="1276" w:hanging="425"/>
        <w:jc w:val="both"/>
        <w:rPr>
          <w:rFonts w:ascii="Times New Roman" w:eastAsia="Times New Roman" w:hAnsi="Times New Roman" w:cs="Times New Roman"/>
          <w:sz w:val="24"/>
          <w:szCs w:val="24"/>
        </w:rPr>
      </w:pPr>
      <w:r w:rsidRPr="00577F9A">
        <w:rPr>
          <w:rFonts w:ascii="Times New Roman" w:eastAsia="Times New Roman" w:hAnsi="Times New Roman" w:cs="Times New Roman"/>
          <w:iCs/>
          <w:sz w:val="24"/>
          <w:szCs w:val="24"/>
        </w:rPr>
        <w:t>Menurut Philip Kotler dan Amstrong pemasaran adalah sebagai suatu proses social dan managerial yang membuat individu dan kelompok memperoleh apa yang mereka butuhkan dan inginkan lewat penciptaan dan pertukaran timbal balik produk dan nilai dengan orang lain.</w:t>
      </w:r>
    </w:p>
    <w:p w:rsidR="00C230F5" w:rsidRPr="00577F9A" w:rsidRDefault="00C230F5" w:rsidP="00C230F5">
      <w:pPr>
        <w:pStyle w:val="ListParagraph"/>
        <w:numPr>
          <w:ilvl w:val="0"/>
          <w:numId w:val="3"/>
        </w:numPr>
        <w:shd w:val="clear" w:color="auto" w:fill="FFFFFF"/>
        <w:spacing w:after="150" w:line="360" w:lineRule="auto"/>
        <w:ind w:left="1276" w:hanging="425"/>
        <w:jc w:val="both"/>
        <w:rPr>
          <w:rFonts w:ascii="Times New Roman" w:eastAsia="Times New Roman" w:hAnsi="Times New Roman" w:cs="Times New Roman"/>
          <w:sz w:val="24"/>
          <w:szCs w:val="24"/>
        </w:rPr>
      </w:pPr>
      <w:r w:rsidRPr="00577F9A">
        <w:rPr>
          <w:rFonts w:ascii="Times New Roman" w:eastAsia="Times New Roman" w:hAnsi="Times New Roman" w:cs="Times New Roman"/>
          <w:iCs/>
          <w:sz w:val="24"/>
          <w:szCs w:val="24"/>
        </w:rPr>
        <w:t>Pemasaran adalah suatu sistem total dari kegiatan bisnis yang dirancang untuk merencanakan, menentukan harga, promosi dan mendistribusikan barang-barang yang dapat memuaskan keinginan dan mencapai pasar sasaran serta tujuan perusahaan.</w:t>
      </w:r>
    </w:p>
    <w:p w:rsidR="00C230F5" w:rsidRPr="00577F9A" w:rsidRDefault="00C230F5" w:rsidP="00C230F5">
      <w:pPr>
        <w:pStyle w:val="ListParagraph"/>
        <w:numPr>
          <w:ilvl w:val="0"/>
          <w:numId w:val="3"/>
        </w:numPr>
        <w:shd w:val="clear" w:color="auto" w:fill="FFFFFF"/>
        <w:spacing w:after="150" w:line="360" w:lineRule="auto"/>
        <w:ind w:left="1276" w:hanging="425"/>
        <w:jc w:val="both"/>
        <w:rPr>
          <w:rFonts w:ascii="Times New Roman" w:eastAsia="Times New Roman" w:hAnsi="Times New Roman" w:cs="Times New Roman"/>
          <w:sz w:val="24"/>
          <w:szCs w:val="24"/>
        </w:rPr>
      </w:pPr>
      <w:r w:rsidRPr="00577F9A">
        <w:rPr>
          <w:rFonts w:ascii="Times New Roman" w:eastAsia="Times New Roman" w:hAnsi="Times New Roman" w:cs="Times New Roman"/>
          <w:iCs/>
          <w:sz w:val="24"/>
          <w:szCs w:val="24"/>
        </w:rPr>
        <w:t>Menurut W</w:t>
      </w:r>
      <w:r w:rsidR="007F6AD2">
        <w:rPr>
          <w:rFonts w:ascii="Times New Roman" w:eastAsia="Times New Roman" w:hAnsi="Times New Roman" w:cs="Times New Roman"/>
          <w:iCs/>
          <w:sz w:val="24"/>
          <w:szCs w:val="24"/>
          <w:lang w:val="id-ID"/>
        </w:rPr>
        <w:t>.</w:t>
      </w:r>
      <w:r w:rsidRPr="00577F9A">
        <w:rPr>
          <w:rFonts w:ascii="Times New Roman" w:eastAsia="Times New Roman" w:hAnsi="Times New Roman" w:cs="Times New Roman"/>
          <w:iCs/>
          <w:sz w:val="24"/>
          <w:szCs w:val="24"/>
        </w:rPr>
        <w:t xml:space="preserve"> Stanton pemasaran adalah sistem keseluruhan dari kegiatan usaha yang ditujukan untuk merencanakan, menentukan harga, mempromosikan dan mendistribusikan barang dan jasa yang dapat memuaskan kebutuhan pembeli maupun pembeli potensial.</w:t>
      </w:r>
    </w:p>
    <w:p w:rsidR="00C230F5" w:rsidRPr="00577F9A" w:rsidRDefault="00C230F5" w:rsidP="00C230F5">
      <w:pPr>
        <w:pStyle w:val="ListParagraph"/>
        <w:shd w:val="clear" w:color="auto" w:fill="FFFFFF"/>
        <w:spacing w:after="150" w:line="360" w:lineRule="auto"/>
        <w:ind w:left="1276"/>
        <w:jc w:val="both"/>
        <w:rPr>
          <w:rFonts w:ascii="Times New Roman" w:eastAsia="Times New Roman" w:hAnsi="Times New Roman" w:cs="Times New Roman"/>
          <w:sz w:val="24"/>
          <w:szCs w:val="24"/>
        </w:rPr>
      </w:pPr>
    </w:p>
    <w:p w:rsidR="00C230F5" w:rsidRPr="00577F9A" w:rsidRDefault="00C230F5" w:rsidP="00C230F5">
      <w:pPr>
        <w:pStyle w:val="ListParagraph"/>
        <w:numPr>
          <w:ilvl w:val="0"/>
          <w:numId w:val="6"/>
        </w:numPr>
        <w:shd w:val="clear" w:color="auto" w:fill="FFFFFF"/>
        <w:spacing w:after="150" w:line="360" w:lineRule="auto"/>
        <w:ind w:left="851" w:hanging="284"/>
        <w:jc w:val="both"/>
        <w:rPr>
          <w:rFonts w:ascii="Times New Roman" w:eastAsia="Times New Roman" w:hAnsi="Times New Roman" w:cs="Times New Roman"/>
          <w:b/>
          <w:sz w:val="24"/>
          <w:szCs w:val="24"/>
        </w:rPr>
      </w:pPr>
      <w:r w:rsidRPr="00577F9A">
        <w:rPr>
          <w:rFonts w:ascii="Times New Roman" w:eastAsia="Times New Roman" w:hAnsi="Times New Roman" w:cs="Times New Roman"/>
          <w:b/>
          <w:bCs/>
          <w:iCs/>
          <w:sz w:val="24"/>
          <w:szCs w:val="24"/>
        </w:rPr>
        <w:t>Konsep Pemasaran</w:t>
      </w:r>
    </w:p>
    <w:p w:rsidR="00C230F5" w:rsidRPr="00577F9A" w:rsidRDefault="00C230F5" w:rsidP="00C230F5">
      <w:pPr>
        <w:pStyle w:val="ListParagraph"/>
        <w:shd w:val="clear" w:color="auto" w:fill="FFFFFF"/>
        <w:spacing w:after="150" w:line="360" w:lineRule="auto"/>
        <w:ind w:left="851" w:firstLine="567"/>
        <w:jc w:val="both"/>
        <w:rPr>
          <w:rFonts w:ascii="Times New Roman" w:eastAsia="Times New Roman" w:hAnsi="Times New Roman" w:cs="Times New Roman"/>
          <w:iCs/>
          <w:sz w:val="24"/>
          <w:szCs w:val="24"/>
        </w:rPr>
      </w:pPr>
      <w:r w:rsidRPr="00577F9A">
        <w:rPr>
          <w:rFonts w:ascii="Times New Roman" w:eastAsia="Times New Roman" w:hAnsi="Times New Roman" w:cs="Times New Roman"/>
          <w:iCs/>
          <w:sz w:val="24"/>
          <w:szCs w:val="24"/>
        </w:rPr>
        <w:t>Konsep-konsep inti pemasaran meluputi: kebutuhan, keinginan, permintaan, produksi, utilitas, nilai dan kepuasan; pertukaran, transaksi dan hubungan pasar, pemasaran dan pasar. Kita dapat membedakan antara kebutuhan, keinginan dan permintaan. Kebutuhan adalah suatu keadaan dirasakannya ketiadaan kepuasan dasar tertentu. Keinginan adalah kehendak yang kuat akan pemuas yang spesifik terhadap kebutuhan-kebutuhan yang lebih mendalam. Sedangkan Permintaan adalah keinginan akan produk yang spesifik yang didukung dengan kemampuan dan kesediaan untuk membelinya.</w:t>
      </w:r>
    </w:p>
    <w:p w:rsidR="00C230F5" w:rsidRPr="00577F9A" w:rsidRDefault="00C230F5" w:rsidP="00C230F5">
      <w:pPr>
        <w:pStyle w:val="ListParagraph"/>
        <w:shd w:val="clear" w:color="auto" w:fill="FFFFFF"/>
        <w:spacing w:after="150" w:line="360" w:lineRule="auto"/>
        <w:ind w:left="851" w:firstLine="567"/>
        <w:jc w:val="both"/>
        <w:rPr>
          <w:rFonts w:ascii="Times New Roman" w:eastAsia="Times New Roman" w:hAnsi="Times New Roman" w:cs="Times New Roman"/>
          <w:b/>
          <w:sz w:val="24"/>
          <w:szCs w:val="24"/>
        </w:rPr>
      </w:pPr>
    </w:p>
    <w:p w:rsidR="00C230F5" w:rsidRPr="00577F9A" w:rsidRDefault="00C230F5" w:rsidP="00C230F5">
      <w:pPr>
        <w:pStyle w:val="ListParagraph"/>
        <w:numPr>
          <w:ilvl w:val="0"/>
          <w:numId w:val="6"/>
        </w:numPr>
        <w:spacing w:line="360" w:lineRule="auto"/>
        <w:ind w:left="851" w:hanging="284"/>
        <w:jc w:val="both"/>
        <w:rPr>
          <w:rFonts w:ascii="Times New Roman" w:hAnsi="Times New Roman" w:cs="Times New Roman"/>
          <w:b/>
          <w:sz w:val="24"/>
          <w:szCs w:val="24"/>
        </w:rPr>
      </w:pPr>
      <w:r w:rsidRPr="00577F9A">
        <w:rPr>
          <w:rFonts w:ascii="Times New Roman" w:hAnsi="Times New Roman" w:cs="Times New Roman"/>
          <w:b/>
          <w:sz w:val="24"/>
          <w:szCs w:val="24"/>
        </w:rPr>
        <w:t>Manajemen Pemasaran</w:t>
      </w:r>
    </w:p>
    <w:p w:rsidR="00C230F5" w:rsidRPr="00577F9A" w:rsidRDefault="00C230F5" w:rsidP="00C230F5">
      <w:pPr>
        <w:pStyle w:val="ListParagraph"/>
        <w:spacing w:line="360" w:lineRule="auto"/>
        <w:ind w:left="851" w:firstLine="567"/>
        <w:jc w:val="both"/>
        <w:rPr>
          <w:rFonts w:ascii="Times New Roman" w:hAnsi="Times New Roman" w:cs="Times New Roman"/>
          <w:sz w:val="24"/>
          <w:szCs w:val="24"/>
        </w:rPr>
      </w:pPr>
      <w:r w:rsidRPr="00577F9A">
        <w:rPr>
          <w:rFonts w:ascii="Times New Roman" w:eastAsia="Times New Roman" w:hAnsi="Times New Roman" w:cs="Times New Roman"/>
          <w:iCs/>
          <w:sz w:val="24"/>
          <w:szCs w:val="24"/>
        </w:rPr>
        <w:t xml:space="preserve">Manajemen pemasaran berasal dari dua kata yaitu manajemen dan pemasaran. Menurut Kotler dan Armstrong pemasaran adalah analisis, perencanaan, </w:t>
      </w:r>
      <w:r w:rsidRPr="00577F9A">
        <w:rPr>
          <w:rFonts w:ascii="Times New Roman" w:eastAsia="Times New Roman" w:hAnsi="Times New Roman" w:cs="Times New Roman"/>
          <w:iCs/>
          <w:sz w:val="24"/>
          <w:szCs w:val="24"/>
        </w:rPr>
        <w:lastRenderedPageBreak/>
        <w:t>implementasi, dan pengendalian dari program-program yang dirancang untuk menciptakan, membangun, dan memelihara pertukaran yang menguntungkan dengan pembeli sasaran untuk mencapai tujuan perusahaan. Sedangakan manajemen adalah proses perencanaan (</w:t>
      </w:r>
      <w:r w:rsidRPr="00577F9A">
        <w:rPr>
          <w:rFonts w:ascii="Times New Roman" w:eastAsia="Times New Roman" w:hAnsi="Times New Roman" w:cs="Times New Roman"/>
          <w:i/>
          <w:iCs/>
          <w:sz w:val="24"/>
          <w:szCs w:val="24"/>
        </w:rPr>
        <w:t>Planning</w:t>
      </w:r>
      <w:r w:rsidRPr="00577F9A">
        <w:rPr>
          <w:rFonts w:ascii="Times New Roman" w:eastAsia="Times New Roman" w:hAnsi="Times New Roman" w:cs="Times New Roman"/>
          <w:iCs/>
          <w:sz w:val="24"/>
          <w:szCs w:val="24"/>
        </w:rPr>
        <w:t>), pengorganisasian (</w:t>
      </w:r>
      <w:r w:rsidRPr="00577F9A">
        <w:rPr>
          <w:rFonts w:ascii="Times New Roman" w:eastAsia="Times New Roman" w:hAnsi="Times New Roman" w:cs="Times New Roman"/>
          <w:i/>
          <w:iCs/>
          <w:sz w:val="24"/>
          <w:szCs w:val="24"/>
        </w:rPr>
        <w:t>organizing</w:t>
      </w:r>
      <w:r w:rsidRPr="00577F9A">
        <w:rPr>
          <w:rFonts w:ascii="Times New Roman" w:eastAsia="Times New Roman" w:hAnsi="Times New Roman" w:cs="Times New Roman"/>
          <w:iCs/>
          <w:sz w:val="24"/>
          <w:szCs w:val="24"/>
        </w:rPr>
        <w:t>) penggerakan (</w:t>
      </w:r>
      <w:r w:rsidRPr="00577F9A">
        <w:rPr>
          <w:rFonts w:ascii="Times New Roman" w:eastAsia="Times New Roman" w:hAnsi="Times New Roman" w:cs="Times New Roman"/>
          <w:i/>
          <w:iCs/>
          <w:sz w:val="24"/>
          <w:szCs w:val="24"/>
        </w:rPr>
        <w:t>Actuating</w:t>
      </w:r>
      <w:r w:rsidRPr="00577F9A">
        <w:rPr>
          <w:rFonts w:ascii="Times New Roman" w:eastAsia="Times New Roman" w:hAnsi="Times New Roman" w:cs="Times New Roman"/>
          <w:iCs/>
          <w:sz w:val="24"/>
          <w:szCs w:val="24"/>
        </w:rPr>
        <w:t xml:space="preserve">) dan pengawasan. Jadi dapat diartikan bahwa Manajemen Pemasaran adalah sebagai analisis, perencanaan, penerapan, dan pengendalian program yang dirancanguntuk menciptakan, membangun, dan mempertahankan pertukaran yang menguntungkan dengan pasar sasaran dengan maksud untuk mencapai tujuan-tujuan organisasi. </w:t>
      </w:r>
      <w:r w:rsidRPr="00577F9A">
        <w:rPr>
          <w:rFonts w:ascii="Times New Roman" w:eastAsia="Times New Roman" w:hAnsi="Times New Roman" w:cs="Times New Roman"/>
          <w:i/>
          <w:iCs/>
          <w:sz w:val="24"/>
          <w:szCs w:val="24"/>
        </w:rPr>
        <w:t>(Manajemen Pemasaran Millenium I, PHILIP KOTLER, PT Indeks Jakarta)</w:t>
      </w:r>
      <w:r w:rsidRPr="00577F9A">
        <w:rPr>
          <w:rFonts w:ascii="Times New Roman" w:hAnsi="Times New Roman" w:cs="Times New Roman"/>
          <w:sz w:val="24"/>
          <w:szCs w:val="24"/>
        </w:rPr>
        <w:t>.</w:t>
      </w:r>
    </w:p>
    <w:p w:rsidR="00C230F5" w:rsidRPr="00577F9A" w:rsidRDefault="00C230F5" w:rsidP="00C230F5">
      <w:pPr>
        <w:pStyle w:val="ListParagraph"/>
        <w:spacing w:line="360" w:lineRule="auto"/>
        <w:ind w:left="851" w:firstLine="720"/>
        <w:jc w:val="both"/>
        <w:rPr>
          <w:rFonts w:ascii="Times New Roman" w:hAnsi="Times New Roman" w:cs="Times New Roman"/>
          <w:sz w:val="24"/>
          <w:szCs w:val="24"/>
        </w:rPr>
      </w:pPr>
    </w:p>
    <w:p w:rsidR="00C230F5" w:rsidRPr="00577F9A" w:rsidRDefault="00C230F5" w:rsidP="00C230F5">
      <w:pPr>
        <w:pStyle w:val="ListParagraph"/>
        <w:numPr>
          <w:ilvl w:val="0"/>
          <w:numId w:val="6"/>
        </w:numPr>
        <w:shd w:val="clear" w:color="auto" w:fill="FFFFFF"/>
        <w:spacing w:after="150" w:line="360" w:lineRule="auto"/>
        <w:ind w:left="851" w:hanging="284"/>
        <w:jc w:val="both"/>
        <w:rPr>
          <w:rFonts w:ascii="Times New Roman" w:hAnsi="Times New Roman" w:cs="Times New Roman"/>
          <w:b/>
          <w:i/>
          <w:iCs/>
          <w:sz w:val="24"/>
          <w:szCs w:val="24"/>
        </w:rPr>
      </w:pPr>
      <w:r w:rsidRPr="00577F9A">
        <w:rPr>
          <w:rFonts w:ascii="Times New Roman" w:hAnsi="Times New Roman" w:cs="Times New Roman"/>
          <w:b/>
          <w:i/>
          <w:iCs/>
          <w:sz w:val="24"/>
          <w:szCs w:val="24"/>
        </w:rPr>
        <w:t>Product Positioning</w:t>
      </w:r>
    </w:p>
    <w:p w:rsidR="00C230F5" w:rsidRPr="00577F9A" w:rsidRDefault="00C230F5" w:rsidP="00C230F5">
      <w:pPr>
        <w:pStyle w:val="ListParagraph"/>
        <w:shd w:val="clear" w:color="auto" w:fill="FFFFFF"/>
        <w:spacing w:after="150" w:line="360" w:lineRule="auto"/>
        <w:ind w:left="851" w:firstLine="567"/>
        <w:jc w:val="both"/>
        <w:rPr>
          <w:rFonts w:ascii="Times New Roman" w:hAnsi="Times New Roman" w:cs="Times New Roman"/>
          <w:b/>
          <w:iCs/>
          <w:sz w:val="24"/>
          <w:szCs w:val="24"/>
        </w:rPr>
      </w:pPr>
      <w:r w:rsidRPr="00577F9A">
        <w:rPr>
          <w:rFonts w:ascii="Times New Roman" w:hAnsi="Times New Roman" w:cs="Times New Roman"/>
          <w:sz w:val="24"/>
          <w:szCs w:val="24"/>
        </w:rPr>
        <w:t>Dalam pemasaran, </w:t>
      </w:r>
      <w:r w:rsidRPr="00577F9A">
        <w:rPr>
          <w:rFonts w:ascii="Times New Roman" w:hAnsi="Times New Roman" w:cs="Times New Roman"/>
          <w:i/>
          <w:sz w:val="24"/>
          <w:szCs w:val="24"/>
        </w:rPr>
        <w:t>positioning</w:t>
      </w:r>
      <w:r w:rsidRPr="00577F9A">
        <w:rPr>
          <w:rFonts w:ascii="Times New Roman" w:hAnsi="Times New Roman" w:cs="Times New Roman"/>
          <w:sz w:val="24"/>
          <w:szCs w:val="24"/>
        </w:rPr>
        <w:t> adalah cara yang dilakukan oleh marketer untuk membangun citra atau identitas di benak konsumen untuk produk, merk atau lembaga tertentu. </w:t>
      </w:r>
      <w:r w:rsidRPr="00577F9A">
        <w:rPr>
          <w:rFonts w:ascii="Times New Roman" w:hAnsi="Times New Roman" w:cs="Times New Roman"/>
          <w:i/>
          <w:sz w:val="24"/>
          <w:szCs w:val="24"/>
        </w:rPr>
        <w:t>Positioning</w:t>
      </w:r>
      <w:r w:rsidRPr="00577F9A">
        <w:rPr>
          <w:rFonts w:ascii="Times New Roman" w:hAnsi="Times New Roman" w:cs="Times New Roman"/>
          <w:sz w:val="24"/>
          <w:szCs w:val="24"/>
        </w:rPr>
        <w:t> adalah membangun persepsi relatif satu produk dibanding produk lain. Karena penikmat produk adalah pasar, maka yang perlu dibangun adalah persepsi pasar. Reposisi produk sangat ditentukan dari sudut pandang mana konsumen melihat citra produk kita, apabila kita menerapkan family branding dalam mengembangkan produk, maka keseluruhan citra perusahaan akan sangat mempengaruhi citra produk.</w:t>
      </w:r>
    </w:p>
    <w:p w:rsidR="00C230F5" w:rsidRPr="00577F9A" w:rsidRDefault="00C230F5" w:rsidP="00C230F5">
      <w:pPr>
        <w:pStyle w:val="ListParagraph"/>
        <w:shd w:val="clear" w:color="auto" w:fill="FFFFFF"/>
        <w:spacing w:after="150" w:line="360" w:lineRule="auto"/>
        <w:ind w:left="851" w:firstLine="567"/>
        <w:jc w:val="both"/>
        <w:rPr>
          <w:rFonts w:ascii="Times New Roman" w:hAnsi="Times New Roman" w:cs="Times New Roman"/>
          <w:iCs/>
          <w:sz w:val="24"/>
          <w:szCs w:val="24"/>
        </w:rPr>
      </w:pPr>
      <w:r w:rsidRPr="00577F9A">
        <w:rPr>
          <w:rFonts w:ascii="Times New Roman" w:hAnsi="Times New Roman" w:cs="Times New Roman"/>
          <w:iCs/>
          <w:sz w:val="24"/>
          <w:szCs w:val="24"/>
        </w:rPr>
        <w:t>Setiap perusahaan/band didirikan dengan tujuan tertentu, misalnya untuk meraih laba yang maksimum, mempertahankan eksistensi, mencapai pertumbuhan tertentu, meraih pangsa pasar, dan lain-lain. Untuk mencapai tujuan tersebut perusahaan/band berusaha menghasilkan produk/karya yang kemudian ditawarkan kepada pasar. Di lain pihak, pasar memiliki kebutuhan dan keinginan yang memerlukan produk untuk memuaskan kebutuhan tertentu agar produk/karya yang akan dijual oleh produsen akan terjual, maka produsen harus dapat mengetahui kebutuhan dari konsumennya. Hal tersebut akan membentuk suatu siklus yang diakhiri apabila konsumen merasa puas terhadap kepemilikan suatu barang.</w:t>
      </w:r>
    </w:p>
    <w:p w:rsidR="00C230F5" w:rsidRPr="00577F9A" w:rsidRDefault="00C230F5" w:rsidP="00C230F5">
      <w:pPr>
        <w:pStyle w:val="ListParagraph"/>
        <w:shd w:val="clear" w:color="auto" w:fill="FFFFFF"/>
        <w:spacing w:after="150" w:line="360" w:lineRule="auto"/>
        <w:ind w:left="851" w:firstLine="567"/>
        <w:jc w:val="both"/>
        <w:rPr>
          <w:rFonts w:ascii="Times New Roman" w:hAnsi="Times New Roman" w:cs="Times New Roman"/>
          <w:iCs/>
          <w:sz w:val="24"/>
          <w:szCs w:val="24"/>
        </w:rPr>
      </w:pPr>
      <w:r w:rsidRPr="00577F9A">
        <w:rPr>
          <w:rFonts w:ascii="Times New Roman" w:hAnsi="Times New Roman" w:cs="Times New Roman"/>
          <w:iCs/>
          <w:sz w:val="24"/>
          <w:szCs w:val="24"/>
        </w:rPr>
        <w:t xml:space="preserve">Perilaku konsumen berpedoman pada persepsi mereka terhadap realitas interpretasi atas apa yang mereka rasakan membentuk perilaku mereka. Para pemasar harus berjuang untuk memperebutkan perhatian konsumen dengan menyajikan sensasi-sensasi yang akan membuat mereka tiba pada kesimpulan tertentu tentang suatu produk atau merk. Segala macam bentuk komunikasi dari </w:t>
      </w:r>
      <w:r w:rsidRPr="00577F9A">
        <w:rPr>
          <w:rFonts w:ascii="Times New Roman" w:hAnsi="Times New Roman" w:cs="Times New Roman"/>
          <w:iCs/>
          <w:sz w:val="24"/>
          <w:szCs w:val="24"/>
        </w:rPr>
        <w:lastRenderedPageBreak/>
        <w:t xml:space="preserve">pemasar kepada konsumen menemukan lokasi psikologis yang akan ditempati suatu produk. Penentuan posisi </w:t>
      </w:r>
      <w:r w:rsidRPr="00577F9A">
        <w:rPr>
          <w:rFonts w:ascii="Times New Roman" w:hAnsi="Times New Roman" w:cs="Times New Roman"/>
          <w:i/>
          <w:iCs/>
          <w:sz w:val="24"/>
          <w:szCs w:val="24"/>
        </w:rPr>
        <w:t>(positioning)</w:t>
      </w:r>
      <w:r w:rsidRPr="00577F9A">
        <w:rPr>
          <w:rFonts w:ascii="Times New Roman" w:hAnsi="Times New Roman" w:cs="Times New Roman"/>
          <w:iCs/>
          <w:sz w:val="24"/>
          <w:szCs w:val="24"/>
        </w:rPr>
        <w:t xml:space="preserve"> adalah segala tindakan yang dilakukan pemasar untuk mencapai tujuan mempengaruhi pasar. </w:t>
      </w:r>
    </w:p>
    <w:p w:rsidR="00C230F5" w:rsidRPr="00577F9A" w:rsidRDefault="00C230F5" w:rsidP="00C230F5">
      <w:pPr>
        <w:pStyle w:val="ListParagraph"/>
        <w:spacing w:line="360" w:lineRule="auto"/>
        <w:ind w:left="851" w:firstLine="720"/>
        <w:jc w:val="both"/>
        <w:rPr>
          <w:rFonts w:ascii="Times New Roman" w:hAnsi="Times New Roman" w:cs="Times New Roman"/>
          <w:sz w:val="24"/>
          <w:szCs w:val="24"/>
        </w:rPr>
      </w:pPr>
    </w:p>
    <w:p w:rsidR="00C230F5" w:rsidRPr="00577F9A" w:rsidRDefault="00C230F5" w:rsidP="00C230F5">
      <w:pPr>
        <w:pStyle w:val="ListParagraph"/>
        <w:numPr>
          <w:ilvl w:val="0"/>
          <w:numId w:val="6"/>
        </w:numPr>
        <w:spacing w:line="360" w:lineRule="auto"/>
        <w:ind w:left="851" w:hanging="284"/>
        <w:jc w:val="both"/>
        <w:rPr>
          <w:rFonts w:ascii="Times New Roman" w:hAnsi="Times New Roman" w:cs="Times New Roman"/>
          <w:b/>
          <w:sz w:val="24"/>
          <w:szCs w:val="24"/>
        </w:rPr>
      </w:pPr>
      <w:r w:rsidRPr="00577F9A">
        <w:rPr>
          <w:rFonts w:ascii="Times New Roman" w:hAnsi="Times New Roman" w:cs="Times New Roman"/>
          <w:b/>
          <w:sz w:val="24"/>
          <w:szCs w:val="24"/>
        </w:rPr>
        <w:t>Pengertian INDIE</w:t>
      </w:r>
    </w:p>
    <w:p w:rsidR="00C230F5" w:rsidRPr="00577F9A" w:rsidRDefault="00C230F5" w:rsidP="00C230F5">
      <w:pPr>
        <w:pStyle w:val="ListParagraph"/>
        <w:spacing w:line="360" w:lineRule="auto"/>
        <w:ind w:left="851" w:firstLine="697"/>
        <w:jc w:val="both"/>
        <w:rPr>
          <w:rFonts w:ascii="Times New Roman" w:hAnsi="Times New Roman" w:cs="Times New Roman"/>
          <w:sz w:val="24"/>
          <w:szCs w:val="24"/>
          <w:shd w:val="clear" w:color="auto" w:fill="FFFFFF"/>
        </w:rPr>
      </w:pPr>
      <w:r w:rsidRPr="00577F9A">
        <w:rPr>
          <w:rFonts w:ascii="Times New Roman" w:hAnsi="Times New Roman" w:cs="Times New Roman"/>
          <w:sz w:val="24"/>
          <w:szCs w:val="24"/>
          <w:shd w:val="clear" w:color="auto" w:fill="FFFFFF"/>
        </w:rPr>
        <w:t xml:space="preserve">Menurut Denny Sakrie, seorang penulis dan pengamat industri musik di Indonesia mengatakan, Indie adalah kependekan dari kata independent yang artinya mandiri, menurut kamus bahasa indonesia mandiri berarti bisa melakukan segala sesuatu sendiri. Pengertian Indie dari segi industri sendiri pada perkembangannya adalah musik menjadi sebuah produk untuk di jual, maka lahirlah industri musik indie dengan ditandai banyaknya perusahaan-perusahaan rekaman, dan media-media penunjang lainnya yang membantu memasarkan musik tersebut. Ketika musik menjadi sebuah produk, maka akan berbicara soal pasar dan konsumen (pembeli). Dan tentunya selalu ada baik dan buruk dalam tiap penerapannya. Baiknya mungkin ketika musik mulai di apresiasi oleh banyak orang, yang membuat para pelakunya (musisi) tidak lagi beranggapan jika jadi musisi adalah pekerjaan yang tidak jelas, karena dengan bantuan industri dan media penunjang lainnya, para musisi itu bisa mendapatkan pemasukan berupa materi yang tidak sedikit. Tapi buruknya adalah ketika selera pasar itu mengarah pada pola keseragaman yang membuat industri menekan para musisi nya untuk bisa bekerja sesuai dengan apa yang selera pasar inginkan. Di tambah lagi dengan satu kenyataan pahit kalau negara yang kita cintai ini adalah negara yang keadaan ekonomi nya belum stabil dan berakibat fatal karena para musisi nya ada dalam satu doktrin, bagaimana caranya lagu mereka bisa terjual laris di pasaran, yang membuat mereka bermusik untuk uang dan selera pasar. Dan pada akhirnya mereka lupa dengan musik itu sendiri, karena mereka tidak mengikut sertakan unsur seni dan hasrat mereka dalam bermusik. </w:t>
      </w:r>
    </w:p>
    <w:p w:rsidR="00C230F5" w:rsidRPr="00577F9A" w:rsidRDefault="00C230F5" w:rsidP="00C230F5">
      <w:pPr>
        <w:pStyle w:val="ListParagraph"/>
        <w:spacing w:line="360" w:lineRule="auto"/>
        <w:ind w:left="851" w:firstLine="697"/>
        <w:jc w:val="both"/>
        <w:rPr>
          <w:rFonts w:ascii="Times New Roman" w:hAnsi="Times New Roman" w:cs="Times New Roman"/>
          <w:i/>
          <w:sz w:val="24"/>
          <w:szCs w:val="24"/>
        </w:rPr>
      </w:pPr>
      <w:r w:rsidRPr="00577F9A">
        <w:rPr>
          <w:rFonts w:ascii="Times New Roman" w:hAnsi="Times New Roman" w:cs="Times New Roman"/>
          <w:sz w:val="24"/>
          <w:szCs w:val="24"/>
          <w:shd w:val="clear" w:color="auto" w:fill="FFFFFF"/>
        </w:rPr>
        <w:t>Tapi untuk beberapa musisi yang sadar  betul tentang pentingnya bermain musik dengan hati, dengan ‘</w:t>
      </w:r>
      <w:r w:rsidRPr="00577F9A">
        <w:rPr>
          <w:rFonts w:ascii="Times New Roman" w:hAnsi="Times New Roman" w:cs="Times New Roman"/>
          <w:i/>
          <w:sz w:val="24"/>
          <w:szCs w:val="24"/>
          <w:shd w:val="clear" w:color="auto" w:fill="FFFFFF"/>
        </w:rPr>
        <w:t>passion</w:t>
      </w:r>
      <w:r w:rsidRPr="00577F9A">
        <w:rPr>
          <w:rFonts w:ascii="Times New Roman" w:hAnsi="Times New Roman" w:cs="Times New Roman"/>
          <w:sz w:val="24"/>
          <w:szCs w:val="24"/>
          <w:shd w:val="clear" w:color="auto" w:fill="FFFFFF"/>
        </w:rPr>
        <w:t>’, dan tentunya dengan unsur seni, maka lahirlah revolusi D.I.Y (</w:t>
      </w:r>
      <w:r w:rsidR="00E11DC3">
        <w:rPr>
          <w:rFonts w:ascii="Times New Roman" w:hAnsi="Times New Roman" w:cs="Times New Roman"/>
          <w:i/>
          <w:sz w:val="24"/>
          <w:szCs w:val="24"/>
          <w:shd w:val="clear" w:color="auto" w:fill="FFFFFF"/>
          <w:lang w:val="id-ID"/>
        </w:rPr>
        <w:t>D</w:t>
      </w:r>
      <w:r w:rsidR="00E11DC3">
        <w:rPr>
          <w:rFonts w:ascii="Times New Roman" w:hAnsi="Times New Roman" w:cs="Times New Roman"/>
          <w:i/>
          <w:sz w:val="24"/>
          <w:szCs w:val="24"/>
          <w:shd w:val="clear" w:color="auto" w:fill="FFFFFF"/>
        </w:rPr>
        <w:t xml:space="preserve">o </w:t>
      </w:r>
      <w:r w:rsidR="00E11DC3">
        <w:rPr>
          <w:rFonts w:ascii="Times New Roman" w:hAnsi="Times New Roman" w:cs="Times New Roman"/>
          <w:i/>
          <w:sz w:val="24"/>
          <w:szCs w:val="24"/>
          <w:shd w:val="clear" w:color="auto" w:fill="FFFFFF"/>
          <w:lang w:val="id-ID"/>
        </w:rPr>
        <w:t>I</w:t>
      </w:r>
      <w:r w:rsidR="00E11DC3">
        <w:rPr>
          <w:rFonts w:ascii="Times New Roman" w:hAnsi="Times New Roman" w:cs="Times New Roman"/>
          <w:i/>
          <w:sz w:val="24"/>
          <w:szCs w:val="24"/>
          <w:shd w:val="clear" w:color="auto" w:fill="FFFFFF"/>
        </w:rPr>
        <w:t xml:space="preserve">t </w:t>
      </w:r>
      <w:r w:rsidR="00E11DC3">
        <w:rPr>
          <w:rFonts w:ascii="Times New Roman" w:hAnsi="Times New Roman" w:cs="Times New Roman"/>
          <w:i/>
          <w:sz w:val="24"/>
          <w:szCs w:val="24"/>
          <w:shd w:val="clear" w:color="auto" w:fill="FFFFFF"/>
          <w:lang w:val="id-ID"/>
        </w:rPr>
        <w:t>Y</w:t>
      </w:r>
      <w:r w:rsidRPr="00577F9A">
        <w:rPr>
          <w:rFonts w:ascii="Times New Roman" w:hAnsi="Times New Roman" w:cs="Times New Roman"/>
          <w:i/>
          <w:sz w:val="24"/>
          <w:szCs w:val="24"/>
          <w:shd w:val="clear" w:color="auto" w:fill="FFFFFF"/>
        </w:rPr>
        <w:t>ourself</w:t>
      </w:r>
      <w:r w:rsidRPr="00577F9A">
        <w:rPr>
          <w:rFonts w:ascii="Times New Roman" w:hAnsi="Times New Roman" w:cs="Times New Roman"/>
          <w:sz w:val="24"/>
          <w:szCs w:val="24"/>
          <w:shd w:val="clear" w:color="auto" w:fill="FFFFFF"/>
        </w:rPr>
        <w:t xml:space="preserve">). Yang merupakan sebuah pergerakan tentang kejenuhan para pelaku musik dengan semua pola yang sama pada industri. D.I.Y. itu sendiri lebih mengarah pada artian mandiri/indie dari segi pemasaran. karena untuk mempublikasikan musik yang mereka buat, mereka tidak bergantung pada industri </w:t>
      </w:r>
      <w:r w:rsidRPr="00577F9A">
        <w:rPr>
          <w:rFonts w:ascii="Times New Roman" w:hAnsi="Times New Roman" w:cs="Times New Roman"/>
          <w:i/>
          <w:sz w:val="24"/>
          <w:szCs w:val="24"/>
          <w:shd w:val="clear" w:color="auto" w:fill="FFFFFF"/>
        </w:rPr>
        <w:t>mainstream/</w:t>
      </w:r>
      <w:r w:rsidRPr="00577F9A">
        <w:rPr>
          <w:rFonts w:ascii="Times New Roman" w:hAnsi="Times New Roman" w:cs="Times New Roman"/>
          <w:sz w:val="24"/>
          <w:szCs w:val="24"/>
          <w:shd w:val="clear" w:color="auto" w:fill="FFFFFF"/>
        </w:rPr>
        <w:t xml:space="preserve">nasional, mereka memproduksi sendiri album mereka. Dengan segala keterbatasan mereka, mereka bisa menutupinya dengan kreatifitas yang tinggi, </w:t>
      </w:r>
      <w:r w:rsidRPr="00577F9A">
        <w:rPr>
          <w:rFonts w:ascii="Times New Roman" w:hAnsi="Times New Roman" w:cs="Times New Roman"/>
          <w:sz w:val="24"/>
          <w:szCs w:val="24"/>
          <w:shd w:val="clear" w:color="auto" w:fill="FFFFFF"/>
        </w:rPr>
        <w:lastRenderedPageBreak/>
        <w:t xml:space="preserve">seperti misalnya mereka membuat </w:t>
      </w:r>
      <w:r w:rsidRPr="00577F9A">
        <w:rPr>
          <w:rFonts w:ascii="Times New Roman" w:hAnsi="Times New Roman" w:cs="Times New Roman"/>
          <w:i/>
          <w:sz w:val="24"/>
          <w:szCs w:val="24"/>
          <w:shd w:val="clear" w:color="auto" w:fill="FFFFFF"/>
        </w:rPr>
        <w:t xml:space="preserve">merchandise </w:t>
      </w:r>
      <w:r w:rsidRPr="00577F9A">
        <w:rPr>
          <w:rFonts w:ascii="Times New Roman" w:hAnsi="Times New Roman" w:cs="Times New Roman"/>
          <w:sz w:val="24"/>
          <w:szCs w:val="24"/>
          <w:shd w:val="clear" w:color="auto" w:fill="FFFFFF"/>
        </w:rPr>
        <w:t xml:space="preserve">dari nama band mereka sendiri ataupun dengan semacam event komunitas tertentu yang melahirkan banyak pemikiran dan pergerakan untuk bisa memajukan ruang lingkup mereka, meskipun di ‘bawah tanah’ mereka terus melakukan revolusi untuk mengembalikan musik pada arti sebenarnya. </w:t>
      </w:r>
      <w:r w:rsidRPr="00577F9A">
        <w:rPr>
          <w:rFonts w:ascii="Times New Roman" w:hAnsi="Times New Roman" w:cs="Times New Roman"/>
          <w:i/>
          <w:sz w:val="24"/>
          <w:szCs w:val="24"/>
        </w:rPr>
        <w:t>(Rolling Stones Magz, Oktober 2009)</w:t>
      </w:r>
    </w:p>
    <w:p w:rsidR="00C230F5" w:rsidRPr="00577F9A" w:rsidRDefault="00C230F5" w:rsidP="00C230F5">
      <w:pPr>
        <w:pStyle w:val="ListParagraph"/>
        <w:spacing w:line="360" w:lineRule="auto"/>
        <w:ind w:left="851" w:firstLine="697"/>
        <w:jc w:val="both"/>
        <w:rPr>
          <w:rFonts w:ascii="Times New Roman" w:eastAsia="Times New Roman" w:hAnsi="Times New Roman" w:cs="Times New Roman"/>
          <w:sz w:val="24"/>
          <w:szCs w:val="24"/>
          <w:lang w:eastAsia="id-ID"/>
        </w:rPr>
      </w:pPr>
      <w:r w:rsidRPr="00577F9A">
        <w:rPr>
          <w:rFonts w:ascii="Times New Roman" w:eastAsia="Times New Roman" w:hAnsi="Times New Roman" w:cs="Times New Roman"/>
          <w:sz w:val="24"/>
          <w:szCs w:val="24"/>
          <w:lang w:eastAsia="id-ID"/>
        </w:rPr>
        <w:t xml:space="preserve">Menurut Wendi Putranto selaku </w:t>
      </w:r>
      <w:r w:rsidRPr="00577F9A">
        <w:rPr>
          <w:rFonts w:ascii="Times New Roman" w:hAnsi="Times New Roman" w:cs="Times New Roman"/>
          <w:sz w:val="24"/>
          <w:szCs w:val="24"/>
          <w:shd w:val="clear" w:color="auto" w:fill="FFFFFF"/>
        </w:rPr>
        <w:t xml:space="preserve">Editor Rolling Stone Magazine &amp; Manager band indie Jakarta, </w:t>
      </w:r>
      <w:r w:rsidRPr="00577F9A">
        <w:rPr>
          <w:rFonts w:ascii="Times New Roman" w:hAnsi="Times New Roman" w:cs="Times New Roman"/>
          <w:i/>
          <w:sz w:val="24"/>
          <w:szCs w:val="24"/>
          <w:shd w:val="clear" w:color="auto" w:fill="FFFFFF"/>
        </w:rPr>
        <w:t>The Upstairs</w:t>
      </w:r>
      <w:r w:rsidRPr="00577F9A">
        <w:rPr>
          <w:rFonts w:ascii="Times New Roman" w:eastAsia="Times New Roman" w:hAnsi="Times New Roman" w:cs="Times New Roman"/>
          <w:sz w:val="24"/>
          <w:szCs w:val="24"/>
          <w:lang w:eastAsia="id-ID"/>
        </w:rPr>
        <w:t xml:space="preserve">, musik indie sebagai aliran atau genre musik itu </w:t>
      </w:r>
      <w:r w:rsidRPr="00577F9A">
        <w:rPr>
          <w:rFonts w:ascii="Times New Roman" w:eastAsia="Times New Roman" w:hAnsi="Times New Roman" w:cs="Times New Roman"/>
          <w:i/>
          <w:sz w:val="24"/>
          <w:szCs w:val="24"/>
          <w:lang w:eastAsia="id-ID"/>
        </w:rPr>
        <w:t>“not even exist”</w:t>
      </w:r>
      <w:r w:rsidRPr="00577F9A">
        <w:rPr>
          <w:rFonts w:ascii="Times New Roman" w:eastAsia="Times New Roman" w:hAnsi="Times New Roman" w:cs="Times New Roman"/>
          <w:sz w:val="24"/>
          <w:szCs w:val="24"/>
          <w:lang w:eastAsia="id-ID"/>
        </w:rPr>
        <w:t xml:space="preserve"> atau tidak benar-benar ada, karena yang disebut musik indie itu adalah untuk membedakan antara yang </w:t>
      </w:r>
      <w:r w:rsidRPr="00577F9A">
        <w:rPr>
          <w:rFonts w:ascii="Times New Roman" w:eastAsia="Times New Roman" w:hAnsi="Times New Roman" w:cs="Times New Roman"/>
          <w:i/>
          <w:iCs/>
          <w:sz w:val="24"/>
          <w:szCs w:val="24"/>
          <w:lang w:eastAsia="id-ID"/>
        </w:rPr>
        <w:t>mainstream</w:t>
      </w:r>
      <w:r w:rsidRPr="00577F9A">
        <w:rPr>
          <w:rFonts w:ascii="Times New Roman" w:eastAsia="Times New Roman" w:hAnsi="Times New Roman" w:cs="Times New Roman"/>
          <w:sz w:val="24"/>
          <w:szCs w:val="24"/>
          <w:lang w:eastAsia="id-ID"/>
        </w:rPr>
        <w:t xml:space="preserve"> dengan indie. Musik indie adalah istilah untuk membedakan antara musik yang dimainkan oleh musisi profesional dengan musisi amatir. Musik indie adalah gerakan bermusik yang berbasis dari apa yang musisi punya, yang disebut </w:t>
      </w:r>
      <w:r w:rsidRPr="00577F9A">
        <w:rPr>
          <w:rFonts w:ascii="Times New Roman" w:eastAsia="Times New Roman" w:hAnsi="Times New Roman" w:cs="Times New Roman"/>
          <w:i/>
          <w:iCs/>
          <w:sz w:val="24"/>
          <w:szCs w:val="24"/>
          <w:lang w:eastAsia="id-ID"/>
        </w:rPr>
        <w:t>do it yourself</w:t>
      </w:r>
      <w:r w:rsidRPr="00577F9A">
        <w:rPr>
          <w:rFonts w:ascii="Times New Roman" w:eastAsia="Times New Roman" w:hAnsi="Times New Roman" w:cs="Times New Roman"/>
          <w:sz w:val="24"/>
          <w:szCs w:val="24"/>
          <w:lang w:eastAsia="id-ID"/>
        </w:rPr>
        <w:t>, yang merupakan  sebuah etika yang dimulai dari merekam, mendistribusikan dan promosi dengan modal atau uang sendiri. Walaupun nantinya akan ada perbedaan lagi antara indie dengan </w:t>
      </w:r>
      <w:r w:rsidRPr="00577F9A">
        <w:rPr>
          <w:rFonts w:ascii="Times New Roman" w:eastAsia="Times New Roman" w:hAnsi="Times New Roman" w:cs="Times New Roman"/>
          <w:i/>
          <w:iCs/>
          <w:sz w:val="24"/>
          <w:szCs w:val="24"/>
          <w:lang w:eastAsia="id-ID"/>
        </w:rPr>
        <w:t>D.I Y</w:t>
      </w:r>
      <w:r w:rsidRPr="00577F9A">
        <w:rPr>
          <w:rFonts w:ascii="Times New Roman" w:eastAsia="Times New Roman" w:hAnsi="Times New Roman" w:cs="Times New Roman"/>
          <w:sz w:val="24"/>
          <w:szCs w:val="24"/>
          <w:lang w:eastAsia="id-ID"/>
        </w:rPr>
        <w:t> itu sendiri.</w:t>
      </w:r>
    </w:p>
    <w:p w:rsidR="00C230F5" w:rsidRPr="00577F9A" w:rsidRDefault="00C230F5" w:rsidP="00C230F5">
      <w:pPr>
        <w:pStyle w:val="ListParagraph"/>
        <w:spacing w:line="360" w:lineRule="auto"/>
        <w:ind w:left="851" w:firstLine="697"/>
        <w:jc w:val="both"/>
        <w:rPr>
          <w:rFonts w:ascii="Times New Roman" w:hAnsi="Times New Roman" w:cs="Times New Roman"/>
          <w:sz w:val="24"/>
          <w:szCs w:val="24"/>
          <w:shd w:val="clear" w:color="auto" w:fill="FFFFFF"/>
        </w:rPr>
      </w:pPr>
      <w:r w:rsidRPr="00577F9A">
        <w:rPr>
          <w:rFonts w:ascii="Times New Roman" w:hAnsi="Times New Roman" w:cs="Times New Roman"/>
          <w:sz w:val="24"/>
          <w:szCs w:val="24"/>
          <w:shd w:val="clear" w:color="auto" w:fill="FFFFFF"/>
        </w:rPr>
        <w:t>Berdasarkan pendapat-pendapat tersebut sikap inilah yang di sebut disebut ‘INDIE’. Sebuah sikap pintar menyikapi tafsir salah tentang musik yang hanya mengacu pada pasar dan pola keseragaman. Pada perkembangannya ranah indie tersebut menyebar di setiap kota di indonesia. Dan uniknya ranah indie di tiap-tiap kota mempunyai semacam ciri yang berbeda dari kota lainnya.</w:t>
      </w:r>
    </w:p>
    <w:p w:rsidR="00C230F5" w:rsidRPr="00577F9A" w:rsidRDefault="00C230F5" w:rsidP="00C230F5">
      <w:pPr>
        <w:pStyle w:val="ListParagraph"/>
        <w:spacing w:line="360" w:lineRule="auto"/>
        <w:ind w:firstLine="697"/>
        <w:jc w:val="both"/>
        <w:rPr>
          <w:rFonts w:ascii="Times New Roman" w:hAnsi="Times New Roman" w:cs="Times New Roman"/>
          <w:sz w:val="24"/>
          <w:szCs w:val="24"/>
          <w:shd w:val="clear" w:color="auto" w:fill="FFFFFF"/>
        </w:rPr>
      </w:pPr>
    </w:p>
    <w:p w:rsidR="00C230F5" w:rsidRPr="00577F9A" w:rsidRDefault="00C230F5" w:rsidP="00C230F5">
      <w:pPr>
        <w:pStyle w:val="ListParagraph"/>
        <w:numPr>
          <w:ilvl w:val="1"/>
          <w:numId w:val="5"/>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Sistematika Penulisan</w:t>
      </w:r>
    </w:p>
    <w:p w:rsidR="00C230F5" w:rsidRPr="00577F9A" w:rsidRDefault="00C230F5" w:rsidP="00C230F5">
      <w:pPr>
        <w:pStyle w:val="ListParagraph"/>
        <w:spacing w:line="360" w:lineRule="auto"/>
        <w:ind w:left="567" w:firstLine="567"/>
        <w:jc w:val="both"/>
        <w:rPr>
          <w:rFonts w:ascii="Times New Roman" w:hAnsi="Times New Roman" w:cs="Times New Roman"/>
          <w:sz w:val="24"/>
          <w:szCs w:val="24"/>
        </w:rPr>
      </w:pPr>
      <w:r w:rsidRPr="00577F9A">
        <w:rPr>
          <w:rFonts w:ascii="Times New Roman" w:hAnsi="Times New Roman" w:cs="Times New Roman"/>
          <w:sz w:val="24"/>
          <w:szCs w:val="24"/>
        </w:rPr>
        <w:t>Sistematika penyusunan ini disajikan dengan maksud untuk memberikan gambaran secara garis besar mengenai susunan dan isi laporan tugas akhir yang dibuat, terbagi menjadi lima BAB. Masing-masing BAB saling berhubungan satu sama lain, akan saling melengkapi dengan rincian sebagai berikut :</w:t>
      </w:r>
    </w:p>
    <w:p w:rsidR="00C230F5" w:rsidRPr="00577F9A" w:rsidRDefault="00C230F5" w:rsidP="00C230F5">
      <w:pPr>
        <w:pStyle w:val="ListParagraph"/>
        <w:spacing w:line="360" w:lineRule="auto"/>
        <w:ind w:firstLine="698"/>
        <w:jc w:val="both"/>
        <w:rPr>
          <w:rFonts w:ascii="Times New Roman" w:hAnsi="Times New Roman" w:cs="Times New Roman"/>
          <w:sz w:val="24"/>
          <w:szCs w:val="24"/>
        </w:rPr>
      </w:pPr>
    </w:p>
    <w:p w:rsidR="00C230F5" w:rsidRPr="00577F9A" w:rsidRDefault="00C230F5" w:rsidP="00C230F5">
      <w:pPr>
        <w:pStyle w:val="ListParagraph"/>
        <w:spacing w:line="360" w:lineRule="auto"/>
        <w:ind w:left="567" w:hanging="11"/>
        <w:contextualSpacing w:val="0"/>
        <w:jc w:val="both"/>
        <w:rPr>
          <w:rFonts w:ascii="Times New Roman" w:hAnsi="Times New Roman" w:cs="Times New Roman"/>
          <w:b/>
          <w:sz w:val="24"/>
          <w:szCs w:val="24"/>
        </w:rPr>
      </w:pPr>
      <w:r w:rsidRPr="00577F9A">
        <w:rPr>
          <w:rFonts w:ascii="Times New Roman" w:hAnsi="Times New Roman" w:cs="Times New Roman"/>
          <w:b/>
          <w:sz w:val="24"/>
          <w:szCs w:val="24"/>
        </w:rPr>
        <w:t>Kata Pengantar</w:t>
      </w:r>
    </w:p>
    <w:p w:rsidR="00C230F5" w:rsidRPr="00577F9A" w:rsidRDefault="00C230F5" w:rsidP="00C230F5">
      <w:pPr>
        <w:pStyle w:val="ListParagraph"/>
        <w:spacing w:line="360" w:lineRule="auto"/>
        <w:ind w:left="567" w:hanging="11"/>
        <w:contextualSpacing w:val="0"/>
        <w:jc w:val="both"/>
        <w:rPr>
          <w:rFonts w:ascii="Times New Roman" w:hAnsi="Times New Roman" w:cs="Times New Roman"/>
          <w:b/>
          <w:sz w:val="24"/>
          <w:szCs w:val="24"/>
        </w:rPr>
      </w:pPr>
      <w:r w:rsidRPr="00577F9A">
        <w:rPr>
          <w:rFonts w:ascii="Times New Roman" w:hAnsi="Times New Roman" w:cs="Times New Roman"/>
          <w:b/>
          <w:sz w:val="24"/>
          <w:szCs w:val="24"/>
        </w:rPr>
        <w:t>Lembar Pengesahan</w:t>
      </w:r>
    </w:p>
    <w:p w:rsidR="00C230F5" w:rsidRPr="00577F9A" w:rsidRDefault="00C230F5" w:rsidP="00C230F5">
      <w:pPr>
        <w:pStyle w:val="ListParagraph"/>
        <w:spacing w:line="360" w:lineRule="auto"/>
        <w:ind w:left="567" w:hanging="11"/>
        <w:contextualSpacing w:val="0"/>
        <w:jc w:val="both"/>
        <w:rPr>
          <w:rFonts w:ascii="Times New Roman" w:hAnsi="Times New Roman" w:cs="Times New Roman"/>
          <w:b/>
          <w:sz w:val="24"/>
          <w:szCs w:val="24"/>
        </w:rPr>
      </w:pPr>
      <w:r w:rsidRPr="00577F9A">
        <w:rPr>
          <w:rFonts w:ascii="Times New Roman" w:hAnsi="Times New Roman" w:cs="Times New Roman"/>
          <w:b/>
          <w:sz w:val="24"/>
          <w:szCs w:val="24"/>
        </w:rPr>
        <w:t>Abstrak</w:t>
      </w:r>
    </w:p>
    <w:p w:rsidR="00C230F5" w:rsidRPr="00577F9A" w:rsidRDefault="00C230F5" w:rsidP="00C230F5">
      <w:pPr>
        <w:pStyle w:val="ListParagraph"/>
        <w:spacing w:line="360" w:lineRule="auto"/>
        <w:ind w:left="567" w:hanging="11"/>
        <w:contextualSpacing w:val="0"/>
        <w:jc w:val="both"/>
        <w:rPr>
          <w:rFonts w:ascii="Times New Roman" w:hAnsi="Times New Roman" w:cs="Times New Roman"/>
          <w:b/>
          <w:sz w:val="24"/>
          <w:szCs w:val="24"/>
        </w:rPr>
      </w:pPr>
      <w:r w:rsidRPr="00577F9A">
        <w:rPr>
          <w:rFonts w:ascii="Times New Roman" w:hAnsi="Times New Roman" w:cs="Times New Roman"/>
          <w:b/>
          <w:sz w:val="24"/>
          <w:szCs w:val="24"/>
        </w:rPr>
        <w:t>Daftar Isi</w:t>
      </w:r>
    </w:p>
    <w:p w:rsidR="00C230F5" w:rsidRPr="00577F9A" w:rsidRDefault="00C230F5" w:rsidP="00C230F5">
      <w:pPr>
        <w:pStyle w:val="ListParagraph"/>
        <w:spacing w:line="360" w:lineRule="auto"/>
        <w:ind w:left="567" w:hanging="11"/>
        <w:jc w:val="both"/>
        <w:rPr>
          <w:rFonts w:ascii="Times New Roman" w:hAnsi="Times New Roman" w:cs="Times New Roman"/>
          <w:b/>
          <w:sz w:val="24"/>
          <w:szCs w:val="24"/>
        </w:rPr>
      </w:pPr>
      <w:r w:rsidRPr="00577F9A">
        <w:rPr>
          <w:rFonts w:ascii="Times New Roman" w:hAnsi="Times New Roman" w:cs="Times New Roman"/>
          <w:b/>
          <w:sz w:val="24"/>
          <w:szCs w:val="24"/>
        </w:rPr>
        <w:t>BAB I Pendahuluan</w:t>
      </w:r>
    </w:p>
    <w:p w:rsidR="00C230F5" w:rsidRPr="00577F9A" w:rsidRDefault="00C230F5" w:rsidP="00C230F5">
      <w:pPr>
        <w:pStyle w:val="ListParagraph"/>
        <w:spacing w:line="360" w:lineRule="auto"/>
        <w:ind w:left="567" w:firstLine="709"/>
        <w:jc w:val="both"/>
        <w:rPr>
          <w:rFonts w:ascii="Times New Roman" w:hAnsi="Times New Roman" w:cs="Times New Roman"/>
          <w:sz w:val="24"/>
          <w:szCs w:val="24"/>
        </w:rPr>
      </w:pPr>
      <w:r w:rsidRPr="00577F9A">
        <w:rPr>
          <w:rFonts w:ascii="Times New Roman" w:hAnsi="Times New Roman" w:cs="Times New Roman"/>
          <w:sz w:val="24"/>
          <w:szCs w:val="24"/>
        </w:rPr>
        <w:lastRenderedPageBreak/>
        <w:t>Bab ini menjelaskan tentang Latar Belakang, Rumusan Masalah, Tujuan dan Manfaat, Metode Penelitian, Teknik Pengumpulan Data, Teknik Analisis Data, Kerangka Teori, dan Sistematika Penulisan</w:t>
      </w:r>
    </w:p>
    <w:p w:rsidR="00C230F5" w:rsidRPr="00577F9A" w:rsidRDefault="00C230F5" w:rsidP="00C230F5">
      <w:pPr>
        <w:spacing w:line="360" w:lineRule="auto"/>
        <w:ind w:left="567"/>
        <w:contextualSpacing/>
        <w:jc w:val="both"/>
        <w:rPr>
          <w:rFonts w:ascii="Times New Roman" w:hAnsi="Times New Roman" w:cs="Times New Roman"/>
          <w:b/>
          <w:sz w:val="24"/>
          <w:szCs w:val="24"/>
        </w:rPr>
      </w:pPr>
      <w:r w:rsidRPr="00577F9A">
        <w:rPr>
          <w:rFonts w:ascii="Times New Roman" w:hAnsi="Times New Roman" w:cs="Times New Roman"/>
          <w:b/>
          <w:sz w:val="24"/>
          <w:szCs w:val="24"/>
        </w:rPr>
        <w:t>BAB II Landasan Teori</w:t>
      </w:r>
    </w:p>
    <w:p w:rsidR="00C230F5" w:rsidRPr="00577F9A" w:rsidRDefault="00C230F5" w:rsidP="00C230F5">
      <w:pPr>
        <w:spacing w:line="360" w:lineRule="auto"/>
        <w:ind w:left="567" w:firstLine="709"/>
        <w:contextualSpacing/>
        <w:jc w:val="both"/>
        <w:rPr>
          <w:rFonts w:ascii="Times New Roman" w:hAnsi="Times New Roman" w:cs="Times New Roman"/>
          <w:sz w:val="24"/>
          <w:szCs w:val="24"/>
        </w:rPr>
      </w:pPr>
      <w:r w:rsidRPr="00577F9A">
        <w:rPr>
          <w:rFonts w:ascii="Times New Roman" w:hAnsi="Times New Roman" w:cs="Times New Roman"/>
          <w:sz w:val="24"/>
          <w:szCs w:val="24"/>
        </w:rPr>
        <w:t>Bab ini berisikan Informasi-informasi dari teori-teori para ahli yang menjadi dasar dan perbandingan dalam penelitian ini.</w:t>
      </w:r>
    </w:p>
    <w:p w:rsidR="00C230F5" w:rsidRPr="00577F9A" w:rsidRDefault="00C230F5" w:rsidP="00C230F5">
      <w:pPr>
        <w:spacing w:line="360" w:lineRule="auto"/>
        <w:contextualSpacing/>
        <w:jc w:val="both"/>
        <w:rPr>
          <w:rFonts w:ascii="Times New Roman" w:hAnsi="Times New Roman" w:cs="Times New Roman"/>
          <w:sz w:val="24"/>
          <w:szCs w:val="24"/>
        </w:rPr>
      </w:pPr>
    </w:p>
    <w:p w:rsidR="00C230F5" w:rsidRPr="00577F9A" w:rsidRDefault="00C230F5" w:rsidP="00C230F5">
      <w:pPr>
        <w:spacing w:line="360" w:lineRule="auto"/>
        <w:ind w:left="567"/>
        <w:contextualSpacing/>
        <w:jc w:val="both"/>
        <w:rPr>
          <w:rFonts w:ascii="Times New Roman" w:hAnsi="Times New Roman" w:cs="Times New Roman"/>
          <w:b/>
          <w:sz w:val="24"/>
          <w:szCs w:val="24"/>
        </w:rPr>
      </w:pPr>
      <w:r w:rsidRPr="00577F9A">
        <w:rPr>
          <w:rFonts w:ascii="Times New Roman" w:hAnsi="Times New Roman" w:cs="Times New Roman"/>
          <w:b/>
          <w:sz w:val="24"/>
          <w:szCs w:val="24"/>
        </w:rPr>
        <w:t xml:space="preserve">BAB III Metode Penelitian </w:t>
      </w:r>
    </w:p>
    <w:p w:rsidR="00C230F5" w:rsidRPr="00577F9A" w:rsidRDefault="00C230F5" w:rsidP="00C230F5">
      <w:pPr>
        <w:spacing w:line="360" w:lineRule="auto"/>
        <w:ind w:left="567" w:firstLine="567"/>
        <w:contextualSpacing/>
        <w:jc w:val="both"/>
        <w:rPr>
          <w:rFonts w:ascii="Times New Roman" w:hAnsi="Times New Roman" w:cs="Times New Roman"/>
          <w:sz w:val="24"/>
          <w:szCs w:val="24"/>
        </w:rPr>
      </w:pPr>
      <w:r w:rsidRPr="00577F9A">
        <w:rPr>
          <w:rFonts w:ascii="Times New Roman" w:hAnsi="Times New Roman" w:cs="Times New Roman"/>
          <w:sz w:val="24"/>
          <w:szCs w:val="24"/>
        </w:rPr>
        <w:t>Bab ini menjelaskan tentang metode penelitian yang digunakan pada penelitian yang penulis lakukan.</w:t>
      </w:r>
    </w:p>
    <w:p w:rsidR="00C230F5" w:rsidRPr="00577F9A" w:rsidRDefault="00C230F5" w:rsidP="00C230F5">
      <w:pPr>
        <w:spacing w:line="360" w:lineRule="auto"/>
        <w:ind w:left="426" w:firstLine="709"/>
        <w:contextualSpacing/>
        <w:jc w:val="both"/>
        <w:rPr>
          <w:rFonts w:ascii="Times New Roman" w:hAnsi="Times New Roman" w:cs="Times New Roman"/>
          <w:sz w:val="24"/>
          <w:szCs w:val="24"/>
        </w:rPr>
      </w:pPr>
    </w:p>
    <w:p w:rsidR="00C230F5" w:rsidRPr="00577F9A" w:rsidRDefault="00C230F5" w:rsidP="00C230F5">
      <w:pPr>
        <w:spacing w:line="360" w:lineRule="auto"/>
        <w:ind w:left="567"/>
        <w:contextualSpacing/>
        <w:jc w:val="both"/>
        <w:rPr>
          <w:rFonts w:ascii="Times New Roman" w:hAnsi="Times New Roman" w:cs="Times New Roman"/>
          <w:sz w:val="24"/>
          <w:szCs w:val="24"/>
        </w:rPr>
      </w:pPr>
      <w:r w:rsidRPr="00577F9A">
        <w:rPr>
          <w:rFonts w:ascii="Times New Roman" w:hAnsi="Times New Roman" w:cs="Times New Roman"/>
          <w:b/>
          <w:sz w:val="24"/>
          <w:szCs w:val="24"/>
        </w:rPr>
        <w:t>BAB IV Hasil Penelitian dan Pembahasan</w:t>
      </w:r>
    </w:p>
    <w:p w:rsidR="00C230F5" w:rsidRPr="00577F9A" w:rsidRDefault="00C230F5" w:rsidP="00C230F5">
      <w:pPr>
        <w:spacing w:line="360" w:lineRule="auto"/>
        <w:ind w:left="567" w:firstLine="568"/>
        <w:contextualSpacing/>
        <w:jc w:val="both"/>
        <w:rPr>
          <w:rFonts w:ascii="Times New Roman" w:hAnsi="Times New Roman" w:cs="Times New Roman"/>
          <w:sz w:val="24"/>
          <w:szCs w:val="24"/>
        </w:rPr>
      </w:pPr>
      <w:r w:rsidRPr="00577F9A">
        <w:rPr>
          <w:rFonts w:ascii="Times New Roman" w:hAnsi="Times New Roman" w:cs="Times New Roman"/>
          <w:sz w:val="24"/>
          <w:szCs w:val="24"/>
        </w:rPr>
        <w:t xml:space="preserve">Bab ini menjelaskan tentang Gambaran umum ruang lingkup indie di Pontianak, Kalimantan Barat, upaya </w:t>
      </w:r>
      <w:r w:rsidRPr="00577F9A">
        <w:rPr>
          <w:rFonts w:ascii="Times New Roman" w:hAnsi="Times New Roman" w:cs="Times New Roman"/>
          <w:i/>
          <w:sz w:val="24"/>
          <w:szCs w:val="24"/>
        </w:rPr>
        <w:t>product positioning</w:t>
      </w:r>
      <w:r w:rsidRPr="00577F9A">
        <w:rPr>
          <w:rFonts w:ascii="Times New Roman" w:hAnsi="Times New Roman" w:cs="Times New Roman"/>
          <w:sz w:val="24"/>
          <w:szCs w:val="24"/>
        </w:rPr>
        <w:t xml:space="preserve"> yang di terapkan band-band indie Pontianak, pergerakan/</w:t>
      </w:r>
      <w:r w:rsidRPr="00577F9A">
        <w:rPr>
          <w:rFonts w:ascii="Times New Roman" w:hAnsi="Times New Roman" w:cs="Times New Roman"/>
          <w:i/>
          <w:sz w:val="24"/>
          <w:szCs w:val="24"/>
        </w:rPr>
        <w:t>movement</w:t>
      </w:r>
      <w:r w:rsidRPr="00577F9A">
        <w:rPr>
          <w:rFonts w:ascii="Times New Roman" w:hAnsi="Times New Roman" w:cs="Times New Roman"/>
          <w:sz w:val="24"/>
          <w:szCs w:val="24"/>
        </w:rPr>
        <w:t xml:space="preserve"> band-band indie Pontianak dan pengaruh musik terhadap gaya hidup dan lingkungan sosial.</w:t>
      </w:r>
    </w:p>
    <w:p w:rsidR="00C230F5" w:rsidRPr="00577F9A" w:rsidRDefault="00C230F5" w:rsidP="00C230F5">
      <w:pPr>
        <w:spacing w:line="360" w:lineRule="auto"/>
        <w:ind w:left="425"/>
        <w:contextualSpacing/>
        <w:jc w:val="both"/>
        <w:rPr>
          <w:rFonts w:ascii="Times New Roman" w:hAnsi="Times New Roman" w:cs="Times New Roman"/>
          <w:sz w:val="24"/>
          <w:szCs w:val="24"/>
        </w:rPr>
      </w:pPr>
    </w:p>
    <w:p w:rsidR="00C230F5" w:rsidRPr="00577F9A" w:rsidRDefault="00C230F5" w:rsidP="00C230F5">
      <w:pPr>
        <w:spacing w:line="360" w:lineRule="auto"/>
        <w:ind w:left="567"/>
        <w:contextualSpacing/>
        <w:jc w:val="both"/>
        <w:rPr>
          <w:rFonts w:ascii="Times New Roman" w:hAnsi="Times New Roman" w:cs="Times New Roman"/>
          <w:b/>
          <w:sz w:val="24"/>
          <w:szCs w:val="24"/>
        </w:rPr>
      </w:pPr>
      <w:r w:rsidRPr="00577F9A">
        <w:rPr>
          <w:rFonts w:ascii="Times New Roman" w:hAnsi="Times New Roman" w:cs="Times New Roman"/>
          <w:b/>
          <w:sz w:val="24"/>
          <w:szCs w:val="24"/>
        </w:rPr>
        <w:t>BAB V Penutup</w:t>
      </w:r>
    </w:p>
    <w:p w:rsidR="00C230F5" w:rsidRPr="00577F9A" w:rsidRDefault="00C230F5" w:rsidP="00C230F5">
      <w:pPr>
        <w:spacing w:line="360" w:lineRule="auto"/>
        <w:ind w:left="567"/>
        <w:contextualSpacing/>
        <w:jc w:val="both"/>
        <w:rPr>
          <w:rFonts w:ascii="Times New Roman" w:hAnsi="Times New Roman" w:cs="Times New Roman"/>
          <w:sz w:val="24"/>
          <w:szCs w:val="24"/>
        </w:rPr>
      </w:pPr>
      <w:r w:rsidRPr="00577F9A">
        <w:rPr>
          <w:rFonts w:ascii="Times New Roman" w:hAnsi="Times New Roman" w:cs="Times New Roman"/>
          <w:sz w:val="24"/>
          <w:szCs w:val="24"/>
        </w:rPr>
        <w:t>Kesimpulan dan saran-saran</w:t>
      </w:r>
    </w:p>
    <w:p w:rsidR="00C230F5" w:rsidRPr="00577F9A" w:rsidRDefault="00C230F5" w:rsidP="00C230F5">
      <w:pPr>
        <w:spacing w:line="360" w:lineRule="auto"/>
        <w:ind w:left="567"/>
        <w:contextualSpacing/>
        <w:jc w:val="both"/>
        <w:rPr>
          <w:rFonts w:ascii="Times New Roman" w:hAnsi="Times New Roman" w:cs="Times New Roman"/>
          <w:b/>
          <w:sz w:val="24"/>
          <w:szCs w:val="24"/>
        </w:rPr>
      </w:pPr>
    </w:p>
    <w:p w:rsidR="00C230F5" w:rsidRPr="00577F9A" w:rsidRDefault="00C230F5" w:rsidP="00C230F5">
      <w:pPr>
        <w:spacing w:line="360" w:lineRule="auto"/>
        <w:ind w:left="567"/>
        <w:contextualSpacing/>
        <w:jc w:val="both"/>
        <w:rPr>
          <w:rFonts w:ascii="Times New Roman" w:hAnsi="Times New Roman" w:cs="Times New Roman"/>
          <w:b/>
          <w:sz w:val="24"/>
          <w:szCs w:val="24"/>
        </w:rPr>
      </w:pPr>
      <w:r w:rsidRPr="00577F9A">
        <w:rPr>
          <w:rFonts w:ascii="Times New Roman" w:hAnsi="Times New Roman" w:cs="Times New Roman"/>
          <w:b/>
          <w:sz w:val="24"/>
          <w:szCs w:val="24"/>
        </w:rPr>
        <w:t xml:space="preserve">Lampiran </w:t>
      </w:r>
    </w:p>
    <w:p w:rsidR="00C230F5" w:rsidRPr="00577F9A" w:rsidRDefault="00C230F5" w:rsidP="00C230F5">
      <w:pPr>
        <w:spacing w:line="360" w:lineRule="auto"/>
        <w:ind w:left="567"/>
        <w:contextualSpacing/>
        <w:jc w:val="both"/>
        <w:rPr>
          <w:rFonts w:ascii="Times New Roman" w:hAnsi="Times New Roman" w:cs="Times New Roman"/>
          <w:b/>
          <w:sz w:val="24"/>
          <w:szCs w:val="24"/>
        </w:rPr>
      </w:pPr>
    </w:p>
    <w:p w:rsidR="00C230F5" w:rsidRPr="00577F9A" w:rsidRDefault="00C230F5" w:rsidP="00C230F5">
      <w:pPr>
        <w:spacing w:line="360" w:lineRule="auto"/>
        <w:ind w:left="567"/>
        <w:contextualSpacing/>
        <w:jc w:val="both"/>
        <w:rPr>
          <w:rFonts w:ascii="Times New Roman" w:hAnsi="Times New Roman" w:cs="Times New Roman"/>
          <w:b/>
          <w:sz w:val="24"/>
          <w:szCs w:val="24"/>
        </w:rPr>
      </w:pPr>
      <w:r w:rsidRPr="00577F9A">
        <w:rPr>
          <w:rFonts w:ascii="Times New Roman" w:hAnsi="Times New Roman" w:cs="Times New Roman"/>
          <w:b/>
          <w:sz w:val="24"/>
          <w:szCs w:val="24"/>
        </w:rPr>
        <w:t>Daftar Pustaka</w:t>
      </w:r>
    </w:p>
    <w:p w:rsidR="008F0AF7" w:rsidRPr="00577F9A" w:rsidRDefault="008F0AF7" w:rsidP="008F0AF7">
      <w:pPr>
        <w:spacing w:line="480" w:lineRule="auto"/>
        <w:ind w:right="4"/>
        <w:jc w:val="both"/>
        <w:rPr>
          <w:rFonts w:ascii="Times New Roman" w:hAnsi="Times New Roman" w:cs="Times New Roman"/>
          <w:sz w:val="24"/>
          <w:szCs w:val="24"/>
          <w:lang w:val="id-ID"/>
        </w:rPr>
        <w:sectPr w:rsidR="008F0AF7" w:rsidRPr="00577F9A" w:rsidSect="008E654D">
          <w:pgSz w:w="11906" w:h="16838"/>
          <w:pgMar w:top="1440" w:right="1440" w:bottom="1440" w:left="1440" w:header="708" w:footer="708" w:gutter="0"/>
          <w:pgNumType w:start="1"/>
          <w:cols w:space="708"/>
          <w:docGrid w:linePitch="360"/>
        </w:sectPr>
      </w:pPr>
    </w:p>
    <w:p w:rsidR="008E654D" w:rsidRDefault="008E654D" w:rsidP="008F0AF7">
      <w:pPr>
        <w:spacing w:line="360" w:lineRule="auto"/>
        <w:contextualSpacing/>
        <w:rPr>
          <w:rFonts w:ascii="Times New Roman" w:hAnsi="Times New Roman" w:cs="Times New Roman"/>
          <w:sz w:val="24"/>
          <w:szCs w:val="24"/>
          <w:u w:val="single"/>
          <w:lang w:val="id-ID"/>
        </w:rPr>
        <w:sectPr w:rsidR="008E654D" w:rsidSect="0014753F">
          <w:type w:val="continuous"/>
          <w:pgSz w:w="11906" w:h="16838"/>
          <w:pgMar w:top="1440" w:right="1440" w:bottom="1440" w:left="1440" w:header="708" w:footer="708" w:gutter="0"/>
          <w:pgNumType w:fmt="lowerRoman" w:start="1" w:chapStyle="1"/>
          <w:cols w:space="708"/>
          <w:docGrid w:linePitch="360"/>
        </w:sectPr>
      </w:pPr>
    </w:p>
    <w:p w:rsidR="008E654D" w:rsidRDefault="008E654D" w:rsidP="008F0AF7">
      <w:pPr>
        <w:spacing w:line="360" w:lineRule="auto"/>
        <w:contextualSpacing/>
        <w:rPr>
          <w:rFonts w:ascii="Times New Roman" w:hAnsi="Times New Roman" w:cs="Times New Roman"/>
          <w:sz w:val="24"/>
          <w:szCs w:val="24"/>
          <w:u w:val="single"/>
          <w:lang w:val="id-ID"/>
        </w:rPr>
        <w:sectPr w:rsidR="008E654D" w:rsidSect="0014753F">
          <w:type w:val="continuous"/>
          <w:pgSz w:w="11906" w:h="16838"/>
          <w:pgMar w:top="1440" w:right="1440" w:bottom="1440" w:left="1440" w:header="708" w:footer="708" w:gutter="0"/>
          <w:pgNumType w:fmt="lowerRoman" w:start="1" w:chapStyle="1"/>
          <w:cols w:space="708"/>
          <w:docGrid w:linePitch="360"/>
        </w:sectPr>
      </w:pPr>
    </w:p>
    <w:p w:rsidR="003722CD" w:rsidRPr="00577F9A" w:rsidRDefault="003722CD" w:rsidP="008E654D">
      <w:pPr>
        <w:shd w:val="clear" w:color="auto" w:fill="FFFFFF"/>
        <w:spacing w:after="150" w:line="360" w:lineRule="auto"/>
        <w:jc w:val="center"/>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lastRenderedPageBreak/>
        <w:t>BAB II</w:t>
      </w:r>
    </w:p>
    <w:p w:rsidR="003722CD" w:rsidRPr="00577F9A" w:rsidRDefault="003722CD" w:rsidP="008E654D">
      <w:pPr>
        <w:shd w:val="clear" w:color="auto" w:fill="FFFFFF"/>
        <w:spacing w:after="150" w:line="360" w:lineRule="auto"/>
        <w:jc w:val="center"/>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LANDASAN TEORI</w:t>
      </w:r>
    </w:p>
    <w:p w:rsidR="003722CD" w:rsidRPr="00577F9A" w:rsidRDefault="003722CD" w:rsidP="003722CD">
      <w:pPr>
        <w:pStyle w:val="ListParagraph"/>
        <w:numPr>
          <w:ilvl w:val="0"/>
          <w:numId w:val="25"/>
        </w:numPr>
        <w:shd w:val="clear" w:color="auto" w:fill="FFFFFF"/>
        <w:spacing w:after="150" w:line="360" w:lineRule="auto"/>
        <w:ind w:left="567" w:hanging="567"/>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Pengertian Manajemen Pemasaran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Pengertian manajemen menurut James F. Stoner dalam </w:t>
      </w:r>
      <w:r w:rsidRPr="00577F9A">
        <w:rPr>
          <w:rFonts w:ascii="Times New Roman" w:hAnsi="Times New Roman" w:cs="Times New Roman"/>
          <w:i/>
          <w:iCs/>
          <w:sz w:val="24"/>
          <w:szCs w:val="24"/>
          <w:lang w:val="id-ID"/>
        </w:rPr>
        <w:t>Bussines an Intruduction</w:t>
      </w:r>
      <w:r w:rsidRPr="00577F9A">
        <w:rPr>
          <w:rFonts w:ascii="Times New Roman" w:hAnsi="Times New Roman" w:cs="Times New Roman"/>
          <w:iCs/>
          <w:sz w:val="24"/>
          <w:szCs w:val="24"/>
          <w:lang w:val="id-ID"/>
        </w:rPr>
        <w:t xml:space="preserve">, “Manajemen proses perencanaan, pengorganisasian, penggerakan, dan dalil upaya anggota organisasi dan penggunaan semua sumber daya organisasi untuk mencapai tujuan yang telah ditetapkan. </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Dari pengertian tersebut diatas manajemen merupakan proses kesatuan antara  perencanaan,  pengorganisasian, dan penggerakan dalam mencapai tujuan organisasi. Kaitan  dengan  pemasaran, “Adalah suatu  proses  sosial  dan  manajerial dimana  individu  dan kelompok mendapatkan kebutuhan dan keinginan mereka dengan menciptakan, menawarkan dan bertukar sesuatu yang bernilai satu sama lain. (1999:11)</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Pengertian ini adalah konsep inti akan kebutuhan keinginan dan permintaan produk, nilai, biaya dan kepuasan serta pertukaran transaksi hubungan pasar dan pemasar.</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Berdasarkan pengertian manajemen dan pemasaran tersebut maka dapat digabungkan manajemen pemasaran yaitu, “Proses perencanaan dan pelaksanaan pemikiran, penetapan harga, promosi, serta penyaluran gagasan, barang dan jasa untuk menciptakan pertukaran untuk yang memenuhi sasaran-sasaran individu danorganisasi”. (2002:9) </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Sedangkan menurut Irawan dan Wijaya (2000:5), manajemen pemasaran adalah, “Analisis perencanaan, penerapan dan pengendalian terhadap program yang dirancang untuik menciptakan, membangun, dan mempertahankan pertukaran dan hubungan yang menguntungkan dengan pasar sasaran dengan maksud untuk mencapai tujuan-tujuan organisasi”.</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p>
    <w:p w:rsidR="003722CD" w:rsidRPr="00577F9A" w:rsidRDefault="003722CD" w:rsidP="003722CD">
      <w:pPr>
        <w:pStyle w:val="ListParagraph"/>
        <w:numPr>
          <w:ilvl w:val="1"/>
          <w:numId w:val="26"/>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 xml:space="preserve">Produk </w:t>
      </w:r>
    </w:p>
    <w:p w:rsidR="003722CD" w:rsidRPr="008E654D" w:rsidRDefault="003722CD" w:rsidP="008E654D">
      <w:pPr>
        <w:pStyle w:val="ListParagraph"/>
        <w:spacing w:line="360" w:lineRule="auto"/>
        <w:ind w:left="709"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Produk merupakan sesuatu yang ditawarkan ke pasar untuk dapat</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diperhatikan, dibeli, digunakan atau dikonsumsi sehingga memuaskan keinginan dankebutuhan Kotler (1997</w:t>
      </w:r>
      <w:r w:rsidRPr="00577F9A">
        <w:rPr>
          <w:rFonts w:ascii="Times New Roman" w:hAnsi="Times New Roman" w:cs="Times New Roman"/>
          <w:sz w:val="24"/>
          <w:szCs w:val="24"/>
          <w:lang w:val="id-ID"/>
        </w:rPr>
        <w:t>:9)</w:t>
      </w:r>
      <w:r w:rsidRPr="00577F9A">
        <w:rPr>
          <w:rFonts w:ascii="Times New Roman" w:hAnsi="Times New Roman" w:cs="Times New Roman"/>
          <w:sz w:val="24"/>
          <w:szCs w:val="24"/>
        </w:rPr>
        <w:t>. Produk-produk</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yang dipasarkan dapat berupa barang (</w:t>
      </w:r>
      <w:r w:rsidRPr="00577F9A">
        <w:rPr>
          <w:rFonts w:ascii="Times New Roman" w:hAnsi="Times New Roman" w:cs="Times New Roman"/>
          <w:i/>
          <w:sz w:val="24"/>
          <w:szCs w:val="24"/>
        </w:rPr>
        <w:t>physical products</w:t>
      </w:r>
      <w:r w:rsidRPr="00577F9A">
        <w:rPr>
          <w:rFonts w:ascii="Times New Roman" w:hAnsi="Times New Roman" w:cs="Times New Roman"/>
          <w:sz w:val="24"/>
          <w:szCs w:val="24"/>
        </w:rPr>
        <w:t>), jasa (</w:t>
      </w:r>
      <w:r w:rsidRPr="00577F9A">
        <w:rPr>
          <w:rFonts w:ascii="Times New Roman" w:hAnsi="Times New Roman" w:cs="Times New Roman"/>
          <w:i/>
          <w:sz w:val="24"/>
          <w:szCs w:val="24"/>
        </w:rPr>
        <w:t>servises</w:t>
      </w:r>
      <w:r w:rsidRPr="00577F9A">
        <w:rPr>
          <w:rFonts w:ascii="Times New Roman" w:hAnsi="Times New Roman" w:cs="Times New Roman"/>
          <w:sz w:val="24"/>
          <w:szCs w:val="24"/>
        </w:rPr>
        <w:t>), orang (</w:t>
      </w:r>
      <w:r w:rsidRPr="00577F9A">
        <w:rPr>
          <w:rFonts w:ascii="Times New Roman" w:hAnsi="Times New Roman" w:cs="Times New Roman"/>
          <w:i/>
          <w:sz w:val="24"/>
          <w:szCs w:val="24"/>
        </w:rPr>
        <w:t>person</w:t>
      </w:r>
      <w:r w:rsidRPr="00577F9A">
        <w:rPr>
          <w:rFonts w:ascii="Times New Roman" w:hAnsi="Times New Roman" w:cs="Times New Roman"/>
          <w:sz w:val="24"/>
          <w:szCs w:val="24"/>
        </w:rPr>
        <w:t>), tempat (</w:t>
      </w:r>
      <w:r w:rsidRPr="00577F9A">
        <w:rPr>
          <w:rFonts w:ascii="Times New Roman" w:hAnsi="Times New Roman" w:cs="Times New Roman"/>
          <w:i/>
          <w:sz w:val="24"/>
          <w:szCs w:val="24"/>
        </w:rPr>
        <w:t>places</w:t>
      </w:r>
      <w:r w:rsidRPr="00577F9A">
        <w:rPr>
          <w:rFonts w:ascii="Times New Roman" w:hAnsi="Times New Roman" w:cs="Times New Roman"/>
          <w:sz w:val="24"/>
          <w:szCs w:val="24"/>
        </w:rPr>
        <w:t>), organisasi dan ide (</w:t>
      </w:r>
      <w:r w:rsidRPr="00577F9A">
        <w:rPr>
          <w:rFonts w:ascii="Times New Roman" w:hAnsi="Times New Roman" w:cs="Times New Roman"/>
          <w:i/>
          <w:sz w:val="24"/>
          <w:szCs w:val="24"/>
        </w:rPr>
        <w:t>idea</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Barang-barang konsumsi dapat diklasifikasikan berdasarkan kebiasaan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 xml:space="preserve">belanja konsumen yang meliputi: </w:t>
      </w:r>
    </w:p>
    <w:p w:rsidR="003722CD" w:rsidRPr="00577F9A" w:rsidRDefault="003722CD" w:rsidP="003722CD">
      <w:pPr>
        <w:pStyle w:val="ListParagraph"/>
        <w:numPr>
          <w:ilvl w:val="0"/>
          <w:numId w:val="21"/>
        </w:numPr>
        <w:spacing w:line="360" w:lineRule="auto"/>
        <w:ind w:left="1134"/>
        <w:jc w:val="both"/>
        <w:rPr>
          <w:rFonts w:ascii="Times New Roman" w:hAnsi="Times New Roman" w:cs="Times New Roman"/>
          <w:i/>
          <w:sz w:val="24"/>
          <w:szCs w:val="24"/>
        </w:rPr>
      </w:pPr>
      <w:r w:rsidRPr="00577F9A">
        <w:rPr>
          <w:rFonts w:ascii="Times New Roman" w:hAnsi="Times New Roman" w:cs="Times New Roman"/>
          <w:i/>
          <w:sz w:val="24"/>
          <w:szCs w:val="24"/>
        </w:rPr>
        <w:lastRenderedPageBreak/>
        <w:t>Convinience goods</w:t>
      </w:r>
    </w:p>
    <w:p w:rsidR="003722CD" w:rsidRPr="00577F9A" w:rsidRDefault="003722CD" w:rsidP="003722CD">
      <w:pPr>
        <w:pStyle w:val="ListParagraph"/>
        <w:spacing w:line="360" w:lineRule="auto"/>
        <w:ind w:left="1134" w:firstLine="491"/>
        <w:jc w:val="both"/>
        <w:rPr>
          <w:rFonts w:ascii="Times New Roman" w:hAnsi="Times New Roman" w:cs="Times New Roman"/>
          <w:sz w:val="24"/>
          <w:szCs w:val="24"/>
        </w:rPr>
      </w:pPr>
      <w:r w:rsidRPr="00577F9A">
        <w:rPr>
          <w:rFonts w:ascii="Times New Roman" w:hAnsi="Times New Roman" w:cs="Times New Roman"/>
          <w:sz w:val="24"/>
          <w:szCs w:val="24"/>
          <w:lang w:val="id-ID"/>
        </w:rPr>
        <w:t>B</w:t>
      </w:r>
      <w:r w:rsidRPr="00577F9A">
        <w:rPr>
          <w:rFonts w:ascii="Times New Roman" w:hAnsi="Times New Roman" w:cs="Times New Roman"/>
          <w:sz w:val="24"/>
          <w:szCs w:val="24"/>
        </w:rPr>
        <w:t>arang yang dibeli konsumen dengan frekuensi tinggi, dalam waktu singkat dan dengan usaha minimum. Misalnya tembakau, pasta gigi deterjen dan tabloid.</w:t>
      </w:r>
    </w:p>
    <w:p w:rsidR="003722CD" w:rsidRPr="00577F9A" w:rsidRDefault="003722CD" w:rsidP="003722CD">
      <w:pPr>
        <w:pStyle w:val="ListParagraph"/>
        <w:numPr>
          <w:ilvl w:val="0"/>
          <w:numId w:val="21"/>
        </w:numPr>
        <w:spacing w:line="360" w:lineRule="auto"/>
        <w:ind w:left="1134"/>
        <w:jc w:val="both"/>
        <w:rPr>
          <w:rFonts w:ascii="Times New Roman" w:hAnsi="Times New Roman" w:cs="Times New Roman"/>
          <w:i/>
          <w:sz w:val="24"/>
          <w:szCs w:val="24"/>
        </w:rPr>
      </w:pPr>
      <w:r w:rsidRPr="00577F9A">
        <w:rPr>
          <w:rFonts w:ascii="Times New Roman" w:hAnsi="Times New Roman" w:cs="Times New Roman"/>
          <w:i/>
          <w:sz w:val="24"/>
          <w:szCs w:val="24"/>
        </w:rPr>
        <w:t>Shopping goods</w:t>
      </w:r>
    </w:p>
    <w:p w:rsidR="003722CD" w:rsidRPr="00577F9A" w:rsidRDefault="003722CD" w:rsidP="003722CD">
      <w:pPr>
        <w:pStyle w:val="ListParagraph"/>
        <w:spacing w:line="360" w:lineRule="auto"/>
        <w:ind w:left="1134" w:firstLine="491"/>
        <w:jc w:val="both"/>
        <w:rPr>
          <w:rFonts w:ascii="Times New Roman" w:hAnsi="Times New Roman" w:cs="Times New Roman"/>
          <w:sz w:val="24"/>
          <w:szCs w:val="24"/>
        </w:rPr>
      </w:pPr>
      <w:r w:rsidRPr="00577F9A">
        <w:rPr>
          <w:rFonts w:ascii="Times New Roman" w:hAnsi="Times New Roman" w:cs="Times New Roman"/>
          <w:sz w:val="24"/>
          <w:szCs w:val="24"/>
          <w:lang w:val="id-ID"/>
        </w:rPr>
        <w:t>B</w:t>
      </w:r>
      <w:r w:rsidRPr="00577F9A">
        <w:rPr>
          <w:rFonts w:ascii="Times New Roman" w:hAnsi="Times New Roman" w:cs="Times New Roman"/>
          <w:sz w:val="24"/>
          <w:szCs w:val="24"/>
        </w:rPr>
        <w:t>arang yang dalam proses</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pemilihan dan pembelian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dibandingkan karakteristiknya untuk melihat kecocokannya, mutu, harga dan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model. Misalnya perabotan rumah tangga, pakaian, mobil bekas dan peralatan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rumah tangga lainnya.</w:t>
      </w:r>
    </w:p>
    <w:p w:rsidR="003722CD" w:rsidRPr="00577F9A" w:rsidRDefault="003722CD" w:rsidP="003722CD">
      <w:pPr>
        <w:pStyle w:val="ListParagraph"/>
        <w:numPr>
          <w:ilvl w:val="0"/>
          <w:numId w:val="21"/>
        </w:numPr>
        <w:spacing w:line="360" w:lineRule="auto"/>
        <w:ind w:left="1134"/>
        <w:jc w:val="both"/>
        <w:rPr>
          <w:rFonts w:ascii="Times New Roman" w:hAnsi="Times New Roman" w:cs="Times New Roman"/>
          <w:i/>
          <w:sz w:val="24"/>
          <w:szCs w:val="24"/>
        </w:rPr>
      </w:pPr>
      <w:r w:rsidRPr="00577F9A">
        <w:rPr>
          <w:rFonts w:ascii="Times New Roman" w:hAnsi="Times New Roman" w:cs="Times New Roman"/>
          <w:i/>
          <w:sz w:val="24"/>
          <w:szCs w:val="24"/>
        </w:rPr>
        <w:t>Speciality goods</w:t>
      </w:r>
    </w:p>
    <w:p w:rsidR="003722CD" w:rsidRPr="00577F9A" w:rsidRDefault="003722CD" w:rsidP="003722CD">
      <w:pPr>
        <w:pStyle w:val="ListParagraph"/>
        <w:spacing w:line="360" w:lineRule="auto"/>
        <w:ind w:left="1134" w:firstLine="491"/>
        <w:jc w:val="both"/>
        <w:rPr>
          <w:rFonts w:ascii="Times New Roman" w:hAnsi="Times New Roman" w:cs="Times New Roman"/>
          <w:sz w:val="24"/>
          <w:szCs w:val="24"/>
        </w:rPr>
      </w:pPr>
      <w:r w:rsidRPr="00577F9A">
        <w:rPr>
          <w:rFonts w:ascii="Times New Roman" w:hAnsi="Times New Roman" w:cs="Times New Roman"/>
          <w:sz w:val="24"/>
          <w:szCs w:val="24"/>
          <w:lang w:val="id-ID"/>
        </w:rPr>
        <w:t>B</w:t>
      </w:r>
      <w:r w:rsidRPr="00577F9A">
        <w:rPr>
          <w:rFonts w:ascii="Times New Roman" w:hAnsi="Times New Roman" w:cs="Times New Roman"/>
          <w:sz w:val="24"/>
          <w:szCs w:val="24"/>
        </w:rPr>
        <w:t>arang yang memiliki karakteristik unik dan atau</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identifikasi merek yang untuk itu pembeli bersedia berusaha membelinya.Misalnya barang-barang mewah dengan jenis dan merek tertentu, mobil, peralatan fotografi dan pakaian.</w:t>
      </w:r>
    </w:p>
    <w:p w:rsidR="003722CD" w:rsidRPr="00577F9A" w:rsidRDefault="003722CD" w:rsidP="003722CD">
      <w:pPr>
        <w:pStyle w:val="ListParagraph"/>
        <w:numPr>
          <w:ilvl w:val="0"/>
          <w:numId w:val="21"/>
        </w:numPr>
        <w:spacing w:line="360" w:lineRule="auto"/>
        <w:ind w:left="1134"/>
        <w:jc w:val="both"/>
        <w:rPr>
          <w:rFonts w:ascii="Times New Roman" w:hAnsi="Times New Roman" w:cs="Times New Roman"/>
          <w:i/>
          <w:sz w:val="24"/>
          <w:szCs w:val="24"/>
        </w:rPr>
      </w:pPr>
      <w:r w:rsidRPr="00577F9A">
        <w:rPr>
          <w:rFonts w:ascii="Times New Roman" w:hAnsi="Times New Roman" w:cs="Times New Roman"/>
          <w:i/>
          <w:sz w:val="24"/>
          <w:szCs w:val="24"/>
        </w:rPr>
        <w:t>Unsought goods</w:t>
      </w:r>
    </w:p>
    <w:p w:rsidR="003722CD" w:rsidRPr="00577F9A" w:rsidRDefault="003722CD" w:rsidP="003722CD">
      <w:pPr>
        <w:pStyle w:val="ListParagraph"/>
        <w:spacing w:line="360" w:lineRule="auto"/>
        <w:ind w:left="1134" w:firstLine="491"/>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B</w:t>
      </w:r>
      <w:r w:rsidRPr="00577F9A">
        <w:rPr>
          <w:rFonts w:ascii="Times New Roman" w:hAnsi="Times New Roman" w:cs="Times New Roman"/>
          <w:sz w:val="24"/>
          <w:szCs w:val="24"/>
        </w:rPr>
        <w:t>arang yang tidak dikeluarkan pembeli atau diketahui tetapimereka tidak berpikir untuk membelinya. Produk baru, seperti dete</w:t>
      </w:r>
      <w:r w:rsidRPr="00577F9A">
        <w:rPr>
          <w:rFonts w:ascii="Times New Roman" w:hAnsi="Times New Roman" w:cs="Times New Roman"/>
          <w:sz w:val="24"/>
          <w:szCs w:val="24"/>
          <w:lang w:val="id-ID"/>
        </w:rPr>
        <w:t>k</w:t>
      </w:r>
      <w:r w:rsidRPr="00577F9A">
        <w:rPr>
          <w:rFonts w:ascii="Times New Roman" w:hAnsi="Times New Roman" w:cs="Times New Roman"/>
          <w:sz w:val="24"/>
          <w:szCs w:val="24"/>
        </w:rPr>
        <w:t>tor</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asap</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 xml:space="preserve">dan pengolah makanan merupakan </w:t>
      </w:r>
      <w:r w:rsidRPr="00577F9A">
        <w:rPr>
          <w:rFonts w:ascii="Times New Roman" w:hAnsi="Times New Roman" w:cs="Times New Roman"/>
          <w:i/>
          <w:sz w:val="24"/>
          <w:szCs w:val="24"/>
        </w:rPr>
        <w:t>unsought goods</w:t>
      </w:r>
      <w:r w:rsidRPr="00577F9A">
        <w:rPr>
          <w:rFonts w:ascii="Times New Roman" w:hAnsi="Times New Roman" w:cs="Times New Roman"/>
          <w:sz w:val="24"/>
          <w:szCs w:val="24"/>
        </w:rPr>
        <w:t xml:space="preserve"> sampai konsumen mengetahuinya dari iklan. Contoh klasik untuk barang yang diketahui tetapi</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 xml:space="preserve">merupakan </w:t>
      </w:r>
      <w:r w:rsidRPr="00577F9A">
        <w:rPr>
          <w:rFonts w:ascii="Times New Roman" w:hAnsi="Times New Roman" w:cs="Times New Roman"/>
          <w:i/>
          <w:sz w:val="24"/>
          <w:szCs w:val="24"/>
        </w:rPr>
        <w:t>unsought goods</w:t>
      </w:r>
      <w:r w:rsidRPr="00577F9A">
        <w:rPr>
          <w:rFonts w:ascii="Times New Roman" w:hAnsi="Times New Roman" w:cs="Times New Roman"/>
          <w:sz w:val="24"/>
          <w:szCs w:val="24"/>
        </w:rPr>
        <w:t xml:space="preserve"> adalah asuransi jiwa, tanah kuburan, batu nisan dan ensiklopedi. </w:t>
      </w:r>
    </w:p>
    <w:p w:rsidR="003722CD" w:rsidRPr="00577F9A" w:rsidRDefault="003722CD" w:rsidP="003722CD">
      <w:pPr>
        <w:pStyle w:val="ListParagraph"/>
        <w:spacing w:line="360" w:lineRule="auto"/>
        <w:ind w:left="1134" w:firstLine="491"/>
        <w:jc w:val="both"/>
        <w:rPr>
          <w:rFonts w:ascii="Times New Roman" w:hAnsi="Times New Roman" w:cs="Times New Roman"/>
          <w:sz w:val="24"/>
          <w:szCs w:val="24"/>
          <w:lang w:val="id-ID"/>
        </w:rPr>
      </w:pPr>
    </w:p>
    <w:p w:rsidR="003722CD" w:rsidRPr="00577F9A" w:rsidRDefault="003722CD" w:rsidP="003722CD">
      <w:pPr>
        <w:pStyle w:val="ListParagraph"/>
        <w:numPr>
          <w:ilvl w:val="2"/>
          <w:numId w:val="27"/>
        </w:numPr>
        <w:shd w:val="clear" w:color="auto" w:fill="FFFFFF"/>
        <w:spacing w:after="150" w:line="360" w:lineRule="auto"/>
        <w:ind w:left="1843" w:hanging="709"/>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 xml:space="preserve">Konsep Produk </w:t>
      </w:r>
    </w:p>
    <w:p w:rsidR="003722CD" w:rsidRPr="00577F9A" w:rsidRDefault="003722CD" w:rsidP="003722CD">
      <w:pPr>
        <w:pStyle w:val="ListParagraph"/>
        <w:shd w:val="clear" w:color="auto" w:fill="FFFFFF"/>
        <w:spacing w:after="150" w:line="360" w:lineRule="auto"/>
        <w:ind w:left="1843"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Konsep produk mengatakan bahwa konsumen akan menyukai produk yang memberikan kualitas dan prestasi yang paling baik. Produk adalah apa yang dapat ditawarkan kepada pasar tingkat, perhatian, akuisisi, dipakai atau dikonsumsi, tingkat  tujuan  memuaskan  kebutuhan  dan  keinginan,  menurut  Philip Kottler (2000:394).</w:t>
      </w:r>
    </w:p>
    <w:p w:rsidR="003722CD" w:rsidRPr="00577F9A" w:rsidRDefault="003722CD" w:rsidP="003722CD">
      <w:pPr>
        <w:pStyle w:val="ListParagraph"/>
        <w:shd w:val="clear" w:color="auto" w:fill="FFFFFF"/>
        <w:spacing w:after="150" w:line="360" w:lineRule="auto"/>
        <w:ind w:left="1843"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Sedangkan  menurut  Tjiptono  (2000:95), adalah, “Produk adalah merupakan suatu yang ditawarkan produsen untuk diperhatikan, diminta, dicari, dibeli, digunakan atau dikonsumsi perusahaan sebagai pemenuhan kebutuhan atau keinginan pasar yang bersangkutan. Produk yang ditawarkan meliputi barang fisik, jasa atau pribadi, tempat orang, yang dapat memuaskan pelanggan.</w:t>
      </w:r>
    </w:p>
    <w:p w:rsidR="003722CD" w:rsidRPr="00577F9A" w:rsidRDefault="003722CD" w:rsidP="003722CD">
      <w:pPr>
        <w:pStyle w:val="ListParagraph"/>
        <w:shd w:val="clear" w:color="auto" w:fill="FFFFFF"/>
        <w:spacing w:after="150" w:line="360" w:lineRule="auto"/>
        <w:ind w:left="1843"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Berdasarkan pengertian tersebut diatas, konsumen akan menyukai produk bila produk tersebut memiliki kualitas dan prestasi yang telah </w:t>
      </w:r>
      <w:r w:rsidRPr="00577F9A">
        <w:rPr>
          <w:rFonts w:ascii="Times New Roman" w:hAnsi="Times New Roman" w:cs="Times New Roman"/>
          <w:iCs/>
          <w:sz w:val="24"/>
          <w:szCs w:val="24"/>
          <w:lang w:val="id-ID"/>
        </w:rPr>
        <w:lastRenderedPageBreak/>
        <w:t>teruji. Agar produk tersebut memiliki suatu kualitas dan prestasi yang paling baik maka harus diperhatikan 3 (tiga) tingkatan produk yaitu :</w:t>
      </w:r>
    </w:p>
    <w:p w:rsidR="003722CD" w:rsidRPr="00577F9A" w:rsidRDefault="003722CD" w:rsidP="003722CD">
      <w:pPr>
        <w:pStyle w:val="ListParagraph"/>
        <w:numPr>
          <w:ilvl w:val="2"/>
          <w:numId w:val="26"/>
        </w:numPr>
        <w:shd w:val="clear" w:color="auto" w:fill="FFFFFF"/>
        <w:spacing w:after="150" w:line="360" w:lineRule="auto"/>
        <w:ind w:left="2127" w:hanging="295"/>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 xml:space="preserve">Produk inti ( </w:t>
      </w:r>
      <w:r w:rsidRPr="00577F9A">
        <w:rPr>
          <w:rFonts w:ascii="Times New Roman" w:hAnsi="Times New Roman" w:cs="Times New Roman"/>
          <w:b/>
          <w:i/>
          <w:iCs/>
          <w:sz w:val="24"/>
          <w:szCs w:val="24"/>
          <w:lang w:val="id-ID"/>
        </w:rPr>
        <w:t xml:space="preserve">core product </w:t>
      </w:r>
      <w:r w:rsidRPr="00577F9A">
        <w:rPr>
          <w:rFonts w:ascii="Times New Roman" w:hAnsi="Times New Roman" w:cs="Times New Roman"/>
          <w:b/>
          <w:iCs/>
          <w:sz w:val="24"/>
          <w:szCs w:val="24"/>
          <w:lang w:val="id-ID"/>
        </w:rPr>
        <w:t>)</w:t>
      </w:r>
    </w:p>
    <w:p w:rsidR="003722CD" w:rsidRPr="00577F9A" w:rsidRDefault="003722CD" w:rsidP="003722CD">
      <w:pPr>
        <w:pStyle w:val="ListParagraph"/>
        <w:shd w:val="clear" w:color="auto" w:fill="FFFFFF"/>
        <w:spacing w:after="150" w:line="360" w:lineRule="auto"/>
        <w:ind w:left="212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Merupakan tingkat paling dasar, yang menjawab alasan utama seseorang membeli suatu produk, pemasar perlu mengetahui kebutuhan yang tersembunyi dibalik setiap produk dan menjual manfaat bukan ciri-ciri yang melekat pada produk. </w:t>
      </w:r>
    </w:p>
    <w:p w:rsidR="003722CD" w:rsidRPr="00577F9A" w:rsidRDefault="003722CD" w:rsidP="003722CD">
      <w:pPr>
        <w:pStyle w:val="ListParagraph"/>
        <w:numPr>
          <w:ilvl w:val="2"/>
          <w:numId w:val="26"/>
        </w:numPr>
        <w:shd w:val="clear" w:color="auto" w:fill="FFFFFF"/>
        <w:spacing w:after="150" w:line="360" w:lineRule="auto"/>
        <w:ind w:left="2127" w:hanging="295"/>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 xml:space="preserve">Produk berwujud ( </w:t>
      </w:r>
      <w:r w:rsidRPr="00577F9A">
        <w:rPr>
          <w:rFonts w:ascii="Times New Roman" w:hAnsi="Times New Roman" w:cs="Times New Roman"/>
          <w:b/>
          <w:i/>
          <w:iCs/>
          <w:sz w:val="24"/>
          <w:szCs w:val="24"/>
          <w:lang w:val="id-ID"/>
        </w:rPr>
        <w:t>tangible product</w:t>
      </w:r>
      <w:r w:rsidRPr="00577F9A">
        <w:rPr>
          <w:rFonts w:ascii="Times New Roman" w:hAnsi="Times New Roman" w:cs="Times New Roman"/>
          <w:b/>
          <w:iCs/>
          <w:sz w:val="24"/>
          <w:szCs w:val="24"/>
          <w:lang w:val="id-ID"/>
        </w:rPr>
        <w:t xml:space="preserve"> )</w:t>
      </w:r>
    </w:p>
    <w:p w:rsidR="003722CD" w:rsidRPr="00577F9A" w:rsidRDefault="003722CD" w:rsidP="003722CD">
      <w:pPr>
        <w:pStyle w:val="ListParagraph"/>
        <w:shd w:val="clear" w:color="auto" w:fill="FFFFFF"/>
        <w:spacing w:after="150" w:line="360" w:lineRule="auto"/>
        <w:ind w:left="2127" w:firstLine="567"/>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Selanjutnya pasar mengubah produk inti menjadi produk  berwujud. Produk berwujud memiliki 5 (lima) karakteristik yaitu : tingkat, ciri, model, nama, merek dan keemasan. Karakteristik tersebut mempunyai kekuatan masing-masing, disesuaikan dengan segmentasi yang dianut oleh produk tersebut.</w:t>
      </w:r>
    </w:p>
    <w:p w:rsidR="003722CD" w:rsidRPr="00577F9A" w:rsidRDefault="003722CD" w:rsidP="003722CD">
      <w:pPr>
        <w:pStyle w:val="ListParagraph"/>
        <w:numPr>
          <w:ilvl w:val="2"/>
          <w:numId w:val="26"/>
        </w:numPr>
        <w:shd w:val="clear" w:color="auto" w:fill="FFFFFF"/>
        <w:spacing w:after="150" w:line="360" w:lineRule="auto"/>
        <w:ind w:left="2127" w:hanging="295"/>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 xml:space="preserve">Produk tambahan ( </w:t>
      </w:r>
      <w:r w:rsidRPr="00577F9A">
        <w:rPr>
          <w:rFonts w:ascii="Times New Roman" w:hAnsi="Times New Roman" w:cs="Times New Roman"/>
          <w:b/>
          <w:i/>
          <w:iCs/>
          <w:sz w:val="24"/>
          <w:szCs w:val="24"/>
          <w:lang w:val="id-ID"/>
        </w:rPr>
        <w:t>augmented product</w:t>
      </w:r>
      <w:r w:rsidRPr="00577F9A">
        <w:rPr>
          <w:rFonts w:ascii="Times New Roman" w:hAnsi="Times New Roman" w:cs="Times New Roman"/>
          <w:b/>
          <w:iCs/>
          <w:sz w:val="24"/>
          <w:szCs w:val="24"/>
          <w:lang w:val="id-ID"/>
        </w:rPr>
        <w:t xml:space="preserve"> )</w:t>
      </w:r>
    </w:p>
    <w:p w:rsidR="003722CD" w:rsidRPr="00577F9A" w:rsidRDefault="003722CD" w:rsidP="003722CD">
      <w:pPr>
        <w:pStyle w:val="ListParagraph"/>
        <w:shd w:val="clear" w:color="auto" w:fill="FFFFFF"/>
        <w:spacing w:after="150" w:line="360" w:lineRule="auto"/>
        <w:ind w:left="212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Adalah produk yang sudah ditambahkan. Pelayanan tambahan dan manfaat tambahan seperti pemasangan, jasa purna jual jaminan, serta pengantaran dan kredit, garansi service, fasilitas tambahan  untuk  produk serta  hal  lain  yang menyangkut strategi promosi.</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p>
    <w:p w:rsidR="003722CD" w:rsidRPr="00577F9A" w:rsidRDefault="003722CD" w:rsidP="003722CD">
      <w:pPr>
        <w:pStyle w:val="ListParagraph"/>
        <w:numPr>
          <w:ilvl w:val="1"/>
          <w:numId w:val="26"/>
        </w:numPr>
        <w:shd w:val="clear" w:color="auto" w:fill="FFFFFF"/>
        <w:spacing w:after="150" w:line="360" w:lineRule="auto"/>
        <w:ind w:left="567" w:hanging="567"/>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Konsep Merek</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Menurut Bilson Simamora (2003:3), “Merk (merek) adalah nama, tanda, simbol, desain, atau kombinasi hal-hal tersebut, yang ditujukan untuk mengidentifikasi dan mendiferensiasi (mengadakan) barang atau layanan suatupenjual dari barang dan layanan penjual lain”.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Menurut American Marketing Association (2004:1), “Merek adalah nama, istilah, tanda, simbol atau rancangan atau kombinasi dari hal-hal tersebut”. Menurut Undang-Undang Republik Indonesia Nomor15 Tahun 2001 Tentang Merek Pasal 1 ayat 1, “Merek adalah tanda yang berupa gambar, nama, kata, huruf-huruf, angka-angka, susunan warna, atau kombinasi dari unsur-unsur tersebut yang memiliki daya pembeda dan digunakan dalam kegiatan perdagangan barang atau jasa“.</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Berdasarkan tiga pengertian merek tersebut diketahui bahwa merek membedakan produk atau jasa sebuah perusahaan dari produk pesaingnya. Merek dapat juga dibagi dalam pengertian lainnya, seperti:</w:t>
      </w:r>
    </w:p>
    <w:p w:rsidR="003722CD" w:rsidRPr="00577F9A" w:rsidRDefault="003722CD" w:rsidP="003722CD">
      <w:pPr>
        <w:pStyle w:val="ListParagraph"/>
        <w:numPr>
          <w:ilvl w:val="2"/>
          <w:numId w:val="26"/>
        </w:numPr>
        <w:shd w:val="clear" w:color="auto" w:fill="FFFFFF"/>
        <w:spacing w:after="150" w:line="360" w:lineRule="auto"/>
        <w:ind w:left="1276"/>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lastRenderedPageBreak/>
        <w:t>Brand name</w:t>
      </w:r>
      <w:r w:rsidRPr="00577F9A">
        <w:rPr>
          <w:rFonts w:ascii="Times New Roman" w:hAnsi="Times New Roman" w:cs="Times New Roman"/>
          <w:b/>
          <w:iCs/>
          <w:sz w:val="24"/>
          <w:szCs w:val="24"/>
          <w:lang w:val="id-ID"/>
        </w:rPr>
        <w:t xml:space="preserve"> (nama merek),</w:t>
      </w:r>
      <w:r w:rsidRPr="00577F9A">
        <w:rPr>
          <w:rFonts w:ascii="Times New Roman" w:hAnsi="Times New Roman" w:cs="Times New Roman"/>
          <w:iCs/>
          <w:sz w:val="24"/>
          <w:szCs w:val="24"/>
          <w:lang w:val="id-ID"/>
        </w:rPr>
        <w:t xml:space="preserve"> yang merupakan bagian dari yang dapat diucapkan.</w:t>
      </w:r>
    </w:p>
    <w:p w:rsidR="003722CD" w:rsidRPr="00577F9A" w:rsidRDefault="003722CD" w:rsidP="003722CD">
      <w:pPr>
        <w:pStyle w:val="ListParagraph"/>
        <w:numPr>
          <w:ilvl w:val="2"/>
          <w:numId w:val="26"/>
        </w:numPr>
        <w:shd w:val="clear" w:color="auto" w:fill="FFFFFF"/>
        <w:spacing w:after="150" w:line="360" w:lineRule="auto"/>
        <w:ind w:left="1276"/>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Brand mark</w:t>
      </w:r>
      <w:r w:rsidRPr="00577F9A">
        <w:rPr>
          <w:rFonts w:ascii="Times New Roman" w:hAnsi="Times New Roman" w:cs="Times New Roman"/>
          <w:b/>
          <w:iCs/>
          <w:sz w:val="24"/>
          <w:szCs w:val="24"/>
          <w:lang w:val="id-ID"/>
        </w:rPr>
        <w:t xml:space="preserve"> (tanda merek),</w:t>
      </w:r>
      <w:r w:rsidRPr="00577F9A">
        <w:rPr>
          <w:rFonts w:ascii="Times New Roman" w:hAnsi="Times New Roman" w:cs="Times New Roman"/>
          <w:iCs/>
          <w:sz w:val="24"/>
          <w:szCs w:val="24"/>
          <w:lang w:val="id-ID"/>
        </w:rPr>
        <w:t xml:space="preserve"> yang merupakan sebagian dari merek yang dapat dikenali namun tak dapat diucapkan, seperti  lambang, desain huruf atau warna khusus.</w:t>
      </w:r>
    </w:p>
    <w:p w:rsidR="003722CD" w:rsidRPr="00577F9A" w:rsidRDefault="003722CD" w:rsidP="003722CD">
      <w:pPr>
        <w:pStyle w:val="ListParagraph"/>
        <w:numPr>
          <w:ilvl w:val="2"/>
          <w:numId w:val="26"/>
        </w:numPr>
        <w:shd w:val="clear" w:color="auto" w:fill="FFFFFF"/>
        <w:spacing w:after="150" w:line="360" w:lineRule="auto"/>
        <w:ind w:left="1276"/>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Trade mark</w:t>
      </w:r>
      <w:r w:rsidRPr="00577F9A">
        <w:rPr>
          <w:rFonts w:ascii="Times New Roman" w:hAnsi="Times New Roman" w:cs="Times New Roman"/>
          <w:b/>
          <w:iCs/>
          <w:sz w:val="24"/>
          <w:szCs w:val="24"/>
          <w:lang w:val="id-ID"/>
        </w:rPr>
        <w:t xml:space="preserve"> (tanda merek dagang),</w:t>
      </w:r>
      <w:r w:rsidRPr="00577F9A">
        <w:rPr>
          <w:rFonts w:ascii="Times New Roman" w:hAnsi="Times New Roman" w:cs="Times New Roman"/>
          <w:iCs/>
          <w:sz w:val="24"/>
          <w:szCs w:val="24"/>
          <w:lang w:val="id-ID"/>
        </w:rPr>
        <w:t xml:space="preserve"> yang merupakan merek  atau sebagian dari merek yang dilindungi hukum karena kemampuannya untuk menghasilkan sesuatu yang istimewa. Tanda dagang ini melindungi penjual dengan hak istimewanya untuk menggunakan nama merek (tanda merek).</w:t>
      </w:r>
    </w:p>
    <w:p w:rsidR="003722CD" w:rsidRPr="00577F9A" w:rsidRDefault="003722CD" w:rsidP="003722CD">
      <w:pPr>
        <w:pStyle w:val="ListParagraph"/>
        <w:numPr>
          <w:ilvl w:val="2"/>
          <w:numId w:val="26"/>
        </w:numPr>
        <w:shd w:val="clear" w:color="auto" w:fill="FFFFFF"/>
        <w:spacing w:after="150" w:line="360" w:lineRule="auto"/>
        <w:ind w:left="1276"/>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Copyright</w:t>
      </w:r>
      <w:r w:rsidRPr="00577F9A">
        <w:rPr>
          <w:rFonts w:ascii="Times New Roman" w:hAnsi="Times New Roman" w:cs="Times New Roman"/>
          <w:b/>
          <w:iCs/>
          <w:sz w:val="24"/>
          <w:szCs w:val="24"/>
          <w:lang w:val="id-ID"/>
        </w:rPr>
        <w:t xml:space="preserve"> (hak cipta),</w:t>
      </w:r>
      <w:r w:rsidRPr="00577F9A">
        <w:rPr>
          <w:rFonts w:ascii="Times New Roman" w:hAnsi="Times New Roman" w:cs="Times New Roman"/>
          <w:iCs/>
          <w:sz w:val="24"/>
          <w:szCs w:val="24"/>
          <w:lang w:val="id-ID"/>
        </w:rPr>
        <w:t xml:space="preserve"> yang merupakan hak istimewa yang dilindungi oleh undang-undang untuk memproduksi, menerbitkan, danmenjual karya tulis, karya musik atau karya seni.</w:t>
      </w:r>
    </w:p>
    <w:p w:rsidR="003722CD" w:rsidRPr="00577F9A" w:rsidRDefault="003722CD" w:rsidP="003722CD">
      <w:pPr>
        <w:pStyle w:val="ListParagraph"/>
        <w:shd w:val="clear" w:color="auto" w:fill="FFFFFF"/>
        <w:spacing w:after="150" w:line="360" w:lineRule="auto"/>
        <w:ind w:left="1276"/>
        <w:jc w:val="both"/>
        <w:rPr>
          <w:rFonts w:ascii="Times New Roman" w:hAnsi="Times New Roman" w:cs="Times New Roman"/>
          <w:b/>
          <w:iCs/>
          <w:sz w:val="24"/>
          <w:szCs w:val="24"/>
          <w:lang w:val="id-ID"/>
        </w:rPr>
      </w:pP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Jadi, merek merupakan janji penjual untuk secara konsisten memberikan </w:t>
      </w:r>
      <w:r w:rsidRPr="00577F9A">
        <w:rPr>
          <w:rFonts w:ascii="Times New Roman" w:hAnsi="Times New Roman" w:cs="Times New Roman"/>
          <w:i/>
          <w:iCs/>
          <w:sz w:val="24"/>
          <w:szCs w:val="24"/>
          <w:lang w:val="id-ID"/>
        </w:rPr>
        <w:t>feature</w:t>
      </w:r>
      <w:r w:rsidRPr="00577F9A">
        <w:rPr>
          <w:rFonts w:ascii="Times New Roman" w:hAnsi="Times New Roman" w:cs="Times New Roman"/>
          <w:iCs/>
          <w:sz w:val="24"/>
          <w:szCs w:val="24"/>
          <w:lang w:val="id-ID"/>
        </w:rPr>
        <w:t xml:space="preserve">/manfaat, dan jasa tertentu kepada pembeli. Merek terbaik akan memberikan jaminan kualitas produk. </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567"/>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Pentingnya Penggunaan Merek</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Tujuan umum penggunaan merek adalah untuk memberikan identifikasi produk guna membantu proses pembelian dan penjualan. Sasaran pihak penjual adalah untuk mengidentifikasi produknya dibandingkan dengan produk-produk pihak pesaing dan untuk mencapai kekuasaan pasar seluas mungkin. Berikut klasifikasi tujuan penggunaan merek :</w:t>
      </w:r>
    </w:p>
    <w:p w:rsidR="003722CD" w:rsidRPr="00577F9A" w:rsidRDefault="003722CD" w:rsidP="003722CD">
      <w:pPr>
        <w:pStyle w:val="ListParagraph"/>
        <w:numPr>
          <w:ilvl w:val="2"/>
          <w:numId w:val="23"/>
        </w:numPr>
        <w:shd w:val="clear" w:color="auto" w:fill="FFFFFF"/>
        <w:spacing w:after="150" w:line="360" w:lineRule="auto"/>
        <w:ind w:left="993" w:hanging="426"/>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Bagi Pelanggan</w:t>
      </w:r>
    </w:p>
    <w:p w:rsidR="003722CD" w:rsidRPr="00577F9A" w:rsidRDefault="003722CD" w:rsidP="003722CD">
      <w:pPr>
        <w:pStyle w:val="ListParagraph"/>
        <w:numPr>
          <w:ilvl w:val="0"/>
          <w:numId w:val="9"/>
        </w:numPr>
        <w:shd w:val="clear" w:color="auto" w:fill="FFFFFF"/>
        <w:spacing w:after="150" w:line="360" w:lineRule="auto"/>
        <w:ind w:left="1276" w:hanging="283"/>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Kualitas adanya merek memudahkan konsumen untuk membedakan produk-produk atau jasa-jasa yang dihasilkan oleh suatu perusahaan dengan produk atau jasa perusahaan lainnya.</w:t>
      </w:r>
    </w:p>
    <w:p w:rsidR="003722CD" w:rsidRPr="00E11DC3" w:rsidRDefault="003722CD" w:rsidP="003722CD">
      <w:pPr>
        <w:pStyle w:val="ListParagraph"/>
        <w:numPr>
          <w:ilvl w:val="0"/>
          <w:numId w:val="9"/>
        </w:numPr>
        <w:shd w:val="clear" w:color="auto" w:fill="FFFFFF"/>
        <w:spacing w:after="150" w:line="360" w:lineRule="auto"/>
        <w:ind w:left="1276" w:hanging="283"/>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Merek memberikan jaminan atas kestabilan kualitas, maksudnya bahwa suatu produk dengan merek yang sama akan sama walaupun dimana saja membelinya.</w:t>
      </w:r>
    </w:p>
    <w:p w:rsidR="003722CD" w:rsidRPr="00577F9A" w:rsidRDefault="003722CD" w:rsidP="003722CD">
      <w:pPr>
        <w:pStyle w:val="ListParagraph"/>
        <w:numPr>
          <w:ilvl w:val="2"/>
          <w:numId w:val="23"/>
        </w:numPr>
        <w:shd w:val="clear" w:color="auto" w:fill="FFFFFF"/>
        <w:spacing w:after="150" w:line="360" w:lineRule="auto"/>
        <w:ind w:left="993" w:hanging="426"/>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 xml:space="preserve">Bagi Penjual </w:t>
      </w:r>
    </w:p>
    <w:p w:rsidR="003722CD" w:rsidRPr="00577F9A" w:rsidRDefault="003722CD" w:rsidP="003722CD">
      <w:pPr>
        <w:pStyle w:val="ListParagraph"/>
        <w:numPr>
          <w:ilvl w:val="0"/>
          <w:numId w:val="10"/>
        </w:numPr>
        <w:shd w:val="clear" w:color="auto" w:fill="FFFFFF"/>
        <w:spacing w:after="150" w:line="360" w:lineRule="auto"/>
        <w:ind w:left="1276" w:hanging="283"/>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Dengan adanya merek maka perusahaan dapat mengiklankan produk untuk menumbuhkan image terhadap perusahaan.</w:t>
      </w:r>
    </w:p>
    <w:p w:rsidR="003722CD" w:rsidRPr="00577F9A" w:rsidRDefault="003722CD" w:rsidP="003722CD">
      <w:pPr>
        <w:pStyle w:val="ListParagraph"/>
        <w:numPr>
          <w:ilvl w:val="0"/>
          <w:numId w:val="10"/>
        </w:numPr>
        <w:shd w:val="clear" w:color="auto" w:fill="FFFFFF"/>
        <w:spacing w:after="150" w:line="360" w:lineRule="auto"/>
        <w:ind w:left="1276" w:hanging="283"/>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Merek juga membantu meningkatkan pengawasan dan dapat melakukan kontrol pasar.</w:t>
      </w:r>
    </w:p>
    <w:p w:rsidR="003722CD" w:rsidRPr="00577F9A" w:rsidRDefault="003722CD" w:rsidP="003722CD">
      <w:pPr>
        <w:pStyle w:val="ListParagraph"/>
        <w:numPr>
          <w:ilvl w:val="0"/>
          <w:numId w:val="10"/>
        </w:numPr>
        <w:shd w:val="clear" w:color="auto" w:fill="FFFFFF"/>
        <w:spacing w:after="150" w:line="360" w:lineRule="auto"/>
        <w:ind w:left="1276" w:hanging="283"/>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lastRenderedPageBreak/>
        <w:t>Merek dapat menambah ukuran prestise suatu produk.</w:t>
      </w:r>
    </w:p>
    <w:p w:rsidR="003722CD" w:rsidRPr="00577F9A" w:rsidRDefault="003722CD" w:rsidP="003722CD">
      <w:pPr>
        <w:pStyle w:val="ListParagraph"/>
        <w:numPr>
          <w:ilvl w:val="2"/>
          <w:numId w:val="23"/>
        </w:numPr>
        <w:shd w:val="clear" w:color="auto" w:fill="FFFFFF"/>
        <w:spacing w:after="150" w:line="360" w:lineRule="auto"/>
        <w:ind w:left="993" w:hanging="426"/>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Bagi konsumen</w:t>
      </w:r>
    </w:p>
    <w:p w:rsidR="003722CD" w:rsidRPr="00577F9A" w:rsidRDefault="003722CD" w:rsidP="003722CD">
      <w:pPr>
        <w:pStyle w:val="ListParagraph"/>
        <w:shd w:val="clear" w:color="auto" w:fill="FFFFFF"/>
        <w:spacing w:after="150" w:line="360" w:lineRule="auto"/>
        <w:ind w:left="993"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Merek memudahkan mereka dalam melakukan proses pembelian serta memudahkan dalam mengidentifikasi kualitas suatu produk atau jasa.</w:t>
      </w:r>
    </w:p>
    <w:p w:rsidR="003722CD" w:rsidRPr="00577F9A" w:rsidRDefault="003722CD" w:rsidP="003722CD">
      <w:pPr>
        <w:pStyle w:val="ListParagraph"/>
        <w:shd w:val="clear" w:color="auto" w:fill="FFFFFF"/>
        <w:spacing w:after="150" w:line="360" w:lineRule="auto"/>
        <w:ind w:left="993" w:firstLine="567"/>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 xml:space="preserve">Sedangkan menurut Freddy Rangkuti (2002:4), merek juga memiliki enam tingkat pengertian : </w:t>
      </w:r>
    </w:p>
    <w:p w:rsidR="003722CD" w:rsidRPr="00577F9A" w:rsidRDefault="003722CD" w:rsidP="003722CD">
      <w:pPr>
        <w:pStyle w:val="ListParagraph"/>
        <w:numPr>
          <w:ilvl w:val="0"/>
          <w:numId w:val="11"/>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Atribut, yaitu merek mengingatkan pada atribut tertentu.</w:t>
      </w:r>
    </w:p>
    <w:p w:rsidR="003722CD" w:rsidRPr="00577F9A" w:rsidRDefault="003722CD" w:rsidP="003722CD">
      <w:pPr>
        <w:pStyle w:val="ListParagraph"/>
        <w:numPr>
          <w:ilvl w:val="0"/>
          <w:numId w:val="11"/>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Manfaat, yaitu merek lebih pada serangkaian atribut, konsumen tidak  membeli atributnya tetapi membeli manfaatnya.</w:t>
      </w:r>
    </w:p>
    <w:p w:rsidR="003722CD" w:rsidRPr="00577F9A" w:rsidRDefault="003722CD" w:rsidP="003722CD">
      <w:pPr>
        <w:pStyle w:val="ListParagraph"/>
        <w:numPr>
          <w:ilvl w:val="0"/>
          <w:numId w:val="11"/>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Nilai, yaitu menyatakan sesuatu tentang nilai bagi produsennya.</w:t>
      </w:r>
    </w:p>
    <w:p w:rsidR="003722CD" w:rsidRPr="00577F9A" w:rsidRDefault="003722CD" w:rsidP="003722CD">
      <w:pPr>
        <w:pStyle w:val="ListParagraph"/>
        <w:numPr>
          <w:ilvl w:val="0"/>
          <w:numId w:val="11"/>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Budaya, yaitu merek juga mewakili budaya tertentu.</w:t>
      </w:r>
    </w:p>
    <w:p w:rsidR="003722CD" w:rsidRPr="00577F9A" w:rsidRDefault="003722CD" w:rsidP="003722CD">
      <w:pPr>
        <w:pStyle w:val="ListParagraph"/>
        <w:numPr>
          <w:ilvl w:val="0"/>
          <w:numId w:val="11"/>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Kepribadiaan, yaitu merek juga memiliki kepribadian bagi penggunanya.</w:t>
      </w:r>
    </w:p>
    <w:p w:rsidR="003722CD" w:rsidRPr="00577F9A" w:rsidRDefault="003722CD" w:rsidP="003722CD">
      <w:pPr>
        <w:pStyle w:val="ListParagraph"/>
        <w:numPr>
          <w:ilvl w:val="0"/>
          <w:numId w:val="11"/>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Pemakai, yaitu merek juga menunjukan jenis konsumen yang membeli atau menggunakan produk tersebut.</w:t>
      </w:r>
    </w:p>
    <w:p w:rsidR="003722CD" w:rsidRPr="00577F9A" w:rsidRDefault="003722CD" w:rsidP="003722CD">
      <w:pPr>
        <w:pStyle w:val="ListParagraph"/>
        <w:shd w:val="clear" w:color="auto" w:fill="FFFFFF"/>
        <w:spacing w:after="150" w:line="360" w:lineRule="auto"/>
        <w:ind w:left="1494"/>
        <w:jc w:val="both"/>
        <w:rPr>
          <w:rFonts w:ascii="Times New Roman" w:hAnsi="Times New Roman" w:cs="Times New Roman"/>
          <w:iCs/>
          <w:sz w:val="24"/>
          <w:szCs w:val="24"/>
          <w:lang w:val="id-ID"/>
        </w:rPr>
      </w:pPr>
    </w:p>
    <w:p w:rsidR="003722CD" w:rsidRPr="00577F9A" w:rsidRDefault="003722CD" w:rsidP="003722CD">
      <w:pPr>
        <w:pStyle w:val="ListParagraph"/>
        <w:numPr>
          <w:ilvl w:val="1"/>
          <w:numId w:val="26"/>
        </w:numPr>
        <w:shd w:val="clear" w:color="auto" w:fill="FFFFFF"/>
        <w:spacing w:after="150" w:line="360" w:lineRule="auto"/>
        <w:ind w:left="567"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Brand Equity</w:t>
      </w:r>
      <w:r w:rsidRPr="00577F9A">
        <w:rPr>
          <w:rFonts w:ascii="Times New Roman" w:hAnsi="Times New Roman" w:cs="Times New Roman"/>
          <w:b/>
          <w:iCs/>
          <w:sz w:val="24"/>
          <w:szCs w:val="24"/>
          <w:lang w:val="id-ID"/>
        </w:rPr>
        <w:t xml:space="preserve"> / Nilai Dari Suatu Merek</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Adalah seperangkat aset yang terkait dengan suatu merek, nama, simbol, yang mampu menambah atau mengurangi nilai yang diberikan oleh sebuah produk atau jasa baik pada perusahaan maupun pada pelanggan.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yang kuat dapat menghilangkan keraguan konsumen terhadap kualitas merek. Dari sudut pandang konsumen,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dicerminkan oleh sikap merek yang didasarkan pada kepercayaan bahwa suatu produk  memiliki ciri yang positif serta konsekuensi positif.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menurut sudut pandang konsumen, dengan melihat masalah psikologis dan perilaku konsumen dengan perilaku pengambilan  keputusan pembelian, manajer pemasaran dapat menentukan seberapa jauh  persepsi brand equity yang dimiliki oleh pelanggan terhadap suatu merek/brand.</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Cara terbaik untuk menganalisis dan mengetahui definisi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adalah dengan melihat istilah ekuitas menurut kamus Webster (1983:618) “</w:t>
      </w:r>
      <w:r w:rsidRPr="00577F9A">
        <w:rPr>
          <w:rFonts w:ascii="Times New Roman" w:hAnsi="Times New Roman" w:cs="Times New Roman"/>
          <w:i/>
          <w:iCs/>
          <w:sz w:val="24"/>
          <w:szCs w:val="24"/>
          <w:lang w:val="id-ID"/>
        </w:rPr>
        <w:t>Equity</w:t>
      </w:r>
      <w:r w:rsidRPr="00577F9A">
        <w:rPr>
          <w:rFonts w:ascii="Times New Roman" w:hAnsi="Times New Roman" w:cs="Times New Roman"/>
          <w:iCs/>
          <w:sz w:val="24"/>
          <w:szCs w:val="24"/>
          <w:lang w:val="id-ID"/>
        </w:rPr>
        <w:t xml:space="preserve"> adalah keadilan, </w:t>
      </w:r>
      <w:r w:rsidRPr="00577F9A">
        <w:rPr>
          <w:rFonts w:ascii="Times New Roman" w:hAnsi="Times New Roman" w:cs="Times New Roman"/>
          <w:i/>
          <w:iCs/>
          <w:sz w:val="24"/>
          <w:szCs w:val="24"/>
          <w:lang w:val="id-ID"/>
        </w:rPr>
        <w:t>impracticalas</w:t>
      </w:r>
      <w:r w:rsidRPr="00577F9A">
        <w:rPr>
          <w:rFonts w:ascii="Times New Roman" w:hAnsi="Times New Roman" w:cs="Times New Roman"/>
          <w:iCs/>
          <w:sz w:val="24"/>
          <w:szCs w:val="24"/>
          <w:lang w:val="id-ID"/>
        </w:rPr>
        <w:t>, semua yang adalah patut atau adil harkat/nilai di luar total jumlah memiliki pada merek itu, karena perkawinan, memohon pertolongan prinsip kewajaran umum, mereka menggambarkan istilah patut sama dalam hubungan dengan (hak/kebenaran) pribadi, membagi-bagikan, keadilan yang sama, memberi setiap masing-masingnya”.</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lastRenderedPageBreak/>
        <w:t>Definisi merek menurut kamus Webster (1983:21) adalah, “Tanda dengan suatu cetakan, sebagai kotak, tong, dan lain-lain dalam rangka memberi uraian (muatan/indeks) atau nama manufactur. Kita boleh mengasumsikan untuk kesenangan pemahaman yang mengacu pada nama tertentu, logo, atau pabrikan disain menggunakan mengidentifikasi adalah produk”.</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Sehingga menurut dua pengertian tersebut diatas untuk pengertian </w:t>
      </w:r>
      <w:r w:rsidRPr="00577F9A">
        <w:rPr>
          <w:rFonts w:ascii="Times New Roman" w:hAnsi="Times New Roman" w:cs="Times New Roman"/>
          <w:i/>
          <w:iCs/>
          <w:sz w:val="24"/>
          <w:szCs w:val="24"/>
          <w:lang w:val="id-ID"/>
        </w:rPr>
        <w:t>equity</w:t>
      </w:r>
      <w:r w:rsidRPr="00577F9A">
        <w:rPr>
          <w:rFonts w:ascii="Times New Roman" w:hAnsi="Times New Roman" w:cs="Times New Roman"/>
          <w:iCs/>
          <w:sz w:val="24"/>
          <w:szCs w:val="24"/>
          <w:lang w:val="id-ID"/>
        </w:rPr>
        <w:t xml:space="preserve"> yang sesuai adalah semua patut atau adil harkat/nilai di luar total jumlah memiliki pada nilai dan merek merupakan nama suatu produk, bila di gabungkan  adalah kepatutan yang dimiliki merek di luar jumlahyang seharusnya dari nilai merek. </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Sedangkan menurut Freddy Rangkuti (2002:244),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adalah sekumpulan </w:t>
      </w:r>
      <w:r w:rsidRPr="00577F9A">
        <w:rPr>
          <w:rFonts w:ascii="Times New Roman" w:hAnsi="Times New Roman" w:cs="Times New Roman"/>
          <w:i/>
          <w:iCs/>
          <w:sz w:val="24"/>
          <w:szCs w:val="24"/>
          <w:lang w:val="id-ID"/>
        </w:rPr>
        <w:t>asset</w:t>
      </w:r>
      <w:r w:rsidRPr="00577F9A">
        <w:rPr>
          <w:rFonts w:ascii="Times New Roman" w:hAnsi="Times New Roman" w:cs="Times New Roman"/>
          <w:iCs/>
          <w:sz w:val="24"/>
          <w:szCs w:val="24"/>
          <w:lang w:val="id-ID"/>
        </w:rPr>
        <w:t xml:space="preserve"> dan </w:t>
      </w:r>
      <w:r w:rsidRPr="00577F9A">
        <w:rPr>
          <w:rFonts w:ascii="Times New Roman" w:hAnsi="Times New Roman" w:cs="Times New Roman"/>
          <w:i/>
          <w:iCs/>
          <w:sz w:val="24"/>
          <w:szCs w:val="24"/>
          <w:lang w:val="id-ID"/>
        </w:rPr>
        <w:t>liabilitas</w:t>
      </w:r>
      <w:r w:rsidRPr="00577F9A">
        <w:rPr>
          <w:rFonts w:ascii="Times New Roman" w:hAnsi="Times New Roman" w:cs="Times New Roman"/>
          <w:iCs/>
          <w:sz w:val="24"/>
          <w:szCs w:val="24"/>
          <w:lang w:val="id-ID"/>
        </w:rPr>
        <w:t xml:space="preserve"> yang terkait dengan nama merek dan simbol, sehingga dapat, menambah nilai yang ada dalam produk atau jasa tersebut”.</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Menurut Darmadi Durianto, Sugiarto, Tony Sitinjak (2004:4),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adalah seperangkat </w:t>
      </w:r>
      <w:r w:rsidRPr="00577F9A">
        <w:rPr>
          <w:rFonts w:ascii="Times New Roman" w:hAnsi="Times New Roman" w:cs="Times New Roman"/>
          <w:i/>
          <w:iCs/>
          <w:sz w:val="24"/>
          <w:szCs w:val="24"/>
          <w:lang w:val="id-ID"/>
        </w:rPr>
        <w:t>asset</w:t>
      </w:r>
      <w:r w:rsidRPr="00577F9A">
        <w:rPr>
          <w:rFonts w:ascii="Times New Roman" w:hAnsi="Times New Roman" w:cs="Times New Roman"/>
          <w:iCs/>
          <w:sz w:val="24"/>
          <w:szCs w:val="24"/>
          <w:lang w:val="id-ID"/>
        </w:rPr>
        <w:t xml:space="preserve"> dan </w:t>
      </w:r>
      <w:r w:rsidRPr="00577F9A">
        <w:rPr>
          <w:rFonts w:ascii="Times New Roman" w:hAnsi="Times New Roman" w:cs="Times New Roman"/>
          <w:i/>
          <w:iCs/>
          <w:sz w:val="24"/>
          <w:szCs w:val="24"/>
          <w:lang w:val="id-ID"/>
        </w:rPr>
        <w:t>liabilitas</w:t>
      </w:r>
      <w:r w:rsidRPr="00577F9A">
        <w:rPr>
          <w:rFonts w:ascii="Times New Roman" w:hAnsi="Times New Roman" w:cs="Times New Roman"/>
          <w:iCs/>
          <w:sz w:val="24"/>
          <w:szCs w:val="24"/>
          <w:lang w:val="id-ID"/>
        </w:rPr>
        <w:t xml:space="preserve"> merek yang terkait dengan suatu merek, nama, simbol, yang mampu menambah atau mengurangi nilai yang diberikan oleh sebuah produk atau jasa baik pada perusahaan maupun pelanggan”.</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David A.Aeker (2002:66),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dikelompokan dalam lima kategori, yaitu:</w:t>
      </w:r>
    </w:p>
    <w:p w:rsidR="003722CD" w:rsidRPr="00577F9A" w:rsidRDefault="003722CD" w:rsidP="003722CD">
      <w:pPr>
        <w:pStyle w:val="ListParagraph"/>
        <w:numPr>
          <w:ilvl w:val="0"/>
          <w:numId w:val="12"/>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Brand awareness</w:t>
      </w:r>
      <w:r w:rsidRPr="00577F9A">
        <w:rPr>
          <w:rFonts w:ascii="Times New Roman" w:hAnsi="Times New Roman" w:cs="Times New Roman"/>
          <w:iCs/>
          <w:sz w:val="24"/>
          <w:szCs w:val="24"/>
          <w:lang w:val="id-ID"/>
        </w:rPr>
        <w:t xml:space="preserve"> (kesadaran merek), menunjukan kesanggupan seorang calon pembeli untuk mengenali atau mengingat kembali bahwa suatu merek merupakan bagian dari produk tersebut.</w:t>
      </w:r>
    </w:p>
    <w:p w:rsidR="003722CD" w:rsidRPr="00577F9A" w:rsidRDefault="003722CD" w:rsidP="003722CD">
      <w:pPr>
        <w:pStyle w:val="ListParagraph"/>
        <w:numPr>
          <w:ilvl w:val="0"/>
          <w:numId w:val="12"/>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Brand association</w:t>
      </w:r>
      <w:r w:rsidRPr="00577F9A">
        <w:rPr>
          <w:rFonts w:ascii="Times New Roman" w:hAnsi="Times New Roman" w:cs="Times New Roman"/>
          <w:iCs/>
          <w:sz w:val="24"/>
          <w:szCs w:val="24"/>
          <w:lang w:val="id-ID"/>
        </w:rPr>
        <w:t xml:space="preserve"> (asosiasi merek), mencerminkan pencitraan suatu merek terhadap kesan tertentu dalam kaitannya dengan kebiasaan, gaya hidup, atribut produk, harga, pesaing dan lain-lain.</w:t>
      </w:r>
    </w:p>
    <w:p w:rsidR="003722CD" w:rsidRPr="00577F9A" w:rsidRDefault="003722CD" w:rsidP="003722CD">
      <w:pPr>
        <w:pStyle w:val="ListParagraph"/>
        <w:numPr>
          <w:ilvl w:val="0"/>
          <w:numId w:val="12"/>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 xml:space="preserve">Brand loyalty </w:t>
      </w:r>
      <w:r w:rsidRPr="00577F9A">
        <w:rPr>
          <w:rFonts w:ascii="Times New Roman" w:hAnsi="Times New Roman" w:cs="Times New Roman"/>
          <w:iCs/>
          <w:sz w:val="24"/>
          <w:szCs w:val="24"/>
          <w:lang w:val="id-ID"/>
        </w:rPr>
        <w:t>(loyalitas merek), mencerminkan tingkat keterkaitan konsumen dengan suatu merek produk.</w:t>
      </w:r>
    </w:p>
    <w:p w:rsidR="003722CD" w:rsidRPr="00577F9A" w:rsidRDefault="003722CD" w:rsidP="003722CD">
      <w:pPr>
        <w:pStyle w:val="ListParagraph"/>
        <w:numPr>
          <w:ilvl w:val="0"/>
          <w:numId w:val="12"/>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 xml:space="preserve">Perceived Quality </w:t>
      </w:r>
      <w:r w:rsidRPr="00577F9A">
        <w:rPr>
          <w:rFonts w:ascii="Times New Roman" w:hAnsi="Times New Roman" w:cs="Times New Roman"/>
          <w:iCs/>
          <w:sz w:val="24"/>
          <w:szCs w:val="24"/>
          <w:lang w:val="id-ID"/>
        </w:rPr>
        <w:t>(persepsi kualitas), persepsi konsumen terhadap keseluruhan kualitas atau keunggulan suatu produk atau jasa pelayanan berkenaan dengan maksud yang diharapkan.</w:t>
      </w:r>
    </w:p>
    <w:p w:rsidR="003722CD" w:rsidRPr="00577F9A" w:rsidRDefault="003722CD" w:rsidP="003722CD">
      <w:pPr>
        <w:pStyle w:val="ListParagraph"/>
        <w:numPr>
          <w:ilvl w:val="0"/>
          <w:numId w:val="12"/>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Other Proprietary Brand Assets</w:t>
      </w:r>
      <w:r w:rsidRPr="00577F9A">
        <w:rPr>
          <w:rFonts w:ascii="Times New Roman" w:hAnsi="Times New Roman" w:cs="Times New Roman"/>
          <w:iCs/>
          <w:sz w:val="24"/>
          <w:szCs w:val="24"/>
          <w:lang w:val="id-ID"/>
        </w:rPr>
        <w:t xml:space="preserve"> (brand aset lainnya), adalah keunggulan produk atau jasa pelayanan berkenaan dengan keunggulan kompetitif produk.</w:t>
      </w:r>
    </w:p>
    <w:p w:rsidR="003722CD" w:rsidRDefault="003722CD" w:rsidP="003722CD">
      <w:pPr>
        <w:pStyle w:val="ListParagraph"/>
        <w:shd w:val="clear" w:color="auto" w:fill="FFFFFF"/>
        <w:spacing w:after="150" w:line="360" w:lineRule="auto"/>
        <w:ind w:left="851"/>
        <w:jc w:val="both"/>
        <w:rPr>
          <w:rFonts w:ascii="Times New Roman" w:hAnsi="Times New Roman" w:cs="Times New Roman"/>
          <w:iCs/>
          <w:sz w:val="24"/>
          <w:szCs w:val="24"/>
          <w:lang w:val="id-ID"/>
        </w:rPr>
      </w:pPr>
    </w:p>
    <w:p w:rsidR="00E11DC3" w:rsidRPr="00577F9A" w:rsidRDefault="00E11DC3" w:rsidP="003722CD">
      <w:pPr>
        <w:pStyle w:val="ListParagraph"/>
        <w:shd w:val="clear" w:color="auto" w:fill="FFFFFF"/>
        <w:spacing w:after="150" w:line="360" w:lineRule="auto"/>
        <w:ind w:left="851"/>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567" w:firstLine="153"/>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lastRenderedPageBreak/>
        <w:t xml:space="preserve">Hubungan </w:t>
      </w:r>
      <w:r w:rsidRPr="00577F9A">
        <w:rPr>
          <w:rFonts w:ascii="Times New Roman" w:hAnsi="Times New Roman" w:cs="Times New Roman"/>
          <w:b/>
          <w:i/>
          <w:iCs/>
          <w:sz w:val="24"/>
          <w:szCs w:val="24"/>
          <w:lang w:val="id-ID"/>
        </w:rPr>
        <w:t>Brand Equity</w:t>
      </w:r>
      <w:r w:rsidRPr="00577F9A">
        <w:rPr>
          <w:rFonts w:ascii="Times New Roman" w:hAnsi="Times New Roman" w:cs="Times New Roman"/>
          <w:b/>
          <w:iCs/>
          <w:sz w:val="24"/>
          <w:szCs w:val="24"/>
          <w:lang w:val="id-ID"/>
        </w:rPr>
        <w:t xml:space="preserve"> dengan </w:t>
      </w:r>
      <w:r w:rsidRPr="00577F9A">
        <w:rPr>
          <w:rFonts w:ascii="Times New Roman" w:hAnsi="Times New Roman" w:cs="Times New Roman"/>
          <w:b/>
          <w:i/>
          <w:iCs/>
          <w:sz w:val="24"/>
          <w:szCs w:val="24"/>
          <w:lang w:val="id-ID"/>
        </w:rPr>
        <w:t>Brand Image</w:t>
      </w:r>
    </w:p>
    <w:p w:rsidR="003722CD" w:rsidRPr="00577F9A" w:rsidRDefault="003722CD" w:rsidP="003722CD">
      <w:pPr>
        <w:pStyle w:val="ListParagraph"/>
        <w:shd w:val="clear" w:color="auto" w:fill="FFFFFF"/>
        <w:spacing w:after="150" w:line="360" w:lineRule="auto"/>
        <w:ind w:left="709"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Freddy Rangkuti dalam The Power Of Brands (2004:15), “Analisis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merupakan kegiatan untuk memperoleh informasi untuk menyusun strategi agar merek tersebut menjadi merek yang kuat. Kegiatan penyusunan strategi tersebut meliputi kegiatan menciptakan, mengembangkan, mengimplementasikan, dan mengelola merek secara terus menerus sampai merek tersebut menjadi kuat.</w:t>
      </w:r>
    </w:p>
    <w:p w:rsidR="003722CD" w:rsidRPr="00577F9A" w:rsidRDefault="003722CD" w:rsidP="003722CD">
      <w:pPr>
        <w:pStyle w:val="ListParagraph"/>
        <w:shd w:val="clear" w:color="auto" w:fill="FFFFFF"/>
        <w:spacing w:after="150" w:line="360" w:lineRule="auto"/>
        <w:ind w:left="709"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Kapferer (1997), apabila suatu konsep merek yang kuat dapat dikomunikasikan secara baik kepada pasar sasaran yang tepat, maka merek tersebut akan menghasilkan </w:t>
      </w:r>
      <w:r w:rsidRPr="00577F9A">
        <w:rPr>
          <w:rFonts w:ascii="Times New Roman" w:hAnsi="Times New Roman" w:cs="Times New Roman"/>
          <w:i/>
          <w:iCs/>
          <w:sz w:val="24"/>
          <w:szCs w:val="24"/>
          <w:lang w:val="id-ID"/>
        </w:rPr>
        <w:t xml:space="preserve">brand image </w:t>
      </w:r>
      <w:r w:rsidRPr="00577F9A">
        <w:rPr>
          <w:rFonts w:ascii="Times New Roman" w:hAnsi="Times New Roman" w:cs="Times New Roman"/>
          <w:iCs/>
          <w:sz w:val="24"/>
          <w:szCs w:val="24"/>
          <w:lang w:val="id-ID"/>
        </w:rPr>
        <w:t>yang dapat mencerminkan identitas merek yang jelas”.</w:t>
      </w:r>
    </w:p>
    <w:p w:rsidR="003722CD" w:rsidRPr="00577F9A" w:rsidRDefault="003722CD" w:rsidP="003722CD">
      <w:pPr>
        <w:pStyle w:val="ListParagraph"/>
        <w:shd w:val="clear" w:color="auto" w:fill="FFFFFF"/>
        <w:spacing w:after="150" w:line="360" w:lineRule="auto"/>
        <w:ind w:left="1560" w:firstLine="567"/>
        <w:jc w:val="both"/>
        <w:rPr>
          <w:rFonts w:ascii="Times New Roman" w:hAnsi="Times New Roman" w:cs="Times New Roman"/>
          <w:iCs/>
          <w:sz w:val="24"/>
          <w:szCs w:val="24"/>
          <w:lang w:val="id-ID"/>
        </w:rPr>
      </w:pPr>
    </w:p>
    <w:p w:rsidR="003722CD" w:rsidRPr="00577F9A" w:rsidRDefault="003722CD" w:rsidP="003722CD">
      <w:pPr>
        <w:pStyle w:val="ListParagraph"/>
        <w:numPr>
          <w:ilvl w:val="1"/>
          <w:numId w:val="26"/>
        </w:numPr>
        <w:shd w:val="clear" w:color="auto" w:fill="FFFFFF"/>
        <w:spacing w:after="150" w:line="360" w:lineRule="auto"/>
        <w:ind w:left="567" w:hanging="567"/>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Persepsi Konsumen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Persepsi Konsumen menurut Nugroho J. Setiadi (2003:160), “Persepsi konsumen merupakan suatu proses yang timbul akibat adanya sensasi, dimana pengertian sensasi adalah aktivitas merasakan atau penyebab keadaan emosi yang menggembirakan”. Berdasarkan pengertian tersebut sensasi dapat didefinisikan sebagai tanggapan yang cepat dari indera penerima konsumen terhadap </w:t>
      </w:r>
      <w:r w:rsidRPr="00577F9A">
        <w:rPr>
          <w:rFonts w:ascii="Times New Roman" w:hAnsi="Times New Roman" w:cs="Times New Roman"/>
          <w:i/>
          <w:iCs/>
          <w:sz w:val="24"/>
          <w:szCs w:val="24"/>
          <w:lang w:val="id-ID"/>
        </w:rPr>
        <w:t>stimuli</w:t>
      </w:r>
      <w:r w:rsidRPr="00577F9A">
        <w:rPr>
          <w:rFonts w:ascii="Times New Roman" w:hAnsi="Times New Roman" w:cs="Times New Roman"/>
          <w:iCs/>
          <w:sz w:val="24"/>
          <w:szCs w:val="24"/>
          <w:lang w:val="id-ID"/>
        </w:rPr>
        <w:t xml:space="preserve"> dasar seperti cahaya, warna, dan suara. Dengan adanya itu semua maka akan timbul persepsi.</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William J. Stanton, “Persepsi dapat didefinisikan sebagai makna yang kita pertalikan berdasarkan pengalaman masa lalu, </w:t>
      </w:r>
      <w:r w:rsidRPr="00577F9A">
        <w:rPr>
          <w:rFonts w:ascii="Times New Roman" w:hAnsi="Times New Roman" w:cs="Times New Roman"/>
          <w:i/>
          <w:iCs/>
          <w:sz w:val="24"/>
          <w:szCs w:val="24"/>
          <w:lang w:val="id-ID"/>
        </w:rPr>
        <w:t>stimuli</w:t>
      </w:r>
      <w:r w:rsidRPr="00577F9A">
        <w:rPr>
          <w:rFonts w:ascii="Times New Roman" w:hAnsi="Times New Roman" w:cs="Times New Roman"/>
          <w:iCs/>
          <w:sz w:val="24"/>
          <w:szCs w:val="24"/>
          <w:lang w:val="id-ID"/>
        </w:rPr>
        <w:t xml:space="preserve"> (rangsangan) yang kita terima melalui lima indera”.</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noProof/>
          <w:sz w:val="24"/>
          <w:szCs w:val="24"/>
        </w:rPr>
        <w:drawing>
          <wp:anchor distT="0" distB="0" distL="114300" distR="114300" simplePos="0" relativeHeight="251661312" behindDoc="1" locked="0" layoutInCell="0" allowOverlap="1">
            <wp:simplePos x="0" y="0"/>
            <wp:positionH relativeFrom="page">
              <wp:posOffset>4453255</wp:posOffset>
            </wp:positionH>
            <wp:positionV relativeFrom="page">
              <wp:posOffset>5234940</wp:posOffset>
            </wp:positionV>
            <wp:extent cx="347345" cy="76200"/>
            <wp:effectExtent l="0" t="0" r="0" b="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345" cy="7620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62336" behindDoc="1" locked="0" layoutInCell="0" allowOverlap="1">
            <wp:simplePos x="0" y="0"/>
            <wp:positionH relativeFrom="page">
              <wp:posOffset>3310255</wp:posOffset>
            </wp:positionH>
            <wp:positionV relativeFrom="page">
              <wp:posOffset>5234940</wp:posOffset>
            </wp:positionV>
            <wp:extent cx="347345" cy="76200"/>
            <wp:effectExtent l="0" t="0" r="0" b="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345" cy="76200"/>
                    </a:xfrm>
                    <a:prstGeom prst="rect">
                      <a:avLst/>
                    </a:prstGeom>
                    <a:noFill/>
                    <a:ln>
                      <a:noFill/>
                    </a:ln>
                  </pic:spPr>
                </pic:pic>
              </a:graphicData>
            </a:graphic>
          </wp:anchor>
        </w:drawing>
      </w:r>
      <w:r w:rsidR="00A40A72">
        <w:rPr>
          <w:rFonts w:ascii="Times New Roman" w:hAnsi="Times New Roman" w:cs="Times New Roman"/>
          <w:iCs/>
          <w:noProof/>
          <w:sz w:val="24"/>
          <w:szCs w:val="24"/>
          <w:lang w:val="id-ID" w:eastAsia="id-ID"/>
        </w:rPr>
        <w:pict>
          <v:rect id="Rectangle 1523" o:spid="_x0000_s1026" style="position:absolute;left:0;text-align:left;margin-left:90pt;margin-top:288.6pt;width:396pt;height:252pt;z-index:-251566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" o:allowincell="f" stroked="f" strokeweight="0">
            <w10:wrap anchorx="page" anchory="page"/>
          </v:rect>
        </w:pict>
      </w:r>
      <w:r w:rsidRPr="00577F9A">
        <w:rPr>
          <w:rFonts w:ascii="Times New Roman" w:hAnsi="Times New Roman" w:cs="Times New Roman"/>
          <w:iCs/>
          <w:sz w:val="24"/>
          <w:szCs w:val="24"/>
          <w:lang w:val="id-ID"/>
        </w:rPr>
        <w:t>Sedangkan menurut Bilson Simamora (2004:102), “Persepsi dapat didefinisikan sebagai suatu proses dengan mana seseorang menyeleksi, mengorganisasikan, dan menginterpretasikan</w:t>
      </w:r>
      <w:r w:rsidRPr="00577F9A">
        <w:rPr>
          <w:rFonts w:ascii="Times New Roman" w:hAnsi="Times New Roman" w:cs="Times New Roman"/>
          <w:i/>
          <w:iCs/>
          <w:sz w:val="24"/>
          <w:szCs w:val="24"/>
          <w:lang w:val="id-ID"/>
        </w:rPr>
        <w:t xml:space="preserve"> stimuli</w:t>
      </w:r>
      <w:r w:rsidRPr="00577F9A">
        <w:rPr>
          <w:rFonts w:ascii="Times New Roman" w:hAnsi="Times New Roman" w:cs="Times New Roman"/>
          <w:iCs/>
          <w:sz w:val="24"/>
          <w:szCs w:val="24"/>
          <w:lang w:val="id-ID"/>
        </w:rPr>
        <w:t xml:space="preserve"> kedalam suatu gambaran dunia yang berarti dan menyeluruh”.</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Menurut Sutisna (2001:62), “Persepsi adalah proses bagaimana stimuli-stimuli itu diseleksi, diorganisasi dan diinterpretasikan”.</w:t>
      </w:r>
    </w:p>
    <w:p w:rsidR="003722CD"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p>
    <w:p w:rsidR="008E654D" w:rsidRDefault="008E654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p>
    <w:p w:rsidR="008E654D" w:rsidRPr="00577F9A" w:rsidRDefault="008E654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r w:rsidRPr="00577F9A">
        <w:rPr>
          <w:rFonts w:ascii="Times New Roman" w:hAnsi="Times New Roman" w:cs="Times New Roman"/>
          <w:iCs/>
          <w:noProof/>
          <w:sz w:val="24"/>
          <w:szCs w:val="24"/>
        </w:rPr>
        <w:lastRenderedPageBreak/>
        <w:drawing>
          <wp:anchor distT="0" distB="0" distL="114300" distR="114300" simplePos="0" relativeHeight="251737088" behindDoc="0" locked="0" layoutInCell="1" allowOverlap="1">
            <wp:simplePos x="0" y="0"/>
            <wp:positionH relativeFrom="column">
              <wp:posOffset>329151</wp:posOffset>
            </wp:positionH>
            <wp:positionV relativeFrom="paragraph">
              <wp:posOffset>-596348</wp:posOffset>
            </wp:positionV>
            <wp:extent cx="5419642" cy="3665551"/>
            <wp:effectExtent l="19050" t="0" r="0" b="0"/>
            <wp:wrapNone/>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705" w:firstLine="713"/>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3544"/>
        <w:contextualSpacing/>
        <w:rPr>
          <w:rFonts w:ascii="Times New Roman" w:hAnsi="Times New Roman" w:cs="Times New Roman"/>
          <w:iCs/>
          <w:sz w:val="24"/>
          <w:szCs w:val="24"/>
          <w:lang w:val="id-ID"/>
        </w:rPr>
      </w:pPr>
      <w:r w:rsidRPr="00577F9A">
        <w:rPr>
          <w:rFonts w:ascii="Times New Roman" w:hAnsi="Times New Roman" w:cs="Times New Roman"/>
          <w:iCs/>
          <w:sz w:val="24"/>
          <w:szCs w:val="24"/>
          <w:lang w:val="id-ID"/>
        </w:rPr>
        <w:t>Gambar 1. Proses Persepsi</w:t>
      </w:r>
    </w:p>
    <w:p w:rsidR="003722CD" w:rsidRPr="00577F9A" w:rsidRDefault="003722CD" w:rsidP="003722CD">
      <w:pPr>
        <w:shd w:val="clear" w:color="auto" w:fill="FFFFFF"/>
        <w:spacing w:after="150" w:line="360" w:lineRule="auto"/>
        <w:ind w:left="3544"/>
        <w:contextualSpacing/>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567" w:firstLine="567"/>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Diadopsi dari Michael R. Solomon (1996), </w:t>
      </w:r>
      <w:r w:rsidRPr="00577F9A">
        <w:rPr>
          <w:rFonts w:ascii="Times New Roman" w:hAnsi="Times New Roman" w:cs="Times New Roman"/>
          <w:i/>
          <w:iCs/>
          <w:sz w:val="24"/>
          <w:szCs w:val="24"/>
          <w:lang w:val="id-ID"/>
        </w:rPr>
        <w:t>consumer behaviour</w:t>
      </w:r>
      <w:r w:rsidRPr="00577F9A">
        <w:rPr>
          <w:rFonts w:ascii="Times New Roman" w:hAnsi="Times New Roman" w:cs="Times New Roman"/>
          <w:iCs/>
          <w:sz w:val="24"/>
          <w:szCs w:val="24"/>
          <w:lang w:val="id-ID"/>
        </w:rPr>
        <w:t xml:space="preserve">, prentice-hall. Kaitan stimuli dengan konsep produk, menurut Nugroho J. Setiadi (2003:162), “Konsep produk mempresentasikan pengelolaan stimuli sekunder kedalam posisi produk yang dikoordinasikan dan dikomunikasikan kepada konsumen”. </w:t>
      </w:r>
      <w:r w:rsidR="00A40A72">
        <w:rPr>
          <w:rFonts w:ascii="Times New Roman" w:hAnsi="Times New Roman" w:cs="Times New Roman"/>
          <w:iCs/>
          <w:noProof/>
          <w:sz w:val="24"/>
          <w:szCs w:val="24"/>
          <w:lang w:val="id-ID" w:eastAsia="id-ID"/>
        </w:rPr>
        <w:pict>
          <v:rect id="Rectangle 1521" o:spid="_x0000_s1027" style="position:absolute;left:0;text-align:left;margin-left:351pt;margin-top:325.2pt;width:90pt;height:27pt;z-index:-25156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" o:allowincell="f" stroked="f" strokeweight="0">
            <w10:wrap anchorx="page" anchory="page"/>
          </v:rect>
        </w:pict>
      </w:r>
      <w:r w:rsidRPr="00577F9A">
        <w:rPr>
          <w:rFonts w:ascii="Times New Roman" w:hAnsi="Times New Roman" w:cs="Times New Roman"/>
          <w:iCs/>
          <w:noProof/>
          <w:sz w:val="24"/>
          <w:szCs w:val="24"/>
        </w:rPr>
        <w:drawing>
          <wp:anchor distT="0" distB="0" distL="114300" distR="114300" simplePos="0" relativeHeight="251663360" behindDoc="1" locked="0" layoutInCell="0" allowOverlap="1">
            <wp:simplePos x="0" y="0"/>
            <wp:positionH relativeFrom="page">
              <wp:posOffset>4453255</wp:posOffset>
            </wp:positionH>
            <wp:positionV relativeFrom="page">
              <wp:posOffset>4125595</wp:posOffset>
            </wp:positionV>
            <wp:extent cx="1151890" cy="351790"/>
            <wp:effectExtent l="0" t="0" r="0" b="0"/>
            <wp:wrapNone/>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1890" cy="351790"/>
                    </a:xfrm>
                    <a:prstGeom prst="rect">
                      <a:avLst/>
                    </a:prstGeom>
                    <a:noFill/>
                    <a:ln>
                      <a:noFill/>
                    </a:ln>
                  </pic:spPr>
                </pic:pic>
              </a:graphicData>
            </a:graphic>
          </wp:anchor>
        </w:drawing>
      </w:r>
      <w:r w:rsidRPr="00577F9A">
        <w:rPr>
          <w:rFonts w:ascii="Times New Roman" w:hAnsi="Times New Roman" w:cs="Times New Roman"/>
          <w:iCs/>
          <w:sz w:val="24"/>
          <w:szCs w:val="24"/>
          <w:lang w:val="id-ID"/>
        </w:rPr>
        <w:t>Faktor-faktor yang mempengaruhi persepsi konsumen antara lain:</w:t>
      </w:r>
    </w:p>
    <w:p w:rsidR="003722CD" w:rsidRPr="00577F9A" w:rsidRDefault="003722CD" w:rsidP="003722CD">
      <w:pPr>
        <w:pStyle w:val="ListParagraph"/>
        <w:numPr>
          <w:ilvl w:val="0"/>
          <w:numId w:val="13"/>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Penglihatan</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Tanggapan yang timbul atas rangsangan akan sangat dipengaruhi oleh sifat-sifat individu yang melihatnya. Sifat-sifat yang mempengaruhi persepsi adalah :</w:t>
      </w:r>
    </w:p>
    <w:p w:rsidR="003722CD" w:rsidRPr="00577F9A" w:rsidRDefault="003722CD" w:rsidP="003722CD">
      <w:pPr>
        <w:pStyle w:val="ListParagraph"/>
        <w:numPr>
          <w:ilvl w:val="0"/>
          <w:numId w:val="14"/>
        </w:numPr>
        <w:shd w:val="clear" w:color="auto" w:fill="FFFFFF"/>
        <w:spacing w:after="150" w:line="360" w:lineRule="auto"/>
        <w:ind w:left="1134"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Sikap, dapat mempengaruhi bertambah atau berkurangnya konsepsi yang akan diberikan oleh seseorang.</w:t>
      </w:r>
    </w:p>
    <w:p w:rsidR="003722CD" w:rsidRPr="00577F9A" w:rsidRDefault="003722CD" w:rsidP="003722CD">
      <w:pPr>
        <w:pStyle w:val="ListParagraph"/>
        <w:numPr>
          <w:ilvl w:val="0"/>
          <w:numId w:val="14"/>
        </w:numPr>
        <w:shd w:val="clear" w:color="auto" w:fill="FFFFFF"/>
        <w:spacing w:after="150" w:line="360" w:lineRule="auto"/>
        <w:ind w:left="1134"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Motivasi, merupakan hal yang mendorong dan mendasari setiap tindakan yang dilakukan manusia.</w:t>
      </w:r>
    </w:p>
    <w:p w:rsidR="003722CD" w:rsidRPr="00577F9A" w:rsidRDefault="003722CD" w:rsidP="003722CD">
      <w:pPr>
        <w:pStyle w:val="ListParagraph"/>
        <w:numPr>
          <w:ilvl w:val="0"/>
          <w:numId w:val="14"/>
        </w:numPr>
        <w:shd w:val="clear" w:color="auto" w:fill="FFFFFF"/>
        <w:spacing w:after="150" w:line="360" w:lineRule="auto"/>
        <w:ind w:left="1134"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Minat, merupakan faktor lain yang membedakan penilaian seseorang terhadap suatu hal atau objek tertentu yang akan mendasari kesukaan atau ketidaksukaannya terhadap objek tertentu.</w:t>
      </w:r>
    </w:p>
    <w:p w:rsidR="003722CD" w:rsidRPr="00577F9A" w:rsidRDefault="003722CD" w:rsidP="003722CD">
      <w:pPr>
        <w:pStyle w:val="ListParagraph"/>
        <w:numPr>
          <w:ilvl w:val="0"/>
          <w:numId w:val="14"/>
        </w:numPr>
        <w:shd w:val="clear" w:color="auto" w:fill="FFFFFF"/>
        <w:spacing w:after="150" w:line="360" w:lineRule="auto"/>
        <w:ind w:left="1134"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Pengalaman masa lalu, dapat mempengaruhi persepsi seseorang karena orang biasanya akan menanamkan kesimpulan yang sama dengan apa yang pernah dilihat, didengar atau pun dialaminya.</w:t>
      </w:r>
    </w:p>
    <w:p w:rsidR="003722CD" w:rsidRPr="00577F9A" w:rsidRDefault="003722CD" w:rsidP="003722CD">
      <w:pPr>
        <w:pStyle w:val="ListParagraph"/>
        <w:numPr>
          <w:ilvl w:val="0"/>
          <w:numId w:val="14"/>
        </w:numPr>
        <w:shd w:val="clear" w:color="auto" w:fill="FFFFFF"/>
        <w:spacing w:after="150" w:line="360" w:lineRule="auto"/>
        <w:ind w:left="1134"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lastRenderedPageBreak/>
        <w:t>Harapan, mempengaruhi persepsi sesesorang dalam membuat keputusan. seseorang cenderung menolak gagasan, ajakan ataupun tawaran yang tidak sesuai dengan apa yang mereka harapkan.</w:t>
      </w:r>
    </w:p>
    <w:p w:rsidR="003722CD" w:rsidRPr="00577F9A" w:rsidRDefault="003722CD" w:rsidP="003722CD">
      <w:pPr>
        <w:pStyle w:val="ListParagraph"/>
        <w:numPr>
          <w:ilvl w:val="0"/>
          <w:numId w:val="13"/>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Sasaran</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Sasaran dapat dipengaruhi penglihatan, yang akhirnya dapat mempengaruhi persepsi. Sasaran biasanya tidak dilihat secara terpusat dari latar belakangnya melainkan secara keseluruhan latar belakang akan dapat mempengaruhi persepsi. </w:t>
      </w:r>
    </w:p>
    <w:p w:rsidR="003722CD" w:rsidRPr="00577F9A" w:rsidRDefault="003722CD" w:rsidP="003722CD">
      <w:pPr>
        <w:pStyle w:val="ListParagraph"/>
        <w:numPr>
          <w:ilvl w:val="0"/>
          <w:numId w:val="13"/>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Situasi</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Situasi atau keadaan disekitar kita atau disekitar sasaran yang seseorang lihat akan turut mempengaruhi persepsi sasaran atau benda yang sama yang dilihat dalam situasi yang berbeda akan menghasilkan persepsi yang berbeda.</w:t>
      </w:r>
    </w:p>
    <w:p w:rsidR="003722CD" w:rsidRPr="00577F9A" w:rsidRDefault="003722CD" w:rsidP="003722CD">
      <w:pPr>
        <w:pStyle w:val="ListParagraph"/>
        <w:shd w:val="clear" w:color="auto" w:fill="FFFFFF"/>
        <w:spacing w:after="150" w:line="360" w:lineRule="auto"/>
        <w:ind w:left="993"/>
        <w:jc w:val="both"/>
        <w:rPr>
          <w:rFonts w:ascii="Times New Roman" w:hAnsi="Times New Roman" w:cs="Times New Roman"/>
          <w:iCs/>
          <w:sz w:val="24"/>
          <w:szCs w:val="24"/>
          <w:lang w:val="id-ID"/>
        </w:rPr>
      </w:pPr>
    </w:p>
    <w:p w:rsidR="003722CD" w:rsidRPr="00577F9A" w:rsidRDefault="003722CD" w:rsidP="003722CD">
      <w:pPr>
        <w:pStyle w:val="ListParagraph"/>
        <w:numPr>
          <w:ilvl w:val="1"/>
          <w:numId w:val="26"/>
        </w:numPr>
        <w:shd w:val="clear" w:color="auto" w:fill="FFFFFF"/>
        <w:spacing w:after="150" w:line="360" w:lineRule="auto"/>
        <w:ind w:left="567" w:hanging="552"/>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Loyalitas Merek</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adalah suatu ukuran keterkaitan pelanggan kepada sebuah merek, menurut Darmadi Durianto, Sugiarto, Tony Sitinjak (2001:146). Sedangkan menurut J. Setiadi (2003:125),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adalah sikap mengenai terhadap suatu merek yang direpresentasikan dalam pembelian yang konsisten terhadap merek itu sepanjang waktu.</w:t>
      </w:r>
    </w:p>
    <w:p w:rsidR="003722CD" w:rsidRPr="00577F9A" w:rsidRDefault="003722CD" w:rsidP="003722CD">
      <w:pPr>
        <w:pStyle w:val="ListParagraph"/>
        <w:shd w:val="clear" w:color="auto" w:fill="FFFFFF"/>
        <w:spacing w:after="150" w:line="360" w:lineRule="auto"/>
        <w:ind w:left="567" w:firstLine="571"/>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Namun demikian, terdapat beberapa karakteristik umum yang bisa diidentifikasi apakah seorang konsumen mendekati loyal atau tidak. Assael (1992) mengemukakan empat hal yang menunjukan kecenderungan konsumen yang loyal sebagai berikut:</w:t>
      </w:r>
    </w:p>
    <w:p w:rsidR="003722CD" w:rsidRPr="00577F9A" w:rsidRDefault="003722CD" w:rsidP="003722CD">
      <w:pPr>
        <w:pStyle w:val="ListParagraph"/>
        <w:numPr>
          <w:ilvl w:val="0"/>
          <w:numId w:val="15"/>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Konsumen yang loyal cenderung lebih percaya diri terhadap pilihannya</w:t>
      </w:r>
    </w:p>
    <w:p w:rsidR="003722CD" w:rsidRPr="00577F9A" w:rsidRDefault="003722CD" w:rsidP="003722CD">
      <w:pPr>
        <w:pStyle w:val="ListParagraph"/>
        <w:numPr>
          <w:ilvl w:val="0"/>
          <w:numId w:val="15"/>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Konsumen yang loyal lebih memungkinkan merasakan tingkat resiko yang lebih tinggi dalam pembelian.</w:t>
      </w:r>
    </w:p>
    <w:p w:rsidR="003722CD" w:rsidRPr="00577F9A" w:rsidRDefault="003722CD" w:rsidP="003722CD">
      <w:pPr>
        <w:pStyle w:val="ListParagraph"/>
        <w:numPr>
          <w:ilvl w:val="0"/>
          <w:numId w:val="15"/>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Konsumen yang loyal terhadap merek juga lebih mungkin loyal terhadap toko.</w:t>
      </w:r>
    </w:p>
    <w:p w:rsidR="003722CD" w:rsidRPr="00577F9A" w:rsidRDefault="003722CD" w:rsidP="003722CD">
      <w:pPr>
        <w:pStyle w:val="ListParagraph"/>
        <w:numPr>
          <w:ilvl w:val="0"/>
          <w:numId w:val="15"/>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 xml:space="preserve">Kelompok konsumen yang minoritas cenderung untuk lebih loyal terhadap merek. </w:t>
      </w:r>
    </w:p>
    <w:p w:rsidR="003722CD" w:rsidRPr="00577F9A" w:rsidRDefault="003722CD" w:rsidP="003722CD">
      <w:pPr>
        <w:pStyle w:val="ListParagraph"/>
        <w:shd w:val="clear" w:color="auto" w:fill="FFFFFF"/>
        <w:spacing w:after="150" w:line="360" w:lineRule="auto"/>
        <w:ind w:left="1134"/>
        <w:jc w:val="both"/>
        <w:rPr>
          <w:rFonts w:ascii="Times New Roman" w:hAnsi="Times New Roman" w:cs="Times New Roman"/>
          <w:b/>
          <w:iCs/>
          <w:sz w:val="24"/>
          <w:szCs w:val="24"/>
          <w:lang w:val="id-ID"/>
        </w:rPr>
      </w:pPr>
    </w:p>
    <w:p w:rsidR="003722CD" w:rsidRPr="00577F9A" w:rsidRDefault="003722CD" w:rsidP="003722CD">
      <w:pPr>
        <w:pStyle w:val="ListParagraph"/>
        <w:shd w:val="clear" w:color="auto" w:fill="FFFFFF"/>
        <w:spacing w:after="150" w:line="360" w:lineRule="auto"/>
        <w:ind w:left="567" w:firstLine="425"/>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Dengan pengelolaan dan pemanfaatan yang benar,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dapat menjadi asset strategis bagi perusahaan. Menurut Darmadi Sugiarto, Tony Sitinjak (2001:127) fungsi dari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adalah sebagai berikut :</w:t>
      </w:r>
    </w:p>
    <w:p w:rsidR="003722CD" w:rsidRPr="00577F9A" w:rsidRDefault="003722CD" w:rsidP="003722CD">
      <w:pPr>
        <w:pStyle w:val="ListParagraph"/>
        <w:numPr>
          <w:ilvl w:val="0"/>
          <w:numId w:val="16"/>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Mengurangi biaya pemasaran (</w:t>
      </w:r>
      <w:r w:rsidRPr="00577F9A">
        <w:rPr>
          <w:rFonts w:ascii="Times New Roman" w:hAnsi="Times New Roman" w:cs="Times New Roman"/>
          <w:i/>
          <w:iCs/>
          <w:sz w:val="24"/>
          <w:szCs w:val="24"/>
          <w:lang w:val="id-ID"/>
        </w:rPr>
        <w:t>reduced marketing cost</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993" w:firstLine="567"/>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 xml:space="preserve">Dalam kaitannya dengan biaya pemasaran, akan lebih murah mempertahankan pelanggan dibandingkan dengan upaya untuk mendapatkan pelanggan baru. Jadi, biaya pemasaran akan mengecil jika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w:t>
      </w:r>
      <w:r w:rsidRPr="00577F9A">
        <w:rPr>
          <w:rFonts w:ascii="Times New Roman" w:hAnsi="Times New Roman" w:cs="Times New Roman"/>
          <w:iCs/>
          <w:sz w:val="24"/>
          <w:szCs w:val="24"/>
          <w:lang w:val="id-ID"/>
        </w:rPr>
        <w:lastRenderedPageBreak/>
        <w:t>meningkat. Ciri yang paling nampak dari jenis pelanggan ini adalah mereka membeli suatu produk karena harganya murah.</w:t>
      </w:r>
    </w:p>
    <w:p w:rsidR="003722CD" w:rsidRPr="00577F9A" w:rsidRDefault="003722CD" w:rsidP="003722CD">
      <w:pPr>
        <w:pStyle w:val="ListParagraph"/>
        <w:numPr>
          <w:ilvl w:val="0"/>
          <w:numId w:val="16"/>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Meningkatkan perdagangan (</w:t>
      </w:r>
      <w:r w:rsidRPr="00577F9A">
        <w:rPr>
          <w:rFonts w:ascii="Times New Roman" w:hAnsi="Times New Roman" w:cs="Times New Roman"/>
          <w:i/>
          <w:iCs/>
          <w:sz w:val="24"/>
          <w:szCs w:val="24"/>
          <w:lang w:val="id-ID"/>
        </w:rPr>
        <w:t>trade leverage</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993" w:firstLine="425"/>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Loyalitas yang kuat terhadap suatu merek akan menghasilkan peningkatan perdagangan dan memperkuat keyakinan perantara pemasaran.</w:t>
      </w:r>
    </w:p>
    <w:p w:rsidR="003722CD" w:rsidRPr="00577F9A" w:rsidRDefault="003722CD" w:rsidP="003722CD">
      <w:pPr>
        <w:pStyle w:val="ListParagraph"/>
        <w:numPr>
          <w:ilvl w:val="0"/>
          <w:numId w:val="16"/>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Menarik minat pelanggan baru (</w:t>
      </w:r>
      <w:r w:rsidRPr="00577F9A">
        <w:rPr>
          <w:rFonts w:ascii="Times New Roman" w:hAnsi="Times New Roman" w:cs="Times New Roman"/>
          <w:i/>
          <w:iCs/>
          <w:sz w:val="24"/>
          <w:szCs w:val="24"/>
          <w:lang w:val="id-ID"/>
        </w:rPr>
        <w:t>attracting new customers</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993"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Dengan banyaknya pelanggan suatu merek yang merasa puas dan suka pada merek tersebut akan menimbulkan perasaan yakin bagi calon pelanggan untuk mengkonsumsi merek tersebut terutama jika pembelian yang mereka lakukan mengandung resiko tinggi. Disamping itu, pelanggan yang puas umumnya akan merekomendasikan merek tersebut kepada orang yang dekat dengannya, sehingga akan menarik pelanggan baru.</w:t>
      </w:r>
    </w:p>
    <w:p w:rsidR="003722CD" w:rsidRPr="00577F9A" w:rsidRDefault="003722CD" w:rsidP="003722CD">
      <w:pPr>
        <w:pStyle w:val="ListParagraph"/>
        <w:numPr>
          <w:ilvl w:val="0"/>
          <w:numId w:val="16"/>
        </w:numPr>
        <w:shd w:val="clear" w:color="auto" w:fill="FFFFFF"/>
        <w:spacing w:after="150" w:line="360" w:lineRule="auto"/>
        <w:ind w:left="993" w:hanging="425"/>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Memberi waktu untuk merespons ancaman persaingan (</w:t>
      </w:r>
      <w:r w:rsidRPr="00577F9A">
        <w:rPr>
          <w:rFonts w:ascii="Times New Roman" w:hAnsi="Times New Roman" w:cs="Times New Roman"/>
          <w:i/>
          <w:iCs/>
          <w:sz w:val="24"/>
          <w:szCs w:val="24"/>
          <w:lang w:val="id-ID"/>
        </w:rPr>
        <w:t>provide time torespond to competitive thearts</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993" w:firstLine="567"/>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akan memberikan waktu pada sebuah perusahaan untuk merespons gerakan pesaing. Jika salah satu pesaing mengembangkan produk yang unggul, pelanggan yang loyal akan memberikan waktu pada perusahaan tersebut untuk memperbaharui produknya dengan cara menyesuaikan atau menetralisasikannya.</w:t>
      </w:r>
    </w:p>
    <w:p w:rsidR="003722CD" w:rsidRPr="00577F9A" w:rsidRDefault="003722CD" w:rsidP="003722CD">
      <w:pPr>
        <w:pStyle w:val="ListParagraph"/>
        <w:shd w:val="clear" w:color="auto" w:fill="FFFFFF"/>
        <w:spacing w:after="150" w:line="360" w:lineRule="auto"/>
        <w:ind w:left="993" w:firstLine="567"/>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567" w:firstLine="425"/>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Adapun tingkatan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menurut Darmadi Durianto, Sugiarto, Tony Sitinjak adalah sebagai berikut :</w:t>
      </w:r>
    </w:p>
    <w:p w:rsidR="003722CD" w:rsidRPr="00577F9A" w:rsidRDefault="003722CD" w:rsidP="003722CD">
      <w:pPr>
        <w:pStyle w:val="ListParagraph"/>
        <w:numPr>
          <w:ilvl w:val="0"/>
          <w:numId w:val="17"/>
        </w:numPr>
        <w:shd w:val="clear" w:color="auto" w:fill="FFFFFF"/>
        <w:spacing w:after="150" w:line="360" w:lineRule="auto"/>
        <w:ind w:left="851" w:hanging="284"/>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Berpindah-pindah (</w:t>
      </w:r>
      <w:r w:rsidRPr="00577F9A">
        <w:rPr>
          <w:rFonts w:ascii="Times New Roman" w:hAnsi="Times New Roman" w:cs="Times New Roman"/>
          <w:i/>
          <w:iCs/>
          <w:sz w:val="24"/>
          <w:szCs w:val="24"/>
          <w:lang w:val="id-ID"/>
        </w:rPr>
        <w:t>switcher</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Pelanggan yang berada pada tingkatan loyalitas ini dikatakan sebagai pelanggan yang berada pada tingkat paling dasar, Semakin tinggi frekuensi pelanggan untuk memindahkan pembeliannya dari suatu merek ke merek</w:t>
      </w:r>
      <w:r w:rsidRPr="00577F9A">
        <w:rPr>
          <w:rFonts w:ascii="Times New Roman" w:hAnsi="Times New Roman" w:cs="Times New Roman"/>
          <w:iCs/>
          <w:sz w:val="24"/>
          <w:szCs w:val="24"/>
        </w:rPr>
        <w:t>-</w:t>
      </w:r>
      <w:r w:rsidRPr="00577F9A">
        <w:rPr>
          <w:rFonts w:ascii="Times New Roman" w:hAnsi="Times New Roman" w:cs="Times New Roman"/>
          <w:iCs/>
          <w:sz w:val="24"/>
          <w:szCs w:val="24"/>
          <w:lang w:val="id-ID"/>
        </w:rPr>
        <w:t>merek yang lain mengindikasikan mereka sebagai pembeli yang sama sekali tidak loyal atau tidak tertarik pada merek tersebut. Pada tingkatan ini merek apapun mereka anggap memadai serta memegang peranan yang sangat kecil dalam keputusan pembelian. Ciri yang paling tampak dari jenis pelanggan ini adalah mereka membeli suatu produk karena harganya sangat murah.</w:t>
      </w:r>
    </w:p>
    <w:p w:rsidR="003722CD" w:rsidRPr="00577F9A" w:rsidRDefault="003722CD" w:rsidP="003722CD">
      <w:pPr>
        <w:pStyle w:val="ListParagraph"/>
        <w:numPr>
          <w:ilvl w:val="0"/>
          <w:numId w:val="17"/>
        </w:numPr>
        <w:shd w:val="clear" w:color="auto" w:fill="FFFFFF"/>
        <w:spacing w:after="150" w:line="360" w:lineRule="auto"/>
        <w:ind w:left="851" w:hanging="284"/>
        <w:jc w:val="both"/>
        <w:rPr>
          <w:rFonts w:ascii="Times New Roman" w:hAnsi="Times New Roman" w:cs="Times New Roman"/>
          <w:b/>
          <w:iCs/>
          <w:sz w:val="24"/>
          <w:szCs w:val="24"/>
          <w:lang w:val="id-ID"/>
        </w:rPr>
      </w:pPr>
      <w:r w:rsidRPr="00577F9A">
        <w:rPr>
          <w:rFonts w:ascii="Times New Roman" w:hAnsi="Times New Roman" w:cs="Times New Roman"/>
          <w:iCs/>
          <w:sz w:val="24"/>
          <w:szCs w:val="24"/>
          <w:lang w:val="id-ID"/>
        </w:rPr>
        <w:t>Pembeli yang bersifat kebiasaan (</w:t>
      </w:r>
      <w:r w:rsidRPr="00577F9A">
        <w:rPr>
          <w:rFonts w:ascii="Times New Roman" w:hAnsi="Times New Roman" w:cs="Times New Roman"/>
          <w:i/>
          <w:iCs/>
          <w:sz w:val="24"/>
          <w:szCs w:val="24"/>
          <w:lang w:val="id-ID"/>
        </w:rPr>
        <w:t>habitual buyer</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Pembeli yang berada dalam tingkatan loyalitas ini dapat dikategorikan sebagaipembeli yang puas dengan merek produk yang dikonsumsinya atau </w:t>
      </w:r>
      <w:r w:rsidRPr="00577F9A">
        <w:rPr>
          <w:rFonts w:ascii="Times New Roman" w:hAnsi="Times New Roman" w:cs="Times New Roman"/>
          <w:iCs/>
          <w:sz w:val="24"/>
          <w:szCs w:val="24"/>
          <w:lang w:val="id-ID"/>
        </w:rPr>
        <w:lastRenderedPageBreak/>
        <w:t>setidaknya merek tidak mengalami ketidakpuasan dalam mengkonsumsi produk tersebut. Pada tingkatan ini pada dasarnya tidak didapati alasan yang cukup untuk menciptakan keinginan untuk membeli merek produk lain atau berpindah merek terutama jika peralihan tersebut  memerlukan usaha, biaya maupun berbagai pengorbanan lain. Dapat disimpulkan bahwa pembeli ini dalam membeli suatu merek didasarkan atas kebiasaan merek selama ini.</w:t>
      </w:r>
    </w:p>
    <w:p w:rsidR="003722CD" w:rsidRPr="00577F9A" w:rsidRDefault="003722CD" w:rsidP="003722CD">
      <w:pPr>
        <w:pStyle w:val="ListParagraph"/>
        <w:numPr>
          <w:ilvl w:val="0"/>
          <w:numId w:val="17"/>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Pembeli yang puas dengan biaya peralihan (</w:t>
      </w:r>
      <w:r w:rsidRPr="00577F9A">
        <w:rPr>
          <w:rFonts w:ascii="Times New Roman" w:hAnsi="Times New Roman" w:cs="Times New Roman"/>
          <w:i/>
          <w:iCs/>
          <w:sz w:val="24"/>
          <w:szCs w:val="24"/>
          <w:lang w:val="id-ID"/>
        </w:rPr>
        <w:t>satisfied buyer</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Pada tingkatan ini, pembeli merek masuk dalam kategori puas bila mereka mengkonsumsi merek tersebut, meskipun demikian mungkin saja mereka berpindah ke merek lain dengan menanggung biaya peralihan (</w:t>
      </w:r>
      <w:r w:rsidRPr="00577F9A">
        <w:rPr>
          <w:rFonts w:ascii="Times New Roman" w:hAnsi="Times New Roman" w:cs="Times New Roman"/>
          <w:i/>
          <w:iCs/>
          <w:sz w:val="24"/>
          <w:szCs w:val="24"/>
          <w:lang w:val="id-ID"/>
        </w:rPr>
        <w:t>switching cost</w:t>
      </w:r>
      <w:r w:rsidRPr="00577F9A">
        <w:rPr>
          <w:rFonts w:ascii="Times New Roman" w:hAnsi="Times New Roman" w:cs="Times New Roman"/>
          <w:iCs/>
          <w:sz w:val="24"/>
          <w:szCs w:val="24"/>
          <w:lang w:val="id-ID"/>
        </w:rPr>
        <w:t>) yang terkait dengan waktu, uang, atau resiko kinerja yang melekat dengan tindakan mereka beralih merek. Untuk dapat menarik minat para pembeli yang masuk dalam tingkatan loyalitas ini maka para pesaing perlu mengatasi biaya peralihan yang harus ditanggung oleh pembeli yang masuk dalam kategori ini dengan menawarkan berbagai manfaat yang cukup besar sebagai kompensasinya (</w:t>
      </w:r>
      <w:r w:rsidRPr="00577F9A">
        <w:rPr>
          <w:rFonts w:ascii="Times New Roman" w:hAnsi="Times New Roman" w:cs="Times New Roman"/>
          <w:i/>
          <w:iCs/>
          <w:sz w:val="24"/>
          <w:szCs w:val="24"/>
          <w:lang w:val="id-ID"/>
        </w:rPr>
        <w:t>switching cost loyal</w:t>
      </w:r>
      <w:r w:rsidRPr="00577F9A">
        <w:rPr>
          <w:rFonts w:ascii="Times New Roman" w:hAnsi="Times New Roman" w:cs="Times New Roman"/>
          <w:iCs/>
          <w:sz w:val="24"/>
          <w:szCs w:val="24"/>
          <w:lang w:val="id-ID"/>
        </w:rPr>
        <w:t>).</w:t>
      </w:r>
    </w:p>
    <w:p w:rsidR="003722CD" w:rsidRPr="00577F9A" w:rsidRDefault="003722CD" w:rsidP="003722CD">
      <w:pPr>
        <w:pStyle w:val="ListParagraph"/>
        <w:numPr>
          <w:ilvl w:val="0"/>
          <w:numId w:val="17"/>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Menyukai merek (</w:t>
      </w:r>
      <w:r w:rsidRPr="00577F9A">
        <w:rPr>
          <w:rFonts w:ascii="Times New Roman" w:hAnsi="Times New Roman" w:cs="Times New Roman"/>
          <w:i/>
          <w:iCs/>
          <w:sz w:val="24"/>
          <w:szCs w:val="24"/>
          <w:lang w:val="id-ID"/>
        </w:rPr>
        <w:t>likes the brand</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Pembeli yang termasuk dalam kategori loyal ini merupakan pembeli yang sungguh menyukai merek tersebut. Pada tingkatan ini dijumpai perasaan emosional yang terkait pada merek. Rasa suka pembeli bisa saja didasari oleh asosiasi yang terkait dengan simbol, rangkaian pengalaman dalam penggunaan sebelumnya baik yang dialami pribadi maupun oleh  kerabatnya ataupun disebabkan oleh </w:t>
      </w:r>
      <w:r w:rsidRPr="00577F9A">
        <w:rPr>
          <w:rFonts w:ascii="Times New Roman" w:hAnsi="Times New Roman" w:cs="Times New Roman"/>
          <w:i/>
          <w:iCs/>
          <w:sz w:val="24"/>
          <w:szCs w:val="24"/>
          <w:lang w:val="id-ID"/>
        </w:rPr>
        <w:t>perceived quality</w:t>
      </w:r>
      <w:r w:rsidRPr="00577F9A">
        <w:rPr>
          <w:rFonts w:ascii="Times New Roman" w:hAnsi="Times New Roman" w:cs="Times New Roman"/>
          <w:iCs/>
          <w:sz w:val="24"/>
          <w:szCs w:val="24"/>
          <w:lang w:val="id-ID"/>
        </w:rPr>
        <w:t xml:space="preserve"> yang tinggi. Meskipun demikian sering kali rasa suka ini merupakan suatu perasaan yang sulit diidentifikasi dan ditelusuri dengan cermat untuk dikategorikan ke dalam sesuatu yang spesifik. </w:t>
      </w:r>
    </w:p>
    <w:p w:rsidR="003722CD" w:rsidRPr="00577F9A" w:rsidRDefault="003722CD" w:rsidP="003722CD">
      <w:pPr>
        <w:pStyle w:val="ListParagraph"/>
        <w:numPr>
          <w:ilvl w:val="0"/>
          <w:numId w:val="17"/>
        </w:numPr>
        <w:shd w:val="clear" w:color="auto" w:fill="FFFFFF"/>
        <w:spacing w:after="150" w:line="360" w:lineRule="auto"/>
        <w:ind w:left="851" w:hanging="284"/>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Pembeli yang komit (</w:t>
      </w:r>
      <w:r w:rsidRPr="00577F9A">
        <w:rPr>
          <w:rFonts w:ascii="Times New Roman" w:hAnsi="Times New Roman" w:cs="Times New Roman"/>
          <w:i/>
          <w:iCs/>
          <w:sz w:val="24"/>
          <w:szCs w:val="24"/>
          <w:lang w:val="id-ID"/>
        </w:rPr>
        <w:t>committed buyer</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Pada tahap ini pembeli merupakan pelanggan yang setia. Merek memiliki sesuatu kebanggaan sebagai pengguna suatu merek dan bahkan merek tersebut menjadi sangat penting bagi merek dipandang dari segi fungsinya maupun sebagai suatu ekspresi mengenai siapa sebenarnya mereka. Pada tingkatan ini, salah satu aktualisasi loyalitas pembeli ditujukan oleh merekomendasikan dan mempromosikan merek tersebut kepada pihak lain.</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Tiap tingkatan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mewakili tantangan pemasaran yang berbeda dan juga mewakili tipe asset yang berbeda dalam pengelolaan dan ekploitasinya. Tampilan piramida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yang umum adalah sebagai berikut: </w:t>
      </w: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851" w:firstLine="567"/>
        <w:jc w:val="both"/>
        <w:rPr>
          <w:rFonts w:ascii="Times New Roman" w:hAnsi="Times New Roman" w:cs="Times New Roman"/>
          <w:iCs/>
          <w:sz w:val="24"/>
          <w:szCs w:val="24"/>
          <w:lang w:val="id-ID"/>
        </w:rPr>
      </w:pPr>
      <w:r w:rsidRPr="00577F9A">
        <w:rPr>
          <w:rFonts w:ascii="Times New Roman" w:hAnsi="Times New Roman" w:cs="Times New Roman"/>
          <w:iCs/>
          <w:noProof/>
          <w:sz w:val="24"/>
          <w:szCs w:val="24"/>
        </w:rPr>
        <w:drawing>
          <wp:anchor distT="0" distB="0" distL="114300" distR="114300" simplePos="0" relativeHeight="251736064" behindDoc="0" locked="0" layoutInCell="1" allowOverlap="1">
            <wp:simplePos x="0" y="0"/>
            <wp:positionH relativeFrom="column">
              <wp:posOffset>1724025</wp:posOffset>
            </wp:positionH>
            <wp:positionV relativeFrom="paragraph">
              <wp:posOffset>24765</wp:posOffset>
            </wp:positionV>
            <wp:extent cx="3172282" cy="3495040"/>
            <wp:effectExtent l="57150" t="57150" r="47625" b="8636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3402"/>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Gambar 2. Tingkatan Brand Loyality</w:t>
      </w:r>
    </w:p>
    <w:p w:rsidR="003722CD" w:rsidRPr="00577F9A" w:rsidRDefault="003722CD" w:rsidP="003722CD">
      <w:pPr>
        <w:shd w:val="clear" w:color="auto" w:fill="FFFFFF"/>
        <w:spacing w:after="150" w:line="360" w:lineRule="auto"/>
        <w:ind w:left="2127"/>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Sumber: Darmadi Durianto, Sugiarto, Tony Sitinjak (2001:130)</w:t>
      </w:r>
    </w:p>
    <w:p w:rsidR="003722CD" w:rsidRPr="00577F9A" w:rsidRDefault="003722CD" w:rsidP="003722CD">
      <w:pPr>
        <w:shd w:val="clear" w:color="auto" w:fill="FFFFFF"/>
        <w:spacing w:after="150" w:line="360" w:lineRule="auto"/>
        <w:ind w:left="1985"/>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993" w:firstLine="567"/>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Dari piramida loyalitas tersebut terlihat bahwa bagi merek yang belum memiliki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yang kuat, porsi terbesar dari konsumennya berada pada tingkatan berpindah-pindah (</w:t>
      </w:r>
      <w:r w:rsidRPr="00577F9A">
        <w:rPr>
          <w:rFonts w:ascii="Times New Roman" w:hAnsi="Times New Roman" w:cs="Times New Roman"/>
          <w:i/>
          <w:iCs/>
          <w:sz w:val="24"/>
          <w:szCs w:val="24"/>
          <w:lang w:val="id-ID"/>
        </w:rPr>
        <w:t>switcher</w:t>
      </w:r>
      <w:r w:rsidRPr="00577F9A">
        <w:rPr>
          <w:rFonts w:ascii="Times New Roman" w:hAnsi="Times New Roman" w:cs="Times New Roman"/>
          <w:iCs/>
          <w:sz w:val="24"/>
          <w:szCs w:val="24"/>
          <w:lang w:val="id-ID"/>
        </w:rPr>
        <w:t>). Selanjutnya porsi terbesar kedua ditempati oleh konsumen yang berada pada taraf pembeli yang bersifat kebiasaan (</w:t>
      </w:r>
      <w:r w:rsidRPr="00577F9A">
        <w:rPr>
          <w:rFonts w:ascii="Times New Roman" w:hAnsi="Times New Roman" w:cs="Times New Roman"/>
          <w:i/>
          <w:iCs/>
          <w:sz w:val="24"/>
          <w:szCs w:val="24"/>
          <w:lang w:val="id-ID"/>
        </w:rPr>
        <w:t>habibutal buyer</w:t>
      </w:r>
      <w:r w:rsidRPr="00577F9A">
        <w:rPr>
          <w:rFonts w:ascii="Times New Roman" w:hAnsi="Times New Roman" w:cs="Times New Roman"/>
          <w:iCs/>
          <w:sz w:val="24"/>
          <w:szCs w:val="24"/>
          <w:lang w:val="id-ID"/>
        </w:rPr>
        <w:t>), dan seterusnya, hingga porsi terkecil ditempati oleh pembeli yang komit (</w:t>
      </w:r>
      <w:r w:rsidRPr="00577F9A">
        <w:rPr>
          <w:rFonts w:ascii="Times New Roman" w:hAnsi="Times New Roman" w:cs="Times New Roman"/>
          <w:i/>
          <w:iCs/>
          <w:sz w:val="24"/>
          <w:szCs w:val="24"/>
          <w:lang w:val="id-ID"/>
        </w:rPr>
        <w:t>commited buyer</w:t>
      </w:r>
      <w:r w:rsidRPr="00577F9A">
        <w:rPr>
          <w:rFonts w:ascii="Times New Roman" w:hAnsi="Times New Roman" w:cs="Times New Roman"/>
          <w:iCs/>
          <w:sz w:val="24"/>
          <w:szCs w:val="24"/>
          <w:lang w:val="id-ID"/>
        </w:rPr>
        <w:t xml:space="preserve">). Meskipun demikian bagi merek yang memiliki </w:t>
      </w:r>
      <w:r w:rsidRPr="00577F9A">
        <w:rPr>
          <w:rFonts w:ascii="Times New Roman" w:hAnsi="Times New Roman" w:cs="Times New Roman"/>
          <w:i/>
          <w:iCs/>
          <w:sz w:val="24"/>
          <w:szCs w:val="24"/>
          <w:lang w:val="id-ID"/>
        </w:rPr>
        <w:t>brand equity</w:t>
      </w:r>
      <w:r w:rsidRPr="00577F9A">
        <w:rPr>
          <w:rFonts w:ascii="Times New Roman" w:hAnsi="Times New Roman" w:cs="Times New Roman"/>
          <w:iCs/>
          <w:sz w:val="24"/>
          <w:szCs w:val="24"/>
          <w:lang w:val="id-ID"/>
        </w:rPr>
        <w:t xml:space="preserve"> yang kuat, tingkatan dalam brand loyaltynya diharapkan membentuk segitiga terbalik. Maksudnya, semakin ke  atas semakin</w:t>
      </w:r>
      <w:r w:rsidRPr="00577F9A">
        <w:rPr>
          <w:rFonts w:ascii="Times New Roman" w:hAnsi="Times New Roman" w:cs="Times New Roman"/>
          <w:iCs/>
          <w:noProof/>
          <w:sz w:val="24"/>
          <w:szCs w:val="24"/>
        </w:rPr>
        <w:drawing>
          <wp:anchor distT="0" distB="0" distL="114300" distR="114300" simplePos="0" relativeHeight="251664384" behindDoc="1" locked="0" layoutInCell="0" allowOverlap="1">
            <wp:simplePos x="0" y="0"/>
            <wp:positionH relativeFrom="page">
              <wp:posOffset>3173095</wp:posOffset>
            </wp:positionH>
            <wp:positionV relativeFrom="page">
              <wp:posOffset>2746375</wp:posOffset>
            </wp:positionV>
            <wp:extent cx="990600" cy="8890"/>
            <wp:effectExtent l="0" t="0" r="0" b="0"/>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88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65408" behindDoc="1" locked="0" layoutInCell="0" allowOverlap="1">
            <wp:simplePos x="0" y="0"/>
            <wp:positionH relativeFrom="page">
              <wp:posOffset>2784475</wp:posOffset>
            </wp:positionH>
            <wp:positionV relativeFrom="page">
              <wp:posOffset>3340735</wp:posOffset>
            </wp:positionV>
            <wp:extent cx="1836420" cy="8890"/>
            <wp:effectExtent l="0" t="0" r="0" b="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420" cy="88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66432" behindDoc="1" locked="0" layoutInCell="0" allowOverlap="1">
            <wp:simplePos x="0" y="0"/>
            <wp:positionH relativeFrom="page">
              <wp:posOffset>2487295</wp:posOffset>
            </wp:positionH>
            <wp:positionV relativeFrom="page">
              <wp:posOffset>4026535</wp:posOffset>
            </wp:positionV>
            <wp:extent cx="2522220" cy="8890"/>
            <wp:effectExtent l="0" t="0" r="0" b="0"/>
            <wp:wrapNone/>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2220" cy="88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67456" behindDoc="1" locked="0" layoutInCell="0" allowOverlap="1">
            <wp:simplePos x="0" y="0"/>
            <wp:positionH relativeFrom="page">
              <wp:posOffset>1984375</wp:posOffset>
            </wp:positionH>
            <wp:positionV relativeFrom="page">
              <wp:posOffset>4689475</wp:posOffset>
            </wp:positionV>
            <wp:extent cx="3436620" cy="8890"/>
            <wp:effectExtent l="0" t="0" r="0" b="0"/>
            <wp:wrapNone/>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6620" cy="88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68480" behindDoc="1" locked="0" layoutInCell="0" allowOverlap="1">
            <wp:simplePos x="0" y="0"/>
            <wp:positionH relativeFrom="page">
              <wp:posOffset>3360420</wp:posOffset>
            </wp:positionH>
            <wp:positionV relativeFrom="page">
              <wp:posOffset>2412365</wp:posOffset>
            </wp:positionV>
            <wp:extent cx="59690" cy="173990"/>
            <wp:effectExtent l="0" t="0" r="0" b="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90" cy="1739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69504" behindDoc="1" locked="0" layoutInCell="0" allowOverlap="1">
            <wp:simplePos x="0" y="0"/>
            <wp:positionH relativeFrom="page">
              <wp:posOffset>3425825</wp:posOffset>
            </wp:positionH>
            <wp:positionV relativeFrom="page">
              <wp:posOffset>2465705</wp:posOffset>
            </wp:positionV>
            <wp:extent cx="44450" cy="120650"/>
            <wp:effectExtent l="0" t="0" r="0" b="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50" cy="12065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0528" behindDoc="1" locked="0" layoutInCell="0" allowOverlap="1">
            <wp:simplePos x="0" y="0"/>
            <wp:positionH relativeFrom="page">
              <wp:posOffset>3473450</wp:posOffset>
            </wp:positionH>
            <wp:positionV relativeFrom="page">
              <wp:posOffset>2465705</wp:posOffset>
            </wp:positionV>
            <wp:extent cx="76200" cy="116205"/>
            <wp:effectExtent l="0" t="0" r="0" b="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 cy="11620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1552" behindDoc="1" locked="0" layoutInCell="0" allowOverlap="1">
            <wp:simplePos x="0" y="0"/>
            <wp:positionH relativeFrom="page">
              <wp:posOffset>3550920</wp:posOffset>
            </wp:positionH>
            <wp:positionV relativeFrom="page">
              <wp:posOffset>2465705</wp:posOffset>
            </wp:positionV>
            <wp:extent cx="76200" cy="116205"/>
            <wp:effectExtent l="0" t="0" r="0" b="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 cy="11620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2576" behindDoc="1" locked="0" layoutInCell="0" allowOverlap="1">
            <wp:simplePos x="0" y="0"/>
            <wp:positionH relativeFrom="page">
              <wp:posOffset>3630295</wp:posOffset>
            </wp:positionH>
            <wp:positionV relativeFrom="page">
              <wp:posOffset>2407920</wp:posOffset>
            </wp:positionV>
            <wp:extent cx="22860" cy="173990"/>
            <wp:effectExtent l="0" t="0" r="0"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 cy="1739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3600" behindDoc="1" locked="0" layoutInCell="0" allowOverlap="1">
            <wp:simplePos x="0" y="0"/>
            <wp:positionH relativeFrom="page">
              <wp:posOffset>3656330</wp:posOffset>
            </wp:positionH>
            <wp:positionV relativeFrom="page">
              <wp:posOffset>2432050</wp:posOffset>
            </wp:positionV>
            <wp:extent cx="27305" cy="152400"/>
            <wp:effectExtent l="0" t="0" r="0" b="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05" cy="15240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4624" behindDoc="1" locked="0" layoutInCell="0" allowOverlap="1">
            <wp:simplePos x="0" y="0"/>
            <wp:positionH relativeFrom="page">
              <wp:posOffset>3686810</wp:posOffset>
            </wp:positionH>
            <wp:positionV relativeFrom="page">
              <wp:posOffset>2465705</wp:posOffset>
            </wp:positionV>
            <wp:extent cx="38100" cy="12065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100" cy="12065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5648" behindDoc="1" locked="0" layoutInCell="0" allowOverlap="1">
            <wp:simplePos x="0" y="0"/>
            <wp:positionH relativeFrom="page">
              <wp:posOffset>3730625</wp:posOffset>
            </wp:positionH>
            <wp:positionV relativeFrom="page">
              <wp:posOffset>2407920</wp:posOffset>
            </wp:positionV>
            <wp:extent cx="47625" cy="178435"/>
            <wp:effectExtent l="0" t="0" r="9525" b="0"/>
            <wp:wrapNone/>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 cy="17843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6672" behindDoc="1" locked="0" layoutInCell="0" allowOverlap="1">
            <wp:simplePos x="0" y="0"/>
            <wp:positionH relativeFrom="page">
              <wp:posOffset>3803650</wp:posOffset>
            </wp:positionH>
            <wp:positionV relativeFrom="page">
              <wp:posOffset>2415540</wp:posOffset>
            </wp:positionV>
            <wp:extent cx="59690" cy="166370"/>
            <wp:effectExtent l="0" t="0" r="0" b="508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90" cy="16637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7696" behindDoc="1" locked="0" layoutInCell="0" allowOverlap="1">
            <wp:simplePos x="0" y="0"/>
            <wp:positionH relativeFrom="page">
              <wp:posOffset>3867785</wp:posOffset>
            </wp:positionH>
            <wp:positionV relativeFrom="page">
              <wp:posOffset>2470150</wp:posOffset>
            </wp:positionV>
            <wp:extent cx="50165" cy="116205"/>
            <wp:effectExtent l="0" t="0" r="6985"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65" cy="11620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8720" behindDoc="1" locked="0" layoutInCell="0" allowOverlap="1">
            <wp:simplePos x="0" y="0"/>
            <wp:positionH relativeFrom="page">
              <wp:posOffset>3917950</wp:posOffset>
            </wp:positionH>
            <wp:positionV relativeFrom="page">
              <wp:posOffset>2470150</wp:posOffset>
            </wp:positionV>
            <wp:extent cx="48895" cy="166370"/>
            <wp:effectExtent l="0" t="0" r="8255" b="508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95" cy="16637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79744" behindDoc="1" locked="0" layoutInCell="0" allowOverlap="1">
            <wp:simplePos x="0" y="0"/>
            <wp:positionH relativeFrom="page">
              <wp:posOffset>3971290</wp:posOffset>
            </wp:positionH>
            <wp:positionV relativeFrom="page">
              <wp:posOffset>2465705</wp:posOffset>
            </wp:positionV>
            <wp:extent cx="38100" cy="120650"/>
            <wp:effectExtent l="0" t="0" r="0" b="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00" cy="12065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0768" behindDoc="1" locked="0" layoutInCell="0" allowOverlap="1">
            <wp:simplePos x="0" y="0"/>
            <wp:positionH relativeFrom="page">
              <wp:posOffset>4012565</wp:posOffset>
            </wp:positionH>
            <wp:positionV relativeFrom="page">
              <wp:posOffset>2465705</wp:posOffset>
            </wp:positionV>
            <wp:extent cx="33655" cy="116205"/>
            <wp:effectExtent l="0" t="0" r="4445"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55" cy="11620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1792" behindDoc="1" locked="0" layoutInCell="0" allowOverlap="1">
            <wp:simplePos x="0" y="0"/>
            <wp:positionH relativeFrom="page">
              <wp:posOffset>3421380</wp:posOffset>
            </wp:positionH>
            <wp:positionV relativeFrom="page">
              <wp:posOffset>2461260</wp:posOffset>
            </wp:positionV>
            <wp:extent cx="53340" cy="129540"/>
            <wp:effectExtent l="0" t="0" r="3810" b="381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 cy="12954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2816" behindDoc="1" locked="0" layoutInCell="0" allowOverlap="1">
            <wp:simplePos x="0" y="0"/>
            <wp:positionH relativeFrom="page">
              <wp:posOffset>3468370</wp:posOffset>
            </wp:positionH>
            <wp:positionV relativeFrom="page">
              <wp:posOffset>2461260</wp:posOffset>
            </wp:positionV>
            <wp:extent cx="85725" cy="125095"/>
            <wp:effectExtent l="0" t="0" r="9525" b="8255"/>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725" cy="12509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3840" behindDoc="1" locked="0" layoutInCell="0" allowOverlap="1">
            <wp:simplePos x="0" y="0"/>
            <wp:positionH relativeFrom="page">
              <wp:posOffset>3546475</wp:posOffset>
            </wp:positionH>
            <wp:positionV relativeFrom="page">
              <wp:posOffset>2461260</wp:posOffset>
            </wp:positionV>
            <wp:extent cx="85090" cy="125095"/>
            <wp:effectExtent l="0" t="0" r="0" b="8255"/>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090" cy="12509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4864" behindDoc="1" locked="0" layoutInCell="0" allowOverlap="1">
            <wp:simplePos x="0" y="0"/>
            <wp:positionH relativeFrom="page">
              <wp:posOffset>3625850</wp:posOffset>
            </wp:positionH>
            <wp:positionV relativeFrom="page">
              <wp:posOffset>2403475</wp:posOffset>
            </wp:positionV>
            <wp:extent cx="31750" cy="182880"/>
            <wp:effectExtent l="0" t="0" r="6350" b="762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750" cy="18288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5888" behindDoc="1" locked="0" layoutInCell="0" allowOverlap="1">
            <wp:simplePos x="0" y="0"/>
            <wp:positionH relativeFrom="page">
              <wp:posOffset>3651250</wp:posOffset>
            </wp:positionH>
            <wp:positionV relativeFrom="page">
              <wp:posOffset>2427605</wp:posOffset>
            </wp:positionV>
            <wp:extent cx="36830" cy="161925"/>
            <wp:effectExtent l="0" t="0" r="1270" b="9525"/>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30" cy="1619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6912" behindDoc="1" locked="0" layoutInCell="0" allowOverlap="1">
            <wp:simplePos x="0" y="0"/>
            <wp:positionH relativeFrom="page">
              <wp:posOffset>3681730</wp:posOffset>
            </wp:positionH>
            <wp:positionV relativeFrom="page">
              <wp:posOffset>2461260</wp:posOffset>
            </wp:positionV>
            <wp:extent cx="47625" cy="129540"/>
            <wp:effectExtent l="0" t="0" r="9525" b="381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25" cy="12954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7936" behindDoc="1" locked="0" layoutInCell="0" allowOverlap="1">
            <wp:simplePos x="0" y="0"/>
            <wp:positionH relativeFrom="page">
              <wp:posOffset>3726180</wp:posOffset>
            </wp:positionH>
            <wp:positionV relativeFrom="page">
              <wp:posOffset>2403475</wp:posOffset>
            </wp:positionV>
            <wp:extent cx="54610" cy="187325"/>
            <wp:effectExtent l="0" t="0" r="2540" b="3175"/>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610" cy="1873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8960" behindDoc="1" locked="0" layoutInCell="0" allowOverlap="1">
            <wp:simplePos x="0" y="0"/>
            <wp:positionH relativeFrom="page">
              <wp:posOffset>3799205</wp:posOffset>
            </wp:positionH>
            <wp:positionV relativeFrom="page">
              <wp:posOffset>2411095</wp:posOffset>
            </wp:positionV>
            <wp:extent cx="68580" cy="175260"/>
            <wp:effectExtent l="0" t="0" r="762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 cy="17526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89984" behindDoc="1" locked="0" layoutInCell="0" allowOverlap="1">
            <wp:simplePos x="0" y="0"/>
            <wp:positionH relativeFrom="page">
              <wp:posOffset>3863340</wp:posOffset>
            </wp:positionH>
            <wp:positionV relativeFrom="page">
              <wp:posOffset>2465705</wp:posOffset>
            </wp:positionV>
            <wp:extent cx="59690" cy="125095"/>
            <wp:effectExtent l="0" t="0" r="0" b="8255"/>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690" cy="12509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1008" behindDoc="1" locked="0" layoutInCell="0" allowOverlap="1">
            <wp:simplePos x="0" y="0"/>
            <wp:positionH relativeFrom="page">
              <wp:posOffset>3913505</wp:posOffset>
            </wp:positionH>
            <wp:positionV relativeFrom="page">
              <wp:posOffset>2465705</wp:posOffset>
            </wp:positionV>
            <wp:extent cx="57785" cy="175260"/>
            <wp:effectExtent l="0" t="0" r="0"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785" cy="17526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2032" behindDoc="1" locked="0" layoutInCell="0" allowOverlap="1">
            <wp:simplePos x="0" y="0"/>
            <wp:positionH relativeFrom="page">
              <wp:posOffset>3966845</wp:posOffset>
            </wp:positionH>
            <wp:positionV relativeFrom="page">
              <wp:posOffset>2461260</wp:posOffset>
            </wp:positionV>
            <wp:extent cx="47625" cy="129540"/>
            <wp:effectExtent l="0" t="0" r="9525" b="381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 cy="12954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3056" behindDoc="1" locked="0" layoutInCell="0" allowOverlap="1">
            <wp:simplePos x="0" y="0"/>
            <wp:positionH relativeFrom="page">
              <wp:posOffset>4008120</wp:posOffset>
            </wp:positionH>
            <wp:positionV relativeFrom="page">
              <wp:posOffset>2461260</wp:posOffset>
            </wp:positionV>
            <wp:extent cx="42545" cy="125095"/>
            <wp:effectExtent l="0" t="0" r="0" b="8255"/>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545" cy="12509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4080" behindDoc="1" locked="0" layoutInCell="0" allowOverlap="1">
            <wp:simplePos x="0" y="0"/>
            <wp:positionH relativeFrom="page">
              <wp:posOffset>3131820</wp:posOffset>
            </wp:positionH>
            <wp:positionV relativeFrom="page">
              <wp:posOffset>4925695</wp:posOffset>
            </wp:positionV>
            <wp:extent cx="129540" cy="111125"/>
            <wp:effectExtent l="0" t="0" r="3810" b="3175"/>
            <wp:wrapNone/>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 cy="1111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5104" behindDoc="1" locked="0" layoutInCell="0" allowOverlap="1">
            <wp:simplePos x="0" y="0"/>
            <wp:positionH relativeFrom="page">
              <wp:posOffset>3277870</wp:posOffset>
            </wp:positionH>
            <wp:positionV relativeFrom="page">
              <wp:posOffset>4961890</wp:posOffset>
            </wp:positionV>
            <wp:extent cx="208915" cy="73660"/>
            <wp:effectExtent l="0" t="0" r="635" b="2540"/>
            <wp:wrapNone/>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915" cy="7366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6128" behindDoc="1" locked="0" layoutInCell="0" allowOverlap="1">
            <wp:simplePos x="0" y="0"/>
            <wp:positionH relativeFrom="page">
              <wp:posOffset>3497580</wp:posOffset>
            </wp:positionH>
            <wp:positionV relativeFrom="page">
              <wp:posOffset>4922520</wp:posOffset>
            </wp:positionV>
            <wp:extent cx="65405" cy="111125"/>
            <wp:effectExtent l="0" t="0" r="0" b="3175"/>
            <wp:wrapNone/>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405" cy="1111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7152" behindDoc="1" locked="0" layoutInCell="0" allowOverlap="1">
            <wp:simplePos x="0" y="0"/>
            <wp:positionH relativeFrom="page">
              <wp:posOffset>3573780</wp:posOffset>
            </wp:positionH>
            <wp:positionV relativeFrom="page">
              <wp:posOffset>4937760</wp:posOffset>
            </wp:positionV>
            <wp:extent cx="79375" cy="97790"/>
            <wp:effectExtent l="0" t="0" r="0" b="0"/>
            <wp:wrapNone/>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375" cy="977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8176" behindDoc="1" locked="0" layoutInCell="0" allowOverlap="1">
            <wp:simplePos x="0" y="0"/>
            <wp:positionH relativeFrom="page">
              <wp:posOffset>3662045</wp:posOffset>
            </wp:positionH>
            <wp:positionV relativeFrom="page">
              <wp:posOffset>4960620</wp:posOffset>
            </wp:positionV>
            <wp:extent cx="111125" cy="74930"/>
            <wp:effectExtent l="0" t="0" r="3175" b="1270"/>
            <wp:wrapNone/>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125" cy="7493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699200" behindDoc="1" locked="0" layoutInCell="0" allowOverlap="1">
            <wp:simplePos x="0" y="0"/>
            <wp:positionH relativeFrom="page">
              <wp:posOffset>3785870</wp:posOffset>
            </wp:positionH>
            <wp:positionV relativeFrom="page">
              <wp:posOffset>4922520</wp:posOffset>
            </wp:positionV>
            <wp:extent cx="142875" cy="111125"/>
            <wp:effectExtent l="0" t="0" r="9525" b="3175"/>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875" cy="1111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0224" behindDoc="1" locked="0" layoutInCell="0" allowOverlap="1">
            <wp:simplePos x="0" y="0"/>
            <wp:positionH relativeFrom="page">
              <wp:posOffset>3940810</wp:posOffset>
            </wp:positionH>
            <wp:positionV relativeFrom="page">
              <wp:posOffset>4959350</wp:posOffset>
            </wp:positionV>
            <wp:extent cx="111760" cy="76200"/>
            <wp:effectExtent l="0" t="0" r="2540" b="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760" cy="7620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1248" behindDoc="1" locked="0" layoutInCell="0" allowOverlap="1">
            <wp:simplePos x="0" y="0"/>
            <wp:positionH relativeFrom="page">
              <wp:posOffset>4062730</wp:posOffset>
            </wp:positionH>
            <wp:positionV relativeFrom="page">
              <wp:posOffset>4960620</wp:posOffset>
            </wp:positionV>
            <wp:extent cx="97790" cy="73025"/>
            <wp:effectExtent l="0" t="0" r="0" b="3175"/>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790" cy="730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2272" behindDoc="1" locked="0" layoutInCell="0" allowOverlap="1">
            <wp:simplePos x="0" y="0"/>
            <wp:positionH relativeFrom="page">
              <wp:posOffset>3127375</wp:posOffset>
            </wp:positionH>
            <wp:positionV relativeFrom="page">
              <wp:posOffset>4921250</wp:posOffset>
            </wp:positionV>
            <wp:extent cx="138430" cy="120015"/>
            <wp:effectExtent l="0" t="0" r="0" b="0"/>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430" cy="1200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3296" behindDoc="1" locked="0" layoutInCell="0" allowOverlap="1">
            <wp:simplePos x="0" y="0"/>
            <wp:positionH relativeFrom="page">
              <wp:posOffset>3273425</wp:posOffset>
            </wp:positionH>
            <wp:positionV relativeFrom="page">
              <wp:posOffset>4957445</wp:posOffset>
            </wp:positionV>
            <wp:extent cx="217805" cy="82550"/>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7805" cy="8255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4320" behindDoc="1" locked="0" layoutInCell="0" allowOverlap="1">
            <wp:simplePos x="0" y="0"/>
            <wp:positionH relativeFrom="page">
              <wp:posOffset>3493135</wp:posOffset>
            </wp:positionH>
            <wp:positionV relativeFrom="page">
              <wp:posOffset>4918075</wp:posOffset>
            </wp:positionV>
            <wp:extent cx="74295" cy="120015"/>
            <wp:effectExtent l="0" t="0" r="1905"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4295" cy="1200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5344" behindDoc="1" locked="0" layoutInCell="0" allowOverlap="1">
            <wp:simplePos x="0" y="0"/>
            <wp:positionH relativeFrom="page">
              <wp:posOffset>3569335</wp:posOffset>
            </wp:positionH>
            <wp:positionV relativeFrom="page">
              <wp:posOffset>4933315</wp:posOffset>
            </wp:positionV>
            <wp:extent cx="86995" cy="106680"/>
            <wp:effectExtent l="0" t="0" r="8255" b="7620"/>
            <wp:wrapNone/>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995" cy="10668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6368" behindDoc="1" locked="0" layoutInCell="0" allowOverlap="1">
            <wp:simplePos x="0" y="0"/>
            <wp:positionH relativeFrom="page">
              <wp:posOffset>3657600</wp:posOffset>
            </wp:positionH>
            <wp:positionV relativeFrom="page">
              <wp:posOffset>4956175</wp:posOffset>
            </wp:positionV>
            <wp:extent cx="120650" cy="83820"/>
            <wp:effectExtent l="0" t="0" r="0" b="0"/>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650" cy="8382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7392" behindDoc="1" locked="0" layoutInCell="0" allowOverlap="1">
            <wp:simplePos x="0" y="0"/>
            <wp:positionH relativeFrom="page">
              <wp:posOffset>3780790</wp:posOffset>
            </wp:positionH>
            <wp:positionV relativeFrom="page">
              <wp:posOffset>4918075</wp:posOffset>
            </wp:positionV>
            <wp:extent cx="152400" cy="120015"/>
            <wp:effectExtent l="0" t="0" r="0" b="0"/>
            <wp:wrapNone/>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1200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8416" behindDoc="1" locked="0" layoutInCell="0" allowOverlap="1">
            <wp:simplePos x="0" y="0"/>
            <wp:positionH relativeFrom="page">
              <wp:posOffset>3936365</wp:posOffset>
            </wp:positionH>
            <wp:positionV relativeFrom="page">
              <wp:posOffset>4954270</wp:posOffset>
            </wp:positionV>
            <wp:extent cx="120650" cy="85725"/>
            <wp:effectExtent l="0" t="0" r="0" b="9525"/>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0650" cy="857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09440" behindDoc="1" locked="0" layoutInCell="0" allowOverlap="1">
            <wp:simplePos x="0" y="0"/>
            <wp:positionH relativeFrom="page">
              <wp:posOffset>4058285</wp:posOffset>
            </wp:positionH>
            <wp:positionV relativeFrom="page">
              <wp:posOffset>4956175</wp:posOffset>
            </wp:positionV>
            <wp:extent cx="106680" cy="81915"/>
            <wp:effectExtent l="0" t="0" r="762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6680" cy="819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0464" behindDoc="1" locked="0" layoutInCell="0" allowOverlap="1">
            <wp:simplePos x="0" y="0"/>
            <wp:positionH relativeFrom="page">
              <wp:posOffset>3131820</wp:posOffset>
            </wp:positionH>
            <wp:positionV relativeFrom="page">
              <wp:posOffset>4241165</wp:posOffset>
            </wp:positionV>
            <wp:extent cx="140335" cy="82550"/>
            <wp:effectExtent l="0" t="0" r="0" b="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335" cy="8255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1488" behindDoc="1" locked="0" layoutInCell="0" allowOverlap="1">
            <wp:simplePos x="0" y="0"/>
            <wp:positionH relativeFrom="page">
              <wp:posOffset>3284220</wp:posOffset>
            </wp:positionH>
            <wp:positionV relativeFrom="page">
              <wp:posOffset>4265930</wp:posOffset>
            </wp:positionV>
            <wp:extent cx="82550" cy="59055"/>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550" cy="5905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2512" behindDoc="1" locked="0" layoutInCell="0" allowOverlap="1">
            <wp:simplePos x="0" y="0"/>
            <wp:positionH relativeFrom="page">
              <wp:posOffset>3366770</wp:posOffset>
            </wp:positionH>
            <wp:positionV relativeFrom="page">
              <wp:posOffset>4236720</wp:posOffset>
            </wp:positionV>
            <wp:extent cx="95885" cy="88265"/>
            <wp:effectExtent l="0" t="0" r="0" b="6985"/>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5885" cy="8826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3536" behindDoc="1" locked="0" layoutInCell="0" allowOverlap="1">
            <wp:simplePos x="0" y="0"/>
            <wp:positionH relativeFrom="page">
              <wp:posOffset>3475990</wp:posOffset>
            </wp:positionH>
            <wp:positionV relativeFrom="page">
              <wp:posOffset>4236720</wp:posOffset>
            </wp:positionV>
            <wp:extent cx="45720" cy="86995"/>
            <wp:effectExtent l="0" t="0" r="0" b="8255"/>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 cy="8699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4560" behindDoc="1" locked="0" layoutInCell="0" allowOverlap="1">
            <wp:simplePos x="0" y="0"/>
            <wp:positionH relativeFrom="page">
              <wp:posOffset>3529330</wp:posOffset>
            </wp:positionH>
            <wp:positionV relativeFrom="page">
              <wp:posOffset>4248785</wp:posOffset>
            </wp:positionV>
            <wp:extent cx="55245" cy="76200"/>
            <wp:effectExtent l="0" t="0" r="1905" b="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245" cy="7620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5584" behindDoc="1" locked="0" layoutInCell="0" allowOverlap="1">
            <wp:simplePos x="0" y="0"/>
            <wp:positionH relativeFrom="page">
              <wp:posOffset>3653155</wp:posOffset>
            </wp:positionH>
            <wp:positionV relativeFrom="page">
              <wp:posOffset>2979420</wp:posOffset>
            </wp:positionV>
            <wp:extent cx="83820" cy="111125"/>
            <wp:effectExtent l="0" t="0" r="0" b="3175"/>
            <wp:wrapNone/>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3820" cy="1111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6608" behindDoc="1" locked="0" layoutInCell="0" allowOverlap="1">
            <wp:simplePos x="0" y="0"/>
            <wp:positionH relativeFrom="page">
              <wp:posOffset>3744595</wp:posOffset>
            </wp:positionH>
            <wp:positionV relativeFrom="page">
              <wp:posOffset>3017520</wp:posOffset>
            </wp:positionV>
            <wp:extent cx="64135" cy="76200"/>
            <wp:effectExtent l="0" t="0" r="0" b="0"/>
            <wp:wrapNone/>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135" cy="7620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7632" behindDoc="1" locked="0" layoutInCell="0" allowOverlap="1">
            <wp:simplePos x="0" y="0"/>
            <wp:positionH relativeFrom="page">
              <wp:posOffset>3858895</wp:posOffset>
            </wp:positionH>
            <wp:positionV relativeFrom="page">
              <wp:posOffset>2983865</wp:posOffset>
            </wp:positionV>
            <wp:extent cx="102235" cy="106680"/>
            <wp:effectExtent l="0" t="0" r="0" b="762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235" cy="10668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8656" behindDoc="1" locked="0" layoutInCell="0" allowOverlap="1">
            <wp:simplePos x="0" y="0"/>
            <wp:positionH relativeFrom="page">
              <wp:posOffset>3971290</wp:posOffset>
            </wp:positionH>
            <wp:positionV relativeFrom="page">
              <wp:posOffset>3017520</wp:posOffset>
            </wp:positionV>
            <wp:extent cx="56515" cy="73025"/>
            <wp:effectExtent l="0" t="0" r="635" b="3175"/>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515" cy="730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19680" behindDoc="1" locked="0" layoutInCell="0" allowOverlap="1">
            <wp:simplePos x="0" y="0"/>
            <wp:positionH relativeFrom="page">
              <wp:posOffset>4034155</wp:posOffset>
            </wp:positionH>
            <wp:positionV relativeFrom="page">
              <wp:posOffset>3017520</wp:posOffset>
            </wp:positionV>
            <wp:extent cx="68580" cy="74930"/>
            <wp:effectExtent l="0" t="0" r="7620" b="127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8580" cy="7493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0704" behindDoc="1" locked="0" layoutInCell="0" allowOverlap="1">
            <wp:simplePos x="0" y="0"/>
            <wp:positionH relativeFrom="page">
              <wp:posOffset>4104005</wp:posOffset>
            </wp:positionH>
            <wp:positionV relativeFrom="page">
              <wp:posOffset>3017520</wp:posOffset>
            </wp:positionV>
            <wp:extent cx="83820" cy="73025"/>
            <wp:effectExtent l="0" t="0" r="0" b="3175"/>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820" cy="7302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1728" behindDoc="1" locked="0" layoutInCell="0" allowOverlap="1">
            <wp:simplePos x="0" y="0"/>
            <wp:positionH relativeFrom="page">
              <wp:posOffset>4194175</wp:posOffset>
            </wp:positionH>
            <wp:positionV relativeFrom="page">
              <wp:posOffset>2979420</wp:posOffset>
            </wp:positionV>
            <wp:extent cx="80645" cy="114300"/>
            <wp:effectExtent l="0" t="0" r="0" b="0"/>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0645" cy="11430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2752" behindDoc="1" locked="0" layoutInCell="0" allowOverlap="1">
            <wp:simplePos x="0" y="0"/>
            <wp:positionH relativeFrom="page">
              <wp:posOffset>3127375</wp:posOffset>
            </wp:positionH>
            <wp:positionV relativeFrom="page">
              <wp:posOffset>2979420</wp:posOffset>
            </wp:positionV>
            <wp:extent cx="106680" cy="115570"/>
            <wp:effectExtent l="0" t="0" r="7620" b="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6680" cy="11557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3776" behindDoc="1" locked="0" layoutInCell="0" allowOverlap="1">
            <wp:simplePos x="0" y="0"/>
            <wp:positionH relativeFrom="page">
              <wp:posOffset>3234055</wp:posOffset>
            </wp:positionH>
            <wp:positionV relativeFrom="page">
              <wp:posOffset>2974975</wp:posOffset>
            </wp:positionV>
            <wp:extent cx="46990" cy="120015"/>
            <wp:effectExtent l="0" t="0" r="0" b="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990" cy="1200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4800" behindDoc="1" locked="0" layoutInCell="0" allowOverlap="1">
            <wp:simplePos x="0" y="0"/>
            <wp:positionH relativeFrom="page">
              <wp:posOffset>3276600</wp:posOffset>
            </wp:positionH>
            <wp:positionV relativeFrom="page">
              <wp:posOffset>2974975</wp:posOffset>
            </wp:positionV>
            <wp:extent cx="94615" cy="120015"/>
            <wp:effectExtent l="0" t="0" r="635" b="0"/>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4615" cy="1200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5824" behindDoc="1" locked="0" layoutInCell="0" allowOverlap="1">
            <wp:simplePos x="0" y="0"/>
            <wp:positionH relativeFrom="page">
              <wp:posOffset>3368040</wp:posOffset>
            </wp:positionH>
            <wp:positionV relativeFrom="page">
              <wp:posOffset>3013075</wp:posOffset>
            </wp:positionV>
            <wp:extent cx="73025" cy="85090"/>
            <wp:effectExtent l="0" t="0" r="3175" b="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025" cy="850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6848" behindDoc="1" locked="0" layoutInCell="0" allowOverlap="1">
            <wp:simplePos x="0" y="0"/>
            <wp:positionH relativeFrom="page">
              <wp:posOffset>3445510</wp:posOffset>
            </wp:positionH>
            <wp:positionV relativeFrom="page">
              <wp:posOffset>3013075</wp:posOffset>
            </wp:positionV>
            <wp:extent cx="60960" cy="85090"/>
            <wp:effectExtent l="0" t="0" r="0" b="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960" cy="850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7872" behindDoc="1" locked="0" layoutInCell="0" allowOverlap="1">
            <wp:simplePos x="0" y="0"/>
            <wp:positionH relativeFrom="page">
              <wp:posOffset>3547745</wp:posOffset>
            </wp:positionH>
            <wp:positionV relativeFrom="page">
              <wp:posOffset>2979420</wp:posOffset>
            </wp:positionV>
            <wp:extent cx="105410" cy="115570"/>
            <wp:effectExtent l="0" t="0" r="889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5410" cy="11557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8896" behindDoc="1" locked="0" layoutInCell="0" allowOverlap="1">
            <wp:simplePos x="0" y="0"/>
            <wp:positionH relativeFrom="page">
              <wp:posOffset>3648710</wp:posOffset>
            </wp:positionH>
            <wp:positionV relativeFrom="page">
              <wp:posOffset>2974975</wp:posOffset>
            </wp:positionV>
            <wp:extent cx="92710" cy="120015"/>
            <wp:effectExtent l="0" t="0" r="254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710" cy="1200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29920" behindDoc="1" locked="0" layoutInCell="0" allowOverlap="1">
            <wp:simplePos x="0" y="0"/>
            <wp:positionH relativeFrom="page">
              <wp:posOffset>3740150</wp:posOffset>
            </wp:positionH>
            <wp:positionV relativeFrom="page">
              <wp:posOffset>3013075</wp:posOffset>
            </wp:positionV>
            <wp:extent cx="73025" cy="85090"/>
            <wp:effectExtent l="0" t="0" r="3175"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025" cy="8509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30944" behindDoc="1" locked="0" layoutInCell="0" allowOverlap="1">
            <wp:simplePos x="0" y="0"/>
            <wp:positionH relativeFrom="page">
              <wp:posOffset>3854450</wp:posOffset>
            </wp:positionH>
            <wp:positionV relativeFrom="page">
              <wp:posOffset>2979420</wp:posOffset>
            </wp:positionV>
            <wp:extent cx="111125" cy="115570"/>
            <wp:effectExtent l="0" t="0" r="3175"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125" cy="11557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31968" behindDoc="1" locked="0" layoutInCell="0" allowOverlap="1">
            <wp:simplePos x="0" y="0"/>
            <wp:positionH relativeFrom="page">
              <wp:posOffset>3966845</wp:posOffset>
            </wp:positionH>
            <wp:positionV relativeFrom="page">
              <wp:posOffset>3013075</wp:posOffset>
            </wp:positionV>
            <wp:extent cx="65405" cy="81915"/>
            <wp:effectExtent l="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405" cy="819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32992" behindDoc="1" locked="0" layoutInCell="0" allowOverlap="1">
            <wp:simplePos x="0" y="0"/>
            <wp:positionH relativeFrom="page">
              <wp:posOffset>4029710</wp:posOffset>
            </wp:positionH>
            <wp:positionV relativeFrom="page">
              <wp:posOffset>3013075</wp:posOffset>
            </wp:positionV>
            <wp:extent cx="77470" cy="83820"/>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7470" cy="83820"/>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34016" behindDoc="1" locked="0" layoutInCell="0" allowOverlap="1">
            <wp:simplePos x="0" y="0"/>
            <wp:positionH relativeFrom="page">
              <wp:posOffset>4099560</wp:posOffset>
            </wp:positionH>
            <wp:positionV relativeFrom="page">
              <wp:posOffset>3013075</wp:posOffset>
            </wp:positionV>
            <wp:extent cx="92710" cy="81915"/>
            <wp:effectExtent l="0" t="0" r="2540" b="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2710" cy="81915"/>
                    </a:xfrm>
                    <a:prstGeom prst="rect">
                      <a:avLst/>
                    </a:prstGeom>
                    <a:noFill/>
                    <a:ln>
                      <a:noFill/>
                    </a:ln>
                  </pic:spPr>
                </pic:pic>
              </a:graphicData>
            </a:graphic>
          </wp:anchor>
        </w:drawing>
      </w:r>
      <w:r w:rsidRPr="00577F9A">
        <w:rPr>
          <w:rFonts w:ascii="Times New Roman" w:hAnsi="Times New Roman" w:cs="Times New Roman"/>
          <w:iCs/>
          <w:noProof/>
          <w:sz w:val="24"/>
          <w:szCs w:val="24"/>
        </w:rPr>
        <w:drawing>
          <wp:anchor distT="0" distB="0" distL="114300" distR="114300" simplePos="0" relativeHeight="251735040" behindDoc="1" locked="0" layoutInCell="0" allowOverlap="1">
            <wp:simplePos x="0" y="0"/>
            <wp:positionH relativeFrom="page">
              <wp:posOffset>4189730</wp:posOffset>
            </wp:positionH>
            <wp:positionV relativeFrom="page">
              <wp:posOffset>2974975</wp:posOffset>
            </wp:positionV>
            <wp:extent cx="89535" cy="123190"/>
            <wp:effectExtent l="0" t="0" r="5715" b="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9535" cy="123190"/>
                    </a:xfrm>
                    <a:prstGeom prst="rect">
                      <a:avLst/>
                    </a:prstGeom>
                    <a:noFill/>
                    <a:ln>
                      <a:noFill/>
                    </a:ln>
                  </pic:spPr>
                </pic:pic>
              </a:graphicData>
            </a:graphic>
          </wp:anchor>
        </w:drawing>
      </w:r>
      <w:r w:rsidRPr="00577F9A">
        <w:rPr>
          <w:rFonts w:ascii="Times New Roman" w:hAnsi="Times New Roman" w:cs="Times New Roman"/>
          <w:iCs/>
          <w:sz w:val="24"/>
          <w:szCs w:val="24"/>
          <w:lang w:val="id-ID"/>
        </w:rPr>
        <w:t xml:space="preserve"> melebar sehingga diperoleh jumlah pembeli yang komit yang lebih besar daripada berpindah, seperti tampak pada gambar berikut di bawah ini :</w:t>
      </w: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830B0" w:rsidRDefault="003830B0" w:rsidP="003722CD">
      <w:pPr>
        <w:shd w:val="clear" w:color="auto" w:fill="FFFFFF"/>
        <w:spacing w:after="150" w:line="360" w:lineRule="auto"/>
        <w:contextualSpacing/>
        <w:jc w:val="both"/>
        <w:rPr>
          <w:rFonts w:ascii="Times New Roman" w:hAnsi="Times New Roman" w:cs="Times New Roman"/>
          <w:iCs/>
          <w:sz w:val="24"/>
          <w:szCs w:val="24"/>
          <w:lang w:val="id-ID"/>
        </w:rPr>
      </w:pPr>
    </w:p>
    <w:p w:rsidR="003830B0" w:rsidRDefault="003830B0" w:rsidP="003722CD">
      <w:pPr>
        <w:shd w:val="clear" w:color="auto" w:fill="FFFFFF"/>
        <w:spacing w:after="150" w:line="360" w:lineRule="auto"/>
        <w:contextualSpacing/>
        <w:jc w:val="both"/>
        <w:rPr>
          <w:rFonts w:ascii="Times New Roman" w:hAnsi="Times New Roman" w:cs="Times New Roman"/>
          <w:iCs/>
          <w:sz w:val="24"/>
          <w:szCs w:val="24"/>
          <w:lang w:val="id-ID"/>
        </w:rPr>
      </w:pPr>
    </w:p>
    <w:p w:rsidR="003830B0" w:rsidRDefault="003830B0"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r w:rsidRPr="00577F9A">
        <w:rPr>
          <w:rFonts w:ascii="Times New Roman" w:hAnsi="Times New Roman" w:cs="Times New Roman"/>
          <w:iCs/>
          <w:noProof/>
          <w:sz w:val="24"/>
          <w:szCs w:val="24"/>
        </w:rPr>
        <w:lastRenderedPageBreak/>
        <w:drawing>
          <wp:anchor distT="0" distB="0" distL="114300" distR="114300" simplePos="0" relativeHeight="251738112" behindDoc="0" locked="0" layoutInCell="1" allowOverlap="1">
            <wp:simplePos x="0" y="0"/>
            <wp:positionH relativeFrom="column">
              <wp:posOffset>1030793</wp:posOffset>
            </wp:positionH>
            <wp:positionV relativeFrom="paragraph">
              <wp:posOffset>229019</wp:posOffset>
            </wp:positionV>
            <wp:extent cx="4528562" cy="4282691"/>
            <wp:effectExtent l="76200" t="57150" r="62865" b="80010"/>
            <wp:wrapNone/>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anchor>
        </w:drawing>
      </w: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2835"/>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3119"/>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Gambar 3. Tingkatan </w:t>
      </w:r>
      <w:r w:rsidRPr="00577F9A">
        <w:rPr>
          <w:rFonts w:ascii="Times New Roman" w:hAnsi="Times New Roman" w:cs="Times New Roman"/>
          <w:i/>
          <w:iCs/>
          <w:sz w:val="24"/>
          <w:szCs w:val="24"/>
          <w:lang w:val="id-ID"/>
        </w:rPr>
        <w:t>Brand</w:t>
      </w:r>
      <w:r w:rsidRPr="00577F9A">
        <w:rPr>
          <w:rFonts w:ascii="Times New Roman" w:hAnsi="Times New Roman" w:cs="Times New Roman"/>
          <w:iCs/>
          <w:sz w:val="24"/>
          <w:szCs w:val="24"/>
          <w:lang w:val="id-ID"/>
        </w:rPr>
        <w:t xml:space="preserve"> Kuat </w:t>
      </w:r>
      <w:r w:rsidRPr="00577F9A">
        <w:rPr>
          <w:rFonts w:ascii="Times New Roman" w:hAnsi="Times New Roman" w:cs="Times New Roman"/>
          <w:i/>
          <w:iCs/>
          <w:sz w:val="24"/>
          <w:szCs w:val="24"/>
          <w:lang w:val="id-ID"/>
        </w:rPr>
        <w:t>Loyality</w:t>
      </w:r>
    </w:p>
    <w:p w:rsidR="003722CD" w:rsidRPr="00577F9A" w:rsidRDefault="003722CD" w:rsidP="003722CD">
      <w:pPr>
        <w:shd w:val="clear" w:color="auto" w:fill="FFFFFF"/>
        <w:spacing w:after="150" w:line="360" w:lineRule="auto"/>
        <w:ind w:left="1985"/>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Sumber: Darmadi Durianto, Sugiarto, Tony Sitinjak (2001:130)</w:t>
      </w: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ind w:left="993" w:firstLine="567"/>
        <w:contextualSpacing/>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Menurut Darmadi Durianto, Tony Sitinjak (2001:132) untuk mengukur kesetiaan merek dapat dilakukan beberapa pendekatan dintaranya:</w:t>
      </w:r>
    </w:p>
    <w:p w:rsidR="003722CD" w:rsidRPr="00577F9A" w:rsidRDefault="003722CD" w:rsidP="003722CD">
      <w:pPr>
        <w:pStyle w:val="ListParagraph"/>
        <w:numPr>
          <w:ilvl w:val="0"/>
          <w:numId w:val="18"/>
        </w:numPr>
        <w:shd w:val="clear" w:color="auto" w:fill="FFFFFF"/>
        <w:spacing w:after="150" w:line="360" w:lineRule="auto"/>
        <w:ind w:left="1276" w:hanging="283"/>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Pengukuran Perilaku</w:t>
      </w:r>
    </w:p>
    <w:p w:rsidR="003722CD" w:rsidRPr="00577F9A" w:rsidRDefault="003722CD" w:rsidP="003722CD">
      <w:pPr>
        <w:pStyle w:val="ListParagraph"/>
        <w:shd w:val="clear" w:color="auto" w:fill="FFFFFF"/>
        <w:spacing w:after="150" w:line="360" w:lineRule="auto"/>
        <w:ind w:left="1276"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Pengukuran perilaku konsumen merupakan cara langsung untuk menentukan kesetiaan, terutama perilaku kebiasaan terhadap pola pembelian konsumen. Jenis pengukuran ini dilakukan dengan pengumpulan data yang mempunyai keterbatasan dalam mendiagnosa untuk masa depan, atau dengan data yang susah untuk membedakan antara produk subsitusi yang dibeli oleh konsumen.</w:t>
      </w:r>
    </w:p>
    <w:p w:rsidR="003722CD" w:rsidRPr="00577F9A" w:rsidRDefault="003722CD" w:rsidP="003722CD">
      <w:pPr>
        <w:pStyle w:val="ListParagraph"/>
        <w:numPr>
          <w:ilvl w:val="0"/>
          <w:numId w:val="18"/>
        </w:numPr>
        <w:shd w:val="clear" w:color="auto" w:fill="FFFFFF"/>
        <w:spacing w:after="150" w:line="360" w:lineRule="auto"/>
        <w:ind w:left="1276" w:hanging="284"/>
        <w:jc w:val="both"/>
        <w:rPr>
          <w:rFonts w:ascii="Times New Roman" w:hAnsi="Times New Roman" w:cs="Times New Roman"/>
          <w:i/>
          <w:iCs/>
          <w:sz w:val="24"/>
          <w:szCs w:val="24"/>
          <w:lang w:val="id-ID"/>
        </w:rPr>
      </w:pPr>
      <w:r w:rsidRPr="00577F9A">
        <w:rPr>
          <w:rFonts w:ascii="Times New Roman" w:hAnsi="Times New Roman" w:cs="Times New Roman"/>
          <w:i/>
          <w:iCs/>
          <w:sz w:val="24"/>
          <w:szCs w:val="24"/>
          <w:lang w:val="id-ID"/>
        </w:rPr>
        <w:t>Switcing Cost</w:t>
      </w:r>
    </w:p>
    <w:p w:rsidR="003722CD" w:rsidRPr="00577F9A" w:rsidRDefault="003722CD" w:rsidP="003722CD">
      <w:pPr>
        <w:pStyle w:val="ListParagraph"/>
        <w:shd w:val="clear" w:color="auto" w:fill="FFFFFF"/>
        <w:spacing w:after="150" w:line="360" w:lineRule="auto"/>
        <w:ind w:left="1276"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Analisa </w:t>
      </w:r>
      <w:r w:rsidRPr="00577F9A">
        <w:rPr>
          <w:rFonts w:ascii="Times New Roman" w:hAnsi="Times New Roman" w:cs="Times New Roman"/>
          <w:i/>
          <w:iCs/>
          <w:sz w:val="24"/>
          <w:szCs w:val="24"/>
          <w:lang w:val="id-ID"/>
        </w:rPr>
        <w:t>switching cost</w:t>
      </w:r>
      <w:r w:rsidRPr="00577F9A">
        <w:rPr>
          <w:rFonts w:ascii="Times New Roman" w:hAnsi="Times New Roman" w:cs="Times New Roman"/>
          <w:iCs/>
          <w:sz w:val="24"/>
          <w:szCs w:val="24"/>
          <w:lang w:val="id-ID"/>
        </w:rPr>
        <w:t xml:space="preserve"> akan menyediakan pandangan perusahaan dalam memilih </w:t>
      </w:r>
      <w:r w:rsidRPr="00577F9A">
        <w:rPr>
          <w:rFonts w:ascii="Times New Roman" w:hAnsi="Times New Roman" w:cs="Times New Roman"/>
          <w:i/>
          <w:iCs/>
          <w:sz w:val="24"/>
          <w:szCs w:val="24"/>
          <w:lang w:val="id-ID"/>
        </w:rPr>
        <w:t>switching cost</w:t>
      </w:r>
      <w:r w:rsidRPr="00577F9A">
        <w:rPr>
          <w:rFonts w:ascii="Times New Roman" w:hAnsi="Times New Roman" w:cs="Times New Roman"/>
          <w:iCs/>
          <w:sz w:val="24"/>
          <w:szCs w:val="24"/>
          <w:lang w:val="id-ID"/>
        </w:rPr>
        <w:t xml:space="preserve"> yang tepat, guna menyediakan basis </w:t>
      </w:r>
      <w:r w:rsidRPr="00577F9A">
        <w:rPr>
          <w:rFonts w:ascii="Times New Roman" w:hAnsi="Times New Roman" w:cs="Times New Roman"/>
          <w:i/>
          <w:iCs/>
          <w:sz w:val="24"/>
          <w:szCs w:val="24"/>
          <w:lang w:val="id-ID"/>
        </w:rPr>
        <w:t>brand loyalty</w:t>
      </w:r>
      <w:r w:rsidRPr="00577F9A">
        <w:rPr>
          <w:rFonts w:ascii="Times New Roman" w:hAnsi="Times New Roman" w:cs="Times New Roman"/>
          <w:iCs/>
          <w:sz w:val="24"/>
          <w:szCs w:val="24"/>
          <w:lang w:val="id-ID"/>
        </w:rPr>
        <w:t xml:space="preserve">. Salah </w:t>
      </w:r>
      <w:r w:rsidRPr="00577F9A">
        <w:rPr>
          <w:rFonts w:ascii="Times New Roman" w:hAnsi="Times New Roman" w:cs="Times New Roman"/>
          <w:iCs/>
          <w:sz w:val="24"/>
          <w:szCs w:val="24"/>
          <w:lang w:val="id-ID"/>
        </w:rPr>
        <w:lastRenderedPageBreak/>
        <w:t xml:space="preserve">satu jenis </w:t>
      </w:r>
      <w:r w:rsidRPr="00577F9A">
        <w:rPr>
          <w:rFonts w:ascii="Times New Roman" w:hAnsi="Times New Roman" w:cs="Times New Roman"/>
          <w:i/>
          <w:iCs/>
          <w:sz w:val="24"/>
          <w:szCs w:val="24"/>
          <w:lang w:val="id-ID"/>
        </w:rPr>
        <w:t>switching cost</w:t>
      </w:r>
      <w:r w:rsidRPr="00577F9A">
        <w:rPr>
          <w:rFonts w:ascii="Times New Roman" w:hAnsi="Times New Roman" w:cs="Times New Roman"/>
          <w:iCs/>
          <w:sz w:val="24"/>
          <w:szCs w:val="24"/>
          <w:lang w:val="id-ID"/>
        </w:rPr>
        <w:t xml:space="preserve"> adalah resiko dari adanya suatu perubahan. Misalnya sebuah s</w:t>
      </w:r>
      <w:r w:rsidRPr="00577F9A">
        <w:rPr>
          <w:rFonts w:ascii="Times New Roman" w:hAnsi="Times New Roman" w:cs="Times New Roman"/>
          <w:iCs/>
          <w:sz w:val="24"/>
          <w:szCs w:val="24"/>
        </w:rPr>
        <w:t>i</w:t>
      </w:r>
      <w:r w:rsidRPr="00577F9A">
        <w:rPr>
          <w:rFonts w:ascii="Times New Roman" w:hAnsi="Times New Roman" w:cs="Times New Roman"/>
          <w:iCs/>
          <w:sz w:val="24"/>
          <w:szCs w:val="24"/>
          <w:lang w:val="id-ID"/>
        </w:rPr>
        <w:t>stem lama digunakan oleh sebuah perusahaan dalam menjalankan usahanya dapat berjalan dengan baik. Oleh karena adanya kemajuan teknologi maka perusahaan bermaksud untuk menganti sistem lama dengan sistem yang baru dalam bidang produksi. Dalam setiap perusahaan akan mempunyai kemungkinan resiko yang akan mereka hadapi dengan adanya suatu perubahan tersebut.</w:t>
      </w:r>
    </w:p>
    <w:p w:rsidR="003722CD" w:rsidRPr="00577F9A" w:rsidRDefault="003722CD" w:rsidP="003722CD">
      <w:pPr>
        <w:pStyle w:val="ListParagraph"/>
        <w:numPr>
          <w:ilvl w:val="0"/>
          <w:numId w:val="18"/>
        </w:numPr>
        <w:shd w:val="clear" w:color="auto" w:fill="FFFFFF"/>
        <w:spacing w:after="150" w:line="360" w:lineRule="auto"/>
        <w:ind w:left="1276" w:hanging="283"/>
        <w:jc w:val="both"/>
        <w:rPr>
          <w:rFonts w:ascii="Times New Roman" w:hAnsi="Times New Roman" w:cs="Times New Roman"/>
          <w:i/>
          <w:iCs/>
          <w:sz w:val="24"/>
          <w:szCs w:val="24"/>
          <w:lang w:val="id-ID"/>
        </w:rPr>
      </w:pPr>
      <w:r w:rsidRPr="00577F9A">
        <w:rPr>
          <w:rFonts w:ascii="Times New Roman" w:hAnsi="Times New Roman" w:cs="Times New Roman"/>
          <w:iCs/>
          <w:sz w:val="24"/>
          <w:szCs w:val="24"/>
          <w:lang w:val="id-ID"/>
        </w:rPr>
        <w:t>Pengukuran kepuasan terhadap merek</w:t>
      </w:r>
    </w:p>
    <w:p w:rsidR="003722CD" w:rsidRPr="00577F9A" w:rsidRDefault="003722CD" w:rsidP="003722CD">
      <w:pPr>
        <w:pStyle w:val="ListParagraph"/>
        <w:shd w:val="clear" w:color="auto" w:fill="FFFFFF"/>
        <w:spacing w:after="150" w:line="360" w:lineRule="auto"/>
        <w:ind w:left="1276"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Pengukuran terhadap kepuasan maupun ketidakpuasan pelanggan suatu merek merupakan indikator penting dari brand loyalty. Bila ketidakpuasan pelanggan terhadap suatu merek rendah, maka pada umumnya tidak cukup alasan bagi pelanggan untuk beralih mengkonsumsi merek lain kecuali ada faktor penarik yang kuat. </w:t>
      </w:r>
    </w:p>
    <w:p w:rsidR="003722CD" w:rsidRPr="00577F9A" w:rsidRDefault="003722CD" w:rsidP="003722CD">
      <w:pPr>
        <w:pStyle w:val="ListParagraph"/>
        <w:shd w:val="clear" w:color="auto" w:fill="FFFFFF"/>
        <w:spacing w:after="150" w:line="360" w:lineRule="auto"/>
        <w:ind w:left="1560" w:firstLine="567"/>
        <w:jc w:val="both"/>
        <w:rPr>
          <w:rFonts w:ascii="Times New Roman" w:hAnsi="Times New Roman" w:cs="Times New Roman"/>
          <w:iCs/>
          <w:sz w:val="24"/>
          <w:szCs w:val="24"/>
          <w:lang w:val="id-ID"/>
        </w:rPr>
      </w:pPr>
    </w:p>
    <w:p w:rsidR="003722CD" w:rsidRPr="00577F9A" w:rsidRDefault="003722CD" w:rsidP="003722CD">
      <w:pPr>
        <w:pStyle w:val="ListParagraph"/>
        <w:numPr>
          <w:ilvl w:val="1"/>
          <w:numId w:val="26"/>
        </w:numPr>
        <w:shd w:val="clear" w:color="auto" w:fill="FFFFFF"/>
        <w:spacing w:after="150" w:line="360" w:lineRule="auto"/>
        <w:ind w:left="567" w:hanging="567"/>
        <w:jc w:val="both"/>
        <w:rPr>
          <w:rFonts w:ascii="Times New Roman" w:hAnsi="Times New Roman" w:cs="Times New Roman"/>
          <w:b/>
          <w:i/>
          <w:iCs/>
          <w:sz w:val="24"/>
          <w:szCs w:val="24"/>
          <w:lang w:val="id-ID"/>
        </w:rPr>
      </w:pPr>
      <w:r w:rsidRPr="00577F9A">
        <w:rPr>
          <w:rFonts w:ascii="Times New Roman" w:hAnsi="Times New Roman" w:cs="Times New Roman"/>
          <w:b/>
          <w:i/>
          <w:iCs/>
          <w:sz w:val="24"/>
          <w:szCs w:val="24"/>
          <w:lang w:val="id-ID"/>
        </w:rPr>
        <w:t>Product Positioning</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b/>
          <w:i/>
          <w:iCs/>
          <w:sz w:val="24"/>
          <w:szCs w:val="24"/>
          <w:lang w:val="id-ID"/>
        </w:rPr>
      </w:pPr>
      <w:r w:rsidRPr="00577F9A">
        <w:rPr>
          <w:rFonts w:ascii="Times New Roman" w:hAnsi="Times New Roman" w:cs="Times New Roman"/>
          <w:sz w:val="24"/>
          <w:szCs w:val="24"/>
        </w:rPr>
        <w:t>Dalam pemasaran, </w:t>
      </w:r>
      <w:r w:rsidRPr="00577F9A">
        <w:rPr>
          <w:rFonts w:ascii="Times New Roman" w:hAnsi="Times New Roman" w:cs="Times New Roman"/>
          <w:i/>
          <w:sz w:val="24"/>
          <w:szCs w:val="24"/>
        </w:rPr>
        <w:t>positioning</w:t>
      </w:r>
      <w:r w:rsidRPr="00577F9A">
        <w:rPr>
          <w:rFonts w:ascii="Times New Roman" w:hAnsi="Times New Roman" w:cs="Times New Roman"/>
          <w:sz w:val="24"/>
          <w:szCs w:val="24"/>
        </w:rPr>
        <w:t> adalah cara yang dilakukan oleh marketer untuk membangun citra atau identitas di benak konsumen untuk produk, merk atau lembaga tertentu. </w:t>
      </w:r>
      <w:r w:rsidRPr="00577F9A">
        <w:rPr>
          <w:rFonts w:ascii="Times New Roman" w:hAnsi="Times New Roman" w:cs="Times New Roman"/>
          <w:i/>
          <w:sz w:val="24"/>
          <w:szCs w:val="24"/>
        </w:rPr>
        <w:t>Positioning</w:t>
      </w:r>
      <w:r w:rsidRPr="00577F9A">
        <w:rPr>
          <w:rFonts w:ascii="Times New Roman" w:hAnsi="Times New Roman" w:cs="Times New Roman"/>
          <w:sz w:val="24"/>
          <w:szCs w:val="24"/>
        </w:rPr>
        <w:t> adalah membangun persepsi relatif satu produk dibanding produk lain. Karena penikmat produk adalah pasar, maka yang perlu dibangun adalah persepsi pasar.</w:t>
      </w:r>
      <w:r w:rsidRPr="00577F9A">
        <w:rPr>
          <w:rFonts w:ascii="Times New Roman" w:hAnsi="Times New Roman" w:cs="Times New Roman"/>
          <w:sz w:val="24"/>
          <w:szCs w:val="24"/>
          <w:lang w:val="id-ID"/>
        </w:rPr>
        <w:t xml:space="preserve"> </w:t>
      </w:r>
      <w:r w:rsidRPr="00577F9A">
        <w:rPr>
          <w:rFonts w:ascii="Times New Roman" w:hAnsi="Times New Roman" w:cs="Times New Roman"/>
          <w:i/>
          <w:iCs/>
          <w:sz w:val="24"/>
          <w:szCs w:val="24"/>
          <w:lang w:val="id-ID"/>
        </w:rPr>
        <w:t>Product Positioning</w:t>
      </w:r>
      <w:r w:rsidRPr="00577F9A">
        <w:rPr>
          <w:rFonts w:ascii="Times New Roman" w:hAnsi="Times New Roman" w:cs="Times New Roman"/>
          <w:iCs/>
          <w:sz w:val="24"/>
          <w:szCs w:val="24"/>
          <w:lang w:val="id-ID"/>
        </w:rPr>
        <w:t xml:space="preserve"> atau</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id-ID"/>
        </w:rPr>
        <w:t>r</w:t>
      </w:r>
      <w:r w:rsidRPr="00577F9A">
        <w:rPr>
          <w:rFonts w:ascii="Times New Roman" w:hAnsi="Times New Roman" w:cs="Times New Roman"/>
          <w:sz w:val="24"/>
          <w:szCs w:val="24"/>
        </w:rPr>
        <w:t>eposisi produk sangat ditentukan dari sudut pandang mana konsumen melihat citra produk kita, apabila kita menerapkan </w:t>
      </w:r>
      <w:r w:rsidRPr="00577F9A">
        <w:rPr>
          <w:rFonts w:ascii="Times New Roman" w:hAnsi="Times New Roman" w:cs="Times New Roman"/>
          <w:i/>
          <w:sz w:val="24"/>
          <w:szCs w:val="24"/>
        </w:rPr>
        <w:t>family branding</w:t>
      </w:r>
      <w:r w:rsidRPr="00577F9A">
        <w:rPr>
          <w:rFonts w:ascii="Times New Roman" w:hAnsi="Times New Roman" w:cs="Times New Roman"/>
          <w:sz w:val="24"/>
          <w:szCs w:val="24"/>
        </w:rPr>
        <w:t> dalam mengembangkan produk, maka keseluruhan citra perusahaan akan sangat mempengaruhi citra produk.</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Setiap perusahaan/band didirikan dengan tujuan tertentu, misalnya untuk meraih laba yang maksimum, mempertahankan eksistensi, mencapai pertumbuhan tertentu, meraih pangsa pasar, dan lain-lain. Untuk mencapai tujuan tersebut perusahaan/band berusaha menghasilkan produk/karya yang kemudian ditawarkan kepada pasar. Di lain pihak, pasar memiliki kebutuhan dan keinginan yang memerlukan produk untuk memuaskan kebutuhan tertentu agar produk/karya yang akan dijual oleh produsen akan terjual, maka produsen harus dapat mengetahui kebutuhan dari konsumennya. Hal tersebut akan membentuk suatu siklus yang diakhiri apabila konsumen merasa puas terhadap kepemilikan suatu barang.</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Perilaku konsumen berpedoman pada persepsi mereka terhadap realitas interpretasi atas apa yang mereka rasakan membentuk perilaku mereka. Para pemasar </w:t>
      </w:r>
      <w:r w:rsidRPr="00577F9A">
        <w:rPr>
          <w:rFonts w:ascii="Times New Roman" w:hAnsi="Times New Roman" w:cs="Times New Roman"/>
          <w:iCs/>
          <w:sz w:val="24"/>
          <w:szCs w:val="24"/>
          <w:lang w:val="id-ID"/>
        </w:rPr>
        <w:lastRenderedPageBreak/>
        <w:t xml:space="preserve">harus berjuang untuk memperebutkan perhatian konsumen dengan menyajikan sensasi-sensasi yang akan membuat mereka tiba pada kesimpulan tertentu tentang suatu produk atau merk. Segala macam bentuk komunikasi dari pemasar kepada konsumen menemukan lokasi psikologis yang akan ditempati suatu produk. Penentuan posisi </w:t>
      </w:r>
      <w:r w:rsidRPr="00577F9A">
        <w:rPr>
          <w:rFonts w:ascii="Times New Roman" w:hAnsi="Times New Roman" w:cs="Times New Roman"/>
          <w:i/>
          <w:iCs/>
          <w:sz w:val="24"/>
          <w:szCs w:val="24"/>
          <w:lang w:val="id-ID"/>
        </w:rPr>
        <w:t>(positioning)</w:t>
      </w:r>
      <w:r w:rsidRPr="00577F9A">
        <w:rPr>
          <w:rFonts w:ascii="Times New Roman" w:hAnsi="Times New Roman" w:cs="Times New Roman"/>
          <w:iCs/>
          <w:sz w:val="24"/>
          <w:szCs w:val="24"/>
          <w:lang w:val="id-ID"/>
        </w:rPr>
        <w:t xml:space="preserve"> adalah segala tindakan yang dilakukan pemasar untuk mencapai tujuan mempengaruhi pasar. </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Ada banyak cara untuk membedakan produk kita dengan pesaing, akan tetapi perbedaannya saja belum cukup, yang terpenting adalah perbedaan itu bernilai atau ada artinya bagi konsumen.. Jika ada diferensiasi yang sangat kuat dan bermanfaat bagi pasar sasaran, maka diferensiasi atau keunikan inilah yang akan dikembangkan oleh pemasar sebagai fokus memposisikan produk </w:t>
      </w:r>
      <w:r w:rsidRPr="00577F9A">
        <w:rPr>
          <w:rFonts w:ascii="Times New Roman" w:hAnsi="Times New Roman" w:cs="Times New Roman"/>
          <w:i/>
          <w:iCs/>
          <w:sz w:val="24"/>
          <w:szCs w:val="24"/>
          <w:lang w:val="id-ID"/>
        </w:rPr>
        <w:t>(product positioning)</w:t>
      </w:r>
      <w:r w:rsidRPr="00577F9A">
        <w:rPr>
          <w:rFonts w:ascii="Times New Roman" w:hAnsi="Times New Roman" w:cs="Times New Roman"/>
          <w:iCs/>
          <w:sz w:val="24"/>
          <w:szCs w:val="24"/>
          <w:lang w:val="id-ID"/>
        </w:rPr>
        <w:t>.</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Pemasar yang efektif memahami pentingnya menetapkan posisi yang mantap di benak konsumen. Menurut Ries dan Trout dalam Kotler (2000:1), produk yang ada pada umumnya punya tempat dalam benak konsumen. Mereka inilah yang mempopulerkan istilah </w:t>
      </w:r>
      <w:r w:rsidRPr="00577F9A">
        <w:rPr>
          <w:rFonts w:ascii="Times New Roman" w:hAnsi="Times New Roman" w:cs="Times New Roman"/>
          <w:i/>
          <w:iCs/>
          <w:sz w:val="24"/>
          <w:szCs w:val="24"/>
          <w:lang w:val="id-ID"/>
        </w:rPr>
        <w:t>positioning</w:t>
      </w:r>
      <w:r w:rsidRPr="00577F9A">
        <w:rPr>
          <w:rFonts w:ascii="Times New Roman" w:hAnsi="Times New Roman" w:cs="Times New Roman"/>
          <w:iCs/>
          <w:sz w:val="24"/>
          <w:szCs w:val="24"/>
          <w:lang w:val="id-ID"/>
        </w:rPr>
        <w:t xml:space="preserve"> yang didefinisikan sebagai penentuan posisi dimulai dengan suatu produk, suatu barang, jasa perusahaan, lembaga, maupun tenaga manusia. Namun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bukanlah apa yang akan dilakukan terhadap produk itu, melainkan apa yang dilakukan pada pikiran calon konsumen. Jadi perusahaan/band nya sendirilah yang menentukan posisi produk dalam pikiran calon konsumen.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Al Ries dan Jack Trout dalam </w:t>
      </w:r>
      <w:r w:rsidRPr="00577F9A">
        <w:rPr>
          <w:rFonts w:ascii="Times New Roman" w:hAnsi="Times New Roman" w:cs="Times New Roman"/>
          <w:i/>
          <w:iCs/>
          <w:sz w:val="24"/>
          <w:szCs w:val="24"/>
          <w:lang w:val="id-ID"/>
        </w:rPr>
        <w:t xml:space="preserve"> positioning the battle for your mind </w:t>
      </w:r>
      <w:r w:rsidRPr="00577F9A">
        <w:rPr>
          <w:rFonts w:ascii="Times New Roman" w:hAnsi="Times New Roman" w:cs="Times New Roman"/>
          <w:iCs/>
          <w:sz w:val="24"/>
          <w:szCs w:val="24"/>
          <w:lang w:val="id-ID"/>
        </w:rPr>
        <w:t xml:space="preserve"> yang dialihbahasakan oleh Bertha Lucia (2002:3),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adalah “Sesuatu yang anda lakukan terhadap pikiran calon konsumen, yakni menempatkan produk itu pada pikiran calon konsumen”.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Definisi dari Hebing dan Cooper (1997:527) dapat melengkapi pernyataan di atas, </w:t>
      </w:r>
      <w:r w:rsidRPr="00577F9A">
        <w:rPr>
          <w:rFonts w:ascii="Times New Roman" w:hAnsi="Times New Roman" w:cs="Times New Roman"/>
          <w:i/>
          <w:iCs/>
          <w:sz w:val="24"/>
          <w:szCs w:val="24"/>
          <w:lang w:val="id-ID"/>
        </w:rPr>
        <w:t xml:space="preserve">product positioning </w:t>
      </w:r>
      <w:r w:rsidRPr="00577F9A">
        <w:rPr>
          <w:rFonts w:ascii="Times New Roman" w:hAnsi="Times New Roman" w:cs="Times New Roman"/>
          <w:iCs/>
          <w:sz w:val="24"/>
          <w:szCs w:val="24"/>
          <w:lang w:val="id-ID"/>
        </w:rPr>
        <w:t>adalah “Membangun produk anda di dalam pasar sasaran relatif terhadap persaingan”.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Kasali (1999:527)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adalah “Strategi komunikasi untuk memasuki jendela otak konsumen, agar produk/nama/merk mengandung arti tertentu yang dalam beberapa segi mencerminkan keunggulan terhadap produk/nama/merk lain dalam bentuk hubungan asosiatif”.</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Menurut Mark E. Smith, </w:t>
      </w:r>
      <w:r w:rsidRPr="00577F9A">
        <w:rPr>
          <w:rFonts w:ascii="Times New Roman" w:hAnsi="Times New Roman" w:cs="Times New Roman"/>
          <w:i/>
          <w:iCs/>
          <w:sz w:val="24"/>
          <w:szCs w:val="24"/>
          <w:lang w:val="id-ID"/>
        </w:rPr>
        <w:t xml:space="preserve">product positioning </w:t>
      </w:r>
      <w:r w:rsidRPr="00577F9A">
        <w:rPr>
          <w:rFonts w:ascii="Times New Roman" w:hAnsi="Times New Roman" w:cs="Times New Roman"/>
          <w:iCs/>
          <w:sz w:val="24"/>
          <w:szCs w:val="24"/>
          <w:lang w:val="id-ID"/>
        </w:rPr>
        <w:t xml:space="preserve">adalah “Memposisikan produk berhubungan dengan kenyataan. Ini dilakukan untuk membandingkan keistimewaan yang dimiliki produk dengan produk pesaing. Pengembangan produk baru biasanya </w:t>
      </w:r>
      <w:r w:rsidRPr="00577F9A">
        <w:rPr>
          <w:rFonts w:ascii="Times New Roman" w:hAnsi="Times New Roman" w:cs="Times New Roman"/>
          <w:iCs/>
          <w:sz w:val="24"/>
          <w:szCs w:val="24"/>
          <w:lang w:val="id-ID"/>
        </w:rPr>
        <w:lastRenderedPageBreak/>
        <w:t>dilakukan dengan mencoba membuat produk yang bebeda dengan adanya pengawasan kualitas dan diproduksi secara tepat guna”.</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Sedangkan menurut Sutisna (2001:258), </w:t>
      </w:r>
      <w:r w:rsidRPr="00577F9A">
        <w:rPr>
          <w:rFonts w:ascii="Times New Roman" w:hAnsi="Times New Roman" w:cs="Times New Roman"/>
          <w:i/>
          <w:iCs/>
          <w:sz w:val="24"/>
          <w:szCs w:val="24"/>
          <w:lang w:val="id-ID"/>
        </w:rPr>
        <w:t xml:space="preserve">product positioning </w:t>
      </w:r>
      <w:r w:rsidRPr="00577F9A">
        <w:rPr>
          <w:rFonts w:ascii="Times New Roman" w:hAnsi="Times New Roman" w:cs="Times New Roman"/>
          <w:iCs/>
          <w:sz w:val="24"/>
          <w:szCs w:val="24"/>
          <w:lang w:val="id-ID"/>
        </w:rPr>
        <w:t>adalah “Cara pemasar menanamkan citra, persepsi, dan imajinasi atas produk yang ditawarkan kepada konsumen melalui proses komunikasi”.</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 xml:space="preserve">tidak sama dengan segmentasi baik diferensiasi ataupun konsentrasi. Dengan kata lain,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 xml:space="preserve">bukan menempatkan produk untuk kelompok tertentu (segmen), melainkan menanamkan citra produk di benak konsumen pada segmen yang telah dipilih. </w:t>
      </w:r>
      <w:r w:rsidRPr="00577F9A">
        <w:rPr>
          <w:rFonts w:ascii="Times New Roman" w:hAnsi="Times New Roman" w:cs="Times New Roman"/>
          <w:i/>
          <w:iCs/>
          <w:sz w:val="24"/>
          <w:szCs w:val="24"/>
          <w:lang w:val="id-ID"/>
        </w:rPr>
        <w:t>Positioning</w:t>
      </w:r>
      <w:r w:rsidRPr="00577F9A">
        <w:rPr>
          <w:rFonts w:ascii="Times New Roman" w:hAnsi="Times New Roman" w:cs="Times New Roman"/>
          <w:iCs/>
          <w:sz w:val="24"/>
          <w:szCs w:val="24"/>
          <w:lang w:val="id-ID"/>
        </w:rPr>
        <w:t xml:space="preserve"> berhubungan dengan bagaimana komunikasi agar dalam benak konsumen tertanam citra tertentu.</w:t>
      </w:r>
    </w:p>
    <w:p w:rsidR="003722CD" w:rsidRPr="00577F9A" w:rsidRDefault="003722CD" w:rsidP="003722CD">
      <w:pPr>
        <w:pStyle w:val="ListParagraph"/>
        <w:shd w:val="clear" w:color="auto" w:fill="FFFFFF"/>
        <w:spacing w:after="150" w:line="360" w:lineRule="auto"/>
        <w:ind w:left="567" w:firstLine="709"/>
        <w:jc w:val="both"/>
        <w:rPr>
          <w:rFonts w:ascii="Times New Roman" w:hAnsi="Times New Roman" w:cs="Times New Roman"/>
          <w:iCs/>
          <w:sz w:val="24"/>
          <w:szCs w:val="24"/>
          <w:lang w:val="id-ID"/>
        </w:rPr>
      </w:pPr>
    </w:p>
    <w:p w:rsidR="003722CD" w:rsidRPr="00577F9A" w:rsidRDefault="003722CD" w:rsidP="003722CD">
      <w:pPr>
        <w:pStyle w:val="ListParagraph"/>
        <w:numPr>
          <w:ilvl w:val="2"/>
          <w:numId w:val="26"/>
        </w:numPr>
        <w:shd w:val="clear" w:color="auto" w:fill="FFFFFF"/>
        <w:spacing w:after="150" w:line="360" w:lineRule="auto"/>
        <w:ind w:left="1134"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 xml:space="preserve">Positioning </w:t>
      </w:r>
      <w:r w:rsidRPr="00577F9A">
        <w:rPr>
          <w:rFonts w:ascii="Times New Roman" w:hAnsi="Times New Roman" w:cs="Times New Roman"/>
          <w:b/>
          <w:iCs/>
          <w:sz w:val="24"/>
          <w:szCs w:val="24"/>
          <w:lang w:val="id-ID"/>
        </w:rPr>
        <w:t>adalah produk komunikasi</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Komunikasi dilakukan untuk menjembatani produk/merk/nama dengan calon konsumen.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 xml:space="preserve">bukan lah sesuatu yang dilakukan terhadap produk, melainkan komunikasi yang dilakukan dengan calon konsumen yang berhubungan dengan atribut-atribut produk secara fisik maupun non-fisik yang melekat di produk tersebut. Komunikasi menyangkut aspek yang luas dan bukan semata-mata berhubungan dengan iklan, meskipun iklan menyita porsi anggaran yang besar pada sebuah perusahaan/band. Komunikasi menyangkut soal citra yang disalurkan melalui model iklan, media yang dipilih, outlet, sikap para manager, dan tenaga penjual, berbagai </w:t>
      </w:r>
      <w:r w:rsidRPr="00577F9A">
        <w:rPr>
          <w:rFonts w:ascii="Times New Roman" w:hAnsi="Times New Roman" w:cs="Times New Roman"/>
          <w:i/>
          <w:iCs/>
          <w:sz w:val="24"/>
          <w:szCs w:val="24"/>
          <w:lang w:val="id-ID"/>
        </w:rPr>
        <w:t>sponsorship</w:t>
      </w:r>
      <w:r w:rsidRPr="00577F9A">
        <w:rPr>
          <w:rFonts w:ascii="Times New Roman" w:hAnsi="Times New Roman" w:cs="Times New Roman"/>
          <w:iCs/>
          <w:sz w:val="24"/>
          <w:szCs w:val="24"/>
          <w:lang w:val="id-ID"/>
        </w:rPr>
        <w:t>, produk-produk terkait, bentuk fisik bangunan, manager/CEA/komisaris yang diangkat dan sebagainya.</w:t>
      </w:r>
    </w:p>
    <w:p w:rsidR="003722CD" w:rsidRPr="00577F9A" w:rsidRDefault="003722CD" w:rsidP="003722CD">
      <w:pPr>
        <w:pStyle w:val="ListParagraph"/>
        <w:numPr>
          <w:ilvl w:val="2"/>
          <w:numId w:val="26"/>
        </w:numPr>
        <w:shd w:val="clear" w:color="auto" w:fill="FFFFFF"/>
        <w:spacing w:after="150" w:line="360" w:lineRule="auto"/>
        <w:ind w:left="1134"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 xml:space="preserve">Positioning </w:t>
      </w:r>
      <w:r w:rsidRPr="00577F9A">
        <w:rPr>
          <w:rFonts w:ascii="Times New Roman" w:hAnsi="Times New Roman" w:cs="Times New Roman"/>
          <w:b/>
          <w:iCs/>
          <w:sz w:val="24"/>
          <w:szCs w:val="24"/>
          <w:lang w:val="id-ID"/>
        </w:rPr>
        <w:t>bersifat dinamis</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Persepsi konsumen terhadap produk/merk/nama bersifat relatif terhadap struktur persaingan. Begitu keadaan pasar berubah, letak posisi produk anda pun akan berubah. Patut dipahami bahwa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adalah strategi yang harus terus menerus dievaluasi, dikembangkan, dipelihara, dan dibesarkan.</w:t>
      </w:r>
    </w:p>
    <w:p w:rsidR="003722CD" w:rsidRPr="00577F9A" w:rsidRDefault="003722CD" w:rsidP="003722CD">
      <w:pPr>
        <w:pStyle w:val="ListParagraph"/>
        <w:numPr>
          <w:ilvl w:val="2"/>
          <w:numId w:val="26"/>
        </w:numPr>
        <w:shd w:val="clear" w:color="auto" w:fill="FFFFFF"/>
        <w:spacing w:after="150" w:line="360" w:lineRule="auto"/>
        <w:ind w:left="1134"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 xml:space="preserve">Positioning </w:t>
      </w:r>
      <w:r w:rsidRPr="00577F9A">
        <w:rPr>
          <w:rFonts w:ascii="Times New Roman" w:hAnsi="Times New Roman" w:cs="Times New Roman"/>
          <w:b/>
          <w:iCs/>
          <w:sz w:val="24"/>
          <w:szCs w:val="24"/>
          <w:lang w:val="id-ID"/>
        </w:rPr>
        <w:t>berhubungan dengan event marketing</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Marketer harus mengembangkan strategi </w:t>
      </w:r>
      <w:r w:rsidRPr="00577F9A">
        <w:rPr>
          <w:rFonts w:ascii="Times New Roman" w:hAnsi="Times New Roman" w:cs="Times New Roman"/>
          <w:i/>
          <w:iCs/>
          <w:sz w:val="24"/>
          <w:szCs w:val="24"/>
          <w:lang w:val="id-ID"/>
        </w:rPr>
        <w:t>marketing public relation (MPR)</w:t>
      </w:r>
      <w:r w:rsidRPr="00577F9A">
        <w:rPr>
          <w:rFonts w:ascii="Times New Roman" w:hAnsi="Times New Roman" w:cs="Times New Roman"/>
          <w:iCs/>
          <w:sz w:val="24"/>
          <w:szCs w:val="24"/>
          <w:lang w:val="id-ID"/>
        </w:rPr>
        <w:t xml:space="preserve">. Melalui event marketing yang dipilih, yangs sesuai dengan karakter produk, karena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berhubungan dengan citra di benak konsumen.</w:t>
      </w:r>
    </w:p>
    <w:p w:rsidR="003722CD" w:rsidRPr="00577F9A" w:rsidRDefault="003722CD" w:rsidP="003722CD">
      <w:pPr>
        <w:pStyle w:val="ListParagraph"/>
        <w:numPr>
          <w:ilvl w:val="2"/>
          <w:numId w:val="26"/>
        </w:numPr>
        <w:shd w:val="clear" w:color="auto" w:fill="FFFFFF"/>
        <w:spacing w:after="150" w:line="360" w:lineRule="auto"/>
        <w:ind w:left="1134"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 xml:space="preserve">Positioning </w:t>
      </w:r>
      <w:r w:rsidRPr="00577F9A">
        <w:rPr>
          <w:rFonts w:ascii="Times New Roman" w:hAnsi="Times New Roman" w:cs="Times New Roman"/>
          <w:b/>
          <w:iCs/>
          <w:sz w:val="24"/>
          <w:szCs w:val="24"/>
          <w:lang w:val="id-ID"/>
        </w:rPr>
        <w:t>berhubungan dengan atribut-atribut produk</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rPr>
      </w:pPr>
      <w:r w:rsidRPr="00577F9A">
        <w:rPr>
          <w:rFonts w:ascii="Times New Roman" w:hAnsi="Times New Roman" w:cs="Times New Roman"/>
          <w:iCs/>
          <w:sz w:val="24"/>
          <w:szCs w:val="24"/>
          <w:lang w:val="id-ID"/>
        </w:rPr>
        <w:t xml:space="preserve">Ekonom Kevin Lancaster (1966:134) mengatakan bahwa “Suatu barang tidak dengan sendirinya memberikan </w:t>
      </w:r>
      <w:r w:rsidRPr="00577F9A">
        <w:rPr>
          <w:rFonts w:ascii="Times New Roman" w:hAnsi="Times New Roman" w:cs="Times New Roman"/>
          <w:i/>
          <w:iCs/>
          <w:sz w:val="24"/>
          <w:szCs w:val="24"/>
          <w:lang w:val="id-ID"/>
        </w:rPr>
        <w:t>utility</w:t>
      </w:r>
      <w:r w:rsidRPr="00577F9A">
        <w:rPr>
          <w:rFonts w:ascii="Times New Roman" w:hAnsi="Times New Roman" w:cs="Times New Roman"/>
          <w:iCs/>
          <w:sz w:val="24"/>
          <w:szCs w:val="24"/>
          <w:lang w:val="id-ID"/>
        </w:rPr>
        <w:t xml:space="preserve">”. Suatu barang harus memiliki ciri </w:t>
      </w:r>
      <w:r w:rsidRPr="00577F9A">
        <w:rPr>
          <w:rFonts w:ascii="Times New Roman" w:hAnsi="Times New Roman" w:cs="Times New Roman"/>
          <w:iCs/>
          <w:sz w:val="24"/>
          <w:szCs w:val="24"/>
          <w:lang w:val="id-ID"/>
        </w:rPr>
        <w:lastRenderedPageBreak/>
        <w:t xml:space="preserve">khas/karakteristik, karakteristik-karakteristik itulah yang dalam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disebut atribut.</w:t>
      </w:r>
    </w:p>
    <w:p w:rsidR="003722CD" w:rsidRPr="00577F9A" w:rsidRDefault="003722CD" w:rsidP="003722CD">
      <w:pPr>
        <w:pStyle w:val="ListParagraph"/>
        <w:numPr>
          <w:ilvl w:val="2"/>
          <w:numId w:val="26"/>
        </w:numPr>
        <w:shd w:val="clear" w:color="auto" w:fill="FFFFFF"/>
        <w:spacing w:after="150" w:line="360" w:lineRule="auto"/>
        <w:ind w:left="1134"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 xml:space="preserve">Positioning </w:t>
      </w:r>
      <w:r w:rsidRPr="00577F9A">
        <w:rPr>
          <w:rFonts w:ascii="Times New Roman" w:hAnsi="Times New Roman" w:cs="Times New Roman"/>
          <w:b/>
          <w:iCs/>
          <w:sz w:val="24"/>
          <w:szCs w:val="24"/>
          <w:lang w:val="id-ID"/>
        </w:rPr>
        <w:t>harus memberi arti yang penting bagi konsumen</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Marketer harus mencari tahu atribut-atribut apa saja yang dianggap penting oleh konsumen (sasaran pasar) dan atribut-atribut yang dikomunikasikan itu harus mengandung arti.</w:t>
      </w:r>
    </w:p>
    <w:p w:rsidR="003722CD" w:rsidRPr="00577F9A" w:rsidRDefault="003722CD" w:rsidP="003722CD">
      <w:pPr>
        <w:pStyle w:val="ListParagraph"/>
        <w:numPr>
          <w:ilvl w:val="2"/>
          <w:numId w:val="26"/>
        </w:numPr>
        <w:shd w:val="clear" w:color="auto" w:fill="FFFFFF"/>
        <w:spacing w:after="150" w:line="360" w:lineRule="auto"/>
        <w:ind w:left="1134" w:hanging="578"/>
        <w:jc w:val="both"/>
        <w:rPr>
          <w:rFonts w:ascii="Times New Roman" w:hAnsi="Times New Roman" w:cs="Times New Roman"/>
          <w:b/>
          <w:iCs/>
          <w:sz w:val="24"/>
          <w:szCs w:val="24"/>
          <w:lang w:val="id-ID"/>
        </w:rPr>
      </w:pPr>
      <w:r w:rsidRPr="00577F9A">
        <w:rPr>
          <w:rFonts w:ascii="Times New Roman" w:hAnsi="Times New Roman" w:cs="Times New Roman"/>
          <w:b/>
          <w:iCs/>
          <w:sz w:val="24"/>
          <w:szCs w:val="24"/>
          <w:lang w:val="id-ID"/>
        </w:rPr>
        <w:t>Atribut-atribut yang dipilih harus unik</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Atribut-atribut yang akan ditonjolkan harus dapat dibedakan dengan yang sudah diakui oleh para pesaing.</w:t>
      </w:r>
    </w:p>
    <w:p w:rsidR="003722CD" w:rsidRPr="00577F9A" w:rsidRDefault="003722CD" w:rsidP="003722CD">
      <w:pPr>
        <w:pStyle w:val="ListParagraph"/>
        <w:numPr>
          <w:ilvl w:val="2"/>
          <w:numId w:val="26"/>
        </w:numPr>
        <w:shd w:val="clear" w:color="auto" w:fill="FFFFFF"/>
        <w:spacing w:after="150" w:line="360" w:lineRule="auto"/>
        <w:ind w:left="1134" w:hanging="567"/>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Positioning statement</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Harus diungkapkan dalam suatu bentuk pernyataan </w:t>
      </w:r>
      <w:r w:rsidRPr="00577F9A">
        <w:rPr>
          <w:rFonts w:ascii="Times New Roman" w:hAnsi="Times New Roman" w:cs="Times New Roman"/>
          <w:i/>
          <w:iCs/>
          <w:sz w:val="24"/>
          <w:szCs w:val="24"/>
          <w:lang w:val="id-ID"/>
        </w:rPr>
        <w:t xml:space="preserve">(positioning statement). Positioning </w:t>
      </w:r>
      <w:r w:rsidRPr="00577F9A">
        <w:rPr>
          <w:rFonts w:ascii="Times New Roman" w:hAnsi="Times New Roman" w:cs="Times New Roman"/>
          <w:iCs/>
          <w:sz w:val="24"/>
          <w:szCs w:val="24"/>
          <w:lang w:val="id-ID"/>
        </w:rPr>
        <w:t>harus dinyatakan dengan mudah, enak didengar, dan harus dapat dipercaya.</w:t>
      </w:r>
    </w:p>
    <w:p w:rsidR="003722CD" w:rsidRPr="00577F9A" w:rsidRDefault="003722CD" w:rsidP="003722CD">
      <w:pPr>
        <w:pStyle w:val="ListParagraph"/>
        <w:shd w:val="clear" w:color="auto" w:fill="FFFFFF"/>
        <w:spacing w:after="150" w:line="360" w:lineRule="auto"/>
        <w:ind w:left="1134" w:firstLine="567"/>
        <w:jc w:val="both"/>
        <w:rPr>
          <w:rFonts w:ascii="Times New Roman" w:hAnsi="Times New Roman" w:cs="Times New Roman"/>
          <w:iCs/>
          <w:sz w:val="24"/>
          <w:szCs w:val="24"/>
          <w:lang w:val="id-ID"/>
        </w:rPr>
      </w:pP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
          <w:iCs/>
          <w:sz w:val="24"/>
          <w:szCs w:val="24"/>
          <w:lang w:val="id-ID"/>
        </w:rPr>
      </w:pP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 xml:space="preserve">merupakan pusat peranan </w:t>
      </w:r>
      <w:r w:rsidRPr="00577F9A">
        <w:rPr>
          <w:rFonts w:ascii="Times New Roman" w:hAnsi="Times New Roman" w:cs="Times New Roman"/>
          <w:i/>
          <w:iCs/>
          <w:sz w:val="24"/>
          <w:szCs w:val="24"/>
          <w:lang w:val="id-ID"/>
        </w:rPr>
        <w:t xml:space="preserve">(control role) </w:t>
      </w:r>
      <w:r w:rsidRPr="00577F9A">
        <w:rPr>
          <w:rFonts w:ascii="Times New Roman" w:hAnsi="Times New Roman" w:cs="Times New Roman"/>
          <w:iCs/>
          <w:sz w:val="24"/>
          <w:szCs w:val="24"/>
          <w:lang w:val="id-ID"/>
        </w:rPr>
        <w:t xml:space="preserve">dalam pemasaran modern yang menjembatani perusahaan dengan pelanggan berbeda dengan pesaing yang ada ataui pesaing yang potensial </w:t>
      </w:r>
      <w:r w:rsidRPr="00577F9A">
        <w:rPr>
          <w:rFonts w:ascii="Times New Roman" w:hAnsi="Times New Roman" w:cs="Times New Roman"/>
          <w:i/>
          <w:iCs/>
          <w:sz w:val="24"/>
          <w:szCs w:val="24"/>
          <w:lang w:val="id-ID"/>
        </w:rPr>
        <w:t>(current or potensial competitors).</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
          <w:iCs/>
          <w:sz w:val="24"/>
          <w:szCs w:val="24"/>
          <w:lang w:val="id-ID"/>
        </w:rPr>
      </w:pPr>
    </w:p>
    <w:p w:rsidR="003722CD" w:rsidRPr="00577F9A" w:rsidRDefault="003722CD" w:rsidP="003722CD">
      <w:pPr>
        <w:pStyle w:val="ListParagraph"/>
        <w:numPr>
          <w:ilvl w:val="2"/>
          <w:numId w:val="28"/>
        </w:numPr>
        <w:shd w:val="clear" w:color="auto" w:fill="FFFFFF"/>
        <w:spacing w:after="0" w:line="360" w:lineRule="auto"/>
        <w:ind w:left="1276" w:hanging="709"/>
        <w:jc w:val="both"/>
        <w:outlineLvl w:val="0"/>
        <w:rPr>
          <w:rFonts w:ascii="Times New Roman" w:eastAsia="Times New Roman" w:hAnsi="Times New Roman" w:cs="Times New Roman"/>
          <w:b/>
          <w:kern w:val="36"/>
          <w:sz w:val="24"/>
          <w:szCs w:val="24"/>
          <w:lang w:val="id-ID" w:eastAsia="id-ID"/>
        </w:rPr>
      </w:pPr>
      <w:r w:rsidRPr="00577F9A">
        <w:rPr>
          <w:rFonts w:ascii="Times New Roman" w:eastAsia="Times New Roman" w:hAnsi="Times New Roman" w:cs="Times New Roman"/>
          <w:b/>
          <w:kern w:val="36"/>
          <w:sz w:val="24"/>
          <w:szCs w:val="24"/>
          <w:lang w:val="id-ID" w:eastAsia="id-ID"/>
        </w:rPr>
        <w:t xml:space="preserve">Strategi </w:t>
      </w:r>
      <w:r w:rsidRPr="00577F9A">
        <w:rPr>
          <w:rFonts w:ascii="Times New Roman" w:eastAsia="Times New Roman" w:hAnsi="Times New Roman" w:cs="Times New Roman"/>
          <w:b/>
          <w:i/>
          <w:kern w:val="36"/>
          <w:sz w:val="24"/>
          <w:szCs w:val="24"/>
          <w:lang w:val="id-ID" w:eastAsia="id-ID"/>
        </w:rPr>
        <w:t>Positioning Product</w:t>
      </w:r>
    </w:p>
    <w:p w:rsidR="003722CD" w:rsidRPr="00577F9A" w:rsidRDefault="003722CD" w:rsidP="003722CD">
      <w:pPr>
        <w:pStyle w:val="ListParagraph"/>
        <w:shd w:val="clear" w:color="auto" w:fill="FFFFFF"/>
        <w:spacing w:after="0" w:line="360" w:lineRule="auto"/>
        <w:ind w:left="1418" w:firstLine="567"/>
        <w:jc w:val="both"/>
        <w:outlineLvl w:val="0"/>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Proses </w:t>
      </w: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xml:space="preserve"> untuk barang dan jasa sama saja, meskipun jasa tidak memiliki wujud fisik, namun prosesnya sama. Hanya saja karena jasa tidak memiliki visualisasi yang jelas, maka sebelum membangun </w:t>
      </w:r>
      <w:r w:rsidRPr="00577F9A">
        <w:rPr>
          <w:rFonts w:ascii="Times New Roman" w:eastAsia="Times New Roman" w:hAnsi="Times New Roman" w:cs="Times New Roman"/>
          <w:i/>
          <w:sz w:val="24"/>
          <w:szCs w:val="24"/>
          <w:lang w:val="id-ID" w:eastAsia="id-ID"/>
        </w:rPr>
        <w:t>positioning</w:t>
      </w:r>
      <w:r w:rsidRPr="00577F9A">
        <w:rPr>
          <w:rFonts w:ascii="Times New Roman" w:eastAsia="Times New Roman" w:hAnsi="Times New Roman" w:cs="Times New Roman"/>
          <w:sz w:val="24"/>
          <w:szCs w:val="24"/>
          <w:lang w:val="id-ID" w:eastAsia="id-ID"/>
        </w:rPr>
        <w:t>, kita harus bertanya kepada konsumen nilai tambah apa yang mereka inginkan dari layanan kita, mengapa mereka akan memilih jasa orang lain dibanding jasa kita? dan apakah ada karakteristik khusus yang membedakan layanan kita dibanding perusahaan lain atau tidak.</w:t>
      </w:r>
    </w:p>
    <w:p w:rsidR="003722CD" w:rsidRPr="00577F9A" w:rsidRDefault="003722CD" w:rsidP="003722CD">
      <w:pPr>
        <w:pStyle w:val="ListParagraph"/>
        <w:shd w:val="clear" w:color="auto" w:fill="FFFFFF"/>
        <w:spacing w:after="0" w:line="360" w:lineRule="auto"/>
        <w:ind w:left="1418" w:firstLine="567"/>
        <w:jc w:val="both"/>
        <w:outlineLvl w:val="0"/>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Menuliskan nilai pembeda dari sudut pandang konsumen merupakan tahap awal proses </w:t>
      </w:r>
      <w:r w:rsidRPr="00577F9A">
        <w:rPr>
          <w:rFonts w:ascii="Times New Roman" w:eastAsia="Times New Roman" w:hAnsi="Times New Roman" w:cs="Times New Roman"/>
          <w:i/>
          <w:iCs/>
          <w:sz w:val="24"/>
          <w:szCs w:val="24"/>
          <w:lang w:val="id-ID" w:eastAsia="id-ID"/>
        </w:rPr>
        <w:t>positioning </w:t>
      </w:r>
      <w:r w:rsidRPr="00577F9A">
        <w:rPr>
          <w:rFonts w:ascii="Times New Roman" w:eastAsia="Times New Roman" w:hAnsi="Times New Roman" w:cs="Times New Roman"/>
          <w:sz w:val="24"/>
          <w:szCs w:val="24"/>
          <w:lang w:val="id-ID" w:eastAsia="id-ID"/>
        </w:rPr>
        <w:t>kita. Ujikan kepada orang yang belum mengenal apa yang kita lakukan dan apa yang kita jual, kemudian perhatikan ekspresi wajah merekan dan bagaiman mereka merespon kita. Pada saat mereka ingin tahu lebih banyak tentang produk kita karena mereka tertarik dengan prolog kita, maka kita sdah berada di jalur yang tepat.</w:t>
      </w:r>
    </w:p>
    <w:p w:rsidR="003722CD" w:rsidRPr="00577F9A" w:rsidRDefault="003722CD" w:rsidP="003722CD">
      <w:pPr>
        <w:pStyle w:val="ListParagraph"/>
        <w:shd w:val="clear" w:color="auto" w:fill="FFFFFF"/>
        <w:spacing w:after="0" w:line="360" w:lineRule="auto"/>
        <w:ind w:left="1418" w:firstLine="567"/>
        <w:jc w:val="both"/>
        <w:outlineLvl w:val="0"/>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 xml:space="preserve">Kemampuan untuk mengidentifikasi peluang </w:t>
      </w: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xml:space="preserve"> merupakan ujian yang berat bagi seorang marketer. Keberhasilan </w:t>
      </w:r>
      <w:r w:rsidRPr="00577F9A">
        <w:rPr>
          <w:rFonts w:ascii="Times New Roman" w:eastAsia="Times New Roman" w:hAnsi="Times New Roman" w:cs="Times New Roman"/>
          <w:sz w:val="24"/>
          <w:szCs w:val="24"/>
          <w:lang w:val="id-ID" w:eastAsia="id-ID"/>
        </w:rPr>
        <w:lastRenderedPageBreak/>
        <w:t>satu </w:t>
      </w: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biasanya berakar pada berapa lama produk tersebut mempunyai keunggulan bersaing. Beberapa hal mendasar dalam membangun strategi </w:t>
      </w: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satu produk antara lain :</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pada fitur spesifikasi produk</w:t>
      </w:r>
    </w:p>
    <w:p w:rsidR="003722CD" w:rsidRPr="00577F9A" w:rsidRDefault="003722CD" w:rsidP="003722CD">
      <w:pPr>
        <w:shd w:val="clear" w:color="auto" w:fill="FFFFFF"/>
        <w:spacing w:before="96" w:after="96" w:line="360" w:lineRule="auto"/>
        <w:ind w:left="1843" w:firstLine="568"/>
        <w:contextualSpacing/>
        <w:jc w:val="both"/>
        <w:rPr>
          <w:rFonts w:ascii="Times New Roman" w:eastAsia="Times New Roman" w:hAnsi="Times New Roman" w:cs="Times New Roman"/>
          <w:i/>
          <w:sz w:val="24"/>
          <w:szCs w:val="24"/>
          <w:lang w:val="id-ID" w:eastAsia="id-ID"/>
        </w:rPr>
      </w:pPr>
      <w:r w:rsidRPr="00577F9A">
        <w:rPr>
          <w:rFonts w:ascii="Times New Roman" w:eastAsia="Times New Roman" w:hAnsi="Times New Roman" w:cs="Times New Roman"/>
          <w:iCs/>
          <w:sz w:val="24"/>
          <w:szCs w:val="24"/>
          <w:lang w:val="id-ID" w:eastAsia="id-ID"/>
        </w:rPr>
        <w:t xml:space="preserve">Marketer dapat menunjukkan kepada pasar dimana letak perbedaan produknya terhadap pesaing </w:t>
      </w:r>
      <w:r w:rsidRPr="00577F9A">
        <w:rPr>
          <w:rFonts w:ascii="Times New Roman" w:eastAsia="Times New Roman" w:hAnsi="Times New Roman" w:cs="Times New Roman"/>
          <w:i/>
          <w:iCs/>
          <w:sz w:val="24"/>
          <w:szCs w:val="24"/>
          <w:lang w:val="id-ID" w:eastAsia="id-ID"/>
        </w:rPr>
        <w:t>(unique product feature).</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pada spesifikasi penggunaan produk</w:t>
      </w:r>
    </w:p>
    <w:p w:rsidR="003722CD" w:rsidRPr="00577F9A" w:rsidRDefault="003722CD" w:rsidP="003722CD">
      <w:pPr>
        <w:shd w:val="clear" w:color="auto" w:fill="FFFFFF"/>
        <w:spacing w:before="96" w:after="96" w:line="360" w:lineRule="auto"/>
        <w:ind w:left="1843" w:firstLine="568"/>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 xml:space="preserve">Positioning </w:t>
      </w:r>
      <w:r w:rsidRPr="00577F9A">
        <w:rPr>
          <w:rFonts w:ascii="Times New Roman" w:eastAsia="Times New Roman" w:hAnsi="Times New Roman" w:cs="Times New Roman"/>
          <w:iCs/>
          <w:sz w:val="24"/>
          <w:szCs w:val="24"/>
          <w:lang w:val="id-ID" w:eastAsia="id-ID"/>
        </w:rPr>
        <w:t>biasanya dilakukan oleh produk-produk baru yang muncul dalam suatu kategori produk.</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pada frekuensi penggunaan produk</w:t>
      </w:r>
    </w:p>
    <w:p w:rsidR="003722CD" w:rsidRPr="00577F9A" w:rsidRDefault="003722CD" w:rsidP="003722CD">
      <w:pPr>
        <w:shd w:val="clear" w:color="auto" w:fill="FFFFFF"/>
        <w:spacing w:before="96" w:after="96" w:line="360" w:lineRule="auto"/>
        <w:ind w:left="1843" w:firstLine="567"/>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Cs/>
          <w:sz w:val="24"/>
          <w:szCs w:val="24"/>
          <w:lang w:val="id-ID" w:eastAsia="id-ID"/>
        </w:rPr>
        <w:t>Di sini atribut yang ditonjolkan adalah pemakaian produk.</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 </w:t>
      </w:r>
      <w:r w:rsidRPr="00577F9A">
        <w:rPr>
          <w:rFonts w:ascii="Times New Roman" w:eastAsia="Times New Roman" w:hAnsi="Times New Roman" w:cs="Times New Roman"/>
          <w:sz w:val="24"/>
          <w:szCs w:val="24"/>
          <w:lang w:val="id-ID" w:eastAsia="id-ID"/>
        </w:rPr>
        <w:t>pada</w:t>
      </w:r>
      <w:r w:rsidRPr="00577F9A">
        <w:rPr>
          <w:rFonts w:ascii="Times New Roman" w:eastAsia="Times New Roman" w:hAnsi="Times New Roman" w:cs="Times New Roman"/>
          <w:i/>
          <w:iCs/>
          <w:sz w:val="24"/>
          <w:szCs w:val="24"/>
          <w:lang w:val="id-ID" w:eastAsia="id-ID"/>
        </w:rPr>
        <w:t> </w:t>
      </w:r>
      <w:r w:rsidRPr="00577F9A">
        <w:rPr>
          <w:rFonts w:ascii="Times New Roman" w:eastAsia="Times New Roman" w:hAnsi="Times New Roman" w:cs="Times New Roman"/>
          <w:sz w:val="24"/>
          <w:szCs w:val="24"/>
          <w:lang w:val="id-ID" w:eastAsia="id-ID"/>
        </w:rPr>
        <w:t>alasan mengapa memilih produk tersebut dibanding pesaing</w:t>
      </w:r>
    </w:p>
    <w:p w:rsidR="003722CD" w:rsidRPr="00577F9A" w:rsidRDefault="003722CD" w:rsidP="003722CD">
      <w:pPr>
        <w:shd w:val="clear" w:color="auto" w:fill="FFFFFF"/>
        <w:spacing w:before="96" w:after="96" w:line="360" w:lineRule="auto"/>
        <w:ind w:left="1843" w:firstLine="568"/>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 xml:space="preserve">Positioning </w:t>
      </w:r>
      <w:r w:rsidRPr="00577F9A">
        <w:rPr>
          <w:rFonts w:ascii="Times New Roman" w:eastAsia="Times New Roman" w:hAnsi="Times New Roman" w:cs="Times New Roman"/>
          <w:iCs/>
          <w:sz w:val="24"/>
          <w:szCs w:val="24"/>
          <w:lang w:val="id-ID" w:eastAsia="id-ID"/>
        </w:rPr>
        <w:t xml:space="preserve">memang merupakan hubungan asosiatif. Kita harus bisa mengembangkan </w:t>
      </w:r>
      <w:r w:rsidRPr="00577F9A">
        <w:rPr>
          <w:rFonts w:ascii="Times New Roman" w:eastAsia="Times New Roman" w:hAnsi="Times New Roman" w:cs="Times New Roman"/>
          <w:i/>
          <w:iCs/>
          <w:sz w:val="24"/>
          <w:szCs w:val="24"/>
          <w:lang w:val="id-ID" w:eastAsia="id-ID"/>
        </w:rPr>
        <w:t xml:space="preserve">positioning </w:t>
      </w:r>
      <w:r w:rsidRPr="00577F9A">
        <w:rPr>
          <w:rFonts w:ascii="Times New Roman" w:eastAsia="Times New Roman" w:hAnsi="Times New Roman" w:cs="Times New Roman"/>
          <w:iCs/>
          <w:sz w:val="24"/>
          <w:szCs w:val="24"/>
          <w:lang w:val="id-ID" w:eastAsia="id-ID"/>
        </w:rPr>
        <w:t>produk kita dengan menggunakan imajinasi-imajinasi kita seperti tempat, orang, benda-benda, situasi dan lain sebagainya untuk menarik minat pasar.</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 </w:t>
      </w:r>
      <w:r w:rsidRPr="00577F9A">
        <w:rPr>
          <w:rFonts w:ascii="Times New Roman" w:eastAsia="Times New Roman" w:hAnsi="Times New Roman" w:cs="Times New Roman"/>
          <w:sz w:val="24"/>
          <w:szCs w:val="24"/>
          <w:lang w:val="id-ID" w:eastAsia="id-ID"/>
        </w:rPr>
        <w:t>melawan produk pesaing</w:t>
      </w:r>
    </w:p>
    <w:p w:rsidR="003722CD" w:rsidRPr="00577F9A" w:rsidRDefault="003722CD" w:rsidP="003722CD">
      <w:pPr>
        <w:shd w:val="clear" w:color="auto" w:fill="FFFFFF"/>
        <w:spacing w:before="96" w:after="96" w:line="360" w:lineRule="auto"/>
        <w:ind w:left="1843" w:firstLine="568"/>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Cs/>
          <w:sz w:val="24"/>
          <w:szCs w:val="24"/>
          <w:lang w:val="id-ID" w:eastAsia="id-ID"/>
        </w:rPr>
        <w:t xml:space="preserve">Di Indonesia marketer dilarang mengiklankan produknya dengan membandingkan dirinya kepada para pesaingnya. Dalam periklanan modern, </w:t>
      </w:r>
      <w:r w:rsidRPr="00577F9A">
        <w:rPr>
          <w:rFonts w:ascii="Times New Roman" w:eastAsia="Times New Roman" w:hAnsi="Times New Roman" w:cs="Times New Roman"/>
          <w:i/>
          <w:iCs/>
          <w:sz w:val="24"/>
          <w:szCs w:val="24"/>
          <w:lang w:val="id-ID" w:eastAsia="id-ID"/>
        </w:rPr>
        <w:t xml:space="preserve">positioning </w:t>
      </w:r>
      <w:r w:rsidRPr="00577F9A">
        <w:rPr>
          <w:rFonts w:ascii="Times New Roman" w:eastAsia="Times New Roman" w:hAnsi="Times New Roman" w:cs="Times New Roman"/>
          <w:iCs/>
          <w:sz w:val="24"/>
          <w:szCs w:val="24"/>
          <w:lang w:val="id-ID" w:eastAsia="id-ID"/>
        </w:rPr>
        <w:t>berdasarkan pesaing adalah hal yang mulai menjadi biasa di mana-mana.</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 </w:t>
      </w:r>
      <w:r w:rsidRPr="00577F9A">
        <w:rPr>
          <w:rFonts w:ascii="Times New Roman" w:eastAsia="Times New Roman" w:hAnsi="Times New Roman" w:cs="Times New Roman"/>
          <w:sz w:val="24"/>
          <w:szCs w:val="24"/>
          <w:lang w:val="id-ID" w:eastAsia="id-ID"/>
        </w:rPr>
        <w:t>berdasarkan manfaat produk</w:t>
      </w:r>
    </w:p>
    <w:p w:rsidR="003722CD" w:rsidRPr="00577F9A" w:rsidRDefault="003722CD" w:rsidP="003722CD">
      <w:pPr>
        <w:shd w:val="clear" w:color="auto" w:fill="FFFFFF"/>
        <w:spacing w:before="96" w:after="96" w:line="360" w:lineRule="auto"/>
        <w:ind w:left="1843" w:firstLine="447"/>
        <w:contextualSpacing/>
        <w:jc w:val="both"/>
        <w:rPr>
          <w:rFonts w:ascii="Times New Roman" w:eastAsia="Times New Roman" w:hAnsi="Times New Roman" w:cs="Times New Roman"/>
          <w:i/>
          <w:iCs/>
          <w:sz w:val="24"/>
          <w:szCs w:val="24"/>
          <w:lang w:eastAsia="id-ID"/>
        </w:rPr>
      </w:pPr>
      <w:r w:rsidRPr="00577F9A">
        <w:rPr>
          <w:rFonts w:ascii="Times New Roman" w:eastAsia="Times New Roman" w:hAnsi="Times New Roman" w:cs="Times New Roman"/>
          <w:iCs/>
          <w:sz w:val="24"/>
          <w:szCs w:val="24"/>
          <w:lang w:val="id-ID" w:eastAsia="id-ID"/>
        </w:rPr>
        <w:t xml:space="preserve">Manfaat produk dapat pula ditonjolkan sebagai </w:t>
      </w:r>
      <w:r w:rsidRPr="00577F9A">
        <w:rPr>
          <w:rFonts w:ascii="Times New Roman" w:eastAsia="Times New Roman" w:hAnsi="Times New Roman" w:cs="Times New Roman"/>
          <w:i/>
          <w:iCs/>
          <w:sz w:val="24"/>
          <w:szCs w:val="24"/>
          <w:lang w:val="id-ID" w:eastAsia="id-ID"/>
        </w:rPr>
        <w:t xml:space="preserve">positioning </w:t>
      </w:r>
      <w:r w:rsidRPr="00577F9A">
        <w:rPr>
          <w:rFonts w:ascii="Times New Roman" w:eastAsia="Times New Roman" w:hAnsi="Times New Roman" w:cs="Times New Roman"/>
          <w:iCs/>
          <w:sz w:val="24"/>
          <w:szCs w:val="24"/>
          <w:lang w:val="id-ID" w:eastAsia="id-ID"/>
        </w:rPr>
        <w:t xml:space="preserve">selama dianggap penting oleh konsumen. Ada banyak manfaat yang ditonjolkan seperti waktu, kemudahan, kejelasan, kejujuran, kenikmatan, murah, jaminan, dan sebagainya. Manfaat dapat bersifat ekonomis (murah, wajar, sesuai dengan kualitasnya). Fisik (tahan lama, bagus, enak, dilihat) atau emosional (berhubungan dengan </w:t>
      </w:r>
      <w:r w:rsidRPr="00577F9A">
        <w:rPr>
          <w:rFonts w:ascii="Times New Roman" w:eastAsia="Times New Roman" w:hAnsi="Times New Roman" w:cs="Times New Roman"/>
          <w:i/>
          <w:iCs/>
          <w:sz w:val="24"/>
          <w:szCs w:val="24"/>
          <w:lang w:val="id-ID" w:eastAsia="id-ID"/>
        </w:rPr>
        <w:t>self image</w:t>
      </w:r>
      <w:r w:rsidRPr="00577F9A">
        <w:rPr>
          <w:rFonts w:ascii="Times New Roman" w:eastAsia="Times New Roman" w:hAnsi="Times New Roman" w:cs="Times New Roman"/>
          <w:iCs/>
          <w:sz w:val="24"/>
          <w:szCs w:val="24"/>
          <w:lang w:val="id-ID" w:eastAsia="id-ID"/>
        </w:rPr>
        <w:t>)</w:t>
      </w:r>
      <w:r w:rsidRPr="00577F9A">
        <w:rPr>
          <w:rFonts w:ascii="Times New Roman" w:eastAsia="Times New Roman" w:hAnsi="Times New Roman" w:cs="Times New Roman"/>
          <w:i/>
          <w:iCs/>
          <w:sz w:val="24"/>
          <w:szCs w:val="24"/>
          <w:lang w:val="id-ID" w:eastAsia="id-ID"/>
        </w:rPr>
        <w:t>.</w:t>
      </w:r>
    </w:p>
    <w:p w:rsidR="003722CD" w:rsidRPr="00577F9A" w:rsidRDefault="003722CD" w:rsidP="003722CD">
      <w:pPr>
        <w:numPr>
          <w:ilvl w:val="0"/>
          <w:numId w:val="19"/>
        </w:numPr>
        <w:shd w:val="clear" w:color="auto" w:fill="FFFFFF"/>
        <w:tabs>
          <w:tab w:val="clear" w:pos="720"/>
        </w:tabs>
        <w:spacing w:before="96" w:after="96" w:line="360" w:lineRule="auto"/>
        <w:ind w:left="1843" w:hanging="425"/>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
          <w:iCs/>
          <w:sz w:val="24"/>
          <w:szCs w:val="24"/>
          <w:lang w:val="id-ID" w:eastAsia="id-ID"/>
        </w:rPr>
        <w:t>Positioning</w:t>
      </w:r>
      <w:r w:rsidRPr="00577F9A">
        <w:rPr>
          <w:rFonts w:ascii="Times New Roman" w:eastAsia="Times New Roman" w:hAnsi="Times New Roman" w:cs="Times New Roman"/>
          <w:sz w:val="24"/>
          <w:szCs w:val="24"/>
          <w:lang w:val="id-ID" w:eastAsia="id-ID"/>
        </w:rPr>
        <w:t> berdasarkan masalah</w:t>
      </w:r>
    </w:p>
    <w:p w:rsidR="003722CD" w:rsidRPr="00577F9A" w:rsidRDefault="003722CD" w:rsidP="003722CD">
      <w:pPr>
        <w:shd w:val="clear" w:color="auto" w:fill="FFFFFF"/>
        <w:spacing w:before="96" w:after="96" w:line="360" w:lineRule="auto"/>
        <w:ind w:left="1843" w:firstLine="426"/>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iCs/>
          <w:sz w:val="24"/>
          <w:szCs w:val="24"/>
          <w:lang w:val="id-ID" w:eastAsia="id-ID"/>
        </w:rPr>
        <w:t xml:space="preserve">Terutama untuk produk-produk atau jasa-jasa yang belum begitu dikenal. Produk (barang atau jasa) baru biasanya diciptakan untuk memberi solusi kepada konsumennya. Masalah yang dirasakan dalam </w:t>
      </w:r>
      <w:r w:rsidRPr="00577F9A">
        <w:rPr>
          <w:rFonts w:ascii="Times New Roman" w:eastAsia="Times New Roman" w:hAnsi="Times New Roman" w:cs="Times New Roman"/>
          <w:iCs/>
          <w:sz w:val="24"/>
          <w:szCs w:val="24"/>
          <w:lang w:val="id-ID" w:eastAsia="id-ID"/>
        </w:rPr>
        <w:lastRenderedPageBreak/>
        <w:t>masyarakat atau dialami konsumen diangkat ke permukaan dan produk yang ditawarkan diposisikan untuk memecahkan masalah persoalan tersebut.</w:t>
      </w:r>
    </w:p>
    <w:p w:rsidR="003722CD" w:rsidRPr="00577F9A" w:rsidRDefault="003722CD" w:rsidP="003722CD">
      <w:pPr>
        <w:shd w:val="clear" w:color="auto" w:fill="FFFFFF"/>
        <w:spacing w:before="96" w:after="96" w:line="360" w:lineRule="auto"/>
        <w:ind w:left="1418"/>
        <w:contextualSpacing/>
        <w:jc w:val="both"/>
        <w:rPr>
          <w:rFonts w:ascii="Times New Roman" w:eastAsia="Times New Roman" w:hAnsi="Times New Roman" w:cs="Times New Roman"/>
          <w:b/>
          <w:sz w:val="24"/>
          <w:szCs w:val="24"/>
          <w:lang w:val="id-ID" w:eastAsia="id-ID"/>
        </w:rPr>
      </w:pPr>
    </w:p>
    <w:p w:rsidR="003722CD" w:rsidRPr="00577F9A" w:rsidRDefault="003722CD" w:rsidP="003722CD">
      <w:pPr>
        <w:pStyle w:val="ListParagraph"/>
        <w:numPr>
          <w:ilvl w:val="2"/>
          <w:numId w:val="28"/>
        </w:numPr>
        <w:shd w:val="clear" w:color="auto" w:fill="FFFFFF"/>
        <w:spacing w:after="0" w:line="360" w:lineRule="auto"/>
        <w:ind w:left="1276"/>
        <w:jc w:val="both"/>
        <w:outlineLvl w:val="0"/>
        <w:rPr>
          <w:rFonts w:ascii="Times New Roman" w:eastAsia="Times New Roman" w:hAnsi="Times New Roman" w:cs="Times New Roman"/>
          <w:b/>
          <w:i/>
          <w:kern w:val="36"/>
          <w:sz w:val="24"/>
          <w:szCs w:val="24"/>
          <w:lang w:val="id-ID" w:eastAsia="id-ID"/>
        </w:rPr>
      </w:pPr>
      <w:r w:rsidRPr="00577F9A">
        <w:rPr>
          <w:rFonts w:ascii="Times New Roman" w:eastAsia="Times New Roman" w:hAnsi="Times New Roman" w:cs="Times New Roman"/>
          <w:b/>
          <w:kern w:val="36"/>
          <w:sz w:val="24"/>
          <w:szCs w:val="24"/>
          <w:lang w:val="id-ID" w:eastAsia="id-ID"/>
        </w:rPr>
        <w:t xml:space="preserve">Proses </w:t>
      </w:r>
      <w:r w:rsidRPr="00577F9A">
        <w:rPr>
          <w:rFonts w:ascii="Times New Roman" w:eastAsia="Times New Roman" w:hAnsi="Times New Roman" w:cs="Times New Roman"/>
          <w:b/>
          <w:i/>
          <w:kern w:val="36"/>
          <w:sz w:val="24"/>
          <w:szCs w:val="24"/>
          <w:lang w:val="id-ID" w:eastAsia="id-ID"/>
        </w:rPr>
        <w:t>Product Positioning</w:t>
      </w:r>
    </w:p>
    <w:p w:rsidR="003722CD" w:rsidRPr="00577F9A" w:rsidRDefault="003722CD" w:rsidP="003722CD">
      <w:pPr>
        <w:pStyle w:val="ListParagraph"/>
        <w:shd w:val="clear" w:color="auto" w:fill="FFFFFF"/>
        <w:spacing w:after="0" w:line="360" w:lineRule="auto"/>
        <w:ind w:left="1276"/>
        <w:jc w:val="both"/>
        <w:outlineLvl w:val="0"/>
        <w:rPr>
          <w:rFonts w:ascii="Times New Roman" w:eastAsia="Times New Roman" w:hAnsi="Times New Roman" w:cs="Times New Roman"/>
          <w:b/>
          <w:i/>
          <w:kern w:val="36"/>
          <w:sz w:val="24"/>
          <w:szCs w:val="24"/>
          <w:lang w:val="id-ID" w:eastAsia="id-ID"/>
        </w:rPr>
      </w:pPr>
      <w:r w:rsidRPr="00577F9A">
        <w:rPr>
          <w:rFonts w:ascii="Times New Roman" w:eastAsia="Times New Roman" w:hAnsi="Times New Roman" w:cs="Times New Roman"/>
          <w:sz w:val="24"/>
          <w:szCs w:val="24"/>
          <w:lang w:val="id-ID" w:eastAsia="id-ID"/>
        </w:rPr>
        <w:t>Pada umumnya, proses </w:t>
      </w:r>
      <w:r w:rsidRPr="00577F9A">
        <w:rPr>
          <w:rFonts w:ascii="Times New Roman" w:eastAsia="Times New Roman" w:hAnsi="Times New Roman" w:cs="Times New Roman"/>
          <w:i/>
          <w:iCs/>
          <w:sz w:val="24"/>
          <w:szCs w:val="24"/>
          <w:lang w:val="id-ID" w:eastAsia="id-ID"/>
        </w:rPr>
        <w:t>positioning </w:t>
      </w:r>
      <w:r w:rsidRPr="00577F9A">
        <w:rPr>
          <w:rFonts w:ascii="Times New Roman" w:eastAsia="Times New Roman" w:hAnsi="Times New Roman" w:cs="Times New Roman"/>
          <w:sz w:val="24"/>
          <w:szCs w:val="24"/>
          <w:lang w:val="id-ID" w:eastAsia="id-ID"/>
        </w:rPr>
        <w:t>produk melibatkan :</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Mendefinisikan ke segmen pasar mana produk tersebut akan disaingkan</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Mengidentifikasikan dimensi atribut dan kemasan untuk menentukan seberapa besar pasar</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Mengumpulkan informasi dari konsumen tentang persepsi mereka tehadap produk dan produk pesaing</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Mengukur seberapa jauh persepsi konsumen terhadap produk</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Mengukur seberapa besar pasar produk pesaing</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Mengukur kombinasi target pasar untuk menentukan variabel marketing dalam melakukan </w:t>
      </w:r>
      <w:r w:rsidRPr="00577F9A">
        <w:rPr>
          <w:rFonts w:ascii="Times New Roman" w:eastAsia="Times New Roman" w:hAnsi="Times New Roman" w:cs="Times New Roman"/>
          <w:i/>
          <w:iCs/>
          <w:sz w:val="24"/>
          <w:szCs w:val="24"/>
          <w:lang w:val="id-ID" w:eastAsia="id-ID"/>
        </w:rPr>
        <w:t>marketing mix</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Menguji ketepatan antara daya saing produk kita dengan produk pesaing</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Posisi produk kita dalam persaingan</w:t>
      </w:r>
    </w:p>
    <w:p w:rsidR="003722CD" w:rsidRPr="00577F9A" w:rsidRDefault="003722CD" w:rsidP="003722CD">
      <w:pPr>
        <w:numPr>
          <w:ilvl w:val="0"/>
          <w:numId w:val="20"/>
        </w:numPr>
        <w:shd w:val="clear" w:color="auto" w:fill="FFFFFF"/>
        <w:tabs>
          <w:tab w:val="clear" w:pos="720"/>
        </w:tabs>
        <w:spacing w:before="96" w:after="96" w:line="360" w:lineRule="auto"/>
        <w:ind w:left="1560" w:hanging="284"/>
        <w:contextualSpacing/>
        <w:jc w:val="both"/>
        <w:rPr>
          <w:rFonts w:ascii="Times New Roman" w:eastAsia="Times New Roman" w:hAnsi="Times New Roman" w:cs="Times New Roman"/>
          <w:sz w:val="24"/>
          <w:szCs w:val="24"/>
          <w:lang w:val="id-ID" w:eastAsia="id-ID"/>
        </w:rPr>
      </w:pPr>
      <w:r w:rsidRPr="00577F9A">
        <w:rPr>
          <w:rFonts w:ascii="Times New Roman" w:eastAsia="Times New Roman" w:hAnsi="Times New Roman" w:cs="Times New Roman"/>
          <w:sz w:val="24"/>
          <w:szCs w:val="24"/>
          <w:lang w:val="id-ID" w:eastAsia="id-ID"/>
        </w:rPr>
        <w:t>Posisi vektor ideal dalam </w:t>
      </w:r>
      <w:r w:rsidRPr="00577F9A">
        <w:rPr>
          <w:rFonts w:ascii="Times New Roman" w:eastAsia="Times New Roman" w:hAnsi="Times New Roman" w:cs="Times New Roman"/>
          <w:i/>
          <w:iCs/>
          <w:sz w:val="24"/>
          <w:szCs w:val="24"/>
          <w:lang w:val="id-ID" w:eastAsia="id-ID"/>
        </w:rPr>
        <w:t>marketing mix</w:t>
      </w:r>
    </w:p>
    <w:p w:rsidR="003722CD" w:rsidRPr="00577F9A" w:rsidRDefault="003722CD" w:rsidP="003722CD">
      <w:pPr>
        <w:shd w:val="clear" w:color="auto" w:fill="FFFFFF"/>
        <w:spacing w:before="96" w:after="96" w:line="360" w:lineRule="auto"/>
        <w:ind w:left="1701"/>
        <w:contextualSpacing/>
        <w:jc w:val="both"/>
        <w:rPr>
          <w:rFonts w:ascii="Times New Roman" w:eastAsia="Times New Roman" w:hAnsi="Times New Roman" w:cs="Times New Roman"/>
          <w:sz w:val="24"/>
          <w:szCs w:val="24"/>
          <w:lang w:val="id-ID" w:eastAsia="id-ID"/>
        </w:rPr>
      </w:pPr>
    </w:p>
    <w:p w:rsidR="003722CD" w:rsidRPr="00577F9A" w:rsidRDefault="003722CD" w:rsidP="003722CD">
      <w:pPr>
        <w:pStyle w:val="ListParagraph"/>
        <w:numPr>
          <w:ilvl w:val="1"/>
          <w:numId w:val="28"/>
        </w:numPr>
        <w:spacing w:line="360" w:lineRule="auto"/>
        <w:ind w:left="567" w:hanging="567"/>
        <w:jc w:val="both"/>
        <w:rPr>
          <w:rFonts w:ascii="Times New Roman" w:hAnsi="Times New Roman" w:cs="Times New Roman"/>
          <w:b/>
          <w:i/>
          <w:sz w:val="24"/>
          <w:szCs w:val="24"/>
        </w:rPr>
      </w:pPr>
      <w:r w:rsidRPr="00577F9A">
        <w:rPr>
          <w:rFonts w:ascii="Times New Roman" w:hAnsi="Times New Roman" w:cs="Times New Roman"/>
          <w:b/>
          <w:i/>
          <w:sz w:val="24"/>
          <w:szCs w:val="24"/>
          <w:lang w:val="id-ID"/>
        </w:rPr>
        <w:t xml:space="preserve"> </w:t>
      </w:r>
      <w:r w:rsidRPr="00577F9A">
        <w:rPr>
          <w:rFonts w:ascii="Times New Roman" w:hAnsi="Times New Roman" w:cs="Times New Roman"/>
          <w:b/>
          <w:i/>
          <w:sz w:val="24"/>
          <w:szCs w:val="24"/>
        </w:rPr>
        <w:t>Marketing Planning: The Basis for Strategies and Tactics</w:t>
      </w:r>
    </w:p>
    <w:p w:rsidR="003722CD" w:rsidRPr="00577F9A" w:rsidRDefault="003722CD" w:rsidP="003722CD">
      <w:pPr>
        <w:pStyle w:val="ListParagraph"/>
        <w:spacing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 xml:space="preserve">Menurut Kurtz (2008, 37) dalam bukunya </w:t>
      </w:r>
      <w:r w:rsidRPr="00577F9A">
        <w:rPr>
          <w:rFonts w:ascii="Times New Roman" w:hAnsi="Times New Roman" w:cs="Times New Roman"/>
          <w:i/>
          <w:sz w:val="24"/>
          <w:szCs w:val="24"/>
        </w:rPr>
        <w:t>Principles of Contemporary</w:t>
      </w:r>
      <w:r w:rsidRPr="00577F9A">
        <w:rPr>
          <w:rFonts w:ascii="Times New Roman" w:hAnsi="Times New Roman" w:cs="Times New Roman"/>
          <w:i/>
          <w:sz w:val="24"/>
          <w:szCs w:val="24"/>
          <w:lang w:val="id-ID"/>
        </w:rPr>
        <w:t xml:space="preserve"> </w:t>
      </w:r>
      <w:r w:rsidRPr="00577F9A">
        <w:rPr>
          <w:rFonts w:ascii="Times New Roman" w:hAnsi="Times New Roman" w:cs="Times New Roman"/>
          <w:i/>
          <w:sz w:val="24"/>
          <w:szCs w:val="24"/>
        </w:rPr>
        <w:t>Marketing</w:t>
      </w:r>
      <w:r w:rsidRPr="00577F9A">
        <w:rPr>
          <w:rFonts w:ascii="Times New Roman" w:hAnsi="Times New Roman" w:cs="Times New Roman"/>
          <w:sz w:val="24"/>
          <w:szCs w:val="24"/>
        </w:rPr>
        <w:t xml:space="preserve"> menjelaskan bahwa</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Perencanaan merupakan suatu kunci sukses setiap pengusahaan</w:t>
      </w:r>
      <w:r w:rsidRPr="00577F9A">
        <w:rPr>
          <w:rFonts w:ascii="Times New Roman" w:hAnsi="Times New Roman" w:cs="Times New Roman"/>
          <w:sz w:val="24"/>
          <w:szCs w:val="24"/>
          <w:lang w:val="id-ID"/>
        </w:rPr>
        <w:t xml:space="preserve"> </w:t>
      </w:r>
      <w:r w:rsidRPr="00577F9A">
        <w:rPr>
          <w:rFonts w:ascii="Times New Roman" w:hAnsi="Times New Roman" w:cs="Times New Roman"/>
          <w:i/>
          <w:sz w:val="24"/>
          <w:szCs w:val="24"/>
        </w:rPr>
        <w:t>(undertaking),</w:t>
      </w:r>
      <w:r w:rsidRPr="00577F9A">
        <w:rPr>
          <w:rFonts w:ascii="Times New Roman" w:hAnsi="Times New Roman" w:cs="Times New Roman"/>
          <w:sz w:val="24"/>
          <w:szCs w:val="24"/>
        </w:rPr>
        <w:t xml:space="preserve"> sebagai kegiatan yang sangat penting bagi suksesnya bisnis</w:t>
      </w:r>
      <w:r w:rsidRPr="00577F9A">
        <w:rPr>
          <w:rFonts w:ascii="Times New Roman" w:hAnsi="Times New Roman" w:cs="Times New Roman"/>
          <w:sz w:val="24"/>
          <w:szCs w:val="24"/>
          <w:lang w:val="id-ID"/>
        </w:rPr>
        <w:t>”</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Setiap studi bekenaan dengan kegagalan bisnis menemukan dasar masalah</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yang sama, apakah hal itu disebut kapitalisasi yang rendah, lokasi yang tidak</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tepat atau disebabkan karena lemahnya kemampuan manajerial. Semuanya itu</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sebetulnya berakar pada perencanaan.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Pemasaran merupakan salah satu jenis</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kegiatan bisnis yang sangat penting dan harus direncanakan.</w:t>
      </w:r>
    </w:p>
    <w:p w:rsidR="003722CD" w:rsidRPr="00577F9A" w:rsidRDefault="003722CD" w:rsidP="003722CD">
      <w:pPr>
        <w:pStyle w:val="ListParagraph"/>
        <w:spacing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Perencanaan pemasaran menegaskan sifat bisnis dan merupakan hal</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yang sangat penting yang harus dilakukan oleh organisasi perusahaan dalam</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upaya untuk memuaskan kebutuhan dan keinginan pelanggan.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Perencanaan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seharusnya dilakukan oleh organisasi bisnis yang menghasilkan barang/jasa</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 xml:space="preserve">baik untuk konsumen maupun </w:t>
      </w:r>
      <w:r w:rsidRPr="00577F9A">
        <w:rPr>
          <w:rFonts w:ascii="Times New Roman" w:hAnsi="Times New Roman" w:cs="Times New Roman"/>
          <w:sz w:val="24"/>
          <w:szCs w:val="24"/>
        </w:rPr>
        <w:lastRenderedPageBreak/>
        <w:t>untuk organisasi bisnis lainnya, untukmemenuhi kebutuhan pasar domestik atau internasional, baik pemasaran kecil</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maupun besar.</w:t>
      </w:r>
    </w:p>
    <w:p w:rsidR="003722CD" w:rsidRPr="00577F9A" w:rsidRDefault="003722CD" w:rsidP="003722CD">
      <w:pPr>
        <w:pStyle w:val="ListParagraph"/>
        <w:spacing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Agar suatu perencanaan bisa sukses harus didasarkan pada suatu akar</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filosofi atau kerangka konseptual yang memberikan suatu dasar analisis,</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pelaksanaan/eksekusi dan evaluasi.</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Suatu pemahaman yang mendalam</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mengenai pemasaran dan perencanaan harus mendahului setiap usaha manajer</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untuk mengembangkan dan melaksanakan suatu perencanaan pemasaran.</w:t>
      </w:r>
    </w:p>
    <w:p w:rsidR="003722CD" w:rsidRPr="00577F9A" w:rsidRDefault="003722CD" w:rsidP="003722CD">
      <w:pPr>
        <w:pStyle w:val="ListParagraph"/>
        <w:numPr>
          <w:ilvl w:val="2"/>
          <w:numId w:val="24"/>
        </w:numPr>
        <w:spacing w:line="360" w:lineRule="auto"/>
        <w:ind w:left="993" w:hanging="426"/>
        <w:jc w:val="both"/>
        <w:rPr>
          <w:rFonts w:ascii="Times New Roman" w:hAnsi="Times New Roman" w:cs="Times New Roman"/>
          <w:b/>
          <w:i/>
          <w:sz w:val="24"/>
          <w:szCs w:val="24"/>
          <w:lang w:val="id-ID"/>
        </w:rPr>
      </w:pPr>
      <w:r w:rsidRPr="00577F9A">
        <w:rPr>
          <w:rFonts w:ascii="Times New Roman" w:hAnsi="Times New Roman" w:cs="Times New Roman"/>
          <w:b/>
          <w:i/>
          <w:sz w:val="24"/>
          <w:szCs w:val="24"/>
        </w:rPr>
        <w:t>Steps in the Marketing Planning Process</w:t>
      </w:r>
    </w:p>
    <w:p w:rsidR="003722CD" w:rsidRPr="00577F9A" w:rsidRDefault="003722CD" w:rsidP="003722CD">
      <w:pPr>
        <w:pStyle w:val="ListParagraph"/>
        <w:spacing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Proses perencanaan marketing dimulai dari tahap penentuan misi</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perusahaan. Dengan dasar tersebut maka akan dapat dirumuskan tujuan,menilai sumber daya yang dimiliki serta melakukan evaluasi kondisi termasuk</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resiko dan kesempatan yang dimiliki. Didukung dengan informasi, maka</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manajemen perusahaan yang berada di tiap-tiap unit bisnis dapat</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menformulasikan strateg</w:t>
      </w:r>
      <w:r w:rsidRPr="00577F9A">
        <w:rPr>
          <w:rFonts w:ascii="Times New Roman" w:hAnsi="Times New Roman" w:cs="Times New Roman"/>
          <w:sz w:val="24"/>
          <w:szCs w:val="24"/>
          <w:lang w:val="id-ID"/>
        </w:rPr>
        <w:t xml:space="preserve">i </w:t>
      </w:r>
      <w:r w:rsidRPr="00577F9A">
        <w:rPr>
          <w:rFonts w:ascii="Times New Roman" w:hAnsi="Times New Roman" w:cs="Times New Roman"/>
          <w:sz w:val="24"/>
          <w:szCs w:val="24"/>
        </w:rPr>
        <w:t>marketing, mengimplementasikan strategi melalui</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rencana operasional, mengumpulkan feedback untuk memonitor dan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mengadaptasi strategi saat diperlukan (P. Robbins, Stephen dan Mary Coulter,2005, p41).</w:t>
      </w:r>
    </w:p>
    <w:p w:rsidR="003722CD" w:rsidRPr="00577F9A" w:rsidRDefault="003722CD" w:rsidP="003722CD">
      <w:pPr>
        <w:pStyle w:val="ListParagraph"/>
        <w:numPr>
          <w:ilvl w:val="2"/>
          <w:numId w:val="20"/>
        </w:numPr>
        <w:spacing w:line="360" w:lineRule="auto"/>
        <w:ind w:left="1418"/>
        <w:jc w:val="both"/>
        <w:rPr>
          <w:rFonts w:ascii="Times New Roman" w:hAnsi="Times New Roman" w:cs="Times New Roman"/>
          <w:i/>
          <w:sz w:val="24"/>
          <w:szCs w:val="24"/>
          <w:lang w:val="id-ID"/>
        </w:rPr>
      </w:pPr>
      <w:r w:rsidRPr="00577F9A">
        <w:rPr>
          <w:rFonts w:ascii="Times New Roman" w:hAnsi="Times New Roman" w:cs="Times New Roman"/>
          <w:i/>
          <w:sz w:val="24"/>
          <w:szCs w:val="24"/>
        </w:rPr>
        <w:t>Defining Organization’s Mission and Objectiv</w:t>
      </w:r>
      <w:r w:rsidRPr="00577F9A">
        <w:rPr>
          <w:rFonts w:ascii="Times New Roman" w:hAnsi="Times New Roman" w:cs="Times New Roman"/>
          <w:i/>
          <w:sz w:val="24"/>
          <w:szCs w:val="24"/>
          <w:lang w:val="id-ID"/>
        </w:rPr>
        <w:t>e</w:t>
      </w:r>
    </w:p>
    <w:p w:rsidR="003722CD" w:rsidRPr="00577F9A" w:rsidRDefault="003722CD" w:rsidP="003722CD">
      <w:pPr>
        <w:pStyle w:val="ListParagraph"/>
        <w:spacing w:line="360" w:lineRule="auto"/>
        <w:ind w:left="1418"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Proses perencanaan dimul</w:t>
      </w:r>
      <w:r w:rsidRPr="00577F9A">
        <w:rPr>
          <w:rFonts w:ascii="Times New Roman" w:hAnsi="Times New Roman" w:cs="Times New Roman"/>
          <w:sz w:val="24"/>
          <w:szCs w:val="24"/>
          <w:lang w:val="id-ID"/>
        </w:rPr>
        <w:t>a</w:t>
      </w:r>
      <w:r w:rsidRPr="00577F9A">
        <w:rPr>
          <w:rFonts w:ascii="Times New Roman" w:hAnsi="Times New Roman" w:cs="Times New Roman"/>
          <w:sz w:val="24"/>
          <w:szCs w:val="24"/>
        </w:rPr>
        <w:t>i dengan misi dari perusahaan, dimana yan</w:t>
      </w:r>
      <w:r w:rsidRPr="00577F9A">
        <w:rPr>
          <w:rFonts w:ascii="Times New Roman" w:hAnsi="Times New Roman" w:cs="Times New Roman"/>
          <w:sz w:val="24"/>
          <w:szCs w:val="24"/>
          <w:lang w:val="id-ID"/>
        </w:rPr>
        <w:t xml:space="preserve">g </w:t>
      </w:r>
      <w:r w:rsidRPr="00577F9A">
        <w:rPr>
          <w:rFonts w:ascii="Times New Roman" w:hAnsi="Times New Roman" w:cs="Times New Roman"/>
          <w:sz w:val="24"/>
          <w:szCs w:val="24"/>
        </w:rPr>
        <w:t>terpenting dari hal tersebut adalah misi perusahaan tersebut sebaiknya be</w:t>
      </w:r>
      <w:r w:rsidRPr="00577F9A">
        <w:rPr>
          <w:rFonts w:ascii="Times New Roman" w:hAnsi="Times New Roman" w:cs="Times New Roman"/>
          <w:sz w:val="24"/>
          <w:szCs w:val="24"/>
          <w:lang w:val="id-ID"/>
        </w:rPr>
        <w:t>r</w:t>
      </w:r>
      <w:r w:rsidRPr="00577F9A">
        <w:rPr>
          <w:rFonts w:ascii="Times New Roman" w:hAnsi="Times New Roman" w:cs="Times New Roman"/>
          <w:sz w:val="24"/>
          <w:szCs w:val="24"/>
        </w:rPr>
        <w:t>beda</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dari perusahaan lainnya. Pernyataan suatu misi dari perusahaan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me</w:t>
      </w:r>
      <w:r w:rsidRPr="00577F9A">
        <w:rPr>
          <w:rFonts w:ascii="Times New Roman" w:hAnsi="Times New Roman" w:cs="Times New Roman"/>
          <w:sz w:val="24"/>
          <w:szCs w:val="24"/>
          <w:lang w:val="id-ID"/>
        </w:rPr>
        <w:t>m</w:t>
      </w:r>
      <w:r w:rsidRPr="00577F9A">
        <w:rPr>
          <w:rFonts w:ascii="Times New Roman" w:hAnsi="Times New Roman" w:cs="Times New Roman"/>
          <w:sz w:val="24"/>
          <w:szCs w:val="24"/>
        </w:rPr>
        <w:t>spesifikasikan tujuan perusahaan secara keseluruhan dan lingkup</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operasionalnya serta menyediakan garis pedoman untuk kegiatan perusahaan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di depan.</w:t>
      </w:r>
    </w:p>
    <w:p w:rsidR="003722CD" w:rsidRPr="00577F9A" w:rsidRDefault="003722CD" w:rsidP="003722CD">
      <w:pPr>
        <w:pStyle w:val="ListParagraph"/>
        <w:numPr>
          <w:ilvl w:val="2"/>
          <w:numId w:val="20"/>
        </w:numPr>
        <w:spacing w:line="360" w:lineRule="auto"/>
        <w:ind w:left="1418"/>
        <w:jc w:val="both"/>
        <w:rPr>
          <w:rFonts w:ascii="Times New Roman" w:hAnsi="Times New Roman" w:cs="Times New Roman"/>
          <w:i/>
          <w:sz w:val="24"/>
          <w:szCs w:val="24"/>
        </w:rPr>
      </w:pPr>
      <w:r w:rsidRPr="00577F9A">
        <w:rPr>
          <w:rFonts w:ascii="Times New Roman" w:hAnsi="Times New Roman" w:cs="Times New Roman"/>
          <w:i/>
          <w:sz w:val="24"/>
          <w:szCs w:val="24"/>
        </w:rPr>
        <w:t>Assessing Organizational Resources and Evaluating</w:t>
      </w:r>
      <w:r w:rsidRPr="00577F9A">
        <w:rPr>
          <w:rFonts w:ascii="Times New Roman" w:hAnsi="Times New Roman" w:cs="Times New Roman"/>
          <w:i/>
          <w:sz w:val="24"/>
          <w:szCs w:val="24"/>
          <w:lang w:val="id-ID"/>
        </w:rPr>
        <w:t xml:space="preserve"> </w:t>
      </w:r>
      <w:r w:rsidRPr="00577F9A">
        <w:rPr>
          <w:rFonts w:ascii="Times New Roman" w:hAnsi="Times New Roman" w:cs="Times New Roman"/>
          <w:i/>
          <w:sz w:val="24"/>
          <w:szCs w:val="24"/>
        </w:rPr>
        <w:t>Environmental</w:t>
      </w:r>
      <w:r w:rsidRPr="00577F9A">
        <w:rPr>
          <w:rFonts w:ascii="Times New Roman" w:hAnsi="Times New Roman" w:cs="Times New Roman"/>
          <w:i/>
          <w:sz w:val="24"/>
          <w:szCs w:val="24"/>
          <w:lang w:val="id-ID"/>
        </w:rPr>
        <w:t xml:space="preserve"> </w:t>
      </w:r>
      <w:r w:rsidRPr="00577F9A">
        <w:rPr>
          <w:rFonts w:ascii="Times New Roman" w:hAnsi="Times New Roman" w:cs="Times New Roman"/>
          <w:i/>
          <w:sz w:val="24"/>
          <w:szCs w:val="24"/>
        </w:rPr>
        <w:t>Risk and Opportunities</w:t>
      </w:r>
    </w:p>
    <w:p w:rsidR="003722CD" w:rsidRPr="00577F9A" w:rsidRDefault="003722CD" w:rsidP="003722CD">
      <w:pPr>
        <w:pStyle w:val="ListParagraph"/>
        <w:spacing w:line="360" w:lineRule="auto"/>
        <w:ind w:left="1418" w:firstLine="568"/>
        <w:jc w:val="both"/>
        <w:rPr>
          <w:rFonts w:ascii="Times New Roman" w:hAnsi="Times New Roman" w:cs="Times New Roman"/>
          <w:i/>
          <w:sz w:val="24"/>
          <w:szCs w:val="24"/>
          <w:lang w:val="id-ID"/>
        </w:rPr>
      </w:pPr>
      <w:r w:rsidRPr="00577F9A">
        <w:rPr>
          <w:rFonts w:ascii="Times New Roman" w:hAnsi="Times New Roman" w:cs="Times New Roman"/>
          <w:sz w:val="24"/>
          <w:szCs w:val="24"/>
        </w:rPr>
        <w:t>Langkah berikutnya adalah perumusan SWOT dari perusahaan.Sumber daya suatu perusahaan melingkupi kapabilitas dari marketing,</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produksi, keuangan, teknologi, dan karyawan.</w:t>
      </w:r>
      <w:r w:rsidRPr="00577F9A">
        <w:rPr>
          <w:rFonts w:ascii="Times New Roman" w:hAnsi="Times New Roman" w:cs="Times New Roman"/>
          <w:sz w:val="24"/>
          <w:szCs w:val="24"/>
          <w:lang w:val="id-ID"/>
        </w:rPr>
        <w:t xml:space="preserve"> </w:t>
      </w:r>
      <w:r w:rsidRPr="00577F9A">
        <w:rPr>
          <w:rFonts w:ascii="Times New Roman" w:hAnsi="Times New Roman" w:cs="Times New Roman"/>
          <w:i/>
          <w:sz w:val="24"/>
          <w:szCs w:val="24"/>
        </w:rPr>
        <w:t>Strength</w:t>
      </w:r>
      <w:r w:rsidRPr="00577F9A">
        <w:rPr>
          <w:rFonts w:ascii="Times New Roman" w:hAnsi="Times New Roman" w:cs="Times New Roman"/>
          <w:sz w:val="24"/>
          <w:szCs w:val="24"/>
        </w:rPr>
        <w:t xml:space="preserve"> dapat membantu</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mereka menentukan tujuan, mengembangkan rencana untuk mencapai tujuan,serta mampu mengambil keuntungan dari kesempatan marketing yang ada.</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Beberapa analisis seperti Five Porter’s juga dapat dilakukan pada tahap ini.</w:t>
      </w:r>
    </w:p>
    <w:p w:rsidR="003722CD" w:rsidRPr="00577F9A" w:rsidRDefault="003722CD" w:rsidP="003722CD">
      <w:pPr>
        <w:pStyle w:val="ListParagraph"/>
        <w:numPr>
          <w:ilvl w:val="2"/>
          <w:numId w:val="20"/>
        </w:numPr>
        <w:spacing w:line="360" w:lineRule="auto"/>
        <w:ind w:left="1418" w:hanging="425"/>
        <w:jc w:val="both"/>
        <w:rPr>
          <w:rFonts w:ascii="Times New Roman" w:hAnsi="Times New Roman" w:cs="Times New Roman"/>
          <w:i/>
          <w:sz w:val="24"/>
          <w:szCs w:val="24"/>
        </w:rPr>
      </w:pPr>
      <w:r w:rsidRPr="00577F9A">
        <w:rPr>
          <w:rFonts w:ascii="Times New Roman" w:hAnsi="Times New Roman" w:cs="Times New Roman"/>
          <w:i/>
          <w:sz w:val="24"/>
          <w:szCs w:val="24"/>
        </w:rPr>
        <w:t>Formulating, Implementing, and Monitoring a Marketing</w:t>
      </w:r>
      <w:r w:rsidRPr="00577F9A">
        <w:rPr>
          <w:rFonts w:ascii="Times New Roman" w:hAnsi="Times New Roman" w:cs="Times New Roman"/>
          <w:i/>
          <w:sz w:val="24"/>
          <w:szCs w:val="24"/>
          <w:lang w:val="id-ID"/>
        </w:rPr>
        <w:t xml:space="preserve"> </w:t>
      </w:r>
      <w:r w:rsidRPr="00577F9A">
        <w:rPr>
          <w:rFonts w:ascii="Times New Roman" w:hAnsi="Times New Roman" w:cs="Times New Roman"/>
          <w:i/>
          <w:sz w:val="24"/>
          <w:szCs w:val="24"/>
        </w:rPr>
        <w:t>Strategy</w:t>
      </w:r>
    </w:p>
    <w:p w:rsidR="003722CD" w:rsidRPr="00577F9A" w:rsidRDefault="003722CD" w:rsidP="003722CD">
      <w:pPr>
        <w:pStyle w:val="ListParagraph"/>
        <w:spacing w:line="360" w:lineRule="auto"/>
        <w:ind w:left="1418" w:firstLine="568"/>
        <w:jc w:val="both"/>
        <w:rPr>
          <w:rFonts w:ascii="Times New Roman" w:hAnsi="Times New Roman" w:cs="Times New Roman"/>
          <w:sz w:val="24"/>
          <w:szCs w:val="24"/>
          <w:lang w:val="id-ID"/>
        </w:rPr>
      </w:pPr>
      <w:r w:rsidRPr="00577F9A">
        <w:rPr>
          <w:rFonts w:ascii="Times New Roman" w:hAnsi="Times New Roman" w:cs="Times New Roman"/>
          <w:sz w:val="24"/>
          <w:szCs w:val="24"/>
        </w:rPr>
        <w:t>Strategi Marketing merupakan program perusahaan secara luas untukmemilih target market secara khusus dan bertujuan untuk memuaskan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lastRenderedPageBreak/>
        <w:t>konsumen dengan melakuan pembauran elemen marketing mix yaitu produk,</w:t>
      </w:r>
      <w:r w:rsidRPr="00577F9A">
        <w:rPr>
          <w:rFonts w:ascii="Times New Roman" w:hAnsi="Times New Roman" w:cs="Times New Roman"/>
          <w:sz w:val="24"/>
          <w:szCs w:val="24"/>
          <w:lang w:val="id-ID"/>
        </w:rPr>
        <w:t xml:space="preserve"> distribusi, promosi, dan harga. Strategi </w:t>
      </w:r>
      <w:r w:rsidRPr="00577F9A">
        <w:rPr>
          <w:rFonts w:ascii="Times New Roman" w:hAnsi="Times New Roman" w:cs="Times New Roman"/>
          <w:i/>
          <w:iCs/>
          <w:sz w:val="24"/>
          <w:szCs w:val="24"/>
          <w:lang w:val="id-ID"/>
        </w:rPr>
        <w:t xml:space="preserve">marketing </w:t>
      </w:r>
      <w:r w:rsidRPr="00577F9A">
        <w:rPr>
          <w:rFonts w:ascii="Times New Roman" w:hAnsi="Times New Roman" w:cs="Times New Roman"/>
          <w:sz w:val="24"/>
          <w:szCs w:val="24"/>
          <w:lang w:val="id-ID"/>
        </w:rPr>
        <w:t>dalam penerapannya harus dimonitor dan terkadang dimodifikasi supaya lebih baik.</w:t>
      </w:r>
    </w:p>
    <w:p w:rsidR="003722CD" w:rsidRPr="00577F9A" w:rsidRDefault="003722CD" w:rsidP="003722CD">
      <w:pPr>
        <w:autoSpaceDE w:val="0"/>
        <w:autoSpaceDN w:val="0"/>
        <w:adjustRightInd w:val="0"/>
        <w:spacing w:after="0" w:line="360" w:lineRule="auto"/>
        <w:ind w:left="851" w:firstLine="567"/>
        <w:contextualSpacing/>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Marketing Strategy </w:t>
      </w:r>
      <w:r w:rsidRPr="00577F9A">
        <w:rPr>
          <w:rFonts w:ascii="Times New Roman" w:hAnsi="Times New Roman" w:cs="Times New Roman"/>
          <w:sz w:val="24"/>
          <w:szCs w:val="24"/>
          <w:lang w:val="id-ID"/>
        </w:rPr>
        <w:t xml:space="preserve">merupakan suatu metode yang berfokus pada kekuatan dan sumber daya organisasi dalam suatu bentuk tindakan yang dapat meningkatkan penjualan dan mendominasi target market tertentu. </w:t>
      </w:r>
      <w:r w:rsidRPr="00577F9A">
        <w:rPr>
          <w:rFonts w:ascii="Times New Roman" w:hAnsi="Times New Roman" w:cs="Times New Roman"/>
          <w:i/>
          <w:iCs/>
          <w:sz w:val="24"/>
          <w:szCs w:val="24"/>
          <w:lang w:val="id-ID"/>
        </w:rPr>
        <w:t xml:space="preserve">Marketing Strategy </w:t>
      </w:r>
      <w:r w:rsidRPr="00577F9A">
        <w:rPr>
          <w:rFonts w:ascii="Times New Roman" w:hAnsi="Times New Roman" w:cs="Times New Roman"/>
          <w:sz w:val="24"/>
          <w:szCs w:val="24"/>
          <w:lang w:val="id-ID"/>
        </w:rPr>
        <w:t xml:space="preserve">mengkombinasikan pengembangan produk, promosi, distribusi, penentuan harga, pengaturan hubungan dan semua elemen; seperti mengidentifikasi tujuan marketing perusahaan, menjelaskan bagaimana tujuan tersebut bisa tercapai, dilengkapi dengan pengaturan jadwal yang tepat. </w:t>
      </w:r>
      <w:r w:rsidRPr="00577F9A">
        <w:rPr>
          <w:rFonts w:ascii="Times New Roman" w:hAnsi="Times New Roman" w:cs="Times New Roman"/>
          <w:i/>
          <w:iCs/>
          <w:sz w:val="24"/>
          <w:szCs w:val="24"/>
          <w:lang w:val="id-ID"/>
        </w:rPr>
        <w:t xml:space="preserve">Marketing Strategy </w:t>
      </w:r>
      <w:r w:rsidRPr="00577F9A">
        <w:rPr>
          <w:rFonts w:ascii="Times New Roman" w:hAnsi="Times New Roman" w:cs="Times New Roman"/>
          <w:sz w:val="24"/>
          <w:szCs w:val="24"/>
          <w:lang w:val="id-ID"/>
        </w:rPr>
        <w:t xml:space="preserve">juga memaparkan pemilihan dari segmentasi </w:t>
      </w:r>
      <w:r w:rsidRPr="00577F9A">
        <w:rPr>
          <w:rFonts w:ascii="Times New Roman" w:hAnsi="Times New Roman" w:cs="Times New Roman"/>
          <w:i/>
          <w:iCs/>
          <w:sz w:val="24"/>
          <w:szCs w:val="24"/>
          <w:lang w:val="id-ID"/>
        </w:rPr>
        <w:t>targetmarket</w:t>
      </w:r>
      <w:r w:rsidRPr="00577F9A">
        <w:rPr>
          <w:rFonts w:ascii="Times New Roman" w:hAnsi="Times New Roman" w:cs="Times New Roman"/>
          <w:sz w:val="24"/>
          <w:szCs w:val="24"/>
          <w:lang w:val="id-ID"/>
        </w:rPr>
        <w:t xml:space="preserve">, </w:t>
      </w:r>
      <w:r w:rsidRPr="00577F9A">
        <w:rPr>
          <w:rFonts w:ascii="Times New Roman" w:hAnsi="Times New Roman" w:cs="Times New Roman"/>
          <w:i/>
          <w:iCs/>
          <w:sz w:val="24"/>
          <w:szCs w:val="24"/>
          <w:lang w:val="id-ID"/>
        </w:rPr>
        <w:t xml:space="preserve">positioning, marketing mix, </w:t>
      </w:r>
      <w:r w:rsidRPr="00577F9A">
        <w:rPr>
          <w:rFonts w:ascii="Times New Roman" w:hAnsi="Times New Roman" w:cs="Times New Roman"/>
          <w:sz w:val="24"/>
          <w:szCs w:val="24"/>
          <w:lang w:val="id-ID"/>
        </w:rPr>
        <w:t xml:space="preserve">dan alokasi dari semua sumber daya. Hal ini dapat lebih efektif apabila dilakukan dengan komponen internal yang soliddalam menerapkan </w:t>
      </w:r>
      <w:r w:rsidRPr="00577F9A">
        <w:rPr>
          <w:rFonts w:ascii="Times New Roman" w:hAnsi="Times New Roman" w:cs="Times New Roman"/>
          <w:i/>
          <w:iCs/>
          <w:sz w:val="24"/>
          <w:szCs w:val="24"/>
          <w:lang w:val="id-ID"/>
        </w:rPr>
        <w:t xml:space="preserve">marketing strategy </w:t>
      </w:r>
      <w:r w:rsidRPr="00577F9A">
        <w:rPr>
          <w:rFonts w:ascii="Times New Roman" w:hAnsi="Times New Roman" w:cs="Times New Roman"/>
          <w:sz w:val="24"/>
          <w:szCs w:val="24"/>
          <w:lang w:val="id-ID"/>
        </w:rPr>
        <w:t xml:space="preserve">sehingga dapat mendukung perusahaan dalam menghadapi konsumen, </w:t>
      </w:r>
      <w:r w:rsidRPr="00577F9A">
        <w:rPr>
          <w:rFonts w:ascii="Times New Roman" w:hAnsi="Times New Roman" w:cs="Times New Roman"/>
          <w:i/>
          <w:iCs/>
          <w:sz w:val="24"/>
          <w:szCs w:val="24"/>
          <w:lang w:val="id-ID"/>
        </w:rPr>
        <w:t xml:space="preserve">competitor </w:t>
      </w:r>
      <w:r w:rsidRPr="00577F9A">
        <w:rPr>
          <w:rFonts w:ascii="Times New Roman" w:hAnsi="Times New Roman" w:cs="Times New Roman"/>
          <w:sz w:val="24"/>
          <w:szCs w:val="24"/>
          <w:lang w:val="id-ID"/>
        </w:rPr>
        <w:t xml:space="preserve">dan kesempatan yang ada. Sedangkan </w:t>
      </w:r>
      <w:r w:rsidRPr="00577F9A">
        <w:rPr>
          <w:rFonts w:ascii="Times New Roman" w:hAnsi="Times New Roman" w:cs="Times New Roman"/>
          <w:i/>
          <w:iCs/>
          <w:sz w:val="24"/>
          <w:szCs w:val="24"/>
          <w:lang w:val="id-ID"/>
        </w:rPr>
        <w:t xml:space="preserve">Competitive Positioning </w:t>
      </w:r>
      <w:r w:rsidRPr="00577F9A">
        <w:rPr>
          <w:rFonts w:ascii="Times New Roman" w:hAnsi="Times New Roman" w:cs="Times New Roman"/>
          <w:sz w:val="24"/>
          <w:szCs w:val="24"/>
          <w:lang w:val="id-ID"/>
        </w:rPr>
        <w:t>berkaitan dengan bagaimana mendefinisikan apa yang kita yang kita tawarkan berbeda dan memiliki nilai lebih di pasar. Dapat juga didefinisikan seperti membentuk suatu kesempatan di lingkungan yang kompetitif dan fokus pada perusahaan untuk menjalankan strategi yang telah ditentukan. Strategi yang baik melingkupi:</w:t>
      </w:r>
    </w:p>
    <w:p w:rsidR="003722CD" w:rsidRPr="00577F9A" w:rsidRDefault="003722CD" w:rsidP="003722CD">
      <w:pPr>
        <w:pStyle w:val="ListParagraph"/>
        <w:numPr>
          <w:ilvl w:val="1"/>
          <w:numId w:val="13"/>
        </w:numPr>
        <w:autoSpaceDE w:val="0"/>
        <w:autoSpaceDN w:val="0"/>
        <w:adjustRightInd w:val="0"/>
        <w:spacing w:after="0" w:line="360" w:lineRule="auto"/>
        <w:ind w:left="1276"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Profil pasar: ukuran, pesaing, level perkembangan</w:t>
      </w:r>
    </w:p>
    <w:p w:rsidR="003722CD" w:rsidRPr="00577F9A" w:rsidRDefault="003722CD" w:rsidP="003722CD">
      <w:pPr>
        <w:pStyle w:val="ListParagraph"/>
        <w:numPr>
          <w:ilvl w:val="1"/>
          <w:numId w:val="13"/>
        </w:numPr>
        <w:autoSpaceDE w:val="0"/>
        <w:autoSpaceDN w:val="0"/>
        <w:adjustRightInd w:val="0"/>
        <w:spacing w:after="0" w:line="360" w:lineRule="auto"/>
        <w:ind w:left="1276"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Segmentasi </w:t>
      </w:r>
      <w:r w:rsidRPr="00577F9A">
        <w:rPr>
          <w:rFonts w:ascii="Times New Roman" w:hAnsi="Times New Roman" w:cs="Times New Roman"/>
          <w:i/>
          <w:iCs/>
          <w:sz w:val="24"/>
          <w:szCs w:val="24"/>
          <w:lang w:val="id-ID"/>
        </w:rPr>
        <w:t>customer</w:t>
      </w:r>
      <w:r w:rsidRPr="00577F9A">
        <w:rPr>
          <w:rFonts w:ascii="Times New Roman" w:hAnsi="Times New Roman" w:cs="Times New Roman"/>
          <w:sz w:val="24"/>
          <w:szCs w:val="24"/>
          <w:lang w:val="id-ID"/>
        </w:rPr>
        <w:t>: kelompok dengan keinginan dan kebutuhan yangsama</w:t>
      </w:r>
    </w:p>
    <w:p w:rsidR="003722CD" w:rsidRPr="00577F9A" w:rsidRDefault="003722CD" w:rsidP="003722CD">
      <w:pPr>
        <w:pStyle w:val="ListParagraph"/>
        <w:numPr>
          <w:ilvl w:val="1"/>
          <w:numId w:val="13"/>
        </w:numPr>
        <w:autoSpaceDE w:val="0"/>
        <w:autoSpaceDN w:val="0"/>
        <w:adjustRightInd w:val="0"/>
        <w:spacing w:after="0" w:line="360" w:lineRule="auto"/>
        <w:ind w:left="1276"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Analisis yang kompetitif: kekuatan, kelemahan, kesempatan, dan ancamandi tengah industri bisnis</w:t>
      </w:r>
    </w:p>
    <w:p w:rsidR="003722CD" w:rsidRPr="00577F9A" w:rsidRDefault="003722CD" w:rsidP="003722CD">
      <w:pPr>
        <w:pStyle w:val="ListParagraph"/>
        <w:numPr>
          <w:ilvl w:val="1"/>
          <w:numId w:val="13"/>
        </w:numPr>
        <w:autoSpaceDE w:val="0"/>
        <w:autoSpaceDN w:val="0"/>
        <w:adjustRightInd w:val="0"/>
        <w:spacing w:after="0" w:line="360" w:lineRule="auto"/>
        <w:ind w:left="1276"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Strategi penempatan: bagaimana cara menempatkan brand atau produkyang ditawarkan untuk berfokus terhadap peluang yang ada di masyarakat</w:t>
      </w:r>
    </w:p>
    <w:p w:rsidR="003722CD" w:rsidRPr="00577F9A" w:rsidRDefault="003722CD" w:rsidP="003722CD">
      <w:pPr>
        <w:pStyle w:val="ListParagraph"/>
        <w:numPr>
          <w:ilvl w:val="1"/>
          <w:numId w:val="13"/>
        </w:numPr>
        <w:autoSpaceDE w:val="0"/>
        <w:autoSpaceDN w:val="0"/>
        <w:adjustRightInd w:val="0"/>
        <w:spacing w:after="0" w:line="360" w:lineRule="auto"/>
        <w:ind w:left="1276"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Sasaran nilai: tipe-tipe nilai yang akan di-edukasi atau ditawarkan kepada masyarakat</w:t>
      </w:r>
    </w:p>
    <w:p w:rsidR="003722CD" w:rsidRPr="00577F9A" w:rsidRDefault="003722CD" w:rsidP="003722CD">
      <w:pPr>
        <w:autoSpaceDE w:val="0"/>
        <w:autoSpaceDN w:val="0"/>
        <w:adjustRightInd w:val="0"/>
        <w:spacing w:after="0" w:line="360" w:lineRule="auto"/>
        <w:ind w:left="851"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Pada saat market melihat penawaran yang berbeda dari perusahaan dari </w:t>
      </w:r>
      <w:r w:rsidRPr="00577F9A">
        <w:rPr>
          <w:rFonts w:ascii="Times New Roman" w:hAnsi="Times New Roman" w:cs="Times New Roman"/>
          <w:i/>
          <w:sz w:val="24"/>
          <w:szCs w:val="24"/>
          <w:lang w:val="id-ID"/>
        </w:rPr>
        <w:t>competitor</w:t>
      </w:r>
      <w:r w:rsidRPr="00577F9A">
        <w:rPr>
          <w:rFonts w:ascii="Times New Roman" w:hAnsi="Times New Roman" w:cs="Times New Roman"/>
          <w:sz w:val="24"/>
          <w:szCs w:val="24"/>
          <w:lang w:val="id-ID"/>
        </w:rPr>
        <w:t xml:space="preserve">, akan lebih mudah untuk menghasilkan kesempatan baru dan menuntun para target market untuk melakukan pembelian. Tanpa adanya diferensiasi akan lebih membutuhkan uang dan waktu yang lebih banyak untuk membuat para target market memilih produk atau jasa tertentu. Sebagai hasilnya beberapa perusahaan </w:t>
      </w:r>
      <w:r w:rsidRPr="00577F9A">
        <w:rPr>
          <w:rFonts w:ascii="Times New Roman" w:hAnsi="Times New Roman" w:cs="Times New Roman"/>
          <w:sz w:val="24"/>
          <w:szCs w:val="24"/>
          <w:lang w:val="id-ID"/>
        </w:rPr>
        <w:lastRenderedPageBreak/>
        <w:t>mulai bersaing dalam penentuan harga atau suatu kondisi yang sulit untuk bertahan dalam jangka waktu yang lama.</w:t>
      </w:r>
    </w:p>
    <w:p w:rsidR="003722CD" w:rsidRPr="00577F9A" w:rsidRDefault="003722CD" w:rsidP="003722CD">
      <w:pPr>
        <w:autoSpaceDE w:val="0"/>
        <w:autoSpaceDN w:val="0"/>
        <w:adjustRightInd w:val="0"/>
        <w:spacing w:after="0" w:line="360" w:lineRule="auto"/>
        <w:ind w:left="851" w:firstLine="567"/>
        <w:contextualSpacing/>
        <w:jc w:val="both"/>
        <w:rPr>
          <w:rFonts w:ascii="Times New Roman" w:hAnsi="Times New Roman" w:cs="Times New Roman"/>
          <w:sz w:val="24"/>
          <w:szCs w:val="24"/>
          <w:lang w:val="id-ID"/>
        </w:rPr>
      </w:pPr>
    </w:p>
    <w:p w:rsidR="003722CD" w:rsidRPr="00577F9A" w:rsidRDefault="003722CD" w:rsidP="003722CD">
      <w:pPr>
        <w:pStyle w:val="ListParagraph"/>
        <w:numPr>
          <w:ilvl w:val="1"/>
          <w:numId w:val="28"/>
        </w:numPr>
        <w:autoSpaceDE w:val="0"/>
        <w:autoSpaceDN w:val="0"/>
        <w:adjustRightInd w:val="0"/>
        <w:spacing w:after="0" w:line="360" w:lineRule="auto"/>
        <w:ind w:left="567" w:hanging="567"/>
        <w:jc w:val="both"/>
        <w:rPr>
          <w:rFonts w:ascii="Times New Roman" w:hAnsi="Times New Roman" w:cs="Times New Roman"/>
          <w:b/>
          <w:bCs/>
          <w:sz w:val="24"/>
          <w:szCs w:val="24"/>
          <w:lang w:val="id-ID"/>
        </w:rPr>
      </w:pPr>
      <w:r w:rsidRPr="00577F9A">
        <w:rPr>
          <w:rFonts w:ascii="Times New Roman" w:hAnsi="Times New Roman" w:cs="Times New Roman"/>
          <w:b/>
          <w:bCs/>
          <w:sz w:val="24"/>
          <w:szCs w:val="24"/>
          <w:lang w:val="id-ID"/>
        </w:rPr>
        <w:t>Komunikasi Pemasaran</w:t>
      </w:r>
    </w:p>
    <w:p w:rsidR="003722CD" w:rsidRPr="00577F9A" w:rsidRDefault="003722CD" w:rsidP="003722CD">
      <w:pPr>
        <w:pStyle w:val="ListParagraph"/>
        <w:autoSpaceDE w:val="0"/>
        <w:autoSpaceDN w:val="0"/>
        <w:adjustRightInd w:val="0"/>
        <w:spacing w:after="0" w:line="360" w:lineRule="auto"/>
        <w:ind w:left="567" w:firstLine="556"/>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Harsono Suwardi menyatakan bahwa dasar dari pemasaran adalah komunikasi dan pemasaran bisa akan begitu </w:t>
      </w:r>
      <w:r w:rsidRPr="00577F9A">
        <w:rPr>
          <w:rFonts w:ascii="Times New Roman" w:hAnsi="Times New Roman" w:cs="Times New Roman"/>
          <w:i/>
          <w:iCs/>
          <w:sz w:val="24"/>
          <w:szCs w:val="24"/>
          <w:lang w:val="id-ID"/>
        </w:rPr>
        <w:t xml:space="preserve">powerful </w:t>
      </w:r>
      <w:r w:rsidRPr="00577F9A">
        <w:rPr>
          <w:rFonts w:ascii="Times New Roman" w:hAnsi="Times New Roman" w:cs="Times New Roman"/>
          <w:sz w:val="24"/>
          <w:szCs w:val="24"/>
          <w:lang w:val="id-ID"/>
        </w:rPr>
        <w:t xml:space="preserve">jika dipadukan dengan komunikasi yang efektif dan efisien. Bagaimana menarik konsumen atau khalayak menjadi </w:t>
      </w:r>
      <w:r w:rsidRPr="00577F9A">
        <w:rPr>
          <w:rFonts w:ascii="Times New Roman" w:hAnsi="Times New Roman" w:cs="Times New Roman"/>
          <w:i/>
          <w:iCs/>
          <w:sz w:val="24"/>
          <w:szCs w:val="24"/>
          <w:lang w:val="id-ID"/>
        </w:rPr>
        <w:t xml:space="preserve">aware </w:t>
      </w:r>
      <w:r w:rsidRPr="00577F9A">
        <w:rPr>
          <w:rFonts w:ascii="Times New Roman" w:hAnsi="Times New Roman" w:cs="Times New Roman"/>
          <w:iCs/>
          <w:sz w:val="24"/>
          <w:szCs w:val="24"/>
          <w:lang w:val="id-ID"/>
        </w:rPr>
        <w:t>(sadar)</w:t>
      </w:r>
      <w:r w:rsidRPr="00577F9A">
        <w:rPr>
          <w:rFonts w:ascii="Times New Roman" w:hAnsi="Times New Roman" w:cs="Times New Roman"/>
          <w:sz w:val="24"/>
          <w:szCs w:val="24"/>
          <w:lang w:val="id-ID"/>
        </w:rPr>
        <w:t>, kenal dan mau membeli suatu produk atau jasa melalui saluran komunikasi adalah bukan sesuatu yang mudah. (Prisgunanto, 2006:7). Definisi komunikasi menurut Hovland, Janis dan Kelley seperti yang dikemukakan oleh Forsdale (1981) yang dikutip oleh Muhammad (2009:2) berbunyi, ”</w:t>
      </w:r>
      <w:r w:rsidRPr="00577F9A">
        <w:rPr>
          <w:rFonts w:ascii="Times New Roman" w:hAnsi="Times New Roman" w:cs="Times New Roman"/>
          <w:i/>
          <w:iCs/>
          <w:sz w:val="24"/>
          <w:szCs w:val="24"/>
          <w:lang w:val="id-ID"/>
        </w:rPr>
        <w:t>Communication is the process by which an individual transmits stimuly (usuallyverbal) to modify the behaviour of the other individuals”</w:t>
      </w:r>
      <w:r w:rsidRPr="00577F9A">
        <w:rPr>
          <w:rFonts w:ascii="Times New Roman" w:hAnsi="Times New Roman" w:cs="Times New Roman"/>
          <w:sz w:val="24"/>
          <w:szCs w:val="24"/>
          <w:lang w:val="id-ID"/>
        </w:rPr>
        <w:t>. (Komunikasi adalah proses individu mengirim stimulus yang biasanya dalam bentuk verbal untuk mengubah tingkah laku orang lain). Definisi tersebut mengimplikasikan bahwa komunikasi adalah suatu proses sosial yang terjadi antara sedikitnya dua orang, dimana individu mengirim stimulus kepada orang lain. Stimulus dapat disebut sebagai pesan yang biasanya dalam bentuk verbal, dimana proses penyampaian dilakukan melalui saluran komunikasi, dan terjadi perubahan atau respons terhadap pesan yang disampaikan.</w:t>
      </w:r>
    </w:p>
    <w:p w:rsidR="003722CD" w:rsidRPr="00577F9A" w:rsidRDefault="003722CD" w:rsidP="003722CD">
      <w:pPr>
        <w:pStyle w:val="ListParagraph"/>
        <w:autoSpaceDE w:val="0"/>
        <w:autoSpaceDN w:val="0"/>
        <w:adjustRightInd w:val="0"/>
        <w:spacing w:after="0" w:line="360" w:lineRule="auto"/>
        <w:ind w:left="567" w:firstLine="556"/>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Definisi pemasaran menurut Kotler dan Keller (2007:6), “Pemasaran adalah suatu proses sosial yang di dalamnya individu dan kelompok mendapatkan apa yang mereka butuhkan dan inginkan dengan menciptakan, menawarkan, dan secara bebas mempertukarkan produk yang bernilai dengan pihak lain”. Dari definisi tersebut terlihat bahwa pemasaran mencakup keseluruhan sistem kegiatan bisnis mulai dari perencanaan, penentuan harga, promosi, dan pendistribusian barang dan jasa untuk memenuhi kebutuhan dan keinginan konsumen dengan pelayanan yang bermutu. Hubungan antara pemasaran dengan komunikasi merupakan hubungan yang erat. Komunikasi merupakan proses dimana pemikiran dan pemahaman disampaikan antarindividu, atau antara perusahaan dan individu. Komunikasi dalam kegiatan pemasaran bersifat kompleks, tidak sesederhana seperti berbincang-bincang dengan teman atau keluarga. Bentuk komunikasi yang lebih rumit akan mendorong penyampaian pesan oleh komunikator pada komunikan, melalui strategi komunikasi yang tepat dengan proses perencanaan yang matang.</w:t>
      </w:r>
    </w:p>
    <w:p w:rsidR="003722CD" w:rsidRPr="00577F9A" w:rsidRDefault="003722CD" w:rsidP="003722CD">
      <w:pPr>
        <w:pStyle w:val="ListParagraph"/>
        <w:autoSpaceDE w:val="0"/>
        <w:autoSpaceDN w:val="0"/>
        <w:adjustRightInd w:val="0"/>
        <w:spacing w:after="0" w:line="360" w:lineRule="auto"/>
        <w:ind w:left="567" w:firstLine="556"/>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Pemasaran terdiri dari strategi bauran pemasaran (</w:t>
      </w:r>
      <w:r w:rsidRPr="00577F9A">
        <w:rPr>
          <w:rFonts w:ascii="Times New Roman" w:hAnsi="Times New Roman" w:cs="Times New Roman"/>
          <w:i/>
          <w:iCs/>
          <w:sz w:val="24"/>
          <w:szCs w:val="24"/>
          <w:lang w:val="id-ID"/>
        </w:rPr>
        <w:t>marketing mix</w:t>
      </w:r>
      <w:r w:rsidRPr="00577F9A">
        <w:rPr>
          <w:rFonts w:ascii="Times New Roman" w:hAnsi="Times New Roman" w:cs="Times New Roman"/>
          <w:sz w:val="24"/>
          <w:szCs w:val="24"/>
          <w:lang w:val="id-ID"/>
        </w:rPr>
        <w:t>) dimana organisasi atau perusahaan mengembangkan untuk mentransfer nilai melalui pertukaran untuk pelanggannya. Kotler dan Armstrong (2008:62) berpendapat bahwa, ”Bauran pemasaran (</w:t>
      </w:r>
      <w:r w:rsidRPr="00577F9A">
        <w:rPr>
          <w:rFonts w:ascii="Times New Roman" w:hAnsi="Times New Roman" w:cs="Times New Roman"/>
          <w:i/>
          <w:iCs/>
          <w:sz w:val="24"/>
          <w:szCs w:val="24"/>
          <w:lang w:val="id-ID"/>
        </w:rPr>
        <w:t>marketing mix</w:t>
      </w:r>
      <w:r w:rsidRPr="00577F9A">
        <w:rPr>
          <w:rFonts w:ascii="Times New Roman" w:hAnsi="Times New Roman" w:cs="Times New Roman"/>
          <w:sz w:val="24"/>
          <w:szCs w:val="24"/>
          <w:lang w:val="id-ID"/>
        </w:rPr>
        <w:t xml:space="preserve">) adalah kumpulan alat pemasaran taktis terkendali yang dipadukan perusahaan untuk menghasilkan respons yang diinginkannya di pasar sasaran”. </w:t>
      </w:r>
      <w:r w:rsidRPr="00577F9A">
        <w:rPr>
          <w:rFonts w:ascii="Times New Roman" w:hAnsi="Times New Roman" w:cs="Times New Roman"/>
          <w:i/>
          <w:iCs/>
          <w:sz w:val="24"/>
          <w:szCs w:val="24"/>
          <w:lang w:val="id-ID"/>
        </w:rPr>
        <w:t xml:space="preserve">Marketing mix </w:t>
      </w:r>
      <w:r w:rsidRPr="00577F9A">
        <w:rPr>
          <w:rFonts w:ascii="Times New Roman" w:hAnsi="Times New Roman" w:cs="Times New Roman"/>
          <w:sz w:val="24"/>
          <w:szCs w:val="24"/>
          <w:lang w:val="id-ID"/>
        </w:rPr>
        <w:t xml:space="preserve">terdiri dari empat komponen biasanya disebut ”empat </w:t>
      </w:r>
      <w:r w:rsidRPr="00577F9A">
        <w:rPr>
          <w:rFonts w:ascii="Times New Roman" w:hAnsi="Times New Roman" w:cs="Times New Roman"/>
          <w:i/>
          <w:iCs/>
          <w:sz w:val="24"/>
          <w:szCs w:val="24"/>
          <w:lang w:val="id-ID"/>
        </w:rPr>
        <w:t xml:space="preserve">P </w:t>
      </w:r>
      <w:r w:rsidRPr="00577F9A">
        <w:rPr>
          <w:rFonts w:ascii="Times New Roman" w:hAnsi="Times New Roman" w:cs="Times New Roman"/>
          <w:sz w:val="24"/>
          <w:szCs w:val="24"/>
          <w:lang w:val="id-ID"/>
        </w:rPr>
        <w:t>(4</w:t>
      </w:r>
      <w:r w:rsidRPr="00577F9A">
        <w:rPr>
          <w:rFonts w:ascii="Times New Roman" w:hAnsi="Times New Roman" w:cs="Times New Roman"/>
          <w:i/>
          <w:iCs/>
          <w:sz w:val="24"/>
          <w:szCs w:val="24"/>
          <w:lang w:val="id-ID"/>
        </w:rPr>
        <w:t>P</w:t>
      </w:r>
      <w:r w:rsidRPr="00577F9A">
        <w:rPr>
          <w:rFonts w:ascii="Times New Roman" w:hAnsi="Times New Roman" w:cs="Times New Roman"/>
          <w:sz w:val="24"/>
          <w:szCs w:val="24"/>
          <w:lang w:val="id-ID"/>
        </w:rPr>
        <w:t xml:space="preserve">)”, yaitu </w:t>
      </w:r>
      <w:r w:rsidRPr="00577F9A">
        <w:rPr>
          <w:rFonts w:ascii="Times New Roman" w:hAnsi="Times New Roman" w:cs="Times New Roman"/>
          <w:i/>
          <w:iCs/>
          <w:sz w:val="24"/>
          <w:szCs w:val="24"/>
          <w:lang w:val="id-ID"/>
        </w:rPr>
        <w:t xml:space="preserve">Product </w:t>
      </w:r>
      <w:r w:rsidRPr="00577F9A">
        <w:rPr>
          <w:rFonts w:ascii="Times New Roman" w:hAnsi="Times New Roman" w:cs="Times New Roman"/>
          <w:sz w:val="24"/>
          <w:szCs w:val="24"/>
          <w:lang w:val="id-ID"/>
        </w:rPr>
        <w:t xml:space="preserve">(Produk), </w:t>
      </w:r>
      <w:r w:rsidRPr="00577F9A">
        <w:rPr>
          <w:rFonts w:ascii="Times New Roman" w:hAnsi="Times New Roman" w:cs="Times New Roman"/>
          <w:i/>
          <w:iCs/>
          <w:sz w:val="24"/>
          <w:szCs w:val="24"/>
          <w:lang w:val="id-ID"/>
        </w:rPr>
        <w:t xml:space="preserve">Price </w:t>
      </w:r>
      <w:r w:rsidRPr="00577F9A">
        <w:rPr>
          <w:rFonts w:ascii="Times New Roman" w:hAnsi="Times New Roman" w:cs="Times New Roman"/>
          <w:sz w:val="24"/>
          <w:szCs w:val="24"/>
          <w:lang w:val="id-ID"/>
        </w:rPr>
        <w:t xml:space="preserve">(Harga), </w:t>
      </w:r>
      <w:r w:rsidRPr="00577F9A">
        <w:rPr>
          <w:rFonts w:ascii="Times New Roman" w:hAnsi="Times New Roman" w:cs="Times New Roman"/>
          <w:i/>
          <w:iCs/>
          <w:sz w:val="24"/>
          <w:szCs w:val="24"/>
          <w:lang w:val="id-ID"/>
        </w:rPr>
        <w:t xml:space="preserve">Place </w:t>
      </w:r>
      <w:r w:rsidRPr="00577F9A">
        <w:rPr>
          <w:rFonts w:ascii="Times New Roman" w:hAnsi="Times New Roman" w:cs="Times New Roman"/>
          <w:sz w:val="24"/>
          <w:szCs w:val="24"/>
          <w:lang w:val="id-ID"/>
        </w:rPr>
        <w:t xml:space="preserve">(Tempat), dan </w:t>
      </w:r>
      <w:r w:rsidRPr="00577F9A">
        <w:rPr>
          <w:rFonts w:ascii="Times New Roman" w:hAnsi="Times New Roman" w:cs="Times New Roman"/>
          <w:i/>
          <w:iCs/>
          <w:sz w:val="24"/>
          <w:szCs w:val="24"/>
          <w:lang w:val="id-ID"/>
        </w:rPr>
        <w:t xml:space="preserve">Promotion </w:t>
      </w:r>
      <w:r w:rsidRPr="00577F9A">
        <w:rPr>
          <w:rFonts w:ascii="Times New Roman" w:hAnsi="Times New Roman" w:cs="Times New Roman"/>
          <w:sz w:val="24"/>
          <w:szCs w:val="24"/>
          <w:lang w:val="id-ID"/>
        </w:rPr>
        <w:t xml:space="preserve">(Promosi). Dari penjelasan tersebut dapat digambarkan ke dalam bentuk Gambar 4 memperlihatkanalat pemasaran masing-masing </w:t>
      </w:r>
      <w:r w:rsidRPr="00577F9A">
        <w:rPr>
          <w:rFonts w:ascii="Times New Roman" w:hAnsi="Times New Roman" w:cs="Times New Roman"/>
          <w:i/>
          <w:iCs/>
          <w:sz w:val="24"/>
          <w:szCs w:val="24"/>
          <w:lang w:val="id-ID"/>
        </w:rPr>
        <w:t xml:space="preserve">Product </w:t>
      </w:r>
      <w:r w:rsidRPr="00577F9A">
        <w:rPr>
          <w:rFonts w:ascii="Times New Roman" w:hAnsi="Times New Roman" w:cs="Times New Roman"/>
          <w:sz w:val="24"/>
          <w:szCs w:val="24"/>
          <w:lang w:val="id-ID"/>
        </w:rPr>
        <w:t xml:space="preserve">(Produk) berarti kombinasi barang dan jasa yang ditawarkan perusahaankepada pasar sasaran. </w:t>
      </w:r>
      <w:r w:rsidRPr="00577F9A">
        <w:rPr>
          <w:rFonts w:ascii="Times New Roman" w:hAnsi="Times New Roman" w:cs="Times New Roman"/>
          <w:i/>
          <w:iCs/>
          <w:sz w:val="24"/>
          <w:szCs w:val="24"/>
          <w:lang w:val="id-ID"/>
        </w:rPr>
        <w:t xml:space="preserve">Price </w:t>
      </w:r>
      <w:r w:rsidRPr="00577F9A">
        <w:rPr>
          <w:rFonts w:ascii="Times New Roman" w:hAnsi="Times New Roman" w:cs="Times New Roman"/>
          <w:sz w:val="24"/>
          <w:szCs w:val="24"/>
          <w:lang w:val="id-ID"/>
        </w:rPr>
        <w:t xml:space="preserve">(Harga) adalah jumlah uang yang harus dibayarkanpelanggan untuk memperoleh produk. </w:t>
      </w:r>
      <w:r w:rsidRPr="00577F9A">
        <w:rPr>
          <w:rFonts w:ascii="Times New Roman" w:hAnsi="Times New Roman" w:cs="Times New Roman"/>
          <w:i/>
          <w:iCs/>
          <w:sz w:val="24"/>
          <w:szCs w:val="24"/>
          <w:lang w:val="id-ID"/>
        </w:rPr>
        <w:t xml:space="preserve">Place </w:t>
      </w:r>
      <w:r w:rsidRPr="00577F9A">
        <w:rPr>
          <w:rFonts w:ascii="Times New Roman" w:hAnsi="Times New Roman" w:cs="Times New Roman"/>
          <w:sz w:val="24"/>
          <w:szCs w:val="24"/>
          <w:lang w:val="id-ID"/>
        </w:rPr>
        <w:t xml:space="preserve">(Tempat) meliputi kegiatan perusahaanyang membuat produk tersedia bagi pelanggan sasaran. </w:t>
      </w:r>
      <w:r w:rsidRPr="00577F9A">
        <w:rPr>
          <w:rFonts w:ascii="Times New Roman" w:hAnsi="Times New Roman" w:cs="Times New Roman"/>
          <w:i/>
          <w:iCs/>
          <w:sz w:val="24"/>
          <w:szCs w:val="24"/>
          <w:lang w:val="id-ID"/>
        </w:rPr>
        <w:t xml:space="preserve">Promotion </w:t>
      </w:r>
      <w:r w:rsidRPr="00577F9A">
        <w:rPr>
          <w:rFonts w:ascii="Times New Roman" w:hAnsi="Times New Roman" w:cs="Times New Roman"/>
          <w:sz w:val="24"/>
          <w:szCs w:val="24"/>
          <w:lang w:val="id-ID"/>
        </w:rPr>
        <w:t>(Promosi) berartiaktivitas yang menyampaikan manfaat produk dan membujuk pelanggan membelin</w:t>
      </w:r>
    </w:p>
    <w:p w:rsidR="003722CD" w:rsidRPr="00577F9A" w:rsidRDefault="003722CD" w:rsidP="003722CD">
      <w:pPr>
        <w:autoSpaceDE w:val="0"/>
        <w:autoSpaceDN w:val="0"/>
        <w:adjustRightInd w:val="0"/>
        <w:spacing w:after="0" w:line="360" w:lineRule="auto"/>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left="567" w:firstLine="556"/>
        <w:jc w:val="both"/>
        <w:rPr>
          <w:rFonts w:ascii="Times New Roman" w:hAnsi="Times New Roman" w:cs="Times New Roman"/>
          <w:sz w:val="24"/>
          <w:szCs w:val="24"/>
          <w:lang w:val="id-ID"/>
        </w:rPr>
      </w:pPr>
      <w:r w:rsidRPr="00577F9A">
        <w:rPr>
          <w:noProof/>
        </w:rPr>
        <w:drawing>
          <wp:anchor distT="0" distB="0" distL="114300" distR="114300" simplePos="0" relativeHeight="251749376" behindDoc="1" locked="0" layoutInCell="1" allowOverlap="1">
            <wp:simplePos x="0" y="0"/>
            <wp:positionH relativeFrom="column">
              <wp:posOffset>1749878</wp:posOffset>
            </wp:positionH>
            <wp:positionV relativeFrom="paragraph">
              <wp:posOffset>-2086</wp:posOffset>
            </wp:positionV>
            <wp:extent cx="2669722" cy="1306285"/>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2669722" cy="1306285"/>
                    </a:xfrm>
                    <a:prstGeom prst="rect">
                      <a:avLst/>
                    </a:prstGeom>
                    <a:noFill/>
                    <a:ln w="9525">
                      <a:noFill/>
                      <a:miter lim="800000"/>
                      <a:headEnd/>
                      <a:tailEnd/>
                    </a:ln>
                  </pic:spPr>
                </pic:pic>
              </a:graphicData>
            </a:graphic>
          </wp:anchor>
        </w:drawing>
      </w: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r w:rsidRPr="00577F9A">
        <w:rPr>
          <w:rFonts w:ascii="Times New Roman" w:hAnsi="Times New Roman" w:cs="Times New Roman"/>
          <w:b/>
          <w:bCs/>
          <w:noProof/>
          <w:sz w:val="24"/>
          <w:szCs w:val="24"/>
        </w:rPr>
        <w:drawing>
          <wp:anchor distT="0" distB="0" distL="114300" distR="114300" simplePos="0" relativeHeight="251739136" behindDoc="1" locked="0" layoutInCell="1" allowOverlap="1">
            <wp:simplePos x="0" y="0"/>
            <wp:positionH relativeFrom="column">
              <wp:posOffset>1751135</wp:posOffset>
            </wp:positionH>
            <wp:positionV relativeFrom="paragraph">
              <wp:posOffset>242423</wp:posOffset>
            </wp:positionV>
            <wp:extent cx="2671396" cy="1336431"/>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71396" cy="1336431"/>
                    </a:xfrm>
                    <a:prstGeom prst="rect">
                      <a:avLst/>
                    </a:prstGeom>
                    <a:noFill/>
                    <a:ln>
                      <a:noFill/>
                    </a:ln>
                  </pic:spPr>
                </pic:pic>
              </a:graphicData>
            </a:graphic>
          </wp:anchor>
        </w:drawing>
      </w: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rPr>
      </w:pPr>
    </w:p>
    <w:p w:rsidR="003722CD" w:rsidRPr="00577F9A" w:rsidRDefault="003722CD" w:rsidP="003722CD">
      <w:pPr>
        <w:pStyle w:val="ListParagraph"/>
        <w:autoSpaceDE w:val="0"/>
        <w:autoSpaceDN w:val="0"/>
        <w:adjustRightInd w:val="0"/>
        <w:spacing w:after="0" w:line="360" w:lineRule="auto"/>
        <w:ind w:firstLine="556"/>
        <w:jc w:val="both"/>
        <w:rPr>
          <w:rFonts w:ascii="Times New Roman" w:hAnsi="Times New Roman" w:cs="Times New Roman"/>
          <w:sz w:val="24"/>
          <w:szCs w:val="24"/>
        </w:rPr>
      </w:pPr>
    </w:p>
    <w:p w:rsidR="003722CD" w:rsidRPr="00577F9A" w:rsidRDefault="003722CD" w:rsidP="00E75394">
      <w:pPr>
        <w:autoSpaceDE w:val="0"/>
        <w:autoSpaceDN w:val="0"/>
        <w:adjustRightInd w:val="0"/>
        <w:spacing w:after="0" w:line="360" w:lineRule="auto"/>
        <w:ind w:left="709"/>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Gambar 4. Empat Bauran Pemasaran</w:t>
      </w:r>
    </w:p>
    <w:p w:rsidR="003722CD" w:rsidRPr="00577F9A" w:rsidRDefault="003722CD" w:rsidP="003722CD">
      <w:pPr>
        <w:autoSpaceDE w:val="0"/>
        <w:autoSpaceDN w:val="0"/>
        <w:adjustRightInd w:val="0"/>
        <w:spacing w:after="0" w:line="360" w:lineRule="auto"/>
        <w:ind w:left="709"/>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Sumber : Philip Kotler dan Gary Armstrong. (2008). </w:t>
      </w:r>
      <w:r w:rsidRPr="00577F9A">
        <w:rPr>
          <w:rFonts w:ascii="Times New Roman" w:hAnsi="Times New Roman" w:cs="Times New Roman"/>
          <w:i/>
          <w:iCs/>
          <w:sz w:val="24"/>
          <w:szCs w:val="24"/>
          <w:lang w:val="id-ID"/>
        </w:rPr>
        <w:t>Prinsip-prinsip Pemasaran. EdisiKe-12 Jilid 1</w:t>
      </w:r>
      <w:r w:rsidRPr="00577F9A">
        <w:rPr>
          <w:rFonts w:ascii="Times New Roman" w:hAnsi="Times New Roman" w:cs="Times New Roman"/>
          <w:sz w:val="24"/>
          <w:szCs w:val="24"/>
          <w:lang w:val="id-ID"/>
        </w:rPr>
        <w:t>. Jakarta : Erlangga</w:t>
      </w:r>
    </w:p>
    <w:p w:rsidR="003722CD" w:rsidRPr="00577F9A" w:rsidRDefault="003722CD" w:rsidP="003722CD">
      <w:pPr>
        <w:autoSpaceDE w:val="0"/>
        <w:autoSpaceDN w:val="0"/>
        <w:adjustRightInd w:val="0"/>
        <w:spacing w:after="0" w:line="360" w:lineRule="auto"/>
        <w:ind w:left="709"/>
        <w:contextualSpacing/>
        <w:jc w:val="center"/>
        <w:rPr>
          <w:rFonts w:ascii="Times New Roman" w:hAnsi="Times New Roman" w:cs="Times New Roman"/>
          <w:i/>
          <w:iCs/>
          <w:sz w:val="24"/>
          <w:szCs w:val="24"/>
          <w:lang w:val="id-ID"/>
        </w:rPr>
      </w:pPr>
    </w:p>
    <w:p w:rsidR="003722CD" w:rsidRPr="00577F9A" w:rsidRDefault="003722CD" w:rsidP="003722CD">
      <w:pPr>
        <w:autoSpaceDE w:val="0"/>
        <w:autoSpaceDN w:val="0"/>
        <w:adjustRightInd w:val="0"/>
        <w:spacing w:after="0" w:line="360" w:lineRule="auto"/>
        <w:ind w:left="567"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Jika digabungkan, komunikasi pemasaran merepresentasikan gabungan semua elemen dalam bauran pemasaran, yang memfasilitasi pertukaran dengan menargetkan merek untuk sekelompok pelanggan, posisi merek yang membedakan dengan merek pesaing dengan menciptakan suatu arti yang disebarluaskan kepada pelanggannya </w:t>
      </w:r>
      <w:r w:rsidRPr="00577F9A">
        <w:rPr>
          <w:rFonts w:ascii="Times New Roman" w:hAnsi="Times New Roman" w:cs="Times New Roman"/>
          <w:sz w:val="24"/>
          <w:szCs w:val="24"/>
          <w:lang w:val="id-ID"/>
        </w:rPr>
        <w:lastRenderedPageBreak/>
        <w:t>(Chitty, 2011:3). Kotler dan Keller (2012:498) menyatakan bahwa, “</w:t>
      </w:r>
      <w:r w:rsidRPr="00577F9A">
        <w:rPr>
          <w:rFonts w:ascii="Times New Roman" w:hAnsi="Times New Roman" w:cs="Times New Roman"/>
          <w:bCs/>
          <w:i/>
          <w:iCs/>
          <w:sz w:val="24"/>
          <w:szCs w:val="24"/>
          <w:lang w:val="id-ID"/>
        </w:rPr>
        <w:t xml:space="preserve">Marketing communications </w:t>
      </w:r>
      <w:r w:rsidRPr="00577F9A">
        <w:rPr>
          <w:rFonts w:ascii="Times New Roman" w:hAnsi="Times New Roman" w:cs="Times New Roman"/>
          <w:i/>
          <w:iCs/>
          <w:sz w:val="24"/>
          <w:szCs w:val="24"/>
          <w:lang w:val="id-ID"/>
        </w:rPr>
        <w:t>are means by which firms attempt to inform, persuade, and remind comsumers – directly or indirectly – about the products and brands they sell</w:t>
      </w:r>
      <w:r w:rsidRPr="00577F9A">
        <w:rPr>
          <w:rFonts w:ascii="Times New Roman" w:hAnsi="Times New Roman" w:cs="Times New Roman"/>
          <w:sz w:val="24"/>
          <w:szCs w:val="24"/>
          <w:lang w:val="id-ID"/>
        </w:rPr>
        <w:t>”. Artinya, Komunikasi pemasaran adalah sarana yang digunakan perusahaan dalam upaya untuk menginformasikan, membujuk, dan mengingatkan konsumen baik secara langsung maupun tidak langsung tentang produk dan merek yang mereka jual.</w:t>
      </w:r>
    </w:p>
    <w:p w:rsidR="003722CD" w:rsidRPr="00577F9A" w:rsidRDefault="003722CD" w:rsidP="003722CD">
      <w:pPr>
        <w:autoSpaceDE w:val="0"/>
        <w:autoSpaceDN w:val="0"/>
        <w:adjustRightInd w:val="0"/>
        <w:spacing w:after="0" w:line="360" w:lineRule="auto"/>
        <w:ind w:left="567" w:firstLine="567"/>
        <w:contextualSpacing/>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Marketing communication </w:t>
      </w:r>
      <w:r w:rsidRPr="00577F9A">
        <w:rPr>
          <w:rFonts w:ascii="Times New Roman" w:hAnsi="Times New Roman" w:cs="Times New Roman"/>
          <w:sz w:val="24"/>
          <w:szCs w:val="24"/>
          <w:lang w:val="id-ID"/>
        </w:rPr>
        <w:t xml:space="preserve">dapat didefinisikan sebagai kegiatan pemasaran dengan menggunakan teknik-teknik komunikasi yang bertujuan untuk memberikan informasi kepada khalayak agar tujuan perusahaan tercapai, yaitu terjadinya peningkatan pendapatan atas penggunaan jasa atau pembelian produk yang ditawarkan (Kennedy dan Soemanagara, 2006:5). Penggabungan kajian pemasaran dan komunikasi akan menghasilkan kajian baru yang disebut </w:t>
      </w:r>
      <w:r w:rsidRPr="00577F9A">
        <w:rPr>
          <w:rFonts w:ascii="Times New Roman" w:hAnsi="Times New Roman" w:cs="Times New Roman"/>
          <w:i/>
          <w:iCs/>
          <w:sz w:val="24"/>
          <w:szCs w:val="24"/>
          <w:lang w:val="id-ID"/>
        </w:rPr>
        <w:t xml:space="preserve">marketing communication </w:t>
      </w:r>
      <w:r w:rsidRPr="00577F9A">
        <w:rPr>
          <w:rFonts w:ascii="Times New Roman" w:hAnsi="Times New Roman" w:cs="Times New Roman"/>
          <w:sz w:val="24"/>
          <w:szCs w:val="24"/>
          <w:lang w:val="id-ID"/>
        </w:rPr>
        <w:t xml:space="preserve">(komunikasi pemasaran). </w:t>
      </w:r>
      <w:r w:rsidRPr="00577F9A">
        <w:rPr>
          <w:rFonts w:ascii="Times New Roman" w:hAnsi="Times New Roman" w:cs="Times New Roman"/>
          <w:i/>
          <w:iCs/>
          <w:sz w:val="24"/>
          <w:szCs w:val="24"/>
          <w:lang w:val="id-ID"/>
        </w:rPr>
        <w:t xml:space="preserve">Marketing communications </w:t>
      </w:r>
      <w:r w:rsidRPr="00577F9A">
        <w:rPr>
          <w:rFonts w:ascii="Times New Roman" w:hAnsi="Times New Roman" w:cs="Times New Roman"/>
          <w:sz w:val="24"/>
          <w:szCs w:val="24"/>
          <w:lang w:val="id-ID"/>
        </w:rPr>
        <w:t xml:space="preserve">merupakan bentuk komunikasi yang bertujuan untuk memperkuat strategi pemasaran, guna meraih segmen pasar yang lebih luas. Perusahaan menggunakan berbagai bentuk komunikasi pemasaran untuk mempromosikan apa yang mereka tawarkan dan mencapai tujuan finansial. Kegiatan pemasaran yang melibatkan aktivitas komunikasi meliputi iklan, tenaga penjualan, papan nama toko, </w:t>
      </w:r>
      <w:r w:rsidRPr="00577F9A">
        <w:rPr>
          <w:rFonts w:ascii="Times New Roman" w:hAnsi="Times New Roman" w:cs="Times New Roman"/>
          <w:i/>
          <w:iCs/>
          <w:sz w:val="24"/>
          <w:szCs w:val="24"/>
          <w:lang w:val="id-ID"/>
        </w:rPr>
        <w:t xml:space="preserve">display </w:t>
      </w:r>
      <w:r w:rsidRPr="00577F9A">
        <w:rPr>
          <w:rFonts w:ascii="Times New Roman" w:hAnsi="Times New Roman" w:cs="Times New Roman"/>
          <w:sz w:val="24"/>
          <w:szCs w:val="24"/>
          <w:lang w:val="id-ID"/>
        </w:rPr>
        <w:t xml:space="preserve">ditempat pembelian, kemasan produk, </w:t>
      </w:r>
      <w:r w:rsidRPr="00577F9A">
        <w:rPr>
          <w:rFonts w:ascii="Times New Roman" w:hAnsi="Times New Roman" w:cs="Times New Roman"/>
          <w:i/>
          <w:iCs/>
          <w:sz w:val="24"/>
          <w:szCs w:val="24"/>
          <w:lang w:val="id-ID"/>
        </w:rPr>
        <w:t>direct-mail</w:t>
      </w:r>
      <w:r w:rsidRPr="00577F9A">
        <w:rPr>
          <w:rFonts w:ascii="Times New Roman" w:hAnsi="Times New Roman" w:cs="Times New Roman"/>
          <w:sz w:val="24"/>
          <w:szCs w:val="24"/>
          <w:lang w:val="id-ID"/>
        </w:rPr>
        <w:t>, sampel produk gratis, kupon, publisitas, dan alat-alat komunikasi lainnya. Secara keseluruhan, aktivitas-aktivitas yang disebutkan di atas merupakan komponen promosi dalam bauran pemasaran (</w:t>
      </w:r>
      <w:r w:rsidRPr="00577F9A">
        <w:rPr>
          <w:rFonts w:ascii="Times New Roman" w:hAnsi="Times New Roman" w:cs="Times New Roman"/>
          <w:i/>
          <w:iCs/>
          <w:sz w:val="24"/>
          <w:szCs w:val="24"/>
          <w:lang w:val="id-ID"/>
        </w:rPr>
        <w:t>marketing mix</w:t>
      </w:r>
      <w:r w:rsidRPr="00577F9A">
        <w:rPr>
          <w:rFonts w:ascii="Times New Roman" w:hAnsi="Times New Roman" w:cs="Times New Roman"/>
          <w:sz w:val="24"/>
          <w:szCs w:val="24"/>
          <w:lang w:val="id-ID"/>
        </w:rPr>
        <w:t>) (Shimp, 2003:4).</w:t>
      </w:r>
    </w:p>
    <w:p w:rsidR="003722CD" w:rsidRPr="00577F9A" w:rsidRDefault="003722CD" w:rsidP="003722CD">
      <w:pPr>
        <w:autoSpaceDE w:val="0"/>
        <w:autoSpaceDN w:val="0"/>
        <w:adjustRightInd w:val="0"/>
        <w:spacing w:after="0" w:line="360" w:lineRule="auto"/>
        <w:ind w:left="426"/>
        <w:contextualSpacing/>
        <w:jc w:val="both"/>
        <w:rPr>
          <w:rFonts w:ascii="Times New Roman" w:hAnsi="Times New Roman" w:cs="Times New Roman"/>
          <w:sz w:val="24"/>
          <w:szCs w:val="24"/>
          <w:lang w:val="id-ID"/>
        </w:rPr>
      </w:pPr>
    </w:p>
    <w:p w:rsidR="003722CD" w:rsidRPr="00577F9A" w:rsidRDefault="003722CD" w:rsidP="003722CD">
      <w:pPr>
        <w:pStyle w:val="ListParagraph"/>
        <w:numPr>
          <w:ilvl w:val="2"/>
          <w:numId w:val="28"/>
        </w:numPr>
        <w:autoSpaceDE w:val="0"/>
        <w:autoSpaceDN w:val="0"/>
        <w:adjustRightInd w:val="0"/>
        <w:spacing w:after="0" w:line="360" w:lineRule="auto"/>
        <w:ind w:left="1276" w:hanging="709"/>
        <w:jc w:val="both"/>
        <w:rPr>
          <w:rFonts w:ascii="Times New Roman" w:hAnsi="Times New Roman" w:cs="Times New Roman"/>
          <w:b/>
          <w:bCs/>
          <w:sz w:val="24"/>
          <w:szCs w:val="24"/>
          <w:lang w:val="id-ID"/>
        </w:rPr>
      </w:pPr>
      <w:r w:rsidRPr="00577F9A">
        <w:rPr>
          <w:rFonts w:ascii="Times New Roman" w:hAnsi="Times New Roman" w:cs="Times New Roman"/>
          <w:b/>
          <w:bCs/>
          <w:sz w:val="24"/>
          <w:szCs w:val="24"/>
          <w:lang w:val="id-ID"/>
        </w:rPr>
        <w:t>Promosi</w:t>
      </w:r>
    </w:p>
    <w:p w:rsidR="003722CD" w:rsidRPr="00577F9A" w:rsidRDefault="003722CD" w:rsidP="003722CD">
      <w:pPr>
        <w:pStyle w:val="ListParagraph"/>
        <w:autoSpaceDE w:val="0"/>
        <w:autoSpaceDN w:val="0"/>
        <w:adjustRightInd w:val="0"/>
        <w:spacing w:after="0" w:line="360" w:lineRule="auto"/>
        <w:ind w:left="1276"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Menurut Evans dan Berman (1992) yang dikutip oleh Simamora (2003:285), “Promosi adalah segala bentuk komunikasi yang digunakan untuk menginformasikan (</w:t>
      </w:r>
      <w:r w:rsidRPr="00577F9A">
        <w:rPr>
          <w:rFonts w:ascii="Times New Roman" w:hAnsi="Times New Roman" w:cs="Times New Roman"/>
          <w:i/>
          <w:iCs/>
          <w:sz w:val="24"/>
          <w:szCs w:val="24"/>
          <w:lang w:val="id-ID"/>
        </w:rPr>
        <w:t>toinform</w:t>
      </w:r>
      <w:r w:rsidRPr="00577F9A">
        <w:rPr>
          <w:rFonts w:ascii="Times New Roman" w:hAnsi="Times New Roman" w:cs="Times New Roman"/>
          <w:sz w:val="24"/>
          <w:szCs w:val="24"/>
          <w:lang w:val="id-ID"/>
        </w:rPr>
        <w:t>), membujuk (</w:t>
      </w:r>
      <w:r w:rsidRPr="00577F9A">
        <w:rPr>
          <w:rFonts w:ascii="Times New Roman" w:hAnsi="Times New Roman" w:cs="Times New Roman"/>
          <w:i/>
          <w:iCs/>
          <w:sz w:val="24"/>
          <w:szCs w:val="24"/>
          <w:lang w:val="id-ID"/>
        </w:rPr>
        <w:t>to persuade</w:t>
      </w:r>
      <w:r w:rsidRPr="00577F9A">
        <w:rPr>
          <w:rFonts w:ascii="Times New Roman" w:hAnsi="Times New Roman" w:cs="Times New Roman"/>
          <w:sz w:val="24"/>
          <w:szCs w:val="24"/>
          <w:lang w:val="id-ID"/>
        </w:rPr>
        <w:t>), atau mengingatkan orang-orang tentang produk yang dihasilkan organisasi, individu maupun rumah tangga”. Promosi merupakan salah satu cara manajemen band melakukan komunikasi melalui pesan-pesan yang didesain untuk menstimulasi terjadinya kesadaran (</w:t>
      </w:r>
      <w:r w:rsidRPr="00577F9A">
        <w:rPr>
          <w:rFonts w:ascii="Times New Roman" w:hAnsi="Times New Roman" w:cs="Times New Roman"/>
          <w:i/>
          <w:iCs/>
          <w:sz w:val="24"/>
          <w:szCs w:val="24"/>
          <w:lang w:val="id-ID"/>
        </w:rPr>
        <w:t>awareness</w:t>
      </w:r>
      <w:r w:rsidRPr="00577F9A">
        <w:rPr>
          <w:rFonts w:ascii="Times New Roman" w:hAnsi="Times New Roman" w:cs="Times New Roman"/>
          <w:sz w:val="24"/>
          <w:szCs w:val="24"/>
          <w:lang w:val="id-ID"/>
        </w:rPr>
        <w:t>), ketertarikan (</w:t>
      </w:r>
      <w:r w:rsidRPr="00577F9A">
        <w:rPr>
          <w:rFonts w:ascii="Times New Roman" w:hAnsi="Times New Roman" w:cs="Times New Roman"/>
          <w:i/>
          <w:iCs/>
          <w:sz w:val="24"/>
          <w:szCs w:val="24"/>
          <w:lang w:val="id-ID"/>
        </w:rPr>
        <w:t>interest)</w:t>
      </w:r>
      <w:r w:rsidRPr="00577F9A">
        <w:rPr>
          <w:rFonts w:ascii="Times New Roman" w:hAnsi="Times New Roman" w:cs="Times New Roman"/>
          <w:sz w:val="24"/>
          <w:szCs w:val="24"/>
          <w:lang w:val="id-ID"/>
        </w:rPr>
        <w:t>, dan berakhir dengan tindakan pembelian (</w:t>
      </w:r>
      <w:r w:rsidRPr="00577F9A">
        <w:rPr>
          <w:rFonts w:ascii="Times New Roman" w:hAnsi="Times New Roman" w:cs="Times New Roman"/>
          <w:i/>
          <w:iCs/>
          <w:sz w:val="24"/>
          <w:szCs w:val="24"/>
          <w:lang w:val="id-ID"/>
        </w:rPr>
        <w:t>puchase</w:t>
      </w:r>
      <w:r w:rsidRPr="00577F9A">
        <w:rPr>
          <w:rFonts w:ascii="Times New Roman" w:hAnsi="Times New Roman" w:cs="Times New Roman"/>
          <w:sz w:val="24"/>
          <w:szCs w:val="24"/>
          <w:lang w:val="id-ID"/>
        </w:rPr>
        <w:t xml:space="preserve">) yang dilakukan oleh pelanggan terhadap produk atau jasa perusahaan. Perusahaan biasanya menggunakan iklan, promosi penjualan,pengerahan tenaga-tenaga penjualan, dan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sebagai alat </w:t>
      </w:r>
      <w:r w:rsidRPr="00577F9A">
        <w:rPr>
          <w:rFonts w:ascii="Times New Roman" w:hAnsi="Times New Roman" w:cs="Times New Roman"/>
          <w:sz w:val="24"/>
          <w:szCs w:val="24"/>
          <w:lang w:val="id-ID"/>
        </w:rPr>
        <w:lastRenderedPageBreak/>
        <w:t>penyampaian pesan-pesan tersebut dengan tujuan untuk dapat menarik perhatian dan minat masyarakat (Kotler, 2003:22).</w:t>
      </w:r>
    </w:p>
    <w:p w:rsidR="003722CD" w:rsidRPr="00577F9A" w:rsidRDefault="003722CD" w:rsidP="003722CD">
      <w:pPr>
        <w:pStyle w:val="ListParagraph"/>
        <w:autoSpaceDE w:val="0"/>
        <w:autoSpaceDN w:val="0"/>
        <w:adjustRightInd w:val="0"/>
        <w:spacing w:after="0" w:line="360" w:lineRule="auto"/>
        <w:ind w:left="1276"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Tujuan promosi secara sederhana menurut Kuncoro (2010:134) terbagi menjadi tiga jenis yaitu, memberikan informasi pelanggan tentang produk atau fitur baru seperti menciptakan kebutuhan, mempengaruhi pelanggan untuk membeli merek orang lain, dan mengingatkan pelanggan tentang merek yang termasuk memperkuat penetapan rancangan merek. Pada dasarnya, tujuan promosi mengandung tiga unsur yakni memberikan informasi, mempengaruhi dan mengingatkan kepada pelanggannya tentang perusahaan dan produk yang ditawarkan.</w:t>
      </w:r>
    </w:p>
    <w:p w:rsidR="003722CD" w:rsidRPr="00577F9A" w:rsidRDefault="003722CD" w:rsidP="003722CD">
      <w:pPr>
        <w:pStyle w:val="ListParagraph"/>
        <w:autoSpaceDE w:val="0"/>
        <w:autoSpaceDN w:val="0"/>
        <w:adjustRightInd w:val="0"/>
        <w:spacing w:after="0" w:line="360" w:lineRule="auto"/>
        <w:ind w:left="1276"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Dalam kajian pemasaran, kegiatan promosi yang efektif dan efisien dapat dimasukkan sebagai bagian dari konsep bauran komunikasi pemasaran (</w:t>
      </w:r>
      <w:r w:rsidRPr="00577F9A">
        <w:rPr>
          <w:rFonts w:ascii="Times New Roman" w:hAnsi="Times New Roman" w:cs="Times New Roman"/>
          <w:i/>
          <w:iCs/>
          <w:sz w:val="24"/>
          <w:szCs w:val="24"/>
          <w:lang w:val="id-ID"/>
        </w:rPr>
        <w:t>marketing communication mix</w:t>
      </w:r>
      <w:r w:rsidRPr="00577F9A">
        <w:rPr>
          <w:rFonts w:ascii="Times New Roman" w:hAnsi="Times New Roman" w:cs="Times New Roman"/>
          <w:sz w:val="24"/>
          <w:szCs w:val="24"/>
          <w:lang w:val="id-ID"/>
        </w:rPr>
        <w:t xml:space="preserve">). Bauran komunikasi pemasaran merupakan penggabungan dari lima mode komunikasi pemasaran, yaitu  </w:t>
      </w:r>
      <w:r w:rsidRPr="00577F9A">
        <w:rPr>
          <w:rFonts w:ascii="Times New Roman" w:hAnsi="Times New Roman" w:cs="Times New Roman"/>
          <w:i/>
          <w:iCs/>
          <w:sz w:val="24"/>
          <w:szCs w:val="24"/>
          <w:lang w:val="id-ID"/>
        </w:rPr>
        <w:t xml:space="preserve">advertising, sales promotion, public relations, personal selling,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 xml:space="preserve">direct selling </w:t>
      </w:r>
      <w:r w:rsidRPr="00577F9A">
        <w:rPr>
          <w:rFonts w:ascii="Times New Roman" w:hAnsi="Times New Roman" w:cs="Times New Roman"/>
          <w:sz w:val="24"/>
          <w:szCs w:val="24"/>
          <w:lang w:val="id-ID"/>
        </w:rPr>
        <w:t>(Kennedy dan Soemanagara, 2006:1).</w:t>
      </w:r>
    </w:p>
    <w:p w:rsidR="003722CD" w:rsidRPr="00577F9A" w:rsidRDefault="003722CD" w:rsidP="003722CD">
      <w:pPr>
        <w:autoSpaceDE w:val="0"/>
        <w:autoSpaceDN w:val="0"/>
        <w:adjustRightInd w:val="0"/>
        <w:spacing w:after="0" w:line="360" w:lineRule="auto"/>
        <w:ind w:left="1276"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Di dalam komunikasi terdapat unsur-unsur yang mendukung terjadinya komunikasi. Proses komunikasi terjadi kalau didukung oleh adanya sumber, pesan, saluran komunikasi dan penerima. Unsur tersebut disimpulkan dari beberapa model komunikasi para ahli kemudian yang menjadi unsur utama dalam proses komunikasi. Apabila diaplikasikan kedalam pemasaran maka akan terjadi proses komunikasi pemasaran sebagai berikut yang terdapat pada Gambar 5 yang mencerminkan pemahaman tentang komunikasi pemasaran yang didasari oleh pemikiran Kotler dalam buku </w:t>
      </w:r>
      <w:r w:rsidRPr="00577F9A">
        <w:rPr>
          <w:rFonts w:ascii="Times New Roman" w:hAnsi="Times New Roman" w:cs="Times New Roman"/>
          <w:i/>
          <w:iCs/>
          <w:sz w:val="24"/>
          <w:szCs w:val="24"/>
          <w:lang w:val="id-ID"/>
        </w:rPr>
        <w:t xml:space="preserve">Essentials of Marketing </w:t>
      </w:r>
      <w:r w:rsidRPr="00577F9A">
        <w:rPr>
          <w:rFonts w:ascii="Times New Roman" w:hAnsi="Times New Roman" w:cs="Times New Roman"/>
          <w:sz w:val="24"/>
          <w:szCs w:val="24"/>
          <w:lang w:val="id-ID"/>
        </w:rPr>
        <w:t xml:space="preserve">(Lamb, 2012:474). Sumbernya ialah band sebagai produsen yaitu 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berupa mini album, dan </w:t>
      </w:r>
      <w:r w:rsidRPr="00577F9A">
        <w:rPr>
          <w:rFonts w:ascii="Times New Roman" w:hAnsi="Times New Roman" w:cs="Times New Roman"/>
          <w:i/>
          <w:sz w:val="24"/>
          <w:szCs w:val="24"/>
          <w:lang w:val="id-ID"/>
        </w:rPr>
        <w:t>merchandise</w:t>
      </w:r>
      <w:r w:rsidRPr="00577F9A">
        <w:rPr>
          <w:rFonts w:ascii="Times New Roman" w:hAnsi="Times New Roman" w:cs="Times New Roman"/>
          <w:sz w:val="24"/>
          <w:szCs w:val="24"/>
          <w:lang w:val="id-ID"/>
        </w:rPr>
        <w:t xml:space="preserve">. Media yang digunakan adalah kombinasi dari komunikasi pemasaran atau disebut juga bauran promosi yang meliputi </w:t>
      </w:r>
      <w:r w:rsidRPr="00577F9A">
        <w:rPr>
          <w:rFonts w:ascii="Times New Roman" w:hAnsi="Times New Roman" w:cs="Times New Roman"/>
          <w:i/>
          <w:iCs/>
          <w:sz w:val="24"/>
          <w:szCs w:val="24"/>
          <w:lang w:val="id-ID"/>
        </w:rPr>
        <w:t xml:space="preserve">advertising, sales promotion, public relations, personal selling,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direct marketing</w:t>
      </w:r>
      <w:r w:rsidRPr="00577F9A">
        <w:rPr>
          <w:rFonts w:ascii="Times New Roman" w:hAnsi="Times New Roman" w:cs="Times New Roman"/>
          <w:sz w:val="24"/>
          <w:szCs w:val="24"/>
          <w:lang w:val="id-ID"/>
        </w:rPr>
        <w:t xml:space="preserve">. Sedangkan 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hanya menggunakan dua bauran promosi yaitu </w:t>
      </w:r>
      <w:r w:rsidRPr="00577F9A">
        <w:rPr>
          <w:rFonts w:ascii="Times New Roman" w:hAnsi="Times New Roman" w:cs="Times New Roman"/>
          <w:i/>
          <w:iCs/>
          <w:sz w:val="24"/>
          <w:szCs w:val="24"/>
          <w:lang w:val="id-ID"/>
        </w:rPr>
        <w:t xml:space="preserve">sales promotion </w:t>
      </w:r>
      <w:r w:rsidRPr="00577F9A">
        <w:rPr>
          <w:rFonts w:ascii="Times New Roman" w:hAnsi="Times New Roman" w:cs="Times New Roman"/>
          <w:iCs/>
          <w:sz w:val="24"/>
          <w:szCs w:val="24"/>
          <w:lang w:val="id-ID"/>
        </w:rPr>
        <w:t>dan</w:t>
      </w:r>
      <w:r w:rsidRPr="00577F9A">
        <w:rPr>
          <w:rFonts w:ascii="Times New Roman" w:hAnsi="Times New Roman" w:cs="Times New Roman"/>
          <w:i/>
          <w:iCs/>
          <w:sz w:val="24"/>
          <w:szCs w:val="24"/>
          <w:lang w:val="id-ID"/>
        </w:rPr>
        <w:t xml:space="preserve"> personal selling. </w:t>
      </w:r>
      <w:r w:rsidRPr="00577F9A">
        <w:rPr>
          <w:rFonts w:ascii="Times New Roman" w:hAnsi="Times New Roman" w:cs="Times New Roman"/>
          <w:sz w:val="24"/>
          <w:szCs w:val="24"/>
          <w:lang w:val="id-ID"/>
        </w:rPr>
        <w:t xml:space="preserve">Yang menjadi penerima pesan adalah publik band baik internal maupun eksternal, yang </w:t>
      </w:r>
      <w:r w:rsidRPr="00577F9A">
        <w:rPr>
          <w:rFonts w:ascii="Times New Roman" w:hAnsi="Times New Roman" w:cs="Times New Roman"/>
          <w:i/>
          <w:iCs/>
          <w:sz w:val="24"/>
          <w:szCs w:val="24"/>
          <w:lang w:val="id-ID"/>
        </w:rPr>
        <w:t xml:space="preserve">mencakup prospects, customers, employees, stockholders, community,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government.</w:t>
      </w:r>
    </w:p>
    <w:p w:rsidR="003722CD" w:rsidRPr="00577F9A" w:rsidRDefault="003722CD" w:rsidP="003722CD">
      <w:pPr>
        <w:pStyle w:val="ListParagraph"/>
        <w:autoSpaceDE w:val="0"/>
        <w:autoSpaceDN w:val="0"/>
        <w:adjustRightInd w:val="0"/>
        <w:spacing w:after="0" w:line="360" w:lineRule="auto"/>
        <w:ind w:left="1276" w:firstLine="567"/>
        <w:jc w:val="both"/>
        <w:rPr>
          <w:rStyle w:val="Emphasis"/>
          <w:rFonts w:ascii="Times New Roman" w:hAnsi="Times New Roman" w:cs="Times New Roman"/>
          <w:i w:val="0"/>
          <w:iCs w:val="0"/>
          <w:sz w:val="24"/>
          <w:szCs w:val="24"/>
          <w:lang w:val="id-ID"/>
        </w:rPr>
      </w:pPr>
      <w:r w:rsidRPr="00577F9A">
        <w:rPr>
          <w:rFonts w:ascii="Times New Roman" w:hAnsi="Times New Roman" w:cs="Times New Roman"/>
          <w:sz w:val="24"/>
          <w:szCs w:val="24"/>
          <w:lang w:val="id-ID"/>
        </w:rPr>
        <w:lastRenderedPageBreak/>
        <w:t xml:space="preserve">Di beberapa band, telah ditentukan penerimanya adalah </w:t>
      </w:r>
      <w:r w:rsidRPr="00577F9A">
        <w:rPr>
          <w:rFonts w:ascii="Times New Roman" w:hAnsi="Times New Roman" w:cs="Times New Roman"/>
          <w:i/>
          <w:iCs/>
          <w:sz w:val="24"/>
          <w:szCs w:val="24"/>
          <w:lang w:val="id-ID"/>
        </w:rPr>
        <w:t xml:space="preserve">prospects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 xml:space="preserve">customers. Noise </w:t>
      </w:r>
      <w:r w:rsidRPr="00577F9A">
        <w:rPr>
          <w:rFonts w:ascii="Times New Roman" w:hAnsi="Times New Roman" w:cs="Times New Roman"/>
          <w:sz w:val="24"/>
          <w:szCs w:val="24"/>
          <w:lang w:val="id-ID"/>
        </w:rPr>
        <w:t>adalah gangguan yang yang dapat mempengaruhi kualitas penerimaan dan umpan balik.</w:t>
      </w:r>
    </w:p>
    <w:p w:rsidR="00A428CE" w:rsidRPr="00577F9A" w:rsidRDefault="00A428CE"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r w:rsidRPr="00577F9A">
        <w:rPr>
          <w:rFonts w:ascii="Times New Roman" w:hAnsi="Times New Roman" w:cs="Times New Roman"/>
          <w:noProof/>
          <w:sz w:val="24"/>
          <w:szCs w:val="24"/>
        </w:rPr>
        <w:drawing>
          <wp:anchor distT="0" distB="0" distL="114300" distR="114300" simplePos="0" relativeHeight="251740160" behindDoc="1" locked="0" layoutInCell="1" allowOverlap="1">
            <wp:simplePos x="0" y="0"/>
            <wp:positionH relativeFrom="column">
              <wp:posOffset>-879231</wp:posOffset>
            </wp:positionH>
            <wp:positionV relativeFrom="paragraph">
              <wp:posOffset>257614</wp:posOffset>
            </wp:positionV>
            <wp:extent cx="7684477" cy="3868616"/>
            <wp:effectExtent l="0" t="0" r="0" b="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r w:rsidRPr="00577F9A">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column">
              <wp:posOffset>1501140</wp:posOffset>
            </wp:positionH>
            <wp:positionV relativeFrom="paragraph">
              <wp:posOffset>31115</wp:posOffset>
            </wp:positionV>
            <wp:extent cx="2933700" cy="1719580"/>
            <wp:effectExtent l="0" t="0" r="0" b="0"/>
            <wp:wrapNone/>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anchor>
        </w:drawing>
      </w:r>
    </w:p>
    <w:p w:rsidR="003722CD" w:rsidRPr="00577F9A" w:rsidRDefault="00A40A72" w:rsidP="003722CD">
      <w:pPr>
        <w:autoSpaceDE w:val="0"/>
        <w:autoSpaceDN w:val="0"/>
        <w:adjustRightInd w:val="0"/>
        <w:spacing w:after="0" w:line="360" w:lineRule="auto"/>
        <w:contextualSpacing/>
        <w:jc w:val="both"/>
        <w:rPr>
          <w:rStyle w:val="Emphasis"/>
          <w:i w:val="0"/>
          <w:iCs w:val="0"/>
          <w:sz w:val="24"/>
          <w:szCs w:val="24"/>
          <w:lang w:val="id-ID"/>
        </w:rPr>
      </w:pPr>
      <w:r>
        <w:rPr>
          <w:rFonts w:ascii="Times New Roman" w:hAnsi="Times New Roman" w:cs="Times New Roman"/>
          <w:noProof/>
          <w:sz w:val="24"/>
          <w:szCs w:val="24"/>
          <w:lang w:val="id-ID" w:eastAsia="id-ID"/>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8" type="#_x0000_t72" style="position:absolute;left:0;text-align:left;margin-left:201.3pt;margin-top:9.3pt;width:73.45pt;height:80.8pt;z-index:251752448" fillcolor="yellow"/>
        </w:pict>
      </w: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A40A72" w:rsidP="003722CD">
      <w:pPr>
        <w:autoSpaceDE w:val="0"/>
        <w:autoSpaceDN w:val="0"/>
        <w:adjustRightInd w:val="0"/>
        <w:spacing w:after="0" w:line="360" w:lineRule="auto"/>
        <w:contextualSpacing/>
        <w:jc w:val="both"/>
        <w:rPr>
          <w:rStyle w:val="Emphasis"/>
          <w:i w:val="0"/>
          <w:iCs w:val="0"/>
          <w:sz w:val="24"/>
          <w:szCs w:val="24"/>
          <w:lang w:val="id-ID"/>
        </w:rPr>
      </w:pPr>
      <w:r>
        <w:rPr>
          <w:rFonts w:ascii="Times New Roman" w:hAnsi="Times New Roman" w:cs="Times New Roman"/>
          <w:noProof/>
          <w:sz w:val="24"/>
          <w:szCs w:val="24"/>
          <w:lang w:val="id-ID" w:eastAsia="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209.7pt;margin-top:1.05pt;width:47.95pt;height:19.4pt;rotation:-2493210fd;z-index:251753472" adj="11919" fillcolor="white [3212]" strokecolor="black [3213]">
            <v:stroke dashstyle="1 1" endcap="round"/>
            <v:shadow color="#868686"/>
            <v:textpath style="font-family:&quot;Arial Black&quot;;v-text-kern:t" trim="t" fitpath="t" string="NOISE"/>
          </v:shape>
        </w:pict>
      </w: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Gambar 5. Proses Komunikasi Pemasaran</w:t>
      </w: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Sumber : Lamb, Hair, dan McDaniel. (2012). </w:t>
      </w:r>
      <w:r w:rsidRPr="00577F9A">
        <w:rPr>
          <w:rFonts w:ascii="Times New Roman" w:hAnsi="Times New Roman" w:cs="Times New Roman"/>
          <w:i/>
          <w:iCs/>
          <w:sz w:val="24"/>
          <w:szCs w:val="24"/>
          <w:lang w:val="id-ID"/>
        </w:rPr>
        <w:t>Essentials of Marketing. 7th Edition</w:t>
      </w:r>
      <w:r w:rsidRPr="00577F9A">
        <w:rPr>
          <w:rFonts w:ascii="Times New Roman" w:hAnsi="Times New Roman" w:cs="Times New Roman"/>
          <w:sz w:val="24"/>
          <w:szCs w:val="24"/>
          <w:lang w:val="id-ID"/>
        </w:rPr>
        <w:t>. USA :</w:t>
      </w: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South-Western Cengage Learning.</w:t>
      </w: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pStyle w:val="ListParagraph"/>
        <w:numPr>
          <w:ilvl w:val="1"/>
          <w:numId w:val="28"/>
        </w:numPr>
        <w:autoSpaceDE w:val="0"/>
        <w:autoSpaceDN w:val="0"/>
        <w:adjustRightInd w:val="0"/>
        <w:spacing w:after="0" w:line="360" w:lineRule="auto"/>
        <w:ind w:left="567" w:hanging="567"/>
        <w:jc w:val="both"/>
        <w:rPr>
          <w:rFonts w:ascii="Times New Roman" w:hAnsi="Times New Roman" w:cs="Times New Roman"/>
          <w:b/>
          <w:bCs/>
          <w:sz w:val="24"/>
          <w:szCs w:val="24"/>
          <w:lang w:val="id-ID"/>
        </w:rPr>
      </w:pPr>
      <w:r w:rsidRPr="00577F9A">
        <w:rPr>
          <w:rFonts w:ascii="Times New Roman" w:hAnsi="Times New Roman" w:cs="Times New Roman"/>
          <w:b/>
          <w:bCs/>
          <w:sz w:val="24"/>
          <w:szCs w:val="24"/>
          <w:lang w:val="id-ID"/>
        </w:rPr>
        <w:t>AIDA</w:t>
      </w:r>
    </w:p>
    <w:p w:rsidR="003722CD" w:rsidRPr="00577F9A" w:rsidRDefault="003722CD" w:rsidP="003722CD">
      <w:pPr>
        <w:pStyle w:val="ListParagraph"/>
        <w:autoSpaceDE w:val="0"/>
        <w:autoSpaceDN w:val="0"/>
        <w:adjustRightInd w:val="0"/>
        <w:spacing w:after="0"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Untuk melakukan promosi, perusahaan harus merancang atau mendesain pesan pesan menjadi efektif. Idealnya, pesan harus mendapat perhatian (</w:t>
      </w:r>
      <w:r w:rsidRPr="00577F9A">
        <w:rPr>
          <w:rFonts w:ascii="Times New Roman" w:hAnsi="Times New Roman" w:cs="Times New Roman"/>
          <w:i/>
          <w:iCs/>
          <w:sz w:val="24"/>
          <w:szCs w:val="24"/>
          <w:lang w:val="id-ID"/>
        </w:rPr>
        <w:t>Attention</w:t>
      </w:r>
      <w:r w:rsidRPr="00577F9A">
        <w:rPr>
          <w:rFonts w:ascii="Times New Roman" w:hAnsi="Times New Roman" w:cs="Times New Roman"/>
          <w:sz w:val="24"/>
          <w:szCs w:val="24"/>
          <w:lang w:val="id-ID"/>
        </w:rPr>
        <w:t>), mempertahankan minat (</w:t>
      </w:r>
      <w:r w:rsidRPr="00577F9A">
        <w:rPr>
          <w:rFonts w:ascii="Times New Roman" w:hAnsi="Times New Roman" w:cs="Times New Roman"/>
          <w:i/>
          <w:iCs/>
          <w:sz w:val="24"/>
          <w:szCs w:val="24"/>
          <w:lang w:val="id-ID"/>
        </w:rPr>
        <w:t>Interest</w:t>
      </w:r>
      <w:r w:rsidRPr="00577F9A">
        <w:rPr>
          <w:rFonts w:ascii="Times New Roman" w:hAnsi="Times New Roman" w:cs="Times New Roman"/>
          <w:sz w:val="24"/>
          <w:szCs w:val="24"/>
          <w:lang w:val="id-ID"/>
        </w:rPr>
        <w:t>), membangkitkan hasrat (</w:t>
      </w:r>
      <w:r w:rsidRPr="00577F9A">
        <w:rPr>
          <w:rFonts w:ascii="Times New Roman" w:hAnsi="Times New Roman" w:cs="Times New Roman"/>
          <w:i/>
          <w:iCs/>
          <w:sz w:val="24"/>
          <w:szCs w:val="24"/>
          <w:lang w:val="id-ID"/>
        </w:rPr>
        <w:t>Desire</w:t>
      </w:r>
      <w:r w:rsidRPr="00577F9A">
        <w:rPr>
          <w:rFonts w:ascii="Times New Roman" w:hAnsi="Times New Roman" w:cs="Times New Roman"/>
          <w:sz w:val="24"/>
          <w:szCs w:val="24"/>
          <w:lang w:val="id-ID"/>
        </w:rPr>
        <w:t>), dan meraih tindakan (</w:t>
      </w:r>
      <w:r w:rsidRPr="00577F9A">
        <w:rPr>
          <w:rFonts w:ascii="Times New Roman" w:hAnsi="Times New Roman" w:cs="Times New Roman"/>
          <w:i/>
          <w:iCs/>
          <w:sz w:val="24"/>
          <w:szCs w:val="24"/>
          <w:lang w:val="id-ID"/>
        </w:rPr>
        <w:t>Action</w:t>
      </w:r>
      <w:r w:rsidRPr="00577F9A">
        <w:rPr>
          <w:rFonts w:ascii="Times New Roman" w:hAnsi="Times New Roman" w:cs="Times New Roman"/>
          <w:sz w:val="24"/>
          <w:szCs w:val="24"/>
          <w:lang w:val="id-ID"/>
        </w:rPr>
        <w:t>). Kerangka kerja dikenal sebagai model AIDA. Banyak dari yang kita temukan bahwa hanya sedikit pesan yang membawa konsumen dari kesadaran sampai pembelian, tetapi kerangka kerja AIDA menyarankan kualitas pesan baik yang diinginkan (Kotler dan Armstrong, 2008:125).</w:t>
      </w:r>
    </w:p>
    <w:p w:rsidR="003722CD" w:rsidRPr="00577F9A" w:rsidRDefault="003722CD" w:rsidP="003722CD">
      <w:pPr>
        <w:pStyle w:val="ListParagraph"/>
        <w:autoSpaceDE w:val="0"/>
        <w:autoSpaceDN w:val="0"/>
        <w:adjustRightInd w:val="0"/>
        <w:spacing w:after="0"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noProof/>
          <w:sz w:val="24"/>
          <w:szCs w:val="24"/>
        </w:rPr>
        <w:lastRenderedPageBreak/>
        <w:drawing>
          <wp:anchor distT="0" distB="0" distL="114300" distR="114300" simplePos="0" relativeHeight="251742208" behindDoc="1" locked="0" layoutInCell="1" allowOverlap="1">
            <wp:simplePos x="0" y="0"/>
            <wp:positionH relativeFrom="column">
              <wp:posOffset>1076916</wp:posOffset>
            </wp:positionH>
            <wp:positionV relativeFrom="paragraph">
              <wp:posOffset>246675</wp:posOffset>
            </wp:positionV>
            <wp:extent cx="3856591" cy="3030279"/>
            <wp:effectExtent l="0" t="0" r="0" b="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anchor>
        </w:drawing>
      </w: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sz w:val="24"/>
          <w:szCs w:val="24"/>
          <w:lang w:val="id-ID"/>
        </w:rPr>
      </w:pPr>
      <w:r w:rsidRPr="00577F9A">
        <w:rPr>
          <w:rFonts w:ascii="Times New Roman" w:hAnsi="Times New Roman" w:cs="Times New Roman"/>
          <w:sz w:val="24"/>
          <w:szCs w:val="24"/>
          <w:lang w:val="id-ID"/>
        </w:rPr>
        <w:t>Gambar 6. Model AIDA</w:t>
      </w: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i/>
          <w:iCs/>
          <w:sz w:val="24"/>
          <w:szCs w:val="24"/>
          <w:lang w:val="id-ID"/>
        </w:rPr>
      </w:pPr>
      <w:r w:rsidRPr="00577F9A">
        <w:rPr>
          <w:rFonts w:ascii="Times New Roman" w:hAnsi="Times New Roman" w:cs="Times New Roman"/>
          <w:sz w:val="24"/>
          <w:szCs w:val="24"/>
          <w:lang w:val="id-ID"/>
        </w:rPr>
        <w:t xml:space="preserve">Sumber : Philip Kotler dan Gary Armstrong. (2008). </w:t>
      </w:r>
      <w:r w:rsidRPr="00577F9A">
        <w:rPr>
          <w:rFonts w:ascii="Times New Roman" w:hAnsi="Times New Roman" w:cs="Times New Roman"/>
          <w:i/>
          <w:iCs/>
          <w:sz w:val="24"/>
          <w:szCs w:val="24"/>
          <w:lang w:val="id-ID"/>
        </w:rPr>
        <w:t>Prinsip-prinsip Pemasaran. Edisi Ke-12 Jilid 2</w:t>
      </w:r>
      <w:r w:rsidRPr="00577F9A">
        <w:rPr>
          <w:rFonts w:ascii="Times New Roman" w:hAnsi="Times New Roman" w:cs="Times New Roman"/>
          <w:sz w:val="24"/>
          <w:szCs w:val="24"/>
          <w:lang w:val="id-ID"/>
        </w:rPr>
        <w:t>. Jakarta : Erlangga</w:t>
      </w:r>
    </w:p>
    <w:p w:rsidR="003722CD" w:rsidRPr="00577F9A" w:rsidRDefault="003722CD" w:rsidP="003722CD">
      <w:pPr>
        <w:autoSpaceDE w:val="0"/>
        <w:autoSpaceDN w:val="0"/>
        <w:adjustRightInd w:val="0"/>
        <w:spacing w:after="0" w:line="360" w:lineRule="auto"/>
        <w:contextualSpacing/>
        <w:jc w:val="both"/>
        <w:rPr>
          <w:rStyle w:val="Emphasis"/>
          <w:i w:val="0"/>
          <w:iCs w:val="0"/>
          <w:sz w:val="24"/>
          <w:szCs w:val="24"/>
          <w:lang w:val="id-ID"/>
        </w:rPr>
      </w:pPr>
    </w:p>
    <w:p w:rsidR="003722CD" w:rsidRPr="00577F9A" w:rsidRDefault="003722CD" w:rsidP="003722CD">
      <w:pPr>
        <w:autoSpaceDE w:val="0"/>
        <w:autoSpaceDN w:val="0"/>
        <w:adjustRightInd w:val="0"/>
        <w:spacing w:after="0" w:line="360" w:lineRule="auto"/>
        <w:ind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Model AIDA merupakan proses pengambilan keputusan pembelian yaitu suatu proses psikologis yang dilalui oleh konsumen atau pembeli, prosesnya yang diawali dengan tahap menaruh perhatian (</w:t>
      </w:r>
      <w:r w:rsidRPr="00577F9A">
        <w:rPr>
          <w:rFonts w:ascii="Times New Roman" w:hAnsi="Times New Roman" w:cs="Times New Roman"/>
          <w:i/>
          <w:iCs/>
          <w:sz w:val="24"/>
          <w:szCs w:val="24"/>
          <w:lang w:val="id-ID"/>
        </w:rPr>
        <w:t>Attention</w:t>
      </w:r>
      <w:r w:rsidRPr="00577F9A">
        <w:rPr>
          <w:rFonts w:ascii="Times New Roman" w:hAnsi="Times New Roman" w:cs="Times New Roman"/>
          <w:sz w:val="24"/>
          <w:szCs w:val="24"/>
          <w:lang w:val="id-ID"/>
        </w:rPr>
        <w:t>) terhadap barang atau jasa, kemudian jika berkesan dia melangkah ke tahap ketertarikan (</w:t>
      </w:r>
      <w:r w:rsidRPr="00577F9A">
        <w:rPr>
          <w:rFonts w:ascii="Times New Roman" w:hAnsi="Times New Roman" w:cs="Times New Roman"/>
          <w:i/>
          <w:iCs/>
          <w:sz w:val="24"/>
          <w:szCs w:val="24"/>
          <w:lang w:val="id-ID"/>
        </w:rPr>
        <w:t>Interest</w:t>
      </w:r>
      <w:r w:rsidRPr="00577F9A">
        <w:rPr>
          <w:rFonts w:ascii="Times New Roman" w:hAnsi="Times New Roman" w:cs="Times New Roman"/>
          <w:sz w:val="24"/>
          <w:szCs w:val="24"/>
          <w:lang w:val="id-ID"/>
        </w:rPr>
        <w:t>) untuk mengetahui lebih jauh tentang keistimewaan produk atau jasa tersebut, jika intensitas ketertarikannya kuat maka berlanjut ke tahap memiliki hasrat atau keinginan (</w:t>
      </w:r>
      <w:r w:rsidRPr="00577F9A">
        <w:rPr>
          <w:rFonts w:ascii="Times New Roman" w:hAnsi="Times New Roman" w:cs="Times New Roman"/>
          <w:i/>
          <w:iCs/>
          <w:sz w:val="24"/>
          <w:szCs w:val="24"/>
          <w:lang w:val="id-ID"/>
        </w:rPr>
        <w:t>Desire</w:t>
      </w:r>
      <w:r w:rsidRPr="00577F9A">
        <w:rPr>
          <w:rFonts w:ascii="Times New Roman" w:hAnsi="Times New Roman" w:cs="Times New Roman"/>
          <w:sz w:val="24"/>
          <w:szCs w:val="24"/>
          <w:lang w:val="id-ID"/>
        </w:rPr>
        <w:t>) karena barang atau jasa yang ditawarkan sesuai dengan kebutuhan-kebutuhannya. Jika hasrat dan keinginannya begitu kuat baik karena dorongan dari dalam atau rangsangan persuasif dari luar maka konsumen atau pembeli tersebut akan mengambil keputusan membeli (</w:t>
      </w:r>
      <w:r w:rsidRPr="00577F9A">
        <w:rPr>
          <w:rFonts w:ascii="Times New Roman" w:hAnsi="Times New Roman" w:cs="Times New Roman"/>
          <w:i/>
          <w:iCs/>
          <w:sz w:val="24"/>
          <w:szCs w:val="24"/>
          <w:lang w:val="id-ID"/>
        </w:rPr>
        <w:t>Action to buy</w:t>
      </w:r>
      <w:r w:rsidRPr="00577F9A">
        <w:rPr>
          <w:rFonts w:ascii="Times New Roman" w:hAnsi="Times New Roman" w:cs="Times New Roman"/>
          <w:sz w:val="24"/>
          <w:szCs w:val="24"/>
          <w:lang w:val="id-ID"/>
        </w:rPr>
        <w:t>) barang atau jasa yang di tawarkan. Jadi, tujuan dilakukan promosi adalah untuk menghasilkan respons pembelian.</w:t>
      </w:r>
    </w:p>
    <w:p w:rsidR="003722CD" w:rsidRPr="00577F9A" w:rsidRDefault="003722CD" w:rsidP="003722CD">
      <w:pPr>
        <w:autoSpaceDE w:val="0"/>
        <w:autoSpaceDN w:val="0"/>
        <w:adjustRightInd w:val="0"/>
        <w:spacing w:after="0" w:line="360" w:lineRule="auto"/>
        <w:ind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Pembelian adalah hasil dari proses pengambilan keputusan konsumen yang panjang. Perusahaan harus mengetahui di tahap mana konsumen berada dan ke tahap mana mereka harus digerakkan. Mengacu pada pendapat Kotler dan Armstrong (2008:124), konsumen mungkin berada di dalam satu dari enam tahap kesiapan pembeli (</w:t>
      </w:r>
      <w:r w:rsidRPr="00577F9A">
        <w:rPr>
          <w:rFonts w:ascii="Times New Roman" w:hAnsi="Times New Roman" w:cs="Times New Roman"/>
          <w:i/>
          <w:iCs/>
          <w:sz w:val="24"/>
          <w:szCs w:val="24"/>
          <w:lang w:val="id-ID"/>
        </w:rPr>
        <w:t>buyer-readiness stage</w:t>
      </w:r>
      <w:r w:rsidRPr="00577F9A">
        <w:rPr>
          <w:rFonts w:ascii="Times New Roman" w:hAnsi="Times New Roman" w:cs="Times New Roman"/>
          <w:sz w:val="24"/>
          <w:szCs w:val="24"/>
          <w:lang w:val="id-ID"/>
        </w:rPr>
        <w:t xml:space="preserve">). Tahap-tahap yang biasa dilalui konsumen untuk melakukan pembelian, meliputi kesadaran, pengetahuan, rasa suka, preferensi, keyakinan, dan pembelian. Dalam buku </w:t>
      </w:r>
      <w:r w:rsidRPr="00577F9A">
        <w:rPr>
          <w:rFonts w:ascii="Times New Roman" w:hAnsi="Times New Roman" w:cs="Times New Roman"/>
          <w:i/>
          <w:iCs/>
          <w:sz w:val="24"/>
          <w:szCs w:val="24"/>
          <w:lang w:val="id-ID"/>
        </w:rPr>
        <w:t xml:space="preserve">Marketing </w:t>
      </w:r>
      <w:r w:rsidRPr="00577F9A">
        <w:rPr>
          <w:rFonts w:ascii="Times New Roman" w:hAnsi="Times New Roman" w:cs="Times New Roman"/>
          <w:i/>
          <w:iCs/>
          <w:sz w:val="24"/>
          <w:szCs w:val="24"/>
          <w:lang w:val="id-ID"/>
        </w:rPr>
        <w:lastRenderedPageBreak/>
        <w:t>Management</w:t>
      </w:r>
      <w:r w:rsidRPr="00577F9A">
        <w:rPr>
          <w:rFonts w:ascii="Times New Roman" w:hAnsi="Times New Roman" w:cs="Times New Roman"/>
          <w:sz w:val="24"/>
          <w:szCs w:val="24"/>
          <w:lang w:val="id-ID"/>
        </w:rPr>
        <w:t>, terdapat model hierarki respons (</w:t>
      </w:r>
      <w:r w:rsidRPr="00577F9A">
        <w:rPr>
          <w:rFonts w:ascii="Times New Roman" w:hAnsi="Times New Roman" w:cs="Times New Roman"/>
          <w:i/>
          <w:iCs/>
          <w:sz w:val="24"/>
          <w:szCs w:val="24"/>
          <w:lang w:val="id-ID"/>
        </w:rPr>
        <w:t>hierarchy-of-effects model</w:t>
      </w:r>
      <w:r w:rsidRPr="00577F9A">
        <w:rPr>
          <w:rFonts w:ascii="Times New Roman" w:hAnsi="Times New Roman" w:cs="Times New Roman"/>
          <w:sz w:val="24"/>
          <w:szCs w:val="24"/>
          <w:lang w:val="id-ID"/>
        </w:rPr>
        <w:t xml:space="preserve">) yang terdiri dari </w:t>
      </w:r>
      <w:r w:rsidRPr="00577F9A">
        <w:rPr>
          <w:rFonts w:ascii="Times New Roman" w:hAnsi="Times New Roman" w:cs="Times New Roman"/>
          <w:i/>
          <w:iCs/>
          <w:sz w:val="24"/>
          <w:szCs w:val="24"/>
          <w:lang w:val="id-ID"/>
        </w:rPr>
        <w:t xml:space="preserve">awareness, knowledge, liking, preference, conviction,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purchase.</w:t>
      </w:r>
    </w:p>
    <w:p w:rsidR="003722CD" w:rsidRPr="00577F9A" w:rsidRDefault="003722CD" w:rsidP="00E75394">
      <w:pPr>
        <w:autoSpaceDE w:val="0"/>
        <w:autoSpaceDN w:val="0"/>
        <w:adjustRightInd w:val="0"/>
        <w:spacing w:after="0" w:line="360" w:lineRule="auto"/>
        <w:ind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Pada model ini, konsumen dianggap memiliki keterlibatan yang tinggi dengan kategori produk dan diferensiasi tinggi dirasakan di dalamnya. Keterlibatan dan diferensiasi terdiri dari tiga urutan, yakni </w:t>
      </w:r>
      <w:r w:rsidRPr="00577F9A">
        <w:rPr>
          <w:rFonts w:ascii="Times New Roman" w:hAnsi="Times New Roman" w:cs="Times New Roman"/>
          <w:i/>
          <w:iCs/>
          <w:sz w:val="24"/>
          <w:szCs w:val="24"/>
          <w:lang w:val="id-ID"/>
        </w:rPr>
        <w:t>learn-feel-do</w:t>
      </w:r>
      <w:r w:rsidRPr="00577F9A">
        <w:rPr>
          <w:rFonts w:ascii="Times New Roman" w:hAnsi="Times New Roman" w:cs="Times New Roman"/>
          <w:sz w:val="24"/>
          <w:szCs w:val="24"/>
          <w:lang w:val="id-ID"/>
        </w:rPr>
        <w:t xml:space="preserve">, jika konsumen mengalami keterlibatan tinggi maka sepenuhnya menyadari tingkat keberadaan suatu produk, perhatian dan kesadaran hanya perlu dipertahankan dan upaya perlu diterapkan untuk tugas-tugas komunikasi lainnya. Jika konsumen memiliki tingkat kesadaran yang cukup, mereka akan dengan cepat mendorong ke pembelian dengan sedikit bantuan dari unsur-unsur lain. Pengenalan dan citra merek dapat dirasakan oleh beberapa pemicu yang cukup untuk merangsang respons. Persyaratan dalam situasi seperti ini akan memperbaiki dan memperkuat tingkat kesadaran sehingga membangkitkan ketertarikan dan merangsang keterlibatan selama mengingat kembali atau pengenalan. Terdapat tiga respons konsumen sebagai penerima (komunikan), berupa </w:t>
      </w:r>
      <w:r w:rsidRPr="00577F9A">
        <w:rPr>
          <w:rFonts w:ascii="Times New Roman" w:hAnsi="Times New Roman" w:cs="Times New Roman"/>
          <w:i/>
          <w:iCs/>
          <w:sz w:val="24"/>
          <w:szCs w:val="24"/>
          <w:lang w:val="id-ID"/>
        </w:rPr>
        <w:t xml:space="preserve">cognitive </w:t>
      </w:r>
      <w:r w:rsidRPr="00577F9A">
        <w:rPr>
          <w:rFonts w:ascii="Times New Roman" w:hAnsi="Times New Roman" w:cs="Times New Roman"/>
          <w:sz w:val="24"/>
          <w:szCs w:val="24"/>
          <w:lang w:val="id-ID"/>
        </w:rPr>
        <w:t xml:space="preserve">(tahap kesadaran) yaitu membentuk kesadaran informasi tertentu, </w:t>
      </w:r>
      <w:r w:rsidRPr="00577F9A">
        <w:rPr>
          <w:rFonts w:ascii="Times New Roman" w:hAnsi="Times New Roman" w:cs="Times New Roman"/>
          <w:i/>
          <w:iCs/>
          <w:sz w:val="24"/>
          <w:szCs w:val="24"/>
          <w:lang w:val="id-ID"/>
        </w:rPr>
        <w:t xml:space="preserve">affective </w:t>
      </w:r>
      <w:r w:rsidRPr="00577F9A">
        <w:rPr>
          <w:rFonts w:ascii="Times New Roman" w:hAnsi="Times New Roman" w:cs="Times New Roman"/>
          <w:sz w:val="24"/>
          <w:szCs w:val="24"/>
          <w:lang w:val="id-ID"/>
        </w:rPr>
        <w:t xml:space="preserve">(tahap pengaruh) yaitu memberikan pengaruh untuk melakukan sesuatu (reaksi pembelian), </w:t>
      </w:r>
      <w:r w:rsidRPr="00577F9A">
        <w:rPr>
          <w:rFonts w:ascii="Times New Roman" w:hAnsi="Times New Roman" w:cs="Times New Roman"/>
          <w:i/>
          <w:iCs/>
          <w:sz w:val="24"/>
          <w:szCs w:val="24"/>
          <w:lang w:val="id-ID"/>
        </w:rPr>
        <w:t xml:space="preserve">behavioral </w:t>
      </w:r>
      <w:r w:rsidRPr="00577F9A">
        <w:rPr>
          <w:rFonts w:ascii="Times New Roman" w:hAnsi="Times New Roman" w:cs="Times New Roman"/>
          <w:sz w:val="24"/>
          <w:szCs w:val="24"/>
          <w:lang w:val="id-ID"/>
        </w:rPr>
        <w:t xml:space="preserve">atau </w:t>
      </w:r>
      <w:r w:rsidRPr="00577F9A">
        <w:rPr>
          <w:rFonts w:ascii="Times New Roman" w:hAnsi="Times New Roman" w:cs="Times New Roman"/>
          <w:i/>
          <w:iCs/>
          <w:sz w:val="24"/>
          <w:szCs w:val="24"/>
          <w:lang w:val="id-ID"/>
        </w:rPr>
        <w:t xml:space="preserve">conative </w:t>
      </w:r>
      <w:r w:rsidRPr="00577F9A">
        <w:rPr>
          <w:rFonts w:ascii="Times New Roman" w:hAnsi="Times New Roman" w:cs="Times New Roman"/>
          <w:sz w:val="24"/>
          <w:szCs w:val="24"/>
          <w:lang w:val="id-ID"/>
        </w:rPr>
        <w:t>(tahap tindakan pembelian) yaitu membentuk pola khalayak menjadi perilaku selanjutnya (pembelian ulang). (Kotler dan Keller, 2012:502-503).</w:t>
      </w: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tbl>
      <w:tblPr>
        <w:tblStyle w:val="TableGrid"/>
        <w:tblW w:w="9108" w:type="dxa"/>
        <w:tblLook w:val="04A0" w:firstRow="1" w:lastRow="0" w:firstColumn="1" w:lastColumn="0" w:noHBand="0" w:noVBand="1"/>
      </w:tblPr>
      <w:tblGrid>
        <w:gridCol w:w="1458"/>
        <w:gridCol w:w="1277"/>
        <w:gridCol w:w="1838"/>
        <w:gridCol w:w="1836"/>
        <w:gridCol w:w="2699"/>
      </w:tblGrid>
      <w:tr w:rsidR="003722CD" w:rsidRPr="00577F9A" w:rsidTr="00A40A72">
        <w:tc>
          <w:tcPr>
            <w:tcW w:w="1458"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STAGE</w:t>
            </w:r>
          </w:p>
        </w:tc>
        <w:tc>
          <w:tcPr>
            <w:tcW w:w="1277"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AIDA</w:t>
            </w:r>
          </w:p>
        </w:tc>
        <w:tc>
          <w:tcPr>
            <w:tcW w:w="1838"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Hierarchy of effect</w:t>
            </w:r>
          </w:p>
        </w:tc>
        <w:tc>
          <w:tcPr>
            <w:tcW w:w="1836"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Innovation adoption</w:t>
            </w:r>
          </w:p>
        </w:tc>
        <w:tc>
          <w:tcPr>
            <w:tcW w:w="2699"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Communication</w:t>
            </w:r>
          </w:p>
        </w:tc>
      </w:tr>
      <w:tr w:rsidR="003722CD" w:rsidRPr="00577F9A" w:rsidTr="00A40A72">
        <w:tc>
          <w:tcPr>
            <w:tcW w:w="1458"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COGNITIVE STAGE</w:t>
            </w:r>
          </w:p>
        </w:tc>
        <w:tc>
          <w:tcPr>
            <w:tcW w:w="1277" w:type="dxa"/>
          </w:tcPr>
          <w:p w:rsidR="00A40A72"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Attention</w:t>
            </w:r>
          </w:p>
          <w:p w:rsidR="003722CD" w:rsidRPr="00A40A72" w:rsidRDefault="003722CD" w:rsidP="00A40A72">
            <w:pPr>
              <w:rPr>
                <w:sz w:val="24"/>
                <w:szCs w:val="24"/>
              </w:rPr>
            </w:pPr>
          </w:p>
        </w:tc>
        <w:tc>
          <w:tcPr>
            <w:tcW w:w="1838" w:type="dxa"/>
          </w:tcPr>
          <w:p w:rsidR="003722CD" w:rsidRPr="00A40A72" w:rsidRDefault="003722CD" w:rsidP="00A40A72">
            <w:pPr>
              <w:autoSpaceDE w:val="0"/>
              <w:autoSpaceDN w:val="0"/>
              <w:adjustRightInd w:val="0"/>
              <w:spacing w:line="360" w:lineRule="auto"/>
              <w:contextualSpacing/>
              <w:jc w:val="center"/>
              <w:rPr>
                <w:rStyle w:val="Emphasis"/>
                <w:i w:val="0"/>
                <w:iCs w:val="0"/>
                <w:sz w:val="24"/>
                <w:szCs w:val="24"/>
              </w:rPr>
            </w:pPr>
            <w:r w:rsidRPr="00577F9A">
              <w:rPr>
                <w:rStyle w:val="Emphasis"/>
                <w:sz w:val="24"/>
                <w:szCs w:val="24"/>
                <w:lang w:val="id-ID"/>
              </w:rPr>
              <w:t>Awareness</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knowledge</w:t>
            </w:r>
          </w:p>
        </w:tc>
        <w:tc>
          <w:tcPr>
            <w:tcW w:w="1836"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awareness</w:t>
            </w:r>
          </w:p>
        </w:tc>
        <w:tc>
          <w:tcPr>
            <w:tcW w:w="2699"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Exposure</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Reception</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Cognitive response</w:t>
            </w:r>
          </w:p>
        </w:tc>
      </w:tr>
      <w:tr w:rsidR="003722CD" w:rsidRPr="00577F9A" w:rsidTr="00A40A72">
        <w:tc>
          <w:tcPr>
            <w:tcW w:w="1458"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AFFECTIVE STAGE</w:t>
            </w:r>
          </w:p>
        </w:tc>
        <w:tc>
          <w:tcPr>
            <w:tcW w:w="1277"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Interest</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Desire</w:t>
            </w:r>
          </w:p>
        </w:tc>
        <w:tc>
          <w:tcPr>
            <w:tcW w:w="1838" w:type="dxa"/>
          </w:tcPr>
          <w:p w:rsidR="003722CD" w:rsidRPr="00A40A72" w:rsidRDefault="003722CD" w:rsidP="00A40A72">
            <w:pPr>
              <w:autoSpaceDE w:val="0"/>
              <w:autoSpaceDN w:val="0"/>
              <w:adjustRightInd w:val="0"/>
              <w:spacing w:line="360" w:lineRule="auto"/>
              <w:contextualSpacing/>
              <w:jc w:val="center"/>
              <w:rPr>
                <w:rStyle w:val="Emphasis"/>
                <w:i w:val="0"/>
                <w:iCs w:val="0"/>
                <w:sz w:val="24"/>
                <w:szCs w:val="24"/>
              </w:rPr>
            </w:pPr>
            <w:r w:rsidRPr="00577F9A">
              <w:rPr>
                <w:rStyle w:val="Emphasis"/>
                <w:sz w:val="24"/>
                <w:szCs w:val="24"/>
                <w:lang w:val="id-ID"/>
              </w:rPr>
              <w:t>Liking</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Preference</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conviction</w:t>
            </w:r>
          </w:p>
        </w:tc>
        <w:tc>
          <w:tcPr>
            <w:tcW w:w="1836" w:type="dxa"/>
          </w:tcPr>
          <w:p w:rsidR="003722CD" w:rsidRPr="00A40A72" w:rsidRDefault="003722CD" w:rsidP="00A40A72">
            <w:pPr>
              <w:autoSpaceDE w:val="0"/>
              <w:autoSpaceDN w:val="0"/>
              <w:adjustRightInd w:val="0"/>
              <w:spacing w:line="360" w:lineRule="auto"/>
              <w:contextualSpacing/>
              <w:jc w:val="center"/>
              <w:rPr>
                <w:rStyle w:val="Emphasis"/>
                <w:i w:val="0"/>
                <w:iCs w:val="0"/>
                <w:sz w:val="24"/>
                <w:szCs w:val="24"/>
              </w:rPr>
            </w:pPr>
            <w:r w:rsidRPr="00577F9A">
              <w:rPr>
                <w:rStyle w:val="Emphasis"/>
                <w:sz w:val="24"/>
                <w:szCs w:val="24"/>
                <w:lang w:val="id-ID"/>
              </w:rPr>
              <w:t>Interest</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evaluation</w:t>
            </w:r>
          </w:p>
        </w:tc>
        <w:tc>
          <w:tcPr>
            <w:tcW w:w="2699" w:type="dxa"/>
          </w:tcPr>
          <w:p w:rsidR="003722CD" w:rsidRPr="00A40A72" w:rsidRDefault="003722CD" w:rsidP="00A40A72">
            <w:pPr>
              <w:autoSpaceDE w:val="0"/>
              <w:autoSpaceDN w:val="0"/>
              <w:adjustRightInd w:val="0"/>
              <w:spacing w:line="360" w:lineRule="auto"/>
              <w:contextualSpacing/>
              <w:jc w:val="center"/>
              <w:rPr>
                <w:rStyle w:val="Emphasis"/>
                <w:i w:val="0"/>
                <w:iCs w:val="0"/>
                <w:sz w:val="24"/>
                <w:szCs w:val="24"/>
              </w:rPr>
            </w:pPr>
            <w:r w:rsidRPr="00577F9A">
              <w:rPr>
                <w:rStyle w:val="Emphasis"/>
                <w:sz w:val="24"/>
                <w:szCs w:val="24"/>
                <w:lang w:val="id-ID"/>
              </w:rPr>
              <w:t>Attitude</w:t>
            </w:r>
          </w:p>
          <w:p w:rsidR="003722CD" w:rsidRPr="00A40A72" w:rsidRDefault="003722CD" w:rsidP="003722CD">
            <w:pPr>
              <w:autoSpaceDE w:val="0"/>
              <w:autoSpaceDN w:val="0"/>
              <w:adjustRightInd w:val="0"/>
              <w:spacing w:line="360" w:lineRule="auto"/>
              <w:contextualSpacing/>
              <w:jc w:val="center"/>
              <w:rPr>
                <w:rStyle w:val="Emphasis"/>
                <w:i w:val="0"/>
                <w:iCs w:val="0"/>
                <w:sz w:val="24"/>
                <w:szCs w:val="24"/>
              </w:rPr>
            </w:pPr>
            <w:r w:rsidRPr="00577F9A">
              <w:rPr>
                <w:rStyle w:val="Emphasis"/>
                <w:sz w:val="24"/>
                <w:szCs w:val="24"/>
                <w:lang w:val="id-ID"/>
              </w:rPr>
              <w:t>i</w:t>
            </w:r>
            <w:r w:rsidR="00A40A72">
              <w:rPr>
                <w:rStyle w:val="Emphasis"/>
                <w:sz w:val="24"/>
                <w:szCs w:val="24"/>
              </w:rPr>
              <w:t>n</w:t>
            </w:r>
            <w:bookmarkStart w:id="0" w:name="_GoBack"/>
            <w:bookmarkEnd w:id="0"/>
            <w:r w:rsidRPr="00577F9A">
              <w:rPr>
                <w:rStyle w:val="Emphasis"/>
                <w:sz w:val="24"/>
                <w:szCs w:val="24"/>
                <w:lang w:val="id-ID"/>
              </w:rPr>
              <w:t>tentio</w:t>
            </w:r>
            <w:r w:rsidR="00A40A72">
              <w:rPr>
                <w:rStyle w:val="Emphasis"/>
                <w:sz w:val="24"/>
                <w:szCs w:val="24"/>
              </w:rPr>
              <w:t>n</w:t>
            </w:r>
          </w:p>
        </w:tc>
      </w:tr>
      <w:tr w:rsidR="003722CD" w:rsidRPr="00577F9A" w:rsidTr="00A40A72">
        <w:tc>
          <w:tcPr>
            <w:tcW w:w="1458"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BEHAVIOUR STAGE</w:t>
            </w:r>
          </w:p>
        </w:tc>
        <w:tc>
          <w:tcPr>
            <w:tcW w:w="1277"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Action</w:t>
            </w:r>
          </w:p>
        </w:tc>
        <w:tc>
          <w:tcPr>
            <w:tcW w:w="1838"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purchase</w:t>
            </w:r>
          </w:p>
        </w:tc>
        <w:tc>
          <w:tcPr>
            <w:tcW w:w="1836" w:type="dxa"/>
          </w:tcPr>
          <w:p w:rsidR="003722CD" w:rsidRPr="00A40A72" w:rsidRDefault="003722CD" w:rsidP="00A40A72">
            <w:pPr>
              <w:autoSpaceDE w:val="0"/>
              <w:autoSpaceDN w:val="0"/>
              <w:adjustRightInd w:val="0"/>
              <w:spacing w:line="360" w:lineRule="auto"/>
              <w:contextualSpacing/>
              <w:jc w:val="center"/>
              <w:rPr>
                <w:rStyle w:val="Emphasis"/>
                <w:i w:val="0"/>
                <w:iCs w:val="0"/>
                <w:sz w:val="24"/>
                <w:szCs w:val="24"/>
              </w:rPr>
            </w:pPr>
            <w:r w:rsidRPr="00577F9A">
              <w:rPr>
                <w:rStyle w:val="Emphasis"/>
                <w:sz w:val="24"/>
                <w:szCs w:val="24"/>
                <w:lang w:val="id-ID"/>
              </w:rPr>
              <w:t>Trial</w:t>
            </w:r>
          </w:p>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adoption</w:t>
            </w:r>
          </w:p>
        </w:tc>
        <w:tc>
          <w:tcPr>
            <w:tcW w:w="2699" w:type="dxa"/>
          </w:tcPr>
          <w:p w:rsidR="003722CD" w:rsidRPr="00577F9A" w:rsidRDefault="003722CD" w:rsidP="003722CD">
            <w:pPr>
              <w:autoSpaceDE w:val="0"/>
              <w:autoSpaceDN w:val="0"/>
              <w:adjustRightInd w:val="0"/>
              <w:spacing w:line="360" w:lineRule="auto"/>
              <w:contextualSpacing/>
              <w:jc w:val="center"/>
              <w:rPr>
                <w:rStyle w:val="Emphasis"/>
                <w:i w:val="0"/>
                <w:iCs w:val="0"/>
                <w:sz w:val="24"/>
                <w:szCs w:val="24"/>
                <w:lang w:val="id-ID"/>
              </w:rPr>
            </w:pPr>
            <w:r w:rsidRPr="00577F9A">
              <w:rPr>
                <w:rStyle w:val="Emphasis"/>
                <w:sz w:val="24"/>
                <w:szCs w:val="24"/>
                <w:lang w:val="id-ID"/>
              </w:rPr>
              <w:t>Behavior</w:t>
            </w:r>
          </w:p>
        </w:tc>
      </w:tr>
    </w:tbl>
    <w:p w:rsidR="003722CD" w:rsidRPr="00577F9A" w:rsidRDefault="003722CD" w:rsidP="003722CD">
      <w:pPr>
        <w:autoSpaceDE w:val="0"/>
        <w:autoSpaceDN w:val="0"/>
        <w:adjustRightInd w:val="0"/>
        <w:spacing w:after="0" w:line="360" w:lineRule="auto"/>
        <w:ind w:left="567"/>
        <w:contextualSpacing/>
        <w:jc w:val="center"/>
        <w:rPr>
          <w:rStyle w:val="Emphasis"/>
          <w:i w:val="0"/>
          <w:iCs w:val="0"/>
          <w:sz w:val="24"/>
          <w:szCs w:val="24"/>
          <w:lang w:val="id-ID"/>
        </w:rPr>
      </w:pPr>
    </w:p>
    <w:p w:rsidR="003722CD" w:rsidRPr="00577F9A" w:rsidRDefault="003722CD" w:rsidP="003722CD">
      <w:pPr>
        <w:autoSpaceDE w:val="0"/>
        <w:autoSpaceDN w:val="0"/>
        <w:adjustRightInd w:val="0"/>
        <w:spacing w:after="0" w:line="360" w:lineRule="auto"/>
        <w:contextualSpacing/>
        <w:jc w:val="center"/>
        <w:rPr>
          <w:rStyle w:val="Emphasis"/>
          <w:rFonts w:ascii="Times New Roman" w:hAnsi="Times New Roman" w:cs="Times New Roman"/>
          <w:i w:val="0"/>
          <w:iCs w:val="0"/>
          <w:sz w:val="24"/>
          <w:szCs w:val="24"/>
          <w:lang w:val="id-ID"/>
        </w:rPr>
      </w:pPr>
      <w:r w:rsidRPr="00577F9A">
        <w:rPr>
          <w:rStyle w:val="Emphasis"/>
          <w:rFonts w:ascii="Times New Roman" w:hAnsi="Times New Roman" w:cs="Times New Roman"/>
          <w:i w:val="0"/>
          <w:sz w:val="24"/>
          <w:szCs w:val="24"/>
          <w:lang w:val="id-ID"/>
        </w:rPr>
        <w:t>Gambar 7. Tabel respon konsumen</w:t>
      </w:r>
    </w:p>
    <w:p w:rsidR="003722CD" w:rsidRPr="00577F9A" w:rsidRDefault="003722CD" w:rsidP="003722CD">
      <w:pPr>
        <w:autoSpaceDE w:val="0"/>
        <w:autoSpaceDN w:val="0"/>
        <w:adjustRightInd w:val="0"/>
        <w:spacing w:after="0" w:line="360" w:lineRule="auto"/>
        <w:contextualSpacing/>
        <w:jc w:val="center"/>
        <w:rPr>
          <w:rFonts w:ascii="Times New Roman" w:hAnsi="Times New Roman" w:cs="Times New Roman"/>
          <w:i/>
          <w:iCs/>
          <w:sz w:val="24"/>
          <w:szCs w:val="24"/>
          <w:lang w:val="id-ID"/>
        </w:rPr>
      </w:pPr>
      <w:r w:rsidRPr="00577F9A">
        <w:rPr>
          <w:rFonts w:ascii="Times New Roman" w:hAnsi="Times New Roman" w:cs="Times New Roman"/>
          <w:sz w:val="24"/>
          <w:szCs w:val="24"/>
          <w:lang w:val="id-ID"/>
        </w:rPr>
        <w:t>Sumber : Philip Kotler dan Kevin L. Keller. (2012</w:t>
      </w:r>
      <w:r w:rsidRPr="00577F9A">
        <w:rPr>
          <w:rFonts w:ascii="Times New Roman" w:hAnsi="Times New Roman" w:cs="Times New Roman"/>
          <w:i/>
          <w:iCs/>
          <w:sz w:val="24"/>
          <w:szCs w:val="24"/>
          <w:lang w:val="id-ID"/>
        </w:rPr>
        <w:t>). Marketing Management. 14th</w:t>
      </w:r>
    </w:p>
    <w:p w:rsidR="003722CD" w:rsidRDefault="003722CD" w:rsidP="00A40A72">
      <w:pPr>
        <w:autoSpaceDE w:val="0"/>
        <w:autoSpaceDN w:val="0"/>
        <w:adjustRightInd w:val="0"/>
        <w:spacing w:after="0" w:line="360" w:lineRule="auto"/>
        <w:contextualSpacing/>
        <w:jc w:val="center"/>
        <w:rPr>
          <w:rFonts w:ascii="Times New Roman" w:hAnsi="Times New Roman" w:cs="Times New Roman"/>
          <w:sz w:val="24"/>
          <w:szCs w:val="24"/>
        </w:rPr>
      </w:pPr>
      <w:r w:rsidRPr="00577F9A">
        <w:rPr>
          <w:rFonts w:ascii="Times New Roman" w:hAnsi="Times New Roman" w:cs="Times New Roman"/>
          <w:i/>
          <w:iCs/>
          <w:sz w:val="24"/>
          <w:szCs w:val="24"/>
          <w:lang w:val="id-ID"/>
        </w:rPr>
        <w:t xml:space="preserve">Edition. </w:t>
      </w:r>
      <w:r w:rsidRPr="00577F9A">
        <w:rPr>
          <w:rFonts w:ascii="Times New Roman" w:hAnsi="Times New Roman" w:cs="Times New Roman"/>
          <w:sz w:val="24"/>
          <w:szCs w:val="24"/>
          <w:lang w:val="id-ID"/>
        </w:rPr>
        <w:t>England : Prentice Hall.</w:t>
      </w:r>
    </w:p>
    <w:p w:rsidR="00A40A72" w:rsidRPr="00A40A72" w:rsidRDefault="00A40A72" w:rsidP="00A40A72">
      <w:pPr>
        <w:autoSpaceDE w:val="0"/>
        <w:autoSpaceDN w:val="0"/>
        <w:adjustRightInd w:val="0"/>
        <w:spacing w:after="0" w:line="360" w:lineRule="auto"/>
        <w:contextualSpacing/>
        <w:jc w:val="center"/>
        <w:rPr>
          <w:rFonts w:ascii="Times New Roman" w:hAnsi="Times New Roman" w:cs="Times New Roman"/>
          <w:sz w:val="24"/>
          <w:szCs w:val="24"/>
        </w:rPr>
      </w:pPr>
    </w:p>
    <w:p w:rsidR="003722CD" w:rsidRPr="00577F9A" w:rsidRDefault="003722CD" w:rsidP="003722CD">
      <w:pPr>
        <w:pStyle w:val="ListParagraph"/>
        <w:numPr>
          <w:ilvl w:val="1"/>
          <w:numId w:val="28"/>
        </w:numPr>
        <w:autoSpaceDE w:val="0"/>
        <w:autoSpaceDN w:val="0"/>
        <w:adjustRightInd w:val="0"/>
        <w:spacing w:after="0" w:line="360" w:lineRule="auto"/>
        <w:ind w:left="567" w:hanging="567"/>
        <w:jc w:val="both"/>
        <w:rPr>
          <w:rFonts w:ascii="Times New Roman" w:hAnsi="Times New Roman" w:cs="Times New Roman"/>
          <w:b/>
          <w:bCs/>
          <w:sz w:val="24"/>
          <w:szCs w:val="24"/>
          <w:lang w:val="id-ID"/>
        </w:rPr>
      </w:pPr>
      <w:r w:rsidRPr="00577F9A">
        <w:rPr>
          <w:rFonts w:ascii="Times New Roman" w:hAnsi="Times New Roman" w:cs="Times New Roman"/>
          <w:b/>
          <w:bCs/>
          <w:sz w:val="24"/>
          <w:szCs w:val="24"/>
          <w:lang w:val="id-ID"/>
        </w:rPr>
        <w:lastRenderedPageBreak/>
        <w:t xml:space="preserve">Perilaku Konsumen </w:t>
      </w:r>
    </w:p>
    <w:p w:rsidR="003722CD" w:rsidRPr="00577F9A" w:rsidRDefault="003722CD" w:rsidP="003722CD">
      <w:pPr>
        <w:pStyle w:val="ListParagraph"/>
        <w:autoSpaceDE w:val="0"/>
        <w:autoSpaceDN w:val="0"/>
        <w:adjustRightInd w:val="0"/>
        <w:spacing w:after="0"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Menurut Schiffman dan Kanuk (2010:23), </w:t>
      </w:r>
      <w:r w:rsidRPr="00577F9A">
        <w:rPr>
          <w:rFonts w:ascii="Times New Roman" w:hAnsi="Times New Roman" w:cs="Times New Roman"/>
          <w:i/>
          <w:iCs/>
          <w:sz w:val="24"/>
          <w:szCs w:val="24"/>
          <w:lang w:val="id-ID"/>
        </w:rPr>
        <w:t>”Consumer behaviour as the behavior that consumers display in searching for, purchasing, using, evaluating, and disposing of products and services that they expect will satisfy their needs”</w:t>
      </w:r>
      <w:r w:rsidRPr="00577F9A">
        <w:rPr>
          <w:rFonts w:ascii="Times New Roman" w:hAnsi="Times New Roman" w:cs="Times New Roman"/>
          <w:sz w:val="24"/>
          <w:szCs w:val="24"/>
          <w:lang w:val="id-ID"/>
        </w:rPr>
        <w:t xml:space="preserve">. Artinya adalah perilaku yang ditunjukkan konsumen dalam pencarian akan pembelian, penggunaan, pengevaluasian, dan penggantian produk dan jasa yang diharapkan dapat memuaskan kebutuhan konsumen. Menurut David L. Loudon dan Albert J. Della Bitta yang dikutip oleh Mangkunegara (2005:3) mengemukakan bahwa, </w:t>
      </w:r>
      <w:r w:rsidRPr="00577F9A">
        <w:rPr>
          <w:rFonts w:ascii="Times New Roman" w:hAnsi="Times New Roman" w:cs="Times New Roman"/>
          <w:i/>
          <w:iCs/>
          <w:sz w:val="24"/>
          <w:szCs w:val="24"/>
          <w:lang w:val="id-ID"/>
        </w:rPr>
        <w:t xml:space="preserve">”Consumer behaviour may be defined as decision process and physical activity individuals engage in when evaluating, acquairing, using or disposing of goods and services”. </w:t>
      </w:r>
      <w:r w:rsidRPr="00577F9A">
        <w:rPr>
          <w:rFonts w:ascii="Times New Roman" w:hAnsi="Times New Roman" w:cs="Times New Roman"/>
          <w:sz w:val="24"/>
          <w:szCs w:val="24"/>
          <w:lang w:val="id-ID"/>
        </w:rPr>
        <w:t xml:space="preserve">Artinya adalah perilaku konsumen dapat didefinisikan sebagai proses pengambilan keputusan dan aktivitas individu secara fisik yang dilibatkan dalam proses mengevaluasi, memperoleh, menggunakan atau dapat mempergunakan barang-barang dan jasa. Menurut Gerald Zaltman dan Melanie Wallendorf yang dikutip oleh Mangkunegara (2005:3) menjelaskan bahwa, </w:t>
      </w:r>
      <w:r w:rsidRPr="00577F9A">
        <w:rPr>
          <w:rFonts w:ascii="Times New Roman" w:hAnsi="Times New Roman" w:cs="Times New Roman"/>
          <w:i/>
          <w:iCs/>
          <w:sz w:val="24"/>
          <w:szCs w:val="24"/>
          <w:lang w:val="id-ID"/>
        </w:rPr>
        <w:t xml:space="preserve">”Consumer behavior are acts, process and social relationship exhibited by individuals, groups and organizations in the obtainment, use of, and consequent experience with products, services and other resources”. </w:t>
      </w:r>
      <w:r w:rsidRPr="00577F9A">
        <w:rPr>
          <w:rFonts w:ascii="Times New Roman" w:hAnsi="Times New Roman" w:cs="Times New Roman"/>
          <w:sz w:val="24"/>
          <w:szCs w:val="24"/>
          <w:lang w:val="id-ID"/>
        </w:rPr>
        <w:t>Artinya perilaku konsumen adalah tindakan-tindakan, proses, dan hubungan sosial yang dilakukan individu, kelompok dan organisasi dalam mendapatkan, menggunakan, suatu produk, pelayanan, dan sumber-sumber lainnya.</w:t>
      </w:r>
    </w:p>
    <w:p w:rsidR="003722CD" w:rsidRPr="00577F9A" w:rsidRDefault="003722CD" w:rsidP="003722CD">
      <w:pPr>
        <w:pStyle w:val="ListParagraph"/>
        <w:autoSpaceDE w:val="0"/>
        <w:autoSpaceDN w:val="0"/>
        <w:adjustRightInd w:val="0"/>
        <w:spacing w:after="0"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Berdasarkan pendapat para ahli di atas dapat disimpulkan bahwa perilaku konsumen adalah tindakan-tindakan yang dilakukan individu, kelompok atau organisasi yang berhubungan dengan proses pengambilan keputusan dalam mencari, mendapatkan, menggunakan dan mengevaluasi barang-barang atau jasa yang dapat dipengaruhi lingkungan.</w:t>
      </w:r>
    </w:p>
    <w:p w:rsidR="003722CD" w:rsidRPr="00577F9A" w:rsidRDefault="003722CD" w:rsidP="003722CD">
      <w:pPr>
        <w:autoSpaceDE w:val="0"/>
        <w:autoSpaceDN w:val="0"/>
        <w:adjustRightInd w:val="0"/>
        <w:spacing w:after="0" w:line="360" w:lineRule="auto"/>
        <w:jc w:val="both"/>
        <w:rPr>
          <w:rFonts w:ascii="Times New Roman" w:hAnsi="Times New Roman" w:cs="Times New Roman"/>
          <w:sz w:val="24"/>
          <w:szCs w:val="24"/>
          <w:lang w:val="id-ID"/>
        </w:rPr>
      </w:pPr>
    </w:p>
    <w:p w:rsidR="003722CD" w:rsidRPr="00577F9A" w:rsidRDefault="003722CD" w:rsidP="003722CD">
      <w:pPr>
        <w:pStyle w:val="ListParagraph"/>
        <w:numPr>
          <w:ilvl w:val="1"/>
          <w:numId w:val="28"/>
        </w:numPr>
        <w:autoSpaceDE w:val="0"/>
        <w:autoSpaceDN w:val="0"/>
        <w:adjustRightInd w:val="0"/>
        <w:spacing w:after="0" w:line="360" w:lineRule="auto"/>
        <w:ind w:left="567" w:hanging="567"/>
        <w:jc w:val="both"/>
        <w:rPr>
          <w:rFonts w:ascii="Times New Roman" w:hAnsi="Times New Roman" w:cs="Times New Roman"/>
          <w:b/>
          <w:bCs/>
          <w:sz w:val="24"/>
          <w:szCs w:val="24"/>
          <w:lang w:val="id-ID"/>
        </w:rPr>
      </w:pPr>
      <w:r w:rsidRPr="00577F9A">
        <w:rPr>
          <w:rFonts w:ascii="Times New Roman" w:hAnsi="Times New Roman" w:cs="Times New Roman"/>
          <w:b/>
          <w:bCs/>
          <w:i/>
          <w:iCs/>
          <w:sz w:val="24"/>
          <w:szCs w:val="24"/>
          <w:lang w:val="id-ID"/>
        </w:rPr>
        <w:t xml:space="preserve">Promotion Mix </w:t>
      </w:r>
      <w:r w:rsidRPr="00577F9A">
        <w:rPr>
          <w:rFonts w:ascii="Times New Roman" w:hAnsi="Times New Roman" w:cs="Times New Roman"/>
          <w:b/>
          <w:bCs/>
          <w:sz w:val="24"/>
          <w:szCs w:val="24"/>
          <w:lang w:val="id-ID"/>
        </w:rPr>
        <w:t>(Bauran Promosi)</w:t>
      </w:r>
    </w:p>
    <w:p w:rsidR="003722CD" w:rsidRPr="00577F9A" w:rsidRDefault="003722CD" w:rsidP="003722CD">
      <w:pPr>
        <w:pStyle w:val="ListParagraph"/>
        <w:autoSpaceDE w:val="0"/>
        <w:autoSpaceDN w:val="0"/>
        <w:adjustRightInd w:val="0"/>
        <w:spacing w:after="0"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Menurut Kotler dan Armstrong (2008:116), ”Bauran promosi (</w:t>
      </w:r>
      <w:r w:rsidRPr="00577F9A">
        <w:rPr>
          <w:rFonts w:ascii="Times New Roman" w:hAnsi="Times New Roman" w:cs="Times New Roman"/>
          <w:i/>
          <w:iCs/>
          <w:sz w:val="24"/>
          <w:szCs w:val="24"/>
          <w:lang w:val="id-ID"/>
        </w:rPr>
        <w:t>promotion mix</w:t>
      </w:r>
      <w:r w:rsidRPr="00577F9A">
        <w:rPr>
          <w:rFonts w:ascii="Times New Roman" w:hAnsi="Times New Roman" w:cs="Times New Roman"/>
          <w:sz w:val="24"/>
          <w:szCs w:val="24"/>
          <w:lang w:val="id-ID"/>
        </w:rPr>
        <w:t>) juga disebut bauran komunikasi pemasaran (</w:t>
      </w:r>
      <w:r w:rsidRPr="00577F9A">
        <w:rPr>
          <w:rFonts w:ascii="Times New Roman" w:hAnsi="Times New Roman" w:cs="Times New Roman"/>
          <w:i/>
          <w:iCs/>
          <w:sz w:val="24"/>
          <w:szCs w:val="24"/>
          <w:lang w:val="id-ID"/>
        </w:rPr>
        <w:t>marketing communication mix</w:t>
      </w:r>
      <w:r w:rsidRPr="00577F9A">
        <w:rPr>
          <w:rFonts w:ascii="Times New Roman" w:hAnsi="Times New Roman" w:cs="Times New Roman"/>
          <w:sz w:val="24"/>
          <w:szCs w:val="24"/>
          <w:lang w:val="id-ID"/>
        </w:rPr>
        <w:t>) perusahaan merupakan paduan spesifik hubungan masyarakat, iklan, promosi penjualan, penjualan personal, dan sarana pemasaran langsung yang digunakan perusahaan untuk mengkomunikasikan nilai pelanggan secara persuasif dan membangun hubunganpelanggan.”</w:t>
      </w:r>
    </w:p>
    <w:p w:rsidR="003722CD" w:rsidRPr="00577F9A" w:rsidRDefault="003722CD" w:rsidP="003722CD">
      <w:pPr>
        <w:pStyle w:val="ListParagraph"/>
        <w:autoSpaceDE w:val="0"/>
        <w:autoSpaceDN w:val="0"/>
        <w:adjustRightInd w:val="0"/>
        <w:spacing w:after="0" w:line="360" w:lineRule="auto"/>
        <w:ind w:left="567"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lastRenderedPageBreak/>
        <w:t xml:space="preserve">Promotion mix </w:t>
      </w:r>
      <w:r w:rsidRPr="00577F9A">
        <w:rPr>
          <w:rFonts w:ascii="Times New Roman" w:hAnsi="Times New Roman" w:cs="Times New Roman"/>
          <w:sz w:val="24"/>
          <w:szCs w:val="24"/>
          <w:lang w:val="id-ID"/>
        </w:rPr>
        <w:t>atau bauran promosi adalah kombinasi strategi yang paling baik dari unsur-unsur promosi yang digunakan untuk mencapai tujuan perusahaan</w:t>
      </w:r>
      <w:r w:rsidRPr="00577F9A">
        <w:rPr>
          <w:rFonts w:ascii="Times New Roman" w:hAnsi="Times New Roman" w:cs="Times New Roman"/>
          <w:i/>
          <w:iCs/>
          <w:sz w:val="24"/>
          <w:szCs w:val="24"/>
          <w:lang w:val="id-ID"/>
        </w:rPr>
        <w:t xml:space="preserve">. </w:t>
      </w:r>
      <w:r w:rsidRPr="00577F9A">
        <w:rPr>
          <w:rFonts w:ascii="Times New Roman" w:hAnsi="Times New Roman" w:cs="Times New Roman"/>
          <w:sz w:val="24"/>
          <w:szCs w:val="24"/>
          <w:lang w:val="id-ID"/>
        </w:rPr>
        <w:t xml:space="preserve">Unsur-unsur tersebut merupakan alat dari komunikator pemasaran (perusahaan) dalam berkomunikasi dengan pelanggan. Lima unsur yang membentuk komunikasi pemasaran disebut bauran komunikasi pemasaran atau bauran promosi, karena merupakan peralatan dari promosi. Alat-alat komunikasi yang dapat digunakan perusahaan yaitu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(hubungan masyarakat), </w:t>
      </w:r>
      <w:r w:rsidRPr="00577F9A">
        <w:rPr>
          <w:rFonts w:ascii="Times New Roman" w:hAnsi="Times New Roman" w:cs="Times New Roman"/>
          <w:i/>
          <w:iCs/>
          <w:sz w:val="24"/>
          <w:szCs w:val="24"/>
          <w:lang w:val="id-ID"/>
        </w:rPr>
        <w:t xml:space="preserve">advertising </w:t>
      </w:r>
      <w:r w:rsidRPr="00577F9A">
        <w:rPr>
          <w:rFonts w:ascii="Times New Roman" w:hAnsi="Times New Roman" w:cs="Times New Roman"/>
          <w:sz w:val="24"/>
          <w:szCs w:val="24"/>
          <w:lang w:val="id-ID"/>
        </w:rPr>
        <w:t xml:space="preserve">(periklanan), </w:t>
      </w:r>
      <w:r w:rsidRPr="00577F9A">
        <w:rPr>
          <w:rFonts w:ascii="Times New Roman" w:hAnsi="Times New Roman" w:cs="Times New Roman"/>
          <w:i/>
          <w:iCs/>
          <w:sz w:val="24"/>
          <w:szCs w:val="24"/>
          <w:lang w:val="id-ID"/>
        </w:rPr>
        <w:t xml:space="preserve">sales promotion </w:t>
      </w:r>
      <w:r w:rsidRPr="00577F9A">
        <w:rPr>
          <w:rFonts w:ascii="Times New Roman" w:hAnsi="Times New Roman" w:cs="Times New Roman"/>
          <w:sz w:val="24"/>
          <w:szCs w:val="24"/>
          <w:lang w:val="id-ID"/>
        </w:rPr>
        <w:t xml:space="preserve">(promosi penjualan), </w:t>
      </w: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 xml:space="preserve">(penjualan personal), dan </w:t>
      </w:r>
      <w:r w:rsidRPr="00577F9A">
        <w:rPr>
          <w:rFonts w:ascii="Times New Roman" w:hAnsi="Times New Roman" w:cs="Times New Roman"/>
          <w:i/>
          <w:iCs/>
          <w:sz w:val="24"/>
          <w:szCs w:val="24"/>
          <w:lang w:val="id-ID"/>
        </w:rPr>
        <w:t xml:space="preserve">direct marketing </w:t>
      </w:r>
      <w:r w:rsidRPr="00577F9A">
        <w:rPr>
          <w:rFonts w:ascii="Times New Roman" w:hAnsi="Times New Roman" w:cs="Times New Roman"/>
          <w:sz w:val="24"/>
          <w:szCs w:val="24"/>
          <w:lang w:val="id-ID"/>
        </w:rPr>
        <w:t>(pemasaran langsung).</w:t>
      </w:r>
    </w:p>
    <w:p w:rsidR="003722CD" w:rsidRPr="00577F9A" w:rsidRDefault="003722CD" w:rsidP="003722CD">
      <w:pPr>
        <w:pStyle w:val="ListParagraph"/>
        <w:numPr>
          <w:ilvl w:val="3"/>
          <w:numId w:val="13"/>
        </w:numPr>
        <w:autoSpaceDE w:val="0"/>
        <w:autoSpaceDN w:val="0"/>
        <w:adjustRightInd w:val="0"/>
        <w:spacing w:after="0" w:line="360" w:lineRule="auto"/>
        <w:ind w:left="993" w:hanging="425"/>
        <w:jc w:val="both"/>
        <w:rPr>
          <w:rFonts w:ascii="Times New Roman" w:hAnsi="Times New Roman" w:cs="Times New Roman"/>
          <w:b/>
          <w:bCs/>
          <w:sz w:val="24"/>
          <w:szCs w:val="24"/>
          <w:lang w:val="id-ID"/>
        </w:rPr>
      </w:pPr>
      <w:r w:rsidRPr="00577F9A">
        <w:rPr>
          <w:rFonts w:ascii="Times New Roman" w:hAnsi="Times New Roman" w:cs="Times New Roman"/>
          <w:b/>
          <w:bCs/>
          <w:i/>
          <w:iCs/>
          <w:sz w:val="24"/>
          <w:szCs w:val="24"/>
          <w:lang w:val="id-ID"/>
        </w:rPr>
        <w:t>Public Relations</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bCs/>
          <w:sz w:val="24"/>
          <w:szCs w:val="24"/>
          <w:lang w:val="id-ID"/>
        </w:rPr>
        <w:t>P</w:t>
      </w:r>
      <w:r w:rsidRPr="00577F9A">
        <w:rPr>
          <w:rFonts w:ascii="Times New Roman" w:hAnsi="Times New Roman" w:cs="Times New Roman"/>
          <w:i/>
          <w:iCs/>
          <w:sz w:val="24"/>
          <w:szCs w:val="24"/>
          <w:lang w:val="id-ID"/>
        </w:rPr>
        <w:t xml:space="preserve">ublic Relations </w:t>
      </w:r>
      <w:r w:rsidRPr="00577F9A">
        <w:rPr>
          <w:rFonts w:ascii="Times New Roman" w:hAnsi="Times New Roman" w:cs="Times New Roman"/>
          <w:sz w:val="24"/>
          <w:szCs w:val="24"/>
          <w:lang w:val="id-ID"/>
        </w:rPr>
        <w:t>(</w:t>
      </w:r>
      <w:r w:rsidRPr="00577F9A">
        <w:rPr>
          <w:rFonts w:ascii="Times New Roman" w:hAnsi="Times New Roman" w:cs="Times New Roman"/>
          <w:i/>
          <w:iCs/>
          <w:sz w:val="24"/>
          <w:szCs w:val="24"/>
          <w:lang w:val="id-ID"/>
        </w:rPr>
        <w:t>PR</w:t>
      </w:r>
      <w:r w:rsidRPr="00577F9A">
        <w:rPr>
          <w:rFonts w:ascii="Times New Roman" w:hAnsi="Times New Roman" w:cs="Times New Roman"/>
          <w:sz w:val="24"/>
          <w:szCs w:val="24"/>
          <w:lang w:val="id-ID"/>
        </w:rPr>
        <w:t xml:space="preserve">) atau yang lebih dikenal dengan istilah Hubungan Masyarakat (Humas) diartikan sebagai profesi yang berhubungan dengan masyarakat dengan sekelompok individu yang berjumlah banyak. Seorang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harusmampu menciptakan opini publik untuk mencapai tujuan organisasi. Dalam hubungannya dengan masyarakat,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harus bisa membangun dan mempertahankan pengertian timbal balik antara organisasi dengan masyarakatnya, serta memperoleh kepercayaan dan </w:t>
      </w:r>
      <w:r w:rsidRPr="00577F9A">
        <w:rPr>
          <w:rFonts w:ascii="Times New Roman" w:hAnsi="Times New Roman" w:cs="Times New Roman"/>
          <w:i/>
          <w:iCs/>
          <w:sz w:val="24"/>
          <w:szCs w:val="24"/>
          <w:lang w:val="id-ID"/>
        </w:rPr>
        <w:t xml:space="preserve">goodwill </w:t>
      </w:r>
      <w:r w:rsidRPr="00577F9A">
        <w:rPr>
          <w:rFonts w:ascii="Times New Roman" w:hAnsi="Times New Roman" w:cs="Times New Roman"/>
          <w:sz w:val="24"/>
          <w:szCs w:val="24"/>
          <w:lang w:val="id-ID"/>
        </w:rPr>
        <w:t xml:space="preserve">dari mereka. Jadi, definisi </w:t>
      </w:r>
      <w:r w:rsidRPr="00577F9A">
        <w:rPr>
          <w:rFonts w:ascii="Times New Roman" w:hAnsi="Times New Roman" w:cs="Times New Roman"/>
          <w:i/>
          <w:iCs/>
          <w:sz w:val="24"/>
          <w:szCs w:val="24"/>
          <w:lang w:val="id-ID"/>
        </w:rPr>
        <w:t xml:space="preserve">Public Relation </w:t>
      </w:r>
      <w:r w:rsidRPr="00577F9A">
        <w:rPr>
          <w:rFonts w:ascii="Times New Roman" w:hAnsi="Times New Roman" w:cs="Times New Roman"/>
          <w:sz w:val="24"/>
          <w:szCs w:val="24"/>
          <w:lang w:val="id-ID"/>
        </w:rPr>
        <w:t>(</w:t>
      </w:r>
      <w:r w:rsidRPr="00577F9A">
        <w:rPr>
          <w:rFonts w:ascii="Times New Roman" w:hAnsi="Times New Roman" w:cs="Times New Roman"/>
          <w:i/>
          <w:iCs/>
          <w:sz w:val="24"/>
          <w:szCs w:val="24"/>
          <w:lang w:val="id-ID"/>
        </w:rPr>
        <w:t>PR</w:t>
      </w:r>
      <w:r w:rsidRPr="00577F9A">
        <w:rPr>
          <w:rFonts w:ascii="Times New Roman" w:hAnsi="Times New Roman" w:cs="Times New Roman"/>
          <w:sz w:val="24"/>
          <w:szCs w:val="24"/>
          <w:lang w:val="id-ID"/>
        </w:rPr>
        <w:t xml:space="preserve">) adalah seseorang yang profesional dalam bidangnya untuk menciptakan opini publik, kepercayaan, dan </w:t>
      </w:r>
      <w:r w:rsidRPr="00577F9A">
        <w:rPr>
          <w:rFonts w:ascii="Times New Roman" w:hAnsi="Times New Roman" w:cs="Times New Roman"/>
          <w:i/>
          <w:iCs/>
          <w:sz w:val="24"/>
          <w:szCs w:val="24"/>
          <w:lang w:val="id-ID"/>
        </w:rPr>
        <w:t xml:space="preserve">goodwill </w:t>
      </w:r>
      <w:r w:rsidRPr="00577F9A">
        <w:rPr>
          <w:rFonts w:ascii="Times New Roman" w:hAnsi="Times New Roman" w:cs="Times New Roman"/>
          <w:sz w:val="24"/>
          <w:szCs w:val="24"/>
          <w:lang w:val="id-ID"/>
        </w:rPr>
        <w:t xml:space="preserve">serta penetapan kebijaksanaan dalam pencapaian tujuan organisasi dengan secara tepat dan secara terus menerus guna membangun dan mempertahankan pengertian timbal balik antara organisasi dengan masyarakatnya karena </w:t>
      </w:r>
      <w:r w:rsidRPr="00577F9A">
        <w:rPr>
          <w:rFonts w:ascii="Times New Roman" w:hAnsi="Times New Roman" w:cs="Times New Roman"/>
          <w:i/>
          <w:iCs/>
          <w:sz w:val="24"/>
          <w:szCs w:val="24"/>
          <w:lang w:val="id-ID"/>
        </w:rPr>
        <w:t xml:space="preserve">public relation </w:t>
      </w:r>
      <w:r w:rsidRPr="00577F9A">
        <w:rPr>
          <w:rFonts w:ascii="Times New Roman" w:hAnsi="Times New Roman" w:cs="Times New Roman"/>
          <w:sz w:val="24"/>
          <w:szCs w:val="24"/>
          <w:lang w:val="id-ID"/>
        </w:rPr>
        <w:t>merupakan kelangsungan hidup organisasi yang bersangkutan. Menurut Kotler dan Armstrong (2008:117),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(hubungan masyarakat) ialah membangun hubungan baik dengan berbagai kalangan untuk mendapatkan publisitas yang diinginkan, membangun citra perusahaan yang baik, dan menangani atau menghadapi rumor, berita, dan kejadian tidak menyenangkan”.</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Menurut Cutlip et al (2007:5),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adalah fungsi manajemen yang mengevaluasi sikap publik, mengidentifikasi kebijakan dan prosedur individual dan organisasi yang punya kepentingan publik, serta merencanakan dan melaksanakan program aksi rangka mendapatkan pemahaman dan penerimanaan publik”. Jadi berdasarkan definisi-definisi tersebut terdapat beberapa inti dari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yakni : </w:t>
      </w:r>
      <w:r w:rsidRPr="00577F9A">
        <w:rPr>
          <w:rFonts w:ascii="Times New Roman" w:hAnsi="Times New Roman" w:cs="Times New Roman"/>
          <w:i/>
          <w:iCs/>
          <w:sz w:val="24"/>
          <w:szCs w:val="24"/>
          <w:lang w:val="id-ID"/>
        </w:rPr>
        <w:t>goodwill</w:t>
      </w:r>
      <w:r w:rsidRPr="00577F9A">
        <w:rPr>
          <w:rFonts w:ascii="Times New Roman" w:hAnsi="Times New Roman" w:cs="Times New Roman"/>
          <w:sz w:val="24"/>
          <w:szCs w:val="24"/>
          <w:lang w:val="id-ID"/>
        </w:rPr>
        <w:t xml:space="preserve">, kepercayaan, pengertian pada dan dari publik sesuatu badan khususnya dan masyarakat umumnya. Dalam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lastRenderedPageBreak/>
        <w:t>terdapat suatu usaha untuk mewujudkan hubungan yang harmonis antara sesuatu badan dan publiknya, usaha untuk memberikan atau menanamkan kesan yang menyenangkan, sehingga akan timbul opini publik yang menguntungkan bagi kelangsungan hidup badan tersebut. (Saputra dan Nasrullah, 2011:4)</w:t>
      </w:r>
    </w:p>
    <w:p w:rsidR="00E75394" w:rsidRPr="00577F9A" w:rsidRDefault="00E75394"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left="993"/>
        <w:jc w:val="both"/>
        <w:rPr>
          <w:rFonts w:ascii="Times New Roman" w:hAnsi="Times New Roman" w:cs="Times New Roman"/>
          <w:b/>
          <w:bCs/>
          <w:i/>
          <w:iCs/>
          <w:sz w:val="24"/>
          <w:szCs w:val="24"/>
          <w:lang w:val="id-ID"/>
        </w:rPr>
      </w:pPr>
      <w:r w:rsidRPr="00577F9A">
        <w:rPr>
          <w:rFonts w:ascii="Times New Roman" w:hAnsi="Times New Roman" w:cs="Times New Roman"/>
          <w:b/>
          <w:bCs/>
          <w:sz w:val="24"/>
          <w:szCs w:val="24"/>
          <w:lang w:val="id-ID"/>
        </w:rPr>
        <w:t xml:space="preserve">Fungsi </w:t>
      </w:r>
      <w:r w:rsidRPr="00577F9A">
        <w:rPr>
          <w:rFonts w:ascii="Times New Roman" w:hAnsi="Times New Roman" w:cs="Times New Roman"/>
          <w:b/>
          <w:bCs/>
          <w:i/>
          <w:iCs/>
          <w:sz w:val="24"/>
          <w:szCs w:val="24"/>
          <w:lang w:val="id-ID"/>
        </w:rPr>
        <w:t xml:space="preserve">Public Relations </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Menurut Prof. Drs. Onong Uchjana Effendy, M.A. dalam bukunya, Hubungan Masyarakat Suatu Komunikologis (1992), yang dikutip oleh Saputra dan Nasrullah (2011:50) fungsi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adalah sebagai berikut :</w:t>
      </w:r>
    </w:p>
    <w:p w:rsidR="003722CD" w:rsidRPr="00577F9A" w:rsidRDefault="003722CD" w:rsidP="003722CD">
      <w:pPr>
        <w:pStyle w:val="ListParagraph"/>
        <w:numPr>
          <w:ilvl w:val="0"/>
          <w:numId w:val="29"/>
        </w:numPr>
        <w:autoSpaceDE w:val="0"/>
        <w:autoSpaceDN w:val="0"/>
        <w:adjustRightInd w:val="0"/>
        <w:spacing w:after="0" w:line="360" w:lineRule="auto"/>
        <w:ind w:left="1418"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Menunjang kegiatan manajemen dalam mencapai tujuan organisasi.</w:t>
      </w:r>
    </w:p>
    <w:p w:rsidR="003722CD" w:rsidRPr="00577F9A" w:rsidRDefault="003722CD" w:rsidP="003722CD">
      <w:pPr>
        <w:pStyle w:val="ListParagraph"/>
        <w:numPr>
          <w:ilvl w:val="0"/>
          <w:numId w:val="29"/>
        </w:numPr>
        <w:autoSpaceDE w:val="0"/>
        <w:autoSpaceDN w:val="0"/>
        <w:adjustRightInd w:val="0"/>
        <w:spacing w:after="0" w:line="360" w:lineRule="auto"/>
        <w:ind w:left="1418"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Membina hubungan harmonis antara organisasi dengan publik internal dan publik eksternal </w:t>
      </w:r>
    </w:p>
    <w:p w:rsidR="003722CD" w:rsidRPr="00577F9A" w:rsidRDefault="003722CD" w:rsidP="003722CD">
      <w:pPr>
        <w:pStyle w:val="ListParagraph"/>
        <w:numPr>
          <w:ilvl w:val="0"/>
          <w:numId w:val="29"/>
        </w:numPr>
        <w:autoSpaceDE w:val="0"/>
        <w:autoSpaceDN w:val="0"/>
        <w:adjustRightInd w:val="0"/>
        <w:spacing w:after="0" w:line="360" w:lineRule="auto"/>
        <w:ind w:left="1418"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Menciptakan komunikasi dua arah dengan menyebarkan informasi dariorganisasi kepada publiknya dan menyalurkan opini publik kepada organisasi</w:t>
      </w:r>
    </w:p>
    <w:p w:rsidR="003722CD" w:rsidRPr="00577F9A" w:rsidRDefault="003722CD" w:rsidP="003722CD">
      <w:pPr>
        <w:pStyle w:val="ListParagraph"/>
        <w:numPr>
          <w:ilvl w:val="0"/>
          <w:numId w:val="29"/>
        </w:numPr>
        <w:autoSpaceDE w:val="0"/>
        <w:autoSpaceDN w:val="0"/>
        <w:adjustRightInd w:val="0"/>
        <w:spacing w:after="0" w:line="360" w:lineRule="auto"/>
        <w:ind w:left="1418"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Melayani publik</w:t>
      </w:r>
    </w:p>
    <w:p w:rsidR="003722CD" w:rsidRPr="00577F9A" w:rsidRDefault="003722CD" w:rsidP="003722CD">
      <w:pPr>
        <w:pStyle w:val="ListParagraph"/>
        <w:numPr>
          <w:ilvl w:val="0"/>
          <w:numId w:val="29"/>
        </w:numPr>
        <w:autoSpaceDE w:val="0"/>
        <w:autoSpaceDN w:val="0"/>
        <w:adjustRightInd w:val="0"/>
        <w:spacing w:after="0" w:line="360" w:lineRule="auto"/>
        <w:ind w:left="1418" w:hanging="425"/>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Operasional dan organisasi adalah bagaimana membina hubungan yang harmonis</w:t>
      </w:r>
    </w:p>
    <w:p w:rsidR="003722CD" w:rsidRPr="00577F9A" w:rsidRDefault="003722CD" w:rsidP="003722CD">
      <w:pPr>
        <w:pStyle w:val="ListParagraph"/>
        <w:autoSpaceDE w:val="0"/>
        <w:autoSpaceDN w:val="0"/>
        <w:adjustRightInd w:val="0"/>
        <w:spacing w:after="0" w:line="360" w:lineRule="auto"/>
        <w:ind w:left="2694" w:hanging="284"/>
        <w:jc w:val="both"/>
        <w:rPr>
          <w:rFonts w:ascii="Times New Roman" w:hAnsi="Times New Roman" w:cs="Times New Roman"/>
          <w:sz w:val="24"/>
          <w:szCs w:val="24"/>
          <w:lang w:val="id-ID"/>
        </w:rPr>
      </w:pPr>
    </w:p>
    <w:p w:rsidR="003722CD" w:rsidRPr="00577F9A" w:rsidRDefault="003722CD" w:rsidP="003722CD">
      <w:pPr>
        <w:pStyle w:val="ListParagraph"/>
        <w:autoSpaceDE w:val="0"/>
        <w:autoSpaceDN w:val="0"/>
        <w:adjustRightInd w:val="0"/>
        <w:spacing w:after="0" w:line="360" w:lineRule="auto"/>
        <w:ind w:left="993"/>
        <w:jc w:val="both"/>
        <w:rPr>
          <w:rFonts w:ascii="Times New Roman" w:hAnsi="Times New Roman" w:cs="Times New Roman"/>
          <w:b/>
          <w:bCs/>
          <w:i/>
          <w:iCs/>
          <w:sz w:val="24"/>
          <w:szCs w:val="24"/>
          <w:lang w:val="id-ID"/>
        </w:rPr>
      </w:pPr>
      <w:r w:rsidRPr="00577F9A">
        <w:rPr>
          <w:rFonts w:ascii="Times New Roman" w:hAnsi="Times New Roman" w:cs="Times New Roman"/>
          <w:b/>
          <w:bCs/>
          <w:sz w:val="24"/>
          <w:szCs w:val="24"/>
          <w:lang w:val="id-ID"/>
        </w:rPr>
        <w:t xml:space="preserve">Peran </w:t>
      </w:r>
      <w:r w:rsidRPr="00577F9A">
        <w:rPr>
          <w:rFonts w:ascii="Times New Roman" w:hAnsi="Times New Roman" w:cs="Times New Roman"/>
          <w:b/>
          <w:bCs/>
          <w:i/>
          <w:iCs/>
          <w:sz w:val="24"/>
          <w:szCs w:val="24"/>
          <w:lang w:val="id-ID"/>
        </w:rPr>
        <w:t>Public Relations</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Terdapat empat peran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menurut Saputra dan Nasrullah (2011: 51) yang mengacu pada fungsi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di atas, diantaranya yang pertama adalah bertindak sebagai </w:t>
      </w:r>
      <w:r w:rsidRPr="00577F9A">
        <w:rPr>
          <w:rFonts w:ascii="Times New Roman" w:hAnsi="Times New Roman" w:cs="Times New Roman"/>
          <w:i/>
          <w:iCs/>
          <w:sz w:val="24"/>
          <w:szCs w:val="24"/>
          <w:lang w:val="id-ID"/>
        </w:rPr>
        <w:t xml:space="preserve">communicator </w:t>
      </w:r>
      <w:r w:rsidRPr="00577F9A">
        <w:rPr>
          <w:rFonts w:ascii="Times New Roman" w:hAnsi="Times New Roman" w:cs="Times New Roman"/>
          <w:sz w:val="24"/>
          <w:szCs w:val="24"/>
          <w:lang w:val="id-ID"/>
        </w:rPr>
        <w:t>dalam kegiatan komunikasi pada organisasi perusahaan, prosesnya berlangsung dalam dua arah timbal balik (</w:t>
      </w:r>
      <w:r w:rsidRPr="00577F9A">
        <w:rPr>
          <w:rFonts w:ascii="Times New Roman" w:hAnsi="Times New Roman" w:cs="Times New Roman"/>
          <w:i/>
          <w:iCs/>
          <w:sz w:val="24"/>
          <w:szCs w:val="24"/>
          <w:lang w:val="id-ID"/>
        </w:rPr>
        <w:t>two way trafficreciprocal communication</w:t>
      </w:r>
      <w:r w:rsidRPr="00577F9A">
        <w:rPr>
          <w:rFonts w:ascii="Times New Roman" w:hAnsi="Times New Roman" w:cs="Times New Roman"/>
          <w:sz w:val="24"/>
          <w:szCs w:val="24"/>
          <w:lang w:val="id-ID"/>
        </w:rPr>
        <w:t xml:space="preserve">). Dalam hal ini, di satu pihak melakukan fungsi komunikasi berlangsung dalam bentuk penyampaian pesan dan menciptakan opini publik </w:t>
      </w:r>
      <w:r w:rsidRPr="00577F9A">
        <w:rPr>
          <w:rFonts w:ascii="Times New Roman" w:hAnsi="Times New Roman" w:cs="Times New Roman"/>
          <w:i/>
          <w:iCs/>
          <w:sz w:val="24"/>
          <w:szCs w:val="24"/>
          <w:lang w:val="id-ID"/>
        </w:rPr>
        <w:t>(public opinion</w:t>
      </w:r>
      <w:r w:rsidRPr="00577F9A">
        <w:rPr>
          <w:rFonts w:ascii="Times New Roman" w:hAnsi="Times New Roman" w:cs="Times New Roman"/>
          <w:sz w:val="24"/>
          <w:szCs w:val="24"/>
          <w:lang w:val="id-ID"/>
        </w:rPr>
        <w:t>). Kedua, membangun atau membina hubungan (</w:t>
      </w:r>
      <w:r w:rsidRPr="00577F9A">
        <w:rPr>
          <w:rFonts w:ascii="Times New Roman" w:hAnsi="Times New Roman" w:cs="Times New Roman"/>
          <w:i/>
          <w:iCs/>
          <w:sz w:val="24"/>
          <w:szCs w:val="24"/>
          <w:lang w:val="id-ID"/>
        </w:rPr>
        <w:t>relationship</w:t>
      </w:r>
      <w:r w:rsidRPr="00577F9A">
        <w:rPr>
          <w:rFonts w:ascii="Times New Roman" w:hAnsi="Times New Roman" w:cs="Times New Roman"/>
          <w:sz w:val="24"/>
          <w:szCs w:val="24"/>
          <w:lang w:val="id-ID"/>
        </w:rPr>
        <w:t>) yang positif dan baik dengan pihak publik sebagai target sasaran, yaitu publik internal dan eksternal, khususnya dalam menciptakan saling mempercayai (</w:t>
      </w:r>
      <w:r w:rsidRPr="00577F9A">
        <w:rPr>
          <w:rFonts w:ascii="Times New Roman" w:hAnsi="Times New Roman" w:cs="Times New Roman"/>
          <w:i/>
          <w:iCs/>
          <w:sz w:val="24"/>
          <w:szCs w:val="24"/>
          <w:lang w:val="id-ID"/>
        </w:rPr>
        <w:t>mutually understanding</w:t>
      </w:r>
      <w:r w:rsidRPr="00577F9A">
        <w:rPr>
          <w:rFonts w:ascii="Times New Roman" w:hAnsi="Times New Roman" w:cs="Times New Roman"/>
          <w:sz w:val="24"/>
          <w:szCs w:val="24"/>
          <w:lang w:val="id-ID"/>
        </w:rPr>
        <w:t>) dan saling memperoleh manfaat bersama (</w:t>
      </w:r>
      <w:r w:rsidRPr="00577F9A">
        <w:rPr>
          <w:rFonts w:ascii="Times New Roman" w:hAnsi="Times New Roman" w:cs="Times New Roman"/>
          <w:i/>
          <w:iCs/>
          <w:sz w:val="24"/>
          <w:szCs w:val="24"/>
          <w:lang w:val="id-ID"/>
        </w:rPr>
        <w:t>mutually symbiosis</w:t>
      </w:r>
      <w:r w:rsidRPr="00577F9A">
        <w:rPr>
          <w:rFonts w:ascii="Times New Roman" w:hAnsi="Times New Roman" w:cs="Times New Roman"/>
          <w:sz w:val="24"/>
          <w:szCs w:val="24"/>
          <w:lang w:val="id-ID"/>
        </w:rPr>
        <w:t xml:space="preserve">) antara lembaga/organisasi perusahaan dan publiknya. Ketiga, peranan </w:t>
      </w:r>
      <w:r w:rsidRPr="00577F9A">
        <w:rPr>
          <w:rFonts w:ascii="Times New Roman" w:hAnsi="Times New Roman" w:cs="Times New Roman"/>
          <w:i/>
          <w:iCs/>
          <w:sz w:val="24"/>
          <w:szCs w:val="24"/>
          <w:lang w:val="id-ID"/>
        </w:rPr>
        <w:t xml:space="preserve">back up management </w:t>
      </w:r>
      <w:r w:rsidRPr="00577F9A">
        <w:rPr>
          <w:rFonts w:ascii="Times New Roman" w:hAnsi="Times New Roman" w:cs="Times New Roman"/>
          <w:sz w:val="24"/>
          <w:szCs w:val="24"/>
          <w:lang w:val="id-ID"/>
        </w:rPr>
        <w:t xml:space="preserve">dan sebelumnya dijelaskan bahwa fungsi </w:t>
      </w:r>
      <w:r w:rsidRPr="00577F9A">
        <w:rPr>
          <w:rFonts w:ascii="Times New Roman" w:hAnsi="Times New Roman" w:cs="Times New Roman"/>
          <w:i/>
          <w:iCs/>
          <w:sz w:val="24"/>
          <w:szCs w:val="24"/>
          <w:lang w:val="id-ID"/>
        </w:rPr>
        <w:t xml:space="preserve">public relations </w:t>
      </w:r>
      <w:r w:rsidRPr="00577F9A">
        <w:rPr>
          <w:rFonts w:ascii="Times New Roman" w:hAnsi="Times New Roman" w:cs="Times New Roman"/>
          <w:sz w:val="24"/>
          <w:szCs w:val="24"/>
          <w:lang w:val="id-ID"/>
        </w:rPr>
        <w:t xml:space="preserve">melekat pada fungsi manajemen, berarti ia tidak dapat dipisahkan dari manajemen menurut teori bahwa proses tersebut melalui tahapan yang terkenal </w:t>
      </w:r>
      <w:r w:rsidRPr="00577F9A">
        <w:rPr>
          <w:rFonts w:ascii="Times New Roman" w:hAnsi="Times New Roman" w:cs="Times New Roman"/>
          <w:sz w:val="24"/>
          <w:szCs w:val="24"/>
          <w:lang w:val="id-ID"/>
        </w:rPr>
        <w:lastRenderedPageBreak/>
        <w:t xml:space="preserve">POAC, yaitu singkatan dari </w:t>
      </w:r>
      <w:r w:rsidRPr="00577F9A">
        <w:rPr>
          <w:rFonts w:ascii="Times New Roman" w:hAnsi="Times New Roman" w:cs="Times New Roman"/>
          <w:i/>
          <w:iCs/>
          <w:sz w:val="24"/>
          <w:szCs w:val="24"/>
          <w:lang w:val="id-ID"/>
        </w:rPr>
        <w:t xml:space="preserve">planning </w:t>
      </w:r>
      <w:r w:rsidRPr="00577F9A">
        <w:rPr>
          <w:rFonts w:ascii="Times New Roman" w:hAnsi="Times New Roman" w:cs="Times New Roman"/>
          <w:sz w:val="24"/>
          <w:szCs w:val="24"/>
          <w:lang w:val="id-ID"/>
        </w:rPr>
        <w:t xml:space="preserve">(perencanaan), </w:t>
      </w:r>
      <w:r w:rsidRPr="00577F9A">
        <w:rPr>
          <w:rFonts w:ascii="Times New Roman" w:hAnsi="Times New Roman" w:cs="Times New Roman"/>
          <w:i/>
          <w:iCs/>
          <w:sz w:val="24"/>
          <w:szCs w:val="24"/>
          <w:lang w:val="id-ID"/>
        </w:rPr>
        <w:t xml:space="preserve">organizing </w:t>
      </w:r>
      <w:r w:rsidRPr="00577F9A">
        <w:rPr>
          <w:rFonts w:ascii="Times New Roman" w:hAnsi="Times New Roman" w:cs="Times New Roman"/>
          <w:sz w:val="24"/>
          <w:szCs w:val="24"/>
          <w:lang w:val="id-ID"/>
        </w:rPr>
        <w:t xml:space="preserve">(pengorganisasian), </w:t>
      </w:r>
      <w:r w:rsidRPr="00577F9A">
        <w:rPr>
          <w:rFonts w:ascii="Times New Roman" w:hAnsi="Times New Roman" w:cs="Times New Roman"/>
          <w:i/>
          <w:iCs/>
          <w:sz w:val="24"/>
          <w:szCs w:val="24"/>
          <w:lang w:val="id-ID"/>
        </w:rPr>
        <w:t xml:space="preserve">actuating </w:t>
      </w:r>
      <w:r w:rsidRPr="00577F9A">
        <w:rPr>
          <w:rFonts w:ascii="Times New Roman" w:hAnsi="Times New Roman" w:cs="Times New Roman"/>
          <w:sz w:val="24"/>
          <w:szCs w:val="24"/>
          <w:lang w:val="id-ID"/>
        </w:rPr>
        <w:t xml:space="preserve">(penggiatan), dan </w:t>
      </w:r>
      <w:r w:rsidRPr="00577F9A">
        <w:rPr>
          <w:rFonts w:ascii="Times New Roman" w:hAnsi="Times New Roman" w:cs="Times New Roman"/>
          <w:i/>
          <w:iCs/>
          <w:sz w:val="24"/>
          <w:szCs w:val="24"/>
          <w:lang w:val="id-ID"/>
        </w:rPr>
        <w:t xml:space="preserve">controlling </w:t>
      </w:r>
      <w:r w:rsidRPr="00577F9A">
        <w:rPr>
          <w:rFonts w:ascii="Times New Roman" w:hAnsi="Times New Roman" w:cs="Times New Roman"/>
          <w:sz w:val="24"/>
          <w:szCs w:val="24"/>
          <w:lang w:val="id-ID"/>
        </w:rPr>
        <w:t>(pengawasan). Lalu diikuti unsur lain yang terlibat dalam proses melakukan komunikasi dua arah untuk menunjang kegiatan bagian (departemen) lainnya. Keempat, menciptakan citra perusahaan atau lembaga (</w:t>
      </w:r>
      <w:r w:rsidRPr="00577F9A">
        <w:rPr>
          <w:rFonts w:ascii="Times New Roman" w:hAnsi="Times New Roman" w:cs="Times New Roman"/>
          <w:i/>
          <w:iCs/>
          <w:sz w:val="24"/>
          <w:szCs w:val="24"/>
          <w:lang w:val="id-ID"/>
        </w:rPr>
        <w:t>corporate image</w:t>
      </w:r>
      <w:r w:rsidRPr="00577F9A">
        <w:rPr>
          <w:rFonts w:ascii="Times New Roman" w:hAnsi="Times New Roman" w:cs="Times New Roman"/>
          <w:sz w:val="24"/>
          <w:szCs w:val="24"/>
          <w:lang w:val="id-ID"/>
        </w:rPr>
        <w:t>) yang merupakan tujuan (</w:t>
      </w:r>
      <w:r w:rsidRPr="00577F9A">
        <w:rPr>
          <w:rFonts w:ascii="Times New Roman" w:hAnsi="Times New Roman" w:cs="Times New Roman"/>
          <w:i/>
          <w:iCs/>
          <w:sz w:val="24"/>
          <w:szCs w:val="24"/>
          <w:lang w:val="id-ID"/>
        </w:rPr>
        <w:t>goals</w:t>
      </w:r>
      <w:r w:rsidRPr="00577F9A">
        <w:rPr>
          <w:rFonts w:ascii="Times New Roman" w:hAnsi="Times New Roman" w:cs="Times New Roman"/>
          <w:sz w:val="24"/>
          <w:szCs w:val="24"/>
          <w:lang w:val="id-ID"/>
        </w:rPr>
        <w:t xml:space="preserve">) akhir dari suatu aktivitas program kerja </w:t>
      </w:r>
      <w:r w:rsidRPr="00577F9A">
        <w:rPr>
          <w:rFonts w:ascii="Times New Roman" w:hAnsi="Times New Roman" w:cs="Times New Roman"/>
          <w:i/>
          <w:iCs/>
          <w:sz w:val="24"/>
          <w:szCs w:val="24"/>
          <w:lang w:val="id-ID"/>
        </w:rPr>
        <w:t xml:space="preserve">PR campaign </w:t>
      </w:r>
      <w:r w:rsidRPr="00577F9A">
        <w:rPr>
          <w:rFonts w:ascii="Times New Roman" w:hAnsi="Times New Roman" w:cs="Times New Roman"/>
          <w:sz w:val="24"/>
          <w:szCs w:val="24"/>
          <w:lang w:val="id-ID"/>
        </w:rPr>
        <w:t xml:space="preserve">(kampanye PR), baik untuk keperluan publikasi maupun promosi. </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Peranan public relations </w:t>
      </w:r>
      <w:r w:rsidRPr="00577F9A">
        <w:rPr>
          <w:rFonts w:ascii="Times New Roman" w:hAnsi="Times New Roman" w:cs="Times New Roman"/>
          <w:sz w:val="24"/>
          <w:szCs w:val="24"/>
          <w:lang w:val="id-ID"/>
        </w:rPr>
        <w:t>mencakup bidang yang luas menyangkut hubungan dengan berbagi pihak,bagaimana meningkatkan kesadaran, pengertian dan pemahaman tentang aktivitas perusahaan atau lembaga.</w:t>
      </w:r>
    </w:p>
    <w:p w:rsidR="003722CD" w:rsidRPr="00577F9A" w:rsidRDefault="003722CD" w:rsidP="00E75394">
      <w:pPr>
        <w:autoSpaceDE w:val="0"/>
        <w:autoSpaceDN w:val="0"/>
        <w:adjustRightInd w:val="0"/>
        <w:spacing w:after="0" w:line="360" w:lineRule="auto"/>
        <w:jc w:val="both"/>
        <w:rPr>
          <w:rFonts w:ascii="Times New Roman" w:hAnsi="Times New Roman" w:cs="Times New Roman"/>
          <w:sz w:val="24"/>
          <w:szCs w:val="24"/>
          <w:lang w:val="id-ID"/>
        </w:rPr>
      </w:pPr>
    </w:p>
    <w:p w:rsidR="003722CD" w:rsidRPr="00577F9A" w:rsidRDefault="003722CD" w:rsidP="003722CD">
      <w:pPr>
        <w:pStyle w:val="ListParagraph"/>
        <w:numPr>
          <w:ilvl w:val="3"/>
          <w:numId w:val="13"/>
        </w:numPr>
        <w:autoSpaceDE w:val="0"/>
        <w:autoSpaceDN w:val="0"/>
        <w:adjustRightInd w:val="0"/>
        <w:spacing w:after="0" w:line="360" w:lineRule="auto"/>
        <w:ind w:left="993" w:hanging="425"/>
        <w:jc w:val="both"/>
        <w:rPr>
          <w:rFonts w:ascii="Times New Roman" w:hAnsi="Times New Roman" w:cs="Times New Roman"/>
          <w:b/>
          <w:bCs/>
          <w:i/>
          <w:iCs/>
          <w:sz w:val="24"/>
          <w:szCs w:val="24"/>
          <w:lang w:val="id-ID"/>
        </w:rPr>
      </w:pPr>
      <w:r w:rsidRPr="00577F9A">
        <w:rPr>
          <w:rFonts w:ascii="Times New Roman" w:hAnsi="Times New Roman" w:cs="Times New Roman"/>
          <w:b/>
          <w:bCs/>
          <w:i/>
          <w:iCs/>
          <w:sz w:val="24"/>
          <w:szCs w:val="24"/>
          <w:lang w:val="id-ID"/>
        </w:rPr>
        <w:t>Advertising</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Advertising </w:t>
      </w:r>
      <w:r w:rsidRPr="00577F9A">
        <w:rPr>
          <w:rFonts w:ascii="Times New Roman" w:hAnsi="Times New Roman" w:cs="Times New Roman"/>
          <w:sz w:val="24"/>
          <w:szCs w:val="24"/>
          <w:lang w:val="id-ID"/>
        </w:rPr>
        <w:t>(periklanan) adalah semua bentuk terbayar presentasi nonpribadi dan promosi ide, barang, atau jasa dengan sponsor tertentu (Kotler dan Armstrong,</w:t>
      </w:r>
      <w:r w:rsidR="003830B0">
        <w:rPr>
          <w:rFonts w:ascii="Times New Roman" w:hAnsi="Times New Roman" w:cs="Times New Roman"/>
          <w:sz w:val="24"/>
          <w:szCs w:val="24"/>
          <w:lang w:val="id-ID"/>
        </w:rPr>
        <w:t xml:space="preserve"> </w:t>
      </w:r>
      <w:r w:rsidRPr="00577F9A">
        <w:rPr>
          <w:rFonts w:ascii="Times New Roman" w:hAnsi="Times New Roman" w:cs="Times New Roman"/>
          <w:sz w:val="24"/>
          <w:szCs w:val="24"/>
          <w:lang w:val="id-ID"/>
        </w:rPr>
        <w:t>2008:117). Seperti yang diungkapkan Sedaghat (2012:8), ”</w:t>
      </w:r>
      <w:r w:rsidRPr="00577F9A">
        <w:rPr>
          <w:rFonts w:ascii="Times New Roman" w:hAnsi="Times New Roman" w:cs="Times New Roman"/>
          <w:i/>
          <w:iCs/>
          <w:sz w:val="24"/>
          <w:szCs w:val="24"/>
          <w:lang w:val="id-ID"/>
        </w:rPr>
        <w:t>Advertising is a 'paid for' communication. It is used to develop attitudes, create awareness, and transmitinformation in order to gain a response from the target market</w:t>
      </w:r>
      <w:r w:rsidRPr="00577F9A">
        <w:rPr>
          <w:rFonts w:ascii="Times New Roman" w:hAnsi="Times New Roman" w:cs="Times New Roman"/>
          <w:sz w:val="24"/>
          <w:szCs w:val="24"/>
          <w:lang w:val="id-ID"/>
        </w:rPr>
        <w:t>”. Periklanan adalah komunikasi yang dibayar, yang digunakan untuk mengembangkan sikap, menciptakan kesadaran dan mengirimkan informasi untuk mendapatkan respons dari target pasar. Iklan dapat didefinisikan sebagai sebuah pengiriman pesan melalui suatu mediayang dibayar sendiri oleh pemasang iklan. Iklan bisa membantu mencapai hampir semua sasaran komunikasi. Iklan merupakan sarana ampuh untuk membangun kesadaran konsumen. Iklan tentunya harus dapat membujuk, membangun reputasi, dan preferensi kondisi serta meyakinkan kepada siapapun yang telah membeli produk tersebut. (Brannan, 2005:51)</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Tujuan periklanan menurut Kotler dan Armstrong (2008:151) adalah tugas komunikasi tertentu yang dicapai dengan pasar sasaran tertentu selama periode waktu tertentu. Tujuan periklanan digolongkan berdasarkan tujuan utama yaitu menginformasikan, membujuk, atau mengingatkan. Periklanan informatif digunakan</w:t>
      </w:r>
      <w:r w:rsidR="003830B0">
        <w:rPr>
          <w:rFonts w:ascii="Times New Roman" w:hAnsi="Times New Roman" w:cs="Times New Roman"/>
          <w:sz w:val="24"/>
          <w:szCs w:val="24"/>
          <w:lang w:val="id-ID"/>
        </w:rPr>
        <w:t xml:space="preserve"> </w:t>
      </w:r>
      <w:r w:rsidRPr="00577F9A">
        <w:rPr>
          <w:rFonts w:ascii="Times New Roman" w:hAnsi="Times New Roman" w:cs="Times New Roman"/>
          <w:sz w:val="24"/>
          <w:szCs w:val="24"/>
          <w:lang w:val="id-ID"/>
        </w:rPr>
        <w:t xml:space="preserve">ketika memperkenalkan kategori produk baru, tujuannya adalah membangun permintaan baru. Periklanan persuasif menjadi lebih penting ketika persaingan meningkat, tujuannya adalah membangun permintaan selektif. Sebagai contoh, band indie terbesar di Indonesia yang masih tetap produktif </w:t>
      </w:r>
      <w:r w:rsidRPr="00577F9A">
        <w:rPr>
          <w:rFonts w:ascii="Times New Roman" w:hAnsi="Times New Roman" w:cs="Times New Roman"/>
          <w:i/>
          <w:sz w:val="24"/>
          <w:szCs w:val="24"/>
          <w:lang w:val="id-ID"/>
        </w:rPr>
        <w:t>Slank</w:t>
      </w:r>
      <w:r w:rsidRPr="00577F9A">
        <w:rPr>
          <w:rFonts w:ascii="Times New Roman" w:hAnsi="Times New Roman" w:cs="Times New Roman"/>
          <w:sz w:val="24"/>
          <w:szCs w:val="24"/>
          <w:lang w:val="id-ID"/>
        </w:rPr>
        <w:t xml:space="preserve">, bekerja </w:t>
      </w:r>
      <w:r w:rsidRPr="00577F9A">
        <w:rPr>
          <w:rFonts w:ascii="Times New Roman" w:hAnsi="Times New Roman" w:cs="Times New Roman"/>
          <w:sz w:val="24"/>
          <w:szCs w:val="24"/>
          <w:lang w:val="id-ID"/>
        </w:rPr>
        <w:lastRenderedPageBreak/>
        <w:t>sama dengan restoran cepat saji (</w:t>
      </w:r>
      <w:r w:rsidRPr="00577F9A">
        <w:rPr>
          <w:rFonts w:ascii="Times New Roman" w:hAnsi="Times New Roman" w:cs="Times New Roman"/>
          <w:i/>
          <w:sz w:val="24"/>
          <w:szCs w:val="24"/>
          <w:lang w:val="id-ID"/>
        </w:rPr>
        <w:t xml:space="preserve">KFC </w:t>
      </w:r>
      <w:r w:rsidRPr="00577F9A">
        <w:rPr>
          <w:rFonts w:ascii="Times New Roman" w:hAnsi="Times New Roman" w:cs="Times New Roman"/>
          <w:sz w:val="24"/>
          <w:szCs w:val="24"/>
          <w:lang w:val="id-ID"/>
        </w:rPr>
        <w:t xml:space="preserve">Indonesia) untuk mendistribusikan dan mempromosiakn album mereka. Semua itu di lakukan manajemen </w:t>
      </w:r>
      <w:r w:rsidRPr="00577F9A">
        <w:rPr>
          <w:rFonts w:ascii="Times New Roman" w:hAnsi="Times New Roman" w:cs="Times New Roman"/>
          <w:i/>
          <w:sz w:val="24"/>
          <w:szCs w:val="24"/>
          <w:lang w:val="id-ID"/>
        </w:rPr>
        <w:t>Slank</w:t>
      </w:r>
      <w:r w:rsidRPr="00577F9A">
        <w:rPr>
          <w:rFonts w:ascii="Times New Roman" w:hAnsi="Times New Roman" w:cs="Times New Roman"/>
          <w:b/>
          <w:i/>
          <w:sz w:val="24"/>
          <w:szCs w:val="24"/>
          <w:lang w:val="id-ID"/>
        </w:rPr>
        <w:t xml:space="preserve"> </w:t>
      </w:r>
      <w:r w:rsidRPr="00577F9A">
        <w:rPr>
          <w:rFonts w:ascii="Times New Roman" w:hAnsi="Times New Roman" w:cs="Times New Roman"/>
          <w:sz w:val="24"/>
          <w:szCs w:val="24"/>
          <w:lang w:val="id-ID"/>
        </w:rPr>
        <w:t>untuk tetap eksis di industri musik nasional dengan sistem pembelian paket makanan dengan bonus album CD</w:t>
      </w:r>
      <w:r w:rsidRPr="00577F9A">
        <w:rPr>
          <w:rFonts w:ascii="Times New Roman" w:hAnsi="Times New Roman" w:cs="Times New Roman"/>
          <w:i/>
          <w:sz w:val="24"/>
          <w:szCs w:val="24"/>
          <w:lang w:val="id-ID"/>
        </w:rPr>
        <w:t xml:space="preserve"> Slank</w:t>
      </w:r>
      <w:r w:rsidRPr="00577F9A">
        <w:rPr>
          <w:rFonts w:ascii="Times New Roman" w:hAnsi="Times New Roman" w:cs="Times New Roman"/>
          <w:sz w:val="24"/>
          <w:szCs w:val="24"/>
          <w:lang w:val="id-ID"/>
        </w:rPr>
        <w:t>.</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Periklanan membantu memelihara hubungan pelanggan dan membuat konsumen terus memikirkan produk. Tujuan periklanan adalah menggerakkan konsumen melalui tahap kesiapan pembeli yang terdapat enam tahap dimana konsumen akan digerakkan. Untuk mencapai audiens sasaran menurut para pengiklanan menggunakan berbagai jenis media, baik media cetak maupun elektronik. Media mediaiklan yang paling sering digunakan adalah televisi, bioskop, radio, surat kabar, majalah, iklan </w:t>
      </w:r>
      <w:r w:rsidRPr="00577F9A">
        <w:rPr>
          <w:rFonts w:ascii="Times New Roman" w:hAnsi="Times New Roman" w:cs="Times New Roman"/>
          <w:i/>
          <w:iCs/>
          <w:sz w:val="24"/>
          <w:szCs w:val="24"/>
          <w:lang w:val="id-ID"/>
        </w:rPr>
        <w:t xml:space="preserve">outdoor </w:t>
      </w:r>
      <w:r w:rsidRPr="00577F9A">
        <w:rPr>
          <w:rFonts w:ascii="Times New Roman" w:hAnsi="Times New Roman" w:cs="Times New Roman"/>
          <w:sz w:val="24"/>
          <w:szCs w:val="24"/>
          <w:lang w:val="id-ID"/>
        </w:rPr>
        <w:t>seperti poster-poster besar berukuran ’48-sheet’, dan pilihan lainnya seperti internet, berbagai screen komersial yang dipasang di jalan raya, dan sebagainya. (Brannan (2005:54).</w:t>
      </w:r>
    </w:p>
    <w:p w:rsidR="003722CD" w:rsidRPr="00577F9A" w:rsidRDefault="003722CD" w:rsidP="003722CD">
      <w:pPr>
        <w:pStyle w:val="ListParagraph"/>
        <w:autoSpaceDE w:val="0"/>
        <w:autoSpaceDN w:val="0"/>
        <w:adjustRightInd w:val="0"/>
        <w:spacing w:after="0" w:line="360" w:lineRule="auto"/>
        <w:ind w:left="2410" w:firstLine="567"/>
        <w:jc w:val="both"/>
        <w:rPr>
          <w:rFonts w:ascii="Times New Roman" w:hAnsi="Times New Roman" w:cs="Times New Roman"/>
          <w:b/>
          <w:sz w:val="24"/>
          <w:szCs w:val="24"/>
        </w:rPr>
      </w:pPr>
    </w:p>
    <w:p w:rsidR="003722CD" w:rsidRPr="00577F9A" w:rsidRDefault="003722CD" w:rsidP="003722CD">
      <w:pPr>
        <w:pStyle w:val="ListParagraph"/>
        <w:numPr>
          <w:ilvl w:val="3"/>
          <w:numId w:val="13"/>
        </w:numPr>
        <w:autoSpaceDE w:val="0"/>
        <w:autoSpaceDN w:val="0"/>
        <w:adjustRightInd w:val="0"/>
        <w:spacing w:after="0" w:line="360" w:lineRule="auto"/>
        <w:ind w:left="993" w:hanging="425"/>
        <w:jc w:val="both"/>
        <w:rPr>
          <w:rFonts w:ascii="Times New Roman" w:hAnsi="Times New Roman" w:cs="Times New Roman"/>
          <w:b/>
          <w:bCs/>
          <w:i/>
          <w:iCs/>
          <w:sz w:val="24"/>
          <w:szCs w:val="24"/>
          <w:lang w:val="id-ID"/>
        </w:rPr>
      </w:pPr>
      <w:r w:rsidRPr="00577F9A">
        <w:rPr>
          <w:rFonts w:ascii="Times New Roman" w:hAnsi="Times New Roman" w:cs="Times New Roman"/>
          <w:b/>
          <w:bCs/>
          <w:i/>
          <w:iCs/>
          <w:sz w:val="24"/>
          <w:szCs w:val="24"/>
          <w:lang w:val="id-ID"/>
        </w:rPr>
        <w:t>Sales Promotion</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Sales promotion </w:t>
      </w:r>
      <w:r w:rsidRPr="00577F9A">
        <w:rPr>
          <w:rFonts w:ascii="Times New Roman" w:hAnsi="Times New Roman" w:cs="Times New Roman"/>
          <w:sz w:val="24"/>
          <w:szCs w:val="24"/>
          <w:lang w:val="id-ID"/>
        </w:rPr>
        <w:t>(promosi penjualan) adalah insentif jangka pendek untuk mendorong pembelian atau penjualan produk atau jasa. (Kotler dan Armstrong, 2008:117)</w:t>
      </w:r>
    </w:p>
    <w:p w:rsidR="003722CD" w:rsidRPr="00577F9A" w:rsidRDefault="003722CD" w:rsidP="003722CD">
      <w:pPr>
        <w:pStyle w:val="ListParagraph"/>
        <w:autoSpaceDE w:val="0"/>
        <w:autoSpaceDN w:val="0"/>
        <w:adjustRightInd w:val="0"/>
        <w:spacing w:after="0" w:line="360" w:lineRule="auto"/>
        <w:ind w:left="993" w:firstLine="709"/>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Sales promotion </w:t>
      </w:r>
      <w:r w:rsidRPr="00577F9A">
        <w:rPr>
          <w:rFonts w:ascii="Times New Roman" w:hAnsi="Times New Roman" w:cs="Times New Roman"/>
          <w:sz w:val="24"/>
          <w:szCs w:val="24"/>
          <w:lang w:val="id-ID"/>
        </w:rPr>
        <w:t xml:space="preserve">menurut Kennedy dan Soemanagara (2006:31) didefinisikan sebagai arahan langsung dimana terjadinya peralihan nilai terhadap produk pada kekuatan penjualan, disitribusikan dengan tujuan utama terjadinya penjualan secara langsung. </w:t>
      </w:r>
      <w:r w:rsidRPr="00577F9A">
        <w:rPr>
          <w:rFonts w:ascii="Times New Roman" w:hAnsi="Times New Roman" w:cs="Times New Roman"/>
          <w:i/>
          <w:iCs/>
          <w:sz w:val="24"/>
          <w:szCs w:val="24"/>
          <w:lang w:val="id-ID"/>
        </w:rPr>
        <w:t xml:space="preserve">Sales promotion </w:t>
      </w:r>
      <w:r w:rsidRPr="00577F9A">
        <w:rPr>
          <w:rFonts w:ascii="Times New Roman" w:hAnsi="Times New Roman" w:cs="Times New Roman"/>
          <w:sz w:val="24"/>
          <w:szCs w:val="24"/>
          <w:lang w:val="id-ID"/>
        </w:rPr>
        <w:t xml:space="preserve">menurut Brannan (2005:103) adalah sebuah teknik yang memiliki potensi sangat signifikan untuk memperbaiki penjualan jangka pendek dan efektivitasnya pun dapat diukur. Penggunaan promosi penjualan bisa menimbulkan efek besar pada persepsi tentang merek. Promosi penjualan dapat membantu mencapai sejumlah sasaran, antara lain dapat mendorong percobaan produk baru, dapat meningkatkan pembelian susulan, dapat membantu membangun loyalitas pelanggan dengan menentukan pola pembelian merek secara reguler, dan dapat memotivasi distributor dan tenaga penjualannya. Sarana promosi penjualan utama menurut Kotler dan Armstrong (2008:206) meliputi sampel produk (sejumlah produk untuk dicoba), kupon (sertifikat yang memberikan penghematan kepada pembeli ketika mereka membeli produk tertentu), pengembalian tunai (pengurangan harga terjadi setelah pembelian), harga khusus (disebut juga pengurangan harga, menawarkan penghematan harga resmi </w:t>
      </w:r>
      <w:r w:rsidRPr="00577F9A">
        <w:rPr>
          <w:rFonts w:ascii="Times New Roman" w:hAnsi="Times New Roman" w:cs="Times New Roman"/>
          <w:sz w:val="24"/>
          <w:szCs w:val="24"/>
          <w:lang w:val="id-ID"/>
        </w:rPr>
        <w:lastRenderedPageBreak/>
        <w:t>produk kepada konsumen), premi (barang yang ditawarkan secara gratis atau pada harga murah sebagai insentif untuk membeli produk, mulai dari mainan yang disisipkan ke dalam produk anak-anak), barang khusus iklan (disebut juga produk promosi, berupa pernak-pernik yang bermanfaat yang dicetak dengan nama, lambang, atau pesan pengiklan yang diberikan sebagai hadiah kepada konsumen termasuk pena, cangkir, kalender dan sebagainya), penghargaan dukungan (penghargaan tunai atau penghargaan lain yang diberikan kepada pengguna rutin produk atau jasa perusahaan tertentu), promosi titik pembelian (</w:t>
      </w:r>
      <w:r w:rsidRPr="00577F9A">
        <w:rPr>
          <w:rFonts w:ascii="Times New Roman" w:hAnsi="Times New Roman" w:cs="Times New Roman"/>
          <w:i/>
          <w:iCs/>
          <w:sz w:val="24"/>
          <w:szCs w:val="24"/>
          <w:lang w:val="id-ID"/>
        </w:rPr>
        <w:t xml:space="preserve">Point-of-purchase—POP </w:t>
      </w:r>
      <w:r w:rsidRPr="00577F9A">
        <w:rPr>
          <w:rFonts w:ascii="Times New Roman" w:hAnsi="Times New Roman" w:cs="Times New Roman"/>
          <w:sz w:val="24"/>
          <w:szCs w:val="24"/>
          <w:lang w:val="id-ID"/>
        </w:rPr>
        <w:t>meliputi pajangan dan demonstrasi di titik penjualan), dan kontes, undian serta permainan (kesempatan memenangkan sesuatu seperti uang tunai, perjalanan, atau barang, lewat keberuntungan atau suatu usaha).</w:t>
      </w:r>
    </w:p>
    <w:p w:rsidR="00E75394" w:rsidRPr="00577F9A" w:rsidRDefault="00E75394" w:rsidP="003722CD">
      <w:pPr>
        <w:pStyle w:val="ListParagraph"/>
        <w:autoSpaceDE w:val="0"/>
        <w:autoSpaceDN w:val="0"/>
        <w:adjustRightInd w:val="0"/>
        <w:spacing w:after="0" w:line="360" w:lineRule="auto"/>
        <w:ind w:left="993" w:firstLine="709"/>
        <w:jc w:val="both"/>
        <w:rPr>
          <w:rFonts w:ascii="Times New Roman" w:hAnsi="Times New Roman" w:cs="Times New Roman"/>
          <w:sz w:val="24"/>
          <w:szCs w:val="24"/>
          <w:lang w:val="id-ID"/>
        </w:rPr>
      </w:pPr>
    </w:p>
    <w:p w:rsidR="003722CD" w:rsidRPr="00577F9A" w:rsidRDefault="003722CD" w:rsidP="003722CD">
      <w:pPr>
        <w:pStyle w:val="ListParagraph"/>
        <w:numPr>
          <w:ilvl w:val="3"/>
          <w:numId w:val="13"/>
        </w:numPr>
        <w:autoSpaceDE w:val="0"/>
        <w:autoSpaceDN w:val="0"/>
        <w:adjustRightInd w:val="0"/>
        <w:spacing w:after="0" w:line="360" w:lineRule="auto"/>
        <w:ind w:left="993" w:hanging="283"/>
        <w:jc w:val="both"/>
        <w:rPr>
          <w:rFonts w:ascii="Times New Roman" w:hAnsi="Times New Roman" w:cs="Times New Roman"/>
          <w:b/>
          <w:bCs/>
          <w:i/>
          <w:iCs/>
          <w:sz w:val="24"/>
          <w:szCs w:val="24"/>
          <w:lang w:val="id-ID"/>
        </w:rPr>
      </w:pPr>
      <w:r w:rsidRPr="00577F9A">
        <w:rPr>
          <w:rFonts w:ascii="Times New Roman" w:hAnsi="Times New Roman" w:cs="Times New Roman"/>
          <w:b/>
          <w:bCs/>
          <w:i/>
          <w:iCs/>
          <w:sz w:val="24"/>
          <w:szCs w:val="24"/>
          <w:lang w:val="id-ID"/>
        </w:rPr>
        <w:t>Personal Selling</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 xml:space="preserve">(penjualan personal) adalah presentasi pribadi oleh wiraniaga perusahaan untuk tujuan menghasilkan penjualan dan membangun hubungan pelanggan (Kotler dan Armstrong, 2008:117). Penjualan personal adalah improvisasi dari penjualan dengan menggunakan komunikasi </w:t>
      </w:r>
      <w:r w:rsidRPr="00577F9A">
        <w:rPr>
          <w:rFonts w:ascii="Times New Roman" w:hAnsi="Times New Roman" w:cs="Times New Roman"/>
          <w:i/>
          <w:iCs/>
          <w:sz w:val="24"/>
          <w:szCs w:val="24"/>
          <w:lang w:val="id-ID"/>
        </w:rPr>
        <w:t>person to person</w:t>
      </w:r>
      <w:r w:rsidRPr="00577F9A">
        <w:rPr>
          <w:rFonts w:ascii="Times New Roman" w:hAnsi="Times New Roman" w:cs="Times New Roman"/>
          <w:sz w:val="24"/>
          <w:szCs w:val="24"/>
          <w:lang w:val="id-ID"/>
        </w:rPr>
        <w:t xml:space="preserve">, biasanya dilaksanakan oleh </w:t>
      </w:r>
      <w:r w:rsidRPr="00577F9A">
        <w:rPr>
          <w:rFonts w:ascii="Times New Roman" w:hAnsi="Times New Roman" w:cs="Times New Roman"/>
          <w:i/>
          <w:iCs/>
          <w:sz w:val="24"/>
          <w:szCs w:val="24"/>
          <w:lang w:val="id-ID"/>
        </w:rPr>
        <w:t xml:space="preserve">sales </w:t>
      </w:r>
      <w:r w:rsidRPr="00577F9A">
        <w:rPr>
          <w:rFonts w:ascii="Times New Roman" w:hAnsi="Times New Roman" w:cs="Times New Roman"/>
          <w:sz w:val="24"/>
          <w:szCs w:val="24"/>
          <w:lang w:val="id-ID"/>
        </w:rPr>
        <w:t xml:space="preserve">di bawah naungan manajer penjualan yang mempromosikan produk secara langsung pada pasar sasaran (Kennedy dan Soemanagara, 2006:33). </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Penjualan personal meliputi komunikasi dua arah dan pribadi antara </w:t>
      </w:r>
      <w:r w:rsidRPr="00577F9A">
        <w:rPr>
          <w:rFonts w:ascii="Times New Roman" w:hAnsi="Times New Roman" w:cs="Times New Roman"/>
          <w:i/>
          <w:iCs/>
          <w:sz w:val="24"/>
          <w:szCs w:val="24"/>
          <w:lang w:val="id-ID"/>
        </w:rPr>
        <w:t xml:space="preserve">sales </w:t>
      </w:r>
      <w:r w:rsidRPr="00577F9A">
        <w:rPr>
          <w:rFonts w:ascii="Times New Roman" w:hAnsi="Times New Roman" w:cs="Times New Roman"/>
          <w:sz w:val="24"/>
          <w:szCs w:val="24"/>
          <w:lang w:val="id-ID"/>
        </w:rPr>
        <w:t xml:space="preserve">dan pelanggan invidivu tatap muka, melalui telepon, melalui konferensi video atau </w:t>
      </w:r>
      <w:r w:rsidRPr="00577F9A">
        <w:rPr>
          <w:rFonts w:ascii="Times New Roman" w:hAnsi="Times New Roman" w:cs="Times New Roman"/>
          <w:i/>
          <w:iCs/>
          <w:sz w:val="24"/>
          <w:szCs w:val="24"/>
          <w:lang w:val="id-ID"/>
        </w:rPr>
        <w:t>Web</w:t>
      </w:r>
      <w:r w:rsidRPr="00577F9A">
        <w:rPr>
          <w:rFonts w:ascii="Times New Roman" w:hAnsi="Times New Roman" w:cs="Times New Roman"/>
          <w:sz w:val="24"/>
          <w:szCs w:val="24"/>
          <w:lang w:val="id-ID"/>
        </w:rPr>
        <w:t>, atau dengan cara lainnya. Penjualan personal dapat berfungsi sebagai jembatan antar perusahaan dan pelanggannya. Penjualan personal mempelajari kebutuhan pelanggan dan bekerja dengan orang-orang pemasaran dan non pemasaran lainnya di dalam perusahaan untuk menciptakan nilai pelanggan yang lebih besar lagi. (Kotler dan Armstrong, 2008:183)</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 xml:space="preserve">melibatkan interaksi secara langsung antara penjual dengan pembeli potensial. </w:t>
      </w: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 xml:space="preserve">merupakan alat yang paling efektif terutama dalam membangun preferensi, keyakinan, dan tindakan pembeli. Alasannya adalah karena penjualan pribadi, jika dibandingkan dengan periklanan, memiliki tiga manfaat tersendiriyaitu pertama, </w:t>
      </w: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 xml:space="preserve">mencakup hubungan yang hidup, langsung dan interaktif antara dua orang atau lebih. Masing-masing pihak dapat melihat kebutuhan dan karakteristik pihak lain secara lebih dekat dan segera </w:t>
      </w:r>
      <w:r w:rsidRPr="00577F9A">
        <w:rPr>
          <w:rFonts w:ascii="Times New Roman" w:hAnsi="Times New Roman" w:cs="Times New Roman"/>
          <w:sz w:val="24"/>
          <w:szCs w:val="24"/>
          <w:lang w:val="id-ID"/>
        </w:rPr>
        <w:lastRenderedPageBreak/>
        <w:t xml:space="preserve">melakukan penyesuaian. Kedua, </w:t>
      </w: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 xml:space="preserve">memungkinkan timbulnya berbagi jenis hubungan mulai dari hubungan penjualan sampai ke hubungan persahabatan. Tenaga penjualan yang efektif harus terus berupaya mengutamakan kepentingan pelanggan jika mereka ingin mempertahankan hubungan jangka panjang. Dan ketiga, </w:t>
      </w:r>
      <w:r w:rsidRPr="00577F9A">
        <w:rPr>
          <w:rFonts w:ascii="Times New Roman" w:hAnsi="Times New Roman" w:cs="Times New Roman"/>
          <w:i/>
          <w:iCs/>
          <w:sz w:val="24"/>
          <w:szCs w:val="24"/>
          <w:lang w:val="id-ID"/>
        </w:rPr>
        <w:t xml:space="preserve">personal selling </w:t>
      </w:r>
      <w:r w:rsidRPr="00577F9A">
        <w:rPr>
          <w:rFonts w:ascii="Times New Roman" w:hAnsi="Times New Roman" w:cs="Times New Roman"/>
          <w:sz w:val="24"/>
          <w:szCs w:val="24"/>
          <w:lang w:val="id-ID"/>
        </w:rPr>
        <w:t>membuat pembeli merasa berkewajiban untuk mendengarkan pembicaraan wiraniaga. Pembeli terutama sekaliharus menanggapi, walau tanggapan tersebut hanya berupa ucapan “terima kasih” secara sopan.</w:t>
      </w:r>
    </w:p>
    <w:p w:rsidR="003722CD" w:rsidRPr="00577F9A" w:rsidRDefault="003722CD" w:rsidP="003722CD">
      <w:pPr>
        <w:pStyle w:val="ListParagraph"/>
        <w:autoSpaceDE w:val="0"/>
        <w:autoSpaceDN w:val="0"/>
        <w:adjustRightInd w:val="0"/>
        <w:spacing w:after="0" w:line="360" w:lineRule="auto"/>
        <w:ind w:left="2977" w:firstLine="709"/>
        <w:jc w:val="both"/>
        <w:rPr>
          <w:rFonts w:ascii="Times New Roman" w:hAnsi="Times New Roman" w:cs="Times New Roman"/>
          <w:sz w:val="24"/>
          <w:szCs w:val="24"/>
          <w:lang w:val="id-ID"/>
        </w:rPr>
      </w:pPr>
    </w:p>
    <w:p w:rsidR="003722CD" w:rsidRPr="00577F9A" w:rsidRDefault="003722CD" w:rsidP="003722CD">
      <w:pPr>
        <w:pStyle w:val="ListParagraph"/>
        <w:numPr>
          <w:ilvl w:val="3"/>
          <w:numId w:val="13"/>
        </w:numPr>
        <w:autoSpaceDE w:val="0"/>
        <w:autoSpaceDN w:val="0"/>
        <w:adjustRightInd w:val="0"/>
        <w:spacing w:after="0" w:line="360" w:lineRule="auto"/>
        <w:ind w:left="993"/>
        <w:jc w:val="both"/>
        <w:rPr>
          <w:rFonts w:ascii="Times New Roman" w:hAnsi="Times New Roman" w:cs="Times New Roman"/>
          <w:b/>
          <w:bCs/>
          <w:i/>
          <w:iCs/>
          <w:sz w:val="24"/>
          <w:szCs w:val="24"/>
          <w:lang w:val="id-ID"/>
        </w:rPr>
      </w:pPr>
      <w:r w:rsidRPr="00577F9A">
        <w:rPr>
          <w:rFonts w:ascii="Times New Roman" w:hAnsi="Times New Roman" w:cs="Times New Roman"/>
          <w:b/>
          <w:bCs/>
          <w:i/>
          <w:iCs/>
          <w:sz w:val="24"/>
          <w:szCs w:val="24"/>
          <w:lang w:val="id-ID"/>
        </w:rPr>
        <w:t>Direct Marketing</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Direct marketing </w:t>
      </w:r>
      <w:r w:rsidRPr="00577F9A">
        <w:rPr>
          <w:rFonts w:ascii="Times New Roman" w:hAnsi="Times New Roman" w:cs="Times New Roman"/>
          <w:sz w:val="24"/>
          <w:szCs w:val="24"/>
          <w:lang w:val="id-ID"/>
        </w:rPr>
        <w:t xml:space="preserve">(pemasaran langsung) adalah hubungan langsung dengan konsumen individual yang ditargetkan secara cermat untuk memperoleh respons langsung dan membangun hubungan pelanggan yang langgeng dengan strategi penggunaan surat langsung, telepon, televisi respons langsung, </w:t>
      </w:r>
      <w:r w:rsidRPr="00577F9A">
        <w:rPr>
          <w:rFonts w:ascii="Times New Roman" w:hAnsi="Times New Roman" w:cs="Times New Roman"/>
          <w:i/>
          <w:iCs/>
          <w:sz w:val="24"/>
          <w:szCs w:val="24"/>
          <w:lang w:val="id-ID"/>
        </w:rPr>
        <w:t>e-mail</w:t>
      </w:r>
      <w:r w:rsidRPr="00577F9A">
        <w:rPr>
          <w:rFonts w:ascii="Times New Roman" w:hAnsi="Times New Roman" w:cs="Times New Roman"/>
          <w:sz w:val="24"/>
          <w:szCs w:val="24"/>
          <w:lang w:val="id-ID"/>
        </w:rPr>
        <w:t xml:space="preserve">, Internet, dan sarana lain untuk berkomunikasi secara langsung dengan konsumen tertentu. (Kotler dan Armstrong, 2008:117). Definisi </w:t>
      </w:r>
      <w:r w:rsidRPr="00577F9A">
        <w:rPr>
          <w:rFonts w:ascii="Times New Roman" w:hAnsi="Times New Roman" w:cs="Times New Roman"/>
          <w:i/>
          <w:iCs/>
          <w:sz w:val="24"/>
          <w:szCs w:val="24"/>
          <w:lang w:val="id-ID"/>
        </w:rPr>
        <w:t xml:space="preserve">direct maketing </w:t>
      </w:r>
      <w:r w:rsidRPr="00577F9A">
        <w:rPr>
          <w:rFonts w:ascii="Times New Roman" w:hAnsi="Times New Roman" w:cs="Times New Roman"/>
          <w:sz w:val="24"/>
          <w:szCs w:val="24"/>
          <w:lang w:val="id-ID"/>
        </w:rPr>
        <w:t xml:space="preserve">menurut Belch dan Belch yang dikutip oleh Kennedy dan Soemanagara (2006:26), </w:t>
      </w:r>
      <w:r w:rsidRPr="00577F9A">
        <w:rPr>
          <w:rFonts w:ascii="Times New Roman" w:hAnsi="Times New Roman" w:cs="Times New Roman"/>
          <w:i/>
          <w:iCs/>
          <w:sz w:val="24"/>
          <w:szCs w:val="24"/>
          <w:lang w:val="id-ID"/>
        </w:rPr>
        <w:t xml:space="preserve">”Direct marketing is a system of marketing by which organizations communicate directly with the target consumer to generate a response or transaction.” </w:t>
      </w:r>
      <w:r w:rsidRPr="00577F9A">
        <w:rPr>
          <w:rFonts w:ascii="Times New Roman" w:hAnsi="Times New Roman" w:cs="Times New Roman"/>
          <w:sz w:val="24"/>
          <w:szCs w:val="24"/>
          <w:lang w:val="id-ID"/>
        </w:rPr>
        <w:t>Belch dan Belch menggambarkan adanya suatu hubungan yang sangat dekat dengan pasar sasaran dan memungkinkan terjadinya proses komunikasi dua arah. dipahami bahwa komunikasi langsung bertujuan untuk memperoleh respons atau transaksi yang terjadi secara langsung dalam waktu singkat.</w:t>
      </w:r>
    </w:p>
    <w:p w:rsidR="003722CD" w:rsidRPr="00577F9A" w:rsidRDefault="003722CD" w:rsidP="003722CD">
      <w:pPr>
        <w:pStyle w:val="ListParagraph"/>
        <w:autoSpaceDE w:val="0"/>
        <w:autoSpaceDN w:val="0"/>
        <w:adjustRightInd w:val="0"/>
        <w:spacing w:after="0" w:line="360" w:lineRule="auto"/>
        <w:ind w:left="1134"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Direct marketing </w:t>
      </w:r>
      <w:r w:rsidRPr="00577F9A">
        <w:rPr>
          <w:rFonts w:ascii="Times New Roman" w:hAnsi="Times New Roman" w:cs="Times New Roman"/>
          <w:sz w:val="24"/>
          <w:szCs w:val="24"/>
          <w:lang w:val="id-ID"/>
        </w:rPr>
        <w:t>dapat mencapai tujuan itu dengan dukungan faktor-faktor lain yaitu :</w:t>
      </w:r>
    </w:p>
    <w:p w:rsidR="003722CD" w:rsidRPr="00577F9A" w:rsidRDefault="003722CD" w:rsidP="003722CD">
      <w:pPr>
        <w:pStyle w:val="ListParagraph"/>
        <w:numPr>
          <w:ilvl w:val="0"/>
          <w:numId w:val="22"/>
        </w:numPr>
        <w:autoSpaceDE w:val="0"/>
        <w:autoSpaceDN w:val="0"/>
        <w:adjustRightInd w:val="0"/>
        <w:spacing w:after="0" w:line="360" w:lineRule="auto"/>
        <w:ind w:left="1276"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Bahwa pasar sasaran telah mengenal produk dan layanan sebelumnya melalui saluran media massa atau media promosi lainnya.</w:t>
      </w:r>
    </w:p>
    <w:p w:rsidR="003722CD" w:rsidRPr="00577F9A" w:rsidRDefault="003722CD" w:rsidP="003722CD">
      <w:pPr>
        <w:pStyle w:val="ListParagraph"/>
        <w:numPr>
          <w:ilvl w:val="0"/>
          <w:numId w:val="22"/>
        </w:numPr>
        <w:autoSpaceDE w:val="0"/>
        <w:autoSpaceDN w:val="0"/>
        <w:adjustRightInd w:val="0"/>
        <w:spacing w:after="0" w:line="360" w:lineRule="auto"/>
        <w:ind w:left="1276"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Bahwa pasar sasaran yang dituju merupakan hasil penyaringan dari proses segmentasi yang selektif, sehingga pasar sasaran yang dipilih adalah mereka yang mewakili kedekatan dengan produk dan layanan yang ditawarkan.</w:t>
      </w:r>
    </w:p>
    <w:p w:rsidR="003722CD" w:rsidRPr="00577F9A" w:rsidRDefault="003722CD" w:rsidP="003722CD">
      <w:pPr>
        <w:pStyle w:val="ListParagraph"/>
        <w:numPr>
          <w:ilvl w:val="0"/>
          <w:numId w:val="22"/>
        </w:numPr>
        <w:autoSpaceDE w:val="0"/>
        <w:autoSpaceDN w:val="0"/>
        <w:adjustRightInd w:val="0"/>
        <w:spacing w:after="0" w:line="360" w:lineRule="auto"/>
        <w:ind w:left="1276"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Bahwa pemasar atau komunikator telah menyiapkan informasi yang lengkap sesuai dengan apa yang dibutuhkan, dan kemungkinan jawaban atas serangkaian informasi mengenai produk dan layanan yang ditawarkan (solusi).</w:t>
      </w:r>
    </w:p>
    <w:p w:rsidR="003722CD" w:rsidRPr="00577F9A" w:rsidRDefault="003722CD" w:rsidP="003722CD">
      <w:pPr>
        <w:pStyle w:val="ListParagraph"/>
        <w:numPr>
          <w:ilvl w:val="0"/>
          <w:numId w:val="22"/>
        </w:numPr>
        <w:autoSpaceDE w:val="0"/>
        <w:autoSpaceDN w:val="0"/>
        <w:adjustRightInd w:val="0"/>
        <w:spacing w:after="0" w:line="360" w:lineRule="auto"/>
        <w:ind w:left="1276"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 xml:space="preserve">Bahwa </w:t>
      </w:r>
      <w:r w:rsidRPr="00577F9A">
        <w:rPr>
          <w:rFonts w:ascii="Times New Roman" w:hAnsi="Times New Roman" w:cs="Times New Roman"/>
          <w:i/>
          <w:iCs/>
          <w:sz w:val="24"/>
          <w:szCs w:val="24"/>
          <w:lang w:val="id-ID"/>
        </w:rPr>
        <w:t xml:space="preserve">direct marketing </w:t>
      </w:r>
      <w:r w:rsidRPr="00577F9A">
        <w:rPr>
          <w:rFonts w:ascii="Times New Roman" w:hAnsi="Times New Roman" w:cs="Times New Roman"/>
          <w:sz w:val="24"/>
          <w:szCs w:val="24"/>
          <w:lang w:val="id-ID"/>
        </w:rPr>
        <w:t xml:space="preserve">juga merupakan sebuah proses yang memberikan kesempatan pada pasar sasaran untuk menilai dan menimbang suatu informasi atau produk dalam suatu proses pengambilan keputusan, memungkinkan proses komunikasi dilakukan berulang-ulang. Proses ini biasa disebut proses </w:t>
      </w:r>
      <w:r w:rsidRPr="00577F9A">
        <w:rPr>
          <w:rFonts w:ascii="Times New Roman" w:hAnsi="Times New Roman" w:cs="Times New Roman"/>
          <w:i/>
          <w:iCs/>
          <w:sz w:val="24"/>
          <w:szCs w:val="24"/>
          <w:lang w:val="id-ID"/>
        </w:rPr>
        <w:t xml:space="preserve">follow up </w:t>
      </w:r>
      <w:r w:rsidRPr="00577F9A">
        <w:rPr>
          <w:rFonts w:ascii="Times New Roman" w:hAnsi="Times New Roman" w:cs="Times New Roman"/>
          <w:sz w:val="24"/>
          <w:szCs w:val="24"/>
          <w:lang w:val="id-ID"/>
        </w:rPr>
        <w:t>(</w:t>
      </w:r>
      <w:r w:rsidRPr="00577F9A">
        <w:rPr>
          <w:rFonts w:ascii="Times New Roman" w:hAnsi="Times New Roman" w:cs="Times New Roman"/>
          <w:i/>
          <w:iCs/>
          <w:sz w:val="24"/>
          <w:szCs w:val="24"/>
          <w:lang w:val="id-ID"/>
        </w:rPr>
        <w:t>follow up process</w:t>
      </w:r>
      <w:r w:rsidRPr="00577F9A">
        <w:rPr>
          <w:rFonts w:ascii="Times New Roman" w:hAnsi="Times New Roman" w:cs="Times New Roman"/>
          <w:sz w:val="24"/>
          <w:szCs w:val="24"/>
          <w:lang w:val="id-ID"/>
        </w:rPr>
        <w:t>).</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Dengan demikian dapat disimpulkan bahwa </w:t>
      </w:r>
      <w:r w:rsidRPr="00577F9A">
        <w:rPr>
          <w:rFonts w:ascii="Times New Roman" w:hAnsi="Times New Roman" w:cs="Times New Roman"/>
          <w:i/>
          <w:iCs/>
          <w:sz w:val="24"/>
          <w:szCs w:val="24"/>
          <w:lang w:val="id-ID"/>
        </w:rPr>
        <w:t xml:space="preserve">direct marketing </w:t>
      </w:r>
      <w:r w:rsidRPr="00577F9A">
        <w:rPr>
          <w:rFonts w:ascii="Times New Roman" w:hAnsi="Times New Roman" w:cs="Times New Roman"/>
          <w:sz w:val="24"/>
          <w:szCs w:val="24"/>
          <w:lang w:val="id-ID"/>
        </w:rPr>
        <w:t xml:space="preserve">dilaksanakan sebagai cara untuk bertemu dengan konsumen setelah muncul respons dari pasar atas informasi produk yang telah disebarkan pada konsumen. Informasi disebarkan melalui beberapa cara, yaitu melalui iklan di surat kabar, televisi, majalah, atau media massa lainnya. Tetapi penyebaran informasi juga dapat dilakukan melalui pengiriman brosur atau leaflet lewat pos, atau disebut </w:t>
      </w:r>
      <w:r w:rsidRPr="00577F9A">
        <w:rPr>
          <w:rFonts w:ascii="Times New Roman" w:hAnsi="Times New Roman" w:cs="Times New Roman"/>
          <w:i/>
          <w:iCs/>
          <w:sz w:val="24"/>
          <w:szCs w:val="24"/>
          <w:lang w:val="id-ID"/>
        </w:rPr>
        <w:t>direct mail</w:t>
      </w:r>
      <w:r w:rsidRPr="00577F9A">
        <w:rPr>
          <w:rFonts w:ascii="Times New Roman" w:hAnsi="Times New Roman" w:cs="Times New Roman"/>
          <w:sz w:val="24"/>
          <w:szCs w:val="24"/>
          <w:lang w:val="id-ID"/>
        </w:rPr>
        <w:t xml:space="preserve">. </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Follow up process </w:t>
      </w:r>
      <w:r w:rsidRPr="00577F9A">
        <w:rPr>
          <w:rFonts w:ascii="Times New Roman" w:hAnsi="Times New Roman" w:cs="Times New Roman"/>
          <w:sz w:val="24"/>
          <w:szCs w:val="24"/>
          <w:lang w:val="id-ID"/>
        </w:rPr>
        <w:t xml:space="preserve">merupakan bentuk pendekatan </w:t>
      </w:r>
      <w:r w:rsidRPr="00577F9A">
        <w:rPr>
          <w:rFonts w:ascii="Times New Roman" w:hAnsi="Times New Roman" w:cs="Times New Roman"/>
          <w:i/>
          <w:iCs/>
          <w:sz w:val="24"/>
          <w:szCs w:val="24"/>
          <w:lang w:val="id-ID"/>
        </w:rPr>
        <w:t>direct marketing</w:t>
      </w:r>
      <w:r w:rsidRPr="00577F9A">
        <w:rPr>
          <w:rFonts w:ascii="Times New Roman" w:hAnsi="Times New Roman" w:cs="Times New Roman"/>
          <w:sz w:val="24"/>
          <w:szCs w:val="24"/>
          <w:lang w:val="id-ID"/>
        </w:rPr>
        <w:t xml:space="preserve">, melalui </w:t>
      </w:r>
      <w:r w:rsidRPr="00577F9A">
        <w:rPr>
          <w:rFonts w:ascii="Times New Roman" w:hAnsi="Times New Roman" w:cs="Times New Roman"/>
          <w:i/>
          <w:iCs/>
          <w:sz w:val="24"/>
          <w:szCs w:val="24"/>
          <w:lang w:val="id-ID"/>
        </w:rPr>
        <w:t xml:space="preserve">direct mail </w:t>
      </w:r>
      <w:r w:rsidRPr="00577F9A">
        <w:rPr>
          <w:rFonts w:ascii="Times New Roman" w:hAnsi="Times New Roman" w:cs="Times New Roman"/>
          <w:sz w:val="24"/>
          <w:szCs w:val="24"/>
          <w:lang w:val="id-ID"/>
        </w:rPr>
        <w:t xml:space="preserve">atau melalui </w:t>
      </w:r>
      <w:r w:rsidRPr="00577F9A">
        <w:rPr>
          <w:rFonts w:ascii="Times New Roman" w:hAnsi="Times New Roman" w:cs="Times New Roman"/>
          <w:i/>
          <w:iCs/>
          <w:sz w:val="24"/>
          <w:szCs w:val="24"/>
          <w:lang w:val="id-ID"/>
        </w:rPr>
        <w:t>telemarketing</w:t>
      </w:r>
      <w:r w:rsidRPr="00577F9A">
        <w:rPr>
          <w:rFonts w:ascii="Times New Roman" w:hAnsi="Times New Roman" w:cs="Times New Roman"/>
          <w:sz w:val="24"/>
          <w:szCs w:val="24"/>
          <w:lang w:val="id-ID"/>
        </w:rPr>
        <w:t xml:space="preserve">. Yang dimaksud </w:t>
      </w:r>
      <w:r w:rsidRPr="00577F9A">
        <w:rPr>
          <w:rFonts w:ascii="Times New Roman" w:hAnsi="Times New Roman" w:cs="Times New Roman"/>
          <w:i/>
          <w:iCs/>
          <w:sz w:val="24"/>
          <w:szCs w:val="24"/>
          <w:lang w:val="id-ID"/>
        </w:rPr>
        <w:t xml:space="preserve">telemarketing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 xml:space="preserve">direct marketing </w:t>
      </w:r>
      <w:r w:rsidRPr="00577F9A">
        <w:rPr>
          <w:rFonts w:ascii="Times New Roman" w:hAnsi="Times New Roman" w:cs="Times New Roman"/>
          <w:sz w:val="24"/>
          <w:szCs w:val="24"/>
          <w:lang w:val="id-ID"/>
        </w:rPr>
        <w:t xml:space="preserve">adalah dengan penggunaan fasilitas teknologi tinggi dengan dua jenis pasar sasaran, yaitu </w:t>
      </w:r>
      <w:r w:rsidRPr="00577F9A">
        <w:rPr>
          <w:rFonts w:ascii="Times New Roman" w:hAnsi="Times New Roman" w:cs="Times New Roman"/>
          <w:i/>
          <w:iCs/>
          <w:sz w:val="24"/>
          <w:szCs w:val="24"/>
          <w:lang w:val="id-ID"/>
        </w:rPr>
        <w:t xml:space="preserve">personal target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group target</w:t>
      </w:r>
      <w:r w:rsidRPr="00577F9A">
        <w:rPr>
          <w:rFonts w:ascii="Times New Roman" w:hAnsi="Times New Roman" w:cs="Times New Roman"/>
          <w:sz w:val="24"/>
          <w:szCs w:val="24"/>
          <w:lang w:val="id-ID"/>
        </w:rPr>
        <w:t xml:space="preserve">. Personal target biasanya berbentuk layanan informasi langsung pada pemilik situs jejaringan atau </w:t>
      </w:r>
      <w:r w:rsidRPr="00577F9A">
        <w:rPr>
          <w:rFonts w:ascii="Times New Roman" w:hAnsi="Times New Roman" w:cs="Times New Roman"/>
          <w:i/>
          <w:iCs/>
          <w:sz w:val="24"/>
          <w:szCs w:val="24"/>
          <w:lang w:val="id-ID"/>
        </w:rPr>
        <w:t xml:space="preserve">e-mail </w:t>
      </w:r>
      <w:r w:rsidRPr="00577F9A">
        <w:rPr>
          <w:rFonts w:ascii="Times New Roman" w:hAnsi="Times New Roman" w:cs="Times New Roman"/>
          <w:sz w:val="24"/>
          <w:szCs w:val="24"/>
          <w:lang w:val="id-ID"/>
        </w:rPr>
        <w:t>yang tertuju pada personal. disampaikan dengan pemberian informasi singkat tentang alat pemuas kebutuhan dan ajakan untuk lebih rinci mempelajari kualitas produk dan layanan, manfaat, harga yang dapat dinegosiasikan, dan bagaimana memperoleh produk itu.</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Group target</w:t>
      </w:r>
      <w:r w:rsidRPr="00577F9A">
        <w:rPr>
          <w:rFonts w:ascii="Times New Roman" w:hAnsi="Times New Roman" w:cs="Times New Roman"/>
          <w:sz w:val="24"/>
          <w:szCs w:val="24"/>
          <w:lang w:val="id-ID"/>
        </w:rPr>
        <w:t xml:space="preserve">, merupakan </w:t>
      </w:r>
      <w:r w:rsidRPr="00577F9A">
        <w:rPr>
          <w:rFonts w:ascii="Times New Roman" w:hAnsi="Times New Roman" w:cs="Times New Roman"/>
          <w:i/>
          <w:iCs/>
          <w:sz w:val="24"/>
          <w:szCs w:val="24"/>
          <w:lang w:val="id-ID"/>
        </w:rPr>
        <w:t xml:space="preserve">follow up </w:t>
      </w:r>
      <w:r w:rsidRPr="00577F9A">
        <w:rPr>
          <w:rFonts w:ascii="Times New Roman" w:hAnsi="Times New Roman" w:cs="Times New Roman"/>
          <w:sz w:val="24"/>
          <w:szCs w:val="24"/>
          <w:lang w:val="id-ID"/>
        </w:rPr>
        <w:t xml:space="preserve">yang terjadi melalui fasilitas teknologi, dimana tersedia media yang dapat mendukung komunikasi </w:t>
      </w:r>
      <w:r w:rsidRPr="00577F9A">
        <w:rPr>
          <w:rFonts w:ascii="Times New Roman" w:hAnsi="Times New Roman" w:cs="Times New Roman"/>
          <w:i/>
          <w:iCs/>
          <w:sz w:val="24"/>
          <w:szCs w:val="24"/>
          <w:lang w:val="id-ID"/>
        </w:rPr>
        <w:t xml:space="preserve">personal to group </w:t>
      </w:r>
      <w:r w:rsidRPr="00577F9A">
        <w:rPr>
          <w:rFonts w:ascii="Times New Roman" w:hAnsi="Times New Roman" w:cs="Times New Roman"/>
          <w:sz w:val="24"/>
          <w:szCs w:val="24"/>
          <w:lang w:val="id-ID"/>
        </w:rPr>
        <w:t>(PTG), dan bentuk teknologi yang memungkinkan hal ini terjadi adalah melalui konferensi. (Kennedy dan Soemanagara, 2006:27)</w:t>
      </w:r>
    </w:p>
    <w:p w:rsidR="003722CD" w:rsidRPr="00577F9A" w:rsidRDefault="003722CD" w:rsidP="003722CD">
      <w:pPr>
        <w:pStyle w:val="ListParagraph"/>
        <w:autoSpaceDE w:val="0"/>
        <w:autoSpaceDN w:val="0"/>
        <w:adjustRightInd w:val="0"/>
        <w:spacing w:after="0" w:line="360" w:lineRule="auto"/>
        <w:ind w:left="993" w:firstLine="567"/>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 xml:space="preserve">Follow up </w:t>
      </w:r>
      <w:r w:rsidRPr="00577F9A">
        <w:rPr>
          <w:rFonts w:ascii="Times New Roman" w:hAnsi="Times New Roman" w:cs="Times New Roman"/>
          <w:sz w:val="24"/>
          <w:szCs w:val="24"/>
          <w:lang w:val="id-ID"/>
        </w:rPr>
        <w:t xml:space="preserve">dapat terjadi didasarkan pada dua kondisi, yaitu </w:t>
      </w:r>
      <w:r w:rsidRPr="00577F9A">
        <w:rPr>
          <w:rFonts w:ascii="Times New Roman" w:hAnsi="Times New Roman" w:cs="Times New Roman"/>
          <w:i/>
          <w:iCs/>
          <w:sz w:val="24"/>
          <w:szCs w:val="24"/>
          <w:lang w:val="id-ID"/>
        </w:rPr>
        <w:t xml:space="preserve">follow up </w:t>
      </w:r>
      <w:r w:rsidRPr="00577F9A">
        <w:rPr>
          <w:rFonts w:ascii="Times New Roman" w:hAnsi="Times New Roman" w:cs="Times New Roman"/>
          <w:sz w:val="24"/>
          <w:szCs w:val="24"/>
          <w:lang w:val="id-ID"/>
        </w:rPr>
        <w:t xml:space="preserve">dilakukan setelah proses </w:t>
      </w:r>
      <w:r w:rsidRPr="00577F9A">
        <w:rPr>
          <w:rFonts w:ascii="Times New Roman" w:hAnsi="Times New Roman" w:cs="Times New Roman"/>
          <w:i/>
          <w:iCs/>
          <w:sz w:val="24"/>
          <w:szCs w:val="24"/>
          <w:lang w:val="id-ID"/>
        </w:rPr>
        <w:t>direct mailing</w:t>
      </w:r>
      <w:r w:rsidRPr="00577F9A">
        <w:rPr>
          <w:rFonts w:ascii="Times New Roman" w:hAnsi="Times New Roman" w:cs="Times New Roman"/>
          <w:sz w:val="24"/>
          <w:szCs w:val="24"/>
          <w:lang w:val="id-ID"/>
        </w:rPr>
        <w:t xml:space="preserve">, dengan berhubungan langsung pada </w:t>
      </w:r>
      <w:r w:rsidRPr="00577F9A">
        <w:rPr>
          <w:rFonts w:ascii="Times New Roman" w:hAnsi="Times New Roman" w:cs="Times New Roman"/>
          <w:i/>
          <w:iCs/>
          <w:sz w:val="24"/>
          <w:szCs w:val="24"/>
          <w:lang w:val="id-ID"/>
        </w:rPr>
        <w:t>contact person</w:t>
      </w:r>
      <w:r w:rsidRPr="00577F9A">
        <w:rPr>
          <w:rFonts w:ascii="Times New Roman" w:hAnsi="Times New Roman" w:cs="Times New Roman"/>
          <w:sz w:val="24"/>
          <w:szCs w:val="24"/>
          <w:lang w:val="id-ID"/>
        </w:rPr>
        <w:t xml:space="preserve">. Hubungan ini dapat berlangsung melalui proses tatap muka dan telepon. </w:t>
      </w:r>
      <w:r w:rsidRPr="00577F9A">
        <w:rPr>
          <w:rFonts w:ascii="Times New Roman" w:hAnsi="Times New Roman" w:cs="Times New Roman"/>
          <w:i/>
          <w:iCs/>
          <w:sz w:val="24"/>
          <w:szCs w:val="24"/>
          <w:lang w:val="id-ID"/>
        </w:rPr>
        <w:t xml:space="preserve">Follow up </w:t>
      </w:r>
      <w:r w:rsidRPr="00577F9A">
        <w:rPr>
          <w:rFonts w:ascii="Times New Roman" w:hAnsi="Times New Roman" w:cs="Times New Roman"/>
          <w:sz w:val="24"/>
          <w:szCs w:val="24"/>
          <w:lang w:val="id-ID"/>
        </w:rPr>
        <w:t xml:space="preserve">dilakukan setelah kunjungan langsung ke pasar sasaran potensial, yang bertujuan untuk meningkatkan hubungan di antara keduanya. Dan </w:t>
      </w:r>
      <w:r w:rsidRPr="00577F9A">
        <w:rPr>
          <w:rFonts w:ascii="Times New Roman" w:hAnsi="Times New Roman" w:cs="Times New Roman"/>
          <w:i/>
          <w:iCs/>
          <w:sz w:val="24"/>
          <w:szCs w:val="24"/>
          <w:lang w:val="id-ID"/>
        </w:rPr>
        <w:t xml:space="preserve">follow up </w:t>
      </w:r>
      <w:r w:rsidRPr="00577F9A">
        <w:rPr>
          <w:rFonts w:ascii="Times New Roman" w:hAnsi="Times New Roman" w:cs="Times New Roman"/>
          <w:sz w:val="24"/>
          <w:szCs w:val="24"/>
          <w:lang w:val="id-ID"/>
        </w:rPr>
        <w:t>dilakukan setelah respons atas informasi yang disebar melalui media massa ata media lainnya. Proses ini lebih mudah dan lebih efektif karena respons muncul disebabkan adanya ketertarikan akan produk dan layanan dalam memenuhi kebutuhan mereka, sehingga terdapat penghematan biaya telepon secara langsung.</w:t>
      </w:r>
    </w:p>
    <w:p w:rsidR="003722CD" w:rsidRPr="00577F9A" w:rsidRDefault="003722CD" w:rsidP="003722CD">
      <w:pPr>
        <w:autoSpaceDE w:val="0"/>
        <w:autoSpaceDN w:val="0"/>
        <w:adjustRightInd w:val="0"/>
        <w:spacing w:after="0" w:line="360" w:lineRule="auto"/>
        <w:contextualSpacing/>
        <w:jc w:val="both"/>
        <w:rPr>
          <w:rFonts w:ascii="Times New Roman" w:hAnsi="Times New Roman" w:cs="Times New Roman"/>
          <w:sz w:val="24"/>
          <w:szCs w:val="24"/>
          <w:lang w:val="id-ID"/>
        </w:rPr>
      </w:pPr>
    </w:p>
    <w:p w:rsidR="003722CD" w:rsidRPr="00577F9A" w:rsidRDefault="003722CD" w:rsidP="003722CD">
      <w:pPr>
        <w:pStyle w:val="ListParagraph"/>
        <w:numPr>
          <w:ilvl w:val="1"/>
          <w:numId w:val="28"/>
        </w:numPr>
        <w:autoSpaceDE w:val="0"/>
        <w:autoSpaceDN w:val="0"/>
        <w:adjustRightInd w:val="0"/>
        <w:spacing w:after="0" w:line="360" w:lineRule="auto"/>
        <w:ind w:left="567" w:hanging="567"/>
        <w:jc w:val="both"/>
        <w:rPr>
          <w:rFonts w:ascii="Times New Roman" w:hAnsi="Times New Roman" w:cs="Times New Roman"/>
          <w:b/>
          <w:bCs/>
          <w:iCs/>
          <w:sz w:val="24"/>
          <w:szCs w:val="24"/>
          <w:lang w:val="id-ID"/>
        </w:rPr>
      </w:pPr>
      <w:r w:rsidRPr="00577F9A">
        <w:rPr>
          <w:rStyle w:val="Emphasis"/>
          <w:rFonts w:ascii="Times New Roman" w:hAnsi="Times New Roman" w:cs="Times New Roman"/>
          <w:sz w:val="24"/>
          <w:szCs w:val="24"/>
          <w:lang w:val="id-ID"/>
        </w:rPr>
        <w:lastRenderedPageBreak/>
        <w:t>Kerangka pikiran</w:t>
      </w:r>
    </w:p>
    <w:p w:rsidR="003722CD" w:rsidRPr="00577F9A" w:rsidRDefault="003722CD" w:rsidP="003722CD">
      <w:pPr>
        <w:pStyle w:val="ListParagraph"/>
        <w:shd w:val="clear" w:color="auto" w:fill="FFFFFF"/>
        <w:spacing w:after="150" w:line="360" w:lineRule="auto"/>
        <w:ind w:left="567"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Dengan demikian dapat diketahui adanya ikatan emosional yang tercipta antara konsumen dengan perusahaan penghasil produk. Jadi merek merupakan aset perusahaan yang sangat berharga, melalui merek pesaing bisa saja menawarkan produk yang mirip ataupun nyaris sama, tetapi mereka tidak mungkin  menawarkan janji emosional yang sama.Pentingnya peranan merek sehingga perusahaan perlu mengetahui sejauh mana kekuatan merek mereka di pasar. Dengan mengetahui kekuatan merek melalui riset, beberapa elemen yang diantaranya termasuk </w:t>
      </w:r>
      <w:r w:rsidRPr="00577F9A">
        <w:rPr>
          <w:rFonts w:ascii="Times New Roman" w:hAnsi="Times New Roman" w:cs="Times New Roman"/>
          <w:i/>
          <w:iCs/>
          <w:sz w:val="24"/>
          <w:szCs w:val="24"/>
          <w:lang w:val="id-ID"/>
        </w:rPr>
        <w:t>brand association</w:t>
      </w:r>
      <w:r w:rsidRPr="00577F9A">
        <w:rPr>
          <w:rFonts w:ascii="Times New Roman" w:hAnsi="Times New Roman" w:cs="Times New Roman"/>
          <w:iCs/>
          <w:sz w:val="24"/>
          <w:szCs w:val="24"/>
          <w:lang w:val="id-ID"/>
        </w:rPr>
        <w:t xml:space="preserve"> (asosiasi  merek) dan </w:t>
      </w:r>
      <w:r w:rsidRPr="00577F9A">
        <w:rPr>
          <w:rFonts w:ascii="Times New Roman" w:hAnsi="Times New Roman" w:cs="Times New Roman"/>
          <w:i/>
          <w:iCs/>
          <w:sz w:val="24"/>
          <w:szCs w:val="24"/>
          <w:lang w:val="id-ID"/>
        </w:rPr>
        <w:t>brand perceived quality</w:t>
      </w:r>
      <w:r w:rsidRPr="00577F9A">
        <w:rPr>
          <w:rFonts w:ascii="Times New Roman" w:hAnsi="Times New Roman" w:cs="Times New Roman"/>
          <w:iCs/>
          <w:sz w:val="24"/>
          <w:szCs w:val="24"/>
          <w:lang w:val="id-ID"/>
        </w:rPr>
        <w:t xml:space="preserve"> (persepsi kualitas merek) yang mempengaruhi persepsi kualitas produk yang dilihat dari alasan pembelian konsumen berdasarkan dorongan keinginan dan kebutuhan akan diperoleh gambaran tentang keberhasilan suatu perusahaan dalam mengembangkan, memperkuat, mempertahankan dan mengelola kelangsungan hidup suatu perusahaan. </w:t>
      </w: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r w:rsidRPr="00577F9A">
        <w:rPr>
          <w:rFonts w:ascii="Times New Roman" w:hAnsi="Times New Roman" w:cs="Times New Roman"/>
          <w:iCs/>
          <w:noProof/>
          <w:sz w:val="24"/>
          <w:szCs w:val="24"/>
        </w:rPr>
        <w:drawing>
          <wp:anchor distT="0" distB="0" distL="114300" distR="114300" simplePos="0" relativeHeight="251748352" behindDoc="0" locked="0" layoutInCell="1" allowOverlap="1">
            <wp:simplePos x="0" y="0"/>
            <wp:positionH relativeFrom="column">
              <wp:posOffset>1270000</wp:posOffset>
            </wp:positionH>
            <wp:positionV relativeFrom="paragraph">
              <wp:posOffset>58420</wp:posOffset>
            </wp:positionV>
            <wp:extent cx="3314700" cy="3587750"/>
            <wp:effectExtent l="0" t="57150" r="0" b="0"/>
            <wp:wrapNone/>
            <wp:docPr id="9"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anchor>
        </w:drawing>
      </w: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3722CD" w:rsidP="003722CD">
      <w:pPr>
        <w:shd w:val="clear" w:color="auto" w:fill="FFFFFF"/>
        <w:spacing w:after="150" w:line="360" w:lineRule="auto"/>
        <w:contextualSpacing/>
        <w:jc w:val="both"/>
        <w:rPr>
          <w:rFonts w:ascii="Times New Roman" w:hAnsi="Times New Roman" w:cs="Times New Roman"/>
          <w:iCs/>
          <w:sz w:val="24"/>
          <w:szCs w:val="24"/>
          <w:lang w:val="id-ID"/>
        </w:rPr>
      </w:pPr>
    </w:p>
    <w:p w:rsidR="003722CD" w:rsidRPr="00577F9A" w:rsidRDefault="00A40A72" w:rsidP="003722CD">
      <w:pPr>
        <w:shd w:val="clear" w:color="auto" w:fill="FFFFFF"/>
        <w:spacing w:after="150" w:line="360" w:lineRule="auto"/>
        <w:contextualSpacing/>
        <w:jc w:val="both"/>
        <w:rPr>
          <w:rFonts w:ascii="Times New Roman" w:hAnsi="Times New Roman" w:cs="Times New Roman"/>
          <w:iCs/>
          <w:sz w:val="24"/>
          <w:szCs w:val="24"/>
          <w:lang w:val="id-ID"/>
        </w:rPr>
      </w:pPr>
      <w:r>
        <w:rPr>
          <w:rFonts w:ascii="Times New Roman" w:hAnsi="Times New Roman" w:cs="Times New Roman"/>
          <w:iCs/>
          <w:noProof/>
          <w:sz w:val="24"/>
          <w:szCs w:val="24"/>
          <w:lang w:val="id-ID" w:eastAsia="id-ID"/>
        </w:rPr>
        <w:pict>
          <v:rect id="Rectangle 1240" o:spid="_x0000_s1030" style="position:absolute;left:0;text-align:left;margin-left:261pt;margin-top:148.2pt;width:54pt;height:36pt;z-index:-25156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" o:allowincell="f" stroked="f" strokeweight="0">
            <w10:wrap anchorx="page" anchory="page"/>
          </v:rect>
        </w:pict>
      </w:r>
      <w:r w:rsidR="003722CD" w:rsidRPr="00577F9A">
        <w:rPr>
          <w:rFonts w:ascii="Times New Roman" w:hAnsi="Times New Roman" w:cs="Times New Roman"/>
          <w:iCs/>
          <w:noProof/>
          <w:sz w:val="24"/>
          <w:szCs w:val="24"/>
        </w:rPr>
        <w:drawing>
          <wp:anchor distT="0" distB="0" distL="114300" distR="114300" simplePos="0" relativeHeight="251743232" behindDoc="1" locked="0" layoutInCell="0" allowOverlap="1">
            <wp:simplePos x="0" y="0"/>
            <wp:positionH relativeFrom="page">
              <wp:posOffset>3310255</wp:posOffset>
            </wp:positionH>
            <wp:positionV relativeFrom="page">
              <wp:posOffset>1877695</wp:posOffset>
            </wp:positionV>
            <wp:extent cx="694690" cy="466090"/>
            <wp:effectExtent l="0" t="0" r="0" b="0"/>
            <wp:wrapNone/>
            <wp:docPr id="10"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94690" cy="466090"/>
                    </a:xfrm>
                    <a:prstGeom prst="rect">
                      <a:avLst/>
                    </a:prstGeom>
                    <a:noFill/>
                    <a:ln>
                      <a:noFill/>
                    </a:ln>
                  </pic:spPr>
                </pic:pic>
              </a:graphicData>
            </a:graphic>
          </wp:anchor>
        </w:drawing>
      </w:r>
      <w:r w:rsidR="003722CD" w:rsidRPr="00577F9A">
        <w:rPr>
          <w:rFonts w:ascii="Times New Roman" w:hAnsi="Times New Roman" w:cs="Times New Roman"/>
          <w:iCs/>
          <w:noProof/>
          <w:sz w:val="24"/>
          <w:szCs w:val="24"/>
        </w:rPr>
        <w:drawing>
          <wp:anchor distT="0" distB="0" distL="114300" distR="114300" simplePos="0" relativeHeight="251745280" behindDoc="1" locked="0" layoutInCell="0" allowOverlap="1">
            <wp:simplePos x="0" y="0"/>
            <wp:positionH relativeFrom="page">
              <wp:posOffset>3653155</wp:posOffset>
            </wp:positionH>
            <wp:positionV relativeFrom="page">
              <wp:posOffset>2319655</wp:posOffset>
            </wp:positionV>
            <wp:extent cx="8890" cy="190500"/>
            <wp:effectExtent l="0" t="0" r="0" b="0"/>
            <wp:wrapNone/>
            <wp:docPr id="12"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890" cy="190500"/>
                    </a:xfrm>
                    <a:prstGeom prst="rect">
                      <a:avLst/>
                    </a:prstGeom>
                    <a:noFill/>
                    <a:ln>
                      <a:noFill/>
                    </a:ln>
                  </pic:spPr>
                </pic:pic>
              </a:graphicData>
            </a:graphic>
          </wp:anchor>
        </w:drawing>
      </w:r>
      <w:r w:rsidR="003722CD" w:rsidRPr="00577F9A">
        <w:rPr>
          <w:rFonts w:ascii="Times New Roman" w:hAnsi="Times New Roman" w:cs="Times New Roman"/>
          <w:iCs/>
          <w:noProof/>
          <w:sz w:val="24"/>
          <w:szCs w:val="24"/>
        </w:rPr>
        <w:drawing>
          <wp:anchor distT="0" distB="0" distL="114300" distR="114300" simplePos="0" relativeHeight="251746304" behindDoc="1" locked="0" layoutInCell="0" allowOverlap="1">
            <wp:simplePos x="0" y="0"/>
            <wp:positionH relativeFrom="page">
              <wp:posOffset>3653155</wp:posOffset>
            </wp:positionH>
            <wp:positionV relativeFrom="page">
              <wp:posOffset>2974975</wp:posOffset>
            </wp:positionV>
            <wp:extent cx="8890" cy="236220"/>
            <wp:effectExtent l="0" t="0" r="0" b="0"/>
            <wp:wrapNone/>
            <wp:docPr id="13"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flipH="1">
                      <a:off x="0" y="0"/>
                      <a:ext cx="941616" cy="236220"/>
                    </a:xfrm>
                    <a:prstGeom prst="rect">
                      <a:avLst/>
                    </a:prstGeom>
                    <a:noFill/>
                    <a:ln>
                      <a:noFill/>
                    </a:ln>
                  </pic:spPr>
                </pic:pic>
              </a:graphicData>
            </a:graphic>
          </wp:anchor>
        </w:drawing>
      </w:r>
      <w:r>
        <w:rPr>
          <w:rFonts w:ascii="Times New Roman" w:hAnsi="Times New Roman" w:cs="Times New Roman"/>
          <w:iCs/>
          <w:noProof/>
          <w:sz w:val="24"/>
          <w:szCs w:val="24"/>
          <w:lang w:val="id-ID" w:eastAsia="id-ID"/>
        </w:rPr>
        <w:pict>
          <v:rect id="Rectangle 1234" o:spid="_x0000_s1032" style="position:absolute;left:0;text-align:left;margin-left:5in;margin-top:268.2pt;width:1in;height:36pt;z-index:-25155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" o:allowincell="f" stroked="f" strokeweight="0">
            <w10:wrap anchorx="page" anchory="page"/>
          </v:rect>
        </w:pict>
      </w:r>
      <w:r w:rsidR="003722CD" w:rsidRPr="00577F9A">
        <w:rPr>
          <w:rFonts w:ascii="Times New Roman" w:hAnsi="Times New Roman" w:cs="Times New Roman"/>
          <w:iCs/>
          <w:noProof/>
          <w:sz w:val="24"/>
          <w:szCs w:val="24"/>
        </w:rPr>
        <w:drawing>
          <wp:anchor distT="0" distB="0" distL="114300" distR="114300" simplePos="0" relativeHeight="251747328" behindDoc="1" locked="0" layoutInCell="0" allowOverlap="1">
            <wp:simplePos x="0" y="0"/>
            <wp:positionH relativeFrom="page">
              <wp:posOffset>2395855</wp:posOffset>
            </wp:positionH>
            <wp:positionV relativeFrom="page">
              <wp:posOffset>3858895</wp:posOffset>
            </wp:positionV>
            <wp:extent cx="8890" cy="579120"/>
            <wp:effectExtent l="0" t="0" r="0" b="0"/>
            <wp:wrapNone/>
            <wp:docPr id="15"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890" cy="579120"/>
                    </a:xfrm>
                    <a:prstGeom prst="rect">
                      <a:avLst/>
                    </a:prstGeom>
                    <a:noFill/>
                    <a:ln>
                      <a:noFill/>
                    </a:ln>
                  </pic:spPr>
                </pic:pic>
              </a:graphicData>
            </a:graphic>
          </wp:anchor>
        </w:drawing>
      </w:r>
    </w:p>
    <w:p w:rsidR="003722CD" w:rsidRPr="00577F9A" w:rsidRDefault="003722CD" w:rsidP="003722CD">
      <w:pPr>
        <w:shd w:val="clear" w:color="auto" w:fill="FFFFFF"/>
        <w:spacing w:after="150" w:line="360" w:lineRule="auto"/>
        <w:contextualSpacing/>
        <w:jc w:val="center"/>
        <w:rPr>
          <w:rStyle w:val="Emphasis"/>
          <w:i w:val="0"/>
          <w:sz w:val="24"/>
          <w:szCs w:val="24"/>
          <w:lang w:val="id-ID"/>
        </w:rPr>
      </w:pPr>
      <w:r w:rsidRPr="00577F9A">
        <w:rPr>
          <w:rFonts w:ascii="Times New Roman" w:hAnsi="Times New Roman" w:cs="Times New Roman"/>
          <w:iCs/>
          <w:sz w:val="24"/>
          <w:szCs w:val="24"/>
          <w:lang w:val="id-ID"/>
        </w:rPr>
        <w:t>Gambar 8</w:t>
      </w:r>
      <w:r w:rsidR="00E75394" w:rsidRPr="00577F9A">
        <w:rPr>
          <w:rFonts w:ascii="Times New Roman" w:hAnsi="Times New Roman" w:cs="Times New Roman"/>
          <w:iCs/>
          <w:sz w:val="24"/>
          <w:szCs w:val="24"/>
          <w:lang w:val="id-ID"/>
        </w:rPr>
        <w:t>.</w:t>
      </w:r>
      <w:r w:rsidRPr="00577F9A">
        <w:rPr>
          <w:rFonts w:ascii="Times New Roman" w:hAnsi="Times New Roman" w:cs="Times New Roman"/>
          <w:iCs/>
          <w:sz w:val="24"/>
          <w:szCs w:val="24"/>
          <w:lang w:val="id-ID"/>
        </w:rPr>
        <w:t xml:space="preserve"> Kerangka Pemikiran brand equit</w:t>
      </w:r>
      <w:r w:rsidRPr="00577F9A">
        <w:rPr>
          <w:rStyle w:val="Emphasis"/>
          <w:sz w:val="24"/>
          <w:szCs w:val="24"/>
          <w:lang w:val="id-ID"/>
        </w:rPr>
        <w:t>y</w:t>
      </w:r>
    </w:p>
    <w:p w:rsidR="003722CD" w:rsidRPr="00577F9A" w:rsidRDefault="003722CD" w:rsidP="003722CD">
      <w:pPr>
        <w:shd w:val="clear" w:color="auto" w:fill="FFFFFF"/>
        <w:spacing w:after="150" w:line="360" w:lineRule="auto"/>
        <w:contextualSpacing/>
        <w:jc w:val="center"/>
        <w:rPr>
          <w:rStyle w:val="Emphasis"/>
          <w:i w:val="0"/>
          <w:sz w:val="24"/>
          <w:szCs w:val="24"/>
          <w:lang w:val="id-ID"/>
        </w:rPr>
      </w:pPr>
    </w:p>
    <w:p w:rsidR="003722CD" w:rsidRPr="00577F9A" w:rsidRDefault="003722CD" w:rsidP="003722CD">
      <w:pPr>
        <w:pStyle w:val="ListParagraph"/>
        <w:numPr>
          <w:ilvl w:val="1"/>
          <w:numId w:val="28"/>
        </w:numPr>
        <w:spacing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rPr>
        <w:t>Pengertian I</w:t>
      </w:r>
      <w:r w:rsidRPr="00577F9A">
        <w:rPr>
          <w:rFonts w:ascii="Times New Roman" w:hAnsi="Times New Roman" w:cs="Times New Roman"/>
          <w:b/>
          <w:sz w:val="24"/>
          <w:szCs w:val="24"/>
          <w:lang w:val="id-ID"/>
        </w:rPr>
        <w:t>ndie</w:t>
      </w:r>
    </w:p>
    <w:p w:rsidR="003722CD" w:rsidRPr="00577F9A" w:rsidRDefault="003722CD" w:rsidP="003722CD">
      <w:pPr>
        <w:pStyle w:val="ListParagraph"/>
        <w:spacing w:line="360" w:lineRule="auto"/>
        <w:ind w:left="567" w:firstLine="697"/>
        <w:jc w:val="both"/>
        <w:rPr>
          <w:rFonts w:ascii="Times New Roman" w:hAnsi="Times New Roman" w:cs="Times New Roman"/>
          <w:sz w:val="24"/>
          <w:szCs w:val="24"/>
          <w:shd w:val="clear" w:color="auto" w:fill="FFFFFF"/>
        </w:rPr>
      </w:pPr>
      <w:r w:rsidRPr="00577F9A">
        <w:rPr>
          <w:rFonts w:ascii="Times New Roman" w:hAnsi="Times New Roman" w:cs="Times New Roman"/>
          <w:sz w:val="24"/>
          <w:szCs w:val="24"/>
          <w:shd w:val="clear" w:color="auto" w:fill="FFFFFF"/>
        </w:rPr>
        <w:t xml:space="preserve">Indie adalah </w:t>
      </w:r>
      <w:r w:rsidRPr="00577F9A">
        <w:rPr>
          <w:rFonts w:ascii="Times New Roman" w:hAnsi="Times New Roman" w:cs="Times New Roman"/>
          <w:sz w:val="24"/>
          <w:szCs w:val="24"/>
          <w:shd w:val="clear" w:color="auto" w:fill="FFFFFF"/>
          <w:lang w:val="id-ID"/>
        </w:rPr>
        <w:t>akronim</w:t>
      </w:r>
      <w:r w:rsidRPr="00577F9A">
        <w:rPr>
          <w:rFonts w:ascii="Times New Roman" w:hAnsi="Times New Roman" w:cs="Times New Roman"/>
          <w:sz w:val="24"/>
          <w:szCs w:val="24"/>
          <w:shd w:val="clear" w:color="auto" w:fill="FFFFFF"/>
        </w:rPr>
        <w:t xml:space="preserve"> dari kata </w:t>
      </w:r>
      <w:r w:rsidRPr="00577F9A">
        <w:rPr>
          <w:rFonts w:ascii="Times New Roman" w:hAnsi="Times New Roman" w:cs="Times New Roman"/>
          <w:i/>
          <w:sz w:val="24"/>
          <w:szCs w:val="24"/>
          <w:shd w:val="clear" w:color="auto" w:fill="FFFFFF"/>
        </w:rPr>
        <w:t>independent</w:t>
      </w:r>
      <w:r w:rsidRPr="00577F9A">
        <w:rPr>
          <w:rFonts w:ascii="Times New Roman" w:hAnsi="Times New Roman" w:cs="Times New Roman"/>
          <w:sz w:val="24"/>
          <w:szCs w:val="24"/>
          <w:shd w:val="clear" w:color="auto" w:fill="FFFFFF"/>
        </w:rPr>
        <w:t xml:space="preserve"> yang artinya mandiri, menurut kamus bahasa indonesia mandiri berarti bisa melakukan segala sesuatu </w:t>
      </w:r>
      <w:r w:rsidRPr="00577F9A">
        <w:rPr>
          <w:rFonts w:ascii="Times New Roman" w:hAnsi="Times New Roman" w:cs="Times New Roman"/>
          <w:sz w:val="24"/>
          <w:szCs w:val="24"/>
          <w:shd w:val="clear" w:color="auto" w:fill="FFFFFF"/>
          <w:lang w:val="id-ID"/>
        </w:rPr>
        <w:t xml:space="preserve">secara </w:t>
      </w:r>
      <w:r w:rsidRPr="00577F9A">
        <w:rPr>
          <w:rFonts w:ascii="Times New Roman" w:hAnsi="Times New Roman" w:cs="Times New Roman"/>
          <w:sz w:val="24"/>
          <w:szCs w:val="24"/>
          <w:shd w:val="clear" w:color="auto" w:fill="FFFFFF"/>
        </w:rPr>
        <w:t xml:space="preserve">sendiri. Pengertian Indie dari segi industri sendiri pada perkembangannya adalah musik menjadi sebuah produk untuk di jual, maka lahirlah industri musik dengan di tandai banyaknya perusahaan-perusahaan rekaman, dan media-media penunjang lainnya yang membantu memasarkan musik tersebut. Menurut Denny Sakrie, seorang penulis dan pengamat industri musik di Indonesia mengatakan, </w:t>
      </w:r>
      <w:r w:rsidRPr="00577F9A">
        <w:rPr>
          <w:rFonts w:ascii="Times New Roman" w:hAnsi="Times New Roman" w:cs="Times New Roman"/>
          <w:sz w:val="24"/>
          <w:szCs w:val="24"/>
          <w:shd w:val="clear" w:color="auto" w:fill="FFFFFF"/>
          <w:lang w:val="id-ID"/>
        </w:rPr>
        <w:t>k</w:t>
      </w:r>
      <w:r w:rsidRPr="00577F9A">
        <w:rPr>
          <w:rFonts w:ascii="Times New Roman" w:hAnsi="Times New Roman" w:cs="Times New Roman"/>
          <w:sz w:val="24"/>
          <w:szCs w:val="24"/>
          <w:shd w:val="clear" w:color="auto" w:fill="FFFFFF"/>
        </w:rPr>
        <w:t xml:space="preserve">etika musik menjadi sebuah </w:t>
      </w:r>
      <w:r w:rsidRPr="00577F9A">
        <w:rPr>
          <w:rFonts w:ascii="Times New Roman" w:hAnsi="Times New Roman" w:cs="Times New Roman"/>
          <w:sz w:val="24"/>
          <w:szCs w:val="24"/>
          <w:shd w:val="clear" w:color="auto" w:fill="FFFFFF"/>
        </w:rPr>
        <w:lastRenderedPageBreak/>
        <w:t xml:space="preserve">produk, maka kita akan berbicara soal pasar dan konsumen (pembeli). Dan tentunya selalu ada baik dan buruk dalam tiap penerapannya. </w:t>
      </w:r>
      <w:r w:rsidRPr="00577F9A">
        <w:rPr>
          <w:rFonts w:ascii="Times New Roman" w:hAnsi="Times New Roman" w:cs="Times New Roman"/>
          <w:sz w:val="24"/>
          <w:szCs w:val="24"/>
          <w:shd w:val="clear" w:color="auto" w:fill="FFFFFF"/>
          <w:lang w:val="id-ID"/>
        </w:rPr>
        <w:t>K</w:t>
      </w:r>
      <w:r w:rsidRPr="00577F9A">
        <w:rPr>
          <w:rFonts w:ascii="Times New Roman" w:hAnsi="Times New Roman" w:cs="Times New Roman"/>
          <w:sz w:val="24"/>
          <w:szCs w:val="24"/>
          <w:shd w:val="clear" w:color="auto" w:fill="FFFFFF"/>
        </w:rPr>
        <w:t>etika musik mulai di apresiasi oleh banyak orang, yang membuat para pelakunya (musisi) tidak lagi beranggapan jika jadi musisi adalah pekerjaan yang tidak jelas, karena dengan bantuan industri dan media penunjang lainnya, para musisi itu bisa mendapatkan pemasukan berupa materi yang tidak sedikit.</w:t>
      </w:r>
      <w:r w:rsidRPr="00577F9A">
        <w:rPr>
          <w:rFonts w:ascii="Times New Roman" w:hAnsi="Times New Roman" w:cs="Times New Roman"/>
          <w:sz w:val="24"/>
          <w:szCs w:val="24"/>
          <w:shd w:val="clear" w:color="auto" w:fill="FFFFFF"/>
          <w:lang w:val="id-ID"/>
        </w:rPr>
        <w:t xml:space="preserve"> </w:t>
      </w:r>
      <w:r w:rsidRPr="00577F9A">
        <w:rPr>
          <w:rFonts w:ascii="Times New Roman" w:hAnsi="Times New Roman" w:cs="Times New Roman"/>
          <w:sz w:val="24"/>
          <w:szCs w:val="24"/>
          <w:shd w:val="clear" w:color="auto" w:fill="FFFFFF"/>
        </w:rPr>
        <w:t xml:space="preserve">Tapi buruknya adalah ketika selera pasar itu mengarah pada pola keseragaman yang membuat industri menekan para musisi nya untuk bisa bekerja sesuai dengan apa yang selera pasar inginkan. Di tambah lagi dengan satu kenyataan pahit kalau negara yang kita cintai ini adalah negara yang keadaan ekonomi nya belum stabil dan berakibat fatal karena para musisi nya ada dalam satu doktrin, bagaimana caranya lagu mereka bisa terjual laris di pasaran, yang membuat mereka bermusik untuk uang dan selera pasar.Dan pada akhirnya mereka lupa dengan musik itu sendiri, karena mereka tidak mengikut sertakan unsur seni dan hasrat mereka dalam bermusik. </w:t>
      </w:r>
    </w:p>
    <w:p w:rsidR="003722CD" w:rsidRPr="00577F9A" w:rsidRDefault="003722CD" w:rsidP="003722CD">
      <w:pPr>
        <w:pStyle w:val="ListParagraph"/>
        <w:spacing w:line="360" w:lineRule="auto"/>
        <w:ind w:left="567" w:firstLine="697"/>
        <w:jc w:val="both"/>
        <w:rPr>
          <w:rFonts w:ascii="Times New Roman" w:hAnsi="Times New Roman" w:cs="Times New Roman"/>
          <w:sz w:val="24"/>
          <w:szCs w:val="24"/>
          <w:lang w:val="id-ID"/>
        </w:rPr>
      </w:pPr>
      <w:r w:rsidRPr="00577F9A">
        <w:rPr>
          <w:rFonts w:ascii="Times New Roman" w:hAnsi="Times New Roman" w:cs="Times New Roman"/>
          <w:sz w:val="24"/>
          <w:szCs w:val="24"/>
          <w:shd w:val="clear" w:color="auto" w:fill="FFFFFF"/>
          <w:lang w:val="id-ID"/>
        </w:rPr>
        <w:t xml:space="preserve">Jon Savages dalam bukunya </w:t>
      </w:r>
      <w:r w:rsidRPr="00577F9A">
        <w:rPr>
          <w:rFonts w:ascii="Times New Roman" w:hAnsi="Times New Roman" w:cs="Times New Roman"/>
          <w:i/>
          <w:sz w:val="24"/>
          <w:szCs w:val="24"/>
          <w:shd w:val="clear" w:color="auto" w:fill="FFFFFF"/>
          <w:lang w:val="id-ID"/>
        </w:rPr>
        <w:t>“England’s Dreaming: Anarchy, Sex Pistols, And Beyond”</w:t>
      </w:r>
      <w:r w:rsidRPr="00577F9A">
        <w:rPr>
          <w:rFonts w:ascii="Times New Roman" w:hAnsi="Times New Roman" w:cs="Times New Roman"/>
          <w:sz w:val="24"/>
          <w:szCs w:val="24"/>
          <w:shd w:val="clear" w:color="auto" w:fill="FFFFFF"/>
        </w:rPr>
        <w:t xml:space="preserve"> </w:t>
      </w:r>
      <w:r w:rsidRPr="00577F9A">
        <w:rPr>
          <w:rFonts w:ascii="Times New Roman" w:hAnsi="Times New Roman" w:cs="Times New Roman"/>
          <w:sz w:val="24"/>
          <w:szCs w:val="24"/>
          <w:shd w:val="clear" w:color="auto" w:fill="FFFFFF"/>
          <w:lang w:val="id-ID"/>
        </w:rPr>
        <w:t xml:space="preserve">mengemukakan </w:t>
      </w:r>
      <w:r w:rsidRPr="00577F9A">
        <w:rPr>
          <w:rFonts w:ascii="Times New Roman" w:hAnsi="Times New Roman" w:cs="Times New Roman"/>
          <w:sz w:val="24"/>
          <w:szCs w:val="24"/>
          <w:shd w:val="clear" w:color="auto" w:fill="FFFFFF"/>
        </w:rPr>
        <w:t xml:space="preserve">untuk beberapa musisi yang sadar betul tentang pentingnya bermain musik dengan hati, dengan ‘passion’, dan tentunya dengan unsur seni, maka lahirlah revolusi </w:t>
      </w:r>
      <w:r w:rsidRPr="00577F9A">
        <w:rPr>
          <w:rFonts w:ascii="Times New Roman" w:hAnsi="Times New Roman" w:cs="Times New Roman"/>
          <w:i/>
          <w:sz w:val="24"/>
          <w:szCs w:val="24"/>
          <w:shd w:val="clear" w:color="auto" w:fill="FFFFFF"/>
        </w:rPr>
        <w:t>D.I.Y</w:t>
      </w:r>
      <w:r w:rsidRPr="00577F9A">
        <w:rPr>
          <w:rFonts w:ascii="Times New Roman" w:hAnsi="Times New Roman" w:cs="Times New Roman"/>
          <w:sz w:val="24"/>
          <w:szCs w:val="24"/>
          <w:shd w:val="clear" w:color="auto" w:fill="FFFFFF"/>
        </w:rPr>
        <w:t xml:space="preserve"> (</w:t>
      </w:r>
      <w:r w:rsidRPr="00577F9A">
        <w:rPr>
          <w:rFonts w:ascii="Times New Roman" w:hAnsi="Times New Roman" w:cs="Times New Roman"/>
          <w:i/>
          <w:sz w:val="24"/>
          <w:szCs w:val="24"/>
          <w:shd w:val="clear" w:color="auto" w:fill="FFFFFF"/>
        </w:rPr>
        <w:t>do it yourself</w:t>
      </w:r>
      <w:r w:rsidRPr="00577F9A">
        <w:rPr>
          <w:rFonts w:ascii="Times New Roman" w:hAnsi="Times New Roman" w:cs="Times New Roman"/>
          <w:sz w:val="24"/>
          <w:szCs w:val="24"/>
          <w:shd w:val="clear" w:color="auto" w:fill="FFFFFF"/>
        </w:rPr>
        <w:t xml:space="preserve">). Yang merupakan sebuah pergerakan </w:t>
      </w:r>
      <w:r w:rsidRPr="00577F9A">
        <w:rPr>
          <w:rFonts w:ascii="Times New Roman" w:hAnsi="Times New Roman" w:cs="Times New Roman"/>
          <w:sz w:val="24"/>
          <w:szCs w:val="24"/>
          <w:shd w:val="clear" w:color="auto" w:fill="FFFFFF"/>
          <w:lang w:val="id-ID"/>
        </w:rPr>
        <w:t>yang terlahir dari</w:t>
      </w:r>
      <w:r w:rsidRPr="00577F9A">
        <w:rPr>
          <w:rFonts w:ascii="Times New Roman" w:hAnsi="Times New Roman" w:cs="Times New Roman"/>
          <w:sz w:val="24"/>
          <w:szCs w:val="24"/>
          <w:shd w:val="clear" w:color="auto" w:fill="FFFFFF"/>
        </w:rPr>
        <w:t xml:space="preserve"> kejenuhan para pelaku musik</w:t>
      </w:r>
      <w:r w:rsidRPr="00577F9A">
        <w:rPr>
          <w:rFonts w:ascii="Times New Roman" w:hAnsi="Times New Roman" w:cs="Times New Roman"/>
          <w:sz w:val="24"/>
          <w:szCs w:val="24"/>
          <w:shd w:val="clear" w:color="auto" w:fill="FFFFFF"/>
          <w:lang w:val="id-ID"/>
        </w:rPr>
        <w:t xml:space="preserve"> </w:t>
      </w:r>
      <w:r w:rsidRPr="00577F9A">
        <w:rPr>
          <w:rFonts w:ascii="Times New Roman" w:hAnsi="Times New Roman" w:cs="Times New Roman"/>
          <w:i/>
          <w:sz w:val="24"/>
          <w:szCs w:val="24"/>
          <w:shd w:val="clear" w:color="auto" w:fill="FFFFFF"/>
          <w:lang w:val="id-ID"/>
        </w:rPr>
        <w:t>Punk Rock</w:t>
      </w:r>
      <w:r w:rsidRPr="00577F9A">
        <w:rPr>
          <w:rFonts w:ascii="Times New Roman" w:hAnsi="Times New Roman" w:cs="Times New Roman"/>
          <w:sz w:val="24"/>
          <w:szCs w:val="24"/>
          <w:shd w:val="clear" w:color="auto" w:fill="FFFFFF"/>
          <w:lang w:val="id-ID"/>
        </w:rPr>
        <w:t xml:space="preserve"> yang berbasis di London pada tahun 1970-an</w:t>
      </w:r>
      <w:r w:rsidRPr="00577F9A">
        <w:rPr>
          <w:rFonts w:ascii="Times New Roman" w:hAnsi="Times New Roman" w:cs="Times New Roman"/>
          <w:sz w:val="24"/>
          <w:szCs w:val="24"/>
          <w:shd w:val="clear" w:color="auto" w:fill="FFFFFF"/>
        </w:rPr>
        <w:t xml:space="preserve"> dengan semua pola yang sama pada industri</w:t>
      </w:r>
      <w:r w:rsidRPr="00577F9A">
        <w:rPr>
          <w:rFonts w:ascii="Times New Roman" w:hAnsi="Times New Roman" w:cs="Times New Roman"/>
          <w:sz w:val="24"/>
          <w:szCs w:val="24"/>
          <w:shd w:val="clear" w:color="auto" w:fill="FFFFFF"/>
          <w:lang w:val="id-ID"/>
        </w:rPr>
        <w:t xml:space="preserve"> musik yang stagnan pada saat itu</w:t>
      </w:r>
      <w:r w:rsidRPr="00577F9A">
        <w:rPr>
          <w:rFonts w:ascii="Times New Roman" w:hAnsi="Times New Roman" w:cs="Times New Roman"/>
          <w:sz w:val="24"/>
          <w:szCs w:val="24"/>
          <w:shd w:val="clear" w:color="auto" w:fill="FFFFFF"/>
        </w:rPr>
        <w:t xml:space="preserve">. </w:t>
      </w:r>
      <w:r w:rsidRPr="00577F9A">
        <w:rPr>
          <w:rFonts w:ascii="Times New Roman" w:hAnsi="Times New Roman" w:cs="Times New Roman"/>
          <w:i/>
          <w:sz w:val="24"/>
          <w:szCs w:val="24"/>
          <w:shd w:val="clear" w:color="auto" w:fill="FFFFFF"/>
        </w:rPr>
        <w:t>D.I.</w:t>
      </w:r>
      <w:r w:rsidRPr="00577F9A">
        <w:rPr>
          <w:rFonts w:ascii="Times New Roman" w:hAnsi="Times New Roman" w:cs="Times New Roman"/>
          <w:i/>
          <w:sz w:val="24"/>
          <w:szCs w:val="24"/>
          <w:shd w:val="clear" w:color="auto" w:fill="FFFFFF"/>
          <w:lang w:val="id-ID"/>
        </w:rPr>
        <w:t xml:space="preserve">Y </w:t>
      </w:r>
      <w:r w:rsidRPr="00577F9A">
        <w:rPr>
          <w:rFonts w:ascii="Times New Roman" w:hAnsi="Times New Roman" w:cs="Times New Roman"/>
          <w:sz w:val="24"/>
          <w:szCs w:val="24"/>
          <w:shd w:val="clear" w:color="auto" w:fill="FFFFFF"/>
        </w:rPr>
        <w:t xml:space="preserve"> itu sendiri lebih mengarah pada artian mandiri</w:t>
      </w:r>
      <w:r w:rsidRPr="00577F9A">
        <w:rPr>
          <w:rFonts w:ascii="Times New Roman" w:hAnsi="Times New Roman" w:cs="Times New Roman"/>
          <w:sz w:val="24"/>
          <w:szCs w:val="24"/>
          <w:shd w:val="clear" w:color="auto" w:fill="FFFFFF"/>
          <w:lang w:val="id-ID"/>
        </w:rPr>
        <w:t>/</w:t>
      </w:r>
      <w:r w:rsidRPr="00577F9A">
        <w:rPr>
          <w:rFonts w:ascii="Times New Roman" w:hAnsi="Times New Roman" w:cs="Times New Roman"/>
          <w:sz w:val="24"/>
          <w:szCs w:val="24"/>
          <w:shd w:val="clear" w:color="auto" w:fill="FFFFFF"/>
        </w:rPr>
        <w:t>indie dari segi pemasaran</w:t>
      </w:r>
      <w:r w:rsidRPr="00577F9A">
        <w:rPr>
          <w:rFonts w:ascii="Times New Roman" w:hAnsi="Times New Roman" w:cs="Times New Roman"/>
          <w:sz w:val="24"/>
          <w:szCs w:val="24"/>
          <w:shd w:val="clear" w:color="auto" w:fill="FFFFFF"/>
          <w:lang w:val="id-ID"/>
        </w:rPr>
        <w:t>,</w:t>
      </w:r>
      <w:r w:rsidRPr="00577F9A">
        <w:rPr>
          <w:rFonts w:ascii="Times New Roman" w:hAnsi="Times New Roman" w:cs="Times New Roman"/>
          <w:sz w:val="24"/>
          <w:szCs w:val="24"/>
          <w:shd w:val="clear" w:color="auto" w:fill="FFFFFF"/>
        </w:rPr>
        <w:t xml:space="preserve"> karena untuk mempublikasikan musik yang mereka buat, mereka tidak bergantung pada industri </w:t>
      </w:r>
      <w:r w:rsidRPr="00577F9A">
        <w:rPr>
          <w:rFonts w:ascii="Times New Roman" w:hAnsi="Times New Roman" w:cs="Times New Roman"/>
          <w:i/>
          <w:sz w:val="24"/>
          <w:szCs w:val="24"/>
          <w:shd w:val="clear" w:color="auto" w:fill="FFFFFF"/>
        </w:rPr>
        <w:t>mainstream</w:t>
      </w:r>
      <w:r w:rsidRPr="00577F9A">
        <w:rPr>
          <w:rFonts w:ascii="Times New Roman" w:hAnsi="Times New Roman" w:cs="Times New Roman"/>
          <w:sz w:val="24"/>
          <w:szCs w:val="24"/>
          <w:shd w:val="clear" w:color="auto" w:fill="FFFFFF"/>
          <w:lang w:val="id-ID"/>
        </w:rPr>
        <w:t>/arus utama/populer</w:t>
      </w:r>
      <w:r w:rsidRPr="00577F9A">
        <w:rPr>
          <w:rFonts w:ascii="Times New Roman" w:hAnsi="Times New Roman" w:cs="Times New Roman"/>
          <w:sz w:val="24"/>
          <w:szCs w:val="24"/>
          <w:shd w:val="clear" w:color="auto" w:fill="FFFFFF"/>
        </w:rPr>
        <w:t xml:space="preserve">, mereka memproduksi sendiri album mereka. Dengan segala keterbatasan </w:t>
      </w:r>
      <w:r w:rsidRPr="00577F9A">
        <w:rPr>
          <w:rFonts w:ascii="Times New Roman" w:hAnsi="Times New Roman" w:cs="Times New Roman"/>
          <w:sz w:val="24"/>
          <w:szCs w:val="24"/>
          <w:shd w:val="clear" w:color="auto" w:fill="FFFFFF"/>
          <w:lang w:val="id-ID"/>
        </w:rPr>
        <w:t xml:space="preserve">para musisi penganut paham </w:t>
      </w:r>
      <w:r w:rsidRPr="00577F9A">
        <w:rPr>
          <w:rFonts w:ascii="Times New Roman" w:hAnsi="Times New Roman" w:cs="Times New Roman"/>
          <w:i/>
          <w:sz w:val="24"/>
          <w:szCs w:val="24"/>
          <w:shd w:val="clear" w:color="auto" w:fill="FFFFFF"/>
          <w:lang w:val="id-ID"/>
        </w:rPr>
        <w:t>D.I.Y</w:t>
      </w:r>
      <w:r w:rsidRPr="00577F9A">
        <w:rPr>
          <w:rFonts w:ascii="Times New Roman" w:hAnsi="Times New Roman" w:cs="Times New Roman"/>
          <w:sz w:val="24"/>
          <w:szCs w:val="24"/>
          <w:shd w:val="clear" w:color="auto" w:fill="FFFFFF"/>
          <w:lang w:val="id-ID"/>
        </w:rPr>
        <w:t xml:space="preserve"> ini</w:t>
      </w:r>
      <w:r w:rsidRPr="00577F9A">
        <w:rPr>
          <w:rFonts w:ascii="Times New Roman" w:hAnsi="Times New Roman" w:cs="Times New Roman"/>
          <w:sz w:val="24"/>
          <w:szCs w:val="24"/>
          <w:shd w:val="clear" w:color="auto" w:fill="FFFFFF"/>
        </w:rPr>
        <w:t xml:space="preserve">, mereka bisa menutupinya dengan kreatifitas yang tinggi, seperti misalnya mereka membuat </w:t>
      </w:r>
      <w:r w:rsidRPr="00577F9A">
        <w:rPr>
          <w:rFonts w:ascii="Times New Roman" w:hAnsi="Times New Roman" w:cs="Times New Roman"/>
          <w:i/>
          <w:sz w:val="24"/>
          <w:szCs w:val="24"/>
          <w:shd w:val="clear" w:color="auto" w:fill="FFFFFF"/>
        </w:rPr>
        <w:t>merchandise</w:t>
      </w:r>
      <w:r w:rsidRPr="00577F9A">
        <w:rPr>
          <w:rFonts w:ascii="Times New Roman" w:hAnsi="Times New Roman" w:cs="Times New Roman"/>
          <w:sz w:val="24"/>
          <w:szCs w:val="24"/>
          <w:shd w:val="clear" w:color="auto" w:fill="FFFFFF"/>
        </w:rPr>
        <w:t xml:space="preserve"> dari nama band mereka sendiri ataupun dengan semacam event komunitas tertentu yang melahirkan banyak pemikiran dan pergerakan untuk bisa memajukan ruang lingkup mereka, meskipun </w:t>
      </w:r>
      <w:r w:rsidRPr="00577F9A">
        <w:rPr>
          <w:rFonts w:ascii="Times New Roman" w:hAnsi="Times New Roman" w:cs="Times New Roman"/>
          <w:sz w:val="24"/>
          <w:szCs w:val="24"/>
          <w:shd w:val="clear" w:color="auto" w:fill="FFFFFF"/>
          <w:lang w:val="id-ID"/>
        </w:rPr>
        <w:t xml:space="preserve">bergerak secara </w:t>
      </w:r>
      <w:r w:rsidRPr="00577F9A">
        <w:rPr>
          <w:rFonts w:ascii="Times New Roman" w:hAnsi="Times New Roman" w:cs="Times New Roman"/>
          <w:i/>
          <w:sz w:val="24"/>
          <w:szCs w:val="24"/>
          <w:shd w:val="clear" w:color="auto" w:fill="FFFFFF"/>
          <w:lang w:val="id-ID"/>
        </w:rPr>
        <w:t>indipendent</w:t>
      </w:r>
      <w:r w:rsidRPr="00577F9A">
        <w:rPr>
          <w:rFonts w:ascii="Times New Roman" w:hAnsi="Times New Roman" w:cs="Times New Roman"/>
          <w:sz w:val="24"/>
          <w:szCs w:val="24"/>
          <w:shd w:val="clear" w:color="auto" w:fill="FFFFFF"/>
        </w:rPr>
        <w:t xml:space="preserve"> mereka terus melakukan revolusi </w:t>
      </w:r>
      <w:r w:rsidRPr="00577F9A">
        <w:rPr>
          <w:rFonts w:ascii="Times New Roman" w:hAnsi="Times New Roman" w:cs="Times New Roman"/>
          <w:sz w:val="24"/>
          <w:szCs w:val="24"/>
          <w:shd w:val="clear" w:color="auto" w:fill="FFFFFF"/>
          <w:lang w:val="id-ID"/>
        </w:rPr>
        <w:t xml:space="preserve">secara militan </w:t>
      </w:r>
      <w:r w:rsidRPr="00577F9A">
        <w:rPr>
          <w:rFonts w:ascii="Times New Roman" w:hAnsi="Times New Roman" w:cs="Times New Roman"/>
          <w:sz w:val="24"/>
          <w:szCs w:val="24"/>
          <w:shd w:val="clear" w:color="auto" w:fill="FFFFFF"/>
        </w:rPr>
        <w:t>untuk mengembalikan musik pada arti sebenarnya</w:t>
      </w:r>
      <w:r w:rsidRPr="00577F9A">
        <w:rPr>
          <w:rFonts w:ascii="Times New Roman" w:hAnsi="Times New Roman" w:cs="Times New Roman"/>
          <w:sz w:val="24"/>
          <w:szCs w:val="24"/>
          <w:shd w:val="clear" w:color="auto" w:fill="FFFFFF"/>
          <w:lang w:val="id-ID"/>
        </w:rPr>
        <w:t>, yaitu sebagai media kreatif untuk berpendapat secara bebas</w:t>
      </w:r>
      <w:r w:rsidRPr="00577F9A">
        <w:rPr>
          <w:rFonts w:ascii="Times New Roman" w:hAnsi="Times New Roman" w:cs="Times New Roman"/>
          <w:sz w:val="24"/>
          <w:szCs w:val="24"/>
          <w:shd w:val="clear" w:color="auto" w:fill="FFFFFF"/>
        </w:rPr>
        <w:t>.</w:t>
      </w:r>
      <w:r w:rsidRPr="00577F9A">
        <w:rPr>
          <w:rFonts w:ascii="Times New Roman" w:hAnsi="Times New Roman" w:cs="Times New Roman"/>
          <w:sz w:val="24"/>
          <w:szCs w:val="24"/>
          <w:shd w:val="clear" w:color="auto" w:fill="FFFFFF"/>
          <w:lang w:val="id-ID"/>
        </w:rPr>
        <w:t xml:space="preserve"> </w:t>
      </w:r>
      <w:r w:rsidRPr="00577F9A">
        <w:rPr>
          <w:rFonts w:ascii="Times New Roman" w:hAnsi="Times New Roman" w:cs="Times New Roman"/>
          <w:sz w:val="24"/>
          <w:szCs w:val="24"/>
        </w:rPr>
        <w:t>(</w:t>
      </w:r>
      <w:r w:rsidRPr="00577F9A">
        <w:rPr>
          <w:rFonts w:ascii="Times New Roman" w:hAnsi="Times New Roman" w:cs="Times New Roman"/>
          <w:sz w:val="24"/>
          <w:szCs w:val="24"/>
          <w:lang w:val="id-ID"/>
        </w:rPr>
        <w:t>Jon Savages</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id-ID"/>
        </w:rPr>
        <w:t>200</w:t>
      </w:r>
      <w:r w:rsidR="004F07F6">
        <w:rPr>
          <w:rFonts w:ascii="Times New Roman" w:hAnsi="Times New Roman" w:cs="Times New Roman"/>
          <w:sz w:val="24"/>
          <w:szCs w:val="24"/>
          <w:lang w:val="id-ID"/>
        </w:rPr>
        <w:t>5</w:t>
      </w:r>
      <w:r w:rsidRPr="00577F9A">
        <w:rPr>
          <w:rFonts w:ascii="Times New Roman" w:hAnsi="Times New Roman" w:cs="Times New Roman"/>
          <w:sz w:val="24"/>
          <w:szCs w:val="24"/>
          <w:lang w:val="id-ID"/>
        </w:rPr>
        <w:t>:19</w:t>
      </w:r>
      <w:r w:rsidRPr="00577F9A">
        <w:rPr>
          <w:rFonts w:ascii="Times New Roman" w:hAnsi="Times New Roman" w:cs="Times New Roman"/>
          <w:sz w:val="24"/>
          <w:szCs w:val="24"/>
        </w:rPr>
        <w:t>)</w:t>
      </w:r>
    </w:p>
    <w:p w:rsidR="003722CD" w:rsidRPr="00577F9A" w:rsidRDefault="003722CD" w:rsidP="003722CD">
      <w:pPr>
        <w:pStyle w:val="ListParagraph"/>
        <w:spacing w:line="360" w:lineRule="auto"/>
        <w:ind w:left="567" w:firstLine="697"/>
        <w:jc w:val="both"/>
        <w:rPr>
          <w:rFonts w:ascii="Times New Roman" w:hAnsi="Times New Roman" w:cs="Times New Roman"/>
          <w:sz w:val="24"/>
          <w:szCs w:val="24"/>
          <w:lang w:val="id-ID"/>
        </w:rPr>
      </w:pPr>
      <w:r w:rsidRPr="00577F9A">
        <w:rPr>
          <w:rFonts w:ascii="Times New Roman" w:hAnsi="Times New Roman" w:cs="Times New Roman"/>
          <w:sz w:val="24"/>
          <w:szCs w:val="24"/>
          <w:shd w:val="clear" w:color="auto" w:fill="FFFFFF"/>
        </w:rPr>
        <w:t>Band yang</w:t>
      </w:r>
      <w:r w:rsidRPr="00577F9A">
        <w:rPr>
          <w:rFonts w:ascii="Times New Roman" w:hAnsi="Times New Roman" w:cs="Times New Roman"/>
          <w:i/>
          <w:sz w:val="24"/>
          <w:szCs w:val="24"/>
          <w:shd w:val="clear" w:color="auto" w:fill="FFFFFF"/>
          <w:lang w:val="id-ID"/>
        </w:rPr>
        <w:t xml:space="preserve"> </w:t>
      </w:r>
      <w:r w:rsidRPr="00577F9A">
        <w:rPr>
          <w:rFonts w:ascii="Times New Roman" w:hAnsi="Times New Roman" w:cs="Times New Roman"/>
          <w:sz w:val="24"/>
          <w:szCs w:val="24"/>
          <w:shd w:val="clear" w:color="auto" w:fill="FFFFFF"/>
          <w:lang w:val="id-ID"/>
        </w:rPr>
        <w:t xml:space="preserve">telah berhasil menggunakan prinsip </w:t>
      </w:r>
      <w:r w:rsidRPr="00577F9A">
        <w:rPr>
          <w:rFonts w:ascii="Times New Roman" w:hAnsi="Times New Roman" w:cs="Times New Roman"/>
          <w:sz w:val="24"/>
          <w:szCs w:val="24"/>
          <w:shd w:val="clear" w:color="auto" w:fill="FFFFFF"/>
        </w:rPr>
        <w:t>D.I.Y (</w:t>
      </w:r>
      <w:r w:rsidRPr="00577F9A">
        <w:rPr>
          <w:rFonts w:ascii="Times New Roman" w:hAnsi="Times New Roman" w:cs="Times New Roman"/>
          <w:i/>
          <w:sz w:val="24"/>
          <w:szCs w:val="24"/>
          <w:shd w:val="clear" w:color="auto" w:fill="FFFFFF"/>
        </w:rPr>
        <w:t>do it yourself</w:t>
      </w:r>
      <w:r w:rsidRPr="00577F9A">
        <w:rPr>
          <w:rFonts w:ascii="Times New Roman" w:hAnsi="Times New Roman" w:cs="Times New Roman"/>
          <w:sz w:val="24"/>
          <w:szCs w:val="24"/>
          <w:shd w:val="clear" w:color="auto" w:fill="FFFFFF"/>
        </w:rPr>
        <w:t>)</w:t>
      </w:r>
      <w:r w:rsidRPr="00577F9A">
        <w:rPr>
          <w:rFonts w:ascii="Times New Roman" w:hAnsi="Times New Roman" w:cs="Times New Roman"/>
          <w:sz w:val="24"/>
          <w:szCs w:val="24"/>
          <w:shd w:val="clear" w:color="auto" w:fill="FFFFFF"/>
          <w:lang w:val="id-ID"/>
        </w:rPr>
        <w:t xml:space="preserve"> yang selalu dijadikan landasan oleh band-band lokal yang mandiri, mulai dari proses </w:t>
      </w:r>
      <w:r w:rsidRPr="00577F9A">
        <w:rPr>
          <w:rFonts w:ascii="Times New Roman" w:hAnsi="Times New Roman" w:cs="Times New Roman"/>
          <w:i/>
          <w:sz w:val="24"/>
          <w:szCs w:val="24"/>
          <w:shd w:val="clear" w:color="auto" w:fill="FFFFFF"/>
          <w:lang w:val="id-ID"/>
        </w:rPr>
        <w:t>recording</w:t>
      </w:r>
      <w:r w:rsidRPr="00577F9A">
        <w:rPr>
          <w:rFonts w:ascii="Times New Roman" w:hAnsi="Times New Roman" w:cs="Times New Roman"/>
          <w:sz w:val="24"/>
          <w:szCs w:val="24"/>
          <w:shd w:val="clear" w:color="auto" w:fill="FFFFFF"/>
          <w:lang w:val="id-ID"/>
        </w:rPr>
        <w:t xml:space="preserve">, produksi </w:t>
      </w:r>
      <w:r w:rsidRPr="00577F9A">
        <w:rPr>
          <w:rFonts w:ascii="Times New Roman" w:hAnsi="Times New Roman" w:cs="Times New Roman"/>
          <w:i/>
          <w:sz w:val="24"/>
          <w:szCs w:val="24"/>
          <w:shd w:val="clear" w:color="auto" w:fill="FFFFFF"/>
          <w:lang w:val="id-ID"/>
        </w:rPr>
        <w:t>event,</w:t>
      </w:r>
      <w:r w:rsidRPr="00577F9A">
        <w:rPr>
          <w:rFonts w:ascii="Times New Roman" w:hAnsi="Times New Roman" w:cs="Times New Roman"/>
          <w:sz w:val="24"/>
          <w:szCs w:val="24"/>
          <w:shd w:val="clear" w:color="auto" w:fill="FFFFFF"/>
          <w:lang w:val="id-ID"/>
        </w:rPr>
        <w:t xml:space="preserve"> produksi </w:t>
      </w:r>
      <w:r w:rsidRPr="00577F9A">
        <w:rPr>
          <w:rFonts w:ascii="Times New Roman" w:hAnsi="Times New Roman" w:cs="Times New Roman"/>
          <w:i/>
          <w:sz w:val="24"/>
          <w:szCs w:val="24"/>
          <w:shd w:val="clear" w:color="auto" w:fill="FFFFFF"/>
          <w:lang w:val="id-ID"/>
        </w:rPr>
        <w:t>merchandise,</w:t>
      </w:r>
      <w:r w:rsidRPr="00577F9A">
        <w:rPr>
          <w:rFonts w:ascii="Times New Roman" w:hAnsi="Times New Roman" w:cs="Times New Roman"/>
          <w:sz w:val="24"/>
          <w:szCs w:val="24"/>
          <w:shd w:val="clear" w:color="auto" w:fill="FFFFFF"/>
          <w:lang w:val="id-ID"/>
        </w:rPr>
        <w:t xml:space="preserve"> dan segala bentuk strategi pemasaran yang dilakukan dengan baik dan teliti menggunakan upaya-upaya </w:t>
      </w:r>
      <w:r w:rsidRPr="00577F9A">
        <w:rPr>
          <w:rFonts w:ascii="Times New Roman" w:hAnsi="Times New Roman" w:cs="Times New Roman"/>
          <w:i/>
          <w:sz w:val="24"/>
          <w:szCs w:val="24"/>
          <w:shd w:val="clear" w:color="auto" w:fill="FFFFFF"/>
          <w:lang w:val="id-ID"/>
        </w:rPr>
        <w:t>Product Positioning</w:t>
      </w:r>
      <w:r w:rsidRPr="00577F9A">
        <w:rPr>
          <w:rFonts w:ascii="Times New Roman" w:hAnsi="Times New Roman" w:cs="Times New Roman"/>
          <w:sz w:val="24"/>
          <w:szCs w:val="24"/>
          <w:shd w:val="clear" w:color="auto" w:fill="FFFFFF"/>
          <w:lang w:val="id-ID"/>
        </w:rPr>
        <w:t xml:space="preserve">. </w:t>
      </w:r>
      <w:r w:rsidRPr="00577F9A">
        <w:rPr>
          <w:rFonts w:ascii="Times New Roman" w:hAnsi="Times New Roman" w:cs="Times New Roman"/>
          <w:sz w:val="24"/>
          <w:szCs w:val="24"/>
          <w:shd w:val="clear" w:color="auto" w:fill="FFFFFF"/>
        </w:rPr>
        <w:t>Dengan segala keterbatasan</w:t>
      </w:r>
      <w:r w:rsidRPr="00577F9A">
        <w:rPr>
          <w:rFonts w:ascii="Times New Roman" w:hAnsi="Times New Roman" w:cs="Times New Roman"/>
          <w:sz w:val="24"/>
          <w:szCs w:val="24"/>
          <w:shd w:val="clear" w:color="auto" w:fill="FFFFFF"/>
          <w:lang w:val="id-ID"/>
        </w:rPr>
        <w:t xml:space="preserve"> sebuah band indie</w:t>
      </w:r>
      <w:r w:rsidRPr="00577F9A">
        <w:rPr>
          <w:rFonts w:ascii="Times New Roman" w:hAnsi="Times New Roman" w:cs="Times New Roman"/>
          <w:sz w:val="24"/>
          <w:szCs w:val="24"/>
          <w:shd w:val="clear" w:color="auto" w:fill="FFFFFF"/>
        </w:rPr>
        <w:t xml:space="preserve">, mereka bisa menutupinya dengan </w:t>
      </w:r>
      <w:r w:rsidRPr="00577F9A">
        <w:rPr>
          <w:rFonts w:ascii="Times New Roman" w:hAnsi="Times New Roman" w:cs="Times New Roman"/>
          <w:sz w:val="24"/>
          <w:szCs w:val="24"/>
          <w:shd w:val="clear" w:color="auto" w:fill="FFFFFF"/>
        </w:rPr>
        <w:lastRenderedPageBreak/>
        <w:t>kreatifitas yang tinggi yang melahirkan banyak pemikiran dan pergerakan untuk bisa memajukan ruang lingkup mereka</w:t>
      </w:r>
      <w:r w:rsidRPr="00577F9A">
        <w:rPr>
          <w:rFonts w:ascii="Times New Roman" w:hAnsi="Times New Roman" w:cs="Times New Roman"/>
          <w:sz w:val="24"/>
          <w:szCs w:val="24"/>
          <w:shd w:val="clear" w:color="auto" w:fill="FFFFFF"/>
          <w:lang w:val="id-ID"/>
        </w:rPr>
        <w:t>. (Jon Savage</w:t>
      </w:r>
      <w:r w:rsidR="00B31632">
        <w:rPr>
          <w:rFonts w:ascii="Times New Roman" w:hAnsi="Times New Roman" w:cs="Times New Roman"/>
          <w:sz w:val="24"/>
          <w:szCs w:val="24"/>
          <w:shd w:val="clear" w:color="auto" w:fill="FFFFFF"/>
          <w:lang w:val="id-ID"/>
        </w:rPr>
        <w:t>s</w:t>
      </w:r>
      <w:r w:rsidRPr="00577F9A">
        <w:rPr>
          <w:rFonts w:ascii="Times New Roman" w:hAnsi="Times New Roman" w:cs="Times New Roman"/>
          <w:sz w:val="24"/>
          <w:szCs w:val="24"/>
          <w:shd w:val="clear" w:color="auto" w:fill="FFFFFF"/>
          <w:lang w:val="id-ID"/>
        </w:rPr>
        <w:t>, 2005:44)</w:t>
      </w:r>
    </w:p>
    <w:p w:rsidR="0014753F" w:rsidRPr="00577F9A" w:rsidRDefault="003722CD"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rPr>
        <w:t>Berdasarkan pendapat</w:t>
      </w:r>
      <w:r w:rsidRPr="00577F9A">
        <w:rPr>
          <w:rFonts w:ascii="Times New Roman" w:hAnsi="Times New Roman" w:cs="Times New Roman"/>
          <w:sz w:val="24"/>
          <w:szCs w:val="24"/>
          <w:shd w:val="clear" w:color="auto" w:fill="FFFFFF"/>
          <w:lang w:val="id-ID"/>
        </w:rPr>
        <w:t>-pendapat</w:t>
      </w:r>
      <w:r w:rsidRPr="00577F9A">
        <w:rPr>
          <w:rFonts w:ascii="Times New Roman" w:hAnsi="Times New Roman" w:cs="Times New Roman"/>
          <w:sz w:val="24"/>
          <w:szCs w:val="24"/>
          <w:shd w:val="clear" w:color="auto" w:fill="FFFFFF"/>
        </w:rPr>
        <w:t xml:space="preserve"> tersebut sikap inilah yang di sebut disebut ‘INDIE’. Sebuah sikap pintar menyikapi tafsir salah tentang musik yang hanya mengacu pada pasar dan pola keseragaman.</w:t>
      </w:r>
      <w:r w:rsidRPr="00577F9A">
        <w:rPr>
          <w:rFonts w:ascii="Times New Roman" w:hAnsi="Times New Roman" w:cs="Times New Roman"/>
          <w:sz w:val="24"/>
          <w:szCs w:val="24"/>
          <w:shd w:val="clear" w:color="auto" w:fill="FFFFFF"/>
          <w:lang w:val="id-ID"/>
        </w:rPr>
        <w:t xml:space="preserve"> </w:t>
      </w:r>
      <w:r w:rsidRPr="00577F9A">
        <w:rPr>
          <w:rFonts w:ascii="Times New Roman" w:hAnsi="Times New Roman" w:cs="Times New Roman"/>
          <w:sz w:val="24"/>
          <w:szCs w:val="24"/>
          <w:shd w:val="clear" w:color="auto" w:fill="FFFFFF"/>
        </w:rPr>
        <w:t xml:space="preserve">Pada perkembangannya ranah indie tersebut menyebar di setiap kota di </w:t>
      </w:r>
      <w:r w:rsidRPr="00577F9A">
        <w:rPr>
          <w:rFonts w:ascii="Times New Roman" w:hAnsi="Times New Roman" w:cs="Times New Roman"/>
          <w:sz w:val="24"/>
          <w:szCs w:val="24"/>
          <w:shd w:val="clear" w:color="auto" w:fill="FFFFFF"/>
          <w:lang w:val="id-ID"/>
        </w:rPr>
        <w:t>I</w:t>
      </w:r>
      <w:r w:rsidRPr="00577F9A">
        <w:rPr>
          <w:rFonts w:ascii="Times New Roman" w:hAnsi="Times New Roman" w:cs="Times New Roman"/>
          <w:sz w:val="24"/>
          <w:szCs w:val="24"/>
          <w:shd w:val="clear" w:color="auto" w:fill="FFFFFF"/>
        </w:rPr>
        <w:t>ndonesia. Dan uniknya ranah indie di tiap</w:t>
      </w:r>
      <w:r w:rsidRPr="00577F9A">
        <w:rPr>
          <w:rFonts w:ascii="Times New Roman" w:hAnsi="Times New Roman" w:cs="Times New Roman"/>
          <w:sz w:val="24"/>
          <w:szCs w:val="24"/>
          <w:shd w:val="clear" w:color="auto" w:fill="FFFFFF"/>
          <w:lang w:val="id-ID"/>
        </w:rPr>
        <w:t>-</w:t>
      </w:r>
      <w:r w:rsidRPr="00577F9A">
        <w:rPr>
          <w:rFonts w:ascii="Times New Roman" w:hAnsi="Times New Roman" w:cs="Times New Roman"/>
          <w:sz w:val="24"/>
          <w:szCs w:val="24"/>
          <w:shd w:val="clear" w:color="auto" w:fill="FFFFFF"/>
        </w:rPr>
        <w:t>tiap kota mempunyai semacam ciri yang berbeda dari kota lainnya.</w:t>
      </w: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Pr="00577F9A" w:rsidRDefault="00841B9E" w:rsidP="003722CD">
      <w:pPr>
        <w:pStyle w:val="ListParagraph"/>
        <w:spacing w:line="360" w:lineRule="auto"/>
        <w:ind w:left="567" w:firstLine="697"/>
        <w:jc w:val="both"/>
        <w:rPr>
          <w:rFonts w:ascii="Times New Roman" w:hAnsi="Times New Roman" w:cs="Times New Roman"/>
          <w:sz w:val="24"/>
          <w:szCs w:val="24"/>
          <w:shd w:val="clear" w:color="auto" w:fill="FFFFFF"/>
          <w:lang w:val="id-ID"/>
        </w:rPr>
      </w:pPr>
    </w:p>
    <w:p w:rsidR="00841B9E" w:rsidRDefault="00841B9E" w:rsidP="00A428CE">
      <w:pPr>
        <w:spacing w:line="360" w:lineRule="auto"/>
        <w:jc w:val="both"/>
        <w:rPr>
          <w:rFonts w:ascii="Times New Roman" w:hAnsi="Times New Roman" w:cs="Times New Roman"/>
          <w:sz w:val="24"/>
          <w:szCs w:val="24"/>
          <w:shd w:val="clear" w:color="auto" w:fill="FFFFFF"/>
        </w:rPr>
      </w:pPr>
    </w:p>
    <w:p w:rsidR="00A40A72" w:rsidRDefault="00A40A72" w:rsidP="00A428CE">
      <w:pPr>
        <w:spacing w:line="360" w:lineRule="auto"/>
        <w:jc w:val="both"/>
        <w:rPr>
          <w:rFonts w:ascii="Times New Roman" w:hAnsi="Times New Roman" w:cs="Times New Roman"/>
          <w:sz w:val="24"/>
          <w:szCs w:val="24"/>
          <w:shd w:val="clear" w:color="auto" w:fill="FFFFFF"/>
        </w:rPr>
      </w:pPr>
    </w:p>
    <w:p w:rsidR="00A40A72" w:rsidRDefault="00A40A72" w:rsidP="00A428CE">
      <w:pPr>
        <w:spacing w:line="360" w:lineRule="auto"/>
        <w:jc w:val="both"/>
        <w:rPr>
          <w:rFonts w:ascii="Times New Roman" w:hAnsi="Times New Roman" w:cs="Times New Roman"/>
          <w:sz w:val="24"/>
          <w:szCs w:val="24"/>
          <w:shd w:val="clear" w:color="auto" w:fill="FFFFFF"/>
        </w:rPr>
      </w:pPr>
    </w:p>
    <w:p w:rsidR="00A40A72" w:rsidRDefault="00A40A72" w:rsidP="00A428CE">
      <w:pPr>
        <w:spacing w:line="360" w:lineRule="auto"/>
        <w:jc w:val="both"/>
        <w:rPr>
          <w:rFonts w:ascii="Times New Roman" w:hAnsi="Times New Roman" w:cs="Times New Roman"/>
          <w:sz w:val="24"/>
          <w:szCs w:val="24"/>
          <w:shd w:val="clear" w:color="auto" w:fill="FFFFFF"/>
        </w:rPr>
      </w:pPr>
    </w:p>
    <w:p w:rsidR="00A40A72" w:rsidRDefault="00A40A72" w:rsidP="00A428CE">
      <w:pPr>
        <w:spacing w:line="360" w:lineRule="auto"/>
        <w:jc w:val="both"/>
        <w:rPr>
          <w:rFonts w:ascii="Times New Roman" w:hAnsi="Times New Roman" w:cs="Times New Roman"/>
          <w:sz w:val="24"/>
          <w:szCs w:val="24"/>
          <w:shd w:val="clear" w:color="auto" w:fill="FFFFFF"/>
        </w:rPr>
      </w:pPr>
    </w:p>
    <w:p w:rsidR="00A40A72" w:rsidRPr="00A40A72" w:rsidRDefault="00A40A72" w:rsidP="00A428CE">
      <w:pPr>
        <w:spacing w:line="360" w:lineRule="auto"/>
        <w:jc w:val="both"/>
        <w:rPr>
          <w:rFonts w:ascii="Times New Roman" w:hAnsi="Times New Roman" w:cs="Times New Roman"/>
          <w:sz w:val="24"/>
          <w:szCs w:val="24"/>
          <w:shd w:val="clear" w:color="auto" w:fill="FFFFFF"/>
        </w:rPr>
      </w:pPr>
    </w:p>
    <w:p w:rsidR="0077313F" w:rsidRPr="00577F9A" w:rsidRDefault="0077313F" w:rsidP="0077313F">
      <w:pPr>
        <w:spacing w:after="0" w:line="360" w:lineRule="auto"/>
        <w:jc w:val="center"/>
        <w:rPr>
          <w:rFonts w:ascii="Times New Roman" w:hAnsi="Times New Roman" w:cs="Times New Roman"/>
          <w:b/>
          <w:sz w:val="24"/>
          <w:szCs w:val="24"/>
        </w:rPr>
      </w:pPr>
      <w:r w:rsidRPr="00577F9A">
        <w:rPr>
          <w:rFonts w:ascii="Times New Roman" w:hAnsi="Times New Roman" w:cs="Times New Roman"/>
          <w:b/>
          <w:sz w:val="24"/>
          <w:szCs w:val="24"/>
        </w:rPr>
        <w:lastRenderedPageBreak/>
        <w:t>BAB III</w:t>
      </w:r>
    </w:p>
    <w:p w:rsidR="0077313F" w:rsidRPr="00577F9A" w:rsidRDefault="0077313F" w:rsidP="0077313F">
      <w:pPr>
        <w:spacing w:after="0" w:line="360" w:lineRule="auto"/>
        <w:jc w:val="center"/>
        <w:rPr>
          <w:rFonts w:ascii="Times New Roman" w:hAnsi="Times New Roman" w:cs="Times New Roman"/>
          <w:b/>
          <w:sz w:val="24"/>
          <w:szCs w:val="24"/>
          <w:lang w:val="id-ID"/>
        </w:rPr>
      </w:pPr>
      <w:r w:rsidRPr="00577F9A">
        <w:rPr>
          <w:rFonts w:ascii="Times New Roman" w:hAnsi="Times New Roman" w:cs="Times New Roman"/>
          <w:b/>
          <w:sz w:val="24"/>
          <w:szCs w:val="24"/>
        </w:rPr>
        <w:t>METODOLOGI PENELITIAN</w:t>
      </w:r>
    </w:p>
    <w:p w:rsidR="0077313F" w:rsidRPr="00577F9A" w:rsidRDefault="0077313F" w:rsidP="0077313F">
      <w:pPr>
        <w:spacing w:after="0" w:line="360" w:lineRule="auto"/>
        <w:rPr>
          <w:rFonts w:ascii="Times New Roman" w:hAnsi="Times New Roman" w:cs="Times New Roman"/>
          <w:b/>
          <w:sz w:val="24"/>
          <w:szCs w:val="24"/>
          <w:lang w:val="id-ID"/>
        </w:rPr>
      </w:pPr>
    </w:p>
    <w:p w:rsidR="0077313F" w:rsidRPr="00577F9A" w:rsidRDefault="0077313F" w:rsidP="009E0160">
      <w:pPr>
        <w:pStyle w:val="ListParagraph"/>
        <w:numPr>
          <w:ilvl w:val="1"/>
          <w:numId w:val="34"/>
        </w:numPr>
        <w:spacing w:after="0" w:line="360" w:lineRule="auto"/>
        <w:ind w:left="567" w:hanging="567"/>
        <w:rPr>
          <w:rFonts w:ascii="Times New Roman" w:hAnsi="Times New Roman" w:cs="Times New Roman"/>
          <w:b/>
          <w:sz w:val="24"/>
          <w:szCs w:val="24"/>
          <w:lang w:val="id-ID"/>
        </w:rPr>
      </w:pPr>
      <w:r w:rsidRPr="00577F9A">
        <w:rPr>
          <w:rFonts w:ascii="Times New Roman" w:hAnsi="Times New Roman" w:cs="Times New Roman"/>
          <w:b/>
          <w:sz w:val="24"/>
          <w:szCs w:val="24"/>
          <w:lang w:val="id-ID"/>
        </w:rPr>
        <w:t>Ruang lingkup Penelitian</w:t>
      </w:r>
    </w:p>
    <w:p w:rsidR="0077313F" w:rsidRPr="00577F9A" w:rsidRDefault="0077313F" w:rsidP="0077313F">
      <w:pPr>
        <w:spacing w:after="0" w:line="360" w:lineRule="auto"/>
        <w:ind w:left="567" w:firstLine="567"/>
        <w:contextualSpacing/>
        <w:jc w:val="both"/>
        <w:rPr>
          <w:rFonts w:ascii="Times New Roman" w:hAnsi="Times New Roman"/>
          <w:sz w:val="24"/>
          <w:szCs w:val="24"/>
          <w:lang w:val="id-ID"/>
        </w:rPr>
      </w:pPr>
      <w:r w:rsidRPr="00577F9A">
        <w:rPr>
          <w:rFonts w:ascii="Times New Roman" w:hAnsi="Times New Roman"/>
          <w:sz w:val="24"/>
          <w:szCs w:val="24"/>
        </w:rPr>
        <w:t xml:space="preserve">Lokasi penelitian merupakan tempat dimana proses penelitian berlangsung. Peneliti berkeinginan untuk mengetahui tentang bagaimana gambaran </w:t>
      </w:r>
      <w:r w:rsidRPr="00577F9A">
        <w:rPr>
          <w:rFonts w:ascii="Times New Roman" w:hAnsi="Times New Roman"/>
          <w:i/>
          <w:sz w:val="24"/>
          <w:szCs w:val="24"/>
          <w:lang w:val="id-ID"/>
        </w:rPr>
        <w:t xml:space="preserve">product positioning </w:t>
      </w:r>
      <w:r w:rsidRPr="00577F9A">
        <w:rPr>
          <w:rFonts w:ascii="Times New Roman" w:hAnsi="Times New Roman"/>
          <w:sz w:val="24"/>
          <w:szCs w:val="24"/>
          <w:lang w:val="id-ID"/>
        </w:rPr>
        <w:t xml:space="preserve">sebuah </w:t>
      </w:r>
      <w:r w:rsidRPr="00577F9A">
        <w:rPr>
          <w:rFonts w:ascii="Times New Roman" w:hAnsi="Times New Roman"/>
          <w:sz w:val="24"/>
          <w:szCs w:val="24"/>
        </w:rPr>
        <w:t>band</w:t>
      </w:r>
      <w:r w:rsidRPr="00577F9A">
        <w:rPr>
          <w:rFonts w:ascii="Times New Roman" w:hAnsi="Times New Roman"/>
          <w:sz w:val="24"/>
          <w:szCs w:val="24"/>
          <w:lang w:val="id-ID"/>
        </w:rPr>
        <w:t xml:space="preserve"> </w:t>
      </w:r>
      <w:r w:rsidRPr="00577F9A">
        <w:rPr>
          <w:rFonts w:ascii="Times New Roman" w:hAnsi="Times New Roman"/>
          <w:sz w:val="24"/>
          <w:szCs w:val="24"/>
        </w:rPr>
        <w:t xml:space="preserve">indie </w:t>
      </w:r>
      <w:r w:rsidRPr="00577F9A">
        <w:rPr>
          <w:rFonts w:ascii="Times New Roman" w:hAnsi="Times New Roman"/>
          <w:i/>
          <w:sz w:val="24"/>
          <w:szCs w:val="24"/>
          <w:lang w:val="id-ID"/>
        </w:rPr>
        <w:t>Coffee This Morning</w:t>
      </w:r>
      <w:r w:rsidRPr="00577F9A">
        <w:rPr>
          <w:rFonts w:ascii="Times New Roman" w:hAnsi="Times New Roman"/>
          <w:sz w:val="24"/>
          <w:szCs w:val="24"/>
        </w:rPr>
        <w:t xml:space="preserve"> di kota Pontiana</w:t>
      </w:r>
      <w:r w:rsidRPr="00577F9A">
        <w:rPr>
          <w:rFonts w:ascii="Times New Roman" w:hAnsi="Times New Roman"/>
          <w:sz w:val="24"/>
          <w:szCs w:val="24"/>
          <w:lang w:val="id-ID"/>
        </w:rPr>
        <w:t>k</w:t>
      </w:r>
      <w:r w:rsidRPr="00577F9A">
        <w:rPr>
          <w:rFonts w:ascii="Times New Roman" w:hAnsi="Times New Roman"/>
          <w:sz w:val="24"/>
          <w:szCs w:val="24"/>
        </w:rPr>
        <w:t xml:space="preserve">, yang </w:t>
      </w:r>
      <w:r w:rsidRPr="00577F9A">
        <w:rPr>
          <w:rFonts w:ascii="Times New Roman" w:hAnsi="Times New Roman"/>
          <w:sz w:val="24"/>
          <w:szCs w:val="24"/>
          <w:lang w:val="id-ID"/>
        </w:rPr>
        <w:t xml:space="preserve">memiliki </w:t>
      </w:r>
      <w:r w:rsidRPr="00577F9A">
        <w:rPr>
          <w:rFonts w:ascii="Times New Roman" w:hAnsi="Times New Roman"/>
          <w:i/>
          <w:sz w:val="24"/>
          <w:szCs w:val="24"/>
          <w:lang w:val="id-ID"/>
        </w:rPr>
        <w:t xml:space="preserve">basecamp </w:t>
      </w:r>
      <w:r w:rsidRPr="00577F9A">
        <w:rPr>
          <w:rFonts w:ascii="Times New Roman" w:hAnsi="Times New Roman"/>
          <w:sz w:val="24"/>
          <w:szCs w:val="24"/>
        </w:rPr>
        <w:t>beralamat di Jl. Karya Bhakti</w:t>
      </w:r>
      <w:r w:rsidRPr="00577F9A">
        <w:rPr>
          <w:rFonts w:ascii="Times New Roman" w:hAnsi="Times New Roman"/>
          <w:sz w:val="24"/>
          <w:szCs w:val="24"/>
          <w:lang w:val="id-ID"/>
        </w:rPr>
        <w:t xml:space="preserve"> depan UT</w:t>
      </w:r>
      <w:r w:rsidRPr="00577F9A">
        <w:rPr>
          <w:rFonts w:ascii="Times New Roman" w:hAnsi="Times New Roman"/>
          <w:sz w:val="24"/>
          <w:szCs w:val="24"/>
        </w:rPr>
        <w:t xml:space="preserve"> Pontianak. Agar penelitian ini terarah, penelitian mengamati aspek </w:t>
      </w:r>
      <w:r w:rsidRPr="00577F9A">
        <w:rPr>
          <w:rFonts w:ascii="Times New Roman" w:hAnsi="Times New Roman"/>
          <w:i/>
          <w:sz w:val="24"/>
          <w:szCs w:val="24"/>
          <w:lang w:val="id-ID"/>
        </w:rPr>
        <w:t>Product Positioning</w:t>
      </w:r>
      <w:r w:rsidRPr="00577F9A">
        <w:rPr>
          <w:rFonts w:ascii="Times New Roman" w:hAnsi="Times New Roman"/>
          <w:sz w:val="24"/>
          <w:szCs w:val="24"/>
        </w:rPr>
        <w:t xml:space="preserve"> band </w:t>
      </w:r>
      <w:r w:rsidRPr="00577F9A">
        <w:rPr>
          <w:rFonts w:ascii="Times New Roman" w:hAnsi="Times New Roman"/>
          <w:i/>
          <w:sz w:val="24"/>
          <w:szCs w:val="24"/>
          <w:lang w:val="id-ID"/>
        </w:rPr>
        <w:t>Coffee This Morning</w:t>
      </w:r>
      <w:r w:rsidRPr="00577F9A">
        <w:rPr>
          <w:rFonts w:ascii="Times New Roman" w:hAnsi="Times New Roman"/>
          <w:b/>
          <w:sz w:val="24"/>
          <w:szCs w:val="24"/>
          <w:lang w:val="id-ID"/>
        </w:rPr>
        <w:t xml:space="preserve"> </w:t>
      </w:r>
      <w:r w:rsidRPr="00577F9A">
        <w:rPr>
          <w:rFonts w:ascii="Times New Roman" w:hAnsi="Times New Roman"/>
          <w:sz w:val="24"/>
          <w:szCs w:val="24"/>
        </w:rPr>
        <w:t>melalui pendekatan, wawancara mendalam dan pengamatan selama kegiatan penelitian berlangsung.</w:t>
      </w:r>
    </w:p>
    <w:p w:rsidR="0077313F" w:rsidRPr="00577F9A" w:rsidRDefault="0077313F" w:rsidP="0077313F">
      <w:pPr>
        <w:spacing w:after="0" w:line="360" w:lineRule="auto"/>
        <w:ind w:left="851" w:firstLine="709"/>
        <w:contextualSpacing/>
        <w:jc w:val="both"/>
        <w:rPr>
          <w:rFonts w:ascii="Times New Roman" w:hAnsi="Times New Roman"/>
          <w:sz w:val="24"/>
          <w:szCs w:val="24"/>
          <w:lang w:val="id-ID"/>
        </w:rPr>
      </w:pPr>
    </w:p>
    <w:p w:rsidR="0077313F" w:rsidRPr="00577F9A" w:rsidRDefault="0077313F" w:rsidP="009E0160">
      <w:pPr>
        <w:pStyle w:val="ListParagraph"/>
        <w:numPr>
          <w:ilvl w:val="1"/>
          <w:numId w:val="34"/>
        </w:numPr>
        <w:spacing w:after="0" w:line="360" w:lineRule="auto"/>
        <w:ind w:left="567" w:hanging="567"/>
        <w:jc w:val="both"/>
        <w:rPr>
          <w:rFonts w:ascii="Times New Roman" w:hAnsi="Times New Roman" w:cs="Times New Roman"/>
          <w:b/>
          <w:sz w:val="24"/>
          <w:szCs w:val="24"/>
        </w:rPr>
      </w:pPr>
      <w:r w:rsidRPr="00577F9A">
        <w:rPr>
          <w:rFonts w:ascii="Times New Roman" w:hAnsi="Times New Roman" w:cs="Times New Roman"/>
          <w:b/>
          <w:sz w:val="24"/>
          <w:szCs w:val="24"/>
          <w:lang w:val="id-ID"/>
        </w:rPr>
        <w:t>Metode Penelitian</w:t>
      </w:r>
    </w:p>
    <w:p w:rsidR="0077313F" w:rsidRPr="00577F9A" w:rsidRDefault="0077313F" w:rsidP="0077313F">
      <w:pPr>
        <w:pStyle w:val="ListParagraph"/>
        <w:spacing w:after="0" w:line="360" w:lineRule="auto"/>
        <w:ind w:left="567" w:firstLine="567"/>
        <w:jc w:val="both"/>
        <w:rPr>
          <w:rFonts w:ascii="Times New Roman" w:hAnsi="Times New Roman"/>
          <w:sz w:val="24"/>
          <w:szCs w:val="24"/>
        </w:rPr>
      </w:pPr>
      <w:r w:rsidRPr="00577F9A">
        <w:rPr>
          <w:rFonts w:ascii="Times New Roman" w:hAnsi="Times New Roman"/>
          <w:sz w:val="24"/>
          <w:szCs w:val="24"/>
        </w:rPr>
        <w:t>Penelitian deskriptif itu sendiri adalah “suatu metode penelitian yang bertujuan untuk memberikan gambaran secara sistematis, faktual, dan akurat mengenai fakta-fakta dan sifat-sifat populasi” (Suryabrata, 1998:18 ).</w:t>
      </w:r>
    </w:p>
    <w:p w:rsidR="0077313F" w:rsidRPr="00577F9A" w:rsidRDefault="0077313F" w:rsidP="0077313F">
      <w:pPr>
        <w:pStyle w:val="ListParagraph"/>
        <w:spacing w:after="0" w:line="360" w:lineRule="auto"/>
        <w:ind w:left="567" w:firstLine="567"/>
        <w:jc w:val="both"/>
        <w:rPr>
          <w:rFonts w:ascii="Times New Roman" w:hAnsi="Times New Roman" w:cs="Times New Roman"/>
          <w:sz w:val="24"/>
          <w:szCs w:val="24"/>
        </w:rPr>
      </w:pPr>
      <w:r w:rsidRPr="00577F9A">
        <w:rPr>
          <w:rFonts w:ascii="Times New Roman" w:hAnsi="Times New Roman" w:cs="Times New Roman"/>
          <w:sz w:val="24"/>
          <w:szCs w:val="24"/>
        </w:rPr>
        <w:t>Metode atau jenis penelitian yang digunakan dalam penelitian ini merupakan penelitian kualitatif dimana data yang pasti adalah data yang sebenarnya terjadi sebagaimana adanya, bukan data yang sekedar terlihat, terucap, tetapi data yang mengandung makna di balik yang terlihat dan terucap tersebut.</w:t>
      </w:r>
    </w:p>
    <w:p w:rsidR="0077313F" w:rsidRPr="00577F9A" w:rsidRDefault="0077313F" w:rsidP="0077313F">
      <w:pPr>
        <w:spacing w:after="0" w:line="360" w:lineRule="auto"/>
        <w:ind w:left="567" w:firstLine="709"/>
        <w:jc w:val="both"/>
        <w:rPr>
          <w:rFonts w:ascii="Times New Roman" w:hAnsi="Times New Roman" w:cs="Times New Roman"/>
          <w:sz w:val="24"/>
          <w:szCs w:val="24"/>
        </w:rPr>
      </w:pPr>
      <w:r w:rsidRPr="00577F9A">
        <w:rPr>
          <w:rFonts w:ascii="Times New Roman" w:hAnsi="Times New Roman" w:cs="Times New Roman"/>
          <w:sz w:val="24"/>
          <w:szCs w:val="24"/>
        </w:rPr>
        <w:t>Metode penelitian kualitatif ini sering disebut metode penelitian naturalistik karena penelitiannya dilakukan pada kondisi yang alamiah (</w:t>
      </w:r>
      <w:r w:rsidRPr="00577F9A">
        <w:rPr>
          <w:rFonts w:ascii="Times New Roman" w:hAnsi="Times New Roman" w:cs="Times New Roman"/>
          <w:i/>
          <w:sz w:val="24"/>
          <w:szCs w:val="24"/>
        </w:rPr>
        <w:t>natural setting</w:t>
      </w:r>
      <w:r w:rsidRPr="00577F9A">
        <w:rPr>
          <w:rFonts w:ascii="Times New Roman" w:hAnsi="Times New Roman" w:cs="Times New Roman"/>
          <w:sz w:val="24"/>
          <w:szCs w:val="24"/>
        </w:rPr>
        <w:t>); disebut juga sebagai metode etnographi, karena pada awalnya metode ini lebih banyak digunakan untuk penelitian bidang antropologi budaya; disebut juga sebagai metode kualitatif, karena data yang terkumpul dan analisisnya lebih bersifat kualitatif.</w:t>
      </w:r>
    </w:p>
    <w:p w:rsidR="0077313F" w:rsidRPr="00577F9A" w:rsidRDefault="0077313F" w:rsidP="0077313F">
      <w:pPr>
        <w:spacing w:after="0" w:line="360" w:lineRule="auto"/>
        <w:ind w:left="567" w:firstLine="567"/>
        <w:jc w:val="both"/>
        <w:rPr>
          <w:rFonts w:ascii="Times New Roman" w:hAnsi="Times New Roman" w:cs="Times New Roman"/>
          <w:i/>
          <w:sz w:val="24"/>
          <w:szCs w:val="24"/>
        </w:rPr>
      </w:pPr>
      <w:r w:rsidRPr="00577F9A">
        <w:rPr>
          <w:rFonts w:ascii="Times New Roman" w:hAnsi="Times New Roman" w:cs="Times New Roman"/>
          <w:sz w:val="24"/>
          <w:szCs w:val="24"/>
        </w:rPr>
        <w:t xml:space="preserve">Metode penelitian kualitatif adalah metode penelitian yang digunakan untuk meneliti pada kondisi obyek alamiah, (sebagai lawannya adalah eksperimen) dimana peneliti adalah sebagai instrumen kunci, teknik pengumpulan data dilakukan secara trianggulasi (gabungan), analisis data bersifat induktif, dan hasil penelitian kualitatif lebih menekankan </w:t>
      </w:r>
      <w:r w:rsidRPr="00577F9A">
        <w:rPr>
          <w:rFonts w:ascii="Times New Roman" w:hAnsi="Times New Roman" w:cs="Times New Roman"/>
          <w:i/>
          <w:sz w:val="24"/>
          <w:szCs w:val="24"/>
        </w:rPr>
        <w:t>makna</w:t>
      </w:r>
      <w:r w:rsidRPr="00577F9A">
        <w:rPr>
          <w:rFonts w:ascii="Times New Roman" w:hAnsi="Times New Roman" w:cs="Times New Roman"/>
          <w:i/>
          <w:sz w:val="24"/>
          <w:szCs w:val="24"/>
          <w:lang w:val="id-ID"/>
        </w:rPr>
        <w:t xml:space="preserve"> </w:t>
      </w:r>
      <w:r w:rsidRPr="00577F9A">
        <w:rPr>
          <w:rFonts w:ascii="Times New Roman" w:hAnsi="Times New Roman" w:cs="Times New Roman"/>
          <w:sz w:val="24"/>
          <w:szCs w:val="24"/>
        </w:rPr>
        <w:t>daripada</w:t>
      </w:r>
      <w:r w:rsidRPr="00577F9A">
        <w:rPr>
          <w:rFonts w:ascii="Times New Roman" w:hAnsi="Times New Roman" w:cs="Times New Roman"/>
          <w:i/>
          <w:sz w:val="24"/>
          <w:szCs w:val="24"/>
        </w:rPr>
        <w:t xml:space="preserve"> generalisasi.</w:t>
      </w:r>
    </w:p>
    <w:p w:rsidR="0077313F" w:rsidRPr="00577F9A" w:rsidRDefault="0077313F" w:rsidP="0077313F">
      <w:pPr>
        <w:spacing w:after="0" w:line="360" w:lineRule="auto"/>
        <w:ind w:left="567" w:firstLine="567"/>
        <w:jc w:val="both"/>
        <w:rPr>
          <w:rFonts w:ascii="Times New Roman" w:hAnsi="Times New Roman" w:cs="Times New Roman"/>
          <w:sz w:val="24"/>
          <w:szCs w:val="24"/>
        </w:rPr>
      </w:pPr>
      <w:r w:rsidRPr="00577F9A">
        <w:rPr>
          <w:rFonts w:ascii="Times New Roman" w:hAnsi="Times New Roman" w:cs="Times New Roman"/>
          <w:sz w:val="24"/>
          <w:szCs w:val="24"/>
        </w:rPr>
        <w:t xml:space="preserve">Obyek dalam penelitian kualitatif adalah obyek yang alamiah atau </w:t>
      </w:r>
      <w:r w:rsidRPr="00577F9A">
        <w:rPr>
          <w:rFonts w:ascii="Times New Roman" w:hAnsi="Times New Roman" w:cs="Times New Roman"/>
          <w:i/>
          <w:sz w:val="24"/>
          <w:szCs w:val="24"/>
        </w:rPr>
        <w:t>na</w:t>
      </w:r>
      <w:r w:rsidRPr="00577F9A">
        <w:rPr>
          <w:rFonts w:ascii="Times New Roman" w:hAnsi="Times New Roman" w:cs="Times New Roman"/>
          <w:i/>
          <w:sz w:val="24"/>
          <w:szCs w:val="24"/>
          <w:lang w:val="id-ID"/>
        </w:rPr>
        <w:t>t</w:t>
      </w:r>
      <w:r w:rsidRPr="00577F9A">
        <w:rPr>
          <w:rFonts w:ascii="Times New Roman" w:hAnsi="Times New Roman" w:cs="Times New Roman"/>
          <w:i/>
          <w:sz w:val="24"/>
          <w:szCs w:val="24"/>
        </w:rPr>
        <w:t>ural setting.</w:t>
      </w:r>
      <w:r w:rsidRPr="00577F9A">
        <w:rPr>
          <w:rFonts w:ascii="Times New Roman" w:hAnsi="Times New Roman" w:cs="Times New Roman"/>
          <w:sz w:val="24"/>
          <w:szCs w:val="24"/>
        </w:rPr>
        <w:t xml:space="preserve"> Obyek yang alamiah adalah obyek yang apa adanya, tidak dimanipulasi oleh peneliti sehingga kondisi pada saat peneliti memasuki obyek, setelah berada di obyek, dan setelah keluar dari obyek relatif tidak berubah. Sebagai lawannya dari metode ini </w:t>
      </w:r>
      <w:r w:rsidRPr="00577F9A">
        <w:rPr>
          <w:rFonts w:ascii="Times New Roman" w:hAnsi="Times New Roman" w:cs="Times New Roman"/>
          <w:sz w:val="24"/>
          <w:szCs w:val="24"/>
        </w:rPr>
        <w:lastRenderedPageBreak/>
        <w:t>adalah metode eksperimen di mana peneliti dalam melakukan penelitian tempatnya berada di laboratorium yang merupakan kondisi buatan, dan peneliti melakukan manipulasi terhadap variabel. Dengan demikian sering terjadi bias antara hasil penelitian di laboratorium dengan keadaan di luar laboratorium atau keadaan sesungguhnya.</w:t>
      </w:r>
    </w:p>
    <w:p w:rsidR="0077313F" w:rsidRPr="00577F9A" w:rsidRDefault="0077313F" w:rsidP="0077313F">
      <w:pPr>
        <w:spacing w:after="0" w:line="360" w:lineRule="auto"/>
        <w:ind w:left="567" w:firstLine="567"/>
        <w:jc w:val="both"/>
        <w:rPr>
          <w:rFonts w:ascii="Times New Roman" w:hAnsi="Times New Roman" w:cs="Times New Roman"/>
          <w:sz w:val="24"/>
          <w:szCs w:val="24"/>
        </w:rPr>
      </w:pPr>
      <w:r w:rsidRPr="00577F9A">
        <w:rPr>
          <w:rFonts w:ascii="Times New Roman" w:hAnsi="Times New Roman" w:cs="Times New Roman"/>
          <w:sz w:val="24"/>
          <w:szCs w:val="24"/>
          <w:lang w:val="id-ID"/>
        </w:rPr>
        <w:t>P</w:t>
      </w:r>
      <w:r w:rsidRPr="00577F9A">
        <w:rPr>
          <w:rFonts w:ascii="Times New Roman" w:hAnsi="Times New Roman" w:cs="Times New Roman"/>
          <w:sz w:val="24"/>
          <w:szCs w:val="24"/>
        </w:rPr>
        <w:t xml:space="preserve">enelitian kualitatif instrumennya adalah orang atau </w:t>
      </w:r>
      <w:r w:rsidRPr="00577F9A">
        <w:rPr>
          <w:rFonts w:ascii="Times New Roman" w:hAnsi="Times New Roman" w:cs="Times New Roman"/>
          <w:i/>
          <w:sz w:val="24"/>
          <w:szCs w:val="24"/>
        </w:rPr>
        <w:t xml:space="preserve">human instrument. </w:t>
      </w:r>
      <w:r w:rsidRPr="00577F9A">
        <w:rPr>
          <w:rFonts w:ascii="Times New Roman" w:hAnsi="Times New Roman" w:cs="Times New Roman"/>
          <w:sz w:val="24"/>
          <w:szCs w:val="24"/>
        </w:rPr>
        <w:t>Untuk dapat menjadi instrumen, maka peneliti harus memiliki bekal teori dan wawasan yang luas, sehingga mampu bertanya, menganalisis, memotret, dan mengkonstruksi obyek yang diteliti menjadi lebih jelas dan bermakna. Kriteria data dalam penelitian kualitatif adalah data yang pasti. Data yang pasti adalah data yang terjadi sebenarnya terjadi sebagaimana adanya.</w:t>
      </w:r>
    </w:p>
    <w:p w:rsidR="0077313F" w:rsidRPr="00577F9A" w:rsidRDefault="0077313F" w:rsidP="0077313F">
      <w:pPr>
        <w:spacing w:after="0" w:line="360" w:lineRule="auto"/>
        <w:ind w:left="567" w:firstLine="567"/>
        <w:jc w:val="both"/>
        <w:rPr>
          <w:rFonts w:ascii="Times New Roman" w:hAnsi="Times New Roman" w:cs="Times New Roman"/>
          <w:sz w:val="24"/>
          <w:szCs w:val="24"/>
        </w:rPr>
      </w:pPr>
      <w:r w:rsidRPr="00577F9A">
        <w:rPr>
          <w:rFonts w:ascii="Times New Roman" w:hAnsi="Times New Roman" w:cs="Times New Roman"/>
          <w:sz w:val="24"/>
          <w:szCs w:val="24"/>
        </w:rPr>
        <w:t>Dalam penelitian kualitatif, pengumpulan data tidak dipandu oleh teori, tetapi dipandu oleh fakta-fakta yang ditemukan pada saat penelitian di</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lapangan. Oleh karena itu analisis data yang dilakukan bersifat induktif berdasarkan fakta-fakta yang ditemukan dan kemudian dapat dikonstruksikan menjadi hipotesis atau teori. Jadi dalam penelitian kualitatif  melakukan analisis data untuk membangun hipotesis</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w:t>
      </w:r>
      <w:r w:rsidRPr="00577F9A">
        <w:rPr>
          <w:rFonts w:ascii="Times New Roman" w:hAnsi="Times New Roman" w:cs="Times New Roman"/>
          <w:i/>
          <w:sz w:val="24"/>
          <w:szCs w:val="24"/>
        </w:rPr>
        <w:t xml:space="preserve">The main strength of this technique is in hypothesis generation and not testing” (David Klin, 1985). </w:t>
      </w:r>
      <w:r w:rsidRPr="00577F9A">
        <w:rPr>
          <w:rFonts w:ascii="Times New Roman" w:hAnsi="Times New Roman" w:cs="Times New Roman"/>
          <w:sz w:val="24"/>
          <w:szCs w:val="24"/>
        </w:rPr>
        <w:t>Analisis data dalam penelitian kualitatif dilakukan sejak peneliti menyusun proposal, melaksanakan pengumpulan data di lapangan, sampai peneliti mendapatkan seluruh data.</w:t>
      </w:r>
    </w:p>
    <w:p w:rsidR="0077313F" w:rsidRPr="00577F9A" w:rsidRDefault="0077313F" w:rsidP="0077313F">
      <w:pPr>
        <w:spacing w:after="0" w:line="360" w:lineRule="auto"/>
        <w:ind w:left="567" w:firstLine="567"/>
        <w:jc w:val="both"/>
        <w:rPr>
          <w:rFonts w:ascii="Times New Roman" w:hAnsi="Times New Roman" w:cs="Times New Roman"/>
          <w:i/>
          <w:sz w:val="24"/>
          <w:szCs w:val="24"/>
        </w:rPr>
      </w:pPr>
      <w:r w:rsidRPr="00577F9A">
        <w:rPr>
          <w:rFonts w:ascii="Times New Roman" w:hAnsi="Times New Roman" w:cs="Times New Roman"/>
          <w:sz w:val="24"/>
          <w:szCs w:val="24"/>
        </w:rPr>
        <w:t xml:space="preserve">Metode kualitatif digunakan untuk mendapatkan data yang mendalam, suatu data yang mengandung makna. Makna adalah data yang sebenarnya, data yang pasti yang merupakan suatu nilai dibalik data yang tampak. Oleh karena itu dalam penelitian kualitatif tidak menekankan pada generalisasi, tetapi lebih menekankan pada makna. Generalisasi dalam penelitian kualitatif dinamakan </w:t>
      </w:r>
      <w:r w:rsidRPr="00577F9A">
        <w:rPr>
          <w:rFonts w:ascii="Times New Roman" w:hAnsi="Times New Roman" w:cs="Times New Roman"/>
          <w:i/>
          <w:sz w:val="24"/>
          <w:szCs w:val="24"/>
        </w:rPr>
        <w:t>transferability,</w:t>
      </w:r>
      <w:r w:rsidRPr="00577F9A">
        <w:rPr>
          <w:rFonts w:ascii="Times New Roman" w:hAnsi="Times New Roman" w:cs="Times New Roman"/>
          <w:sz w:val="24"/>
          <w:szCs w:val="24"/>
        </w:rPr>
        <w:t xml:space="preserve"> artinya hasil penelitian tersebut dapat digunakan ditempat lain, manakala tempat tersebut memiliki karakteristik yang tidak jauh berbeda. </w:t>
      </w:r>
    </w:p>
    <w:p w:rsidR="0077313F" w:rsidRPr="00577F9A" w:rsidRDefault="0077313F" w:rsidP="0077313F">
      <w:pPr>
        <w:spacing w:after="0" w:line="360" w:lineRule="auto"/>
        <w:ind w:left="567" w:firstLine="567"/>
        <w:jc w:val="both"/>
        <w:rPr>
          <w:rFonts w:ascii="Times New Roman" w:hAnsi="Times New Roman"/>
          <w:sz w:val="24"/>
          <w:szCs w:val="24"/>
        </w:rPr>
      </w:pPr>
      <w:r w:rsidRPr="00577F9A">
        <w:rPr>
          <w:rFonts w:ascii="Times New Roman" w:hAnsi="Times New Roman"/>
          <w:sz w:val="24"/>
          <w:szCs w:val="24"/>
        </w:rPr>
        <w:t xml:space="preserve">Dalam hal ini peneliti berusaha untuk mengambil data dalam suasana yang wajar dan tanpa memanipulasi atau merekayasa situasi, sehingga data yang diperoleh akan memenuhi validitas data yang diperlukan. Upaya untuk memperoleh data yang valid dilakukan untuk menggali informasi setuntas mungkin dan mengambil data sesuai dengan fokus kajian. Pelaporan data disusun dalam bentuk deskriptif kemudian peneliti menarik kesimpulan. Bentuk deskriptif disini yaitu menjelaskan tentang temuan dilapangan baik data-data dokumentasi, </w:t>
      </w:r>
      <w:r w:rsidRPr="00577F9A">
        <w:rPr>
          <w:rFonts w:ascii="Times New Roman" w:hAnsi="Times New Roman"/>
          <w:sz w:val="24"/>
          <w:szCs w:val="24"/>
          <w:lang w:val="id-ID"/>
        </w:rPr>
        <w:t xml:space="preserve">waktu </w:t>
      </w:r>
      <w:r w:rsidRPr="00577F9A">
        <w:rPr>
          <w:rFonts w:ascii="Times New Roman" w:hAnsi="Times New Roman"/>
          <w:i/>
          <w:sz w:val="24"/>
          <w:szCs w:val="24"/>
          <w:lang w:val="id-ID"/>
        </w:rPr>
        <w:t xml:space="preserve">briefing, </w:t>
      </w:r>
      <w:r w:rsidRPr="00577F9A">
        <w:rPr>
          <w:rFonts w:ascii="Times New Roman" w:hAnsi="Times New Roman"/>
          <w:sz w:val="24"/>
          <w:szCs w:val="24"/>
        </w:rPr>
        <w:t>mengenai program dan jadwal-</w:t>
      </w:r>
      <w:r w:rsidRPr="00577F9A">
        <w:rPr>
          <w:rFonts w:ascii="Times New Roman" w:hAnsi="Times New Roman"/>
          <w:sz w:val="24"/>
          <w:szCs w:val="24"/>
        </w:rPr>
        <w:lastRenderedPageBreak/>
        <w:t>jadwal event, material promo band yang ada seperti profil band dan lain-lain, juga data-data yang ada pada mana</w:t>
      </w:r>
      <w:r w:rsidRPr="00577F9A">
        <w:rPr>
          <w:rFonts w:ascii="Times New Roman" w:hAnsi="Times New Roman"/>
          <w:sz w:val="24"/>
          <w:szCs w:val="24"/>
          <w:lang w:val="id-ID"/>
        </w:rPr>
        <w:t>j</w:t>
      </w:r>
      <w:r w:rsidRPr="00577F9A">
        <w:rPr>
          <w:rFonts w:ascii="Times New Roman" w:hAnsi="Times New Roman"/>
          <w:sz w:val="24"/>
          <w:szCs w:val="24"/>
        </w:rPr>
        <w:t xml:space="preserve">er band terkait yang mana bertindak langsung untuk menangani band tersebut. Kemudian menjelaskan pengolahan data dari asumsi masyarakat dengan segmentasi usia antara 17 s.d. </w:t>
      </w:r>
      <w:r w:rsidRPr="00577F9A">
        <w:rPr>
          <w:rFonts w:ascii="Times New Roman" w:hAnsi="Times New Roman"/>
          <w:sz w:val="24"/>
          <w:szCs w:val="24"/>
          <w:lang w:val="id-ID"/>
        </w:rPr>
        <w:t>30</w:t>
      </w:r>
      <w:r w:rsidRPr="00577F9A">
        <w:rPr>
          <w:rFonts w:ascii="Times New Roman" w:hAnsi="Times New Roman"/>
          <w:sz w:val="24"/>
          <w:szCs w:val="24"/>
        </w:rPr>
        <w:t xml:space="preserve"> tahun sebagai tolak ukur promo band tersebut.</w:t>
      </w:r>
    </w:p>
    <w:p w:rsidR="0077313F" w:rsidRPr="00577F9A" w:rsidRDefault="0077313F" w:rsidP="0077313F">
      <w:pPr>
        <w:spacing w:after="0" w:line="360" w:lineRule="auto"/>
        <w:ind w:left="567" w:firstLine="567"/>
        <w:jc w:val="both"/>
        <w:rPr>
          <w:rFonts w:ascii="Times New Roman" w:hAnsi="Times New Roman"/>
          <w:sz w:val="24"/>
          <w:szCs w:val="24"/>
        </w:rPr>
      </w:pPr>
      <w:r w:rsidRPr="00577F9A">
        <w:rPr>
          <w:rFonts w:ascii="Times New Roman" w:hAnsi="Times New Roman"/>
          <w:sz w:val="24"/>
          <w:szCs w:val="24"/>
        </w:rPr>
        <w:t xml:space="preserve">Pemilihan metode deskriptif digunakan untuk dapat mengungkapkan tentang gambaran proses </w:t>
      </w:r>
      <w:r w:rsidRPr="00577F9A">
        <w:rPr>
          <w:rFonts w:ascii="Times New Roman" w:hAnsi="Times New Roman"/>
          <w:i/>
          <w:sz w:val="24"/>
          <w:szCs w:val="24"/>
          <w:lang w:val="id-ID"/>
        </w:rPr>
        <w:t xml:space="preserve">positioning product </w:t>
      </w:r>
      <w:r w:rsidRPr="00577F9A">
        <w:rPr>
          <w:rFonts w:ascii="Times New Roman" w:hAnsi="Times New Roman"/>
          <w:sz w:val="24"/>
          <w:szCs w:val="24"/>
        </w:rPr>
        <w:t>dengan segmentasi pendengar berusia antara</w:t>
      </w:r>
      <w:r w:rsidRPr="00577F9A">
        <w:rPr>
          <w:rFonts w:ascii="Times New Roman" w:hAnsi="Times New Roman"/>
          <w:sz w:val="24"/>
          <w:szCs w:val="24"/>
          <w:lang w:val="id-ID"/>
        </w:rPr>
        <w:t xml:space="preserve"> </w:t>
      </w:r>
      <w:r w:rsidRPr="00577F9A">
        <w:rPr>
          <w:rFonts w:ascii="Times New Roman" w:hAnsi="Times New Roman"/>
          <w:sz w:val="24"/>
          <w:szCs w:val="24"/>
        </w:rPr>
        <w:t xml:space="preserve">17 s.d. </w:t>
      </w:r>
      <w:r w:rsidRPr="00577F9A">
        <w:rPr>
          <w:rFonts w:ascii="Times New Roman" w:hAnsi="Times New Roman"/>
          <w:sz w:val="24"/>
          <w:szCs w:val="24"/>
          <w:lang w:val="id-ID"/>
        </w:rPr>
        <w:t>30</w:t>
      </w:r>
      <w:r w:rsidRPr="00577F9A">
        <w:rPr>
          <w:rFonts w:ascii="Times New Roman" w:hAnsi="Times New Roman"/>
          <w:sz w:val="24"/>
          <w:szCs w:val="24"/>
        </w:rPr>
        <w:t xml:space="preserve"> tahun di kota Pontianak. Didalam penelitian ini peneliti ingin melihat dan mengkaji data-data faktual tentang gambaran proses promosi band </w:t>
      </w:r>
      <w:r w:rsidRPr="00577F9A">
        <w:rPr>
          <w:rFonts w:ascii="Times New Roman" w:hAnsi="Times New Roman"/>
          <w:i/>
          <w:sz w:val="24"/>
          <w:szCs w:val="24"/>
          <w:lang w:val="id-ID"/>
        </w:rPr>
        <w:t xml:space="preserve">Coffee This Morning </w:t>
      </w:r>
      <w:r w:rsidRPr="00577F9A">
        <w:rPr>
          <w:rFonts w:ascii="Times New Roman" w:hAnsi="Times New Roman"/>
          <w:sz w:val="24"/>
          <w:szCs w:val="24"/>
        </w:rPr>
        <w:t xml:space="preserve">melalui media radio, </w:t>
      </w:r>
      <w:r w:rsidRPr="00577F9A">
        <w:rPr>
          <w:rFonts w:ascii="Times New Roman" w:hAnsi="Times New Roman"/>
          <w:sz w:val="24"/>
          <w:szCs w:val="24"/>
          <w:lang w:val="id-ID"/>
        </w:rPr>
        <w:t xml:space="preserve">surat kabar, distro, dan TV lokal, </w:t>
      </w:r>
      <w:r w:rsidRPr="00577F9A">
        <w:rPr>
          <w:rFonts w:ascii="Times New Roman" w:hAnsi="Times New Roman"/>
          <w:sz w:val="24"/>
          <w:szCs w:val="24"/>
        </w:rPr>
        <w:t xml:space="preserve">kemudian mendeskripsikan hasil temuan dilapangan ke dalam bentuk tulisan. Penggalian informasi secara mendalam, menyeluruh dan lengkap dari masing-masing subjek penelitian akan memberikan hasil penelitian kualitatif. Pengguna pendekatan kualitatif didasari oleh pemikiran bahwa pendekatan tersebut memiliki kesesuaian dengan fokus penelitian. Pengguna metode deskriptif dengan paradigma kualitatif diharapkan dapat memperoleh gambaran yang jelas dan mendalam tentang proses dan penerapan strategi </w:t>
      </w:r>
      <w:r w:rsidRPr="00577F9A">
        <w:rPr>
          <w:rFonts w:ascii="Times New Roman" w:hAnsi="Times New Roman"/>
          <w:i/>
          <w:sz w:val="24"/>
          <w:szCs w:val="24"/>
          <w:lang w:val="id-ID"/>
        </w:rPr>
        <w:t>positioning product</w:t>
      </w:r>
      <w:r w:rsidRPr="00577F9A">
        <w:rPr>
          <w:rFonts w:ascii="Times New Roman" w:hAnsi="Times New Roman"/>
          <w:sz w:val="24"/>
          <w:szCs w:val="24"/>
        </w:rPr>
        <w:t xml:space="preserve"> band yang diterapkan oleh mana</w:t>
      </w:r>
      <w:r w:rsidRPr="00577F9A">
        <w:rPr>
          <w:rFonts w:ascii="Times New Roman" w:hAnsi="Times New Roman"/>
          <w:sz w:val="24"/>
          <w:szCs w:val="24"/>
          <w:lang w:val="id-ID"/>
        </w:rPr>
        <w:t>jemen</w:t>
      </w:r>
      <w:r w:rsidRPr="00577F9A">
        <w:rPr>
          <w:rFonts w:ascii="Times New Roman" w:hAnsi="Times New Roman"/>
          <w:sz w:val="24"/>
          <w:szCs w:val="24"/>
        </w:rPr>
        <w:t xml:space="preserve"> band </w:t>
      </w:r>
      <w:r w:rsidRPr="00577F9A">
        <w:rPr>
          <w:rFonts w:ascii="Times New Roman" w:hAnsi="Times New Roman"/>
          <w:i/>
          <w:sz w:val="24"/>
          <w:szCs w:val="24"/>
          <w:lang w:val="id-ID"/>
        </w:rPr>
        <w:t>Coffee This Morning</w:t>
      </w:r>
      <w:r w:rsidRPr="00577F9A">
        <w:rPr>
          <w:rFonts w:ascii="Times New Roman" w:hAnsi="Times New Roman"/>
          <w:b/>
          <w:sz w:val="24"/>
          <w:szCs w:val="24"/>
          <w:lang w:val="id-ID"/>
        </w:rPr>
        <w:t xml:space="preserve"> </w:t>
      </w:r>
      <w:r w:rsidRPr="00577F9A">
        <w:rPr>
          <w:rFonts w:ascii="Times New Roman" w:hAnsi="Times New Roman"/>
          <w:sz w:val="24"/>
          <w:szCs w:val="24"/>
        </w:rPr>
        <w:t>di kota Pontianak dan daerah sekitar Kal</w:t>
      </w:r>
      <w:r w:rsidRPr="00577F9A">
        <w:rPr>
          <w:rFonts w:ascii="Times New Roman" w:hAnsi="Times New Roman"/>
          <w:sz w:val="24"/>
          <w:szCs w:val="24"/>
          <w:lang w:val="id-ID"/>
        </w:rPr>
        <w:t>imantan B</w:t>
      </w:r>
      <w:r w:rsidRPr="00577F9A">
        <w:rPr>
          <w:rFonts w:ascii="Times New Roman" w:hAnsi="Times New Roman"/>
          <w:sz w:val="24"/>
          <w:szCs w:val="24"/>
        </w:rPr>
        <w:t>ar</w:t>
      </w:r>
      <w:r w:rsidRPr="00577F9A">
        <w:rPr>
          <w:rFonts w:ascii="Times New Roman" w:hAnsi="Times New Roman"/>
          <w:sz w:val="24"/>
          <w:szCs w:val="24"/>
          <w:lang w:val="id-ID"/>
        </w:rPr>
        <w:t>at</w:t>
      </w:r>
      <w:r w:rsidRPr="00577F9A">
        <w:rPr>
          <w:rFonts w:ascii="Times New Roman" w:hAnsi="Times New Roman"/>
          <w:sz w:val="24"/>
          <w:szCs w:val="24"/>
        </w:rPr>
        <w:t>, meliputi: bagaimana me</w:t>
      </w:r>
      <w:r w:rsidRPr="00577F9A">
        <w:rPr>
          <w:rFonts w:ascii="Times New Roman" w:hAnsi="Times New Roman"/>
          <w:sz w:val="24"/>
          <w:szCs w:val="24"/>
          <w:lang w:val="id-ID"/>
        </w:rPr>
        <w:t>ngatur</w:t>
      </w:r>
      <w:r w:rsidRPr="00577F9A">
        <w:rPr>
          <w:rFonts w:ascii="Times New Roman" w:hAnsi="Times New Roman"/>
          <w:sz w:val="24"/>
          <w:szCs w:val="24"/>
        </w:rPr>
        <w:t xml:space="preserve"> </w:t>
      </w:r>
      <w:r w:rsidRPr="00577F9A">
        <w:rPr>
          <w:rFonts w:ascii="Times New Roman" w:hAnsi="Times New Roman"/>
          <w:sz w:val="24"/>
          <w:szCs w:val="24"/>
          <w:lang w:val="id-ID"/>
        </w:rPr>
        <w:t>biaya produksi dan distribusi, perjanjian kerjasama,</w:t>
      </w:r>
      <w:r w:rsidRPr="00577F9A">
        <w:rPr>
          <w:rFonts w:ascii="Times New Roman" w:hAnsi="Times New Roman"/>
          <w:sz w:val="24"/>
          <w:szCs w:val="24"/>
        </w:rPr>
        <w:t xml:space="preserve"> serta seperti apakah pelaksanaan </w:t>
      </w:r>
      <w:r w:rsidRPr="00577F9A">
        <w:rPr>
          <w:rFonts w:ascii="Times New Roman" w:hAnsi="Times New Roman"/>
          <w:i/>
          <w:sz w:val="24"/>
          <w:szCs w:val="24"/>
          <w:lang w:val="id-ID"/>
        </w:rPr>
        <w:t>Product Positioning</w:t>
      </w:r>
      <w:r w:rsidRPr="00577F9A">
        <w:rPr>
          <w:rFonts w:ascii="Times New Roman" w:hAnsi="Times New Roman"/>
          <w:sz w:val="24"/>
          <w:szCs w:val="24"/>
        </w:rPr>
        <w:t xml:space="preserve"> untuk </w:t>
      </w:r>
      <w:r w:rsidRPr="00577F9A">
        <w:rPr>
          <w:rFonts w:ascii="Times New Roman" w:hAnsi="Times New Roman"/>
          <w:sz w:val="24"/>
          <w:szCs w:val="24"/>
          <w:lang w:val="id-ID"/>
        </w:rPr>
        <w:t xml:space="preserve">mendapatkan </w:t>
      </w:r>
      <w:r w:rsidRPr="00577F9A">
        <w:rPr>
          <w:rFonts w:ascii="Times New Roman" w:hAnsi="Times New Roman"/>
          <w:i/>
          <w:sz w:val="24"/>
          <w:szCs w:val="24"/>
          <w:lang w:val="id-ID"/>
        </w:rPr>
        <w:t>Brand Image</w:t>
      </w:r>
      <w:r w:rsidRPr="00577F9A">
        <w:rPr>
          <w:rFonts w:ascii="Times New Roman" w:hAnsi="Times New Roman"/>
          <w:sz w:val="24"/>
          <w:szCs w:val="24"/>
          <w:lang w:val="id-ID"/>
        </w:rPr>
        <w:t xml:space="preserve"> </w:t>
      </w:r>
      <w:r w:rsidRPr="00577F9A">
        <w:rPr>
          <w:rFonts w:ascii="Times New Roman" w:hAnsi="Times New Roman"/>
          <w:sz w:val="24"/>
          <w:szCs w:val="24"/>
        </w:rPr>
        <w:t>tertentu.</w:t>
      </w:r>
    </w:p>
    <w:p w:rsidR="0077313F" w:rsidRPr="00577F9A" w:rsidRDefault="0077313F" w:rsidP="0077313F">
      <w:pPr>
        <w:spacing w:after="0" w:line="360" w:lineRule="auto"/>
        <w:ind w:left="567" w:firstLine="567"/>
        <w:jc w:val="both"/>
        <w:rPr>
          <w:rFonts w:ascii="Times New Roman" w:hAnsi="Times New Roman"/>
          <w:sz w:val="24"/>
          <w:szCs w:val="24"/>
        </w:rPr>
      </w:pPr>
      <w:r w:rsidRPr="00577F9A">
        <w:rPr>
          <w:rFonts w:ascii="Times New Roman" w:hAnsi="Times New Roman"/>
          <w:sz w:val="24"/>
          <w:szCs w:val="24"/>
        </w:rPr>
        <w:t>Pendekatan kualitatif menekankan pada makna, penalaran, definisi suatu situasi tertentu (dalam konteks tertentu), lebih banyak meneliti hal-hal yang berhubungan dengan kehidupan sehari-hari. Pendekatan kualitatif, lebih lanjut, mementingkan pada proses dibandingkan dengan hasil akhir, oleh karena itu urut-urutan kegiatan dapat berubah-ubah tergantung pada kondisi dan banyaknya gejala-gejala yang ditemukan.</w:t>
      </w:r>
    </w:p>
    <w:p w:rsidR="0077313F" w:rsidRPr="00577F9A" w:rsidRDefault="0077313F" w:rsidP="0077313F">
      <w:pPr>
        <w:pStyle w:val="ListParagraph"/>
        <w:spacing w:after="0" w:line="360" w:lineRule="auto"/>
        <w:ind w:left="0"/>
        <w:jc w:val="both"/>
        <w:rPr>
          <w:rFonts w:ascii="Times New Roman" w:hAnsi="Times New Roman"/>
          <w:sz w:val="24"/>
          <w:szCs w:val="24"/>
          <w:lang w:val="id-ID"/>
        </w:rPr>
      </w:pPr>
    </w:p>
    <w:p w:rsidR="0077313F" w:rsidRPr="00577F9A" w:rsidRDefault="0077313F" w:rsidP="009E0160">
      <w:pPr>
        <w:pStyle w:val="ListParagraph"/>
        <w:numPr>
          <w:ilvl w:val="1"/>
          <w:numId w:val="34"/>
        </w:numPr>
        <w:spacing w:after="0" w:line="360" w:lineRule="auto"/>
        <w:ind w:left="426" w:hanging="426"/>
        <w:jc w:val="both"/>
        <w:rPr>
          <w:rFonts w:ascii="Times New Roman" w:hAnsi="Times New Roman"/>
          <w:b/>
          <w:sz w:val="24"/>
          <w:szCs w:val="24"/>
        </w:rPr>
      </w:pPr>
      <w:r w:rsidRPr="00577F9A">
        <w:rPr>
          <w:rFonts w:ascii="Times New Roman" w:hAnsi="Times New Roman"/>
          <w:b/>
          <w:sz w:val="24"/>
          <w:szCs w:val="24"/>
        </w:rPr>
        <w:t>Langkah-Langkah Penelitian</w:t>
      </w:r>
    </w:p>
    <w:p w:rsidR="0077313F" w:rsidRPr="00577F9A" w:rsidRDefault="0077313F" w:rsidP="0077313F">
      <w:pPr>
        <w:pStyle w:val="ListParagraph"/>
        <w:spacing w:after="0" w:line="360" w:lineRule="auto"/>
        <w:ind w:left="426" w:firstLine="567"/>
        <w:jc w:val="both"/>
        <w:rPr>
          <w:rFonts w:ascii="Times New Roman" w:hAnsi="Times New Roman"/>
          <w:sz w:val="24"/>
          <w:szCs w:val="24"/>
        </w:rPr>
      </w:pPr>
      <w:r w:rsidRPr="00577F9A">
        <w:rPr>
          <w:rFonts w:ascii="Times New Roman" w:hAnsi="Times New Roman"/>
          <w:sz w:val="24"/>
          <w:szCs w:val="24"/>
        </w:rPr>
        <w:t>Langkah-langkah penelitian perlu disusun terlebih dahulu agar proses penelitian dapat berjalan lebih teratur dan sistematis. Adapun langkah-langkah yang dilakukan peneliti adalah :</w:t>
      </w:r>
    </w:p>
    <w:p w:rsidR="0077313F" w:rsidRPr="00577F9A" w:rsidRDefault="0077313F" w:rsidP="009E0160">
      <w:pPr>
        <w:pStyle w:val="ListParagraph"/>
        <w:numPr>
          <w:ilvl w:val="2"/>
          <w:numId w:val="34"/>
        </w:numPr>
        <w:spacing w:after="0" w:line="360" w:lineRule="auto"/>
        <w:ind w:left="993" w:hanging="567"/>
        <w:jc w:val="both"/>
        <w:rPr>
          <w:rFonts w:ascii="Times New Roman" w:hAnsi="Times New Roman"/>
          <w:b/>
          <w:sz w:val="24"/>
          <w:szCs w:val="24"/>
        </w:rPr>
      </w:pPr>
      <w:r w:rsidRPr="00577F9A">
        <w:rPr>
          <w:rFonts w:ascii="Times New Roman" w:hAnsi="Times New Roman"/>
          <w:b/>
          <w:sz w:val="24"/>
          <w:szCs w:val="24"/>
        </w:rPr>
        <w:t>Persiapan</w:t>
      </w:r>
    </w:p>
    <w:p w:rsidR="0077313F" w:rsidRPr="00577F9A" w:rsidRDefault="0077313F" w:rsidP="009E0160">
      <w:pPr>
        <w:pStyle w:val="ListParagraph"/>
        <w:numPr>
          <w:ilvl w:val="0"/>
          <w:numId w:val="31"/>
        </w:numPr>
        <w:spacing w:after="0" w:line="360" w:lineRule="auto"/>
        <w:ind w:left="1276" w:hanging="284"/>
        <w:jc w:val="both"/>
        <w:rPr>
          <w:rFonts w:ascii="Times New Roman" w:hAnsi="Times New Roman"/>
          <w:sz w:val="24"/>
          <w:szCs w:val="24"/>
        </w:rPr>
      </w:pPr>
      <w:r w:rsidRPr="00577F9A">
        <w:rPr>
          <w:rFonts w:ascii="Times New Roman" w:hAnsi="Times New Roman"/>
          <w:sz w:val="24"/>
          <w:szCs w:val="24"/>
        </w:rPr>
        <w:t>Observasi Awal</w:t>
      </w:r>
    </w:p>
    <w:p w:rsidR="0077313F" w:rsidRPr="00577F9A" w:rsidRDefault="0077313F" w:rsidP="0077313F">
      <w:pPr>
        <w:pStyle w:val="ListParagraph"/>
        <w:spacing w:after="0" w:line="360" w:lineRule="auto"/>
        <w:ind w:left="1276" w:firstLine="567"/>
        <w:jc w:val="both"/>
        <w:rPr>
          <w:rFonts w:ascii="Times New Roman" w:hAnsi="Times New Roman"/>
          <w:sz w:val="24"/>
          <w:szCs w:val="24"/>
        </w:rPr>
      </w:pPr>
      <w:r w:rsidRPr="00577F9A">
        <w:rPr>
          <w:rFonts w:ascii="Times New Roman" w:hAnsi="Times New Roman"/>
          <w:sz w:val="24"/>
          <w:szCs w:val="24"/>
        </w:rPr>
        <w:t>Peneliti melakukan observasi awal ke</w:t>
      </w:r>
      <w:r w:rsidRPr="00577F9A">
        <w:rPr>
          <w:rFonts w:ascii="Times New Roman" w:hAnsi="Times New Roman"/>
          <w:sz w:val="24"/>
          <w:szCs w:val="24"/>
          <w:lang w:val="id-ID"/>
        </w:rPr>
        <w:t xml:space="preserve"> </w:t>
      </w:r>
      <w:r w:rsidRPr="00577F9A">
        <w:rPr>
          <w:rFonts w:ascii="Times New Roman" w:hAnsi="Times New Roman"/>
          <w:sz w:val="24"/>
          <w:szCs w:val="24"/>
        </w:rPr>
        <w:t>lokasi penelitian dengan tujuan untuk mengetahui gambaran lokasi penelitian, mengetahui sejarah singkat dan</w:t>
      </w:r>
      <w:r w:rsidRPr="00577F9A">
        <w:rPr>
          <w:rFonts w:ascii="Times New Roman" w:hAnsi="Times New Roman"/>
          <w:sz w:val="24"/>
          <w:szCs w:val="24"/>
          <w:lang w:val="id-ID"/>
        </w:rPr>
        <w:t xml:space="preserve"> </w:t>
      </w:r>
      <w:r w:rsidRPr="00577F9A">
        <w:rPr>
          <w:rFonts w:ascii="Times New Roman" w:hAnsi="Times New Roman"/>
          <w:sz w:val="24"/>
          <w:szCs w:val="24"/>
          <w:lang w:val="id-ID"/>
        </w:rPr>
        <w:lastRenderedPageBreak/>
        <w:t xml:space="preserve">prosedur strategi </w:t>
      </w:r>
      <w:r w:rsidRPr="00577F9A">
        <w:rPr>
          <w:rFonts w:ascii="Times New Roman" w:hAnsi="Times New Roman"/>
          <w:sz w:val="24"/>
          <w:szCs w:val="24"/>
        </w:rPr>
        <w:t xml:space="preserve">promosi band </w:t>
      </w:r>
      <w:r w:rsidRPr="00577F9A">
        <w:rPr>
          <w:rFonts w:ascii="Times New Roman" w:hAnsi="Times New Roman"/>
          <w:sz w:val="24"/>
          <w:szCs w:val="24"/>
          <w:lang w:val="id-ID"/>
        </w:rPr>
        <w:t xml:space="preserve">dan upaya </w:t>
      </w:r>
      <w:r w:rsidRPr="00577F9A">
        <w:rPr>
          <w:rFonts w:ascii="Times New Roman" w:hAnsi="Times New Roman"/>
          <w:i/>
          <w:sz w:val="24"/>
          <w:szCs w:val="24"/>
          <w:lang w:val="id-ID"/>
        </w:rPr>
        <w:t xml:space="preserve">positioning product </w:t>
      </w:r>
      <w:r w:rsidRPr="00577F9A">
        <w:rPr>
          <w:rFonts w:ascii="Times New Roman" w:hAnsi="Times New Roman"/>
          <w:sz w:val="24"/>
          <w:szCs w:val="24"/>
          <w:lang w:val="id-ID"/>
        </w:rPr>
        <w:t xml:space="preserve">band </w:t>
      </w:r>
      <w:r w:rsidRPr="00577F9A">
        <w:rPr>
          <w:rFonts w:ascii="Times New Roman" w:hAnsi="Times New Roman"/>
          <w:i/>
          <w:sz w:val="24"/>
          <w:szCs w:val="24"/>
          <w:lang w:val="id-ID"/>
        </w:rPr>
        <w:t>Coffee This Morning</w:t>
      </w:r>
      <w:r w:rsidRPr="00577F9A">
        <w:rPr>
          <w:rFonts w:ascii="Times New Roman" w:hAnsi="Times New Roman"/>
          <w:b/>
          <w:sz w:val="24"/>
          <w:szCs w:val="24"/>
          <w:lang w:val="id-ID"/>
        </w:rPr>
        <w:t xml:space="preserve"> </w:t>
      </w:r>
      <w:r w:rsidRPr="00577F9A">
        <w:rPr>
          <w:rFonts w:ascii="Times New Roman" w:hAnsi="Times New Roman"/>
          <w:sz w:val="24"/>
          <w:szCs w:val="24"/>
        </w:rPr>
        <w:t xml:space="preserve">di </w:t>
      </w:r>
      <w:r w:rsidRPr="00577F9A">
        <w:rPr>
          <w:rFonts w:ascii="Times New Roman" w:hAnsi="Times New Roman"/>
          <w:sz w:val="24"/>
          <w:szCs w:val="24"/>
          <w:lang w:val="id-ID"/>
        </w:rPr>
        <w:t>kota</w:t>
      </w:r>
      <w:r w:rsidRPr="00577F9A">
        <w:rPr>
          <w:rFonts w:ascii="Times New Roman" w:hAnsi="Times New Roman"/>
          <w:sz w:val="24"/>
          <w:szCs w:val="24"/>
        </w:rPr>
        <w:t xml:space="preserve"> Pontianak, mengenal perilaku bermusik musisi-musisi indi</w:t>
      </w:r>
      <w:r w:rsidRPr="00577F9A">
        <w:rPr>
          <w:rFonts w:ascii="Times New Roman" w:hAnsi="Times New Roman"/>
          <w:sz w:val="24"/>
          <w:szCs w:val="24"/>
          <w:lang w:val="id-ID"/>
        </w:rPr>
        <w:t>e</w:t>
      </w:r>
      <w:r w:rsidRPr="00577F9A">
        <w:rPr>
          <w:rFonts w:ascii="Times New Roman" w:hAnsi="Times New Roman"/>
          <w:sz w:val="24"/>
          <w:szCs w:val="24"/>
        </w:rPr>
        <w:t xml:space="preserve"> Pontianak beserta apresiasi dan strategi manajemennya, mengenal manajer band yang terlibat dalam kegiatan promosi band di beberapa media, dan mengetahui sekilas tentang sasaran atau target dari band-band </w:t>
      </w:r>
      <w:r w:rsidRPr="00577F9A">
        <w:rPr>
          <w:rFonts w:ascii="Times New Roman" w:hAnsi="Times New Roman"/>
          <w:sz w:val="24"/>
          <w:szCs w:val="24"/>
          <w:lang w:val="id-ID"/>
        </w:rPr>
        <w:t>indie Pontianak</w:t>
      </w:r>
      <w:r w:rsidRPr="00577F9A">
        <w:rPr>
          <w:rFonts w:ascii="Times New Roman" w:hAnsi="Times New Roman"/>
          <w:sz w:val="24"/>
          <w:szCs w:val="24"/>
        </w:rPr>
        <w:t>.</w:t>
      </w:r>
    </w:p>
    <w:p w:rsidR="0077313F" w:rsidRPr="00577F9A" w:rsidRDefault="0077313F" w:rsidP="009E0160">
      <w:pPr>
        <w:pStyle w:val="ListParagraph"/>
        <w:numPr>
          <w:ilvl w:val="0"/>
          <w:numId w:val="31"/>
        </w:numPr>
        <w:spacing w:after="0" w:line="360" w:lineRule="auto"/>
        <w:ind w:left="1276" w:hanging="284"/>
        <w:jc w:val="both"/>
        <w:rPr>
          <w:rFonts w:ascii="Times New Roman" w:hAnsi="Times New Roman"/>
          <w:sz w:val="24"/>
          <w:szCs w:val="24"/>
        </w:rPr>
      </w:pPr>
      <w:r w:rsidRPr="00577F9A">
        <w:rPr>
          <w:rFonts w:ascii="Times New Roman" w:hAnsi="Times New Roman"/>
          <w:sz w:val="24"/>
          <w:szCs w:val="24"/>
        </w:rPr>
        <w:t>Merumuskan Masalah</w:t>
      </w:r>
    </w:p>
    <w:p w:rsidR="0077313F" w:rsidRPr="00577F9A" w:rsidRDefault="0077313F" w:rsidP="0077313F">
      <w:pPr>
        <w:pStyle w:val="ListParagraph"/>
        <w:spacing w:after="0" w:line="360" w:lineRule="auto"/>
        <w:ind w:left="1276" w:firstLine="567"/>
        <w:jc w:val="both"/>
        <w:rPr>
          <w:rFonts w:ascii="Times New Roman" w:hAnsi="Times New Roman"/>
          <w:sz w:val="24"/>
          <w:szCs w:val="24"/>
          <w:lang w:val="id-ID"/>
        </w:rPr>
      </w:pPr>
      <w:r w:rsidRPr="00577F9A">
        <w:rPr>
          <w:rFonts w:ascii="Times New Roman" w:hAnsi="Times New Roman"/>
          <w:sz w:val="24"/>
          <w:szCs w:val="24"/>
        </w:rPr>
        <w:t>Peneliti</w:t>
      </w:r>
      <w:r w:rsidRPr="00577F9A">
        <w:rPr>
          <w:rFonts w:ascii="Times New Roman" w:hAnsi="Times New Roman"/>
          <w:sz w:val="24"/>
          <w:szCs w:val="24"/>
          <w:lang w:val="id-ID"/>
        </w:rPr>
        <w:t xml:space="preserve"> </w:t>
      </w:r>
      <w:r w:rsidRPr="00577F9A">
        <w:rPr>
          <w:rFonts w:ascii="Times New Roman" w:hAnsi="Times New Roman"/>
          <w:sz w:val="24"/>
          <w:szCs w:val="24"/>
        </w:rPr>
        <w:t>merumuskan masalah setelah melakukan beberapa studi pendahuluan. Dengan adanya rumusan masalah, peneliti akan lebih terfokus dan mudah membuat laporan hasil penelitian.</w:t>
      </w:r>
    </w:p>
    <w:p w:rsidR="0077313F" w:rsidRPr="00577F9A" w:rsidRDefault="0077313F" w:rsidP="009E0160">
      <w:pPr>
        <w:pStyle w:val="ListParagraph"/>
        <w:numPr>
          <w:ilvl w:val="0"/>
          <w:numId w:val="31"/>
        </w:numPr>
        <w:spacing w:after="0" w:line="360" w:lineRule="auto"/>
        <w:ind w:left="1276" w:hanging="284"/>
        <w:jc w:val="both"/>
        <w:rPr>
          <w:rFonts w:ascii="Times New Roman" w:hAnsi="Times New Roman"/>
          <w:sz w:val="24"/>
          <w:szCs w:val="24"/>
        </w:rPr>
      </w:pPr>
      <w:r w:rsidRPr="00577F9A">
        <w:rPr>
          <w:rFonts w:ascii="Times New Roman" w:hAnsi="Times New Roman"/>
          <w:sz w:val="24"/>
          <w:szCs w:val="24"/>
        </w:rPr>
        <w:t>Memilih paradigma penelitian</w:t>
      </w:r>
    </w:p>
    <w:p w:rsidR="0077313F" w:rsidRPr="00577F9A" w:rsidRDefault="0077313F" w:rsidP="0077313F">
      <w:pPr>
        <w:pStyle w:val="ListParagraph"/>
        <w:spacing w:after="0" w:line="360" w:lineRule="auto"/>
        <w:ind w:left="1276" w:firstLine="567"/>
        <w:jc w:val="both"/>
        <w:rPr>
          <w:rFonts w:ascii="Times New Roman" w:hAnsi="Times New Roman"/>
          <w:sz w:val="24"/>
          <w:szCs w:val="24"/>
          <w:lang w:val="id-ID"/>
        </w:rPr>
      </w:pPr>
      <w:r w:rsidRPr="00577F9A">
        <w:rPr>
          <w:rFonts w:ascii="Times New Roman" w:hAnsi="Times New Roman"/>
          <w:sz w:val="24"/>
          <w:szCs w:val="24"/>
        </w:rPr>
        <w:t>Paradigma penelitian dipilih oleh peneliti sebagai acuan dalam teknik penelitian ini menggunakan paradigma kualitatif, sehingga dari awal penelitian hingga akhir penelitian, peneliti akan berada dalam penelitian kualitatif untuk memperoleh hasil penelitian yang diharapkan sesuai dengan tujuan.</w:t>
      </w:r>
    </w:p>
    <w:p w:rsidR="0077313F" w:rsidRPr="00577F9A" w:rsidRDefault="0077313F" w:rsidP="0077313F">
      <w:pPr>
        <w:pStyle w:val="ListParagraph"/>
        <w:spacing w:after="0" w:line="360" w:lineRule="auto"/>
        <w:ind w:left="1276" w:firstLine="567"/>
        <w:jc w:val="both"/>
        <w:rPr>
          <w:rFonts w:ascii="Times New Roman" w:hAnsi="Times New Roman"/>
          <w:sz w:val="24"/>
          <w:szCs w:val="24"/>
          <w:lang w:val="id-ID"/>
        </w:rPr>
      </w:pPr>
    </w:p>
    <w:p w:rsidR="0077313F" w:rsidRPr="00577F9A" w:rsidRDefault="0077313F" w:rsidP="009E0160">
      <w:pPr>
        <w:pStyle w:val="ListParagraph"/>
        <w:numPr>
          <w:ilvl w:val="2"/>
          <w:numId w:val="34"/>
        </w:numPr>
        <w:spacing w:after="0" w:line="360" w:lineRule="auto"/>
        <w:ind w:left="993" w:hanging="567"/>
        <w:jc w:val="both"/>
        <w:rPr>
          <w:rFonts w:ascii="Times New Roman" w:hAnsi="Times New Roman"/>
          <w:b/>
          <w:sz w:val="24"/>
          <w:szCs w:val="24"/>
        </w:rPr>
      </w:pPr>
      <w:r w:rsidRPr="00577F9A">
        <w:rPr>
          <w:rFonts w:ascii="Times New Roman" w:hAnsi="Times New Roman"/>
          <w:b/>
          <w:sz w:val="24"/>
          <w:szCs w:val="24"/>
        </w:rPr>
        <w:t>Pelaksanaan penelitian</w:t>
      </w:r>
    </w:p>
    <w:p w:rsidR="0077313F" w:rsidRPr="00577F9A" w:rsidRDefault="0077313F" w:rsidP="0077313F">
      <w:pPr>
        <w:pStyle w:val="ListParagraph"/>
        <w:spacing w:after="0" w:line="360" w:lineRule="auto"/>
        <w:ind w:left="993" w:firstLine="720"/>
        <w:jc w:val="both"/>
        <w:rPr>
          <w:rFonts w:ascii="Times New Roman" w:hAnsi="Times New Roman"/>
          <w:sz w:val="24"/>
          <w:szCs w:val="24"/>
          <w:lang w:val="sv-SE"/>
        </w:rPr>
      </w:pPr>
      <w:r w:rsidRPr="00577F9A">
        <w:rPr>
          <w:rFonts w:ascii="Times New Roman" w:hAnsi="Times New Roman"/>
          <w:sz w:val="24"/>
          <w:szCs w:val="24"/>
          <w:lang w:val="sv-SE"/>
        </w:rPr>
        <w:t xml:space="preserve">Langkah-langkah yang dilakukan peneliti dalam pelaksanaan penelitian berjudul: </w:t>
      </w:r>
      <w:r w:rsidRPr="00577F9A">
        <w:rPr>
          <w:rFonts w:ascii="Times New Roman" w:eastAsia="Times New Roman" w:hAnsi="Times New Roman" w:cs="Times New Roman"/>
          <w:b/>
          <w:sz w:val="24"/>
          <w:szCs w:val="24"/>
        </w:rPr>
        <w:t xml:space="preserve">“UPAYA </w:t>
      </w:r>
      <w:r w:rsidRPr="00577F9A">
        <w:rPr>
          <w:rFonts w:ascii="Times New Roman" w:eastAsia="Times New Roman" w:hAnsi="Times New Roman" w:cs="Times New Roman"/>
          <w:b/>
          <w:i/>
          <w:sz w:val="24"/>
          <w:szCs w:val="24"/>
        </w:rPr>
        <w:t xml:space="preserve">PRODUCT POSITIONING </w:t>
      </w:r>
      <w:r w:rsidR="00A428CE" w:rsidRPr="00577F9A">
        <w:rPr>
          <w:rFonts w:ascii="Times New Roman" w:eastAsia="Times New Roman" w:hAnsi="Times New Roman" w:cs="Times New Roman"/>
          <w:b/>
          <w:sz w:val="24"/>
          <w:szCs w:val="24"/>
          <w:lang w:val="id-ID"/>
        </w:rPr>
        <w:t>PADA</w:t>
      </w:r>
      <w:r w:rsidRPr="00577F9A">
        <w:rPr>
          <w:rFonts w:ascii="Times New Roman" w:eastAsia="Times New Roman" w:hAnsi="Times New Roman" w:cs="Times New Roman"/>
          <w:b/>
          <w:sz w:val="24"/>
          <w:szCs w:val="24"/>
        </w:rPr>
        <w:t xml:space="preserve"> PENJUALAN KARYA-KARYA MUSIK INDIE (Studi Pada Kelompok Band Coffee This Morning Di Kota Pontianak)</w:t>
      </w:r>
      <w:r w:rsidRPr="00577F9A">
        <w:rPr>
          <w:rFonts w:ascii="Times New Roman" w:hAnsi="Times New Roman" w:cs="Times New Roman"/>
          <w:b/>
          <w:sz w:val="24"/>
          <w:szCs w:val="24"/>
        </w:rPr>
        <w:t>”</w:t>
      </w:r>
      <w:r w:rsidRPr="00577F9A">
        <w:rPr>
          <w:rFonts w:ascii="Times New Roman" w:hAnsi="Times New Roman" w:cs="Times New Roman"/>
          <w:sz w:val="24"/>
          <w:szCs w:val="24"/>
          <w:lang w:val="id-ID"/>
        </w:rPr>
        <w:t>,</w:t>
      </w:r>
      <w:r w:rsidRPr="00577F9A">
        <w:rPr>
          <w:rFonts w:ascii="Times New Roman" w:hAnsi="Times New Roman" w:cs="Times New Roman"/>
          <w:b/>
          <w:sz w:val="24"/>
          <w:szCs w:val="24"/>
          <w:lang w:val="id-ID"/>
        </w:rPr>
        <w:t xml:space="preserve"> </w:t>
      </w:r>
      <w:r w:rsidRPr="00577F9A">
        <w:rPr>
          <w:rFonts w:ascii="Times New Roman" w:hAnsi="Times New Roman"/>
          <w:sz w:val="24"/>
          <w:szCs w:val="24"/>
          <w:lang w:val="sv-SE"/>
        </w:rPr>
        <w:t>Adalah sebagai berikut:</w:t>
      </w:r>
    </w:p>
    <w:p w:rsidR="0077313F" w:rsidRPr="00577F9A" w:rsidRDefault="0077313F" w:rsidP="009E0160">
      <w:pPr>
        <w:pStyle w:val="ListParagraph"/>
        <w:numPr>
          <w:ilvl w:val="0"/>
          <w:numId w:val="32"/>
        </w:numPr>
        <w:spacing w:after="0" w:line="360" w:lineRule="auto"/>
        <w:ind w:left="1276" w:hanging="284"/>
        <w:jc w:val="both"/>
        <w:rPr>
          <w:rFonts w:ascii="Times New Roman" w:hAnsi="Times New Roman"/>
          <w:b/>
          <w:sz w:val="24"/>
          <w:szCs w:val="24"/>
        </w:rPr>
      </w:pPr>
      <w:r w:rsidRPr="00577F9A">
        <w:rPr>
          <w:rFonts w:ascii="Times New Roman" w:hAnsi="Times New Roman"/>
          <w:sz w:val="24"/>
          <w:szCs w:val="24"/>
          <w:lang w:val="sv-SE"/>
        </w:rPr>
        <w:t>Pengumpulan Data</w:t>
      </w:r>
    </w:p>
    <w:p w:rsidR="0077313F" w:rsidRPr="00577F9A" w:rsidRDefault="0077313F" w:rsidP="0077313F">
      <w:pPr>
        <w:pStyle w:val="ListParagraph"/>
        <w:spacing w:after="0" w:line="360" w:lineRule="auto"/>
        <w:ind w:left="1276" w:firstLine="567"/>
        <w:jc w:val="both"/>
        <w:rPr>
          <w:rFonts w:ascii="Times New Roman" w:hAnsi="Times New Roman"/>
          <w:sz w:val="24"/>
          <w:szCs w:val="24"/>
        </w:rPr>
      </w:pPr>
      <w:r w:rsidRPr="00577F9A">
        <w:rPr>
          <w:rFonts w:ascii="Times New Roman" w:hAnsi="Times New Roman"/>
          <w:sz w:val="24"/>
          <w:szCs w:val="24"/>
        </w:rPr>
        <w:t>Data-data diperoleh dengan cara melakukan pengamatan secara langsung kelapangan (observasi),</w:t>
      </w:r>
      <w:r w:rsidRPr="00577F9A">
        <w:rPr>
          <w:rFonts w:ascii="Times New Roman" w:hAnsi="Times New Roman"/>
          <w:sz w:val="24"/>
          <w:szCs w:val="24"/>
          <w:lang w:val="sv-SE"/>
        </w:rPr>
        <w:t xml:space="preserve"> beberapa kegiatan yang dilakukan peneliti pada tahap pelaksanaan diantaranya adalah memahami latar belakang penelitian, menciptakan hubungan yang baik antara peneliti dengan seluruh elemen-elemen yang dijadikan sasaran penelitian demi mencapai tujuan penelitian. </w:t>
      </w:r>
      <w:r w:rsidRPr="00577F9A">
        <w:rPr>
          <w:rFonts w:ascii="Times New Roman" w:hAnsi="Times New Roman"/>
          <w:sz w:val="24"/>
          <w:szCs w:val="24"/>
        </w:rPr>
        <w:t xml:space="preserve">Sesuai dengan acuan pada metode penelitian, wawancara dengan para </w:t>
      </w:r>
      <w:r w:rsidRPr="00577F9A">
        <w:rPr>
          <w:rFonts w:ascii="Times New Roman" w:hAnsi="Times New Roman"/>
          <w:sz w:val="24"/>
          <w:szCs w:val="24"/>
          <w:lang w:val="id-ID"/>
        </w:rPr>
        <w:t>narasumber</w:t>
      </w:r>
      <w:r w:rsidRPr="00577F9A">
        <w:rPr>
          <w:rFonts w:ascii="Times New Roman" w:hAnsi="Times New Roman"/>
          <w:sz w:val="24"/>
          <w:szCs w:val="24"/>
        </w:rPr>
        <w:t>, serta mempelajari sumber-sumber tertulis melalui studi literatur dan instrument penelitian, dengan mempelajari dokumen-dokumen yang berhubungan dengan tema dan objek penelitian.</w:t>
      </w:r>
    </w:p>
    <w:p w:rsidR="0077313F" w:rsidRPr="00577F9A" w:rsidRDefault="0077313F" w:rsidP="009E0160">
      <w:pPr>
        <w:pStyle w:val="ListParagraph"/>
        <w:numPr>
          <w:ilvl w:val="0"/>
          <w:numId w:val="32"/>
        </w:numPr>
        <w:spacing w:after="0" w:line="360" w:lineRule="auto"/>
        <w:ind w:left="1276" w:hanging="284"/>
        <w:jc w:val="both"/>
        <w:rPr>
          <w:rFonts w:ascii="Times New Roman" w:hAnsi="Times New Roman"/>
          <w:b/>
          <w:sz w:val="24"/>
          <w:szCs w:val="24"/>
        </w:rPr>
      </w:pPr>
      <w:r w:rsidRPr="00577F9A">
        <w:rPr>
          <w:rFonts w:ascii="Times New Roman" w:hAnsi="Times New Roman"/>
          <w:sz w:val="24"/>
          <w:szCs w:val="24"/>
          <w:lang w:val="sv-SE"/>
        </w:rPr>
        <w:t>Analisis Data</w:t>
      </w:r>
    </w:p>
    <w:p w:rsidR="0077313F" w:rsidRPr="00577F9A" w:rsidRDefault="0077313F" w:rsidP="0077313F">
      <w:pPr>
        <w:spacing w:after="0" w:line="360" w:lineRule="auto"/>
        <w:ind w:left="1276" w:firstLine="567"/>
        <w:jc w:val="both"/>
        <w:rPr>
          <w:rFonts w:ascii="Times New Roman" w:hAnsi="Times New Roman"/>
          <w:sz w:val="24"/>
          <w:szCs w:val="24"/>
          <w:lang w:val="id-ID"/>
        </w:rPr>
      </w:pPr>
      <w:r w:rsidRPr="00577F9A">
        <w:rPr>
          <w:rFonts w:ascii="Times New Roman" w:hAnsi="Times New Roman"/>
          <w:sz w:val="24"/>
          <w:szCs w:val="24"/>
        </w:rPr>
        <w:t xml:space="preserve">Setelah melakukan persiapan, penelitian mengumpulkan data-data yang diperoleh dilapangan </w:t>
      </w:r>
      <w:r w:rsidRPr="00577F9A">
        <w:rPr>
          <w:rFonts w:ascii="Times New Roman" w:hAnsi="Times New Roman"/>
          <w:sz w:val="24"/>
          <w:szCs w:val="24"/>
          <w:lang w:val="id-ID"/>
        </w:rPr>
        <w:t xml:space="preserve">berupa dokumentasi yang didapat dari band </w:t>
      </w:r>
      <w:r w:rsidRPr="00577F9A">
        <w:rPr>
          <w:rFonts w:ascii="Times New Roman" w:hAnsi="Times New Roman"/>
          <w:i/>
          <w:sz w:val="24"/>
          <w:szCs w:val="24"/>
          <w:lang w:val="id-ID"/>
        </w:rPr>
        <w:t xml:space="preserve">Coffee This Morning </w:t>
      </w:r>
      <w:r w:rsidRPr="00577F9A">
        <w:rPr>
          <w:rFonts w:ascii="Times New Roman" w:hAnsi="Times New Roman"/>
          <w:sz w:val="24"/>
          <w:szCs w:val="24"/>
          <w:lang w:val="id-ID"/>
        </w:rPr>
        <w:t xml:space="preserve">(berupa foto, video, dan kontrak perjanjian kerjasama), wawancara </w:t>
      </w:r>
      <w:r w:rsidRPr="00577F9A">
        <w:rPr>
          <w:rFonts w:ascii="Times New Roman" w:hAnsi="Times New Roman"/>
          <w:sz w:val="24"/>
          <w:szCs w:val="24"/>
          <w:lang w:val="id-ID"/>
        </w:rPr>
        <w:lastRenderedPageBreak/>
        <w:t xml:space="preserve">dengan narasumber dan </w:t>
      </w:r>
      <w:r w:rsidRPr="00577F9A">
        <w:rPr>
          <w:rFonts w:ascii="Times New Roman" w:hAnsi="Times New Roman"/>
          <w:sz w:val="24"/>
          <w:szCs w:val="24"/>
        </w:rPr>
        <w:t xml:space="preserve">kemudian </w:t>
      </w:r>
      <w:r w:rsidRPr="00577F9A">
        <w:rPr>
          <w:rFonts w:ascii="Times New Roman" w:hAnsi="Times New Roman"/>
          <w:sz w:val="24"/>
          <w:szCs w:val="24"/>
          <w:lang w:val="id-ID"/>
        </w:rPr>
        <w:t xml:space="preserve">data-data tersebut </w:t>
      </w:r>
      <w:r w:rsidRPr="00577F9A">
        <w:rPr>
          <w:rFonts w:ascii="Times New Roman" w:hAnsi="Times New Roman"/>
          <w:sz w:val="24"/>
          <w:szCs w:val="24"/>
        </w:rPr>
        <w:t>dianalisis untuk dijadikan laporan pada akhir penelitian, dan disusun secara sistematis untuk memudahkan tahap penulisan laporan penelitian. Analisis data dilakukan peneliti setiap saat, terutama setelah memperoleh data baru.</w:t>
      </w:r>
    </w:p>
    <w:p w:rsidR="0077313F" w:rsidRPr="00577F9A" w:rsidRDefault="0077313F" w:rsidP="0077313F">
      <w:pPr>
        <w:spacing w:after="0" w:line="360" w:lineRule="auto"/>
        <w:jc w:val="both"/>
        <w:rPr>
          <w:rFonts w:ascii="Times New Roman" w:hAnsi="Times New Roman"/>
          <w:sz w:val="24"/>
          <w:szCs w:val="24"/>
          <w:lang w:val="id-ID"/>
        </w:rPr>
      </w:pPr>
    </w:p>
    <w:p w:rsidR="0077313F" w:rsidRPr="00577F9A" w:rsidRDefault="0077313F" w:rsidP="009E0160">
      <w:pPr>
        <w:pStyle w:val="ListParagraph"/>
        <w:numPr>
          <w:ilvl w:val="2"/>
          <w:numId w:val="34"/>
        </w:numPr>
        <w:spacing w:after="0" w:line="360" w:lineRule="auto"/>
        <w:ind w:left="993" w:hanging="567"/>
        <w:jc w:val="both"/>
        <w:rPr>
          <w:rFonts w:ascii="Times New Roman" w:hAnsi="Times New Roman"/>
          <w:b/>
          <w:sz w:val="24"/>
          <w:szCs w:val="24"/>
        </w:rPr>
      </w:pPr>
      <w:r w:rsidRPr="00577F9A">
        <w:rPr>
          <w:rFonts w:ascii="Times New Roman" w:hAnsi="Times New Roman"/>
          <w:b/>
          <w:sz w:val="24"/>
          <w:szCs w:val="24"/>
        </w:rPr>
        <w:t>Penyusunan laporan penelitian</w:t>
      </w:r>
    </w:p>
    <w:p w:rsidR="0077313F" w:rsidRPr="00577F9A" w:rsidRDefault="0077313F" w:rsidP="0077313F">
      <w:pPr>
        <w:spacing w:after="0" w:line="360" w:lineRule="auto"/>
        <w:ind w:left="993" w:firstLine="567"/>
        <w:jc w:val="both"/>
        <w:rPr>
          <w:rFonts w:ascii="Times New Roman" w:hAnsi="Times New Roman"/>
          <w:b/>
          <w:sz w:val="24"/>
          <w:szCs w:val="24"/>
        </w:rPr>
      </w:pPr>
      <w:r w:rsidRPr="00577F9A">
        <w:rPr>
          <w:rFonts w:ascii="Times New Roman" w:hAnsi="Times New Roman"/>
          <w:sz w:val="24"/>
          <w:szCs w:val="24"/>
        </w:rPr>
        <w:t xml:space="preserve">Setelah proses penelitian selesai dilaksanakan, peneliti membuat laporan penelitian berupa hasil </w:t>
      </w:r>
      <w:r w:rsidRPr="00577F9A">
        <w:rPr>
          <w:rFonts w:ascii="Times New Roman" w:hAnsi="Times New Roman"/>
          <w:sz w:val="24"/>
          <w:szCs w:val="24"/>
          <w:lang w:val="sv-SE"/>
        </w:rPr>
        <w:t>pengumpulan data</w:t>
      </w:r>
      <w:r w:rsidRPr="00577F9A">
        <w:rPr>
          <w:rFonts w:ascii="Times New Roman" w:hAnsi="Times New Roman"/>
          <w:sz w:val="24"/>
          <w:szCs w:val="24"/>
        </w:rPr>
        <w:t xml:space="preserve"> sebenarnya</w:t>
      </w:r>
      <w:r w:rsidRPr="00577F9A">
        <w:rPr>
          <w:rFonts w:ascii="Times New Roman" w:hAnsi="Times New Roman"/>
          <w:sz w:val="24"/>
          <w:szCs w:val="24"/>
          <w:lang w:val="sv-SE"/>
        </w:rPr>
        <w:t xml:space="preserve">, pemilahan data, verifikasi data secara menyeluruh, pengolahan data, penganalisaan, penyusunan, menarik kesimpulan, dari hasil penelitian yang dilakukan, </w:t>
      </w:r>
      <w:r w:rsidRPr="00577F9A">
        <w:rPr>
          <w:rFonts w:ascii="Times New Roman" w:hAnsi="Times New Roman"/>
          <w:sz w:val="24"/>
          <w:szCs w:val="24"/>
        </w:rPr>
        <w:t>yang diperoleh dari lapangan seperti catatan-catatan hasil wawancara, dokumentasi hasil rekaman, digambarkan atau dideskripsikan ke</w:t>
      </w:r>
      <w:r w:rsidRPr="00577F9A">
        <w:rPr>
          <w:rFonts w:ascii="Times New Roman" w:hAnsi="Times New Roman"/>
          <w:sz w:val="24"/>
          <w:szCs w:val="24"/>
          <w:lang w:val="id-ID"/>
        </w:rPr>
        <w:t xml:space="preserve"> </w:t>
      </w:r>
      <w:r w:rsidRPr="00577F9A">
        <w:rPr>
          <w:rFonts w:ascii="Times New Roman" w:hAnsi="Times New Roman"/>
          <w:sz w:val="24"/>
          <w:szCs w:val="24"/>
        </w:rPr>
        <w:t>dalam tulisan</w:t>
      </w:r>
      <w:r w:rsidRPr="00577F9A">
        <w:rPr>
          <w:rFonts w:ascii="Times New Roman" w:hAnsi="Times New Roman"/>
          <w:sz w:val="24"/>
          <w:szCs w:val="24"/>
          <w:lang w:val="sv-SE"/>
        </w:rPr>
        <w:t xml:space="preserve"> yang kemudian melakukan tahapan penyusunan sebagai laporan hasil akhir  penelitian.</w:t>
      </w:r>
    </w:p>
    <w:p w:rsidR="0077313F" w:rsidRPr="00577F9A" w:rsidRDefault="0077313F" w:rsidP="0077313F">
      <w:pPr>
        <w:pStyle w:val="ListParagraph"/>
        <w:spacing w:after="0" w:line="360" w:lineRule="auto"/>
        <w:ind w:left="284"/>
        <w:rPr>
          <w:rFonts w:ascii="Times New Roman" w:hAnsi="Times New Roman" w:cs="Times New Roman"/>
          <w:b/>
          <w:sz w:val="24"/>
          <w:szCs w:val="24"/>
          <w:lang w:val="id-ID"/>
        </w:rPr>
      </w:pPr>
    </w:p>
    <w:p w:rsidR="0077313F" w:rsidRPr="00577F9A" w:rsidRDefault="0077313F" w:rsidP="009E0160">
      <w:pPr>
        <w:pStyle w:val="ListParagraph"/>
        <w:numPr>
          <w:ilvl w:val="1"/>
          <w:numId w:val="34"/>
        </w:numPr>
        <w:spacing w:after="0" w:line="360" w:lineRule="auto"/>
        <w:ind w:left="426" w:hanging="426"/>
        <w:jc w:val="both"/>
        <w:rPr>
          <w:rFonts w:ascii="Times New Roman" w:hAnsi="Times New Roman" w:cs="Times New Roman"/>
          <w:b/>
          <w:sz w:val="24"/>
          <w:szCs w:val="24"/>
        </w:rPr>
      </w:pPr>
      <w:r w:rsidRPr="00577F9A">
        <w:rPr>
          <w:rFonts w:ascii="Times New Roman" w:hAnsi="Times New Roman" w:cs="Times New Roman"/>
          <w:b/>
          <w:sz w:val="24"/>
          <w:szCs w:val="24"/>
        </w:rPr>
        <w:t>Jenis dan Sumber Data</w:t>
      </w:r>
    </w:p>
    <w:p w:rsidR="0077313F" w:rsidRPr="00577F9A" w:rsidRDefault="0077313F" w:rsidP="0077313F">
      <w:pPr>
        <w:pStyle w:val="ListParagraph"/>
        <w:spacing w:after="0" w:line="360" w:lineRule="auto"/>
        <w:ind w:left="426"/>
        <w:jc w:val="both"/>
        <w:rPr>
          <w:rFonts w:ascii="Times New Roman" w:hAnsi="Times New Roman" w:cs="Times New Roman"/>
          <w:b/>
          <w:sz w:val="24"/>
          <w:szCs w:val="24"/>
        </w:rPr>
      </w:pPr>
      <w:r w:rsidRPr="00577F9A">
        <w:rPr>
          <w:rFonts w:ascii="Times New Roman" w:hAnsi="Times New Roman" w:cs="Times New Roman"/>
          <w:sz w:val="24"/>
          <w:szCs w:val="24"/>
        </w:rPr>
        <w:t>Jenis data yang dibutuhkan dalam penelitian ini terdiri dari 2 jenis data, yaitu:</w:t>
      </w:r>
    </w:p>
    <w:p w:rsidR="0077313F" w:rsidRPr="00577F9A" w:rsidRDefault="0077313F" w:rsidP="009E0160">
      <w:pPr>
        <w:pStyle w:val="ListParagraph"/>
        <w:numPr>
          <w:ilvl w:val="0"/>
          <w:numId w:val="30"/>
        </w:numPr>
        <w:spacing w:after="0" w:line="360" w:lineRule="auto"/>
        <w:ind w:left="709" w:hanging="283"/>
        <w:jc w:val="both"/>
        <w:rPr>
          <w:rFonts w:ascii="Times New Roman" w:hAnsi="Times New Roman" w:cs="Times New Roman"/>
          <w:sz w:val="24"/>
          <w:szCs w:val="24"/>
        </w:rPr>
      </w:pPr>
      <w:r w:rsidRPr="00577F9A">
        <w:rPr>
          <w:rFonts w:ascii="Times New Roman" w:hAnsi="Times New Roman" w:cs="Times New Roman"/>
          <w:sz w:val="24"/>
          <w:szCs w:val="24"/>
        </w:rPr>
        <w:t>Data Primer, yaitu data yang dikumpulkan dan diolah sendiri oleh suatu organisasi/ perusahaan</w:t>
      </w:r>
      <w:r w:rsidRPr="00577F9A">
        <w:rPr>
          <w:rFonts w:ascii="Times New Roman" w:hAnsi="Times New Roman" w:cs="Times New Roman"/>
          <w:sz w:val="24"/>
          <w:szCs w:val="24"/>
          <w:lang w:val="id-ID"/>
        </w:rPr>
        <w:t>/band</w:t>
      </w:r>
      <w:r w:rsidRPr="00577F9A">
        <w:rPr>
          <w:rFonts w:ascii="Times New Roman" w:hAnsi="Times New Roman" w:cs="Times New Roman"/>
          <w:sz w:val="24"/>
          <w:szCs w:val="24"/>
        </w:rPr>
        <w:t xml:space="preserve"> atau perorangan langsung dari objeknya. Data ini diperoleh dari hasil observasi dan wawancara. Data primer ini berupa data yang sudah ada di </w:t>
      </w:r>
      <w:r w:rsidRPr="00577F9A">
        <w:rPr>
          <w:rFonts w:ascii="Times New Roman" w:hAnsi="Times New Roman" w:cs="Times New Roman"/>
          <w:sz w:val="24"/>
          <w:szCs w:val="24"/>
          <w:lang w:val="id-ID"/>
        </w:rPr>
        <w:t>dalam arsip manajemen band</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 xml:space="preserve">seperti perjanjian kerja sama, prosedural </w:t>
      </w:r>
      <w:r w:rsidRPr="00577F9A">
        <w:rPr>
          <w:rFonts w:ascii="Times New Roman" w:hAnsi="Times New Roman" w:cs="Times New Roman"/>
          <w:i/>
          <w:sz w:val="24"/>
          <w:szCs w:val="24"/>
          <w:lang w:val="id-ID"/>
        </w:rPr>
        <w:t>product positioning</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id-ID"/>
        </w:rPr>
        <w:t>produk barang dan jasa band</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id-ID"/>
        </w:rPr>
        <w:t>serta kegiatan internal menyangkut aspek pemasaran band</w:t>
      </w:r>
      <w:r w:rsidRPr="00577F9A">
        <w:rPr>
          <w:rFonts w:ascii="Times New Roman" w:hAnsi="Times New Roman" w:cs="Times New Roman"/>
          <w:sz w:val="24"/>
          <w:szCs w:val="24"/>
        </w:rPr>
        <w:t xml:space="preserve">. </w:t>
      </w:r>
    </w:p>
    <w:p w:rsidR="0077313F" w:rsidRPr="00577F9A" w:rsidRDefault="0077313F" w:rsidP="009E0160">
      <w:pPr>
        <w:pStyle w:val="ListParagraph"/>
        <w:numPr>
          <w:ilvl w:val="0"/>
          <w:numId w:val="30"/>
        </w:numPr>
        <w:spacing w:after="0" w:line="360" w:lineRule="auto"/>
        <w:ind w:left="709" w:hanging="284"/>
        <w:jc w:val="both"/>
        <w:rPr>
          <w:rFonts w:ascii="Times New Roman" w:hAnsi="Times New Roman" w:cs="Times New Roman"/>
          <w:sz w:val="24"/>
          <w:szCs w:val="24"/>
        </w:rPr>
      </w:pPr>
      <w:r w:rsidRPr="00577F9A">
        <w:rPr>
          <w:rFonts w:ascii="Times New Roman" w:hAnsi="Times New Roman" w:cs="Times New Roman"/>
          <w:sz w:val="24"/>
          <w:szCs w:val="24"/>
        </w:rPr>
        <w:t xml:space="preserve">Data Sekunder, yaitu jenis data yang diperoleh dalam bentuk yang sudah jadi, sudah dikumpulkan dan diolah oleh pihak lain biasanya dalam bentuk publikasi. Data sekunder diperoleh dari buku-buku, literature, dan jurnal-jurnal penelitian. Data sekunder disini merupakan referensi dalam melakukan penelitian seperti buku-buku mengenai marketing, </w:t>
      </w:r>
      <w:r w:rsidRPr="00577F9A">
        <w:rPr>
          <w:rFonts w:ascii="Times New Roman" w:hAnsi="Times New Roman" w:cs="Times New Roman"/>
          <w:i/>
          <w:sz w:val="24"/>
          <w:szCs w:val="24"/>
          <w:lang w:val="id-ID"/>
        </w:rPr>
        <w:t>entertainment</w:t>
      </w:r>
      <w:r w:rsidRPr="00577F9A">
        <w:rPr>
          <w:rFonts w:ascii="Times New Roman" w:hAnsi="Times New Roman" w:cs="Times New Roman"/>
          <w:sz w:val="24"/>
          <w:szCs w:val="24"/>
        </w:rPr>
        <w:t>, dan band</w:t>
      </w:r>
      <w:r w:rsidRPr="00577F9A">
        <w:rPr>
          <w:rFonts w:ascii="Times New Roman" w:hAnsi="Times New Roman" w:cs="Times New Roman"/>
          <w:sz w:val="24"/>
          <w:szCs w:val="24"/>
          <w:lang w:val="id-ID"/>
        </w:rPr>
        <w:t xml:space="preserve"> indie</w:t>
      </w:r>
      <w:r w:rsidRPr="00577F9A">
        <w:rPr>
          <w:rFonts w:ascii="Times New Roman" w:hAnsi="Times New Roman" w:cs="Times New Roman"/>
          <w:sz w:val="24"/>
          <w:szCs w:val="24"/>
        </w:rPr>
        <w:t xml:space="preserve">. Serta berbagai jurnal-jurnal penelitian mengenai </w:t>
      </w:r>
      <w:r w:rsidRPr="00577F9A">
        <w:rPr>
          <w:rFonts w:ascii="Times New Roman" w:hAnsi="Times New Roman" w:cs="Times New Roman"/>
          <w:i/>
          <w:sz w:val="24"/>
          <w:szCs w:val="24"/>
        </w:rPr>
        <w:t>pro</w:t>
      </w:r>
      <w:r w:rsidRPr="00577F9A">
        <w:rPr>
          <w:rFonts w:ascii="Times New Roman" w:hAnsi="Times New Roman" w:cs="Times New Roman"/>
          <w:i/>
          <w:sz w:val="24"/>
          <w:szCs w:val="24"/>
          <w:lang w:val="id-ID"/>
        </w:rPr>
        <w:t>duct positioning</w:t>
      </w:r>
      <w:r w:rsidRPr="00577F9A">
        <w:rPr>
          <w:rFonts w:ascii="Times New Roman" w:hAnsi="Times New Roman" w:cs="Times New Roman"/>
          <w:sz w:val="24"/>
          <w:szCs w:val="24"/>
        </w:rPr>
        <w:t>.</w:t>
      </w:r>
    </w:p>
    <w:p w:rsidR="0077313F" w:rsidRPr="00577F9A" w:rsidRDefault="0077313F" w:rsidP="0077313F">
      <w:pPr>
        <w:spacing w:after="0" w:line="360" w:lineRule="auto"/>
        <w:ind w:left="1134"/>
        <w:jc w:val="both"/>
        <w:rPr>
          <w:rFonts w:ascii="Times New Roman" w:hAnsi="Times New Roman" w:cs="Times New Roman"/>
          <w:sz w:val="24"/>
          <w:szCs w:val="24"/>
        </w:rPr>
      </w:pPr>
    </w:p>
    <w:p w:rsidR="0077313F" w:rsidRPr="00577F9A" w:rsidRDefault="0077313F" w:rsidP="009E0160">
      <w:pPr>
        <w:pStyle w:val="ListParagraph"/>
        <w:numPr>
          <w:ilvl w:val="1"/>
          <w:numId w:val="34"/>
        </w:numPr>
        <w:spacing w:after="0" w:line="360" w:lineRule="auto"/>
        <w:ind w:left="426" w:hanging="426"/>
        <w:jc w:val="both"/>
        <w:rPr>
          <w:rFonts w:ascii="Times New Roman" w:hAnsi="Times New Roman" w:cs="Times New Roman"/>
          <w:b/>
          <w:sz w:val="24"/>
          <w:szCs w:val="24"/>
        </w:rPr>
      </w:pPr>
      <w:r w:rsidRPr="00577F9A">
        <w:rPr>
          <w:rFonts w:ascii="Times New Roman" w:hAnsi="Times New Roman" w:cs="Times New Roman"/>
          <w:b/>
          <w:sz w:val="24"/>
          <w:szCs w:val="24"/>
        </w:rPr>
        <w:t>Te</w:t>
      </w:r>
      <w:r w:rsidRPr="00577F9A">
        <w:rPr>
          <w:rFonts w:ascii="Times New Roman" w:hAnsi="Times New Roman" w:cs="Times New Roman"/>
          <w:b/>
          <w:sz w:val="24"/>
          <w:szCs w:val="24"/>
          <w:lang w:val="id-ID"/>
        </w:rPr>
        <w:t>k</w:t>
      </w:r>
      <w:r w:rsidRPr="00577F9A">
        <w:rPr>
          <w:rFonts w:ascii="Times New Roman" w:hAnsi="Times New Roman" w:cs="Times New Roman"/>
          <w:b/>
          <w:sz w:val="24"/>
          <w:szCs w:val="24"/>
        </w:rPr>
        <w:t>nik Pengumpulan Data</w:t>
      </w:r>
    </w:p>
    <w:p w:rsidR="0077313F" w:rsidRPr="00577F9A" w:rsidRDefault="0077313F" w:rsidP="0077313F">
      <w:pPr>
        <w:spacing w:after="0" w:line="360" w:lineRule="auto"/>
        <w:ind w:left="426" w:firstLine="567"/>
        <w:jc w:val="both"/>
        <w:rPr>
          <w:rFonts w:ascii="Times New Roman" w:hAnsi="Times New Roman" w:cs="Times New Roman"/>
          <w:sz w:val="24"/>
          <w:szCs w:val="24"/>
          <w:lang w:val="id-ID"/>
        </w:rPr>
      </w:pPr>
      <w:r w:rsidRPr="00577F9A">
        <w:rPr>
          <w:rFonts w:ascii="Times New Roman" w:hAnsi="Times New Roman"/>
          <w:sz w:val="24"/>
          <w:szCs w:val="24"/>
        </w:rPr>
        <w:t>Teknik pengumpulan data merupakan suatu cara yang digunakan untuk memperoleh data. Data yang diperlukan dalam penelitian ini meliputi dua aspek (seperti yang tercantum dalam rumusan masalah), yaitu: (1)</w:t>
      </w:r>
      <w:r w:rsidRPr="00577F9A">
        <w:rPr>
          <w:rFonts w:ascii="Times New Roman" w:hAnsi="Times New Roman" w:cs="Times New Roman"/>
          <w:sz w:val="24"/>
          <w:szCs w:val="24"/>
        </w:rPr>
        <w:t xml:space="preserve">Bagaimana pelaksanaan </w:t>
      </w:r>
      <w:r w:rsidRPr="00577F9A">
        <w:rPr>
          <w:rFonts w:ascii="Times New Roman" w:hAnsi="Times New Roman" w:cs="Times New Roman"/>
          <w:i/>
          <w:sz w:val="24"/>
          <w:szCs w:val="24"/>
        </w:rPr>
        <w:t>positioning product</w:t>
      </w:r>
      <w:r w:rsidRPr="00577F9A">
        <w:rPr>
          <w:rFonts w:ascii="Times New Roman" w:hAnsi="Times New Roman" w:cs="Times New Roman"/>
          <w:sz w:val="24"/>
          <w:szCs w:val="24"/>
        </w:rPr>
        <w:t xml:space="preserve"> yang dilakukan oleh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di kota Pontianak</w:t>
      </w:r>
      <w:r w:rsidRPr="00577F9A">
        <w:rPr>
          <w:rFonts w:ascii="Times New Roman" w:hAnsi="Times New Roman"/>
          <w:sz w:val="24"/>
          <w:szCs w:val="24"/>
        </w:rPr>
        <w:t>, (2)</w:t>
      </w:r>
      <w:r w:rsidRPr="00577F9A">
        <w:rPr>
          <w:rFonts w:ascii="Times New Roman" w:hAnsi="Times New Roman" w:cs="Times New Roman"/>
          <w:sz w:val="24"/>
          <w:szCs w:val="24"/>
        </w:rPr>
        <w:t xml:space="preserve">Sejauh </w:t>
      </w:r>
      <w:r w:rsidRPr="00577F9A">
        <w:rPr>
          <w:rFonts w:ascii="Times New Roman" w:hAnsi="Times New Roman" w:cs="Times New Roman"/>
          <w:sz w:val="24"/>
          <w:szCs w:val="24"/>
        </w:rPr>
        <w:lastRenderedPageBreak/>
        <w:t xml:space="preserve">mana pengaruh upaya </w:t>
      </w:r>
      <w:r w:rsidRPr="00577F9A">
        <w:rPr>
          <w:rFonts w:ascii="Times New Roman" w:hAnsi="Times New Roman" w:cs="Times New Roman"/>
          <w:i/>
          <w:sz w:val="24"/>
          <w:szCs w:val="24"/>
        </w:rPr>
        <w:t xml:space="preserve">positioning product </w:t>
      </w:r>
      <w:r w:rsidRPr="00577F9A">
        <w:rPr>
          <w:rFonts w:ascii="Times New Roman" w:hAnsi="Times New Roman" w:cs="Times New Roman"/>
          <w:sz w:val="24"/>
          <w:szCs w:val="24"/>
        </w:rPr>
        <w:t xml:space="preserve">terhadap penjualan karya-karya musik band </w:t>
      </w:r>
      <w:r w:rsidRPr="00577F9A">
        <w:rPr>
          <w:rFonts w:ascii="Times New Roman" w:hAnsi="Times New Roman" w:cs="Times New Roman"/>
          <w:i/>
          <w:sz w:val="24"/>
          <w:szCs w:val="24"/>
        </w:rPr>
        <w:t>Coffee This Morning</w:t>
      </w:r>
      <w:r w:rsidRPr="00577F9A">
        <w:rPr>
          <w:rFonts w:ascii="Times New Roman" w:hAnsi="Times New Roman" w:cs="Times New Roman"/>
          <w:sz w:val="24"/>
          <w:szCs w:val="24"/>
        </w:rPr>
        <w:t xml:space="preserve"> di kota Pontianak</w:t>
      </w:r>
      <w:r w:rsidRPr="00577F9A">
        <w:rPr>
          <w:rFonts w:ascii="Times New Roman" w:hAnsi="Times New Roman" w:cs="Times New Roman"/>
          <w:sz w:val="24"/>
          <w:szCs w:val="24"/>
          <w:lang w:val="id-ID"/>
        </w:rPr>
        <w:t>.</w:t>
      </w:r>
    </w:p>
    <w:p w:rsidR="0077313F" w:rsidRPr="00577F9A" w:rsidRDefault="0077313F" w:rsidP="0077313F">
      <w:pPr>
        <w:spacing w:after="0" w:line="360" w:lineRule="auto"/>
        <w:ind w:left="426" w:firstLine="567"/>
        <w:jc w:val="both"/>
        <w:rPr>
          <w:rFonts w:ascii="Times New Roman" w:hAnsi="Times New Roman"/>
          <w:sz w:val="24"/>
          <w:szCs w:val="24"/>
          <w:lang w:val="id-ID"/>
        </w:rPr>
      </w:pPr>
    </w:p>
    <w:p w:rsidR="0077313F" w:rsidRPr="00577F9A" w:rsidRDefault="0077313F" w:rsidP="0077313F">
      <w:pPr>
        <w:spacing w:after="0" w:line="360" w:lineRule="auto"/>
        <w:ind w:left="426" w:firstLine="426"/>
        <w:jc w:val="both"/>
        <w:rPr>
          <w:rFonts w:ascii="Times New Roman" w:hAnsi="Times New Roman"/>
          <w:sz w:val="24"/>
          <w:szCs w:val="24"/>
          <w:lang w:val="id-ID"/>
        </w:rPr>
      </w:pPr>
      <w:r w:rsidRPr="00577F9A">
        <w:rPr>
          <w:rFonts w:ascii="Times New Roman" w:hAnsi="Times New Roman"/>
          <w:sz w:val="24"/>
          <w:szCs w:val="24"/>
        </w:rPr>
        <w:t>Adapun teknik pengumpulan data yang digunakan penulis dalam penelitian ini adalah sebagai berikut:</w:t>
      </w:r>
    </w:p>
    <w:p w:rsidR="0077313F" w:rsidRPr="00577F9A" w:rsidRDefault="0077313F" w:rsidP="009E0160">
      <w:pPr>
        <w:pStyle w:val="ListParagraph"/>
        <w:numPr>
          <w:ilvl w:val="2"/>
          <w:numId w:val="34"/>
        </w:numPr>
        <w:spacing w:after="0" w:line="360" w:lineRule="auto"/>
        <w:ind w:left="1134"/>
        <w:jc w:val="both"/>
        <w:rPr>
          <w:rFonts w:ascii="Times New Roman" w:hAnsi="Times New Roman"/>
          <w:b/>
          <w:sz w:val="24"/>
          <w:szCs w:val="24"/>
        </w:rPr>
      </w:pPr>
      <w:r w:rsidRPr="00577F9A">
        <w:rPr>
          <w:rFonts w:ascii="Times New Roman" w:hAnsi="Times New Roman"/>
          <w:b/>
          <w:sz w:val="24"/>
          <w:szCs w:val="24"/>
        </w:rPr>
        <w:t>Observasi</w:t>
      </w:r>
    </w:p>
    <w:p w:rsidR="0077313F" w:rsidRPr="00577F9A" w:rsidRDefault="0077313F" w:rsidP="0077313F">
      <w:pPr>
        <w:pStyle w:val="ListParagraph"/>
        <w:spacing w:after="0" w:line="360" w:lineRule="auto"/>
        <w:ind w:left="1134" w:firstLine="567"/>
        <w:jc w:val="both"/>
        <w:rPr>
          <w:rFonts w:ascii="Times New Roman" w:hAnsi="Times New Roman"/>
          <w:sz w:val="24"/>
          <w:szCs w:val="24"/>
        </w:rPr>
      </w:pPr>
      <w:r w:rsidRPr="00577F9A">
        <w:rPr>
          <w:rFonts w:ascii="Times New Roman" w:hAnsi="Times New Roman"/>
          <w:sz w:val="24"/>
          <w:szCs w:val="24"/>
        </w:rPr>
        <w:t>Observasi dilakukan untuk memperoleh sumber data dan informasi faktual melalui pengamatan dilokasi penelitian. Teknik observasi yang dilakukan oleh peneliti adalah observasi non partisipan dimana peneliti tidak terlibat langsung didalam kegiatan promosi band, melainkan hanya mengamati kegiatan yang berlangsung dilokasi penelitian.</w:t>
      </w:r>
    </w:p>
    <w:p w:rsidR="0077313F" w:rsidRPr="00577F9A" w:rsidRDefault="0077313F" w:rsidP="0077313F">
      <w:pPr>
        <w:pStyle w:val="ListParagraph"/>
        <w:tabs>
          <w:tab w:val="left" w:pos="90"/>
        </w:tabs>
        <w:spacing w:after="0" w:line="360" w:lineRule="auto"/>
        <w:ind w:left="1134" w:firstLine="567"/>
        <w:jc w:val="both"/>
        <w:rPr>
          <w:rFonts w:ascii="Times New Roman" w:hAnsi="Times New Roman"/>
          <w:sz w:val="24"/>
          <w:szCs w:val="24"/>
        </w:rPr>
      </w:pPr>
      <w:r w:rsidRPr="00577F9A">
        <w:rPr>
          <w:rFonts w:ascii="Times New Roman" w:hAnsi="Times New Roman"/>
          <w:sz w:val="24"/>
          <w:szCs w:val="24"/>
        </w:rPr>
        <w:t xml:space="preserve">Disini peneliti hanya mengamati kegiatan yang berlangsung dan berkaitan dengan </w:t>
      </w:r>
      <w:r w:rsidRPr="00577F9A">
        <w:rPr>
          <w:rFonts w:ascii="Times New Roman" w:hAnsi="Times New Roman"/>
          <w:i/>
          <w:sz w:val="24"/>
          <w:szCs w:val="24"/>
          <w:lang w:val="id-ID"/>
        </w:rPr>
        <w:t>product positioning,</w:t>
      </w:r>
      <w:r w:rsidRPr="00577F9A">
        <w:rPr>
          <w:rFonts w:ascii="Times New Roman" w:hAnsi="Times New Roman"/>
          <w:sz w:val="24"/>
          <w:szCs w:val="24"/>
        </w:rPr>
        <w:t xml:space="preserve"> seperti proses awal negosiasi pihak band dengan </w:t>
      </w:r>
      <w:r w:rsidRPr="00577F9A">
        <w:rPr>
          <w:rFonts w:ascii="Times New Roman" w:hAnsi="Times New Roman"/>
          <w:sz w:val="24"/>
          <w:szCs w:val="24"/>
          <w:lang w:val="id-ID"/>
        </w:rPr>
        <w:t>EO</w:t>
      </w:r>
      <w:r w:rsidRPr="00577F9A">
        <w:rPr>
          <w:rFonts w:ascii="Times New Roman" w:hAnsi="Times New Roman"/>
          <w:sz w:val="24"/>
          <w:szCs w:val="24"/>
        </w:rPr>
        <w:t xml:space="preserve">, kegiatan penyeleksian materi oleh </w:t>
      </w:r>
      <w:r w:rsidRPr="00577F9A">
        <w:rPr>
          <w:rFonts w:ascii="Times New Roman" w:hAnsi="Times New Roman"/>
          <w:i/>
          <w:sz w:val="24"/>
          <w:szCs w:val="24"/>
        </w:rPr>
        <w:t>music director</w:t>
      </w:r>
      <w:r w:rsidRPr="00577F9A">
        <w:rPr>
          <w:rFonts w:ascii="Times New Roman" w:hAnsi="Times New Roman"/>
          <w:sz w:val="24"/>
          <w:szCs w:val="24"/>
        </w:rPr>
        <w:t xml:space="preserve"> (M.D.)</w:t>
      </w:r>
      <w:r w:rsidRPr="00577F9A">
        <w:rPr>
          <w:rFonts w:ascii="Times New Roman" w:hAnsi="Times New Roman"/>
          <w:sz w:val="24"/>
          <w:szCs w:val="24"/>
          <w:lang w:val="id-ID"/>
        </w:rPr>
        <w:t xml:space="preserve"> di radio</w:t>
      </w:r>
      <w:r w:rsidRPr="00577F9A">
        <w:rPr>
          <w:rFonts w:ascii="Times New Roman" w:hAnsi="Times New Roman"/>
          <w:sz w:val="24"/>
          <w:szCs w:val="24"/>
        </w:rPr>
        <w:t xml:space="preserve">, serta program-program acara </w:t>
      </w:r>
      <w:r w:rsidRPr="00577F9A">
        <w:rPr>
          <w:rFonts w:ascii="Times New Roman" w:hAnsi="Times New Roman"/>
          <w:sz w:val="24"/>
          <w:szCs w:val="24"/>
          <w:lang w:val="id-ID"/>
        </w:rPr>
        <w:t xml:space="preserve">TV lokal </w:t>
      </w:r>
      <w:r w:rsidRPr="00577F9A">
        <w:rPr>
          <w:rFonts w:ascii="Times New Roman" w:hAnsi="Times New Roman"/>
          <w:sz w:val="24"/>
          <w:szCs w:val="24"/>
        </w:rPr>
        <w:t xml:space="preserve">yang terkait dengan </w:t>
      </w:r>
      <w:r w:rsidRPr="00577F9A">
        <w:rPr>
          <w:rFonts w:ascii="Times New Roman" w:hAnsi="Times New Roman"/>
          <w:i/>
          <w:sz w:val="24"/>
          <w:szCs w:val="24"/>
        </w:rPr>
        <w:t>pro</w:t>
      </w:r>
      <w:r w:rsidRPr="00577F9A">
        <w:rPr>
          <w:rFonts w:ascii="Times New Roman" w:hAnsi="Times New Roman"/>
          <w:i/>
          <w:sz w:val="24"/>
          <w:szCs w:val="24"/>
          <w:lang w:val="id-ID"/>
        </w:rPr>
        <w:t>duct positioning</w:t>
      </w:r>
      <w:r w:rsidRPr="00577F9A">
        <w:rPr>
          <w:rFonts w:ascii="Times New Roman" w:hAnsi="Times New Roman"/>
          <w:sz w:val="24"/>
          <w:szCs w:val="24"/>
        </w:rPr>
        <w:t xml:space="preserve"> band.</w:t>
      </w:r>
    </w:p>
    <w:p w:rsidR="0077313F" w:rsidRPr="00577F9A" w:rsidRDefault="0077313F" w:rsidP="0077313F">
      <w:pPr>
        <w:pStyle w:val="ListParagraph"/>
        <w:spacing w:after="0" w:line="360" w:lineRule="auto"/>
        <w:ind w:left="1134" w:firstLine="567"/>
        <w:jc w:val="both"/>
        <w:rPr>
          <w:rFonts w:ascii="Times New Roman" w:hAnsi="Times New Roman"/>
          <w:sz w:val="24"/>
          <w:szCs w:val="24"/>
        </w:rPr>
      </w:pPr>
      <w:r w:rsidRPr="00577F9A">
        <w:rPr>
          <w:rFonts w:ascii="Times New Roman" w:hAnsi="Times New Roman"/>
          <w:sz w:val="24"/>
          <w:szCs w:val="24"/>
        </w:rPr>
        <w:t xml:space="preserve">Kemudian penelitian akan bergerak menuju </w:t>
      </w:r>
      <w:r w:rsidRPr="00577F9A">
        <w:rPr>
          <w:rFonts w:ascii="Times New Roman" w:hAnsi="Times New Roman"/>
          <w:i/>
          <w:sz w:val="24"/>
          <w:szCs w:val="24"/>
        </w:rPr>
        <w:t xml:space="preserve">basecamp </w:t>
      </w:r>
      <w:r w:rsidRPr="00577F9A">
        <w:rPr>
          <w:rFonts w:ascii="Times New Roman" w:hAnsi="Times New Roman"/>
          <w:sz w:val="24"/>
          <w:szCs w:val="24"/>
        </w:rPr>
        <w:t>dari band</w:t>
      </w:r>
      <w:r w:rsidRPr="00577F9A">
        <w:rPr>
          <w:rFonts w:ascii="Times New Roman" w:hAnsi="Times New Roman"/>
          <w:sz w:val="24"/>
          <w:szCs w:val="24"/>
          <w:lang w:val="id-ID"/>
        </w:rPr>
        <w:t>-band indie Pontianak</w:t>
      </w:r>
      <w:r w:rsidRPr="00577F9A">
        <w:rPr>
          <w:rFonts w:ascii="Times New Roman" w:hAnsi="Times New Roman"/>
          <w:sz w:val="24"/>
          <w:szCs w:val="24"/>
        </w:rPr>
        <w:t xml:space="preserve"> yang sudah dijadikan </w:t>
      </w:r>
      <w:r w:rsidRPr="00577F9A">
        <w:rPr>
          <w:rFonts w:ascii="Times New Roman" w:hAnsi="Times New Roman"/>
          <w:sz w:val="24"/>
          <w:szCs w:val="24"/>
          <w:lang w:val="id-ID"/>
        </w:rPr>
        <w:t xml:space="preserve">narasumber sebagai bahan </w:t>
      </w:r>
      <w:r w:rsidRPr="00577F9A">
        <w:rPr>
          <w:rFonts w:ascii="Times New Roman" w:hAnsi="Times New Roman"/>
          <w:i/>
          <w:sz w:val="24"/>
          <w:szCs w:val="24"/>
          <w:lang w:val="id-ID"/>
        </w:rPr>
        <w:t>comparation</w:t>
      </w:r>
      <w:r w:rsidRPr="00577F9A">
        <w:rPr>
          <w:rFonts w:ascii="Times New Roman" w:hAnsi="Times New Roman"/>
          <w:sz w:val="24"/>
          <w:szCs w:val="24"/>
        </w:rPr>
        <w:t xml:space="preserve">. Hal ini dimaksudkan supaya mengenal lebih dekat pribadi dari band yang diteliti sehingga dapat menemukan karakteristik dari band tersebut serta memperoleh data-data mengenai promosi band terkait seperti profile band, dokumentasi kerjasama antara band </w:t>
      </w:r>
      <w:r w:rsidRPr="00577F9A">
        <w:rPr>
          <w:rFonts w:ascii="Times New Roman" w:hAnsi="Times New Roman"/>
          <w:sz w:val="24"/>
          <w:szCs w:val="24"/>
          <w:lang w:val="id-ID"/>
        </w:rPr>
        <w:t>dengan EO, radio, distro, TV lokal</w:t>
      </w:r>
      <w:r w:rsidRPr="00577F9A">
        <w:rPr>
          <w:rFonts w:ascii="Times New Roman" w:hAnsi="Times New Roman"/>
          <w:sz w:val="24"/>
          <w:szCs w:val="24"/>
        </w:rPr>
        <w:t>, dan lain hal yang dapat ditemukan dilapangan.</w:t>
      </w:r>
    </w:p>
    <w:p w:rsidR="0077313F" w:rsidRPr="00577F9A" w:rsidRDefault="0077313F" w:rsidP="0077313F">
      <w:pPr>
        <w:pStyle w:val="ListParagraph"/>
        <w:spacing w:after="0" w:line="360" w:lineRule="auto"/>
        <w:ind w:left="1134" w:firstLine="567"/>
        <w:jc w:val="both"/>
        <w:rPr>
          <w:rFonts w:ascii="Times New Roman" w:hAnsi="Times New Roman"/>
          <w:sz w:val="24"/>
          <w:szCs w:val="24"/>
        </w:rPr>
      </w:pPr>
      <w:r w:rsidRPr="00577F9A">
        <w:rPr>
          <w:rFonts w:ascii="Times New Roman" w:hAnsi="Times New Roman"/>
          <w:sz w:val="24"/>
          <w:szCs w:val="24"/>
        </w:rPr>
        <w:t xml:space="preserve">Untuk selanjutnya penelitian dilanjutkan ke masyarakat dengan segmentasi usia antara 17 s.d </w:t>
      </w:r>
      <w:r w:rsidRPr="00577F9A">
        <w:rPr>
          <w:rFonts w:ascii="Times New Roman" w:hAnsi="Times New Roman"/>
          <w:sz w:val="24"/>
          <w:szCs w:val="24"/>
          <w:lang w:val="id-ID"/>
        </w:rPr>
        <w:t>30</w:t>
      </w:r>
      <w:r w:rsidRPr="00577F9A">
        <w:rPr>
          <w:rFonts w:ascii="Times New Roman" w:hAnsi="Times New Roman"/>
          <w:sz w:val="24"/>
          <w:szCs w:val="24"/>
        </w:rPr>
        <w:t xml:space="preserve"> tahun. Caranya dengan mengunjungi dan mengamati tempat-tempat umum yang biasa di kunjungi masyarakat tersebut. </w:t>
      </w:r>
    </w:p>
    <w:p w:rsidR="0077313F" w:rsidRPr="00577F9A" w:rsidRDefault="0077313F" w:rsidP="0077313F">
      <w:pPr>
        <w:pStyle w:val="ListParagraph"/>
        <w:spacing w:after="0" w:line="360" w:lineRule="auto"/>
        <w:ind w:left="1701"/>
        <w:jc w:val="both"/>
        <w:rPr>
          <w:rFonts w:ascii="Times New Roman" w:hAnsi="Times New Roman"/>
          <w:sz w:val="24"/>
          <w:szCs w:val="24"/>
        </w:rPr>
      </w:pPr>
    </w:p>
    <w:p w:rsidR="0077313F" w:rsidRPr="00577F9A" w:rsidRDefault="0077313F" w:rsidP="009E0160">
      <w:pPr>
        <w:pStyle w:val="ListParagraph"/>
        <w:numPr>
          <w:ilvl w:val="2"/>
          <w:numId w:val="34"/>
        </w:numPr>
        <w:spacing w:after="0" w:line="360" w:lineRule="auto"/>
        <w:ind w:left="1134"/>
        <w:jc w:val="both"/>
        <w:rPr>
          <w:rFonts w:ascii="Times New Roman" w:hAnsi="Times New Roman"/>
          <w:b/>
          <w:sz w:val="24"/>
          <w:szCs w:val="24"/>
        </w:rPr>
      </w:pPr>
      <w:r w:rsidRPr="00577F9A">
        <w:rPr>
          <w:rFonts w:ascii="Times New Roman" w:hAnsi="Times New Roman"/>
          <w:b/>
          <w:sz w:val="24"/>
          <w:szCs w:val="24"/>
        </w:rPr>
        <w:t>Wawancara</w:t>
      </w:r>
    </w:p>
    <w:p w:rsidR="0077313F" w:rsidRPr="00577F9A" w:rsidRDefault="0077313F" w:rsidP="0077313F">
      <w:pPr>
        <w:pStyle w:val="ListParagraph"/>
        <w:spacing w:after="0" w:line="360" w:lineRule="auto"/>
        <w:ind w:left="1134" w:firstLine="567"/>
        <w:jc w:val="both"/>
        <w:rPr>
          <w:rFonts w:ascii="Times New Roman" w:hAnsi="Times New Roman"/>
          <w:i/>
          <w:sz w:val="24"/>
          <w:szCs w:val="24"/>
        </w:rPr>
      </w:pPr>
      <w:r w:rsidRPr="00577F9A">
        <w:rPr>
          <w:rFonts w:ascii="Times New Roman" w:hAnsi="Times New Roman"/>
          <w:sz w:val="24"/>
          <w:szCs w:val="24"/>
        </w:rPr>
        <w:t>Wawancara</w:t>
      </w:r>
      <w:r w:rsidRPr="00577F9A">
        <w:rPr>
          <w:rFonts w:ascii="Times New Roman" w:hAnsi="Times New Roman"/>
          <w:sz w:val="24"/>
          <w:szCs w:val="24"/>
          <w:lang w:val="id-ID"/>
        </w:rPr>
        <w:t xml:space="preserve"> </w:t>
      </w:r>
      <w:r w:rsidRPr="00577F9A">
        <w:rPr>
          <w:rFonts w:ascii="Times New Roman" w:hAnsi="Times New Roman"/>
          <w:sz w:val="24"/>
          <w:szCs w:val="24"/>
        </w:rPr>
        <w:t>dilakukan dengan tujuan melengkapi data-data yang diperoleh dari proses observasi. Wawancara sebagaimana yang dijelaskan oleh Sudjana dan Ibrahim (2004:102) yaitu: “alat pengumpulan data yang digunakan untuk mendapatkan informasi yang berkenan dengan pendapat, aspirasi, harapan persepsi, keinginan, keyakinan dan lain-lain dari individu atau responden”. Dalam pelaksanaa</w:t>
      </w:r>
      <w:r w:rsidRPr="00577F9A">
        <w:rPr>
          <w:rFonts w:ascii="Times New Roman" w:hAnsi="Times New Roman"/>
          <w:sz w:val="24"/>
          <w:szCs w:val="24"/>
          <w:lang w:val="id-ID"/>
        </w:rPr>
        <w:t>n</w:t>
      </w:r>
      <w:r w:rsidRPr="00577F9A">
        <w:rPr>
          <w:rFonts w:ascii="Times New Roman" w:hAnsi="Times New Roman"/>
          <w:sz w:val="24"/>
          <w:szCs w:val="24"/>
        </w:rPr>
        <w:t xml:space="preserve">nya, pedoman wawancara ini tidak mengikat karena sering sekali </w:t>
      </w:r>
      <w:r w:rsidRPr="00577F9A">
        <w:rPr>
          <w:rFonts w:ascii="Times New Roman" w:hAnsi="Times New Roman"/>
          <w:sz w:val="24"/>
          <w:szCs w:val="24"/>
        </w:rPr>
        <w:lastRenderedPageBreak/>
        <w:t>pertanyaan secara spontan, sesuai dengan konteks pembicaraan. Dalam istilah lain, wawancara seperti ini disebut wawancara semi str</w:t>
      </w:r>
      <w:r w:rsidRPr="00577F9A">
        <w:rPr>
          <w:rFonts w:ascii="Times New Roman" w:hAnsi="Times New Roman"/>
          <w:sz w:val="24"/>
          <w:szCs w:val="24"/>
          <w:lang w:val="id-ID"/>
        </w:rPr>
        <w:t>u</w:t>
      </w:r>
      <w:r w:rsidRPr="00577F9A">
        <w:rPr>
          <w:rFonts w:ascii="Times New Roman" w:hAnsi="Times New Roman"/>
          <w:sz w:val="24"/>
          <w:szCs w:val="24"/>
        </w:rPr>
        <w:t xml:space="preserve">ktur atau </w:t>
      </w:r>
      <w:r w:rsidRPr="00577F9A">
        <w:rPr>
          <w:rFonts w:ascii="Times New Roman" w:hAnsi="Times New Roman"/>
          <w:i/>
          <w:sz w:val="24"/>
          <w:szCs w:val="24"/>
        </w:rPr>
        <w:t xml:space="preserve">open ended. </w:t>
      </w:r>
    </w:p>
    <w:p w:rsidR="0077313F" w:rsidRPr="00577F9A" w:rsidRDefault="0077313F" w:rsidP="0077313F">
      <w:pPr>
        <w:pStyle w:val="ListParagraph"/>
        <w:spacing w:after="0" w:line="360" w:lineRule="auto"/>
        <w:ind w:left="1134" w:firstLine="567"/>
        <w:jc w:val="both"/>
        <w:rPr>
          <w:rFonts w:ascii="Times New Roman" w:hAnsi="Times New Roman"/>
          <w:sz w:val="24"/>
          <w:szCs w:val="24"/>
        </w:rPr>
      </w:pPr>
      <w:r w:rsidRPr="00577F9A">
        <w:rPr>
          <w:rFonts w:ascii="Times New Roman" w:hAnsi="Times New Roman"/>
          <w:sz w:val="24"/>
          <w:szCs w:val="24"/>
        </w:rPr>
        <w:t xml:space="preserve">Wawancara dilakukan kepada </w:t>
      </w:r>
      <w:r w:rsidRPr="00577F9A">
        <w:rPr>
          <w:rFonts w:ascii="Times New Roman" w:hAnsi="Times New Roman"/>
          <w:sz w:val="24"/>
          <w:szCs w:val="24"/>
          <w:lang w:val="id-ID"/>
        </w:rPr>
        <w:t xml:space="preserve">setiap personil band dan manajer band </w:t>
      </w:r>
      <w:r w:rsidRPr="00577F9A">
        <w:rPr>
          <w:rFonts w:ascii="Times New Roman" w:hAnsi="Times New Roman"/>
          <w:i/>
          <w:sz w:val="24"/>
          <w:szCs w:val="24"/>
          <w:lang w:val="id-ID"/>
        </w:rPr>
        <w:t xml:space="preserve">Coffee This Morning, </w:t>
      </w:r>
      <w:r w:rsidRPr="00577F9A">
        <w:rPr>
          <w:rFonts w:ascii="Times New Roman" w:hAnsi="Times New Roman"/>
          <w:i/>
          <w:sz w:val="24"/>
          <w:szCs w:val="24"/>
        </w:rPr>
        <w:t>music director</w:t>
      </w:r>
      <w:r w:rsidRPr="00577F9A">
        <w:rPr>
          <w:rFonts w:ascii="Times New Roman" w:hAnsi="Times New Roman"/>
          <w:sz w:val="24"/>
          <w:szCs w:val="24"/>
        </w:rPr>
        <w:t xml:space="preserve"> (M.D) radio </w:t>
      </w:r>
      <w:r w:rsidRPr="00577F9A">
        <w:rPr>
          <w:rFonts w:ascii="Times New Roman" w:hAnsi="Times New Roman"/>
          <w:sz w:val="24"/>
          <w:szCs w:val="24"/>
          <w:lang w:val="id-ID"/>
        </w:rPr>
        <w:t>Volare Pontianak</w:t>
      </w:r>
      <w:r w:rsidRPr="00577F9A">
        <w:rPr>
          <w:rFonts w:ascii="Times New Roman" w:hAnsi="Times New Roman"/>
          <w:sz w:val="24"/>
          <w:szCs w:val="24"/>
        </w:rPr>
        <w:t xml:space="preserve">, </w:t>
      </w:r>
      <w:r w:rsidRPr="00577F9A">
        <w:rPr>
          <w:rFonts w:ascii="Times New Roman" w:hAnsi="Times New Roman"/>
          <w:i/>
          <w:sz w:val="24"/>
          <w:szCs w:val="24"/>
        </w:rPr>
        <w:t>programmer</w:t>
      </w:r>
      <w:r w:rsidRPr="00577F9A">
        <w:rPr>
          <w:rFonts w:ascii="Times New Roman" w:hAnsi="Times New Roman"/>
          <w:i/>
          <w:sz w:val="24"/>
          <w:szCs w:val="24"/>
          <w:lang w:val="id-ID"/>
        </w:rPr>
        <w:t xml:space="preserve"> PonTV</w:t>
      </w:r>
      <w:r w:rsidRPr="00577F9A">
        <w:rPr>
          <w:rFonts w:ascii="Times New Roman" w:hAnsi="Times New Roman"/>
          <w:sz w:val="24"/>
          <w:szCs w:val="24"/>
          <w:lang w:val="id-ID"/>
        </w:rPr>
        <w:t xml:space="preserve"> Pontianak</w:t>
      </w:r>
      <w:r w:rsidRPr="00577F9A">
        <w:rPr>
          <w:rFonts w:ascii="Times New Roman" w:hAnsi="Times New Roman"/>
          <w:sz w:val="24"/>
          <w:szCs w:val="24"/>
        </w:rPr>
        <w:t xml:space="preserve">, </w:t>
      </w:r>
      <w:r w:rsidRPr="00577F9A">
        <w:rPr>
          <w:rFonts w:ascii="Times New Roman" w:hAnsi="Times New Roman"/>
          <w:sz w:val="24"/>
          <w:szCs w:val="24"/>
          <w:lang w:val="id-ID"/>
        </w:rPr>
        <w:t>Dosen seni Univ. Tanjungpura Pontianak (pengamat lingkup musik lokal)</w:t>
      </w:r>
      <w:r w:rsidRPr="00577F9A">
        <w:rPr>
          <w:rFonts w:ascii="Times New Roman" w:hAnsi="Times New Roman"/>
          <w:sz w:val="24"/>
          <w:szCs w:val="24"/>
        </w:rPr>
        <w:t xml:space="preserve">, masyarakat dengan segmentasi umur antara 17 s.d. </w:t>
      </w:r>
      <w:r w:rsidRPr="00577F9A">
        <w:rPr>
          <w:rFonts w:ascii="Times New Roman" w:hAnsi="Times New Roman"/>
          <w:sz w:val="24"/>
          <w:szCs w:val="24"/>
          <w:lang w:val="id-ID"/>
        </w:rPr>
        <w:t>30</w:t>
      </w:r>
      <w:r w:rsidRPr="00577F9A">
        <w:rPr>
          <w:rFonts w:ascii="Times New Roman" w:hAnsi="Times New Roman"/>
          <w:sz w:val="24"/>
          <w:szCs w:val="24"/>
        </w:rPr>
        <w:t xml:space="preserve"> tahun dengan tujuan untuk memperkuat data-data yang diperoleh dari observasi.</w:t>
      </w:r>
    </w:p>
    <w:p w:rsidR="0077313F" w:rsidRPr="00577F9A" w:rsidRDefault="0077313F" w:rsidP="0077313F">
      <w:pPr>
        <w:pStyle w:val="ListParagraph"/>
        <w:spacing w:after="0" w:line="360" w:lineRule="auto"/>
        <w:ind w:left="0"/>
        <w:jc w:val="both"/>
        <w:rPr>
          <w:rFonts w:ascii="Times New Roman" w:hAnsi="Times New Roman"/>
          <w:b/>
          <w:sz w:val="24"/>
          <w:szCs w:val="24"/>
        </w:rPr>
      </w:pPr>
    </w:p>
    <w:p w:rsidR="0077313F" w:rsidRPr="00577F9A" w:rsidRDefault="0077313F" w:rsidP="009E0160">
      <w:pPr>
        <w:pStyle w:val="ListParagraph"/>
        <w:numPr>
          <w:ilvl w:val="2"/>
          <w:numId w:val="34"/>
        </w:numPr>
        <w:spacing w:after="0" w:line="360" w:lineRule="auto"/>
        <w:ind w:left="1134"/>
        <w:jc w:val="both"/>
        <w:rPr>
          <w:rFonts w:ascii="Times New Roman" w:hAnsi="Times New Roman"/>
          <w:b/>
          <w:sz w:val="24"/>
          <w:szCs w:val="24"/>
        </w:rPr>
      </w:pPr>
      <w:r w:rsidRPr="00577F9A">
        <w:rPr>
          <w:rFonts w:ascii="Times New Roman" w:hAnsi="Times New Roman"/>
          <w:b/>
          <w:sz w:val="24"/>
          <w:szCs w:val="24"/>
        </w:rPr>
        <w:t>Studi Literatur</w:t>
      </w:r>
    </w:p>
    <w:p w:rsidR="0077313F" w:rsidRPr="00577F9A" w:rsidRDefault="0077313F" w:rsidP="0077313F">
      <w:pPr>
        <w:pStyle w:val="ListParagraph"/>
        <w:spacing w:after="0" w:line="360" w:lineRule="auto"/>
        <w:ind w:left="1134" w:firstLine="567"/>
        <w:jc w:val="both"/>
        <w:rPr>
          <w:rFonts w:ascii="Times New Roman" w:hAnsi="Times New Roman"/>
          <w:sz w:val="24"/>
          <w:szCs w:val="24"/>
        </w:rPr>
      </w:pPr>
      <w:r w:rsidRPr="00577F9A">
        <w:rPr>
          <w:rFonts w:ascii="Times New Roman" w:hAnsi="Times New Roman"/>
          <w:sz w:val="24"/>
          <w:szCs w:val="24"/>
        </w:rPr>
        <w:t>Studi literatu</w:t>
      </w:r>
      <w:r w:rsidRPr="00577F9A">
        <w:rPr>
          <w:rFonts w:ascii="Times New Roman" w:hAnsi="Times New Roman"/>
          <w:sz w:val="24"/>
          <w:szCs w:val="24"/>
          <w:lang w:val="id-ID"/>
        </w:rPr>
        <w:t>r</w:t>
      </w:r>
      <w:r w:rsidRPr="00577F9A">
        <w:rPr>
          <w:rFonts w:ascii="Times New Roman" w:hAnsi="Times New Roman"/>
          <w:sz w:val="24"/>
          <w:szCs w:val="24"/>
        </w:rPr>
        <w:t xml:space="preserve"> sebagai salah satu cara yang digunakan dalam pengumpulan data dengan cara mempelajari literatur berupa buku, makalah, data-data, yang berkaitan dengan strategi promosi band melalui media radio guna memperoleh informasi yang berhubungan dengan teori-teori dan konsep-konsep yang berkaitan dengan masalah penelitian. Peneliti melakukan studi literatur dengan mencari sumber-sumber tertulis baik berupa buku</w:t>
      </w:r>
      <w:r w:rsidRPr="00577F9A">
        <w:rPr>
          <w:rFonts w:ascii="Times New Roman" w:hAnsi="Times New Roman"/>
          <w:sz w:val="24"/>
          <w:szCs w:val="24"/>
          <w:lang w:val="id-ID"/>
        </w:rPr>
        <w:t>, video, film dokumenter</w:t>
      </w:r>
      <w:r w:rsidRPr="00577F9A">
        <w:rPr>
          <w:rFonts w:ascii="Times New Roman" w:hAnsi="Times New Roman"/>
          <w:sz w:val="24"/>
          <w:szCs w:val="24"/>
        </w:rPr>
        <w:t xml:space="preserve"> dan dokumen lain yang berkaitan dengan permasalahan yang akan dibahas dalam tujuan penelitian.</w:t>
      </w:r>
    </w:p>
    <w:p w:rsidR="0077313F" w:rsidRPr="00577F9A" w:rsidRDefault="0077313F" w:rsidP="0077313F">
      <w:pPr>
        <w:pStyle w:val="ListParagraph"/>
        <w:spacing w:after="0" w:line="360" w:lineRule="auto"/>
        <w:ind w:left="1701" w:firstLine="720"/>
        <w:jc w:val="both"/>
        <w:rPr>
          <w:rFonts w:ascii="Times New Roman" w:hAnsi="Times New Roman"/>
          <w:sz w:val="24"/>
          <w:szCs w:val="24"/>
        </w:rPr>
      </w:pPr>
    </w:p>
    <w:p w:rsidR="0077313F" w:rsidRPr="00577F9A" w:rsidRDefault="0077313F" w:rsidP="009E0160">
      <w:pPr>
        <w:pStyle w:val="ListParagraph"/>
        <w:numPr>
          <w:ilvl w:val="2"/>
          <w:numId w:val="34"/>
        </w:numPr>
        <w:spacing w:after="0" w:line="360" w:lineRule="auto"/>
        <w:ind w:left="1134"/>
        <w:jc w:val="both"/>
        <w:rPr>
          <w:rFonts w:ascii="Times New Roman" w:hAnsi="Times New Roman"/>
          <w:b/>
          <w:sz w:val="24"/>
          <w:szCs w:val="24"/>
        </w:rPr>
      </w:pPr>
      <w:r w:rsidRPr="00577F9A">
        <w:rPr>
          <w:rFonts w:ascii="Times New Roman" w:hAnsi="Times New Roman"/>
          <w:b/>
          <w:sz w:val="24"/>
          <w:szCs w:val="24"/>
        </w:rPr>
        <w:t>Dokumentasi</w:t>
      </w:r>
    </w:p>
    <w:p w:rsidR="0077313F" w:rsidRPr="00577F9A" w:rsidRDefault="0077313F" w:rsidP="0077313F">
      <w:pPr>
        <w:pStyle w:val="ListParagraph"/>
        <w:spacing w:after="0" w:line="360" w:lineRule="auto"/>
        <w:ind w:left="1134" w:firstLine="567"/>
        <w:jc w:val="both"/>
        <w:rPr>
          <w:rFonts w:ascii="Times New Roman" w:hAnsi="Times New Roman"/>
          <w:sz w:val="24"/>
          <w:szCs w:val="24"/>
          <w:lang w:val="id-ID"/>
        </w:rPr>
      </w:pPr>
      <w:r w:rsidRPr="00577F9A">
        <w:rPr>
          <w:rFonts w:ascii="Times New Roman" w:hAnsi="Times New Roman"/>
          <w:sz w:val="24"/>
          <w:szCs w:val="24"/>
        </w:rPr>
        <w:t>Peneliti mengambil teknik dokumentasi berupa pendokumentasian berbagai catatan lapangan (</w:t>
      </w:r>
      <w:r w:rsidRPr="00577F9A">
        <w:rPr>
          <w:rFonts w:ascii="Times New Roman" w:hAnsi="Times New Roman"/>
          <w:i/>
          <w:sz w:val="24"/>
          <w:szCs w:val="24"/>
        </w:rPr>
        <w:t>field note)</w:t>
      </w:r>
      <w:r w:rsidRPr="00577F9A">
        <w:rPr>
          <w:rFonts w:ascii="Times New Roman" w:hAnsi="Times New Roman"/>
          <w:sz w:val="24"/>
          <w:szCs w:val="24"/>
        </w:rPr>
        <w:t xml:space="preserve"> dan pendokumentasian visual (photo), tujuannya untuk menghasilkan data pelengkap penelitian. Selain itu, peneliti menggunakan </w:t>
      </w:r>
      <w:r w:rsidRPr="00577F9A">
        <w:rPr>
          <w:rFonts w:ascii="Times New Roman" w:hAnsi="Times New Roman"/>
          <w:i/>
          <w:sz w:val="24"/>
          <w:szCs w:val="24"/>
          <w:lang w:val="id-ID"/>
        </w:rPr>
        <w:t xml:space="preserve">recorder </w:t>
      </w:r>
      <w:r w:rsidRPr="00577F9A">
        <w:rPr>
          <w:rFonts w:ascii="Times New Roman" w:hAnsi="Times New Roman"/>
          <w:sz w:val="24"/>
          <w:szCs w:val="24"/>
          <w:lang w:val="id-ID"/>
        </w:rPr>
        <w:t>(aplikasi dari ponsel dengan format .</w:t>
      </w:r>
      <w:r w:rsidRPr="00577F9A">
        <w:rPr>
          <w:rFonts w:ascii="Times New Roman" w:hAnsi="Times New Roman"/>
          <w:i/>
          <w:sz w:val="24"/>
          <w:szCs w:val="24"/>
          <w:lang w:val="id-ID"/>
        </w:rPr>
        <w:t>wav</w:t>
      </w:r>
      <w:r w:rsidRPr="00577F9A">
        <w:rPr>
          <w:rFonts w:ascii="Times New Roman" w:hAnsi="Times New Roman"/>
          <w:sz w:val="24"/>
          <w:szCs w:val="24"/>
          <w:lang w:val="id-ID"/>
        </w:rPr>
        <w:t xml:space="preserve">) </w:t>
      </w:r>
      <w:r w:rsidRPr="00577F9A">
        <w:rPr>
          <w:rFonts w:ascii="Times New Roman" w:hAnsi="Times New Roman"/>
          <w:sz w:val="24"/>
          <w:szCs w:val="24"/>
        </w:rPr>
        <w:t>yang bertujuan untuk memaksimalkan peneliti tentang segala kegiatan yang berkaitan dengan materi penelitian untuk mempertegas data hasil observasi dan wawancara.</w:t>
      </w:r>
    </w:p>
    <w:p w:rsidR="0077313F" w:rsidRPr="00577F9A" w:rsidRDefault="0077313F" w:rsidP="0077313F">
      <w:pPr>
        <w:pStyle w:val="ListParagraph"/>
        <w:spacing w:after="0" w:line="360" w:lineRule="auto"/>
        <w:ind w:left="0"/>
        <w:jc w:val="both"/>
        <w:rPr>
          <w:rFonts w:ascii="Times New Roman" w:hAnsi="Times New Roman"/>
          <w:sz w:val="24"/>
          <w:szCs w:val="24"/>
          <w:lang w:val="id-ID"/>
        </w:rPr>
      </w:pPr>
    </w:p>
    <w:p w:rsidR="0077313F" w:rsidRPr="00577F9A" w:rsidRDefault="0077313F" w:rsidP="009E0160">
      <w:pPr>
        <w:pStyle w:val="ListParagraph"/>
        <w:numPr>
          <w:ilvl w:val="1"/>
          <w:numId w:val="34"/>
        </w:numPr>
        <w:spacing w:after="0" w:line="360" w:lineRule="auto"/>
        <w:ind w:left="426" w:hanging="426"/>
        <w:jc w:val="both"/>
        <w:rPr>
          <w:rFonts w:ascii="Times New Roman" w:hAnsi="Times New Roman"/>
          <w:b/>
          <w:sz w:val="24"/>
          <w:szCs w:val="24"/>
        </w:rPr>
      </w:pPr>
      <w:r w:rsidRPr="00577F9A">
        <w:rPr>
          <w:rFonts w:ascii="Times New Roman" w:hAnsi="Times New Roman"/>
          <w:b/>
          <w:sz w:val="24"/>
          <w:szCs w:val="24"/>
        </w:rPr>
        <w:t>Teknik Analisis Data</w:t>
      </w:r>
    </w:p>
    <w:p w:rsidR="0077313F" w:rsidRPr="00577F9A" w:rsidRDefault="0077313F" w:rsidP="0077313F">
      <w:pPr>
        <w:pStyle w:val="ListParagraph"/>
        <w:spacing w:after="0" w:line="360" w:lineRule="auto"/>
        <w:ind w:left="426" w:firstLine="567"/>
        <w:jc w:val="both"/>
        <w:rPr>
          <w:rFonts w:ascii="Times New Roman" w:hAnsi="Times New Roman"/>
          <w:sz w:val="24"/>
          <w:szCs w:val="24"/>
        </w:rPr>
      </w:pPr>
      <w:r w:rsidRPr="00577F9A">
        <w:rPr>
          <w:rFonts w:ascii="Times New Roman" w:hAnsi="Times New Roman"/>
          <w:sz w:val="24"/>
          <w:szCs w:val="24"/>
        </w:rPr>
        <w:t xml:space="preserve">Dalam kegiatan penelitian, analisis data termasuk ke dalam daftar yang sangat penting. Langkah ini dilakukan agar data yang telah terkumpul mempunyai arti dan dapat ditarik kesimpulan sebagai jawaban dari permasalahan yang diteliti. Berdasarkan metode penelitian yang digunakan yaitu deskriptif dengan paradigma kulitatif, maka teknik analisis data yang  digunakan belum ada pola yang jelas. Seperti yang dinyatakan oleh Stainback (Sugiono, 2007:88) bahwa belum ada panduan dalam penelitian kualitatif untuk menentukan berapa banyak data dan analisis yang diperlukan untuk mendukung </w:t>
      </w:r>
      <w:r w:rsidRPr="00577F9A">
        <w:rPr>
          <w:rFonts w:ascii="Times New Roman" w:hAnsi="Times New Roman"/>
          <w:sz w:val="24"/>
          <w:szCs w:val="24"/>
        </w:rPr>
        <w:lastRenderedPageBreak/>
        <w:t>kesimpulan atau teori.</w:t>
      </w:r>
      <w:r w:rsidRPr="00577F9A">
        <w:rPr>
          <w:rFonts w:ascii="Times New Roman" w:hAnsi="Times New Roman"/>
          <w:sz w:val="24"/>
          <w:szCs w:val="24"/>
          <w:lang w:val="id-ID"/>
        </w:rPr>
        <w:t xml:space="preserve"> </w:t>
      </w:r>
      <w:r w:rsidRPr="00577F9A">
        <w:rPr>
          <w:rFonts w:ascii="Times New Roman" w:hAnsi="Times New Roman"/>
          <w:sz w:val="24"/>
          <w:szCs w:val="24"/>
        </w:rPr>
        <w:t>Berdasarkan uraian tersebut, analisis data merupakan cara berfikir peneliti yang meliputi proses mencari, menyusun secara sistematis data yang diperoleh dari hasil teknik triangulasi (observasi, wawancara, dan dokumentasi), dengan cara mengorganisasikan data ke</w:t>
      </w:r>
      <w:r w:rsidRPr="00577F9A">
        <w:rPr>
          <w:rFonts w:ascii="Times New Roman" w:hAnsi="Times New Roman"/>
          <w:sz w:val="24"/>
          <w:szCs w:val="24"/>
          <w:lang w:val="id-ID"/>
        </w:rPr>
        <w:t xml:space="preserve"> </w:t>
      </w:r>
      <w:r w:rsidRPr="00577F9A">
        <w:rPr>
          <w:rFonts w:ascii="Times New Roman" w:hAnsi="Times New Roman"/>
          <w:sz w:val="24"/>
          <w:szCs w:val="24"/>
        </w:rPr>
        <w:t>dalam kategori, menjabarkan kedalam unit-unit, melakukan sintesa, dan membuat kesimpulan sehingga mudah dipahami oleh diri sendiri maupun orang lain.</w:t>
      </w:r>
    </w:p>
    <w:p w:rsidR="0077313F" w:rsidRPr="00577F9A" w:rsidRDefault="0077313F" w:rsidP="0077313F">
      <w:pPr>
        <w:pStyle w:val="ListParagraph"/>
        <w:spacing w:after="0" w:line="360" w:lineRule="auto"/>
        <w:ind w:left="426" w:firstLine="567"/>
        <w:jc w:val="both"/>
        <w:rPr>
          <w:rFonts w:ascii="Times New Roman" w:hAnsi="Times New Roman"/>
          <w:b/>
          <w:sz w:val="24"/>
          <w:szCs w:val="24"/>
        </w:rPr>
      </w:pPr>
      <w:r w:rsidRPr="00577F9A">
        <w:rPr>
          <w:rFonts w:ascii="Times New Roman" w:hAnsi="Times New Roman"/>
          <w:sz w:val="24"/>
          <w:szCs w:val="24"/>
        </w:rPr>
        <w:t xml:space="preserve">Analisis data kualitatif bersifat indukatif, yaitu suatu analisis berdasarkan data yang diperoleh selanjutnya dikembangkan menjadi asumsi. Asumsi awal yang telah dirumuskan, selanjutnya dicarikan data-datanya secara berulang-ulang dengan teknik </w:t>
      </w:r>
      <w:r w:rsidRPr="00577F9A">
        <w:rPr>
          <w:rFonts w:ascii="Times New Roman" w:hAnsi="Times New Roman"/>
          <w:i/>
          <w:sz w:val="24"/>
          <w:szCs w:val="24"/>
        </w:rPr>
        <w:t>triangulasi</w:t>
      </w:r>
      <w:r w:rsidRPr="00577F9A">
        <w:rPr>
          <w:rFonts w:ascii="Times New Roman" w:hAnsi="Times New Roman"/>
          <w:sz w:val="24"/>
          <w:szCs w:val="24"/>
        </w:rPr>
        <w:t xml:space="preserve"> sehingga pada akhirnya dapat diketahui perkembangan asumsi tersebut. Analisis data dilakukan sebelum memasuki lapangan dan selama dilapangan. Setelah dilapangan, peneliti tidak melakukan analisis data lagi tetapi hanya memaparkan kesimpulan yang dapat dipahami oleh dirinya sendiri maupun orang lain.</w:t>
      </w:r>
    </w:p>
    <w:p w:rsidR="0077313F" w:rsidRPr="00577F9A" w:rsidRDefault="0077313F" w:rsidP="0077313F">
      <w:pPr>
        <w:pStyle w:val="ListParagraph"/>
        <w:spacing w:after="0" w:line="360" w:lineRule="auto"/>
        <w:ind w:left="426" w:firstLine="567"/>
        <w:jc w:val="both"/>
        <w:rPr>
          <w:rFonts w:ascii="Times New Roman" w:hAnsi="Times New Roman"/>
          <w:sz w:val="24"/>
          <w:szCs w:val="24"/>
        </w:rPr>
      </w:pPr>
      <w:r w:rsidRPr="00577F9A">
        <w:rPr>
          <w:rFonts w:ascii="Times New Roman" w:hAnsi="Times New Roman"/>
          <w:sz w:val="24"/>
          <w:szCs w:val="24"/>
        </w:rPr>
        <w:t>Prosedur dalam penelitian dibutuhkan untuk mengarahkan peneliti melakukan tahapan-tahapan penelitian. Langkah ini dilakukan agar data yang telah terkumpul mempunyai arti, dan ditarik kesimpulan sebagai jawaban dari permasalahan yang diteliti. Berdasarkan metode penelitian yang digunakan, yaitu deskriptif dengan paradigma kualitatif maka peneliti harus mampu melihat gejala permasalahan dan informasi sebanyak-banyaknya sebelum, selama, dan setelah melakukan penelitian. Miles dan Huberman dalam buku Sugiyono (2008:337) mengemukakan bahwa “analisis data kualitatif merupakan upaya berlanjut, berulang dan terus menerus. Menurut mereka ada tiga tahap analisis data yaitu: reduksi data, display atau penyajian data serta pengambilan kesimpulan dan verfikasi data”. Berdasarkan pendapat diatas, tahapan analisis data kualitatif adalah sebagai berikut:</w:t>
      </w:r>
    </w:p>
    <w:p w:rsidR="0077313F" w:rsidRPr="00577F9A" w:rsidRDefault="0077313F" w:rsidP="009E0160">
      <w:pPr>
        <w:pStyle w:val="ListParagraph"/>
        <w:numPr>
          <w:ilvl w:val="0"/>
          <w:numId w:val="33"/>
        </w:numPr>
        <w:spacing w:after="0" w:line="360" w:lineRule="auto"/>
        <w:ind w:left="709" w:hanging="284"/>
        <w:jc w:val="both"/>
        <w:rPr>
          <w:rFonts w:ascii="Times New Roman" w:hAnsi="Times New Roman"/>
          <w:b/>
          <w:sz w:val="24"/>
          <w:szCs w:val="24"/>
        </w:rPr>
      </w:pPr>
      <w:r w:rsidRPr="00577F9A">
        <w:rPr>
          <w:rFonts w:ascii="Times New Roman" w:hAnsi="Times New Roman"/>
          <w:sz w:val="24"/>
          <w:szCs w:val="24"/>
        </w:rPr>
        <w:t>Reduksi Data</w:t>
      </w:r>
    </w:p>
    <w:p w:rsidR="0077313F" w:rsidRPr="00577F9A" w:rsidRDefault="0077313F" w:rsidP="0077313F">
      <w:pPr>
        <w:pStyle w:val="ListParagraph"/>
        <w:spacing w:after="0" w:line="360" w:lineRule="auto"/>
        <w:ind w:left="709" w:firstLine="567"/>
        <w:jc w:val="both"/>
        <w:rPr>
          <w:rFonts w:ascii="Times New Roman" w:hAnsi="Times New Roman"/>
          <w:sz w:val="24"/>
          <w:szCs w:val="24"/>
        </w:rPr>
      </w:pPr>
      <w:r w:rsidRPr="00577F9A">
        <w:rPr>
          <w:rFonts w:ascii="Times New Roman" w:hAnsi="Times New Roman"/>
          <w:sz w:val="24"/>
          <w:szCs w:val="24"/>
        </w:rPr>
        <w:t>Sugiyono (2008:338) mengungkapkan bahwa “</w:t>
      </w:r>
      <w:r w:rsidRPr="00577F9A">
        <w:rPr>
          <w:rFonts w:ascii="Times New Roman" w:hAnsi="Times New Roman"/>
          <w:sz w:val="24"/>
          <w:szCs w:val="24"/>
          <w:lang w:val="id-ID"/>
        </w:rPr>
        <w:t>P</w:t>
      </w:r>
      <w:r w:rsidRPr="00577F9A">
        <w:rPr>
          <w:rFonts w:ascii="Times New Roman" w:hAnsi="Times New Roman"/>
          <w:sz w:val="24"/>
          <w:szCs w:val="24"/>
        </w:rPr>
        <w:t>roses reduksi data berarti merangkum, memilih hal-hal yang pokok, memfokuskan pada hal-hal yang penting, dicari tema dan polanya dan membuang yang tidak perlu</w:t>
      </w:r>
      <w:r w:rsidRPr="00577F9A">
        <w:rPr>
          <w:rFonts w:ascii="Times New Roman" w:hAnsi="Times New Roman"/>
          <w:sz w:val="24"/>
          <w:szCs w:val="24"/>
          <w:lang w:val="id-ID"/>
        </w:rPr>
        <w:t>”</w:t>
      </w:r>
      <w:r w:rsidRPr="00577F9A">
        <w:rPr>
          <w:rFonts w:ascii="Times New Roman" w:hAnsi="Times New Roman"/>
          <w:sz w:val="24"/>
          <w:szCs w:val="24"/>
        </w:rPr>
        <w:t xml:space="preserve">. Setelah peneliti melakukan studi pendahuluan kelokasi penelitian, peneliti menemukan berbagai permasalahan yang terdapat pada </w:t>
      </w:r>
      <w:r w:rsidRPr="00577F9A">
        <w:rPr>
          <w:rFonts w:ascii="Times New Roman" w:hAnsi="Times New Roman"/>
          <w:i/>
          <w:sz w:val="24"/>
          <w:szCs w:val="24"/>
          <w:lang w:val="id-ID"/>
        </w:rPr>
        <w:t>positioning product</w:t>
      </w:r>
      <w:r w:rsidRPr="00577F9A">
        <w:rPr>
          <w:rFonts w:ascii="Times New Roman" w:hAnsi="Times New Roman"/>
          <w:sz w:val="24"/>
          <w:szCs w:val="24"/>
        </w:rPr>
        <w:t xml:space="preserve"> band </w:t>
      </w:r>
      <w:r w:rsidRPr="00577F9A">
        <w:rPr>
          <w:rFonts w:ascii="Times New Roman" w:hAnsi="Times New Roman"/>
          <w:i/>
          <w:sz w:val="24"/>
          <w:szCs w:val="24"/>
          <w:lang w:val="id-ID"/>
        </w:rPr>
        <w:t xml:space="preserve">Coffee This Morning </w:t>
      </w:r>
      <w:r w:rsidRPr="00577F9A">
        <w:rPr>
          <w:rFonts w:ascii="Times New Roman" w:hAnsi="Times New Roman"/>
          <w:sz w:val="24"/>
          <w:szCs w:val="24"/>
          <w:lang w:val="id-ID"/>
        </w:rPr>
        <w:t>di kota Pontianak</w:t>
      </w:r>
      <w:r w:rsidRPr="00577F9A">
        <w:rPr>
          <w:rFonts w:ascii="Times New Roman" w:hAnsi="Times New Roman"/>
          <w:sz w:val="24"/>
          <w:szCs w:val="24"/>
        </w:rPr>
        <w:t>, diantaranya adalah</w:t>
      </w:r>
      <w:r w:rsidRPr="00577F9A">
        <w:rPr>
          <w:rFonts w:ascii="Times New Roman" w:hAnsi="Times New Roman"/>
          <w:sz w:val="24"/>
          <w:szCs w:val="24"/>
          <w:lang w:val="id-ID"/>
        </w:rPr>
        <w:t xml:space="preserve"> peminat band-band indie yang baru berkembang sekitar awal tahun 2009, ditandai dengan banyak bermunculannya band-band indie asli Pontianak yang tidak lagi mengarah ke industri </w:t>
      </w:r>
      <w:r w:rsidRPr="00577F9A">
        <w:rPr>
          <w:rFonts w:ascii="Times New Roman" w:hAnsi="Times New Roman"/>
          <w:i/>
          <w:sz w:val="24"/>
          <w:szCs w:val="24"/>
          <w:lang w:val="id-ID"/>
        </w:rPr>
        <w:t xml:space="preserve">mainstream </w:t>
      </w:r>
      <w:r w:rsidRPr="00577F9A">
        <w:rPr>
          <w:rFonts w:ascii="Times New Roman" w:hAnsi="Times New Roman"/>
          <w:sz w:val="24"/>
          <w:szCs w:val="24"/>
        </w:rPr>
        <w:t xml:space="preserve">dan kemudian strategi yang diterapkan untuk membangun citra pada segmentasi pasar tertentu. Data tersebut di olah sampai </w:t>
      </w:r>
      <w:r w:rsidRPr="00577F9A">
        <w:rPr>
          <w:rFonts w:ascii="Times New Roman" w:hAnsi="Times New Roman"/>
          <w:sz w:val="24"/>
          <w:szCs w:val="24"/>
        </w:rPr>
        <w:lastRenderedPageBreak/>
        <w:t>akhirnya peneliti mereduksi data-data yang dianggap penting, dan membuang data-data yang tidak perlu.</w:t>
      </w:r>
    </w:p>
    <w:p w:rsidR="0077313F" w:rsidRPr="00577F9A" w:rsidRDefault="0077313F" w:rsidP="009E0160">
      <w:pPr>
        <w:pStyle w:val="ListParagraph"/>
        <w:numPr>
          <w:ilvl w:val="0"/>
          <w:numId w:val="33"/>
        </w:numPr>
        <w:spacing w:after="0" w:line="360" w:lineRule="auto"/>
        <w:ind w:left="709" w:hanging="284"/>
        <w:jc w:val="both"/>
        <w:rPr>
          <w:rFonts w:ascii="Times New Roman" w:hAnsi="Times New Roman"/>
          <w:b/>
          <w:sz w:val="24"/>
          <w:szCs w:val="24"/>
        </w:rPr>
      </w:pPr>
      <w:r w:rsidRPr="00577F9A">
        <w:rPr>
          <w:rFonts w:ascii="Times New Roman" w:hAnsi="Times New Roman"/>
          <w:sz w:val="24"/>
          <w:szCs w:val="24"/>
        </w:rPr>
        <w:t>Penyajian Data</w:t>
      </w:r>
    </w:p>
    <w:p w:rsidR="0077313F" w:rsidRPr="00577F9A" w:rsidRDefault="0077313F" w:rsidP="0077313F">
      <w:pPr>
        <w:pStyle w:val="ListParagraph"/>
        <w:spacing w:after="0" w:line="360" w:lineRule="auto"/>
        <w:ind w:left="709" w:firstLine="567"/>
        <w:jc w:val="both"/>
        <w:rPr>
          <w:rFonts w:ascii="Times New Roman" w:hAnsi="Times New Roman"/>
          <w:sz w:val="24"/>
          <w:szCs w:val="24"/>
        </w:rPr>
      </w:pPr>
      <w:r w:rsidRPr="00577F9A">
        <w:rPr>
          <w:rFonts w:ascii="Times New Roman" w:hAnsi="Times New Roman"/>
          <w:sz w:val="24"/>
          <w:szCs w:val="24"/>
        </w:rPr>
        <w:t>Penyajian data atau display data merupakan langkah kedua setelah reduksi data dilakukan oleh peneliti. Penyajian data diikuti oleh proses mengumpulkan data-data yang saling berhubungan satu sama lain melalui wawancara, pendokumentasian dan pengamatan yang lebih mendalam. Hal ini dimaksudkan untuk memperkuat hasil reduksi data untuk diolah lebih lanjut sehingga pada akhirnya akan menghasilkan suatu kesimpulan. Setelah data diperoleh berupa tulisan baik dari catatan maupun rekaman yang sudah direduksi, data kemudian disajikan dalam bentuk deskripsi. Data-data yang saling berhubungan dikelompokan sehingga terbentuk kelompok-kelompok data yang selanjutnya akan disimpulkan.</w:t>
      </w: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r w:rsidRPr="00577F9A">
        <w:rPr>
          <w:rFonts w:ascii="Times New Roman" w:hAnsi="Times New Roman"/>
          <w:sz w:val="24"/>
          <w:szCs w:val="24"/>
        </w:rPr>
        <w:t xml:space="preserve">Dalam proses ini peneliti mengolah data hasil dari observasi, wawancara, dokumentasi dalam bentuk tulisan yang sudah ada, foto dan juga video. Proses observasi dan wawancara yang telah dilaksanakan di </w:t>
      </w:r>
      <w:r w:rsidRPr="00577F9A">
        <w:rPr>
          <w:rFonts w:ascii="Times New Roman" w:hAnsi="Times New Roman"/>
          <w:sz w:val="24"/>
          <w:szCs w:val="24"/>
          <w:lang w:val="id-ID"/>
        </w:rPr>
        <w:t>beberapa tempat yang disepakati</w:t>
      </w:r>
      <w:r w:rsidRPr="00577F9A">
        <w:rPr>
          <w:rFonts w:ascii="Times New Roman" w:hAnsi="Times New Roman"/>
          <w:sz w:val="24"/>
          <w:szCs w:val="24"/>
        </w:rPr>
        <w:t>, band, dan juga masyarakat yang menjadi sasaran promosi selanjutnya akan diolah dan di kelompokan sehingga dapat ditarik kesimpulan sebagai jawaban dari permasalahan. Sedangkan dokumentasi-dokumentasi yang berupa data yang sudah jadi, foto, dan juga vid</w:t>
      </w:r>
      <w:r w:rsidRPr="00577F9A">
        <w:rPr>
          <w:rFonts w:ascii="Times New Roman" w:hAnsi="Times New Roman"/>
          <w:sz w:val="24"/>
          <w:szCs w:val="24"/>
          <w:lang w:val="id-ID"/>
        </w:rPr>
        <w:t>e</w:t>
      </w:r>
      <w:r w:rsidRPr="00577F9A">
        <w:rPr>
          <w:rFonts w:ascii="Times New Roman" w:hAnsi="Times New Roman"/>
          <w:sz w:val="24"/>
          <w:szCs w:val="24"/>
        </w:rPr>
        <w:t xml:space="preserve">o merupakan bukti atau sumber data yang </w:t>
      </w:r>
      <w:r w:rsidRPr="00577F9A">
        <w:rPr>
          <w:rFonts w:ascii="Times New Roman" w:hAnsi="Times New Roman"/>
          <w:sz w:val="24"/>
          <w:szCs w:val="24"/>
          <w:lang w:val="id-ID"/>
        </w:rPr>
        <w:t>nyata</w:t>
      </w:r>
      <w:r w:rsidRPr="00577F9A">
        <w:rPr>
          <w:rFonts w:ascii="Times New Roman" w:hAnsi="Times New Roman"/>
          <w:sz w:val="24"/>
          <w:szCs w:val="24"/>
        </w:rPr>
        <w:t xml:space="preserve"> dan dapat dipertanggungjawabkan dan dapat memperkuat jawaban dari permasalahan.</w:t>
      </w:r>
    </w:p>
    <w:p w:rsidR="0077313F" w:rsidRPr="00577F9A" w:rsidRDefault="0077313F" w:rsidP="009E0160">
      <w:pPr>
        <w:pStyle w:val="ListParagraph"/>
        <w:numPr>
          <w:ilvl w:val="0"/>
          <w:numId w:val="33"/>
        </w:numPr>
        <w:spacing w:after="0" w:line="360" w:lineRule="auto"/>
        <w:ind w:left="709" w:hanging="284"/>
        <w:jc w:val="both"/>
        <w:rPr>
          <w:rFonts w:ascii="Times New Roman" w:hAnsi="Times New Roman"/>
          <w:b/>
          <w:sz w:val="24"/>
          <w:szCs w:val="24"/>
        </w:rPr>
      </w:pPr>
      <w:r w:rsidRPr="00577F9A">
        <w:rPr>
          <w:rFonts w:ascii="Times New Roman" w:hAnsi="Times New Roman"/>
          <w:sz w:val="24"/>
          <w:szCs w:val="24"/>
        </w:rPr>
        <w:t>Pengambilan Kesimpulan Dan Verfikasi Data</w:t>
      </w: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r w:rsidRPr="00577F9A">
        <w:rPr>
          <w:rFonts w:ascii="Times New Roman" w:hAnsi="Times New Roman"/>
          <w:sz w:val="24"/>
          <w:szCs w:val="24"/>
        </w:rPr>
        <w:t>Langkah ketiga dalam pengolahan data kualitatif yaitu kesimpulan dan verfikasi data. Setelah peneliti menarik kesimpulan dari hasil penelitian, peneliti mempelajari dan memahami kembali data-data hasil penelitian, meminta pertimbangan kepada berbagai pihak mengenai data-data yang diperoleh dilapangan. Isi kesimpulan tersebut akan menyatakan kredibilitas dari asumsi awal yang ditentukan oleh peneliti.</w:t>
      </w:r>
    </w:p>
    <w:p w:rsidR="0077313F" w:rsidRPr="00577F9A" w:rsidRDefault="0077313F" w:rsidP="0077313F">
      <w:pPr>
        <w:pStyle w:val="ListParagraph"/>
        <w:spacing w:after="0" w:line="360" w:lineRule="auto"/>
        <w:ind w:left="0"/>
        <w:jc w:val="both"/>
        <w:rPr>
          <w:rFonts w:ascii="Times New Roman" w:hAnsi="Times New Roman"/>
          <w:sz w:val="24"/>
          <w:szCs w:val="24"/>
          <w:lang w:val="id-ID"/>
        </w:rPr>
      </w:pPr>
    </w:p>
    <w:p w:rsidR="0077313F" w:rsidRPr="00577F9A" w:rsidRDefault="0077313F" w:rsidP="0077313F">
      <w:pPr>
        <w:pStyle w:val="ListParagraph"/>
        <w:spacing w:after="0" w:line="360" w:lineRule="auto"/>
        <w:ind w:left="0"/>
        <w:jc w:val="both"/>
        <w:rPr>
          <w:rFonts w:ascii="Times New Roman" w:hAnsi="Times New Roman"/>
          <w:sz w:val="24"/>
          <w:szCs w:val="24"/>
          <w:lang w:val="id-ID"/>
        </w:rPr>
      </w:pP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p>
    <w:p w:rsidR="0077313F" w:rsidRPr="00577F9A" w:rsidRDefault="0077313F" w:rsidP="0077313F">
      <w:pPr>
        <w:pStyle w:val="ListParagraph"/>
        <w:spacing w:after="0" w:line="360" w:lineRule="auto"/>
        <w:ind w:left="709" w:firstLine="567"/>
        <w:jc w:val="both"/>
        <w:rPr>
          <w:rFonts w:ascii="Times New Roman" w:hAnsi="Times New Roman"/>
          <w:sz w:val="24"/>
          <w:szCs w:val="24"/>
          <w:lang w:val="id-ID"/>
        </w:rPr>
      </w:pPr>
    </w:p>
    <w:p w:rsidR="0077313F" w:rsidRPr="00577F9A" w:rsidRDefault="0077313F" w:rsidP="00841B9E">
      <w:pPr>
        <w:pStyle w:val="ListParagraph"/>
        <w:spacing w:line="360" w:lineRule="auto"/>
        <w:ind w:left="0"/>
        <w:jc w:val="both"/>
        <w:rPr>
          <w:rFonts w:ascii="Times New Roman" w:hAnsi="Times New Roman" w:cs="Times New Roman"/>
          <w:sz w:val="24"/>
          <w:szCs w:val="24"/>
          <w:shd w:val="clear" w:color="auto" w:fill="FFFFFF"/>
          <w:lang w:val="id-ID"/>
        </w:rPr>
      </w:pPr>
    </w:p>
    <w:p w:rsidR="00A428CE" w:rsidRPr="00577F9A" w:rsidRDefault="00A428CE" w:rsidP="00A428CE">
      <w:pPr>
        <w:spacing w:line="360" w:lineRule="auto"/>
        <w:ind w:left="1440" w:right="720"/>
        <w:jc w:val="center"/>
        <w:rPr>
          <w:rFonts w:ascii="Times New Roman" w:hAnsi="Times New Roman" w:cs="Times New Roman"/>
          <w:b/>
          <w:sz w:val="24"/>
          <w:szCs w:val="24"/>
        </w:rPr>
      </w:pPr>
      <w:r w:rsidRPr="00577F9A">
        <w:rPr>
          <w:rFonts w:ascii="Times New Roman" w:hAnsi="Times New Roman" w:cs="Times New Roman"/>
          <w:b/>
          <w:sz w:val="24"/>
          <w:szCs w:val="24"/>
        </w:rPr>
        <w:lastRenderedPageBreak/>
        <w:t>BAB IV</w:t>
      </w:r>
    </w:p>
    <w:p w:rsidR="00A428CE" w:rsidRPr="00577F9A" w:rsidRDefault="00A428CE" w:rsidP="00A428CE">
      <w:pPr>
        <w:spacing w:line="360" w:lineRule="auto"/>
        <w:ind w:left="1440" w:right="720"/>
        <w:jc w:val="center"/>
        <w:rPr>
          <w:rFonts w:ascii="Times New Roman" w:hAnsi="Times New Roman" w:cs="Times New Roman"/>
          <w:b/>
          <w:sz w:val="24"/>
          <w:szCs w:val="24"/>
          <w:lang w:val="id-ID"/>
        </w:rPr>
      </w:pPr>
      <w:r w:rsidRPr="00577F9A">
        <w:rPr>
          <w:rFonts w:ascii="Times New Roman" w:hAnsi="Times New Roman" w:cs="Times New Roman"/>
          <w:b/>
          <w:sz w:val="24"/>
          <w:szCs w:val="24"/>
        </w:rPr>
        <w:t>HASIL PENELITIAN DAN PEMBAHASAN</w:t>
      </w:r>
    </w:p>
    <w:p w:rsidR="00A428CE" w:rsidRPr="00577F9A" w:rsidRDefault="00A428CE" w:rsidP="009E0160">
      <w:pPr>
        <w:pStyle w:val="ListParagraph"/>
        <w:numPr>
          <w:ilvl w:val="1"/>
          <w:numId w:val="38"/>
        </w:numPr>
        <w:spacing w:line="360" w:lineRule="auto"/>
        <w:ind w:left="567" w:right="720" w:hanging="567"/>
        <w:rPr>
          <w:rFonts w:ascii="Times New Roman" w:hAnsi="Times New Roman" w:cs="Times New Roman"/>
          <w:b/>
          <w:sz w:val="24"/>
          <w:szCs w:val="24"/>
        </w:rPr>
      </w:pPr>
      <w:r w:rsidRPr="00577F9A">
        <w:rPr>
          <w:rFonts w:ascii="Times New Roman" w:hAnsi="Times New Roman" w:cs="Times New Roman"/>
          <w:b/>
          <w:sz w:val="24"/>
          <w:szCs w:val="24"/>
        </w:rPr>
        <w:t xml:space="preserve">Gambaran Umum </w:t>
      </w:r>
      <w:r w:rsidRPr="00577F9A">
        <w:rPr>
          <w:rFonts w:ascii="Times New Roman" w:hAnsi="Times New Roman" w:cs="Times New Roman"/>
          <w:b/>
          <w:sz w:val="24"/>
          <w:szCs w:val="24"/>
          <w:lang w:val="id-ID"/>
        </w:rPr>
        <w:t>Musik Indie di Kota Pontianak</w:t>
      </w:r>
    </w:p>
    <w:p w:rsidR="00A428CE" w:rsidRPr="00577F9A" w:rsidRDefault="00A428CE" w:rsidP="00A428CE">
      <w:pPr>
        <w:pStyle w:val="NormalWeb"/>
        <w:shd w:val="clear" w:color="auto" w:fill="FFFFFF"/>
        <w:spacing w:before="107" w:beforeAutospacing="0" w:after="107" w:afterAutospacing="0" w:line="360" w:lineRule="auto"/>
        <w:ind w:left="567" w:firstLine="567"/>
        <w:contextualSpacing/>
        <w:jc w:val="both"/>
        <w:rPr>
          <w:shd w:val="clear" w:color="auto" w:fill="FFFFFF"/>
        </w:rPr>
      </w:pPr>
      <w:r w:rsidRPr="00577F9A">
        <w:rPr>
          <w:shd w:val="clear" w:color="auto" w:fill="FFFFFF"/>
        </w:rPr>
        <w:t>Kota Pontianak terletak pada Lintasan Garis</w:t>
      </w:r>
      <w:r w:rsidRPr="00577F9A">
        <w:rPr>
          <w:rStyle w:val="apple-converted-space"/>
          <w:shd w:val="clear" w:color="auto" w:fill="FFFFFF"/>
        </w:rPr>
        <w:t> </w:t>
      </w:r>
      <w:hyperlink r:id="rId129" w:tooltip="Khatulistiwa" w:history="1">
        <w:r w:rsidRPr="00577F9A">
          <w:rPr>
            <w:rStyle w:val="Hyperlink"/>
            <w:color w:val="auto"/>
            <w:u w:val="none"/>
            <w:shd w:val="clear" w:color="auto" w:fill="FFFFFF"/>
          </w:rPr>
          <w:t>Khatulistiwa</w:t>
        </w:r>
      </w:hyperlink>
      <w:r w:rsidRPr="00577F9A">
        <w:rPr>
          <w:rStyle w:val="apple-converted-space"/>
          <w:shd w:val="clear" w:color="auto" w:fill="FFFFFF"/>
        </w:rPr>
        <w:t> </w:t>
      </w:r>
      <w:r w:rsidRPr="00577F9A">
        <w:rPr>
          <w:shd w:val="clear" w:color="auto" w:fill="FFFFFF"/>
        </w:rPr>
        <w:t>dengan ketinggian berkisar antara 0,1 sampai 1,5 meter diatas permukaan laut. Di utara kota ini, tepatnya Siantan, terdapat</w:t>
      </w:r>
      <w:r w:rsidRPr="00577F9A">
        <w:rPr>
          <w:rStyle w:val="apple-converted-space"/>
          <w:shd w:val="clear" w:color="auto" w:fill="FFFFFF"/>
        </w:rPr>
        <w:t> </w:t>
      </w:r>
      <w:hyperlink r:id="rId130" w:tooltip="Tugu Khatulistiwa" w:history="1">
        <w:r w:rsidRPr="00577F9A">
          <w:rPr>
            <w:rStyle w:val="Hyperlink"/>
            <w:color w:val="auto"/>
            <w:u w:val="none"/>
            <w:shd w:val="clear" w:color="auto" w:fill="FFFFFF"/>
          </w:rPr>
          <w:t>Tugu Khatulistiwa</w:t>
        </w:r>
      </w:hyperlink>
      <w:r w:rsidRPr="00577F9A">
        <w:rPr>
          <w:rStyle w:val="apple-converted-space"/>
          <w:shd w:val="clear" w:color="auto" w:fill="FFFFFF"/>
        </w:rPr>
        <w:t> </w:t>
      </w:r>
      <w:r w:rsidRPr="00577F9A">
        <w:rPr>
          <w:shd w:val="clear" w:color="auto" w:fill="FFFFFF"/>
        </w:rPr>
        <w:t>yang dibangun pada tempat yang dilalui garis lintang nol derajat bumi. Selain itu, Kota Pontianak juga dilalui</w:t>
      </w:r>
      <w:r w:rsidRPr="00577F9A">
        <w:rPr>
          <w:rStyle w:val="apple-converted-space"/>
          <w:shd w:val="clear" w:color="auto" w:fill="FFFFFF"/>
        </w:rPr>
        <w:t> </w:t>
      </w:r>
      <w:hyperlink r:id="rId131" w:tooltip="Sungai Kapuas" w:history="1">
        <w:r w:rsidRPr="00577F9A">
          <w:rPr>
            <w:rStyle w:val="Hyperlink"/>
            <w:color w:val="auto"/>
            <w:u w:val="none"/>
            <w:shd w:val="clear" w:color="auto" w:fill="FFFFFF"/>
          </w:rPr>
          <w:t>Sungai Kapuas</w:t>
        </w:r>
      </w:hyperlink>
      <w:r w:rsidRPr="00577F9A">
        <w:rPr>
          <w:shd w:val="clear" w:color="auto" w:fill="FFFFFF"/>
        </w:rPr>
        <w:t>, sungai terpanjang di Indonesia dan</w:t>
      </w:r>
      <w:r w:rsidRPr="00577F9A">
        <w:rPr>
          <w:rStyle w:val="apple-converted-space"/>
          <w:shd w:val="clear" w:color="auto" w:fill="FFFFFF"/>
        </w:rPr>
        <w:t> </w:t>
      </w:r>
      <w:hyperlink r:id="rId132" w:tooltip="Sungai Landak (halaman belum tersedia)" w:history="1">
        <w:r w:rsidRPr="00577F9A">
          <w:rPr>
            <w:rStyle w:val="Hyperlink"/>
            <w:color w:val="auto"/>
            <w:u w:val="none"/>
            <w:shd w:val="clear" w:color="auto" w:fill="FFFFFF"/>
          </w:rPr>
          <w:t>Sungai Landak</w:t>
        </w:r>
      </w:hyperlink>
      <w:r w:rsidRPr="00577F9A">
        <w:rPr>
          <w:shd w:val="clear" w:color="auto" w:fill="FFFFFF"/>
        </w:rPr>
        <w:t>. Sungai Kapuas dan Sungai Landak yang membelah kota disimbolkan di dalam logo Kota Pontianak.</w:t>
      </w:r>
    </w:p>
    <w:p w:rsidR="00A428CE" w:rsidRPr="00577F9A" w:rsidRDefault="00A428CE" w:rsidP="00A428CE">
      <w:pPr>
        <w:pStyle w:val="NormalWeb"/>
        <w:shd w:val="clear" w:color="auto" w:fill="FFFFFF"/>
        <w:spacing w:before="107" w:beforeAutospacing="0" w:after="107" w:afterAutospacing="0" w:line="360" w:lineRule="auto"/>
        <w:ind w:left="567" w:firstLine="567"/>
        <w:contextualSpacing/>
        <w:jc w:val="both"/>
        <w:rPr>
          <w:shd w:val="clear" w:color="auto" w:fill="FFFFFF"/>
        </w:rPr>
      </w:pPr>
      <w:r w:rsidRPr="00577F9A">
        <w:rPr>
          <w:shd w:val="clear" w:color="auto" w:fill="FFFFFF"/>
        </w:rPr>
        <w:t xml:space="preserve">Musik indie di Pontianak bermula dengan semakin tumbuh berkembangnya band-band independen beraliran </w:t>
      </w:r>
      <w:r w:rsidRPr="00577F9A">
        <w:rPr>
          <w:i/>
          <w:shd w:val="clear" w:color="auto" w:fill="FFFFFF"/>
        </w:rPr>
        <w:t>Rock</w:t>
      </w:r>
      <w:r w:rsidRPr="00577F9A">
        <w:rPr>
          <w:shd w:val="clear" w:color="auto" w:fill="FFFFFF"/>
        </w:rPr>
        <w:t xml:space="preserve"> sekitar era tahun 1990an. Sejarah terbentuknya generasi awal musik indie di kota Pontianak sebagian besar berawal dari event </w:t>
      </w:r>
      <w:r w:rsidRPr="00577F9A">
        <w:rPr>
          <w:i/>
          <w:shd w:val="clear" w:color="auto" w:fill="FFFFFF"/>
        </w:rPr>
        <w:t>Borneo Hard Rock Festival</w:t>
      </w:r>
      <w:r w:rsidRPr="00577F9A">
        <w:rPr>
          <w:shd w:val="clear" w:color="auto" w:fill="FFFFFF"/>
        </w:rPr>
        <w:t xml:space="preserve"> (BHRF) yang merupakan festival kompetisi band yang terbesar dan tertua di Kalimantan Barat sejak tahun 1994. BHRF dibentuk oleh para mahasiswa </w:t>
      </w:r>
      <w:r w:rsidRPr="00577F9A">
        <w:rPr>
          <w:i/>
          <w:shd w:val="clear" w:color="auto" w:fill="FFFFFF"/>
        </w:rPr>
        <w:t>English Student Association</w:t>
      </w:r>
      <w:r w:rsidRPr="00577F9A">
        <w:rPr>
          <w:shd w:val="clear" w:color="auto" w:fill="FFFFFF"/>
        </w:rPr>
        <w:t xml:space="preserve"> (ESA) FKIP Universitas Tanjungpura Pontianak dengan tujuan untuk mengapresiasi bakat-bakat musisi lokal dengan wadah berupa ajang kompetisi band.</w:t>
      </w:r>
    </w:p>
    <w:p w:rsidR="00A428CE" w:rsidRPr="00577F9A" w:rsidRDefault="00A428CE" w:rsidP="00A428CE">
      <w:pPr>
        <w:pStyle w:val="NormalWeb"/>
        <w:shd w:val="clear" w:color="auto" w:fill="FFFFFF"/>
        <w:spacing w:before="107" w:beforeAutospacing="0" w:after="107" w:afterAutospacing="0" w:line="360" w:lineRule="auto"/>
        <w:ind w:left="567" w:firstLine="567"/>
        <w:contextualSpacing/>
        <w:jc w:val="both"/>
        <w:rPr>
          <w:shd w:val="clear" w:color="auto" w:fill="FFFFFF"/>
        </w:rPr>
      </w:pPr>
      <w:r w:rsidRPr="00577F9A">
        <w:t xml:space="preserve">Eksistensi BHRF hingga saat ini telah membuktikan bahwa BHRF bukan sekadar ajang musik untuk mendapatkan gelar juara semata. Tetapi BHRF telah menjadi wadah para </w:t>
      </w:r>
      <w:r w:rsidRPr="00577F9A">
        <w:rPr>
          <w:i/>
        </w:rPr>
        <w:t>hardrockers</w:t>
      </w:r>
      <w:r w:rsidRPr="00577F9A">
        <w:t xml:space="preserve"> (sebutan untuk penikmat dan peserta BHRF) di Kalbar untuk tetap eksis dan menunjukkan performa mereka di depan masyarakat umum Kalimantan Barat.</w:t>
      </w:r>
      <w:r w:rsidRPr="00577F9A">
        <w:rPr>
          <w:shd w:val="clear" w:color="auto" w:fill="FFFFFF"/>
        </w:rPr>
        <w:t xml:space="preserve"> </w:t>
      </w:r>
      <w:r w:rsidRPr="00577F9A">
        <w:t>BHRF merupakan “</w:t>
      </w:r>
      <w:r w:rsidRPr="00577F9A">
        <w:rPr>
          <w:i/>
        </w:rPr>
        <w:t>surganya</w:t>
      </w:r>
      <w:r w:rsidRPr="00577F9A">
        <w:t xml:space="preserve">” para musisi di Kalbar, serta ingin menjadikan Pontianak sebagai kota </w:t>
      </w:r>
      <w:r w:rsidRPr="00577F9A">
        <w:rPr>
          <w:i/>
        </w:rPr>
        <w:t>Hardrock</w:t>
      </w:r>
      <w:r w:rsidRPr="00577F9A">
        <w:t xml:space="preserve"> di Indonesia.</w:t>
      </w:r>
      <w:r w:rsidRPr="00577F9A">
        <w:rPr>
          <w:shd w:val="clear" w:color="auto" w:fill="FFFFFF"/>
        </w:rPr>
        <w:t xml:space="preserve"> </w:t>
      </w:r>
      <w:r w:rsidRPr="00577F9A">
        <w:t xml:space="preserve">“Kita ingin menjadikan Pontianak sebagai pusatnya musik </w:t>
      </w:r>
      <w:r w:rsidRPr="00577F9A">
        <w:rPr>
          <w:i/>
        </w:rPr>
        <w:t>Hardrock</w:t>
      </w:r>
      <w:r w:rsidRPr="00577F9A">
        <w:t xml:space="preserve"> di Indonesia, layaknya musik metal di Kota Bandung,” dikutip dari Indra, salah satu panitia BHRF.</w:t>
      </w:r>
      <w:r w:rsidRPr="00577F9A">
        <w:rPr>
          <w:shd w:val="clear" w:color="auto" w:fill="FFFFFF"/>
        </w:rPr>
        <w:t xml:space="preserve"> </w:t>
      </w:r>
      <w:r w:rsidRPr="00577F9A">
        <w:t xml:space="preserve">Ajang musik tahunan yang biasa digelar di Auditorium Universitas Tanjungpura ini tidak hanya menyuguhkan kepiawaian musisi-musisi lokal dalam memainkan alat musiknya dalam nuansa </w:t>
      </w:r>
      <w:r w:rsidRPr="00577F9A">
        <w:rPr>
          <w:i/>
        </w:rPr>
        <w:t>Hardrock</w:t>
      </w:r>
      <w:r w:rsidRPr="00577F9A">
        <w:t xml:space="preserve">, namun juga akan membawakan instrumen daerah. </w:t>
      </w:r>
      <w:r w:rsidRPr="00577F9A">
        <w:rPr>
          <w:shd w:val="clear" w:color="auto" w:fill="FFFFFF"/>
        </w:rPr>
        <w:t xml:space="preserve">Setiap pagelaran dari tahun ke tahun, </w:t>
      </w:r>
      <w:r w:rsidRPr="00577F9A">
        <w:rPr>
          <w:i/>
          <w:shd w:val="clear" w:color="auto" w:fill="FFFFFF"/>
        </w:rPr>
        <w:t>Borneo</w:t>
      </w:r>
      <w:r w:rsidRPr="00577F9A">
        <w:rPr>
          <w:shd w:val="clear" w:color="auto" w:fill="FFFFFF"/>
        </w:rPr>
        <w:t xml:space="preserve"> </w:t>
      </w:r>
      <w:r w:rsidRPr="00577F9A">
        <w:rPr>
          <w:i/>
          <w:shd w:val="clear" w:color="auto" w:fill="FFFFFF"/>
        </w:rPr>
        <w:t>Hard Rock Festival</w:t>
      </w:r>
      <w:r w:rsidRPr="00577F9A">
        <w:rPr>
          <w:shd w:val="clear" w:color="auto" w:fill="FFFFFF"/>
        </w:rPr>
        <w:t xml:space="preserve"> selalu mengharuskan peserta untuk membakan lagu wajib dari band-band legendaris seperti </w:t>
      </w:r>
      <w:r w:rsidRPr="00577F9A">
        <w:rPr>
          <w:i/>
          <w:shd w:val="clear" w:color="auto" w:fill="FFFFFF"/>
        </w:rPr>
        <w:t>Black Tide, White Lion, Megadeth, Rainbow, UFO, Van Halen, Deep Purple, Concerto Moon, Vandenberg, White Snake, HammerFall, Mr Big, maupun Dream Theater</w:t>
      </w:r>
      <w:r w:rsidRPr="00577F9A">
        <w:rPr>
          <w:shd w:val="clear" w:color="auto" w:fill="FFFFFF"/>
        </w:rPr>
        <w:t xml:space="preserve">. </w:t>
      </w:r>
      <w:r w:rsidRPr="00577F9A">
        <w:t>Kriteria p</w:t>
      </w:r>
      <w:r w:rsidRPr="00577F9A">
        <w:rPr>
          <w:shd w:val="clear" w:color="auto" w:fill="FFFFFF"/>
        </w:rPr>
        <w:t xml:space="preserve">enilaiannya </w:t>
      </w:r>
      <w:r w:rsidRPr="00577F9A">
        <w:rPr>
          <w:shd w:val="clear" w:color="auto" w:fill="FFFFFF"/>
        </w:rPr>
        <w:lastRenderedPageBreak/>
        <w:t>tidak hanya mengandalkan kekompakan bermain alat musik, tetapi dinilai juga pengucapan atau lafal vokalis dalam membawakan lagu berbahasa Inggris,” kata Fajar salah satu juri BHRF. Peserta yang mengikuti festival ini berasal dari Kota Pontianak, Kabupaten Kapuas Hulu, Kabupaten Pontianak, Kabupaten Sanggau, hingga Kabupaten Sambas.</w:t>
      </w:r>
      <w:r w:rsidRPr="00577F9A">
        <w:t xml:space="preserve"> Selayaknya ajang kompetisi, BHRF memberikan penghargaan bagi para pemenang berupa piala bergilir Danrem 121 ABW, piala tetap, rekaman album kompilasi, </w:t>
      </w:r>
      <w:r w:rsidRPr="00577F9A">
        <w:rPr>
          <w:i/>
        </w:rPr>
        <w:t>trophy the best player</w:t>
      </w:r>
      <w:r w:rsidRPr="00577F9A">
        <w:t xml:space="preserve"> serta uang tunai jutaan rupiah. Ajang lokal bergengsi ini banyak melahirkan band-band ternama di Pontianak seperti band </w:t>
      </w:r>
      <w:r w:rsidRPr="00577F9A">
        <w:rPr>
          <w:i/>
        </w:rPr>
        <w:t xml:space="preserve">Arwana, </w:t>
      </w:r>
      <w:r w:rsidRPr="00577F9A">
        <w:t>band</w:t>
      </w:r>
      <w:r w:rsidRPr="00577F9A">
        <w:rPr>
          <w:i/>
        </w:rPr>
        <w:t xml:space="preserve"> Bakau</w:t>
      </w:r>
      <w:r w:rsidRPr="00577F9A">
        <w:t xml:space="preserve">, dan band </w:t>
      </w:r>
      <w:r w:rsidRPr="00577F9A">
        <w:rPr>
          <w:i/>
        </w:rPr>
        <w:t>Phytoplankton</w:t>
      </w:r>
      <w:r w:rsidRPr="00577F9A">
        <w:t>.</w:t>
      </w:r>
    </w:p>
    <w:p w:rsidR="00A428CE" w:rsidRPr="00577F9A" w:rsidRDefault="00A428CE" w:rsidP="00A428CE">
      <w:pPr>
        <w:pStyle w:val="ListParagraph"/>
        <w:spacing w:line="360" w:lineRule="auto"/>
        <w:ind w:left="567" w:right="-7" w:firstLine="567"/>
        <w:jc w:val="both"/>
        <w:rPr>
          <w:rFonts w:ascii="Times New Roman" w:hAnsi="Times New Roman" w:cs="Times New Roman"/>
          <w:i/>
          <w:sz w:val="24"/>
          <w:szCs w:val="24"/>
          <w:shd w:val="clear" w:color="auto" w:fill="FFFFFF"/>
        </w:rPr>
      </w:pPr>
      <w:r w:rsidRPr="00577F9A">
        <w:rPr>
          <w:rFonts w:ascii="Times New Roman" w:hAnsi="Times New Roman" w:cs="Times New Roman"/>
          <w:sz w:val="24"/>
          <w:szCs w:val="24"/>
          <w:shd w:val="clear" w:color="auto" w:fill="FFFFFF"/>
          <w:lang w:val="id-ID"/>
        </w:rPr>
        <w:t xml:space="preserve">Seperti yang dikutip dari hasil wawancara bersama Galih Wahyudi selaku penyiar radio Volare (radio Volare merupakan radio lokal Pontianak yang memeliki sasaran pendengar anak muda), vokalis band </w:t>
      </w:r>
      <w:r w:rsidRPr="00577F9A">
        <w:rPr>
          <w:rFonts w:ascii="Times New Roman" w:hAnsi="Times New Roman" w:cs="Times New Roman"/>
          <w:i/>
          <w:sz w:val="24"/>
          <w:szCs w:val="24"/>
          <w:shd w:val="clear" w:color="auto" w:fill="FFFFFF"/>
          <w:lang w:val="id-ID"/>
        </w:rPr>
        <w:t>Wai Rejected</w:t>
      </w:r>
      <w:r w:rsidRPr="00577F9A">
        <w:rPr>
          <w:rFonts w:ascii="Times New Roman" w:hAnsi="Times New Roman" w:cs="Times New Roman"/>
          <w:sz w:val="24"/>
          <w:szCs w:val="24"/>
          <w:shd w:val="clear" w:color="auto" w:fill="FFFFFF"/>
          <w:lang w:val="id-ID"/>
        </w:rPr>
        <w:t xml:space="preserve"> (band asal Malang yang pernah menjadi finalis kompetisi musik nasional </w:t>
      </w:r>
      <w:r w:rsidRPr="00577F9A">
        <w:rPr>
          <w:rFonts w:ascii="Times New Roman" w:hAnsi="Times New Roman" w:cs="Times New Roman"/>
          <w:i/>
          <w:sz w:val="24"/>
          <w:szCs w:val="24"/>
          <w:shd w:val="clear" w:color="auto" w:fill="FFFFFF"/>
          <w:lang w:val="id-ID"/>
        </w:rPr>
        <w:t>L.A Lights Indiefest</w:t>
      </w:r>
      <w:r w:rsidRPr="00577F9A">
        <w:rPr>
          <w:rFonts w:ascii="Times New Roman" w:hAnsi="Times New Roman" w:cs="Times New Roman"/>
          <w:sz w:val="24"/>
          <w:szCs w:val="24"/>
          <w:shd w:val="clear" w:color="auto" w:fill="FFFFFF"/>
          <w:lang w:val="id-ID"/>
        </w:rPr>
        <w:t xml:space="preserve"> 2011), dan </w:t>
      </w:r>
      <w:r w:rsidRPr="00577F9A">
        <w:rPr>
          <w:rFonts w:ascii="Times New Roman" w:hAnsi="Times New Roman" w:cs="Times New Roman"/>
          <w:i/>
          <w:sz w:val="24"/>
          <w:szCs w:val="24"/>
          <w:shd w:val="clear" w:color="auto" w:fill="FFFFFF"/>
          <w:lang w:val="id-ID"/>
        </w:rPr>
        <w:t>Master of Ceremony</w:t>
      </w:r>
      <w:r w:rsidRPr="00577F9A">
        <w:rPr>
          <w:rFonts w:ascii="Times New Roman" w:hAnsi="Times New Roman" w:cs="Times New Roman"/>
          <w:sz w:val="24"/>
          <w:szCs w:val="24"/>
          <w:shd w:val="clear" w:color="auto" w:fill="FFFFFF"/>
          <w:lang w:val="id-ID"/>
        </w:rPr>
        <w:t xml:space="preserve"> beberapa event, mengatakan bahwa BHRF sangat berperan penting pada perkembangan band-band lokal di Pontianak karena telah menjadi semacam </w:t>
      </w:r>
      <w:r w:rsidRPr="00577F9A">
        <w:rPr>
          <w:rFonts w:ascii="Times New Roman" w:hAnsi="Times New Roman" w:cs="Times New Roman"/>
          <w:i/>
          <w:sz w:val="24"/>
          <w:szCs w:val="24"/>
          <w:shd w:val="clear" w:color="auto" w:fill="FFFFFF"/>
          <w:lang w:val="id-ID"/>
        </w:rPr>
        <w:t>barometer</w:t>
      </w:r>
      <w:r w:rsidRPr="00577F9A">
        <w:rPr>
          <w:rFonts w:ascii="Times New Roman" w:hAnsi="Times New Roman" w:cs="Times New Roman"/>
          <w:sz w:val="24"/>
          <w:szCs w:val="24"/>
          <w:shd w:val="clear" w:color="auto" w:fill="FFFFFF"/>
          <w:lang w:val="id-ID"/>
        </w:rPr>
        <w:t xml:space="preserve"> musik indie yang didominasi genre </w:t>
      </w:r>
      <w:r w:rsidRPr="00577F9A">
        <w:rPr>
          <w:rFonts w:ascii="Times New Roman" w:hAnsi="Times New Roman" w:cs="Times New Roman"/>
          <w:i/>
          <w:sz w:val="24"/>
          <w:szCs w:val="24"/>
          <w:shd w:val="clear" w:color="auto" w:fill="FFFFFF"/>
          <w:lang w:val="id-ID"/>
        </w:rPr>
        <w:t>Hardrock</w:t>
      </w:r>
      <w:r w:rsidRPr="00577F9A">
        <w:rPr>
          <w:rFonts w:ascii="Times New Roman" w:hAnsi="Times New Roman" w:cs="Times New Roman"/>
          <w:sz w:val="24"/>
          <w:szCs w:val="24"/>
          <w:shd w:val="clear" w:color="auto" w:fill="FFFFFF"/>
          <w:lang w:val="id-ID"/>
        </w:rPr>
        <w:t xml:space="preserve"> sejak tahun 1994 sampai saat ini. Namun ada hal yang sangat disayangkan dari event musik tahunan ini. Galih Wahyudi juga mengatakan bahwa hal tersebut dikarenakan adanya keterkaitan pihak-pihak yang tidak bertanggung jawab akan pentingnya sistem penjurian yang jujur dan murni. Dampaknya, BHRF mulai kurang dinikmati, musisi-musisi lokal yang dulunya adalah “</w:t>
      </w:r>
      <w:r w:rsidRPr="00577F9A">
        <w:rPr>
          <w:rFonts w:ascii="Times New Roman" w:hAnsi="Times New Roman" w:cs="Times New Roman"/>
          <w:i/>
          <w:sz w:val="24"/>
          <w:szCs w:val="24"/>
          <w:shd w:val="clear" w:color="auto" w:fill="FFFFFF"/>
          <w:lang w:val="id-ID"/>
        </w:rPr>
        <w:t>Hardrockers</w:t>
      </w:r>
      <w:r w:rsidRPr="00577F9A">
        <w:rPr>
          <w:rFonts w:ascii="Times New Roman" w:hAnsi="Times New Roman" w:cs="Times New Roman"/>
          <w:sz w:val="24"/>
          <w:szCs w:val="24"/>
          <w:shd w:val="clear" w:color="auto" w:fill="FFFFFF"/>
          <w:lang w:val="id-ID"/>
        </w:rPr>
        <w:t xml:space="preserve">” sejati mulai memainkan genre musik lain seperti </w:t>
      </w:r>
      <w:r w:rsidRPr="00577F9A">
        <w:rPr>
          <w:rFonts w:ascii="Times New Roman" w:hAnsi="Times New Roman" w:cs="Times New Roman"/>
          <w:i/>
          <w:sz w:val="24"/>
          <w:szCs w:val="24"/>
          <w:shd w:val="clear" w:color="auto" w:fill="FFFFFF"/>
          <w:lang w:val="id-ID"/>
        </w:rPr>
        <w:t xml:space="preserve">Punk, Metal, Hardcore, Screamo, </w:t>
      </w:r>
      <w:r w:rsidRPr="00577F9A">
        <w:rPr>
          <w:rFonts w:ascii="Times New Roman" w:hAnsi="Times New Roman" w:cs="Times New Roman"/>
          <w:sz w:val="24"/>
          <w:szCs w:val="24"/>
          <w:shd w:val="clear" w:color="auto" w:fill="FFFFFF"/>
          <w:lang w:val="id-ID"/>
        </w:rPr>
        <w:t xml:space="preserve">dan </w:t>
      </w:r>
      <w:r w:rsidRPr="00577F9A">
        <w:rPr>
          <w:rFonts w:ascii="Times New Roman" w:hAnsi="Times New Roman" w:cs="Times New Roman"/>
          <w:i/>
          <w:sz w:val="24"/>
          <w:szCs w:val="24"/>
          <w:shd w:val="clear" w:color="auto" w:fill="FFFFFF"/>
          <w:lang w:val="id-ID"/>
        </w:rPr>
        <w:t xml:space="preserve">Reggae </w:t>
      </w:r>
      <w:r w:rsidRPr="00577F9A">
        <w:rPr>
          <w:rFonts w:ascii="Times New Roman" w:hAnsi="Times New Roman" w:cs="Times New Roman"/>
          <w:sz w:val="24"/>
          <w:szCs w:val="24"/>
          <w:shd w:val="clear" w:color="auto" w:fill="FFFFFF"/>
          <w:lang w:val="id-ID"/>
        </w:rPr>
        <w:t>di awal tahun 2000-an</w:t>
      </w:r>
      <w:r w:rsidRPr="00577F9A">
        <w:rPr>
          <w:rFonts w:ascii="Times New Roman" w:hAnsi="Times New Roman" w:cs="Times New Roman"/>
          <w:i/>
          <w:sz w:val="24"/>
          <w:szCs w:val="24"/>
          <w:shd w:val="clear" w:color="auto" w:fill="FFFFFF"/>
        </w:rPr>
        <w:t>.</w:t>
      </w:r>
    </w:p>
    <w:p w:rsidR="00A428CE" w:rsidRPr="00577F9A" w:rsidRDefault="00577F9A" w:rsidP="00577F9A">
      <w:pPr>
        <w:pStyle w:val="ListParagraph"/>
        <w:spacing w:line="360" w:lineRule="auto"/>
        <w:ind w:left="1418" w:right="-7" w:firstLine="567"/>
        <w:jc w:val="both"/>
        <w:rPr>
          <w:rFonts w:ascii="Times New Roman" w:hAnsi="Times New Roman" w:cs="Times New Roman"/>
          <w:sz w:val="24"/>
          <w:szCs w:val="24"/>
          <w:shd w:val="clear" w:color="auto" w:fill="FFFFFF"/>
          <w:lang w:val="id-ID"/>
        </w:rPr>
      </w:pPr>
      <w:r>
        <w:rPr>
          <w:rFonts w:ascii="Times New Roman" w:hAnsi="Times New Roman" w:cs="Times New Roman"/>
          <w:noProof/>
          <w:sz w:val="24"/>
          <w:szCs w:val="24"/>
        </w:rPr>
        <w:drawing>
          <wp:anchor distT="0" distB="0" distL="114300" distR="114300" simplePos="0" relativeHeight="251760640" behindDoc="1" locked="0" layoutInCell="1" allowOverlap="1">
            <wp:simplePos x="0" y="0"/>
            <wp:positionH relativeFrom="column">
              <wp:posOffset>1619250</wp:posOffset>
            </wp:positionH>
            <wp:positionV relativeFrom="paragraph">
              <wp:posOffset>223338</wp:posOffset>
            </wp:positionV>
            <wp:extent cx="3150689" cy="1774372"/>
            <wp:effectExtent l="19050" t="0" r="0" b="0"/>
            <wp:wrapNone/>
            <wp:docPr id="33" name="Picture 3" descr="G:\Universitas tersebut\SKRIPSI KIMAK\Narasumber\Foto\Interview Wai Rejected\IMG-201304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iversitas tersebut\SKRIPSI KIMAK\Narasumber\Foto\Interview Wai Rejected\IMG-20130404-WA0004.jpg"/>
                    <pic:cNvPicPr>
                      <a:picLocks noChangeAspect="1" noChangeArrowheads="1"/>
                    </pic:cNvPicPr>
                  </pic:nvPicPr>
                  <pic:blipFill>
                    <a:blip r:embed="rId133">
                      <a:lum bright="23000" contrast="36000"/>
                    </a:blip>
                    <a:srcRect/>
                    <a:stretch>
                      <a:fillRect/>
                    </a:stretch>
                  </pic:blipFill>
                  <pic:spPr bwMode="auto">
                    <a:xfrm>
                      <a:off x="0" y="0"/>
                      <a:ext cx="3150689" cy="1774372"/>
                    </a:xfrm>
                    <a:prstGeom prst="rect">
                      <a:avLst/>
                    </a:prstGeom>
                    <a:noFill/>
                    <a:ln w="9525">
                      <a:noFill/>
                      <a:miter lim="800000"/>
                      <a:headEnd/>
                      <a:tailEnd/>
                    </a:ln>
                  </pic:spPr>
                </pic:pic>
              </a:graphicData>
            </a:graphic>
          </wp:anchor>
        </w:drawing>
      </w:r>
    </w:p>
    <w:p w:rsidR="00A428CE" w:rsidRPr="00577F9A" w:rsidRDefault="00A428CE" w:rsidP="00A428CE">
      <w:pPr>
        <w:pStyle w:val="ListParagraph"/>
        <w:spacing w:line="360" w:lineRule="auto"/>
        <w:ind w:left="1418" w:right="-7" w:firstLine="567"/>
        <w:jc w:val="both"/>
        <w:rPr>
          <w:rFonts w:ascii="Times New Roman" w:hAnsi="Times New Roman" w:cs="Times New Roman"/>
          <w:sz w:val="24"/>
          <w:szCs w:val="24"/>
          <w:shd w:val="clear" w:color="auto" w:fill="FFFFFF"/>
        </w:rPr>
      </w:pPr>
    </w:p>
    <w:p w:rsidR="00A428CE" w:rsidRPr="00577F9A" w:rsidRDefault="00A428CE" w:rsidP="00A428CE">
      <w:pPr>
        <w:pStyle w:val="ListParagraph"/>
        <w:spacing w:line="360" w:lineRule="auto"/>
        <w:ind w:left="1418" w:right="-7" w:firstLine="567"/>
        <w:jc w:val="both"/>
        <w:rPr>
          <w:rFonts w:ascii="Times New Roman" w:hAnsi="Times New Roman" w:cs="Times New Roman"/>
          <w:sz w:val="24"/>
          <w:szCs w:val="24"/>
          <w:shd w:val="clear" w:color="auto" w:fill="FFFFFF"/>
        </w:rPr>
      </w:pP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p>
    <w:p w:rsidR="00A428CE" w:rsidRPr="00577F9A" w:rsidRDefault="00A428CE" w:rsidP="00A428CE">
      <w:pPr>
        <w:pStyle w:val="ListParagraph"/>
        <w:spacing w:line="360" w:lineRule="auto"/>
        <w:ind w:left="1418" w:right="-7" w:firstLine="567"/>
        <w:jc w:val="both"/>
        <w:rPr>
          <w:rFonts w:ascii="Times New Roman" w:hAnsi="Times New Roman" w:cs="Times New Roman"/>
          <w:sz w:val="24"/>
          <w:szCs w:val="24"/>
          <w:shd w:val="clear" w:color="auto" w:fill="FFFFFF"/>
          <w:lang w:val="id-ID"/>
        </w:rPr>
      </w:pPr>
    </w:p>
    <w:p w:rsidR="00A428CE" w:rsidRDefault="00A428CE" w:rsidP="00A428CE">
      <w:pPr>
        <w:pStyle w:val="ListParagraph"/>
        <w:spacing w:line="360" w:lineRule="auto"/>
        <w:ind w:left="540" w:right="-7"/>
        <w:jc w:val="center"/>
        <w:rPr>
          <w:rFonts w:ascii="Times New Roman" w:hAnsi="Times New Roman" w:cs="Times New Roman"/>
          <w:sz w:val="24"/>
          <w:szCs w:val="24"/>
          <w:shd w:val="clear" w:color="auto" w:fill="FFFFFF"/>
          <w:lang w:val="id-ID"/>
        </w:rPr>
      </w:pPr>
    </w:p>
    <w:p w:rsidR="00577F9A" w:rsidRPr="00577F9A" w:rsidRDefault="00577F9A" w:rsidP="00A428CE">
      <w:pPr>
        <w:pStyle w:val="ListParagraph"/>
        <w:spacing w:line="360" w:lineRule="auto"/>
        <w:ind w:left="540" w:right="-7"/>
        <w:jc w:val="center"/>
        <w:rPr>
          <w:rFonts w:ascii="Times New Roman" w:hAnsi="Times New Roman" w:cs="Times New Roman"/>
          <w:sz w:val="24"/>
          <w:szCs w:val="24"/>
          <w:shd w:val="clear" w:color="auto" w:fill="FFFFFF"/>
          <w:lang w:val="id-ID"/>
        </w:rPr>
      </w:pPr>
    </w:p>
    <w:p w:rsidR="00A428CE" w:rsidRPr="00577F9A" w:rsidRDefault="00A428CE" w:rsidP="00577F9A">
      <w:pPr>
        <w:pStyle w:val="ListParagraph"/>
        <w:spacing w:line="360" w:lineRule="auto"/>
        <w:ind w:left="709" w:right="-6"/>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Gambar 9. Wawancara bersama narasumber Galih Wahyudi di Warkop Aliya Pontianak</w:t>
      </w:r>
    </w:p>
    <w:p w:rsidR="00A428CE" w:rsidRPr="00577F9A" w:rsidRDefault="00A428CE" w:rsidP="00577F9A">
      <w:pPr>
        <w:pStyle w:val="ListParagraph"/>
        <w:spacing w:line="360" w:lineRule="auto"/>
        <w:ind w:left="709" w:right="-6"/>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(Sumber: Data pribadi penulis diambil pada tanggal 16 Maret 2013)</w:t>
      </w: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lang w:val="id-ID"/>
        </w:rPr>
      </w:pPr>
      <w:r w:rsidRPr="00577F9A">
        <w:rPr>
          <w:rFonts w:ascii="Times New Roman" w:hAnsi="Times New Roman" w:cs="Times New Roman"/>
          <w:i/>
          <w:sz w:val="24"/>
          <w:szCs w:val="24"/>
          <w:shd w:val="clear" w:color="auto" w:fill="FFFFFF"/>
          <w:lang w:val="id-ID"/>
        </w:rPr>
        <w:lastRenderedPageBreak/>
        <w:t>Reggae</w:t>
      </w:r>
      <w:r w:rsidRPr="00577F9A">
        <w:rPr>
          <w:rFonts w:ascii="Times New Roman" w:hAnsi="Times New Roman" w:cs="Times New Roman"/>
          <w:sz w:val="24"/>
          <w:szCs w:val="24"/>
          <w:shd w:val="clear" w:color="auto" w:fill="FFFFFF"/>
          <w:lang w:val="id-ID"/>
        </w:rPr>
        <w:t xml:space="preserve"> bukan musik yang baru di Pontianak. Dibuka dengan munculnya band-band lokal yang memainkan musik reggae di awal tahun 2000-an seperti band </w:t>
      </w:r>
      <w:r w:rsidRPr="00577F9A">
        <w:rPr>
          <w:rFonts w:ascii="Times New Roman" w:hAnsi="Times New Roman" w:cs="Times New Roman"/>
          <w:i/>
          <w:sz w:val="24"/>
          <w:szCs w:val="24"/>
          <w:shd w:val="clear" w:color="auto" w:fill="FFFFFF"/>
          <w:lang w:val="id-ID"/>
        </w:rPr>
        <w:t>Pot Smoker</w:t>
      </w:r>
      <w:r w:rsidRPr="00577F9A">
        <w:rPr>
          <w:rFonts w:ascii="Times New Roman" w:hAnsi="Times New Roman" w:cs="Times New Roman"/>
          <w:sz w:val="24"/>
          <w:szCs w:val="24"/>
          <w:shd w:val="clear" w:color="auto" w:fill="FFFFFF"/>
          <w:lang w:val="id-ID"/>
        </w:rPr>
        <w:t xml:space="preserve"> dan band </w:t>
      </w:r>
      <w:r w:rsidRPr="00577F9A">
        <w:rPr>
          <w:rFonts w:ascii="Times New Roman" w:hAnsi="Times New Roman" w:cs="Times New Roman"/>
          <w:i/>
          <w:sz w:val="24"/>
          <w:szCs w:val="24"/>
          <w:shd w:val="clear" w:color="auto" w:fill="FFFFFF"/>
          <w:lang w:val="id-ID"/>
        </w:rPr>
        <w:t>Cerutu Kakek</w:t>
      </w:r>
      <w:r w:rsidRPr="00577F9A">
        <w:rPr>
          <w:rFonts w:ascii="Times New Roman" w:hAnsi="Times New Roman" w:cs="Times New Roman"/>
          <w:sz w:val="24"/>
          <w:szCs w:val="24"/>
          <w:shd w:val="clear" w:color="auto" w:fill="FFFFFF"/>
          <w:lang w:val="id-ID"/>
        </w:rPr>
        <w:t xml:space="preserve">. Tapi band-band ini belum mengimplementasikan prinsip-prinsip </w:t>
      </w:r>
      <w:r w:rsidRPr="00577F9A">
        <w:rPr>
          <w:rFonts w:ascii="Times New Roman" w:hAnsi="Times New Roman" w:cs="Times New Roman"/>
          <w:i/>
          <w:sz w:val="24"/>
          <w:szCs w:val="24"/>
          <w:shd w:val="clear" w:color="auto" w:fill="FFFFFF"/>
          <w:lang w:val="id-ID"/>
        </w:rPr>
        <w:t>product positioning</w:t>
      </w:r>
      <w:r w:rsidRPr="00577F9A">
        <w:rPr>
          <w:rFonts w:ascii="Times New Roman" w:hAnsi="Times New Roman" w:cs="Times New Roman"/>
          <w:sz w:val="24"/>
          <w:szCs w:val="24"/>
          <w:shd w:val="clear" w:color="auto" w:fill="FFFFFF"/>
          <w:lang w:val="id-ID"/>
        </w:rPr>
        <w:t xml:space="preserve"> secara signifikan. Salah satu aspek ialah, kedua band ini belum sekalipun memiliki album, hanya berupa </w:t>
      </w:r>
      <w:r w:rsidRPr="00577F9A">
        <w:rPr>
          <w:rFonts w:ascii="Times New Roman" w:hAnsi="Times New Roman" w:cs="Times New Roman"/>
          <w:i/>
          <w:sz w:val="24"/>
          <w:szCs w:val="24"/>
          <w:shd w:val="clear" w:color="auto" w:fill="FFFFFF"/>
          <w:lang w:val="id-ID"/>
        </w:rPr>
        <w:t>single</w:t>
      </w:r>
      <w:r w:rsidRPr="00577F9A">
        <w:rPr>
          <w:rFonts w:ascii="Times New Roman" w:hAnsi="Times New Roman" w:cs="Times New Roman"/>
          <w:sz w:val="24"/>
          <w:szCs w:val="24"/>
          <w:shd w:val="clear" w:color="auto" w:fill="FFFFFF"/>
          <w:lang w:val="id-ID"/>
        </w:rPr>
        <w:t xml:space="preserve"> yang bisa diunduh dengan gratis. Karakteristik musisi-musisi </w:t>
      </w:r>
      <w:r w:rsidRPr="00577F9A">
        <w:rPr>
          <w:rFonts w:ascii="Times New Roman" w:hAnsi="Times New Roman" w:cs="Times New Roman"/>
          <w:i/>
          <w:sz w:val="24"/>
          <w:szCs w:val="24"/>
          <w:shd w:val="clear" w:color="auto" w:fill="FFFFFF"/>
          <w:lang w:val="id-ID"/>
        </w:rPr>
        <w:t>reggae</w:t>
      </w:r>
      <w:r w:rsidRPr="00577F9A">
        <w:rPr>
          <w:rFonts w:ascii="Times New Roman" w:hAnsi="Times New Roman" w:cs="Times New Roman"/>
          <w:sz w:val="24"/>
          <w:szCs w:val="24"/>
          <w:shd w:val="clear" w:color="auto" w:fill="FFFFFF"/>
          <w:lang w:val="id-ID"/>
        </w:rPr>
        <w:t xml:space="preserve"> pada saat itu juga belum mementingkan proses produksi lagu (</w:t>
      </w:r>
      <w:r w:rsidRPr="00577F9A">
        <w:rPr>
          <w:rFonts w:ascii="Times New Roman" w:hAnsi="Times New Roman" w:cs="Times New Roman"/>
          <w:i/>
          <w:sz w:val="24"/>
          <w:szCs w:val="24"/>
          <w:shd w:val="clear" w:color="auto" w:fill="FFFFFF"/>
          <w:lang w:val="id-ID"/>
        </w:rPr>
        <w:t xml:space="preserve">recording) </w:t>
      </w:r>
      <w:r w:rsidRPr="00577F9A">
        <w:rPr>
          <w:rFonts w:ascii="Times New Roman" w:hAnsi="Times New Roman" w:cs="Times New Roman"/>
          <w:sz w:val="24"/>
          <w:szCs w:val="24"/>
          <w:shd w:val="clear" w:color="auto" w:fill="FFFFFF"/>
          <w:lang w:val="id-ID"/>
        </w:rPr>
        <w:t xml:space="preserve">yang masih masih menjadi hal yang sepele di mata mereka pada waktu itu, sehingga tidak lebih mereka hanya menjadi band yang membawakan lagu-lagu musisi lain </w:t>
      </w:r>
      <w:r w:rsidRPr="00577F9A">
        <w:rPr>
          <w:rFonts w:ascii="Times New Roman" w:hAnsi="Times New Roman" w:cs="Times New Roman"/>
          <w:i/>
          <w:sz w:val="24"/>
          <w:szCs w:val="24"/>
          <w:shd w:val="clear" w:color="auto" w:fill="FFFFFF"/>
          <w:lang w:val="id-ID"/>
        </w:rPr>
        <w:t>(cover version)</w:t>
      </w:r>
      <w:r w:rsidRPr="00577F9A">
        <w:rPr>
          <w:rFonts w:ascii="Times New Roman" w:hAnsi="Times New Roman" w:cs="Times New Roman"/>
          <w:sz w:val="24"/>
          <w:szCs w:val="24"/>
          <w:shd w:val="clear" w:color="auto" w:fill="FFFFFF"/>
          <w:lang w:val="id-ID"/>
        </w:rPr>
        <w:t xml:space="preserve"> di setiap panggungnya. Adapun band-band yang merekam lagunya sendiri hanya sebatas untuk hal dokumentasi atau kenangan band itu sendiri seperti yang dilansir dari hasil wawancara Ferdinan S.Sn yang akrab dipanggil Mbah Dinan selaku Budayawan Kalimantan Barat, dosen seni Universitas Tanjungpura, dan pengurus sanggar seni “Rumah Mimpi” di Pontianak mengatakan bahwa “Pada masa itu band-band</w:t>
      </w:r>
      <w:r w:rsidRPr="00577F9A">
        <w:rPr>
          <w:rFonts w:ascii="Times New Roman" w:hAnsi="Times New Roman" w:cs="Times New Roman"/>
          <w:sz w:val="24"/>
          <w:szCs w:val="24"/>
          <w:shd w:val="clear" w:color="auto" w:fill="FFFFFF"/>
        </w:rPr>
        <w:t xml:space="preserve"> </w:t>
      </w:r>
      <w:r w:rsidRPr="00577F9A">
        <w:rPr>
          <w:rFonts w:ascii="Times New Roman" w:hAnsi="Times New Roman" w:cs="Times New Roman"/>
          <w:sz w:val="24"/>
          <w:szCs w:val="24"/>
          <w:shd w:val="clear" w:color="auto" w:fill="FFFFFF"/>
          <w:lang w:val="id-ID"/>
        </w:rPr>
        <w:t xml:space="preserve">indie termasuk yang bergenre </w:t>
      </w:r>
      <w:r w:rsidRPr="00577F9A">
        <w:rPr>
          <w:rFonts w:ascii="Times New Roman" w:hAnsi="Times New Roman" w:cs="Times New Roman"/>
          <w:i/>
          <w:sz w:val="24"/>
          <w:szCs w:val="24"/>
          <w:shd w:val="clear" w:color="auto" w:fill="FFFFFF"/>
          <w:lang w:val="id-ID"/>
        </w:rPr>
        <w:t>Reggae</w:t>
      </w:r>
      <w:r w:rsidRPr="00577F9A">
        <w:rPr>
          <w:rFonts w:ascii="Times New Roman" w:hAnsi="Times New Roman" w:cs="Times New Roman"/>
          <w:sz w:val="24"/>
          <w:szCs w:val="24"/>
          <w:shd w:val="clear" w:color="auto" w:fill="FFFFFF"/>
          <w:lang w:val="id-ID"/>
        </w:rPr>
        <w:t xml:space="preserve"> belum menjadikan album sebagai produk yang  menjanjikan untuk eksistensi dan apresiasi band itu sendiri, malah hanya sebatas dokumentasi pribadi saja. Fenomena itu bisa disebabkan oleh kota Pontianak profesi “musisi” belum bisa dijadikan komoditas utama untuk mencari penghasilan (uang)”.</w:t>
      </w: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r w:rsidRPr="00577F9A">
        <w:rPr>
          <w:rFonts w:ascii="Times New Roman" w:hAnsi="Times New Roman" w:cs="Times New Roman"/>
          <w:noProof/>
          <w:sz w:val="24"/>
          <w:szCs w:val="24"/>
        </w:rPr>
        <w:drawing>
          <wp:anchor distT="0" distB="0" distL="114300" distR="114300" simplePos="0" relativeHeight="251763712" behindDoc="0" locked="0" layoutInCell="1" allowOverlap="1">
            <wp:simplePos x="0" y="0"/>
            <wp:positionH relativeFrom="column">
              <wp:posOffset>639536</wp:posOffset>
            </wp:positionH>
            <wp:positionV relativeFrom="paragraph">
              <wp:posOffset>355872</wp:posOffset>
            </wp:positionV>
            <wp:extent cx="4803321" cy="2699657"/>
            <wp:effectExtent l="19050" t="0" r="0" b="0"/>
            <wp:wrapNone/>
            <wp:docPr id="30" name="Picture 2" descr="G:\Universitas tersebut\SKRIPSI KIMAK\Narasumber\Foto\Interview mbah dinan, taman gita nanda\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versitas tersebut\SKRIPSI KIMAK\Narasumber\Foto\Interview mbah dinan, taman gita nanda\DSC_0107.jpg"/>
                    <pic:cNvPicPr>
                      <a:picLocks noChangeAspect="1" noChangeArrowheads="1"/>
                    </pic:cNvPicPr>
                  </pic:nvPicPr>
                  <pic:blipFill>
                    <a:blip r:embed="rId134" cstate="print">
                      <a:lum bright="48000" contrast="57000"/>
                    </a:blip>
                    <a:srcRect/>
                    <a:stretch>
                      <a:fillRect/>
                    </a:stretch>
                  </pic:blipFill>
                  <pic:spPr bwMode="auto">
                    <a:xfrm>
                      <a:off x="0" y="0"/>
                      <a:ext cx="4803321" cy="2699657"/>
                    </a:xfrm>
                    <a:prstGeom prst="rect">
                      <a:avLst/>
                    </a:prstGeom>
                    <a:noFill/>
                    <a:ln w="9525">
                      <a:noFill/>
                      <a:miter lim="800000"/>
                      <a:headEnd/>
                      <a:tailEnd/>
                    </a:ln>
                  </pic:spPr>
                </pic:pic>
              </a:graphicData>
            </a:graphic>
          </wp:anchor>
        </w:drawing>
      </w: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p>
    <w:p w:rsidR="00A428CE" w:rsidRPr="00577F9A" w:rsidRDefault="00A428CE" w:rsidP="00A428CE">
      <w:pPr>
        <w:pStyle w:val="ListParagraph"/>
        <w:spacing w:line="360" w:lineRule="auto"/>
        <w:ind w:left="1418" w:right="-7" w:firstLine="567"/>
        <w:jc w:val="both"/>
        <w:rPr>
          <w:rFonts w:ascii="Times New Roman" w:hAnsi="Times New Roman" w:cs="Times New Roman"/>
          <w:sz w:val="24"/>
          <w:szCs w:val="24"/>
          <w:shd w:val="clear" w:color="auto" w:fill="FFFFFF"/>
          <w:lang w:val="id-ID"/>
        </w:rPr>
      </w:pPr>
    </w:p>
    <w:p w:rsidR="00A428CE" w:rsidRPr="00577F9A" w:rsidRDefault="00A428CE" w:rsidP="00A428CE">
      <w:pPr>
        <w:pStyle w:val="ListParagraph"/>
        <w:spacing w:line="360" w:lineRule="auto"/>
        <w:ind w:left="1418" w:right="-7" w:firstLine="567"/>
        <w:jc w:val="both"/>
        <w:rPr>
          <w:rFonts w:ascii="Times New Roman" w:hAnsi="Times New Roman" w:cs="Times New Roman"/>
          <w:sz w:val="24"/>
          <w:szCs w:val="24"/>
          <w:shd w:val="clear" w:color="auto" w:fill="FFFFFF"/>
          <w:lang w:val="id-ID"/>
        </w:rPr>
      </w:pPr>
    </w:p>
    <w:p w:rsidR="00A428CE" w:rsidRPr="00577F9A" w:rsidRDefault="00A428CE" w:rsidP="00A428CE">
      <w:pPr>
        <w:pStyle w:val="ListParagraph"/>
        <w:spacing w:line="360" w:lineRule="auto"/>
        <w:ind w:left="1418" w:right="-7" w:firstLine="567"/>
        <w:jc w:val="both"/>
        <w:rPr>
          <w:rFonts w:ascii="Times New Roman" w:hAnsi="Times New Roman" w:cs="Times New Roman"/>
          <w:sz w:val="24"/>
          <w:szCs w:val="24"/>
          <w:shd w:val="clear" w:color="auto" w:fill="FFFFFF"/>
          <w:lang w:val="id-ID"/>
        </w:rPr>
      </w:pP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p>
    <w:p w:rsidR="00A428CE" w:rsidRPr="00577F9A" w:rsidRDefault="00A428CE" w:rsidP="00A428CE">
      <w:pPr>
        <w:spacing w:line="360" w:lineRule="auto"/>
        <w:ind w:right="-7"/>
        <w:jc w:val="both"/>
        <w:rPr>
          <w:rFonts w:ascii="Times New Roman" w:hAnsi="Times New Roman" w:cs="Times New Roman"/>
          <w:sz w:val="24"/>
          <w:szCs w:val="24"/>
          <w:shd w:val="clear" w:color="auto" w:fill="FFFFFF"/>
          <w:lang w:val="id-ID"/>
        </w:rPr>
      </w:pPr>
    </w:p>
    <w:p w:rsidR="00A428CE" w:rsidRPr="00577F9A" w:rsidRDefault="00A428CE" w:rsidP="00A428CE">
      <w:pPr>
        <w:spacing w:line="360" w:lineRule="auto"/>
        <w:ind w:left="539" w:right="-6"/>
        <w:contextualSpacing/>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Gambar 10. Wawancara bersama narasumber Ferdinan S,Sn (Mbah Dinan)</w:t>
      </w:r>
    </w:p>
    <w:p w:rsidR="00A428CE" w:rsidRPr="00577F9A" w:rsidRDefault="00A428CE" w:rsidP="00A428CE">
      <w:pPr>
        <w:spacing w:line="360" w:lineRule="auto"/>
        <w:ind w:left="539" w:right="-6"/>
        <w:contextualSpacing/>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Di Sanggar Seni Rumah Mimpi, Pontianak</w:t>
      </w:r>
    </w:p>
    <w:p w:rsidR="00A428CE" w:rsidRPr="00577F9A" w:rsidRDefault="00A428CE" w:rsidP="00577F9A">
      <w:pPr>
        <w:spacing w:line="360" w:lineRule="auto"/>
        <w:ind w:left="539" w:right="-6"/>
        <w:contextualSpacing/>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(Sumber: data pribadi penulis diambil pada tanggal 20 Maret 2013)</w:t>
      </w: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lastRenderedPageBreak/>
        <w:t xml:space="preserve">Hingga akhirnya sekitar tahun 2011 di bawah naungan </w:t>
      </w:r>
      <w:r w:rsidRPr="00577F9A">
        <w:rPr>
          <w:rFonts w:ascii="Times New Roman" w:hAnsi="Times New Roman" w:cs="Times New Roman"/>
          <w:i/>
          <w:sz w:val="24"/>
          <w:szCs w:val="24"/>
          <w:shd w:val="clear" w:color="auto" w:fill="FFFFFF"/>
          <w:lang w:val="id-ID"/>
        </w:rPr>
        <w:t>Sarang Semut</w:t>
      </w:r>
      <w:r w:rsidRPr="00577F9A">
        <w:rPr>
          <w:rFonts w:ascii="Times New Roman" w:hAnsi="Times New Roman" w:cs="Times New Roman"/>
          <w:sz w:val="24"/>
          <w:szCs w:val="24"/>
          <w:shd w:val="clear" w:color="auto" w:fill="FFFFFF"/>
          <w:lang w:val="id-ID"/>
        </w:rPr>
        <w:t xml:space="preserve"> (Sanggar Seni Mahasiswa Universitas Tanjungpura) band </w:t>
      </w:r>
      <w:r w:rsidRPr="00577F9A">
        <w:rPr>
          <w:rFonts w:ascii="Times New Roman" w:hAnsi="Times New Roman" w:cs="Times New Roman"/>
          <w:i/>
          <w:sz w:val="24"/>
          <w:szCs w:val="24"/>
          <w:shd w:val="clear" w:color="auto" w:fill="FFFFFF"/>
          <w:lang w:val="id-ID"/>
        </w:rPr>
        <w:t>Pot Smoker</w:t>
      </w:r>
      <w:r w:rsidRPr="00577F9A">
        <w:rPr>
          <w:rFonts w:ascii="Times New Roman" w:hAnsi="Times New Roman" w:cs="Times New Roman"/>
          <w:sz w:val="24"/>
          <w:szCs w:val="24"/>
          <w:shd w:val="clear" w:color="auto" w:fill="FFFFFF"/>
          <w:lang w:val="id-ID"/>
        </w:rPr>
        <w:t xml:space="preserve">, band </w:t>
      </w:r>
      <w:r w:rsidRPr="00577F9A">
        <w:rPr>
          <w:rFonts w:ascii="Times New Roman" w:hAnsi="Times New Roman" w:cs="Times New Roman"/>
          <w:i/>
          <w:sz w:val="24"/>
          <w:szCs w:val="24"/>
          <w:shd w:val="clear" w:color="auto" w:fill="FFFFFF"/>
          <w:lang w:val="id-ID"/>
        </w:rPr>
        <w:t>Cerutu Kakek</w:t>
      </w:r>
      <w:r w:rsidRPr="00577F9A">
        <w:rPr>
          <w:rFonts w:ascii="Times New Roman" w:hAnsi="Times New Roman" w:cs="Times New Roman"/>
          <w:sz w:val="24"/>
          <w:szCs w:val="24"/>
          <w:shd w:val="clear" w:color="auto" w:fill="FFFFFF"/>
          <w:lang w:val="id-ID"/>
        </w:rPr>
        <w:t xml:space="preserve"> dan beberapa band </w:t>
      </w:r>
      <w:r w:rsidRPr="00577F9A">
        <w:rPr>
          <w:rFonts w:ascii="Times New Roman" w:hAnsi="Times New Roman" w:cs="Times New Roman"/>
          <w:i/>
          <w:sz w:val="24"/>
          <w:szCs w:val="24"/>
          <w:shd w:val="clear" w:color="auto" w:fill="FFFFFF"/>
          <w:lang w:val="id-ID"/>
        </w:rPr>
        <w:t>Reggae</w:t>
      </w:r>
      <w:r w:rsidRPr="00577F9A">
        <w:rPr>
          <w:rFonts w:ascii="Times New Roman" w:hAnsi="Times New Roman" w:cs="Times New Roman"/>
          <w:sz w:val="24"/>
          <w:szCs w:val="24"/>
          <w:shd w:val="clear" w:color="auto" w:fill="FFFFFF"/>
          <w:lang w:val="id-ID"/>
        </w:rPr>
        <w:t xml:space="preserve"> Pontianak membuat album kompilasi yang diberi judul “Kumpul Kepul Reggae”. </w:t>
      </w:r>
      <w:r w:rsidRPr="00577F9A">
        <w:rPr>
          <w:rFonts w:ascii="Times New Roman" w:hAnsi="Times New Roman" w:cs="Times New Roman"/>
          <w:i/>
          <w:sz w:val="24"/>
          <w:szCs w:val="24"/>
          <w:shd w:val="clear" w:color="auto" w:fill="FFFFFF"/>
          <w:lang w:val="id-ID"/>
        </w:rPr>
        <w:t>Coffee This Morning</w:t>
      </w:r>
      <w:r w:rsidRPr="00577F9A">
        <w:rPr>
          <w:rFonts w:ascii="Times New Roman" w:hAnsi="Times New Roman" w:cs="Times New Roman"/>
          <w:sz w:val="24"/>
          <w:szCs w:val="24"/>
          <w:shd w:val="clear" w:color="auto" w:fill="FFFFFF"/>
          <w:lang w:val="id-ID"/>
        </w:rPr>
        <w:t xml:space="preserve"> juga terlibat dalam penggarapan album ini dengan menyumbangkan lagu “Kopi Pagi ini” dan “Cameuh” sebagai andalan di album tersebut. Album kompilasi “Kumpul Kepul Reggae” terjual sebanyak 200 keping CD, dengan strategi pemasaran setiap band yang terlibat di dalam album kompilasi ini harus menjual sebanyak 60 keping CD dengan media jejaring sosial ataupun langsung dibeli di </w:t>
      </w:r>
      <w:r w:rsidRPr="00577F9A">
        <w:rPr>
          <w:rFonts w:ascii="Times New Roman" w:hAnsi="Times New Roman" w:cs="Times New Roman"/>
          <w:i/>
          <w:sz w:val="24"/>
          <w:szCs w:val="24"/>
          <w:shd w:val="clear" w:color="auto" w:fill="FFFFFF"/>
          <w:lang w:val="id-ID"/>
        </w:rPr>
        <w:t>basecamp</w:t>
      </w:r>
      <w:r w:rsidRPr="00577F9A">
        <w:rPr>
          <w:rFonts w:ascii="Times New Roman" w:hAnsi="Times New Roman" w:cs="Times New Roman"/>
          <w:sz w:val="24"/>
          <w:szCs w:val="24"/>
          <w:shd w:val="clear" w:color="auto" w:fill="FFFFFF"/>
          <w:lang w:val="id-ID"/>
        </w:rPr>
        <w:t xml:space="preserve"> masing-masing band.</w:t>
      </w:r>
    </w:p>
    <w:p w:rsidR="00A428CE" w:rsidRPr="00577F9A" w:rsidRDefault="00577F9A" w:rsidP="00A428CE">
      <w:pPr>
        <w:spacing w:line="360" w:lineRule="auto"/>
        <w:ind w:right="-7"/>
        <w:jc w:val="both"/>
        <w:rPr>
          <w:rFonts w:ascii="Times New Roman" w:hAnsi="Times New Roman" w:cs="Times New Roman"/>
          <w:sz w:val="24"/>
          <w:szCs w:val="24"/>
          <w:shd w:val="clear" w:color="auto" w:fill="FFFFFF"/>
          <w:lang w:val="id-ID"/>
        </w:rPr>
      </w:pPr>
      <w:r>
        <w:rPr>
          <w:noProof/>
        </w:rPr>
        <w:drawing>
          <wp:anchor distT="0" distB="0" distL="114300" distR="114300" simplePos="0" relativeHeight="251758592" behindDoc="1" locked="0" layoutInCell="1" allowOverlap="1">
            <wp:simplePos x="0" y="0"/>
            <wp:positionH relativeFrom="column">
              <wp:posOffset>1706245</wp:posOffset>
            </wp:positionH>
            <wp:positionV relativeFrom="paragraph">
              <wp:posOffset>337185</wp:posOffset>
            </wp:positionV>
            <wp:extent cx="1526540" cy="2013585"/>
            <wp:effectExtent l="19050" t="0" r="0" b="0"/>
            <wp:wrapNone/>
            <wp:docPr id="32" name="Picture 1" descr="G:\Universitas tersebut\SKRIPSI KIMAK\Chapter 4\IMG-201307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versitas tersebut\SKRIPSI KIMAK\Chapter 4\IMG-20130711-WA0004.jpg"/>
                    <pic:cNvPicPr>
                      <a:picLocks noChangeAspect="1" noChangeArrowheads="1"/>
                    </pic:cNvPicPr>
                  </pic:nvPicPr>
                  <pic:blipFill>
                    <a:blip r:embed="rId135" cstate="print"/>
                    <a:srcRect/>
                    <a:stretch>
                      <a:fillRect/>
                    </a:stretch>
                  </pic:blipFill>
                  <pic:spPr bwMode="auto">
                    <a:xfrm>
                      <a:off x="0" y="0"/>
                      <a:ext cx="1526540" cy="2013585"/>
                    </a:xfrm>
                    <a:prstGeom prst="rect">
                      <a:avLst/>
                    </a:prstGeom>
                    <a:noFill/>
                    <a:ln w="9525">
                      <a:noFill/>
                      <a:miter lim="800000"/>
                      <a:headEnd/>
                      <a:tailEnd/>
                    </a:ln>
                  </pic:spPr>
                </pic:pic>
              </a:graphicData>
            </a:graphic>
          </wp:anchor>
        </w:drawing>
      </w:r>
      <w:r>
        <w:rPr>
          <w:noProof/>
        </w:rPr>
        <w:drawing>
          <wp:anchor distT="0" distB="0" distL="114300" distR="114300" simplePos="0" relativeHeight="251759616" behindDoc="1" locked="0" layoutInCell="1" allowOverlap="1">
            <wp:simplePos x="0" y="0"/>
            <wp:positionH relativeFrom="column">
              <wp:posOffset>3230336</wp:posOffset>
            </wp:positionH>
            <wp:positionV relativeFrom="paragraph">
              <wp:posOffset>337275</wp:posOffset>
            </wp:positionV>
            <wp:extent cx="1494064" cy="2002972"/>
            <wp:effectExtent l="19050" t="0" r="0" b="0"/>
            <wp:wrapNone/>
            <wp:docPr id="31" name="Picture 2" descr="G:\Universitas tersebut\SKRIPSI KIMAK\Chapter 4\IMG-201307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iversitas tersebut\SKRIPSI KIMAK\Chapter 4\IMG-20130711-WA0005.jpg"/>
                    <pic:cNvPicPr>
                      <a:picLocks noChangeAspect="1" noChangeArrowheads="1"/>
                    </pic:cNvPicPr>
                  </pic:nvPicPr>
                  <pic:blipFill>
                    <a:blip r:embed="rId136"/>
                    <a:srcRect/>
                    <a:stretch>
                      <a:fillRect/>
                    </a:stretch>
                  </pic:blipFill>
                  <pic:spPr bwMode="auto">
                    <a:xfrm>
                      <a:off x="0" y="0"/>
                      <a:ext cx="1494064" cy="2002972"/>
                    </a:xfrm>
                    <a:prstGeom prst="rect">
                      <a:avLst/>
                    </a:prstGeom>
                    <a:noFill/>
                    <a:ln w="9525">
                      <a:noFill/>
                      <a:miter lim="800000"/>
                      <a:headEnd/>
                      <a:tailEnd/>
                    </a:ln>
                  </pic:spPr>
                </pic:pic>
              </a:graphicData>
            </a:graphic>
          </wp:anchor>
        </w:drawing>
      </w: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rPr>
      </w:pP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rPr>
      </w:pP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rPr>
      </w:pP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rPr>
      </w:pP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rPr>
      </w:pPr>
    </w:p>
    <w:p w:rsidR="00A428CE" w:rsidRPr="00577F9A" w:rsidRDefault="00A428CE" w:rsidP="00A428CE">
      <w:pPr>
        <w:pStyle w:val="ListParagraph"/>
        <w:spacing w:line="360" w:lineRule="auto"/>
        <w:ind w:left="567" w:right="-7" w:firstLine="567"/>
        <w:jc w:val="both"/>
        <w:rPr>
          <w:rFonts w:ascii="Times New Roman" w:hAnsi="Times New Roman" w:cs="Times New Roman"/>
          <w:sz w:val="24"/>
          <w:szCs w:val="24"/>
          <w:shd w:val="clear" w:color="auto" w:fill="FFFFFF"/>
        </w:rPr>
      </w:pPr>
    </w:p>
    <w:p w:rsidR="00A428CE" w:rsidRPr="00577F9A" w:rsidRDefault="00A428CE" w:rsidP="00A428CE">
      <w:pPr>
        <w:spacing w:line="360" w:lineRule="auto"/>
        <w:ind w:right="-7"/>
        <w:jc w:val="both"/>
        <w:rPr>
          <w:rFonts w:ascii="Times New Roman" w:hAnsi="Times New Roman" w:cs="Times New Roman"/>
          <w:sz w:val="24"/>
          <w:szCs w:val="24"/>
          <w:shd w:val="clear" w:color="auto" w:fill="FFFFFF"/>
        </w:rPr>
      </w:pPr>
    </w:p>
    <w:p w:rsidR="00A428CE" w:rsidRPr="00577F9A" w:rsidRDefault="00A428CE" w:rsidP="00577F9A">
      <w:pPr>
        <w:spacing w:line="360" w:lineRule="auto"/>
        <w:ind w:left="993" w:right="-6"/>
        <w:contextualSpacing/>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Gambar 11. Album kompilasi “Kumpul Kepul Reggae”</w:t>
      </w:r>
    </w:p>
    <w:p w:rsidR="00A428CE" w:rsidRPr="00577F9A" w:rsidRDefault="00A428CE" w:rsidP="00577F9A">
      <w:pPr>
        <w:spacing w:line="360" w:lineRule="auto"/>
        <w:ind w:left="993" w:right="-6"/>
        <w:contextualSpacing/>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 xml:space="preserve">(Sumber: data pribadi band </w:t>
      </w:r>
      <w:r w:rsidRPr="00577F9A">
        <w:rPr>
          <w:rFonts w:ascii="Times New Roman" w:hAnsi="Times New Roman" w:cs="Times New Roman"/>
          <w:i/>
          <w:sz w:val="24"/>
          <w:szCs w:val="24"/>
          <w:shd w:val="clear" w:color="auto" w:fill="FFFFFF"/>
          <w:lang w:val="id-ID"/>
        </w:rPr>
        <w:t>Coffee This Morning</w:t>
      </w:r>
      <w:r w:rsidRPr="00577F9A">
        <w:rPr>
          <w:rFonts w:ascii="Times New Roman" w:hAnsi="Times New Roman" w:cs="Times New Roman"/>
          <w:sz w:val="24"/>
          <w:szCs w:val="24"/>
          <w:shd w:val="clear" w:color="auto" w:fill="FFFFFF"/>
          <w:lang w:val="id-ID"/>
        </w:rPr>
        <w:t>)</w:t>
      </w:r>
    </w:p>
    <w:p w:rsidR="00A428CE" w:rsidRPr="00577F9A" w:rsidRDefault="00A428CE" w:rsidP="00A428CE">
      <w:pPr>
        <w:spacing w:line="360" w:lineRule="auto"/>
        <w:ind w:left="567" w:right="-7"/>
        <w:jc w:val="center"/>
        <w:rPr>
          <w:rFonts w:ascii="Times New Roman" w:hAnsi="Times New Roman" w:cs="Times New Roman"/>
          <w:sz w:val="24"/>
          <w:szCs w:val="24"/>
          <w:shd w:val="clear" w:color="auto" w:fill="FFFFFF"/>
          <w:lang w:val="id-ID"/>
        </w:rPr>
      </w:pPr>
    </w:p>
    <w:p w:rsidR="00A428CE" w:rsidRPr="00577F9A" w:rsidRDefault="00A428CE" w:rsidP="009E0160">
      <w:pPr>
        <w:pStyle w:val="ListParagraph"/>
        <w:numPr>
          <w:ilvl w:val="2"/>
          <w:numId w:val="35"/>
        </w:numPr>
        <w:spacing w:after="0" w:line="360" w:lineRule="auto"/>
        <w:ind w:left="1276"/>
        <w:jc w:val="both"/>
        <w:rPr>
          <w:rFonts w:ascii="Times New Roman" w:hAnsi="Times New Roman"/>
          <w:b/>
          <w:sz w:val="24"/>
          <w:szCs w:val="24"/>
        </w:rPr>
      </w:pPr>
      <w:r w:rsidRPr="00577F9A">
        <w:rPr>
          <w:rFonts w:ascii="Times New Roman" w:hAnsi="Times New Roman"/>
          <w:b/>
          <w:sz w:val="24"/>
          <w:szCs w:val="24"/>
          <w:lang w:val="id-ID"/>
        </w:rPr>
        <w:t xml:space="preserve">Sejarah Band </w:t>
      </w:r>
      <w:r w:rsidRPr="00577F9A">
        <w:rPr>
          <w:rFonts w:ascii="Times New Roman" w:hAnsi="Times New Roman"/>
          <w:b/>
          <w:i/>
          <w:sz w:val="24"/>
          <w:szCs w:val="24"/>
          <w:lang w:val="id-ID"/>
        </w:rPr>
        <w:t xml:space="preserve">Coffee This Morning </w:t>
      </w:r>
    </w:p>
    <w:p w:rsidR="00A428CE" w:rsidRPr="00577F9A" w:rsidRDefault="00577F9A" w:rsidP="00A428CE">
      <w:pPr>
        <w:pStyle w:val="ListParagraph"/>
        <w:spacing w:after="0" w:line="360" w:lineRule="auto"/>
        <w:ind w:left="1276"/>
        <w:jc w:val="both"/>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786240" behindDoc="0" locked="0" layoutInCell="1" allowOverlap="1">
            <wp:simplePos x="0" y="0"/>
            <wp:positionH relativeFrom="column">
              <wp:posOffset>813435</wp:posOffset>
            </wp:positionH>
            <wp:positionV relativeFrom="paragraph">
              <wp:posOffset>168910</wp:posOffset>
            </wp:positionV>
            <wp:extent cx="4596130" cy="1774190"/>
            <wp:effectExtent l="19050" t="0" r="0" b="0"/>
            <wp:wrapNone/>
            <wp:docPr id="1" name="Picture 11" descr="487761_631043600254366_674142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761_631043600254366_67414243_n.jpg"/>
                    <pic:cNvPicPr/>
                  </pic:nvPicPr>
                  <pic:blipFill>
                    <a:blip r:embed="rId137"/>
                    <a:stretch>
                      <a:fillRect/>
                    </a:stretch>
                  </pic:blipFill>
                  <pic:spPr>
                    <a:xfrm>
                      <a:off x="0" y="0"/>
                      <a:ext cx="4596130" cy="1774190"/>
                    </a:xfrm>
                    <a:prstGeom prst="rect">
                      <a:avLst/>
                    </a:prstGeom>
                  </pic:spPr>
                </pic:pic>
              </a:graphicData>
            </a:graphic>
          </wp:anchor>
        </w:drawing>
      </w:r>
    </w:p>
    <w:p w:rsidR="00A428CE" w:rsidRPr="00577F9A" w:rsidRDefault="00A428CE" w:rsidP="00A428CE">
      <w:pPr>
        <w:pStyle w:val="ListParagraph"/>
        <w:spacing w:after="0" w:line="360" w:lineRule="auto"/>
        <w:ind w:left="1276"/>
        <w:jc w:val="both"/>
        <w:rPr>
          <w:rFonts w:ascii="Times New Roman" w:hAnsi="Times New Roman"/>
          <w:b/>
          <w:sz w:val="24"/>
          <w:szCs w:val="24"/>
          <w:lang w:val="id-ID"/>
        </w:rPr>
      </w:pPr>
    </w:p>
    <w:p w:rsidR="00A428CE" w:rsidRPr="00577F9A" w:rsidRDefault="00A428CE" w:rsidP="00A428CE">
      <w:pPr>
        <w:pStyle w:val="ListParagraph"/>
        <w:spacing w:after="0" w:line="360" w:lineRule="auto"/>
        <w:ind w:left="1276"/>
        <w:jc w:val="both"/>
        <w:rPr>
          <w:rFonts w:ascii="Times New Roman" w:hAnsi="Times New Roman"/>
          <w:b/>
          <w:sz w:val="24"/>
          <w:szCs w:val="24"/>
          <w:lang w:val="id-ID"/>
        </w:rPr>
      </w:pPr>
    </w:p>
    <w:p w:rsidR="00A428CE" w:rsidRPr="00577F9A" w:rsidRDefault="00A428CE" w:rsidP="00A428CE">
      <w:pPr>
        <w:pStyle w:val="ListParagraph"/>
        <w:spacing w:after="0" w:line="360" w:lineRule="auto"/>
        <w:ind w:left="1276"/>
        <w:jc w:val="both"/>
        <w:rPr>
          <w:rFonts w:ascii="Times New Roman" w:hAnsi="Times New Roman"/>
          <w:b/>
          <w:sz w:val="24"/>
          <w:szCs w:val="24"/>
          <w:lang w:val="id-ID"/>
        </w:rPr>
      </w:pPr>
    </w:p>
    <w:p w:rsidR="00A428CE" w:rsidRPr="00577F9A" w:rsidRDefault="00A428CE" w:rsidP="00A428CE">
      <w:pPr>
        <w:pStyle w:val="ListParagraph"/>
        <w:spacing w:after="0" w:line="360" w:lineRule="auto"/>
        <w:ind w:left="1276"/>
        <w:jc w:val="both"/>
        <w:rPr>
          <w:rFonts w:ascii="Times New Roman" w:hAnsi="Times New Roman"/>
          <w:b/>
          <w:sz w:val="24"/>
          <w:szCs w:val="24"/>
          <w:lang w:val="id-ID"/>
        </w:rPr>
      </w:pPr>
    </w:p>
    <w:p w:rsidR="00A428CE" w:rsidRPr="00577F9A" w:rsidRDefault="00A428CE" w:rsidP="00A428CE">
      <w:pPr>
        <w:pStyle w:val="ListParagraph"/>
        <w:spacing w:after="0" w:line="360" w:lineRule="auto"/>
        <w:ind w:left="1276"/>
        <w:jc w:val="both"/>
        <w:rPr>
          <w:rFonts w:ascii="Times New Roman" w:hAnsi="Times New Roman"/>
          <w:b/>
          <w:sz w:val="24"/>
          <w:szCs w:val="24"/>
          <w:lang w:val="id-ID"/>
        </w:rPr>
      </w:pPr>
    </w:p>
    <w:p w:rsidR="00A428CE" w:rsidRPr="00577F9A" w:rsidRDefault="00A428CE" w:rsidP="00A428CE">
      <w:pPr>
        <w:pStyle w:val="ListParagraph"/>
        <w:spacing w:after="0" w:line="360" w:lineRule="auto"/>
        <w:ind w:left="1276"/>
        <w:jc w:val="both"/>
        <w:rPr>
          <w:rFonts w:ascii="Times New Roman" w:hAnsi="Times New Roman"/>
          <w:b/>
          <w:sz w:val="24"/>
          <w:szCs w:val="24"/>
          <w:lang w:val="id-ID"/>
        </w:rPr>
      </w:pPr>
    </w:p>
    <w:p w:rsidR="00A428CE" w:rsidRPr="00577F9A" w:rsidRDefault="00A428CE" w:rsidP="00577F9A">
      <w:pPr>
        <w:spacing w:after="0" w:line="360" w:lineRule="auto"/>
        <w:jc w:val="both"/>
        <w:rPr>
          <w:rFonts w:ascii="Times New Roman" w:hAnsi="Times New Roman"/>
          <w:b/>
          <w:sz w:val="24"/>
          <w:szCs w:val="24"/>
          <w:lang w:val="id-ID"/>
        </w:rPr>
      </w:pPr>
    </w:p>
    <w:p w:rsidR="00A428CE" w:rsidRPr="00577F9A" w:rsidRDefault="00A428CE" w:rsidP="00A428CE">
      <w:pPr>
        <w:pStyle w:val="ListParagraph"/>
        <w:spacing w:after="0" w:line="360" w:lineRule="auto"/>
        <w:ind w:left="1276"/>
        <w:jc w:val="center"/>
        <w:rPr>
          <w:rFonts w:ascii="Times New Roman" w:hAnsi="Times New Roman"/>
          <w:i/>
          <w:sz w:val="24"/>
          <w:szCs w:val="24"/>
          <w:lang w:val="id-ID"/>
        </w:rPr>
      </w:pPr>
      <w:r w:rsidRPr="00577F9A">
        <w:rPr>
          <w:rFonts w:ascii="Times New Roman" w:hAnsi="Times New Roman"/>
          <w:sz w:val="24"/>
          <w:szCs w:val="24"/>
          <w:lang w:val="id-ID"/>
        </w:rPr>
        <w:t>Gambar</w:t>
      </w:r>
      <w:r w:rsidRPr="00577F9A">
        <w:rPr>
          <w:rFonts w:ascii="Times New Roman" w:hAnsi="Times New Roman"/>
          <w:sz w:val="24"/>
          <w:szCs w:val="24"/>
        </w:rPr>
        <w:t xml:space="preserve"> </w:t>
      </w:r>
      <w:r w:rsidRPr="00577F9A">
        <w:rPr>
          <w:rFonts w:ascii="Times New Roman" w:hAnsi="Times New Roman"/>
          <w:sz w:val="24"/>
          <w:szCs w:val="24"/>
          <w:lang w:val="id-ID"/>
        </w:rPr>
        <w:t xml:space="preserve">12. Para personil di </w:t>
      </w:r>
      <w:r w:rsidRPr="00577F9A">
        <w:rPr>
          <w:rFonts w:ascii="Times New Roman" w:hAnsi="Times New Roman"/>
          <w:i/>
          <w:sz w:val="24"/>
          <w:szCs w:val="24"/>
          <w:lang w:val="id-ID"/>
        </w:rPr>
        <w:t>cover profile</w:t>
      </w:r>
      <w:r w:rsidRPr="00577F9A">
        <w:rPr>
          <w:rFonts w:ascii="Times New Roman" w:hAnsi="Times New Roman"/>
          <w:sz w:val="24"/>
          <w:szCs w:val="24"/>
          <w:lang w:val="id-ID"/>
        </w:rPr>
        <w:t xml:space="preserve"> band </w:t>
      </w:r>
      <w:r w:rsidRPr="00577F9A">
        <w:rPr>
          <w:rFonts w:ascii="Times New Roman" w:hAnsi="Times New Roman"/>
          <w:i/>
          <w:sz w:val="24"/>
          <w:szCs w:val="24"/>
          <w:lang w:val="id-ID"/>
        </w:rPr>
        <w:t>Coffee This Morning</w:t>
      </w:r>
    </w:p>
    <w:p w:rsidR="00A428CE" w:rsidRPr="00577F9A" w:rsidRDefault="00A428CE" w:rsidP="00577F9A">
      <w:pPr>
        <w:spacing w:line="360" w:lineRule="auto"/>
        <w:ind w:left="1560" w:right="-6"/>
        <w:contextualSpacing/>
        <w:jc w:val="center"/>
        <w:rPr>
          <w:rFonts w:ascii="Times New Roman" w:hAnsi="Times New Roman" w:cs="Times New Roman"/>
          <w:sz w:val="24"/>
          <w:szCs w:val="24"/>
          <w:shd w:val="clear" w:color="auto" w:fill="FFFFFF"/>
          <w:lang w:val="id-ID"/>
        </w:rPr>
      </w:pPr>
      <w:r w:rsidRPr="00577F9A">
        <w:rPr>
          <w:rFonts w:ascii="Times New Roman" w:hAnsi="Times New Roman" w:cs="Times New Roman"/>
          <w:sz w:val="24"/>
          <w:szCs w:val="24"/>
          <w:shd w:val="clear" w:color="auto" w:fill="FFFFFF"/>
          <w:lang w:val="id-ID"/>
        </w:rPr>
        <w:t xml:space="preserve">(Sumber: data pribadi band </w:t>
      </w:r>
      <w:r w:rsidRPr="00577F9A">
        <w:rPr>
          <w:rFonts w:ascii="Times New Roman" w:hAnsi="Times New Roman" w:cs="Times New Roman"/>
          <w:i/>
          <w:sz w:val="24"/>
          <w:szCs w:val="24"/>
          <w:shd w:val="clear" w:color="auto" w:fill="FFFFFF"/>
          <w:lang w:val="id-ID"/>
        </w:rPr>
        <w:t>Coffee This Morning</w:t>
      </w:r>
      <w:r w:rsidRPr="00577F9A">
        <w:rPr>
          <w:rFonts w:ascii="Times New Roman" w:hAnsi="Times New Roman" w:cs="Times New Roman"/>
          <w:sz w:val="24"/>
          <w:szCs w:val="24"/>
          <w:shd w:val="clear" w:color="auto" w:fill="FFFFFF"/>
          <w:lang w:val="id-ID"/>
        </w:rPr>
        <w:t>)</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r w:rsidRPr="00577F9A">
        <w:rPr>
          <w:i/>
        </w:rPr>
        <w:lastRenderedPageBreak/>
        <w:t>Coffee This Morning</w:t>
      </w:r>
      <w:r w:rsidRPr="00577F9A">
        <w:rPr>
          <w:b/>
          <w:i/>
        </w:rPr>
        <w:t xml:space="preserve"> </w:t>
      </w:r>
      <w:r w:rsidRPr="00577F9A">
        <w:t xml:space="preserve">adalah grup musik yang berasal dari kota Pontianak, Kalimantan Barat. Band ini dibentuk oleh Robi Martan (bass), David Aprianto (gitar), dan Wildan Fadillah (gitar), James Robinson (vokal), Nasrumayana (keyboard), Didiek Pratama (drum), dan Ibenk yang lalu mengundurkan diri karena alasan ingin meneruskan pendidikan lalu digantikan oleh M. Rizal (perkusi). Genre yang diusung oleh band ini adalah </w:t>
      </w:r>
      <w:r w:rsidRPr="00577F9A">
        <w:rPr>
          <w:i/>
        </w:rPr>
        <w:t>Reggae</w:t>
      </w:r>
      <w:r w:rsidRPr="00577F9A">
        <w:t xml:space="preserve"> yang merupakan kombinasi dari iringan ritmik tradisional Afrika, Amerika dan</w:t>
      </w:r>
      <w:r w:rsidRPr="00577F9A">
        <w:rPr>
          <w:i/>
        </w:rPr>
        <w:t xml:space="preserve"> Blues</w:t>
      </w:r>
      <w:r w:rsidRPr="00577F9A">
        <w:t xml:space="preserve"> serta </w:t>
      </w:r>
      <w:r w:rsidRPr="00577F9A">
        <w:rPr>
          <w:i/>
        </w:rPr>
        <w:t>Folk</w:t>
      </w:r>
      <w:r w:rsidRPr="00577F9A">
        <w:t xml:space="preserve"> (lagu rakyat) Jamaika. Gaya sintesis jelas menunjukkan keaslian Jamaika dan memasukkan ketukan putus-putus tersendiri, </w:t>
      </w:r>
      <w:r w:rsidRPr="00577F9A">
        <w:rPr>
          <w:i/>
        </w:rPr>
        <w:t>strumming</w:t>
      </w:r>
      <w:r w:rsidRPr="00577F9A">
        <w:t xml:space="preserve"> gitar ke arah atas, pola vokal yang “berkotbah” dan lirik yang masih berisi seputar tradisi religius </w:t>
      </w:r>
      <w:r w:rsidRPr="00577F9A">
        <w:rPr>
          <w:i/>
        </w:rPr>
        <w:t>Rastafari</w:t>
      </w:r>
      <w:r w:rsidRPr="00577F9A">
        <w:t xml:space="preserve"> (kepercayaan kuno dari benua Afrika) yang dibawa oleh group </w:t>
      </w:r>
      <w:r w:rsidRPr="00577F9A">
        <w:rPr>
          <w:bCs/>
          <w:i/>
        </w:rPr>
        <w:t>Bob Marley &amp; The Wailers</w:t>
      </w:r>
      <w:r w:rsidRPr="00577F9A">
        <w:rPr>
          <w:b/>
          <w:bCs/>
        </w:rPr>
        <w:t xml:space="preserve"> </w:t>
      </w:r>
      <w:r w:rsidRPr="00577F9A">
        <w:t xml:space="preserve">dan berhasil memperkenalkan </w:t>
      </w:r>
      <w:r w:rsidRPr="00577F9A">
        <w:rPr>
          <w:i/>
        </w:rPr>
        <w:t>Reggae</w:t>
      </w:r>
      <w:r w:rsidRPr="00577F9A">
        <w:t xml:space="preserve"> lebih universal. Tetapi band ini memiliki cara sendiri untuk mengimplementasikan lirik-lirik khas </w:t>
      </w:r>
      <w:r w:rsidRPr="00577F9A">
        <w:rPr>
          <w:i/>
        </w:rPr>
        <w:t>Reggae</w:t>
      </w:r>
      <w:r w:rsidRPr="00577F9A">
        <w:t xml:space="preserve"> yang religius menjadi tema yang sederhana seperti, persahabatan, tenggang rasa, cinta, dan toleransi sosial. (</w:t>
      </w:r>
      <w:r w:rsidRPr="00577F9A">
        <w:rPr>
          <w:bCs/>
        </w:rPr>
        <w:t>Ras Muhammad dalam buku Negeri Pelangi, 2013:11)</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r w:rsidRPr="00577F9A">
        <w:rPr>
          <w:i/>
        </w:rPr>
        <w:t>Coffee This Morning</w:t>
      </w:r>
      <w:r w:rsidRPr="00577F9A">
        <w:t xml:space="preserve"> terbentuk karena ketidakpuasan mereka terhadap event-event musik di Pontianak yang selalu menyajikan band-band tamu yang tidak sesuai dengan tema acara, seperti event launching motor, event pameran budaya yang selalu memakai band-band jebolan </w:t>
      </w:r>
      <w:r w:rsidRPr="00577F9A">
        <w:rPr>
          <w:i/>
        </w:rPr>
        <w:t>Borneo Hard Rock Festival</w:t>
      </w:r>
      <w:r w:rsidRPr="00577F9A">
        <w:t xml:space="preserve"> sebagai </w:t>
      </w:r>
      <w:r w:rsidRPr="00577F9A">
        <w:rPr>
          <w:i/>
        </w:rPr>
        <w:t>talent</w:t>
      </w:r>
      <w:r w:rsidRPr="00577F9A">
        <w:t xml:space="preserve"> di acara tersebut. Seperti yang dikutip dari hasil wawancara Robi Martan, “</w:t>
      </w:r>
      <w:r w:rsidRPr="00577F9A">
        <w:rPr>
          <w:shd w:val="clear" w:color="auto" w:fill="FFFFFF"/>
        </w:rPr>
        <w:t xml:space="preserve">Saya </w:t>
      </w:r>
      <w:r w:rsidRPr="00577F9A">
        <w:t>merasa ada sesuatu yang salah mengenai pemilihan band-band pengi</w:t>
      </w:r>
      <w:r w:rsidRPr="00577F9A">
        <w:rPr>
          <w:shd w:val="clear" w:color="auto" w:fill="FFFFFF"/>
        </w:rPr>
        <w:t>sisi acara</w:t>
      </w:r>
      <w:r w:rsidRPr="00577F9A">
        <w:t xml:space="preserve"> tersebut dengan format akustik sekalipun.” Robi Martan sebagai penggagas awal band ini lalu mengumpulkan teman-temannya semasa sekolah dulu untuk membuat sebuah band yang berbeda. Nama </w:t>
      </w:r>
      <w:r w:rsidRPr="00577F9A">
        <w:rPr>
          <w:i/>
        </w:rPr>
        <w:t>Coffee This Morning</w:t>
      </w:r>
      <w:r w:rsidRPr="00577F9A">
        <w:t xml:space="preserve"> sendiri tercetus dari Wildan Fadillah sang gitaris yang diambil dari sebuah artikel di sebuah majalah bahwa “80% penduduk dunia memiliki kebiasaan menikmati kopi setiap pagi”. </w:t>
      </w:r>
    </w:p>
    <w:p w:rsidR="00A428CE" w:rsidRPr="00577F9A" w:rsidRDefault="00A428CE" w:rsidP="00A428CE">
      <w:pPr>
        <w:pStyle w:val="ListParagraph"/>
        <w:shd w:val="clear" w:color="auto" w:fill="FFFFFF"/>
        <w:spacing w:after="150" w:line="360" w:lineRule="auto"/>
        <w:ind w:left="1276" w:firstLine="567"/>
        <w:jc w:val="both"/>
        <w:rPr>
          <w:rFonts w:ascii="Times New Roman" w:hAnsi="Times New Roman" w:cs="Times New Roman"/>
          <w:iCs/>
          <w:sz w:val="24"/>
          <w:szCs w:val="24"/>
          <w:lang w:val="id-ID"/>
        </w:rPr>
      </w:pPr>
      <w:r w:rsidRPr="00577F9A">
        <w:rPr>
          <w:rFonts w:ascii="Times New Roman" w:hAnsi="Times New Roman" w:cs="Times New Roman"/>
          <w:sz w:val="24"/>
          <w:szCs w:val="24"/>
          <w:lang w:val="id-ID"/>
        </w:rPr>
        <w:t xml:space="preserve">Pembuatan logo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sendiri dilakukan secara serius dan teliti dengan merangkum semua ide dari seluruh personil. Sampai tercipta nilai-nilai di dalamnya mulai dari pemilihan </w:t>
      </w:r>
      <w:r w:rsidRPr="00577F9A">
        <w:rPr>
          <w:rFonts w:ascii="Times New Roman" w:hAnsi="Times New Roman" w:cs="Times New Roman"/>
          <w:i/>
          <w:sz w:val="24"/>
          <w:szCs w:val="24"/>
          <w:lang w:val="id-ID"/>
        </w:rPr>
        <w:t xml:space="preserve">font </w:t>
      </w:r>
      <w:r w:rsidRPr="00577F9A">
        <w:rPr>
          <w:rFonts w:ascii="Times New Roman" w:hAnsi="Times New Roman" w:cs="Times New Roman"/>
          <w:sz w:val="24"/>
          <w:szCs w:val="24"/>
          <w:lang w:val="id-ID"/>
        </w:rPr>
        <w:t xml:space="preserve">(huruf), warna, simbol-simbol, yang menghasilkan </w:t>
      </w:r>
      <w:r w:rsidRPr="00577F9A">
        <w:rPr>
          <w:rFonts w:ascii="Times New Roman" w:hAnsi="Times New Roman" w:cs="Times New Roman"/>
          <w:iCs/>
          <w:sz w:val="24"/>
          <w:szCs w:val="24"/>
          <w:lang w:val="id-ID"/>
        </w:rPr>
        <w:t xml:space="preserve">informasi untuk menyusun strategi yang meliputi kegiatan menciptakan, mengembangkan, mengimplementasikan, dan mengelola logo </w:t>
      </w:r>
      <w:r w:rsidRPr="00577F9A">
        <w:rPr>
          <w:rFonts w:ascii="Times New Roman" w:hAnsi="Times New Roman" w:cs="Times New Roman"/>
          <w:iCs/>
          <w:sz w:val="24"/>
          <w:szCs w:val="24"/>
          <w:lang w:val="id-ID"/>
        </w:rPr>
        <w:lastRenderedPageBreak/>
        <w:t xml:space="preserve">secara terus menerus sampai logo tersebut menjadi kuat hingga merek tersebut akan menghasilkan </w:t>
      </w:r>
      <w:r w:rsidRPr="00577F9A">
        <w:rPr>
          <w:rFonts w:ascii="Times New Roman" w:hAnsi="Times New Roman" w:cs="Times New Roman"/>
          <w:i/>
          <w:iCs/>
          <w:sz w:val="24"/>
          <w:szCs w:val="24"/>
          <w:lang w:val="id-ID"/>
        </w:rPr>
        <w:t xml:space="preserve">brand image </w:t>
      </w:r>
      <w:r w:rsidRPr="00577F9A">
        <w:rPr>
          <w:rFonts w:ascii="Times New Roman" w:hAnsi="Times New Roman" w:cs="Times New Roman"/>
          <w:iCs/>
          <w:sz w:val="24"/>
          <w:szCs w:val="24"/>
          <w:lang w:val="id-ID"/>
        </w:rPr>
        <w:t>yang dapat mencerminkan identitas band dengan jelas. (Tony Sitinjak, 2004:4)</w:t>
      </w:r>
    </w:p>
    <w:p w:rsidR="00A428CE" w:rsidRPr="00577F9A" w:rsidRDefault="00A428CE" w:rsidP="00A428CE">
      <w:pPr>
        <w:pStyle w:val="ListParagraph"/>
        <w:shd w:val="clear" w:color="auto" w:fill="FFFFFF"/>
        <w:spacing w:after="150" w:line="360" w:lineRule="auto"/>
        <w:ind w:left="1276"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Berikut adalah penjelasan dari logo </w:t>
      </w:r>
      <w:r w:rsidRPr="00577F9A">
        <w:rPr>
          <w:rFonts w:ascii="Times New Roman" w:hAnsi="Times New Roman" w:cs="Times New Roman"/>
          <w:i/>
          <w:iCs/>
          <w:sz w:val="24"/>
          <w:szCs w:val="24"/>
          <w:lang w:val="id-ID"/>
        </w:rPr>
        <w:t>Coffee This Morning</w:t>
      </w:r>
      <w:r w:rsidRPr="00577F9A">
        <w:rPr>
          <w:rFonts w:ascii="Times New Roman" w:hAnsi="Times New Roman" w:cs="Times New Roman"/>
          <w:iCs/>
          <w:sz w:val="24"/>
          <w:szCs w:val="24"/>
          <w:lang w:val="id-ID"/>
        </w:rPr>
        <w:t xml:space="preserve"> :</w:t>
      </w:r>
    </w:p>
    <w:p w:rsidR="00A428CE" w:rsidRPr="00577F9A" w:rsidRDefault="00A428CE" w:rsidP="00A428CE">
      <w:pPr>
        <w:pStyle w:val="ListParagraph"/>
        <w:shd w:val="clear" w:color="auto" w:fill="FFFFFF"/>
        <w:spacing w:after="150" w:line="360" w:lineRule="auto"/>
        <w:ind w:left="1276" w:firstLine="567"/>
        <w:jc w:val="both"/>
        <w:rPr>
          <w:rFonts w:ascii="Times New Roman" w:hAnsi="Times New Roman" w:cs="Times New Roman"/>
          <w:iCs/>
          <w:sz w:val="24"/>
          <w:szCs w:val="24"/>
          <w:lang w:val="id-ID"/>
        </w:rPr>
      </w:pPr>
    </w:p>
    <w:p w:rsidR="00A428CE" w:rsidRPr="00577F9A" w:rsidRDefault="00A428CE" w:rsidP="00A428CE">
      <w:pPr>
        <w:pStyle w:val="NormalWeb"/>
        <w:shd w:val="clear" w:color="auto" w:fill="FFFFFF"/>
        <w:spacing w:before="96" w:beforeAutospacing="0" w:after="120" w:afterAutospacing="0" w:line="360" w:lineRule="auto"/>
        <w:contextualSpacing/>
        <w:jc w:val="both"/>
      </w:pPr>
      <w:r w:rsidRPr="00577F9A">
        <w:rPr>
          <w:noProof/>
          <w:lang w:val="en-US" w:eastAsia="en-US"/>
        </w:rPr>
        <w:drawing>
          <wp:anchor distT="0" distB="0" distL="114300" distR="114300" simplePos="0" relativeHeight="251762688" behindDoc="0" locked="0" layoutInCell="1" allowOverlap="1">
            <wp:simplePos x="0" y="0"/>
            <wp:positionH relativeFrom="column">
              <wp:posOffset>851257</wp:posOffset>
            </wp:positionH>
            <wp:positionV relativeFrom="paragraph">
              <wp:posOffset>-10274</wp:posOffset>
            </wp:positionV>
            <wp:extent cx="4635143" cy="2609636"/>
            <wp:effectExtent l="19050" t="0" r="0" b="0"/>
            <wp:wrapNone/>
            <wp:docPr id="6" name="Picture 1" descr="G:\Universitas tersebut\SKRIPSI KIMAK\Chapter 4\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versitas tersebut\SKRIPSI KIMAK\Chapter 4\logo\logo.jpg"/>
                    <pic:cNvPicPr>
                      <a:picLocks noChangeAspect="1" noChangeArrowheads="1"/>
                    </pic:cNvPicPr>
                  </pic:nvPicPr>
                  <pic:blipFill>
                    <a:blip r:embed="rId138" cstate="print"/>
                    <a:srcRect/>
                    <a:stretch>
                      <a:fillRect/>
                    </a:stretch>
                  </pic:blipFill>
                  <pic:spPr bwMode="auto">
                    <a:xfrm>
                      <a:off x="0" y="0"/>
                      <a:ext cx="4635143" cy="2609636"/>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559"/>
        <w:contextualSpacing/>
        <w:jc w:val="center"/>
        <w:rPr>
          <w:i/>
        </w:rPr>
      </w:pPr>
      <w:r w:rsidRPr="00577F9A">
        <w:t xml:space="preserve">Gambar 13. Logo band </w:t>
      </w:r>
      <w:r w:rsidRPr="00577F9A">
        <w:rPr>
          <w:i/>
        </w:rPr>
        <w:t>Coffee This Morning</w:t>
      </w:r>
    </w:p>
    <w:p w:rsidR="00A428CE" w:rsidRPr="00577F9A" w:rsidRDefault="00A428CE" w:rsidP="00A428CE">
      <w:pPr>
        <w:pStyle w:val="NormalWeb"/>
        <w:shd w:val="clear" w:color="auto" w:fill="FFFFFF"/>
        <w:spacing w:before="96" w:beforeAutospacing="0" w:after="120" w:afterAutospacing="0" w:line="360" w:lineRule="auto"/>
        <w:ind w:left="1559"/>
        <w:contextualSpacing/>
        <w:jc w:val="center"/>
        <w:rPr>
          <w:i/>
        </w:rPr>
      </w:pPr>
      <w:r w:rsidRPr="00577F9A">
        <w:rPr>
          <w:shd w:val="clear" w:color="auto" w:fill="FFFFFF"/>
        </w:rPr>
        <w:t xml:space="preserve">(Sumber: data pribadi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2835"/>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t xml:space="preserve">Dengan logo yang sengaja dibuat dengan ketelitian untuk menginterprestasikan genre, sikap bermusik, dan visi misi band tersebut, </w:t>
      </w:r>
      <w:r w:rsidRPr="00577F9A">
        <w:rPr>
          <w:i/>
        </w:rPr>
        <w:t xml:space="preserve">Coffee This Morning </w:t>
      </w:r>
      <w:r w:rsidRPr="00577F9A">
        <w:t xml:space="preserve">mengharapkan calon pendengar/konsumen memiliki </w:t>
      </w:r>
      <w:r w:rsidRPr="00577F9A">
        <w:rPr>
          <w:i/>
        </w:rPr>
        <w:t xml:space="preserve">brand awareness </w:t>
      </w:r>
      <w:r w:rsidRPr="00577F9A">
        <w:t>yang kuat atau sanggup mengidentifikasi dan memahami identitas band ini sebagai band indie dan sekaligus sebuah produk dagang.</w:t>
      </w:r>
      <w:r w:rsidRPr="00577F9A">
        <w:rPr>
          <w:iCs/>
        </w:rPr>
        <w:t xml:space="preserve"> (Freddy Rangkuti, 2002:244)</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rPr>
          <w:i/>
        </w:rPr>
        <w:t>Basecamp</w:t>
      </w:r>
      <w:r w:rsidRPr="00577F9A">
        <w:t xml:space="preserve"> </w:t>
      </w:r>
      <w:r w:rsidRPr="00577F9A">
        <w:rPr>
          <w:i/>
        </w:rPr>
        <w:t>Coffee This Morning</w:t>
      </w:r>
      <w:r w:rsidRPr="00577F9A">
        <w:t xml:space="preserve"> sendiri adalah sebuah tempat “</w:t>
      </w:r>
      <w:r w:rsidRPr="00577F9A">
        <w:rPr>
          <w:i/>
        </w:rPr>
        <w:t>nongkrong</w:t>
      </w:r>
      <w:r w:rsidRPr="00577F9A">
        <w:t xml:space="preserve">” yang berupa warung sejak mereka berseragam SMA yang terletak di Jl. Karya Bhakti Pontianak, Kalimantan Barat. Di tempat yang bernama asli “Warung Om Supra” inilah tempat </w:t>
      </w:r>
      <w:r w:rsidRPr="00577F9A">
        <w:rPr>
          <w:i/>
        </w:rPr>
        <w:t>Coffee This Morning</w:t>
      </w:r>
      <w:r w:rsidRPr="00577F9A">
        <w:rPr>
          <w:b/>
        </w:rPr>
        <w:t xml:space="preserve"> </w:t>
      </w:r>
      <w:r w:rsidRPr="00577F9A">
        <w:t>memulai proses pembuatan lagu dan bertukar pikiran tentang kemajuan band.</w:t>
      </w:r>
    </w:p>
    <w:p w:rsidR="00A428CE" w:rsidRDefault="00A428CE" w:rsidP="00A428CE">
      <w:pPr>
        <w:pStyle w:val="NormalWeb"/>
        <w:shd w:val="clear" w:color="auto" w:fill="FFFFFF"/>
        <w:spacing w:before="96" w:beforeAutospacing="0" w:after="120" w:afterAutospacing="0" w:line="360" w:lineRule="auto"/>
        <w:contextualSpacing/>
        <w:jc w:val="both"/>
      </w:pPr>
    </w:p>
    <w:p w:rsidR="00577F9A" w:rsidRDefault="00577F9A" w:rsidP="00A428CE">
      <w:pPr>
        <w:pStyle w:val="NormalWeb"/>
        <w:shd w:val="clear" w:color="auto" w:fill="FFFFFF"/>
        <w:spacing w:before="96" w:beforeAutospacing="0" w:after="120" w:afterAutospacing="0" w:line="360" w:lineRule="auto"/>
        <w:contextualSpacing/>
        <w:jc w:val="both"/>
      </w:pPr>
    </w:p>
    <w:p w:rsidR="00577F9A" w:rsidRDefault="00577F9A" w:rsidP="00A428CE">
      <w:pPr>
        <w:pStyle w:val="NormalWeb"/>
        <w:shd w:val="clear" w:color="auto" w:fill="FFFFFF"/>
        <w:spacing w:before="96" w:beforeAutospacing="0" w:after="120" w:afterAutospacing="0" w:line="360" w:lineRule="auto"/>
        <w:contextualSpacing/>
        <w:jc w:val="both"/>
      </w:pPr>
    </w:p>
    <w:p w:rsidR="00577F9A" w:rsidRPr="00577F9A" w:rsidRDefault="00577F9A"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r w:rsidRPr="00577F9A">
        <w:rPr>
          <w:noProof/>
          <w:lang w:val="en-US" w:eastAsia="en-US"/>
        </w:rPr>
        <w:lastRenderedPageBreak/>
        <w:drawing>
          <wp:anchor distT="0" distB="0" distL="114300" distR="114300" simplePos="0" relativeHeight="251761664" behindDoc="0" locked="0" layoutInCell="1" allowOverlap="1">
            <wp:simplePos x="0" y="0"/>
            <wp:positionH relativeFrom="column">
              <wp:posOffset>1539378</wp:posOffset>
            </wp:positionH>
            <wp:positionV relativeFrom="paragraph">
              <wp:posOffset>88135</wp:posOffset>
            </wp:positionV>
            <wp:extent cx="3447453" cy="1068636"/>
            <wp:effectExtent l="19050" t="0" r="597" b="0"/>
            <wp:wrapNone/>
            <wp:docPr id="37" name="Picture 5" descr="E:\DATAVISUAL\Coffee This Morning\warung\w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VISUAL\Coffee This Morning\warung\wos1.jpg"/>
                    <pic:cNvPicPr>
                      <a:picLocks noChangeAspect="1" noChangeArrowheads="1"/>
                    </pic:cNvPicPr>
                  </pic:nvPicPr>
                  <pic:blipFill>
                    <a:blip r:embed="rId139"/>
                    <a:srcRect/>
                    <a:stretch>
                      <a:fillRect/>
                    </a:stretch>
                  </pic:blipFill>
                  <pic:spPr bwMode="auto">
                    <a:xfrm>
                      <a:off x="0" y="0"/>
                      <a:ext cx="3447453" cy="1068636"/>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contextualSpacing/>
        <w:jc w:val="center"/>
      </w:pPr>
      <w:r w:rsidRPr="00577F9A">
        <w:t>Gambar 14. Warung Om Supra yang sekaligus menjadi</w:t>
      </w:r>
    </w:p>
    <w:p w:rsidR="00A428CE" w:rsidRPr="00577F9A" w:rsidRDefault="00A428CE" w:rsidP="00A428CE">
      <w:pPr>
        <w:pStyle w:val="NormalWeb"/>
        <w:shd w:val="clear" w:color="auto" w:fill="FFFFFF"/>
        <w:spacing w:before="96" w:beforeAutospacing="0" w:after="120" w:afterAutospacing="0" w:line="360" w:lineRule="auto"/>
        <w:ind w:left="1418"/>
        <w:contextualSpacing/>
        <w:jc w:val="center"/>
        <w:rPr>
          <w:i/>
        </w:rPr>
      </w:pPr>
      <w:r w:rsidRPr="00577F9A">
        <w:rPr>
          <w:i/>
        </w:rPr>
        <w:t>basecamp Coffee This Morning</w:t>
      </w:r>
    </w:p>
    <w:p w:rsidR="00A428CE" w:rsidRPr="00577F9A" w:rsidRDefault="00A428CE" w:rsidP="00A428CE">
      <w:pPr>
        <w:pStyle w:val="NormalWeb"/>
        <w:shd w:val="clear" w:color="auto" w:fill="FFFFFF"/>
        <w:spacing w:before="96" w:beforeAutospacing="0" w:after="120" w:afterAutospacing="0" w:line="360" w:lineRule="auto"/>
        <w:ind w:left="1418"/>
        <w:contextualSpacing/>
        <w:jc w:val="center"/>
        <w:rPr>
          <w:i/>
        </w:rPr>
      </w:pPr>
      <w:r w:rsidRPr="00577F9A">
        <w:rPr>
          <w:shd w:val="clear" w:color="auto" w:fill="FFFFFF"/>
        </w:rPr>
        <w:t xml:space="preserve">(Sumber: data pribadi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1418"/>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rPr>
          <w:i/>
        </w:rPr>
        <w:t>Coffee This Morning</w:t>
      </w:r>
      <w:r w:rsidRPr="00577F9A">
        <w:rPr>
          <w:b/>
        </w:rPr>
        <w:t xml:space="preserve"> </w:t>
      </w:r>
      <w:r w:rsidRPr="00577F9A">
        <w:t xml:space="preserve">mempunyai visi dan misi, visi mereka adalah membentuk pandangan positif terhadap genre </w:t>
      </w:r>
      <w:r w:rsidRPr="00577F9A">
        <w:rPr>
          <w:i/>
        </w:rPr>
        <w:t>Reggae</w:t>
      </w:r>
      <w:r w:rsidRPr="00577F9A">
        <w:t xml:space="preserve"> yang telah banyak di anggap negatif oleh masyarakat dengan menciptakan </w:t>
      </w:r>
      <w:r w:rsidRPr="00577F9A">
        <w:rPr>
          <w:i/>
        </w:rPr>
        <w:t xml:space="preserve">Brand Image </w:t>
      </w:r>
      <w:r w:rsidRPr="00577F9A">
        <w:t xml:space="preserve">sebuah band indie yang santai (dari segi penampilan, lirik, dan pembawaan </w:t>
      </w:r>
      <w:r w:rsidRPr="00577F9A">
        <w:rPr>
          <w:i/>
        </w:rPr>
        <w:t>personality</w:t>
      </w:r>
      <w:r w:rsidRPr="00577F9A">
        <w:t xml:space="preserve"> setiap personilnya), serius (dari segi garapan musik dan semua lini produk) mandiri (dari segi penggarapan acara-acara). Misi mereka adalah mengenalkan musik Reggae kepada masyarakat dan memiliki fans yang loyal sehingga dapat memajukan musik Reggae khususnya di kota Pontianak.</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rPr>
          <w:i/>
        </w:rPr>
        <w:t>Coffee This Morning</w:t>
      </w:r>
      <w:r w:rsidRPr="00577F9A">
        <w:rPr>
          <w:b/>
        </w:rPr>
        <w:t xml:space="preserve"> </w:t>
      </w:r>
      <w:r w:rsidRPr="00577F9A">
        <w:t xml:space="preserve">mulai tumbuh dan berkembang menjadi band yang cukup dikenal mulai dari sebuah band yang awalnya seperti band-band lain di Pontianak, yaitu band yang membawakan lagu yang banyak mempengaruhi gaya bermusik mereka seperti </w:t>
      </w:r>
      <w:r w:rsidRPr="00577F9A">
        <w:rPr>
          <w:i/>
        </w:rPr>
        <w:t>Bob Marley, Imanez, Toni Q Rastafara</w:t>
      </w:r>
      <w:r w:rsidRPr="00577F9A">
        <w:t xml:space="preserve"> hingga </w:t>
      </w:r>
      <w:r w:rsidRPr="00577F9A">
        <w:rPr>
          <w:i/>
        </w:rPr>
        <w:t>Steven Jam</w:t>
      </w:r>
      <w:r w:rsidRPr="00577F9A">
        <w:t xml:space="preserve">, sampai akhirnya </w:t>
      </w:r>
      <w:r w:rsidRPr="00577F9A">
        <w:rPr>
          <w:i/>
        </w:rPr>
        <w:t>Coffee This Morning</w:t>
      </w:r>
      <w:r w:rsidRPr="00577F9A">
        <w:rPr>
          <w:b/>
        </w:rPr>
        <w:t xml:space="preserve"> </w:t>
      </w:r>
      <w:r w:rsidRPr="00577F9A">
        <w:t xml:space="preserve">mulai membuat komposisi-komposisi musik yang akhirnya cukup kuat untuk sebuah mini album perdana di tahun 2012.  Musik yang mereka sajikan sangat berbeda dengan kebanyakan grup musik yang ada di Pontianak sejak tahun 1990-an. Walaupun Coffee This Morning tetap bukan pelopor band </w:t>
      </w:r>
      <w:r w:rsidRPr="00577F9A">
        <w:rPr>
          <w:i/>
        </w:rPr>
        <w:t>Reggae</w:t>
      </w:r>
      <w:r w:rsidRPr="00577F9A">
        <w:t xml:space="preserve"> di Pontianak, tapi mereka adalah band indie pertama yang menembus angka penjualan 500 keping CD untuk genre reggae di Kalimantan Barat. Musik yang Coffee This Morning sajikan sederhana, mudah diterima dan lirik yang mereka bawa mengusung tema cinta, persahabatan, dan kehidupan yang justru menjadi </w:t>
      </w:r>
      <w:r w:rsidRPr="00577F9A">
        <w:rPr>
          <w:i/>
        </w:rPr>
        <w:t>additional option</w:t>
      </w:r>
      <w:r w:rsidRPr="00577F9A">
        <w:t xml:space="preserve"> bagi penikmat musik di Pontianak. Pada tahun 2011 </w:t>
      </w:r>
      <w:r w:rsidRPr="00577F9A">
        <w:rPr>
          <w:i/>
        </w:rPr>
        <w:t>Coffee This Morning</w:t>
      </w:r>
      <w:r w:rsidRPr="00577F9A">
        <w:t xml:space="preserve"> mengikuti sebuah event kompetisi lokal bertajuk “</w:t>
      </w:r>
      <w:r w:rsidRPr="00577F9A">
        <w:rPr>
          <w:i/>
        </w:rPr>
        <w:t>Festival Music Freestyle”</w:t>
      </w:r>
      <w:r w:rsidRPr="00577F9A">
        <w:t xml:space="preserve">. Dan pada ajang ini </w:t>
      </w:r>
      <w:r w:rsidRPr="00577F9A">
        <w:rPr>
          <w:i/>
        </w:rPr>
        <w:t>Coffee This Morning</w:t>
      </w:r>
      <w:r w:rsidRPr="00577F9A">
        <w:t xml:space="preserve"> mendapat Juara favorit dari 100 band peserta. Nama </w:t>
      </w:r>
      <w:r w:rsidRPr="00577F9A">
        <w:rPr>
          <w:i/>
        </w:rPr>
        <w:t>Coffee This Morning</w:t>
      </w:r>
      <w:r w:rsidRPr="00577F9A">
        <w:t xml:space="preserve"> pun semakin dikenal dan mulai banyak </w:t>
      </w:r>
      <w:r w:rsidRPr="00577F9A">
        <w:lastRenderedPageBreak/>
        <w:t xml:space="preserve">dipercaya untuk mengisi acara-acara musik, stasiun-stasiun radio, dan stasiun-stasiun TV lokal di Pontianak. Hingga pada akhirnya nama </w:t>
      </w:r>
      <w:r w:rsidRPr="00577F9A">
        <w:rPr>
          <w:i/>
        </w:rPr>
        <w:t>Coffee This Morning</w:t>
      </w:r>
      <w:r w:rsidRPr="00577F9A">
        <w:t xml:space="preserve"> mulai menarik seorang pengusaha asal Brunei Darussalam, Muhammad Zakaria, atau biasa dipanggil Pak Jack untuk menjadi produser pada awal tahun 2013 dan membawa band ini bekerjasama untuk melakukan tour keliling di beberapa kota di Kalimantan Barat antara lain, daerah Sui. Pinyuh, kota Sambas, kota Singkawang, kota Pemangkat, kota Sanggau, dan berakhir di kota Pontianak dalam kurun waktu kurang dari dua minggu.</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t xml:space="preserve">Terhitung sejak tahun 2010 sampai Juli 2013 </w:t>
      </w:r>
      <w:r w:rsidRPr="00577F9A">
        <w:rPr>
          <w:i/>
        </w:rPr>
        <w:t>Coffee This Morning</w:t>
      </w:r>
      <w:r w:rsidRPr="00577F9A">
        <w:t xml:space="preserve"> telah tampil di beberapa panggung di Pontianak dan beberapa daerah di Kalimantan. Berikut ini adalah event-event yang telah menjadikan </w:t>
      </w:r>
      <w:r w:rsidRPr="00577F9A">
        <w:rPr>
          <w:i/>
        </w:rPr>
        <w:t>Coffee This Morning</w:t>
      </w:r>
      <w:r w:rsidRPr="00577F9A">
        <w:t xml:space="preserve"> sebagai </w:t>
      </w:r>
      <w:r w:rsidRPr="00577F9A">
        <w:rPr>
          <w:i/>
        </w:rPr>
        <w:t>bintang tamu</w:t>
      </w:r>
      <w:r w:rsidRPr="00577F9A">
        <w:t>:</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”Pensi SMA Bhayangkari di SMA” Bhayangkari Kubu Raya</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”Reggae Party I &amp; II” di Marley coffee spot Pontianak</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“Sunday Weekend Soundsation” di Ramayana Pontianak</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“Exodus Night” di STKIP Pontianak</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“L.A Lights Music Soulversity” di Kantin Yusra Untan Pontianak</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 xml:space="preserve"> “Rastafaralila (satu jam bersama Coffee This Morning” di Alila Resto &amp; Cafe Pontianak</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“Finalis L.A Lights Meet The Label 2012” divisi Pontianak</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“SSC Anniversary” di Sambas</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“Peresmian Komunitas Reggae Singkawang” di Singkawang</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“Anniversary Scooter KalBar” di Ngabang</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“Anniversary Komunitas Scooter” di Tayan</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“Neslite Reggae” di Banjarmasin</w:t>
      </w:r>
    </w:p>
    <w:p w:rsidR="00A428CE" w:rsidRPr="00577F9A" w:rsidRDefault="00A428CE" w:rsidP="009E0160">
      <w:pPr>
        <w:pStyle w:val="NormalWeb"/>
        <w:numPr>
          <w:ilvl w:val="0"/>
          <w:numId w:val="36"/>
        </w:numPr>
        <w:shd w:val="clear" w:color="auto" w:fill="FFFFFF"/>
        <w:spacing w:before="96" w:beforeAutospacing="0" w:after="120" w:afterAutospacing="0" w:line="360" w:lineRule="auto"/>
        <w:ind w:left="1843" w:hanging="425"/>
        <w:contextualSpacing/>
        <w:jc w:val="both"/>
      </w:pPr>
      <w:r w:rsidRPr="00577F9A">
        <w:t>“Coffee This Morning Tour with Jazy Mild” Di beberapa kota Kalimantan Barat</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9E0160">
      <w:pPr>
        <w:pStyle w:val="NormalWeb"/>
        <w:numPr>
          <w:ilvl w:val="2"/>
          <w:numId w:val="35"/>
        </w:numPr>
        <w:shd w:val="clear" w:color="auto" w:fill="FFFFFF"/>
        <w:spacing w:before="96" w:beforeAutospacing="0" w:after="120" w:afterAutospacing="0" w:line="360" w:lineRule="auto"/>
        <w:ind w:left="1276" w:hanging="709"/>
        <w:contextualSpacing/>
        <w:jc w:val="both"/>
        <w:rPr>
          <w:b/>
        </w:rPr>
      </w:pPr>
      <w:r w:rsidRPr="00577F9A">
        <w:rPr>
          <w:b/>
        </w:rPr>
        <w:t xml:space="preserve">Analisa Segmentasi, </w:t>
      </w:r>
      <w:r w:rsidRPr="00577F9A">
        <w:rPr>
          <w:b/>
          <w:i/>
        </w:rPr>
        <w:t>Targeting</w:t>
      </w:r>
      <w:r w:rsidRPr="00577F9A">
        <w:rPr>
          <w:b/>
        </w:rPr>
        <w:t xml:space="preserve">, </w:t>
      </w:r>
      <w:r w:rsidRPr="00577F9A">
        <w:rPr>
          <w:b/>
          <w:i/>
        </w:rPr>
        <w:t xml:space="preserve">Positioning </w:t>
      </w:r>
      <w:r w:rsidRPr="00577F9A">
        <w:rPr>
          <w:b/>
        </w:rPr>
        <w:t>Band Coffee This Morning</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r w:rsidRPr="00577F9A">
        <w:t xml:space="preserve">Untuk menjabarkan dan menganalisa segmentasi, </w:t>
      </w:r>
      <w:r w:rsidRPr="00577F9A">
        <w:rPr>
          <w:i/>
        </w:rPr>
        <w:t>targeting, positioning (product, price, place, promotion),</w:t>
      </w:r>
      <w:r w:rsidRPr="00577F9A">
        <w:t xml:space="preserve"> data yang digunakan adalah data primer yaitu hasil wawancara dengan Robi Martan, Wildan Fadillah, dan Didiek Pratama selaku personil-personil yang paling intens bergerak di manajerial band </w:t>
      </w:r>
      <w:r w:rsidRPr="00577F9A">
        <w:rPr>
          <w:i/>
        </w:rPr>
        <w:t>Coffee This Morning</w:t>
      </w:r>
      <w:r w:rsidRPr="00577F9A">
        <w:t>.</w:t>
      </w:r>
    </w:p>
    <w:p w:rsidR="00A428CE" w:rsidRPr="00577F9A" w:rsidRDefault="00A428CE" w:rsidP="009E0160">
      <w:pPr>
        <w:pStyle w:val="NormalWeb"/>
        <w:numPr>
          <w:ilvl w:val="0"/>
          <w:numId w:val="50"/>
        </w:numPr>
        <w:shd w:val="clear" w:color="auto" w:fill="FFFFFF"/>
        <w:spacing w:before="96" w:beforeAutospacing="0" w:after="120" w:afterAutospacing="0" w:line="360" w:lineRule="auto"/>
        <w:ind w:left="1560" w:hanging="284"/>
        <w:contextualSpacing/>
        <w:jc w:val="both"/>
        <w:rPr>
          <w:b/>
        </w:rPr>
      </w:pPr>
      <w:r w:rsidRPr="00577F9A">
        <w:rPr>
          <w:b/>
        </w:rPr>
        <w:lastRenderedPageBreak/>
        <w:t>Segmentasi</w:t>
      </w:r>
    </w:p>
    <w:p w:rsidR="00A428CE" w:rsidRPr="00577F9A" w:rsidRDefault="00A428CE" w:rsidP="00A428CE">
      <w:pPr>
        <w:spacing w:line="360" w:lineRule="auto"/>
        <w:ind w:left="1560" w:firstLine="567"/>
        <w:contextualSpacing/>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Dari luasnya penikmat musik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band ini mensegmentasikan bauran produknya di segmen remaja sampai dewasa (pria dan wanita) </w:t>
      </w:r>
      <w:r w:rsidRPr="00577F9A">
        <w:rPr>
          <w:rFonts w:ascii="Times New Roman" w:hAnsi="Times New Roman" w:cs="Times New Roman"/>
          <w:sz w:val="24"/>
          <w:szCs w:val="24"/>
        </w:rPr>
        <w:t>dengan klasifikasi</w:t>
      </w:r>
      <w:r w:rsidRPr="00577F9A">
        <w:rPr>
          <w:rFonts w:ascii="Times New Roman" w:hAnsi="Times New Roman" w:cs="Times New Roman"/>
          <w:sz w:val="24"/>
          <w:szCs w:val="24"/>
          <w:lang w:val="id-ID"/>
        </w:rPr>
        <w:t xml:space="preserve"> pelajar </w:t>
      </w:r>
      <w:r w:rsidRPr="00577F9A">
        <w:rPr>
          <w:rFonts w:ascii="Times New Roman" w:hAnsi="Times New Roman" w:cs="Times New Roman"/>
          <w:sz w:val="24"/>
          <w:szCs w:val="24"/>
        </w:rPr>
        <w:t xml:space="preserve">SLTP, SLTA, Mahasiswa, </w:t>
      </w:r>
      <w:r w:rsidRPr="00577F9A">
        <w:rPr>
          <w:rFonts w:ascii="Times New Roman" w:hAnsi="Times New Roman" w:cs="Times New Roman"/>
          <w:sz w:val="24"/>
          <w:szCs w:val="24"/>
          <w:lang w:val="id-ID"/>
        </w:rPr>
        <w:t xml:space="preserve">komunitas-komunitas kreatif seperti </w:t>
      </w:r>
      <w:r w:rsidRPr="00577F9A">
        <w:rPr>
          <w:rFonts w:ascii="Times New Roman" w:hAnsi="Times New Roman" w:cs="Times New Roman"/>
          <w:i/>
          <w:sz w:val="24"/>
          <w:szCs w:val="24"/>
          <w:lang w:val="id-ID"/>
        </w:rPr>
        <w:t>Slankers Fans Club</w:t>
      </w:r>
      <w:r w:rsidRPr="00577F9A">
        <w:rPr>
          <w:rFonts w:ascii="Times New Roman" w:hAnsi="Times New Roman" w:cs="Times New Roman"/>
          <w:sz w:val="24"/>
          <w:szCs w:val="24"/>
          <w:lang w:val="id-ID"/>
        </w:rPr>
        <w:t xml:space="preserve">, club vespa, club motor antik, dan club motor </w:t>
      </w:r>
      <w:r w:rsidRPr="00577F9A">
        <w:rPr>
          <w:rFonts w:ascii="Times New Roman" w:hAnsi="Times New Roman" w:cs="Times New Roman"/>
          <w:i/>
          <w:sz w:val="24"/>
          <w:szCs w:val="24"/>
          <w:lang w:val="id-ID"/>
        </w:rPr>
        <w:t xml:space="preserve">gede </w:t>
      </w:r>
      <w:r w:rsidRPr="00577F9A">
        <w:rPr>
          <w:rFonts w:ascii="Times New Roman" w:hAnsi="Times New Roman" w:cs="Times New Roman"/>
          <w:sz w:val="24"/>
          <w:szCs w:val="24"/>
          <w:lang w:val="id-ID"/>
        </w:rPr>
        <w:t>(motor besar)</w:t>
      </w:r>
      <w:r w:rsidRPr="00577F9A">
        <w:rPr>
          <w:rFonts w:ascii="Times New Roman" w:hAnsi="Times New Roman" w:cs="Times New Roman"/>
          <w:i/>
          <w:sz w:val="24"/>
          <w:szCs w:val="24"/>
          <w:lang w:val="id-ID"/>
        </w:rPr>
        <w:t>. Coffeeman</w:t>
      </w:r>
      <w:r w:rsidRPr="00577F9A">
        <w:rPr>
          <w:rFonts w:ascii="Times New Roman" w:hAnsi="Times New Roman" w:cs="Times New Roman"/>
          <w:i/>
          <w:sz w:val="24"/>
          <w:szCs w:val="24"/>
        </w:rPr>
        <w:t xml:space="preserve"> </w:t>
      </w:r>
      <w:r w:rsidRPr="00577F9A">
        <w:rPr>
          <w:rFonts w:ascii="Times New Roman" w:hAnsi="Times New Roman" w:cs="Times New Roman"/>
          <w:sz w:val="24"/>
          <w:szCs w:val="24"/>
        </w:rPr>
        <w:t>adalah sebutan bagi pen</w:t>
      </w:r>
      <w:r w:rsidRPr="00577F9A">
        <w:rPr>
          <w:rFonts w:ascii="Times New Roman" w:hAnsi="Times New Roman" w:cs="Times New Roman"/>
          <w:sz w:val="24"/>
          <w:szCs w:val="24"/>
          <w:lang w:val="id-ID"/>
        </w:rPr>
        <w:t>ggemar</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 xml:space="preserve">Musik yang </w:t>
      </w:r>
      <w:r w:rsidRPr="00577F9A">
        <w:rPr>
          <w:rFonts w:ascii="Times New Roman" w:hAnsi="Times New Roman" w:cs="Times New Roman"/>
          <w:sz w:val="24"/>
          <w:szCs w:val="24"/>
          <w:lang w:val="id-ID"/>
        </w:rPr>
        <w:t>dimainkan</w:t>
      </w:r>
      <w:r w:rsidRPr="00577F9A">
        <w:rPr>
          <w:rFonts w:ascii="Times New Roman" w:hAnsi="Times New Roman" w:cs="Times New Roman"/>
          <w:sz w:val="24"/>
          <w:szCs w:val="24"/>
        </w:rPr>
        <w:t xml:space="preserve"> oleh </w:t>
      </w:r>
      <w:r w:rsidRPr="00577F9A">
        <w:rPr>
          <w:rFonts w:ascii="Times New Roman" w:hAnsi="Times New Roman" w:cs="Times New Roman"/>
          <w:sz w:val="24"/>
          <w:szCs w:val="24"/>
          <w:lang w:val="id-ID"/>
        </w:rPr>
        <w:t>band ini</w:t>
      </w:r>
      <w:r w:rsidRPr="00577F9A">
        <w:rPr>
          <w:rFonts w:ascii="Times New Roman" w:hAnsi="Times New Roman" w:cs="Times New Roman"/>
          <w:sz w:val="24"/>
          <w:szCs w:val="24"/>
        </w:rPr>
        <w:t xml:space="preserve"> </w:t>
      </w:r>
      <w:r w:rsidRPr="00577F9A">
        <w:rPr>
          <w:rFonts w:ascii="Times New Roman" w:hAnsi="Times New Roman" w:cs="Times New Roman"/>
          <w:sz w:val="24"/>
          <w:szCs w:val="24"/>
          <w:lang w:val="id-ID"/>
        </w:rPr>
        <w:t>adalah m</w:t>
      </w:r>
      <w:r w:rsidRPr="00577F9A">
        <w:rPr>
          <w:rFonts w:ascii="Times New Roman" w:hAnsi="Times New Roman" w:cs="Times New Roman"/>
          <w:sz w:val="24"/>
          <w:szCs w:val="24"/>
        </w:rPr>
        <w:t xml:space="preserve">usik </w:t>
      </w:r>
      <w:r w:rsidRPr="00577F9A">
        <w:rPr>
          <w:rFonts w:ascii="Times New Roman" w:hAnsi="Times New Roman" w:cs="Times New Roman"/>
          <w:sz w:val="24"/>
          <w:szCs w:val="24"/>
          <w:lang w:val="id-ID"/>
        </w:rPr>
        <w:t xml:space="preserve">daratan </w:t>
      </w:r>
      <w:r w:rsidRPr="00577F9A">
        <w:rPr>
          <w:rFonts w:ascii="Times New Roman" w:hAnsi="Times New Roman" w:cs="Times New Roman"/>
          <w:sz w:val="24"/>
          <w:szCs w:val="24"/>
        </w:rPr>
        <w:t xml:space="preserve">Afrika </w:t>
      </w:r>
      <w:r w:rsidRPr="00577F9A">
        <w:rPr>
          <w:rFonts w:ascii="Times New Roman" w:hAnsi="Times New Roman" w:cs="Times New Roman"/>
          <w:sz w:val="24"/>
          <w:szCs w:val="24"/>
          <w:lang w:val="id-ID"/>
        </w:rPr>
        <w:t xml:space="preserve">yang </w:t>
      </w:r>
      <w:r w:rsidRPr="00577F9A">
        <w:rPr>
          <w:rFonts w:ascii="Times New Roman" w:hAnsi="Times New Roman" w:cs="Times New Roman"/>
          <w:sz w:val="24"/>
          <w:szCs w:val="24"/>
        </w:rPr>
        <w:t xml:space="preserve">pada dasarnya </w:t>
      </w:r>
      <w:r w:rsidRPr="00577F9A">
        <w:rPr>
          <w:rFonts w:ascii="Times New Roman" w:hAnsi="Times New Roman" w:cs="Times New Roman"/>
          <w:sz w:val="24"/>
          <w:szCs w:val="24"/>
          <w:lang w:val="id-ID"/>
        </w:rPr>
        <w:t>dinikmati</w:t>
      </w:r>
      <w:r w:rsidRPr="00577F9A">
        <w:rPr>
          <w:rFonts w:ascii="Times New Roman" w:hAnsi="Times New Roman" w:cs="Times New Roman"/>
          <w:sz w:val="24"/>
          <w:szCs w:val="24"/>
        </w:rPr>
        <w:t xml:space="preserve"> di kehidupan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sehari-hari, baik itu di jalan, bus, tempat umum, tempat kerja at</w:t>
      </w:r>
      <w:r w:rsidRPr="00577F9A">
        <w:rPr>
          <w:rFonts w:ascii="Times New Roman" w:hAnsi="Times New Roman" w:cs="Times New Roman"/>
          <w:sz w:val="24"/>
          <w:szCs w:val="24"/>
          <w:lang w:val="id-ID"/>
        </w:rPr>
        <w:t xml:space="preserve">au </w:t>
      </w:r>
      <w:r w:rsidRPr="00577F9A">
        <w:rPr>
          <w:rFonts w:ascii="Times New Roman" w:hAnsi="Times New Roman" w:cs="Times New Roman"/>
          <w:sz w:val="24"/>
          <w:szCs w:val="24"/>
        </w:rPr>
        <w:t>rumah yang jadi semacam semangat saat kondisi sulit dan mampu</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memberikan kekuatan dan pesan tersendiri</w:t>
      </w:r>
      <w:r w:rsidRPr="00577F9A">
        <w:rPr>
          <w:rFonts w:ascii="Times New Roman" w:hAnsi="Times New Roman" w:cs="Times New Roman"/>
          <w:sz w:val="24"/>
          <w:szCs w:val="24"/>
          <w:lang w:val="id-ID"/>
        </w:rPr>
        <w:t xml:space="preserve"> sehingga sangat mudah diterima masyarakat</w:t>
      </w:r>
      <w:r w:rsidRPr="00577F9A">
        <w:rPr>
          <w:rFonts w:ascii="Times New Roman" w:hAnsi="Times New Roman" w:cs="Times New Roman"/>
          <w:sz w:val="24"/>
          <w:szCs w:val="24"/>
        </w:rPr>
        <w:t xml:space="preserve">. Komposisi </w:t>
      </w:r>
      <w:r w:rsidRPr="00577F9A">
        <w:rPr>
          <w:rFonts w:ascii="Times New Roman" w:hAnsi="Times New Roman" w:cs="Times New Roman"/>
          <w:sz w:val="24"/>
          <w:szCs w:val="24"/>
          <w:lang w:val="id-ID"/>
        </w:rPr>
        <w:t>dan lirik lagu-lagu</w:t>
      </w:r>
      <w:r w:rsidRPr="00577F9A">
        <w:rPr>
          <w:rFonts w:ascii="Times New Roman" w:hAnsi="Times New Roman" w:cs="Times New Roman"/>
          <w:sz w:val="24"/>
          <w:szCs w:val="24"/>
        </w:rPr>
        <w:t xml:space="preserve"> </w:t>
      </w:r>
      <w:r w:rsidRPr="00577F9A">
        <w:rPr>
          <w:rFonts w:ascii="Times New Roman" w:hAnsi="Times New Roman" w:cs="Times New Roman"/>
          <w:i/>
          <w:sz w:val="24"/>
          <w:szCs w:val="24"/>
          <w:lang w:val="id-ID"/>
        </w:rPr>
        <w:t>Coffee This Morning</w:t>
      </w:r>
      <w:r w:rsidRPr="00577F9A">
        <w:rPr>
          <w:rFonts w:ascii="Times New Roman" w:hAnsi="Times New Roman" w:cs="Times New Roman"/>
          <w:i/>
          <w:sz w:val="24"/>
          <w:szCs w:val="24"/>
        </w:rPr>
        <w:t xml:space="preserve"> </w:t>
      </w:r>
      <w:r w:rsidRPr="00577F9A">
        <w:rPr>
          <w:rFonts w:ascii="Times New Roman" w:hAnsi="Times New Roman" w:cs="Times New Roman"/>
          <w:sz w:val="24"/>
          <w:szCs w:val="24"/>
        </w:rPr>
        <w:t xml:space="preserve">adalah </w:t>
      </w:r>
      <w:r w:rsidRPr="00577F9A">
        <w:rPr>
          <w:rFonts w:ascii="Times New Roman" w:hAnsi="Times New Roman" w:cs="Times New Roman"/>
          <w:sz w:val="24"/>
          <w:szCs w:val="24"/>
          <w:lang w:val="id-ID"/>
        </w:rPr>
        <w:t>3</w:t>
      </w:r>
      <w:r w:rsidRPr="00577F9A">
        <w:rPr>
          <w:rFonts w:ascii="Times New Roman" w:hAnsi="Times New Roman" w:cs="Times New Roman"/>
          <w:sz w:val="24"/>
          <w:szCs w:val="24"/>
        </w:rPr>
        <w:t xml:space="preserve">0% internasional dan </w:t>
      </w:r>
      <w:r w:rsidRPr="00577F9A">
        <w:rPr>
          <w:rFonts w:ascii="Times New Roman" w:hAnsi="Times New Roman" w:cs="Times New Roman"/>
          <w:sz w:val="24"/>
          <w:szCs w:val="24"/>
          <w:lang w:val="id-ID"/>
        </w:rPr>
        <w:t>7</w:t>
      </w:r>
      <w:r w:rsidRPr="00577F9A">
        <w:rPr>
          <w:rFonts w:ascii="Times New Roman" w:hAnsi="Times New Roman" w:cs="Times New Roman"/>
          <w:sz w:val="24"/>
          <w:szCs w:val="24"/>
        </w:rPr>
        <w:t>0% lokal.</w:t>
      </w:r>
      <w:r w:rsidRPr="00577F9A">
        <w:rPr>
          <w:rFonts w:ascii="Times New Roman" w:hAnsi="Times New Roman" w:cs="Times New Roman"/>
          <w:sz w:val="24"/>
          <w:szCs w:val="24"/>
          <w:lang w:val="id-ID"/>
        </w:rPr>
        <w:t xml:space="preserve"> Di grup </w:t>
      </w:r>
      <w:r w:rsidRPr="00577F9A">
        <w:rPr>
          <w:rFonts w:ascii="Times New Roman" w:hAnsi="Times New Roman" w:cs="Times New Roman"/>
          <w:i/>
          <w:sz w:val="24"/>
          <w:szCs w:val="24"/>
          <w:lang w:val="id-ID"/>
        </w:rPr>
        <w:t xml:space="preserve">facebook </w:t>
      </w:r>
      <w:r w:rsidRPr="00577F9A">
        <w:rPr>
          <w:rFonts w:ascii="Times New Roman" w:hAnsi="Times New Roman" w:cs="Times New Roman"/>
          <w:sz w:val="24"/>
          <w:szCs w:val="24"/>
          <w:lang w:val="id-ID"/>
        </w:rPr>
        <w:t xml:space="preserve">Coffee This Morning memiliki jumlah </w:t>
      </w:r>
      <w:r w:rsidRPr="00577F9A">
        <w:rPr>
          <w:rFonts w:ascii="Times New Roman" w:hAnsi="Times New Roman" w:cs="Times New Roman"/>
          <w:i/>
          <w:sz w:val="24"/>
          <w:szCs w:val="24"/>
          <w:lang w:val="id-ID"/>
        </w:rPr>
        <w:t>likers</w:t>
      </w:r>
      <w:r w:rsidRPr="00577F9A">
        <w:rPr>
          <w:rFonts w:ascii="Times New Roman" w:hAnsi="Times New Roman" w:cs="Times New Roman"/>
          <w:sz w:val="24"/>
          <w:szCs w:val="24"/>
          <w:lang w:val="id-ID"/>
        </w:rPr>
        <w:t xml:space="preserve"> (penggemar yang mengikuti perkembangan band melalui akun </w:t>
      </w:r>
      <w:r w:rsidRPr="00577F9A">
        <w:rPr>
          <w:rFonts w:ascii="Times New Roman" w:hAnsi="Times New Roman" w:cs="Times New Roman"/>
          <w:i/>
          <w:sz w:val="24"/>
          <w:szCs w:val="24"/>
          <w:lang w:val="id-ID"/>
        </w:rPr>
        <w:t>facebook</w:t>
      </w:r>
      <w:r w:rsidRPr="00577F9A">
        <w:rPr>
          <w:rFonts w:ascii="Times New Roman" w:hAnsi="Times New Roman" w:cs="Times New Roman"/>
          <w:sz w:val="24"/>
          <w:szCs w:val="24"/>
          <w:lang w:val="id-ID"/>
        </w:rPr>
        <w:t>) sebanyak 1.587 orang.</w:t>
      </w:r>
    </w:p>
    <w:p w:rsidR="00A428CE" w:rsidRPr="00577F9A" w:rsidRDefault="00A428CE" w:rsidP="00A428CE">
      <w:pPr>
        <w:spacing w:line="360" w:lineRule="auto"/>
        <w:ind w:left="1560" w:firstLine="567"/>
        <w:contextualSpacing/>
        <w:jc w:val="both"/>
        <w:rPr>
          <w:rFonts w:ascii="Times New Roman" w:hAnsi="Times New Roman" w:cs="Times New Roman"/>
          <w:sz w:val="24"/>
          <w:szCs w:val="24"/>
          <w:lang w:val="id-ID"/>
        </w:rPr>
      </w:pPr>
    </w:p>
    <w:p w:rsidR="00A428CE" w:rsidRPr="00577F9A" w:rsidRDefault="00A428CE" w:rsidP="009E0160">
      <w:pPr>
        <w:pStyle w:val="NormalWeb"/>
        <w:numPr>
          <w:ilvl w:val="0"/>
          <w:numId w:val="50"/>
        </w:numPr>
        <w:shd w:val="clear" w:color="auto" w:fill="FFFFFF"/>
        <w:spacing w:before="96" w:beforeAutospacing="0" w:after="120" w:afterAutospacing="0" w:line="360" w:lineRule="auto"/>
        <w:ind w:left="1560" w:hanging="284"/>
        <w:contextualSpacing/>
        <w:jc w:val="both"/>
        <w:rPr>
          <w:b/>
          <w:i/>
        </w:rPr>
      </w:pPr>
      <w:r w:rsidRPr="00577F9A">
        <w:rPr>
          <w:b/>
          <w:i/>
        </w:rPr>
        <w:t>Targeting</w:t>
      </w:r>
    </w:p>
    <w:p w:rsidR="00A428CE" w:rsidRPr="00577F9A" w:rsidRDefault="00A428CE" w:rsidP="00A428CE">
      <w:pPr>
        <w:pStyle w:val="NormalWeb"/>
        <w:shd w:val="clear" w:color="auto" w:fill="FFFFFF"/>
        <w:spacing w:before="96" w:beforeAutospacing="0" w:after="120" w:afterAutospacing="0" w:line="360" w:lineRule="auto"/>
        <w:ind w:left="1560" w:firstLine="567"/>
        <w:contextualSpacing/>
        <w:jc w:val="both"/>
      </w:pPr>
      <w:r w:rsidRPr="00577F9A">
        <w:t xml:space="preserve">Dari proses segmentasi, manajemen </w:t>
      </w:r>
      <w:r w:rsidRPr="00577F9A">
        <w:rPr>
          <w:i/>
        </w:rPr>
        <w:t>Coffee This Morning</w:t>
      </w:r>
      <w:r w:rsidRPr="00577F9A">
        <w:t xml:space="preserve"> mentargetkan target konsumennya yaitu dengan membuat produk barang (CD mini album, </w:t>
      </w:r>
      <w:r w:rsidRPr="00577F9A">
        <w:rPr>
          <w:i/>
        </w:rPr>
        <w:t>T-shirt</w:t>
      </w:r>
      <w:r w:rsidRPr="00577F9A">
        <w:t>) dan jasa (</w:t>
      </w:r>
      <w:r w:rsidRPr="00577F9A">
        <w:rPr>
          <w:i/>
        </w:rPr>
        <w:t>Live Performance</w:t>
      </w:r>
      <w:r w:rsidRPr="00577F9A">
        <w:t xml:space="preserve">) untuk penikmat musik indie terutama musik </w:t>
      </w:r>
      <w:r w:rsidRPr="00577F9A">
        <w:rPr>
          <w:i/>
        </w:rPr>
        <w:t>Reggae</w:t>
      </w:r>
      <w:r w:rsidRPr="00577F9A">
        <w:t xml:space="preserve"> yang peduli dengan karya-karya musisi lokal yang berada di kota-kota di pulau Kalimantan, khususnya Kalimantan Barat. Robi Martan (pendiri band ini) mentargetkan pembelinya adalah kalangan kelas menengah sehingga harga yang ditawarkan juga di kelas menengah namun dengan memberikan kualitas yang baik di setiap lini produknya.</w:t>
      </w:r>
    </w:p>
    <w:p w:rsidR="00A428CE" w:rsidRPr="00577F9A" w:rsidRDefault="00A428CE" w:rsidP="009E0160">
      <w:pPr>
        <w:pStyle w:val="NormalWeb"/>
        <w:numPr>
          <w:ilvl w:val="0"/>
          <w:numId w:val="37"/>
        </w:numPr>
        <w:shd w:val="clear" w:color="auto" w:fill="FFFFFF"/>
        <w:spacing w:before="96" w:beforeAutospacing="0" w:after="120" w:afterAutospacing="0" w:line="360" w:lineRule="auto"/>
        <w:ind w:left="1985" w:hanging="426"/>
        <w:contextualSpacing/>
        <w:jc w:val="both"/>
      </w:pPr>
      <w:r w:rsidRPr="00577F9A">
        <w:t xml:space="preserve">Geografis </w:t>
      </w:r>
      <w:r w:rsidRPr="00577F9A">
        <w:tab/>
        <w:t>: Kota besar di Provinsi Kalimantan Barat</w:t>
      </w:r>
    </w:p>
    <w:p w:rsidR="00A428CE" w:rsidRPr="00577F9A" w:rsidRDefault="00A428CE" w:rsidP="009E0160">
      <w:pPr>
        <w:pStyle w:val="NormalWeb"/>
        <w:numPr>
          <w:ilvl w:val="0"/>
          <w:numId w:val="37"/>
        </w:numPr>
        <w:shd w:val="clear" w:color="auto" w:fill="FFFFFF"/>
        <w:spacing w:before="96" w:beforeAutospacing="0" w:after="120" w:afterAutospacing="0" w:line="360" w:lineRule="auto"/>
        <w:ind w:left="1985" w:hanging="426"/>
        <w:contextualSpacing/>
        <w:jc w:val="both"/>
      </w:pPr>
      <w:r w:rsidRPr="00577F9A">
        <w:t>Demografis</w:t>
      </w:r>
      <w:r w:rsidRPr="00577F9A">
        <w:tab/>
        <w:t>: Pria dan wanita, 15 -30 tahun</w:t>
      </w:r>
    </w:p>
    <w:p w:rsidR="00A428CE" w:rsidRPr="00577F9A" w:rsidRDefault="00A428CE" w:rsidP="009E0160">
      <w:pPr>
        <w:pStyle w:val="NormalWeb"/>
        <w:numPr>
          <w:ilvl w:val="0"/>
          <w:numId w:val="37"/>
        </w:numPr>
        <w:shd w:val="clear" w:color="auto" w:fill="FFFFFF"/>
        <w:spacing w:before="96" w:beforeAutospacing="0" w:after="120" w:afterAutospacing="0" w:line="360" w:lineRule="auto"/>
        <w:ind w:left="1985" w:hanging="425"/>
        <w:contextualSpacing/>
        <w:jc w:val="both"/>
      </w:pPr>
      <w:r w:rsidRPr="00577F9A">
        <w:t xml:space="preserve">Psikografis </w:t>
      </w:r>
      <w:r w:rsidRPr="00577F9A">
        <w:tab/>
        <w:t>: Peduli tentang keberadaan karya musik lokal</w:t>
      </w:r>
    </w:p>
    <w:p w:rsidR="00A428CE" w:rsidRPr="00577F9A" w:rsidRDefault="00A428CE" w:rsidP="00A428CE">
      <w:pPr>
        <w:pStyle w:val="NormalWeb"/>
        <w:shd w:val="clear" w:color="auto" w:fill="FFFFFF"/>
        <w:spacing w:before="96" w:beforeAutospacing="0" w:after="120" w:afterAutospacing="0" w:line="360" w:lineRule="auto"/>
        <w:contextualSpacing/>
        <w:jc w:val="both"/>
        <w:rPr>
          <w:b/>
        </w:rPr>
      </w:pPr>
    </w:p>
    <w:p w:rsidR="00A428CE" w:rsidRPr="00577F9A" w:rsidRDefault="00A428CE" w:rsidP="009E0160">
      <w:pPr>
        <w:pStyle w:val="NormalWeb"/>
        <w:numPr>
          <w:ilvl w:val="0"/>
          <w:numId w:val="50"/>
        </w:numPr>
        <w:shd w:val="clear" w:color="auto" w:fill="FFFFFF"/>
        <w:spacing w:before="96" w:beforeAutospacing="0" w:after="120" w:afterAutospacing="0" w:line="360" w:lineRule="auto"/>
        <w:ind w:left="1560" w:hanging="284"/>
        <w:contextualSpacing/>
        <w:jc w:val="both"/>
        <w:rPr>
          <w:b/>
          <w:i/>
        </w:rPr>
      </w:pPr>
      <w:r w:rsidRPr="00577F9A">
        <w:rPr>
          <w:b/>
          <w:i/>
        </w:rPr>
        <w:t>Positioning</w:t>
      </w:r>
    </w:p>
    <w:p w:rsidR="00A428CE" w:rsidRPr="00577F9A" w:rsidRDefault="00A428CE" w:rsidP="00A428CE">
      <w:pPr>
        <w:pStyle w:val="ListParagraph"/>
        <w:shd w:val="clear" w:color="auto" w:fill="FFFFFF"/>
        <w:spacing w:after="150" w:line="360" w:lineRule="auto"/>
        <w:ind w:left="1560" w:firstLine="567"/>
        <w:jc w:val="both"/>
        <w:rPr>
          <w:rFonts w:ascii="Times New Roman" w:hAnsi="Times New Roman" w:cs="Times New Roman"/>
          <w:iCs/>
          <w:sz w:val="24"/>
          <w:szCs w:val="24"/>
          <w:lang w:val="id-ID"/>
        </w:rPr>
      </w:pP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w:t>
      </w:r>
      <w:r w:rsidRPr="00577F9A">
        <w:rPr>
          <w:rFonts w:ascii="Times New Roman" w:hAnsi="Times New Roman" w:cs="Times New Roman"/>
          <w:iCs/>
          <w:sz w:val="24"/>
          <w:szCs w:val="24"/>
          <w:lang w:val="id-ID"/>
        </w:rPr>
        <w:t xml:space="preserve">didirikan dengan tujuan tertentu, untuk meraih laba yang maksimum, mempertahankan eksistensi, mencapai pertumbuhan </w:t>
      </w:r>
      <w:r w:rsidRPr="00577F9A">
        <w:rPr>
          <w:rFonts w:ascii="Times New Roman" w:hAnsi="Times New Roman" w:cs="Times New Roman"/>
          <w:iCs/>
          <w:sz w:val="24"/>
          <w:szCs w:val="24"/>
          <w:lang w:val="id-ID"/>
        </w:rPr>
        <w:lastRenderedPageBreak/>
        <w:t xml:space="preserve">tertentu, meraih pangsa pasar yang dituju, dan menghasilkan produk/karya yang mudah diterima tetapi tetap mementingkan kualitas. Untuk mencapai tujuan tersebut band ini berusaha menghasilkan produk/karya yang kemudian ditawarkan kepada pasar. Di lain pihak, pasar memiliki kebutuhan dan keinginan yang memerlukan produk untuk memuaskan kebutuhan tertentu agar produk/karya yang akan dijual oleh </w:t>
      </w:r>
      <w:r w:rsidRPr="00577F9A">
        <w:rPr>
          <w:rFonts w:ascii="Times New Roman" w:hAnsi="Times New Roman" w:cs="Times New Roman"/>
          <w:i/>
          <w:sz w:val="24"/>
          <w:szCs w:val="24"/>
          <w:lang w:val="id-ID"/>
        </w:rPr>
        <w:t>Coffee This Morning</w:t>
      </w:r>
      <w:r w:rsidRPr="00577F9A">
        <w:rPr>
          <w:rFonts w:ascii="Times New Roman" w:hAnsi="Times New Roman" w:cs="Times New Roman"/>
          <w:iCs/>
          <w:sz w:val="24"/>
          <w:szCs w:val="24"/>
          <w:lang w:val="id-ID"/>
        </w:rPr>
        <w:t xml:space="preserve"> akan terjual, maka manajemen harus dapat mengetahui kebutuhan dari konsumennya. Hal tersebut akan membentuk suatu siklus yang diakhiri apabila konsumen merasa puas terhadap kepemilikan suatu barang. Seperti yang dikatakan oleh Al Ries dan Jack Trout dalam </w:t>
      </w:r>
      <w:r w:rsidRPr="00577F9A">
        <w:rPr>
          <w:rFonts w:ascii="Times New Roman" w:hAnsi="Times New Roman" w:cs="Times New Roman"/>
          <w:i/>
          <w:iCs/>
          <w:sz w:val="24"/>
          <w:szCs w:val="24"/>
          <w:lang w:val="id-ID"/>
        </w:rPr>
        <w:t xml:space="preserve"> Positioning The Battle For Your Mind </w:t>
      </w:r>
      <w:r w:rsidRPr="00577F9A">
        <w:rPr>
          <w:rFonts w:ascii="Times New Roman" w:hAnsi="Times New Roman" w:cs="Times New Roman"/>
          <w:iCs/>
          <w:sz w:val="24"/>
          <w:szCs w:val="24"/>
          <w:lang w:val="id-ID"/>
        </w:rPr>
        <w:t xml:space="preserve"> yang dialihbahasakan oleh Bertha Lucia (2002:3), bahwa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adalah “Sesuatu yang anda lakukan terhadap pikiran calon konsumen, yakni menempatkan produk itu pada pikiran calon konsumen”.</w:t>
      </w:r>
    </w:p>
    <w:p w:rsidR="00A428CE" w:rsidRPr="00577F9A" w:rsidRDefault="00A428CE" w:rsidP="00A428CE">
      <w:pPr>
        <w:pStyle w:val="ListParagraph"/>
        <w:shd w:val="clear" w:color="auto" w:fill="FFFFFF"/>
        <w:spacing w:after="150" w:line="360" w:lineRule="auto"/>
        <w:ind w:left="1560" w:firstLine="567"/>
        <w:jc w:val="both"/>
        <w:rPr>
          <w:rFonts w:ascii="Times New Roman" w:hAnsi="Times New Roman" w:cs="Times New Roman"/>
          <w:iCs/>
          <w:sz w:val="24"/>
          <w:szCs w:val="24"/>
          <w:lang w:val="id-ID"/>
        </w:rPr>
      </w:pPr>
      <w:r w:rsidRPr="00577F9A">
        <w:rPr>
          <w:rFonts w:ascii="Times New Roman" w:hAnsi="Times New Roman" w:cs="Times New Roman"/>
          <w:iCs/>
          <w:sz w:val="24"/>
          <w:szCs w:val="24"/>
          <w:lang w:val="id-ID"/>
        </w:rPr>
        <w:t xml:space="preserve">Perilaku konsumen berpedoman pada persepsi mereka terhadap realitas interpretasi atas apa yang mereka rasakan membentuk perilaku mereka. Manajemen </w:t>
      </w:r>
      <w:r w:rsidRPr="00577F9A">
        <w:rPr>
          <w:rFonts w:ascii="Times New Roman" w:hAnsi="Times New Roman" w:cs="Times New Roman"/>
          <w:i/>
          <w:sz w:val="24"/>
          <w:szCs w:val="24"/>
          <w:lang w:val="id-ID"/>
        </w:rPr>
        <w:t>Coffee This Morning</w:t>
      </w:r>
      <w:r w:rsidRPr="00577F9A">
        <w:rPr>
          <w:rFonts w:ascii="Times New Roman" w:hAnsi="Times New Roman" w:cs="Times New Roman"/>
          <w:iCs/>
          <w:sz w:val="24"/>
          <w:szCs w:val="24"/>
          <w:lang w:val="id-ID"/>
        </w:rPr>
        <w:t xml:space="preserve"> harus berjuang untuk memperebutkan perhatian konsumen dengan menyajikan sensasi-sensasi yang akan membuat mereka tiba pada kesimpulan tertentu tentang suatu produk atau merk. Segala macam bentuk komunikasi dari </w:t>
      </w:r>
      <w:r w:rsidRPr="00577F9A">
        <w:rPr>
          <w:rFonts w:ascii="Times New Roman" w:hAnsi="Times New Roman" w:cs="Times New Roman"/>
          <w:sz w:val="24"/>
          <w:szCs w:val="24"/>
          <w:lang w:val="id-ID"/>
        </w:rPr>
        <w:t>manajemen</w:t>
      </w:r>
      <w:r w:rsidRPr="00577F9A">
        <w:rPr>
          <w:rFonts w:ascii="Times New Roman" w:hAnsi="Times New Roman" w:cs="Times New Roman"/>
          <w:iCs/>
          <w:sz w:val="24"/>
          <w:szCs w:val="24"/>
          <w:lang w:val="id-ID"/>
        </w:rPr>
        <w:t xml:space="preserve"> kepada konsumen menemukan lokasi psikologis yang akan ditempati suatu produk. Penentuan posisi </w:t>
      </w:r>
      <w:r w:rsidRPr="00577F9A">
        <w:rPr>
          <w:rFonts w:ascii="Times New Roman" w:hAnsi="Times New Roman" w:cs="Times New Roman"/>
          <w:i/>
          <w:iCs/>
          <w:sz w:val="24"/>
          <w:szCs w:val="24"/>
          <w:lang w:val="id-ID"/>
        </w:rPr>
        <w:t>(positioning)</w:t>
      </w:r>
      <w:r w:rsidRPr="00577F9A">
        <w:rPr>
          <w:rFonts w:ascii="Times New Roman" w:hAnsi="Times New Roman" w:cs="Times New Roman"/>
          <w:iCs/>
          <w:sz w:val="24"/>
          <w:szCs w:val="24"/>
          <w:lang w:val="id-ID"/>
        </w:rPr>
        <w:t xml:space="preserve"> adalah segala tindakan yang dilakukan pemasar untuk mencapai tujuan mempengaruhi pasar. </w:t>
      </w:r>
    </w:p>
    <w:p w:rsidR="00A428CE" w:rsidRPr="00577F9A" w:rsidRDefault="00A428CE" w:rsidP="00577F9A">
      <w:pPr>
        <w:pStyle w:val="ListParagraph"/>
        <w:shd w:val="clear" w:color="auto" w:fill="FFFFFF"/>
        <w:spacing w:after="150" w:line="360" w:lineRule="auto"/>
        <w:ind w:left="1560" w:firstLine="567"/>
        <w:jc w:val="both"/>
        <w:rPr>
          <w:rFonts w:ascii="Times New Roman" w:hAnsi="Times New Roman" w:cs="Times New Roman"/>
          <w:sz w:val="24"/>
          <w:szCs w:val="24"/>
          <w:lang w:val="id-ID"/>
        </w:rPr>
      </w:pPr>
      <w:r w:rsidRPr="00577F9A">
        <w:rPr>
          <w:rFonts w:ascii="Times New Roman" w:hAnsi="Times New Roman" w:cs="Times New Roman"/>
          <w:iCs/>
          <w:sz w:val="24"/>
          <w:szCs w:val="24"/>
          <w:lang w:val="id-ID"/>
        </w:rPr>
        <w:t xml:space="preserve">Ada banyak cara yang dimiliki manajemen </w:t>
      </w:r>
      <w:r w:rsidRPr="00577F9A">
        <w:rPr>
          <w:rFonts w:ascii="Times New Roman" w:hAnsi="Times New Roman" w:cs="Times New Roman"/>
          <w:sz w:val="24"/>
          <w:szCs w:val="24"/>
          <w:lang w:val="id-ID"/>
        </w:rPr>
        <w:t>band ini</w:t>
      </w:r>
      <w:r w:rsidRPr="00577F9A">
        <w:rPr>
          <w:rFonts w:ascii="Times New Roman" w:hAnsi="Times New Roman" w:cs="Times New Roman"/>
          <w:iCs/>
          <w:sz w:val="24"/>
          <w:szCs w:val="24"/>
          <w:lang w:val="id-ID"/>
        </w:rPr>
        <w:t xml:space="preserve"> untuk membedakan produk mereka dengan band indie di Pontianak, akan tetapi perbedaannya saja belum cukup, yang terpenting adalah perbedaan itu bernilai atau ada artinya bagi konsumen. Jika ada diferensiasi yang sangat kuat dan bermanfaat bagi pasar sasaran, maka diferensiasi atau keunikan inilah yang akan dikembangkan oleh manajemen </w:t>
      </w:r>
      <w:r w:rsidRPr="00577F9A">
        <w:rPr>
          <w:rFonts w:ascii="Times New Roman" w:hAnsi="Times New Roman" w:cs="Times New Roman"/>
          <w:i/>
          <w:sz w:val="24"/>
          <w:szCs w:val="24"/>
          <w:lang w:val="id-ID"/>
        </w:rPr>
        <w:t>Coffee This Morning</w:t>
      </w:r>
      <w:r w:rsidRPr="00577F9A">
        <w:rPr>
          <w:rFonts w:ascii="Times New Roman" w:hAnsi="Times New Roman" w:cs="Times New Roman"/>
          <w:iCs/>
          <w:sz w:val="24"/>
          <w:szCs w:val="24"/>
          <w:lang w:val="id-ID"/>
        </w:rPr>
        <w:t xml:space="preserve"> sebagai fokus memposisikan produk </w:t>
      </w:r>
      <w:r w:rsidRPr="00577F9A">
        <w:rPr>
          <w:rFonts w:ascii="Times New Roman" w:hAnsi="Times New Roman" w:cs="Times New Roman"/>
          <w:i/>
          <w:iCs/>
          <w:sz w:val="24"/>
          <w:szCs w:val="24"/>
          <w:lang w:val="id-ID"/>
        </w:rPr>
        <w:t>(product positioning)</w:t>
      </w:r>
      <w:r w:rsidRPr="00577F9A">
        <w:rPr>
          <w:rFonts w:ascii="Times New Roman" w:hAnsi="Times New Roman" w:cs="Times New Roman"/>
          <w:iCs/>
          <w:sz w:val="24"/>
          <w:szCs w:val="24"/>
          <w:lang w:val="id-ID"/>
        </w:rPr>
        <w:t xml:space="preserve">.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memposisikan diri sebagai produk musik lokal bergenre </w:t>
      </w:r>
      <w:r w:rsidRPr="00577F9A">
        <w:rPr>
          <w:rFonts w:ascii="Times New Roman" w:hAnsi="Times New Roman" w:cs="Times New Roman"/>
          <w:i/>
          <w:sz w:val="24"/>
          <w:szCs w:val="24"/>
          <w:lang w:val="id-ID"/>
        </w:rPr>
        <w:t xml:space="preserve">Reggae </w:t>
      </w:r>
      <w:r w:rsidRPr="00577F9A">
        <w:rPr>
          <w:rFonts w:ascii="Times New Roman" w:hAnsi="Times New Roman" w:cs="Times New Roman"/>
          <w:sz w:val="24"/>
          <w:szCs w:val="24"/>
          <w:lang w:val="id-ID"/>
        </w:rPr>
        <w:t xml:space="preserve">yang berkualitas baik secara materi musik (lagu, lirik, dan hasil </w:t>
      </w:r>
      <w:r w:rsidRPr="00577F9A">
        <w:rPr>
          <w:rFonts w:ascii="Times New Roman" w:hAnsi="Times New Roman" w:cs="Times New Roman"/>
          <w:i/>
          <w:sz w:val="24"/>
          <w:szCs w:val="24"/>
          <w:lang w:val="id-ID"/>
        </w:rPr>
        <w:t>mixing mastering</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 xml:space="preserve">packaging </w:t>
      </w:r>
      <w:r w:rsidRPr="00577F9A">
        <w:rPr>
          <w:rFonts w:ascii="Times New Roman" w:hAnsi="Times New Roman" w:cs="Times New Roman"/>
          <w:sz w:val="24"/>
          <w:szCs w:val="24"/>
          <w:lang w:val="id-ID"/>
        </w:rPr>
        <w:t>(</w:t>
      </w:r>
      <w:r w:rsidRPr="00577F9A">
        <w:rPr>
          <w:rFonts w:ascii="Times New Roman" w:hAnsi="Times New Roman" w:cs="Times New Roman"/>
          <w:i/>
          <w:sz w:val="24"/>
          <w:szCs w:val="24"/>
          <w:lang w:val="id-ID"/>
        </w:rPr>
        <w:t>artwork</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live performance</w:t>
      </w:r>
      <w:r w:rsidRPr="00577F9A">
        <w:rPr>
          <w:rFonts w:ascii="Times New Roman" w:hAnsi="Times New Roman" w:cs="Times New Roman"/>
          <w:sz w:val="24"/>
          <w:szCs w:val="24"/>
          <w:lang w:val="id-ID"/>
        </w:rPr>
        <w:t>) dengan harga yang terjangkau untuk penikmat musik remaja sampai dewasa yang peduli dengan pertunjukan dan karya-karya musisi indie di Pontianak.</w:t>
      </w:r>
    </w:p>
    <w:p w:rsidR="00A428CE" w:rsidRPr="00577F9A" w:rsidRDefault="00A428CE" w:rsidP="009E0160">
      <w:pPr>
        <w:pStyle w:val="NormalWeb"/>
        <w:numPr>
          <w:ilvl w:val="2"/>
          <w:numId w:val="51"/>
        </w:numPr>
        <w:shd w:val="clear" w:color="auto" w:fill="FFFFFF"/>
        <w:spacing w:before="96" w:beforeAutospacing="0" w:after="120" w:afterAutospacing="0" w:line="360" w:lineRule="auto"/>
        <w:ind w:left="1276"/>
        <w:contextualSpacing/>
        <w:jc w:val="both"/>
        <w:rPr>
          <w:b/>
        </w:rPr>
      </w:pPr>
      <w:r w:rsidRPr="00577F9A">
        <w:rPr>
          <w:b/>
        </w:rPr>
        <w:lastRenderedPageBreak/>
        <w:t>Analisa Bauran Pemasaran</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r w:rsidRPr="00577F9A">
        <w:t>Bauran pemasaran (</w:t>
      </w:r>
      <w:r w:rsidRPr="00577F9A">
        <w:rPr>
          <w:i/>
          <w:iCs/>
        </w:rPr>
        <w:t>marketing mix</w:t>
      </w:r>
      <w:r w:rsidRPr="00577F9A">
        <w:t xml:space="preserve">) dilakukan dengan pemasaran taktis terkendali yang dipadukan oleh manajemen band </w:t>
      </w:r>
      <w:r w:rsidRPr="00577F9A">
        <w:rPr>
          <w:i/>
        </w:rPr>
        <w:t>Coffee This Morning</w:t>
      </w:r>
      <w:r w:rsidRPr="00577F9A">
        <w:t xml:space="preserve"> untuk menghasilkan respons yang diinginkan di pasar sasaran. (Kennedy dan Soemanagara, 2006:1). Berikut empat komponen dari </w:t>
      </w:r>
      <w:r w:rsidRPr="00577F9A">
        <w:rPr>
          <w:i/>
        </w:rPr>
        <w:t>marketing mix</w:t>
      </w:r>
      <w:r w:rsidRPr="00577F9A">
        <w:t xml:space="preserve"> yang telah dilakukan manajemen:</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rPr>
          <w:b/>
        </w:rPr>
      </w:pPr>
    </w:p>
    <w:p w:rsidR="00A428CE" w:rsidRPr="00577F9A" w:rsidRDefault="00A428CE" w:rsidP="009E0160">
      <w:pPr>
        <w:pStyle w:val="NormalWeb"/>
        <w:numPr>
          <w:ilvl w:val="1"/>
          <w:numId w:val="37"/>
        </w:numPr>
        <w:shd w:val="clear" w:color="auto" w:fill="FFFFFF"/>
        <w:spacing w:before="96" w:beforeAutospacing="0" w:after="120" w:afterAutospacing="0" w:line="360" w:lineRule="auto"/>
        <w:ind w:left="1701" w:hanging="425"/>
        <w:contextualSpacing/>
        <w:jc w:val="both"/>
        <w:rPr>
          <w:b/>
        </w:rPr>
      </w:pPr>
      <w:r w:rsidRPr="00577F9A">
        <w:rPr>
          <w:b/>
        </w:rPr>
        <w:t>Produk</w:t>
      </w:r>
    </w:p>
    <w:p w:rsidR="00A428CE" w:rsidRPr="00577F9A" w:rsidRDefault="00A428CE" w:rsidP="00A428CE">
      <w:pPr>
        <w:pStyle w:val="NormalWeb"/>
        <w:shd w:val="clear" w:color="auto" w:fill="FFFFFF"/>
        <w:spacing w:before="96" w:beforeAutospacing="0" w:after="120" w:afterAutospacing="0" w:line="360" w:lineRule="auto"/>
        <w:ind w:left="1701" w:firstLine="567"/>
        <w:contextualSpacing/>
        <w:jc w:val="both"/>
      </w:pPr>
      <w:r w:rsidRPr="00577F9A">
        <w:t xml:space="preserve">Produk-produk ini diklasifikasikan berdasarkan kebiasaan belanja konsumen sebagai </w:t>
      </w:r>
      <w:r w:rsidRPr="00577F9A">
        <w:rPr>
          <w:i/>
        </w:rPr>
        <w:t xml:space="preserve">speciality goods, </w:t>
      </w:r>
      <w:r w:rsidRPr="00577F9A">
        <w:t xml:space="preserve">artinya barang yang dijual memiliki karakteristik unik dan atau identifikasi merk yang khas, untuk itu pembeli bersedia berusaha untuk mendapatkannya (Kotler 1997:9). </w:t>
      </w:r>
      <w:r w:rsidRPr="00577F9A">
        <w:rPr>
          <w:i/>
        </w:rPr>
        <w:t>Coffee This Morning</w:t>
      </w:r>
      <w:r w:rsidRPr="00577F9A">
        <w:t xml:space="preserve"> memiliki beberapa produk yang berupa produk barang (CD mini album, T-shirt, dan sticker) dan produk jasa (</w:t>
      </w:r>
      <w:r w:rsidRPr="00577F9A">
        <w:rPr>
          <w:i/>
        </w:rPr>
        <w:t>Live Performance</w:t>
      </w:r>
      <w:r w:rsidRPr="00577F9A">
        <w:t xml:space="preserve">). Untuk produk barang manajemen band ini melalui brand </w:t>
      </w:r>
      <w:r w:rsidRPr="00577F9A">
        <w:rPr>
          <w:i/>
        </w:rPr>
        <w:t>CTM</w:t>
      </w:r>
      <w:r w:rsidRPr="00577F9A">
        <w:t xml:space="preserve"> </w:t>
      </w:r>
      <w:r w:rsidRPr="00577F9A">
        <w:rPr>
          <w:i/>
        </w:rPr>
        <w:t xml:space="preserve">Merchandise </w:t>
      </w:r>
      <w:r w:rsidRPr="00577F9A">
        <w:t xml:space="preserve">memproduksi beberapa produk yang di produksi secara berkala menurut pesanan maupun event-event yang meminta untuk di produksi, yaitu CD mini album Sundance 2012, </w:t>
      </w:r>
      <w:r w:rsidRPr="00577F9A">
        <w:rPr>
          <w:i/>
        </w:rPr>
        <w:t>T-shirt</w:t>
      </w:r>
      <w:r w:rsidRPr="00577F9A">
        <w:t xml:space="preserve"> </w:t>
      </w:r>
      <w:r w:rsidRPr="00577F9A">
        <w:rPr>
          <w:i/>
        </w:rPr>
        <w:t>CTM</w:t>
      </w:r>
      <w:r w:rsidRPr="00577F9A">
        <w:t xml:space="preserve">, dan sticker. Hal ini sesuai dengan segmentasi manajemen </w:t>
      </w:r>
      <w:r w:rsidRPr="00577F9A">
        <w:rPr>
          <w:i/>
        </w:rPr>
        <w:t>Coffee This Morning</w:t>
      </w:r>
      <w:r w:rsidRPr="00577F9A">
        <w:t xml:space="preserve">. Setiap </w:t>
      </w:r>
      <w:r w:rsidRPr="00577F9A">
        <w:rPr>
          <w:i/>
        </w:rPr>
        <w:t xml:space="preserve">packaging </w:t>
      </w:r>
      <w:r w:rsidRPr="00577F9A">
        <w:t xml:space="preserve">(kemasan) dari </w:t>
      </w:r>
      <w:r w:rsidRPr="00577F9A">
        <w:rPr>
          <w:i/>
        </w:rPr>
        <w:t xml:space="preserve">CTM merchandise </w:t>
      </w:r>
      <w:r w:rsidRPr="00577F9A">
        <w:t xml:space="preserve">di desain dengan apik oleh Didiek Pratama (drummer </w:t>
      </w:r>
      <w:r w:rsidRPr="00577F9A">
        <w:rPr>
          <w:i/>
        </w:rPr>
        <w:t>Coffee This Morning</w:t>
      </w:r>
      <w:r w:rsidRPr="00577F9A">
        <w:t xml:space="preserve">), Berry Hehakaya (fotografer pribadi </w:t>
      </w:r>
      <w:r w:rsidRPr="00577F9A">
        <w:rPr>
          <w:i/>
        </w:rPr>
        <w:t>Coffee This Morning</w:t>
      </w:r>
      <w:r w:rsidRPr="00577F9A">
        <w:t>), dan beberapa</w:t>
      </w:r>
      <w:r w:rsidRPr="00577F9A">
        <w:rPr>
          <w:i/>
        </w:rPr>
        <w:t xml:space="preserve"> designer</w:t>
      </w:r>
      <w:r w:rsidRPr="00577F9A">
        <w:t xml:space="preserve"> dari Pontianak.</w:t>
      </w:r>
    </w:p>
    <w:p w:rsidR="00A428CE" w:rsidRPr="00577F9A" w:rsidRDefault="00577F9A" w:rsidP="00A428CE">
      <w:pPr>
        <w:pStyle w:val="NormalWeb"/>
        <w:shd w:val="clear" w:color="auto" w:fill="FFFFFF"/>
        <w:spacing w:before="96" w:beforeAutospacing="0" w:after="120" w:afterAutospacing="0" w:line="360" w:lineRule="auto"/>
        <w:ind w:firstLine="566"/>
        <w:contextualSpacing/>
        <w:jc w:val="both"/>
      </w:pPr>
      <w:r>
        <w:rPr>
          <w:noProof/>
          <w:lang w:val="en-US" w:eastAsia="en-US"/>
        </w:rPr>
        <w:drawing>
          <wp:anchor distT="0" distB="0" distL="114300" distR="114300" simplePos="0" relativeHeight="251780096" behindDoc="0" locked="0" layoutInCell="1" allowOverlap="1">
            <wp:simplePos x="0" y="0"/>
            <wp:positionH relativeFrom="column">
              <wp:posOffset>2130425</wp:posOffset>
            </wp:positionH>
            <wp:positionV relativeFrom="paragraph">
              <wp:posOffset>193040</wp:posOffset>
            </wp:positionV>
            <wp:extent cx="2821940" cy="2111375"/>
            <wp:effectExtent l="19050" t="0" r="0" b="0"/>
            <wp:wrapNone/>
            <wp:docPr id="7" name="Picture 1" descr="G:\Universitas tersebut\SKRIPSI KIMAK\Chapter 4\foto\557749_548295508529176_836257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versitas tersebut\SKRIPSI KIMAK\Chapter 4\foto\557749_548295508529176_836257204_n.jpg"/>
                    <pic:cNvPicPr>
                      <a:picLocks noChangeAspect="1" noChangeArrowheads="1"/>
                    </pic:cNvPicPr>
                  </pic:nvPicPr>
                  <pic:blipFill>
                    <a:blip r:embed="rId140"/>
                    <a:srcRect/>
                    <a:stretch>
                      <a:fillRect/>
                    </a:stretch>
                  </pic:blipFill>
                  <pic:spPr bwMode="auto">
                    <a:xfrm>
                      <a:off x="0" y="0"/>
                      <a:ext cx="2821940" cy="2111375"/>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127"/>
        <w:contextualSpacing/>
        <w:jc w:val="center"/>
      </w:pPr>
      <w:r w:rsidRPr="00577F9A">
        <w:rPr>
          <w:noProof/>
          <w:lang w:val="en-US" w:eastAsia="en-US"/>
        </w:rPr>
        <w:drawing>
          <wp:anchor distT="0" distB="0" distL="114300" distR="114300" simplePos="0" relativeHeight="251764736" behindDoc="0" locked="0" layoutInCell="1" allowOverlap="1">
            <wp:simplePos x="0" y="0"/>
            <wp:positionH relativeFrom="column">
              <wp:posOffset>18114545</wp:posOffset>
            </wp:positionH>
            <wp:positionV relativeFrom="paragraph">
              <wp:posOffset>-10106529</wp:posOffset>
            </wp:positionV>
            <wp:extent cx="2291013" cy="3368842"/>
            <wp:effectExtent l="19050" t="0" r="0" b="0"/>
            <wp:wrapNone/>
            <wp:docPr id="45" name="Picture 9" descr="E:\DATAVISUAL\Coffee This Morning\SUNDANCE concert\poster\POSTER ke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VISUAL\Coffee This Morning\SUNDANCE concert\poster\POSTER kecil.jpg"/>
                    <pic:cNvPicPr>
                      <a:picLocks noChangeAspect="1" noChangeArrowheads="1"/>
                    </pic:cNvPicPr>
                  </pic:nvPicPr>
                  <pic:blipFill>
                    <a:blip r:embed="rId141"/>
                    <a:srcRect/>
                    <a:stretch>
                      <a:fillRect/>
                    </a:stretch>
                  </pic:blipFill>
                  <pic:spPr bwMode="auto">
                    <a:xfrm>
                      <a:off x="0" y="0"/>
                      <a:ext cx="2291013" cy="3368842"/>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noProof/>
        </w:rPr>
      </w:pPr>
    </w:p>
    <w:p w:rsidR="00577F9A" w:rsidRDefault="00A428CE" w:rsidP="00577F9A">
      <w:pPr>
        <w:pStyle w:val="NormalWeb"/>
        <w:shd w:val="clear" w:color="auto" w:fill="FFFFFF"/>
        <w:spacing w:before="96" w:beforeAutospacing="0" w:after="120" w:afterAutospacing="0" w:line="360" w:lineRule="auto"/>
        <w:ind w:left="2127"/>
        <w:contextualSpacing/>
        <w:jc w:val="center"/>
        <w:rPr>
          <w:i/>
        </w:rPr>
      </w:pPr>
      <w:r w:rsidRPr="00577F9A">
        <w:t xml:space="preserve">Gambar 15. </w:t>
      </w:r>
      <w:r w:rsidRPr="00577F9A">
        <w:rPr>
          <w:i/>
        </w:rPr>
        <w:t>T-shirt</w:t>
      </w:r>
      <w:r w:rsidRPr="00577F9A">
        <w:t xml:space="preserve"> produksi CTM </w:t>
      </w:r>
      <w:r w:rsidRPr="00577F9A">
        <w:rPr>
          <w:i/>
        </w:rPr>
        <w:t>Merchandise</w:t>
      </w:r>
    </w:p>
    <w:p w:rsidR="00A428CE" w:rsidRPr="00577F9A" w:rsidRDefault="00A428CE" w:rsidP="00577F9A">
      <w:pPr>
        <w:pStyle w:val="NormalWeb"/>
        <w:shd w:val="clear" w:color="auto" w:fill="FFFFFF"/>
        <w:spacing w:before="96" w:beforeAutospacing="0" w:after="120" w:afterAutospacing="0" w:line="360" w:lineRule="auto"/>
        <w:ind w:left="2127"/>
        <w:contextualSpacing/>
        <w:jc w:val="center"/>
        <w:rPr>
          <w:i/>
        </w:rPr>
      </w:pPr>
      <w:r w:rsidRPr="00577F9A">
        <w:rPr>
          <w:shd w:val="clear" w:color="auto" w:fill="FFFFFF"/>
        </w:rPr>
        <w:t>(Sumber: data pribadi penulis diambil pada tanggal 1 Maret 2013)</w:t>
      </w:r>
    </w:p>
    <w:p w:rsidR="00A428CE" w:rsidRPr="00577F9A" w:rsidRDefault="00A428CE" w:rsidP="00577F9A">
      <w:pPr>
        <w:pStyle w:val="NormalWeb"/>
        <w:shd w:val="clear" w:color="auto" w:fill="FFFFFF"/>
        <w:spacing w:before="96" w:beforeAutospacing="0" w:after="120" w:afterAutospacing="0" w:line="360" w:lineRule="auto"/>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r w:rsidRPr="00577F9A">
        <w:rPr>
          <w:noProof/>
          <w:lang w:val="en-US" w:eastAsia="en-US"/>
        </w:rPr>
        <w:lastRenderedPageBreak/>
        <w:drawing>
          <wp:anchor distT="0" distB="0" distL="114300" distR="114300" simplePos="0" relativeHeight="251765760" behindDoc="0" locked="0" layoutInCell="1" allowOverlap="1">
            <wp:simplePos x="0" y="0"/>
            <wp:positionH relativeFrom="column">
              <wp:posOffset>1641021</wp:posOffset>
            </wp:positionH>
            <wp:positionV relativeFrom="paragraph">
              <wp:posOffset>195943</wp:posOffset>
            </wp:positionV>
            <wp:extent cx="3812722" cy="2166257"/>
            <wp:effectExtent l="19050" t="0" r="0" b="0"/>
            <wp:wrapNone/>
            <wp:docPr id="35" name="Picture 3" descr="G:\Universitas tersebut\SKRIPSI KIMAK\Chapter 4\foto\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iversitas tersebut\SKRIPSI KIMAK\Chapter 4\foto\DSC_0015.jpg"/>
                    <pic:cNvPicPr>
                      <a:picLocks noChangeAspect="1" noChangeArrowheads="1"/>
                    </pic:cNvPicPr>
                  </pic:nvPicPr>
                  <pic:blipFill>
                    <a:blip r:embed="rId142" cstate="print"/>
                    <a:srcRect/>
                    <a:stretch>
                      <a:fillRect/>
                    </a:stretch>
                  </pic:blipFill>
                  <pic:spPr bwMode="auto">
                    <a:xfrm>
                      <a:off x="0" y="0"/>
                      <a:ext cx="3812722" cy="2166257"/>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rPr>
          <w:noProof/>
        </w:rPr>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pPr>
    </w:p>
    <w:p w:rsidR="00A428CE" w:rsidRPr="00577F9A" w:rsidRDefault="00A428CE" w:rsidP="00A428CE">
      <w:pPr>
        <w:pStyle w:val="NormalWeb"/>
        <w:shd w:val="clear" w:color="auto" w:fill="FFFFFF"/>
        <w:spacing w:before="96" w:beforeAutospacing="0" w:after="120" w:afterAutospacing="0" w:line="360" w:lineRule="auto"/>
        <w:ind w:firstLine="566"/>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160"/>
        <w:contextualSpacing/>
        <w:jc w:val="center"/>
      </w:pPr>
      <w:r w:rsidRPr="00577F9A">
        <w:t>Gambar 16. CD mini album “Sundance”</w:t>
      </w:r>
    </w:p>
    <w:p w:rsidR="00A428CE" w:rsidRPr="00577F9A" w:rsidRDefault="00A428CE" w:rsidP="00A428CE">
      <w:pPr>
        <w:pStyle w:val="NormalWeb"/>
        <w:shd w:val="clear" w:color="auto" w:fill="FFFFFF"/>
        <w:spacing w:before="96" w:beforeAutospacing="0" w:after="120" w:afterAutospacing="0" w:line="360" w:lineRule="auto"/>
        <w:ind w:left="2160"/>
        <w:contextualSpacing/>
        <w:jc w:val="center"/>
      </w:pPr>
      <w:r w:rsidRPr="00577F9A">
        <w:rPr>
          <w:shd w:val="clear" w:color="auto" w:fill="FFFFFF"/>
        </w:rPr>
        <w:t>(Sumber: data pribadi penulis diambil pada tanggal 1 Maret 2013)</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r w:rsidRPr="00577F9A">
        <w:rPr>
          <w:noProof/>
          <w:lang w:val="en-US" w:eastAsia="en-US"/>
        </w:rPr>
        <w:drawing>
          <wp:anchor distT="0" distB="0" distL="114300" distR="114300" simplePos="0" relativeHeight="251766784" behindDoc="0" locked="0" layoutInCell="1" allowOverlap="1">
            <wp:simplePos x="0" y="0"/>
            <wp:positionH relativeFrom="column">
              <wp:posOffset>1706737</wp:posOffset>
            </wp:positionH>
            <wp:positionV relativeFrom="paragraph">
              <wp:posOffset>163830</wp:posOffset>
            </wp:positionV>
            <wp:extent cx="3758293" cy="1273629"/>
            <wp:effectExtent l="19050" t="0" r="0" b="0"/>
            <wp:wrapNone/>
            <wp:docPr id="36" name="Picture 4" descr="E:\DATAVISUAL\Coffee This Morning\SUNDANCE concert\sticker\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VISUAL\Coffee This Morning\SUNDANCE concert\sticker\sticker.jpg"/>
                    <pic:cNvPicPr>
                      <a:picLocks noChangeAspect="1" noChangeArrowheads="1"/>
                    </pic:cNvPicPr>
                  </pic:nvPicPr>
                  <pic:blipFill>
                    <a:blip r:embed="rId143" cstate="print"/>
                    <a:srcRect/>
                    <a:stretch>
                      <a:fillRect/>
                    </a:stretch>
                  </pic:blipFill>
                  <pic:spPr bwMode="auto">
                    <a:xfrm>
                      <a:off x="0" y="0"/>
                      <a:ext cx="3758293" cy="1273629"/>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center"/>
      </w:pPr>
    </w:p>
    <w:p w:rsidR="00A428CE" w:rsidRPr="00577F9A" w:rsidRDefault="00A428CE" w:rsidP="00577F9A">
      <w:pPr>
        <w:pStyle w:val="NormalWeb"/>
        <w:shd w:val="clear" w:color="auto" w:fill="FFFFFF"/>
        <w:spacing w:line="360" w:lineRule="auto"/>
        <w:ind w:left="2552"/>
        <w:contextualSpacing/>
        <w:jc w:val="center"/>
      </w:pPr>
      <w:r w:rsidRPr="00577F9A">
        <w:t>Gambar 17. Sticker promo mini album “Sundance”</w:t>
      </w:r>
    </w:p>
    <w:p w:rsidR="00A428CE" w:rsidRPr="00577F9A" w:rsidRDefault="00A428CE" w:rsidP="00577F9A">
      <w:pPr>
        <w:pStyle w:val="NormalWeb"/>
        <w:shd w:val="clear" w:color="auto" w:fill="FFFFFF"/>
        <w:spacing w:line="360" w:lineRule="auto"/>
        <w:ind w:left="2552"/>
        <w:contextualSpacing/>
        <w:jc w:val="center"/>
      </w:pPr>
      <w:r w:rsidRPr="00577F9A">
        <w:t xml:space="preserve">(Sumber: data band </w:t>
      </w:r>
      <w:r w:rsidRPr="00577F9A">
        <w:rPr>
          <w:i/>
        </w:rPr>
        <w:t>Coffee This Morning</w:t>
      </w:r>
      <w:r w:rsidRPr="00577F9A">
        <w:t>)</w:t>
      </w:r>
    </w:p>
    <w:p w:rsidR="00A428CE" w:rsidRPr="00577F9A" w:rsidRDefault="00A428CE" w:rsidP="00A428CE">
      <w:pPr>
        <w:pStyle w:val="NormalWeb"/>
        <w:shd w:val="clear" w:color="auto" w:fill="FFFFFF"/>
        <w:spacing w:before="96" w:beforeAutospacing="0" w:after="120" w:afterAutospacing="0" w:line="360" w:lineRule="auto"/>
        <w:contextualSpacing/>
      </w:pPr>
    </w:p>
    <w:p w:rsidR="00A428CE" w:rsidRPr="00577F9A" w:rsidRDefault="00A428CE" w:rsidP="009E0160">
      <w:pPr>
        <w:pStyle w:val="NormalWeb"/>
        <w:numPr>
          <w:ilvl w:val="1"/>
          <w:numId w:val="37"/>
        </w:numPr>
        <w:shd w:val="clear" w:color="auto" w:fill="FFFFFF"/>
        <w:spacing w:before="96" w:beforeAutospacing="0" w:after="120" w:afterAutospacing="0" w:line="360" w:lineRule="auto"/>
        <w:ind w:left="1701"/>
        <w:contextualSpacing/>
        <w:jc w:val="both"/>
        <w:rPr>
          <w:b/>
        </w:rPr>
      </w:pPr>
      <w:r w:rsidRPr="00577F9A">
        <w:rPr>
          <w:b/>
        </w:rPr>
        <w:t>Price</w:t>
      </w:r>
    </w:p>
    <w:p w:rsidR="00A428CE" w:rsidRPr="00577F9A" w:rsidRDefault="00A428CE" w:rsidP="00A428CE">
      <w:pPr>
        <w:pStyle w:val="NormalWeb"/>
        <w:shd w:val="clear" w:color="auto" w:fill="FFFFFF"/>
        <w:spacing w:before="96" w:beforeAutospacing="0" w:after="120" w:afterAutospacing="0" w:line="360" w:lineRule="auto"/>
        <w:ind w:left="1701" w:firstLine="567"/>
        <w:contextualSpacing/>
        <w:jc w:val="both"/>
      </w:pPr>
      <w:r w:rsidRPr="00577F9A">
        <w:t xml:space="preserve">Dari hasil wawancara dengan Didiek Pratama selaku Drummer </w:t>
      </w:r>
      <w:r w:rsidRPr="00577F9A">
        <w:rPr>
          <w:i/>
        </w:rPr>
        <w:t>Coffee This Morning</w:t>
      </w:r>
      <w:r w:rsidRPr="00577F9A">
        <w:t xml:space="preserve"> yang sekaligus menjabat sebagai bendahara band yang mengelola segala hal yang menyangkut dengan pendapatan dan pengeluaran band. Tugas Didiek Pratama disini antara lain adalah negosiasi honorarium/upah dengan pihak kedua (panitia acara, EO, Sponsor) melalui kontrak resmi yang wajib dipatuhi kedua belah pihak, mengurus biaya produksi </w:t>
      </w:r>
      <w:r w:rsidRPr="00577F9A">
        <w:rPr>
          <w:i/>
        </w:rPr>
        <w:t>merchandise,</w:t>
      </w:r>
      <w:r w:rsidRPr="00577F9A">
        <w:t xml:space="preserve"> biaya produksi </w:t>
      </w:r>
      <w:r w:rsidRPr="00577F9A">
        <w:rPr>
          <w:i/>
        </w:rPr>
        <w:t>recording</w:t>
      </w:r>
      <w:r w:rsidRPr="00577F9A">
        <w:t xml:space="preserve">, dan biaya akomodasi di saat tour ke luar kota. Berikut adalah daftar harga jual jasa dan produk yang ditawarkan oleh </w:t>
      </w:r>
      <w:r w:rsidRPr="00577F9A">
        <w:rPr>
          <w:i/>
        </w:rPr>
        <w:t>Coffee This Morning</w:t>
      </w:r>
      <w:r w:rsidRPr="00577F9A">
        <w:t>:</w:t>
      </w:r>
    </w:p>
    <w:p w:rsidR="00A428CE" w:rsidRDefault="00A428CE" w:rsidP="00A428CE">
      <w:pPr>
        <w:pStyle w:val="NormalWeb"/>
        <w:shd w:val="clear" w:color="auto" w:fill="FFFFFF"/>
        <w:spacing w:before="96" w:beforeAutospacing="0" w:after="120" w:afterAutospacing="0" w:line="360" w:lineRule="auto"/>
        <w:ind w:left="1701" w:firstLine="567"/>
        <w:contextualSpacing/>
        <w:jc w:val="both"/>
      </w:pPr>
    </w:p>
    <w:p w:rsidR="00577F9A" w:rsidRPr="00577F9A" w:rsidRDefault="00577F9A" w:rsidP="00A428CE">
      <w:pPr>
        <w:pStyle w:val="NormalWeb"/>
        <w:shd w:val="clear" w:color="auto" w:fill="FFFFFF"/>
        <w:spacing w:before="96" w:beforeAutospacing="0" w:after="120" w:afterAutospacing="0" w:line="360" w:lineRule="auto"/>
        <w:ind w:left="1701" w:firstLine="567"/>
        <w:contextualSpacing/>
        <w:jc w:val="both"/>
      </w:pPr>
    </w:p>
    <w:p w:rsidR="00A428CE" w:rsidRPr="00577F9A" w:rsidRDefault="00A428CE" w:rsidP="009E0160">
      <w:pPr>
        <w:pStyle w:val="NormalWeb"/>
        <w:numPr>
          <w:ilvl w:val="1"/>
          <w:numId w:val="36"/>
        </w:numPr>
        <w:shd w:val="clear" w:color="auto" w:fill="FFFFFF"/>
        <w:spacing w:before="96" w:beforeAutospacing="0" w:after="120" w:afterAutospacing="0" w:line="360" w:lineRule="auto"/>
        <w:ind w:left="2127" w:hanging="426"/>
        <w:contextualSpacing/>
        <w:jc w:val="both"/>
        <w:rPr>
          <w:b/>
          <w:i/>
        </w:rPr>
      </w:pPr>
      <w:r w:rsidRPr="00577F9A">
        <w:rPr>
          <w:b/>
          <w:i/>
        </w:rPr>
        <w:lastRenderedPageBreak/>
        <w:t>Live Performance</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 xml:space="preserve">Berikut ini adalah poin-poin yang harus dipatuhi kedua belah pihak yang terdapat di dalam kontrak Manajemen </w:t>
      </w:r>
      <w:r w:rsidRPr="00577F9A">
        <w:rPr>
          <w:i/>
        </w:rPr>
        <w:t>Coffee This Morning</w:t>
      </w:r>
      <w:r w:rsidRPr="00577F9A">
        <w:t xml:space="preserve"> dalam hal kerjasama </w:t>
      </w:r>
      <w:r w:rsidRPr="00577F9A">
        <w:rPr>
          <w:i/>
        </w:rPr>
        <w:t>Live Performance</w:t>
      </w:r>
      <w:r w:rsidRPr="00577F9A">
        <w:t>:</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Honorarium dan termin pembayaran</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Hak dan kewajiban pihak pertama</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Hak dan kewajiban pihak kedua</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Pembatalan perjanjian</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Jangka waktu</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Keadaan memaksa</w:t>
      </w:r>
    </w:p>
    <w:p w:rsidR="00A428CE" w:rsidRPr="00577F9A" w:rsidRDefault="00A428CE" w:rsidP="009E0160">
      <w:pPr>
        <w:pStyle w:val="NormalWeb"/>
        <w:numPr>
          <w:ilvl w:val="0"/>
          <w:numId w:val="40"/>
        </w:numPr>
        <w:shd w:val="clear" w:color="auto" w:fill="FFFFFF"/>
        <w:spacing w:before="96" w:beforeAutospacing="0" w:after="120" w:afterAutospacing="0" w:line="360" w:lineRule="auto"/>
        <w:ind w:left="2410" w:hanging="283"/>
        <w:contextualSpacing/>
        <w:jc w:val="both"/>
      </w:pPr>
      <w:r w:rsidRPr="00577F9A">
        <w:t>Penyelesaian perselisihan</w:t>
      </w:r>
    </w:p>
    <w:p w:rsidR="00A428CE" w:rsidRPr="00577F9A" w:rsidRDefault="00A428CE" w:rsidP="00A428CE">
      <w:pPr>
        <w:pStyle w:val="ListParagraph"/>
        <w:spacing w:line="360" w:lineRule="auto"/>
        <w:ind w:left="2127" w:firstLine="567"/>
        <w:jc w:val="both"/>
        <w:rPr>
          <w:rFonts w:ascii="Times New Roman" w:hAnsi="Times New Roman" w:cs="Times New Roman"/>
          <w:sz w:val="24"/>
          <w:szCs w:val="24"/>
          <w:lang w:val="id-ID"/>
        </w:rPr>
      </w:pPr>
      <w:r w:rsidRPr="00577F9A">
        <w:rPr>
          <w:rFonts w:ascii="Times New Roman" w:hAnsi="Times New Roman" w:cs="Times New Roman"/>
          <w:sz w:val="24"/>
          <w:szCs w:val="24"/>
        </w:rPr>
        <w:t xml:space="preserve">Perjanjian </w:t>
      </w:r>
      <w:r w:rsidRPr="00577F9A">
        <w:rPr>
          <w:rFonts w:ascii="Times New Roman" w:hAnsi="Times New Roman" w:cs="Times New Roman"/>
          <w:sz w:val="24"/>
          <w:szCs w:val="24"/>
          <w:lang w:val="id-ID"/>
        </w:rPr>
        <w:t>k</w:t>
      </w:r>
      <w:r w:rsidRPr="00577F9A">
        <w:rPr>
          <w:rFonts w:ascii="Times New Roman" w:hAnsi="Times New Roman" w:cs="Times New Roman"/>
          <w:sz w:val="24"/>
          <w:szCs w:val="24"/>
        </w:rPr>
        <w:t>erjasama</w:t>
      </w:r>
      <w:r w:rsidRPr="00577F9A">
        <w:rPr>
          <w:rFonts w:ascii="Times New Roman" w:hAnsi="Times New Roman" w:cs="Times New Roman"/>
          <w:sz w:val="24"/>
          <w:szCs w:val="24"/>
          <w:lang w:val="id-ID"/>
        </w:rPr>
        <w:t xml:space="preserve"> yang</w:t>
      </w:r>
      <w:r w:rsidRPr="00577F9A">
        <w:rPr>
          <w:rFonts w:ascii="Times New Roman" w:hAnsi="Times New Roman" w:cs="Times New Roman"/>
          <w:sz w:val="24"/>
          <w:szCs w:val="24"/>
        </w:rPr>
        <w:t xml:space="preserve"> ditandatangani oleh kedua belah pihak tanpa adanya tekanan dari pihak manapun,</w:t>
      </w:r>
      <w:r w:rsidRPr="00577F9A">
        <w:rPr>
          <w:rFonts w:ascii="Times New Roman" w:hAnsi="Times New Roman" w:cs="Times New Roman"/>
          <w:sz w:val="24"/>
          <w:szCs w:val="24"/>
          <w:lang w:val="id-ID"/>
        </w:rPr>
        <w:t xml:space="preserve"> </w:t>
      </w:r>
      <w:r w:rsidRPr="00577F9A">
        <w:rPr>
          <w:rFonts w:ascii="Times New Roman" w:hAnsi="Times New Roman" w:cs="Times New Roman"/>
          <w:sz w:val="24"/>
          <w:szCs w:val="24"/>
        </w:rPr>
        <w:t>dibuat rangkap 2 (dua) dengan materai cukup dan memiliki kekuatan hukum yang sama.</w:t>
      </w:r>
      <w:r w:rsidRPr="00577F9A">
        <w:rPr>
          <w:rFonts w:ascii="Times New Roman" w:hAnsi="Times New Roman" w:cs="Times New Roman"/>
          <w:sz w:val="24"/>
          <w:szCs w:val="24"/>
          <w:lang w:val="id-ID"/>
        </w:rPr>
        <w:t xml:space="preserve"> Dengan menggunakan sistem kontrak yang resmi sebagaimana yang dilakukan oleh band-band profesional,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lebih dihargai dan memiliki “derajat” tersendiri di mata pihak penyelenggara acara.</w:t>
      </w:r>
    </w:p>
    <w:p w:rsidR="00A428CE" w:rsidRPr="00577F9A" w:rsidRDefault="00A428CE" w:rsidP="00A428CE">
      <w:pPr>
        <w:pStyle w:val="ListParagraph"/>
        <w:spacing w:line="360" w:lineRule="auto"/>
        <w:ind w:left="2127" w:firstLine="567"/>
        <w:jc w:val="both"/>
        <w:rPr>
          <w:rFonts w:ascii="Times New Roman" w:hAnsi="Times New Roman" w:cs="Times New Roman"/>
          <w:sz w:val="24"/>
          <w:szCs w:val="24"/>
          <w:lang w:val="id-ID"/>
        </w:rPr>
      </w:pPr>
    </w:p>
    <w:p w:rsidR="00A428CE" w:rsidRPr="00577F9A" w:rsidRDefault="00A428CE" w:rsidP="009E0160">
      <w:pPr>
        <w:pStyle w:val="NormalWeb"/>
        <w:numPr>
          <w:ilvl w:val="0"/>
          <w:numId w:val="52"/>
        </w:numPr>
        <w:shd w:val="clear" w:color="auto" w:fill="FFFFFF"/>
        <w:spacing w:before="96" w:beforeAutospacing="0" w:after="120" w:afterAutospacing="0" w:line="360" w:lineRule="auto"/>
        <w:ind w:left="2127"/>
        <w:contextualSpacing/>
        <w:jc w:val="both"/>
        <w:rPr>
          <w:rFonts w:eastAsiaTheme="minorHAnsi"/>
        </w:rPr>
      </w:pPr>
      <w:r w:rsidRPr="00577F9A">
        <w:rPr>
          <w:rFonts w:eastAsiaTheme="minorHAnsi"/>
          <w:b/>
          <w:i/>
        </w:rPr>
        <w:t>Merchandise</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 xml:space="preserve">Strategi penetapan harga oleh Manajemen </w:t>
      </w:r>
      <w:r w:rsidRPr="00577F9A">
        <w:rPr>
          <w:i/>
        </w:rPr>
        <w:t>Coffee This Morning</w:t>
      </w:r>
      <w:r w:rsidRPr="00577F9A">
        <w:t xml:space="preserve"> merupakan kombinasi yang didasarkan pada biaya produksi, harga kompetitor dan keuntungan yang ingin diperoleh band. </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410" w:hanging="283"/>
        <w:contextualSpacing/>
        <w:jc w:val="both"/>
        <w:rPr>
          <w:b/>
          <w:i/>
        </w:rPr>
      </w:pPr>
      <w:r w:rsidRPr="00577F9A">
        <w:rPr>
          <w:b/>
          <w:i/>
        </w:rPr>
        <w:t xml:space="preserve">T-shirt </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rPr>
          <w:i/>
        </w:rPr>
        <w:t xml:space="preserve">Coffee This Morning </w:t>
      </w:r>
      <w:r w:rsidRPr="00577F9A">
        <w:t xml:space="preserve">bekerjasama dengan sebuah </w:t>
      </w:r>
      <w:r w:rsidRPr="00577F9A">
        <w:rPr>
          <w:i/>
        </w:rPr>
        <w:t>clothing distro</w:t>
      </w:r>
      <w:r w:rsidRPr="00577F9A">
        <w:t xml:space="preserve"> (</w:t>
      </w:r>
      <w:r w:rsidRPr="00577F9A">
        <w:rPr>
          <w:i/>
        </w:rPr>
        <w:t>distribution store</w:t>
      </w:r>
      <w:r w:rsidRPr="00577F9A">
        <w:t xml:space="preserve">) yang ternama di Pontianak bernama </w:t>
      </w:r>
      <w:r w:rsidRPr="00577F9A">
        <w:rPr>
          <w:i/>
        </w:rPr>
        <w:t>Salvatrucha Distro</w:t>
      </w:r>
      <w:r w:rsidRPr="00577F9A">
        <w:t xml:space="preserve">. Pemilik distro tersebut adalah Ilmi yang merupakan teman lama waktu di Sekolah Dasar dari Wildan Fadillah (Gitaris). Sehingga tidak menemukan kesulitan untuk melakukan proses kerjasama karena sistem kepercayaan yang telah kuat. </w:t>
      </w:r>
      <w:r w:rsidRPr="00577F9A">
        <w:rPr>
          <w:i/>
        </w:rPr>
        <w:t>Coffee This Morning</w:t>
      </w:r>
      <w:r w:rsidRPr="00577F9A">
        <w:t xml:space="preserve"> memberikan hak penuh kepada </w:t>
      </w:r>
      <w:r w:rsidRPr="00577F9A">
        <w:rPr>
          <w:i/>
        </w:rPr>
        <w:t>Salvatrucha Distro</w:t>
      </w:r>
      <w:r w:rsidRPr="00577F9A">
        <w:t xml:space="preserve"> untuk melakukan produksi t-shirt dengan</w:t>
      </w:r>
      <w:r w:rsidRPr="00577F9A">
        <w:rPr>
          <w:i/>
        </w:rPr>
        <w:t xml:space="preserve"> copyright</w:t>
      </w:r>
      <w:r w:rsidRPr="00577F9A">
        <w:t xml:space="preserve"> (hak cipta) logo tetap dipegang oleh pihak Coffee This </w:t>
      </w:r>
      <w:r w:rsidRPr="00577F9A">
        <w:lastRenderedPageBreak/>
        <w:t xml:space="preserve">Morning sebagai pemiliknya dengan syarat proses produksi produk apapun yang menggunakan logo/nama </w:t>
      </w:r>
      <w:r w:rsidRPr="00577F9A">
        <w:rPr>
          <w:i/>
        </w:rPr>
        <w:t xml:space="preserve">Coffee This Morning </w:t>
      </w:r>
      <w:r w:rsidRPr="00577F9A">
        <w:t xml:space="preserve">harus jelas mekanisme perjanjian kontrak kerjanya. Salvatrucha Distro mencetak sebanyak 50 </w:t>
      </w:r>
      <w:r w:rsidRPr="00577F9A">
        <w:rPr>
          <w:i/>
        </w:rPr>
        <w:t>pcs</w:t>
      </w:r>
      <w:r w:rsidRPr="00577F9A">
        <w:t xml:space="preserve"> T-shirt dengan 2 warna yaitu hitam dan abu-abu. Pihak </w:t>
      </w:r>
      <w:r w:rsidRPr="00577F9A">
        <w:rPr>
          <w:i/>
        </w:rPr>
        <w:t>Salvatrucha Distro</w:t>
      </w:r>
      <w:r w:rsidRPr="00577F9A">
        <w:t xml:space="preserve"> menganggung seluruh biaya produksi. Pembagian hasil yang diberikan oleh pihak Salvatrucha Distro adalah 20% dari setiap </w:t>
      </w:r>
      <w:r w:rsidRPr="00577F9A">
        <w:rPr>
          <w:i/>
        </w:rPr>
        <w:t>piece</w:t>
      </w:r>
      <w:r w:rsidRPr="00577F9A">
        <w:t xml:space="preserve"> t-shirt yang terjual dengan harga jual Rp. 100.000,00 /</w:t>
      </w:r>
      <w:r w:rsidRPr="00577F9A">
        <w:rPr>
          <w:i/>
        </w:rPr>
        <w:t>pcs</w:t>
      </w:r>
      <w:r w:rsidRPr="00577F9A">
        <w:t xml:space="preserve"> yang di pasarkan langsung melalui gerai toko/distro </w:t>
      </w:r>
      <w:r w:rsidRPr="00577F9A">
        <w:rPr>
          <w:i/>
        </w:rPr>
        <w:t>Salvatrucha</w:t>
      </w:r>
      <w:r w:rsidRPr="00577F9A">
        <w:t xml:space="preserve"> yang terletak di Jl. Pancasila Pontianak, secara online melalui akun </w:t>
      </w:r>
      <w:r w:rsidRPr="00577F9A">
        <w:rPr>
          <w:i/>
        </w:rPr>
        <w:t xml:space="preserve">twitter </w:t>
      </w:r>
      <w:r w:rsidRPr="00577F9A">
        <w:t xml:space="preserve">dan </w:t>
      </w:r>
      <w:r w:rsidRPr="00577F9A">
        <w:rPr>
          <w:i/>
        </w:rPr>
        <w:t>facebook</w:t>
      </w:r>
      <w:r w:rsidRPr="00577F9A">
        <w:t xml:space="preserve"> </w:t>
      </w:r>
      <w:r w:rsidRPr="00577F9A">
        <w:rPr>
          <w:i/>
        </w:rPr>
        <w:t>Salvatrucha Distro</w:t>
      </w:r>
      <w:r w:rsidRPr="00577F9A">
        <w:t xml:space="preserve">, dan secara menggelar </w:t>
      </w:r>
      <w:r w:rsidRPr="00577F9A">
        <w:rPr>
          <w:i/>
        </w:rPr>
        <w:t xml:space="preserve">booth store </w:t>
      </w:r>
      <w:r w:rsidRPr="00577F9A">
        <w:t xml:space="preserve">yang tersedia di event-event musik di Pontianak. Untuk produk yang satu ini </w:t>
      </w:r>
      <w:r w:rsidRPr="00577F9A">
        <w:rPr>
          <w:i/>
        </w:rPr>
        <w:t xml:space="preserve">CTM Merchandise </w:t>
      </w:r>
      <w:r w:rsidRPr="00577F9A">
        <w:t xml:space="preserve">tidak melakukan proses produksi, distribusi, dan pemasaran secara berkala. Sejauh ini </w:t>
      </w:r>
      <w:r w:rsidRPr="00577F9A">
        <w:rPr>
          <w:i/>
        </w:rPr>
        <w:t xml:space="preserve">T-Shirt CTM Merchandise </w:t>
      </w:r>
      <w:r w:rsidRPr="00577F9A">
        <w:t>yang diproduksi sebanyak 5 lusin, telah terjual sebanyak 3 lusin.</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410" w:hanging="283"/>
        <w:contextualSpacing/>
        <w:jc w:val="both"/>
        <w:rPr>
          <w:b/>
        </w:rPr>
      </w:pPr>
      <w:r w:rsidRPr="00577F9A">
        <w:rPr>
          <w:b/>
        </w:rPr>
        <w:t>CD Mini Album</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 xml:space="preserve">CD mini album yang dicetak terbatas atau </w:t>
      </w:r>
      <w:r w:rsidRPr="00577F9A">
        <w:rPr>
          <w:i/>
        </w:rPr>
        <w:t>Limited Edition</w:t>
      </w:r>
      <w:r w:rsidRPr="00577F9A">
        <w:t xml:space="preserve"> yang digarap kurang lebih selama sebulan ini melahirkan sebuah ide </w:t>
      </w:r>
      <w:r w:rsidRPr="00577F9A">
        <w:rPr>
          <w:i/>
        </w:rPr>
        <w:t>launching concert</w:t>
      </w:r>
      <w:r w:rsidRPr="00577F9A">
        <w:t xml:space="preserve"> yang matang walaupun dengan dana yang minim. Dengan tajuk “</w:t>
      </w:r>
      <w:r w:rsidRPr="00577F9A">
        <w:rPr>
          <w:i/>
        </w:rPr>
        <w:t>Sundance Mini Album Concert</w:t>
      </w:r>
      <w:r w:rsidRPr="00577F9A">
        <w:t>”, konser launching yang terbilang sukses untuk sebuah band indie yang baru berumur dua tahun ini. Seperti yang di lansir dari hasil wawancara bersama Agus dari band senior Pontianak, Puck Mude yang merupakan salah satu band tamu di acara konser launching tersebut. Mu</w:t>
      </w:r>
      <w:r w:rsidRPr="00577F9A">
        <w:rPr>
          <w:shd w:val="clear" w:color="auto" w:fill="FFFFFF"/>
        </w:rPr>
        <w:t>sisi</w:t>
      </w:r>
      <w:r w:rsidRPr="00577F9A">
        <w:t xml:space="preserve"> yang bia</w:t>
      </w:r>
      <w:r w:rsidRPr="00577F9A">
        <w:rPr>
          <w:shd w:val="clear" w:color="auto" w:fill="FFFFFF"/>
        </w:rPr>
        <w:t xml:space="preserve">sa disapa </w:t>
      </w:r>
      <w:r w:rsidRPr="00577F9A">
        <w:t xml:space="preserve">Bang Agus ini mengatakan bahwa “Baru sekarang saya melihat launching sebuah band indie, yang memenuhi </w:t>
      </w:r>
      <w:r w:rsidRPr="00577F9A">
        <w:rPr>
          <w:i/>
        </w:rPr>
        <w:t>venue</w:t>
      </w:r>
      <w:r w:rsidRPr="00577F9A">
        <w:t xml:space="preserve"> Taman Budaya yang sangat luas dan massa nya bukan hanya teman-teman nya sendiri, karena kebanyakan launching sebuah band di sini sengaja mengundang ratusan teman-teman bandnya sendiri supaya terkesan ramai, sehingga tamu/teman-teman yang datang pun sudah berubah perspektif yang harusnya memang ingin menikmati sajian musik yang digemari malah menjadi ajang formalitas saja untuk hadir di acara tersebut”. </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lastRenderedPageBreak/>
        <w:t xml:space="preserve">Dengan harapan konser ini sekaligus menjadi ajang musik indie yang tidak membosankan dari beragamnya genre yang diusung band-band indie di Pontianak ini dan juga sekaligus mengenalkan </w:t>
      </w:r>
      <w:r w:rsidRPr="00577F9A">
        <w:rPr>
          <w:i/>
        </w:rPr>
        <w:t>Coffee This Morning</w:t>
      </w:r>
      <w:r w:rsidRPr="00577F9A">
        <w:t xml:space="preserve"> ke segmen pasar yang lebih luas. Konser ini menyertakan band-band indie Pontianak yang memiliki genre dan basis penggemar yang berbeda-beda seperti </w:t>
      </w:r>
      <w:r w:rsidRPr="00577F9A">
        <w:rPr>
          <w:i/>
        </w:rPr>
        <w:t>Puck Mude (Rock and Roll), Ghaitsa (pop), Sweet Home (posh rock), Sunset (funk rock), Always With Beach (Rocksteady).</w:t>
      </w:r>
      <w:r w:rsidRPr="00577F9A">
        <w:t xml:space="preserve"> Dan ke enam band tersebut diwajibkan mengaransemen ulang lagu-lagu milik </w:t>
      </w:r>
      <w:r w:rsidRPr="00577F9A">
        <w:rPr>
          <w:i/>
        </w:rPr>
        <w:t xml:space="preserve">Coffee This Morning </w:t>
      </w:r>
      <w:r w:rsidRPr="00577F9A">
        <w:t xml:space="preserve"> dan dua lagu karya sendiri. Walaupun memang konser launching tersebut tidak dikenakan biaya tiket masuk, tapi penyelenggara acara yaitu </w:t>
      </w:r>
      <w:r w:rsidRPr="00577F9A">
        <w:rPr>
          <w:i/>
        </w:rPr>
        <w:t>Kampoeng Reggae</w:t>
      </w:r>
      <w:r w:rsidRPr="00577F9A">
        <w:t xml:space="preserve"> tidak menerima kerugian walaupun diproduksi hanya dalam waktu kurang lebih satu bulan proses produksi album (</w:t>
      </w:r>
      <w:r w:rsidRPr="00577F9A">
        <w:rPr>
          <w:i/>
        </w:rPr>
        <w:t>recording, mixing, mastering</w:t>
      </w:r>
      <w:r w:rsidRPr="00577F9A">
        <w:t xml:space="preserve">, dan pengerjaan </w:t>
      </w:r>
      <w:r w:rsidRPr="00577F9A">
        <w:rPr>
          <w:i/>
        </w:rPr>
        <w:t>artwork</w:t>
      </w:r>
      <w:r w:rsidRPr="00577F9A">
        <w:t xml:space="preserve"> album) dan satu bulan lagi pengerjaan produksi event (pencarian dana, venue, dan meeting bersama panitia dan band-band tamu).</w:t>
      </w:r>
    </w:p>
    <w:p w:rsidR="00A428CE" w:rsidRPr="00577F9A" w:rsidRDefault="00A428CE" w:rsidP="00A428CE">
      <w:pPr>
        <w:pStyle w:val="NormalWeb"/>
        <w:shd w:val="clear" w:color="auto" w:fill="FFFFFF"/>
        <w:spacing w:before="96" w:beforeAutospacing="0" w:after="120" w:afterAutospacing="0" w:line="360" w:lineRule="auto"/>
        <w:ind w:left="1778"/>
        <w:contextualSpacing/>
        <w:jc w:val="both"/>
      </w:pPr>
    </w:p>
    <w:p w:rsidR="00A428CE" w:rsidRPr="00577F9A" w:rsidRDefault="00577F9A" w:rsidP="00A428CE">
      <w:pPr>
        <w:pStyle w:val="NormalWeb"/>
        <w:shd w:val="clear" w:color="auto" w:fill="FFFFFF"/>
        <w:spacing w:before="96" w:beforeAutospacing="0" w:after="120" w:afterAutospacing="0" w:line="360" w:lineRule="auto"/>
        <w:ind w:left="1778"/>
        <w:contextualSpacing/>
        <w:jc w:val="both"/>
      </w:pPr>
      <w:r>
        <w:rPr>
          <w:noProof/>
          <w:lang w:val="en-US" w:eastAsia="en-US"/>
        </w:rPr>
        <w:drawing>
          <wp:anchor distT="0" distB="0" distL="114300" distR="114300" simplePos="0" relativeHeight="251787264" behindDoc="0" locked="0" layoutInCell="1" allowOverlap="1">
            <wp:simplePos x="0" y="0"/>
            <wp:positionH relativeFrom="column">
              <wp:posOffset>2620645</wp:posOffset>
            </wp:positionH>
            <wp:positionV relativeFrom="paragraph">
              <wp:posOffset>36195</wp:posOffset>
            </wp:positionV>
            <wp:extent cx="2233930" cy="3276600"/>
            <wp:effectExtent l="19050" t="0" r="0" b="0"/>
            <wp:wrapNone/>
            <wp:docPr id="11" name="Picture 10" descr="276896_114783892002012_359228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896_114783892002012_359228539_n.jpg"/>
                    <pic:cNvPicPr/>
                  </pic:nvPicPr>
                  <pic:blipFill>
                    <a:blip r:embed="rId144"/>
                    <a:stretch>
                      <a:fillRect/>
                    </a:stretch>
                  </pic:blipFill>
                  <pic:spPr>
                    <a:xfrm>
                      <a:off x="0" y="0"/>
                      <a:ext cx="2233930" cy="3276600"/>
                    </a:xfrm>
                    <a:prstGeom prst="rect">
                      <a:avLst/>
                    </a:prstGeom>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1778"/>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778"/>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rPr>
          <w:noProof/>
        </w:rPr>
        <w:t>Gambar 18. Po</w:t>
      </w:r>
      <w:r w:rsidRPr="00577F9A">
        <w:t>ster  “SUNDANCE Mini Album Launching Concert” di Taman Budaya Pontianak</w:t>
      </w:r>
    </w:p>
    <w:p w:rsidR="00A428CE" w:rsidRPr="00577F9A" w:rsidRDefault="00A428CE" w:rsidP="00577F9A">
      <w:pPr>
        <w:pStyle w:val="NormalWeb"/>
        <w:shd w:val="clear" w:color="auto" w:fill="FFFFFF"/>
        <w:spacing w:before="96" w:beforeAutospacing="0" w:after="120" w:afterAutospacing="0" w:line="360" w:lineRule="auto"/>
        <w:ind w:left="2977"/>
        <w:contextualSpacing/>
        <w:jc w:val="cente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lastRenderedPageBreak/>
        <w:t xml:space="preserve">CD mini album pertama bertajuk </w:t>
      </w:r>
      <w:r w:rsidRPr="00577F9A">
        <w:rPr>
          <w:i/>
        </w:rPr>
        <w:t>Sundance</w:t>
      </w:r>
      <w:r w:rsidRPr="00577F9A">
        <w:t xml:space="preserve"> yang memiliki interpretasi “Berdansa saat matahari terbit dan terbenam” yang berarti adalah pengungkapan rasa bersyukur (dengan berdansa) atas karunia yang telah diberikan Tuhan kepada umat manusia melalui semesta (matahari). Album Mini yang berisikan enam buah lagu ini memerlukan biaya produksi (kertas album, CD kosong) per buah sebesar Rp. 9.500,00 dan dijual seharga Rp. 25.000,00 yang dicetak sebanyak 500 keping. Terhitung sejak dijual saat konser launching pada tanggal 1 September 2012 hingga bulan April 2013 telah habis terjual.</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p>
    <w:p w:rsidR="00A428CE" w:rsidRPr="00577F9A" w:rsidRDefault="00577F9A" w:rsidP="00A428CE">
      <w:pPr>
        <w:pStyle w:val="NormalWeb"/>
        <w:shd w:val="clear" w:color="auto" w:fill="FFFFFF"/>
        <w:spacing w:before="96" w:beforeAutospacing="0" w:after="120" w:afterAutospacing="0" w:line="360" w:lineRule="auto"/>
        <w:ind w:left="2410" w:firstLine="567"/>
        <w:contextualSpacing/>
        <w:jc w:val="both"/>
      </w:pPr>
      <w:r>
        <w:rPr>
          <w:noProof/>
          <w:lang w:val="en-US" w:eastAsia="en-US"/>
        </w:rPr>
        <w:drawing>
          <wp:anchor distT="0" distB="0" distL="114300" distR="114300" simplePos="0" relativeHeight="251777024" behindDoc="1" locked="0" layoutInCell="1" allowOverlap="1">
            <wp:simplePos x="0" y="0"/>
            <wp:positionH relativeFrom="column">
              <wp:posOffset>3448050</wp:posOffset>
            </wp:positionH>
            <wp:positionV relativeFrom="paragraph">
              <wp:posOffset>25400</wp:posOffset>
            </wp:positionV>
            <wp:extent cx="2026920" cy="2057400"/>
            <wp:effectExtent l="19050" t="0" r="0" b="0"/>
            <wp:wrapNone/>
            <wp:docPr id="52" name="Picture 12" descr="E:\DATAVISUAL\Coffee This Morning\SUNDANCE concert\album\ALBUM fix 2012\cover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VISUAL\Coffee This Morning\SUNDANCE concert\album\ALBUM fix 2012\cover inside.jpg"/>
                    <pic:cNvPicPr>
                      <a:picLocks noChangeAspect="1" noChangeArrowheads="1"/>
                    </pic:cNvPicPr>
                  </pic:nvPicPr>
                  <pic:blipFill>
                    <a:blip r:embed="rId145" cstate="print"/>
                    <a:srcRect/>
                    <a:stretch>
                      <a:fillRect/>
                    </a:stretch>
                  </pic:blipFill>
                  <pic:spPr bwMode="auto">
                    <a:xfrm>
                      <a:off x="0" y="0"/>
                      <a:ext cx="2026920" cy="2057400"/>
                    </a:xfrm>
                    <a:prstGeom prst="rect">
                      <a:avLst/>
                    </a:prstGeom>
                    <a:noFill/>
                    <a:ln w="9525">
                      <a:noFill/>
                      <a:miter lim="800000"/>
                      <a:headEnd/>
                      <a:tailEnd/>
                    </a:ln>
                  </pic:spPr>
                </pic:pic>
              </a:graphicData>
            </a:graphic>
          </wp:anchor>
        </w:drawing>
      </w:r>
      <w:r w:rsidR="00A428CE" w:rsidRPr="00577F9A">
        <w:rPr>
          <w:noProof/>
          <w:lang w:val="en-US" w:eastAsia="en-US"/>
        </w:rPr>
        <w:drawing>
          <wp:anchor distT="0" distB="0" distL="114300" distR="114300" simplePos="0" relativeHeight="251776000" behindDoc="0" locked="0" layoutInCell="1" allowOverlap="1">
            <wp:simplePos x="0" y="0"/>
            <wp:positionH relativeFrom="column">
              <wp:posOffset>1539240</wp:posOffset>
            </wp:positionH>
            <wp:positionV relativeFrom="paragraph">
              <wp:posOffset>38100</wp:posOffset>
            </wp:positionV>
            <wp:extent cx="2063115" cy="2048510"/>
            <wp:effectExtent l="19050" t="0" r="0" b="0"/>
            <wp:wrapThrough wrapText="bothSides">
              <wp:wrapPolygon edited="0">
                <wp:start x="-199" y="0"/>
                <wp:lineTo x="-199" y="21493"/>
                <wp:lineTo x="21540" y="21493"/>
                <wp:lineTo x="21540" y="0"/>
                <wp:lineTo x="-199" y="0"/>
              </wp:wrapPolygon>
            </wp:wrapThrough>
            <wp:docPr id="51" name="Picture 11" descr="E:\DATAVISUAL\Coffee This Morning\SUNDANCE concert\album\ALBUM fix 2012\cover album gradient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VISUAL\Coffee This Morning\SUNDANCE concert\album\ALBUM fix 2012\cover album gradient fix.jpg"/>
                    <pic:cNvPicPr>
                      <a:picLocks noChangeAspect="1" noChangeArrowheads="1"/>
                    </pic:cNvPicPr>
                  </pic:nvPicPr>
                  <pic:blipFill>
                    <a:blip r:embed="rId146" cstate="print"/>
                    <a:srcRect/>
                    <a:stretch>
                      <a:fillRect/>
                    </a:stretch>
                  </pic:blipFill>
                  <pic:spPr bwMode="auto">
                    <a:xfrm>
                      <a:off x="0" y="0"/>
                      <a:ext cx="2063115" cy="2048510"/>
                    </a:xfrm>
                    <a:prstGeom prst="rect">
                      <a:avLst/>
                    </a:prstGeom>
                    <a:noFill/>
                    <a:ln w="9525">
                      <a:noFill/>
                      <a:miter lim="800000"/>
                      <a:headEnd/>
                      <a:tailEnd/>
                    </a:ln>
                  </pic:spPr>
                </pic:pic>
              </a:graphicData>
            </a:graphic>
          </wp:anchor>
        </w:drawing>
      </w:r>
      <w:r w:rsidR="00A428CE" w:rsidRPr="00577F9A">
        <w:rPr>
          <w:noProof/>
          <w:lang w:val="en-US" w:eastAsia="en-US"/>
        </w:rPr>
        <w:drawing>
          <wp:anchor distT="0" distB="0" distL="114300" distR="114300" simplePos="0" relativeHeight="251778048" behindDoc="1" locked="0" layoutInCell="1" allowOverlap="1">
            <wp:simplePos x="0" y="0"/>
            <wp:positionH relativeFrom="column">
              <wp:posOffset>2987675</wp:posOffset>
            </wp:positionH>
            <wp:positionV relativeFrom="paragraph">
              <wp:posOffset>2036445</wp:posOffset>
            </wp:positionV>
            <wp:extent cx="2498090" cy="2256155"/>
            <wp:effectExtent l="19050" t="0" r="0" b="0"/>
            <wp:wrapThrough wrapText="bothSides">
              <wp:wrapPolygon edited="0">
                <wp:start x="-165" y="0"/>
                <wp:lineTo x="-165" y="21339"/>
                <wp:lineTo x="21578" y="21339"/>
                <wp:lineTo x="21578" y="0"/>
                <wp:lineTo x="-165" y="0"/>
              </wp:wrapPolygon>
            </wp:wrapThrough>
            <wp:docPr id="53" name="Picture 13" descr="E:\DATAVISUAL\Coffee This Morning\SUNDANCE concert\album\ALBUM fix 2012\cover ins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VISUAL\Coffee This Morning\SUNDANCE concert\album\ALBUM fix 2012\cover inside2.jpg"/>
                    <pic:cNvPicPr>
                      <a:picLocks noChangeAspect="1" noChangeArrowheads="1"/>
                    </pic:cNvPicPr>
                  </pic:nvPicPr>
                  <pic:blipFill>
                    <a:blip r:embed="rId147" cstate="print"/>
                    <a:srcRect/>
                    <a:stretch>
                      <a:fillRect/>
                    </a:stretch>
                  </pic:blipFill>
                  <pic:spPr bwMode="auto">
                    <a:xfrm>
                      <a:off x="0" y="0"/>
                      <a:ext cx="2498090" cy="2256155"/>
                    </a:xfrm>
                    <a:prstGeom prst="rect">
                      <a:avLst/>
                    </a:prstGeom>
                    <a:noFill/>
                    <a:ln w="9525">
                      <a:noFill/>
                      <a:miter lim="800000"/>
                      <a:headEnd/>
                      <a:tailEnd/>
                    </a:ln>
                  </pic:spPr>
                </pic:pic>
              </a:graphicData>
            </a:graphic>
          </wp:anchor>
        </w:drawing>
      </w:r>
      <w:r w:rsidR="00A428CE" w:rsidRPr="00577F9A">
        <w:rPr>
          <w:noProof/>
          <w:lang w:val="en-US" w:eastAsia="en-US"/>
        </w:rPr>
        <w:drawing>
          <wp:anchor distT="0" distB="0" distL="114300" distR="114300" simplePos="0" relativeHeight="251779072" behindDoc="0" locked="0" layoutInCell="1" allowOverlap="1">
            <wp:simplePos x="0" y="0"/>
            <wp:positionH relativeFrom="column">
              <wp:posOffset>1538605</wp:posOffset>
            </wp:positionH>
            <wp:positionV relativeFrom="paragraph">
              <wp:posOffset>2083435</wp:posOffset>
            </wp:positionV>
            <wp:extent cx="2212975" cy="2208530"/>
            <wp:effectExtent l="19050" t="0" r="0" b="0"/>
            <wp:wrapNone/>
            <wp:docPr id="54" name="Picture 14" descr="E:\DATAVISUAL\Coffee This Morning\SUNDANCE concert\album\ALBUM fix 2012\cover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VISUAL\Coffee This Morning\SUNDANCE concert\album\ALBUM fix 2012\cover outside.jpg"/>
                    <pic:cNvPicPr>
                      <a:picLocks noChangeAspect="1" noChangeArrowheads="1"/>
                    </pic:cNvPicPr>
                  </pic:nvPicPr>
                  <pic:blipFill>
                    <a:blip r:embed="rId148" cstate="print"/>
                    <a:srcRect/>
                    <a:stretch>
                      <a:fillRect/>
                    </a:stretch>
                  </pic:blipFill>
                  <pic:spPr bwMode="auto">
                    <a:xfrm>
                      <a:off x="0" y="0"/>
                      <a:ext cx="2212975" cy="2208530"/>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r w:rsidRPr="00577F9A">
        <w:rPr>
          <w:noProof/>
          <w:lang w:val="en-US" w:eastAsia="en-US"/>
        </w:rPr>
        <w:drawing>
          <wp:anchor distT="0" distB="0" distL="114300" distR="114300" simplePos="0" relativeHeight="251770880" behindDoc="0" locked="0" layoutInCell="1" allowOverlap="1">
            <wp:simplePos x="0" y="0"/>
            <wp:positionH relativeFrom="column">
              <wp:posOffset>8874292</wp:posOffset>
            </wp:positionH>
            <wp:positionV relativeFrom="paragraph">
              <wp:posOffset>-2788049</wp:posOffset>
            </wp:positionV>
            <wp:extent cx="2986939" cy="1997242"/>
            <wp:effectExtent l="19050" t="0" r="3911" b="0"/>
            <wp:wrapNone/>
            <wp:docPr id="44" name="Picture 5" descr="G:\Universitas tersebut\SKRIPSI KIMAK\Chapter 4\foto\304414_530130303679030_631225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iversitas tersebut\SKRIPSI KIMAK\Chapter 4\foto\304414_530130303679030_631225911_n.jpg"/>
                    <pic:cNvPicPr>
                      <a:picLocks noChangeAspect="1" noChangeArrowheads="1"/>
                    </pic:cNvPicPr>
                  </pic:nvPicPr>
                  <pic:blipFill>
                    <a:blip r:embed="rId149"/>
                    <a:srcRect/>
                    <a:stretch>
                      <a:fillRect/>
                    </a:stretch>
                  </pic:blipFill>
                  <pic:spPr bwMode="auto">
                    <a:xfrm>
                      <a:off x="0" y="0"/>
                      <a:ext cx="2986939" cy="1997242"/>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2694"/>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rPr>
          <w:i/>
        </w:rPr>
      </w:pPr>
      <w:r w:rsidRPr="00577F9A">
        <w:t xml:space="preserve">Gambar 19. Layout CD mini album </w:t>
      </w:r>
      <w:r w:rsidRPr="00577F9A">
        <w:rPr>
          <w:i/>
        </w:rPr>
        <w:t>Sundance</w:t>
      </w:r>
    </w:p>
    <w:p w:rsidR="00A428CE" w:rsidRPr="00577F9A" w:rsidRDefault="00A428CE" w:rsidP="00577F9A">
      <w:pPr>
        <w:pStyle w:val="NormalWeb"/>
        <w:shd w:val="clear" w:color="auto" w:fill="FFFFFF"/>
        <w:spacing w:before="96" w:beforeAutospacing="0" w:after="120" w:afterAutospacing="0" w:line="360" w:lineRule="auto"/>
        <w:ind w:left="2977"/>
        <w:contextualSpacing/>
        <w:jc w:val="cente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 xml:space="preserve">Proses produksi lagu-lagu yang ada di dalam mini album </w:t>
      </w:r>
      <w:r w:rsidRPr="00577F9A">
        <w:rPr>
          <w:i/>
        </w:rPr>
        <w:t>Sundance</w:t>
      </w:r>
      <w:r w:rsidRPr="00577F9A">
        <w:t xml:space="preserve"> yang meliputi aransemen, pembuatan lirik, </w:t>
      </w:r>
      <w:r w:rsidRPr="00577F9A">
        <w:rPr>
          <w:i/>
        </w:rPr>
        <w:t xml:space="preserve">recording, </w:t>
      </w:r>
      <w:r w:rsidRPr="00577F9A">
        <w:rPr>
          <w:i/>
        </w:rPr>
        <w:lastRenderedPageBreak/>
        <w:t xml:space="preserve">mixing, </w:t>
      </w:r>
      <w:r w:rsidRPr="00577F9A">
        <w:t xml:space="preserve">dan </w:t>
      </w:r>
      <w:r w:rsidRPr="00577F9A">
        <w:rPr>
          <w:i/>
        </w:rPr>
        <w:t>mastering</w:t>
      </w:r>
      <w:r w:rsidRPr="00577F9A">
        <w:t xml:space="preserve"> dikerjakan selama kurang lebih satu bulan di tempat-tempat yang berbeda. </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 xml:space="preserve">Untuk proses aransemen, </w:t>
      </w:r>
      <w:r w:rsidRPr="00577F9A">
        <w:rPr>
          <w:i/>
        </w:rPr>
        <w:t>Coffee this Morning</w:t>
      </w:r>
      <w:r w:rsidRPr="00577F9A">
        <w:t xml:space="preserve"> sering melakukan kegiatan ini di rental studio Daun yang terletak di Jl. Pulau We no. 14 Pontianak. Tidak jarang kegiatan aransemen ini juga di lakukan di kediaman Nasrumayana (keybordis) Jl. Danau Sentarum no. 17 Pontianak. Nasrumayana atau yang akrabnya disapa Yayan ini memiliki rumah yang cukup luas dan satu-satunya personil </w:t>
      </w:r>
      <w:r w:rsidRPr="00577F9A">
        <w:rPr>
          <w:i/>
        </w:rPr>
        <w:t>Coffee This Morning</w:t>
      </w:r>
      <w:r w:rsidRPr="00577F9A">
        <w:t xml:space="preserve"> yang memiliki alat-alat musik yang cukup lengkap, mulai dari </w:t>
      </w:r>
      <w:r w:rsidRPr="00577F9A">
        <w:rPr>
          <w:i/>
        </w:rPr>
        <w:t xml:space="preserve">amplifier, microphone, </w:t>
      </w:r>
      <w:r w:rsidRPr="00577F9A">
        <w:t xml:space="preserve">dan </w:t>
      </w:r>
      <w:r w:rsidRPr="00577F9A">
        <w:rPr>
          <w:i/>
        </w:rPr>
        <w:t>cajon</w:t>
      </w:r>
      <w:r w:rsidRPr="00577F9A">
        <w:t xml:space="preserve"> yang sangat layak untuk melakukan sesi latihan band, aransemen, </w:t>
      </w:r>
      <w:r w:rsidRPr="00577F9A">
        <w:rPr>
          <w:i/>
        </w:rPr>
        <w:t xml:space="preserve">briefing, </w:t>
      </w:r>
      <w:r w:rsidRPr="00577F9A">
        <w:t>ataupun hanya sekedar bertukar pikiran.</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Pembuatan lirik biasanya dilakukan secara bersama-sama di kediaman James Robinson (vokalis) atau biasa disapa Bang Bob. Bang Bob sendiri menyumbangkan ide nya dalam pembuatan lirik lagu “Kopi Pagi Ini” di mini album ini. Robi Martan (bassist) menulis lirik di lagu “Happy Holiday”, David Aprianto (gitaris) untuk lagu “Jamming” dan sedangkan untuk lagu “Goodnite”, “Santai Kawan” dan “Cameuh” ditulis oleh semua personil Coffee This Morning.</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Proses rekaman yang paling memakan waktu ini dikerjakan di dua studio yang berbeda. Untuk menghemat biaya produk</w:t>
      </w:r>
      <w:r w:rsidRPr="00577F9A">
        <w:rPr>
          <w:shd w:val="clear" w:color="auto" w:fill="FFFFFF"/>
        </w:rPr>
        <w:t xml:space="preserve">si, </w:t>
      </w:r>
      <w:r w:rsidRPr="00577F9A">
        <w:t xml:space="preserve">proses rekaman guide vokal, gitar, keyboard, dan bass dilakukan di </w:t>
      </w:r>
      <w:r w:rsidRPr="00577F9A">
        <w:rPr>
          <w:shd w:val="clear" w:color="auto" w:fill="FFFFFF"/>
        </w:rPr>
        <w:t xml:space="preserve">sebuah </w:t>
      </w:r>
      <w:r w:rsidRPr="00577F9A">
        <w:rPr>
          <w:i/>
          <w:shd w:val="clear" w:color="auto" w:fill="FFFFFF"/>
        </w:rPr>
        <w:t xml:space="preserve">home recording </w:t>
      </w:r>
      <w:r w:rsidRPr="00577F9A">
        <w:rPr>
          <w:shd w:val="clear" w:color="auto" w:fill="FFFFFF"/>
        </w:rPr>
        <w:t xml:space="preserve">seorang teman yang hanya bermodalkan komputer dan </w:t>
      </w:r>
      <w:r w:rsidRPr="00577F9A">
        <w:rPr>
          <w:i/>
          <w:shd w:val="clear" w:color="auto" w:fill="FFFFFF"/>
        </w:rPr>
        <w:t xml:space="preserve">soundcard </w:t>
      </w:r>
      <w:r w:rsidRPr="00577F9A">
        <w:rPr>
          <w:shd w:val="clear" w:color="auto" w:fill="FFFFFF"/>
        </w:rPr>
        <w:t>sederhana</w:t>
      </w:r>
      <w:r w:rsidRPr="00577F9A">
        <w:t xml:space="preserve">, </w:t>
      </w:r>
      <w:r w:rsidRPr="00577F9A">
        <w:rPr>
          <w:i/>
        </w:rPr>
        <w:t>Fornel Record</w:t>
      </w:r>
      <w:r w:rsidRPr="00577F9A">
        <w:t xml:space="preserve"> yang terletak di Jl. Adi Sucipto, no. 134, Kab. Kubu Raya. Sedangkan proses rekaman drum, perkusi (djimbe, tamborine, marakas), dan vokal dilakukan di </w:t>
      </w:r>
      <w:r w:rsidRPr="00577F9A">
        <w:rPr>
          <w:i/>
        </w:rPr>
        <w:t>F</w:t>
      </w:r>
      <w:r w:rsidRPr="00577F9A">
        <w:rPr>
          <w:i/>
          <w:shd w:val="clear" w:color="auto" w:fill="FFFFFF"/>
        </w:rPr>
        <w:t>s</w:t>
      </w:r>
      <w:r w:rsidRPr="00577F9A">
        <w:rPr>
          <w:i/>
        </w:rPr>
        <w:t>tudio</w:t>
      </w:r>
      <w:r w:rsidRPr="00577F9A">
        <w:t xml:space="preserve"> Jl. Imam Bonjol, no. 3, Pontianak. Proses </w:t>
      </w:r>
      <w:r w:rsidRPr="00577F9A">
        <w:rPr>
          <w:i/>
        </w:rPr>
        <w:t>mixing</w:t>
      </w:r>
      <w:r w:rsidRPr="00577F9A">
        <w:t xml:space="preserve">, </w:t>
      </w:r>
      <w:r w:rsidRPr="00577F9A">
        <w:rPr>
          <w:i/>
        </w:rPr>
        <w:t xml:space="preserve">mastering, </w:t>
      </w:r>
      <w:r w:rsidRPr="00577F9A">
        <w:t xml:space="preserve">dan </w:t>
      </w:r>
      <w:r w:rsidRPr="00577F9A">
        <w:rPr>
          <w:i/>
        </w:rPr>
        <w:t xml:space="preserve">artwork mini album </w:t>
      </w:r>
      <w:r w:rsidRPr="00577F9A">
        <w:t xml:space="preserve">kembali dikerjakan di </w:t>
      </w:r>
      <w:r w:rsidRPr="00577F9A">
        <w:rPr>
          <w:i/>
        </w:rPr>
        <w:t>Fornel Record.</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rPr>
          <w:i/>
        </w:rPr>
        <w:t xml:space="preserve">Coffee This Morning </w:t>
      </w:r>
      <w:r w:rsidRPr="00577F9A">
        <w:t xml:space="preserve">berharap dengan </w:t>
      </w:r>
      <w:r w:rsidRPr="00577F9A">
        <w:rPr>
          <w:i/>
        </w:rPr>
        <w:t xml:space="preserve">launching concert </w:t>
      </w:r>
      <w:r w:rsidRPr="00577F9A">
        <w:t xml:space="preserve">yang maksimal di benak penonton ataupun calon pembeli yang hadir dapat tercipta </w:t>
      </w:r>
      <w:r w:rsidRPr="00577F9A">
        <w:rPr>
          <w:i/>
        </w:rPr>
        <w:t xml:space="preserve">brand loyalty </w:t>
      </w:r>
      <w:r w:rsidRPr="00577F9A">
        <w:t>di</w:t>
      </w:r>
      <w:r w:rsidRPr="00577F9A">
        <w:rPr>
          <w:i/>
        </w:rPr>
        <w:t xml:space="preserve"> </w:t>
      </w:r>
      <w:r w:rsidRPr="00577F9A">
        <w:t>yang</w:t>
      </w:r>
      <w:r w:rsidRPr="00577F9A">
        <w:rPr>
          <w:i/>
        </w:rPr>
        <w:t xml:space="preserve"> </w:t>
      </w:r>
      <w:r w:rsidRPr="00577F9A">
        <w:t xml:space="preserve">repetitif khususnya untuk klasifikasi </w:t>
      </w:r>
      <w:r w:rsidRPr="00577F9A">
        <w:rPr>
          <w:i/>
        </w:rPr>
        <w:t>brand loyalty likes the brand</w:t>
      </w:r>
      <w:r w:rsidRPr="00577F9A">
        <w:t xml:space="preserve">, maksudnya penonton yang </w:t>
      </w:r>
      <w:r w:rsidRPr="00577F9A">
        <w:lastRenderedPageBreak/>
        <w:t xml:space="preserve">telah berubah dari calon pembeli menjadi penikmat/pembeli yang loyal atau fans/konsumen produk-produk barang dan jasa dari </w:t>
      </w:r>
      <w:r w:rsidRPr="00577F9A">
        <w:rPr>
          <w:i/>
        </w:rPr>
        <w:t>Coffee This Morning</w:t>
      </w:r>
      <w:r w:rsidRPr="00577F9A">
        <w:t xml:space="preserve"> karena memang menyukai band ini, bukan karena formalitas, harga yang terjangkau, atau sekedar mengkoleksi.</w:t>
      </w:r>
      <w:r w:rsidRPr="00577F9A">
        <w:rPr>
          <w:iCs/>
        </w:rPr>
        <w:t xml:space="preserve"> (Darmadi Sugiarto, Tony Sitinjak, 2001:127)</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577F9A" w:rsidP="00A428CE">
      <w:pPr>
        <w:pStyle w:val="NormalWeb"/>
        <w:shd w:val="clear" w:color="auto" w:fill="FFFFFF"/>
        <w:spacing w:before="96" w:beforeAutospacing="0" w:after="120" w:afterAutospacing="0" w:line="360" w:lineRule="auto"/>
        <w:contextualSpacing/>
        <w:jc w:val="both"/>
      </w:pPr>
      <w:r>
        <w:rPr>
          <w:noProof/>
          <w:lang w:val="en-US" w:eastAsia="en-US"/>
        </w:rPr>
        <w:drawing>
          <wp:anchor distT="0" distB="0" distL="114300" distR="114300" simplePos="0" relativeHeight="251788288" behindDoc="0" locked="0" layoutInCell="1" allowOverlap="1">
            <wp:simplePos x="0" y="0"/>
            <wp:positionH relativeFrom="column">
              <wp:posOffset>1847850</wp:posOffset>
            </wp:positionH>
            <wp:positionV relativeFrom="paragraph">
              <wp:posOffset>175260</wp:posOffset>
            </wp:positionV>
            <wp:extent cx="3864610" cy="2176780"/>
            <wp:effectExtent l="19050" t="0" r="2540" b="0"/>
            <wp:wrapNone/>
            <wp:docPr id="8" name="Picture 8" descr="G:\Universitas tersebut\SKRIPSI KIMAK\Chapter 4\foto\255433_526929073999153_690694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niversitas tersebut\SKRIPSI KIMAK\Chapter 4\foto\255433_526929073999153_690694063_n.jpg"/>
                    <pic:cNvPicPr>
                      <a:picLocks noChangeAspect="1" noChangeArrowheads="1"/>
                    </pic:cNvPicPr>
                  </pic:nvPicPr>
                  <pic:blipFill>
                    <a:blip r:embed="rId150">
                      <a:lum bright="39000" contrast="50000"/>
                    </a:blip>
                    <a:srcRect/>
                    <a:stretch>
                      <a:fillRect/>
                    </a:stretch>
                  </pic:blipFill>
                  <pic:spPr bwMode="auto">
                    <a:xfrm>
                      <a:off x="0" y="0"/>
                      <a:ext cx="3864610" cy="2176780"/>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t xml:space="preserve">Gambar 20. Proses </w:t>
      </w:r>
      <w:r w:rsidRPr="00577F9A">
        <w:rPr>
          <w:i/>
        </w:rPr>
        <w:t xml:space="preserve">packaging </w:t>
      </w:r>
      <w:r w:rsidRPr="00577F9A">
        <w:t>CD mini album</w:t>
      </w: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t>di rumah Didiek Pratama</w:t>
      </w: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r w:rsidRPr="00577F9A">
        <w:rPr>
          <w:shd w:val="clear" w:color="auto" w:fill="FFFFFF"/>
        </w:rPr>
        <w:t>(Sumber: data pribadi penulis di ambil pada tanggal 20 Agustus 2012)</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577F9A" w:rsidP="00A428CE">
      <w:pPr>
        <w:pStyle w:val="NormalWeb"/>
        <w:shd w:val="clear" w:color="auto" w:fill="FFFFFF"/>
        <w:spacing w:before="96" w:beforeAutospacing="0" w:after="120" w:afterAutospacing="0" w:line="360" w:lineRule="auto"/>
        <w:contextualSpacing/>
        <w:jc w:val="both"/>
      </w:pPr>
      <w:r>
        <w:rPr>
          <w:noProof/>
          <w:lang w:val="en-US" w:eastAsia="en-US"/>
        </w:rPr>
        <w:drawing>
          <wp:anchor distT="0" distB="0" distL="114300" distR="114300" simplePos="0" relativeHeight="251810816" behindDoc="0" locked="0" layoutInCell="1" allowOverlap="1">
            <wp:simplePos x="0" y="0"/>
            <wp:positionH relativeFrom="column">
              <wp:posOffset>2664278</wp:posOffset>
            </wp:positionH>
            <wp:positionV relativeFrom="paragraph">
              <wp:posOffset>107860</wp:posOffset>
            </wp:positionV>
            <wp:extent cx="2160088" cy="2122714"/>
            <wp:effectExtent l="19050" t="0" r="0" b="0"/>
            <wp:wrapNone/>
            <wp:docPr id="1346" name="Picture 1" descr="G:\Universitas tersebut\SKRIPSI KIMAK\Chapter 4\foto\522093_3333270064385_2019193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iversitas tersebut\SKRIPSI KIMAK\Chapter 4\foto\522093_3333270064385_2019193338_n.jpg"/>
                    <pic:cNvPicPr>
                      <a:picLocks noChangeAspect="1" noChangeArrowheads="1"/>
                    </pic:cNvPicPr>
                  </pic:nvPicPr>
                  <pic:blipFill>
                    <a:blip r:embed="rId151"/>
                    <a:srcRect/>
                    <a:stretch>
                      <a:fillRect/>
                    </a:stretch>
                  </pic:blipFill>
                  <pic:spPr bwMode="auto">
                    <a:xfrm>
                      <a:off x="0" y="0"/>
                      <a:ext cx="2160088" cy="2122714"/>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577F9A" w:rsidRPr="00577F9A" w:rsidRDefault="00577F9A" w:rsidP="00577F9A">
      <w:pPr>
        <w:pStyle w:val="NormalWeb"/>
        <w:shd w:val="clear" w:color="auto" w:fill="FFFFFF"/>
        <w:spacing w:before="96" w:beforeAutospacing="0" w:after="120" w:afterAutospacing="0" w:line="360" w:lineRule="auto"/>
        <w:contextualSpacing/>
        <w:jc w:val="both"/>
      </w:pPr>
    </w:p>
    <w:p w:rsidR="00577F9A" w:rsidRPr="00577F9A" w:rsidRDefault="00577F9A" w:rsidP="00577F9A">
      <w:pPr>
        <w:pStyle w:val="NormalWeb"/>
        <w:shd w:val="clear" w:color="auto" w:fill="FFFFFF"/>
        <w:spacing w:before="96" w:beforeAutospacing="0" w:after="120" w:afterAutospacing="0" w:line="360" w:lineRule="auto"/>
        <w:ind w:left="2835"/>
        <w:contextualSpacing/>
        <w:jc w:val="center"/>
      </w:pPr>
      <w:r w:rsidRPr="00577F9A">
        <w:t xml:space="preserve">Gambar </w:t>
      </w:r>
      <w:r>
        <w:t>21</w:t>
      </w:r>
      <w:r w:rsidRPr="00577F9A">
        <w:t>. Poster “</w:t>
      </w:r>
      <w:r w:rsidRPr="00577F9A">
        <w:rPr>
          <w:i/>
        </w:rPr>
        <w:t>Sundance mini album concert</w:t>
      </w:r>
      <w:r w:rsidRPr="00577F9A">
        <w:t xml:space="preserve">” </w:t>
      </w:r>
      <w:r>
        <w:t xml:space="preserve">yang baru </w:t>
      </w:r>
      <w:r w:rsidRPr="00577F9A">
        <w:t>dicetak</w:t>
      </w:r>
    </w:p>
    <w:p w:rsidR="00577F9A" w:rsidRPr="00577F9A" w:rsidRDefault="00577F9A" w:rsidP="00577F9A">
      <w:pPr>
        <w:pStyle w:val="NormalWeb"/>
        <w:shd w:val="clear" w:color="auto" w:fill="FFFFFF"/>
        <w:spacing w:before="96" w:beforeAutospacing="0" w:after="120" w:afterAutospacing="0" w:line="360" w:lineRule="auto"/>
        <w:ind w:left="2694"/>
        <w:contextualSpacing/>
        <w:jc w:val="center"/>
        <w:rPr>
          <w:shd w:val="clear" w:color="auto" w:fill="FFFFFF"/>
        </w:rPr>
      </w:pPr>
      <w:r w:rsidRPr="00577F9A">
        <w:rPr>
          <w:shd w:val="clear" w:color="auto" w:fill="FFFFFF"/>
        </w:rPr>
        <w:t>(Sumber: data pribadi penulis di ambil pada tanggal 2 Maret 2013)</w:t>
      </w:r>
    </w:p>
    <w:p w:rsidR="00A428CE" w:rsidRPr="00577F9A" w:rsidRDefault="00577F9A" w:rsidP="00A428CE">
      <w:pPr>
        <w:pStyle w:val="NormalWeb"/>
        <w:shd w:val="clear" w:color="auto" w:fill="FFFFFF"/>
        <w:spacing w:before="96" w:beforeAutospacing="0" w:after="120" w:afterAutospacing="0" w:line="360" w:lineRule="auto"/>
        <w:contextualSpacing/>
        <w:jc w:val="both"/>
      </w:pPr>
      <w:r>
        <w:rPr>
          <w:noProof/>
          <w:lang w:val="en-US" w:eastAsia="en-US"/>
        </w:rPr>
        <w:lastRenderedPageBreak/>
        <w:drawing>
          <wp:anchor distT="0" distB="0" distL="114300" distR="114300" simplePos="0" relativeHeight="251772928" behindDoc="0" locked="0" layoutInCell="1" allowOverlap="1">
            <wp:simplePos x="0" y="0"/>
            <wp:positionH relativeFrom="column">
              <wp:posOffset>1418642</wp:posOffset>
            </wp:positionH>
            <wp:positionV relativeFrom="paragraph">
              <wp:posOffset>74646</wp:posOffset>
            </wp:positionV>
            <wp:extent cx="4142403" cy="5673012"/>
            <wp:effectExtent l="19050" t="0" r="0" b="0"/>
            <wp:wrapNone/>
            <wp:docPr id="47" name="Picture 7" descr="G:\Universitas tersebut\SKRIPSI KIMAK\Chapter 4\foto\555391_597172120308181_529286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niversitas tersebut\SKRIPSI KIMAK\Chapter 4\foto\555391_597172120308181_529286504_n.jpg"/>
                    <pic:cNvPicPr>
                      <a:picLocks noChangeAspect="1" noChangeArrowheads="1"/>
                    </pic:cNvPicPr>
                  </pic:nvPicPr>
                  <pic:blipFill>
                    <a:blip r:embed="rId152"/>
                    <a:srcRect/>
                    <a:stretch>
                      <a:fillRect/>
                    </a:stretch>
                  </pic:blipFill>
                  <pic:spPr bwMode="auto">
                    <a:xfrm>
                      <a:off x="0" y="0"/>
                      <a:ext cx="4142403" cy="5673012"/>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rPr>
          <w:shd w:val="clear" w:color="auto" w:fill="FFFFFF"/>
        </w:rPr>
      </w:pPr>
      <w:r w:rsidRPr="00577F9A">
        <w:t xml:space="preserve">Gambar </w:t>
      </w:r>
      <w:r w:rsidR="00577F9A">
        <w:t>22</w:t>
      </w:r>
      <w:r w:rsidRPr="00577F9A">
        <w:t>. Konser SUNDANCE dliput oleh koran Tribun Pontianak dengan tajuk “Akrabkan Musik Reggae”</w:t>
      </w:r>
      <w:r w:rsidRPr="00577F9A">
        <w:rPr>
          <w:shd w:val="clear" w:color="auto" w:fill="FFFFFF"/>
        </w:rPr>
        <w:t xml:space="preserve"> </w:t>
      </w: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rPr>
          <w:shd w:val="clear" w:color="auto" w:fill="FFFFFF"/>
        </w:rPr>
      </w:pPr>
      <w:r w:rsidRPr="00577F9A">
        <w:rPr>
          <w:shd w:val="clear" w:color="auto" w:fill="FFFFFF"/>
        </w:rPr>
        <w:t>(Sumber: data pribadi penulis di ambil pada tanggal 2 Maret 2013)</w:t>
      </w: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985"/>
        <w:contextualSpacing/>
        <w:jc w:val="center"/>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577F9A">
      <w:pPr>
        <w:pStyle w:val="NormalWeb"/>
        <w:shd w:val="clear" w:color="auto" w:fill="FFFFFF"/>
        <w:spacing w:before="96" w:beforeAutospacing="0" w:after="120" w:afterAutospacing="0" w:line="360" w:lineRule="auto"/>
        <w:contextualSpacing/>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577F9A" w:rsidP="00A428CE">
      <w:pPr>
        <w:pStyle w:val="NormalWeb"/>
        <w:shd w:val="clear" w:color="auto" w:fill="FFFFFF"/>
        <w:spacing w:before="96" w:beforeAutospacing="0" w:after="120" w:afterAutospacing="0" w:line="360" w:lineRule="auto"/>
        <w:ind w:left="1134" w:firstLine="567"/>
        <w:contextualSpacing/>
        <w:jc w:val="both"/>
      </w:pPr>
      <w:r>
        <w:rPr>
          <w:noProof/>
          <w:lang w:val="en-US" w:eastAsia="en-US"/>
        </w:rPr>
        <w:drawing>
          <wp:anchor distT="0" distB="0" distL="114300" distR="114300" simplePos="0" relativeHeight="251771904" behindDoc="0" locked="0" layoutInCell="1" allowOverlap="1">
            <wp:simplePos x="0" y="0"/>
            <wp:positionH relativeFrom="column">
              <wp:posOffset>2164715</wp:posOffset>
            </wp:positionH>
            <wp:positionV relativeFrom="paragraph">
              <wp:posOffset>1192530</wp:posOffset>
            </wp:positionV>
            <wp:extent cx="1585595" cy="1548765"/>
            <wp:effectExtent l="19050" t="0" r="0" b="0"/>
            <wp:wrapNone/>
            <wp:docPr id="46" name="Picture 6" descr="G:\Universitas tersebut\SKRIPSI KIMAK\Chapter 4\foto\538918_530135843678476_478779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niversitas tersebut\SKRIPSI KIMAK\Chapter 4\foto\538918_530135843678476_478779136_n.jpg"/>
                    <pic:cNvPicPr>
                      <a:picLocks noChangeAspect="1" noChangeArrowheads="1"/>
                    </pic:cNvPicPr>
                  </pic:nvPicPr>
                  <pic:blipFill>
                    <a:blip r:embed="rId153"/>
                    <a:srcRect/>
                    <a:stretch>
                      <a:fillRect/>
                    </a:stretch>
                  </pic:blipFill>
                  <pic:spPr bwMode="auto">
                    <a:xfrm>
                      <a:off x="0" y="0"/>
                      <a:ext cx="1585595" cy="154876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74976" behindDoc="1" locked="0" layoutInCell="1" allowOverlap="1">
            <wp:simplePos x="0" y="0"/>
            <wp:positionH relativeFrom="column">
              <wp:posOffset>2164715</wp:posOffset>
            </wp:positionH>
            <wp:positionV relativeFrom="paragraph">
              <wp:posOffset>1957705</wp:posOffset>
            </wp:positionV>
            <wp:extent cx="3190240" cy="2145665"/>
            <wp:effectExtent l="19050" t="0" r="0" b="0"/>
            <wp:wrapThrough wrapText="bothSides">
              <wp:wrapPolygon edited="0">
                <wp:start x="-129" y="0"/>
                <wp:lineTo x="-129" y="21479"/>
                <wp:lineTo x="21540" y="21479"/>
                <wp:lineTo x="21540" y="0"/>
                <wp:lineTo x="-129" y="0"/>
              </wp:wrapPolygon>
            </wp:wrapThrough>
            <wp:docPr id="50" name="Picture 10" descr="G:\Universitas tersebut\SKRIPSI KIMAK\Chapter 4\foto\304414_530130303679030_6312259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niversitas tersebut\SKRIPSI KIMAK\Chapter 4\foto\304414_530130303679030_631225911_n.jpg"/>
                    <pic:cNvPicPr>
                      <a:picLocks noChangeAspect="1" noChangeArrowheads="1"/>
                    </pic:cNvPicPr>
                  </pic:nvPicPr>
                  <pic:blipFill>
                    <a:blip r:embed="rId149"/>
                    <a:srcRect/>
                    <a:stretch>
                      <a:fillRect/>
                    </a:stretch>
                  </pic:blipFill>
                  <pic:spPr bwMode="auto">
                    <a:xfrm>
                      <a:off x="0" y="0"/>
                      <a:ext cx="3190240" cy="214566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73952" behindDoc="0" locked="0" layoutInCell="1" allowOverlap="1">
            <wp:simplePos x="0" y="0"/>
            <wp:positionH relativeFrom="column">
              <wp:posOffset>3750945</wp:posOffset>
            </wp:positionH>
            <wp:positionV relativeFrom="paragraph">
              <wp:posOffset>1061720</wp:posOffset>
            </wp:positionV>
            <wp:extent cx="1604010" cy="1287145"/>
            <wp:effectExtent l="19050" t="0" r="0" b="0"/>
            <wp:wrapNone/>
            <wp:docPr id="49" name="Picture 9" descr="G:\Universitas tersebut\SKRIPSI KIMAK\Chapter 4\foto\551995_530129543679106_12730405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niversitas tersebut\SKRIPSI KIMAK\Chapter 4\foto\551995_530129543679106_1273040571_n.jpg"/>
                    <pic:cNvPicPr>
                      <a:picLocks noChangeAspect="1" noChangeArrowheads="1"/>
                    </pic:cNvPicPr>
                  </pic:nvPicPr>
                  <pic:blipFill>
                    <a:blip r:embed="rId154" cstate="print"/>
                    <a:srcRect/>
                    <a:stretch>
                      <a:fillRect/>
                    </a:stretch>
                  </pic:blipFill>
                  <pic:spPr bwMode="auto">
                    <a:xfrm>
                      <a:off x="0" y="0"/>
                      <a:ext cx="1604010" cy="128714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68832" behindDoc="0" locked="0" layoutInCell="1" allowOverlap="1">
            <wp:simplePos x="0" y="0"/>
            <wp:positionH relativeFrom="column">
              <wp:posOffset>2164715</wp:posOffset>
            </wp:positionH>
            <wp:positionV relativeFrom="paragraph">
              <wp:posOffset>16510</wp:posOffset>
            </wp:positionV>
            <wp:extent cx="1973580" cy="1324610"/>
            <wp:effectExtent l="19050" t="0" r="7620" b="0"/>
            <wp:wrapNone/>
            <wp:docPr id="40" name="Picture 3" descr="G:\Universitas tersebut\SKRIPSI KIMAK\Chapter 4\foto\270722_532313013460759_372841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iversitas tersebut\SKRIPSI KIMAK\Chapter 4\foto\270722_532313013460759_372841114_n.jpg"/>
                    <pic:cNvPicPr>
                      <a:picLocks noChangeAspect="1" noChangeArrowheads="1"/>
                    </pic:cNvPicPr>
                  </pic:nvPicPr>
                  <pic:blipFill>
                    <a:blip r:embed="rId155"/>
                    <a:srcRect/>
                    <a:stretch>
                      <a:fillRect/>
                    </a:stretch>
                  </pic:blipFill>
                  <pic:spPr bwMode="auto">
                    <a:xfrm>
                      <a:off x="0" y="0"/>
                      <a:ext cx="1973580" cy="132461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769856" behindDoc="0" locked="0" layoutInCell="1" allowOverlap="1">
            <wp:simplePos x="0" y="0"/>
            <wp:positionH relativeFrom="column">
              <wp:posOffset>3527036</wp:posOffset>
            </wp:positionH>
            <wp:positionV relativeFrom="paragraph">
              <wp:posOffset>16510</wp:posOffset>
            </wp:positionV>
            <wp:extent cx="1827530" cy="1212850"/>
            <wp:effectExtent l="19050" t="0" r="1270" b="0"/>
            <wp:wrapNone/>
            <wp:docPr id="43" name="Picture 4" descr="G:\Universitas tersebut\SKRIPSI KIMAK\Chapter 4\foto\223916_530130143679046_915328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niversitas tersebut\SKRIPSI KIMAK\Chapter 4\foto\223916_530130143679046_915328909_n.jpg"/>
                    <pic:cNvPicPr>
                      <a:picLocks noChangeAspect="1" noChangeArrowheads="1"/>
                    </pic:cNvPicPr>
                  </pic:nvPicPr>
                  <pic:blipFill>
                    <a:blip r:embed="rId156" cstate="print"/>
                    <a:srcRect/>
                    <a:stretch>
                      <a:fillRect/>
                    </a:stretch>
                  </pic:blipFill>
                  <pic:spPr bwMode="auto">
                    <a:xfrm>
                      <a:off x="0" y="0"/>
                      <a:ext cx="1827530" cy="1212850"/>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134"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t xml:space="preserve">Gambar 23. Suasana konser </w:t>
      </w:r>
      <w:r w:rsidRPr="00577F9A">
        <w:rPr>
          <w:i/>
        </w:rPr>
        <w:t>Sundance</w:t>
      </w:r>
      <w:r w:rsidRPr="00577F9A">
        <w:t xml:space="preserve"> </w:t>
      </w: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t>di Taman Budaya Pontianak</w:t>
      </w:r>
    </w:p>
    <w:p w:rsidR="00A428CE" w:rsidRPr="00577F9A" w:rsidRDefault="00A428CE" w:rsidP="00A428CE">
      <w:pPr>
        <w:pStyle w:val="NormalWeb"/>
        <w:shd w:val="clear" w:color="auto" w:fill="FFFFFF"/>
        <w:spacing w:before="96" w:beforeAutospacing="0" w:after="120" w:afterAutospacing="0" w:line="360" w:lineRule="auto"/>
        <w:ind w:left="3119"/>
        <w:contextualSpacing/>
        <w:jc w:val="center"/>
        <w:rPr>
          <w:shd w:val="clear" w:color="auto" w:fill="FFFFFF"/>
        </w:rP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p>
    <w:p w:rsidR="00A428CE" w:rsidRPr="00577F9A" w:rsidRDefault="00A428CE" w:rsidP="009E0160">
      <w:pPr>
        <w:pStyle w:val="NormalWeb"/>
        <w:numPr>
          <w:ilvl w:val="1"/>
          <w:numId w:val="37"/>
        </w:numPr>
        <w:shd w:val="clear" w:color="auto" w:fill="FFFFFF"/>
        <w:spacing w:before="96" w:beforeAutospacing="0" w:after="120" w:afterAutospacing="0" w:line="360" w:lineRule="auto"/>
        <w:ind w:left="1701" w:hanging="283"/>
        <w:contextualSpacing/>
        <w:jc w:val="both"/>
        <w:rPr>
          <w:b/>
        </w:rPr>
      </w:pPr>
      <w:r w:rsidRPr="00577F9A">
        <w:rPr>
          <w:b/>
          <w:i/>
        </w:rPr>
        <w:t>Place</w:t>
      </w:r>
      <w:r w:rsidRPr="00577F9A">
        <w:rPr>
          <w:b/>
        </w:rPr>
        <w:t xml:space="preserve"> (Distribusi)</w:t>
      </w:r>
    </w:p>
    <w:p w:rsidR="00A428CE" w:rsidRPr="00577F9A" w:rsidRDefault="00A428CE" w:rsidP="00A428CE">
      <w:pPr>
        <w:pStyle w:val="NormalWeb"/>
        <w:shd w:val="clear" w:color="auto" w:fill="FFFFFF"/>
        <w:spacing w:before="96" w:beforeAutospacing="0" w:after="120" w:afterAutospacing="0" w:line="360" w:lineRule="auto"/>
        <w:ind w:left="1701" w:firstLine="708"/>
        <w:contextualSpacing/>
        <w:jc w:val="both"/>
        <w:rPr>
          <w:b/>
        </w:rPr>
      </w:pPr>
      <w:r w:rsidRPr="00577F9A">
        <w:t xml:space="preserve">Untuk geografis pemasaran, walaupun manajemen </w:t>
      </w:r>
      <w:r w:rsidRPr="00577F9A">
        <w:rPr>
          <w:i/>
        </w:rPr>
        <w:t>Coffee This Morning</w:t>
      </w:r>
      <w:r w:rsidRPr="00577F9A">
        <w:t xml:space="preserve"> memfokuskan untuk menjual produk-produk nya di kota Pontianak, pemasaran produk dilakukan dengan berbagai cara, yaitu dengan membuka </w:t>
      </w:r>
      <w:r w:rsidRPr="00577F9A">
        <w:rPr>
          <w:i/>
        </w:rPr>
        <w:t>booth store</w:t>
      </w:r>
      <w:r w:rsidRPr="00577F9A">
        <w:t xml:space="preserve"> saat konser launching, menitipkan di beberapa distro di Pontianak </w:t>
      </w:r>
      <w:r w:rsidRPr="00577F9A">
        <w:rPr>
          <w:i/>
        </w:rPr>
        <w:t>seperti Numerique Store,</w:t>
      </w:r>
      <w:r w:rsidRPr="00577F9A">
        <w:t xml:space="preserve"> </w:t>
      </w:r>
      <w:r w:rsidRPr="00577F9A">
        <w:rPr>
          <w:i/>
        </w:rPr>
        <w:t>Salvatrucha Store</w:t>
      </w:r>
      <w:r w:rsidRPr="00577F9A">
        <w:t xml:space="preserve">, </w:t>
      </w:r>
      <w:r w:rsidRPr="00577F9A">
        <w:rPr>
          <w:i/>
        </w:rPr>
        <w:t>BCI (Borneo culture Indonesia) Shop</w:t>
      </w:r>
      <w:r w:rsidRPr="00577F9A">
        <w:t xml:space="preserve">, </w:t>
      </w:r>
      <w:r w:rsidRPr="00577F9A">
        <w:rPr>
          <w:i/>
        </w:rPr>
        <w:t>Q’n’W Reggae Shop</w:t>
      </w:r>
      <w:r w:rsidRPr="00577F9A">
        <w:t xml:space="preserve">, dengan sistem penjualan online melalui </w:t>
      </w:r>
      <w:r w:rsidRPr="00577F9A">
        <w:rPr>
          <w:i/>
        </w:rPr>
        <w:t xml:space="preserve">Blackberry Messenger, twitter, facebook </w:t>
      </w:r>
      <w:r w:rsidRPr="00577F9A">
        <w:t>dan melakukan pengiriman melalui perusahaan jasa pengiriman</w:t>
      </w:r>
      <w:r w:rsidRPr="00577F9A">
        <w:rPr>
          <w:i/>
        </w:rPr>
        <w:t xml:space="preserve"> </w:t>
      </w:r>
      <w:r w:rsidRPr="00577F9A">
        <w:t>untuk pengiriman pesanan pelanggan yang berada di luar kota Pontianak</w:t>
      </w:r>
      <w:r w:rsidRPr="00577F9A">
        <w:rPr>
          <w:i/>
        </w:rPr>
        <w:t xml:space="preserve">. </w:t>
      </w:r>
      <w:r w:rsidRPr="00577F9A">
        <w:t>Untuk di bagian distribusi</w:t>
      </w:r>
      <w:r w:rsidRPr="00577F9A">
        <w:rPr>
          <w:i/>
        </w:rPr>
        <w:t xml:space="preserve"> </w:t>
      </w:r>
      <w:r w:rsidRPr="00577F9A">
        <w:t xml:space="preserve">dipercayakan kepada Wildan Fadillah (gitaris) dan David Aprianto (gitaris) untuk mengurusnya. </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p>
    <w:p w:rsidR="00A428CE" w:rsidRPr="00577F9A" w:rsidRDefault="00A428CE" w:rsidP="009E0160">
      <w:pPr>
        <w:pStyle w:val="NormalWeb"/>
        <w:numPr>
          <w:ilvl w:val="1"/>
          <w:numId w:val="37"/>
        </w:numPr>
        <w:shd w:val="clear" w:color="auto" w:fill="FFFFFF"/>
        <w:spacing w:before="96" w:beforeAutospacing="0" w:after="120" w:afterAutospacing="0" w:line="360" w:lineRule="auto"/>
        <w:ind w:left="1701" w:hanging="283"/>
        <w:contextualSpacing/>
        <w:jc w:val="both"/>
        <w:rPr>
          <w:b/>
        </w:rPr>
      </w:pPr>
      <w:r w:rsidRPr="00577F9A">
        <w:rPr>
          <w:b/>
        </w:rPr>
        <w:lastRenderedPageBreak/>
        <w:t>Promosi</w:t>
      </w:r>
    </w:p>
    <w:p w:rsidR="00A428CE" w:rsidRPr="00577F9A" w:rsidRDefault="00A428CE" w:rsidP="00A428CE">
      <w:pPr>
        <w:pStyle w:val="NormalWeb"/>
        <w:shd w:val="clear" w:color="auto" w:fill="FFFFFF"/>
        <w:spacing w:before="96" w:beforeAutospacing="0" w:after="120" w:afterAutospacing="0" w:line="360" w:lineRule="auto"/>
        <w:ind w:left="1701" w:firstLine="708"/>
        <w:contextualSpacing/>
        <w:jc w:val="both"/>
        <w:rPr>
          <w:b/>
        </w:rPr>
      </w:pPr>
      <w:r w:rsidRPr="00577F9A">
        <w:rPr>
          <w:iCs/>
        </w:rPr>
        <w:t xml:space="preserve">Aktifitas promosi merupakan strategi untuk menyampaikan manfaat produk dan bujukan bagi calon pelanggan untuk membelinya. “Promosi adalah segala bentuk komunikasi yang digunakan untuk menginformasikan, membujuk, mengingatkan orang-orang tentang produk yang dihasilkan organisasi, individu maupun rumah tangga”, menurut Evans dan Brown (1992) yang dikutip oleh Simamora (2003:285). Jadi promosi adalah tindakan </w:t>
      </w:r>
      <w:r w:rsidRPr="00577F9A">
        <w:rPr>
          <w:i/>
          <w:iCs/>
        </w:rPr>
        <w:t xml:space="preserve">positioning </w:t>
      </w:r>
      <w:r w:rsidRPr="00577F9A">
        <w:rPr>
          <w:iCs/>
        </w:rPr>
        <w:t xml:space="preserve">produk komunikasi yang menyangkut soal citra yang disalurkan melalui model iklan, media yang dipilih, outlet, sikap para manager, dan tenaga penjual, berbagai sponsorship, produk-produk terkait, bentuk fisik bangunan, manager/CEA/komisaris yang dirangkum menjadi sebuah proses promosi yang strategis dan terorganisir. </w:t>
      </w:r>
      <w:r w:rsidRPr="00577F9A">
        <w:t>Promosi merupakan salah satu cara manajemen band melakukan komunikasi melalui pesan-pesan yang didesain untuk menstimulasi terjadinya kesadaran (</w:t>
      </w:r>
      <w:r w:rsidRPr="00577F9A">
        <w:rPr>
          <w:i/>
          <w:iCs/>
        </w:rPr>
        <w:t>awareness</w:t>
      </w:r>
      <w:r w:rsidRPr="00577F9A">
        <w:t>), ketertarikan (</w:t>
      </w:r>
      <w:r w:rsidRPr="00577F9A">
        <w:rPr>
          <w:i/>
          <w:iCs/>
        </w:rPr>
        <w:t>interest)</w:t>
      </w:r>
      <w:r w:rsidRPr="00577F9A">
        <w:t>, dan berakhir dengan tindakan pembelian (</w:t>
      </w:r>
      <w:r w:rsidRPr="00577F9A">
        <w:rPr>
          <w:i/>
          <w:iCs/>
        </w:rPr>
        <w:t>purchase</w:t>
      </w:r>
      <w:r w:rsidRPr="00577F9A">
        <w:t>) yang dilakukan oleh pelanggan terhadap produk dari perusahaan/band. (Kotler, 2003:22)</w:t>
      </w:r>
    </w:p>
    <w:p w:rsidR="00A428CE" w:rsidRPr="00577F9A" w:rsidRDefault="00A428CE" w:rsidP="00A428CE">
      <w:pPr>
        <w:autoSpaceDE w:val="0"/>
        <w:autoSpaceDN w:val="0"/>
        <w:adjustRightInd w:val="0"/>
        <w:spacing w:after="0" w:line="360" w:lineRule="auto"/>
        <w:ind w:left="1701" w:firstLine="567"/>
        <w:contextualSpacing/>
        <w:jc w:val="both"/>
        <w:rPr>
          <w:rFonts w:ascii="Times New Roman" w:hAnsi="Times New Roman" w:cs="Times New Roman"/>
          <w:sz w:val="24"/>
          <w:szCs w:val="24"/>
          <w:lang w:val="id-ID"/>
        </w:rPr>
      </w:pP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adalah band yang belum memiliki karyawan/</w:t>
      </w:r>
      <w:r w:rsidRPr="00577F9A">
        <w:rPr>
          <w:rFonts w:ascii="Times New Roman" w:hAnsi="Times New Roman" w:cs="Times New Roman"/>
          <w:i/>
          <w:sz w:val="24"/>
          <w:szCs w:val="24"/>
          <w:lang w:val="id-ID"/>
        </w:rPr>
        <w:t>staff</w:t>
      </w:r>
      <w:r w:rsidRPr="00577F9A">
        <w:rPr>
          <w:rFonts w:ascii="Times New Roman" w:hAnsi="Times New Roman" w:cs="Times New Roman"/>
          <w:sz w:val="24"/>
          <w:szCs w:val="24"/>
          <w:lang w:val="id-ID"/>
        </w:rPr>
        <w:t xml:space="preserve"> yang mengurusi bagian promosi. Jadi mereka sendiri yang membagi </w:t>
      </w:r>
      <w:r w:rsidRPr="00577F9A">
        <w:rPr>
          <w:rFonts w:ascii="Times New Roman" w:hAnsi="Times New Roman" w:cs="Times New Roman"/>
          <w:i/>
          <w:sz w:val="24"/>
          <w:szCs w:val="24"/>
          <w:lang w:val="id-ID"/>
        </w:rPr>
        <w:t xml:space="preserve">job desk </w:t>
      </w:r>
      <w:r w:rsidRPr="00577F9A">
        <w:rPr>
          <w:rFonts w:ascii="Times New Roman" w:hAnsi="Times New Roman" w:cs="Times New Roman"/>
          <w:sz w:val="24"/>
          <w:szCs w:val="24"/>
          <w:lang w:val="id-ID"/>
        </w:rPr>
        <w:t>di dalam manajerial band untuk memenuhi target tertentu dalam periode waktu yang ditentukan.</w:t>
      </w:r>
      <w:r w:rsidRPr="00577F9A">
        <w:rPr>
          <w:rFonts w:ascii="Times New Roman" w:hAnsi="Times New Roman" w:cs="Times New Roman"/>
          <w:b/>
          <w:sz w:val="24"/>
          <w:szCs w:val="24"/>
          <w:lang w:val="id-ID"/>
        </w:rPr>
        <w:t xml:space="preserve"> </w:t>
      </w:r>
      <w:r w:rsidRPr="00577F9A">
        <w:rPr>
          <w:rFonts w:ascii="Times New Roman" w:hAnsi="Times New Roman" w:cs="Times New Roman"/>
          <w:sz w:val="24"/>
          <w:szCs w:val="24"/>
          <w:lang w:val="id-ID"/>
        </w:rPr>
        <w:t>Produk yang ditawarkan</w:t>
      </w:r>
      <w:r w:rsidRPr="00577F9A">
        <w:rPr>
          <w:rFonts w:ascii="Times New Roman" w:hAnsi="Times New Roman" w:cs="Times New Roman"/>
          <w:b/>
          <w:i/>
          <w:sz w:val="24"/>
          <w:szCs w:val="24"/>
          <w:lang w:val="id-ID"/>
        </w:rPr>
        <w:t xml:space="preserve">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adalah berupa barang/fisik berupa mini album, </w:t>
      </w:r>
      <w:r w:rsidRPr="00577F9A">
        <w:rPr>
          <w:rFonts w:ascii="Times New Roman" w:hAnsi="Times New Roman" w:cs="Times New Roman"/>
          <w:i/>
          <w:sz w:val="24"/>
          <w:szCs w:val="24"/>
          <w:lang w:val="id-ID"/>
        </w:rPr>
        <w:t xml:space="preserve">merchandise </w:t>
      </w:r>
      <w:r w:rsidRPr="00577F9A">
        <w:rPr>
          <w:rFonts w:ascii="Times New Roman" w:hAnsi="Times New Roman" w:cs="Times New Roman"/>
          <w:sz w:val="24"/>
          <w:szCs w:val="24"/>
          <w:lang w:val="id-ID"/>
        </w:rPr>
        <w:t>dan jasa hiburan berupa</w:t>
      </w:r>
      <w:r w:rsidRPr="00577F9A">
        <w:rPr>
          <w:rFonts w:ascii="Times New Roman" w:hAnsi="Times New Roman" w:cs="Times New Roman"/>
          <w:i/>
          <w:sz w:val="24"/>
          <w:szCs w:val="24"/>
          <w:lang w:val="id-ID"/>
        </w:rPr>
        <w:t xml:space="preserve"> Live Performance</w:t>
      </w:r>
      <w:r w:rsidRPr="00577F9A">
        <w:rPr>
          <w:rFonts w:ascii="Times New Roman" w:hAnsi="Times New Roman" w:cs="Times New Roman"/>
          <w:sz w:val="24"/>
          <w:szCs w:val="24"/>
          <w:lang w:val="id-ID"/>
        </w:rPr>
        <w:t xml:space="preserve">. Media yang digunakan adalah kombinasi dari komunikasi pemasaran atau disebut juga bauran promosi yang meliputi </w:t>
      </w:r>
      <w:r w:rsidRPr="00577F9A">
        <w:rPr>
          <w:rFonts w:ascii="Times New Roman" w:hAnsi="Times New Roman" w:cs="Times New Roman"/>
          <w:i/>
          <w:iCs/>
          <w:sz w:val="24"/>
          <w:szCs w:val="24"/>
          <w:lang w:val="id-ID"/>
        </w:rPr>
        <w:t xml:space="preserve">advertising, sales promotion, public relations, personal selling, </w:t>
      </w:r>
      <w:r w:rsidRPr="00577F9A">
        <w:rPr>
          <w:rFonts w:ascii="Times New Roman" w:hAnsi="Times New Roman" w:cs="Times New Roman"/>
          <w:sz w:val="24"/>
          <w:szCs w:val="24"/>
          <w:lang w:val="id-ID"/>
        </w:rPr>
        <w:t xml:space="preserve">dan </w:t>
      </w:r>
      <w:r w:rsidRPr="00577F9A">
        <w:rPr>
          <w:rFonts w:ascii="Times New Roman" w:hAnsi="Times New Roman" w:cs="Times New Roman"/>
          <w:i/>
          <w:iCs/>
          <w:sz w:val="24"/>
          <w:szCs w:val="24"/>
          <w:lang w:val="id-ID"/>
        </w:rPr>
        <w:t>direct marketing</w:t>
      </w:r>
      <w:r w:rsidRPr="00577F9A">
        <w:rPr>
          <w:rFonts w:ascii="Times New Roman" w:hAnsi="Times New Roman" w:cs="Times New Roman"/>
          <w:sz w:val="24"/>
          <w:szCs w:val="24"/>
          <w:lang w:val="id-ID"/>
        </w:rPr>
        <w:t xml:space="preserve">. (Kennedy dan Soemanagara, 2006:1) Akan tetapi manajemen 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hanya menggunakan dua bauran promosi yaitu </w:t>
      </w:r>
      <w:r w:rsidRPr="00577F9A">
        <w:rPr>
          <w:rFonts w:ascii="Times New Roman" w:hAnsi="Times New Roman" w:cs="Times New Roman"/>
          <w:i/>
          <w:sz w:val="24"/>
          <w:szCs w:val="24"/>
          <w:lang w:val="id-ID"/>
        </w:rPr>
        <w:t>Personal Selling</w:t>
      </w:r>
      <w:r w:rsidRPr="00577F9A">
        <w:rPr>
          <w:rFonts w:ascii="Times New Roman" w:hAnsi="Times New Roman" w:cs="Times New Roman"/>
          <w:sz w:val="24"/>
          <w:szCs w:val="24"/>
          <w:lang w:val="id-ID"/>
        </w:rPr>
        <w:t xml:space="preserve"> dan </w:t>
      </w:r>
      <w:r w:rsidRPr="00577F9A">
        <w:rPr>
          <w:rFonts w:ascii="Times New Roman" w:hAnsi="Times New Roman" w:cs="Times New Roman"/>
          <w:i/>
          <w:iCs/>
          <w:sz w:val="24"/>
          <w:szCs w:val="24"/>
          <w:lang w:val="id-ID"/>
        </w:rPr>
        <w:t>Sales Promotion</w:t>
      </w:r>
    </w:p>
    <w:p w:rsidR="00A428CE" w:rsidRPr="00577F9A" w:rsidRDefault="00A428CE" w:rsidP="00A428CE">
      <w:pPr>
        <w:pStyle w:val="NormalWeb"/>
        <w:shd w:val="clear" w:color="auto" w:fill="FFFFFF"/>
        <w:spacing w:before="96" w:beforeAutospacing="0" w:after="120" w:afterAutospacing="0" w:line="360" w:lineRule="auto"/>
        <w:ind w:left="1701" w:firstLine="567"/>
        <w:contextualSpacing/>
        <w:jc w:val="both"/>
      </w:pPr>
      <w:r w:rsidRPr="00577F9A">
        <w:t xml:space="preserve"> Dalam rangka mengenalkan </w:t>
      </w:r>
      <w:r w:rsidRPr="00577F9A">
        <w:rPr>
          <w:i/>
        </w:rPr>
        <w:t xml:space="preserve">brand </w:t>
      </w:r>
      <w:r w:rsidRPr="00577F9A">
        <w:t>dan produknya, manajemen band ini telah melakukan kajian pemasaran, kegiatan promosi yang efektif dan efisien yang dapat dimasukkan sebagai bagian dari konsep bauran komunikasi pemasaran (</w:t>
      </w:r>
      <w:r w:rsidRPr="00577F9A">
        <w:rPr>
          <w:i/>
          <w:iCs/>
        </w:rPr>
        <w:t>marketing communication mix</w:t>
      </w:r>
      <w:r w:rsidRPr="00577F9A">
        <w:t xml:space="preserve">). Beberapa bauran </w:t>
      </w:r>
      <w:r w:rsidRPr="00577F9A">
        <w:lastRenderedPageBreak/>
        <w:t xml:space="preserve">komunikasi pemasaran yang digunakan oleh manajemen band </w:t>
      </w:r>
      <w:r w:rsidRPr="00577F9A">
        <w:rPr>
          <w:i/>
        </w:rPr>
        <w:t>Coffee This Morning</w:t>
      </w:r>
      <w:r w:rsidRPr="00577F9A">
        <w:t xml:space="preserve"> adalah sebagai berikut :</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p>
    <w:p w:rsidR="00A428CE" w:rsidRPr="00577F9A" w:rsidRDefault="00A428CE" w:rsidP="009E0160">
      <w:pPr>
        <w:pStyle w:val="NormalWeb"/>
        <w:numPr>
          <w:ilvl w:val="0"/>
          <w:numId w:val="39"/>
        </w:numPr>
        <w:shd w:val="clear" w:color="auto" w:fill="FFFFFF"/>
        <w:spacing w:before="96" w:beforeAutospacing="0" w:after="120" w:afterAutospacing="0" w:line="360" w:lineRule="auto"/>
        <w:ind w:left="1985" w:hanging="283"/>
        <w:contextualSpacing/>
        <w:jc w:val="both"/>
        <w:rPr>
          <w:b/>
        </w:rPr>
      </w:pPr>
      <w:r w:rsidRPr="00577F9A">
        <w:rPr>
          <w:b/>
          <w:i/>
          <w:iCs/>
        </w:rPr>
        <w:t>Personal Selling</w:t>
      </w:r>
    </w:p>
    <w:p w:rsidR="00A428CE" w:rsidRPr="00577F9A" w:rsidRDefault="00A428CE" w:rsidP="00A428CE">
      <w:pPr>
        <w:pStyle w:val="NormalWeb"/>
        <w:shd w:val="clear" w:color="auto" w:fill="FFFFFF"/>
        <w:spacing w:before="96" w:beforeAutospacing="0" w:after="120" w:afterAutospacing="0" w:line="360" w:lineRule="auto"/>
        <w:ind w:left="1985" w:firstLine="567"/>
        <w:contextualSpacing/>
        <w:jc w:val="both"/>
      </w:pPr>
      <w:r w:rsidRPr="00577F9A">
        <w:rPr>
          <w:i/>
          <w:iCs/>
        </w:rPr>
        <w:t xml:space="preserve">Personal selling </w:t>
      </w:r>
      <w:r w:rsidRPr="00577F9A">
        <w:t xml:space="preserve">merupakan alat yang paling efektif terutama dalam membangun preferensi, keyakinan, dan tindakan pembeli. Alasannya adalah karena penjualan pribadi, jika dibandingkan dengan periklanan, memiliki manfaat tersendiri yaitu, </w:t>
      </w:r>
      <w:r w:rsidRPr="00577F9A">
        <w:rPr>
          <w:i/>
          <w:iCs/>
        </w:rPr>
        <w:t xml:space="preserve">personal selling </w:t>
      </w:r>
      <w:r w:rsidRPr="00577F9A">
        <w:t>mencakup hubungan yang lebih hidup, langsung dan interaktif antara penjual dan calon pembeli potensial. (Kotler dan Armstrong, 2008:183)</w:t>
      </w:r>
    </w:p>
    <w:p w:rsidR="00A428CE" w:rsidRPr="00577F9A" w:rsidRDefault="00A428CE" w:rsidP="00A428CE">
      <w:pPr>
        <w:pStyle w:val="NormalWeb"/>
        <w:shd w:val="clear" w:color="auto" w:fill="FFFFFF"/>
        <w:spacing w:before="96" w:beforeAutospacing="0" w:after="120" w:afterAutospacing="0" w:line="360" w:lineRule="auto"/>
        <w:ind w:left="1985" w:firstLine="567"/>
        <w:contextualSpacing/>
        <w:jc w:val="both"/>
        <w:rPr>
          <w:iCs/>
        </w:rPr>
      </w:pPr>
      <w:r w:rsidRPr="00577F9A">
        <w:rPr>
          <w:iCs/>
        </w:rPr>
        <w:t xml:space="preserve">Bertemu langsung dan menawarkan produk kepada konsumen potensial. Manajemen band </w:t>
      </w:r>
      <w:r w:rsidRPr="00577F9A">
        <w:rPr>
          <w:i/>
          <w:iCs/>
        </w:rPr>
        <w:t>Coffee This Morning</w:t>
      </w:r>
      <w:r w:rsidRPr="00577F9A">
        <w:rPr>
          <w:iCs/>
        </w:rPr>
        <w:t xml:space="preserve"> memilliki program </w:t>
      </w:r>
      <w:r w:rsidRPr="00577F9A">
        <w:rPr>
          <w:i/>
          <w:iCs/>
        </w:rPr>
        <w:t>booth store,</w:t>
      </w:r>
      <w:r w:rsidRPr="00577F9A">
        <w:rPr>
          <w:iCs/>
        </w:rPr>
        <w:t xml:space="preserve"> yaitu kegiatan dimana pekerja pemasaran yang juga merupakan </w:t>
      </w:r>
      <w:r w:rsidRPr="00577F9A">
        <w:rPr>
          <w:i/>
          <w:iCs/>
        </w:rPr>
        <w:t xml:space="preserve">crew </w:t>
      </w:r>
      <w:r w:rsidRPr="00577F9A">
        <w:rPr>
          <w:iCs/>
        </w:rPr>
        <w:t xml:space="preserve">dari band ini untuk membuka semacam </w:t>
      </w:r>
      <w:r w:rsidRPr="00577F9A">
        <w:rPr>
          <w:i/>
          <w:iCs/>
        </w:rPr>
        <w:t xml:space="preserve">booth </w:t>
      </w:r>
      <w:r w:rsidRPr="00577F9A">
        <w:rPr>
          <w:iCs/>
        </w:rPr>
        <w:t xml:space="preserve">(berupa meja dan </w:t>
      </w:r>
      <w:r w:rsidRPr="00577F9A">
        <w:rPr>
          <w:i/>
          <w:iCs/>
        </w:rPr>
        <w:t>banner</w:t>
      </w:r>
      <w:r w:rsidRPr="00577F9A">
        <w:rPr>
          <w:iCs/>
        </w:rPr>
        <w:t>) untuk menjual CD dan t-shirt di setiap event yang berlangsung.</w:t>
      </w:r>
    </w:p>
    <w:p w:rsidR="00A428CE" w:rsidRPr="00577F9A" w:rsidRDefault="00A428CE" w:rsidP="00A428CE">
      <w:pPr>
        <w:pStyle w:val="NormalWeb"/>
        <w:shd w:val="clear" w:color="auto" w:fill="FFFFFF"/>
        <w:spacing w:before="96" w:beforeAutospacing="0" w:after="120" w:afterAutospacing="0" w:line="360" w:lineRule="auto"/>
        <w:ind w:left="1985" w:firstLine="567"/>
        <w:contextualSpacing/>
        <w:jc w:val="both"/>
        <w:rPr>
          <w:iCs/>
        </w:rPr>
      </w:pPr>
    </w:p>
    <w:p w:rsidR="00A428CE" w:rsidRPr="00577F9A" w:rsidRDefault="00A428CE" w:rsidP="009E0160">
      <w:pPr>
        <w:pStyle w:val="NormalWeb"/>
        <w:numPr>
          <w:ilvl w:val="0"/>
          <w:numId w:val="39"/>
        </w:numPr>
        <w:shd w:val="clear" w:color="auto" w:fill="FFFFFF"/>
        <w:spacing w:before="96" w:beforeAutospacing="0" w:after="120" w:afterAutospacing="0" w:line="360" w:lineRule="auto"/>
        <w:ind w:left="1985" w:hanging="284"/>
        <w:contextualSpacing/>
        <w:jc w:val="both"/>
        <w:rPr>
          <w:b/>
        </w:rPr>
      </w:pPr>
      <w:r w:rsidRPr="00577F9A">
        <w:rPr>
          <w:b/>
          <w:i/>
          <w:iCs/>
        </w:rPr>
        <w:t>Sales Promotion</w:t>
      </w:r>
    </w:p>
    <w:p w:rsidR="00A428CE" w:rsidRPr="00577F9A" w:rsidRDefault="00A428CE" w:rsidP="00A428CE">
      <w:pPr>
        <w:pStyle w:val="NormalWeb"/>
        <w:shd w:val="clear" w:color="auto" w:fill="FFFFFF"/>
        <w:spacing w:before="96" w:beforeAutospacing="0" w:after="120" w:afterAutospacing="0" w:line="360" w:lineRule="auto"/>
        <w:ind w:left="1985" w:firstLine="567"/>
        <w:contextualSpacing/>
        <w:jc w:val="both"/>
        <w:rPr>
          <w:b/>
        </w:rPr>
      </w:pPr>
      <w:r w:rsidRPr="00577F9A">
        <w:rPr>
          <w:i/>
          <w:iCs/>
        </w:rPr>
        <w:t xml:space="preserve">Sales promotion </w:t>
      </w:r>
      <w:r w:rsidRPr="00577F9A">
        <w:t xml:space="preserve">adalah sebuah teknik yang memiliki potensi sangat signifikan untuk memperbaiki penjualan jangka pendek dan efektivitasnya pun dapat diukur.  Dalam kegiatan promosi penjualan, manajemen band ini menggunakan prinsip </w:t>
      </w:r>
      <w:r w:rsidRPr="00577F9A">
        <w:rPr>
          <w:i/>
        </w:rPr>
        <w:t>augmented product</w:t>
      </w:r>
      <w:r w:rsidRPr="00577F9A">
        <w:t xml:space="preserve"> atau produk tambahan dengan memberikan dua </w:t>
      </w:r>
      <w:r w:rsidRPr="00577F9A">
        <w:rPr>
          <w:i/>
        </w:rPr>
        <w:t>sticker</w:t>
      </w:r>
      <w:r w:rsidRPr="00577F9A">
        <w:t xml:space="preserve"> band untuk setiap pembelian CD mini album Sundance, dan setiap pembelian dua buah </w:t>
      </w:r>
      <w:r w:rsidRPr="00577F9A">
        <w:rPr>
          <w:i/>
        </w:rPr>
        <w:t>T-shirt</w:t>
      </w:r>
      <w:r w:rsidRPr="00577F9A">
        <w:t xml:space="preserve"> manajemen memberikan satu buah CD mini album </w:t>
      </w:r>
      <w:r w:rsidRPr="00577F9A">
        <w:rPr>
          <w:i/>
        </w:rPr>
        <w:t xml:space="preserve">Sundance </w:t>
      </w:r>
      <w:r w:rsidRPr="00577F9A">
        <w:t xml:space="preserve">secara gratis sebagai strategi promosi. Berikut adalah beberapa teknik yang dipakai oleh manajemen band </w:t>
      </w:r>
      <w:r w:rsidRPr="00577F9A">
        <w:rPr>
          <w:i/>
        </w:rPr>
        <w:t>Coffee This Morning</w:t>
      </w:r>
      <w:r w:rsidRPr="00577F9A">
        <w:t xml:space="preserve"> dalam bauran komunikasi pemasaran </w:t>
      </w:r>
      <w:r w:rsidRPr="00577F9A">
        <w:rPr>
          <w:i/>
        </w:rPr>
        <w:t>Sales Promotion:</w:t>
      </w:r>
    </w:p>
    <w:p w:rsidR="00A428CE" w:rsidRPr="00577F9A" w:rsidRDefault="00A428CE" w:rsidP="009E0160">
      <w:pPr>
        <w:pStyle w:val="NormalWeb"/>
        <w:numPr>
          <w:ilvl w:val="0"/>
          <w:numId w:val="41"/>
        </w:numPr>
        <w:shd w:val="clear" w:color="auto" w:fill="FFFFFF"/>
        <w:spacing w:before="96" w:beforeAutospacing="0" w:after="120" w:afterAutospacing="0" w:line="360" w:lineRule="auto"/>
        <w:ind w:left="2268" w:hanging="283"/>
        <w:contextualSpacing/>
        <w:jc w:val="both"/>
        <w:rPr>
          <w:b/>
          <w:i/>
        </w:rPr>
      </w:pPr>
      <w:r w:rsidRPr="00577F9A">
        <w:rPr>
          <w:b/>
          <w:i/>
        </w:rPr>
        <w:t>Sponsorship</w:t>
      </w:r>
    </w:p>
    <w:p w:rsidR="00A428CE" w:rsidRPr="00577F9A" w:rsidRDefault="00A428CE" w:rsidP="00A428CE">
      <w:pPr>
        <w:pStyle w:val="NormalWeb"/>
        <w:shd w:val="clear" w:color="auto" w:fill="FFFFFF"/>
        <w:spacing w:before="96" w:beforeAutospacing="0" w:after="120" w:afterAutospacing="0" w:line="360" w:lineRule="auto"/>
        <w:ind w:left="2268" w:firstLine="567"/>
        <w:contextualSpacing/>
        <w:jc w:val="both"/>
      </w:pPr>
      <w:r w:rsidRPr="00577F9A">
        <w:rPr>
          <w:i/>
        </w:rPr>
        <w:t>Coffee This Morning</w:t>
      </w:r>
      <w:r w:rsidRPr="00577F9A">
        <w:t xml:space="preserve"> mensponsori salah satu band indie Pontianak yang bergenre Reggae juga yaitu </w:t>
      </w:r>
      <w:r w:rsidRPr="00577F9A">
        <w:rPr>
          <w:i/>
        </w:rPr>
        <w:t>Always With Beach</w:t>
      </w:r>
      <w:r w:rsidRPr="00577F9A">
        <w:t xml:space="preserve"> yang juga merupakan orang-orang yang berada di kepanitiaaan </w:t>
      </w:r>
      <w:r w:rsidRPr="00577F9A">
        <w:rPr>
          <w:i/>
        </w:rPr>
        <w:t>Kampoeng Reggae</w:t>
      </w:r>
      <w:r w:rsidRPr="00577F9A">
        <w:t xml:space="preserve">. Dalam kegiatan </w:t>
      </w:r>
      <w:r w:rsidRPr="00577F9A">
        <w:rPr>
          <w:i/>
        </w:rPr>
        <w:t xml:space="preserve">sponsorship </w:t>
      </w:r>
      <w:r w:rsidRPr="00577F9A">
        <w:t xml:space="preserve">ini , </w:t>
      </w:r>
      <w:r w:rsidRPr="00577F9A">
        <w:rPr>
          <w:i/>
        </w:rPr>
        <w:t>Coffee This Morning</w:t>
      </w:r>
      <w:r w:rsidRPr="00577F9A">
        <w:t xml:space="preserve"> memberikan kostum (t-shirt berlogo </w:t>
      </w:r>
      <w:r w:rsidRPr="00577F9A">
        <w:rPr>
          <w:i/>
        </w:rPr>
        <w:t>Coffee This Morning</w:t>
      </w:r>
      <w:r w:rsidRPr="00577F9A">
        <w:t xml:space="preserve">) setiap </w:t>
      </w:r>
      <w:r w:rsidRPr="00577F9A">
        <w:lastRenderedPageBreak/>
        <w:t xml:space="preserve">personilnya untuk dikenakan setiap kali </w:t>
      </w:r>
      <w:r w:rsidRPr="00577F9A">
        <w:rPr>
          <w:i/>
        </w:rPr>
        <w:t>Always With Beach</w:t>
      </w:r>
      <w:r w:rsidRPr="00577F9A">
        <w:t xml:space="preserve"> berada di atas panggung. Timbal baliknya adalah </w:t>
      </w:r>
      <w:r w:rsidRPr="00577F9A">
        <w:rPr>
          <w:i/>
        </w:rPr>
        <w:t>Coffee This Morning</w:t>
      </w:r>
      <w:r w:rsidRPr="00577F9A">
        <w:t xml:space="preserve"> selalu menyertakan band </w:t>
      </w:r>
      <w:r w:rsidRPr="00577F9A">
        <w:rPr>
          <w:i/>
        </w:rPr>
        <w:t>Always With Beach</w:t>
      </w:r>
      <w:r w:rsidRPr="00577F9A">
        <w:t xml:space="preserve"> yang juga merupakan orang-orang yang berada di kepanitiaan </w:t>
      </w:r>
      <w:r w:rsidRPr="00577F9A">
        <w:rPr>
          <w:i/>
        </w:rPr>
        <w:t>Kampoeng Reggae</w:t>
      </w:r>
      <w:r w:rsidRPr="00577F9A">
        <w:t xml:space="preserve"> sebagai </w:t>
      </w:r>
      <w:r w:rsidRPr="00577F9A">
        <w:rPr>
          <w:i/>
        </w:rPr>
        <w:t>opening band</w:t>
      </w:r>
      <w:r w:rsidRPr="00577F9A">
        <w:t xml:space="preserve"> </w:t>
      </w:r>
      <w:r w:rsidRPr="00577F9A">
        <w:rPr>
          <w:i/>
        </w:rPr>
        <w:t>Coffee This Morning</w:t>
      </w:r>
      <w:r w:rsidRPr="00577F9A">
        <w:t xml:space="preserve"> di </w:t>
      </w:r>
      <w:r w:rsidRPr="00577F9A">
        <w:rPr>
          <w:shd w:val="clear" w:color="auto" w:fill="FFFFFF"/>
        </w:rPr>
        <w:t xml:space="preserve">setiap event yang memakai jasa </w:t>
      </w:r>
      <w:r w:rsidRPr="00577F9A">
        <w:rPr>
          <w:i/>
          <w:shd w:val="clear" w:color="auto" w:fill="FFFFFF"/>
        </w:rPr>
        <w:t>Coffee This Morning</w:t>
      </w:r>
      <w:r w:rsidRPr="00577F9A">
        <w:t xml:space="preserve"> dengan per</w:t>
      </w:r>
      <w:r w:rsidRPr="00577F9A">
        <w:rPr>
          <w:shd w:val="clear" w:color="auto" w:fill="FFFFFF"/>
        </w:rPr>
        <w:t>setujan panitia terlebih dahulu</w:t>
      </w:r>
      <w:r w:rsidRPr="00577F9A">
        <w:t>.</w:t>
      </w:r>
    </w:p>
    <w:p w:rsidR="00A428CE" w:rsidRPr="00577F9A" w:rsidRDefault="00A428CE" w:rsidP="009E0160">
      <w:pPr>
        <w:pStyle w:val="NormalWeb"/>
        <w:numPr>
          <w:ilvl w:val="0"/>
          <w:numId w:val="41"/>
        </w:numPr>
        <w:shd w:val="clear" w:color="auto" w:fill="FFFFFF"/>
        <w:spacing w:before="96" w:beforeAutospacing="0" w:after="120" w:afterAutospacing="0" w:line="360" w:lineRule="auto"/>
        <w:ind w:left="2268" w:hanging="283"/>
        <w:contextualSpacing/>
        <w:jc w:val="both"/>
        <w:rPr>
          <w:b/>
          <w:i/>
        </w:rPr>
      </w:pPr>
      <w:r w:rsidRPr="00577F9A">
        <w:rPr>
          <w:b/>
          <w:i/>
        </w:rPr>
        <w:t>Internet</w:t>
      </w:r>
    </w:p>
    <w:p w:rsidR="00A428CE" w:rsidRPr="00577F9A" w:rsidRDefault="00A428CE" w:rsidP="00A428CE">
      <w:pPr>
        <w:pStyle w:val="NormalWeb"/>
        <w:shd w:val="clear" w:color="auto" w:fill="FFFFFF"/>
        <w:spacing w:before="96" w:beforeAutospacing="0" w:after="120" w:afterAutospacing="0" w:line="360" w:lineRule="auto"/>
        <w:ind w:left="2268" w:firstLine="567"/>
        <w:contextualSpacing/>
        <w:jc w:val="both"/>
      </w:pPr>
      <w:r w:rsidRPr="00577F9A">
        <w:t xml:space="preserve">Dalam setiap harinya </w:t>
      </w:r>
      <w:r w:rsidRPr="00577F9A">
        <w:rPr>
          <w:i/>
        </w:rPr>
        <w:t>Coffee This Morning</w:t>
      </w:r>
      <w:r w:rsidRPr="00577F9A">
        <w:t xml:space="preserve"> menyapa penggemarnya melalui akun </w:t>
      </w:r>
      <w:r w:rsidRPr="00577F9A">
        <w:rPr>
          <w:i/>
        </w:rPr>
        <w:t xml:space="preserve">Facebook </w:t>
      </w:r>
      <w:r w:rsidRPr="00577F9A">
        <w:t xml:space="preserve">dan </w:t>
      </w:r>
      <w:r w:rsidRPr="00577F9A">
        <w:rPr>
          <w:i/>
        </w:rPr>
        <w:t>Twitter (@CTMreggae),</w:t>
      </w:r>
      <w:r w:rsidRPr="00577F9A">
        <w:t xml:space="preserve"> Didiek Pratama (drummer) bertugas sebagai admin yang dipercaya untuk mengurusi akun-akun </w:t>
      </w:r>
      <w:r w:rsidRPr="00577F9A">
        <w:rPr>
          <w:i/>
        </w:rPr>
        <w:t>social media</w:t>
      </w:r>
      <w:r w:rsidRPr="00577F9A">
        <w:t xml:space="preserve"> tersebut. Grup </w:t>
      </w:r>
      <w:r w:rsidRPr="00577F9A">
        <w:rPr>
          <w:i/>
        </w:rPr>
        <w:t>Facebook Coffee This Morning</w:t>
      </w:r>
      <w:r w:rsidRPr="00577F9A">
        <w:t xml:space="preserve"> memberikan informasi berupa latar belakang, sejarah, informasi dari semua personil </w:t>
      </w:r>
      <w:r w:rsidRPr="00577F9A">
        <w:rPr>
          <w:i/>
        </w:rPr>
        <w:t>Coffee This Morning</w:t>
      </w:r>
      <w:r w:rsidRPr="00577F9A">
        <w:t xml:space="preserve"> dan juga merupakan layanan tanya-jawab antara fans dan band </w:t>
      </w:r>
      <w:r w:rsidRPr="00577F9A">
        <w:rPr>
          <w:i/>
        </w:rPr>
        <w:t>Coffee This Morning</w:t>
      </w:r>
      <w:r w:rsidRPr="00577F9A">
        <w:t xml:space="preserve"> mengenai pembelian produk, event </w:t>
      </w:r>
      <w:r w:rsidRPr="00577F9A">
        <w:rPr>
          <w:i/>
        </w:rPr>
        <w:t>Kampoeng Reggae</w:t>
      </w:r>
      <w:r w:rsidRPr="00577F9A">
        <w:t xml:space="preserve">, dan jadwal acara-acara musik yang menyertakan </w:t>
      </w:r>
      <w:r w:rsidRPr="00577F9A">
        <w:rPr>
          <w:i/>
        </w:rPr>
        <w:t>Coffee This Morning</w:t>
      </w:r>
      <w:r w:rsidRPr="00577F9A">
        <w:t xml:space="preserve"> di dalamnya. Di grup </w:t>
      </w:r>
      <w:r w:rsidRPr="00577F9A">
        <w:rPr>
          <w:i/>
        </w:rPr>
        <w:t>facebook Coffee This Morning</w:t>
      </w:r>
      <w:r w:rsidRPr="00577F9A">
        <w:t xml:space="preserve"> memiliki jumlah </w:t>
      </w:r>
      <w:r w:rsidRPr="00577F9A">
        <w:rPr>
          <w:i/>
        </w:rPr>
        <w:t>likers</w:t>
      </w:r>
      <w:r w:rsidRPr="00577F9A">
        <w:t xml:space="preserve"> hingga bulan Juli 2013 (penggemar yang mengikuti perkembangan band melalui akun </w:t>
      </w:r>
      <w:r w:rsidRPr="00577F9A">
        <w:rPr>
          <w:i/>
        </w:rPr>
        <w:t>facebook</w:t>
      </w:r>
      <w:r w:rsidRPr="00577F9A">
        <w:t xml:space="preserve">) sebanyak 1.587 pengguna </w:t>
      </w:r>
      <w:r w:rsidRPr="00577F9A">
        <w:rPr>
          <w:i/>
        </w:rPr>
        <w:t>facebook</w:t>
      </w:r>
      <w:r w:rsidRPr="00577F9A">
        <w:t>.</w:t>
      </w:r>
    </w:p>
    <w:p w:rsidR="00A428CE" w:rsidRPr="00577F9A" w:rsidRDefault="00A428CE" w:rsidP="009E0160">
      <w:pPr>
        <w:pStyle w:val="NormalWeb"/>
        <w:numPr>
          <w:ilvl w:val="0"/>
          <w:numId w:val="41"/>
        </w:numPr>
        <w:shd w:val="clear" w:color="auto" w:fill="FFFFFF"/>
        <w:spacing w:before="96" w:beforeAutospacing="0" w:after="120" w:afterAutospacing="0" w:line="360" w:lineRule="auto"/>
        <w:ind w:left="2268" w:hanging="283"/>
        <w:contextualSpacing/>
        <w:jc w:val="both"/>
        <w:rPr>
          <w:b/>
          <w:i/>
        </w:rPr>
      </w:pPr>
      <w:r w:rsidRPr="00577F9A">
        <w:rPr>
          <w:b/>
          <w:i/>
        </w:rPr>
        <w:t>Event</w:t>
      </w:r>
    </w:p>
    <w:p w:rsidR="00A428CE" w:rsidRPr="00577F9A" w:rsidRDefault="00A428CE" w:rsidP="00A428CE">
      <w:pPr>
        <w:pStyle w:val="NormalWeb"/>
        <w:shd w:val="clear" w:color="auto" w:fill="FFFFFF"/>
        <w:spacing w:before="96" w:beforeAutospacing="0" w:after="120" w:afterAutospacing="0" w:line="360" w:lineRule="auto"/>
        <w:ind w:left="2268"/>
        <w:contextualSpacing/>
        <w:jc w:val="both"/>
      </w:pPr>
      <w:r w:rsidRPr="00577F9A">
        <w:rPr>
          <w:b/>
        </w:rPr>
        <w:t>Kampoeng Reggae EO Indipenden</w:t>
      </w:r>
    </w:p>
    <w:p w:rsidR="00A428CE" w:rsidRPr="00577F9A" w:rsidRDefault="00A428CE" w:rsidP="00A428CE">
      <w:pPr>
        <w:pStyle w:val="NormalWeb"/>
        <w:shd w:val="clear" w:color="auto" w:fill="FFFFFF"/>
        <w:spacing w:before="96" w:beforeAutospacing="0" w:after="120" w:afterAutospacing="0" w:line="360" w:lineRule="auto"/>
        <w:ind w:left="2268" w:firstLine="426"/>
        <w:contextualSpacing/>
        <w:jc w:val="both"/>
        <w:rPr>
          <w:i/>
        </w:rPr>
      </w:pPr>
      <w:r w:rsidRPr="00577F9A">
        <w:t xml:space="preserve">Di Pontianak, hampir seluruh event yang digarap oleh kebanyakan EO yang bekerjasama dengan produk rokok hanya mengundang band-band ibukota sebagai “magnet” acara tersebut, dan hanya menjadikan band-band indie di Pontianak sebagai </w:t>
      </w:r>
      <w:r w:rsidRPr="00577F9A">
        <w:rPr>
          <w:i/>
        </w:rPr>
        <w:t>opening band</w:t>
      </w:r>
      <w:r w:rsidRPr="00577F9A">
        <w:t>. Hingga akhirnya pada tanggal 8 Agustus 2012 brand rokok Umild menggelar event ”</w:t>
      </w:r>
      <w:r w:rsidRPr="00577F9A">
        <w:rPr>
          <w:shd w:val="clear" w:color="auto" w:fill="FFFFFF"/>
        </w:rPr>
        <w:t xml:space="preserve">U Bikers Festrack 2012” di Lapangan TVRI Pontianak yang menghadirkan band reggae ibukota pertama kalinya di Pontianak, </w:t>
      </w:r>
      <w:r w:rsidRPr="00577F9A">
        <w:rPr>
          <w:i/>
          <w:shd w:val="clear" w:color="auto" w:fill="FFFFFF"/>
        </w:rPr>
        <w:t>Souljah</w:t>
      </w:r>
      <w:r w:rsidRPr="00577F9A">
        <w:rPr>
          <w:shd w:val="clear" w:color="auto" w:fill="FFFFFF"/>
        </w:rPr>
        <w:t xml:space="preserve">. </w:t>
      </w:r>
      <w:r w:rsidRPr="00577F9A">
        <w:rPr>
          <w:i/>
          <w:shd w:val="clear" w:color="auto" w:fill="FFFFFF"/>
        </w:rPr>
        <w:t>Coffee This morning</w:t>
      </w:r>
      <w:r w:rsidRPr="00577F9A">
        <w:rPr>
          <w:shd w:val="clear" w:color="auto" w:fill="FFFFFF"/>
        </w:rPr>
        <w:t xml:space="preserve"> dipercaya langsung oleh pihak panitia untuk menjadi </w:t>
      </w:r>
      <w:r w:rsidRPr="00577F9A">
        <w:rPr>
          <w:i/>
          <w:shd w:val="clear" w:color="auto" w:fill="FFFFFF"/>
        </w:rPr>
        <w:t xml:space="preserve">opening band </w:t>
      </w:r>
      <w:r w:rsidRPr="00577F9A">
        <w:rPr>
          <w:shd w:val="clear" w:color="auto" w:fill="FFFFFF"/>
        </w:rPr>
        <w:t xml:space="preserve">acara tersebut dengan membawakan tiga lagu ciptaan mereka dan dua lagu dari </w:t>
      </w:r>
      <w:r w:rsidRPr="00577F9A">
        <w:rPr>
          <w:i/>
          <w:shd w:val="clear" w:color="auto" w:fill="FFFFFF"/>
        </w:rPr>
        <w:t>Bob Marley</w:t>
      </w:r>
      <w:r w:rsidRPr="00577F9A">
        <w:rPr>
          <w:shd w:val="clear" w:color="auto" w:fill="FFFFFF"/>
        </w:rPr>
        <w:t xml:space="preserve">. Walaupun bukan event musik reggae, dengan hadirnya Souljah malam itu, terlihat banyaknya penikmat musik reggae dari beberapa </w:t>
      </w:r>
      <w:r w:rsidRPr="00577F9A">
        <w:rPr>
          <w:shd w:val="clear" w:color="auto" w:fill="FFFFFF"/>
        </w:rPr>
        <w:lastRenderedPageBreak/>
        <w:t>daerah di Kalbar seperti Singkawang, Mempawah, hingga Sambas menghadiri event “</w:t>
      </w:r>
      <w:r w:rsidRPr="00577F9A">
        <w:rPr>
          <w:i/>
          <w:shd w:val="clear" w:color="auto" w:fill="FFFFFF"/>
        </w:rPr>
        <w:t>bikers</w:t>
      </w:r>
      <w:r w:rsidRPr="00577F9A">
        <w:rPr>
          <w:shd w:val="clear" w:color="auto" w:fill="FFFFFF"/>
        </w:rPr>
        <w:t xml:space="preserve">” tersebut. Sejak hari itu seluruh personil </w:t>
      </w:r>
      <w:r w:rsidRPr="00577F9A">
        <w:t xml:space="preserve">band ini mulai berpikir untuk melakukan sesuatu yang baru pada sebuah band indie di Pontianak, yaitu mereka memutuskan untuk membuat sebuah tim yang berisikan fans dan teman-teman dari setiap personil </w:t>
      </w:r>
      <w:r w:rsidRPr="00577F9A">
        <w:rPr>
          <w:i/>
        </w:rPr>
        <w:t>Coffee This Morning</w:t>
      </w:r>
      <w:r w:rsidRPr="00577F9A">
        <w:t xml:space="preserve"> yang diberi nama “</w:t>
      </w:r>
      <w:r w:rsidRPr="00577F9A">
        <w:rPr>
          <w:i/>
        </w:rPr>
        <w:t>Kampoeng Reggae”</w:t>
      </w:r>
    </w:p>
    <w:p w:rsidR="00A428CE" w:rsidRPr="00577F9A" w:rsidRDefault="00A428CE" w:rsidP="00A428CE">
      <w:pPr>
        <w:pStyle w:val="NormalWeb"/>
        <w:shd w:val="clear" w:color="auto" w:fill="FFFFFF"/>
        <w:spacing w:before="96" w:beforeAutospacing="0" w:after="120" w:afterAutospacing="0" w:line="360" w:lineRule="auto"/>
        <w:ind w:left="2268" w:firstLine="426"/>
        <w:contextualSpacing/>
        <w:jc w:val="both"/>
      </w:pPr>
      <w:r w:rsidRPr="00577F9A">
        <w:t xml:space="preserve">Setelah menggarap sendiri </w:t>
      </w:r>
      <w:r w:rsidRPr="00577F9A">
        <w:rPr>
          <w:i/>
        </w:rPr>
        <w:t>event</w:t>
      </w:r>
      <w:r w:rsidRPr="00577F9A">
        <w:t xml:space="preserve"> “</w:t>
      </w:r>
      <w:r w:rsidRPr="00577F9A">
        <w:rPr>
          <w:i/>
        </w:rPr>
        <w:t xml:space="preserve">Sundance Mini Album Launching Concert”, </w:t>
      </w:r>
      <w:r w:rsidRPr="00577F9A">
        <w:t xml:space="preserve">para personil band ini dan beberapa teman dekat sepakat untuk melanjutkan pergerakan promosi band ini lewat media </w:t>
      </w:r>
      <w:r w:rsidRPr="00577F9A">
        <w:rPr>
          <w:i/>
        </w:rPr>
        <w:t>Event Organizer.</w:t>
      </w:r>
      <w:r w:rsidRPr="00577F9A">
        <w:t xml:space="preserve"> </w:t>
      </w:r>
      <w:r w:rsidRPr="00577F9A">
        <w:rPr>
          <w:i/>
        </w:rPr>
        <w:t>Kampoeng Reggae</w:t>
      </w:r>
      <w:r w:rsidRPr="00577F9A">
        <w:t xml:space="preserve"> dibentuk tanggal 16 Desember 2012 dengan bersamaan event pertama merka yang bertajuk </w:t>
      </w:r>
      <w:r w:rsidRPr="00577F9A">
        <w:rPr>
          <w:i/>
        </w:rPr>
        <w:t xml:space="preserve">“Sunlight and Moonlight” </w:t>
      </w:r>
      <w:r w:rsidRPr="00577F9A">
        <w:t xml:space="preserve">yang diadakan di Taman Budaya Pontianak. </w:t>
      </w:r>
      <w:r w:rsidRPr="00577F9A">
        <w:rPr>
          <w:i/>
        </w:rPr>
        <w:t>Kampoeng Reggae</w:t>
      </w:r>
      <w:r w:rsidRPr="00577F9A">
        <w:t xml:space="preserve"> dibentuk atas dasar ingin memajukan musik </w:t>
      </w:r>
      <w:r w:rsidRPr="00577F9A">
        <w:rPr>
          <w:i/>
        </w:rPr>
        <w:t>Reggae</w:t>
      </w:r>
      <w:r w:rsidRPr="00577F9A">
        <w:t xml:space="preserve"> di kota Pontianak dengan menggelar event-event musik dan sekaligus sebagai media promosi band </w:t>
      </w:r>
      <w:r w:rsidRPr="00577F9A">
        <w:rPr>
          <w:i/>
        </w:rPr>
        <w:t>Coffee This Morning</w:t>
      </w:r>
      <w:r w:rsidRPr="00577F9A">
        <w:t>. Prinsip D.I.Y (</w:t>
      </w:r>
      <w:r w:rsidRPr="00577F9A">
        <w:rPr>
          <w:i/>
        </w:rPr>
        <w:t>Do It Yourself</w:t>
      </w:r>
      <w:r w:rsidRPr="00577F9A">
        <w:t xml:space="preserve">) sangat dijunjung tinggi oleh </w:t>
      </w:r>
      <w:r w:rsidRPr="00577F9A">
        <w:rPr>
          <w:i/>
        </w:rPr>
        <w:t xml:space="preserve">Coffee This Morning </w:t>
      </w:r>
      <w:r w:rsidRPr="00577F9A">
        <w:t xml:space="preserve">dan setiap anggota </w:t>
      </w:r>
      <w:r w:rsidRPr="00577F9A">
        <w:rPr>
          <w:i/>
        </w:rPr>
        <w:t>Kampoeng Reggae</w:t>
      </w:r>
      <w:r w:rsidRPr="00577F9A">
        <w:t xml:space="preserve"> yang berjumlah 10 orang. Mulai dari penentuan lokasi venue, pembuatan sekaligus menyebarkan proposal permohonan dana, membuat dan menyebarkan poster secara </w:t>
      </w:r>
      <w:r w:rsidRPr="00577F9A">
        <w:rPr>
          <w:i/>
        </w:rPr>
        <w:t>indipendent</w:t>
      </w:r>
      <w:r w:rsidRPr="00577F9A">
        <w:t xml:space="preserve">. </w:t>
      </w:r>
    </w:p>
    <w:p w:rsidR="00A428CE" w:rsidRPr="00577F9A" w:rsidRDefault="00A428CE" w:rsidP="00A428CE">
      <w:pPr>
        <w:pStyle w:val="NormalWeb"/>
        <w:shd w:val="clear" w:color="auto" w:fill="FFFFFF"/>
        <w:spacing w:before="96" w:beforeAutospacing="0" w:after="120" w:afterAutospacing="0" w:line="360" w:lineRule="auto"/>
        <w:ind w:left="2268" w:firstLine="567"/>
        <w:contextualSpacing/>
        <w:jc w:val="both"/>
      </w:pPr>
      <w:r w:rsidRPr="00577F9A">
        <w:t xml:space="preserve">Manajemen yang sekaligus personil </w:t>
      </w:r>
      <w:r w:rsidRPr="00577F9A">
        <w:rPr>
          <w:i/>
        </w:rPr>
        <w:t>Coffee This Morning</w:t>
      </w:r>
      <w:r w:rsidRPr="00577F9A">
        <w:t xml:space="preserve"> dengan </w:t>
      </w:r>
      <w:r w:rsidRPr="00577F9A">
        <w:rPr>
          <w:i/>
        </w:rPr>
        <w:t>Kampoeng Reggae</w:t>
      </w:r>
      <w:r w:rsidRPr="00577F9A">
        <w:t xml:space="preserve"> nya sering membuat </w:t>
      </w:r>
      <w:r w:rsidRPr="00577F9A">
        <w:rPr>
          <w:i/>
        </w:rPr>
        <w:t>event</w:t>
      </w:r>
      <w:r w:rsidRPr="00577F9A">
        <w:t xml:space="preserve"> yang berbasis pada band-band yang bergenre </w:t>
      </w:r>
      <w:r w:rsidRPr="00577F9A">
        <w:rPr>
          <w:i/>
        </w:rPr>
        <w:t>Reggae</w:t>
      </w:r>
      <w:r w:rsidRPr="00577F9A">
        <w:t xml:space="preserve"> di kota Pontianak dengan intensitas penyelenggaraannya diadakan sebanyak satu kali dalam sau bulan. Band-band yang turut hadir juga dari luar kota, seperti kota Singkawang yang di juluki kota pantai, karena cukup banyak band dan penikmat</w:t>
      </w:r>
      <w:r w:rsidRPr="00577F9A">
        <w:rPr>
          <w:i/>
        </w:rPr>
        <w:t xml:space="preserve"> Reggae</w:t>
      </w:r>
      <w:r w:rsidRPr="00577F9A">
        <w:t xml:space="preserve"> di kota Pontianak. Robi Martan (bassist dan pendiri) yang selalu ditunjuk sebagai ketua pelaksana event-event </w:t>
      </w:r>
      <w:r w:rsidRPr="00577F9A">
        <w:rPr>
          <w:i/>
        </w:rPr>
        <w:t>Kampoeng Reggae</w:t>
      </w:r>
      <w:r w:rsidRPr="00577F9A">
        <w:t xml:space="preserve"> yang bertugas untuk </w:t>
      </w:r>
      <w:r w:rsidRPr="00577F9A">
        <w:rPr>
          <w:i/>
        </w:rPr>
        <w:t xml:space="preserve">follow up </w:t>
      </w:r>
      <w:r w:rsidRPr="00577F9A">
        <w:t xml:space="preserve">atau berbicara langsung via telepon maupun di tempat yang dijanjikan oleh pihak sponsor, band pendukung, dan panitia venue. </w:t>
      </w:r>
    </w:p>
    <w:p w:rsidR="00A428CE" w:rsidRPr="00577F9A" w:rsidRDefault="00A428CE" w:rsidP="00A428CE">
      <w:pPr>
        <w:pStyle w:val="NormalWeb"/>
        <w:shd w:val="clear" w:color="auto" w:fill="FFFFFF"/>
        <w:spacing w:before="96" w:beforeAutospacing="0" w:after="120" w:afterAutospacing="0" w:line="360" w:lineRule="auto"/>
        <w:ind w:left="2268" w:firstLine="567"/>
        <w:contextualSpacing/>
        <w:jc w:val="both"/>
      </w:pPr>
      <w:r w:rsidRPr="00577F9A">
        <w:t xml:space="preserve">Berikut adalah </w:t>
      </w:r>
      <w:r w:rsidRPr="00577F9A">
        <w:rPr>
          <w:i/>
        </w:rPr>
        <w:t>event-event</w:t>
      </w:r>
      <w:r w:rsidRPr="00577F9A">
        <w:t xml:space="preserve"> yang telah digarap oleh </w:t>
      </w:r>
      <w:r w:rsidRPr="00577F9A">
        <w:rPr>
          <w:i/>
        </w:rPr>
        <w:t>Kampoeng Reggae</w:t>
      </w:r>
      <w:r w:rsidRPr="00577F9A">
        <w:t xml:space="preserve"> :</w:t>
      </w:r>
    </w:p>
    <w:p w:rsidR="00A428CE" w:rsidRPr="00577F9A" w:rsidRDefault="00A428CE" w:rsidP="0021286F">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contextualSpacing/>
        <w:jc w:val="both"/>
      </w:pPr>
      <w:r w:rsidRPr="00577F9A">
        <w:rPr>
          <w:noProof/>
          <w:lang w:val="en-US" w:eastAsia="en-US"/>
        </w:rPr>
        <w:lastRenderedPageBreak/>
        <w:drawing>
          <wp:anchor distT="0" distB="0" distL="114300" distR="114300" simplePos="0" relativeHeight="251785216" behindDoc="0" locked="0" layoutInCell="1" allowOverlap="1">
            <wp:simplePos x="0" y="0"/>
            <wp:positionH relativeFrom="column">
              <wp:posOffset>1829189</wp:posOffset>
            </wp:positionH>
            <wp:positionV relativeFrom="paragraph">
              <wp:posOffset>37323</wp:posOffset>
            </wp:positionV>
            <wp:extent cx="3657211" cy="3937518"/>
            <wp:effectExtent l="19050" t="0" r="389" b="0"/>
            <wp:wrapNone/>
            <wp:docPr id="17" name="Picture 2" descr="E:\DATAVISUAL\Coffee This Morning\a Tribute to Bob\trib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VISUAL\Coffee This Morning\a Tribute to Bob\tribute.jpg"/>
                    <pic:cNvPicPr>
                      <a:picLocks noChangeAspect="1" noChangeArrowheads="1"/>
                    </pic:cNvPicPr>
                  </pic:nvPicPr>
                  <pic:blipFill>
                    <a:blip r:embed="rId157" cstate="print"/>
                    <a:srcRect/>
                    <a:stretch>
                      <a:fillRect/>
                    </a:stretch>
                  </pic:blipFill>
                  <pic:spPr bwMode="auto">
                    <a:xfrm>
                      <a:off x="0" y="0"/>
                      <a:ext cx="3657211" cy="3937518"/>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21286F">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3119"/>
        <w:contextualSpacing/>
        <w:jc w:val="center"/>
      </w:pPr>
      <w:r w:rsidRPr="00577F9A">
        <w:rPr>
          <w:noProof/>
        </w:rPr>
        <w:t>Gambar 24. Po</w:t>
      </w:r>
      <w:r w:rsidRPr="00577F9A">
        <w:t>ster “</w:t>
      </w:r>
      <w:r w:rsidRPr="00577F9A">
        <w:rPr>
          <w:i/>
        </w:rPr>
        <w:t>A Tribute To Bob Marley</w:t>
      </w:r>
      <w:r w:rsidRPr="00577F9A">
        <w:t>” di Taman Budaya Pontianak</w:t>
      </w:r>
    </w:p>
    <w:p w:rsidR="00A428CE" w:rsidRPr="00577F9A" w:rsidRDefault="00A428CE" w:rsidP="00A428CE">
      <w:pPr>
        <w:pStyle w:val="NormalWeb"/>
        <w:shd w:val="clear" w:color="auto" w:fill="FFFFFF"/>
        <w:spacing w:before="96" w:beforeAutospacing="0" w:after="120" w:afterAutospacing="0" w:line="360" w:lineRule="auto"/>
        <w:ind w:left="3119"/>
        <w:contextualSpacing/>
        <w:jc w:val="center"/>
        <w:rPr>
          <w:shd w:val="clear" w:color="auto" w:fill="FFFFFF"/>
        </w:rP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3119"/>
        <w:contextualSpacing/>
        <w:jc w:val="center"/>
        <w:rPr>
          <w:shd w:val="clear" w:color="auto" w:fill="FFFFFF"/>
        </w:rPr>
      </w:pPr>
    </w:p>
    <w:p w:rsidR="00A428CE" w:rsidRPr="00577F9A" w:rsidRDefault="00A428CE" w:rsidP="0021286F">
      <w:pPr>
        <w:pStyle w:val="NormalWeb"/>
        <w:shd w:val="clear" w:color="auto" w:fill="FFFFFF"/>
        <w:spacing w:before="96" w:beforeAutospacing="0" w:after="120" w:afterAutospacing="0" w:line="360" w:lineRule="auto"/>
        <w:contextualSpacing/>
        <w:rPr>
          <w:shd w:val="clear" w:color="auto" w:fill="FFFFFF"/>
        </w:rPr>
      </w:pPr>
    </w:p>
    <w:p w:rsidR="00A428CE" w:rsidRPr="00577F9A" w:rsidRDefault="0021286F" w:rsidP="00A428CE">
      <w:pPr>
        <w:pStyle w:val="NormalWeb"/>
        <w:shd w:val="clear" w:color="auto" w:fill="FFFFFF"/>
        <w:spacing w:before="96" w:beforeAutospacing="0" w:after="120" w:afterAutospacing="0" w:line="360" w:lineRule="auto"/>
        <w:ind w:left="2835"/>
        <w:contextualSpacing/>
        <w:jc w:val="center"/>
      </w:pPr>
      <w:r>
        <w:rPr>
          <w:noProof/>
          <w:lang w:val="en-US" w:eastAsia="en-US"/>
        </w:rPr>
        <w:drawing>
          <wp:anchor distT="0" distB="0" distL="114300" distR="114300" simplePos="0" relativeHeight="251782144" behindDoc="0" locked="0" layoutInCell="1" allowOverlap="1">
            <wp:simplePos x="0" y="0"/>
            <wp:positionH relativeFrom="column">
              <wp:posOffset>1866511</wp:posOffset>
            </wp:positionH>
            <wp:positionV relativeFrom="paragraph">
              <wp:posOffset>152957</wp:posOffset>
            </wp:positionV>
            <wp:extent cx="3638550" cy="2220686"/>
            <wp:effectExtent l="19050" t="0" r="0" b="0"/>
            <wp:wrapNone/>
            <wp:docPr id="18" name="Picture 6" descr="G:\Universitas tersebut\SKRIPSI KIMAK\Chapter 4\427895_645678088790917_1820741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niversitas tersebut\SKRIPSI KIMAK\Chapter 4\427895_645678088790917_1820741069_n.jpg"/>
                    <pic:cNvPicPr>
                      <a:picLocks noChangeAspect="1" noChangeArrowheads="1"/>
                    </pic:cNvPicPr>
                  </pic:nvPicPr>
                  <pic:blipFill>
                    <a:blip r:embed="rId158"/>
                    <a:srcRect/>
                    <a:stretch>
                      <a:fillRect/>
                    </a:stretch>
                  </pic:blipFill>
                  <pic:spPr bwMode="auto">
                    <a:xfrm>
                      <a:off x="0" y="0"/>
                      <a:ext cx="3638550" cy="2220686"/>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rPr>
          <w:noProof/>
        </w:rPr>
        <w:t>Gambar 25. Po</w:t>
      </w:r>
      <w:r w:rsidRPr="00577F9A">
        <w:t>ster “Reggae Vibration”</w:t>
      </w:r>
    </w:p>
    <w:p w:rsidR="00A428CE" w:rsidRPr="00577F9A" w:rsidRDefault="00A428CE" w:rsidP="00A428CE">
      <w:pPr>
        <w:pStyle w:val="NormalWeb"/>
        <w:shd w:val="clear" w:color="auto" w:fill="FFFFFF"/>
        <w:spacing w:before="96" w:beforeAutospacing="0" w:after="120" w:afterAutospacing="0" w:line="360" w:lineRule="auto"/>
        <w:ind w:left="3119"/>
        <w:contextualSpacing/>
        <w:jc w:val="center"/>
      </w:pPr>
      <w:r w:rsidRPr="00577F9A">
        <w:t xml:space="preserve"> di Taman Budaya Pontianak</w:t>
      </w:r>
    </w:p>
    <w:p w:rsidR="00A428CE" w:rsidRPr="0021286F" w:rsidRDefault="00A428CE" w:rsidP="0021286F">
      <w:pPr>
        <w:pStyle w:val="NormalWeb"/>
        <w:shd w:val="clear" w:color="auto" w:fill="FFFFFF"/>
        <w:spacing w:before="96" w:beforeAutospacing="0" w:after="120" w:afterAutospacing="0" w:line="360" w:lineRule="auto"/>
        <w:ind w:left="3119"/>
        <w:contextualSpacing/>
        <w:jc w:val="center"/>
        <w:rPr>
          <w:shd w:val="clear" w:color="auto" w:fill="FFFFFF"/>
        </w:rP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rPr>
          <w:noProof/>
          <w:lang w:val="en-US" w:eastAsia="en-US"/>
        </w:rPr>
        <w:lastRenderedPageBreak/>
        <w:drawing>
          <wp:anchor distT="0" distB="0" distL="114300" distR="114300" simplePos="0" relativeHeight="251781120" behindDoc="0" locked="0" layoutInCell="1" allowOverlap="1">
            <wp:simplePos x="0" y="0"/>
            <wp:positionH relativeFrom="column">
              <wp:posOffset>2670175</wp:posOffset>
            </wp:positionH>
            <wp:positionV relativeFrom="paragraph">
              <wp:posOffset>41275</wp:posOffset>
            </wp:positionV>
            <wp:extent cx="2180590" cy="3247390"/>
            <wp:effectExtent l="19050" t="0" r="0" b="0"/>
            <wp:wrapNone/>
            <wp:docPr id="19" name="Picture 4" descr="E:\DATAVISUAL\Coffee This Morning\Kampoeng Reggae\Po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VISUAL\Coffee This Morning\Kampoeng Reggae\Poster1.jpg"/>
                    <pic:cNvPicPr>
                      <a:picLocks noChangeAspect="1" noChangeArrowheads="1"/>
                    </pic:cNvPicPr>
                  </pic:nvPicPr>
                  <pic:blipFill>
                    <a:blip r:embed="rId159" cstate="print"/>
                    <a:srcRect/>
                    <a:stretch>
                      <a:fillRect/>
                    </a:stretch>
                  </pic:blipFill>
                  <pic:spPr bwMode="auto">
                    <a:xfrm>
                      <a:off x="0" y="0"/>
                      <a:ext cx="2180590" cy="3247390"/>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21286F">
      <w:pPr>
        <w:pStyle w:val="NormalWeb"/>
        <w:shd w:val="clear" w:color="auto" w:fill="FFFFFF"/>
        <w:spacing w:before="96" w:beforeAutospacing="0" w:after="120" w:afterAutospacing="0" w:line="360" w:lineRule="auto"/>
        <w:ind w:left="2694"/>
        <w:contextualSpacing/>
        <w:jc w:val="center"/>
      </w:pPr>
      <w:r w:rsidRPr="00577F9A">
        <w:rPr>
          <w:noProof/>
        </w:rPr>
        <w:t>Gambar 26. Po</w:t>
      </w:r>
      <w:r w:rsidRPr="00577F9A">
        <w:t>ster “Sunlight And Moonlight” di Taman Budaya Pontianak</w:t>
      </w:r>
    </w:p>
    <w:p w:rsidR="00A428CE" w:rsidRPr="00577F9A" w:rsidRDefault="00A428CE" w:rsidP="0021286F">
      <w:pPr>
        <w:pStyle w:val="NormalWeb"/>
        <w:shd w:val="clear" w:color="auto" w:fill="FFFFFF"/>
        <w:spacing w:before="96" w:beforeAutospacing="0" w:after="120" w:afterAutospacing="0" w:line="360" w:lineRule="auto"/>
        <w:ind w:left="2694"/>
        <w:contextualSpacing/>
        <w:jc w:val="cente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contextualSpacing/>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21286F" w:rsidP="00A428CE">
      <w:pPr>
        <w:pStyle w:val="NormalWeb"/>
        <w:shd w:val="clear" w:color="auto" w:fill="FFFFFF"/>
        <w:spacing w:before="96" w:beforeAutospacing="0" w:after="120" w:afterAutospacing="0" w:line="360" w:lineRule="auto"/>
        <w:ind w:left="2835"/>
        <w:contextualSpacing/>
        <w:jc w:val="center"/>
      </w:pPr>
      <w:r>
        <w:rPr>
          <w:noProof/>
          <w:lang w:val="en-US" w:eastAsia="en-US"/>
        </w:rPr>
        <w:drawing>
          <wp:anchor distT="0" distB="0" distL="114300" distR="114300" simplePos="0" relativeHeight="251784192" behindDoc="0" locked="0" layoutInCell="1" allowOverlap="1">
            <wp:simplePos x="0" y="0"/>
            <wp:positionH relativeFrom="column">
              <wp:posOffset>2655363</wp:posOffset>
            </wp:positionH>
            <wp:positionV relativeFrom="paragraph">
              <wp:posOffset>64550</wp:posOffset>
            </wp:positionV>
            <wp:extent cx="2201636" cy="3041779"/>
            <wp:effectExtent l="19050" t="0" r="8164" b="0"/>
            <wp:wrapNone/>
            <wp:docPr id="20" name="Picture 1" descr="E:\DATAVISUAL\Coffee This Morning\Buka bersama\BUK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VISUAL\Coffee This Morning\Buka bersama\BUKBER.jpg"/>
                    <pic:cNvPicPr>
                      <a:picLocks noChangeAspect="1" noChangeArrowheads="1"/>
                    </pic:cNvPicPr>
                  </pic:nvPicPr>
                  <pic:blipFill>
                    <a:blip r:embed="rId160" cstate="print"/>
                    <a:srcRect/>
                    <a:stretch>
                      <a:fillRect/>
                    </a:stretch>
                  </pic:blipFill>
                  <pic:spPr bwMode="auto">
                    <a:xfrm>
                      <a:off x="0" y="0"/>
                      <a:ext cx="2201636" cy="3041779"/>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835"/>
        <w:contextualSpacing/>
        <w:jc w:val="center"/>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21286F">
      <w:pPr>
        <w:pStyle w:val="NormalWeb"/>
        <w:shd w:val="clear" w:color="auto" w:fill="FFFFFF"/>
        <w:spacing w:before="96" w:beforeAutospacing="0" w:after="120" w:afterAutospacing="0" w:line="360" w:lineRule="auto"/>
        <w:ind w:left="2835"/>
        <w:contextualSpacing/>
        <w:jc w:val="center"/>
        <w:rPr>
          <w:i/>
        </w:rPr>
      </w:pPr>
      <w:r w:rsidRPr="00577F9A">
        <w:rPr>
          <w:noProof/>
        </w:rPr>
        <w:t>Gambar 27. Po</w:t>
      </w:r>
      <w:r w:rsidRPr="00577F9A">
        <w:t>ster “</w:t>
      </w:r>
      <w:r w:rsidRPr="00577F9A">
        <w:rPr>
          <w:i/>
        </w:rPr>
        <w:t>Berbuka Together</w:t>
      </w:r>
      <w:r w:rsidRPr="00577F9A">
        <w:t xml:space="preserve">” </w:t>
      </w:r>
      <w:r w:rsidRPr="00577F9A">
        <w:rPr>
          <w:i/>
        </w:rPr>
        <w:t>Ngabuburit Kampoeng Reggae</w:t>
      </w:r>
    </w:p>
    <w:p w:rsidR="00A428CE" w:rsidRPr="00577F9A" w:rsidRDefault="00A428CE" w:rsidP="0021286F">
      <w:pPr>
        <w:pStyle w:val="NormalWeb"/>
        <w:shd w:val="clear" w:color="auto" w:fill="FFFFFF"/>
        <w:spacing w:before="96" w:beforeAutospacing="0" w:after="120" w:afterAutospacing="0" w:line="360" w:lineRule="auto"/>
        <w:ind w:left="2835"/>
        <w:contextualSpacing/>
        <w:jc w:val="center"/>
        <w:rPr>
          <w:shd w:val="clear" w:color="auto" w:fill="FFFFFF"/>
        </w:rP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21286F" w:rsidP="00A428CE">
      <w:pPr>
        <w:pStyle w:val="NormalWeb"/>
        <w:shd w:val="clear" w:color="auto" w:fill="FFFFFF"/>
        <w:spacing w:before="96" w:beforeAutospacing="0" w:after="120" w:afterAutospacing="0" w:line="360" w:lineRule="auto"/>
        <w:ind w:left="3686"/>
        <w:contextualSpacing/>
        <w:jc w:val="center"/>
      </w:pPr>
      <w:r>
        <w:rPr>
          <w:noProof/>
          <w:lang w:val="en-US" w:eastAsia="en-US"/>
        </w:rPr>
        <w:lastRenderedPageBreak/>
        <w:drawing>
          <wp:anchor distT="0" distB="0" distL="114300" distR="114300" simplePos="0" relativeHeight="251783168" behindDoc="0" locked="0" layoutInCell="1" allowOverlap="1">
            <wp:simplePos x="0" y="0"/>
            <wp:positionH relativeFrom="column">
              <wp:posOffset>2109107</wp:posOffset>
            </wp:positionH>
            <wp:positionV relativeFrom="paragraph">
              <wp:posOffset>74645</wp:posOffset>
            </wp:positionV>
            <wp:extent cx="3071728" cy="4273421"/>
            <wp:effectExtent l="19050" t="0" r="0" b="0"/>
            <wp:wrapNone/>
            <wp:docPr id="21" name="Picture 7" descr="G:\Universitas tersebut\SKRIPSI KIMAK\Chapter 4\1013027_685418898150169_1764790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niversitas tersebut\SKRIPSI KIMAK\Chapter 4\1013027_685418898150169_1764790903_n.jpg"/>
                    <pic:cNvPicPr>
                      <a:picLocks noChangeAspect="1" noChangeArrowheads="1"/>
                    </pic:cNvPicPr>
                  </pic:nvPicPr>
                  <pic:blipFill>
                    <a:blip r:embed="rId161"/>
                    <a:srcRect/>
                    <a:stretch>
                      <a:fillRect/>
                    </a:stretch>
                  </pic:blipFill>
                  <pic:spPr bwMode="auto">
                    <a:xfrm>
                      <a:off x="0" y="0"/>
                      <a:ext cx="3071728" cy="4273421"/>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368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21286F">
      <w:pPr>
        <w:pStyle w:val="NormalWeb"/>
        <w:shd w:val="clear" w:color="auto" w:fill="FFFFFF"/>
        <w:spacing w:before="96" w:beforeAutospacing="0" w:after="120" w:afterAutospacing="0" w:line="360" w:lineRule="auto"/>
        <w:ind w:left="2552"/>
        <w:contextualSpacing/>
        <w:jc w:val="center"/>
      </w:pPr>
      <w:r w:rsidRPr="00577F9A">
        <w:rPr>
          <w:noProof/>
        </w:rPr>
        <w:t>Gambar 28. Po</w:t>
      </w:r>
      <w:r w:rsidRPr="00577F9A">
        <w:t>ster  “</w:t>
      </w:r>
      <w:r w:rsidRPr="00577F9A">
        <w:rPr>
          <w:i/>
        </w:rPr>
        <w:t>Steven Jam Live In Concert</w:t>
      </w:r>
      <w:r w:rsidRPr="00577F9A">
        <w:t>” di GOR Pangsuma Pontianak</w:t>
      </w:r>
    </w:p>
    <w:p w:rsidR="00A428CE" w:rsidRPr="00577F9A" w:rsidRDefault="00A428CE" w:rsidP="0021286F">
      <w:pPr>
        <w:pStyle w:val="NormalWeb"/>
        <w:shd w:val="clear" w:color="auto" w:fill="FFFFFF"/>
        <w:spacing w:before="96" w:beforeAutospacing="0" w:after="120" w:afterAutospacing="0" w:line="360" w:lineRule="auto"/>
        <w:ind w:left="2552"/>
        <w:contextualSpacing/>
        <w:jc w:val="cente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4111"/>
        <w:contextualSpacing/>
      </w:pPr>
    </w:p>
    <w:p w:rsidR="00A428CE" w:rsidRPr="00577F9A" w:rsidRDefault="00A428CE" w:rsidP="00A428CE">
      <w:pPr>
        <w:pStyle w:val="NormalWeb"/>
        <w:shd w:val="clear" w:color="auto" w:fill="FFFFFF"/>
        <w:spacing w:before="96" w:beforeAutospacing="0" w:after="120" w:afterAutospacing="0" w:line="360" w:lineRule="auto"/>
        <w:ind w:left="2268" w:firstLine="567"/>
        <w:contextualSpacing/>
        <w:jc w:val="both"/>
      </w:pPr>
      <w:r w:rsidRPr="00577F9A">
        <w:t>Hingga di event terakhir pada tahun 2013 yang bertajuk “</w:t>
      </w:r>
      <w:r w:rsidRPr="00577F9A">
        <w:rPr>
          <w:i/>
        </w:rPr>
        <w:t>Steven Jam Live In Concert</w:t>
      </w:r>
      <w:r w:rsidRPr="00577F9A">
        <w:t xml:space="preserve">” ini </w:t>
      </w:r>
      <w:r w:rsidRPr="00577F9A">
        <w:rPr>
          <w:i/>
        </w:rPr>
        <w:t>Kampoeng Reggae</w:t>
      </w:r>
      <w:r w:rsidRPr="00577F9A">
        <w:t xml:space="preserve"> berhasil mendatangkan bintang tamu yang memiliki jam terbang yang cukup kuat untuk taraf nasional. Nama </w:t>
      </w:r>
      <w:r w:rsidRPr="00577F9A">
        <w:rPr>
          <w:i/>
        </w:rPr>
        <w:t xml:space="preserve">Kampoeng Reggae </w:t>
      </w:r>
      <w:r w:rsidRPr="00577F9A">
        <w:t xml:space="preserve">dan </w:t>
      </w:r>
      <w:r w:rsidRPr="00577F9A">
        <w:rPr>
          <w:i/>
        </w:rPr>
        <w:t>Coffee This Morning</w:t>
      </w:r>
      <w:r w:rsidRPr="00577F9A">
        <w:t xml:space="preserve"> sebagai penggagas event besar ini pun semakin diperhitungkan di kancah bisnis pertunjukan musik di kota Pontianak.</w:t>
      </w:r>
    </w:p>
    <w:p w:rsidR="00A428CE" w:rsidRPr="00577F9A" w:rsidRDefault="00A428CE" w:rsidP="00A428CE">
      <w:pPr>
        <w:pStyle w:val="NormalWeb"/>
        <w:shd w:val="clear" w:color="auto" w:fill="FFFFFF"/>
        <w:spacing w:before="96" w:beforeAutospacing="0" w:after="120" w:afterAutospacing="0" w:line="360" w:lineRule="auto"/>
        <w:ind w:left="2268" w:firstLine="567"/>
        <w:contextualSpacing/>
        <w:jc w:val="both"/>
      </w:pPr>
      <w:r w:rsidRPr="00577F9A">
        <w:rPr>
          <w:noProof/>
          <w:lang w:val="en-US" w:eastAsia="en-US"/>
        </w:rPr>
        <w:drawing>
          <wp:anchor distT="0" distB="0" distL="114300" distR="114300" simplePos="0" relativeHeight="251789312" behindDoc="0" locked="0" layoutInCell="1" allowOverlap="1">
            <wp:simplePos x="0" y="0"/>
            <wp:positionH relativeFrom="column">
              <wp:posOffset>1674563</wp:posOffset>
            </wp:positionH>
            <wp:positionV relativeFrom="paragraph">
              <wp:posOffset>4043191</wp:posOffset>
            </wp:positionV>
            <wp:extent cx="3338111" cy="3470314"/>
            <wp:effectExtent l="0" t="0" r="0" b="0"/>
            <wp:wrapNone/>
            <wp:docPr id="22"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anchor>
        </w:drawing>
      </w:r>
      <w:r w:rsidRPr="00577F9A">
        <w:t xml:space="preserve">Personil lainnya yang tersisa tidak bisa sepenuhnya membantu tahap promosi </w:t>
      </w:r>
      <w:r w:rsidRPr="00577F9A">
        <w:rPr>
          <w:i/>
        </w:rPr>
        <w:t>Coffee This Morning</w:t>
      </w:r>
      <w:r w:rsidRPr="00577F9A">
        <w:t xml:space="preserve"> dikarenakan kesibukannya masing-masing diluar kegiatan band. James Robinson (vokalis) yang sering menciptakan lirik untuk lagu-lagu </w:t>
      </w:r>
      <w:r w:rsidRPr="00577F9A">
        <w:rPr>
          <w:i/>
        </w:rPr>
        <w:t>Coffee This Morning</w:t>
      </w:r>
      <w:r w:rsidRPr="00577F9A">
        <w:t xml:space="preserve"> memiliki pekerjaan sebagai teknisi </w:t>
      </w:r>
      <w:r w:rsidRPr="00577F9A">
        <w:rPr>
          <w:i/>
        </w:rPr>
        <w:t>hardware</w:t>
      </w:r>
      <w:r w:rsidRPr="00577F9A">
        <w:t xml:space="preserve"> komputer di toko komputer DATACOM Pontianak. Nasrumayana (keyboardis) masih mengenyam bangku kelas 2 SMA, dan juga memiliki usaha keluarga </w:t>
      </w:r>
      <w:r w:rsidRPr="00577F9A">
        <w:lastRenderedPageBreak/>
        <w:t>yaitu “</w:t>
      </w:r>
      <w:r w:rsidRPr="00577F9A">
        <w:rPr>
          <w:i/>
        </w:rPr>
        <w:t xml:space="preserve">keyboard tunggal” </w:t>
      </w:r>
      <w:r w:rsidRPr="00577F9A">
        <w:t xml:space="preserve">yang hampir setiap minggunya sering mengisi acara pernikahan hingga </w:t>
      </w:r>
      <w:r w:rsidRPr="00577F9A">
        <w:rPr>
          <w:i/>
        </w:rPr>
        <w:t>khitanan</w:t>
      </w:r>
      <w:r w:rsidRPr="00577F9A">
        <w:t xml:space="preserve">. Sedangkan M. Rizal (perkusi) sendiri memiliki kesibukan mengurusi sanggar dan pagelaran teater di Taman Budaya Pontianak. Terlepas dari pertikaian kecil yang wajar dialami oleh setiap band, seluruh personil band ini mampu saling menjaga kepercayaan dan rasa tanggung jawab atas tugas masing-masing di bidang manajerial band hingga menjadi sebuah band yang solid dan memiliki </w:t>
      </w:r>
      <w:r w:rsidRPr="00577F9A">
        <w:rPr>
          <w:i/>
        </w:rPr>
        <w:t xml:space="preserve">teamwork </w:t>
      </w:r>
      <w:r w:rsidRPr="00577F9A">
        <w:t xml:space="preserve"> yang disiplin.</w:t>
      </w:r>
    </w:p>
    <w:p w:rsidR="00A428CE" w:rsidRPr="00577F9A" w:rsidRDefault="00944F6F" w:rsidP="00A428CE">
      <w:pPr>
        <w:pStyle w:val="NormalWeb"/>
        <w:shd w:val="clear" w:color="auto" w:fill="FFFFFF"/>
        <w:spacing w:before="96" w:beforeAutospacing="0" w:after="120" w:afterAutospacing="0" w:line="360" w:lineRule="auto"/>
        <w:contextualSpacing/>
        <w:jc w:val="both"/>
      </w:pPr>
      <w:r>
        <w:rPr>
          <w:noProof/>
          <w:lang w:val="en-US" w:eastAsia="en-US"/>
        </w:rPr>
        <w:drawing>
          <wp:anchor distT="0" distB="0" distL="114300" distR="114300" simplePos="0" relativeHeight="251812864" behindDoc="0" locked="0" layoutInCell="1" allowOverlap="1">
            <wp:simplePos x="0" y="0"/>
            <wp:positionH relativeFrom="column">
              <wp:posOffset>1679510</wp:posOffset>
            </wp:positionH>
            <wp:positionV relativeFrom="paragraph">
              <wp:posOffset>-162353</wp:posOffset>
            </wp:positionV>
            <wp:extent cx="3340359" cy="3470988"/>
            <wp:effectExtent l="0" t="0" r="0" b="0"/>
            <wp:wrapNone/>
            <wp:docPr id="134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anchor>
        </w:drawing>
      </w: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rPr>
        <w:pict>
          <v:shapetype id="_x0000_t32" coordsize="21600,21600" o:spt="32" o:oned="t" path="m,l21600,21600e" filled="f">
            <v:path arrowok="t" fillok="f" o:connecttype="none"/>
            <o:lock v:ext="edit" shapetype="t"/>
          </v:shapetype>
          <v:shape id="_x0000_s1040" type="#_x0000_t32" style="position:absolute;left:0;text-align:left;margin-left:376.05pt;margin-top:11.5pt;width:.05pt;height:68.15pt;flip:x;z-index:251797504" o:connectortype="straight"/>
        </w:pict>
      </w:r>
      <w:r>
        <w:rPr>
          <w:noProof/>
        </w:rPr>
        <w:pict>
          <v:shape id="_x0000_s1041" type="#_x0000_t32" style="position:absolute;left:0;text-align:left;margin-left:293.1pt;margin-top:11.5pt;width:82.95pt;height:0;flip:x;z-index:251798528" o:connectortype="straight">
            <v:stroke endarrow="block"/>
          </v:shape>
        </w:pict>
      </w: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rPr>
        <w:pict>
          <v:shape id="_x0000_s1033" type="#_x0000_t32" style="position:absolute;left:0;text-align:left;margin-left:261.1pt;margin-top:16.15pt;width:.05pt;height:28.65pt;z-index:251790336" o:connectortype="straight">
            <v:stroke endarrow="block"/>
          </v:shape>
        </w:pic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lang w:eastAsia="zh-TW"/>
        </w:rPr>
        <w:pict>
          <v:shapetype id="_x0000_t202" coordsize="21600,21600" o:spt="202" path="m,l,21600r21600,l21600,xe">
            <v:stroke joinstyle="miter"/>
            <v:path gradientshapeok="t" o:connecttype="rect"/>
          </v:shapetype>
          <v:shape id="_x0000_s1046" type="#_x0000_t202" style="position:absolute;left:0;text-align:left;margin-left:330.8pt;margin-top:17.55pt;width:82.9pt;height:41.6pt;z-index:251803648;mso-width-relative:margin;mso-height-relative:margin" fillcolor="red" strokecolor="red">
            <v:textbox style="mso-next-textbox:#_x0000_s1046">
              <w:txbxContent>
                <w:p w:rsidR="003830B0" w:rsidRPr="004A24AD" w:rsidRDefault="003830B0" w:rsidP="00A428CE">
                  <w:pPr>
                    <w:jc w:val="center"/>
                    <w:rPr>
                      <w:rFonts w:ascii="Times New Roman" w:hAnsi="Times New Roman" w:cs="Times New Roman"/>
                      <w:color w:val="FFFFFF" w:themeColor="background1"/>
                    </w:rPr>
                  </w:pPr>
                  <w:r w:rsidRPr="004A24AD">
                    <w:rPr>
                      <w:rFonts w:ascii="Times New Roman" w:hAnsi="Times New Roman" w:cs="Times New Roman"/>
                      <w:color w:val="FFFFFF" w:themeColor="background1"/>
                      <w:lang w:val="id-ID"/>
                    </w:rPr>
                    <w:t>FEEDBACK</w:t>
                  </w:r>
                </w:p>
              </w:txbxContent>
            </v:textbox>
          </v:shape>
        </w:pict>
      </w: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rPr>
        <w:pict>
          <v:shape id="_x0000_s1039" type="#_x0000_t32" style="position:absolute;left:0;text-align:left;margin-left:376.05pt;margin-top:13.05pt;width:.05pt;height:118.35pt;z-index:251796480" o:connectortype="straight"/>
        </w:pict>
      </w: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rPr>
        <w:pict>
          <v:shape id="_x0000_s1034" type="#_x0000_t32" style="position:absolute;left:0;text-align:left;margin-left:261.05pt;margin-top:18.3pt;width:.05pt;height:8.15pt;z-index:251791360" o:connectortype="straight"/>
        </w:pict>
      </w:r>
      <w:r>
        <w:rPr>
          <w:noProof/>
        </w:rPr>
        <w:pict>
          <v:shape id="_x0000_s1036" type="#_x0000_t32" style="position:absolute;left:0;text-align:left;margin-left:221.6pt;margin-top:26.4pt;width:0;height:24pt;z-index:251793408" o:connectortype="straight">
            <v:stroke endarrow="block"/>
          </v:shape>
        </w:pict>
      </w:r>
      <w:r>
        <w:rPr>
          <w:noProof/>
        </w:rPr>
        <w:pict>
          <v:shape id="_x0000_s1035" type="#_x0000_t32" style="position:absolute;left:0;text-align:left;margin-left:221.6pt;margin-top:26.45pt;width:78.9pt;height:0;z-index:251792384" o:connectortype="straight"/>
        </w:pict>
      </w:r>
      <w:r>
        <w:rPr>
          <w:noProof/>
        </w:rPr>
        <w:pict>
          <v:shape id="_x0000_s1044" type="#_x0000_t32" style="position:absolute;left:0;text-align:left;margin-left:300.5pt;margin-top:26.45pt;width:0;height:24pt;z-index:251801600" o:connectortype="straight">
            <v:stroke endarrow="block"/>
          </v:shape>
        </w:pic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rPr>
        <w:pict>
          <v:shape id="_x0000_s1045" type="#_x0000_t32" style="position:absolute;left:0;text-align:left;margin-left:261.9pt;margin-top:31.75pt;width:0;height:15pt;z-index:251802624" o:connectortype="straight"/>
        </w:pict>
      </w:r>
      <w:r>
        <w:rPr>
          <w:noProof/>
        </w:rPr>
        <w:pict>
          <v:shape id="_x0000_s1043" type="#_x0000_t32" style="position:absolute;left:0;text-align:left;margin-left:300.55pt;margin-top:8.5pt;width:0;height:24pt;z-index:251800576" o:connectortype="straight">
            <v:stroke endarrow="block"/>
          </v:shape>
        </w:pict>
      </w:r>
      <w:r>
        <w:rPr>
          <w:noProof/>
        </w:rPr>
        <w:pict>
          <v:shape id="_x0000_s1042" type="#_x0000_t32" style="position:absolute;left:0;text-align:left;margin-left:222.15pt;margin-top:7.75pt;width:0;height:24pt;z-index:251799552" o:connectortype="straight">
            <v:stroke endarrow="block"/>
          </v:shape>
        </w:pict>
      </w:r>
    </w:p>
    <w:p w:rsidR="00A428CE" w:rsidRPr="00577F9A" w:rsidRDefault="00A40A72" w:rsidP="00A428CE">
      <w:pPr>
        <w:pStyle w:val="NormalWeb"/>
        <w:shd w:val="clear" w:color="auto" w:fill="FFFFFF"/>
        <w:spacing w:before="96" w:beforeAutospacing="0" w:after="120" w:afterAutospacing="0" w:line="360" w:lineRule="auto"/>
        <w:contextualSpacing/>
        <w:jc w:val="both"/>
      </w:pPr>
      <w:r>
        <w:rPr>
          <w:noProof/>
        </w:rPr>
        <w:pict>
          <v:shape id="_x0000_s1037" type="#_x0000_t32" style="position:absolute;left:0;text-align:left;margin-left:221.65pt;margin-top:10.9pt;width:78.9pt;height:.15pt;flip:y;z-index:251794432" o:connectortype="straight"/>
        </w:pict>
      </w:r>
    </w:p>
    <w:p w:rsidR="00A428CE" w:rsidRPr="00577F9A" w:rsidRDefault="00A40A72" w:rsidP="00A428CE">
      <w:pPr>
        <w:pStyle w:val="NormalWeb"/>
        <w:shd w:val="clear" w:color="auto" w:fill="FFFFFF"/>
        <w:spacing w:before="96" w:beforeAutospacing="0" w:after="120" w:afterAutospacing="0" w:line="360" w:lineRule="auto"/>
        <w:ind w:left="426"/>
        <w:contextualSpacing/>
        <w:jc w:val="center"/>
      </w:pPr>
      <w:r>
        <w:rPr>
          <w:noProof/>
        </w:rPr>
        <w:pict>
          <v:shape id="_x0000_s1038" type="#_x0000_t32" style="position:absolute;left:0;text-align:left;margin-left:261.05pt;margin-top:7.2pt;width:114.2pt;height:.05pt;z-index:251795456" o:connectortype="straight"/>
        </w:pict>
      </w:r>
    </w:p>
    <w:p w:rsidR="00A428CE" w:rsidRPr="00577F9A" w:rsidRDefault="00A428CE" w:rsidP="00A428CE">
      <w:pPr>
        <w:pStyle w:val="NormalWeb"/>
        <w:shd w:val="clear" w:color="auto" w:fill="FFFFFF"/>
        <w:spacing w:before="96" w:beforeAutospacing="0" w:after="120" w:afterAutospacing="0" w:line="360" w:lineRule="auto"/>
        <w:ind w:left="426"/>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268"/>
        <w:contextualSpacing/>
        <w:jc w:val="center"/>
        <w:rPr>
          <w:rStyle w:val="Emphasis"/>
          <w:i w:val="0"/>
        </w:rPr>
      </w:pPr>
      <w:r w:rsidRPr="00577F9A">
        <w:t xml:space="preserve">Gambar 29. </w:t>
      </w:r>
      <w:r w:rsidRPr="00577F9A">
        <w:rPr>
          <w:rStyle w:val="Emphasis"/>
        </w:rPr>
        <w:t xml:space="preserve">Kerangka pikiran Product Positioning </w:t>
      </w:r>
    </w:p>
    <w:p w:rsidR="00A428CE" w:rsidRPr="00577F9A" w:rsidRDefault="00A428CE" w:rsidP="00A428CE">
      <w:pPr>
        <w:pStyle w:val="NormalWeb"/>
        <w:shd w:val="clear" w:color="auto" w:fill="FFFFFF"/>
        <w:spacing w:before="96" w:beforeAutospacing="0" w:after="120" w:afterAutospacing="0" w:line="360" w:lineRule="auto"/>
        <w:ind w:left="2268"/>
        <w:contextualSpacing/>
        <w:jc w:val="center"/>
        <w:rPr>
          <w:rStyle w:val="Emphasis"/>
        </w:rPr>
      </w:pPr>
      <w:r w:rsidRPr="00577F9A">
        <w:rPr>
          <w:rStyle w:val="Emphasis"/>
        </w:rPr>
        <w:t>band Coffee This Morning (Sumber: Philip Kotler dan Gary Armstrong. (2008). Prinsip-prinsip Pemasaran. Edisi Ke-12 Jilid 2. Jakarta : Erlangga)</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9E0160">
      <w:pPr>
        <w:pStyle w:val="NormalWeb"/>
        <w:numPr>
          <w:ilvl w:val="2"/>
          <w:numId w:val="51"/>
        </w:numPr>
        <w:shd w:val="clear" w:color="auto" w:fill="FFFFFF"/>
        <w:spacing w:before="96" w:beforeAutospacing="0" w:after="120" w:afterAutospacing="0" w:line="360" w:lineRule="auto"/>
        <w:ind w:left="1276"/>
        <w:contextualSpacing/>
        <w:jc w:val="both"/>
      </w:pPr>
      <w:r w:rsidRPr="00577F9A">
        <w:rPr>
          <w:b/>
        </w:rPr>
        <w:t xml:space="preserve">Pengaruh Upaya </w:t>
      </w:r>
      <w:r w:rsidRPr="00577F9A">
        <w:rPr>
          <w:b/>
          <w:i/>
        </w:rPr>
        <w:t>Product Positioning</w:t>
      </w:r>
      <w:r w:rsidRPr="00577F9A">
        <w:rPr>
          <w:b/>
        </w:rPr>
        <w:t xml:space="preserve"> Band </w:t>
      </w:r>
      <w:r w:rsidRPr="00577F9A">
        <w:rPr>
          <w:b/>
          <w:i/>
        </w:rPr>
        <w:t>Coffee This Morning</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r w:rsidRPr="00577F9A">
        <w:t>Upaya</w:t>
      </w:r>
      <w:r w:rsidRPr="00577F9A">
        <w:rPr>
          <w:i/>
        </w:rPr>
        <w:t xml:space="preserve"> Product Positioning</w:t>
      </w:r>
      <w:r w:rsidRPr="00577F9A">
        <w:t xml:space="preserve"> sebuah band secara efektif dirancang untuk memberikan pengaruh kepada citra suatu produk band tersebut atau hal-hal yang ingin ditawarkan kepada pasar sehingga berhasil memperoleh posisi yang jelas dan mengandung arti dalam benak sasaran konsumennya (Kotler;1997:295).</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r w:rsidRPr="00577F9A">
        <w:rPr>
          <w:i/>
        </w:rPr>
        <w:t>Product Positioning</w:t>
      </w:r>
      <w:r w:rsidRPr="00577F9A">
        <w:t xml:space="preserve"> yang dilakukan oleh band </w:t>
      </w:r>
      <w:r w:rsidRPr="00577F9A">
        <w:rPr>
          <w:i/>
        </w:rPr>
        <w:t>Coffee This Morning</w:t>
      </w:r>
      <w:r w:rsidRPr="00577F9A">
        <w:t xml:space="preserve"> dengan harapan memperoleh posisi yang jelas di benak penikmat musik dan produk-produk mereka. Untuk mengetahui seberapa besar upaya </w:t>
      </w:r>
      <w:r w:rsidRPr="00577F9A">
        <w:rPr>
          <w:i/>
        </w:rPr>
        <w:t xml:space="preserve">Product </w:t>
      </w:r>
      <w:r w:rsidRPr="00577F9A">
        <w:rPr>
          <w:i/>
        </w:rPr>
        <w:lastRenderedPageBreak/>
        <w:t xml:space="preserve">Positioning </w:t>
      </w:r>
      <w:r w:rsidRPr="00577F9A">
        <w:t xml:space="preserve">terhadap band ini penulis telah melakukan analisis dan kajian terhadap beberapa narasumber yang meliputi musisi-musisi senior, </w:t>
      </w:r>
      <w:r w:rsidRPr="00577F9A">
        <w:rPr>
          <w:i/>
        </w:rPr>
        <w:t>marketing</w:t>
      </w:r>
      <w:r w:rsidRPr="00577F9A">
        <w:t xml:space="preserve">, </w:t>
      </w:r>
      <w:r w:rsidRPr="00577F9A">
        <w:rPr>
          <w:i/>
        </w:rPr>
        <w:t>music director</w:t>
      </w:r>
      <w:r w:rsidRPr="00577F9A">
        <w:t xml:space="preserve">, </w:t>
      </w:r>
      <w:r w:rsidRPr="00577F9A">
        <w:rPr>
          <w:i/>
        </w:rPr>
        <w:t xml:space="preserve">Owner </w:t>
      </w:r>
      <w:r w:rsidRPr="00577F9A">
        <w:t xml:space="preserve">toko yang menjual produk musik indie, penyiar radio, wartawan stasiun TV lokal, </w:t>
      </w:r>
      <w:r w:rsidRPr="00577F9A">
        <w:rPr>
          <w:i/>
        </w:rPr>
        <w:t>Coffeeman (Fans Coffee This Morning)</w:t>
      </w:r>
      <w:r w:rsidRPr="00577F9A">
        <w:t xml:space="preserve"> dan masyarakat penikmat musik indie di kota Pontianak.</w:t>
      </w:r>
    </w:p>
    <w:p w:rsidR="00A428CE" w:rsidRPr="00577F9A" w:rsidRDefault="00A428CE" w:rsidP="00A428CE">
      <w:pPr>
        <w:pStyle w:val="NormalWeb"/>
        <w:shd w:val="clear" w:color="auto" w:fill="FFFFFF"/>
        <w:spacing w:before="96" w:beforeAutospacing="0" w:after="120" w:afterAutospacing="0" w:line="360" w:lineRule="auto"/>
        <w:ind w:left="1276" w:firstLine="567"/>
        <w:contextualSpacing/>
        <w:jc w:val="both"/>
      </w:pPr>
    </w:p>
    <w:p w:rsidR="00A428CE" w:rsidRPr="00577F9A" w:rsidRDefault="00A428CE" w:rsidP="009E0160">
      <w:pPr>
        <w:pStyle w:val="NormalWeb"/>
        <w:numPr>
          <w:ilvl w:val="3"/>
          <w:numId w:val="51"/>
        </w:numPr>
        <w:shd w:val="clear" w:color="auto" w:fill="FFFFFF"/>
        <w:spacing w:before="96" w:beforeAutospacing="0" w:after="120" w:afterAutospacing="0" w:line="360" w:lineRule="auto"/>
        <w:ind w:left="2127" w:hanging="851"/>
        <w:contextualSpacing/>
        <w:jc w:val="both"/>
        <w:rPr>
          <w:b/>
        </w:rPr>
      </w:pPr>
      <w:r w:rsidRPr="00577F9A">
        <w:rPr>
          <w:b/>
        </w:rPr>
        <w:t>AIDA</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Untuk melakukan promosi, perusahaan (band) harus merancang atau mendesain pesan pesan menjadi efektif. Idealnya, pesan harus mendapat perhatian (</w:t>
      </w:r>
      <w:r w:rsidRPr="00577F9A">
        <w:rPr>
          <w:i/>
          <w:iCs/>
        </w:rPr>
        <w:t>Attention</w:t>
      </w:r>
      <w:r w:rsidRPr="00577F9A">
        <w:t>), mempertahankan minat (</w:t>
      </w:r>
      <w:r w:rsidRPr="00577F9A">
        <w:rPr>
          <w:i/>
          <w:iCs/>
        </w:rPr>
        <w:t>Interest</w:t>
      </w:r>
      <w:r w:rsidRPr="00577F9A">
        <w:t>), membangkitkan hasrat (</w:t>
      </w:r>
      <w:r w:rsidRPr="00577F9A">
        <w:rPr>
          <w:i/>
          <w:iCs/>
        </w:rPr>
        <w:t>Desire</w:t>
      </w:r>
      <w:r w:rsidRPr="00577F9A">
        <w:t>), dan meraih tindakan (</w:t>
      </w:r>
      <w:r w:rsidRPr="00577F9A">
        <w:rPr>
          <w:i/>
          <w:iCs/>
        </w:rPr>
        <w:t>Action</w:t>
      </w:r>
      <w:r w:rsidRPr="00577F9A">
        <w:t xml:space="preserve">). Kerangka kerja dikenal sebagai model AIDA. Banyak ditemukan bahwa hanya sedikit pesan yang membawa konsumen dari kesadaran sampai pembelian, tetapi kerangka kerja AIDA menyarankan kualitas pesan baik yang diinginkan. (Kotler dan Armstrong, 2008:125). </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rPr>
          <w:b/>
        </w:rPr>
      </w:pPr>
      <w:r w:rsidRPr="00577F9A">
        <w:t xml:space="preserve">Kali ini penulis akan menjabarkan proses AIDA yang terjadi pada band </w:t>
      </w:r>
      <w:r w:rsidRPr="00577F9A">
        <w:rPr>
          <w:i/>
        </w:rPr>
        <w:t xml:space="preserve">Coffee This Morning </w:t>
      </w:r>
      <w:r w:rsidRPr="00577F9A">
        <w:t>melalui beberapa pertanyaan kepada para narasumber yang dipilih yaitu :</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Galih Wahyudi (Penyiar dan </w:t>
      </w:r>
      <w:r w:rsidRPr="00577F9A">
        <w:rPr>
          <w:rFonts w:ascii="Times New Roman" w:hAnsi="Times New Roman" w:cs="Times New Roman"/>
          <w:i/>
          <w:sz w:val="24"/>
          <w:szCs w:val="24"/>
          <w:lang w:val="id-ID"/>
        </w:rPr>
        <w:t>Music Director</w:t>
      </w:r>
      <w:r w:rsidRPr="00577F9A">
        <w:rPr>
          <w:rFonts w:ascii="Times New Roman" w:hAnsi="Times New Roman" w:cs="Times New Roman"/>
          <w:sz w:val="24"/>
          <w:szCs w:val="24"/>
          <w:lang w:val="id-ID"/>
        </w:rPr>
        <w:t xml:space="preserve"> radio </w:t>
      </w:r>
      <w:r w:rsidRPr="00577F9A">
        <w:rPr>
          <w:rFonts w:ascii="Times New Roman" w:hAnsi="Times New Roman" w:cs="Times New Roman"/>
          <w:i/>
          <w:sz w:val="24"/>
          <w:szCs w:val="24"/>
          <w:lang w:val="id-ID"/>
        </w:rPr>
        <w:t>Volare</w:t>
      </w:r>
      <w:r w:rsidRPr="00577F9A">
        <w:rPr>
          <w:rFonts w:ascii="Times New Roman" w:hAnsi="Times New Roman" w:cs="Times New Roman"/>
          <w:sz w:val="24"/>
          <w:szCs w:val="24"/>
          <w:lang w:val="id-ID"/>
        </w:rPr>
        <w:t xml:space="preserve"> Pontianak, </w:t>
      </w:r>
      <w:r w:rsidRPr="00577F9A">
        <w:rPr>
          <w:rFonts w:ascii="Times New Roman" w:hAnsi="Times New Roman" w:cs="Times New Roman"/>
          <w:i/>
          <w:sz w:val="24"/>
          <w:szCs w:val="24"/>
          <w:lang w:val="id-ID"/>
        </w:rPr>
        <w:t xml:space="preserve">MC, </w:t>
      </w:r>
      <w:r w:rsidRPr="00577F9A">
        <w:rPr>
          <w:rFonts w:ascii="Times New Roman" w:hAnsi="Times New Roman" w:cs="Times New Roman"/>
          <w:sz w:val="24"/>
          <w:szCs w:val="24"/>
          <w:lang w:val="id-ID"/>
        </w:rPr>
        <w:t xml:space="preserve">vokalis band </w:t>
      </w:r>
      <w:r w:rsidRPr="00577F9A">
        <w:rPr>
          <w:rFonts w:ascii="Times New Roman" w:hAnsi="Times New Roman" w:cs="Times New Roman"/>
          <w:i/>
          <w:sz w:val="24"/>
          <w:szCs w:val="24"/>
          <w:lang w:val="id-ID"/>
        </w:rPr>
        <w:t>Wai Rejected</w:t>
      </w:r>
      <w:r w:rsidRPr="00577F9A">
        <w:rPr>
          <w:rFonts w:ascii="Times New Roman" w:hAnsi="Times New Roman" w:cs="Times New Roman"/>
          <w:sz w:val="24"/>
          <w:szCs w:val="24"/>
          <w:lang w:val="id-ID"/>
        </w:rPr>
        <w:t xml:space="preserve">) </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Ferdinan S,Sn (Budayawan, pengurus sanggar musik dan tari Gita Nanda, pemerhati musik indie Pontianak)</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Dwi Agus Priyanto (musisi senior, mantan dosen IMI Jakarta)</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Agus Puck Mude (musisi senior, vokalis band Puck Mude)</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Ratna Werry (penyanyi senior Pontianak, pendiri</w:t>
      </w:r>
      <w:r w:rsidRPr="00577F9A">
        <w:rPr>
          <w:rFonts w:ascii="Times New Roman" w:hAnsi="Times New Roman" w:cs="Times New Roman"/>
          <w:i/>
          <w:sz w:val="24"/>
          <w:szCs w:val="24"/>
          <w:lang w:val="id-ID"/>
        </w:rPr>
        <w:t xml:space="preserve"> Berkat Music Course</w:t>
      </w:r>
      <w:r w:rsidRPr="00577F9A">
        <w:rPr>
          <w:rFonts w:ascii="Times New Roman" w:hAnsi="Times New Roman" w:cs="Times New Roman"/>
          <w:sz w:val="24"/>
          <w:szCs w:val="24"/>
          <w:lang w:val="id-ID"/>
        </w:rPr>
        <w:t>)</w:t>
      </w:r>
    </w:p>
    <w:p w:rsidR="00A428CE" w:rsidRPr="00577F9A" w:rsidRDefault="00A428CE" w:rsidP="009E0160">
      <w:pPr>
        <w:pStyle w:val="ListParagraph"/>
        <w:numPr>
          <w:ilvl w:val="0"/>
          <w:numId w:val="46"/>
        </w:numPr>
        <w:autoSpaceDE w:val="0"/>
        <w:autoSpaceDN w:val="0"/>
        <w:adjustRightInd w:val="0"/>
        <w:spacing w:before="240"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Ervin Borneo (pendiri komunitas kreatif </w:t>
      </w:r>
      <w:r w:rsidRPr="00577F9A">
        <w:rPr>
          <w:rFonts w:ascii="Times New Roman" w:hAnsi="Times New Roman" w:cs="Times New Roman"/>
          <w:i/>
          <w:sz w:val="24"/>
          <w:szCs w:val="24"/>
          <w:lang w:val="id-ID"/>
        </w:rPr>
        <w:t>Borneo culture)</w:t>
      </w:r>
    </w:p>
    <w:p w:rsidR="00A428CE" w:rsidRPr="00577F9A" w:rsidRDefault="00A428CE" w:rsidP="009E0160">
      <w:pPr>
        <w:pStyle w:val="ListParagraph"/>
        <w:numPr>
          <w:ilvl w:val="0"/>
          <w:numId w:val="46"/>
        </w:numPr>
        <w:autoSpaceDE w:val="0"/>
        <w:autoSpaceDN w:val="0"/>
        <w:adjustRightInd w:val="0"/>
        <w:spacing w:before="240"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Konda Numerique (pemilik distro NMRQ, pemerhati musik inde Pontianak)</w:t>
      </w:r>
    </w:p>
    <w:p w:rsidR="00A428CE" w:rsidRPr="00577F9A" w:rsidRDefault="00A428CE" w:rsidP="009E0160">
      <w:pPr>
        <w:pStyle w:val="ListParagraph"/>
        <w:numPr>
          <w:ilvl w:val="0"/>
          <w:numId w:val="46"/>
        </w:numPr>
        <w:autoSpaceDE w:val="0"/>
        <w:autoSpaceDN w:val="0"/>
        <w:adjustRightInd w:val="0"/>
        <w:spacing w:before="240"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Levi Nawawi (</w:t>
      </w:r>
      <w:r w:rsidRPr="00577F9A">
        <w:rPr>
          <w:rFonts w:ascii="Times New Roman" w:hAnsi="Times New Roman" w:cs="Times New Roman"/>
          <w:i/>
          <w:sz w:val="24"/>
          <w:szCs w:val="24"/>
          <w:lang w:val="id-ID"/>
        </w:rPr>
        <w:t>Disc Jockey/DJ</w:t>
      </w:r>
      <w:r w:rsidRPr="00577F9A">
        <w:rPr>
          <w:rFonts w:ascii="Times New Roman" w:hAnsi="Times New Roman" w:cs="Times New Roman"/>
          <w:sz w:val="24"/>
          <w:szCs w:val="24"/>
          <w:lang w:val="id-ID"/>
        </w:rPr>
        <w:t>, fotografer, pemerhati musik indie Pontianak)</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 Andhika Rachman (penggiat musik indie di kota Malang, </w:t>
      </w:r>
      <w:r w:rsidRPr="00577F9A">
        <w:rPr>
          <w:rFonts w:ascii="Times New Roman" w:hAnsi="Times New Roman" w:cs="Times New Roman"/>
          <w:i/>
          <w:sz w:val="24"/>
          <w:szCs w:val="24"/>
          <w:lang w:val="id-ID"/>
        </w:rPr>
        <w:t>Entrepreneur</w:t>
      </w:r>
      <w:r w:rsidRPr="00577F9A">
        <w:rPr>
          <w:rFonts w:ascii="Times New Roman" w:hAnsi="Times New Roman" w:cs="Times New Roman"/>
          <w:sz w:val="24"/>
          <w:szCs w:val="24"/>
          <w:lang w:val="id-ID"/>
        </w:rPr>
        <w:t xml:space="preserve">, Drummer band </w:t>
      </w:r>
      <w:r w:rsidRPr="00577F9A">
        <w:rPr>
          <w:rFonts w:ascii="Times New Roman" w:hAnsi="Times New Roman" w:cs="Times New Roman"/>
          <w:i/>
          <w:sz w:val="24"/>
          <w:szCs w:val="24"/>
          <w:lang w:val="id-ID"/>
        </w:rPr>
        <w:t>Wai Rejected)</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 xml:space="preserve">Ferdi Syahputra (Operator sekaligus pemilik studio rekaman </w:t>
      </w:r>
      <w:r w:rsidRPr="00577F9A">
        <w:rPr>
          <w:rFonts w:ascii="Times New Roman" w:hAnsi="Times New Roman" w:cs="Times New Roman"/>
          <w:i/>
          <w:sz w:val="24"/>
          <w:szCs w:val="24"/>
          <w:lang w:val="id-ID"/>
        </w:rPr>
        <w:t>F studio</w:t>
      </w:r>
      <w:r w:rsidRPr="00577F9A">
        <w:rPr>
          <w:rFonts w:ascii="Times New Roman" w:hAnsi="Times New Roman" w:cs="Times New Roman"/>
          <w:sz w:val="24"/>
          <w:szCs w:val="24"/>
          <w:lang w:val="id-ID"/>
        </w:rPr>
        <w:t>)</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Ryan Iskandar (wartawan dan penggagas tajuk musik Indie di </w:t>
      </w:r>
      <w:r w:rsidRPr="00577F9A">
        <w:rPr>
          <w:rFonts w:ascii="Times New Roman" w:hAnsi="Times New Roman" w:cs="Times New Roman"/>
          <w:i/>
          <w:sz w:val="24"/>
          <w:szCs w:val="24"/>
          <w:lang w:val="id-ID"/>
        </w:rPr>
        <w:t xml:space="preserve">PonTv </w:t>
      </w:r>
      <w:r w:rsidRPr="00577F9A">
        <w:rPr>
          <w:rFonts w:ascii="Times New Roman" w:hAnsi="Times New Roman" w:cs="Times New Roman"/>
          <w:sz w:val="24"/>
          <w:szCs w:val="24"/>
          <w:lang w:val="id-ID"/>
        </w:rPr>
        <w:t>Pontianak)</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Maya Werry (penikmat musik indie Pontianak, vokalis Band </w:t>
      </w:r>
      <w:r w:rsidRPr="00577F9A">
        <w:rPr>
          <w:rFonts w:ascii="Times New Roman" w:hAnsi="Times New Roman" w:cs="Times New Roman"/>
          <w:i/>
          <w:sz w:val="24"/>
          <w:szCs w:val="24"/>
          <w:lang w:val="id-ID"/>
        </w:rPr>
        <w:t>Sweet Home, Coffeeman</w:t>
      </w:r>
      <w:r w:rsidRPr="00577F9A">
        <w:rPr>
          <w:rFonts w:ascii="Times New Roman" w:hAnsi="Times New Roman" w:cs="Times New Roman"/>
          <w:sz w:val="24"/>
          <w:szCs w:val="24"/>
          <w:lang w:val="id-ID"/>
        </w:rPr>
        <w:t xml:space="preserve">/fans </w:t>
      </w:r>
      <w:r w:rsidRPr="00577F9A">
        <w:rPr>
          <w:rFonts w:ascii="Times New Roman" w:hAnsi="Times New Roman" w:cs="Times New Roman"/>
          <w:i/>
          <w:sz w:val="24"/>
          <w:szCs w:val="24"/>
          <w:lang w:val="id-ID"/>
        </w:rPr>
        <w:t>Coffee This Morning)</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Aulia Idram (penikmat musik indie Pontianak, </w:t>
      </w:r>
      <w:r w:rsidRPr="00577F9A">
        <w:rPr>
          <w:rFonts w:ascii="Times New Roman" w:hAnsi="Times New Roman" w:cs="Times New Roman"/>
          <w:i/>
          <w:sz w:val="24"/>
          <w:szCs w:val="24"/>
          <w:lang w:val="id-ID"/>
        </w:rPr>
        <w:t>Coffeeman</w:t>
      </w:r>
      <w:r w:rsidRPr="00577F9A">
        <w:rPr>
          <w:rFonts w:ascii="Times New Roman" w:hAnsi="Times New Roman" w:cs="Times New Roman"/>
          <w:sz w:val="24"/>
          <w:szCs w:val="24"/>
          <w:lang w:val="id-ID"/>
        </w:rPr>
        <w:t xml:space="preserve">/fans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Vega Phita (penikmat musik indie Pontianak, </w:t>
      </w:r>
      <w:r w:rsidRPr="00577F9A">
        <w:rPr>
          <w:rFonts w:ascii="Times New Roman" w:hAnsi="Times New Roman" w:cs="Times New Roman"/>
          <w:i/>
          <w:sz w:val="24"/>
          <w:szCs w:val="24"/>
          <w:lang w:val="id-ID"/>
        </w:rPr>
        <w:t>Coffeeman</w:t>
      </w:r>
      <w:r w:rsidRPr="00577F9A">
        <w:rPr>
          <w:rFonts w:ascii="Times New Roman" w:hAnsi="Times New Roman" w:cs="Times New Roman"/>
          <w:sz w:val="24"/>
          <w:szCs w:val="24"/>
          <w:lang w:val="id-ID"/>
        </w:rPr>
        <w:t xml:space="preserve">/fans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w:t>
      </w:r>
    </w:p>
    <w:p w:rsidR="00A428CE" w:rsidRPr="00577F9A" w:rsidRDefault="00A428CE" w:rsidP="009E0160">
      <w:pPr>
        <w:pStyle w:val="ListParagraph"/>
        <w:numPr>
          <w:ilvl w:val="0"/>
          <w:numId w:val="46"/>
        </w:numPr>
        <w:autoSpaceDE w:val="0"/>
        <w:autoSpaceDN w:val="0"/>
        <w:adjustRightInd w:val="0"/>
        <w:spacing w:after="0" w:line="360" w:lineRule="auto"/>
        <w:ind w:left="2410"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Nelson Dawat (penikmat musik indie Pontianak, </w:t>
      </w:r>
      <w:r w:rsidRPr="00577F9A">
        <w:rPr>
          <w:rFonts w:ascii="Times New Roman" w:hAnsi="Times New Roman" w:cs="Times New Roman"/>
          <w:i/>
          <w:sz w:val="24"/>
          <w:szCs w:val="24"/>
          <w:lang w:val="id-ID"/>
        </w:rPr>
        <w:t>Coffeeman</w:t>
      </w:r>
      <w:r w:rsidRPr="00577F9A">
        <w:rPr>
          <w:rFonts w:ascii="Times New Roman" w:hAnsi="Times New Roman" w:cs="Times New Roman"/>
          <w:sz w:val="24"/>
          <w:szCs w:val="24"/>
          <w:lang w:val="id-ID"/>
        </w:rPr>
        <w:t xml:space="preserve">/fans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w:t>
      </w:r>
    </w:p>
    <w:p w:rsidR="00A428CE" w:rsidRPr="00577F9A" w:rsidRDefault="00A428CE" w:rsidP="00A428CE">
      <w:pPr>
        <w:autoSpaceDE w:val="0"/>
        <w:autoSpaceDN w:val="0"/>
        <w:adjustRightInd w:val="0"/>
        <w:spacing w:after="0" w:line="360" w:lineRule="auto"/>
        <w:jc w:val="both"/>
        <w:rPr>
          <w:rFonts w:ascii="Times New Roman" w:hAnsi="Times New Roman" w:cs="Times New Roman"/>
          <w:sz w:val="24"/>
          <w:szCs w:val="24"/>
          <w:lang w:val="id-ID"/>
        </w:rPr>
      </w:pPr>
    </w:p>
    <w:p w:rsidR="00A428CE" w:rsidRPr="00577F9A" w:rsidRDefault="00A428CE" w:rsidP="00A428CE">
      <w:pPr>
        <w:pStyle w:val="ListParagraph"/>
        <w:autoSpaceDE w:val="0"/>
        <w:autoSpaceDN w:val="0"/>
        <w:adjustRightInd w:val="0"/>
        <w:spacing w:after="0" w:line="360" w:lineRule="auto"/>
        <w:ind w:left="2127" w:firstLine="567"/>
        <w:jc w:val="both"/>
        <w:rPr>
          <w:rFonts w:ascii="Times New Roman" w:hAnsi="Times New Roman" w:cs="Times New Roman"/>
          <w:i/>
          <w:sz w:val="24"/>
          <w:szCs w:val="24"/>
          <w:lang w:val="id-ID"/>
        </w:rPr>
      </w:pPr>
      <w:r w:rsidRPr="00577F9A">
        <w:rPr>
          <w:rFonts w:ascii="Times New Roman" w:hAnsi="Times New Roman" w:cs="Times New Roman"/>
          <w:sz w:val="24"/>
          <w:szCs w:val="24"/>
          <w:lang w:val="id-ID"/>
        </w:rPr>
        <w:t xml:space="preserve">Berikut hasil wawancara dengan beberapa narasumber menyangkut upaya </w:t>
      </w:r>
      <w:r w:rsidRPr="00577F9A">
        <w:rPr>
          <w:rFonts w:ascii="Times New Roman" w:hAnsi="Times New Roman" w:cs="Times New Roman"/>
          <w:i/>
          <w:sz w:val="24"/>
          <w:szCs w:val="24"/>
          <w:lang w:val="id-ID"/>
        </w:rPr>
        <w:t>product positioning</w:t>
      </w:r>
      <w:r w:rsidRPr="00577F9A">
        <w:rPr>
          <w:rFonts w:ascii="Times New Roman" w:hAnsi="Times New Roman" w:cs="Times New Roman"/>
          <w:sz w:val="24"/>
          <w:szCs w:val="24"/>
          <w:lang w:val="id-ID"/>
        </w:rPr>
        <w:t xml:space="preserve"> yang telah dilakukan band </w:t>
      </w:r>
      <w:r w:rsidRPr="00577F9A">
        <w:rPr>
          <w:rFonts w:ascii="Times New Roman" w:hAnsi="Times New Roman" w:cs="Times New Roman"/>
          <w:i/>
          <w:sz w:val="24"/>
          <w:szCs w:val="24"/>
          <w:lang w:val="id-ID"/>
        </w:rPr>
        <w:t>Coffee This Morning:</w:t>
      </w:r>
    </w:p>
    <w:p w:rsidR="00A428CE" w:rsidRPr="00577F9A" w:rsidRDefault="00A428CE" w:rsidP="009E0160">
      <w:pPr>
        <w:pStyle w:val="ListParagraph"/>
        <w:numPr>
          <w:ilvl w:val="0"/>
          <w:numId w:val="42"/>
        </w:numPr>
        <w:autoSpaceDE w:val="0"/>
        <w:autoSpaceDN w:val="0"/>
        <w:adjustRightInd w:val="0"/>
        <w:spacing w:after="0" w:line="360" w:lineRule="auto"/>
        <w:ind w:left="2552" w:hanging="425"/>
        <w:jc w:val="both"/>
        <w:rPr>
          <w:rFonts w:ascii="Times New Roman" w:hAnsi="Times New Roman" w:cs="Times New Roman"/>
          <w:b/>
          <w:sz w:val="24"/>
          <w:szCs w:val="24"/>
          <w:lang w:val="id-ID"/>
        </w:rPr>
      </w:pPr>
      <w:r w:rsidRPr="00577F9A">
        <w:rPr>
          <w:rFonts w:ascii="Times New Roman" w:hAnsi="Times New Roman" w:cs="Times New Roman"/>
          <w:b/>
          <w:sz w:val="24"/>
          <w:szCs w:val="24"/>
          <w:lang w:val="id-ID"/>
        </w:rPr>
        <w:t xml:space="preserve">Apa tanggapan anda tentang band </w:t>
      </w:r>
      <w:r w:rsidRPr="00577F9A">
        <w:rPr>
          <w:rFonts w:ascii="Times New Roman" w:hAnsi="Times New Roman" w:cs="Times New Roman"/>
          <w:b/>
          <w:i/>
          <w:sz w:val="24"/>
          <w:szCs w:val="24"/>
          <w:lang w:val="id-ID"/>
        </w:rPr>
        <w:t>Coffee This Morning</w:t>
      </w:r>
      <w:r w:rsidRPr="00577F9A">
        <w:rPr>
          <w:rFonts w:ascii="Times New Roman" w:hAnsi="Times New Roman" w:cs="Times New Roman"/>
          <w:b/>
          <w:sz w:val="24"/>
          <w:szCs w:val="24"/>
          <w:lang w:val="id-ID"/>
        </w:rPr>
        <w:t>?</w:t>
      </w:r>
    </w:p>
    <w:p w:rsidR="00A428CE" w:rsidRPr="00577F9A" w:rsidRDefault="00A428CE" w:rsidP="009E0160">
      <w:pPr>
        <w:pStyle w:val="ListParagraph"/>
        <w:numPr>
          <w:ilvl w:val="0"/>
          <w:numId w:val="45"/>
        </w:numPr>
        <w:autoSpaceDE w:val="0"/>
        <w:autoSpaceDN w:val="0"/>
        <w:adjustRightInd w:val="0"/>
        <w:spacing w:after="0" w:line="360" w:lineRule="auto"/>
        <w:ind w:left="2835" w:hanging="284"/>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Galih Wahyudi : “Band ini salah satu band baru dengan genre yang sudah lama tidak terdengar sehingga mungkin kota ini ‘rindu’ dengan sosok penggiat musik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dan yang termasuk band cepat berkembang di Pontianak, entah itu dibidang </w:t>
      </w:r>
      <w:r w:rsidRPr="00577F9A">
        <w:rPr>
          <w:rFonts w:ascii="Times New Roman" w:hAnsi="Times New Roman" w:cs="Times New Roman"/>
          <w:i/>
          <w:sz w:val="24"/>
          <w:szCs w:val="24"/>
          <w:lang w:val="id-ID"/>
        </w:rPr>
        <w:t>showbiz</w:t>
      </w:r>
      <w:r w:rsidRPr="00577F9A">
        <w:rPr>
          <w:rFonts w:ascii="Times New Roman" w:hAnsi="Times New Roman" w:cs="Times New Roman"/>
          <w:sz w:val="24"/>
          <w:szCs w:val="24"/>
          <w:lang w:val="id-ID"/>
        </w:rPr>
        <w:t xml:space="preserve">, penjualan CD dan </w:t>
      </w:r>
      <w:r w:rsidRPr="00577F9A">
        <w:rPr>
          <w:rFonts w:ascii="Times New Roman" w:hAnsi="Times New Roman" w:cs="Times New Roman"/>
          <w:i/>
          <w:sz w:val="24"/>
          <w:szCs w:val="24"/>
          <w:lang w:val="id-ID"/>
        </w:rPr>
        <w:t xml:space="preserve">Merchandise, </w:t>
      </w:r>
      <w:r w:rsidRPr="00577F9A">
        <w:rPr>
          <w:rFonts w:ascii="Times New Roman" w:hAnsi="Times New Roman" w:cs="Times New Roman"/>
          <w:sz w:val="24"/>
          <w:szCs w:val="24"/>
          <w:lang w:val="id-ID"/>
        </w:rPr>
        <w:t xml:space="preserve">dan beberapa </w:t>
      </w:r>
      <w:r w:rsidRPr="00577F9A">
        <w:rPr>
          <w:rFonts w:ascii="Times New Roman" w:hAnsi="Times New Roman" w:cs="Times New Roman"/>
          <w:i/>
          <w:sz w:val="24"/>
          <w:szCs w:val="24"/>
          <w:lang w:val="id-ID"/>
        </w:rPr>
        <w:t xml:space="preserve">event </w:t>
      </w:r>
      <w:r w:rsidRPr="00577F9A">
        <w:rPr>
          <w:rFonts w:ascii="Times New Roman" w:hAnsi="Times New Roman" w:cs="Times New Roman"/>
          <w:sz w:val="24"/>
          <w:szCs w:val="24"/>
          <w:lang w:val="id-ID"/>
        </w:rPr>
        <w:t xml:space="preserve">yang mereka garap juga menyertakan band yang notabene </w:t>
      </w:r>
      <w:r w:rsidRPr="00577F9A">
        <w:rPr>
          <w:rFonts w:ascii="Times New Roman" w:hAnsi="Times New Roman" w:cs="Times New Roman"/>
          <w:i/>
          <w:sz w:val="24"/>
          <w:szCs w:val="24"/>
          <w:lang w:val="id-ID"/>
        </w:rPr>
        <w:t>non reggae</w:t>
      </w:r>
      <w:r w:rsidRPr="00577F9A">
        <w:rPr>
          <w:rFonts w:ascii="Times New Roman" w:hAnsi="Times New Roman" w:cs="Times New Roman"/>
          <w:sz w:val="24"/>
          <w:szCs w:val="24"/>
          <w:lang w:val="id-ID"/>
        </w:rPr>
        <w:t>. Itu cerdas”.</w:t>
      </w:r>
    </w:p>
    <w:p w:rsidR="00A428CE" w:rsidRPr="00577F9A" w:rsidRDefault="00A428CE" w:rsidP="009E0160">
      <w:pPr>
        <w:pStyle w:val="ListParagraph"/>
        <w:numPr>
          <w:ilvl w:val="0"/>
          <w:numId w:val="45"/>
        </w:numPr>
        <w:autoSpaceDE w:val="0"/>
        <w:autoSpaceDN w:val="0"/>
        <w:adjustRightInd w:val="0"/>
        <w:spacing w:after="0" w:line="360" w:lineRule="auto"/>
        <w:ind w:left="2835" w:hanging="284"/>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Ferdinan S,Sn : “Saya cukup dekat dengan beberapa personil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mereka orang-orang yang ulet, pintar, dan cepat mengenal beberapa koneksi di bidang </w:t>
      </w:r>
      <w:r w:rsidRPr="00577F9A">
        <w:rPr>
          <w:rFonts w:ascii="Times New Roman" w:hAnsi="Times New Roman" w:cs="Times New Roman"/>
          <w:i/>
          <w:sz w:val="24"/>
          <w:szCs w:val="24"/>
          <w:lang w:val="id-ID"/>
        </w:rPr>
        <w:t>showbiz</w:t>
      </w:r>
      <w:r w:rsidRPr="00577F9A">
        <w:rPr>
          <w:rFonts w:ascii="Times New Roman" w:hAnsi="Times New Roman" w:cs="Times New Roman"/>
          <w:sz w:val="24"/>
          <w:szCs w:val="24"/>
          <w:lang w:val="id-ID"/>
        </w:rPr>
        <w:t xml:space="preserve"> di Pontianak. Dan juga band ini terlihat serius menggarap setiap detail aspek musiknya, lirik, rekaman, sampai manajemen pemasaran yang terstruktur rapi”.</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Ervin Borneo : “Awalnya saya tidak mengenal mereka, suatu saat saya melihat band ini tampil di sebuah acara </w:t>
      </w:r>
      <w:r w:rsidRPr="00577F9A">
        <w:rPr>
          <w:rFonts w:ascii="Times New Roman" w:hAnsi="Times New Roman" w:cs="Times New Roman"/>
          <w:i/>
          <w:sz w:val="24"/>
          <w:szCs w:val="24"/>
          <w:lang w:val="id-ID"/>
        </w:rPr>
        <w:t>underground</w:t>
      </w:r>
      <w:r w:rsidRPr="00577F9A">
        <w:rPr>
          <w:rFonts w:ascii="Times New Roman" w:hAnsi="Times New Roman" w:cs="Times New Roman"/>
          <w:sz w:val="24"/>
          <w:szCs w:val="24"/>
          <w:lang w:val="id-ID"/>
        </w:rPr>
        <w:t xml:space="preserve"> yang jarang sekali mengundang band-band bergenre selain </w:t>
      </w:r>
      <w:r w:rsidRPr="00577F9A">
        <w:rPr>
          <w:rFonts w:ascii="Times New Roman" w:hAnsi="Times New Roman" w:cs="Times New Roman"/>
          <w:i/>
          <w:sz w:val="24"/>
          <w:szCs w:val="24"/>
          <w:lang w:val="id-ID"/>
        </w:rPr>
        <w:t>punk, metal, hardcore</w:t>
      </w:r>
      <w:r w:rsidRPr="00577F9A">
        <w:rPr>
          <w:rFonts w:ascii="Times New Roman" w:hAnsi="Times New Roman" w:cs="Times New Roman"/>
          <w:sz w:val="24"/>
          <w:szCs w:val="24"/>
          <w:lang w:val="id-ID"/>
        </w:rPr>
        <w:t xml:space="preserve"> untuk main di situ, mulai saat itu </w:t>
      </w:r>
      <w:r w:rsidRPr="00577F9A">
        <w:rPr>
          <w:rFonts w:ascii="Times New Roman" w:hAnsi="Times New Roman" w:cs="Times New Roman"/>
          <w:sz w:val="24"/>
          <w:szCs w:val="24"/>
          <w:lang w:val="id-ID"/>
        </w:rPr>
        <w:lastRenderedPageBreak/>
        <w:t>langsung perhatian saya menuju</w:t>
      </w:r>
      <w:r w:rsidRPr="00577F9A">
        <w:rPr>
          <w:rFonts w:ascii="Times New Roman" w:hAnsi="Times New Roman" w:cs="Times New Roman"/>
          <w:i/>
          <w:sz w:val="24"/>
          <w:szCs w:val="24"/>
          <w:lang w:val="id-ID"/>
        </w:rPr>
        <w:t xml:space="preserve"> </w:t>
      </w:r>
      <w:r w:rsidRPr="00577F9A">
        <w:rPr>
          <w:rFonts w:ascii="Times New Roman" w:hAnsi="Times New Roman" w:cs="Times New Roman"/>
          <w:sz w:val="24"/>
          <w:szCs w:val="24"/>
          <w:lang w:val="id-ID"/>
        </w:rPr>
        <w:t xml:space="preserve">David sang gitaris yang terlihat sangat atraktif di atas panggung, lalu saya tanpa ragu mengajukan tawaran </w:t>
      </w:r>
      <w:r w:rsidRPr="00577F9A">
        <w:rPr>
          <w:rFonts w:ascii="Times New Roman" w:hAnsi="Times New Roman" w:cs="Times New Roman"/>
          <w:i/>
          <w:sz w:val="24"/>
          <w:szCs w:val="24"/>
          <w:lang w:val="id-ID"/>
        </w:rPr>
        <w:t xml:space="preserve">endoresement </w:t>
      </w:r>
      <w:r w:rsidRPr="00577F9A">
        <w:rPr>
          <w:rFonts w:ascii="Times New Roman" w:hAnsi="Times New Roman" w:cs="Times New Roman"/>
          <w:sz w:val="24"/>
          <w:szCs w:val="24"/>
          <w:lang w:val="id-ID"/>
        </w:rPr>
        <w:t xml:space="preserve"> produk </w:t>
      </w:r>
      <w:r w:rsidRPr="00577F9A">
        <w:rPr>
          <w:rFonts w:ascii="Times New Roman" w:hAnsi="Times New Roman" w:cs="Times New Roman"/>
          <w:i/>
          <w:sz w:val="24"/>
          <w:szCs w:val="24"/>
          <w:lang w:val="id-ID"/>
        </w:rPr>
        <w:t xml:space="preserve">Borneo Culture Indonesia </w:t>
      </w:r>
      <w:r w:rsidRPr="00577F9A">
        <w:rPr>
          <w:rFonts w:ascii="Times New Roman" w:hAnsi="Times New Roman" w:cs="Times New Roman"/>
          <w:sz w:val="24"/>
          <w:szCs w:val="24"/>
          <w:lang w:val="id-ID"/>
        </w:rPr>
        <w:t xml:space="preserve">berupa </w:t>
      </w:r>
      <w:r w:rsidRPr="00577F9A">
        <w:rPr>
          <w:rFonts w:ascii="Times New Roman" w:hAnsi="Times New Roman" w:cs="Times New Roman"/>
          <w:i/>
          <w:sz w:val="24"/>
          <w:szCs w:val="24"/>
          <w:lang w:val="id-ID"/>
        </w:rPr>
        <w:t>T-shirt</w:t>
      </w:r>
      <w:r w:rsidRPr="00577F9A">
        <w:rPr>
          <w:rFonts w:ascii="Times New Roman" w:hAnsi="Times New Roman" w:cs="Times New Roman"/>
          <w:sz w:val="24"/>
          <w:szCs w:val="24"/>
          <w:lang w:val="id-ID"/>
        </w:rPr>
        <w:t xml:space="preserve"> khusus kepadanya”.</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Agus Puck Mude : “Band ini cepat membaur ke telinga pendengar terutama teman-teman saya yang berada di komunitas </w:t>
      </w:r>
      <w:r w:rsidRPr="00577F9A">
        <w:rPr>
          <w:rFonts w:ascii="Times New Roman" w:hAnsi="Times New Roman" w:cs="Times New Roman"/>
          <w:i/>
          <w:sz w:val="24"/>
          <w:szCs w:val="24"/>
          <w:lang w:val="id-ID"/>
        </w:rPr>
        <w:t xml:space="preserve">fansclub </w:t>
      </w:r>
      <w:r w:rsidRPr="00577F9A">
        <w:rPr>
          <w:rFonts w:ascii="Times New Roman" w:hAnsi="Times New Roman" w:cs="Times New Roman"/>
          <w:sz w:val="24"/>
          <w:szCs w:val="24"/>
          <w:lang w:val="id-ID"/>
        </w:rPr>
        <w:t xml:space="preserve">band </w:t>
      </w:r>
      <w:r w:rsidRPr="00577F9A">
        <w:rPr>
          <w:rFonts w:ascii="Times New Roman" w:hAnsi="Times New Roman" w:cs="Times New Roman"/>
          <w:i/>
          <w:sz w:val="24"/>
          <w:szCs w:val="24"/>
          <w:lang w:val="id-ID"/>
        </w:rPr>
        <w:t xml:space="preserve">Slank </w:t>
      </w:r>
      <w:r w:rsidRPr="00577F9A">
        <w:rPr>
          <w:rFonts w:ascii="Times New Roman" w:hAnsi="Times New Roman" w:cs="Times New Roman"/>
          <w:sz w:val="24"/>
          <w:szCs w:val="24"/>
          <w:lang w:val="id-ID"/>
        </w:rPr>
        <w:t xml:space="preserve">(biasa disebut </w:t>
      </w:r>
      <w:r w:rsidRPr="00577F9A">
        <w:rPr>
          <w:rFonts w:ascii="Times New Roman" w:hAnsi="Times New Roman" w:cs="Times New Roman"/>
          <w:i/>
          <w:sz w:val="24"/>
          <w:szCs w:val="24"/>
          <w:lang w:val="id-ID"/>
        </w:rPr>
        <w:t>Slankers</w:t>
      </w:r>
      <w:r w:rsidRPr="00577F9A">
        <w:rPr>
          <w:rFonts w:ascii="Times New Roman" w:hAnsi="Times New Roman" w:cs="Times New Roman"/>
          <w:sz w:val="24"/>
          <w:szCs w:val="24"/>
          <w:lang w:val="id-ID"/>
        </w:rPr>
        <w:t>) Pontianak karena pembawaan mereka yang santai dan enak ditonton. Mereka (</w:t>
      </w:r>
      <w:r w:rsidRPr="00577F9A">
        <w:rPr>
          <w:rFonts w:ascii="Times New Roman" w:hAnsi="Times New Roman" w:cs="Times New Roman"/>
          <w:i/>
          <w:sz w:val="24"/>
          <w:szCs w:val="24"/>
          <w:lang w:val="id-ID"/>
        </w:rPr>
        <w:t>Slankers Club</w:t>
      </w:r>
      <w:r w:rsidRPr="00577F9A">
        <w:rPr>
          <w:rFonts w:ascii="Times New Roman" w:hAnsi="Times New Roman" w:cs="Times New Roman"/>
          <w:sz w:val="24"/>
          <w:szCs w:val="24"/>
          <w:lang w:val="id-ID"/>
        </w:rPr>
        <w:t xml:space="preserve"> Pontianak) dengan cepat jatuh hati kepada band ini setelah di undang beberapa kali di acara “</w:t>
      </w:r>
      <w:r w:rsidRPr="00577F9A">
        <w:rPr>
          <w:rFonts w:ascii="Times New Roman" w:hAnsi="Times New Roman" w:cs="Times New Roman"/>
          <w:i/>
          <w:sz w:val="24"/>
          <w:szCs w:val="24"/>
          <w:lang w:val="id-ID"/>
        </w:rPr>
        <w:t>A Tribute To Slank</w:t>
      </w:r>
      <w:r w:rsidRPr="00577F9A">
        <w:rPr>
          <w:rFonts w:ascii="Times New Roman" w:hAnsi="Times New Roman" w:cs="Times New Roman"/>
          <w:sz w:val="24"/>
          <w:szCs w:val="24"/>
          <w:lang w:val="id-ID"/>
        </w:rPr>
        <w:t xml:space="preserve">” yang rutin di adakan setahun sekali di Pontianak. Hingga saat ini di mana </w:t>
      </w:r>
      <w:r w:rsidRPr="00577F9A">
        <w:rPr>
          <w:rFonts w:ascii="Times New Roman" w:hAnsi="Times New Roman" w:cs="Times New Roman"/>
          <w:i/>
          <w:sz w:val="24"/>
          <w:szCs w:val="24"/>
          <w:lang w:val="id-ID"/>
        </w:rPr>
        <w:t>Coffe This Morning</w:t>
      </w:r>
      <w:r w:rsidRPr="00577F9A">
        <w:rPr>
          <w:rFonts w:ascii="Times New Roman" w:hAnsi="Times New Roman" w:cs="Times New Roman"/>
          <w:sz w:val="24"/>
          <w:szCs w:val="24"/>
          <w:lang w:val="id-ID"/>
        </w:rPr>
        <w:t xml:space="preserve"> tampil di situ ramai anak-anak Slankers”.</w:t>
      </w:r>
    </w:p>
    <w:p w:rsidR="00A428CE" w:rsidRPr="00577F9A" w:rsidRDefault="00A428CE" w:rsidP="009E0160">
      <w:pPr>
        <w:pStyle w:val="NormalWeb"/>
        <w:numPr>
          <w:ilvl w:val="4"/>
          <w:numId w:val="43"/>
        </w:numPr>
        <w:shd w:val="clear" w:color="auto" w:fill="FFFFFF"/>
        <w:spacing w:before="96" w:beforeAutospacing="0" w:after="120" w:afterAutospacing="0" w:line="360" w:lineRule="auto"/>
        <w:ind w:left="2835" w:hanging="283"/>
        <w:jc w:val="both"/>
      </w:pPr>
      <w:r w:rsidRPr="00577F9A">
        <w:t>Ratna Werry : “Band ini adalah band yang akrab dengan club-club motor motor di Pontianak, dilihat dari setiap acara yang mereka garap pasti dipadati oleh anak-anak vespa, motor gede, dan motor antik. Band ini juga salah satu band lokal yang paling cepat berkembang dibanding dengan band-band lokal seniornya”.</w:t>
      </w:r>
    </w:p>
    <w:p w:rsidR="00A428CE" w:rsidRPr="00577F9A" w:rsidRDefault="00A428CE" w:rsidP="009E0160">
      <w:pPr>
        <w:pStyle w:val="ListParagraph"/>
        <w:numPr>
          <w:ilvl w:val="0"/>
          <w:numId w:val="45"/>
        </w:numPr>
        <w:autoSpaceDE w:val="0"/>
        <w:autoSpaceDN w:val="0"/>
        <w:adjustRightInd w:val="0"/>
        <w:spacing w:after="0" w:line="360" w:lineRule="auto"/>
        <w:ind w:left="2835" w:hanging="284"/>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Dwi Agus Priyanto : “Setelah sekian lama saya bermusik di Pontianak baru kali ini menemukan sebuah band lokal yang komplit secara bisnis walaupun dari segi musikal masih sedikit ada yang kurang, tapi mereka membuktikan dengan kesederhanaan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mereka bisa maju dan berkembang di kota sendiri dan beberapa daerah di Kalimantan Barat, mereka memikirkan daya jual yang mereka miliki seperti aksi panggung yang enak dilihat, dan yang paling saya belum lihat dari band </w:t>
      </w:r>
      <w:r w:rsidRPr="00577F9A">
        <w:rPr>
          <w:rFonts w:ascii="Times New Roman" w:hAnsi="Times New Roman" w:cs="Times New Roman"/>
          <w:i/>
          <w:sz w:val="24"/>
          <w:szCs w:val="24"/>
          <w:lang w:val="id-ID"/>
        </w:rPr>
        <w:t xml:space="preserve">Reggae </w:t>
      </w:r>
      <w:r w:rsidRPr="00577F9A">
        <w:rPr>
          <w:rFonts w:ascii="Times New Roman" w:hAnsi="Times New Roman" w:cs="Times New Roman"/>
          <w:sz w:val="24"/>
          <w:szCs w:val="24"/>
          <w:lang w:val="id-ID"/>
        </w:rPr>
        <w:t>di Pontianak, mereka ‘wangi’, dalam artian tidak urakan”.</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Konda Numerique : “Jika semua band indie Pontianak seperti mereka, pasti saya tidak perlu letih-letih melakukan </w:t>
      </w:r>
      <w:r w:rsidRPr="00577F9A">
        <w:rPr>
          <w:rFonts w:ascii="Times New Roman" w:hAnsi="Times New Roman" w:cs="Times New Roman"/>
          <w:i/>
          <w:sz w:val="24"/>
          <w:szCs w:val="24"/>
          <w:lang w:val="id-ID"/>
        </w:rPr>
        <w:t xml:space="preserve">importir </w:t>
      </w:r>
      <w:r w:rsidRPr="00577F9A">
        <w:rPr>
          <w:rFonts w:ascii="Times New Roman" w:hAnsi="Times New Roman" w:cs="Times New Roman"/>
          <w:sz w:val="24"/>
          <w:szCs w:val="24"/>
          <w:lang w:val="id-ID"/>
        </w:rPr>
        <w:t>produk band-band (</w:t>
      </w:r>
      <w:r w:rsidRPr="00577F9A">
        <w:rPr>
          <w:rFonts w:ascii="Times New Roman" w:hAnsi="Times New Roman" w:cs="Times New Roman"/>
          <w:i/>
          <w:sz w:val="24"/>
          <w:szCs w:val="24"/>
          <w:lang w:val="id-ID"/>
        </w:rPr>
        <w:t>T-shirt, CD)</w:t>
      </w:r>
      <w:r w:rsidRPr="00577F9A">
        <w:rPr>
          <w:rFonts w:ascii="Times New Roman" w:hAnsi="Times New Roman" w:cs="Times New Roman"/>
          <w:sz w:val="24"/>
          <w:szCs w:val="24"/>
          <w:lang w:val="id-ID"/>
        </w:rPr>
        <w:t xml:space="preserve"> dari Jawa untuk di jual di distro saya, mereka ‘sadar’ pasar dan benar-benar menjual karya </w:t>
      </w:r>
      <w:r w:rsidRPr="00577F9A">
        <w:rPr>
          <w:rFonts w:ascii="Times New Roman" w:hAnsi="Times New Roman" w:cs="Times New Roman"/>
          <w:sz w:val="24"/>
          <w:szCs w:val="24"/>
          <w:lang w:val="id-ID"/>
        </w:rPr>
        <w:lastRenderedPageBreak/>
        <w:t xml:space="preserve">sendiri untuk kemajuan band yang banyak tidak dilakukan oleh band-band indie di sini, hanya beberapa dari genre </w:t>
      </w:r>
      <w:r w:rsidRPr="00577F9A">
        <w:rPr>
          <w:rFonts w:ascii="Times New Roman" w:hAnsi="Times New Roman" w:cs="Times New Roman"/>
          <w:i/>
          <w:sz w:val="24"/>
          <w:szCs w:val="24"/>
          <w:lang w:val="id-ID"/>
        </w:rPr>
        <w:t>Hardcore</w:t>
      </w:r>
      <w:r w:rsidRPr="00577F9A">
        <w:rPr>
          <w:rFonts w:ascii="Times New Roman" w:hAnsi="Times New Roman" w:cs="Times New Roman"/>
          <w:sz w:val="24"/>
          <w:szCs w:val="24"/>
          <w:lang w:val="id-ID"/>
        </w:rPr>
        <w:t xml:space="preserve"> Pontianak yang maju karena produk-produknya, Reggae baru mereka”.</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Levi Nawawi : “Vokalis mereka adalah teman lama saya waktu sering melakukan </w:t>
      </w:r>
      <w:r w:rsidRPr="00577F9A">
        <w:rPr>
          <w:rFonts w:ascii="Times New Roman" w:hAnsi="Times New Roman" w:cs="Times New Roman"/>
          <w:i/>
          <w:sz w:val="24"/>
          <w:szCs w:val="24"/>
          <w:lang w:val="id-ID"/>
        </w:rPr>
        <w:t xml:space="preserve">service </w:t>
      </w:r>
      <w:r w:rsidRPr="00577F9A">
        <w:rPr>
          <w:rFonts w:ascii="Times New Roman" w:hAnsi="Times New Roman" w:cs="Times New Roman"/>
          <w:sz w:val="24"/>
          <w:szCs w:val="24"/>
          <w:lang w:val="id-ID"/>
        </w:rPr>
        <w:t xml:space="preserve">komputer tempat dia bekerja, tidak menyangka sekarang Bob (vokalis) telah jadi </w:t>
      </w:r>
      <w:r w:rsidRPr="00577F9A">
        <w:rPr>
          <w:rFonts w:ascii="Times New Roman" w:hAnsi="Times New Roman" w:cs="Times New Roman"/>
          <w:i/>
          <w:sz w:val="24"/>
          <w:szCs w:val="24"/>
          <w:lang w:val="id-ID"/>
        </w:rPr>
        <w:t xml:space="preserve">frontman </w:t>
      </w:r>
      <w:r w:rsidRPr="00577F9A">
        <w:rPr>
          <w:rFonts w:ascii="Times New Roman" w:hAnsi="Times New Roman" w:cs="Times New Roman"/>
          <w:sz w:val="24"/>
          <w:szCs w:val="24"/>
          <w:lang w:val="id-ID"/>
        </w:rPr>
        <w:t>yang lihai beraksi di atas panggung, padahal dia dulu pribadi yang pemalu. Selain itu dari yang saya tahu mereka memiliki selera musik yang bagus dan pintar memberi identitas yang kuat untuk sebuah band indie”.</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 Andhika Rachman : “Band ini memiliki fans yang loyal, dalam artian setiap mereka tampil di sebuah acara pasti ramai dan memang terlihat hanya untuk menonton mereka bukan band-band lain yang tampil di acara tersebut, dan ini merupakan fenomena baru setelah sekian lama Pontianak tidak memiliki pemandangan apresiasi yang konsisten dan loyal dari penggemar-penggemar sebuah band lokal. mereka juga sangat enak di foto saat berada di atas panggung karena ekspresif dan penontonnya pun memadati </w:t>
      </w:r>
      <w:r w:rsidRPr="00577F9A">
        <w:rPr>
          <w:rFonts w:ascii="Times New Roman" w:hAnsi="Times New Roman" w:cs="Times New Roman"/>
          <w:i/>
          <w:sz w:val="24"/>
          <w:szCs w:val="24"/>
          <w:lang w:val="id-ID"/>
        </w:rPr>
        <w:t xml:space="preserve">venue </w:t>
      </w:r>
      <w:r w:rsidRPr="00577F9A">
        <w:rPr>
          <w:rFonts w:ascii="Times New Roman" w:hAnsi="Times New Roman" w:cs="Times New Roman"/>
          <w:sz w:val="24"/>
          <w:szCs w:val="24"/>
          <w:lang w:val="id-ID"/>
        </w:rPr>
        <w:t xml:space="preserve">sehingga terlihat seperti band besar dari ibukota”. </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Ferdi Syahputra : “Mereka memiliki basis fans yang cukup banyak di Pontianak, karena beberapa teman saya menggemari band yang terbilang cukup baru terbentuk ini”.</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Ryan Iskandar : “Mereka mempunyai daya tarik tersendiri dengan menggarap event-event secara indipendent dan cukup terbilang berani di kota Pontianak”.</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Maya Werry : “Band yang mempromosikan band nya sendiri dengan menggarap event-event secara indipendent dan sangat menarik”.</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Aulia Idram : “Band ini tidak seperti band-band lain di Pontianak yang di idolakan oleh anak-anak SMA seperti saya yang mayoritas penggemar musik </w:t>
      </w:r>
      <w:r w:rsidRPr="00577F9A">
        <w:rPr>
          <w:rFonts w:ascii="Times New Roman" w:hAnsi="Times New Roman" w:cs="Times New Roman"/>
          <w:i/>
          <w:sz w:val="24"/>
          <w:szCs w:val="24"/>
          <w:lang w:val="id-ID"/>
        </w:rPr>
        <w:t xml:space="preserve">hardcore </w:t>
      </w:r>
      <w:r w:rsidRPr="00577F9A">
        <w:rPr>
          <w:rFonts w:ascii="Times New Roman" w:hAnsi="Times New Roman" w:cs="Times New Roman"/>
          <w:sz w:val="24"/>
          <w:szCs w:val="24"/>
          <w:lang w:val="id-ID"/>
        </w:rPr>
        <w:t xml:space="preserve">yang keras dan terkesan </w:t>
      </w:r>
      <w:r w:rsidRPr="00577F9A">
        <w:rPr>
          <w:rFonts w:ascii="Times New Roman" w:hAnsi="Times New Roman" w:cs="Times New Roman"/>
          <w:i/>
          <w:sz w:val="24"/>
          <w:szCs w:val="24"/>
          <w:lang w:val="id-ID"/>
        </w:rPr>
        <w:t>brutal,</w:t>
      </w:r>
      <w:r w:rsidRPr="00577F9A">
        <w:rPr>
          <w:rFonts w:ascii="Times New Roman" w:hAnsi="Times New Roman" w:cs="Times New Roman"/>
          <w:sz w:val="24"/>
          <w:szCs w:val="24"/>
          <w:lang w:val="id-ID"/>
        </w:rPr>
        <w:t>musiknya benar-benar menenangkan”.</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 xml:space="preserve">Vega Phita : “Band ini memiliki musik yang sederhana dan enak, saya yang awalnya bukan penikmat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bisa dengan cepat menyukai band ini, terlebih kaos-kaos yang mereka produksi sesuai dengan selera saya”.</w:t>
      </w:r>
    </w:p>
    <w:p w:rsidR="00A428CE" w:rsidRPr="00577F9A" w:rsidRDefault="00A428CE" w:rsidP="009E0160">
      <w:pPr>
        <w:pStyle w:val="ListParagraph"/>
        <w:numPr>
          <w:ilvl w:val="0"/>
          <w:numId w:val="45"/>
        </w:numPr>
        <w:autoSpaceDE w:val="0"/>
        <w:autoSpaceDN w:val="0"/>
        <w:adjustRightInd w:val="0"/>
        <w:spacing w:after="0" w:line="360" w:lineRule="auto"/>
        <w:ind w:left="2835" w:hanging="283"/>
        <w:jc w:val="both"/>
        <w:rPr>
          <w:rFonts w:ascii="Times New Roman" w:hAnsi="Times New Roman" w:cs="Times New Roman"/>
          <w:b/>
          <w:sz w:val="24"/>
          <w:szCs w:val="24"/>
          <w:lang w:val="id-ID"/>
        </w:rPr>
      </w:pPr>
      <w:r w:rsidRPr="00577F9A">
        <w:rPr>
          <w:rFonts w:ascii="Times New Roman" w:hAnsi="Times New Roman" w:cs="Times New Roman"/>
          <w:sz w:val="24"/>
          <w:szCs w:val="24"/>
          <w:lang w:val="id-ID"/>
        </w:rPr>
        <w:t xml:space="preserve">Nelson Dawat : “Band ini yang membuat saya </w:t>
      </w:r>
      <w:r w:rsidRPr="00577F9A">
        <w:rPr>
          <w:rFonts w:ascii="Times New Roman" w:hAnsi="Times New Roman" w:cs="Times New Roman"/>
          <w:i/>
          <w:sz w:val="24"/>
          <w:szCs w:val="24"/>
          <w:lang w:val="id-ID"/>
        </w:rPr>
        <w:t xml:space="preserve">ngeband </w:t>
      </w:r>
      <w:r w:rsidRPr="00577F9A">
        <w:rPr>
          <w:rFonts w:ascii="Times New Roman" w:hAnsi="Times New Roman" w:cs="Times New Roman"/>
          <w:sz w:val="24"/>
          <w:szCs w:val="24"/>
          <w:lang w:val="id-ID"/>
        </w:rPr>
        <w:t>(bermusik), mereka adalah orang-orang yang sangat rendah diri dan tidak pelit berbagi ilmu, dan sangat baik terhadap fans yang sekaligus dijadikan teman”.</w:t>
      </w:r>
    </w:p>
    <w:p w:rsidR="00A428CE" w:rsidRPr="00577F9A" w:rsidRDefault="00A428CE" w:rsidP="00A428CE">
      <w:pPr>
        <w:pStyle w:val="ListParagraph"/>
        <w:autoSpaceDE w:val="0"/>
        <w:autoSpaceDN w:val="0"/>
        <w:adjustRightInd w:val="0"/>
        <w:spacing w:after="0" w:line="360" w:lineRule="auto"/>
        <w:ind w:left="2268"/>
        <w:jc w:val="both"/>
        <w:rPr>
          <w:rFonts w:ascii="Times New Roman" w:hAnsi="Times New Roman" w:cs="Times New Roman"/>
          <w:b/>
          <w:sz w:val="24"/>
          <w:szCs w:val="24"/>
          <w:lang w:val="id-ID"/>
        </w:rPr>
      </w:pPr>
    </w:p>
    <w:p w:rsidR="00A428CE" w:rsidRPr="00577F9A" w:rsidRDefault="00A428CE" w:rsidP="009E0160">
      <w:pPr>
        <w:pStyle w:val="ListParagraph"/>
        <w:numPr>
          <w:ilvl w:val="0"/>
          <w:numId w:val="42"/>
        </w:numPr>
        <w:autoSpaceDE w:val="0"/>
        <w:autoSpaceDN w:val="0"/>
        <w:adjustRightInd w:val="0"/>
        <w:spacing w:after="0" w:line="360" w:lineRule="auto"/>
        <w:ind w:left="2552" w:hanging="425"/>
        <w:jc w:val="both"/>
        <w:rPr>
          <w:rFonts w:ascii="Times New Roman" w:hAnsi="Times New Roman" w:cs="Times New Roman"/>
          <w:b/>
          <w:i/>
          <w:sz w:val="24"/>
          <w:szCs w:val="24"/>
          <w:lang w:val="id-ID"/>
        </w:rPr>
      </w:pPr>
      <w:r w:rsidRPr="00577F9A">
        <w:rPr>
          <w:rFonts w:ascii="Times New Roman" w:hAnsi="Times New Roman" w:cs="Times New Roman"/>
          <w:b/>
          <w:sz w:val="24"/>
          <w:szCs w:val="24"/>
          <w:lang w:val="id-ID"/>
        </w:rPr>
        <w:t xml:space="preserve">Kapan anda selalu mendengarkan lagu-lagu dari </w:t>
      </w:r>
      <w:r w:rsidRPr="00577F9A">
        <w:rPr>
          <w:rFonts w:ascii="Times New Roman" w:hAnsi="Times New Roman" w:cs="Times New Roman"/>
          <w:b/>
          <w:i/>
          <w:sz w:val="24"/>
          <w:szCs w:val="24"/>
          <w:lang w:val="id-ID"/>
        </w:rPr>
        <w:t>Coffee This Morning</w:t>
      </w:r>
      <w:r w:rsidRPr="00577F9A">
        <w:rPr>
          <w:rFonts w:ascii="Times New Roman" w:hAnsi="Times New Roman" w:cs="Times New Roman"/>
          <w:b/>
          <w:sz w:val="24"/>
          <w:szCs w:val="24"/>
          <w:lang w:val="id-ID"/>
        </w:rPr>
        <w:t>?</w:t>
      </w:r>
    </w:p>
    <w:p w:rsidR="00A428CE" w:rsidRPr="00577F9A" w:rsidRDefault="00A428CE" w:rsidP="009E0160">
      <w:pPr>
        <w:pStyle w:val="ListParagraph"/>
        <w:numPr>
          <w:ilvl w:val="0"/>
          <w:numId w:val="47"/>
        </w:numPr>
        <w:autoSpaceDE w:val="0"/>
        <w:autoSpaceDN w:val="0"/>
        <w:adjustRightInd w:val="0"/>
        <w:spacing w:after="0" w:line="360" w:lineRule="auto"/>
        <w:ind w:left="2835" w:hanging="283"/>
        <w:jc w:val="both"/>
        <w:rPr>
          <w:rFonts w:ascii="Times New Roman" w:hAnsi="Times New Roman" w:cs="Times New Roman"/>
          <w:b/>
          <w:i/>
          <w:sz w:val="24"/>
          <w:szCs w:val="24"/>
          <w:lang w:val="id-ID"/>
        </w:rPr>
      </w:pPr>
      <w:r w:rsidRPr="00577F9A">
        <w:rPr>
          <w:rFonts w:ascii="Times New Roman" w:hAnsi="Times New Roman" w:cs="Times New Roman"/>
          <w:sz w:val="24"/>
          <w:szCs w:val="24"/>
          <w:lang w:val="id-ID"/>
        </w:rPr>
        <w:t xml:space="preserve">Galih Wahyudi : “Di dalam seminggu kira-kira empat kali saya memutar lagu-lagu mereka dalam program musik Indonesia, entah itu program musik indie maupun </w:t>
      </w:r>
      <w:r w:rsidRPr="00577F9A">
        <w:rPr>
          <w:rFonts w:ascii="Times New Roman" w:hAnsi="Times New Roman" w:cs="Times New Roman"/>
          <w:i/>
          <w:sz w:val="24"/>
          <w:szCs w:val="24"/>
          <w:lang w:val="id-ID"/>
        </w:rPr>
        <w:t xml:space="preserve">mainstream </w:t>
      </w:r>
      <w:r w:rsidRPr="00577F9A">
        <w:rPr>
          <w:rFonts w:ascii="Times New Roman" w:hAnsi="Times New Roman" w:cs="Times New Roman"/>
          <w:sz w:val="24"/>
          <w:szCs w:val="24"/>
          <w:lang w:val="id-ID"/>
        </w:rPr>
        <w:t>yang saya bawakan di Radio Volare Pontianak”.</w:t>
      </w:r>
    </w:p>
    <w:p w:rsidR="00A428CE" w:rsidRPr="00577F9A" w:rsidRDefault="00A428CE" w:rsidP="009E0160">
      <w:pPr>
        <w:pStyle w:val="ListParagraph"/>
        <w:numPr>
          <w:ilvl w:val="0"/>
          <w:numId w:val="47"/>
        </w:numPr>
        <w:autoSpaceDE w:val="0"/>
        <w:autoSpaceDN w:val="0"/>
        <w:adjustRightInd w:val="0"/>
        <w:spacing w:after="0" w:line="360" w:lineRule="auto"/>
        <w:ind w:left="2835" w:hanging="283"/>
        <w:jc w:val="both"/>
        <w:rPr>
          <w:rFonts w:ascii="Times New Roman" w:hAnsi="Times New Roman" w:cs="Times New Roman"/>
          <w:b/>
          <w:i/>
          <w:sz w:val="24"/>
          <w:szCs w:val="24"/>
          <w:lang w:val="id-ID"/>
        </w:rPr>
      </w:pPr>
      <w:r w:rsidRPr="00577F9A">
        <w:rPr>
          <w:rFonts w:ascii="Times New Roman" w:hAnsi="Times New Roman" w:cs="Times New Roman"/>
          <w:sz w:val="24"/>
          <w:szCs w:val="24"/>
          <w:lang w:val="id-ID"/>
        </w:rPr>
        <w:t>Aulia Idram : “Dalam sehari pasti saya mendengarkan lagu ‘Goodnite’ karena selalu terputar di pemutar musik saya setiap berangkat ataupun sepulang sekolah”.</w:t>
      </w:r>
    </w:p>
    <w:p w:rsidR="00A428CE" w:rsidRPr="00577F9A" w:rsidRDefault="00A428CE" w:rsidP="009E0160">
      <w:pPr>
        <w:pStyle w:val="ListParagraph"/>
        <w:numPr>
          <w:ilvl w:val="0"/>
          <w:numId w:val="47"/>
        </w:numPr>
        <w:autoSpaceDE w:val="0"/>
        <w:autoSpaceDN w:val="0"/>
        <w:adjustRightInd w:val="0"/>
        <w:spacing w:after="0" w:line="360" w:lineRule="auto"/>
        <w:ind w:left="2835" w:hanging="283"/>
        <w:jc w:val="both"/>
        <w:rPr>
          <w:rFonts w:ascii="Times New Roman" w:hAnsi="Times New Roman" w:cs="Times New Roman"/>
          <w:b/>
          <w:i/>
          <w:sz w:val="24"/>
          <w:szCs w:val="24"/>
          <w:lang w:val="id-ID"/>
        </w:rPr>
      </w:pPr>
      <w:r w:rsidRPr="00577F9A">
        <w:rPr>
          <w:rFonts w:ascii="Times New Roman" w:hAnsi="Times New Roman" w:cs="Times New Roman"/>
          <w:sz w:val="24"/>
          <w:szCs w:val="24"/>
          <w:lang w:val="id-ID"/>
        </w:rPr>
        <w:t xml:space="preserve">Vega Phita : “Setiap pergi ke cafe ataupun warung kopi untuk sekedar </w:t>
      </w:r>
      <w:r w:rsidRPr="00577F9A">
        <w:rPr>
          <w:rFonts w:ascii="Times New Roman" w:hAnsi="Times New Roman" w:cs="Times New Roman"/>
          <w:i/>
          <w:sz w:val="24"/>
          <w:szCs w:val="24"/>
          <w:lang w:val="id-ID"/>
        </w:rPr>
        <w:t xml:space="preserve">hotspot-an </w:t>
      </w:r>
      <w:r w:rsidRPr="00577F9A">
        <w:rPr>
          <w:rFonts w:ascii="Times New Roman" w:hAnsi="Times New Roman" w:cs="Times New Roman"/>
          <w:sz w:val="24"/>
          <w:szCs w:val="24"/>
          <w:lang w:val="id-ID"/>
        </w:rPr>
        <w:t>saya selalu mendengarkan lagu mereka jika sedang sendiri”.</w:t>
      </w:r>
    </w:p>
    <w:p w:rsidR="00A428CE" w:rsidRPr="00577F9A" w:rsidRDefault="00A428CE" w:rsidP="009E0160">
      <w:pPr>
        <w:pStyle w:val="ListParagraph"/>
        <w:numPr>
          <w:ilvl w:val="0"/>
          <w:numId w:val="47"/>
        </w:numPr>
        <w:autoSpaceDE w:val="0"/>
        <w:autoSpaceDN w:val="0"/>
        <w:adjustRightInd w:val="0"/>
        <w:spacing w:after="0" w:line="360" w:lineRule="auto"/>
        <w:ind w:left="2835" w:hanging="283"/>
        <w:jc w:val="both"/>
        <w:rPr>
          <w:rFonts w:ascii="Times New Roman" w:hAnsi="Times New Roman" w:cs="Times New Roman"/>
          <w:b/>
          <w:i/>
          <w:sz w:val="24"/>
          <w:szCs w:val="24"/>
          <w:lang w:val="id-ID"/>
        </w:rPr>
      </w:pPr>
      <w:r w:rsidRPr="00577F9A">
        <w:rPr>
          <w:rFonts w:ascii="Times New Roman" w:hAnsi="Times New Roman" w:cs="Times New Roman"/>
          <w:sz w:val="24"/>
          <w:szCs w:val="24"/>
          <w:lang w:val="id-ID"/>
        </w:rPr>
        <w:t>Nelson Dawat : “Setiap saya akan latihan dengan band saya, dan setiap bepergian jauh keluar kota setiap hari karena pekerjaan saya mengharuskan bepergian keluar kota”.</w:t>
      </w:r>
    </w:p>
    <w:p w:rsidR="00A428CE" w:rsidRPr="00577F9A" w:rsidRDefault="00A428CE" w:rsidP="009E0160">
      <w:pPr>
        <w:pStyle w:val="ListParagraph"/>
        <w:numPr>
          <w:ilvl w:val="0"/>
          <w:numId w:val="47"/>
        </w:numPr>
        <w:autoSpaceDE w:val="0"/>
        <w:autoSpaceDN w:val="0"/>
        <w:adjustRightInd w:val="0"/>
        <w:spacing w:after="0" w:line="360" w:lineRule="auto"/>
        <w:ind w:left="2835" w:hanging="283"/>
        <w:jc w:val="both"/>
        <w:rPr>
          <w:rFonts w:ascii="Times New Roman" w:hAnsi="Times New Roman" w:cs="Times New Roman"/>
          <w:b/>
          <w:i/>
          <w:sz w:val="24"/>
          <w:szCs w:val="24"/>
          <w:lang w:val="id-ID"/>
        </w:rPr>
      </w:pPr>
      <w:r w:rsidRPr="00577F9A">
        <w:rPr>
          <w:rFonts w:ascii="Times New Roman" w:hAnsi="Times New Roman" w:cs="Times New Roman"/>
          <w:sz w:val="24"/>
          <w:szCs w:val="24"/>
          <w:lang w:val="id-ID"/>
        </w:rPr>
        <w:t xml:space="preserve">Maya Werry : “Setiap memutar radio di sore ataupun siang hari pas jam istirahat kantor, selalu ada lagu-lagu mereka diputarkan bersama dengan </w:t>
      </w:r>
      <w:r w:rsidRPr="00577F9A">
        <w:rPr>
          <w:rFonts w:ascii="Times New Roman" w:hAnsi="Times New Roman" w:cs="Times New Roman"/>
          <w:i/>
          <w:sz w:val="24"/>
          <w:szCs w:val="24"/>
          <w:lang w:val="id-ID"/>
        </w:rPr>
        <w:t xml:space="preserve">playlist </w:t>
      </w:r>
      <w:r w:rsidRPr="00577F9A">
        <w:rPr>
          <w:rFonts w:ascii="Times New Roman" w:hAnsi="Times New Roman" w:cs="Times New Roman"/>
          <w:sz w:val="24"/>
          <w:szCs w:val="24"/>
          <w:lang w:val="id-ID"/>
        </w:rPr>
        <w:t xml:space="preserve">band-band indie Pontianak maupun nasional, seperti </w:t>
      </w:r>
      <w:r w:rsidRPr="00577F9A">
        <w:rPr>
          <w:rFonts w:ascii="Times New Roman" w:hAnsi="Times New Roman" w:cs="Times New Roman"/>
          <w:i/>
          <w:sz w:val="24"/>
          <w:szCs w:val="24"/>
          <w:lang w:val="id-ID"/>
        </w:rPr>
        <w:t xml:space="preserve">Mocca, The S.I.G.I.T, Burgerkill </w:t>
      </w:r>
      <w:r w:rsidRPr="00577F9A">
        <w:rPr>
          <w:rFonts w:ascii="Times New Roman" w:hAnsi="Times New Roman" w:cs="Times New Roman"/>
          <w:sz w:val="24"/>
          <w:szCs w:val="24"/>
          <w:lang w:val="id-ID"/>
        </w:rPr>
        <w:t>dan lain-lain”.</w:t>
      </w:r>
    </w:p>
    <w:p w:rsidR="00A428CE" w:rsidRPr="00577F9A" w:rsidRDefault="00A428CE" w:rsidP="00A428CE">
      <w:pPr>
        <w:pStyle w:val="ListParagraph"/>
        <w:autoSpaceDE w:val="0"/>
        <w:autoSpaceDN w:val="0"/>
        <w:adjustRightInd w:val="0"/>
        <w:spacing w:after="0" w:line="360" w:lineRule="auto"/>
        <w:ind w:left="1560"/>
        <w:jc w:val="both"/>
        <w:rPr>
          <w:rFonts w:ascii="Times New Roman" w:hAnsi="Times New Roman" w:cs="Times New Roman"/>
          <w:sz w:val="24"/>
          <w:szCs w:val="24"/>
          <w:lang w:val="id-ID"/>
        </w:rPr>
      </w:pPr>
    </w:p>
    <w:p w:rsidR="00A428CE" w:rsidRPr="00577F9A" w:rsidRDefault="00A428CE" w:rsidP="00A428CE">
      <w:pPr>
        <w:autoSpaceDE w:val="0"/>
        <w:autoSpaceDN w:val="0"/>
        <w:adjustRightInd w:val="0"/>
        <w:spacing w:after="0" w:line="360" w:lineRule="auto"/>
        <w:jc w:val="both"/>
        <w:rPr>
          <w:rFonts w:ascii="Times New Roman" w:hAnsi="Times New Roman" w:cs="Times New Roman"/>
          <w:sz w:val="24"/>
          <w:szCs w:val="24"/>
          <w:lang w:val="id-ID"/>
        </w:rPr>
      </w:pPr>
    </w:p>
    <w:p w:rsidR="00A428CE" w:rsidRPr="00577F9A" w:rsidRDefault="00A428CE" w:rsidP="00A428CE">
      <w:pPr>
        <w:autoSpaceDE w:val="0"/>
        <w:autoSpaceDN w:val="0"/>
        <w:adjustRightInd w:val="0"/>
        <w:spacing w:after="0" w:line="360" w:lineRule="auto"/>
        <w:jc w:val="both"/>
        <w:rPr>
          <w:rFonts w:ascii="Times New Roman" w:hAnsi="Times New Roman" w:cs="Times New Roman"/>
          <w:sz w:val="24"/>
          <w:szCs w:val="24"/>
          <w:lang w:val="id-ID"/>
        </w:rPr>
      </w:pPr>
    </w:p>
    <w:p w:rsidR="00A428CE" w:rsidRPr="00577F9A" w:rsidRDefault="00A428CE" w:rsidP="00A428CE">
      <w:pPr>
        <w:autoSpaceDE w:val="0"/>
        <w:autoSpaceDN w:val="0"/>
        <w:adjustRightInd w:val="0"/>
        <w:spacing w:after="0" w:line="360" w:lineRule="auto"/>
        <w:jc w:val="both"/>
        <w:rPr>
          <w:rFonts w:ascii="Times New Roman" w:hAnsi="Times New Roman" w:cs="Times New Roman"/>
          <w:sz w:val="24"/>
          <w:szCs w:val="24"/>
          <w:lang w:val="id-ID"/>
        </w:rPr>
      </w:pPr>
    </w:p>
    <w:p w:rsidR="00A428CE" w:rsidRPr="00577F9A" w:rsidRDefault="00A428CE" w:rsidP="00A428CE">
      <w:pPr>
        <w:autoSpaceDE w:val="0"/>
        <w:autoSpaceDN w:val="0"/>
        <w:adjustRightInd w:val="0"/>
        <w:spacing w:after="0" w:line="360" w:lineRule="auto"/>
        <w:jc w:val="both"/>
        <w:rPr>
          <w:rFonts w:ascii="Times New Roman" w:hAnsi="Times New Roman" w:cs="Times New Roman"/>
          <w:sz w:val="24"/>
          <w:szCs w:val="24"/>
          <w:lang w:val="id-ID"/>
        </w:rPr>
      </w:pPr>
    </w:p>
    <w:p w:rsidR="00A428CE" w:rsidRPr="00577F9A" w:rsidRDefault="00A428CE" w:rsidP="009E0160">
      <w:pPr>
        <w:pStyle w:val="ListParagraph"/>
        <w:numPr>
          <w:ilvl w:val="0"/>
          <w:numId w:val="42"/>
        </w:numPr>
        <w:autoSpaceDE w:val="0"/>
        <w:autoSpaceDN w:val="0"/>
        <w:adjustRightInd w:val="0"/>
        <w:spacing w:after="0" w:line="360" w:lineRule="auto"/>
        <w:ind w:left="2835" w:hanging="425"/>
        <w:jc w:val="both"/>
        <w:rPr>
          <w:rFonts w:ascii="Times New Roman" w:hAnsi="Times New Roman" w:cs="Times New Roman"/>
          <w:sz w:val="24"/>
          <w:szCs w:val="24"/>
          <w:lang w:val="id-ID"/>
        </w:rPr>
      </w:pPr>
      <w:r w:rsidRPr="00577F9A">
        <w:rPr>
          <w:rFonts w:ascii="Times New Roman" w:hAnsi="Times New Roman" w:cs="Times New Roman"/>
          <w:b/>
          <w:sz w:val="24"/>
          <w:szCs w:val="24"/>
          <w:lang w:val="id-ID"/>
        </w:rPr>
        <w:lastRenderedPageBreak/>
        <w:t xml:space="preserve">Kapan anda menyaksikan </w:t>
      </w:r>
      <w:r w:rsidRPr="00577F9A">
        <w:rPr>
          <w:rFonts w:ascii="Times New Roman" w:hAnsi="Times New Roman" w:cs="Times New Roman"/>
          <w:b/>
          <w:i/>
          <w:sz w:val="24"/>
          <w:szCs w:val="24"/>
          <w:lang w:val="id-ID"/>
        </w:rPr>
        <w:t xml:space="preserve">Coffee This Morning Live Performance </w:t>
      </w:r>
      <w:r w:rsidRPr="00577F9A">
        <w:rPr>
          <w:rFonts w:ascii="Times New Roman" w:hAnsi="Times New Roman" w:cs="Times New Roman"/>
          <w:b/>
          <w:sz w:val="24"/>
          <w:szCs w:val="24"/>
          <w:lang w:val="id-ID"/>
        </w:rPr>
        <w:t>di panggung</w:t>
      </w:r>
      <w:r w:rsidRPr="00577F9A">
        <w:rPr>
          <w:rFonts w:ascii="Times New Roman" w:hAnsi="Times New Roman" w:cs="Times New Roman"/>
          <w:b/>
          <w:i/>
          <w:sz w:val="24"/>
          <w:szCs w:val="24"/>
          <w:lang w:val="id-ID"/>
        </w:rPr>
        <w:t xml:space="preserve"> </w:t>
      </w:r>
      <w:r w:rsidRPr="00577F9A">
        <w:rPr>
          <w:rFonts w:ascii="Times New Roman" w:hAnsi="Times New Roman" w:cs="Times New Roman"/>
          <w:b/>
          <w:sz w:val="24"/>
          <w:szCs w:val="24"/>
          <w:lang w:val="id-ID"/>
        </w:rPr>
        <w:t>dan</w:t>
      </w:r>
      <w:r w:rsidRPr="00577F9A">
        <w:rPr>
          <w:rFonts w:ascii="Times New Roman" w:hAnsi="Times New Roman" w:cs="Times New Roman"/>
          <w:b/>
          <w:i/>
          <w:sz w:val="24"/>
          <w:szCs w:val="24"/>
          <w:lang w:val="id-ID"/>
        </w:rPr>
        <w:t xml:space="preserve"> </w:t>
      </w:r>
      <w:r w:rsidRPr="00577F9A">
        <w:rPr>
          <w:rFonts w:ascii="Times New Roman" w:hAnsi="Times New Roman" w:cs="Times New Roman"/>
          <w:b/>
          <w:sz w:val="24"/>
          <w:szCs w:val="24"/>
          <w:lang w:val="id-ID"/>
        </w:rPr>
        <w:t>pertunjukan</w:t>
      </w:r>
      <w:r w:rsidRPr="00577F9A">
        <w:rPr>
          <w:rFonts w:ascii="Times New Roman" w:hAnsi="Times New Roman" w:cs="Times New Roman"/>
          <w:b/>
          <w:i/>
          <w:sz w:val="24"/>
          <w:szCs w:val="24"/>
          <w:lang w:val="id-ID"/>
        </w:rPr>
        <w:t xml:space="preserve"> On Air </w:t>
      </w:r>
      <w:r w:rsidRPr="00577F9A">
        <w:rPr>
          <w:rFonts w:ascii="Times New Roman" w:hAnsi="Times New Roman" w:cs="Times New Roman"/>
          <w:b/>
          <w:sz w:val="24"/>
          <w:szCs w:val="24"/>
          <w:lang w:val="id-ID"/>
        </w:rPr>
        <w:t>maupun</w:t>
      </w:r>
      <w:r w:rsidRPr="00577F9A">
        <w:rPr>
          <w:rFonts w:ascii="Times New Roman" w:hAnsi="Times New Roman" w:cs="Times New Roman"/>
          <w:b/>
          <w:i/>
          <w:sz w:val="24"/>
          <w:szCs w:val="24"/>
          <w:lang w:val="id-ID"/>
        </w:rPr>
        <w:t xml:space="preserve"> Off Air </w:t>
      </w:r>
      <w:r w:rsidRPr="00577F9A">
        <w:rPr>
          <w:rFonts w:ascii="Times New Roman" w:hAnsi="Times New Roman" w:cs="Times New Roman"/>
          <w:b/>
          <w:sz w:val="24"/>
          <w:szCs w:val="24"/>
          <w:lang w:val="id-ID"/>
        </w:rPr>
        <w:t>di media lokal?</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Ferdinan S,Sn : “Saat band ini saya libatkan dalam konser “</w:t>
      </w:r>
      <w:r w:rsidRPr="00577F9A">
        <w:rPr>
          <w:rFonts w:ascii="Times New Roman" w:hAnsi="Times New Roman" w:cs="Times New Roman"/>
          <w:i/>
          <w:sz w:val="24"/>
          <w:szCs w:val="24"/>
          <w:lang w:val="id-ID"/>
        </w:rPr>
        <w:t xml:space="preserve">Exodus 2” </w:t>
      </w:r>
      <w:r w:rsidRPr="00577F9A">
        <w:rPr>
          <w:rFonts w:ascii="Times New Roman" w:hAnsi="Times New Roman" w:cs="Times New Roman"/>
          <w:sz w:val="24"/>
          <w:szCs w:val="24"/>
          <w:lang w:val="id-ID"/>
        </w:rPr>
        <w:t>di lapangan Cafe 19 Untan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Galih Wahyudi : “Saat mereka saya undang untuk </w:t>
      </w:r>
      <w:r w:rsidRPr="00577F9A">
        <w:rPr>
          <w:rFonts w:ascii="Times New Roman" w:hAnsi="Times New Roman" w:cs="Times New Roman"/>
          <w:i/>
          <w:sz w:val="24"/>
          <w:szCs w:val="24"/>
          <w:lang w:val="id-ID"/>
        </w:rPr>
        <w:t>Interview</w:t>
      </w:r>
      <w:r w:rsidRPr="00577F9A">
        <w:rPr>
          <w:rFonts w:ascii="Times New Roman" w:hAnsi="Times New Roman" w:cs="Times New Roman"/>
          <w:sz w:val="24"/>
          <w:szCs w:val="24"/>
          <w:lang w:val="id-ID"/>
        </w:rPr>
        <w:t xml:space="preserve"> mini album </w:t>
      </w:r>
      <w:r w:rsidRPr="00577F9A">
        <w:rPr>
          <w:rFonts w:ascii="Times New Roman" w:hAnsi="Times New Roman" w:cs="Times New Roman"/>
          <w:i/>
          <w:sz w:val="24"/>
          <w:szCs w:val="24"/>
          <w:lang w:val="id-ID"/>
        </w:rPr>
        <w:t xml:space="preserve">Sundance </w:t>
      </w:r>
      <w:r w:rsidRPr="00577F9A">
        <w:rPr>
          <w:rFonts w:ascii="Times New Roman" w:hAnsi="Times New Roman" w:cs="Times New Roman"/>
          <w:sz w:val="24"/>
          <w:szCs w:val="24"/>
          <w:lang w:val="id-ID"/>
        </w:rPr>
        <w:t xml:space="preserve">dan tampil </w:t>
      </w:r>
      <w:r w:rsidRPr="00577F9A">
        <w:rPr>
          <w:rFonts w:ascii="Times New Roman" w:hAnsi="Times New Roman" w:cs="Times New Roman"/>
          <w:i/>
          <w:sz w:val="24"/>
          <w:szCs w:val="24"/>
          <w:lang w:val="id-ID"/>
        </w:rPr>
        <w:t xml:space="preserve">On Air  </w:t>
      </w:r>
      <w:r w:rsidRPr="00577F9A">
        <w:rPr>
          <w:rFonts w:ascii="Times New Roman" w:hAnsi="Times New Roman" w:cs="Times New Roman"/>
          <w:sz w:val="24"/>
          <w:szCs w:val="24"/>
          <w:lang w:val="id-ID"/>
        </w:rPr>
        <w:t>di Radio Volare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Gilang Gautama : “Saat band saya </w:t>
      </w:r>
      <w:r w:rsidRPr="00577F9A">
        <w:rPr>
          <w:rFonts w:ascii="Times New Roman" w:hAnsi="Times New Roman" w:cs="Times New Roman"/>
          <w:i/>
          <w:sz w:val="24"/>
          <w:szCs w:val="24"/>
          <w:lang w:val="id-ID"/>
        </w:rPr>
        <w:t xml:space="preserve">Wai Rejected </w:t>
      </w:r>
      <w:r w:rsidRPr="00577F9A">
        <w:rPr>
          <w:rFonts w:ascii="Times New Roman" w:hAnsi="Times New Roman" w:cs="Times New Roman"/>
          <w:sz w:val="24"/>
          <w:szCs w:val="24"/>
          <w:lang w:val="id-ID"/>
        </w:rPr>
        <w:t>tampil bersama di acara “</w:t>
      </w:r>
      <w:r w:rsidRPr="00577F9A">
        <w:rPr>
          <w:rFonts w:ascii="Times New Roman" w:hAnsi="Times New Roman" w:cs="Times New Roman"/>
          <w:i/>
          <w:sz w:val="24"/>
          <w:szCs w:val="24"/>
          <w:lang w:val="id-ID"/>
        </w:rPr>
        <w:t xml:space="preserve">Free Style Music” </w:t>
      </w:r>
      <w:r w:rsidRPr="00577F9A">
        <w:rPr>
          <w:rFonts w:ascii="Times New Roman" w:hAnsi="Times New Roman" w:cs="Times New Roman"/>
          <w:sz w:val="24"/>
          <w:szCs w:val="24"/>
          <w:lang w:val="id-ID"/>
        </w:rPr>
        <w:t>di lapangan Cafe 19 Untan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Agus Puck Mude : “Saat saya di undang sebagai bintang tamu di </w:t>
      </w:r>
      <w:r w:rsidRPr="00577F9A">
        <w:rPr>
          <w:rFonts w:ascii="Times New Roman" w:hAnsi="Times New Roman" w:cs="Times New Roman"/>
          <w:i/>
          <w:sz w:val="24"/>
          <w:szCs w:val="24"/>
          <w:lang w:val="id-ID"/>
        </w:rPr>
        <w:t xml:space="preserve">“Sundance Mini Album Launching Concert” </w:t>
      </w:r>
      <w:r w:rsidRPr="00577F9A">
        <w:rPr>
          <w:rFonts w:ascii="Times New Roman" w:hAnsi="Times New Roman" w:cs="Times New Roman"/>
          <w:sz w:val="24"/>
          <w:szCs w:val="24"/>
          <w:lang w:val="id-ID"/>
        </w:rPr>
        <w:t>di Taman Budaya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Dwi A. P : “Saat mereka tampil sebagai bintang tamu di program saya yang bertajuk “</w:t>
      </w:r>
      <w:r w:rsidRPr="00577F9A">
        <w:rPr>
          <w:rFonts w:ascii="Times New Roman" w:hAnsi="Times New Roman" w:cs="Times New Roman"/>
          <w:i/>
          <w:sz w:val="24"/>
          <w:szCs w:val="24"/>
          <w:lang w:val="id-ID"/>
        </w:rPr>
        <w:t>Musik Motivasi</w:t>
      </w:r>
      <w:r w:rsidRPr="00577F9A">
        <w:rPr>
          <w:rFonts w:ascii="Times New Roman" w:hAnsi="Times New Roman" w:cs="Times New Roman"/>
          <w:sz w:val="24"/>
          <w:szCs w:val="24"/>
          <w:lang w:val="id-ID"/>
        </w:rPr>
        <w:t xml:space="preserve">” di </w:t>
      </w:r>
      <w:r w:rsidRPr="00577F9A">
        <w:rPr>
          <w:rFonts w:ascii="Times New Roman" w:hAnsi="Times New Roman" w:cs="Times New Roman"/>
          <w:i/>
          <w:sz w:val="24"/>
          <w:szCs w:val="24"/>
          <w:lang w:val="id-ID"/>
        </w:rPr>
        <w:t>Music One, Ahmad Dhani School Of Rock Pontianak</w:t>
      </w:r>
      <w:r w:rsidRPr="00577F9A">
        <w:rPr>
          <w:rFonts w:ascii="Times New Roman" w:hAnsi="Times New Roman" w:cs="Times New Roman"/>
          <w:sz w:val="24"/>
          <w:szCs w:val="24"/>
          <w:lang w:val="id-ID"/>
        </w:rPr>
        <w:t>”.</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Ryan Iskandar : :S</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Ferdi Syahputra : “Saat mereka melakukan syuting untuk acara </w:t>
      </w:r>
      <w:r w:rsidRPr="00577F9A">
        <w:rPr>
          <w:rFonts w:ascii="Times New Roman" w:hAnsi="Times New Roman" w:cs="Times New Roman"/>
          <w:i/>
          <w:sz w:val="24"/>
          <w:szCs w:val="24"/>
          <w:lang w:val="id-ID"/>
        </w:rPr>
        <w:t xml:space="preserve">“Musik Klinik” </w:t>
      </w:r>
      <w:r w:rsidRPr="00577F9A">
        <w:rPr>
          <w:rFonts w:ascii="Times New Roman" w:hAnsi="Times New Roman" w:cs="Times New Roman"/>
          <w:sz w:val="24"/>
          <w:szCs w:val="24"/>
          <w:lang w:val="id-ID"/>
        </w:rPr>
        <w:t xml:space="preserve">di studio saya yang disiarkan secara </w:t>
      </w:r>
      <w:r w:rsidRPr="00577F9A">
        <w:rPr>
          <w:rFonts w:ascii="Times New Roman" w:hAnsi="Times New Roman" w:cs="Times New Roman"/>
          <w:i/>
          <w:sz w:val="24"/>
          <w:szCs w:val="24"/>
          <w:lang w:val="id-ID"/>
        </w:rPr>
        <w:t xml:space="preserve">Off Air </w:t>
      </w:r>
      <w:r w:rsidRPr="00577F9A">
        <w:rPr>
          <w:rFonts w:ascii="Times New Roman" w:hAnsi="Times New Roman" w:cs="Times New Roman"/>
          <w:sz w:val="24"/>
          <w:szCs w:val="24"/>
          <w:lang w:val="id-ID"/>
        </w:rPr>
        <w:t xml:space="preserve">di </w:t>
      </w:r>
      <w:r w:rsidRPr="00577F9A">
        <w:rPr>
          <w:rFonts w:ascii="Times New Roman" w:hAnsi="Times New Roman" w:cs="Times New Roman"/>
          <w:i/>
          <w:sz w:val="24"/>
          <w:szCs w:val="24"/>
          <w:lang w:val="id-ID"/>
        </w:rPr>
        <w:t>Khatulistiwa Tv</w:t>
      </w:r>
      <w:r w:rsidRPr="00577F9A">
        <w:rPr>
          <w:rFonts w:ascii="Times New Roman" w:hAnsi="Times New Roman" w:cs="Times New Roman"/>
          <w:sz w:val="24"/>
          <w:szCs w:val="24"/>
          <w:lang w:val="id-ID"/>
        </w:rPr>
        <w:t xml:space="preserve">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Aulia Idram : “Saat mereka tampil di acara </w:t>
      </w:r>
      <w:r w:rsidRPr="00577F9A">
        <w:rPr>
          <w:rFonts w:ascii="Times New Roman" w:hAnsi="Times New Roman" w:cs="Times New Roman"/>
          <w:i/>
          <w:sz w:val="24"/>
          <w:szCs w:val="24"/>
          <w:lang w:val="id-ID"/>
        </w:rPr>
        <w:t>“Satu Jam Bersama Coffee This Morning”</w:t>
      </w:r>
      <w:r w:rsidRPr="00577F9A">
        <w:rPr>
          <w:rFonts w:ascii="Times New Roman" w:hAnsi="Times New Roman" w:cs="Times New Roman"/>
          <w:sz w:val="24"/>
          <w:szCs w:val="24"/>
          <w:lang w:val="id-ID"/>
        </w:rPr>
        <w:t xml:space="preserve"> di </w:t>
      </w:r>
      <w:r w:rsidRPr="00577F9A">
        <w:rPr>
          <w:rFonts w:ascii="Times New Roman" w:hAnsi="Times New Roman" w:cs="Times New Roman"/>
          <w:i/>
          <w:sz w:val="24"/>
          <w:szCs w:val="24"/>
          <w:lang w:val="id-ID"/>
        </w:rPr>
        <w:t>Cafe Alila</w:t>
      </w:r>
      <w:r w:rsidRPr="00577F9A">
        <w:rPr>
          <w:rFonts w:ascii="Times New Roman" w:hAnsi="Times New Roman" w:cs="Times New Roman"/>
          <w:sz w:val="24"/>
          <w:szCs w:val="24"/>
          <w:lang w:val="id-ID"/>
        </w:rPr>
        <w:t xml:space="preserve">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Vega Phita : “Saat mereka mengisi acara pensi sekolah saya di SMAN 4 Pontianak”.</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Nelson Dawat : “Saat band saya tampil bersama di acara “</w:t>
      </w:r>
      <w:r w:rsidRPr="00577F9A">
        <w:rPr>
          <w:rFonts w:ascii="Times New Roman" w:hAnsi="Times New Roman" w:cs="Times New Roman"/>
          <w:i/>
          <w:sz w:val="24"/>
          <w:szCs w:val="24"/>
          <w:lang w:val="id-ID"/>
        </w:rPr>
        <w:t>Reggae Night</w:t>
      </w:r>
      <w:r w:rsidRPr="00577F9A">
        <w:rPr>
          <w:rFonts w:ascii="Times New Roman" w:hAnsi="Times New Roman" w:cs="Times New Roman"/>
          <w:sz w:val="24"/>
          <w:szCs w:val="24"/>
          <w:lang w:val="id-ID"/>
        </w:rPr>
        <w:t>” di Singkawang”.</w:t>
      </w:r>
    </w:p>
    <w:p w:rsidR="00A428CE" w:rsidRPr="00577F9A" w:rsidRDefault="00A428CE" w:rsidP="009E0160">
      <w:pPr>
        <w:pStyle w:val="ListParagraph"/>
        <w:numPr>
          <w:ilvl w:val="0"/>
          <w:numId w:val="48"/>
        </w:numPr>
        <w:autoSpaceDE w:val="0"/>
        <w:autoSpaceDN w:val="0"/>
        <w:adjustRightInd w:val="0"/>
        <w:spacing w:after="0" w:line="360" w:lineRule="auto"/>
        <w:ind w:left="3119" w:hanging="283"/>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Maya Werry : “Saat band saya </w:t>
      </w:r>
      <w:r w:rsidRPr="00577F9A">
        <w:rPr>
          <w:rFonts w:ascii="Times New Roman" w:hAnsi="Times New Roman" w:cs="Times New Roman"/>
          <w:i/>
          <w:sz w:val="24"/>
          <w:szCs w:val="24"/>
          <w:lang w:val="id-ID"/>
        </w:rPr>
        <w:t>Sweet Home</w:t>
      </w:r>
      <w:r w:rsidRPr="00577F9A">
        <w:rPr>
          <w:rFonts w:ascii="Times New Roman" w:hAnsi="Times New Roman" w:cs="Times New Roman"/>
          <w:sz w:val="24"/>
          <w:szCs w:val="24"/>
          <w:lang w:val="id-ID"/>
        </w:rPr>
        <w:t xml:space="preserve"> dipercayai menjadi salah satu bintang tamu di </w:t>
      </w:r>
      <w:r w:rsidRPr="00577F9A">
        <w:rPr>
          <w:rFonts w:ascii="Times New Roman" w:hAnsi="Times New Roman" w:cs="Times New Roman"/>
          <w:i/>
          <w:sz w:val="24"/>
          <w:szCs w:val="24"/>
          <w:lang w:val="id-ID"/>
        </w:rPr>
        <w:t xml:space="preserve">“Sundance Mini Album Launching Concert” </w:t>
      </w:r>
      <w:r w:rsidRPr="00577F9A">
        <w:rPr>
          <w:rFonts w:ascii="Times New Roman" w:hAnsi="Times New Roman" w:cs="Times New Roman"/>
          <w:sz w:val="24"/>
          <w:szCs w:val="24"/>
          <w:lang w:val="id-ID"/>
        </w:rPr>
        <w:t>di Taman Budaya Pontianak”.</w:t>
      </w:r>
    </w:p>
    <w:p w:rsidR="00A428CE" w:rsidRPr="00577F9A" w:rsidRDefault="00A428CE" w:rsidP="00A428CE">
      <w:pPr>
        <w:pStyle w:val="ListParagraph"/>
        <w:autoSpaceDE w:val="0"/>
        <w:autoSpaceDN w:val="0"/>
        <w:adjustRightInd w:val="0"/>
        <w:spacing w:after="0" w:line="360" w:lineRule="auto"/>
        <w:ind w:left="1560"/>
        <w:jc w:val="both"/>
        <w:rPr>
          <w:rFonts w:ascii="Times New Roman" w:hAnsi="Times New Roman" w:cs="Times New Roman"/>
          <w:sz w:val="24"/>
          <w:szCs w:val="24"/>
          <w:lang w:val="id-ID"/>
        </w:rPr>
      </w:pPr>
    </w:p>
    <w:p w:rsidR="00A428CE" w:rsidRPr="00577F9A" w:rsidRDefault="00A428CE" w:rsidP="009E0160">
      <w:pPr>
        <w:pStyle w:val="NormalWeb"/>
        <w:numPr>
          <w:ilvl w:val="3"/>
          <w:numId w:val="51"/>
        </w:numPr>
        <w:shd w:val="clear" w:color="auto" w:fill="FFFFFF"/>
        <w:spacing w:before="96" w:beforeAutospacing="0" w:after="120" w:afterAutospacing="0" w:line="360" w:lineRule="auto"/>
        <w:ind w:left="2127" w:hanging="862"/>
        <w:contextualSpacing/>
        <w:jc w:val="both"/>
        <w:rPr>
          <w:b/>
        </w:rPr>
      </w:pPr>
      <w:r w:rsidRPr="00577F9A">
        <w:rPr>
          <w:b/>
        </w:rPr>
        <w:t xml:space="preserve">Tanggapan responden terhadap upaya </w:t>
      </w:r>
      <w:r w:rsidRPr="00577F9A">
        <w:rPr>
          <w:b/>
          <w:i/>
        </w:rPr>
        <w:t>Product Positioning</w:t>
      </w:r>
      <w:r w:rsidRPr="00577F9A">
        <w:rPr>
          <w:b/>
        </w:rPr>
        <w:t xml:space="preserve"> yang dilakukan oleh band </w:t>
      </w:r>
      <w:r w:rsidRPr="00577F9A">
        <w:rPr>
          <w:b/>
          <w:i/>
        </w:rPr>
        <w:t>Coffee This Morning</w:t>
      </w:r>
    </w:p>
    <w:p w:rsidR="00A428CE" w:rsidRPr="00577F9A" w:rsidRDefault="00A428CE" w:rsidP="009E0160">
      <w:pPr>
        <w:pStyle w:val="NormalWeb"/>
        <w:numPr>
          <w:ilvl w:val="1"/>
          <w:numId w:val="39"/>
        </w:numPr>
        <w:shd w:val="clear" w:color="auto" w:fill="FFFFFF"/>
        <w:spacing w:before="96" w:beforeAutospacing="0" w:after="120" w:afterAutospacing="0" w:line="360" w:lineRule="auto"/>
        <w:ind w:left="2552" w:hanging="425"/>
        <w:contextualSpacing/>
        <w:jc w:val="both"/>
      </w:pPr>
      <w:r w:rsidRPr="00577F9A">
        <w:lastRenderedPageBreak/>
        <w:t xml:space="preserve">Atribut </w:t>
      </w:r>
      <w:r w:rsidRPr="00577F9A">
        <w:rPr>
          <w:i/>
        </w:rPr>
        <w:t>Positioning</w:t>
      </w:r>
    </w:p>
    <w:p w:rsidR="00A428CE" w:rsidRPr="00577F9A" w:rsidRDefault="00A428CE" w:rsidP="009E0160">
      <w:pPr>
        <w:pStyle w:val="NormalWeb"/>
        <w:numPr>
          <w:ilvl w:val="1"/>
          <w:numId w:val="42"/>
        </w:numPr>
        <w:shd w:val="clear" w:color="auto" w:fill="FFFFFF"/>
        <w:spacing w:before="96" w:beforeAutospacing="0" w:after="120" w:afterAutospacing="0" w:line="360" w:lineRule="auto"/>
        <w:ind w:left="2835" w:hanging="284"/>
        <w:contextualSpacing/>
        <w:jc w:val="both"/>
      </w:pPr>
      <w:r w:rsidRPr="00577F9A">
        <w:t xml:space="preserve">Pendapat responden terhadap produk-produk </w:t>
      </w:r>
      <w:r w:rsidRPr="00577F9A">
        <w:rPr>
          <w:i/>
        </w:rPr>
        <w:t>Coffee This Morning</w:t>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Default="00A428CE" w:rsidP="00A428CE">
      <w:pPr>
        <w:pStyle w:val="NormalWeb"/>
        <w:shd w:val="clear" w:color="auto" w:fill="FFFFFF"/>
        <w:spacing w:before="96" w:beforeAutospacing="0" w:after="120" w:afterAutospacing="0" w:line="360" w:lineRule="auto"/>
        <w:contextualSpacing/>
        <w:jc w:val="both"/>
        <w:rPr>
          <w:i/>
        </w:rPr>
      </w:pPr>
    </w:p>
    <w:p w:rsidR="00944F6F" w:rsidRPr="00577F9A" w:rsidRDefault="00944F6F"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pPr>
    </w:p>
    <w:tbl>
      <w:tblPr>
        <w:tblStyle w:val="TableGrid"/>
        <w:tblpPr w:leftFromText="180" w:rightFromText="180" w:vertAnchor="page" w:horzAnchor="margin" w:tblpXSpec="center" w:tblpY="1668"/>
        <w:tblW w:w="0" w:type="auto"/>
        <w:jc w:val="center"/>
        <w:tblLook w:val="04A0" w:firstRow="1" w:lastRow="0" w:firstColumn="1" w:lastColumn="0" w:noHBand="0" w:noVBand="1"/>
      </w:tblPr>
      <w:tblGrid>
        <w:gridCol w:w="510"/>
        <w:gridCol w:w="1336"/>
        <w:gridCol w:w="2417"/>
        <w:gridCol w:w="2066"/>
        <w:gridCol w:w="2913"/>
      </w:tblGrid>
      <w:tr w:rsidR="00A428CE" w:rsidRPr="00577F9A" w:rsidTr="003830B0">
        <w:trPr>
          <w:trHeight w:val="518"/>
          <w:jc w:val="center"/>
        </w:trPr>
        <w:tc>
          <w:tcPr>
            <w:tcW w:w="0" w:type="auto"/>
            <w:vMerge w:val="restart"/>
            <w:vAlign w:val="center"/>
          </w:tcPr>
          <w:p w:rsidR="00A428CE" w:rsidRPr="00577F9A" w:rsidRDefault="00A428CE" w:rsidP="003830B0">
            <w:pPr>
              <w:pStyle w:val="NormalWeb"/>
              <w:spacing w:before="96" w:after="120" w:line="360" w:lineRule="auto"/>
              <w:contextualSpacing/>
            </w:pPr>
          </w:p>
          <w:p w:rsidR="00A428CE" w:rsidRPr="00577F9A" w:rsidRDefault="00A428CE" w:rsidP="003830B0">
            <w:pPr>
              <w:pStyle w:val="NormalWeb"/>
              <w:spacing w:before="96" w:after="120" w:line="360" w:lineRule="auto"/>
              <w:contextualSpacing/>
              <w:jc w:val="center"/>
            </w:pPr>
            <w:r w:rsidRPr="00577F9A">
              <w:t>No</w:t>
            </w:r>
          </w:p>
        </w:tc>
        <w:tc>
          <w:tcPr>
            <w:tcW w:w="0" w:type="auto"/>
            <w:vMerge w:val="restart"/>
            <w:vAlign w:val="center"/>
          </w:tcPr>
          <w:p w:rsidR="00A428CE" w:rsidRPr="00577F9A" w:rsidRDefault="00A428CE" w:rsidP="003830B0">
            <w:pPr>
              <w:pStyle w:val="NormalWeb"/>
              <w:spacing w:before="96" w:after="120" w:line="360" w:lineRule="auto"/>
              <w:contextualSpacing/>
              <w:jc w:val="center"/>
            </w:pPr>
          </w:p>
          <w:p w:rsidR="00A428CE" w:rsidRPr="00577F9A" w:rsidRDefault="00A428CE" w:rsidP="003830B0">
            <w:pPr>
              <w:pStyle w:val="NormalWeb"/>
              <w:spacing w:before="96" w:after="120" w:line="360" w:lineRule="auto"/>
              <w:contextualSpacing/>
              <w:jc w:val="center"/>
            </w:pPr>
            <w:r w:rsidRPr="00577F9A">
              <w:t>Responden</w:t>
            </w:r>
          </w:p>
        </w:tc>
        <w:tc>
          <w:tcPr>
            <w:tcW w:w="0" w:type="auto"/>
            <w:gridSpan w:val="3"/>
            <w:vAlign w:val="center"/>
          </w:tcPr>
          <w:p w:rsidR="00A428CE" w:rsidRPr="00577F9A" w:rsidRDefault="00A428CE" w:rsidP="003830B0">
            <w:pPr>
              <w:pStyle w:val="NormalWeb"/>
              <w:spacing w:before="96" w:beforeAutospacing="0" w:after="120" w:afterAutospacing="0" w:line="360" w:lineRule="auto"/>
              <w:contextualSpacing/>
              <w:jc w:val="center"/>
            </w:pPr>
            <w:r w:rsidRPr="00577F9A">
              <w:t>Produk Barang dan Jasa</w:t>
            </w:r>
          </w:p>
        </w:tc>
      </w:tr>
      <w:tr w:rsidR="00A428CE" w:rsidRPr="00577F9A" w:rsidTr="003830B0">
        <w:trPr>
          <w:trHeight w:val="442"/>
          <w:jc w:val="center"/>
        </w:trPr>
        <w:tc>
          <w:tcPr>
            <w:tcW w:w="0" w:type="auto"/>
            <w:vMerge/>
            <w:vAlign w:val="center"/>
          </w:tcPr>
          <w:p w:rsidR="00A428CE" w:rsidRPr="00577F9A" w:rsidRDefault="00A428CE" w:rsidP="003830B0">
            <w:pPr>
              <w:pStyle w:val="NormalWeb"/>
              <w:spacing w:before="96" w:beforeAutospacing="0" w:after="120" w:afterAutospacing="0" w:line="360" w:lineRule="auto"/>
              <w:contextualSpacing/>
              <w:jc w:val="center"/>
            </w:pPr>
          </w:p>
        </w:tc>
        <w:tc>
          <w:tcPr>
            <w:tcW w:w="0" w:type="auto"/>
            <w:vMerge/>
            <w:vAlign w:val="center"/>
          </w:tcPr>
          <w:p w:rsidR="00A428CE" w:rsidRPr="00577F9A" w:rsidRDefault="00A428CE" w:rsidP="003830B0">
            <w:pPr>
              <w:pStyle w:val="NormalWeb"/>
              <w:spacing w:before="96" w:beforeAutospacing="0" w:after="120" w:afterAutospacing="0" w:line="360" w:lineRule="auto"/>
              <w:contextualSpacing/>
              <w:jc w:val="center"/>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rPr>
                <w:i/>
              </w:rPr>
            </w:pPr>
            <w:r w:rsidRPr="00577F9A">
              <w:rPr>
                <w:i/>
              </w:rPr>
              <w:t>Live Performance</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rPr>
                <w:i/>
              </w:rPr>
            </w:pPr>
            <w:r w:rsidRPr="00577F9A">
              <w:rPr>
                <w:i/>
              </w:rPr>
              <w:t>T-Shirt</w:t>
            </w:r>
          </w:p>
        </w:tc>
        <w:tc>
          <w:tcPr>
            <w:tcW w:w="0" w:type="auto"/>
            <w:vAlign w:val="bottom"/>
          </w:tcPr>
          <w:p w:rsidR="00A428CE" w:rsidRPr="00577F9A" w:rsidRDefault="00A428CE" w:rsidP="003830B0">
            <w:pPr>
              <w:pStyle w:val="NormalWeb"/>
              <w:spacing w:before="96" w:beforeAutospacing="0" w:after="120" w:afterAutospacing="0" w:line="360" w:lineRule="auto"/>
              <w:contextualSpacing/>
              <w:jc w:val="center"/>
            </w:pPr>
            <w:r w:rsidRPr="00577F9A">
              <w:t>CD</w:t>
            </w:r>
          </w:p>
        </w:tc>
      </w:tr>
      <w:tr w:rsidR="00A428CE" w:rsidRPr="00577F9A" w:rsidTr="003830B0">
        <w:trPr>
          <w:trHeight w:val="1999"/>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1</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Galih Wahyudi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Aksi panggung yang atraktif, dan sangat </w:t>
            </w:r>
            <w:r w:rsidRPr="00577F9A">
              <w:rPr>
                <w:i/>
              </w:rPr>
              <w:t xml:space="preserve">membakar </w:t>
            </w:r>
            <w:r w:rsidRPr="00577F9A">
              <w:t>semangat penonton</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Lagu-lagu mereka gampang dicerna dan aransemen yang cerdas</w:t>
            </w:r>
          </w:p>
        </w:tc>
      </w:tr>
      <w:tr w:rsidR="00A428CE" w:rsidRPr="00577F9A" w:rsidTr="003830B0">
        <w:trPr>
          <w:trHeight w:val="2057"/>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2</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Ferdinan S,Sn</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Kekompakan mereka membuat salut banyak band lain yang hari itu sepanggung bersama mereka</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Hasil mixing yang lumayan, dalam artian untuk ukuran band indie Pontianak</w:t>
            </w:r>
          </w:p>
        </w:tc>
      </w:tr>
      <w:tr w:rsidR="00A428CE" w:rsidRPr="00577F9A" w:rsidTr="003830B0">
        <w:trPr>
          <w:trHeight w:val="2174"/>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3</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Dwi Agus Priyanto</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Sangat atraktif dan pintar memilih kostum, untuk acara formal maupun non formal</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Hanya beberapa lagu yang terdengar berbeda dari band-band idola mereka, selebihnya </w:t>
            </w:r>
            <w:r w:rsidRPr="00577F9A">
              <w:rPr>
                <w:i/>
              </w:rPr>
              <w:t>standard</w:t>
            </w:r>
          </w:p>
        </w:tc>
      </w:tr>
      <w:tr w:rsidR="00A428CE" w:rsidRPr="00577F9A" w:rsidTr="003830B0">
        <w:trPr>
          <w:trHeight w:val="3838"/>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4</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Agus Puck Mude</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rPr>
                <w:i/>
              </w:rPr>
              <w:t>Slengean</w:t>
            </w:r>
            <w:r w:rsidRPr="00577F9A">
              <w:t xml:space="preserve"> (urakan) tapi tetap punya sikap, sangat pintar membawa suasana panggung</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Bahannya bagus</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rPr>
                <w:i/>
              </w:rPr>
            </w:pPr>
            <w:r w:rsidRPr="00577F9A">
              <w:t xml:space="preserve">Paling favorit adalah lagu ‘Kopi Pagi ini‘, sampai saya bawakan waktu konser launching </w:t>
            </w:r>
            <w:r w:rsidRPr="00577F9A">
              <w:rPr>
                <w:i/>
              </w:rPr>
              <w:t>Sundance</w:t>
            </w:r>
          </w:p>
        </w:tc>
      </w:tr>
      <w:tr w:rsidR="00A428CE" w:rsidRPr="00577F9A" w:rsidTr="003830B0">
        <w:trPr>
          <w:trHeight w:val="416"/>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p>
          <w:p w:rsidR="00A428CE" w:rsidRPr="00577F9A" w:rsidRDefault="00A428CE" w:rsidP="003830B0">
            <w:pPr>
              <w:pStyle w:val="NormalWeb"/>
              <w:spacing w:before="96" w:beforeAutospacing="0" w:after="120" w:afterAutospacing="0" w:line="360" w:lineRule="auto"/>
              <w:contextualSpacing/>
              <w:jc w:val="center"/>
            </w:pPr>
            <w:r w:rsidRPr="00577F9A">
              <w:t>5</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p>
          <w:p w:rsidR="00A428CE" w:rsidRPr="00577F9A" w:rsidRDefault="00A428CE" w:rsidP="003830B0">
            <w:pPr>
              <w:pStyle w:val="NormalWeb"/>
              <w:spacing w:before="96" w:beforeAutospacing="0" w:after="120" w:afterAutospacing="0" w:line="360" w:lineRule="auto"/>
              <w:contextualSpacing/>
              <w:jc w:val="center"/>
            </w:pPr>
            <w:r w:rsidRPr="00577F9A">
              <w:t>Ratna Werry</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p>
          <w:p w:rsidR="00A428CE" w:rsidRPr="00577F9A" w:rsidRDefault="00A428CE" w:rsidP="003830B0">
            <w:pPr>
              <w:pStyle w:val="NormalWeb"/>
              <w:spacing w:before="96" w:beforeAutospacing="0" w:after="120" w:afterAutospacing="0" w:line="360" w:lineRule="auto"/>
              <w:contextualSpacing/>
              <w:jc w:val="center"/>
            </w:pPr>
            <w:r w:rsidRPr="00577F9A">
              <w:t>Belum pernah menyaksikan langsung</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p>
          <w:p w:rsidR="00A428CE" w:rsidRPr="00577F9A" w:rsidRDefault="00A428CE" w:rsidP="003830B0">
            <w:pPr>
              <w:pStyle w:val="NormalWeb"/>
              <w:spacing w:before="96" w:beforeAutospacing="0" w:after="120" w:afterAutospacing="0" w:line="360" w:lineRule="auto"/>
              <w:contextualSpacing/>
              <w:jc w:val="center"/>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r w:rsidRPr="00577F9A">
              <w:t xml:space="preserve">Untuk musik lumayan menarik untuk anak muda dan pendengar Reggae </w:t>
            </w:r>
            <w:r w:rsidRPr="00577F9A">
              <w:lastRenderedPageBreak/>
              <w:t>yang lebih tua, diharapkan ada lirik yang sangat Pontianak, seperti menggunakan bahasa melayu misalnya</w:t>
            </w:r>
          </w:p>
        </w:tc>
      </w:tr>
      <w:tr w:rsidR="00A428CE" w:rsidRPr="00577F9A" w:rsidTr="003830B0">
        <w:trPr>
          <w:trHeight w:val="3982"/>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6</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Ervin Borneo</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Sebuah pertunjukkan yang bagus, tinggal pintar-pintar lagi untuk memilih lagu yang akan dibawakan, sehingga penonton tidak jenuh</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Bahan nya bagus, </w:t>
            </w:r>
            <w:r w:rsidRPr="00577F9A">
              <w:rPr>
                <w:i/>
              </w:rPr>
              <w:t xml:space="preserve">design </w:t>
            </w:r>
            <w:r w:rsidRPr="00577F9A">
              <w:t>nya juga menarik</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Kurang mengikuti lagu-lagi mereka, tapi ada yang saya suka hanya lupa judulnya</w:t>
            </w:r>
          </w:p>
        </w:tc>
      </w:tr>
      <w:tr w:rsidR="00A428CE" w:rsidRPr="00577F9A" w:rsidTr="003830B0">
        <w:trPr>
          <w:trHeight w:val="4050"/>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7</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Konda Numerique</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menyaksikan langsung</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Bahannya bagus, usahakan memilih tempat sablon yang bagus juga dan harganya terjangkau untuk bisnis peumula</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Lagu-lagunya mudah dicerna, kurangi lirik yang panjang</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8</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Levi Nawawi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Kemampuan Yayan (Keyboardist) di atas rata-rata untuk anak seumurnya, perhatikan lagi </w:t>
            </w:r>
            <w:r w:rsidRPr="00577F9A">
              <w:rPr>
                <w:i/>
              </w:rPr>
              <w:t xml:space="preserve">sound </w:t>
            </w:r>
            <w:r w:rsidRPr="00577F9A">
              <w:t xml:space="preserve">saat </w:t>
            </w:r>
            <w:r w:rsidRPr="00577F9A">
              <w:rPr>
                <w:i/>
              </w:rPr>
              <w:t xml:space="preserve">live, </w:t>
            </w:r>
            <w:r w:rsidRPr="00577F9A">
              <w:t xml:space="preserve">karena terdengar kurang enak </w:t>
            </w:r>
            <w:r w:rsidRPr="00577F9A">
              <w:lastRenderedPageBreak/>
              <w:t>dibandingkan di CD</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lastRenderedPageBreak/>
              <w:t xml:space="preserve">Saya suka </w:t>
            </w:r>
            <w:r w:rsidRPr="00577F9A">
              <w:rPr>
                <w:i/>
              </w:rPr>
              <w:t xml:space="preserve">design </w:t>
            </w:r>
            <w:r w:rsidRPr="00577F9A">
              <w:t>nya yang minimalis</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Hasil </w:t>
            </w:r>
            <w:r w:rsidRPr="00577F9A">
              <w:rPr>
                <w:i/>
              </w:rPr>
              <w:t xml:space="preserve">mixing </w:t>
            </w:r>
            <w:r w:rsidRPr="00577F9A">
              <w:t xml:space="preserve">kurang mendukung, banyak </w:t>
            </w:r>
            <w:r w:rsidRPr="00577F9A">
              <w:rPr>
                <w:i/>
              </w:rPr>
              <w:t xml:space="preserve">gain </w:t>
            </w:r>
            <w:r w:rsidRPr="00577F9A">
              <w:t>dari alat musik yang terdengar berbeda-beda dari setiap lagunya</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rPr>
                <w:i/>
              </w:rPr>
            </w:pP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9</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M. Andhika Rachman</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Format dua gitaris memang paling berat untuk menghasilkan </w:t>
            </w:r>
            <w:r w:rsidRPr="00577F9A">
              <w:rPr>
                <w:i/>
              </w:rPr>
              <w:t xml:space="preserve">mix </w:t>
            </w:r>
            <w:r w:rsidRPr="00577F9A">
              <w:t xml:space="preserve">permainan yang sesuai, tapi </w:t>
            </w:r>
            <w:r w:rsidRPr="00577F9A">
              <w:rPr>
                <w:i/>
              </w:rPr>
              <w:t xml:space="preserve">overall </w:t>
            </w:r>
            <w:r w:rsidRPr="00577F9A">
              <w:t>mereka sangat kompak di atas panggung</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Saya suka </w:t>
            </w:r>
            <w:r w:rsidRPr="00577F9A">
              <w:rPr>
                <w:i/>
              </w:rPr>
              <w:t>design</w:t>
            </w:r>
            <w:r w:rsidRPr="00577F9A">
              <w:t xml:space="preserve"> mereka yang menggunakan </w:t>
            </w:r>
            <w:r w:rsidRPr="00577F9A">
              <w:rPr>
                <w:i/>
              </w:rPr>
              <w:t xml:space="preserve">font </w:t>
            </w:r>
            <w:r w:rsidRPr="00577F9A">
              <w:t>unik</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rPr>
                <w:i/>
              </w:rPr>
              <w:t>Artwork</w:t>
            </w:r>
            <w:r w:rsidRPr="00577F9A">
              <w:t xml:space="preserve"> nya terkesan buru-buru, kurang menarik, apalagi mini album </w:t>
            </w:r>
            <w:r w:rsidRPr="00577F9A">
              <w:rPr>
                <w:i/>
              </w:rPr>
              <w:t>debut</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10</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Ferdi Syahputra</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Karena alat-alat yang disediakan oleh stasiun tv tempo lalu kurang memadai, jadi mereka terdengar tidak maksimal, tetapi mereka mengakalinya dengan format akusitik</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Untuk lagu ‘Cameuh’ dan ‘Kopi Pagi ini’ saya yang mengerjakan proses </w:t>
            </w:r>
            <w:r w:rsidRPr="00577F9A">
              <w:rPr>
                <w:i/>
              </w:rPr>
              <w:t>recording</w:t>
            </w:r>
            <w:r w:rsidRPr="00577F9A">
              <w:t xml:space="preserve"> sampai </w:t>
            </w:r>
            <w:r w:rsidRPr="00577F9A">
              <w:rPr>
                <w:i/>
              </w:rPr>
              <w:t>mixing</w:t>
            </w:r>
            <w:r w:rsidRPr="00577F9A">
              <w:t xml:space="preserve"> dan untuk lagu-lagu lainnya masih kurang gain, sepertinya masalah di </w:t>
            </w:r>
            <w:r w:rsidRPr="00577F9A">
              <w:rPr>
                <w:i/>
              </w:rPr>
              <w:t>soundcard/converter</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11</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Ryan Iskandar</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Saya sudah mengundangnya sebanyak dua kali untuk sebuah program musik lokal di </w:t>
            </w:r>
            <w:r w:rsidRPr="00577F9A">
              <w:rPr>
                <w:i/>
              </w:rPr>
              <w:t xml:space="preserve">PonTv </w:t>
            </w:r>
            <w:r w:rsidRPr="00577F9A">
              <w:t xml:space="preserve">disiarkan secara </w:t>
            </w:r>
            <w:r w:rsidRPr="00577F9A">
              <w:rPr>
                <w:i/>
              </w:rPr>
              <w:t xml:space="preserve">On Air, </w:t>
            </w:r>
            <w:r w:rsidRPr="00577F9A">
              <w:t xml:space="preserve">mereka sangat maksimal dan pintar untuk urusan </w:t>
            </w:r>
            <w:r w:rsidRPr="00577F9A">
              <w:rPr>
                <w:i/>
              </w:rPr>
              <w:t xml:space="preserve">angle </w:t>
            </w:r>
            <w:r w:rsidRPr="00577F9A">
              <w:t>kamera</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Lagu-lagunya memiliki kesederhanaan </w:t>
            </w:r>
            <w:r w:rsidRPr="00577F9A">
              <w:rPr>
                <w:i/>
              </w:rPr>
              <w:t xml:space="preserve">Reggae </w:t>
            </w:r>
            <w:r w:rsidRPr="00577F9A">
              <w:t xml:space="preserve">milik </w:t>
            </w:r>
            <w:r w:rsidRPr="00577F9A">
              <w:rPr>
                <w:i/>
              </w:rPr>
              <w:t>Bob Marley</w:t>
            </w:r>
            <w:r w:rsidRPr="00577F9A">
              <w:t xml:space="preserve">, dan aransemen yang mirip dengan band </w:t>
            </w:r>
            <w:r w:rsidRPr="00577F9A">
              <w:rPr>
                <w:i/>
              </w:rPr>
              <w:t>Steven and Coconut Treez</w:t>
            </w:r>
            <w:r w:rsidRPr="00577F9A">
              <w:t xml:space="preserve"> (sekarang </w:t>
            </w:r>
            <w:r w:rsidRPr="00577F9A">
              <w:rPr>
                <w:i/>
              </w:rPr>
              <w:t>Steven Jam</w:t>
            </w:r>
            <w:r w:rsidRPr="00577F9A">
              <w:t>)</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12</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Maya Werry</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Memiliki fans yang sangat loyal dan selalu penuh di depan panggung saat nama band ini disebutkan</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Lagunya kurang </w:t>
            </w:r>
            <w:r w:rsidRPr="00577F9A">
              <w:rPr>
                <w:i/>
              </w:rPr>
              <w:t xml:space="preserve">feminim </w:t>
            </w:r>
            <w:r w:rsidRPr="00577F9A">
              <w:t xml:space="preserve">untuk dibawakan oleh vokalis wanita seperti saya, tapi </w:t>
            </w:r>
            <w:r w:rsidRPr="00577F9A">
              <w:rPr>
                <w:i/>
              </w:rPr>
              <w:t xml:space="preserve">overall </w:t>
            </w:r>
            <w:r w:rsidRPr="00577F9A">
              <w:t>keren</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13</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Aulia Idram</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Penuh semangat dan sangat asyik di atas panggung, saya tidak pernah menonton terlalu dekat dengan panggung karena sangat ramai dan berdesakan</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rPr>
                <w:i/>
              </w:rPr>
              <w:t xml:space="preserve">Design </w:t>
            </w:r>
            <w:r w:rsidRPr="00577F9A">
              <w:t xml:space="preserve">bagus-bagus, setiap ada produk baru pasti saya beli di distro lokal ataupun secara </w:t>
            </w:r>
            <w:r w:rsidRPr="00577F9A">
              <w:rPr>
                <w:i/>
              </w:rPr>
              <w:t xml:space="preserve">online </w:t>
            </w:r>
            <w:r w:rsidRPr="00577F9A">
              <w:t>langsung dari personilnya</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 soalnya saya lebih memilih men</w:t>
            </w:r>
            <w:r w:rsidRPr="00577F9A">
              <w:rPr>
                <w:i/>
              </w:rPr>
              <w:t>transfer via bluetooth</w:t>
            </w:r>
            <w:r w:rsidRPr="00577F9A">
              <w:t xml:space="preserve"> dari teman secara gratis</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14</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Vega Phita</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Semua panggung yang menghadirkan band ini pasti saya datang, karena band lokal lain terasa membosankan dan masih banyak yang memainkan lagu orang lain, mereka konsisten</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Ukuran S yang disediakan masih terlalu besar untuk saya, tapi bagus semua </w:t>
            </w:r>
            <w:r w:rsidRPr="00577F9A">
              <w:rPr>
                <w:i/>
              </w:rPr>
              <w:t xml:space="preserve">design-design </w:t>
            </w:r>
            <w:r w:rsidRPr="00577F9A">
              <w:t xml:space="preserve">nya, paling suka untuk </w:t>
            </w:r>
            <w:r w:rsidRPr="00577F9A">
              <w:rPr>
                <w:i/>
              </w:rPr>
              <w:t xml:space="preserve"> T-shirt </w:t>
            </w:r>
            <w:r w:rsidRPr="00577F9A">
              <w:t xml:space="preserve">yang bertuliskan </w:t>
            </w:r>
            <w:r w:rsidRPr="00577F9A">
              <w:rPr>
                <w:i/>
              </w:rPr>
              <w:t>Jamming</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Belum pernah membeli, soalnya saya lebih memilih men</w:t>
            </w:r>
            <w:r w:rsidRPr="00577F9A">
              <w:rPr>
                <w:i/>
              </w:rPr>
              <w:t>transfer via bluetooth</w:t>
            </w:r>
            <w:r w:rsidRPr="00577F9A">
              <w:t xml:space="preserve"> dari teman secara gratis</w:t>
            </w:r>
          </w:p>
        </w:tc>
      </w:tr>
      <w:tr w:rsidR="00A428CE" w:rsidRPr="00577F9A" w:rsidTr="003830B0">
        <w:trPr>
          <w:trHeight w:val="535"/>
          <w:jc w:val="center"/>
        </w:trPr>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15</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center"/>
            </w:pPr>
            <w:r w:rsidRPr="00577F9A">
              <w:t>Nelson Dawat</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Setiap bermain bersama di satu panggung bersama mereka adalah saat-saat yang menyenangkan, dan </w:t>
            </w:r>
            <w:r w:rsidRPr="00577F9A">
              <w:lastRenderedPageBreak/>
              <w:t xml:space="preserve">merekalah yang membawa band saya </w:t>
            </w:r>
            <w:r w:rsidRPr="00577F9A">
              <w:rPr>
                <w:i/>
              </w:rPr>
              <w:t>Always with beach</w:t>
            </w:r>
            <w:r w:rsidRPr="00577F9A">
              <w:t xml:space="preserve"> menjadi lebih dikenal</w:t>
            </w:r>
          </w:p>
          <w:p w:rsidR="00A428CE" w:rsidRPr="00577F9A" w:rsidRDefault="00A428CE" w:rsidP="003830B0">
            <w:pPr>
              <w:pStyle w:val="NormalWeb"/>
              <w:spacing w:before="96" w:beforeAutospacing="0" w:after="120" w:afterAutospacing="0" w:line="360" w:lineRule="auto"/>
              <w:contextualSpacing/>
              <w:jc w:val="both"/>
            </w:pP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rPr>
                <w:i/>
              </w:rPr>
              <w:lastRenderedPageBreak/>
              <w:t xml:space="preserve">Endorsement </w:t>
            </w:r>
            <w:r w:rsidRPr="00577F9A">
              <w:t xml:space="preserve">untuk </w:t>
            </w:r>
            <w:r w:rsidRPr="00577F9A">
              <w:rPr>
                <w:i/>
              </w:rPr>
              <w:t xml:space="preserve">T-shirt </w:t>
            </w:r>
            <w:r w:rsidRPr="00577F9A">
              <w:t xml:space="preserve">bagi band saya sangat bagus </w:t>
            </w:r>
            <w:r w:rsidRPr="00577F9A">
              <w:rPr>
                <w:i/>
              </w:rPr>
              <w:t>design</w:t>
            </w:r>
            <w:r w:rsidRPr="00577F9A">
              <w:t xml:space="preserve"> nya dan enak dipakai</w:t>
            </w:r>
          </w:p>
        </w:tc>
        <w:tc>
          <w:tcPr>
            <w:tcW w:w="0" w:type="auto"/>
            <w:vAlign w:val="center"/>
          </w:tcPr>
          <w:p w:rsidR="00A428CE" w:rsidRPr="00577F9A" w:rsidRDefault="00A428CE" w:rsidP="003830B0">
            <w:pPr>
              <w:pStyle w:val="NormalWeb"/>
              <w:spacing w:before="96" w:beforeAutospacing="0" w:after="120" w:afterAutospacing="0" w:line="360" w:lineRule="auto"/>
              <w:contextualSpacing/>
              <w:jc w:val="both"/>
            </w:pPr>
            <w:r w:rsidRPr="00577F9A">
              <w:t xml:space="preserve">Untuk CD saya tidak membeli, tetapi diberi secara gratis dari personilnya, semua lagu yang direkam enak dan mudah dicerna untuk orang </w:t>
            </w:r>
            <w:r w:rsidRPr="00577F9A">
              <w:lastRenderedPageBreak/>
              <w:t>awam dan musikalitas yang mumpuni untuk didengar sesama musisi</w:t>
            </w:r>
          </w:p>
        </w:tc>
      </w:tr>
    </w:tbl>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9E0160">
      <w:pPr>
        <w:pStyle w:val="NormalWeb"/>
        <w:numPr>
          <w:ilvl w:val="1"/>
          <w:numId w:val="42"/>
        </w:numPr>
        <w:shd w:val="clear" w:color="auto" w:fill="FFFFFF"/>
        <w:spacing w:before="96" w:beforeAutospacing="0" w:after="120" w:afterAutospacing="0" w:line="360" w:lineRule="auto"/>
        <w:ind w:left="2835" w:hanging="425"/>
        <w:contextualSpacing/>
        <w:jc w:val="both"/>
      </w:pPr>
      <w:r w:rsidRPr="00577F9A">
        <w:t xml:space="preserve">Pendapat responden tentang penyampaian info tentang produk band </w:t>
      </w:r>
      <w:r w:rsidRPr="00577F9A">
        <w:rPr>
          <w:i/>
        </w:rPr>
        <w:t>Coffee This Morning</w:t>
      </w:r>
    </w:p>
    <w:p w:rsidR="00A428CE" w:rsidRPr="00577F9A" w:rsidRDefault="00A428CE" w:rsidP="00A428CE">
      <w:pPr>
        <w:pStyle w:val="NormalWeb"/>
        <w:shd w:val="clear" w:color="auto" w:fill="FFFFFF"/>
        <w:spacing w:before="96" w:beforeAutospacing="0" w:after="120" w:afterAutospacing="0" w:line="360" w:lineRule="auto"/>
        <w:ind w:left="2552"/>
        <w:contextualSpacing/>
        <w:jc w:val="both"/>
      </w:pPr>
    </w:p>
    <w:tbl>
      <w:tblPr>
        <w:tblStyle w:val="TableGrid"/>
        <w:tblW w:w="0" w:type="auto"/>
        <w:tblInd w:w="-34" w:type="dxa"/>
        <w:tblLook w:val="04A0" w:firstRow="1" w:lastRow="0" w:firstColumn="1" w:lastColumn="0" w:noHBand="0" w:noVBand="1"/>
      </w:tblPr>
      <w:tblGrid>
        <w:gridCol w:w="568"/>
        <w:gridCol w:w="1350"/>
        <w:gridCol w:w="2268"/>
        <w:gridCol w:w="2247"/>
        <w:gridCol w:w="2431"/>
      </w:tblGrid>
      <w:tr w:rsidR="00A428CE" w:rsidRPr="00577F9A" w:rsidTr="003830B0">
        <w:tc>
          <w:tcPr>
            <w:tcW w:w="568" w:type="dxa"/>
            <w:vMerge w:val="restart"/>
            <w:vAlign w:val="center"/>
          </w:tcPr>
          <w:p w:rsidR="00A428CE" w:rsidRPr="00577F9A" w:rsidRDefault="00A428CE" w:rsidP="003830B0">
            <w:pPr>
              <w:pStyle w:val="NormalWeb"/>
              <w:spacing w:before="96" w:beforeAutospacing="0" w:after="120" w:afterAutospacing="0" w:line="360" w:lineRule="auto"/>
              <w:contextualSpacing/>
              <w:jc w:val="center"/>
              <w:rPr>
                <w:b/>
              </w:rPr>
            </w:pPr>
            <w:r w:rsidRPr="00577F9A">
              <w:rPr>
                <w:b/>
              </w:rPr>
              <w:t xml:space="preserve">No </w:t>
            </w:r>
          </w:p>
        </w:tc>
        <w:tc>
          <w:tcPr>
            <w:tcW w:w="1296" w:type="dxa"/>
            <w:vMerge w:val="restart"/>
            <w:vAlign w:val="center"/>
          </w:tcPr>
          <w:p w:rsidR="00A428CE" w:rsidRPr="00577F9A" w:rsidRDefault="00A428CE" w:rsidP="003830B0">
            <w:pPr>
              <w:pStyle w:val="NormalWeb"/>
              <w:spacing w:before="96" w:beforeAutospacing="0" w:after="120" w:afterAutospacing="0" w:line="360" w:lineRule="auto"/>
              <w:contextualSpacing/>
              <w:jc w:val="center"/>
              <w:rPr>
                <w:b/>
              </w:rPr>
            </w:pPr>
            <w:r w:rsidRPr="00577F9A">
              <w:rPr>
                <w:b/>
              </w:rPr>
              <w:t>Responden</w:t>
            </w:r>
          </w:p>
        </w:tc>
        <w:tc>
          <w:tcPr>
            <w:tcW w:w="6946" w:type="dxa"/>
            <w:gridSpan w:val="3"/>
            <w:vAlign w:val="center"/>
          </w:tcPr>
          <w:p w:rsidR="00A428CE" w:rsidRPr="00577F9A" w:rsidRDefault="00A428CE" w:rsidP="003830B0">
            <w:pPr>
              <w:pStyle w:val="NormalWeb"/>
              <w:spacing w:before="96" w:beforeAutospacing="0" w:after="120" w:afterAutospacing="0" w:line="360" w:lineRule="auto"/>
              <w:contextualSpacing/>
              <w:jc w:val="center"/>
              <w:rPr>
                <w:b/>
              </w:rPr>
            </w:pPr>
            <w:r w:rsidRPr="00577F9A">
              <w:rPr>
                <w:b/>
              </w:rPr>
              <w:t>Produk Barang dan Jasa</w:t>
            </w:r>
          </w:p>
        </w:tc>
      </w:tr>
      <w:tr w:rsidR="00A428CE" w:rsidRPr="00577F9A" w:rsidTr="003830B0">
        <w:tc>
          <w:tcPr>
            <w:tcW w:w="568" w:type="dxa"/>
            <w:vMerge/>
            <w:vAlign w:val="center"/>
          </w:tcPr>
          <w:p w:rsidR="00A428CE" w:rsidRPr="00577F9A" w:rsidRDefault="00A428CE" w:rsidP="003830B0">
            <w:pPr>
              <w:pStyle w:val="NormalWeb"/>
              <w:spacing w:before="96" w:beforeAutospacing="0" w:after="120" w:afterAutospacing="0" w:line="360" w:lineRule="auto"/>
              <w:contextualSpacing/>
              <w:jc w:val="center"/>
            </w:pPr>
          </w:p>
        </w:tc>
        <w:tc>
          <w:tcPr>
            <w:tcW w:w="1296" w:type="dxa"/>
            <w:vMerge/>
            <w:vAlign w:val="center"/>
          </w:tcPr>
          <w:p w:rsidR="00A428CE" w:rsidRPr="00577F9A" w:rsidRDefault="00A428CE" w:rsidP="003830B0">
            <w:pPr>
              <w:pStyle w:val="NormalWeb"/>
              <w:spacing w:before="96" w:beforeAutospacing="0" w:after="120" w:afterAutospacing="0" w:line="360" w:lineRule="auto"/>
              <w:contextualSpacing/>
              <w:jc w:val="center"/>
            </w:pPr>
          </w:p>
        </w:tc>
        <w:tc>
          <w:tcPr>
            <w:tcW w:w="2268" w:type="dxa"/>
            <w:vAlign w:val="center"/>
          </w:tcPr>
          <w:p w:rsidR="00A428CE" w:rsidRPr="00577F9A" w:rsidRDefault="00A428CE" w:rsidP="003830B0">
            <w:pPr>
              <w:pStyle w:val="NormalWeb"/>
              <w:spacing w:before="96" w:beforeAutospacing="0" w:after="120" w:afterAutospacing="0" w:line="360" w:lineRule="auto"/>
              <w:contextualSpacing/>
              <w:jc w:val="center"/>
              <w:rPr>
                <w:b/>
                <w:i/>
              </w:rPr>
            </w:pPr>
            <w:r w:rsidRPr="00577F9A">
              <w:rPr>
                <w:b/>
                <w:i/>
              </w:rPr>
              <w:t>Live Performance</w:t>
            </w:r>
          </w:p>
        </w:tc>
        <w:tc>
          <w:tcPr>
            <w:tcW w:w="2247" w:type="dxa"/>
            <w:vAlign w:val="center"/>
          </w:tcPr>
          <w:p w:rsidR="00A428CE" w:rsidRPr="00577F9A" w:rsidRDefault="00A428CE" w:rsidP="003830B0">
            <w:pPr>
              <w:pStyle w:val="NormalWeb"/>
              <w:spacing w:before="96" w:beforeAutospacing="0" w:after="120" w:afterAutospacing="0" w:line="360" w:lineRule="auto"/>
              <w:contextualSpacing/>
              <w:jc w:val="center"/>
              <w:rPr>
                <w:b/>
                <w:i/>
              </w:rPr>
            </w:pPr>
            <w:r w:rsidRPr="00577F9A">
              <w:rPr>
                <w:b/>
                <w:i/>
              </w:rPr>
              <w:t>T-shirt</w:t>
            </w:r>
          </w:p>
        </w:tc>
        <w:tc>
          <w:tcPr>
            <w:tcW w:w="2431" w:type="dxa"/>
            <w:vAlign w:val="center"/>
          </w:tcPr>
          <w:p w:rsidR="00A428CE" w:rsidRPr="00577F9A" w:rsidRDefault="00A428CE" w:rsidP="003830B0">
            <w:pPr>
              <w:pStyle w:val="NormalWeb"/>
              <w:spacing w:before="96" w:beforeAutospacing="0" w:after="120" w:afterAutospacing="0" w:line="360" w:lineRule="auto"/>
              <w:contextualSpacing/>
              <w:jc w:val="center"/>
              <w:rPr>
                <w:b/>
              </w:rPr>
            </w:pPr>
            <w:r w:rsidRPr="00577F9A">
              <w:rPr>
                <w:b/>
              </w:rPr>
              <w:t xml:space="preserve">CD </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1</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Galih Wahyudi</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Poster-poster yang dirancang oleh mereka sendiri cukup menarik sehingga dapat menarik minat calon penonton untuk mengunjungi event tersebut</w:t>
            </w:r>
          </w:p>
          <w:p w:rsidR="00A428CE" w:rsidRPr="00577F9A" w:rsidRDefault="00A428CE" w:rsidP="003830B0">
            <w:pPr>
              <w:pStyle w:val="NormalWeb"/>
              <w:spacing w:before="96" w:beforeAutospacing="0" w:after="120" w:afterAutospacing="0" w:line="360" w:lineRule="auto"/>
              <w:contextualSpacing/>
              <w:jc w:val="both"/>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Dari media </w:t>
            </w:r>
            <w:r w:rsidRPr="00577F9A">
              <w:rPr>
                <w:i/>
              </w:rPr>
              <w:t xml:space="preserve">Blackberry Messenger </w:t>
            </w:r>
            <w:r w:rsidRPr="00577F9A">
              <w:t>paling cepat diterima oleh calon konsumen daripada mendatangi toko/distro secara langsung</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Melalui sistem </w:t>
            </w:r>
            <w:r w:rsidRPr="00577F9A">
              <w:rPr>
                <w:i/>
              </w:rPr>
              <w:t>COD</w:t>
            </w:r>
            <w:r w:rsidRPr="00577F9A">
              <w:t xml:space="preserve"> (</w:t>
            </w:r>
            <w:r w:rsidRPr="00577F9A">
              <w:rPr>
                <w:i/>
              </w:rPr>
              <w:t xml:space="preserve">Cash On Delivery) </w:t>
            </w:r>
            <w:r w:rsidRPr="00577F9A">
              <w:t xml:space="preserve">atau bertemu langsung dengan konsumen adalah satu strategi yang tepat dan meyakinkan konsumen, dan harganya yang murah memang sesuai dengan </w:t>
            </w:r>
            <w:r w:rsidRPr="00577F9A">
              <w:rPr>
                <w:i/>
              </w:rPr>
              <w:t xml:space="preserve">packaging </w:t>
            </w:r>
            <w:r w:rsidRPr="00577F9A">
              <w:t>yang gampang rusak</w:t>
            </w:r>
          </w:p>
          <w:p w:rsidR="00A428CE" w:rsidRPr="00577F9A" w:rsidRDefault="00A428CE" w:rsidP="003830B0">
            <w:pPr>
              <w:pStyle w:val="NormalWeb"/>
              <w:spacing w:before="96" w:beforeAutospacing="0" w:after="120" w:afterAutospacing="0" w:line="360" w:lineRule="auto"/>
              <w:contextualSpacing/>
              <w:jc w:val="both"/>
            </w:pP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2</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Ferdinan S,Sn</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Promo untuk event di luar kota lebih digencarkan lagi di Pontianak, sehingga penggemar yang berada di sini tahu ‘</w:t>
            </w:r>
            <w:r w:rsidRPr="00577F9A">
              <w:rPr>
                <w:i/>
              </w:rPr>
              <w:t xml:space="preserve">sepak terjang’ </w:t>
            </w:r>
            <w:r w:rsidRPr="00577F9A">
              <w:lastRenderedPageBreak/>
              <w:t xml:space="preserve">mereka juga sampai merambahi luar kota diluar Pontianak </w:t>
            </w:r>
          </w:p>
          <w:p w:rsidR="00A428CE" w:rsidRPr="00577F9A" w:rsidRDefault="00A428CE" w:rsidP="003830B0">
            <w:pPr>
              <w:pStyle w:val="NormalWeb"/>
              <w:spacing w:before="96" w:beforeAutospacing="0" w:after="120" w:afterAutospacing="0" w:line="360" w:lineRule="auto"/>
              <w:contextualSpacing/>
              <w:jc w:val="both"/>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lastRenderedPageBreak/>
              <w:t xml:space="preserve">Yang saya tahu hanya dari media </w:t>
            </w:r>
            <w:r w:rsidRPr="00577F9A">
              <w:rPr>
                <w:i/>
              </w:rPr>
              <w:t>Facebook</w:t>
            </w:r>
            <w:r w:rsidRPr="00577F9A">
              <w:t xml:space="preserve"> dan </w:t>
            </w:r>
            <w:r w:rsidRPr="00577F9A">
              <w:rPr>
                <w:i/>
              </w:rPr>
              <w:t>Twitter</w:t>
            </w:r>
            <w:r w:rsidRPr="00577F9A">
              <w:t xml:space="preserve">, harganya jangan kemahalan untuk promo awal, setelah daya jual </w:t>
            </w:r>
            <w:r w:rsidRPr="00577F9A">
              <w:lastRenderedPageBreak/>
              <w:t>meningkat besar baru naikkan harga jualnya</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lastRenderedPageBreak/>
              <w:t xml:space="preserve">Yang saya tahu  hanya dari media </w:t>
            </w:r>
            <w:r w:rsidRPr="00577F9A">
              <w:rPr>
                <w:i/>
              </w:rPr>
              <w:t xml:space="preserve">Facebook, dan twitter </w:t>
            </w:r>
            <w:r w:rsidRPr="00577F9A">
              <w:t xml:space="preserve">tetapi itu sudah cukup lumayan untuk strategi penjualan sebuah band indie, </w:t>
            </w:r>
            <w:r w:rsidRPr="00577F9A">
              <w:rPr>
                <w:i/>
              </w:rPr>
              <w:t>Packaging</w:t>
            </w:r>
            <w:r w:rsidRPr="00577F9A">
              <w:t xml:space="preserve"> </w:t>
            </w:r>
            <w:r w:rsidRPr="00577F9A">
              <w:lastRenderedPageBreak/>
              <w:t>kurang menarik</w:t>
            </w:r>
          </w:p>
        </w:tc>
      </w:tr>
      <w:tr w:rsidR="00A428CE" w:rsidRPr="00577F9A" w:rsidTr="003830B0">
        <w:trPr>
          <w:trHeight w:val="1845"/>
        </w:trPr>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3</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Dwi Agus Priyanto</w:t>
            </w:r>
          </w:p>
        </w:tc>
        <w:tc>
          <w:tcPr>
            <w:tcW w:w="2268" w:type="dxa"/>
          </w:tcPr>
          <w:p w:rsidR="00A428CE" w:rsidRPr="00577F9A" w:rsidRDefault="00A428CE" w:rsidP="003830B0">
            <w:pPr>
              <w:pStyle w:val="NormalWeb"/>
              <w:spacing w:before="96" w:beforeAutospacing="0" w:after="120" w:afterAutospacing="0" w:line="360" w:lineRule="auto"/>
              <w:contextualSpacing/>
            </w:pPr>
            <w:r w:rsidRPr="00577F9A">
              <w:t xml:space="preserve">Informasi untuk jadwal </w:t>
            </w:r>
            <w:r w:rsidRPr="00577F9A">
              <w:rPr>
                <w:i/>
              </w:rPr>
              <w:t xml:space="preserve">Live Performance </w:t>
            </w:r>
            <w:r w:rsidRPr="00577F9A">
              <w:t>mereka cukup bagus, dengan memberikan info jadwal</w:t>
            </w:r>
            <w:r w:rsidRPr="00577F9A">
              <w:rPr>
                <w:i/>
              </w:rPr>
              <w:t xml:space="preserve">  beberapa </w:t>
            </w:r>
            <w:r w:rsidRPr="00577F9A">
              <w:t xml:space="preserve">panggung dalam jangka sebulan di beberapa jejaring sosial, jadi para penggemar akan menantikan kapan acara tersebut berlangsung </w:t>
            </w: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Beberapa kali saya berbelanja di beberapa distro di Pontianak, </w:t>
            </w:r>
            <w:r w:rsidRPr="00577F9A">
              <w:rPr>
                <w:i/>
              </w:rPr>
              <w:t>T-Shirt</w:t>
            </w:r>
            <w:r w:rsidRPr="00577F9A">
              <w:t xml:space="preserve"> mereka selalu terlihat tinggal beberapa helai yang menandakan peminat band ini cukup banyak.</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Memberikan secara cuma-cuma di saat mereka </w:t>
            </w:r>
            <w:r w:rsidRPr="00577F9A">
              <w:rPr>
                <w:i/>
              </w:rPr>
              <w:t>perform</w:t>
            </w:r>
            <w:r w:rsidRPr="00577F9A">
              <w:t xml:space="preserve"> juga merupakan strategi penjualan, walaupun saat itu diberikan secara gratis</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4</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Agus Puck Mude</w:t>
            </w:r>
          </w:p>
        </w:tc>
        <w:tc>
          <w:tcPr>
            <w:tcW w:w="2268" w:type="dxa"/>
          </w:tcPr>
          <w:p w:rsidR="00A428CE" w:rsidRPr="00577F9A" w:rsidRDefault="00A428CE" w:rsidP="003830B0">
            <w:pPr>
              <w:pStyle w:val="NormalWeb"/>
              <w:spacing w:before="96" w:beforeAutospacing="0" w:after="120" w:afterAutospacing="0" w:line="360" w:lineRule="auto"/>
              <w:contextualSpacing/>
              <w:jc w:val="both"/>
              <w:rPr>
                <w:i/>
              </w:rPr>
            </w:pPr>
            <w:r w:rsidRPr="00577F9A">
              <w:t>Yang paling saya salut adalah gencarnya promo mereka di media sosial, dan itu bagus, lagipula band ini padat sekali jadwal dalam sebulan, daripada band-band lain yang ‘</w:t>
            </w:r>
            <w:r w:rsidRPr="00577F9A">
              <w:rPr>
                <w:i/>
              </w:rPr>
              <w:t>jarang manggung’</w:t>
            </w:r>
            <w:r w:rsidRPr="00577F9A">
              <w:t xml:space="preserve"> tapi selalu</w:t>
            </w:r>
            <w:r w:rsidRPr="00577F9A">
              <w:rPr>
                <w:i/>
              </w:rPr>
              <w:t xml:space="preserve"> update</w:t>
            </w:r>
          </w:p>
          <w:p w:rsidR="00A428CE" w:rsidRPr="00577F9A" w:rsidRDefault="00A428CE" w:rsidP="003830B0">
            <w:pPr>
              <w:pStyle w:val="NormalWeb"/>
              <w:spacing w:before="96" w:beforeAutospacing="0" w:after="120" w:afterAutospacing="0" w:line="360" w:lineRule="auto"/>
              <w:contextualSpacing/>
              <w:jc w:val="both"/>
              <w:rPr>
                <w:i/>
              </w:rPr>
            </w:pPr>
          </w:p>
          <w:p w:rsidR="00A428CE" w:rsidRPr="00577F9A" w:rsidRDefault="00A428CE" w:rsidP="003830B0">
            <w:pPr>
              <w:pStyle w:val="NormalWeb"/>
              <w:spacing w:before="96" w:beforeAutospacing="0" w:after="120" w:afterAutospacing="0" w:line="360" w:lineRule="auto"/>
              <w:contextualSpacing/>
              <w:jc w:val="both"/>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Memiliki kemiripan dari strategi penjualan CD, tetapi konsumen kaos band belum tentu juga konsumen musik dan CD mereka, harganya kemahalan untuk fans yang rata-rata </w:t>
            </w:r>
            <w:r w:rsidRPr="00577F9A">
              <w:rPr>
                <w:i/>
              </w:rPr>
              <w:t>Slankers</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Strategi penjualan yang menarik, tetapi lebih baik lagi jika lebih sering melakukan sistem </w:t>
            </w:r>
            <w:r w:rsidRPr="00577F9A">
              <w:rPr>
                <w:i/>
              </w:rPr>
              <w:t>Direct Selling</w:t>
            </w:r>
            <w:r w:rsidRPr="00577F9A">
              <w:t xml:space="preserve"> seperti apa yang saya lakukan pada produk band saya, karena sistem </w:t>
            </w:r>
            <w:r w:rsidRPr="00577F9A">
              <w:rPr>
                <w:i/>
              </w:rPr>
              <w:t>Direct Selling</w:t>
            </w:r>
            <w:r w:rsidRPr="00577F9A">
              <w:t xml:space="preserve"> lebih mendekatkan sang artis kepada para penggemar/konsumen</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5</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Ratna Werry</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Untuk zaman komunikasi yang sangat gencar di masa sekarang, pilihan promo </w:t>
            </w:r>
            <w:r w:rsidRPr="00577F9A">
              <w:rPr>
                <w:i/>
              </w:rPr>
              <w:t>event</w:t>
            </w:r>
            <w:r w:rsidRPr="00577F9A">
              <w:t xml:space="preserve"> melalui jalur media sosial adalah pilihan yang tepat, gratis dan praktis</w:t>
            </w: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Lebih baik lagi jika mereka memiliki toko sendiri, atau </w:t>
            </w:r>
            <w:r w:rsidRPr="00577F9A">
              <w:rPr>
                <w:i/>
              </w:rPr>
              <w:t>basecamp</w:t>
            </w:r>
            <w:r w:rsidRPr="00577F9A">
              <w:t xml:space="preserve"> yang dijadikan toko, mungkin penjualannya akan semakin bagus dan lebih terkesan serius</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Temukan investor yang bisa mencetak lebih banyak lagi, karena yang saya lihat CD mereka sangat diminati dengan cepat </w:t>
            </w:r>
            <w:r w:rsidRPr="00577F9A">
              <w:rPr>
                <w:i/>
              </w:rPr>
              <w:t>sold out</w:t>
            </w:r>
            <w:r w:rsidRPr="00577F9A">
              <w:t xml:space="preserve"> nya setelah </w:t>
            </w:r>
            <w:r w:rsidRPr="00577F9A">
              <w:rPr>
                <w:i/>
              </w:rPr>
              <w:t>event launching</w:t>
            </w:r>
            <w:r w:rsidRPr="00577F9A">
              <w:t xml:space="preserve"> tersebut</w:t>
            </w:r>
          </w:p>
          <w:p w:rsidR="00A428CE" w:rsidRPr="00577F9A" w:rsidRDefault="00A428CE" w:rsidP="003830B0">
            <w:pPr>
              <w:pStyle w:val="NormalWeb"/>
              <w:spacing w:before="96" w:beforeAutospacing="0" w:after="120" w:afterAutospacing="0" w:line="360" w:lineRule="auto"/>
              <w:contextualSpacing/>
              <w:jc w:val="both"/>
            </w:pP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6</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Ervin Boneo</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Promo acara yang dilakukan dengan media sosial sebaiknya didukung dengan jumlah poster fisik yang banyak dan berukuran besar</w:t>
            </w: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rPr>
                <w:i/>
              </w:rPr>
              <w:t xml:space="preserve">T-shirt </w:t>
            </w:r>
            <w:r w:rsidRPr="00577F9A">
              <w:t xml:space="preserve">yang dititipkan di toko saya </w:t>
            </w:r>
            <w:r w:rsidRPr="00577F9A">
              <w:rPr>
                <w:i/>
              </w:rPr>
              <w:t xml:space="preserve">Borneo Culture Indonesia </w:t>
            </w:r>
            <w:r w:rsidRPr="00577F9A">
              <w:t xml:space="preserve">sangat laris dan sudah </w:t>
            </w:r>
            <w:r w:rsidRPr="00577F9A">
              <w:rPr>
                <w:i/>
              </w:rPr>
              <w:t xml:space="preserve">sold out </w:t>
            </w:r>
            <w:r w:rsidRPr="00577F9A">
              <w:t>dalam waktu kurang lebih dua bulan</w:t>
            </w:r>
          </w:p>
          <w:p w:rsidR="00A428CE" w:rsidRPr="00577F9A" w:rsidRDefault="00A428CE" w:rsidP="003830B0">
            <w:pPr>
              <w:pStyle w:val="NormalWeb"/>
              <w:spacing w:before="96" w:beforeAutospacing="0" w:after="120" w:afterAutospacing="0" w:line="360" w:lineRule="auto"/>
              <w:contextualSpacing/>
              <w:jc w:val="both"/>
            </w:pPr>
          </w:p>
          <w:p w:rsidR="00A428CE" w:rsidRPr="00577F9A" w:rsidRDefault="00A428CE" w:rsidP="003830B0">
            <w:pPr>
              <w:pStyle w:val="NormalWeb"/>
              <w:spacing w:before="96" w:beforeAutospacing="0" w:after="120" w:afterAutospacing="0" w:line="360" w:lineRule="auto"/>
              <w:contextualSpacing/>
              <w:jc w:val="both"/>
            </w:pP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Begitu juga dengan CD mini album mereka, sangat laris, tapi terlihat perbedaan dari pembeli </w:t>
            </w:r>
            <w:r w:rsidRPr="00577F9A">
              <w:rPr>
                <w:i/>
              </w:rPr>
              <w:t xml:space="preserve">T-shirt </w:t>
            </w:r>
            <w:r w:rsidRPr="00577F9A">
              <w:t xml:space="preserve">mereka, penggemar yang membeli lebih loyal untuk membeli </w:t>
            </w:r>
            <w:r w:rsidRPr="00577F9A">
              <w:rPr>
                <w:i/>
              </w:rPr>
              <w:t>T-shirt</w:t>
            </w:r>
            <w:r w:rsidRPr="00577F9A">
              <w:t xml:space="preserve"> daripada CD, bahan pembuat CD nya juga kurang bagus dan gampang rusak</w:t>
            </w:r>
          </w:p>
          <w:p w:rsidR="00A428CE" w:rsidRPr="00577F9A" w:rsidRDefault="00A428CE" w:rsidP="003830B0">
            <w:pPr>
              <w:pStyle w:val="NormalWeb"/>
              <w:spacing w:before="96" w:beforeAutospacing="0" w:after="120" w:afterAutospacing="0" w:line="360" w:lineRule="auto"/>
              <w:contextualSpacing/>
              <w:jc w:val="both"/>
            </w:pP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7</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Konda Numerique</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Dengan menempelkan setiap poster acara yang mereka garap di Distro saya merupakan sebuah strategi pemasaran yang cukup bagus, </w:t>
            </w:r>
            <w:r w:rsidRPr="00577F9A">
              <w:lastRenderedPageBreak/>
              <w:t xml:space="preserve">dikarenakan konsumen Distro </w:t>
            </w:r>
            <w:r w:rsidRPr="00577F9A">
              <w:rPr>
                <w:i/>
              </w:rPr>
              <w:t xml:space="preserve">Numerique </w:t>
            </w:r>
            <w:r w:rsidRPr="00577F9A">
              <w:t>adalah 70% anak muda</w:t>
            </w:r>
          </w:p>
        </w:tc>
        <w:tc>
          <w:tcPr>
            <w:tcW w:w="2247" w:type="dxa"/>
          </w:tcPr>
          <w:p w:rsidR="00A428CE" w:rsidRPr="00577F9A" w:rsidRDefault="00A428CE" w:rsidP="003830B0">
            <w:pPr>
              <w:pStyle w:val="NormalWeb"/>
              <w:spacing w:before="96" w:beforeAutospacing="0" w:after="120" w:afterAutospacing="0" w:line="360" w:lineRule="auto"/>
              <w:contextualSpacing/>
              <w:jc w:val="both"/>
              <w:rPr>
                <w:i/>
              </w:rPr>
            </w:pPr>
            <w:r w:rsidRPr="00577F9A">
              <w:lastRenderedPageBreak/>
              <w:t xml:space="preserve">Penyampaian info tentang </w:t>
            </w:r>
            <w:r w:rsidRPr="00577F9A">
              <w:rPr>
                <w:i/>
              </w:rPr>
              <w:t>branding</w:t>
            </w:r>
            <w:r w:rsidRPr="00577F9A">
              <w:t xml:space="preserve"> CTM Merch mungkin harus digencarkan lagi, karena tetap yang lebih dikenal adalah distro/toko tempat </w:t>
            </w:r>
            <w:r w:rsidRPr="00577F9A">
              <w:lastRenderedPageBreak/>
              <w:t xml:space="preserve">menitipkan produk mereka yang jauh lebih dahulu memulai bisnis </w:t>
            </w:r>
            <w:r w:rsidRPr="00577F9A">
              <w:rPr>
                <w:i/>
              </w:rPr>
              <w:t xml:space="preserve">clothing, </w:t>
            </w:r>
            <w:r w:rsidRPr="00577F9A">
              <w:t>dan terakhir sesuaikan kondisi bahan kaos dengan harga jual</w:t>
            </w:r>
          </w:p>
          <w:p w:rsidR="00A428CE" w:rsidRPr="00577F9A" w:rsidRDefault="00A428CE" w:rsidP="003830B0">
            <w:pPr>
              <w:pStyle w:val="NormalWeb"/>
              <w:spacing w:before="96" w:beforeAutospacing="0" w:after="120" w:afterAutospacing="0" w:line="360" w:lineRule="auto"/>
              <w:contextualSpacing/>
              <w:jc w:val="both"/>
              <w:rPr>
                <w:i/>
              </w:rPr>
            </w:pP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lastRenderedPageBreak/>
              <w:t xml:space="preserve">Kurang diperhatikan, selain menjual langsung melalui media sosial, ataupun sebagai edisi spesial pembelian </w:t>
            </w:r>
            <w:r w:rsidRPr="00577F9A">
              <w:rPr>
                <w:i/>
              </w:rPr>
              <w:t xml:space="preserve">T-shirt </w:t>
            </w:r>
            <w:r w:rsidRPr="00577F9A">
              <w:t xml:space="preserve">harusnya tetap didukung dengan </w:t>
            </w:r>
            <w:r w:rsidRPr="00577F9A">
              <w:rPr>
                <w:i/>
              </w:rPr>
              <w:t xml:space="preserve">Tour </w:t>
            </w:r>
            <w:r w:rsidRPr="00577F9A">
              <w:lastRenderedPageBreak/>
              <w:t>yang konsisten walaupun hanya sekitar Pontianak, harganya terlalu murah, takutnya diremehkan</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8</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Levi Nawawi</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Menggunakan sistem </w:t>
            </w:r>
            <w:r w:rsidRPr="00577F9A">
              <w:rPr>
                <w:i/>
              </w:rPr>
              <w:t>online</w:t>
            </w:r>
            <w:r w:rsidRPr="00577F9A">
              <w:t xml:space="preserve"> untuk memberi informasi kepada para fans memang strategi yang paling murah dan gampang, tetapi harus diwaspadai seluruh band-band indie Pontianak juga memakai strategi ini, yang belum terkenal sekalipun, pikirkan lagi strategi yang lebih cerdas dan unik</w:t>
            </w:r>
          </w:p>
          <w:p w:rsidR="00A428CE" w:rsidRPr="00577F9A" w:rsidRDefault="00A428CE" w:rsidP="003830B0">
            <w:pPr>
              <w:pStyle w:val="NormalWeb"/>
              <w:spacing w:before="96" w:beforeAutospacing="0" w:after="120" w:afterAutospacing="0" w:line="360" w:lineRule="auto"/>
              <w:contextualSpacing/>
              <w:jc w:val="both"/>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Penggunaan brand sendiri untuk menjual produk ini adalah sebuah langkah yang berani, dilihat dari beberapa band indie disini masih bangga menggunakan produk band lain Indonesia maupun mancanegara pada saat tampil</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Saya mengerti </w:t>
            </w:r>
            <w:r w:rsidRPr="00577F9A">
              <w:rPr>
                <w:i/>
              </w:rPr>
              <w:t xml:space="preserve">artwork </w:t>
            </w:r>
            <w:r w:rsidRPr="00577F9A">
              <w:t>yang dibuat oleh mereka pasti banyak mengandung arti dan tidak asal-asalan, tetapi untuk pilihan pohon kelapa dan warna yang terkesan pucat, itu mengurangi daya tarik calon konsumen, sangat disayangkan harganya terlalu murah, tetapi bagus, menghindari pembajakan</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9</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M. Andhika Rachman</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rPr>
                <w:i/>
              </w:rPr>
              <w:t xml:space="preserve">Artwork </w:t>
            </w:r>
            <w:r w:rsidRPr="00577F9A">
              <w:t>poster ssangat diperhatikan, dan memiliki warna yang khas band ini, bukan warna khas band Reggae malah, ini menarik</w:t>
            </w:r>
          </w:p>
        </w:tc>
        <w:tc>
          <w:tcPr>
            <w:tcW w:w="2247" w:type="dxa"/>
          </w:tcPr>
          <w:p w:rsidR="00A428CE" w:rsidRPr="00577F9A" w:rsidRDefault="00A428CE" w:rsidP="003830B0">
            <w:pPr>
              <w:pStyle w:val="NormalWeb"/>
              <w:spacing w:before="96" w:beforeAutospacing="0" w:after="120" w:afterAutospacing="0" w:line="360" w:lineRule="auto"/>
              <w:contextualSpacing/>
              <w:jc w:val="both"/>
              <w:rPr>
                <w:i/>
              </w:rPr>
            </w:pPr>
            <w:r w:rsidRPr="00577F9A">
              <w:t xml:space="preserve">Penjualan secara </w:t>
            </w:r>
            <w:r w:rsidRPr="00577F9A">
              <w:rPr>
                <w:i/>
              </w:rPr>
              <w:t xml:space="preserve">online </w:t>
            </w:r>
            <w:r w:rsidRPr="00577F9A">
              <w:t xml:space="preserve"> tetap harus di imbangi oleh penjualan secara lapangan yang kuat kalau benar-benar ingin serius menjual produk pakaian ini </w:t>
            </w:r>
            <w:r w:rsidRPr="00577F9A">
              <w:lastRenderedPageBreak/>
              <w:t>selain bisnis pertuntukan musik/</w:t>
            </w:r>
            <w:r w:rsidRPr="00577F9A">
              <w:rPr>
                <w:i/>
              </w:rPr>
              <w:t>showbiz</w:t>
            </w:r>
          </w:p>
          <w:p w:rsidR="00A428CE" w:rsidRPr="00577F9A" w:rsidRDefault="00A428CE" w:rsidP="003830B0">
            <w:pPr>
              <w:pStyle w:val="NormalWeb"/>
              <w:spacing w:before="96" w:beforeAutospacing="0" w:after="120" w:afterAutospacing="0" w:line="360" w:lineRule="auto"/>
              <w:contextualSpacing/>
              <w:jc w:val="both"/>
              <w:rPr>
                <w:i/>
              </w:rPr>
            </w:pP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rPr>
                <w:i/>
              </w:rPr>
              <w:lastRenderedPageBreak/>
              <w:t xml:space="preserve">Artwork </w:t>
            </w:r>
            <w:r w:rsidRPr="00577F9A">
              <w:t xml:space="preserve">nya terlalu datar dan kurang menarik, sayang sekali padahal musiknya sudah bagus dan lumayan memiliki musikalitas yang apik, sayang harganya </w:t>
            </w:r>
            <w:r w:rsidRPr="00577F9A">
              <w:lastRenderedPageBreak/>
              <w:t>terlalu murah</w:t>
            </w:r>
          </w:p>
        </w:tc>
      </w:tr>
      <w:tr w:rsidR="00A428CE" w:rsidRPr="00577F9A" w:rsidTr="003830B0">
        <w:trPr>
          <w:trHeight w:val="1124"/>
        </w:trPr>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10</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Ferdi Syahputra</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Pemilihan strategi </w:t>
            </w:r>
            <w:r w:rsidRPr="00577F9A">
              <w:rPr>
                <w:i/>
              </w:rPr>
              <w:t>online marketing</w:t>
            </w:r>
            <w:r w:rsidRPr="00577F9A">
              <w:t xml:space="preserve"> untuk memberikan informasi tentang event-event mereka adalah keputusan yang cerdas</w:t>
            </w: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rPr>
                <w:i/>
              </w:rPr>
              <w:t xml:space="preserve">Sponsorship </w:t>
            </w:r>
            <w:r w:rsidRPr="00577F9A">
              <w:t>dengan melakukan</w:t>
            </w:r>
            <w:r w:rsidRPr="00577F9A">
              <w:rPr>
                <w:i/>
              </w:rPr>
              <w:t xml:space="preserve"> endorsement </w:t>
            </w:r>
            <w:r w:rsidRPr="00577F9A">
              <w:t>kepada band lain sepertinya baru dilakukan oleh band ini, dan belum banyak dipikirkan oleh band-band indie lain di Pontianak</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Selain promo dari mulut ke mulut coba lagi pangsa pasar yang lebih luas, seperti memperbanyak jangkauan pertemanan di komunitas-komunitas lain selain Reggae </w:t>
            </w:r>
          </w:p>
          <w:p w:rsidR="00A428CE" w:rsidRPr="00577F9A" w:rsidRDefault="00A428CE" w:rsidP="003830B0">
            <w:pPr>
              <w:pStyle w:val="NormalWeb"/>
              <w:spacing w:before="96" w:beforeAutospacing="0" w:after="120" w:afterAutospacing="0" w:line="360" w:lineRule="auto"/>
              <w:contextualSpacing/>
              <w:jc w:val="both"/>
            </w:pP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11</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Ryan Iskandar</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Seharusnya band ini mempunyai koneksi kerjasama yang bagus di media elektronik di Pontianak juga, misalnya Tv lokal dan Radio lokal, karena tidak bisa dipungkiri yang paling ideal untuk promo adalah memang media-media tersebut hingga saat ini, hanya saja memang keadaannya media-media elektronik di Pontianak belum </w:t>
            </w:r>
            <w:r w:rsidRPr="00577F9A">
              <w:lastRenderedPageBreak/>
              <w:t>peduli dengan musisi-musisi lokal dan masih memilih meliput/memutar band-band dari pulau Jawa</w:t>
            </w:r>
          </w:p>
          <w:p w:rsidR="00A428CE" w:rsidRPr="00577F9A" w:rsidRDefault="00A428CE" w:rsidP="003830B0">
            <w:pPr>
              <w:pStyle w:val="NormalWeb"/>
              <w:spacing w:before="96" w:beforeAutospacing="0" w:after="120" w:afterAutospacing="0" w:line="360" w:lineRule="auto"/>
              <w:contextualSpacing/>
              <w:jc w:val="both"/>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lastRenderedPageBreak/>
              <w:t xml:space="preserve">Pasang iklan yang di stasiun Tv atau radio lokal, walaupun memang mahal, jadi carilah investor untuk melakukan periklanan ini, strategi ini sangat bagus untuk sebuah band indie di Pontianak. Sejauh ini yang melakukan periklanan konsisten di beberapa media besar di Pontianak terhitung adalah bukan band yang bagus, bisa disebut hanya merupakan </w:t>
            </w:r>
            <w:r w:rsidRPr="00577F9A">
              <w:lastRenderedPageBreak/>
              <w:t>band yang ‘kaya’</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lastRenderedPageBreak/>
              <w:t>PonTv sangat mendukung untuk mempromosikan band-band indie di Pontianak, jadi buatlah video klip supaya bisa di promokan di stasiun Tv ini</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12</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Maya Werry</w:t>
            </w:r>
          </w:p>
        </w:tc>
        <w:tc>
          <w:tcPr>
            <w:tcW w:w="2268" w:type="dxa"/>
          </w:tcPr>
          <w:p w:rsidR="00A428CE" w:rsidRPr="00577F9A" w:rsidRDefault="00A428CE" w:rsidP="003830B0">
            <w:pPr>
              <w:pStyle w:val="NormalWeb"/>
              <w:spacing w:before="96" w:beforeAutospacing="0" w:after="120" w:afterAutospacing="0" w:line="360" w:lineRule="auto"/>
              <w:contextualSpacing/>
              <w:jc w:val="both"/>
              <w:rPr>
                <w:i/>
              </w:rPr>
            </w:pPr>
            <w:r w:rsidRPr="00577F9A">
              <w:rPr>
                <w:i/>
              </w:rPr>
              <w:t>Blackberry Messenger, Facebook, dan Twitter</w:t>
            </w:r>
            <w:r w:rsidRPr="00577F9A">
              <w:t xml:space="preserve"> sudah cukup untuk memberikan informasi tentang event yang melibatkan band ini, terlihat dengan banyaknya </w:t>
            </w:r>
            <w:r w:rsidRPr="00577F9A">
              <w:rPr>
                <w:i/>
              </w:rPr>
              <w:t>Likers (</w:t>
            </w:r>
            <w:r w:rsidRPr="00577F9A">
              <w:t xml:space="preserve">fans yang berada di media sosial </w:t>
            </w:r>
            <w:r w:rsidRPr="00577F9A">
              <w:rPr>
                <w:i/>
              </w:rPr>
              <w:t>facebook)</w:t>
            </w:r>
          </w:p>
          <w:p w:rsidR="00A428CE" w:rsidRPr="00577F9A" w:rsidRDefault="00A428CE" w:rsidP="003830B0">
            <w:pPr>
              <w:pStyle w:val="NormalWeb"/>
              <w:spacing w:before="96" w:beforeAutospacing="0" w:after="120" w:afterAutospacing="0" w:line="360" w:lineRule="auto"/>
              <w:contextualSpacing/>
              <w:jc w:val="both"/>
              <w:rPr>
                <w:i/>
              </w:rPr>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Informasi yang masih kurang walaupun rutin dan konsisten memproduksi produk baru setiap bulannya</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Harga yang diberikan terlalu murah, padahal kualitas musiknya bagus untuk ukuran band indie Pontianak</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13</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Aulia Idram</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Untuk informasi event sangat mudah diterima langsung dari beberapa personilnya yang memang saling berteman di media </w:t>
            </w:r>
            <w:r w:rsidRPr="00577F9A">
              <w:rPr>
                <w:i/>
              </w:rPr>
              <w:t xml:space="preserve">Blackberry Messenger, </w:t>
            </w:r>
            <w:r w:rsidRPr="00577F9A">
              <w:t xml:space="preserve">hanya untuk </w:t>
            </w:r>
            <w:r w:rsidRPr="00577F9A">
              <w:rPr>
                <w:i/>
              </w:rPr>
              <w:t>event</w:t>
            </w:r>
            <w:r w:rsidRPr="00577F9A">
              <w:t xml:space="preserve"> di luar kota</w:t>
            </w:r>
            <w:r w:rsidRPr="00577F9A">
              <w:rPr>
                <w:i/>
              </w:rPr>
              <w:t xml:space="preserve"> </w:t>
            </w:r>
            <w:r w:rsidRPr="00577F9A">
              <w:t>yang sulit dijangkau oleh saya</w:t>
            </w: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Beberapa </w:t>
            </w:r>
            <w:r w:rsidRPr="00577F9A">
              <w:rPr>
                <w:i/>
              </w:rPr>
              <w:t xml:space="preserve">display </w:t>
            </w:r>
            <w:r w:rsidRPr="00577F9A">
              <w:t>promo untuk T-shirt di media sosial terlihat kurang jelas dan menarik sehingga masih mempertimbangkan untuk membelinya, harus melihat langsung produknya baru percaya</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Saya tidak tahu cara promo mereka, lagipula saya untuk membeli CD kurang tertarik, lebih praktis mendengarkan melalui </w:t>
            </w:r>
            <w:r w:rsidRPr="00577F9A">
              <w:rPr>
                <w:i/>
              </w:rPr>
              <w:t>Handphone</w:t>
            </w:r>
            <w:r w:rsidRPr="00577F9A">
              <w:t>, saya masih sayang mengeluarkan uang seharga Rp. 25.000,00 hanya untuk mendengar lagu</w:t>
            </w:r>
          </w:p>
          <w:p w:rsidR="00A428CE" w:rsidRPr="00577F9A" w:rsidRDefault="00A428CE" w:rsidP="003830B0">
            <w:pPr>
              <w:pStyle w:val="NormalWeb"/>
              <w:spacing w:before="96" w:beforeAutospacing="0" w:after="120" w:afterAutospacing="0" w:line="360" w:lineRule="auto"/>
              <w:contextualSpacing/>
              <w:jc w:val="both"/>
            </w:pP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lastRenderedPageBreak/>
              <w:t>14</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Vega Phita</w:t>
            </w:r>
          </w:p>
        </w:tc>
        <w:tc>
          <w:tcPr>
            <w:tcW w:w="2268" w:type="dxa"/>
          </w:tcPr>
          <w:p w:rsidR="00A428CE" w:rsidRPr="00577F9A" w:rsidRDefault="00A428CE" w:rsidP="003830B0">
            <w:pPr>
              <w:pStyle w:val="NormalWeb"/>
              <w:spacing w:before="96" w:beforeAutospacing="0" w:after="120" w:afterAutospacing="0" w:line="360" w:lineRule="auto"/>
              <w:contextualSpacing/>
              <w:jc w:val="both"/>
              <w:rPr>
                <w:i/>
              </w:rPr>
            </w:pPr>
            <w:r w:rsidRPr="00577F9A">
              <w:t xml:space="preserve">Beberapa event yang di informasikan terlihat menarik, tetapi saya memilih-milih untuk menonton langsung sebuah pertunjukan musik, tergantung </w:t>
            </w:r>
            <w:r w:rsidRPr="00577F9A">
              <w:rPr>
                <w:i/>
              </w:rPr>
              <w:t>mood</w:t>
            </w:r>
          </w:p>
          <w:p w:rsidR="00A428CE" w:rsidRPr="00577F9A" w:rsidRDefault="00A428CE" w:rsidP="003830B0">
            <w:pPr>
              <w:pStyle w:val="NormalWeb"/>
              <w:spacing w:before="96" w:beforeAutospacing="0" w:after="120" w:afterAutospacing="0" w:line="360" w:lineRule="auto"/>
              <w:contextualSpacing/>
              <w:jc w:val="both"/>
            </w:pP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Mereka memperhatikan kemasan dan mempunyai </w:t>
            </w:r>
            <w:r w:rsidRPr="00577F9A">
              <w:rPr>
                <w:i/>
              </w:rPr>
              <w:t xml:space="preserve">attitude </w:t>
            </w:r>
            <w:r w:rsidRPr="00577F9A">
              <w:t xml:space="preserve">berdagang yang baik dan sangat </w:t>
            </w:r>
            <w:r w:rsidRPr="00577F9A">
              <w:rPr>
                <w:i/>
              </w:rPr>
              <w:t xml:space="preserve">respect </w:t>
            </w:r>
            <w:r w:rsidRPr="00577F9A">
              <w:t>dengan pembeli, tetapi harganya masih kemahalan untuk kantong anak SMA</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Saya tidak tahu, saya tidak mengkoleksi dan tidak pernah membeli CD, saya hanya suka bandnya</w:t>
            </w:r>
          </w:p>
        </w:tc>
      </w:tr>
      <w:tr w:rsidR="00A428CE" w:rsidRPr="00577F9A" w:rsidTr="003830B0">
        <w:tc>
          <w:tcPr>
            <w:tcW w:w="568"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15</w:t>
            </w:r>
          </w:p>
        </w:tc>
        <w:tc>
          <w:tcPr>
            <w:tcW w:w="1296" w:type="dxa"/>
            <w:vAlign w:val="center"/>
          </w:tcPr>
          <w:p w:rsidR="00A428CE" w:rsidRPr="00577F9A" w:rsidRDefault="00A428CE" w:rsidP="003830B0">
            <w:pPr>
              <w:pStyle w:val="NormalWeb"/>
              <w:spacing w:before="96" w:beforeAutospacing="0" w:after="120" w:afterAutospacing="0" w:line="360" w:lineRule="auto"/>
              <w:contextualSpacing/>
              <w:jc w:val="center"/>
            </w:pPr>
            <w:r w:rsidRPr="00577F9A">
              <w:t>Nelson Dawat</w:t>
            </w:r>
          </w:p>
        </w:tc>
        <w:tc>
          <w:tcPr>
            <w:tcW w:w="2268"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Yang paling gampang diterima adalah dari mulut ke mulut, karena hampir dalam seminggu saya berkumpul dengan mereka sebanyak kurang lebih tiga kali, dan saya jika ada waktu luang selalu ikut dalam rombongan saat mereka ada </w:t>
            </w:r>
            <w:r w:rsidRPr="00577F9A">
              <w:rPr>
                <w:i/>
              </w:rPr>
              <w:t xml:space="preserve">event </w:t>
            </w:r>
            <w:r w:rsidRPr="00577F9A">
              <w:t>di luar kota</w:t>
            </w:r>
          </w:p>
        </w:tc>
        <w:tc>
          <w:tcPr>
            <w:tcW w:w="2247" w:type="dxa"/>
          </w:tcPr>
          <w:p w:rsidR="00A428CE" w:rsidRPr="00577F9A" w:rsidRDefault="00A428CE" w:rsidP="003830B0">
            <w:pPr>
              <w:pStyle w:val="NormalWeb"/>
              <w:spacing w:before="96" w:beforeAutospacing="0" w:after="120" w:afterAutospacing="0" w:line="360" w:lineRule="auto"/>
              <w:contextualSpacing/>
              <w:jc w:val="both"/>
            </w:pPr>
            <w:r w:rsidRPr="00577F9A">
              <w:t xml:space="preserve">Beberapa </w:t>
            </w:r>
            <w:r w:rsidRPr="00577F9A">
              <w:rPr>
                <w:i/>
              </w:rPr>
              <w:t xml:space="preserve">endorsement </w:t>
            </w:r>
            <w:r w:rsidRPr="00577F9A">
              <w:t xml:space="preserve">yang diberi secara gratis untuk mempromokan band ini juga berpengaruh baik pada band saya, lebih dikenal dan lebih banyak dipakai di </w:t>
            </w:r>
            <w:r w:rsidRPr="00577F9A">
              <w:rPr>
                <w:i/>
              </w:rPr>
              <w:t>event</w:t>
            </w:r>
          </w:p>
        </w:tc>
        <w:tc>
          <w:tcPr>
            <w:tcW w:w="2431" w:type="dxa"/>
          </w:tcPr>
          <w:p w:rsidR="00A428CE" w:rsidRPr="00577F9A" w:rsidRDefault="00A428CE" w:rsidP="003830B0">
            <w:pPr>
              <w:pStyle w:val="NormalWeb"/>
              <w:spacing w:before="96" w:beforeAutospacing="0" w:after="120" w:afterAutospacing="0" w:line="360" w:lineRule="auto"/>
              <w:contextualSpacing/>
              <w:jc w:val="both"/>
            </w:pPr>
            <w:r w:rsidRPr="00577F9A">
              <w:t>Sepertinya aktivitas memberikan CD secara gratis di atas panggung lebih baik dikurangi karena harganya sudah murah, jadi kemungkinan besar fans juga mampu membelinya</w:t>
            </w:r>
          </w:p>
        </w:tc>
      </w:tr>
    </w:tbl>
    <w:p w:rsidR="00A428CE" w:rsidRPr="00577F9A" w:rsidRDefault="00A428CE" w:rsidP="00A428CE">
      <w:pPr>
        <w:pStyle w:val="NormalWeb"/>
        <w:shd w:val="clear" w:color="auto" w:fill="FFFFFF"/>
        <w:spacing w:before="96" w:beforeAutospacing="0" w:after="120" w:afterAutospacing="0" w:line="360" w:lineRule="auto"/>
        <w:ind w:left="2552"/>
        <w:contextualSpacing/>
        <w:jc w:val="both"/>
      </w:pPr>
    </w:p>
    <w:p w:rsidR="00944F6F" w:rsidRDefault="00944F6F" w:rsidP="00944F6F">
      <w:pPr>
        <w:pStyle w:val="NormalWeb"/>
        <w:shd w:val="clear" w:color="auto" w:fill="FFFFFF"/>
        <w:spacing w:before="96" w:beforeAutospacing="0" w:after="120" w:afterAutospacing="0" w:line="360" w:lineRule="auto"/>
        <w:contextualSpacing/>
        <w:jc w:val="both"/>
      </w:pPr>
    </w:p>
    <w:p w:rsidR="00944F6F" w:rsidRDefault="00944F6F" w:rsidP="009E0160">
      <w:pPr>
        <w:pStyle w:val="NormalWeb"/>
        <w:numPr>
          <w:ilvl w:val="0"/>
          <w:numId w:val="55"/>
        </w:numPr>
        <w:shd w:val="clear" w:color="auto" w:fill="FFFFFF"/>
        <w:spacing w:before="96" w:beforeAutospacing="0" w:after="120" w:afterAutospacing="0" w:line="360" w:lineRule="auto"/>
        <w:contextualSpacing/>
        <w:jc w:val="both"/>
      </w:pPr>
      <w:r w:rsidRPr="00577F9A">
        <w:t xml:space="preserve">Pendapat responden tentang Aransemen, Lirik dan Genre musik dari band </w:t>
      </w:r>
      <w:r w:rsidRPr="00577F9A">
        <w:rPr>
          <w:i/>
        </w:rPr>
        <w:t>Coffee This Morning</w:t>
      </w:r>
    </w:p>
    <w:p w:rsidR="00944F6F" w:rsidRDefault="00944F6F" w:rsidP="00944F6F">
      <w:pPr>
        <w:pStyle w:val="NormalWeb"/>
        <w:shd w:val="clear" w:color="auto" w:fill="FFFFFF"/>
        <w:spacing w:before="96" w:beforeAutospacing="0" w:after="120" w:afterAutospacing="0" w:line="360" w:lineRule="auto"/>
        <w:contextualSpacing/>
        <w:jc w:val="both"/>
      </w:pPr>
    </w:p>
    <w:p w:rsidR="00944F6F" w:rsidRPr="00577F9A" w:rsidRDefault="00944F6F" w:rsidP="00944F6F">
      <w:pPr>
        <w:pStyle w:val="NormalWeb"/>
        <w:shd w:val="clear" w:color="auto" w:fill="FFFFFF"/>
        <w:spacing w:before="96" w:beforeAutospacing="0" w:after="120" w:afterAutospacing="0" w:line="360" w:lineRule="auto"/>
        <w:contextualSpacing/>
        <w:jc w:val="both"/>
      </w:pPr>
    </w:p>
    <w:tbl>
      <w:tblPr>
        <w:tblStyle w:val="TableGrid"/>
        <w:tblpPr w:leftFromText="180" w:rightFromText="180" w:vertAnchor="page" w:horzAnchor="margin" w:tblpY="1677"/>
        <w:tblW w:w="0" w:type="auto"/>
        <w:tblLayout w:type="fixed"/>
        <w:tblLook w:val="04A0" w:firstRow="1" w:lastRow="0" w:firstColumn="1" w:lastColumn="0" w:noHBand="0" w:noVBand="1"/>
      </w:tblPr>
      <w:tblGrid>
        <w:gridCol w:w="510"/>
        <w:gridCol w:w="1522"/>
        <w:gridCol w:w="7210"/>
      </w:tblGrid>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rPr>
                <w:b/>
              </w:rPr>
            </w:pPr>
            <w:r w:rsidRPr="00577F9A">
              <w:rPr>
                <w:b/>
              </w:rPr>
              <w:lastRenderedPageBreak/>
              <w:t>No</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rPr>
                <w:b/>
              </w:rPr>
            </w:pPr>
            <w:r w:rsidRPr="00577F9A">
              <w:rPr>
                <w:b/>
              </w:rPr>
              <w:t>Responden</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center"/>
              <w:rPr>
                <w:b/>
              </w:rPr>
            </w:pPr>
            <w:r w:rsidRPr="00577F9A">
              <w:rPr>
                <w:b/>
              </w:rPr>
              <w:t>Pendapat responden tentang Aransemen, Lirik dan Genre musik</w:t>
            </w: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1</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Galih Wahyudi</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Aransemen musik standar dari tipikal band reggae kebanyakan, untuk lirik yang santai dan tidak berat mudah diterima penikmat musik awam tapi tergantung pangsa pasar band ini sebenarnya, tetapi untuk beberapa lagu bebunyian keyboard terasa sangat dominan dan mengganggu</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2</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Ferdinan S,Sn</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 xml:space="preserve">Aransemen perlu divariasikan lagi, tetapi untuk mini album sekarang lumayan, lirik gampang dicerna untuk penikmat awam, genre Reggae yang diambil merupakan pilihan cerdas yaitu genre Reggae yang benar-benar merupakan </w:t>
            </w:r>
            <w:r w:rsidRPr="00577F9A">
              <w:rPr>
                <w:i/>
              </w:rPr>
              <w:t xml:space="preserve">akar </w:t>
            </w:r>
            <w:r w:rsidRPr="00577F9A">
              <w:t>dari genre ini, di persaingan band-band reggae di Pontianak band ini paling cepat berkembang dan maju karena Reggae mengusung Reggae yang sederhana, tapi semoga variasi-variasi yang baru dimunculkan di album berikutnya</w:t>
            </w: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3</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Dwi Agus Priyanto</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Untuk aransemen dan genre masih terdengar umum, belum ada karakter yang kuat mau Reggae yang bagaimana, untuk lirik perbanyak lagi kosa kata, masih banyak kosa kata untuk mengangkat tema-tema sosial yang belum dipakai untuk memperkaya lirik lagu</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4</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Agus Puck Mude</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 xml:space="preserve">Aransemen harus diperbanyak lagi kejutan atau </w:t>
            </w:r>
            <w:r w:rsidRPr="00577F9A">
              <w:rPr>
                <w:i/>
              </w:rPr>
              <w:t xml:space="preserve">Gimmick </w:t>
            </w:r>
            <w:r w:rsidRPr="00577F9A">
              <w:t>untuk mempertegas musik dari band ini sendiri, untuk lirik memeang paling pas di genre ini dan sesuai dengan selera saya yang santai dan apa adanya</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5</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Ratna Werry</w:t>
            </w:r>
          </w:p>
        </w:tc>
        <w:tc>
          <w:tcPr>
            <w:tcW w:w="7210" w:type="dxa"/>
            <w:vAlign w:val="center"/>
          </w:tcPr>
          <w:p w:rsidR="00944F6F" w:rsidRDefault="00944F6F" w:rsidP="00944F6F">
            <w:pPr>
              <w:pStyle w:val="NormalWeb"/>
              <w:spacing w:before="96" w:beforeAutospacing="0" w:after="120" w:afterAutospacing="0" w:line="360" w:lineRule="auto"/>
              <w:contextualSpacing/>
              <w:jc w:val="both"/>
            </w:pPr>
            <w:r w:rsidRPr="00577F9A">
              <w:t>Aransemen dan genre yang diusung masih terdengar datar dan belum terdengar berani bereksplorasi, untuk lirik perbanyak repetisi vokal agar lebih mudah dinyanyikan oleh para penonton</w:t>
            </w:r>
          </w:p>
          <w:p w:rsidR="00944F6F" w:rsidRDefault="00944F6F" w:rsidP="00944F6F">
            <w:pPr>
              <w:pStyle w:val="NormalWeb"/>
              <w:spacing w:before="96" w:beforeAutospacing="0" w:after="120" w:afterAutospacing="0" w:line="360" w:lineRule="auto"/>
              <w:contextualSpacing/>
              <w:jc w:val="both"/>
            </w:pPr>
          </w:p>
          <w:p w:rsidR="00944F6F" w:rsidRPr="00577F9A" w:rsidRDefault="00944F6F" w:rsidP="00944F6F">
            <w:pPr>
              <w:pStyle w:val="NormalWeb"/>
              <w:spacing w:before="96" w:beforeAutospacing="0" w:after="120" w:afterAutospacing="0" w:line="360" w:lineRule="auto"/>
              <w:contextualSpacing/>
              <w:jc w:val="both"/>
            </w:pP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6</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Ervin Borneo</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 xml:space="preserve">Aransemen untuk genre ini sudah terdengar pas dan jangan dimacam-macamkan lagi tetapi tidak menutup kemungkinan untuk melakukan </w:t>
            </w:r>
            <w:r w:rsidRPr="00577F9A">
              <w:lastRenderedPageBreak/>
              <w:t>variasi agar tidak terdengar membosankan, untuk lirik saya kurang memperhatikan, saya hanya menikmati musiknya saja</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lastRenderedPageBreak/>
              <w:t>7</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Konda Numerique</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rPr>
                <w:i/>
              </w:rPr>
            </w:pPr>
            <w:r w:rsidRPr="00577F9A">
              <w:t xml:space="preserve">Aransemen belum termasuk cerdas dan inovatif. Tetapi untuk mini album debut tidak masalah, untuk lirik saya belum terlalu memperhatikan, untuk genre yang dipilih saya salut mereka cukup berani memilih </w:t>
            </w:r>
            <w:r w:rsidRPr="00577F9A">
              <w:br/>
              <w:t xml:space="preserve">Reggae sebagai aliran musik yang diusung dengan fakta band-band indie yang laris hingga saat ini masih didominasi dari komunitas </w:t>
            </w:r>
            <w:r w:rsidRPr="00577F9A">
              <w:rPr>
                <w:i/>
              </w:rPr>
              <w:t>Metal</w:t>
            </w:r>
            <w:r w:rsidRPr="00577F9A">
              <w:t xml:space="preserve"> dan </w:t>
            </w:r>
            <w:r w:rsidRPr="00577F9A">
              <w:rPr>
                <w:i/>
              </w:rPr>
              <w:t>Hardrock</w:t>
            </w:r>
          </w:p>
          <w:p w:rsidR="00944F6F" w:rsidRPr="00577F9A" w:rsidRDefault="00944F6F" w:rsidP="00944F6F">
            <w:pPr>
              <w:pStyle w:val="NormalWeb"/>
              <w:spacing w:before="96" w:beforeAutospacing="0" w:after="120" w:afterAutospacing="0" w:line="360" w:lineRule="auto"/>
              <w:contextualSpacing/>
              <w:jc w:val="both"/>
            </w:pPr>
          </w:p>
          <w:p w:rsidR="00944F6F" w:rsidRPr="00577F9A" w:rsidRDefault="00944F6F" w:rsidP="00944F6F">
            <w:pPr>
              <w:pStyle w:val="NormalWeb"/>
              <w:spacing w:before="96" w:beforeAutospacing="0" w:after="120" w:afterAutospacing="0" w:line="360" w:lineRule="auto"/>
              <w:contextualSpacing/>
              <w:jc w:val="both"/>
            </w:pP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8</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Levi Nawawi</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 xml:space="preserve">Aransemen yang terdengar sangat kental tercipta dari proses Jamming dan itu bagus dan apa adanya hanya perlu dikembangkan lagi karena genre Reggae sangat luas, perbanyak pengetahuan genre Reggae dunia untuk menambah inovasi pada aspek penggubahan aransemen, untuk lirik yang bertema cinta jangan terlalu dominan, ini band Reggae jadi kembalilah ke </w:t>
            </w:r>
            <w:r w:rsidRPr="00577F9A">
              <w:rPr>
                <w:i/>
              </w:rPr>
              <w:t>roots</w:t>
            </w:r>
            <w:r w:rsidRPr="00577F9A">
              <w:t xml:space="preserve"> reggae itu sendiri dengan memperkaya bahasan tentang kehidupan sehari-hari, yang terpenting mudah diterima masyarakat umum dulu</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9</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M. Andhika Rachman</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 xml:space="preserve">Aransemen dan lirik sudah berkesinambungan, hanya perlu beberapa variasi supaya fans tidak bosan di album berikutnya, untuk pemilihan genre reggae yang sangat gampang diterima masyarakat sangat tepat karena perilaku penikmat musik Pontianak hingga saat ini memang harus dituntun dengan hal-hal yang ringan dulu, dan sepertinya </w:t>
            </w:r>
            <w:r w:rsidRPr="00577F9A">
              <w:rPr>
                <w:i/>
              </w:rPr>
              <w:t xml:space="preserve">mindset </w:t>
            </w:r>
            <w:r w:rsidRPr="00577F9A">
              <w:t>ini masih akan bertahan lama untuk atmosfir industri musik indie di sini</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10</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Ferdi Syahputra</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rPr>
                <w:i/>
              </w:rPr>
            </w:pPr>
            <w:r w:rsidRPr="00577F9A">
              <w:t xml:space="preserve">Aransemen terdengar membosankan dan hanya beberapa lagu yang cukup berani keluar dari zona aman genre ini, lirik masih terdengar datar, tapi pemilihan nada vokal sudah bagus dan mudah untuk </w:t>
            </w:r>
            <w:r w:rsidRPr="00577F9A">
              <w:lastRenderedPageBreak/>
              <w:t xml:space="preserve">dinyanyikan oleh penonton saat </w:t>
            </w:r>
            <w:r w:rsidRPr="00577F9A">
              <w:rPr>
                <w:i/>
              </w:rPr>
              <w:t>Live Performance</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lastRenderedPageBreak/>
              <w:t>11</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Ryan Iskandar</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 xml:space="preserve">Aransemen dan lirik mempunyai peranan penting untuk memasarkan </w:t>
            </w:r>
            <w:r w:rsidRPr="00577F9A">
              <w:rPr>
                <w:i/>
              </w:rPr>
              <w:t>brand image</w:t>
            </w:r>
            <w:r w:rsidRPr="00577F9A">
              <w:t xml:space="preserve"> band ini, dan pemilihan genre Reggae adalah pilihan tepat untuk memudahkan pemasaran tersebut karena sampai saat ini baru band ini yang berkembang dan terlihat belum banyak pesaing d genre ini</w:t>
            </w: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12</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Maya Werry</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Aransemen yang matang, lirik yang santai dan mudah diterima masyarakat, untuk genre Reggae saya kurang menyukai dan kurang mengerti</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13</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Aulia Idram</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rPr>
                <w:i/>
              </w:rPr>
            </w:pPr>
            <w:r w:rsidRPr="00577F9A">
              <w:t xml:space="preserve">Aransemen saya kurang mengerti, untuk genre saya baru menyukai Reggae setelah mendengar lagu-lagu band ini, sehingga saya jadi tahu beberapa artis-artis reggae lainnyya di Indonesia dan mancanegara, lirik sangat saya sukai terutama di lagu </w:t>
            </w:r>
            <w:r w:rsidRPr="00577F9A">
              <w:rPr>
                <w:i/>
              </w:rPr>
              <w:t>‘Goodnite’</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14</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Vega Phita</w:t>
            </w:r>
          </w:p>
        </w:tc>
        <w:tc>
          <w:tcPr>
            <w:tcW w:w="7210" w:type="dxa"/>
            <w:vAlign w:val="center"/>
          </w:tcPr>
          <w:p w:rsidR="00944F6F" w:rsidRPr="00577F9A" w:rsidRDefault="00944F6F" w:rsidP="00944F6F">
            <w:pPr>
              <w:pStyle w:val="NormalWeb"/>
              <w:spacing w:before="96" w:beforeAutospacing="0" w:after="120" w:afterAutospacing="0" w:line="360" w:lineRule="auto"/>
              <w:contextualSpacing/>
              <w:jc w:val="both"/>
            </w:pPr>
            <w:r w:rsidRPr="00577F9A">
              <w:t>Aransemen saya kurang mengerti, untuk saat ini saya pikir sudah pas, dan liriknya santai dan menceritakan kehidupan sehari-harisehingga mudah diterima, untuk genre yang cukup baru saya tetapi langsung cepat menyukainya</w:t>
            </w:r>
          </w:p>
          <w:p w:rsidR="00944F6F" w:rsidRPr="00577F9A" w:rsidRDefault="00944F6F" w:rsidP="00944F6F">
            <w:pPr>
              <w:pStyle w:val="NormalWeb"/>
              <w:spacing w:before="96" w:beforeAutospacing="0" w:after="120" w:afterAutospacing="0" w:line="360" w:lineRule="auto"/>
              <w:contextualSpacing/>
              <w:jc w:val="both"/>
            </w:pPr>
          </w:p>
        </w:tc>
      </w:tr>
      <w:tr w:rsidR="00944F6F" w:rsidRPr="00577F9A" w:rsidTr="00944F6F">
        <w:tc>
          <w:tcPr>
            <w:tcW w:w="510"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15</w:t>
            </w:r>
          </w:p>
        </w:tc>
        <w:tc>
          <w:tcPr>
            <w:tcW w:w="1522" w:type="dxa"/>
            <w:vAlign w:val="center"/>
          </w:tcPr>
          <w:p w:rsidR="00944F6F" w:rsidRPr="00577F9A" w:rsidRDefault="00944F6F" w:rsidP="00944F6F">
            <w:pPr>
              <w:pStyle w:val="NormalWeb"/>
              <w:spacing w:before="96" w:beforeAutospacing="0" w:after="120" w:afterAutospacing="0" w:line="360" w:lineRule="auto"/>
              <w:contextualSpacing/>
              <w:jc w:val="center"/>
            </w:pPr>
            <w:r w:rsidRPr="00577F9A">
              <w:t>Nelson Dawat</w:t>
            </w:r>
          </w:p>
        </w:tc>
        <w:tc>
          <w:tcPr>
            <w:tcW w:w="7210" w:type="dxa"/>
            <w:vAlign w:val="center"/>
          </w:tcPr>
          <w:p w:rsidR="00944F6F" w:rsidRPr="00577F9A" w:rsidRDefault="00944F6F" w:rsidP="00944F6F">
            <w:pPr>
              <w:pStyle w:val="NormalWeb"/>
              <w:shd w:val="clear" w:color="auto" w:fill="FFFFFF"/>
              <w:spacing w:before="96" w:beforeAutospacing="0" w:after="120" w:afterAutospacing="0" w:line="360" w:lineRule="auto"/>
              <w:contextualSpacing/>
              <w:jc w:val="both"/>
            </w:pPr>
            <w:r w:rsidRPr="00577F9A">
              <w:t xml:space="preserve">Aransemennya cukup variatif diantara beberapa band Reggae di Pontianak dan cukup sulit untuk dimainkan bagi saya, liriknya santai dan mudah diterima, Bang Bob (vokalis sekaligus pencipta lagu </w:t>
            </w:r>
            <w:r w:rsidRPr="00577F9A">
              <w:rPr>
                <w:i/>
              </w:rPr>
              <w:t xml:space="preserve">Coffee This Morning) </w:t>
            </w:r>
            <w:r w:rsidRPr="00577F9A">
              <w:t>sangat menginspirasi saya untuk menciptakan lirik-lirik lagu, untuk genre Reggae adalah genre yang paling saya sukai sebelum band ini sebesar sekarang di kota Pontianak, setelah mereka cukup dikenal saya seperti menemukan ‘</w:t>
            </w:r>
            <w:r w:rsidRPr="00577F9A">
              <w:rPr>
                <w:i/>
              </w:rPr>
              <w:t xml:space="preserve">muara’ </w:t>
            </w:r>
            <w:r w:rsidRPr="00577F9A">
              <w:t>kemana musik saya harus berkiblat</w:t>
            </w:r>
          </w:p>
        </w:tc>
      </w:tr>
    </w:tbl>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9E0160">
      <w:pPr>
        <w:pStyle w:val="NormalWeb"/>
        <w:numPr>
          <w:ilvl w:val="3"/>
          <w:numId w:val="51"/>
        </w:numPr>
        <w:shd w:val="clear" w:color="auto" w:fill="FFFFFF"/>
        <w:spacing w:before="96" w:beforeAutospacing="0" w:after="120" w:afterAutospacing="0" w:line="360" w:lineRule="auto"/>
        <w:ind w:left="2127" w:hanging="862"/>
        <w:contextualSpacing/>
        <w:jc w:val="both"/>
        <w:rPr>
          <w:b/>
        </w:rPr>
      </w:pPr>
      <w:r w:rsidRPr="00577F9A">
        <w:rPr>
          <w:b/>
        </w:rPr>
        <w:lastRenderedPageBreak/>
        <w:t xml:space="preserve">Pendapat Responden Terhadap Citra Yang Terbentuk Pada Band </w:t>
      </w:r>
      <w:r w:rsidRPr="00577F9A">
        <w:rPr>
          <w:b/>
          <w:i/>
        </w:rPr>
        <w:t>Coffee This Morning</w:t>
      </w:r>
      <w:r w:rsidRPr="00577F9A">
        <w:rPr>
          <w:b/>
        </w:rPr>
        <w:t xml:space="preserve"> Melalui Strategi </w:t>
      </w:r>
      <w:r w:rsidRPr="00577F9A">
        <w:rPr>
          <w:b/>
          <w:i/>
        </w:rPr>
        <w:t>Product Positioning</w:t>
      </w:r>
    </w:p>
    <w:p w:rsidR="00A428CE" w:rsidRPr="00577F9A" w:rsidRDefault="00A428CE" w:rsidP="009E0160">
      <w:pPr>
        <w:pStyle w:val="NormalWeb"/>
        <w:numPr>
          <w:ilvl w:val="1"/>
          <w:numId w:val="52"/>
        </w:numPr>
        <w:shd w:val="clear" w:color="auto" w:fill="FFFFFF"/>
        <w:spacing w:before="96" w:beforeAutospacing="0" w:after="120" w:afterAutospacing="0" w:line="360" w:lineRule="auto"/>
        <w:ind w:left="2552" w:hanging="425"/>
        <w:contextualSpacing/>
        <w:jc w:val="both"/>
        <w:rPr>
          <w:b/>
        </w:rPr>
      </w:pPr>
      <w:r w:rsidRPr="00577F9A">
        <w:rPr>
          <w:b/>
        </w:rPr>
        <w:t>Apakah mereka adalah perintis genre Reggae di kota Pontianak?</w:t>
      </w:r>
    </w:p>
    <w:p w:rsidR="00A428CE" w:rsidRPr="00577F9A" w:rsidRDefault="00A428CE" w:rsidP="009E0160">
      <w:pPr>
        <w:pStyle w:val="ListParagraph"/>
        <w:numPr>
          <w:ilvl w:val="0"/>
          <w:numId w:val="53"/>
        </w:numPr>
        <w:autoSpaceDE w:val="0"/>
        <w:autoSpaceDN w:val="0"/>
        <w:adjustRightInd w:val="0"/>
        <w:spacing w:after="0" w:line="360" w:lineRule="auto"/>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Galih Wahyudi : “Tidak, karena sejak awal tahun 2000-an telah banyak band bergenre ini seperti Ska, Rocksteady, dan Reggae tetapi tidak terdengar lagi namanya”.</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Ferdinan S,Sn : “Untuk di bilang sebagai </w:t>
      </w:r>
      <w:r w:rsidRPr="00577F9A">
        <w:rPr>
          <w:rFonts w:ascii="Times New Roman" w:hAnsi="Times New Roman" w:cs="Times New Roman"/>
          <w:i/>
          <w:sz w:val="24"/>
          <w:szCs w:val="24"/>
          <w:lang w:val="id-ID"/>
        </w:rPr>
        <w:t xml:space="preserve">Pioneer </w:t>
      </w:r>
      <w:r w:rsidRPr="00577F9A">
        <w:rPr>
          <w:rFonts w:ascii="Times New Roman" w:hAnsi="Times New Roman" w:cs="Times New Roman"/>
          <w:sz w:val="24"/>
          <w:szCs w:val="24"/>
          <w:lang w:val="id-ID"/>
        </w:rPr>
        <w:t xml:space="preserve">rasanya band </w:t>
      </w:r>
      <w:r w:rsidRPr="00577F9A">
        <w:rPr>
          <w:rFonts w:ascii="Times New Roman" w:hAnsi="Times New Roman" w:cs="Times New Roman"/>
          <w:i/>
          <w:sz w:val="24"/>
          <w:szCs w:val="24"/>
          <w:lang w:val="id-ID"/>
        </w:rPr>
        <w:t xml:space="preserve">Pot Smoker </w:t>
      </w:r>
      <w:r w:rsidRPr="00577F9A">
        <w:rPr>
          <w:rFonts w:ascii="Times New Roman" w:hAnsi="Times New Roman" w:cs="Times New Roman"/>
          <w:sz w:val="24"/>
          <w:szCs w:val="24"/>
          <w:lang w:val="id-ID"/>
        </w:rPr>
        <w:t>dan</w:t>
      </w:r>
      <w:r w:rsidRPr="00577F9A">
        <w:rPr>
          <w:rFonts w:ascii="Times New Roman" w:hAnsi="Times New Roman" w:cs="Times New Roman"/>
          <w:i/>
          <w:sz w:val="24"/>
          <w:szCs w:val="24"/>
          <w:lang w:val="id-ID"/>
        </w:rPr>
        <w:t xml:space="preserve"> Cerutu kakek </w:t>
      </w:r>
      <w:r w:rsidRPr="00577F9A">
        <w:rPr>
          <w:rFonts w:ascii="Times New Roman" w:hAnsi="Times New Roman" w:cs="Times New Roman"/>
          <w:sz w:val="24"/>
          <w:szCs w:val="24"/>
          <w:lang w:val="id-ID"/>
        </w:rPr>
        <w:t>lebih dulu untuk genre Reggae”.</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Dwi Agus Priyanto : “Untuk band lokal bergenre Reggae sudah ada dulu di awal tahun 2000-an dan saya sempat menyaksikan mereka di beberapa panggung, hanya saya lupa namanya, dan lagipula mereka kurang dikenal sepertinya”.</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Agus Puck Mude : “Untuk dibilang band perintis sepertinya bukan, karena yang saya tahu dulu pernah ada band Reggae juga di beberapa event di tahun 1990-an, tetapi mungkin sekarang sudah bubar“.</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Ratna Werry : “Saya kurang mengetahui pergerakan band lokal bergenre Reggae di Pontianak, saya baru tahu kalau Pontianak memiliki band Reggae seteleah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muncul sekitar awal tahun 2011”.</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Ervin Borneo : “Mereka bukan yang pertama karena dulu sudah ada band-band lokal bergenre Reggae, tetapi setelah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muncul masyarakat Pontianak makin mengenal Reggae dan band mereka dengan beberapa </w:t>
      </w:r>
      <w:r w:rsidRPr="00577F9A">
        <w:rPr>
          <w:rFonts w:ascii="Times New Roman" w:hAnsi="Times New Roman" w:cs="Times New Roman"/>
          <w:i/>
          <w:sz w:val="24"/>
          <w:szCs w:val="24"/>
          <w:lang w:val="id-ID"/>
        </w:rPr>
        <w:t xml:space="preserve">event-event </w:t>
      </w:r>
      <w:r w:rsidRPr="00577F9A">
        <w:rPr>
          <w:rFonts w:ascii="Times New Roman" w:hAnsi="Times New Roman" w:cs="Times New Roman"/>
          <w:sz w:val="24"/>
          <w:szCs w:val="24"/>
          <w:lang w:val="id-ID"/>
        </w:rPr>
        <w:t>yang cukup rutin mereka garap”.</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Konda Numerique : “Untuk dibilang </w:t>
      </w:r>
      <w:r w:rsidRPr="00577F9A">
        <w:rPr>
          <w:rFonts w:ascii="Times New Roman" w:hAnsi="Times New Roman" w:cs="Times New Roman"/>
          <w:i/>
          <w:sz w:val="24"/>
          <w:szCs w:val="24"/>
          <w:lang w:val="id-ID"/>
        </w:rPr>
        <w:t>Pioneer</w:t>
      </w:r>
      <w:r w:rsidRPr="00577F9A">
        <w:rPr>
          <w:rFonts w:ascii="Times New Roman" w:hAnsi="Times New Roman" w:cs="Times New Roman"/>
          <w:sz w:val="24"/>
          <w:szCs w:val="24"/>
          <w:lang w:val="id-ID"/>
        </w:rPr>
        <w:t xml:space="preserve"> sepertinya tidak karena yang saya tahu mahasiswa Universitas Tanjungpura Pontianak pada awal tahun 2000-an sudah membuat band Reggae yaitu band </w:t>
      </w:r>
      <w:r w:rsidRPr="00577F9A">
        <w:rPr>
          <w:rFonts w:ascii="Times New Roman" w:hAnsi="Times New Roman" w:cs="Times New Roman"/>
          <w:i/>
          <w:sz w:val="24"/>
          <w:szCs w:val="24"/>
          <w:lang w:val="id-ID"/>
        </w:rPr>
        <w:t>Pot Smoker</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Cerutu Kakek</w:t>
      </w:r>
      <w:r w:rsidRPr="00577F9A">
        <w:rPr>
          <w:rFonts w:ascii="Times New Roman" w:hAnsi="Times New Roman" w:cs="Times New Roman"/>
          <w:sz w:val="24"/>
          <w:szCs w:val="24"/>
          <w:lang w:val="id-ID"/>
        </w:rPr>
        <w:t xml:space="preserve"> terlebih dahulu, dan band-band tersebut juga pernah mengadakan acara di toko saya sebelum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dibentuk”.</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 xml:space="preserve">Levi Nawawi : “Mereka bukanlah </w:t>
      </w:r>
      <w:r w:rsidRPr="00577F9A">
        <w:rPr>
          <w:rFonts w:ascii="Times New Roman" w:hAnsi="Times New Roman" w:cs="Times New Roman"/>
          <w:i/>
          <w:sz w:val="24"/>
          <w:szCs w:val="24"/>
          <w:lang w:val="id-ID"/>
        </w:rPr>
        <w:t xml:space="preserve">Pioneer </w:t>
      </w:r>
      <w:r w:rsidRPr="00577F9A">
        <w:rPr>
          <w:rFonts w:ascii="Times New Roman" w:hAnsi="Times New Roman" w:cs="Times New Roman"/>
          <w:sz w:val="24"/>
          <w:szCs w:val="24"/>
          <w:lang w:val="id-ID"/>
        </w:rPr>
        <w:t>untuk genre ini, tetapi mereka adalah band Reggae Pontiank pertama yang sukses secara eksistensi dibandingkan dari para pendahulu mereka”.</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 Andhika Rachman : “Mungkin mereka adalah band Reggae pertama yang ada dan sebesar sekarang, tetapi saya kurang yakin tentang itu”. </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328"/>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Ferdi Syahputra : “Untuk dibilang sebagai band Reggae pertama saya rasa tidak, karena sejak tahun 2005 F Studio di buka telah banyak band-band lokal yang bergenre Reggae yang rekaman di sini, tetapi mungkin hanya proyek ‘</w:t>
      </w:r>
      <w:r w:rsidRPr="00577F9A">
        <w:rPr>
          <w:rFonts w:ascii="Times New Roman" w:hAnsi="Times New Roman" w:cs="Times New Roman"/>
          <w:i/>
          <w:sz w:val="24"/>
          <w:szCs w:val="24"/>
          <w:lang w:val="id-ID"/>
        </w:rPr>
        <w:t xml:space="preserve">iseng’ </w:t>
      </w:r>
      <w:r w:rsidRPr="00577F9A">
        <w:rPr>
          <w:rFonts w:ascii="Times New Roman" w:hAnsi="Times New Roman" w:cs="Times New Roman"/>
          <w:sz w:val="24"/>
          <w:szCs w:val="24"/>
          <w:lang w:val="id-ID"/>
        </w:rPr>
        <w:t>dan sebatas dokumentasi pribadi saja, tidak dipasarkan”.</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328"/>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Ryan Iskandar : “Untuk yang pertama mungkin bisa dikatakan tidak, tetapi hanya mereka sendiri, tanpa komunitas, tanpa investor (mungkin) yang semaju sekarang”.</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328"/>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Maya Werry : “Saya malah mengetahui ada band yang memiliki genre Reggae dan memiliki fans yang begitu banyak setelah melihat mereka, mungkin mereka yang pertama”.</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328"/>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Aulia Idram : “Saya kurang mengetahui sejarah band-band Reggae yang ada sebelu atau sesudah mereka di bentuk, tetapi saya mengenal Reggae asli Pontianak dari mendengar dan mennton langsung band ini, mungkin mereka yang pertama”.</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328"/>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Vega Phita : “Mungkin mereka yang pertama, tetapi saya kurang yakin, karena di beberapa </w:t>
      </w:r>
      <w:r w:rsidRPr="00577F9A">
        <w:rPr>
          <w:rFonts w:ascii="Times New Roman" w:hAnsi="Times New Roman" w:cs="Times New Roman"/>
          <w:i/>
          <w:sz w:val="24"/>
          <w:szCs w:val="24"/>
          <w:lang w:val="id-ID"/>
        </w:rPr>
        <w:t>event</w:t>
      </w:r>
      <w:r w:rsidRPr="00577F9A">
        <w:rPr>
          <w:rFonts w:ascii="Times New Roman" w:hAnsi="Times New Roman" w:cs="Times New Roman"/>
          <w:sz w:val="24"/>
          <w:szCs w:val="24"/>
          <w:lang w:val="id-ID"/>
        </w:rPr>
        <w:t xml:space="preserve"> terlihat band-band Reggae lain yang terlihat lebih berumur dari mereka”.</w:t>
      </w:r>
    </w:p>
    <w:p w:rsidR="00A428CE" w:rsidRPr="00577F9A" w:rsidRDefault="00A428CE" w:rsidP="009E0160">
      <w:pPr>
        <w:pStyle w:val="ListParagraph"/>
        <w:numPr>
          <w:ilvl w:val="0"/>
          <w:numId w:val="53"/>
        </w:numPr>
        <w:tabs>
          <w:tab w:val="clear" w:pos="2880"/>
        </w:tabs>
        <w:autoSpaceDE w:val="0"/>
        <w:autoSpaceDN w:val="0"/>
        <w:adjustRightInd w:val="0"/>
        <w:spacing w:after="0" w:line="360" w:lineRule="auto"/>
        <w:ind w:left="2835" w:hanging="328"/>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Nelson Dawat : “Mereka bukanlah yang pertama, karena yang saya tahu band </w:t>
      </w:r>
      <w:r w:rsidRPr="00577F9A">
        <w:rPr>
          <w:rFonts w:ascii="Times New Roman" w:hAnsi="Times New Roman" w:cs="Times New Roman"/>
          <w:i/>
          <w:sz w:val="24"/>
          <w:szCs w:val="24"/>
          <w:lang w:val="id-ID"/>
        </w:rPr>
        <w:t>Pot Smoker</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Cerutu Kakek</w:t>
      </w:r>
      <w:r w:rsidRPr="00577F9A">
        <w:rPr>
          <w:rFonts w:ascii="Times New Roman" w:hAnsi="Times New Roman" w:cs="Times New Roman"/>
          <w:sz w:val="24"/>
          <w:szCs w:val="24"/>
          <w:lang w:val="id-ID"/>
        </w:rPr>
        <w:t xml:space="preserve"> lebih dahulu menggelar acara berjudul ‘</w:t>
      </w:r>
      <w:r w:rsidRPr="00577F9A">
        <w:rPr>
          <w:rFonts w:ascii="Times New Roman" w:hAnsi="Times New Roman" w:cs="Times New Roman"/>
          <w:i/>
          <w:sz w:val="24"/>
          <w:szCs w:val="24"/>
          <w:lang w:val="id-ID"/>
        </w:rPr>
        <w:t>Exodus’</w:t>
      </w:r>
      <w:r w:rsidRPr="00577F9A">
        <w:rPr>
          <w:rFonts w:ascii="Times New Roman" w:hAnsi="Times New Roman" w:cs="Times New Roman"/>
          <w:sz w:val="24"/>
          <w:szCs w:val="24"/>
          <w:lang w:val="id-ID"/>
        </w:rPr>
        <w:t xml:space="preserve"> sebelum mereka terbentuk”.</w:t>
      </w:r>
    </w:p>
    <w:p w:rsidR="00A428CE" w:rsidRPr="00577F9A" w:rsidRDefault="00A428CE" w:rsidP="00A428CE">
      <w:pPr>
        <w:pStyle w:val="ListParagraph"/>
        <w:autoSpaceDE w:val="0"/>
        <w:autoSpaceDN w:val="0"/>
        <w:adjustRightInd w:val="0"/>
        <w:spacing w:after="0" w:line="360" w:lineRule="auto"/>
        <w:ind w:left="1985"/>
        <w:jc w:val="both"/>
        <w:rPr>
          <w:rFonts w:ascii="Times New Roman" w:hAnsi="Times New Roman" w:cs="Times New Roman"/>
          <w:sz w:val="24"/>
          <w:szCs w:val="24"/>
          <w:lang w:val="id-ID"/>
        </w:rPr>
      </w:pPr>
    </w:p>
    <w:p w:rsidR="00A428CE" w:rsidRPr="00577F9A" w:rsidRDefault="00A428CE" w:rsidP="009E0160">
      <w:pPr>
        <w:pStyle w:val="NormalWeb"/>
        <w:numPr>
          <w:ilvl w:val="1"/>
          <w:numId w:val="52"/>
        </w:numPr>
        <w:shd w:val="clear" w:color="auto" w:fill="FFFFFF"/>
        <w:spacing w:before="96" w:beforeAutospacing="0" w:after="120" w:afterAutospacing="0" w:line="360" w:lineRule="auto"/>
        <w:ind w:left="2552" w:hanging="425"/>
        <w:contextualSpacing/>
        <w:jc w:val="both"/>
        <w:rPr>
          <w:b/>
        </w:rPr>
      </w:pPr>
      <w:r w:rsidRPr="00577F9A">
        <w:rPr>
          <w:b/>
        </w:rPr>
        <w:t xml:space="preserve">Mengapa </w:t>
      </w:r>
      <w:r w:rsidRPr="00577F9A">
        <w:rPr>
          <w:b/>
          <w:i/>
        </w:rPr>
        <w:t xml:space="preserve">Coffee This Morning </w:t>
      </w:r>
      <w:r w:rsidRPr="00577F9A">
        <w:rPr>
          <w:b/>
        </w:rPr>
        <w:t xml:space="preserve">layak menjadi salah satu alternatif hiburan musik di Pontianak? </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Galih Wahyudi : “Untuk dikatakan layak bisa dibilang iya, dari </w:t>
      </w:r>
      <w:r w:rsidRPr="00577F9A">
        <w:rPr>
          <w:rFonts w:ascii="Times New Roman" w:hAnsi="Times New Roman" w:cs="Times New Roman"/>
          <w:i/>
          <w:sz w:val="24"/>
          <w:szCs w:val="24"/>
          <w:lang w:val="id-ID"/>
        </w:rPr>
        <w:t>Packaging</w:t>
      </w:r>
      <w:r w:rsidRPr="00577F9A">
        <w:rPr>
          <w:rFonts w:ascii="Times New Roman" w:hAnsi="Times New Roman" w:cs="Times New Roman"/>
          <w:sz w:val="24"/>
          <w:szCs w:val="24"/>
          <w:lang w:val="id-ID"/>
        </w:rPr>
        <w:t xml:space="preserve"> keseluruhan produk, sikap bermusik yang konsisten </w:t>
      </w:r>
      <w:r w:rsidRPr="00577F9A">
        <w:rPr>
          <w:rFonts w:ascii="Times New Roman" w:hAnsi="Times New Roman" w:cs="Times New Roman"/>
          <w:sz w:val="24"/>
          <w:szCs w:val="24"/>
          <w:lang w:val="id-ID"/>
        </w:rPr>
        <w:lastRenderedPageBreak/>
        <w:t xml:space="preserve">di jalurnya, dan banyaknya tawaran </w:t>
      </w:r>
      <w:r w:rsidRPr="00577F9A">
        <w:rPr>
          <w:rFonts w:ascii="Times New Roman" w:hAnsi="Times New Roman" w:cs="Times New Roman"/>
          <w:i/>
          <w:sz w:val="24"/>
          <w:szCs w:val="24"/>
          <w:lang w:val="id-ID"/>
        </w:rPr>
        <w:t>manggung</w:t>
      </w:r>
      <w:r w:rsidRPr="00577F9A">
        <w:rPr>
          <w:rFonts w:ascii="Times New Roman" w:hAnsi="Times New Roman" w:cs="Times New Roman"/>
          <w:sz w:val="24"/>
          <w:szCs w:val="24"/>
          <w:lang w:val="id-ID"/>
        </w:rPr>
        <w:t>, tapi masih banyak beberapa aspek yang perlu diperhatikan seperti Aransemen musik yang masih monoton”.</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Ferdinan S,Sn : “Untuk dibilang layak saat ini memang benar, karena mereka terlihat sudah siap dengan kondisi pasar musik di Pontianak yang tidak menentu dan seiring bergantinya zaman diharapkan mereka bisa berkompromi dengan semua strategi bermusik maupun pemasarannya terutama membuat sebuah EO sendiri untuk menggarap event-event musik seperti yang memang mereka inginkan”.</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Dwi Agus Priyanto : “Kita lihat sejauh mana mereka mampu bertahan di kancah industri indie di Pontianak, semuanya tergantung dengan konsistensi mereka, untuk sekarang mereka layak, sekarang bagaimana mereka mampu bertahan untuk menghadapi pesaing-pesaing di kemudian hari yang semakin bermunculan dan semakin kompetitif”.</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Agus Puck Mude : “Mereka sangat layak untuk mendapat tempat di industri hiburan khususnya musik indie di Pontianak, karena mereka masih muda dan kreatifitas yang segar, tinggal bagaimana mereka mampu bersaing dengan band-band serupa, yang pasti membuat acara sendiri dan cukup menghasilkan pemasukkan bagi band adalah pilihan yang cerdas“.</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Ratna Werry : “Mereka masih muda dan sangat layak untuk meneruskan visi dan misi band ini kedepannya, asal konsisten terhadap musik dan berani bereksplorasi di semua aspek, khusunya musik dan pemasaran yang semakin kompetitif”.</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Ervin Borneo : “Komunitas dan penggemar genre ini belum sebesar beberapa komunitas musik lainnya di Pontianak, seperti komunitas </w:t>
      </w:r>
      <w:r w:rsidRPr="00577F9A">
        <w:rPr>
          <w:rFonts w:ascii="Times New Roman" w:hAnsi="Times New Roman" w:cs="Times New Roman"/>
          <w:i/>
          <w:sz w:val="24"/>
          <w:szCs w:val="24"/>
          <w:lang w:val="id-ID"/>
        </w:rPr>
        <w:t>Metal</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Hardrock</w:t>
      </w:r>
      <w:r w:rsidRPr="00577F9A">
        <w:rPr>
          <w:rFonts w:ascii="Times New Roman" w:hAnsi="Times New Roman" w:cs="Times New Roman"/>
          <w:sz w:val="24"/>
          <w:szCs w:val="24"/>
          <w:lang w:val="id-ID"/>
        </w:rPr>
        <w:t>, tetapi mereka memiliki strategi sendiri untuk tetap bisa bertahan hingga minimal sebesar komunitas-komunitas tersebut”.</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Konda Numerique : “Untuk dibilang layak sepertinya masih terdengar klise, walaupun beberapa media lokal telah meliput beberapa prestasi mereka di kancah musik indie Pontianak, </w:t>
      </w:r>
      <w:r w:rsidRPr="00577F9A">
        <w:rPr>
          <w:rFonts w:ascii="Times New Roman" w:hAnsi="Times New Roman" w:cs="Times New Roman"/>
          <w:sz w:val="24"/>
          <w:szCs w:val="24"/>
          <w:lang w:val="id-ID"/>
        </w:rPr>
        <w:lastRenderedPageBreak/>
        <w:t xml:space="preserve">tetapi untuk tahun pertama dan kedua, itu masih belum layak, terlalu cepat untuk </w:t>
      </w:r>
      <w:r w:rsidRPr="00577F9A">
        <w:rPr>
          <w:rFonts w:ascii="Times New Roman" w:hAnsi="Times New Roman" w:cs="Times New Roman"/>
          <w:i/>
          <w:sz w:val="24"/>
          <w:szCs w:val="24"/>
          <w:lang w:val="id-ID"/>
        </w:rPr>
        <w:t xml:space="preserve">menjudge </w:t>
      </w:r>
      <w:r w:rsidRPr="00577F9A">
        <w:rPr>
          <w:rFonts w:ascii="Times New Roman" w:hAnsi="Times New Roman" w:cs="Times New Roman"/>
          <w:sz w:val="24"/>
          <w:szCs w:val="24"/>
          <w:lang w:val="id-ID"/>
        </w:rPr>
        <w:t>itu”.</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Levi Nawawi : “Mereka sudah siap untuk bersaing di industri musik Pontianak yang tidak tentu arah ini, hanya beberapa band saja yang mampu bertahan, dan sampai saat ini belum ada satupun yang bergenre Reggae yang benar-benar enak di dengar dan enak di tonton, kecuali band ini”.</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M. Andhika Rachman : “Dengan memiliki fans yang bisa dibilang banyak dan loyal untuk sebuah band indie, mereka sanggup bersaing dengan seluruh band-band indie di Pontianak yang baru maupun yang senior, justru bukan yang dari genre yang sama mereka pasti sanggup apalagi dengan membuat sebuah EO yang terbilang rutin menggarap acara-acara musik indie, hanya saja jangan hanya Reggae saja yang digarap, lakukan inovasi”. </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Ferdi Syahputra : “Hanya konsistensi dan eksistensi yang perlu mereka waspadai untuk bisa tetap disebut layak oleh masyarakat pecinta musik indie Pontianak”.</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Ryan Iskandar : “Mereka sudah layak dijadikan alternatif hiburan di Pontianak, dan juga itu tergantung dengan peran media-media lokal yang semakin peduli dengan pergerakan musik anak muda kota sendiri, karena berharap dengan pemerintah melalui bahasan pariwisata sangatlah tidak mungkin saat ini”.</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Maya Werry : “Untuk saat ini dilihat dari banyaknya tawaran ‘</w:t>
      </w:r>
      <w:r w:rsidRPr="00577F9A">
        <w:rPr>
          <w:rFonts w:ascii="Times New Roman" w:hAnsi="Times New Roman" w:cs="Times New Roman"/>
          <w:i/>
          <w:sz w:val="24"/>
          <w:szCs w:val="24"/>
          <w:lang w:val="id-ID"/>
        </w:rPr>
        <w:t>manggung’</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 xml:space="preserve">sold out </w:t>
      </w:r>
      <w:r w:rsidRPr="00577F9A">
        <w:rPr>
          <w:rFonts w:ascii="Times New Roman" w:hAnsi="Times New Roman" w:cs="Times New Roman"/>
          <w:sz w:val="24"/>
          <w:szCs w:val="24"/>
          <w:lang w:val="id-ID"/>
        </w:rPr>
        <w:t>nya album mereka, mereka sangat layak untuk disebut pilihan hiburan yang mungkin paling ditunggu di Pontianak dan daerah sekitarnya”.</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Aulia Idram : “Band ini layak menjadi pilihan musik yang saya gemari saat ini, karena berhasil membawa suasana baru di kancah musik Pontianak yang terkenal dengan musik keras”.</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Vega Phita : “Buat saat ini saya belum mendengarkan band bergenre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lainnya sebagai alternatif hiburan, belum ada yang senyaman musik mereka”.</w:t>
      </w:r>
    </w:p>
    <w:p w:rsidR="00A428CE" w:rsidRPr="00577F9A" w:rsidRDefault="00A428CE" w:rsidP="009E0160">
      <w:pPr>
        <w:pStyle w:val="ListParagraph"/>
        <w:numPr>
          <w:ilvl w:val="0"/>
          <w:numId w:val="44"/>
        </w:numPr>
        <w:tabs>
          <w:tab w:val="clear" w:pos="2421"/>
        </w:tabs>
        <w:autoSpaceDE w:val="0"/>
        <w:autoSpaceDN w:val="0"/>
        <w:adjustRightInd w:val="0"/>
        <w:spacing w:after="0" w:line="360" w:lineRule="auto"/>
        <w:ind w:left="2835" w:hanging="284"/>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lastRenderedPageBreak/>
        <w:t>Nelson Dawat : “Saat ini mereka layak untuk menjadi alternatif pilihan musik di Pontianak, karena konsistensi mereka ingin membawa Reggae ke industri nasional telah benar-benar dilakukan dimulai dari hal kecil seperti dikenal diseluruh pelosok kota Pontianak terlebih dahulu”.</w:t>
      </w:r>
    </w:p>
    <w:p w:rsidR="00A428CE" w:rsidRPr="00577F9A" w:rsidRDefault="00A428CE" w:rsidP="00A428CE">
      <w:pPr>
        <w:autoSpaceDE w:val="0"/>
        <w:autoSpaceDN w:val="0"/>
        <w:adjustRightInd w:val="0"/>
        <w:spacing w:after="0" w:line="360" w:lineRule="auto"/>
        <w:jc w:val="both"/>
        <w:rPr>
          <w:rFonts w:ascii="Times New Roman" w:eastAsia="Times New Roman" w:hAnsi="Times New Roman" w:cs="Times New Roman"/>
          <w:sz w:val="24"/>
          <w:szCs w:val="24"/>
          <w:lang w:val="id-ID"/>
        </w:rPr>
      </w:pPr>
    </w:p>
    <w:p w:rsidR="00A428CE" w:rsidRPr="00577F9A" w:rsidRDefault="00A428CE" w:rsidP="009E0160">
      <w:pPr>
        <w:pStyle w:val="NormalWeb"/>
        <w:numPr>
          <w:ilvl w:val="1"/>
          <w:numId w:val="51"/>
        </w:numPr>
        <w:shd w:val="clear" w:color="auto" w:fill="FFFFFF"/>
        <w:spacing w:before="96" w:beforeAutospacing="0" w:after="120" w:afterAutospacing="0" w:line="360" w:lineRule="auto"/>
        <w:ind w:left="567" w:hanging="567"/>
        <w:jc w:val="both"/>
      </w:pPr>
      <w:r w:rsidRPr="00577F9A">
        <w:rPr>
          <w:b/>
        </w:rPr>
        <w:t xml:space="preserve">Pembahasaan Pengaruh Upaya </w:t>
      </w:r>
      <w:r w:rsidRPr="00577F9A">
        <w:rPr>
          <w:b/>
          <w:i/>
        </w:rPr>
        <w:t>Product Positioning</w:t>
      </w:r>
      <w:r w:rsidRPr="00577F9A">
        <w:rPr>
          <w:b/>
        </w:rPr>
        <w:t xml:space="preserve"> Terhadap Penjualan Karya-Karya Musik Band </w:t>
      </w:r>
      <w:r w:rsidRPr="00577F9A">
        <w:rPr>
          <w:b/>
          <w:i/>
        </w:rPr>
        <w:t>Coffee This Morning</w:t>
      </w:r>
    </w:p>
    <w:p w:rsidR="00A428CE" w:rsidRPr="00577F9A" w:rsidRDefault="00A428CE" w:rsidP="00A428CE">
      <w:pPr>
        <w:pStyle w:val="NormalWeb"/>
        <w:shd w:val="clear" w:color="auto" w:fill="FFFFFF"/>
        <w:spacing w:before="96" w:beforeAutospacing="0" w:after="120" w:afterAutospacing="0" w:line="360" w:lineRule="auto"/>
        <w:ind w:left="567" w:firstLine="567"/>
        <w:contextualSpacing/>
        <w:jc w:val="both"/>
        <w:rPr>
          <w:i/>
          <w:iCs/>
        </w:rPr>
      </w:pPr>
      <w:r w:rsidRPr="00577F9A">
        <w:rPr>
          <w:iCs/>
        </w:rPr>
        <w:t xml:space="preserve">Menurut Ries dan Trout dalam Kotler (2000:1), produk yang ada pada umumnya punya tempat dalam benak konsumen. Mereka inilah yang mempopulerkan istilah </w:t>
      </w:r>
      <w:r w:rsidRPr="00577F9A">
        <w:rPr>
          <w:i/>
          <w:iCs/>
        </w:rPr>
        <w:t>positioning</w:t>
      </w:r>
      <w:r w:rsidRPr="00577F9A">
        <w:rPr>
          <w:iCs/>
        </w:rPr>
        <w:t xml:space="preserve"> yang didefinisikan sebagai penentuan posisi dimulai dengan suatu produk, suatu barang, jasa perusahaan, lembaga, maupun tenaga manusia. Namun p</w:t>
      </w:r>
      <w:r w:rsidRPr="00577F9A">
        <w:rPr>
          <w:i/>
          <w:iCs/>
        </w:rPr>
        <w:t xml:space="preserve">ositioning </w:t>
      </w:r>
      <w:r w:rsidRPr="00577F9A">
        <w:rPr>
          <w:iCs/>
        </w:rPr>
        <w:t xml:space="preserve">bukanlah apa yang akan dilakukan terhadap produk itu, melainkan apa yang dilakukan pada pikiran calon konsumen. Jadi perusahaannya sendirilah yang menentukan posisi produk dalam pikiran calon konsumen. Menurut Al Ries dan Jack Trout dalam </w:t>
      </w:r>
      <w:r w:rsidRPr="00577F9A">
        <w:rPr>
          <w:i/>
          <w:iCs/>
        </w:rPr>
        <w:t>positioning the battle for your mind</w:t>
      </w:r>
      <w:r w:rsidRPr="00577F9A">
        <w:rPr>
          <w:iCs/>
        </w:rPr>
        <w:t xml:space="preserve"> yang dialihbahasakan oleh Bertha Lucia (2002:3), </w:t>
      </w:r>
      <w:r w:rsidRPr="00577F9A">
        <w:rPr>
          <w:i/>
          <w:iCs/>
        </w:rPr>
        <w:t xml:space="preserve">positioning </w:t>
      </w:r>
      <w:r w:rsidRPr="00577F9A">
        <w:rPr>
          <w:iCs/>
        </w:rPr>
        <w:t xml:space="preserve">adalah </w:t>
      </w:r>
      <w:r w:rsidRPr="00577F9A">
        <w:rPr>
          <w:i/>
          <w:iCs/>
        </w:rPr>
        <w:t>“Sesuatu yang anda lakukan terhadap pikiran calon konsumen, yakni menempatkan produk itu pada pikiran calon konsumen”.</w:t>
      </w:r>
    </w:p>
    <w:p w:rsidR="00A428CE" w:rsidRPr="00577F9A" w:rsidRDefault="00A428CE" w:rsidP="00A428CE">
      <w:pPr>
        <w:pStyle w:val="NormalWeb"/>
        <w:shd w:val="clear" w:color="auto" w:fill="FFFFFF"/>
        <w:spacing w:before="96" w:beforeAutospacing="0" w:after="120" w:afterAutospacing="0" w:line="360" w:lineRule="auto"/>
        <w:ind w:left="567" w:firstLine="567"/>
        <w:contextualSpacing/>
        <w:jc w:val="both"/>
      </w:pPr>
      <w:r w:rsidRPr="00577F9A">
        <w:t xml:space="preserve">Dari data yang diperoleh di lapangan penulis mengimplementasikan konsep-konsep </w:t>
      </w:r>
      <w:r w:rsidRPr="00577F9A">
        <w:rPr>
          <w:i/>
        </w:rPr>
        <w:t xml:space="preserve">Product Positioning </w:t>
      </w:r>
      <w:r w:rsidRPr="00577F9A">
        <w:t xml:space="preserve">yang biasa dilakukan pada perusahaan ke dalam band. Konsep tersebut efeektif dalam memberikan pengaruh kepada citra band tersebut sehingga berhasil memperoleh posisi yang jelas dan dipersepsikan secara positif di benak konsumen. </w:t>
      </w:r>
    </w:p>
    <w:p w:rsidR="00A428CE" w:rsidRPr="00577F9A" w:rsidRDefault="00A428CE" w:rsidP="00A428CE">
      <w:pPr>
        <w:pStyle w:val="NormalWeb"/>
        <w:shd w:val="clear" w:color="auto" w:fill="FFFFFF"/>
        <w:spacing w:before="96" w:beforeAutospacing="0" w:after="120" w:afterAutospacing="0" w:line="360" w:lineRule="auto"/>
        <w:ind w:left="567" w:firstLine="567"/>
        <w:contextualSpacing/>
        <w:jc w:val="both"/>
      </w:pPr>
      <w:r w:rsidRPr="00577F9A">
        <w:t xml:space="preserve">Untuk membahas setiap aspek kegiatan </w:t>
      </w:r>
      <w:r w:rsidRPr="00577F9A">
        <w:rPr>
          <w:i/>
        </w:rPr>
        <w:t>Product Positioning</w:t>
      </w:r>
      <w:r w:rsidRPr="00577F9A">
        <w:t xml:space="preserve"> yang telah dilakukan oleh band </w:t>
      </w:r>
      <w:r w:rsidRPr="00577F9A">
        <w:rPr>
          <w:i/>
        </w:rPr>
        <w:t>Coffee This Morning</w:t>
      </w:r>
      <w:r w:rsidRPr="00577F9A">
        <w:t xml:space="preserve"> penulis akan menjabarkan aspek-aspek tersebut ke dalam beberapa bagian yaitu:</w:t>
      </w:r>
    </w:p>
    <w:p w:rsidR="00A428CE" w:rsidRPr="00577F9A" w:rsidRDefault="00A428CE" w:rsidP="009E0160">
      <w:pPr>
        <w:pStyle w:val="NormalWeb"/>
        <w:numPr>
          <w:ilvl w:val="1"/>
          <w:numId w:val="53"/>
        </w:numPr>
        <w:shd w:val="clear" w:color="auto" w:fill="FFFFFF"/>
        <w:spacing w:before="96" w:beforeAutospacing="0" w:after="120" w:afterAutospacing="0" w:line="360" w:lineRule="auto"/>
        <w:ind w:left="993" w:hanging="426"/>
        <w:contextualSpacing/>
        <w:jc w:val="both"/>
        <w:rPr>
          <w:b/>
        </w:rPr>
      </w:pPr>
      <w:r w:rsidRPr="00577F9A">
        <w:rPr>
          <w:i/>
        </w:rPr>
        <w:t xml:space="preserve">Positioning, </w:t>
      </w:r>
      <w:r w:rsidRPr="00577F9A">
        <w:t xml:space="preserve">Segmentasi, </w:t>
      </w:r>
      <w:r w:rsidRPr="00577F9A">
        <w:rPr>
          <w:i/>
        </w:rPr>
        <w:t>Targeting (product, price, place, promotion)</w:t>
      </w:r>
    </w:p>
    <w:p w:rsidR="00A428CE" w:rsidRPr="00577F9A" w:rsidRDefault="00A428CE" w:rsidP="00A428CE">
      <w:pPr>
        <w:pStyle w:val="NormalWeb"/>
        <w:shd w:val="clear" w:color="auto" w:fill="FFFFFF"/>
        <w:spacing w:before="96" w:beforeAutospacing="0" w:after="120" w:afterAutospacing="0" w:line="360" w:lineRule="auto"/>
        <w:ind w:left="993" w:firstLine="567"/>
        <w:contextualSpacing/>
        <w:jc w:val="both"/>
        <w:rPr>
          <w:iCs/>
        </w:rPr>
      </w:pPr>
      <w:r w:rsidRPr="00577F9A">
        <w:t>“</w:t>
      </w:r>
      <w:r w:rsidRPr="00577F9A">
        <w:rPr>
          <w:i/>
        </w:rPr>
        <w:t xml:space="preserve">Positioning, segmentasi, targeting (product, price, place, promotion) yang telah perusahaan lakukan untuk meraih sebuah Brand Awareness dan </w:t>
      </w:r>
      <w:r w:rsidRPr="00577F9A">
        <w:rPr>
          <w:i/>
          <w:iCs/>
        </w:rPr>
        <w:t>Brand Loyalty yang merupakan suatu ukuran keterkaitan pelanggan kepada sebuah merek”</w:t>
      </w:r>
      <w:r w:rsidRPr="00577F9A">
        <w:rPr>
          <w:iCs/>
        </w:rPr>
        <w:t>. (Darmadi Durianto, Sugiarto, Tony Sitinjak, 2001:146)</w:t>
      </w:r>
    </w:p>
    <w:p w:rsidR="00A428CE" w:rsidRPr="00577F9A" w:rsidRDefault="00A428CE" w:rsidP="00A428CE">
      <w:pPr>
        <w:pStyle w:val="NormalWeb"/>
        <w:shd w:val="clear" w:color="auto" w:fill="FFFFFF"/>
        <w:spacing w:before="96" w:beforeAutospacing="0" w:after="120" w:afterAutospacing="0" w:line="360" w:lineRule="auto"/>
        <w:ind w:left="993" w:firstLine="567"/>
        <w:contextualSpacing/>
        <w:jc w:val="both"/>
        <w:rPr>
          <w:iCs/>
        </w:rPr>
      </w:pPr>
      <w:r w:rsidRPr="00577F9A">
        <w:rPr>
          <w:iCs/>
        </w:rPr>
        <w:t xml:space="preserve">Jadi kegiatan </w:t>
      </w:r>
      <w:r w:rsidRPr="00577F9A">
        <w:rPr>
          <w:i/>
          <w:iCs/>
        </w:rPr>
        <w:t>Positioning</w:t>
      </w:r>
      <w:r w:rsidRPr="00577F9A">
        <w:rPr>
          <w:iCs/>
        </w:rPr>
        <w:t xml:space="preserve">, segmentasi, dan </w:t>
      </w:r>
      <w:r w:rsidRPr="00577F9A">
        <w:rPr>
          <w:i/>
          <w:iCs/>
        </w:rPr>
        <w:t>targetting</w:t>
      </w:r>
      <w:r w:rsidRPr="00577F9A">
        <w:rPr>
          <w:iCs/>
        </w:rPr>
        <w:t xml:space="preserve"> merupakan tahap yang dilakukan setelah proses produksi barang dan jasa sebuah band selesai dikerjakan. </w:t>
      </w:r>
      <w:r w:rsidRPr="00577F9A">
        <w:rPr>
          <w:iCs/>
        </w:rPr>
        <w:lastRenderedPageBreak/>
        <w:t xml:space="preserve">Kegiatan ini dimaksudkan untuk mengkomunikasikan </w:t>
      </w:r>
      <w:r w:rsidRPr="00577F9A">
        <w:rPr>
          <w:i/>
          <w:iCs/>
        </w:rPr>
        <w:t>Brand Image</w:t>
      </w:r>
      <w:r w:rsidRPr="00577F9A">
        <w:rPr>
          <w:iCs/>
        </w:rPr>
        <w:t xml:space="preserve"> yang dibentuk oleh sebuah band indie dalam membangun </w:t>
      </w:r>
      <w:r w:rsidRPr="00577F9A">
        <w:rPr>
          <w:i/>
          <w:iCs/>
        </w:rPr>
        <w:t>Brand Awareness</w:t>
      </w:r>
      <w:r w:rsidRPr="00577F9A">
        <w:rPr>
          <w:iCs/>
        </w:rPr>
        <w:t xml:space="preserve"> hingga </w:t>
      </w:r>
      <w:r w:rsidRPr="00577F9A">
        <w:rPr>
          <w:i/>
          <w:iCs/>
        </w:rPr>
        <w:t>Brand Loyalty</w:t>
      </w:r>
      <w:r w:rsidRPr="00577F9A">
        <w:rPr>
          <w:iCs/>
        </w:rPr>
        <w:t xml:space="preserve"> pada konsumen ataupun penggemar.</w:t>
      </w:r>
    </w:p>
    <w:p w:rsidR="00A428CE" w:rsidRPr="00577F9A" w:rsidRDefault="00A428CE" w:rsidP="009E0160">
      <w:pPr>
        <w:pStyle w:val="ListParagraph"/>
        <w:numPr>
          <w:ilvl w:val="2"/>
          <w:numId w:val="52"/>
        </w:numPr>
        <w:shd w:val="clear" w:color="auto" w:fill="FFFFFF"/>
        <w:spacing w:after="150" w:line="360" w:lineRule="auto"/>
        <w:ind w:left="1418" w:hanging="425"/>
        <w:jc w:val="both"/>
        <w:rPr>
          <w:rFonts w:ascii="Times New Roman" w:hAnsi="Times New Roman" w:cs="Times New Roman"/>
          <w:b/>
          <w:iCs/>
          <w:sz w:val="24"/>
          <w:szCs w:val="24"/>
          <w:lang w:val="id-ID"/>
        </w:rPr>
      </w:pPr>
      <w:r w:rsidRPr="00577F9A">
        <w:rPr>
          <w:rFonts w:ascii="Times New Roman" w:hAnsi="Times New Roman" w:cs="Times New Roman"/>
          <w:b/>
          <w:i/>
          <w:iCs/>
          <w:sz w:val="24"/>
          <w:szCs w:val="24"/>
          <w:lang w:val="id-ID"/>
        </w:rPr>
        <w:t>Positioning</w:t>
      </w:r>
      <w:r w:rsidRPr="00577F9A">
        <w:rPr>
          <w:rFonts w:ascii="Times New Roman" w:hAnsi="Times New Roman" w:cs="Times New Roman"/>
          <w:b/>
          <w:iCs/>
          <w:sz w:val="24"/>
          <w:szCs w:val="24"/>
          <w:lang w:val="id-ID"/>
        </w:rPr>
        <w:t xml:space="preserve"> </w:t>
      </w:r>
    </w:p>
    <w:p w:rsidR="00A428CE" w:rsidRPr="00577F9A" w:rsidRDefault="00A428CE" w:rsidP="00A428CE">
      <w:pPr>
        <w:pStyle w:val="ListParagraph"/>
        <w:shd w:val="clear" w:color="auto" w:fill="FFFFFF"/>
        <w:spacing w:after="150" w:line="360" w:lineRule="auto"/>
        <w:ind w:left="1418" w:firstLine="567"/>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 xml:space="preserve">“Positioning merupakan strategi untuk menempatkan produk-produk dari sebuah perusahaan ke dalam benak para calon konsumen </w:t>
      </w:r>
      <w:r w:rsidRPr="00577F9A">
        <w:rPr>
          <w:rFonts w:ascii="Times New Roman" w:eastAsia="Times New Roman" w:hAnsi="Times New Roman" w:cs="Times New Roman"/>
          <w:i/>
          <w:sz w:val="24"/>
          <w:szCs w:val="24"/>
          <w:lang w:val="id-ID"/>
        </w:rPr>
        <w:t>sehingga berhasil membentuk Brand Image atau citra sebuah perusahaan yang baik dan mampu bersaing”</w:t>
      </w:r>
      <w:r w:rsidRPr="00577F9A">
        <w:rPr>
          <w:rFonts w:ascii="Times New Roman" w:hAnsi="Times New Roman" w:cs="Times New Roman"/>
          <w:i/>
          <w:iCs/>
          <w:sz w:val="24"/>
          <w:szCs w:val="24"/>
          <w:lang w:val="id-ID"/>
        </w:rPr>
        <w:t>.</w:t>
      </w:r>
      <w:r w:rsidRPr="00577F9A">
        <w:rPr>
          <w:rFonts w:ascii="Times New Roman" w:hAnsi="Times New Roman" w:cs="Times New Roman"/>
          <w:iCs/>
          <w:sz w:val="24"/>
          <w:szCs w:val="24"/>
          <w:lang w:val="id-ID"/>
        </w:rPr>
        <w:t xml:space="preserve"> (Bertha Lucia, 2001:3)</w:t>
      </w:r>
    </w:p>
    <w:p w:rsidR="00A428CE" w:rsidRPr="00577F9A" w:rsidRDefault="00A428CE" w:rsidP="00A428CE">
      <w:pPr>
        <w:pStyle w:val="ListParagraph"/>
        <w:shd w:val="clear" w:color="auto" w:fill="FFFFFF"/>
        <w:spacing w:after="150" w:line="360" w:lineRule="auto"/>
        <w:ind w:left="1418" w:firstLine="567"/>
        <w:jc w:val="both"/>
        <w:rPr>
          <w:rFonts w:ascii="Times New Roman" w:hAnsi="Times New Roman" w:cs="Times New Roman"/>
          <w:sz w:val="24"/>
          <w:szCs w:val="24"/>
          <w:lang w:val="id-ID"/>
        </w:rPr>
      </w:pPr>
      <w:r w:rsidRPr="00577F9A">
        <w:rPr>
          <w:rFonts w:ascii="Times New Roman" w:hAnsi="Times New Roman" w:cs="Times New Roman"/>
          <w:i/>
          <w:sz w:val="24"/>
          <w:szCs w:val="24"/>
          <w:lang w:val="id-ID"/>
        </w:rPr>
        <w:t xml:space="preserve">Positioning </w:t>
      </w:r>
      <w:r w:rsidRPr="00577F9A">
        <w:rPr>
          <w:rFonts w:ascii="Times New Roman" w:hAnsi="Times New Roman" w:cs="Times New Roman"/>
          <w:sz w:val="24"/>
          <w:szCs w:val="24"/>
          <w:lang w:val="id-ID"/>
        </w:rPr>
        <w:t xml:space="preserve">merupakan strategi komunikasi yang dilakukan oleh sebuah band indie untuk dijadikan pijakan penghubung antara produk/ karya musik dengan penikmatnya. Terutama dalam aspek komunikasi, karena merupakan elemen penting yang secara fisik ataupun non-fisik melekat pada suatu produk. Didalam hal ini produk yang dihasilkan oleh oleh manajemen 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berupa produk jasa dan barang, maka kemasan (tata panggung, kostum personil, </w:t>
      </w:r>
      <w:r w:rsidRPr="00577F9A">
        <w:rPr>
          <w:rFonts w:ascii="Times New Roman" w:hAnsi="Times New Roman" w:cs="Times New Roman"/>
          <w:i/>
          <w:sz w:val="24"/>
          <w:szCs w:val="24"/>
          <w:lang w:val="id-ID"/>
        </w:rPr>
        <w:t>artwork</w:t>
      </w:r>
      <w:r w:rsidRPr="00577F9A">
        <w:rPr>
          <w:rFonts w:ascii="Times New Roman" w:hAnsi="Times New Roman" w:cs="Times New Roman"/>
          <w:sz w:val="24"/>
          <w:szCs w:val="24"/>
          <w:lang w:val="id-ID"/>
        </w:rPr>
        <w:t xml:space="preserve"> album, </w:t>
      </w:r>
      <w:r w:rsidRPr="00577F9A">
        <w:rPr>
          <w:rFonts w:ascii="Times New Roman" w:hAnsi="Times New Roman" w:cs="Times New Roman"/>
          <w:i/>
          <w:sz w:val="24"/>
          <w:szCs w:val="24"/>
          <w:lang w:val="id-ID"/>
        </w:rPr>
        <w:t>design T-shirt</w:t>
      </w:r>
      <w:r w:rsidRPr="00577F9A">
        <w:rPr>
          <w:rFonts w:ascii="Times New Roman" w:hAnsi="Times New Roman" w:cs="Times New Roman"/>
          <w:sz w:val="24"/>
          <w:szCs w:val="24"/>
          <w:lang w:val="id-ID"/>
        </w:rPr>
        <w:t xml:space="preserve">) adalah sisi yang harus mendapat perhatian khusus agar pesan-pesan yang ingin disampaikan oleh 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memberikan citra yang baik bagi penikmatnya.</w:t>
      </w:r>
    </w:p>
    <w:p w:rsidR="00A428CE" w:rsidRPr="00577F9A" w:rsidRDefault="00A428CE" w:rsidP="00A428CE">
      <w:pPr>
        <w:pStyle w:val="ListParagraph"/>
        <w:shd w:val="clear" w:color="auto" w:fill="FFFFFF"/>
        <w:spacing w:after="150" w:line="360" w:lineRule="auto"/>
        <w:ind w:left="1417" w:firstLine="568"/>
        <w:contextualSpacing w:val="0"/>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 xml:space="preserve">tidak sama dengan segmentasi. Dengan kata lain, </w:t>
      </w:r>
      <w:r w:rsidRPr="00577F9A">
        <w:rPr>
          <w:rFonts w:ascii="Times New Roman" w:hAnsi="Times New Roman" w:cs="Times New Roman"/>
          <w:i/>
          <w:iCs/>
          <w:sz w:val="24"/>
          <w:szCs w:val="24"/>
          <w:lang w:val="id-ID"/>
        </w:rPr>
        <w:t xml:space="preserve">positioning </w:t>
      </w:r>
      <w:r w:rsidRPr="00577F9A">
        <w:rPr>
          <w:rFonts w:ascii="Times New Roman" w:hAnsi="Times New Roman" w:cs="Times New Roman"/>
          <w:iCs/>
          <w:sz w:val="24"/>
          <w:szCs w:val="24"/>
          <w:lang w:val="id-ID"/>
        </w:rPr>
        <w:t xml:space="preserve">bukan menempatkan produk untuk kelompok tertentu (segmen), melainkan menanamkan citra produk di benak konsumen pada segmen yang telah dipilih. </w:t>
      </w:r>
      <w:r w:rsidRPr="00577F9A">
        <w:rPr>
          <w:rFonts w:ascii="Times New Roman" w:hAnsi="Times New Roman" w:cs="Times New Roman"/>
          <w:i/>
          <w:iCs/>
          <w:sz w:val="24"/>
          <w:szCs w:val="24"/>
          <w:lang w:val="id-ID"/>
        </w:rPr>
        <w:t>Positioning</w:t>
      </w:r>
      <w:r w:rsidRPr="00577F9A">
        <w:rPr>
          <w:rFonts w:ascii="Times New Roman" w:hAnsi="Times New Roman" w:cs="Times New Roman"/>
          <w:iCs/>
          <w:sz w:val="24"/>
          <w:szCs w:val="24"/>
          <w:lang w:val="id-ID"/>
        </w:rPr>
        <w:t xml:space="preserve"> berhubungan dengan bagaimana komunikasi agar dalam benak konsumen tertanam citra tertentu.</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t xml:space="preserve">Setelah dilakukannya analisa tentang </w:t>
      </w:r>
      <w:r w:rsidRPr="00577F9A">
        <w:rPr>
          <w:i/>
        </w:rPr>
        <w:t>Positioning</w:t>
      </w:r>
      <w:r w:rsidRPr="00577F9A">
        <w:t xml:space="preserve">, segmentasi, dan </w:t>
      </w:r>
      <w:r w:rsidRPr="00577F9A">
        <w:rPr>
          <w:i/>
        </w:rPr>
        <w:t>targetting</w:t>
      </w:r>
      <w:r w:rsidRPr="00577F9A">
        <w:t xml:space="preserve">, untuk memperoleh data tentang apa saja pengaruh seluruh kegiatan tersebut dalam upaya </w:t>
      </w:r>
      <w:r w:rsidRPr="00577F9A">
        <w:rPr>
          <w:i/>
        </w:rPr>
        <w:t>Product Positioning</w:t>
      </w:r>
      <w:r w:rsidRPr="00577F9A">
        <w:t xml:space="preserve"> terhadap penjualan produk-produk band </w:t>
      </w:r>
      <w:r w:rsidRPr="00577F9A">
        <w:rPr>
          <w:i/>
        </w:rPr>
        <w:t>Coffee This Morning,</w:t>
      </w:r>
      <w:r w:rsidRPr="00577F9A">
        <w:t xml:space="preserve"> penulis membahas ini dengan menggunakan proses AIDA sebagai berikut:</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1418"/>
        <w:contextualSpacing/>
        <w:jc w:val="both"/>
        <w:rPr>
          <w:b/>
        </w:rPr>
      </w:pPr>
      <w:r w:rsidRPr="00577F9A">
        <w:rPr>
          <w:b/>
        </w:rPr>
        <w:t xml:space="preserve">AIDA </w:t>
      </w:r>
      <w:r w:rsidRPr="00577F9A">
        <w:rPr>
          <w:b/>
          <w:i/>
        </w:rPr>
        <w:t>(Attention Interest Desire Action)</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t>Untuk melakukan promosi, perusahaan  harus merancang atau mendesain pesan pesan menjadi efektif. Idealnya, pesan harus mendapat perhatian (</w:t>
      </w:r>
      <w:r w:rsidRPr="00577F9A">
        <w:rPr>
          <w:i/>
          <w:iCs/>
        </w:rPr>
        <w:t>Attention</w:t>
      </w:r>
      <w:r w:rsidRPr="00577F9A">
        <w:t>), mempertahankan minat (</w:t>
      </w:r>
      <w:r w:rsidRPr="00577F9A">
        <w:rPr>
          <w:i/>
          <w:iCs/>
        </w:rPr>
        <w:t>Interest</w:t>
      </w:r>
      <w:r w:rsidRPr="00577F9A">
        <w:t>), membangkitkan hasrat (</w:t>
      </w:r>
      <w:r w:rsidRPr="00577F9A">
        <w:rPr>
          <w:i/>
          <w:iCs/>
        </w:rPr>
        <w:t>Desire</w:t>
      </w:r>
      <w:r w:rsidRPr="00577F9A">
        <w:t>), dan meraih tindakan (</w:t>
      </w:r>
      <w:r w:rsidRPr="00577F9A">
        <w:rPr>
          <w:i/>
          <w:iCs/>
        </w:rPr>
        <w:t>Action</w:t>
      </w:r>
      <w:r w:rsidRPr="00577F9A">
        <w:t xml:space="preserve">). Kerangka kerja dikenal sebagai </w:t>
      </w:r>
      <w:r w:rsidRPr="00577F9A">
        <w:lastRenderedPageBreak/>
        <w:t xml:space="preserve">model AIDA. Banyak ditemukan bahwa hanya sedikit pesan yang membawa konsumen dari kesadaran sampai pembelian, tetapi kerangka kerja AIDA menyarankan kualitas pesan baik yang diinginkan. (Kotler dan Armstrong, 2008:125). </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t>AIDA merupakan proses pengambilan keputusan pembelian yaitu suatu proses psikologis yang dilalui oleh pendengar musik atau calon konsumen, prosesnya yang diawali dengan tahap menaruh perhatian (</w:t>
      </w:r>
      <w:r w:rsidRPr="00577F9A">
        <w:rPr>
          <w:i/>
          <w:iCs/>
        </w:rPr>
        <w:t>Attention</w:t>
      </w:r>
      <w:r w:rsidRPr="00577F9A">
        <w:t>) terhadap barang atau jasa, kemudian jika berkesan calon konsumen ini melangkah ke tahap ketertarikan (</w:t>
      </w:r>
      <w:r w:rsidRPr="00577F9A">
        <w:rPr>
          <w:i/>
          <w:iCs/>
        </w:rPr>
        <w:t>Interest</w:t>
      </w:r>
      <w:r w:rsidRPr="00577F9A">
        <w:t>) untuk mengetahui lebih jauh tentang keistimewaan produk atau jasa band tersebut, jika intensitas ketertarikannya kuat maka berlanjut ke tahap memiliki hasrat atau keinginan (</w:t>
      </w:r>
      <w:r w:rsidRPr="00577F9A">
        <w:rPr>
          <w:i/>
          <w:iCs/>
        </w:rPr>
        <w:t>Desire</w:t>
      </w:r>
      <w:r w:rsidRPr="00577F9A">
        <w:t>) karena barang atau jasa yang ditawarkan sesuai dengan kebutuhan-kebutuhannya. Jika hasrat dan keinginannya begitu kuat baik karena dorongan dari dalam atau rangsangan persuasif dari luar maka calon konsumen atau pendengar musik tersebut akan mengambil keputusan membeli (</w:t>
      </w:r>
      <w:r w:rsidRPr="00577F9A">
        <w:rPr>
          <w:i/>
          <w:iCs/>
        </w:rPr>
        <w:t>Action to buy</w:t>
      </w:r>
      <w:r w:rsidRPr="00577F9A">
        <w:t>) barang atau jasa yang di tawarkan. Jadi, tujuan dilakukannya kegiatan Product Positioning akan diperjelas melalui proses AIDA.</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t xml:space="preserve">Jadi, AIDA yang digunakan oleh band </w:t>
      </w:r>
      <w:r w:rsidRPr="00577F9A">
        <w:rPr>
          <w:i/>
        </w:rPr>
        <w:t>Coffee This Morning</w:t>
      </w:r>
      <w:r w:rsidRPr="00577F9A">
        <w:t xml:space="preserve"> merupakan situasi yang mengubah masyarakat umum penikmat musik menjadi pendengar musik </w:t>
      </w:r>
      <w:r w:rsidRPr="00577F9A">
        <w:rPr>
          <w:i/>
        </w:rPr>
        <w:t>Reggae</w:t>
      </w:r>
      <w:r w:rsidRPr="00577F9A">
        <w:t xml:space="preserve">, lalu pendengar musik </w:t>
      </w:r>
      <w:r w:rsidRPr="00577F9A">
        <w:rPr>
          <w:i/>
        </w:rPr>
        <w:t>Reggae</w:t>
      </w:r>
      <w:r w:rsidRPr="00577F9A">
        <w:t xml:space="preserve"> menjadi  konsumen yang menjadi pembeli produk musik dari sebuah band indie. Dilihat dari </w:t>
      </w:r>
      <w:r w:rsidRPr="00577F9A">
        <w:rPr>
          <w:i/>
        </w:rPr>
        <w:t>Slankers</w:t>
      </w:r>
      <w:r w:rsidRPr="00577F9A">
        <w:t xml:space="preserve"> dan club-club motor di Pontianak yang sebelumnya adalah penggemar musik </w:t>
      </w:r>
      <w:r w:rsidRPr="00577F9A">
        <w:rPr>
          <w:i/>
        </w:rPr>
        <w:t>Rock ‘n’ Roll</w:t>
      </w:r>
      <w:r w:rsidRPr="00577F9A">
        <w:t xml:space="preserve">, saat ini menjadi penggemar musik </w:t>
      </w:r>
      <w:r w:rsidRPr="00577F9A">
        <w:rPr>
          <w:i/>
        </w:rPr>
        <w:t xml:space="preserve">Reggae </w:t>
      </w:r>
      <w:r w:rsidRPr="00577F9A">
        <w:t xml:space="preserve">dan sekaligus menjadi penggemar yang loyal (seperti selalu mengundang </w:t>
      </w:r>
      <w:r w:rsidRPr="00577F9A">
        <w:rPr>
          <w:i/>
        </w:rPr>
        <w:t>Coffee This Morning</w:t>
      </w:r>
      <w:r w:rsidRPr="00577F9A">
        <w:t xml:space="preserve"> untuk mengisi acara yang mereka garap, selalu hadir di setiap acara yang menghadirkan </w:t>
      </w:r>
      <w:r w:rsidRPr="00577F9A">
        <w:rPr>
          <w:i/>
        </w:rPr>
        <w:t>Coffee This Morning,</w:t>
      </w:r>
      <w:r w:rsidRPr="00577F9A">
        <w:t xml:space="preserve"> dan selalu membeli </w:t>
      </w:r>
      <w:r w:rsidRPr="00577F9A">
        <w:rPr>
          <w:i/>
        </w:rPr>
        <w:t>T-shirt</w:t>
      </w:r>
      <w:r w:rsidRPr="00577F9A">
        <w:t xml:space="preserve"> yang baru diproduksi)</w:t>
      </w:r>
    </w:p>
    <w:p w:rsidR="00A428CE" w:rsidRPr="00577F9A" w:rsidRDefault="00A428CE" w:rsidP="00A428CE">
      <w:pPr>
        <w:pStyle w:val="NormalWeb"/>
        <w:shd w:val="clear" w:color="auto" w:fill="FFFFFF"/>
        <w:spacing w:before="96" w:beforeAutospacing="0" w:after="120" w:afterAutospacing="0" w:line="360" w:lineRule="auto"/>
        <w:ind w:left="1418" w:firstLine="567"/>
        <w:contextualSpacing/>
        <w:jc w:val="both"/>
      </w:pPr>
      <w:r w:rsidRPr="00577F9A">
        <w:rPr>
          <w:i/>
        </w:rPr>
        <w:t>Coffee This Morning</w:t>
      </w:r>
      <w:r w:rsidRPr="00577F9A">
        <w:t xml:space="preserve"> melakukan kegiatan </w:t>
      </w:r>
      <w:r w:rsidRPr="00577F9A">
        <w:rPr>
          <w:i/>
        </w:rPr>
        <w:t>Product Positioning</w:t>
      </w:r>
      <w:r w:rsidRPr="00577F9A">
        <w:t xml:space="preserve"> dengan harapan produk-produk mereka memperoleh posisi yang jelas di benak penikmat musik atau konsumen. Untuk mengetahui seberapa besar upaya </w:t>
      </w:r>
      <w:r w:rsidRPr="00577F9A">
        <w:rPr>
          <w:i/>
        </w:rPr>
        <w:t xml:space="preserve">Product Positioning </w:t>
      </w:r>
      <w:r w:rsidRPr="00577F9A">
        <w:t xml:space="preserve">terhadap band ini penulis telah melakukan analisis dan kajian terhadap beberapa narasumber yang meliputi musisi-musisi senior, </w:t>
      </w:r>
      <w:r w:rsidRPr="00577F9A">
        <w:rPr>
          <w:i/>
        </w:rPr>
        <w:t>marketing</w:t>
      </w:r>
      <w:r w:rsidRPr="00577F9A">
        <w:t xml:space="preserve">, </w:t>
      </w:r>
      <w:r w:rsidRPr="00577F9A">
        <w:rPr>
          <w:i/>
        </w:rPr>
        <w:t>music director</w:t>
      </w:r>
      <w:r w:rsidRPr="00577F9A">
        <w:t xml:space="preserve">, </w:t>
      </w:r>
      <w:r w:rsidRPr="00577F9A">
        <w:rPr>
          <w:i/>
        </w:rPr>
        <w:t xml:space="preserve">Owner </w:t>
      </w:r>
      <w:r w:rsidRPr="00577F9A">
        <w:t xml:space="preserve">toko yang menjual produk musik indie, </w:t>
      </w:r>
      <w:r w:rsidRPr="00577F9A">
        <w:lastRenderedPageBreak/>
        <w:t xml:space="preserve">penyiar radio, wartawan stasiun TV lokal, </w:t>
      </w:r>
      <w:r w:rsidRPr="00577F9A">
        <w:rPr>
          <w:i/>
        </w:rPr>
        <w:t>Coffeeman (Fans Coffee This Morning)</w:t>
      </w:r>
      <w:r w:rsidRPr="00577F9A">
        <w:t xml:space="preserve"> dan masyarakat penikmat musik indie di kota Pontianak.</w:t>
      </w:r>
    </w:p>
    <w:p w:rsidR="00A428CE" w:rsidRPr="00577F9A" w:rsidRDefault="00A428CE" w:rsidP="00A428CE">
      <w:pPr>
        <w:pStyle w:val="ListParagraph"/>
        <w:autoSpaceDE w:val="0"/>
        <w:autoSpaceDN w:val="0"/>
        <w:adjustRightInd w:val="0"/>
        <w:spacing w:after="0" w:line="360" w:lineRule="auto"/>
        <w:ind w:left="1418" w:firstLine="567"/>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Temuan di lapangan yang membuktikan bahwa </w:t>
      </w:r>
      <w:r w:rsidRPr="00577F9A">
        <w:rPr>
          <w:rFonts w:ascii="Times New Roman" w:hAnsi="Times New Roman" w:cs="Times New Roman"/>
          <w:i/>
          <w:sz w:val="24"/>
          <w:szCs w:val="24"/>
          <w:lang w:val="id-ID"/>
        </w:rPr>
        <w:t xml:space="preserve">Product Positioning </w:t>
      </w:r>
      <w:r w:rsidRPr="00577F9A">
        <w:rPr>
          <w:rFonts w:ascii="Times New Roman" w:hAnsi="Times New Roman" w:cs="Times New Roman"/>
          <w:sz w:val="24"/>
          <w:szCs w:val="24"/>
          <w:lang w:val="id-ID"/>
        </w:rPr>
        <w:t xml:space="preserve">yang telah dilakukan oleh band </w:t>
      </w:r>
      <w:r w:rsidRPr="00577F9A">
        <w:rPr>
          <w:rFonts w:ascii="Times New Roman" w:hAnsi="Times New Roman" w:cs="Times New Roman"/>
          <w:i/>
          <w:sz w:val="24"/>
          <w:szCs w:val="24"/>
          <w:lang w:val="id-ID"/>
        </w:rPr>
        <w:t xml:space="preserve">Coffee This Morning </w:t>
      </w:r>
      <w:r w:rsidRPr="00577F9A">
        <w:rPr>
          <w:rFonts w:ascii="Times New Roman" w:hAnsi="Times New Roman" w:cs="Times New Roman"/>
          <w:sz w:val="24"/>
          <w:szCs w:val="24"/>
          <w:lang w:val="id-ID"/>
        </w:rPr>
        <w:t>telah memiliki citra yang baik di mata para penikmatnya, adalah sebagai berikut</w:t>
      </w:r>
      <w:r w:rsidRPr="00577F9A">
        <w:rPr>
          <w:rFonts w:ascii="Times New Roman" w:hAnsi="Times New Roman" w:cs="Times New Roman"/>
          <w:i/>
          <w:sz w:val="24"/>
          <w:szCs w:val="24"/>
          <w:lang w:val="id-ID"/>
        </w:rPr>
        <w:t xml:space="preserve"> </w:t>
      </w:r>
      <w:r w:rsidRPr="00577F9A">
        <w:rPr>
          <w:rFonts w:ascii="Times New Roman" w:hAnsi="Times New Roman" w:cs="Times New Roman"/>
          <w:sz w:val="24"/>
          <w:szCs w:val="24"/>
          <w:lang w:val="id-ID"/>
        </w:rPr>
        <w:t>:</w:t>
      </w:r>
    </w:p>
    <w:p w:rsidR="00A428CE" w:rsidRPr="00577F9A" w:rsidRDefault="00A428CE" w:rsidP="00A428CE">
      <w:pPr>
        <w:pStyle w:val="ListParagraph"/>
        <w:autoSpaceDE w:val="0"/>
        <w:autoSpaceDN w:val="0"/>
        <w:adjustRightInd w:val="0"/>
        <w:spacing w:after="0" w:line="360" w:lineRule="auto"/>
        <w:ind w:left="1418" w:firstLine="567"/>
        <w:contextualSpacing w:val="0"/>
        <w:jc w:val="both"/>
        <w:rPr>
          <w:rFonts w:ascii="Times New Roman" w:hAnsi="Times New Roman" w:cs="Times New Roman"/>
          <w:sz w:val="24"/>
          <w:szCs w:val="24"/>
          <w:lang w:val="id-ID"/>
        </w:rPr>
      </w:pPr>
      <w:r w:rsidRPr="00577F9A">
        <w:rPr>
          <w:rFonts w:ascii="Times New Roman" w:hAnsi="Times New Roman" w:cs="Times New Roman"/>
          <w:sz w:val="24"/>
          <w:szCs w:val="24"/>
          <w:lang w:val="id-ID"/>
        </w:rPr>
        <w:t xml:space="preserve">Alasan para penikmat musik memilih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sebagai pilihan hiburan musik indie di Pontianak Band ini memiliki musik yang sederhana, dari penulisan lirik yang mengangkat tema sosial, cinta, dan persahabatan yang membuat pendengar musik indie yang bukan penikmat musik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bisa dengan cepat menyukai band ini terlebih band ini sangat baik terhadap fans dan sekaligus dijadikan sebagai teman. Band yang mengusung genre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ini termasuk band indie yang cepat berkembang di Pontianak, baik itu di bagian penjualan CD, </w:t>
      </w:r>
      <w:r w:rsidRPr="00577F9A">
        <w:rPr>
          <w:rFonts w:ascii="Times New Roman" w:hAnsi="Times New Roman" w:cs="Times New Roman"/>
          <w:i/>
          <w:sz w:val="24"/>
          <w:szCs w:val="24"/>
          <w:lang w:val="id-ID"/>
        </w:rPr>
        <w:t xml:space="preserve">Merchandise, </w:t>
      </w:r>
      <w:r w:rsidRPr="00577F9A">
        <w:rPr>
          <w:rFonts w:ascii="Times New Roman" w:hAnsi="Times New Roman" w:cs="Times New Roman"/>
          <w:sz w:val="24"/>
          <w:szCs w:val="24"/>
          <w:lang w:val="id-ID"/>
        </w:rPr>
        <w:t xml:space="preserve">dan beberapa </w:t>
      </w:r>
      <w:r w:rsidRPr="00577F9A">
        <w:rPr>
          <w:rFonts w:ascii="Times New Roman" w:hAnsi="Times New Roman" w:cs="Times New Roman"/>
          <w:i/>
          <w:sz w:val="24"/>
          <w:szCs w:val="24"/>
          <w:lang w:val="id-ID"/>
        </w:rPr>
        <w:t xml:space="preserve">event </w:t>
      </w:r>
      <w:r w:rsidRPr="00577F9A">
        <w:rPr>
          <w:rFonts w:ascii="Times New Roman" w:hAnsi="Times New Roman" w:cs="Times New Roman"/>
          <w:sz w:val="24"/>
          <w:szCs w:val="24"/>
          <w:lang w:val="id-ID"/>
        </w:rPr>
        <w:t xml:space="preserve">yang digarap yang banyak menyertakan band-band indie Pontianak yang notabene </w:t>
      </w:r>
      <w:r w:rsidRPr="00577F9A">
        <w:rPr>
          <w:rFonts w:ascii="Times New Roman" w:hAnsi="Times New Roman" w:cs="Times New Roman"/>
          <w:i/>
          <w:sz w:val="24"/>
          <w:szCs w:val="24"/>
          <w:lang w:val="id-ID"/>
        </w:rPr>
        <w:t xml:space="preserve">non reggae </w:t>
      </w:r>
      <w:r w:rsidRPr="00577F9A">
        <w:rPr>
          <w:rFonts w:ascii="Times New Roman" w:hAnsi="Times New Roman" w:cs="Times New Roman"/>
          <w:sz w:val="24"/>
          <w:szCs w:val="24"/>
          <w:lang w:val="id-ID"/>
        </w:rPr>
        <w:t xml:space="preserve">yang menjadi daya tarik tersendiri dengan menggarap event-event tersebut secara </w:t>
      </w:r>
      <w:r w:rsidRPr="00577F9A">
        <w:rPr>
          <w:rFonts w:ascii="Times New Roman" w:hAnsi="Times New Roman" w:cs="Times New Roman"/>
          <w:i/>
          <w:sz w:val="24"/>
          <w:szCs w:val="24"/>
          <w:lang w:val="id-ID"/>
        </w:rPr>
        <w:t>indipendent</w:t>
      </w:r>
      <w:r w:rsidRPr="00577F9A">
        <w:rPr>
          <w:rFonts w:ascii="Times New Roman" w:hAnsi="Times New Roman" w:cs="Times New Roman"/>
          <w:sz w:val="24"/>
          <w:szCs w:val="24"/>
          <w:lang w:val="id-ID"/>
        </w:rPr>
        <w:t xml:space="preserve"> dan cukup terbilang berani di kota Pontianak. Band ini terlihat serius menggarap setiap detail aspek musiknya, lirik, rekaman, sampai manajemen pemasaran yang terstruktur rapi. Band ini cepat diterima di telinga pendengar terutama yang berada di komunitas penggemar (</w:t>
      </w:r>
      <w:r w:rsidRPr="00577F9A">
        <w:rPr>
          <w:rFonts w:ascii="Times New Roman" w:hAnsi="Times New Roman" w:cs="Times New Roman"/>
          <w:i/>
          <w:sz w:val="24"/>
          <w:szCs w:val="24"/>
          <w:lang w:val="id-ID"/>
        </w:rPr>
        <w:t xml:space="preserve">fansclub) </w:t>
      </w:r>
      <w:r w:rsidRPr="00577F9A">
        <w:rPr>
          <w:rFonts w:ascii="Times New Roman" w:hAnsi="Times New Roman" w:cs="Times New Roman"/>
          <w:sz w:val="24"/>
          <w:szCs w:val="24"/>
          <w:lang w:val="id-ID"/>
        </w:rPr>
        <w:t xml:space="preserve">band </w:t>
      </w:r>
      <w:r w:rsidRPr="00577F9A">
        <w:rPr>
          <w:rFonts w:ascii="Times New Roman" w:hAnsi="Times New Roman" w:cs="Times New Roman"/>
          <w:i/>
          <w:sz w:val="24"/>
          <w:szCs w:val="24"/>
          <w:lang w:val="id-ID"/>
        </w:rPr>
        <w:t xml:space="preserve">Slank </w:t>
      </w:r>
      <w:r w:rsidRPr="00577F9A">
        <w:rPr>
          <w:rFonts w:ascii="Times New Roman" w:hAnsi="Times New Roman" w:cs="Times New Roman"/>
          <w:sz w:val="24"/>
          <w:szCs w:val="24"/>
          <w:lang w:val="id-ID"/>
        </w:rPr>
        <w:t xml:space="preserve">(grup musik Rock asal Jakarta yang memeliki </w:t>
      </w:r>
      <w:r w:rsidRPr="00577F9A">
        <w:rPr>
          <w:rFonts w:ascii="Times New Roman" w:hAnsi="Times New Roman" w:cs="Times New Roman"/>
          <w:i/>
          <w:sz w:val="24"/>
          <w:szCs w:val="24"/>
          <w:lang w:val="id-ID"/>
        </w:rPr>
        <w:t xml:space="preserve">fanbase </w:t>
      </w:r>
      <w:r w:rsidRPr="00577F9A">
        <w:rPr>
          <w:rFonts w:ascii="Times New Roman" w:hAnsi="Times New Roman" w:cs="Times New Roman"/>
          <w:sz w:val="24"/>
          <w:szCs w:val="24"/>
          <w:lang w:val="id-ID"/>
        </w:rPr>
        <w:t xml:space="preserve">terbesar di Indonesia) yang biasa disebut </w:t>
      </w:r>
      <w:r w:rsidRPr="00577F9A">
        <w:rPr>
          <w:rFonts w:ascii="Times New Roman" w:hAnsi="Times New Roman" w:cs="Times New Roman"/>
          <w:i/>
          <w:sz w:val="24"/>
          <w:szCs w:val="24"/>
          <w:lang w:val="id-ID"/>
        </w:rPr>
        <w:t>Slankers</w:t>
      </w:r>
      <w:r w:rsidRPr="00577F9A">
        <w:rPr>
          <w:rFonts w:ascii="Times New Roman" w:hAnsi="Times New Roman" w:cs="Times New Roman"/>
          <w:sz w:val="24"/>
          <w:szCs w:val="24"/>
          <w:lang w:val="id-ID"/>
        </w:rPr>
        <w:t xml:space="preserve"> </w:t>
      </w:r>
      <w:r w:rsidRPr="00577F9A">
        <w:rPr>
          <w:rFonts w:ascii="Times New Roman" w:hAnsi="Times New Roman" w:cs="Times New Roman"/>
          <w:i/>
          <w:sz w:val="24"/>
          <w:szCs w:val="24"/>
          <w:lang w:val="id-ID"/>
        </w:rPr>
        <w:t>Fans Club</w:t>
      </w:r>
      <w:r w:rsidRPr="00577F9A">
        <w:rPr>
          <w:rFonts w:ascii="Times New Roman" w:hAnsi="Times New Roman" w:cs="Times New Roman"/>
          <w:sz w:val="24"/>
          <w:szCs w:val="24"/>
          <w:lang w:val="id-ID"/>
        </w:rPr>
        <w:t xml:space="preserve"> di Pontianak karena pembawaan mereka yang santai, baik itu di atas panggung maupun dikeseharian setiap personilnya. </w:t>
      </w:r>
      <w:r w:rsidRPr="00577F9A">
        <w:rPr>
          <w:rFonts w:ascii="Times New Roman" w:hAnsi="Times New Roman" w:cs="Times New Roman"/>
          <w:i/>
          <w:sz w:val="24"/>
          <w:szCs w:val="24"/>
          <w:lang w:val="id-ID"/>
        </w:rPr>
        <w:t>Slankers Club</w:t>
      </w:r>
      <w:r w:rsidRPr="00577F9A">
        <w:rPr>
          <w:rFonts w:ascii="Times New Roman" w:hAnsi="Times New Roman" w:cs="Times New Roman"/>
          <w:sz w:val="24"/>
          <w:szCs w:val="24"/>
          <w:lang w:val="id-ID"/>
        </w:rPr>
        <w:t xml:space="preserve"> Pontianak dengan cepat menyukai band ini setelah di undang beberapa kali di acara “</w:t>
      </w:r>
      <w:r w:rsidRPr="00577F9A">
        <w:rPr>
          <w:rFonts w:ascii="Times New Roman" w:hAnsi="Times New Roman" w:cs="Times New Roman"/>
          <w:i/>
          <w:sz w:val="24"/>
          <w:szCs w:val="24"/>
          <w:lang w:val="id-ID"/>
        </w:rPr>
        <w:t>A Tribute To Slank</w:t>
      </w:r>
      <w:r w:rsidRPr="00577F9A">
        <w:rPr>
          <w:rFonts w:ascii="Times New Roman" w:hAnsi="Times New Roman" w:cs="Times New Roman"/>
          <w:sz w:val="24"/>
          <w:szCs w:val="24"/>
          <w:lang w:val="id-ID"/>
        </w:rPr>
        <w:t xml:space="preserve">” yang rutin di adakan setahun sekali di Pontianak dan band ini selalu membawakan beberapa karya-karya band </w:t>
      </w:r>
      <w:r w:rsidRPr="00577F9A">
        <w:rPr>
          <w:rFonts w:ascii="Times New Roman" w:hAnsi="Times New Roman" w:cs="Times New Roman"/>
          <w:i/>
          <w:sz w:val="24"/>
          <w:szCs w:val="24"/>
          <w:lang w:val="id-ID"/>
        </w:rPr>
        <w:t xml:space="preserve">Slank </w:t>
      </w:r>
      <w:r w:rsidRPr="00577F9A">
        <w:rPr>
          <w:rFonts w:ascii="Times New Roman" w:hAnsi="Times New Roman" w:cs="Times New Roman"/>
          <w:sz w:val="24"/>
          <w:szCs w:val="24"/>
          <w:lang w:val="id-ID"/>
        </w:rPr>
        <w:t xml:space="preserve">dengan sukarela. Salah satu faktor yang mendukung kedekatan band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ini ke komunitas </w:t>
      </w:r>
      <w:r w:rsidRPr="00577F9A">
        <w:rPr>
          <w:rFonts w:ascii="Times New Roman" w:hAnsi="Times New Roman" w:cs="Times New Roman"/>
          <w:i/>
          <w:sz w:val="24"/>
          <w:szCs w:val="24"/>
          <w:lang w:val="id-ID"/>
        </w:rPr>
        <w:t>Slankers Fans Club</w:t>
      </w:r>
      <w:r w:rsidRPr="00577F9A">
        <w:rPr>
          <w:rFonts w:ascii="Times New Roman" w:hAnsi="Times New Roman" w:cs="Times New Roman"/>
          <w:sz w:val="24"/>
          <w:szCs w:val="24"/>
          <w:lang w:val="id-ID"/>
        </w:rPr>
        <w:t xml:space="preserve"> Di Pontianak dikarenakan dulu James Robinson (vokalis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juga merupakan Slankers yang terhitung aktif dan senior di Pontianak. Hingga saat ini di mana </w:t>
      </w: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tampil di situ dipenuhi oleh para </w:t>
      </w:r>
      <w:r w:rsidRPr="00577F9A">
        <w:rPr>
          <w:rFonts w:ascii="Times New Roman" w:hAnsi="Times New Roman" w:cs="Times New Roman"/>
          <w:i/>
          <w:sz w:val="24"/>
          <w:szCs w:val="24"/>
          <w:lang w:val="id-ID"/>
        </w:rPr>
        <w:t xml:space="preserve">Slankers. </w:t>
      </w:r>
      <w:r w:rsidRPr="00577F9A">
        <w:rPr>
          <w:rFonts w:ascii="Times New Roman" w:hAnsi="Times New Roman" w:cs="Times New Roman"/>
          <w:sz w:val="24"/>
          <w:szCs w:val="24"/>
          <w:lang w:val="id-ID"/>
        </w:rPr>
        <w:t xml:space="preserve">Band ini juga merupakan band yang dekat dengan club-club motor motor di Pontianak, dilihat dari setiap acara yang mereka garap pasti dipadati oleh komunitas vespa, motor </w:t>
      </w:r>
      <w:r w:rsidRPr="00577F9A">
        <w:rPr>
          <w:rFonts w:ascii="Times New Roman" w:hAnsi="Times New Roman" w:cs="Times New Roman"/>
          <w:sz w:val="24"/>
          <w:szCs w:val="24"/>
          <w:lang w:val="id-ID"/>
        </w:rPr>
        <w:lastRenderedPageBreak/>
        <w:t xml:space="preserve">gede, dan motor antik. Band ini juga salah satu band lokal yang paling cepat berkembang dibanding dengan band-band lokal lainnya dengan kesederhanaan pesan-pesan yang disampaikan melalui musik </w:t>
      </w:r>
      <w:r w:rsidRPr="00577F9A">
        <w:rPr>
          <w:rFonts w:ascii="Times New Roman" w:hAnsi="Times New Roman" w:cs="Times New Roman"/>
          <w:i/>
          <w:sz w:val="24"/>
          <w:szCs w:val="24"/>
          <w:lang w:val="id-ID"/>
        </w:rPr>
        <w:t>Reggae,</w:t>
      </w:r>
      <w:r w:rsidRPr="00577F9A">
        <w:rPr>
          <w:rFonts w:ascii="Times New Roman" w:hAnsi="Times New Roman" w:cs="Times New Roman"/>
          <w:sz w:val="24"/>
          <w:szCs w:val="24"/>
          <w:lang w:val="id-ID"/>
        </w:rPr>
        <w:t xml:space="preserve"> band ini bisa maju dan berkembang di kota sendiri dan beberapa daerah di Kalimantan Barat, band ini memikirkan daya jual yang mereka miliki, seperti aksi panggung yang baik. Band ini juga  memiliki fans yang loyal, dalam artian setiap mereka tampil di sebuah acara pasti ramai dan memang terlihat hanya untuk menonton mereka bukan band-band lain yang ampil di acara tersebut, dan ini merupakan fenomena baru setelah sekian lama Pontianak tidak memiliki pemandangan apresiasi yang konsisten dan loyal dari penggemar-penggemar sebuah band lokal yang berasal dari kota sendiri..</w:t>
      </w:r>
    </w:p>
    <w:p w:rsidR="00A428CE" w:rsidRPr="00577F9A" w:rsidRDefault="00A428CE" w:rsidP="00A428CE">
      <w:pPr>
        <w:pStyle w:val="ListParagraph"/>
        <w:autoSpaceDE w:val="0"/>
        <w:autoSpaceDN w:val="0"/>
        <w:adjustRightInd w:val="0"/>
        <w:spacing w:after="0" w:line="360" w:lineRule="auto"/>
        <w:ind w:left="1418" w:firstLine="567"/>
        <w:jc w:val="both"/>
        <w:rPr>
          <w:rFonts w:ascii="Times New Roman" w:hAnsi="Times New Roman" w:cs="Times New Roman"/>
          <w:sz w:val="24"/>
          <w:szCs w:val="24"/>
          <w:lang w:val="id-ID"/>
        </w:rPr>
      </w:pPr>
    </w:p>
    <w:p w:rsidR="00A428CE" w:rsidRPr="00577F9A" w:rsidRDefault="00A428CE" w:rsidP="009E0160">
      <w:pPr>
        <w:pStyle w:val="NormalWeb"/>
        <w:numPr>
          <w:ilvl w:val="1"/>
          <w:numId w:val="54"/>
        </w:numPr>
        <w:shd w:val="clear" w:color="auto" w:fill="FFFFFF"/>
        <w:spacing w:before="96" w:beforeAutospacing="0" w:after="120" w:afterAutospacing="0" w:line="360" w:lineRule="auto"/>
        <w:ind w:left="1843" w:hanging="425"/>
        <w:contextualSpacing/>
        <w:jc w:val="both"/>
        <w:rPr>
          <w:b/>
        </w:rPr>
      </w:pPr>
      <w:r w:rsidRPr="00577F9A">
        <w:rPr>
          <w:b/>
        </w:rPr>
        <w:t xml:space="preserve">Atribut </w:t>
      </w:r>
      <w:r w:rsidRPr="00577F9A">
        <w:rPr>
          <w:b/>
          <w:i/>
        </w:rPr>
        <w:t>Positioning</w:t>
      </w:r>
    </w:p>
    <w:p w:rsidR="00A428CE" w:rsidRPr="00577F9A" w:rsidRDefault="00A428CE" w:rsidP="00A428CE">
      <w:pPr>
        <w:pStyle w:val="NormalWeb"/>
        <w:shd w:val="clear" w:color="auto" w:fill="FFFFFF"/>
        <w:spacing w:before="96" w:beforeAutospacing="0" w:after="120" w:afterAutospacing="0" w:line="360" w:lineRule="auto"/>
        <w:ind w:left="1843" w:firstLine="567"/>
        <w:contextualSpacing/>
        <w:jc w:val="both"/>
        <w:rPr>
          <w:i/>
        </w:rPr>
      </w:pPr>
      <w:r w:rsidRPr="00577F9A">
        <w:t xml:space="preserve">Persepsi penikmat musik yang terbentuk setelah dilakukannya upaya </w:t>
      </w:r>
      <w:r w:rsidRPr="00577F9A">
        <w:rPr>
          <w:i/>
        </w:rPr>
        <w:t>product positioning</w:t>
      </w:r>
      <w:r w:rsidRPr="00577F9A">
        <w:t xml:space="preserve"> terhadap band </w:t>
      </w:r>
      <w:r w:rsidRPr="00577F9A">
        <w:rPr>
          <w:i/>
        </w:rPr>
        <w:t>Coffee This Morning</w:t>
      </w:r>
      <w:r w:rsidRPr="00577F9A">
        <w:t xml:space="preserve"> bersifat relatif terhadap pasar dana atau pesaing bergantung pada situasi dan kultur dimana musik tersebut berkembang dan didalam era tertentu. </w:t>
      </w:r>
      <w:r w:rsidRPr="00577F9A">
        <w:rPr>
          <w:i/>
        </w:rPr>
        <w:t xml:space="preserve">Positioning </w:t>
      </w:r>
      <w:r w:rsidRPr="00577F9A">
        <w:t xml:space="preserve">memiliki hubungan dengan atribut-atribut produk, didalam penyajian karya-karyanya band </w:t>
      </w:r>
      <w:r w:rsidRPr="00577F9A">
        <w:rPr>
          <w:i/>
        </w:rPr>
        <w:t>Coffee This Morning</w:t>
      </w:r>
      <w:r w:rsidRPr="00577F9A">
        <w:t xml:space="preserve"> memiliki atribut produk jasa, produk barang, komunikasi pemasaran produk-produk tersebut, berikut pembahasan mengenai atribut-atribut </w:t>
      </w:r>
      <w:r w:rsidRPr="00577F9A">
        <w:rPr>
          <w:i/>
        </w:rPr>
        <w:t>positioning</w:t>
      </w:r>
      <w:r w:rsidRPr="00577F9A">
        <w:t xml:space="preserve"> dari band </w:t>
      </w:r>
      <w:r w:rsidRPr="00577F9A">
        <w:rPr>
          <w:i/>
        </w:rPr>
        <w:t>Coffee This Morning:</w:t>
      </w:r>
    </w:p>
    <w:p w:rsidR="00A428CE" w:rsidRPr="00577F9A" w:rsidRDefault="00A428CE" w:rsidP="00A428CE">
      <w:pPr>
        <w:pStyle w:val="NormalWeb"/>
        <w:shd w:val="clear" w:color="auto" w:fill="FFFFFF"/>
        <w:spacing w:before="96" w:beforeAutospacing="0" w:after="120" w:afterAutospacing="0" w:line="360" w:lineRule="auto"/>
        <w:contextualSpacing/>
        <w:jc w:val="both"/>
        <w:rPr>
          <w:b/>
        </w:rPr>
      </w:pPr>
    </w:p>
    <w:p w:rsidR="00A428CE" w:rsidRPr="00577F9A" w:rsidRDefault="00A428CE" w:rsidP="009E0160">
      <w:pPr>
        <w:pStyle w:val="NormalWeb"/>
        <w:numPr>
          <w:ilvl w:val="2"/>
          <w:numId w:val="54"/>
        </w:numPr>
        <w:shd w:val="clear" w:color="auto" w:fill="FFFFFF"/>
        <w:spacing w:before="96" w:beforeAutospacing="0" w:after="120" w:afterAutospacing="0" w:line="360" w:lineRule="auto"/>
        <w:ind w:left="2127" w:hanging="284"/>
        <w:contextualSpacing/>
        <w:jc w:val="both"/>
        <w:rPr>
          <w:b/>
        </w:rPr>
      </w:pPr>
      <w:r w:rsidRPr="00577F9A">
        <w:rPr>
          <w:b/>
        </w:rPr>
        <w:t xml:space="preserve">Produk-produk </w:t>
      </w:r>
      <w:r w:rsidRPr="00577F9A">
        <w:rPr>
          <w:b/>
          <w:i/>
        </w:rPr>
        <w:t>Coffee This Morning</w:t>
      </w:r>
    </w:p>
    <w:p w:rsidR="00A428CE" w:rsidRPr="00577F9A" w:rsidRDefault="00A428CE" w:rsidP="00A428CE">
      <w:pPr>
        <w:shd w:val="clear" w:color="auto" w:fill="FFFFFF"/>
        <w:spacing w:after="150" w:line="360" w:lineRule="auto"/>
        <w:ind w:left="2127" w:firstLine="567"/>
        <w:jc w:val="both"/>
        <w:rPr>
          <w:rFonts w:ascii="Times New Roman" w:hAnsi="Times New Roman" w:cs="Times New Roman"/>
          <w:sz w:val="24"/>
          <w:szCs w:val="24"/>
          <w:lang w:val="id-ID"/>
        </w:rPr>
      </w:pPr>
      <w:r w:rsidRPr="00577F9A">
        <w:rPr>
          <w:rFonts w:ascii="Times New Roman" w:hAnsi="Times New Roman" w:cs="Times New Roman"/>
          <w:i/>
          <w:sz w:val="24"/>
          <w:szCs w:val="24"/>
          <w:lang w:val="id-ID"/>
        </w:rPr>
        <w:t>Coffee This Morning</w:t>
      </w:r>
      <w:r w:rsidRPr="00577F9A">
        <w:rPr>
          <w:rFonts w:ascii="Times New Roman" w:hAnsi="Times New Roman" w:cs="Times New Roman"/>
          <w:sz w:val="24"/>
          <w:szCs w:val="24"/>
          <w:lang w:val="id-ID"/>
        </w:rPr>
        <w:t xml:space="preserve"> memiliki dua jenis produk yaitu </w:t>
      </w:r>
      <w:r w:rsidRPr="00577F9A">
        <w:rPr>
          <w:rFonts w:ascii="Times New Roman" w:hAnsi="Times New Roman" w:cs="Times New Roman"/>
          <w:i/>
          <w:sz w:val="24"/>
          <w:szCs w:val="24"/>
          <w:lang w:val="id-ID"/>
        </w:rPr>
        <w:t>Live Performance</w:t>
      </w:r>
      <w:r w:rsidRPr="00577F9A">
        <w:rPr>
          <w:rFonts w:ascii="Times New Roman" w:hAnsi="Times New Roman" w:cs="Times New Roman"/>
          <w:sz w:val="24"/>
          <w:szCs w:val="24"/>
          <w:lang w:val="id-ID"/>
        </w:rPr>
        <w:t xml:space="preserve"> sebagai produk yang berbentuk jasa hiburan langsung di lokasi pertunjukkan maupun </w:t>
      </w:r>
      <w:r w:rsidRPr="00577F9A">
        <w:rPr>
          <w:rFonts w:ascii="Times New Roman" w:hAnsi="Times New Roman" w:cs="Times New Roman"/>
          <w:i/>
          <w:sz w:val="24"/>
          <w:szCs w:val="24"/>
          <w:lang w:val="id-ID"/>
        </w:rPr>
        <w:t>event On Air</w:t>
      </w:r>
      <w:r w:rsidRPr="00577F9A">
        <w:rPr>
          <w:rFonts w:ascii="Times New Roman" w:hAnsi="Times New Roman" w:cs="Times New Roman"/>
          <w:sz w:val="24"/>
          <w:szCs w:val="24"/>
          <w:lang w:val="id-ID"/>
        </w:rPr>
        <w:t xml:space="preserve"> dan </w:t>
      </w:r>
      <w:r w:rsidRPr="00577F9A">
        <w:rPr>
          <w:rFonts w:ascii="Times New Roman" w:hAnsi="Times New Roman" w:cs="Times New Roman"/>
          <w:i/>
          <w:sz w:val="24"/>
          <w:szCs w:val="24"/>
          <w:lang w:val="id-ID"/>
        </w:rPr>
        <w:t>Off Air</w:t>
      </w:r>
      <w:r w:rsidRPr="00577F9A">
        <w:rPr>
          <w:rFonts w:ascii="Times New Roman" w:hAnsi="Times New Roman" w:cs="Times New Roman"/>
          <w:sz w:val="24"/>
          <w:szCs w:val="24"/>
          <w:lang w:val="id-ID"/>
        </w:rPr>
        <w:t xml:space="preserve"> di stasiun TV dan radio lokal kota Pontianak dan produk barang </w:t>
      </w:r>
      <w:r w:rsidRPr="00577F9A">
        <w:rPr>
          <w:rFonts w:ascii="Times New Roman" w:hAnsi="Times New Roman" w:cs="Times New Roman"/>
          <w:i/>
          <w:sz w:val="24"/>
          <w:szCs w:val="24"/>
          <w:lang w:val="id-ID"/>
        </w:rPr>
        <w:t>CTM Merchandise</w:t>
      </w:r>
      <w:r w:rsidRPr="00577F9A">
        <w:rPr>
          <w:rFonts w:ascii="Times New Roman" w:hAnsi="Times New Roman" w:cs="Times New Roman"/>
          <w:sz w:val="24"/>
          <w:szCs w:val="24"/>
          <w:lang w:val="id-ID"/>
        </w:rPr>
        <w:t xml:space="preserve"> yang meliputi </w:t>
      </w:r>
      <w:r w:rsidRPr="00577F9A">
        <w:rPr>
          <w:rFonts w:ascii="Times New Roman" w:hAnsi="Times New Roman" w:cs="Times New Roman"/>
          <w:i/>
          <w:sz w:val="24"/>
          <w:szCs w:val="24"/>
          <w:lang w:val="id-ID"/>
        </w:rPr>
        <w:t>T-shirt,</w:t>
      </w:r>
      <w:r w:rsidRPr="00577F9A">
        <w:rPr>
          <w:rFonts w:ascii="Times New Roman" w:hAnsi="Times New Roman" w:cs="Times New Roman"/>
          <w:sz w:val="24"/>
          <w:szCs w:val="24"/>
          <w:lang w:val="id-ID"/>
        </w:rPr>
        <w:t xml:space="preserve"> dan CD mini Album diklasifikasikan berdasarkan kebiasaan belanja konsumen sebagai </w:t>
      </w:r>
      <w:r w:rsidRPr="00577F9A">
        <w:rPr>
          <w:rFonts w:ascii="Times New Roman" w:hAnsi="Times New Roman" w:cs="Times New Roman"/>
          <w:i/>
          <w:sz w:val="24"/>
          <w:szCs w:val="24"/>
          <w:lang w:val="id-ID"/>
        </w:rPr>
        <w:t>speciality goods</w:t>
      </w:r>
      <w:r w:rsidRPr="00577F9A">
        <w:rPr>
          <w:rFonts w:ascii="Times New Roman" w:hAnsi="Times New Roman" w:cs="Times New Roman"/>
          <w:sz w:val="24"/>
          <w:szCs w:val="24"/>
          <w:lang w:val="id-ID"/>
        </w:rPr>
        <w:t>, yang memiliki arti “</w:t>
      </w:r>
      <w:r w:rsidRPr="00577F9A">
        <w:rPr>
          <w:rFonts w:ascii="Times New Roman" w:hAnsi="Times New Roman" w:cs="Times New Roman"/>
          <w:i/>
          <w:sz w:val="24"/>
          <w:szCs w:val="24"/>
          <w:lang w:val="id-ID"/>
        </w:rPr>
        <w:t>Barang yang dijual memiliki karakteristik unik dan atau identifikasi merk yang khas, untuk itu pembeli bersedia berusaha untuk mendapatkannya</w:t>
      </w:r>
      <w:r w:rsidRPr="00577F9A">
        <w:rPr>
          <w:rFonts w:ascii="Times New Roman" w:hAnsi="Times New Roman" w:cs="Times New Roman"/>
          <w:sz w:val="24"/>
          <w:szCs w:val="24"/>
          <w:lang w:val="id-ID"/>
        </w:rPr>
        <w:t xml:space="preserve">.” (Kotler 1997:9). </w:t>
      </w:r>
    </w:p>
    <w:p w:rsidR="00A428CE" w:rsidRPr="00577F9A" w:rsidRDefault="00A428CE" w:rsidP="00A428CE">
      <w:pPr>
        <w:shd w:val="clear" w:color="auto" w:fill="FFFFFF"/>
        <w:spacing w:after="150" w:line="360" w:lineRule="auto"/>
        <w:ind w:left="2127" w:firstLine="567"/>
        <w:jc w:val="both"/>
        <w:rPr>
          <w:rFonts w:ascii="Times New Roman" w:hAnsi="Times New Roman" w:cs="Times New Roman"/>
          <w:iCs/>
          <w:sz w:val="24"/>
          <w:szCs w:val="24"/>
          <w:lang w:val="id-ID"/>
        </w:rPr>
      </w:pPr>
      <w:r w:rsidRPr="00577F9A">
        <w:rPr>
          <w:rFonts w:ascii="Times New Roman" w:hAnsi="Times New Roman" w:cs="Times New Roman"/>
          <w:sz w:val="24"/>
          <w:szCs w:val="24"/>
          <w:lang w:val="id-ID"/>
        </w:rPr>
        <w:lastRenderedPageBreak/>
        <w:t xml:space="preserve">Dengan pengklasifikasian berdasarkan kebiasaan belanja konsumen sebagai </w:t>
      </w:r>
      <w:r w:rsidRPr="00577F9A">
        <w:rPr>
          <w:rFonts w:ascii="Times New Roman" w:hAnsi="Times New Roman" w:cs="Times New Roman"/>
          <w:i/>
          <w:sz w:val="24"/>
          <w:szCs w:val="24"/>
          <w:lang w:val="id-ID"/>
        </w:rPr>
        <w:t>speciality goods</w:t>
      </w:r>
      <w:r w:rsidRPr="00577F9A">
        <w:rPr>
          <w:rFonts w:ascii="Times New Roman" w:hAnsi="Times New Roman" w:cs="Times New Roman"/>
          <w:sz w:val="24"/>
          <w:szCs w:val="24"/>
          <w:lang w:val="id-ID"/>
        </w:rPr>
        <w:t xml:space="preserve">, band ini mengharapkan peningkatan konsumen pada produk-produknya dan nama band itu sendiri dapat lebih dikenal sebagai sebuah </w:t>
      </w:r>
      <w:r w:rsidRPr="00577F9A">
        <w:rPr>
          <w:rFonts w:ascii="Times New Roman" w:hAnsi="Times New Roman" w:cs="Times New Roman"/>
          <w:i/>
          <w:sz w:val="24"/>
          <w:szCs w:val="24"/>
          <w:lang w:val="id-ID"/>
        </w:rPr>
        <w:t>Brand</w:t>
      </w:r>
      <w:r w:rsidRPr="00577F9A">
        <w:rPr>
          <w:rFonts w:ascii="Times New Roman" w:hAnsi="Times New Roman" w:cs="Times New Roman"/>
          <w:sz w:val="24"/>
          <w:szCs w:val="24"/>
          <w:lang w:val="id-ID"/>
        </w:rPr>
        <w:t xml:space="preserve"> yang berkualitas, terorganisir, kreatif, dan memiliki prestasi yang baik di lingkup indie kota Pontianak. </w:t>
      </w:r>
      <w:r w:rsidRPr="00577F9A">
        <w:rPr>
          <w:rFonts w:ascii="Times New Roman" w:hAnsi="Times New Roman" w:cs="Times New Roman"/>
          <w:iCs/>
          <w:sz w:val="24"/>
          <w:szCs w:val="24"/>
          <w:lang w:val="id-ID"/>
        </w:rPr>
        <w:t>Konsep produk bermanfaat jika konsumen akan menyukai produk yang memberikan kualitas dan prestasi yang paling baik. Karena produk adalah apa yang dapat ditawarkan kepada pasar tingkat, perhatian, akuisisi, dipakai atau dikonsumsi, tingkat  tujuan  memuaskan  kebutuhan  dan  keinginan.  (Philip Kottler, 2000:394)</w:t>
      </w:r>
    </w:p>
    <w:p w:rsidR="00A428CE" w:rsidRPr="00577F9A" w:rsidRDefault="00944F6F" w:rsidP="009E0160">
      <w:pPr>
        <w:pStyle w:val="NormalWeb"/>
        <w:numPr>
          <w:ilvl w:val="2"/>
          <w:numId w:val="36"/>
        </w:numPr>
        <w:shd w:val="clear" w:color="auto" w:fill="FFFFFF"/>
        <w:spacing w:before="96" w:beforeAutospacing="0" w:after="120" w:afterAutospacing="0" w:line="360" w:lineRule="auto"/>
        <w:ind w:left="2410" w:hanging="283"/>
        <w:contextualSpacing/>
        <w:jc w:val="both"/>
        <w:rPr>
          <w:i/>
        </w:rPr>
      </w:pPr>
      <w:r>
        <w:rPr>
          <w:i/>
          <w:noProof/>
          <w:lang w:val="en-US" w:eastAsia="en-US"/>
        </w:rPr>
        <w:drawing>
          <wp:anchor distT="0" distB="0" distL="114300" distR="114300" simplePos="0" relativeHeight="251806720" behindDoc="0" locked="0" layoutInCell="1" allowOverlap="1">
            <wp:simplePos x="0" y="0"/>
            <wp:positionH relativeFrom="column">
              <wp:posOffset>2202413</wp:posOffset>
            </wp:positionH>
            <wp:positionV relativeFrom="paragraph">
              <wp:posOffset>224323</wp:posOffset>
            </wp:positionV>
            <wp:extent cx="3004068" cy="2015413"/>
            <wp:effectExtent l="19050" t="0" r="5832" b="0"/>
            <wp:wrapNone/>
            <wp:docPr id="23" name="Picture 1" descr="D:\Universitas tersebut\SKRIPSI KIMAK\Chapter 4\editing pak ridwan\1381631_759766457382079_1023202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as tersebut\SKRIPSI KIMAK\Chapter 4\editing pak ridwan\1381631_759766457382079_1023202777_n.jpg"/>
                    <pic:cNvPicPr>
                      <a:picLocks noChangeAspect="1" noChangeArrowheads="1"/>
                    </pic:cNvPicPr>
                  </pic:nvPicPr>
                  <pic:blipFill>
                    <a:blip r:embed="rId172">
                      <a:lum bright="30000" contrast="12000"/>
                    </a:blip>
                    <a:srcRect/>
                    <a:stretch>
                      <a:fillRect/>
                    </a:stretch>
                  </pic:blipFill>
                  <pic:spPr bwMode="auto">
                    <a:xfrm>
                      <a:off x="0" y="0"/>
                      <a:ext cx="3004068" cy="2015413"/>
                    </a:xfrm>
                    <a:prstGeom prst="rect">
                      <a:avLst/>
                    </a:prstGeom>
                    <a:noFill/>
                    <a:ln w="9525">
                      <a:noFill/>
                      <a:miter lim="800000"/>
                      <a:headEnd/>
                      <a:tailEnd/>
                    </a:ln>
                  </pic:spPr>
                </pic:pic>
              </a:graphicData>
            </a:graphic>
          </wp:anchor>
        </w:drawing>
      </w:r>
      <w:r w:rsidR="00A428CE" w:rsidRPr="00577F9A">
        <w:rPr>
          <w:i/>
        </w:rPr>
        <w:t>Live Performance</w:t>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Default="00A428CE" w:rsidP="00A428CE">
      <w:pPr>
        <w:pStyle w:val="NormalWeb"/>
        <w:shd w:val="clear" w:color="auto" w:fill="FFFFFF"/>
        <w:spacing w:before="96" w:beforeAutospacing="0" w:after="120" w:afterAutospacing="0" w:line="360" w:lineRule="auto"/>
        <w:contextualSpacing/>
        <w:jc w:val="both"/>
        <w:rPr>
          <w:i/>
        </w:rPr>
      </w:pPr>
    </w:p>
    <w:p w:rsidR="00944F6F" w:rsidRPr="00577F9A" w:rsidRDefault="00944F6F"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ind w:left="2977"/>
        <w:contextualSpacing/>
        <w:jc w:val="center"/>
      </w:pPr>
      <w:r w:rsidRPr="00577F9A">
        <w:t xml:space="preserve">Gambar 30. </w:t>
      </w:r>
      <w:r w:rsidRPr="00577F9A">
        <w:rPr>
          <w:i/>
        </w:rPr>
        <w:t>Coffee This Morning</w:t>
      </w:r>
      <w:r w:rsidRPr="00577F9A">
        <w:t xml:space="preserve"> saat menjadi band pembuka konser band </w:t>
      </w:r>
      <w:r w:rsidRPr="00577F9A">
        <w:rPr>
          <w:i/>
        </w:rPr>
        <w:t>SLANK</w:t>
      </w:r>
      <w:r w:rsidRPr="00577F9A">
        <w:t xml:space="preserve"> di komplek Lapangan udara Supadio Pontianak</w:t>
      </w:r>
    </w:p>
    <w:p w:rsidR="00A428CE" w:rsidRDefault="00A428CE" w:rsidP="00944F6F">
      <w:pPr>
        <w:pStyle w:val="NormalWeb"/>
        <w:shd w:val="clear" w:color="auto" w:fill="FFFFFF"/>
        <w:spacing w:before="96" w:beforeAutospacing="0" w:after="120" w:afterAutospacing="0" w:line="360" w:lineRule="auto"/>
        <w:ind w:left="2977"/>
        <w:contextualSpacing/>
        <w:jc w:val="cente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944F6F" w:rsidRDefault="00944F6F" w:rsidP="00944F6F">
      <w:pPr>
        <w:pStyle w:val="NormalWeb"/>
        <w:shd w:val="clear" w:color="auto" w:fill="FFFFFF"/>
        <w:spacing w:before="96" w:beforeAutospacing="0" w:after="120" w:afterAutospacing="0" w:line="360" w:lineRule="auto"/>
        <w:ind w:left="2977"/>
        <w:contextualSpacing/>
        <w:jc w:val="center"/>
      </w:pPr>
      <w:r>
        <w:rPr>
          <w:noProof/>
          <w:lang w:val="en-US" w:eastAsia="en-US"/>
        </w:rPr>
        <w:drawing>
          <wp:anchor distT="0" distB="0" distL="114300" distR="114300" simplePos="0" relativeHeight="251808768" behindDoc="0" locked="0" layoutInCell="1" allowOverlap="1">
            <wp:simplePos x="0" y="0"/>
            <wp:positionH relativeFrom="column">
              <wp:posOffset>2202413</wp:posOffset>
            </wp:positionH>
            <wp:positionV relativeFrom="paragraph">
              <wp:posOffset>244006</wp:posOffset>
            </wp:positionV>
            <wp:extent cx="2943005" cy="1660849"/>
            <wp:effectExtent l="19050" t="0" r="0" b="0"/>
            <wp:wrapNone/>
            <wp:docPr id="25" name="Picture 4" descr="D:\Universitas tersebut\SKRIPSI KIMAK\Chapter 4\editing pak ridwan\554855_526925070666220_830796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as tersebut\SKRIPSI KIMAK\Chapter 4\editing pak ridwan\554855_526925070666220_830796536_n.jpg"/>
                    <pic:cNvPicPr>
                      <a:picLocks noChangeAspect="1" noChangeArrowheads="1"/>
                    </pic:cNvPicPr>
                  </pic:nvPicPr>
                  <pic:blipFill>
                    <a:blip r:embed="rId173">
                      <a:lum bright="19000" contrast="26000"/>
                    </a:blip>
                    <a:srcRect/>
                    <a:stretch>
                      <a:fillRect/>
                    </a:stretch>
                  </pic:blipFill>
                  <pic:spPr bwMode="auto">
                    <a:xfrm>
                      <a:off x="0" y="0"/>
                      <a:ext cx="2943005" cy="1660849"/>
                    </a:xfrm>
                    <a:prstGeom prst="rect">
                      <a:avLst/>
                    </a:prstGeom>
                    <a:noFill/>
                    <a:ln w="9525">
                      <a:noFill/>
                      <a:miter lim="800000"/>
                      <a:headEnd/>
                      <a:tailEnd/>
                    </a:ln>
                  </pic:spPr>
                </pic:pic>
              </a:graphicData>
            </a:graphic>
          </wp:anchor>
        </w:drawing>
      </w:r>
    </w:p>
    <w:p w:rsidR="00944F6F" w:rsidRDefault="00944F6F" w:rsidP="00944F6F">
      <w:pPr>
        <w:pStyle w:val="NormalWeb"/>
        <w:shd w:val="clear" w:color="auto" w:fill="FFFFFF"/>
        <w:spacing w:before="96" w:beforeAutospacing="0" w:after="120" w:afterAutospacing="0" w:line="360" w:lineRule="auto"/>
        <w:ind w:left="2977"/>
        <w:contextualSpacing/>
        <w:jc w:val="center"/>
      </w:pPr>
    </w:p>
    <w:p w:rsidR="00944F6F" w:rsidRDefault="00944F6F" w:rsidP="00944F6F">
      <w:pPr>
        <w:pStyle w:val="NormalWeb"/>
        <w:shd w:val="clear" w:color="auto" w:fill="FFFFFF"/>
        <w:spacing w:before="96" w:beforeAutospacing="0" w:after="120" w:afterAutospacing="0" w:line="360" w:lineRule="auto"/>
        <w:ind w:left="2977"/>
        <w:contextualSpacing/>
        <w:jc w:val="center"/>
      </w:pPr>
    </w:p>
    <w:p w:rsidR="00944F6F" w:rsidRPr="00577F9A" w:rsidRDefault="00944F6F" w:rsidP="00944F6F">
      <w:pPr>
        <w:pStyle w:val="NormalWeb"/>
        <w:shd w:val="clear" w:color="auto" w:fill="FFFFFF"/>
        <w:spacing w:before="96" w:beforeAutospacing="0" w:after="120" w:afterAutospacing="0" w:line="360" w:lineRule="auto"/>
        <w:ind w:left="2977"/>
        <w:contextualSpacing/>
        <w:jc w:val="center"/>
      </w:pPr>
    </w:p>
    <w:p w:rsidR="00A428CE" w:rsidRDefault="00A428CE" w:rsidP="00A428CE">
      <w:pPr>
        <w:pStyle w:val="NormalWeb"/>
        <w:shd w:val="clear" w:color="auto" w:fill="FFFFFF"/>
        <w:spacing w:before="96" w:beforeAutospacing="0" w:after="120" w:afterAutospacing="0" w:line="360" w:lineRule="auto"/>
        <w:contextualSpacing/>
      </w:pPr>
    </w:p>
    <w:p w:rsidR="00944F6F" w:rsidRPr="00577F9A" w:rsidRDefault="00944F6F" w:rsidP="00A428CE">
      <w:pPr>
        <w:pStyle w:val="NormalWeb"/>
        <w:shd w:val="clear" w:color="auto" w:fill="FFFFFF"/>
        <w:spacing w:before="96" w:beforeAutospacing="0" w:after="120" w:afterAutospacing="0" w:line="360" w:lineRule="auto"/>
        <w:contextualSpacing/>
      </w:pPr>
    </w:p>
    <w:p w:rsidR="00A428CE" w:rsidRPr="00577F9A" w:rsidRDefault="00A428CE" w:rsidP="00A428CE">
      <w:pPr>
        <w:pStyle w:val="NormalWeb"/>
        <w:shd w:val="clear" w:color="auto" w:fill="FFFFFF"/>
        <w:spacing w:before="96" w:beforeAutospacing="0" w:after="120" w:afterAutospacing="0" w:line="360" w:lineRule="auto"/>
        <w:ind w:left="2694"/>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694"/>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694"/>
        <w:contextualSpacing/>
        <w:jc w:val="center"/>
      </w:pPr>
      <w:r w:rsidRPr="00577F9A">
        <w:t xml:space="preserve">Gambar 31. </w:t>
      </w:r>
      <w:r w:rsidRPr="00577F9A">
        <w:rPr>
          <w:i/>
        </w:rPr>
        <w:t>Coffee This Morning</w:t>
      </w:r>
      <w:r w:rsidRPr="00577F9A">
        <w:t xml:space="preserve"> saat mengisi acara “</w:t>
      </w:r>
      <w:r w:rsidRPr="00577F9A">
        <w:rPr>
          <w:i/>
        </w:rPr>
        <w:t>Musik Klinik Indie</w:t>
      </w:r>
      <w:r w:rsidRPr="00577F9A">
        <w:t xml:space="preserve">” di </w:t>
      </w:r>
      <w:r w:rsidRPr="00577F9A">
        <w:rPr>
          <w:i/>
        </w:rPr>
        <w:t>Khatulistiwa Tv</w:t>
      </w:r>
      <w:r w:rsidRPr="00577F9A">
        <w:t xml:space="preserve"> Pontianak</w:t>
      </w:r>
    </w:p>
    <w:p w:rsidR="00A428CE" w:rsidRPr="00577F9A" w:rsidRDefault="00A428CE" w:rsidP="00A428CE">
      <w:pPr>
        <w:pStyle w:val="NormalWeb"/>
        <w:shd w:val="clear" w:color="auto" w:fill="FFFFFF"/>
        <w:spacing w:before="96" w:beforeAutospacing="0" w:after="120" w:afterAutospacing="0" w:line="360" w:lineRule="auto"/>
        <w:ind w:left="2694"/>
        <w:contextualSpacing/>
        <w:jc w:val="center"/>
      </w:pPr>
      <w:r w:rsidRPr="00577F9A">
        <w:rPr>
          <w:shd w:val="clear" w:color="auto" w:fill="FFFFFF"/>
        </w:rPr>
        <w:lastRenderedPageBreak/>
        <w:t>(Sumber: data band pribadi penulis yang diambil pada tanggal 30 Agustus 2012)</w:t>
      </w:r>
    </w:p>
    <w:p w:rsidR="00A428CE" w:rsidRPr="00577F9A" w:rsidRDefault="00A428CE" w:rsidP="00A428CE">
      <w:pPr>
        <w:pStyle w:val="NormalWeb"/>
        <w:shd w:val="clear" w:color="auto" w:fill="FFFFFF"/>
        <w:spacing w:before="96" w:beforeAutospacing="0" w:after="120" w:afterAutospacing="0" w:line="360" w:lineRule="auto"/>
        <w:contextualSpacing/>
      </w:pPr>
    </w:p>
    <w:p w:rsidR="00A428CE" w:rsidRPr="00577F9A" w:rsidRDefault="00A428CE" w:rsidP="00944F6F">
      <w:pPr>
        <w:pStyle w:val="NormalWeb"/>
        <w:shd w:val="clear" w:color="auto" w:fill="FFFFFF"/>
        <w:spacing w:before="96" w:beforeAutospacing="0" w:after="120" w:afterAutospacing="0" w:line="360" w:lineRule="auto"/>
        <w:ind w:left="2410" w:firstLine="567"/>
        <w:contextualSpacing/>
        <w:jc w:val="both"/>
      </w:pPr>
      <w:r w:rsidRPr="00577F9A">
        <w:rPr>
          <w:i/>
        </w:rPr>
        <w:t xml:space="preserve">Coffee This Morning </w:t>
      </w:r>
      <w:r w:rsidRPr="00577F9A">
        <w:t>memiliki</w:t>
      </w:r>
      <w:r w:rsidRPr="00577F9A">
        <w:rPr>
          <w:i/>
        </w:rPr>
        <w:t xml:space="preserve"> </w:t>
      </w:r>
      <w:r w:rsidRPr="00577F9A">
        <w:t xml:space="preserve">kekompakan dan aksi panggung yang atraktif (interaksi dengan penonton yang baik), penuh semangat, pintar membawa suasana di atas panggung, melalui format dua gitaris yang menghasilkan </w:t>
      </w:r>
      <w:r w:rsidRPr="00577F9A">
        <w:rPr>
          <w:i/>
        </w:rPr>
        <w:t xml:space="preserve">mix </w:t>
      </w:r>
      <w:r w:rsidRPr="00577F9A">
        <w:t xml:space="preserve">permainan yang sesuai dan tidak berlebihan juga kemampuan Nasrumayana (Keyboardist) yang memainkan bagian </w:t>
      </w:r>
      <w:r w:rsidRPr="00577F9A">
        <w:rPr>
          <w:i/>
        </w:rPr>
        <w:t>brass section</w:t>
      </w:r>
      <w:r w:rsidRPr="00577F9A">
        <w:t xml:space="preserve"> yang cukup menambah suasana, saat </w:t>
      </w:r>
      <w:r w:rsidRPr="00577F9A">
        <w:rPr>
          <w:i/>
        </w:rPr>
        <w:t>On Air</w:t>
      </w:r>
      <w:r w:rsidRPr="00577F9A">
        <w:t xml:space="preserve"> di salah satu stasiun Tv lokal alat-alat yang disediakan kurang memadai sehingga kurang terdengar maksimal, tetapi mereka mengakalinya dengan format akustik yang maksimal dengan tetap </w:t>
      </w:r>
      <w:r w:rsidRPr="00577F9A">
        <w:rPr>
          <w:i/>
        </w:rPr>
        <w:t>aware</w:t>
      </w:r>
      <w:r w:rsidRPr="00577F9A">
        <w:t xml:space="preserve"> terhadap </w:t>
      </w:r>
      <w:r w:rsidRPr="00577F9A">
        <w:rPr>
          <w:i/>
        </w:rPr>
        <w:t xml:space="preserve">angle </w:t>
      </w:r>
      <w:r w:rsidRPr="00577F9A">
        <w:t xml:space="preserve">kamera, memiliki fans yang sangat loyal dan selalu memenuhi </w:t>
      </w:r>
      <w:r w:rsidRPr="00577F9A">
        <w:rPr>
          <w:i/>
        </w:rPr>
        <w:t>front stage,</w:t>
      </w:r>
      <w:r w:rsidRPr="00577F9A">
        <w:t xml:space="preserve"> tetapi agar penonton tidak jenuh berikan lagi imrovisasi pada </w:t>
      </w:r>
      <w:r w:rsidRPr="00577F9A">
        <w:rPr>
          <w:i/>
        </w:rPr>
        <w:t>songlist</w:t>
      </w:r>
      <w:r w:rsidRPr="00577F9A">
        <w:t xml:space="preserve"> yang akan dibawakan secara </w:t>
      </w:r>
      <w:r w:rsidRPr="00577F9A">
        <w:rPr>
          <w:i/>
        </w:rPr>
        <w:t>Live</w:t>
      </w:r>
      <w:r w:rsidRPr="00577F9A">
        <w:t xml:space="preserve"> perhatikan lagi </w:t>
      </w:r>
      <w:r w:rsidRPr="00577F9A">
        <w:rPr>
          <w:i/>
        </w:rPr>
        <w:t xml:space="preserve">sound </w:t>
      </w:r>
      <w:r w:rsidRPr="00577F9A">
        <w:t xml:space="preserve">saat </w:t>
      </w:r>
      <w:r w:rsidRPr="00577F9A">
        <w:rPr>
          <w:i/>
        </w:rPr>
        <w:t xml:space="preserve">live, </w:t>
      </w:r>
      <w:r w:rsidRPr="00577F9A">
        <w:t>karena terdengar kurang enak dibandingkan di CD.</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410" w:hanging="283"/>
        <w:contextualSpacing/>
        <w:jc w:val="both"/>
        <w:rPr>
          <w:i/>
        </w:rPr>
      </w:pPr>
      <w:r w:rsidRPr="00577F9A">
        <w:rPr>
          <w:i/>
        </w:rPr>
        <w:t>T-Shirt</w:t>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r w:rsidRPr="00577F9A">
        <w:rPr>
          <w:i/>
          <w:noProof/>
          <w:lang w:val="en-US" w:eastAsia="en-US"/>
        </w:rPr>
        <w:drawing>
          <wp:anchor distT="0" distB="0" distL="114300" distR="114300" simplePos="0" relativeHeight="251805696" behindDoc="0" locked="0" layoutInCell="1" allowOverlap="1">
            <wp:simplePos x="0" y="0"/>
            <wp:positionH relativeFrom="column">
              <wp:posOffset>2831076</wp:posOffset>
            </wp:positionH>
            <wp:positionV relativeFrom="paragraph">
              <wp:posOffset>140232</wp:posOffset>
            </wp:positionV>
            <wp:extent cx="1861123" cy="2664542"/>
            <wp:effectExtent l="19050" t="0" r="5777" b="0"/>
            <wp:wrapNone/>
            <wp:docPr id="27" name="Picture 2" descr="D:\Universitas tersebut\SKRIPSI KIMAK\Chapter 4\editing pak ridwan\318774_3633639407759_712687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tas tersebut\SKRIPSI KIMAK\Chapter 4\editing pak ridwan\318774_3633639407759_712687032_n.jpg"/>
                    <pic:cNvPicPr>
                      <a:picLocks noChangeAspect="1" noChangeArrowheads="1"/>
                    </pic:cNvPicPr>
                  </pic:nvPicPr>
                  <pic:blipFill>
                    <a:blip r:embed="rId174"/>
                    <a:srcRect/>
                    <a:stretch>
                      <a:fillRect/>
                    </a:stretch>
                  </pic:blipFill>
                  <pic:spPr bwMode="auto">
                    <a:xfrm>
                      <a:off x="0" y="0"/>
                      <a:ext cx="1861123" cy="2664542"/>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ind w:left="3544"/>
        <w:contextualSpacing/>
        <w:jc w:val="center"/>
      </w:pPr>
      <w:r w:rsidRPr="00577F9A">
        <w:t xml:space="preserve">Gambar 32. </w:t>
      </w:r>
      <w:r w:rsidRPr="00577F9A">
        <w:rPr>
          <w:i/>
        </w:rPr>
        <w:t>Merchandise</w:t>
      </w:r>
      <w:r w:rsidRPr="00577F9A">
        <w:t xml:space="preserve"> </w:t>
      </w:r>
      <w:r w:rsidRPr="00577F9A">
        <w:rPr>
          <w:i/>
        </w:rPr>
        <w:t>T-Shirt</w:t>
      </w:r>
      <w:r w:rsidRPr="00577F9A">
        <w:t xml:space="preserve"> </w:t>
      </w:r>
    </w:p>
    <w:p w:rsidR="00A428CE" w:rsidRPr="00577F9A" w:rsidRDefault="00A428CE" w:rsidP="00A428CE">
      <w:pPr>
        <w:pStyle w:val="NormalWeb"/>
        <w:shd w:val="clear" w:color="auto" w:fill="FFFFFF"/>
        <w:spacing w:before="96" w:beforeAutospacing="0" w:after="120" w:afterAutospacing="0" w:line="360" w:lineRule="auto"/>
        <w:ind w:left="3544"/>
        <w:contextualSpacing/>
        <w:jc w:val="center"/>
        <w:rPr>
          <w:i/>
        </w:rPr>
      </w:pPr>
      <w:r w:rsidRPr="00577F9A">
        <w:rPr>
          <w:i/>
        </w:rPr>
        <w:t>Coffee This Morning</w:t>
      </w:r>
    </w:p>
    <w:p w:rsidR="00A428CE" w:rsidRPr="00577F9A" w:rsidRDefault="00A428CE" w:rsidP="00A428CE">
      <w:pPr>
        <w:pStyle w:val="NormalWeb"/>
        <w:shd w:val="clear" w:color="auto" w:fill="FFFFFF"/>
        <w:spacing w:before="96" w:beforeAutospacing="0" w:after="120" w:afterAutospacing="0" w:line="360" w:lineRule="auto"/>
        <w:ind w:left="3402"/>
        <w:contextualSpacing/>
        <w:jc w:val="cente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lastRenderedPageBreak/>
        <w:t xml:space="preserve">Memakai bahan kaos 20-S yang merupakan bahan untuk memproduksi kaos yang bagus, tidak panas dan telah banyak digunakan oleh bisnis-bisnis Distro yang berkembang, memiliki </w:t>
      </w:r>
      <w:r w:rsidRPr="00577F9A">
        <w:rPr>
          <w:i/>
        </w:rPr>
        <w:t xml:space="preserve">design </w:t>
      </w:r>
      <w:r w:rsidRPr="00577F9A">
        <w:t xml:space="preserve">minimalis yang menarik mulai dari logo band sampai judul lagu band yang dibuat semacam penggambaran lagu tersebut dengan pemilihan </w:t>
      </w:r>
      <w:r w:rsidRPr="00577F9A">
        <w:rPr>
          <w:i/>
        </w:rPr>
        <w:t xml:space="preserve">font </w:t>
      </w:r>
      <w:r w:rsidRPr="00577F9A">
        <w:t xml:space="preserve">(huruf) yang unik tetapi tetap jelas untuk dibaca, pemasaran secara </w:t>
      </w:r>
      <w:r w:rsidRPr="00577F9A">
        <w:rPr>
          <w:i/>
        </w:rPr>
        <w:t>online marketing</w:t>
      </w:r>
      <w:r w:rsidRPr="00577F9A">
        <w:t xml:space="preserve"> melalui media sosial</w:t>
      </w:r>
      <w:r w:rsidRPr="00577F9A">
        <w:rPr>
          <w:i/>
        </w:rPr>
        <w:t xml:space="preserve"> (BBM, facebook, twitter)</w:t>
      </w:r>
      <w:r w:rsidRPr="00577F9A">
        <w:t xml:space="preserve"> yang praktis menjadi pilihan yang cukup apik hingga </w:t>
      </w:r>
      <w:r w:rsidRPr="00577F9A">
        <w:rPr>
          <w:i/>
        </w:rPr>
        <w:t xml:space="preserve">T-Shirt CTM Merchandise </w:t>
      </w:r>
      <w:r w:rsidRPr="00577F9A">
        <w:t xml:space="preserve">yang diproduksi sebanyak 5 lusin, telah terjual sebanyak 3 lusin. Tetapi dengan maraknya penjualan produk </w:t>
      </w:r>
      <w:r w:rsidRPr="00577F9A">
        <w:rPr>
          <w:i/>
        </w:rPr>
        <w:t>T-shirt</w:t>
      </w:r>
      <w:r w:rsidRPr="00577F9A">
        <w:t xml:space="preserve"> band maupun </w:t>
      </w:r>
      <w:r w:rsidRPr="00577F9A">
        <w:rPr>
          <w:i/>
        </w:rPr>
        <w:t xml:space="preserve">brand </w:t>
      </w:r>
      <w:r w:rsidRPr="00577F9A">
        <w:t>lainnya merupakan tantangan tersendiri untuk memposisikan produk sebuah band indie ini</w:t>
      </w:r>
    </w:p>
    <w:p w:rsidR="00A428CE" w:rsidRPr="00577F9A" w:rsidRDefault="00A428CE" w:rsidP="009E0160">
      <w:pPr>
        <w:pStyle w:val="NormalWeb"/>
        <w:numPr>
          <w:ilvl w:val="2"/>
          <w:numId w:val="36"/>
        </w:numPr>
        <w:spacing w:before="96" w:beforeAutospacing="0" w:after="120" w:afterAutospacing="0" w:line="360" w:lineRule="auto"/>
        <w:ind w:left="2410" w:hanging="283"/>
        <w:contextualSpacing/>
        <w:jc w:val="both"/>
      </w:pPr>
      <w:r w:rsidRPr="00577F9A">
        <w:rPr>
          <w:noProof/>
          <w:lang w:val="en-US" w:eastAsia="en-US"/>
        </w:rPr>
        <w:drawing>
          <wp:anchor distT="0" distB="0" distL="114300" distR="114300" simplePos="0" relativeHeight="251804672" behindDoc="0" locked="0" layoutInCell="1" allowOverlap="1">
            <wp:simplePos x="0" y="0"/>
            <wp:positionH relativeFrom="column">
              <wp:posOffset>1552882</wp:posOffset>
            </wp:positionH>
            <wp:positionV relativeFrom="paragraph">
              <wp:posOffset>304798</wp:posOffset>
            </wp:positionV>
            <wp:extent cx="3815531" cy="2172929"/>
            <wp:effectExtent l="19050" t="0" r="0" b="0"/>
            <wp:wrapNone/>
            <wp:docPr id="1344" name="Picture 3" descr="G:\Universitas tersebut\SKRIPSI KIMAK\Chapter 4\foto\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niversitas tersebut\SKRIPSI KIMAK\Chapter 4\foto\DSC_0015.jpg"/>
                    <pic:cNvPicPr>
                      <a:picLocks noChangeAspect="1" noChangeArrowheads="1"/>
                    </pic:cNvPicPr>
                  </pic:nvPicPr>
                  <pic:blipFill>
                    <a:blip r:embed="rId142" cstate="print"/>
                    <a:srcRect/>
                    <a:stretch>
                      <a:fillRect/>
                    </a:stretch>
                  </pic:blipFill>
                  <pic:spPr bwMode="auto">
                    <a:xfrm>
                      <a:off x="0" y="0"/>
                      <a:ext cx="3815531" cy="2172929"/>
                    </a:xfrm>
                    <a:prstGeom prst="rect">
                      <a:avLst/>
                    </a:prstGeom>
                    <a:noFill/>
                    <a:ln w="9525">
                      <a:noFill/>
                      <a:miter lim="800000"/>
                      <a:headEnd/>
                      <a:tailEnd/>
                    </a:ln>
                  </pic:spPr>
                </pic:pic>
              </a:graphicData>
            </a:graphic>
          </wp:anchor>
        </w:drawing>
      </w:r>
      <w:r w:rsidRPr="00577F9A">
        <w:t xml:space="preserve">CD mini Album </w:t>
      </w:r>
      <w:r w:rsidRPr="00577F9A">
        <w:rPr>
          <w:i/>
        </w:rPr>
        <w:t>Sundance</w:t>
      </w: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contextualSpacing/>
        <w:jc w:val="both"/>
      </w:pPr>
    </w:p>
    <w:p w:rsidR="00A428CE" w:rsidRPr="00577F9A" w:rsidRDefault="00A428CE" w:rsidP="00A428CE">
      <w:pPr>
        <w:pStyle w:val="NormalWeb"/>
        <w:spacing w:before="96" w:beforeAutospacing="0" w:after="120" w:afterAutospacing="0" w:line="360" w:lineRule="auto"/>
        <w:ind w:left="2268"/>
        <w:contextualSpacing/>
        <w:jc w:val="center"/>
      </w:pPr>
      <w:r w:rsidRPr="00577F9A">
        <w:t>Gambar 33. CD mini album Sundance yang terjual</w:t>
      </w:r>
    </w:p>
    <w:p w:rsidR="00A428CE" w:rsidRPr="00577F9A" w:rsidRDefault="00A428CE" w:rsidP="00A428CE">
      <w:pPr>
        <w:pStyle w:val="NormalWeb"/>
        <w:shd w:val="clear" w:color="auto" w:fill="FFFFFF"/>
        <w:spacing w:before="96" w:beforeAutospacing="0" w:after="120" w:afterAutospacing="0" w:line="360" w:lineRule="auto"/>
        <w:ind w:left="2160"/>
        <w:contextualSpacing/>
        <w:jc w:val="center"/>
      </w:pPr>
      <w:r w:rsidRPr="00577F9A">
        <w:t>sebanyak 500 keping</w:t>
      </w:r>
    </w:p>
    <w:p w:rsidR="00A428CE" w:rsidRPr="00577F9A" w:rsidRDefault="00A428CE" w:rsidP="00A428CE">
      <w:pPr>
        <w:pStyle w:val="NormalWeb"/>
        <w:shd w:val="clear" w:color="auto" w:fill="FFFFFF"/>
        <w:spacing w:before="96" w:beforeAutospacing="0" w:after="120" w:afterAutospacing="0" w:line="360" w:lineRule="auto"/>
        <w:ind w:left="2160"/>
        <w:contextualSpacing/>
        <w:jc w:val="center"/>
      </w:pPr>
      <w:r w:rsidRPr="00577F9A">
        <w:rPr>
          <w:shd w:val="clear" w:color="auto" w:fill="FFFFFF"/>
        </w:rPr>
        <w:t>(Sumber: data pribadi penulis diambil pada tanggal 1 Maret 2013)</w:t>
      </w:r>
    </w:p>
    <w:p w:rsidR="00A428CE" w:rsidRPr="00577F9A" w:rsidRDefault="00A428CE" w:rsidP="00A428CE">
      <w:pPr>
        <w:pStyle w:val="NormalWeb"/>
        <w:spacing w:before="96" w:beforeAutospacing="0" w:after="120" w:afterAutospacing="0" w:line="360" w:lineRule="auto"/>
        <w:ind w:left="2268"/>
        <w:contextualSpacing/>
        <w:jc w:val="center"/>
      </w:pPr>
    </w:p>
    <w:p w:rsidR="00A428CE" w:rsidRPr="00577F9A" w:rsidRDefault="00A428CE" w:rsidP="00A428CE">
      <w:pPr>
        <w:pStyle w:val="NormalWeb"/>
        <w:spacing w:before="96" w:beforeAutospacing="0" w:after="120" w:afterAutospacing="0" w:line="360" w:lineRule="auto"/>
        <w:ind w:left="2410" w:firstLine="567"/>
        <w:contextualSpacing/>
        <w:jc w:val="both"/>
      </w:pPr>
      <w:r w:rsidRPr="00577F9A">
        <w:t xml:space="preserve">Dalam setahun sejak </w:t>
      </w:r>
      <w:r w:rsidRPr="00577F9A">
        <w:rPr>
          <w:i/>
        </w:rPr>
        <w:t>Launhing Concert mini album Sundance</w:t>
      </w:r>
      <w:r w:rsidRPr="00577F9A">
        <w:t xml:space="preserve"> telah terjual sebanyak 500 keping CD. Materi lagu yang gampang dicerna untuk menikmat musik </w:t>
      </w:r>
      <w:r w:rsidRPr="00577F9A">
        <w:rPr>
          <w:i/>
        </w:rPr>
        <w:t>Reggae</w:t>
      </w:r>
      <w:r w:rsidRPr="00577F9A">
        <w:t xml:space="preserve"> muda maupun tua kalangan menengah, dari lirik yang bertemakan tentang sosial, cinta dan persahabatan tetapi masih terdengar terlalu panjang, aransemen sederhana tetapi terlalu  mirip dengan band </w:t>
      </w:r>
      <w:r w:rsidRPr="00577F9A">
        <w:rPr>
          <w:i/>
        </w:rPr>
        <w:t>Steven and Coconut Treez</w:t>
      </w:r>
      <w:r w:rsidRPr="00577F9A">
        <w:t xml:space="preserve"> (sekarang </w:t>
      </w:r>
      <w:r w:rsidRPr="00577F9A">
        <w:rPr>
          <w:i/>
        </w:rPr>
        <w:t>Steven Jam)</w:t>
      </w:r>
      <w:r w:rsidRPr="00577F9A">
        <w:t xml:space="preserve"> dan hanya beberapa lagu yang terdengar berbeda dari band-band idola mereka, hasil </w:t>
      </w:r>
      <w:r w:rsidRPr="00577F9A">
        <w:rPr>
          <w:i/>
        </w:rPr>
        <w:t xml:space="preserve">mixing </w:t>
      </w:r>
      <w:r w:rsidRPr="00577F9A">
        <w:t xml:space="preserve">kurang </w:t>
      </w:r>
      <w:r w:rsidRPr="00577F9A">
        <w:lastRenderedPageBreak/>
        <w:t xml:space="preserve">mendukung, banyak </w:t>
      </w:r>
      <w:r w:rsidRPr="00577F9A">
        <w:rPr>
          <w:i/>
        </w:rPr>
        <w:t xml:space="preserve">gain </w:t>
      </w:r>
      <w:r w:rsidRPr="00577F9A">
        <w:t xml:space="preserve">dari alat musik yang terdengar berbeda-beda dari setiap lagunya dan untuk pengerjaan </w:t>
      </w:r>
      <w:r w:rsidRPr="00577F9A">
        <w:rPr>
          <w:i/>
        </w:rPr>
        <w:t>Artwork</w:t>
      </w:r>
      <w:r w:rsidRPr="00577F9A">
        <w:t xml:space="preserve"> nya terkesan buru-buru dan kurang menarik, apalagi untuk debut sebuah mini album. </w:t>
      </w:r>
    </w:p>
    <w:p w:rsidR="00A428CE" w:rsidRPr="00577F9A" w:rsidRDefault="00A428CE" w:rsidP="00A428CE">
      <w:pPr>
        <w:pStyle w:val="NormalWeb"/>
        <w:spacing w:before="96" w:beforeAutospacing="0" w:after="120" w:afterAutospacing="0" w:line="360" w:lineRule="auto"/>
        <w:ind w:left="2410" w:firstLine="567"/>
        <w:contextualSpacing/>
        <w:jc w:val="both"/>
      </w:pPr>
    </w:p>
    <w:p w:rsidR="00A428CE" w:rsidRPr="00577F9A" w:rsidRDefault="00A428CE" w:rsidP="009E0160">
      <w:pPr>
        <w:pStyle w:val="NormalWeb"/>
        <w:numPr>
          <w:ilvl w:val="1"/>
          <w:numId w:val="36"/>
        </w:numPr>
        <w:shd w:val="clear" w:color="auto" w:fill="FFFFFF"/>
        <w:spacing w:before="96" w:beforeAutospacing="0" w:after="120" w:afterAutospacing="0" w:line="360" w:lineRule="auto"/>
        <w:ind w:left="2127" w:hanging="284"/>
        <w:contextualSpacing/>
        <w:jc w:val="both"/>
        <w:rPr>
          <w:b/>
        </w:rPr>
      </w:pPr>
      <w:r w:rsidRPr="00577F9A">
        <w:rPr>
          <w:b/>
        </w:rPr>
        <w:t xml:space="preserve">Penyampaian info tentang produk band </w:t>
      </w:r>
      <w:r w:rsidRPr="00577F9A">
        <w:rPr>
          <w:b/>
          <w:i/>
        </w:rPr>
        <w:t>Coffee This Morning</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 xml:space="preserve">Pemasaran adalah kegiatan komunikasi dan pemasaran bisa akan begitu </w:t>
      </w:r>
      <w:r w:rsidRPr="00577F9A">
        <w:rPr>
          <w:i/>
          <w:iCs/>
        </w:rPr>
        <w:t xml:space="preserve">powerful </w:t>
      </w:r>
      <w:r w:rsidRPr="00577F9A">
        <w:t xml:space="preserve">jika dipadukan dengan komunikasi yang efektif dan efisien. Bagaimana menarik konsumen atau khalayak menjadi </w:t>
      </w:r>
      <w:r w:rsidRPr="00577F9A">
        <w:rPr>
          <w:i/>
          <w:iCs/>
        </w:rPr>
        <w:t xml:space="preserve">aware </w:t>
      </w:r>
      <w:r w:rsidRPr="00577F9A">
        <w:rPr>
          <w:iCs/>
        </w:rPr>
        <w:t>(sadar)</w:t>
      </w:r>
      <w:r w:rsidRPr="00577F9A">
        <w:t>, kenal dan mau membeli suatu produk atau jasa melalui saluran komunikasi adalah bukan sesuatu yang mudah. (Prisgunanto, 2006:7).</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 xml:space="preserve">Jadi komunikasi adalah proses individu mengirim stimuli dalam bentuk verbal maupun non-verbal untuk mengubah tingkah laku orang lain. Definisi tersebut mengimplikasikan bahwa komunikasi adalah suatu proses sosial yang terjadi antara sedikitnya dua orang, dimana individu mengirim stimulus kepada orang lain. </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 xml:space="preserve">Penulis mengimplementasikan individu ini adalah sebuah band indie yang mengirim stimuli-stimuli melalui upaya </w:t>
      </w:r>
      <w:r w:rsidRPr="00577F9A">
        <w:rPr>
          <w:i/>
        </w:rPr>
        <w:t>product positioning</w:t>
      </w:r>
      <w:r w:rsidRPr="00577F9A">
        <w:t xml:space="preserve"> kepada konsumen atau penggemar. Dimana proses penyampaian dilakukan melalui saluran komunikasi, dan terjadi perubahan atau respons terhadap pesan yang disampaikan.</w:t>
      </w:r>
    </w:p>
    <w:p w:rsidR="00A428CE" w:rsidRPr="00577F9A" w:rsidRDefault="00A428CE" w:rsidP="00A428CE">
      <w:pPr>
        <w:pStyle w:val="NormalWeb"/>
        <w:shd w:val="clear" w:color="auto" w:fill="FFFFFF"/>
        <w:spacing w:before="96" w:beforeAutospacing="0" w:after="120" w:afterAutospacing="0" w:line="360" w:lineRule="auto"/>
        <w:ind w:left="2127" w:firstLine="567"/>
        <w:contextualSpacing/>
        <w:jc w:val="both"/>
      </w:pPr>
      <w:r w:rsidRPr="00577F9A">
        <w:t xml:space="preserve">Berikut pembahasan penyampaian info tentang produk-produk yang dilakukan oleh penulis berdasarkan data yang diperoleh di lapangan yang berupa dokumentasi pribadi band </w:t>
      </w:r>
      <w:r w:rsidRPr="00577F9A">
        <w:rPr>
          <w:i/>
        </w:rPr>
        <w:t xml:space="preserve">Coffee This Morning </w:t>
      </w:r>
      <w:r w:rsidRPr="00577F9A">
        <w:t>dan wawancara bersama para responden:</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410" w:hanging="283"/>
        <w:contextualSpacing/>
        <w:jc w:val="both"/>
        <w:rPr>
          <w:i/>
        </w:rPr>
      </w:pPr>
      <w:r w:rsidRPr="00577F9A">
        <w:rPr>
          <w:i/>
        </w:rPr>
        <w:t>Live Performance</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 xml:space="preserve">Pemilihan strategi </w:t>
      </w:r>
      <w:r w:rsidRPr="00577F9A">
        <w:rPr>
          <w:i/>
        </w:rPr>
        <w:t>online marketing</w:t>
      </w:r>
      <w:r w:rsidRPr="00577F9A">
        <w:t xml:space="preserve"> untuk memberikan informasi tentang jadwal </w:t>
      </w:r>
      <w:r w:rsidRPr="00577F9A">
        <w:rPr>
          <w:i/>
        </w:rPr>
        <w:t xml:space="preserve">Live Performance </w:t>
      </w:r>
      <w:r w:rsidRPr="00577F9A">
        <w:t>dengan memberikan info jadwal</w:t>
      </w:r>
      <w:r w:rsidRPr="00577F9A">
        <w:rPr>
          <w:i/>
        </w:rPr>
        <w:t xml:space="preserve"> beberapa </w:t>
      </w:r>
      <w:r w:rsidRPr="00577F9A">
        <w:t xml:space="preserve">panggung dalam jangka sebulan di beberapa jejaring sosial, dengan harapan para penggemar akan menantikan kapan acara tersebut berlangsung karena untuk zaman komunikasi yang sangat gencar di masa sekarang dan terlihat dengan banyaknya </w:t>
      </w:r>
      <w:r w:rsidRPr="00577F9A">
        <w:rPr>
          <w:i/>
        </w:rPr>
        <w:t>Likers (</w:t>
      </w:r>
      <w:r w:rsidRPr="00577F9A">
        <w:t xml:space="preserve">fans yang berada di media sosial </w:t>
      </w:r>
      <w:r w:rsidRPr="00577F9A">
        <w:rPr>
          <w:i/>
        </w:rPr>
        <w:t>facebook)</w:t>
      </w:r>
      <w:r w:rsidRPr="00577F9A">
        <w:t xml:space="preserve">, pilihan promo </w:t>
      </w:r>
      <w:r w:rsidRPr="00577F9A">
        <w:rPr>
          <w:i/>
        </w:rPr>
        <w:t>event</w:t>
      </w:r>
      <w:r w:rsidRPr="00577F9A">
        <w:t xml:space="preserve"> melalui jalur media sosial adalah pilihan yang paling murah </w:t>
      </w:r>
      <w:r w:rsidRPr="00577F9A">
        <w:lastRenderedPageBreak/>
        <w:t>dan praktis</w:t>
      </w:r>
      <w:r w:rsidRPr="00577F9A">
        <w:rPr>
          <w:i/>
        </w:rPr>
        <w:t xml:space="preserve"> </w:t>
      </w:r>
      <w:r w:rsidRPr="00577F9A">
        <w:t xml:space="preserve">seperti </w:t>
      </w:r>
      <w:r w:rsidRPr="00577F9A">
        <w:rPr>
          <w:i/>
        </w:rPr>
        <w:t>Blackberry Messenger, Facebook, dan Twitter</w:t>
      </w:r>
      <w:r w:rsidRPr="00577F9A">
        <w:t xml:space="preserve"> sudah cukup untuk memberikan informasi tentang event, </w:t>
      </w:r>
      <w:r w:rsidRPr="00577F9A">
        <w:rPr>
          <w:i/>
        </w:rPr>
        <w:t xml:space="preserve">akan </w:t>
      </w:r>
      <w:r w:rsidRPr="00577F9A">
        <w:t>tetapi harus diwaspadai seluruh band-band indie Pontianak juga memakai strategi ini, yang belum terkenal sekalipun, pikirkan lagi strategi yang lebih cerdas dan unik dengan didukung oleh jumlah poster fisik yang banyak dan berukuran besar</w:t>
      </w:r>
      <w:r w:rsidRPr="00577F9A">
        <w:rPr>
          <w:i/>
        </w:rPr>
        <w:t xml:space="preserve">, </w:t>
      </w:r>
      <w:r w:rsidRPr="00577F9A">
        <w:t xml:space="preserve">selain menggunakan strategi </w:t>
      </w:r>
      <w:r w:rsidRPr="00577F9A">
        <w:rPr>
          <w:i/>
        </w:rPr>
        <w:t xml:space="preserve">online marketing </w:t>
      </w:r>
      <w:r w:rsidRPr="00577F9A">
        <w:t xml:space="preserve">promo klasik seperti penggunaan poster-poster yang dirancang sendiri oleh pihak manajemen band </w:t>
      </w:r>
      <w:r w:rsidRPr="00577F9A">
        <w:rPr>
          <w:i/>
        </w:rPr>
        <w:t>Coffee This Morning</w:t>
      </w:r>
      <w:r w:rsidRPr="00577F9A">
        <w:t xml:space="preserve"> dan </w:t>
      </w:r>
      <w:r w:rsidRPr="00577F9A">
        <w:rPr>
          <w:i/>
        </w:rPr>
        <w:t>Kampoeng Reggae,</w:t>
      </w:r>
      <w:r w:rsidRPr="00577F9A">
        <w:t xml:space="preserve"> </w:t>
      </w:r>
      <w:r w:rsidRPr="00577F9A">
        <w:rPr>
          <w:i/>
        </w:rPr>
        <w:t xml:space="preserve">Artwork </w:t>
      </w:r>
      <w:r w:rsidRPr="00577F9A">
        <w:t>poster yang menarik dengan pemilihan warna yang bukan mencerminkan band Reggae pada umumnya (merah kuning hijau) yang menjadi ciri khas event yang di garap oleh band ini dan Kampoeng Reggae nya, dengn menyebarkan setiap poster acara yang digarap di titik-titik keramaian seperti Distro-distro lokal, beberapa warung kopi seputaran Jl. Gajah Mada yang merupakan</w:t>
      </w:r>
      <w:r w:rsidRPr="00577F9A">
        <w:rPr>
          <w:i/>
        </w:rPr>
        <w:t xml:space="preserve"> </w:t>
      </w:r>
      <w:r w:rsidRPr="00577F9A">
        <w:t>tempat berkumpulnya 70% anak muda, hanya untuk penyampaian informasi untuk event di luar kota Pontianak kurang digencarkan di kota Pontianak sendiri, melihat banyak penggemar yang kurang tahu</w:t>
      </w:r>
      <w:r w:rsidRPr="00577F9A">
        <w:rPr>
          <w:i/>
        </w:rPr>
        <w:t xml:space="preserve"> </w:t>
      </w:r>
      <w:r w:rsidRPr="00577F9A">
        <w:t>mereka juga sampai merambahi luar kota diluar Pontianak, dan yang lebih baik lagi jika band ini memiliki koneksi kerjasama yang bagus di media elektronik di Pontianak juga, misalnya Tv lokal dan Radio lokal untuk melakukan penyampaian informasi tentang event-event yang menyertakannya, karena tidak bisa dipungkiri yang paling ideal untuk promo adalah memang media-media tersebut hingga saat ini, hanya saja memang keadaannya media-media elektronik di Pontianak belum peduli dengan musisi-musisi lokal dan masih memilih meliput/memutar band-band dari pulau Jawa.</w:t>
      </w:r>
    </w:p>
    <w:p w:rsidR="00A428CE"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rPr>
          <w:i/>
        </w:rPr>
        <w:t>Positioning</w:t>
      </w:r>
      <w:r w:rsidRPr="00577F9A">
        <w:t xml:space="preserve"> berhubungan dengan citra dibenak pendengarnya, maka band </w:t>
      </w:r>
      <w:r w:rsidRPr="00577F9A">
        <w:rPr>
          <w:i/>
        </w:rPr>
        <w:t>Coffee This Morning</w:t>
      </w:r>
      <w:r w:rsidRPr="00577F9A">
        <w:t xml:space="preserve"> mengembangkan strategi pemasaran global yang menggunakan </w:t>
      </w:r>
      <w:r w:rsidRPr="00577F9A">
        <w:rPr>
          <w:i/>
        </w:rPr>
        <w:t>marketing by event</w:t>
      </w:r>
      <w:r w:rsidRPr="00577F9A">
        <w:t xml:space="preserve"> melalui EO </w:t>
      </w:r>
      <w:r w:rsidRPr="00577F9A">
        <w:rPr>
          <w:i/>
        </w:rPr>
        <w:t>Kampoeng Reggae</w:t>
      </w:r>
      <w:r w:rsidRPr="00577F9A">
        <w:t xml:space="preserve"> yang sesuai dengan karakter karya-karya musik dari  band </w:t>
      </w:r>
      <w:r w:rsidRPr="00577F9A">
        <w:rPr>
          <w:i/>
        </w:rPr>
        <w:t>Coffee This Morning</w:t>
      </w:r>
      <w:r w:rsidRPr="00577F9A">
        <w:t>.</w:t>
      </w:r>
    </w:p>
    <w:p w:rsidR="00944F6F" w:rsidRDefault="00944F6F" w:rsidP="00A428CE">
      <w:pPr>
        <w:pStyle w:val="NormalWeb"/>
        <w:shd w:val="clear" w:color="auto" w:fill="FFFFFF"/>
        <w:spacing w:before="96" w:beforeAutospacing="0" w:after="120" w:afterAutospacing="0" w:line="360" w:lineRule="auto"/>
        <w:ind w:left="2410" w:firstLine="567"/>
        <w:contextualSpacing/>
        <w:jc w:val="both"/>
      </w:pPr>
    </w:p>
    <w:p w:rsidR="00944F6F" w:rsidRPr="00577F9A" w:rsidRDefault="00944F6F" w:rsidP="00A428CE">
      <w:pPr>
        <w:pStyle w:val="NormalWeb"/>
        <w:shd w:val="clear" w:color="auto" w:fill="FFFFFF"/>
        <w:spacing w:before="96" w:beforeAutospacing="0" w:after="120" w:afterAutospacing="0" w:line="360" w:lineRule="auto"/>
        <w:ind w:left="2410" w:firstLine="567"/>
        <w:contextualSpacing/>
        <w:jc w:val="both"/>
      </w:pP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410" w:hanging="283"/>
        <w:contextualSpacing/>
        <w:jc w:val="both"/>
        <w:rPr>
          <w:i/>
        </w:rPr>
      </w:pPr>
      <w:r w:rsidRPr="00577F9A">
        <w:rPr>
          <w:i/>
        </w:rPr>
        <w:lastRenderedPageBreak/>
        <w:t xml:space="preserve">T-Shirt </w:t>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r w:rsidRPr="00577F9A">
        <w:rPr>
          <w:i/>
          <w:noProof/>
          <w:lang w:val="en-US" w:eastAsia="en-US"/>
        </w:rPr>
        <w:drawing>
          <wp:anchor distT="0" distB="0" distL="114300" distR="114300" simplePos="0" relativeHeight="251807744" behindDoc="0" locked="0" layoutInCell="1" allowOverlap="1">
            <wp:simplePos x="0" y="0"/>
            <wp:positionH relativeFrom="column">
              <wp:posOffset>2004261</wp:posOffset>
            </wp:positionH>
            <wp:positionV relativeFrom="paragraph">
              <wp:posOffset>206341</wp:posOffset>
            </wp:positionV>
            <wp:extent cx="3000876" cy="3007895"/>
            <wp:effectExtent l="19050" t="0" r="9024" b="0"/>
            <wp:wrapNone/>
            <wp:docPr id="1345" name="Picture 3" descr="D:\Universitas tersebut\SKRIPSI KIMAK\Chapter 4\editing pak ridwan\544274_623800617645331_690874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tas tersebut\SKRIPSI KIMAK\Chapter 4\editing pak ridwan\544274_623800617645331_690874734_n.jpg"/>
                    <pic:cNvPicPr>
                      <a:picLocks noChangeAspect="1" noChangeArrowheads="1"/>
                    </pic:cNvPicPr>
                  </pic:nvPicPr>
                  <pic:blipFill>
                    <a:blip r:embed="rId175"/>
                    <a:srcRect/>
                    <a:stretch>
                      <a:fillRect/>
                    </a:stretch>
                  </pic:blipFill>
                  <pic:spPr bwMode="auto">
                    <a:xfrm>
                      <a:off x="0" y="0"/>
                      <a:ext cx="3000876" cy="3007895"/>
                    </a:xfrm>
                    <a:prstGeom prst="rect">
                      <a:avLst/>
                    </a:prstGeom>
                    <a:noFill/>
                    <a:ln w="9525">
                      <a:noFill/>
                      <a:miter lim="800000"/>
                      <a:headEnd/>
                      <a:tailEnd/>
                    </a:ln>
                  </pic:spPr>
                </pic:pic>
              </a:graphicData>
            </a:graphic>
          </wp:anchor>
        </w:drawing>
      </w: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contextualSpacing/>
        <w:jc w:val="both"/>
        <w:rPr>
          <w:i/>
        </w:rPr>
      </w:pPr>
    </w:p>
    <w:p w:rsidR="00A428CE" w:rsidRPr="00577F9A" w:rsidRDefault="00A428CE" w:rsidP="00A428CE">
      <w:pPr>
        <w:pStyle w:val="NormalWeb"/>
        <w:shd w:val="clear" w:color="auto" w:fill="FFFFFF"/>
        <w:spacing w:before="96" w:beforeAutospacing="0" w:after="120" w:afterAutospacing="0" w:line="360" w:lineRule="auto"/>
        <w:ind w:left="2552"/>
        <w:contextualSpacing/>
        <w:jc w:val="center"/>
        <w:rPr>
          <w:i/>
        </w:rPr>
      </w:pPr>
      <w:r w:rsidRPr="00577F9A">
        <w:t xml:space="preserve">Gambar 34. Salah satu </w:t>
      </w:r>
      <w:r w:rsidRPr="00577F9A">
        <w:rPr>
          <w:i/>
        </w:rPr>
        <w:t>display T-shirt</w:t>
      </w:r>
      <w:r w:rsidRPr="00577F9A">
        <w:t xml:space="preserve"> yang dipasarkan melalui media sosial </w:t>
      </w:r>
      <w:r w:rsidRPr="00577F9A">
        <w:rPr>
          <w:i/>
        </w:rPr>
        <w:t>BlackBerry Messenger, Facebook dan Twitter</w:t>
      </w:r>
    </w:p>
    <w:p w:rsidR="00A428CE" w:rsidRPr="00577F9A" w:rsidRDefault="00A428CE" w:rsidP="00A428CE">
      <w:pPr>
        <w:pStyle w:val="NormalWeb"/>
        <w:shd w:val="clear" w:color="auto" w:fill="FFFFFF"/>
        <w:spacing w:before="96" w:beforeAutospacing="0" w:after="120" w:afterAutospacing="0" w:line="360" w:lineRule="auto"/>
        <w:ind w:left="2552"/>
        <w:contextualSpacing/>
        <w:jc w:val="center"/>
        <w:rPr>
          <w:i/>
        </w:rPr>
      </w:pPr>
      <w:r w:rsidRPr="00577F9A">
        <w:rPr>
          <w:shd w:val="clear" w:color="auto" w:fill="FFFFFF"/>
        </w:rPr>
        <w:t xml:space="preserve">(Sumber: data band </w:t>
      </w:r>
      <w:r w:rsidRPr="00577F9A">
        <w:rPr>
          <w:i/>
          <w:shd w:val="clear" w:color="auto" w:fill="FFFFFF"/>
        </w:rPr>
        <w:t>Coffee This Morning</w:t>
      </w:r>
      <w:r w:rsidRPr="00577F9A">
        <w:rPr>
          <w:shd w:val="clear" w:color="auto" w:fill="FFFFFF"/>
        </w:rPr>
        <w:t>)</w:t>
      </w:r>
    </w:p>
    <w:p w:rsidR="00A428CE" w:rsidRPr="00577F9A" w:rsidRDefault="00A428CE" w:rsidP="00A428CE">
      <w:pPr>
        <w:pStyle w:val="NormalWeb"/>
        <w:shd w:val="clear" w:color="auto" w:fill="FFFFFF"/>
        <w:spacing w:before="96" w:beforeAutospacing="0" w:after="120" w:afterAutospacing="0" w:line="360" w:lineRule="auto"/>
        <w:ind w:left="2552"/>
        <w:contextualSpacing/>
        <w:jc w:val="center"/>
      </w:pP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 xml:space="preserve">Penggunaan </w:t>
      </w:r>
      <w:r w:rsidRPr="00577F9A">
        <w:rPr>
          <w:i/>
        </w:rPr>
        <w:t xml:space="preserve">brand </w:t>
      </w:r>
      <w:r w:rsidRPr="00577F9A">
        <w:t xml:space="preserve">sendiri untuk menjual produk ini adalah sebuah langkah yang berani, dilihat dari beberapa band indie di Pontianak masih banyak yang lebih bangga menggunakan produk band lain (Indonesia maupun mancanegara) pada saat tampil </w:t>
      </w:r>
      <w:r w:rsidRPr="00577F9A">
        <w:rPr>
          <w:i/>
        </w:rPr>
        <w:t>Live</w:t>
      </w:r>
      <w:r w:rsidRPr="00577F9A">
        <w:t xml:space="preserve">. Pemasaran yang dilakukan melalui media </w:t>
      </w:r>
      <w:r w:rsidRPr="00577F9A">
        <w:rPr>
          <w:i/>
        </w:rPr>
        <w:t>Blackberry Messenger, Facebook</w:t>
      </w:r>
      <w:r w:rsidRPr="00577F9A">
        <w:t xml:space="preserve"> dan </w:t>
      </w:r>
      <w:r w:rsidRPr="00577F9A">
        <w:rPr>
          <w:i/>
        </w:rPr>
        <w:t>Twitter</w:t>
      </w:r>
      <w:r w:rsidRPr="00577F9A">
        <w:t xml:space="preserve">, paling cepat diterima oleh calon konsumen daripada mendatangi toko/distro secara langsung, akan tetapi penjualan secara </w:t>
      </w:r>
      <w:r w:rsidRPr="00577F9A">
        <w:rPr>
          <w:i/>
        </w:rPr>
        <w:t>online</w:t>
      </w:r>
      <w:r w:rsidRPr="00577F9A">
        <w:t xml:space="preserve"> tetap harus diimbangi oleh penjualan secara lapangan yang kuat jika ingin serius menjual produk pakaian ini selain bisnis pertuntukan musik/</w:t>
      </w:r>
      <w:r w:rsidRPr="00577F9A">
        <w:rPr>
          <w:i/>
        </w:rPr>
        <w:t xml:space="preserve">showbiz, </w:t>
      </w:r>
      <w:r w:rsidRPr="00577F9A">
        <w:t xml:space="preserve">lagipula untuk beberapa </w:t>
      </w:r>
      <w:r w:rsidRPr="00577F9A">
        <w:rPr>
          <w:i/>
        </w:rPr>
        <w:t xml:space="preserve">display </w:t>
      </w:r>
      <w:r w:rsidRPr="00577F9A">
        <w:t>promo untuk T-shirt di media sosial terlihat kurang jelas dan menarik sehingga calon konsumen masih mempertimbangkan untuk membelinya, dan calon konsumen pun lebih banyak yang beranggapan untuk harus melihat langsung produknya baru melakukan pembelian Melakukan tindakan</w:t>
      </w:r>
      <w:r w:rsidRPr="00577F9A">
        <w:rPr>
          <w:i/>
        </w:rPr>
        <w:t xml:space="preserve"> Sponsorship </w:t>
      </w:r>
      <w:r w:rsidRPr="00577F9A">
        <w:t>dengan cara</w:t>
      </w:r>
      <w:r w:rsidRPr="00577F9A">
        <w:rPr>
          <w:i/>
        </w:rPr>
        <w:t xml:space="preserve"> endorsement </w:t>
      </w:r>
      <w:r w:rsidRPr="00577F9A">
        <w:t xml:space="preserve">kepada band lain untuk mempromokan nama </w:t>
      </w:r>
      <w:r w:rsidRPr="00577F9A">
        <w:rPr>
          <w:i/>
        </w:rPr>
        <w:t xml:space="preserve">Coffee </w:t>
      </w:r>
      <w:r w:rsidRPr="00577F9A">
        <w:rPr>
          <w:i/>
        </w:rPr>
        <w:lastRenderedPageBreak/>
        <w:t>This Morning</w:t>
      </w:r>
      <w:r w:rsidRPr="00577F9A">
        <w:t xml:space="preserve"> adalah hal yang cukup baru di Pontianak, dan belum banyak dipikirkan oleh band-band indie lain di Pontianak. Penyampaian info tentang </w:t>
      </w:r>
      <w:r w:rsidRPr="00577F9A">
        <w:rPr>
          <w:i/>
        </w:rPr>
        <w:t>branding</w:t>
      </w:r>
      <w:r w:rsidRPr="00577F9A">
        <w:t xml:space="preserve"> CTM Merch terlihat masih kurang dibandingkan nama besar distro/toko tempat menitipkan produk mereka yang jauh lebih dahulu memulai bisnis </w:t>
      </w:r>
      <w:r w:rsidRPr="00577F9A">
        <w:rPr>
          <w:i/>
        </w:rPr>
        <w:t xml:space="preserve">clothing, </w:t>
      </w:r>
      <w:r w:rsidRPr="00577F9A">
        <w:t xml:space="preserve">band ini juga memperhatikan kemasan setiap produknya dan mempunyai </w:t>
      </w:r>
      <w:r w:rsidRPr="00577F9A">
        <w:rPr>
          <w:i/>
        </w:rPr>
        <w:t xml:space="preserve">attitude </w:t>
      </w:r>
      <w:r w:rsidRPr="00577F9A">
        <w:t xml:space="preserve">berdagang yang baik dan </w:t>
      </w:r>
      <w:r w:rsidRPr="00577F9A">
        <w:rPr>
          <w:i/>
        </w:rPr>
        <w:t xml:space="preserve">respect </w:t>
      </w:r>
      <w:r w:rsidRPr="00577F9A">
        <w:t>kepada pembeli.</w:t>
      </w:r>
      <w:r w:rsidRPr="00577F9A">
        <w:rPr>
          <w:i/>
        </w:rPr>
        <w:t xml:space="preserve"> </w:t>
      </w:r>
      <w:r w:rsidRPr="00577F9A">
        <w:t xml:space="preserve">Memasang iklan di stasiun Tv atau radio lokal, walaupun memang mahal, jadi carilah investor untuk melakukan periklanan ini, strategi ini sangat bagus untuk sebuah band indie di Pontianak karena sejauh ini yang melakukan periklanan konsisten di beberapa media besar di Pontianak terhitung adalah bukan band yang berkualitas bagus, bisa disebut hanya merupakan band yang memiliki banyak uang. Informasi yang masih kurang walaupun rutin dan konsisten memproduksi produk baru setiap bulannya, dan untuk harga per kaos Rp. 100.000,00 masih terasa terlalu mahal untuk promo awal, setelah daya jual sebaiknya meningkat pesat baru naikkan harga jualnya, mengingat fans yang cukup konsisten yang rata-rata </w:t>
      </w:r>
      <w:r w:rsidRPr="00577F9A">
        <w:rPr>
          <w:i/>
        </w:rPr>
        <w:t xml:space="preserve">Slankers Fans Club, </w:t>
      </w:r>
      <w:r w:rsidRPr="00577F9A">
        <w:t>komunitas Vespa, dan anak SMA.</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410" w:hanging="283"/>
        <w:contextualSpacing/>
        <w:jc w:val="both"/>
      </w:pPr>
      <w:r w:rsidRPr="00577F9A">
        <w:t xml:space="preserve">CD mini Album </w:t>
      </w:r>
      <w:r w:rsidRPr="00577F9A">
        <w:rPr>
          <w:i/>
        </w:rPr>
        <w:t>Sundance</w:t>
      </w:r>
    </w:p>
    <w:p w:rsidR="00A428CE" w:rsidRPr="00577F9A" w:rsidRDefault="00A428CE" w:rsidP="00A428CE">
      <w:pPr>
        <w:pStyle w:val="NormalWeb"/>
        <w:spacing w:before="96" w:beforeAutospacing="0" w:after="120" w:afterAutospacing="0" w:line="360" w:lineRule="auto"/>
        <w:ind w:left="2410"/>
        <w:contextualSpacing/>
        <w:jc w:val="both"/>
      </w:pPr>
      <w:r w:rsidRPr="00577F9A">
        <w:t xml:space="preserve">Modal yang kurang maksimal menjadi salah satu faktor untuk memperolah laba dan mempopulerkan nama sebuah band dengan strategi penjualan yang tepat tentunya, jika dengan modal yang lebih banyak band ini bisa mencetak CD mini Album Sundance lebih banyak lagi, karena dilihat dari </w:t>
      </w:r>
      <w:r w:rsidRPr="00577F9A">
        <w:rPr>
          <w:i/>
        </w:rPr>
        <w:t>event launching</w:t>
      </w:r>
      <w:r w:rsidRPr="00577F9A">
        <w:t xml:space="preserve"> tersebut banyak penggemar yang tidak berkesempatan membeli secara langsung. Strategi promosi yang dilakukan mirip dengan strategi </w:t>
      </w:r>
      <w:r w:rsidRPr="00577F9A">
        <w:rPr>
          <w:i/>
        </w:rPr>
        <w:t>Online Marketing</w:t>
      </w:r>
      <w:r w:rsidRPr="00577F9A">
        <w:t xml:space="preserve"> yang dilakukan pada produk Live Performance dan T-shirt, dan tetapi pengelolaannya kurang diperhatikan, selain menjual langsung melalui media sosial, ataupun sebagai edisi spesial pembelian </w:t>
      </w:r>
      <w:r w:rsidRPr="00577F9A">
        <w:rPr>
          <w:i/>
        </w:rPr>
        <w:t xml:space="preserve">T-shirt </w:t>
      </w:r>
      <w:r w:rsidRPr="00577F9A">
        <w:t xml:space="preserve">harusnya tetap didukung dengan </w:t>
      </w:r>
      <w:r w:rsidRPr="00577F9A">
        <w:rPr>
          <w:i/>
        </w:rPr>
        <w:t xml:space="preserve">Tour </w:t>
      </w:r>
      <w:r w:rsidRPr="00577F9A">
        <w:t xml:space="preserve">yang konsisten walaupun hanya sekitar Pontianak, harganya terlalu murah dan </w:t>
      </w:r>
      <w:r w:rsidRPr="00577F9A">
        <w:rPr>
          <w:i/>
        </w:rPr>
        <w:t>packaging</w:t>
      </w:r>
      <w:r w:rsidRPr="00577F9A">
        <w:t xml:space="preserve"> (kemasan) kurang menarik (kemasan yang gampang sobek) dan dapat menimbulkan kesan yang bisa menimbulkan </w:t>
      </w:r>
      <w:r w:rsidRPr="00577F9A">
        <w:lastRenderedPageBreak/>
        <w:t xml:space="preserve">dugaan calon konsumen bahwa CD mini album ini tidak digarap secara serius, walaupun </w:t>
      </w:r>
      <w:r w:rsidRPr="00577F9A">
        <w:rPr>
          <w:i/>
        </w:rPr>
        <w:t xml:space="preserve">artwork </w:t>
      </w:r>
      <w:r w:rsidRPr="00577F9A">
        <w:t xml:space="preserve">yang dibuat banyak mengandung arti dan tidak asal-asalan, tetapi untuk pilihan pohon kelapa dan warna yang terkesan pucat, itu mengurangi daya tarik konsumen. Strategi penjualan </w:t>
      </w:r>
      <w:r w:rsidRPr="00577F9A">
        <w:rPr>
          <w:i/>
        </w:rPr>
        <w:t>Direct Selling</w:t>
      </w:r>
      <w:r w:rsidRPr="00577F9A">
        <w:t xml:space="preserve"> melalui sistem </w:t>
      </w:r>
      <w:r w:rsidRPr="00577F9A">
        <w:rPr>
          <w:i/>
        </w:rPr>
        <w:t>COD</w:t>
      </w:r>
      <w:r w:rsidRPr="00577F9A">
        <w:t xml:space="preserve"> (</w:t>
      </w:r>
      <w:r w:rsidRPr="00577F9A">
        <w:rPr>
          <w:i/>
        </w:rPr>
        <w:t xml:space="preserve">Cash On Delivery) </w:t>
      </w:r>
      <w:r w:rsidRPr="00577F9A">
        <w:t xml:space="preserve">atau bertemu langsung dengan konsumen adalah satu strategi yang tepat dan meyakinkan konsumen, sangat dibutuhkan untuk lebih mendekatkan sang artis kepada para penggemar/konsumen. Aktivitas memberikan CD secara gratis di saat </w:t>
      </w:r>
      <w:r w:rsidRPr="00577F9A">
        <w:rPr>
          <w:i/>
        </w:rPr>
        <w:t>perform</w:t>
      </w:r>
      <w:r w:rsidRPr="00577F9A">
        <w:t xml:space="preserve"> juga merupakan strategi promosi, akan tetapi kegiatan tersebut lebih baik dikurangi karena harganya sudah sangat murah akan tetapi memang sesuai dengan </w:t>
      </w:r>
      <w:r w:rsidRPr="00577F9A">
        <w:rPr>
          <w:i/>
        </w:rPr>
        <w:t xml:space="preserve">packaging </w:t>
      </w:r>
      <w:r w:rsidRPr="00577F9A">
        <w:t xml:space="preserve">yang gampang rusak, jadi kemungkinan besar fans juga mampu membelinya. </w:t>
      </w:r>
    </w:p>
    <w:p w:rsidR="00A428CE" w:rsidRPr="00577F9A" w:rsidRDefault="00A428CE" w:rsidP="00A428CE">
      <w:pPr>
        <w:pStyle w:val="NormalWeb"/>
        <w:shd w:val="clear" w:color="auto" w:fill="FFFFFF"/>
        <w:spacing w:before="96" w:beforeAutospacing="0" w:after="120" w:afterAutospacing="0" w:line="360" w:lineRule="auto"/>
        <w:ind w:left="2410" w:firstLine="567"/>
        <w:jc w:val="both"/>
      </w:pPr>
      <w:r w:rsidRPr="00577F9A">
        <w:t xml:space="preserve">Sajian dan alunan musik karya-karya </w:t>
      </w:r>
      <w:r w:rsidRPr="00577F9A">
        <w:rPr>
          <w:i/>
        </w:rPr>
        <w:t>Coffee This Morning</w:t>
      </w:r>
      <w:r w:rsidRPr="00577F9A">
        <w:t xml:space="preserve"> yang biasa didengarkan oleh para penikmatnya dalam kurun waktu mulai pukul 15:00–17:00  dengan alasan itu adalah waktu yang tepat untuk menikmati musik bergenre </w:t>
      </w:r>
      <w:r w:rsidRPr="00577F9A">
        <w:rPr>
          <w:i/>
        </w:rPr>
        <w:t>Reggae</w:t>
      </w:r>
      <w:r w:rsidRPr="00577F9A">
        <w:t xml:space="preserve"> yang disajikan oleh band </w:t>
      </w:r>
      <w:r w:rsidRPr="00577F9A">
        <w:rPr>
          <w:i/>
        </w:rPr>
        <w:t>Coffee This Morning</w:t>
      </w:r>
      <w:r w:rsidRPr="00577F9A">
        <w:t xml:space="preserve">. Para penikmatnya juga mengulangi hal serupa yaitu mendengarkan musik karya </w:t>
      </w:r>
      <w:r w:rsidRPr="00577F9A">
        <w:rPr>
          <w:i/>
        </w:rPr>
        <w:t>Coffee This Morning</w:t>
      </w:r>
      <w:r w:rsidRPr="00577F9A">
        <w:t xml:space="preserve">, hal ini menunjukkan bahwa para penikmatnya memposisikan band </w:t>
      </w:r>
      <w:r w:rsidRPr="00577F9A">
        <w:rPr>
          <w:i/>
        </w:rPr>
        <w:t>Coffee This Morning</w:t>
      </w:r>
      <w:r w:rsidRPr="00577F9A">
        <w:t xml:space="preserve"> dengan sejumlah karya-karyanya adalah pilihan tepat untuk setiap generasi muda maupun dewasa yang peduli dengan karya musik lokal daerah sendiri.</w:t>
      </w:r>
    </w:p>
    <w:p w:rsidR="00A428CE" w:rsidRPr="00577F9A" w:rsidRDefault="00A428CE" w:rsidP="00A428CE">
      <w:pPr>
        <w:pStyle w:val="NormalWeb"/>
        <w:shd w:val="clear" w:color="auto" w:fill="FFFFFF"/>
        <w:spacing w:before="96" w:beforeAutospacing="0" w:after="120" w:afterAutospacing="0" w:line="360" w:lineRule="auto"/>
        <w:contextualSpacing/>
        <w:jc w:val="both"/>
      </w:pPr>
    </w:p>
    <w:p w:rsidR="00A428CE" w:rsidRPr="00577F9A" w:rsidRDefault="00A428CE" w:rsidP="009E0160">
      <w:pPr>
        <w:pStyle w:val="NormalWeb"/>
        <w:numPr>
          <w:ilvl w:val="1"/>
          <w:numId w:val="36"/>
        </w:numPr>
        <w:shd w:val="clear" w:color="auto" w:fill="FFFFFF"/>
        <w:spacing w:before="96" w:beforeAutospacing="0" w:after="120" w:afterAutospacing="0" w:line="360" w:lineRule="auto"/>
        <w:ind w:left="2410" w:hanging="283"/>
        <w:contextualSpacing/>
        <w:jc w:val="both"/>
        <w:rPr>
          <w:b/>
        </w:rPr>
      </w:pPr>
      <w:r w:rsidRPr="00577F9A">
        <w:rPr>
          <w:b/>
        </w:rPr>
        <w:t xml:space="preserve">Aransemen, Lirik dan Genre musik dari band </w:t>
      </w:r>
      <w:r w:rsidRPr="00577F9A">
        <w:rPr>
          <w:b/>
          <w:i/>
        </w:rPr>
        <w:t>Coffee This Morning</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t xml:space="preserve">Untuk penikmat musik awam, aransemen, lirik, dan genre </w:t>
      </w:r>
      <w:r w:rsidRPr="00577F9A">
        <w:rPr>
          <w:i/>
        </w:rPr>
        <w:t xml:space="preserve">Reggae </w:t>
      </w:r>
      <w:r w:rsidRPr="00577F9A">
        <w:t xml:space="preserve">yang dibawakan oleh band </w:t>
      </w:r>
      <w:r w:rsidRPr="00577F9A">
        <w:rPr>
          <w:i/>
        </w:rPr>
        <w:t xml:space="preserve">Coffee This Morning </w:t>
      </w:r>
      <w:r w:rsidRPr="00577F9A">
        <w:t xml:space="preserve">sendiri adalah sesuatu yang baru bagi para penikmat musik indie di kota Pontianak yang sejak tahun 1990-an telah didominasi oleh band-band indie yang bergenre Hardrock, Metal, Hardcore. Aransemen yang menarik, lirik yang santai yang menceritakan kehidupan sehari-hari sehingga mudah diterima masyarakat, membuat banyak </w:t>
      </w:r>
      <w:r w:rsidRPr="00577F9A">
        <w:lastRenderedPageBreak/>
        <w:t xml:space="preserve">masyarakat yang malah baru mengetahui musik </w:t>
      </w:r>
      <w:r w:rsidRPr="00577F9A">
        <w:rPr>
          <w:i/>
        </w:rPr>
        <w:t>Reggae</w:t>
      </w:r>
      <w:r w:rsidRPr="00577F9A">
        <w:t xml:space="preserve"> setelah mengikuti perkembangan band ini. Lirik yang mudah dicerna untuk penikmat awam, genre </w:t>
      </w:r>
      <w:r w:rsidRPr="00577F9A">
        <w:rPr>
          <w:i/>
        </w:rPr>
        <w:t>Reggae</w:t>
      </w:r>
      <w:r w:rsidRPr="00577F9A">
        <w:t xml:space="preserve"> yang diambil merupakan pilihan tepat yaitu genre </w:t>
      </w:r>
      <w:r w:rsidRPr="00577F9A">
        <w:rPr>
          <w:i/>
        </w:rPr>
        <w:t>Reggae</w:t>
      </w:r>
      <w:r w:rsidRPr="00577F9A">
        <w:t xml:space="preserve"> yang benar-benar merupakan </w:t>
      </w:r>
      <w:r w:rsidRPr="00577F9A">
        <w:rPr>
          <w:i/>
        </w:rPr>
        <w:t xml:space="preserve">akar </w:t>
      </w:r>
      <w:r w:rsidRPr="00577F9A">
        <w:t xml:space="preserve">dari genre ini, di persaingan band-band </w:t>
      </w:r>
      <w:r w:rsidRPr="00577F9A">
        <w:rPr>
          <w:i/>
        </w:rPr>
        <w:t>Reggae</w:t>
      </w:r>
      <w:r w:rsidRPr="00577F9A">
        <w:t xml:space="preserve"> di Pontianak band ini paling cepat berkembang dan maju dengan mengusung </w:t>
      </w:r>
      <w:r w:rsidRPr="00577F9A">
        <w:rPr>
          <w:i/>
        </w:rPr>
        <w:t>Reggae</w:t>
      </w:r>
      <w:r w:rsidRPr="00577F9A">
        <w:t xml:space="preserve"> yang sederhana, akan tetapi variasi-variasi yang baru sangat dianjurkan di album berikutnya. Untuk pemilihan genre</w:t>
      </w:r>
      <w:r w:rsidRPr="00577F9A">
        <w:rPr>
          <w:i/>
        </w:rPr>
        <w:t xml:space="preserve"> Reggae</w:t>
      </w:r>
      <w:r w:rsidRPr="00577F9A">
        <w:t xml:space="preserve"> yang mudah diterima masyarakat adalah pilihan tepat karena perilaku penikmat musik Pontianak hingga saat ini memang harus dituntun dengan hal-hal yang ringan terlebih dahulu untuk memberikan sesuatu yang cenderung rumit dan lebih musikal. Inilah salah satu faktor yang menyebabkan band ini cukup cepat menguasai ranah indie di bagian pemasaran. </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rPr>
          <w:i/>
        </w:rPr>
      </w:pPr>
      <w:r w:rsidRPr="00577F9A">
        <w:t xml:space="preserve">Akan tetapi menurut penikmat musik indie Pontianak dari kalangan pemerhati dan musisi senior, band ini terlihat banyak kekurangan, terutama di genre </w:t>
      </w:r>
      <w:r w:rsidRPr="00577F9A">
        <w:rPr>
          <w:i/>
        </w:rPr>
        <w:t>Reggae</w:t>
      </w:r>
      <w:r w:rsidRPr="00577F9A">
        <w:t xml:space="preserve"> yang masih terdengar umum (tipikal band </w:t>
      </w:r>
      <w:r w:rsidRPr="00577F9A">
        <w:rPr>
          <w:i/>
        </w:rPr>
        <w:t>Reggae</w:t>
      </w:r>
      <w:r w:rsidRPr="00577F9A">
        <w:t xml:space="preserve"> Indonesia kebanyakan), belum ada karakter yang kuat untuk ke genre </w:t>
      </w:r>
      <w:r w:rsidRPr="00577F9A">
        <w:rPr>
          <w:i/>
        </w:rPr>
        <w:t>Reggae</w:t>
      </w:r>
      <w:r w:rsidRPr="00577F9A">
        <w:t xml:space="preserve"> yang bagaimana. Aransemen terdengar datar, membosankan, eksplorasi yang minim, kurang inovasi dalam pemilihan sound, di beberapa lagu porsi keyboard terasa sangat dominan (mengganggu) dan hanya beberapa lagu yang cukup berani keluar dari zona aman genre ini, kurangnya variasi dari setiap lagu di album, Aransemen harus diperbanyak lagi kejutan atau </w:t>
      </w:r>
      <w:r w:rsidRPr="00577F9A">
        <w:rPr>
          <w:i/>
        </w:rPr>
        <w:t xml:space="preserve">Gimmick </w:t>
      </w:r>
      <w:r w:rsidRPr="00577F9A">
        <w:t xml:space="preserve">untuk mempertegas musik dari band ini sendiri. Untuk porsi lirik yang santai dan tidak berat mudah diterima penikmat musik awam tapi tetap kembali lagi pada segmentasi, </w:t>
      </w:r>
      <w:r w:rsidRPr="00577F9A">
        <w:rPr>
          <w:i/>
        </w:rPr>
        <w:t xml:space="preserve">targetting, </w:t>
      </w:r>
      <w:r w:rsidRPr="00577F9A">
        <w:t>dan</w:t>
      </w:r>
      <w:r w:rsidRPr="00577F9A">
        <w:rPr>
          <w:i/>
        </w:rPr>
        <w:t xml:space="preserve"> positioning</w:t>
      </w:r>
      <w:r w:rsidRPr="00577F9A">
        <w:t xml:space="preserve"> band ini sebenarnya, kosa kata yang terdengar kurang kaya untuk mengangkat tema-tema sosial yang belum dipakai untuk memperkaya lirik lagu, walaupun lirik masih terdengar datar, tapi pemilihan nada vokal sudah baik hanya dibutuhkan beberapa teknik repetisi vokal yang cukup </w:t>
      </w:r>
      <w:r w:rsidRPr="00577F9A">
        <w:rPr>
          <w:i/>
        </w:rPr>
        <w:t>Catchy</w:t>
      </w:r>
      <w:r w:rsidRPr="00577F9A">
        <w:t xml:space="preserve"> (mudah diingat, menarik) agar lebih mudah dinyanyikan oleh para penonton saat</w:t>
      </w:r>
      <w:r w:rsidRPr="00577F9A">
        <w:rPr>
          <w:i/>
        </w:rPr>
        <w:t xml:space="preserve"> Live Performance.</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r w:rsidRPr="00577F9A">
        <w:lastRenderedPageBreak/>
        <w:t xml:space="preserve">Aransemen yang tercipta dari proses </w:t>
      </w:r>
      <w:r w:rsidRPr="00577F9A">
        <w:rPr>
          <w:i/>
        </w:rPr>
        <w:t>Jamming</w:t>
      </w:r>
      <w:r w:rsidRPr="00577F9A">
        <w:t xml:space="preserve"> yang natural perlu dikembangkan lagi, karena musik </w:t>
      </w:r>
      <w:r w:rsidRPr="00577F9A">
        <w:rPr>
          <w:i/>
        </w:rPr>
        <w:t xml:space="preserve">Reggae </w:t>
      </w:r>
      <w:r w:rsidRPr="00577F9A">
        <w:t xml:space="preserve">yang mendunia sangat luas. Untuk menambah inovasi pada aspek penggubahan aransemen, lirik yang bertema cinta jangan terlalu dominan, kembali ke </w:t>
      </w:r>
      <w:r w:rsidRPr="00577F9A">
        <w:rPr>
          <w:i/>
        </w:rPr>
        <w:t>roots</w:t>
      </w:r>
      <w:r w:rsidRPr="00577F9A">
        <w:t xml:space="preserve"> (akar) dari pesan-pesan yang dibawa oleh musik </w:t>
      </w:r>
      <w:r w:rsidRPr="00577F9A">
        <w:rPr>
          <w:i/>
        </w:rPr>
        <w:t>Reggae</w:t>
      </w:r>
      <w:r w:rsidRPr="00577F9A">
        <w:t xml:space="preserve"> itu sendiri dengan memperkaya bahasan tentang kehidupan sehari-hari, tetapi untuk tujuan ke arah industri musik indie yang terpenting adalah mudah diterima masyarakat umum terlebih dahulu karena aransemen, lirik, dan genre yang diusung mempunyai peranan penting untuk </w:t>
      </w:r>
      <w:r w:rsidRPr="00577F9A">
        <w:rPr>
          <w:i/>
        </w:rPr>
        <w:t>brand image</w:t>
      </w:r>
      <w:r w:rsidRPr="00577F9A">
        <w:t xml:space="preserve"> yang di bentuk oleh band ini.</w:t>
      </w:r>
    </w:p>
    <w:p w:rsidR="00A428CE" w:rsidRPr="00577F9A" w:rsidRDefault="00A428CE" w:rsidP="00A428CE">
      <w:pPr>
        <w:pStyle w:val="NormalWeb"/>
        <w:shd w:val="clear" w:color="auto" w:fill="FFFFFF"/>
        <w:spacing w:before="96" w:beforeAutospacing="0" w:after="120" w:afterAutospacing="0" w:line="360" w:lineRule="auto"/>
        <w:ind w:left="2410" w:firstLine="567"/>
        <w:contextualSpacing/>
        <w:jc w:val="both"/>
      </w:pPr>
    </w:p>
    <w:p w:rsidR="00A428CE" w:rsidRPr="00577F9A" w:rsidRDefault="00A428CE" w:rsidP="00A428CE">
      <w:pPr>
        <w:pStyle w:val="NormalWeb"/>
        <w:shd w:val="clear" w:color="auto" w:fill="FFFFFF"/>
        <w:spacing w:before="96" w:beforeAutospacing="0" w:after="120" w:afterAutospacing="0" w:line="360" w:lineRule="auto"/>
        <w:ind w:left="992" w:firstLine="568"/>
        <w:jc w:val="both"/>
      </w:pPr>
      <w:r w:rsidRPr="00577F9A">
        <w:rPr>
          <w:i/>
        </w:rPr>
        <w:t xml:space="preserve">Brand Image </w:t>
      </w:r>
      <w:r w:rsidRPr="00577F9A">
        <w:t xml:space="preserve">yang dibentuk oleh band </w:t>
      </w:r>
      <w:r w:rsidRPr="00577F9A">
        <w:rPr>
          <w:i/>
        </w:rPr>
        <w:t xml:space="preserve">Coffee This Morning </w:t>
      </w:r>
      <w:r w:rsidRPr="00577F9A">
        <w:t xml:space="preserve">adalah berupa stimuli-stimuli yang disampaikan melalui strategi promosi dan pengenalan band melalui setiap lini produk mereka, mulai dari </w:t>
      </w:r>
      <w:r w:rsidRPr="00577F9A">
        <w:rPr>
          <w:i/>
        </w:rPr>
        <w:t>Live Performance, T-shirt</w:t>
      </w:r>
      <w:r w:rsidRPr="00577F9A">
        <w:t>, CD mini album. Stimuli-stimuli yang ingin band ini sampaikan di benak konsumen antara lain</w:t>
      </w:r>
      <w:r w:rsidRPr="00577F9A">
        <w:rPr>
          <w:b/>
        </w:rPr>
        <w:t xml:space="preserve"> </w:t>
      </w:r>
      <w:r w:rsidRPr="00577F9A">
        <w:t xml:space="preserve">sebuah band indie yang santai (dari segi penampilan, lirik, dan pembawaan </w:t>
      </w:r>
      <w:r w:rsidRPr="00577F9A">
        <w:rPr>
          <w:i/>
        </w:rPr>
        <w:t>personality</w:t>
      </w:r>
      <w:r w:rsidRPr="00577F9A">
        <w:t xml:space="preserve"> setiap personilnya), serius (dari segi garapan musik dan semua lini produk) mandiri (dari segi penggarapan acara-acara) unik </w:t>
      </w:r>
      <w:r w:rsidRPr="00577F9A">
        <w:rPr>
          <w:i/>
        </w:rPr>
        <w:t>(artwork</w:t>
      </w:r>
      <w:r w:rsidRPr="00577F9A">
        <w:t xml:space="preserve"> mini album) dan dapat mengenalkan musik </w:t>
      </w:r>
      <w:r w:rsidRPr="00577F9A">
        <w:rPr>
          <w:i/>
        </w:rPr>
        <w:t>Reggae</w:t>
      </w:r>
      <w:r w:rsidRPr="00577F9A">
        <w:t xml:space="preserve"> kepada masyarakat dan memiliki fans yang loyal sehingga dapat memajukan musik </w:t>
      </w:r>
      <w:r w:rsidRPr="00577F9A">
        <w:rPr>
          <w:i/>
        </w:rPr>
        <w:t>Reggae</w:t>
      </w:r>
      <w:r w:rsidRPr="00577F9A">
        <w:t xml:space="preserve"> khususnya di kota Pontianak. </w:t>
      </w:r>
      <w:r w:rsidRPr="00577F9A">
        <w:rPr>
          <w:iCs/>
        </w:rPr>
        <w:t>(Tony Sitinjak, 2004:4)</w:t>
      </w:r>
    </w:p>
    <w:p w:rsidR="00A428CE" w:rsidRDefault="00A428CE" w:rsidP="00944F6F">
      <w:pPr>
        <w:pStyle w:val="NormalWeb"/>
        <w:shd w:val="clear" w:color="auto" w:fill="FFFFFF"/>
        <w:spacing w:before="96" w:beforeAutospacing="0" w:after="120" w:afterAutospacing="0" w:line="360" w:lineRule="auto"/>
        <w:ind w:left="992" w:firstLine="568"/>
        <w:jc w:val="both"/>
      </w:pPr>
      <w:r w:rsidRPr="00577F9A">
        <w:rPr>
          <w:i/>
        </w:rPr>
        <w:t>Brand Image</w:t>
      </w:r>
      <w:r w:rsidRPr="00577F9A">
        <w:t xml:space="preserve"> yang muncul setelah band </w:t>
      </w:r>
      <w:r w:rsidRPr="00577F9A">
        <w:rPr>
          <w:i/>
        </w:rPr>
        <w:t>Coffee This Morning</w:t>
      </w:r>
      <w:r w:rsidRPr="00577F9A">
        <w:t xml:space="preserve"> melakukan upaya-upaya </w:t>
      </w:r>
      <w:r w:rsidRPr="00577F9A">
        <w:rPr>
          <w:i/>
        </w:rPr>
        <w:t xml:space="preserve">Product Positioning </w:t>
      </w:r>
      <w:r w:rsidRPr="00577F9A">
        <w:t xml:space="preserve">diungkapkan dalam bentuk pernyataan </w:t>
      </w:r>
      <w:r w:rsidRPr="00577F9A">
        <w:rPr>
          <w:i/>
        </w:rPr>
        <w:t>(positioning statement)</w:t>
      </w:r>
      <w:r w:rsidRPr="00577F9A">
        <w:t xml:space="preserve">, adapan pernyataan-pernyataanya tersebut antara lain; bahwa band ini adalah band yang serius menggarap setiap detail aspek musiknya, lirik, rekaman, sampai manajemen pemasaran yang terstruktur rapi, cepat berkembang di Pontianak, entah itu dibidang </w:t>
      </w:r>
      <w:r w:rsidRPr="00577F9A">
        <w:rPr>
          <w:i/>
        </w:rPr>
        <w:t>showbiz</w:t>
      </w:r>
      <w:r w:rsidRPr="00577F9A">
        <w:t xml:space="preserve">, penjualan CD dan </w:t>
      </w:r>
      <w:r w:rsidRPr="00577F9A">
        <w:rPr>
          <w:i/>
        </w:rPr>
        <w:t>Merchandise</w:t>
      </w:r>
      <w:r w:rsidRPr="00577F9A">
        <w:t xml:space="preserve">, band yang mengusung musik Reggae yang sederhana serta pembawaan yang santai dan enak ditonton, band yang akrab dengan </w:t>
      </w:r>
      <w:r w:rsidRPr="00577F9A">
        <w:rPr>
          <w:i/>
        </w:rPr>
        <w:t xml:space="preserve">Slankers </w:t>
      </w:r>
      <w:r w:rsidRPr="00577F9A">
        <w:t xml:space="preserve">(penggemar band </w:t>
      </w:r>
      <w:r w:rsidRPr="00577F9A">
        <w:rPr>
          <w:i/>
        </w:rPr>
        <w:t>Slank</w:t>
      </w:r>
      <w:r w:rsidRPr="00577F9A">
        <w:t xml:space="preserve">) dan </w:t>
      </w:r>
      <w:r w:rsidRPr="00577F9A">
        <w:rPr>
          <w:i/>
        </w:rPr>
        <w:t>club-club</w:t>
      </w:r>
      <w:r w:rsidRPr="00577F9A">
        <w:t xml:space="preserve"> motor di kota Pontianak, band yang komplit secara bisnis walaupun dari segi musikal masih sedikit ada yang kurang, band bergenre </w:t>
      </w:r>
      <w:r w:rsidRPr="00577F9A">
        <w:rPr>
          <w:i/>
        </w:rPr>
        <w:t>Reggae</w:t>
      </w:r>
      <w:r w:rsidRPr="00577F9A">
        <w:t xml:space="preserve"> yang tidak urakan secara berpakaian, band sadar pasar dan menjual karya sendiri untuk kemajuan band yang tidak banyak dilakukan oleh </w:t>
      </w:r>
      <w:r w:rsidRPr="00577F9A">
        <w:lastRenderedPageBreak/>
        <w:t>band-band indie di kota Pontianak, band yang pintar memberi identitas yang kuat untuk sebuah band indie, band yang memiliki fans yang loyal, band yang menggarap event-event secara indipendent dan cukup terbilang berani di kota Pontianak</w:t>
      </w:r>
    </w:p>
    <w:p w:rsidR="00944F6F" w:rsidRPr="00577F9A" w:rsidRDefault="00944F6F" w:rsidP="00944F6F">
      <w:pPr>
        <w:pStyle w:val="NormalWeb"/>
        <w:shd w:val="clear" w:color="auto" w:fill="FFFFFF"/>
        <w:spacing w:before="96" w:beforeAutospacing="0" w:after="120" w:afterAutospacing="0" w:line="360" w:lineRule="auto"/>
        <w:ind w:left="992" w:firstLine="568"/>
        <w:jc w:val="both"/>
      </w:pPr>
    </w:p>
    <w:p w:rsidR="00A428CE" w:rsidRPr="00577F9A" w:rsidRDefault="00A428CE" w:rsidP="009E0160">
      <w:pPr>
        <w:pStyle w:val="NormalWeb"/>
        <w:numPr>
          <w:ilvl w:val="2"/>
          <w:numId w:val="52"/>
        </w:numPr>
        <w:shd w:val="clear" w:color="auto" w:fill="FFFFFF"/>
        <w:spacing w:before="96" w:beforeAutospacing="0" w:after="120" w:afterAutospacing="0" w:line="360" w:lineRule="auto"/>
        <w:ind w:left="993"/>
        <w:contextualSpacing/>
        <w:jc w:val="both"/>
        <w:rPr>
          <w:b/>
        </w:rPr>
      </w:pPr>
      <w:r w:rsidRPr="00577F9A">
        <w:rPr>
          <w:b/>
        </w:rPr>
        <w:t>Segmentasi</w:t>
      </w:r>
    </w:p>
    <w:p w:rsidR="00A428CE" w:rsidRPr="00577F9A" w:rsidRDefault="00A428CE" w:rsidP="00A428CE">
      <w:pPr>
        <w:pStyle w:val="NormalWeb"/>
        <w:shd w:val="clear" w:color="auto" w:fill="FFFFFF"/>
        <w:spacing w:before="96" w:beforeAutospacing="0" w:after="120" w:afterAutospacing="0" w:line="360" w:lineRule="auto"/>
        <w:ind w:left="993" w:firstLine="567"/>
        <w:contextualSpacing/>
        <w:jc w:val="both"/>
      </w:pPr>
      <w:r w:rsidRPr="00577F9A">
        <w:rPr>
          <w:i/>
        </w:rPr>
        <w:t>Coffee This Morning</w:t>
      </w:r>
      <w:r w:rsidRPr="00577F9A">
        <w:t xml:space="preserve"> mengelompokkan pasar sasarannya berdasarkan demografis yaitu berdasarkan gender, usia, pendapatan, pendidikan, pekerjaan, dan hobi. Klasifikasi usia remaja sampai dewasa (pria dan wanita) kisaran umur 17-30 tahun, dengan klasifikasi profesi: pelajar SMA, Mahasiswa, komunitas-komunitas kreatif seperti </w:t>
      </w:r>
      <w:r w:rsidRPr="00577F9A">
        <w:rPr>
          <w:i/>
        </w:rPr>
        <w:t>Slankers Fans Club</w:t>
      </w:r>
      <w:r w:rsidRPr="00577F9A">
        <w:t xml:space="preserve">, club vespa, club motor antik, dan club motor </w:t>
      </w:r>
      <w:r w:rsidRPr="00577F9A">
        <w:rPr>
          <w:i/>
        </w:rPr>
        <w:t xml:space="preserve">gede </w:t>
      </w:r>
      <w:r w:rsidRPr="00577F9A">
        <w:t>(motor besar).</w:t>
      </w:r>
    </w:p>
    <w:p w:rsidR="00A428CE" w:rsidRPr="00577F9A" w:rsidRDefault="00A428CE" w:rsidP="00A428CE">
      <w:pPr>
        <w:pStyle w:val="NormalWeb"/>
        <w:shd w:val="clear" w:color="auto" w:fill="FFFFFF"/>
        <w:spacing w:before="96" w:beforeAutospacing="0" w:after="120" w:afterAutospacing="0" w:line="360" w:lineRule="auto"/>
        <w:ind w:left="993" w:firstLine="567"/>
        <w:contextualSpacing/>
        <w:jc w:val="both"/>
        <w:rPr>
          <w:iCs/>
        </w:rPr>
      </w:pPr>
      <w:r w:rsidRPr="00577F9A">
        <w:rPr>
          <w:iCs/>
        </w:rPr>
        <w:t>Alasan dari manajemen band</w:t>
      </w:r>
      <w:r w:rsidRPr="00577F9A">
        <w:rPr>
          <w:i/>
          <w:iCs/>
        </w:rPr>
        <w:t xml:space="preserve"> Coffee This Morning</w:t>
      </w:r>
      <w:r w:rsidRPr="00577F9A">
        <w:rPr>
          <w:iCs/>
        </w:rPr>
        <w:t xml:space="preserve"> belum bisa menjual produk-produk mereka kepada semua orang atau ke semua pasar sasaran antara lain :</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1276" w:hanging="283"/>
        <w:contextualSpacing/>
        <w:jc w:val="both"/>
      </w:pPr>
      <w:r w:rsidRPr="00577F9A">
        <w:rPr>
          <w:iCs/>
        </w:rPr>
        <w:t xml:space="preserve">Usia masyarakat 17-30 tahun yang diklasifikasikan berprofesi sebagai </w:t>
      </w:r>
      <w:r w:rsidRPr="00577F9A">
        <w:t xml:space="preserve">pelajar SMA, dan Mahasiswa di kota Pontianak memiliki persamaan dalam bidang ekonomi yaitu mempunyai uang saku kira-kira sebesar Rp. 500.000,00 – Rp. 1.000.000,00 perbulannya, dan faktor itu sesuai dengan harga produk barang dan jasa yang ditetapkan oleh manajemen band </w:t>
      </w:r>
      <w:r w:rsidRPr="00577F9A">
        <w:rPr>
          <w:i/>
        </w:rPr>
        <w:t xml:space="preserve">Coffee This Morning. </w:t>
      </w:r>
      <w:r w:rsidRPr="00577F9A">
        <w:t xml:space="preserve">Begitu pula dengan </w:t>
      </w:r>
      <w:r w:rsidRPr="00577F9A">
        <w:rPr>
          <w:i/>
        </w:rPr>
        <w:t xml:space="preserve">design </w:t>
      </w:r>
      <w:r w:rsidRPr="00577F9A">
        <w:t xml:space="preserve">dari produk </w:t>
      </w:r>
      <w:r w:rsidRPr="00577F9A">
        <w:rPr>
          <w:i/>
        </w:rPr>
        <w:t>T-shirt</w:t>
      </w:r>
      <w:r w:rsidRPr="00577F9A">
        <w:t xml:space="preserve"> yang minimalis yang sesuai dengan </w:t>
      </w:r>
      <w:r w:rsidRPr="00577F9A">
        <w:rPr>
          <w:i/>
        </w:rPr>
        <w:t xml:space="preserve">fashion interest </w:t>
      </w:r>
      <w:r w:rsidRPr="00577F9A">
        <w:t>pelajar SMA dan mahasiswa di Pontianak</w:t>
      </w:r>
      <w:r w:rsidRPr="00577F9A">
        <w:rPr>
          <w:i/>
        </w:rPr>
        <w:t>.</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1276" w:hanging="283"/>
        <w:contextualSpacing/>
        <w:jc w:val="both"/>
      </w:pPr>
      <w:r w:rsidRPr="00577F9A">
        <w:t xml:space="preserve">Klasifikasi profesi di bidang penggiat komunitas-komunitas kreatif seperti </w:t>
      </w:r>
      <w:r w:rsidRPr="00577F9A">
        <w:rPr>
          <w:i/>
        </w:rPr>
        <w:t>Slankers Fans Club</w:t>
      </w:r>
      <w:r w:rsidRPr="00577F9A">
        <w:t xml:space="preserve">, club vespa, club motor antik, dan club motor </w:t>
      </w:r>
      <w:r w:rsidRPr="00577F9A">
        <w:rPr>
          <w:i/>
        </w:rPr>
        <w:t xml:space="preserve">gede </w:t>
      </w:r>
      <w:r w:rsidRPr="00577F9A">
        <w:t xml:space="preserve">(motor besar) materi musik yang sederhana, gaya berpakaian personil saat </w:t>
      </w:r>
      <w:r w:rsidRPr="00577F9A">
        <w:rPr>
          <w:i/>
        </w:rPr>
        <w:t xml:space="preserve">Live Performance </w:t>
      </w:r>
      <w:r w:rsidRPr="00577F9A">
        <w:t xml:space="preserve">dengan mengenakan kemeja </w:t>
      </w:r>
      <w:r w:rsidRPr="00577F9A">
        <w:rPr>
          <w:i/>
        </w:rPr>
        <w:t>flannel</w:t>
      </w:r>
      <w:r w:rsidRPr="00577F9A">
        <w:t xml:space="preserve"> dan berambut gimbal menjadikan daya tarik tersendiri bagi klasifikasi segmentasi ini, juga musik melihat dari kegemaran mereka terhadap musik </w:t>
      </w:r>
      <w:r w:rsidRPr="00577F9A">
        <w:rPr>
          <w:i/>
        </w:rPr>
        <w:t>Reggae</w:t>
      </w:r>
      <w:r w:rsidRPr="00577F9A">
        <w:t xml:space="preserve">, dilihat dari setiap event yang diadakan (biasanya peringatan hari jadi komunitas tersebut) oleh para penggiat </w:t>
      </w:r>
      <w:r w:rsidRPr="00577F9A">
        <w:rPr>
          <w:i/>
        </w:rPr>
        <w:t>Slankers Fans Club</w:t>
      </w:r>
      <w:r w:rsidRPr="00577F9A">
        <w:t xml:space="preserve">, club vespa, club motor antik, dan club motor </w:t>
      </w:r>
      <w:r w:rsidRPr="00577F9A">
        <w:rPr>
          <w:i/>
        </w:rPr>
        <w:t xml:space="preserve">gede </w:t>
      </w:r>
      <w:r w:rsidRPr="00577F9A">
        <w:t xml:space="preserve">(motor besar) selalu menyajikan event musik musik </w:t>
      </w:r>
      <w:r w:rsidRPr="00577F9A">
        <w:rPr>
          <w:i/>
        </w:rPr>
        <w:t>Reggae</w:t>
      </w:r>
      <w:r w:rsidRPr="00577F9A">
        <w:t xml:space="preserve"> yang terkadang di gabung dengan beberapa band bergenre </w:t>
      </w:r>
      <w:r w:rsidRPr="00577F9A">
        <w:rPr>
          <w:i/>
        </w:rPr>
        <w:t>Rock ‘n’ Roll.</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1276" w:hanging="283"/>
        <w:contextualSpacing/>
        <w:jc w:val="both"/>
      </w:pPr>
      <w:r w:rsidRPr="00577F9A">
        <w:rPr>
          <w:iCs/>
        </w:rPr>
        <w:lastRenderedPageBreak/>
        <w:t xml:space="preserve">Untuk manajemen </w:t>
      </w:r>
      <w:r w:rsidRPr="00577F9A">
        <w:rPr>
          <w:i/>
          <w:iCs/>
        </w:rPr>
        <w:t>Coffee This Morning</w:t>
      </w:r>
      <w:r w:rsidRPr="00577F9A">
        <w:rPr>
          <w:iCs/>
        </w:rPr>
        <w:t xml:space="preserve"> sendiri kendala yang ada adalah kurangnya modal dan tenaga kerja, melihat kembali bahwa band ini belum memiliki staff untuk mengerjakan segalanya untuk salah satu kegiatan segmentasi ini, mereka hanya bisa melakukan kegiatan promosi penjualan pada segmentasi pasar yang terbatas seperti di atas karena belum bisa menyediakan banyak produk untuk pasar yang lebih luas, contohnya pasar musik nasional. Atau distribusi tidak bisa dilakukan secara luas sehingga mereka harus memilih konsumen di suatu lokasi dan pada umur tertentu.</w:t>
      </w:r>
    </w:p>
    <w:p w:rsidR="00A428CE" w:rsidRPr="00577F9A" w:rsidRDefault="00A428CE" w:rsidP="00A428CE">
      <w:pPr>
        <w:pStyle w:val="NormalWeb"/>
        <w:shd w:val="clear" w:color="auto" w:fill="FFFFFF"/>
        <w:spacing w:before="96" w:beforeAutospacing="0" w:after="120" w:afterAutospacing="0" w:line="360" w:lineRule="auto"/>
        <w:ind w:left="1701"/>
        <w:contextualSpacing/>
        <w:jc w:val="both"/>
      </w:pPr>
    </w:p>
    <w:p w:rsidR="00A428CE" w:rsidRPr="00577F9A" w:rsidRDefault="00A428CE" w:rsidP="009E0160">
      <w:pPr>
        <w:pStyle w:val="NormalWeb"/>
        <w:numPr>
          <w:ilvl w:val="2"/>
          <w:numId w:val="52"/>
        </w:numPr>
        <w:shd w:val="clear" w:color="auto" w:fill="FFFFFF"/>
        <w:spacing w:before="96" w:beforeAutospacing="0" w:after="120" w:afterAutospacing="0" w:line="360" w:lineRule="auto"/>
        <w:ind w:left="993" w:hanging="425"/>
        <w:contextualSpacing/>
        <w:jc w:val="both"/>
        <w:rPr>
          <w:b/>
          <w:i/>
        </w:rPr>
      </w:pPr>
      <w:r w:rsidRPr="00577F9A">
        <w:rPr>
          <w:b/>
          <w:i/>
        </w:rPr>
        <w:t>Targeting</w:t>
      </w:r>
    </w:p>
    <w:p w:rsidR="00A428CE" w:rsidRPr="00577F9A" w:rsidRDefault="00A428CE" w:rsidP="009E0160">
      <w:pPr>
        <w:pStyle w:val="NormalWeb"/>
        <w:numPr>
          <w:ilvl w:val="0"/>
          <w:numId w:val="49"/>
        </w:numPr>
        <w:shd w:val="clear" w:color="auto" w:fill="FFFFFF"/>
        <w:spacing w:before="96" w:beforeAutospacing="0" w:after="120" w:afterAutospacing="0" w:line="360" w:lineRule="auto"/>
        <w:ind w:left="1276" w:hanging="283"/>
        <w:contextualSpacing/>
        <w:jc w:val="both"/>
      </w:pPr>
      <w:r w:rsidRPr="00577F9A">
        <w:t>Geografis    : Kota-kota besar di Provinsi Kalimantan Barat</w:t>
      </w:r>
    </w:p>
    <w:p w:rsidR="00A428CE" w:rsidRPr="00577F9A" w:rsidRDefault="00A428CE" w:rsidP="00A428CE">
      <w:pPr>
        <w:pStyle w:val="NormalWeb"/>
        <w:shd w:val="clear" w:color="auto" w:fill="FFFFFF"/>
        <w:spacing w:before="96" w:beforeAutospacing="0" w:after="120" w:afterAutospacing="0" w:line="360" w:lineRule="auto"/>
        <w:ind w:left="2552" w:firstLine="567"/>
        <w:contextualSpacing/>
        <w:jc w:val="both"/>
      </w:pPr>
      <w:r w:rsidRPr="00577F9A">
        <w:t xml:space="preserve">Dipilih hanya mentargetkan pemasaran produknya ke kota-kota besar di Kalimantan Barat seperti Pontianak, Singkawang, Mempawah, Sanggau, dan Sambas dikarenakan perusahaan jasa pengiriman </w:t>
      </w:r>
      <w:r w:rsidRPr="00577F9A">
        <w:rPr>
          <w:i/>
        </w:rPr>
        <w:t>JNE</w:t>
      </w:r>
      <w:r w:rsidRPr="00577F9A">
        <w:t xml:space="preserve"> (yang biasa digunakan oleh pihak manajemen band untuk mengirim pesanan CD maupun </w:t>
      </w:r>
      <w:r w:rsidRPr="00577F9A">
        <w:rPr>
          <w:i/>
        </w:rPr>
        <w:t>T-shirt</w:t>
      </w:r>
      <w:r w:rsidRPr="00577F9A">
        <w:t xml:space="preserve">) baru bisa mengirim untuk kota-kota ini saja. Begitu juga untuk produk jasa </w:t>
      </w:r>
      <w:r w:rsidRPr="00577F9A">
        <w:rPr>
          <w:i/>
        </w:rPr>
        <w:t xml:space="preserve">Live Performance </w:t>
      </w:r>
      <w:r w:rsidRPr="00577F9A">
        <w:t xml:space="preserve">akses jalur darat adalah satu-satunya akses yang bisa dilalui dengan menempuh waktu 3-6 jam perjalanan dari kota Pontianak. Karena promotor-promotor event di daerah-daerah tersebut rata-rata belum mau memberikan </w:t>
      </w:r>
      <w:r w:rsidRPr="00577F9A">
        <w:rPr>
          <w:i/>
        </w:rPr>
        <w:t xml:space="preserve">budget </w:t>
      </w:r>
      <w:r w:rsidRPr="00577F9A">
        <w:t>yang sesuai untuk transportasi udara yang terhitung lebih praktis.</w:t>
      </w:r>
    </w:p>
    <w:p w:rsidR="00A428CE" w:rsidRPr="00577F9A" w:rsidRDefault="00A428CE" w:rsidP="009E0160">
      <w:pPr>
        <w:pStyle w:val="NormalWeb"/>
        <w:numPr>
          <w:ilvl w:val="0"/>
          <w:numId w:val="49"/>
        </w:numPr>
        <w:shd w:val="clear" w:color="auto" w:fill="FFFFFF"/>
        <w:spacing w:before="96" w:beforeAutospacing="0" w:after="120" w:afterAutospacing="0" w:line="360" w:lineRule="auto"/>
        <w:ind w:left="1276" w:hanging="283"/>
        <w:contextualSpacing/>
        <w:jc w:val="both"/>
      </w:pPr>
      <w:r w:rsidRPr="00577F9A">
        <w:t>Demografis : Pria dan wanita, 17-30 tahun</w:t>
      </w:r>
    </w:p>
    <w:p w:rsidR="00A428CE" w:rsidRPr="00577F9A" w:rsidRDefault="00A428CE" w:rsidP="00A428CE">
      <w:pPr>
        <w:pStyle w:val="NormalWeb"/>
        <w:shd w:val="clear" w:color="auto" w:fill="FFFFFF"/>
        <w:spacing w:before="96" w:beforeAutospacing="0" w:after="120" w:afterAutospacing="0" w:line="360" w:lineRule="auto"/>
        <w:ind w:left="2552" w:firstLine="567"/>
        <w:contextualSpacing/>
        <w:jc w:val="both"/>
      </w:pPr>
      <w:r w:rsidRPr="00577F9A">
        <w:t xml:space="preserve">Klasifikasi usia remaja sampai dewasa (pria dan wanita) kisaran umur 17-30 tahun, dengan klasifikasi profesi: pelajar SMA, Mahasiswa, komunitas-komunitas kreatif seperti </w:t>
      </w:r>
      <w:r w:rsidRPr="00577F9A">
        <w:rPr>
          <w:i/>
        </w:rPr>
        <w:t>Slankers Fans Club</w:t>
      </w:r>
      <w:r w:rsidRPr="00577F9A">
        <w:t xml:space="preserve">, club vespa, club motor antik, dan club motor </w:t>
      </w:r>
      <w:r w:rsidRPr="00577F9A">
        <w:rPr>
          <w:i/>
        </w:rPr>
        <w:t xml:space="preserve">gede </w:t>
      </w:r>
      <w:r w:rsidRPr="00577F9A">
        <w:t>(motor besar).</w:t>
      </w:r>
    </w:p>
    <w:p w:rsidR="00A428CE" w:rsidRPr="00577F9A" w:rsidRDefault="00A428CE" w:rsidP="009E0160">
      <w:pPr>
        <w:pStyle w:val="NormalWeb"/>
        <w:numPr>
          <w:ilvl w:val="0"/>
          <w:numId w:val="49"/>
        </w:numPr>
        <w:shd w:val="clear" w:color="auto" w:fill="FFFFFF"/>
        <w:spacing w:before="96" w:beforeAutospacing="0" w:after="120" w:afterAutospacing="0" w:line="360" w:lineRule="auto"/>
        <w:ind w:left="1276" w:hanging="283"/>
        <w:contextualSpacing/>
        <w:jc w:val="both"/>
      </w:pPr>
      <w:r w:rsidRPr="00577F9A">
        <w:t xml:space="preserve">Psikografis  : Penggemar musik </w:t>
      </w:r>
      <w:r w:rsidRPr="00577F9A">
        <w:rPr>
          <w:i/>
        </w:rPr>
        <w:t>Reggae</w:t>
      </w:r>
      <w:r w:rsidRPr="00577F9A">
        <w:t xml:space="preserve"> lokal</w:t>
      </w:r>
    </w:p>
    <w:p w:rsidR="00A428CE" w:rsidRPr="00577F9A" w:rsidRDefault="00A428CE" w:rsidP="00A428CE">
      <w:pPr>
        <w:pStyle w:val="NormalWeb"/>
        <w:shd w:val="clear" w:color="auto" w:fill="FFFFFF"/>
        <w:spacing w:before="96" w:beforeAutospacing="0" w:after="120" w:afterAutospacing="0" w:line="360" w:lineRule="auto"/>
        <w:ind w:left="2552" w:firstLine="567"/>
        <w:contextualSpacing/>
        <w:jc w:val="both"/>
      </w:pPr>
      <w:r w:rsidRPr="00577F9A">
        <w:t>Terdapat tiga aspek psikografis yang memiliki faktor-faktor yang kuat pada penjualan produk band indie antara lain:</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835" w:hanging="283"/>
        <w:contextualSpacing/>
        <w:jc w:val="both"/>
      </w:pPr>
      <w:r w:rsidRPr="00577F9A">
        <w:lastRenderedPageBreak/>
        <w:t xml:space="preserve">Faktor kelas sosial (penggemar yang datang ke </w:t>
      </w:r>
      <w:r w:rsidRPr="00577F9A">
        <w:rPr>
          <w:i/>
        </w:rPr>
        <w:t>venue</w:t>
      </w:r>
      <w:r w:rsidRPr="00577F9A">
        <w:t xml:space="preserve"> atau membeli produk sebuah band hanya sebagai ajang adu gengsi karena sensasi banyaknya massa yang dihadirkan)</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835" w:hanging="283"/>
        <w:contextualSpacing/>
        <w:jc w:val="both"/>
      </w:pPr>
      <w:r w:rsidRPr="00577F9A">
        <w:t xml:space="preserve">Faktor </w:t>
      </w:r>
      <w:r w:rsidRPr="00577F9A">
        <w:rPr>
          <w:i/>
        </w:rPr>
        <w:t>life style</w:t>
      </w:r>
      <w:r w:rsidRPr="00577F9A">
        <w:t xml:space="preserve"> atau gaya hidup (penggemar yang membeli </w:t>
      </w:r>
      <w:r w:rsidRPr="00577F9A">
        <w:rPr>
          <w:i/>
        </w:rPr>
        <w:t>Merchandise</w:t>
      </w:r>
      <w:r w:rsidRPr="00577F9A">
        <w:t xml:space="preserve"> dari sebuah band hanya sebatas sebagai </w:t>
      </w:r>
      <w:r w:rsidRPr="00577F9A">
        <w:rPr>
          <w:i/>
        </w:rPr>
        <w:t>fashion</w:t>
      </w:r>
      <w:r w:rsidRPr="00577F9A">
        <w:t xml:space="preserve"> (bentuk, design, rupa, wujud) bukan karena menggemari band tersebut)</w:t>
      </w:r>
    </w:p>
    <w:p w:rsidR="00A428CE" w:rsidRPr="00577F9A" w:rsidRDefault="00A428CE" w:rsidP="009E0160">
      <w:pPr>
        <w:pStyle w:val="NormalWeb"/>
        <w:numPr>
          <w:ilvl w:val="2"/>
          <w:numId w:val="36"/>
        </w:numPr>
        <w:shd w:val="clear" w:color="auto" w:fill="FFFFFF"/>
        <w:spacing w:before="96" w:beforeAutospacing="0" w:after="120" w:afterAutospacing="0" w:line="360" w:lineRule="auto"/>
        <w:ind w:left="2835" w:hanging="283"/>
        <w:contextualSpacing/>
        <w:jc w:val="both"/>
      </w:pPr>
      <w:r w:rsidRPr="00577F9A">
        <w:t xml:space="preserve">Faktor </w:t>
      </w:r>
      <w:r w:rsidRPr="00577F9A">
        <w:rPr>
          <w:i/>
        </w:rPr>
        <w:t>personality character (</w:t>
      </w:r>
      <w:r w:rsidRPr="00577F9A">
        <w:t xml:space="preserve">penggemar musik </w:t>
      </w:r>
      <w:r w:rsidRPr="00577F9A">
        <w:rPr>
          <w:i/>
        </w:rPr>
        <w:t>Reggae</w:t>
      </w:r>
      <w:r w:rsidRPr="00577F9A">
        <w:t xml:space="preserve"> cenderung memiliki karakteristik yang periang berbeda dengan karakteristik penggemar musik </w:t>
      </w:r>
      <w:r w:rsidRPr="00577F9A">
        <w:rPr>
          <w:i/>
        </w:rPr>
        <w:t>Hardcore, Metal, atau Rock</w:t>
      </w:r>
      <w:r w:rsidRPr="00577F9A">
        <w:t xml:space="preserve"> yang cenderung memberontak dan kritis). </w:t>
      </w:r>
    </w:p>
    <w:p w:rsidR="00A428CE" w:rsidRPr="00577F9A" w:rsidRDefault="00A428CE" w:rsidP="00A428CE">
      <w:pPr>
        <w:pStyle w:val="NormalWeb"/>
        <w:shd w:val="clear" w:color="auto" w:fill="FFFFFF"/>
        <w:spacing w:before="96" w:beforeAutospacing="0" w:after="120" w:afterAutospacing="0" w:line="360" w:lineRule="auto"/>
        <w:ind w:left="992" w:firstLine="568"/>
        <w:jc w:val="both"/>
      </w:pPr>
    </w:p>
    <w:p w:rsidR="00A428CE" w:rsidRPr="00577F9A" w:rsidRDefault="00A428CE" w:rsidP="00A428CE">
      <w:pPr>
        <w:pStyle w:val="NormalWeb"/>
        <w:shd w:val="clear" w:color="auto" w:fill="FFFFFF"/>
        <w:spacing w:before="96" w:beforeAutospacing="0" w:after="120" w:afterAutospacing="0" w:line="360" w:lineRule="auto"/>
        <w:ind w:left="992" w:firstLine="568"/>
        <w:jc w:val="both"/>
        <w:rPr>
          <w:iCs/>
        </w:rPr>
      </w:pPr>
      <w:r w:rsidRPr="00577F9A">
        <w:t xml:space="preserve">Dengan demikian upaya-upaya </w:t>
      </w:r>
      <w:r w:rsidRPr="00577F9A">
        <w:rPr>
          <w:i/>
        </w:rPr>
        <w:t>Product Positioning</w:t>
      </w:r>
      <w:r w:rsidRPr="00577F9A">
        <w:t xml:space="preserve"> oleh band </w:t>
      </w:r>
      <w:r w:rsidRPr="00577F9A">
        <w:rPr>
          <w:i/>
        </w:rPr>
        <w:t>Coffee This Morning</w:t>
      </w:r>
      <w:r w:rsidRPr="00577F9A">
        <w:t xml:space="preserve"> telah berhasil mempengaruhi </w:t>
      </w:r>
      <w:r w:rsidRPr="00577F9A">
        <w:rPr>
          <w:iCs/>
        </w:rPr>
        <w:t xml:space="preserve">persepsi konsumen terhadap </w:t>
      </w:r>
      <w:r w:rsidRPr="00577F9A">
        <w:rPr>
          <w:i/>
          <w:iCs/>
        </w:rPr>
        <w:t xml:space="preserve">brand image </w:t>
      </w:r>
      <w:r w:rsidRPr="00577F9A">
        <w:rPr>
          <w:iCs/>
        </w:rPr>
        <w:t xml:space="preserve">yang mereka bentuk, walau di beberapa aspek masih ada yang terlihat tidak sesuai dengan ekspektasi. Persepsi konsumen sendiri merupakan suatu proses yang timbul akibat adanya sensasi. Berdasarkan pengertian tersebut sensasi dapat didefinisikan sebagai tanggapan yang cepat dari indera penerima konsumen terhadap </w:t>
      </w:r>
      <w:r w:rsidRPr="00577F9A">
        <w:rPr>
          <w:i/>
          <w:iCs/>
        </w:rPr>
        <w:t>stimuli</w:t>
      </w:r>
      <w:r w:rsidRPr="00577F9A">
        <w:rPr>
          <w:iCs/>
        </w:rPr>
        <w:t xml:space="preserve"> dasar seperti cahaya, warna, dan suara. Dengan adanya itu semua maka akan timbul persepsi terhadap </w:t>
      </w:r>
      <w:r w:rsidRPr="00577F9A">
        <w:rPr>
          <w:i/>
          <w:iCs/>
        </w:rPr>
        <w:t>Brand Image</w:t>
      </w:r>
      <w:r w:rsidRPr="00577F9A">
        <w:rPr>
          <w:iCs/>
        </w:rPr>
        <w:t xml:space="preserve"> sebuah produk. (Nugroho J. Setiadi, 2003:160)</w:t>
      </w:r>
    </w:p>
    <w:p w:rsidR="00A428CE" w:rsidRDefault="00A428CE" w:rsidP="00944F6F">
      <w:pPr>
        <w:pStyle w:val="NormalWeb"/>
        <w:shd w:val="clear" w:color="auto" w:fill="FFFFFF"/>
        <w:spacing w:before="96" w:beforeAutospacing="0" w:after="120" w:afterAutospacing="0" w:line="360" w:lineRule="auto"/>
        <w:ind w:left="993" w:firstLine="567"/>
        <w:jc w:val="both"/>
      </w:pPr>
      <w:r w:rsidRPr="00577F9A">
        <w:rPr>
          <w:i/>
        </w:rPr>
        <w:t>Positioning</w:t>
      </w:r>
      <w:r w:rsidRPr="00577F9A">
        <w:t xml:space="preserve"> memiliki makna mendalam bagi konsumen penikmat musik, dan sesuai dengan data di lapangan bahwa musik yang disajikan oleh band </w:t>
      </w:r>
      <w:r w:rsidRPr="00577F9A">
        <w:rPr>
          <w:i/>
        </w:rPr>
        <w:t>Coffee This Morning</w:t>
      </w:r>
      <w:r w:rsidRPr="00577F9A">
        <w:t xml:space="preserve"> merupakan salah satu sajian musik yang digemari, memberikan inspirasi, memberi semangat, memberikan kepuasan rasa atau kepuasan estetis. Sehingga para penikmatnya ini merasa </w:t>
      </w:r>
      <w:r w:rsidRPr="00577F9A">
        <w:rPr>
          <w:i/>
        </w:rPr>
        <w:t>Coffee This Morning</w:t>
      </w:r>
      <w:r w:rsidRPr="00577F9A">
        <w:t xml:space="preserve"> Band adalah merupakan satu-satunya band indie yang pantas menjadi pilihan dalam setiap momentum.</w:t>
      </w:r>
      <w:r w:rsidRPr="00577F9A">
        <w:rPr>
          <w:i/>
        </w:rPr>
        <w:t xml:space="preserve"> Positioning</w:t>
      </w:r>
      <w:r w:rsidRPr="00577F9A">
        <w:t xml:space="preserve"> yang baik juga harus memberi </w:t>
      </w:r>
      <w:r w:rsidRPr="00577F9A">
        <w:rPr>
          <w:i/>
        </w:rPr>
        <w:t>feedback</w:t>
      </w:r>
      <w:r w:rsidRPr="00577F9A">
        <w:t xml:space="preserve"> positif bagi penikmatnya membuat hubungan baik dengan fans. Menurut data dari hasil wawancara narasumber/responden penulis menyimpulkan, 75% narasumber/responden menjawab band </w:t>
      </w:r>
      <w:r w:rsidRPr="00577F9A">
        <w:rPr>
          <w:i/>
        </w:rPr>
        <w:t>Coffee This Morning</w:t>
      </w:r>
      <w:r w:rsidRPr="00577F9A">
        <w:t xml:space="preserve"> adalah kelompok musik dengan karya-karya yang memberikan kepuasan estetis dan pemenuhan kebutuhan hiburan bagi para penikmatnya di kota Pontianak, artinya apabila penikmat musik ingin menikmati </w:t>
      </w:r>
      <w:r w:rsidRPr="00577F9A">
        <w:lastRenderedPageBreak/>
        <w:t xml:space="preserve">sajian karya musik yang baik, baik melalui </w:t>
      </w:r>
      <w:r w:rsidRPr="00577F9A">
        <w:rPr>
          <w:i/>
        </w:rPr>
        <w:t>live performance</w:t>
      </w:r>
      <w:r w:rsidRPr="00577F9A">
        <w:t xml:space="preserve"> maupun berupa </w:t>
      </w:r>
      <w:r w:rsidRPr="00577F9A">
        <w:rPr>
          <w:i/>
        </w:rPr>
        <w:t xml:space="preserve">audio </w:t>
      </w:r>
      <w:r w:rsidRPr="00577F9A">
        <w:t xml:space="preserve">dan </w:t>
      </w:r>
      <w:r w:rsidRPr="00577F9A">
        <w:rPr>
          <w:i/>
        </w:rPr>
        <w:t>Merchandise</w:t>
      </w:r>
      <w:r w:rsidRPr="00577F9A">
        <w:t xml:space="preserve"> band yang baik maka band </w:t>
      </w:r>
      <w:r w:rsidRPr="00577F9A">
        <w:rPr>
          <w:i/>
        </w:rPr>
        <w:t>Coffee This Morning</w:t>
      </w:r>
      <w:r w:rsidRPr="00577F9A">
        <w:t xml:space="preserve"> adalah satu-satunya grup yang jadi pilihan untuk saat ini.</w:t>
      </w: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944F6F" w:rsidRDefault="00944F6F" w:rsidP="00944F6F">
      <w:pPr>
        <w:pStyle w:val="NormalWeb"/>
        <w:shd w:val="clear" w:color="auto" w:fill="FFFFFF"/>
        <w:spacing w:before="96" w:beforeAutospacing="0" w:after="120" w:afterAutospacing="0" w:line="360" w:lineRule="auto"/>
        <w:ind w:left="993" w:firstLine="567"/>
        <w:jc w:val="both"/>
      </w:pPr>
    </w:p>
    <w:p w:rsidR="005A3791" w:rsidRPr="00327B14" w:rsidRDefault="005A3791" w:rsidP="005A3791">
      <w:pPr>
        <w:spacing w:line="360" w:lineRule="auto"/>
        <w:jc w:val="center"/>
        <w:rPr>
          <w:rFonts w:ascii="Times New Roman" w:hAnsi="Times New Roman" w:cs="Times New Roman"/>
          <w:b/>
          <w:sz w:val="24"/>
          <w:szCs w:val="24"/>
        </w:rPr>
      </w:pPr>
      <w:r w:rsidRPr="00327B14">
        <w:rPr>
          <w:rFonts w:ascii="Times New Roman" w:hAnsi="Times New Roman" w:cs="Times New Roman"/>
          <w:b/>
          <w:sz w:val="24"/>
          <w:szCs w:val="24"/>
        </w:rPr>
        <w:lastRenderedPageBreak/>
        <w:t>BAB V</w:t>
      </w:r>
    </w:p>
    <w:p w:rsidR="005A3791" w:rsidRDefault="005A3791" w:rsidP="005A3791">
      <w:pPr>
        <w:spacing w:line="360" w:lineRule="auto"/>
        <w:jc w:val="center"/>
        <w:rPr>
          <w:rFonts w:ascii="Times New Roman" w:hAnsi="Times New Roman" w:cs="Times New Roman"/>
          <w:b/>
          <w:sz w:val="24"/>
          <w:szCs w:val="24"/>
        </w:rPr>
      </w:pPr>
      <w:r w:rsidRPr="00327B14">
        <w:rPr>
          <w:rFonts w:ascii="Times New Roman" w:hAnsi="Times New Roman" w:cs="Times New Roman"/>
          <w:b/>
          <w:sz w:val="24"/>
          <w:szCs w:val="24"/>
        </w:rPr>
        <w:t>KESIMPULAN DAN SARAN</w:t>
      </w:r>
    </w:p>
    <w:p w:rsidR="005A3791" w:rsidRPr="00934578" w:rsidRDefault="005A3791" w:rsidP="009E0160">
      <w:pPr>
        <w:pStyle w:val="ListParagraph"/>
        <w:numPr>
          <w:ilvl w:val="0"/>
          <w:numId w:val="56"/>
        </w:numPr>
        <w:spacing w:line="360" w:lineRule="auto"/>
        <w:ind w:left="284" w:hanging="284"/>
        <w:jc w:val="both"/>
        <w:rPr>
          <w:rFonts w:ascii="Times New Roman" w:hAnsi="Times New Roman" w:cs="Times New Roman"/>
          <w:b/>
          <w:sz w:val="24"/>
          <w:szCs w:val="24"/>
        </w:rPr>
      </w:pPr>
      <w:r w:rsidRPr="00934578">
        <w:rPr>
          <w:rFonts w:ascii="Times New Roman" w:hAnsi="Times New Roman" w:cs="Times New Roman"/>
          <w:b/>
          <w:sz w:val="24"/>
          <w:szCs w:val="24"/>
        </w:rPr>
        <w:t>Kesimpulan</w:t>
      </w:r>
    </w:p>
    <w:p w:rsidR="005A3791" w:rsidRDefault="005A3791" w:rsidP="005A3791">
      <w:pPr>
        <w:pStyle w:val="NormalWeb"/>
        <w:shd w:val="clear" w:color="auto" w:fill="FFFFFF"/>
        <w:spacing w:before="96" w:beforeAutospacing="0" w:after="120" w:afterAutospacing="0" w:line="360" w:lineRule="auto"/>
        <w:ind w:left="709" w:firstLine="567"/>
        <w:jc w:val="both"/>
        <w:rPr>
          <w:color w:val="000000"/>
        </w:rPr>
      </w:pPr>
      <w:r>
        <w:t>U</w:t>
      </w:r>
      <w:r w:rsidRPr="00934578">
        <w:t xml:space="preserve">ntuk dapat </w:t>
      </w:r>
      <w:r>
        <w:t>memasarkan karya-karya musik band indie</w:t>
      </w:r>
      <w:r w:rsidRPr="00934578">
        <w:t xml:space="preserve"> </w:t>
      </w:r>
      <w:r>
        <w:t>yang berupa produk barang dan jasa dengan</w:t>
      </w:r>
      <w:r w:rsidRPr="00934578">
        <w:t xml:space="preserve"> baik</w:t>
      </w:r>
      <w:r>
        <w:t xml:space="preserve"> di kota Pontianak </w:t>
      </w:r>
      <w:r w:rsidRPr="00934578">
        <w:t>khususnya, pihak</w:t>
      </w:r>
      <w:r w:rsidRPr="00934578">
        <w:rPr>
          <w:i/>
        </w:rPr>
        <w:t xml:space="preserve"> management</w:t>
      </w:r>
      <w:r w:rsidRPr="00934578">
        <w:t xml:space="preserve"> </w:t>
      </w:r>
      <w:r>
        <w:t xml:space="preserve">band atau </w:t>
      </w:r>
      <w:r w:rsidRPr="00934578">
        <w:t xml:space="preserve">personel band </w:t>
      </w:r>
      <w:r>
        <w:t xml:space="preserve">telah melaksanakan upaya-upaya </w:t>
      </w:r>
      <w:r w:rsidRPr="00934578">
        <w:rPr>
          <w:i/>
        </w:rPr>
        <w:t>Product Positioning</w:t>
      </w:r>
      <w:r>
        <w:t xml:space="preserve"> dengan baik walaupun tidak sama persis seperti para ahli kemukakan</w:t>
      </w:r>
      <w:r w:rsidRPr="00934578">
        <w:t xml:space="preserve">. </w:t>
      </w:r>
      <w:r>
        <w:t xml:space="preserve">Berdasarkan penelitian yang dilakukan penulis dilapangan, dengan data yang diperoleh dari </w:t>
      </w:r>
      <w:r w:rsidRPr="00934578">
        <w:t>pihak</w:t>
      </w:r>
      <w:r w:rsidRPr="00934578">
        <w:rPr>
          <w:i/>
        </w:rPr>
        <w:t xml:space="preserve"> </w:t>
      </w:r>
      <w:r>
        <w:t>manaj</w:t>
      </w:r>
      <w:r w:rsidRPr="00934578">
        <w:t>emen</w:t>
      </w:r>
      <w:r>
        <w:t xml:space="preserve"> dan personi</w:t>
      </w:r>
      <w:r w:rsidRPr="00934578">
        <w:t>l band</w:t>
      </w:r>
      <w:r>
        <w:t xml:space="preserve"> </w:t>
      </w:r>
      <w:r w:rsidRPr="00934578">
        <w:rPr>
          <w:i/>
        </w:rPr>
        <w:t>Coffee This Morning</w:t>
      </w:r>
      <w:r>
        <w:rPr>
          <w:i/>
        </w:rPr>
        <w:t>,</w:t>
      </w:r>
      <w:r>
        <w:t xml:space="preserve"> narasumber yang berbeda usia, jenis kelamin, pendidikan dan pekerjaan yang ada di lingkungan, daerah wilayah tempat band </w:t>
      </w:r>
      <w:r w:rsidRPr="00EA1330">
        <w:rPr>
          <w:i/>
          <w:color w:val="000000"/>
        </w:rPr>
        <w:t>Coffee This Morning</w:t>
      </w:r>
      <w:r>
        <w:rPr>
          <w:color w:val="000000"/>
        </w:rPr>
        <w:t xml:space="preserve"> yaitu Kota Pontianak, maka dapat diambil kesimpulan:</w:t>
      </w:r>
    </w:p>
    <w:p w:rsidR="005A3791" w:rsidRPr="001226BC" w:rsidRDefault="005A3791" w:rsidP="009E0160">
      <w:pPr>
        <w:pStyle w:val="NormalWeb"/>
        <w:numPr>
          <w:ilvl w:val="0"/>
          <w:numId w:val="57"/>
        </w:numPr>
        <w:shd w:val="clear" w:color="auto" w:fill="FFFFFF"/>
        <w:spacing w:before="96" w:beforeAutospacing="0" w:after="120" w:afterAutospacing="0" w:line="360" w:lineRule="auto"/>
        <w:ind w:left="1134" w:hanging="425"/>
        <w:jc w:val="both"/>
        <w:rPr>
          <w:i/>
          <w:color w:val="000000"/>
        </w:rPr>
      </w:pPr>
      <w:r w:rsidRPr="001226BC">
        <w:rPr>
          <w:i/>
          <w:color w:val="000000"/>
        </w:rPr>
        <w:t>Positioning</w:t>
      </w:r>
      <w:r>
        <w:rPr>
          <w:i/>
          <w:color w:val="000000"/>
        </w:rPr>
        <w:t xml:space="preserve"> </w:t>
      </w:r>
      <w:r>
        <w:rPr>
          <w:color w:val="000000"/>
        </w:rPr>
        <w:t xml:space="preserve">manajemen band </w:t>
      </w:r>
      <w:r w:rsidRPr="001226BC">
        <w:rPr>
          <w:i/>
          <w:color w:val="000000"/>
        </w:rPr>
        <w:t>Coffee This Morning</w:t>
      </w:r>
      <w:r>
        <w:rPr>
          <w:color w:val="000000"/>
        </w:rPr>
        <w:t xml:space="preserve"> telah membentuk </w:t>
      </w:r>
      <w:r w:rsidRPr="002779C1">
        <w:rPr>
          <w:i/>
          <w:color w:val="000000"/>
        </w:rPr>
        <w:t xml:space="preserve">Brand </w:t>
      </w:r>
      <w:r>
        <w:rPr>
          <w:i/>
          <w:color w:val="000000"/>
        </w:rPr>
        <w:t>I</w:t>
      </w:r>
      <w:r w:rsidRPr="001226BC">
        <w:rPr>
          <w:i/>
          <w:color w:val="000000"/>
        </w:rPr>
        <w:t>mage</w:t>
      </w:r>
      <w:r>
        <w:rPr>
          <w:i/>
          <w:color w:val="000000"/>
        </w:rPr>
        <w:t xml:space="preserve"> </w:t>
      </w:r>
      <w:r w:rsidRPr="00F77A28">
        <w:rPr>
          <w:color w:val="000000"/>
        </w:rPr>
        <w:t xml:space="preserve">sebuah band indie yang </w:t>
      </w:r>
      <w:r>
        <w:rPr>
          <w:color w:val="000000"/>
        </w:rPr>
        <w:t xml:space="preserve">dipersepsikan sebagai band yang berkarakter : </w:t>
      </w:r>
      <w:r w:rsidRPr="00F77A28">
        <w:rPr>
          <w:color w:val="000000"/>
        </w:rPr>
        <w:t xml:space="preserve">santai (dari segi penampilan, lirik, dan pembawaan </w:t>
      </w:r>
      <w:r w:rsidRPr="00F77A28">
        <w:rPr>
          <w:i/>
          <w:color w:val="000000"/>
        </w:rPr>
        <w:t>personality</w:t>
      </w:r>
      <w:r w:rsidRPr="00F77A28">
        <w:rPr>
          <w:color w:val="000000"/>
        </w:rPr>
        <w:t xml:space="preserve"> setiap personilnya), serius (dari segi garapan musik dan semua lini produk)</w:t>
      </w:r>
      <w:r>
        <w:rPr>
          <w:color w:val="000000"/>
        </w:rPr>
        <w:t>,</w:t>
      </w:r>
      <w:r w:rsidRPr="00F77A28">
        <w:rPr>
          <w:color w:val="000000"/>
        </w:rPr>
        <w:t xml:space="preserve"> mandiri (dari segi penggarapan acara-acara)</w:t>
      </w:r>
      <w:r>
        <w:rPr>
          <w:color w:val="000000"/>
        </w:rPr>
        <w:t>,</w:t>
      </w:r>
      <w:r w:rsidRPr="00F77A28">
        <w:rPr>
          <w:color w:val="000000"/>
        </w:rPr>
        <w:t xml:space="preserve"> unik </w:t>
      </w:r>
      <w:r w:rsidRPr="00F77A28">
        <w:rPr>
          <w:i/>
        </w:rPr>
        <w:t>(artwork</w:t>
      </w:r>
      <w:r w:rsidRPr="00F77A28">
        <w:t xml:space="preserve"> mini album) </w:t>
      </w:r>
      <w:r w:rsidRPr="00F77A28">
        <w:rPr>
          <w:color w:val="000000"/>
        </w:rPr>
        <w:t xml:space="preserve">dan </w:t>
      </w:r>
      <w:r>
        <w:rPr>
          <w:color w:val="000000"/>
        </w:rPr>
        <w:t>walaupun bukan band</w:t>
      </w:r>
      <w:r w:rsidRPr="002779C1">
        <w:rPr>
          <w:i/>
          <w:color w:val="000000"/>
        </w:rPr>
        <w:t xml:space="preserve"> Reggae</w:t>
      </w:r>
      <w:r>
        <w:rPr>
          <w:color w:val="000000"/>
        </w:rPr>
        <w:t xml:space="preserve"> pertama di kota Pontianak, </w:t>
      </w:r>
      <w:r w:rsidRPr="001226BC">
        <w:rPr>
          <w:i/>
          <w:color w:val="000000"/>
        </w:rPr>
        <w:t>Coffee This Morning</w:t>
      </w:r>
      <w:r>
        <w:rPr>
          <w:color w:val="000000"/>
        </w:rPr>
        <w:t xml:space="preserve"> menjadi</w:t>
      </w:r>
      <w:r w:rsidRPr="00F77A28">
        <w:rPr>
          <w:color w:val="000000"/>
        </w:rPr>
        <w:t xml:space="preserve"> </w:t>
      </w:r>
      <w:r>
        <w:rPr>
          <w:color w:val="000000"/>
        </w:rPr>
        <w:t>band pertama yang mengenalkan musik</w:t>
      </w:r>
      <w:r w:rsidRPr="00F77A28">
        <w:rPr>
          <w:color w:val="000000"/>
        </w:rPr>
        <w:t xml:space="preserve"> </w:t>
      </w:r>
      <w:r w:rsidRPr="00F77A28">
        <w:rPr>
          <w:i/>
          <w:color w:val="000000"/>
        </w:rPr>
        <w:t>Reggae</w:t>
      </w:r>
      <w:r w:rsidRPr="00F77A28">
        <w:rPr>
          <w:color w:val="000000"/>
        </w:rPr>
        <w:t xml:space="preserve"> kepada masyarakat </w:t>
      </w:r>
      <w:r>
        <w:rPr>
          <w:color w:val="000000"/>
        </w:rPr>
        <w:t>secara luas di kota Pontianak.</w:t>
      </w:r>
    </w:p>
    <w:p w:rsidR="005A3791" w:rsidRDefault="005A3791" w:rsidP="009E0160">
      <w:pPr>
        <w:pStyle w:val="NormalWeb"/>
        <w:numPr>
          <w:ilvl w:val="2"/>
          <w:numId w:val="56"/>
        </w:numPr>
        <w:shd w:val="clear" w:color="auto" w:fill="FFFFFF"/>
        <w:spacing w:before="96" w:beforeAutospacing="0" w:after="120" w:afterAutospacing="0" w:line="360" w:lineRule="auto"/>
        <w:ind w:left="1134" w:hanging="425"/>
        <w:jc w:val="both"/>
        <w:rPr>
          <w:color w:val="000000"/>
        </w:rPr>
      </w:pPr>
      <w:r>
        <w:t>Segmentasi</w:t>
      </w:r>
      <w:r>
        <w:rPr>
          <w:color w:val="000000"/>
        </w:rPr>
        <w:t xml:space="preserve"> profesi yang memiliki </w:t>
      </w:r>
      <w:r w:rsidRPr="00471033">
        <w:rPr>
          <w:i/>
          <w:color w:val="000000"/>
        </w:rPr>
        <w:t>range</w:t>
      </w:r>
      <w:r>
        <w:rPr>
          <w:color w:val="000000"/>
        </w:rPr>
        <w:t xml:space="preserve"> usia antara 17-30 tahun yang dilakukan oleh manajemen band </w:t>
      </w:r>
      <w:r w:rsidRPr="00D80F89">
        <w:rPr>
          <w:i/>
        </w:rPr>
        <w:t>Coffee This Morning</w:t>
      </w:r>
      <w:r>
        <w:rPr>
          <w:color w:val="000000"/>
        </w:rPr>
        <w:t xml:space="preserve"> di bagi menjadi dua yaitu:</w:t>
      </w:r>
    </w:p>
    <w:p w:rsidR="005A3791" w:rsidRPr="00471033" w:rsidRDefault="005A3791" w:rsidP="009E0160">
      <w:pPr>
        <w:pStyle w:val="NormalWeb"/>
        <w:numPr>
          <w:ilvl w:val="3"/>
          <w:numId w:val="56"/>
        </w:numPr>
        <w:shd w:val="clear" w:color="auto" w:fill="FFFFFF"/>
        <w:spacing w:before="96" w:beforeAutospacing="0" w:after="120" w:afterAutospacing="0" w:line="360" w:lineRule="auto"/>
        <w:ind w:left="1560"/>
        <w:jc w:val="both"/>
        <w:rPr>
          <w:color w:val="000000"/>
        </w:rPr>
      </w:pPr>
      <w:r>
        <w:rPr>
          <w:color w:val="000000"/>
        </w:rPr>
        <w:t xml:space="preserve">Pelajar dan mahasiswa </w:t>
      </w:r>
      <w:r>
        <w:t xml:space="preserve">dengan melakukan pendekatan harga terjangkau dan </w:t>
      </w:r>
      <w:r w:rsidRPr="001D6A2A">
        <w:rPr>
          <w:i/>
        </w:rPr>
        <w:t xml:space="preserve">fashion interest </w:t>
      </w:r>
    </w:p>
    <w:p w:rsidR="005A3791" w:rsidRPr="00011D04" w:rsidRDefault="005A3791" w:rsidP="009E0160">
      <w:pPr>
        <w:pStyle w:val="NormalWeb"/>
        <w:numPr>
          <w:ilvl w:val="3"/>
          <w:numId w:val="56"/>
        </w:numPr>
        <w:shd w:val="clear" w:color="auto" w:fill="FFFFFF"/>
        <w:spacing w:before="96" w:beforeAutospacing="0" w:after="120" w:afterAutospacing="0" w:line="360" w:lineRule="auto"/>
        <w:ind w:left="1560"/>
        <w:jc w:val="both"/>
        <w:rPr>
          <w:color w:val="000000"/>
        </w:rPr>
      </w:pPr>
      <w:r>
        <w:t>K</w:t>
      </w:r>
      <w:r w:rsidRPr="00011D04">
        <w:t xml:space="preserve">omunitas-komunitas kreatif seperti </w:t>
      </w:r>
      <w:r w:rsidRPr="00011D04">
        <w:rPr>
          <w:i/>
        </w:rPr>
        <w:t>Slankers Fans Club</w:t>
      </w:r>
      <w:r w:rsidRPr="00011D04">
        <w:t xml:space="preserve">, club vespa, club motor antik, dan club motor </w:t>
      </w:r>
      <w:r w:rsidRPr="00011D04">
        <w:rPr>
          <w:i/>
        </w:rPr>
        <w:t xml:space="preserve">gede </w:t>
      </w:r>
      <w:r w:rsidRPr="00011D04">
        <w:t xml:space="preserve">(motor besar) dengan pendekatan musik dan event yang bertajuk </w:t>
      </w:r>
      <w:r w:rsidRPr="00011D04">
        <w:rPr>
          <w:i/>
        </w:rPr>
        <w:t>Reggae</w:t>
      </w:r>
    </w:p>
    <w:p w:rsidR="005A3791" w:rsidRDefault="005A3791" w:rsidP="009E0160">
      <w:pPr>
        <w:pStyle w:val="NormalWeb"/>
        <w:numPr>
          <w:ilvl w:val="0"/>
          <w:numId w:val="58"/>
        </w:numPr>
        <w:shd w:val="clear" w:color="auto" w:fill="FFFFFF"/>
        <w:spacing w:before="96" w:beforeAutospacing="0" w:after="120" w:afterAutospacing="0" w:line="360" w:lineRule="auto"/>
        <w:ind w:left="1134" w:hanging="425"/>
        <w:jc w:val="both"/>
        <w:rPr>
          <w:color w:val="000000"/>
        </w:rPr>
      </w:pPr>
      <w:r>
        <w:rPr>
          <w:color w:val="000000"/>
        </w:rPr>
        <w:t xml:space="preserve">Target manajemen band </w:t>
      </w:r>
      <w:r w:rsidRPr="00011D04">
        <w:rPr>
          <w:i/>
          <w:color w:val="000000"/>
        </w:rPr>
        <w:t>Coffee This Morning</w:t>
      </w:r>
      <w:r>
        <w:rPr>
          <w:color w:val="000000"/>
        </w:rPr>
        <w:t xml:space="preserve"> Penggemar musik indie yang menggemari genre </w:t>
      </w:r>
      <w:r w:rsidRPr="001226BC">
        <w:rPr>
          <w:i/>
          <w:color w:val="000000"/>
        </w:rPr>
        <w:t>Reggae</w:t>
      </w:r>
      <w:r>
        <w:rPr>
          <w:color w:val="000000"/>
        </w:rPr>
        <w:t xml:space="preserve"> yang terletak di kota Pontianak dan beberapa kota besar di provinsi Kalimantan Barat.</w:t>
      </w:r>
    </w:p>
    <w:p w:rsidR="005A3791" w:rsidRPr="00546210" w:rsidRDefault="005A3791" w:rsidP="009E0160">
      <w:pPr>
        <w:pStyle w:val="NormalWeb"/>
        <w:numPr>
          <w:ilvl w:val="0"/>
          <w:numId w:val="58"/>
        </w:numPr>
        <w:shd w:val="clear" w:color="auto" w:fill="FFFFFF"/>
        <w:spacing w:before="96" w:beforeAutospacing="0" w:after="120" w:afterAutospacing="0" w:line="360" w:lineRule="auto"/>
        <w:ind w:left="1134" w:hanging="425"/>
        <w:jc w:val="both"/>
        <w:rPr>
          <w:color w:val="000000"/>
        </w:rPr>
      </w:pPr>
      <w:r w:rsidRPr="00274A34">
        <w:lastRenderedPageBreak/>
        <w:t xml:space="preserve">Strategi promosi manajemen band </w:t>
      </w:r>
      <w:r w:rsidRPr="00274A34">
        <w:rPr>
          <w:i/>
        </w:rPr>
        <w:t xml:space="preserve">Coffee This Morning </w:t>
      </w:r>
      <w:r w:rsidRPr="00274A34">
        <w:t>menggunakan bauran komunikasi pemasaran (</w:t>
      </w:r>
      <w:r w:rsidRPr="00274A34">
        <w:rPr>
          <w:i/>
          <w:iCs/>
        </w:rPr>
        <w:t>marketing communication mix</w:t>
      </w:r>
      <w:r w:rsidRPr="00274A34">
        <w:t xml:space="preserve">). Dibagi menjadi dua bauran promosi yaitu </w:t>
      </w:r>
      <w:r w:rsidRPr="00274A34">
        <w:rPr>
          <w:i/>
        </w:rPr>
        <w:t>Personal Selling</w:t>
      </w:r>
      <w:r w:rsidRPr="00274A34">
        <w:t xml:space="preserve"> dan </w:t>
      </w:r>
      <w:r w:rsidRPr="00274A34">
        <w:rPr>
          <w:i/>
          <w:iCs/>
        </w:rPr>
        <w:t xml:space="preserve">Sales Promotion. </w:t>
      </w:r>
      <w:r w:rsidRPr="00274A34">
        <w:t xml:space="preserve">Dalam rangka mengenalkan </w:t>
      </w:r>
      <w:r w:rsidRPr="00274A34">
        <w:rPr>
          <w:i/>
        </w:rPr>
        <w:t xml:space="preserve">brand </w:t>
      </w:r>
      <w:r w:rsidRPr="00274A34">
        <w:t xml:space="preserve">dan produknya, </w:t>
      </w:r>
      <w:r>
        <w:t xml:space="preserve">strategi promosi </w:t>
      </w:r>
      <w:r w:rsidRPr="00274A34">
        <w:rPr>
          <w:i/>
        </w:rPr>
        <w:t>Sales Promotion</w:t>
      </w:r>
      <w:r>
        <w:t xml:space="preserve"> yang menggunakan promosi melalui media sosial dan penyelenggaraan </w:t>
      </w:r>
      <w:r w:rsidRPr="00274A34">
        <w:rPr>
          <w:i/>
        </w:rPr>
        <w:t>event</w:t>
      </w:r>
      <w:r>
        <w:t xml:space="preserve"> cenderung lebih maksimal </w:t>
      </w:r>
      <w:r w:rsidRPr="00274A34">
        <w:t xml:space="preserve"> </w:t>
      </w:r>
      <w:r>
        <w:t xml:space="preserve">dibandingkan dengan strategi promosi menggunakan </w:t>
      </w:r>
      <w:r w:rsidRPr="00274A34">
        <w:rPr>
          <w:i/>
        </w:rPr>
        <w:t>Personal Selling.</w:t>
      </w:r>
    </w:p>
    <w:p w:rsidR="005A3791" w:rsidRDefault="005A3791" w:rsidP="009E0160">
      <w:pPr>
        <w:pStyle w:val="NormalWeb"/>
        <w:numPr>
          <w:ilvl w:val="0"/>
          <w:numId w:val="58"/>
        </w:numPr>
        <w:shd w:val="clear" w:color="auto" w:fill="FFFFFF"/>
        <w:spacing w:before="96" w:beforeAutospacing="0" w:after="120" w:afterAutospacing="0" w:line="360" w:lineRule="auto"/>
        <w:ind w:left="1134" w:hanging="425"/>
        <w:jc w:val="both"/>
        <w:rPr>
          <w:color w:val="000000"/>
        </w:rPr>
      </w:pPr>
      <w:r>
        <w:rPr>
          <w:color w:val="000000"/>
        </w:rPr>
        <w:t xml:space="preserve">Band </w:t>
      </w:r>
      <w:r w:rsidRPr="00EA1330">
        <w:rPr>
          <w:i/>
          <w:color w:val="000000"/>
        </w:rPr>
        <w:t>Coffee This Morning</w:t>
      </w:r>
      <w:r>
        <w:rPr>
          <w:color w:val="000000"/>
        </w:rPr>
        <w:t xml:space="preserve"> adalah kelompok musik dengan karya-karya yang memberikan kepuasan estetis dan pemenuhan kebutuhan hiburan bagi para penikmatnya di kota Pontianak.</w:t>
      </w:r>
    </w:p>
    <w:p w:rsidR="005A3791" w:rsidRPr="00A46B1E" w:rsidRDefault="005A3791" w:rsidP="005A3791">
      <w:pPr>
        <w:pStyle w:val="NormalWeb"/>
        <w:shd w:val="clear" w:color="auto" w:fill="FFFFFF"/>
        <w:spacing w:before="96" w:beforeAutospacing="0" w:after="120" w:afterAutospacing="0" w:line="360" w:lineRule="auto"/>
        <w:ind w:left="1134"/>
        <w:jc w:val="both"/>
        <w:rPr>
          <w:color w:val="000000"/>
        </w:rPr>
      </w:pPr>
    </w:p>
    <w:p w:rsidR="005A3791" w:rsidRPr="00E515B0" w:rsidRDefault="005A3791" w:rsidP="009E0160">
      <w:pPr>
        <w:pStyle w:val="ListParagraph"/>
        <w:numPr>
          <w:ilvl w:val="1"/>
          <w:numId w:val="59"/>
        </w:numPr>
        <w:spacing w:line="360" w:lineRule="auto"/>
        <w:ind w:left="284" w:hanging="284"/>
        <w:jc w:val="both"/>
        <w:rPr>
          <w:rFonts w:ascii="Times New Roman" w:hAnsi="Times New Roman" w:cs="Times New Roman"/>
          <w:b/>
          <w:sz w:val="24"/>
          <w:szCs w:val="24"/>
        </w:rPr>
      </w:pPr>
      <w:r w:rsidRPr="00E515B0">
        <w:rPr>
          <w:rFonts w:ascii="Times New Roman" w:hAnsi="Times New Roman" w:cs="Times New Roman"/>
          <w:b/>
          <w:sz w:val="24"/>
          <w:szCs w:val="24"/>
        </w:rPr>
        <w:t>Saran</w:t>
      </w:r>
    </w:p>
    <w:p w:rsidR="005A3791" w:rsidRPr="00E515B0" w:rsidRDefault="005A3791" w:rsidP="005A3791">
      <w:pPr>
        <w:pStyle w:val="ListParagraph"/>
        <w:spacing w:line="360" w:lineRule="auto"/>
        <w:ind w:left="709" w:firstLine="425"/>
        <w:jc w:val="both"/>
        <w:rPr>
          <w:rFonts w:ascii="Times New Roman" w:hAnsi="Times New Roman" w:cs="Times New Roman"/>
          <w:b/>
          <w:sz w:val="24"/>
          <w:szCs w:val="24"/>
        </w:rPr>
      </w:pPr>
      <w:r w:rsidRPr="00E515B0">
        <w:rPr>
          <w:rFonts w:ascii="Times New Roman" w:hAnsi="Times New Roman" w:cs="Times New Roman"/>
          <w:sz w:val="24"/>
          <w:szCs w:val="24"/>
        </w:rPr>
        <w:t>Saran ini penulis sampaikan umumnya kepada seluruh masyarakat yang membaca tulisan ini dan khususnya kepada band</w:t>
      </w:r>
      <w:r w:rsidRPr="00E515B0">
        <w:rPr>
          <w:rFonts w:ascii="Times New Roman" w:hAnsi="Times New Roman" w:cs="Times New Roman"/>
          <w:sz w:val="24"/>
          <w:szCs w:val="24"/>
          <w:lang w:val="id-ID"/>
        </w:rPr>
        <w:t xml:space="preserve">  indie</w:t>
      </w:r>
      <w:r w:rsidRPr="00E515B0">
        <w:rPr>
          <w:rFonts w:ascii="Times New Roman" w:hAnsi="Times New Roman" w:cs="Times New Roman"/>
          <w:sz w:val="24"/>
          <w:szCs w:val="24"/>
        </w:rPr>
        <w:t xml:space="preserve"> yang mulai merintis</w:t>
      </w:r>
      <w:r w:rsidRPr="00E515B0">
        <w:rPr>
          <w:rFonts w:ascii="Times New Roman" w:hAnsi="Times New Roman" w:cs="Times New Roman"/>
          <w:sz w:val="24"/>
          <w:szCs w:val="24"/>
          <w:lang w:val="id-ID"/>
        </w:rPr>
        <w:t>,</w:t>
      </w:r>
      <w:r w:rsidRPr="00E515B0">
        <w:rPr>
          <w:rFonts w:ascii="Times New Roman" w:hAnsi="Times New Roman" w:cs="Times New Roman"/>
          <w:sz w:val="24"/>
          <w:szCs w:val="24"/>
        </w:rPr>
        <w:t xml:space="preserve"> bahwa dalam melakukan </w:t>
      </w:r>
      <w:r w:rsidRPr="00E515B0">
        <w:rPr>
          <w:rFonts w:ascii="Times New Roman" w:hAnsi="Times New Roman" w:cs="Times New Roman"/>
          <w:sz w:val="24"/>
          <w:szCs w:val="24"/>
          <w:lang w:val="id-ID"/>
        </w:rPr>
        <w:t xml:space="preserve">kegiatan pemasaran karya-karya musik, sebuah </w:t>
      </w:r>
      <w:r w:rsidRPr="00E515B0">
        <w:rPr>
          <w:rFonts w:ascii="Times New Roman" w:hAnsi="Times New Roman" w:cs="Times New Roman"/>
          <w:sz w:val="24"/>
          <w:szCs w:val="24"/>
        </w:rPr>
        <w:t xml:space="preserve">band </w:t>
      </w:r>
      <w:r w:rsidRPr="00E515B0">
        <w:rPr>
          <w:rFonts w:ascii="Times New Roman" w:hAnsi="Times New Roman" w:cs="Times New Roman"/>
          <w:sz w:val="24"/>
          <w:szCs w:val="24"/>
          <w:lang w:val="id-ID"/>
        </w:rPr>
        <w:t>disamping harus memiliki kemampuan bermusik yang baik, sebuah band dituntut untuk</w:t>
      </w:r>
      <w:r w:rsidRPr="00E515B0">
        <w:rPr>
          <w:rFonts w:ascii="Times New Roman" w:hAnsi="Times New Roman" w:cs="Times New Roman"/>
          <w:sz w:val="24"/>
          <w:szCs w:val="24"/>
        </w:rPr>
        <w:t xml:space="preserve"> memiliki </w:t>
      </w:r>
      <w:r w:rsidRPr="00E515B0">
        <w:rPr>
          <w:rFonts w:ascii="Times New Roman" w:hAnsi="Times New Roman" w:cs="Times New Roman"/>
          <w:sz w:val="24"/>
          <w:szCs w:val="24"/>
          <w:lang w:val="id-ID"/>
        </w:rPr>
        <w:t xml:space="preserve">kemampuan manajemen </w:t>
      </w:r>
      <w:r w:rsidRPr="00E515B0">
        <w:rPr>
          <w:rFonts w:ascii="Times New Roman" w:hAnsi="Times New Roman" w:cs="Times New Roman"/>
          <w:sz w:val="24"/>
          <w:szCs w:val="24"/>
        </w:rPr>
        <w:t xml:space="preserve">yang baik, </w:t>
      </w:r>
      <w:r w:rsidRPr="00E515B0">
        <w:rPr>
          <w:rFonts w:ascii="Times New Roman" w:hAnsi="Times New Roman" w:cs="Times New Roman"/>
          <w:sz w:val="24"/>
          <w:szCs w:val="24"/>
          <w:lang w:val="id-ID"/>
        </w:rPr>
        <w:t xml:space="preserve">agar </w:t>
      </w:r>
      <w:r w:rsidRPr="00E515B0">
        <w:rPr>
          <w:rFonts w:ascii="Times New Roman" w:hAnsi="Times New Roman" w:cs="Times New Roman"/>
          <w:sz w:val="24"/>
          <w:szCs w:val="24"/>
        </w:rPr>
        <w:t xml:space="preserve">dapat menjalankan </w:t>
      </w:r>
      <w:r w:rsidRPr="00E515B0">
        <w:rPr>
          <w:rFonts w:ascii="Times New Roman" w:hAnsi="Times New Roman" w:cs="Times New Roman"/>
          <w:sz w:val="24"/>
          <w:szCs w:val="24"/>
          <w:lang w:val="id-ID"/>
        </w:rPr>
        <w:t xml:space="preserve">kegiatan </w:t>
      </w:r>
      <w:r w:rsidRPr="00E515B0">
        <w:rPr>
          <w:rFonts w:ascii="Times New Roman" w:hAnsi="Times New Roman" w:cs="Times New Roman"/>
          <w:i/>
          <w:sz w:val="24"/>
          <w:szCs w:val="24"/>
          <w:lang w:val="id-ID"/>
        </w:rPr>
        <w:t>Product Positioning</w:t>
      </w:r>
      <w:r w:rsidRPr="00E515B0">
        <w:rPr>
          <w:rFonts w:ascii="Times New Roman" w:hAnsi="Times New Roman" w:cs="Times New Roman"/>
          <w:sz w:val="24"/>
          <w:szCs w:val="24"/>
          <w:lang w:val="id-ID"/>
        </w:rPr>
        <w:t xml:space="preserve"> </w:t>
      </w:r>
      <w:r w:rsidRPr="00E515B0">
        <w:rPr>
          <w:rFonts w:ascii="Times New Roman" w:hAnsi="Times New Roman" w:cs="Times New Roman"/>
          <w:sz w:val="24"/>
          <w:szCs w:val="24"/>
        </w:rPr>
        <w:t xml:space="preserve">band dengan baik dan mendapatkan hasil yang diharapkan. </w:t>
      </w:r>
      <w:r w:rsidRPr="00E515B0">
        <w:rPr>
          <w:rFonts w:ascii="Times New Roman" w:hAnsi="Times New Roman" w:cs="Times New Roman"/>
          <w:sz w:val="24"/>
          <w:szCs w:val="24"/>
          <w:lang w:val="id-ID"/>
        </w:rPr>
        <w:t xml:space="preserve">Dengan memperhatikan kondisi lingkup band-band indie yang belum banyak memiliki saingan di daerah, upaya </w:t>
      </w:r>
      <w:r w:rsidRPr="00E515B0">
        <w:rPr>
          <w:rFonts w:ascii="Times New Roman" w:hAnsi="Times New Roman" w:cs="Times New Roman"/>
          <w:i/>
          <w:sz w:val="24"/>
          <w:szCs w:val="24"/>
          <w:lang w:val="id-ID"/>
        </w:rPr>
        <w:t>Product Positioning</w:t>
      </w:r>
      <w:r w:rsidRPr="00E515B0">
        <w:rPr>
          <w:rFonts w:ascii="Times New Roman" w:hAnsi="Times New Roman" w:cs="Times New Roman"/>
          <w:sz w:val="24"/>
          <w:szCs w:val="24"/>
          <w:lang w:val="id-ID"/>
        </w:rPr>
        <w:t xml:space="preserve"> yang maksimal adalah langkah</w:t>
      </w:r>
      <w:r w:rsidRPr="00E515B0">
        <w:rPr>
          <w:rFonts w:ascii="Times New Roman" w:hAnsi="Times New Roman" w:cs="Times New Roman"/>
          <w:sz w:val="24"/>
          <w:szCs w:val="24"/>
        </w:rPr>
        <w:t xml:space="preserve"> yang cerdik dalam </w:t>
      </w:r>
      <w:r w:rsidRPr="00E515B0">
        <w:rPr>
          <w:rFonts w:ascii="Times New Roman" w:hAnsi="Times New Roman" w:cs="Times New Roman"/>
          <w:sz w:val="24"/>
          <w:szCs w:val="24"/>
          <w:lang w:val="id-ID"/>
        </w:rPr>
        <w:t>menyikapi banyaknya band indie yang belum terlalu serius dengan aspek pemasaran produk yang terstruktur dengan baik dan jelas.</w:t>
      </w:r>
    </w:p>
    <w:p w:rsidR="005A3791" w:rsidRDefault="005A3791" w:rsidP="005A3791">
      <w:pPr>
        <w:spacing w:line="360" w:lineRule="auto"/>
        <w:ind w:left="709" w:right="4" w:firstLine="720"/>
        <w:jc w:val="both"/>
        <w:rPr>
          <w:rFonts w:ascii="Times New Roman" w:hAnsi="Times New Roman" w:cs="Times New Roman"/>
          <w:sz w:val="24"/>
          <w:szCs w:val="24"/>
        </w:rPr>
      </w:pPr>
      <w:r>
        <w:rPr>
          <w:rFonts w:ascii="Times New Roman" w:hAnsi="Times New Roman" w:cs="Times New Roman"/>
          <w:sz w:val="24"/>
          <w:szCs w:val="24"/>
        </w:rPr>
        <w:t xml:space="preserve">Selain </w:t>
      </w:r>
      <w:r>
        <w:rPr>
          <w:rFonts w:ascii="Times New Roman" w:hAnsi="Times New Roman" w:cs="Times New Roman"/>
          <w:sz w:val="24"/>
          <w:szCs w:val="24"/>
          <w:lang w:val="id-ID"/>
        </w:rPr>
        <w:t>mengasah kemampuan bermusiknya</w:t>
      </w:r>
      <w:r>
        <w:rPr>
          <w:rFonts w:ascii="Times New Roman" w:hAnsi="Times New Roman" w:cs="Times New Roman"/>
          <w:sz w:val="24"/>
          <w:szCs w:val="24"/>
        </w:rPr>
        <w:t xml:space="preserve"> </w:t>
      </w:r>
      <w:r>
        <w:rPr>
          <w:rFonts w:ascii="Times New Roman" w:hAnsi="Times New Roman" w:cs="Times New Roman"/>
          <w:sz w:val="24"/>
          <w:szCs w:val="24"/>
          <w:lang w:val="id-ID"/>
        </w:rPr>
        <w:t>sebuah</w:t>
      </w:r>
      <w:r>
        <w:rPr>
          <w:rFonts w:ascii="Times New Roman" w:hAnsi="Times New Roman" w:cs="Times New Roman"/>
          <w:sz w:val="24"/>
          <w:szCs w:val="24"/>
        </w:rPr>
        <w:t xml:space="preserve"> band juga harus cerdik dalam menata strategi </w:t>
      </w:r>
      <w:r>
        <w:rPr>
          <w:rFonts w:ascii="Times New Roman" w:hAnsi="Times New Roman" w:cs="Times New Roman"/>
          <w:i/>
          <w:sz w:val="24"/>
          <w:szCs w:val="24"/>
          <w:lang w:val="id-ID"/>
        </w:rPr>
        <w:t>positioning</w:t>
      </w:r>
      <w:r>
        <w:rPr>
          <w:rFonts w:ascii="Times New Roman" w:hAnsi="Times New Roman" w:cs="Times New Roman"/>
          <w:sz w:val="24"/>
          <w:szCs w:val="24"/>
        </w:rPr>
        <w:t xml:space="preserve">. Pihak band harus </w:t>
      </w:r>
      <w:r>
        <w:rPr>
          <w:rFonts w:ascii="Times New Roman" w:hAnsi="Times New Roman" w:cs="Times New Roman"/>
          <w:sz w:val="24"/>
          <w:szCs w:val="24"/>
          <w:lang w:val="id-ID"/>
        </w:rPr>
        <w:t xml:space="preserve">memikirkan strategi apa yang paling efisien, dinamis. Walaupun kegiatan pemasaran dengan menggunakan media musik pada saat ini sangat universal, tetapi hendaknya disesuaikan dengan tingkatan apresiasi dan keadaan pola pikir masyarakat di daerah tertentu yang pasti berbeda dengan daerah-daerah lainnya, agar pihak band bisa meminimalisir pengeluaran untuk menjalankan kegiatan </w:t>
      </w:r>
      <w:r w:rsidRPr="00083E5A">
        <w:rPr>
          <w:rFonts w:ascii="Times New Roman" w:hAnsi="Times New Roman" w:cs="Times New Roman"/>
          <w:i/>
          <w:sz w:val="24"/>
          <w:szCs w:val="24"/>
          <w:lang w:val="id-ID"/>
        </w:rPr>
        <w:t>positioning</w:t>
      </w:r>
      <w:r>
        <w:rPr>
          <w:rFonts w:ascii="Times New Roman" w:hAnsi="Times New Roman" w:cs="Times New Roman"/>
          <w:sz w:val="24"/>
          <w:szCs w:val="24"/>
        </w:rPr>
        <w:t xml:space="preserve">. </w:t>
      </w:r>
    </w:p>
    <w:p w:rsidR="005A3791" w:rsidRDefault="005A3791" w:rsidP="005A3791">
      <w:pPr>
        <w:spacing w:line="360" w:lineRule="auto"/>
        <w:ind w:left="709" w:right="4"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Memanfaatkan internet </w:t>
      </w:r>
      <w:r>
        <w:rPr>
          <w:rFonts w:ascii="Times New Roman" w:hAnsi="Times New Roman" w:cs="Times New Roman"/>
          <w:sz w:val="24"/>
          <w:szCs w:val="24"/>
          <w:lang w:val="id-ID"/>
        </w:rPr>
        <w:t xml:space="preserve">atau media sosial seperti </w:t>
      </w:r>
      <w:r w:rsidRPr="00083E5A">
        <w:rPr>
          <w:rFonts w:ascii="Times New Roman" w:hAnsi="Times New Roman" w:cs="Times New Roman"/>
          <w:i/>
          <w:sz w:val="24"/>
          <w:szCs w:val="24"/>
          <w:lang w:val="id-ID"/>
        </w:rPr>
        <w:t xml:space="preserve">BlackBerry Messenger, Facebook, </w:t>
      </w:r>
      <w:r>
        <w:rPr>
          <w:rFonts w:ascii="Times New Roman" w:hAnsi="Times New Roman" w:cs="Times New Roman"/>
          <w:sz w:val="24"/>
          <w:szCs w:val="24"/>
          <w:lang w:val="id-ID"/>
        </w:rPr>
        <w:t xml:space="preserve">dan </w:t>
      </w:r>
      <w:r w:rsidRPr="00083E5A">
        <w:rPr>
          <w:rFonts w:ascii="Times New Roman" w:hAnsi="Times New Roman" w:cs="Times New Roman"/>
          <w:i/>
          <w:sz w:val="24"/>
          <w:szCs w:val="24"/>
          <w:lang w:val="id-ID"/>
        </w:rPr>
        <w:t>Twitter</w:t>
      </w:r>
      <w:r>
        <w:rPr>
          <w:rFonts w:ascii="Times New Roman" w:hAnsi="Times New Roman" w:cs="Times New Roman"/>
          <w:sz w:val="24"/>
          <w:szCs w:val="24"/>
          <w:lang w:val="id-ID"/>
        </w:rPr>
        <w:t xml:space="preserve"> </w:t>
      </w:r>
      <w:r>
        <w:rPr>
          <w:rFonts w:ascii="Times New Roman" w:hAnsi="Times New Roman" w:cs="Times New Roman"/>
          <w:sz w:val="24"/>
          <w:szCs w:val="24"/>
        </w:rPr>
        <w:t>yang sedang marak saat ini, bis</w:t>
      </w:r>
      <w:r>
        <w:rPr>
          <w:rFonts w:ascii="Times New Roman" w:hAnsi="Times New Roman" w:cs="Times New Roman"/>
          <w:sz w:val="24"/>
          <w:szCs w:val="24"/>
          <w:lang w:val="id-ID"/>
        </w:rPr>
        <w:t xml:space="preserve">a sangat membantu kegiatan </w:t>
      </w:r>
      <w:r w:rsidRPr="00083E5A">
        <w:rPr>
          <w:rFonts w:ascii="Times New Roman" w:hAnsi="Times New Roman" w:cs="Times New Roman"/>
          <w:i/>
          <w:sz w:val="24"/>
          <w:szCs w:val="24"/>
          <w:lang w:val="id-ID"/>
        </w:rPr>
        <w:t>positioning</w:t>
      </w:r>
      <w:r>
        <w:rPr>
          <w:rFonts w:ascii="Times New Roman" w:hAnsi="Times New Roman" w:cs="Times New Roman"/>
          <w:sz w:val="24"/>
          <w:szCs w:val="24"/>
          <w:lang w:val="id-ID"/>
        </w:rPr>
        <w:t xml:space="preserve"> sebuah band. Apalagi dilihat dari makin bertambah banyaknya media </w:t>
      </w:r>
      <w:r>
        <w:rPr>
          <w:rFonts w:ascii="Times New Roman" w:hAnsi="Times New Roman" w:cs="Times New Roman"/>
          <w:sz w:val="24"/>
          <w:szCs w:val="24"/>
          <w:lang w:val="id-ID"/>
        </w:rPr>
        <w:lastRenderedPageBreak/>
        <w:t>sosial dari tahun ke tahun. Dengan media internet</w:t>
      </w:r>
      <w:r>
        <w:rPr>
          <w:rFonts w:ascii="Times New Roman" w:hAnsi="Times New Roman" w:cs="Times New Roman"/>
          <w:sz w:val="24"/>
          <w:szCs w:val="24"/>
        </w:rPr>
        <w:t xml:space="preserve"> dapat mengetahui </w:t>
      </w:r>
      <w:r>
        <w:rPr>
          <w:rFonts w:ascii="Times New Roman" w:hAnsi="Times New Roman" w:cs="Times New Roman"/>
          <w:sz w:val="24"/>
          <w:szCs w:val="24"/>
          <w:lang w:val="id-ID"/>
        </w:rPr>
        <w:t>produk-produk yang dipasarkan oleh pihak band</w:t>
      </w:r>
      <w:r>
        <w:rPr>
          <w:rFonts w:ascii="Times New Roman" w:hAnsi="Times New Roman" w:cs="Times New Roman"/>
          <w:sz w:val="24"/>
          <w:szCs w:val="24"/>
        </w:rPr>
        <w:t xml:space="preserve"> </w:t>
      </w:r>
      <w:r>
        <w:rPr>
          <w:rFonts w:ascii="Times New Roman" w:hAnsi="Times New Roman" w:cs="Times New Roman"/>
          <w:sz w:val="24"/>
          <w:szCs w:val="24"/>
          <w:lang w:val="id-ID"/>
        </w:rPr>
        <w:t>secara cepat dan praktis</w:t>
      </w:r>
      <w:r>
        <w:rPr>
          <w:rFonts w:ascii="Times New Roman" w:hAnsi="Times New Roman" w:cs="Times New Roman"/>
          <w:sz w:val="24"/>
          <w:szCs w:val="24"/>
        </w:rPr>
        <w:t xml:space="preserve">. Kemudian yang paling penting adalah </w:t>
      </w:r>
      <w:r>
        <w:rPr>
          <w:rFonts w:ascii="Times New Roman" w:hAnsi="Times New Roman" w:cs="Times New Roman"/>
          <w:sz w:val="24"/>
          <w:szCs w:val="24"/>
          <w:lang w:val="id-ID"/>
        </w:rPr>
        <w:t>bukti kegiatan-kegiatan yang nyata juga harus seimbang dengan gencarnya pihak band mempromosikan produknya di internet, dengan begitu pihak band akan lebih dikenal dan lebih bisa dipercaya oleh penggemar atau konsumen.</w:t>
      </w: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5A3791" w:rsidRDefault="005A3791" w:rsidP="005A3791">
      <w:pPr>
        <w:spacing w:line="360" w:lineRule="auto"/>
        <w:ind w:left="709" w:right="4" w:firstLine="720"/>
        <w:jc w:val="both"/>
        <w:rPr>
          <w:rFonts w:ascii="Times New Roman" w:hAnsi="Times New Roman" w:cs="Times New Roman"/>
          <w:sz w:val="24"/>
          <w:szCs w:val="24"/>
          <w:lang w:val="id-ID"/>
        </w:rPr>
      </w:pPr>
    </w:p>
    <w:p w:rsidR="00EB028A" w:rsidRDefault="00EB028A" w:rsidP="00EB028A">
      <w:pPr>
        <w:jc w:val="center"/>
        <w:rPr>
          <w:rFonts w:ascii="Times New Roman" w:hAnsi="Times New Roman" w:cs="Times New Roman"/>
          <w:b/>
          <w:sz w:val="28"/>
          <w:szCs w:val="28"/>
          <w:lang w:val="id-ID"/>
        </w:rPr>
      </w:pPr>
      <w:r w:rsidRPr="00195B87">
        <w:rPr>
          <w:rFonts w:ascii="Times New Roman" w:hAnsi="Times New Roman" w:cs="Times New Roman"/>
          <w:b/>
          <w:sz w:val="28"/>
          <w:szCs w:val="28"/>
          <w:lang w:val="id-ID"/>
        </w:rPr>
        <w:lastRenderedPageBreak/>
        <w:t>DAFTAR PUSTAKA</w:t>
      </w:r>
    </w:p>
    <w:p w:rsidR="00EB028A" w:rsidRDefault="00EB028A" w:rsidP="00EB1CB4">
      <w:pPr>
        <w:jc w:val="both"/>
        <w:rPr>
          <w:rFonts w:ascii="Times New Roman" w:hAnsi="Times New Roman" w:cs="Times New Roman"/>
          <w:b/>
          <w:sz w:val="28"/>
          <w:szCs w:val="28"/>
          <w:lang w:val="id-ID"/>
        </w:rPr>
      </w:pPr>
    </w:p>
    <w:p w:rsidR="00EB028A" w:rsidRDefault="00EB028A" w:rsidP="00EB1CB4">
      <w:pPr>
        <w:spacing w:line="360" w:lineRule="auto"/>
        <w:contextualSpacing/>
        <w:jc w:val="both"/>
        <w:rPr>
          <w:rFonts w:ascii="Times New Roman" w:hAnsi="Times New Roman" w:cs="Times New Roman"/>
          <w:sz w:val="28"/>
          <w:szCs w:val="28"/>
          <w:lang w:val="id-ID"/>
        </w:rPr>
      </w:pPr>
      <w:r>
        <w:rPr>
          <w:rFonts w:ascii="Times New Roman" w:hAnsi="Times New Roman" w:cs="Times New Roman"/>
          <w:sz w:val="28"/>
          <w:szCs w:val="28"/>
          <w:lang w:val="id-ID"/>
        </w:rPr>
        <w:t>Sumber:</w:t>
      </w:r>
    </w:p>
    <w:p w:rsidR="00EB028A" w:rsidRDefault="00EB028A" w:rsidP="00EB1CB4">
      <w:pPr>
        <w:spacing w:line="480" w:lineRule="auto"/>
        <w:ind w:left="993" w:right="720"/>
        <w:contextualSpacing/>
        <w:jc w:val="both"/>
        <w:rPr>
          <w:rFonts w:ascii="Times New Roman" w:hAnsi="Times New Roman" w:cs="Times New Roman"/>
          <w:sz w:val="24"/>
          <w:szCs w:val="24"/>
          <w:lang w:val="id-ID"/>
        </w:rPr>
      </w:pPr>
      <w:r w:rsidRPr="00195B87">
        <w:rPr>
          <w:rFonts w:ascii="Times New Roman" w:hAnsi="Times New Roman" w:cs="Times New Roman"/>
          <w:i/>
          <w:sz w:val="24"/>
          <w:szCs w:val="24"/>
          <w:lang w:val="id-ID"/>
        </w:rPr>
        <w:t>Association, American Marketing</w:t>
      </w:r>
      <w:r>
        <w:rPr>
          <w:rFonts w:ascii="Times New Roman" w:hAnsi="Times New Roman" w:cs="Times New Roman"/>
          <w:sz w:val="24"/>
          <w:szCs w:val="24"/>
          <w:lang w:val="id-ID"/>
        </w:rPr>
        <w:t xml:space="preserve">, Kotler, Phillips </w:t>
      </w:r>
      <w:r w:rsidRPr="00195B87">
        <w:rPr>
          <w:rFonts w:ascii="Times New Roman" w:hAnsi="Times New Roman" w:cs="Times New Roman"/>
          <w:sz w:val="24"/>
          <w:szCs w:val="24"/>
          <w:lang w:val="id-ID"/>
        </w:rPr>
        <w:t>(1997:9)</w:t>
      </w:r>
    </w:p>
    <w:p w:rsidR="00EB028A" w:rsidRDefault="00EB028A" w:rsidP="00EB1CB4">
      <w:pPr>
        <w:spacing w:line="480" w:lineRule="auto"/>
        <w:ind w:left="993" w:right="720"/>
        <w:contextualSpacing/>
        <w:jc w:val="both"/>
        <w:rPr>
          <w:rFonts w:ascii="Times New Roman" w:hAnsi="Times New Roman" w:cs="Times New Roman"/>
          <w:iCs/>
          <w:sz w:val="24"/>
          <w:szCs w:val="24"/>
          <w:lang w:val="id-ID"/>
        </w:rPr>
      </w:pPr>
      <w:r w:rsidRPr="00577F9A">
        <w:rPr>
          <w:rFonts w:ascii="Times New Roman" w:hAnsi="Times New Roman" w:cs="Times New Roman"/>
          <w:i/>
          <w:iCs/>
          <w:sz w:val="24"/>
          <w:szCs w:val="24"/>
          <w:lang w:val="id-ID"/>
        </w:rPr>
        <w:t>Bussines an Intruduction</w:t>
      </w:r>
      <w:r>
        <w:rPr>
          <w:rFonts w:ascii="Times New Roman" w:hAnsi="Times New Roman" w:cs="Times New Roman"/>
          <w:iCs/>
          <w:sz w:val="24"/>
          <w:szCs w:val="24"/>
          <w:lang w:val="id-ID"/>
        </w:rPr>
        <w:t xml:space="preserve">, </w:t>
      </w:r>
      <w:r w:rsidRPr="00577F9A">
        <w:rPr>
          <w:rFonts w:ascii="Times New Roman" w:hAnsi="Times New Roman" w:cs="Times New Roman"/>
          <w:iCs/>
          <w:sz w:val="24"/>
          <w:szCs w:val="24"/>
          <w:lang w:val="id-ID"/>
        </w:rPr>
        <w:t>F. Stoner</w:t>
      </w:r>
      <w:r>
        <w:rPr>
          <w:rFonts w:ascii="Times New Roman" w:hAnsi="Times New Roman" w:cs="Times New Roman"/>
          <w:iCs/>
          <w:sz w:val="24"/>
          <w:szCs w:val="24"/>
          <w:lang w:val="id-ID"/>
        </w:rPr>
        <w:t xml:space="preserve">, James </w:t>
      </w:r>
      <w:r w:rsidRPr="00577F9A">
        <w:rPr>
          <w:rFonts w:ascii="Times New Roman" w:hAnsi="Times New Roman" w:cs="Times New Roman"/>
          <w:iCs/>
          <w:sz w:val="24"/>
          <w:szCs w:val="24"/>
          <w:lang w:val="id-ID"/>
        </w:rPr>
        <w:t>(1999:11)</w:t>
      </w:r>
    </w:p>
    <w:p w:rsidR="00EB028A" w:rsidRDefault="00EB028A" w:rsidP="00EB1CB4">
      <w:pPr>
        <w:spacing w:line="480" w:lineRule="auto"/>
        <w:ind w:left="993" w:right="-46"/>
        <w:contextualSpacing/>
        <w:jc w:val="both"/>
        <w:rPr>
          <w:rFonts w:ascii="Times New Roman" w:hAnsi="Times New Roman" w:cs="Times New Roman"/>
          <w:iCs/>
          <w:sz w:val="24"/>
          <w:szCs w:val="24"/>
          <w:lang w:val="id-ID"/>
        </w:rPr>
      </w:pPr>
      <w:r w:rsidRPr="00577F9A">
        <w:rPr>
          <w:rFonts w:ascii="Times New Roman" w:hAnsi="Times New Roman" w:cs="Times New Roman"/>
          <w:i/>
          <w:sz w:val="24"/>
          <w:szCs w:val="24"/>
          <w:shd w:val="clear" w:color="auto" w:fill="FFFFFF"/>
          <w:lang w:val="id-ID"/>
        </w:rPr>
        <w:t>England’s Dreaming: Anarchy, Sex Pistols, And Beyond</w:t>
      </w:r>
      <w:r w:rsidRPr="00577F9A">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lang w:val="id-ID"/>
        </w:rPr>
        <w:t xml:space="preserve">,  </w:t>
      </w:r>
      <w:r w:rsidRPr="00577F9A">
        <w:rPr>
          <w:rFonts w:ascii="Times New Roman" w:hAnsi="Times New Roman" w:cs="Times New Roman"/>
          <w:sz w:val="24"/>
          <w:szCs w:val="24"/>
          <w:shd w:val="clear" w:color="auto" w:fill="FFFFFF"/>
          <w:lang w:val="id-ID"/>
        </w:rPr>
        <w:t>Savages</w:t>
      </w:r>
      <w:r>
        <w:rPr>
          <w:rFonts w:ascii="Times New Roman" w:hAnsi="Times New Roman" w:cs="Times New Roman"/>
          <w:sz w:val="24"/>
          <w:szCs w:val="24"/>
          <w:shd w:val="clear" w:color="auto" w:fill="FFFFFF"/>
          <w:lang w:val="id-ID"/>
        </w:rPr>
        <w:t>, Jon (</w:t>
      </w:r>
      <w:r>
        <w:rPr>
          <w:rFonts w:ascii="Times New Roman" w:hAnsi="Times New Roman" w:cs="Times New Roman"/>
          <w:sz w:val="24"/>
          <w:szCs w:val="24"/>
          <w:lang w:val="id-ID"/>
        </w:rPr>
        <w:t>2005</w:t>
      </w:r>
      <w:r w:rsidRPr="00577F9A">
        <w:rPr>
          <w:rFonts w:ascii="Times New Roman" w:hAnsi="Times New Roman" w:cs="Times New Roman"/>
          <w:sz w:val="24"/>
          <w:szCs w:val="24"/>
          <w:lang w:val="id-ID"/>
        </w:rPr>
        <w:t>:19</w:t>
      </w:r>
      <w:r w:rsidRPr="00577F9A">
        <w:rPr>
          <w:rFonts w:ascii="Times New Roman" w:hAnsi="Times New Roman" w:cs="Times New Roman"/>
          <w:sz w:val="24"/>
          <w:szCs w:val="24"/>
        </w:rPr>
        <w:t>)</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Essentials of Marketing. 7th Edition</w:t>
      </w:r>
      <w:r w:rsidRPr="00577F9A">
        <w:rPr>
          <w:rFonts w:ascii="Times New Roman" w:hAnsi="Times New Roman" w:cs="Times New Roman"/>
          <w:sz w:val="24"/>
          <w:szCs w:val="24"/>
          <w:lang w:val="id-ID"/>
        </w:rPr>
        <w:t>. USA :</w:t>
      </w:r>
      <w:r>
        <w:rPr>
          <w:rFonts w:ascii="Times New Roman" w:hAnsi="Times New Roman" w:cs="Times New Roman"/>
          <w:sz w:val="24"/>
          <w:szCs w:val="24"/>
          <w:lang w:val="id-ID"/>
        </w:rPr>
        <w:t xml:space="preserve">South-Western Cengage Learning, </w:t>
      </w:r>
      <w:r w:rsidRPr="00577F9A">
        <w:rPr>
          <w:rFonts w:ascii="Times New Roman" w:hAnsi="Times New Roman" w:cs="Times New Roman"/>
          <w:sz w:val="24"/>
          <w:szCs w:val="24"/>
          <w:lang w:val="id-ID"/>
        </w:rPr>
        <w:t>La</w:t>
      </w:r>
      <w:r>
        <w:rPr>
          <w:rFonts w:ascii="Times New Roman" w:hAnsi="Times New Roman" w:cs="Times New Roman"/>
          <w:sz w:val="24"/>
          <w:szCs w:val="24"/>
          <w:lang w:val="id-ID"/>
        </w:rPr>
        <w:t>mb, Hair, dan McDaniel (2012)</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sidRPr="002B59BD">
        <w:rPr>
          <w:rFonts w:ascii="Times New Roman" w:hAnsi="Times New Roman" w:cs="Times New Roman"/>
          <w:i/>
          <w:sz w:val="24"/>
          <w:szCs w:val="24"/>
          <w:lang w:val="id-ID"/>
        </w:rPr>
        <w:t>Hubungan Masyarakat Suatu Komunikologis (1992)</w:t>
      </w:r>
      <w:r>
        <w:rPr>
          <w:rFonts w:ascii="Times New Roman" w:hAnsi="Times New Roman" w:cs="Times New Roman"/>
          <w:sz w:val="24"/>
          <w:szCs w:val="24"/>
          <w:lang w:val="id-ID"/>
        </w:rPr>
        <w:t xml:space="preserve">, </w:t>
      </w:r>
      <w:r w:rsidRPr="00577F9A">
        <w:rPr>
          <w:rFonts w:ascii="Times New Roman" w:hAnsi="Times New Roman" w:cs="Times New Roman"/>
          <w:sz w:val="24"/>
          <w:szCs w:val="24"/>
          <w:lang w:val="id-ID"/>
        </w:rPr>
        <w:t xml:space="preserve">Prof. Drs. Onong Uchjana Effendy, M.A. </w:t>
      </w:r>
      <w:r>
        <w:rPr>
          <w:rFonts w:ascii="Times New Roman" w:hAnsi="Times New Roman" w:cs="Times New Roman"/>
          <w:sz w:val="24"/>
          <w:szCs w:val="24"/>
          <w:lang w:val="id-ID"/>
        </w:rPr>
        <w:t>(2011:50)</w:t>
      </w:r>
    </w:p>
    <w:p w:rsidR="00EB028A" w:rsidRDefault="00EB028A" w:rsidP="00EB1CB4">
      <w:pPr>
        <w:spacing w:line="480" w:lineRule="auto"/>
        <w:ind w:left="1560" w:right="-46" w:hanging="567"/>
        <w:contextualSpacing/>
        <w:jc w:val="both"/>
        <w:rPr>
          <w:rFonts w:ascii="Times New Roman" w:hAnsi="Times New Roman" w:cs="Times New Roman"/>
          <w:i/>
          <w:iCs/>
          <w:sz w:val="24"/>
          <w:szCs w:val="24"/>
          <w:lang w:val="id-ID"/>
        </w:rPr>
      </w:pPr>
      <w:r w:rsidRPr="00577F9A">
        <w:rPr>
          <w:rFonts w:ascii="Times New Roman" w:hAnsi="Times New Roman" w:cs="Times New Roman"/>
          <w:i/>
          <w:iCs/>
          <w:sz w:val="24"/>
          <w:szCs w:val="24"/>
          <w:lang w:val="id-ID"/>
        </w:rPr>
        <w:t>Marketing Management. 14th</w:t>
      </w:r>
      <w:r>
        <w:rPr>
          <w:rFonts w:ascii="Times New Roman" w:hAnsi="Times New Roman" w:cs="Times New Roman"/>
          <w:i/>
          <w:iCs/>
          <w:sz w:val="24"/>
          <w:szCs w:val="24"/>
          <w:lang w:val="id-ID"/>
        </w:rPr>
        <w:t xml:space="preserve"> </w:t>
      </w:r>
      <w:r w:rsidRPr="00577F9A">
        <w:rPr>
          <w:rFonts w:ascii="Times New Roman" w:hAnsi="Times New Roman" w:cs="Times New Roman"/>
          <w:i/>
          <w:iCs/>
          <w:sz w:val="24"/>
          <w:szCs w:val="24"/>
          <w:lang w:val="id-ID"/>
        </w:rPr>
        <w:t xml:space="preserve">Edition. </w:t>
      </w:r>
      <w:r w:rsidRPr="00577F9A">
        <w:rPr>
          <w:rFonts w:ascii="Times New Roman" w:hAnsi="Times New Roman" w:cs="Times New Roman"/>
          <w:sz w:val="24"/>
          <w:szCs w:val="24"/>
          <w:lang w:val="id-ID"/>
        </w:rPr>
        <w:t>England : Prentice Hall</w:t>
      </w:r>
      <w:r>
        <w:rPr>
          <w:rFonts w:ascii="Times New Roman" w:hAnsi="Times New Roman" w:cs="Times New Roman"/>
          <w:sz w:val="24"/>
          <w:szCs w:val="24"/>
          <w:lang w:val="id-ID"/>
        </w:rPr>
        <w:t xml:space="preserve">, Kotler and Kevin L. Keller </w:t>
      </w:r>
      <w:r w:rsidRPr="00577F9A">
        <w:rPr>
          <w:rFonts w:ascii="Times New Roman" w:hAnsi="Times New Roman" w:cs="Times New Roman"/>
          <w:sz w:val="24"/>
          <w:szCs w:val="24"/>
          <w:lang w:val="id-ID"/>
        </w:rPr>
        <w:t>(2012</w:t>
      </w:r>
      <w:r>
        <w:rPr>
          <w:rFonts w:ascii="Times New Roman" w:hAnsi="Times New Roman" w:cs="Times New Roman"/>
          <w:iCs/>
          <w:sz w:val="24"/>
          <w:szCs w:val="24"/>
          <w:lang w:val="id-ID"/>
        </w:rPr>
        <w:t>)</w:t>
      </w:r>
      <w:r w:rsidRPr="00577F9A">
        <w:rPr>
          <w:rFonts w:ascii="Times New Roman" w:hAnsi="Times New Roman" w:cs="Times New Roman"/>
          <w:i/>
          <w:iCs/>
          <w:sz w:val="24"/>
          <w:szCs w:val="24"/>
          <w:lang w:val="id-ID"/>
        </w:rPr>
        <w:t xml:space="preserve"> </w:t>
      </w:r>
    </w:p>
    <w:p w:rsidR="00EB028A" w:rsidRPr="00B2711A" w:rsidRDefault="00EB028A" w:rsidP="00EB1CB4">
      <w:pPr>
        <w:spacing w:line="480" w:lineRule="auto"/>
        <w:ind w:left="1560" w:right="-46" w:hanging="567"/>
        <w:contextualSpacing/>
        <w:jc w:val="both"/>
        <w:rPr>
          <w:rFonts w:ascii="Times New Roman" w:hAnsi="Times New Roman" w:cs="Times New Roman"/>
          <w:i/>
          <w:iCs/>
          <w:sz w:val="24"/>
          <w:szCs w:val="24"/>
          <w:lang w:val="id-ID"/>
        </w:rPr>
      </w:pPr>
      <w:r w:rsidRPr="007B63C2">
        <w:rPr>
          <w:rFonts w:ascii="Times New Roman" w:hAnsi="Times New Roman" w:cs="Times New Roman"/>
          <w:i/>
          <w:sz w:val="24"/>
          <w:szCs w:val="24"/>
        </w:rPr>
        <w:t>Making Music Your Bussiness</w:t>
      </w:r>
      <w:r>
        <w:rPr>
          <w:rFonts w:ascii="Times New Roman" w:hAnsi="Times New Roman" w:cs="Times New Roman"/>
          <w:sz w:val="24"/>
          <w:szCs w:val="24"/>
          <w:lang w:val="id-ID"/>
        </w:rPr>
        <w:t>,</w:t>
      </w:r>
      <w:r w:rsidRPr="007B63C2">
        <w:rPr>
          <w:rFonts w:ascii="Times New Roman" w:hAnsi="Times New Roman" w:cs="Times New Roman"/>
          <w:sz w:val="24"/>
          <w:szCs w:val="24"/>
        </w:rPr>
        <w:t xml:space="preserve"> Ellefson</w:t>
      </w:r>
      <w:r w:rsidRPr="007B63C2">
        <w:rPr>
          <w:rFonts w:ascii="Times New Roman" w:hAnsi="Times New Roman" w:cs="Times New Roman"/>
          <w:i/>
          <w:sz w:val="24"/>
          <w:szCs w:val="24"/>
        </w:rPr>
        <w:t>,</w:t>
      </w:r>
      <w:r>
        <w:rPr>
          <w:rFonts w:ascii="Times New Roman" w:hAnsi="Times New Roman" w:cs="Times New Roman"/>
          <w:sz w:val="24"/>
          <w:szCs w:val="24"/>
          <w:lang w:val="id-ID"/>
        </w:rPr>
        <w:t xml:space="preserve"> David</w:t>
      </w:r>
      <w:r>
        <w:rPr>
          <w:rFonts w:ascii="Times New Roman" w:hAnsi="Times New Roman" w:cs="Times New Roman"/>
          <w:i/>
          <w:sz w:val="24"/>
          <w:szCs w:val="24"/>
          <w:lang w:val="id-ID"/>
        </w:rPr>
        <w:t xml:space="preserve"> </w:t>
      </w:r>
      <w:r w:rsidRPr="007B63C2">
        <w:rPr>
          <w:rFonts w:ascii="Times New Roman" w:hAnsi="Times New Roman" w:cs="Times New Roman"/>
          <w:sz w:val="24"/>
          <w:szCs w:val="24"/>
        </w:rPr>
        <w:t>(1997:5)</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sidRPr="002B59BD">
        <w:rPr>
          <w:rFonts w:ascii="Times New Roman" w:hAnsi="Times New Roman" w:cs="Times New Roman"/>
          <w:i/>
          <w:sz w:val="24"/>
          <w:szCs w:val="24"/>
          <w:lang w:val="id-ID"/>
        </w:rPr>
        <w:t>Negeri Pelangi</w:t>
      </w:r>
      <w:r>
        <w:rPr>
          <w:rFonts w:ascii="Times New Roman" w:hAnsi="Times New Roman" w:cs="Times New Roman"/>
          <w:sz w:val="24"/>
          <w:szCs w:val="24"/>
          <w:lang w:val="id-ID"/>
        </w:rPr>
        <w:t>, Muhammad, Ras (2013:19)</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Pr>
          <w:rFonts w:ascii="Times New Roman" w:hAnsi="Times New Roman" w:cs="Times New Roman"/>
          <w:i/>
          <w:iCs/>
          <w:sz w:val="24"/>
          <w:szCs w:val="24"/>
          <w:lang w:val="id-ID"/>
        </w:rPr>
        <w:t>Positioning The Battle For Your M</w:t>
      </w:r>
      <w:r w:rsidRPr="00577F9A">
        <w:rPr>
          <w:rFonts w:ascii="Times New Roman" w:hAnsi="Times New Roman" w:cs="Times New Roman"/>
          <w:i/>
          <w:iCs/>
          <w:sz w:val="24"/>
          <w:szCs w:val="24"/>
          <w:lang w:val="id-ID"/>
        </w:rPr>
        <w:t>ind</w:t>
      </w:r>
      <w:r>
        <w:rPr>
          <w:rFonts w:ascii="Times New Roman" w:hAnsi="Times New Roman" w:cs="Times New Roman"/>
          <w:i/>
          <w:iCs/>
          <w:sz w:val="24"/>
          <w:szCs w:val="24"/>
          <w:lang w:val="id-ID"/>
        </w:rPr>
        <w:t>,</w:t>
      </w:r>
      <w:r w:rsidRPr="00577F9A">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 xml:space="preserve">Ries dan </w:t>
      </w:r>
      <w:r w:rsidRPr="00577F9A">
        <w:rPr>
          <w:rFonts w:ascii="Times New Roman" w:hAnsi="Times New Roman" w:cs="Times New Roman"/>
          <w:iCs/>
          <w:sz w:val="24"/>
          <w:szCs w:val="24"/>
          <w:lang w:val="id-ID"/>
        </w:rPr>
        <w:t>Trou</w:t>
      </w:r>
      <w:r>
        <w:rPr>
          <w:rFonts w:ascii="Times New Roman" w:hAnsi="Times New Roman" w:cs="Times New Roman"/>
          <w:iCs/>
          <w:sz w:val="24"/>
          <w:szCs w:val="24"/>
          <w:lang w:val="id-ID"/>
        </w:rPr>
        <w:t xml:space="preserve">t </w:t>
      </w:r>
      <w:r w:rsidRPr="00577F9A">
        <w:rPr>
          <w:rFonts w:ascii="Times New Roman" w:hAnsi="Times New Roman" w:cs="Times New Roman"/>
          <w:iCs/>
          <w:sz w:val="24"/>
          <w:szCs w:val="24"/>
          <w:lang w:val="id-ID"/>
        </w:rPr>
        <w:t>(2002:3)</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sidRPr="00577F9A">
        <w:rPr>
          <w:rFonts w:ascii="Times New Roman" w:hAnsi="Times New Roman" w:cs="Times New Roman"/>
          <w:i/>
          <w:sz w:val="24"/>
          <w:szCs w:val="24"/>
        </w:rPr>
        <w:t>Principles of Contemporary</w:t>
      </w:r>
      <w:r w:rsidRPr="00577F9A">
        <w:rPr>
          <w:rFonts w:ascii="Times New Roman" w:hAnsi="Times New Roman" w:cs="Times New Roman"/>
          <w:i/>
          <w:sz w:val="24"/>
          <w:szCs w:val="24"/>
          <w:lang w:val="id-ID"/>
        </w:rPr>
        <w:t xml:space="preserve"> </w:t>
      </w:r>
      <w:r w:rsidRPr="00577F9A">
        <w:rPr>
          <w:rFonts w:ascii="Times New Roman" w:hAnsi="Times New Roman" w:cs="Times New Roman"/>
          <w:i/>
          <w:sz w:val="24"/>
          <w:szCs w:val="24"/>
        </w:rPr>
        <w:t>Marketing</w:t>
      </w:r>
      <w:r w:rsidRPr="00577F9A">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577F9A">
        <w:rPr>
          <w:rFonts w:ascii="Times New Roman" w:hAnsi="Times New Roman" w:cs="Times New Roman"/>
          <w:sz w:val="24"/>
          <w:szCs w:val="24"/>
        </w:rPr>
        <w:t>Kurtz (2008, 37)</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sidRPr="00577F9A">
        <w:rPr>
          <w:rFonts w:ascii="Times New Roman" w:hAnsi="Times New Roman" w:cs="Times New Roman"/>
          <w:i/>
          <w:iCs/>
          <w:sz w:val="24"/>
          <w:szCs w:val="24"/>
          <w:lang w:val="id-ID"/>
        </w:rPr>
        <w:t>Prinsip-prinsip Pemasaran. EdisiKe-12</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Kotler and </w:t>
      </w:r>
      <w:r w:rsidRPr="00577F9A">
        <w:rPr>
          <w:rFonts w:ascii="Times New Roman" w:hAnsi="Times New Roman" w:cs="Times New Roman"/>
          <w:sz w:val="24"/>
          <w:szCs w:val="24"/>
          <w:lang w:val="id-ID"/>
        </w:rPr>
        <w:t>Armstrong. (2008</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Jilid I)</w:t>
      </w:r>
    </w:p>
    <w:p w:rsidR="00EB028A" w:rsidRDefault="00EB028A" w:rsidP="00EB1CB4">
      <w:pPr>
        <w:spacing w:line="480" w:lineRule="auto"/>
        <w:ind w:left="1560" w:right="-46" w:hanging="567"/>
        <w:contextualSpacing/>
        <w:jc w:val="both"/>
        <w:rPr>
          <w:rFonts w:ascii="Times New Roman" w:hAnsi="Times New Roman" w:cs="Times New Roman"/>
          <w:sz w:val="24"/>
          <w:szCs w:val="24"/>
          <w:lang w:val="id-ID"/>
        </w:rPr>
      </w:pPr>
      <w:r w:rsidRPr="00DB6DF4">
        <w:rPr>
          <w:rFonts w:ascii="Times New Roman" w:hAnsi="Times New Roman" w:cs="Times New Roman"/>
          <w:i/>
          <w:iCs/>
          <w:sz w:val="24"/>
          <w:szCs w:val="24"/>
          <w:lang w:val="id-ID"/>
        </w:rPr>
        <w:t>The Power Of Brands</w:t>
      </w:r>
      <w:r>
        <w:rPr>
          <w:rFonts w:ascii="Times New Roman" w:hAnsi="Times New Roman" w:cs="Times New Roman"/>
          <w:iCs/>
          <w:sz w:val="24"/>
          <w:szCs w:val="24"/>
          <w:lang w:val="id-ID"/>
        </w:rPr>
        <w:t xml:space="preserve">, </w:t>
      </w:r>
      <w:r w:rsidRPr="00577F9A">
        <w:rPr>
          <w:rFonts w:ascii="Times New Roman" w:hAnsi="Times New Roman" w:cs="Times New Roman"/>
          <w:iCs/>
          <w:sz w:val="24"/>
          <w:szCs w:val="24"/>
          <w:lang w:val="id-ID"/>
        </w:rPr>
        <w:t>Rangkuti</w:t>
      </w:r>
      <w:r>
        <w:rPr>
          <w:rFonts w:ascii="Times New Roman" w:hAnsi="Times New Roman" w:cs="Times New Roman"/>
          <w:iCs/>
          <w:sz w:val="24"/>
          <w:szCs w:val="24"/>
          <w:lang w:val="id-ID"/>
        </w:rPr>
        <w:t xml:space="preserve">, </w:t>
      </w:r>
      <w:r w:rsidRPr="00577F9A">
        <w:rPr>
          <w:rFonts w:ascii="Times New Roman" w:hAnsi="Times New Roman" w:cs="Times New Roman"/>
          <w:iCs/>
          <w:sz w:val="24"/>
          <w:szCs w:val="24"/>
          <w:lang w:val="id-ID"/>
        </w:rPr>
        <w:t>Freddy (2004:15),</w:t>
      </w:r>
    </w:p>
    <w:p w:rsidR="00EB028A" w:rsidRPr="00195B87" w:rsidRDefault="00EB028A" w:rsidP="00EB1CB4">
      <w:pPr>
        <w:spacing w:line="480" w:lineRule="auto"/>
        <w:ind w:left="992"/>
        <w:contextualSpacing/>
        <w:jc w:val="both"/>
        <w:rPr>
          <w:rFonts w:ascii="Times New Roman" w:hAnsi="Times New Roman" w:cs="Times New Roman"/>
          <w:sz w:val="24"/>
          <w:szCs w:val="24"/>
          <w:lang w:val="id-ID"/>
        </w:rPr>
      </w:pPr>
      <w:r w:rsidRPr="00195B87">
        <w:rPr>
          <w:rFonts w:ascii="Times New Roman" w:hAnsi="Times New Roman" w:cs="Times New Roman"/>
          <w:sz w:val="24"/>
          <w:szCs w:val="24"/>
          <w:lang w:val="id-ID"/>
        </w:rPr>
        <w:t>Aecker, David A. (2002:6)</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sidRPr="00195B87">
        <w:rPr>
          <w:rFonts w:ascii="Times New Roman" w:hAnsi="Times New Roman" w:cs="Times New Roman"/>
          <w:sz w:val="24"/>
          <w:szCs w:val="24"/>
          <w:lang w:val="id-ID"/>
        </w:rPr>
        <w:t>Irawan, dan Angga (2005:5)</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Kotler, Philip (2000:394)</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sidRPr="00195B87">
        <w:rPr>
          <w:rFonts w:ascii="Times New Roman" w:hAnsi="Times New Roman" w:cs="Times New Roman"/>
          <w:sz w:val="24"/>
          <w:szCs w:val="24"/>
          <w:lang w:val="id-ID"/>
        </w:rPr>
        <w:t>Tjiptisno (2000:95)</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sidRPr="00195B87">
        <w:rPr>
          <w:rFonts w:ascii="Times New Roman" w:hAnsi="Times New Roman" w:cs="Times New Roman"/>
          <w:sz w:val="24"/>
          <w:szCs w:val="24"/>
          <w:lang w:val="id-ID"/>
        </w:rPr>
        <w:t>Simamura, Bilsen (2003:3)</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Rangkuti, Freddy (2002:4)</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Kamus Webster (1983:68)</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Tony Sitinjak, Darmadi Durianto, Sugiarto (2002:4)</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Simamora, Bilson (2004:102)</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Setiadi, Nugroho J. (2003:160)</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Solomon, Michael R (1996)</w:t>
      </w:r>
    </w:p>
    <w:p w:rsidR="00EB028A" w:rsidRDefault="00EB028A" w:rsidP="00EB1CB4">
      <w:pPr>
        <w:spacing w:line="480" w:lineRule="auto"/>
        <w:ind w:left="992" w:right="72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Sutisna (2001:62)</w:t>
      </w:r>
    </w:p>
    <w:p w:rsidR="00EB028A" w:rsidRDefault="00EB028A" w:rsidP="00EB1CB4">
      <w:pPr>
        <w:spacing w:line="360" w:lineRule="auto"/>
        <w:ind w:left="993"/>
        <w:contextualSpacing/>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Kotler, </w:t>
      </w:r>
      <w:r w:rsidRPr="00577F9A">
        <w:rPr>
          <w:rFonts w:ascii="Times New Roman" w:hAnsi="Times New Roman" w:cs="Times New Roman"/>
          <w:iCs/>
          <w:sz w:val="24"/>
          <w:szCs w:val="24"/>
          <w:lang w:val="id-ID"/>
        </w:rPr>
        <w:t>Ries</w:t>
      </w:r>
      <w:r>
        <w:rPr>
          <w:rFonts w:ascii="Times New Roman" w:hAnsi="Times New Roman" w:cs="Times New Roman"/>
          <w:iCs/>
          <w:sz w:val="24"/>
          <w:szCs w:val="24"/>
          <w:lang w:val="id-ID"/>
        </w:rPr>
        <w:t xml:space="preserve"> and Trout</w:t>
      </w:r>
      <w:r w:rsidRPr="00577F9A">
        <w:rPr>
          <w:rFonts w:ascii="Times New Roman" w:hAnsi="Times New Roman" w:cs="Times New Roman"/>
          <w:iCs/>
          <w:sz w:val="24"/>
          <w:szCs w:val="24"/>
          <w:lang w:val="id-ID"/>
        </w:rPr>
        <w:t xml:space="preserve"> </w:t>
      </w:r>
      <w:r>
        <w:rPr>
          <w:rFonts w:ascii="Times New Roman" w:hAnsi="Times New Roman" w:cs="Times New Roman"/>
          <w:iCs/>
          <w:sz w:val="24"/>
          <w:szCs w:val="24"/>
          <w:lang w:val="id-ID"/>
        </w:rPr>
        <w:t>(</w:t>
      </w:r>
      <w:r w:rsidRPr="00577F9A">
        <w:rPr>
          <w:rFonts w:ascii="Times New Roman" w:hAnsi="Times New Roman" w:cs="Times New Roman"/>
          <w:iCs/>
          <w:sz w:val="24"/>
          <w:szCs w:val="24"/>
          <w:lang w:val="id-ID"/>
        </w:rPr>
        <w:t>2000:1</w:t>
      </w:r>
      <w:r>
        <w:rPr>
          <w:rFonts w:ascii="Times New Roman" w:hAnsi="Times New Roman" w:cs="Times New Roman"/>
          <w:iCs/>
          <w:sz w:val="24"/>
          <w:szCs w:val="24"/>
          <w:lang w:val="id-ID"/>
        </w:rPr>
        <w:t>)</w:t>
      </w:r>
    </w:p>
    <w:p w:rsidR="00EB028A" w:rsidRPr="00F04A0F" w:rsidRDefault="00EB028A" w:rsidP="00EB1CB4">
      <w:pPr>
        <w:spacing w:line="360" w:lineRule="auto"/>
        <w:contextualSpacing/>
        <w:jc w:val="both"/>
        <w:rPr>
          <w:rFonts w:ascii="Times New Roman" w:hAnsi="Times New Roman" w:cs="Times New Roman"/>
          <w:b/>
          <w:sz w:val="28"/>
          <w:szCs w:val="28"/>
          <w:lang w:val="id-ID"/>
        </w:rPr>
      </w:pPr>
    </w:p>
    <w:p w:rsidR="005A3791" w:rsidRDefault="005A3791"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Default="00EB028A" w:rsidP="00EB1CB4">
      <w:pPr>
        <w:spacing w:line="360" w:lineRule="auto"/>
        <w:ind w:right="4"/>
        <w:jc w:val="both"/>
        <w:rPr>
          <w:rFonts w:ascii="Times New Roman" w:hAnsi="Times New Roman" w:cs="Times New Roman"/>
          <w:sz w:val="24"/>
          <w:szCs w:val="24"/>
          <w:lang w:val="id-ID"/>
        </w:rPr>
      </w:pPr>
    </w:p>
    <w:p w:rsidR="00EB028A" w:rsidRPr="00CB6839" w:rsidRDefault="00EB028A" w:rsidP="00EB1CB4">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lang w:val="id-ID"/>
        </w:rPr>
        <w:lastRenderedPageBreak/>
        <w:t>LAMPIRAN</w:t>
      </w:r>
    </w:p>
    <w:p w:rsidR="00EB028A" w:rsidRPr="00CB6839" w:rsidRDefault="00EB028A" w:rsidP="00EB1CB4">
      <w:pPr>
        <w:spacing w:line="360" w:lineRule="auto"/>
        <w:contextualSpacing/>
        <w:jc w:val="both"/>
        <w:rPr>
          <w:rFonts w:ascii="Times New Roman" w:hAnsi="Times New Roman" w:cs="Times New Roman"/>
          <w:sz w:val="24"/>
          <w:szCs w:val="24"/>
          <w:lang w:val="id-ID"/>
        </w:rPr>
      </w:pPr>
    </w:p>
    <w:p w:rsidR="00EB028A" w:rsidRPr="00CB6839" w:rsidRDefault="00EB028A" w:rsidP="00EB1CB4">
      <w:pPr>
        <w:spacing w:line="360" w:lineRule="auto"/>
        <w:contextualSpacing/>
        <w:jc w:val="both"/>
        <w:rPr>
          <w:rFonts w:ascii="Times New Roman" w:hAnsi="Times New Roman" w:cs="Times New Roman"/>
          <w:b/>
          <w:i/>
          <w:sz w:val="24"/>
          <w:szCs w:val="24"/>
          <w:lang w:val="id-ID"/>
        </w:rPr>
      </w:pPr>
      <w:r w:rsidRPr="00CB6839">
        <w:rPr>
          <w:rFonts w:ascii="Times New Roman" w:hAnsi="Times New Roman" w:cs="Times New Roman"/>
          <w:b/>
          <w:sz w:val="24"/>
          <w:szCs w:val="24"/>
          <w:lang w:val="id-ID"/>
        </w:rPr>
        <w:t xml:space="preserve">Kontrak Kerjasama Band </w:t>
      </w:r>
      <w:r w:rsidRPr="00CB6839">
        <w:rPr>
          <w:rFonts w:ascii="Times New Roman" w:hAnsi="Times New Roman" w:cs="Times New Roman"/>
          <w:b/>
          <w:i/>
          <w:sz w:val="24"/>
          <w:szCs w:val="24"/>
          <w:lang w:val="id-ID"/>
        </w:rPr>
        <w:t>Coffee This Morning</w:t>
      </w:r>
    </w:p>
    <w:p w:rsidR="00EB028A" w:rsidRPr="00CB6839" w:rsidRDefault="00EB028A" w:rsidP="00EB1CB4">
      <w:pPr>
        <w:spacing w:line="360" w:lineRule="auto"/>
        <w:contextualSpacing/>
        <w:jc w:val="both"/>
        <w:rPr>
          <w:rFonts w:ascii="Times New Roman" w:hAnsi="Times New Roman" w:cs="Times New Roman"/>
          <w:i/>
          <w:sz w:val="24"/>
          <w:szCs w:val="24"/>
          <w:lang w:val="id-ID"/>
        </w:rPr>
      </w:pPr>
    </w:p>
    <w:p w:rsidR="00EB028A" w:rsidRPr="00CB6839" w:rsidRDefault="00EB028A" w:rsidP="00EB1CB4">
      <w:pPr>
        <w:pStyle w:val="Title"/>
        <w:spacing w:line="360" w:lineRule="auto"/>
        <w:contextualSpacing/>
        <w:jc w:val="both"/>
        <w:rPr>
          <w:sz w:val="24"/>
          <w:szCs w:val="24"/>
        </w:rPr>
      </w:pPr>
      <w:r w:rsidRPr="00CB6839">
        <w:rPr>
          <w:sz w:val="24"/>
          <w:szCs w:val="24"/>
        </w:rPr>
        <w:t>PERJANJIAN KERJASAMA</w:t>
      </w:r>
    </w:p>
    <w:p w:rsidR="00EB028A" w:rsidRPr="00CB6839" w:rsidRDefault="00EB028A" w:rsidP="00EB1CB4">
      <w:pPr>
        <w:spacing w:line="360" w:lineRule="auto"/>
        <w:contextualSpacing/>
        <w:jc w:val="both"/>
        <w:rPr>
          <w:rFonts w:ascii="Times New Roman" w:hAnsi="Times New Roman" w:cs="Times New Roman"/>
          <w:sz w:val="24"/>
          <w:szCs w:val="24"/>
        </w:rPr>
      </w:pP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Pada hari ini, yang bertanda tangan dibawah ini :</w:t>
      </w:r>
    </w:p>
    <w:p w:rsidR="00EB028A" w:rsidRPr="00CB6839" w:rsidRDefault="00EB028A" w:rsidP="00EB1CB4">
      <w:pPr>
        <w:spacing w:line="360" w:lineRule="auto"/>
        <w:contextualSpacing/>
        <w:jc w:val="both"/>
        <w:rPr>
          <w:rFonts w:ascii="Times New Roman" w:hAnsi="Times New Roman" w:cs="Times New Roman"/>
          <w:sz w:val="24"/>
          <w:szCs w:val="24"/>
        </w:rPr>
      </w:pP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Nama</w:t>
      </w:r>
      <w:r w:rsidRPr="00CB6839">
        <w:rPr>
          <w:rFonts w:ascii="Times New Roman" w:hAnsi="Times New Roman" w:cs="Times New Roman"/>
          <w:sz w:val="24"/>
          <w:szCs w:val="24"/>
        </w:rPr>
        <w:tab/>
      </w:r>
      <w:r w:rsidRPr="00CB6839">
        <w:rPr>
          <w:rFonts w:ascii="Times New Roman" w:hAnsi="Times New Roman" w:cs="Times New Roman"/>
          <w:sz w:val="24"/>
          <w:szCs w:val="24"/>
        </w:rPr>
        <w:tab/>
        <w:t>: Didiek Pratama</w:t>
      </w: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Jabatan</w:t>
      </w:r>
      <w:r w:rsidRPr="00CB6839">
        <w:rPr>
          <w:rFonts w:ascii="Times New Roman" w:hAnsi="Times New Roman" w:cs="Times New Roman"/>
          <w:sz w:val="24"/>
          <w:szCs w:val="24"/>
        </w:rPr>
        <w:tab/>
      </w:r>
      <w:r w:rsidRPr="00CB6839">
        <w:rPr>
          <w:rFonts w:ascii="Times New Roman" w:hAnsi="Times New Roman" w:cs="Times New Roman"/>
          <w:sz w:val="24"/>
          <w:szCs w:val="24"/>
        </w:rPr>
        <w:tab/>
        <w:t>: Mana</w:t>
      </w:r>
      <w:r>
        <w:rPr>
          <w:rFonts w:ascii="Times New Roman" w:hAnsi="Times New Roman" w:cs="Times New Roman"/>
          <w:sz w:val="24"/>
          <w:szCs w:val="24"/>
          <w:lang w:val="id-ID"/>
        </w:rPr>
        <w:t>jer</w:t>
      </w:r>
      <w:r w:rsidRPr="00CB6839">
        <w:rPr>
          <w:rFonts w:ascii="Times New Roman" w:hAnsi="Times New Roman" w:cs="Times New Roman"/>
          <w:sz w:val="24"/>
          <w:szCs w:val="24"/>
        </w:rPr>
        <w:t xml:space="preserve"> Coffee This Morning</w:t>
      </w:r>
    </w:p>
    <w:p w:rsidR="00EB028A" w:rsidRPr="00CB6839" w:rsidRDefault="00EB028A" w:rsidP="00EB1CB4">
      <w:pPr>
        <w:spacing w:line="360" w:lineRule="auto"/>
        <w:ind w:left="1440" w:hanging="1440"/>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Alamat </w:t>
      </w:r>
      <w:r w:rsidRPr="00CB6839">
        <w:rPr>
          <w:rFonts w:ascii="Times New Roman" w:hAnsi="Times New Roman" w:cs="Times New Roman"/>
          <w:sz w:val="24"/>
          <w:szCs w:val="24"/>
        </w:rPr>
        <w:tab/>
        <w:t>: Jl.Wonobaru Gg.Madyosari 2 No.41</w:t>
      </w: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Telp</w:t>
      </w:r>
      <w:r w:rsidRPr="00CB6839">
        <w:rPr>
          <w:rFonts w:ascii="Times New Roman" w:hAnsi="Times New Roman" w:cs="Times New Roman"/>
          <w:sz w:val="24"/>
          <w:szCs w:val="24"/>
        </w:rPr>
        <w:tab/>
      </w:r>
      <w:r w:rsidRPr="00CB6839">
        <w:rPr>
          <w:rFonts w:ascii="Times New Roman" w:hAnsi="Times New Roman" w:cs="Times New Roman"/>
          <w:sz w:val="24"/>
          <w:szCs w:val="24"/>
        </w:rPr>
        <w:tab/>
        <w:t>: 089652 099 518 / 085750 87 87 00</w:t>
      </w: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Email        </w:t>
      </w:r>
      <w:r w:rsidRPr="00CB6839">
        <w:rPr>
          <w:rFonts w:ascii="Times New Roman" w:hAnsi="Times New Roman" w:cs="Times New Roman"/>
          <w:sz w:val="24"/>
          <w:szCs w:val="24"/>
        </w:rPr>
        <w:tab/>
        <w:t>: coffeethismorning@gmail.com</w:t>
      </w:r>
    </w:p>
    <w:p w:rsidR="00EB028A" w:rsidRPr="00CB6839" w:rsidRDefault="00EB028A" w:rsidP="00EB1CB4">
      <w:pPr>
        <w:spacing w:line="360" w:lineRule="auto"/>
        <w:contextualSpacing/>
        <w:jc w:val="both"/>
        <w:rPr>
          <w:rFonts w:ascii="Times New Roman" w:hAnsi="Times New Roman" w:cs="Times New Roman"/>
          <w:sz w:val="24"/>
          <w:szCs w:val="24"/>
        </w:rPr>
      </w:pPr>
    </w:p>
    <w:p w:rsidR="00EB028A" w:rsidRPr="00CB6839" w:rsidRDefault="00EB028A" w:rsidP="00EB1CB4">
      <w:pPr>
        <w:spacing w:line="360" w:lineRule="auto"/>
        <w:contextualSpacing/>
        <w:jc w:val="both"/>
        <w:rPr>
          <w:rFonts w:ascii="Times New Roman" w:hAnsi="Times New Roman" w:cs="Times New Roman"/>
          <w:b/>
          <w:sz w:val="24"/>
          <w:szCs w:val="24"/>
          <w:lang w:val="id-ID"/>
        </w:rPr>
      </w:pPr>
      <w:r w:rsidRPr="00CB6839">
        <w:rPr>
          <w:rFonts w:ascii="Times New Roman" w:hAnsi="Times New Roman" w:cs="Times New Roman"/>
          <w:sz w:val="24"/>
          <w:szCs w:val="24"/>
        </w:rPr>
        <w:t xml:space="preserve">Dalam hal ini bertindak mewakili dan atas nama Manajemen </w:t>
      </w:r>
      <w:r w:rsidRPr="00CB6839">
        <w:rPr>
          <w:rFonts w:ascii="Times New Roman" w:hAnsi="Times New Roman" w:cs="Times New Roman"/>
          <w:b/>
          <w:i/>
          <w:sz w:val="24"/>
          <w:szCs w:val="24"/>
        </w:rPr>
        <w:t>Coffee This Morning</w:t>
      </w:r>
      <w:r w:rsidRPr="00CB6839">
        <w:rPr>
          <w:rFonts w:ascii="Times New Roman" w:hAnsi="Times New Roman" w:cs="Times New Roman"/>
          <w:sz w:val="24"/>
          <w:szCs w:val="24"/>
        </w:rPr>
        <w:t xml:space="preserve">. Selanjutnya dalam perjanjian ini disebut </w:t>
      </w:r>
      <w:r w:rsidRPr="00CB6839">
        <w:rPr>
          <w:rFonts w:ascii="Times New Roman" w:hAnsi="Times New Roman" w:cs="Times New Roman"/>
          <w:b/>
          <w:sz w:val="24"/>
          <w:szCs w:val="24"/>
        </w:rPr>
        <w:t>Pihak Pertama.</w:t>
      </w: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Nama</w:t>
      </w:r>
      <w:r w:rsidRPr="00CB6839">
        <w:rPr>
          <w:rFonts w:ascii="Times New Roman" w:hAnsi="Times New Roman" w:cs="Times New Roman"/>
          <w:sz w:val="24"/>
          <w:szCs w:val="24"/>
        </w:rPr>
        <w:tab/>
      </w:r>
      <w:r w:rsidRPr="00CB6839">
        <w:rPr>
          <w:rFonts w:ascii="Times New Roman" w:hAnsi="Times New Roman" w:cs="Times New Roman"/>
          <w:sz w:val="24"/>
          <w:szCs w:val="24"/>
        </w:rPr>
        <w:tab/>
        <w:t xml:space="preserve">: </w:t>
      </w:r>
    </w:p>
    <w:p w:rsidR="00EB028A" w:rsidRPr="00CB6839" w:rsidRDefault="00EB028A" w:rsidP="00EB1CB4">
      <w:pPr>
        <w:spacing w:line="360" w:lineRule="auto"/>
        <w:contextualSpacing/>
        <w:jc w:val="both"/>
        <w:rPr>
          <w:rFonts w:ascii="Times New Roman" w:hAnsi="Times New Roman" w:cs="Times New Roman"/>
          <w:b/>
          <w:sz w:val="24"/>
          <w:szCs w:val="24"/>
        </w:rPr>
      </w:pPr>
      <w:r w:rsidRPr="00CB6839">
        <w:rPr>
          <w:rFonts w:ascii="Times New Roman" w:hAnsi="Times New Roman" w:cs="Times New Roman"/>
          <w:sz w:val="24"/>
          <w:szCs w:val="24"/>
        </w:rPr>
        <w:t>Jabatan</w:t>
      </w:r>
      <w:r w:rsidRPr="00CB6839">
        <w:rPr>
          <w:rFonts w:ascii="Times New Roman" w:hAnsi="Times New Roman" w:cs="Times New Roman"/>
          <w:sz w:val="24"/>
          <w:szCs w:val="24"/>
        </w:rPr>
        <w:tab/>
      </w:r>
      <w:r w:rsidRPr="00CB6839">
        <w:rPr>
          <w:rFonts w:ascii="Times New Roman" w:hAnsi="Times New Roman" w:cs="Times New Roman"/>
          <w:sz w:val="24"/>
          <w:szCs w:val="24"/>
        </w:rPr>
        <w:tab/>
        <w:t xml:space="preserve">: </w:t>
      </w: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Alamat </w:t>
      </w:r>
      <w:r w:rsidRPr="00CB6839">
        <w:rPr>
          <w:rFonts w:ascii="Times New Roman" w:hAnsi="Times New Roman" w:cs="Times New Roman"/>
          <w:sz w:val="24"/>
          <w:szCs w:val="24"/>
        </w:rPr>
        <w:tab/>
        <w:t xml:space="preserve">: </w:t>
      </w:r>
    </w:p>
    <w:p w:rsidR="00EB028A" w:rsidRPr="00CB6839" w:rsidRDefault="00EB028A" w:rsidP="00EB1CB4">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t>Telp</w:t>
      </w:r>
      <w:r w:rsidRPr="00CB6839">
        <w:rPr>
          <w:rFonts w:ascii="Times New Roman" w:hAnsi="Times New Roman" w:cs="Times New Roman"/>
          <w:sz w:val="24"/>
          <w:szCs w:val="24"/>
        </w:rPr>
        <w:tab/>
      </w:r>
      <w:r w:rsidRPr="00CB6839">
        <w:rPr>
          <w:rFonts w:ascii="Times New Roman" w:hAnsi="Times New Roman" w:cs="Times New Roman"/>
          <w:sz w:val="24"/>
          <w:szCs w:val="24"/>
        </w:rPr>
        <w:tab/>
        <w:t xml:space="preserve">: </w:t>
      </w:r>
    </w:p>
    <w:p w:rsidR="00EB028A" w:rsidRPr="00CB6839" w:rsidRDefault="00EB028A" w:rsidP="00EB1CB4">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t xml:space="preserve">Dalam hal ini bertindak mewakili dan atas nama </w:t>
      </w:r>
      <w:r w:rsidRPr="00CB6839">
        <w:rPr>
          <w:rFonts w:ascii="Times New Roman" w:hAnsi="Times New Roman" w:cs="Times New Roman"/>
          <w:b/>
          <w:sz w:val="24"/>
          <w:szCs w:val="24"/>
        </w:rPr>
        <w:t xml:space="preserve">Panitia Pelaksana </w:t>
      </w:r>
      <w:r w:rsidRPr="00CB6839">
        <w:rPr>
          <w:rFonts w:ascii="Times New Roman" w:hAnsi="Times New Roman" w:cs="Times New Roman"/>
          <w:sz w:val="24"/>
          <w:szCs w:val="24"/>
        </w:rPr>
        <w:t xml:space="preserve">selanjutnya dalam perjanjian ini disebut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w:t>
      </w:r>
    </w:p>
    <w:p w:rsidR="00EB028A" w:rsidRPr="00CB6839" w:rsidRDefault="00EB028A" w:rsidP="00EB1CB4">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t>Kedua belah pihak terlebih dahulu menyatakan bahwa:</w:t>
      </w:r>
    </w:p>
    <w:p w:rsidR="00EB028A" w:rsidRPr="00CB6839" w:rsidRDefault="00EB028A" w:rsidP="00EB1CB4">
      <w:pPr>
        <w:spacing w:line="360" w:lineRule="auto"/>
        <w:contextualSpacing/>
        <w:jc w:val="both"/>
        <w:rPr>
          <w:rFonts w:ascii="Times New Roman" w:hAnsi="Times New Roman" w:cs="Times New Roman"/>
          <w:sz w:val="24"/>
          <w:szCs w:val="24"/>
        </w:rPr>
      </w:pPr>
      <w:r w:rsidRPr="00CB6839">
        <w:rPr>
          <w:rFonts w:ascii="Times New Roman" w:hAnsi="Times New Roman" w:cs="Times New Roman"/>
          <w:b/>
          <w:sz w:val="24"/>
          <w:szCs w:val="24"/>
        </w:rPr>
        <w:t>1.  Pihak Kedua</w:t>
      </w:r>
      <w:r w:rsidRPr="00CB6839">
        <w:rPr>
          <w:rFonts w:ascii="Times New Roman" w:hAnsi="Times New Roman" w:cs="Times New Roman"/>
          <w:sz w:val="24"/>
          <w:szCs w:val="24"/>
        </w:rPr>
        <w:t xml:space="preserve"> adalah sebagai penyelenggara acara sebagai berikut:</w:t>
      </w:r>
    </w:p>
    <w:p w:rsidR="00EB028A" w:rsidRPr="00CB6839" w:rsidRDefault="00EB028A" w:rsidP="00EB1CB4">
      <w:pPr>
        <w:spacing w:line="360" w:lineRule="auto"/>
        <w:ind w:left="360"/>
        <w:contextualSpacing/>
        <w:jc w:val="both"/>
        <w:rPr>
          <w:rFonts w:ascii="Times New Roman" w:hAnsi="Times New Roman" w:cs="Times New Roman"/>
          <w:sz w:val="24"/>
          <w:szCs w:val="24"/>
        </w:rPr>
      </w:pPr>
      <w:r w:rsidRPr="00CB6839">
        <w:rPr>
          <w:rFonts w:ascii="Times New Roman" w:hAnsi="Times New Roman" w:cs="Times New Roman"/>
          <w:sz w:val="24"/>
          <w:szCs w:val="24"/>
        </w:rPr>
        <w:t>Tema Acara</w:t>
      </w:r>
      <w:r w:rsidRPr="00CB6839">
        <w:rPr>
          <w:rFonts w:ascii="Times New Roman" w:hAnsi="Times New Roman" w:cs="Times New Roman"/>
          <w:sz w:val="24"/>
          <w:szCs w:val="24"/>
        </w:rPr>
        <w:tab/>
        <w:t>:</w:t>
      </w:r>
      <w:r w:rsidRPr="00CB6839">
        <w:rPr>
          <w:rFonts w:ascii="Times New Roman" w:hAnsi="Times New Roman" w:cs="Times New Roman"/>
          <w:b/>
          <w:sz w:val="24"/>
          <w:szCs w:val="24"/>
        </w:rPr>
        <w:t xml:space="preserve"> </w:t>
      </w:r>
    </w:p>
    <w:p w:rsidR="00EB028A" w:rsidRPr="006B6F3C" w:rsidRDefault="00EB028A" w:rsidP="00EB1CB4">
      <w:pPr>
        <w:spacing w:line="360" w:lineRule="auto"/>
        <w:ind w:left="360"/>
        <w:contextualSpacing/>
        <w:jc w:val="both"/>
        <w:rPr>
          <w:rFonts w:ascii="Times New Roman" w:hAnsi="Times New Roman" w:cs="Times New Roman"/>
          <w:b/>
          <w:sz w:val="24"/>
          <w:szCs w:val="24"/>
          <w:lang w:val="id-ID"/>
        </w:rPr>
      </w:pPr>
      <w:r w:rsidRPr="00CB6839">
        <w:rPr>
          <w:rFonts w:ascii="Times New Roman" w:hAnsi="Times New Roman" w:cs="Times New Roman"/>
          <w:sz w:val="24"/>
          <w:szCs w:val="24"/>
        </w:rPr>
        <w:t>Hari/Tanggal</w:t>
      </w:r>
      <w:r w:rsidRPr="00CB6839">
        <w:rPr>
          <w:rFonts w:ascii="Times New Roman" w:hAnsi="Times New Roman" w:cs="Times New Roman"/>
          <w:sz w:val="24"/>
          <w:szCs w:val="24"/>
        </w:rPr>
        <w:tab/>
        <w:t xml:space="preserve">: </w:t>
      </w:r>
    </w:p>
    <w:p w:rsidR="00EB028A" w:rsidRPr="00CB6839" w:rsidRDefault="00EB028A" w:rsidP="00EB1CB4">
      <w:pPr>
        <w:spacing w:line="360" w:lineRule="auto"/>
        <w:ind w:left="360"/>
        <w:contextualSpacing/>
        <w:jc w:val="both"/>
        <w:rPr>
          <w:rFonts w:ascii="Times New Roman" w:hAnsi="Times New Roman" w:cs="Times New Roman"/>
          <w:sz w:val="24"/>
          <w:szCs w:val="24"/>
        </w:rPr>
      </w:pPr>
      <w:r w:rsidRPr="00CB6839">
        <w:rPr>
          <w:rFonts w:ascii="Times New Roman" w:hAnsi="Times New Roman" w:cs="Times New Roman"/>
          <w:sz w:val="24"/>
          <w:szCs w:val="24"/>
        </w:rPr>
        <w:t>Lokasi/Venue</w:t>
      </w:r>
      <w:r w:rsidRPr="00CB6839">
        <w:rPr>
          <w:rFonts w:ascii="Times New Roman" w:hAnsi="Times New Roman" w:cs="Times New Roman"/>
          <w:sz w:val="24"/>
          <w:szCs w:val="24"/>
        </w:rPr>
        <w:tab/>
        <w:t xml:space="preserve">: </w:t>
      </w:r>
    </w:p>
    <w:p w:rsidR="00EB028A" w:rsidRPr="00CB6839" w:rsidRDefault="00EB028A" w:rsidP="00EB1CB4">
      <w:pPr>
        <w:spacing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xml:space="preserve">Show Time          </w:t>
      </w:r>
      <w:r w:rsidRPr="00CB6839">
        <w:rPr>
          <w:rFonts w:ascii="Times New Roman" w:hAnsi="Times New Roman" w:cs="Times New Roman"/>
          <w:sz w:val="24"/>
          <w:szCs w:val="24"/>
        </w:rPr>
        <w:t xml:space="preserve">: </w:t>
      </w:r>
    </w:p>
    <w:p w:rsidR="00EB028A" w:rsidRPr="00CB6839" w:rsidRDefault="00EB028A" w:rsidP="00EB1CB4">
      <w:pPr>
        <w:spacing w:line="360" w:lineRule="auto"/>
        <w:ind w:left="360"/>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t xml:space="preserve">Durasi Show </w:t>
      </w:r>
      <w:r w:rsidRPr="00CB6839">
        <w:rPr>
          <w:rFonts w:ascii="Times New Roman" w:hAnsi="Times New Roman" w:cs="Times New Roman"/>
          <w:sz w:val="24"/>
          <w:szCs w:val="24"/>
        </w:rPr>
        <w:tab/>
        <w:t>: 50 menit</w:t>
      </w:r>
    </w:p>
    <w:p w:rsidR="00EB028A" w:rsidRPr="00CB6839" w:rsidRDefault="00EB028A" w:rsidP="00EB1CB4">
      <w:pPr>
        <w:spacing w:line="360" w:lineRule="auto"/>
        <w:ind w:left="360" w:hanging="360"/>
        <w:contextualSpacing/>
        <w:jc w:val="both"/>
        <w:rPr>
          <w:rFonts w:ascii="Times New Roman" w:hAnsi="Times New Roman" w:cs="Times New Roman"/>
          <w:sz w:val="24"/>
          <w:szCs w:val="24"/>
          <w:lang w:val="id-ID"/>
        </w:rPr>
      </w:pPr>
      <w:r w:rsidRPr="00CB6839">
        <w:rPr>
          <w:rFonts w:ascii="Times New Roman" w:hAnsi="Times New Roman" w:cs="Times New Roman"/>
          <w:b/>
          <w:sz w:val="24"/>
          <w:szCs w:val="24"/>
        </w:rPr>
        <w:t xml:space="preserve">2. Pihak Kedua </w:t>
      </w:r>
      <w:r w:rsidRPr="00CB6839">
        <w:rPr>
          <w:rFonts w:ascii="Times New Roman" w:hAnsi="Times New Roman" w:cs="Times New Roman"/>
          <w:sz w:val="24"/>
          <w:szCs w:val="24"/>
        </w:rPr>
        <w:t>telah meminta kepada artis/musisi</w:t>
      </w:r>
      <w:r w:rsidRPr="00CB6839">
        <w:rPr>
          <w:rFonts w:ascii="Times New Roman" w:hAnsi="Times New Roman" w:cs="Times New Roman"/>
          <w:b/>
          <w:i/>
          <w:sz w:val="24"/>
          <w:szCs w:val="24"/>
        </w:rPr>
        <w:t xml:space="preserve"> </w:t>
      </w:r>
      <w:r w:rsidRPr="00CB6839">
        <w:rPr>
          <w:rFonts w:ascii="Times New Roman" w:hAnsi="Times New Roman" w:cs="Times New Roman"/>
          <w:b/>
          <w:sz w:val="24"/>
          <w:szCs w:val="24"/>
        </w:rPr>
        <w:t xml:space="preserve"> </w:t>
      </w:r>
      <w:r w:rsidRPr="00CB6839">
        <w:rPr>
          <w:rFonts w:ascii="Times New Roman" w:hAnsi="Times New Roman" w:cs="Times New Roman"/>
          <w:b/>
          <w:i/>
          <w:sz w:val="24"/>
          <w:szCs w:val="24"/>
        </w:rPr>
        <w:t>Coffee This Morning</w:t>
      </w:r>
      <w:r w:rsidRPr="00CB6839">
        <w:rPr>
          <w:rFonts w:ascii="Times New Roman" w:hAnsi="Times New Roman" w:cs="Times New Roman"/>
          <w:sz w:val="24"/>
          <w:szCs w:val="24"/>
        </w:rPr>
        <w:t xml:space="preserve">. untuk mengisi acara dengan pertunjukan langsung ( live ) dan </w:t>
      </w:r>
      <w:r w:rsidRPr="00CB6839">
        <w:rPr>
          <w:rFonts w:ascii="Times New Roman" w:hAnsi="Times New Roman" w:cs="Times New Roman"/>
          <w:b/>
          <w:sz w:val="24"/>
          <w:szCs w:val="24"/>
        </w:rPr>
        <w:t xml:space="preserve">Pihak Pertama </w:t>
      </w:r>
      <w:r w:rsidRPr="00CB6839">
        <w:rPr>
          <w:rFonts w:ascii="Times New Roman" w:hAnsi="Times New Roman" w:cs="Times New Roman"/>
          <w:sz w:val="24"/>
          <w:szCs w:val="24"/>
        </w:rPr>
        <w:t>sebagai manajemen yang sah dari artis / musisi</w:t>
      </w:r>
      <w:r w:rsidRPr="00CB6839">
        <w:rPr>
          <w:rFonts w:ascii="Times New Roman" w:hAnsi="Times New Roman" w:cs="Times New Roman"/>
          <w:b/>
          <w:sz w:val="24"/>
          <w:szCs w:val="24"/>
        </w:rPr>
        <w:t xml:space="preserve"> </w:t>
      </w:r>
      <w:r w:rsidRPr="00CB6839">
        <w:rPr>
          <w:rFonts w:ascii="Times New Roman" w:hAnsi="Times New Roman" w:cs="Times New Roman"/>
          <w:b/>
          <w:i/>
          <w:sz w:val="24"/>
          <w:szCs w:val="24"/>
        </w:rPr>
        <w:t>Coffee This Morning</w:t>
      </w:r>
      <w:r w:rsidRPr="00CB6839">
        <w:rPr>
          <w:rFonts w:ascii="Times New Roman" w:hAnsi="Times New Roman" w:cs="Times New Roman"/>
          <w:sz w:val="24"/>
          <w:szCs w:val="24"/>
        </w:rPr>
        <w:t>.</w:t>
      </w:r>
      <w:r w:rsidRPr="00CB6839">
        <w:rPr>
          <w:rFonts w:ascii="Times New Roman" w:hAnsi="Times New Roman" w:cs="Times New Roman"/>
          <w:b/>
          <w:i/>
          <w:sz w:val="24"/>
          <w:szCs w:val="24"/>
        </w:rPr>
        <w:t>.</w:t>
      </w:r>
      <w:r w:rsidRPr="00CB6839">
        <w:rPr>
          <w:rFonts w:ascii="Times New Roman" w:hAnsi="Times New Roman" w:cs="Times New Roman"/>
          <w:b/>
          <w:sz w:val="24"/>
          <w:szCs w:val="24"/>
        </w:rPr>
        <w:cr/>
      </w:r>
      <w:r w:rsidRPr="00CB6839">
        <w:rPr>
          <w:rFonts w:ascii="Times New Roman" w:hAnsi="Times New Roman" w:cs="Times New Roman"/>
          <w:sz w:val="24"/>
          <w:szCs w:val="24"/>
        </w:rPr>
        <w:lastRenderedPageBreak/>
        <w:t xml:space="preserve">menyatakan kesediaan artis/musisinya untuk mengisi acara yang diselenggarakan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tersebut. </w:t>
      </w:r>
    </w:p>
    <w:p w:rsidR="00EB028A" w:rsidRPr="00CB6839" w:rsidRDefault="00EB028A" w:rsidP="00EB028A">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t>Berdasarkan hal-hal tersebut diatas, para pihak sepakat untuk menandatangani Perjanjian Kerjasama dengan ketentuan-ketentuan sebagai berikut:</w:t>
      </w:r>
    </w:p>
    <w:p w:rsidR="00EB028A" w:rsidRPr="00CB6839" w:rsidRDefault="00EB028A" w:rsidP="00EB028A">
      <w:pPr>
        <w:pStyle w:val="Heading3"/>
        <w:spacing w:line="360" w:lineRule="auto"/>
        <w:contextualSpacing/>
        <w:rPr>
          <w:sz w:val="24"/>
          <w:szCs w:val="24"/>
        </w:rPr>
      </w:pPr>
      <w:r w:rsidRPr="00CB6839">
        <w:rPr>
          <w:sz w:val="24"/>
          <w:szCs w:val="24"/>
        </w:rPr>
        <w:t>PASAL 1</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HONORARIUM DAN TERMIN PEMBAYARAN</w:t>
      </w:r>
    </w:p>
    <w:p w:rsidR="00EB028A" w:rsidRPr="00CB6839" w:rsidRDefault="00EB028A" w:rsidP="00EB028A">
      <w:pPr>
        <w:spacing w:line="360" w:lineRule="auto"/>
        <w:contextualSpacing/>
        <w:jc w:val="both"/>
        <w:rPr>
          <w:rFonts w:ascii="Times New Roman" w:hAnsi="Times New Roman" w:cs="Times New Roman"/>
          <w:sz w:val="24"/>
          <w:szCs w:val="24"/>
        </w:rPr>
      </w:pP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bersedia membayar honorarium atau imbalan jasa atas pekerjaan yang dilakukan Pihak Pertama sebesar </w:t>
      </w:r>
      <w:r w:rsidRPr="00CB6839">
        <w:rPr>
          <w:rFonts w:ascii="Times New Roman" w:hAnsi="Times New Roman" w:cs="Times New Roman"/>
          <w:b/>
          <w:sz w:val="24"/>
          <w:szCs w:val="24"/>
        </w:rPr>
        <w:t>Rp 2,000.000.- ( dua  juta rupiah ) nett; bersih diluar pajak</w:t>
      </w:r>
      <w:r w:rsidRPr="00CB6839">
        <w:rPr>
          <w:rFonts w:ascii="Times New Roman" w:hAnsi="Times New Roman" w:cs="Times New Roman"/>
          <w:sz w:val="24"/>
          <w:szCs w:val="24"/>
        </w:rPr>
        <w:t xml:space="preserve">, dengan termin pembayaran sebagai berikut: </w:t>
      </w:r>
    </w:p>
    <w:p w:rsidR="00EB028A" w:rsidRPr="00CB6839" w:rsidRDefault="00EB028A" w:rsidP="009E0160">
      <w:pPr>
        <w:numPr>
          <w:ilvl w:val="0"/>
          <w:numId w:val="62"/>
        </w:numPr>
        <w:tabs>
          <w:tab w:val="clear" w:pos="1080"/>
          <w:tab w:val="num" w:pos="-3600"/>
        </w:tabs>
        <w:spacing w:after="0" w:line="360" w:lineRule="auto"/>
        <w:ind w:left="360" w:hanging="360"/>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Pembayaran Pertama sebesar 50% dari imbalan jasa atau sebesar  </w:t>
      </w:r>
      <w:r w:rsidRPr="00CB6839">
        <w:rPr>
          <w:rFonts w:ascii="Times New Roman" w:hAnsi="Times New Roman" w:cs="Times New Roman"/>
          <w:b/>
          <w:sz w:val="24"/>
          <w:szCs w:val="24"/>
        </w:rPr>
        <w:t>Rp 1,000.000,- ( satu juta rupiah)</w:t>
      </w:r>
      <w:r w:rsidRPr="00CB6839">
        <w:rPr>
          <w:rFonts w:ascii="Times New Roman" w:hAnsi="Times New Roman" w:cs="Times New Roman"/>
          <w:sz w:val="24"/>
          <w:szCs w:val="24"/>
        </w:rPr>
        <w:t xml:space="preserve"> dibayarkan pada tanggal …………….</w:t>
      </w:r>
    </w:p>
    <w:p w:rsidR="00EB028A" w:rsidRPr="00CB6839" w:rsidRDefault="00EB028A" w:rsidP="009E0160">
      <w:pPr>
        <w:numPr>
          <w:ilvl w:val="0"/>
          <w:numId w:val="62"/>
        </w:numPr>
        <w:tabs>
          <w:tab w:val="clear" w:pos="1080"/>
          <w:tab w:val="num" w:pos="-3600"/>
        </w:tabs>
        <w:spacing w:after="0" w:line="360" w:lineRule="auto"/>
        <w:ind w:left="360" w:hanging="360"/>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Pembayaran Kedua atau pelunasan sebesar </w:t>
      </w:r>
      <w:r w:rsidRPr="00CB6839">
        <w:rPr>
          <w:rFonts w:ascii="Times New Roman" w:hAnsi="Times New Roman" w:cs="Times New Roman"/>
          <w:b/>
          <w:sz w:val="24"/>
          <w:szCs w:val="24"/>
        </w:rPr>
        <w:t>Rp 1,000.000,- ( satu juta rupiah )</w:t>
      </w:r>
      <w:r w:rsidRPr="00CB6839">
        <w:rPr>
          <w:rFonts w:ascii="Times New Roman" w:hAnsi="Times New Roman" w:cs="Times New Roman"/>
          <w:sz w:val="24"/>
          <w:szCs w:val="24"/>
        </w:rPr>
        <w:t xml:space="preserve"> dibayarkan pada tanggal …………..</w:t>
      </w:r>
    </w:p>
    <w:p w:rsidR="00EB028A" w:rsidRPr="00CB6839" w:rsidRDefault="00EB028A" w:rsidP="009E0160">
      <w:pPr>
        <w:numPr>
          <w:ilvl w:val="0"/>
          <w:numId w:val="62"/>
        </w:numPr>
        <w:tabs>
          <w:tab w:val="clear" w:pos="1080"/>
          <w:tab w:val="num" w:pos="-3600"/>
        </w:tabs>
        <w:spacing w:after="0" w:line="360" w:lineRule="auto"/>
        <w:ind w:left="360" w:hanging="360"/>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Fee di atas tersebut tidak  termasuk Akomodasi,Transportasi dan </w:t>
      </w:r>
      <w:r w:rsidRPr="00CB6839">
        <w:rPr>
          <w:rFonts w:ascii="Times New Roman" w:hAnsi="Times New Roman" w:cs="Times New Roman"/>
          <w:b/>
          <w:sz w:val="24"/>
          <w:szCs w:val="24"/>
        </w:rPr>
        <w:t xml:space="preserve">konsumsi </w:t>
      </w:r>
    </w:p>
    <w:p w:rsidR="00EB028A" w:rsidRPr="00CB6839" w:rsidRDefault="00EB028A" w:rsidP="009E0160">
      <w:pPr>
        <w:numPr>
          <w:ilvl w:val="0"/>
          <w:numId w:val="62"/>
        </w:numPr>
        <w:tabs>
          <w:tab w:val="clear" w:pos="1080"/>
          <w:tab w:val="num" w:pos="-3600"/>
        </w:tabs>
        <w:spacing w:after="0" w:line="360" w:lineRule="auto"/>
        <w:ind w:left="360" w:hanging="360"/>
        <w:contextualSpacing/>
        <w:jc w:val="both"/>
        <w:rPr>
          <w:rFonts w:ascii="Times New Roman" w:hAnsi="Times New Roman" w:cs="Times New Roman"/>
          <w:sz w:val="24"/>
          <w:szCs w:val="24"/>
        </w:rPr>
      </w:pPr>
      <w:r w:rsidRPr="00CB6839">
        <w:rPr>
          <w:rFonts w:ascii="Times New Roman" w:hAnsi="Times New Roman" w:cs="Times New Roman"/>
          <w:sz w:val="24"/>
          <w:szCs w:val="24"/>
        </w:rPr>
        <w:t>Pembayaran hanya dapat dilakukan dengan Tunai atau Transfer Antar Rekening Bank BCA, tidak melalui Cek, Bilyet Giro atau Transfer Bank lain;</w:t>
      </w:r>
    </w:p>
    <w:p w:rsidR="00EB028A" w:rsidRPr="00CB6839" w:rsidRDefault="00EB028A" w:rsidP="009E0160">
      <w:pPr>
        <w:numPr>
          <w:ilvl w:val="0"/>
          <w:numId w:val="62"/>
        </w:numPr>
        <w:tabs>
          <w:tab w:val="clear" w:pos="1080"/>
          <w:tab w:val="num" w:pos="-3600"/>
        </w:tabs>
        <w:spacing w:after="0" w:line="360" w:lineRule="auto"/>
        <w:ind w:left="360" w:hanging="360"/>
        <w:contextualSpacing/>
        <w:jc w:val="both"/>
        <w:rPr>
          <w:rFonts w:ascii="Times New Roman" w:hAnsi="Times New Roman" w:cs="Times New Roman"/>
          <w:b/>
          <w:sz w:val="24"/>
          <w:szCs w:val="24"/>
          <w:u w:val="single"/>
        </w:rPr>
      </w:pPr>
      <w:r w:rsidRPr="00CB6839">
        <w:rPr>
          <w:rFonts w:ascii="Times New Roman" w:hAnsi="Times New Roman" w:cs="Times New Roman"/>
          <w:sz w:val="24"/>
          <w:szCs w:val="24"/>
        </w:rPr>
        <w:t xml:space="preserve">Pembayaran dengan sistem transfer dibayarkan melalui </w:t>
      </w:r>
    </w:p>
    <w:p w:rsidR="00EB028A" w:rsidRPr="00CB6839" w:rsidRDefault="00EB028A" w:rsidP="009E0160">
      <w:pPr>
        <w:numPr>
          <w:ilvl w:val="0"/>
          <w:numId w:val="62"/>
        </w:numPr>
        <w:tabs>
          <w:tab w:val="clear" w:pos="1080"/>
          <w:tab w:val="num" w:pos="-3600"/>
        </w:tabs>
        <w:spacing w:after="0" w:line="360" w:lineRule="auto"/>
        <w:ind w:left="360" w:hanging="360"/>
        <w:contextualSpacing/>
        <w:jc w:val="both"/>
        <w:rPr>
          <w:rFonts w:ascii="Times New Roman" w:hAnsi="Times New Roman" w:cs="Times New Roman"/>
          <w:b/>
          <w:sz w:val="24"/>
          <w:szCs w:val="24"/>
        </w:rPr>
      </w:pPr>
      <w:r w:rsidRPr="00CB6839">
        <w:rPr>
          <w:rFonts w:ascii="Times New Roman" w:hAnsi="Times New Roman" w:cs="Times New Roman"/>
          <w:sz w:val="24"/>
          <w:szCs w:val="24"/>
        </w:rPr>
        <w:t xml:space="preserve">Pembayaran harus dilengkapi dengan tanda bukti transfer. </w:t>
      </w:r>
      <w:r w:rsidRPr="00CB6839">
        <w:rPr>
          <w:rFonts w:ascii="Times New Roman" w:hAnsi="Times New Roman" w:cs="Times New Roman"/>
          <w:b/>
          <w:sz w:val="24"/>
          <w:szCs w:val="24"/>
        </w:rPr>
        <w:t>Pembayaran yang tidak dilengkapi dengan tanda bukti transfer dianggap tidak sah.</w:t>
      </w:r>
    </w:p>
    <w:p w:rsidR="00EB028A" w:rsidRPr="00CB6839" w:rsidRDefault="00EB028A" w:rsidP="00EB028A">
      <w:pPr>
        <w:spacing w:line="360" w:lineRule="auto"/>
        <w:contextualSpacing/>
        <w:jc w:val="both"/>
        <w:rPr>
          <w:rFonts w:ascii="Times New Roman" w:hAnsi="Times New Roman" w:cs="Times New Roman"/>
          <w:b/>
          <w:sz w:val="24"/>
          <w:szCs w:val="24"/>
        </w:rPr>
      </w:pPr>
    </w:p>
    <w:p w:rsidR="00EB028A" w:rsidRPr="00CB6839" w:rsidRDefault="00EB028A" w:rsidP="00EB028A">
      <w:pPr>
        <w:spacing w:line="360" w:lineRule="auto"/>
        <w:contextualSpacing/>
        <w:jc w:val="center"/>
        <w:rPr>
          <w:rFonts w:ascii="Times New Roman" w:hAnsi="Times New Roman" w:cs="Times New Roman"/>
          <w:b/>
          <w:sz w:val="24"/>
          <w:szCs w:val="24"/>
        </w:rPr>
      </w:pPr>
      <w:r w:rsidRPr="00CB6839">
        <w:rPr>
          <w:rFonts w:ascii="Times New Roman" w:hAnsi="Times New Roman" w:cs="Times New Roman"/>
          <w:b/>
          <w:sz w:val="24"/>
          <w:szCs w:val="24"/>
        </w:rPr>
        <w:t>PASAL 2</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HAK DAN KEWAJIBAN PIHAK PERTAMA</w:t>
      </w:r>
    </w:p>
    <w:p w:rsidR="00EB028A" w:rsidRPr="00CB6839" w:rsidRDefault="00EB028A" w:rsidP="009E0160">
      <w:pPr>
        <w:numPr>
          <w:ilvl w:val="0"/>
          <w:numId w:val="64"/>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wajib menjaga nama baik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dan menjamin kelancaran acara kegiatan selama dalam ikatan Perjanjian Kerjasama ini;</w:t>
      </w:r>
    </w:p>
    <w:p w:rsidR="00EB028A" w:rsidRPr="00CB6839" w:rsidRDefault="00EB028A" w:rsidP="009E0160">
      <w:pPr>
        <w:numPr>
          <w:ilvl w:val="0"/>
          <w:numId w:val="64"/>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berhak untuk membatalkan Perjanjian Kerjasama dan/atau menghentikan penampilannya secara sepihak terhadap hal-hal di bawah ini:</w:t>
      </w:r>
    </w:p>
    <w:p w:rsidR="00EB028A" w:rsidRPr="00CB6839" w:rsidRDefault="00EB028A" w:rsidP="009E0160">
      <w:pPr>
        <w:numPr>
          <w:ilvl w:val="1"/>
          <w:numId w:val="64"/>
        </w:numPr>
        <w:tabs>
          <w:tab w:val="clear" w:pos="1440"/>
        </w:tabs>
        <w:spacing w:after="0" w:line="360" w:lineRule="auto"/>
        <w:ind w:left="720"/>
        <w:contextualSpacing/>
        <w:jc w:val="both"/>
        <w:rPr>
          <w:rFonts w:ascii="Times New Roman" w:hAnsi="Times New Roman" w:cs="Times New Roman"/>
          <w:sz w:val="24"/>
          <w:szCs w:val="24"/>
        </w:rPr>
      </w:pPr>
      <w:r w:rsidRPr="00CB6839">
        <w:rPr>
          <w:rFonts w:ascii="Times New Roman" w:hAnsi="Times New Roman" w:cs="Times New Roman"/>
          <w:sz w:val="24"/>
          <w:szCs w:val="24"/>
        </w:rPr>
        <w:t>Tidak terpenuhinya Termin Pembayaran atas nilai kontrak dan tata cara pembayaran sesuai yang tercantum dalam Perjanjian Kerjasama ini;</w:t>
      </w:r>
    </w:p>
    <w:p w:rsidR="00EB028A" w:rsidRPr="00CB6839" w:rsidRDefault="00EB028A" w:rsidP="009E0160">
      <w:pPr>
        <w:numPr>
          <w:ilvl w:val="1"/>
          <w:numId w:val="64"/>
        </w:numPr>
        <w:tabs>
          <w:tab w:val="clear" w:pos="1440"/>
        </w:tabs>
        <w:spacing w:after="0" w:line="360" w:lineRule="auto"/>
        <w:ind w:left="720"/>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Tidak terpenuhinya alat musik dan/atau sound system yang sesuai dengan ketentuan yang tercantum dalam RIDERS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w:t>
      </w:r>
    </w:p>
    <w:p w:rsidR="00EB028A" w:rsidRPr="00CB6839" w:rsidRDefault="00EB028A" w:rsidP="009E0160">
      <w:pPr>
        <w:numPr>
          <w:ilvl w:val="1"/>
          <w:numId w:val="64"/>
        </w:numPr>
        <w:tabs>
          <w:tab w:val="clear" w:pos="1440"/>
        </w:tabs>
        <w:spacing w:after="0" w:line="360" w:lineRule="auto"/>
        <w:ind w:left="720"/>
        <w:contextualSpacing/>
        <w:jc w:val="both"/>
        <w:rPr>
          <w:rFonts w:ascii="Times New Roman" w:hAnsi="Times New Roman" w:cs="Times New Roman"/>
          <w:sz w:val="24"/>
          <w:szCs w:val="24"/>
        </w:rPr>
      </w:pPr>
      <w:r w:rsidRPr="00CB6839">
        <w:rPr>
          <w:rFonts w:ascii="Times New Roman" w:hAnsi="Times New Roman" w:cs="Times New Roman"/>
          <w:sz w:val="24"/>
          <w:szCs w:val="24"/>
        </w:rPr>
        <w:lastRenderedPageBreak/>
        <w:t xml:space="preserve">Terjadinya perkelahian dan/atau kerusuhan massa atau penonton atau kondisi lainnya yang dinilai Pihak Pertama dapat membahayakan keamanan dan keselamatan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w:t>
      </w:r>
    </w:p>
    <w:p w:rsidR="00EB028A" w:rsidRPr="00CB6839" w:rsidRDefault="00EB028A" w:rsidP="009E0160">
      <w:pPr>
        <w:numPr>
          <w:ilvl w:val="1"/>
          <w:numId w:val="64"/>
        </w:numPr>
        <w:tabs>
          <w:tab w:val="clear" w:pos="1440"/>
        </w:tabs>
        <w:spacing w:after="0" w:line="360" w:lineRule="auto"/>
        <w:ind w:left="720"/>
        <w:contextualSpacing/>
        <w:jc w:val="both"/>
        <w:rPr>
          <w:rFonts w:ascii="Times New Roman" w:hAnsi="Times New Roman" w:cs="Times New Roman"/>
          <w:sz w:val="24"/>
          <w:szCs w:val="24"/>
        </w:rPr>
      </w:pPr>
      <w:r w:rsidRPr="00CB6839">
        <w:rPr>
          <w:rFonts w:ascii="Times New Roman" w:hAnsi="Times New Roman" w:cs="Times New Roman"/>
          <w:sz w:val="24"/>
          <w:szCs w:val="24"/>
        </w:rPr>
        <w:t>Terjadinya pemadaman listrik atau matinya sound system;</w:t>
      </w:r>
    </w:p>
    <w:p w:rsidR="00EB028A" w:rsidRPr="00CB6839" w:rsidRDefault="00EB028A" w:rsidP="009E0160">
      <w:pPr>
        <w:numPr>
          <w:ilvl w:val="1"/>
          <w:numId w:val="64"/>
        </w:numPr>
        <w:tabs>
          <w:tab w:val="clear" w:pos="1440"/>
        </w:tabs>
        <w:spacing w:after="0" w:line="360" w:lineRule="auto"/>
        <w:ind w:left="720"/>
        <w:contextualSpacing/>
        <w:jc w:val="both"/>
        <w:rPr>
          <w:rFonts w:ascii="Times New Roman" w:hAnsi="Times New Roman" w:cs="Times New Roman"/>
          <w:sz w:val="24"/>
          <w:szCs w:val="24"/>
        </w:rPr>
      </w:pPr>
      <w:r w:rsidRPr="00CB6839">
        <w:rPr>
          <w:rFonts w:ascii="Times New Roman" w:hAnsi="Times New Roman" w:cs="Times New Roman"/>
          <w:sz w:val="24"/>
          <w:szCs w:val="24"/>
        </w:rPr>
        <w:t>Terjadinya kerusakan pada panggung dan/atau kelengkapannya.</w:t>
      </w:r>
    </w:p>
    <w:p w:rsidR="00EB028A" w:rsidRPr="00CB6839" w:rsidRDefault="00EB028A" w:rsidP="009E0160">
      <w:pPr>
        <w:numPr>
          <w:ilvl w:val="0"/>
          <w:numId w:val="64"/>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Terhadap hal-hal yang tersebut pada ayat 2 di atas, maka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sepakat untuk tidak menggunakan haknya untuk menuntut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dari segala tuntutan hukum apapun, dan atas seluruh pembayaran yang telah diterima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sepenuhnya menjadi hak </w:t>
      </w:r>
      <w:r w:rsidRPr="00CB6839">
        <w:rPr>
          <w:rFonts w:ascii="Times New Roman" w:hAnsi="Times New Roman" w:cs="Times New Roman"/>
          <w:b/>
          <w:sz w:val="24"/>
          <w:szCs w:val="24"/>
        </w:rPr>
        <w:t>Pihak Pertama</w:t>
      </w:r>
    </w:p>
    <w:p w:rsidR="00EB028A" w:rsidRPr="00CB6839" w:rsidRDefault="00EB028A" w:rsidP="00EB028A">
      <w:pPr>
        <w:spacing w:line="360" w:lineRule="auto"/>
        <w:contextualSpacing/>
        <w:rPr>
          <w:rFonts w:ascii="Times New Roman" w:hAnsi="Times New Roman" w:cs="Times New Roman"/>
          <w:b/>
          <w:sz w:val="24"/>
          <w:szCs w:val="24"/>
        </w:rPr>
      </w:pPr>
    </w:p>
    <w:p w:rsidR="00EB028A" w:rsidRPr="00CB6839" w:rsidRDefault="00EB028A" w:rsidP="00EB028A">
      <w:pPr>
        <w:spacing w:line="360" w:lineRule="auto"/>
        <w:contextualSpacing/>
        <w:jc w:val="center"/>
        <w:rPr>
          <w:rFonts w:ascii="Times New Roman" w:hAnsi="Times New Roman" w:cs="Times New Roman"/>
          <w:b/>
          <w:sz w:val="24"/>
          <w:szCs w:val="24"/>
        </w:rPr>
      </w:pPr>
      <w:r w:rsidRPr="00CB6839">
        <w:rPr>
          <w:rFonts w:ascii="Times New Roman" w:hAnsi="Times New Roman" w:cs="Times New Roman"/>
          <w:b/>
          <w:sz w:val="24"/>
          <w:szCs w:val="24"/>
        </w:rPr>
        <w:t>PASAL 3</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HAK DAN KEWAJIBAN PIHAK KEDUA</w:t>
      </w:r>
    </w:p>
    <w:p w:rsidR="00EB028A" w:rsidRPr="00CB6839" w:rsidRDefault="00EB028A" w:rsidP="009E0160">
      <w:pPr>
        <w:numPr>
          <w:ilvl w:val="0"/>
          <w:numId w:val="63"/>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b/>
          <w:bCs/>
          <w:sz w:val="24"/>
          <w:szCs w:val="24"/>
        </w:rPr>
        <w:t>Pihak Kedua</w:t>
      </w:r>
      <w:r w:rsidRPr="00CB6839">
        <w:rPr>
          <w:rFonts w:ascii="Times New Roman" w:hAnsi="Times New Roman" w:cs="Times New Roman"/>
          <w:sz w:val="24"/>
          <w:szCs w:val="24"/>
        </w:rPr>
        <w:t xml:space="preserve"> wajib menyediakan Konsumsi dan snack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pada saat Sound Check dan 1 jam sebelum show; </w:t>
      </w:r>
    </w:p>
    <w:p w:rsidR="00EB028A" w:rsidRPr="00CB6839" w:rsidRDefault="00EB028A" w:rsidP="009E0160">
      <w:pPr>
        <w:numPr>
          <w:ilvl w:val="0"/>
          <w:numId w:val="63"/>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wajib menyediakan Ruang Tunggu Artis ( smoking area ) dengan fasilitas seksi keamanan, tissue, air mineral, dan akses yang mudah baik ke panggung maupun keluar lokasi acara;</w:t>
      </w:r>
    </w:p>
    <w:p w:rsidR="00EB028A" w:rsidRPr="00CB6839" w:rsidRDefault="00EB028A" w:rsidP="009E0160">
      <w:pPr>
        <w:numPr>
          <w:ilvl w:val="0"/>
          <w:numId w:val="63"/>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wajib bertanggung jawab atas keamanan, keselamatan dan kenyamanan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selama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berada di lokasi acara. Apabila karena kelalaian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terjadi keributan dan/atau kerusuhan massa atau penonton yang terbukti bukan disebabkan oleh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dan menyebabkan kerugian pada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baik moril maupun materiil, maka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wajib memberikan ganti rugi sebesar kerugian yang dialami oleh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w:t>
      </w:r>
    </w:p>
    <w:p w:rsidR="00EB028A" w:rsidRPr="00CB6839" w:rsidRDefault="00EB028A" w:rsidP="009E0160">
      <w:pPr>
        <w:numPr>
          <w:ilvl w:val="0"/>
          <w:numId w:val="63"/>
        </w:numPr>
        <w:tabs>
          <w:tab w:val="clear" w:pos="72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tidak berhak mengalihkan Perjanjian Kerjasama ini kepada pihak lain tanpa sepengetahuan dan atas persetujuan tertulis dari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w:t>
      </w:r>
    </w:p>
    <w:p w:rsidR="00EB028A" w:rsidRPr="00CB6839" w:rsidRDefault="00EB028A" w:rsidP="00EB028A">
      <w:pPr>
        <w:spacing w:line="360" w:lineRule="auto"/>
        <w:contextualSpacing/>
        <w:jc w:val="both"/>
        <w:rPr>
          <w:rFonts w:ascii="Times New Roman" w:hAnsi="Times New Roman" w:cs="Times New Roman"/>
          <w:b/>
          <w:sz w:val="24"/>
          <w:szCs w:val="24"/>
        </w:rPr>
      </w:pPr>
    </w:p>
    <w:p w:rsidR="00EB028A" w:rsidRPr="00CB6839" w:rsidRDefault="00EB028A" w:rsidP="00EB028A">
      <w:pPr>
        <w:spacing w:line="360" w:lineRule="auto"/>
        <w:contextualSpacing/>
        <w:jc w:val="center"/>
        <w:rPr>
          <w:rFonts w:ascii="Times New Roman" w:hAnsi="Times New Roman" w:cs="Times New Roman"/>
          <w:b/>
          <w:sz w:val="24"/>
          <w:szCs w:val="24"/>
        </w:rPr>
      </w:pPr>
      <w:r w:rsidRPr="00CB6839">
        <w:rPr>
          <w:rFonts w:ascii="Times New Roman" w:hAnsi="Times New Roman" w:cs="Times New Roman"/>
          <w:b/>
          <w:sz w:val="24"/>
          <w:szCs w:val="24"/>
        </w:rPr>
        <w:t>PASAL 4</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PEMBATALAN PERJANJIAN</w:t>
      </w:r>
    </w:p>
    <w:p w:rsidR="00EB028A" w:rsidRPr="00CB6839" w:rsidRDefault="00EB028A" w:rsidP="009E0160">
      <w:pPr>
        <w:numPr>
          <w:ilvl w:val="0"/>
          <w:numId w:val="60"/>
        </w:numPr>
        <w:spacing w:after="0"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Apabila terjadi pembatalan oleh salah satu pihak atas acara yang telah disepakati dalam Perjanjian Kerjasama ini, maka pihak yang membatalkan wajib memberikan pemberitahuan yang tertulis kepada pihak yang dirugikan selambat-lambatnya sebelum acara yang diperjanjikan dalam Perjanjian Kerjasama ini diumumkan dalam bentuk promosi atau publikasi acara apapun;</w:t>
      </w:r>
    </w:p>
    <w:p w:rsidR="00EB028A" w:rsidRPr="00CB6839" w:rsidRDefault="00EB028A" w:rsidP="009E0160">
      <w:pPr>
        <w:numPr>
          <w:ilvl w:val="0"/>
          <w:numId w:val="60"/>
        </w:numPr>
        <w:spacing w:after="0"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lastRenderedPageBreak/>
        <w:t xml:space="preserve">Apabila terjadi pembatalan atas sebagian dan / atau keseluruhan Perjanjian Kerjasama ini oleh </w:t>
      </w:r>
      <w:r w:rsidRPr="00CB6839">
        <w:rPr>
          <w:rFonts w:ascii="Times New Roman" w:hAnsi="Times New Roman" w:cs="Times New Roman"/>
          <w:b/>
          <w:sz w:val="24"/>
          <w:szCs w:val="24"/>
        </w:rPr>
        <w:t>Pihak</w:t>
      </w:r>
      <w:r w:rsidRPr="00CB6839">
        <w:rPr>
          <w:rFonts w:ascii="Times New Roman" w:hAnsi="Times New Roman" w:cs="Times New Roman"/>
          <w:sz w:val="24"/>
          <w:szCs w:val="24"/>
        </w:rPr>
        <w:t xml:space="preserve"> </w:t>
      </w:r>
      <w:r w:rsidRPr="00CB6839">
        <w:rPr>
          <w:rFonts w:ascii="Times New Roman" w:hAnsi="Times New Roman" w:cs="Times New Roman"/>
          <w:b/>
          <w:sz w:val="24"/>
          <w:szCs w:val="24"/>
        </w:rPr>
        <w:t xml:space="preserve">Kedua </w:t>
      </w:r>
      <w:r w:rsidRPr="00CB6839">
        <w:rPr>
          <w:rFonts w:ascii="Times New Roman" w:hAnsi="Times New Roman" w:cs="Times New Roman"/>
          <w:sz w:val="24"/>
          <w:szCs w:val="24"/>
        </w:rPr>
        <w:t xml:space="preserve">dikarenakan suatu sebab dan lainnya secara sepihak setelah promosi atau publikasi acara diumumkan, maka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wajib untuk tetap membayar seluruh kekurangan Imbalan Jasa yang telah disepakati kepada </w:t>
      </w:r>
      <w:r w:rsidRPr="00CB6839">
        <w:rPr>
          <w:rFonts w:ascii="Times New Roman" w:hAnsi="Times New Roman" w:cs="Times New Roman"/>
          <w:b/>
          <w:sz w:val="24"/>
          <w:szCs w:val="24"/>
        </w:rPr>
        <w:t xml:space="preserve">Pihak Pertama </w:t>
      </w:r>
      <w:r w:rsidRPr="00CB6839">
        <w:rPr>
          <w:rFonts w:ascii="Times New Roman" w:hAnsi="Times New Roman" w:cs="Times New Roman"/>
          <w:sz w:val="24"/>
          <w:szCs w:val="24"/>
        </w:rPr>
        <w:t xml:space="preserve">berikut permohonan maaf secara terbuka kepada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dan penonton yang telah memiliki karcis atau tanda masuk acara tersebut di 2 ( dua ) surat kabar harian terkemuka di kota tersebut</w:t>
      </w:r>
      <w:r w:rsidRPr="00CB6839">
        <w:rPr>
          <w:rFonts w:ascii="Times New Roman" w:hAnsi="Times New Roman" w:cs="Times New Roman"/>
          <w:b/>
          <w:sz w:val="24"/>
          <w:szCs w:val="24"/>
        </w:rPr>
        <w:t xml:space="preserve">; </w:t>
      </w:r>
    </w:p>
    <w:p w:rsidR="00EB028A" w:rsidRPr="00CB6839" w:rsidRDefault="00EB028A" w:rsidP="009E0160">
      <w:pPr>
        <w:numPr>
          <w:ilvl w:val="0"/>
          <w:numId w:val="60"/>
        </w:numPr>
        <w:spacing w:after="0"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Apabila terjadi pembatalan atas sebagian dan/atau keseluruhan Perjanjian Kerjasama ini oleh </w:t>
      </w:r>
      <w:r w:rsidRPr="00CB6839">
        <w:rPr>
          <w:rFonts w:ascii="Times New Roman" w:hAnsi="Times New Roman" w:cs="Times New Roman"/>
          <w:b/>
          <w:sz w:val="24"/>
          <w:szCs w:val="24"/>
        </w:rPr>
        <w:t>Pihak</w:t>
      </w:r>
      <w:r w:rsidRPr="00CB6839">
        <w:rPr>
          <w:rFonts w:ascii="Times New Roman" w:hAnsi="Times New Roman" w:cs="Times New Roman"/>
          <w:sz w:val="24"/>
          <w:szCs w:val="24"/>
        </w:rPr>
        <w:t xml:space="preserve"> </w:t>
      </w:r>
      <w:r w:rsidRPr="00CB6839">
        <w:rPr>
          <w:rFonts w:ascii="Times New Roman" w:hAnsi="Times New Roman" w:cs="Times New Roman"/>
          <w:b/>
          <w:sz w:val="24"/>
          <w:szCs w:val="24"/>
        </w:rPr>
        <w:t xml:space="preserve">Pertama </w:t>
      </w:r>
      <w:r w:rsidRPr="00CB6839">
        <w:rPr>
          <w:rFonts w:ascii="Times New Roman" w:hAnsi="Times New Roman" w:cs="Times New Roman"/>
          <w:sz w:val="24"/>
          <w:szCs w:val="24"/>
        </w:rPr>
        <w:t xml:space="preserve">dikarenakan suatu sebab dan lainnya secara sepihak setelah promosi atau publikasi acara diumumkan, maka </w:t>
      </w:r>
      <w:r w:rsidRPr="00CB6839">
        <w:rPr>
          <w:rFonts w:ascii="Times New Roman" w:hAnsi="Times New Roman" w:cs="Times New Roman"/>
          <w:b/>
          <w:sz w:val="24"/>
          <w:szCs w:val="24"/>
        </w:rPr>
        <w:t>Pihak Pertama</w:t>
      </w:r>
      <w:r w:rsidRPr="00CB6839">
        <w:rPr>
          <w:rFonts w:ascii="Times New Roman" w:hAnsi="Times New Roman" w:cs="Times New Roman"/>
          <w:sz w:val="24"/>
          <w:szCs w:val="24"/>
        </w:rPr>
        <w:t xml:space="preserve"> wajib mengembalikan seluruh Imbalan Jasa yang telah diterima dari </w:t>
      </w:r>
      <w:r w:rsidRPr="00CB6839">
        <w:rPr>
          <w:rFonts w:ascii="Times New Roman" w:hAnsi="Times New Roman" w:cs="Times New Roman"/>
          <w:b/>
          <w:sz w:val="24"/>
          <w:szCs w:val="24"/>
        </w:rPr>
        <w:t xml:space="preserve">Pihak kedua </w:t>
      </w:r>
      <w:r w:rsidRPr="00CB6839">
        <w:rPr>
          <w:rFonts w:ascii="Times New Roman" w:hAnsi="Times New Roman" w:cs="Times New Roman"/>
          <w:sz w:val="24"/>
          <w:szCs w:val="24"/>
        </w:rPr>
        <w:t xml:space="preserve">berikut permohonan maaf secara terbuka kepada </w:t>
      </w:r>
      <w:r w:rsidRPr="00CB6839">
        <w:rPr>
          <w:rFonts w:ascii="Times New Roman" w:hAnsi="Times New Roman" w:cs="Times New Roman"/>
          <w:b/>
          <w:sz w:val="24"/>
          <w:szCs w:val="24"/>
        </w:rPr>
        <w:t>Pihak Kedua</w:t>
      </w:r>
      <w:r w:rsidRPr="00CB6839">
        <w:rPr>
          <w:rFonts w:ascii="Times New Roman" w:hAnsi="Times New Roman" w:cs="Times New Roman"/>
          <w:sz w:val="24"/>
          <w:szCs w:val="24"/>
        </w:rPr>
        <w:t xml:space="preserve"> dan penonton yang telah memiliki karcis atau tanda masuk acara tersebut di 2 ( dua ) surat kabar harian terkemuka di kota tersebut</w:t>
      </w:r>
      <w:r w:rsidRPr="00CB6839">
        <w:rPr>
          <w:rFonts w:ascii="Times New Roman" w:hAnsi="Times New Roman" w:cs="Times New Roman"/>
          <w:b/>
          <w:sz w:val="24"/>
          <w:szCs w:val="24"/>
        </w:rPr>
        <w:t xml:space="preserve">; </w:t>
      </w:r>
    </w:p>
    <w:p w:rsidR="00EB028A" w:rsidRPr="00CB6839" w:rsidRDefault="00EB028A" w:rsidP="009E0160">
      <w:pPr>
        <w:numPr>
          <w:ilvl w:val="0"/>
          <w:numId w:val="60"/>
        </w:numPr>
        <w:spacing w:after="0"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Terhadap pembatalan atas sebagian dan / atau keseluruhan Perjanjian Kerjasama ini yang disebabkan oleh keadaan diluar kekuasaan kedua belah Pihak ( Force Majeur ), maka kedua belah pihak sepakat untuk tidak saling menuntut dan akan bermusyawarah untuk mencari penyelesaian secara damai.</w:t>
      </w:r>
    </w:p>
    <w:p w:rsidR="00EB028A" w:rsidRPr="00CB6839" w:rsidRDefault="00EB028A" w:rsidP="00EB028A">
      <w:pPr>
        <w:spacing w:line="360" w:lineRule="auto"/>
        <w:contextualSpacing/>
        <w:rPr>
          <w:rFonts w:ascii="Times New Roman" w:hAnsi="Times New Roman" w:cs="Times New Roman"/>
          <w:b/>
          <w:sz w:val="24"/>
          <w:szCs w:val="24"/>
        </w:rPr>
      </w:pPr>
    </w:p>
    <w:p w:rsidR="00EB028A" w:rsidRPr="00CB6839" w:rsidRDefault="00EB028A" w:rsidP="00EB028A">
      <w:pPr>
        <w:spacing w:line="360" w:lineRule="auto"/>
        <w:contextualSpacing/>
        <w:jc w:val="center"/>
        <w:rPr>
          <w:rFonts w:ascii="Times New Roman" w:hAnsi="Times New Roman" w:cs="Times New Roman"/>
          <w:b/>
          <w:sz w:val="24"/>
          <w:szCs w:val="24"/>
        </w:rPr>
      </w:pPr>
      <w:r w:rsidRPr="00CB6839">
        <w:rPr>
          <w:rFonts w:ascii="Times New Roman" w:hAnsi="Times New Roman" w:cs="Times New Roman"/>
          <w:b/>
          <w:sz w:val="24"/>
          <w:szCs w:val="24"/>
        </w:rPr>
        <w:t>PASAL 5</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JANGKA WAKTU</w:t>
      </w:r>
    </w:p>
    <w:p w:rsidR="00EB028A" w:rsidRPr="00CB6839" w:rsidRDefault="00EB028A" w:rsidP="00EB028A">
      <w:pPr>
        <w:spacing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Perjanjian ini berlaku sejak ditandatangani dan berlangsung diantara para pihak hanya dalam kaitannya dengan acara yang telah disebutkan di awal Perjanjian Kerjasama ini dan berakhir pada tanggal 25 Agustus </w:t>
      </w:r>
      <w:r w:rsidRPr="00CB6839">
        <w:rPr>
          <w:rFonts w:ascii="Times New Roman" w:hAnsi="Times New Roman" w:cs="Times New Roman"/>
          <w:b/>
          <w:sz w:val="24"/>
          <w:szCs w:val="24"/>
        </w:rPr>
        <w:t xml:space="preserve"> 2013</w:t>
      </w:r>
      <w:r w:rsidRPr="00CB6839">
        <w:rPr>
          <w:rFonts w:ascii="Times New Roman" w:hAnsi="Times New Roman" w:cs="Times New Roman"/>
          <w:sz w:val="24"/>
          <w:szCs w:val="24"/>
        </w:rPr>
        <w:t xml:space="preserve"> pukul </w:t>
      </w:r>
      <w:smartTag w:uri="urn:schemas-microsoft-com:office:smarttags" w:element="time">
        <w:smartTagPr>
          <w:attr w:name="Minute" w:val="0"/>
          <w:attr w:name="Hour" w:val="0"/>
        </w:smartTagPr>
        <w:r w:rsidRPr="00CB6839">
          <w:rPr>
            <w:rFonts w:ascii="Times New Roman" w:hAnsi="Times New Roman" w:cs="Times New Roman"/>
            <w:sz w:val="24"/>
            <w:szCs w:val="24"/>
          </w:rPr>
          <w:t>00:00</w:t>
        </w:r>
      </w:smartTag>
      <w:r w:rsidRPr="00CB6839">
        <w:rPr>
          <w:rFonts w:ascii="Times New Roman" w:hAnsi="Times New Roman" w:cs="Times New Roman"/>
          <w:sz w:val="24"/>
          <w:szCs w:val="24"/>
        </w:rPr>
        <w:t xml:space="preserve"> wib</w:t>
      </w:r>
    </w:p>
    <w:p w:rsidR="00EB028A" w:rsidRPr="00CB6839" w:rsidRDefault="00EB028A" w:rsidP="00EB028A">
      <w:pPr>
        <w:spacing w:line="360" w:lineRule="auto"/>
        <w:contextualSpacing/>
        <w:rPr>
          <w:rFonts w:ascii="Times New Roman" w:hAnsi="Times New Roman" w:cs="Times New Roman"/>
          <w:b/>
          <w:sz w:val="24"/>
          <w:szCs w:val="24"/>
          <w:lang w:val="id-ID"/>
        </w:rPr>
      </w:pPr>
    </w:p>
    <w:p w:rsidR="00EB028A" w:rsidRPr="00CB6839" w:rsidRDefault="00EB028A" w:rsidP="00EB028A">
      <w:pPr>
        <w:spacing w:line="360" w:lineRule="auto"/>
        <w:contextualSpacing/>
        <w:jc w:val="center"/>
        <w:rPr>
          <w:rFonts w:ascii="Times New Roman" w:hAnsi="Times New Roman" w:cs="Times New Roman"/>
          <w:b/>
          <w:sz w:val="24"/>
          <w:szCs w:val="24"/>
        </w:rPr>
      </w:pPr>
      <w:r w:rsidRPr="00CB6839">
        <w:rPr>
          <w:rFonts w:ascii="Times New Roman" w:hAnsi="Times New Roman" w:cs="Times New Roman"/>
          <w:b/>
          <w:sz w:val="24"/>
          <w:szCs w:val="24"/>
        </w:rPr>
        <w:t>PASAL 6</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KEADAAN MEMAKSA</w:t>
      </w:r>
    </w:p>
    <w:p w:rsidR="00EB028A" w:rsidRPr="00CB6839" w:rsidRDefault="00EB028A" w:rsidP="009E0160">
      <w:pPr>
        <w:numPr>
          <w:ilvl w:val="0"/>
          <w:numId w:val="65"/>
        </w:numPr>
        <w:tabs>
          <w:tab w:val="clear" w:pos="75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sz w:val="24"/>
          <w:szCs w:val="24"/>
        </w:rPr>
        <w:t>Dalam hal terjadinya pembatalan karena peristiwa-peristiwa sebagai akibat dari hal-hal yang terjadi diluar batas kemampuan para pihak, antara lain sakit yang tidak dapat dihindari, bencana alam, kebakaran, kebijaksanaan pemerintah dalam hal moneter dan lain-lain sejenisnya, maka para pihak sepakat untuk tidak saling menuntut atas kerugian yang terjadi dan akan menyelesaikannya dengan jalan musyawarah;</w:t>
      </w:r>
    </w:p>
    <w:p w:rsidR="00EB028A" w:rsidRPr="006B6F3C" w:rsidRDefault="00EB028A" w:rsidP="009E0160">
      <w:pPr>
        <w:numPr>
          <w:ilvl w:val="0"/>
          <w:numId w:val="65"/>
        </w:numPr>
        <w:tabs>
          <w:tab w:val="clear" w:pos="750"/>
        </w:tabs>
        <w:spacing w:after="0" w:line="360" w:lineRule="auto"/>
        <w:ind w:left="360"/>
        <w:contextualSpacing/>
        <w:jc w:val="both"/>
        <w:rPr>
          <w:rFonts w:ascii="Times New Roman" w:hAnsi="Times New Roman" w:cs="Times New Roman"/>
          <w:sz w:val="24"/>
          <w:szCs w:val="24"/>
        </w:rPr>
      </w:pPr>
      <w:r w:rsidRPr="00CB6839">
        <w:rPr>
          <w:rFonts w:ascii="Times New Roman" w:hAnsi="Times New Roman" w:cs="Times New Roman"/>
          <w:sz w:val="24"/>
          <w:szCs w:val="24"/>
        </w:rPr>
        <w:t>Atas peristiwa yang disebutkan pada ayat 1 di atas, maka pihak yang membatalkan wajib memberikan pemberitahuan secara tertulis kepada pihak yang dirugikan selambat-lambatnya 3 ( tiga ) hari setelah mengetahui adanya peristiwa yang dimaksud terjadi.</w:t>
      </w:r>
    </w:p>
    <w:p w:rsidR="00EB028A" w:rsidRPr="00CB6839" w:rsidRDefault="00EB028A" w:rsidP="00EB028A">
      <w:pPr>
        <w:spacing w:line="360" w:lineRule="auto"/>
        <w:contextualSpacing/>
        <w:jc w:val="center"/>
        <w:rPr>
          <w:rFonts w:ascii="Times New Roman" w:hAnsi="Times New Roman" w:cs="Times New Roman"/>
          <w:b/>
          <w:sz w:val="24"/>
          <w:szCs w:val="24"/>
        </w:rPr>
      </w:pPr>
      <w:r w:rsidRPr="00CB6839">
        <w:rPr>
          <w:rFonts w:ascii="Times New Roman" w:hAnsi="Times New Roman" w:cs="Times New Roman"/>
          <w:b/>
          <w:sz w:val="24"/>
          <w:szCs w:val="24"/>
        </w:rPr>
        <w:lastRenderedPageBreak/>
        <w:t>PASAL 7</w:t>
      </w:r>
    </w:p>
    <w:p w:rsidR="00EB028A" w:rsidRPr="00CB6839" w:rsidRDefault="00EB028A" w:rsidP="00EB028A">
      <w:pPr>
        <w:spacing w:line="360" w:lineRule="auto"/>
        <w:contextualSpacing/>
        <w:jc w:val="center"/>
        <w:rPr>
          <w:rFonts w:ascii="Times New Roman" w:hAnsi="Times New Roman" w:cs="Times New Roman"/>
          <w:b/>
          <w:sz w:val="24"/>
          <w:szCs w:val="24"/>
          <w:lang w:val="id-ID"/>
        </w:rPr>
      </w:pPr>
      <w:r w:rsidRPr="00CB6839">
        <w:rPr>
          <w:rFonts w:ascii="Times New Roman" w:hAnsi="Times New Roman" w:cs="Times New Roman"/>
          <w:b/>
          <w:sz w:val="24"/>
          <w:szCs w:val="24"/>
        </w:rPr>
        <w:t>PENYELESAIAN PERSELISIHAN</w:t>
      </w:r>
    </w:p>
    <w:p w:rsidR="00EB028A" w:rsidRPr="00CB6839" w:rsidRDefault="00EB028A" w:rsidP="009E0160">
      <w:pPr>
        <w:numPr>
          <w:ilvl w:val="0"/>
          <w:numId w:val="61"/>
        </w:numPr>
        <w:spacing w:after="0" w:line="360" w:lineRule="auto"/>
        <w:contextualSpacing/>
        <w:jc w:val="both"/>
        <w:rPr>
          <w:rFonts w:ascii="Times New Roman" w:hAnsi="Times New Roman" w:cs="Times New Roman"/>
          <w:sz w:val="24"/>
          <w:szCs w:val="24"/>
        </w:rPr>
      </w:pPr>
      <w:r w:rsidRPr="00CB6839">
        <w:rPr>
          <w:rFonts w:ascii="Times New Roman" w:hAnsi="Times New Roman" w:cs="Times New Roman"/>
          <w:sz w:val="24"/>
          <w:szCs w:val="24"/>
        </w:rPr>
        <w:t xml:space="preserve">Apabila terjadi perselisihan antara kedua belah pihak atas sebagian dan/atau keseluruhan Perjanjian Kerjasama ini, maka para pihak sepakat untuk terlebih dahulu menyelesaikannya secara musyawarah untuk mufakat.  </w:t>
      </w:r>
    </w:p>
    <w:p w:rsidR="00EB028A" w:rsidRPr="00CB6839" w:rsidRDefault="00EB028A" w:rsidP="009E0160">
      <w:pPr>
        <w:pStyle w:val="BodyText3"/>
        <w:numPr>
          <w:ilvl w:val="0"/>
          <w:numId w:val="61"/>
        </w:numPr>
        <w:spacing w:line="360" w:lineRule="auto"/>
        <w:contextualSpacing/>
        <w:jc w:val="both"/>
        <w:rPr>
          <w:sz w:val="24"/>
          <w:szCs w:val="24"/>
        </w:rPr>
      </w:pPr>
      <w:r w:rsidRPr="00CB6839">
        <w:rPr>
          <w:sz w:val="24"/>
          <w:szCs w:val="24"/>
        </w:rPr>
        <w:t>Apabila dalam jangka waktu 30 (tiga puluh) hari sejak perselisihan timbul masih belum dapat diselesaikan juga, maka para pihak sepakat untuk menyelesaikannya melalui jalur hukum yang berlaku.</w:t>
      </w:r>
    </w:p>
    <w:p w:rsidR="00EB028A" w:rsidRPr="00CB6839" w:rsidRDefault="00EB028A" w:rsidP="00EB028A">
      <w:pPr>
        <w:pStyle w:val="BodyText3"/>
        <w:spacing w:line="360" w:lineRule="auto"/>
        <w:contextualSpacing/>
        <w:jc w:val="both"/>
        <w:rPr>
          <w:sz w:val="24"/>
          <w:szCs w:val="24"/>
        </w:rPr>
      </w:pPr>
    </w:p>
    <w:p w:rsidR="00EB028A" w:rsidRDefault="00EB028A" w:rsidP="00EB028A">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t>Demikian Perjanjian Kerjasama ini ditandatangani oleh kedua belah pihak tanpa adanya tekanan dari pihak manapun, dibuat rangkap 2 (dua ) dengan materai cukup dan memiliki kekuatan hukum yang sama.</w:t>
      </w:r>
    </w:p>
    <w:p w:rsidR="00EB028A" w:rsidRDefault="00EB028A" w:rsidP="00EB028A">
      <w:pPr>
        <w:spacing w:line="360" w:lineRule="auto"/>
        <w:contextualSpacing/>
        <w:jc w:val="both"/>
        <w:rPr>
          <w:rFonts w:ascii="Times New Roman" w:hAnsi="Times New Roman" w:cs="Times New Roman"/>
          <w:sz w:val="24"/>
          <w:szCs w:val="24"/>
          <w:lang w:val="id-ID"/>
        </w:rPr>
      </w:pPr>
    </w:p>
    <w:p w:rsidR="00EB028A" w:rsidRDefault="00EB028A" w:rsidP="00EB028A">
      <w:pPr>
        <w:spacing w:line="360" w:lineRule="auto"/>
        <w:contextualSpacing/>
        <w:jc w:val="both"/>
        <w:rPr>
          <w:rFonts w:ascii="Times New Roman" w:hAnsi="Times New Roman" w:cs="Times New Roman"/>
          <w:sz w:val="24"/>
          <w:szCs w:val="24"/>
          <w:lang w:val="id-ID"/>
        </w:rPr>
      </w:pPr>
    </w:p>
    <w:p w:rsidR="00EB028A" w:rsidRDefault="00EB028A" w:rsidP="00EB028A">
      <w:pPr>
        <w:spacing w:line="360" w:lineRule="auto"/>
        <w:contextualSpacing/>
        <w:jc w:val="both"/>
        <w:rPr>
          <w:rFonts w:ascii="Times New Roman" w:hAnsi="Times New Roman" w:cs="Times New Roman"/>
          <w:sz w:val="24"/>
          <w:szCs w:val="24"/>
          <w:lang w:val="id-ID"/>
        </w:rPr>
      </w:pPr>
    </w:p>
    <w:p w:rsidR="00EB028A" w:rsidRDefault="00EB028A" w:rsidP="00EB028A">
      <w:pPr>
        <w:spacing w:line="360" w:lineRule="auto"/>
        <w:contextualSpacing/>
        <w:jc w:val="both"/>
        <w:rPr>
          <w:rFonts w:ascii="Times New Roman" w:hAnsi="Times New Roman" w:cs="Times New Roman"/>
          <w:sz w:val="24"/>
          <w:szCs w:val="24"/>
          <w:lang w:val="id-ID"/>
        </w:rPr>
      </w:pPr>
    </w:p>
    <w:p w:rsidR="00EB028A" w:rsidRDefault="00EB028A" w:rsidP="00EB028A">
      <w:pPr>
        <w:spacing w:line="360" w:lineRule="auto"/>
        <w:contextualSpacing/>
        <w:jc w:val="both"/>
        <w:rPr>
          <w:rFonts w:ascii="Times New Roman" w:hAnsi="Times New Roman" w:cs="Times New Roman"/>
          <w:sz w:val="24"/>
          <w:szCs w:val="24"/>
          <w:lang w:val="id-ID"/>
        </w:rPr>
      </w:pPr>
    </w:p>
    <w:p w:rsidR="00EB028A" w:rsidRPr="006B6F3C" w:rsidRDefault="00EB028A" w:rsidP="00EB028A">
      <w:pPr>
        <w:spacing w:line="360" w:lineRule="auto"/>
        <w:contextualSpacing/>
        <w:jc w:val="both"/>
        <w:rPr>
          <w:rFonts w:ascii="Times New Roman" w:hAnsi="Times New Roman" w:cs="Times New Roman"/>
          <w:sz w:val="24"/>
          <w:szCs w:val="24"/>
          <w:lang w:val="id-ID"/>
        </w:rPr>
      </w:pPr>
    </w:p>
    <w:p w:rsidR="00EB028A" w:rsidRPr="00CB6839" w:rsidRDefault="00EB028A" w:rsidP="00EB028A">
      <w:pPr>
        <w:spacing w:line="360" w:lineRule="auto"/>
        <w:contextualSpacing/>
        <w:jc w:val="both"/>
        <w:rPr>
          <w:rFonts w:ascii="Times New Roman" w:hAnsi="Times New Roman" w:cs="Times New Roman"/>
          <w:sz w:val="24"/>
          <w:szCs w:val="24"/>
        </w:rPr>
      </w:pPr>
    </w:p>
    <w:p w:rsidR="00EB028A" w:rsidRPr="00CB6839" w:rsidRDefault="00EB028A" w:rsidP="00EB028A">
      <w:pPr>
        <w:spacing w:line="360" w:lineRule="auto"/>
        <w:contextualSpacing/>
        <w:rPr>
          <w:rFonts w:ascii="Times New Roman" w:hAnsi="Times New Roman" w:cs="Times New Roman"/>
          <w:b/>
          <w:caps/>
          <w:sz w:val="24"/>
          <w:szCs w:val="24"/>
          <w:lang w:val="id-ID"/>
        </w:rPr>
      </w:pPr>
      <w:r w:rsidRPr="00CB6839">
        <w:rPr>
          <w:rFonts w:ascii="Times New Roman" w:hAnsi="Times New Roman" w:cs="Times New Roman"/>
          <w:b/>
          <w:caps/>
          <w:sz w:val="24"/>
          <w:szCs w:val="24"/>
        </w:rPr>
        <w:t xml:space="preserve">                                                      </w:t>
      </w:r>
      <w:r>
        <w:rPr>
          <w:rFonts w:ascii="Times New Roman" w:hAnsi="Times New Roman" w:cs="Times New Roman"/>
          <w:b/>
          <w:caps/>
          <w:sz w:val="24"/>
          <w:szCs w:val="24"/>
          <w:lang w:val="id-ID"/>
        </w:rPr>
        <w:t xml:space="preserve">            </w:t>
      </w:r>
      <w:r w:rsidRPr="00CB6839">
        <w:rPr>
          <w:rFonts w:ascii="Times New Roman" w:hAnsi="Times New Roman" w:cs="Times New Roman"/>
          <w:b/>
          <w:caps/>
          <w:sz w:val="24"/>
          <w:szCs w:val="24"/>
        </w:rPr>
        <w:t xml:space="preserve"> Menyetujui</w:t>
      </w:r>
    </w:p>
    <w:p w:rsidR="00EB028A" w:rsidRDefault="00EB028A" w:rsidP="00EB028A">
      <w:pPr>
        <w:spacing w:line="360" w:lineRule="auto"/>
        <w:contextualSpacing/>
        <w:rPr>
          <w:rFonts w:ascii="Times New Roman" w:hAnsi="Times New Roman" w:cs="Times New Roman"/>
          <w:sz w:val="24"/>
          <w:szCs w:val="24"/>
          <w:lang w:val="id-ID"/>
        </w:rPr>
      </w:pPr>
      <w:r w:rsidRPr="00CB6839">
        <w:rPr>
          <w:rFonts w:ascii="Times New Roman" w:hAnsi="Times New Roman" w:cs="Times New Roman"/>
          <w:sz w:val="24"/>
          <w:szCs w:val="24"/>
        </w:rPr>
        <w:t xml:space="preserve">     </w:t>
      </w:r>
    </w:p>
    <w:p w:rsidR="00EB028A" w:rsidRDefault="00EB028A" w:rsidP="00EB028A">
      <w:pPr>
        <w:spacing w:line="360" w:lineRule="auto"/>
        <w:contextualSpacing/>
        <w:rPr>
          <w:rFonts w:ascii="Times New Roman" w:hAnsi="Times New Roman" w:cs="Times New Roman"/>
          <w:sz w:val="24"/>
          <w:szCs w:val="24"/>
          <w:lang w:val="id-ID"/>
        </w:rPr>
      </w:pPr>
    </w:p>
    <w:p w:rsidR="00EB028A" w:rsidRDefault="00EB028A" w:rsidP="00EB028A">
      <w:pPr>
        <w:spacing w:line="360" w:lineRule="auto"/>
        <w:contextualSpacing/>
        <w:rPr>
          <w:rFonts w:ascii="Times New Roman" w:hAnsi="Times New Roman" w:cs="Times New Roman"/>
          <w:sz w:val="24"/>
          <w:szCs w:val="24"/>
          <w:lang w:val="id-ID"/>
        </w:rPr>
      </w:pPr>
    </w:p>
    <w:p w:rsidR="00EB028A" w:rsidRDefault="00EB028A" w:rsidP="00EB028A">
      <w:pPr>
        <w:spacing w:line="360" w:lineRule="auto"/>
        <w:contextualSpacing/>
        <w:rPr>
          <w:rFonts w:ascii="Times New Roman" w:hAnsi="Times New Roman" w:cs="Times New Roman"/>
          <w:sz w:val="24"/>
          <w:szCs w:val="24"/>
          <w:lang w:val="id-ID"/>
        </w:rPr>
      </w:pPr>
    </w:p>
    <w:p w:rsidR="00EB028A" w:rsidRDefault="00EB028A" w:rsidP="00EB028A">
      <w:pPr>
        <w:spacing w:line="360" w:lineRule="auto"/>
        <w:contextualSpacing/>
        <w:rPr>
          <w:rFonts w:ascii="Times New Roman" w:hAnsi="Times New Roman" w:cs="Times New Roman"/>
          <w:sz w:val="24"/>
          <w:szCs w:val="24"/>
          <w:lang w:val="id-ID"/>
        </w:rPr>
      </w:pPr>
    </w:p>
    <w:p w:rsidR="00EB028A" w:rsidRDefault="00EB028A" w:rsidP="00EB028A">
      <w:pPr>
        <w:spacing w:line="360" w:lineRule="auto"/>
        <w:contextualSpacing/>
        <w:rPr>
          <w:rFonts w:ascii="Times New Roman" w:hAnsi="Times New Roman" w:cs="Times New Roman"/>
          <w:sz w:val="24"/>
          <w:szCs w:val="24"/>
          <w:lang w:val="id-ID"/>
        </w:rPr>
      </w:pPr>
    </w:p>
    <w:p w:rsidR="00EB028A" w:rsidRDefault="00EB028A" w:rsidP="00EB028A">
      <w:pPr>
        <w:spacing w:line="360" w:lineRule="auto"/>
        <w:contextualSpacing/>
        <w:rPr>
          <w:rFonts w:ascii="Times New Roman" w:hAnsi="Times New Roman" w:cs="Times New Roman"/>
          <w:sz w:val="24"/>
          <w:szCs w:val="24"/>
          <w:lang w:val="id-ID"/>
        </w:rPr>
      </w:pPr>
    </w:p>
    <w:p w:rsidR="00EB028A" w:rsidRDefault="00EB028A" w:rsidP="00EB028A">
      <w:pPr>
        <w:spacing w:line="360" w:lineRule="auto"/>
        <w:contextualSpacing/>
        <w:rPr>
          <w:rFonts w:ascii="Times New Roman" w:hAnsi="Times New Roman" w:cs="Times New Roman"/>
          <w:sz w:val="24"/>
          <w:szCs w:val="24"/>
          <w:lang w:val="id-ID"/>
        </w:rPr>
      </w:pPr>
    </w:p>
    <w:p w:rsidR="00EB028A" w:rsidRPr="00CB6839" w:rsidRDefault="00EB028A" w:rsidP="00EB028A">
      <w:pPr>
        <w:spacing w:line="360" w:lineRule="auto"/>
        <w:contextualSpacing/>
        <w:rPr>
          <w:rFonts w:ascii="Times New Roman" w:hAnsi="Times New Roman" w:cs="Times New Roman"/>
          <w:b/>
          <w:sz w:val="24"/>
          <w:szCs w:val="24"/>
          <w:lang w:val="id-ID"/>
        </w:rPr>
      </w:pPr>
      <w:r w:rsidRPr="00CB6839">
        <w:rPr>
          <w:rFonts w:ascii="Times New Roman" w:hAnsi="Times New Roman" w:cs="Times New Roman"/>
          <w:sz w:val="24"/>
          <w:szCs w:val="24"/>
        </w:rPr>
        <w:t xml:space="preserve">  </w:t>
      </w:r>
      <w:r w:rsidRPr="00CB6839">
        <w:rPr>
          <w:rFonts w:ascii="Times New Roman" w:hAnsi="Times New Roman" w:cs="Times New Roman"/>
          <w:b/>
          <w:sz w:val="24"/>
          <w:szCs w:val="24"/>
        </w:rPr>
        <w:t>PIHAK PERTAMA,</w:t>
      </w:r>
      <w:r w:rsidRPr="00CB6839">
        <w:rPr>
          <w:rFonts w:ascii="Times New Roman" w:hAnsi="Times New Roman" w:cs="Times New Roman"/>
          <w:b/>
          <w:sz w:val="24"/>
          <w:szCs w:val="24"/>
        </w:rPr>
        <w:tab/>
      </w:r>
      <w:r w:rsidRPr="00CB6839">
        <w:rPr>
          <w:rFonts w:ascii="Times New Roman" w:hAnsi="Times New Roman" w:cs="Times New Roman"/>
          <w:b/>
          <w:sz w:val="24"/>
          <w:szCs w:val="24"/>
        </w:rPr>
        <w:tab/>
      </w:r>
      <w:r w:rsidRPr="00CB6839">
        <w:rPr>
          <w:rFonts w:ascii="Times New Roman" w:hAnsi="Times New Roman" w:cs="Times New Roman"/>
          <w:b/>
          <w:sz w:val="24"/>
          <w:szCs w:val="24"/>
        </w:rPr>
        <w:tab/>
      </w:r>
      <w:r w:rsidRPr="00CB6839">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sidRPr="00CB6839">
        <w:rPr>
          <w:rFonts w:ascii="Times New Roman" w:hAnsi="Times New Roman" w:cs="Times New Roman"/>
          <w:b/>
          <w:sz w:val="24"/>
          <w:szCs w:val="24"/>
        </w:rPr>
        <w:tab/>
      </w:r>
      <w:r>
        <w:rPr>
          <w:rFonts w:ascii="Times New Roman" w:hAnsi="Times New Roman" w:cs="Times New Roman"/>
          <w:b/>
          <w:sz w:val="24"/>
          <w:szCs w:val="24"/>
          <w:lang w:val="id-ID"/>
        </w:rPr>
        <w:t xml:space="preserve">            </w:t>
      </w:r>
      <w:r>
        <w:rPr>
          <w:rFonts w:ascii="Times New Roman" w:hAnsi="Times New Roman" w:cs="Times New Roman"/>
          <w:b/>
          <w:sz w:val="24"/>
          <w:szCs w:val="24"/>
        </w:rPr>
        <w:t>PIHAK KEDUA</w:t>
      </w:r>
    </w:p>
    <w:p w:rsidR="00EB028A" w:rsidRPr="00CB6839" w:rsidRDefault="00EB028A" w:rsidP="00EB028A">
      <w:pPr>
        <w:spacing w:line="360" w:lineRule="auto"/>
        <w:contextualSpacing/>
        <w:rPr>
          <w:rFonts w:ascii="Times New Roman" w:hAnsi="Times New Roman" w:cs="Times New Roman"/>
          <w:sz w:val="24"/>
          <w:szCs w:val="24"/>
        </w:rPr>
      </w:pPr>
    </w:p>
    <w:p w:rsidR="00EB028A" w:rsidRDefault="00EB028A" w:rsidP="00EB028A">
      <w:pPr>
        <w:spacing w:line="360" w:lineRule="auto"/>
        <w:contextualSpacing/>
        <w:jc w:val="both"/>
        <w:rPr>
          <w:rFonts w:ascii="Times New Roman" w:hAnsi="Times New Roman" w:cs="Times New Roman"/>
          <w:sz w:val="24"/>
          <w:szCs w:val="24"/>
          <w:lang w:val="id-ID"/>
        </w:rPr>
      </w:pPr>
    </w:p>
    <w:p w:rsidR="00EB028A" w:rsidRPr="00CB6839" w:rsidRDefault="00EB028A" w:rsidP="00EB028A">
      <w:pPr>
        <w:spacing w:line="360" w:lineRule="auto"/>
        <w:contextualSpacing/>
        <w:jc w:val="both"/>
        <w:rPr>
          <w:rFonts w:ascii="Times New Roman" w:hAnsi="Times New Roman" w:cs="Times New Roman"/>
          <w:sz w:val="24"/>
          <w:szCs w:val="24"/>
          <w:lang w:val="id-ID"/>
        </w:rPr>
      </w:pPr>
    </w:p>
    <w:p w:rsidR="00EB028A" w:rsidRDefault="00EB028A" w:rsidP="00EB028A">
      <w:pPr>
        <w:spacing w:line="360" w:lineRule="auto"/>
        <w:contextualSpacing/>
        <w:jc w:val="both"/>
        <w:rPr>
          <w:rFonts w:ascii="Times New Roman" w:hAnsi="Times New Roman" w:cs="Times New Roman"/>
          <w:b/>
          <w:sz w:val="24"/>
          <w:szCs w:val="24"/>
          <w:lang w:val="id-ID"/>
        </w:rPr>
      </w:pPr>
      <w:r w:rsidRPr="00CB6839">
        <w:rPr>
          <w:rFonts w:ascii="Times New Roman" w:hAnsi="Times New Roman" w:cs="Times New Roman"/>
          <w:sz w:val="24"/>
          <w:szCs w:val="24"/>
        </w:rPr>
        <w:t xml:space="preserve">     </w:t>
      </w:r>
      <w:r w:rsidRPr="00CB6839">
        <w:rPr>
          <w:rFonts w:ascii="Times New Roman" w:hAnsi="Times New Roman" w:cs="Times New Roman"/>
          <w:b/>
          <w:sz w:val="24"/>
          <w:szCs w:val="24"/>
        </w:rPr>
        <w:t xml:space="preserve">Didiek Pratama                   </w:t>
      </w:r>
      <w:r w:rsidRPr="00CB6839">
        <w:rPr>
          <w:rFonts w:ascii="Times New Roman" w:hAnsi="Times New Roman" w:cs="Times New Roman"/>
          <w:b/>
          <w:sz w:val="24"/>
          <w:szCs w:val="24"/>
        </w:rPr>
        <w:tab/>
        <w:t xml:space="preserve">   </w:t>
      </w:r>
      <w:r w:rsidRPr="00CB6839">
        <w:rPr>
          <w:rFonts w:ascii="Times New Roman" w:hAnsi="Times New Roman" w:cs="Times New Roman"/>
          <w:b/>
          <w:sz w:val="24"/>
          <w:szCs w:val="24"/>
        </w:rPr>
        <w:tab/>
      </w:r>
    </w:p>
    <w:p w:rsidR="00EB028A" w:rsidRDefault="00EB028A" w:rsidP="00EB028A">
      <w:pPr>
        <w:spacing w:line="360" w:lineRule="auto"/>
        <w:contextualSpacing/>
        <w:jc w:val="both"/>
        <w:rPr>
          <w:rFonts w:ascii="Times New Roman" w:hAnsi="Times New Roman" w:cs="Times New Roman"/>
          <w:b/>
          <w:sz w:val="24"/>
          <w:szCs w:val="24"/>
          <w:lang w:val="id-ID"/>
        </w:rPr>
      </w:pPr>
    </w:p>
    <w:p w:rsidR="00EB028A" w:rsidRPr="00CB6839" w:rsidRDefault="00EB028A" w:rsidP="00EB028A">
      <w:pPr>
        <w:spacing w:line="360" w:lineRule="auto"/>
        <w:contextualSpacing/>
        <w:jc w:val="both"/>
        <w:rPr>
          <w:rFonts w:ascii="Times New Roman" w:hAnsi="Times New Roman" w:cs="Times New Roman"/>
          <w:sz w:val="24"/>
          <w:szCs w:val="24"/>
          <w:lang w:val="id-ID"/>
        </w:rPr>
      </w:pPr>
      <w:r w:rsidRPr="00CB6839">
        <w:rPr>
          <w:rFonts w:ascii="Times New Roman" w:hAnsi="Times New Roman" w:cs="Times New Roman"/>
          <w:sz w:val="24"/>
          <w:szCs w:val="24"/>
        </w:rPr>
        <w:lastRenderedPageBreak/>
        <w:t xml:space="preserve">  </w:t>
      </w:r>
      <w:r>
        <w:rPr>
          <w:rFonts w:ascii="Times New Roman" w:hAnsi="Times New Roman" w:cs="Times New Roman"/>
          <w:sz w:val="24"/>
          <w:szCs w:val="24"/>
          <w:lang w:val="id-ID"/>
        </w:rPr>
        <w:t>Foto-foto saat Wawancara bersama Narasumber</w:t>
      </w:r>
    </w:p>
    <w:p w:rsidR="00EB028A" w:rsidRPr="00CB6839" w:rsidRDefault="00EB028A" w:rsidP="00EB028A">
      <w:pPr>
        <w:spacing w:line="360" w:lineRule="auto"/>
        <w:contextualSpacing/>
        <w:rPr>
          <w:rFonts w:ascii="Times New Roman" w:hAnsi="Times New Roman" w:cs="Times New Roman"/>
          <w:sz w:val="24"/>
          <w:szCs w:val="24"/>
          <w:lang w:val="id-ID"/>
        </w:rPr>
      </w:pPr>
    </w:p>
    <w:p w:rsidR="00EB028A" w:rsidRPr="006B6F3C" w:rsidRDefault="00EB028A" w:rsidP="00EB028A">
      <w:pPr>
        <w:spacing w:line="360" w:lineRule="auto"/>
        <w:contextualSpacing/>
        <w:rPr>
          <w:rFonts w:ascii="Times New Roman" w:hAnsi="Times New Roman" w:cs="Times New Roman"/>
          <w:i/>
          <w:sz w:val="24"/>
          <w:szCs w:val="24"/>
          <w:lang w:val="id-ID"/>
        </w:rPr>
      </w:pPr>
      <w:r>
        <w:rPr>
          <w:rFonts w:ascii="Times New Roman" w:hAnsi="Times New Roman" w:cs="Times New Roman"/>
          <w:i/>
          <w:noProof/>
          <w:sz w:val="24"/>
          <w:szCs w:val="24"/>
        </w:rPr>
        <w:drawing>
          <wp:anchor distT="0" distB="0" distL="114300" distR="114300" simplePos="0" relativeHeight="251814912" behindDoc="0" locked="0" layoutInCell="1" allowOverlap="1">
            <wp:simplePos x="0" y="0"/>
            <wp:positionH relativeFrom="column">
              <wp:posOffset>19050</wp:posOffset>
            </wp:positionH>
            <wp:positionV relativeFrom="paragraph">
              <wp:posOffset>4503420</wp:posOffset>
            </wp:positionV>
            <wp:extent cx="2835910" cy="1600200"/>
            <wp:effectExtent l="19050" t="0" r="2540" b="0"/>
            <wp:wrapNone/>
            <wp:docPr id="1348" name="Picture 1" descr="D:\Universitas tersebut\SKRIPSI KIMAK\Narasumber\IMG-201304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as tersebut\SKRIPSI KIMAK\Narasumber\IMG-20130404-WA0015.jpg"/>
                    <pic:cNvPicPr>
                      <a:picLocks noChangeAspect="1" noChangeArrowheads="1"/>
                    </pic:cNvPicPr>
                  </pic:nvPicPr>
                  <pic:blipFill>
                    <a:blip r:embed="rId176"/>
                    <a:srcRect/>
                    <a:stretch>
                      <a:fillRect/>
                    </a:stretch>
                  </pic:blipFill>
                  <pic:spPr bwMode="auto">
                    <a:xfrm>
                      <a:off x="0" y="0"/>
                      <a:ext cx="2835910" cy="1600200"/>
                    </a:xfrm>
                    <a:prstGeom prst="rect">
                      <a:avLst/>
                    </a:prstGeom>
                    <a:noFill/>
                    <a:ln w="9525">
                      <a:noFill/>
                      <a:miter lim="800000"/>
                      <a:headEnd/>
                      <a:tailEnd/>
                    </a:ln>
                  </pic:spPr>
                </pic:pic>
              </a:graphicData>
            </a:graphic>
          </wp:anchor>
        </w:drawing>
      </w:r>
      <w:r w:rsidRPr="006B6F3C">
        <w:rPr>
          <w:rFonts w:ascii="Times New Roman" w:hAnsi="Times New Roman" w:cs="Times New Roman"/>
          <w:i/>
          <w:noProof/>
          <w:sz w:val="24"/>
          <w:szCs w:val="24"/>
        </w:rPr>
        <w:drawing>
          <wp:anchor distT="0" distB="0" distL="114300" distR="114300" simplePos="0" relativeHeight="251817984" behindDoc="0" locked="0" layoutInCell="1" allowOverlap="1">
            <wp:simplePos x="0" y="0"/>
            <wp:positionH relativeFrom="column">
              <wp:posOffset>19050</wp:posOffset>
            </wp:positionH>
            <wp:positionV relativeFrom="paragraph">
              <wp:posOffset>3106420</wp:posOffset>
            </wp:positionV>
            <wp:extent cx="2990850" cy="1689100"/>
            <wp:effectExtent l="19050" t="0" r="0" b="0"/>
            <wp:wrapNone/>
            <wp:docPr id="1349" name="Picture 3" descr="D:\Universitas tersebut\SKRIPSI KIMAK\Narasumber\IMG-2013040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niversitas tersebut\SKRIPSI KIMAK\Narasumber\IMG-20130404-WA0022.jpg"/>
                    <pic:cNvPicPr>
                      <a:picLocks noChangeAspect="1" noChangeArrowheads="1"/>
                    </pic:cNvPicPr>
                  </pic:nvPicPr>
                  <pic:blipFill>
                    <a:blip r:embed="rId177"/>
                    <a:srcRect/>
                    <a:stretch>
                      <a:fillRect/>
                    </a:stretch>
                  </pic:blipFill>
                  <pic:spPr bwMode="auto">
                    <a:xfrm>
                      <a:off x="0" y="0"/>
                      <a:ext cx="2990850" cy="1689100"/>
                    </a:xfrm>
                    <a:prstGeom prst="rect">
                      <a:avLst/>
                    </a:prstGeom>
                    <a:noFill/>
                    <a:ln w="9525">
                      <a:noFill/>
                      <a:miter lim="800000"/>
                      <a:headEnd/>
                      <a:tailEnd/>
                    </a:ln>
                  </pic:spPr>
                </pic:pic>
              </a:graphicData>
            </a:graphic>
          </wp:anchor>
        </w:drawing>
      </w:r>
      <w:r w:rsidRPr="006B6F3C">
        <w:rPr>
          <w:rFonts w:ascii="Times New Roman" w:hAnsi="Times New Roman" w:cs="Times New Roman"/>
          <w:i/>
          <w:noProof/>
          <w:sz w:val="24"/>
          <w:szCs w:val="24"/>
        </w:rPr>
        <w:drawing>
          <wp:anchor distT="0" distB="0" distL="114300" distR="114300" simplePos="0" relativeHeight="251819008" behindDoc="0" locked="0" layoutInCell="1" allowOverlap="1">
            <wp:simplePos x="0" y="0"/>
            <wp:positionH relativeFrom="column">
              <wp:posOffset>2777490</wp:posOffset>
            </wp:positionH>
            <wp:positionV relativeFrom="paragraph">
              <wp:posOffset>3970020</wp:posOffset>
            </wp:positionV>
            <wp:extent cx="2835910" cy="2133600"/>
            <wp:effectExtent l="19050" t="0" r="2540" b="0"/>
            <wp:wrapNone/>
            <wp:docPr id="1350" name="Picture 7" descr="D:\Universitas tersebut\SKRIPSI KIMAK\Narasumber\IMG-201303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niversitas tersebut\SKRIPSI KIMAK\Narasumber\IMG-20130323-WA0003.jpg"/>
                    <pic:cNvPicPr>
                      <a:picLocks noChangeAspect="1" noChangeArrowheads="1"/>
                    </pic:cNvPicPr>
                  </pic:nvPicPr>
                  <pic:blipFill>
                    <a:blip r:embed="rId178"/>
                    <a:srcRect/>
                    <a:stretch>
                      <a:fillRect/>
                    </a:stretch>
                  </pic:blipFill>
                  <pic:spPr bwMode="auto">
                    <a:xfrm>
                      <a:off x="0" y="0"/>
                      <a:ext cx="2835910" cy="2133600"/>
                    </a:xfrm>
                    <a:prstGeom prst="rect">
                      <a:avLst/>
                    </a:prstGeom>
                    <a:noFill/>
                    <a:ln w="9525">
                      <a:noFill/>
                      <a:miter lim="800000"/>
                      <a:headEnd/>
                      <a:tailEnd/>
                    </a:ln>
                  </pic:spPr>
                </pic:pic>
              </a:graphicData>
            </a:graphic>
          </wp:anchor>
        </w:drawing>
      </w:r>
      <w:r w:rsidRPr="006B6F3C">
        <w:rPr>
          <w:rFonts w:ascii="Times New Roman" w:hAnsi="Times New Roman" w:cs="Times New Roman"/>
          <w:i/>
          <w:noProof/>
          <w:sz w:val="24"/>
          <w:szCs w:val="24"/>
        </w:rPr>
        <w:drawing>
          <wp:anchor distT="0" distB="0" distL="114300" distR="114300" simplePos="0" relativeHeight="251816960" behindDoc="0" locked="0" layoutInCell="1" allowOverlap="1">
            <wp:simplePos x="0" y="0"/>
            <wp:positionH relativeFrom="column">
              <wp:posOffset>2698750</wp:posOffset>
            </wp:positionH>
            <wp:positionV relativeFrom="paragraph">
              <wp:posOffset>1785620</wp:posOffset>
            </wp:positionV>
            <wp:extent cx="2914650" cy="2184400"/>
            <wp:effectExtent l="19050" t="0" r="0" b="0"/>
            <wp:wrapNone/>
            <wp:docPr id="1351" name="Picture 4" descr="D:\Universitas tersebut\SKRIPSI KIMAK\Narasumber\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versitas tersebut\SKRIPSI KIMAK\Narasumber\DSC_0061.jpg"/>
                    <pic:cNvPicPr>
                      <a:picLocks noChangeAspect="1" noChangeArrowheads="1"/>
                    </pic:cNvPicPr>
                  </pic:nvPicPr>
                  <pic:blipFill>
                    <a:blip r:embed="rId179" cstate="print"/>
                    <a:srcRect/>
                    <a:stretch>
                      <a:fillRect/>
                    </a:stretch>
                  </pic:blipFill>
                  <pic:spPr bwMode="auto">
                    <a:xfrm>
                      <a:off x="0" y="0"/>
                      <a:ext cx="2914650" cy="2184400"/>
                    </a:xfrm>
                    <a:prstGeom prst="rect">
                      <a:avLst/>
                    </a:prstGeom>
                    <a:noFill/>
                    <a:ln w="9525">
                      <a:noFill/>
                      <a:miter lim="800000"/>
                      <a:headEnd/>
                      <a:tailEnd/>
                    </a:ln>
                  </pic:spPr>
                </pic:pic>
              </a:graphicData>
            </a:graphic>
          </wp:anchor>
        </w:drawing>
      </w:r>
      <w:r w:rsidRPr="006B6F3C">
        <w:rPr>
          <w:rFonts w:ascii="Times New Roman" w:hAnsi="Times New Roman" w:cs="Times New Roman"/>
          <w:i/>
          <w:noProof/>
          <w:sz w:val="24"/>
          <w:szCs w:val="24"/>
        </w:rPr>
        <w:drawing>
          <wp:anchor distT="0" distB="0" distL="114300" distR="114300" simplePos="0" relativeHeight="251815936" behindDoc="0" locked="0" layoutInCell="1" allowOverlap="1">
            <wp:simplePos x="0" y="0"/>
            <wp:positionH relativeFrom="column">
              <wp:posOffset>19050</wp:posOffset>
            </wp:positionH>
            <wp:positionV relativeFrom="paragraph">
              <wp:posOffset>1468120</wp:posOffset>
            </wp:positionV>
            <wp:extent cx="3028950" cy="1714500"/>
            <wp:effectExtent l="19050" t="0" r="0" b="0"/>
            <wp:wrapNone/>
            <wp:docPr id="1352" name="Picture 2" descr="D:\Universitas tersebut\SKRIPSI KIMAK\Narasumber\IMG-201304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versitas tersebut\SKRIPSI KIMAK\Narasumber\IMG-20130404-WA0019.jpg"/>
                    <pic:cNvPicPr>
                      <a:picLocks noChangeAspect="1" noChangeArrowheads="1"/>
                    </pic:cNvPicPr>
                  </pic:nvPicPr>
                  <pic:blipFill>
                    <a:blip r:embed="rId180"/>
                    <a:srcRect/>
                    <a:stretch>
                      <a:fillRect/>
                    </a:stretch>
                  </pic:blipFill>
                  <pic:spPr bwMode="auto">
                    <a:xfrm>
                      <a:off x="0" y="0"/>
                      <a:ext cx="3028950" cy="1714500"/>
                    </a:xfrm>
                    <a:prstGeom prst="rect">
                      <a:avLst/>
                    </a:prstGeom>
                    <a:noFill/>
                    <a:ln w="9525">
                      <a:noFill/>
                      <a:miter lim="800000"/>
                      <a:headEnd/>
                      <a:tailEnd/>
                    </a:ln>
                  </pic:spPr>
                </pic:pic>
              </a:graphicData>
            </a:graphic>
          </wp:anchor>
        </w:drawing>
      </w:r>
      <w:r w:rsidRPr="006B6F3C">
        <w:rPr>
          <w:rFonts w:ascii="Times New Roman" w:hAnsi="Times New Roman" w:cs="Times New Roman"/>
          <w:i/>
          <w:noProof/>
          <w:sz w:val="24"/>
          <w:szCs w:val="24"/>
        </w:rPr>
        <w:drawing>
          <wp:anchor distT="0" distB="0" distL="114300" distR="114300" simplePos="0" relativeHeight="251820032" behindDoc="0" locked="0" layoutInCell="1" allowOverlap="1">
            <wp:simplePos x="0" y="0"/>
            <wp:positionH relativeFrom="column">
              <wp:posOffset>2444750</wp:posOffset>
            </wp:positionH>
            <wp:positionV relativeFrom="paragraph">
              <wp:posOffset>7620</wp:posOffset>
            </wp:positionV>
            <wp:extent cx="3162935" cy="1778000"/>
            <wp:effectExtent l="19050" t="0" r="0" b="0"/>
            <wp:wrapNone/>
            <wp:docPr id="1353" name="Picture 5" descr="D:\Universitas tersebut\SKRIPSI KIMAK\Narasumbe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versitas tersebut\SKRIPSI KIMAK\Narasumber\DSC_0116.jpg"/>
                    <pic:cNvPicPr>
                      <a:picLocks noChangeAspect="1" noChangeArrowheads="1"/>
                    </pic:cNvPicPr>
                  </pic:nvPicPr>
                  <pic:blipFill>
                    <a:blip r:embed="rId181" cstate="print"/>
                    <a:srcRect/>
                    <a:stretch>
                      <a:fillRect/>
                    </a:stretch>
                  </pic:blipFill>
                  <pic:spPr bwMode="auto">
                    <a:xfrm>
                      <a:off x="0" y="0"/>
                      <a:ext cx="3162935" cy="1778000"/>
                    </a:xfrm>
                    <a:prstGeom prst="rect">
                      <a:avLst/>
                    </a:prstGeom>
                    <a:noFill/>
                    <a:ln w="9525">
                      <a:noFill/>
                      <a:miter lim="800000"/>
                      <a:headEnd/>
                      <a:tailEnd/>
                    </a:ln>
                  </pic:spPr>
                </pic:pic>
              </a:graphicData>
            </a:graphic>
          </wp:anchor>
        </w:drawing>
      </w:r>
      <w:r w:rsidRPr="006B6F3C">
        <w:rPr>
          <w:rFonts w:ascii="Times New Roman" w:hAnsi="Times New Roman" w:cs="Times New Roman"/>
          <w:i/>
          <w:noProof/>
          <w:sz w:val="24"/>
          <w:szCs w:val="24"/>
        </w:rPr>
        <w:drawing>
          <wp:anchor distT="0" distB="0" distL="114300" distR="114300" simplePos="0" relativeHeight="251821056" behindDoc="0" locked="0" layoutInCell="1" allowOverlap="1">
            <wp:simplePos x="0" y="0"/>
            <wp:positionH relativeFrom="column">
              <wp:posOffset>19050</wp:posOffset>
            </wp:positionH>
            <wp:positionV relativeFrom="paragraph">
              <wp:posOffset>3609</wp:posOffset>
            </wp:positionV>
            <wp:extent cx="2595813" cy="1459832"/>
            <wp:effectExtent l="19050" t="0" r="0" b="0"/>
            <wp:wrapNone/>
            <wp:docPr id="1354" name="Picture 8" descr="D:\Universitas tersebut\SKRIPSI KIMAK\Narasumber\IMG-201304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niversitas tersebut\SKRIPSI KIMAK\Narasumber\IMG-20130404-WA0007.jpg"/>
                    <pic:cNvPicPr>
                      <a:picLocks noChangeAspect="1" noChangeArrowheads="1"/>
                    </pic:cNvPicPr>
                  </pic:nvPicPr>
                  <pic:blipFill>
                    <a:blip r:embed="rId182"/>
                    <a:srcRect/>
                    <a:stretch>
                      <a:fillRect/>
                    </a:stretch>
                  </pic:blipFill>
                  <pic:spPr bwMode="auto">
                    <a:xfrm>
                      <a:off x="0" y="0"/>
                      <a:ext cx="2595813" cy="1459832"/>
                    </a:xfrm>
                    <a:prstGeom prst="rect">
                      <a:avLst/>
                    </a:prstGeom>
                    <a:noFill/>
                    <a:ln w="9525">
                      <a:noFill/>
                      <a:miter lim="800000"/>
                      <a:headEnd/>
                      <a:tailEnd/>
                    </a:ln>
                  </pic:spPr>
                </pic:pic>
              </a:graphicData>
            </a:graphic>
          </wp:anchor>
        </w:drawing>
      </w:r>
    </w:p>
    <w:p w:rsidR="00EB028A" w:rsidRPr="00D072EF" w:rsidRDefault="00EB028A" w:rsidP="00EB028A">
      <w:pPr>
        <w:spacing w:line="360" w:lineRule="auto"/>
        <w:ind w:right="4"/>
        <w:jc w:val="both"/>
        <w:rPr>
          <w:rFonts w:ascii="Times New Roman" w:hAnsi="Times New Roman" w:cs="Times New Roman"/>
          <w:sz w:val="24"/>
          <w:szCs w:val="24"/>
          <w:lang w:val="id-ID"/>
        </w:rPr>
      </w:pPr>
    </w:p>
    <w:p w:rsidR="00944F6F" w:rsidRPr="00577F9A" w:rsidRDefault="00944F6F" w:rsidP="00944F6F">
      <w:pPr>
        <w:pStyle w:val="NormalWeb"/>
        <w:shd w:val="clear" w:color="auto" w:fill="FFFFFF"/>
        <w:spacing w:before="96" w:beforeAutospacing="0" w:after="120" w:afterAutospacing="0" w:line="360" w:lineRule="auto"/>
        <w:ind w:left="993" w:firstLine="567"/>
        <w:jc w:val="both"/>
      </w:pPr>
    </w:p>
    <w:p w:rsidR="00A428CE" w:rsidRPr="00577F9A" w:rsidRDefault="00A428CE" w:rsidP="00841B9E">
      <w:pPr>
        <w:pStyle w:val="ListParagraph"/>
        <w:spacing w:line="360" w:lineRule="auto"/>
        <w:ind w:left="0"/>
        <w:jc w:val="both"/>
        <w:rPr>
          <w:rFonts w:ascii="Times New Roman" w:hAnsi="Times New Roman" w:cs="Times New Roman"/>
          <w:sz w:val="24"/>
          <w:szCs w:val="24"/>
          <w:shd w:val="clear" w:color="auto" w:fill="FFFFFF"/>
          <w:lang w:val="id-ID"/>
        </w:rPr>
      </w:pPr>
    </w:p>
    <w:sectPr w:rsidR="00A428CE" w:rsidRPr="00577F9A" w:rsidSect="008E654D">
      <w:pgSz w:w="11906" w:h="16838"/>
      <w:pgMar w:top="1440" w:right="1440" w:bottom="1440" w:left="1440" w:header="708" w:footer="708" w:gutter="0"/>
      <w:pgNumType w:start="1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00A" w:rsidRDefault="0062200A" w:rsidP="003A38B7">
      <w:pPr>
        <w:spacing w:after="0" w:line="240" w:lineRule="auto"/>
      </w:pPr>
      <w:r>
        <w:separator/>
      </w:r>
    </w:p>
  </w:endnote>
  <w:endnote w:type="continuationSeparator" w:id="0">
    <w:p w:rsidR="0062200A" w:rsidRDefault="0062200A" w:rsidP="003A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7818"/>
      <w:docPartObj>
        <w:docPartGallery w:val="Page Numbers (Bottom of Page)"/>
        <w:docPartUnique/>
      </w:docPartObj>
    </w:sdtPr>
    <w:sdtEndPr/>
    <w:sdtContent>
      <w:p w:rsidR="00EF1C7B" w:rsidRDefault="00A40A72">
        <w:pPr>
          <w:pStyle w:val="Footer"/>
          <w:jc w:val="center"/>
        </w:pPr>
        <w:r>
          <w:fldChar w:fldCharType="begin"/>
        </w:r>
        <w:r>
          <w:instrText xml:space="preserve"> PAGE   \* MERGEFORMAT </w:instrText>
        </w:r>
        <w:r>
          <w:fldChar w:fldCharType="separate"/>
        </w:r>
        <w:r w:rsidR="000B47E8">
          <w:rPr>
            <w:noProof/>
          </w:rPr>
          <w:t>2</w:t>
        </w:r>
        <w:r>
          <w:rPr>
            <w:noProof/>
          </w:rPr>
          <w:fldChar w:fldCharType="end"/>
        </w:r>
      </w:p>
    </w:sdtContent>
  </w:sdt>
  <w:p w:rsidR="003830B0" w:rsidRDefault="003830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B0" w:rsidRDefault="003830B0">
    <w:pPr>
      <w:pStyle w:val="Footer"/>
      <w:jc w:val="center"/>
    </w:pPr>
  </w:p>
  <w:p w:rsidR="003830B0" w:rsidRDefault="003830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7800"/>
      <w:docPartObj>
        <w:docPartGallery w:val="Page Numbers (Bottom of Page)"/>
        <w:docPartUnique/>
      </w:docPartObj>
    </w:sdtPr>
    <w:sdtEndPr/>
    <w:sdtContent>
      <w:p w:rsidR="00EF1C7B" w:rsidRDefault="00A40A7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F1C7B" w:rsidRDefault="00EF1C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0B0" w:rsidRDefault="003830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7807"/>
      <w:docPartObj>
        <w:docPartGallery w:val="Page Numbers (Bottom of Page)"/>
        <w:docPartUnique/>
      </w:docPartObj>
    </w:sdtPr>
    <w:sdtEndPr/>
    <w:sdtContent>
      <w:p w:rsidR="00EF1C7B" w:rsidRDefault="00A40A72">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EF1C7B" w:rsidRDefault="00EF1C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00A" w:rsidRDefault="0062200A" w:rsidP="003A38B7">
      <w:pPr>
        <w:spacing w:after="0" w:line="240" w:lineRule="auto"/>
      </w:pPr>
      <w:r>
        <w:separator/>
      </w:r>
    </w:p>
  </w:footnote>
  <w:footnote w:type="continuationSeparator" w:id="0">
    <w:p w:rsidR="0062200A" w:rsidRDefault="0062200A" w:rsidP="003A38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A3B"/>
    <w:multiLevelType w:val="hybridMultilevel"/>
    <w:tmpl w:val="2D965CC2"/>
    <w:lvl w:ilvl="0" w:tplc="208C0DC2">
      <w:start w:val="1"/>
      <w:numFmt w:val="lowerLetter"/>
      <w:lvlText w:val="%1."/>
      <w:lvlJc w:val="left"/>
      <w:pPr>
        <w:ind w:left="1495" w:hanging="360"/>
      </w:pPr>
      <w:rPr>
        <w:rFonts w:hint="default"/>
        <w:b w:val="0"/>
      </w:rPr>
    </w:lvl>
    <w:lvl w:ilvl="1" w:tplc="04210019">
      <w:start w:val="1"/>
      <w:numFmt w:val="lowerLetter"/>
      <w:lvlText w:val="%2."/>
      <w:lvlJc w:val="left"/>
      <w:pPr>
        <w:ind w:left="1440" w:hanging="360"/>
      </w:pPr>
    </w:lvl>
    <w:lvl w:ilvl="2" w:tplc="085C181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D3568E"/>
    <w:multiLevelType w:val="hybridMultilevel"/>
    <w:tmpl w:val="C936BD16"/>
    <w:lvl w:ilvl="0" w:tplc="EC668808">
      <w:start w:val="2"/>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A55FEC"/>
    <w:multiLevelType w:val="multilevel"/>
    <w:tmpl w:val="43FEECF4"/>
    <w:lvl w:ilvl="0">
      <w:start w:val="2"/>
      <w:numFmt w:val="decimal"/>
      <w:lvlText w:val="%1"/>
      <w:lvlJc w:val="left"/>
      <w:pPr>
        <w:ind w:left="360" w:hanging="360"/>
      </w:pPr>
      <w:rPr>
        <w:rFonts w:hint="default"/>
      </w:rPr>
    </w:lvl>
    <w:lvl w:ilvl="1">
      <w:start w:val="2"/>
      <w:numFmt w:val="decimal"/>
      <w:lvlText w:val="%2.9.1"/>
      <w:lvlJc w:val="left"/>
      <w:pPr>
        <w:ind w:left="644" w:hanging="360"/>
      </w:pPr>
      <w:rPr>
        <w:rFonts w:hint="default"/>
        <w:i w:val="0"/>
      </w:rPr>
    </w:lvl>
    <w:lvl w:ilvl="2">
      <w:start w:val="1"/>
      <w:numFmt w:val="lowerLetter"/>
      <w:lvlText w:val="%3."/>
      <w:lvlJc w:val="left"/>
      <w:pPr>
        <w:ind w:left="1440" w:hanging="720"/>
      </w:pPr>
      <w:rPr>
        <w:rFonts w:hint="default"/>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BF44E31"/>
    <w:multiLevelType w:val="multilevel"/>
    <w:tmpl w:val="F90CE0F6"/>
    <w:lvl w:ilvl="0">
      <w:start w:val="1"/>
      <w:numFmt w:val="decimal"/>
      <w:lvlText w:val="%1"/>
      <w:lvlJc w:val="left"/>
      <w:pPr>
        <w:ind w:left="360" w:hanging="360"/>
      </w:pPr>
      <w:rPr>
        <w:rFonts w:hint="default"/>
      </w:rPr>
    </w:lvl>
    <w:lvl w:ilvl="1">
      <w:start w:val="1"/>
      <w:numFmt w:val="decimal"/>
      <w:lvlText w:val="%1.%2"/>
      <w:lvlJc w:val="left"/>
      <w:pPr>
        <w:ind w:left="1212" w:hanging="360"/>
      </w:pPr>
      <w:rPr>
        <w:rFonts w:hint="default"/>
      </w:rPr>
    </w:lvl>
    <w:lvl w:ilvl="2">
      <w:start w:val="1"/>
      <w:numFmt w:val="decimal"/>
      <w:lvlText w:val="%1.%2.%3"/>
      <w:lvlJc w:val="left"/>
      <w:pPr>
        <w:ind w:left="2140" w:hanging="720"/>
      </w:pPr>
      <w:rPr>
        <w:rFonts w:hint="default"/>
      </w:rPr>
    </w:lvl>
    <w:lvl w:ilvl="3">
      <w:start w:val="1"/>
      <w:numFmt w:val="decimal"/>
      <w:lvlText w:val="%4."/>
      <w:lvlJc w:val="left"/>
      <w:pPr>
        <w:ind w:left="2850" w:hanging="720"/>
      </w:pPr>
      <w:rPr>
        <w:rFonts w:ascii="Times New Roman" w:eastAsiaTheme="minorHAnsi" w:hAnsi="Times New Roman" w:cs="Times New Roman"/>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nsid w:val="110510EC"/>
    <w:multiLevelType w:val="hybridMultilevel"/>
    <w:tmpl w:val="BC6E63D8"/>
    <w:lvl w:ilvl="0" w:tplc="208C0DC2">
      <w:start w:val="1"/>
      <w:numFmt w:val="lowerLetter"/>
      <w:lvlText w:val="%1."/>
      <w:lvlJc w:val="left"/>
      <w:pPr>
        <w:ind w:left="1495"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nsid w:val="11CD0D73"/>
    <w:multiLevelType w:val="multilevel"/>
    <w:tmpl w:val="492CB5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2643962"/>
    <w:multiLevelType w:val="hybridMultilevel"/>
    <w:tmpl w:val="62F49112"/>
    <w:lvl w:ilvl="0" w:tplc="32BCB368">
      <w:start w:val="1"/>
      <w:numFmt w:val="lowerLetter"/>
      <w:lvlText w:val="%1."/>
      <w:lvlJc w:val="left"/>
      <w:pPr>
        <w:tabs>
          <w:tab w:val="num" w:pos="2421"/>
        </w:tabs>
        <w:ind w:left="2421"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5018B3"/>
    <w:multiLevelType w:val="hybridMultilevel"/>
    <w:tmpl w:val="2DA697BC"/>
    <w:lvl w:ilvl="0" w:tplc="54D2817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14EF55EC"/>
    <w:multiLevelType w:val="multilevel"/>
    <w:tmpl w:val="1DF4A4C6"/>
    <w:lvl w:ilvl="0">
      <w:start w:val="1"/>
      <w:numFmt w:val="lowerLetter"/>
      <w:lvlText w:val="%1."/>
      <w:lvlJc w:val="left"/>
      <w:pPr>
        <w:tabs>
          <w:tab w:val="num" w:pos="720"/>
        </w:tabs>
        <w:ind w:left="720" w:hanging="360"/>
      </w:pPr>
      <w:rPr>
        <w:rFonts w:hint="default"/>
        <w:sz w:val="24"/>
        <w:szCs w:val="24"/>
      </w:rPr>
    </w:lvl>
    <w:lvl w:ilvl="1">
      <w:start w:val="10"/>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9D647A"/>
    <w:multiLevelType w:val="hybridMultilevel"/>
    <w:tmpl w:val="A6F0CD2A"/>
    <w:lvl w:ilvl="0" w:tplc="38F2E708">
      <w:start w:val="1"/>
      <w:numFmt w:val="decimal"/>
      <w:lvlText w:val="%1."/>
      <w:lvlJc w:val="left"/>
      <w:pPr>
        <w:tabs>
          <w:tab w:val="num" w:pos="1080"/>
        </w:tabs>
        <w:ind w:left="1080" w:hanging="720"/>
      </w:pPr>
      <w:rPr>
        <w:rFonts w:ascii="Times New Roman" w:eastAsia="Times New Roman" w:hAnsi="Times New Roman" w:cs="Times New Roman"/>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6817CE0"/>
    <w:multiLevelType w:val="multilevel"/>
    <w:tmpl w:val="4B182B9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3"/>
      <w:numFmt w:val="decimal"/>
      <w:lvlText w:val="%1.%2.%3"/>
      <w:lvlJc w:val="left"/>
      <w:pPr>
        <w:ind w:left="1572"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BC165CA"/>
    <w:multiLevelType w:val="hybridMultilevel"/>
    <w:tmpl w:val="9B92BF9C"/>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
    <w:nsid w:val="1CA758F1"/>
    <w:multiLevelType w:val="hybridMultilevel"/>
    <w:tmpl w:val="70FA9BB8"/>
    <w:lvl w:ilvl="0" w:tplc="0421000F">
      <w:start w:val="1"/>
      <w:numFmt w:val="decimal"/>
      <w:lvlText w:val="%1."/>
      <w:lvlJc w:val="left"/>
      <w:pPr>
        <w:ind w:left="3054" w:hanging="360"/>
      </w:pPr>
      <w:rPr>
        <w:rFonts w:hint="default"/>
      </w:rPr>
    </w:lvl>
    <w:lvl w:ilvl="1" w:tplc="38CC4334">
      <w:start w:val="1"/>
      <w:numFmt w:val="decimal"/>
      <w:lvlText w:val="%2."/>
      <w:lvlJc w:val="left"/>
      <w:pPr>
        <w:ind w:left="3480" w:hanging="360"/>
      </w:pPr>
      <w:rPr>
        <w:rFonts w:hint="default"/>
        <w:b/>
      </w:r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13">
    <w:nsid w:val="1E2B1F4A"/>
    <w:multiLevelType w:val="hybridMultilevel"/>
    <w:tmpl w:val="C846CD22"/>
    <w:lvl w:ilvl="0" w:tplc="936E7AB0">
      <w:start w:val="1"/>
      <w:numFmt w:val="lowerLetter"/>
      <w:lvlText w:val="%1."/>
      <w:lvlJc w:val="left"/>
      <w:pPr>
        <w:ind w:left="2628" w:hanging="360"/>
      </w:pPr>
      <w:rPr>
        <w:rFonts w:hint="default"/>
      </w:rPr>
    </w:lvl>
    <w:lvl w:ilvl="1" w:tplc="2F9AA5B2">
      <w:start w:val="1"/>
      <w:numFmt w:val="decimal"/>
      <w:lvlText w:val="%2."/>
      <w:lvlJc w:val="left"/>
      <w:pPr>
        <w:ind w:left="3348" w:hanging="360"/>
      </w:pPr>
      <w:rPr>
        <w:rFonts w:hint="default"/>
      </w:r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4">
    <w:nsid w:val="1EAE29B2"/>
    <w:multiLevelType w:val="hybridMultilevel"/>
    <w:tmpl w:val="119A7EE0"/>
    <w:lvl w:ilvl="0" w:tplc="0421000F">
      <w:start w:val="1"/>
      <w:numFmt w:val="decimal"/>
      <w:lvlText w:val="%1."/>
      <w:lvlJc w:val="left"/>
      <w:pPr>
        <w:ind w:left="1429" w:hanging="360"/>
      </w:pPr>
    </w:lvl>
    <w:lvl w:ilvl="1" w:tplc="362C8F72">
      <w:start w:val="1"/>
      <w:numFmt w:val="lowerLetter"/>
      <w:lvlText w:val="%2."/>
      <w:lvlJc w:val="left"/>
      <w:pPr>
        <w:ind w:left="2149" w:hanging="360"/>
      </w:pPr>
      <w:rPr>
        <w:rFonts w:hint="default"/>
        <w:i/>
      </w:rPr>
    </w:lvl>
    <w:lvl w:ilvl="2" w:tplc="6ECCEFF6">
      <w:start w:val="2"/>
      <w:numFmt w:val="bullet"/>
      <w:lvlText w:val="-"/>
      <w:lvlJc w:val="left"/>
      <w:pPr>
        <w:ind w:left="3049" w:hanging="360"/>
      </w:pPr>
      <w:rPr>
        <w:rFonts w:ascii="Arial" w:eastAsiaTheme="minorHAnsi" w:hAnsi="Arial" w:cs="Arial" w:hint="default"/>
      </w:rPr>
    </w:lvl>
    <w:lvl w:ilvl="3" w:tplc="45AAEFDA">
      <w:start w:val="1"/>
      <w:numFmt w:val="lowerLetter"/>
      <w:lvlText w:val="%4."/>
      <w:lvlJc w:val="left"/>
      <w:pPr>
        <w:ind w:left="3589" w:hanging="360"/>
      </w:pPr>
      <w:rPr>
        <w:rFonts w:hint="default"/>
      </w:r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
    <w:nsid w:val="1ED6340D"/>
    <w:multiLevelType w:val="hybridMultilevel"/>
    <w:tmpl w:val="6B307862"/>
    <w:lvl w:ilvl="0" w:tplc="284EB936">
      <w:start w:val="1"/>
      <w:numFmt w:val="decimal"/>
      <w:lvlText w:val="%1."/>
      <w:lvlJc w:val="left"/>
      <w:pPr>
        <w:ind w:left="2280" w:hanging="360"/>
      </w:pPr>
      <w:rPr>
        <w:i w:val="0"/>
      </w:rPr>
    </w:lvl>
    <w:lvl w:ilvl="1" w:tplc="27F2FC68">
      <w:start w:val="1"/>
      <w:numFmt w:val="lowerLetter"/>
      <w:lvlText w:val="%2."/>
      <w:lvlJc w:val="left"/>
      <w:pPr>
        <w:ind w:left="3000" w:hanging="360"/>
      </w:pPr>
      <w:rPr>
        <w:rFonts w:hint="default"/>
      </w:r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6">
    <w:nsid w:val="206625B0"/>
    <w:multiLevelType w:val="hybridMultilevel"/>
    <w:tmpl w:val="52D62C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272B5C10"/>
    <w:multiLevelType w:val="hybridMultilevel"/>
    <w:tmpl w:val="F056ADB4"/>
    <w:lvl w:ilvl="0" w:tplc="04210019">
      <w:start w:val="1"/>
      <w:numFmt w:val="lowerLetter"/>
      <w:lvlText w:val="%1."/>
      <w:lvlJc w:val="left"/>
      <w:pPr>
        <w:ind w:left="1789" w:hanging="360"/>
      </w:pPr>
      <w:rPr>
        <w:rFonts w:hint="default"/>
        <w:b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8">
    <w:nsid w:val="29956DCA"/>
    <w:multiLevelType w:val="multilevel"/>
    <w:tmpl w:val="EF02A46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2E78672A"/>
    <w:multiLevelType w:val="hybridMultilevel"/>
    <w:tmpl w:val="38965132"/>
    <w:lvl w:ilvl="0" w:tplc="60FE856E">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EE847B2"/>
    <w:multiLevelType w:val="hybridMultilevel"/>
    <w:tmpl w:val="E388831E"/>
    <w:lvl w:ilvl="0" w:tplc="95A0A7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03C21A5"/>
    <w:multiLevelType w:val="multilevel"/>
    <w:tmpl w:val="F1667876"/>
    <w:lvl w:ilvl="0">
      <w:start w:val="5"/>
      <w:numFmt w:val="decimal"/>
      <w:lvlText w:val="%1"/>
      <w:lvlJc w:val="left"/>
      <w:pPr>
        <w:ind w:left="360" w:hanging="360"/>
      </w:pPr>
      <w:rPr>
        <w:rFonts w:hint="default"/>
      </w:rPr>
    </w:lvl>
    <w:lvl w:ilvl="1">
      <w:start w:val="2"/>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2">
    <w:nsid w:val="304216A1"/>
    <w:multiLevelType w:val="singleLevel"/>
    <w:tmpl w:val="0409000F"/>
    <w:lvl w:ilvl="0">
      <w:start w:val="1"/>
      <w:numFmt w:val="decimal"/>
      <w:lvlText w:val="%1."/>
      <w:lvlJc w:val="left"/>
      <w:pPr>
        <w:tabs>
          <w:tab w:val="num" w:pos="360"/>
        </w:tabs>
        <w:ind w:left="360" w:hanging="360"/>
      </w:pPr>
    </w:lvl>
  </w:abstractNum>
  <w:abstractNum w:abstractNumId="23">
    <w:nsid w:val="313B569D"/>
    <w:multiLevelType w:val="hybridMultilevel"/>
    <w:tmpl w:val="0E74D356"/>
    <w:lvl w:ilvl="0" w:tplc="1FFA34EA">
      <w:start w:val="1"/>
      <w:numFmt w:val="lowerLetter"/>
      <w:lvlText w:val="%1."/>
      <w:lvlJc w:val="left"/>
      <w:pPr>
        <w:ind w:left="29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1E97599"/>
    <w:multiLevelType w:val="multilevel"/>
    <w:tmpl w:val="EF9248C4"/>
    <w:lvl w:ilvl="0">
      <w:start w:val="2"/>
      <w:numFmt w:val="decimal"/>
      <w:lvlText w:val="%1"/>
      <w:lvlJc w:val="left"/>
      <w:pPr>
        <w:ind w:left="480" w:hanging="480"/>
      </w:pPr>
      <w:rPr>
        <w:rFonts w:eastAsiaTheme="minorHAnsi" w:hint="default"/>
        <w:b w:val="0"/>
        <w:i/>
      </w:rPr>
    </w:lvl>
    <w:lvl w:ilvl="1">
      <w:start w:val="7"/>
      <w:numFmt w:val="decimal"/>
      <w:lvlText w:val="%1.%2"/>
      <w:lvlJc w:val="left"/>
      <w:pPr>
        <w:ind w:left="764" w:hanging="480"/>
      </w:pPr>
      <w:rPr>
        <w:rFonts w:eastAsiaTheme="minorHAnsi" w:hint="default"/>
        <w:b/>
        <w:i w:val="0"/>
      </w:rPr>
    </w:lvl>
    <w:lvl w:ilvl="2">
      <w:start w:val="1"/>
      <w:numFmt w:val="decimal"/>
      <w:lvlText w:val="%1.%2.%3"/>
      <w:lvlJc w:val="left"/>
      <w:pPr>
        <w:ind w:left="720" w:hanging="720"/>
      </w:pPr>
      <w:rPr>
        <w:rFonts w:eastAsiaTheme="minorHAnsi" w:hint="default"/>
        <w:b/>
        <w:i w:val="0"/>
      </w:rPr>
    </w:lvl>
    <w:lvl w:ilvl="3">
      <w:start w:val="1"/>
      <w:numFmt w:val="decimal"/>
      <w:lvlText w:val="%1.%2.%3.%4"/>
      <w:lvlJc w:val="left"/>
      <w:pPr>
        <w:ind w:left="720" w:hanging="720"/>
      </w:pPr>
      <w:rPr>
        <w:rFonts w:eastAsiaTheme="minorHAnsi" w:hint="default"/>
        <w:b/>
        <w:i w:val="0"/>
      </w:rPr>
    </w:lvl>
    <w:lvl w:ilvl="4">
      <w:start w:val="1"/>
      <w:numFmt w:val="decimal"/>
      <w:lvlText w:val="%1.%2.%3.%4.%5"/>
      <w:lvlJc w:val="left"/>
      <w:pPr>
        <w:ind w:left="1080" w:hanging="1080"/>
      </w:pPr>
      <w:rPr>
        <w:rFonts w:eastAsiaTheme="minorHAnsi" w:hint="default"/>
        <w:b w:val="0"/>
        <w:i/>
      </w:rPr>
    </w:lvl>
    <w:lvl w:ilvl="5">
      <w:start w:val="1"/>
      <w:numFmt w:val="decimal"/>
      <w:lvlText w:val="%1.%2.%3.%4.%5.%6"/>
      <w:lvlJc w:val="left"/>
      <w:pPr>
        <w:ind w:left="1080" w:hanging="1080"/>
      </w:pPr>
      <w:rPr>
        <w:rFonts w:eastAsiaTheme="minorHAnsi" w:hint="default"/>
        <w:b w:val="0"/>
        <w:i/>
      </w:rPr>
    </w:lvl>
    <w:lvl w:ilvl="6">
      <w:start w:val="1"/>
      <w:numFmt w:val="decimal"/>
      <w:lvlText w:val="%1.%2.%3.%4.%5.%6.%7"/>
      <w:lvlJc w:val="left"/>
      <w:pPr>
        <w:ind w:left="1440" w:hanging="1440"/>
      </w:pPr>
      <w:rPr>
        <w:rFonts w:eastAsiaTheme="minorHAnsi" w:hint="default"/>
        <w:b w:val="0"/>
        <w:i/>
      </w:rPr>
    </w:lvl>
    <w:lvl w:ilvl="7">
      <w:start w:val="1"/>
      <w:numFmt w:val="decimal"/>
      <w:lvlText w:val="%1.%2.%3.%4.%5.%6.%7.%8"/>
      <w:lvlJc w:val="left"/>
      <w:pPr>
        <w:ind w:left="1440" w:hanging="1440"/>
      </w:pPr>
      <w:rPr>
        <w:rFonts w:eastAsiaTheme="minorHAnsi" w:hint="default"/>
        <w:b w:val="0"/>
        <w:i/>
      </w:rPr>
    </w:lvl>
    <w:lvl w:ilvl="8">
      <w:start w:val="1"/>
      <w:numFmt w:val="decimal"/>
      <w:lvlText w:val="%1.%2.%3.%4.%5.%6.%7.%8.%9"/>
      <w:lvlJc w:val="left"/>
      <w:pPr>
        <w:ind w:left="1800" w:hanging="1800"/>
      </w:pPr>
      <w:rPr>
        <w:rFonts w:eastAsiaTheme="minorHAnsi" w:hint="default"/>
        <w:b w:val="0"/>
        <w:i/>
      </w:rPr>
    </w:lvl>
  </w:abstractNum>
  <w:abstractNum w:abstractNumId="25">
    <w:nsid w:val="3303282A"/>
    <w:multiLevelType w:val="hybridMultilevel"/>
    <w:tmpl w:val="EDB622E2"/>
    <w:lvl w:ilvl="0" w:tplc="F6B87D4A">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581435F"/>
    <w:multiLevelType w:val="hybridMultilevel"/>
    <w:tmpl w:val="CB66BEFA"/>
    <w:lvl w:ilvl="0" w:tplc="04210019">
      <w:start w:val="1"/>
      <w:numFmt w:val="lowerLetter"/>
      <w:lvlText w:val="%1."/>
      <w:lvlJc w:val="left"/>
      <w:pPr>
        <w:ind w:left="3130" w:hanging="360"/>
      </w:pPr>
    </w:lvl>
    <w:lvl w:ilvl="1" w:tplc="04210019" w:tentative="1">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27">
    <w:nsid w:val="375F7EB5"/>
    <w:multiLevelType w:val="hybridMultilevel"/>
    <w:tmpl w:val="32A66C42"/>
    <w:lvl w:ilvl="0" w:tplc="C7DA7E5C">
      <w:start w:val="1"/>
      <w:numFmt w:val="lowerLetter"/>
      <w:lvlText w:val="%1."/>
      <w:lvlJc w:val="left"/>
      <w:pPr>
        <w:ind w:left="2487" w:hanging="360"/>
      </w:pPr>
      <w:rPr>
        <w:rFonts w:hint="default"/>
        <w:b w:val="0"/>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8">
    <w:nsid w:val="397D26F3"/>
    <w:multiLevelType w:val="hybridMultilevel"/>
    <w:tmpl w:val="A78C3626"/>
    <w:lvl w:ilvl="0" w:tplc="04210019">
      <w:start w:val="1"/>
      <w:numFmt w:val="lowerLetter"/>
      <w:lvlText w:val="%1."/>
      <w:lvlJc w:val="left"/>
      <w:pPr>
        <w:ind w:left="2912" w:hanging="360"/>
      </w:pPr>
      <w:rPr>
        <w:rFonts w:hint="default"/>
      </w:rPr>
    </w:lvl>
    <w:lvl w:ilvl="1" w:tplc="04210003">
      <w:start w:val="1"/>
      <w:numFmt w:val="bullet"/>
      <w:lvlText w:val="o"/>
      <w:lvlJc w:val="left"/>
      <w:pPr>
        <w:ind w:left="3632" w:hanging="360"/>
      </w:pPr>
      <w:rPr>
        <w:rFonts w:ascii="Courier New" w:hAnsi="Courier New" w:cs="Courier New" w:hint="default"/>
      </w:rPr>
    </w:lvl>
    <w:lvl w:ilvl="2" w:tplc="04210005" w:tentative="1">
      <w:start w:val="1"/>
      <w:numFmt w:val="bullet"/>
      <w:lvlText w:val=""/>
      <w:lvlJc w:val="left"/>
      <w:pPr>
        <w:ind w:left="4352" w:hanging="360"/>
      </w:pPr>
      <w:rPr>
        <w:rFonts w:ascii="Wingdings" w:hAnsi="Wingdings" w:hint="default"/>
      </w:rPr>
    </w:lvl>
    <w:lvl w:ilvl="3" w:tplc="04210001" w:tentative="1">
      <w:start w:val="1"/>
      <w:numFmt w:val="bullet"/>
      <w:lvlText w:val=""/>
      <w:lvlJc w:val="left"/>
      <w:pPr>
        <w:ind w:left="5072" w:hanging="360"/>
      </w:pPr>
      <w:rPr>
        <w:rFonts w:ascii="Symbol" w:hAnsi="Symbol" w:hint="default"/>
      </w:rPr>
    </w:lvl>
    <w:lvl w:ilvl="4" w:tplc="04210003" w:tentative="1">
      <w:start w:val="1"/>
      <w:numFmt w:val="bullet"/>
      <w:lvlText w:val="o"/>
      <w:lvlJc w:val="left"/>
      <w:pPr>
        <w:ind w:left="5792" w:hanging="360"/>
      </w:pPr>
      <w:rPr>
        <w:rFonts w:ascii="Courier New" w:hAnsi="Courier New" w:cs="Courier New" w:hint="default"/>
      </w:rPr>
    </w:lvl>
    <w:lvl w:ilvl="5" w:tplc="04210005" w:tentative="1">
      <w:start w:val="1"/>
      <w:numFmt w:val="bullet"/>
      <w:lvlText w:val=""/>
      <w:lvlJc w:val="left"/>
      <w:pPr>
        <w:ind w:left="6512" w:hanging="360"/>
      </w:pPr>
      <w:rPr>
        <w:rFonts w:ascii="Wingdings" w:hAnsi="Wingdings" w:hint="default"/>
      </w:rPr>
    </w:lvl>
    <w:lvl w:ilvl="6" w:tplc="04210001" w:tentative="1">
      <w:start w:val="1"/>
      <w:numFmt w:val="bullet"/>
      <w:lvlText w:val=""/>
      <w:lvlJc w:val="left"/>
      <w:pPr>
        <w:ind w:left="7232" w:hanging="360"/>
      </w:pPr>
      <w:rPr>
        <w:rFonts w:ascii="Symbol" w:hAnsi="Symbol" w:hint="default"/>
      </w:rPr>
    </w:lvl>
    <w:lvl w:ilvl="7" w:tplc="04210003" w:tentative="1">
      <w:start w:val="1"/>
      <w:numFmt w:val="bullet"/>
      <w:lvlText w:val="o"/>
      <w:lvlJc w:val="left"/>
      <w:pPr>
        <w:ind w:left="7952" w:hanging="360"/>
      </w:pPr>
      <w:rPr>
        <w:rFonts w:ascii="Courier New" w:hAnsi="Courier New" w:cs="Courier New" w:hint="default"/>
      </w:rPr>
    </w:lvl>
    <w:lvl w:ilvl="8" w:tplc="04210005" w:tentative="1">
      <w:start w:val="1"/>
      <w:numFmt w:val="bullet"/>
      <w:lvlText w:val=""/>
      <w:lvlJc w:val="left"/>
      <w:pPr>
        <w:ind w:left="8672" w:hanging="360"/>
      </w:pPr>
      <w:rPr>
        <w:rFonts w:ascii="Wingdings" w:hAnsi="Wingdings" w:hint="default"/>
      </w:rPr>
    </w:lvl>
  </w:abstractNum>
  <w:abstractNum w:abstractNumId="29">
    <w:nsid w:val="3AEB7DBB"/>
    <w:multiLevelType w:val="hybridMultilevel"/>
    <w:tmpl w:val="79A6432A"/>
    <w:lvl w:ilvl="0" w:tplc="2B1884CE">
      <w:start w:val="1"/>
      <w:numFmt w:val="lowerLetter"/>
      <w:lvlText w:val="%1."/>
      <w:lvlJc w:val="left"/>
      <w:pPr>
        <w:ind w:left="291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D6B5F5F"/>
    <w:multiLevelType w:val="hybridMultilevel"/>
    <w:tmpl w:val="EC0E7948"/>
    <w:lvl w:ilvl="0" w:tplc="4B9E3A3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D9704F5"/>
    <w:multiLevelType w:val="hybridMultilevel"/>
    <w:tmpl w:val="5362704A"/>
    <w:lvl w:ilvl="0" w:tplc="0421000F">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nsid w:val="43530811"/>
    <w:multiLevelType w:val="hybridMultilevel"/>
    <w:tmpl w:val="5114CABE"/>
    <w:lvl w:ilvl="0" w:tplc="27F2FC68">
      <w:start w:val="1"/>
      <w:numFmt w:val="lowerLetter"/>
      <w:lvlText w:val="%1."/>
      <w:lvlJc w:val="left"/>
      <w:pPr>
        <w:ind w:left="30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3A01B72"/>
    <w:multiLevelType w:val="hybridMultilevel"/>
    <w:tmpl w:val="F508CEB8"/>
    <w:lvl w:ilvl="0" w:tplc="04210019">
      <w:start w:val="1"/>
      <w:numFmt w:val="lowerLetter"/>
      <w:lvlText w:val="%1."/>
      <w:lvlJc w:val="left"/>
      <w:pPr>
        <w:tabs>
          <w:tab w:val="num" w:pos="2880"/>
        </w:tabs>
        <w:ind w:left="2880" w:hanging="360"/>
      </w:pPr>
      <w:rPr>
        <w:rFonts w:hint="default"/>
      </w:rPr>
    </w:lvl>
    <w:lvl w:ilvl="1" w:tplc="A8DC9E6C">
      <w:start w:val="1"/>
      <w:numFmt w:val="decimal"/>
      <w:lvlText w:val="%2."/>
      <w:lvlJc w:val="left"/>
      <w:pPr>
        <w:ind w:left="1440" w:hanging="360"/>
      </w:pPr>
      <w:rPr>
        <w:rFonts w:hint="default"/>
        <w:b w:val="0"/>
      </w:rPr>
    </w:lvl>
    <w:lvl w:ilvl="2" w:tplc="E5B60A78">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4FA7A30"/>
    <w:multiLevelType w:val="multilevel"/>
    <w:tmpl w:val="5FEEB2AA"/>
    <w:lvl w:ilvl="0">
      <w:start w:val="2"/>
      <w:numFmt w:val="decimal"/>
      <w:lvlText w:val="%1"/>
      <w:lvlJc w:val="left"/>
      <w:pPr>
        <w:ind w:left="360" w:hanging="360"/>
      </w:pPr>
      <w:rPr>
        <w:rFonts w:hint="default"/>
        <w:b w:val="0"/>
      </w:rPr>
    </w:lvl>
    <w:lvl w:ilvl="1">
      <w:start w:val="2"/>
      <w:numFmt w:val="decimal"/>
      <w:lvlText w:val="%1.%2"/>
      <w:lvlJc w:val="left"/>
      <w:pPr>
        <w:ind w:left="720" w:hanging="360"/>
      </w:pPr>
      <w:rPr>
        <w:rFonts w:hint="default"/>
        <w:b/>
      </w:rPr>
    </w:lvl>
    <w:lvl w:ilvl="2">
      <w:start w:val="1"/>
      <w:numFmt w:val="lowerLetter"/>
      <w:lvlText w:val="%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5">
    <w:nsid w:val="45267B81"/>
    <w:multiLevelType w:val="multilevel"/>
    <w:tmpl w:val="C8C844A8"/>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45895BCE"/>
    <w:multiLevelType w:val="hybridMultilevel"/>
    <w:tmpl w:val="661E2240"/>
    <w:lvl w:ilvl="0" w:tplc="78D2ABAA">
      <w:start w:val="1"/>
      <w:numFmt w:val="lowerLetter"/>
      <w:lvlText w:val="%1."/>
      <w:lvlJc w:val="left"/>
      <w:pPr>
        <w:ind w:left="2061" w:hanging="360"/>
      </w:pPr>
      <w:rPr>
        <w:rFonts w:hint="default"/>
        <w:i w:val="0"/>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7">
    <w:nsid w:val="480C2828"/>
    <w:multiLevelType w:val="hybridMultilevel"/>
    <w:tmpl w:val="C886490C"/>
    <w:lvl w:ilvl="0" w:tplc="E716D836">
      <w:start w:val="1"/>
      <w:numFmt w:val="upperLetter"/>
      <w:lvlText w:val="%1."/>
      <w:lvlJc w:val="left"/>
      <w:pPr>
        <w:ind w:left="1211" w:hanging="360"/>
      </w:pPr>
      <w:rPr>
        <w:rFonts w:hint="default"/>
        <w:sz w:val="24"/>
        <w:szCs w:val="24"/>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48F812FB"/>
    <w:multiLevelType w:val="hybridMultilevel"/>
    <w:tmpl w:val="177406AA"/>
    <w:lvl w:ilvl="0" w:tplc="93A6BE82">
      <w:start w:val="2"/>
      <w:numFmt w:val="bullet"/>
      <w:lvlText w:val="-"/>
      <w:lvlJc w:val="left"/>
      <w:pPr>
        <w:ind w:left="1778" w:hanging="360"/>
      </w:pPr>
      <w:rPr>
        <w:rFonts w:ascii="Arial" w:eastAsiaTheme="minorHAnsi" w:hAnsi="Arial" w:cs="Arial"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9">
    <w:nsid w:val="4BA54D2E"/>
    <w:multiLevelType w:val="multilevel"/>
    <w:tmpl w:val="80E40F24"/>
    <w:lvl w:ilvl="0">
      <w:start w:val="1"/>
      <w:numFmt w:val="lowerLetter"/>
      <w:lvlText w:val="%1."/>
      <w:lvlJc w:val="left"/>
      <w:pPr>
        <w:tabs>
          <w:tab w:val="num" w:pos="720"/>
        </w:tabs>
        <w:ind w:left="720" w:hanging="360"/>
      </w:pPr>
      <w:rPr>
        <w:rFonts w:hint="default"/>
        <w:sz w:val="24"/>
      </w:rPr>
    </w:lvl>
    <w:lvl w:ilvl="1">
      <w:start w:val="1"/>
      <w:numFmt w:val="lowerRoman"/>
      <w:lvlText w:val="%2."/>
      <w:lvlJc w:val="left"/>
      <w:pPr>
        <w:tabs>
          <w:tab w:val="num" w:pos="1440"/>
        </w:tabs>
        <w:ind w:left="1440" w:hanging="360"/>
      </w:pPr>
      <w:rPr>
        <w:rFonts w:ascii="Arial" w:eastAsia="Times New Roman" w:hAnsi="Arial" w:cs="Arial"/>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8642D1"/>
    <w:multiLevelType w:val="hybridMultilevel"/>
    <w:tmpl w:val="41C0BA50"/>
    <w:lvl w:ilvl="0" w:tplc="04210001">
      <w:start w:val="1"/>
      <w:numFmt w:val="bullet"/>
      <w:lvlText w:val=""/>
      <w:lvlJc w:val="left"/>
      <w:pPr>
        <w:ind w:left="2138" w:hanging="360"/>
      </w:pPr>
      <w:rPr>
        <w:rFonts w:ascii="Symbol" w:hAnsi="Symbol" w:hint="default"/>
      </w:rPr>
    </w:lvl>
    <w:lvl w:ilvl="1" w:tplc="04210003">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41">
    <w:nsid w:val="509478DC"/>
    <w:multiLevelType w:val="hybridMultilevel"/>
    <w:tmpl w:val="B57C0072"/>
    <w:lvl w:ilvl="0" w:tplc="37C4A2BC">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2">
    <w:nsid w:val="51F73820"/>
    <w:multiLevelType w:val="hybridMultilevel"/>
    <w:tmpl w:val="B3401976"/>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3">
    <w:nsid w:val="54365AE4"/>
    <w:multiLevelType w:val="hybridMultilevel"/>
    <w:tmpl w:val="E7C4C8B4"/>
    <w:lvl w:ilvl="0" w:tplc="76B44AB2">
      <w:start w:val="1"/>
      <w:numFmt w:val="decimal"/>
      <w:lvlText w:val="%1."/>
      <w:lvlJc w:val="left"/>
      <w:pPr>
        <w:ind w:left="1212" w:hanging="360"/>
      </w:pPr>
      <w:rPr>
        <w:rFonts w:hint="default"/>
      </w:rPr>
    </w:lvl>
    <w:lvl w:ilvl="1" w:tplc="31084D0C">
      <w:start w:val="1"/>
      <w:numFmt w:val="lowerLetter"/>
      <w:lvlText w:val="%2."/>
      <w:lvlJc w:val="left"/>
      <w:pPr>
        <w:ind w:left="1932" w:hanging="360"/>
      </w:pPr>
      <w:rPr>
        <w:sz w:val="24"/>
        <w:szCs w:val="24"/>
      </w:rPr>
    </w:lvl>
    <w:lvl w:ilvl="2" w:tplc="0421001B">
      <w:start w:val="1"/>
      <w:numFmt w:val="lowerRoman"/>
      <w:lvlText w:val="%3."/>
      <w:lvlJc w:val="right"/>
      <w:pPr>
        <w:ind w:left="606" w:hanging="180"/>
      </w:pPr>
    </w:lvl>
    <w:lvl w:ilvl="3" w:tplc="0421000F" w:tentative="1">
      <w:start w:val="1"/>
      <w:numFmt w:val="decimal"/>
      <w:lvlText w:val="%4."/>
      <w:lvlJc w:val="left"/>
      <w:pPr>
        <w:ind w:left="3372" w:hanging="360"/>
      </w:pPr>
    </w:lvl>
    <w:lvl w:ilvl="4" w:tplc="04210019">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4">
    <w:nsid w:val="55264F42"/>
    <w:multiLevelType w:val="hybridMultilevel"/>
    <w:tmpl w:val="DAC2027C"/>
    <w:lvl w:ilvl="0" w:tplc="FFFFFFFF">
      <w:start w:val="1"/>
      <w:numFmt w:val="decimal"/>
      <w:lvlText w:val="%1."/>
      <w:lvlJc w:val="left"/>
      <w:pPr>
        <w:tabs>
          <w:tab w:val="num" w:pos="750"/>
        </w:tabs>
        <w:ind w:left="750" w:hanging="39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5">
    <w:nsid w:val="56CF7C64"/>
    <w:multiLevelType w:val="hybridMultilevel"/>
    <w:tmpl w:val="A4F82840"/>
    <w:lvl w:ilvl="0" w:tplc="45AAEFDA">
      <w:start w:val="1"/>
      <w:numFmt w:val="lowerLetter"/>
      <w:lvlText w:val="%1."/>
      <w:lvlJc w:val="left"/>
      <w:pPr>
        <w:ind w:left="358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9DD4D5B"/>
    <w:multiLevelType w:val="singleLevel"/>
    <w:tmpl w:val="0409000F"/>
    <w:lvl w:ilvl="0">
      <w:start w:val="1"/>
      <w:numFmt w:val="decimal"/>
      <w:lvlText w:val="%1."/>
      <w:lvlJc w:val="left"/>
      <w:pPr>
        <w:tabs>
          <w:tab w:val="num" w:pos="360"/>
        </w:tabs>
        <w:ind w:left="360" w:hanging="360"/>
      </w:pPr>
    </w:lvl>
  </w:abstractNum>
  <w:abstractNum w:abstractNumId="47">
    <w:nsid w:val="5A8E3F10"/>
    <w:multiLevelType w:val="hybridMultilevel"/>
    <w:tmpl w:val="1AE4FD22"/>
    <w:lvl w:ilvl="0" w:tplc="8460CAC8">
      <w:start w:val="1"/>
      <w:numFmt w:val="lowerLetter"/>
      <w:lvlText w:val="%1."/>
      <w:lvlJc w:val="left"/>
      <w:pPr>
        <w:ind w:left="291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D6E0B81"/>
    <w:multiLevelType w:val="hybridMultilevel"/>
    <w:tmpl w:val="F508CEB8"/>
    <w:lvl w:ilvl="0" w:tplc="04210019">
      <w:start w:val="1"/>
      <w:numFmt w:val="lowerLetter"/>
      <w:lvlText w:val="%1."/>
      <w:lvlJc w:val="left"/>
      <w:pPr>
        <w:tabs>
          <w:tab w:val="num" w:pos="2880"/>
        </w:tabs>
        <w:ind w:left="2880" w:hanging="360"/>
      </w:pPr>
      <w:rPr>
        <w:rFonts w:hint="default"/>
      </w:rPr>
    </w:lvl>
    <w:lvl w:ilvl="1" w:tplc="A8DC9E6C">
      <w:start w:val="1"/>
      <w:numFmt w:val="decimal"/>
      <w:lvlText w:val="%2."/>
      <w:lvlJc w:val="left"/>
      <w:pPr>
        <w:ind w:left="1440" w:hanging="360"/>
      </w:pPr>
      <w:rPr>
        <w:rFonts w:hint="default"/>
        <w:b w:val="0"/>
      </w:rPr>
    </w:lvl>
    <w:lvl w:ilvl="2" w:tplc="E5B60A78">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E355F9A"/>
    <w:multiLevelType w:val="hybridMultilevel"/>
    <w:tmpl w:val="2EC83500"/>
    <w:lvl w:ilvl="0" w:tplc="0421000F">
      <w:start w:val="1"/>
      <w:numFmt w:val="decimal"/>
      <w:lvlText w:val="%1."/>
      <w:lvlJc w:val="left"/>
      <w:pPr>
        <w:ind w:left="3425" w:hanging="360"/>
      </w:pPr>
    </w:lvl>
    <w:lvl w:ilvl="1" w:tplc="BA0C0D3C">
      <w:start w:val="1"/>
      <w:numFmt w:val="lowerLetter"/>
      <w:lvlText w:val="%2."/>
      <w:lvlJc w:val="left"/>
      <w:pPr>
        <w:ind w:left="4145" w:hanging="360"/>
      </w:pPr>
      <w:rPr>
        <w:rFonts w:hint="default"/>
      </w:rPr>
    </w:lvl>
    <w:lvl w:ilvl="2" w:tplc="91F04F5C">
      <w:start w:val="1"/>
      <w:numFmt w:val="bullet"/>
      <w:lvlText w:val="-"/>
      <w:lvlJc w:val="left"/>
      <w:pPr>
        <w:ind w:left="5045" w:hanging="360"/>
      </w:pPr>
      <w:rPr>
        <w:rFonts w:ascii="Times New Roman" w:eastAsia="Times New Roman" w:hAnsi="Times New Roman" w:cs="Times New Roman" w:hint="default"/>
      </w:rPr>
    </w:lvl>
    <w:lvl w:ilvl="3" w:tplc="0421000F" w:tentative="1">
      <w:start w:val="1"/>
      <w:numFmt w:val="decimal"/>
      <w:lvlText w:val="%4."/>
      <w:lvlJc w:val="left"/>
      <w:pPr>
        <w:ind w:left="5585" w:hanging="360"/>
      </w:pPr>
    </w:lvl>
    <w:lvl w:ilvl="4" w:tplc="04210019" w:tentative="1">
      <w:start w:val="1"/>
      <w:numFmt w:val="lowerLetter"/>
      <w:lvlText w:val="%5."/>
      <w:lvlJc w:val="left"/>
      <w:pPr>
        <w:ind w:left="6305" w:hanging="360"/>
      </w:pPr>
    </w:lvl>
    <w:lvl w:ilvl="5" w:tplc="0421001B" w:tentative="1">
      <w:start w:val="1"/>
      <w:numFmt w:val="lowerRoman"/>
      <w:lvlText w:val="%6."/>
      <w:lvlJc w:val="right"/>
      <w:pPr>
        <w:ind w:left="7025" w:hanging="180"/>
      </w:pPr>
    </w:lvl>
    <w:lvl w:ilvl="6" w:tplc="0421000F" w:tentative="1">
      <w:start w:val="1"/>
      <w:numFmt w:val="decimal"/>
      <w:lvlText w:val="%7."/>
      <w:lvlJc w:val="left"/>
      <w:pPr>
        <w:ind w:left="7745" w:hanging="360"/>
      </w:pPr>
    </w:lvl>
    <w:lvl w:ilvl="7" w:tplc="04210019" w:tentative="1">
      <w:start w:val="1"/>
      <w:numFmt w:val="lowerLetter"/>
      <w:lvlText w:val="%8."/>
      <w:lvlJc w:val="left"/>
      <w:pPr>
        <w:ind w:left="8465" w:hanging="360"/>
      </w:pPr>
    </w:lvl>
    <w:lvl w:ilvl="8" w:tplc="0421001B" w:tentative="1">
      <w:start w:val="1"/>
      <w:numFmt w:val="lowerRoman"/>
      <w:lvlText w:val="%9."/>
      <w:lvlJc w:val="right"/>
      <w:pPr>
        <w:ind w:left="9185" w:hanging="180"/>
      </w:pPr>
    </w:lvl>
  </w:abstractNum>
  <w:abstractNum w:abstractNumId="50">
    <w:nsid w:val="608D522C"/>
    <w:multiLevelType w:val="hybridMultilevel"/>
    <w:tmpl w:val="36746D90"/>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1">
    <w:nsid w:val="6116487B"/>
    <w:multiLevelType w:val="hybridMultilevel"/>
    <w:tmpl w:val="72C45F8C"/>
    <w:lvl w:ilvl="0" w:tplc="0421000F">
      <w:start w:val="1"/>
      <w:numFmt w:val="decimal"/>
      <w:lvlText w:val="%1."/>
      <w:lvlJc w:val="left"/>
      <w:pPr>
        <w:ind w:left="3054" w:hanging="360"/>
      </w:pPr>
      <w:rPr>
        <w:rFonts w:hint="default"/>
      </w:rPr>
    </w:lvl>
    <w:lvl w:ilvl="1" w:tplc="38CC4334">
      <w:start w:val="1"/>
      <w:numFmt w:val="decimal"/>
      <w:lvlText w:val="%2."/>
      <w:lvlJc w:val="left"/>
      <w:pPr>
        <w:ind w:left="3480" w:hanging="360"/>
      </w:pPr>
      <w:rPr>
        <w:rFonts w:hint="default"/>
        <w:b/>
      </w:rPr>
    </w:lvl>
    <w:lvl w:ilvl="2" w:tplc="ED6ABA78">
      <w:start w:val="1"/>
      <w:numFmt w:val="lowerLetter"/>
      <w:lvlText w:val="%3."/>
      <w:lvlJc w:val="left"/>
      <w:pPr>
        <w:ind w:left="4674" w:hanging="360"/>
      </w:pPr>
      <w:rPr>
        <w:rFonts w:hint="default"/>
      </w:r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52">
    <w:nsid w:val="64C6567F"/>
    <w:multiLevelType w:val="multilevel"/>
    <w:tmpl w:val="288CCFF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nsid w:val="69AA653B"/>
    <w:multiLevelType w:val="hybridMultilevel"/>
    <w:tmpl w:val="D8AA82D4"/>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4">
    <w:nsid w:val="6B8F2010"/>
    <w:multiLevelType w:val="hybridMultilevel"/>
    <w:tmpl w:val="5374D88C"/>
    <w:lvl w:ilvl="0" w:tplc="18C0E1D2">
      <w:start w:val="1"/>
      <w:numFmt w:val="decimal"/>
      <w:lvlText w:val="%1."/>
      <w:lvlJc w:val="left"/>
      <w:pPr>
        <w:ind w:left="1212"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BD8060A"/>
    <w:multiLevelType w:val="hybridMultilevel"/>
    <w:tmpl w:val="C5F850A8"/>
    <w:lvl w:ilvl="0" w:tplc="BB7ABA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EE87C6D"/>
    <w:multiLevelType w:val="multilevel"/>
    <w:tmpl w:val="6CFA18D4"/>
    <w:lvl w:ilvl="0">
      <w:start w:val="2"/>
      <w:numFmt w:val="decimal"/>
      <w:lvlText w:val="%1"/>
      <w:lvlJc w:val="left"/>
      <w:pPr>
        <w:ind w:left="480" w:hanging="480"/>
      </w:pPr>
      <w:rPr>
        <w:rFonts w:eastAsiaTheme="minorEastAsia" w:hint="default"/>
        <w:b w:val="0"/>
        <w:i w:val="0"/>
      </w:rPr>
    </w:lvl>
    <w:lvl w:ilvl="1">
      <w:start w:val="7"/>
      <w:numFmt w:val="decimal"/>
      <w:lvlText w:val="%1.%2"/>
      <w:lvlJc w:val="left"/>
      <w:pPr>
        <w:ind w:left="1047" w:hanging="480"/>
      </w:pPr>
      <w:rPr>
        <w:rFonts w:eastAsiaTheme="minorEastAsia" w:hint="default"/>
        <w:b w:val="0"/>
        <w:i w:val="0"/>
      </w:rPr>
    </w:lvl>
    <w:lvl w:ilvl="2">
      <w:start w:val="2"/>
      <w:numFmt w:val="decimal"/>
      <w:lvlText w:val="%1.%2.%3"/>
      <w:lvlJc w:val="left"/>
      <w:pPr>
        <w:ind w:left="1854" w:hanging="720"/>
      </w:pPr>
      <w:rPr>
        <w:rFonts w:eastAsiaTheme="minorEastAsia" w:hint="default"/>
        <w:b w:val="0"/>
        <w:i w:val="0"/>
      </w:rPr>
    </w:lvl>
    <w:lvl w:ilvl="3">
      <w:start w:val="1"/>
      <w:numFmt w:val="decimal"/>
      <w:lvlText w:val="%1.%2.%3.%4"/>
      <w:lvlJc w:val="left"/>
      <w:pPr>
        <w:ind w:left="2421" w:hanging="720"/>
      </w:pPr>
      <w:rPr>
        <w:rFonts w:eastAsiaTheme="minorEastAsia" w:hint="default"/>
        <w:b w:val="0"/>
        <w:i w:val="0"/>
      </w:rPr>
    </w:lvl>
    <w:lvl w:ilvl="4">
      <w:start w:val="1"/>
      <w:numFmt w:val="decimal"/>
      <w:lvlText w:val="%1.%2.%3.%4.%5"/>
      <w:lvlJc w:val="left"/>
      <w:pPr>
        <w:ind w:left="3348" w:hanging="1080"/>
      </w:pPr>
      <w:rPr>
        <w:rFonts w:eastAsiaTheme="minorEastAsia" w:hint="default"/>
        <w:b w:val="0"/>
        <w:i w:val="0"/>
      </w:rPr>
    </w:lvl>
    <w:lvl w:ilvl="5">
      <w:start w:val="1"/>
      <w:numFmt w:val="decimal"/>
      <w:lvlText w:val="%1.%2.%3.%4.%5.%6"/>
      <w:lvlJc w:val="left"/>
      <w:pPr>
        <w:ind w:left="3915" w:hanging="1080"/>
      </w:pPr>
      <w:rPr>
        <w:rFonts w:eastAsiaTheme="minorEastAsia" w:hint="default"/>
        <w:b w:val="0"/>
        <w:i w:val="0"/>
      </w:rPr>
    </w:lvl>
    <w:lvl w:ilvl="6">
      <w:start w:val="1"/>
      <w:numFmt w:val="decimal"/>
      <w:lvlText w:val="%1.%2.%3.%4.%5.%6.%7"/>
      <w:lvlJc w:val="left"/>
      <w:pPr>
        <w:ind w:left="4842" w:hanging="1440"/>
      </w:pPr>
      <w:rPr>
        <w:rFonts w:eastAsiaTheme="minorEastAsia" w:hint="default"/>
        <w:b w:val="0"/>
        <w:i w:val="0"/>
      </w:rPr>
    </w:lvl>
    <w:lvl w:ilvl="7">
      <w:start w:val="1"/>
      <w:numFmt w:val="decimal"/>
      <w:lvlText w:val="%1.%2.%3.%4.%5.%6.%7.%8"/>
      <w:lvlJc w:val="left"/>
      <w:pPr>
        <w:ind w:left="5409" w:hanging="1440"/>
      </w:pPr>
      <w:rPr>
        <w:rFonts w:eastAsiaTheme="minorEastAsia" w:hint="default"/>
        <w:b w:val="0"/>
        <w:i w:val="0"/>
      </w:rPr>
    </w:lvl>
    <w:lvl w:ilvl="8">
      <w:start w:val="1"/>
      <w:numFmt w:val="decimal"/>
      <w:lvlText w:val="%1.%2.%3.%4.%5.%6.%7.%8.%9"/>
      <w:lvlJc w:val="left"/>
      <w:pPr>
        <w:ind w:left="6336" w:hanging="1800"/>
      </w:pPr>
      <w:rPr>
        <w:rFonts w:eastAsiaTheme="minorEastAsia" w:hint="default"/>
        <w:b w:val="0"/>
        <w:i w:val="0"/>
      </w:rPr>
    </w:lvl>
  </w:abstractNum>
  <w:abstractNum w:abstractNumId="57">
    <w:nsid w:val="6EF321B5"/>
    <w:multiLevelType w:val="hybridMultilevel"/>
    <w:tmpl w:val="2012D35C"/>
    <w:lvl w:ilvl="0" w:tplc="04210019">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8">
    <w:nsid w:val="6F624B2A"/>
    <w:multiLevelType w:val="multilevel"/>
    <w:tmpl w:val="53BA6EB2"/>
    <w:lvl w:ilvl="0">
      <w:start w:val="3"/>
      <w:numFmt w:val="decimal"/>
      <w:lvlText w:val="%1."/>
      <w:lvlJc w:val="left"/>
      <w:pPr>
        <w:ind w:left="1212" w:hanging="360"/>
      </w:pPr>
      <w:rPr>
        <w:rFonts w:hint="default"/>
      </w:rPr>
    </w:lvl>
    <w:lvl w:ilvl="1">
      <w:start w:val="1"/>
      <w:numFmt w:val="decimal"/>
      <w:isLgl/>
      <w:lvlText w:val="%1.%2."/>
      <w:lvlJc w:val="left"/>
      <w:pPr>
        <w:ind w:left="1746" w:hanging="60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402"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350" w:hanging="1440"/>
      </w:pPr>
      <w:rPr>
        <w:rFonts w:hint="default"/>
      </w:rPr>
    </w:lvl>
    <w:lvl w:ilvl="8">
      <w:start w:val="1"/>
      <w:numFmt w:val="decimal"/>
      <w:isLgl/>
      <w:lvlText w:val="%1.%2.%3.%4.%5.%6.%7.%8.%9."/>
      <w:lvlJc w:val="left"/>
      <w:pPr>
        <w:ind w:left="5004" w:hanging="1800"/>
      </w:pPr>
      <w:rPr>
        <w:rFonts w:hint="default"/>
      </w:rPr>
    </w:lvl>
  </w:abstractNum>
  <w:abstractNum w:abstractNumId="59">
    <w:nsid w:val="73EA273A"/>
    <w:multiLevelType w:val="hybridMultilevel"/>
    <w:tmpl w:val="CECE310A"/>
    <w:lvl w:ilvl="0" w:tplc="93CC97A2">
      <w:start w:val="5"/>
      <w:numFmt w:val="decimal"/>
      <w:lvlText w:val="%1.1"/>
      <w:lvlJc w:val="left"/>
      <w:pPr>
        <w:ind w:left="1212" w:hanging="360"/>
      </w:pPr>
      <w:rPr>
        <w:rFonts w:hint="default"/>
      </w:rPr>
    </w:lvl>
    <w:lvl w:ilvl="1" w:tplc="983CA2A0">
      <w:start w:val="1"/>
      <w:numFmt w:val="lowerLetter"/>
      <w:lvlText w:val="%2."/>
      <w:lvlJc w:val="left"/>
      <w:pPr>
        <w:ind w:left="1932" w:hanging="360"/>
      </w:pPr>
      <w:rPr>
        <w:rFonts w:hint="default"/>
        <w:color w:val="auto"/>
      </w:rPr>
    </w:lvl>
    <w:lvl w:ilvl="2" w:tplc="DF56752A">
      <w:start w:val="2"/>
      <w:numFmt w:val="decimal"/>
      <w:lvlText w:val="%3."/>
      <w:lvlJc w:val="left"/>
      <w:pPr>
        <w:ind w:left="2832" w:hanging="360"/>
      </w:pPr>
      <w:rPr>
        <w:rFonts w:hint="default"/>
        <w:color w:val="auto"/>
      </w:rPr>
    </w:lvl>
    <w:lvl w:ilvl="3" w:tplc="B0A4345C">
      <w:numFmt w:val="bullet"/>
      <w:lvlText w:val="-"/>
      <w:lvlJc w:val="left"/>
      <w:pPr>
        <w:ind w:left="3372" w:hanging="360"/>
      </w:pPr>
      <w:rPr>
        <w:rFonts w:ascii="Times New Roman" w:eastAsia="Times New Roman" w:hAnsi="Times New Roman" w:cs="Times New Roman" w:hint="default"/>
      </w:r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0">
    <w:nsid w:val="75447FDA"/>
    <w:multiLevelType w:val="hybridMultilevel"/>
    <w:tmpl w:val="E7C4C8B4"/>
    <w:lvl w:ilvl="0" w:tplc="76B44AB2">
      <w:start w:val="1"/>
      <w:numFmt w:val="decimal"/>
      <w:lvlText w:val="%1."/>
      <w:lvlJc w:val="left"/>
      <w:pPr>
        <w:ind w:left="1212" w:hanging="360"/>
      </w:pPr>
      <w:rPr>
        <w:rFonts w:hint="default"/>
      </w:rPr>
    </w:lvl>
    <w:lvl w:ilvl="1" w:tplc="31084D0C">
      <w:start w:val="1"/>
      <w:numFmt w:val="lowerLetter"/>
      <w:lvlText w:val="%2."/>
      <w:lvlJc w:val="left"/>
      <w:pPr>
        <w:ind w:left="1932" w:hanging="360"/>
      </w:pPr>
      <w:rPr>
        <w:sz w:val="24"/>
        <w:szCs w:val="24"/>
      </w:rPr>
    </w:lvl>
    <w:lvl w:ilvl="2" w:tplc="0421001B">
      <w:start w:val="1"/>
      <w:numFmt w:val="lowerRoman"/>
      <w:lvlText w:val="%3."/>
      <w:lvlJc w:val="right"/>
      <w:pPr>
        <w:ind w:left="606" w:hanging="180"/>
      </w:pPr>
    </w:lvl>
    <w:lvl w:ilvl="3" w:tplc="0421000F" w:tentative="1">
      <w:start w:val="1"/>
      <w:numFmt w:val="decimal"/>
      <w:lvlText w:val="%4."/>
      <w:lvlJc w:val="left"/>
      <w:pPr>
        <w:ind w:left="3372" w:hanging="360"/>
      </w:pPr>
    </w:lvl>
    <w:lvl w:ilvl="4" w:tplc="04210019">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1">
    <w:nsid w:val="75E06585"/>
    <w:multiLevelType w:val="hybridMultilevel"/>
    <w:tmpl w:val="EC88A524"/>
    <w:lvl w:ilvl="0" w:tplc="E998067C">
      <w:start w:val="2"/>
      <w:numFmt w:val="lowerLetter"/>
      <w:lvlText w:val="%1."/>
      <w:lvlJc w:val="left"/>
      <w:pPr>
        <w:tabs>
          <w:tab w:val="num" w:pos="3130"/>
        </w:tabs>
        <w:ind w:left="3130" w:hanging="360"/>
      </w:pPr>
      <w:rPr>
        <w:rFonts w:ascii="Times New Roman" w:eastAsiaTheme="minorHAnsi" w:hAnsi="Times New Roman" w:cs="Times New Roman" w:hint="default"/>
        <w:b/>
        <w:i/>
      </w:rPr>
    </w:lvl>
    <w:lvl w:ilvl="1" w:tplc="0421000F">
      <w:start w:val="1"/>
      <w:numFmt w:val="decimal"/>
      <w:lvlText w:val="%2."/>
      <w:lvlJc w:val="left"/>
      <w:pPr>
        <w:ind w:left="1440" w:hanging="360"/>
      </w:pPr>
    </w:lvl>
    <w:lvl w:ilvl="2" w:tplc="F986445E">
      <w:start w:val="1"/>
      <w:numFmt w:val="upperLetter"/>
      <w:lvlText w:val="%3."/>
      <w:lvlJc w:val="left"/>
      <w:pPr>
        <w:ind w:left="2340" w:hanging="36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6D0688E"/>
    <w:multiLevelType w:val="hybridMultilevel"/>
    <w:tmpl w:val="3CEEFCAE"/>
    <w:lvl w:ilvl="0" w:tplc="04090019">
      <w:start w:val="1"/>
      <w:numFmt w:val="lowerLetter"/>
      <w:lvlText w:val="%1."/>
      <w:lvlJc w:val="left"/>
      <w:pPr>
        <w:ind w:left="1789" w:hanging="360"/>
      </w:pPr>
      <w:rPr>
        <w:rFonts w:hint="default"/>
        <w:b w:val="0"/>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3">
    <w:nsid w:val="7AF861E5"/>
    <w:multiLevelType w:val="hybridMultilevel"/>
    <w:tmpl w:val="293C4F54"/>
    <w:lvl w:ilvl="0" w:tplc="A790B512">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3C6572"/>
    <w:multiLevelType w:val="hybridMultilevel"/>
    <w:tmpl w:val="243ED1FC"/>
    <w:lvl w:ilvl="0" w:tplc="9A10F2E6">
      <w:start w:val="1"/>
      <w:numFmt w:val="lowerLetter"/>
      <w:lvlText w:val="%1."/>
      <w:lvlJc w:val="left"/>
      <w:pPr>
        <w:ind w:left="291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5"/>
  </w:num>
  <w:num w:numId="2">
    <w:abstractNumId w:val="43"/>
  </w:num>
  <w:num w:numId="3">
    <w:abstractNumId w:val="38"/>
  </w:num>
  <w:num w:numId="4">
    <w:abstractNumId w:val="31"/>
  </w:num>
  <w:num w:numId="5">
    <w:abstractNumId w:val="3"/>
  </w:num>
  <w:num w:numId="6">
    <w:abstractNumId w:val="37"/>
  </w:num>
  <w:num w:numId="7">
    <w:abstractNumId w:val="56"/>
  </w:num>
  <w:num w:numId="8">
    <w:abstractNumId w:val="60"/>
  </w:num>
  <w:num w:numId="9">
    <w:abstractNumId w:val="4"/>
  </w:num>
  <w:num w:numId="10">
    <w:abstractNumId w:val="27"/>
  </w:num>
  <w:num w:numId="11">
    <w:abstractNumId w:val="53"/>
  </w:num>
  <w:num w:numId="12">
    <w:abstractNumId w:val="11"/>
  </w:num>
  <w:num w:numId="13">
    <w:abstractNumId w:val="14"/>
  </w:num>
  <w:num w:numId="14">
    <w:abstractNumId w:val="50"/>
  </w:num>
  <w:num w:numId="15">
    <w:abstractNumId w:val="17"/>
  </w:num>
  <w:num w:numId="16">
    <w:abstractNumId w:val="62"/>
  </w:num>
  <w:num w:numId="17">
    <w:abstractNumId w:val="57"/>
  </w:num>
  <w:num w:numId="18">
    <w:abstractNumId w:val="36"/>
  </w:num>
  <w:num w:numId="19">
    <w:abstractNumId w:val="8"/>
  </w:num>
  <w:num w:numId="20">
    <w:abstractNumId w:val="39"/>
  </w:num>
  <w:num w:numId="21">
    <w:abstractNumId w:val="41"/>
  </w:num>
  <w:num w:numId="22">
    <w:abstractNumId w:val="7"/>
  </w:num>
  <w:num w:numId="23">
    <w:abstractNumId w:val="0"/>
  </w:num>
  <w:num w:numId="24">
    <w:abstractNumId w:val="2"/>
  </w:num>
  <w:num w:numId="25">
    <w:abstractNumId w:val="1"/>
  </w:num>
  <w:num w:numId="26">
    <w:abstractNumId w:val="34"/>
  </w:num>
  <w:num w:numId="27">
    <w:abstractNumId w:val="35"/>
  </w:num>
  <w:num w:numId="28">
    <w:abstractNumId w:val="24"/>
  </w:num>
  <w:num w:numId="29">
    <w:abstractNumId w:val="45"/>
  </w:num>
  <w:num w:numId="30">
    <w:abstractNumId w:val="63"/>
  </w:num>
  <w:num w:numId="31">
    <w:abstractNumId w:val="20"/>
  </w:num>
  <w:num w:numId="32">
    <w:abstractNumId w:val="30"/>
  </w:num>
  <w:num w:numId="33">
    <w:abstractNumId w:val="19"/>
  </w:num>
  <w:num w:numId="34">
    <w:abstractNumId w:val="5"/>
  </w:num>
  <w:num w:numId="35">
    <w:abstractNumId w:val="18"/>
  </w:num>
  <w:num w:numId="36">
    <w:abstractNumId w:val="49"/>
  </w:num>
  <w:num w:numId="37">
    <w:abstractNumId w:val="13"/>
  </w:num>
  <w:num w:numId="38">
    <w:abstractNumId w:val="52"/>
  </w:num>
  <w:num w:numId="39">
    <w:abstractNumId w:val="12"/>
  </w:num>
  <w:num w:numId="40">
    <w:abstractNumId w:val="26"/>
  </w:num>
  <w:num w:numId="41">
    <w:abstractNumId w:val="28"/>
  </w:num>
  <w:num w:numId="42">
    <w:abstractNumId w:val="15"/>
  </w:num>
  <w:num w:numId="43">
    <w:abstractNumId w:val="33"/>
  </w:num>
  <w:num w:numId="44">
    <w:abstractNumId w:val="6"/>
  </w:num>
  <w:num w:numId="45">
    <w:abstractNumId w:val="47"/>
  </w:num>
  <w:num w:numId="46">
    <w:abstractNumId w:val="23"/>
  </w:num>
  <w:num w:numId="47">
    <w:abstractNumId w:val="29"/>
  </w:num>
  <w:num w:numId="48">
    <w:abstractNumId w:val="64"/>
  </w:num>
  <w:num w:numId="49">
    <w:abstractNumId w:val="40"/>
  </w:num>
  <w:num w:numId="50">
    <w:abstractNumId w:val="25"/>
  </w:num>
  <w:num w:numId="51">
    <w:abstractNumId w:val="10"/>
  </w:num>
  <w:num w:numId="52">
    <w:abstractNumId w:val="61"/>
  </w:num>
  <w:num w:numId="53">
    <w:abstractNumId w:val="48"/>
  </w:num>
  <w:num w:numId="54">
    <w:abstractNumId w:val="51"/>
  </w:num>
  <w:num w:numId="55">
    <w:abstractNumId w:val="32"/>
  </w:num>
  <w:num w:numId="56">
    <w:abstractNumId w:val="59"/>
  </w:num>
  <w:num w:numId="57">
    <w:abstractNumId w:val="54"/>
  </w:num>
  <w:num w:numId="58">
    <w:abstractNumId w:val="58"/>
  </w:num>
  <w:num w:numId="59">
    <w:abstractNumId w:val="21"/>
  </w:num>
  <w:num w:numId="60">
    <w:abstractNumId w:val="22"/>
  </w:num>
  <w:num w:numId="61">
    <w:abstractNumId w:val="46"/>
  </w:num>
  <w:num w:numId="62">
    <w:abstractNumId w:val="9"/>
  </w:num>
  <w:num w:numId="63">
    <w:abstractNumId w:val="42"/>
  </w:num>
  <w:num w:numId="64">
    <w:abstractNumId w:val="16"/>
  </w:num>
  <w:num w:numId="65">
    <w:abstractNumId w:val="4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hideSpellingErrors/>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3A38B7"/>
    <w:rsid w:val="0002089F"/>
    <w:rsid w:val="00033A76"/>
    <w:rsid w:val="00077AD0"/>
    <w:rsid w:val="000B47E8"/>
    <w:rsid w:val="0014753F"/>
    <w:rsid w:val="0019293E"/>
    <w:rsid w:val="001B7D8F"/>
    <w:rsid w:val="001F5484"/>
    <w:rsid w:val="0021286F"/>
    <w:rsid w:val="0025220C"/>
    <w:rsid w:val="002550AC"/>
    <w:rsid w:val="00296502"/>
    <w:rsid w:val="002B1181"/>
    <w:rsid w:val="002B2944"/>
    <w:rsid w:val="002C6A6A"/>
    <w:rsid w:val="003722CD"/>
    <w:rsid w:val="00373C2B"/>
    <w:rsid w:val="00382A37"/>
    <w:rsid w:val="003830B0"/>
    <w:rsid w:val="003A38B7"/>
    <w:rsid w:val="003C39DD"/>
    <w:rsid w:val="00422A50"/>
    <w:rsid w:val="00427691"/>
    <w:rsid w:val="00476E73"/>
    <w:rsid w:val="0048577F"/>
    <w:rsid w:val="00490422"/>
    <w:rsid w:val="004F07F6"/>
    <w:rsid w:val="00567FFA"/>
    <w:rsid w:val="00577F9A"/>
    <w:rsid w:val="005A3791"/>
    <w:rsid w:val="0062200A"/>
    <w:rsid w:val="0063749E"/>
    <w:rsid w:val="0064561B"/>
    <w:rsid w:val="00725BEC"/>
    <w:rsid w:val="0077313F"/>
    <w:rsid w:val="007951A9"/>
    <w:rsid w:val="007F6AD2"/>
    <w:rsid w:val="00816EC9"/>
    <w:rsid w:val="00841B9E"/>
    <w:rsid w:val="0084723F"/>
    <w:rsid w:val="008A31FF"/>
    <w:rsid w:val="008C2135"/>
    <w:rsid w:val="008E0B61"/>
    <w:rsid w:val="008E654D"/>
    <w:rsid w:val="008F0AF7"/>
    <w:rsid w:val="009310C6"/>
    <w:rsid w:val="00944F6F"/>
    <w:rsid w:val="009E0160"/>
    <w:rsid w:val="00A12FFC"/>
    <w:rsid w:val="00A40A72"/>
    <w:rsid w:val="00A428CE"/>
    <w:rsid w:val="00AE041F"/>
    <w:rsid w:val="00B31632"/>
    <w:rsid w:val="00B427F7"/>
    <w:rsid w:val="00B46EE8"/>
    <w:rsid w:val="00B804E8"/>
    <w:rsid w:val="00BE6410"/>
    <w:rsid w:val="00C230F5"/>
    <w:rsid w:val="00C825AD"/>
    <w:rsid w:val="00C9041B"/>
    <w:rsid w:val="00E11DC3"/>
    <w:rsid w:val="00E75394"/>
    <w:rsid w:val="00EB028A"/>
    <w:rsid w:val="00EB1CB4"/>
    <w:rsid w:val="00EF1C7B"/>
    <w:rsid w:val="00F718B3"/>
    <w:rsid w:val="00FC457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4577"/>
    <o:shapelayout v:ext="edit">
      <o:idmap v:ext="edit" data="1"/>
      <o:rules v:ext="edit">
        <o:r id="V:Rule14" type="connector" idref="#_x0000_s1034"/>
        <o:r id="V:Rule15" type="connector" idref="#_x0000_s1035"/>
        <o:r id="V:Rule16" type="connector" idref="#_x0000_s1033"/>
        <o:r id="V:Rule17" type="connector" idref="#_x0000_s1045"/>
        <o:r id="V:Rule18" type="connector" idref="#_x0000_s1040"/>
        <o:r id="V:Rule19" type="connector" idref="#_x0000_s1044"/>
        <o:r id="V:Rule20" type="connector" idref="#_x0000_s1041"/>
        <o:r id="V:Rule21" type="connector" idref="#_x0000_s1037"/>
        <o:r id="V:Rule22" type="connector" idref="#_x0000_s1039"/>
        <o:r id="V:Rule23" type="connector" idref="#_x0000_s1043"/>
        <o:r id="V:Rule24" type="connector" idref="#_x0000_s1036"/>
        <o:r id="V:Rule25" type="connector" idref="#_x0000_s1042"/>
        <o:r id="V:Rule26"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A37"/>
    <w:rPr>
      <w:lang w:val="en-US"/>
    </w:rPr>
  </w:style>
  <w:style w:type="paragraph" w:styleId="Heading1">
    <w:name w:val="heading 1"/>
    <w:basedOn w:val="Normal"/>
    <w:link w:val="Heading1Char"/>
    <w:uiPriority w:val="9"/>
    <w:qFormat/>
    <w:rsid w:val="00382A37"/>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Heading3">
    <w:name w:val="heading 3"/>
    <w:basedOn w:val="Normal"/>
    <w:link w:val="Heading3Char"/>
    <w:qFormat/>
    <w:rsid w:val="00382A37"/>
    <w:pPr>
      <w:spacing w:before="100" w:beforeAutospacing="1" w:after="100" w:afterAutospacing="1" w:line="240" w:lineRule="auto"/>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A37"/>
    <w:rPr>
      <w:rFonts w:ascii="Times New Roman" w:eastAsia="Times New Roman" w:hAnsi="Times New Roman" w:cs="Times New Roman"/>
      <w:b/>
      <w:bCs/>
      <w:kern w:val="36"/>
      <w:sz w:val="48"/>
      <w:szCs w:val="48"/>
      <w:lang w:eastAsia="id-ID"/>
    </w:rPr>
  </w:style>
  <w:style w:type="character" w:customStyle="1" w:styleId="Heading3Char">
    <w:name w:val="Heading 3 Char"/>
    <w:basedOn w:val="DefaultParagraphFont"/>
    <w:link w:val="Heading3"/>
    <w:uiPriority w:val="9"/>
    <w:rsid w:val="00382A37"/>
    <w:rPr>
      <w:rFonts w:ascii="Times New Roman" w:eastAsia="Times New Roman" w:hAnsi="Times New Roman" w:cs="Times New Roman"/>
      <w:b/>
      <w:bCs/>
      <w:sz w:val="27"/>
      <w:szCs w:val="27"/>
      <w:lang w:eastAsia="id-ID"/>
    </w:rPr>
  </w:style>
  <w:style w:type="paragraph" w:styleId="Header">
    <w:name w:val="header"/>
    <w:basedOn w:val="Normal"/>
    <w:link w:val="HeaderChar"/>
    <w:uiPriority w:val="99"/>
    <w:unhideWhenUsed/>
    <w:rsid w:val="003A3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8B7"/>
    <w:rPr>
      <w:lang w:val="en-US"/>
    </w:rPr>
  </w:style>
  <w:style w:type="paragraph" w:styleId="Footer">
    <w:name w:val="footer"/>
    <w:basedOn w:val="Normal"/>
    <w:link w:val="FooterChar"/>
    <w:uiPriority w:val="99"/>
    <w:unhideWhenUsed/>
    <w:rsid w:val="003A3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8B7"/>
    <w:rPr>
      <w:lang w:val="en-US"/>
    </w:rPr>
  </w:style>
  <w:style w:type="paragraph" w:styleId="ListParagraph">
    <w:name w:val="List Paragraph"/>
    <w:basedOn w:val="Normal"/>
    <w:uiPriority w:val="34"/>
    <w:qFormat/>
    <w:rsid w:val="008F0AF7"/>
    <w:pPr>
      <w:ind w:left="720"/>
      <w:contextualSpacing/>
    </w:pPr>
  </w:style>
  <w:style w:type="character" w:customStyle="1" w:styleId="apple-converted-space">
    <w:name w:val="apple-converted-space"/>
    <w:basedOn w:val="DefaultParagraphFont"/>
    <w:rsid w:val="00C230F5"/>
  </w:style>
  <w:style w:type="character" w:styleId="Emphasis">
    <w:name w:val="Emphasis"/>
    <w:basedOn w:val="DefaultParagraphFont"/>
    <w:uiPriority w:val="20"/>
    <w:qFormat/>
    <w:rsid w:val="00C230F5"/>
    <w:rPr>
      <w:i/>
      <w:iCs/>
    </w:rPr>
  </w:style>
  <w:style w:type="character" w:styleId="Strong">
    <w:name w:val="Strong"/>
    <w:basedOn w:val="DefaultParagraphFont"/>
    <w:uiPriority w:val="99"/>
    <w:qFormat/>
    <w:rsid w:val="003722CD"/>
    <w:rPr>
      <w:b/>
      <w:bCs/>
    </w:rPr>
  </w:style>
  <w:style w:type="character" w:customStyle="1" w:styleId="fullpost">
    <w:name w:val="fullpost"/>
    <w:basedOn w:val="DefaultParagraphFont"/>
    <w:rsid w:val="003722CD"/>
  </w:style>
  <w:style w:type="character" w:customStyle="1" w:styleId="BalloonTextChar">
    <w:name w:val="Balloon Text Char"/>
    <w:basedOn w:val="DefaultParagraphFont"/>
    <w:link w:val="BalloonText"/>
    <w:uiPriority w:val="99"/>
    <w:semiHidden/>
    <w:rsid w:val="003722CD"/>
    <w:rPr>
      <w:rFonts w:ascii="Tahoma" w:hAnsi="Tahoma" w:cs="Tahoma"/>
      <w:sz w:val="16"/>
      <w:szCs w:val="16"/>
      <w:lang w:val="en-US"/>
    </w:rPr>
  </w:style>
  <w:style w:type="paragraph" w:styleId="BalloonText">
    <w:name w:val="Balloon Text"/>
    <w:basedOn w:val="Normal"/>
    <w:link w:val="BalloonTextChar"/>
    <w:uiPriority w:val="99"/>
    <w:semiHidden/>
    <w:unhideWhenUsed/>
    <w:rsid w:val="003722CD"/>
    <w:pPr>
      <w:spacing w:after="0" w:line="240" w:lineRule="auto"/>
    </w:pPr>
    <w:rPr>
      <w:rFonts w:ascii="Tahoma" w:hAnsi="Tahoma" w:cs="Tahoma"/>
      <w:sz w:val="16"/>
      <w:szCs w:val="16"/>
    </w:rPr>
  </w:style>
  <w:style w:type="paragraph" w:styleId="NormalWeb">
    <w:name w:val="Normal (Web)"/>
    <w:basedOn w:val="Normal"/>
    <w:uiPriority w:val="99"/>
    <w:unhideWhenUsed/>
    <w:rsid w:val="003722C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Default">
    <w:name w:val="Default"/>
    <w:rsid w:val="003722CD"/>
    <w:pPr>
      <w:autoSpaceDE w:val="0"/>
      <w:autoSpaceDN w:val="0"/>
      <w:adjustRightInd w:val="0"/>
      <w:spacing w:after="0" w:line="240" w:lineRule="auto"/>
    </w:pPr>
    <w:rPr>
      <w:rFonts w:ascii="Times New Roman" w:hAnsi="Times New Roman" w:cs="Times New Roman"/>
      <w:color w:val="000000"/>
      <w:sz w:val="24"/>
      <w:szCs w:val="24"/>
    </w:rPr>
  </w:style>
  <w:style w:type="table" w:styleId="MediumShading2-Accent6">
    <w:name w:val="Medium Shading 2 Accent 6"/>
    <w:basedOn w:val="TableNormal"/>
    <w:uiPriority w:val="64"/>
    <w:rsid w:val="003722CD"/>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722CD"/>
    <w:pPr>
      <w:spacing w:after="0" w:line="240" w:lineRule="auto"/>
    </w:pPr>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style-span">
    <w:name w:val="apple-style-span"/>
    <w:basedOn w:val="DefaultParagraphFont"/>
    <w:rsid w:val="00A428CE"/>
  </w:style>
  <w:style w:type="character" w:styleId="Hyperlink">
    <w:name w:val="Hyperlink"/>
    <w:basedOn w:val="DefaultParagraphFont"/>
    <w:uiPriority w:val="99"/>
    <w:semiHidden/>
    <w:unhideWhenUsed/>
    <w:rsid w:val="00A428CE"/>
    <w:rPr>
      <w:color w:val="0000FF"/>
      <w:u w:val="single"/>
    </w:rPr>
  </w:style>
  <w:style w:type="paragraph" w:styleId="BodyText3">
    <w:name w:val="Body Text 3"/>
    <w:basedOn w:val="Normal"/>
    <w:link w:val="BodyText3Char"/>
    <w:rsid w:val="00A428CE"/>
    <w:pPr>
      <w:spacing w:after="0" w:line="240" w:lineRule="auto"/>
    </w:pPr>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A428CE"/>
    <w:rPr>
      <w:rFonts w:ascii="Times New Roman" w:eastAsia="Times New Roman" w:hAnsi="Times New Roman" w:cs="Times New Roman"/>
      <w:sz w:val="28"/>
      <w:szCs w:val="20"/>
      <w:lang w:val="en-US"/>
    </w:rPr>
  </w:style>
  <w:style w:type="paragraph" w:styleId="NoSpacing">
    <w:name w:val="No Spacing"/>
    <w:uiPriority w:val="1"/>
    <w:qFormat/>
    <w:rsid w:val="00A428CE"/>
    <w:pPr>
      <w:spacing w:after="0" w:line="240" w:lineRule="auto"/>
    </w:pPr>
    <w:rPr>
      <w:lang w:val="en-US"/>
    </w:rPr>
  </w:style>
  <w:style w:type="table" w:styleId="TableGrid">
    <w:name w:val="Table Grid"/>
    <w:basedOn w:val="TableNormal"/>
    <w:uiPriority w:val="59"/>
    <w:rsid w:val="00A428CE"/>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A428CE"/>
    <w:pPr>
      <w:spacing w:after="0" w:line="240" w:lineRule="auto"/>
    </w:pPr>
    <w:rPr>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LineNumber">
    <w:name w:val="line number"/>
    <w:basedOn w:val="DefaultParagraphFont"/>
    <w:uiPriority w:val="99"/>
    <w:semiHidden/>
    <w:unhideWhenUsed/>
    <w:rsid w:val="00EF1C7B"/>
  </w:style>
  <w:style w:type="paragraph" w:styleId="Title">
    <w:name w:val="Title"/>
    <w:basedOn w:val="Normal"/>
    <w:link w:val="TitleChar"/>
    <w:qFormat/>
    <w:rsid w:val="00EB028A"/>
    <w:pPr>
      <w:spacing w:after="0" w:line="240" w:lineRule="auto"/>
      <w:jc w:val="center"/>
    </w:pPr>
    <w:rPr>
      <w:rFonts w:ascii="Times New Roman" w:eastAsia="Times New Roman" w:hAnsi="Times New Roman" w:cs="Times New Roman"/>
      <w:b/>
      <w:sz w:val="32"/>
      <w:szCs w:val="20"/>
      <w:u w:val="single"/>
    </w:rPr>
  </w:style>
  <w:style w:type="character" w:customStyle="1" w:styleId="TitleChar">
    <w:name w:val="Title Char"/>
    <w:basedOn w:val="DefaultParagraphFont"/>
    <w:link w:val="Title"/>
    <w:rsid w:val="00EB028A"/>
    <w:rPr>
      <w:rFonts w:ascii="Times New Roman" w:eastAsia="Times New Roman" w:hAnsi="Times New Roman" w:cs="Times New Roman"/>
      <w:b/>
      <w:sz w:val="32"/>
      <w:szCs w:val="20"/>
      <w:u w:val="singl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117" Type="http://schemas.openxmlformats.org/officeDocument/2006/relationships/diagramQuickStyle" Target="diagrams/quickStyle6.xml"/><Relationship Id="rId21" Type="http://schemas.microsoft.com/office/2007/relationships/diagramDrawing" Target="diagrams/drawing1.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diagramQuickStyle" Target="diagrams/quickStyle5.xml"/><Relationship Id="rId133" Type="http://schemas.openxmlformats.org/officeDocument/2006/relationships/image" Target="media/image81.jpeg"/><Relationship Id="rId138" Type="http://schemas.openxmlformats.org/officeDocument/2006/relationships/image" Target="media/image86.jpeg"/><Relationship Id="rId154" Type="http://schemas.openxmlformats.org/officeDocument/2006/relationships/image" Target="media/image102.jpeg"/><Relationship Id="rId159" Type="http://schemas.openxmlformats.org/officeDocument/2006/relationships/image" Target="media/image107.jpeg"/><Relationship Id="rId175" Type="http://schemas.openxmlformats.org/officeDocument/2006/relationships/image" Target="media/image113.jpeg"/><Relationship Id="rId170" Type="http://schemas.openxmlformats.org/officeDocument/2006/relationships/diagramColors" Target="diagrams/colors9.xml"/><Relationship Id="rId16" Type="http://schemas.openxmlformats.org/officeDocument/2006/relationships/image" Target="media/image3.emf"/><Relationship Id="rId107" Type="http://schemas.openxmlformats.org/officeDocument/2006/relationships/diagramQuickStyle" Target="diagrams/quickStyle4.xml"/><Relationship Id="rId11" Type="http://schemas.openxmlformats.org/officeDocument/2006/relationships/footer" Target="footer2.xm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102" Type="http://schemas.microsoft.com/office/2007/relationships/diagramDrawing" Target="diagrams/drawing3.xml"/><Relationship Id="rId123" Type="http://schemas.openxmlformats.org/officeDocument/2006/relationships/diagramColors" Target="diagrams/colors7.xml"/><Relationship Id="rId128" Type="http://schemas.openxmlformats.org/officeDocument/2006/relationships/image" Target="media/image80.emf"/><Relationship Id="rId144" Type="http://schemas.openxmlformats.org/officeDocument/2006/relationships/image" Target="media/image92.jpeg"/><Relationship Id="rId149" Type="http://schemas.openxmlformats.org/officeDocument/2006/relationships/image" Target="media/image97.jpeg"/><Relationship Id="rId5" Type="http://schemas.openxmlformats.org/officeDocument/2006/relationships/settings" Target="settings.xml"/><Relationship Id="rId90" Type="http://schemas.openxmlformats.org/officeDocument/2006/relationships/image" Target="media/image67.emf"/><Relationship Id="rId95" Type="http://schemas.openxmlformats.org/officeDocument/2006/relationships/image" Target="media/image72.emf"/><Relationship Id="rId160" Type="http://schemas.openxmlformats.org/officeDocument/2006/relationships/image" Target="media/image108.jpeg"/><Relationship Id="rId165" Type="http://schemas.openxmlformats.org/officeDocument/2006/relationships/diagramColors" Target="diagrams/colors8.xml"/><Relationship Id="rId181" Type="http://schemas.openxmlformats.org/officeDocument/2006/relationships/image" Target="media/image119.jpeg"/><Relationship Id="rId22" Type="http://schemas.openxmlformats.org/officeDocument/2006/relationships/image" Target="media/image4.emf"/><Relationship Id="rId27" Type="http://schemas.microsoft.com/office/2007/relationships/diagramDrawing" Target="diagrams/drawing2.xml"/><Relationship Id="rId43" Type="http://schemas.openxmlformats.org/officeDocument/2006/relationships/image" Target="media/image20.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diagramColors" Target="diagrams/colors5.xml"/><Relationship Id="rId118" Type="http://schemas.openxmlformats.org/officeDocument/2006/relationships/diagramColors" Target="diagrams/colors6.xml"/><Relationship Id="rId134" Type="http://schemas.openxmlformats.org/officeDocument/2006/relationships/image" Target="media/image82.jpeg"/><Relationship Id="rId139" Type="http://schemas.openxmlformats.org/officeDocument/2006/relationships/image" Target="media/image87.jpeg"/><Relationship Id="rId80" Type="http://schemas.openxmlformats.org/officeDocument/2006/relationships/image" Target="media/image57.emf"/><Relationship Id="rId85" Type="http://schemas.openxmlformats.org/officeDocument/2006/relationships/image" Target="media/image62.emf"/><Relationship Id="rId150" Type="http://schemas.openxmlformats.org/officeDocument/2006/relationships/image" Target="media/image98.jpeg"/><Relationship Id="rId155" Type="http://schemas.openxmlformats.org/officeDocument/2006/relationships/image" Target="media/image103.jpeg"/><Relationship Id="rId171" Type="http://schemas.microsoft.com/office/2007/relationships/diagramDrawing" Target="diagrams/drawing9.xml"/><Relationship Id="rId176" Type="http://schemas.openxmlformats.org/officeDocument/2006/relationships/image" Target="media/image114.jpeg"/><Relationship Id="rId12" Type="http://schemas.openxmlformats.org/officeDocument/2006/relationships/footer" Target="footer3.xml"/><Relationship Id="rId17" Type="http://schemas.openxmlformats.org/officeDocument/2006/relationships/diagramData" Target="diagrams/data1.xml"/><Relationship Id="rId33" Type="http://schemas.openxmlformats.org/officeDocument/2006/relationships/image" Target="media/image10.emf"/><Relationship Id="rId38" Type="http://schemas.openxmlformats.org/officeDocument/2006/relationships/image" Target="media/image15.emf"/><Relationship Id="rId59" Type="http://schemas.openxmlformats.org/officeDocument/2006/relationships/image" Target="media/image36.emf"/><Relationship Id="rId103" Type="http://schemas.openxmlformats.org/officeDocument/2006/relationships/image" Target="media/image75.emf"/><Relationship Id="rId108" Type="http://schemas.openxmlformats.org/officeDocument/2006/relationships/diagramColors" Target="diagrams/colors4.xml"/><Relationship Id="rId124" Type="http://schemas.microsoft.com/office/2007/relationships/diagramDrawing" Target="diagrams/drawing7.xml"/><Relationship Id="rId129" Type="http://schemas.openxmlformats.org/officeDocument/2006/relationships/hyperlink" Target="http://id.wikipedia.org/wiki/Khatulistiwa" TargetMode="External"/><Relationship Id="rId54" Type="http://schemas.openxmlformats.org/officeDocument/2006/relationships/image" Target="media/image31.emf"/><Relationship Id="rId70" Type="http://schemas.openxmlformats.org/officeDocument/2006/relationships/image" Target="media/image47.emf"/><Relationship Id="rId75" Type="http://schemas.openxmlformats.org/officeDocument/2006/relationships/image" Target="media/image52.emf"/><Relationship Id="rId91" Type="http://schemas.openxmlformats.org/officeDocument/2006/relationships/image" Target="media/image68.emf"/><Relationship Id="rId96" Type="http://schemas.openxmlformats.org/officeDocument/2006/relationships/image" Target="media/image73.emf"/><Relationship Id="rId140" Type="http://schemas.openxmlformats.org/officeDocument/2006/relationships/image" Target="media/image88.jpeg"/><Relationship Id="rId145" Type="http://schemas.openxmlformats.org/officeDocument/2006/relationships/image" Target="media/image93.jpeg"/><Relationship Id="rId161" Type="http://schemas.openxmlformats.org/officeDocument/2006/relationships/image" Target="media/image109.jpeg"/><Relationship Id="rId166" Type="http://schemas.microsoft.com/office/2007/relationships/diagramDrawing" Target="diagrams/drawing8.xml"/><Relationship Id="rId182"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Data" Target="diagrams/data2.xml"/><Relationship Id="rId28" Type="http://schemas.openxmlformats.org/officeDocument/2006/relationships/image" Target="media/image5.emf"/><Relationship Id="rId49" Type="http://schemas.openxmlformats.org/officeDocument/2006/relationships/image" Target="media/image26.emf"/><Relationship Id="rId114" Type="http://schemas.microsoft.com/office/2007/relationships/diagramDrawing" Target="diagrams/drawing5.xml"/><Relationship Id="rId119" Type="http://schemas.microsoft.com/office/2007/relationships/diagramDrawing" Target="diagrams/drawing6.xml"/><Relationship Id="rId44" Type="http://schemas.openxmlformats.org/officeDocument/2006/relationships/image" Target="media/image21.emf"/><Relationship Id="rId60" Type="http://schemas.openxmlformats.org/officeDocument/2006/relationships/image" Target="media/image37.emf"/><Relationship Id="rId65" Type="http://schemas.openxmlformats.org/officeDocument/2006/relationships/image" Target="media/image42.emf"/><Relationship Id="rId81" Type="http://schemas.openxmlformats.org/officeDocument/2006/relationships/image" Target="media/image58.emf"/><Relationship Id="rId86" Type="http://schemas.openxmlformats.org/officeDocument/2006/relationships/image" Target="media/image63.emf"/><Relationship Id="rId130" Type="http://schemas.openxmlformats.org/officeDocument/2006/relationships/hyperlink" Target="http://id.wikipedia.org/wiki/Tugu_Khatulistiwa" TargetMode="External"/><Relationship Id="rId135" Type="http://schemas.openxmlformats.org/officeDocument/2006/relationships/image" Target="media/image83.jpeg"/><Relationship Id="rId151" Type="http://schemas.openxmlformats.org/officeDocument/2006/relationships/image" Target="media/image99.jpeg"/><Relationship Id="rId156" Type="http://schemas.openxmlformats.org/officeDocument/2006/relationships/image" Target="media/image104.jpeg"/><Relationship Id="rId177" Type="http://schemas.openxmlformats.org/officeDocument/2006/relationships/image" Target="media/image115.jpe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10.jpeg"/><Relationship Id="rId180" Type="http://schemas.openxmlformats.org/officeDocument/2006/relationships/image" Target="media/image118.jpeg"/><Relationship Id="rId13" Type="http://schemas.openxmlformats.org/officeDocument/2006/relationships/footer" Target="footer4.xml"/><Relationship Id="rId18" Type="http://schemas.openxmlformats.org/officeDocument/2006/relationships/diagramLayout" Target="diagrams/layout1.xml"/><Relationship Id="rId39" Type="http://schemas.openxmlformats.org/officeDocument/2006/relationships/image" Target="media/image16.emf"/><Relationship Id="rId109" Type="http://schemas.microsoft.com/office/2007/relationships/diagramDrawing" Target="diagrams/drawing4.xml"/><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76.emf"/><Relationship Id="rId120" Type="http://schemas.openxmlformats.org/officeDocument/2006/relationships/diagramData" Target="diagrams/data7.xml"/><Relationship Id="rId125" Type="http://schemas.openxmlformats.org/officeDocument/2006/relationships/image" Target="media/image77.emf"/><Relationship Id="rId141" Type="http://schemas.openxmlformats.org/officeDocument/2006/relationships/image" Target="media/image89.jpeg"/><Relationship Id="rId146" Type="http://schemas.openxmlformats.org/officeDocument/2006/relationships/image" Target="media/image94.jpeg"/><Relationship Id="rId167" Type="http://schemas.openxmlformats.org/officeDocument/2006/relationships/diagramData" Target="diagrams/data9.xm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emf"/><Relationship Id="rId162" Type="http://schemas.openxmlformats.org/officeDocument/2006/relationships/diagramData" Target="diagrams/data8.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diagramLayout" Target="diagrams/layout2.xml"/><Relationship Id="rId40" Type="http://schemas.openxmlformats.org/officeDocument/2006/relationships/image" Target="media/image17.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diagramData" Target="diagrams/data5.xml"/><Relationship Id="rId115" Type="http://schemas.openxmlformats.org/officeDocument/2006/relationships/diagramData" Target="diagrams/data6.xml"/><Relationship Id="rId131" Type="http://schemas.openxmlformats.org/officeDocument/2006/relationships/hyperlink" Target="http://id.wikipedia.org/wiki/Sungai_Kapuas" TargetMode="External"/><Relationship Id="rId136" Type="http://schemas.openxmlformats.org/officeDocument/2006/relationships/image" Target="media/image84.jpeg"/><Relationship Id="rId157" Type="http://schemas.openxmlformats.org/officeDocument/2006/relationships/image" Target="media/image105.jpeg"/><Relationship Id="rId178" Type="http://schemas.openxmlformats.org/officeDocument/2006/relationships/image" Target="media/image116.jpeg"/><Relationship Id="rId61" Type="http://schemas.openxmlformats.org/officeDocument/2006/relationships/image" Target="media/image38.emf"/><Relationship Id="rId82" Type="http://schemas.openxmlformats.org/officeDocument/2006/relationships/image" Target="media/image59.emf"/><Relationship Id="rId152" Type="http://schemas.openxmlformats.org/officeDocument/2006/relationships/image" Target="media/image100.jpeg"/><Relationship Id="rId173" Type="http://schemas.openxmlformats.org/officeDocument/2006/relationships/image" Target="media/image111.jpeg"/><Relationship Id="rId19" Type="http://schemas.openxmlformats.org/officeDocument/2006/relationships/diagramQuickStyle" Target="diagrams/quickStyle1.xml"/><Relationship Id="rId14" Type="http://schemas.openxmlformats.org/officeDocument/2006/relationships/footer" Target="footer5.xml"/><Relationship Id="rId30" Type="http://schemas.openxmlformats.org/officeDocument/2006/relationships/image" Target="media/image7.emf"/><Relationship Id="rId35" Type="http://schemas.openxmlformats.org/officeDocument/2006/relationships/image" Target="media/image12.emf"/><Relationship Id="rId56" Type="http://schemas.openxmlformats.org/officeDocument/2006/relationships/image" Target="media/image33.emf"/><Relationship Id="rId77" Type="http://schemas.openxmlformats.org/officeDocument/2006/relationships/image" Target="media/image54.emf"/><Relationship Id="rId100" Type="http://schemas.openxmlformats.org/officeDocument/2006/relationships/diagramQuickStyle" Target="diagrams/quickStyle3.xml"/><Relationship Id="rId105" Type="http://schemas.openxmlformats.org/officeDocument/2006/relationships/diagramData" Target="diagrams/data4.xml"/><Relationship Id="rId126" Type="http://schemas.openxmlformats.org/officeDocument/2006/relationships/image" Target="media/image78.emf"/><Relationship Id="rId147" Type="http://schemas.openxmlformats.org/officeDocument/2006/relationships/image" Target="media/image95.jpeg"/><Relationship Id="rId168" Type="http://schemas.openxmlformats.org/officeDocument/2006/relationships/diagramLayout" Target="diagrams/layout9.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diagramData" Target="diagrams/data3.xml"/><Relationship Id="rId121" Type="http://schemas.openxmlformats.org/officeDocument/2006/relationships/diagramLayout" Target="diagrams/layout7.xml"/><Relationship Id="rId142" Type="http://schemas.openxmlformats.org/officeDocument/2006/relationships/image" Target="media/image90.jpeg"/><Relationship Id="rId163" Type="http://schemas.openxmlformats.org/officeDocument/2006/relationships/diagramLayout" Target="diagrams/layout8.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23.emf"/><Relationship Id="rId67" Type="http://schemas.openxmlformats.org/officeDocument/2006/relationships/image" Target="media/image44.emf"/><Relationship Id="rId116" Type="http://schemas.openxmlformats.org/officeDocument/2006/relationships/diagramLayout" Target="diagrams/layout6.xml"/><Relationship Id="rId137" Type="http://schemas.openxmlformats.org/officeDocument/2006/relationships/image" Target="media/image85.jpeg"/><Relationship Id="rId158" Type="http://schemas.openxmlformats.org/officeDocument/2006/relationships/image" Target="media/image106.jpeg"/><Relationship Id="rId20" Type="http://schemas.openxmlformats.org/officeDocument/2006/relationships/diagramColors" Target="diagrams/colors1.xml"/><Relationship Id="rId41" Type="http://schemas.openxmlformats.org/officeDocument/2006/relationships/image" Target="media/image18.emf"/><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diagramLayout" Target="diagrams/layout5.xml"/><Relationship Id="rId132" Type="http://schemas.openxmlformats.org/officeDocument/2006/relationships/hyperlink" Target="http://id.wikipedia.org/w/index.php?title=Sungai_Landak&amp;action=edit&amp;redlink=1" TargetMode="External"/><Relationship Id="rId153" Type="http://schemas.openxmlformats.org/officeDocument/2006/relationships/image" Target="media/image101.jpeg"/><Relationship Id="rId174" Type="http://schemas.openxmlformats.org/officeDocument/2006/relationships/image" Target="media/image112.jpeg"/><Relationship Id="rId179" Type="http://schemas.openxmlformats.org/officeDocument/2006/relationships/image" Target="media/image117.jpeg"/><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image" Target="media/image34.emf"/><Relationship Id="rId106" Type="http://schemas.openxmlformats.org/officeDocument/2006/relationships/diagramLayout" Target="diagrams/layout4.xml"/><Relationship Id="rId127" Type="http://schemas.openxmlformats.org/officeDocument/2006/relationships/image" Target="media/image79.emf"/><Relationship Id="rId10" Type="http://schemas.openxmlformats.org/officeDocument/2006/relationships/footer" Target="footer1.xml"/><Relationship Id="rId31" Type="http://schemas.openxmlformats.org/officeDocument/2006/relationships/image" Target="media/image8.emf"/><Relationship Id="rId52" Type="http://schemas.openxmlformats.org/officeDocument/2006/relationships/image" Target="media/image29.emf"/><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emf"/><Relationship Id="rId99" Type="http://schemas.openxmlformats.org/officeDocument/2006/relationships/diagramLayout" Target="diagrams/layout3.xml"/><Relationship Id="rId101" Type="http://schemas.openxmlformats.org/officeDocument/2006/relationships/diagramColors" Target="diagrams/colors3.xml"/><Relationship Id="rId122" Type="http://schemas.openxmlformats.org/officeDocument/2006/relationships/diagramQuickStyle" Target="diagrams/quickStyle7.xml"/><Relationship Id="rId143" Type="http://schemas.openxmlformats.org/officeDocument/2006/relationships/image" Target="media/image91.jpeg"/><Relationship Id="rId148" Type="http://schemas.openxmlformats.org/officeDocument/2006/relationships/image" Target="media/image96.jpeg"/><Relationship Id="rId164" Type="http://schemas.openxmlformats.org/officeDocument/2006/relationships/diagramQuickStyle" Target="diagrams/quickStyle8.xml"/><Relationship Id="rId169" Type="http://schemas.openxmlformats.org/officeDocument/2006/relationships/diagramQuickStyle" Target="diagrams/quickStyle9.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4BFECD-D006-4187-AAED-C6F3EAE09E54}" type="doc">
      <dgm:prSet loTypeId="urn:microsoft.com/office/officeart/2008/layout/NameandTitleOrganizationalChart" loCatId="hierarchy" qsTypeId="urn:microsoft.com/office/officeart/2005/8/quickstyle/simple2" qsCatId="simple" csTypeId="urn:microsoft.com/office/officeart/2005/8/colors/colorful5" csCatId="colorful" phldr="1"/>
      <dgm:spPr/>
      <dgm:t>
        <a:bodyPr/>
        <a:lstStyle/>
        <a:p>
          <a:endParaRPr lang="id-ID"/>
        </a:p>
      </dgm:t>
    </dgm:pt>
    <dgm:pt modelId="{8CC2E5DE-EEE5-48FA-9DA6-A8C8D6E5F0AA}">
      <dgm:prSet phldrT="[Text]"/>
      <dgm:spPr/>
      <dgm:t>
        <a:bodyPr/>
        <a:lstStyle/>
        <a:p>
          <a:r>
            <a:rPr lang="id-ID"/>
            <a:t>stimuli</a:t>
          </a:r>
        </a:p>
      </dgm:t>
    </dgm:pt>
    <dgm:pt modelId="{C042FCF6-4881-43BD-BD93-81127249551C}" type="parTrans" cxnId="{93DEF729-7263-4AA9-8098-3728E4A55A54}">
      <dgm:prSet/>
      <dgm:spPr/>
      <dgm:t>
        <a:bodyPr/>
        <a:lstStyle/>
        <a:p>
          <a:endParaRPr lang="id-ID"/>
        </a:p>
      </dgm:t>
    </dgm:pt>
    <dgm:pt modelId="{600FAF20-BAD6-455C-A24C-831A9373DB0B}" type="sibTrans" cxnId="{93DEF729-7263-4AA9-8098-3728E4A55A54}">
      <dgm:prSet custT="1"/>
      <dgm:spPr/>
      <dgm:t>
        <a:bodyPr/>
        <a:lstStyle/>
        <a:p>
          <a:pPr algn="ctr"/>
          <a:r>
            <a:rPr lang="id-ID" sz="1400">
              <a:solidFill>
                <a:schemeClr val="accent4">
                  <a:lumMod val="75000"/>
                </a:schemeClr>
              </a:solidFill>
            </a:rPr>
            <a:t>Penglihatan, </a:t>
          </a:r>
          <a:r>
            <a:rPr lang="id-ID" sz="1000">
              <a:solidFill>
                <a:schemeClr val="accent4">
                  <a:lumMod val="75000"/>
                </a:schemeClr>
              </a:solidFill>
            </a:rPr>
            <a:t>Suara, aroma, rasa</a:t>
          </a:r>
        </a:p>
      </dgm:t>
    </dgm:pt>
    <dgm:pt modelId="{B5C1FC0C-3809-48C1-92E1-35EF4ACADC2D}" type="asst">
      <dgm:prSet phldrT="[Text]"/>
      <dgm:spPr>
        <a:solidFill>
          <a:srgbClr val="FF0000"/>
        </a:solidFill>
      </dgm:spPr>
      <dgm:t>
        <a:bodyPr/>
        <a:lstStyle/>
        <a:p>
          <a:r>
            <a:rPr lang="id-ID"/>
            <a:t>Sensasi</a:t>
          </a:r>
        </a:p>
      </dgm:t>
    </dgm:pt>
    <dgm:pt modelId="{26828001-6419-4F6A-9CD4-2FEF2D5FF2ED}" type="parTrans" cxnId="{E26875AB-2DE5-4B55-A108-3F992B9E8B0B}">
      <dgm:prSet/>
      <dgm:spPr/>
      <dgm:t>
        <a:bodyPr/>
        <a:lstStyle/>
        <a:p>
          <a:endParaRPr lang="id-ID"/>
        </a:p>
      </dgm:t>
    </dgm:pt>
    <dgm:pt modelId="{E63924FB-433C-4DBB-94D1-870B088F78FD}" type="sibTrans" cxnId="{E26875AB-2DE5-4B55-A108-3F992B9E8B0B}">
      <dgm:prSet/>
      <dgm:spPr/>
      <dgm:t>
        <a:bodyPr/>
        <a:lstStyle/>
        <a:p>
          <a:r>
            <a:rPr lang="id-ID">
              <a:solidFill>
                <a:srgbClr val="FF0000"/>
              </a:solidFill>
            </a:rPr>
            <a:t>indera penerima</a:t>
          </a:r>
        </a:p>
      </dgm:t>
    </dgm:pt>
    <dgm:pt modelId="{53600B58-DD03-48C9-90EC-4FAD49F365AB}">
      <dgm:prSet phldrT="[Text]"/>
      <dgm:spPr/>
      <dgm:t>
        <a:bodyPr/>
        <a:lstStyle/>
        <a:p>
          <a:r>
            <a:rPr lang="id-ID"/>
            <a:t>interpretasi</a:t>
          </a:r>
        </a:p>
      </dgm:t>
    </dgm:pt>
    <dgm:pt modelId="{A26C9909-0678-4891-B1AC-978D65E5BC8F}" type="parTrans" cxnId="{71656A1B-47FE-487E-B77E-340C7BE9F775}">
      <dgm:prSet/>
      <dgm:spPr/>
      <dgm:t>
        <a:bodyPr/>
        <a:lstStyle/>
        <a:p>
          <a:endParaRPr lang="id-ID"/>
        </a:p>
      </dgm:t>
    </dgm:pt>
    <dgm:pt modelId="{3959D058-3CA2-46A4-B8E2-9984650D9110}" type="sibTrans" cxnId="{71656A1B-47FE-487E-B77E-340C7BE9F775}">
      <dgm:prSet/>
      <dgm:spPr/>
      <dgm:t>
        <a:bodyPr/>
        <a:lstStyle/>
        <a:p>
          <a:pPr algn="ctr"/>
          <a:r>
            <a:rPr lang="id-ID"/>
            <a:t>suka/tidak</a:t>
          </a:r>
        </a:p>
      </dgm:t>
    </dgm:pt>
    <dgm:pt modelId="{5712D496-2620-4A6C-AC63-F0078F0B6DE7}">
      <dgm:prSet phldrT="[Text]"/>
      <dgm:spPr/>
      <dgm:t>
        <a:bodyPr/>
        <a:lstStyle/>
        <a:p>
          <a:r>
            <a:rPr lang="id-ID"/>
            <a:t>tanggapan</a:t>
          </a:r>
        </a:p>
      </dgm:t>
    </dgm:pt>
    <dgm:pt modelId="{3CBA251B-6FE3-43E7-8689-2A1DC952D7EE}" type="parTrans" cxnId="{65205A1A-58BB-4FC5-85B1-120FCB74A2C2}">
      <dgm:prSet/>
      <dgm:spPr/>
      <dgm:t>
        <a:bodyPr/>
        <a:lstStyle/>
        <a:p>
          <a:endParaRPr lang="id-ID"/>
        </a:p>
      </dgm:t>
    </dgm:pt>
    <dgm:pt modelId="{743B2520-95DA-4661-A171-12859E42354D}" type="sibTrans" cxnId="{65205A1A-58BB-4FC5-85B1-120FCB74A2C2}">
      <dgm:prSet/>
      <dgm:spPr/>
      <dgm:t>
        <a:bodyPr/>
        <a:lstStyle/>
        <a:p>
          <a:pPr algn="ctr"/>
          <a:r>
            <a:rPr lang="id-ID"/>
            <a:t>suka/tidak</a:t>
          </a:r>
        </a:p>
      </dgm:t>
    </dgm:pt>
    <dgm:pt modelId="{CB3FF767-0E9C-49F7-8364-77441C92880E}">
      <dgm:prSet phldrT="[Text]"/>
      <dgm:spPr/>
      <dgm:t>
        <a:bodyPr/>
        <a:lstStyle/>
        <a:p>
          <a:r>
            <a:rPr lang="id-ID"/>
            <a:t>persepsi</a:t>
          </a:r>
        </a:p>
      </dgm:t>
    </dgm:pt>
    <dgm:pt modelId="{6CC085B4-80EC-4856-AB75-C1A32309FC55}" type="parTrans" cxnId="{C6706430-E7C0-4849-AE84-2A95977F462D}">
      <dgm:prSet/>
      <dgm:spPr/>
      <dgm:t>
        <a:bodyPr/>
        <a:lstStyle/>
        <a:p>
          <a:endParaRPr lang="id-ID"/>
        </a:p>
      </dgm:t>
    </dgm:pt>
    <dgm:pt modelId="{D9DCE37A-3EE9-4E62-B542-83582D28BE19}" type="sibTrans" cxnId="{C6706430-E7C0-4849-AE84-2A95977F462D}">
      <dgm:prSet/>
      <dgm:spPr/>
      <dgm:t>
        <a:bodyPr/>
        <a:lstStyle/>
        <a:p>
          <a:pPr algn="ctr"/>
          <a:r>
            <a:rPr lang="id-ID"/>
            <a:t>suka/tidak</a:t>
          </a:r>
        </a:p>
      </dgm:t>
    </dgm:pt>
    <dgm:pt modelId="{464C8C68-DB8F-4627-A9B9-1B3ECC56C60E}" type="pres">
      <dgm:prSet presAssocID="{754BFECD-D006-4187-AAED-C6F3EAE09E54}" presName="hierChild1" presStyleCnt="0">
        <dgm:presLayoutVars>
          <dgm:orgChart val="1"/>
          <dgm:chPref val="1"/>
          <dgm:dir/>
          <dgm:animOne val="branch"/>
          <dgm:animLvl val="lvl"/>
          <dgm:resizeHandles/>
        </dgm:presLayoutVars>
      </dgm:prSet>
      <dgm:spPr/>
      <dgm:t>
        <a:bodyPr/>
        <a:lstStyle/>
        <a:p>
          <a:endParaRPr lang="id-ID"/>
        </a:p>
      </dgm:t>
    </dgm:pt>
    <dgm:pt modelId="{862C44A2-E6D5-424B-8D30-4849DCD9B983}" type="pres">
      <dgm:prSet presAssocID="{8CC2E5DE-EEE5-48FA-9DA6-A8C8D6E5F0AA}" presName="hierRoot1" presStyleCnt="0">
        <dgm:presLayoutVars>
          <dgm:hierBranch val="init"/>
        </dgm:presLayoutVars>
      </dgm:prSet>
      <dgm:spPr/>
    </dgm:pt>
    <dgm:pt modelId="{62113556-5A74-4503-8510-D060A75C8831}" type="pres">
      <dgm:prSet presAssocID="{8CC2E5DE-EEE5-48FA-9DA6-A8C8D6E5F0AA}" presName="rootComposite1" presStyleCnt="0"/>
      <dgm:spPr/>
    </dgm:pt>
    <dgm:pt modelId="{0C43A9BA-E36F-459C-B9DA-04F92731F62A}" type="pres">
      <dgm:prSet presAssocID="{8CC2E5DE-EEE5-48FA-9DA6-A8C8D6E5F0AA}" presName="rootText1" presStyleLbl="node0" presStyleIdx="0" presStyleCnt="1" custLinFactNeighborY="6618">
        <dgm:presLayoutVars>
          <dgm:chMax/>
          <dgm:chPref val="3"/>
        </dgm:presLayoutVars>
      </dgm:prSet>
      <dgm:spPr/>
      <dgm:t>
        <a:bodyPr/>
        <a:lstStyle/>
        <a:p>
          <a:endParaRPr lang="id-ID"/>
        </a:p>
      </dgm:t>
    </dgm:pt>
    <dgm:pt modelId="{DD16C7B2-8486-47DE-BD08-632D3622B355}" type="pres">
      <dgm:prSet presAssocID="{8CC2E5DE-EEE5-48FA-9DA6-A8C8D6E5F0AA}" presName="titleText1" presStyleLbl="fgAcc0" presStyleIdx="0" presStyleCnt="1" custScaleX="81485" custScaleY="203905" custLinFactNeighborX="5286" custLinFactNeighborY="77114">
        <dgm:presLayoutVars>
          <dgm:chMax val="0"/>
          <dgm:chPref val="0"/>
        </dgm:presLayoutVars>
      </dgm:prSet>
      <dgm:spPr/>
      <dgm:t>
        <a:bodyPr/>
        <a:lstStyle/>
        <a:p>
          <a:endParaRPr lang="id-ID"/>
        </a:p>
      </dgm:t>
    </dgm:pt>
    <dgm:pt modelId="{733805A1-6EF8-44AD-802D-6025DF28D57A}" type="pres">
      <dgm:prSet presAssocID="{8CC2E5DE-EEE5-48FA-9DA6-A8C8D6E5F0AA}" presName="rootConnector1" presStyleLbl="node1" presStyleIdx="0" presStyleCnt="3"/>
      <dgm:spPr/>
      <dgm:t>
        <a:bodyPr/>
        <a:lstStyle/>
        <a:p>
          <a:endParaRPr lang="id-ID"/>
        </a:p>
      </dgm:t>
    </dgm:pt>
    <dgm:pt modelId="{0C066556-6062-4A6A-A80D-CDB04CCD0EEC}" type="pres">
      <dgm:prSet presAssocID="{8CC2E5DE-EEE5-48FA-9DA6-A8C8D6E5F0AA}" presName="hierChild2" presStyleCnt="0"/>
      <dgm:spPr/>
    </dgm:pt>
    <dgm:pt modelId="{DF9F0DE1-02CE-43B5-A6FE-224D406F202A}" type="pres">
      <dgm:prSet presAssocID="{A26C9909-0678-4891-B1AC-978D65E5BC8F}" presName="Name37" presStyleLbl="parChTrans1D2" presStyleIdx="0" presStyleCnt="4"/>
      <dgm:spPr/>
      <dgm:t>
        <a:bodyPr/>
        <a:lstStyle/>
        <a:p>
          <a:endParaRPr lang="id-ID"/>
        </a:p>
      </dgm:t>
    </dgm:pt>
    <dgm:pt modelId="{A6FD8949-2575-4346-B62D-E24162DD158B}" type="pres">
      <dgm:prSet presAssocID="{53600B58-DD03-48C9-90EC-4FAD49F365AB}" presName="hierRoot2" presStyleCnt="0">
        <dgm:presLayoutVars>
          <dgm:hierBranch val="init"/>
        </dgm:presLayoutVars>
      </dgm:prSet>
      <dgm:spPr/>
    </dgm:pt>
    <dgm:pt modelId="{B4AFC4BB-5DAC-4F64-8B62-8B3627DA51D4}" type="pres">
      <dgm:prSet presAssocID="{53600B58-DD03-48C9-90EC-4FAD49F365AB}" presName="rootComposite" presStyleCnt="0"/>
      <dgm:spPr/>
    </dgm:pt>
    <dgm:pt modelId="{C5D473B4-A57B-465D-9832-1E7BBC0E5D67}" type="pres">
      <dgm:prSet presAssocID="{53600B58-DD03-48C9-90EC-4FAD49F365AB}" presName="rootText" presStyleLbl="node1" presStyleIdx="0" presStyleCnt="3">
        <dgm:presLayoutVars>
          <dgm:chMax/>
          <dgm:chPref val="3"/>
        </dgm:presLayoutVars>
      </dgm:prSet>
      <dgm:spPr/>
      <dgm:t>
        <a:bodyPr/>
        <a:lstStyle/>
        <a:p>
          <a:endParaRPr lang="id-ID"/>
        </a:p>
      </dgm:t>
    </dgm:pt>
    <dgm:pt modelId="{1145C3FF-DBAB-424E-883A-8AE0A29FD92B}" type="pres">
      <dgm:prSet presAssocID="{53600B58-DD03-48C9-90EC-4FAD49F365AB}" presName="titleText2" presStyleLbl="fgAcc1" presStyleIdx="0" presStyleCnt="3">
        <dgm:presLayoutVars>
          <dgm:chMax val="0"/>
          <dgm:chPref val="0"/>
        </dgm:presLayoutVars>
      </dgm:prSet>
      <dgm:spPr/>
      <dgm:t>
        <a:bodyPr/>
        <a:lstStyle/>
        <a:p>
          <a:endParaRPr lang="id-ID"/>
        </a:p>
      </dgm:t>
    </dgm:pt>
    <dgm:pt modelId="{356910BE-EF56-4BD4-845E-9AAAF1132B3D}" type="pres">
      <dgm:prSet presAssocID="{53600B58-DD03-48C9-90EC-4FAD49F365AB}" presName="rootConnector" presStyleLbl="node2" presStyleIdx="0" presStyleCnt="0"/>
      <dgm:spPr/>
      <dgm:t>
        <a:bodyPr/>
        <a:lstStyle/>
        <a:p>
          <a:endParaRPr lang="id-ID"/>
        </a:p>
      </dgm:t>
    </dgm:pt>
    <dgm:pt modelId="{2A05C31C-A874-48FA-A138-C9C01F292FBE}" type="pres">
      <dgm:prSet presAssocID="{53600B58-DD03-48C9-90EC-4FAD49F365AB}" presName="hierChild4" presStyleCnt="0"/>
      <dgm:spPr/>
    </dgm:pt>
    <dgm:pt modelId="{A110B7C4-0F2F-42BE-91AB-F914C0621273}" type="pres">
      <dgm:prSet presAssocID="{53600B58-DD03-48C9-90EC-4FAD49F365AB}" presName="hierChild5" presStyleCnt="0"/>
      <dgm:spPr/>
    </dgm:pt>
    <dgm:pt modelId="{124F420D-9A0A-42BE-91B7-81E1EB0A593A}" type="pres">
      <dgm:prSet presAssocID="{3CBA251B-6FE3-43E7-8689-2A1DC952D7EE}" presName="Name37" presStyleLbl="parChTrans1D2" presStyleIdx="1" presStyleCnt="4"/>
      <dgm:spPr/>
      <dgm:t>
        <a:bodyPr/>
        <a:lstStyle/>
        <a:p>
          <a:endParaRPr lang="id-ID"/>
        </a:p>
      </dgm:t>
    </dgm:pt>
    <dgm:pt modelId="{8A0DDB25-EB4E-4FE9-BC56-FB23F1B7F841}" type="pres">
      <dgm:prSet presAssocID="{5712D496-2620-4A6C-AC63-F0078F0B6DE7}" presName="hierRoot2" presStyleCnt="0">
        <dgm:presLayoutVars>
          <dgm:hierBranch val="init"/>
        </dgm:presLayoutVars>
      </dgm:prSet>
      <dgm:spPr/>
    </dgm:pt>
    <dgm:pt modelId="{84B696D6-C8A3-4A7B-8F03-85686F424387}" type="pres">
      <dgm:prSet presAssocID="{5712D496-2620-4A6C-AC63-F0078F0B6DE7}" presName="rootComposite" presStyleCnt="0"/>
      <dgm:spPr/>
    </dgm:pt>
    <dgm:pt modelId="{A1F4FB2F-31D2-4934-A00A-BF224234DD41}" type="pres">
      <dgm:prSet presAssocID="{5712D496-2620-4A6C-AC63-F0078F0B6DE7}" presName="rootText" presStyleLbl="node1" presStyleIdx="1" presStyleCnt="3" custLinFactNeighborX="4664" custLinFactNeighborY="2823">
        <dgm:presLayoutVars>
          <dgm:chMax/>
          <dgm:chPref val="3"/>
        </dgm:presLayoutVars>
      </dgm:prSet>
      <dgm:spPr/>
      <dgm:t>
        <a:bodyPr/>
        <a:lstStyle/>
        <a:p>
          <a:endParaRPr lang="id-ID"/>
        </a:p>
      </dgm:t>
    </dgm:pt>
    <dgm:pt modelId="{408D6079-F912-4209-9C6C-60FF6C43604F}" type="pres">
      <dgm:prSet presAssocID="{5712D496-2620-4A6C-AC63-F0078F0B6DE7}" presName="titleText2" presStyleLbl="fgAcc1" presStyleIdx="1" presStyleCnt="3">
        <dgm:presLayoutVars>
          <dgm:chMax val="0"/>
          <dgm:chPref val="0"/>
        </dgm:presLayoutVars>
      </dgm:prSet>
      <dgm:spPr/>
      <dgm:t>
        <a:bodyPr/>
        <a:lstStyle/>
        <a:p>
          <a:endParaRPr lang="id-ID"/>
        </a:p>
      </dgm:t>
    </dgm:pt>
    <dgm:pt modelId="{A198263F-B823-444C-850E-392712110EDC}" type="pres">
      <dgm:prSet presAssocID="{5712D496-2620-4A6C-AC63-F0078F0B6DE7}" presName="rootConnector" presStyleLbl="node2" presStyleIdx="0" presStyleCnt="0"/>
      <dgm:spPr/>
      <dgm:t>
        <a:bodyPr/>
        <a:lstStyle/>
        <a:p>
          <a:endParaRPr lang="id-ID"/>
        </a:p>
      </dgm:t>
    </dgm:pt>
    <dgm:pt modelId="{B66E33DA-45DF-4A76-A19D-249ECF257A96}" type="pres">
      <dgm:prSet presAssocID="{5712D496-2620-4A6C-AC63-F0078F0B6DE7}" presName="hierChild4" presStyleCnt="0"/>
      <dgm:spPr/>
    </dgm:pt>
    <dgm:pt modelId="{17AF94D0-0386-4E2E-8D44-F49BEDB7724B}" type="pres">
      <dgm:prSet presAssocID="{5712D496-2620-4A6C-AC63-F0078F0B6DE7}" presName="hierChild5" presStyleCnt="0"/>
      <dgm:spPr/>
    </dgm:pt>
    <dgm:pt modelId="{550288EC-BBDA-4ADD-A99F-C2E27103FDE4}" type="pres">
      <dgm:prSet presAssocID="{6CC085B4-80EC-4856-AB75-C1A32309FC55}" presName="Name37" presStyleLbl="parChTrans1D2" presStyleIdx="2" presStyleCnt="4"/>
      <dgm:spPr/>
      <dgm:t>
        <a:bodyPr/>
        <a:lstStyle/>
        <a:p>
          <a:endParaRPr lang="id-ID"/>
        </a:p>
      </dgm:t>
    </dgm:pt>
    <dgm:pt modelId="{D4747B5E-6F4C-4918-AC3D-5457D2D92B91}" type="pres">
      <dgm:prSet presAssocID="{CB3FF767-0E9C-49F7-8364-77441C92880E}" presName="hierRoot2" presStyleCnt="0">
        <dgm:presLayoutVars>
          <dgm:hierBranch val="init"/>
        </dgm:presLayoutVars>
      </dgm:prSet>
      <dgm:spPr/>
    </dgm:pt>
    <dgm:pt modelId="{4CA1212A-7FD9-475C-83CA-233FEBB59563}" type="pres">
      <dgm:prSet presAssocID="{CB3FF767-0E9C-49F7-8364-77441C92880E}" presName="rootComposite" presStyleCnt="0"/>
      <dgm:spPr/>
    </dgm:pt>
    <dgm:pt modelId="{1E1EFF04-832C-43F7-8A6D-B4ECE6394702}" type="pres">
      <dgm:prSet presAssocID="{CB3FF767-0E9C-49F7-8364-77441C92880E}" presName="rootText" presStyleLbl="node1" presStyleIdx="2" presStyleCnt="3">
        <dgm:presLayoutVars>
          <dgm:chMax/>
          <dgm:chPref val="3"/>
        </dgm:presLayoutVars>
      </dgm:prSet>
      <dgm:spPr/>
      <dgm:t>
        <a:bodyPr/>
        <a:lstStyle/>
        <a:p>
          <a:endParaRPr lang="id-ID"/>
        </a:p>
      </dgm:t>
    </dgm:pt>
    <dgm:pt modelId="{A00C749D-D690-4C90-939A-7867EDB1872D}" type="pres">
      <dgm:prSet presAssocID="{CB3FF767-0E9C-49F7-8364-77441C92880E}" presName="titleText2" presStyleLbl="fgAcc1" presStyleIdx="2" presStyleCnt="3" custLinFactNeighborX="-1887">
        <dgm:presLayoutVars>
          <dgm:chMax val="0"/>
          <dgm:chPref val="0"/>
        </dgm:presLayoutVars>
      </dgm:prSet>
      <dgm:spPr/>
      <dgm:t>
        <a:bodyPr/>
        <a:lstStyle/>
        <a:p>
          <a:endParaRPr lang="id-ID"/>
        </a:p>
      </dgm:t>
    </dgm:pt>
    <dgm:pt modelId="{7336EBAE-4E7C-47B3-B13E-6A61B457CBB7}" type="pres">
      <dgm:prSet presAssocID="{CB3FF767-0E9C-49F7-8364-77441C92880E}" presName="rootConnector" presStyleLbl="node2" presStyleIdx="0" presStyleCnt="0"/>
      <dgm:spPr/>
      <dgm:t>
        <a:bodyPr/>
        <a:lstStyle/>
        <a:p>
          <a:endParaRPr lang="id-ID"/>
        </a:p>
      </dgm:t>
    </dgm:pt>
    <dgm:pt modelId="{E5BB9A09-6C12-4044-A459-2733F42881AA}" type="pres">
      <dgm:prSet presAssocID="{CB3FF767-0E9C-49F7-8364-77441C92880E}" presName="hierChild4" presStyleCnt="0"/>
      <dgm:spPr/>
    </dgm:pt>
    <dgm:pt modelId="{07AD73C8-58C5-47DA-8AF2-0C53B256223A}" type="pres">
      <dgm:prSet presAssocID="{CB3FF767-0E9C-49F7-8364-77441C92880E}" presName="hierChild5" presStyleCnt="0"/>
      <dgm:spPr/>
    </dgm:pt>
    <dgm:pt modelId="{21C65A18-B500-4565-85C5-7A4FC1AB0E54}" type="pres">
      <dgm:prSet presAssocID="{8CC2E5DE-EEE5-48FA-9DA6-A8C8D6E5F0AA}" presName="hierChild3" presStyleCnt="0"/>
      <dgm:spPr/>
    </dgm:pt>
    <dgm:pt modelId="{28390EB2-7666-467A-BCD8-079AF379E644}" type="pres">
      <dgm:prSet presAssocID="{26828001-6419-4F6A-9CD4-2FEF2D5FF2ED}" presName="Name96" presStyleLbl="parChTrans1D2" presStyleIdx="3" presStyleCnt="4"/>
      <dgm:spPr/>
      <dgm:t>
        <a:bodyPr/>
        <a:lstStyle/>
        <a:p>
          <a:endParaRPr lang="id-ID"/>
        </a:p>
      </dgm:t>
    </dgm:pt>
    <dgm:pt modelId="{596B8DC5-D5E0-4F3C-8BBC-63F371FA743D}" type="pres">
      <dgm:prSet presAssocID="{B5C1FC0C-3809-48C1-92E1-35EF4ACADC2D}" presName="hierRoot3" presStyleCnt="0">
        <dgm:presLayoutVars>
          <dgm:hierBranch val="init"/>
        </dgm:presLayoutVars>
      </dgm:prSet>
      <dgm:spPr/>
    </dgm:pt>
    <dgm:pt modelId="{4B6E5C17-5454-4500-A929-C89F6BB6F78D}" type="pres">
      <dgm:prSet presAssocID="{B5C1FC0C-3809-48C1-92E1-35EF4ACADC2D}" presName="rootComposite3" presStyleCnt="0"/>
      <dgm:spPr/>
    </dgm:pt>
    <dgm:pt modelId="{636B8DC7-F3A6-460C-9380-015C638282AF}" type="pres">
      <dgm:prSet presAssocID="{B5C1FC0C-3809-48C1-92E1-35EF4ACADC2D}" presName="rootText3" presStyleLbl="asst1" presStyleIdx="0" presStyleCnt="1">
        <dgm:presLayoutVars>
          <dgm:chPref val="3"/>
        </dgm:presLayoutVars>
      </dgm:prSet>
      <dgm:spPr/>
      <dgm:t>
        <a:bodyPr/>
        <a:lstStyle/>
        <a:p>
          <a:endParaRPr lang="id-ID"/>
        </a:p>
      </dgm:t>
    </dgm:pt>
    <dgm:pt modelId="{CBF5C85B-94E0-4036-9759-ECCE7F8C78FD}" type="pres">
      <dgm:prSet presAssocID="{B5C1FC0C-3809-48C1-92E1-35EF4ACADC2D}" presName="titleText3" presStyleLbl="fgAcc2" presStyleIdx="0" presStyleCnt="1">
        <dgm:presLayoutVars>
          <dgm:chMax val="0"/>
          <dgm:chPref val="0"/>
        </dgm:presLayoutVars>
      </dgm:prSet>
      <dgm:spPr/>
      <dgm:t>
        <a:bodyPr/>
        <a:lstStyle/>
        <a:p>
          <a:endParaRPr lang="id-ID"/>
        </a:p>
      </dgm:t>
    </dgm:pt>
    <dgm:pt modelId="{C59AD970-3EDB-4647-A327-5D216D5B83CB}" type="pres">
      <dgm:prSet presAssocID="{B5C1FC0C-3809-48C1-92E1-35EF4ACADC2D}" presName="rootConnector3" presStyleLbl="asst1" presStyleIdx="0" presStyleCnt="1"/>
      <dgm:spPr/>
      <dgm:t>
        <a:bodyPr/>
        <a:lstStyle/>
        <a:p>
          <a:endParaRPr lang="id-ID"/>
        </a:p>
      </dgm:t>
    </dgm:pt>
    <dgm:pt modelId="{2F6F24F1-287E-40E6-B1AC-DA54F44BB866}" type="pres">
      <dgm:prSet presAssocID="{B5C1FC0C-3809-48C1-92E1-35EF4ACADC2D}" presName="hierChild6" presStyleCnt="0"/>
      <dgm:spPr/>
    </dgm:pt>
    <dgm:pt modelId="{A2942A9A-16CE-43DA-8890-7AE82C9E195E}" type="pres">
      <dgm:prSet presAssocID="{B5C1FC0C-3809-48C1-92E1-35EF4ACADC2D}" presName="hierChild7" presStyleCnt="0"/>
      <dgm:spPr/>
    </dgm:pt>
  </dgm:ptLst>
  <dgm:cxnLst>
    <dgm:cxn modelId="{E26875AB-2DE5-4B55-A108-3F992B9E8B0B}" srcId="{8CC2E5DE-EEE5-48FA-9DA6-A8C8D6E5F0AA}" destId="{B5C1FC0C-3809-48C1-92E1-35EF4ACADC2D}" srcOrd="0" destOrd="0" parTransId="{26828001-6419-4F6A-9CD4-2FEF2D5FF2ED}" sibTransId="{E63924FB-433C-4DBB-94D1-870B088F78FD}"/>
    <dgm:cxn modelId="{A1DFFB60-AADA-41AA-B2F9-3AA21BA5E269}" type="presOf" srcId="{53600B58-DD03-48C9-90EC-4FAD49F365AB}" destId="{356910BE-EF56-4BD4-845E-9AAAF1132B3D}" srcOrd="1" destOrd="0" presId="urn:microsoft.com/office/officeart/2008/layout/NameandTitleOrganizationalChart"/>
    <dgm:cxn modelId="{F88DF595-3A35-483B-86B1-E43E398DBFFD}" type="presOf" srcId="{E63924FB-433C-4DBB-94D1-870B088F78FD}" destId="{CBF5C85B-94E0-4036-9759-ECCE7F8C78FD}" srcOrd="0" destOrd="0" presId="urn:microsoft.com/office/officeart/2008/layout/NameandTitleOrganizationalChart"/>
    <dgm:cxn modelId="{BF7FBACA-2178-4BEB-A070-1A1AD2A9808C}" type="presOf" srcId="{743B2520-95DA-4661-A171-12859E42354D}" destId="{408D6079-F912-4209-9C6C-60FF6C43604F}" srcOrd="0" destOrd="0" presId="urn:microsoft.com/office/officeart/2008/layout/NameandTitleOrganizationalChart"/>
    <dgm:cxn modelId="{D06BD7F0-EA97-4BCE-8334-284E7BD31DEF}" type="presOf" srcId="{754BFECD-D006-4187-AAED-C6F3EAE09E54}" destId="{464C8C68-DB8F-4627-A9B9-1B3ECC56C60E}" srcOrd="0" destOrd="0" presId="urn:microsoft.com/office/officeart/2008/layout/NameandTitleOrganizationalChart"/>
    <dgm:cxn modelId="{F4195667-B980-446D-9169-A8281E0DD158}" type="presOf" srcId="{A26C9909-0678-4891-B1AC-978D65E5BC8F}" destId="{DF9F0DE1-02CE-43B5-A6FE-224D406F202A}" srcOrd="0" destOrd="0" presId="urn:microsoft.com/office/officeart/2008/layout/NameandTitleOrganizationalChart"/>
    <dgm:cxn modelId="{DFDA2F81-7062-421C-9C46-72F2D43CE919}" type="presOf" srcId="{3CBA251B-6FE3-43E7-8689-2A1DC952D7EE}" destId="{124F420D-9A0A-42BE-91B7-81E1EB0A593A}" srcOrd="0" destOrd="0" presId="urn:microsoft.com/office/officeart/2008/layout/NameandTitleOrganizationalChart"/>
    <dgm:cxn modelId="{C06FAC61-7F55-4208-B936-AF05B5C6CDA2}" type="presOf" srcId="{53600B58-DD03-48C9-90EC-4FAD49F365AB}" destId="{C5D473B4-A57B-465D-9832-1E7BBC0E5D67}" srcOrd="0" destOrd="0" presId="urn:microsoft.com/office/officeart/2008/layout/NameandTitleOrganizationalChart"/>
    <dgm:cxn modelId="{4ACA9A88-48CC-41DC-BC13-3525BA2B43B8}" type="presOf" srcId="{26828001-6419-4F6A-9CD4-2FEF2D5FF2ED}" destId="{28390EB2-7666-467A-BCD8-079AF379E644}" srcOrd="0" destOrd="0" presId="urn:microsoft.com/office/officeart/2008/layout/NameandTitleOrganizationalChart"/>
    <dgm:cxn modelId="{7A49E69D-39C4-4DB4-A3EB-468C630F3539}" type="presOf" srcId="{CB3FF767-0E9C-49F7-8364-77441C92880E}" destId="{7336EBAE-4E7C-47B3-B13E-6A61B457CBB7}" srcOrd="1" destOrd="0" presId="urn:microsoft.com/office/officeart/2008/layout/NameandTitleOrganizationalChart"/>
    <dgm:cxn modelId="{71656A1B-47FE-487E-B77E-340C7BE9F775}" srcId="{8CC2E5DE-EEE5-48FA-9DA6-A8C8D6E5F0AA}" destId="{53600B58-DD03-48C9-90EC-4FAD49F365AB}" srcOrd="1" destOrd="0" parTransId="{A26C9909-0678-4891-B1AC-978D65E5BC8F}" sibTransId="{3959D058-3CA2-46A4-B8E2-9984650D9110}"/>
    <dgm:cxn modelId="{1B176A3A-658D-481F-936F-09B9267954A9}" type="presOf" srcId="{8CC2E5DE-EEE5-48FA-9DA6-A8C8D6E5F0AA}" destId="{733805A1-6EF8-44AD-802D-6025DF28D57A}" srcOrd="1" destOrd="0" presId="urn:microsoft.com/office/officeart/2008/layout/NameandTitleOrganizationalChart"/>
    <dgm:cxn modelId="{87E446B3-3C72-4EAE-B57B-F155FE614653}" type="presOf" srcId="{600FAF20-BAD6-455C-A24C-831A9373DB0B}" destId="{DD16C7B2-8486-47DE-BD08-632D3622B355}" srcOrd="0" destOrd="0" presId="urn:microsoft.com/office/officeart/2008/layout/NameandTitleOrganizationalChart"/>
    <dgm:cxn modelId="{F1FEF47C-8EA7-469A-A86B-70EFEF6B1BEF}" type="presOf" srcId="{5712D496-2620-4A6C-AC63-F0078F0B6DE7}" destId="{A1F4FB2F-31D2-4934-A00A-BF224234DD41}" srcOrd="0" destOrd="0" presId="urn:microsoft.com/office/officeart/2008/layout/NameandTitleOrganizationalChart"/>
    <dgm:cxn modelId="{33CEF948-7180-4D5B-9052-FCEC4876C2DC}" type="presOf" srcId="{3959D058-3CA2-46A4-B8E2-9984650D9110}" destId="{1145C3FF-DBAB-424E-883A-8AE0A29FD92B}" srcOrd="0" destOrd="0" presId="urn:microsoft.com/office/officeart/2008/layout/NameandTitleOrganizationalChart"/>
    <dgm:cxn modelId="{C6706430-E7C0-4849-AE84-2A95977F462D}" srcId="{8CC2E5DE-EEE5-48FA-9DA6-A8C8D6E5F0AA}" destId="{CB3FF767-0E9C-49F7-8364-77441C92880E}" srcOrd="3" destOrd="0" parTransId="{6CC085B4-80EC-4856-AB75-C1A32309FC55}" sibTransId="{D9DCE37A-3EE9-4E62-B542-83582D28BE19}"/>
    <dgm:cxn modelId="{65205A1A-58BB-4FC5-85B1-120FCB74A2C2}" srcId="{8CC2E5DE-EEE5-48FA-9DA6-A8C8D6E5F0AA}" destId="{5712D496-2620-4A6C-AC63-F0078F0B6DE7}" srcOrd="2" destOrd="0" parTransId="{3CBA251B-6FE3-43E7-8689-2A1DC952D7EE}" sibTransId="{743B2520-95DA-4661-A171-12859E42354D}"/>
    <dgm:cxn modelId="{634E92BB-B0CE-4AD0-A431-5214ADBE23DF}" type="presOf" srcId="{CB3FF767-0E9C-49F7-8364-77441C92880E}" destId="{1E1EFF04-832C-43F7-8A6D-B4ECE6394702}" srcOrd="0" destOrd="0" presId="urn:microsoft.com/office/officeart/2008/layout/NameandTitleOrganizationalChart"/>
    <dgm:cxn modelId="{93DEF729-7263-4AA9-8098-3728E4A55A54}" srcId="{754BFECD-D006-4187-AAED-C6F3EAE09E54}" destId="{8CC2E5DE-EEE5-48FA-9DA6-A8C8D6E5F0AA}" srcOrd="0" destOrd="0" parTransId="{C042FCF6-4881-43BD-BD93-81127249551C}" sibTransId="{600FAF20-BAD6-455C-A24C-831A9373DB0B}"/>
    <dgm:cxn modelId="{83861321-86B6-4A64-A1DB-06F55B56E014}" type="presOf" srcId="{D9DCE37A-3EE9-4E62-B542-83582D28BE19}" destId="{A00C749D-D690-4C90-939A-7867EDB1872D}" srcOrd="0" destOrd="0" presId="urn:microsoft.com/office/officeart/2008/layout/NameandTitleOrganizationalChart"/>
    <dgm:cxn modelId="{C25D1C57-E110-416B-A13E-6EEDEDFD74A5}" type="presOf" srcId="{B5C1FC0C-3809-48C1-92E1-35EF4ACADC2D}" destId="{636B8DC7-F3A6-460C-9380-015C638282AF}" srcOrd="0" destOrd="0" presId="urn:microsoft.com/office/officeart/2008/layout/NameandTitleOrganizationalChart"/>
    <dgm:cxn modelId="{266AF325-345D-40E8-A3A5-4537E29BB0E4}" type="presOf" srcId="{5712D496-2620-4A6C-AC63-F0078F0B6DE7}" destId="{A198263F-B823-444C-850E-392712110EDC}" srcOrd="1" destOrd="0" presId="urn:microsoft.com/office/officeart/2008/layout/NameandTitleOrganizationalChart"/>
    <dgm:cxn modelId="{10BF060C-6823-4E9B-A139-8E232FFCA863}" type="presOf" srcId="{6CC085B4-80EC-4856-AB75-C1A32309FC55}" destId="{550288EC-BBDA-4ADD-A99F-C2E27103FDE4}" srcOrd="0" destOrd="0" presId="urn:microsoft.com/office/officeart/2008/layout/NameandTitleOrganizationalChart"/>
    <dgm:cxn modelId="{50C87922-0E4A-457F-9047-7F4DF84418A7}" type="presOf" srcId="{8CC2E5DE-EEE5-48FA-9DA6-A8C8D6E5F0AA}" destId="{0C43A9BA-E36F-459C-B9DA-04F92731F62A}" srcOrd="0" destOrd="0" presId="urn:microsoft.com/office/officeart/2008/layout/NameandTitleOrganizationalChart"/>
    <dgm:cxn modelId="{BA688260-E233-4010-91AC-973CE8F43128}" type="presOf" srcId="{B5C1FC0C-3809-48C1-92E1-35EF4ACADC2D}" destId="{C59AD970-3EDB-4647-A327-5D216D5B83CB}" srcOrd="1" destOrd="0" presId="urn:microsoft.com/office/officeart/2008/layout/NameandTitleOrganizationalChart"/>
    <dgm:cxn modelId="{7400B9FF-7E57-4794-8C70-6F987B37E18D}" type="presParOf" srcId="{464C8C68-DB8F-4627-A9B9-1B3ECC56C60E}" destId="{862C44A2-E6D5-424B-8D30-4849DCD9B983}" srcOrd="0" destOrd="0" presId="urn:microsoft.com/office/officeart/2008/layout/NameandTitleOrganizationalChart"/>
    <dgm:cxn modelId="{D1D27A33-CF5C-4FC5-B4FA-BBCA9C34DEDB}" type="presParOf" srcId="{862C44A2-E6D5-424B-8D30-4849DCD9B983}" destId="{62113556-5A74-4503-8510-D060A75C8831}" srcOrd="0" destOrd="0" presId="urn:microsoft.com/office/officeart/2008/layout/NameandTitleOrganizationalChart"/>
    <dgm:cxn modelId="{82EACFF8-7961-4770-A4B9-C2A8E94F4F57}" type="presParOf" srcId="{62113556-5A74-4503-8510-D060A75C8831}" destId="{0C43A9BA-E36F-459C-B9DA-04F92731F62A}" srcOrd="0" destOrd="0" presId="urn:microsoft.com/office/officeart/2008/layout/NameandTitleOrganizationalChart"/>
    <dgm:cxn modelId="{890EA01F-6090-469A-9C12-FCC18B277461}" type="presParOf" srcId="{62113556-5A74-4503-8510-D060A75C8831}" destId="{DD16C7B2-8486-47DE-BD08-632D3622B355}" srcOrd="1" destOrd="0" presId="urn:microsoft.com/office/officeart/2008/layout/NameandTitleOrganizationalChart"/>
    <dgm:cxn modelId="{EB7CED08-26D9-41BF-B8D6-935BD20BB37F}" type="presParOf" srcId="{62113556-5A74-4503-8510-D060A75C8831}" destId="{733805A1-6EF8-44AD-802D-6025DF28D57A}" srcOrd="2" destOrd="0" presId="urn:microsoft.com/office/officeart/2008/layout/NameandTitleOrganizationalChart"/>
    <dgm:cxn modelId="{9B92F890-7F0A-4B1D-81A2-E4FB9722E197}" type="presParOf" srcId="{862C44A2-E6D5-424B-8D30-4849DCD9B983}" destId="{0C066556-6062-4A6A-A80D-CDB04CCD0EEC}" srcOrd="1" destOrd="0" presId="urn:microsoft.com/office/officeart/2008/layout/NameandTitleOrganizationalChart"/>
    <dgm:cxn modelId="{94DD2DCC-3ADA-4CE3-B52F-D31863EAB9F6}" type="presParOf" srcId="{0C066556-6062-4A6A-A80D-CDB04CCD0EEC}" destId="{DF9F0DE1-02CE-43B5-A6FE-224D406F202A}" srcOrd="0" destOrd="0" presId="urn:microsoft.com/office/officeart/2008/layout/NameandTitleOrganizationalChart"/>
    <dgm:cxn modelId="{89718DE9-5FDE-4F1C-ACBB-F20F81139BA5}" type="presParOf" srcId="{0C066556-6062-4A6A-A80D-CDB04CCD0EEC}" destId="{A6FD8949-2575-4346-B62D-E24162DD158B}" srcOrd="1" destOrd="0" presId="urn:microsoft.com/office/officeart/2008/layout/NameandTitleOrganizationalChart"/>
    <dgm:cxn modelId="{37B6938A-BFAD-461E-BBB6-EEEEE5D820AB}" type="presParOf" srcId="{A6FD8949-2575-4346-B62D-E24162DD158B}" destId="{B4AFC4BB-5DAC-4F64-8B62-8B3627DA51D4}" srcOrd="0" destOrd="0" presId="urn:microsoft.com/office/officeart/2008/layout/NameandTitleOrganizationalChart"/>
    <dgm:cxn modelId="{79A44D44-E953-43FA-B400-630197C6F8BF}" type="presParOf" srcId="{B4AFC4BB-5DAC-4F64-8B62-8B3627DA51D4}" destId="{C5D473B4-A57B-465D-9832-1E7BBC0E5D67}" srcOrd="0" destOrd="0" presId="urn:microsoft.com/office/officeart/2008/layout/NameandTitleOrganizationalChart"/>
    <dgm:cxn modelId="{F5E45A08-BBBC-4A90-A5A8-1DDBAE533CE4}" type="presParOf" srcId="{B4AFC4BB-5DAC-4F64-8B62-8B3627DA51D4}" destId="{1145C3FF-DBAB-424E-883A-8AE0A29FD92B}" srcOrd="1" destOrd="0" presId="urn:microsoft.com/office/officeart/2008/layout/NameandTitleOrganizationalChart"/>
    <dgm:cxn modelId="{02F07BFD-8E85-4F11-BF4C-EC7A1CD81475}" type="presParOf" srcId="{B4AFC4BB-5DAC-4F64-8B62-8B3627DA51D4}" destId="{356910BE-EF56-4BD4-845E-9AAAF1132B3D}" srcOrd="2" destOrd="0" presId="urn:microsoft.com/office/officeart/2008/layout/NameandTitleOrganizationalChart"/>
    <dgm:cxn modelId="{406C42B9-59A7-4B78-AC6F-510C9C1842D0}" type="presParOf" srcId="{A6FD8949-2575-4346-B62D-E24162DD158B}" destId="{2A05C31C-A874-48FA-A138-C9C01F292FBE}" srcOrd="1" destOrd="0" presId="urn:microsoft.com/office/officeart/2008/layout/NameandTitleOrganizationalChart"/>
    <dgm:cxn modelId="{73714932-92B0-43E4-BE51-6E0262A4D4ED}" type="presParOf" srcId="{A6FD8949-2575-4346-B62D-E24162DD158B}" destId="{A110B7C4-0F2F-42BE-91AB-F914C0621273}" srcOrd="2" destOrd="0" presId="urn:microsoft.com/office/officeart/2008/layout/NameandTitleOrganizationalChart"/>
    <dgm:cxn modelId="{7203FE36-ED26-4DF9-88CB-857C155166A9}" type="presParOf" srcId="{0C066556-6062-4A6A-A80D-CDB04CCD0EEC}" destId="{124F420D-9A0A-42BE-91B7-81E1EB0A593A}" srcOrd="2" destOrd="0" presId="urn:microsoft.com/office/officeart/2008/layout/NameandTitleOrganizationalChart"/>
    <dgm:cxn modelId="{DC9553F4-0270-4A90-9AB3-9FC3E59FBDE1}" type="presParOf" srcId="{0C066556-6062-4A6A-A80D-CDB04CCD0EEC}" destId="{8A0DDB25-EB4E-4FE9-BC56-FB23F1B7F841}" srcOrd="3" destOrd="0" presId="urn:microsoft.com/office/officeart/2008/layout/NameandTitleOrganizationalChart"/>
    <dgm:cxn modelId="{5CF7FE1A-7FAC-4F9C-879F-F507D3A70FE9}" type="presParOf" srcId="{8A0DDB25-EB4E-4FE9-BC56-FB23F1B7F841}" destId="{84B696D6-C8A3-4A7B-8F03-85686F424387}" srcOrd="0" destOrd="0" presId="urn:microsoft.com/office/officeart/2008/layout/NameandTitleOrganizationalChart"/>
    <dgm:cxn modelId="{30B2579F-C85E-48DE-84F7-6579C85EB68D}" type="presParOf" srcId="{84B696D6-C8A3-4A7B-8F03-85686F424387}" destId="{A1F4FB2F-31D2-4934-A00A-BF224234DD41}" srcOrd="0" destOrd="0" presId="urn:microsoft.com/office/officeart/2008/layout/NameandTitleOrganizationalChart"/>
    <dgm:cxn modelId="{5E9E7BC1-0281-4029-B66D-B90257E6431B}" type="presParOf" srcId="{84B696D6-C8A3-4A7B-8F03-85686F424387}" destId="{408D6079-F912-4209-9C6C-60FF6C43604F}" srcOrd="1" destOrd="0" presId="urn:microsoft.com/office/officeart/2008/layout/NameandTitleOrganizationalChart"/>
    <dgm:cxn modelId="{61482E87-AF4A-433A-956F-3248097712C6}" type="presParOf" srcId="{84B696D6-C8A3-4A7B-8F03-85686F424387}" destId="{A198263F-B823-444C-850E-392712110EDC}" srcOrd="2" destOrd="0" presId="urn:microsoft.com/office/officeart/2008/layout/NameandTitleOrganizationalChart"/>
    <dgm:cxn modelId="{49F111E8-0B26-45E4-8F60-4FB693F8EFD9}" type="presParOf" srcId="{8A0DDB25-EB4E-4FE9-BC56-FB23F1B7F841}" destId="{B66E33DA-45DF-4A76-A19D-249ECF257A96}" srcOrd="1" destOrd="0" presId="urn:microsoft.com/office/officeart/2008/layout/NameandTitleOrganizationalChart"/>
    <dgm:cxn modelId="{CBDEE900-7C2B-44F4-92B2-6C198C46D59A}" type="presParOf" srcId="{8A0DDB25-EB4E-4FE9-BC56-FB23F1B7F841}" destId="{17AF94D0-0386-4E2E-8D44-F49BEDB7724B}" srcOrd="2" destOrd="0" presId="urn:microsoft.com/office/officeart/2008/layout/NameandTitleOrganizationalChart"/>
    <dgm:cxn modelId="{5DE6A429-3DCF-4812-983F-2FAC0521BB96}" type="presParOf" srcId="{0C066556-6062-4A6A-A80D-CDB04CCD0EEC}" destId="{550288EC-BBDA-4ADD-A99F-C2E27103FDE4}" srcOrd="4" destOrd="0" presId="urn:microsoft.com/office/officeart/2008/layout/NameandTitleOrganizationalChart"/>
    <dgm:cxn modelId="{963D1A28-B61E-497D-9BCF-B558B3FCD337}" type="presParOf" srcId="{0C066556-6062-4A6A-A80D-CDB04CCD0EEC}" destId="{D4747B5E-6F4C-4918-AC3D-5457D2D92B91}" srcOrd="5" destOrd="0" presId="urn:microsoft.com/office/officeart/2008/layout/NameandTitleOrganizationalChart"/>
    <dgm:cxn modelId="{FBF03DE3-52AF-463B-85BF-677E46107FD4}" type="presParOf" srcId="{D4747B5E-6F4C-4918-AC3D-5457D2D92B91}" destId="{4CA1212A-7FD9-475C-83CA-233FEBB59563}" srcOrd="0" destOrd="0" presId="urn:microsoft.com/office/officeart/2008/layout/NameandTitleOrganizationalChart"/>
    <dgm:cxn modelId="{0B0A74CE-0C75-4535-AEDE-F37D7EE5C7AA}" type="presParOf" srcId="{4CA1212A-7FD9-475C-83CA-233FEBB59563}" destId="{1E1EFF04-832C-43F7-8A6D-B4ECE6394702}" srcOrd="0" destOrd="0" presId="urn:microsoft.com/office/officeart/2008/layout/NameandTitleOrganizationalChart"/>
    <dgm:cxn modelId="{12A83FB7-4DEE-48E8-A3E4-5C7B10639FB3}" type="presParOf" srcId="{4CA1212A-7FD9-475C-83CA-233FEBB59563}" destId="{A00C749D-D690-4C90-939A-7867EDB1872D}" srcOrd="1" destOrd="0" presId="urn:microsoft.com/office/officeart/2008/layout/NameandTitleOrganizationalChart"/>
    <dgm:cxn modelId="{FCDB14CF-4D3C-44D1-8FC4-4229AD8CCD3A}" type="presParOf" srcId="{4CA1212A-7FD9-475C-83CA-233FEBB59563}" destId="{7336EBAE-4E7C-47B3-B13E-6A61B457CBB7}" srcOrd="2" destOrd="0" presId="urn:microsoft.com/office/officeart/2008/layout/NameandTitleOrganizationalChart"/>
    <dgm:cxn modelId="{D19D2226-E46A-43DF-A1C4-F4B1F33B3F69}" type="presParOf" srcId="{D4747B5E-6F4C-4918-AC3D-5457D2D92B91}" destId="{E5BB9A09-6C12-4044-A459-2733F42881AA}" srcOrd="1" destOrd="0" presId="urn:microsoft.com/office/officeart/2008/layout/NameandTitleOrganizationalChart"/>
    <dgm:cxn modelId="{BDEB7CC6-0A57-4C29-B05F-F24D0093AB3C}" type="presParOf" srcId="{D4747B5E-6F4C-4918-AC3D-5457D2D92B91}" destId="{07AD73C8-58C5-47DA-8AF2-0C53B256223A}" srcOrd="2" destOrd="0" presId="urn:microsoft.com/office/officeart/2008/layout/NameandTitleOrganizationalChart"/>
    <dgm:cxn modelId="{95B24BF5-0F9B-4325-9B30-82435A3E27A2}" type="presParOf" srcId="{862C44A2-E6D5-424B-8D30-4849DCD9B983}" destId="{21C65A18-B500-4565-85C5-7A4FC1AB0E54}" srcOrd="2" destOrd="0" presId="urn:microsoft.com/office/officeart/2008/layout/NameandTitleOrganizationalChart"/>
    <dgm:cxn modelId="{C2B68C72-6E92-4426-84C2-6C60C07105C3}" type="presParOf" srcId="{21C65A18-B500-4565-85C5-7A4FC1AB0E54}" destId="{28390EB2-7666-467A-BCD8-079AF379E644}" srcOrd="0" destOrd="0" presId="urn:microsoft.com/office/officeart/2008/layout/NameandTitleOrganizationalChart"/>
    <dgm:cxn modelId="{4AD763A4-071A-4A1C-889F-380BBDF1F8AB}" type="presParOf" srcId="{21C65A18-B500-4565-85C5-7A4FC1AB0E54}" destId="{596B8DC5-D5E0-4F3C-8BBC-63F371FA743D}" srcOrd="1" destOrd="0" presId="urn:microsoft.com/office/officeart/2008/layout/NameandTitleOrganizationalChart"/>
    <dgm:cxn modelId="{8A6494E4-9E96-4FB6-A350-46257589E502}" type="presParOf" srcId="{596B8DC5-D5E0-4F3C-8BBC-63F371FA743D}" destId="{4B6E5C17-5454-4500-A929-C89F6BB6F78D}" srcOrd="0" destOrd="0" presId="urn:microsoft.com/office/officeart/2008/layout/NameandTitleOrganizationalChart"/>
    <dgm:cxn modelId="{62C216EB-C8F6-4EFD-8302-B9CD368C089F}" type="presParOf" srcId="{4B6E5C17-5454-4500-A929-C89F6BB6F78D}" destId="{636B8DC7-F3A6-460C-9380-015C638282AF}" srcOrd="0" destOrd="0" presId="urn:microsoft.com/office/officeart/2008/layout/NameandTitleOrganizationalChart"/>
    <dgm:cxn modelId="{BA9F694B-3A99-4035-87F6-32E081C7DEDD}" type="presParOf" srcId="{4B6E5C17-5454-4500-A929-C89F6BB6F78D}" destId="{CBF5C85B-94E0-4036-9759-ECCE7F8C78FD}" srcOrd="1" destOrd="0" presId="urn:microsoft.com/office/officeart/2008/layout/NameandTitleOrganizationalChart"/>
    <dgm:cxn modelId="{087B8C3C-B83B-419B-973A-91F7ED3C6375}" type="presParOf" srcId="{4B6E5C17-5454-4500-A929-C89F6BB6F78D}" destId="{C59AD970-3EDB-4647-A327-5D216D5B83CB}" srcOrd="2" destOrd="0" presId="urn:microsoft.com/office/officeart/2008/layout/NameandTitleOrganizationalChart"/>
    <dgm:cxn modelId="{FE363ED7-DFA5-4B93-84EA-3EE94A9AF5CC}" type="presParOf" srcId="{596B8DC5-D5E0-4F3C-8BBC-63F371FA743D}" destId="{2F6F24F1-287E-40E6-B1AC-DA54F44BB866}" srcOrd="1" destOrd="0" presId="urn:microsoft.com/office/officeart/2008/layout/NameandTitleOrganizationalChart"/>
    <dgm:cxn modelId="{4D449189-ED3A-480A-801F-EEB51ECC3894}" type="presParOf" srcId="{596B8DC5-D5E0-4F3C-8BBC-63F371FA743D}" destId="{A2942A9A-16CE-43DA-8890-7AE82C9E195E}" srcOrd="2" destOrd="0" presId="urn:microsoft.com/office/officeart/2008/layout/NameandTitleOrganizational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3C52CEB-D25B-466C-ABA4-82EFF04AE16D}" type="doc">
      <dgm:prSet loTypeId="urn:microsoft.com/office/officeart/2005/8/layout/pyramid1" loCatId="pyramid" qsTypeId="urn:microsoft.com/office/officeart/2005/8/quickstyle/simple2" qsCatId="simple" csTypeId="urn:microsoft.com/office/officeart/2005/8/colors/colorful1#1" csCatId="colorful" phldr="1"/>
      <dgm:spPr/>
    </dgm:pt>
    <dgm:pt modelId="{26ADBE94-6039-4BAB-A1BB-D7298A84AD59}">
      <dgm:prSet phldrT="[Text]" custT="1"/>
      <dgm:spPr/>
      <dgm:t>
        <a:bodyPr/>
        <a:lstStyle/>
        <a:p>
          <a:endParaRPr lang="id-ID" sz="900">
            <a:latin typeface="Arial" pitchFamily="34" charset="0"/>
            <a:cs typeface="Arial" pitchFamily="34" charset="0"/>
          </a:endParaRPr>
        </a:p>
        <a:p>
          <a:endParaRPr lang="id-ID" sz="900">
            <a:latin typeface="Arial" pitchFamily="34" charset="0"/>
            <a:cs typeface="Arial" pitchFamily="34" charset="0"/>
          </a:endParaRPr>
        </a:p>
        <a:p>
          <a:r>
            <a:rPr lang="id-ID" sz="500" b="1">
              <a:solidFill>
                <a:schemeClr val="bg1"/>
              </a:solidFill>
              <a:latin typeface="Arial" pitchFamily="34" charset="0"/>
              <a:cs typeface="Arial" pitchFamily="34" charset="0"/>
            </a:rPr>
            <a:t>Commited</a:t>
          </a:r>
          <a:r>
            <a:rPr lang="id-ID" sz="600">
              <a:solidFill>
                <a:schemeClr val="bg1"/>
              </a:solidFill>
              <a:latin typeface="Arial" pitchFamily="34" charset="0"/>
              <a:cs typeface="Arial" pitchFamily="34" charset="0"/>
            </a:rPr>
            <a:t> </a:t>
          </a:r>
        </a:p>
        <a:p>
          <a:r>
            <a:rPr lang="id-ID" sz="1400">
              <a:solidFill>
                <a:schemeClr val="bg1"/>
              </a:solidFill>
              <a:latin typeface="Arial" pitchFamily="34" charset="0"/>
              <a:cs typeface="Arial" pitchFamily="34" charset="0"/>
            </a:rPr>
            <a:t>buyer</a:t>
          </a:r>
        </a:p>
      </dgm:t>
    </dgm:pt>
    <dgm:pt modelId="{8D2976F5-D0B1-409A-98E7-12D6E5CDEBEB}" type="parTrans" cxnId="{8F24ABA9-EF06-4E9F-AE8B-A286F2DCD951}">
      <dgm:prSet/>
      <dgm:spPr/>
      <dgm:t>
        <a:bodyPr/>
        <a:lstStyle/>
        <a:p>
          <a:endParaRPr lang="id-ID"/>
        </a:p>
      </dgm:t>
    </dgm:pt>
    <dgm:pt modelId="{9B362CB9-295F-4488-AE16-9FA3B7BCA20C}" type="sibTrans" cxnId="{8F24ABA9-EF06-4E9F-AE8B-A286F2DCD951}">
      <dgm:prSet/>
      <dgm:spPr/>
      <dgm:t>
        <a:bodyPr/>
        <a:lstStyle/>
        <a:p>
          <a:endParaRPr lang="id-ID"/>
        </a:p>
      </dgm:t>
    </dgm:pt>
    <dgm:pt modelId="{C0A9523D-8CEA-4045-BDD4-0461942E3A87}">
      <dgm:prSet phldrT="[Text]" custT="1"/>
      <dgm:spPr/>
      <dgm:t>
        <a:bodyPr/>
        <a:lstStyle/>
        <a:p>
          <a:r>
            <a:rPr lang="id-ID" sz="1400">
              <a:solidFill>
                <a:schemeClr val="bg1"/>
              </a:solidFill>
              <a:latin typeface="Arial" pitchFamily="34" charset="0"/>
              <a:cs typeface="Arial" pitchFamily="34" charset="0"/>
            </a:rPr>
            <a:t>Likes the brand</a:t>
          </a:r>
        </a:p>
      </dgm:t>
    </dgm:pt>
    <dgm:pt modelId="{75AE89F8-635F-4DE0-8931-ACFBC4B63E48}" type="parTrans" cxnId="{F6EF31AD-790F-4565-9FA2-B07E0CFE5F2D}">
      <dgm:prSet/>
      <dgm:spPr/>
      <dgm:t>
        <a:bodyPr/>
        <a:lstStyle/>
        <a:p>
          <a:endParaRPr lang="id-ID"/>
        </a:p>
      </dgm:t>
    </dgm:pt>
    <dgm:pt modelId="{702CBF3A-9996-4362-A6BF-550156101C37}" type="sibTrans" cxnId="{F6EF31AD-790F-4565-9FA2-B07E0CFE5F2D}">
      <dgm:prSet/>
      <dgm:spPr/>
      <dgm:t>
        <a:bodyPr/>
        <a:lstStyle/>
        <a:p>
          <a:endParaRPr lang="id-ID"/>
        </a:p>
      </dgm:t>
    </dgm:pt>
    <dgm:pt modelId="{C56CF6E7-20E3-446C-9DD5-6FBA3598A515}">
      <dgm:prSet phldrT="[Text]" custT="1"/>
      <dgm:spPr/>
      <dgm:t>
        <a:bodyPr/>
        <a:lstStyle/>
        <a:p>
          <a:r>
            <a:rPr lang="id-ID" sz="2000">
              <a:solidFill>
                <a:schemeClr val="bg1"/>
              </a:solidFill>
              <a:latin typeface="Arial" pitchFamily="34" charset="0"/>
              <a:cs typeface="Arial" pitchFamily="34" charset="0"/>
            </a:rPr>
            <a:t>Satisfied</a:t>
          </a:r>
          <a:r>
            <a:rPr lang="id-ID" sz="2000">
              <a:latin typeface="Arial" pitchFamily="34" charset="0"/>
              <a:cs typeface="Arial" pitchFamily="34" charset="0"/>
            </a:rPr>
            <a:t> </a:t>
          </a:r>
          <a:r>
            <a:rPr lang="id-ID" sz="2000">
              <a:solidFill>
                <a:schemeClr val="bg1"/>
              </a:solidFill>
              <a:latin typeface="Arial" pitchFamily="34" charset="0"/>
              <a:cs typeface="Arial" pitchFamily="34" charset="0"/>
            </a:rPr>
            <a:t>buyer</a:t>
          </a:r>
        </a:p>
      </dgm:t>
    </dgm:pt>
    <dgm:pt modelId="{E3469B07-7460-4950-AB6D-BEFB5084CC2F}" type="parTrans" cxnId="{8AA0513D-1622-4D08-AEA1-0F343D882362}">
      <dgm:prSet/>
      <dgm:spPr/>
      <dgm:t>
        <a:bodyPr/>
        <a:lstStyle/>
        <a:p>
          <a:endParaRPr lang="id-ID"/>
        </a:p>
      </dgm:t>
    </dgm:pt>
    <dgm:pt modelId="{AA1F5AED-9902-4EBC-9317-537228863DD1}" type="sibTrans" cxnId="{8AA0513D-1622-4D08-AEA1-0F343D882362}">
      <dgm:prSet/>
      <dgm:spPr/>
      <dgm:t>
        <a:bodyPr/>
        <a:lstStyle/>
        <a:p>
          <a:endParaRPr lang="id-ID"/>
        </a:p>
      </dgm:t>
    </dgm:pt>
    <dgm:pt modelId="{97E003D8-8A92-4C6A-A172-A6C7EDFD7AD9}">
      <dgm:prSet phldrT="[Text]" custT="1"/>
      <dgm:spPr/>
      <dgm:t>
        <a:bodyPr/>
        <a:lstStyle/>
        <a:p>
          <a:r>
            <a:rPr lang="id-ID" sz="2400">
              <a:solidFill>
                <a:schemeClr val="bg1"/>
              </a:solidFill>
              <a:latin typeface="Arial" pitchFamily="34" charset="0"/>
              <a:cs typeface="Arial" pitchFamily="34" charset="0"/>
            </a:rPr>
            <a:t>Habitual</a:t>
          </a:r>
          <a:r>
            <a:rPr lang="id-ID" sz="2400">
              <a:latin typeface="Arial" pitchFamily="34" charset="0"/>
              <a:cs typeface="Arial" pitchFamily="34" charset="0"/>
            </a:rPr>
            <a:t> </a:t>
          </a:r>
          <a:r>
            <a:rPr lang="id-ID" sz="2400">
              <a:solidFill>
                <a:schemeClr val="bg1"/>
              </a:solidFill>
              <a:latin typeface="Arial" pitchFamily="34" charset="0"/>
              <a:cs typeface="Arial" pitchFamily="34" charset="0"/>
            </a:rPr>
            <a:t>buyer</a:t>
          </a:r>
        </a:p>
      </dgm:t>
    </dgm:pt>
    <dgm:pt modelId="{83C1EDFD-8637-4764-B3FD-A1090A8144EF}" type="parTrans" cxnId="{34BF1FF5-062D-43E9-938D-C94B9F677BEF}">
      <dgm:prSet/>
      <dgm:spPr/>
      <dgm:t>
        <a:bodyPr/>
        <a:lstStyle/>
        <a:p>
          <a:endParaRPr lang="id-ID"/>
        </a:p>
      </dgm:t>
    </dgm:pt>
    <dgm:pt modelId="{5E5516EF-2F8D-4923-BB64-F734D3F2BB05}" type="sibTrans" cxnId="{34BF1FF5-062D-43E9-938D-C94B9F677BEF}">
      <dgm:prSet/>
      <dgm:spPr/>
      <dgm:t>
        <a:bodyPr/>
        <a:lstStyle/>
        <a:p>
          <a:endParaRPr lang="id-ID"/>
        </a:p>
      </dgm:t>
    </dgm:pt>
    <dgm:pt modelId="{BCCEA57C-E894-4646-9550-AD64AEC966D3}">
      <dgm:prSet phldrT="[Text]" custT="1"/>
      <dgm:spPr/>
      <dgm:t>
        <a:bodyPr/>
        <a:lstStyle/>
        <a:p>
          <a:r>
            <a:rPr lang="id-ID" sz="3600">
              <a:solidFill>
                <a:schemeClr val="bg1"/>
              </a:solidFill>
              <a:latin typeface="Arial" pitchFamily="34" charset="0"/>
              <a:cs typeface="Arial" pitchFamily="34" charset="0"/>
            </a:rPr>
            <a:t>Switcher</a:t>
          </a:r>
          <a:endParaRPr lang="id-ID" sz="4400">
            <a:solidFill>
              <a:schemeClr val="bg1"/>
            </a:solidFill>
            <a:latin typeface="Arial" pitchFamily="34" charset="0"/>
            <a:cs typeface="Arial" pitchFamily="34" charset="0"/>
          </a:endParaRPr>
        </a:p>
      </dgm:t>
    </dgm:pt>
    <dgm:pt modelId="{4D1B8D79-D010-4281-BA37-8A4180A8FED5}" type="parTrans" cxnId="{1C69B302-49E1-48DA-8636-90AEF87DC3EA}">
      <dgm:prSet/>
      <dgm:spPr/>
      <dgm:t>
        <a:bodyPr/>
        <a:lstStyle/>
        <a:p>
          <a:endParaRPr lang="id-ID"/>
        </a:p>
      </dgm:t>
    </dgm:pt>
    <dgm:pt modelId="{A981DEA6-664A-4E0D-B03B-4450A723F1B3}" type="sibTrans" cxnId="{1C69B302-49E1-48DA-8636-90AEF87DC3EA}">
      <dgm:prSet/>
      <dgm:spPr/>
      <dgm:t>
        <a:bodyPr/>
        <a:lstStyle/>
        <a:p>
          <a:endParaRPr lang="id-ID"/>
        </a:p>
      </dgm:t>
    </dgm:pt>
    <dgm:pt modelId="{553F3871-B0F1-4F87-9CA9-2E1BAEA8F9EA}" type="pres">
      <dgm:prSet presAssocID="{D3C52CEB-D25B-466C-ABA4-82EFF04AE16D}" presName="Name0" presStyleCnt="0">
        <dgm:presLayoutVars>
          <dgm:dir/>
          <dgm:animLvl val="lvl"/>
          <dgm:resizeHandles val="exact"/>
        </dgm:presLayoutVars>
      </dgm:prSet>
      <dgm:spPr/>
    </dgm:pt>
    <dgm:pt modelId="{1AB2EBB5-6B46-4F8F-A590-4DD2376714CD}" type="pres">
      <dgm:prSet presAssocID="{26ADBE94-6039-4BAB-A1BB-D7298A84AD59}" presName="Name8" presStyleCnt="0"/>
      <dgm:spPr/>
    </dgm:pt>
    <dgm:pt modelId="{81727081-2C6E-4F59-92E9-FBCF2A52189C}" type="pres">
      <dgm:prSet presAssocID="{26ADBE94-6039-4BAB-A1BB-D7298A84AD59}" presName="level" presStyleLbl="node1" presStyleIdx="0" presStyleCnt="5">
        <dgm:presLayoutVars>
          <dgm:chMax val="1"/>
          <dgm:bulletEnabled val="1"/>
        </dgm:presLayoutVars>
      </dgm:prSet>
      <dgm:spPr/>
      <dgm:t>
        <a:bodyPr/>
        <a:lstStyle/>
        <a:p>
          <a:endParaRPr lang="id-ID"/>
        </a:p>
      </dgm:t>
    </dgm:pt>
    <dgm:pt modelId="{97077571-95A0-4FAE-9438-DEC49E63DF10}" type="pres">
      <dgm:prSet presAssocID="{26ADBE94-6039-4BAB-A1BB-D7298A84AD59}" presName="levelTx" presStyleLbl="revTx" presStyleIdx="0" presStyleCnt="0">
        <dgm:presLayoutVars>
          <dgm:chMax val="1"/>
          <dgm:bulletEnabled val="1"/>
        </dgm:presLayoutVars>
      </dgm:prSet>
      <dgm:spPr/>
      <dgm:t>
        <a:bodyPr/>
        <a:lstStyle/>
        <a:p>
          <a:endParaRPr lang="id-ID"/>
        </a:p>
      </dgm:t>
    </dgm:pt>
    <dgm:pt modelId="{1869B7E1-FBF8-408D-803E-9AD40457B600}" type="pres">
      <dgm:prSet presAssocID="{C0A9523D-8CEA-4045-BDD4-0461942E3A87}" presName="Name8" presStyleCnt="0"/>
      <dgm:spPr/>
    </dgm:pt>
    <dgm:pt modelId="{D6DC3F34-17BD-47B9-BEFD-FCFFFB09AFAA}" type="pres">
      <dgm:prSet presAssocID="{C0A9523D-8CEA-4045-BDD4-0461942E3A87}" presName="level" presStyleLbl="node1" presStyleIdx="1" presStyleCnt="5">
        <dgm:presLayoutVars>
          <dgm:chMax val="1"/>
          <dgm:bulletEnabled val="1"/>
        </dgm:presLayoutVars>
      </dgm:prSet>
      <dgm:spPr/>
      <dgm:t>
        <a:bodyPr/>
        <a:lstStyle/>
        <a:p>
          <a:endParaRPr lang="id-ID"/>
        </a:p>
      </dgm:t>
    </dgm:pt>
    <dgm:pt modelId="{DF9BFD7A-A69E-46A5-9DEA-289BB01748F7}" type="pres">
      <dgm:prSet presAssocID="{C0A9523D-8CEA-4045-BDD4-0461942E3A87}" presName="levelTx" presStyleLbl="revTx" presStyleIdx="0" presStyleCnt="0">
        <dgm:presLayoutVars>
          <dgm:chMax val="1"/>
          <dgm:bulletEnabled val="1"/>
        </dgm:presLayoutVars>
      </dgm:prSet>
      <dgm:spPr/>
      <dgm:t>
        <a:bodyPr/>
        <a:lstStyle/>
        <a:p>
          <a:endParaRPr lang="id-ID"/>
        </a:p>
      </dgm:t>
    </dgm:pt>
    <dgm:pt modelId="{864AA178-8B6F-457E-916D-89D146D0E72C}" type="pres">
      <dgm:prSet presAssocID="{C56CF6E7-20E3-446C-9DD5-6FBA3598A515}" presName="Name8" presStyleCnt="0"/>
      <dgm:spPr/>
    </dgm:pt>
    <dgm:pt modelId="{C991B0B9-C576-4C25-B467-D4A23B3B2411}" type="pres">
      <dgm:prSet presAssocID="{C56CF6E7-20E3-446C-9DD5-6FBA3598A515}" presName="level" presStyleLbl="node1" presStyleIdx="2" presStyleCnt="5">
        <dgm:presLayoutVars>
          <dgm:chMax val="1"/>
          <dgm:bulletEnabled val="1"/>
        </dgm:presLayoutVars>
      </dgm:prSet>
      <dgm:spPr/>
      <dgm:t>
        <a:bodyPr/>
        <a:lstStyle/>
        <a:p>
          <a:endParaRPr lang="id-ID"/>
        </a:p>
      </dgm:t>
    </dgm:pt>
    <dgm:pt modelId="{D5EB6DA9-D221-4DEB-ABE5-1A70C8D5D318}" type="pres">
      <dgm:prSet presAssocID="{C56CF6E7-20E3-446C-9DD5-6FBA3598A515}" presName="levelTx" presStyleLbl="revTx" presStyleIdx="0" presStyleCnt="0">
        <dgm:presLayoutVars>
          <dgm:chMax val="1"/>
          <dgm:bulletEnabled val="1"/>
        </dgm:presLayoutVars>
      </dgm:prSet>
      <dgm:spPr/>
      <dgm:t>
        <a:bodyPr/>
        <a:lstStyle/>
        <a:p>
          <a:endParaRPr lang="id-ID"/>
        </a:p>
      </dgm:t>
    </dgm:pt>
    <dgm:pt modelId="{49DB0B1A-73A4-4FDD-B236-00DC85FC7EEB}" type="pres">
      <dgm:prSet presAssocID="{97E003D8-8A92-4C6A-A172-A6C7EDFD7AD9}" presName="Name8" presStyleCnt="0"/>
      <dgm:spPr/>
    </dgm:pt>
    <dgm:pt modelId="{EC7CA0C4-B567-438A-846F-B381790FBAD2}" type="pres">
      <dgm:prSet presAssocID="{97E003D8-8A92-4C6A-A172-A6C7EDFD7AD9}" presName="level" presStyleLbl="node1" presStyleIdx="3" presStyleCnt="5">
        <dgm:presLayoutVars>
          <dgm:chMax val="1"/>
          <dgm:bulletEnabled val="1"/>
        </dgm:presLayoutVars>
      </dgm:prSet>
      <dgm:spPr/>
      <dgm:t>
        <a:bodyPr/>
        <a:lstStyle/>
        <a:p>
          <a:endParaRPr lang="id-ID"/>
        </a:p>
      </dgm:t>
    </dgm:pt>
    <dgm:pt modelId="{1B7F95E7-712C-4F0E-B8ED-8698BAF27CC3}" type="pres">
      <dgm:prSet presAssocID="{97E003D8-8A92-4C6A-A172-A6C7EDFD7AD9}" presName="levelTx" presStyleLbl="revTx" presStyleIdx="0" presStyleCnt="0">
        <dgm:presLayoutVars>
          <dgm:chMax val="1"/>
          <dgm:bulletEnabled val="1"/>
        </dgm:presLayoutVars>
      </dgm:prSet>
      <dgm:spPr/>
      <dgm:t>
        <a:bodyPr/>
        <a:lstStyle/>
        <a:p>
          <a:endParaRPr lang="id-ID"/>
        </a:p>
      </dgm:t>
    </dgm:pt>
    <dgm:pt modelId="{063C40B7-924C-4CB0-BF38-E14608337A32}" type="pres">
      <dgm:prSet presAssocID="{BCCEA57C-E894-4646-9550-AD64AEC966D3}" presName="Name8" presStyleCnt="0"/>
      <dgm:spPr/>
    </dgm:pt>
    <dgm:pt modelId="{3CFF05FC-06E8-4A11-9C0F-62C1B3BE60C1}" type="pres">
      <dgm:prSet presAssocID="{BCCEA57C-E894-4646-9550-AD64AEC966D3}" presName="level" presStyleLbl="node1" presStyleIdx="4" presStyleCnt="5">
        <dgm:presLayoutVars>
          <dgm:chMax val="1"/>
          <dgm:bulletEnabled val="1"/>
        </dgm:presLayoutVars>
      </dgm:prSet>
      <dgm:spPr/>
      <dgm:t>
        <a:bodyPr/>
        <a:lstStyle/>
        <a:p>
          <a:endParaRPr lang="id-ID"/>
        </a:p>
      </dgm:t>
    </dgm:pt>
    <dgm:pt modelId="{A280F827-E175-44A1-8040-B9F599AE055A}" type="pres">
      <dgm:prSet presAssocID="{BCCEA57C-E894-4646-9550-AD64AEC966D3}" presName="levelTx" presStyleLbl="revTx" presStyleIdx="0" presStyleCnt="0">
        <dgm:presLayoutVars>
          <dgm:chMax val="1"/>
          <dgm:bulletEnabled val="1"/>
        </dgm:presLayoutVars>
      </dgm:prSet>
      <dgm:spPr/>
      <dgm:t>
        <a:bodyPr/>
        <a:lstStyle/>
        <a:p>
          <a:endParaRPr lang="id-ID"/>
        </a:p>
      </dgm:t>
    </dgm:pt>
  </dgm:ptLst>
  <dgm:cxnLst>
    <dgm:cxn modelId="{077FBE41-E2E6-4467-85C4-8F5A6FD3C4A1}" type="presOf" srcId="{BCCEA57C-E894-4646-9550-AD64AEC966D3}" destId="{3CFF05FC-06E8-4A11-9C0F-62C1B3BE60C1}" srcOrd="0" destOrd="0" presId="urn:microsoft.com/office/officeart/2005/8/layout/pyramid1"/>
    <dgm:cxn modelId="{F6EF31AD-790F-4565-9FA2-B07E0CFE5F2D}" srcId="{D3C52CEB-D25B-466C-ABA4-82EFF04AE16D}" destId="{C0A9523D-8CEA-4045-BDD4-0461942E3A87}" srcOrd="1" destOrd="0" parTransId="{75AE89F8-635F-4DE0-8931-ACFBC4B63E48}" sibTransId="{702CBF3A-9996-4362-A6BF-550156101C37}"/>
    <dgm:cxn modelId="{49CA7B4B-0C04-4A1A-BDBA-71AA0364433D}" type="presOf" srcId="{C56CF6E7-20E3-446C-9DD5-6FBA3598A515}" destId="{C991B0B9-C576-4C25-B467-D4A23B3B2411}" srcOrd="0" destOrd="0" presId="urn:microsoft.com/office/officeart/2005/8/layout/pyramid1"/>
    <dgm:cxn modelId="{A7A2B16A-A816-4CE1-968A-33B7289EFB0F}" type="presOf" srcId="{C56CF6E7-20E3-446C-9DD5-6FBA3598A515}" destId="{D5EB6DA9-D221-4DEB-ABE5-1A70C8D5D318}" srcOrd="1" destOrd="0" presId="urn:microsoft.com/office/officeart/2005/8/layout/pyramid1"/>
    <dgm:cxn modelId="{6E87A172-DD2C-4AAD-A59C-60FCC99C184C}" type="presOf" srcId="{D3C52CEB-D25B-466C-ABA4-82EFF04AE16D}" destId="{553F3871-B0F1-4F87-9CA9-2E1BAEA8F9EA}" srcOrd="0" destOrd="0" presId="urn:microsoft.com/office/officeart/2005/8/layout/pyramid1"/>
    <dgm:cxn modelId="{1C69B302-49E1-48DA-8636-90AEF87DC3EA}" srcId="{D3C52CEB-D25B-466C-ABA4-82EFF04AE16D}" destId="{BCCEA57C-E894-4646-9550-AD64AEC966D3}" srcOrd="4" destOrd="0" parTransId="{4D1B8D79-D010-4281-BA37-8A4180A8FED5}" sibTransId="{A981DEA6-664A-4E0D-B03B-4450A723F1B3}"/>
    <dgm:cxn modelId="{34BF1FF5-062D-43E9-938D-C94B9F677BEF}" srcId="{D3C52CEB-D25B-466C-ABA4-82EFF04AE16D}" destId="{97E003D8-8A92-4C6A-A172-A6C7EDFD7AD9}" srcOrd="3" destOrd="0" parTransId="{83C1EDFD-8637-4764-B3FD-A1090A8144EF}" sibTransId="{5E5516EF-2F8D-4923-BB64-F734D3F2BB05}"/>
    <dgm:cxn modelId="{B528ADBB-61D0-4C03-9FEA-0E6C55524F91}" type="presOf" srcId="{C0A9523D-8CEA-4045-BDD4-0461942E3A87}" destId="{DF9BFD7A-A69E-46A5-9DEA-289BB01748F7}" srcOrd="1" destOrd="0" presId="urn:microsoft.com/office/officeart/2005/8/layout/pyramid1"/>
    <dgm:cxn modelId="{CC1569BA-5BC0-4BF2-84BE-AB22D2E12581}" type="presOf" srcId="{26ADBE94-6039-4BAB-A1BB-D7298A84AD59}" destId="{97077571-95A0-4FAE-9438-DEC49E63DF10}" srcOrd="1" destOrd="0" presId="urn:microsoft.com/office/officeart/2005/8/layout/pyramid1"/>
    <dgm:cxn modelId="{4916E3C5-1B2F-4361-9379-A2801519FAC5}" type="presOf" srcId="{97E003D8-8A92-4C6A-A172-A6C7EDFD7AD9}" destId="{1B7F95E7-712C-4F0E-B8ED-8698BAF27CC3}" srcOrd="1" destOrd="0" presId="urn:microsoft.com/office/officeart/2005/8/layout/pyramid1"/>
    <dgm:cxn modelId="{34B94D9D-CCC7-47B9-A72E-9258B75C3E38}" type="presOf" srcId="{BCCEA57C-E894-4646-9550-AD64AEC966D3}" destId="{A280F827-E175-44A1-8040-B9F599AE055A}" srcOrd="1" destOrd="0" presId="urn:microsoft.com/office/officeart/2005/8/layout/pyramid1"/>
    <dgm:cxn modelId="{3CDB1B47-5CE2-4666-A2F8-F834E15E3DA9}" type="presOf" srcId="{26ADBE94-6039-4BAB-A1BB-D7298A84AD59}" destId="{81727081-2C6E-4F59-92E9-FBCF2A52189C}" srcOrd="0" destOrd="0" presId="urn:microsoft.com/office/officeart/2005/8/layout/pyramid1"/>
    <dgm:cxn modelId="{FD5ABB04-D373-4CCD-A6E0-73BBC293C5EE}" type="presOf" srcId="{C0A9523D-8CEA-4045-BDD4-0461942E3A87}" destId="{D6DC3F34-17BD-47B9-BEFD-FCFFFB09AFAA}" srcOrd="0" destOrd="0" presId="urn:microsoft.com/office/officeart/2005/8/layout/pyramid1"/>
    <dgm:cxn modelId="{8F24ABA9-EF06-4E9F-AE8B-A286F2DCD951}" srcId="{D3C52CEB-D25B-466C-ABA4-82EFF04AE16D}" destId="{26ADBE94-6039-4BAB-A1BB-D7298A84AD59}" srcOrd="0" destOrd="0" parTransId="{8D2976F5-D0B1-409A-98E7-12D6E5CDEBEB}" sibTransId="{9B362CB9-295F-4488-AE16-9FA3B7BCA20C}"/>
    <dgm:cxn modelId="{2183FC17-B1E9-48C5-B882-0D5BE504EAFC}" type="presOf" srcId="{97E003D8-8A92-4C6A-A172-A6C7EDFD7AD9}" destId="{EC7CA0C4-B567-438A-846F-B381790FBAD2}" srcOrd="0" destOrd="0" presId="urn:microsoft.com/office/officeart/2005/8/layout/pyramid1"/>
    <dgm:cxn modelId="{8AA0513D-1622-4D08-AEA1-0F343D882362}" srcId="{D3C52CEB-D25B-466C-ABA4-82EFF04AE16D}" destId="{C56CF6E7-20E3-446C-9DD5-6FBA3598A515}" srcOrd="2" destOrd="0" parTransId="{E3469B07-7460-4950-AB6D-BEFB5084CC2F}" sibTransId="{AA1F5AED-9902-4EBC-9317-537228863DD1}"/>
    <dgm:cxn modelId="{BE8CE5B1-93FB-4D87-B37C-C68B625B023D}" type="presParOf" srcId="{553F3871-B0F1-4F87-9CA9-2E1BAEA8F9EA}" destId="{1AB2EBB5-6B46-4F8F-A590-4DD2376714CD}" srcOrd="0" destOrd="0" presId="urn:microsoft.com/office/officeart/2005/8/layout/pyramid1"/>
    <dgm:cxn modelId="{4DBE6C19-F40A-4B63-BF53-9B8AC019DAF4}" type="presParOf" srcId="{1AB2EBB5-6B46-4F8F-A590-4DD2376714CD}" destId="{81727081-2C6E-4F59-92E9-FBCF2A52189C}" srcOrd="0" destOrd="0" presId="urn:microsoft.com/office/officeart/2005/8/layout/pyramid1"/>
    <dgm:cxn modelId="{0EBFF262-B89E-4802-836E-6EA9E084DFFC}" type="presParOf" srcId="{1AB2EBB5-6B46-4F8F-A590-4DD2376714CD}" destId="{97077571-95A0-4FAE-9438-DEC49E63DF10}" srcOrd="1" destOrd="0" presId="urn:microsoft.com/office/officeart/2005/8/layout/pyramid1"/>
    <dgm:cxn modelId="{B0079036-E2F8-4162-8144-EF337597D7D6}" type="presParOf" srcId="{553F3871-B0F1-4F87-9CA9-2E1BAEA8F9EA}" destId="{1869B7E1-FBF8-408D-803E-9AD40457B600}" srcOrd="1" destOrd="0" presId="urn:microsoft.com/office/officeart/2005/8/layout/pyramid1"/>
    <dgm:cxn modelId="{0527E9B4-B7AA-4B39-853C-4B5D56CF1307}" type="presParOf" srcId="{1869B7E1-FBF8-408D-803E-9AD40457B600}" destId="{D6DC3F34-17BD-47B9-BEFD-FCFFFB09AFAA}" srcOrd="0" destOrd="0" presId="urn:microsoft.com/office/officeart/2005/8/layout/pyramid1"/>
    <dgm:cxn modelId="{9B7BBF8D-F1DF-462B-9C14-34AB5886DDB4}" type="presParOf" srcId="{1869B7E1-FBF8-408D-803E-9AD40457B600}" destId="{DF9BFD7A-A69E-46A5-9DEA-289BB01748F7}" srcOrd="1" destOrd="0" presId="urn:microsoft.com/office/officeart/2005/8/layout/pyramid1"/>
    <dgm:cxn modelId="{9EB2D5FA-433A-4230-A7A1-E27A493BC373}" type="presParOf" srcId="{553F3871-B0F1-4F87-9CA9-2E1BAEA8F9EA}" destId="{864AA178-8B6F-457E-916D-89D146D0E72C}" srcOrd="2" destOrd="0" presId="urn:microsoft.com/office/officeart/2005/8/layout/pyramid1"/>
    <dgm:cxn modelId="{E0727B2F-85CB-442A-810E-069A0AC35343}" type="presParOf" srcId="{864AA178-8B6F-457E-916D-89D146D0E72C}" destId="{C991B0B9-C576-4C25-B467-D4A23B3B2411}" srcOrd="0" destOrd="0" presId="urn:microsoft.com/office/officeart/2005/8/layout/pyramid1"/>
    <dgm:cxn modelId="{36C7667C-21E1-4067-86AD-35AE40D90E32}" type="presParOf" srcId="{864AA178-8B6F-457E-916D-89D146D0E72C}" destId="{D5EB6DA9-D221-4DEB-ABE5-1A70C8D5D318}" srcOrd="1" destOrd="0" presId="urn:microsoft.com/office/officeart/2005/8/layout/pyramid1"/>
    <dgm:cxn modelId="{F61B8641-1E26-4470-8CDB-3F85C125F526}" type="presParOf" srcId="{553F3871-B0F1-4F87-9CA9-2E1BAEA8F9EA}" destId="{49DB0B1A-73A4-4FDD-B236-00DC85FC7EEB}" srcOrd="3" destOrd="0" presId="urn:microsoft.com/office/officeart/2005/8/layout/pyramid1"/>
    <dgm:cxn modelId="{6B7A773E-E0F1-4588-87AC-98D1F1009719}" type="presParOf" srcId="{49DB0B1A-73A4-4FDD-B236-00DC85FC7EEB}" destId="{EC7CA0C4-B567-438A-846F-B381790FBAD2}" srcOrd="0" destOrd="0" presId="urn:microsoft.com/office/officeart/2005/8/layout/pyramid1"/>
    <dgm:cxn modelId="{EE3DCF03-E339-4E14-B7B7-E0C0270460D9}" type="presParOf" srcId="{49DB0B1A-73A4-4FDD-B236-00DC85FC7EEB}" destId="{1B7F95E7-712C-4F0E-B8ED-8698BAF27CC3}" srcOrd="1" destOrd="0" presId="urn:microsoft.com/office/officeart/2005/8/layout/pyramid1"/>
    <dgm:cxn modelId="{9563DF17-1C7F-4CF0-BC34-FBB6CC5C00A1}" type="presParOf" srcId="{553F3871-B0F1-4F87-9CA9-2E1BAEA8F9EA}" destId="{063C40B7-924C-4CB0-BF38-E14608337A32}" srcOrd="4" destOrd="0" presId="urn:microsoft.com/office/officeart/2005/8/layout/pyramid1"/>
    <dgm:cxn modelId="{A4BB86BB-6825-4F46-80A3-3EDB7A7016E8}" type="presParOf" srcId="{063C40B7-924C-4CB0-BF38-E14608337A32}" destId="{3CFF05FC-06E8-4A11-9C0F-62C1B3BE60C1}" srcOrd="0" destOrd="0" presId="urn:microsoft.com/office/officeart/2005/8/layout/pyramid1"/>
    <dgm:cxn modelId="{EE325187-C1B3-400D-A455-5F0AD4ACD517}" type="presParOf" srcId="{063C40B7-924C-4CB0-BF38-E14608337A32}" destId="{A280F827-E175-44A1-8040-B9F599AE055A}" srcOrd="1" destOrd="0" presId="urn:microsoft.com/office/officeart/2005/8/layout/pyramid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C52CEB-D25B-466C-ABA4-82EFF04AE16D}" type="doc">
      <dgm:prSet loTypeId="urn:microsoft.com/office/officeart/2005/8/layout/pyramid3" loCatId="pyramid" qsTypeId="urn:microsoft.com/office/officeart/2005/8/quickstyle/simple2" qsCatId="simple" csTypeId="urn:microsoft.com/office/officeart/2005/8/colors/colorful1#2" csCatId="colorful" phldr="1"/>
      <dgm:spPr/>
    </dgm:pt>
    <dgm:pt modelId="{26ADBE94-6039-4BAB-A1BB-D7298A84AD59}">
      <dgm:prSet phldrT="[Text]" custT="1"/>
      <dgm:spPr/>
      <dgm:t>
        <a:bodyPr/>
        <a:lstStyle/>
        <a:p>
          <a:r>
            <a:rPr lang="id-ID" sz="2800" b="0">
              <a:solidFill>
                <a:schemeClr val="bg1"/>
              </a:solidFill>
              <a:latin typeface="Arial" pitchFamily="34" charset="0"/>
              <a:cs typeface="Arial" pitchFamily="34" charset="0"/>
            </a:rPr>
            <a:t>Commited</a:t>
          </a:r>
          <a:r>
            <a:rPr lang="id-ID" sz="2800">
              <a:solidFill>
                <a:schemeClr val="bg1"/>
              </a:solidFill>
              <a:latin typeface="Arial" pitchFamily="34" charset="0"/>
              <a:cs typeface="Arial" pitchFamily="34" charset="0"/>
            </a:rPr>
            <a:t> buyer</a:t>
          </a:r>
        </a:p>
      </dgm:t>
    </dgm:pt>
    <dgm:pt modelId="{8D2976F5-D0B1-409A-98E7-12D6E5CDEBEB}" type="parTrans" cxnId="{8F24ABA9-EF06-4E9F-AE8B-A286F2DCD951}">
      <dgm:prSet/>
      <dgm:spPr/>
      <dgm:t>
        <a:bodyPr/>
        <a:lstStyle/>
        <a:p>
          <a:endParaRPr lang="id-ID"/>
        </a:p>
      </dgm:t>
    </dgm:pt>
    <dgm:pt modelId="{9B362CB9-295F-4488-AE16-9FA3B7BCA20C}" type="sibTrans" cxnId="{8F24ABA9-EF06-4E9F-AE8B-A286F2DCD951}">
      <dgm:prSet/>
      <dgm:spPr/>
      <dgm:t>
        <a:bodyPr/>
        <a:lstStyle/>
        <a:p>
          <a:endParaRPr lang="id-ID"/>
        </a:p>
      </dgm:t>
    </dgm:pt>
    <dgm:pt modelId="{C0A9523D-8CEA-4045-BDD4-0461942E3A87}">
      <dgm:prSet phldrT="[Text]" custT="1"/>
      <dgm:spPr/>
      <dgm:t>
        <a:bodyPr/>
        <a:lstStyle/>
        <a:p>
          <a:r>
            <a:rPr lang="id-ID" sz="2400">
              <a:solidFill>
                <a:schemeClr val="bg1"/>
              </a:solidFill>
              <a:latin typeface="Arial" pitchFamily="34" charset="0"/>
              <a:cs typeface="Arial" pitchFamily="34" charset="0"/>
            </a:rPr>
            <a:t>Likes the brand</a:t>
          </a:r>
        </a:p>
      </dgm:t>
    </dgm:pt>
    <dgm:pt modelId="{75AE89F8-635F-4DE0-8931-ACFBC4B63E48}" type="parTrans" cxnId="{F6EF31AD-790F-4565-9FA2-B07E0CFE5F2D}">
      <dgm:prSet/>
      <dgm:spPr/>
      <dgm:t>
        <a:bodyPr/>
        <a:lstStyle/>
        <a:p>
          <a:endParaRPr lang="id-ID"/>
        </a:p>
      </dgm:t>
    </dgm:pt>
    <dgm:pt modelId="{702CBF3A-9996-4362-A6BF-550156101C37}" type="sibTrans" cxnId="{F6EF31AD-790F-4565-9FA2-B07E0CFE5F2D}">
      <dgm:prSet/>
      <dgm:spPr/>
      <dgm:t>
        <a:bodyPr/>
        <a:lstStyle/>
        <a:p>
          <a:endParaRPr lang="id-ID"/>
        </a:p>
      </dgm:t>
    </dgm:pt>
    <dgm:pt modelId="{C56CF6E7-20E3-446C-9DD5-6FBA3598A515}">
      <dgm:prSet phldrT="[Text]" custT="1"/>
      <dgm:spPr/>
      <dgm:t>
        <a:bodyPr/>
        <a:lstStyle/>
        <a:p>
          <a:r>
            <a:rPr lang="id-ID" sz="1800">
              <a:solidFill>
                <a:schemeClr val="bg1"/>
              </a:solidFill>
              <a:latin typeface="Arial" pitchFamily="34" charset="0"/>
              <a:cs typeface="Arial" pitchFamily="34" charset="0"/>
            </a:rPr>
            <a:t>Satisfied</a:t>
          </a:r>
          <a:r>
            <a:rPr lang="id-ID" sz="1800">
              <a:latin typeface="Arial" pitchFamily="34" charset="0"/>
              <a:cs typeface="Arial" pitchFamily="34" charset="0"/>
            </a:rPr>
            <a:t> </a:t>
          </a:r>
          <a:r>
            <a:rPr lang="id-ID" sz="1800">
              <a:solidFill>
                <a:schemeClr val="bg1"/>
              </a:solidFill>
              <a:latin typeface="Arial" pitchFamily="34" charset="0"/>
              <a:cs typeface="Arial" pitchFamily="34" charset="0"/>
            </a:rPr>
            <a:t>buyer</a:t>
          </a:r>
        </a:p>
      </dgm:t>
    </dgm:pt>
    <dgm:pt modelId="{E3469B07-7460-4950-AB6D-BEFB5084CC2F}" type="parTrans" cxnId="{8AA0513D-1622-4D08-AEA1-0F343D882362}">
      <dgm:prSet/>
      <dgm:spPr/>
      <dgm:t>
        <a:bodyPr/>
        <a:lstStyle/>
        <a:p>
          <a:endParaRPr lang="id-ID"/>
        </a:p>
      </dgm:t>
    </dgm:pt>
    <dgm:pt modelId="{AA1F5AED-9902-4EBC-9317-537228863DD1}" type="sibTrans" cxnId="{8AA0513D-1622-4D08-AEA1-0F343D882362}">
      <dgm:prSet/>
      <dgm:spPr/>
      <dgm:t>
        <a:bodyPr/>
        <a:lstStyle/>
        <a:p>
          <a:endParaRPr lang="id-ID"/>
        </a:p>
      </dgm:t>
    </dgm:pt>
    <dgm:pt modelId="{97E003D8-8A92-4C6A-A172-A6C7EDFD7AD9}">
      <dgm:prSet phldrT="[Text]" custT="1"/>
      <dgm:spPr/>
      <dgm:t>
        <a:bodyPr/>
        <a:lstStyle/>
        <a:p>
          <a:r>
            <a:rPr lang="id-ID" sz="2000">
              <a:solidFill>
                <a:schemeClr val="bg1"/>
              </a:solidFill>
              <a:latin typeface="Arial" pitchFamily="34" charset="0"/>
              <a:cs typeface="Arial" pitchFamily="34" charset="0"/>
            </a:rPr>
            <a:t>Habitual</a:t>
          </a:r>
          <a:r>
            <a:rPr lang="id-ID" sz="2000">
              <a:latin typeface="Arial" pitchFamily="34" charset="0"/>
              <a:cs typeface="Arial" pitchFamily="34" charset="0"/>
            </a:rPr>
            <a:t> </a:t>
          </a:r>
          <a:r>
            <a:rPr lang="id-ID" sz="2000">
              <a:solidFill>
                <a:schemeClr val="bg1"/>
              </a:solidFill>
              <a:latin typeface="Arial" pitchFamily="34" charset="0"/>
              <a:cs typeface="Arial" pitchFamily="34" charset="0"/>
            </a:rPr>
            <a:t>buyer</a:t>
          </a:r>
        </a:p>
      </dgm:t>
    </dgm:pt>
    <dgm:pt modelId="{83C1EDFD-8637-4764-B3FD-A1090A8144EF}" type="parTrans" cxnId="{34BF1FF5-062D-43E9-938D-C94B9F677BEF}">
      <dgm:prSet/>
      <dgm:spPr/>
      <dgm:t>
        <a:bodyPr/>
        <a:lstStyle/>
        <a:p>
          <a:endParaRPr lang="id-ID"/>
        </a:p>
      </dgm:t>
    </dgm:pt>
    <dgm:pt modelId="{5E5516EF-2F8D-4923-BB64-F734D3F2BB05}" type="sibTrans" cxnId="{34BF1FF5-062D-43E9-938D-C94B9F677BEF}">
      <dgm:prSet/>
      <dgm:spPr/>
      <dgm:t>
        <a:bodyPr/>
        <a:lstStyle/>
        <a:p>
          <a:endParaRPr lang="id-ID"/>
        </a:p>
      </dgm:t>
    </dgm:pt>
    <dgm:pt modelId="{BCCEA57C-E894-4646-9550-AD64AEC966D3}">
      <dgm:prSet phldrT="[Text]" custT="1"/>
      <dgm:spPr/>
      <dgm:t>
        <a:bodyPr/>
        <a:lstStyle/>
        <a:p>
          <a:r>
            <a:rPr lang="id-ID" sz="900">
              <a:solidFill>
                <a:schemeClr val="bg1"/>
              </a:solidFill>
              <a:latin typeface="Arial" pitchFamily="34" charset="0"/>
              <a:cs typeface="Arial" pitchFamily="34" charset="0"/>
            </a:rPr>
            <a:t>Switcher</a:t>
          </a:r>
        </a:p>
      </dgm:t>
    </dgm:pt>
    <dgm:pt modelId="{4D1B8D79-D010-4281-BA37-8A4180A8FED5}" type="parTrans" cxnId="{1C69B302-49E1-48DA-8636-90AEF87DC3EA}">
      <dgm:prSet/>
      <dgm:spPr/>
      <dgm:t>
        <a:bodyPr/>
        <a:lstStyle/>
        <a:p>
          <a:endParaRPr lang="id-ID"/>
        </a:p>
      </dgm:t>
    </dgm:pt>
    <dgm:pt modelId="{A981DEA6-664A-4E0D-B03B-4450A723F1B3}" type="sibTrans" cxnId="{1C69B302-49E1-48DA-8636-90AEF87DC3EA}">
      <dgm:prSet/>
      <dgm:spPr/>
      <dgm:t>
        <a:bodyPr/>
        <a:lstStyle/>
        <a:p>
          <a:endParaRPr lang="id-ID"/>
        </a:p>
      </dgm:t>
    </dgm:pt>
    <dgm:pt modelId="{87315A99-0F24-4071-907C-941D79938D83}" type="pres">
      <dgm:prSet presAssocID="{D3C52CEB-D25B-466C-ABA4-82EFF04AE16D}" presName="Name0" presStyleCnt="0">
        <dgm:presLayoutVars>
          <dgm:dir/>
          <dgm:animLvl val="lvl"/>
          <dgm:resizeHandles val="exact"/>
        </dgm:presLayoutVars>
      </dgm:prSet>
      <dgm:spPr/>
    </dgm:pt>
    <dgm:pt modelId="{92A4F375-A6AD-42E3-BD94-07547FED1E05}" type="pres">
      <dgm:prSet presAssocID="{26ADBE94-6039-4BAB-A1BB-D7298A84AD59}" presName="Name8" presStyleCnt="0"/>
      <dgm:spPr/>
    </dgm:pt>
    <dgm:pt modelId="{68A61389-C2BC-4F2A-B072-42BA5D31B11C}" type="pres">
      <dgm:prSet presAssocID="{26ADBE94-6039-4BAB-A1BB-D7298A84AD59}" presName="level" presStyleLbl="node1" presStyleIdx="0" presStyleCnt="5">
        <dgm:presLayoutVars>
          <dgm:chMax val="1"/>
          <dgm:bulletEnabled val="1"/>
        </dgm:presLayoutVars>
      </dgm:prSet>
      <dgm:spPr/>
      <dgm:t>
        <a:bodyPr/>
        <a:lstStyle/>
        <a:p>
          <a:endParaRPr lang="id-ID"/>
        </a:p>
      </dgm:t>
    </dgm:pt>
    <dgm:pt modelId="{8F290BA0-E666-484E-AD51-686ED9EB288B}" type="pres">
      <dgm:prSet presAssocID="{26ADBE94-6039-4BAB-A1BB-D7298A84AD59}" presName="levelTx" presStyleLbl="revTx" presStyleIdx="0" presStyleCnt="0">
        <dgm:presLayoutVars>
          <dgm:chMax val="1"/>
          <dgm:bulletEnabled val="1"/>
        </dgm:presLayoutVars>
      </dgm:prSet>
      <dgm:spPr/>
      <dgm:t>
        <a:bodyPr/>
        <a:lstStyle/>
        <a:p>
          <a:endParaRPr lang="id-ID"/>
        </a:p>
      </dgm:t>
    </dgm:pt>
    <dgm:pt modelId="{40D5760A-A7F7-4F4B-8400-A939AD2B953A}" type="pres">
      <dgm:prSet presAssocID="{C0A9523D-8CEA-4045-BDD4-0461942E3A87}" presName="Name8" presStyleCnt="0"/>
      <dgm:spPr/>
    </dgm:pt>
    <dgm:pt modelId="{456BBE42-2757-4671-AE05-A356A86BCB05}" type="pres">
      <dgm:prSet presAssocID="{C0A9523D-8CEA-4045-BDD4-0461942E3A87}" presName="level" presStyleLbl="node1" presStyleIdx="1" presStyleCnt="5">
        <dgm:presLayoutVars>
          <dgm:chMax val="1"/>
          <dgm:bulletEnabled val="1"/>
        </dgm:presLayoutVars>
      </dgm:prSet>
      <dgm:spPr/>
      <dgm:t>
        <a:bodyPr/>
        <a:lstStyle/>
        <a:p>
          <a:endParaRPr lang="id-ID"/>
        </a:p>
      </dgm:t>
    </dgm:pt>
    <dgm:pt modelId="{F2103D81-0896-4288-B105-9D7E9677A465}" type="pres">
      <dgm:prSet presAssocID="{C0A9523D-8CEA-4045-BDD4-0461942E3A87}" presName="levelTx" presStyleLbl="revTx" presStyleIdx="0" presStyleCnt="0">
        <dgm:presLayoutVars>
          <dgm:chMax val="1"/>
          <dgm:bulletEnabled val="1"/>
        </dgm:presLayoutVars>
      </dgm:prSet>
      <dgm:spPr/>
      <dgm:t>
        <a:bodyPr/>
        <a:lstStyle/>
        <a:p>
          <a:endParaRPr lang="id-ID"/>
        </a:p>
      </dgm:t>
    </dgm:pt>
    <dgm:pt modelId="{DEFAD389-E120-41E8-8EF0-B36C4D04B9CB}" type="pres">
      <dgm:prSet presAssocID="{C56CF6E7-20E3-446C-9DD5-6FBA3598A515}" presName="Name8" presStyleCnt="0"/>
      <dgm:spPr/>
    </dgm:pt>
    <dgm:pt modelId="{260CEF1D-A5BE-4FB5-85D0-F06D5833A29E}" type="pres">
      <dgm:prSet presAssocID="{C56CF6E7-20E3-446C-9DD5-6FBA3598A515}" presName="level" presStyleLbl="node1" presStyleIdx="2" presStyleCnt="5">
        <dgm:presLayoutVars>
          <dgm:chMax val="1"/>
          <dgm:bulletEnabled val="1"/>
        </dgm:presLayoutVars>
      </dgm:prSet>
      <dgm:spPr/>
      <dgm:t>
        <a:bodyPr/>
        <a:lstStyle/>
        <a:p>
          <a:endParaRPr lang="id-ID"/>
        </a:p>
      </dgm:t>
    </dgm:pt>
    <dgm:pt modelId="{BF9C334D-5D3D-4682-8E23-EF855298F104}" type="pres">
      <dgm:prSet presAssocID="{C56CF6E7-20E3-446C-9DD5-6FBA3598A515}" presName="levelTx" presStyleLbl="revTx" presStyleIdx="0" presStyleCnt="0">
        <dgm:presLayoutVars>
          <dgm:chMax val="1"/>
          <dgm:bulletEnabled val="1"/>
        </dgm:presLayoutVars>
      </dgm:prSet>
      <dgm:spPr/>
      <dgm:t>
        <a:bodyPr/>
        <a:lstStyle/>
        <a:p>
          <a:endParaRPr lang="id-ID"/>
        </a:p>
      </dgm:t>
    </dgm:pt>
    <dgm:pt modelId="{38A6CD52-632B-45DF-9117-47873AE5E46C}" type="pres">
      <dgm:prSet presAssocID="{97E003D8-8A92-4C6A-A172-A6C7EDFD7AD9}" presName="Name8" presStyleCnt="0"/>
      <dgm:spPr/>
    </dgm:pt>
    <dgm:pt modelId="{C23C9673-CA74-4715-AE55-E054DA3F403A}" type="pres">
      <dgm:prSet presAssocID="{97E003D8-8A92-4C6A-A172-A6C7EDFD7AD9}" presName="level" presStyleLbl="node1" presStyleIdx="3" presStyleCnt="5">
        <dgm:presLayoutVars>
          <dgm:chMax val="1"/>
          <dgm:bulletEnabled val="1"/>
        </dgm:presLayoutVars>
      </dgm:prSet>
      <dgm:spPr/>
      <dgm:t>
        <a:bodyPr/>
        <a:lstStyle/>
        <a:p>
          <a:endParaRPr lang="id-ID"/>
        </a:p>
      </dgm:t>
    </dgm:pt>
    <dgm:pt modelId="{72B419DE-FB45-44F1-9E89-B3B21EB843F7}" type="pres">
      <dgm:prSet presAssocID="{97E003D8-8A92-4C6A-A172-A6C7EDFD7AD9}" presName="levelTx" presStyleLbl="revTx" presStyleIdx="0" presStyleCnt="0">
        <dgm:presLayoutVars>
          <dgm:chMax val="1"/>
          <dgm:bulletEnabled val="1"/>
        </dgm:presLayoutVars>
      </dgm:prSet>
      <dgm:spPr/>
      <dgm:t>
        <a:bodyPr/>
        <a:lstStyle/>
        <a:p>
          <a:endParaRPr lang="id-ID"/>
        </a:p>
      </dgm:t>
    </dgm:pt>
    <dgm:pt modelId="{B055AFE5-5BF8-4A97-B8CC-8963CEAE3DD5}" type="pres">
      <dgm:prSet presAssocID="{BCCEA57C-E894-4646-9550-AD64AEC966D3}" presName="Name8" presStyleCnt="0"/>
      <dgm:spPr/>
    </dgm:pt>
    <dgm:pt modelId="{3374745F-BC68-4730-B234-7E5F46DF63BC}" type="pres">
      <dgm:prSet presAssocID="{BCCEA57C-E894-4646-9550-AD64AEC966D3}" presName="level" presStyleLbl="node1" presStyleIdx="4" presStyleCnt="5" custScaleY="112367" custLinFactNeighborY="7420">
        <dgm:presLayoutVars>
          <dgm:chMax val="1"/>
          <dgm:bulletEnabled val="1"/>
        </dgm:presLayoutVars>
      </dgm:prSet>
      <dgm:spPr/>
      <dgm:t>
        <a:bodyPr/>
        <a:lstStyle/>
        <a:p>
          <a:endParaRPr lang="id-ID"/>
        </a:p>
      </dgm:t>
    </dgm:pt>
    <dgm:pt modelId="{ACB37FBD-CEE1-4B72-9F10-79FE5DE07396}" type="pres">
      <dgm:prSet presAssocID="{BCCEA57C-E894-4646-9550-AD64AEC966D3}" presName="levelTx" presStyleLbl="revTx" presStyleIdx="0" presStyleCnt="0">
        <dgm:presLayoutVars>
          <dgm:chMax val="1"/>
          <dgm:bulletEnabled val="1"/>
        </dgm:presLayoutVars>
      </dgm:prSet>
      <dgm:spPr/>
      <dgm:t>
        <a:bodyPr/>
        <a:lstStyle/>
        <a:p>
          <a:endParaRPr lang="id-ID"/>
        </a:p>
      </dgm:t>
    </dgm:pt>
  </dgm:ptLst>
  <dgm:cxnLst>
    <dgm:cxn modelId="{EB2D79E0-5B9A-43B0-B62E-121BE14EA2FE}" type="presOf" srcId="{BCCEA57C-E894-4646-9550-AD64AEC966D3}" destId="{3374745F-BC68-4730-B234-7E5F46DF63BC}" srcOrd="0" destOrd="0" presId="urn:microsoft.com/office/officeart/2005/8/layout/pyramid3"/>
    <dgm:cxn modelId="{F6EF31AD-790F-4565-9FA2-B07E0CFE5F2D}" srcId="{D3C52CEB-D25B-466C-ABA4-82EFF04AE16D}" destId="{C0A9523D-8CEA-4045-BDD4-0461942E3A87}" srcOrd="1" destOrd="0" parTransId="{75AE89F8-635F-4DE0-8931-ACFBC4B63E48}" sibTransId="{702CBF3A-9996-4362-A6BF-550156101C37}"/>
    <dgm:cxn modelId="{76659219-7031-48D6-9115-6336025B5378}" type="presOf" srcId="{C0A9523D-8CEA-4045-BDD4-0461942E3A87}" destId="{456BBE42-2757-4671-AE05-A356A86BCB05}" srcOrd="0" destOrd="0" presId="urn:microsoft.com/office/officeart/2005/8/layout/pyramid3"/>
    <dgm:cxn modelId="{1C69B302-49E1-48DA-8636-90AEF87DC3EA}" srcId="{D3C52CEB-D25B-466C-ABA4-82EFF04AE16D}" destId="{BCCEA57C-E894-4646-9550-AD64AEC966D3}" srcOrd="4" destOrd="0" parTransId="{4D1B8D79-D010-4281-BA37-8A4180A8FED5}" sibTransId="{A981DEA6-664A-4E0D-B03B-4450A723F1B3}"/>
    <dgm:cxn modelId="{512C0B78-ADAA-4B56-9223-B753C46905F9}" type="presOf" srcId="{97E003D8-8A92-4C6A-A172-A6C7EDFD7AD9}" destId="{C23C9673-CA74-4715-AE55-E054DA3F403A}" srcOrd="0" destOrd="0" presId="urn:microsoft.com/office/officeart/2005/8/layout/pyramid3"/>
    <dgm:cxn modelId="{34BF1FF5-062D-43E9-938D-C94B9F677BEF}" srcId="{D3C52CEB-D25B-466C-ABA4-82EFF04AE16D}" destId="{97E003D8-8A92-4C6A-A172-A6C7EDFD7AD9}" srcOrd="3" destOrd="0" parTransId="{83C1EDFD-8637-4764-B3FD-A1090A8144EF}" sibTransId="{5E5516EF-2F8D-4923-BB64-F734D3F2BB05}"/>
    <dgm:cxn modelId="{ABC3D04A-77A2-4A24-A6E5-35827D5A2718}" type="presOf" srcId="{D3C52CEB-D25B-466C-ABA4-82EFF04AE16D}" destId="{87315A99-0F24-4071-907C-941D79938D83}" srcOrd="0" destOrd="0" presId="urn:microsoft.com/office/officeart/2005/8/layout/pyramid3"/>
    <dgm:cxn modelId="{F9599512-6D4C-48E8-831D-64BAC25041A9}" type="presOf" srcId="{26ADBE94-6039-4BAB-A1BB-D7298A84AD59}" destId="{8F290BA0-E666-484E-AD51-686ED9EB288B}" srcOrd="1" destOrd="0" presId="urn:microsoft.com/office/officeart/2005/8/layout/pyramid3"/>
    <dgm:cxn modelId="{30D0B9A0-A79D-44B6-8E8E-627C22CA13E4}" type="presOf" srcId="{C56CF6E7-20E3-446C-9DD5-6FBA3598A515}" destId="{260CEF1D-A5BE-4FB5-85D0-F06D5833A29E}" srcOrd="0" destOrd="0" presId="urn:microsoft.com/office/officeart/2005/8/layout/pyramid3"/>
    <dgm:cxn modelId="{7EC3EA78-7204-47C6-A9A8-2E745199797E}" type="presOf" srcId="{BCCEA57C-E894-4646-9550-AD64AEC966D3}" destId="{ACB37FBD-CEE1-4B72-9F10-79FE5DE07396}" srcOrd="1" destOrd="0" presId="urn:microsoft.com/office/officeart/2005/8/layout/pyramid3"/>
    <dgm:cxn modelId="{260EED93-2FF0-4E1E-8314-6D3DEF302FB7}" type="presOf" srcId="{C0A9523D-8CEA-4045-BDD4-0461942E3A87}" destId="{F2103D81-0896-4288-B105-9D7E9677A465}" srcOrd="1" destOrd="0" presId="urn:microsoft.com/office/officeart/2005/8/layout/pyramid3"/>
    <dgm:cxn modelId="{8F24ABA9-EF06-4E9F-AE8B-A286F2DCD951}" srcId="{D3C52CEB-D25B-466C-ABA4-82EFF04AE16D}" destId="{26ADBE94-6039-4BAB-A1BB-D7298A84AD59}" srcOrd="0" destOrd="0" parTransId="{8D2976F5-D0B1-409A-98E7-12D6E5CDEBEB}" sibTransId="{9B362CB9-295F-4488-AE16-9FA3B7BCA20C}"/>
    <dgm:cxn modelId="{135205D5-3555-4804-B478-DAF7728A9271}" type="presOf" srcId="{26ADBE94-6039-4BAB-A1BB-D7298A84AD59}" destId="{68A61389-C2BC-4F2A-B072-42BA5D31B11C}" srcOrd="0" destOrd="0" presId="urn:microsoft.com/office/officeart/2005/8/layout/pyramid3"/>
    <dgm:cxn modelId="{8AA0513D-1622-4D08-AEA1-0F343D882362}" srcId="{D3C52CEB-D25B-466C-ABA4-82EFF04AE16D}" destId="{C56CF6E7-20E3-446C-9DD5-6FBA3598A515}" srcOrd="2" destOrd="0" parTransId="{E3469B07-7460-4950-AB6D-BEFB5084CC2F}" sibTransId="{AA1F5AED-9902-4EBC-9317-537228863DD1}"/>
    <dgm:cxn modelId="{E308EE94-389F-4D83-9880-6D93A8934E35}" type="presOf" srcId="{C56CF6E7-20E3-446C-9DD5-6FBA3598A515}" destId="{BF9C334D-5D3D-4682-8E23-EF855298F104}" srcOrd="1" destOrd="0" presId="urn:microsoft.com/office/officeart/2005/8/layout/pyramid3"/>
    <dgm:cxn modelId="{6218BBC5-9381-4A44-8F57-6625C54CD4CD}" type="presOf" srcId="{97E003D8-8A92-4C6A-A172-A6C7EDFD7AD9}" destId="{72B419DE-FB45-44F1-9E89-B3B21EB843F7}" srcOrd="1" destOrd="0" presId="urn:microsoft.com/office/officeart/2005/8/layout/pyramid3"/>
    <dgm:cxn modelId="{B2528EC4-7E04-4EAB-AF29-D11952F69181}" type="presParOf" srcId="{87315A99-0F24-4071-907C-941D79938D83}" destId="{92A4F375-A6AD-42E3-BD94-07547FED1E05}" srcOrd="0" destOrd="0" presId="urn:microsoft.com/office/officeart/2005/8/layout/pyramid3"/>
    <dgm:cxn modelId="{56F188A4-B0ED-4C61-90D7-2AC61E86C148}" type="presParOf" srcId="{92A4F375-A6AD-42E3-BD94-07547FED1E05}" destId="{68A61389-C2BC-4F2A-B072-42BA5D31B11C}" srcOrd="0" destOrd="0" presId="urn:microsoft.com/office/officeart/2005/8/layout/pyramid3"/>
    <dgm:cxn modelId="{BFAD113F-532C-4CA8-8D0F-42EECD1335EE}" type="presParOf" srcId="{92A4F375-A6AD-42E3-BD94-07547FED1E05}" destId="{8F290BA0-E666-484E-AD51-686ED9EB288B}" srcOrd="1" destOrd="0" presId="urn:microsoft.com/office/officeart/2005/8/layout/pyramid3"/>
    <dgm:cxn modelId="{3FAABBFF-6747-4A60-9E65-88CFADF878F4}" type="presParOf" srcId="{87315A99-0F24-4071-907C-941D79938D83}" destId="{40D5760A-A7F7-4F4B-8400-A939AD2B953A}" srcOrd="1" destOrd="0" presId="urn:microsoft.com/office/officeart/2005/8/layout/pyramid3"/>
    <dgm:cxn modelId="{F53909FE-9BBD-490A-B1CB-D8E3729D22F4}" type="presParOf" srcId="{40D5760A-A7F7-4F4B-8400-A939AD2B953A}" destId="{456BBE42-2757-4671-AE05-A356A86BCB05}" srcOrd="0" destOrd="0" presId="urn:microsoft.com/office/officeart/2005/8/layout/pyramid3"/>
    <dgm:cxn modelId="{22B5C5A3-2672-490E-8D63-D4E20C8B4196}" type="presParOf" srcId="{40D5760A-A7F7-4F4B-8400-A939AD2B953A}" destId="{F2103D81-0896-4288-B105-9D7E9677A465}" srcOrd="1" destOrd="0" presId="urn:microsoft.com/office/officeart/2005/8/layout/pyramid3"/>
    <dgm:cxn modelId="{0B49DD3E-8E8A-4D79-877D-7351532FE1EF}" type="presParOf" srcId="{87315A99-0F24-4071-907C-941D79938D83}" destId="{DEFAD389-E120-41E8-8EF0-B36C4D04B9CB}" srcOrd="2" destOrd="0" presId="urn:microsoft.com/office/officeart/2005/8/layout/pyramid3"/>
    <dgm:cxn modelId="{40C030CD-441E-48C4-B4A5-F32E482ECBE7}" type="presParOf" srcId="{DEFAD389-E120-41E8-8EF0-B36C4D04B9CB}" destId="{260CEF1D-A5BE-4FB5-85D0-F06D5833A29E}" srcOrd="0" destOrd="0" presId="urn:microsoft.com/office/officeart/2005/8/layout/pyramid3"/>
    <dgm:cxn modelId="{C7CBD04F-5430-4C17-8B99-72888E77E42B}" type="presParOf" srcId="{DEFAD389-E120-41E8-8EF0-B36C4D04B9CB}" destId="{BF9C334D-5D3D-4682-8E23-EF855298F104}" srcOrd="1" destOrd="0" presId="urn:microsoft.com/office/officeart/2005/8/layout/pyramid3"/>
    <dgm:cxn modelId="{CC6895A8-E2B3-4CC3-86A4-1D5AA5A7AFAA}" type="presParOf" srcId="{87315A99-0F24-4071-907C-941D79938D83}" destId="{38A6CD52-632B-45DF-9117-47873AE5E46C}" srcOrd="3" destOrd="0" presId="urn:microsoft.com/office/officeart/2005/8/layout/pyramid3"/>
    <dgm:cxn modelId="{5B944E7F-E68E-4548-8345-AA8102A86DFD}" type="presParOf" srcId="{38A6CD52-632B-45DF-9117-47873AE5E46C}" destId="{C23C9673-CA74-4715-AE55-E054DA3F403A}" srcOrd="0" destOrd="0" presId="urn:microsoft.com/office/officeart/2005/8/layout/pyramid3"/>
    <dgm:cxn modelId="{1AE1B47A-5589-4C97-A813-A94F3C6F9D70}" type="presParOf" srcId="{38A6CD52-632B-45DF-9117-47873AE5E46C}" destId="{72B419DE-FB45-44F1-9E89-B3B21EB843F7}" srcOrd="1" destOrd="0" presId="urn:microsoft.com/office/officeart/2005/8/layout/pyramid3"/>
    <dgm:cxn modelId="{E5770720-CE78-452E-A01D-651BF6F999BA}" type="presParOf" srcId="{87315A99-0F24-4071-907C-941D79938D83}" destId="{B055AFE5-5BF8-4A97-B8CC-8963CEAE3DD5}" srcOrd="4" destOrd="0" presId="urn:microsoft.com/office/officeart/2005/8/layout/pyramid3"/>
    <dgm:cxn modelId="{7EE89483-69B8-45CF-9D37-FFC821C04D45}" type="presParOf" srcId="{B055AFE5-5BF8-4A97-B8CC-8963CEAE3DD5}" destId="{3374745F-BC68-4730-B234-7E5F46DF63BC}" srcOrd="0" destOrd="0" presId="urn:microsoft.com/office/officeart/2005/8/layout/pyramid3"/>
    <dgm:cxn modelId="{C7FE4E73-B2AB-4449-B634-CBB38768433F}" type="presParOf" srcId="{B055AFE5-5BF8-4A97-B8CC-8963CEAE3DD5}" destId="{ACB37FBD-CEE1-4B72-9F10-79FE5DE07396}" srcOrd="1" destOrd="0" presId="urn:microsoft.com/office/officeart/2005/8/layout/pyramid3"/>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79CFC4-A8D4-4892-9EBB-1392125C3D02}" type="doc">
      <dgm:prSet loTypeId="urn:microsoft.com/office/officeart/2005/8/layout/cycle5" loCatId="cycle" qsTypeId="urn:microsoft.com/office/officeart/2005/8/quickstyle/simple1" qsCatId="simple" csTypeId="urn:microsoft.com/office/officeart/2005/8/colors/accent2_2" csCatId="accent2" phldr="1"/>
      <dgm:spPr/>
      <dgm:t>
        <a:bodyPr/>
        <a:lstStyle/>
        <a:p>
          <a:endParaRPr lang="id-ID"/>
        </a:p>
      </dgm:t>
    </dgm:pt>
    <dgm:pt modelId="{6F932226-56A1-4FAC-B974-8E4E71026DE3}">
      <dgm:prSet phldrT="[Text]"/>
      <dgm:spPr/>
      <dgm:t>
        <a:bodyPr/>
        <a:lstStyle/>
        <a:p>
          <a:r>
            <a:rPr lang="id-ID"/>
            <a:t>company</a:t>
          </a:r>
        </a:p>
      </dgm:t>
    </dgm:pt>
    <dgm:pt modelId="{5331605D-059B-4593-AB9E-EAC020E13772}" type="parTrans" cxnId="{ED322F55-E067-499D-BFA8-D6F526F15323}">
      <dgm:prSet/>
      <dgm:spPr/>
      <dgm:t>
        <a:bodyPr/>
        <a:lstStyle/>
        <a:p>
          <a:endParaRPr lang="id-ID"/>
        </a:p>
      </dgm:t>
    </dgm:pt>
    <dgm:pt modelId="{5876196C-E93D-4F25-ABE4-09EAD1CA873A}" type="sibTrans" cxnId="{ED322F55-E067-499D-BFA8-D6F526F15323}">
      <dgm:prSet/>
      <dgm:spPr/>
      <dgm:t>
        <a:bodyPr/>
        <a:lstStyle/>
        <a:p>
          <a:endParaRPr lang="id-ID"/>
        </a:p>
      </dgm:t>
    </dgm:pt>
    <dgm:pt modelId="{7B6EFA16-087E-45C4-BA8D-E9E5E6C9C123}">
      <dgm:prSet phldrT="[Text]"/>
      <dgm:spPr/>
      <dgm:t>
        <a:bodyPr/>
        <a:lstStyle/>
        <a:p>
          <a:r>
            <a:rPr lang="id-ID"/>
            <a:t>encoding</a:t>
          </a:r>
        </a:p>
      </dgm:t>
    </dgm:pt>
    <dgm:pt modelId="{93AC1C7A-BD48-4E9B-948A-324C73C388DF}" type="parTrans" cxnId="{58F083DA-C08A-4487-81C5-82D303E50870}">
      <dgm:prSet/>
      <dgm:spPr/>
      <dgm:t>
        <a:bodyPr/>
        <a:lstStyle/>
        <a:p>
          <a:endParaRPr lang="id-ID"/>
        </a:p>
      </dgm:t>
    </dgm:pt>
    <dgm:pt modelId="{0EB9DE09-5CD8-4518-90FB-77569CAAC7BE}" type="sibTrans" cxnId="{58F083DA-C08A-4487-81C5-82D303E50870}">
      <dgm:prSet/>
      <dgm:spPr/>
      <dgm:t>
        <a:bodyPr/>
        <a:lstStyle/>
        <a:p>
          <a:endParaRPr lang="id-ID"/>
        </a:p>
      </dgm:t>
    </dgm:pt>
    <dgm:pt modelId="{0D20E272-6767-4DE0-A3CA-FCC84431B831}">
      <dgm:prSet phldrT="[Text]"/>
      <dgm:spPr/>
      <dgm:t>
        <a:bodyPr/>
        <a:lstStyle/>
        <a:p>
          <a:r>
            <a:rPr lang="id-ID"/>
            <a:t>marketing message</a:t>
          </a:r>
        </a:p>
      </dgm:t>
    </dgm:pt>
    <dgm:pt modelId="{D70CBFC0-428B-442C-B4F9-1F9EA5C030EC}" type="parTrans" cxnId="{92FBF00C-E0B0-4629-9356-F8FE311A354E}">
      <dgm:prSet/>
      <dgm:spPr/>
      <dgm:t>
        <a:bodyPr/>
        <a:lstStyle/>
        <a:p>
          <a:endParaRPr lang="id-ID"/>
        </a:p>
      </dgm:t>
    </dgm:pt>
    <dgm:pt modelId="{14F4673B-8D72-4695-ADC2-80742B4BDB31}" type="sibTrans" cxnId="{92FBF00C-E0B0-4629-9356-F8FE311A354E}">
      <dgm:prSet/>
      <dgm:spPr/>
      <dgm:t>
        <a:bodyPr/>
        <a:lstStyle/>
        <a:p>
          <a:endParaRPr lang="id-ID"/>
        </a:p>
      </dgm:t>
    </dgm:pt>
    <dgm:pt modelId="{D9D822CC-568F-4E6F-B5CC-9C2D51DFA3C9}">
      <dgm:prSet phldrT="[Text]"/>
      <dgm:spPr/>
      <dgm:t>
        <a:bodyPr/>
        <a:lstStyle/>
        <a:p>
          <a:r>
            <a:rPr lang="id-ID"/>
            <a:t>media</a:t>
          </a:r>
        </a:p>
      </dgm:t>
    </dgm:pt>
    <dgm:pt modelId="{BCB2595C-6CE9-4265-8FE6-FA938F71E3C7}" type="parTrans" cxnId="{74A94F3A-880E-47D4-93E3-BBEE51157277}">
      <dgm:prSet/>
      <dgm:spPr/>
      <dgm:t>
        <a:bodyPr/>
        <a:lstStyle/>
        <a:p>
          <a:endParaRPr lang="id-ID"/>
        </a:p>
      </dgm:t>
    </dgm:pt>
    <dgm:pt modelId="{C7A1AD54-7DC3-406C-BCB5-62E82C84C1DB}" type="sibTrans" cxnId="{74A94F3A-880E-47D4-93E3-BBEE51157277}">
      <dgm:prSet/>
      <dgm:spPr/>
      <dgm:t>
        <a:bodyPr/>
        <a:lstStyle/>
        <a:p>
          <a:endParaRPr lang="id-ID"/>
        </a:p>
      </dgm:t>
    </dgm:pt>
    <dgm:pt modelId="{5B2F76BF-FCF7-46EF-B79A-F4840B18CD67}">
      <dgm:prSet phldrT="[Text]"/>
      <dgm:spPr/>
      <dgm:t>
        <a:bodyPr/>
        <a:lstStyle/>
        <a:p>
          <a:r>
            <a:rPr lang="id-ID"/>
            <a:t>company's public</a:t>
          </a:r>
        </a:p>
      </dgm:t>
    </dgm:pt>
    <dgm:pt modelId="{CE4C1124-0AA8-4C74-9E06-E8A03ABA7BC5}" type="parTrans" cxnId="{27EBC234-6630-4925-B1F6-69620652C50C}">
      <dgm:prSet/>
      <dgm:spPr/>
      <dgm:t>
        <a:bodyPr/>
        <a:lstStyle/>
        <a:p>
          <a:endParaRPr lang="id-ID"/>
        </a:p>
      </dgm:t>
    </dgm:pt>
    <dgm:pt modelId="{D38D2CA0-BF78-48BF-A5B8-29280216194E}" type="sibTrans" cxnId="{27EBC234-6630-4925-B1F6-69620652C50C}">
      <dgm:prSet/>
      <dgm:spPr/>
      <dgm:t>
        <a:bodyPr/>
        <a:lstStyle/>
        <a:p>
          <a:endParaRPr lang="id-ID"/>
        </a:p>
      </dgm:t>
    </dgm:pt>
    <dgm:pt modelId="{A88E8881-6054-4263-B95A-7A974135BED0}" type="pres">
      <dgm:prSet presAssocID="{7379CFC4-A8D4-4892-9EBB-1392125C3D02}" presName="cycle" presStyleCnt="0">
        <dgm:presLayoutVars>
          <dgm:dir/>
          <dgm:resizeHandles val="exact"/>
        </dgm:presLayoutVars>
      </dgm:prSet>
      <dgm:spPr/>
      <dgm:t>
        <a:bodyPr/>
        <a:lstStyle/>
        <a:p>
          <a:endParaRPr lang="id-ID"/>
        </a:p>
      </dgm:t>
    </dgm:pt>
    <dgm:pt modelId="{64A320C4-462A-4E4C-B69C-4B2568BAC9E9}" type="pres">
      <dgm:prSet presAssocID="{6F932226-56A1-4FAC-B974-8E4E71026DE3}" presName="node" presStyleLbl="node1" presStyleIdx="0" presStyleCnt="5">
        <dgm:presLayoutVars>
          <dgm:bulletEnabled val="1"/>
        </dgm:presLayoutVars>
      </dgm:prSet>
      <dgm:spPr/>
      <dgm:t>
        <a:bodyPr/>
        <a:lstStyle/>
        <a:p>
          <a:endParaRPr lang="id-ID"/>
        </a:p>
      </dgm:t>
    </dgm:pt>
    <dgm:pt modelId="{432C7B9E-B609-409E-A435-AB7795500B8F}" type="pres">
      <dgm:prSet presAssocID="{6F932226-56A1-4FAC-B974-8E4E71026DE3}" presName="spNode" presStyleCnt="0"/>
      <dgm:spPr/>
    </dgm:pt>
    <dgm:pt modelId="{28BC8712-5DCD-4BF5-8C05-549FA2060468}" type="pres">
      <dgm:prSet presAssocID="{5876196C-E93D-4F25-ABE4-09EAD1CA873A}" presName="sibTrans" presStyleLbl="sibTrans1D1" presStyleIdx="0" presStyleCnt="5"/>
      <dgm:spPr/>
      <dgm:t>
        <a:bodyPr/>
        <a:lstStyle/>
        <a:p>
          <a:endParaRPr lang="id-ID"/>
        </a:p>
      </dgm:t>
    </dgm:pt>
    <dgm:pt modelId="{19A4008F-5E38-49BA-9DFC-0E93F0182DCE}" type="pres">
      <dgm:prSet presAssocID="{7B6EFA16-087E-45C4-BA8D-E9E5E6C9C123}" presName="node" presStyleLbl="node1" presStyleIdx="1" presStyleCnt="5">
        <dgm:presLayoutVars>
          <dgm:bulletEnabled val="1"/>
        </dgm:presLayoutVars>
      </dgm:prSet>
      <dgm:spPr/>
      <dgm:t>
        <a:bodyPr/>
        <a:lstStyle/>
        <a:p>
          <a:endParaRPr lang="id-ID"/>
        </a:p>
      </dgm:t>
    </dgm:pt>
    <dgm:pt modelId="{CBF0CAE4-067D-41B7-87C4-B3E9DA146B7A}" type="pres">
      <dgm:prSet presAssocID="{7B6EFA16-087E-45C4-BA8D-E9E5E6C9C123}" presName="spNode" presStyleCnt="0"/>
      <dgm:spPr/>
    </dgm:pt>
    <dgm:pt modelId="{1EA065AD-BADD-45E7-AA75-C92AEF0236A7}" type="pres">
      <dgm:prSet presAssocID="{0EB9DE09-5CD8-4518-90FB-77569CAAC7BE}" presName="sibTrans" presStyleLbl="sibTrans1D1" presStyleIdx="1" presStyleCnt="5"/>
      <dgm:spPr/>
      <dgm:t>
        <a:bodyPr/>
        <a:lstStyle/>
        <a:p>
          <a:endParaRPr lang="id-ID"/>
        </a:p>
      </dgm:t>
    </dgm:pt>
    <dgm:pt modelId="{BEAD2D47-2DD4-4A08-9FF6-C4566D655F30}" type="pres">
      <dgm:prSet presAssocID="{0D20E272-6767-4DE0-A3CA-FCC84431B831}" presName="node" presStyleLbl="node1" presStyleIdx="2" presStyleCnt="5" custRadScaleRad="88872" custRadScaleInc="-27180">
        <dgm:presLayoutVars>
          <dgm:bulletEnabled val="1"/>
        </dgm:presLayoutVars>
      </dgm:prSet>
      <dgm:spPr/>
      <dgm:t>
        <a:bodyPr/>
        <a:lstStyle/>
        <a:p>
          <a:endParaRPr lang="id-ID"/>
        </a:p>
      </dgm:t>
    </dgm:pt>
    <dgm:pt modelId="{FD0AC730-8DFC-4B13-958B-6C1AE5ADE1F2}" type="pres">
      <dgm:prSet presAssocID="{0D20E272-6767-4DE0-A3CA-FCC84431B831}" presName="spNode" presStyleCnt="0"/>
      <dgm:spPr/>
    </dgm:pt>
    <dgm:pt modelId="{1621A23E-224D-4E7D-8DBE-52076ED987A3}" type="pres">
      <dgm:prSet presAssocID="{14F4673B-8D72-4695-ADC2-80742B4BDB31}" presName="sibTrans" presStyleLbl="sibTrans1D1" presStyleIdx="2" presStyleCnt="5"/>
      <dgm:spPr/>
      <dgm:t>
        <a:bodyPr/>
        <a:lstStyle/>
        <a:p>
          <a:endParaRPr lang="id-ID"/>
        </a:p>
      </dgm:t>
    </dgm:pt>
    <dgm:pt modelId="{92A1BCEF-86F3-4D12-835C-9A8022B93AA0}" type="pres">
      <dgm:prSet presAssocID="{D9D822CC-568F-4E6F-B5CC-9C2D51DFA3C9}" presName="node" presStyleLbl="node1" presStyleIdx="3" presStyleCnt="5" custRadScaleRad="88388" custRadScaleInc="26020">
        <dgm:presLayoutVars>
          <dgm:bulletEnabled val="1"/>
        </dgm:presLayoutVars>
      </dgm:prSet>
      <dgm:spPr/>
      <dgm:t>
        <a:bodyPr/>
        <a:lstStyle/>
        <a:p>
          <a:endParaRPr lang="id-ID"/>
        </a:p>
      </dgm:t>
    </dgm:pt>
    <dgm:pt modelId="{5E41DDFA-1A81-4C2C-92CD-B7C6FAEA5FE6}" type="pres">
      <dgm:prSet presAssocID="{D9D822CC-568F-4E6F-B5CC-9C2D51DFA3C9}" presName="spNode" presStyleCnt="0"/>
      <dgm:spPr/>
    </dgm:pt>
    <dgm:pt modelId="{03175831-C890-4205-8A34-84C2F7026F06}" type="pres">
      <dgm:prSet presAssocID="{C7A1AD54-7DC3-406C-BCB5-62E82C84C1DB}" presName="sibTrans" presStyleLbl="sibTrans1D1" presStyleIdx="3" presStyleCnt="5"/>
      <dgm:spPr/>
      <dgm:t>
        <a:bodyPr/>
        <a:lstStyle/>
        <a:p>
          <a:endParaRPr lang="id-ID"/>
        </a:p>
      </dgm:t>
    </dgm:pt>
    <dgm:pt modelId="{DB30FDFC-9975-415F-9049-3629CE85D4C9}" type="pres">
      <dgm:prSet presAssocID="{5B2F76BF-FCF7-46EF-B79A-F4840B18CD67}" presName="node" presStyleLbl="node1" presStyleIdx="4" presStyleCnt="5">
        <dgm:presLayoutVars>
          <dgm:bulletEnabled val="1"/>
        </dgm:presLayoutVars>
      </dgm:prSet>
      <dgm:spPr/>
      <dgm:t>
        <a:bodyPr/>
        <a:lstStyle/>
        <a:p>
          <a:endParaRPr lang="id-ID"/>
        </a:p>
      </dgm:t>
    </dgm:pt>
    <dgm:pt modelId="{6BABD719-3D27-470F-8FFC-8DD8D201DD57}" type="pres">
      <dgm:prSet presAssocID="{5B2F76BF-FCF7-46EF-B79A-F4840B18CD67}" presName="spNode" presStyleCnt="0"/>
      <dgm:spPr/>
    </dgm:pt>
    <dgm:pt modelId="{2FB1745D-B633-4F4E-87B3-27CF02CE12AD}" type="pres">
      <dgm:prSet presAssocID="{D38D2CA0-BF78-48BF-A5B8-29280216194E}" presName="sibTrans" presStyleLbl="sibTrans1D1" presStyleIdx="4" presStyleCnt="5"/>
      <dgm:spPr/>
      <dgm:t>
        <a:bodyPr/>
        <a:lstStyle/>
        <a:p>
          <a:endParaRPr lang="id-ID"/>
        </a:p>
      </dgm:t>
    </dgm:pt>
  </dgm:ptLst>
  <dgm:cxnLst>
    <dgm:cxn modelId="{ED322F55-E067-499D-BFA8-D6F526F15323}" srcId="{7379CFC4-A8D4-4892-9EBB-1392125C3D02}" destId="{6F932226-56A1-4FAC-B974-8E4E71026DE3}" srcOrd="0" destOrd="0" parTransId="{5331605D-059B-4593-AB9E-EAC020E13772}" sibTransId="{5876196C-E93D-4F25-ABE4-09EAD1CA873A}"/>
    <dgm:cxn modelId="{34A9491C-4DD6-4AFB-97E8-8A8999C85075}" type="presOf" srcId="{5B2F76BF-FCF7-46EF-B79A-F4840B18CD67}" destId="{DB30FDFC-9975-415F-9049-3629CE85D4C9}" srcOrd="0" destOrd="0" presId="urn:microsoft.com/office/officeart/2005/8/layout/cycle5"/>
    <dgm:cxn modelId="{58F083DA-C08A-4487-81C5-82D303E50870}" srcId="{7379CFC4-A8D4-4892-9EBB-1392125C3D02}" destId="{7B6EFA16-087E-45C4-BA8D-E9E5E6C9C123}" srcOrd="1" destOrd="0" parTransId="{93AC1C7A-BD48-4E9B-948A-324C73C388DF}" sibTransId="{0EB9DE09-5CD8-4518-90FB-77569CAAC7BE}"/>
    <dgm:cxn modelId="{77764B4E-963F-495D-B0A9-A74FFBB3A5B6}" type="presOf" srcId="{0EB9DE09-5CD8-4518-90FB-77569CAAC7BE}" destId="{1EA065AD-BADD-45E7-AA75-C92AEF0236A7}" srcOrd="0" destOrd="0" presId="urn:microsoft.com/office/officeart/2005/8/layout/cycle5"/>
    <dgm:cxn modelId="{55C7E259-EB3C-468E-A499-B5810866E8DB}" type="presOf" srcId="{14F4673B-8D72-4695-ADC2-80742B4BDB31}" destId="{1621A23E-224D-4E7D-8DBE-52076ED987A3}" srcOrd="0" destOrd="0" presId="urn:microsoft.com/office/officeart/2005/8/layout/cycle5"/>
    <dgm:cxn modelId="{810A83C4-EBEC-49CB-A795-00853A9AAC24}" type="presOf" srcId="{6F932226-56A1-4FAC-B974-8E4E71026DE3}" destId="{64A320C4-462A-4E4C-B69C-4B2568BAC9E9}" srcOrd="0" destOrd="0" presId="urn:microsoft.com/office/officeart/2005/8/layout/cycle5"/>
    <dgm:cxn modelId="{74A94F3A-880E-47D4-93E3-BBEE51157277}" srcId="{7379CFC4-A8D4-4892-9EBB-1392125C3D02}" destId="{D9D822CC-568F-4E6F-B5CC-9C2D51DFA3C9}" srcOrd="3" destOrd="0" parTransId="{BCB2595C-6CE9-4265-8FE6-FA938F71E3C7}" sibTransId="{C7A1AD54-7DC3-406C-BCB5-62E82C84C1DB}"/>
    <dgm:cxn modelId="{ABA89886-3AEE-43E0-8446-88F2EEE77D64}" type="presOf" srcId="{0D20E272-6767-4DE0-A3CA-FCC84431B831}" destId="{BEAD2D47-2DD4-4A08-9FF6-C4566D655F30}" srcOrd="0" destOrd="0" presId="urn:microsoft.com/office/officeart/2005/8/layout/cycle5"/>
    <dgm:cxn modelId="{FCE39D7E-279D-41B5-BD10-7EDDD5432DB3}" type="presOf" srcId="{D9D822CC-568F-4E6F-B5CC-9C2D51DFA3C9}" destId="{92A1BCEF-86F3-4D12-835C-9A8022B93AA0}" srcOrd="0" destOrd="0" presId="urn:microsoft.com/office/officeart/2005/8/layout/cycle5"/>
    <dgm:cxn modelId="{F03ADD87-E715-45A8-99D0-3C3A26EAD84B}" type="presOf" srcId="{7379CFC4-A8D4-4892-9EBB-1392125C3D02}" destId="{A88E8881-6054-4263-B95A-7A974135BED0}" srcOrd="0" destOrd="0" presId="urn:microsoft.com/office/officeart/2005/8/layout/cycle5"/>
    <dgm:cxn modelId="{88E44B1D-B01C-4C7C-96EF-50E4339B2C0D}" type="presOf" srcId="{5876196C-E93D-4F25-ABE4-09EAD1CA873A}" destId="{28BC8712-5DCD-4BF5-8C05-549FA2060468}" srcOrd="0" destOrd="0" presId="urn:microsoft.com/office/officeart/2005/8/layout/cycle5"/>
    <dgm:cxn modelId="{27EBC234-6630-4925-B1F6-69620652C50C}" srcId="{7379CFC4-A8D4-4892-9EBB-1392125C3D02}" destId="{5B2F76BF-FCF7-46EF-B79A-F4840B18CD67}" srcOrd="4" destOrd="0" parTransId="{CE4C1124-0AA8-4C74-9E06-E8A03ABA7BC5}" sibTransId="{D38D2CA0-BF78-48BF-A5B8-29280216194E}"/>
    <dgm:cxn modelId="{081387C5-1C29-4D28-8855-58AA594B053A}" type="presOf" srcId="{D38D2CA0-BF78-48BF-A5B8-29280216194E}" destId="{2FB1745D-B633-4F4E-87B3-27CF02CE12AD}" srcOrd="0" destOrd="0" presId="urn:microsoft.com/office/officeart/2005/8/layout/cycle5"/>
    <dgm:cxn modelId="{D7221EE0-9459-4EC7-AE42-40412EEAD827}" type="presOf" srcId="{7B6EFA16-087E-45C4-BA8D-E9E5E6C9C123}" destId="{19A4008F-5E38-49BA-9DFC-0E93F0182DCE}" srcOrd="0" destOrd="0" presId="urn:microsoft.com/office/officeart/2005/8/layout/cycle5"/>
    <dgm:cxn modelId="{E05679D5-C640-485F-AC2D-129B4CCCD779}" type="presOf" srcId="{C7A1AD54-7DC3-406C-BCB5-62E82C84C1DB}" destId="{03175831-C890-4205-8A34-84C2F7026F06}" srcOrd="0" destOrd="0" presId="urn:microsoft.com/office/officeart/2005/8/layout/cycle5"/>
    <dgm:cxn modelId="{92FBF00C-E0B0-4629-9356-F8FE311A354E}" srcId="{7379CFC4-A8D4-4892-9EBB-1392125C3D02}" destId="{0D20E272-6767-4DE0-A3CA-FCC84431B831}" srcOrd="2" destOrd="0" parTransId="{D70CBFC0-428B-442C-B4F9-1F9EA5C030EC}" sibTransId="{14F4673B-8D72-4695-ADC2-80742B4BDB31}"/>
    <dgm:cxn modelId="{7D0BA423-DDED-4003-A8AC-EAFA5A0805D2}" type="presParOf" srcId="{A88E8881-6054-4263-B95A-7A974135BED0}" destId="{64A320C4-462A-4E4C-B69C-4B2568BAC9E9}" srcOrd="0" destOrd="0" presId="urn:microsoft.com/office/officeart/2005/8/layout/cycle5"/>
    <dgm:cxn modelId="{69D90A13-39A9-4CAE-8462-A76685EA06A5}" type="presParOf" srcId="{A88E8881-6054-4263-B95A-7A974135BED0}" destId="{432C7B9E-B609-409E-A435-AB7795500B8F}" srcOrd="1" destOrd="0" presId="urn:microsoft.com/office/officeart/2005/8/layout/cycle5"/>
    <dgm:cxn modelId="{A6659EF2-BE75-45ED-B942-0C5FB1534150}" type="presParOf" srcId="{A88E8881-6054-4263-B95A-7A974135BED0}" destId="{28BC8712-5DCD-4BF5-8C05-549FA2060468}" srcOrd="2" destOrd="0" presId="urn:microsoft.com/office/officeart/2005/8/layout/cycle5"/>
    <dgm:cxn modelId="{03F41174-5448-481E-B954-1CADB9F93952}" type="presParOf" srcId="{A88E8881-6054-4263-B95A-7A974135BED0}" destId="{19A4008F-5E38-49BA-9DFC-0E93F0182DCE}" srcOrd="3" destOrd="0" presId="urn:microsoft.com/office/officeart/2005/8/layout/cycle5"/>
    <dgm:cxn modelId="{44C7F5F4-CA8F-402A-ABC6-2266C87FE608}" type="presParOf" srcId="{A88E8881-6054-4263-B95A-7A974135BED0}" destId="{CBF0CAE4-067D-41B7-87C4-B3E9DA146B7A}" srcOrd="4" destOrd="0" presId="urn:microsoft.com/office/officeart/2005/8/layout/cycle5"/>
    <dgm:cxn modelId="{A2068F8D-51A8-450C-8C88-C65B1880AB7A}" type="presParOf" srcId="{A88E8881-6054-4263-B95A-7A974135BED0}" destId="{1EA065AD-BADD-45E7-AA75-C92AEF0236A7}" srcOrd="5" destOrd="0" presId="urn:microsoft.com/office/officeart/2005/8/layout/cycle5"/>
    <dgm:cxn modelId="{EF7BB5C7-4448-46E9-87BB-5CAC4CFD24BF}" type="presParOf" srcId="{A88E8881-6054-4263-B95A-7A974135BED0}" destId="{BEAD2D47-2DD4-4A08-9FF6-C4566D655F30}" srcOrd="6" destOrd="0" presId="urn:microsoft.com/office/officeart/2005/8/layout/cycle5"/>
    <dgm:cxn modelId="{1B2DED4F-A785-4CA5-AC1D-900811D51B08}" type="presParOf" srcId="{A88E8881-6054-4263-B95A-7A974135BED0}" destId="{FD0AC730-8DFC-4B13-958B-6C1AE5ADE1F2}" srcOrd="7" destOrd="0" presId="urn:microsoft.com/office/officeart/2005/8/layout/cycle5"/>
    <dgm:cxn modelId="{33C74C6D-0710-4F73-B5A0-2B316F593A05}" type="presParOf" srcId="{A88E8881-6054-4263-B95A-7A974135BED0}" destId="{1621A23E-224D-4E7D-8DBE-52076ED987A3}" srcOrd="8" destOrd="0" presId="urn:microsoft.com/office/officeart/2005/8/layout/cycle5"/>
    <dgm:cxn modelId="{091C7320-A6F9-4A99-BA38-638A0336DA8E}" type="presParOf" srcId="{A88E8881-6054-4263-B95A-7A974135BED0}" destId="{92A1BCEF-86F3-4D12-835C-9A8022B93AA0}" srcOrd="9" destOrd="0" presId="urn:microsoft.com/office/officeart/2005/8/layout/cycle5"/>
    <dgm:cxn modelId="{A2E74F68-0B84-45EA-9FC4-ACB63C52E331}" type="presParOf" srcId="{A88E8881-6054-4263-B95A-7A974135BED0}" destId="{5E41DDFA-1A81-4C2C-92CD-B7C6FAEA5FE6}" srcOrd="10" destOrd="0" presId="urn:microsoft.com/office/officeart/2005/8/layout/cycle5"/>
    <dgm:cxn modelId="{FFBDE002-2FDA-4971-B0F8-D1E146325101}" type="presParOf" srcId="{A88E8881-6054-4263-B95A-7A974135BED0}" destId="{03175831-C890-4205-8A34-84C2F7026F06}" srcOrd="11" destOrd="0" presId="urn:microsoft.com/office/officeart/2005/8/layout/cycle5"/>
    <dgm:cxn modelId="{F62042A6-7D10-4B1C-BA12-CBA674F802CD}" type="presParOf" srcId="{A88E8881-6054-4263-B95A-7A974135BED0}" destId="{DB30FDFC-9975-415F-9049-3629CE85D4C9}" srcOrd="12" destOrd="0" presId="urn:microsoft.com/office/officeart/2005/8/layout/cycle5"/>
    <dgm:cxn modelId="{96B81A13-4C74-4BD6-88DA-61FB37EF7949}" type="presParOf" srcId="{A88E8881-6054-4263-B95A-7A974135BED0}" destId="{6BABD719-3D27-470F-8FFC-8DD8D201DD57}" srcOrd="13" destOrd="0" presId="urn:microsoft.com/office/officeart/2005/8/layout/cycle5"/>
    <dgm:cxn modelId="{5466FC6F-C3BF-469B-8B5A-E9DF73A13746}" type="presParOf" srcId="{A88E8881-6054-4263-B95A-7A974135BED0}" destId="{2FB1745D-B633-4F4E-87B3-27CF02CE12AD}" srcOrd="14" destOrd="0" presId="urn:microsoft.com/office/officeart/2005/8/layout/cycle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53743E-362E-4523-BE3B-BE3E6470E115}"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id-ID"/>
        </a:p>
      </dgm:t>
    </dgm:pt>
    <dgm:pt modelId="{19FA5A82-107C-469E-9B11-1B2E83E64450}">
      <dgm:prSet phldrT="[Text]"/>
      <dgm:spPr/>
      <dgm:t>
        <a:bodyPr/>
        <a:lstStyle/>
        <a:p>
          <a:r>
            <a:rPr lang="id-ID"/>
            <a:t>source</a:t>
          </a:r>
        </a:p>
      </dgm:t>
    </dgm:pt>
    <dgm:pt modelId="{93AE6AEB-7D91-473B-8873-759C9E7F7863}" type="parTrans" cxnId="{41B7A520-4BB2-4E83-9918-0A84F73C96C5}">
      <dgm:prSet/>
      <dgm:spPr/>
      <dgm:t>
        <a:bodyPr/>
        <a:lstStyle/>
        <a:p>
          <a:endParaRPr lang="id-ID"/>
        </a:p>
      </dgm:t>
    </dgm:pt>
    <dgm:pt modelId="{9C2A9668-1F9B-4839-A4B1-6800DA9CB040}" type="sibTrans" cxnId="{41B7A520-4BB2-4E83-9918-0A84F73C96C5}">
      <dgm:prSet/>
      <dgm:spPr/>
      <dgm:t>
        <a:bodyPr/>
        <a:lstStyle/>
        <a:p>
          <a:endParaRPr lang="id-ID"/>
        </a:p>
      </dgm:t>
    </dgm:pt>
    <dgm:pt modelId="{B4A4876A-B3FB-4FEB-9276-A10F5400A32C}">
      <dgm:prSet phldrT="[Text]"/>
      <dgm:spPr/>
      <dgm:t>
        <a:bodyPr/>
        <a:lstStyle/>
        <a:p>
          <a:r>
            <a:rPr lang="id-ID"/>
            <a:t>encoding</a:t>
          </a:r>
        </a:p>
      </dgm:t>
    </dgm:pt>
    <dgm:pt modelId="{CB7CD930-A357-4B99-9330-0FAC994C79E1}" type="parTrans" cxnId="{43D6945F-E090-433D-9330-20B807507AA1}">
      <dgm:prSet/>
      <dgm:spPr/>
      <dgm:t>
        <a:bodyPr/>
        <a:lstStyle/>
        <a:p>
          <a:endParaRPr lang="id-ID"/>
        </a:p>
      </dgm:t>
    </dgm:pt>
    <dgm:pt modelId="{1D575C56-9561-44D1-AAD2-EFE269009A6C}" type="sibTrans" cxnId="{43D6945F-E090-433D-9330-20B807507AA1}">
      <dgm:prSet/>
      <dgm:spPr/>
      <dgm:t>
        <a:bodyPr/>
        <a:lstStyle/>
        <a:p>
          <a:endParaRPr lang="id-ID"/>
        </a:p>
      </dgm:t>
    </dgm:pt>
    <dgm:pt modelId="{8CB3527D-E4A7-4EFE-B17D-2EEC9DAA195E}">
      <dgm:prSet phldrT="[Text]"/>
      <dgm:spPr/>
      <dgm:t>
        <a:bodyPr/>
        <a:lstStyle/>
        <a:p>
          <a:r>
            <a:rPr lang="id-ID"/>
            <a:t>decoding</a:t>
          </a:r>
        </a:p>
      </dgm:t>
    </dgm:pt>
    <dgm:pt modelId="{5A58CC00-DBC6-4D50-9DDE-511EB35AD8E1}" type="parTrans" cxnId="{D13302CB-4E7B-4D46-B8E1-EDF14FABCB11}">
      <dgm:prSet/>
      <dgm:spPr/>
      <dgm:t>
        <a:bodyPr/>
        <a:lstStyle/>
        <a:p>
          <a:endParaRPr lang="id-ID"/>
        </a:p>
      </dgm:t>
    </dgm:pt>
    <dgm:pt modelId="{BC1EC0A0-BF28-4C77-984C-859F63E3957C}" type="sibTrans" cxnId="{D13302CB-4E7B-4D46-B8E1-EDF14FABCB11}">
      <dgm:prSet/>
      <dgm:spPr/>
      <dgm:t>
        <a:bodyPr/>
        <a:lstStyle/>
        <a:p>
          <a:endParaRPr lang="id-ID"/>
        </a:p>
      </dgm:t>
    </dgm:pt>
    <dgm:pt modelId="{0A654C1D-C0E1-49FE-8ADD-E37316C68B48}">
      <dgm:prSet phldrT="[Text]"/>
      <dgm:spPr/>
      <dgm:t>
        <a:bodyPr/>
        <a:lstStyle/>
        <a:p>
          <a:r>
            <a:rPr lang="id-ID"/>
            <a:t>reciever</a:t>
          </a:r>
        </a:p>
      </dgm:t>
    </dgm:pt>
    <dgm:pt modelId="{4DB64248-E3A0-4BD9-9936-866F948F08CC}" type="parTrans" cxnId="{686A9948-B3FA-496E-9F06-6D61471E9968}">
      <dgm:prSet/>
      <dgm:spPr/>
      <dgm:t>
        <a:bodyPr/>
        <a:lstStyle/>
        <a:p>
          <a:endParaRPr lang="id-ID"/>
        </a:p>
      </dgm:t>
    </dgm:pt>
    <dgm:pt modelId="{1C6EBB65-8796-41B5-A73E-3BA41EC03C23}" type="sibTrans" cxnId="{686A9948-B3FA-496E-9F06-6D61471E9968}">
      <dgm:prSet/>
      <dgm:spPr/>
      <dgm:t>
        <a:bodyPr/>
        <a:lstStyle/>
        <a:p>
          <a:endParaRPr lang="id-ID"/>
        </a:p>
      </dgm:t>
    </dgm:pt>
    <dgm:pt modelId="{C7C09477-7DC2-4BE6-9A41-AF9F95360A7D}">
      <dgm:prSet phldrT="[Text]"/>
      <dgm:spPr/>
      <dgm:t>
        <a:bodyPr/>
        <a:lstStyle/>
        <a:p>
          <a:r>
            <a:rPr lang="id-ID"/>
            <a:t>message</a:t>
          </a:r>
        </a:p>
      </dgm:t>
    </dgm:pt>
    <dgm:pt modelId="{D6D62C26-4EF4-4D5B-9C5D-609C0BEC8A58}" type="parTrans" cxnId="{BB4F165F-C0D4-45C4-9C5D-DC531C3FB407}">
      <dgm:prSet/>
      <dgm:spPr/>
      <dgm:t>
        <a:bodyPr/>
        <a:lstStyle/>
        <a:p>
          <a:endParaRPr lang="id-ID"/>
        </a:p>
      </dgm:t>
    </dgm:pt>
    <dgm:pt modelId="{484A6E8B-7F95-471C-B4FF-052C3488BC4B}" type="sibTrans" cxnId="{BB4F165F-C0D4-45C4-9C5D-DC531C3FB407}">
      <dgm:prSet/>
      <dgm:spPr/>
      <dgm:t>
        <a:bodyPr/>
        <a:lstStyle/>
        <a:p>
          <a:endParaRPr lang="id-ID"/>
        </a:p>
      </dgm:t>
    </dgm:pt>
    <dgm:pt modelId="{CE53DE35-6C55-44F3-99D4-9B30AFD60B5D}">
      <dgm:prSet phldrT="[Text]"/>
      <dgm:spPr/>
      <dgm:t>
        <a:bodyPr/>
        <a:lstStyle/>
        <a:p>
          <a:r>
            <a:rPr lang="id-ID"/>
            <a:t>channel</a:t>
          </a:r>
        </a:p>
      </dgm:t>
    </dgm:pt>
    <dgm:pt modelId="{33BE8CE0-D877-4C95-B153-4081455DF3B4}" type="parTrans" cxnId="{1DD5C12A-DDB4-4B24-953A-16BA0EB3344A}">
      <dgm:prSet/>
      <dgm:spPr/>
      <dgm:t>
        <a:bodyPr/>
        <a:lstStyle/>
        <a:p>
          <a:endParaRPr lang="id-ID"/>
        </a:p>
      </dgm:t>
    </dgm:pt>
    <dgm:pt modelId="{BD18FB5F-C90E-425D-A809-43FC6AC30525}" type="sibTrans" cxnId="{1DD5C12A-DDB4-4B24-953A-16BA0EB3344A}">
      <dgm:prSet/>
      <dgm:spPr/>
      <dgm:t>
        <a:bodyPr/>
        <a:lstStyle/>
        <a:p>
          <a:endParaRPr lang="id-ID"/>
        </a:p>
      </dgm:t>
    </dgm:pt>
    <dgm:pt modelId="{85A5BC33-CEC4-4F30-8D61-A125711F6CF2}" type="pres">
      <dgm:prSet presAssocID="{E853743E-362E-4523-BE3B-BE3E6470E115}" presName="Name0" presStyleCnt="0">
        <dgm:presLayoutVars>
          <dgm:dir/>
          <dgm:resizeHandles val="exact"/>
        </dgm:presLayoutVars>
      </dgm:prSet>
      <dgm:spPr/>
      <dgm:t>
        <a:bodyPr/>
        <a:lstStyle/>
        <a:p>
          <a:endParaRPr lang="id-ID"/>
        </a:p>
      </dgm:t>
    </dgm:pt>
    <dgm:pt modelId="{70A6B627-5BD8-4273-ADA1-BD7832565591}" type="pres">
      <dgm:prSet presAssocID="{E853743E-362E-4523-BE3B-BE3E6470E115}" presName="cycle" presStyleCnt="0"/>
      <dgm:spPr/>
    </dgm:pt>
    <dgm:pt modelId="{25435B57-7CAD-475C-AC90-8BC955101F15}" type="pres">
      <dgm:prSet presAssocID="{19FA5A82-107C-469E-9B11-1B2E83E64450}" presName="nodeFirstNode" presStyleLbl="node1" presStyleIdx="0" presStyleCnt="6" custRadScaleRad="145575" custRadScaleInc="-1168">
        <dgm:presLayoutVars>
          <dgm:bulletEnabled val="1"/>
        </dgm:presLayoutVars>
      </dgm:prSet>
      <dgm:spPr/>
      <dgm:t>
        <a:bodyPr/>
        <a:lstStyle/>
        <a:p>
          <a:endParaRPr lang="id-ID"/>
        </a:p>
      </dgm:t>
    </dgm:pt>
    <dgm:pt modelId="{BFF2D378-D6C1-45FF-A90C-DB31914A7AAB}" type="pres">
      <dgm:prSet presAssocID="{9C2A9668-1F9B-4839-A4B1-6800DA9CB040}" presName="sibTransFirstNode" presStyleLbl="bgShp" presStyleIdx="0" presStyleCnt="1"/>
      <dgm:spPr/>
      <dgm:t>
        <a:bodyPr/>
        <a:lstStyle/>
        <a:p>
          <a:endParaRPr lang="id-ID"/>
        </a:p>
      </dgm:t>
    </dgm:pt>
    <dgm:pt modelId="{F6CF00CB-DEB7-4878-8C91-1C27EF57F4DA}" type="pres">
      <dgm:prSet presAssocID="{B4A4876A-B3FB-4FEB-9276-A10F5400A32C}" presName="nodeFollowingNodes" presStyleLbl="node1" presStyleIdx="1" presStyleCnt="6">
        <dgm:presLayoutVars>
          <dgm:bulletEnabled val="1"/>
        </dgm:presLayoutVars>
      </dgm:prSet>
      <dgm:spPr/>
      <dgm:t>
        <a:bodyPr/>
        <a:lstStyle/>
        <a:p>
          <a:endParaRPr lang="id-ID"/>
        </a:p>
      </dgm:t>
    </dgm:pt>
    <dgm:pt modelId="{1EC9114F-9DD1-4328-8A95-285145F9E616}" type="pres">
      <dgm:prSet presAssocID="{C7C09477-7DC2-4BE6-9A41-AF9F95360A7D}" presName="nodeFollowingNodes" presStyleLbl="node1" presStyleIdx="2" presStyleCnt="6">
        <dgm:presLayoutVars>
          <dgm:bulletEnabled val="1"/>
        </dgm:presLayoutVars>
      </dgm:prSet>
      <dgm:spPr/>
      <dgm:t>
        <a:bodyPr/>
        <a:lstStyle/>
        <a:p>
          <a:endParaRPr lang="id-ID"/>
        </a:p>
      </dgm:t>
    </dgm:pt>
    <dgm:pt modelId="{A6891CE6-325E-491E-BE17-D7599504CF0C}" type="pres">
      <dgm:prSet presAssocID="{CE53DE35-6C55-44F3-99D4-9B30AFD60B5D}" presName="nodeFollowingNodes" presStyleLbl="node1" presStyleIdx="3" presStyleCnt="6">
        <dgm:presLayoutVars>
          <dgm:bulletEnabled val="1"/>
        </dgm:presLayoutVars>
      </dgm:prSet>
      <dgm:spPr/>
      <dgm:t>
        <a:bodyPr/>
        <a:lstStyle/>
        <a:p>
          <a:endParaRPr lang="id-ID"/>
        </a:p>
      </dgm:t>
    </dgm:pt>
    <dgm:pt modelId="{AEA5579E-ACF8-4CD6-BA7A-0717F6DBB86D}" type="pres">
      <dgm:prSet presAssocID="{8CB3527D-E4A7-4EFE-B17D-2EEC9DAA195E}" presName="nodeFollowingNodes" presStyleLbl="node1" presStyleIdx="4" presStyleCnt="6">
        <dgm:presLayoutVars>
          <dgm:bulletEnabled val="1"/>
        </dgm:presLayoutVars>
      </dgm:prSet>
      <dgm:spPr/>
      <dgm:t>
        <a:bodyPr/>
        <a:lstStyle/>
        <a:p>
          <a:endParaRPr lang="id-ID"/>
        </a:p>
      </dgm:t>
    </dgm:pt>
    <dgm:pt modelId="{FBA948C1-747D-42CD-A3EA-5E7C344E3169}" type="pres">
      <dgm:prSet presAssocID="{0A654C1D-C0E1-49FE-8ADD-E37316C68B48}" presName="nodeFollowingNodes" presStyleLbl="node1" presStyleIdx="5" presStyleCnt="6">
        <dgm:presLayoutVars>
          <dgm:bulletEnabled val="1"/>
        </dgm:presLayoutVars>
      </dgm:prSet>
      <dgm:spPr/>
      <dgm:t>
        <a:bodyPr/>
        <a:lstStyle/>
        <a:p>
          <a:endParaRPr lang="id-ID"/>
        </a:p>
      </dgm:t>
    </dgm:pt>
  </dgm:ptLst>
  <dgm:cxnLst>
    <dgm:cxn modelId="{41B7A520-4BB2-4E83-9918-0A84F73C96C5}" srcId="{E853743E-362E-4523-BE3B-BE3E6470E115}" destId="{19FA5A82-107C-469E-9B11-1B2E83E64450}" srcOrd="0" destOrd="0" parTransId="{93AE6AEB-7D91-473B-8873-759C9E7F7863}" sibTransId="{9C2A9668-1F9B-4839-A4B1-6800DA9CB040}"/>
    <dgm:cxn modelId="{F1150BE9-D9B5-4F39-A2EF-0266E091E37C}" type="presOf" srcId="{8CB3527D-E4A7-4EFE-B17D-2EEC9DAA195E}" destId="{AEA5579E-ACF8-4CD6-BA7A-0717F6DBB86D}" srcOrd="0" destOrd="0" presId="urn:microsoft.com/office/officeart/2005/8/layout/cycle3"/>
    <dgm:cxn modelId="{686A9948-B3FA-496E-9F06-6D61471E9968}" srcId="{E853743E-362E-4523-BE3B-BE3E6470E115}" destId="{0A654C1D-C0E1-49FE-8ADD-E37316C68B48}" srcOrd="5" destOrd="0" parTransId="{4DB64248-E3A0-4BD9-9936-866F948F08CC}" sibTransId="{1C6EBB65-8796-41B5-A73E-3BA41EC03C23}"/>
    <dgm:cxn modelId="{3FEA07BE-7BEC-47C9-9226-2C3D7048C2AC}" type="presOf" srcId="{C7C09477-7DC2-4BE6-9A41-AF9F95360A7D}" destId="{1EC9114F-9DD1-4328-8A95-285145F9E616}" srcOrd="0" destOrd="0" presId="urn:microsoft.com/office/officeart/2005/8/layout/cycle3"/>
    <dgm:cxn modelId="{014FB8C4-1DA9-4EC7-A5D4-0D549D3F2704}" type="presOf" srcId="{9C2A9668-1F9B-4839-A4B1-6800DA9CB040}" destId="{BFF2D378-D6C1-45FF-A90C-DB31914A7AAB}" srcOrd="0" destOrd="0" presId="urn:microsoft.com/office/officeart/2005/8/layout/cycle3"/>
    <dgm:cxn modelId="{3B15F5F7-F008-460C-AC3B-A89BA5C0893F}" type="presOf" srcId="{E853743E-362E-4523-BE3B-BE3E6470E115}" destId="{85A5BC33-CEC4-4F30-8D61-A125711F6CF2}" srcOrd="0" destOrd="0" presId="urn:microsoft.com/office/officeart/2005/8/layout/cycle3"/>
    <dgm:cxn modelId="{0F3FA4AA-EE78-4E7B-B3FC-A9A31D2355B2}" type="presOf" srcId="{B4A4876A-B3FB-4FEB-9276-A10F5400A32C}" destId="{F6CF00CB-DEB7-4878-8C91-1C27EF57F4DA}" srcOrd="0" destOrd="0" presId="urn:microsoft.com/office/officeart/2005/8/layout/cycle3"/>
    <dgm:cxn modelId="{1DD5C12A-DDB4-4B24-953A-16BA0EB3344A}" srcId="{E853743E-362E-4523-BE3B-BE3E6470E115}" destId="{CE53DE35-6C55-44F3-99D4-9B30AFD60B5D}" srcOrd="3" destOrd="0" parTransId="{33BE8CE0-D877-4C95-B153-4081455DF3B4}" sibTransId="{BD18FB5F-C90E-425D-A809-43FC6AC30525}"/>
    <dgm:cxn modelId="{D13302CB-4E7B-4D46-B8E1-EDF14FABCB11}" srcId="{E853743E-362E-4523-BE3B-BE3E6470E115}" destId="{8CB3527D-E4A7-4EFE-B17D-2EEC9DAA195E}" srcOrd="4" destOrd="0" parTransId="{5A58CC00-DBC6-4D50-9DDE-511EB35AD8E1}" sibTransId="{BC1EC0A0-BF28-4C77-984C-859F63E3957C}"/>
    <dgm:cxn modelId="{B4E38A3F-7306-4BF8-B465-AF90BC11F35B}" type="presOf" srcId="{0A654C1D-C0E1-49FE-8ADD-E37316C68B48}" destId="{FBA948C1-747D-42CD-A3EA-5E7C344E3169}" srcOrd="0" destOrd="0" presId="urn:microsoft.com/office/officeart/2005/8/layout/cycle3"/>
    <dgm:cxn modelId="{BB4F165F-C0D4-45C4-9C5D-DC531C3FB407}" srcId="{E853743E-362E-4523-BE3B-BE3E6470E115}" destId="{C7C09477-7DC2-4BE6-9A41-AF9F95360A7D}" srcOrd="2" destOrd="0" parTransId="{D6D62C26-4EF4-4D5B-9C5D-609C0BEC8A58}" sibTransId="{484A6E8B-7F95-471C-B4FF-052C3488BC4B}"/>
    <dgm:cxn modelId="{43D6945F-E090-433D-9330-20B807507AA1}" srcId="{E853743E-362E-4523-BE3B-BE3E6470E115}" destId="{B4A4876A-B3FB-4FEB-9276-A10F5400A32C}" srcOrd="1" destOrd="0" parTransId="{CB7CD930-A357-4B99-9330-0FAC994C79E1}" sibTransId="{1D575C56-9561-44D1-AAD2-EFE269009A6C}"/>
    <dgm:cxn modelId="{325C37DE-98B0-483E-8E56-4229E105C86B}" type="presOf" srcId="{19FA5A82-107C-469E-9B11-1B2E83E64450}" destId="{25435B57-7CAD-475C-AC90-8BC955101F15}" srcOrd="0" destOrd="0" presId="urn:microsoft.com/office/officeart/2005/8/layout/cycle3"/>
    <dgm:cxn modelId="{7D3848B9-AE1B-4E9B-9595-B9646DCB9852}" type="presOf" srcId="{CE53DE35-6C55-44F3-99D4-9B30AFD60B5D}" destId="{A6891CE6-325E-491E-BE17-D7599504CF0C}" srcOrd="0" destOrd="0" presId="urn:microsoft.com/office/officeart/2005/8/layout/cycle3"/>
    <dgm:cxn modelId="{FB55C415-555E-44D1-93F0-E9E1B4668CA4}" type="presParOf" srcId="{85A5BC33-CEC4-4F30-8D61-A125711F6CF2}" destId="{70A6B627-5BD8-4273-ADA1-BD7832565591}" srcOrd="0" destOrd="0" presId="urn:microsoft.com/office/officeart/2005/8/layout/cycle3"/>
    <dgm:cxn modelId="{09FA3CE5-5189-4BF1-BF31-6D81450B1AE9}" type="presParOf" srcId="{70A6B627-5BD8-4273-ADA1-BD7832565591}" destId="{25435B57-7CAD-475C-AC90-8BC955101F15}" srcOrd="0" destOrd="0" presId="urn:microsoft.com/office/officeart/2005/8/layout/cycle3"/>
    <dgm:cxn modelId="{57419495-E17E-4B2C-AE98-E54D7CE1A538}" type="presParOf" srcId="{70A6B627-5BD8-4273-ADA1-BD7832565591}" destId="{BFF2D378-D6C1-45FF-A90C-DB31914A7AAB}" srcOrd="1" destOrd="0" presId="urn:microsoft.com/office/officeart/2005/8/layout/cycle3"/>
    <dgm:cxn modelId="{A9AC21DA-41EF-4D9A-99B9-3E485ACD9A01}" type="presParOf" srcId="{70A6B627-5BD8-4273-ADA1-BD7832565591}" destId="{F6CF00CB-DEB7-4878-8C91-1C27EF57F4DA}" srcOrd="2" destOrd="0" presId="urn:microsoft.com/office/officeart/2005/8/layout/cycle3"/>
    <dgm:cxn modelId="{8BBE7896-D611-4B42-BCB9-3EC238036041}" type="presParOf" srcId="{70A6B627-5BD8-4273-ADA1-BD7832565591}" destId="{1EC9114F-9DD1-4328-8A95-285145F9E616}" srcOrd="3" destOrd="0" presId="urn:microsoft.com/office/officeart/2005/8/layout/cycle3"/>
    <dgm:cxn modelId="{D93B2CF2-9973-4BC1-A036-A8BA6950C552}" type="presParOf" srcId="{70A6B627-5BD8-4273-ADA1-BD7832565591}" destId="{A6891CE6-325E-491E-BE17-D7599504CF0C}" srcOrd="4" destOrd="0" presId="urn:microsoft.com/office/officeart/2005/8/layout/cycle3"/>
    <dgm:cxn modelId="{B595DD7B-6CA8-4C4F-888B-C449C9F35F3D}" type="presParOf" srcId="{70A6B627-5BD8-4273-ADA1-BD7832565591}" destId="{AEA5579E-ACF8-4CD6-BA7A-0717F6DBB86D}" srcOrd="5" destOrd="0" presId="urn:microsoft.com/office/officeart/2005/8/layout/cycle3"/>
    <dgm:cxn modelId="{817D5966-5525-4DA5-8BBC-6B894836D133}" type="presParOf" srcId="{70A6B627-5BD8-4273-ADA1-BD7832565591}" destId="{FBA948C1-747D-42CD-A3EA-5E7C344E3169}" srcOrd="6" destOrd="0" presId="urn:microsoft.com/office/officeart/2005/8/layout/cycle3"/>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7A41F31-A7BC-4C60-89AD-99C75F4BF03D}" type="doc">
      <dgm:prSet loTypeId="urn:microsoft.com/office/officeart/2005/8/layout/pyramid3" loCatId="pyramid" qsTypeId="urn:microsoft.com/office/officeart/2005/8/quickstyle/simple1" qsCatId="simple" csTypeId="urn:microsoft.com/office/officeart/2005/8/colors/colorful5" csCatId="colorful" phldr="1"/>
      <dgm:spPr/>
    </dgm:pt>
    <dgm:pt modelId="{84597754-1573-48C3-8357-4C69FE15DDEA}">
      <dgm:prSet phldrT="[Text]"/>
      <dgm:spPr/>
      <dgm:t>
        <a:bodyPr/>
        <a:lstStyle/>
        <a:p>
          <a:r>
            <a:rPr lang="id-ID"/>
            <a:t>ATTENTION</a:t>
          </a:r>
        </a:p>
      </dgm:t>
    </dgm:pt>
    <dgm:pt modelId="{90F47D4D-693C-4DBD-8106-536A4A6BD40C}" type="parTrans" cxnId="{DAC6302A-463E-4F2D-90F8-26802CC3AF91}">
      <dgm:prSet/>
      <dgm:spPr/>
      <dgm:t>
        <a:bodyPr/>
        <a:lstStyle/>
        <a:p>
          <a:endParaRPr lang="id-ID"/>
        </a:p>
      </dgm:t>
    </dgm:pt>
    <dgm:pt modelId="{ED17E8CD-C9A2-4433-A2DF-F6AEE85069EB}" type="sibTrans" cxnId="{DAC6302A-463E-4F2D-90F8-26802CC3AF91}">
      <dgm:prSet/>
      <dgm:spPr/>
      <dgm:t>
        <a:bodyPr/>
        <a:lstStyle/>
        <a:p>
          <a:endParaRPr lang="id-ID"/>
        </a:p>
      </dgm:t>
    </dgm:pt>
    <dgm:pt modelId="{FF9D6C3C-1861-4849-84F9-117C21E25188}">
      <dgm:prSet phldrT="[Text]"/>
      <dgm:spPr/>
      <dgm:t>
        <a:bodyPr/>
        <a:lstStyle/>
        <a:p>
          <a:r>
            <a:rPr lang="id-ID"/>
            <a:t>INTEREST</a:t>
          </a:r>
        </a:p>
      </dgm:t>
    </dgm:pt>
    <dgm:pt modelId="{B1A9459B-D080-4172-AD4F-7D9D65CDF56F}" type="parTrans" cxnId="{A194A6E9-D532-42AD-967F-F991CC16BCDB}">
      <dgm:prSet/>
      <dgm:spPr/>
      <dgm:t>
        <a:bodyPr/>
        <a:lstStyle/>
        <a:p>
          <a:endParaRPr lang="id-ID"/>
        </a:p>
      </dgm:t>
    </dgm:pt>
    <dgm:pt modelId="{7D2C361F-C4EB-44F2-8544-BF43E7CC9BA0}" type="sibTrans" cxnId="{A194A6E9-D532-42AD-967F-F991CC16BCDB}">
      <dgm:prSet/>
      <dgm:spPr/>
      <dgm:t>
        <a:bodyPr/>
        <a:lstStyle/>
        <a:p>
          <a:endParaRPr lang="id-ID"/>
        </a:p>
      </dgm:t>
    </dgm:pt>
    <dgm:pt modelId="{1F95AF79-91F6-4DB9-A91F-08A254BDBDB4}">
      <dgm:prSet phldrT="[Text]"/>
      <dgm:spPr/>
      <dgm:t>
        <a:bodyPr/>
        <a:lstStyle/>
        <a:p>
          <a:r>
            <a:rPr lang="id-ID"/>
            <a:t>DESIRE</a:t>
          </a:r>
        </a:p>
      </dgm:t>
    </dgm:pt>
    <dgm:pt modelId="{E82609A8-FA86-446B-84ED-4D06F4CF5B45}" type="parTrans" cxnId="{DB7D9163-2674-4E67-B4DA-49C15FDA8BC9}">
      <dgm:prSet/>
      <dgm:spPr/>
      <dgm:t>
        <a:bodyPr/>
        <a:lstStyle/>
        <a:p>
          <a:endParaRPr lang="id-ID"/>
        </a:p>
      </dgm:t>
    </dgm:pt>
    <dgm:pt modelId="{630537BB-59D1-40BC-B173-F9978EA381DC}" type="sibTrans" cxnId="{DB7D9163-2674-4E67-B4DA-49C15FDA8BC9}">
      <dgm:prSet/>
      <dgm:spPr/>
      <dgm:t>
        <a:bodyPr/>
        <a:lstStyle/>
        <a:p>
          <a:endParaRPr lang="id-ID"/>
        </a:p>
      </dgm:t>
    </dgm:pt>
    <dgm:pt modelId="{EB117231-4DFE-4ACB-BC1E-6EA41784E12C}">
      <dgm:prSet phldrT="[Text]" custT="1"/>
      <dgm:spPr/>
      <dgm:t>
        <a:bodyPr/>
        <a:lstStyle/>
        <a:p>
          <a:r>
            <a:rPr lang="id-ID" sz="1050"/>
            <a:t>ACTION</a:t>
          </a:r>
        </a:p>
      </dgm:t>
    </dgm:pt>
    <dgm:pt modelId="{A6B821E5-E8DD-4736-AD47-5B0DCB5F1170}" type="parTrans" cxnId="{94BCEA47-AB71-47B3-92FA-F3CDCFD560A1}">
      <dgm:prSet/>
      <dgm:spPr/>
      <dgm:t>
        <a:bodyPr/>
        <a:lstStyle/>
        <a:p>
          <a:endParaRPr lang="id-ID"/>
        </a:p>
      </dgm:t>
    </dgm:pt>
    <dgm:pt modelId="{B56C3D27-9D0D-4585-A251-0645C6C7DBEE}" type="sibTrans" cxnId="{94BCEA47-AB71-47B3-92FA-F3CDCFD560A1}">
      <dgm:prSet/>
      <dgm:spPr/>
      <dgm:t>
        <a:bodyPr/>
        <a:lstStyle/>
        <a:p>
          <a:endParaRPr lang="id-ID"/>
        </a:p>
      </dgm:t>
    </dgm:pt>
    <dgm:pt modelId="{10D1991F-4A60-4528-80D5-F721E16F34EF}" type="pres">
      <dgm:prSet presAssocID="{67A41F31-A7BC-4C60-89AD-99C75F4BF03D}" presName="Name0" presStyleCnt="0">
        <dgm:presLayoutVars>
          <dgm:dir/>
          <dgm:animLvl val="lvl"/>
          <dgm:resizeHandles val="exact"/>
        </dgm:presLayoutVars>
      </dgm:prSet>
      <dgm:spPr/>
    </dgm:pt>
    <dgm:pt modelId="{633BD369-4397-4B4C-AB07-4FD2882E64F1}" type="pres">
      <dgm:prSet presAssocID="{84597754-1573-48C3-8357-4C69FE15DDEA}" presName="Name8" presStyleCnt="0"/>
      <dgm:spPr/>
    </dgm:pt>
    <dgm:pt modelId="{8CCD6FC4-D5DF-4D58-B3A8-462F7299DBE1}" type="pres">
      <dgm:prSet presAssocID="{84597754-1573-48C3-8357-4C69FE15DDEA}" presName="level" presStyleLbl="node1" presStyleIdx="0" presStyleCnt="4">
        <dgm:presLayoutVars>
          <dgm:chMax val="1"/>
          <dgm:bulletEnabled val="1"/>
        </dgm:presLayoutVars>
      </dgm:prSet>
      <dgm:spPr/>
      <dgm:t>
        <a:bodyPr/>
        <a:lstStyle/>
        <a:p>
          <a:endParaRPr lang="id-ID"/>
        </a:p>
      </dgm:t>
    </dgm:pt>
    <dgm:pt modelId="{8FD839F6-E559-470A-AC0A-9DF622FDDE60}" type="pres">
      <dgm:prSet presAssocID="{84597754-1573-48C3-8357-4C69FE15DDEA}" presName="levelTx" presStyleLbl="revTx" presStyleIdx="0" presStyleCnt="0">
        <dgm:presLayoutVars>
          <dgm:chMax val="1"/>
          <dgm:bulletEnabled val="1"/>
        </dgm:presLayoutVars>
      </dgm:prSet>
      <dgm:spPr/>
      <dgm:t>
        <a:bodyPr/>
        <a:lstStyle/>
        <a:p>
          <a:endParaRPr lang="id-ID"/>
        </a:p>
      </dgm:t>
    </dgm:pt>
    <dgm:pt modelId="{6309775C-56C5-46AF-89B2-8E7B817D23CD}" type="pres">
      <dgm:prSet presAssocID="{FF9D6C3C-1861-4849-84F9-117C21E25188}" presName="Name8" presStyleCnt="0"/>
      <dgm:spPr/>
    </dgm:pt>
    <dgm:pt modelId="{302DB537-4A09-4EDE-8193-FCD69858D332}" type="pres">
      <dgm:prSet presAssocID="{FF9D6C3C-1861-4849-84F9-117C21E25188}" presName="level" presStyleLbl="node1" presStyleIdx="1" presStyleCnt="4">
        <dgm:presLayoutVars>
          <dgm:chMax val="1"/>
          <dgm:bulletEnabled val="1"/>
        </dgm:presLayoutVars>
      </dgm:prSet>
      <dgm:spPr/>
      <dgm:t>
        <a:bodyPr/>
        <a:lstStyle/>
        <a:p>
          <a:endParaRPr lang="id-ID"/>
        </a:p>
      </dgm:t>
    </dgm:pt>
    <dgm:pt modelId="{293D98E3-0CE0-48DF-8E37-B0A287531DE7}" type="pres">
      <dgm:prSet presAssocID="{FF9D6C3C-1861-4849-84F9-117C21E25188}" presName="levelTx" presStyleLbl="revTx" presStyleIdx="0" presStyleCnt="0">
        <dgm:presLayoutVars>
          <dgm:chMax val="1"/>
          <dgm:bulletEnabled val="1"/>
        </dgm:presLayoutVars>
      </dgm:prSet>
      <dgm:spPr/>
      <dgm:t>
        <a:bodyPr/>
        <a:lstStyle/>
        <a:p>
          <a:endParaRPr lang="id-ID"/>
        </a:p>
      </dgm:t>
    </dgm:pt>
    <dgm:pt modelId="{E31F2B1C-4A96-4256-B6F4-5BADA4E22270}" type="pres">
      <dgm:prSet presAssocID="{1F95AF79-91F6-4DB9-A91F-08A254BDBDB4}" presName="Name8" presStyleCnt="0"/>
      <dgm:spPr/>
    </dgm:pt>
    <dgm:pt modelId="{D572F157-CA10-4212-A607-2DA713133282}" type="pres">
      <dgm:prSet presAssocID="{1F95AF79-91F6-4DB9-A91F-08A254BDBDB4}" presName="level" presStyleLbl="node1" presStyleIdx="2" presStyleCnt="4">
        <dgm:presLayoutVars>
          <dgm:chMax val="1"/>
          <dgm:bulletEnabled val="1"/>
        </dgm:presLayoutVars>
      </dgm:prSet>
      <dgm:spPr/>
      <dgm:t>
        <a:bodyPr/>
        <a:lstStyle/>
        <a:p>
          <a:endParaRPr lang="id-ID"/>
        </a:p>
      </dgm:t>
    </dgm:pt>
    <dgm:pt modelId="{B7B6EF3A-D79F-464F-94E2-38367DA30F61}" type="pres">
      <dgm:prSet presAssocID="{1F95AF79-91F6-4DB9-A91F-08A254BDBDB4}" presName="levelTx" presStyleLbl="revTx" presStyleIdx="0" presStyleCnt="0">
        <dgm:presLayoutVars>
          <dgm:chMax val="1"/>
          <dgm:bulletEnabled val="1"/>
        </dgm:presLayoutVars>
      </dgm:prSet>
      <dgm:spPr/>
      <dgm:t>
        <a:bodyPr/>
        <a:lstStyle/>
        <a:p>
          <a:endParaRPr lang="id-ID"/>
        </a:p>
      </dgm:t>
    </dgm:pt>
    <dgm:pt modelId="{099691D2-411E-4D13-9A43-C83F7C1FE40B}" type="pres">
      <dgm:prSet presAssocID="{EB117231-4DFE-4ACB-BC1E-6EA41784E12C}" presName="Name8" presStyleCnt="0"/>
      <dgm:spPr/>
    </dgm:pt>
    <dgm:pt modelId="{E69A19C3-D8C6-438E-8D19-7933F208546D}" type="pres">
      <dgm:prSet presAssocID="{EB117231-4DFE-4ACB-BC1E-6EA41784E12C}" presName="level" presStyleLbl="node1" presStyleIdx="3" presStyleCnt="4">
        <dgm:presLayoutVars>
          <dgm:chMax val="1"/>
          <dgm:bulletEnabled val="1"/>
        </dgm:presLayoutVars>
      </dgm:prSet>
      <dgm:spPr/>
      <dgm:t>
        <a:bodyPr/>
        <a:lstStyle/>
        <a:p>
          <a:endParaRPr lang="id-ID"/>
        </a:p>
      </dgm:t>
    </dgm:pt>
    <dgm:pt modelId="{603759CE-D104-4F57-ADBA-A30EE478CA4B}" type="pres">
      <dgm:prSet presAssocID="{EB117231-4DFE-4ACB-BC1E-6EA41784E12C}" presName="levelTx" presStyleLbl="revTx" presStyleIdx="0" presStyleCnt="0">
        <dgm:presLayoutVars>
          <dgm:chMax val="1"/>
          <dgm:bulletEnabled val="1"/>
        </dgm:presLayoutVars>
      </dgm:prSet>
      <dgm:spPr/>
      <dgm:t>
        <a:bodyPr/>
        <a:lstStyle/>
        <a:p>
          <a:endParaRPr lang="id-ID"/>
        </a:p>
      </dgm:t>
    </dgm:pt>
  </dgm:ptLst>
  <dgm:cxnLst>
    <dgm:cxn modelId="{7E4F33C4-9ED6-40F8-A16E-61EF76B9B1DF}" type="presOf" srcId="{67A41F31-A7BC-4C60-89AD-99C75F4BF03D}" destId="{10D1991F-4A60-4528-80D5-F721E16F34EF}" srcOrd="0" destOrd="0" presId="urn:microsoft.com/office/officeart/2005/8/layout/pyramid3"/>
    <dgm:cxn modelId="{3CD2E7F4-0764-4298-B4CF-38A9223DC26F}" type="presOf" srcId="{FF9D6C3C-1861-4849-84F9-117C21E25188}" destId="{293D98E3-0CE0-48DF-8E37-B0A287531DE7}" srcOrd="1" destOrd="0" presId="urn:microsoft.com/office/officeart/2005/8/layout/pyramid3"/>
    <dgm:cxn modelId="{8958FFC3-C669-4960-B0AE-C2579D9EA705}" type="presOf" srcId="{EB117231-4DFE-4ACB-BC1E-6EA41784E12C}" destId="{E69A19C3-D8C6-438E-8D19-7933F208546D}" srcOrd="0" destOrd="0" presId="urn:microsoft.com/office/officeart/2005/8/layout/pyramid3"/>
    <dgm:cxn modelId="{DB7D9163-2674-4E67-B4DA-49C15FDA8BC9}" srcId="{67A41F31-A7BC-4C60-89AD-99C75F4BF03D}" destId="{1F95AF79-91F6-4DB9-A91F-08A254BDBDB4}" srcOrd="2" destOrd="0" parTransId="{E82609A8-FA86-446B-84ED-4D06F4CF5B45}" sibTransId="{630537BB-59D1-40BC-B173-F9978EA381DC}"/>
    <dgm:cxn modelId="{CE501C48-BA3E-4018-8A84-205EA6763356}" type="presOf" srcId="{84597754-1573-48C3-8357-4C69FE15DDEA}" destId="{8CCD6FC4-D5DF-4D58-B3A8-462F7299DBE1}" srcOrd="0" destOrd="0" presId="urn:microsoft.com/office/officeart/2005/8/layout/pyramid3"/>
    <dgm:cxn modelId="{A194A6E9-D532-42AD-967F-F991CC16BCDB}" srcId="{67A41F31-A7BC-4C60-89AD-99C75F4BF03D}" destId="{FF9D6C3C-1861-4849-84F9-117C21E25188}" srcOrd="1" destOrd="0" parTransId="{B1A9459B-D080-4172-AD4F-7D9D65CDF56F}" sibTransId="{7D2C361F-C4EB-44F2-8544-BF43E7CC9BA0}"/>
    <dgm:cxn modelId="{DAC6302A-463E-4F2D-90F8-26802CC3AF91}" srcId="{67A41F31-A7BC-4C60-89AD-99C75F4BF03D}" destId="{84597754-1573-48C3-8357-4C69FE15DDEA}" srcOrd="0" destOrd="0" parTransId="{90F47D4D-693C-4DBD-8106-536A4A6BD40C}" sibTransId="{ED17E8CD-C9A2-4433-A2DF-F6AEE85069EB}"/>
    <dgm:cxn modelId="{13F98910-23F6-440F-82F3-70C777DCF3C6}" type="presOf" srcId="{84597754-1573-48C3-8357-4C69FE15DDEA}" destId="{8FD839F6-E559-470A-AC0A-9DF622FDDE60}" srcOrd="1" destOrd="0" presId="urn:microsoft.com/office/officeart/2005/8/layout/pyramid3"/>
    <dgm:cxn modelId="{B4BF39D9-484B-446C-A27A-CB0230663EE4}" type="presOf" srcId="{EB117231-4DFE-4ACB-BC1E-6EA41784E12C}" destId="{603759CE-D104-4F57-ADBA-A30EE478CA4B}" srcOrd="1" destOrd="0" presId="urn:microsoft.com/office/officeart/2005/8/layout/pyramid3"/>
    <dgm:cxn modelId="{94BCEA47-AB71-47B3-92FA-F3CDCFD560A1}" srcId="{67A41F31-A7BC-4C60-89AD-99C75F4BF03D}" destId="{EB117231-4DFE-4ACB-BC1E-6EA41784E12C}" srcOrd="3" destOrd="0" parTransId="{A6B821E5-E8DD-4736-AD47-5B0DCB5F1170}" sibTransId="{B56C3D27-9D0D-4585-A251-0645C6C7DBEE}"/>
    <dgm:cxn modelId="{25029740-01C8-4CA4-82E7-887EB3556D4B}" type="presOf" srcId="{1F95AF79-91F6-4DB9-A91F-08A254BDBDB4}" destId="{D572F157-CA10-4212-A607-2DA713133282}" srcOrd="0" destOrd="0" presId="urn:microsoft.com/office/officeart/2005/8/layout/pyramid3"/>
    <dgm:cxn modelId="{89F35877-FE45-46A6-AD2F-E3BFD7682B2A}" type="presOf" srcId="{FF9D6C3C-1861-4849-84F9-117C21E25188}" destId="{302DB537-4A09-4EDE-8193-FCD69858D332}" srcOrd="0" destOrd="0" presId="urn:microsoft.com/office/officeart/2005/8/layout/pyramid3"/>
    <dgm:cxn modelId="{EAB425EB-DD5D-48E7-BA25-570594BC2593}" type="presOf" srcId="{1F95AF79-91F6-4DB9-A91F-08A254BDBDB4}" destId="{B7B6EF3A-D79F-464F-94E2-38367DA30F61}" srcOrd="1" destOrd="0" presId="urn:microsoft.com/office/officeart/2005/8/layout/pyramid3"/>
    <dgm:cxn modelId="{1B9EDAED-CDB2-4720-88A8-C5AEF01EC008}" type="presParOf" srcId="{10D1991F-4A60-4528-80D5-F721E16F34EF}" destId="{633BD369-4397-4B4C-AB07-4FD2882E64F1}" srcOrd="0" destOrd="0" presId="urn:microsoft.com/office/officeart/2005/8/layout/pyramid3"/>
    <dgm:cxn modelId="{C4B7F457-A4A0-4AFC-B6B9-6A72A57211DE}" type="presParOf" srcId="{633BD369-4397-4B4C-AB07-4FD2882E64F1}" destId="{8CCD6FC4-D5DF-4D58-B3A8-462F7299DBE1}" srcOrd="0" destOrd="0" presId="urn:microsoft.com/office/officeart/2005/8/layout/pyramid3"/>
    <dgm:cxn modelId="{55760AD5-F4EA-4457-AD7A-26A856F33B0C}" type="presParOf" srcId="{633BD369-4397-4B4C-AB07-4FD2882E64F1}" destId="{8FD839F6-E559-470A-AC0A-9DF622FDDE60}" srcOrd="1" destOrd="0" presId="urn:microsoft.com/office/officeart/2005/8/layout/pyramid3"/>
    <dgm:cxn modelId="{30466867-E55C-40EC-B743-A70D16BA3400}" type="presParOf" srcId="{10D1991F-4A60-4528-80D5-F721E16F34EF}" destId="{6309775C-56C5-46AF-89B2-8E7B817D23CD}" srcOrd="1" destOrd="0" presId="urn:microsoft.com/office/officeart/2005/8/layout/pyramid3"/>
    <dgm:cxn modelId="{DA252F51-4388-41F0-B1FE-8604978A84E0}" type="presParOf" srcId="{6309775C-56C5-46AF-89B2-8E7B817D23CD}" destId="{302DB537-4A09-4EDE-8193-FCD69858D332}" srcOrd="0" destOrd="0" presId="urn:microsoft.com/office/officeart/2005/8/layout/pyramid3"/>
    <dgm:cxn modelId="{22B24519-D904-447A-B2F0-820790A198C7}" type="presParOf" srcId="{6309775C-56C5-46AF-89B2-8E7B817D23CD}" destId="{293D98E3-0CE0-48DF-8E37-B0A287531DE7}" srcOrd="1" destOrd="0" presId="urn:microsoft.com/office/officeart/2005/8/layout/pyramid3"/>
    <dgm:cxn modelId="{29798339-924D-42A8-8F13-E35F549DA840}" type="presParOf" srcId="{10D1991F-4A60-4528-80D5-F721E16F34EF}" destId="{E31F2B1C-4A96-4256-B6F4-5BADA4E22270}" srcOrd="2" destOrd="0" presId="urn:microsoft.com/office/officeart/2005/8/layout/pyramid3"/>
    <dgm:cxn modelId="{31EE5A17-8578-4230-8BA6-A57ACE9C8D4D}" type="presParOf" srcId="{E31F2B1C-4A96-4256-B6F4-5BADA4E22270}" destId="{D572F157-CA10-4212-A607-2DA713133282}" srcOrd="0" destOrd="0" presId="urn:microsoft.com/office/officeart/2005/8/layout/pyramid3"/>
    <dgm:cxn modelId="{1EB73197-02C0-418C-8950-42D21DBAFA4B}" type="presParOf" srcId="{E31F2B1C-4A96-4256-B6F4-5BADA4E22270}" destId="{B7B6EF3A-D79F-464F-94E2-38367DA30F61}" srcOrd="1" destOrd="0" presId="urn:microsoft.com/office/officeart/2005/8/layout/pyramid3"/>
    <dgm:cxn modelId="{AFE424CA-21B7-49F1-BC49-05C66CF134F8}" type="presParOf" srcId="{10D1991F-4A60-4528-80D5-F721E16F34EF}" destId="{099691D2-411E-4D13-9A43-C83F7C1FE40B}" srcOrd="3" destOrd="0" presId="urn:microsoft.com/office/officeart/2005/8/layout/pyramid3"/>
    <dgm:cxn modelId="{0C692006-4207-4C4E-AB30-217D18E3EBB2}" type="presParOf" srcId="{099691D2-411E-4D13-9A43-C83F7C1FE40B}" destId="{E69A19C3-D8C6-438E-8D19-7933F208546D}" srcOrd="0" destOrd="0" presId="urn:microsoft.com/office/officeart/2005/8/layout/pyramid3"/>
    <dgm:cxn modelId="{0F091A0D-EEA7-485C-915E-D07DD042B7E6}" type="presParOf" srcId="{099691D2-411E-4D13-9A43-C83F7C1FE40B}" destId="{603759CE-D104-4F57-ADBA-A30EE478CA4B}" srcOrd="1" destOrd="0" presId="urn:microsoft.com/office/officeart/2005/8/layout/pyramid3"/>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9DCC2F-26F3-4F7B-A602-7E90AFB7FC27}"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id-ID"/>
        </a:p>
      </dgm:t>
    </dgm:pt>
    <dgm:pt modelId="{98584650-8F68-4B92-AC68-94602F3BC258}">
      <dgm:prSet phldrT="[Text]" custT="1"/>
      <dgm:spPr/>
      <dgm:t>
        <a:bodyPr/>
        <a:lstStyle/>
        <a:p>
          <a:r>
            <a:rPr lang="id-ID" sz="1800"/>
            <a:t>Brand Image</a:t>
          </a:r>
        </a:p>
      </dgm:t>
    </dgm:pt>
    <dgm:pt modelId="{D0F8D02B-C005-4A2F-A85F-37D8E592D306}" type="parTrans" cxnId="{5DCCC2D5-E95F-4000-A095-DB02516F2CEB}">
      <dgm:prSet/>
      <dgm:spPr/>
      <dgm:t>
        <a:bodyPr/>
        <a:lstStyle/>
        <a:p>
          <a:endParaRPr lang="id-ID"/>
        </a:p>
      </dgm:t>
    </dgm:pt>
    <dgm:pt modelId="{10DB6F49-1582-410C-83FC-F1C18E741781}" type="sibTrans" cxnId="{5DCCC2D5-E95F-4000-A095-DB02516F2CEB}">
      <dgm:prSet/>
      <dgm:spPr/>
      <dgm:t>
        <a:bodyPr/>
        <a:lstStyle/>
        <a:p>
          <a:endParaRPr lang="id-ID"/>
        </a:p>
      </dgm:t>
    </dgm:pt>
    <dgm:pt modelId="{963E0C9E-9F0B-42C3-B354-32536A16E9BB}" type="asst">
      <dgm:prSet phldrT="[Text]" custT="1"/>
      <dgm:spPr/>
      <dgm:t>
        <a:bodyPr/>
        <a:lstStyle/>
        <a:p>
          <a:r>
            <a:rPr lang="id-ID" sz="1100"/>
            <a:t>Perceived</a:t>
          </a:r>
          <a:endParaRPr lang="id-ID" sz="1200"/>
        </a:p>
        <a:p>
          <a:r>
            <a:rPr lang="id-ID" sz="1200"/>
            <a:t>Equity</a:t>
          </a:r>
        </a:p>
      </dgm:t>
    </dgm:pt>
    <dgm:pt modelId="{2AE2797B-8CBC-4C6A-9059-AD2FA1615EDC}" type="parTrans" cxnId="{93CA3A47-B491-4996-A650-287339D5E9E8}">
      <dgm:prSet/>
      <dgm:spPr/>
      <dgm:t>
        <a:bodyPr/>
        <a:lstStyle/>
        <a:p>
          <a:endParaRPr lang="id-ID"/>
        </a:p>
      </dgm:t>
    </dgm:pt>
    <dgm:pt modelId="{32FCD1FB-0539-40A1-BF4F-311A00A063C0}" type="sibTrans" cxnId="{93CA3A47-B491-4996-A650-287339D5E9E8}">
      <dgm:prSet/>
      <dgm:spPr/>
      <dgm:t>
        <a:bodyPr/>
        <a:lstStyle/>
        <a:p>
          <a:endParaRPr lang="id-ID"/>
        </a:p>
      </dgm:t>
    </dgm:pt>
    <dgm:pt modelId="{5A0AF1C4-61CD-41EE-95AC-9EC8A738EE7D}" type="asst">
      <dgm:prSet phldrT="[Text]"/>
      <dgm:spPr/>
      <dgm:t>
        <a:bodyPr/>
        <a:lstStyle/>
        <a:p>
          <a:r>
            <a:rPr lang="id-ID"/>
            <a:t>Loyalitas</a:t>
          </a:r>
        </a:p>
        <a:p>
          <a:r>
            <a:rPr lang="id-ID"/>
            <a:t>Merk</a:t>
          </a:r>
        </a:p>
      </dgm:t>
    </dgm:pt>
    <dgm:pt modelId="{E9BCE348-CC5F-46CA-9AEB-4225FD817425}" type="parTrans" cxnId="{D2B62A19-4D9A-41DB-8DB5-7EB5320D8019}">
      <dgm:prSet/>
      <dgm:spPr/>
      <dgm:t>
        <a:bodyPr/>
        <a:lstStyle/>
        <a:p>
          <a:endParaRPr lang="id-ID"/>
        </a:p>
      </dgm:t>
    </dgm:pt>
    <dgm:pt modelId="{F167F770-E681-4914-B810-8E489F904E77}" type="sibTrans" cxnId="{D2B62A19-4D9A-41DB-8DB5-7EB5320D8019}">
      <dgm:prSet/>
      <dgm:spPr/>
      <dgm:t>
        <a:bodyPr/>
        <a:lstStyle/>
        <a:p>
          <a:endParaRPr lang="id-ID"/>
        </a:p>
      </dgm:t>
    </dgm:pt>
    <dgm:pt modelId="{4CAD850D-8E27-4043-9311-18578BD087CE}">
      <dgm:prSet custT="1"/>
      <dgm:spPr/>
      <dgm:t>
        <a:bodyPr/>
        <a:lstStyle/>
        <a:p>
          <a:r>
            <a:rPr lang="id-ID" sz="2800"/>
            <a:t>PRODUK</a:t>
          </a:r>
          <a:endParaRPr lang="id-ID" sz="1200"/>
        </a:p>
      </dgm:t>
    </dgm:pt>
    <dgm:pt modelId="{F975316E-8DA5-4C1C-8214-BD550A2B3FD6}" type="parTrans" cxnId="{7A294D1D-D149-4F23-88C7-4D3208B0FE62}">
      <dgm:prSet/>
      <dgm:spPr/>
      <dgm:t>
        <a:bodyPr/>
        <a:lstStyle/>
        <a:p>
          <a:endParaRPr lang="id-ID"/>
        </a:p>
      </dgm:t>
    </dgm:pt>
    <dgm:pt modelId="{14AF5D4A-AC5B-4141-AAC8-75D3AB5ACF32}" type="sibTrans" cxnId="{7A294D1D-D149-4F23-88C7-4D3208B0FE62}">
      <dgm:prSet/>
      <dgm:spPr/>
      <dgm:t>
        <a:bodyPr/>
        <a:lstStyle/>
        <a:p>
          <a:endParaRPr lang="id-ID"/>
        </a:p>
      </dgm:t>
    </dgm:pt>
    <dgm:pt modelId="{30DEEA2E-7300-45B9-BB63-912B7EDE7C52}">
      <dgm:prSet/>
      <dgm:spPr/>
      <dgm:t>
        <a:bodyPr/>
        <a:lstStyle/>
        <a:p>
          <a:endParaRPr lang="id-ID"/>
        </a:p>
      </dgm:t>
    </dgm:pt>
    <dgm:pt modelId="{70EF1648-8884-451F-9DC3-0E65B0A4BF18}" type="parTrans" cxnId="{A32BB11E-8702-4B35-861A-43C422292210}">
      <dgm:prSet/>
      <dgm:spPr/>
      <dgm:t>
        <a:bodyPr/>
        <a:lstStyle/>
        <a:p>
          <a:endParaRPr lang="id-ID"/>
        </a:p>
      </dgm:t>
    </dgm:pt>
    <dgm:pt modelId="{7FD9E76A-55D9-42AF-9CB4-328B9704EF7E}" type="sibTrans" cxnId="{A32BB11E-8702-4B35-861A-43C422292210}">
      <dgm:prSet/>
      <dgm:spPr/>
      <dgm:t>
        <a:bodyPr/>
        <a:lstStyle/>
        <a:p>
          <a:endParaRPr lang="id-ID"/>
        </a:p>
      </dgm:t>
    </dgm:pt>
    <dgm:pt modelId="{4D6F179D-7CBC-4F0D-B9B9-A9CFB3F2F2C6}" type="asst">
      <dgm:prSet custT="1"/>
      <dgm:spPr/>
      <dgm:t>
        <a:bodyPr/>
        <a:lstStyle/>
        <a:p>
          <a:r>
            <a:rPr lang="id-ID" sz="1400"/>
            <a:t>KONSUMEN</a:t>
          </a:r>
          <a:endParaRPr lang="id-ID" sz="2000"/>
        </a:p>
      </dgm:t>
    </dgm:pt>
    <dgm:pt modelId="{3A3CCAAE-7448-4938-8F88-635E44A00313}" type="parTrans" cxnId="{EA8C06FB-5ACB-4E5A-84A2-68C6EEBAE198}">
      <dgm:prSet/>
      <dgm:spPr/>
      <dgm:t>
        <a:bodyPr/>
        <a:lstStyle/>
        <a:p>
          <a:endParaRPr lang="id-ID"/>
        </a:p>
      </dgm:t>
    </dgm:pt>
    <dgm:pt modelId="{AEF046AC-201A-4B88-BAB7-3E1B01F94E74}" type="sibTrans" cxnId="{EA8C06FB-5ACB-4E5A-84A2-68C6EEBAE198}">
      <dgm:prSet/>
      <dgm:spPr/>
      <dgm:t>
        <a:bodyPr/>
        <a:lstStyle/>
        <a:p>
          <a:endParaRPr lang="id-ID"/>
        </a:p>
      </dgm:t>
    </dgm:pt>
    <dgm:pt modelId="{E4242842-CBE6-4C64-87F0-588B057DF12E}" type="pres">
      <dgm:prSet presAssocID="{FD9DCC2F-26F3-4F7B-A602-7E90AFB7FC27}" presName="hierChild1" presStyleCnt="0">
        <dgm:presLayoutVars>
          <dgm:orgChart val="1"/>
          <dgm:chPref val="1"/>
          <dgm:dir/>
          <dgm:animOne val="branch"/>
          <dgm:animLvl val="lvl"/>
          <dgm:resizeHandles/>
        </dgm:presLayoutVars>
      </dgm:prSet>
      <dgm:spPr/>
      <dgm:t>
        <a:bodyPr/>
        <a:lstStyle/>
        <a:p>
          <a:endParaRPr lang="id-ID"/>
        </a:p>
      </dgm:t>
    </dgm:pt>
    <dgm:pt modelId="{D0A832F9-DCA3-44DE-A765-6D5BBC1C44C3}" type="pres">
      <dgm:prSet presAssocID="{4CAD850D-8E27-4043-9311-18578BD087CE}" presName="hierRoot1" presStyleCnt="0">
        <dgm:presLayoutVars>
          <dgm:hierBranch val="init"/>
        </dgm:presLayoutVars>
      </dgm:prSet>
      <dgm:spPr/>
    </dgm:pt>
    <dgm:pt modelId="{B004B0EA-1F01-4C38-ADFE-4D75B8AF91D6}" type="pres">
      <dgm:prSet presAssocID="{4CAD850D-8E27-4043-9311-18578BD087CE}" presName="rootComposite1" presStyleCnt="0"/>
      <dgm:spPr/>
    </dgm:pt>
    <dgm:pt modelId="{A66F5B0F-F580-4C01-AF7B-1D82852695E2}" type="pres">
      <dgm:prSet presAssocID="{4CAD850D-8E27-4043-9311-18578BD087CE}" presName="rootText1" presStyleLbl="node0" presStyleIdx="0" presStyleCnt="1" custScaleX="105446" custScaleY="62314" custLinFactNeighborX="22439" custLinFactNeighborY="-47400">
        <dgm:presLayoutVars>
          <dgm:chPref val="3"/>
        </dgm:presLayoutVars>
      </dgm:prSet>
      <dgm:spPr/>
      <dgm:t>
        <a:bodyPr/>
        <a:lstStyle/>
        <a:p>
          <a:endParaRPr lang="id-ID"/>
        </a:p>
      </dgm:t>
    </dgm:pt>
    <dgm:pt modelId="{1F786AE5-2668-4236-8479-32CD99D94064}" type="pres">
      <dgm:prSet presAssocID="{4CAD850D-8E27-4043-9311-18578BD087CE}" presName="rootConnector1" presStyleLbl="node1" presStyleIdx="0" presStyleCnt="0"/>
      <dgm:spPr/>
      <dgm:t>
        <a:bodyPr/>
        <a:lstStyle/>
        <a:p>
          <a:endParaRPr lang="id-ID"/>
        </a:p>
      </dgm:t>
    </dgm:pt>
    <dgm:pt modelId="{43EEBD99-A428-4C35-B311-2D4DCDF20999}" type="pres">
      <dgm:prSet presAssocID="{4CAD850D-8E27-4043-9311-18578BD087CE}" presName="hierChild2" presStyleCnt="0"/>
      <dgm:spPr/>
    </dgm:pt>
    <dgm:pt modelId="{DEC5E044-F780-4A44-8B75-2275BBFDC19C}" type="pres">
      <dgm:prSet presAssocID="{D0F8D02B-C005-4A2F-A85F-37D8E592D306}" presName="Name37" presStyleLbl="parChTrans1D2" presStyleIdx="0" presStyleCnt="1"/>
      <dgm:spPr/>
      <dgm:t>
        <a:bodyPr/>
        <a:lstStyle/>
        <a:p>
          <a:endParaRPr lang="id-ID"/>
        </a:p>
      </dgm:t>
    </dgm:pt>
    <dgm:pt modelId="{A944ED9D-38AE-4EFA-9EDD-DFA1004A6B57}" type="pres">
      <dgm:prSet presAssocID="{98584650-8F68-4B92-AC68-94602F3BC258}" presName="hierRoot2" presStyleCnt="0">
        <dgm:presLayoutVars>
          <dgm:hierBranch val="init"/>
        </dgm:presLayoutVars>
      </dgm:prSet>
      <dgm:spPr/>
    </dgm:pt>
    <dgm:pt modelId="{84AA996D-FC09-4060-883C-17AA7F4D25F0}" type="pres">
      <dgm:prSet presAssocID="{98584650-8F68-4B92-AC68-94602F3BC258}" presName="rootComposite" presStyleCnt="0"/>
      <dgm:spPr/>
    </dgm:pt>
    <dgm:pt modelId="{1440909D-1BD6-4BF2-BE8C-E6FA62DAC2E0}" type="pres">
      <dgm:prSet presAssocID="{98584650-8F68-4B92-AC68-94602F3BC258}" presName="rootText" presStyleLbl="node2" presStyleIdx="0" presStyleCnt="1" custScaleX="112609" custScaleY="71014" custLinFactNeighborX="22452" custLinFactNeighborY="-59290">
        <dgm:presLayoutVars>
          <dgm:chPref val="3"/>
        </dgm:presLayoutVars>
      </dgm:prSet>
      <dgm:spPr/>
      <dgm:t>
        <a:bodyPr/>
        <a:lstStyle/>
        <a:p>
          <a:endParaRPr lang="id-ID"/>
        </a:p>
      </dgm:t>
    </dgm:pt>
    <dgm:pt modelId="{A35D8D6E-34ED-41AA-9B7D-F1C9EEF7A66F}" type="pres">
      <dgm:prSet presAssocID="{98584650-8F68-4B92-AC68-94602F3BC258}" presName="rootConnector" presStyleLbl="node2" presStyleIdx="0" presStyleCnt="1"/>
      <dgm:spPr/>
      <dgm:t>
        <a:bodyPr/>
        <a:lstStyle/>
        <a:p>
          <a:endParaRPr lang="id-ID"/>
        </a:p>
      </dgm:t>
    </dgm:pt>
    <dgm:pt modelId="{FE7B2A73-D113-458B-8B86-118F40D134EE}" type="pres">
      <dgm:prSet presAssocID="{98584650-8F68-4B92-AC68-94602F3BC258}" presName="hierChild4" presStyleCnt="0"/>
      <dgm:spPr/>
    </dgm:pt>
    <dgm:pt modelId="{A8EBE428-0FF3-4AC4-B08C-81EE97C97AEC}" type="pres">
      <dgm:prSet presAssocID="{98584650-8F68-4B92-AC68-94602F3BC258}" presName="hierChild5" presStyleCnt="0"/>
      <dgm:spPr/>
    </dgm:pt>
    <dgm:pt modelId="{FFDED3FF-556B-4A29-A1AD-6A4D0C49D1D4}" type="pres">
      <dgm:prSet presAssocID="{2AE2797B-8CBC-4C6A-9059-AD2FA1615EDC}" presName="Name111" presStyleLbl="parChTrans1D3" presStyleIdx="0" presStyleCnt="2"/>
      <dgm:spPr/>
      <dgm:t>
        <a:bodyPr/>
        <a:lstStyle/>
        <a:p>
          <a:endParaRPr lang="id-ID"/>
        </a:p>
      </dgm:t>
    </dgm:pt>
    <dgm:pt modelId="{20CEE3E1-BD80-4E6F-BA2A-FC2D32516F0A}" type="pres">
      <dgm:prSet presAssocID="{963E0C9E-9F0B-42C3-B354-32536A16E9BB}" presName="hierRoot3" presStyleCnt="0">
        <dgm:presLayoutVars>
          <dgm:hierBranch val="init"/>
        </dgm:presLayoutVars>
      </dgm:prSet>
      <dgm:spPr/>
    </dgm:pt>
    <dgm:pt modelId="{6423B138-9F1E-4EF3-9B8F-02ED3E8F331F}" type="pres">
      <dgm:prSet presAssocID="{963E0C9E-9F0B-42C3-B354-32536A16E9BB}" presName="rootComposite3" presStyleCnt="0"/>
      <dgm:spPr/>
    </dgm:pt>
    <dgm:pt modelId="{C1D93448-C835-43ED-AA44-141C8E82021E}" type="pres">
      <dgm:prSet presAssocID="{963E0C9E-9F0B-42C3-B354-32536A16E9BB}" presName="rootText3" presStyleLbl="asst2" presStyleIdx="0" presStyleCnt="3" custScaleX="48304" custScaleY="76064" custLinFactY="-5023" custLinFactNeighborX="-1466" custLinFactNeighborY="-100000">
        <dgm:presLayoutVars>
          <dgm:chPref val="3"/>
        </dgm:presLayoutVars>
      </dgm:prSet>
      <dgm:spPr/>
      <dgm:t>
        <a:bodyPr/>
        <a:lstStyle/>
        <a:p>
          <a:endParaRPr lang="id-ID"/>
        </a:p>
      </dgm:t>
    </dgm:pt>
    <dgm:pt modelId="{5E86D8C2-A6EC-4505-8EE3-AE86F4C1DE0C}" type="pres">
      <dgm:prSet presAssocID="{963E0C9E-9F0B-42C3-B354-32536A16E9BB}" presName="rootConnector3" presStyleLbl="asst2" presStyleIdx="0" presStyleCnt="3"/>
      <dgm:spPr/>
      <dgm:t>
        <a:bodyPr/>
        <a:lstStyle/>
        <a:p>
          <a:endParaRPr lang="id-ID"/>
        </a:p>
      </dgm:t>
    </dgm:pt>
    <dgm:pt modelId="{DF78E180-5D4A-4AFD-8B4E-DD97B150ADC0}" type="pres">
      <dgm:prSet presAssocID="{963E0C9E-9F0B-42C3-B354-32536A16E9BB}" presName="hierChild6" presStyleCnt="0"/>
      <dgm:spPr/>
    </dgm:pt>
    <dgm:pt modelId="{FAF6BD8C-FB9B-414E-A252-27D8F417BD97}" type="pres">
      <dgm:prSet presAssocID="{70EF1648-8884-451F-9DC3-0E65B0A4BF18}" presName="Name37" presStyleLbl="parChTrans1D4" presStyleIdx="0" presStyleCnt="2"/>
      <dgm:spPr/>
      <dgm:t>
        <a:bodyPr/>
        <a:lstStyle/>
        <a:p>
          <a:endParaRPr lang="id-ID"/>
        </a:p>
      </dgm:t>
    </dgm:pt>
    <dgm:pt modelId="{7BB0E242-1E42-4F32-AB98-D75DC9064C9A}" type="pres">
      <dgm:prSet presAssocID="{30DEEA2E-7300-45B9-BB63-912B7EDE7C52}" presName="hierRoot2" presStyleCnt="0">
        <dgm:presLayoutVars>
          <dgm:hierBranch val="init"/>
        </dgm:presLayoutVars>
      </dgm:prSet>
      <dgm:spPr/>
    </dgm:pt>
    <dgm:pt modelId="{FBFD2F3E-ADD7-4B6A-BFD1-8B675A04378E}" type="pres">
      <dgm:prSet presAssocID="{30DEEA2E-7300-45B9-BB63-912B7EDE7C52}" presName="rootComposite" presStyleCnt="0"/>
      <dgm:spPr/>
    </dgm:pt>
    <dgm:pt modelId="{2CAB94E5-B02B-493F-A7BF-EF3E92340A4C}" type="pres">
      <dgm:prSet presAssocID="{30DEEA2E-7300-45B9-BB63-912B7EDE7C52}" presName="rootText" presStyleLbl="node4" presStyleIdx="0" presStyleCnt="1" custScaleX="47033" custScaleY="64146" custLinFactY="-26162" custLinFactNeighborX="57371" custLinFactNeighborY="-100000">
        <dgm:presLayoutVars>
          <dgm:chPref val="3"/>
        </dgm:presLayoutVars>
      </dgm:prSet>
      <dgm:spPr/>
      <dgm:t>
        <a:bodyPr/>
        <a:lstStyle/>
        <a:p>
          <a:endParaRPr lang="id-ID"/>
        </a:p>
      </dgm:t>
    </dgm:pt>
    <dgm:pt modelId="{2D3CB05F-52EE-48CC-9DCD-8276BECA9879}" type="pres">
      <dgm:prSet presAssocID="{30DEEA2E-7300-45B9-BB63-912B7EDE7C52}" presName="rootConnector" presStyleLbl="node4" presStyleIdx="0" presStyleCnt="1"/>
      <dgm:spPr/>
      <dgm:t>
        <a:bodyPr/>
        <a:lstStyle/>
        <a:p>
          <a:endParaRPr lang="id-ID"/>
        </a:p>
      </dgm:t>
    </dgm:pt>
    <dgm:pt modelId="{4721A3B5-9876-4919-8132-76C232230709}" type="pres">
      <dgm:prSet presAssocID="{30DEEA2E-7300-45B9-BB63-912B7EDE7C52}" presName="hierChild4" presStyleCnt="0"/>
      <dgm:spPr/>
    </dgm:pt>
    <dgm:pt modelId="{768DFB4B-7E89-4F00-86F6-D49824BD9911}" type="pres">
      <dgm:prSet presAssocID="{30DEEA2E-7300-45B9-BB63-912B7EDE7C52}" presName="hierChild5" presStyleCnt="0"/>
      <dgm:spPr/>
    </dgm:pt>
    <dgm:pt modelId="{C41AC29E-8EBF-43BD-98C8-84131D340F38}" type="pres">
      <dgm:prSet presAssocID="{963E0C9E-9F0B-42C3-B354-32536A16E9BB}" presName="hierChild7" presStyleCnt="0"/>
      <dgm:spPr/>
    </dgm:pt>
    <dgm:pt modelId="{7CAD8ED0-6213-4C7C-9789-F4920C658180}" type="pres">
      <dgm:prSet presAssocID="{E9BCE348-CC5F-46CA-9AEB-4225FD817425}" presName="Name111" presStyleLbl="parChTrans1D3" presStyleIdx="1" presStyleCnt="2"/>
      <dgm:spPr/>
      <dgm:t>
        <a:bodyPr/>
        <a:lstStyle/>
        <a:p>
          <a:endParaRPr lang="id-ID"/>
        </a:p>
      </dgm:t>
    </dgm:pt>
    <dgm:pt modelId="{1E426106-D13E-4732-B2A5-D8607A8E2459}" type="pres">
      <dgm:prSet presAssocID="{5A0AF1C4-61CD-41EE-95AC-9EC8A738EE7D}" presName="hierRoot3" presStyleCnt="0">
        <dgm:presLayoutVars>
          <dgm:hierBranch val="init"/>
        </dgm:presLayoutVars>
      </dgm:prSet>
      <dgm:spPr/>
    </dgm:pt>
    <dgm:pt modelId="{EADF5C0D-852D-446C-9D8F-D2D496EF164B}" type="pres">
      <dgm:prSet presAssocID="{5A0AF1C4-61CD-41EE-95AC-9EC8A738EE7D}" presName="rootComposite3" presStyleCnt="0"/>
      <dgm:spPr/>
    </dgm:pt>
    <dgm:pt modelId="{C62D45BC-B20B-47FD-8705-11DBC8564F60}" type="pres">
      <dgm:prSet presAssocID="{5A0AF1C4-61CD-41EE-95AC-9EC8A738EE7D}" presName="rootText3" presStyleLbl="asst2" presStyleIdx="1" presStyleCnt="3" custScaleX="57297" custScaleY="66650" custLinFactY="-5130" custLinFactNeighborX="-16886" custLinFactNeighborY="-100000">
        <dgm:presLayoutVars>
          <dgm:chPref val="3"/>
        </dgm:presLayoutVars>
      </dgm:prSet>
      <dgm:spPr/>
      <dgm:t>
        <a:bodyPr/>
        <a:lstStyle/>
        <a:p>
          <a:endParaRPr lang="id-ID"/>
        </a:p>
      </dgm:t>
    </dgm:pt>
    <dgm:pt modelId="{F85BEF8E-419A-4D0E-B685-675BC3678486}" type="pres">
      <dgm:prSet presAssocID="{5A0AF1C4-61CD-41EE-95AC-9EC8A738EE7D}" presName="rootConnector3" presStyleLbl="asst2" presStyleIdx="1" presStyleCnt="3"/>
      <dgm:spPr/>
      <dgm:t>
        <a:bodyPr/>
        <a:lstStyle/>
        <a:p>
          <a:endParaRPr lang="id-ID"/>
        </a:p>
      </dgm:t>
    </dgm:pt>
    <dgm:pt modelId="{12D18591-7CB8-4E96-8F7F-4F886EAB056E}" type="pres">
      <dgm:prSet presAssocID="{5A0AF1C4-61CD-41EE-95AC-9EC8A738EE7D}" presName="hierChild6" presStyleCnt="0"/>
      <dgm:spPr/>
    </dgm:pt>
    <dgm:pt modelId="{1DD65251-A4FF-47FE-B992-EC31BD458351}" type="pres">
      <dgm:prSet presAssocID="{5A0AF1C4-61CD-41EE-95AC-9EC8A738EE7D}" presName="hierChild7" presStyleCnt="0"/>
      <dgm:spPr/>
    </dgm:pt>
    <dgm:pt modelId="{C155C7A0-4090-4138-BE94-FA7B71542434}" type="pres">
      <dgm:prSet presAssocID="{3A3CCAAE-7448-4938-8F88-635E44A00313}" presName="Name111" presStyleLbl="parChTrans1D4" presStyleIdx="1" presStyleCnt="2"/>
      <dgm:spPr/>
      <dgm:t>
        <a:bodyPr/>
        <a:lstStyle/>
        <a:p>
          <a:endParaRPr lang="id-ID"/>
        </a:p>
      </dgm:t>
    </dgm:pt>
    <dgm:pt modelId="{7482636B-DA19-43D9-B7E7-C4F5FFF1591D}" type="pres">
      <dgm:prSet presAssocID="{4D6F179D-7CBC-4F0D-B9B9-A9CFB3F2F2C6}" presName="hierRoot3" presStyleCnt="0">
        <dgm:presLayoutVars>
          <dgm:hierBranch val="init"/>
        </dgm:presLayoutVars>
      </dgm:prSet>
      <dgm:spPr/>
    </dgm:pt>
    <dgm:pt modelId="{81529886-1C0B-4BD5-9B6B-84F0FE5B7301}" type="pres">
      <dgm:prSet presAssocID="{4D6F179D-7CBC-4F0D-B9B9-A9CFB3F2F2C6}" presName="rootComposite3" presStyleCnt="0"/>
      <dgm:spPr/>
    </dgm:pt>
    <dgm:pt modelId="{0E01AC59-E14B-4C84-BFB8-B8FD823FA11B}" type="pres">
      <dgm:prSet presAssocID="{4D6F179D-7CBC-4F0D-B9B9-A9CFB3F2F2C6}" presName="rootText3" presStyleLbl="asst2" presStyleIdx="2" presStyleCnt="3" custScaleX="78699" custScaleY="72345" custLinFactY="-44604" custLinFactNeighborX="-37933" custLinFactNeighborY="-100000">
        <dgm:presLayoutVars>
          <dgm:chPref val="3"/>
        </dgm:presLayoutVars>
      </dgm:prSet>
      <dgm:spPr/>
      <dgm:t>
        <a:bodyPr/>
        <a:lstStyle/>
        <a:p>
          <a:endParaRPr lang="id-ID"/>
        </a:p>
      </dgm:t>
    </dgm:pt>
    <dgm:pt modelId="{8289FBBB-BF85-4AFB-9117-A274517A7113}" type="pres">
      <dgm:prSet presAssocID="{4D6F179D-7CBC-4F0D-B9B9-A9CFB3F2F2C6}" presName="rootConnector3" presStyleLbl="asst2" presStyleIdx="2" presStyleCnt="3"/>
      <dgm:spPr/>
      <dgm:t>
        <a:bodyPr/>
        <a:lstStyle/>
        <a:p>
          <a:endParaRPr lang="id-ID"/>
        </a:p>
      </dgm:t>
    </dgm:pt>
    <dgm:pt modelId="{2662D46F-5206-4587-A89B-AFAA65D9F191}" type="pres">
      <dgm:prSet presAssocID="{4D6F179D-7CBC-4F0D-B9B9-A9CFB3F2F2C6}" presName="hierChild6" presStyleCnt="0"/>
      <dgm:spPr/>
    </dgm:pt>
    <dgm:pt modelId="{4EF1FDDF-B6A8-4509-AA9A-6E09CE7E4393}" type="pres">
      <dgm:prSet presAssocID="{4D6F179D-7CBC-4F0D-B9B9-A9CFB3F2F2C6}" presName="hierChild7" presStyleCnt="0"/>
      <dgm:spPr/>
    </dgm:pt>
    <dgm:pt modelId="{3D304F44-D530-48F7-835A-BAA15A870752}" type="pres">
      <dgm:prSet presAssocID="{4CAD850D-8E27-4043-9311-18578BD087CE}" presName="hierChild3" presStyleCnt="0"/>
      <dgm:spPr/>
    </dgm:pt>
  </dgm:ptLst>
  <dgm:cxnLst>
    <dgm:cxn modelId="{E4AFDD2E-1C94-453F-83AA-189D7BDF4DC7}" type="presOf" srcId="{70EF1648-8884-451F-9DC3-0E65B0A4BF18}" destId="{FAF6BD8C-FB9B-414E-A252-27D8F417BD97}" srcOrd="0" destOrd="0" presId="urn:microsoft.com/office/officeart/2005/8/layout/orgChart1"/>
    <dgm:cxn modelId="{B149CD27-6BD9-457D-B2A3-1D5C5DB4CFAA}" type="presOf" srcId="{4CAD850D-8E27-4043-9311-18578BD087CE}" destId="{1F786AE5-2668-4236-8479-32CD99D94064}" srcOrd="1" destOrd="0" presId="urn:microsoft.com/office/officeart/2005/8/layout/orgChart1"/>
    <dgm:cxn modelId="{FD3B7C71-A2CD-4B6D-A71F-569D483EEDE6}" type="presOf" srcId="{4D6F179D-7CBC-4F0D-B9B9-A9CFB3F2F2C6}" destId="{0E01AC59-E14B-4C84-BFB8-B8FD823FA11B}" srcOrd="0" destOrd="0" presId="urn:microsoft.com/office/officeart/2005/8/layout/orgChart1"/>
    <dgm:cxn modelId="{FE39D1B7-DB8F-492E-A1BF-82F412D5A5F2}" type="presOf" srcId="{4D6F179D-7CBC-4F0D-B9B9-A9CFB3F2F2C6}" destId="{8289FBBB-BF85-4AFB-9117-A274517A7113}" srcOrd="1" destOrd="0" presId="urn:microsoft.com/office/officeart/2005/8/layout/orgChart1"/>
    <dgm:cxn modelId="{5DCCC2D5-E95F-4000-A095-DB02516F2CEB}" srcId="{4CAD850D-8E27-4043-9311-18578BD087CE}" destId="{98584650-8F68-4B92-AC68-94602F3BC258}" srcOrd="0" destOrd="0" parTransId="{D0F8D02B-C005-4A2F-A85F-37D8E592D306}" sibTransId="{10DB6F49-1582-410C-83FC-F1C18E741781}"/>
    <dgm:cxn modelId="{2B75877E-1F3B-4841-880A-F1B2239AD352}" type="presOf" srcId="{963E0C9E-9F0B-42C3-B354-32536A16E9BB}" destId="{5E86D8C2-A6EC-4505-8EE3-AE86F4C1DE0C}" srcOrd="1" destOrd="0" presId="urn:microsoft.com/office/officeart/2005/8/layout/orgChart1"/>
    <dgm:cxn modelId="{AE026B60-1F8E-4534-88AD-7E106BE8E79A}" type="presOf" srcId="{5A0AF1C4-61CD-41EE-95AC-9EC8A738EE7D}" destId="{C62D45BC-B20B-47FD-8705-11DBC8564F60}" srcOrd="0" destOrd="0" presId="urn:microsoft.com/office/officeart/2005/8/layout/orgChart1"/>
    <dgm:cxn modelId="{E96F7EAA-C863-4248-9393-CEF9854F719C}" type="presOf" srcId="{30DEEA2E-7300-45B9-BB63-912B7EDE7C52}" destId="{2CAB94E5-B02B-493F-A7BF-EF3E92340A4C}" srcOrd="0" destOrd="0" presId="urn:microsoft.com/office/officeart/2005/8/layout/orgChart1"/>
    <dgm:cxn modelId="{6BE65638-F822-4565-B5AA-2146ACC6E50C}" type="presOf" srcId="{98584650-8F68-4B92-AC68-94602F3BC258}" destId="{1440909D-1BD6-4BF2-BE8C-E6FA62DAC2E0}" srcOrd="0" destOrd="0" presId="urn:microsoft.com/office/officeart/2005/8/layout/orgChart1"/>
    <dgm:cxn modelId="{1C138C99-7D59-43DD-B275-2E09EF387D3A}" type="presOf" srcId="{2AE2797B-8CBC-4C6A-9059-AD2FA1615EDC}" destId="{FFDED3FF-556B-4A29-A1AD-6A4D0C49D1D4}" srcOrd="0" destOrd="0" presId="urn:microsoft.com/office/officeart/2005/8/layout/orgChart1"/>
    <dgm:cxn modelId="{B6F52E08-C3C6-4E70-A61D-0EA58CF3774D}" type="presOf" srcId="{30DEEA2E-7300-45B9-BB63-912B7EDE7C52}" destId="{2D3CB05F-52EE-48CC-9DCD-8276BECA9879}" srcOrd="1" destOrd="0" presId="urn:microsoft.com/office/officeart/2005/8/layout/orgChart1"/>
    <dgm:cxn modelId="{D4B75431-2F51-4AFA-A749-9C460D52709D}" type="presOf" srcId="{963E0C9E-9F0B-42C3-B354-32536A16E9BB}" destId="{C1D93448-C835-43ED-AA44-141C8E82021E}" srcOrd="0" destOrd="0" presId="urn:microsoft.com/office/officeart/2005/8/layout/orgChart1"/>
    <dgm:cxn modelId="{9401CF6E-2746-420F-AAB0-3875F32213FA}" type="presOf" srcId="{E9BCE348-CC5F-46CA-9AEB-4225FD817425}" destId="{7CAD8ED0-6213-4C7C-9789-F4920C658180}" srcOrd="0" destOrd="0" presId="urn:microsoft.com/office/officeart/2005/8/layout/orgChart1"/>
    <dgm:cxn modelId="{99A8F3C6-4FDF-46DD-90CA-81259AF6E882}" type="presOf" srcId="{3A3CCAAE-7448-4938-8F88-635E44A00313}" destId="{C155C7A0-4090-4138-BE94-FA7B71542434}" srcOrd="0" destOrd="0" presId="urn:microsoft.com/office/officeart/2005/8/layout/orgChart1"/>
    <dgm:cxn modelId="{32C7FEEA-17F7-4587-BA63-5570D8A4BA83}" type="presOf" srcId="{D0F8D02B-C005-4A2F-A85F-37D8E592D306}" destId="{DEC5E044-F780-4A44-8B75-2275BBFDC19C}" srcOrd="0" destOrd="0" presId="urn:microsoft.com/office/officeart/2005/8/layout/orgChart1"/>
    <dgm:cxn modelId="{A32BB11E-8702-4B35-861A-43C422292210}" srcId="{963E0C9E-9F0B-42C3-B354-32536A16E9BB}" destId="{30DEEA2E-7300-45B9-BB63-912B7EDE7C52}" srcOrd="0" destOrd="0" parTransId="{70EF1648-8884-451F-9DC3-0E65B0A4BF18}" sibTransId="{7FD9E76A-55D9-42AF-9CB4-328B9704EF7E}"/>
    <dgm:cxn modelId="{CE4E3F27-D410-4AE0-AAE9-9C629EA6B8EC}" type="presOf" srcId="{4CAD850D-8E27-4043-9311-18578BD087CE}" destId="{A66F5B0F-F580-4C01-AF7B-1D82852695E2}" srcOrd="0" destOrd="0" presId="urn:microsoft.com/office/officeart/2005/8/layout/orgChart1"/>
    <dgm:cxn modelId="{7A294D1D-D149-4F23-88C7-4D3208B0FE62}" srcId="{FD9DCC2F-26F3-4F7B-A602-7E90AFB7FC27}" destId="{4CAD850D-8E27-4043-9311-18578BD087CE}" srcOrd="0" destOrd="0" parTransId="{F975316E-8DA5-4C1C-8214-BD550A2B3FD6}" sibTransId="{14AF5D4A-AC5B-4141-AAC8-75D3AB5ACF32}"/>
    <dgm:cxn modelId="{1D5F441B-8982-4BB2-A3F5-DBCA3A3056D4}" type="presOf" srcId="{98584650-8F68-4B92-AC68-94602F3BC258}" destId="{A35D8D6E-34ED-41AA-9B7D-F1C9EEF7A66F}" srcOrd="1" destOrd="0" presId="urn:microsoft.com/office/officeart/2005/8/layout/orgChart1"/>
    <dgm:cxn modelId="{656583CD-BA5C-4E35-9BB9-10EFA9293FAC}" type="presOf" srcId="{5A0AF1C4-61CD-41EE-95AC-9EC8A738EE7D}" destId="{F85BEF8E-419A-4D0E-B685-675BC3678486}" srcOrd="1" destOrd="0" presId="urn:microsoft.com/office/officeart/2005/8/layout/orgChart1"/>
    <dgm:cxn modelId="{93CA3A47-B491-4996-A650-287339D5E9E8}" srcId="{98584650-8F68-4B92-AC68-94602F3BC258}" destId="{963E0C9E-9F0B-42C3-B354-32536A16E9BB}" srcOrd="0" destOrd="0" parTransId="{2AE2797B-8CBC-4C6A-9059-AD2FA1615EDC}" sibTransId="{32FCD1FB-0539-40A1-BF4F-311A00A063C0}"/>
    <dgm:cxn modelId="{D2B62A19-4D9A-41DB-8DB5-7EB5320D8019}" srcId="{98584650-8F68-4B92-AC68-94602F3BC258}" destId="{5A0AF1C4-61CD-41EE-95AC-9EC8A738EE7D}" srcOrd="1" destOrd="0" parTransId="{E9BCE348-CC5F-46CA-9AEB-4225FD817425}" sibTransId="{F167F770-E681-4914-B810-8E489F904E77}"/>
    <dgm:cxn modelId="{EA8C06FB-5ACB-4E5A-84A2-68C6EEBAE198}" srcId="{5A0AF1C4-61CD-41EE-95AC-9EC8A738EE7D}" destId="{4D6F179D-7CBC-4F0D-B9B9-A9CFB3F2F2C6}" srcOrd="0" destOrd="0" parTransId="{3A3CCAAE-7448-4938-8F88-635E44A00313}" sibTransId="{AEF046AC-201A-4B88-BAB7-3E1B01F94E74}"/>
    <dgm:cxn modelId="{507B080A-9815-4B84-B358-2606FF164D79}" type="presOf" srcId="{FD9DCC2F-26F3-4F7B-A602-7E90AFB7FC27}" destId="{E4242842-CBE6-4C64-87F0-588B057DF12E}" srcOrd="0" destOrd="0" presId="urn:microsoft.com/office/officeart/2005/8/layout/orgChart1"/>
    <dgm:cxn modelId="{AD5C2D58-88F1-42B5-8D8F-4718AFA7A1D4}" type="presParOf" srcId="{E4242842-CBE6-4C64-87F0-588B057DF12E}" destId="{D0A832F9-DCA3-44DE-A765-6D5BBC1C44C3}" srcOrd="0" destOrd="0" presId="urn:microsoft.com/office/officeart/2005/8/layout/orgChart1"/>
    <dgm:cxn modelId="{2BE98D53-53A5-498E-9D73-08A36B21B671}" type="presParOf" srcId="{D0A832F9-DCA3-44DE-A765-6D5BBC1C44C3}" destId="{B004B0EA-1F01-4C38-ADFE-4D75B8AF91D6}" srcOrd="0" destOrd="0" presId="urn:microsoft.com/office/officeart/2005/8/layout/orgChart1"/>
    <dgm:cxn modelId="{B1AE330D-7028-42C3-B5A5-F5AFF336440D}" type="presParOf" srcId="{B004B0EA-1F01-4C38-ADFE-4D75B8AF91D6}" destId="{A66F5B0F-F580-4C01-AF7B-1D82852695E2}" srcOrd="0" destOrd="0" presId="urn:microsoft.com/office/officeart/2005/8/layout/orgChart1"/>
    <dgm:cxn modelId="{B3359966-6852-49B7-A760-945574795B2B}" type="presParOf" srcId="{B004B0EA-1F01-4C38-ADFE-4D75B8AF91D6}" destId="{1F786AE5-2668-4236-8479-32CD99D94064}" srcOrd="1" destOrd="0" presId="urn:microsoft.com/office/officeart/2005/8/layout/orgChart1"/>
    <dgm:cxn modelId="{F40B6EA2-8297-4430-97CB-B3CB5C46010C}" type="presParOf" srcId="{D0A832F9-DCA3-44DE-A765-6D5BBC1C44C3}" destId="{43EEBD99-A428-4C35-B311-2D4DCDF20999}" srcOrd="1" destOrd="0" presId="urn:microsoft.com/office/officeart/2005/8/layout/orgChart1"/>
    <dgm:cxn modelId="{9B265C88-B979-4701-B3A1-1010E82614CB}" type="presParOf" srcId="{43EEBD99-A428-4C35-B311-2D4DCDF20999}" destId="{DEC5E044-F780-4A44-8B75-2275BBFDC19C}" srcOrd="0" destOrd="0" presId="urn:microsoft.com/office/officeart/2005/8/layout/orgChart1"/>
    <dgm:cxn modelId="{9105D0C3-0E77-4441-8151-180950860839}" type="presParOf" srcId="{43EEBD99-A428-4C35-B311-2D4DCDF20999}" destId="{A944ED9D-38AE-4EFA-9EDD-DFA1004A6B57}" srcOrd="1" destOrd="0" presId="urn:microsoft.com/office/officeart/2005/8/layout/orgChart1"/>
    <dgm:cxn modelId="{97F4ED48-2B2C-46C1-8C5B-7416F9774DCF}" type="presParOf" srcId="{A944ED9D-38AE-4EFA-9EDD-DFA1004A6B57}" destId="{84AA996D-FC09-4060-883C-17AA7F4D25F0}" srcOrd="0" destOrd="0" presId="urn:microsoft.com/office/officeart/2005/8/layout/orgChart1"/>
    <dgm:cxn modelId="{F5A0E4E8-4264-498C-99D2-49297C32599F}" type="presParOf" srcId="{84AA996D-FC09-4060-883C-17AA7F4D25F0}" destId="{1440909D-1BD6-4BF2-BE8C-E6FA62DAC2E0}" srcOrd="0" destOrd="0" presId="urn:microsoft.com/office/officeart/2005/8/layout/orgChart1"/>
    <dgm:cxn modelId="{E00A8D40-0121-4CA1-A169-A74BB706B111}" type="presParOf" srcId="{84AA996D-FC09-4060-883C-17AA7F4D25F0}" destId="{A35D8D6E-34ED-41AA-9B7D-F1C9EEF7A66F}" srcOrd="1" destOrd="0" presId="urn:microsoft.com/office/officeart/2005/8/layout/orgChart1"/>
    <dgm:cxn modelId="{B796820B-A8C7-4980-A941-B80353FEA5FC}" type="presParOf" srcId="{A944ED9D-38AE-4EFA-9EDD-DFA1004A6B57}" destId="{FE7B2A73-D113-458B-8B86-118F40D134EE}" srcOrd="1" destOrd="0" presId="urn:microsoft.com/office/officeart/2005/8/layout/orgChart1"/>
    <dgm:cxn modelId="{B488BD8D-9BF0-4DAD-B09A-343A483CCB18}" type="presParOf" srcId="{A944ED9D-38AE-4EFA-9EDD-DFA1004A6B57}" destId="{A8EBE428-0FF3-4AC4-B08C-81EE97C97AEC}" srcOrd="2" destOrd="0" presId="urn:microsoft.com/office/officeart/2005/8/layout/orgChart1"/>
    <dgm:cxn modelId="{ADE41AF0-F5CE-4DF0-8B54-2CE2A7C6F8C4}" type="presParOf" srcId="{A8EBE428-0FF3-4AC4-B08C-81EE97C97AEC}" destId="{FFDED3FF-556B-4A29-A1AD-6A4D0C49D1D4}" srcOrd="0" destOrd="0" presId="urn:microsoft.com/office/officeart/2005/8/layout/orgChart1"/>
    <dgm:cxn modelId="{81F508DE-5BCD-4CC5-839E-D09CAA8AD8E8}" type="presParOf" srcId="{A8EBE428-0FF3-4AC4-B08C-81EE97C97AEC}" destId="{20CEE3E1-BD80-4E6F-BA2A-FC2D32516F0A}" srcOrd="1" destOrd="0" presId="urn:microsoft.com/office/officeart/2005/8/layout/orgChart1"/>
    <dgm:cxn modelId="{752FAB32-0A7C-4471-9966-27B6F46E8A17}" type="presParOf" srcId="{20CEE3E1-BD80-4E6F-BA2A-FC2D32516F0A}" destId="{6423B138-9F1E-4EF3-9B8F-02ED3E8F331F}" srcOrd="0" destOrd="0" presId="urn:microsoft.com/office/officeart/2005/8/layout/orgChart1"/>
    <dgm:cxn modelId="{3B2FA1BB-A358-4E91-A29D-6A02537A34B0}" type="presParOf" srcId="{6423B138-9F1E-4EF3-9B8F-02ED3E8F331F}" destId="{C1D93448-C835-43ED-AA44-141C8E82021E}" srcOrd="0" destOrd="0" presId="urn:microsoft.com/office/officeart/2005/8/layout/orgChart1"/>
    <dgm:cxn modelId="{A552303D-56F9-4042-ACAD-91E8723C5D26}" type="presParOf" srcId="{6423B138-9F1E-4EF3-9B8F-02ED3E8F331F}" destId="{5E86D8C2-A6EC-4505-8EE3-AE86F4C1DE0C}" srcOrd="1" destOrd="0" presId="urn:microsoft.com/office/officeart/2005/8/layout/orgChart1"/>
    <dgm:cxn modelId="{E6EE994A-7AE4-47CA-AB12-335A285CA72A}" type="presParOf" srcId="{20CEE3E1-BD80-4E6F-BA2A-FC2D32516F0A}" destId="{DF78E180-5D4A-4AFD-8B4E-DD97B150ADC0}" srcOrd="1" destOrd="0" presId="urn:microsoft.com/office/officeart/2005/8/layout/orgChart1"/>
    <dgm:cxn modelId="{BADF5729-A35F-4468-9C9C-153785575C7E}" type="presParOf" srcId="{DF78E180-5D4A-4AFD-8B4E-DD97B150ADC0}" destId="{FAF6BD8C-FB9B-414E-A252-27D8F417BD97}" srcOrd="0" destOrd="0" presId="urn:microsoft.com/office/officeart/2005/8/layout/orgChart1"/>
    <dgm:cxn modelId="{0B8C62AC-AC48-4473-B4C5-F503C7455908}" type="presParOf" srcId="{DF78E180-5D4A-4AFD-8B4E-DD97B150ADC0}" destId="{7BB0E242-1E42-4F32-AB98-D75DC9064C9A}" srcOrd="1" destOrd="0" presId="urn:microsoft.com/office/officeart/2005/8/layout/orgChart1"/>
    <dgm:cxn modelId="{9E67D4CD-FE94-4B3C-A10F-0957358CF9ED}" type="presParOf" srcId="{7BB0E242-1E42-4F32-AB98-D75DC9064C9A}" destId="{FBFD2F3E-ADD7-4B6A-BFD1-8B675A04378E}" srcOrd="0" destOrd="0" presId="urn:microsoft.com/office/officeart/2005/8/layout/orgChart1"/>
    <dgm:cxn modelId="{82BCD3BB-83CA-41A0-BF9D-1EF50B283378}" type="presParOf" srcId="{FBFD2F3E-ADD7-4B6A-BFD1-8B675A04378E}" destId="{2CAB94E5-B02B-493F-A7BF-EF3E92340A4C}" srcOrd="0" destOrd="0" presId="urn:microsoft.com/office/officeart/2005/8/layout/orgChart1"/>
    <dgm:cxn modelId="{5EAAF6AC-A2F6-4152-906F-03F99420BDFB}" type="presParOf" srcId="{FBFD2F3E-ADD7-4B6A-BFD1-8B675A04378E}" destId="{2D3CB05F-52EE-48CC-9DCD-8276BECA9879}" srcOrd="1" destOrd="0" presId="urn:microsoft.com/office/officeart/2005/8/layout/orgChart1"/>
    <dgm:cxn modelId="{0E4DBFF1-2901-43C0-B618-B871CBD6531D}" type="presParOf" srcId="{7BB0E242-1E42-4F32-AB98-D75DC9064C9A}" destId="{4721A3B5-9876-4919-8132-76C232230709}" srcOrd="1" destOrd="0" presId="urn:microsoft.com/office/officeart/2005/8/layout/orgChart1"/>
    <dgm:cxn modelId="{649E0172-9597-440C-B26C-BAD364F022DA}" type="presParOf" srcId="{7BB0E242-1E42-4F32-AB98-D75DC9064C9A}" destId="{768DFB4B-7E89-4F00-86F6-D49824BD9911}" srcOrd="2" destOrd="0" presId="urn:microsoft.com/office/officeart/2005/8/layout/orgChart1"/>
    <dgm:cxn modelId="{5E3C8DCC-9AB0-4B6D-AB77-D16BA87F3245}" type="presParOf" srcId="{20CEE3E1-BD80-4E6F-BA2A-FC2D32516F0A}" destId="{C41AC29E-8EBF-43BD-98C8-84131D340F38}" srcOrd="2" destOrd="0" presId="urn:microsoft.com/office/officeart/2005/8/layout/orgChart1"/>
    <dgm:cxn modelId="{8386DA9D-645A-48BA-86B6-BC2D57FEA56A}" type="presParOf" srcId="{A8EBE428-0FF3-4AC4-B08C-81EE97C97AEC}" destId="{7CAD8ED0-6213-4C7C-9789-F4920C658180}" srcOrd="2" destOrd="0" presId="urn:microsoft.com/office/officeart/2005/8/layout/orgChart1"/>
    <dgm:cxn modelId="{ED5CEF4E-E554-422E-BA3C-31EAF10EC3A7}" type="presParOf" srcId="{A8EBE428-0FF3-4AC4-B08C-81EE97C97AEC}" destId="{1E426106-D13E-4732-B2A5-D8607A8E2459}" srcOrd="3" destOrd="0" presId="urn:microsoft.com/office/officeart/2005/8/layout/orgChart1"/>
    <dgm:cxn modelId="{39CB725F-B3DC-403B-B452-2FD79D751215}" type="presParOf" srcId="{1E426106-D13E-4732-B2A5-D8607A8E2459}" destId="{EADF5C0D-852D-446C-9D8F-D2D496EF164B}" srcOrd="0" destOrd="0" presId="urn:microsoft.com/office/officeart/2005/8/layout/orgChart1"/>
    <dgm:cxn modelId="{D064033F-34EB-48E5-902F-DF73B255907F}" type="presParOf" srcId="{EADF5C0D-852D-446C-9D8F-D2D496EF164B}" destId="{C62D45BC-B20B-47FD-8705-11DBC8564F60}" srcOrd="0" destOrd="0" presId="urn:microsoft.com/office/officeart/2005/8/layout/orgChart1"/>
    <dgm:cxn modelId="{32EE52DA-6182-46F3-97C1-4641E72C55D3}" type="presParOf" srcId="{EADF5C0D-852D-446C-9D8F-D2D496EF164B}" destId="{F85BEF8E-419A-4D0E-B685-675BC3678486}" srcOrd="1" destOrd="0" presId="urn:microsoft.com/office/officeart/2005/8/layout/orgChart1"/>
    <dgm:cxn modelId="{C3DE08DC-3021-4A4B-BF91-0F8A80855433}" type="presParOf" srcId="{1E426106-D13E-4732-B2A5-D8607A8E2459}" destId="{12D18591-7CB8-4E96-8F7F-4F886EAB056E}" srcOrd="1" destOrd="0" presId="urn:microsoft.com/office/officeart/2005/8/layout/orgChart1"/>
    <dgm:cxn modelId="{5CDAD2ED-761F-4873-83B5-C7FA8018727F}" type="presParOf" srcId="{1E426106-D13E-4732-B2A5-D8607A8E2459}" destId="{1DD65251-A4FF-47FE-B992-EC31BD458351}" srcOrd="2" destOrd="0" presId="urn:microsoft.com/office/officeart/2005/8/layout/orgChart1"/>
    <dgm:cxn modelId="{4C01FE70-8F57-459D-998C-6D13FE8A35C2}" type="presParOf" srcId="{1DD65251-A4FF-47FE-B992-EC31BD458351}" destId="{C155C7A0-4090-4138-BE94-FA7B71542434}" srcOrd="0" destOrd="0" presId="urn:microsoft.com/office/officeart/2005/8/layout/orgChart1"/>
    <dgm:cxn modelId="{C1CB8A4C-0007-4198-83C5-AEC63EDB0DB9}" type="presParOf" srcId="{1DD65251-A4FF-47FE-B992-EC31BD458351}" destId="{7482636B-DA19-43D9-B7E7-C4F5FFF1591D}" srcOrd="1" destOrd="0" presId="urn:microsoft.com/office/officeart/2005/8/layout/orgChart1"/>
    <dgm:cxn modelId="{C9A8E706-68ED-401A-914A-342611952645}" type="presParOf" srcId="{7482636B-DA19-43D9-B7E7-C4F5FFF1591D}" destId="{81529886-1C0B-4BD5-9B6B-84F0FE5B7301}" srcOrd="0" destOrd="0" presId="urn:microsoft.com/office/officeart/2005/8/layout/orgChart1"/>
    <dgm:cxn modelId="{E3A95771-1BBC-4964-B993-7523558DA05D}" type="presParOf" srcId="{81529886-1C0B-4BD5-9B6B-84F0FE5B7301}" destId="{0E01AC59-E14B-4C84-BFB8-B8FD823FA11B}" srcOrd="0" destOrd="0" presId="urn:microsoft.com/office/officeart/2005/8/layout/orgChart1"/>
    <dgm:cxn modelId="{458C9B0D-0154-449A-9CD4-DF40B699A715}" type="presParOf" srcId="{81529886-1C0B-4BD5-9B6B-84F0FE5B7301}" destId="{8289FBBB-BF85-4AFB-9117-A274517A7113}" srcOrd="1" destOrd="0" presId="urn:microsoft.com/office/officeart/2005/8/layout/orgChart1"/>
    <dgm:cxn modelId="{DAB2D3DE-AA36-49DC-9E59-E5621AD16ACF}" type="presParOf" srcId="{7482636B-DA19-43D9-B7E7-C4F5FFF1591D}" destId="{2662D46F-5206-4587-A89B-AFAA65D9F191}" srcOrd="1" destOrd="0" presId="urn:microsoft.com/office/officeart/2005/8/layout/orgChart1"/>
    <dgm:cxn modelId="{017AF460-778F-4A88-A01F-C17ED0CDBC1D}" type="presParOf" srcId="{7482636B-DA19-43D9-B7E7-C4F5FFF1591D}" destId="{4EF1FDDF-B6A8-4509-AA9A-6E09CE7E4393}" srcOrd="2" destOrd="0" presId="urn:microsoft.com/office/officeart/2005/8/layout/orgChart1"/>
    <dgm:cxn modelId="{CC28D54B-1096-4CC3-B766-4AA88EC5A899}" type="presParOf" srcId="{D0A832F9-DCA3-44DE-A765-6D5BBC1C44C3}" destId="{3D304F44-D530-48F7-835A-BAA15A870752}" srcOrd="2" destOrd="0" presId="urn:microsoft.com/office/officeart/2005/8/layout/orgChart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F890CD2-38A2-45A6-8E88-8110FAC17C27}" type="doc">
      <dgm:prSet loTypeId="urn:microsoft.com/office/officeart/2005/8/layout/hList1" loCatId="list" qsTypeId="urn:microsoft.com/office/officeart/2005/8/quickstyle/simple2" qsCatId="simple" csTypeId="urn:microsoft.com/office/officeart/2005/8/colors/colorful5" csCatId="colorful" phldr="1"/>
      <dgm:spPr/>
      <dgm:t>
        <a:bodyPr/>
        <a:lstStyle/>
        <a:p>
          <a:endParaRPr lang="id-ID"/>
        </a:p>
      </dgm:t>
    </dgm:pt>
    <dgm:pt modelId="{74A1B69D-9035-4D7A-A6C6-817F13E41CD5}">
      <dgm:prSet phldrT="[Text]"/>
      <dgm:spPr/>
      <dgm:t>
        <a:bodyPr/>
        <a:lstStyle/>
        <a:p>
          <a:r>
            <a:rPr lang="id-ID"/>
            <a:t>BAND</a:t>
          </a:r>
        </a:p>
      </dgm:t>
    </dgm:pt>
    <dgm:pt modelId="{CA203516-24A7-4F0B-9906-31C496A8C46D}" type="parTrans" cxnId="{685A3B39-BABA-465B-908F-F64A05A64A0A}">
      <dgm:prSet/>
      <dgm:spPr/>
      <dgm:t>
        <a:bodyPr/>
        <a:lstStyle/>
        <a:p>
          <a:endParaRPr lang="id-ID"/>
        </a:p>
      </dgm:t>
    </dgm:pt>
    <dgm:pt modelId="{DEB83990-6572-4106-ACB4-3D31E4E5F972}" type="sibTrans" cxnId="{685A3B39-BABA-465B-908F-F64A05A64A0A}">
      <dgm:prSet/>
      <dgm:spPr/>
      <dgm:t>
        <a:bodyPr/>
        <a:lstStyle/>
        <a:p>
          <a:endParaRPr lang="id-ID"/>
        </a:p>
      </dgm:t>
    </dgm:pt>
    <dgm:pt modelId="{51F8CE8B-CE3C-4321-B467-9E486C4AFE54}">
      <dgm:prSet phldrT="[Text]"/>
      <dgm:spPr/>
      <dgm:t>
        <a:bodyPr/>
        <a:lstStyle/>
        <a:p>
          <a:pPr algn="ctr"/>
          <a:r>
            <a:rPr lang="id-ID"/>
            <a:t>Coffee This Morning</a:t>
          </a:r>
        </a:p>
      </dgm:t>
    </dgm:pt>
    <dgm:pt modelId="{241A5C05-3AD9-4508-ACF8-CA1A6C81B7A9}" type="parTrans" cxnId="{A22DC00E-C37F-455D-A560-F8A9BAC28ACB}">
      <dgm:prSet/>
      <dgm:spPr/>
      <dgm:t>
        <a:bodyPr/>
        <a:lstStyle/>
        <a:p>
          <a:endParaRPr lang="id-ID"/>
        </a:p>
      </dgm:t>
    </dgm:pt>
    <dgm:pt modelId="{A8F3FFEE-0126-43A3-93DB-995C5ADF50E4}" type="sibTrans" cxnId="{A22DC00E-C37F-455D-A560-F8A9BAC28ACB}">
      <dgm:prSet/>
      <dgm:spPr/>
      <dgm:t>
        <a:bodyPr/>
        <a:lstStyle/>
        <a:p>
          <a:endParaRPr lang="id-ID"/>
        </a:p>
      </dgm:t>
    </dgm:pt>
    <dgm:pt modelId="{CD0C3ECC-8447-4A03-BCB9-86F97E74E453}">
      <dgm:prSet phldrT="[Text]"/>
      <dgm:spPr/>
      <dgm:t>
        <a:bodyPr/>
        <a:lstStyle/>
        <a:p>
          <a:r>
            <a:rPr lang="id-ID"/>
            <a:t>Bauran Promosi</a:t>
          </a:r>
        </a:p>
      </dgm:t>
    </dgm:pt>
    <dgm:pt modelId="{017307B1-94A9-4B74-9177-BB6898022730}" type="parTrans" cxnId="{AECF7C6E-8C67-4D4E-AEAC-BE7AF9D4B711}">
      <dgm:prSet/>
      <dgm:spPr/>
      <dgm:t>
        <a:bodyPr/>
        <a:lstStyle/>
        <a:p>
          <a:endParaRPr lang="id-ID"/>
        </a:p>
      </dgm:t>
    </dgm:pt>
    <dgm:pt modelId="{E1E9916C-AB92-4203-9D96-81BFE17E0EDC}" type="sibTrans" cxnId="{AECF7C6E-8C67-4D4E-AEAC-BE7AF9D4B711}">
      <dgm:prSet/>
      <dgm:spPr/>
      <dgm:t>
        <a:bodyPr/>
        <a:lstStyle/>
        <a:p>
          <a:endParaRPr lang="id-ID"/>
        </a:p>
      </dgm:t>
    </dgm:pt>
    <dgm:pt modelId="{232284E5-ECE8-47E6-9052-BEDCF7237892}">
      <dgm:prSet phldrT="[Text]"/>
      <dgm:spPr/>
      <dgm:t>
        <a:bodyPr/>
        <a:lstStyle/>
        <a:p>
          <a:r>
            <a:rPr lang="id-ID"/>
            <a:t>Sales Promotion</a:t>
          </a:r>
        </a:p>
      </dgm:t>
    </dgm:pt>
    <dgm:pt modelId="{2A6F3431-6CD7-4B97-A9FD-44C281FDF6AF}" type="parTrans" cxnId="{9AF49350-56CB-4426-89B6-79E8A564C6E3}">
      <dgm:prSet/>
      <dgm:spPr/>
      <dgm:t>
        <a:bodyPr/>
        <a:lstStyle/>
        <a:p>
          <a:endParaRPr lang="id-ID"/>
        </a:p>
      </dgm:t>
    </dgm:pt>
    <dgm:pt modelId="{EA4B2DC5-56AA-4D97-8075-09E11BCA96F2}" type="sibTrans" cxnId="{9AF49350-56CB-4426-89B6-79E8A564C6E3}">
      <dgm:prSet/>
      <dgm:spPr/>
      <dgm:t>
        <a:bodyPr/>
        <a:lstStyle/>
        <a:p>
          <a:endParaRPr lang="id-ID"/>
        </a:p>
      </dgm:t>
    </dgm:pt>
    <dgm:pt modelId="{51BFE607-21CF-4ADE-A283-B526778A8C1D}">
      <dgm:prSet phldrT="[Text]"/>
      <dgm:spPr/>
      <dgm:t>
        <a:bodyPr/>
        <a:lstStyle/>
        <a:p>
          <a:r>
            <a:rPr lang="id-ID"/>
            <a:t>Personal Selling</a:t>
          </a:r>
        </a:p>
      </dgm:t>
    </dgm:pt>
    <dgm:pt modelId="{6C486BC1-FD51-4945-9FA3-0AC86DE3D392}" type="parTrans" cxnId="{EDFFC96E-2891-4C7D-BEFF-134FD130E4B7}">
      <dgm:prSet/>
      <dgm:spPr/>
      <dgm:t>
        <a:bodyPr/>
        <a:lstStyle/>
        <a:p>
          <a:endParaRPr lang="id-ID"/>
        </a:p>
      </dgm:t>
    </dgm:pt>
    <dgm:pt modelId="{334AFB07-9351-4933-856B-43DF1568D662}" type="sibTrans" cxnId="{EDFFC96E-2891-4C7D-BEFF-134FD130E4B7}">
      <dgm:prSet/>
      <dgm:spPr/>
      <dgm:t>
        <a:bodyPr/>
        <a:lstStyle/>
        <a:p>
          <a:endParaRPr lang="id-ID"/>
        </a:p>
      </dgm:t>
    </dgm:pt>
    <dgm:pt modelId="{5C263A89-6EC8-49BA-9754-8FABF73D1279}">
      <dgm:prSet phldrT="[Text]"/>
      <dgm:spPr/>
      <dgm:t>
        <a:bodyPr/>
        <a:lstStyle/>
        <a:p>
          <a:r>
            <a:rPr lang="id-ID"/>
            <a:t>KONSUMEN TIDAK BERMINAT</a:t>
          </a:r>
        </a:p>
      </dgm:t>
    </dgm:pt>
    <dgm:pt modelId="{74890E8E-E8FB-4077-851D-98F2B140B80B}" type="parTrans" cxnId="{8DF21ADD-13E2-4B00-8F3A-70D9763989A7}">
      <dgm:prSet/>
      <dgm:spPr/>
      <dgm:t>
        <a:bodyPr/>
        <a:lstStyle/>
        <a:p>
          <a:endParaRPr lang="id-ID"/>
        </a:p>
      </dgm:t>
    </dgm:pt>
    <dgm:pt modelId="{19A83AEC-1873-47F3-957C-EE057DBA648A}" type="sibTrans" cxnId="{8DF21ADD-13E2-4B00-8F3A-70D9763989A7}">
      <dgm:prSet/>
      <dgm:spPr/>
      <dgm:t>
        <a:bodyPr/>
        <a:lstStyle/>
        <a:p>
          <a:endParaRPr lang="id-ID"/>
        </a:p>
      </dgm:t>
    </dgm:pt>
    <dgm:pt modelId="{E785EE23-5CF4-4A9E-975D-3D67722ED15C}">
      <dgm:prSet phldrT="[Text]"/>
      <dgm:spPr/>
      <dgm:t>
        <a:bodyPr/>
        <a:lstStyle/>
        <a:p>
          <a:r>
            <a:rPr lang="id-ID"/>
            <a:t>KONSUMEN BERMINAT</a:t>
          </a:r>
        </a:p>
      </dgm:t>
    </dgm:pt>
    <dgm:pt modelId="{8B20AF8A-ADE3-4D18-9EFA-11C877C6660A}" type="sibTrans" cxnId="{88949A7E-1C22-4C64-8DF9-57DE9E84B3E6}">
      <dgm:prSet/>
      <dgm:spPr/>
      <dgm:t>
        <a:bodyPr/>
        <a:lstStyle/>
        <a:p>
          <a:endParaRPr lang="id-ID"/>
        </a:p>
      </dgm:t>
    </dgm:pt>
    <dgm:pt modelId="{66A303CB-90B0-4D0D-A233-92A26ED09BF9}" type="parTrans" cxnId="{88949A7E-1C22-4C64-8DF9-57DE9E84B3E6}">
      <dgm:prSet/>
      <dgm:spPr/>
      <dgm:t>
        <a:bodyPr/>
        <a:lstStyle/>
        <a:p>
          <a:endParaRPr lang="id-ID"/>
        </a:p>
      </dgm:t>
    </dgm:pt>
    <dgm:pt modelId="{AB9586F7-1EB7-450D-9E84-61853ECC0FC9}">
      <dgm:prSet phldrT="[Text]"/>
      <dgm:spPr/>
      <dgm:t>
        <a:bodyPr/>
        <a:lstStyle/>
        <a:p>
          <a:endParaRPr lang="id-ID"/>
        </a:p>
      </dgm:t>
    </dgm:pt>
    <dgm:pt modelId="{69D0C901-F112-40E3-9068-CAC2688389CC}" type="parTrans" cxnId="{B1DA4497-95D9-4DBF-9FB2-924B36432902}">
      <dgm:prSet/>
      <dgm:spPr/>
      <dgm:t>
        <a:bodyPr/>
        <a:lstStyle/>
        <a:p>
          <a:endParaRPr lang="id-ID"/>
        </a:p>
      </dgm:t>
    </dgm:pt>
    <dgm:pt modelId="{21584A15-440A-4CCC-86CF-29B48713F870}" type="sibTrans" cxnId="{B1DA4497-95D9-4DBF-9FB2-924B36432902}">
      <dgm:prSet/>
      <dgm:spPr/>
      <dgm:t>
        <a:bodyPr/>
        <a:lstStyle/>
        <a:p>
          <a:endParaRPr lang="id-ID"/>
        </a:p>
      </dgm:t>
    </dgm:pt>
    <dgm:pt modelId="{31D68377-65D2-45F6-814D-8C81DB780D0B}" type="pres">
      <dgm:prSet presAssocID="{FF890CD2-38A2-45A6-8E88-8110FAC17C27}" presName="Name0" presStyleCnt="0">
        <dgm:presLayoutVars>
          <dgm:dir/>
          <dgm:animLvl val="lvl"/>
          <dgm:resizeHandles val="exact"/>
        </dgm:presLayoutVars>
      </dgm:prSet>
      <dgm:spPr/>
      <dgm:t>
        <a:bodyPr/>
        <a:lstStyle/>
        <a:p>
          <a:endParaRPr lang="en-US"/>
        </a:p>
      </dgm:t>
    </dgm:pt>
    <dgm:pt modelId="{C1A5AF62-7D20-496D-8391-83EB21AC1D3C}" type="pres">
      <dgm:prSet presAssocID="{74A1B69D-9035-4D7A-A6C6-817F13E41CD5}" presName="composite" presStyleCnt="0"/>
      <dgm:spPr/>
    </dgm:pt>
    <dgm:pt modelId="{A6EC6C2A-8882-4606-803D-A75C10C3CD85}" type="pres">
      <dgm:prSet presAssocID="{74A1B69D-9035-4D7A-A6C6-817F13E41CD5}" presName="parTx" presStyleLbl="alignNode1" presStyleIdx="0" presStyleCnt="4" custLinFactX="67166" custLinFactY="-198963" custLinFactNeighborX="100000" custLinFactNeighborY="-200000">
        <dgm:presLayoutVars>
          <dgm:chMax val="0"/>
          <dgm:chPref val="0"/>
          <dgm:bulletEnabled val="1"/>
        </dgm:presLayoutVars>
      </dgm:prSet>
      <dgm:spPr/>
      <dgm:t>
        <a:bodyPr/>
        <a:lstStyle/>
        <a:p>
          <a:endParaRPr lang="id-ID"/>
        </a:p>
      </dgm:t>
    </dgm:pt>
    <dgm:pt modelId="{23BC1DD1-87FE-4344-B5FD-B0A233436D10}" type="pres">
      <dgm:prSet presAssocID="{74A1B69D-9035-4D7A-A6C6-817F13E41CD5}" presName="desTx" presStyleLbl="alignAccFollowNode1" presStyleIdx="0" presStyleCnt="4" custScaleY="58167" custLinFactX="67166" custLinFactY="-100000" custLinFactNeighborX="100000" custLinFactNeighborY="-147107">
        <dgm:presLayoutVars>
          <dgm:bulletEnabled val="1"/>
        </dgm:presLayoutVars>
      </dgm:prSet>
      <dgm:spPr/>
      <dgm:t>
        <a:bodyPr/>
        <a:lstStyle/>
        <a:p>
          <a:endParaRPr lang="id-ID"/>
        </a:p>
      </dgm:t>
    </dgm:pt>
    <dgm:pt modelId="{D04318F4-CF2F-46AC-9FB4-454392A2E532}" type="pres">
      <dgm:prSet presAssocID="{DEB83990-6572-4106-ACB4-3D31E4E5F972}" presName="space" presStyleCnt="0"/>
      <dgm:spPr/>
    </dgm:pt>
    <dgm:pt modelId="{2DF45D27-4B65-4E89-8B1A-FAAD81E6637A}" type="pres">
      <dgm:prSet presAssocID="{CD0C3ECC-8447-4A03-BCB9-86F97E74E453}" presName="composite" presStyleCnt="0"/>
      <dgm:spPr/>
    </dgm:pt>
    <dgm:pt modelId="{2FAF2C7D-71FA-4454-AF83-873E54B97E6D}" type="pres">
      <dgm:prSet presAssocID="{CD0C3ECC-8447-4A03-BCB9-86F97E74E453}" presName="parTx" presStyleLbl="alignNode1" presStyleIdx="1" presStyleCnt="4" custLinFactNeighborX="52492" custLinFactNeighborY="-50193">
        <dgm:presLayoutVars>
          <dgm:chMax val="0"/>
          <dgm:chPref val="0"/>
          <dgm:bulletEnabled val="1"/>
        </dgm:presLayoutVars>
      </dgm:prSet>
      <dgm:spPr/>
      <dgm:t>
        <a:bodyPr/>
        <a:lstStyle/>
        <a:p>
          <a:endParaRPr lang="en-US"/>
        </a:p>
      </dgm:t>
    </dgm:pt>
    <dgm:pt modelId="{15792375-8DA9-468C-8E10-1E3D9BBD0349}" type="pres">
      <dgm:prSet presAssocID="{CD0C3ECC-8447-4A03-BCB9-86F97E74E453}" presName="desTx" presStyleLbl="alignAccFollowNode1" presStyleIdx="1" presStyleCnt="4" custLinFactNeighborX="52492" custLinFactNeighborY="-27615">
        <dgm:presLayoutVars>
          <dgm:bulletEnabled val="1"/>
        </dgm:presLayoutVars>
      </dgm:prSet>
      <dgm:spPr/>
      <dgm:t>
        <a:bodyPr/>
        <a:lstStyle/>
        <a:p>
          <a:endParaRPr lang="id-ID"/>
        </a:p>
      </dgm:t>
    </dgm:pt>
    <dgm:pt modelId="{0663B192-B953-4B6D-90C7-02A191AEBDC0}" type="pres">
      <dgm:prSet presAssocID="{E1E9916C-AB92-4203-9D96-81BFE17E0EDC}" presName="space" presStyleCnt="0"/>
      <dgm:spPr/>
    </dgm:pt>
    <dgm:pt modelId="{E5B04AB0-D908-41DC-A3FD-96B88313F16C}" type="pres">
      <dgm:prSet presAssocID="{E785EE23-5CF4-4A9E-975D-3D67722ED15C}" presName="composite" presStyleCnt="0"/>
      <dgm:spPr/>
    </dgm:pt>
    <dgm:pt modelId="{850F1DC0-B737-439B-98B4-6D7BECD09352}" type="pres">
      <dgm:prSet presAssocID="{E785EE23-5CF4-4A9E-975D-3D67722ED15C}" presName="parTx" presStyleLbl="alignNode1" presStyleIdx="2" presStyleCnt="4" custLinFactX="-16093" custLinFactY="197860" custLinFactNeighborX="-100000" custLinFactNeighborY="200000">
        <dgm:presLayoutVars>
          <dgm:chMax val="0"/>
          <dgm:chPref val="0"/>
          <dgm:bulletEnabled val="1"/>
        </dgm:presLayoutVars>
      </dgm:prSet>
      <dgm:spPr/>
      <dgm:t>
        <a:bodyPr/>
        <a:lstStyle/>
        <a:p>
          <a:endParaRPr lang="id-ID"/>
        </a:p>
      </dgm:t>
    </dgm:pt>
    <dgm:pt modelId="{C43F9575-A8F8-4028-9398-F60ECB154A33}" type="pres">
      <dgm:prSet presAssocID="{E785EE23-5CF4-4A9E-975D-3D67722ED15C}" presName="desTx" presStyleLbl="alignAccFollowNode1" presStyleIdx="2" presStyleCnt="4" custLinFactX="100000" custLinFactY="37588" custLinFactNeighborX="118385" custLinFactNeighborY="100000">
        <dgm:presLayoutVars>
          <dgm:bulletEnabled val="1"/>
        </dgm:presLayoutVars>
      </dgm:prSet>
      <dgm:spPr>
        <a:noFill/>
        <a:ln>
          <a:noFill/>
        </a:ln>
      </dgm:spPr>
      <dgm:t>
        <a:bodyPr/>
        <a:lstStyle/>
        <a:p>
          <a:endParaRPr lang="id-ID"/>
        </a:p>
      </dgm:t>
    </dgm:pt>
    <dgm:pt modelId="{08D2218D-B4A2-426C-846A-D53ABCDEE853}" type="pres">
      <dgm:prSet presAssocID="{8B20AF8A-ADE3-4D18-9EFA-11C877C6660A}" presName="space" presStyleCnt="0"/>
      <dgm:spPr/>
    </dgm:pt>
    <dgm:pt modelId="{1862EF9A-26FA-4454-BE51-755D0B49D516}" type="pres">
      <dgm:prSet presAssocID="{5C263A89-6EC8-49BA-9754-8FABF73D1279}" presName="composite" presStyleCnt="0"/>
      <dgm:spPr/>
    </dgm:pt>
    <dgm:pt modelId="{C0C7A126-C776-4D86-8093-CA683913D3A6}" type="pres">
      <dgm:prSet presAssocID="{5C263A89-6EC8-49BA-9754-8FABF73D1279}" presName="parTx" presStyleLbl="alignNode1" presStyleIdx="3" presStyleCnt="4" custLinFactX="-23808" custLinFactY="200000" custLinFactNeighborX="-100000" custLinFactNeighborY="200125">
        <dgm:presLayoutVars>
          <dgm:chMax val="0"/>
          <dgm:chPref val="0"/>
          <dgm:bulletEnabled val="1"/>
        </dgm:presLayoutVars>
      </dgm:prSet>
      <dgm:spPr/>
      <dgm:t>
        <a:bodyPr/>
        <a:lstStyle/>
        <a:p>
          <a:endParaRPr lang="en-US"/>
        </a:p>
      </dgm:t>
    </dgm:pt>
    <dgm:pt modelId="{AAD34606-9197-4688-B292-F2A493893841}" type="pres">
      <dgm:prSet presAssocID="{5C263A89-6EC8-49BA-9754-8FABF73D1279}" presName="desTx" presStyleLbl="alignAccFollowNode1" presStyleIdx="3" presStyleCnt="4" custLinFactX="-209960" custLinFactNeighborX="-300000" custLinFactNeighborY="44438">
        <dgm:presLayoutVars>
          <dgm:bulletEnabled val="1"/>
        </dgm:presLayoutVars>
      </dgm:prSet>
      <dgm:spPr>
        <a:noFill/>
        <a:ln>
          <a:noFill/>
        </a:ln>
      </dgm:spPr>
    </dgm:pt>
  </dgm:ptLst>
  <dgm:cxnLst>
    <dgm:cxn modelId="{17ED5BC3-F74D-4F20-8097-9B3919D97987}" type="presOf" srcId="{232284E5-ECE8-47E6-9052-BEDCF7237892}" destId="{15792375-8DA9-468C-8E10-1E3D9BBD0349}" srcOrd="0" destOrd="0" presId="urn:microsoft.com/office/officeart/2005/8/layout/hList1"/>
    <dgm:cxn modelId="{9AF49350-56CB-4426-89B6-79E8A564C6E3}" srcId="{CD0C3ECC-8447-4A03-BCB9-86F97E74E453}" destId="{232284E5-ECE8-47E6-9052-BEDCF7237892}" srcOrd="0" destOrd="0" parTransId="{2A6F3431-6CD7-4B97-A9FD-44C281FDF6AF}" sibTransId="{EA4B2DC5-56AA-4D97-8075-09E11BCA96F2}"/>
    <dgm:cxn modelId="{8DF21ADD-13E2-4B00-8F3A-70D9763989A7}" srcId="{FF890CD2-38A2-45A6-8E88-8110FAC17C27}" destId="{5C263A89-6EC8-49BA-9754-8FABF73D1279}" srcOrd="3" destOrd="0" parTransId="{74890E8E-E8FB-4077-851D-98F2B140B80B}" sibTransId="{19A83AEC-1873-47F3-957C-EE057DBA648A}"/>
    <dgm:cxn modelId="{95904CAF-A8BB-4D7E-8F12-76A042FBFF9E}" type="presOf" srcId="{AB9586F7-1EB7-450D-9E84-61853ECC0FC9}" destId="{15792375-8DA9-468C-8E10-1E3D9BBD0349}" srcOrd="0" destOrd="2" presId="urn:microsoft.com/office/officeart/2005/8/layout/hList1"/>
    <dgm:cxn modelId="{830874E2-B0CA-49DE-9CD0-FEF7890FAA3D}" type="presOf" srcId="{CD0C3ECC-8447-4A03-BCB9-86F97E74E453}" destId="{2FAF2C7D-71FA-4454-AF83-873E54B97E6D}" srcOrd="0" destOrd="0" presId="urn:microsoft.com/office/officeart/2005/8/layout/hList1"/>
    <dgm:cxn modelId="{88949A7E-1C22-4C64-8DF9-57DE9E84B3E6}" srcId="{FF890CD2-38A2-45A6-8E88-8110FAC17C27}" destId="{E785EE23-5CF4-4A9E-975D-3D67722ED15C}" srcOrd="2" destOrd="0" parTransId="{66A303CB-90B0-4D0D-A233-92A26ED09BF9}" sibTransId="{8B20AF8A-ADE3-4D18-9EFA-11C877C6660A}"/>
    <dgm:cxn modelId="{960B6D64-C96A-4D0F-A6E6-7C7C76495B37}" type="presOf" srcId="{E785EE23-5CF4-4A9E-975D-3D67722ED15C}" destId="{850F1DC0-B737-439B-98B4-6D7BECD09352}" srcOrd="0" destOrd="0" presId="urn:microsoft.com/office/officeart/2005/8/layout/hList1"/>
    <dgm:cxn modelId="{6B004873-9C0A-49AF-B3FA-B8A1388AE683}" type="presOf" srcId="{5C263A89-6EC8-49BA-9754-8FABF73D1279}" destId="{C0C7A126-C776-4D86-8093-CA683913D3A6}" srcOrd="0" destOrd="0" presId="urn:microsoft.com/office/officeart/2005/8/layout/hList1"/>
    <dgm:cxn modelId="{A22DC00E-C37F-455D-A560-F8A9BAC28ACB}" srcId="{74A1B69D-9035-4D7A-A6C6-817F13E41CD5}" destId="{51F8CE8B-CE3C-4321-B467-9E486C4AFE54}" srcOrd="0" destOrd="0" parTransId="{241A5C05-3AD9-4508-ACF8-CA1A6C81B7A9}" sibTransId="{A8F3FFEE-0126-43A3-93DB-995C5ADF50E4}"/>
    <dgm:cxn modelId="{685A3B39-BABA-465B-908F-F64A05A64A0A}" srcId="{FF890CD2-38A2-45A6-8E88-8110FAC17C27}" destId="{74A1B69D-9035-4D7A-A6C6-817F13E41CD5}" srcOrd="0" destOrd="0" parTransId="{CA203516-24A7-4F0B-9906-31C496A8C46D}" sibTransId="{DEB83990-6572-4106-ACB4-3D31E4E5F972}"/>
    <dgm:cxn modelId="{2271C1EA-834B-432C-8372-5FFCFB5DB640}" type="presOf" srcId="{51BFE607-21CF-4ADE-A283-B526778A8C1D}" destId="{15792375-8DA9-468C-8E10-1E3D9BBD0349}" srcOrd="0" destOrd="1" presId="urn:microsoft.com/office/officeart/2005/8/layout/hList1"/>
    <dgm:cxn modelId="{AECF7C6E-8C67-4D4E-AEAC-BE7AF9D4B711}" srcId="{FF890CD2-38A2-45A6-8E88-8110FAC17C27}" destId="{CD0C3ECC-8447-4A03-BCB9-86F97E74E453}" srcOrd="1" destOrd="0" parTransId="{017307B1-94A9-4B74-9177-BB6898022730}" sibTransId="{E1E9916C-AB92-4203-9D96-81BFE17E0EDC}"/>
    <dgm:cxn modelId="{B1DA4497-95D9-4DBF-9FB2-924B36432902}" srcId="{CD0C3ECC-8447-4A03-BCB9-86F97E74E453}" destId="{AB9586F7-1EB7-450D-9E84-61853ECC0FC9}" srcOrd="2" destOrd="0" parTransId="{69D0C901-F112-40E3-9068-CAC2688389CC}" sibTransId="{21584A15-440A-4CCC-86CF-29B48713F870}"/>
    <dgm:cxn modelId="{812491B6-D7BA-4678-AB0C-984BB602C193}" type="presOf" srcId="{51F8CE8B-CE3C-4321-B467-9E486C4AFE54}" destId="{23BC1DD1-87FE-4344-B5FD-B0A233436D10}" srcOrd="0" destOrd="0" presId="urn:microsoft.com/office/officeart/2005/8/layout/hList1"/>
    <dgm:cxn modelId="{EDFFC96E-2891-4C7D-BEFF-134FD130E4B7}" srcId="{CD0C3ECC-8447-4A03-BCB9-86F97E74E453}" destId="{51BFE607-21CF-4ADE-A283-B526778A8C1D}" srcOrd="1" destOrd="0" parTransId="{6C486BC1-FD51-4945-9FA3-0AC86DE3D392}" sibTransId="{334AFB07-9351-4933-856B-43DF1568D662}"/>
    <dgm:cxn modelId="{784BF2C0-142E-4980-88E9-4C850963947D}" type="presOf" srcId="{FF890CD2-38A2-45A6-8E88-8110FAC17C27}" destId="{31D68377-65D2-45F6-814D-8C81DB780D0B}" srcOrd="0" destOrd="0" presId="urn:microsoft.com/office/officeart/2005/8/layout/hList1"/>
    <dgm:cxn modelId="{E2940D4F-85AD-4EE8-B66A-865658C7686A}" type="presOf" srcId="{74A1B69D-9035-4D7A-A6C6-817F13E41CD5}" destId="{A6EC6C2A-8882-4606-803D-A75C10C3CD85}" srcOrd="0" destOrd="0" presId="urn:microsoft.com/office/officeart/2005/8/layout/hList1"/>
    <dgm:cxn modelId="{7C741ECB-E4E3-46C3-BE68-30535EBC8A5B}" type="presParOf" srcId="{31D68377-65D2-45F6-814D-8C81DB780D0B}" destId="{C1A5AF62-7D20-496D-8391-83EB21AC1D3C}" srcOrd="0" destOrd="0" presId="urn:microsoft.com/office/officeart/2005/8/layout/hList1"/>
    <dgm:cxn modelId="{51826175-71DC-409A-BE7E-335CDA5BBD27}" type="presParOf" srcId="{C1A5AF62-7D20-496D-8391-83EB21AC1D3C}" destId="{A6EC6C2A-8882-4606-803D-A75C10C3CD85}" srcOrd="0" destOrd="0" presId="urn:microsoft.com/office/officeart/2005/8/layout/hList1"/>
    <dgm:cxn modelId="{D42223CC-5ED9-435F-847B-23EFBDA0C4AB}" type="presParOf" srcId="{C1A5AF62-7D20-496D-8391-83EB21AC1D3C}" destId="{23BC1DD1-87FE-4344-B5FD-B0A233436D10}" srcOrd="1" destOrd="0" presId="urn:microsoft.com/office/officeart/2005/8/layout/hList1"/>
    <dgm:cxn modelId="{1D812DAF-D952-4B15-9689-82EFABBFD148}" type="presParOf" srcId="{31D68377-65D2-45F6-814D-8C81DB780D0B}" destId="{D04318F4-CF2F-46AC-9FB4-454392A2E532}" srcOrd="1" destOrd="0" presId="urn:microsoft.com/office/officeart/2005/8/layout/hList1"/>
    <dgm:cxn modelId="{57D8F120-A58C-4158-999F-E4E0036D2D7B}" type="presParOf" srcId="{31D68377-65D2-45F6-814D-8C81DB780D0B}" destId="{2DF45D27-4B65-4E89-8B1A-FAAD81E6637A}" srcOrd="2" destOrd="0" presId="urn:microsoft.com/office/officeart/2005/8/layout/hList1"/>
    <dgm:cxn modelId="{9C3F6099-9078-4A00-BFFC-71BBF735CF16}" type="presParOf" srcId="{2DF45D27-4B65-4E89-8B1A-FAAD81E6637A}" destId="{2FAF2C7D-71FA-4454-AF83-873E54B97E6D}" srcOrd="0" destOrd="0" presId="urn:microsoft.com/office/officeart/2005/8/layout/hList1"/>
    <dgm:cxn modelId="{04274D2E-3A44-43BC-9586-694598E16019}" type="presParOf" srcId="{2DF45D27-4B65-4E89-8B1A-FAAD81E6637A}" destId="{15792375-8DA9-468C-8E10-1E3D9BBD0349}" srcOrd="1" destOrd="0" presId="urn:microsoft.com/office/officeart/2005/8/layout/hList1"/>
    <dgm:cxn modelId="{2651FBC2-AA05-44A8-AC62-9153FEDBD810}" type="presParOf" srcId="{31D68377-65D2-45F6-814D-8C81DB780D0B}" destId="{0663B192-B953-4B6D-90C7-02A191AEBDC0}" srcOrd="3" destOrd="0" presId="urn:microsoft.com/office/officeart/2005/8/layout/hList1"/>
    <dgm:cxn modelId="{41449AEA-B7DF-401E-827E-A556896951D9}" type="presParOf" srcId="{31D68377-65D2-45F6-814D-8C81DB780D0B}" destId="{E5B04AB0-D908-41DC-A3FD-96B88313F16C}" srcOrd="4" destOrd="0" presId="urn:microsoft.com/office/officeart/2005/8/layout/hList1"/>
    <dgm:cxn modelId="{57D62E4B-ACB8-471C-80F3-ED304CBE7C1A}" type="presParOf" srcId="{E5B04AB0-D908-41DC-A3FD-96B88313F16C}" destId="{850F1DC0-B737-439B-98B4-6D7BECD09352}" srcOrd="0" destOrd="0" presId="urn:microsoft.com/office/officeart/2005/8/layout/hList1"/>
    <dgm:cxn modelId="{F2F93ADD-9A58-411D-A075-5FD4E9ED5822}" type="presParOf" srcId="{E5B04AB0-D908-41DC-A3FD-96B88313F16C}" destId="{C43F9575-A8F8-4028-9398-F60ECB154A33}" srcOrd="1" destOrd="0" presId="urn:microsoft.com/office/officeart/2005/8/layout/hList1"/>
    <dgm:cxn modelId="{0FC009BD-2AF5-4C01-A664-D81F84333599}" type="presParOf" srcId="{31D68377-65D2-45F6-814D-8C81DB780D0B}" destId="{08D2218D-B4A2-426C-846A-D53ABCDEE853}" srcOrd="5" destOrd="0" presId="urn:microsoft.com/office/officeart/2005/8/layout/hList1"/>
    <dgm:cxn modelId="{910ADF80-022C-45ED-ABFD-599C96A92E7B}" type="presParOf" srcId="{31D68377-65D2-45F6-814D-8C81DB780D0B}" destId="{1862EF9A-26FA-4454-BE51-755D0B49D516}" srcOrd="6" destOrd="0" presId="urn:microsoft.com/office/officeart/2005/8/layout/hList1"/>
    <dgm:cxn modelId="{CFC2C2C0-E329-4414-A0F5-107EEB65EDC5}" type="presParOf" srcId="{1862EF9A-26FA-4454-BE51-755D0B49D516}" destId="{C0C7A126-C776-4D86-8093-CA683913D3A6}" srcOrd="0" destOrd="0" presId="urn:microsoft.com/office/officeart/2005/8/layout/hList1"/>
    <dgm:cxn modelId="{4E066022-6A6D-497E-BF16-EF295DCF9B47}" type="presParOf" srcId="{1862EF9A-26FA-4454-BE51-755D0B49D516}" destId="{AAD34606-9197-4688-B292-F2A493893841}" srcOrd="1" destOrd="0" presId="urn:microsoft.com/office/officeart/2005/8/layout/hList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F890CD2-38A2-45A6-8E88-8110FAC17C27}" type="doc">
      <dgm:prSet loTypeId="urn:microsoft.com/office/officeart/2005/8/layout/hList1" loCatId="list" qsTypeId="urn:microsoft.com/office/officeart/2005/8/quickstyle/simple2" qsCatId="simple" csTypeId="urn:microsoft.com/office/officeart/2005/8/colors/colorful5" csCatId="colorful" phldr="1"/>
      <dgm:spPr/>
      <dgm:t>
        <a:bodyPr/>
        <a:lstStyle/>
        <a:p>
          <a:endParaRPr lang="id-ID"/>
        </a:p>
      </dgm:t>
    </dgm:pt>
    <dgm:pt modelId="{74A1B69D-9035-4D7A-A6C6-817F13E41CD5}">
      <dgm:prSet phldrT="[Text]"/>
      <dgm:spPr/>
      <dgm:t>
        <a:bodyPr/>
        <a:lstStyle/>
        <a:p>
          <a:r>
            <a:rPr lang="id-ID"/>
            <a:t>BAND</a:t>
          </a:r>
        </a:p>
      </dgm:t>
    </dgm:pt>
    <dgm:pt modelId="{CA203516-24A7-4F0B-9906-31C496A8C46D}" type="parTrans" cxnId="{685A3B39-BABA-465B-908F-F64A05A64A0A}">
      <dgm:prSet/>
      <dgm:spPr/>
      <dgm:t>
        <a:bodyPr/>
        <a:lstStyle/>
        <a:p>
          <a:endParaRPr lang="id-ID"/>
        </a:p>
      </dgm:t>
    </dgm:pt>
    <dgm:pt modelId="{DEB83990-6572-4106-ACB4-3D31E4E5F972}" type="sibTrans" cxnId="{685A3B39-BABA-465B-908F-F64A05A64A0A}">
      <dgm:prSet/>
      <dgm:spPr/>
      <dgm:t>
        <a:bodyPr/>
        <a:lstStyle/>
        <a:p>
          <a:endParaRPr lang="id-ID"/>
        </a:p>
      </dgm:t>
    </dgm:pt>
    <dgm:pt modelId="{51F8CE8B-CE3C-4321-B467-9E486C4AFE54}">
      <dgm:prSet phldrT="[Text]"/>
      <dgm:spPr/>
      <dgm:t>
        <a:bodyPr/>
        <a:lstStyle/>
        <a:p>
          <a:pPr algn="ctr"/>
          <a:r>
            <a:rPr lang="id-ID"/>
            <a:t>Coffee This Morning</a:t>
          </a:r>
        </a:p>
      </dgm:t>
    </dgm:pt>
    <dgm:pt modelId="{241A5C05-3AD9-4508-ACF8-CA1A6C81B7A9}" type="parTrans" cxnId="{A22DC00E-C37F-455D-A560-F8A9BAC28ACB}">
      <dgm:prSet/>
      <dgm:spPr/>
      <dgm:t>
        <a:bodyPr/>
        <a:lstStyle/>
        <a:p>
          <a:endParaRPr lang="id-ID"/>
        </a:p>
      </dgm:t>
    </dgm:pt>
    <dgm:pt modelId="{A8F3FFEE-0126-43A3-93DB-995C5ADF50E4}" type="sibTrans" cxnId="{A22DC00E-C37F-455D-A560-F8A9BAC28ACB}">
      <dgm:prSet/>
      <dgm:spPr/>
      <dgm:t>
        <a:bodyPr/>
        <a:lstStyle/>
        <a:p>
          <a:endParaRPr lang="id-ID"/>
        </a:p>
      </dgm:t>
    </dgm:pt>
    <dgm:pt modelId="{CD0C3ECC-8447-4A03-BCB9-86F97E74E453}">
      <dgm:prSet phldrT="[Text]"/>
      <dgm:spPr/>
      <dgm:t>
        <a:bodyPr/>
        <a:lstStyle/>
        <a:p>
          <a:r>
            <a:rPr lang="id-ID"/>
            <a:t>Bauran Promosi</a:t>
          </a:r>
        </a:p>
      </dgm:t>
    </dgm:pt>
    <dgm:pt modelId="{017307B1-94A9-4B74-9177-BB6898022730}" type="parTrans" cxnId="{AECF7C6E-8C67-4D4E-AEAC-BE7AF9D4B711}">
      <dgm:prSet/>
      <dgm:spPr/>
      <dgm:t>
        <a:bodyPr/>
        <a:lstStyle/>
        <a:p>
          <a:endParaRPr lang="id-ID"/>
        </a:p>
      </dgm:t>
    </dgm:pt>
    <dgm:pt modelId="{E1E9916C-AB92-4203-9D96-81BFE17E0EDC}" type="sibTrans" cxnId="{AECF7C6E-8C67-4D4E-AEAC-BE7AF9D4B711}">
      <dgm:prSet/>
      <dgm:spPr/>
      <dgm:t>
        <a:bodyPr/>
        <a:lstStyle/>
        <a:p>
          <a:endParaRPr lang="id-ID"/>
        </a:p>
      </dgm:t>
    </dgm:pt>
    <dgm:pt modelId="{232284E5-ECE8-47E6-9052-BEDCF7237892}">
      <dgm:prSet phldrT="[Text]"/>
      <dgm:spPr/>
      <dgm:t>
        <a:bodyPr/>
        <a:lstStyle/>
        <a:p>
          <a:r>
            <a:rPr lang="id-ID"/>
            <a:t>Sales Promotion</a:t>
          </a:r>
        </a:p>
      </dgm:t>
    </dgm:pt>
    <dgm:pt modelId="{2A6F3431-6CD7-4B97-A9FD-44C281FDF6AF}" type="parTrans" cxnId="{9AF49350-56CB-4426-89B6-79E8A564C6E3}">
      <dgm:prSet/>
      <dgm:spPr/>
      <dgm:t>
        <a:bodyPr/>
        <a:lstStyle/>
        <a:p>
          <a:endParaRPr lang="id-ID"/>
        </a:p>
      </dgm:t>
    </dgm:pt>
    <dgm:pt modelId="{EA4B2DC5-56AA-4D97-8075-09E11BCA96F2}" type="sibTrans" cxnId="{9AF49350-56CB-4426-89B6-79E8A564C6E3}">
      <dgm:prSet/>
      <dgm:spPr/>
      <dgm:t>
        <a:bodyPr/>
        <a:lstStyle/>
        <a:p>
          <a:endParaRPr lang="id-ID"/>
        </a:p>
      </dgm:t>
    </dgm:pt>
    <dgm:pt modelId="{51BFE607-21CF-4ADE-A283-B526778A8C1D}">
      <dgm:prSet phldrT="[Text]"/>
      <dgm:spPr/>
      <dgm:t>
        <a:bodyPr/>
        <a:lstStyle/>
        <a:p>
          <a:r>
            <a:rPr lang="id-ID"/>
            <a:t>Personal Selling</a:t>
          </a:r>
        </a:p>
      </dgm:t>
    </dgm:pt>
    <dgm:pt modelId="{6C486BC1-FD51-4945-9FA3-0AC86DE3D392}" type="parTrans" cxnId="{EDFFC96E-2891-4C7D-BEFF-134FD130E4B7}">
      <dgm:prSet/>
      <dgm:spPr/>
      <dgm:t>
        <a:bodyPr/>
        <a:lstStyle/>
        <a:p>
          <a:endParaRPr lang="id-ID"/>
        </a:p>
      </dgm:t>
    </dgm:pt>
    <dgm:pt modelId="{334AFB07-9351-4933-856B-43DF1568D662}" type="sibTrans" cxnId="{EDFFC96E-2891-4C7D-BEFF-134FD130E4B7}">
      <dgm:prSet/>
      <dgm:spPr/>
      <dgm:t>
        <a:bodyPr/>
        <a:lstStyle/>
        <a:p>
          <a:endParaRPr lang="id-ID"/>
        </a:p>
      </dgm:t>
    </dgm:pt>
    <dgm:pt modelId="{5C263A89-6EC8-49BA-9754-8FABF73D1279}">
      <dgm:prSet phldrT="[Text]"/>
      <dgm:spPr/>
      <dgm:t>
        <a:bodyPr/>
        <a:lstStyle/>
        <a:p>
          <a:r>
            <a:rPr lang="id-ID"/>
            <a:t>KONSUMEN TIDAK BERMINAT</a:t>
          </a:r>
        </a:p>
      </dgm:t>
    </dgm:pt>
    <dgm:pt modelId="{74890E8E-E8FB-4077-851D-98F2B140B80B}" type="parTrans" cxnId="{8DF21ADD-13E2-4B00-8F3A-70D9763989A7}">
      <dgm:prSet/>
      <dgm:spPr/>
      <dgm:t>
        <a:bodyPr/>
        <a:lstStyle/>
        <a:p>
          <a:endParaRPr lang="id-ID"/>
        </a:p>
      </dgm:t>
    </dgm:pt>
    <dgm:pt modelId="{19A83AEC-1873-47F3-957C-EE057DBA648A}" type="sibTrans" cxnId="{8DF21ADD-13E2-4B00-8F3A-70D9763989A7}">
      <dgm:prSet/>
      <dgm:spPr/>
      <dgm:t>
        <a:bodyPr/>
        <a:lstStyle/>
        <a:p>
          <a:endParaRPr lang="id-ID"/>
        </a:p>
      </dgm:t>
    </dgm:pt>
    <dgm:pt modelId="{E785EE23-5CF4-4A9E-975D-3D67722ED15C}">
      <dgm:prSet phldrT="[Text]"/>
      <dgm:spPr/>
      <dgm:t>
        <a:bodyPr/>
        <a:lstStyle/>
        <a:p>
          <a:r>
            <a:rPr lang="id-ID"/>
            <a:t>KONSUMEN BERMINAT</a:t>
          </a:r>
        </a:p>
      </dgm:t>
    </dgm:pt>
    <dgm:pt modelId="{8B20AF8A-ADE3-4D18-9EFA-11C877C6660A}" type="sibTrans" cxnId="{88949A7E-1C22-4C64-8DF9-57DE9E84B3E6}">
      <dgm:prSet/>
      <dgm:spPr/>
      <dgm:t>
        <a:bodyPr/>
        <a:lstStyle/>
        <a:p>
          <a:endParaRPr lang="id-ID"/>
        </a:p>
      </dgm:t>
    </dgm:pt>
    <dgm:pt modelId="{66A303CB-90B0-4D0D-A233-92A26ED09BF9}" type="parTrans" cxnId="{88949A7E-1C22-4C64-8DF9-57DE9E84B3E6}">
      <dgm:prSet/>
      <dgm:spPr/>
      <dgm:t>
        <a:bodyPr/>
        <a:lstStyle/>
        <a:p>
          <a:endParaRPr lang="id-ID"/>
        </a:p>
      </dgm:t>
    </dgm:pt>
    <dgm:pt modelId="{AB9586F7-1EB7-450D-9E84-61853ECC0FC9}">
      <dgm:prSet phldrT="[Text]"/>
      <dgm:spPr/>
      <dgm:t>
        <a:bodyPr/>
        <a:lstStyle/>
        <a:p>
          <a:endParaRPr lang="id-ID"/>
        </a:p>
      </dgm:t>
    </dgm:pt>
    <dgm:pt modelId="{69D0C901-F112-40E3-9068-CAC2688389CC}" type="parTrans" cxnId="{B1DA4497-95D9-4DBF-9FB2-924B36432902}">
      <dgm:prSet/>
      <dgm:spPr/>
      <dgm:t>
        <a:bodyPr/>
        <a:lstStyle/>
        <a:p>
          <a:endParaRPr lang="id-ID"/>
        </a:p>
      </dgm:t>
    </dgm:pt>
    <dgm:pt modelId="{21584A15-440A-4CCC-86CF-29B48713F870}" type="sibTrans" cxnId="{B1DA4497-95D9-4DBF-9FB2-924B36432902}">
      <dgm:prSet/>
      <dgm:spPr/>
      <dgm:t>
        <a:bodyPr/>
        <a:lstStyle/>
        <a:p>
          <a:endParaRPr lang="id-ID"/>
        </a:p>
      </dgm:t>
    </dgm:pt>
    <dgm:pt modelId="{31D68377-65D2-45F6-814D-8C81DB780D0B}" type="pres">
      <dgm:prSet presAssocID="{FF890CD2-38A2-45A6-8E88-8110FAC17C27}" presName="Name0" presStyleCnt="0">
        <dgm:presLayoutVars>
          <dgm:dir/>
          <dgm:animLvl val="lvl"/>
          <dgm:resizeHandles val="exact"/>
        </dgm:presLayoutVars>
      </dgm:prSet>
      <dgm:spPr/>
      <dgm:t>
        <a:bodyPr/>
        <a:lstStyle/>
        <a:p>
          <a:endParaRPr lang="en-US"/>
        </a:p>
      </dgm:t>
    </dgm:pt>
    <dgm:pt modelId="{C1A5AF62-7D20-496D-8391-83EB21AC1D3C}" type="pres">
      <dgm:prSet presAssocID="{74A1B69D-9035-4D7A-A6C6-817F13E41CD5}" presName="composite" presStyleCnt="0"/>
      <dgm:spPr/>
    </dgm:pt>
    <dgm:pt modelId="{A6EC6C2A-8882-4606-803D-A75C10C3CD85}" type="pres">
      <dgm:prSet presAssocID="{74A1B69D-9035-4D7A-A6C6-817F13E41CD5}" presName="parTx" presStyleLbl="alignNode1" presStyleIdx="0" presStyleCnt="4" custLinFactX="67166" custLinFactY="-198963" custLinFactNeighborX="100000" custLinFactNeighborY="-200000">
        <dgm:presLayoutVars>
          <dgm:chMax val="0"/>
          <dgm:chPref val="0"/>
          <dgm:bulletEnabled val="1"/>
        </dgm:presLayoutVars>
      </dgm:prSet>
      <dgm:spPr/>
      <dgm:t>
        <a:bodyPr/>
        <a:lstStyle/>
        <a:p>
          <a:endParaRPr lang="id-ID"/>
        </a:p>
      </dgm:t>
    </dgm:pt>
    <dgm:pt modelId="{23BC1DD1-87FE-4344-B5FD-B0A233436D10}" type="pres">
      <dgm:prSet presAssocID="{74A1B69D-9035-4D7A-A6C6-817F13E41CD5}" presName="desTx" presStyleLbl="alignAccFollowNode1" presStyleIdx="0" presStyleCnt="4" custScaleY="58167" custLinFactX="67166" custLinFactY="-100000" custLinFactNeighborX="100000" custLinFactNeighborY="-147107">
        <dgm:presLayoutVars>
          <dgm:bulletEnabled val="1"/>
        </dgm:presLayoutVars>
      </dgm:prSet>
      <dgm:spPr/>
      <dgm:t>
        <a:bodyPr/>
        <a:lstStyle/>
        <a:p>
          <a:endParaRPr lang="id-ID"/>
        </a:p>
      </dgm:t>
    </dgm:pt>
    <dgm:pt modelId="{D04318F4-CF2F-46AC-9FB4-454392A2E532}" type="pres">
      <dgm:prSet presAssocID="{DEB83990-6572-4106-ACB4-3D31E4E5F972}" presName="space" presStyleCnt="0"/>
      <dgm:spPr/>
    </dgm:pt>
    <dgm:pt modelId="{2DF45D27-4B65-4E89-8B1A-FAAD81E6637A}" type="pres">
      <dgm:prSet presAssocID="{CD0C3ECC-8447-4A03-BCB9-86F97E74E453}" presName="composite" presStyleCnt="0"/>
      <dgm:spPr/>
    </dgm:pt>
    <dgm:pt modelId="{2FAF2C7D-71FA-4454-AF83-873E54B97E6D}" type="pres">
      <dgm:prSet presAssocID="{CD0C3ECC-8447-4A03-BCB9-86F97E74E453}" presName="parTx" presStyleLbl="alignNode1" presStyleIdx="1" presStyleCnt="4" custLinFactNeighborX="52492" custLinFactNeighborY="-50193">
        <dgm:presLayoutVars>
          <dgm:chMax val="0"/>
          <dgm:chPref val="0"/>
          <dgm:bulletEnabled val="1"/>
        </dgm:presLayoutVars>
      </dgm:prSet>
      <dgm:spPr/>
      <dgm:t>
        <a:bodyPr/>
        <a:lstStyle/>
        <a:p>
          <a:endParaRPr lang="en-US"/>
        </a:p>
      </dgm:t>
    </dgm:pt>
    <dgm:pt modelId="{15792375-8DA9-468C-8E10-1E3D9BBD0349}" type="pres">
      <dgm:prSet presAssocID="{CD0C3ECC-8447-4A03-BCB9-86F97E74E453}" presName="desTx" presStyleLbl="alignAccFollowNode1" presStyleIdx="1" presStyleCnt="4" custLinFactNeighborX="52492" custLinFactNeighborY="-27615">
        <dgm:presLayoutVars>
          <dgm:bulletEnabled val="1"/>
        </dgm:presLayoutVars>
      </dgm:prSet>
      <dgm:spPr/>
      <dgm:t>
        <a:bodyPr/>
        <a:lstStyle/>
        <a:p>
          <a:endParaRPr lang="id-ID"/>
        </a:p>
      </dgm:t>
    </dgm:pt>
    <dgm:pt modelId="{0663B192-B953-4B6D-90C7-02A191AEBDC0}" type="pres">
      <dgm:prSet presAssocID="{E1E9916C-AB92-4203-9D96-81BFE17E0EDC}" presName="space" presStyleCnt="0"/>
      <dgm:spPr/>
    </dgm:pt>
    <dgm:pt modelId="{E5B04AB0-D908-41DC-A3FD-96B88313F16C}" type="pres">
      <dgm:prSet presAssocID="{E785EE23-5CF4-4A9E-975D-3D67722ED15C}" presName="composite" presStyleCnt="0"/>
      <dgm:spPr/>
    </dgm:pt>
    <dgm:pt modelId="{850F1DC0-B737-439B-98B4-6D7BECD09352}" type="pres">
      <dgm:prSet presAssocID="{E785EE23-5CF4-4A9E-975D-3D67722ED15C}" presName="parTx" presStyleLbl="alignNode1" presStyleIdx="2" presStyleCnt="4" custLinFactX="-16093" custLinFactY="197860" custLinFactNeighborX="-100000" custLinFactNeighborY="200000">
        <dgm:presLayoutVars>
          <dgm:chMax val="0"/>
          <dgm:chPref val="0"/>
          <dgm:bulletEnabled val="1"/>
        </dgm:presLayoutVars>
      </dgm:prSet>
      <dgm:spPr/>
      <dgm:t>
        <a:bodyPr/>
        <a:lstStyle/>
        <a:p>
          <a:endParaRPr lang="id-ID"/>
        </a:p>
      </dgm:t>
    </dgm:pt>
    <dgm:pt modelId="{C43F9575-A8F8-4028-9398-F60ECB154A33}" type="pres">
      <dgm:prSet presAssocID="{E785EE23-5CF4-4A9E-975D-3D67722ED15C}" presName="desTx" presStyleLbl="alignAccFollowNode1" presStyleIdx="2" presStyleCnt="4" custLinFactX="100000" custLinFactY="37588" custLinFactNeighborX="118385" custLinFactNeighborY="100000">
        <dgm:presLayoutVars>
          <dgm:bulletEnabled val="1"/>
        </dgm:presLayoutVars>
      </dgm:prSet>
      <dgm:spPr>
        <a:noFill/>
        <a:ln>
          <a:noFill/>
        </a:ln>
      </dgm:spPr>
      <dgm:t>
        <a:bodyPr/>
        <a:lstStyle/>
        <a:p>
          <a:endParaRPr lang="id-ID"/>
        </a:p>
      </dgm:t>
    </dgm:pt>
    <dgm:pt modelId="{08D2218D-B4A2-426C-846A-D53ABCDEE853}" type="pres">
      <dgm:prSet presAssocID="{8B20AF8A-ADE3-4D18-9EFA-11C877C6660A}" presName="space" presStyleCnt="0"/>
      <dgm:spPr/>
    </dgm:pt>
    <dgm:pt modelId="{1862EF9A-26FA-4454-BE51-755D0B49D516}" type="pres">
      <dgm:prSet presAssocID="{5C263A89-6EC8-49BA-9754-8FABF73D1279}" presName="composite" presStyleCnt="0"/>
      <dgm:spPr/>
    </dgm:pt>
    <dgm:pt modelId="{C0C7A126-C776-4D86-8093-CA683913D3A6}" type="pres">
      <dgm:prSet presAssocID="{5C263A89-6EC8-49BA-9754-8FABF73D1279}" presName="parTx" presStyleLbl="alignNode1" presStyleIdx="3" presStyleCnt="4" custLinFactX="-23808" custLinFactY="200000" custLinFactNeighborX="-100000" custLinFactNeighborY="200125">
        <dgm:presLayoutVars>
          <dgm:chMax val="0"/>
          <dgm:chPref val="0"/>
          <dgm:bulletEnabled val="1"/>
        </dgm:presLayoutVars>
      </dgm:prSet>
      <dgm:spPr/>
      <dgm:t>
        <a:bodyPr/>
        <a:lstStyle/>
        <a:p>
          <a:endParaRPr lang="en-US"/>
        </a:p>
      </dgm:t>
    </dgm:pt>
    <dgm:pt modelId="{AAD34606-9197-4688-B292-F2A493893841}" type="pres">
      <dgm:prSet presAssocID="{5C263A89-6EC8-49BA-9754-8FABF73D1279}" presName="desTx" presStyleLbl="alignAccFollowNode1" presStyleIdx="3" presStyleCnt="4" custLinFactX="-209960" custLinFactNeighborX="-300000" custLinFactNeighborY="44438">
        <dgm:presLayoutVars>
          <dgm:bulletEnabled val="1"/>
        </dgm:presLayoutVars>
      </dgm:prSet>
      <dgm:spPr>
        <a:noFill/>
        <a:ln>
          <a:noFill/>
        </a:ln>
      </dgm:spPr>
    </dgm:pt>
  </dgm:ptLst>
  <dgm:cxnLst>
    <dgm:cxn modelId="{77B420FE-A3CE-47D9-A83A-DE8FC597BBC0}" type="presOf" srcId="{FF890CD2-38A2-45A6-8E88-8110FAC17C27}" destId="{31D68377-65D2-45F6-814D-8C81DB780D0B}" srcOrd="0" destOrd="0" presId="urn:microsoft.com/office/officeart/2005/8/layout/hList1"/>
    <dgm:cxn modelId="{DDA2B33D-C04F-4380-9B63-BF445C42D269}" type="presOf" srcId="{232284E5-ECE8-47E6-9052-BEDCF7237892}" destId="{15792375-8DA9-468C-8E10-1E3D9BBD0349}" srcOrd="0" destOrd="0" presId="urn:microsoft.com/office/officeart/2005/8/layout/hList1"/>
    <dgm:cxn modelId="{9AF49350-56CB-4426-89B6-79E8A564C6E3}" srcId="{CD0C3ECC-8447-4A03-BCB9-86F97E74E453}" destId="{232284E5-ECE8-47E6-9052-BEDCF7237892}" srcOrd="0" destOrd="0" parTransId="{2A6F3431-6CD7-4B97-A9FD-44C281FDF6AF}" sibTransId="{EA4B2DC5-56AA-4D97-8075-09E11BCA96F2}"/>
    <dgm:cxn modelId="{8DF21ADD-13E2-4B00-8F3A-70D9763989A7}" srcId="{FF890CD2-38A2-45A6-8E88-8110FAC17C27}" destId="{5C263A89-6EC8-49BA-9754-8FABF73D1279}" srcOrd="3" destOrd="0" parTransId="{74890E8E-E8FB-4077-851D-98F2B140B80B}" sibTransId="{19A83AEC-1873-47F3-957C-EE057DBA648A}"/>
    <dgm:cxn modelId="{88949A7E-1C22-4C64-8DF9-57DE9E84B3E6}" srcId="{FF890CD2-38A2-45A6-8E88-8110FAC17C27}" destId="{E785EE23-5CF4-4A9E-975D-3D67722ED15C}" srcOrd="2" destOrd="0" parTransId="{66A303CB-90B0-4D0D-A233-92A26ED09BF9}" sibTransId="{8B20AF8A-ADE3-4D18-9EFA-11C877C6660A}"/>
    <dgm:cxn modelId="{42CD89FE-E54E-46BD-BE52-71884C4324D7}" type="presOf" srcId="{E785EE23-5CF4-4A9E-975D-3D67722ED15C}" destId="{850F1DC0-B737-439B-98B4-6D7BECD09352}" srcOrd="0" destOrd="0" presId="urn:microsoft.com/office/officeart/2005/8/layout/hList1"/>
    <dgm:cxn modelId="{9AB643E1-19E0-405A-89AC-C76F79A0B1B5}" type="presOf" srcId="{51F8CE8B-CE3C-4321-B467-9E486C4AFE54}" destId="{23BC1DD1-87FE-4344-B5FD-B0A233436D10}" srcOrd="0" destOrd="0" presId="urn:microsoft.com/office/officeart/2005/8/layout/hList1"/>
    <dgm:cxn modelId="{A22DC00E-C37F-455D-A560-F8A9BAC28ACB}" srcId="{74A1B69D-9035-4D7A-A6C6-817F13E41CD5}" destId="{51F8CE8B-CE3C-4321-B467-9E486C4AFE54}" srcOrd="0" destOrd="0" parTransId="{241A5C05-3AD9-4508-ACF8-CA1A6C81B7A9}" sibTransId="{A8F3FFEE-0126-43A3-93DB-995C5ADF50E4}"/>
    <dgm:cxn modelId="{685A3B39-BABA-465B-908F-F64A05A64A0A}" srcId="{FF890CD2-38A2-45A6-8E88-8110FAC17C27}" destId="{74A1B69D-9035-4D7A-A6C6-817F13E41CD5}" srcOrd="0" destOrd="0" parTransId="{CA203516-24A7-4F0B-9906-31C496A8C46D}" sibTransId="{DEB83990-6572-4106-ACB4-3D31E4E5F972}"/>
    <dgm:cxn modelId="{AECF7C6E-8C67-4D4E-AEAC-BE7AF9D4B711}" srcId="{FF890CD2-38A2-45A6-8E88-8110FAC17C27}" destId="{CD0C3ECC-8447-4A03-BCB9-86F97E74E453}" srcOrd="1" destOrd="0" parTransId="{017307B1-94A9-4B74-9177-BB6898022730}" sibTransId="{E1E9916C-AB92-4203-9D96-81BFE17E0EDC}"/>
    <dgm:cxn modelId="{B1DA4497-95D9-4DBF-9FB2-924B36432902}" srcId="{CD0C3ECC-8447-4A03-BCB9-86F97E74E453}" destId="{AB9586F7-1EB7-450D-9E84-61853ECC0FC9}" srcOrd="2" destOrd="0" parTransId="{69D0C901-F112-40E3-9068-CAC2688389CC}" sibTransId="{21584A15-440A-4CCC-86CF-29B48713F870}"/>
    <dgm:cxn modelId="{E24E46F7-F5F0-4A69-BE79-CF5030FDDE41}" type="presOf" srcId="{CD0C3ECC-8447-4A03-BCB9-86F97E74E453}" destId="{2FAF2C7D-71FA-4454-AF83-873E54B97E6D}" srcOrd="0" destOrd="0" presId="urn:microsoft.com/office/officeart/2005/8/layout/hList1"/>
    <dgm:cxn modelId="{5696F330-A8B6-4A8A-98FD-C27F386C079D}" type="presOf" srcId="{74A1B69D-9035-4D7A-A6C6-817F13E41CD5}" destId="{A6EC6C2A-8882-4606-803D-A75C10C3CD85}" srcOrd="0" destOrd="0" presId="urn:microsoft.com/office/officeart/2005/8/layout/hList1"/>
    <dgm:cxn modelId="{F131A1F1-B106-4DD3-82D5-38A83EB99D89}" type="presOf" srcId="{51BFE607-21CF-4ADE-A283-B526778A8C1D}" destId="{15792375-8DA9-468C-8E10-1E3D9BBD0349}" srcOrd="0" destOrd="1" presId="urn:microsoft.com/office/officeart/2005/8/layout/hList1"/>
    <dgm:cxn modelId="{EDFFC96E-2891-4C7D-BEFF-134FD130E4B7}" srcId="{CD0C3ECC-8447-4A03-BCB9-86F97E74E453}" destId="{51BFE607-21CF-4ADE-A283-B526778A8C1D}" srcOrd="1" destOrd="0" parTransId="{6C486BC1-FD51-4945-9FA3-0AC86DE3D392}" sibTransId="{334AFB07-9351-4933-856B-43DF1568D662}"/>
    <dgm:cxn modelId="{FB34A73F-E982-4D64-8667-7067A3DDE740}" type="presOf" srcId="{AB9586F7-1EB7-450D-9E84-61853ECC0FC9}" destId="{15792375-8DA9-468C-8E10-1E3D9BBD0349}" srcOrd="0" destOrd="2" presId="urn:microsoft.com/office/officeart/2005/8/layout/hList1"/>
    <dgm:cxn modelId="{3E8A2511-2BA2-4C78-9C92-EA577AE1B67D}" type="presOf" srcId="{5C263A89-6EC8-49BA-9754-8FABF73D1279}" destId="{C0C7A126-C776-4D86-8093-CA683913D3A6}" srcOrd="0" destOrd="0" presId="urn:microsoft.com/office/officeart/2005/8/layout/hList1"/>
    <dgm:cxn modelId="{476C4269-7D3C-4320-970B-CA3D24B9CBF9}" type="presParOf" srcId="{31D68377-65D2-45F6-814D-8C81DB780D0B}" destId="{C1A5AF62-7D20-496D-8391-83EB21AC1D3C}" srcOrd="0" destOrd="0" presId="urn:microsoft.com/office/officeart/2005/8/layout/hList1"/>
    <dgm:cxn modelId="{2EA8F38B-6BC3-4813-8261-2D85EB8A3161}" type="presParOf" srcId="{C1A5AF62-7D20-496D-8391-83EB21AC1D3C}" destId="{A6EC6C2A-8882-4606-803D-A75C10C3CD85}" srcOrd="0" destOrd="0" presId="urn:microsoft.com/office/officeart/2005/8/layout/hList1"/>
    <dgm:cxn modelId="{114C9A80-90E6-423D-B5CC-22DCB8F8EBA4}" type="presParOf" srcId="{C1A5AF62-7D20-496D-8391-83EB21AC1D3C}" destId="{23BC1DD1-87FE-4344-B5FD-B0A233436D10}" srcOrd="1" destOrd="0" presId="urn:microsoft.com/office/officeart/2005/8/layout/hList1"/>
    <dgm:cxn modelId="{7A488204-CDE5-4C9D-8DAF-DC4A7DD16492}" type="presParOf" srcId="{31D68377-65D2-45F6-814D-8C81DB780D0B}" destId="{D04318F4-CF2F-46AC-9FB4-454392A2E532}" srcOrd="1" destOrd="0" presId="urn:microsoft.com/office/officeart/2005/8/layout/hList1"/>
    <dgm:cxn modelId="{A56A13F9-1D04-4BB4-BF97-0C4FE4D4679F}" type="presParOf" srcId="{31D68377-65D2-45F6-814D-8C81DB780D0B}" destId="{2DF45D27-4B65-4E89-8B1A-FAAD81E6637A}" srcOrd="2" destOrd="0" presId="urn:microsoft.com/office/officeart/2005/8/layout/hList1"/>
    <dgm:cxn modelId="{356DF8FF-3FBA-41E7-8EAD-98F186319938}" type="presParOf" srcId="{2DF45D27-4B65-4E89-8B1A-FAAD81E6637A}" destId="{2FAF2C7D-71FA-4454-AF83-873E54B97E6D}" srcOrd="0" destOrd="0" presId="urn:microsoft.com/office/officeart/2005/8/layout/hList1"/>
    <dgm:cxn modelId="{F91EDE04-32C5-4268-B236-2AE2560E1693}" type="presParOf" srcId="{2DF45D27-4B65-4E89-8B1A-FAAD81E6637A}" destId="{15792375-8DA9-468C-8E10-1E3D9BBD0349}" srcOrd="1" destOrd="0" presId="urn:microsoft.com/office/officeart/2005/8/layout/hList1"/>
    <dgm:cxn modelId="{9C71BFE4-C3A5-40B4-8B8D-E785BAA64F32}" type="presParOf" srcId="{31D68377-65D2-45F6-814D-8C81DB780D0B}" destId="{0663B192-B953-4B6D-90C7-02A191AEBDC0}" srcOrd="3" destOrd="0" presId="urn:microsoft.com/office/officeart/2005/8/layout/hList1"/>
    <dgm:cxn modelId="{1D313CD3-0C9F-49D6-84F8-439AD95F8721}" type="presParOf" srcId="{31D68377-65D2-45F6-814D-8C81DB780D0B}" destId="{E5B04AB0-D908-41DC-A3FD-96B88313F16C}" srcOrd="4" destOrd="0" presId="urn:microsoft.com/office/officeart/2005/8/layout/hList1"/>
    <dgm:cxn modelId="{853B105F-CB59-4641-B761-B2141D03127D}" type="presParOf" srcId="{E5B04AB0-D908-41DC-A3FD-96B88313F16C}" destId="{850F1DC0-B737-439B-98B4-6D7BECD09352}" srcOrd="0" destOrd="0" presId="urn:microsoft.com/office/officeart/2005/8/layout/hList1"/>
    <dgm:cxn modelId="{BAC75F43-BC0C-4462-817A-BDD00FCBD8DD}" type="presParOf" srcId="{E5B04AB0-D908-41DC-A3FD-96B88313F16C}" destId="{C43F9575-A8F8-4028-9398-F60ECB154A33}" srcOrd="1" destOrd="0" presId="urn:microsoft.com/office/officeart/2005/8/layout/hList1"/>
    <dgm:cxn modelId="{A74E2857-8E11-4A4F-ADEA-2702A7581827}" type="presParOf" srcId="{31D68377-65D2-45F6-814D-8C81DB780D0B}" destId="{08D2218D-B4A2-426C-846A-D53ABCDEE853}" srcOrd="5" destOrd="0" presId="urn:microsoft.com/office/officeart/2005/8/layout/hList1"/>
    <dgm:cxn modelId="{D3A7F00E-C696-4541-A4C7-804C7395F897}" type="presParOf" srcId="{31D68377-65D2-45F6-814D-8C81DB780D0B}" destId="{1862EF9A-26FA-4454-BE51-755D0B49D516}" srcOrd="6" destOrd="0" presId="urn:microsoft.com/office/officeart/2005/8/layout/hList1"/>
    <dgm:cxn modelId="{D2D6818F-A2D7-468A-B2D0-B48FFB344C7E}" type="presParOf" srcId="{1862EF9A-26FA-4454-BE51-755D0B49D516}" destId="{C0C7A126-C776-4D86-8093-CA683913D3A6}" srcOrd="0" destOrd="0" presId="urn:microsoft.com/office/officeart/2005/8/layout/hList1"/>
    <dgm:cxn modelId="{3C4EDB53-180B-4ECD-B382-7DE3D9F59251}" type="presParOf" srcId="{1862EF9A-26FA-4454-BE51-755D0B49D516}" destId="{AAD34606-9197-4688-B292-F2A493893841}" srcOrd="1" destOrd="0" presId="urn:microsoft.com/office/officeart/2005/8/layout/hList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90EB2-7666-467A-BCD8-079AF379E644}">
      <dsp:nvSpPr>
        <dsp:cNvPr id="0" name=""/>
        <dsp:cNvSpPr/>
      </dsp:nvSpPr>
      <dsp:spPr>
        <a:xfrm>
          <a:off x="2399707" y="993825"/>
          <a:ext cx="298398" cy="861514"/>
        </a:xfrm>
        <a:custGeom>
          <a:avLst/>
          <a:gdLst/>
          <a:ahLst/>
          <a:cxnLst/>
          <a:rect l="0" t="0" r="0" b="0"/>
          <a:pathLst>
            <a:path>
              <a:moveTo>
                <a:pt x="298398" y="0"/>
              </a:moveTo>
              <a:lnTo>
                <a:pt x="298398" y="861514"/>
              </a:lnTo>
              <a:lnTo>
                <a:pt x="0" y="86151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0288EC-BBDA-4ADD-A99F-C2E27103FDE4}">
      <dsp:nvSpPr>
        <dsp:cNvPr id="0" name=""/>
        <dsp:cNvSpPr/>
      </dsp:nvSpPr>
      <dsp:spPr>
        <a:xfrm>
          <a:off x="2698106" y="993825"/>
          <a:ext cx="1825715" cy="1645227"/>
        </a:xfrm>
        <a:custGeom>
          <a:avLst/>
          <a:gdLst/>
          <a:ahLst/>
          <a:cxnLst/>
          <a:rect l="0" t="0" r="0" b="0"/>
          <a:pathLst>
            <a:path>
              <a:moveTo>
                <a:pt x="0" y="0"/>
              </a:moveTo>
              <a:lnTo>
                <a:pt x="0" y="1475557"/>
              </a:lnTo>
              <a:lnTo>
                <a:pt x="1825715" y="1475557"/>
              </a:lnTo>
              <a:lnTo>
                <a:pt x="1825715" y="164522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4F420D-9A0A-42BE-91B7-81E1EB0A593A}">
      <dsp:nvSpPr>
        <dsp:cNvPr id="0" name=""/>
        <dsp:cNvSpPr/>
      </dsp:nvSpPr>
      <dsp:spPr>
        <a:xfrm>
          <a:off x="2652386" y="993825"/>
          <a:ext cx="91440" cy="1665755"/>
        </a:xfrm>
        <a:custGeom>
          <a:avLst/>
          <a:gdLst/>
          <a:ahLst/>
          <a:cxnLst/>
          <a:rect l="0" t="0" r="0" b="0"/>
          <a:pathLst>
            <a:path>
              <a:moveTo>
                <a:pt x="45720" y="0"/>
              </a:moveTo>
              <a:lnTo>
                <a:pt x="45720" y="1496085"/>
              </a:lnTo>
              <a:lnTo>
                <a:pt x="52715" y="1496085"/>
              </a:lnTo>
              <a:lnTo>
                <a:pt x="52715" y="16657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9F0DE1-02CE-43B5-A6FE-224D406F202A}">
      <dsp:nvSpPr>
        <dsp:cNvPr id="0" name=""/>
        <dsp:cNvSpPr/>
      </dsp:nvSpPr>
      <dsp:spPr>
        <a:xfrm>
          <a:off x="755376" y="993825"/>
          <a:ext cx="1942729" cy="1645227"/>
        </a:xfrm>
        <a:custGeom>
          <a:avLst/>
          <a:gdLst/>
          <a:ahLst/>
          <a:cxnLst/>
          <a:rect l="0" t="0" r="0" b="0"/>
          <a:pathLst>
            <a:path>
              <a:moveTo>
                <a:pt x="1942729" y="0"/>
              </a:moveTo>
              <a:lnTo>
                <a:pt x="1942729" y="1475557"/>
              </a:lnTo>
              <a:lnTo>
                <a:pt x="0" y="1475557"/>
              </a:lnTo>
              <a:lnTo>
                <a:pt x="0" y="164522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43A9BA-E36F-459C-B9DA-04F92731F62A}">
      <dsp:nvSpPr>
        <dsp:cNvPr id="0" name=""/>
        <dsp:cNvSpPr/>
      </dsp:nvSpPr>
      <dsp:spPr>
        <a:xfrm>
          <a:off x="1995886" y="266669"/>
          <a:ext cx="1404438" cy="727156"/>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605" tIns="14605" rIns="14605" bIns="102610" numCol="1" spcCol="1270" anchor="ctr" anchorCtr="0">
          <a:noAutofit/>
        </a:bodyPr>
        <a:lstStyle/>
        <a:p>
          <a:pPr lvl="0" algn="ctr" defTabSz="1022350">
            <a:lnSpc>
              <a:spcPct val="90000"/>
            </a:lnSpc>
            <a:spcBef>
              <a:spcPct val="0"/>
            </a:spcBef>
            <a:spcAft>
              <a:spcPct val="35000"/>
            </a:spcAft>
          </a:pPr>
          <a:r>
            <a:rPr lang="id-ID" sz="2300" kern="1200"/>
            <a:t>stimuli</a:t>
          </a:r>
        </a:p>
      </dsp:txBody>
      <dsp:txXfrm>
        <a:off x="1995886" y="266669"/>
        <a:ext cx="1404438" cy="727156"/>
      </dsp:txXfrm>
    </dsp:sp>
    <dsp:sp modelId="{DD16C7B2-8486-47DE-BD08-632D3622B355}">
      <dsp:nvSpPr>
        <dsp:cNvPr id="0" name=""/>
        <dsp:cNvSpPr/>
      </dsp:nvSpPr>
      <dsp:spPr>
        <a:xfrm>
          <a:off x="2460603" y="845099"/>
          <a:ext cx="1029966" cy="494235"/>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ctr" defTabSz="622300">
            <a:lnSpc>
              <a:spcPct val="90000"/>
            </a:lnSpc>
            <a:spcBef>
              <a:spcPct val="0"/>
            </a:spcBef>
            <a:spcAft>
              <a:spcPct val="35000"/>
            </a:spcAft>
          </a:pPr>
          <a:r>
            <a:rPr lang="id-ID" sz="1400" kern="1200">
              <a:solidFill>
                <a:schemeClr val="accent4">
                  <a:lumMod val="75000"/>
                </a:schemeClr>
              </a:solidFill>
            </a:rPr>
            <a:t>Penglihatan, </a:t>
          </a:r>
          <a:r>
            <a:rPr lang="id-ID" sz="1000" kern="1200">
              <a:solidFill>
                <a:schemeClr val="accent4">
                  <a:lumMod val="75000"/>
                </a:schemeClr>
              </a:solidFill>
            </a:rPr>
            <a:t>Suara, aroma, rasa</a:t>
          </a:r>
        </a:p>
      </dsp:txBody>
      <dsp:txXfrm>
        <a:off x="2460603" y="845099"/>
        <a:ext cx="1029966" cy="494235"/>
      </dsp:txXfrm>
    </dsp:sp>
    <dsp:sp modelId="{C5D473B4-A57B-465D-9832-1E7BBC0E5D67}">
      <dsp:nvSpPr>
        <dsp:cNvPr id="0" name=""/>
        <dsp:cNvSpPr/>
      </dsp:nvSpPr>
      <dsp:spPr>
        <a:xfrm>
          <a:off x="53157" y="2639053"/>
          <a:ext cx="1404438" cy="727156"/>
        </a:xfrm>
        <a:prstGeom prst="rect">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605" tIns="14605" rIns="14605" bIns="102610" numCol="1" spcCol="1270" anchor="ctr" anchorCtr="0">
          <a:noAutofit/>
        </a:bodyPr>
        <a:lstStyle/>
        <a:p>
          <a:pPr lvl="0" algn="ctr" defTabSz="1022350">
            <a:lnSpc>
              <a:spcPct val="90000"/>
            </a:lnSpc>
            <a:spcBef>
              <a:spcPct val="0"/>
            </a:spcBef>
            <a:spcAft>
              <a:spcPct val="35000"/>
            </a:spcAft>
          </a:pPr>
          <a:r>
            <a:rPr lang="id-ID" sz="2300" kern="1200"/>
            <a:t>interpretasi</a:t>
          </a:r>
        </a:p>
      </dsp:txBody>
      <dsp:txXfrm>
        <a:off x="53157" y="2639053"/>
        <a:ext cx="1404438" cy="727156"/>
      </dsp:txXfrm>
    </dsp:sp>
    <dsp:sp modelId="{1145C3FF-DBAB-424E-883A-8AE0A29FD92B}">
      <dsp:nvSpPr>
        <dsp:cNvPr id="0" name=""/>
        <dsp:cNvSpPr/>
      </dsp:nvSpPr>
      <dsp:spPr>
        <a:xfrm>
          <a:off x="334044" y="3204619"/>
          <a:ext cx="1263995" cy="242385"/>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lvl="0" algn="ctr" defTabSz="666750">
            <a:lnSpc>
              <a:spcPct val="90000"/>
            </a:lnSpc>
            <a:spcBef>
              <a:spcPct val="0"/>
            </a:spcBef>
            <a:spcAft>
              <a:spcPct val="35000"/>
            </a:spcAft>
          </a:pPr>
          <a:r>
            <a:rPr lang="id-ID" sz="1500" kern="1200"/>
            <a:t>suka/tidak</a:t>
          </a:r>
        </a:p>
      </dsp:txBody>
      <dsp:txXfrm>
        <a:off x="334044" y="3204619"/>
        <a:ext cx="1263995" cy="242385"/>
      </dsp:txXfrm>
    </dsp:sp>
    <dsp:sp modelId="{A1F4FB2F-31D2-4934-A00A-BF224234DD41}">
      <dsp:nvSpPr>
        <dsp:cNvPr id="0" name=""/>
        <dsp:cNvSpPr/>
      </dsp:nvSpPr>
      <dsp:spPr>
        <a:xfrm>
          <a:off x="2002882" y="2659581"/>
          <a:ext cx="1404438" cy="727156"/>
        </a:xfrm>
        <a:prstGeom prst="rect">
          <a:avLst/>
        </a:prstGeom>
        <a:solidFill>
          <a:schemeClr val="accent5">
            <a:hueOff val="-4966938"/>
            <a:satOff val="19906"/>
            <a:lumOff val="431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605" tIns="14605" rIns="14605" bIns="102610" numCol="1" spcCol="1270" anchor="ctr" anchorCtr="0">
          <a:noAutofit/>
        </a:bodyPr>
        <a:lstStyle/>
        <a:p>
          <a:pPr lvl="0" algn="ctr" defTabSz="1022350">
            <a:lnSpc>
              <a:spcPct val="90000"/>
            </a:lnSpc>
            <a:spcBef>
              <a:spcPct val="0"/>
            </a:spcBef>
            <a:spcAft>
              <a:spcPct val="35000"/>
            </a:spcAft>
          </a:pPr>
          <a:r>
            <a:rPr lang="id-ID" sz="2300" kern="1200"/>
            <a:t>tanggapan</a:t>
          </a:r>
        </a:p>
      </dsp:txBody>
      <dsp:txXfrm>
        <a:off x="2002882" y="2659581"/>
        <a:ext cx="1404438" cy="727156"/>
      </dsp:txXfrm>
    </dsp:sp>
    <dsp:sp modelId="{408D6079-F912-4209-9C6C-60FF6C43604F}">
      <dsp:nvSpPr>
        <dsp:cNvPr id="0" name=""/>
        <dsp:cNvSpPr/>
      </dsp:nvSpPr>
      <dsp:spPr>
        <a:xfrm>
          <a:off x="2218267" y="3204619"/>
          <a:ext cx="1263995" cy="242385"/>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lvl="0" algn="ctr" defTabSz="666750">
            <a:lnSpc>
              <a:spcPct val="90000"/>
            </a:lnSpc>
            <a:spcBef>
              <a:spcPct val="0"/>
            </a:spcBef>
            <a:spcAft>
              <a:spcPct val="35000"/>
            </a:spcAft>
          </a:pPr>
          <a:r>
            <a:rPr lang="id-ID" sz="1500" kern="1200"/>
            <a:t>suka/tidak</a:t>
          </a:r>
        </a:p>
      </dsp:txBody>
      <dsp:txXfrm>
        <a:off x="2218267" y="3204619"/>
        <a:ext cx="1263995" cy="242385"/>
      </dsp:txXfrm>
    </dsp:sp>
    <dsp:sp modelId="{1E1EFF04-832C-43F7-8A6D-B4ECE6394702}">
      <dsp:nvSpPr>
        <dsp:cNvPr id="0" name=""/>
        <dsp:cNvSpPr/>
      </dsp:nvSpPr>
      <dsp:spPr>
        <a:xfrm>
          <a:off x="3821602" y="2639053"/>
          <a:ext cx="1404438" cy="727156"/>
        </a:xfrm>
        <a:prstGeom prst="rect">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605" tIns="14605" rIns="14605" bIns="102610" numCol="1" spcCol="1270" anchor="ctr" anchorCtr="0">
          <a:noAutofit/>
        </a:bodyPr>
        <a:lstStyle/>
        <a:p>
          <a:pPr lvl="0" algn="ctr" defTabSz="1022350">
            <a:lnSpc>
              <a:spcPct val="90000"/>
            </a:lnSpc>
            <a:spcBef>
              <a:spcPct val="0"/>
            </a:spcBef>
            <a:spcAft>
              <a:spcPct val="35000"/>
            </a:spcAft>
          </a:pPr>
          <a:r>
            <a:rPr lang="id-ID" sz="2300" kern="1200"/>
            <a:t>persepsi</a:t>
          </a:r>
        </a:p>
      </dsp:txBody>
      <dsp:txXfrm>
        <a:off x="3821602" y="2639053"/>
        <a:ext cx="1404438" cy="727156"/>
      </dsp:txXfrm>
    </dsp:sp>
    <dsp:sp modelId="{A00C749D-D690-4C90-939A-7867EDB1872D}">
      <dsp:nvSpPr>
        <dsp:cNvPr id="0" name=""/>
        <dsp:cNvSpPr/>
      </dsp:nvSpPr>
      <dsp:spPr>
        <a:xfrm>
          <a:off x="4078638" y="3204619"/>
          <a:ext cx="1263995" cy="242385"/>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9525" rIns="38100" bIns="9525" numCol="1" spcCol="1270" anchor="ctr" anchorCtr="0">
          <a:noAutofit/>
        </a:bodyPr>
        <a:lstStyle/>
        <a:p>
          <a:pPr lvl="0" algn="ctr" defTabSz="666750">
            <a:lnSpc>
              <a:spcPct val="90000"/>
            </a:lnSpc>
            <a:spcBef>
              <a:spcPct val="0"/>
            </a:spcBef>
            <a:spcAft>
              <a:spcPct val="35000"/>
            </a:spcAft>
          </a:pPr>
          <a:r>
            <a:rPr lang="id-ID" sz="1500" kern="1200"/>
            <a:t>suka/tidak</a:t>
          </a:r>
        </a:p>
      </dsp:txBody>
      <dsp:txXfrm>
        <a:off x="4078638" y="3204619"/>
        <a:ext cx="1263995" cy="242385"/>
      </dsp:txXfrm>
    </dsp:sp>
    <dsp:sp modelId="{636B8DC7-F3A6-460C-9380-015C638282AF}">
      <dsp:nvSpPr>
        <dsp:cNvPr id="0" name=""/>
        <dsp:cNvSpPr/>
      </dsp:nvSpPr>
      <dsp:spPr>
        <a:xfrm>
          <a:off x="995268" y="1491762"/>
          <a:ext cx="1404438" cy="727156"/>
        </a:xfrm>
        <a:prstGeom prst="rect">
          <a:avLst/>
        </a:prstGeom>
        <a:solidFill>
          <a:srgbClr val="FF0000"/>
        </a:solidFill>
        <a:ln w="38100" cap="flat" cmpd="sng" algn="ctr">
          <a:solidFill>
            <a:schemeClr val="l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605" tIns="14605" rIns="14605" bIns="102610" numCol="1" spcCol="1270" anchor="ctr" anchorCtr="0">
          <a:noAutofit/>
        </a:bodyPr>
        <a:lstStyle/>
        <a:p>
          <a:pPr lvl="0" algn="ctr" defTabSz="1022350">
            <a:lnSpc>
              <a:spcPct val="90000"/>
            </a:lnSpc>
            <a:spcBef>
              <a:spcPct val="0"/>
            </a:spcBef>
            <a:spcAft>
              <a:spcPct val="35000"/>
            </a:spcAft>
          </a:pPr>
          <a:r>
            <a:rPr lang="id-ID" sz="2300" kern="1200"/>
            <a:t>Sensasi</a:t>
          </a:r>
        </a:p>
      </dsp:txBody>
      <dsp:txXfrm>
        <a:off x="995268" y="1491762"/>
        <a:ext cx="1404438" cy="727156"/>
      </dsp:txXfrm>
    </dsp:sp>
    <dsp:sp modelId="{CBF5C85B-94E0-4036-9759-ECCE7F8C78FD}">
      <dsp:nvSpPr>
        <dsp:cNvPr id="0" name=""/>
        <dsp:cNvSpPr/>
      </dsp:nvSpPr>
      <dsp:spPr>
        <a:xfrm>
          <a:off x="1276156" y="2057328"/>
          <a:ext cx="1263995" cy="242385"/>
        </a:xfrm>
        <a:prstGeom prst="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id-ID" sz="1300" kern="1200">
              <a:solidFill>
                <a:srgbClr val="FF0000"/>
              </a:solidFill>
            </a:rPr>
            <a:t>indera penerima</a:t>
          </a:r>
        </a:p>
      </dsp:txBody>
      <dsp:txXfrm>
        <a:off x="1276156" y="2057328"/>
        <a:ext cx="1263995" cy="2423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727081-2C6E-4F59-92E9-FBCF2A52189C}">
      <dsp:nvSpPr>
        <dsp:cNvPr id="0" name=""/>
        <dsp:cNvSpPr/>
      </dsp:nvSpPr>
      <dsp:spPr>
        <a:xfrm>
          <a:off x="1268912" y="0"/>
          <a:ext cx="634456" cy="699008"/>
        </a:xfrm>
        <a:prstGeom prst="trapezoid">
          <a:avLst>
            <a:gd name="adj" fmla="val 5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id-ID" sz="900" kern="1200">
            <a:latin typeface="Arial" pitchFamily="34" charset="0"/>
            <a:cs typeface="Arial" pitchFamily="34" charset="0"/>
          </a:endParaRPr>
        </a:p>
        <a:p>
          <a:pPr lvl="0" algn="ctr" defTabSz="400050">
            <a:lnSpc>
              <a:spcPct val="90000"/>
            </a:lnSpc>
            <a:spcBef>
              <a:spcPct val="0"/>
            </a:spcBef>
            <a:spcAft>
              <a:spcPct val="35000"/>
            </a:spcAft>
          </a:pPr>
          <a:endParaRPr lang="id-ID" sz="900" kern="1200">
            <a:latin typeface="Arial" pitchFamily="34" charset="0"/>
            <a:cs typeface="Arial" pitchFamily="34" charset="0"/>
          </a:endParaRPr>
        </a:p>
        <a:p>
          <a:pPr lvl="0" algn="ctr" defTabSz="400050">
            <a:lnSpc>
              <a:spcPct val="90000"/>
            </a:lnSpc>
            <a:spcBef>
              <a:spcPct val="0"/>
            </a:spcBef>
            <a:spcAft>
              <a:spcPct val="35000"/>
            </a:spcAft>
          </a:pPr>
          <a:r>
            <a:rPr lang="id-ID" sz="500" b="1" kern="1200">
              <a:solidFill>
                <a:schemeClr val="bg1"/>
              </a:solidFill>
              <a:latin typeface="Arial" pitchFamily="34" charset="0"/>
              <a:cs typeface="Arial" pitchFamily="34" charset="0"/>
            </a:rPr>
            <a:t>Commited</a:t>
          </a:r>
          <a:r>
            <a:rPr lang="id-ID" sz="600" kern="1200">
              <a:solidFill>
                <a:schemeClr val="bg1"/>
              </a:solidFill>
              <a:latin typeface="Arial" pitchFamily="34" charset="0"/>
              <a:cs typeface="Arial" pitchFamily="34" charset="0"/>
            </a:rPr>
            <a:t> </a:t>
          </a:r>
        </a:p>
        <a:p>
          <a:pPr lvl="0" algn="ctr" defTabSz="400050">
            <a:lnSpc>
              <a:spcPct val="90000"/>
            </a:lnSpc>
            <a:spcBef>
              <a:spcPct val="0"/>
            </a:spcBef>
            <a:spcAft>
              <a:spcPct val="35000"/>
            </a:spcAft>
          </a:pPr>
          <a:r>
            <a:rPr lang="id-ID" sz="1400" kern="1200">
              <a:solidFill>
                <a:schemeClr val="bg1"/>
              </a:solidFill>
              <a:latin typeface="Arial" pitchFamily="34" charset="0"/>
              <a:cs typeface="Arial" pitchFamily="34" charset="0"/>
            </a:rPr>
            <a:t>buyer</a:t>
          </a:r>
        </a:p>
      </dsp:txBody>
      <dsp:txXfrm>
        <a:off x="1268912" y="0"/>
        <a:ext cx="634456" cy="699008"/>
      </dsp:txXfrm>
    </dsp:sp>
    <dsp:sp modelId="{D6DC3F34-17BD-47B9-BEFD-FCFFFB09AFAA}">
      <dsp:nvSpPr>
        <dsp:cNvPr id="0" name=""/>
        <dsp:cNvSpPr/>
      </dsp:nvSpPr>
      <dsp:spPr>
        <a:xfrm>
          <a:off x="951684" y="699008"/>
          <a:ext cx="1268912" cy="699008"/>
        </a:xfrm>
        <a:prstGeom prst="trapezoid">
          <a:avLst>
            <a:gd name="adj" fmla="val 45383"/>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id-ID" sz="1400" kern="1200">
              <a:solidFill>
                <a:schemeClr val="bg1"/>
              </a:solidFill>
              <a:latin typeface="Arial" pitchFamily="34" charset="0"/>
              <a:cs typeface="Arial" pitchFamily="34" charset="0"/>
            </a:rPr>
            <a:t>Likes the brand</a:t>
          </a:r>
        </a:p>
      </dsp:txBody>
      <dsp:txXfrm>
        <a:off x="1173744" y="699008"/>
        <a:ext cx="824793" cy="699008"/>
      </dsp:txXfrm>
    </dsp:sp>
    <dsp:sp modelId="{C991B0B9-C576-4C25-B467-D4A23B3B2411}">
      <dsp:nvSpPr>
        <dsp:cNvPr id="0" name=""/>
        <dsp:cNvSpPr/>
      </dsp:nvSpPr>
      <dsp:spPr>
        <a:xfrm>
          <a:off x="634456" y="1398016"/>
          <a:ext cx="1903369" cy="699008"/>
        </a:xfrm>
        <a:prstGeom prst="trapezoid">
          <a:avLst>
            <a:gd name="adj" fmla="val 45383"/>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id-ID" sz="2000" kern="1200">
              <a:solidFill>
                <a:schemeClr val="bg1"/>
              </a:solidFill>
              <a:latin typeface="Arial" pitchFamily="34" charset="0"/>
              <a:cs typeface="Arial" pitchFamily="34" charset="0"/>
            </a:rPr>
            <a:t>Satisfied</a:t>
          </a:r>
          <a:r>
            <a:rPr lang="id-ID" sz="2000" kern="1200">
              <a:latin typeface="Arial" pitchFamily="34" charset="0"/>
              <a:cs typeface="Arial" pitchFamily="34" charset="0"/>
            </a:rPr>
            <a:t> </a:t>
          </a:r>
          <a:r>
            <a:rPr lang="id-ID" sz="2000" kern="1200">
              <a:solidFill>
                <a:schemeClr val="bg1"/>
              </a:solidFill>
              <a:latin typeface="Arial" pitchFamily="34" charset="0"/>
              <a:cs typeface="Arial" pitchFamily="34" charset="0"/>
            </a:rPr>
            <a:t>buyer</a:t>
          </a:r>
        </a:p>
      </dsp:txBody>
      <dsp:txXfrm>
        <a:off x="967546" y="1398016"/>
        <a:ext cx="1237189" cy="699008"/>
      </dsp:txXfrm>
    </dsp:sp>
    <dsp:sp modelId="{EC7CA0C4-B567-438A-846F-B381790FBAD2}">
      <dsp:nvSpPr>
        <dsp:cNvPr id="0" name=""/>
        <dsp:cNvSpPr/>
      </dsp:nvSpPr>
      <dsp:spPr>
        <a:xfrm>
          <a:off x="317228" y="2097024"/>
          <a:ext cx="2537825" cy="699008"/>
        </a:xfrm>
        <a:prstGeom prst="trapezoid">
          <a:avLst>
            <a:gd name="adj" fmla="val 45383"/>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id-ID" sz="2400" kern="1200">
              <a:solidFill>
                <a:schemeClr val="bg1"/>
              </a:solidFill>
              <a:latin typeface="Arial" pitchFamily="34" charset="0"/>
              <a:cs typeface="Arial" pitchFamily="34" charset="0"/>
            </a:rPr>
            <a:t>Habitual</a:t>
          </a:r>
          <a:r>
            <a:rPr lang="id-ID" sz="2400" kern="1200">
              <a:latin typeface="Arial" pitchFamily="34" charset="0"/>
              <a:cs typeface="Arial" pitchFamily="34" charset="0"/>
            </a:rPr>
            <a:t> </a:t>
          </a:r>
          <a:r>
            <a:rPr lang="id-ID" sz="2400" kern="1200">
              <a:solidFill>
                <a:schemeClr val="bg1"/>
              </a:solidFill>
              <a:latin typeface="Arial" pitchFamily="34" charset="0"/>
              <a:cs typeface="Arial" pitchFamily="34" charset="0"/>
            </a:rPr>
            <a:t>buyer</a:t>
          </a:r>
        </a:p>
      </dsp:txBody>
      <dsp:txXfrm>
        <a:off x="761347" y="2097024"/>
        <a:ext cx="1649586" cy="699008"/>
      </dsp:txXfrm>
    </dsp:sp>
    <dsp:sp modelId="{3CFF05FC-06E8-4A11-9C0F-62C1B3BE60C1}">
      <dsp:nvSpPr>
        <dsp:cNvPr id="0" name=""/>
        <dsp:cNvSpPr/>
      </dsp:nvSpPr>
      <dsp:spPr>
        <a:xfrm>
          <a:off x="0" y="2796032"/>
          <a:ext cx="3172282" cy="699008"/>
        </a:xfrm>
        <a:prstGeom prst="trapezoid">
          <a:avLst>
            <a:gd name="adj" fmla="val 45383"/>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id-ID" sz="3600" kern="1200">
              <a:solidFill>
                <a:schemeClr val="bg1"/>
              </a:solidFill>
              <a:latin typeface="Arial" pitchFamily="34" charset="0"/>
              <a:cs typeface="Arial" pitchFamily="34" charset="0"/>
            </a:rPr>
            <a:t>Switcher</a:t>
          </a:r>
          <a:endParaRPr lang="id-ID" sz="4400" kern="1200">
            <a:solidFill>
              <a:schemeClr val="bg1"/>
            </a:solidFill>
            <a:latin typeface="Arial" pitchFamily="34" charset="0"/>
            <a:cs typeface="Arial" pitchFamily="34" charset="0"/>
          </a:endParaRPr>
        </a:p>
      </dsp:txBody>
      <dsp:txXfrm>
        <a:off x="555149" y="2796032"/>
        <a:ext cx="2061983" cy="6990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61389-C2BC-4F2A-B072-42BA5D31B11C}">
      <dsp:nvSpPr>
        <dsp:cNvPr id="0" name=""/>
        <dsp:cNvSpPr/>
      </dsp:nvSpPr>
      <dsp:spPr>
        <a:xfrm rot="10800000">
          <a:off x="0" y="0"/>
          <a:ext cx="4528561" cy="835863"/>
        </a:xfrm>
        <a:prstGeom prst="trapezoid">
          <a:avLst>
            <a:gd name="adj" fmla="val 52871"/>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id-ID" sz="2800" b="0" kern="1200">
              <a:solidFill>
                <a:schemeClr val="bg1"/>
              </a:solidFill>
              <a:latin typeface="Arial" pitchFamily="34" charset="0"/>
              <a:cs typeface="Arial" pitchFamily="34" charset="0"/>
            </a:rPr>
            <a:t>Commited</a:t>
          </a:r>
          <a:r>
            <a:rPr lang="id-ID" sz="2800" kern="1200">
              <a:solidFill>
                <a:schemeClr val="bg1"/>
              </a:solidFill>
              <a:latin typeface="Arial" pitchFamily="34" charset="0"/>
              <a:cs typeface="Arial" pitchFamily="34" charset="0"/>
            </a:rPr>
            <a:t> buyer</a:t>
          </a:r>
        </a:p>
      </dsp:txBody>
      <dsp:txXfrm rot="-10800000">
        <a:off x="792498" y="0"/>
        <a:ext cx="2943565" cy="835863"/>
      </dsp:txXfrm>
    </dsp:sp>
    <dsp:sp modelId="{456BBE42-2757-4671-AE05-A356A86BCB05}">
      <dsp:nvSpPr>
        <dsp:cNvPr id="0" name=""/>
        <dsp:cNvSpPr/>
      </dsp:nvSpPr>
      <dsp:spPr>
        <a:xfrm rot="10800000">
          <a:off x="441925" y="835863"/>
          <a:ext cx="3644710" cy="835863"/>
        </a:xfrm>
        <a:prstGeom prst="trapezoid">
          <a:avLst>
            <a:gd name="adj" fmla="val 52871"/>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id-ID" sz="2400" kern="1200">
              <a:solidFill>
                <a:schemeClr val="bg1"/>
              </a:solidFill>
              <a:latin typeface="Arial" pitchFamily="34" charset="0"/>
              <a:cs typeface="Arial" pitchFamily="34" charset="0"/>
            </a:rPr>
            <a:t>Likes the brand</a:t>
          </a:r>
        </a:p>
      </dsp:txBody>
      <dsp:txXfrm rot="-10800000">
        <a:off x="1079749" y="835863"/>
        <a:ext cx="2369062" cy="835863"/>
      </dsp:txXfrm>
    </dsp:sp>
    <dsp:sp modelId="{260CEF1D-A5BE-4FB5-85D0-F06D5833A29E}">
      <dsp:nvSpPr>
        <dsp:cNvPr id="0" name=""/>
        <dsp:cNvSpPr/>
      </dsp:nvSpPr>
      <dsp:spPr>
        <a:xfrm rot="10800000">
          <a:off x="883851" y="1671727"/>
          <a:ext cx="2760859" cy="835863"/>
        </a:xfrm>
        <a:prstGeom prst="trapezoid">
          <a:avLst>
            <a:gd name="adj" fmla="val 52871"/>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id-ID" sz="1800" kern="1200">
              <a:solidFill>
                <a:schemeClr val="bg1"/>
              </a:solidFill>
              <a:latin typeface="Arial" pitchFamily="34" charset="0"/>
              <a:cs typeface="Arial" pitchFamily="34" charset="0"/>
            </a:rPr>
            <a:t>Satisfied</a:t>
          </a:r>
          <a:r>
            <a:rPr lang="id-ID" sz="1800" kern="1200">
              <a:latin typeface="Arial" pitchFamily="34" charset="0"/>
              <a:cs typeface="Arial" pitchFamily="34" charset="0"/>
            </a:rPr>
            <a:t> </a:t>
          </a:r>
          <a:r>
            <a:rPr lang="id-ID" sz="1800" kern="1200">
              <a:solidFill>
                <a:schemeClr val="bg1"/>
              </a:solidFill>
              <a:latin typeface="Arial" pitchFamily="34" charset="0"/>
              <a:cs typeface="Arial" pitchFamily="34" charset="0"/>
            </a:rPr>
            <a:t>buyer</a:t>
          </a:r>
        </a:p>
      </dsp:txBody>
      <dsp:txXfrm rot="-10800000">
        <a:off x="1367001" y="1671727"/>
        <a:ext cx="1794558" cy="835863"/>
      </dsp:txXfrm>
    </dsp:sp>
    <dsp:sp modelId="{C23C9673-CA74-4715-AE55-E054DA3F403A}">
      <dsp:nvSpPr>
        <dsp:cNvPr id="0" name=""/>
        <dsp:cNvSpPr/>
      </dsp:nvSpPr>
      <dsp:spPr>
        <a:xfrm rot="10800000">
          <a:off x="1325776" y="2507591"/>
          <a:ext cx="1877008" cy="835863"/>
        </a:xfrm>
        <a:prstGeom prst="trapezoid">
          <a:avLst>
            <a:gd name="adj" fmla="val 52871"/>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id-ID" sz="2000" kern="1200">
              <a:solidFill>
                <a:schemeClr val="bg1"/>
              </a:solidFill>
              <a:latin typeface="Arial" pitchFamily="34" charset="0"/>
              <a:cs typeface="Arial" pitchFamily="34" charset="0"/>
            </a:rPr>
            <a:t>Habitual</a:t>
          </a:r>
          <a:r>
            <a:rPr lang="id-ID" sz="2000" kern="1200">
              <a:latin typeface="Arial" pitchFamily="34" charset="0"/>
              <a:cs typeface="Arial" pitchFamily="34" charset="0"/>
            </a:rPr>
            <a:t> </a:t>
          </a:r>
          <a:r>
            <a:rPr lang="id-ID" sz="2000" kern="1200">
              <a:solidFill>
                <a:schemeClr val="bg1"/>
              </a:solidFill>
              <a:latin typeface="Arial" pitchFamily="34" charset="0"/>
              <a:cs typeface="Arial" pitchFamily="34" charset="0"/>
            </a:rPr>
            <a:t>buyer</a:t>
          </a:r>
        </a:p>
      </dsp:txBody>
      <dsp:txXfrm rot="-10800000">
        <a:off x="1654253" y="2507591"/>
        <a:ext cx="1220055" cy="835863"/>
      </dsp:txXfrm>
    </dsp:sp>
    <dsp:sp modelId="{3374745F-BC68-4730-B234-7E5F46DF63BC}">
      <dsp:nvSpPr>
        <dsp:cNvPr id="0" name=""/>
        <dsp:cNvSpPr/>
      </dsp:nvSpPr>
      <dsp:spPr>
        <a:xfrm rot="10800000">
          <a:off x="1767702" y="3343455"/>
          <a:ext cx="993157" cy="939235"/>
        </a:xfrm>
        <a:prstGeom prst="trapezoid">
          <a:avLst>
            <a:gd name="adj" fmla="val 52871"/>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id-ID" sz="900" kern="1200">
              <a:solidFill>
                <a:schemeClr val="bg1"/>
              </a:solidFill>
              <a:latin typeface="Arial" pitchFamily="34" charset="0"/>
              <a:cs typeface="Arial" pitchFamily="34" charset="0"/>
            </a:rPr>
            <a:t>Switcher</a:t>
          </a:r>
        </a:p>
      </dsp:txBody>
      <dsp:txXfrm rot="-10800000">
        <a:off x="1767702" y="3343455"/>
        <a:ext cx="993157" cy="9392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320C4-462A-4E4C-B69C-4B2568BAC9E9}">
      <dsp:nvSpPr>
        <dsp:cNvPr id="0" name=""/>
        <dsp:cNvSpPr/>
      </dsp:nvSpPr>
      <dsp:spPr>
        <a:xfrm>
          <a:off x="3207181" y="2657"/>
          <a:ext cx="1270114" cy="8255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id-ID" sz="1900" kern="1200"/>
            <a:t>company</a:t>
          </a:r>
        </a:p>
      </dsp:txBody>
      <dsp:txXfrm>
        <a:off x="3247482" y="42958"/>
        <a:ext cx="1189512" cy="744972"/>
      </dsp:txXfrm>
    </dsp:sp>
    <dsp:sp modelId="{28BC8712-5DCD-4BF5-8C05-549FA2060468}">
      <dsp:nvSpPr>
        <dsp:cNvPr id="0" name=""/>
        <dsp:cNvSpPr/>
      </dsp:nvSpPr>
      <dsp:spPr>
        <a:xfrm>
          <a:off x="2193188" y="415444"/>
          <a:ext cx="3298099" cy="3298099"/>
        </a:xfrm>
        <a:custGeom>
          <a:avLst/>
          <a:gdLst/>
          <a:ahLst/>
          <a:cxnLst/>
          <a:rect l="0" t="0" r="0" b="0"/>
          <a:pathLst>
            <a:path>
              <a:moveTo>
                <a:pt x="2454171" y="209902"/>
              </a:moveTo>
              <a:arcTo wR="1649049" hR="1649049" stAng="17953474" swAng="121147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9A4008F-5E38-49BA-9DFC-0E93F0182DCE}">
      <dsp:nvSpPr>
        <dsp:cNvPr id="0" name=""/>
        <dsp:cNvSpPr/>
      </dsp:nvSpPr>
      <dsp:spPr>
        <a:xfrm>
          <a:off x="4775520" y="1142122"/>
          <a:ext cx="1270114" cy="8255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id-ID" sz="1900" kern="1200"/>
            <a:t>encoding</a:t>
          </a:r>
        </a:p>
      </dsp:txBody>
      <dsp:txXfrm>
        <a:off x="4815821" y="1182423"/>
        <a:ext cx="1189512" cy="744972"/>
      </dsp:txXfrm>
    </dsp:sp>
    <dsp:sp modelId="{1EA065AD-BADD-45E7-AA75-C92AEF0236A7}">
      <dsp:nvSpPr>
        <dsp:cNvPr id="0" name=""/>
        <dsp:cNvSpPr/>
      </dsp:nvSpPr>
      <dsp:spPr>
        <a:xfrm>
          <a:off x="2212370" y="50025"/>
          <a:ext cx="3298099" cy="3298099"/>
        </a:xfrm>
        <a:custGeom>
          <a:avLst/>
          <a:gdLst/>
          <a:ahLst/>
          <a:cxnLst/>
          <a:rect l="0" t="0" r="0" b="0"/>
          <a:pathLst>
            <a:path>
              <a:moveTo>
                <a:pt x="3240480" y="2081155"/>
              </a:moveTo>
              <a:arcTo wR="1649049" hR="1649049" stAng="911443" swAng="1066121"/>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EAD2D47-2DD4-4A08-9FF6-C4566D655F30}">
      <dsp:nvSpPr>
        <dsp:cNvPr id="0" name=""/>
        <dsp:cNvSpPr/>
      </dsp:nvSpPr>
      <dsp:spPr>
        <a:xfrm>
          <a:off x="4197725" y="2731818"/>
          <a:ext cx="1270114" cy="8255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id-ID" sz="1900" kern="1200"/>
            <a:t>marketing message</a:t>
          </a:r>
        </a:p>
      </dsp:txBody>
      <dsp:txXfrm>
        <a:off x="4238026" y="2772119"/>
        <a:ext cx="1189512" cy="744972"/>
      </dsp:txXfrm>
    </dsp:sp>
    <dsp:sp modelId="{1621A23E-224D-4E7D-8DBE-52076ED987A3}">
      <dsp:nvSpPr>
        <dsp:cNvPr id="0" name=""/>
        <dsp:cNvSpPr/>
      </dsp:nvSpPr>
      <dsp:spPr>
        <a:xfrm>
          <a:off x="2211383" y="223034"/>
          <a:ext cx="3298099" cy="3298099"/>
        </a:xfrm>
        <a:custGeom>
          <a:avLst/>
          <a:gdLst/>
          <a:ahLst/>
          <a:cxnLst/>
          <a:rect l="0" t="0" r="0" b="0"/>
          <a:pathLst>
            <a:path>
              <a:moveTo>
                <a:pt x="1848178" y="3286032"/>
              </a:moveTo>
              <a:arcTo wR="1649049" hR="1649049" stAng="4983865" swAng="887232"/>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2A1BCEF-86F3-4D12-835C-9A8022B93AA0}">
      <dsp:nvSpPr>
        <dsp:cNvPr id="0" name=""/>
        <dsp:cNvSpPr/>
      </dsp:nvSpPr>
      <dsp:spPr>
        <a:xfrm>
          <a:off x="2227262" y="2730710"/>
          <a:ext cx="1270114" cy="8255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id-ID" sz="1900" kern="1200"/>
            <a:t>media</a:t>
          </a:r>
        </a:p>
      </dsp:txBody>
      <dsp:txXfrm>
        <a:off x="2267563" y="2771011"/>
        <a:ext cx="1189512" cy="744972"/>
      </dsp:txXfrm>
    </dsp:sp>
    <dsp:sp modelId="{03175831-C890-4205-8A34-84C2F7026F06}">
      <dsp:nvSpPr>
        <dsp:cNvPr id="0" name=""/>
        <dsp:cNvSpPr/>
      </dsp:nvSpPr>
      <dsp:spPr>
        <a:xfrm>
          <a:off x="2171549" y="35543"/>
          <a:ext cx="3298099" cy="3298099"/>
        </a:xfrm>
        <a:custGeom>
          <a:avLst/>
          <a:gdLst/>
          <a:ahLst/>
          <a:cxnLst/>
          <a:rect l="0" t="0" r="0" b="0"/>
          <a:pathLst>
            <a:path>
              <a:moveTo>
                <a:pt x="274580" y="2560202"/>
              </a:moveTo>
              <a:arcTo wR="1649049" hR="1649049" stAng="8787547" swAng="1069365"/>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B30FDFC-9975-415F-9049-3629CE85D4C9}">
      <dsp:nvSpPr>
        <dsp:cNvPr id="0" name=""/>
        <dsp:cNvSpPr/>
      </dsp:nvSpPr>
      <dsp:spPr>
        <a:xfrm>
          <a:off x="1638841" y="1142122"/>
          <a:ext cx="1270114" cy="8255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id-ID" sz="1900" kern="1200"/>
            <a:t>company's public</a:t>
          </a:r>
        </a:p>
      </dsp:txBody>
      <dsp:txXfrm>
        <a:off x="1679142" y="1182423"/>
        <a:ext cx="1189512" cy="744972"/>
      </dsp:txXfrm>
    </dsp:sp>
    <dsp:sp modelId="{2FB1745D-B633-4F4E-87B3-27CF02CE12AD}">
      <dsp:nvSpPr>
        <dsp:cNvPr id="0" name=""/>
        <dsp:cNvSpPr/>
      </dsp:nvSpPr>
      <dsp:spPr>
        <a:xfrm>
          <a:off x="2193188" y="415444"/>
          <a:ext cx="3298099" cy="3298099"/>
        </a:xfrm>
        <a:custGeom>
          <a:avLst/>
          <a:gdLst/>
          <a:ahLst/>
          <a:cxnLst/>
          <a:rect l="0" t="0" r="0" b="0"/>
          <a:pathLst>
            <a:path>
              <a:moveTo>
                <a:pt x="396676" y="576237"/>
              </a:moveTo>
              <a:arcTo wR="1649049" hR="1649049" stAng="13235049" swAng="1211477"/>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2D378-D6C1-45FF-A90C-DB31914A7AAB}">
      <dsp:nvSpPr>
        <dsp:cNvPr id="0" name=""/>
        <dsp:cNvSpPr/>
      </dsp:nvSpPr>
      <dsp:spPr>
        <a:xfrm>
          <a:off x="581259" y="-4032"/>
          <a:ext cx="1749516" cy="1749516"/>
        </a:xfrm>
        <a:prstGeom prst="circularArrow">
          <a:avLst>
            <a:gd name="adj1" fmla="val 5274"/>
            <a:gd name="adj2" fmla="val 312630"/>
            <a:gd name="adj3" fmla="val 14402591"/>
            <a:gd name="adj4" fmla="val 17025632"/>
            <a:gd name="adj5" fmla="val 547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5435B57-7CAD-475C-AC90-8BC955101F15}">
      <dsp:nvSpPr>
        <dsp:cNvPr id="0" name=""/>
        <dsp:cNvSpPr/>
      </dsp:nvSpPr>
      <dsp:spPr>
        <a:xfrm>
          <a:off x="1156631" y="0"/>
          <a:ext cx="598772" cy="29938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source</a:t>
          </a:r>
        </a:p>
      </dsp:txBody>
      <dsp:txXfrm>
        <a:off x="1171246" y="14615"/>
        <a:ext cx="569542" cy="270156"/>
      </dsp:txXfrm>
    </dsp:sp>
    <dsp:sp modelId="{F6CF00CB-DEB7-4878-8C91-1C27EF57F4DA}">
      <dsp:nvSpPr>
        <dsp:cNvPr id="0" name=""/>
        <dsp:cNvSpPr/>
      </dsp:nvSpPr>
      <dsp:spPr>
        <a:xfrm>
          <a:off x="1782119" y="355225"/>
          <a:ext cx="598772" cy="29938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encoding</a:t>
          </a:r>
        </a:p>
      </dsp:txBody>
      <dsp:txXfrm>
        <a:off x="1796734" y="369840"/>
        <a:ext cx="569542" cy="270156"/>
      </dsp:txXfrm>
    </dsp:sp>
    <dsp:sp modelId="{1EC9114F-9DD1-4328-8A95-285145F9E616}">
      <dsp:nvSpPr>
        <dsp:cNvPr id="0" name=""/>
        <dsp:cNvSpPr/>
      </dsp:nvSpPr>
      <dsp:spPr>
        <a:xfrm>
          <a:off x="1782119" y="1064968"/>
          <a:ext cx="598772" cy="29938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message</a:t>
          </a:r>
        </a:p>
      </dsp:txBody>
      <dsp:txXfrm>
        <a:off x="1796734" y="1079583"/>
        <a:ext cx="569542" cy="270156"/>
      </dsp:txXfrm>
    </dsp:sp>
    <dsp:sp modelId="{A6891CE6-325E-491E-BE17-D7599504CF0C}">
      <dsp:nvSpPr>
        <dsp:cNvPr id="0" name=""/>
        <dsp:cNvSpPr/>
      </dsp:nvSpPr>
      <dsp:spPr>
        <a:xfrm>
          <a:off x="1167463" y="1419839"/>
          <a:ext cx="598772" cy="29938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channel</a:t>
          </a:r>
        </a:p>
      </dsp:txBody>
      <dsp:txXfrm>
        <a:off x="1182078" y="1434454"/>
        <a:ext cx="569542" cy="270156"/>
      </dsp:txXfrm>
    </dsp:sp>
    <dsp:sp modelId="{AEA5579E-ACF8-4CD6-BA7A-0717F6DBB86D}">
      <dsp:nvSpPr>
        <dsp:cNvPr id="0" name=""/>
        <dsp:cNvSpPr/>
      </dsp:nvSpPr>
      <dsp:spPr>
        <a:xfrm>
          <a:off x="552808" y="1064968"/>
          <a:ext cx="598772" cy="29938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decoding</a:t>
          </a:r>
        </a:p>
      </dsp:txBody>
      <dsp:txXfrm>
        <a:off x="567423" y="1079583"/>
        <a:ext cx="569542" cy="270156"/>
      </dsp:txXfrm>
    </dsp:sp>
    <dsp:sp modelId="{FBA948C1-747D-42CD-A3EA-5E7C344E3169}">
      <dsp:nvSpPr>
        <dsp:cNvPr id="0" name=""/>
        <dsp:cNvSpPr/>
      </dsp:nvSpPr>
      <dsp:spPr>
        <a:xfrm>
          <a:off x="552808" y="355225"/>
          <a:ext cx="598772" cy="299386"/>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id-ID" sz="1000" kern="1200"/>
            <a:t>reciever</a:t>
          </a:r>
        </a:p>
      </dsp:txBody>
      <dsp:txXfrm>
        <a:off x="567423" y="369840"/>
        <a:ext cx="569542" cy="27015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CD6FC4-D5DF-4D58-B3A8-462F7299DBE1}">
      <dsp:nvSpPr>
        <dsp:cNvPr id="0" name=""/>
        <dsp:cNvSpPr/>
      </dsp:nvSpPr>
      <dsp:spPr>
        <a:xfrm rot="10800000">
          <a:off x="0" y="0"/>
          <a:ext cx="3856591" cy="757569"/>
        </a:xfrm>
        <a:prstGeom prst="trapezoid">
          <a:avLst>
            <a:gd name="adj" fmla="val 63634"/>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id-ID" sz="3200" kern="1200"/>
            <a:t>ATTENTION</a:t>
          </a:r>
        </a:p>
      </dsp:txBody>
      <dsp:txXfrm rot="-10800000">
        <a:off x="674903" y="0"/>
        <a:ext cx="2506784" cy="757569"/>
      </dsp:txXfrm>
    </dsp:sp>
    <dsp:sp modelId="{302DB537-4A09-4EDE-8193-FCD69858D332}">
      <dsp:nvSpPr>
        <dsp:cNvPr id="0" name=""/>
        <dsp:cNvSpPr/>
      </dsp:nvSpPr>
      <dsp:spPr>
        <a:xfrm rot="10800000">
          <a:off x="482073" y="757569"/>
          <a:ext cx="2892443" cy="757569"/>
        </a:xfrm>
        <a:prstGeom prst="trapezoid">
          <a:avLst>
            <a:gd name="adj" fmla="val 63634"/>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id-ID" sz="3200" kern="1200"/>
            <a:t>INTEREST</a:t>
          </a:r>
        </a:p>
      </dsp:txBody>
      <dsp:txXfrm rot="-10800000">
        <a:off x="988251" y="757569"/>
        <a:ext cx="1880088" cy="757569"/>
      </dsp:txXfrm>
    </dsp:sp>
    <dsp:sp modelId="{D572F157-CA10-4212-A607-2DA713133282}">
      <dsp:nvSpPr>
        <dsp:cNvPr id="0" name=""/>
        <dsp:cNvSpPr/>
      </dsp:nvSpPr>
      <dsp:spPr>
        <a:xfrm rot="10800000">
          <a:off x="964147" y="1515139"/>
          <a:ext cx="1928295" cy="757569"/>
        </a:xfrm>
        <a:prstGeom prst="trapezoid">
          <a:avLst>
            <a:gd name="adj" fmla="val 63634"/>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id-ID" sz="3200" kern="1200"/>
            <a:t>DESIRE</a:t>
          </a:r>
        </a:p>
      </dsp:txBody>
      <dsp:txXfrm rot="-10800000">
        <a:off x="1301599" y="1515139"/>
        <a:ext cx="1253392" cy="757569"/>
      </dsp:txXfrm>
    </dsp:sp>
    <dsp:sp modelId="{E69A19C3-D8C6-438E-8D19-7933F208546D}">
      <dsp:nvSpPr>
        <dsp:cNvPr id="0" name=""/>
        <dsp:cNvSpPr/>
      </dsp:nvSpPr>
      <dsp:spPr>
        <a:xfrm rot="10800000">
          <a:off x="1446221" y="2272709"/>
          <a:ext cx="964147" cy="757569"/>
        </a:xfrm>
        <a:prstGeom prst="trapezoid">
          <a:avLst>
            <a:gd name="adj" fmla="val 63634"/>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id-ID" sz="1050" kern="1200"/>
            <a:t>ACTION</a:t>
          </a:r>
        </a:p>
      </dsp:txBody>
      <dsp:txXfrm rot="-10800000">
        <a:off x="1446221" y="2272709"/>
        <a:ext cx="964147" cy="7575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5C7A0-4090-4138-BE94-FA7B71542434}">
      <dsp:nvSpPr>
        <dsp:cNvPr id="0" name=""/>
        <dsp:cNvSpPr/>
      </dsp:nvSpPr>
      <dsp:spPr>
        <a:xfrm>
          <a:off x="2175374" y="1572500"/>
          <a:ext cx="547556" cy="448708"/>
        </a:xfrm>
        <a:custGeom>
          <a:avLst/>
          <a:gdLst/>
          <a:ahLst/>
          <a:cxnLst/>
          <a:rect l="0" t="0" r="0" b="0"/>
          <a:pathLst>
            <a:path>
              <a:moveTo>
                <a:pt x="547556" y="0"/>
              </a:moveTo>
              <a:lnTo>
                <a:pt x="547556" y="448708"/>
              </a:lnTo>
              <a:lnTo>
                <a:pt x="0" y="448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AD8ED0-6213-4C7C-9789-F4920C658180}">
      <dsp:nvSpPr>
        <dsp:cNvPr id="0" name=""/>
        <dsp:cNvSpPr/>
      </dsp:nvSpPr>
      <dsp:spPr>
        <a:xfrm>
          <a:off x="1663588" y="1057108"/>
          <a:ext cx="687821" cy="299307"/>
        </a:xfrm>
        <a:custGeom>
          <a:avLst/>
          <a:gdLst/>
          <a:ahLst/>
          <a:cxnLst/>
          <a:rect l="0" t="0" r="0" b="0"/>
          <a:pathLst>
            <a:path>
              <a:moveTo>
                <a:pt x="0" y="0"/>
              </a:moveTo>
              <a:lnTo>
                <a:pt x="0" y="299307"/>
              </a:lnTo>
              <a:lnTo>
                <a:pt x="687821" y="2993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F6BD8C-FB9B-414E-A252-27D8F417BD97}">
      <dsp:nvSpPr>
        <dsp:cNvPr id="0" name=""/>
        <dsp:cNvSpPr/>
      </dsp:nvSpPr>
      <dsp:spPr>
        <a:xfrm>
          <a:off x="630667" y="1603714"/>
          <a:ext cx="739656" cy="420833"/>
        </a:xfrm>
        <a:custGeom>
          <a:avLst/>
          <a:gdLst/>
          <a:ahLst/>
          <a:cxnLst/>
          <a:rect l="0" t="0" r="0" b="0"/>
          <a:pathLst>
            <a:path>
              <a:moveTo>
                <a:pt x="0" y="0"/>
              </a:moveTo>
              <a:lnTo>
                <a:pt x="0" y="420833"/>
              </a:lnTo>
              <a:lnTo>
                <a:pt x="739656" y="4208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DED3FF-556B-4A29-A1AD-6A4D0C49D1D4}">
      <dsp:nvSpPr>
        <dsp:cNvPr id="0" name=""/>
        <dsp:cNvSpPr/>
      </dsp:nvSpPr>
      <dsp:spPr>
        <a:xfrm>
          <a:off x="943877" y="1057108"/>
          <a:ext cx="719710" cy="300001"/>
        </a:xfrm>
        <a:custGeom>
          <a:avLst/>
          <a:gdLst/>
          <a:ahLst/>
          <a:cxnLst/>
          <a:rect l="0" t="0" r="0" b="0"/>
          <a:pathLst>
            <a:path>
              <a:moveTo>
                <a:pt x="719710" y="0"/>
              </a:moveTo>
              <a:lnTo>
                <a:pt x="719710" y="300001"/>
              </a:lnTo>
              <a:lnTo>
                <a:pt x="0" y="3000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C5E044-F780-4A44-8B75-2275BBFDC19C}">
      <dsp:nvSpPr>
        <dsp:cNvPr id="0" name=""/>
        <dsp:cNvSpPr/>
      </dsp:nvSpPr>
      <dsp:spPr>
        <a:xfrm>
          <a:off x="1617699" y="404052"/>
          <a:ext cx="91440" cy="192590"/>
        </a:xfrm>
        <a:custGeom>
          <a:avLst/>
          <a:gdLst/>
          <a:ahLst/>
          <a:cxnLst/>
          <a:rect l="0" t="0" r="0" b="0"/>
          <a:pathLst>
            <a:path>
              <a:moveTo>
                <a:pt x="45720" y="0"/>
              </a:moveTo>
              <a:lnTo>
                <a:pt x="45720" y="56423"/>
              </a:lnTo>
              <a:lnTo>
                <a:pt x="45888" y="56423"/>
              </a:lnTo>
              <a:lnTo>
                <a:pt x="45888" y="1925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6F5B0F-F580-4C01-AF7B-1D82852695E2}">
      <dsp:nvSpPr>
        <dsp:cNvPr id="0" name=""/>
        <dsp:cNvSpPr/>
      </dsp:nvSpPr>
      <dsp:spPr>
        <a:xfrm>
          <a:off x="979692" y="0"/>
          <a:ext cx="1367453" cy="40405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id-ID" sz="2800" kern="1200"/>
            <a:t>PRODUK</a:t>
          </a:r>
          <a:endParaRPr lang="id-ID" sz="1200" kern="1200"/>
        </a:p>
      </dsp:txBody>
      <dsp:txXfrm>
        <a:off x="979692" y="0"/>
        <a:ext cx="1367453" cy="404052"/>
      </dsp:txXfrm>
    </dsp:sp>
    <dsp:sp modelId="{1440909D-1BD6-4BF2-BE8C-E6FA62DAC2E0}">
      <dsp:nvSpPr>
        <dsp:cNvPr id="0" name=""/>
        <dsp:cNvSpPr/>
      </dsp:nvSpPr>
      <dsp:spPr>
        <a:xfrm>
          <a:off x="933415" y="596643"/>
          <a:ext cx="1460344" cy="46046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id-ID" sz="1800" kern="1200"/>
            <a:t>Brand Image</a:t>
          </a:r>
        </a:p>
      </dsp:txBody>
      <dsp:txXfrm>
        <a:off x="933415" y="596643"/>
        <a:ext cx="1460344" cy="460464"/>
      </dsp:txXfrm>
    </dsp:sp>
    <dsp:sp modelId="{C1D93448-C835-43ED-AA44-141C8E82021E}">
      <dsp:nvSpPr>
        <dsp:cNvPr id="0" name=""/>
        <dsp:cNvSpPr/>
      </dsp:nvSpPr>
      <dsp:spPr>
        <a:xfrm>
          <a:off x="317457" y="1110505"/>
          <a:ext cx="626419" cy="49320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id-ID" sz="1100" kern="1200"/>
            <a:t>Perceived</a:t>
          </a:r>
          <a:endParaRPr lang="id-ID" sz="1200" kern="1200"/>
        </a:p>
        <a:p>
          <a:pPr lvl="0" algn="ctr" defTabSz="488950">
            <a:lnSpc>
              <a:spcPct val="90000"/>
            </a:lnSpc>
            <a:spcBef>
              <a:spcPct val="0"/>
            </a:spcBef>
            <a:spcAft>
              <a:spcPct val="35000"/>
            </a:spcAft>
          </a:pPr>
          <a:r>
            <a:rPr lang="id-ID" sz="1200" kern="1200"/>
            <a:t>Equity</a:t>
          </a:r>
        </a:p>
      </dsp:txBody>
      <dsp:txXfrm>
        <a:off x="317457" y="1110505"/>
        <a:ext cx="626419" cy="493209"/>
      </dsp:txXfrm>
    </dsp:sp>
    <dsp:sp modelId="{2CAB94E5-B02B-493F-A7BF-EF3E92340A4C}">
      <dsp:nvSpPr>
        <dsp:cNvPr id="0" name=""/>
        <dsp:cNvSpPr/>
      </dsp:nvSpPr>
      <dsp:spPr>
        <a:xfrm>
          <a:off x="1370323" y="1816582"/>
          <a:ext cx="609937" cy="415931"/>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id-ID" sz="1200" kern="1200"/>
        </a:p>
      </dsp:txBody>
      <dsp:txXfrm>
        <a:off x="1370323" y="1816582"/>
        <a:ext cx="609937" cy="415931"/>
      </dsp:txXfrm>
    </dsp:sp>
    <dsp:sp modelId="{C62D45BC-B20B-47FD-8705-11DBC8564F60}">
      <dsp:nvSpPr>
        <dsp:cNvPr id="0" name=""/>
        <dsp:cNvSpPr/>
      </dsp:nvSpPr>
      <dsp:spPr>
        <a:xfrm>
          <a:off x="2351409" y="1140332"/>
          <a:ext cx="743043" cy="43216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kern="1200"/>
            <a:t>Loyalitas</a:t>
          </a:r>
        </a:p>
        <a:p>
          <a:pPr lvl="0" algn="ctr" defTabSz="533400">
            <a:lnSpc>
              <a:spcPct val="90000"/>
            </a:lnSpc>
            <a:spcBef>
              <a:spcPct val="0"/>
            </a:spcBef>
            <a:spcAft>
              <a:spcPct val="35000"/>
            </a:spcAft>
          </a:pPr>
          <a:r>
            <a:rPr lang="id-ID" sz="1200" kern="1200"/>
            <a:t>Merk</a:t>
          </a:r>
        </a:p>
      </dsp:txBody>
      <dsp:txXfrm>
        <a:off x="2351409" y="1140332"/>
        <a:ext cx="743043" cy="432167"/>
      </dsp:txXfrm>
    </dsp:sp>
    <dsp:sp modelId="{0E01AC59-E14B-4C84-BFB8-B8FD823FA11B}">
      <dsp:nvSpPr>
        <dsp:cNvPr id="0" name=""/>
        <dsp:cNvSpPr/>
      </dsp:nvSpPr>
      <dsp:spPr>
        <a:xfrm>
          <a:off x="1154784" y="1786661"/>
          <a:ext cx="1020590" cy="46909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id-ID" sz="1400" kern="1200"/>
            <a:t>KONSUMEN</a:t>
          </a:r>
          <a:endParaRPr lang="id-ID" sz="2000" kern="1200"/>
        </a:p>
      </dsp:txBody>
      <dsp:txXfrm>
        <a:off x="1154784" y="1786661"/>
        <a:ext cx="1020590" cy="4690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C6C2A-8882-4606-803D-A75C10C3CD85}">
      <dsp:nvSpPr>
        <dsp:cNvPr id="0" name=""/>
        <dsp:cNvSpPr/>
      </dsp:nvSpPr>
      <dsp:spPr>
        <a:xfrm>
          <a:off x="1262791" y="405686"/>
          <a:ext cx="754660" cy="254865"/>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BAND</a:t>
          </a:r>
        </a:p>
      </dsp:txBody>
      <dsp:txXfrm>
        <a:off x="1262791" y="405686"/>
        <a:ext cx="754660" cy="254865"/>
      </dsp:txXfrm>
    </dsp:sp>
    <dsp:sp modelId="{23BC1DD1-87FE-4344-B5FD-B0A233436D10}">
      <dsp:nvSpPr>
        <dsp:cNvPr id="0" name=""/>
        <dsp:cNvSpPr/>
      </dsp:nvSpPr>
      <dsp:spPr>
        <a:xfrm>
          <a:off x="1262791" y="617862"/>
          <a:ext cx="754660" cy="272462"/>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ctr" defTabSz="266700">
            <a:lnSpc>
              <a:spcPct val="90000"/>
            </a:lnSpc>
            <a:spcBef>
              <a:spcPct val="0"/>
            </a:spcBef>
            <a:spcAft>
              <a:spcPct val="15000"/>
            </a:spcAft>
            <a:buChar char="••"/>
          </a:pPr>
          <a:r>
            <a:rPr lang="id-ID" sz="600" kern="1200"/>
            <a:t>Coffee This Morning</a:t>
          </a:r>
        </a:p>
      </dsp:txBody>
      <dsp:txXfrm>
        <a:off x="1262791" y="617862"/>
        <a:ext cx="754660" cy="272462"/>
      </dsp:txXfrm>
    </dsp:sp>
    <dsp:sp modelId="{2FAF2C7D-71FA-4454-AF83-873E54B97E6D}">
      <dsp:nvSpPr>
        <dsp:cNvPr id="0" name=""/>
        <dsp:cNvSpPr/>
      </dsp:nvSpPr>
      <dsp:spPr>
        <a:xfrm>
          <a:off x="1257704" y="1245592"/>
          <a:ext cx="754660" cy="254865"/>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Bauran Promosi</a:t>
          </a:r>
        </a:p>
      </dsp:txBody>
      <dsp:txXfrm>
        <a:off x="1257704" y="1245592"/>
        <a:ext cx="754660" cy="254865"/>
      </dsp:txXfrm>
    </dsp:sp>
    <dsp:sp modelId="{15792375-8DA9-468C-8E10-1E3D9BBD0349}">
      <dsp:nvSpPr>
        <dsp:cNvPr id="0" name=""/>
        <dsp:cNvSpPr/>
      </dsp:nvSpPr>
      <dsp:spPr>
        <a:xfrm>
          <a:off x="1257704" y="1499030"/>
          <a:ext cx="754660" cy="468414"/>
        </a:xfrm>
        <a:prstGeom prst="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l" defTabSz="266700">
            <a:lnSpc>
              <a:spcPct val="90000"/>
            </a:lnSpc>
            <a:spcBef>
              <a:spcPct val="0"/>
            </a:spcBef>
            <a:spcAft>
              <a:spcPct val="15000"/>
            </a:spcAft>
            <a:buChar char="••"/>
          </a:pPr>
          <a:r>
            <a:rPr lang="id-ID" sz="600" kern="1200"/>
            <a:t>Sales Promotion</a:t>
          </a:r>
        </a:p>
        <a:p>
          <a:pPr marL="57150" lvl="1" indent="-57150" algn="l" defTabSz="266700">
            <a:lnSpc>
              <a:spcPct val="90000"/>
            </a:lnSpc>
            <a:spcBef>
              <a:spcPct val="0"/>
            </a:spcBef>
            <a:spcAft>
              <a:spcPct val="15000"/>
            </a:spcAft>
            <a:buChar char="••"/>
          </a:pPr>
          <a:r>
            <a:rPr lang="id-ID" sz="600" kern="1200"/>
            <a:t>Personal Selling</a:t>
          </a:r>
        </a:p>
        <a:p>
          <a:pPr marL="57150" lvl="1" indent="-57150" algn="l" defTabSz="266700">
            <a:lnSpc>
              <a:spcPct val="90000"/>
            </a:lnSpc>
            <a:spcBef>
              <a:spcPct val="0"/>
            </a:spcBef>
            <a:spcAft>
              <a:spcPct val="15000"/>
            </a:spcAft>
            <a:buChar char="••"/>
          </a:pPr>
          <a:endParaRPr lang="id-ID" sz="600" kern="1200"/>
        </a:p>
      </dsp:txBody>
      <dsp:txXfrm>
        <a:off x="1257704" y="1499030"/>
        <a:ext cx="754660" cy="468414"/>
      </dsp:txXfrm>
    </dsp:sp>
    <dsp:sp modelId="{850F1DC0-B737-439B-98B4-6D7BECD09352}">
      <dsp:nvSpPr>
        <dsp:cNvPr id="0" name=""/>
        <dsp:cNvSpPr/>
      </dsp:nvSpPr>
      <dsp:spPr>
        <a:xfrm>
          <a:off x="845773" y="2387524"/>
          <a:ext cx="754660" cy="254865"/>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KONSUMEN BERMINAT</a:t>
          </a:r>
        </a:p>
      </dsp:txBody>
      <dsp:txXfrm>
        <a:off x="845773" y="2387524"/>
        <a:ext cx="754660" cy="254865"/>
      </dsp:txXfrm>
    </dsp:sp>
    <dsp:sp modelId="{C43F9575-A8F8-4028-9398-F60ECB154A33}">
      <dsp:nvSpPr>
        <dsp:cNvPr id="0" name=""/>
        <dsp:cNvSpPr/>
      </dsp:nvSpPr>
      <dsp:spPr>
        <a:xfrm>
          <a:off x="2583450" y="2272864"/>
          <a:ext cx="754660" cy="468414"/>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C0C7A126-C776-4D86-8093-CA683913D3A6}">
      <dsp:nvSpPr>
        <dsp:cNvPr id="0" name=""/>
        <dsp:cNvSpPr/>
      </dsp:nvSpPr>
      <dsp:spPr>
        <a:xfrm>
          <a:off x="1647864" y="2393297"/>
          <a:ext cx="754660" cy="254865"/>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KONSUMEN TIDAK BERMINAT</a:t>
          </a:r>
        </a:p>
      </dsp:txBody>
      <dsp:txXfrm>
        <a:off x="1647864" y="2393297"/>
        <a:ext cx="754660" cy="254865"/>
      </dsp:txXfrm>
    </dsp:sp>
    <dsp:sp modelId="{AAD34606-9197-4688-B292-F2A493893841}">
      <dsp:nvSpPr>
        <dsp:cNvPr id="0" name=""/>
        <dsp:cNvSpPr/>
      </dsp:nvSpPr>
      <dsp:spPr>
        <a:xfrm>
          <a:off x="0" y="1836536"/>
          <a:ext cx="754660" cy="468414"/>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C6C2A-8882-4606-803D-A75C10C3CD85}">
      <dsp:nvSpPr>
        <dsp:cNvPr id="0" name=""/>
        <dsp:cNvSpPr/>
      </dsp:nvSpPr>
      <dsp:spPr>
        <a:xfrm>
          <a:off x="1263641" y="405523"/>
          <a:ext cx="755169" cy="254973"/>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BAND</a:t>
          </a:r>
        </a:p>
      </dsp:txBody>
      <dsp:txXfrm>
        <a:off x="1263641" y="405523"/>
        <a:ext cx="755169" cy="254973"/>
      </dsp:txXfrm>
    </dsp:sp>
    <dsp:sp modelId="{23BC1DD1-87FE-4344-B5FD-B0A233436D10}">
      <dsp:nvSpPr>
        <dsp:cNvPr id="0" name=""/>
        <dsp:cNvSpPr/>
      </dsp:nvSpPr>
      <dsp:spPr>
        <a:xfrm>
          <a:off x="1263641" y="618155"/>
          <a:ext cx="755169" cy="272483"/>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ctr" defTabSz="266700">
            <a:lnSpc>
              <a:spcPct val="90000"/>
            </a:lnSpc>
            <a:spcBef>
              <a:spcPct val="0"/>
            </a:spcBef>
            <a:spcAft>
              <a:spcPct val="15000"/>
            </a:spcAft>
            <a:buChar char="••"/>
          </a:pPr>
          <a:r>
            <a:rPr lang="id-ID" sz="600" kern="1200"/>
            <a:t>Coffee This Morning</a:t>
          </a:r>
        </a:p>
      </dsp:txBody>
      <dsp:txXfrm>
        <a:off x="1263641" y="618155"/>
        <a:ext cx="755169" cy="272483"/>
      </dsp:txXfrm>
    </dsp:sp>
    <dsp:sp modelId="{2FAF2C7D-71FA-4454-AF83-873E54B97E6D}">
      <dsp:nvSpPr>
        <dsp:cNvPr id="0" name=""/>
        <dsp:cNvSpPr/>
      </dsp:nvSpPr>
      <dsp:spPr>
        <a:xfrm>
          <a:off x="1258551" y="1245802"/>
          <a:ext cx="755169" cy="254973"/>
        </a:xfrm>
        <a:prstGeom prst="rect">
          <a:avLst/>
        </a:prstGeom>
        <a:solidFill>
          <a:schemeClr val="accent5">
            <a:hueOff val="-3311292"/>
            <a:satOff val="13270"/>
            <a:lumOff val="2876"/>
            <a:alphaOff val="0"/>
          </a:schemeClr>
        </a:solidFill>
        <a:ln w="25400" cap="flat" cmpd="sng" algn="ctr">
          <a:solidFill>
            <a:schemeClr val="accent5">
              <a:hueOff val="-3311292"/>
              <a:satOff val="13270"/>
              <a:lumOff val="287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Bauran Promosi</a:t>
          </a:r>
        </a:p>
      </dsp:txBody>
      <dsp:txXfrm>
        <a:off x="1258551" y="1245802"/>
        <a:ext cx="755169" cy="254973"/>
      </dsp:txXfrm>
    </dsp:sp>
    <dsp:sp modelId="{15792375-8DA9-468C-8E10-1E3D9BBD0349}">
      <dsp:nvSpPr>
        <dsp:cNvPr id="0" name=""/>
        <dsp:cNvSpPr/>
      </dsp:nvSpPr>
      <dsp:spPr>
        <a:xfrm>
          <a:off x="1258551" y="1499392"/>
          <a:ext cx="755169" cy="468450"/>
        </a:xfrm>
        <a:prstGeom prst="rect">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2004" tIns="32004" rIns="42672" bIns="48006" numCol="1" spcCol="1270" anchor="t" anchorCtr="0">
          <a:noAutofit/>
        </a:bodyPr>
        <a:lstStyle/>
        <a:p>
          <a:pPr marL="57150" lvl="1" indent="-57150" algn="l" defTabSz="266700">
            <a:lnSpc>
              <a:spcPct val="90000"/>
            </a:lnSpc>
            <a:spcBef>
              <a:spcPct val="0"/>
            </a:spcBef>
            <a:spcAft>
              <a:spcPct val="15000"/>
            </a:spcAft>
            <a:buChar char="••"/>
          </a:pPr>
          <a:r>
            <a:rPr lang="id-ID" sz="600" kern="1200"/>
            <a:t>Sales Promotion</a:t>
          </a:r>
        </a:p>
        <a:p>
          <a:pPr marL="57150" lvl="1" indent="-57150" algn="l" defTabSz="266700">
            <a:lnSpc>
              <a:spcPct val="90000"/>
            </a:lnSpc>
            <a:spcBef>
              <a:spcPct val="0"/>
            </a:spcBef>
            <a:spcAft>
              <a:spcPct val="15000"/>
            </a:spcAft>
            <a:buChar char="••"/>
          </a:pPr>
          <a:r>
            <a:rPr lang="id-ID" sz="600" kern="1200"/>
            <a:t>Personal Selling</a:t>
          </a:r>
        </a:p>
        <a:p>
          <a:pPr marL="57150" lvl="1" indent="-57150" algn="l" defTabSz="266700">
            <a:lnSpc>
              <a:spcPct val="90000"/>
            </a:lnSpc>
            <a:spcBef>
              <a:spcPct val="0"/>
            </a:spcBef>
            <a:spcAft>
              <a:spcPct val="15000"/>
            </a:spcAft>
            <a:buChar char="••"/>
          </a:pPr>
          <a:endParaRPr lang="id-ID" sz="600" kern="1200"/>
        </a:p>
      </dsp:txBody>
      <dsp:txXfrm>
        <a:off x="1258551" y="1499392"/>
        <a:ext cx="755169" cy="468450"/>
      </dsp:txXfrm>
    </dsp:sp>
    <dsp:sp modelId="{850F1DC0-B737-439B-98B4-6D7BECD09352}">
      <dsp:nvSpPr>
        <dsp:cNvPr id="0" name=""/>
        <dsp:cNvSpPr/>
      </dsp:nvSpPr>
      <dsp:spPr>
        <a:xfrm>
          <a:off x="846342" y="2388219"/>
          <a:ext cx="755169" cy="254973"/>
        </a:xfrm>
        <a:prstGeom prst="rect">
          <a:avLst/>
        </a:prstGeom>
        <a:solidFill>
          <a:schemeClr val="accent5">
            <a:hueOff val="-6622584"/>
            <a:satOff val="26541"/>
            <a:lumOff val="5752"/>
            <a:alphaOff val="0"/>
          </a:schemeClr>
        </a:solidFill>
        <a:ln w="25400" cap="flat" cmpd="sng" algn="ctr">
          <a:solidFill>
            <a:schemeClr val="accent5">
              <a:hueOff val="-6622584"/>
              <a:satOff val="26541"/>
              <a:lumOff val="575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KONSUMEN BERMINAT</a:t>
          </a:r>
        </a:p>
      </dsp:txBody>
      <dsp:txXfrm>
        <a:off x="846342" y="2388219"/>
        <a:ext cx="755169" cy="254973"/>
      </dsp:txXfrm>
    </dsp:sp>
    <dsp:sp modelId="{C43F9575-A8F8-4028-9398-F60ECB154A33}">
      <dsp:nvSpPr>
        <dsp:cNvPr id="0" name=""/>
        <dsp:cNvSpPr/>
      </dsp:nvSpPr>
      <dsp:spPr>
        <a:xfrm>
          <a:off x="2585189" y="2273287"/>
          <a:ext cx="755169" cy="468450"/>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C0C7A126-C776-4D86-8093-CA683913D3A6}">
      <dsp:nvSpPr>
        <dsp:cNvPr id="0" name=""/>
        <dsp:cNvSpPr/>
      </dsp:nvSpPr>
      <dsp:spPr>
        <a:xfrm>
          <a:off x="1648974" y="2393994"/>
          <a:ext cx="755169" cy="254973"/>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42672" tIns="24384" rIns="42672" bIns="24384" numCol="1" spcCol="1270" anchor="ctr" anchorCtr="0">
          <a:noAutofit/>
        </a:bodyPr>
        <a:lstStyle/>
        <a:p>
          <a:pPr lvl="0" algn="ctr" defTabSz="266700">
            <a:lnSpc>
              <a:spcPct val="90000"/>
            </a:lnSpc>
            <a:spcBef>
              <a:spcPct val="0"/>
            </a:spcBef>
            <a:spcAft>
              <a:spcPct val="35000"/>
            </a:spcAft>
          </a:pPr>
          <a:r>
            <a:rPr lang="id-ID" sz="600" kern="1200"/>
            <a:t>KONSUMEN TIDAK BERMINAT</a:t>
          </a:r>
        </a:p>
      </dsp:txBody>
      <dsp:txXfrm>
        <a:off x="1648974" y="2393994"/>
        <a:ext cx="755169" cy="254973"/>
      </dsp:txXfrm>
    </dsp:sp>
    <dsp:sp modelId="{AAD34606-9197-4688-B292-F2A493893841}">
      <dsp:nvSpPr>
        <dsp:cNvPr id="0" name=""/>
        <dsp:cNvSpPr/>
      </dsp:nvSpPr>
      <dsp:spPr>
        <a:xfrm>
          <a:off x="0" y="1836925"/>
          <a:ext cx="755169" cy="468450"/>
        </a:xfrm>
        <a:prstGeom prst="rect">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DD3B8-E108-489E-9066-FFC11FD4C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150</Pages>
  <Words>36942</Words>
  <Characters>210570</Characters>
  <Application>Microsoft Office Word</Application>
  <DocSecurity>0</DocSecurity>
  <Lines>1754</Lines>
  <Paragraphs>494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2.3 Konsep Merk.................................................................</vt:lpstr>
      <vt:lpstr>2.7 Product Positioning.........................................................</vt:lpstr>
      <vt:lpstr>2.7.1 Strategi Positioning Product..............................................</vt:lpstr>
      <vt:lpstr>Proses Product Positioning......................................................</vt:lpstr>
      <vt:lpstr>Strategi Positioning Product</vt:lpstr>
      <vt:lpstr>Proses positioning untuk barang dan jasa sama saja, meskipun jasa tidak memiliki</vt:lpstr>
      <vt:lpstr>Menuliskan nilai pembeda dari sudut pandang konsumen merupakan tahap awal proses</vt:lpstr>
      <vt:lpstr>Kemampuan untuk mengidentifikasi peluang positioning merupakan ujian yang berat </vt:lpstr>
      <vt:lpstr>Proses Product Positioning</vt:lpstr>
      <vt:lpstr>Pada umumnya, proses positioning produk melibatkan :</vt:lpstr>
    </vt:vector>
  </TitlesOfParts>
  <Company/>
  <LinksUpToDate>false</LinksUpToDate>
  <CharactersWithSpaces>247018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KIMAK</dc:creator>
  <cp:keywords>@forumnelayan</cp:keywords>
  <dc:description/>
  <cp:lastModifiedBy>syahrul</cp:lastModifiedBy>
  <cp:revision>18</cp:revision>
  <dcterms:created xsi:type="dcterms:W3CDTF">2013-11-01T04:04:00Z</dcterms:created>
  <dcterms:modified xsi:type="dcterms:W3CDTF">2013-12-19T06:58:00Z</dcterms:modified>
</cp:coreProperties>
</file>