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3C" w:rsidRDefault="00BD1051" w:rsidP="000940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05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A6924" w:rsidRPr="00DA6924" w:rsidRDefault="00DA6924" w:rsidP="00DA6924">
      <w:pPr>
        <w:pStyle w:val="FootnoteTex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6924">
        <w:rPr>
          <w:rFonts w:ascii="Times New Roman" w:eastAsia="Times New Roman" w:hAnsi="Times New Roman" w:cs="Times New Roman"/>
          <w:sz w:val="24"/>
          <w:szCs w:val="24"/>
        </w:rPr>
        <w:t>Achie</w:t>
      </w:r>
      <w:proofErr w:type="spellEnd"/>
      <w:r w:rsidRPr="00DA6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924">
        <w:rPr>
          <w:rFonts w:ascii="Times New Roman" w:eastAsia="Times New Roman" w:hAnsi="Times New Roman" w:cs="Times New Roman"/>
          <w:sz w:val="24"/>
          <w:szCs w:val="24"/>
        </w:rPr>
        <w:t>Sudiarti</w:t>
      </w:r>
      <w:proofErr w:type="spellEnd"/>
      <w:r w:rsidRPr="00DA6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924">
        <w:rPr>
          <w:rFonts w:ascii="Times New Roman" w:eastAsia="Times New Roman" w:hAnsi="Times New Roman" w:cs="Times New Roman"/>
          <w:sz w:val="24"/>
          <w:szCs w:val="24"/>
        </w:rPr>
        <w:t>Luhulima</w:t>
      </w:r>
      <w:proofErr w:type="spellEnd"/>
      <w:r w:rsidRPr="00DA69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6924">
        <w:rPr>
          <w:rFonts w:ascii="Times New Roman" w:eastAsia="Times New Roman" w:hAnsi="Times New Roman" w:cs="Times New Roman"/>
          <w:i/>
          <w:sz w:val="24"/>
          <w:szCs w:val="24"/>
        </w:rPr>
        <w:t>Pemahaman</w:t>
      </w:r>
      <w:proofErr w:type="spellEnd"/>
      <w:r w:rsidRPr="00DA69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6924">
        <w:rPr>
          <w:rFonts w:ascii="Times New Roman" w:eastAsia="Times New Roman" w:hAnsi="Times New Roman" w:cs="Times New Roman"/>
          <w:i/>
          <w:sz w:val="24"/>
          <w:szCs w:val="24"/>
        </w:rPr>
        <w:t>Bentuk</w:t>
      </w:r>
      <w:proofErr w:type="spellEnd"/>
      <w:r w:rsidRPr="00DA6924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DA6924">
        <w:rPr>
          <w:rFonts w:ascii="Times New Roman" w:eastAsia="Times New Roman" w:hAnsi="Times New Roman" w:cs="Times New Roman"/>
          <w:i/>
          <w:sz w:val="24"/>
          <w:szCs w:val="24"/>
        </w:rPr>
        <w:t>Bentuk</w:t>
      </w:r>
      <w:proofErr w:type="spellEnd"/>
      <w:r w:rsidRPr="00DA69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6924">
        <w:rPr>
          <w:rFonts w:ascii="Times New Roman" w:eastAsia="Times New Roman" w:hAnsi="Times New Roman" w:cs="Times New Roman"/>
          <w:i/>
          <w:sz w:val="24"/>
          <w:szCs w:val="24"/>
        </w:rPr>
        <w:t>Tindak</w:t>
      </w:r>
      <w:proofErr w:type="spellEnd"/>
      <w:r w:rsidRPr="00DA69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6924">
        <w:rPr>
          <w:rFonts w:ascii="Times New Roman" w:eastAsia="Times New Roman" w:hAnsi="Times New Roman" w:cs="Times New Roman"/>
          <w:i/>
          <w:sz w:val="24"/>
          <w:szCs w:val="24"/>
        </w:rPr>
        <w:t>Kekerasan</w:t>
      </w:r>
      <w:proofErr w:type="spellEnd"/>
      <w:r w:rsidRPr="00DA69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6924"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 w:rsidRPr="00DA6924">
        <w:rPr>
          <w:rFonts w:ascii="Times New Roman" w:eastAsia="Times New Roman" w:hAnsi="Times New Roman" w:cs="Times New Roman"/>
          <w:i/>
          <w:sz w:val="24"/>
          <w:szCs w:val="24"/>
        </w:rPr>
        <w:t xml:space="preserve"> Alternatif </w:t>
      </w:r>
      <w:proofErr w:type="spellStart"/>
      <w:r w:rsidRPr="00DA6924">
        <w:rPr>
          <w:rFonts w:ascii="Times New Roman" w:eastAsia="Times New Roman" w:hAnsi="Times New Roman" w:cs="Times New Roman"/>
          <w:i/>
          <w:sz w:val="24"/>
          <w:szCs w:val="24"/>
        </w:rPr>
        <w:t>Pemecahannya</w:t>
      </w:r>
      <w:proofErr w:type="spellEnd"/>
      <w:r w:rsidRPr="00DA6924">
        <w:rPr>
          <w:rFonts w:ascii="Times New Roman" w:eastAsia="Times New Roman" w:hAnsi="Times New Roman" w:cs="Times New Roman"/>
          <w:sz w:val="24"/>
          <w:szCs w:val="24"/>
        </w:rPr>
        <w:t xml:space="preserve">, 2000 </w:t>
      </w:r>
      <w:proofErr w:type="spellStart"/>
      <w:r w:rsidRPr="00DA6924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DA6924">
        <w:rPr>
          <w:rFonts w:ascii="Times New Roman" w:eastAsia="Times New Roman" w:hAnsi="Times New Roman" w:cs="Times New Roman"/>
          <w:sz w:val="24"/>
          <w:szCs w:val="24"/>
        </w:rPr>
        <w:t xml:space="preserve"> 150.</w:t>
      </w:r>
    </w:p>
    <w:p w:rsidR="00DA6924" w:rsidRDefault="00DA6924" w:rsidP="000940D0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A6924" w:rsidRPr="00B20C39" w:rsidRDefault="00DA6924" w:rsidP="00DA6924">
      <w:pPr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Abdul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Muim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Salim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, ―al-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huquq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a-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insan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al-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asasyah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proofErr w:type="gram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al-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quran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al-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karim</w:t>
      </w:r>
      <w:proofErr w:type="spellEnd"/>
      <w:r w:rsidRPr="00B20C39">
        <w:rPr>
          <w:rFonts w:ascii="Cambria Math" w:eastAsia="Times New Roman" w:hAnsi="Cambria Math" w:cs="Times New Roman"/>
          <w:sz w:val="24"/>
          <w:szCs w:val="24"/>
          <w:lang w:val="en-US"/>
        </w:rPr>
        <w:t>‖</w:t>
      </w:r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Ashar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Arsyad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et.al (ed.) </w:t>
      </w:r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Islam </w:t>
      </w:r>
      <w:proofErr w:type="spellStart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Global Peace</w:t>
      </w:r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(Yogyakarta: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Madyan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Press, 2002). Hal 339</w:t>
      </w:r>
    </w:p>
    <w:p w:rsidR="00DA6924" w:rsidRPr="00B20C39" w:rsidRDefault="00DA6924" w:rsidP="00DA692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C. de Rover, </w:t>
      </w:r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To Serve &amp; </w:t>
      </w:r>
      <w:proofErr w:type="gramStart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</w:t>
      </w:r>
      <w:proofErr w:type="gramEnd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Protect</w:t>
      </w:r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RajaGrafindo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Persada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Jakarta, 2000,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hlm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. 342</w:t>
      </w:r>
    </w:p>
    <w:p w:rsidR="00BD1051" w:rsidRDefault="00DA6924" w:rsidP="002A147E">
      <w:pPr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EQUAL OPPORTUNITIES COMMISSION </w:t>
      </w:r>
      <w:proofErr w:type="spellStart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Kode</w:t>
      </w:r>
      <w:proofErr w:type="spellEnd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Etik</w:t>
      </w:r>
      <w:proofErr w:type="spellEnd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mengenai</w:t>
      </w:r>
      <w:proofErr w:type="spellEnd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Kertenagakerjaan</w:t>
      </w:r>
      <w:proofErr w:type="spellEnd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berdasarkan</w:t>
      </w:r>
      <w:proofErr w:type="spellEnd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undang-undang</w:t>
      </w:r>
      <w:proofErr w:type="spellEnd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Diskriminasi</w:t>
      </w:r>
      <w:proofErr w:type="spellEnd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Ras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2008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hal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21</w:t>
      </w:r>
    </w:p>
    <w:p w:rsidR="000940D0" w:rsidRDefault="00BD1051" w:rsidP="000940D0">
      <w:pPr>
        <w:pStyle w:val="FootnoteTex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Harkrisnowo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Harkristuti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Kekerasan</w:t>
      </w:r>
      <w:proofErr w:type="spellEnd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Perempuan</w:t>
      </w:r>
      <w:proofErr w:type="spellEnd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Tinjauan</w:t>
      </w:r>
      <w:proofErr w:type="spellEnd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Segi</w:t>
      </w:r>
      <w:proofErr w:type="spellEnd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Kriminolog</w:t>
      </w:r>
      <w:proofErr w:type="spellEnd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Hukum</w:t>
      </w:r>
      <w:proofErr w:type="spellEnd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Makalah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disampaikan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penataran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="000940D0">
        <w:rPr>
          <w:rFonts w:ascii="Times New Roman" w:eastAsia="Times New Roman" w:hAnsi="Times New Roman" w:cs="Times New Roman"/>
          <w:sz w:val="24"/>
          <w:szCs w:val="24"/>
          <w:lang w:val="en-US"/>
        </w:rPr>
        <w:t>ukum</w:t>
      </w:r>
      <w:proofErr w:type="spellEnd"/>
      <w:r w:rsidR="00094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0D0">
        <w:rPr>
          <w:rFonts w:ascii="Times New Roman" w:eastAsia="Times New Roman" w:hAnsi="Times New Roman" w:cs="Times New Roman"/>
          <w:sz w:val="24"/>
          <w:szCs w:val="24"/>
          <w:lang w:val="en-US"/>
        </w:rPr>
        <w:t>Pidana</w:t>
      </w:r>
      <w:proofErr w:type="spellEnd"/>
      <w:r w:rsidR="00094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0D0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="00094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0D0">
        <w:rPr>
          <w:rFonts w:ascii="Times New Roman" w:eastAsia="Times New Roman" w:hAnsi="Times New Roman" w:cs="Times New Roman"/>
          <w:sz w:val="24"/>
          <w:szCs w:val="24"/>
          <w:lang w:val="en-US"/>
        </w:rPr>
        <w:t>kriminolog</w:t>
      </w:r>
      <w:proofErr w:type="spellEnd"/>
      <w:r w:rsidR="00094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diselenggarakan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Diponegoro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Semarang,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23 –30 November 1998.</w:t>
      </w:r>
      <w:proofErr w:type="gramEnd"/>
    </w:p>
    <w:p w:rsidR="000940D0" w:rsidRDefault="000940D0" w:rsidP="000940D0">
      <w:pPr>
        <w:pStyle w:val="FootnoteTex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A147E" w:rsidRPr="000940D0" w:rsidRDefault="002A147E" w:rsidP="002A147E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F37F8">
        <w:rPr>
          <w:rFonts w:ascii="Times New Roman" w:hAnsi="Times New Roman" w:cs="Times New Roman"/>
          <w:sz w:val="24"/>
          <w:szCs w:val="24"/>
          <w:lang w:val="en-US"/>
        </w:rPr>
        <w:t>Harian</w:t>
      </w:r>
      <w:proofErr w:type="spellEnd"/>
      <w:r w:rsidRPr="003F37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37F8">
        <w:rPr>
          <w:rFonts w:ascii="Times New Roman" w:hAnsi="Times New Roman" w:cs="Times New Roman"/>
          <w:sz w:val="24"/>
          <w:szCs w:val="24"/>
          <w:lang w:val="en-US"/>
        </w:rPr>
        <w:t>Kompas</w:t>
      </w:r>
      <w:proofErr w:type="spellEnd"/>
      <w:r w:rsidRPr="003F37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37F8"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  <w:r w:rsidRPr="003F37F8">
        <w:rPr>
          <w:rFonts w:ascii="Times New Roman" w:hAnsi="Times New Roman" w:cs="Times New Roman"/>
          <w:sz w:val="24"/>
          <w:szCs w:val="24"/>
          <w:lang w:val="en-US"/>
        </w:rPr>
        <w:t xml:space="preserve"> 2002</w:t>
      </w:r>
    </w:p>
    <w:p w:rsidR="002A147E" w:rsidRPr="00B20C39" w:rsidRDefault="002A147E" w:rsidP="002A147E">
      <w:pPr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Harkrisnowo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Harkristuti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Kekerasan</w:t>
      </w:r>
      <w:proofErr w:type="spellEnd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Perempuan</w:t>
      </w:r>
      <w:proofErr w:type="spellEnd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Tinjauan</w:t>
      </w:r>
      <w:proofErr w:type="spellEnd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Segi</w:t>
      </w:r>
      <w:proofErr w:type="spellEnd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Kriminolog</w:t>
      </w:r>
      <w:proofErr w:type="spellEnd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Hukum</w:t>
      </w:r>
      <w:proofErr w:type="spellEnd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Makalah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disampaikan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penataran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Pidana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kriminolog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diselenggarakan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Diponegoro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Semarang,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23 –30 November 1998.</w:t>
      </w:r>
      <w:proofErr w:type="gramEnd"/>
    </w:p>
    <w:p w:rsidR="002A147E" w:rsidRPr="00B20C39" w:rsidRDefault="002A147E" w:rsidP="002A147E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Hasibuan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Syaiful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Jalil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himpunan</w:t>
      </w:r>
      <w:proofErr w:type="spellEnd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konvensi</w:t>
      </w:r>
      <w:proofErr w:type="spellEnd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perburuhan</w:t>
      </w:r>
      <w:proofErr w:type="spellEnd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internasional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, 1996. Hal 56</w:t>
      </w:r>
    </w:p>
    <w:p w:rsidR="002A147E" w:rsidRPr="00B20C39" w:rsidRDefault="002A147E" w:rsidP="002A147E">
      <w:pPr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Insani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Bayu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Raihan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Ida, </w:t>
      </w:r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TKW </w:t>
      </w:r>
      <w:proofErr w:type="spellStart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Perbincangan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PT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Leutika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2008, Yogyakarta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hal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34</w:t>
      </w:r>
    </w:p>
    <w:p w:rsidR="002A147E" w:rsidRDefault="002A147E" w:rsidP="002A147E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A6924">
        <w:rPr>
          <w:rFonts w:ascii="Times New Roman" w:hAnsi="Times New Roman" w:cs="Times New Roman"/>
          <w:sz w:val="24"/>
          <w:szCs w:val="24"/>
          <w:lang w:val="en-US"/>
        </w:rPr>
        <w:t>Komisi</w:t>
      </w:r>
      <w:proofErr w:type="spellEnd"/>
      <w:r w:rsidRPr="00DA6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6924"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Pr="00DA6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6924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Pr="00DA6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6924">
        <w:rPr>
          <w:rFonts w:ascii="Times New Roman" w:hAnsi="Times New Roman" w:cs="Times New Roman"/>
          <w:sz w:val="24"/>
          <w:szCs w:val="24"/>
          <w:lang w:val="en-US"/>
        </w:rPr>
        <w:t>Asasi</w:t>
      </w:r>
      <w:proofErr w:type="spellEnd"/>
      <w:r w:rsidRPr="00DA6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6924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DA692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A6924">
        <w:rPr>
          <w:rFonts w:ascii="Times New Roman" w:hAnsi="Times New Roman" w:cs="Times New Roman"/>
          <w:sz w:val="24"/>
          <w:szCs w:val="24"/>
          <w:lang w:val="en-US"/>
        </w:rPr>
        <w:t>Komnas</w:t>
      </w:r>
      <w:proofErr w:type="spellEnd"/>
      <w:r w:rsidRPr="00DA6924">
        <w:rPr>
          <w:rFonts w:ascii="Times New Roman" w:hAnsi="Times New Roman" w:cs="Times New Roman"/>
          <w:sz w:val="24"/>
          <w:szCs w:val="24"/>
          <w:lang w:val="en-US"/>
        </w:rPr>
        <w:t xml:space="preserve"> HAM), </w:t>
      </w:r>
      <w:proofErr w:type="spellStart"/>
      <w:r w:rsidRPr="00DA6924">
        <w:rPr>
          <w:rFonts w:ascii="Times New Roman" w:hAnsi="Times New Roman" w:cs="Times New Roman"/>
          <w:i/>
          <w:sz w:val="24"/>
          <w:szCs w:val="24"/>
          <w:lang w:val="en-US"/>
        </w:rPr>
        <w:t>Hak</w:t>
      </w:r>
      <w:proofErr w:type="spellEnd"/>
      <w:r w:rsidRPr="00DA69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A6924">
        <w:rPr>
          <w:rFonts w:ascii="Times New Roman" w:hAnsi="Times New Roman" w:cs="Times New Roman"/>
          <w:i/>
          <w:sz w:val="24"/>
          <w:szCs w:val="24"/>
          <w:lang w:val="en-US"/>
        </w:rPr>
        <w:t>Asasi</w:t>
      </w:r>
      <w:proofErr w:type="spellEnd"/>
      <w:r w:rsidRPr="00DA69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A6924">
        <w:rPr>
          <w:rFonts w:ascii="Times New Roman" w:hAnsi="Times New Roman" w:cs="Times New Roman"/>
          <w:i/>
          <w:sz w:val="24"/>
          <w:szCs w:val="24"/>
          <w:lang w:val="en-US"/>
        </w:rPr>
        <w:t>Manusia</w:t>
      </w:r>
      <w:proofErr w:type="spellEnd"/>
      <w:r w:rsidRPr="00DA69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DA6924">
        <w:rPr>
          <w:rFonts w:ascii="Times New Roman" w:hAnsi="Times New Roman" w:cs="Times New Roman"/>
          <w:i/>
          <w:sz w:val="24"/>
          <w:szCs w:val="24"/>
          <w:lang w:val="en-US"/>
        </w:rPr>
        <w:t>Tanggung</w:t>
      </w:r>
      <w:proofErr w:type="spellEnd"/>
      <w:r w:rsidRPr="00DA69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A6924">
        <w:rPr>
          <w:rFonts w:ascii="Times New Roman" w:hAnsi="Times New Roman" w:cs="Times New Roman"/>
          <w:i/>
          <w:sz w:val="24"/>
          <w:szCs w:val="24"/>
          <w:lang w:val="en-US"/>
        </w:rPr>
        <w:t>Jawab</w:t>
      </w:r>
      <w:proofErr w:type="spellEnd"/>
      <w:r w:rsidRPr="00DA69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Negara, </w:t>
      </w:r>
      <w:proofErr w:type="spellStart"/>
      <w:r w:rsidRPr="00DA6924">
        <w:rPr>
          <w:rFonts w:ascii="Times New Roman" w:hAnsi="Times New Roman" w:cs="Times New Roman"/>
          <w:i/>
          <w:sz w:val="24"/>
          <w:szCs w:val="24"/>
          <w:lang w:val="en-US"/>
        </w:rPr>
        <w:t>peran</w:t>
      </w:r>
      <w:proofErr w:type="spellEnd"/>
      <w:r w:rsidRPr="00DA69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A6924">
        <w:rPr>
          <w:rFonts w:ascii="Times New Roman" w:hAnsi="Times New Roman" w:cs="Times New Roman"/>
          <w:i/>
          <w:sz w:val="24"/>
          <w:szCs w:val="24"/>
          <w:lang w:val="en-US"/>
        </w:rPr>
        <w:t>institusi</w:t>
      </w:r>
      <w:proofErr w:type="spellEnd"/>
      <w:r w:rsidRPr="00DA69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A6924">
        <w:rPr>
          <w:rFonts w:ascii="Times New Roman" w:hAnsi="Times New Roman" w:cs="Times New Roman"/>
          <w:i/>
          <w:sz w:val="24"/>
          <w:szCs w:val="24"/>
          <w:lang w:val="en-US"/>
        </w:rPr>
        <w:t>Nasional</w:t>
      </w:r>
      <w:proofErr w:type="spellEnd"/>
      <w:r w:rsidRPr="00DA69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A6924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DA69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A6924">
        <w:rPr>
          <w:rFonts w:ascii="Times New Roman" w:hAnsi="Times New Roman" w:cs="Times New Roman"/>
          <w:i/>
          <w:sz w:val="24"/>
          <w:szCs w:val="24"/>
          <w:lang w:val="en-US"/>
        </w:rPr>
        <w:t>Masyarkat</w:t>
      </w:r>
      <w:proofErr w:type="spellEnd"/>
      <w:r w:rsidRPr="00DA692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DA6924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DA6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6924">
        <w:rPr>
          <w:rFonts w:ascii="Times New Roman" w:hAnsi="Times New Roman" w:cs="Times New Roman"/>
          <w:sz w:val="24"/>
          <w:szCs w:val="24"/>
          <w:lang w:val="en-US"/>
        </w:rPr>
        <w:t>komnas</w:t>
      </w:r>
      <w:proofErr w:type="spellEnd"/>
      <w:r w:rsidRPr="00DA6924">
        <w:rPr>
          <w:rFonts w:ascii="Times New Roman" w:hAnsi="Times New Roman" w:cs="Times New Roman"/>
          <w:sz w:val="24"/>
          <w:szCs w:val="24"/>
          <w:lang w:val="en-US"/>
        </w:rPr>
        <w:t xml:space="preserve"> : 1999), </w:t>
      </w:r>
      <w:proofErr w:type="spellStart"/>
      <w:r w:rsidRPr="00DA6924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DA6924">
        <w:rPr>
          <w:rFonts w:ascii="Times New Roman" w:hAnsi="Times New Roman" w:cs="Times New Roman"/>
          <w:sz w:val="24"/>
          <w:szCs w:val="24"/>
          <w:lang w:val="en-US"/>
        </w:rPr>
        <w:t>. 7</w:t>
      </w:r>
    </w:p>
    <w:p w:rsidR="002A147E" w:rsidRDefault="002A147E" w:rsidP="002A147E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147E" w:rsidRPr="00B20C39" w:rsidRDefault="002A147E" w:rsidP="002A147E">
      <w:pPr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Knut D.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Asplund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Suparman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Marzuki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Eko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Riyadi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Penyunting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/Editor</w:t>
      </w:r>
      <w:proofErr w:type="gram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proofErr w:type="spellStart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Hukum</w:t>
      </w:r>
      <w:proofErr w:type="spellEnd"/>
      <w:proofErr w:type="gramEnd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Hak</w:t>
      </w:r>
      <w:proofErr w:type="spellEnd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Asasi</w:t>
      </w:r>
      <w:proofErr w:type="spellEnd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Manusia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Rhona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K. M. Smith, at.al.-Yogyakarta: PUSHAM UII, 2008</w:t>
      </w:r>
    </w:p>
    <w:p w:rsidR="002A147E" w:rsidRPr="00100BCF" w:rsidRDefault="002A147E" w:rsidP="002A147E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Kovenan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ekosob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sudah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diratifikasi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UU no. 11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2005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kovenan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sipol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diratifikasi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UU no. 12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2005</w:t>
      </w:r>
    </w:p>
    <w:p w:rsidR="002A147E" w:rsidRPr="002A147E" w:rsidRDefault="002A147E" w:rsidP="002A147E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20C39">
        <w:rPr>
          <w:rFonts w:ascii="Times New Roman" w:hAnsi="Times New Roman" w:cs="Times New Roman"/>
          <w:sz w:val="24"/>
          <w:szCs w:val="24"/>
          <w:lang w:val="en-US"/>
        </w:rPr>
        <w:t>Lawson</w:t>
      </w:r>
      <w:proofErr w:type="gramStart"/>
      <w:r w:rsidRPr="00B20C39">
        <w:rPr>
          <w:rFonts w:ascii="Times New Roman" w:hAnsi="Times New Roman" w:cs="Times New Roman"/>
          <w:sz w:val="24"/>
          <w:szCs w:val="24"/>
          <w:lang w:val="en-US"/>
        </w:rPr>
        <w:t>,Fred</w:t>
      </w:r>
      <w:proofErr w:type="spellEnd"/>
      <w:proofErr w:type="gramEnd"/>
      <w:r w:rsidRPr="00B20C3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940D0">
        <w:rPr>
          <w:rFonts w:ascii="Times New Roman" w:hAnsi="Times New Roman" w:cs="Times New Roman"/>
          <w:i/>
          <w:sz w:val="24"/>
          <w:szCs w:val="24"/>
          <w:lang w:val="en-US"/>
        </w:rPr>
        <w:t>Conference, Convention and Exhibition Facilities, The Architecture</w:t>
      </w:r>
      <w:r w:rsidRPr="00B20C39">
        <w:rPr>
          <w:rFonts w:ascii="Times New Roman" w:hAnsi="Times New Roman" w:cs="Times New Roman"/>
          <w:sz w:val="24"/>
          <w:szCs w:val="24"/>
          <w:lang w:val="en-US"/>
        </w:rPr>
        <w:t xml:space="preserve"> Press, London, 1981, </w:t>
      </w:r>
      <w:proofErr w:type="spellStart"/>
      <w:r w:rsidRPr="00B20C39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B20C39">
        <w:rPr>
          <w:rFonts w:ascii="Times New Roman" w:hAnsi="Times New Roman" w:cs="Times New Roman"/>
          <w:sz w:val="24"/>
          <w:szCs w:val="24"/>
          <w:lang w:val="en-US"/>
        </w:rPr>
        <w:t>. 2</w:t>
      </w:r>
    </w:p>
    <w:p w:rsidR="002A147E" w:rsidRDefault="002A147E" w:rsidP="002A147E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147E" w:rsidRDefault="002A147E" w:rsidP="002A147E">
      <w:pPr>
        <w:pStyle w:val="FootnoteTex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Mansour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Fakih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.; </w:t>
      </w:r>
      <w:proofErr w:type="spellStart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Perubahan</w:t>
      </w:r>
      <w:proofErr w:type="spellEnd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Perspektif</w:t>
      </w:r>
      <w:proofErr w:type="spellEnd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Gender, </w:t>
      </w:r>
      <w:proofErr w:type="spellStart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Bahan</w:t>
      </w:r>
      <w:proofErr w:type="spellEnd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Lokakarya</w:t>
      </w:r>
      <w:proofErr w:type="spellEnd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―</w:t>
      </w:r>
      <w:proofErr w:type="spellStart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Kekerasan</w:t>
      </w:r>
      <w:proofErr w:type="spellEnd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Perempuan</w:t>
      </w:r>
      <w:proofErr w:type="spellEnd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Hukum</w:t>
      </w:r>
      <w:proofErr w:type="spellEnd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Pidana</w:t>
      </w:r>
      <w:proofErr w:type="spellEnd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Suatu</w:t>
      </w:r>
      <w:proofErr w:type="spellEnd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Pembahasan</w:t>
      </w:r>
      <w:proofErr w:type="spellEnd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Kritis</w:t>
      </w:r>
      <w:proofErr w:type="spellEnd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Rancangan</w:t>
      </w:r>
      <w:proofErr w:type="spellEnd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KUHP</w:t>
      </w:r>
      <w:r w:rsidRPr="00B20C39">
        <w:rPr>
          <w:rFonts w:ascii="Cambria Math" w:eastAsia="Times New Roman" w:hAnsi="Cambria Math" w:cs="Times New Roman"/>
          <w:sz w:val="24"/>
          <w:szCs w:val="24"/>
          <w:lang w:val="en-US"/>
        </w:rPr>
        <w:t>‖</w:t>
      </w:r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diselenggarakan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kerjasama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UGM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LHB APIK; Yogyakarta; 11 –13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Maret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1999.</w:t>
      </w:r>
      <w:proofErr w:type="gramEnd"/>
    </w:p>
    <w:p w:rsidR="002A147E" w:rsidRDefault="002A147E" w:rsidP="000940D0">
      <w:pPr>
        <w:pStyle w:val="FootnoteTex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D1051" w:rsidRDefault="00BD1051" w:rsidP="000940D0">
      <w:pPr>
        <w:pStyle w:val="FootnoteTex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Manfred Nowak, </w:t>
      </w:r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Introduction to the International Human Right Regime </w:t>
      </w:r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(London: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Martinus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Nijhoff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publishers, 2003). Hal 1</w:t>
      </w:r>
    </w:p>
    <w:p w:rsidR="000940D0" w:rsidRPr="000940D0" w:rsidRDefault="000940D0" w:rsidP="000940D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40D0" w:rsidRDefault="00BD1051" w:rsidP="002A147E">
      <w:pPr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Pranoto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Iskandar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Hukum</w:t>
      </w:r>
      <w:proofErr w:type="spellEnd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HAM </w:t>
      </w:r>
      <w:proofErr w:type="spellStart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Internasional</w:t>
      </w:r>
      <w:proofErr w:type="spellEnd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Perpustakaan</w:t>
      </w:r>
      <w:proofErr w:type="spellEnd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Nasional</w:t>
      </w:r>
      <w:proofErr w:type="spellEnd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Indonesia</w:t>
      </w:r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Jakarta 2010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hal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65</w:t>
      </w:r>
    </w:p>
    <w:p w:rsidR="000940D0" w:rsidRDefault="00BD1051" w:rsidP="00DA6924">
      <w:pPr>
        <w:pStyle w:val="FootnoteTex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Safa‘at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Rachmad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Buruh</w:t>
      </w:r>
      <w:proofErr w:type="spellEnd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Perempuan</w:t>
      </w:r>
      <w:proofErr w:type="spellEnd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Perlindungan</w:t>
      </w:r>
      <w:proofErr w:type="spellEnd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Hukum</w:t>
      </w:r>
      <w:proofErr w:type="spellEnd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Hak</w:t>
      </w:r>
      <w:proofErr w:type="spellEnd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Asasi</w:t>
      </w:r>
      <w:proofErr w:type="spellEnd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Manusia</w:t>
      </w:r>
      <w:proofErr w:type="spellEnd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Malang: IKIP Malang. 1998. Hal 44</w:t>
      </w:r>
    </w:p>
    <w:p w:rsidR="000940D0" w:rsidRDefault="000940D0" w:rsidP="000940D0">
      <w:pPr>
        <w:pStyle w:val="FootnoteTex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940D0" w:rsidRDefault="00BD1051" w:rsidP="00DA6924">
      <w:pPr>
        <w:pStyle w:val="FootnoteTex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Saptari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Ratna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Holzner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Brigitte, </w:t>
      </w:r>
      <w:proofErr w:type="spellStart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Perempuan</w:t>
      </w:r>
      <w:proofErr w:type="spellEnd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Kerja</w:t>
      </w:r>
      <w:proofErr w:type="spellEnd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Perubahan</w:t>
      </w:r>
      <w:proofErr w:type="spellEnd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Jakarta,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Utama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Grafiti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, 1997.</w:t>
      </w:r>
    </w:p>
    <w:p w:rsidR="000940D0" w:rsidRDefault="000940D0" w:rsidP="000940D0">
      <w:pPr>
        <w:pStyle w:val="FootnoteTex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940D0" w:rsidRDefault="00BD1051" w:rsidP="00DA6924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0C39">
        <w:rPr>
          <w:rFonts w:ascii="Times New Roman" w:hAnsi="Times New Roman" w:cs="Times New Roman"/>
          <w:sz w:val="24"/>
          <w:szCs w:val="24"/>
          <w:lang w:val="en-US"/>
        </w:rPr>
        <w:t xml:space="preserve">Sri </w:t>
      </w:r>
      <w:proofErr w:type="spellStart"/>
      <w:r w:rsidRPr="00B20C39">
        <w:rPr>
          <w:rFonts w:ascii="Times New Roman" w:hAnsi="Times New Roman" w:cs="Times New Roman"/>
          <w:sz w:val="24"/>
          <w:szCs w:val="24"/>
          <w:lang w:val="en-US"/>
        </w:rPr>
        <w:t>Wiyanti</w:t>
      </w:r>
      <w:proofErr w:type="spellEnd"/>
      <w:r w:rsidRPr="00B20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hAnsi="Times New Roman" w:cs="Times New Roman"/>
          <w:sz w:val="24"/>
          <w:szCs w:val="24"/>
          <w:lang w:val="en-US"/>
        </w:rPr>
        <w:t>Eddyono</w:t>
      </w:r>
      <w:proofErr w:type="spellEnd"/>
      <w:r w:rsidRPr="00B20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0C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Seri </w:t>
      </w:r>
      <w:proofErr w:type="spellStart"/>
      <w:r w:rsidRPr="00B20C39">
        <w:rPr>
          <w:rFonts w:ascii="Times New Roman" w:hAnsi="Times New Roman" w:cs="Times New Roman"/>
          <w:i/>
          <w:sz w:val="24"/>
          <w:szCs w:val="24"/>
          <w:lang w:val="en-US"/>
        </w:rPr>
        <w:t>Bahan</w:t>
      </w:r>
      <w:proofErr w:type="spellEnd"/>
      <w:r w:rsidRPr="00B20C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hAnsi="Times New Roman" w:cs="Times New Roman"/>
          <w:i/>
          <w:sz w:val="24"/>
          <w:szCs w:val="24"/>
          <w:lang w:val="en-US"/>
        </w:rPr>
        <w:t>Bacaan</w:t>
      </w:r>
      <w:proofErr w:type="spellEnd"/>
      <w:r w:rsidRPr="00B20C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hAnsi="Times New Roman" w:cs="Times New Roman"/>
          <w:i/>
          <w:sz w:val="24"/>
          <w:szCs w:val="24"/>
          <w:lang w:val="en-US"/>
        </w:rPr>
        <w:t>Kursus</w:t>
      </w:r>
      <w:proofErr w:type="spellEnd"/>
      <w:r w:rsidRPr="00B20C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HAM </w:t>
      </w:r>
      <w:proofErr w:type="spellStart"/>
      <w:r w:rsidRPr="00B20C39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B20C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hAnsi="Times New Roman" w:cs="Times New Roman"/>
          <w:i/>
          <w:sz w:val="24"/>
          <w:szCs w:val="24"/>
          <w:lang w:val="en-US"/>
        </w:rPr>
        <w:t>Pengacara</w:t>
      </w:r>
      <w:proofErr w:type="spellEnd"/>
      <w:r w:rsidRPr="00B20C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X </w:t>
      </w:r>
      <w:proofErr w:type="spellStart"/>
      <w:r w:rsidRPr="00B20C39">
        <w:rPr>
          <w:rFonts w:ascii="Times New Roman" w:hAnsi="Times New Roman" w:cs="Times New Roman"/>
          <w:i/>
          <w:sz w:val="24"/>
          <w:szCs w:val="24"/>
          <w:lang w:val="en-US"/>
        </w:rPr>
        <w:t>Tahun</w:t>
      </w:r>
      <w:proofErr w:type="spellEnd"/>
      <w:r w:rsidRPr="00B20C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2004 ―</w:t>
      </w:r>
      <w:proofErr w:type="spellStart"/>
      <w:r w:rsidRPr="00B20C39">
        <w:rPr>
          <w:rFonts w:ascii="Times New Roman" w:hAnsi="Times New Roman" w:cs="Times New Roman"/>
          <w:i/>
          <w:sz w:val="24"/>
          <w:szCs w:val="24"/>
          <w:lang w:val="en-US"/>
        </w:rPr>
        <w:t>Hak</w:t>
      </w:r>
      <w:proofErr w:type="spellEnd"/>
      <w:r w:rsidRPr="00B20C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hAnsi="Times New Roman" w:cs="Times New Roman"/>
          <w:i/>
          <w:sz w:val="24"/>
          <w:szCs w:val="24"/>
          <w:lang w:val="en-US"/>
        </w:rPr>
        <w:t>Asasi</w:t>
      </w:r>
      <w:proofErr w:type="spellEnd"/>
      <w:r w:rsidRPr="00B20C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hAnsi="Times New Roman" w:cs="Times New Roman"/>
          <w:i/>
          <w:sz w:val="24"/>
          <w:szCs w:val="24"/>
          <w:lang w:val="en-US"/>
        </w:rPr>
        <w:t>Perempuan</w:t>
      </w:r>
      <w:proofErr w:type="spellEnd"/>
      <w:r w:rsidRPr="00B20C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B20C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hAnsi="Times New Roman" w:cs="Times New Roman"/>
          <w:i/>
          <w:sz w:val="24"/>
          <w:szCs w:val="24"/>
          <w:lang w:val="en-US"/>
        </w:rPr>
        <w:t>Konvensi</w:t>
      </w:r>
      <w:proofErr w:type="spellEnd"/>
      <w:r w:rsidRPr="00B20C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hAnsi="Times New Roman" w:cs="Times New Roman"/>
          <w:i/>
          <w:sz w:val="24"/>
          <w:szCs w:val="24"/>
          <w:lang w:val="en-US"/>
        </w:rPr>
        <w:t>Cedaw</w:t>
      </w:r>
      <w:proofErr w:type="spellEnd"/>
      <w:r w:rsidRPr="00B20C39">
        <w:rPr>
          <w:rFonts w:ascii="Cambria Math" w:hAnsi="Cambria Math" w:cs="Times New Roman"/>
          <w:sz w:val="24"/>
          <w:szCs w:val="24"/>
          <w:lang w:val="en-US"/>
        </w:rPr>
        <w:t>‖</w:t>
      </w:r>
      <w:r w:rsidRPr="00B20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B20C39">
        <w:rPr>
          <w:rFonts w:ascii="Times New Roman" w:hAnsi="Times New Roman" w:cs="Times New Roman"/>
          <w:sz w:val="24"/>
          <w:szCs w:val="24"/>
          <w:lang w:val="en-US"/>
        </w:rPr>
        <w:t xml:space="preserve"> 5.</w:t>
      </w:r>
    </w:p>
    <w:p w:rsidR="000940D0" w:rsidRDefault="000940D0" w:rsidP="000940D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40D0" w:rsidRDefault="00BD1051" w:rsidP="00DA6924">
      <w:pPr>
        <w:pStyle w:val="FootnoteTex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Sulistyowati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Irianto</w:t>
      </w:r>
      <w:proofErr w:type="spellEnd"/>
      <w:proofErr w:type="gram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,;</w:t>
      </w:r>
      <w:proofErr w:type="gramEnd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Kekerasan</w:t>
      </w:r>
      <w:proofErr w:type="spellEnd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Perempuan</w:t>
      </w:r>
      <w:proofErr w:type="spellEnd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Hukum</w:t>
      </w:r>
      <w:proofErr w:type="spellEnd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Pidana</w:t>
      </w:r>
      <w:proofErr w:type="spellEnd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Suatu</w:t>
      </w:r>
      <w:proofErr w:type="spellEnd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Tinjauan</w:t>
      </w:r>
      <w:proofErr w:type="spellEnd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Hukum</w:t>
      </w:r>
      <w:proofErr w:type="spellEnd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Berperspektif</w:t>
      </w:r>
      <w:proofErr w:type="spellEnd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Feminis</w:t>
      </w:r>
      <w:proofErr w:type="spellEnd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Artikel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Perempuan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Edisi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Februari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–April 1999.</w:t>
      </w:r>
    </w:p>
    <w:p w:rsidR="000940D0" w:rsidRDefault="000940D0" w:rsidP="000940D0">
      <w:pPr>
        <w:pStyle w:val="FootnoteTex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940D0" w:rsidRDefault="00BD1051" w:rsidP="00DA6924">
      <w:pPr>
        <w:pStyle w:val="FootnoteTex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Sumanto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, Ali. 1993. ―</w:t>
      </w:r>
      <w:proofErr w:type="spellStart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Nasib</w:t>
      </w:r>
      <w:proofErr w:type="spellEnd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Pekerja</w:t>
      </w:r>
      <w:proofErr w:type="spellEnd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Wanita</w:t>
      </w:r>
      <w:proofErr w:type="spellEnd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Tetap</w:t>
      </w:r>
      <w:proofErr w:type="spellEnd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di</w:t>
      </w:r>
      <w:proofErr w:type="spellEnd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bawah</w:t>
      </w:r>
      <w:proofErr w:type="spellEnd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40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Laki-laki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Bali Post.</w:t>
      </w:r>
      <w:proofErr w:type="gram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Selasa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21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Desember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, No. 124</w:t>
      </w:r>
      <w:proofErr w:type="gram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,Tahun.ke</w:t>
      </w:r>
      <w:proofErr w:type="gram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-46,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hlm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. 6, kol.1-4</w:t>
      </w:r>
    </w:p>
    <w:p w:rsidR="000940D0" w:rsidRDefault="000940D0" w:rsidP="000940D0">
      <w:pPr>
        <w:pStyle w:val="FootnoteTex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940D0" w:rsidRDefault="00BD1051" w:rsidP="00DA6924">
      <w:pPr>
        <w:pStyle w:val="FootnoteTex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Toeti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Heraty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Perempuan</w:t>
      </w:r>
      <w:proofErr w:type="spellEnd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Hak</w:t>
      </w:r>
      <w:proofErr w:type="spellEnd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Asasi</w:t>
      </w:r>
      <w:proofErr w:type="spellEnd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Manusia</w:t>
      </w:r>
      <w:proofErr w:type="spellEnd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; </w:t>
      </w:r>
      <w:proofErr w:type="spellStart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00B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Perempuan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Edisi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9, November 1998 –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Januari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1999</w:t>
      </w:r>
    </w:p>
    <w:p w:rsidR="00DA6924" w:rsidRDefault="00DA6924" w:rsidP="00DA6924">
      <w:pPr>
        <w:pStyle w:val="FootnoteTex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940D0" w:rsidRDefault="00BD1051" w:rsidP="00DA6924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40D0">
        <w:rPr>
          <w:rFonts w:ascii="Times New Roman" w:hAnsi="Times New Roman" w:cs="Times New Roman"/>
          <w:i/>
          <w:sz w:val="24"/>
          <w:szCs w:val="24"/>
          <w:lang w:val="en-US"/>
        </w:rPr>
        <w:t>Women, Law and Development</w:t>
      </w:r>
      <w:r w:rsidRPr="00B20C3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20C39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Pr="00B20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hAnsi="Times New Roman" w:cs="Times New Roman"/>
          <w:sz w:val="24"/>
          <w:szCs w:val="24"/>
          <w:lang w:val="en-US"/>
        </w:rPr>
        <w:t>Asasi</w:t>
      </w:r>
      <w:proofErr w:type="spellEnd"/>
      <w:r w:rsidRPr="00B20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B20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hAnsi="Times New Roman" w:cs="Times New Roman"/>
          <w:sz w:val="24"/>
          <w:szCs w:val="24"/>
          <w:lang w:val="en-US"/>
        </w:rPr>
        <w:t>Kaum</w:t>
      </w:r>
      <w:proofErr w:type="spellEnd"/>
      <w:r w:rsidRPr="00B20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hAnsi="Times New Roman" w:cs="Times New Roman"/>
          <w:sz w:val="24"/>
          <w:szCs w:val="24"/>
          <w:lang w:val="en-US"/>
        </w:rPr>
        <w:t>Perempuan</w:t>
      </w:r>
      <w:proofErr w:type="spellEnd"/>
      <w:r w:rsidRPr="00B20C3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20C39">
        <w:rPr>
          <w:rFonts w:ascii="Times New Roman" w:hAnsi="Times New Roman" w:cs="Times New Roman"/>
          <w:sz w:val="24"/>
          <w:szCs w:val="24"/>
          <w:lang w:val="en-US"/>
        </w:rPr>
        <w:t>Langkah</w:t>
      </w:r>
      <w:proofErr w:type="spellEnd"/>
      <w:r w:rsidRPr="00B20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hAnsi="Times New Roman" w:cs="Times New Roman"/>
          <w:sz w:val="24"/>
          <w:szCs w:val="24"/>
          <w:lang w:val="en-US"/>
        </w:rPr>
        <w:t>demi</w:t>
      </w:r>
      <w:proofErr w:type="spellEnd"/>
      <w:r w:rsidRPr="00B20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hAnsi="Times New Roman" w:cs="Times New Roman"/>
          <w:sz w:val="24"/>
          <w:szCs w:val="24"/>
          <w:lang w:val="en-US"/>
        </w:rPr>
        <w:t>langkah</w:t>
      </w:r>
      <w:proofErr w:type="spellEnd"/>
      <w:r w:rsidRPr="00B20C3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20C39">
        <w:rPr>
          <w:rFonts w:ascii="Times New Roman" w:hAnsi="Times New Roman" w:cs="Times New Roman"/>
          <w:sz w:val="24"/>
          <w:szCs w:val="24"/>
          <w:lang w:val="en-US"/>
        </w:rPr>
        <w:t>terjemahan</w:t>
      </w:r>
      <w:proofErr w:type="spellEnd"/>
      <w:r w:rsidRPr="00B20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20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C39">
        <w:rPr>
          <w:rFonts w:ascii="Times New Roman" w:hAnsi="Times New Roman" w:cs="Times New Roman"/>
          <w:sz w:val="24"/>
          <w:szCs w:val="24"/>
          <w:lang w:val="en-US"/>
        </w:rPr>
        <w:t>terbitan</w:t>
      </w:r>
      <w:proofErr w:type="spellEnd"/>
      <w:r w:rsidRPr="00B20C39">
        <w:rPr>
          <w:rFonts w:ascii="Times New Roman" w:hAnsi="Times New Roman" w:cs="Times New Roman"/>
          <w:sz w:val="24"/>
          <w:szCs w:val="24"/>
          <w:lang w:val="en-US"/>
        </w:rPr>
        <w:t xml:space="preserve"> LBH APIK Jakarta, 2001, </w:t>
      </w:r>
      <w:proofErr w:type="spellStart"/>
      <w:r w:rsidRPr="00B20C39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B20C39">
        <w:rPr>
          <w:rFonts w:ascii="Times New Roman" w:hAnsi="Times New Roman" w:cs="Times New Roman"/>
          <w:sz w:val="24"/>
          <w:szCs w:val="24"/>
          <w:lang w:val="en-US"/>
        </w:rPr>
        <w:t>. 13.</w:t>
      </w:r>
    </w:p>
    <w:p w:rsidR="000940D0" w:rsidRDefault="000940D0" w:rsidP="000940D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40D0" w:rsidRDefault="00DA6924" w:rsidP="000940D0">
      <w:pPr>
        <w:pStyle w:val="FootnoteTex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Anonim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.</w:t>
      </w:r>
      <w:r w:rsidR="000940D0" w:rsidRPr="00B20C39">
        <w:rPr>
          <w:rFonts w:ascii="Times New Roman" w:eastAsia="Times New Roman" w:hAnsi="Times New Roman" w:cs="Times New Roman"/>
          <w:sz w:val="24"/>
          <w:szCs w:val="24"/>
        </w:rPr>
        <w:t>http//:google.co.id/CWGI-</w:t>
      </w:r>
      <w:proofErr w:type="spellStart"/>
      <w:r w:rsidR="000940D0" w:rsidRPr="00B20C39"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 w:rsidR="000940D0" w:rsidRPr="00B20C39">
        <w:rPr>
          <w:rFonts w:ascii="Times New Roman" w:eastAsia="Times New Roman" w:hAnsi="Times New Roman" w:cs="Times New Roman"/>
          <w:sz w:val="24"/>
          <w:szCs w:val="24"/>
        </w:rPr>
        <w:t xml:space="preserve">/, </w:t>
      </w:r>
      <w:proofErr w:type="spellStart"/>
      <w:r w:rsidR="000940D0" w:rsidRPr="00B20C39"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 w:rsidR="000940D0" w:rsidRPr="00B20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40D0" w:rsidRPr="00B20C39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0940D0" w:rsidRPr="00B20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40D0" w:rsidRPr="00B20C39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="000940D0" w:rsidRPr="00B20C39">
        <w:rPr>
          <w:rFonts w:ascii="Times New Roman" w:eastAsia="Times New Roman" w:hAnsi="Times New Roman" w:cs="Times New Roman"/>
          <w:sz w:val="24"/>
          <w:szCs w:val="24"/>
        </w:rPr>
        <w:t xml:space="preserve"> 6-8-2014</w:t>
      </w:r>
    </w:p>
    <w:p w:rsidR="000940D0" w:rsidRDefault="000940D0" w:rsidP="000940D0">
      <w:pPr>
        <w:pStyle w:val="FootnoteTex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0D0" w:rsidRDefault="00DA6924" w:rsidP="00DA6924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A6924">
        <w:rPr>
          <w:rFonts w:ascii="Times New Roman" w:hAnsi="Times New Roman" w:cs="Times New Roman"/>
          <w:sz w:val="24"/>
          <w:szCs w:val="24"/>
        </w:rPr>
        <w:t>Anonim.</w:t>
      </w:r>
      <w:hyperlink r:id="rId4" w:history="1">
        <w:r w:rsidR="000940D0" w:rsidRPr="003F37F8">
          <w:rPr>
            <w:rStyle w:val="Hyperlink"/>
            <w:rFonts w:ascii="Times New Roman" w:hAnsi="Times New Roman" w:cs="Times New Roman"/>
            <w:sz w:val="24"/>
            <w:szCs w:val="24"/>
          </w:rPr>
          <w:t>http://www.definisi-pengertian.com/2015/05/perlindungan-hukum-terhadap-perempuan.html</w:t>
        </w:r>
      </w:hyperlink>
      <w:r w:rsidR="000940D0" w:rsidRPr="003F37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40D0" w:rsidRPr="00BB1F8B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0940D0" w:rsidRPr="00BB1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D0" w:rsidRPr="00BB1F8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940D0" w:rsidRPr="00BB1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D0" w:rsidRPr="00BB1F8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0940D0" w:rsidRPr="00BB1F8B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0940D0" w:rsidRPr="00BB1F8B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0940D0" w:rsidRPr="00BB1F8B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0940D0" w:rsidRDefault="000940D0" w:rsidP="000940D0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0940D0" w:rsidRDefault="00DA6924" w:rsidP="00DA6924">
      <w:pPr>
        <w:pStyle w:val="FootnoteTex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Anonim.</w:t>
      </w:r>
      <w:r w:rsidR="000940D0" w:rsidRPr="00BB1F8B">
        <w:rPr>
          <w:rFonts w:ascii="Times New Roman" w:eastAsia="Times New Roman" w:hAnsi="Times New Roman" w:cs="Times New Roman"/>
          <w:sz w:val="24"/>
          <w:szCs w:val="24"/>
        </w:rPr>
        <w:t xml:space="preserve">http://www.elsam.or.id/article.php?id=270&amp;lang=in) </w:t>
      </w:r>
      <w:proofErr w:type="spellStart"/>
      <w:r w:rsidR="000940D0" w:rsidRPr="00BB1F8B"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 w:rsidR="000940D0" w:rsidRPr="00BB1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40D0" w:rsidRPr="00BB1F8B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="000940D0" w:rsidRPr="00BB1F8B">
        <w:rPr>
          <w:rFonts w:ascii="Times New Roman" w:eastAsia="Times New Roman" w:hAnsi="Times New Roman" w:cs="Times New Roman"/>
          <w:sz w:val="24"/>
          <w:szCs w:val="24"/>
        </w:rPr>
        <w:t xml:space="preserve"> 6-8-20</w:t>
      </w:r>
      <w:r w:rsidR="000940D0">
        <w:rPr>
          <w:rFonts w:ascii="Times New Roman" w:eastAsia="Times New Roman" w:hAnsi="Times New Roman" w:cs="Times New Roman"/>
          <w:sz w:val="24"/>
          <w:szCs w:val="24"/>
        </w:rPr>
        <w:t>14.</w:t>
      </w:r>
    </w:p>
    <w:p w:rsidR="000940D0" w:rsidRDefault="000940D0" w:rsidP="000940D0">
      <w:pPr>
        <w:pStyle w:val="FootnoteTex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0D0" w:rsidRPr="000940D0" w:rsidRDefault="00DA6924" w:rsidP="000940D0">
      <w:pPr>
        <w:pStyle w:val="FootnoteTex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Anonim.</w:t>
      </w:r>
      <w:r w:rsidR="000940D0" w:rsidRPr="000940D0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proofErr w:type="spellEnd"/>
      <w:r w:rsidR="000940D0" w:rsidRPr="000940D0">
        <w:rPr>
          <w:rFonts w:ascii="Times New Roman" w:eastAsia="Times New Roman" w:hAnsi="Times New Roman" w:cs="Times New Roman"/>
          <w:sz w:val="24"/>
          <w:szCs w:val="24"/>
          <w:lang w:val="en-US"/>
        </w:rPr>
        <w:t>://</w:t>
      </w:r>
      <w:proofErr w:type="spellStart"/>
      <w:r w:rsidR="000940D0" w:rsidRPr="000940D0">
        <w:rPr>
          <w:rFonts w:ascii="Times New Roman" w:eastAsia="Times New Roman" w:hAnsi="Times New Roman" w:cs="Times New Roman"/>
          <w:sz w:val="24"/>
          <w:szCs w:val="24"/>
          <w:lang w:val="en-US"/>
        </w:rPr>
        <w:t>www.kalyanamitra.or.iddiakses</w:t>
      </w:r>
      <w:proofErr w:type="spellEnd"/>
      <w:r w:rsidR="000940D0" w:rsidRPr="00094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0D0" w:rsidRPr="000940D0">
        <w:rPr>
          <w:rFonts w:ascii="Times New Roman" w:eastAsia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0940D0" w:rsidRPr="00094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6-8-2014</w:t>
      </w:r>
    </w:p>
    <w:p w:rsidR="000940D0" w:rsidRPr="000940D0" w:rsidRDefault="000940D0" w:rsidP="000940D0">
      <w:pPr>
        <w:pStyle w:val="FootnoteTex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940D0" w:rsidRDefault="00DA6924" w:rsidP="000940D0">
      <w:pPr>
        <w:pStyle w:val="FootnoteTex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Anonim.</w:t>
      </w:r>
      <w:r w:rsidR="000940D0"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proofErr w:type="spellEnd"/>
      <w:r w:rsidR="000940D0"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://</w:t>
      </w:r>
      <w:proofErr w:type="spellStart"/>
      <w:r w:rsidR="000940D0"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www.gaj</w:t>
      </w:r>
      <w:r w:rsidR="000940D0">
        <w:rPr>
          <w:rFonts w:ascii="Times New Roman" w:eastAsia="Times New Roman" w:hAnsi="Times New Roman" w:cs="Times New Roman"/>
          <w:sz w:val="24"/>
          <w:szCs w:val="24"/>
          <w:lang w:val="en-US"/>
        </w:rPr>
        <w:t>imu.comdiakses</w:t>
      </w:r>
      <w:proofErr w:type="spellEnd"/>
      <w:r w:rsidR="00094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0D0">
        <w:rPr>
          <w:rFonts w:ascii="Times New Roman" w:eastAsia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094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6-8-2014</w:t>
      </w:r>
    </w:p>
    <w:p w:rsidR="000940D0" w:rsidRDefault="000940D0" w:rsidP="000940D0">
      <w:pPr>
        <w:pStyle w:val="FootnoteTex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940D0" w:rsidRDefault="00DA6924" w:rsidP="000940D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Anonim.</w:t>
      </w:r>
      <w:r w:rsidR="000940D0">
        <w:rPr>
          <w:rFonts w:ascii="Times New Roman" w:eastAsia="Times New Roman" w:hAnsi="Times New Roman" w:cs="Times New Roman"/>
          <w:sz w:val="24"/>
          <w:szCs w:val="24"/>
          <w:lang w:val="en-US"/>
        </w:rPr>
        <w:t>www.CEDAW.com</w:t>
      </w:r>
      <w:r w:rsidR="000940D0"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0D0"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0940D0"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40D0"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0940D0"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="000940D0"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Oktober</w:t>
      </w:r>
      <w:proofErr w:type="spellEnd"/>
      <w:r w:rsidR="000940D0"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2012</w:t>
      </w:r>
    </w:p>
    <w:p w:rsidR="000940D0" w:rsidRDefault="000940D0" w:rsidP="000940D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40D0" w:rsidRDefault="00DA6924" w:rsidP="00DA6924">
      <w:pPr>
        <w:pStyle w:val="FootnoteTex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5" w:history="1">
        <w:r w:rsidRPr="00555AE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www.academia.edu/6189259/Gender_dan_kebudayaan</w:t>
        </w:r>
        <w:r w:rsidRPr="00555AE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sofyaneffendi.wordpress.com/../macammacamketidakadilangender/menegpp.go.id/v2/index.php/glosari/ketidakadilan-gender</w:t>
        </w:r>
      </w:hyperlink>
    </w:p>
    <w:p w:rsidR="00DA6924" w:rsidRPr="00B20C39" w:rsidRDefault="00DA6924" w:rsidP="000940D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40D0" w:rsidRPr="00B20C39" w:rsidRDefault="000940D0" w:rsidP="000940D0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www.anneahira.com/perlindungan-tenaga-kerja-wanita.htm</w:t>
      </w:r>
    </w:p>
    <w:p w:rsidR="000940D0" w:rsidRPr="00B20C39" w:rsidRDefault="000940D0" w:rsidP="000940D0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www.bnp2tki.go.id/diakses </w:t>
      </w:r>
      <w:proofErr w:type="spellStart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B20C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7-8-2014</w:t>
      </w:r>
    </w:p>
    <w:p w:rsidR="000940D0" w:rsidRDefault="000940D0" w:rsidP="000940D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555AE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www.cml.ui.ac.id</w:t>
        </w:r>
      </w:hyperlink>
    </w:p>
    <w:p w:rsidR="000940D0" w:rsidRDefault="000940D0" w:rsidP="000940D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40D0" w:rsidRPr="00B20C39" w:rsidRDefault="000940D0" w:rsidP="000940D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0C39">
        <w:rPr>
          <w:rFonts w:ascii="Times New Roman" w:hAnsi="Times New Roman" w:cs="Times New Roman"/>
          <w:sz w:val="24"/>
          <w:szCs w:val="24"/>
          <w:lang w:val="en-US"/>
        </w:rPr>
        <w:t>www.elsam.com</w:t>
      </w:r>
    </w:p>
    <w:p w:rsidR="000940D0" w:rsidRDefault="000940D0" w:rsidP="000940D0">
      <w:pPr>
        <w:jc w:val="both"/>
      </w:pPr>
    </w:p>
    <w:p w:rsidR="000940D0" w:rsidRPr="00BD1051" w:rsidRDefault="000940D0" w:rsidP="000940D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940D0" w:rsidRPr="00BD1051" w:rsidSect="000940D0"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BD1051"/>
    <w:rsid w:val="000940D0"/>
    <w:rsid w:val="0022283C"/>
    <w:rsid w:val="002A147E"/>
    <w:rsid w:val="007D610B"/>
    <w:rsid w:val="00BD1051"/>
    <w:rsid w:val="00DA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3C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051"/>
    <w:pPr>
      <w:spacing w:after="0" w:line="240" w:lineRule="auto"/>
    </w:pPr>
    <w:rPr>
      <w:lang w:val="fr-FR"/>
    </w:rPr>
  </w:style>
  <w:style w:type="paragraph" w:styleId="FootnoteText">
    <w:name w:val="footnote text"/>
    <w:basedOn w:val="Normal"/>
    <w:link w:val="FootnoteTextChar"/>
    <w:uiPriority w:val="99"/>
    <w:unhideWhenUsed/>
    <w:rsid w:val="00BD10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1051"/>
    <w:rPr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0940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ml.ui.ac.id" TargetMode="External"/><Relationship Id="rId5" Type="http://schemas.openxmlformats.org/officeDocument/2006/relationships/hyperlink" Target="http://www.academia.edu/6189259/Gender_dan_kebudayaansofyaneffendi.wordpress.com/../macammacamketidakadilangender/menegpp.go.id/v2/index.php/glosari/ketidakadilan-gender" TargetMode="External"/><Relationship Id="rId4" Type="http://schemas.openxmlformats.org/officeDocument/2006/relationships/hyperlink" Target="http://www.definisi-pengertian.com/2015/05/perlindungan-hukum-terhadap-perempu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abayzzz</dc:creator>
  <cp:keywords/>
  <dc:description/>
  <cp:lastModifiedBy>abayzzz</cp:lastModifiedBy>
  <cp:revision>1</cp:revision>
  <dcterms:created xsi:type="dcterms:W3CDTF">2016-09-23T06:25:00Z</dcterms:created>
  <dcterms:modified xsi:type="dcterms:W3CDTF">2016-09-23T07:02:00Z</dcterms:modified>
</cp:coreProperties>
</file>