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DD" w:rsidRPr="002A6CDD" w:rsidRDefault="002A6CDD" w:rsidP="002A6CDD">
      <w:pPr>
        <w:spacing w:line="480" w:lineRule="auto"/>
        <w:jc w:val="center"/>
        <w:rPr>
          <w:rFonts w:ascii="Times New Roman" w:hAnsi="Times New Roman" w:cs="Times New Roman"/>
          <w:b/>
          <w:sz w:val="24"/>
          <w:szCs w:val="24"/>
        </w:rPr>
      </w:pPr>
      <w:r w:rsidRPr="002A6CDD">
        <w:rPr>
          <w:rFonts w:ascii="Times New Roman" w:hAnsi="Times New Roman" w:cs="Times New Roman"/>
          <w:b/>
          <w:sz w:val="24"/>
          <w:szCs w:val="24"/>
        </w:rPr>
        <w:t>BAB II</w:t>
      </w:r>
    </w:p>
    <w:p w:rsidR="002A6CDD" w:rsidRPr="002A6CDD" w:rsidRDefault="002A6CDD" w:rsidP="002A6CDD">
      <w:pPr>
        <w:spacing w:line="480" w:lineRule="auto"/>
        <w:jc w:val="center"/>
        <w:rPr>
          <w:rFonts w:ascii="Times New Roman" w:hAnsi="Times New Roman" w:cs="Times New Roman"/>
          <w:b/>
          <w:sz w:val="24"/>
          <w:szCs w:val="24"/>
        </w:rPr>
      </w:pPr>
      <w:r w:rsidRPr="002A6CDD">
        <w:rPr>
          <w:rFonts w:ascii="Times New Roman" w:hAnsi="Times New Roman" w:cs="Times New Roman"/>
          <w:b/>
          <w:sz w:val="24"/>
          <w:szCs w:val="24"/>
        </w:rPr>
        <w:t>TINJAUAN TENTANG KEBUDAYAAN NEGARA TURKI</w:t>
      </w:r>
    </w:p>
    <w:p w:rsidR="002A6CDD" w:rsidRPr="002A6CDD" w:rsidRDefault="0093276C" w:rsidP="002A6CDD">
      <w:pPr>
        <w:spacing w:line="480" w:lineRule="auto"/>
        <w:jc w:val="both"/>
        <w:rPr>
          <w:rFonts w:ascii="Times New Roman" w:hAnsi="Times New Roman" w:cs="Times New Roman"/>
          <w:b/>
          <w:sz w:val="24"/>
          <w:szCs w:val="24"/>
        </w:rPr>
      </w:pPr>
      <w:r>
        <w:rPr>
          <w:rFonts w:ascii="Times New Roman" w:hAnsi="Times New Roman" w:cs="Times New Roman"/>
          <w:b/>
          <w:sz w:val="24"/>
          <w:szCs w:val="24"/>
        </w:rPr>
        <w:t>A.</w:t>
      </w:r>
      <w:r w:rsidR="002A6CDD" w:rsidRPr="002A6CDD">
        <w:rPr>
          <w:rFonts w:ascii="Times New Roman" w:hAnsi="Times New Roman" w:cs="Times New Roman"/>
          <w:b/>
          <w:sz w:val="24"/>
          <w:szCs w:val="24"/>
        </w:rPr>
        <w:t xml:space="preserve"> Negara Turki</w:t>
      </w:r>
    </w:p>
    <w:p w:rsidR="002A6CDD" w:rsidRPr="002A6CDD" w:rsidRDefault="002A6CDD" w:rsidP="002A6CDD">
      <w:pPr>
        <w:spacing w:line="480" w:lineRule="auto"/>
        <w:jc w:val="both"/>
        <w:rPr>
          <w:rFonts w:ascii="Times New Roman" w:hAnsi="Times New Roman" w:cs="Times New Roman"/>
          <w:b/>
          <w:sz w:val="24"/>
          <w:szCs w:val="24"/>
        </w:rPr>
      </w:pPr>
      <w:r w:rsidRPr="002A6CDD">
        <w:rPr>
          <w:rFonts w:ascii="Times New Roman" w:hAnsi="Times New Roman" w:cs="Times New Roman"/>
          <w:bCs/>
          <w:sz w:val="24"/>
          <w:szCs w:val="24"/>
        </w:rPr>
        <w:tab/>
        <w:t>Republik Turki</w:t>
      </w:r>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w:t>
      </w:r>
      <w:hyperlink r:id="rId8" w:tooltip="Bahasa Turki" w:history="1">
        <w:r w:rsidRPr="002A6CDD">
          <w:rPr>
            <w:rStyle w:val="Hyperlink"/>
            <w:rFonts w:ascii="Times New Roman" w:hAnsi="Times New Roman" w:cs="Times New Roman"/>
            <w:color w:val="auto"/>
            <w:sz w:val="24"/>
            <w:szCs w:val="24"/>
            <w:u w:val="none"/>
          </w:rPr>
          <w:t>bahasa Turki</w:t>
        </w:r>
      </w:hyperlink>
      <w:r w:rsidRPr="002A6CDD">
        <w:rPr>
          <w:rFonts w:ascii="Times New Roman" w:hAnsi="Times New Roman" w:cs="Times New Roman"/>
          <w:sz w:val="24"/>
          <w:szCs w:val="24"/>
        </w:rPr>
        <w:t>:</w:t>
      </w:r>
      <w:r w:rsidRPr="002A6CDD">
        <w:rPr>
          <w:rStyle w:val="apple-converted-space"/>
          <w:rFonts w:ascii="Times New Roman" w:hAnsi="Times New Roman" w:cs="Times New Roman"/>
          <w:sz w:val="24"/>
          <w:szCs w:val="24"/>
        </w:rPr>
        <w:t> </w:t>
      </w:r>
      <w:r w:rsidRPr="002A6CDD">
        <w:rPr>
          <w:rFonts w:ascii="Times New Roman" w:hAnsi="Times New Roman" w:cs="Times New Roman"/>
          <w:iCs/>
          <w:sz w:val="24"/>
          <w:szCs w:val="24"/>
        </w:rPr>
        <w:t>Türkiye Cumhuriyeti</w:t>
      </w:r>
      <w:r w:rsidRPr="002A6CDD">
        <w:rPr>
          <w:rFonts w:ascii="Times New Roman" w:hAnsi="Times New Roman" w:cs="Times New Roman"/>
          <w:sz w:val="24"/>
          <w:szCs w:val="24"/>
        </w:rPr>
        <w:t>) adalah sebuah negara besar di kawasan</w:t>
      </w:r>
      <w:r w:rsidRPr="002A6CDD">
        <w:rPr>
          <w:rStyle w:val="apple-converted-space"/>
          <w:rFonts w:ascii="Times New Roman" w:hAnsi="Times New Roman" w:cs="Times New Roman"/>
          <w:sz w:val="24"/>
          <w:szCs w:val="24"/>
        </w:rPr>
        <w:t> </w:t>
      </w:r>
      <w:hyperlink r:id="rId9" w:tooltip="Eurasia" w:history="1">
        <w:r w:rsidRPr="002A6CDD">
          <w:rPr>
            <w:rStyle w:val="Hyperlink"/>
            <w:rFonts w:ascii="Times New Roman" w:hAnsi="Times New Roman" w:cs="Times New Roman"/>
            <w:color w:val="auto"/>
            <w:sz w:val="24"/>
            <w:szCs w:val="24"/>
            <w:u w:val="none"/>
          </w:rPr>
          <w:t>Eurasia</w:t>
        </w:r>
      </w:hyperlink>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Wilayahnya terbentang dari Semenanjung</w:t>
      </w:r>
      <w:r w:rsidRPr="002A6CDD">
        <w:rPr>
          <w:rStyle w:val="apple-converted-space"/>
          <w:rFonts w:ascii="Times New Roman" w:hAnsi="Times New Roman" w:cs="Times New Roman"/>
          <w:sz w:val="24"/>
          <w:szCs w:val="24"/>
        </w:rPr>
        <w:t> </w:t>
      </w:r>
      <w:hyperlink r:id="rId10" w:tooltip="Anatolia" w:history="1">
        <w:r w:rsidRPr="002A6CDD">
          <w:rPr>
            <w:rStyle w:val="Hyperlink"/>
            <w:rFonts w:ascii="Times New Roman" w:hAnsi="Times New Roman" w:cs="Times New Roman"/>
            <w:color w:val="auto"/>
            <w:sz w:val="24"/>
            <w:szCs w:val="24"/>
            <w:u w:val="none"/>
          </w:rPr>
          <w:t>Anatolia</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di</w:t>
      </w:r>
      <w:r w:rsidRPr="002A6CDD">
        <w:rPr>
          <w:rStyle w:val="apple-converted-space"/>
          <w:rFonts w:ascii="Times New Roman" w:hAnsi="Times New Roman" w:cs="Times New Roman"/>
          <w:sz w:val="24"/>
          <w:szCs w:val="24"/>
        </w:rPr>
        <w:t> </w:t>
      </w:r>
      <w:hyperlink r:id="rId11" w:tooltip="Asia" w:history="1">
        <w:r w:rsidRPr="002A6CDD">
          <w:rPr>
            <w:rStyle w:val="Hyperlink"/>
            <w:rFonts w:ascii="Times New Roman" w:hAnsi="Times New Roman" w:cs="Times New Roman"/>
            <w:color w:val="auto"/>
            <w:sz w:val="24"/>
            <w:szCs w:val="24"/>
            <w:u w:val="none"/>
          </w:rPr>
          <w:t>Asia</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Barat Daya dan daerah</w:t>
      </w:r>
      <w:r w:rsidRPr="002A6CDD">
        <w:rPr>
          <w:rStyle w:val="apple-converted-space"/>
          <w:rFonts w:ascii="Times New Roman" w:hAnsi="Times New Roman" w:cs="Times New Roman"/>
          <w:sz w:val="24"/>
          <w:szCs w:val="24"/>
        </w:rPr>
        <w:t> </w:t>
      </w:r>
      <w:hyperlink r:id="rId12" w:tooltip="Balkan" w:history="1">
        <w:r w:rsidRPr="002A6CDD">
          <w:rPr>
            <w:rStyle w:val="Hyperlink"/>
            <w:rFonts w:ascii="Times New Roman" w:hAnsi="Times New Roman" w:cs="Times New Roman"/>
            <w:color w:val="auto"/>
            <w:sz w:val="24"/>
            <w:szCs w:val="24"/>
            <w:u w:val="none"/>
          </w:rPr>
          <w:t>Balkan</w:t>
        </w:r>
      </w:hyperlink>
      <w:r w:rsidRPr="002A6CDD">
        <w:rPr>
          <w:rFonts w:ascii="Times New Roman" w:hAnsi="Times New Roman" w:cs="Times New Roman"/>
          <w:sz w:val="24"/>
          <w:szCs w:val="24"/>
        </w:rPr>
        <w:t xml:space="preserve"> di</w:t>
      </w:r>
      <w:r w:rsidRPr="002A6CDD">
        <w:rPr>
          <w:rStyle w:val="apple-converted-space"/>
          <w:rFonts w:ascii="Times New Roman" w:hAnsi="Times New Roman" w:cs="Times New Roman"/>
          <w:sz w:val="24"/>
          <w:szCs w:val="24"/>
        </w:rPr>
        <w:t> </w:t>
      </w:r>
      <w:hyperlink r:id="rId13" w:tooltip="Eropa" w:history="1">
        <w:r w:rsidRPr="002A6CDD">
          <w:rPr>
            <w:rStyle w:val="Hyperlink"/>
            <w:rFonts w:ascii="Times New Roman" w:hAnsi="Times New Roman" w:cs="Times New Roman"/>
            <w:color w:val="auto"/>
            <w:sz w:val="24"/>
            <w:szCs w:val="24"/>
            <w:u w:val="none"/>
          </w:rPr>
          <w:t>Eropa</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Tenggara.</w:t>
      </w:r>
      <w:proofErr w:type="gramEnd"/>
      <w:r w:rsidRPr="002A6CDD">
        <w:rPr>
          <w:rFonts w:ascii="Times New Roman" w:hAnsi="Times New Roman" w:cs="Times New Roman"/>
          <w:sz w:val="24"/>
          <w:szCs w:val="24"/>
        </w:rPr>
        <w:t xml:space="preserve"> Turki berbatasan dengan</w:t>
      </w:r>
      <w:r w:rsidRPr="002A6CDD">
        <w:rPr>
          <w:rStyle w:val="apple-converted-space"/>
          <w:rFonts w:ascii="Times New Roman" w:hAnsi="Times New Roman" w:cs="Times New Roman"/>
          <w:sz w:val="24"/>
          <w:szCs w:val="24"/>
        </w:rPr>
        <w:t> </w:t>
      </w:r>
      <w:hyperlink r:id="rId14" w:tooltip="Laut Hitam" w:history="1">
        <w:r w:rsidRPr="002A6CDD">
          <w:rPr>
            <w:rStyle w:val="Hyperlink"/>
            <w:rFonts w:ascii="Times New Roman" w:hAnsi="Times New Roman" w:cs="Times New Roman"/>
            <w:color w:val="auto"/>
            <w:sz w:val="24"/>
            <w:szCs w:val="24"/>
            <w:u w:val="none"/>
          </w:rPr>
          <w:t>Laut Hitam</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di sebelah utara;</w:t>
      </w:r>
      <w:r w:rsidRPr="002A6CDD">
        <w:rPr>
          <w:rStyle w:val="apple-converted-space"/>
          <w:rFonts w:ascii="Times New Roman" w:hAnsi="Times New Roman" w:cs="Times New Roman"/>
          <w:sz w:val="24"/>
          <w:szCs w:val="24"/>
        </w:rPr>
        <w:t> </w:t>
      </w:r>
      <w:hyperlink r:id="rId15" w:tooltip="Bulgaria" w:history="1">
        <w:r w:rsidRPr="002A6CDD">
          <w:rPr>
            <w:rStyle w:val="Hyperlink"/>
            <w:rFonts w:ascii="Times New Roman" w:hAnsi="Times New Roman" w:cs="Times New Roman"/>
            <w:color w:val="auto"/>
            <w:sz w:val="24"/>
            <w:szCs w:val="24"/>
            <w:u w:val="none"/>
          </w:rPr>
          <w:t>Bulgaria</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di sebelah barat laut;</w:t>
      </w:r>
      <w:r w:rsidRPr="002A6CDD">
        <w:rPr>
          <w:rStyle w:val="apple-converted-space"/>
          <w:rFonts w:ascii="Times New Roman" w:hAnsi="Times New Roman" w:cs="Times New Roman"/>
          <w:sz w:val="24"/>
          <w:szCs w:val="24"/>
        </w:rPr>
        <w:t> </w:t>
      </w:r>
      <w:hyperlink r:id="rId16" w:tooltip="Yunani" w:history="1">
        <w:r w:rsidRPr="002A6CDD">
          <w:rPr>
            <w:rStyle w:val="Hyperlink"/>
            <w:rFonts w:ascii="Times New Roman" w:hAnsi="Times New Roman" w:cs="Times New Roman"/>
            <w:color w:val="auto"/>
            <w:sz w:val="24"/>
            <w:szCs w:val="24"/>
            <w:u w:val="none"/>
          </w:rPr>
          <w:t>Yunani</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 xml:space="preserve">dan </w:t>
      </w:r>
      <w:hyperlink r:id="rId17" w:tooltip="Laut Aegea" w:history="1">
        <w:r w:rsidRPr="002A6CDD">
          <w:rPr>
            <w:rStyle w:val="Hyperlink"/>
            <w:rFonts w:ascii="Times New Roman" w:hAnsi="Times New Roman" w:cs="Times New Roman"/>
            <w:color w:val="auto"/>
            <w:sz w:val="24"/>
            <w:szCs w:val="24"/>
            <w:u w:val="none"/>
          </w:rPr>
          <w:t>Laut Aegea</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di sebelah barat;</w:t>
      </w:r>
      <w:r w:rsidRPr="002A6CDD">
        <w:rPr>
          <w:rStyle w:val="apple-converted-space"/>
          <w:rFonts w:ascii="Times New Roman" w:hAnsi="Times New Roman" w:cs="Times New Roman"/>
          <w:sz w:val="24"/>
          <w:szCs w:val="24"/>
        </w:rPr>
        <w:t> </w:t>
      </w:r>
      <w:hyperlink r:id="rId18" w:tooltip="Georgia" w:history="1">
        <w:r w:rsidRPr="002A6CDD">
          <w:rPr>
            <w:rStyle w:val="Hyperlink"/>
            <w:rFonts w:ascii="Times New Roman" w:hAnsi="Times New Roman" w:cs="Times New Roman"/>
            <w:color w:val="auto"/>
            <w:sz w:val="24"/>
            <w:szCs w:val="24"/>
            <w:u w:val="none"/>
          </w:rPr>
          <w:t>Georgia</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di timur laut;</w:t>
      </w:r>
      <w:r w:rsidRPr="002A6CDD">
        <w:rPr>
          <w:rStyle w:val="apple-converted-space"/>
          <w:rFonts w:ascii="Times New Roman" w:hAnsi="Times New Roman" w:cs="Times New Roman"/>
          <w:sz w:val="24"/>
          <w:szCs w:val="24"/>
        </w:rPr>
        <w:t> </w:t>
      </w:r>
      <w:hyperlink r:id="rId19" w:tooltip="Armenia" w:history="1">
        <w:r w:rsidRPr="002A6CDD">
          <w:rPr>
            <w:rStyle w:val="Hyperlink"/>
            <w:rFonts w:ascii="Times New Roman" w:hAnsi="Times New Roman" w:cs="Times New Roman"/>
            <w:color w:val="auto"/>
            <w:sz w:val="24"/>
            <w:szCs w:val="24"/>
            <w:u w:val="none"/>
          </w:rPr>
          <w:t>Armenia</w:t>
        </w:r>
      </w:hyperlink>
      <w:r w:rsidRPr="002A6CDD">
        <w:rPr>
          <w:rFonts w:ascii="Times New Roman" w:hAnsi="Times New Roman" w:cs="Times New Roman"/>
          <w:sz w:val="24"/>
          <w:szCs w:val="24"/>
        </w:rPr>
        <w:t>,</w:t>
      </w:r>
      <w:r w:rsidRPr="002A6CDD">
        <w:rPr>
          <w:rStyle w:val="apple-converted-space"/>
          <w:rFonts w:ascii="Times New Roman" w:hAnsi="Times New Roman" w:cs="Times New Roman"/>
          <w:sz w:val="24"/>
          <w:szCs w:val="24"/>
        </w:rPr>
        <w:t> </w:t>
      </w:r>
      <w:hyperlink r:id="rId20" w:tooltip="Azerbaijan" w:history="1">
        <w:r w:rsidRPr="002A6CDD">
          <w:rPr>
            <w:rStyle w:val="Hyperlink"/>
            <w:rFonts w:ascii="Times New Roman" w:hAnsi="Times New Roman" w:cs="Times New Roman"/>
            <w:color w:val="auto"/>
            <w:sz w:val="24"/>
            <w:szCs w:val="24"/>
            <w:u w:val="none"/>
          </w:rPr>
          <w:t>Azerbaijan</w:t>
        </w:r>
      </w:hyperlink>
      <w:r w:rsidRPr="002A6CDD">
        <w:rPr>
          <w:rFonts w:ascii="Times New Roman" w:hAnsi="Times New Roman" w:cs="Times New Roman"/>
          <w:sz w:val="24"/>
          <w:szCs w:val="24"/>
        </w:rPr>
        <w:t>, dan</w:t>
      </w:r>
      <w:r w:rsidRPr="002A6CDD">
        <w:rPr>
          <w:rStyle w:val="apple-converted-space"/>
          <w:rFonts w:ascii="Times New Roman" w:hAnsi="Times New Roman" w:cs="Times New Roman"/>
          <w:sz w:val="24"/>
          <w:szCs w:val="24"/>
        </w:rPr>
        <w:t> </w:t>
      </w:r>
      <w:hyperlink r:id="rId21" w:tooltip="Iran" w:history="1">
        <w:r w:rsidRPr="002A6CDD">
          <w:rPr>
            <w:rStyle w:val="Hyperlink"/>
            <w:rFonts w:ascii="Times New Roman" w:hAnsi="Times New Roman" w:cs="Times New Roman"/>
            <w:color w:val="auto"/>
            <w:sz w:val="24"/>
            <w:szCs w:val="24"/>
            <w:u w:val="none"/>
          </w:rPr>
          <w:t>Iran</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 xml:space="preserve">di sebelah timur; </w:t>
      </w:r>
      <w:hyperlink r:id="rId22" w:tooltip="Irak" w:history="1">
        <w:r w:rsidRPr="002A6CDD">
          <w:rPr>
            <w:rStyle w:val="Hyperlink"/>
            <w:rFonts w:ascii="Times New Roman" w:hAnsi="Times New Roman" w:cs="Times New Roman"/>
            <w:color w:val="auto"/>
            <w:sz w:val="24"/>
            <w:szCs w:val="24"/>
            <w:u w:val="none"/>
          </w:rPr>
          <w:t>Irak</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 xml:space="preserve">dan </w:t>
      </w:r>
      <w:hyperlink r:id="rId23" w:tooltip="Suriah" w:history="1">
        <w:r w:rsidRPr="002A6CDD">
          <w:rPr>
            <w:rStyle w:val="Hyperlink"/>
            <w:rFonts w:ascii="Times New Roman" w:hAnsi="Times New Roman" w:cs="Times New Roman"/>
            <w:color w:val="auto"/>
            <w:sz w:val="24"/>
            <w:szCs w:val="24"/>
            <w:u w:val="none"/>
          </w:rPr>
          <w:t>Suriah</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di tenggara; dan</w:t>
      </w:r>
      <w:r w:rsidRPr="002A6CDD">
        <w:rPr>
          <w:rStyle w:val="apple-converted-space"/>
          <w:rFonts w:ascii="Times New Roman" w:hAnsi="Times New Roman" w:cs="Times New Roman"/>
          <w:sz w:val="24"/>
          <w:szCs w:val="24"/>
        </w:rPr>
        <w:t> </w:t>
      </w:r>
      <w:hyperlink r:id="rId24" w:tooltip="Laut Mediterania" w:history="1">
        <w:r w:rsidRPr="002A6CDD">
          <w:rPr>
            <w:rStyle w:val="Hyperlink"/>
            <w:rFonts w:ascii="Times New Roman" w:hAnsi="Times New Roman" w:cs="Times New Roman"/>
            <w:color w:val="auto"/>
            <w:sz w:val="24"/>
            <w:szCs w:val="24"/>
            <w:u w:val="none"/>
          </w:rPr>
          <w:t>Laut Mediterania</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di sebelah selatan.</w:t>
      </w:r>
      <w:r w:rsidRPr="002A6CDD">
        <w:rPr>
          <w:rStyle w:val="apple-converted-space"/>
          <w:rFonts w:ascii="Times New Roman" w:hAnsi="Times New Roman" w:cs="Times New Roman"/>
          <w:sz w:val="24"/>
          <w:szCs w:val="24"/>
        </w:rPr>
        <w:t> </w:t>
      </w:r>
      <w:hyperlink r:id="rId25" w:tooltip="Laut Marmara" w:history="1">
        <w:proofErr w:type="gramStart"/>
        <w:r w:rsidRPr="002A6CDD">
          <w:rPr>
            <w:rStyle w:val="Hyperlink"/>
            <w:rFonts w:ascii="Times New Roman" w:hAnsi="Times New Roman" w:cs="Times New Roman"/>
            <w:color w:val="auto"/>
            <w:sz w:val="24"/>
            <w:szCs w:val="24"/>
            <w:u w:val="none"/>
          </w:rPr>
          <w:t>Laut Marmara</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yang merupakan bagian dari Turki digunakan untuk menandai batas wilayah</w:t>
      </w:r>
      <w:r w:rsidRPr="002A6CDD">
        <w:rPr>
          <w:rStyle w:val="apple-converted-space"/>
          <w:rFonts w:ascii="Times New Roman" w:hAnsi="Times New Roman" w:cs="Times New Roman"/>
          <w:sz w:val="24"/>
          <w:szCs w:val="24"/>
        </w:rPr>
        <w:t> </w:t>
      </w:r>
      <w:hyperlink r:id="rId26" w:tooltip="Eropa" w:history="1">
        <w:r w:rsidRPr="002A6CDD">
          <w:rPr>
            <w:rStyle w:val="Hyperlink"/>
            <w:rFonts w:ascii="Times New Roman" w:hAnsi="Times New Roman" w:cs="Times New Roman"/>
            <w:color w:val="auto"/>
            <w:sz w:val="24"/>
            <w:szCs w:val="24"/>
            <w:u w:val="none"/>
          </w:rPr>
          <w:t>Eropa</w:t>
        </w:r>
      </w:hyperlink>
      <w:r w:rsidRPr="002A6CDD">
        <w:rPr>
          <w:rStyle w:val="apple-converted-space"/>
          <w:rFonts w:ascii="Times New Roman" w:hAnsi="Times New Roman" w:cs="Times New Roman"/>
          <w:sz w:val="24"/>
          <w:szCs w:val="24"/>
        </w:rPr>
        <w:t> </w:t>
      </w:r>
      <w:r w:rsidRPr="002A6CDD">
        <w:rPr>
          <w:rFonts w:ascii="Times New Roman" w:hAnsi="Times New Roman" w:cs="Times New Roman"/>
          <w:sz w:val="24"/>
          <w:szCs w:val="24"/>
        </w:rPr>
        <w:t>dan</w:t>
      </w:r>
      <w:r w:rsidRPr="002A6CDD">
        <w:rPr>
          <w:rStyle w:val="apple-converted-space"/>
          <w:rFonts w:ascii="Times New Roman" w:hAnsi="Times New Roman" w:cs="Times New Roman"/>
          <w:sz w:val="24"/>
          <w:szCs w:val="24"/>
        </w:rPr>
        <w:t> </w:t>
      </w:r>
      <w:hyperlink r:id="rId27" w:tooltip="Asia" w:history="1">
        <w:r w:rsidRPr="002A6CDD">
          <w:rPr>
            <w:rStyle w:val="Hyperlink"/>
            <w:rFonts w:ascii="Times New Roman" w:hAnsi="Times New Roman" w:cs="Times New Roman"/>
            <w:color w:val="auto"/>
            <w:sz w:val="24"/>
            <w:szCs w:val="24"/>
            <w:u w:val="none"/>
          </w:rPr>
          <w:t>Asia</w:t>
        </w:r>
      </w:hyperlink>
      <w:r w:rsidRPr="002A6CDD">
        <w:rPr>
          <w:rFonts w:ascii="Times New Roman" w:hAnsi="Times New Roman" w:cs="Times New Roman"/>
          <w:sz w:val="24"/>
          <w:szCs w:val="24"/>
        </w:rPr>
        <w:t>, sehingga Turki dikenal sebagai negara</w:t>
      </w:r>
      <w:r w:rsidRPr="002A6CDD">
        <w:rPr>
          <w:rStyle w:val="apple-converted-space"/>
          <w:rFonts w:ascii="Times New Roman" w:hAnsi="Times New Roman" w:cs="Times New Roman"/>
          <w:sz w:val="24"/>
          <w:szCs w:val="24"/>
        </w:rPr>
        <w:t> </w:t>
      </w:r>
      <w:hyperlink r:id="rId28" w:tooltip="Transkontinental" w:history="1">
        <w:r w:rsidRPr="002A6CDD">
          <w:rPr>
            <w:rStyle w:val="Hyperlink"/>
            <w:rFonts w:ascii="Times New Roman" w:hAnsi="Times New Roman" w:cs="Times New Roman"/>
            <w:color w:val="auto"/>
            <w:sz w:val="24"/>
            <w:szCs w:val="24"/>
            <w:u w:val="none"/>
          </w:rPr>
          <w:t>transkontinental</w:t>
        </w:r>
      </w:hyperlink>
      <w:r w:rsidRPr="002A6CDD">
        <w:rPr>
          <w:rFonts w:ascii="Times New Roman" w:hAnsi="Times New Roman" w:cs="Times New Roman"/>
          <w:sz w:val="24"/>
          <w:szCs w:val="24"/>
        </w:rPr>
        <w:t>.</w:t>
      </w:r>
      <w:proofErr w:type="gramEnd"/>
    </w:p>
    <w:p w:rsidR="002A6CDD" w:rsidRPr="002A6CDD" w:rsidRDefault="002A6CDD" w:rsidP="002A6CDD">
      <w:pPr>
        <w:pStyle w:val="NormalWeb"/>
        <w:shd w:val="clear" w:color="auto" w:fill="FFFFFF"/>
        <w:spacing w:before="120" w:beforeAutospacing="0" w:after="120" w:afterAutospacing="0" w:line="480" w:lineRule="auto"/>
        <w:jc w:val="both"/>
      </w:pPr>
      <w:r w:rsidRPr="002A6CDD">
        <w:tab/>
        <w:t xml:space="preserve">Ibu </w:t>
      </w:r>
      <w:proofErr w:type="gramStart"/>
      <w:r w:rsidRPr="002A6CDD">
        <w:t>kota</w:t>
      </w:r>
      <w:proofErr w:type="gramEnd"/>
      <w:r w:rsidRPr="002A6CDD">
        <w:t xml:space="preserve"> Turki berada di</w:t>
      </w:r>
      <w:r w:rsidRPr="002A6CDD">
        <w:rPr>
          <w:rStyle w:val="apple-converted-space"/>
          <w:rFonts w:eastAsiaTheme="majorEastAsia"/>
        </w:rPr>
        <w:t> </w:t>
      </w:r>
      <w:hyperlink r:id="rId29" w:tooltip="Ankara" w:history="1">
        <w:r w:rsidRPr="002A6CDD">
          <w:rPr>
            <w:rStyle w:val="Hyperlink"/>
            <w:color w:val="auto"/>
            <w:u w:val="none"/>
          </w:rPr>
          <w:t>Ankara</w:t>
        </w:r>
      </w:hyperlink>
      <w:r w:rsidRPr="002A6CDD">
        <w:rPr>
          <w:rStyle w:val="apple-converted-space"/>
          <w:rFonts w:eastAsiaTheme="majorEastAsia"/>
        </w:rPr>
        <w:t> </w:t>
      </w:r>
      <w:r w:rsidRPr="002A6CDD">
        <w:t>namun kota terbesar di negara ini adalah</w:t>
      </w:r>
      <w:r w:rsidRPr="002A6CDD">
        <w:rPr>
          <w:rStyle w:val="apple-converted-space"/>
          <w:rFonts w:eastAsiaTheme="majorEastAsia"/>
        </w:rPr>
        <w:t> </w:t>
      </w:r>
      <w:hyperlink r:id="rId30" w:tooltip="Istanbul" w:history="1">
        <w:r w:rsidRPr="002A6CDD">
          <w:rPr>
            <w:rStyle w:val="Hyperlink"/>
            <w:color w:val="auto"/>
            <w:u w:val="none"/>
          </w:rPr>
          <w:t>Istanbul</w:t>
        </w:r>
      </w:hyperlink>
      <w:r w:rsidRPr="002A6CDD">
        <w:t>. Karena lokasinya yang strategis di persilangan dua benua,</w:t>
      </w:r>
      <w:r w:rsidRPr="002A6CDD">
        <w:rPr>
          <w:rStyle w:val="apple-converted-space"/>
          <w:rFonts w:eastAsiaTheme="majorEastAsia"/>
        </w:rPr>
        <w:t> </w:t>
      </w:r>
      <w:hyperlink r:id="rId31" w:tooltip="Budaya Turki (halaman belum tersedia)" w:history="1">
        <w:r w:rsidRPr="002A6CDD">
          <w:rPr>
            <w:rStyle w:val="Hyperlink"/>
            <w:color w:val="auto"/>
            <w:u w:val="none"/>
          </w:rPr>
          <w:t>budaya Turki</w:t>
        </w:r>
      </w:hyperlink>
      <w:r w:rsidRPr="002A6CDD">
        <w:rPr>
          <w:rStyle w:val="apple-converted-space"/>
          <w:rFonts w:eastAsiaTheme="majorEastAsia"/>
        </w:rPr>
        <w:t> </w:t>
      </w:r>
      <w:r w:rsidRPr="002A6CDD">
        <w:t>merupakan campuran</w:t>
      </w:r>
      <w:r w:rsidRPr="002A6CDD">
        <w:rPr>
          <w:rStyle w:val="apple-converted-space"/>
          <w:rFonts w:eastAsiaTheme="majorEastAsia"/>
        </w:rPr>
        <w:t> </w:t>
      </w:r>
      <w:hyperlink r:id="rId32" w:tooltip="Budaya Timur (halaman belum tersedia)" w:history="1">
        <w:r w:rsidRPr="002A6CDD">
          <w:rPr>
            <w:rStyle w:val="Hyperlink"/>
            <w:color w:val="auto"/>
            <w:u w:val="none"/>
          </w:rPr>
          <w:t>budaya Timur</w:t>
        </w:r>
      </w:hyperlink>
      <w:r w:rsidRPr="002A6CDD">
        <w:rPr>
          <w:rStyle w:val="apple-converted-space"/>
          <w:rFonts w:eastAsiaTheme="majorEastAsia"/>
        </w:rPr>
        <w:t> </w:t>
      </w:r>
      <w:r w:rsidRPr="002A6CDD">
        <w:t>dan</w:t>
      </w:r>
      <w:r w:rsidRPr="002A6CDD">
        <w:rPr>
          <w:rStyle w:val="apple-converted-space"/>
          <w:rFonts w:eastAsiaTheme="majorEastAsia"/>
        </w:rPr>
        <w:t> </w:t>
      </w:r>
      <w:hyperlink r:id="rId33" w:tooltip="Budaya Barat" w:history="1">
        <w:r w:rsidRPr="002A6CDD">
          <w:rPr>
            <w:rStyle w:val="Hyperlink"/>
            <w:color w:val="auto"/>
            <w:u w:val="none"/>
          </w:rPr>
          <w:t>Barat</w:t>
        </w:r>
      </w:hyperlink>
      <w:r w:rsidRPr="002A6CDD">
        <w:rPr>
          <w:rStyle w:val="apple-converted-space"/>
          <w:rFonts w:eastAsiaTheme="majorEastAsia"/>
        </w:rPr>
        <w:t> </w:t>
      </w:r>
      <w:r w:rsidRPr="002A6CDD">
        <w:t xml:space="preserve">yang unik yang sering diperkenalkan sebagai jembatan antara dua peradaban. </w:t>
      </w:r>
      <w:proofErr w:type="gramStart"/>
      <w:r w:rsidRPr="002A6CDD">
        <w:t>Dengan adanya kawasan yang kuat dari Adriatik ke Tiongkok dalam jalur darat di antara Rusia dan India, Turki memperoleh kepentingan strategis yang bertambah pesat.</w:t>
      </w:r>
      <w:proofErr w:type="gramEnd"/>
      <w:r w:rsidRPr="002A6CDD">
        <w:t xml:space="preserve"> </w:t>
      </w:r>
    </w:p>
    <w:p w:rsidR="002A6CDD" w:rsidRPr="002A6CDD" w:rsidRDefault="002A6CDD" w:rsidP="002A6CDD">
      <w:pPr>
        <w:pStyle w:val="NormalWeb"/>
        <w:shd w:val="clear" w:color="auto" w:fill="FFFFFF"/>
        <w:spacing w:before="120" w:beforeAutospacing="0" w:after="120" w:afterAutospacing="0" w:line="480" w:lineRule="auto"/>
        <w:jc w:val="both"/>
        <w:rPr>
          <w:rStyle w:val="apple-converted-space"/>
          <w:rFonts w:eastAsiaTheme="majorEastAsia"/>
        </w:rPr>
      </w:pPr>
      <w:r w:rsidRPr="002A6CDD">
        <w:tab/>
      </w:r>
      <w:proofErr w:type="gramStart"/>
      <w:r w:rsidRPr="002A6CDD">
        <w:t>Turki adalah sebuah</w:t>
      </w:r>
      <w:r w:rsidRPr="002A6CDD">
        <w:rPr>
          <w:rStyle w:val="apple-converted-space"/>
          <w:rFonts w:eastAsiaTheme="majorEastAsia"/>
        </w:rPr>
        <w:t> </w:t>
      </w:r>
      <w:hyperlink r:id="rId34" w:tooltip="Republik" w:history="1">
        <w:r w:rsidRPr="002A6CDD">
          <w:rPr>
            <w:rStyle w:val="Hyperlink"/>
            <w:color w:val="auto"/>
            <w:u w:val="none"/>
          </w:rPr>
          <w:t>republik</w:t>
        </w:r>
      </w:hyperlink>
      <w:r w:rsidRPr="002A6CDD">
        <w:rPr>
          <w:rStyle w:val="apple-converted-space"/>
          <w:rFonts w:eastAsiaTheme="majorEastAsia"/>
        </w:rPr>
        <w:t> </w:t>
      </w:r>
      <w:hyperlink r:id="rId35" w:tooltip="Konstitusional" w:history="1">
        <w:r w:rsidRPr="002A6CDD">
          <w:rPr>
            <w:rStyle w:val="Hyperlink"/>
            <w:color w:val="auto"/>
            <w:u w:val="none"/>
          </w:rPr>
          <w:t>konstitusional</w:t>
        </w:r>
      </w:hyperlink>
      <w:r w:rsidRPr="002A6CDD">
        <w:rPr>
          <w:rStyle w:val="apple-converted-space"/>
          <w:rFonts w:eastAsiaTheme="majorEastAsia"/>
        </w:rPr>
        <w:t> </w:t>
      </w:r>
      <w:r w:rsidRPr="002A6CDD">
        <w:t>yang</w:t>
      </w:r>
      <w:r w:rsidRPr="002A6CDD">
        <w:rPr>
          <w:rStyle w:val="apple-converted-space"/>
          <w:rFonts w:eastAsiaTheme="majorEastAsia"/>
        </w:rPr>
        <w:t> </w:t>
      </w:r>
      <w:hyperlink r:id="rId36" w:tooltip="Demokrasi" w:history="1">
        <w:r w:rsidRPr="002A6CDD">
          <w:rPr>
            <w:rStyle w:val="Hyperlink"/>
            <w:color w:val="auto"/>
            <w:u w:val="none"/>
          </w:rPr>
          <w:t>demokratis</w:t>
        </w:r>
      </w:hyperlink>
      <w:r w:rsidRPr="002A6CDD">
        <w:t xml:space="preserve"> dan</w:t>
      </w:r>
      <w:r w:rsidRPr="002A6CDD">
        <w:rPr>
          <w:rStyle w:val="apple-converted-space"/>
          <w:rFonts w:eastAsiaTheme="majorEastAsia"/>
        </w:rPr>
        <w:t> </w:t>
      </w:r>
      <w:hyperlink r:id="rId37" w:tooltip="Negara sekuler" w:history="1">
        <w:r w:rsidRPr="002A6CDD">
          <w:rPr>
            <w:rStyle w:val="Hyperlink"/>
            <w:color w:val="auto"/>
            <w:u w:val="none"/>
          </w:rPr>
          <w:t>sekuler</w:t>
        </w:r>
      </w:hyperlink>
      <w:r w:rsidRPr="002A6CDD">
        <w:t>.</w:t>
      </w:r>
      <w:proofErr w:type="gramEnd"/>
      <w:r w:rsidRPr="002A6CDD">
        <w:t xml:space="preserve"> Turki perlahan bergabung dengan Barat namun di saat yang </w:t>
      </w:r>
      <w:proofErr w:type="gramStart"/>
      <w:r w:rsidRPr="002A6CDD">
        <w:t>sama</w:t>
      </w:r>
      <w:proofErr w:type="gramEnd"/>
      <w:r w:rsidRPr="002A6CDD">
        <w:t xml:space="preserve"> menjalin hubungan dengan dunia Timur. Turki merupakan salah satu negara pendiri</w:t>
      </w:r>
      <w:r w:rsidRPr="002A6CDD">
        <w:rPr>
          <w:rStyle w:val="apple-converted-space"/>
          <w:rFonts w:eastAsiaTheme="majorEastAsia"/>
        </w:rPr>
        <w:t> </w:t>
      </w:r>
      <w:hyperlink r:id="rId38" w:tooltip="Perserikatan Bangsa-bangsa" w:history="1">
        <w:r w:rsidRPr="002A6CDD">
          <w:rPr>
            <w:rStyle w:val="Hyperlink"/>
            <w:color w:val="auto"/>
            <w:u w:val="none"/>
          </w:rPr>
          <w:t>PBB</w:t>
        </w:r>
      </w:hyperlink>
      <w:r w:rsidRPr="002A6CDD">
        <w:t>,</w:t>
      </w:r>
      <w:r w:rsidRPr="002A6CDD">
        <w:rPr>
          <w:rStyle w:val="apple-converted-space"/>
          <w:rFonts w:eastAsiaTheme="majorEastAsia"/>
        </w:rPr>
        <w:t> </w:t>
      </w:r>
      <w:hyperlink r:id="rId39" w:tooltip="Organisasi Konferensi Islam" w:history="1">
        <w:r w:rsidRPr="002A6CDD">
          <w:rPr>
            <w:rStyle w:val="Hyperlink"/>
            <w:color w:val="auto"/>
            <w:u w:val="none"/>
          </w:rPr>
          <w:t>Organisasi Konferensi Islam</w:t>
        </w:r>
      </w:hyperlink>
      <w:r w:rsidRPr="002A6CDD">
        <w:rPr>
          <w:rStyle w:val="apple-converted-space"/>
          <w:rFonts w:eastAsiaTheme="majorEastAsia"/>
        </w:rPr>
        <w:t> </w:t>
      </w:r>
      <w:r w:rsidRPr="002A6CDD">
        <w:t>(OKI),</w:t>
      </w:r>
      <w:r w:rsidRPr="002A6CDD">
        <w:rPr>
          <w:rStyle w:val="apple-converted-space"/>
          <w:rFonts w:eastAsiaTheme="majorEastAsia"/>
        </w:rPr>
        <w:t> </w:t>
      </w:r>
      <w:hyperlink r:id="rId40" w:tooltip="OECD" w:history="1">
        <w:r w:rsidRPr="002A6CDD">
          <w:rPr>
            <w:rStyle w:val="Hyperlink"/>
            <w:color w:val="auto"/>
            <w:u w:val="none"/>
          </w:rPr>
          <w:t>OECD</w:t>
        </w:r>
      </w:hyperlink>
      <w:r w:rsidRPr="002A6CDD">
        <w:t xml:space="preserve"> &amp;</w:t>
      </w:r>
      <w:r w:rsidRPr="002A6CDD">
        <w:rPr>
          <w:rStyle w:val="apple-converted-space"/>
          <w:rFonts w:eastAsiaTheme="majorEastAsia"/>
        </w:rPr>
        <w:t> </w:t>
      </w:r>
      <w:hyperlink r:id="rId41" w:tooltip="OSCE" w:history="1">
        <w:r w:rsidRPr="002A6CDD">
          <w:rPr>
            <w:rStyle w:val="Hyperlink"/>
            <w:color w:val="auto"/>
            <w:u w:val="none"/>
          </w:rPr>
          <w:t>OSCE</w:t>
        </w:r>
      </w:hyperlink>
      <w:r w:rsidRPr="002A6CDD">
        <w:t>,</w:t>
      </w:r>
      <w:r w:rsidRPr="002A6CDD">
        <w:rPr>
          <w:rStyle w:val="apple-converted-space"/>
          <w:rFonts w:eastAsiaTheme="majorEastAsia"/>
        </w:rPr>
        <w:t> </w:t>
      </w:r>
      <w:r w:rsidRPr="002A6CDD">
        <w:t>serta negara anggota</w:t>
      </w:r>
      <w:r w:rsidRPr="002A6CDD">
        <w:rPr>
          <w:rStyle w:val="apple-converted-space"/>
          <w:rFonts w:eastAsiaTheme="majorEastAsia"/>
        </w:rPr>
        <w:t> </w:t>
      </w:r>
      <w:hyperlink r:id="rId42" w:tooltip="Dewan Eropa" w:history="1">
        <w:r w:rsidRPr="002A6CDD">
          <w:rPr>
            <w:rStyle w:val="Hyperlink"/>
            <w:color w:val="auto"/>
            <w:u w:val="none"/>
          </w:rPr>
          <w:t>Dewan Eropa</w:t>
        </w:r>
      </w:hyperlink>
      <w:r w:rsidRPr="002A6CDD">
        <w:rPr>
          <w:rStyle w:val="apple-converted-space"/>
          <w:rFonts w:eastAsiaTheme="majorEastAsia"/>
        </w:rPr>
        <w:t> </w:t>
      </w:r>
      <w:r w:rsidRPr="002A6CDD">
        <w:t>sejak tahun 1949</w:t>
      </w:r>
      <w:r w:rsidRPr="002A6CDD">
        <w:rPr>
          <w:rStyle w:val="apple-converted-space"/>
          <w:rFonts w:eastAsiaTheme="majorEastAsia"/>
        </w:rPr>
        <w:t> </w:t>
      </w:r>
      <w:r w:rsidRPr="002A6CDD">
        <w:t>dan</w:t>
      </w:r>
      <w:r w:rsidRPr="002A6CDD">
        <w:rPr>
          <w:rStyle w:val="apple-converted-space"/>
          <w:rFonts w:eastAsiaTheme="majorEastAsia"/>
        </w:rPr>
        <w:t> </w:t>
      </w:r>
      <w:hyperlink r:id="rId43" w:tooltip="NATO" w:history="1">
        <w:r w:rsidRPr="002A6CDD">
          <w:rPr>
            <w:rStyle w:val="Hyperlink"/>
            <w:color w:val="auto"/>
            <w:u w:val="none"/>
          </w:rPr>
          <w:t>NATO</w:t>
        </w:r>
      </w:hyperlink>
      <w:r w:rsidRPr="002A6CDD">
        <w:rPr>
          <w:rStyle w:val="apple-converted-space"/>
          <w:rFonts w:eastAsiaTheme="majorEastAsia"/>
        </w:rPr>
        <w:t> </w:t>
      </w:r>
      <w:r w:rsidRPr="002A6CDD">
        <w:t>sejak tahun 1952.</w:t>
      </w:r>
      <w:r w:rsidRPr="002A6CDD">
        <w:rPr>
          <w:rStyle w:val="apple-converted-space"/>
          <w:rFonts w:eastAsiaTheme="majorEastAsia"/>
        </w:rPr>
        <w:t> </w:t>
      </w:r>
    </w:p>
    <w:p w:rsidR="002A6CDD" w:rsidRPr="002A6CDD" w:rsidRDefault="002A6CDD" w:rsidP="002A6CDD">
      <w:pPr>
        <w:pStyle w:val="NormalWeb"/>
        <w:shd w:val="clear" w:color="auto" w:fill="FFFFFF"/>
        <w:spacing w:before="120" w:beforeAutospacing="0" w:after="120" w:afterAutospacing="0" w:line="480" w:lineRule="auto"/>
        <w:jc w:val="both"/>
      </w:pPr>
      <w:r w:rsidRPr="002A6CDD">
        <w:lastRenderedPageBreak/>
        <w:tab/>
      </w:r>
      <w:proofErr w:type="gramStart"/>
      <w:r w:rsidRPr="002A6CDD">
        <w:t>Turki merupakan negara transbenua.</w:t>
      </w:r>
      <w:proofErr w:type="gramEnd"/>
      <w:r w:rsidRPr="002A6CDD">
        <w:t xml:space="preserve"> 97% wilayah Turki terletak di benua Asia, wilayah ini terpisah dari Eropa Turki oleh</w:t>
      </w:r>
      <w:r w:rsidRPr="002A6CDD">
        <w:rPr>
          <w:rStyle w:val="apple-converted-space"/>
          <w:rFonts w:eastAsiaTheme="majorEastAsia"/>
        </w:rPr>
        <w:t> </w:t>
      </w:r>
      <w:hyperlink r:id="rId44" w:tooltip="Selat Bosporus" w:history="1">
        <w:r w:rsidRPr="002A6CDD">
          <w:rPr>
            <w:rStyle w:val="Hyperlink"/>
            <w:color w:val="auto"/>
            <w:u w:val="none"/>
          </w:rPr>
          <w:t>Selat Bosporus</w:t>
        </w:r>
      </w:hyperlink>
      <w:r w:rsidRPr="002A6CDD">
        <w:t xml:space="preserve">, </w:t>
      </w:r>
      <w:hyperlink r:id="rId45" w:tooltip="Laut Marmara" w:history="1">
        <w:r w:rsidRPr="002A6CDD">
          <w:rPr>
            <w:rStyle w:val="Hyperlink"/>
            <w:color w:val="auto"/>
            <w:u w:val="none"/>
          </w:rPr>
          <w:t>Laut Marmara</w:t>
        </w:r>
      </w:hyperlink>
      <w:r w:rsidRPr="002A6CDD">
        <w:t>, dan</w:t>
      </w:r>
      <w:r w:rsidRPr="002A6CDD">
        <w:rPr>
          <w:rStyle w:val="apple-converted-space"/>
          <w:rFonts w:eastAsiaTheme="majorEastAsia"/>
        </w:rPr>
        <w:t> </w:t>
      </w:r>
      <w:hyperlink r:id="rId46" w:tooltip="Selat Dardanella" w:history="1">
        <w:r w:rsidRPr="002A6CDD">
          <w:rPr>
            <w:rStyle w:val="Hyperlink"/>
            <w:color w:val="auto"/>
            <w:u w:val="none"/>
          </w:rPr>
          <w:t>Selat Dardanella</w:t>
        </w:r>
      </w:hyperlink>
      <w:r w:rsidRPr="002A6CDD">
        <w:t xml:space="preserve">. </w:t>
      </w:r>
      <w:proofErr w:type="gramStart"/>
      <w:r w:rsidRPr="002A6CDD">
        <w:t>Sedangkan wilayah Turki yang terletak di benua Eropa hanya mencapai 3% saja.</w:t>
      </w:r>
      <w:proofErr w:type="gramEnd"/>
      <w:r w:rsidRPr="002A6CDD">
        <w:t xml:space="preserve"> Wilayah Turki memiliki panjang lebih dari 1.600 kilometer </w:t>
      </w:r>
      <w:proofErr w:type="gramStart"/>
      <w:r w:rsidRPr="002A6CDD">
        <w:t>(990 mil)</w:t>
      </w:r>
      <w:proofErr w:type="gramEnd"/>
      <w:r w:rsidRPr="002A6CDD">
        <w:t xml:space="preserve"> dan 800 kilometer (500 mil) dengan bentuk persegi panjang kasar. Negara ini terletak antara garis lintang 35° dan 43°U, dan bujur 25° dan 45°T. Turki menempati lahan seluas 783.562 kilometer persegi (302.535 mil persegi), areal seluas 755.688 kilometer persegi (291.773 mil persegi) berada di Asia Barat Daya dan 23.764 kilometer persegi (9.175 mil persegi) di Eropa. </w:t>
      </w:r>
      <w:proofErr w:type="gramStart"/>
      <w:r w:rsidRPr="002A6CDD">
        <w:t>Turki adalah negara terbesar ke 37 di dunia dalam hal luas wilayah.</w:t>
      </w:r>
      <w:proofErr w:type="gramEnd"/>
      <w:r w:rsidRPr="002A6CDD">
        <w:t xml:space="preserve"> Negara ini di kelilingi oleh lautan di tiga sisi:</w:t>
      </w:r>
      <w:r w:rsidRPr="002A6CDD">
        <w:rPr>
          <w:rStyle w:val="apple-converted-space"/>
          <w:rFonts w:eastAsiaTheme="majorEastAsia"/>
        </w:rPr>
        <w:t> </w:t>
      </w:r>
      <w:hyperlink r:id="rId47" w:tooltip="Laut Aegea" w:history="1">
        <w:r w:rsidRPr="002A6CDD">
          <w:rPr>
            <w:rStyle w:val="Hyperlink"/>
            <w:color w:val="auto"/>
            <w:u w:val="none"/>
          </w:rPr>
          <w:t>Laut Aegea</w:t>
        </w:r>
      </w:hyperlink>
      <w:r w:rsidRPr="002A6CDD">
        <w:rPr>
          <w:rStyle w:val="apple-converted-space"/>
          <w:rFonts w:eastAsiaTheme="majorEastAsia"/>
        </w:rPr>
        <w:t> </w:t>
      </w:r>
      <w:r w:rsidRPr="002A6CDD">
        <w:t>di sebelah barat,</w:t>
      </w:r>
      <w:r w:rsidRPr="002A6CDD">
        <w:rPr>
          <w:rStyle w:val="apple-converted-space"/>
          <w:rFonts w:eastAsiaTheme="majorEastAsia"/>
        </w:rPr>
        <w:t> </w:t>
      </w:r>
      <w:hyperlink r:id="rId48" w:tooltip="Laut Hitam" w:history="1">
        <w:r w:rsidRPr="002A6CDD">
          <w:rPr>
            <w:rStyle w:val="Hyperlink"/>
            <w:color w:val="auto"/>
            <w:u w:val="none"/>
          </w:rPr>
          <w:t>Laut Hitam</w:t>
        </w:r>
      </w:hyperlink>
      <w:r w:rsidRPr="002A6CDD">
        <w:rPr>
          <w:rStyle w:val="apple-converted-space"/>
          <w:rFonts w:eastAsiaTheme="majorEastAsia"/>
        </w:rPr>
        <w:t> </w:t>
      </w:r>
      <w:r w:rsidRPr="002A6CDD">
        <w:t>di utara dan</w:t>
      </w:r>
      <w:r w:rsidRPr="002A6CDD">
        <w:rPr>
          <w:rStyle w:val="apple-converted-space"/>
          <w:rFonts w:eastAsiaTheme="majorEastAsia"/>
        </w:rPr>
        <w:t> </w:t>
      </w:r>
      <w:hyperlink r:id="rId49" w:tooltip="Mediterania" w:history="1">
        <w:r w:rsidRPr="002A6CDD">
          <w:rPr>
            <w:rStyle w:val="Hyperlink"/>
            <w:color w:val="auto"/>
            <w:u w:val="none"/>
          </w:rPr>
          <w:t>Mediterania</w:t>
        </w:r>
      </w:hyperlink>
      <w:r w:rsidRPr="002A6CDD">
        <w:rPr>
          <w:rStyle w:val="apple-converted-space"/>
          <w:rFonts w:eastAsiaTheme="majorEastAsia"/>
        </w:rPr>
        <w:t> </w:t>
      </w:r>
      <w:r w:rsidRPr="002A6CDD">
        <w:t xml:space="preserve">di selatan. </w:t>
      </w:r>
      <w:proofErr w:type="gramStart"/>
      <w:r w:rsidRPr="002A6CDD">
        <w:t>Terdapat juga</w:t>
      </w:r>
      <w:r w:rsidRPr="002A6CDD">
        <w:rPr>
          <w:rStyle w:val="apple-converted-space"/>
          <w:rFonts w:eastAsiaTheme="majorEastAsia"/>
        </w:rPr>
        <w:t> </w:t>
      </w:r>
      <w:hyperlink r:id="rId50" w:tooltip="Laut Marmara" w:history="1">
        <w:r w:rsidRPr="002A6CDD">
          <w:rPr>
            <w:rStyle w:val="Hyperlink"/>
            <w:color w:val="auto"/>
            <w:u w:val="none"/>
          </w:rPr>
          <w:t>Laut Marmara</w:t>
        </w:r>
      </w:hyperlink>
      <w:r w:rsidRPr="002A6CDD">
        <w:rPr>
          <w:rStyle w:val="apple-converted-space"/>
          <w:rFonts w:eastAsiaTheme="majorEastAsia"/>
        </w:rPr>
        <w:t> </w:t>
      </w:r>
      <w:r w:rsidRPr="002A6CDD">
        <w:t>di barat laut.</w:t>
      </w:r>
      <w:proofErr w:type="gramEnd"/>
      <w:r w:rsidRPr="002A6CDD">
        <w:rPr>
          <w:rStyle w:val="FootnoteReference"/>
        </w:rPr>
        <w:footnoteReference w:id="1"/>
      </w:r>
    </w:p>
    <w:p w:rsidR="002A6CDD" w:rsidRPr="002A6CDD" w:rsidRDefault="0093276C" w:rsidP="002A6CDD">
      <w:pPr>
        <w:pStyle w:val="NormalWeb"/>
        <w:shd w:val="clear" w:color="auto" w:fill="FFFFFF"/>
        <w:spacing w:before="120" w:beforeAutospacing="0" w:after="120" w:afterAutospacing="0" w:line="480" w:lineRule="auto"/>
        <w:jc w:val="both"/>
        <w:rPr>
          <w:b/>
        </w:rPr>
      </w:pPr>
      <w:r>
        <w:rPr>
          <w:b/>
        </w:rPr>
        <w:t>B.</w:t>
      </w:r>
      <w:r w:rsidR="002A6CDD" w:rsidRPr="002A6CDD">
        <w:rPr>
          <w:b/>
        </w:rPr>
        <w:t xml:space="preserve"> Kebudayaan Negara Turki</w:t>
      </w:r>
    </w:p>
    <w:p w:rsidR="002A6CDD" w:rsidRPr="002A6CDD" w:rsidRDefault="002A6CDD" w:rsidP="002A6CDD">
      <w:pPr>
        <w:spacing w:before="180" w:after="0" w:line="480" w:lineRule="auto"/>
        <w:jc w:val="both"/>
        <w:outlineLvl w:val="2"/>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ab/>
      </w:r>
      <w:proofErr w:type="gramStart"/>
      <w:r w:rsidRPr="002A6CDD">
        <w:rPr>
          <w:rFonts w:ascii="Times New Roman" w:eastAsia="Times New Roman" w:hAnsi="Times New Roman" w:cs="Times New Roman"/>
          <w:sz w:val="24"/>
          <w:szCs w:val="24"/>
        </w:rPr>
        <w:t>Turki adalah sebuah negara besar yang berada di kawasan Eurasia.</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Karena letak negaranya yang berada di antara 2 benua tersebut menyebabkan Turki memiliki budaya yg unik yaitu pencampuran budaya timur dan budaya barat.</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Oleh karena itu Turki sering diperkenalkan sebagai jembatan dua buah peradaban.</w:t>
      </w:r>
      <w:proofErr w:type="gramEnd"/>
      <w:r w:rsidRPr="002A6CDD">
        <w:rPr>
          <w:rFonts w:ascii="Times New Roman" w:eastAsia="Times New Roman" w:hAnsi="Times New Roman" w:cs="Times New Roman"/>
          <w:sz w:val="24"/>
          <w:szCs w:val="24"/>
        </w:rPr>
        <w:t xml:space="preserve"> </w:t>
      </w:r>
    </w:p>
    <w:p w:rsidR="002A6CDD" w:rsidRPr="002A6CDD" w:rsidRDefault="002A6CDD" w:rsidP="002A6CDD">
      <w:pPr>
        <w:spacing w:after="0" w:line="480" w:lineRule="auto"/>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ab/>
        <w:t xml:space="preserve">Kebudayaan Turki pada saat ini masih tetap didasarkan pada tradisi-tradisi Islam, dimana pengaruh barat hanya berada di </w:t>
      </w:r>
      <w:proofErr w:type="gramStart"/>
      <w:r w:rsidRPr="002A6CDD">
        <w:rPr>
          <w:rFonts w:ascii="Times New Roman" w:eastAsia="Times New Roman" w:hAnsi="Times New Roman" w:cs="Times New Roman"/>
          <w:sz w:val="24"/>
          <w:szCs w:val="24"/>
        </w:rPr>
        <w:t>kota</w:t>
      </w:r>
      <w:proofErr w:type="gramEnd"/>
      <w:r w:rsidRPr="002A6CDD">
        <w:rPr>
          <w:rFonts w:ascii="Times New Roman" w:eastAsia="Times New Roman" w:hAnsi="Times New Roman" w:cs="Times New Roman"/>
          <w:sz w:val="24"/>
          <w:szCs w:val="24"/>
        </w:rPr>
        <w:t xml:space="preserve"> besar dan jangkauannya pun masih sangat terbatas. </w:t>
      </w:r>
      <w:proofErr w:type="gramStart"/>
      <w:r w:rsidRPr="002A6CDD">
        <w:rPr>
          <w:rFonts w:ascii="Times New Roman" w:eastAsia="Times New Roman" w:hAnsi="Times New Roman" w:cs="Times New Roman"/>
          <w:sz w:val="24"/>
          <w:szCs w:val="24"/>
        </w:rPr>
        <w:t>Sementara di pedalaman Turki, kebudayaan Islam masih cukup kental terlihat.</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Jika dahulu kebudayaan Turki hanya berpatokan pada kebudayaan Islam saja atau kebudayaan Barat saja, kini kebudayaan Turki merupakan campuran dari kedua budaya tersebut.</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 xml:space="preserve">Dan kesamaan kebudayaan </w:t>
      </w:r>
      <w:r w:rsidRPr="002A6CDD">
        <w:rPr>
          <w:rFonts w:ascii="Times New Roman" w:eastAsia="Times New Roman" w:hAnsi="Times New Roman" w:cs="Times New Roman"/>
          <w:sz w:val="24"/>
          <w:szCs w:val="24"/>
        </w:rPr>
        <w:lastRenderedPageBreak/>
        <w:t>Turki dengan kebudayaan Barat terjadi karena faktor-faktor sejarah dan geografis pada negara tersebut.</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Hingga saat ini bangunan-bangunan bersejarah masa Byzantium yang berubah fungsinya pada masa khalifah Utsmani dan sejak pemerintahan Mustafa Kemal hingga kini masih terawat dengan baik dan dijadikan museum oleh pemerintah Turki.</w:t>
      </w:r>
      <w:proofErr w:type="gramEnd"/>
    </w:p>
    <w:p w:rsidR="002A6CDD" w:rsidRPr="002A6CDD" w:rsidRDefault="002A6CDD" w:rsidP="002A6CDD">
      <w:pPr>
        <w:spacing w:after="0" w:line="480" w:lineRule="auto"/>
        <w:ind w:firstLine="720"/>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Turki merupakan salah satu negara yang beruntung karena berkat penggabungan kebudayaan Timur dan Barat, Turki dapat melahirkan pengrajin dan seniman yang sangat berbakat dan kreatif dalam bidang arsiktektur, musik, puisi, tekstil, kayu, pengerjaan logam, keramik, pembuatan kaca, perhiasan, iluminasi manuskrip, miniatur dan kaligrafi. </w:t>
      </w:r>
      <w:proofErr w:type="gramStart"/>
      <w:r w:rsidRPr="002A6CDD">
        <w:rPr>
          <w:rFonts w:ascii="Times New Roman" w:eastAsia="Times New Roman" w:hAnsi="Times New Roman" w:cs="Times New Roman"/>
          <w:sz w:val="24"/>
          <w:szCs w:val="24"/>
        </w:rPr>
        <w:t>Seiring dengan perkembangan jaman, kesenian Turki pun mengalami perkembangan pesat.</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Terlihat dari mulai berkembangnya musik klasik, opera, teater, balet, serta seni lukis.</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Karya sastra juga mengalami perkembangan yang cukup pesat, dan bioskop-bioskop pun mulai banyak didirikan.</w:t>
      </w:r>
      <w:proofErr w:type="gramEnd"/>
    </w:p>
    <w:p w:rsidR="002A6CDD" w:rsidRPr="002A6CDD" w:rsidRDefault="002A6CDD" w:rsidP="002A6CDD">
      <w:pPr>
        <w:spacing w:after="0" w:line="480" w:lineRule="auto"/>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ab/>
      </w:r>
      <w:proofErr w:type="gramStart"/>
      <w:r w:rsidRPr="002A6CDD">
        <w:rPr>
          <w:rFonts w:ascii="Times New Roman" w:eastAsia="Times New Roman" w:hAnsi="Times New Roman" w:cs="Times New Roman"/>
          <w:sz w:val="24"/>
          <w:szCs w:val="24"/>
        </w:rPr>
        <w:t>Keunikan budaya Turki tertuang dalam berbagai bentuk, baik itu bangunan, kesenian, makanan ataupun kebiasaan masyarakatnya.</w:t>
      </w:r>
      <w:proofErr w:type="gramEnd"/>
    </w:p>
    <w:p w:rsidR="002A6CDD" w:rsidRPr="002A6CDD" w:rsidRDefault="00D55225" w:rsidP="002A6CD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3276C">
        <w:rPr>
          <w:rFonts w:ascii="Times New Roman" w:eastAsia="Times New Roman" w:hAnsi="Times New Roman" w:cs="Times New Roman"/>
          <w:sz w:val="24"/>
          <w:szCs w:val="24"/>
        </w:rPr>
        <w:t>.</w:t>
      </w:r>
      <w:r w:rsidR="002A6CDD" w:rsidRPr="002A6CDD">
        <w:rPr>
          <w:rFonts w:ascii="Times New Roman" w:eastAsia="Times New Roman" w:hAnsi="Times New Roman" w:cs="Times New Roman"/>
          <w:sz w:val="24"/>
          <w:szCs w:val="24"/>
        </w:rPr>
        <w:t xml:space="preserve"> Musik Tradisional </w:t>
      </w:r>
    </w:p>
    <w:p w:rsidR="002A6CDD" w:rsidRPr="002A6CDD" w:rsidRDefault="002A6CDD" w:rsidP="002A6CDD">
      <w:pPr>
        <w:spacing w:after="0" w:line="480" w:lineRule="auto"/>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bdr w:val="none" w:sz="0" w:space="0" w:color="auto" w:frame="1"/>
        </w:rPr>
        <w:tab/>
        <w:t xml:space="preserve">Musik tradisional di Turki terdiri dari dua </w:t>
      </w:r>
      <w:proofErr w:type="gramStart"/>
      <w:r w:rsidRPr="002A6CDD">
        <w:rPr>
          <w:rFonts w:ascii="Times New Roman" w:eastAsia="Times New Roman" w:hAnsi="Times New Roman" w:cs="Times New Roman"/>
          <w:sz w:val="24"/>
          <w:szCs w:val="24"/>
          <w:bdr w:val="none" w:sz="0" w:space="0" w:color="auto" w:frame="1"/>
        </w:rPr>
        <w:t>gaya</w:t>
      </w:r>
      <w:proofErr w:type="gramEnd"/>
      <w:r w:rsidRPr="002A6CDD">
        <w:rPr>
          <w:rFonts w:ascii="Times New Roman" w:eastAsia="Times New Roman" w:hAnsi="Times New Roman" w:cs="Times New Roman"/>
          <w:sz w:val="24"/>
          <w:szCs w:val="24"/>
          <w:bdr w:val="none" w:sz="0" w:space="0" w:color="auto" w:frame="1"/>
        </w:rPr>
        <w:t xml:space="preserve"> utama, yaitu musik klasikal dan musik rakyat</w:t>
      </w:r>
      <w:hyperlink r:id="rId51" w:tgtFrame="_blank" w:history="1">
        <w:r w:rsidRPr="002A6CDD">
          <w:rPr>
            <w:rFonts w:ascii="Times New Roman" w:eastAsia="Times New Roman" w:hAnsi="Times New Roman" w:cs="Times New Roman"/>
            <w:sz w:val="24"/>
            <w:szCs w:val="24"/>
            <w:bdr w:val="none" w:sz="0" w:space="0" w:color="auto" w:frame="1"/>
          </w:rPr>
          <w:t xml:space="preserve">. </w:t>
        </w:r>
        <w:proofErr w:type="gramStart"/>
        <w:r w:rsidRPr="002A6CDD">
          <w:rPr>
            <w:rFonts w:ascii="Times New Roman" w:eastAsia="Times New Roman" w:hAnsi="Times New Roman" w:cs="Times New Roman"/>
            <w:sz w:val="24"/>
            <w:szCs w:val="24"/>
            <w:bdr w:val="none" w:sz="0" w:space="0" w:color="auto" w:frame="1"/>
          </w:rPr>
          <w:t>Musik klasikal Turki</w:t>
        </w:r>
      </w:hyperlink>
      <w:r w:rsidRPr="002A6CDD">
        <w:rPr>
          <w:rFonts w:ascii="Times New Roman" w:eastAsia="Times New Roman" w:hAnsi="Times New Roman" w:cs="Times New Roman"/>
          <w:sz w:val="24"/>
          <w:szCs w:val="24"/>
          <w:bdr w:val="none" w:sz="0" w:space="0" w:color="auto" w:frame="1"/>
        </w:rPr>
        <w:t xml:space="preserve"> berasal dari budaya</w:t>
      </w:r>
      <w:hyperlink r:id="rId52" w:tgtFrame="_blank" w:history="1">
        <w:r w:rsidRPr="002A6CDD">
          <w:rPr>
            <w:rFonts w:ascii="Times New Roman" w:eastAsia="Times New Roman" w:hAnsi="Times New Roman" w:cs="Times New Roman"/>
            <w:sz w:val="24"/>
            <w:szCs w:val="24"/>
            <w:bdr w:val="none" w:sz="0" w:space="0" w:color="auto" w:frame="1"/>
          </w:rPr>
          <w:t> elit Ustmaniyyah</w:t>
        </w:r>
      </w:hyperlink>
      <w:r w:rsidRPr="002A6CDD">
        <w:rPr>
          <w:rFonts w:ascii="Times New Roman" w:eastAsia="Times New Roman" w:hAnsi="Times New Roman" w:cs="Times New Roman"/>
          <w:sz w:val="24"/>
          <w:szCs w:val="24"/>
          <w:bdr w:val="none" w:sz="0" w:space="0" w:color="auto" w:frame="1"/>
        </w:rPr>
        <w:t xml:space="preserve"> yang dipengaruhi oleh budaya</w:t>
      </w:r>
      <w:hyperlink r:id="rId53" w:tgtFrame="_blank" w:history="1">
        <w:r w:rsidRPr="002A6CDD">
          <w:rPr>
            <w:rFonts w:ascii="Times New Roman" w:eastAsia="Times New Roman" w:hAnsi="Times New Roman" w:cs="Times New Roman"/>
            <w:sz w:val="24"/>
            <w:szCs w:val="24"/>
            <w:bdr w:val="none" w:sz="0" w:space="0" w:color="auto" w:frame="1"/>
          </w:rPr>
          <w:t> Eropa Selatan.</w:t>
        </w:r>
        <w:proofErr w:type="gramEnd"/>
      </w:hyperlink>
      <w:r w:rsidRPr="002A6CDD">
        <w:rPr>
          <w:rFonts w:ascii="Times New Roman" w:eastAsia="Times New Roman" w:hAnsi="Times New Roman" w:cs="Times New Roman"/>
          <w:sz w:val="24"/>
          <w:szCs w:val="24"/>
          <w:bdr w:val="none" w:sz="0" w:space="0" w:color="auto" w:frame="1"/>
        </w:rPr>
        <w:t> </w:t>
      </w:r>
      <w:hyperlink r:id="rId54" w:tgtFrame="_blank" w:history="1">
        <w:proofErr w:type="gramStart"/>
        <w:r w:rsidRPr="002A6CDD">
          <w:rPr>
            <w:rFonts w:ascii="Times New Roman" w:eastAsia="Times New Roman" w:hAnsi="Times New Roman" w:cs="Times New Roman"/>
            <w:sz w:val="24"/>
            <w:szCs w:val="24"/>
            <w:bdr w:val="none" w:sz="0" w:space="0" w:color="auto" w:frame="1"/>
          </w:rPr>
          <w:t>Sedangkan musik rakyat Turki</w:t>
        </w:r>
      </w:hyperlink>
      <w:r w:rsidRPr="002A6CDD">
        <w:rPr>
          <w:rFonts w:ascii="Times New Roman" w:eastAsia="Times New Roman" w:hAnsi="Times New Roman" w:cs="Times New Roman"/>
          <w:sz w:val="24"/>
          <w:szCs w:val="24"/>
          <w:bdr w:val="none" w:sz="0" w:space="0" w:color="auto" w:frame="1"/>
        </w:rPr>
        <w:t xml:space="preserve"> lebih dipengaruhi budaya Asia Tengah.</w:t>
      </w:r>
      <w:proofErr w:type="gramEnd"/>
      <w:r w:rsidRPr="002A6CDD">
        <w:rPr>
          <w:rFonts w:ascii="Times New Roman" w:eastAsia="Times New Roman" w:hAnsi="Times New Roman" w:cs="Times New Roman"/>
          <w:sz w:val="24"/>
          <w:szCs w:val="24"/>
          <w:bdr w:val="none" w:sz="0" w:space="0" w:color="auto" w:frame="1"/>
        </w:rPr>
        <w:t xml:space="preserve"> </w:t>
      </w:r>
      <w:proofErr w:type="gramStart"/>
      <w:r w:rsidRPr="002A6CDD">
        <w:rPr>
          <w:rFonts w:ascii="Times New Roman" w:eastAsia="Times New Roman" w:hAnsi="Times New Roman" w:cs="Times New Roman"/>
          <w:sz w:val="24"/>
          <w:szCs w:val="24"/>
          <w:bdr w:val="none" w:sz="0" w:space="0" w:color="auto" w:frame="1"/>
        </w:rPr>
        <w:t>Musik klasikal Turki dimainkan di istana-istana Ustmaniyyah sedangkan musik rakyat dimainkan di perkampungan.</w:t>
      </w:r>
      <w:proofErr w:type="gramEnd"/>
    </w:p>
    <w:p w:rsidR="002A6CDD" w:rsidRPr="002A6CDD" w:rsidRDefault="002A6CDD" w:rsidP="002A6CDD">
      <w:pPr>
        <w:spacing w:after="0" w:line="480" w:lineRule="auto"/>
        <w:jc w:val="both"/>
        <w:rPr>
          <w:rFonts w:ascii="Times New Roman" w:hAnsi="Times New Roman" w:cs="Times New Roman"/>
          <w:sz w:val="24"/>
          <w:szCs w:val="24"/>
        </w:rPr>
      </w:pPr>
    </w:p>
    <w:p w:rsidR="002A6CDD" w:rsidRPr="002A6CDD" w:rsidRDefault="00D55225" w:rsidP="002A6CD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9327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6CDD" w:rsidRPr="002A6CDD">
        <w:rPr>
          <w:rFonts w:ascii="Times New Roman" w:hAnsi="Times New Roman" w:cs="Times New Roman"/>
          <w:sz w:val="24"/>
          <w:szCs w:val="24"/>
        </w:rPr>
        <w:t>Seni Tari</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Turki memiliki banyak tarian tradisional yang sudah populer didunia.</w:t>
      </w:r>
      <w:proofErr w:type="gramEnd"/>
      <w:r w:rsidRPr="002A6CDD">
        <w:rPr>
          <w:rFonts w:ascii="Times New Roman" w:hAnsi="Times New Roman" w:cs="Times New Roman"/>
          <w:sz w:val="24"/>
          <w:szCs w:val="24"/>
        </w:rPr>
        <w:t xml:space="preserve"> Salah satunya adalah tarian </w:t>
      </w:r>
      <w:proofErr w:type="gramStart"/>
      <w:r w:rsidRPr="002A6CDD">
        <w:rPr>
          <w:rFonts w:ascii="Times New Roman" w:hAnsi="Times New Roman" w:cs="Times New Roman"/>
          <w:sz w:val="24"/>
          <w:szCs w:val="24"/>
        </w:rPr>
        <w:t>sufi</w:t>
      </w:r>
      <w:proofErr w:type="gramEnd"/>
      <w:r w:rsidRPr="002A6CDD">
        <w:rPr>
          <w:rFonts w:ascii="Times New Roman" w:hAnsi="Times New Roman" w:cs="Times New Roman"/>
          <w:sz w:val="24"/>
          <w:szCs w:val="24"/>
        </w:rPr>
        <w:t xml:space="preserve">. Tarian </w:t>
      </w:r>
      <w:proofErr w:type="gramStart"/>
      <w:r w:rsidRPr="002A6CDD">
        <w:rPr>
          <w:rFonts w:ascii="Times New Roman" w:hAnsi="Times New Roman" w:cs="Times New Roman"/>
          <w:sz w:val="24"/>
          <w:szCs w:val="24"/>
        </w:rPr>
        <w:t>sufi</w:t>
      </w:r>
      <w:proofErr w:type="gramEnd"/>
      <w:r w:rsidRPr="002A6CDD">
        <w:rPr>
          <w:rFonts w:ascii="Times New Roman" w:hAnsi="Times New Roman" w:cs="Times New Roman"/>
          <w:sz w:val="24"/>
          <w:szCs w:val="24"/>
        </w:rPr>
        <w:t xml:space="preserve"> ini dikenal juga dengan nama Whirling Dervishes, tarian Sema, Tarian Mawlana Rumi atau Tanura dance. Diperkenalkan oleh Mawlana Jelaluddin Rumi sebagai bentuk ekspresi dari rasa cinta, kasih, dan sayang yang tinggi dari seorang hamba kepada sang pencipta. Pesta para </w:t>
      </w:r>
      <w:proofErr w:type="gramStart"/>
      <w:r w:rsidRPr="002A6CDD">
        <w:rPr>
          <w:rFonts w:ascii="Times New Roman" w:hAnsi="Times New Roman" w:cs="Times New Roman"/>
          <w:sz w:val="24"/>
          <w:szCs w:val="24"/>
        </w:rPr>
        <w:t>sufi</w:t>
      </w:r>
      <w:proofErr w:type="gramEnd"/>
      <w:r w:rsidRPr="002A6CDD">
        <w:rPr>
          <w:rFonts w:ascii="Times New Roman" w:hAnsi="Times New Roman" w:cs="Times New Roman"/>
          <w:sz w:val="24"/>
          <w:szCs w:val="24"/>
        </w:rPr>
        <w:t xml:space="preserve"> ini lahir manakala seorang pencari Tuhan bertemu dengan Sang Pencipta Yang Maha Suci, ketika merasakan kasih yang ada dalam diri meletup-letup, maka perasaan ini akan ditransfer menjadi energi gerak dalam bentuk tarian. </w:t>
      </w:r>
      <w:proofErr w:type="gramStart"/>
      <w:r w:rsidRPr="002A6CDD">
        <w:rPr>
          <w:rFonts w:ascii="Times New Roman" w:hAnsi="Times New Roman" w:cs="Times New Roman"/>
          <w:sz w:val="24"/>
          <w:szCs w:val="24"/>
        </w:rPr>
        <w:t>Tarian yang dilakukan adalah sebuah ekspresi untuk merayakan kehidupan.</w:t>
      </w:r>
      <w:proofErr w:type="gramEnd"/>
      <w:r w:rsidRPr="002A6CDD">
        <w:rPr>
          <w:rFonts w:ascii="Times New Roman" w:hAnsi="Times New Roman" w:cs="Times New Roman"/>
          <w:sz w:val="24"/>
          <w:szCs w:val="24"/>
        </w:rPr>
        <w:t xml:space="preserve"> Konon ketika menari seperti itu, para penari mengalami ekstase yang di kalangan para </w:t>
      </w:r>
      <w:proofErr w:type="gramStart"/>
      <w:r w:rsidRPr="002A6CDD">
        <w:rPr>
          <w:rFonts w:ascii="Times New Roman" w:hAnsi="Times New Roman" w:cs="Times New Roman"/>
          <w:sz w:val="24"/>
          <w:szCs w:val="24"/>
        </w:rPr>
        <w:t>sufi</w:t>
      </w:r>
      <w:proofErr w:type="gramEnd"/>
      <w:r w:rsidRPr="002A6CDD">
        <w:rPr>
          <w:rFonts w:ascii="Times New Roman" w:hAnsi="Times New Roman" w:cs="Times New Roman"/>
          <w:sz w:val="24"/>
          <w:szCs w:val="24"/>
        </w:rPr>
        <w:t xml:space="preserve"> dipahami sebagai tingkat pencapaian perasaan penyatuan dengan Tuhan. </w:t>
      </w:r>
      <w:proofErr w:type="gramStart"/>
      <w:r w:rsidRPr="002A6CDD">
        <w:rPr>
          <w:rFonts w:ascii="Times New Roman" w:hAnsi="Times New Roman" w:cs="Times New Roman"/>
          <w:sz w:val="24"/>
          <w:szCs w:val="24"/>
        </w:rPr>
        <w:t>Bahkan, ada pula yang mengaku gerakan yang tercipta "seolah-olah" bukan dari diri si penari.</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Satu hal yg paling menarik adalah para penari ini berputar terus-menerus tanpa henti selama berjam-jam sampai tarian selesai, namun hal itu tidak membuat para penari kehilangan keseimbangan.</w:t>
      </w:r>
      <w:proofErr w:type="gramEnd"/>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Selain tarian Sufi, terdapat pula tari Zeybek.</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Walaupun tarian ini berasal dari Turkmenistan, namun tarian ini sudah ada jauh sebelum negeri tersebut terpecah menjadi negara-negara kecil di Asia Tengah.</w:t>
      </w:r>
      <w:proofErr w:type="gramEnd"/>
      <w:r w:rsidRPr="002A6CDD">
        <w:rPr>
          <w:rFonts w:ascii="Times New Roman" w:hAnsi="Times New Roman" w:cs="Times New Roman"/>
          <w:sz w:val="24"/>
          <w:szCs w:val="24"/>
        </w:rPr>
        <w:t xml:space="preserve"> Tarian yang meniru gerakan burung elang ini mengisahkan pejuang di wilayah Aegean yang bertindak sebagai pelindung masyarakat desa terhadap </w:t>
      </w:r>
      <w:proofErr w:type="gramStart"/>
      <w:r w:rsidRPr="002A6CDD">
        <w:rPr>
          <w:rFonts w:ascii="Times New Roman" w:hAnsi="Times New Roman" w:cs="Times New Roman"/>
          <w:sz w:val="24"/>
          <w:szCs w:val="24"/>
        </w:rPr>
        <w:t>tuan</w:t>
      </w:r>
      <w:proofErr w:type="gramEnd"/>
      <w:r w:rsidRPr="002A6CDD">
        <w:rPr>
          <w:rFonts w:ascii="Times New Roman" w:hAnsi="Times New Roman" w:cs="Times New Roman"/>
          <w:sz w:val="24"/>
          <w:szCs w:val="24"/>
        </w:rPr>
        <w:t xml:space="preserve"> tanah dan para pemungut pajak.</w:t>
      </w:r>
    </w:p>
    <w:p w:rsidR="002A6CDD" w:rsidRPr="002A6CDD" w:rsidRDefault="002A6CDD" w:rsidP="002A6CDD">
      <w:pPr>
        <w:spacing w:line="480" w:lineRule="auto"/>
        <w:jc w:val="both"/>
        <w:rPr>
          <w:rFonts w:ascii="Times New Roman" w:hAnsi="Times New Roman" w:cs="Times New Roman"/>
          <w:sz w:val="24"/>
          <w:szCs w:val="24"/>
        </w:rPr>
      </w:pPr>
    </w:p>
    <w:p w:rsidR="002A6CDD" w:rsidRPr="002A6CDD" w:rsidRDefault="002A6CDD" w:rsidP="002A6CDD">
      <w:pPr>
        <w:spacing w:line="480" w:lineRule="auto"/>
        <w:jc w:val="both"/>
        <w:rPr>
          <w:rFonts w:ascii="Times New Roman" w:hAnsi="Times New Roman" w:cs="Times New Roman"/>
          <w:sz w:val="24"/>
          <w:szCs w:val="24"/>
        </w:rPr>
      </w:pPr>
    </w:p>
    <w:p w:rsidR="002A6CDD" w:rsidRPr="002A6CDD" w:rsidRDefault="00D55225" w:rsidP="002A6CD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9327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6CDD" w:rsidRPr="002A6CDD">
        <w:rPr>
          <w:rFonts w:ascii="Times New Roman" w:eastAsia="Times New Roman" w:hAnsi="Times New Roman" w:cs="Times New Roman"/>
          <w:sz w:val="24"/>
          <w:szCs w:val="24"/>
        </w:rPr>
        <w:t>Arsitektur</w:t>
      </w:r>
    </w:p>
    <w:p w:rsidR="002A6CDD" w:rsidRPr="002A6CDD" w:rsidRDefault="0093276C" w:rsidP="002A6CDD">
      <w:pPr>
        <w:pStyle w:val="NormalWeb"/>
        <w:shd w:val="clear" w:color="auto" w:fill="FFFFFF"/>
        <w:spacing w:before="120" w:beforeAutospacing="0" w:after="120" w:afterAutospacing="0" w:line="480" w:lineRule="auto"/>
        <w:jc w:val="both"/>
        <w:rPr>
          <w:bCs/>
        </w:rPr>
      </w:pPr>
      <w:proofErr w:type="gramStart"/>
      <w:r>
        <w:rPr>
          <w:bCs/>
        </w:rPr>
        <w:t>a</w:t>
      </w:r>
      <w:proofErr w:type="gramEnd"/>
      <w:r>
        <w:rPr>
          <w:bCs/>
        </w:rPr>
        <w:t xml:space="preserve">. </w:t>
      </w:r>
      <w:r w:rsidR="002A6CDD" w:rsidRPr="002A6CDD">
        <w:rPr>
          <w:bCs/>
        </w:rPr>
        <w:t>Arsitektur Ustmaniyah</w:t>
      </w:r>
      <w:r w:rsidR="002A6CDD" w:rsidRPr="002A6CDD">
        <w:rPr>
          <w:bCs/>
        </w:rPr>
        <w:tab/>
      </w:r>
    </w:p>
    <w:p w:rsidR="002A6CDD" w:rsidRPr="002A6CDD" w:rsidRDefault="002A6CDD" w:rsidP="002A6CDD">
      <w:pPr>
        <w:pStyle w:val="NormalWeb"/>
        <w:shd w:val="clear" w:color="auto" w:fill="FFFFFF"/>
        <w:spacing w:before="120" w:beforeAutospacing="0" w:after="120" w:afterAutospacing="0" w:line="480" w:lineRule="auto"/>
        <w:jc w:val="both"/>
      </w:pPr>
      <w:r w:rsidRPr="002A6CDD">
        <w:rPr>
          <w:bCs/>
        </w:rPr>
        <w:tab/>
      </w:r>
      <w:proofErr w:type="gramStart"/>
      <w:r w:rsidRPr="002A6CDD">
        <w:rPr>
          <w:bCs/>
        </w:rPr>
        <w:t>Arsitektur Utsmaniyah</w:t>
      </w:r>
      <w:r w:rsidRPr="002A6CDD">
        <w:rPr>
          <w:rStyle w:val="apple-converted-space"/>
          <w:rFonts w:eastAsiaTheme="majorEastAsia"/>
        </w:rPr>
        <w:t> </w:t>
      </w:r>
      <w:r w:rsidRPr="002A6CDD">
        <w:t>adalah</w:t>
      </w:r>
      <w:r w:rsidRPr="002A6CDD">
        <w:rPr>
          <w:rStyle w:val="apple-converted-space"/>
          <w:rFonts w:eastAsiaTheme="majorEastAsia"/>
        </w:rPr>
        <w:t> </w:t>
      </w:r>
      <w:hyperlink r:id="rId55" w:tooltip="Arsitektur" w:history="1">
        <w:r w:rsidRPr="002A6CDD">
          <w:rPr>
            <w:rStyle w:val="Hyperlink"/>
            <w:color w:val="auto"/>
            <w:u w:val="none"/>
          </w:rPr>
          <w:t>arsitektur</w:t>
        </w:r>
      </w:hyperlink>
      <w:r w:rsidRPr="002A6CDD">
        <w:rPr>
          <w:rStyle w:val="apple-converted-space"/>
          <w:rFonts w:eastAsiaTheme="majorEastAsia"/>
        </w:rPr>
        <w:t> </w:t>
      </w:r>
      <w:hyperlink r:id="rId56" w:tooltip="Kesultanan Utsmaniyah" w:history="1">
        <w:r w:rsidRPr="002A6CDD">
          <w:rPr>
            <w:rStyle w:val="Hyperlink"/>
            <w:color w:val="auto"/>
            <w:u w:val="none"/>
          </w:rPr>
          <w:t>Kesultanan Utsmaniyah</w:t>
        </w:r>
      </w:hyperlink>
      <w:r w:rsidRPr="002A6CDD">
        <w:rPr>
          <w:rStyle w:val="apple-converted-space"/>
          <w:rFonts w:eastAsiaTheme="majorEastAsia"/>
        </w:rPr>
        <w:t> </w:t>
      </w:r>
      <w:r w:rsidRPr="002A6CDD">
        <w:t xml:space="preserve">(Kekaisaran Ottoman) yang bermunculan di </w:t>
      </w:r>
      <w:hyperlink r:id="rId57" w:tooltip="Bursa, Turki" w:history="1">
        <w:r w:rsidRPr="002A6CDD">
          <w:rPr>
            <w:rStyle w:val="Hyperlink"/>
            <w:color w:val="auto"/>
            <w:u w:val="none"/>
          </w:rPr>
          <w:t>Bursa</w:t>
        </w:r>
      </w:hyperlink>
      <w:r w:rsidRPr="002A6CDD">
        <w:rPr>
          <w:rStyle w:val="apple-converted-space"/>
          <w:rFonts w:eastAsiaTheme="majorEastAsia"/>
        </w:rPr>
        <w:t> </w:t>
      </w:r>
      <w:r w:rsidRPr="002A6CDD">
        <w:t>dan</w:t>
      </w:r>
      <w:r w:rsidRPr="002A6CDD">
        <w:rPr>
          <w:rStyle w:val="apple-converted-space"/>
          <w:rFonts w:eastAsiaTheme="majorEastAsia"/>
        </w:rPr>
        <w:t> </w:t>
      </w:r>
      <w:hyperlink r:id="rId58" w:tooltip="Edirne" w:history="1">
        <w:r w:rsidRPr="002A6CDD">
          <w:rPr>
            <w:rStyle w:val="Hyperlink"/>
            <w:color w:val="auto"/>
            <w:u w:val="none"/>
          </w:rPr>
          <w:t>Edirne</w:t>
        </w:r>
      </w:hyperlink>
      <w:r w:rsidRPr="002A6CDD">
        <w:rPr>
          <w:rStyle w:val="apple-converted-space"/>
          <w:rFonts w:eastAsiaTheme="majorEastAsia"/>
        </w:rPr>
        <w:t> </w:t>
      </w:r>
      <w:r w:rsidRPr="002A6CDD">
        <w:t>pada abad ke-14 dan ke-15.</w:t>
      </w:r>
      <w:proofErr w:type="gramEnd"/>
      <w:r w:rsidRPr="002A6CDD">
        <w:t xml:space="preserve"> Arsitektur kekaisaran tersebut berkembang dari</w:t>
      </w:r>
      <w:r w:rsidRPr="002A6CDD">
        <w:rPr>
          <w:rStyle w:val="apple-converted-space"/>
          <w:rFonts w:eastAsiaTheme="majorEastAsia"/>
        </w:rPr>
        <w:t> </w:t>
      </w:r>
      <w:hyperlink r:id="rId59" w:tooltip="Arsitektur Seljuk (halaman belum tersedia)" w:history="1">
        <w:r w:rsidRPr="002A6CDD">
          <w:rPr>
            <w:rStyle w:val="Hyperlink"/>
            <w:color w:val="auto"/>
            <w:u w:val="none"/>
          </w:rPr>
          <w:t>arsitektur Seljuk</w:t>
        </w:r>
      </w:hyperlink>
      <w:r w:rsidRPr="002A6CDD">
        <w:t xml:space="preserve"> yang lebih awal dan dipengaruhi oleh</w:t>
      </w:r>
      <w:r w:rsidRPr="002A6CDD">
        <w:rPr>
          <w:rStyle w:val="apple-converted-space"/>
          <w:rFonts w:eastAsiaTheme="majorEastAsia"/>
        </w:rPr>
        <w:t> </w:t>
      </w:r>
      <w:hyperlink r:id="rId60" w:tooltip="Arsitektur Bizantium" w:history="1">
        <w:r w:rsidRPr="002A6CDD">
          <w:rPr>
            <w:rStyle w:val="Hyperlink"/>
            <w:color w:val="auto"/>
            <w:u w:val="none"/>
          </w:rPr>
          <w:t>arsitektur Bizantium</w:t>
        </w:r>
      </w:hyperlink>
      <w:r w:rsidRPr="002A6CDD">
        <w:t>, juga</w:t>
      </w:r>
      <w:r w:rsidRPr="002A6CDD">
        <w:rPr>
          <w:rStyle w:val="apple-converted-space"/>
          <w:rFonts w:eastAsiaTheme="majorEastAsia"/>
        </w:rPr>
        <w:t> </w:t>
      </w:r>
      <w:hyperlink r:id="rId61" w:tooltip="Arsitektur Iran (halaman belum tersedia)" w:history="1">
        <w:r w:rsidRPr="002A6CDD">
          <w:rPr>
            <w:rStyle w:val="Hyperlink"/>
            <w:color w:val="auto"/>
            <w:u w:val="none"/>
          </w:rPr>
          <w:t>arsitektur Iran</w:t>
        </w:r>
      </w:hyperlink>
      <w:r w:rsidRPr="002A6CDD">
        <w:rPr>
          <w:rStyle w:val="FootnoteReference"/>
        </w:rPr>
        <w:footnoteReference w:id="2"/>
      </w:r>
      <w:r w:rsidRPr="002A6CDD">
        <w:t xml:space="preserve"> serta tradisi Islami</w:t>
      </w:r>
      <w:r w:rsidRPr="002A6CDD">
        <w:rPr>
          <w:rStyle w:val="apple-converted-space"/>
          <w:rFonts w:eastAsiaTheme="majorEastAsia"/>
        </w:rPr>
        <w:t> </w:t>
      </w:r>
      <w:hyperlink r:id="rId62" w:tooltip="Arsitektur Mamluk (halaman belum tersedia)" w:history="1">
        <w:r w:rsidRPr="002A6CDD">
          <w:rPr>
            <w:rStyle w:val="Hyperlink"/>
            <w:color w:val="auto"/>
            <w:u w:val="none"/>
          </w:rPr>
          <w:t>Mamluk</w:t>
        </w:r>
      </w:hyperlink>
      <w:r w:rsidRPr="002A6CDD">
        <w:t xml:space="preserve"> setelah</w:t>
      </w:r>
      <w:r w:rsidRPr="002A6CDD">
        <w:rPr>
          <w:rStyle w:val="apple-converted-space"/>
          <w:rFonts w:eastAsiaTheme="majorEastAsia"/>
        </w:rPr>
        <w:t> </w:t>
      </w:r>
      <w:hyperlink r:id="rId63" w:tooltip="Kejatuhan Konstantinopel" w:history="1">
        <w:r w:rsidRPr="002A6CDD">
          <w:rPr>
            <w:rStyle w:val="Hyperlink"/>
            <w:color w:val="auto"/>
            <w:u w:val="none"/>
          </w:rPr>
          <w:t>penaklukkan Konstantinopel</w:t>
        </w:r>
      </w:hyperlink>
      <w:r w:rsidRPr="002A6CDD">
        <w:rPr>
          <w:rStyle w:val="apple-converted-space"/>
          <w:rFonts w:eastAsiaTheme="majorEastAsia"/>
        </w:rPr>
        <w:t> </w:t>
      </w:r>
      <w:r w:rsidRPr="002A6CDD">
        <w:t>oleh kaum Utsmaniyah.</w:t>
      </w:r>
      <w:r w:rsidRPr="002A6CDD">
        <w:rPr>
          <w:rStyle w:val="FootnoteReference"/>
        </w:rPr>
        <w:footnoteReference w:id="3"/>
      </w:r>
      <w:r w:rsidRPr="002A6CDD">
        <w:rPr>
          <w:rStyle w:val="apple-converted-space"/>
          <w:rFonts w:eastAsiaTheme="majorEastAsia"/>
        </w:rPr>
        <w:t> </w:t>
      </w:r>
      <w:r w:rsidRPr="002A6CDD">
        <w:t>Selama hampir 400 tahun artefak-artefak arsitektural Bizantium seperti gereja</w:t>
      </w:r>
      <w:r w:rsidRPr="002A6CDD">
        <w:rPr>
          <w:rStyle w:val="apple-converted-space"/>
          <w:rFonts w:eastAsiaTheme="majorEastAsia"/>
        </w:rPr>
        <w:t> </w:t>
      </w:r>
      <w:hyperlink r:id="rId64" w:tooltip="Hagia Sophia" w:history="1">
        <w:r w:rsidRPr="002A6CDD">
          <w:rPr>
            <w:rStyle w:val="Hyperlink"/>
            <w:color w:val="auto"/>
            <w:u w:val="none"/>
          </w:rPr>
          <w:t>Hagia Sophia</w:t>
        </w:r>
      </w:hyperlink>
      <w:r w:rsidRPr="002A6CDD">
        <w:rPr>
          <w:rStyle w:val="apple-converted-space"/>
          <w:rFonts w:eastAsiaTheme="majorEastAsia"/>
        </w:rPr>
        <w:t> </w:t>
      </w:r>
      <w:r w:rsidRPr="002A6CDD">
        <w:t>berperan sebagai model untuk banyak</w:t>
      </w:r>
      <w:r w:rsidRPr="002A6CDD">
        <w:rPr>
          <w:rStyle w:val="apple-converted-space"/>
          <w:rFonts w:eastAsiaTheme="majorEastAsia"/>
        </w:rPr>
        <w:t> </w:t>
      </w:r>
      <w:hyperlink r:id="rId65" w:tooltip="Masjid" w:history="1">
        <w:r w:rsidRPr="002A6CDD">
          <w:rPr>
            <w:rStyle w:val="Hyperlink"/>
            <w:color w:val="auto"/>
            <w:u w:val="none"/>
          </w:rPr>
          <w:t>masjid</w:t>
        </w:r>
      </w:hyperlink>
      <w:r w:rsidRPr="002A6CDD">
        <w:rPr>
          <w:rStyle w:val="apple-converted-space"/>
          <w:rFonts w:eastAsiaTheme="majorEastAsia"/>
        </w:rPr>
        <w:t> </w:t>
      </w:r>
      <w:r w:rsidRPr="002A6CDD">
        <w:t>Utsmaniyah.</w:t>
      </w:r>
      <w:r w:rsidRPr="002A6CDD">
        <w:rPr>
          <w:rStyle w:val="FootnoteReference"/>
        </w:rPr>
        <w:footnoteReference w:id="4"/>
      </w:r>
      <w:r w:rsidRPr="002A6CDD">
        <w:t xml:space="preserve"> </w:t>
      </w:r>
      <w:proofErr w:type="gramStart"/>
      <w:r w:rsidRPr="002A6CDD">
        <w:t>Secara keseluruhan, arsitektur Utsmaniyah di deskripsikan sebagai arsitektur Bizantium yang dipadukan dengan tradisi-tradisi arsitektural Mediterania dan Timur Tengah.</w:t>
      </w:r>
      <w:proofErr w:type="gramEnd"/>
      <w:r w:rsidRPr="002A6CDD">
        <w:rPr>
          <w:rStyle w:val="FootnoteReference"/>
        </w:rPr>
        <w:footnoteReference w:id="5"/>
      </w:r>
      <w:r w:rsidRPr="002A6CDD">
        <w:t xml:space="preserve"> </w:t>
      </w:r>
    </w:p>
    <w:p w:rsidR="002A6CDD" w:rsidRPr="002A6CDD" w:rsidRDefault="002A6CDD" w:rsidP="002A6CDD">
      <w:pPr>
        <w:pStyle w:val="NormalWeb"/>
        <w:shd w:val="clear" w:color="auto" w:fill="FFFFFF"/>
        <w:spacing w:before="120" w:beforeAutospacing="0" w:after="120" w:afterAutospacing="0" w:line="480" w:lineRule="auto"/>
        <w:jc w:val="both"/>
      </w:pPr>
      <w:r w:rsidRPr="002A6CDD">
        <w:tab/>
      </w:r>
      <w:proofErr w:type="gramStart"/>
      <w:r w:rsidRPr="002A6CDD">
        <w:t>Karenanya, atau sejak saat itu, kaum Utsmaniyah mencapai arsitektur tingkat tertinggi di negeri mereka.</w:t>
      </w:r>
      <w:proofErr w:type="gramEnd"/>
      <w:r w:rsidRPr="002A6CDD">
        <w:t xml:space="preserve"> </w:t>
      </w:r>
      <w:proofErr w:type="gramStart"/>
      <w:r w:rsidRPr="002A6CDD">
        <w:t xml:space="preserve">Mereka menguasai teknik membangun ruang dalam yang luas yang dilingkupi dengan kubah besar namun tampak ringan, dan meraih harmoni sempurna antara ruang dalam dan luar, serta bayangan dan cahaya yang </w:t>
      </w:r>
      <w:hyperlink r:id="rId66" w:tooltip="Artikulasi (arsitektur) (halaman belum tersedia)" w:history="1">
        <w:r w:rsidRPr="002A6CDD">
          <w:rPr>
            <w:rStyle w:val="Hyperlink"/>
            <w:color w:val="auto"/>
            <w:u w:val="none"/>
          </w:rPr>
          <w:t>artikulasikan</w:t>
        </w:r>
      </w:hyperlink>
      <w:r w:rsidRPr="002A6CDD">
        <w:t>.</w:t>
      </w:r>
      <w:proofErr w:type="gramEnd"/>
      <w:r w:rsidRPr="002A6CDD">
        <w:t xml:space="preserve"> </w:t>
      </w:r>
      <w:proofErr w:type="gramStart"/>
      <w:r w:rsidRPr="002A6CDD">
        <w:t xml:space="preserve">Arsitektur keagamaan Islami yang hingga saat itu merupakan bangunan sederhana dengan dekorasi ekstensif, ditransformasikan oleh kaum Utsmaniyah melalui suatu perbendaharaan arsitektural yang dinamis </w:t>
      </w:r>
      <w:r w:rsidRPr="002A6CDD">
        <w:lastRenderedPageBreak/>
        <w:t>pada</w:t>
      </w:r>
      <w:r w:rsidRPr="002A6CDD">
        <w:rPr>
          <w:rStyle w:val="apple-converted-space"/>
          <w:rFonts w:eastAsiaTheme="majorEastAsia"/>
        </w:rPr>
        <w:t> </w:t>
      </w:r>
      <w:hyperlink r:id="rId67" w:tooltip="Lengkungan (arsitektur) (halaman belum tersedia)" w:history="1">
        <w:r w:rsidRPr="002A6CDD">
          <w:rPr>
            <w:rStyle w:val="Hyperlink"/>
            <w:color w:val="auto"/>
            <w:u w:val="none"/>
          </w:rPr>
          <w:t>lengkungan</w:t>
        </w:r>
      </w:hyperlink>
      <w:r w:rsidRPr="002A6CDD">
        <w:t>,</w:t>
      </w:r>
      <w:r w:rsidRPr="002A6CDD">
        <w:rPr>
          <w:rStyle w:val="apple-converted-space"/>
          <w:rFonts w:eastAsiaTheme="majorEastAsia"/>
        </w:rPr>
        <w:t> </w:t>
      </w:r>
      <w:hyperlink r:id="rId68" w:tooltip="Kubah" w:history="1">
        <w:r w:rsidRPr="002A6CDD">
          <w:rPr>
            <w:rStyle w:val="Hyperlink"/>
            <w:color w:val="auto"/>
            <w:u w:val="none"/>
          </w:rPr>
          <w:t>kubah</w:t>
        </w:r>
      </w:hyperlink>
      <w:r w:rsidRPr="002A6CDD">
        <w:t>, setengah kubah, dan tiang (kolom).</w:t>
      </w:r>
      <w:proofErr w:type="gramEnd"/>
      <w:r w:rsidRPr="002A6CDD">
        <w:t xml:space="preserve"> </w:t>
      </w:r>
      <w:proofErr w:type="gramStart"/>
      <w:r w:rsidRPr="002A6CDD">
        <w:t>Masjid ditransformasi dari sebuah ruang yang gelap dan sempit dengan dinding bercorak</w:t>
      </w:r>
      <w:r w:rsidRPr="002A6CDD">
        <w:rPr>
          <w:rStyle w:val="apple-converted-space"/>
          <w:rFonts w:eastAsiaTheme="majorEastAsia"/>
        </w:rPr>
        <w:t> </w:t>
      </w:r>
      <w:hyperlink r:id="rId69" w:tooltip="Arabes" w:history="1">
        <w:r w:rsidRPr="002A6CDD">
          <w:rPr>
            <w:rStyle w:val="Hyperlink"/>
            <w:color w:val="auto"/>
            <w:u w:val="none"/>
          </w:rPr>
          <w:t>arabes</w:t>
        </w:r>
      </w:hyperlink>
      <w:r w:rsidRPr="002A6CDD">
        <w:rPr>
          <w:rStyle w:val="apple-converted-space"/>
          <w:rFonts w:eastAsiaTheme="majorEastAsia"/>
        </w:rPr>
        <w:t> </w:t>
      </w:r>
      <w:r w:rsidRPr="002A6CDD">
        <w:t>menjadi sebuah tempat sakral dengan keseimbangan teknis dan estetika, mempertajam keanggunan dan indikasi transendensi surgawi.</w:t>
      </w:r>
      <w:proofErr w:type="gramEnd"/>
    </w:p>
    <w:p w:rsidR="002A6CDD" w:rsidRPr="002A6CDD" w:rsidRDefault="002A6CDD" w:rsidP="002A6CDD">
      <w:pPr>
        <w:pStyle w:val="NormalWeb"/>
        <w:shd w:val="clear" w:color="auto" w:fill="FFFFFF"/>
        <w:spacing w:before="120" w:beforeAutospacing="0" w:after="120" w:afterAutospacing="0" w:line="480" w:lineRule="auto"/>
        <w:jc w:val="both"/>
      </w:pPr>
      <w:proofErr w:type="gramStart"/>
      <w:r w:rsidRPr="002A6CDD">
        <w:t>Saat ini sisa-sisa arsitektur Utsmaniyah ditemukan di bagian-bagian tertentu bekas wilayahnya dalam keadaan rusak.</w:t>
      </w:r>
      <w:proofErr w:type="gramEnd"/>
      <w:r w:rsidRPr="002A6CDD">
        <w:rPr>
          <w:rStyle w:val="FootnoteReference"/>
        </w:rPr>
        <w:footnoteReference w:id="6"/>
      </w:r>
      <w:r w:rsidRPr="002A6CDD">
        <w:t xml:space="preserve"> </w:t>
      </w:r>
    </w:p>
    <w:p w:rsidR="002A6CDD" w:rsidRPr="002A6CDD" w:rsidRDefault="0093276C" w:rsidP="002A6CDD">
      <w:pPr>
        <w:spacing w:line="480" w:lineRule="auto"/>
        <w:jc w:val="both"/>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w:t>
      </w:r>
      <w:proofErr w:type="gramEnd"/>
      <w:r>
        <w:rPr>
          <w:rFonts w:ascii="Times New Roman" w:hAnsi="Times New Roman" w:cs="Times New Roman"/>
          <w:bCs/>
          <w:sz w:val="24"/>
          <w:szCs w:val="24"/>
          <w:shd w:val="clear" w:color="auto" w:fill="FFFFFF"/>
        </w:rPr>
        <w:t xml:space="preserve">. </w:t>
      </w:r>
      <w:r w:rsidR="002A6CDD" w:rsidRPr="002A6CDD">
        <w:rPr>
          <w:rFonts w:ascii="Times New Roman" w:hAnsi="Times New Roman" w:cs="Times New Roman"/>
          <w:bCs/>
          <w:sz w:val="24"/>
          <w:szCs w:val="24"/>
          <w:shd w:val="clear" w:color="auto" w:fill="FFFFFF"/>
        </w:rPr>
        <w:t>Arsitektur Bizantium</w:t>
      </w:r>
    </w:p>
    <w:p w:rsidR="002A6CDD" w:rsidRPr="002A6CDD" w:rsidRDefault="002A6CDD" w:rsidP="002A6CDD">
      <w:pPr>
        <w:spacing w:line="480" w:lineRule="auto"/>
        <w:jc w:val="both"/>
        <w:rPr>
          <w:rFonts w:ascii="Times New Roman" w:hAnsi="Times New Roman" w:cs="Times New Roman"/>
          <w:sz w:val="24"/>
          <w:szCs w:val="24"/>
          <w:shd w:val="clear" w:color="auto" w:fill="FFFFFF"/>
        </w:rPr>
      </w:pPr>
      <w:r w:rsidRPr="002A6CDD">
        <w:rPr>
          <w:rFonts w:ascii="Times New Roman" w:hAnsi="Times New Roman" w:cs="Times New Roman"/>
          <w:bCs/>
          <w:sz w:val="24"/>
          <w:szCs w:val="24"/>
          <w:shd w:val="clear" w:color="auto" w:fill="FFFFFF"/>
        </w:rPr>
        <w:tab/>
      </w:r>
      <w:proofErr w:type="gramStart"/>
      <w:r w:rsidRPr="002A6CDD">
        <w:rPr>
          <w:rFonts w:ascii="Times New Roman" w:hAnsi="Times New Roman" w:cs="Times New Roman"/>
          <w:bCs/>
          <w:sz w:val="24"/>
          <w:szCs w:val="24"/>
          <w:shd w:val="clear" w:color="auto" w:fill="FFFFFF"/>
        </w:rPr>
        <w:t>Arsitektur Bizantium</w:t>
      </w:r>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adalah arsitektur</w:t>
      </w:r>
      <w:r w:rsidRPr="002A6CDD">
        <w:rPr>
          <w:rStyle w:val="apple-converted-space"/>
          <w:rFonts w:ascii="Times New Roman" w:hAnsi="Times New Roman" w:cs="Times New Roman"/>
          <w:sz w:val="24"/>
          <w:szCs w:val="24"/>
          <w:shd w:val="clear" w:color="auto" w:fill="FFFFFF"/>
        </w:rPr>
        <w:t> </w:t>
      </w:r>
      <w:hyperlink r:id="rId70" w:tooltip="Kekaisaran Bizantium" w:history="1">
        <w:r w:rsidRPr="002A6CDD">
          <w:rPr>
            <w:rStyle w:val="Hyperlink"/>
            <w:rFonts w:ascii="Times New Roman" w:hAnsi="Times New Roman" w:cs="Times New Roman"/>
            <w:color w:val="auto"/>
            <w:sz w:val="24"/>
            <w:szCs w:val="24"/>
            <w:u w:val="none"/>
            <w:shd w:val="clear" w:color="auto" w:fill="FFFFFF"/>
          </w:rPr>
          <w:t>Kekaisaran Bizantium</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(Kekaisaran Romawi Timur).</w:t>
      </w:r>
      <w:proofErr w:type="gramEnd"/>
      <w:r w:rsidRPr="002A6CDD">
        <w:rPr>
          <w:rFonts w:ascii="Times New Roman" w:hAnsi="Times New Roman" w:cs="Times New Roman"/>
          <w:sz w:val="24"/>
          <w:szCs w:val="24"/>
          <w:shd w:val="clear" w:color="auto" w:fill="FFFFFF"/>
        </w:rPr>
        <w:t xml:space="preserve"> Terminologi ini digunakan oleh para sejarawan modern untuk mengklasifikasikan Kekaisaran Romawi abad pertengahan sedemikian karena perkembangannya sebagai suatu entitas budaya dan seni yang berpusat di ibu </w:t>
      </w:r>
      <w:proofErr w:type="gramStart"/>
      <w:r w:rsidRPr="002A6CDD">
        <w:rPr>
          <w:rFonts w:ascii="Times New Roman" w:hAnsi="Times New Roman" w:cs="Times New Roman"/>
          <w:sz w:val="24"/>
          <w:szCs w:val="24"/>
          <w:shd w:val="clear" w:color="auto" w:fill="FFFFFF"/>
        </w:rPr>
        <w:t>kota</w:t>
      </w:r>
      <w:proofErr w:type="gramEnd"/>
      <w:r w:rsidRPr="002A6CDD">
        <w:rPr>
          <w:rFonts w:ascii="Times New Roman" w:hAnsi="Times New Roman" w:cs="Times New Roman"/>
          <w:sz w:val="24"/>
          <w:szCs w:val="24"/>
          <w:shd w:val="clear" w:color="auto" w:fill="FFFFFF"/>
        </w:rPr>
        <w:t xml:space="preserve"> baru </w:t>
      </w:r>
      <w:hyperlink r:id="rId71" w:tooltip="Konstantinopel" w:history="1">
        <w:r w:rsidRPr="002A6CDD">
          <w:rPr>
            <w:rStyle w:val="Hyperlink"/>
            <w:rFonts w:ascii="Times New Roman" w:hAnsi="Times New Roman" w:cs="Times New Roman"/>
            <w:color w:val="auto"/>
            <w:sz w:val="24"/>
            <w:szCs w:val="24"/>
            <w:u w:val="none"/>
            <w:shd w:val="clear" w:color="auto" w:fill="FFFFFF"/>
          </w:rPr>
          <w:t>Konstantinopel</w:t>
        </w:r>
      </w:hyperlink>
      <w:r w:rsidRPr="002A6CDD">
        <w:rPr>
          <w:rFonts w:ascii="Times New Roman" w:hAnsi="Times New Roman" w:cs="Times New Roman"/>
          <w:sz w:val="24"/>
          <w:szCs w:val="24"/>
          <w:shd w:val="clear" w:color="auto" w:fill="FFFFFF"/>
        </w:rPr>
        <w:t>, berbeda dengan kota</w:t>
      </w:r>
      <w:r w:rsidRPr="002A6CDD">
        <w:rPr>
          <w:rStyle w:val="apple-converted-space"/>
          <w:rFonts w:ascii="Times New Roman" w:hAnsi="Times New Roman" w:cs="Times New Roman"/>
          <w:sz w:val="24"/>
          <w:szCs w:val="24"/>
          <w:shd w:val="clear" w:color="auto" w:fill="FFFFFF"/>
        </w:rPr>
        <w:t> </w:t>
      </w:r>
      <w:hyperlink r:id="rId72" w:tooltip="Roma" w:history="1">
        <w:r w:rsidRPr="002A6CDD">
          <w:rPr>
            <w:rStyle w:val="Hyperlink"/>
            <w:rFonts w:ascii="Times New Roman" w:hAnsi="Times New Roman" w:cs="Times New Roman"/>
            <w:color w:val="auto"/>
            <w:sz w:val="24"/>
            <w:szCs w:val="24"/>
            <w:u w:val="none"/>
            <w:shd w:val="clear" w:color="auto" w:fill="FFFFFF"/>
          </w:rPr>
          <w:t>Roma</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dan sekitarnya. Kekaisaran Bizantium bertahan lebih dari satu</w:t>
      </w:r>
      <w:r w:rsidRPr="002A6CDD">
        <w:rPr>
          <w:rFonts w:ascii="Times New Roman" w:hAnsi="Times New Roman" w:cs="Times New Roman"/>
          <w:szCs w:val="24"/>
          <w:shd w:val="clear" w:color="auto" w:fill="FFFFFF"/>
        </w:rPr>
        <w:t xml:space="preserve"> </w:t>
      </w:r>
      <w:hyperlink r:id="rId73" w:tooltip="Milenium" w:history="1">
        <w:r w:rsidRPr="002A6CDD">
          <w:rPr>
            <w:rStyle w:val="Hyperlink"/>
            <w:rFonts w:ascii="Times New Roman" w:hAnsi="Times New Roman" w:cs="Times New Roman"/>
            <w:color w:val="auto"/>
            <w:sz w:val="24"/>
            <w:szCs w:val="24"/>
            <w:u w:val="none"/>
            <w:shd w:val="clear" w:color="auto" w:fill="FFFFFF"/>
          </w:rPr>
          <w:t>milenium</w:t>
        </w:r>
      </w:hyperlink>
      <w:r w:rsidRPr="002A6CDD">
        <w:rPr>
          <w:rFonts w:ascii="Times New Roman" w:hAnsi="Times New Roman" w:cs="Times New Roman"/>
          <w:sz w:val="24"/>
          <w:szCs w:val="24"/>
          <w:shd w:val="clear" w:color="auto" w:fill="FFFFFF"/>
        </w:rPr>
        <w:t>, secara dramatis mempengaruhi</w:t>
      </w:r>
      <w:r w:rsidRPr="002A6CDD">
        <w:rPr>
          <w:rStyle w:val="apple-converted-space"/>
          <w:rFonts w:ascii="Times New Roman" w:hAnsi="Times New Roman" w:cs="Times New Roman"/>
          <w:sz w:val="24"/>
          <w:szCs w:val="24"/>
          <w:shd w:val="clear" w:color="auto" w:fill="FFFFFF"/>
        </w:rPr>
        <w:t> </w:t>
      </w:r>
      <w:hyperlink r:id="rId74" w:tooltip="Arsitektur abad pertengahan (halaman belum tersedia)" w:history="1">
        <w:r w:rsidRPr="002A6CDD">
          <w:rPr>
            <w:rStyle w:val="Hyperlink"/>
            <w:rFonts w:ascii="Times New Roman" w:hAnsi="Times New Roman" w:cs="Times New Roman"/>
            <w:color w:val="auto"/>
            <w:sz w:val="24"/>
            <w:szCs w:val="24"/>
            <w:u w:val="none"/>
            <w:shd w:val="clear" w:color="auto" w:fill="FFFFFF"/>
          </w:rPr>
          <w:t>arsitektur abad pertengahan</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di seluruh</w:t>
      </w:r>
      <w:r w:rsidRPr="002A6CDD">
        <w:rPr>
          <w:rStyle w:val="apple-converted-space"/>
          <w:rFonts w:ascii="Times New Roman" w:hAnsi="Times New Roman" w:cs="Times New Roman"/>
          <w:sz w:val="24"/>
          <w:szCs w:val="24"/>
          <w:shd w:val="clear" w:color="auto" w:fill="FFFFFF"/>
        </w:rPr>
        <w:t> </w:t>
      </w:r>
      <w:hyperlink r:id="rId75" w:tooltip="Eropa" w:history="1">
        <w:r w:rsidRPr="002A6CDD">
          <w:rPr>
            <w:rStyle w:val="Hyperlink"/>
            <w:rFonts w:ascii="Times New Roman" w:hAnsi="Times New Roman" w:cs="Times New Roman"/>
            <w:color w:val="auto"/>
            <w:sz w:val="24"/>
            <w:szCs w:val="24"/>
            <w:u w:val="none"/>
            <w:shd w:val="clear" w:color="auto" w:fill="FFFFFF"/>
          </w:rPr>
          <w:t>Eropa</w:t>
        </w:r>
      </w:hyperlink>
      <w:r w:rsidRPr="002A6CDD">
        <w:rPr>
          <w:rStyle w:val="apple-converted-space"/>
          <w:rFonts w:ascii="Times New Roman" w:hAnsi="Times New Roman" w:cs="Times New Roman"/>
          <w:sz w:val="24"/>
          <w:szCs w:val="24"/>
          <w:shd w:val="clear" w:color="auto" w:fill="FFFFFF"/>
        </w:rPr>
        <w:t>,</w:t>
      </w:r>
      <w:r w:rsidRPr="002A6CDD">
        <w:rPr>
          <w:rFonts w:ascii="Times New Roman" w:hAnsi="Times New Roman" w:cs="Times New Roman"/>
          <w:sz w:val="24"/>
          <w:szCs w:val="24"/>
          <w:shd w:val="clear" w:color="auto" w:fill="FFFFFF"/>
        </w:rPr>
        <w:t xml:space="preserve"> serta menjadi asal mula tradisi</w:t>
      </w:r>
      <w:r w:rsidRPr="002A6CDD">
        <w:rPr>
          <w:rStyle w:val="apple-converted-space"/>
          <w:rFonts w:ascii="Times New Roman" w:hAnsi="Times New Roman" w:cs="Times New Roman"/>
          <w:sz w:val="24"/>
          <w:szCs w:val="24"/>
          <w:shd w:val="clear" w:color="auto" w:fill="FFFFFF"/>
        </w:rPr>
        <w:t> </w:t>
      </w:r>
      <w:hyperlink r:id="rId76" w:tooltip="Arsitektur Utsmaniyah" w:history="1">
        <w:r w:rsidRPr="002A6CDD">
          <w:rPr>
            <w:rStyle w:val="Hyperlink"/>
            <w:rFonts w:ascii="Times New Roman" w:hAnsi="Times New Roman" w:cs="Times New Roman"/>
            <w:color w:val="auto"/>
            <w:sz w:val="24"/>
            <w:szCs w:val="24"/>
            <w:u w:val="none"/>
            <w:shd w:val="clear" w:color="auto" w:fill="FFFFFF"/>
          </w:rPr>
          <w:t>arsitektur Utsmaniyah</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dan</w:t>
      </w:r>
      <w:r w:rsidRPr="002A6CDD">
        <w:rPr>
          <w:rStyle w:val="apple-converted-space"/>
          <w:rFonts w:ascii="Times New Roman" w:hAnsi="Times New Roman" w:cs="Times New Roman"/>
          <w:sz w:val="24"/>
          <w:szCs w:val="24"/>
          <w:shd w:val="clear" w:color="auto" w:fill="FFFFFF"/>
        </w:rPr>
        <w:t> </w:t>
      </w:r>
      <w:hyperlink r:id="rId77" w:tooltip="Arsitektur Renaisans" w:history="1">
        <w:r w:rsidRPr="002A6CDD">
          <w:rPr>
            <w:rStyle w:val="Hyperlink"/>
            <w:rFonts w:ascii="Times New Roman" w:hAnsi="Times New Roman" w:cs="Times New Roman"/>
            <w:color w:val="auto"/>
            <w:sz w:val="24"/>
            <w:szCs w:val="24"/>
            <w:u w:val="none"/>
            <w:shd w:val="clear" w:color="auto" w:fill="FFFFFF"/>
          </w:rPr>
          <w:t>Renaisans</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 xml:space="preserve">setelah keruntuhan kekaisaran tersebut. Arsitektur Bizantium awal dibangun sebagai suatu </w:t>
      </w:r>
      <w:proofErr w:type="gramStart"/>
      <w:r w:rsidRPr="002A6CDD">
        <w:rPr>
          <w:rFonts w:ascii="Times New Roman" w:hAnsi="Times New Roman" w:cs="Times New Roman"/>
          <w:sz w:val="24"/>
          <w:szCs w:val="24"/>
          <w:shd w:val="clear" w:color="auto" w:fill="FFFFFF"/>
        </w:rPr>
        <w:t>cara</w:t>
      </w:r>
      <w:proofErr w:type="gramEnd"/>
      <w:r w:rsidRPr="002A6CDD">
        <w:rPr>
          <w:rFonts w:ascii="Times New Roman" w:hAnsi="Times New Roman" w:cs="Times New Roman"/>
          <w:sz w:val="24"/>
          <w:szCs w:val="24"/>
          <w:shd w:val="clear" w:color="auto" w:fill="FFFFFF"/>
        </w:rPr>
        <w:t xml:space="preserve"> untuk mengenang</w:t>
      </w:r>
      <w:r w:rsidRPr="002A6CDD">
        <w:rPr>
          <w:rStyle w:val="apple-converted-space"/>
          <w:rFonts w:ascii="Times New Roman" w:hAnsi="Times New Roman" w:cs="Times New Roman"/>
          <w:sz w:val="24"/>
          <w:szCs w:val="24"/>
          <w:shd w:val="clear" w:color="auto" w:fill="FFFFFF"/>
        </w:rPr>
        <w:t> </w:t>
      </w:r>
      <w:hyperlink r:id="rId78" w:tooltip="Arsitektur Romawi" w:history="1">
        <w:r w:rsidRPr="002A6CDD">
          <w:rPr>
            <w:rStyle w:val="Hyperlink"/>
            <w:rFonts w:ascii="Times New Roman" w:hAnsi="Times New Roman" w:cs="Times New Roman"/>
            <w:color w:val="auto"/>
            <w:sz w:val="24"/>
            <w:szCs w:val="24"/>
            <w:u w:val="none"/>
            <w:shd w:val="clear" w:color="auto" w:fill="FFFFFF"/>
          </w:rPr>
          <w:t>arsitektur Romawi</w:t>
        </w:r>
      </w:hyperlink>
      <w:r w:rsidRPr="002A6CDD">
        <w:rPr>
          <w:rFonts w:ascii="Times New Roman" w:hAnsi="Times New Roman" w:cs="Times New Roman"/>
          <w:sz w:val="24"/>
          <w:szCs w:val="24"/>
          <w:shd w:val="clear" w:color="auto" w:fill="FFFFFF"/>
        </w:rPr>
        <w:t>. Perubahan teritorial dan</w:t>
      </w:r>
      <w:r w:rsidRPr="002A6CDD">
        <w:rPr>
          <w:rStyle w:val="apple-converted-space"/>
          <w:rFonts w:ascii="Times New Roman" w:hAnsi="Times New Roman" w:cs="Times New Roman"/>
          <w:sz w:val="24"/>
          <w:szCs w:val="24"/>
          <w:shd w:val="clear" w:color="auto" w:fill="FFFFFF"/>
        </w:rPr>
        <w:t> </w:t>
      </w:r>
      <w:hyperlink r:id="rId79" w:tooltip="Ikonoklasme Bizantium" w:history="1">
        <w:r w:rsidRPr="002A6CDD">
          <w:rPr>
            <w:rStyle w:val="Hyperlink"/>
            <w:rFonts w:ascii="Times New Roman" w:hAnsi="Times New Roman" w:cs="Times New Roman"/>
            <w:color w:val="auto"/>
            <w:sz w:val="24"/>
            <w:szCs w:val="24"/>
            <w:u w:val="none"/>
            <w:shd w:val="clear" w:color="auto" w:fill="FFFFFF"/>
          </w:rPr>
          <w:t>politik</w:t>
        </w:r>
      </w:hyperlink>
      <w:r w:rsidRPr="002A6CDD">
        <w:rPr>
          <w:rFonts w:ascii="Times New Roman" w:hAnsi="Times New Roman" w:cs="Times New Roman"/>
          <w:sz w:val="24"/>
          <w:szCs w:val="24"/>
          <w:shd w:val="clear" w:color="auto" w:fill="FFFFFF"/>
        </w:rPr>
        <w:t>,</w:t>
      </w:r>
      <w:r w:rsidRPr="002A6CDD">
        <w:rPr>
          <w:rStyle w:val="apple-converted-space"/>
          <w:rFonts w:ascii="Times New Roman" w:hAnsi="Times New Roman" w:cs="Times New Roman"/>
          <w:sz w:val="24"/>
          <w:szCs w:val="24"/>
          <w:shd w:val="clear" w:color="auto" w:fill="FFFFFF"/>
        </w:rPr>
        <w:t> </w:t>
      </w:r>
      <w:hyperlink r:id="rId80" w:tooltip="Pendentive (halaman belum tersedia)" w:history="1">
        <w:r w:rsidRPr="002A6CDD">
          <w:rPr>
            <w:rStyle w:val="Hyperlink"/>
            <w:rFonts w:ascii="Times New Roman" w:hAnsi="Times New Roman" w:cs="Times New Roman"/>
            <w:color w:val="auto"/>
            <w:sz w:val="24"/>
            <w:szCs w:val="24"/>
            <w:u w:val="none"/>
            <w:shd w:val="clear" w:color="auto" w:fill="FFFFFF"/>
          </w:rPr>
          <w:t>kemajuan teknologi</w:t>
        </w:r>
      </w:hyperlink>
      <w:r w:rsidRPr="002A6CDD">
        <w:rPr>
          <w:rFonts w:ascii="Times New Roman" w:hAnsi="Times New Roman" w:cs="Times New Roman"/>
          <w:sz w:val="24"/>
          <w:szCs w:val="24"/>
          <w:shd w:val="clear" w:color="auto" w:fill="FFFFFF"/>
        </w:rPr>
        <w:t>, serta</w:t>
      </w:r>
      <w:r w:rsidRPr="002A6CDD">
        <w:rPr>
          <w:rStyle w:val="apple-converted-space"/>
          <w:rFonts w:ascii="Times New Roman" w:hAnsi="Times New Roman" w:cs="Times New Roman"/>
          <w:sz w:val="24"/>
          <w:szCs w:val="24"/>
          <w:shd w:val="clear" w:color="auto" w:fill="FFFFFF"/>
        </w:rPr>
        <w:t> </w:t>
      </w:r>
      <w:hyperlink r:id="rId81" w:tooltip="Garis waktu gaya arsitektur (halaman belum tersedia)" w:history="1">
        <w:r w:rsidRPr="002A6CDD">
          <w:rPr>
            <w:rStyle w:val="Hyperlink"/>
            <w:rFonts w:ascii="Times New Roman" w:hAnsi="Times New Roman" w:cs="Times New Roman"/>
            <w:color w:val="auto"/>
            <w:sz w:val="24"/>
            <w:szCs w:val="24"/>
            <w:u w:val="none"/>
            <w:shd w:val="clear" w:color="auto" w:fill="FFFFFF"/>
          </w:rPr>
          <w:t>perubahan gaya</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menandakan adanya suatu gaya berbeda yang secara bertahap menghasilkan denah lantai berupa</w:t>
      </w:r>
      <w:r w:rsidRPr="002A6CDD">
        <w:rPr>
          <w:rStyle w:val="apple-converted-space"/>
          <w:rFonts w:ascii="Times New Roman" w:hAnsi="Times New Roman" w:cs="Times New Roman"/>
          <w:sz w:val="24"/>
          <w:szCs w:val="24"/>
          <w:shd w:val="clear" w:color="auto" w:fill="FFFFFF"/>
        </w:rPr>
        <w:t> </w:t>
      </w:r>
      <w:hyperlink r:id="rId82" w:tooltip="Salib-dalam-persegi (halaman belum tersedia)" w:history="1">
        <w:r w:rsidRPr="002A6CDD">
          <w:rPr>
            <w:rStyle w:val="Hyperlink"/>
            <w:rFonts w:ascii="Times New Roman" w:hAnsi="Times New Roman" w:cs="Times New Roman"/>
            <w:color w:val="auto"/>
            <w:sz w:val="24"/>
            <w:szCs w:val="24"/>
            <w:u w:val="none"/>
            <w:shd w:val="clear" w:color="auto" w:fill="FFFFFF"/>
          </w:rPr>
          <w:t>salib Yunani</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dalam</w:t>
      </w:r>
      <w:r w:rsidRPr="002A6CDD">
        <w:rPr>
          <w:rStyle w:val="apple-converted-space"/>
          <w:rFonts w:ascii="Times New Roman" w:hAnsi="Times New Roman" w:cs="Times New Roman"/>
          <w:sz w:val="24"/>
          <w:szCs w:val="24"/>
          <w:shd w:val="clear" w:color="auto" w:fill="FFFFFF"/>
        </w:rPr>
        <w:t> </w:t>
      </w:r>
      <w:hyperlink r:id="rId83" w:tooltip="Arsitektur gereja" w:history="1">
        <w:r w:rsidRPr="002A6CDD">
          <w:rPr>
            <w:rStyle w:val="Hyperlink"/>
            <w:rFonts w:ascii="Times New Roman" w:hAnsi="Times New Roman" w:cs="Times New Roman"/>
            <w:color w:val="auto"/>
            <w:sz w:val="24"/>
            <w:szCs w:val="24"/>
            <w:u w:val="none"/>
            <w:shd w:val="clear" w:color="auto" w:fill="FFFFFF"/>
          </w:rPr>
          <w:t>arsitektur gereja</w:t>
        </w:r>
      </w:hyperlink>
      <w:r w:rsidRPr="002A6CDD">
        <w:rPr>
          <w:rFonts w:ascii="Times New Roman" w:hAnsi="Times New Roman" w:cs="Times New Roman"/>
          <w:sz w:val="24"/>
          <w:szCs w:val="24"/>
          <w:shd w:val="clear" w:color="auto" w:fill="FFFFFF"/>
        </w:rPr>
        <w:t>.</w:t>
      </w:r>
      <w:r w:rsidRPr="002A6CDD">
        <w:rPr>
          <w:rStyle w:val="FootnoteReference"/>
          <w:rFonts w:ascii="Times New Roman" w:hAnsi="Times New Roman" w:cs="Times New Roman"/>
          <w:sz w:val="24"/>
          <w:szCs w:val="24"/>
          <w:shd w:val="clear" w:color="auto" w:fill="FFFFFF"/>
        </w:rPr>
        <w:footnoteReference w:id="7"/>
      </w:r>
    </w:p>
    <w:p w:rsidR="002A6CDD" w:rsidRPr="002A6CDD" w:rsidRDefault="002A6CDD" w:rsidP="002A6CDD">
      <w:pPr>
        <w:spacing w:line="480" w:lineRule="auto"/>
        <w:jc w:val="both"/>
        <w:rPr>
          <w:rFonts w:ascii="Times New Roman" w:hAnsi="Times New Roman" w:cs="Times New Roman"/>
          <w:sz w:val="24"/>
          <w:szCs w:val="24"/>
          <w:shd w:val="clear" w:color="auto" w:fill="FFFFFF"/>
        </w:rPr>
      </w:pPr>
    </w:p>
    <w:p w:rsidR="002A6CDD" w:rsidRPr="002A6CDD" w:rsidRDefault="0093276C" w:rsidP="002A6CDD">
      <w:pPr>
        <w:spacing w:after="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c</w:t>
      </w:r>
      <w:proofErr w:type="gramEnd"/>
      <w:r>
        <w:rPr>
          <w:rFonts w:ascii="Times New Roman" w:eastAsia="Times New Roman" w:hAnsi="Times New Roman" w:cs="Times New Roman"/>
          <w:sz w:val="24"/>
          <w:szCs w:val="24"/>
        </w:rPr>
        <w:t xml:space="preserve">. </w:t>
      </w:r>
      <w:r w:rsidR="002A6CDD" w:rsidRPr="002A6CDD">
        <w:rPr>
          <w:rFonts w:ascii="Times New Roman" w:eastAsia="Times New Roman" w:hAnsi="Times New Roman" w:cs="Times New Roman"/>
          <w:sz w:val="24"/>
          <w:szCs w:val="24"/>
        </w:rPr>
        <w:t>Arsitektur Istanbul</w:t>
      </w:r>
    </w:p>
    <w:p w:rsidR="002A6CDD" w:rsidRPr="002A6CDD" w:rsidRDefault="002A6CDD" w:rsidP="002A6CDD">
      <w:pPr>
        <w:spacing w:line="480" w:lineRule="auto"/>
        <w:jc w:val="both"/>
        <w:rPr>
          <w:rFonts w:ascii="Times New Roman" w:hAnsi="Times New Roman" w:cs="Times New Roman"/>
          <w:sz w:val="24"/>
          <w:szCs w:val="24"/>
          <w:shd w:val="clear" w:color="auto" w:fill="FFFFFF"/>
        </w:rPr>
      </w:pPr>
      <w:r w:rsidRPr="002A6CDD">
        <w:rPr>
          <w:rFonts w:ascii="Times New Roman" w:hAnsi="Times New Roman" w:cs="Times New Roman"/>
          <w:bCs/>
          <w:szCs w:val="24"/>
          <w:shd w:val="clear" w:color="auto" w:fill="FFFFFF"/>
        </w:rPr>
        <w:tab/>
      </w:r>
      <w:r w:rsidRPr="002A6CDD">
        <w:rPr>
          <w:rFonts w:ascii="Times New Roman" w:hAnsi="Times New Roman" w:cs="Times New Roman"/>
          <w:bCs/>
          <w:sz w:val="24"/>
          <w:szCs w:val="24"/>
          <w:shd w:val="clear" w:color="auto" w:fill="FFFFFF"/>
        </w:rPr>
        <w:t>Arsitektur Istanbul</w:t>
      </w:r>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 xml:space="preserve">mendeksripsikan percampuran struktur besar yang merefleksikan beberapa pengaruh yang membuat tanda mendalam dalam seluruh distrik di </w:t>
      </w:r>
      <w:proofErr w:type="gramStart"/>
      <w:r w:rsidRPr="002A6CDD">
        <w:rPr>
          <w:rFonts w:ascii="Times New Roman" w:hAnsi="Times New Roman" w:cs="Times New Roman"/>
          <w:sz w:val="24"/>
          <w:szCs w:val="24"/>
          <w:shd w:val="clear" w:color="auto" w:fill="FFFFFF"/>
        </w:rPr>
        <w:t>kota</w:t>
      </w:r>
      <w:proofErr w:type="gramEnd"/>
      <w:r w:rsidRPr="002A6CDD">
        <w:rPr>
          <w:rFonts w:ascii="Times New Roman" w:hAnsi="Times New Roman" w:cs="Times New Roman"/>
          <w:sz w:val="24"/>
          <w:szCs w:val="24"/>
          <w:shd w:val="clear" w:color="auto" w:fill="FFFFFF"/>
        </w:rPr>
        <w:t xml:space="preserve"> tersebut. Bagian kuno dari </w:t>
      </w:r>
      <w:proofErr w:type="gramStart"/>
      <w:r w:rsidRPr="002A6CDD">
        <w:rPr>
          <w:rFonts w:ascii="Times New Roman" w:hAnsi="Times New Roman" w:cs="Times New Roman"/>
          <w:sz w:val="24"/>
          <w:szCs w:val="24"/>
          <w:shd w:val="clear" w:color="auto" w:fill="FFFFFF"/>
        </w:rPr>
        <w:t>kota</w:t>
      </w:r>
      <w:proofErr w:type="gramEnd"/>
      <w:r w:rsidRPr="002A6CDD">
        <w:rPr>
          <w:rFonts w:ascii="Times New Roman" w:hAnsi="Times New Roman" w:cs="Times New Roman"/>
          <w:sz w:val="24"/>
          <w:szCs w:val="24"/>
          <w:shd w:val="clear" w:color="auto" w:fill="FFFFFF"/>
        </w:rPr>
        <w:t xml:space="preserve"> tersebut (semenanjung bersejarah) sebagian masih dikelilingi oleh</w:t>
      </w:r>
      <w:r w:rsidRPr="002A6CDD">
        <w:rPr>
          <w:rStyle w:val="apple-converted-space"/>
          <w:rFonts w:ascii="Times New Roman" w:hAnsi="Times New Roman" w:cs="Times New Roman"/>
          <w:sz w:val="24"/>
          <w:szCs w:val="24"/>
          <w:shd w:val="clear" w:color="auto" w:fill="FFFFFF"/>
        </w:rPr>
        <w:t> </w:t>
      </w:r>
      <w:hyperlink r:id="rId84" w:tooltip="Tembok Konstantinopel" w:history="1">
        <w:r w:rsidRPr="002A6CDD">
          <w:rPr>
            <w:rStyle w:val="Hyperlink"/>
            <w:rFonts w:ascii="Times New Roman" w:hAnsi="Times New Roman" w:cs="Times New Roman"/>
            <w:color w:val="auto"/>
            <w:sz w:val="24"/>
            <w:szCs w:val="24"/>
            <w:u w:val="none"/>
            <w:shd w:val="clear" w:color="auto" w:fill="FFFFFF"/>
          </w:rPr>
          <w:t>Tembok Konstantinopel</w:t>
        </w:r>
      </w:hyperlink>
      <w:r w:rsidRPr="002A6CDD">
        <w:rPr>
          <w:rFonts w:ascii="Times New Roman" w:hAnsi="Times New Roman" w:cs="Times New Roman"/>
          <w:sz w:val="24"/>
          <w:szCs w:val="24"/>
          <w:shd w:val="clear" w:color="auto" w:fill="FFFFFF"/>
        </w:rPr>
        <w:t>, yang didirikan pada abad ke-5 oleh Kaisar</w:t>
      </w:r>
      <w:r w:rsidRPr="002A6CDD">
        <w:rPr>
          <w:rStyle w:val="apple-converted-space"/>
          <w:rFonts w:ascii="Times New Roman" w:hAnsi="Times New Roman" w:cs="Times New Roman"/>
          <w:sz w:val="24"/>
          <w:szCs w:val="24"/>
          <w:shd w:val="clear" w:color="auto" w:fill="FFFFFF"/>
        </w:rPr>
        <w:t> </w:t>
      </w:r>
      <w:hyperlink r:id="rId85" w:tooltip="Theodosius II" w:history="1">
        <w:r w:rsidRPr="002A6CDD">
          <w:rPr>
            <w:rStyle w:val="Hyperlink"/>
            <w:rFonts w:ascii="Times New Roman" w:hAnsi="Times New Roman" w:cs="Times New Roman"/>
            <w:color w:val="auto"/>
            <w:sz w:val="24"/>
            <w:szCs w:val="24"/>
            <w:u w:val="none"/>
            <w:shd w:val="clear" w:color="auto" w:fill="FFFFFF"/>
          </w:rPr>
          <w:t>Theodosius II</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untuk melindungi kota tersebut dari invasi. Arsitektur di dalam kota tersebut berisi bangunan-bangunan, patung-patung, dan konstruksi-konstruksi fungsional yang berasal dari era</w:t>
      </w:r>
      <w:r w:rsidRPr="002A6CDD">
        <w:rPr>
          <w:rStyle w:val="apple-converted-space"/>
          <w:rFonts w:ascii="Times New Roman" w:hAnsi="Times New Roman" w:cs="Times New Roman"/>
          <w:sz w:val="24"/>
          <w:szCs w:val="24"/>
          <w:shd w:val="clear" w:color="auto" w:fill="FFFFFF"/>
        </w:rPr>
        <w:t> </w:t>
      </w:r>
      <w:hyperlink r:id="rId86" w:tooltip="Kekaisaran Bizantium" w:history="1">
        <w:r w:rsidRPr="002A6CDD">
          <w:rPr>
            <w:rStyle w:val="Hyperlink"/>
            <w:rFonts w:ascii="Times New Roman" w:hAnsi="Times New Roman" w:cs="Times New Roman"/>
            <w:color w:val="auto"/>
            <w:sz w:val="24"/>
            <w:szCs w:val="24"/>
            <w:u w:val="none"/>
            <w:shd w:val="clear" w:color="auto" w:fill="FFFFFF"/>
          </w:rPr>
          <w:t>Bizantium</w:t>
        </w:r>
      </w:hyperlink>
      <w:r w:rsidRPr="002A6CDD">
        <w:rPr>
          <w:rFonts w:ascii="Times New Roman" w:hAnsi="Times New Roman" w:cs="Times New Roman"/>
          <w:sz w:val="24"/>
          <w:szCs w:val="24"/>
          <w:shd w:val="clear" w:color="auto" w:fill="FFFFFF"/>
        </w:rPr>
        <w:t>,</w:t>
      </w:r>
      <w:r w:rsidRPr="002A6CDD">
        <w:rPr>
          <w:rStyle w:val="apple-converted-space"/>
          <w:rFonts w:ascii="Times New Roman" w:hAnsi="Times New Roman" w:cs="Times New Roman"/>
          <w:sz w:val="24"/>
          <w:szCs w:val="24"/>
          <w:shd w:val="clear" w:color="auto" w:fill="FFFFFF"/>
        </w:rPr>
        <w:t> </w:t>
      </w:r>
      <w:hyperlink r:id="rId87" w:tooltip="Genoa" w:history="1">
        <w:r w:rsidRPr="002A6CDD">
          <w:rPr>
            <w:rStyle w:val="Hyperlink"/>
            <w:rFonts w:ascii="Times New Roman" w:hAnsi="Times New Roman" w:cs="Times New Roman"/>
            <w:color w:val="auto"/>
            <w:sz w:val="24"/>
            <w:szCs w:val="24"/>
            <w:u w:val="none"/>
            <w:shd w:val="clear" w:color="auto" w:fill="FFFFFF"/>
          </w:rPr>
          <w:t>Genoa</w:t>
        </w:r>
      </w:hyperlink>
      <w:r w:rsidRPr="002A6CDD">
        <w:rPr>
          <w:rFonts w:ascii="Times New Roman" w:hAnsi="Times New Roman" w:cs="Times New Roman"/>
          <w:sz w:val="24"/>
          <w:szCs w:val="24"/>
          <w:shd w:val="clear" w:color="auto" w:fill="FFFFFF"/>
        </w:rPr>
        <w:t>,</w:t>
      </w:r>
      <w:r w:rsidRPr="002A6CDD">
        <w:rPr>
          <w:rStyle w:val="apple-converted-space"/>
          <w:rFonts w:ascii="Times New Roman" w:hAnsi="Times New Roman" w:cs="Times New Roman"/>
          <w:sz w:val="24"/>
          <w:szCs w:val="24"/>
          <w:shd w:val="clear" w:color="auto" w:fill="FFFFFF"/>
        </w:rPr>
        <w:t> </w:t>
      </w:r>
      <w:hyperlink r:id="rId88" w:tooltip="Kekhalifahan Utsmaniyah" w:history="1">
        <w:r w:rsidRPr="002A6CDD">
          <w:rPr>
            <w:rStyle w:val="Hyperlink"/>
            <w:rFonts w:ascii="Times New Roman" w:hAnsi="Times New Roman" w:cs="Times New Roman"/>
            <w:color w:val="auto"/>
            <w:sz w:val="24"/>
            <w:szCs w:val="24"/>
            <w:u w:val="none"/>
            <w:shd w:val="clear" w:color="auto" w:fill="FFFFFF"/>
          </w:rPr>
          <w:t>Utsmaniyah</w:t>
        </w:r>
      </w:hyperlink>
      <w:r w:rsidRPr="002A6CDD">
        <w:rPr>
          <w:rFonts w:ascii="Times New Roman" w:hAnsi="Times New Roman" w:cs="Times New Roman"/>
          <w:sz w:val="24"/>
          <w:szCs w:val="24"/>
          <w:shd w:val="clear" w:color="auto" w:fill="FFFFFF"/>
        </w:rPr>
        <w:t>, dan</w:t>
      </w:r>
      <w:r w:rsidRPr="002A6CDD">
        <w:rPr>
          <w:rStyle w:val="apple-converted-space"/>
          <w:rFonts w:ascii="Times New Roman" w:hAnsi="Times New Roman" w:cs="Times New Roman"/>
          <w:sz w:val="24"/>
          <w:szCs w:val="24"/>
          <w:shd w:val="clear" w:color="auto" w:fill="FFFFFF"/>
        </w:rPr>
        <w:t> </w:t>
      </w:r>
      <w:hyperlink r:id="rId89" w:tooltip="Turki" w:history="1">
        <w:r w:rsidRPr="002A6CDD">
          <w:rPr>
            <w:rStyle w:val="Hyperlink"/>
            <w:rFonts w:ascii="Times New Roman" w:hAnsi="Times New Roman" w:cs="Times New Roman"/>
            <w:color w:val="auto"/>
            <w:sz w:val="24"/>
            <w:szCs w:val="24"/>
            <w:u w:val="none"/>
            <w:shd w:val="clear" w:color="auto" w:fill="FFFFFF"/>
          </w:rPr>
          <w:t>Turki</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 xml:space="preserve">modern. </w:t>
      </w:r>
      <w:proofErr w:type="gramStart"/>
      <w:r w:rsidRPr="002A6CDD">
        <w:rPr>
          <w:rFonts w:ascii="Times New Roman" w:hAnsi="Times New Roman" w:cs="Times New Roman"/>
          <w:sz w:val="24"/>
          <w:szCs w:val="24"/>
          <w:shd w:val="clear" w:color="auto" w:fill="FFFFFF"/>
        </w:rPr>
        <w:t>Kota tersebut memiliki beberapa entitas yang siginifikan secara arsitektural.</w:t>
      </w:r>
      <w:proofErr w:type="gramEnd"/>
      <w:r w:rsidRPr="002A6CDD">
        <w:rPr>
          <w:rFonts w:ascii="Times New Roman" w:hAnsi="Times New Roman" w:cs="Times New Roman"/>
          <w:sz w:val="24"/>
          <w:szCs w:val="24"/>
          <w:shd w:val="clear" w:color="auto" w:fill="FFFFFF"/>
        </w:rPr>
        <w:t xml:space="preserve"> </w:t>
      </w:r>
      <w:proofErr w:type="gramStart"/>
      <w:r w:rsidRPr="002A6CDD">
        <w:rPr>
          <w:rFonts w:ascii="Times New Roman" w:hAnsi="Times New Roman" w:cs="Times New Roman"/>
          <w:sz w:val="24"/>
          <w:szCs w:val="24"/>
          <w:shd w:val="clear" w:color="auto" w:fill="FFFFFF"/>
        </w:rPr>
        <w:t>Sepanjang sejarah panjangnya.</w:t>
      </w:r>
      <w:proofErr w:type="gramEnd"/>
      <w:r w:rsidRPr="002A6CDD">
        <w:rPr>
          <w:rFonts w:ascii="Times New Roman" w:hAnsi="Times New Roman" w:cs="Times New Roman"/>
          <w:sz w:val="24"/>
          <w:szCs w:val="24"/>
          <w:shd w:val="clear" w:color="auto" w:fill="FFFFFF"/>
        </w:rPr>
        <w:t xml:space="preserve"> </w:t>
      </w:r>
      <w:proofErr w:type="gramStart"/>
      <w:r w:rsidRPr="002A6CDD">
        <w:rPr>
          <w:rFonts w:ascii="Times New Roman" w:hAnsi="Times New Roman" w:cs="Times New Roman"/>
          <w:sz w:val="24"/>
          <w:szCs w:val="24"/>
          <w:shd w:val="clear" w:color="auto" w:fill="FFFFFF"/>
        </w:rPr>
        <w:t>Istanbul memegang reputasi untuk perpaduan budaya dan etnis.</w:t>
      </w:r>
      <w:proofErr w:type="gramEnd"/>
      <w:r w:rsidRPr="002A6CDD">
        <w:rPr>
          <w:rFonts w:ascii="Times New Roman" w:hAnsi="Times New Roman" w:cs="Times New Roman"/>
          <w:sz w:val="24"/>
          <w:szCs w:val="24"/>
          <w:shd w:val="clear" w:color="auto" w:fill="FFFFFF"/>
        </w:rPr>
        <w:t xml:space="preserve"> Sebagai hasilnya, terdapat beberapa masjid, gereja, sinagog, istana, kastil dan menara bersejarah yang dapat dikunjungi di </w:t>
      </w:r>
      <w:proofErr w:type="gramStart"/>
      <w:r w:rsidRPr="002A6CDD">
        <w:rPr>
          <w:rFonts w:ascii="Times New Roman" w:hAnsi="Times New Roman" w:cs="Times New Roman"/>
          <w:sz w:val="24"/>
          <w:szCs w:val="24"/>
          <w:shd w:val="clear" w:color="auto" w:fill="FFFFFF"/>
        </w:rPr>
        <w:t>kota</w:t>
      </w:r>
      <w:proofErr w:type="gramEnd"/>
      <w:r w:rsidRPr="002A6CDD">
        <w:rPr>
          <w:rFonts w:ascii="Times New Roman" w:hAnsi="Times New Roman" w:cs="Times New Roman"/>
          <w:sz w:val="24"/>
          <w:szCs w:val="24"/>
          <w:shd w:val="clear" w:color="auto" w:fill="FFFFFF"/>
        </w:rPr>
        <w:t xml:space="preserve"> tersebut.</w:t>
      </w:r>
    </w:p>
    <w:p w:rsidR="002A6CDD" w:rsidRPr="002A6CDD" w:rsidRDefault="002A6CDD" w:rsidP="002A6CDD">
      <w:pPr>
        <w:spacing w:line="480" w:lineRule="auto"/>
        <w:jc w:val="both"/>
        <w:rPr>
          <w:rFonts w:ascii="Times New Roman" w:hAnsi="Times New Roman" w:cs="Times New Roman"/>
          <w:szCs w:val="24"/>
          <w:shd w:val="clear" w:color="auto" w:fill="FFFFFF"/>
        </w:rPr>
      </w:pPr>
      <w:r w:rsidRPr="002A6CDD">
        <w:rPr>
          <w:rFonts w:ascii="Times New Roman" w:hAnsi="Times New Roman" w:cs="Times New Roman"/>
          <w:szCs w:val="24"/>
          <w:shd w:val="clear" w:color="auto" w:fill="FFFFFF"/>
        </w:rPr>
        <w:tab/>
      </w:r>
      <w:r w:rsidRPr="002A6CDD">
        <w:rPr>
          <w:rFonts w:ascii="Times New Roman" w:hAnsi="Times New Roman" w:cs="Times New Roman"/>
          <w:sz w:val="24"/>
          <w:szCs w:val="24"/>
          <w:shd w:val="clear" w:color="auto" w:fill="FFFFFF"/>
        </w:rPr>
        <w:t>Salah satu monumen tertua yang masih berdiri dari zaman kuno adalah</w:t>
      </w:r>
      <w:r w:rsidRPr="002A6CDD">
        <w:rPr>
          <w:rStyle w:val="apple-converted-space"/>
          <w:rFonts w:ascii="Times New Roman" w:hAnsi="Times New Roman" w:cs="Times New Roman"/>
          <w:sz w:val="24"/>
          <w:szCs w:val="24"/>
          <w:shd w:val="clear" w:color="auto" w:fill="FFFFFF"/>
        </w:rPr>
        <w:t> </w:t>
      </w:r>
      <w:hyperlink r:id="rId90" w:tooltip="Tiang Ular" w:history="1">
        <w:r w:rsidRPr="002A6CDD">
          <w:rPr>
            <w:rStyle w:val="Hyperlink"/>
            <w:rFonts w:ascii="Times New Roman" w:hAnsi="Times New Roman" w:cs="Times New Roman"/>
            <w:color w:val="auto"/>
            <w:sz w:val="24"/>
            <w:szCs w:val="24"/>
            <w:u w:val="none"/>
            <w:shd w:val="clear" w:color="auto" w:fill="FFFFFF"/>
          </w:rPr>
          <w:t>Tiang Ular</w:t>
        </w:r>
      </w:hyperlink>
      <w:r w:rsidRPr="002A6CDD">
        <w:rPr>
          <w:rFonts w:ascii="Times New Roman" w:hAnsi="Times New Roman" w:cs="Times New Roman"/>
          <w:sz w:val="24"/>
          <w:szCs w:val="24"/>
          <w:shd w:val="clear" w:color="auto" w:fill="FFFFFF"/>
        </w:rPr>
        <w:t>, sebuah monumen yang aslinya dibangun untuk menghormati Apollo atas kemenangan terhadap bangsa Persia di</w:t>
      </w:r>
      <w:r w:rsidRPr="002A6CDD">
        <w:rPr>
          <w:rStyle w:val="apple-converted-space"/>
          <w:rFonts w:ascii="Times New Roman" w:hAnsi="Times New Roman" w:cs="Times New Roman"/>
          <w:sz w:val="24"/>
          <w:szCs w:val="24"/>
          <w:shd w:val="clear" w:color="auto" w:fill="FFFFFF"/>
        </w:rPr>
        <w:t> </w:t>
      </w:r>
      <w:hyperlink r:id="rId91" w:tooltip="Plataea" w:history="1">
        <w:r w:rsidRPr="002A6CDD">
          <w:rPr>
            <w:rStyle w:val="Hyperlink"/>
            <w:rFonts w:ascii="Times New Roman" w:hAnsi="Times New Roman" w:cs="Times New Roman"/>
            <w:color w:val="auto"/>
            <w:sz w:val="24"/>
            <w:szCs w:val="24"/>
            <w:u w:val="none"/>
            <w:shd w:val="clear" w:color="auto" w:fill="FFFFFF"/>
          </w:rPr>
          <w:t>Plataea</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pada 479 SM. Tiang tersebut dipindahkan oleh</w:t>
      </w:r>
      <w:r w:rsidRPr="002A6CDD">
        <w:rPr>
          <w:rStyle w:val="apple-converted-space"/>
          <w:rFonts w:ascii="Times New Roman" w:hAnsi="Times New Roman" w:cs="Times New Roman"/>
          <w:sz w:val="24"/>
          <w:szCs w:val="24"/>
          <w:shd w:val="clear" w:color="auto" w:fill="FFFFFF"/>
        </w:rPr>
        <w:t> </w:t>
      </w:r>
      <w:hyperlink r:id="rId92" w:tooltip="Konstantinus Agung" w:history="1">
        <w:r w:rsidRPr="002A6CDD">
          <w:rPr>
            <w:rStyle w:val="Hyperlink"/>
            <w:rFonts w:ascii="Times New Roman" w:hAnsi="Times New Roman" w:cs="Times New Roman"/>
            <w:color w:val="auto"/>
            <w:sz w:val="24"/>
            <w:szCs w:val="24"/>
            <w:u w:val="none"/>
            <w:shd w:val="clear" w:color="auto" w:fill="FFFFFF"/>
          </w:rPr>
          <w:t>Konstantinus Agung</w:t>
        </w:r>
      </w:hyperlink>
      <w:r w:rsidRPr="002A6CDD">
        <w:rPr>
          <w:rFonts w:ascii="Times New Roman" w:hAnsi="Times New Roman" w:cs="Times New Roman"/>
          <w:szCs w:val="24"/>
        </w:rPr>
        <w:t xml:space="preserve"> </w:t>
      </w:r>
      <w:r w:rsidRPr="002A6CDD">
        <w:rPr>
          <w:rFonts w:ascii="Times New Roman" w:hAnsi="Times New Roman" w:cs="Times New Roman"/>
          <w:sz w:val="24"/>
          <w:szCs w:val="24"/>
          <w:shd w:val="clear" w:color="auto" w:fill="FFFFFF"/>
        </w:rPr>
        <w:t>ketika Konstantinopel menjadi ibu kota yang baru, dan didirikan di</w:t>
      </w:r>
      <w:r w:rsidRPr="002A6CDD">
        <w:rPr>
          <w:rStyle w:val="apple-converted-space"/>
          <w:rFonts w:ascii="Times New Roman" w:hAnsi="Times New Roman" w:cs="Times New Roman"/>
          <w:sz w:val="24"/>
          <w:szCs w:val="24"/>
          <w:shd w:val="clear" w:color="auto" w:fill="FFFFFF"/>
        </w:rPr>
        <w:t> </w:t>
      </w:r>
      <w:hyperlink r:id="rId93" w:tooltip="Hippodrome" w:history="1">
        <w:r w:rsidRPr="002A6CDD">
          <w:rPr>
            <w:rStyle w:val="Hyperlink"/>
            <w:rFonts w:ascii="Times New Roman" w:hAnsi="Times New Roman" w:cs="Times New Roman"/>
            <w:color w:val="auto"/>
            <w:sz w:val="24"/>
            <w:szCs w:val="24"/>
            <w:u w:val="none"/>
            <w:shd w:val="clear" w:color="auto" w:fill="FFFFFF"/>
          </w:rPr>
          <w:t>Hippodrome</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 xml:space="preserve">sejak saat itu. </w:t>
      </w:r>
      <w:proofErr w:type="gramStart"/>
      <w:r w:rsidRPr="002A6CDD">
        <w:rPr>
          <w:rFonts w:ascii="Times New Roman" w:hAnsi="Times New Roman" w:cs="Times New Roman"/>
          <w:sz w:val="24"/>
          <w:szCs w:val="24"/>
          <w:shd w:val="clear" w:color="auto" w:fill="FFFFFF"/>
        </w:rPr>
        <w:t>Seorang anggota Kebudayaan Besar Polandia yang mengunjungi monumen tersebut pada tahun 1700 merusak bagian atas monumen tersebut, mematahkan kepala ularnya.</w:t>
      </w:r>
      <w:proofErr w:type="gramEnd"/>
      <w:r w:rsidRPr="002A6CDD">
        <w:rPr>
          <w:rStyle w:val="FootnoteReference"/>
          <w:rFonts w:ascii="Times New Roman" w:hAnsi="Times New Roman" w:cs="Times New Roman"/>
          <w:szCs w:val="24"/>
          <w:shd w:val="clear" w:color="auto" w:fill="FFFFFF"/>
        </w:rPr>
        <w:footnoteReference w:id="8"/>
      </w:r>
      <w:r w:rsidRPr="002A6CDD">
        <w:rPr>
          <w:rStyle w:val="apple-converted-space"/>
          <w:rFonts w:ascii="Times New Roman" w:hAnsi="Times New Roman" w:cs="Times New Roman"/>
          <w:sz w:val="24"/>
          <w:szCs w:val="24"/>
          <w:shd w:val="clear" w:color="auto" w:fill="FFFFFF"/>
        </w:rPr>
        <w:t> </w:t>
      </w:r>
      <w:proofErr w:type="gramStart"/>
      <w:r w:rsidRPr="002A6CDD">
        <w:rPr>
          <w:rFonts w:ascii="Times New Roman" w:hAnsi="Times New Roman" w:cs="Times New Roman"/>
          <w:sz w:val="24"/>
          <w:szCs w:val="24"/>
          <w:shd w:val="clear" w:color="auto" w:fill="FFFFFF"/>
        </w:rPr>
        <w:t>Saat ini, kepala tersebut disimpan di</w:t>
      </w:r>
      <w:r w:rsidRPr="002A6CDD">
        <w:rPr>
          <w:rStyle w:val="apple-converted-space"/>
          <w:rFonts w:ascii="Times New Roman" w:hAnsi="Times New Roman" w:cs="Times New Roman"/>
          <w:sz w:val="24"/>
          <w:szCs w:val="24"/>
          <w:shd w:val="clear" w:color="auto" w:fill="FFFFFF"/>
        </w:rPr>
        <w:t> </w:t>
      </w:r>
      <w:hyperlink r:id="rId94" w:tooltip="Museum Arkeologi Istanbul" w:history="1">
        <w:r w:rsidRPr="002A6CDD">
          <w:rPr>
            <w:rStyle w:val="Hyperlink"/>
            <w:rFonts w:ascii="Times New Roman" w:hAnsi="Times New Roman" w:cs="Times New Roman"/>
            <w:color w:val="auto"/>
            <w:sz w:val="24"/>
            <w:szCs w:val="24"/>
            <w:u w:val="none"/>
            <w:shd w:val="clear" w:color="auto" w:fill="FFFFFF"/>
          </w:rPr>
          <w:t>Museum Arkeologi</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di Istanbul.</w:t>
      </w:r>
      <w:proofErr w:type="gramEnd"/>
    </w:p>
    <w:p w:rsidR="002A6CDD" w:rsidRPr="002A6CDD" w:rsidRDefault="002A6CDD" w:rsidP="002A6CDD">
      <w:pPr>
        <w:spacing w:line="480" w:lineRule="auto"/>
        <w:jc w:val="both"/>
        <w:rPr>
          <w:rFonts w:ascii="Times New Roman" w:hAnsi="Times New Roman" w:cs="Times New Roman"/>
          <w:szCs w:val="24"/>
        </w:rPr>
      </w:pPr>
      <w:r w:rsidRPr="002A6CDD">
        <w:rPr>
          <w:rFonts w:ascii="Times New Roman" w:hAnsi="Times New Roman" w:cs="Times New Roman"/>
          <w:sz w:val="24"/>
          <w:szCs w:val="24"/>
          <w:shd w:val="clear" w:color="auto" w:fill="FFFFFF"/>
        </w:rPr>
        <w:lastRenderedPageBreak/>
        <w:tab/>
        <w:t>Monumen paling berpengaruh dari arsitektur Romawi di kota tersebut adalah</w:t>
      </w:r>
      <w:r w:rsidRPr="002A6CDD">
        <w:rPr>
          <w:rStyle w:val="apple-converted-space"/>
          <w:rFonts w:ascii="Times New Roman" w:hAnsi="Times New Roman" w:cs="Times New Roman"/>
          <w:sz w:val="24"/>
          <w:szCs w:val="24"/>
          <w:shd w:val="clear" w:color="auto" w:fill="FFFFFF"/>
        </w:rPr>
        <w:t> </w:t>
      </w:r>
      <w:hyperlink r:id="rId95" w:tooltip="Tiang Konstantinus (halaman belum tersedia)" w:history="1">
        <w:r w:rsidRPr="002A6CDD">
          <w:rPr>
            <w:rStyle w:val="Hyperlink"/>
            <w:rFonts w:ascii="Times New Roman" w:hAnsi="Times New Roman" w:cs="Times New Roman"/>
            <w:color w:val="auto"/>
            <w:sz w:val="24"/>
            <w:szCs w:val="24"/>
            <w:u w:val="none"/>
            <w:shd w:val="clear" w:color="auto" w:fill="FFFFFF"/>
          </w:rPr>
          <w:t>Tiang Konstantinus</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w:t>
      </w:r>
      <w:hyperlink r:id="rId96" w:tooltip="Bahasa Turki" w:history="1">
        <w:r w:rsidRPr="002A6CDD">
          <w:rPr>
            <w:rStyle w:val="Hyperlink"/>
            <w:rFonts w:ascii="Times New Roman" w:hAnsi="Times New Roman" w:cs="Times New Roman"/>
            <w:color w:val="auto"/>
            <w:sz w:val="24"/>
            <w:szCs w:val="24"/>
            <w:u w:val="none"/>
            <w:shd w:val="clear" w:color="auto" w:fill="FFFFFF"/>
          </w:rPr>
          <w:t>bahasa Turki</w:t>
        </w:r>
      </w:hyperlink>
      <w:r w:rsidRPr="002A6CDD">
        <w:rPr>
          <w:rFonts w:ascii="Times New Roman" w:hAnsi="Times New Roman" w:cs="Times New Roman"/>
          <w:sz w:val="24"/>
          <w:szCs w:val="24"/>
          <w:shd w:val="clear" w:color="auto" w:fill="FFFFFF"/>
        </w:rPr>
        <w:t>:</w:t>
      </w:r>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i/>
          <w:iCs/>
          <w:sz w:val="24"/>
          <w:szCs w:val="24"/>
          <w:shd w:val="clear" w:color="auto" w:fill="FFFFFF"/>
          <w:lang w:val="tr-TR"/>
        </w:rPr>
        <w:t>Çemberlitaş</w:t>
      </w:r>
      <w:r w:rsidRPr="002A6CDD">
        <w:rPr>
          <w:rFonts w:ascii="Times New Roman" w:hAnsi="Times New Roman" w:cs="Times New Roman"/>
          <w:sz w:val="24"/>
          <w:szCs w:val="24"/>
          <w:shd w:val="clear" w:color="auto" w:fill="FFFFFF"/>
        </w:rPr>
        <w:t>), yang didirikan pada 330 oleh</w:t>
      </w:r>
      <w:r w:rsidRPr="002A6CDD">
        <w:rPr>
          <w:rStyle w:val="apple-converted-space"/>
          <w:rFonts w:ascii="Times New Roman" w:hAnsi="Times New Roman" w:cs="Times New Roman"/>
          <w:sz w:val="24"/>
          <w:szCs w:val="24"/>
          <w:shd w:val="clear" w:color="auto" w:fill="FFFFFF"/>
        </w:rPr>
        <w:t> </w:t>
      </w:r>
      <w:hyperlink r:id="rId97" w:tooltip="Konstantinus Agung" w:history="1">
        <w:r w:rsidRPr="002A6CDD">
          <w:rPr>
            <w:rStyle w:val="Hyperlink"/>
            <w:rFonts w:ascii="Times New Roman" w:hAnsi="Times New Roman" w:cs="Times New Roman"/>
            <w:color w:val="auto"/>
            <w:sz w:val="24"/>
            <w:szCs w:val="24"/>
            <w:u w:val="none"/>
            <w:shd w:val="clear" w:color="auto" w:fill="FFFFFF"/>
          </w:rPr>
          <w:t>Konstantinus Agung</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untuk menandai deklarasi ibu kota baru dari</w:t>
      </w:r>
      <w:r w:rsidRPr="002A6CDD">
        <w:rPr>
          <w:rStyle w:val="apple-converted-space"/>
          <w:rFonts w:ascii="Times New Roman" w:hAnsi="Times New Roman" w:cs="Times New Roman"/>
          <w:sz w:val="24"/>
          <w:szCs w:val="24"/>
          <w:shd w:val="clear" w:color="auto" w:fill="FFFFFF"/>
        </w:rPr>
        <w:t> </w:t>
      </w:r>
      <w:hyperlink r:id="rId98" w:tooltip="Kekaisaran Romawi" w:history="1">
        <w:r w:rsidRPr="002A6CDD">
          <w:rPr>
            <w:rStyle w:val="Hyperlink"/>
            <w:rFonts w:ascii="Times New Roman" w:hAnsi="Times New Roman" w:cs="Times New Roman"/>
            <w:color w:val="auto"/>
            <w:sz w:val="24"/>
            <w:szCs w:val="24"/>
            <w:u w:val="none"/>
            <w:shd w:val="clear" w:color="auto" w:fill="FFFFFF"/>
          </w:rPr>
          <w:t>Kekaisaran Romawi</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dan berisi beberapa fragmen dari</w:t>
      </w:r>
      <w:r w:rsidRPr="002A6CDD">
        <w:rPr>
          <w:rStyle w:val="apple-converted-space"/>
          <w:rFonts w:ascii="Times New Roman" w:hAnsi="Times New Roman" w:cs="Times New Roman"/>
          <w:sz w:val="24"/>
          <w:szCs w:val="24"/>
          <w:shd w:val="clear" w:color="auto" w:fill="FFFFFF"/>
        </w:rPr>
        <w:t> </w:t>
      </w:r>
      <w:hyperlink r:id="rId99" w:tooltip="Salib Benar (halaman belum tersedia)" w:history="1">
        <w:r w:rsidRPr="002A6CDD">
          <w:rPr>
            <w:rStyle w:val="Hyperlink"/>
            <w:rFonts w:ascii="Times New Roman" w:hAnsi="Times New Roman" w:cs="Times New Roman"/>
            <w:color w:val="auto"/>
            <w:sz w:val="24"/>
            <w:szCs w:val="24"/>
            <w:u w:val="none"/>
            <w:shd w:val="clear" w:color="auto" w:fill="FFFFFF"/>
          </w:rPr>
          <w:t>Salib Benar</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dan artefak-artefak lainnya yang berkaitkan dengan</w:t>
      </w:r>
      <w:r w:rsidRPr="002A6CDD">
        <w:rPr>
          <w:rStyle w:val="apple-converted-space"/>
          <w:rFonts w:ascii="Times New Roman" w:hAnsi="Times New Roman" w:cs="Times New Roman"/>
          <w:sz w:val="24"/>
          <w:szCs w:val="24"/>
          <w:shd w:val="clear" w:color="auto" w:fill="FFFFFF"/>
        </w:rPr>
        <w:t> </w:t>
      </w:r>
      <w:hyperlink r:id="rId100" w:tooltip="Yesus Kristus" w:history="1">
        <w:r w:rsidRPr="002A6CDD">
          <w:rPr>
            <w:rStyle w:val="Hyperlink"/>
            <w:rFonts w:ascii="Times New Roman" w:hAnsi="Times New Roman" w:cs="Times New Roman"/>
            <w:color w:val="auto"/>
            <w:sz w:val="24"/>
            <w:szCs w:val="24"/>
            <w:u w:val="none"/>
            <w:shd w:val="clear" w:color="auto" w:fill="FFFFFF"/>
          </w:rPr>
          <w:t>Yesus Kristus</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dan</w:t>
      </w:r>
      <w:r w:rsidRPr="002A6CDD">
        <w:rPr>
          <w:rStyle w:val="apple-converted-space"/>
          <w:rFonts w:ascii="Times New Roman" w:hAnsi="Times New Roman" w:cs="Times New Roman"/>
          <w:sz w:val="24"/>
          <w:szCs w:val="24"/>
          <w:shd w:val="clear" w:color="auto" w:fill="FFFFFF"/>
        </w:rPr>
        <w:t> </w:t>
      </w:r>
      <w:hyperlink r:id="rId101" w:tooltip="Bunda Maria" w:history="1">
        <w:r w:rsidRPr="002A6CDD">
          <w:rPr>
            <w:rStyle w:val="Hyperlink"/>
            <w:rFonts w:ascii="Times New Roman" w:hAnsi="Times New Roman" w:cs="Times New Roman"/>
            <w:color w:val="auto"/>
            <w:sz w:val="24"/>
            <w:szCs w:val="24"/>
            <w:u w:val="none"/>
            <w:shd w:val="clear" w:color="auto" w:fill="FFFFFF"/>
          </w:rPr>
          <w:t>Bunda Maria</w:t>
        </w:r>
      </w:hyperlink>
      <w:r w:rsidRPr="002A6CDD">
        <w:rPr>
          <w:rFonts w:ascii="Times New Roman" w:hAnsi="Times New Roman" w:cs="Times New Roman"/>
          <w:szCs w:val="24"/>
        </w:rPr>
        <w:t>.</w:t>
      </w:r>
      <w:r w:rsidRPr="002A6CDD">
        <w:rPr>
          <w:rStyle w:val="FootnoteReference"/>
          <w:rFonts w:ascii="Times New Roman" w:hAnsi="Times New Roman" w:cs="Times New Roman"/>
          <w:szCs w:val="24"/>
        </w:rPr>
        <w:footnoteReference w:id="9"/>
      </w:r>
    </w:p>
    <w:p w:rsidR="002A6CDD" w:rsidRPr="002A6CDD" w:rsidRDefault="00D55225" w:rsidP="002A6CDD">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0093276C">
        <w:rPr>
          <w:rFonts w:ascii="Times New Roman" w:hAnsi="Times New Roman" w:cs="Times New Roman"/>
          <w:sz w:val="24"/>
          <w:szCs w:val="24"/>
          <w:shd w:val="clear" w:color="auto" w:fill="FFFFFF"/>
        </w:rPr>
        <w:t>.</w:t>
      </w:r>
      <w:r w:rsidR="002A6CDD" w:rsidRPr="002A6CDD">
        <w:rPr>
          <w:rFonts w:ascii="Times New Roman" w:hAnsi="Times New Roman" w:cs="Times New Roman"/>
          <w:sz w:val="24"/>
          <w:szCs w:val="24"/>
          <w:shd w:val="clear" w:color="auto" w:fill="FFFFFF"/>
        </w:rPr>
        <w:t xml:space="preserve"> Sastra Turki</w:t>
      </w:r>
    </w:p>
    <w:p w:rsidR="002A6CDD" w:rsidRPr="002A6CDD" w:rsidRDefault="002A6CDD" w:rsidP="002A6CDD">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bdr w:val="none" w:sz="0" w:space="0" w:color="auto" w:frame="1"/>
        </w:rPr>
        <w:t xml:space="preserve">Kemajuan dibidang ini ditandai dengan munculnya sastrawan-sastrawan seperti: Ibrahim Shinasi pendiri </w:t>
      </w:r>
      <w:proofErr w:type="gramStart"/>
      <w:r w:rsidRPr="002A6CDD">
        <w:rPr>
          <w:rFonts w:ascii="Times New Roman" w:eastAsia="Times New Roman" w:hAnsi="Times New Roman" w:cs="Times New Roman"/>
          <w:sz w:val="24"/>
          <w:szCs w:val="24"/>
          <w:bdr w:val="none" w:sz="0" w:space="0" w:color="auto" w:frame="1"/>
        </w:rPr>
        <w:t>surat</w:t>
      </w:r>
      <w:proofErr w:type="gramEnd"/>
      <w:r w:rsidRPr="002A6CDD">
        <w:rPr>
          <w:rFonts w:ascii="Times New Roman" w:eastAsia="Times New Roman" w:hAnsi="Times New Roman" w:cs="Times New Roman"/>
          <w:sz w:val="24"/>
          <w:szCs w:val="24"/>
          <w:bdr w:val="none" w:sz="0" w:space="0" w:color="auto" w:frame="1"/>
        </w:rPr>
        <w:t xml:space="preserve"> kabar </w:t>
      </w:r>
      <w:r w:rsidRPr="002A6CDD">
        <w:rPr>
          <w:rFonts w:ascii="Times New Roman" w:eastAsia="Times New Roman" w:hAnsi="Times New Roman" w:cs="Times New Roman"/>
          <w:i/>
          <w:iCs/>
          <w:sz w:val="24"/>
          <w:szCs w:val="24"/>
          <w:bdr w:val="none" w:sz="0" w:space="0" w:color="auto" w:frame="1"/>
        </w:rPr>
        <w:t>Tasviri Efkyar. </w:t>
      </w:r>
      <w:proofErr w:type="gramStart"/>
      <w:r w:rsidRPr="002A6CDD">
        <w:rPr>
          <w:rFonts w:ascii="Times New Roman" w:eastAsia="Times New Roman" w:hAnsi="Times New Roman" w:cs="Times New Roman"/>
          <w:sz w:val="24"/>
          <w:szCs w:val="24"/>
          <w:bdr w:val="none" w:sz="0" w:space="0" w:color="auto" w:frame="1"/>
        </w:rPr>
        <w:t>Di antara karya yang dihasilkan adalah </w:t>
      </w:r>
      <w:r w:rsidRPr="002A6CDD">
        <w:rPr>
          <w:rFonts w:ascii="Times New Roman" w:eastAsia="Times New Roman" w:hAnsi="Times New Roman" w:cs="Times New Roman"/>
          <w:i/>
          <w:iCs/>
          <w:sz w:val="24"/>
          <w:szCs w:val="24"/>
          <w:bdr w:val="none" w:sz="0" w:space="0" w:color="auto" w:frame="1"/>
        </w:rPr>
        <w:t>The Poets Wedding </w:t>
      </w:r>
      <w:r w:rsidRPr="002A6CDD">
        <w:rPr>
          <w:rFonts w:ascii="Times New Roman" w:eastAsia="Times New Roman" w:hAnsi="Times New Roman" w:cs="Times New Roman"/>
          <w:sz w:val="24"/>
          <w:szCs w:val="24"/>
          <w:bdr w:val="none" w:sz="0" w:space="0" w:color="auto" w:frame="1"/>
        </w:rPr>
        <w:t>(komedi).</w:t>
      </w:r>
      <w:proofErr w:type="gramEnd"/>
      <w:r w:rsidRPr="002A6CDD">
        <w:rPr>
          <w:rFonts w:ascii="Times New Roman" w:eastAsia="Times New Roman" w:hAnsi="Times New Roman" w:cs="Times New Roman"/>
          <w:sz w:val="24"/>
          <w:szCs w:val="24"/>
          <w:bdr w:val="none" w:sz="0" w:space="0" w:color="auto" w:frame="1"/>
        </w:rPr>
        <w:t xml:space="preserve"> </w:t>
      </w:r>
      <w:proofErr w:type="gramStart"/>
      <w:r w:rsidRPr="002A6CDD">
        <w:rPr>
          <w:rFonts w:ascii="Times New Roman" w:eastAsia="Times New Roman" w:hAnsi="Times New Roman" w:cs="Times New Roman"/>
          <w:sz w:val="24"/>
          <w:szCs w:val="24"/>
          <w:bdr w:val="none" w:sz="0" w:space="0" w:color="auto" w:frame="1"/>
        </w:rPr>
        <w:t>Salah seorang pengikutnya adalah Namik Kemal dengan karyanya </w:t>
      </w:r>
      <w:r w:rsidRPr="002A6CDD">
        <w:rPr>
          <w:rFonts w:ascii="Times New Roman" w:eastAsia="Times New Roman" w:hAnsi="Times New Roman" w:cs="Times New Roman"/>
          <w:i/>
          <w:iCs/>
          <w:sz w:val="24"/>
          <w:szCs w:val="24"/>
          <w:bdr w:val="none" w:sz="0" w:space="0" w:color="auto" w:frame="1"/>
        </w:rPr>
        <w:t>Fatherland </w:t>
      </w:r>
      <w:r w:rsidRPr="002A6CDD">
        <w:rPr>
          <w:rFonts w:ascii="Times New Roman" w:eastAsia="Times New Roman" w:hAnsi="Times New Roman" w:cs="Times New Roman"/>
          <w:sz w:val="24"/>
          <w:szCs w:val="24"/>
          <w:bdr w:val="none" w:sz="0" w:space="0" w:color="auto" w:frame="1"/>
        </w:rPr>
        <w:t>atau </w:t>
      </w:r>
      <w:r w:rsidRPr="002A6CDD">
        <w:rPr>
          <w:rFonts w:ascii="Times New Roman" w:eastAsia="Times New Roman" w:hAnsi="Times New Roman" w:cs="Times New Roman"/>
          <w:i/>
          <w:iCs/>
          <w:sz w:val="24"/>
          <w:szCs w:val="24"/>
          <w:bdr w:val="none" w:sz="0" w:space="0" w:color="auto" w:frame="1"/>
        </w:rPr>
        <w:t>Silistria.</w:t>
      </w:r>
      <w:proofErr w:type="gramEnd"/>
      <w:r w:rsidRPr="002A6CDD">
        <w:rPr>
          <w:rStyle w:val="FootnoteReference"/>
          <w:rFonts w:ascii="Times New Roman" w:eastAsia="Times New Roman" w:hAnsi="Times New Roman" w:cs="Times New Roman"/>
          <w:i/>
          <w:iCs/>
          <w:szCs w:val="24"/>
          <w:bdr w:val="none" w:sz="0" w:space="0" w:color="auto" w:frame="1"/>
        </w:rPr>
        <w:footnoteReference w:id="10"/>
      </w:r>
    </w:p>
    <w:p w:rsidR="002A6CDD" w:rsidRPr="002A6CDD" w:rsidRDefault="002A6CDD" w:rsidP="002A6CDD">
      <w:pPr>
        <w:shd w:val="clear" w:color="auto" w:fill="FFFFFF"/>
        <w:spacing w:after="0" w:line="480" w:lineRule="auto"/>
        <w:ind w:firstLine="720"/>
        <w:jc w:val="both"/>
        <w:textAlignment w:val="baseline"/>
        <w:rPr>
          <w:rFonts w:ascii="Times New Roman" w:eastAsia="Times New Roman" w:hAnsi="Times New Roman" w:cs="Times New Roman"/>
          <w:szCs w:val="24"/>
        </w:rPr>
      </w:pPr>
      <w:proofErr w:type="gramStart"/>
      <w:r w:rsidRPr="002A6CDD">
        <w:rPr>
          <w:rFonts w:ascii="Times New Roman" w:eastAsia="Times New Roman" w:hAnsi="Times New Roman" w:cs="Times New Roman"/>
          <w:sz w:val="24"/>
          <w:szCs w:val="24"/>
          <w:bdr w:val="none" w:sz="0" w:space="0" w:color="auto" w:frame="1"/>
        </w:rPr>
        <w:t>Dalam bidang sastra, seni bersyair berkembang di Turki atas jasa Jalaluddin Rumi (dari Iran) (w.672 H/1273).</w:t>
      </w:r>
      <w:proofErr w:type="gramEnd"/>
      <w:r w:rsidRPr="002A6CDD">
        <w:rPr>
          <w:rFonts w:ascii="Times New Roman" w:eastAsia="Times New Roman" w:hAnsi="Times New Roman" w:cs="Times New Roman"/>
          <w:sz w:val="24"/>
          <w:szCs w:val="24"/>
          <w:bdr w:val="none" w:sz="0" w:space="0" w:color="auto" w:frame="1"/>
        </w:rPr>
        <w:t xml:space="preserve"> Diantara para penyair ternama Turki seperti : sultan Walid, putera jalaluddin Rumi, Yazzi Oghlu sangat ternama karena syairnya tentang sejarah hidup Nabi Muhammad SAW, Syekh Zada yang telah mengarang “Sejarah 40 orang menteri” yang dipersembahkan kepada Sultan Murad II, dan lain-lain.</w:t>
      </w:r>
      <w:r w:rsidRPr="002A6CDD">
        <w:rPr>
          <w:rFonts w:ascii="Times New Roman" w:eastAsia="Times New Roman" w:hAnsi="Times New Roman" w:cs="Times New Roman"/>
          <w:szCs w:val="24"/>
        </w:rPr>
        <w:t xml:space="preserve"> </w:t>
      </w:r>
      <w:r w:rsidRPr="002A6CDD">
        <w:rPr>
          <w:rStyle w:val="FootnoteReference"/>
          <w:rFonts w:ascii="Times New Roman" w:eastAsia="Times New Roman" w:hAnsi="Times New Roman" w:cs="Times New Roman"/>
          <w:szCs w:val="24"/>
        </w:rPr>
        <w:footnoteReference w:id="11"/>
      </w:r>
    </w:p>
    <w:p w:rsidR="002A6CDD" w:rsidRPr="002A6CDD" w:rsidRDefault="002A6CDD" w:rsidP="002A6CDD">
      <w:pPr>
        <w:spacing w:after="0" w:line="480" w:lineRule="auto"/>
        <w:ind w:firstLine="720"/>
        <w:jc w:val="both"/>
        <w:rPr>
          <w:rFonts w:ascii="Times New Roman" w:eastAsia="Times New Roman" w:hAnsi="Times New Roman" w:cs="Times New Roman"/>
          <w:sz w:val="24"/>
          <w:szCs w:val="24"/>
        </w:rPr>
      </w:pPr>
      <w:proofErr w:type="gramStart"/>
      <w:r w:rsidRPr="002A6CDD">
        <w:rPr>
          <w:rFonts w:ascii="Times New Roman" w:eastAsia="Times New Roman" w:hAnsi="Times New Roman" w:cs="Times New Roman"/>
          <w:sz w:val="24"/>
          <w:szCs w:val="24"/>
        </w:rPr>
        <w:t>Sebuah karya sastra dimanapun pada umumnya tidak bisa terlepas dari pengaruh sejarah, sosial dan politik dimana karya tersebut dibuat.</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Itu semua dikarenakan faktor ideologi dari pengarang yang ingin dia sampaikan dalam karyanya tersebut, apakah itu berupa sebuah kritik terhadap perpolitikan (pemerintah), keadaan sosial dan lain sebagainya.</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Begitu halnya dengan karya-</w:t>
      </w:r>
      <w:r w:rsidRPr="002A6CDD">
        <w:rPr>
          <w:rFonts w:ascii="Times New Roman" w:eastAsia="Times New Roman" w:hAnsi="Times New Roman" w:cs="Times New Roman"/>
          <w:sz w:val="24"/>
          <w:szCs w:val="24"/>
        </w:rPr>
        <w:lastRenderedPageBreak/>
        <w:t>karya sastra yang berasal dari Turki dan sebagian eropa pada abad ke 19.</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Karya tersebut tercipta karena pengaruh dari faktor-faktor yang disebutkan diatas.</w:t>
      </w:r>
      <w:proofErr w:type="gramEnd"/>
    </w:p>
    <w:p w:rsidR="002A6CDD" w:rsidRPr="002A6CDD" w:rsidRDefault="002A6CDD" w:rsidP="002A6CDD">
      <w:pPr>
        <w:spacing w:after="0" w:line="480" w:lineRule="auto"/>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ab/>
      </w:r>
      <w:proofErr w:type="gramStart"/>
      <w:r w:rsidRPr="002A6CDD">
        <w:rPr>
          <w:rFonts w:ascii="Times New Roman" w:eastAsia="Times New Roman" w:hAnsi="Times New Roman" w:cs="Times New Roman"/>
          <w:sz w:val="24"/>
          <w:szCs w:val="24"/>
        </w:rPr>
        <w:t>Di Turki sendiri, pengaruh dari faktor pergolakan politik ketika zaman kerajaan Turki Usmani sangat terlihat sekali pengaruhnya.</w:t>
      </w:r>
      <w:proofErr w:type="gramEnd"/>
      <w:r w:rsidRPr="002A6CDD">
        <w:rPr>
          <w:rFonts w:ascii="Times New Roman" w:eastAsia="Times New Roman" w:hAnsi="Times New Roman" w:cs="Times New Roman"/>
          <w:sz w:val="24"/>
          <w:szCs w:val="24"/>
        </w:rPr>
        <w:t xml:space="preserve"> Ketika masa pra </w:t>
      </w:r>
      <w:r w:rsidRPr="002A6CDD">
        <w:rPr>
          <w:rFonts w:ascii="Times New Roman" w:eastAsia="Times New Roman" w:hAnsi="Times New Roman" w:cs="Times New Roman"/>
          <w:i/>
          <w:iCs/>
          <w:sz w:val="24"/>
          <w:szCs w:val="24"/>
        </w:rPr>
        <w:t>Tanzimat </w:t>
      </w:r>
      <w:r w:rsidRPr="002A6CDD">
        <w:rPr>
          <w:rFonts w:ascii="Times New Roman" w:eastAsia="Times New Roman" w:hAnsi="Times New Roman" w:cs="Times New Roman"/>
          <w:sz w:val="24"/>
          <w:szCs w:val="24"/>
        </w:rPr>
        <w:t xml:space="preserve">(1839-1879) karya-karya sastra didominasi oleh puisi sebagai sarana yang paling digemari seluruh lapisan masyarakat, baik bentuk puisi biasa atau puisi yang didendangkan </w:t>
      </w:r>
      <w:r w:rsidRPr="002A6CDD">
        <w:rPr>
          <w:rFonts w:ascii="Times New Roman" w:eastAsia="Times New Roman" w:hAnsi="Times New Roman" w:cs="Times New Roman"/>
          <w:i/>
          <w:sz w:val="24"/>
          <w:szCs w:val="24"/>
        </w:rPr>
        <w:t>(aruz)</w:t>
      </w:r>
      <w:r w:rsidRPr="002A6CDD">
        <w:rPr>
          <w:rFonts w:ascii="Times New Roman" w:eastAsia="Times New Roman" w:hAnsi="Times New Roman" w:cs="Times New Roman"/>
          <w:sz w:val="24"/>
          <w:szCs w:val="24"/>
        </w:rPr>
        <w:t xml:space="preserve"> atau puisi </w:t>
      </w:r>
      <w:proofErr w:type="gramStart"/>
      <w:r w:rsidRPr="002A6CDD">
        <w:rPr>
          <w:rFonts w:ascii="Times New Roman" w:eastAsia="Times New Roman" w:hAnsi="Times New Roman" w:cs="Times New Roman"/>
          <w:sz w:val="24"/>
          <w:szCs w:val="24"/>
        </w:rPr>
        <w:t>sufi</w:t>
      </w:r>
      <w:proofErr w:type="gramEnd"/>
      <w:r w:rsidRPr="002A6CDD">
        <w:rPr>
          <w:rFonts w:ascii="Times New Roman" w:eastAsia="Times New Roman" w:hAnsi="Times New Roman" w:cs="Times New Roman"/>
          <w:sz w:val="24"/>
          <w:szCs w:val="24"/>
        </w:rPr>
        <w:t xml:space="preserve"> </w:t>
      </w:r>
      <w:r w:rsidRPr="002A6CDD">
        <w:rPr>
          <w:rFonts w:ascii="Times New Roman" w:eastAsia="Times New Roman" w:hAnsi="Times New Roman" w:cs="Times New Roman"/>
          <w:i/>
          <w:sz w:val="24"/>
          <w:szCs w:val="24"/>
        </w:rPr>
        <w:t>(tekke).</w:t>
      </w:r>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Karya-karya tersebut digunakan oleh daulah Utsmaniyah sebagai alat legitimasi politik, memuji para raja, perjamuan dan yang lainnya.</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Contohnya Musthafa Ali (1541-1599) dengan karyanya Kunh Al-Akhbar yang merupakan catatan dari pendirian Daulah Utsmaniyah.</w:t>
      </w:r>
      <w:proofErr w:type="gramEnd"/>
      <w:r w:rsidRPr="002A6CDD">
        <w:rPr>
          <w:rFonts w:ascii="Times New Roman" w:eastAsia="Times New Roman" w:hAnsi="Times New Roman" w:cs="Times New Roman"/>
          <w:sz w:val="24"/>
          <w:szCs w:val="24"/>
        </w:rPr>
        <w:t xml:space="preserve"> Para pujangga </w:t>
      </w:r>
      <w:proofErr w:type="gramStart"/>
      <w:r w:rsidRPr="002A6CDD">
        <w:rPr>
          <w:rFonts w:ascii="Times New Roman" w:eastAsia="Times New Roman" w:hAnsi="Times New Roman" w:cs="Times New Roman"/>
          <w:sz w:val="24"/>
          <w:szCs w:val="24"/>
        </w:rPr>
        <w:t>lain</w:t>
      </w:r>
      <w:proofErr w:type="gramEnd"/>
      <w:r w:rsidRPr="002A6CDD">
        <w:rPr>
          <w:rFonts w:ascii="Times New Roman" w:eastAsia="Times New Roman" w:hAnsi="Times New Roman" w:cs="Times New Roman"/>
          <w:sz w:val="24"/>
          <w:szCs w:val="24"/>
        </w:rPr>
        <w:t xml:space="preserve"> yang ada pada masa itu adalah Baki (1526-1600), Nef I (1582-1636), Yahya Efendi dan Yunus Emre (1552-1644).</w:t>
      </w:r>
    </w:p>
    <w:p w:rsidR="002A6CDD" w:rsidRPr="002A6CDD" w:rsidRDefault="002A6CDD" w:rsidP="002A6CDD">
      <w:pPr>
        <w:spacing w:after="0" w:line="480" w:lineRule="auto"/>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ab/>
      </w:r>
      <w:proofErr w:type="gramStart"/>
      <w:r w:rsidRPr="002A6CDD">
        <w:rPr>
          <w:rFonts w:ascii="Times New Roman" w:eastAsia="Times New Roman" w:hAnsi="Times New Roman" w:cs="Times New Roman"/>
          <w:sz w:val="24"/>
          <w:szCs w:val="24"/>
        </w:rPr>
        <w:t>Namun ketika masa </w:t>
      </w:r>
      <w:r w:rsidRPr="002A6CDD">
        <w:rPr>
          <w:rFonts w:ascii="Times New Roman" w:eastAsia="Times New Roman" w:hAnsi="Times New Roman" w:cs="Times New Roman"/>
          <w:i/>
          <w:iCs/>
          <w:sz w:val="24"/>
          <w:szCs w:val="24"/>
        </w:rPr>
        <w:t>Tanzimat </w:t>
      </w:r>
      <w:r w:rsidRPr="002A6CDD">
        <w:rPr>
          <w:rFonts w:ascii="Times New Roman" w:eastAsia="Times New Roman" w:hAnsi="Times New Roman" w:cs="Times New Roman"/>
          <w:sz w:val="24"/>
          <w:szCs w:val="24"/>
        </w:rPr>
        <w:t>dimulai, sastra digunakan sebagai pendefinisian kembali tentang jati diri dan negara.</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Kebanyakan karya-karya sastra yang tercipta mengangkat tema-tema sosial dan moral.</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Para sastrawan dan tokoh-tokoh </w:t>
      </w:r>
      <w:r w:rsidRPr="002A6CDD">
        <w:rPr>
          <w:rFonts w:ascii="Times New Roman" w:eastAsia="Times New Roman" w:hAnsi="Times New Roman" w:cs="Times New Roman"/>
          <w:i/>
          <w:iCs/>
          <w:sz w:val="24"/>
          <w:szCs w:val="24"/>
        </w:rPr>
        <w:t>Tanzimat</w:t>
      </w:r>
      <w:r w:rsidRPr="002A6CDD">
        <w:rPr>
          <w:rFonts w:ascii="Times New Roman" w:eastAsia="Times New Roman" w:hAnsi="Times New Roman" w:cs="Times New Roman"/>
          <w:sz w:val="24"/>
          <w:szCs w:val="24"/>
        </w:rPr>
        <w:t> ini menggunakan media sastra terhadap pandangan politik pada masa itu.</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Masa </w:t>
      </w:r>
      <w:r w:rsidRPr="002A6CDD">
        <w:rPr>
          <w:rFonts w:ascii="Times New Roman" w:eastAsia="Times New Roman" w:hAnsi="Times New Roman" w:cs="Times New Roman"/>
          <w:i/>
          <w:iCs/>
          <w:sz w:val="24"/>
          <w:szCs w:val="24"/>
        </w:rPr>
        <w:t xml:space="preserve">Tanzimat </w:t>
      </w:r>
      <w:r w:rsidRPr="002A6CDD">
        <w:rPr>
          <w:rFonts w:ascii="Times New Roman" w:eastAsia="Times New Roman" w:hAnsi="Times New Roman" w:cs="Times New Roman"/>
          <w:sz w:val="24"/>
          <w:szCs w:val="24"/>
        </w:rPr>
        <w:t>ialah masa pembaharuan di kerajaan Turki Usmani sebagai lanjutan dari usaha yang dijalankan oleh Sultan Mahmud II.</w:t>
      </w:r>
      <w:proofErr w:type="gramEnd"/>
      <w:r w:rsidRPr="002A6CDD">
        <w:rPr>
          <w:rStyle w:val="FootnoteReference"/>
          <w:rFonts w:ascii="Times New Roman" w:eastAsia="Times New Roman" w:hAnsi="Times New Roman" w:cs="Times New Roman"/>
          <w:sz w:val="24"/>
          <w:szCs w:val="24"/>
        </w:rPr>
        <w:footnoteReference w:id="12"/>
      </w:r>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Masa pembaharuan ini terjadi dikarenakan pengaruh dari Eropa.</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Pengaruh tersebut berupa sistem pendidikan dan sistem pemerintahan yang dijalankan oleh bangsa Eropa yang membawa Eropa menuju kemajuan, diantaranya dalam hal ilmu pengetahuan dan teknologi.</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 xml:space="preserve">Sistem pendidikan di Eropa pada saat itu yakni </w:t>
      </w:r>
      <w:r w:rsidRPr="002A6CDD">
        <w:rPr>
          <w:rFonts w:ascii="Times New Roman" w:eastAsia="Times New Roman" w:hAnsi="Times New Roman" w:cs="Times New Roman"/>
          <w:sz w:val="24"/>
          <w:szCs w:val="24"/>
        </w:rPr>
        <w:lastRenderedPageBreak/>
        <w:t>pendidikan Universal terhadap pria dan wanita, sehingga umumnya orang Eropa pandai membaca dan menulis.</w:t>
      </w:r>
      <w:proofErr w:type="gramEnd"/>
    </w:p>
    <w:p w:rsidR="002A6CDD" w:rsidRPr="002A6CDD" w:rsidRDefault="002A6CDD" w:rsidP="002A6CDD">
      <w:pPr>
        <w:spacing w:after="0" w:line="480" w:lineRule="auto"/>
        <w:ind w:firstLine="567"/>
        <w:jc w:val="both"/>
        <w:rPr>
          <w:rFonts w:ascii="Times New Roman" w:eastAsia="Times New Roman" w:hAnsi="Times New Roman" w:cs="Times New Roman"/>
          <w:sz w:val="24"/>
          <w:szCs w:val="24"/>
        </w:rPr>
      </w:pPr>
      <w:proofErr w:type="gramStart"/>
      <w:r w:rsidRPr="002A6CDD">
        <w:rPr>
          <w:rFonts w:ascii="Times New Roman" w:eastAsia="Times New Roman" w:hAnsi="Times New Roman" w:cs="Times New Roman"/>
          <w:sz w:val="24"/>
          <w:szCs w:val="24"/>
        </w:rPr>
        <w:t>Perkembangan karya sastra pada abad ke 19 zaman kerajaan Turki Utsmani sangat banyak terpengaruh oleh keadaan sosial politik yang sedang memanas pada saat itu.</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Salah satu sastrawan yang hidup pada zaman itu salah satunya adalah Ibrahim Sinasi (1826-1871).</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Ia</w:t>
      </w:r>
      <w:proofErr w:type="gramEnd"/>
      <w:r w:rsidRPr="002A6CDD">
        <w:rPr>
          <w:rFonts w:ascii="Times New Roman" w:eastAsia="Times New Roman" w:hAnsi="Times New Roman" w:cs="Times New Roman"/>
          <w:sz w:val="24"/>
          <w:szCs w:val="24"/>
        </w:rPr>
        <w:t xml:space="preserve"> pernah belajar di Perancis dan dikenal sebagai orang yang banyak terpengaruh oleh ide-ide pemikiran dari barat. Sepulangnya dari </w:t>
      </w:r>
      <w:proofErr w:type="gramStart"/>
      <w:r w:rsidRPr="002A6CDD">
        <w:rPr>
          <w:rFonts w:ascii="Times New Roman" w:eastAsia="Times New Roman" w:hAnsi="Times New Roman" w:cs="Times New Roman"/>
          <w:sz w:val="24"/>
          <w:szCs w:val="24"/>
        </w:rPr>
        <w:t>sana</w:t>
      </w:r>
      <w:proofErr w:type="gramEnd"/>
      <w:r w:rsidRPr="002A6CDD">
        <w:rPr>
          <w:rFonts w:ascii="Times New Roman" w:eastAsia="Times New Roman" w:hAnsi="Times New Roman" w:cs="Times New Roman"/>
          <w:sz w:val="24"/>
          <w:szCs w:val="24"/>
        </w:rPr>
        <w:t>, dia mengeluarkan sebuah karya yang berjudul </w:t>
      </w:r>
      <w:r w:rsidRPr="002A6CDD">
        <w:rPr>
          <w:rFonts w:ascii="Times New Roman" w:eastAsia="Times New Roman" w:hAnsi="Times New Roman" w:cs="Times New Roman"/>
          <w:i/>
          <w:iCs/>
          <w:sz w:val="24"/>
          <w:szCs w:val="24"/>
        </w:rPr>
        <w:t>Tercumei Manzume</w:t>
      </w:r>
      <w:r w:rsidRPr="002A6CDD">
        <w:rPr>
          <w:rFonts w:ascii="Times New Roman" w:eastAsia="Times New Roman" w:hAnsi="Times New Roman" w:cs="Times New Roman"/>
          <w:sz w:val="24"/>
          <w:szCs w:val="24"/>
        </w:rPr>
        <w:t> yakni terjemahan dari syair klasik Perancis termasuk </w:t>
      </w:r>
      <w:r w:rsidRPr="002A6CDD">
        <w:rPr>
          <w:rFonts w:ascii="Times New Roman" w:eastAsia="Times New Roman" w:hAnsi="Times New Roman" w:cs="Times New Roman"/>
          <w:i/>
          <w:iCs/>
          <w:sz w:val="24"/>
          <w:szCs w:val="24"/>
        </w:rPr>
        <w:t xml:space="preserve">Racine La fontaine. </w:t>
      </w:r>
      <w:r w:rsidRPr="002A6CDD">
        <w:rPr>
          <w:rFonts w:ascii="Times New Roman" w:eastAsia="Times New Roman" w:hAnsi="Times New Roman" w:cs="Times New Roman"/>
          <w:sz w:val="24"/>
          <w:szCs w:val="24"/>
        </w:rPr>
        <w:t xml:space="preserve">Dalam tulisan-tulisannya, </w:t>
      </w:r>
      <w:proofErr w:type="gramStart"/>
      <w:r w:rsidRPr="002A6CDD">
        <w:rPr>
          <w:rFonts w:ascii="Times New Roman" w:eastAsia="Times New Roman" w:hAnsi="Times New Roman" w:cs="Times New Roman"/>
          <w:sz w:val="24"/>
          <w:szCs w:val="24"/>
        </w:rPr>
        <w:t>ia</w:t>
      </w:r>
      <w:proofErr w:type="gramEnd"/>
      <w:r w:rsidRPr="002A6CDD">
        <w:rPr>
          <w:rFonts w:ascii="Times New Roman" w:eastAsia="Times New Roman" w:hAnsi="Times New Roman" w:cs="Times New Roman"/>
          <w:sz w:val="24"/>
          <w:szCs w:val="24"/>
        </w:rPr>
        <w:t xml:space="preserve"> banyak membicarakan tentang hak-hak rakyat, kebebasan dalam mengutarakan pendapat, ide-ide liberal, dan sebagainya. Dia menerbitkan Surat Kabar yang bernama </w:t>
      </w:r>
      <w:r w:rsidRPr="002A6CDD">
        <w:rPr>
          <w:rFonts w:ascii="Times New Roman" w:eastAsia="Times New Roman" w:hAnsi="Times New Roman" w:cs="Times New Roman"/>
          <w:i/>
          <w:iCs/>
          <w:sz w:val="24"/>
          <w:szCs w:val="24"/>
        </w:rPr>
        <w:t>Tasvir-i Efkar </w:t>
      </w:r>
      <w:r w:rsidRPr="002A6CDD">
        <w:rPr>
          <w:rFonts w:ascii="Times New Roman" w:eastAsia="Times New Roman" w:hAnsi="Times New Roman" w:cs="Times New Roman"/>
          <w:sz w:val="24"/>
          <w:szCs w:val="24"/>
        </w:rPr>
        <w:t>pada tahun 1861 yang banyak mempengaruhi kebangkitan intelektual di kerajaan Utsmani pada abad 19.</w:t>
      </w:r>
      <w:r w:rsidRPr="002A6CDD">
        <w:rPr>
          <w:rFonts w:ascii="Times New Roman" w:eastAsia="Times New Roman" w:hAnsi="Times New Roman" w:cs="Times New Roman"/>
          <w:sz w:val="24"/>
          <w:szCs w:val="24"/>
        </w:rPr>
        <w:tab/>
        <w:t xml:space="preserve">Sastrawan </w:t>
      </w:r>
      <w:proofErr w:type="gramStart"/>
      <w:r w:rsidRPr="002A6CDD">
        <w:rPr>
          <w:rFonts w:ascii="Times New Roman" w:eastAsia="Times New Roman" w:hAnsi="Times New Roman" w:cs="Times New Roman"/>
          <w:sz w:val="24"/>
          <w:szCs w:val="24"/>
        </w:rPr>
        <w:t>lain</w:t>
      </w:r>
      <w:proofErr w:type="gramEnd"/>
      <w:r w:rsidRPr="002A6CDD">
        <w:rPr>
          <w:rFonts w:ascii="Times New Roman" w:eastAsia="Times New Roman" w:hAnsi="Times New Roman" w:cs="Times New Roman"/>
          <w:sz w:val="24"/>
          <w:szCs w:val="24"/>
        </w:rPr>
        <w:t xml:space="preserve"> adalah Namik Kemal. </w:t>
      </w:r>
      <w:proofErr w:type="gramStart"/>
      <w:r w:rsidRPr="002A6CDD">
        <w:rPr>
          <w:rFonts w:ascii="Times New Roman" w:eastAsia="Times New Roman" w:hAnsi="Times New Roman" w:cs="Times New Roman"/>
          <w:sz w:val="24"/>
          <w:szCs w:val="24"/>
        </w:rPr>
        <w:t>Tulisan-tulisannya dianggap terlalu pedas dan dianggap berbahaya oleh pemerintah yang membuatnya terpaksa pergi ke Paris pada tahun 1867.</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Pada tahun 1870 dia diperbolehkan kembali ke Istanbul, namun tiga tahun kemudian dia ditangkap dan dipenjara akibat tulisannya yang dianggap berbahaya oleh pemerintah.</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Kemudian di bebaskan kembali pada tahun 1876 setelah jatuhnya Sultan Abdul Azziz.</w:t>
      </w:r>
      <w:proofErr w:type="gramEnd"/>
    </w:p>
    <w:p w:rsidR="002A6CDD" w:rsidRPr="002A6CDD" w:rsidRDefault="002A6CDD" w:rsidP="002A6CDD">
      <w:pPr>
        <w:spacing w:after="0" w:line="480" w:lineRule="auto"/>
        <w:ind w:firstLine="567"/>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Selain itu beberapa satrawan juga mengangkat isu-isu sosial dalam beberapa karyanya, salah satunya adalah novelis Fatma Aliye Hanim (1864-1936), ia menolak pendapat tokoh-tokoh pro poligami dalam berbagai karyanya seperti Muhazarat (persisihan, 1892), Refet (kemurahan Hati</w:t>
      </w:r>
      <w:proofErr w:type="gramStart"/>
      <w:r w:rsidRPr="002A6CDD">
        <w:rPr>
          <w:rFonts w:ascii="Times New Roman" w:eastAsia="Times New Roman" w:hAnsi="Times New Roman" w:cs="Times New Roman"/>
          <w:sz w:val="24"/>
          <w:szCs w:val="24"/>
        </w:rPr>
        <w:t>,1897</w:t>
      </w:r>
      <w:proofErr w:type="gramEnd"/>
      <w:r w:rsidRPr="002A6CDD">
        <w:rPr>
          <w:rFonts w:ascii="Times New Roman" w:eastAsia="Times New Roman" w:hAnsi="Times New Roman" w:cs="Times New Roman"/>
          <w:sz w:val="24"/>
          <w:szCs w:val="24"/>
        </w:rPr>
        <w:t xml:space="preserve">), Udi (pemetik kecapi, </w:t>
      </w:r>
      <w:r w:rsidRPr="002A6CDD">
        <w:rPr>
          <w:rFonts w:ascii="Times New Roman" w:eastAsia="Times New Roman" w:hAnsi="Times New Roman" w:cs="Times New Roman"/>
          <w:sz w:val="24"/>
          <w:szCs w:val="24"/>
        </w:rPr>
        <w:lastRenderedPageBreak/>
        <w:t xml:space="preserve">1899). </w:t>
      </w:r>
      <w:proofErr w:type="gramStart"/>
      <w:r w:rsidRPr="002A6CDD">
        <w:rPr>
          <w:rFonts w:ascii="Times New Roman" w:eastAsia="Times New Roman" w:hAnsi="Times New Roman" w:cs="Times New Roman"/>
          <w:sz w:val="24"/>
          <w:szCs w:val="24"/>
        </w:rPr>
        <w:t>Dia dia katakan sebagai seorang feminis pertama yang mengangkat isu-isu yang terjadi pada perempuan pada saat itu.</w:t>
      </w:r>
      <w:proofErr w:type="gramEnd"/>
    </w:p>
    <w:p w:rsidR="002A6CDD" w:rsidRPr="002A6CDD" w:rsidRDefault="002A6CDD" w:rsidP="002A6CDD">
      <w:pPr>
        <w:spacing w:after="0" w:line="480" w:lineRule="auto"/>
        <w:ind w:firstLine="567"/>
        <w:jc w:val="both"/>
        <w:rPr>
          <w:rFonts w:ascii="Times New Roman" w:eastAsia="Times New Roman" w:hAnsi="Times New Roman" w:cs="Times New Roman"/>
          <w:sz w:val="24"/>
          <w:szCs w:val="24"/>
        </w:rPr>
      </w:pPr>
      <w:proofErr w:type="gramStart"/>
      <w:r w:rsidRPr="002A6CDD">
        <w:rPr>
          <w:rFonts w:ascii="Times New Roman" w:eastAsia="Times New Roman" w:hAnsi="Times New Roman" w:cs="Times New Roman"/>
          <w:sz w:val="24"/>
          <w:szCs w:val="24"/>
        </w:rPr>
        <w:t>Selain dari karya-karya diatas tema-tema lain seperti perbudakan juga merupakan sasaran kritik sastra, seperti Araba Sevdat (kereta kuda), Surguzest-i Felatun Beyle, Felatun Beyle dan Rakim Efendi yang dibuat oleh Ahmet Mithat.</w:t>
      </w:r>
      <w:proofErr w:type="gramEnd"/>
    </w:p>
    <w:p w:rsidR="002A6CDD" w:rsidRPr="002A6CDD" w:rsidRDefault="002A6CDD" w:rsidP="002A6CDD">
      <w:pPr>
        <w:spacing w:after="0" w:line="480" w:lineRule="auto"/>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ab/>
      </w:r>
      <w:proofErr w:type="gramStart"/>
      <w:r w:rsidRPr="002A6CDD">
        <w:rPr>
          <w:rFonts w:ascii="Times New Roman" w:eastAsia="Times New Roman" w:hAnsi="Times New Roman" w:cs="Times New Roman"/>
          <w:sz w:val="24"/>
          <w:szCs w:val="24"/>
        </w:rPr>
        <w:t>Sekitar tahun 1900an tema-tema identitas budaya semakin banyak bermunculan dalam karya-karya sastra di Turki.</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Ditambah lagi dengan gerakan-gerakan non Islam, pembunuhan Muslim di Balkan (1911-1912) yang mendorong munculnya tema-tema Islam.</w:t>
      </w:r>
      <w:proofErr w:type="gramEnd"/>
    </w:p>
    <w:p w:rsidR="002A6CDD" w:rsidRPr="002A6CDD" w:rsidRDefault="002A6CDD" w:rsidP="002A6CDD">
      <w:pPr>
        <w:spacing w:after="0" w:line="480" w:lineRule="auto"/>
        <w:ind w:firstLine="720"/>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 xml:space="preserve">Sastrawan </w:t>
      </w:r>
      <w:proofErr w:type="gramStart"/>
      <w:r w:rsidRPr="002A6CDD">
        <w:rPr>
          <w:rFonts w:ascii="Times New Roman" w:eastAsia="Times New Roman" w:hAnsi="Times New Roman" w:cs="Times New Roman"/>
          <w:sz w:val="24"/>
          <w:szCs w:val="24"/>
        </w:rPr>
        <w:t>lain</w:t>
      </w:r>
      <w:proofErr w:type="gramEnd"/>
      <w:r w:rsidRPr="002A6CDD">
        <w:rPr>
          <w:rFonts w:ascii="Times New Roman" w:eastAsia="Times New Roman" w:hAnsi="Times New Roman" w:cs="Times New Roman"/>
          <w:sz w:val="24"/>
          <w:szCs w:val="24"/>
        </w:rPr>
        <w:t xml:space="preserve"> pada zaman ini adalah Ziya Gokalp. </w:t>
      </w:r>
      <w:proofErr w:type="gramStart"/>
      <w:r w:rsidRPr="002A6CDD">
        <w:rPr>
          <w:rFonts w:ascii="Times New Roman" w:eastAsia="Times New Roman" w:hAnsi="Times New Roman" w:cs="Times New Roman"/>
          <w:sz w:val="24"/>
          <w:szCs w:val="24"/>
        </w:rPr>
        <w:t>Didalam karyanya yakni Turklasmak, Islamlasmak, Muasirlasmak (Turkifikasi, Islamisasi dan Modernisasi), karyanya dijadikan sebagai penengah ketika terjadi pro dan kontra terhadap ide-ide barat yang masuk di Turki.</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Dia menyuguhkan teori yang berjudul “Menuju Barat dan Menuju Rakyat”.</w:t>
      </w:r>
      <w:proofErr w:type="gramEnd"/>
      <w:r w:rsidRPr="002A6CDD">
        <w:rPr>
          <w:rFonts w:ascii="Times New Roman" w:eastAsia="Times New Roman" w:hAnsi="Times New Roman" w:cs="Times New Roman"/>
          <w:sz w:val="24"/>
          <w:szCs w:val="24"/>
        </w:rPr>
        <w:t xml:space="preserve"> Menurutnya penggunaan bahasa Turki harus digalakkan, kerinduan mendengarkan adzan, shalat dalam bahasa Turki </w:t>
      </w:r>
      <w:proofErr w:type="gramStart"/>
      <w:r w:rsidRPr="002A6CDD">
        <w:rPr>
          <w:rFonts w:ascii="Times New Roman" w:eastAsia="Times New Roman" w:hAnsi="Times New Roman" w:cs="Times New Roman"/>
          <w:sz w:val="24"/>
          <w:szCs w:val="24"/>
        </w:rPr>
        <w:t>ia</w:t>
      </w:r>
      <w:proofErr w:type="gramEnd"/>
      <w:r w:rsidRPr="002A6CDD">
        <w:rPr>
          <w:rFonts w:ascii="Times New Roman" w:eastAsia="Times New Roman" w:hAnsi="Times New Roman" w:cs="Times New Roman"/>
          <w:sz w:val="24"/>
          <w:szCs w:val="24"/>
        </w:rPr>
        <w:t xml:space="preserve"> gambarkan dalam puisinya Vathan (tanah air).</w:t>
      </w:r>
    </w:p>
    <w:p w:rsidR="002A6CDD" w:rsidRPr="002A6CDD" w:rsidRDefault="002A6CDD" w:rsidP="002A6CDD">
      <w:pPr>
        <w:spacing w:after="0" w:line="480" w:lineRule="auto"/>
        <w:ind w:firstLine="720"/>
        <w:jc w:val="both"/>
        <w:rPr>
          <w:rFonts w:ascii="Times New Roman" w:eastAsia="Times New Roman" w:hAnsi="Times New Roman" w:cs="Times New Roman"/>
          <w:sz w:val="24"/>
          <w:szCs w:val="24"/>
        </w:rPr>
      </w:pPr>
      <w:proofErr w:type="gramStart"/>
      <w:r w:rsidRPr="002A6CDD">
        <w:rPr>
          <w:rFonts w:ascii="Times New Roman" w:eastAsia="Times New Roman" w:hAnsi="Times New Roman" w:cs="Times New Roman"/>
          <w:sz w:val="24"/>
          <w:szCs w:val="24"/>
        </w:rPr>
        <w:t>Sedangkan memasuki abad 20, tema-tema sastra kebanyakan berubah menjadi anti-Islam yang dipengaruhi oleh sastrawan Yakup Kadri Karosmanogolu (1889-1974) yang menggambarkan bahwa pondok-pondok orang beriman adalah tempat maksiat yang sebenarnya.</w:t>
      </w:r>
      <w:proofErr w:type="gramEnd"/>
      <w:r w:rsidRPr="002A6CDD">
        <w:rPr>
          <w:rFonts w:ascii="Times New Roman" w:eastAsia="Times New Roman" w:hAnsi="Times New Roman" w:cs="Times New Roman"/>
          <w:sz w:val="24"/>
          <w:szCs w:val="24"/>
        </w:rPr>
        <w:t xml:space="preserve"> Dalam novelnya Nur Baba (bapak Ilahi), begitu juga dengan Yaban (orang asing) </w:t>
      </w:r>
      <w:proofErr w:type="gramStart"/>
      <w:r w:rsidRPr="002A6CDD">
        <w:rPr>
          <w:rFonts w:ascii="Times New Roman" w:eastAsia="Times New Roman" w:hAnsi="Times New Roman" w:cs="Times New Roman"/>
          <w:sz w:val="24"/>
          <w:szCs w:val="24"/>
        </w:rPr>
        <w:t>ia</w:t>
      </w:r>
      <w:proofErr w:type="gramEnd"/>
      <w:r w:rsidRPr="002A6CDD">
        <w:rPr>
          <w:rFonts w:ascii="Times New Roman" w:eastAsia="Times New Roman" w:hAnsi="Times New Roman" w:cs="Times New Roman"/>
          <w:sz w:val="24"/>
          <w:szCs w:val="24"/>
        </w:rPr>
        <w:t xml:space="preserve"> menggambarkan bahwa orang beragama adalah orang yang menjijikkan. Kemal Attatturk (1880-1938) adalah seorang yang mempunyai ide yang </w:t>
      </w:r>
      <w:proofErr w:type="gramStart"/>
      <w:r w:rsidRPr="002A6CDD">
        <w:rPr>
          <w:rFonts w:ascii="Times New Roman" w:eastAsia="Times New Roman" w:hAnsi="Times New Roman" w:cs="Times New Roman"/>
          <w:sz w:val="24"/>
          <w:szCs w:val="24"/>
        </w:rPr>
        <w:t>sama</w:t>
      </w:r>
      <w:proofErr w:type="gramEnd"/>
      <w:r w:rsidRPr="002A6CDD">
        <w:rPr>
          <w:rFonts w:ascii="Times New Roman" w:eastAsia="Times New Roman" w:hAnsi="Times New Roman" w:cs="Times New Roman"/>
          <w:sz w:val="24"/>
          <w:szCs w:val="24"/>
        </w:rPr>
        <w:t xml:space="preserve"> meskipun tidak seekstrem Yakup. </w:t>
      </w:r>
      <w:proofErr w:type="gramStart"/>
      <w:r w:rsidRPr="002A6CDD">
        <w:rPr>
          <w:rFonts w:ascii="Times New Roman" w:eastAsia="Times New Roman" w:hAnsi="Times New Roman" w:cs="Times New Roman"/>
          <w:sz w:val="24"/>
          <w:szCs w:val="24"/>
        </w:rPr>
        <w:t xml:space="preserve">Akibatnya adalah </w:t>
      </w:r>
      <w:r w:rsidRPr="002A6CDD">
        <w:rPr>
          <w:rFonts w:ascii="Times New Roman" w:eastAsia="Times New Roman" w:hAnsi="Times New Roman" w:cs="Times New Roman"/>
          <w:sz w:val="24"/>
          <w:szCs w:val="24"/>
        </w:rPr>
        <w:lastRenderedPageBreak/>
        <w:t>munculnya penolakan agama Islam sebagai agama negara, penekanan terhadap tarekat-tarekat agama dan lainnya.</w:t>
      </w:r>
      <w:proofErr w:type="gramEnd"/>
    </w:p>
    <w:p w:rsidR="002A6CDD" w:rsidRPr="002A6CDD" w:rsidRDefault="002A6CDD" w:rsidP="002A6CDD">
      <w:pPr>
        <w:spacing w:after="0" w:line="480" w:lineRule="auto"/>
        <w:ind w:firstLine="709"/>
        <w:jc w:val="both"/>
        <w:rPr>
          <w:rFonts w:ascii="Times New Roman" w:eastAsia="Times New Roman" w:hAnsi="Times New Roman" w:cs="Times New Roman"/>
          <w:sz w:val="24"/>
          <w:szCs w:val="24"/>
        </w:rPr>
      </w:pPr>
      <w:proofErr w:type="gramStart"/>
      <w:r w:rsidRPr="002A6CDD">
        <w:rPr>
          <w:rFonts w:ascii="Times New Roman" w:eastAsia="Times New Roman" w:hAnsi="Times New Roman" w:cs="Times New Roman"/>
          <w:sz w:val="24"/>
          <w:szCs w:val="24"/>
        </w:rPr>
        <w:t>Seluruh karya-karya tersebut tercipta karena pengaruh dari kebudayaan barat yang mulai masuk kedalam kebudayaan asli Turki Utsmani.</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Ada yang menyambut baik perubahan itu dan tidak sedikit pula yang justru menentang hal tersebut.</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Mereka yang menentang yakni orang-orang yang merasa bahwa jati diri mereka yang asli sudah mulai dihilangkan oleh kebudayaan barat tersebut dan mengakibatkan penurunan moral diantara masyarakat.</w:t>
      </w:r>
      <w:proofErr w:type="gramEnd"/>
      <w:r w:rsidRPr="002A6CDD">
        <w:rPr>
          <w:rStyle w:val="FootnoteReference"/>
          <w:rFonts w:ascii="Times New Roman" w:eastAsia="Times New Roman" w:hAnsi="Times New Roman" w:cs="Times New Roman"/>
          <w:sz w:val="24"/>
          <w:szCs w:val="24"/>
        </w:rPr>
        <w:footnoteReference w:id="13"/>
      </w:r>
    </w:p>
    <w:p w:rsidR="002A6CDD" w:rsidRPr="002A6CDD" w:rsidRDefault="00D55225" w:rsidP="002A6CD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sidR="0093276C">
        <w:rPr>
          <w:rFonts w:ascii="Times New Roman" w:eastAsia="Times New Roman" w:hAnsi="Times New Roman" w:cs="Times New Roman"/>
          <w:bCs/>
          <w:sz w:val="24"/>
          <w:szCs w:val="24"/>
        </w:rPr>
        <w:t>.</w:t>
      </w:r>
      <w:r w:rsidR="002A6CDD" w:rsidRPr="002A6CDD">
        <w:rPr>
          <w:rFonts w:ascii="Times New Roman" w:eastAsia="Times New Roman" w:hAnsi="Times New Roman" w:cs="Times New Roman"/>
          <w:bCs/>
          <w:sz w:val="24"/>
          <w:szCs w:val="24"/>
        </w:rPr>
        <w:t xml:space="preserve"> Makanan Khas Turki</w:t>
      </w:r>
    </w:p>
    <w:p w:rsidR="002A6CDD" w:rsidRPr="002A6CDD" w:rsidRDefault="002A6CDD" w:rsidP="002A6CDD">
      <w:pPr>
        <w:spacing w:after="0" w:line="480" w:lineRule="auto"/>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ab/>
      </w:r>
      <w:proofErr w:type="gramStart"/>
      <w:r w:rsidRPr="002A6CDD">
        <w:rPr>
          <w:rFonts w:ascii="Times New Roman" w:eastAsia="Times New Roman" w:hAnsi="Times New Roman" w:cs="Times New Roman"/>
          <w:sz w:val="24"/>
          <w:szCs w:val="24"/>
        </w:rPr>
        <w:t>Masakan Turki merupakan warisan dari Ustmaniyyah yang bisa dikatakan sebagai gabungan dari masakan-masakan Turki, Arab dan Yunani.</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Masyarakat Ustmaniyyah bersama-sama menyatukan berbagai macam tradisi masakan mereka dengan unsur-unsur Turki dari Asia Tengah.</w:t>
      </w:r>
      <w:proofErr w:type="gramEnd"/>
    </w:p>
    <w:p w:rsidR="002A6CDD" w:rsidRPr="002A6CDD" w:rsidRDefault="002A6CDD" w:rsidP="002A6CDD">
      <w:pPr>
        <w:spacing w:after="0" w:line="480" w:lineRule="auto"/>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ab/>
      </w:r>
      <w:proofErr w:type="gramStart"/>
      <w:r w:rsidRPr="002A6CDD">
        <w:rPr>
          <w:rFonts w:ascii="Times New Roman" w:eastAsia="Times New Roman" w:hAnsi="Times New Roman" w:cs="Times New Roman"/>
          <w:sz w:val="24"/>
          <w:szCs w:val="24"/>
        </w:rPr>
        <w:t>Masakan Turki mengalami perubahan yang cukup pesat pada abad ke-20, tabiat makan Turki kemudian berubah secara drastis disebabkan pengaruh Barat.</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Makanan cepat saji semakin populer dan semua jenis makanan cepat saji dapat dengan mudah ditemukan diseluruh Turki.</w:t>
      </w:r>
      <w:proofErr w:type="gramEnd"/>
      <w:r w:rsidRPr="002A6CDD">
        <w:rPr>
          <w:rFonts w:ascii="Times New Roman" w:eastAsia="Times New Roman" w:hAnsi="Times New Roman" w:cs="Times New Roman"/>
          <w:sz w:val="24"/>
          <w:szCs w:val="24"/>
        </w:rPr>
        <w:t xml:space="preserve"> Berikut beberapa makanan khas Turki yang populer baik dikalangan masyarakat lokal maupun turis mancanegara:</w:t>
      </w: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D55225">
        <w:rPr>
          <w:rFonts w:ascii="Times New Roman" w:hAnsi="Times New Roman" w:cs="Times New Roman"/>
          <w:sz w:val="24"/>
          <w:szCs w:val="24"/>
        </w:rPr>
        <w:t xml:space="preserve"> </w:t>
      </w:r>
      <w:r w:rsidR="002A6CDD" w:rsidRPr="002A6CDD">
        <w:rPr>
          <w:rFonts w:ascii="Times New Roman" w:hAnsi="Times New Roman" w:cs="Times New Roman"/>
          <w:sz w:val="24"/>
          <w:szCs w:val="24"/>
        </w:rPr>
        <w:t>Kebab</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Kebab Turki (doner kebap) adalah makanan khas asal Turki yang berupa daging yang diiris tipis-tipis dari pemanggang vertikal berputar, dan disajikan dengan </w:t>
      </w:r>
      <w:proofErr w:type="gramStart"/>
      <w:r w:rsidRPr="002A6CDD">
        <w:rPr>
          <w:rFonts w:ascii="Times New Roman" w:hAnsi="Times New Roman" w:cs="Times New Roman"/>
          <w:sz w:val="24"/>
          <w:szCs w:val="24"/>
        </w:rPr>
        <w:t>cara</w:t>
      </w:r>
      <w:proofErr w:type="gramEnd"/>
      <w:r w:rsidRPr="002A6CDD">
        <w:rPr>
          <w:rFonts w:ascii="Times New Roman" w:hAnsi="Times New Roman" w:cs="Times New Roman"/>
          <w:sz w:val="24"/>
          <w:szCs w:val="24"/>
        </w:rPr>
        <w:t xml:space="preserve"> digulung dalam roti pita, tortila, atau dalam bentuk sandwich atau burger. Biasanya disajikan bersama sayuran seperti tomat, selada, bawang </w:t>
      </w:r>
      <w:proofErr w:type="gramStart"/>
      <w:r w:rsidRPr="002A6CDD">
        <w:rPr>
          <w:rFonts w:ascii="Times New Roman" w:hAnsi="Times New Roman" w:cs="Times New Roman"/>
          <w:sz w:val="24"/>
          <w:szCs w:val="24"/>
        </w:rPr>
        <w:lastRenderedPageBreak/>
        <w:t>bombay</w:t>
      </w:r>
      <w:proofErr w:type="gramEnd"/>
      <w:r w:rsidRPr="002A6CDD">
        <w:rPr>
          <w:rFonts w:ascii="Times New Roman" w:hAnsi="Times New Roman" w:cs="Times New Roman"/>
          <w:sz w:val="24"/>
          <w:szCs w:val="24"/>
        </w:rPr>
        <w:t xml:space="preserve">, mentimun, saus sambal, dan mayonaise. </w:t>
      </w:r>
      <w:proofErr w:type="gramStart"/>
      <w:r w:rsidRPr="002A6CDD">
        <w:rPr>
          <w:rFonts w:ascii="Times New Roman" w:hAnsi="Times New Roman" w:cs="Times New Roman"/>
          <w:sz w:val="24"/>
          <w:szCs w:val="24"/>
        </w:rPr>
        <w:t>Daging yang biasa digunakan untuk membuat kebab adalah daging kambing, sapi, atau ayam.</w:t>
      </w:r>
      <w:proofErr w:type="gramEnd"/>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Kebab atau kebap sebenarnya adalah makanan asal Timur Tengah yang kemudian diadopsi oleh negara-negara Asia Tengah dan Asia Barat, termasuk Turki, sebelum akhirnya tersebar luas ke seluruh dunia. </w:t>
      </w:r>
      <w:proofErr w:type="gramStart"/>
      <w:r w:rsidRPr="002A6CDD">
        <w:rPr>
          <w:rFonts w:ascii="Times New Roman" w:hAnsi="Times New Roman" w:cs="Times New Roman"/>
          <w:sz w:val="24"/>
          <w:szCs w:val="24"/>
        </w:rPr>
        <w:t>Kebab secara umum adalah sebutan untuk masakan yang terbuat dari daging, ikan, atau sayuran yang dipanggang.</w:t>
      </w:r>
      <w:proofErr w:type="gramEnd"/>
      <w:r w:rsidRPr="002A6CDD">
        <w:rPr>
          <w:rFonts w:ascii="Times New Roman" w:hAnsi="Times New Roman" w:cs="Times New Roman"/>
          <w:sz w:val="24"/>
          <w:szCs w:val="24"/>
        </w:rPr>
        <w:t xml:space="preserve"> Karena itu banyak sekali macam dan </w:t>
      </w:r>
      <w:proofErr w:type="gramStart"/>
      <w:r w:rsidRPr="002A6CDD">
        <w:rPr>
          <w:rFonts w:ascii="Times New Roman" w:hAnsi="Times New Roman" w:cs="Times New Roman"/>
          <w:sz w:val="24"/>
          <w:szCs w:val="24"/>
        </w:rPr>
        <w:t>cara</w:t>
      </w:r>
      <w:proofErr w:type="gramEnd"/>
      <w:r w:rsidRPr="002A6CDD">
        <w:rPr>
          <w:rFonts w:ascii="Times New Roman" w:hAnsi="Times New Roman" w:cs="Times New Roman"/>
          <w:sz w:val="24"/>
          <w:szCs w:val="24"/>
        </w:rPr>
        <w:t xml:space="preserve"> penyajiannya. Ada yang ditusuk-tusuk seperti sate dan ada juga yang diletakkan begitu saja di atas piring. Setiap negara pun memiliki istilahnya sendiri, serta resep dan </w:t>
      </w:r>
      <w:proofErr w:type="gramStart"/>
      <w:r w:rsidRPr="002A6CDD">
        <w:rPr>
          <w:rFonts w:ascii="Times New Roman" w:hAnsi="Times New Roman" w:cs="Times New Roman"/>
          <w:sz w:val="24"/>
          <w:szCs w:val="24"/>
        </w:rPr>
        <w:t>cara</w:t>
      </w:r>
      <w:proofErr w:type="gramEnd"/>
      <w:r w:rsidRPr="002A6CDD">
        <w:rPr>
          <w:rFonts w:ascii="Times New Roman" w:hAnsi="Times New Roman" w:cs="Times New Roman"/>
          <w:sz w:val="24"/>
          <w:szCs w:val="24"/>
        </w:rPr>
        <w:t xml:space="preserve"> penyajiannya masing-masing.</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Di Turki, jenis kebab yang paling populer adalah doner kebap, iskender kebap, dan sis (shish) kebap. </w:t>
      </w:r>
      <w:proofErr w:type="gramStart"/>
      <w:r w:rsidRPr="002A6CDD">
        <w:rPr>
          <w:rFonts w:ascii="Times New Roman" w:hAnsi="Times New Roman" w:cs="Times New Roman"/>
          <w:sz w:val="24"/>
          <w:szCs w:val="24"/>
        </w:rPr>
        <w:t>Doner kebap adalah jenis kebab yang paling populer dan disajikan dalam roti pita atau tortila.</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Jenis kebab inilah yang di Indonesia disebut sebagai "Kebab Turki".</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Doner kebap juga biasa disajikan dalam bentuk burger seperti doner kebab-nya orang Jerman.</w:t>
      </w:r>
      <w:proofErr w:type="gramEnd"/>
      <w:r w:rsidRPr="002A6CDD">
        <w:rPr>
          <w:rFonts w:ascii="Times New Roman" w:hAnsi="Times New Roman" w:cs="Times New Roman"/>
          <w:sz w:val="24"/>
          <w:szCs w:val="24"/>
        </w:rPr>
        <w:t xml:space="preserve"> Sedangkan kebab iskender dibuat dengan meletakkan roti pita di atas piring, kemudian menambahkan irisan daging panggang di atasnya, baru disiram dengan mentega dari </w:t>
      </w:r>
      <w:proofErr w:type="gramStart"/>
      <w:r w:rsidRPr="002A6CDD">
        <w:rPr>
          <w:rFonts w:ascii="Times New Roman" w:hAnsi="Times New Roman" w:cs="Times New Roman"/>
          <w:sz w:val="24"/>
          <w:szCs w:val="24"/>
        </w:rPr>
        <w:t>susu</w:t>
      </w:r>
      <w:proofErr w:type="gramEnd"/>
      <w:r w:rsidRPr="002A6CDD">
        <w:rPr>
          <w:rFonts w:ascii="Times New Roman" w:hAnsi="Times New Roman" w:cs="Times New Roman"/>
          <w:sz w:val="24"/>
          <w:szCs w:val="24"/>
        </w:rPr>
        <w:t xml:space="preserve"> kambing yang sudah dicairkan, yoghurt, dan saus tomat. </w:t>
      </w:r>
      <w:proofErr w:type="gramStart"/>
      <w:r w:rsidRPr="002A6CDD">
        <w:rPr>
          <w:rFonts w:ascii="Times New Roman" w:hAnsi="Times New Roman" w:cs="Times New Roman"/>
          <w:sz w:val="24"/>
          <w:szCs w:val="24"/>
        </w:rPr>
        <w:t>Terkadang di atasnya juga ditambahkan kofte yang berbentuk memanjang seperti sosis.</w:t>
      </w:r>
      <w:proofErr w:type="gramEnd"/>
      <w:r w:rsidRPr="002A6CDD">
        <w:rPr>
          <w:rFonts w:ascii="Times New Roman" w:hAnsi="Times New Roman" w:cs="Times New Roman"/>
          <w:sz w:val="24"/>
          <w:szCs w:val="24"/>
        </w:rPr>
        <w:t xml:space="preserve"> Jenis yang ketiga adalah shish kebap, yaitu daging yang dipanggang dengan </w:t>
      </w:r>
      <w:proofErr w:type="gramStart"/>
      <w:r w:rsidRPr="002A6CDD">
        <w:rPr>
          <w:rFonts w:ascii="Times New Roman" w:hAnsi="Times New Roman" w:cs="Times New Roman"/>
          <w:sz w:val="24"/>
          <w:szCs w:val="24"/>
        </w:rPr>
        <w:t>cara</w:t>
      </w:r>
      <w:proofErr w:type="gramEnd"/>
      <w:r w:rsidRPr="002A6CDD">
        <w:rPr>
          <w:rFonts w:ascii="Times New Roman" w:hAnsi="Times New Roman" w:cs="Times New Roman"/>
          <w:sz w:val="24"/>
          <w:szCs w:val="24"/>
        </w:rPr>
        <w:t xml:space="preserve"> ditusuk seperti sate, bisa dipanggang bersama sayuran, dan disajikan di atas piring. </w:t>
      </w:r>
    </w:p>
    <w:p w:rsidR="002A6CDD" w:rsidRPr="002A6CDD" w:rsidRDefault="002A6CDD" w:rsidP="002A6CDD">
      <w:pPr>
        <w:spacing w:line="480" w:lineRule="auto"/>
        <w:jc w:val="both"/>
        <w:rPr>
          <w:rFonts w:ascii="Times New Roman" w:hAnsi="Times New Roman" w:cs="Times New Roman"/>
          <w:sz w:val="24"/>
          <w:szCs w:val="24"/>
        </w:rPr>
      </w:pPr>
    </w:p>
    <w:p w:rsidR="002A6CDD" w:rsidRPr="002A6CDD" w:rsidRDefault="002A6CDD" w:rsidP="002A6CDD">
      <w:pPr>
        <w:spacing w:line="480" w:lineRule="auto"/>
        <w:jc w:val="both"/>
        <w:rPr>
          <w:rFonts w:ascii="Times New Roman" w:hAnsi="Times New Roman" w:cs="Times New Roman"/>
          <w:sz w:val="24"/>
          <w:szCs w:val="24"/>
        </w:rPr>
      </w:pP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002A6CDD" w:rsidRPr="002A6CDD">
        <w:rPr>
          <w:rFonts w:ascii="Times New Roman" w:hAnsi="Times New Roman" w:cs="Times New Roman"/>
          <w:sz w:val="24"/>
          <w:szCs w:val="24"/>
        </w:rPr>
        <w:t xml:space="preserve"> Turkish Delight</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Lokum atau Turkish delight adalah manisan khas Turki yang yang terbuat dari bahan dasar gel pati dan gula. </w:t>
      </w:r>
      <w:proofErr w:type="gramStart"/>
      <w:r w:rsidRPr="002A6CDD">
        <w:rPr>
          <w:rFonts w:ascii="Times New Roman" w:hAnsi="Times New Roman" w:cs="Times New Roman"/>
          <w:sz w:val="24"/>
          <w:szCs w:val="24"/>
        </w:rPr>
        <w:t>Manisan ini biasanya disajikan dalam bentuk potongan-potongan kecil berbentuk kubus atau bundar, berwarna-warni, dan ditaburi dengan gula bubuk agar tidak lengket.</w:t>
      </w:r>
      <w:proofErr w:type="gramEnd"/>
      <w:r w:rsidRPr="002A6CDD">
        <w:rPr>
          <w:rFonts w:ascii="Times New Roman" w:hAnsi="Times New Roman" w:cs="Times New Roman"/>
          <w:sz w:val="24"/>
          <w:szCs w:val="24"/>
        </w:rPr>
        <w:t xml:space="preserve"> Selain bahan dasar tersebut, Turkish delight juga biasa ditambah dengan bahan lain seperti potongan kurma, kacang-kacangan seperti hazelnut, walnut, atau pistachio, dan bahan perasa seperti lemon, kayu manis, atau mint, rosewater, atau jeruk Bergamot (jeruk berwarna kuning seperti lemon). Manisan ini tidak hanya tekenal di Turki saja tetapi juga di negara </w:t>
      </w:r>
      <w:proofErr w:type="gramStart"/>
      <w:r w:rsidRPr="002A6CDD">
        <w:rPr>
          <w:rFonts w:ascii="Times New Roman" w:hAnsi="Times New Roman" w:cs="Times New Roman"/>
          <w:sz w:val="24"/>
          <w:szCs w:val="24"/>
        </w:rPr>
        <w:t>lain</w:t>
      </w:r>
      <w:proofErr w:type="gramEnd"/>
      <w:r w:rsidRPr="002A6CDD">
        <w:rPr>
          <w:rFonts w:ascii="Times New Roman" w:hAnsi="Times New Roman" w:cs="Times New Roman"/>
          <w:sz w:val="24"/>
          <w:szCs w:val="24"/>
        </w:rPr>
        <w:t xml:space="preserve"> di dunia seperti Yunani, Romania, Amerika Utara, Brazil, dan Inggris serta negara persemakmurannya. Turkish delight juga muncul dalam novel karangan C.S Lewis dan juga film adaptasinya yang terkenal, The Chronicles of Narnia: The Lion, the Witch and the Wardrobe.</w:t>
      </w: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2A6CDD" w:rsidRPr="002A6CDD">
        <w:rPr>
          <w:rFonts w:ascii="Times New Roman" w:hAnsi="Times New Roman" w:cs="Times New Roman"/>
          <w:sz w:val="24"/>
          <w:szCs w:val="24"/>
        </w:rPr>
        <w:t xml:space="preserve"> Dondurma</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Dondurma adalah es krim khas Turki yang mempunyai tekstur yang kenyal dan lengket seperti permen karet.</w:t>
      </w:r>
      <w:proofErr w:type="gramEnd"/>
      <w:r w:rsidRPr="002A6CDD">
        <w:rPr>
          <w:rFonts w:ascii="Times New Roman" w:hAnsi="Times New Roman" w:cs="Times New Roman"/>
          <w:sz w:val="24"/>
          <w:szCs w:val="24"/>
        </w:rPr>
        <w:t xml:space="preserve"> Es krim lengket ini pada dasarnya terbuat dari </w:t>
      </w:r>
      <w:proofErr w:type="gramStart"/>
      <w:r w:rsidRPr="002A6CDD">
        <w:rPr>
          <w:rFonts w:ascii="Times New Roman" w:hAnsi="Times New Roman" w:cs="Times New Roman"/>
          <w:sz w:val="24"/>
          <w:szCs w:val="24"/>
        </w:rPr>
        <w:t>susu</w:t>
      </w:r>
      <w:proofErr w:type="gramEnd"/>
      <w:r w:rsidRPr="002A6CDD">
        <w:rPr>
          <w:rFonts w:ascii="Times New Roman" w:hAnsi="Times New Roman" w:cs="Times New Roman"/>
          <w:sz w:val="24"/>
          <w:szCs w:val="24"/>
        </w:rPr>
        <w:t xml:space="preserve">, gula, salep (yaitu bahan pengental yang terbuat dari tepung akar anggrek ungu muda), dan mastic (bahan pengenyal yang terbuat dari getah tumbuhan). Di Turki, dondurma banyak dijual di kios-kios atau gerobak-gerobak dipinggir jalan dan juga didepan toko. </w:t>
      </w:r>
      <w:proofErr w:type="gramStart"/>
      <w:r w:rsidRPr="002A6CDD">
        <w:rPr>
          <w:rFonts w:ascii="Times New Roman" w:hAnsi="Times New Roman" w:cs="Times New Roman"/>
          <w:sz w:val="24"/>
          <w:szCs w:val="24"/>
        </w:rPr>
        <w:t>Penjual es krim Turki biasanya mengenakan rompi dan peci khas (seperti Aladin) dan mengaduk gumpalan es krim secara terus menerus menggunakan tongkat panjang (mungkin agar adonannya tetap elastis) sambil melakukan atraksi-atraksi untuk menarik pembeli.</w:t>
      </w:r>
      <w:proofErr w:type="gramEnd"/>
      <w:r w:rsidRPr="002A6CDD">
        <w:rPr>
          <w:rFonts w:ascii="Times New Roman" w:hAnsi="Times New Roman" w:cs="Times New Roman"/>
          <w:sz w:val="24"/>
          <w:szCs w:val="24"/>
        </w:rPr>
        <w:t xml:space="preserve"> </w:t>
      </w: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2A6CDD" w:rsidRPr="002A6CDD">
        <w:rPr>
          <w:rFonts w:ascii="Times New Roman" w:hAnsi="Times New Roman" w:cs="Times New Roman"/>
          <w:sz w:val="24"/>
          <w:szCs w:val="24"/>
        </w:rPr>
        <w:t xml:space="preserve"> Baklava</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Baklava adalah roti pastri lapis isi kacang yang disiram madu atau sirup sebagai pemanis.</w:t>
      </w:r>
      <w:proofErr w:type="gramEnd"/>
      <w:r w:rsidRPr="002A6CDD">
        <w:rPr>
          <w:rFonts w:ascii="Times New Roman" w:hAnsi="Times New Roman" w:cs="Times New Roman"/>
          <w:sz w:val="24"/>
          <w:szCs w:val="24"/>
        </w:rPr>
        <w:t xml:space="preserve"> Roti khas Turki ini biasa dibuat dengan menumpuk adonan pastri tipis dalam </w:t>
      </w:r>
      <w:proofErr w:type="gramStart"/>
      <w:r w:rsidRPr="002A6CDD">
        <w:rPr>
          <w:rFonts w:ascii="Times New Roman" w:hAnsi="Times New Roman" w:cs="Times New Roman"/>
          <w:sz w:val="24"/>
          <w:szCs w:val="24"/>
        </w:rPr>
        <w:t>loyang</w:t>
      </w:r>
      <w:proofErr w:type="gramEnd"/>
      <w:r w:rsidRPr="002A6CDD">
        <w:rPr>
          <w:rFonts w:ascii="Times New Roman" w:hAnsi="Times New Roman" w:cs="Times New Roman"/>
          <w:sz w:val="24"/>
          <w:szCs w:val="24"/>
        </w:rPr>
        <w:t xml:space="preserve"> besar selapis demi selapis, dan memberi mentega cair antar lapisan serta potongan kacang (biasanya walnut atau pistachio) di beberapa lapisannya. </w:t>
      </w:r>
      <w:proofErr w:type="gramStart"/>
      <w:r w:rsidRPr="002A6CDD">
        <w:rPr>
          <w:rFonts w:ascii="Times New Roman" w:hAnsi="Times New Roman" w:cs="Times New Roman"/>
          <w:sz w:val="24"/>
          <w:szCs w:val="24"/>
        </w:rPr>
        <w:t>Karena nanti hasilnya kering dan remah, sebelum dipanggang adonan baklava dipotong-potong terlebih dahulu (pada umumnya berbentuk persegi), kemudian baru dipanggang.</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Setelang matang, baklava disiram dengan banyak madu atau sirup dan dibiarkan agar terendam dan meresap ke setiap lapisannya yang kering.</w:t>
      </w:r>
      <w:proofErr w:type="gramEnd"/>
      <w:r w:rsidRPr="002A6CDD">
        <w:rPr>
          <w:rFonts w:ascii="Times New Roman" w:hAnsi="Times New Roman" w:cs="Times New Roman"/>
          <w:sz w:val="24"/>
          <w:szCs w:val="24"/>
        </w:rPr>
        <w:t xml:space="preserve"> Baklava merupakan salah satu jenis roti yang paling terkenal di Turki sehingga </w:t>
      </w:r>
      <w:proofErr w:type="gramStart"/>
      <w:r w:rsidRPr="002A6CDD">
        <w:rPr>
          <w:rFonts w:ascii="Times New Roman" w:hAnsi="Times New Roman" w:cs="Times New Roman"/>
          <w:sz w:val="24"/>
          <w:szCs w:val="24"/>
        </w:rPr>
        <w:t>akan</w:t>
      </w:r>
      <w:proofErr w:type="gramEnd"/>
      <w:r w:rsidRPr="002A6CDD">
        <w:rPr>
          <w:rFonts w:ascii="Times New Roman" w:hAnsi="Times New Roman" w:cs="Times New Roman"/>
          <w:sz w:val="24"/>
          <w:szCs w:val="24"/>
        </w:rPr>
        <w:t xml:space="preserve"> mudah ditemui di toko-toko roti dan pastri juga di supermarket. Selain baklava original, ada juga yang menjual baklava variasi </w:t>
      </w:r>
      <w:proofErr w:type="gramStart"/>
      <w:r w:rsidRPr="002A6CDD">
        <w:rPr>
          <w:rFonts w:ascii="Times New Roman" w:hAnsi="Times New Roman" w:cs="Times New Roman"/>
          <w:sz w:val="24"/>
          <w:szCs w:val="24"/>
        </w:rPr>
        <w:t>lain</w:t>
      </w:r>
      <w:proofErr w:type="gramEnd"/>
      <w:r w:rsidRPr="002A6CDD">
        <w:rPr>
          <w:rFonts w:ascii="Times New Roman" w:hAnsi="Times New Roman" w:cs="Times New Roman"/>
          <w:sz w:val="24"/>
          <w:szCs w:val="24"/>
        </w:rPr>
        <w:t xml:space="preserve"> seperti baklava coklat.</w:t>
      </w: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2A6CDD" w:rsidRPr="002A6CDD">
        <w:rPr>
          <w:rFonts w:ascii="Times New Roman" w:hAnsi="Times New Roman" w:cs="Times New Roman"/>
          <w:sz w:val="24"/>
          <w:szCs w:val="24"/>
        </w:rPr>
        <w:t xml:space="preserve"> Börek</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Börek atau böreği memiliki bentuk yang mirip sepeti baklava.</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Sama seperti baklava, börek adalah pastri lapis isi yang terbuat dari lapisan adonan pastri yang ditumpuk berlapis-lapis dan diberi isian.</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Namun bedanya borek diisi dengan keju (feta, sirene, atau kaşar), daging cincang, atau sayuran seperti bayam dan kentang.</w:t>
      </w:r>
      <w:proofErr w:type="gramEnd"/>
      <w:r w:rsidRPr="002A6CDD">
        <w:rPr>
          <w:rFonts w:ascii="Times New Roman" w:hAnsi="Times New Roman" w:cs="Times New Roman"/>
          <w:sz w:val="24"/>
          <w:szCs w:val="24"/>
        </w:rPr>
        <w:t xml:space="preserve"> Proses pembuatannya juga sedikit berbeda dengan baklava. </w:t>
      </w:r>
      <w:proofErr w:type="gramStart"/>
      <w:r w:rsidRPr="002A6CDD">
        <w:rPr>
          <w:rFonts w:ascii="Times New Roman" w:hAnsi="Times New Roman" w:cs="Times New Roman"/>
          <w:sz w:val="24"/>
          <w:szCs w:val="24"/>
        </w:rPr>
        <w:t>Borek ada yang langsung dipanggang dan ada yang direbus dulu lalu dipanggang, dan baru dipotong setelah dipanggang.</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Borek juga tidak disiram madu atau sirup setelah matang.</w:t>
      </w:r>
      <w:proofErr w:type="gramEnd"/>
      <w:r w:rsidRPr="002A6CDD">
        <w:rPr>
          <w:rFonts w:ascii="Times New Roman" w:hAnsi="Times New Roman" w:cs="Times New Roman"/>
          <w:sz w:val="24"/>
          <w:szCs w:val="24"/>
        </w:rPr>
        <w:t xml:space="preserve"> Jenis borek pun cukup banyak macamnya, ada yang kering, basah, dan ada yang dibuat dengan </w:t>
      </w:r>
      <w:proofErr w:type="gramStart"/>
      <w:r w:rsidRPr="002A6CDD">
        <w:rPr>
          <w:rFonts w:ascii="Times New Roman" w:hAnsi="Times New Roman" w:cs="Times New Roman"/>
          <w:sz w:val="24"/>
          <w:szCs w:val="24"/>
        </w:rPr>
        <w:t>cara</w:t>
      </w:r>
      <w:proofErr w:type="gramEnd"/>
      <w:r w:rsidRPr="002A6CDD">
        <w:rPr>
          <w:rFonts w:ascii="Times New Roman" w:hAnsi="Times New Roman" w:cs="Times New Roman"/>
          <w:sz w:val="24"/>
          <w:szCs w:val="24"/>
        </w:rPr>
        <w:t xml:space="preserve"> digulung. </w:t>
      </w:r>
      <w:proofErr w:type="gramStart"/>
      <w:r w:rsidRPr="002A6CDD">
        <w:rPr>
          <w:rFonts w:ascii="Times New Roman" w:hAnsi="Times New Roman" w:cs="Times New Roman"/>
          <w:sz w:val="24"/>
          <w:szCs w:val="24"/>
        </w:rPr>
        <w:t xml:space="preserve">Salah satu jenis borek selain </w:t>
      </w:r>
      <w:r w:rsidRPr="002A6CDD">
        <w:rPr>
          <w:rFonts w:ascii="Times New Roman" w:hAnsi="Times New Roman" w:cs="Times New Roman"/>
          <w:sz w:val="24"/>
          <w:szCs w:val="24"/>
        </w:rPr>
        <w:lastRenderedPageBreak/>
        <w:t>borek kering biasa adalah su böreği atau 'water börek' yang bertekstur empuk dan basah.</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Borek jenis ini dibuat dengan merebus dulu sebentar lapisan adonan pastrinya baru diolesi dengan campuran keju feta, daun parsley, dan minyak zaitun kemudian dipanggang.</w:t>
      </w:r>
      <w:proofErr w:type="gramEnd"/>
      <w:r w:rsidRPr="002A6CDD">
        <w:rPr>
          <w:rFonts w:ascii="Times New Roman" w:hAnsi="Times New Roman" w:cs="Times New Roman"/>
          <w:sz w:val="24"/>
          <w:szCs w:val="24"/>
        </w:rPr>
        <w:t xml:space="preserve"> </w:t>
      </w: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2A6CDD" w:rsidRPr="002A6CDD">
        <w:rPr>
          <w:rFonts w:ascii="Times New Roman" w:hAnsi="Times New Roman" w:cs="Times New Roman"/>
          <w:sz w:val="24"/>
          <w:szCs w:val="24"/>
        </w:rPr>
        <w:t xml:space="preserve"> Künefe dan Kadaif</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Künefe dan kadaif adalah dua varian dari kanafeh, yaitu makanan khas asal negara-negara kekuasaan kekaisaran Ottoman (salah satunya Turki) yang terbuat dari helaian adonan pastri (kadayif) yang ditumpuk dan diberi isian keju atau kacang, disiram dengan sirup atau madu, dan sering ditaburi kacang pistachio giling sebagai garnish.</w:t>
      </w:r>
      <w:proofErr w:type="gramEnd"/>
      <w:r w:rsidRPr="002A6CDD">
        <w:rPr>
          <w:rFonts w:ascii="Times New Roman" w:hAnsi="Times New Roman" w:cs="Times New Roman"/>
          <w:sz w:val="24"/>
          <w:szCs w:val="24"/>
        </w:rPr>
        <w:t xml:space="preserve"> Di Turki, kanafeh disebut dengan künefe dan terbuat dari dua lembar pastri yang terbuat dari helaian kadayif dan diberi keju yang sudah dilunakkan di antara lapisannya. </w:t>
      </w:r>
      <w:proofErr w:type="gramStart"/>
      <w:r w:rsidRPr="002A6CDD">
        <w:rPr>
          <w:rFonts w:ascii="Times New Roman" w:hAnsi="Times New Roman" w:cs="Times New Roman"/>
          <w:sz w:val="24"/>
          <w:szCs w:val="24"/>
        </w:rPr>
        <w:t>Kunefe dimasak menggunakan piring tembaga kecil dan disajikan panas-panas dalam sirup dengan taburan kacang pistachio.</w:t>
      </w:r>
      <w:proofErr w:type="gramEnd"/>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Hampir serupa tapi tak </w:t>
      </w:r>
      <w:proofErr w:type="gramStart"/>
      <w:r w:rsidRPr="002A6CDD">
        <w:rPr>
          <w:rFonts w:ascii="Times New Roman" w:hAnsi="Times New Roman" w:cs="Times New Roman"/>
          <w:sz w:val="24"/>
          <w:szCs w:val="24"/>
        </w:rPr>
        <w:t>sama</w:t>
      </w:r>
      <w:proofErr w:type="gramEnd"/>
      <w:r w:rsidRPr="002A6CDD">
        <w:rPr>
          <w:rFonts w:ascii="Times New Roman" w:hAnsi="Times New Roman" w:cs="Times New Roman"/>
          <w:sz w:val="24"/>
          <w:szCs w:val="24"/>
        </w:rPr>
        <w:t xml:space="preserve">, kadaif juga terbuat dari helaian kadayif, tapi bisa diberi isian keju atau kacang cincang seperti pada baklava, dan dimasak dalam jumlah besar sekaligus dalam loyang dan dipanggang dalam oven. </w:t>
      </w:r>
      <w:proofErr w:type="gramStart"/>
      <w:r w:rsidRPr="002A6CDD">
        <w:rPr>
          <w:rFonts w:ascii="Times New Roman" w:hAnsi="Times New Roman" w:cs="Times New Roman"/>
          <w:sz w:val="24"/>
          <w:szCs w:val="24"/>
        </w:rPr>
        <w:t>Agar warnanya coklat menarik, permukaan kadaif terkadang diolesi pewarna orange sebelum dipanggang.</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Penyajiannya, kadaif dipotong-dipotong terlebih dahulu, disiram dengan sirup gula atau madu, dan ditaburi dengan kacang pistachio giling.</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Selain bentuk sandwich, kadaif juga ada yang berbentuk roll atau kadaif gulung yang disi kacang pistachio cincang.</w:t>
      </w:r>
      <w:proofErr w:type="gramEnd"/>
      <w:r w:rsidRPr="002A6CDD">
        <w:rPr>
          <w:rFonts w:ascii="Times New Roman" w:hAnsi="Times New Roman" w:cs="Times New Roman"/>
          <w:sz w:val="24"/>
          <w:szCs w:val="24"/>
        </w:rPr>
        <w:t xml:space="preserve"> Di Turki, kadaif lebih mudah dijumpai dan sering dijual di toko-toko manisan atau pastri.</w:t>
      </w:r>
    </w:p>
    <w:p w:rsidR="002A6CDD" w:rsidRPr="002A6CDD" w:rsidRDefault="002A6CDD" w:rsidP="002A6CDD">
      <w:pPr>
        <w:spacing w:line="480" w:lineRule="auto"/>
        <w:jc w:val="both"/>
        <w:rPr>
          <w:rFonts w:ascii="Times New Roman" w:hAnsi="Times New Roman" w:cs="Times New Roman"/>
          <w:sz w:val="24"/>
          <w:szCs w:val="24"/>
        </w:rPr>
      </w:pP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w:t>
      </w:r>
      <w:r w:rsidR="002A6CDD" w:rsidRPr="002A6CDD">
        <w:rPr>
          <w:rFonts w:ascii="Times New Roman" w:hAnsi="Times New Roman" w:cs="Times New Roman"/>
          <w:sz w:val="24"/>
          <w:szCs w:val="24"/>
        </w:rPr>
        <w:t xml:space="preserve"> Kokoreç </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Kokoretsi atau kokoreç (kokorek) adalah makanan asal Turki yang terbuat dari usus domba atau kambing yang dililit membungkus organ dalam (jeroan) dan dimasak dengan </w:t>
      </w:r>
      <w:proofErr w:type="gramStart"/>
      <w:r w:rsidRPr="002A6CDD">
        <w:rPr>
          <w:rFonts w:ascii="Times New Roman" w:hAnsi="Times New Roman" w:cs="Times New Roman"/>
          <w:sz w:val="24"/>
          <w:szCs w:val="24"/>
        </w:rPr>
        <w:t>cara</w:t>
      </w:r>
      <w:proofErr w:type="gramEnd"/>
      <w:r w:rsidRPr="002A6CDD">
        <w:rPr>
          <w:rFonts w:ascii="Times New Roman" w:hAnsi="Times New Roman" w:cs="Times New Roman"/>
          <w:sz w:val="24"/>
          <w:szCs w:val="24"/>
        </w:rPr>
        <w:t xml:space="preserve"> dibakar. </w:t>
      </w:r>
      <w:proofErr w:type="gramStart"/>
      <w:r w:rsidRPr="002A6CDD">
        <w:rPr>
          <w:rFonts w:ascii="Times New Roman" w:hAnsi="Times New Roman" w:cs="Times New Roman"/>
          <w:sz w:val="24"/>
          <w:szCs w:val="24"/>
        </w:rPr>
        <w:t>Usus yang digunakan untuk membuat kokorec biasanya adalah usus anak domba yang masih menyusu, sedangkan daging jeroan yang dipakai meliputi hati, jantung, ginjal, dan pankreas.</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Untuk membuat kokorec, bahan-bahan ini dipotong terlebih dahulu lalu dibumbui dengan air perasan lemon, minyak zaitun, oregano, garam, dan lada.</w:t>
      </w:r>
      <w:proofErr w:type="gramEnd"/>
      <w:r w:rsidRPr="002A6CDD">
        <w:rPr>
          <w:rFonts w:ascii="Times New Roman" w:hAnsi="Times New Roman" w:cs="Times New Roman"/>
          <w:sz w:val="24"/>
          <w:szCs w:val="24"/>
        </w:rPr>
        <w:t xml:space="preserve"> Jeroan yang sudah dipotong dan dibumbui ini kemudian ditusuk seperti sate menggunakan tusukan panjang, lalu usus yang sudah dibersihkan dililitkan menutupinya hingga rapat dan membentuk gulungan. Gulungan kokoretsi kemudian dibakar di atas </w:t>
      </w:r>
      <w:proofErr w:type="gramStart"/>
      <w:r w:rsidRPr="002A6CDD">
        <w:rPr>
          <w:rFonts w:ascii="Times New Roman" w:hAnsi="Times New Roman" w:cs="Times New Roman"/>
          <w:sz w:val="24"/>
          <w:szCs w:val="24"/>
        </w:rPr>
        <w:t>bara</w:t>
      </w:r>
      <w:proofErr w:type="gramEnd"/>
      <w:r w:rsidRPr="002A6CDD">
        <w:rPr>
          <w:rFonts w:ascii="Times New Roman" w:hAnsi="Times New Roman" w:cs="Times New Roman"/>
          <w:sz w:val="24"/>
          <w:szCs w:val="24"/>
        </w:rPr>
        <w:t xml:space="preserve"> api, atau pemanggang listrik atau gas, dan setelah matang dipotong dan disajikan dalam piring dengan ditaburi oregano. Di Turki, potongan kokorec biasa disajikan dalam setengah roti baguette atau roti sandwich, dengan ditambah oregano dan paprika.</w:t>
      </w: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sidR="002A6CDD" w:rsidRPr="002A6CDD">
        <w:rPr>
          <w:rFonts w:ascii="Times New Roman" w:hAnsi="Times New Roman" w:cs="Times New Roman"/>
          <w:sz w:val="24"/>
          <w:szCs w:val="24"/>
        </w:rPr>
        <w:t xml:space="preserve"> Dolma </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Dolma adalah makanan berupa sayuran isi yang berasal dari Turki dan negara-negara di semenanjung Balkan dan sekitarnya, Timur Tengah, Asia Tengah, dan Rusia. </w:t>
      </w:r>
      <w:proofErr w:type="gramStart"/>
      <w:r w:rsidRPr="002A6CDD">
        <w:rPr>
          <w:rFonts w:ascii="Times New Roman" w:hAnsi="Times New Roman" w:cs="Times New Roman"/>
          <w:sz w:val="24"/>
          <w:szCs w:val="24"/>
        </w:rPr>
        <w:t>Sayuran yang biasa dipakai untuk membuat dolma adalah paprika, tomat, terong, dan zucchini (sejenis labu).</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Daun anggur dan kol juga umum dipakai, dan yang seperti ini disebut sarma namun sering juga disebut dengan dolma atau yaprak dolma.</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 xml:space="preserve">Di Turki (negara dari mana kata dolma berasal), ikan makerel, cumi-cumi, dan remis (kijing) yang diisi bahkan juga disebut </w:t>
      </w:r>
      <w:r w:rsidRPr="002A6CDD">
        <w:rPr>
          <w:rFonts w:ascii="Times New Roman" w:hAnsi="Times New Roman" w:cs="Times New Roman"/>
          <w:sz w:val="24"/>
          <w:szCs w:val="24"/>
        </w:rPr>
        <w:lastRenderedPageBreak/>
        <w:t>dengan dolma.</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Isian dolma umumnya adalah nasi dengan atau tanpa daging cincang.</w:t>
      </w:r>
      <w:proofErr w:type="gramEnd"/>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Di Turki, ada dua jenis dolma, yaitu dolma yang isiannya mengandung daging dan yang tidak. </w:t>
      </w:r>
      <w:proofErr w:type="gramStart"/>
      <w:r w:rsidRPr="002A6CDD">
        <w:rPr>
          <w:rFonts w:ascii="Times New Roman" w:hAnsi="Times New Roman" w:cs="Times New Roman"/>
          <w:sz w:val="24"/>
          <w:szCs w:val="24"/>
        </w:rPr>
        <w:t>Dolma dengan isian daging biasanya terbuat dari campuran nasi, daging cincang, minyak sayur/mentega, biji cemara, bawang merah, dan rempah-rempah.</w:t>
      </w:r>
      <w:proofErr w:type="gramEnd"/>
      <w:r w:rsidRPr="002A6CDD">
        <w:rPr>
          <w:rFonts w:ascii="Times New Roman" w:hAnsi="Times New Roman" w:cs="Times New Roman"/>
          <w:sz w:val="24"/>
          <w:szCs w:val="24"/>
        </w:rPr>
        <w:t xml:space="preserve"> Sementara dolma tanpa daging (yalancı dolma atau zeytinyağlı dolma) terbuat dari isian yang berupa campuran nasi, minyak zaitun, biji cemara, kismis atau cherry kering, daun peterseli, mint, dan daun ketumbar, dan rempah-rempah seperti lada hitam, kayu </w:t>
      </w:r>
      <w:proofErr w:type="gramStart"/>
      <w:r w:rsidRPr="002A6CDD">
        <w:rPr>
          <w:rFonts w:ascii="Times New Roman" w:hAnsi="Times New Roman" w:cs="Times New Roman"/>
          <w:sz w:val="24"/>
          <w:szCs w:val="24"/>
        </w:rPr>
        <w:t>manis</w:t>
      </w:r>
      <w:proofErr w:type="gramEnd"/>
      <w:r w:rsidRPr="002A6CDD">
        <w:rPr>
          <w:rFonts w:ascii="Times New Roman" w:hAnsi="Times New Roman" w:cs="Times New Roman"/>
          <w:sz w:val="24"/>
          <w:szCs w:val="24"/>
        </w:rPr>
        <w:t xml:space="preserve">, dan allspice (sejenis lada). </w:t>
      </w:r>
      <w:proofErr w:type="gramStart"/>
      <w:r w:rsidRPr="002A6CDD">
        <w:rPr>
          <w:rFonts w:ascii="Times New Roman" w:hAnsi="Times New Roman" w:cs="Times New Roman"/>
          <w:sz w:val="24"/>
          <w:szCs w:val="24"/>
        </w:rPr>
        <w:t>Dolma isian daging biasanya disajikan dan dimakan panas-panas sebagai hidangan utama bersama saus yogurt, sementara dolma tanpa daging biasanya disajikan dingin (suhu ruang) dan dimakan bersama saus lemon sebagai makanan pembuka (appetizer) atau makanan pendamping saat sarapan, makan siang, atau makan malam.</w:t>
      </w:r>
      <w:proofErr w:type="gramEnd"/>
      <w:r w:rsidRPr="002A6CDD">
        <w:rPr>
          <w:rFonts w:ascii="Times New Roman" w:hAnsi="Times New Roman" w:cs="Times New Roman"/>
          <w:sz w:val="24"/>
          <w:szCs w:val="24"/>
        </w:rPr>
        <w:t xml:space="preserve"> </w:t>
      </w: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2A6CDD" w:rsidRPr="002A6CDD">
        <w:rPr>
          <w:rFonts w:ascii="Times New Roman" w:hAnsi="Times New Roman" w:cs="Times New Roman"/>
          <w:sz w:val="24"/>
          <w:szCs w:val="24"/>
        </w:rPr>
        <w:t xml:space="preserve"> Simit</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Simit adalah roti berbentuk melingkar seperti cincin (atau gelang) yang permukaannya tertutup oleh biji wijen.</w:t>
      </w:r>
      <w:proofErr w:type="gramEnd"/>
      <w:r w:rsidRPr="002A6CDD">
        <w:rPr>
          <w:rFonts w:ascii="Times New Roman" w:hAnsi="Times New Roman" w:cs="Times New Roman"/>
          <w:sz w:val="24"/>
          <w:szCs w:val="24"/>
        </w:rPr>
        <w:t xml:space="preserve"> Roti yang berbentuk agak mirip seperti donat ini banyak dijual pedagang kaki </w:t>
      </w:r>
      <w:proofErr w:type="gramStart"/>
      <w:r w:rsidRPr="002A6CDD">
        <w:rPr>
          <w:rFonts w:ascii="Times New Roman" w:hAnsi="Times New Roman" w:cs="Times New Roman"/>
          <w:sz w:val="24"/>
          <w:szCs w:val="24"/>
        </w:rPr>
        <w:t>lima</w:t>
      </w:r>
      <w:proofErr w:type="gramEnd"/>
      <w:r w:rsidRPr="002A6CDD">
        <w:rPr>
          <w:rFonts w:ascii="Times New Roman" w:hAnsi="Times New Roman" w:cs="Times New Roman"/>
          <w:sz w:val="24"/>
          <w:szCs w:val="24"/>
        </w:rPr>
        <w:t xml:space="preserve"> digerobak-gerobak pinggir jalan dan pedagang simit keliling yang membawa simit dengan ditumpuk diatas kepala. </w:t>
      </w:r>
      <w:proofErr w:type="gramStart"/>
      <w:r w:rsidRPr="002A6CDD">
        <w:rPr>
          <w:rFonts w:ascii="Times New Roman" w:hAnsi="Times New Roman" w:cs="Times New Roman"/>
          <w:sz w:val="24"/>
          <w:szCs w:val="24"/>
        </w:rPr>
        <w:t>Berbeda dengan donat yang memiliki tekstur yang empuk, simit bertekstur kering dan renyah seperti roti bagel.</w:t>
      </w:r>
      <w:proofErr w:type="gramEnd"/>
      <w:r w:rsidRPr="002A6CDD">
        <w:rPr>
          <w:rFonts w:ascii="Times New Roman" w:hAnsi="Times New Roman" w:cs="Times New Roman"/>
          <w:sz w:val="24"/>
          <w:szCs w:val="24"/>
        </w:rPr>
        <w:t xml:space="preserve"> Ukuran dan teksturnya bisa sedikit bervariasi antar satu </w:t>
      </w:r>
      <w:proofErr w:type="gramStart"/>
      <w:r w:rsidRPr="002A6CDD">
        <w:rPr>
          <w:rFonts w:ascii="Times New Roman" w:hAnsi="Times New Roman" w:cs="Times New Roman"/>
          <w:sz w:val="24"/>
          <w:szCs w:val="24"/>
        </w:rPr>
        <w:t>kota</w:t>
      </w:r>
      <w:proofErr w:type="gramEnd"/>
      <w:r w:rsidRPr="002A6CDD">
        <w:rPr>
          <w:rFonts w:ascii="Times New Roman" w:hAnsi="Times New Roman" w:cs="Times New Roman"/>
          <w:sz w:val="24"/>
          <w:szCs w:val="24"/>
        </w:rPr>
        <w:t xml:space="preserve"> dengan kota lainnya di Turki. Seperti di Ankara (ibukota Turki) misalnya, simit yang dijual memiliki ukuran lebih kecil dan tekstur lebih kering </w:t>
      </w:r>
      <w:r w:rsidRPr="002A6CDD">
        <w:rPr>
          <w:rFonts w:ascii="Times New Roman" w:hAnsi="Times New Roman" w:cs="Times New Roman"/>
          <w:sz w:val="24"/>
          <w:szCs w:val="24"/>
        </w:rPr>
        <w:lastRenderedPageBreak/>
        <w:t xml:space="preserve">dibanding simit di </w:t>
      </w:r>
      <w:proofErr w:type="gramStart"/>
      <w:r w:rsidRPr="002A6CDD">
        <w:rPr>
          <w:rFonts w:ascii="Times New Roman" w:hAnsi="Times New Roman" w:cs="Times New Roman"/>
          <w:sz w:val="24"/>
          <w:szCs w:val="24"/>
        </w:rPr>
        <w:t>kota</w:t>
      </w:r>
      <w:proofErr w:type="gramEnd"/>
      <w:r w:rsidRPr="002A6CDD">
        <w:rPr>
          <w:rFonts w:ascii="Times New Roman" w:hAnsi="Times New Roman" w:cs="Times New Roman"/>
          <w:sz w:val="24"/>
          <w:szCs w:val="24"/>
        </w:rPr>
        <w:t xml:space="preserve"> lain. </w:t>
      </w:r>
      <w:proofErr w:type="gramStart"/>
      <w:r w:rsidRPr="002A6CDD">
        <w:rPr>
          <w:rFonts w:ascii="Times New Roman" w:hAnsi="Times New Roman" w:cs="Times New Roman"/>
          <w:sz w:val="24"/>
          <w:szCs w:val="24"/>
        </w:rPr>
        <w:t>Selain dimakan sebagai camilan, orang Turki memiliki tradisi menikmati simit sambil minum teh Turki atau cay yang secara tradisional disajikan dalam gelas berbentuk tulip.</w:t>
      </w:r>
      <w:proofErr w:type="gramEnd"/>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t>j.</w:t>
      </w:r>
      <w:r w:rsidR="002A6CDD" w:rsidRPr="002A6CDD">
        <w:rPr>
          <w:rFonts w:ascii="Times New Roman" w:hAnsi="Times New Roman" w:cs="Times New Roman"/>
          <w:sz w:val="24"/>
          <w:szCs w:val="24"/>
        </w:rPr>
        <w:t xml:space="preserve"> Pide</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Pide atau pizza Turki adalah makanan khas Turki yang terbuat dari roti pita yang bagian atasnya diberi aneka topping seperti daging sapi, kambing, atau tuna cincang, paprika, tomat, bawang bombay, dan terkadang keju dan telur. </w:t>
      </w:r>
      <w:proofErr w:type="gramStart"/>
      <w:r w:rsidRPr="002A6CDD">
        <w:rPr>
          <w:rFonts w:ascii="Times New Roman" w:hAnsi="Times New Roman" w:cs="Times New Roman"/>
          <w:sz w:val="24"/>
          <w:szCs w:val="24"/>
        </w:rPr>
        <w:t>Pide kemudian dilipat bagian tepinya sehingga berbentuk memanjang seperti perahu, lalu baru dipanggang dalam oven seperti halnya pizza.</w:t>
      </w:r>
      <w:proofErr w:type="gramEnd"/>
      <w:r w:rsidRPr="002A6CDD">
        <w:rPr>
          <w:rFonts w:ascii="Times New Roman" w:hAnsi="Times New Roman" w:cs="Times New Roman"/>
          <w:sz w:val="24"/>
          <w:szCs w:val="24"/>
        </w:rPr>
        <w:t xml:space="preserve"> Pide biasanya dipotong-potong terlebih dahulu sebelum disajikan</w:t>
      </w: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002A6CDD" w:rsidRPr="002A6CDD">
        <w:rPr>
          <w:rFonts w:ascii="Times New Roman" w:hAnsi="Times New Roman" w:cs="Times New Roman"/>
          <w:sz w:val="24"/>
          <w:szCs w:val="24"/>
        </w:rPr>
        <w:t xml:space="preserve"> Lahmacun</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Lahmacun terbuat dari adonan roti yang diberi aneka topping seperti daging cincang dan sayuran seperti tomat, bawang </w:t>
      </w:r>
      <w:proofErr w:type="gramStart"/>
      <w:r w:rsidRPr="002A6CDD">
        <w:rPr>
          <w:rFonts w:ascii="Times New Roman" w:hAnsi="Times New Roman" w:cs="Times New Roman"/>
          <w:sz w:val="24"/>
          <w:szCs w:val="24"/>
        </w:rPr>
        <w:t>bombay</w:t>
      </w:r>
      <w:proofErr w:type="gramEnd"/>
      <w:r w:rsidRPr="002A6CDD">
        <w:rPr>
          <w:rFonts w:ascii="Times New Roman" w:hAnsi="Times New Roman" w:cs="Times New Roman"/>
          <w:sz w:val="24"/>
          <w:szCs w:val="24"/>
        </w:rPr>
        <w:t xml:space="preserve">, dan peterseli, yang kemudian dipanggang. </w:t>
      </w:r>
      <w:proofErr w:type="gramStart"/>
      <w:r w:rsidRPr="002A6CDD">
        <w:rPr>
          <w:rFonts w:ascii="Times New Roman" w:hAnsi="Times New Roman" w:cs="Times New Roman"/>
          <w:sz w:val="24"/>
          <w:szCs w:val="24"/>
        </w:rPr>
        <w:t>Bedanya dengan pide, bagian tepi lamahcun tidak dilipat sehingga tetap bulat seperti pizza.</w:t>
      </w:r>
      <w:proofErr w:type="gramEnd"/>
      <w:r w:rsidRPr="002A6CDD">
        <w:rPr>
          <w:rFonts w:ascii="Times New Roman" w:hAnsi="Times New Roman" w:cs="Times New Roman"/>
          <w:sz w:val="24"/>
          <w:szCs w:val="24"/>
        </w:rPr>
        <w:t xml:space="preserve"> Untuk menikmati lahmacun, tambahkan lagi aneka topping </w:t>
      </w:r>
      <w:proofErr w:type="gramStart"/>
      <w:r w:rsidRPr="002A6CDD">
        <w:rPr>
          <w:rFonts w:ascii="Times New Roman" w:hAnsi="Times New Roman" w:cs="Times New Roman"/>
          <w:sz w:val="24"/>
          <w:szCs w:val="24"/>
        </w:rPr>
        <w:t>segar</w:t>
      </w:r>
      <w:proofErr w:type="gramEnd"/>
      <w:r w:rsidRPr="002A6CDD">
        <w:rPr>
          <w:rFonts w:ascii="Times New Roman" w:hAnsi="Times New Roman" w:cs="Times New Roman"/>
          <w:sz w:val="24"/>
          <w:szCs w:val="24"/>
        </w:rPr>
        <w:t xml:space="preserve"> di bagian tengahnya seperti sayuran, acar, tomat, paprika, bawang bombay, daun selada, dan terong bakar. </w:t>
      </w:r>
      <w:proofErr w:type="gramStart"/>
      <w:r w:rsidRPr="002A6CDD">
        <w:rPr>
          <w:rFonts w:ascii="Times New Roman" w:hAnsi="Times New Roman" w:cs="Times New Roman"/>
          <w:sz w:val="24"/>
          <w:szCs w:val="24"/>
        </w:rPr>
        <w:t>Setelah itu diberi air perasan lemon, ayran, atau şalgam.</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Jika ingin pedas, biasa ditaburkan serpihan cabai kering di atasnya.</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Setelah itu baru digulung seperti kebab dan lahmacun siap untuk dinikmati.</w:t>
      </w:r>
      <w:proofErr w:type="gramEnd"/>
      <w:r w:rsidRPr="002A6CDD">
        <w:rPr>
          <w:rFonts w:ascii="Times New Roman" w:hAnsi="Times New Roman" w:cs="Times New Roman"/>
          <w:sz w:val="24"/>
          <w:szCs w:val="24"/>
        </w:rPr>
        <w:t xml:space="preserve"> Selain di Turki, lahmacun juga populer di Armenia.</w:t>
      </w:r>
    </w:p>
    <w:p w:rsidR="002A6CDD" w:rsidRDefault="002A6CDD" w:rsidP="002A6CDD">
      <w:pPr>
        <w:spacing w:line="480" w:lineRule="auto"/>
        <w:jc w:val="both"/>
        <w:rPr>
          <w:rFonts w:ascii="Times New Roman" w:hAnsi="Times New Roman" w:cs="Times New Roman"/>
          <w:sz w:val="24"/>
          <w:szCs w:val="24"/>
        </w:rPr>
      </w:pPr>
    </w:p>
    <w:p w:rsidR="002A6CDD" w:rsidRDefault="002A6CDD" w:rsidP="002A6CDD">
      <w:pPr>
        <w:spacing w:line="480" w:lineRule="auto"/>
        <w:jc w:val="both"/>
        <w:rPr>
          <w:rFonts w:ascii="Times New Roman" w:hAnsi="Times New Roman" w:cs="Times New Roman"/>
          <w:sz w:val="24"/>
          <w:szCs w:val="24"/>
        </w:rPr>
      </w:pP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2A6CDD" w:rsidRPr="002A6CDD">
        <w:rPr>
          <w:rFonts w:ascii="Times New Roman" w:hAnsi="Times New Roman" w:cs="Times New Roman"/>
          <w:sz w:val="24"/>
          <w:szCs w:val="24"/>
        </w:rPr>
        <w:t xml:space="preserve"> Kofte</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Kofta atau kofte adalah makanan asal Turki yang terbuat dari daging giling (bisa sapi, kambing, atau ayam) yang dicampur dengan bumbu-bumbu, dan bahan tambahan lain seperti tepung, sayuran, atau telur, kemudian dibentuk bulat seperti bakso (atau lonjong) kemudian dimasak dengan </w:t>
      </w:r>
      <w:proofErr w:type="gramStart"/>
      <w:r w:rsidRPr="002A6CDD">
        <w:rPr>
          <w:rFonts w:ascii="Times New Roman" w:hAnsi="Times New Roman" w:cs="Times New Roman"/>
          <w:sz w:val="24"/>
          <w:szCs w:val="24"/>
        </w:rPr>
        <w:t>cara</w:t>
      </w:r>
      <w:proofErr w:type="gramEnd"/>
      <w:r w:rsidRPr="002A6CDD">
        <w:rPr>
          <w:rFonts w:ascii="Times New Roman" w:hAnsi="Times New Roman" w:cs="Times New Roman"/>
          <w:sz w:val="24"/>
          <w:szCs w:val="24"/>
        </w:rPr>
        <w:t xml:space="preserve"> dipanggang, digoreng, atau dikukus. </w:t>
      </w:r>
      <w:proofErr w:type="gramStart"/>
      <w:r w:rsidRPr="002A6CDD">
        <w:rPr>
          <w:rFonts w:ascii="Times New Roman" w:hAnsi="Times New Roman" w:cs="Times New Roman"/>
          <w:sz w:val="24"/>
          <w:szCs w:val="24"/>
        </w:rPr>
        <w:t>Di restauran, kofte biasa disajikan di atas piring bersama nasi, salad, dan saus.</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Selain di Turki, kofte juga populer di banyak negara lain, di antaranya adalah di Arab (kufta), India (kofta), dan Yunani (keftés).</w:t>
      </w:r>
      <w:proofErr w:type="gramEnd"/>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2A6CDD" w:rsidRPr="002A6CDD">
        <w:rPr>
          <w:rFonts w:ascii="Times New Roman" w:hAnsi="Times New Roman" w:cs="Times New Roman"/>
          <w:sz w:val="24"/>
          <w:szCs w:val="24"/>
        </w:rPr>
        <w:t xml:space="preserve"> Kumpir</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Kumpir adalah kentang panggang isi asal Turki.</w:t>
      </w:r>
      <w:proofErr w:type="gramEnd"/>
      <w:r w:rsidRPr="002A6CDD">
        <w:rPr>
          <w:rFonts w:ascii="Times New Roman" w:hAnsi="Times New Roman" w:cs="Times New Roman"/>
          <w:sz w:val="24"/>
          <w:szCs w:val="24"/>
        </w:rPr>
        <w:t xml:space="preserve"> Di Turki, makanan ini merupakan salah satu jajanan atau makanan cepat saji favorit di kalangan wisatawan dan juga warga lokal. Di Turki, kumpir dibuat dari kentang panggang yang dibungkus dengan aluminium foil, kemudian setelah matang, bagian tengahnya dibelah dan isinya dicampur dengan mentega tawar dan keju kasar. Kumpir juga biasa ditambah dengan banyak aneka bahan </w:t>
      </w:r>
      <w:proofErr w:type="gramStart"/>
      <w:r w:rsidRPr="002A6CDD">
        <w:rPr>
          <w:rFonts w:ascii="Times New Roman" w:hAnsi="Times New Roman" w:cs="Times New Roman"/>
          <w:sz w:val="24"/>
          <w:szCs w:val="24"/>
        </w:rPr>
        <w:t>lain</w:t>
      </w:r>
      <w:proofErr w:type="gramEnd"/>
      <w:r w:rsidRPr="002A6CDD">
        <w:rPr>
          <w:rFonts w:ascii="Times New Roman" w:hAnsi="Times New Roman" w:cs="Times New Roman"/>
          <w:sz w:val="24"/>
          <w:szCs w:val="24"/>
        </w:rPr>
        <w:t xml:space="preserve"> sehingga semakin lezat dan mengenyangkan. Beberapa bahan yang biasa ditambahkan sebagai isian kumpir diantaranya adalah mayones, saus, acar, jagung </w:t>
      </w:r>
      <w:proofErr w:type="gramStart"/>
      <w:r w:rsidRPr="002A6CDD">
        <w:rPr>
          <w:rFonts w:ascii="Times New Roman" w:hAnsi="Times New Roman" w:cs="Times New Roman"/>
          <w:sz w:val="24"/>
          <w:szCs w:val="24"/>
        </w:rPr>
        <w:t>manis</w:t>
      </w:r>
      <w:proofErr w:type="gramEnd"/>
      <w:r w:rsidRPr="002A6CDD">
        <w:rPr>
          <w:rFonts w:ascii="Times New Roman" w:hAnsi="Times New Roman" w:cs="Times New Roman"/>
          <w:sz w:val="24"/>
          <w:szCs w:val="24"/>
        </w:rPr>
        <w:t xml:space="preserve">, sosis, wortel, jamur, dan salad Rusia. Di Turki, khususnya di </w:t>
      </w:r>
      <w:proofErr w:type="gramStart"/>
      <w:r w:rsidRPr="002A6CDD">
        <w:rPr>
          <w:rFonts w:ascii="Times New Roman" w:hAnsi="Times New Roman" w:cs="Times New Roman"/>
          <w:sz w:val="24"/>
          <w:szCs w:val="24"/>
        </w:rPr>
        <w:t>kota</w:t>
      </w:r>
      <w:proofErr w:type="gramEnd"/>
      <w:r w:rsidRPr="002A6CDD">
        <w:rPr>
          <w:rFonts w:ascii="Times New Roman" w:hAnsi="Times New Roman" w:cs="Times New Roman"/>
          <w:sz w:val="24"/>
          <w:szCs w:val="24"/>
        </w:rPr>
        <w:t xml:space="preserve"> Istanbul, tempat yang paling populer untuk membeli dan menikmati kumpir adalah di distrik Ortakoy. </w:t>
      </w:r>
      <w:r w:rsidRPr="002A6CDD">
        <w:rPr>
          <w:rStyle w:val="FootnoteReference"/>
          <w:rFonts w:ascii="Times New Roman" w:hAnsi="Times New Roman" w:cs="Times New Roman"/>
          <w:sz w:val="24"/>
          <w:szCs w:val="24"/>
        </w:rPr>
        <w:footnoteReference w:id="14"/>
      </w:r>
    </w:p>
    <w:p w:rsidR="002A6CDD" w:rsidRDefault="002A6CDD" w:rsidP="002A6CDD">
      <w:pPr>
        <w:spacing w:after="0" w:line="480" w:lineRule="auto"/>
        <w:jc w:val="both"/>
        <w:rPr>
          <w:rFonts w:ascii="Times New Roman" w:eastAsia="Times New Roman" w:hAnsi="Times New Roman" w:cs="Times New Roman"/>
          <w:bCs/>
          <w:sz w:val="24"/>
          <w:szCs w:val="24"/>
        </w:rPr>
      </w:pPr>
    </w:p>
    <w:p w:rsidR="002A6CDD" w:rsidRDefault="002A6CDD" w:rsidP="002A6CDD">
      <w:pPr>
        <w:spacing w:after="0" w:line="480" w:lineRule="auto"/>
        <w:jc w:val="both"/>
        <w:rPr>
          <w:rFonts w:ascii="Times New Roman" w:eastAsia="Times New Roman" w:hAnsi="Times New Roman" w:cs="Times New Roman"/>
          <w:bCs/>
          <w:sz w:val="24"/>
          <w:szCs w:val="24"/>
        </w:rPr>
      </w:pPr>
    </w:p>
    <w:p w:rsidR="002A6CDD" w:rsidRDefault="002A6CDD" w:rsidP="002A6CDD">
      <w:pPr>
        <w:spacing w:after="0" w:line="480" w:lineRule="auto"/>
        <w:jc w:val="both"/>
        <w:rPr>
          <w:rFonts w:ascii="Times New Roman" w:eastAsia="Times New Roman" w:hAnsi="Times New Roman" w:cs="Times New Roman"/>
          <w:bCs/>
          <w:sz w:val="24"/>
          <w:szCs w:val="24"/>
        </w:rPr>
      </w:pPr>
    </w:p>
    <w:p w:rsidR="002A6CDD" w:rsidRPr="002A6CDD" w:rsidRDefault="00D55225" w:rsidP="002A6CD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6</w:t>
      </w:r>
      <w:r w:rsidR="0093276C">
        <w:rPr>
          <w:rFonts w:ascii="Times New Roman" w:eastAsia="Times New Roman" w:hAnsi="Times New Roman" w:cs="Times New Roman"/>
          <w:bCs/>
          <w:sz w:val="24"/>
          <w:szCs w:val="24"/>
        </w:rPr>
        <w:t>.</w:t>
      </w:r>
      <w:r w:rsidR="002A6CDD" w:rsidRPr="002A6CDD">
        <w:rPr>
          <w:rFonts w:ascii="Times New Roman" w:eastAsia="Times New Roman" w:hAnsi="Times New Roman" w:cs="Times New Roman"/>
          <w:bCs/>
          <w:sz w:val="24"/>
          <w:szCs w:val="24"/>
        </w:rPr>
        <w:t xml:space="preserve"> Minuman</w:t>
      </w:r>
    </w:p>
    <w:p w:rsidR="002A6CDD" w:rsidRPr="002A6CDD" w:rsidRDefault="002A6CDD" w:rsidP="002A6CDD">
      <w:pPr>
        <w:spacing w:after="0" w:line="480" w:lineRule="auto"/>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ab/>
      </w:r>
      <w:proofErr w:type="gramStart"/>
      <w:r w:rsidRPr="002A6CDD">
        <w:rPr>
          <w:rFonts w:ascii="Times New Roman" w:eastAsia="Times New Roman" w:hAnsi="Times New Roman" w:cs="Times New Roman"/>
          <w:sz w:val="24"/>
          <w:szCs w:val="24"/>
        </w:rPr>
        <w:t>Pada sarapan pagi dan sepanjang hari, orang Turki minum teh hitam.</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Teh dibuat dengan dua teko di Turki.</w:t>
      </w:r>
      <w:proofErr w:type="gramEnd"/>
      <w:r w:rsidRPr="002A6CDD">
        <w:rPr>
          <w:rFonts w:ascii="Times New Roman" w:eastAsia="Times New Roman" w:hAnsi="Times New Roman" w:cs="Times New Roman"/>
          <w:sz w:val="24"/>
          <w:szCs w:val="24"/>
        </w:rPr>
        <w:t xml:space="preserve"> </w:t>
      </w:r>
      <w:proofErr w:type="gramStart"/>
      <w:r w:rsidRPr="002A6CDD">
        <w:rPr>
          <w:rFonts w:ascii="Times New Roman" w:eastAsia="Times New Roman" w:hAnsi="Times New Roman" w:cs="Times New Roman"/>
          <w:sz w:val="24"/>
          <w:szCs w:val="24"/>
        </w:rPr>
        <w:t>Teh pahit kuat dibuat diatas teko dan dicairkan dengan menambah air dari teko yg berada lebih bawah.</w:t>
      </w:r>
      <w:proofErr w:type="gramEnd"/>
      <w:r w:rsidRPr="002A6CDD">
        <w:rPr>
          <w:rFonts w:ascii="Times New Roman" w:eastAsia="Times New Roman" w:hAnsi="Times New Roman" w:cs="Times New Roman"/>
          <w:sz w:val="24"/>
          <w:szCs w:val="24"/>
        </w:rPr>
        <w:t xml:space="preserve"> </w:t>
      </w:r>
    </w:p>
    <w:p w:rsidR="002A6CDD" w:rsidRPr="002A6CDD" w:rsidRDefault="002A6CDD" w:rsidP="002A6CDD">
      <w:pPr>
        <w:spacing w:after="0" w:line="480" w:lineRule="auto"/>
        <w:jc w:val="both"/>
        <w:rPr>
          <w:rFonts w:ascii="Times New Roman" w:eastAsia="Times New Roman" w:hAnsi="Times New Roman" w:cs="Times New Roman"/>
          <w:sz w:val="24"/>
          <w:szCs w:val="24"/>
        </w:rPr>
      </w:pPr>
      <w:r w:rsidRPr="002A6CDD">
        <w:rPr>
          <w:rFonts w:ascii="Times New Roman" w:eastAsia="Times New Roman" w:hAnsi="Times New Roman" w:cs="Times New Roman"/>
          <w:sz w:val="24"/>
          <w:szCs w:val="24"/>
        </w:rPr>
        <w:tab/>
      </w:r>
      <w:proofErr w:type="gramStart"/>
      <w:r w:rsidRPr="002A6CDD">
        <w:rPr>
          <w:rFonts w:ascii="Times New Roman" w:eastAsia="Times New Roman" w:hAnsi="Times New Roman" w:cs="Times New Roman"/>
          <w:sz w:val="24"/>
          <w:szCs w:val="24"/>
        </w:rPr>
        <w:t>Walaupun mayoritas masyarakat Turki beragama Islam, namun minuman beralkohol dapat dibeli dengan mudah seperti di Eropa.</w:t>
      </w:r>
      <w:proofErr w:type="gramEnd"/>
      <w:r w:rsidRPr="002A6CDD">
        <w:rPr>
          <w:rFonts w:ascii="Times New Roman" w:eastAsia="Times New Roman" w:hAnsi="Times New Roman" w:cs="Times New Roman"/>
          <w:sz w:val="24"/>
          <w:szCs w:val="24"/>
        </w:rPr>
        <w:t xml:space="preserve"> Walaupun demikian ada banyak minuman populer lain yang tak mengandung alkohol dan banyak digemari masyarakat Turki, contohnya seperti Ayran, Kefir, Salgam, Boza, Sahlep, dan kopi Turki. Kopi Turki cukup terkenal di dunia yang dapat disajikan </w:t>
      </w:r>
      <w:proofErr w:type="gramStart"/>
      <w:r w:rsidRPr="002A6CDD">
        <w:rPr>
          <w:rFonts w:ascii="Times New Roman" w:eastAsia="Times New Roman" w:hAnsi="Times New Roman" w:cs="Times New Roman"/>
          <w:sz w:val="24"/>
          <w:szCs w:val="24"/>
        </w:rPr>
        <w:t>manis</w:t>
      </w:r>
      <w:proofErr w:type="gramEnd"/>
      <w:r w:rsidRPr="002A6CDD">
        <w:rPr>
          <w:rFonts w:ascii="Times New Roman" w:eastAsia="Times New Roman" w:hAnsi="Times New Roman" w:cs="Times New Roman"/>
          <w:sz w:val="24"/>
          <w:szCs w:val="24"/>
        </w:rPr>
        <w:t xml:space="preserve"> atau pahit.</w:t>
      </w:r>
      <w:r w:rsidRPr="002A6CDD">
        <w:rPr>
          <w:rStyle w:val="FootnoteReference"/>
          <w:rFonts w:ascii="Times New Roman" w:eastAsia="Times New Roman" w:hAnsi="Times New Roman" w:cs="Times New Roman"/>
          <w:sz w:val="24"/>
          <w:szCs w:val="24"/>
        </w:rPr>
        <w:footnoteReference w:id="15"/>
      </w:r>
      <w:r w:rsidRPr="002A6CDD">
        <w:rPr>
          <w:rFonts w:ascii="Times New Roman" w:eastAsia="Times New Roman" w:hAnsi="Times New Roman" w:cs="Times New Roman"/>
          <w:sz w:val="24"/>
          <w:szCs w:val="24"/>
        </w:rPr>
        <w:t xml:space="preserve"> Berikut adalah beberapa minuman khas Turki yang populer di masyarakat:</w:t>
      </w: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2A6CDD" w:rsidRPr="002A6CDD">
        <w:rPr>
          <w:rFonts w:ascii="Times New Roman" w:hAnsi="Times New Roman" w:cs="Times New Roman"/>
          <w:sz w:val="24"/>
          <w:szCs w:val="24"/>
        </w:rPr>
        <w:t xml:space="preserve"> Ayran</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Ayran adalah salah satu produk minuman berasal dari olahan </w:t>
      </w:r>
      <w:proofErr w:type="gramStart"/>
      <w:r w:rsidRPr="002A6CDD">
        <w:rPr>
          <w:rFonts w:ascii="Times New Roman" w:hAnsi="Times New Roman" w:cs="Times New Roman"/>
          <w:sz w:val="24"/>
          <w:szCs w:val="24"/>
        </w:rPr>
        <w:t>susu</w:t>
      </w:r>
      <w:proofErr w:type="gramEnd"/>
      <w:r w:rsidRPr="002A6CDD">
        <w:rPr>
          <w:rFonts w:ascii="Times New Roman" w:hAnsi="Times New Roman" w:cs="Times New Roman"/>
          <w:sz w:val="24"/>
          <w:szCs w:val="24"/>
        </w:rPr>
        <w:t xml:space="preserve"> yaitu yoghurt yang dicampur dengan air. Tak jarang untuk menambahkan rasa, dalam proses pembuatannya ayran dicampur dengan sedikit garam. </w:t>
      </w:r>
      <w:proofErr w:type="gramStart"/>
      <w:r w:rsidRPr="002A6CDD">
        <w:rPr>
          <w:rFonts w:ascii="Times New Roman" w:hAnsi="Times New Roman" w:cs="Times New Roman"/>
          <w:sz w:val="24"/>
          <w:szCs w:val="24"/>
        </w:rPr>
        <w:t>Ayran konon pertama kali muncul pada masa Göktürkler di antara tahun 552-754 SM yang merupakan sebuah temuan yang tak disengaja.</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Karena pada masa itu mereka hanya bertujuan untuk mengurangi rasa asam pada olahan yoghurt dengan menambahkan sedikit air.</w:t>
      </w:r>
      <w:proofErr w:type="gramEnd"/>
      <w:r w:rsidRPr="002A6CDD">
        <w:rPr>
          <w:rFonts w:ascii="Times New Roman" w:hAnsi="Times New Roman" w:cs="Times New Roman"/>
          <w:sz w:val="24"/>
          <w:szCs w:val="24"/>
        </w:rPr>
        <w:t xml:space="preserve"> </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Selain di Turki, ayran juga dikenal di beberapa negara seperti Azerbaijan, Armenia, Lebanon, Iran, beberapa negara Balkan, sebagian negara Timur Tengah dan negara di Asia Tengah.</w:t>
      </w:r>
      <w:proofErr w:type="gramEnd"/>
      <w:r w:rsidRPr="002A6CDD">
        <w:rPr>
          <w:rFonts w:ascii="Times New Roman" w:hAnsi="Times New Roman" w:cs="Times New Roman"/>
          <w:sz w:val="24"/>
          <w:szCs w:val="24"/>
        </w:rPr>
        <w:t xml:space="preserve"> Karena apabila ditelisik secara sejarah mereka juga memiliki nenek moyang yang </w:t>
      </w:r>
      <w:proofErr w:type="gramStart"/>
      <w:r w:rsidRPr="002A6CDD">
        <w:rPr>
          <w:rFonts w:ascii="Times New Roman" w:hAnsi="Times New Roman" w:cs="Times New Roman"/>
          <w:sz w:val="24"/>
          <w:szCs w:val="24"/>
        </w:rPr>
        <w:t>sama</w:t>
      </w:r>
      <w:proofErr w:type="gramEnd"/>
      <w:r w:rsidRPr="002A6CDD">
        <w:rPr>
          <w:rFonts w:ascii="Times New Roman" w:hAnsi="Times New Roman" w:cs="Times New Roman"/>
          <w:sz w:val="24"/>
          <w:szCs w:val="24"/>
        </w:rPr>
        <w:t xml:space="preserve"> pada masa Göktürkler.</w:t>
      </w:r>
    </w:p>
    <w:p w:rsidR="002A6CDD" w:rsidRPr="002A6CDD" w:rsidRDefault="0093276C" w:rsidP="002A6CDD">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w:t>
      </w:r>
      <w:r w:rsidR="002A6CDD" w:rsidRPr="002A6CDD">
        <w:rPr>
          <w:rFonts w:ascii="Times New Roman" w:hAnsi="Times New Roman" w:cs="Times New Roman"/>
          <w:sz w:val="24"/>
          <w:szCs w:val="24"/>
        </w:rPr>
        <w:t xml:space="preserve"> Şalgam Suyu</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Şalgam merupakan salah satu jenis lobak dengan </w:t>
      </w:r>
      <w:proofErr w:type="gramStart"/>
      <w:r w:rsidRPr="002A6CDD">
        <w:rPr>
          <w:rFonts w:ascii="Times New Roman" w:hAnsi="Times New Roman" w:cs="Times New Roman"/>
          <w:sz w:val="24"/>
          <w:szCs w:val="24"/>
        </w:rPr>
        <w:t>nama</w:t>
      </w:r>
      <w:proofErr w:type="gramEnd"/>
      <w:r w:rsidRPr="002A6CDD">
        <w:rPr>
          <w:rFonts w:ascii="Times New Roman" w:hAnsi="Times New Roman" w:cs="Times New Roman"/>
          <w:sz w:val="24"/>
          <w:szCs w:val="24"/>
        </w:rPr>
        <w:t xml:space="preserve"> latin Brassica napobrassica. </w:t>
      </w:r>
      <w:proofErr w:type="gramStart"/>
      <w:r w:rsidRPr="002A6CDD">
        <w:rPr>
          <w:rFonts w:ascii="Times New Roman" w:hAnsi="Times New Roman" w:cs="Times New Roman"/>
          <w:sz w:val="24"/>
          <w:szCs w:val="24"/>
        </w:rPr>
        <w:t>Minuman yang berarti air lobak ini merupakan minuman khas dari Kota Adana yang terletak di daerah Akdeniz.</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Şalgam Suyu sebenarnya adalah air hasil fermentasi lobak, wortel ungu dan bulgur.</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Ketiga bahan tersebut dipotong kemudian dicampur dengan garam, gula dan air lemon, setelah itu dimasukkan ke dalam wadah/toples berisi air.</w:t>
      </w:r>
      <w:proofErr w:type="gramEnd"/>
      <w:r w:rsidRPr="002A6CDD">
        <w:rPr>
          <w:rFonts w:ascii="Times New Roman" w:hAnsi="Times New Roman" w:cs="Times New Roman"/>
          <w:sz w:val="24"/>
          <w:szCs w:val="24"/>
        </w:rPr>
        <w:t xml:space="preserve"> Kita harus menunggu selama 8-15 hari sebagai proses fermentasi. Setelah terjadi proses fermentasi barulah Şalgam suyu bisa dinikmati. </w:t>
      </w:r>
      <w:proofErr w:type="gramStart"/>
      <w:r w:rsidRPr="002A6CDD">
        <w:rPr>
          <w:rFonts w:ascii="Times New Roman" w:hAnsi="Times New Roman" w:cs="Times New Roman"/>
          <w:sz w:val="24"/>
          <w:szCs w:val="24"/>
        </w:rPr>
        <w:t>Ada dua jenis Şalgam Suyu yaitu acılı (pedas), dari air lobak yang dicampur dengan cabai dan acısız (tidak pedas) tanpa campuran cabai.</w:t>
      </w:r>
      <w:proofErr w:type="gramEnd"/>
      <w:r w:rsidRPr="002A6CDD">
        <w:rPr>
          <w:rFonts w:ascii="Times New Roman" w:hAnsi="Times New Roman" w:cs="Times New Roman"/>
          <w:sz w:val="24"/>
          <w:szCs w:val="24"/>
        </w:rPr>
        <w:t xml:space="preserve"> </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Şalgam suyu banyak dinikmati masyarakat Turki bersama olahan ikan seperti sardalya ekmek arası atau sandwich ikan sarden.</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Şalgam suyu ternyata menyimpan banyak manfaat untuk kesehatan.</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Minuman ini dipercaya mampu memperkuat sistem kekebalan tubuh karena mengkonsumsi air lobak di saat terkena flu dapat membantu pemulihan lebih cepat.</w:t>
      </w:r>
      <w:proofErr w:type="gramEnd"/>
      <w:r w:rsidRPr="002A6CDD">
        <w:rPr>
          <w:rFonts w:ascii="Times New Roman" w:hAnsi="Times New Roman" w:cs="Times New Roman"/>
          <w:sz w:val="24"/>
          <w:szCs w:val="24"/>
        </w:rPr>
        <w:t xml:space="preserve"> Selain itu şalgam suyu juga membantu proses penurunan berat badan. Di samping itu dipercaya bisa menambah volume </w:t>
      </w:r>
      <w:proofErr w:type="gramStart"/>
      <w:r w:rsidRPr="002A6CDD">
        <w:rPr>
          <w:rFonts w:ascii="Times New Roman" w:hAnsi="Times New Roman" w:cs="Times New Roman"/>
          <w:sz w:val="24"/>
          <w:szCs w:val="24"/>
        </w:rPr>
        <w:t>asi</w:t>
      </w:r>
      <w:proofErr w:type="gramEnd"/>
      <w:r w:rsidRPr="002A6CDD">
        <w:rPr>
          <w:rFonts w:ascii="Times New Roman" w:hAnsi="Times New Roman" w:cs="Times New Roman"/>
          <w:sz w:val="24"/>
          <w:szCs w:val="24"/>
        </w:rPr>
        <w:t xml:space="preserve"> bagi ibu yang sedang menyusui.</w:t>
      </w: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2A6CDD" w:rsidRPr="002A6CDD">
        <w:rPr>
          <w:rFonts w:ascii="Times New Roman" w:hAnsi="Times New Roman" w:cs="Times New Roman"/>
          <w:sz w:val="24"/>
          <w:szCs w:val="24"/>
        </w:rPr>
        <w:t xml:space="preserve"> Salep</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Salep adalah salah satu tumbuhan dari famili Orchidaceae.</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Jenis anggrek yang memiliki benggol ini dimanfaatkan sebagai salah satu minuman favorit orang Turki di musim dingin.</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Benggol salep ini dikeringkan kemudian digiling menjadi serbuk.</w:t>
      </w:r>
      <w:proofErr w:type="gramEnd"/>
      <w:r w:rsidRPr="002A6CDD">
        <w:rPr>
          <w:rFonts w:ascii="Times New Roman" w:hAnsi="Times New Roman" w:cs="Times New Roman"/>
          <w:sz w:val="24"/>
          <w:szCs w:val="24"/>
        </w:rPr>
        <w:t xml:space="preserve"> Serbuk salep dimasak dengan air mendidih dan ditambahkan dengan kayu </w:t>
      </w:r>
      <w:proofErr w:type="gramStart"/>
      <w:r w:rsidRPr="002A6CDD">
        <w:rPr>
          <w:rFonts w:ascii="Times New Roman" w:hAnsi="Times New Roman" w:cs="Times New Roman"/>
          <w:sz w:val="24"/>
          <w:szCs w:val="24"/>
        </w:rPr>
        <w:t>manis</w:t>
      </w:r>
      <w:proofErr w:type="gramEnd"/>
      <w:r w:rsidRPr="002A6CDD">
        <w:rPr>
          <w:rFonts w:ascii="Times New Roman" w:hAnsi="Times New Roman" w:cs="Times New Roman"/>
          <w:sz w:val="24"/>
          <w:szCs w:val="24"/>
        </w:rPr>
        <w:t xml:space="preserve"> ketika disajikan. Untuk rasa special, salep ini bisa dimasak </w:t>
      </w:r>
      <w:r w:rsidRPr="002A6CDD">
        <w:rPr>
          <w:rFonts w:ascii="Times New Roman" w:hAnsi="Times New Roman" w:cs="Times New Roman"/>
          <w:sz w:val="24"/>
          <w:szCs w:val="24"/>
        </w:rPr>
        <w:lastRenderedPageBreak/>
        <w:t xml:space="preserve">juga dengan tambahan </w:t>
      </w:r>
      <w:proofErr w:type="gramStart"/>
      <w:r w:rsidRPr="002A6CDD">
        <w:rPr>
          <w:rFonts w:ascii="Times New Roman" w:hAnsi="Times New Roman" w:cs="Times New Roman"/>
          <w:sz w:val="24"/>
          <w:szCs w:val="24"/>
        </w:rPr>
        <w:t>susu</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Diminum ketika masih hangat adalah salah satu pilihan minuman terbaik untuk menjaga tubuh tetap hangat di musim dingin.</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Minuman yang sudah dikonsumsi masyarakat Turki sejak zaman Utsmani ini juga bermanfaat untuk menyembuhkan batuk.</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Di Turki sendiri, tanaman salep diklaim hanya tumbuh di pegunungan Kahramanmaraş.</w:t>
      </w:r>
      <w:proofErr w:type="gramEnd"/>
      <w:r w:rsidRPr="002A6CDD">
        <w:rPr>
          <w:rFonts w:ascii="Times New Roman" w:hAnsi="Times New Roman" w:cs="Times New Roman"/>
          <w:sz w:val="24"/>
          <w:szCs w:val="24"/>
        </w:rPr>
        <w:t xml:space="preserve"> </w:t>
      </w:r>
    </w:p>
    <w:p w:rsidR="002A6CDD" w:rsidRPr="002A6CDD" w:rsidRDefault="0093276C" w:rsidP="002A6CDD">
      <w:pPr>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002A6CDD" w:rsidRPr="002A6CDD">
        <w:rPr>
          <w:rFonts w:ascii="Times New Roman" w:hAnsi="Times New Roman" w:cs="Times New Roman"/>
          <w:sz w:val="24"/>
          <w:szCs w:val="24"/>
        </w:rPr>
        <w:t xml:space="preserve"> Boza</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Minuman ini terbuat dari irmik (sejenis tepung kasar dari jagung) yang dicampur dengan gula dan air juga melalui proses fermentasi. </w:t>
      </w:r>
      <w:proofErr w:type="gramStart"/>
      <w:r w:rsidRPr="002A6CDD">
        <w:rPr>
          <w:rFonts w:ascii="Times New Roman" w:hAnsi="Times New Roman" w:cs="Times New Roman"/>
          <w:sz w:val="24"/>
          <w:szCs w:val="24"/>
        </w:rPr>
        <w:t>Boza dikonsumsi pada musim dingin dan menjadi minuman yang banyak diburu ketika bulan Ramadan.</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Boza banyak diproduksi mulai pertengahan September sampai pertengahan Maret.</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Boza menjadi salah satu minuman tradisional yang semakin jarang dijumpai di Turki.</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Boza biasanya banyak diproduksi di Turki bagian barat, seperti daerah Istanbul dan sekitarnya.</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Salah satu faktor yang membuat Boza kembali dibicarakan dan terkenal bahkan sampai ke dunia internasional adalah berkat novel yang ditulis Orhan Pamuk berjudul Kafamda Bir Tuhaflık (A Strangeness in My Mind).</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Novel ini menceritakan seorang penjual Boza di Istanbul.</w:t>
      </w:r>
      <w:proofErr w:type="gramEnd"/>
      <w:r w:rsidRPr="002A6CDD">
        <w:rPr>
          <w:rFonts w:ascii="Times New Roman" w:hAnsi="Times New Roman" w:cs="Times New Roman"/>
          <w:sz w:val="24"/>
          <w:szCs w:val="24"/>
        </w:rPr>
        <w:t xml:space="preserve"> Jadi, banyak turis yang sebelumnya tak mengenal Boza ketika berkunjung ke Istanbul </w:t>
      </w:r>
      <w:proofErr w:type="gramStart"/>
      <w:r w:rsidRPr="002A6CDD">
        <w:rPr>
          <w:rFonts w:ascii="Times New Roman" w:hAnsi="Times New Roman" w:cs="Times New Roman"/>
          <w:sz w:val="24"/>
          <w:szCs w:val="24"/>
        </w:rPr>
        <w:t>akan</w:t>
      </w:r>
      <w:proofErr w:type="gramEnd"/>
      <w:r w:rsidRPr="002A6CDD">
        <w:rPr>
          <w:rFonts w:ascii="Times New Roman" w:hAnsi="Times New Roman" w:cs="Times New Roman"/>
          <w:sz w:val="24"/>
          <w:szCs w:val="24"/>
        </w:rPr>
        <w:t xml:space="preserve"> memburu Boza, sebagai pelengkap "rasa Istanbul" seperti yang dibangun dalam novel Pamuk.</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sz w:val="24"/>
          <w:szCs w:val="24"/>
        </w:rPr>
        <w:tab/>
        <w:t>Boza memiliki kandungan vitamin A, B6, B12, C dan E. Selain itu boza juga bermanfaat untuk kesehatan jantung dan pembuluh darah.</w:t>
      </w:r>
      <w:r w:rsidRPr="002A6CDD">
        <w:rPr>
          <w:rStyle w:val="FootnoteReference"/>
          <w:rFonts w:ascii="Times New Roman" w:hAnsi="Times New Roman" w:cs="Times New Roman"/>
          <w:sz w:val="24"/>
          <w:szCs w:val="24"/>
        </w:rPr>
        <w:footnoteReference w:id="16"/>
      </w:r>
    </w:p>
    <w:p w:rsidR="002A6CDD" w:rsidRPr="002A6CDD" w:rsidRDefault="0093276C" w:rsidP="002A6CDD">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e</w:t>
      </w:r>
      <w:proofErr w:type="gramEnd"/>
      <w:r>
        <w:rPr>
          <w:rFonts w:ascii="Times New Roman" w:hAnsi="Times New Roman" w:cs="Times New Roman"/>
          <w:sz w:val="24"/>
          <w:szCs w:val="24"/>
        </w:rPr>
        <w:t>.</w:t>
      </w:r>
      <w:r w:rsidR="002A6CDD" w:rsidRPr="002A6CDD">
        <w:rPr>
          <w:rFonts w:ascii="Times New Roman" w:hAnsi="Times New Roman" w:cs="Times New Roman"/>
          <w:sz w:val="24"/>
          <w:szCs w:val="24"/>
        </w:rPr>
        <w:t xml:space="preserve"> Teh Cay </w:t>
      </w:r>
    </w:p>
    <w:p w:rsidR="002A6CDD" w:rsidRPr="002A6CDD" w:rsidRDefault="002A6CDD" w:rsidP="002A6CDD">
      <w:pPr>
        <w:pStyle w:val="NormalWeb"/>
        <w:shd w:val="clear" w:color="auto" w:fill="FFFFFF"/>
        <w:spacing w:before="0" w:beforeAutospacing="0" w:after="0" w:afterAutospacing="0" w:line="480" w:lineRule="auto"/>
        <w:jc w:val="both"/>
        <w:textAlignment w:val="baseline"/>
        <w:rPr>
          <w:rStyle w:val="apple-converted-space"/>
          <w:rFonts w:eastAsiaTheme="majorEastAsia"/>
        </w:rPr>
      </w:pPr>
      <w:r w:rsidRPr="002A6CDD">
        <w:rPr>
          <w:rStyle w:val="apple-converted-space"/>
          <w:rFonts w:eastAsiaTheme="majorEastAsia"/>
        </w:rPr>
        <w:tab/>
      </w:r>
      <w:proofErr w:type="gramStart"/>
      <w:r w:rsidRPr="002A6CDD">
        <w:rPr>
          <w:rStyle w:val="apple-converted-space"/>
          <w:rFonts w:eastAsiaTheme="majorEastAsia"/>
        </w:rPr>
        <w:t>Teh tradisional Turki ini tergolong kedalam teh hitam.</w:t>
      </w:r>
      <w:proofErr w:type="gramEnd"/>
      <w:r w:rsidRPr="002A6CDD">
        <w:rPr>
          <w:rStyle w:val="apple-converted-space"/>
          <w:rFonts w:eastAsiaTheme="majorEastAsia"/>
        </w:rPr>
        <w:t xml:space="preserve"> </w:t>
      </w:r>
      <w:r w:rsidRPr="002A6CDD">
        <w:t>Di Turki sendiri teh sudah seperti menjadi minuman wajib penduduk disana, hampir diseluruh</w:t>
      </w:r>
      <w:r w:rsidRPr="002A6CDD">
        <w:rPr>
          <w:rStyle w:val="apple-converted-space"/>
          <w:rFonts w:eastAsiaTheme="majorEastAsia"/>
        </w:rPr>
        <w:t> </w:t>
      </w:r>
      <w:hyperlink r:id="rId102" w:history="1">
        <w:r w:rsidRPr="002A6CDD">
          <w:rPr>
            <w:rStyle w:val="Hyperlink"/>
            <w:color w:val="auto"/>
            <w:u w:val="none"/>
            <w:bdr w:val="none" w:sz="0" w:space="0" w:color="auto" w:frame="1"/>
          </w:rPr>
          <w:t>lokasi</w:t>
        </w:r>
      </w:hyperlink>
      <w:r w:rsidRPr="002A6CDD">
        <w:rPr>
          <w:rStyle w:val="apple-converted-space"/>
          <w:rFonts w:eastAsiaTheme="majorEastAsia"/>
        </w:rPr>
        <w:t> </w:t>
      </w:r>
      <w:proofErr w:type="gramStart"/>
      <w:r w:rsidRPr="002A6CDD">
        <w:t>akan</w:t>
      </w:r>
      <w:proofErr w:type="gramEnd"/>
      <w:r w:rsidRPr="002A6CDD">
        <w:t xml:space="preserve"> terlihat gelas berbentuk bunga tulip, berisikan air teh berwarna agak gelap. </w:t>
      </w:r>
      <w:proofErr w:type="gramStart"/>
      <w:r w:rsidRPr="002A6CDD">
        <w:t>Turki merupakan negara dengan konsumsi teh tertinggi didunia mengungguli China, Jepang ataupun negara-negara di Eropa.</w:t>
      </w:r>
      <w:proofErr w:type="gramEnd"/>
    </w:p>
    <w:p w:rsidR="002A6CDD" w:rsidRPr="002A6CDD" w:rsidRDefault="002A6CDD" w:rsidP="002A6CDD">
      <w:pPr>
        <w:pStyle w:val="NormalWeb"/>
        <w:shd w:val="clear" w:color="auto" w:fill="FFFFFF"/>
        <w:spacing w:before="0" w:beforeAutospacing="0" w:after="0" w:afterAutospacing="0" w:line="480" w:lineRule="auto"/>
        <w:jc w:val="both"/>
        <w:textAlignment w:val="baseline"/>
      </w:pPr>
      <w:proofErr w:type="gramStart"/>
      <w:r w:rsidRPr="002A6CDD">
        <w:t>Menurut data terbaru, Turki memiliki angka rata-rata tahunan konsumsi teh sebesar 6.961 pon/orang.</w:t>
      </w:r>
      <w:proofErr w:type="gramEnd"/>
      <w:r w:rsidRPr="002A6CDD">
        <w:t xml:space="preserve"> </w:t>
      </w:r>
      <w:proofErr w:type="gramStart"/>
      <w:r w:rsidRPr="002A6CDD">
        <w:t>Tepat diatas dua negara lainnya yaitu Irlandia dan Inggris.</w:t>
      </w:r>
      <w:proofErr w:type="gramEnd"/>
      <w:r w:rsidRPr="002A6CDD">
        <w:t xml:space="preserve"> </w:t>
      </w:r>
      <w:proofErr w:type="gramStart"/>
      <w:r w:rsidRPr="002A6CDD">
        <w:t>Angka yang tinggi ini disebabkan karena kegiatan minum teh di Turki sudah menjadi kebudayaan bagi masyarakatnya.</w:t>
      </w:r>
      <w:proofErr w:type="gramEnd"/>
      <w:r w:rsidRPr="002A6CDD">
        <w:t xml:space="preserve"> Dan jika bertamu ke rumah orang Turki, maka sudah pasti yang </w:t>
      </w:r>
      <w:proofErr w:type="gramStart"/>
      <w:r w:rsidRPr="002A6CDD">
        <w:t>akan</w:t>
      </w:r>
      <w:proofErr w:type="gramEnd"/>
      <w:r w:rsidRPr="002A6CDD">
        <w:t xml:space="preserve"> disuguhkan adalah minuman teh Cay ini dengan cemilan berupa kwaci dan kacang-kacangan khas Turki.</w:t>
      </w:r>
    </w:p>
    <w:p w:rsidR="002A6CDD" w:rsidRPr="002A6CDD" w:rsidRDefault="002A6CDD" w:rsidP="002A6CDD">
      <w:pPr>
        <w:pStyle w:val="NormalWeb"/>
        <w:shd w:val="clear" w:color="auto" w:fill="FFFFFF"/>
        <w:spacing w:after="0" w:line="480" w:lineRule="auto"/>
        <w:jc w:val="both"/>
        <w:textAlignment w:val="baseline"/>
        <w:rPr>
          <w:rFonts w:eastAsiaTheme="minorHAnsi"/>
        </w:rPr>
      </w:pPr>
      <w:r w:rsidRPr="002A6CDD">
        <w:rPr>
          <w:rFonts w:eastAsiaTheme="minorHAnsi"/>
        </w:rPr>
        <w:tab/>
        <w:t xml:space="preserve">Selain rasa dan warna yang berbeda, teh Turki juga memiliki </w:t>
      </w:r>
      <w:proofErr w:type="gramStart"/>
      <w:r w:rsidRPr="002A6CDD">
        <w:rPr>
          <w:rFonts w:eastAsiaTheme="minorHAnsi"/>
        </w:rPr>
        <w:t>cara</w:t>
      </w:r>
      <w:proofErr w:type="gramEnd"/>
      <w:r w:rsidRPr="002A6CDD">
        <w:rPr>
          <w:rFonts w:eastAsiaTheme="minorHAnsi"/>
        </w:rPr>
        <w:t xml:space="preserve"> pembuatan dan penyajian yang unik. Untuk mempersiapkannya anda membutuhkan teko yang dikenal dengan </w:t>
      </w:r>
      <w:proofErr w:type="gramStart"/>
      <w:r w:rsidRPr="002A6CDD">
        <w:rPr>
          <w:rFonts w:eastAsiaTheme="minorHAnsi"/>
        </w:rPr>
        <w:t>nama</w:t>
      </w:r>
      <w:proofErr w:type="gramEnd"/>
      <w:r w:rsidRPr="002A6CDD">
        <w:rPr>
          <w:rFonts w:eastAsiaTheme="minorHAnsi"/>
        </w:rPr>
        <w:t xml:space="preserve"> Caydanlik. </w:t>
      </w:r>
      <w:proofErr w:type="gramStart"/>
      <w:r w:rsidRPr="002A6CDD">
        <w:rPr>
          <w:rFonts w:eastAsiaTheme="minorHAnsi"/>
        </w:rPr>
        <w:t>Teko bertingkat dua ini biasa terbuat dari porselen, namun saat ini juga sudah tersedia Caydanlik dengan bahan sekelas alumunium.</w:t>
      </w:r>
      <w:proofErr w:type="gramEnd"/>
      <w:r w:rsidRPr="002A6CDD">
        <w:rPr>
          <w:rFonts w:eastAsiaTheme="minorHAnsi"/>
        </w:rPr>
        <w:t xml:space="preserve"> Cara memasaknya juga unik, pertama yang harus dilakukan adalah menyalakan </w:t>
      </w:r>
      <w:proofErr w:type="gramStart"/>
      <w:r w:rsidRPr="002A6CDD">
        <w:rPr>
          <w:rFonts w:eastAsiaTheme="minorHAnsi"/>
        </w:rPr>
        <w:t>api</w:t>
      </w:r>
      <w:proofErr w:type="gramEnd"/>
      <w:r w:rsidRPr="002A6CDD">
        <w:rPr>
          <w:rFonts w:eastAsiaTheme="minorHAnsi"/>
        </w:rPr>
        <w:t xml:space="preserve"> kompor dan isi teko bawah dengan air dan biarkan teko diatasnya kosong. </w:t>
      </w:r>
      <w:proofErr w:type="gramStart"/>
      <w:r w:rsidRPr="002A6CDD">
        <w:rPr>
          <w:rFonts w:eastAsiaTheme="minorHAnsi"/>
        </w:rPr>
        <w:t>Setelah air di teko pertama mendidih, masukan air pada teko ke dua dengan beberapa sendok teh Cay sesuai selera.</w:t>
      </w:r>
      <w:proofErr w:type="gramEnd"/>
      <w:r w:rsidRPr="002A6CDD">
        <w:rPr>
          <w:rFonts w:eastAsiaTheme="minorHAnsi"/>
        </w:rPr>
        <w:t xml:space="preserve"> Teh </w:t>
      </w:r>
      <w:proofErr w:type="gramStart"/>
      <w:r w:rsidRPr="002A6CDD">
        <w:rPr>
          <w:rFonts w:eastAsiaTheme="minorHAnsi"/>
        </w:rPr>
        <w:t>akan</w:t>
      </w:r>
      <w:proofErr w:type="gramEnd"/>
      <w:r w:rsidRPr="002A6CDD">
        <w:rPr>
          <w:rFonts w:eastAsiaTheme="minorHAnsi"/>
        </w:rPr>
        <w:t xml:space="preserve"> disajikan setelah air di teko kedua mendidih. Untuk menjaga kehangatan teh maka kecilkan </w:t>
      </w:r>
      <w:proofErr w:type="gramStart"/>
      <w:r w:rsidRPr="002A6CDD">
        <w:rPr>
          <w:rFonts w:eastAsiaTheme="minorHAnsi"/>
        </w:rPr>
        <w:t>api</w:t>
      </w:r>
      <w:proofErr w:type="gramEnd"/>
      <w:r w:rsidRPr="002A6CDD">
        <w:rPr>
          <w:rFonts w:eastAsiaTheme="minorHAnsi"/>
        </w:rPr>
        <w:t xml:space="preserve"> dan biarkan teko tetap berada pada kompor atau tungku yang digunakan. Teknik menjauhkan Cay dari sumber </w:t>
      </w:r>
      <w:proofErr w:type="gramStart"/>
      <w:r w:rsidRPr="002A6CDD">
        <w:rPr>
          <w:rFonts w:eastAsiaTheme="minorHAnsi"/>
        </w:rPr>
        <w:t>api</w:t>
      </w:r>
      <w:proofErr w:type="gramEnd"/>
      <w:r w:rsidRPr="002A6CDD">
        <w:rPr>
          <w:rFonts w:eastAsiaTheme="minorHAnsi"/>
        </w:rPr>
        <w:t xml:space="preserve"> ini sudah dilakukan turun </w:t>
      </w:r>
      <w:r w:rsidRPr="002A6CDD">
        <w:rPr>
          <w:rFonts w:eastAsiaTheme="minorHAnsi"/>
        </w:rPr>
        <w:lastRenderedPageBreak/>
        <w:t>temurun dan menjadi tradisi dengan tujuan untuk memberikan aroma dan cita rasa teh Turki yang sempurna.</w:t>
      </w:r>
      <w:r w:rsidRPr="002A6CDD">
        <w:rPr>
          <w:rStyle w:val="FootnoteReference"/>
          <w:rFonts w:eastAsiaTheme="minorHAnsi"/>
        </w:rPr>
        <w:footnoteReference w:id="17"/>
      </w:r>
    </w:p>
    <w:p w:rsidR="002A6CDD" w:rsidRPr="002A6CDD" w:rsidRDefault="00D55225" w:rsidP="002A6CD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3276C">
        <w:rPr>
          <w:rFonts w:ascii="Times New Roman" w:eastAsia="Times New Roman" w:hAnsi="Times New Roman" w:cs="Times New Roman"/>
          <w:sz w:val="24"/>
          <w:szCs w:val="24"/>
        </w:rPr>
        <w:t>.</w:t>
      </w:r>
      <w:r w:rsidR="002A6CDD" w:rsidRPr="002A6CDD">
        <w:rPr>
          <w:rFonts w:ascii="Times New Roman" w:eastAsia="Times New Roman" w:hAnsi="Times New Roman" w:cs="Times New Roman"/>
          <w:sz w:val="24"/>
          <w:szCs w:val="24"/>
        </w:rPr>
        <w:t xml:space="preserve"> Seni Kaligrafi</w:t>
      </w:r>
    </w:p>
    <w:p w:rsidR="002A6CDD" w:rsidRPr="002A6CDD" w:rsidRDefault="002A6CDD" w:rsidP="002A6CDD">
      <w:pPr>
        <w:spacing w:line="480" w:lineRule="auto"/>
        <w:jc w:val="both"/>
        <w:rPr>
          <w:rStyle w:val="apple-converted-space"/>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Di antara beragam bentuk seni Islam, kaligrafi adalah salah satu yang sangat dihormati.</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Kaligrafi merupakan sarana penting untuk melestarikan Alquran.</w:t>
      </w:r>
      <w:proofErr w:type="gramEnd"/>
      <w:r w:rsidRPr="002A6CDD">
        <w:rPr>
          <w:rFonts w:ascii="Times New Roman" w:hAnsi="Times New Roman" w:cs="Times New Roman"/>
          <w:sz w:val="24"/>
          <w:szCs w:val="24"/>
        </w:rPr>
        <w:t> </w:t>
      </w:r>
      <w:proofErr w:type="gramStart"/>
      <w:r w:rsidRPr="002A6CDD">
        <w:rPr>
          <w:rFonts w:ascii="Times New Roman" w:hAnsi="Times New Roman" w:cs="Times New Roman"/>
          <w:sz w:val="24"/>
          <w:szCs w:val="24"/>
        </w:rPr>
        <w:t>Sejarah mencatat, di masa Kesultanan Turki Utsmani, kaligrafi mendapat tempat yang terhormat.</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Tak hanya para seniman dan pelajar yang menggeluti seni menulis huruf Arab itu, tetapi beberapa sultan pun dikenal sebagai kaligrafer andal.</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Pada masa itu, Turki Utsmani merupakan kesultanan yang tidak hanya peduli pada ilmu pengetahuan, tapi juga seni dan budaya.</w:t>
      </w:r>
      <w:proofErr w:type="gramEnd"/>
      <w:r w:rsidRPr="002A6CDD">
        <w:rPr>
          <w:rStyle w:val="apple-converted-space"/>
          <w:rFonts w:ascii="Times New Roman" w:hAnsi="Times New Roman" w:cs="Times New Roman"/>
          <w:sz w:val="24"/>
          <w:szCs w:val="24"/>
        </w:rPr>
        <w:t> </w:t>
      </w:r>
    </w:p>
    <w:p w:rsidR="002A6CDD" w:rsidRPr="002A6CDD" w:rsidRDefault="00D55225" w:rsidP="002A6CDD">
      <w:pPr>
        <w:spacing w:line="480" w:lineRule="auto"/>
        <w:jc w:val="both"/>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8</w:t>
      </w:r>
      <w:r w:rsidR="0093276C">
        <w:rPr>
          <w:rStyle w:val="apple-converted-space"/>
          <w:rFonts w:ascii="Times New Roman" w:hAnsi="Times New Roman" w:cs="Times New Roman"/>
          <w:sz w:val="24"/>
          <w:szCs w:val="24"/>
        </w:rPr>
        <w:t>.</w:t>
      </w:r>
      <w:r w:rsidR="002A6CDD" w:rsidRPr="002A6CDD">
        <w:rPr>
          <w:rStyle w:val="apple-converted-space"/>
          <w:rFonts w:ascii="Times New Roman" w:hAnsi="Times New Roman" w:cs="Times New Roman"/>
          <w:sz w:val="24"/>
          <w:szCs w:val="24"/>
        </w:rPr>
        <w:t xml:space="preserve"> Mandi Hamam</w:t>
      </w:r>
    </w:p>
    <w:p w:rsidR="002A6CDD" w:rsidRPr="002A6CDD" w:rsidRDefault="002A6CDD" w:rsidP="002A6CDD">
      <w:pPr>
        <w:spacing w:line="480" w:lineRule="auto"/>
        <w:jc w:val="both"/>
        <w:rPr>
          <w:rFonts w:ascii="Times New Roman" w:hAnsi="Times New Roman" w:cs="Times New Roman"/>
          <w:sz w:val="24"/>
          <w:szCs w:val="24"/>
        </w:rPr>
      </w:pPr>
      <w:r w:rsidRPr="002A6CDD">
        <w:rPr>
          <w:rFonts w:ascii="Times New Roman" w:hAnsi="Times New Roman" w:cs="Times New Roman"/>
          <w:bCs/>
          <w:sz w:val="24"/>
          <w:szCs w:val="24"/>
          <w:shd w:val="clear" w:color="auto" w:fill="FFFFFF"/>
        </w:rPr>
        <w:tab/>
        <w:t>Hammam</w:t>
      </w:r>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atau</w:t>
      </w:r>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bCs/>
          <w:sz w:val="24"/>
          <w:szCs w:val="24"/>
          <w:shd w:val="clear" w:color="auto" w:fill="FFFFFF"/>
        </w:rPr>
        <w:t>pemandian Turki</w:t>
      </w:r>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w:t>
      </w:r>
      <w:hyperlink r:id="rId103" w:tooltip="Bahasa Turki" w:history="1">
        <w:r w:rsidRPr="002A6CDD">
          <w:rPr>
            <w:rStyle w:val="Hyperlink"/>
            <w:rFonts w:ascii="Times New Roman" w:hAnsi="Times New Roman" w:cs="Times New Roman"/>
            <w:color w:val="auto"/>
            <w:sz w:val="24"/>
            <w:szCs w:val="24"/>
            <w:u w:val="none"/>
            <w:shd w:val="clear" w:color="auto" w:fill="FFFFFF"/>
          </w:rPr>
          <w:t>bahasa Turki</w:t>
        </w:r>
      </w:hyperlink>
      <w:r w:rsidRPr="002A6CDD">
        <w:rPr>
          <w:rFonts w:ascii="Times New Roman" w:hAnsi="Times New Roman" w:cs="Times New Roman"/>
          <w:sz w:val="24"/>
          <w:szCs w:val="24"/>
          <w:shd w:val="clear" w:color="auto" w:fill="FFFFFF"/>
        </w:rPr>
        <w:t>:</w:t>
      </w:r>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i/>
          <w:iCs/>
          <w:sz w:val="24"/>
          <w:szCs w:val="24"/>
          <w:shd w:val="clear" w:color="auto" w:fill="FFFFFF"/>
          <w:lang w:val="tr-TR"/>
        </w:rPr>
        <w:t>hamam</w:t>
      </w:r>
      <w:r w:rsidRPr="002A6CDD">
        <w:rPr>
          <w:rFonts w:ascii="Times New Roman" w:hAnsi="Times New Roman" w:cs="Times New Roman"/>
          <w:sz w:val="24"/>
          <w:szCs w:val="24"/>
          <w:shd w:val="clear" w:color="auto" w:fill="FFFFFF"/>
        </w:rPr>
        <w:t>,</w:t>
      </w:r>
      <w:r w:rsidRPr="002A6CDD">
        <w:rPr>
          <w:rStyle w:val="apple-converted-space"/>
          <w:rFonts w:ascii="Times New Roman" w:hAnsi="Times New Roman" w:cs="Times New Roman"/>
          <w:sz w:val="24"/>
          <w:szCs w:val="24"/>
          <w:shd w:val="clear" w:color="auto" w:fill="FFFFFF"/>
        </w:rPr>
        <w:t> </w:t>
      </w:r>
      <w:hyperlink r:id="rId104" w:tooltip="Bahasa Arab" w:history="1">
        <w:r w:rsidRPr="002A6CDD">
          <w:rPr>
            <w:rStyle w:val="Hyperlink"/>
            <w:rFonts w:ascii="Times New Roman" w:hAnsi="Times New Roman" w:cs="Times New Roman"/>
            <w:color w:val="auto"/>
            <w:sz w:val="24"/>
            <w:szCs w:val="24"/>
            <w:u w:val="none"/>
            <w:shd w:val="clear" w:color="auto" w:fill="FFFFFF"/>
          </w:rPr>
          <w:t>bahasa Arab</w:t>
        </w:r>
      </w:hyperlink>
      <w:r w:rsidRPr="002A6CDD">
        <w:rPr>
          <w:rFonts w:ascii="Times New Roman" w:hAnsi="Times New Roman" w:cs="Times New Roman"/>
          <w:sz w:val="24"/>
          <w:szCs w:val="24"/>
          <w:shd w:val="clear" w:color="auto" w:fill="FFFFFF"/>
        </w:rPr>
        <w:t>:</w:t>
      </w:r>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lang w:bidi="ar"/>
        </w:rPr>
        <w:t>الحمام,</w:t>
      </w:r>
      <w:r w:rsidRPr="002A6CDD">
        <w:rPr>
          <w:rStyle w:val="apple-converted-space"/>
          <w:rFonts w:ascii="Times New Roman" w:hAnsi="Times New Roman" w:cs="Times New Roman"/>
          <w:sz w:val="24"/>
          <w:szCs w:val="24"/>
          <w:shd w:val="clear" w:color="auto" w:fill="FFFFFF"/>
          <w:lang w:bidi="ar"/>
        </w:rPr>
        <w:t> </w:t>
      </w:r>
      <w:r w:rsidRPr="002A6CDD">
        <w:rPr>
          <w:rFonts w:ascii="Times New Roman" w:hAnsi="Times New Roman" w:cs="Times New Roman"/>
          <w:i/>
          <w:iCs/>
          <w:sz w:val="24"/>
          <w:szCs w:val="24"/>
          <w:shd w:val="clear" w:color="auto" w:fill="FFFFFF"/>
          <w:lang w:bidi="ar"/>
        </w:rPr>
        <w:t>ḥammām</w:t>
      </w:r>
      <w:r w:rsidRPr="002A6CDD">
        <w:rPr>
          <w:rFonts w:ascii="Times New Roman" w:hAnsi="Times New Roman" w:cs="Times New Roman"/>
          <w:sz w:val="24"/>
          <w:szCs w:val="24"/>
          <w:shd w:val="clear" w:color="auto" w:fill="FFFFFF"/>
        </w:rPr>
        <w:t>) adalah fasilitas</w:t>
      </w:r>
      <w:r w:rsidRPr="002A6CDD">
        <w:rPr>
          <w:rStyle w:val="apple-converted-space"/>
          <w:rFonts w:ascii="Times New Roman" w:hAnsi="Times New Roman" w:cs="Times New Roman"/>
          <w:sz w:val="24"/>
          <w:szCs w:val="24"/>
          <w:shd w:val="clear" w:color="auto" w:fill="FFFFFF"/>
        </w:rPr>
        <w:t> </w:t>
      </w:r>
      <w:hyperlink r:id="rId105" w:tooltip="Pemandian umum" w:history="1">
        <w:r w:rsidRPr="002A6CDD">
          <w:rPr>
            <w:rStyle w:val="Hyperlink"/>
            <w:rFonts w:ascii="Times New Roman" w:hAnsi="Times New Roman" w:cs="Times New Roman"/>
            <w:color w:val="auto"/>
            <w:sz w:val="24"/>
            <w:szCs w:val="24"/>
            <w:u w:val="none"/>
            <w:shd w:val="clear" w:color="auto" w:fill="FFFFFF"/>
          </w:rPr>
          <w:t>pemandian umum</w:t>
        </w:r>
      </w:hyperlink>
      <w:r w:rsidRPr="002A6CDD">
        <w:rPr>
          <w:rFonts w:ascii="Times New Roman" w:hAnsi="Times New Roman" w:cs="Times New Roman"/>
          <w:sz w:val="24"/>
          <w:szCs w:val="24"/>
        </w:rPr>
        <w:t xml:space="preserve"> </w:t>
      </w:r>
      <w:r w:rsidRPr="002A6CDD">
        <w:rPr>
          <w:rFonts w:ascii="Times New Roman" w:hAnsi="Times New Roman" w:cs="Times New Roman"/>
          <w:sz w:val="24"/>
          <w:szCs w:val="24"/>
          <w:shd w:val="clear" w:color="auto" w:fill="FFFFFF"/>
        </w:rPr>
        <w:t>khas</w:t>
      </w:r>
      <w:r w:rsidRPr="002A6CDD">
        <w:rPr>
          <w:rStyle w:val="apple-converted-space"/>
          <w:rFonts w:ascii="Times New Roman" w:hAnsi="Times New Roman" w:cs="Times New Roman"/>
          <w:sz w:val="24"/>
          <w:szCs w:val="24"/>
          <w:shd w:val="clear" w:color="auto" w:fill="FFFFFF"/>
        </w:rPr>
        <w:t> </w:t>
      </w:r>
      <w:hyperlink r:id="rId106" w:tooltip="Orang Turki" w:history="1">
        <w:r w:rsidRPr="002A6CDD">
          <w:rPr>
            <w:rStyle w:val="Hyperlink"/>
            <w:rFonts w:ascii="Times New Roman" w:hAnsi="Times New Roman" w:cs="Times New Roman"/>
            <w:color w:val="auto"/>
            <w:sz w:val="24"/>
            <w:szCs w:val="24"/>
            <w:u w:val="none"/>
            <w:shd w:val="clear" w:color="auto" w:fill="FFFFFF"/>
          </w:rPr>
          <w:t>Turki</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yang merupakan variasi dari</w:t>
      </w:r>
      <w:r w:rsidRPr="002A6CDD">
        <w:rPr>
          <w:rStyle w:val="apple-converted-space"/>
          <w:rFonts w:ascii="Times New Roman" w:hAnsi="Times New Roman" w:cs="Times New Roman"/>
          <w:sz w:val="24"/>
          <w:szCs w:val="24"/>
          <w:shd w:val="clear" w:color="auto" w:fill="FFFFFF"/>
        </w:rPr>
        <w:t> </w:t>
      </w:r>
      <w:hyperlink r:id="rId107" w:tooltip="Thermae (halaman belum tersedia)" w:history="1">
        <w:r w:rsidRPr="002A6CDD">
          <w:rPr>
            <w:rStyle w:val="Hyperlink"/>
            <w:rFonts w:ascii="Times New Roman" w:hAnsi="Times New Roman" w:cs="Times New Roman"/>
            <w:color w:val="auto"/>
            <w:sz w:val="24"/>
            <w:szCs w:val="24"/>
            <w:u w:val="none"/>
            <w:shd w:val="clear" w:color="auto" w:fill="FFFFFF"/>
          </w:rPr>
          <w:t>Pemandian Romawi</w:t>
        </w:r>
      </w:hyperlink>
      <w:r w:rsidRPr="002A6CDD">
        <w:rPr>
          <w:rFonts w:ascii="Times New Roman" w:hAnsi="Times New Roman" w:cs="Times New Roman"/>
          <w:sz w:val="24"/>
          <w:szCs w:val="24"/>
          <w:shd w:val="clear" w:color="auto" w:fill="FFFFFF"/>
        </w:rPr>
        <w:t>,</w:t>
      </w:r>
      <w:r w:rsidRPr="002A6CDD">
        <w:rPr>
          <w:rStyle w:val="apple-converted-space"/>
          <w:rFonts w:ascii="Times New Roman" w:hAnsi="Times New Roman" w:cs="Times New Roman"/>
          <w:sz w:val="24"/>
          <w:szCs w:val="24"/>
          <w:shd w:val="clear" w:color="auto" w:fill="FFFFFF"/>
        </w:rPr>
        <w:t> </w:t>
      </w:r>
      <w:hyperlink r:id="rId108" w:tooltip="Mandi uap" w:history="1">
        <w:r w:rsidRPr="002A6CDD">
          <w:rPr>
            <w:rStyle w:val="Hyperlink"/>
            <w:rFonts w:ascii="Times New Roman" w:hAnsi="Times New Roman" w:cs="Times New Roman"/>
            <w:color w:val="auto"/>
            <w:sz w:val="24"/>
            <w:szCs w:val="24"/>
            <w:u w:val="none"/>
            <w:shd w:val="clear" w:color="auto" w:fill="FFFFFF"/>
          </w:rPr>
          <w:t>mandi uap</w:t>
        </w:r>
      </w:hyperlink>
      <w:r w:rsidRPr="002A6CDD">
        <w:rPr>
          <w:rFonts w:ascii="Times New Roman" w:hAnsi="Times New Roman" w:cs="Times New Roman"/>
          <w:sz w:val="24"/>
          <w:szCs w:val="24"/>
          <w:shd w:val="clear" w:color="auto" w:fill="FFFFFF"/>
        </w:rPr>
        <w:t>,</w:t>
      </w:r>
      <w:r w:rsidRPr="002A6CDD">
        <w:rPr>
          <w:rStyle w:val="apple-converted-space"/>
          <w:rFonts w:ascii="Times New Roman" w:hAnsi="Times New Roman" w:cs="Times New Roman"/>
          <w:sz w:val="24"/>
          <w:szCs w:val="24"/>
          <w:shd w:val="clear" w:color="auto" w:fill="FFFFFF"/>
        </w:rPr>
        <w:t> </w:t>
      </w:r>
      <w:hyperlink r:id="rId109" w:tooltip="Sauna" w:history="1">
        <w:r w:rsidRPr="002A6CDD">
          <w:rPr>
            <w:rStyle w:val="Hyperlink"/>
            <w:rFonts w:ascii="Times New Roman" w:hAnsi="Times New Roman" w:cs="Times New Roman"/>
            <w:color w:val="auto"/>
            <w:sz w:val="24"/>
            <w:szCs w:val="24"/>
            <w:u w:val="none"/>
            <w:shd w:val="clear" w:color="auto" w:fill="FFFFFF"/>
          </w:rPr>
          <w:t>sauna</w:t>
        </w:r>
      </w:hyperlink>
      <w:r w:rsidRPr="002A6CDD">
        <w:rPr>
          <w:rFonts w:ascii="Times New Roman" w:hAnsi="Times New Roman" w:cs="Times New Roman"/>
          <w:sz w:val="24"/>
          <w:szCs w:val="24"/>
          <w:shd w:val="clear" w:color="auto" w:fill="FFFFFF"/>
        </w:rPr>
        <w:t xml:space="preserve">, atau banya Rusia. </w:t>
      </w:r>
      <w:proofErr w:type="gramStart"/>
      <w:r w:rsidRPr="002A6CDD">
        <w:rPr>
          <w:rFonts w:ascii="Times New Roman" w:hAnsi="Times New Roman" w:cs="Times New Roman"/>
          <w:sz w:val="24"/>
          <w:szCs w:val="24"/>
          <w:shd w:val="clear" w:color="auto" w:fill="FFFFFF"/>
        </w:rPr>
        <w:t>Hammam dibedakan berdasarkan fokusnya kepada air, serta suasana dan kondisi uapnya yang berbeda.</w:t>
      </w:r>
      <w:proofErr w:type="gramEnd"/>
      <w:r w:rsidRPr="002A6CDD">
        <w:rPr>
          <w:rStyle w:val="FootnoteReference"/>
          <w:rFonts w:ascii="Times New Roman" w:hAnsi="Times New Roman" w:cs="Times New Roman"/>
          <w:sz w:val="24"/>
          <w:szCs w:val="24"/>
          <w:shd w:val="clear" w:color="auto" w:fill="FFFFFF"/>
        </w:rPr>
        <w:footnoteReference w:id="18"/>
      </w:r>
    </w:p>
    <w:p w:rsidR="002A6CDD" w:rsidRPr="002A6CDD" w:rsidRDefault="002A6CDD" w:rsidP="002A6CDD">
      <w:pPr>
        <w:pStyle w:val="NormalWeb"/>
        <w:shd w:val="clear" w:color="auto" w:fill="FFFFFF"/>
        <w:spacing w:before="120" w:beforeAutospacing="0" w:after="120" w:afterAutospacing="0" w:line="480" w:lineRule="auto"/>
        <w:jc w:val="both"/>
      </w:pPr>
      <w:r w:rsidRPr="002A6CDD">
        <w:tab/>
        <w:t>Di</w:t>
      </w:r>
      <w:r w:rsidRPr="002A6CDD">
        <w:rPr>
          <w:rStyle w:val="apple-converted-space"/>
          <w:rFonts w:eastAsiaTheme="majorEastAsia"/>
        </w:rPr>
        <w:t> </w:t>
      </w:r>
      <w:hyperlink r:id="rId110" w:tooltip="Eropa Barat" w:history="1">
        <w:r w:rsidRPr="002A6CDD">
          <w:rPr>
            <w:rStyle w:val="Hyperlink"/>
            <w:color w:val="auto"/>
            <w:u w:val="none"/>
          </w:rPr>
          <w:t>Eropa Barat</w:t>
        </w:r>
      </w:hyperlink>
      <w:r w:rsidRPr="002A6CDD">
        <w:t xml:space="preserve">, </w:t>
      </w:r>
      <w:proofErr w:type="gramStart"/>
      <w:r w:rsidRPr="002A6CDD">
        <w:t>apa</w:t>
      </w:r>
      <w:proofErr w:type="gramEnd"/>
      <w:r w:rsidRPr="002A6CDD">
        <w:t xml:space="preserve"> yang disebut "pemandian Turki" adalah suatu metode membersihkan tubuh sekaligus relaksasi yang dipopulerkan pada</w:t>
      </w:r>
      <w:r w:rsidRPr="002A6CDD">
        <w:rPr>
          <w:rStyle w:val="apple-converted-space"/>
          <w:rFonts w:eastAsiaTheme="majorEastAsia"/>
        </w:rPr>
        <w:t> </w:t>
      </w:r>
      <w:hyperlink r:id="rId111" w:tooltip="Era Victoria" w:history="1">
        <w:r w:rsidRPr="002A6CDD">
          <w:rPr>
            <w:rStyle w:val="Hyperlink"/>
            <w:color w:val="auto"/>
            <w:u w:val="none"/>
          </w:rPr>
          <w:t>Era Victoria</w:t>
        </w:r>
      </w:hyperlink>
      <w:r w:rsidRPr="002A6CDD">
        <w:t>. Proses yang dilakukan dalam pemandian Turki serupa dengan</w:t>
      </w:r>
      <w:r w:rsidRPr="002A6CDD">
        <w:rPr>
          <w:rStyle w:val="apple-converted-space"/>
          <w:rFonts w:eastAsiaTheme="majorEastAsia"/>
        </w:rPr>
        <w:t> </w:t>
      </w:r>
      <w:hyperlink r:id="rId112" w:tooltip="Sauna" w:history="1">
        <w:r w:rsidRPr="002A6CDD">
          <w:rPr>
            <w:rStyle w:val="Hyperlink"/>
            <w:color w:val="auto"/>
            <w:u w:val="none"/>
          </w:rPr>
          <w:t>sauna</w:t>
        </w:r>
      </w:hyperlink>
      <w:r w:rsidRPr="002A6CDD">
        <w:t xml:space="preserve">, </w:t>
      </w:r>
      <w:proofErr w:type="gramStart"/>
      <w:r w:rsidRPr="002A6CDD">
        <w:t>akan</w:t>
      </w:r>
      <w:proofErr w:type="gramEnd"/>
      <w:r w:rsidRPr="002A6CDD">
        <w:t xml:space="preserve"> tetapi tradisi ini lebih terkait dengan tradisi pemandian</w:t>
      </w:r>
      <w:r w:rsidRPr="002A6CDD">
        <w:rPr>
          <w:rStyle w:val="apple-converted-space"/>
          <w:rFonts w:eastAsiaTheme="majorEastAsia"/>
        </w:rPr>
        <w:t> </w:t>
      </w:r>
      <w:hyperlink r:id="rId113" w:tooltip="Yunani Kuno" w:history="1">
        <w:r w:rsidRPr="002A6CDD">
          <w:rPr>
            <w:rStyle w:val="Hyperlink"/>
            <w:color w:val="auto"/>
            <w:u w:val="none"/>
          </w:rPr>
          <w:t>Yunani Kuno</w:t>
        </w:r>
      </w:hyperlink>
      <w:r w:rsidRPr="002A6CDD">
        <w:rPr>
          <w:rStyle w:val="apple-converted-space"/>
          <w:rFonts w:eastAsiaTheme="majorEastAsia"/>
        </w:rPr>
        <w:t> </w:t>
      </w:r>
      <w:r w:rsidRPr="002A6CDD">
        <w:t>dan</w:t>
      </w:r>
      <w:r w:rsidRPr="002A6CDD">
        <w:rPr>
          <w:rStyle w:val="apple-converted-space"/>
          <w:rFonts w:eastAsiaTheme="majorEastAsia"/>
        </w:rPr>
        <w:t> </w:t>
      </w:r>
      <w:hyperlink r:id="rId114" w:tooltip="Kekaisaran Romawi" w:history="1">
        <w:r w:rsidRPr="002A6CDD">
          <w:rPr>
            <w:rStyle w:val="Hyperlink"/>
            <w:color w:val="auto"/>
            <w:u w:val="none"/>
          </w:rPr>
          <w:t>Romawi</w:t>
        </w:r>
      </w:hyperlink>
      <w:r w:rsidRPr="002A6CDD">
        <w:t xml:space="preserve">. </w:t>
      </w:r>
      <w:proofErr w:type="gramStart"/>
      <w:r w:rsidRPr="002A6CDD">
        <w:t xml:space="preserve">Pemandian Turki dimulai dengan relaksasi dalam ruangan pertama </w:t>
      </w:r>
      <w:r w:rsidRPr="002A6CDD">
        <w:lastRenderedPageBreak/>
        <w:t>(disebut</w:t>
      </w:r>
      <w:r w:rsidRPr="002A6CDD">
        <w:rPr>
          <w:rStyle w:val="apple-converted-space"/>
          <w:rFonts w:eastAsiaTheme="majorEastAsia"/>
        </w:rPr>
        <w:t> </w:t>
      </w:r>
      <w:r w:rsidRPr="002A6CDD">
        <w:rPr>
          <w:i/>
          <w:iCs/>
        </w:rPr>
        <w:t>ruangan hangat</w:t>
      </w:r>
      <w:r w:rsidRPr="002A6CDD">
        <w:t>) yang dipanaskan oleh aliran udara panas yang kering, hal ini memungkinkan penggunanya bernapas dengan lega.</w:t>
      </w:r>
      <w:proofErr w:type="gramEnd"/>
      <w:r w:rsidRPr="002A6CDD">
        <w:t xml:space="preserve"> </w:t>
      </w:r>
      <w:proofErr w:type="gramStart"/>
      <w:r w:rsidRPr="002A6CDD">
        <w:t>Pengguna kemudian melanjutkan terapi dengan memasuki ruangan yang lebih panas (disebut</w:t>
      </w:r>
      <w:r w:rsidRPr="002A6CDD">
        <w:rPr>
          <w:rStyle w:val="apple-converted-space"/>
          <w:rFonts w:eastAsiaTheme="majorEastAsia"/>
        </w:rPr>
        <w:t> </w:t>
      </w:r>
      <w:r w:rsidRPr="002A6CDD">
        <w:rPr>
          <w:i/>
          <w:iCs/>
        </w:rPr>
        <w:t>ruangan panas</w:t>
      </w:r>
      <w:r w:rsidRPr="002A6CDD">
        <w:t>) sebelum akhirnya mandi air dingin.</w:t>
      </w:r>
      <w:proofErr w:type="gramEnd"/>
      <w:r w:rsidRPr="002A6CDD">
        <w:t xml:space="preserve"> Setelah mandi sempurna dengan membersihkan seluruh bagian tubuh, pengguna kemudian </w:t>
      </w:r>
      <w:proofErr w:type="gramStart"/>
      <w:r w:rsidRPr="002A6CDD">
        <w:t>akan</w:t>
      </w:r>
      <w:proofErr w:type="gramEnd"/>
      <w:r w:rsidRPr="002A6CDD">
        <w:t xml:space="preserve"> menikmati</w:t>
      </w:r>
      <w:r w:rsidRPr="002A6CDD">
        <w:rPr>
          <w:rStyle w:val="apple-converted-space"/>
          <w:rFonts w:eastAsiaTheme="majorEastAsia"/>
        </w:rPr>
        <w:t> </w:t>
      </w:r>
      <w:hyperlink r:id="rId115" w:tooltip="Pijat" w:history="1">
        <w:r w:rsidRPr="002A6CDD">
          <w:rPr>
            <w:rStyle w:val="Hyperlink"/>
            <w:color w:val="auto"/>
            <w:u w:val="none"/>
          </w:rPr>
          <w:t>pijat</w:t>
        </w:r>
      </w:hyperlink>
      <w:r w:rsidRPr="002A6CDD">
        <w:t>, kemudian akhirnya memasuki</w:t>
      </w:r>
      <w:r w:rsidRPr="002A6CDD">
        <w:rPr>
          <w:rStyle w:val="apple-converted-space"/>
          <w:rFonts w:eastAsiaTheme="majorEastAsia"/>
        </w:rPr>
        <w:t> </w:t>
      </w:r>
      <w:r w:rsidRPr="002A6CDD">
        <w:rPr>
          <w:i/>
          <w:iCs/>
        </w:rPr>
        <w:t>ruangan pendinginan</w:t>
      </w:r>
      <w:r w:rsidRPr="002A6CDD">
        <w:rPr>
          <w:rStyle w:val="apple-converted-space"/>
          <w:rFonts w:eastAsiaTheme="majorEastAsia"/>
        </w:rPr>
        <w:t> </w:t>
      </w:r>
      <w:r w:rsidRPr="002A6CDD">
        <w:t>untuk relaksasi dan bersantai.</w:t>
      </w:r>
      <w:r w:rsidRPr="002A6CDD">
        <w:rPr>
          <w:rStyle w:val="FootnoteReference"/>
        </w:rPr>
        <w:footnoteReference w:id="19"/>
      </w:r>
    </w:p>
    <w:p w:rsidR="002A6CDD" w:rsidRPr="002A6CDD" w:rsidRDefault="002A6CDD" w:rsidP="002A6CDD">
      <w:pPr>
        <w:spacing w:after="0" w:line="480" w:lineRule="auto"/>
        <w:jc w:val="both"/>
        <w:rPr>
          <w:rFonts w:ascii="Times New Roman" w:hAnsi="Times New Roman" w:cs="Times New Roman"/>
          <w:sz w:val="24"/>
          <w:szCs w:val="24"/>
          <w:shd w:val="clear" w:color="auto" w:fill="FFFFFF"/>
        </w:rPr>
      </w:pPr>
      <w:r w:rsidRPr="002A6CDD">
        <w:rPr>
          <w:rFonts w:ascii="Times New Roman" w:hAnsi="Times New Roman" w:cs="Times New Roman"/>
          <w:sz w:val="24"/>
          <w:szCs w:val="24"/>
          <w:shd w:val="clear" w:color="auto" w:fill="FFFFFF"/>
        </w:rPr>
        <w:tab/>
      </w:r>
      <w:proofErr w:type="gramStart"/>
      <w:r w:rsidRPr="002A6CDD">
        <w:rPr>
          <w:rFonts w:ascii="Times New Roman" w:hAnsi="Times New Roman" w:cs="Times New Roman"/>
          <w:sz w:val="24"/>
          <w:szCs w:val="24"/>
          <w:shd w:val="clear" w:color="auto" w:fill="FFFFFF"/>
        </w:rPr>
        <w:t>Perbedaan antara hammam Islam dan Pemandian Turki Victoria adalah jenis udaranya.</w:t>
      </w:r>
      <w:proofErr w:type="gramEnd"/>
      <w:r w:rsidRPr="002A6CDD">
        <w:rPr>
          <w:rFonts w:ascii="Times New Roman" w:hAnsi="Times New Roman" w:cs="Times New Roman"/>
          <w:sz w:val="24"/>
          <w:szCs w:val="24"/>
          <w:shd w:val="clear" w:color="auto" w:fill="FFFFFF"/>
        </w:rPr>
        <w:t xml:space="preserve"> </w:t>
      </w:r>
      <w:proofErr w:type="gramStart"/>
      <w:r w:rsidRPr="002A6CDD">
        <w:rPr>
          <w:rFonts w:ascii="Times New Roman" w:hAnsi="Times New Roman" w:cs="Times New Roman"/>
          <w:sz w:val="24"/>
          <w:szCs w:val="24"/>
          <w:shd w:val="clear" w:color="auto" w:fill="FFFFFF"/>
        </w:rPr>
        <w:t>Udara panas di pemandian Turki Victoria adalah udara kering; sementara hammam Islam umumnya menggunakan uap panas yang lembab.</w:t>
      </w:r>
      <w:proofErr w:type="gramEnd"/>
      <w:r w:rsidRPr="002A6CDD">
        <w:rPr>
          <w:rFonts w:ascii="Times New Roman" w:hAnsi="Times New Roman" w:cs="Times New Roman"/>
          <w:sz w:val="24"/>
          <w:szCs w:val="24"/>
          <w:shd w:val="clear" w:color="auto" w:fill="FFFFFF"/>
        </w:rPr>
        <w:t xml:space="preserve"> Di pemandian Turki Victoria biasanya pengguna akan berendam dalam kolam air dingin setelah keluar dari ruangan panas, sementara hammam Islam biasanya tidak memiliki kolam untuk berendam; kecuali hammam itu memiliki sumber air. Di hammam Islam biasanya pengguna hanya mengguyur badan mereka dengan air dingin.</w:t>
      </w:r>
      <w:r w:rsidRPr="002A6CDD">
        <w:rPr>
          <w:rStyle w:val="FootnoteReference"/>
          <w:rFonts w:ascii="Times New Roman" w:hAnsi="Times New Roman" w:cs="Times New Roman"/>
          <w:sz w:val="24"/>
          <w:szCs w:val="24"/>
          <w:shd w:val="clear" w:color="auto" w:fill="FFFFFF"/>
        </w:rPr>
        <w:footnoteReference w:id="20"/>
      </w:r>
    </w:p>
    <w:p w:rsidR="002A6CDD" w:rsidRPr="002A6CDD" w:rsidRDefault="00D55225" w:rsidP="002A6CDD">
      <w:p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9</w:t>
      </w:r>
      <w:r w:rsidR="0093276C">
        <w:rPr>
          <w:rFonts w:ascii="Times New Roman" w:hAnsi="Times New Roman" w:cs="Times New Roman"/>
          <w:sz w:val="24"/>
          <w:szCs w:val="24"/>
        </w:rPr>
        <w:t>.</w:t>
      </w:r>
      <w:r w:rsidR="002A6CDD" w:rsidRPr="002A6CDD">
        <w:rPr>
          <w:rFonts w:ascii="Times New Roman" w:hAnsi="Times New Roman" w:cs="Times New Roman"/>
          <w:sz w:val="24"/>
          <w:szCs w:val="24"/>
        </w:rPr>
        <w:t xml:space="preserve"> Tembikar Iznik</w:t>
      </w:r>
    </w:p>
    <w:p w:rsidR="002A6CDD" w:rsidRPr="002A6CDD" w:rsidRDefault="002A6CDD" w:rsidP="002A6CDD">
      <w:pPr>
        <w:spacing w:after="0" w:line="480" w:lineRule="auto"/>
        <w:jc w:val="both"/>
        <w:rPr>
          <w:rFonts w:ascii="Times New Roman" w:hAnsi="Times New Roman" w:cs="Times New Roman"/>
          <w:sz w:val="24"/>
          <w:szCs w:val="24"/>
        </w:rPr>
      </w:pPr>
      <w:r w:rsidRPr="002A6CDD">
        <w:rPr>
          <w:rFonts w:ascii="Times New Roman" w:hAnsi="Times New Roman" w:cs="Times New Roman"/>
          <w:sz w:val="24"/>
          <w:szCs w:val="24"/>
        </w:rPr>
        <w:tab/>
        <w:t xml:space="preserve">Iznik merupakan sebuah </w:t>
      </w:r>
      <w:proofErr w:type="gramStart"/>
      <w:r w:rsidRPr="002A6CDD">
        <w:rPr>
          <w:rFonts w:ascii="Times New Roman" w:hAnsi="Times New Roman" w:cs="Times New Roman"/>
          <w:sz w:val="24"/>
          <w:szCs w:val="24"/>
        </w:rPr>
        <w:t>kota</w:t>
      </w:r>
      <w:proofErr w:type="gramEnd"/>
      <w:r w:rsidRPr="002A6CDD">
        <w:rPr>
          <w:rFonts w:ascii="Times New Roman" w:hAnsi="Times New Roman" w:cs="Times New Roman"/>
          <w:sz w:val="24"/>
          <w:szCs w:val="24"/>
        </w:rPr>
        <w:t xml:space="preserve"> di Turki yang terkenal dengan kerajinan tembikarnya. Di zaman Byzantium </w:t>
      </w:r>
      <w:proofErr w:type="gramStart"/>
      <w:r w:rsidRPr="002A6CDD">
        <w:rPr>
          <w:rFonts w:ascii="Times New Roman" w:hAnsi="Times New Roman" w:cs="Times New Roman"/>
          <w:sz w:val="24"/>
          <w:szCs w:val="24"/>
        </w:rPr>
        <w:t>kota</w:t>
      </w:r>
      <w:proofErr w:type="gramEnd"/>
      <w:r w:rsidRPr="002A6CDD">
        <w:rPr>
          <w:rFonts w:ascii="Times New Roman" w:hAnsi="Times New Roman" w:cs="Times New Roman"/>
          <w:sz w:val="24"/>
          <w:szCs w:val="24"/>
        </w:rPr>
        <w:t xml:space="preserve"> ini dikenal sebagai Nicaea. </w:t>
      </w:r>
      <w:r w:rsidRPr="002A6CDD">
        <w:rPr>
          <w:rFonts w:ascii="Times New Roman" w:hAnsi="Times New Roman" w:cs="Times New Roman"/>
          <w:sz w:val="24"/>
          <w:szCs w:val="24"/>
          <w:shd w:val="clear" w:color="auto" w:fill="FFFFFF"/>
        </w:rPr>
        <w:t xml:space="preserve">Kota yang didirikan pada tahun </w:t>
      </w:r>
      <w:hyperlink r:id="rId116" w:tooltip="310 SM" w:history="1">
        <w:r w:rsidRPr="002A6CDD">
          <w:rPr>
            <w:rStyle w:val="Hyperlink"/>
            <w:rFonts w:ascii="Times New Roman" w:hAnsi="Times New Roman" w:cs="Times New Roman"/>
            <w:color w:val="auto"/>
            <w:sz w:val="24"/>
            <w:szCs w:val="24"/>
            <w:u w:val="none"/>
            <w:shd w:val="clear" w:color="auto" w:fill="FFFFFF"/>
          </w:rPr>
          <w:t>310 SM</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 xml:space="preserve">ini dahulu merupakan </w:t>
      </w:r>
      <w:proofErr w:type="gramStart"/>
      <w:r w:rsidRPr="002A6CDD">
        <w:rPr>
          <w:rFonts w:ascii="Times New Roman" w:hAnsi="Times New Roman" w:cs="Times New Roman"/>
          <w:sz w:val="24"/>
          <w:szCs w:val="24"/>
          <w:shd w:val="clear" w:color="auto" w:fill="FFFFFF"/>
        </w:rPr>
        <w:t>kota</w:t>
      </w:r>
      <w:proofErr w:type="gramEnd"/>
      <w:r w:rsidRPr="002A6CDD">
        <w:rPr>
          <w:rStyle w:val="apple-converted-space"/>
          <w:rFonts w:ascii="Times New Roman" w:hAnsi="Times New Roman" w:cs="Times New Roman"/>
          <w:sz w:val="24"/>
          <w:szCs w:val="24"/>
          <w:shd w:val="clear" w:color="auto" w:fill="FFFFFF"/>
        </w:rPr>
        <w:t> </w:t>
      </w:r>
      <w:hyperlink r:id="rId117" w:tooltip="Yunani" w:history="1">
        <w:r w:rsidRPr="002A6CDD">
          <w:rPr>
            <w:rStyle w:val="Hyperlink"/>
            <w:rFonts w:ascii="Times New Roman" w:hAnsi="Times New Roman" w:cs="Times New Roman"/>
            <w:color w:val="auto"/>
            <w:sz w:val="24"/>
            <w:szCs w:val="24"/>
            <w:u w:val="none"/>
            <w:shd w:val="clear" w:color="auto" w:fill="FFFFFF"/>
          </w:rPr>
          <w:t>Yunani</w:t>
        </w:r>
      </w:hyperlink>
      <w:r w:rsidRPr="002A6CDD">
        <w:rPr>
          <w:rStyle w:val="apple-converted-space"/>
          <w:rFonts w:ascii="Times New Roman" w:hAnsi="Times New Roman" w:cs="Times New Roman"/>
          <w:sz w:val="24"/>
          <w:szCs w:val="24"/>
          <w:shd w:val="clear" w:color="auto" w:fill="FFFFFF"/>
        </w:rPr>
        <w:t> </w:t>
      </w:r>
      <w:r w:rsidRPr="002A6CDD">
        <w:rPr>
          <w:rFonts w:ascii="Times New Roman" w:hAnsi="Times New Roman" w:cs="Times New Roman"/>
          <w:sz w:val="24"/>
          <w:szCs w:val="24"/>
          <w:shd w:val="clear" w:color="auto" w:fill="FFFFFF"/>
        </w:rPr>
        <w:t>sebelum ditaklukkan oleh orang Turki pada tahun</w:t>
      </w:r>
      <w:r w:rsidRPr="002A6CDD">
        <w:rPr>
          <w:rStyle w:val="apple-converted-space"/>
          <w:rFonts w:ascii="Times New Roman" w:hAnsi="Times New Roman" w:cs="Times New Roman"/>
          <w:sz w:val="24"/>
          <w:szCs w:val="24"/>
          <w:shd w:val="clear" w:color="auto" w:fill="FFFFFF"/>
        </w:rPr>
        <w:t> </w:t>
      </w:r>
      <w:hyperlink r:id="rId118" w:tooltip="1331" w:history="1">
        <w:r w:rsidRPr="002A6CDD">
          <w:rPr>
            <w:rStyle w:val="Hyperlink"/>
            <w:rFonts w:ascii="Times New Roman" w:hAnsi="Times New Roman" w:cs="Times New Roman"/>
            <w:color w:val="auto"/>
            <w:sz w:val="24"/>
            <w:szCs w:val="24"/>
            <w:u w:val="none"/>
            <w:shd w:val="clear" w:color="auto" w:fill="FFFFFF"/>
          </w:rPr>
          <w:t>1331</w:t>
        </w:r>
      </w:hyperlink>
      <w:r w:rsidRPr="002A6CDD">
        <w:rPr>
          <w:rFonts w:ascii="Times New Roman" w:hAnsi="Times New Roman" w:cs="Times New Roman"/>
          <w:sz w:val="24"/>
          <w:szCs w:val="24"/>
          <w:shd w:val="clear" w:color="auto" w:fill="FFFFFF"/>
        </w:rPr>
        <w:t>.</w:t>
      </w:r>
      <w:r w:rsidRPr="002A6CDD">
        <w:rPr>
          <w:rStyle w:val="FootnoteReference"/>
          <w:rFonts w:ascii="Times New Roman" w:hAnsi="Times New Roman" w:cs="Times New Roman"/>
          <w:sz w:val="24"/>
          <w:szCs w:val="24"/>
          <w:shd w:val="clear" w:color="auto" w:fill="FFFFFF"/>
        </w:rPr>
        <w:footnoteReference w:id="21"/>
      </w:r>
    </w:p>
    <w:p w:rsidR="002A6CDD" w:rsidRPr="002A6CDD" w:rsidRDefault="002A6CDD" w:rsidP="002A6CDD">
      <w:pPr>
        <w:pStyle w:val="NormalWeb"/>
        <w:shd w:val="clear" w:color="auto" w:fill="FFFFFF"/>
        <w:spacing w:before="120" w:beforeAutospacing="0" w:after="120" w:afterAutospacing="0" w:line="480" w:lineRule="auto"/>
        <w:jc w:val="both"/>
      </w:pPr>
      <w:r w:rsidRPr="002A6CDD">
        <w:rPr>
          <w:bCs/>
        </w:rPr>
        <w:tab/>
        <w:t>Tembikar</w:t>
      </w:r>
      <w:r w:rsidRPr="002A6CDD">
        <w:rPr>
          <w:rStyle w:val="apple-converted-space"/>
          <w:rFonts w:eastAsiaTheme="majorEastAsia"/>
        </w:rPr>
        <w:t> </w:t>
      </w:r>
      <w:hyperlink r:id="rId119" w:tooltip="İznik" w:history="1">
        <w:r w:rsidRPr="002A6CDD">
          <w:rPr>
            <w:rStyle w:val="Hyperlink"/>
            <w:bCs/>
            <w:color w:val="auto"/>
            <w:u w:val="none"/>
          </w:rPr>
          <w:t>İznik</w:t>
        </w:r>
      </w:hyperlink>
      <w:r w:rsidRPr="002A6CDD">
        <w:t xml:space="preserve">, yang mengambil </w:t>
      </w:r>
      <w:proofErr w:type="gramStart"/>
      <w:r w:rsidRPr="002A6CDD">
        <w:t>nama</w:t>
      </w:r>
      <w:proofErr w:type="gramEnd"/>
      <w:r w:rsidRPr="002A6CDD">
        <w:t xml:space="preserve"> dari sebuah kota di barat</w:t>
      </w:r>
      <w:r w:rsidRPr="002A6CDD">
        <w:rPr>
          <w:rStyle w:val="apple-converted-space"/>
          <w:rFonts w:eastAsiaTheme="majorEastAsia"/>
        </w:rPr>
        <w:t> </w:t>
      </w:r>
      <w:hyperlink r:id="rId120" w:tooltip="Anatolia" w:history="1">
        <w:r w:rsidRPr="002A6CDD">
          <w:rPr>
            <w:rStyle w:val="Hyperlink"/>
            <w:color w:val="auto"/>
            <w:u w:val="none"/>
          </w:rPr>
          <w:t>Anatolia</w:t>
        </w:r>
      </w:hyperlink>
      <w:r w:rsidRPr="002A6CDD">
        <w:rPr>
          <w:rStyle w:val="apple-converted-space"/>
          <w:rFonts w:eastAsiaTheme="majorEastAsia"/>
        </w:rPr>
        <w:t> </w:t>
      </w:r>
      <w:r w:rsidRPr="002A6CDD">
        <w:t xml:space="preserve">dimana tembikar tersebut dibuat, adalah sebuah keramik yang </w:t>
      </w:r>
      <w:r w:rsidRPr="002A6CDD">
        <w:lastRenderedPageBreak/>
        <w:t>didekorasi dan dibuat dari seperempat akhir abad ke-15 sampai akhir abad ke-17. Sebagian tembikar İznik masih ada di museum-museum di luar Turki, namun tempat penghasil ubin dari kota tersebut masih ada dibeberapa wilayah di Turki, seperti</w:t>
      </w:r>
      <w:r w:rsidRPr="002A6CDD">
        <w:rPr>
          <w:rStyle w:val="apple-converted-space"/>
          <w:rFonts w:eastAsiaTheme="majorEastAsia"/>
        </w:rPr>
        <w:t> </w:t>
      </w:r>
      <w:hyperlink r:id="rId121" w:tooltip="İstanbul" w:history="1">
        <w:r w:rsidRPr="002A6CDD">
          <w:rPr>
            <w:rStyle w:val="Hyperlink"/>
            <w:color w:val="auto"/>
            <w:u w:val="none"/>
          </w:rPr>
          <w:t>İstanbul</w:t>
        </w:r>
      </w:hyperlink>
      <w:r w:rsidRPr="002A6CDD">
        <w:t>,</w:t>
      </w:r>
      <w:r w:rsidRPr="002A6CDD">
        <w:rPr>
          <w:rStyle w:val="apple-converted-space"/>
          <w:rFonts w:eastAsiaTheme="majorEastAsia"/>
        </w:rPr>
        <w:t> </w:t>
      </w:r>
      <w:hyperlink r:id="rId122" w:tooltip="Bursa" w:history="1">
        <w:r w:rsidRPr="002A6CDD">
          <w:rPr>
            <w:rStyle w:val="Hyperlink"/>
            <w:color w:val="auto"/>
            <w:u w:val="none"/>
          </w:rPr>
          <w:t>Bursa</w:t>
        </w:r>
      </w:hyperlink>
      <w:r w:rsidRPr="002A6CDD">
        <w:t>,</w:t>
      </w:r>
      <w:r w:rsidRPr="002A6CDD">
        <w:rPr>
          <w:rStyle w:val="apple-converted-space"/>
          <w:rFonts w:eastAsiaTheme="majorEastAsia"/>
        </w:rPr>
        <w:t> </w:t>
      </w:r>
      <w:hyperlink r:id="rId123" w:tooltip="Edirne" w:history="1">
        <w:r w:rsidRPr="002A6CDD">
          <w:rPr>
            <w:rStyle w:val="Hyperlink"/>
            <w:color w:val="auto"/>
            <w:u w:val="none"/>
          </w:rPr>
          <w:t>Edirne</w:t>
        </w:r>
      </w:hyperlink>
      <w:r w:rsidRPr="002A6CDD">
        <w:t>,</w:t>
      </w:r>
      <w:r w:rsidRPr="002A6CDD">
        <w:rPr>
          <w:rStyle w:val="apple-converted-space"/>
          <w:rFonts w:eastAsiaTheme="majorEastAsia"/>
        </w:rPr>
        <w:t> </w:t>
      </w:r>
      <w:hyperlink r:id="rId124" w:tooltip="Adana" w:history="1">
        <w:r w:rsidRPr="002A6CDD">
          <w:rPr>
            <w:rStyle w:val="Hyperlink"/>
            <w:color w:val="auto"/>
            <w:u w:val="none"/>
          </w:rPr>
          <w:t>Adana</w:t>
        </w:r>
      </w:hyperlink>
      <w:r w:rsidRPr="002A6CDD">
        <w:t>, dan</w:t>
      </w:r>
      <w:r w:rsidRPr="002A6CDD">
        <w:rPr>
          <w:rStyle w:val="apple-converted-space"/>
          <w:rFonts w:eastAsiaTheme="majorEastAsia"/>
        </w:rPr>
        <w:t> </w:t>
      </w:r>
      <w:hyperlink r:id="rId125" w:tooltip="Diyarbakır" w:history="1">
        <w:r w:rsidRPr="002A6CDD">
          <w:rPr>
            <w:rStyle w:val="Hyperlink"/>
            <w:color w:val="auto"/>
            <w:u w:val="none"/>
          </w:rPr>
          <w:t>Diyarbakır</w:t>
        </w:r>
      </w:hyperlink>
      <w:r w:rsidRPr="002A6CDD">
        <w:t xml:space="preserve">. Di </w:t>
      </w:r>
      <w:hyperlink r:id="rId126" w:tooltip="Istanbul" w:history="1">
        <w:r w:rsidRPr="002A6CDD">
          <w:rPr>
            <w:rStyle w:val="Hyperlink"/>
            <w:color w:val="auto"/>
            <w:u w:val="none"/>
          </w:rPr>
          <w:t>Istanbul</w:t>
        </w:r>
      </w:hyperlink>
      <w:r w:rsidRPr="002A6CDD">
        <w:rPr>
          <w:rStyle w:val="apple-converted-space"/>
          <w:rFonts w:eastAsiaTheme="majorEastAsia"/>
        </w:rPr>
        <w:t> </w:t>
      </w:r>
      <w:r w:rsidRPr="002A6CDD">
        <w:t>sendiri, contoh pengubinan İznik dapat dilihat di sekitar 40 bangunan masjid, pemakaman, perpustakaan, dan istana, seperti</w:t>
      </w:r>
      <w:r w:rsidRPr="002A6CDD">
        <w:rPr>
          <w:rStyle w:val="apple-converted-space"/>
          <w:rFonts w:eastAsiaTheme="majorEastAsia"/>
        </w:rPr>
        <w:t> </w:t>
      </w:r>
      <w:hyperlink r:id="rId127" w:tooltip="Masjid Rüstem Pasha" w:history="1">
        <w:r w:rsidRPr="002A6CDD">
          <w:rPr>
            <w:rStyle w:val="Hyperlink"/>
            <w:color w:val="auto"/>
            <w:u w:val="none"/>
          </w:rPr>
          <w:t>Masjid Rüstem Pasha</w:t>
        </w:r>
      </w:hyperlink>
      <w:r w:rsidRPr="002A6CDD">
        <w:t>,</w:t>
      </w:r>
      <w:r w:rsidRPr="002A6CDD">
        <w:rPr>
          <w:rStyle w:val="apple-converted-space"/>
          <w:rFonts w:eastAsiaTheme="majorEastAsia"/>
        </w:rPr>
        <w:t> </w:t>
      </w:r>
      <w:hyperlink r:id="rId128" w:tooltip="Masjid Sokollu Mehmet Paşa (halaman belum tersedia)" w:history="1">
        <w:r w:rsidRPr="002A6CDD">
          <w:rPr>
            <w:rStyle w:val="Hyperlink"/>
            <w:color w:val="auto"/>
            <w:u w:val="none"/>
          </w:rPr>
          <w:t>Masjid Sokollu Mehmet Paşa</w:t>
        </w:r>
      </w:hyperlink>
      <w:r w:rsidRPr="002A6CDD">
        <w:t>,</w:t>
      </w:r>
      <w:r w:rsidRPr="002A6CDD">
        <w:rPr>
          <w:rStyle w:val="apple-converted-space"/>
          <w:rFonts w:eastAsiaTheme="majorEastAsia"/>
        </w:rPr>
        <w:t xml:space="preserve"> dan </w:t>
      </w:r>
      <w:hyperlink r:id="rId129" w:tooltip="Makam Selim II (halaman belum tersedia)" w:history="1">
        <w:r w:rsidRPr="002A6CDD">
          <w:rPr>
            <w:rStyle w:val="Hyperlink"/>
            <w:color w:val="auto"/>
            <w:u w:val="none"/>
          </w:rPr>
          <w:t>makam Selim II</w:t>
        </w:r>
      </w:hyperlink>
      <w:r w:rsidRPr="002A6CDD">
        <w:rPr>
          <w:rStyle w:val="apple-converted-space"/>
          <w:rFonts w:eastAsiaTheme="majorEastAsia"/>
        </w:rPr>
        <w:t> </w:t>
      </w:r>
      <w:r w:rsidRPr="002A6CDD">
        <w:t>di kompleks</w:t>
      </w:r>
      <w:r w:rsidRPr="002A6CDD">
        <w:rPr>
          <w:rStyle w:val="apple-converted-space"/>
          <w:rFonts w:eastAsiaTheme="majorEastAsia"/>
        </w:rPr>
        <w:t> </w:t>
      </w:r>
      <w:hyperlink r:id="rId130" w:tooltip="Hagia Sophia" w:history="1">
        <w:r w:rsidRPr="002A6CDD">
          <w:rPr>
            <w:rStyle w:val="Hyperlink"/>
            <w:color w:val="auto"/>
            <w:u w:val="none"/>
          </w:rPr>
          <w:t>Hagia Sophia</w:t>
        </w:r>
      </w:hyperlink>
      <w:r w:rsidRPr="002A6CDD">
        <w:t>.</w:t>
      </w:r>
      <w:r w:rsidRPr="002A6CDD">
        <w:rPr>
          <w:rStyle w:val="FootnoteReference"/>
        </w:rPr>
        <w:footnoteReference w:id="22"/>
      </w:r>
    </w:p>
    <w:p w:rsidR="002A6CDD" w:rsidRPr="002A6CDD" w:rsidRDefault="00D55225" w:rsidP="002A6CDD">
      <w:pPr>
        <w:pStyle w:val="NormalWeb"/>
        <w:shd w:val="clear" w:color="auto" w:fill="FFFFFF"/>
        <w:spacing w:before="120" w:beforeAutospacing="0" w:after="120" w:afterAutospacing="0" w:line="480" w:lineRule="auto"/>
        <w:jc w:val="both"/>
      </w:pPr>
      <w:r>
        <w:t>10</w:t>
      </w:r>
      <w:r w:rsidR="0093276C">
        <w:t>.</w:t>
      </w:r>
      <w:r w:rsidR="002A6CDD" w:rsidRPr="002A6CDD">
        <w:t xml:space="preserve"> Teater Tradisional Turki</w:t>
      </w:r>
    </w:p>
    <w:p w:rsidR="002A6CDD" w:rsidRPr="002A6CDD" w:rsidRDefault="002A6CDD" w:rsidP="002A6CDD">
      <w:pPr>
        <w:shd w:val="clear" w:color="auto" w:fill="FFFFFF"/>
        <w:spacing w:line="480" w:lineRule="auto"/>
        <w:jc w:val="both"/>
        <w:textAlignment w:val="baseline"/>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Percampuran tradisi antara suku sejuk Turki dan penduduk asli Anatolia terjadi pada abad ke-10.</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Perpaduan antara bermacam suku tersebut terbentuklah pertunjukan baru.</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Pertunjukan teater mulai berkembang pesat dengan masalah sosial yang sudah mulai diangkat pada pertunjukan teater juga lakon-lakon sejarah.</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Pada tahun 1914 gedung pertunjukan teater mulai didirikan di Istanbul Turki yaitu Darrulbedayi-i Osmani.</w:t>
      </w:r>
      <w:proofErr w:type="gramEnd"/>
      <w:r w:rsidRPr="002A6CDD">
        <w:rPr>
          <w:rFonts w:ascii="Times New Roman" w:hAnsi="Times New Roman" w:cs="Times New Roman"/>
          <w:sz w:val="24"/>
          <w:szCs w:val="24"/>
        </w:rPr>
        <w:t> </w:t>
      </w:r>
    </w:p>
    <w:p w:rsidR="002A6CDD" w:rsidRPr="002A6CDD" w:rsidRDefault="002A6CDD" w:rsidP="002A6CDD">
      <w:pPr>
        <w:shd w:val="clear" w:color="auto" w:fill="FFFFFF"/>
        <w:spacing w:line="480" w:lineRule="auto"/>
        <w:jc w:val="both"/>
        <w:textAlignment w:val="baseline"/>
        <w:rPr>
          <w:rFonts w:ascii="Times New Roman" w:hAnsi="Times New Roman" w:cs="Times New Roman"/>
          <w:sz w:val="24"/>
          <w:szCs w:val="24"/>
        </w:rPr>
      </w:pPr>
      <w:r w:rsidRPr="002A6CDD">
        <w:rPr>
          <w:rFonts w:ascii="Times New Roman" w:hAnsi="Times New Roman" w:cs="Times New Roman"/>
          <w:sz w:val="24"/>
          <w:szCs w:val="24"/>
        </w:rPr>
        <w:tab/>
      </w:r>
      <w:proofErr w:type="gramStart"/>
      <w:r w:rsidRPr="002A6CDD">
        <w:rPr>
          <w:rFonts w:ascii="Times New Roman" w:hAnsi="Times New Roman" w:cs="Times New Roman"/>
          <w:sz w:val="24"/>
          <w:szCs w:val="24"/>
        </w:rPr>
        <w:t>Setelah gedung tersebut didirikan juga menarik minat generasi muda serta para dramawan-dramawan Turki yang sudah mulai bermunculan.</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Tema-tema yang diangkat seperti cerita romantis dan juga isu sosial.</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Banyak dramawan-dramawan yang menulis dengan berbagai tema seperti drama nasionalis dan musikal.</w:t>
      </w:r>
      <w:proofErr w:type="gramEnd"/>
      <w:r w:rsidRPr="002A6CDD">
        <w:rPr>
          <w:rFonts w:ascii="Times New Roman" w:hAnsi="Times New Roman" w:cs="Times New Roman"/>
          <w:sz w:val="24"/>
          <w:szCs w:val="24"/>
        </w:rPr>
        <w:t xml:space="preserve"> </w:t>
      </w:r>
      <w:proofErr w:type="gramStart"/>
      <w:r w:rsidRPr="002A6CDD">
        <w:rPr>
          <w:rFonts w:ascii="Times New Roman" w:hAnsi="Times New Roman" w:cs="Times New Roman"/>
          <w:sz w:val="24"/>
          <w:szCs w:val="24"/>
        </w:rPr>
        <w:t>Perempuan-perempuan Turki juga sudah mulai bermain di panggung sebagai bentuk revolusi dan peran perempuan dimainkan oleh aktris yang juga anggota etnik minoritas.</w:t>
      </w:r>
      <w:proofErr w:type="gramEnd"/>
      <w:r w:rsidRPr="002A6CDD">
        <w:rPr>
          <w:rStyle w:val="FootnoteReference"/>
          <w:rFonts w:ascii="Times New Roman" w:hAnsi="Times New Roman" w:cs="Times New Roman"/>
          <w:sz w:val="24"/>
          <w:szCs w:val="24"/>
        </w:rPr>
        <w:footnoteReference w:id="23"/>
      </w:r>
    </w:p>
    <w:p w:rsidR="002A6CDD" w:rsidRPr="002A6CDD" w:rsidRDefault="0093276C" w:rsidP="002A6CDD">
      <w:pPr>
        <w:pStyle w:val="NormalWeb"/>
        <w:shd w:val="clear" w:color="auto" w:fill="FFFFFF"/>
        <w:spacing w:before="120" w:beforeAutospacing="0" w:after="120" w:afterAutospacing="0" w:line="480" w:lineRule="auto"/>
        <w:jc w:val="both"/>
        <w:rPr>
          <w:b/>
        </w:rPr>
      </w:pPr>
      <w:r>
        <w:rPr>
          <w:b/>
        </w:rPr>
        <w:lastRenderedPageBreak/>
        <w:t>C.</w:t>
      </w:r>
      <w:r w:rsidR="002A6CDD" w:rsidRPr="002A6CDD">
        <w:rPr>
          <w:b/>
        </w:rPr>
        <w:t xml:space="preserve"> Diplomasi Budaya Turki di Indonesia</w:t>
      </w:r>
    </w:p>
    <w:p w:rsidR="002A6CDD" w:rsidRPr="002A6CDD" w:rsidRDefault="002A6CDD" w:rsidP="002A6CDD">
      <w:pPr>
        <w:spacing w:after="0" w:line="480" w:lineRule="auto"/>
        <w:ind w:firstLine="720"/>
        <w:jc w:val="both"/>
        <w:rPr>
          <w:rFonts w:ascii="Times New Roman" w:hAnsi="Times New Roman" w:cs="Times New Roman"/>
          <w:sz w:val="24"/>
          <w:szCs w:val="24"/>
        </w:rPr>
      </w:pPr>
      <w:proofErr w:type="gramStart"/>
      <w:r w:rsidRPr="002A6CDD">
        <w:rPr>
          <w:rFonts w:ascii="Times New Roman" w:hAnsi="Times New Roman" w:cs="Times New Roman"/>
          <w:sz w:val="24"/>
          <w:szCs w:val="24"/>
        </w:rPr>
        <w:t>Sejarah singkat hubungan bilateral antara Indonesia dan Turki telah dimulai sejak tahun 1950, sementara Turki mengakui kedaulatan Republik Indonesia pada tanggal 29 Desember 1949.</w:t>
      </w:r>
      <w:proofErr w:type="gramEnd"/>
      <w:r w:rsidRPr="002A6CDD">
        <w:rPr>
          <w:rStyle w:val="FootnoteReference"/>
          <w:rFonts w:ascii="Times New Roman" w:hAnsi="Times New Roman" w:cs="Times New Roman"/>
          <w:sz w:val="24"/>
          <w:szCs w:val="24"/>
        </w:rPr>
        <w:footnoteReference w:id="24"/>
      </w:r>
      <w:r w:rsidRPr="002A6CDD">
        <w:rPr>
          <w:rFonts w:ascii="Times New Roman" w:hAnsi="Times New Roman" w:cs="Times New Roman"/>
          <w:sz w:val="24"/>
          <w:szCs w:val="24"/>
          <w:lang w:val="id-ID"/>
        </w:rPr>
        <w:t xml:space="preserve"> </w:t>
      </w:r>
      <w:proofErr w:type="gramStart"/>
      <w:r w:rsidRPr="002A6CDD">
        <w:rPr>
          <w:rFonts w:ascii="Times New Roman" w:hAnsi="Times New Roman" w:cs="Times New Roman"/>
          <w:sz w:val="24"/>
          <w:szCs w:val="24"/>
        </w:rPr>
        <w:t>Kerjasama dan hubungan diplomatik antara kedua negara juga mencakup multi sektor seperti politik, Hankam, perdagangan, investasi, ekonomi, lingkungan, kesehatan dan pendidikan.</w:t>
      </w:r>
      <w:proofErr w:type="gramEnd"/>
      <w:r w:rsidRPr="002A6CDD">
        <w:rPr>
          <w:rFonts w:ascii="Times New Roman" w:hAnsi="Times New Roman" w:cs="Times New Roman"/>
          <w:sz w:val="24"/>
          <w:szCs w:val="24"/>
          <w:lang w:val="id-ID"/>
        </w:rPr>
        <w:t xml:space="preserve"> </w:t>
      </w:r>
      <w:proofErr w:type="gramStart"/>
      <w:r w:rsidRPr="002A6CDD">
        <w:rPr>
          <w:rFonts w:ascii="Times New Roman" w:hAnsi="Times New Roman" w:cs="Times New Roman"/>
          <w:sz w:val="24"/>
          <w:szCs w:val="24"/>
        </w:rPr>
        <w:t>Sementara hubungan kerjasama bilateral yang dilakukan pemerintah Turki di Indonesia juga dikonsentrasikan pada hubungan diplomatik pada sektor sosial budaya.</w:t>
      </w:r>
      <w:proofErr w:type="gramEnd"/>
      <w:r w:rsidRPr="002A6CDD">
        <w:rPr>
          <w:rFonts w:ascii="Times New Roman" w:hAnsi="Times New Roman" w:cs="Times New Roman"/>
          <w:sz w:val="24"/>
          <w:szCs w:val="24"/>
          <w:lang w:val="id-ID"/>
        </w:rPr>
        <w:t xml:space="preserve"> </w:t>
      </w:r>
      <w:proofErr w:type="gramStart"/>
      <w:r w:rsidRPr="002A6CDD">
        <w:rPr>
          <w:rFonts w:ascii="Times New Roman" w:hAnsi="Times New Roman" w:cs="Times New Roman"/>
          <w:sz w:val="24"/>
          <w:szCs w:val="24"/>
        </w:rPr>
        <w:t>Hal ini yang kemudian mengindikasikan beragamnya bentuk implementasi diplomasi kebudayaan yang dilakukan oleh negara Turki di wilayah Indonesia, baik aktifitas diplomasi publik tersebut dilakukan oleh staf pemerintahan maupun masyarakat sipil.</w:t>
      </w:r>
      <w:proofErr w:type="gramEnd"/>
    </w:p>
    <w:p w:rsidR="002A6CDD" w:rsidRPr="002A6CDD" w:rsidRDefault="002A6CDD" w:rsidP="002A6CDD">
      <w:pPr>
        <w:spacing w:after="0" w:line="480" w:lineRule="auto"/>
        <w:ind w:firstLine="720"/>
        <w:jc w:val="both"/>
        <w:rPr>
          <w:rFonts w:ascii="Times New Roman" w:hAnsi="Times New Roman" w:cs="Times New Roman"/>
          <w:sz w:val="24"/>
          <w:szCs w:val="24"/>
        </w:rPr>
      </w:pPr>
      <w:r w:rsidRPr="002A6CDD">
        <w:rPr>
          <w:rFonts w:ascii="Times New Roman" w:hAnsi="Times New Roman" w:cs="Times New Roman"/>
          <w:sz w:val="24"/>
          <w:szCs w:val="24"/>
        </w:rPr>
        <w:t xml:space="preserve">Diplomasi kebudayaan yang dilakukan oleh Turki terhadap Indonesia merupakan bentuk dari </w:t>
      </w:r>
      <w:r w:rsidRPr="002A6CDD">
        <w:rPr>
          <w:rFonts w:ascii="Times New Roman" w:hAnsi="Times New Roman" w:cs="Times New Roman"/>
          <w:i/>
          <w:sz w:val="24"/>
          <w:szCs w:val="24"/>
        </w:rPr>
        <w:t xml:space="preserve">soft </w:t>
      </w:r>
      <w:r w:rsidRPr="002A6CDD">
        <w:rPr>
          <w:rFonts w:ascii="Times New Roman" w:hAnsi="Times New Roman" w:cs="Times New Roman"/>
          <w:sz w:val="24"/>
          <w:szCs w:val="24"/>
        </w:rPr>
        <w:t xml:space="preserve">persuasif sebagai upaya untuk memperlihatkan bagaimanana gambaran Turki secara umum, karakter dan pribadi dari negara tersebut serta misi persahabatan yang dibawa agar dapat diterima dalam sudut pandang Indonesia. Berbagai bentuk aktifitas diplomasi budaya yang dipresentasikan oleh Turki baik pada sasaran pemerintah maupun publik Indonesia juga dikemas dalam beberapa konsep misalnya </w:t>
      </w:r>
      <w:r w:rsidRPr="002A6CDD">
        <w:rPr>
          <w:rFonts w:ascii="Times New Roman" w:hAnsi="Times New Roman" w:cs="Times New Roman"/>
          <w:sz w:val="24"/>
          <w:szCs w:val="24"/>
          <w:lang w:val="id-ID"/>
        </w:rPr>
        <w:t>k</w:t>
      </w:r>
      <w:r w:rsidRPr="002A6CDD">
        <w:rPr>
          <w:rFonts w:ascii="Times New Roman" w:hAnsi="Times New Roman" w:cs="Times New Roman"/>
          <w:sz w:val="24"/>
          <w:szCs w:val="24"/>
        </w:rPr>
        <w:t>uliner, tarian, film, pameran &amp; promosi budaya, beasiswa, dll.</w:t>
      </w:r>
      <w:r w:rsidRPr="002A6CDD">
        <w:rPr>
          <w:rFonts w:ascii="Times New Roman" w:hAnsi="Times New Roman" w:cs="Times New Roman"/>
          <w:sz w:val="24"/>
          <w:szCs w:val="24"/>
          <w:lang w:val="id-ID"/>
        </w:rPr>
        <w:t xml:space="preserve"> </w:t>
      </w:r>
      <w:proofErr w:type="gramStart"/>
      <w:r w:rsidRPr="002A6CDD">
        <w:rPr>
          <w:rFonts w:ascii="Times New Roman" w:hAnsi="Times New Roman" w:cs="Times New Roman"/>
          <w:sz w:val="24"/>
          <w:szCs w:val="24"/>
        </w:rPr>
        <w:t>Hal ini juga turut didukung oleh bentuk kerjsama yang dilakukan Turki kepada media informasi sebagai bentuk publikasi presentasi secara menyeluruh.</w:t>
      </w:r>
      <w:proofErr w:type="gramEnd"/>
    </w:p>
    <w:p w:rsidR="002A6CDD" w:rsidRPr="002A6CDD" w:rsidRDefault="002A6CDD" w:rsidP="002A6CDD">
      <w:pPr>
        <w:spacing w:after="0" w:line="480" w:lineRule="auto"/>
        <w:ind w:firstLine="720"/>
        <w:jc w:val="both"/>
        <w:rPr>
          <w:rFonts w:ascii="Times New Roman" w:hAnsi="Times New Roman" w:cs="Times New Roman"/>
          <w:sz w:val="24"/>
          <w:szCs w:val="24"/>
        </w:rPr>
      </w:pPr>
      <w:proofErr w:type="gramStart"/>
      <w:r w:rsidRPr="002A6CDD">
        <w:rPr>
          <w:rFonts w:ascii="Times New Roman" w:hAnsi="Times New Roman" w:cs="Times New Roman"/>
          <w:sz w:val="24"/>
          <w:szCs w:val="24"/>
        </w:rPr>
        <w:lastRenderedPageBreak/>
        <w:t>Diplomasi budaya Turki di Indonesia, salah satunya adalah Tarian Sufi.</w:t>
      </w:r>
      <w:proofErr w:type="gramEnd"/>
      <w:r w:rsidRPr="002A6CDD">
        <w:rPr>
          <w:rFonts w:ascii="Times New Roman" w:hAnsi="Times New Roman" w:cs="Times New Roman"/>
          <w:sz w:val="24"/>
          <w:szCs w:val="24"/>
        </w:rPr>
        <w:t xml:space="preserve"> Tarian Sufi atau </w:t>
      </w:r>
      <w:r w:rsidRPr="002A6CDD">
        <w:rPr>
          <w:rFonts w:ascii="Times New Roman" w:hAnsi="Times New Roman" w:cs="Times New Roman"/>
          <w:sz w:val="24"/>
          <w:szCs w:val="24"/>
          <w:lang w:val="id-ID"/>
        </w:rPr>
        <w:t>w</w:t>
      </w:r>
      <w:r w:rsidRPr="002A6CDD">
        <w:rPr>
          <w:rStyle w:val="Emphasis"/>
          <w:rFonts w:ascii="Times New Roman" w:hAnsi="Times New Roman" w:cs="Times New Roman"/>
          <w:sz w:val="24"/>
          <w:szCs w:val="24"/>
        </w:rPr>
        <w:t xml:space="preserve">hirling </w:t>
      </w:r>
      <w:r w:rsidRPr="002A6CDD">
        <w:rPr>
          <w:rStyle w:val="Emphasis"/>
          <w:rFonts w:ascii="Times New Roman" w:hAnsi="Times New Roman" w:cs="Times New Roman"/>
          <w:sz w:val="24"/>
          <w:szCs w:val="24"/>
          <w:lang w:val="id-ID"/>
        </w:rPr>
        <w:t>d</w:t>
      </w:r>
      <w:r w:rsidRPr="002A6CDD">
        <w:rPr>
          <w:rStyle w:val="Emphasis"/>
          <w:rFonts w:ascii="Times New Roman" w:hAnsi="Times New Roman" w:cs="Times New Roman"/>
          <w:sz w:val="24"/>
          <w:szCs w:val="24"/>
        </w:rPr>
        <w:t>ervishes adalah tarian yang dianggap religius dan berasal dari Turki, tarian ini merupakan inspirasi dari seorang filosof Turki bernama</w:t>
      </w:r>
      <w:r w:rsidRPr="002A6CDD">
        <w:rPr>
          <w:rFonts w:ascii="Times New Roman" w:hAnsi="Times New Roman" w:cs="Times New Roman"/>
          <w:sz w:val="24"/>
          <w:szCs w:val="24"/>
        </w:rPr>
        <w:t xml:space="preserve"> Maulana Jalaluddin Rumi, dimana tarian ini bermakna bahwa dasar dari kehidupan di dunia dan di bumi ini adalah berputar.</w:t>
      </w:r>
      <w:r w:rsidRPr="002A6CDD">
        <w:rPr>
          <w:rStyle w:val="FootnoteReference"/>
          <w:rFonts w:ascii="Times New Roman" w:hAnsi="Times New Roman" w:cs="Times New Roman"/>
          <w:sz w:val="24"/>
          <w:szCs w:val="24"/>
        </w:rPr>
        <w:footnoteReference w:id="25"/>
      </w:r>
      <w:r w:rsidRPr="002A6CDD">
        <w:rPr>
          <w:rFonts w:ascii="Times New Roman" w:hAnsi="Times New Roman" w:cs="Times New Roman"/>
          <w:sz w:val="24"/>
          <w:szCs w:val="24"/>
        </w:rPr>
        <w:t xml:space="preserve"> Alkisah dalam sejarahnya tarian ini bermula ketika guru spiritual Maulana Jalaluddin meninggal dunia dan dia mengekspresikan kesedihan itu dengan sebuah gerakan yang membuat tubuhnya berputar-putar bahkan sampai 3 hari 3 malam, dan saat berputar Rumi meninggalkan semua emosinya serta rasa duniawi dan hanya satu yang dirasakannya yaitu kerinduan dan kecintaan yang sangat besar pada sang pencipta.</w:t>
      </w:r>
    </w:p>
    <w:p w:rsidR="002A6CDD" w:rsidRPr="002A6CDD" w:rsidRDefault="002A6CDD" w:rsidP="002A6CDD">
      <w:pPr>
        <w:spacing w:after="0" w:line="480" w:lineRule="auto"/>
        <w:jc w:val="both"/>
        <w:rPr>
          <w:rFonts w:ascii="Times New Roman" w:hAnsi="Times New Roman" w:cs="Times New Roman"/>
          <w:sz w:val="24"/>
          <w:szCs w:val="24"/>
          <w:lang w:val="sv-SE"/>
        </w:rPr>
      </w:pPr>
      <w:r w:rsidRPr="002A6CDD">
        <w:rPr>
          <w:rFonts w:ascii="Times New Roman" w:hAnsi="Times New Roman" w:cs="Times New Roman"/>
          <w:sz w:val="16"/>
          <w:szCs w:val="16"/>
          <w:lang w:val="sv-SE"/>
        </w:rPr>
        <w:tab/>
      </w:r>
      <w:r w:rsidRPr="002A6CDD">
        <w:rPr>
          <w:rFonts w:ascii="Times New Roman" w:hAnsi="Times New Roman" w:cs="Times New Roman"/>
          <w:sz w:val="24"/>
          <w:szCs w:val="24"/>
          <w:lang w:val="sv-SE"/>
        </w:rPr>
        <w:t xml:space="preserve">Tarian </w:t>
      </w:r>
      <w:r w:rsidRPr="002A6CDD">
        <w:rPr>
          <w:rFonts w:ascii="Times New Roman" w:hAnsi="Times New Roman" w:cs="Times New Roman"/>
          <w:sz w:val="24"/>
          <w:szCs w:val="24"/>
          <w:lang w:val="id-ID"/>
        </w:rPr>
        <w:t>s</w:t>
      </w:r>
      <w:r w:rsidRPr="002A6CDD">
        <w:rPr>
          <w:rFonts w:ascii="Times New Roman" w:hAnsi="Times New Roman" w:cs="Times New Roman"/>
          <w:sz w:val="24"/>
          <w:szCs w:val="24"/>
          <w:lang w:val="sv-SE"/>
        </w:rPr>
        <w:t xml:space="preserve">ufi yang merupakan tarian khas dari Turki mengandung makna yang sangat religius, memiliki arti antara kedekatan antara Tuhan dan </w:t>
      </w:r>
      <w:r w:rsidRPr="002A6CDD">
        <w:rPr>
          <w:rFonts w:ascii="Times New Roman" w:hAnsi="Times New Roman" w:cs="Times New Roman"/>
          <w:sz w:val="24"/>
          <w:szCs w:val="24"/>
          <w:lang w:val="id-ID"/>
        </w:rPr>
        <w:t>m</w:t>
      </w:r>
      <w:r w:rsidRPr="002A6CDD">
        <w:rPr>
          <w:rFonts w:ascii="Times New Roman" w:hAnsi="Times New Roman" w:cs="Times New Roman"/>
          <w:sz w:val="24"/>
          <w:szCs w:val="24"/>
          <w:lang w:val="sv-SE"/>
        </w:rPr>
        <w:t xml:space="preserve">anusia serta antara manusia dan sesamanya. Gerakan yang berputar-putar memiliki filosofi seperti bumi yang selalu mengitari porosnya sementara alunan musik yang lembut menggambarkan karakter orng Islam yang penuh dengan kasih sayang , bersikap halus, </w:t>
      </w:r>
      <w:r w:rsidRPr="002A6CDD">
        <w:rPr>
          <w:rFonts w:ascii="Times New Roman" w:hAnsi="Times New Roman" w:cs="Times New Roman"/>
          <w:sz w:val="24"/>
          <w:szCs w:val="24"/>
          <w:lang w:val="id-ID"/>
        </w:rPr>
        <w:t>s</w:t>
      </w:r>
      <w:r w:rsidRPr="002A6CDD">
        <w:rPr>
          <w:rFonts w:ascii="Times New Roman" w:hAnsi="Times New Roman" w:cs="Times New Roman"/>
          <w:sz w:val="24"/>
          <w:szCs w:val="24"/>
          <w:lang w:val="sv-SE"/>
        </w:rPr>
        <w:t xml:space="preserve">opan dan beraklak baik sementara gerakan tangan yang mengarah ke atas dan ke bawah mengandung makna yaitu </w:t>
      </w:r>
      <w:r w:rsidRPr="002A6CDD">
        <w:rPr>
          <w:rFonts w:ascii="Times New Roman" w:hAnsi="Times New Roman" w:cs="Times New Roman"/>
          <w:sz w:val="24"/>
          <w:szCs w:val="24"/>
          <w:lang w:val="id-ID"/>
        </w:rPr>
        <w:t>r</w:t>
      </w:r>
      <w:r w:rsidRPr="002A6CDD">
        <w:rPr>
          <w:rFonts w:ascii="Times New Roman" w:hAnsi="Times New Roman" w:cs="Times New Roman"/>
          <w:sz w:val="24"/>
          <w:szCs w:val="24"/>
          <w:lang w:val="sv-SE"/>
        </w:rPr>
        <w:t>ahmat yang diterima dari sang pencipta melalui tangan manusia tetapi tetap mengulurkan tangan untuk membagikan rahmat tersebut kepada sesamanya. Tarian Sufi yang keberadaanya saat ini di Indonesia sudah bukan menjadi sesuatu hal yang baru, sebab saat ini telah banyak masyarakat di Indonesia yang ikut mempelajari tarian ini karena dianggap sebagai salah satu nilai ibadah.</w:t>
      </w:r>
    </w:p>
    <w:p w:rsidR="002A6CDD" w:rsidRPr="002A6CDD" w:rsidRDefault="002A6CDD" w:rsidP="002A6CDD">
      <w:pPr>
        <w:spacing w:after="0" w:line="480" w:lineRule="auto"/>
        <w:jc w:val="both"/>
        <w:rPr>
          <w:rFonts w:ascii="Times New Roman" w:hAnsi="Times New Roman" w:cs="Times New Roman"/>
          <w:sz w:val="24"/>
          <w:szCs w:val="24"/>
          <w:lang w:val="sv-SE"/>
        </w:rPr>
      </w:pPr>
      <w:r w:rsidRPr="002A6CDD">
        <w:rPr>
          <w:rFonts w:ascii="Times New Roman" w:hAnsi="Times New Roman" w:cs="Times New Roman"/>
          <w:sz w:val="24"/>
          <w:szCs w:val="24"/>
          <w:lang w:val="sv-SE"/>
        </w:rPr>
        <w:lastRenderedPageBreak/>
        <w:tab/>
        <w:t xml:space="preserve">Diplomasi </w:t>
      </w:r>
      <w:r w:rsidRPr="002A6CDD">
        <w:rPr>
          <w:rFonts w:ascii="Times New Roman" w:hAnsi="Times New Roman" w:cs="Times New Roman"/>
          <w:sz w:val="24"/>
          <w:szCs w:val="24"/>
          <w:lang w:val="id-ID"/>
        </w:rPr>
        <w:t>b</w:t>
      </w:r>
      <w:r w:rsidRPr="002A6CDD">
        <w:rPr>
          <w:rFonts w:ascii="Times New Roman" w:hAnsi="Times New Roman" w:cs="Times New Roman"/>
          <w:sz w:val="24"/>
          <w:szCs w:val="24"/>
          <w:lang w:val="sv-SE"/>
        </w:rPr>
        <w:t xml:space="preserve">udaya Turki melalui </w:t>
      </w:r>
      <w:r w:rsidRPr="002A6CDD">
        <w:rPr>
          <w:rFonts w:ascii="Times New Roman" w:hAnsi="Times New Roman" w:cs="Times New Roman"/>
          <w:sz w:val="24"/>
          <w:szCs w:val="24"/>
          <w:lang w:val="id-ID"/>
        </w:rPr>
        <w:t>t</w:t>
      </w:r>
      <w:r w:rsidRPr="002A6CDD">
        <w:rPr>
          <w:rFonts w:ascii="Times New Roman" w:hAnsi="Times New Roman" w:cs="Times New Roman"/>
          <w:sz w:val="24"/>
          <w:szCs w:val="24"/>
          <w:lang w:val="sv-SE"/>
        </w:rPr>
        <w:t xml:space="preserve">arian sufi merupakan media interaksi persuasif yang dianggap sangat efektif secara tidak langsung. Pasalnya bahwa nilai-nilai positif dan kebaikan yang termakna dalam tarian ini, juga akan menggambarkan bagaiamana </w:t>
      </w:r>
      <w:r w:rsidRPr="002A6CDD">
        <w:rPr>
          <w:rFonts w:ascii="Times New Roman" w:hAnsi="Times New Roman" w:cs="Times New Roman"/>
          <w:sz w:val="24"/>
          <w:szCs w:val="24"/>
          <w:lang w:val="id-ID"/>
        </w:rPr>
        <w:t>n</w:t>
      </w:r>
      <w:r w:rsidRPr="002A6CDD">
        <w:rPr>
          <w:rFonts w:ascii="Times New Roman" w:hAnsi="Times New Roman" w:cs="Times New Roman"/>
          <w:sz w:val="24"/>
          <w:szCs w:val="24"/>
          <w:lang w:val="sv-SE"/>
        </w:rPr>
        <w:t xml:space="preserve">egara Turki khususnya penilaian karakter kepribadian masyarakat Turki itu sendiri. Indonesia sebagai negara mayoritas muslim pasti menganggap filosofis dari tarian </w:t>
      </w:r>
      <w:r w:rsidRPr="002A6CDD">
        <w:rPr>
          <w:rFonts w:ascii="Times New Roman" w:hAnsi="Times New Roman" w:cs="Times New Roman"/>
          <w:sz w:val="24"/>
          <w:szCs w:val="24"/>
          <w:lang w:val="id-ID"/>
        </w:rPr>
        <w:t>s</w:t>
      </w:r>
      <w:r w:rsidRPr="002A6CDD">
        <w:rPr>
          <w:rFonts w:ascii="Times New Roman" w:hAnsi="Times New Roman" w:cs="Times New Roman"/>
          <w:sz w:val="24"/>
          <w:szCs w:val="24"/>
          <w:lang w:val="sv-SE"/>
        </w:rPr>
        <w:t>ufi sebagai sesuatu yang bernilai ibadah dalam pandangan seorang muslim sehingga menciptakan stigma positif terkait citra orang-orang Turki yang tergambarkan seperti di dalam orang yang sedang melakukan tarian Sufi.</w:t>
      </w:r>
      <w:r w:rsidRPr="002A6CDD">
        <w:rPr>
          <w:rFonts w:ascii="Times New Roman" w:hAnsi="Times New Roman" w:cs="Times New Roman"/>
          <w:sz w:val="24"/>
          <w:szCs w:val="24"/>
          <w:lang w:val="id-ID"/>
        </w:rPr>
        <w:t xml:space="preserve"> </w:t>
      </w:r>
      <w:r w:rsidRPr="002A6CDD">
        <w:rPr>
          <w:rFonts w:ascii="Times New Roman" w:hAnsi="Times New Roman" w:cs="Times New Roman"/>
          <w:sz w:val="24"/>
          <w:szCs w:val="24"/>
          <w:lang w:val="sv-SE"/>
        </w:rPr>
        <w:t>Sudah menjadi agenda tahunan bagi pemerintah Turki untuk selalu mengirimkan delegasi kebudayaan ke Indonesia pada kegiatan pementasan tarian Sufi baik dalam acara pemerintahan maupun untuk konsumsi media publik khususnya pada bulan suci Ramadhan.</w:t>
      </w:r>
      <w:r w:rsidRPr="002A6CDD">
        <w:rPr>
          <w:rStyle w:val="FootnoteReference"/>
          <w:rFonts w:ascii="Times New Roman" w:hAnsi="Times New Roman" w:cs="Times New Roman"/>
          <w:sz w:val="24"/>
          <w:szCs w:val="24"/>
          <w:lang w:val="sv-SE"/>
        </w:rPr>
        <w:footnoteReference w:id="26"/>
      </w:r>
    </w:p>
    <w:p w:rsidR="002A6CDD" w:rsidRPr="002A6CDD" w:rsidRDefault="002A6CDD" w:rsidP="002A6CDD">
      <w:pPr>
        <w:spacing w:after="0" w:line="480" w:lineRule="auto"/>
        <w:jc w:val="both"/>
        <w:rPr>
          <w:rFonts w:ascii="Times New Roman" w:hAnsi="Times New Roman" w:cs="Times New Roman"/>
          <w:sz w:val="24"/>
          <w:szCs w:val="24"/>
          <w:lang w:val="sv-SE"/>
        </w:rPr>
      </w:pPr>
      <w:r w:rsidRPr="002A6CDD">
        <w:rPr>
          <w:rFonts w:ascii="Times New Roman" w:hAnsi="Times New Roman" w:cs="Times New Roman"/>
          <w:sz w:val="24"/>
          <w:szCs w:val="24"/>
          <w:lang w:val="sv-SE"/>
        </w:rPr>
        <w:tab/>
        <w:t xml:space="preserve">Selain dalam bentuk gerak tari, Turki juga melakukan ekspansi kebudayaan melalui media kulinernya. Seperti yang telah diketahui adalah </w:t>
      </w:r>
      <w:r w:rsidRPr="002A6CDD">
        <w:rPr>
          <w:rFonts w:ascii="Times New Roman" w:hAnsi="Times New Roman" w:cs="Times New Roman"/>
          <w:sz w:val="24"/>
          <w:szCs w:val="24"/>
          <w:lang w:val="id-ID"/>
        </w:rPr>
        <w:t>k</w:t>
      </w:r>
      <w:r w:rsidRPr="002A6CDD">
        <w:rPr>
          <w:rFonts w:ascii="Times New Roman" w:hAnsi="Times New Roman" w:cs="Times New Roman"/>
          <w:sz w:val="24"/>
          <w:szCs w:val="24"/>
          <w:lang w:val="sv-SE"/>
        </w:rPr>
        <w:t>ebab Turki yang saat ini sudah menjadi salah satu jenis makanan yang paling disukai oleh selera masyakat Indonesia.</w:t>
      </w:r>
      <w:r w:rsidRPr="002A6CDD">
        <w:rPr>
          <w:rFonts w:ascii="Times New Roman" w:hAnsi="Times New Roman" w:cs="Times New Roman"/>
          <w:sz w:val="24"/>
          <w:szCs w:val="24"/>
          <w:lang w:val="id-ID"/>
        </w:rPr>
        <w:t xml:space="preserve"> </w:t>
      </w:r>
      <w:r w:rsidRPr="002A6CDD">
        <w:rPr>
          <w:rFonts w:ascii="Times New Roman" w:hAnsi="Times New Roman" w:cs="Times New Roman"/>
          <w:sz w:val="24"/>
          <w:szCs w:val="24"/>
          <w:lang w:val="sv-SE"/>
        </w:rPr>
        <w:t xml:space="preserve">Bahkan dalam perkembangannya kini masakan yang terdiri dari campuran daging, sayuran dan roti lapis itu sudah menjadi konsumsi umum di kota-kota besar di seluruh Indonesia. Sementara pengaruh dari ekspansi kuliner kebab Turki kini telah dijadikan </w:t>
      </w:r>
      <w:r w:rsidR="00C575FB">
        <w:rPr>
          <w:rFonts w:ascii="Times New Roman" w:hAnsi="Times New Roman" w:cs="Times New Roman"/>
          <w:sz w:val="24"/>
          <w:szCs w:val="24"/>
          <w:lang w:val="sv-SE"/>
        </w:rPr>
        <w:t>oleh beberapa pengusaha di Indo</w:t>
      </w:r>
      <w:r w:rsidRPr="002A6CDD">
        <w:rPr>
          <w:rFonts w:ascii="Times New Roman" w:hAnsi="Times New Roman" w:cs="Times New Roman"/>
          <w:sz w:val="24"/>
          <w:szCs w:val="24"/>
          <w:lang w:val="sv-SE"/>
        </w:rPr>
        <w:t xml:space="preserve">nesia sebagai lahan bisnis. </w:t>
      </w:r>
    </w:p>
    <w:p w:rsidR="002A6CDD" w:rsidRPr="002A6CDD" w:rsidRDefault="002A6CDD" w:rsidP="002A6CDD">
      <w:pPr>
        <w:spacing w:after="0" w:line="480" w:lineRule="auto"/>
        <w:ind w:firstLine="720"/>
        <w:jc w:val="both"/>
        <w:rPr>
          <w:rFonts w:ascii="Times New Roman" w:hAnsi="Times New Roman" w:cs="Times New Roman"/>
          <w:sz w:val="24"/>
          <w:szCs w:val="24"/>
          <w:lang w:val="sv-SE"/>
        </w:rPr>
      </w:pPr>
      <w:r w:rsidRPr="002A6CDD">
        <w:rPr>
          <w:rFonts w:ascii="Times New Roman" w:hAnsi="Times New Roman" w:cs="Times New Roman"/>
          <w:sz w:val="24"/>
          <w:szCs w:val="24"/>
          <w:lang w:val="sv-SE"/>
        </w:rPr>
        <w:t xml:space="preserve">Diadopsi sebagai makanan dari timur tengah pengelolahannya pun kini telah disesuaikan dengan selera, campuran hingga tekstur makanan yang khas Indonesia. Salah satu perusahaan </w:t>
      </w:r>
      <w:r w:rsidRPr="002A6CDD">
        <w:rPr>
          <w:rFonts w:ascii="Times New Roman" w:hAnsi="Times New Roman" w:cs="Times New Roman"/>
          <w:i/>
          <w:sz w:val="24"/>
          <w:szCs w:val="24"/>
          <w:lang w:val="sv-SE"/>
        </w:rPr>
        <w:t xml:space="preserve">franchise </w:t>
      </w:r>
      <w:r w:rsidRPr="002A6CDD">
        <w:rPr>
          <w:rFonts w:ascii="Times New Roman" w:hAnsi="Times New Roman" w:cs="Times New Roman"/>
          <w:sz w:val="24"/>
          <w:szCs w:val="24"/>
          <w:lang w:val="sv-SE"/>
        </w:rPr>
        <w:t xml:space="preserve">(waralaba) paling sukses yang </w:t>
      </w:r>
      <w:r w:rsidRPr="002A6CDD">
        <w:rPr>
          <w:rFonts w:ascii="Times New Roman" w:hAnsi="Times New Roman" w:cs="Times New Roman"/>
          <w:sz w:val="24"/>
          <w:szCs w:val="24"/>
          <w:lang w:val="sv-SE"/>
        </w:rPr>
        <w:lastRenderedPageBreak/>
        <w:t>memiliki 750</w:t>
      </w:r>
      <w:r w:rsidRPr="002A6CDD">
        <w:rPr>
          <w:rFonts w:ascii="Times New Roman" w:hAnsi="Times New Roman" w:cs="Times New Roman"/>
          <w:sz w:val="24"/>
          <w:szCs w:val="24"/>
          <w:lang w:val="id-ID"/>
        </w:rPr>
        <w:t xml:space="preserve"> </w:t>
      </w:r>
      <w:r w:rsidRPr="002A6CDD">
        <w:rPr>
          <w:rFonts w:ascii="Times New Roman" w:hAnsi="Times New Roman" w:cs="Times New Roman"/>
          <w:sz w:val="24"/>
          <w:szCs w:val="24"/>
          <w:lang w:val="sv-SE"/>
        </w:rPr>
        <w:t>cabang outlet penjualan kebab Turki di seluruh wilayah Indonesia adalah PT. Kebab Turki Baba Rafi Indonesia Group</w:t>
      </w:r>
      <w:r w:rsidRPr="002A6CDD">
        <w:rPr>
          <w:rStyle w:val="FootnoteReference"/>
          <w:rFonts w:ascii="Times New Roman" w:hAnsi="Times New Roman" w:cs="Times New Roman"/>
          <w:sz w:val="24"/>
          <w:szCs w:val="24"/>
          <w:lang w:val="sv-SE"/>
        </w:rPr>
        <w:footnoteReference w:id="27"/>
      </w:r>
      <w:r w:rsidRPr="002A6CDD">
        <w:rPr>
          <w:rFonts w:ascii="Times New Roman" w:hAnsi="Times New Roman" w:cs="Times New Roman"/>
          <w:sz w:val="24"/>
          <w:szCs w:val="24"/>
          <w:lang w:val="sv-SE"/>
        </w:rPr>
        <w:t xml:space="preserve">, </w:t>
      </w:r>
      <w:r w:rsidRPr="002A6CDD">
        <w:rPr>
          <w:rFonts w:ascii="Times New Roman" w:hAnsi="Times New Roman" w:cs="Times New Roman"/>
          <w:sz w:val="24"/>
          <w:szCs w:val="24"/>
        </w:rPr>
        <w:t>Hendy Setiono sebagai perintis sekaligus pemilik waralaba</w:t>
      </w:r>
      <w:r w:rsidRPr="002A6CDD">
        <w:rPr>
          <w:rFonts w:ascii="Times New Roman" w:hAnsi="Times New Roman" w:cs="Times New Roman"/>
          <w:sz w:val="24"/>
          <w:szCs w:val="24"/>
          <w:lang w:val="sv-SE"/>
        </w:rPr>
        <w:t xml:space="preserve"> ini mengungkapkan bahwa kesuksesan dari penjualan kebab Turki didasarkan atas selera pasar (konsumen) Indonesia yang memang sangat menyukai jenis makanan cepat saji ini. Permintaan pasar pun semakin meluas dengan promosi penjualan yang dilakukan</w:t>
      </w:r>
      <w:r w:rsidRPr="002A6CDD">
        <w:rPr>
          <w:rFonts w:ascii="Times New Roman" w:hAnsi="Times New Roman" w:cs="Times New Roman"/>
          <w:sz w:val="24"/>
          <w:szCs w:val="24"/>
          <w:lang w:val="id-ID"/>
        </w:rPr>
        <w:t xml:space="preserve"> </w:t>
      </w:r>
      <w:r w:rsidRPr="002A6CDD">
        <w:rPr>
          <w:rFonts w:ascii="Times New Roman" w:hAnsi="Times New Roman" w:cs="Times New Roman"/>
          <w:sz w:val="24"/>
          <w:szCs w:val="24"/>
          <w:lang w:val="sv-SE"/>
        </w:rPr>
        <w:t>melalui media informasi publik, baik cetak maupun elektornik sehingga bukan sesuatu yang mustahil jika investasi dalam bidang ini tidak hanya berupa lahan bisnis yang bersifat musiman.</w:t>
      </w:r>
      <w:r w:rsidRPr="002A6CDD">
        <w:rPr>
          <w:rStyle w:val="FootnoteReference"/>
          <w:rFonts w:ascii="Times New Roman" w:hAnsi="Times New Roman" w:cs="Times New Roman"/>
          <w:sz w:val="24"/>
          <w:szCs w:val="24"/>
          <w:lang w:val="sv-SE"/>
        </w:rPr>
        <w:footnoteReference w:id="28"/>
      </w:r>
    </w:p>
    <w:p w:rsidR="002A6CDD" w:rsidRPr="002A6CDD" w:rsidRDefault="002A6CDD" w:rsidP="002A6CDD">
      <w:pPr>
        <w:spacing w:after="0" w:line="480" w:lineRule="auto"/>
        <w:jc w:val="both"/>
        <w:rPr>
          <w:rFonts w:ascii="Times New Roman" w:hAnsi="Times New Roman" w:cs="Times New Roman"/>
          <w:sz w:val="24"/>
          <w:szCs w:val="24"/>
          <w:lang w:val="sv-SE"/>
        </w:rPr>
      </w:pPr>
      <w:r w:rsidRPr="002A6CDD">
        <w:rPr>
          <w:rFonts w:ascii="Times New Roman" w:hAnsi="Times New Roman" w:cs="Times New Roman"/>
          <w:sz w:val="24"/>
          <w:szCs w:val="24"/>
          <w:lang w:val="sv-SE"/>
        </w:rPr>
        <w:tab/>
        <w:t>Bentuk lain dari implementasi diplomasi budaya Turki di Indonesia adalah promosi budaya dan pariwisata yang dilakukan melalui media elektornik khususnya televisi. Salah satu bentuk publikasi tentang negara Turki juga ditayangkan dalam format film serial tv drama yang telah ditayangkan di salah satu siaran televisi swasta di Indonesia. Selain itu pula beragam format serial religi yang sering ditayangkan di media Indonesia berdasarkan</w:t>
      </w:r>
      <w:r w:rsidRPr="002A6CDD">
        <w:rPr>
          <w:rFonts w:ascii="Times New Roman" w:hAnsi="Times New Roman" w:cs="Times New Roman"/>
          <w:sz w:val="24"/>
          <w:szCs w:val="24"/>
          <w:lang w:val="id-ID"/>
        </w:rPr>
        <w:t xml:space="preserve"> </w:t>
      </w:r>
      <w:r w:rsidRPr="002A6CDD">
        <w:rPr>
          <w:rFonts w:ascii="Times New Roman" w:hAnsi="Times New Roman" w:cs="Times New Roman"/>
          <w:sz w:val="24"/>
          <w:szCs w:val="24"/>
          <w:lang w:val="sv-SE"/>
        </w:rPr>
        <w:t>perjalanan kisah-kisah sejarah Islam misalnya bangunan bersejarah, masjid kubah biru, masjid Ulul Jami,</w:t>
      </w:r>
      <w:r w:rsidRPr="002A6CDD">
        <w:rPr>
          <w:rFonts w:ascii="Times New Roman" w:hAnsi="Times New Roman" w:cs="Times New Roman"/>
          <w:sz w:val="24"/>
          <w:szCs w:val="24"/>
          <w:lang w:val="id-ID"/>
        </w:rPr>
        <w:t xml:space="preserve"> </w:t>
      </w:r>
      <w:r w:rsidRPr="002A6CDD">
        <w:rPr>
          <w:rFonts w:ascii="Times New Roman" w:hAnsi="Times New Roman" w:cs="Times New Roman"/>
          <w:sz w:val="24"/>
          <w:szCs w:val="24"/>
          <w:lang w:val="sv-SE"/>
        </w:rPr>
        <w:t xml:space="preserve">Hagia Sophia museum yang merupakan bangunan masjid yang memiliki struktur kubah pertama di dunia, Topkapi palace museum yang memiliki benda-benda peninggalan para nabi dan sahabat misalnya rambut dan gigi nabi Muhammad SAW, tongkat nabi Musa, sorban nabi Yusuf, peninggalan pedang dan senjata sahabat nabi serta benda peninggalan kerajaan Ottoman lainnya, serta </w:t>
      </w:r>
      <w:r w:rsidRPr="002A6CDD">
        <w:rPr>
          <w:rFonts w:ascii="Times New Roman" w:hAnsi="Times New Roman" w:cs="Times New Roman"/>
          <w:sz w:val="24"/>
          <w:szCs w:val="24"/>
          <w:lang w:val="sv-SE"/>
        </w:rPr>
        <w:lastRenderedPageBreak/>
        <w:t xml:space="preserve">reruntuhan benteng kerajaan </w:t>
      </w:r>
      <w:r w:rsidRPr="002A6CDD">
        <w:rPr>
          <w:rFonts w:ascii="Times New Roman" w:hAnsi="Times New Roman" w:cs="Times New Roman"/>
          <w:sz w:val="24"/>
          <w:szCs w:val="24"/>
        </w:rPr>
        <w:t>Byzantium atau</w:t>
      </w:r>
      <w:r w:rsidRPr="002A6CDD">
        <w:rPr>
          <w:rFonts w:ascii="Times New Roman" w:hAnsi="Times New Roman" w:cs="Times New Roman"/>
          <w:sz w:val="24"/>
          <w:szCs w:val="24"/>
          <w:lang w:val="id-ID"/>
        </w:rPr>
        <w:t xml:space="preserve"> </w:t>
      </w:r>
      <w:r w:rsidRPr="002A6CDD">
        <w:rPr>
          <w:rFonts w:ascii="Times New Roman" w:hAnsi="Times New Roman" w:cs="Times New Roman"/>
          <w:sz w:val="24"/>
          <w:szCs w:val="24"/>
          <w:lang w:val="sv-SE"/>
        </w:rPr>
        <w:t xml:space="preserve">kota konstatinopel yang juga menjadi salah satu sejarah </w:t>
      </w:r>
      <w:r w:rsidRPr="002A6CDD">
        <w:rPr>
          <w:rFonts w:ascii="Times New Roman" w:hAnsi="Times New Roman" w:cs="Times New Roman"/>
          <w:sz w:val="24"/>
          <w:szCs w:val="24"/>
          <w:lang w:val="id-ID"/>
        </w:rPr>
        <w:t xml:space="preserve">penaklukan </w:t>
      </w:r>
      <w:r w:rsidRPr="002A6CDD">
        <w:rPr>
          <w:rFonts w:ascii="Times New Roman" w:hAnsi="Times New Roman" w:cs="Times New Roman"/>
          <w:sz w:val="24"/>
          <w:szCs w:val="24"/>
          <w:lang w:val="sv-SE"/>
        </w:rPr>
        <w:t>terbesar perjuangan umat muslim.</w:t>
      </w:r>
      <w:r w:rsidRPr="002A6CDD">
        <w:rPr>
          <w:rStyle w:val="FootnoteReference"/>
          <w:rFonts w:ascii="Times New Roman" w:hAnsi="Times New Roman" w:cs="Times New Roman"/>
          <w:sz w:val="24"/>
          <w:szCs w:val="24"/>
          <w:lang w:val="sv-SE"/>
        </w:rPr>
        <w:footnoteReference w:id="29"/>
      </w:r>
    </w:p>
    <w:p w:rsidR="002A6CDD" w:rsidRPr="002A6CDD" w:rsidRDefault="002A6CDD" w:rsidP="002A6CDD">
      <w:pPr>
        <w:spacing w:after="0" w:line="480" w:lineRule="auto"/>
        <w:jc w:val="both"/>
        <w:rPr>
          <w:rFonts w:ascii="Times New Roman" w:hAnsi="Times New Roman" w:cs="Times New Roman"/>
          <w:sz w:val="24"/>
          <w:szCs w:val="24"/>
          <w:lang w:val="sv-SE"/>
        </w:rPr>
      </w:pPr>
      <w:r w:rsidRPr="002A6CDD">
        <w:rPr>
          <w:rFonts w:ascii="Times New Roman" w:hAnsi="Times New Roman" w:cs="Times New Roman"/>
          <w:sz w:val="24"/>
          <w:szCs w:val="24"/>
          <w:lang w:val="sv-SE"/>
        </w:rPr>
        <w:tab/>
        <w:t>Realita ini yang kemudian menciptakan gambaran bahwa secara halus (</w:t>
      </w:r>
      <w:r w:rsidRPr="002A6CDD">
        <w:rPr>
          <w:rFonts w:ascii="Times New Roman" w:hAnsi="Times New Roman" w:cs="Times New Roman"/>
          <w:i/>
          <w:sz w:val="24"/>
          <w:szCs w:val="24"/>
          <w:lang w:val="sv-SE"/>
        </w:rPr>
        <w:t>soft power</w:t>
      </w:r>
      <w:r w:rsidRPr="002A6CDD">
        <w:rPr>
          <w:rFonts w:ascii="Times New Roman" w:hAnsi="Times New Roman" w:cs="Times New Roman"/>
          <w:sz w:val="24"/>
          <w:szCs w:val="24"/>
          <w:lang w:val="sv-SE"/>
        </w:rPr>
        <w:t>) Turki telah menanamkan stigma kepada pandangan masyarakat Indonesia terkait akan eksistensi negara ini. Melalui berbagai literatur aspek dalam diplomasi budaya, Turki kemudian membawa sudut pandang masyarakat Indonesia agar berfikir sebagaimana pribadi orang Turki. Selain itu keberhasilan diplomasi tersebut juga ditandai dengan keterbukaan masyarakat maupun pemerintah</w:t>
      </w:r>
      <w:r w:rsidRPr="002A6CDD">
        <w:rPr>
          <w:rFonts w:ascii="Times New Roman" w:hAnsi="Times New Roman" w:cs="Times New Roman"/>
          <w:sz w:val="24"/>
          <w:szCs w:val="24"/>
          <w:lang w:val="id-ID"/>
        </w:rPr>
        <w:t xml:space="preserve"> </w:t>
      </w:r>
      <w:r w:rsidRPr="002A6CDD">
        <w:rPr>
          <w:rFonts w:ascii="Times New Roman" w:hAnsi="Times New Roman" w:cs="Times New Roman"/>
          <w:sz w:val="24"/>
          <w:szCs w:val="24"/>
          <w:lang w:val="sv-SE"/>
        </w:rPr>
        <w:t>Indonesia menerima kultur, gaya hidup bahkan ideologi orang Turki.</w:t>
      </w:r>
    </w:p>
    <w:p w:rsidR="002A6CDD" w:rsidRPr="002A6CDD" w:rsidRDefault="002A6CDD" w:rsidP="002A6CDD">
      <w:pPr>
        <w:spacing w:after="0" w:line="480" w:lineRule="auto"/>
        <w:jc w:val="both"/>
        <w:rPr>
          <w:rFonts w:ascii="Times New Roman" w:hAnsi="Times New Roman" w:cs="Times New Roman"/>
          <w:sz w:val="24"/>
          <w:szCs w:val="24"/>
          <w:lang w:val="sv-SE"/>
        </w:rPr>
      </w:pPr>
    </w:p>
    <w:p w:rsidR="00D91BBD" w:rsidRPr="002A6CDD" w:rsidRDefault="00CA5D0C">
      <w:bookmarkStart w:id="0" w:name="_GoBack"/>
      <w:bookmarkEnd w:id="0"/>
    </w:p>
    <w:sectPr w:rsidR="00D91BBD" w:rsidRPr="002A6CDD" w:rsidSect="005E041D">
      <w:pgSz w:w="11909" w:h="16834" w:code="9"/>
      <w:pgMar w:top="1701" w:right="1701" w:bottom="1701"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D0C" w:rsidRDefault="00CA5D0C" w:rsidP="002A6CDD">
      <w:pPr>
        <w:spacing w:after="0" w:line="240" w:lineRule="auto"/>
      </w:pPr>
      <w:r>
        <w:separator/>
      </w:r>
    </w:p>
  </w:endnote>
  <w:endnote w:type="continuationSeparator" w:id="0">
    <w:p w:rsidR="00CA5D0C" w:rsidRDefault="00CA5D0C" w:rsidP="002A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D0C" w:rsidRDefault="00CA5D0C" w:rsidP="002A6CDD">
      <w:pPr>
        <w:spacing w:after="0" w:line="240" w:lineRule="auto"/>
      </w:pPr>
      <w:r>
        <w:separator/>
      </w:r>
    </w:p>
  </w:footnote>
  <w:footnote w:type="continuationSeparator" w:id="0">
    <w:p w:rsidR="00CA5D0C" w:rsidRDefault="00CA5D0C" w:rsidP="002A6CDD">
      <w:pPr>
        <w:spacing w:after="0" w:line="240" w:lineRule="auto"/>
      </w:pPr>
      <w:r>
        <w:continuationSeparator/>
      </w:r>
    </w:p>
  </w:footnote>
  <w:footnote w:id="1">
    <w:p w:rsidR="002A6CDD" w:rsidRPr="002A6CDD" w:rsidRDefault="002A6CDD" w:rsidP="002A6CDD">
      <w:pPr>
        <w:pStyle w:val="FootnoteText"/>
        <w:rPr>
          <w:lang w:val="en-US"/>
        </w:rPr>
      </w:pPr>
      <w:r w:rsidRPr="002A6CDD">
        <w:rPr>
          <w:rStyle w:val="FootnoteReference"/>
        </w:rPr>
        <w:footnoteRef/>
      </w:r>
      <w:r w:rsidRPr="002A6CDD">
        <w:t xml:space="preserve"> </w:t>
      </w:r>
      <w:hyperlink r:id="rId1" w:history="1">
        <w:r w:rsidRPr="002A6CDD">
          <w:rPr>
            <w:rStyle w:val="Hyperlink"/>
            <w:color w:val="auto"/>
            <w:u w:val="none"/>
          </w:rPr>
          <w:t>https://id.wikipedia.org/wiki/Turki</w:t>
        </w:r>
      </w:hyperlink>
    </w:p>
  </w:footnote>
  <w:footnote w:id="2">
    <w:p w:rsidR="002A6CDD" w:rsidRPr="002A6CDD" w:rsidRDefault="002A6CDD" w:rsidP="002A6CDD">
      <w:pPr>
        <w:pStyle w:val="FootnoteText"/>
        <w:rPr>
          <w:rFonts w:cs="Times New Roman"/>
        </w:rPr>
      </w:pPr>
      <w:r w:rsidRPr="002A6CDD">
        <w:rPr>
          <w:rStyle w:val="FootnoteReference"/>
          <w:rFonts w:cs="Times New Roman"/>
        </w:rPr>
        <w:footnoteRef/>
      </w:r>
      <w:r w:rsidRPr="002A6CDD">
        <w:rPr>
          <w:rFonts w:cs="Times New Roman"/>
        </w:rPr>
        <w:t xml:space="preserve"> </w:t>
      </w:r>
      <w:r w:rsidRPr="002A6CDD">
        <w:rPr>
          <w:rFonts w:cs="Times New Roman"/>
          <w:i/>
          <w:iCs/>
          <w:shd w:val="clear" w:color="auto" w:fill="FFFFFF"/>
        </w:rPr>
        <w:t>Seljuk architecture</w:t>
      </w:r>
      <w:r w:rsidRPr="002A6CDD">
        <w:rPr>
          <w:rFonts w:cs="Times New Roman"/>
          <w:shd w:val="clear" w:color="auto" w:fill="FFFFFF"/>
        </w:rPr>
        <w:t>,</w:t>
      </w:r>
      <w:r w:rsidRPr="002A6CDD">
        <w:rPr>
          <w:rStyle w:val="apple-converted-space"/>
          <w:rFonts w:cs="Times New Roman"/>
          <w:shd w:val="clear" w:color="auto" w:fill="FFFFFF"/>
        </w:rPr>
        <w:t> </w:t>
      </w:r>
      <w:r w:rsidRPr="002A6CDD">
        <w:rPr>
          <w:rFonts w:cs="Times New Roman"/>
          <w:bCs/>
          <w:shd w:val="clear" w:color="auto" w:fill="FFFFFF"/>
        </w:rPr>
        <w:t>Illustrated Dictionary of Historic Architecture</w:t>
      </w:r>
      <w:r w:rsidRPr="002A6CDD">
        <w:rPr>
          <w:rFonts w:cs="Times New Roman"/>
          <w:shd w:val="clear" w:color="auto" w:fill="FFFFFF"/>
        </w:rPr>
        <w:t>, ed. Cyril M. Harris, (Dover Publications, 1977), 485.</w:t>
      </w:r>
    </w:p>
  </w:footnote>
  <w:footnote w:id="3">
    <w:p w:rsidR="002A6CDD" w:rsidRPr="002A6CDD" w:rsidRDefault="002A6CDD" w:rsidP="002A6CDD">
      <w:pPr>
        <w:pStyle w:val="FootnoteText"/>
        <w:rPr>
          <w:rFonts w:cs="Times New Roman"/>
        </w:rPr>
      </w:pPr>
      <w:r w:rsidRPr="002A6CDD">
        <w:rPr>
          <w:rStyle w:val="FootnoteReference"/>
          <w:rFonts w:cs="Times New Roman"/>
        </w:rPr>
        <w:footnoteRef/>
      </w:r>
      <w:r w:rsidRPr="002A6CDD">
        <w:rPr>
          <w:rFonts w:cs="Times New Roman"/>
        </w:rPr>
        <w:t xml:space="preserve"> </w:t>
      </w:r>
      <w:r w:rsidRPr="002A6CDD">
        <w:rPr>
          <w:rFonts w:cs="Times New Roman"/>
          <w:shd w:val="clear" w:color="auto" w:fill="FFFFFF"/>
        </w:rPr>
        <w:t>Necipoğlu, Gülru (1995).</w:t>
      </w:r>
      <w:r w:rsidRPr="002A6CDD">
        <w:rPr>
          <w:rStyle w:val="apple-converted-space"/>
          <w:rFonts w:cs="Times New Roman"/>
          <w:shd w:val="clear" w:color="auto" w:fill="FFFFFF"/>
        </w:rPr>
        <w:t> </w:t>
      </w:r>
      <w:hyperlink r:id="rId2" w:history="1">
        <w:r w:rsidRPr="002A6CDD">
          <w:rPr>
            <w:rStyle w:val="Hyperlink"/>
            <w:rFonts w:cs="Times New Roman"/>
            <w:i/>
            <w:iCs/>
            <w:color w:val="auto"/>
            <w:u w:val="none"/>
            <w:shd w:val="clear" w:color="auto" w:fill="FFFFFF"/>
          </w:rPr>
          <w:t>Muqarnas: An Annual on Islamic Art and Architecture. Volume 12</w:t>
        </w:r>
      </w:hyperlink>
      <w:r w:rsidRPr="002A6CDD">
        <w:rPr>
          <w:rFonts w:cs="Times New Roman"/>
          <w:shd w:val="clear" w:color="auto" w:fill="FFFFFF"/>
        </w:rPr>
        <w:t>. Leiden : E.J. Brill. p. 60.</w:t>
      </w:r>
      <w:hyperlink r:id="rId3" w:tooltip="International Standard Book Number" w:history="1">
        <w:r w:rsidRPr="002A6CDD">
          <w:rPr>
            <w:rStyle w:val="Hyperlink"/>
            <w:rFonts w:cs="Times New Roman"/>
            <w:color w:val="auto"/>
            <w:u w:val="none"/>
            <w:shd w:val="clear" w:color="auto" w:fill="FFFFFF"/>
          </w:rPr>
          <w:t>ISBN</w:t>
        </w:r>
      </w:hyperlink>
      <w:r w:rsidRPr="002A6CDD">
        <w:rPr>
          <w:rFonts w:cs="Times New Roman"/>
          <w:shd w:val="clear" w:color="auto" w:fill="FFFFFF"/>
        </w:rPr>
        <w:t> </w:t>
      </w:r>
      <w:hyperlink r:id="rId4" w:tooltip="Istimewa:Sumber buku/978-90-04-10314-6" w:history="1">
        <w:r w:rsidRPr="002A6CDD">
          <w:rPr>
            <w:rStyle w:val="Hyperlink"/>
            <w:rFonts w:cs="Times New Roman"/>
            <w:color w:val="auto"/>
            <w:u w:val="none"/>
            <w:shd w:val="clear" w:color="auto" w:fill="FFFFFF"/>
          </w:rPr>
          <w:t>978-90-04-10314-6</w:t>
        </w:r>
      </w:hyperlink>
      <w:r w:rsidRPr="002A6CDD">
        <w:rPr>
          <w:rFonts w:cs="Times New Roman"/>
          <w:shd w:val="clear" w:color="auto" w:fill="FFFFFF"/>
        </w:rPr>
        <w:t>.</w:t>
      </w:r>
      <w:r w:rsidRPr="002A6CDD">
        <w:rPr>
          <w:rStyle w:val="apple-converted-space"/>
          <w:rFonts w:cs="Times New Roman"/>
          <w:shd w:val="clear" w:color="auto" w:fill="FFFFFF"/>
        </w:rPr>
        <w:t> </w:t>
      </w:r>
      <w:hyperlink r:id="rId5" w:tooltip="OCLC" w:history="1">
        <w:r w:rsidRPr="002A6CDD">
          <w:rPr>
            <w:rStyle w:val="Hyperlink"/>
            <w:rFonts w:cs="Times New Roman"/>
            <w:color w:val="auto"/>
            <w:u w:val="none"/>
            <w:shd w:val="clear" w:color="auto" w:fill="FFFFFF"/>
          </w:rPr>
          <w:t>OCLC</w:t>
        </w:r>
      </w:hyperlink>
      <w:r w:rsidRPr="002A6CDD">
        <w:rPr>
          <w:rFonts w:cs="Times New Roman"/>
          <w:shd w:val="clear" w:color="auto" w:fill="FFFFFF"/>
        </w:rPr>
        <w:t> </w:t>
      </w:r>
      <w:hyperlink r:id="rId6" w:history="1">
        <w:r w:rsidRPr="002A6CDD">
          <w:rPr>
            <w:rStyle w:val="Hyperlink"/>
            <w:rFonts w:cs="Times New Roman"/>
            <w:color w:val="auto"/>
            <w:u w:val="none"/>
          </w:rPr>
          <w:t>33228759</w:t>
        </w:r>
      </w:hyperlink>
      <w:r w:rsidRPr="002A6CDD">
        <w:rPr>
          <w:rStyle w:val="reference-accessdate"/>
          <w:rFonts w:cs="Times New Roman"/>
          <w:shd w:val="clear" w:color="auto" w:fill="FFFFFF"/>
        </w:rPr>
        <w:t>. Diakses tanggal</w:t>
      </w:r>
      <w:r w:rsidRPr="002A6CDD">
        <w:rPr>
          <w:rStyle w:val="nowrap"/>
          <w:rFonts w:cs="Times New Roman"/>
          <w:shd w:val="clear" w:color="auto" w:fill="FFFFFF"/>
        </w:rPr>
        <w:t xml:space="preserve"> </w:t>
      </w:r>
      <w:r w:rsidRPr="002A6CDD">
        <w:rPr>
          <w:rStyle w:val="apple-converted-space"/>
          <w:rFonts w:cs="Times New Roman"/>
          <w:shd w:val="clear" w:color="auto" w:fill="FFFFFF"/>
        </w:rPr>
        <w:t>23-08-</w:t>
      </w:r>
      <w:r w:rsidRPr="002A6CDD">
        <w:rPr>
          <w:rStyle w:val="nowrap"/>
          <w:rFonts w:cs="Times New Roman"/>
          <w:shd w:val="clear" w:color="auto" w:fill="FFFFFF"/>
        </w:rPr>
        <w:t>2016</w:t>
      </w:r>
    </w:p>
  </w:footnote>
  <w:footnote w:id="4">
    <w:p w:rsidR="002A6CDD" w:rsidRPr="002A6CDD" w:rsidRDefault="002A6CDD" w:rsidP="002A6CDD">
      <w:pPr>
        <w:pStyle w:val="FootnoteText"/>
        <w:rPr>
          <w:rFonts w:cs="Times New Roman"/>
        </w:rPr>
      </w:pPr>
      <w:r w:rsidRPr="002A6CDD">
        <w:rPr>
          <w:rStyle w:val="FootnoteReference"/>
          <w:rFonts w:cs="Times New Roman"/>
        </w:rPr>
        <w:footnoteRef/>
      </w:r>
      <w:r w:rsidRPr="002A6CDD">
        <w:rPr>
          <w:rFonts w:cs="Times New Roman"/>
        </w:rPr>
        <w:t xml:space="preserve"> </w:t>
      </w:r>
      <w:r w:rsidRPr="002A6CDD">
        <w:rPr>
          <w:rFonts w:cs="Times New Roman"/>
          <w:shd w:val="clear" w:color="auto" w:fill="FFFFFF"/>
        </w:rPr>
        <w:t>Rice, John Gordon; Robert Clifford Ostergren (2005).</w:t>
      </w:r>
      <w:hyperlink r:id="rId7" w:history="1">
        <w:r w:rsidRPr="002A6CDD">
          <w:rPr>
            <w:rStyle w:val="Hyperlink"/>
            <w:rFonts w:cs="Times New Roman"/>
            <w:color w:val="auto"/>
            <w:u w:val="none"/>
            <w:shd w:val="clear" w:color="auto" w:fill="FFFFFF"/>
          </w:rPr>
          <w:t>"The Europeans: A Geography of People, Culture, and Environment"</w:t>
        </w:r>
      </w:hyperlink>
      <w:r w:rsidRPr="002A6CDD">
        <w:rPr>
          <w:rFonts w:cs="Times New Roman"/>
          <w:shd w:val="clear" w:color="auto" w:fill="FFFFFF"/>
        </w:rPr>
        <w:t>.</w:t>
      </w:r>
      <w:r w:rsidRPr="002A6CDD">
        <w:rPr>
          <w:rStyle w:val="apple-converted-space"/>
          <w:rFonts w:cs="Times New Roman"/>
          <w:shd w:val="clear" w:color="auto" w:fill="FFFFFF"/>
        </w:rPr>
        <w:t> </w:t>
      </w:r>
      <w:r w:rsidRPr="002A6CDD">
        <w:rPr>
          <w:rFonts w:cs="Times New Roman"/>
          <w:i/>
          <w:iCs/>
          <w:shd w:val="clear" w:color="auto" w:fill="FFFFFF"/>
        </w:rPr>
        <w:t>The Professional geographer</w:t>
      </w:r>
      <w:r w:rsidRPr="002A6CDD">
        <w:rPr>
          <w:rStyle w:val="apple-converted-space"/>
          <w:rFonts w:cs="Times New Roman"/>
          <w:shd w:val="clear" w:color="auto" w:fill="FFFFFF"/>
        </w:rPr>
        <w:t> </w:t>
      </w:r>
      <w:r w:rsidRPr="002A6CDD">
        <w:rPr>
          <w:rFonts w:cs="Times New Roman"/>
          <w:shd w:val="clear" w:color="auto" w:fill="FFFFFF"/>
        </w:rPr>
        <w:t>(Guilford Press)</w:t>
      </w:r>
      <w:r w:rsidRPr="002A6CDD">
        <w:rPr>
          <w:rFonts w:cs="Times New Roman"/>
          <w:bCs/>
          <w:shd w:val="clear" w:color="auto" w:fill="FFFFFF"/>
        </w:rPr>
        <w:t>57</w:t>
      </w:r>
      <w:r w:rsidRPr="002A6CDD">
        <w:rPr>
          <w:rFonts w:cs="Times New Roman"/>
          <w:shd w:val="clear" w:color="auto" w:fill="FFFFFF"/>
        </w:rPr>
        <w:t>.</w:t>
      </w:r>
      <w:r w:rsidRPr="002A6CDD">
        <w:rPr>
          <w:rStyle w:val="apple-converted-space"/>
          <w:rFonts w:cs="Times New Roman"/>
          <w:shd w:val="clear" w:color="auto" w:fill="FFFFFF"/>
        </w:rPr>
        <w:t> </w:t>
      </w:r>
      <w:hyperlink r:id="rId8" w:tooltip="International Standard Book Number" w:history="1">
        <w:r w:rsidRPr="002A6CDD">
          <w:rPr>
            <w:rStyle w:val="Hyperlink"/>
            <w:rFonts w:cs="Times New Roman"/>
            <w:color w:val="auto"/>
            <w:u w:val="none"/>
            <w:shd w:val="clear" w:color="auto" w:fill="FFFFFF"/>
          </w:rPr>
          <w:t>ISBN</w:t>
        </w:r>
      </w:hyperlink>
      <w:r w:rsidRPr="002A6CDD">
        <w:rPr>
          <w:rFonts w:cs="Times New Roman"/>
          <w:shd w:val="clear" w:color="auto" w:fill="FFFFFF"/>
        </w:rPr>
        <w:t> </w:t>
      </w:r>
      <w:hyperlink r:id="rId9" w:tooltip="Istimewa:Sumber buku/978-0-89862-272-0" w:history="1">
        <w:r w:rsidRPr="002A6CDD">
          <w:rPr>
            <w:rStyle w:val="Hyperlink"/>
            <w:rFonts w:cs="Times New Roman"/>
            <w:color w:val="auto"/>
            <w:u w:val="none"/>
            <w:shd w:val="clear" w:color="auto" w:fill="FFFFFF"/>
          </w:rPr>
          <w:t>978-0-89862-272-0</w:t>
        </w:r>
      </w:hyperlink>
      <w:r w:rsidRPr="002A6CDD">
        <w:rPr>
          <w:rFonts w:cs="Times New Roman"/>
          <w:shd w:val="clear" w:color="auto" w:fill="FFFFFF"/>
        </w:rPr>
        <w:t>.</w:t>
      </w:r>
      <w:r w:rsidRPr="002A6CDD">
        <w:rPr>
          <w:rStyle w:val="apple-converted-space"/>
          <w:rFonts w:cs="Times New Roman"/>
          <w:shd w:val="clear" w:color="auto" w:fill="FFFFFF"/>
        </w:rPr>
        <w:t> </w:t>
      </w:r>
      <w:hyperlink r:id="rId10" w:tooltip="International Standard Serial Number" w:history="1">
        <w:r w:rsidRPr="002A6CDD">
          <w:rPr>
            <w:rStyle w:val="Hyperlink"/>
            <w:rFonts w:cs="Times New Roman"/>
            <w:color w:val="auto"/>
            <w:u w:val="none"/>
            <w:shd w:val="clear" w:color="auto" w:fill="FFFFFF"/>
          </w:rPr>
          <w:t>ISSN</w:t>
        </w:r>
      </w:hyperlink>
      <w:r w:rsidRPr="002A6CDD">
        <w:rPr>
          <w:rFonts w:cs="Times New Roman"/>
          <w:shd w:val="clear" w:color="auto" w:fill="FFFFFF"/>
        </w:rPr>
        <w:t> </w:t>
      </w:r>
      <w:hyperlink r:id="rId11" w:history="1">
        <w:r w:rsidRPr="002A6CDD">
          <w:rPr>
            <w:rStyle w:val="Hyperlink"/>
            <w:rFonts w:cs="Times New Roman"/>
            <w:color w:val="auto"/>
            <w:u w:val="none"/>
          </w:rPr>
          <w:t>0033-0124</w:t>
        </w:r>
      </w:hyperlink>
      <w:r w:rsidRPr="002A6CDD">
        <w:rPr>
          <w:rStyle w:val="reference-accessdate"/>
          <w:rFonts w:cs="Times New Roman"/>
          <w:shd w:val="clear" w:color="auto" w:fill="FFFFFF"/>
        </w:rPr>
        <w:t>. Diakses tanggal</w:t>
      </w:r>
      <w:r w:rsidRPr="002A6CDD">
        <w:rPr>
          <w:rStyle w:val="apple-converted-space"/>
          <w:rFonts w:cs="Times New Roman"/>
          <w:shd w:val="clear" w:color="auto" w:fill="FFFFFF"/>
        </w:rPr>
        <w:t> 23-08-</w:t>
      </w:r>
      <w:r w:rsidRPr="002A6CDD">
        <w:rPr>
          <w:rStyle w:val="nowrap"/>
          <w:rFonts w:cs="Times New Roman"/>
          <w:shd w:val="clear" w:color="auto" w:fill="FFFFFF"/>
        </w:rPr>
        <w:t>2016</w:t>
      </w:r>
    </w:p>
  </w:footnote>
  <w:footnote w:id="5">
    <w:p w:rsidR="002A6CDD" w:rsidRPr="002A6CDD" w:rsidRDefault="002A6CDD" w:rsidP="002A6CDD">
      <w:pPr>
        <w:pStyle w:val="FootnoteText"/>
        <w:rPr>
          <w:rFonts w:cs="Times New Roman"/>
        </w:rPr>
      </w:pPr>
      <w:r w:rsidRPr="002A6CDD">
        <w:rPr>
          <w:rStyle w:val="FootnoteReference"/>
          <w:rFonts w:cs="Times New Roman"/>
        </w:rPr>
        <w:footnoteRef/>
      </w:r>
      <w:r w:rsidRPr="002A6CDD">
        <w:rPr>
          <w:rFonts w:cs="Times New Roman"/>
        </w:rPr>
        <w:t xml:space="preserve"> </w:t>
      </w:r>
      <w:r w:rsidRPr="002A6CDD">
        <w:rPr>
          <w:rFonts w:cs="Times New Roman"/>
          <w:shd w:val="clear" w:color="auto" w:fill="FFFFFF"/>
        </w:rPr>
        <w:t>Grabar, Oleg (1985).</w:t>
      </w:r>
      <w:r w:rsidRPr="002A6CDD">
        <w:rPr>
          <w:rStyle w:val="apple-converted-space"/>
          <w:rFonts w:cs="Times New Roman"/>
          <w:shd w:val="clear" w:color="auto" w:fill="FFFFFF"/>
        </w:rPr>
        <w:t> </w:t>
      </w:r>
      <w:hyperlink r:id="rId12" w:history="1">
        <w:r w:rsidRPr="002A6CDD">
          <w:rPr>
            <w:rStyle w:val="Hyperlink"/>
            <w:rFonts w:cs="Times New Roman"/>
            <w:i/>
            <w:iCs/>
            <w:color w:val="auto"/>
            <w:u w:val="none"/>
            <w:shd w:val="clear" w:color="auto" w:fill="FFFFFF"/>
          </w:rPr>
          <w:t>Muqarnas: An Annual on Islamic Art and Architecture. Volume 3</w:t>
        </w:r>
      </w:hyperlink>
      <w:r w:rsidRPr="002A6CDD">
        <w:rPr>
          <w:rFonts w:cs="Times New Roman"/>
          <w:shd w:val="clear" w:color="auto" w:fill="FFFFFF"/>
        </w:rPr>
        <w:t>. Leiden : E.J. Brill,.</w:t>
      </w:r>
      <w:r w:rsidRPr="002A6CDD">
        <w:rPr>
          <w:rStyle w:val="apple-converted-space"/>
          <w:rFonts w:cs="Times New Roman"/>
          <w:shd w:val="clear" w:color="auto" w:fill="FFFFFF"/>
        </w:rPr>
        <w:t> </w:t>
      </w:r>
      <w:hyperlink r:id="rId13" w:tooltip="International Standard Book Number" w:history="1">
        <w:r w:rsidRPr="002A6CDD">
          <w:rPr>
            <w:rStyle w:val="Hyperlink"/>
            <w:rFonts w:cs="Times New Roman"/>
            <w:color w:val="auto"/>
            <w:u w:val="none"/>
            <w:shd w:val="clear" w:color="auto" w:fill="FFFFFF"/>
          </w:rPr>
          <w:t>ISBN</w:t>
        </w:r>
      </w:hyperlink>
      <w:r w:rsidRPr="002A6CDD">
        <w:rPr>
          <w:rFonts w:cs="Times New Roman"/>
          <w:shd w:val="clear" w:color="auto" w:fill="FFFFFF"/>
        </w:rPr>
        <w:t> </w:t>
      </w:r>
      <w:hyperlink r:id="rId14" w:tooltip="Istimewa:Sumber buku/90-04-07611-5" w:history="1">
        <w:r w:rsidRPr="002A6CDD">
          <w:rPr>
            <w:rStyle w:val="Hyperlink"/>
            <w:rFonts w:cs="Times New Roman"/>
            <w:color w:val="auto"/>
            <w:u w:val="none"/>
            <w:shd w:val="clear" w:color="auto" w:fill="FFFFFF"/>
          </w:rPr>
          <w:t>90-04-07611-5</w:t>
        </w:r>
      </w:hyperlink>
      <w:r w:rsidRPr="002A6CDD">
        <w:rPr>
          <w:rStyle w:val="reference-accessdate"/>
          <w:rFonts w:cs="Times New Roman"/>
          <w:shd w:val="clear" w:color="auto" w:fill="FFFFFF"/>
        </w:rPr>
        <w:t>. Diakses tanggal</w:t>
      </w:r>
      <w:r w:rsidRPr="002A6CDD">
        <w:rPr>
          <w:rStyle w:val="apple-converted-space"/>
          <w:rFonts w:cs="Times New Roman"/>
          <w:shd w:val="clear" w:color="auto" w:fill="FFFFFF"/>
        </w:rPr>
        <w:t> 23-08-</w:t>
      </w:r>
      <w:r w:rsidRPr="002A6CDD">
        <w:rPr>
          <w:rStyle w:val="nowrap"/>
          <w:rFonts w:cs="Times New Roman"/>
          <w:shd w:val="clear" w:color="auto" w:fill="FFFFFF"/>
        </w:rPr>
        <w:t>2016</w:t>
      </w:r>
    </w:p>
  </w:footnote>
  <w:footnote w:id="6">
    <w:p w:rsidR="002A6CDD" w:rsidRPr="002A6CDD" w:rsidRDefault="002A6CDD" w:rsidP="002A6CDD">
      <w:pPr>
        <w:pStyle w:val="FootnoteText"/>
        <w:rPr>
          <w:rFonts w:cs="Times New Roman"/>
        </w:rPr>
      </w:pPr>
      <w:r w:rsidRPr="002A6CDD">
        <w:rPr>
          <w:rStyle w:val="FootnoteReference"/>
          <w:rFonts w:cs="Times New Roman"/>
        </w:rPr>
        <w:footnoteRef/>
      </w:r>
      <w:r w:rsidRPr="002A6CDD">
        <w:rPr>
          <w:rFonts w:cs="Times New Roman"/>
        </w:rPr>
        <w:t xml:space="preserve"> </w:t>
      </w:r>
      <w:r w:rsidRPr="002A6CDD">
        <w:rPr>
          <w:rFonts w:cs="Times New Roman"/>
          <w:shd w:val="clear" w:color="auto" w:fill="FFFFFF"/>
        </w:rPr>
        <w:t>Çevikalp, Mesut (2008-08-27).</w:t>
      </w:r>
      <w:r w:rsidRPr="002A6CDD">
        <w:rPr>
          <w:rStyle w:val="apple-converted-space"/>
          <w:rFonts w:cs="Times New Roman"/>
          <w:shd w:val="clear" w:color="auto" w:fill="FFFFFF"/>
        </w:rPr>
        <w:t> </w:t>
      </w:r>
      <w:hyperlink r:id="rId15" w:history="1">
        <w:r w:rsidRPr="002A6CDD">
          <w:rPr>
            <w:rStyle w:val="Hyperlink"/>
            <w:rFonts w:cs="Times New Roman"/>
            <w:color w:val="auto"/>
            <w:u w:val="none"/>
          </w:rPr>
          <w:t>"Historian Kiel spends half century tracing history of Ottoman art"</w:t>
        </w:r>
      </w:hyperlink>
      <w:r w:rsidRPr="002A6CDD">
        <w:rPr>
          <w:rFonts w:cs="Times New Roman"/>
          <w:shd w:val="clear" w:color="auto" w:fill="FFFFFF"/>
        </w:rPr>
        <w:t>.</w:t>
      </w:r>
      <w:r w:rsidRPr="002A6CDD">
        <w:rPr>
          <w:rStyle w:val="apple-converted-space"/>
          <w:rFonts w:cs="Times New Roman"/>
          <w:shd w:val="clear" w:color="auto" w:fill="FFFFFF"/>
        </w:rPr>
        <w:t> </w:t>
      </w:r>
      <w:hyperlink r:id="rId16" w:tooltip="Today's Zaman" w:history="1">
        <w:r w:rsidRPr="002A6CDD">
          <w:rPr>
            <w:rStyle w:val="Hyperlink"/>
            <w:rFonts w:cs="Times New Roman"/>
            <w:i/>
            <w:iCs/>
            <w:color w:val="auto"/>
            <w:u w:val="none"/>
            <w:shd w:val="clear" w:color="auto" w:fill="FFFFFF"/>
          </w:rPr>
          <w:t>Today's Zaman</w:t>
        </w:r>
      </w:hyperlink>
      <w:r w:rsidRPr="002A6CDD">
        <w:rPr>
          <w:rStyle w:val="reference-accessdate"/>
          <w:rFonts w:cs="Times New Roman"/>
          <w:shd w:val="clear" w:color="auto" w:fill="FFFFFF"/>
        </w:rPr>
        <w:t>. Diakses tanggal</w:t>
      </w:r>
      <w:r w:rsidRPr="002A6CDD">
        <w:rPr>
          <w:rStyle w:val="apple-converted-space"/>
          <w:rFonts w:cs="Times New Roman"/>
          <w:shd w:val="clear" w:color="auto" w:fill="FFFFFF"/>
        </w:rPr>
        <w:t> 23-08-</w:t>
      </w:r>
      <w:r w:rsidRPr="002A6CDD">
        <w:rPr>
          <w:rStyle w:val="nowrap"/>
          <w:rFonts w:cs="Times New Roman"/>
          <w:shd w:val="clear" w:color="auto" w:fill="FFFFFF"/>
        </w:rPr>
        <w:t>2016</w:t>
      </w:r>
    </w:p>
  </w:footnote>
  <w:footnote w:id="7">
    <w:p w:rsidR="002A6CDD" w:rsidRPr="002A6CDD" w:rsidRDefault="002A6CDD" w:rsidP="002A6CDD">
      <w:pPr>
        <w:pStyle w:val="FootnoteText"/>
        <w:rPr>
          <w:rFonts w:cs="Times New Roman"/>
        </w:rPr>
      </w:pPr>
      <w:r w:rsidRPr="002A6CDD">
        <w:rPr>
          <w:rStyle w:val="FootnoteReference"/>
          <w:rFonts w:cs="Times New Roman"/>
        </w:rPr>
        <w:footnoteRef/>
      </w:r>
      <w:r w:rsidRPr="002A6CDD">
        <w:rPr>
          <w:rFonts w:cs="Times New Roman"/>
        </w:rPr>
        <w:t xml:space="preserve"> </w:t>
      </w:r>
      <w:hyperlink r:id="rId17" w:history="1">
        <w:r w:rsidRPr="002A6CDD">
          <w:rPr>
            <w:rStyle w:val="Hyperlink"/>
            <w:rFonts w:cs="Times New Roman"/>
            <w:color w:val="auto"/>
            <w:u w:val="none"/>
          </w:rPr>
          <w:t>http://www.britannica.com/EBchecked/topic/1365642/Byzantine-architecture</w:t>
        </w:r>
      </w:hyperlink>
    </w:p>
  </w:footnote>
  <w:footnote w:id="8">
    <w:p w:rsidR="002A6CDD" w:rsidRPr="002A6CDD" w:rsidRDefault="002A6CDD" w:rsidP="002A6CDD">
      <w:pPr>
        <w:pStyle w:val="FootnoteText"/>
        <w:rPr>
          <w:rFonts w:cs="Times New Roman"/>
        </w:rPr>
      </w:pPr>
      <w:r w:rsidRPr="002A6CDD">
        <w:rPr>
          <w:rStyle w:val="FootnoteReference"/>
          <w:rFonts w:cs="Times New Roman"/>
        </w:rPr>
        <w:footnoteRef/>
      </w:r>
      <w:r w:rsidRPr="002A6CDD">
        <w:rPr>
          <w:rFonts w:cs="Times New Roman"/>
        </w:rPr>
        <w:t xml:space="preserve"> </w:t>
      </w:r>
      <w:hyperlink r:id="rId18" w:tooltip="Wolfgang Müller-Wiener (halaman belum tersedia)" w:history="1">
        <w:r w:rsidRPr="002A6CDD">
          <w:rPr>
            <w:rStyle w:val="Hyperlink"/>
            <w:rFonts w:cs="Times New Roman"/>
            <w:color w:val="auto"/>
            <w:u w:val="none"/>
            <w:shd w:val="clear" w:color="auto" w:fill="FFFFFF"/>
          </w:rPr>
          <w:t>Müller-Wiener, Wolfgang</w:t>
        </w:r>
      </w:hyperlink>
      <w:r w:rsidRPr="002A6CDD">
        <w:rPr>
          <w:rStyle w:val="apple-converted-space"/>
          <w:rFonts w:cs="Times New Roman"/>
          <w:shd w:val="clear" w:color="auto" w:fill="FFFFFF"/>
        </w:rPr>
        <w:t> </w:t>
      </w:r>
      <w:r w:rsidRPr="002A6CDD">
        <w:rPr>
          <w:rFonts w:cs="Times New Roman"/>
          <w:shd w:val="clear" w:color="auto" w:fill="FFFFFF"/>
        </w:rPr>
        <w:t>(1977).</w:t>
      </w:r>
      <w:r w:rsidRPr="002A6CDD">
        <w:rPr>
          <w:rStyle w:val="apple-converted-space"/>
          <w:rFonts w:cs="Times New Roman"/>
          <w:shd w:val="clear" w:color="auto" w:fill="FFFFFF"/>
        </w:rPr>
        <w:t> </w:t>
      </w:r>
      <w:r w:rsidRPr="002A6CDD">
        <w:rPr>
          <w:rFonts w:cs="Times New Roman"/>
          <w:i/>
          <w:iCs/>
          <w:shd w:val="clear" w:color="auto" w:fill="FFFFFF"/>
        </w:rPr>
        <w:t>Bildlexikon zur Topographie Istanbuls: Byzantion, Konstantinupolis, Istanbul bis zum Beginn d. 17 Jh</w:t>
      </w:r>
      <w:r w:rsidRPr="002A6CDD">
        <w:rPr>
          <w:rStyle w:val="apple-converted-space"/>
          <w:rFonts w:cs="Times New Roman"/>
          <w:shd w:val="clear" w:color="auto" w:fill="FFFFFF"/>
        </w:rPr>
        <w:t> </w:t>
      </w:r>
      <w:r w:rsidRPr="002A6CDD">
        <w:rPr>
          <w:rFonts w:cs="Times New Roman"/>
          <w:shd w:val="clear" w:color="auto" w:fill="FFFFFF"/>
        </w:rPr>
        <w:t>(dalam German). Tübingen: Wasmuth.</w:t>
      </w:r>
      <w:r w:rsidRPr="002A6CDD">
        <w:rPr>
          <w:rStyle w:val="apple-converted-space"/>
          <w:rFonts w:cs="Times New Roman"/>
          <w:shd w:val="clear" w:color="auto" w:fill="FFFFFF"/>
        </w:rPr>
        <w:t> </w:t>
      </w:r>
      <w:hyperlink r:id="rId19" w:tooltip="International Standard Book Number" w:history="1">
        <w:r w:rsidRPr="002A6CDD">
          <w:rPr>
            <w:rStyle w:val="Hyperlink"/>
            <w:rFonts w:cs="Times New Roman"/>
            <w:color w:val="auto"/>
            <w:u w:val="none"/>
            <w:shd w:val="clear" w:color="auto" w:fill="FFFFFF"/>
          </w:rPr>
          <w:t>ISBN</w:t>
        </w:r>
      </w:hyperlink>
      <w:r w:rsidRPr="002A6CDD">
        <w:rPr>
          <w:rFonts w:cs="Times New Roman"/>
          <w:shd w:val="clear" w:color="auto" w:fill="FFFFFF"/>
        </w:rPr>
        <w:t> </w:t>
      </w:r>
      <w:hyperlink r:id="rId20" w:tooltip="Istimewa:Sumber buku/9783803010223" w:history="1">
        <w:r w:rsidRPr="002A6CDD">
          <w:rPr>
            <w:rStyle w:val="Hyperlink"/>
            <w:rFonts w:cs="Times New Roman"/>
            <w:color w:val="auto"/>
            <w:u w:val="none"/>
            <w:shd w:val="clear" w:color="auto" w:fill="FFFFFF"/>
          </w:rPr>
          <w:t>9783803010223</w:t>
        </w:r>
      </w:hyperlink>
    </w:p>
  </w:footnote>
  <w:footnote w:id="9">
    <w:p w:rsidR="002A6CDD" w:rsidRPr="002A6CDD" w:rsidRDefault="002A6CDD" w:rsidP="002A6CDD">
      <w:pPr>
        <w:pStyle w:val="FootnoteText"/>
        <w:rPr>
          <w:rFonts w:cs="Times New Roman"/>
        </w:rPr>
      </w:pPr>
      <w:r w:rsidRPr="002A6CDD">
        <w:rPr>
          <w:rStyle w:val="FootnoteReference"/>
          <w:rFonts w:cs="Times New Roman"/>
        </w:rPr>
        <w:footnoteRef/>
      </w:r>
      <w:r>
        <w:rPr>
          <w:rFonts w:cs="Times New Roman"/>
          <w:shd w:val="clear" w:color="auto" w:fill="FFFFFF"/>
          <w:lang w:val="en-US"/>
        </w:rPr>
        <w:t xml:space="preserve"> </w:t>
      </w:r>
      <w:r w:rsidRPr="002A6CDD">
        <w:rPr>
          <w:rFonts w:cs="Times New Roman"/>
          <w:shd w:val="clear" w:color="auto" w:fill="FFFFFF"/>
        </w:rPr>
        <w:t>Gül, Murat &amp;, Howells, Trevor (2013).</w:t>
      </w:r>
      <w:r w:rsidRPr="002A6CDD">
        <w:rPr>
          <w:rStyle w:val="apple-converted-space"/>
          <w:rFonts w:cs="Times New Roman"/>
          <w:shd w:val="clear" w:color="auto" w:fill="FFFFFF"/>
        </w:rPr>
        <w:t> </w:t>
      </w:r>
      <w:r w:rsidRPr="002A6CDD">
        <w:rPr>
          <w:rFonts w:cs="Times New Roman"/>
          <w:i/>
          <w:iCs/>
          <w:shd w:val="clear" w:color="auto" w:fill="FFFFFF"/>
        </w:rPr>
        <w:t>Istanbul Architecture</w:t>
      </w:r>
      <w:r w:rsidRPr="002A6CDD">
        <w:rPr>
          <w:rFonts w:cs="Times New Roman"/>
          <w:shd w:val="clear" w:color="auto" w:fill="FFFFFF"/>
        </w:rPr>
        <w:t>. Boorowa: Watermark Press.</w:t>
      </w:r>
      <w:r w:rsidRPr="002A6CDD">
        <w:rPr>
          <w:rStyle w:val="apple-converted-space"/>
          <w:rFonts w:cs="Times New Roman"/>
          <w:shd w:val="clear" w:color="auto" w:fill="FFFFFF"/>
        </w:rPr>
        <w:t> </w:t>
      </w:r>
      <w:hyperlink r:id="rId21" w:tooltip="International Standard Book Number" w:history="1">
        <w:r w:rsidRPr="002A6CDD">
          <w:rPr>
            <w:rStyle w:val="Hyperlink"/>
            <w:rFonts w:cs="Times New Roman"/>
            <w:color w:val="auto"/>
            <w:u w:val="none"/>
            <w:shd w:val="clear" w:color="auto" w:fill="FFFFFF"/>
          </w:rPr>
          <w:t>ISBN</w:t>
        </w:r>
      </w:hyperlink>
      <w:r w:rsidRPr="002A6CDD">
        <w:rPr>
          <w:rFonts w:cs="Times New Roman"/>
          <w:shd w:val="clear" w:color="auto" w:fill="FFFFFF"/>
        </w:rPr>
        <w:t> </w:t>
      </w:r>
      <w:hyperlink r:id="rId22" w:tooltip="Istimewa:Sumber buku/9780949284938" w:history="1">
        <w:r w:rsidRPr="002A6CDD">
          <w:rPr>
            <w:rStyle w:val="Hyperlink"/>
            <w:rFonts w:cs="Times New Roman"/>
            <w:color w:val="auto"/>
            <w:u w:val="none"/>
            <w:shd w:val="clear" w:color="auto" w:fill="FFFFFF"/>
          </w:rPr>
          <w:t>9780949284938</w:t>
        </w:r>
      </w:hyperlink>
    </w:p>
  </w:footnote>
  <w:footnote w:id="10">
    <w:p w:rsidR="002A6CDD" w:rsidRPr="002A6CDD" w:rsidRDefault="002A6CDD" w:rsidP="002A6CDD">
      <w:pPr>
        <w:pStyle w:val="FootnoteText"/>
        <w:rPr>
          <w:rFonts w:cs="Times New Roman"/>
          <w:i/>
          <w:iCs/>
          <w:sz w:val="18"/>
          <w:szCs w:val="18"/>
          <w:bdr w:val="none" w:sz="0" w:space="0" w:color="auto" w:frame="1"/>
          <w:shd w:val="clear" w:color="auto" w:fill="FFFFFF"/>
        </w:rPr>
      </w:pPr>
      <w:r w:rsidRPr="002A6CDD">
        <w:rPr>
          <w:rStyle w:val="FootnoteReference"/>
          <w:rFonts w:cs="Times New Roman"/>
        </w:rPr>
        <w:footnoteRef/>
      </w:r>
      <w:r>
        <w:rPr>
          <w:rFonts w:cs="Times New Roman"/>
          <w:sz w:val="18"/>
          <w:szCs w:val="18"/>
          <w:shd w:val="clear" w:color="auto" w:fill="FFFFFF"/>
          <w:lang w:val="en-US"/>
        </w:rPr>
        <w:t xml:space="preserve"> </w:t>
      </w:r>
      <w:r w:rsidRPr="002A6CDD">
        <w:rPr>
          <w:rFonts w:cs="Times New Roman"/>
          <w:sz w:val="18"/>
          <w:szCs w:val="18"/>
          <w:shd w:val="clear" w:color="auto" w:fill="FFFFFF"/>
        </w:rPr>
        <w:t>Ajid Thohir,</w:t>
      </w:r>
      <w:r w:rsidRPr="002A6CDD">
        <w:rPr>
          <w:rStyle w:val="apple-converted-space"/>
          <w:rFonts w:cs="Times New Roman"/>
          <w:sz w:val="18"/>
          <w:szCs w:val="18"/>
          <w:shd w:val="clear" w:color="auto" w:fill="FFFFFF"/>
        </w:rPr>
        <w:t> </w:t>
      </w:r>
      <w:r w:rsidRPr="002A6CDD">
        <w:rPr>
          <w:rFonts w:cs="Times New Roman"/>
          <w:i/>
          <w:iCs/>
          <w:sz w:val="18"/>
          <w:szCs w:val="18"/>
          <w:bdr w:val="none" w:sz="0" w:space="0" w:color="auto" w:frame="1"/>
          <w:shd w:val="clear" w:color="auto" w:fill="FFFFFF"/>
        </w:rPr>
        <w:t>Perkembangan Peradaban di Kawasan Dunia Islam, Melacak Akar-Akar Sejarah, Sosial, Politik, dan Budaya Umat Islam,</w:t>
      </w:r>
      <w:r w:rsidRPr="002A6CDD">
        <w:rPr>
          <w:rStyle w:val="apple-converted-space"/>
          <w:rFonts w:cs="Times New Roman"/>
          <w:i/>
          <w:iCs/>
          <w:sz w:val="18"/>
          <w:szCs w:val="18"/>
          <w:bdr w:val="none" w:sz="0" w:space="0" w:color="auto" w:frame="1"/>
          <w:shd w:val="clear" w:color="auto" w:fill="FFFFFF"/>
        </w:rPr>
        <w:t> </w:t>
      </w:r>
      <w:r w:rsidRPr="002A6CDD">
        <w:rPr>
          <w:rFonts w:cs="Times New Roman"/>
          <w:sz w:val="18"/>
          <w:szCs w:val="18"/>
          <w:shd w:val="clear" w:color="auto" w:fill="FFFFFF"/>
        </w:rPr>
        <w:t>(Jakarta: PT. Raja Grafindo Persada, 2004), h. 181</w:t>
      </w:r>
      <w:r w:rsidRPr="002A6CDD">
        <w:rPr>
          <w:rStyle w:val="apple-converted-space"/>
          <w:rFonts w:cs="Times New Roman"/>
          <w:i/>
          <w:iCs/>
          <w:sz w:val="18"/>
          <w:szCs w:val="18"/>
          <w:bdr w:val="none" w:sz="0" w:space="0" w:color="auto" w:frame="1"/>
          <w:shd w:val="clear" w:color="auto" w:fill="FFFFFF"/>
        </w:rPr>
        <w:t xml:space="preserve"> </w:t>
      </w:r>
    </w:p>
  </w:footnote>
  <w:footnote w:id="11">
    <w:p w:rsidR="002A6CDD" w:rsidRPr="002A6CDD" w:rsidRDefault="002A6CDD" w:rsidP="002A6CDD">
      <w:pPr>
        <w:pStyle w:val="FootnoteText"/>
        <w:rPr>
          <w:rFonts w:cs="Times New Roman"/>
        </w:rPr>
      </w:pPr>
      <w:r w:rsidRPr="002A6CDD">
        <w:rPr>
          <w:rStyle w:val="FootnoteReference"/>
          <w:rFonts w:cs="Times New Roman"/>
        </w:rPr>
        <w:footnoteRef/>
      </w:r>
      <w:r w:rsidRPr="002A6CDD">
        <w:rPr>
          <w:rFonts w:cs="Times New Roman"/>
        </w:rPr>
        <w:t xml:space="preserve"> </w:t>
      </w:r>
      <w:r w:rsidRPr="002A6CDD">
        <w:rPr>
          <w:rFonts w:cs="Times New Roman"/>
          <w:sz w:val="18"/>
          <w:szCs w:val="18"/>
          <w:shd w:val="clear" w:color="auto" w:fill="FFFFFF"/>
        </w:rPr>
        <w:t>Hj. Musyrifah Sunanto,</w:t>
      </w:r>
      <w:r w:rsidRPr="002A6CDD">
        <w:rPr>
          <w:rStyle w:val="apple-converted-space"/>
          <w:rFonts w:cs="Times New Roman"/>
          <w:sz w:val="18"/>
          <w:szCs w:val="18"/>
          <w:shd w:val="clear" w:color="auto" w:fill="FFFFFF"/>
        </w:rPr>
        <w:t> </w:t>
      </w:r>
      <w:r w:rsidRPr="002A6CDD">
        <w:rPr>
          <w:rFonts w:cs="Times New Roman"/>
          <w:i/>
          <w:iCs/>
          <w:sz w:val="18"/>
          <w:szCs w:val="18"/>
          <w:bdr w:val="none" w:sz="0" w:space="0" w:color="auto" w:frame="1"/>
          <w:shd w:val="clear" w:color="auto" w:fill="FFFFFF"/>
        </w:rPr>
        <w:t>Op. Cit,</w:t>
      </w:r>
      <w:r w:rsidRPr="002A6CDD">
        <w:rPr>
          <w:rStyle w:val="apple-converted-space"/>
          <w:rFonts w:cs="Times New Roman"/>
          <w:i/>
          <w:iCs/>
          <w:sz w:val="18"/>
          <w:szCs w:val="18"/>
          <w:bdr w:val="none" w:sz="0" w:space="0" w:color="auto" w:frame="1"/>
          <w:shd w:val="clear" w:color="auto" w:fill="FFFFFF"/>
        </w:rPr>
        <w:t> </w:t>
      </w:r>
      <w:r w:rsidRPr="002A6CDD">
        <w:rPr>
          <w:rFonts w:cs="Times New Roman"/>
          <w:sz w:val="18"/>
          <w:szCs w:val="18"/>
          <w:shd w:val="clear" w:color="auto" w:fill="FFFFFF"/>
        </w:rPr>
        <w:t>h. 244</w:t>
      </w:r>
    </w:p>
  </w:footnote>
  <w:footnote w:id="12">
    <w:p w:rsidR="002A6CDD" w:rsidRPr="002A6CDD" w:rsidRDefault="002A6CDD" w:rsidP="002A6CDD">
      <w:pPr>
        <w:pStyle w:val="NoSpacing"/>
        <w:rPr>
          <w:rFonts w:cs="Times New Roman"/>
          <w:sz w:val="20"/>
          <w:szCs w:val="20"/>
        </w:rPr>
      </w:pPr>
      <w:r w:rsidRPr="002A6CDD">
        <w:rPr>
          <w:rStyle w:val="FootnoteReference"/>
          <w:rFonts w:cs="Times New Roman"/>
          <w:sz w:val="20"/>
          <w:szCs w:val="20"/>
        </w:rPr>
        <w:footnoteRef/>
      </w:r>
      <w:r w:rsidRPr="002A6CDD">
        <w:rPr>
          <w:rFonts w:cs="Times New Roman"/>
          <w:sz w:val="20"/>
          <w:szCs w:val="20"/>
        </w:rPr>
        <w:t xml:space="preserve"> Harun Nasution, Pembaharuan Dalam Islam; Sejarah Pemikiran Dan Gerakan, Jakarta, Bulan Bintang, 1975</w:t>
      </w:r>
    </w:p>
  </w:footnote>
  <w:footnote w:id="13">
    <w:p w:rsidR="002A6CDD" w:rsidRPr="000804A1" w:rsidRDefault="002A6CDD" w:rsidP="002A6CDD">
      <w:pPr>
        <w:pStyle w:val="NoSpacing"/>
        <w:rPr>
          <w:rFonts w:cs="Arial"/>
          <w:sz w:val="20"/>
          <w:szCs w:val="20"/>
        </w:rPr>
      </w:pPr>
      <w:r w:rsidRPr="000804A1">
        <w:rPr>
          <w:rStyle w:val="FootnoteReference"/>
          <w:sz w:val="20"/>
          <w:szCs w:val="20"/>
        </w:rPr>
        <w:footnoteRef/>
      </w:r>
      <w:r>
        <w:rPr>
          <w:sz w:val="20"/>
          <w:szCs w:val="20"/>
        </w:rPr>
        <w:t xml:space="preserve"> </w:t>
      </w:r>
      <w:r w:rsidRPr="000804A1">
        <w:rPr>
          <w:sz w:val="20"/>
          <w:szCs w:val="20"/>
        </w:rPr>
        <w:t>Prof. Dr. H. Makhmud Syafe’i, M. Ag. M. Pd. I, Perkembangan Modern Dunia Islam, Subang, CV</w:t>
      </w:r>
      <w:r>
        <w:rPr>
          <w:sz w:val="20"/>
          <w:szCs w:val="20"/>
        </w:rPr>
        <w:t xml:space="preserve"> </w:t>
      </w:r>
      <w:r w:rsidRPr="000804A1">
        <w:rPr>
          <w:sz w:val="20"/>
          <w:szCs w:val="20"/>
        </w:rPr>
        <w:t>Yasindo Multi Aspek Dan Value Press Bandang 1431 H/2011</w:t>
      </w:r>
    </w:p>
  </w:footnote>
  <w:footnote w:id="14">
    <w:p w:rsidR="002A6CDD" w:rsidRPr="00F77A88" w:rsidRDefault="002A6CDD" w:rsidP="002A6CDD">
      <w:pPr>
        <w:pStyle w:val="FootnoteText"/>
        <w:rPr>
          <w:lang w:val="en-US"/>
        </w:rPr>
      </w:pPr>
      <w:r>
        <w:rPr>
          <w:rStyle w:val="FootnoteReference"/>
        </w:rPr>
        <w:footnoteRef/>
      </w:r>
      <w:r>
        <w:t xml:space="preserve"> </w:t>
      </w:r>
      <w:r w:rsidRPr="00F77A88">
        <w:t>http://explorerguidebook.blogspot.co.id/2013/10/makanan-khas-turki.html</w:t>
      </w:r>
      <w:r>
        <w:rPr>
          <w:lang w:val="en-US"/>
        </w:rPr>
        <w:t xml:space="preserve"> </w:t>
      </w:r>
    </w:p>
  </w:footnote>
  <w:footnote w:id="15">
    <w:p w:rsidR="002A6CDD" w:rsidRPr="002A6CDD" w:rsidRDefault="002A6CDD" w:rsidP="00C575FB">
      <w:pPr>
        <w:pStyle w:val="NoSpacing"/>
        <w:rPr>
          <w:rFonts w:cs="Times New Roman"/>
          <w:sz w:val="20"/>
          <w:szCs w:val="20"/>
        </w:rPr>
      </w:pPr>
      <w:r w:rsidRPr="002A6CDD">
        <w:rPr>
          <w:rStyle w:val="FootnoteReference"/>
          <w:sz w:val="20"/>
          <w:szCs w:val="20"/>
        </w:rPr>
        <w:footnoteRef/>
      </w:r>
      <w:r w:rsidRPr="002A6CDD">
        <w:rPr>
          <w:sz w:val="20"/>
          <w:szCs w:val="20"/>
        </w:rPr>
        <w:t xml:space="preserve"> </w:t>
      </w:r>
      <w:hyperlink r:id="rId23" w:history="1">
        <w:r w:rsidRPr="002A6CDD">
          <w:rPr>
            <w:rStyle w:val="Hyperlink"/>
            <w:rFonts w:cs="Times New Roman"/>
            <w:color w:val="auto"/>
            <w:sz w:val="20"/>
            <w:szCs w:val="20"/>
            <w:u w:val="none"/>
          </w:rPr>
          <w:t>http://irfanmauluddin.blogspot.co.id/2015/04/kebudayaan-turki.html</w:t>
        </w:r>
      </w:hyperlink>
      <w:r w:rsidRPr="002A6CDD">
        <w:rPr>
          <w:rFonts w:cs="Times New Roman"/>
          <w:sz w:val="20"/>
          <w:szCs w:val="20"/>
        </w:rPr>
        <w:t xml:space="preserve"> </w:t>
      </w:r>
    </w:p>
  </w:footnote>
  <w:footnote w:id="16">
    <w:p w:rsidR="002A6CDD" w:rsidRPr="002A6CDD" w:rsidRDefault="002A6CDD" w:rsidP="002A6CDD">
      <w:pPr>
        <w:spacing w:line="480" w:lineRule="auto"/>
        <w:rPr>
          <w:rFonts w:cs="Times New Roman"/>
          <w:sz w:val="20"/>
          <w:szCs w:val="20"/>
        </w:rPr>
      </w:pPr>
      <w:r w:rsidRPr="002A6CDD">
        <w:rPr>
          <w:rStyle w:val="FootnoteReference"/>
          <w:sz w:val="20"/>
          <w:szCs w:val="20"/>
        </w:rPr>
        <w:footnoteRef/>
      </w:r>
      <w:r w:rsidRPr="002A6CDD">
        <w:rPr>
          <w:sz w:val="20"/>
          <w:szCs w:val="20"/>
        </w:rPr>
        <w:t xml:space="preserve"> </w:t>
      </w:r>
      <w:hyperlink r:id="rId24" w:history="1">
        <w:r w:rsidRPr="002A6CDD">
          <w:rPr>
            <w:rStyle w:val="Hyperlink"/>
            <w:rFonts w:cs="Times New Roman"/>
            <w:color w:val="auto"/>
            <w:sz w:val="20"/>
            <w:szCs w:val="20"/>
            <w:u w:val="none"/>
          </w:rPr>
          <w:t>http://www.turkishspirits.org/2016/07/minuman-yang-turki-banget.html</w:t>
        </w:r>
      </w:hyperlink>
      <w:r w:rsidRPr="002A6CDD">
        <w:rPr>
          <w:rFonts w:cs="Times New Roman"/>
          <w:sz w:val="20"/>
          <w:szCs w:val="20"/>
        </w:rPr>
        <w:t xml:space="preserve"> </w:t>
      </w:r>
    </w:p>
  </w:footnote>
  <w:footnote w:id="17">
    <w:p w:rsidR="002A6CDD" w:rsidRPr="002A6CDD" w:rsidRDefault="002A6CDD" w:rsidP="002A6CDD">
      <w:pPr>
        <w:pStyle w:val="NoSpacing"/>
        <w:rPr>
          <w:rFonts w:cs="Times New Roman"/>
          <w:sz w:val="20"/>
          <w:szCs w:val="20"/>
        </w:rPr>
      </w:pPr>
      <w:r w:rsidRPr="002A6CDD">
        <w:rPr>
          <w:rStyle w:val="FootnoteReference"/>
          <w:sz w:val="20"/>
          <w:szCs w:val="20"/>
        </w:rPr>
        <w:footnoteRef/>
      </w:r>
      <w:r w:rsidRPr="002A6CDD">
        <w:rPr>
          <w:sz w:val="20"/>
          <w:szCs w:val="20"/>
        </w:rPr>
        <w:t xml:space="preserve"> </w:t>
      </w:r>
      <w:hyperlink r:id="rId25" w:history="1">
        <w:r w:rsidRPr="002A6CDD">
          <w:rPr>
            <w:rStyle w:val="Hyperlink"/>
            <w:rFonts w:cs="Times New Roman"/>
            <w:color w:val="auto"/>
            <w:sz w:val="20"/>
            <w:szCs w:val="20"/>
            <w:u w:val="none"/>
          </w:rPr>
          <w:t>http://suarajakarta.co/lifestyle/kuliner/teh-turki-yang-khas-dan-mendunia</w:t>
        </w:r>
      </w:hyperlink>
      <w:r w:rsidRPr="002A6CDD">
        <w:rPr>
          <w:rFonts w:cs="Times New Roman"/>
          <w:sz w:val="20"/>
          <w:szCs w:val="20"/>
        </w:rPr>
        <w:t xml:space="preserve"> </w:t>
      </w:r>
    </w:p>
  </w:footnote>
  <w:footnote w:id="18">
    <w:p w:rsidR="002A6CDD" w:rsidRPr="002A6CDD" w:rsidRDefault="002A6CDD" w:rsidP="002A6CDD">
      <w:pPr>
        <w:pStyle w:val="NoSpacing"/>
        <w:rPr>
          <w:rFonts w:cs="Times New Roman"/>
          <w:sz w:val="20"/>
          <w:szCs w:val="20"/>
        </w:rPr>
      </w:pPr>
      <w:r w:rsidRPr="002A6CDD">
        <w:rPr>
          <w:rStyle w:val="FootnoteReference"/>
          <w:rFonts w:cs="Times New Roman"/>
          <w:sz w:val="20"/>
          <w:szCs w:val="20"/>
        </w:rPr>
        <w:footnoteRef/>
      </w:r>
      <w:r w:rsidRPr="002A6CDD">
        <w:rPr>
          <w:rFonts w:cs="Times New Roman"/>
          <w:sz w:val="20"/>
          <w:szCs w:val="20"/>
        </w:rPr>
        <w:t xml:space="preserve"> Allsop, Robert Owen (1890), The Turkish bath: its design and construction, Spon</w:t>
      </w:r>
    </w:p>
  </w:footnote>
  <w:footnote w:id="19">
    <w:p w:rsidR="002A6CDD" w:rsidRPr="002A6CDD" w:rsidRDefault="002A6CDD" w:rsidP="002A6CDD">
      <w:pPr>
        <w:pStyle w:val="NoSpacing"/>
        <w:rPr>
          <w:rFonts w:ascii="Times New Roman" w:hAnsi="Times New Roman" w:cs="Times New Roman"/>
          <w:sz w:val="20"/>
          <w:szCs w:val="20"/>
        </w:rPr>
      </w:pPr>
      <w:r w:rsidRPr="002A6CDD">
        <w:rPr>
          <w:rStyle w:val="FootnoteReference"/>
          <w:rFonts w:cs="Times New Roman"/>
          <w:sz w:val="20"/>
          <w:szCs w:val="20"/>
        </w:rPr>
        <w:footnoteRef/>
      </w:r>
      <w:r w:rsidRPr="002A6CDD">
        <w:rPr>
          <w:rFonts w:cs="Times New Roman"/>
          <w:sz w:val="20"/>
          <w:szCs w:val="20"/>
        </w:rPr>
        <w:t xml:space="preserve"> </w:t>
      </w:r>
      <w:r w:rsidRPr="002A6CDD">
        <w:rPr>
          <w:rStyle w:val="citation"/>
          <w:rFonts w:cs="Times New Roman"/>
          <w:sz w:val="20"/>
          <w:szCs w:val="20"/>
        </w:rPr>
        <w:t>Cosgrove, J. J. (2001) [1913],</w:t>
      </w:r>
      <w:r w:rsidRPr="002A6CDD">
        <w:rPr>
          <w:rStyle w:val="apple-converted-space"/>
          <w:rFonts w:cs="Times New Roman"/>
          <w:sz w:val="20"/>
          <w:szCs w:val="20"/>
        </w:rPr>
        <w:t> </w:t>
      </w:r>
      <w:hyperlink r:id="rId26" w:history="1">
        <w:r w:rsidRPr="002A6CDD">
          <w:rPr>
            <w:rStyle w:val="Hyperlink"/>
            <w:rFonts w:cs="Times New Roman"/>
            <w:i/>
            <w:iCs/>
            <w:color w:val="auto"/>
            <w:sz w:val="20"/>
            <w:szCs w:val="20"/>
            <w:u w:val="none"/>
          </w:rPr>
          <w:t>Design of the Turkish Bath</w:t>
        </w:r>
      </w:hyperlink>
      <w:r w:rsidRPr="002A6CDD">
        <w:rPr>
          <w:rStyle w:val="citation"/>
          <w:rFonts w:cs="Times New Roman"/>
          <w:sz w:val="20"/>
          <w:szCs w:val="20"/>
        </w:rPr>
        <w:t>, Books for Business,</w:t>
      </w:r>
      <w:r w:rsidRPr="002A6CDD">
        <w:rPr>
          <w:rStyle w:val="apple-converted-space"/>
          <w:rFonts w:cs="Times New Roman"/>
          <w:sz w:val="20"/>
          <w:szCs w:val="20"/>
        </w:rPr>
        <w:t> </w:t>
      </w:r>
      <w:hyperlink r:id="rId27" w:tooltip="International Standard Book Number" w:history="1">
        <w:r w:rsidRPr="002A6CDD">
          <w:rPr>
            <w:rStyle w:val="Hyperlink"/>
            <w:rFonts w:cs="Times New Roman"/>
            <w:color w:val="auto"/>
            <w:sz w:val="20"/>
            <w:szCs w:val="20"/>
            <w:u w:val="none"/>
          </w:rPr>
          <w:t>ISBN</w:t>
        </w:r>
      </w:hyperlink>
      <w:r w:rsidRPr="002A6CDD">
        <w:rPr>
          <w:rStyle w:val="citation"/>
          <w:rFonts w:cs="Times New Roman"/>
          <w:sz w:val="20"/>
          <w:szCs w:val="20"/>
        </w:rPr>
        <w:t> </w:t>
      </w:r>
      <w:hyperlink r:id="rId28" w:tooltip="Istimewa:Sumber buku/978-0-89499-078-6" w:history="1">
        <w:r w:rsidRPr="002A6CDD">
          <w:rPr>
            <w:rStyle w:val="Hyperlink"/>
            <w:rFonts w:cs="Times New Roman"/>
            <w:color w:val="auto"/>
            <w:sz w:val="20"/>
            <w:szCs w:val="20"/>
            <w:u w:val="none"/>
          </w:rPr>
          <w:t>978-0-89499-078-6</w:t>
        </w:r>
      </w:hyperlink>
    </w:p>
  </w:footnote>
  <w:footnote w:id="20">
    <w:p w:rsidR="002A6CDD" w:rsidRPr="002A6CDD" w:rsidRDefault="002A6CDD" w:rsidP="002A6CDD">
      <w:pPr>
        <w:pStyle w:val="NoSpacing"/>
      </w:pPr>
      <w:r w:rsidRPr="002A6CDD">
        <w:rPr>
          <w:rStyle w:val="FootnoteReference"/>
          <w:rFonts w:cs="Times New Roman"/>
          <w:sz w:val="20"/>
          <w:szCs w:val="20"/>
        </w:rPr>
        <w:footnoteRef/>
      </w:r>
      <w:r w:rsidRPr="002A6CDD">
        <w:t xml:space="preserve"> </w:t>
      </w:r>
      <w:r w:rsidRPr="002A6CDD">
        <w:rPr>
          <w:rStyle w:val="citation"/>
          <w:rFonts w:cs="Times New Roman"/>
          <w:sz w:val="20"/>
          <w:szCs w:val="20"/>
        </w:rPr>
        <w:t>Gazali, Münif Fehim (2001),</w:t>
      </w:r>
      <w:r w:rsidRPr="002A6CDD">
        <w:rPr>
          <w:rStyle w:val="apple-converted-space"/>
          <w:rFonts w:cs="Times New Roman"/>
          <w:sz w:val="20"/>
          <w:szCs w:val="20"/>
        </w:rPr>
        <w:t> </w:t>
      </w:r>
      <w:hyperlink r:id="rId29" w:history="1">
        <w:r w:rsidRPr="002A6CDD">
          <w:rPr>
            <w:rStyle w:val="Hyperlink"/>
            <w:rFonts w:cs="Times New Roman"/>
            <w:i/>
            <w:iCs/>
            <w:color w:val="auto"/>
            <w:sz w:val="20"/>
            <w:szCs w:val="20"/>
            <w:u w:val="none"/>
          </w:rPr>
          <w:t>Book of Shehzade</w:t>
        </w:r>
      </w:hyperlink>
      <w:r w:rsidRPr="002A6CDD">
        <w:rPr>
          <w:rStyle w:val="citation"/>
          <w:rFonts w:cs="Times New Roman"/>
          <w:sz w:val="20"/>
          <w:szCs w:val="20"/>
        </w:rPr>
        <w:t>, Dönence,</w:t>
      </w:r>
      <w:r w:rsidRPr="002A6CDD">
        <w:rPr>
          <w:rStyle w:val="apple-converted-space"/>
          <w:rFonts w:cs="Times New Roman"/>
          <w:sz w:val="20"/>
          <w:szCs w:val="20"/>
        </w:rPr>
        <w:t> </w:t>
      </w:r>
      <w:hyperlink r:id="rId30" w:tooltip="International Standard Book Number" w:history="1">
        <w:r w:rsidRPr="002A6CDD">
          <w:rPr>
            <w:rStyle w:val="Hyperlink"/>
            <w:rFonts w:cs="Times New Roman"/>
            <w:color w:val="auto"/>
            <w:sz w:val="20"/>
            <w:szCs w:val="20"/>
            <w:u w:val="none"/>
          </w:rPr>
          <w:t>ISBN</w:t>
        </w:r>
      </w:hyperlink>
      <w:r w:rsidRPr="002A6CDD">
        <w:rPr>
          <w:rStyle w:val="citation"/>
          <w:rFonts w:cs="Times New Roman"/>
          <w:sz w:val="20"/>
          <w:szCs w:val="20"/>
        </w:rPr>
        <w:t> </w:t>
      </w:r>
      <w:hyperlink r:id="rId31" w:tooltip="Istimewa:Sumber buku/978-975-7054-17-7" w:history="1">
        <w:r w:rsidRPr="002A6CDD">
          <w:rPr>
            <w:rStyle w:val="Hyperlink"/>
            <w:rFonts w:cs="Times New Roman"/>
            <w:color w:val="auto"/>
            <w:sz w:val="20"/>
            <w:szCs w:val="20"/>
            <w:u w:val="none"/>
          </w:rPr>
          <w:t>978-975-7054-17-7</w:t>
        </w:r>
      </w:hyperlink>
    </w:p>
  </w:footnote>
  <w:footnote w:id="21">
    <w:p w:rsidR="002A6CDD" w:rsidRPr="002A6CDD" w:rsidRDefault="002A6CDD" w:rsidP="002A6CDD">
      <w:pPr>
        <w:pStyle w:val="FootnoteText"/>
        <w:rPr>
          <w:lang w:val="en-US"/>
        </w:rPr>
      </w:pPr>
      <w:r w:rsidRPr="002A6CDD">
        <w:rPr>
          <w:rStyle w:val="FootnoteReference"/>
        </w:rPr>
        <w:footnoteRef/>
      </w:r>
      <w:r w:rsidRPr="002A6CDD">
        <w:t xml:space="preserve"> https://id.wikipedia.org/wiki/Nicea</w:t>
      </w:r>
    </w:p>
  </w:footnote>
  <w:footnote w:id="22">
    <w:p w:rsidR="002A6CDD" w:rsidRPr="002A6CDD" w:rsidRDefault="002A6CDD" w:rsidP="002A6CDD">
      <w:pPr>
        <w:pStyle w:val="FootnoteText"/>
        <w:rPr>
          <w:lang w:val="en-US"/>
        </w:rPr>
      </w:pPr>
      <w:r w:rsidRPr="002A6CDD">
        <w:rPr>
          <w:rStyle w:val="FootnoteReference"/>
        </w:rPr>
        <w:footnoteRef/>
      </w:r>
      <w:r w:rsidRPr="002A6CDD">
        <w:t xml:space="preserve"> </w:t>
      </w:r>
      <w:r w:rsidRPr="002A6CDD">
        <w:rPr>
          <w:rFonts w:cs="Times New Roman"/>
          <w:shd w:val="clear" w:color="auto" w:fill="FFFFFF"/>
        </w:rPr>
        <w:t>Colomban, P.; Milande, V.; Le Bihan, L. (2004),</w:t>
      </w:r>
      <w:r w:rsidRPr="002A6CDD">
        <w:rPr>
          <w:rStyle w:val="apple-converted-space"/>
          <w:rFonts w:cs="Times New Roman"/>
          <w:shd w:val="clear" w:color="auto" w:fill="FFFFFF"/>
        </w:rPr>
        <w:t> </w:t>
      </w:r>
      <w:hyperlink r:id="rId32" w:history="1">
        <w:r w:rsidRPr="002A6CDD">
          <w:rPr>
            <w:rStyle w:val="Hyperlink"/>
            <w:rFonts w:cs="Times New Roman"/>
            <w:color w:val="auto"/>
            <w:u w:val="none"/>
            <w:shd w:val="clear" w:color="auto" w:fill="FFFFFF"/>
          </w:rPr>
          <w:t>"On-site Raman analysis of Iznik pottery glazes and pigments"</w:t>
        </w:r>
      </w:hyperlink>
      <w:r w:rsidRPr="002A6CDD">
        <w:rPr>
          <w:rStyle w:val="apple-converted-space"/>
          <w:rFonts w:cs="Times New Roman"/>
          <w:shd w:val="clear" w:color="auto" w:fill="FFFFFF"/>
        </w:rPr>
        <w:t> </w:t>
      </w:r>
      <w:r w:rsidRPr="002A6CDD">
        <w:rPr>
          <w:rFonts w:cs="Times New Roman"/>
          <w:shd w:val="clear" w:color="auto" w:fill="FFFFFF"/>
        </w:rPr>
        <w:t>(PDF),</w:t>
      </w:r>
      <w:r w:rsidRPr="002A6CDD">
        <w:rPr>
          <w:rStyle w:val="apple-converted-space"/>
          <w:rFonts w:cs="Times New Roman"/>
          <w:shd w:val="clear" w:color="auto" w:fill="FFFFFF"/>
        </w:rPr>
        <w:t> </w:t>
      </w:r>
      <w:hyperlink r:id="rId33" w:tooltip="Journal of Raman Spectroscopy (halaman belum tersedia)" w:history="1">
        <w:r w:rsidRPr="002A6CDD">
          <w:rPr>
            <w:rStyle w:val="Hyperlink"/>
            <w:rFonts w:cs="Times New Roman"/>
            <w:i/>
            <w:iCs/>
            <w:color w:val="auto"/>
            <w:u w:val="none"/>
            <w:shd w:val="clear" w:color="auto" w:fill="FFFFFF"/>
          </w:rPr>
          <w:t>Journal of Raman Spectroscopy</w:t>
        </w:r>
      </w:hyperlink>
      <w:r w:rsidRPr="002A6CDD">
        <w:rPr>
          <w:rStyle w:val="apple-converted-space"/>
          <w:rFonts w:cs="Times New Roman"/>
          <w:shd w:val="clear" w:color="auto" w:fill="FFFFFF"/>
        </w:rPr>
        <w:t> </w:t>
      </w:r>
      <w:r w:rsidRPr="002A6CDD">
        <w:rPr>
          <w:rFonts w:cs="Times New Roman"/>
          <w:bCs/>
          <w:shd w:val="clear" w:color="auto" w:fill="FFFFFF"/>
        </w:rPr>
        <w:t>35</w:t>
      </w:r>
      <w:r w:rsidRPr="002A6CDD">
        <w:rPr>
          <w:rFonts w:cs="Times New Roman"/>
          <w:shd w:val="clear" w:color="auto" w:fill="FFFFFF"/>
        </w:rPr>
        <w:t>: 527–535</w:t>
      </w:r>
    </w:p>
  </w:footnote>
  <w:footnote w:id="23">
    <w:p w:rsidR="002A6CDD" w:rsidRPr="002A6CDD" w:rsidRDefault="002A6CDD" w:rsidP="002A6CDD">
      <w:pPr>
        <w:pStyle w:val="FootnoteText"/>
        <w:rPr>
          <w:lang w:val="en-US"/>
        </w:rPr>
      </w:pPr>
      <w:r w:rsidRPr="002A6CDD">
        <w:rPr>
          <w:rStyle w:val="FootnoteReference"/>
        </w:rPr>
        <w:footnoteRef/>
      </w:r>
      <w:r w:rsidRPr="002A6CDD">
        <w:t xml:space="preserve"> http://tempolagu.blogspot.co.id/2016/03/seni-teater-tradisional-dan-modern.html</w:t>
      </w:r>
      <w:r w:rsidRPr="002A6CDD">
        <w:rPr>
          <w:lang w:val="en-US"/>
        </w:rPr>
        <w:t xml:space="preserve"> </w:t>
      </w:r>
    </w:p>
  </w:footnote>
  <w:footnote w:id="24">
    <w:p w:rsidR="002A6CDD" w:rsidRPr="002A6CDD" w:rsidRDefault="002A6CDD" w:rsidP="002A6CDD">
      <w:pPr>
        <w:pStyle w:val="FootnoteText"/>
        <w:rPr>
          <w:lang w:val="en-US"/>
        </w:rPr>
      </w:pPr>
      <w:r w:rsidRPr="002A6CDD">
        <w:rPr>
          <w:rStyle w:val="FootnoteReference"/>
        </w:rPr>
        <w:footnoteRef/>
      </w:r>
      <w:r w:rsidRPr="002A6CDD">
        <w:rPr>
          <w:lang w:val="en-US"/>
        </w:rPr>
        <w:t xml:space="preserve"> </w:t>
      </w:r>
      <w:hyperlink r:id="rId34" w:history="1">
        <w:r w:rsidRPr="002A6CDD">
          <w:rPr>
            <w:rStyle w:val="Hyperlink"/>
            <w:color w:val="auto"/>
            <w:u w:val="none"/>
          </w:rPr>
          <w:t>http://www.kemlu.go.id/Lists/BilateralCooperation/DispForm.aspx?ID=78</w:t>
        </w:r>
      </w:hyperlink>
      <w:r w:rsidRPr="002A6CDD">
        <w:t xml:space="preserve"> Last modified at 8/</w:t>
      </w:r>
      <w:r w:rsidRPr="002A6CDD">
        <w:rPr>
          <w:lang w:val="en-US"/>
        </w:rPr>
        <w:t>02</w:t>
      </w:r>
      <w:r w:rsidRPr="002A6CDD">
        <w:t>/201</w:t>
      </w:r>
      <w:r w:rsidRPr="002A6CDD">
        <w:rPr>
          <w:lang w:val="en-US"/>
        </w:rPr>
        <w:t>6</w:t>
      </w:r>
      <w:r w:rsidRPr="002A6CDD">
        <w:t xml:space="preserve"> 12:18 AM by System Account Hak Cipta 2009 Kementerian Luar Negeri Republik Indonesia diakses pada Agustus 201</w:t>
      </w:r>
      <w:r w:rsidRPr="002A6CDD">
        <w:rPr>
          <w:lang w:val="en-US"/>
        </w:rPr>
        <w:t>6</w:t>
      </w:r>
    </w:p>
  </w:footnote>
  <w:footnote w:id="25">
    <w:p w:rsidR="002A6CDD" w:rsidRPr="002A6CDD" w:rsidRDefault="002A6CDD" w:rsidP="002A6CDD">
      <w:pPr>
        <w:pStyle w:val="FootnoteText"/>
        <w:rPr>
          <w:lang w:val="en-US"/>
        </w:rPr>
      </w:pPr>
      <w:r w:rsidRPr="002A6CDD">
        <w:rPr>
          <w:rStyle w:val="FootnoteReference"/>
        </w:rPr>
        <w:footnoteRef/>
      </w:r>
      <w:r w:rsidRPr="002A6CDD">
        <w:rPr>
          <w:lang w:val="en-US"/>
        </w:rPr>
        <w:t xml:space="preserve"> </w:t>
      </w:r>
      <w:hyperlink r:id="rId35" w:history="1">
        <w:r w:rsidRPr="002A6CDD">
          <w:rPr>
            <w:rStyle w:val="Hyperlink"/>
            <w:color w:val="auto"/>
            <w:u w:val="none"/>
          </w:rPr>
          <w:t>http://filsafat.kompasiana.com/2010/09/12/tarian-sema-whirling-dervishes-merupakan-tarian-sufi-dari-turki/</w:t>
        </w:r>
      </w:hyperlink>
      <w:r w:rsidRPr="002A6CDD">
        <w:t xml:space="preserve"> diakses pada </w:t>
      </w:r>
      <w:r w:rsidRPr="002A6CDD">
        <w:rPr>
          <w:lang w:val="en-US"/>
        </w:rPr>
        <w:t>02-</w:t>
      </w:r>
      <w:r w:rsidRPr="002A6CDD">
        <w:t>08</w:t>
      </w:r>
      <w:r w:rsidRPr="002A6CDD">
        <w:rPr>
          <w:lang w:val="en-US"/>
        </w:rPr>
        <w:t>-</w:t>
      </w:r>
      <w:r w:rsidRPr="002A6CDD">
        <w:t>201</w:t>
      </w:r>
      <w:r w:rsidRPr="002A6CDD">
        <w:rPr>
          <w:lang w:val="en-US"/>
        </w:rPr>
        <w:t>6</w:t>
      </w:r>
      <w:r w:rsidRPr="002A6CDD">
        <w:t xml:space="preserve"> </w:t>
      </w:r>
    </w:p>
  </w:footnote>
  <w:footnote w:id="26">
    <w:p w:rsidR="002A6CDD" w:rsidRPr="002A6CDD" w:rsidRDefault="002A6CDD" w:rsidP="002A6CDD">
      <w:pPr>
        <w:pStyle w:val="FootnoteText"/>
        <w:jc w:val="both"/>
      </w:pPr>
      <w:r w:rsidRPr="002A6CDD">
        <w:rPr>
          <w:rStyle w:val="FootnoteReference"/>
        </w:rPr>
        <w:footnoteRef/>
      </w:r>
      <w:r w:rsidRPr="002A6CDD">
        <w:rPr>
          <w:lang w:val="en-US"/>
        </w:rPr>
        <w:t xml:space="preserve"> </w:t>
      </w:r>
      <w:hyperlink r:id="rId36" w:history="1">
        <w:r w:rsidRPr="002A6CDD">
          <w:rPr>
            <w:rStyle w:val="Hyperlink"/>
            <w:color w:val="auto"/>
            <w:u w:val="none"/>
          </w:rPr>
          <w:t>http://www.infoanda.com/id/link.php?lh=XQ9YBVBUU1Ve&amp;</w:t>
        </w:r>
      </w:hyperlink>
    </w:p>
    <w:p w:rsidR="002A6CDD" w:rsidRPr="002A6CDD" w:rsidRDefault="002A6CDD" w:rsidP="002A6CDD">
      <w:pPr>
        <w:pStyle w:val="FootnoteText"/>
        <w:jc w:val="both"/>
        <w:rPr>
          <w:lang w:val="en-US"/>
        </w:rPr>
      </w:pPr>
      <w:r w:rsidRPr="002A6CDD">
        <w:t>http:</w:t>
      </w:r>
      <w:r w:rsidRPr="002A6CDD">
        <w:rPr>
          <w:lang w:val="en-US"/>
        </w:rPr>
        <w:t>/</w:t>
      </w:r>
      <w:r w:rsidRPr="002A6CDD">
        <w:t>/metrotvnews.com/read/newsvideo/2011/07/19/132371/Enam-Negara-Pentas-Musik-Sufi-di-TIM diakses pada</w:t>
      </w:r>
      <w:r w:rsidRPr="002A6CDD">
        <w:rPr>
          <w:lang w:val="en-US"/>
        </w:rPr>
        <w:t xml:space="preserve"> 02-</w:t>
      </w:r>
      <w:r w:rsidRPr="002A6CDD">
        <w:t>08</w:t>
      </w:r>
      <w:r w:rsidRPr="002A6CDD">
        <w:rPr>
          <w:lang w:val="en-US"/>
        </w:rPr>
        <w:t>-</w:t>
      </w:r>
      <w:r w:rsidRPr="002A6CDD">
        <w:t>201</w:t>
      </w:r>
      <w:r w:rsidRPr="002A6CDD">
        <w:rPr>
          <w:lang w:val="en-US"/>
        </w:rPr>
        <w:t>6</w:t>
      </w:r>
    </w:p>
  </w:footnote>
  <w:footnote w:id="27">
    <w:p w:rsidR="002A6CDD" w:rsidRPr="002A6CDD" w:rsidRDefault="002A6CDD" w:rsidP="002A6CDD">
      <w:pPr>
        <w:pStyle w:val="FootnoteText"/>
        <w:rPr>
          <w:lang w:val="en-US"/>
        </w:rPr>
      </w:pPr>
      <w:r w:rsidRPr="002A6CDD">
        <w:rPr>
          <w:rStyle w:val="FootnoteReference"/>
        </w:rPr>
        <w:footnoteRef/>
      </w:r>
      <w:r w:rsidRPr="002A6CDD">
        <w:rPr>
          <w:lang w:val="en-US"/>
        </w:rPr>
        <w:t xml:space="preserve"> </w:t>
      </w:r>
      <w:hyperlink r:id="rId37" w:history="1">
        <w:r w:rsidRPr="002A6CDD">
          <w:rPr>
            <w:rStyle w:val="Hyperlink"/>
            <w:color w:val="auto"/>
            <w:u w:val="none"/>
          </w:rPr>
          <w:t>http://finance.detik.com/read/2011/01/18/103052/1548905/480/modal-rp-55-juta-miliki-bisnis-kebab-turki-ala-baba-rafi.@detikfinancegroup</w:t>
        </w:r>
      </w:hyperlink>
      <w:r w:rsidRPr="002A6CDD">
        <w:t xml:space="preserve"> Diakses pada</w:t>
      </w:r>
      <w:r w:rsidRPr="002A6CDD">
        <w:rPr>
          <w:lang w:val="en-US"/>
        </w:rPr>
        <w:t xml:space="preserve"> 03</w:t>
      </w:r>
      <w:r w:rsidRPr="002A6CDD">
        <w:t xml:space="preserve"> Agustus 201</w:t>
      </w:r>
      <w:r w:rsidRPr="002A6CDD">
        <w:rPr>
          <w:lang w:val="en-US"/>
        </w:rPr>
        <w:t>6</w:t>
      </w:r>
    </w:p>
  </w:footnote>
  <w:footnote w:id="28">
    <w:p w:rsidR="002A6CDD" w:rsidRPr="002A6CDD" w:rsidRDefault="002A6CDD" w:rsidP="002A6CDD">
      <w:pPr>
        <w:pStyle w:val="FootnoteText"/>
        <w:rPr>
          <w:rFonts w:cs="Times New Roman"/>
        </w:rPr>
      </w:pPr>
      <w:r w:rsidRPr="002A6CDD">
        <w:rPr>
          <w:rStyle w:val="FootnoteReference"/>
          <w:rFonts w:cs="Times New Roman"/>
        </w:rPr>
        <w:footnoteRef/>
      </w:r>
      <w:r w:rsidRPr="002A6CDD">
        <w:rPr>
          <w:lang w:val="en-US"/>
        </w:rPr>
        <w:t xml:space="preserve"> </w:t>
      </w:r>
      <w:hyperlink r:id="rId38" w:history="1">
        <w:r w:rsidRPr="002A6CDD">
          <w:rPr>
            <w:rStyle w:val="Hyperlink"/>
            <w:rFonts w:cs="Times New Roman"/>
            <w:color w:val="auto"/>
            <w:u w:val="none"/>
          </w:rPr>
          <w:t>http://www.babarafi.com/index.php/p/r/info/overview/</w:t>
        </w:r>
      </w:hyperlink>
      <w:r w:rsidRPr="002A6CDD">
        <w:rPr>
          <w:rFonts w:cs="Times New Roman"/>
        </w:rPr>
        <w:t xml:space="preserve"> Copyright @2008babarafi</w:t>
      </w:r>
      <w:r w:rsidRPr="002A6CDD">
        <w:rPr>
          <w:rFonts w:cs="Times New Roman"/>
          <w:lang w:val="en-US"/>
        </w:rPr>
        <w:t>.c</w:t>
      </w:r>
      <w:r w:rsidRPr="002A6CDD">
        <w:rPr>
          <w:rFonts w:cs="Times New Roman"/>
        </w:rPr>
        <w:t>om Diakses pada</w:t>
      </w:r>
      <w:r w:rsidRPr="002A6CDD">
        <w:rPr>
          <w:rFonts w:cs="Times New Roman"/>
          <w:lang w:val="en-US"/>
        </w:rPr>
        <w:t xml:space="preserve"> 03</w:t>
      </w:r>
      <w:r w:rsidRPr="002A6CDD">
        <w:rPr>
          <w:rFonts w:cs="Times New Roman"/>
        </w:rPr>
        <w:t xml:space="preserve"> Agustus 201</w:t>
      </w:r>
      <w:r w:rsidRPr="002A6CDD">
        <w:rPr>
          <w:rFonts w:cs="Times New Roman"/>
          <w:lang w:val="en-US"/>
        </w:rPr>
        <w:t>6</w:t>
      </w:r>
    </w:p>
  </w:footnote>
  <w:footnote w:id="29">
    <w:p w:rsidR="002A6CDD" w:rsidRPr="002A6CDD" w:rsidRDefault="002A6CDD" w:rsidP="002A6CDD">
      <w:pPr>
        <w:pStyle w:val="FootnoteText"/>
        <w:rPr>
          <w:rFonts w:cs="Times New Roman"/>
          <w:lang w:val="en-US"/>
        </w:rPr>
      </w:pPr>
      <w:r w:rsidRPr="002A6CDD">
        <w:rPr>
          <w:rStyle w:val="FootnoteReference"/>
          <w:rFonts w:cs="Times New Roman"/>
        </w:rPr>
        <w:footnoteRef/>
      </w:r>
      <w:r w:rsidRPr="002A6CDD">
        <w:rPr>
          <w:rFonts w:cs="Times New Roman"/>
        </w:rPr>
        <w:t xml:space="preserve"> Yűcel Erdem, </w:t>
      </w:r>
      <w:r w:rsidRPr="002A6CDD">
        <w:rPr>
          <w:rFonts w:cs="Times New Roman"/>
          <w:i/>
        </w:rPr>
        <w:t>All Istanbul City of Civilizations</w:t>
      </w:r>
      <w:r w:rsidRPr="002A6CDD">
        <w:rPr>
          <w:rFonts w:cs="Times New Roman"/>
        </w:rPr>
        <w:t>, Anadoluturizm, Istanbul, 201</w:t>
      </w:r>
      <w:r w:rsidRPr="002A6CDD">
        <w:rPr>
          <w:rFonts w:cs="Times New Roman"/>
          <w:lang w:val="en-US"/>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D8E"/>
    <w:multiLevelType w:val="hybridMultilevel"/>
    <w:tmpl w:val="FCE6C0B4"/>
    <w:lvl w:ilvl="0" w:tplc="2078F7EE">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971C82B2">
      <w:start w:val="1"/>
      <w:numFmt w:val="decimal"/>
      <w:lvlText w:val="%3."/>
      <w:lvlJc w:val="left"/>
      <w:pPr>
        <w:ind w:left="2700" w:hanging="360"/>
      </w:pPr>
      <w:rPr>
        <w:rFonts w:cs="Times New Roman" w:hint="default"/>
      </w:rPr>
    </w:lvl>
    <w:lvl w:ilvl="3" w:tplc="BB0A2002">
      <w:start w:val="5"/>
      <w:numFmt w:val="bullet"/>
      <w:lvlText w:val="-"/>
      <w:lvlJc w:val="left"/>
      <w:pPr>
        <w:ind w:left="3240" w:hanging="360"/>
      </w:pPr>
      <w:rPr>
        <w:rFonts w:ascii="Times New Roman" w:eastAsia="Times New Roman" w:hAnsi="Times New Roman" w:hint="default"/>
      </w:rPr>
    </w:lvl>
    <w:lvl w:ilvl="4" w:tplc="30580DA6">
      <w:start w:val="1"/>
      <w:numFmt w:val="decimal"/>
      <w:lvlText w:val="%5)"/>
      <w:lvlJc w:val="left"/>
      <w:pPr>
        <w:ind w:left="3960" w:hanging="360"/>
      </w:pPr>
      <w:rPr>
        <w:rFonts w:cs="Times New Roman" w:hint="default"/>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D726FC4"/>
    <w:multiLevelType w:val="hybridMultilevel"/>
    <w:tmpl w:val="2676E7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B7252F"/>
    <w:multiLevelType w:val="hybridMultilevel"/>
    <w:tmpl w:val="6C602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F09CC"/>
    <w:multiLevelType w:val="hybridMultilevel"/>
    <w:tmpl w:val="DA30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47FEC"/>
    <w:multiLevelType w:val="hybridMultilevel"/>
    <w:tmpl w:val="AE4C2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77AEC"/>
    <w:multiLevelType w:val="hybridMultilevel"/>
    <w:tmpl w:val="2E862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B6D2F"/>
    <w:multiLevelType w:val="multilevel"/>
    <w:tmpl w:val="D220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66499B"/>
    <w:multiLevelType w:val="hybridMultilevel"/>
    <w:tmpl w:val="2E862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B4C38"/>
    <w:multiLevelType w:val="hybridMultilevel"/>
    <w:tmpl w:val="719C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493824"/>
    <w:multiLevelType w:val="multilevel"/>
    <w:tmpl w:val="1318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664F47"/>
    <w:multiLevelType w:val="multilevel"/>
    <w:tmpl w:val="446E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60087A"/>
    <w:multiLevelType w:val="hybridMultilevel"/>
    <w:tmpl w:val="9768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931B46"/>
    <w:multiLevelType w:val="hybridMultilevel"/>
    <w:tmpl w:val="06E83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BC1F5F"/>
    <w:multiLevelType w:val="hybridMultilevel"/>
    <w:tmpl w:val="C4F0D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A71DD4"/>
    <w:multiLevelType w:val="multilevel"/>
    <w:tmpl w:val="06D21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843128"/>
    <w:multiLevelType w:val="hybridMultilevel"/>
    <w:tmpl w:val="9768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546EB"/>
    <w:multiLevelType w:val="hybridMultilevel"/>
    <w:tmpl w:val="CDB673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310341D"/>
    <w:multiLevelType w:val="hybridMultilevel"/>
    <w:tmpl w:val="D28E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150F44"/>
    <w:multiLevelType w:val="multilevel"/>
    <w:tmpl w:val="CF58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7F036FC"/>
    <w:multiLevelType w:val="hybridMultilevel"/>
    <w:tmpl w:val="D3FE730E"/>
    <w:lvl w:ilvl="0" w:tplc="E8B61804">
      <w:start w:val="1"/>
      <w:numFmt w:val="decimal"/>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4970D4"/>
    <w:multiLevelType w:val="hybridMultilevel"/>
    <w:tmpl w:val="764A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EF4DD9"/>
    <w:multiLevelType w:val="multilevel"/>
    <w:tmpl w:val="714C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AD1736"/>
    <w:multiLevelType w:val="hybridMultilevel"/>
    <w:tmpl w:val="6854F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0B08FA"/>
    <w:multiLevelType w:val="hybridMultilevel"/>
    <w:tmpl w:val="C4F0D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E40C72"/>
    <w:multiLevelType w:val="multilevel"/>
    <w:tmpl w:val="42D8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DB44336"/>
    <w:multiLevelType w:val="multilevel"/>
    <w:tmpl w:val="507A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7"/>
  </w:num>
  <w:num w:numId="4">
    <w:abstractNumId w:val="20"/>
  </w:num>
  <w:num w:numId="5">
    <w:abstractNumId w:val="19"/>
  </w:num>
  <w:num w:numId="6">
    <w:abstractNumId w:val="22"/>
  </w:num>
  <w:num w:numId="7">
    <w:abstractNumId w:val="2"/>
  </w:num>
  <w:num w:numId="8">
    <w:abstractNumId w:val="1"/>
  </w:num>
  <w:num w:numId="9">
    <w:abstractNumId w:val="21"/>
  </w:num>
  <w:num w:numId="10">
    <w:abstractNumId w:val="24"/>
  </w:num>
  <w:num w:numId="11">
    <w:abstractNumId w:val="14"/>
  </w:num>
  <w:num w:numId="12">
    <w:abstractNumId w:val="6"/>
  </w:num>
  <w:num w:numId="13">
    <w:abstractNumId w:val="17"/>
  </w:num>
  <w:num w:numId="14">
    <w:abstractNumId w:val="4"/>
  </w:num>
  <w:num w:numId="15">
    <w:abstractNumId w:val="13"/>
  </w:num>
  <w:num w:numId="16">
    <w:abstractNumId w:val="11"/>
  </w:num>
  <w:num w:numId="17">
    <w:abstractNumId w:val="23"/>
  </w:num>
  <w:num w:numId="18">
    <w:abstractNumId w:val="15"/>
  </w:num>
  <w:num w:numId="19">
    <w:abstractNumId w:val="12"/>
  </w:num>
  <w:num w:numId="20">
    <w:abstractNumId w:val="8"/>
  </w:num>
  <w:num w:numId="21">
    <w:abstractNumId w:val="18"/>
  </w:num>
  <w:num w:numId="22">
    <w:abstractNumId w:val="9"/>
  </w:num>
  <w:num w:numId="23">
    <w:abstractNumId w:val="10"/>
  </w:num>
  <w:num w:numId="24">
    <w:abstractNumId w:val="25"/>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DD"/>
    <w:rsid w:val="001E531B"/>
    <w:rsid w:val="002A6CDD"/>
    <w:rsid w:val="00304BA7"/>
    <w:rsid w:val="00554C25"/>
    <w:rsid w:val="005E041D"/>
    <w:rsid w:val="005E62CF"/>
    <w:rsid w:val="008E175C"/>
    <w:rsid w:val="0093276C"/>
    <w:rsid w:val="00964B0D"/>
    <w:rsid w:val="009B30F7"/>
    <w:rsid w:val="00C0686F"/>
    <w:rsid w:val="00C575FB"/>
    <w:rsid w:val="00CA5D0C"/>
    <w:rsid w:val="00CE6115"/>
    <w:rsid w:val="00D55225"/>
    <w:rsid w:val="00DF39E0"/>
    <w:rsid w:val="00E611A3"/>
    <w:rsid w:val="00E8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DD"/>
  </w:style>
  <w:style w:type="paragraph" w:styleId="Heading1">
    <w:name w:val="heading 1"/>
    <w:basedOn w:val="Normal"/>
    <w:next w:val="Normal"/>
    <w:link w:val="Heading1Char"/>
    <w:uiPriority w:val="9"/>
    <w:qFormat/>
    <w:rsid w:val="002A6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6C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C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6CDD"/>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A6CDD"/>
  </w:style>
  <w:style w:type="paragraph" w:styleId="BalloonText">
    <w:name w:val="Balloon Text"/>
    <w:basedOn w:val="Normal"/>
    <w:link w:val="BalloonTextChar"/>
    <w:uiPriority w:val="99"/>
    <w:semiHidden/>
    <w:unhideWhenUsed/>
    <w:rsid w:val="002A6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CDD"/>
    <w:rPr>
      <w:rFonts w:ascii="Tahoma" w:hAnsi="Tahoma" w:cs="Tahoma"/>
      <w:sz w:val="16"/>
      <w:szCs w:val="16"/>
    </w:rPr>
  </w:style>
  <w:style w:type="paragraph" w:styleId="NoSpacing">
    <w:name w:val="No Spacing"/>
    <w:uiPriority w:val="1"/>
    <w:qFormat/>
    <w:rsid w:val="002A6CDD"/>
    <w:pPr>
      <w:spacing w:after="0" w:line="240" w:lineRule="auto"/>
    </w:pPr>
  </w:style>
  <w:style w:type="paragraph" w:styleId="ListParagraph">
    <w:name w:val="List Paragraph"/>
    <w:basedOn w:val="Normal"/>
    <w:uiPriority w:val="34"/>
    <w:qFormat/>
    <w:rsid w:val="002A6CDD"/>
    <w:pPr>
      <w:ind w:left="720"/>
      <w:contextualSpacing/>
    </w:pPr>
  </w:style>
  <w:style w:type="table" w:styleId="TableGrid">
    <w:name w:val="Table Grid"/>
    <w:basedOn w:val="TableNormal"/>
    <w:uiPriority w:val="59"/>
    <w:rsid w:val="002A6CD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6CDD"/>
    <w:rPr>
      <w:color w:val="0000FF"/>
      <w:u w:val="single"/>
    </w:rPr>
  </w:style>
  <w:style w:type="paragraph" w:styleId="FootnoteText">
    <w:name w:val="footnote text"/>
    <w:basedOn w:val="Normal"/>
    <w:link w:val="FootnoteTextChar"/>
    <w:uiPriority w:val="99"/>
    <w:unhideWhenUsed/>
    <w:rsid w:val="002A6CDD"/>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A6CDD"/>
    <w:rPr>
      <w:sz w:val="20"/>
      <w:szCs w:val="20"/>
      <w:lang w:val="id-ID"/>
    </w:rPr>
  </w:style>
  <w:style w:type="character" w:styleId="FootnoteReference">
    <w:name w:val="footnote reference"/>
    <w:basedOn w:val="DefaultParagraphFont"/>
    <w:uiPriority w:val="99"/>
    <w:unhideWhenUsed/>
    <w:rsid w:val="002A6CDD"/>
    <w:rPr>
      <w:vertAlign w:val="superscript"/>
    </w:rPr>
  </w:style>
  <w:style w:type="paragraph" w:styleId="NormalWeb">
    <w:name w:val="Normal (Web)"/>
    <w:basedOn w:val="Normal"/>
    <w:uiPriority w:val="99"/>
    <w:unhideWhenUsed/>
    <w:rsid w:val="002A6C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A6CDD"/>
  </w:style>
  <w:style w:type="character" w:customStyle="1" w:styleId="tocnumber">
    <w:name w:val="tocnumber"/>
    <w:basedOn w:val="DefaultParagraphFont"/>
    <w:rsid w:val="002A6CDD"/>
  </w:style>
  <w:style w:type="character" w:customStyle="1" w:styleId="toctext">
    <w:name w:val="toctext"/>
    <w:basedOn w:val="DefaultParagraphFont"/>
    <w:rsid w:val="002A6CDD"/>
  </w:style>
  <w:style w:type="character" w:customStyle="1" w:styleId="mw-headline">
    <w:name w:val="mw-headline"/>
    <w:basedOn w:val="DefaultParagraphFont"/>
    <w:rsid w:val="002A6CDD"/>
  </w:style>
  <w:style w:type="character" w:customStyle="1" w:styleId="mw-editsection">
    <w:name w:val="mw-editsection"/>
    <w:basedOn w:val="DefaultParagraphFont"/>
    <w:rsid w:val="002A6CDD"/>
  </w:style>
  <w:style w:type="character" w:customStyle="1" w:styleId="mw-editsection-bracket">
    <w:name w:val="mw-editsection-bracket"/>
    <w:basedOn w:val="DefaultParagraphFont"/>
    <w:rsid w:val="002A6CDD"/>
  </w:style>
  <w:style w:type="character" w:customStyle="1" w:styleId="mw-editsection-divider">
    <w:name w:val="mw-editsection-divider"/>
    <w:basedOn w:val="DefaultParagraphFont"/>
    <w:rsid w:val="002A6CDD"/>
  </w:style>
  <w:style w:type="character" w:customStyle="1" w:styleId="reference-text">
    <w:name w:val="reference-text"/>
    <w:basedOn w:val="DefaultParagraphFont"/>
    <w:rsid w:val="002A6CDD"/>
  </w:style>
  <w:style w:type="character" w:customStyle="1" w:styleId="citation">
    <w:name w:val="citation"/>
    <w:basedOn w:val="DefaultParagraphFont"/>
    <w:rsid w:val="002A6CDD"/>
  </w:style>
  <w:style w:type="character" w:customStyle="1" w:styleId="reference-accessdate">
    <w:name w:val="reference-accessdate"/>
    <w:basedOn w:val="DefaultParagraphFont"/>
    <w:rsid w:val="002A6CDD"/>
  </w:style>
  <w:style w:type="character" w:customStyle="1" w:styleId="nowrap">
    <w:name w:val="nowrap"/>
    <w:basedOn w:val="DefaultParagraphFont"/>
    <w:rsid w:val="002A6CDD"/>
  </w:style>
  <w:style w:type="character" w:styleId="Emphasis">
    <w:name w:val="Emphasis"/>
    <w:basedOn w:val="DefaultParagraphFont"/>
    <w:uiPriority w:val="20"/>
    <w:qFormat/>
    <w:rsid w:val="002A6CDD"/>
    <w:rPr>
      <w:i/>
      <w:iCs/>
    </w:rPr>
  </w:style>
  <w:style w:type="character" w:customStyle="1" w:styleId="apple-style-span">
    <w:name w:val="apple-style-span"/>
    <w:basedOn w:val="DefaultParagraphFont"/>
    <w:rsid w:val="002A6CDD"/>
    <w:rPr>
      <w:rFonts w:cs="Times New Roman"/>
    </w:rPr>
  </w:style>
  <w:style w:type="character" w:styleId="Strong">
    <w:name w:val="Strong"/>
    <w:basedOn w:val="DefaultParagraphFont"/>
    <w:uiPriority w:val="22"/>
    <w:qFormat/>
    <w:rsid w:val="002A6CDD"/>
    <w:rPr>
      <w:rFonts w:cs="Times New Roman"/>
      <w:b/>
      <w:bCs/>
    </w:rPr>
  </w:style>
  <w:style w:type="character" w:customStyle="1" w:styleId="post-content">
    <w:name w:val="post-content"/>
    <w:basedOn w:val="DefaultParagraphFont"/>
    <w:rsid w:val="002A6CD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DD"/>
  </w:style>
  <w:style w:type="paragraph" w:styleId="Heading1">
    <w:name w:val="heading 1"/>
    <w:basedOn w:val="Normal"/>
    <w:next w:val="Normal"/>
    <w:link w:val="Heading1Char"/>
    <w:uiPriority w:val="9"/>
    <w:qFormat/>
    <w:rsid w:val="002A6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6C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C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6CDD"/>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A6CDD"/>
  </w:style>
  <w:style w:type="paragraph" w:styleId="BalloonText">
    <w:name w:val="Balloon Text"/>
    <w:basedOn w:val="Normal"/>
    <w:link w:val="BalloonTextChar"/>
    <w:uiPriority w:val="99"/>
    <w:semiHidden/>
    <w:unhideWhenUsed/>
    <w:rsid w:val="002A6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CDD"/>
    <w:rPr>
      <w:rFonts w:ascii="Tahoma" w:hAnsi="Tahoma" w:cs="Tahoma"/>
      <w:sz w:val="16"/>
      <w:szCs w:val="16"/>
    </w:rPr>
  </w:style>
  <w:style w:type="paragraph" w:styleId="NoSpacing">
    <w:name w:val="No Spacing"/>
    <w:uiPriority w:val="1"/>
    <w:qFormat/>
    <w:rsid w:val="002A6CDD"/>
    <w:pPr>
      <w:spacing w:after="0" w:line="240" w:lineRule="auto"/>
    </w:pPr>
  </w:style>
  <w:style w:type="paragraph" w:styleId="ListParagraph">
    <w:name w:val="List Paragraph"/>
    <w:basedOn w:val="Normal"/>
    <w:uiPriority w:val="34"/>
    <w:qFormat/>
    <w:rsid w:val="002A6CDD"/>
    <w:pPr>
      <w:ind w:left="720"/>
      <w:contextualSpacing/>
    </w:pPr>
  </w:style>
  <w:style w:type="table" w:styleId="TableGrid">
    <w:name w:val="Table Grid"/>
    <w:basedOn w:val="TableNormal"/>
    <w:uiPriority w:val="59"/>
    <w:rsid w:val="002A6CD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6CDD"/>
    <w:rPr>
      <w:color w:val="0000FF"/>
      <w:u w:val="single"/>
    </w:rPr>
  </w:style>
  <w:style w:type="paragraph" w:styleId="FootnoteText">
    <w:name w:val="footnote text"/>
    <w:basedOn w:val="Normal"/>
    <w:link w:val="FootnoteTextChar"/>
    <w:uiPriority w:val="99"/>
    <w:unhideWhenUsed/>
    <w:rsid w:val="002A6CDD"/>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A6CDD"/>
    <w:rPr>
      <w:sz w:val="20"/>
      <w:szCs w:val="20"/>
      <w:lang w:val="id-ID"/>
    </w:rPr>
  </w:style>
  <w:style w:type="character" w:styleId="FootnoteReference">
    <w:name w:val="footnote reference"/>
    <w:basedOn w:val="DefaultParagraphFont"/>
    <w:uiPriority w:val="99"/>
    <w:unhideWhenUsed/>
    <w:rsid w:val="002A6CDD"/>
    <w:rPr>
      <w:vertAlign w:val="superscript"/>
    </w:rPr>
  </w:style>
  <w:style w:type="paragraph" w:styleId="NormalWeb">
    <w:name w:val="Normal (Web)"/>
    <w:basedOn w:val="Normal"/>
    <w:uiPriority w:val="99"/>
    <w:unhideWhenUsed/>
    <w:rsid w:val="002A6C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A6CDD"/>
  </w:style>
  <w:style w:type="character" w:customStyle="1" w:styleId="tocnumber">
    <w:name w:val="tocnumber"/>
    <w:basedOn w:val="DefaultParagraphFont"/>
    <w:rsid w:val="002A6CDD"/>
  </w:style>
  <w:style w:type="character" w:customStyle="1" w:styleId="toctext">
    <w:name w:val="toctext"/>
    <w:basedOn w:val="DefaultParagraphFont"/>
    <w:rsid w:val="002A6CDD"/>
  </w:style>
  <w:style w:type="character" w:customStyle="1" w:styleId="mw-headline">
    <w:name w:val="mw-headline"/>
    <w:basedOn w:val="DefaultParagraphFont"/>
    <w:rsid w:val="002A6CDD"/>
  </w:style>
  <w:style w:type="character" w:customStyle="1" w:styleId="mw-editsection">
    <w:name w:val="mw-editsection"/>
    <w:basedOn w:val="DefaultParagraphFont"/>
    <w:rsid w:val="002A6CDD"/>
  </w:style>
  <w:style w:type="character" w:customStyle="1" w:styleId="mw-editsection-bracket">
    <w:name w:val="mw-editsection-bracket"/>
    <w:basedOn w:val="DefaultParagraphFont"/>
    <w:rsid w:val="002A6CDD"/>
  </w:style>
  <w:style w:type="character" w:customStyle="1" w:styleId="mw-editsection-divider">
    <w:name w:val="mw-editsection-divider"/>
    <w:basedOn w:val="DefaultParagraphFont"/>
    <w:rsid w:val="002A6CDD"/>
  </w:style>
  <w:style w:type="character" w:customStyle="1" w:styleId="reference-text">
    <w:name w:val="reference-text"/>
    <w:basedOn w:val="DefaultParagraphFont"/>
    <w:rsid w:val="002A6CDD"/>
  </w:style>
  <w:style w:type="character" w:customStyle="1" w:styleId="citation">
    <w:name w:val="citation"/>
    <w:basedOn w:val="DefaultParagraphFont"/>
    <w:rsid w:val="002A6CDD"/>
  </w:style>
  <w:style w:type="character" w:customStyle="1" w:styleId="reference-accessdate">
    <w:name w:val="reference-accessdate"/>
    <w:basedOn w:val="DefaultParagraphFont"/>
    <w:rsid w:val="002A6CDD"/>
  </w:style>
  <w:style w:type="character" w:customStyle="1" w:styleId="nowrap">
    <w:name w:val="nowrap"/>
    <w:basedOn w:val="DefaultParagraphFont"/>
    <w:rsid w:val="002A6CDD"/>
  </w:style>
  <w:style w:type="character" w:styleId="Emphasis">
    <w:name w:val="Emphasis"/>
    <w:basedOn w:val="DefaultParagraphFont"/>
    <w:uiPriority w:val="20"/>
    <w:qFormat/>
    <w:rsid w:val="002A6CDD"/>
    <w:rPr>
      <w:i/>
      <w:iCs/>
    </w:rPr>
  </w:style>
  <w:style w:type="character" w:customStyle="1" w:styleId="apple-style-span">
    <w:name w:val="apple-style-span"/>
    <w:basedOn w:val="DefaultParagraphFont"/>
    <w:rsid w:val="002A6CDD"/>
    <w:rPr>
      <w:rFonts w:cs="Times New Roman"/>
    </w:rPr>
  </w:style>
  <w:style w:type="character" w:styleId="Strong">
    <w:name w:val="Strong"/>
    <w:basedOn w:val="DefaultParagraphFont"/>
    <w:uiPriority w:val="22"/>
    <w:qFormat/>
    <w:rsid w:val="002A6CDD"/>
    <w:rPr>
      <w:rFonts w:cs="Times New Roman"/>
      <w:b/>
      <w:bCs/>
    </w:rPr>
  </w:style>
  <w:style w:type="character" w:customStyle="1" w:styleId="post-content">
    <w:name w:val="post-content"/>
    <w:basedOn w:val="DefaultParagraphFont"/>
    <w:rsid w:val="002A6C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wikipedia.org/wiki/Eropa" TargetMode="External"/><Relationship Id="rId117" Type="http://schemas.openxmlformats.org/officeDocument/2006/relationships/hyperlink" Target="https://id.wikipedia.org/wiki/Yunani" TargetMode="External"/><Relationship Id="rId21" Type="http://schemas.openxmlformats.org/officeDocument/2006/relationships/hyperlink" Target="https://id.wikipedia.org/wiki/Iran" TargetMode="External"/><Relationship Id="rId42" Type="http://schemas.openxmlformats.org/officeDocument/2006/relationships/hyperlink" Target="https://id.wikipedia.org/wiki/Dewan_Eropa" TargetMode="External"/><Relationship Id="rId47" Type="http://schemas.openxmlformats.org/officeDocument/2006/relationships/hyperlink" Target="https://id.wikipedia.org/wiki/Laut_Aegea" TargetMode="External"/><Relationship Id="rId63" Type="http://schemas.openxmlformats.org/officeDocument/2006/relationships/hyperlink" Target="https://id.wikipedia.org/wiki/Kejatuhan_Konstantinopel" TargetMode="External"/><Relationship Id="rId68" Type="http://schemas.openxmlformats.org/officeDocument/2006/relationships/hyperlink" Target="https://id.wikipedia.org/wiki/Kubah" TargetMode="External"/><Relationship Id="rId84" Type="http://schemas.openxmlformats.org/officeDocument/2006/relationships/hyperlink" Target="https://id.wikipedia.org/wiki/Tembok_Konstantinopel" TargetMode="External"/><Relationship Id="rId89" Type="http://schemas.openxmlformats.org/officeDocument/2006/relationships/hyperlink" Target="https://id.wikipedia.org/wiki/Turki" TargetMode="External"/><Relationship Id="rId112" Type="http://schemas.openxmlformats.org/officeDocument/2006/relationships/hyperlink" Target="https://id.wikipedia.org/wiki/Sauna" TargetMode="External"/><Relationship Id="rId16" Type="http://schemas.openxmlformats.org/officeDocument/2006/relationships/hyperlink" Target="https://id.wikipedia.org/wiki/Yunani" TargetMode="External"/><Relationship Id="rId107" Type="http://schemas.openxmlformats.org/officeDocument/2006/relationships/hyperlink" Target="https://id.wikipedia.org/w/index.php?title=Thermae&amp;action=edit&amp;redlink=1" TargetMode="External"/><Relationship Id="rId11" Type="http://schemas.openxmlformats.org/officeDocument/2006/relationships/hyperlink" Target="https://id.wikipedia.org/wiki/Asia" TargetMode="External"/><Relationship Id="rId32" Type="http://schemas.openxmlformats.org/officeDocument/2006/relationships/hyperlink" Target="https://id.wikipedia.org/w/index.php?title=Budaya_Timur&amp;action=edit&amp;redlink=1" TargetMode="External"/><Relationship Id="rId37" Type="http://schemas.openxmlformats.org/officeDocument/2006/relationships/hyperlink" Target="https://id.wikipedia.org/wiki/Negara_sekuler" TargetMode="External"/><Relationship Id="rId53" Type="http://schemas.openxmlformats.org/officeDocument/2006/relationships/hyperlink" Target="http://ms.wikipedia.org/w/index.php?title=Muzik_Balkan&amp;action=edit&amp;redlink=1" TargetMode="External"/><Relationship Id="rId58" Type="http://schemas.openxmlformats.org/officeDocument/2006/relationships/hyperlink" Target="https://id.wikipedia.org/wiki/Edirne" TargetMode="External"/><Relationship Id="rId74" Type="http://schemas.openxmlformats.org/officeDocument/2006/relationships/hyperlink" Target="https://id.wikipedia.org/w/index.php?title=Arsitektur_abad_pertengahan&amp;action=edit&amp;redlink=1" TargetMode="External"/><Relationship Id="rId79" Type="http://schemas.openxmlformats.org/officeDocument/2006/relationships/hyperlink" Target="https://id.wikipedia.org/wiki/Ikonoklasme_Bizantium" TargetMode="External"/><Relationship Id="rId102" Type="http://schemas.openxmlformats.org/officeDocument/2006/relationships/hyperlink" Target="http://suarajakarta.co/tag/lokasi/" TargetMode="External"/><Relationship Id="rId123" Type="http://schemas.openxmlformats.org/officeDocument/2006/relationships/hyperlink" Target="https://id.wikipedia.org/wiki/Edirne" TargetMode="External"/><Relationship Id="rId128" Type="http://schemas.openxmlformats.org/officeDocument/2006/relationships/hyperlink" Target="https://id.wikipedia.org/w/index.php?title=Masjid_Sokollu_Mehmet_Pa%C5%9Fa&amp;action=edit&amp;redlink=1" TargetMode="External"/><Relationship Id="rId5" Type="http://schemas.openxmlformats.org/officeDocument/2006/relationships/webSettings" Target="webSettings.xml"/><Relationship Id="rId90" Type="http://schemas.openxmlformats.org/officeDocument/2006/relationships/hyperlink" Target="https://id.wikipedia.org/wiki/Tiang_Ular" TargetMode="External"/><Relationship Id="rId95" Type="http://schemas.openxmlformats.org/officeDocument/2006/relationships/hyperlink" Target="https://id.wikipedia.org/w/index.php?title=Tiang_Konstantinus&amp;action=edit&amp;redlink=1" TargetMode="External"/><Relationship Id="rId19" Type="http://schemas.openxmlformats.org/officeDocument/2006/relationships/hyperlink" Target="https://id.wikipedia.org/wiki/Armenia" TargetMode="External"/><Relationship Id="rId14" Type="http://schemas.openxmlformats.org/officeDocument/2006/relationships/hyperlink" Target="https://id.wikipedia.org/wiki/Laut_Hitam" TargetMode="External"/><Relationship Id="rId22" Type="http://schemas.openxmlformats.org/officeDocument/2006/relationships/hyperlink" Target="https://id.wikipedia.org/wiki/Irak" TargetMode="External"/><Relationship Id="rId27" Type="http://schemas.openxmlformats.org/officeDocument/2006/relationships/hyperlink" Target="https://id.wikipedia.org/wiki/Asia" TargetMode="External"/><Relationship Id="rId30" Type="http://schemas.openxmlformats.org/officeDocument/2006/relationships/hyperlink" Target="https://id.wikipedia.org/wiki/Istanbul" TargetMode="External"/><Relationship Id="rId35" Type="http://schemas.openxmlformats.org/officeDocument/2006/relationships/hyperlink" Target="https://id.wikipedia.org/wiki/Konstitusional" TargetMode="External"/><Relationship Id="rId43" Type="http://schemas.openxmlformats.org/officeDocument/2006/relationships/hyperlink" Target="https://id.wikipedia.org/wiki/NATO" TargetMode="External"/><Relationship Id="rId48" Type="http://schemas.openxmlformats.org/officeDocument/2006/relationships/hyperlink" Target="https://id.wikipedia.org/wiki/Laut_Hitam" TargetMode="External"/><Relationship Id="rId56" Type="http://schemas.openxmlformats.org/officeDocument/2006/relationships/hyperlink" Target="https://id.wikipedia.org/wiki/Kesultanan_Utsmaniyah" TargetMode="External"/><Relationship Id="rId64" Type="http://schemas.openxmlformats.org/officeDocument/2006/relationships/hyperlink" Target="https://id.wikipedia.org/wiki/Hagia_Sophia" TargetMode="External"/><Relationship Id="rId69" Type="http://schemas.openxmlformats.org/officeDocument/2006/relationships/hyperlink" Target="https://id.wikipedia.org/wiki/Arabes" TargetMode="External"/><Relationship Id="rId77" Type="http://schemas.openxmlformats.org/officeDocument/2006/relationships/hyperlink" Target="https://id.wikipedia.org/wiki/Arsitektur_Renaisans" TargetMode="External"/><Relationship Id="rId100" Type="http://schemas.openxmlformats.org/officeDocument/2006/relationships/hyperlink" Target="https://id.wikipedia.org/wiki/Yesus_Kristus" TargetMode="External"/><Relationship Id="rId105" Type="http://schemas.openxmlformats.org/officeDocument/2006/relationships/hyperlink" Target="https://id.wikipedia.org/wiki/Pemandian_umum" TargetMode="External"/><Relationship Id="rId113" Type="http://schemas.openxmlformats.org/officeDocument/2006/relationships/hyperlink" Target="https://id.wikipedia.org/wiki/Yunani_Kuno" TargetMode="External"/><Relationship Id="rId118" Type="http://schemas.openxmlformats.org/officeDocument/2006/relationships/hyperlink" Target="https://id.wikipedia.org/wiki/1331" TargetMode="External"/><Relationship Id="rId126" Type="http://schemas.openxmlformats.org/officeDocument/2006/relationships/hyperlink" Target="https://id.wikipedia.org/wiki/Istanbul" TargetMode="External"/><Relationship Id="rId8" Type="http://schemas.openxmlformats.org/officeDocument/2006/relationships/hyperlink" Target="https://id.wikipedia.org/wiki/Bahasa_Turki" TargetMode="External"/><Relationship Id="rId51" Type="http://schemas.openxmlformats.org/officeDocument/2006/relationships/hyperlink" Target="http://ms.wikipedia.org/w/index.php?title=Muzik_klasikal_Turki&amp;action=edit&amp;redlink=1" TargetMode="External"/><Relationship Id="rId72" Type="http://schemas.openxmlformats.org/officeDocument/2006/relationships/hyperlink" Target="https://id.wikipedia.org/wiki/Roma" TargetMode="External"/><Relationship Id="rId80" Type="http://schemas.openxmlformats.org/officeDocument/2006/relationships/hyperlink" Target="https://id.wikipedia.org/w/index.php?title=Pendentive&amp;action=edit&amp;redlink=1" TargetMode="External"/><Relationship Id="rId85" Type="http://schemas.openxmlformats.org/officeDocument/2006/relationships/hyperlink" Target="https://id.wikipedia.org/wiki/Theodosius_II" TargetMode="External"/><Relationship Id="rId93" Type="http://schemas.openxmlformats.org/officeDocument/2006/relationships/hyperlink" Target="https://id.wikipedia.org/wiki/Hippodrome" TargetMode="External"/><Relationship Id="rId98" Type="http://schemas.openxmlformats.org/officeDocument/2006/relationships/hyperlink" Target="https://id.wikipedia.org/wiki/Kekaisaran_Romawi" TargetMode="External"/><Relationship Id="rId121" Type="http://schemas.openxmlformats.org/officeDocument/2006/relationships/hyperlink" Target="https://id.wikipedia.org/wiki/%C4%B0stanbul" TargetMode="External"/><Relationship Id="rId3" Type="http://schemas.microsoft.com/office/2007/relationships/stylesWithEffects" Target="stylesWithEffects.xml"/><Relationship Id="rId12" Type="http://schemas.openxmlformats.org/officeDocument/2006/relationships/hyperlink" Target="https://id.wikipedia.org/wiki/Balkan" TargetMode="External"/><Relationship Id="rId17" Type="http://schemas.openxmlformats.org/officeDocument/2006/relationships/hyperlink" Target="https://id.wikipedia.org/wiki/Laut_Aegea" TargetMode="External"/><Relationship Id="rId25" Type="http://schemas.openxmlformats.org/officeDocument/2006/relationships/hyperlink" Target="https://id.wikipedia.org/wiki/Laut_Marmara" TargetMode="External"/><Relationship Id="rId33" Type="http://schemas.openxmlformats.org/officeDocument/2006/relationships/hyperlink" Target="https://id.wikipedia.org/wiki/Budaya_Barat" TargetMode="External"/><Relationship Id="rId38" Type="http://schemas.openxmlformats.org/officeDocument/2006/relationships/hyperlink" Target="https://id.wikipedia.org/wiki/Perserikatan_Bangsa-bangsa" TargetMode="External"/><Relationship Id="rId46" Type="http://schemas.openxmlformats.org/officeDocument/2006/relationships/hyperlink" Target="https://id.wikipedia.org/wiki/Selat_Dardanella" TargetMode="External"/><Relationship Id="rId59" Type="http://schemas.openxmlformats.org/officeDocument/2006/relationships/hyperlink" Target="https://id.wikipedia.org/w/index.php?title=Arsitektur_Seljuk&amp;action=edit&amp;redlink=1" TargetMode="External"/><Relationship Id="rId67" Type="http://schemas.openxmlformats.org/officeDocument/2006/relationships/hyperlink" Target="https://id.wikipedia.org/w/index.php?title=Lengkungan_(arsitektur)&amp;action=edit&amp;redlink=1" TargetMode="External"/><Relationship Id="rId103" Type="http://schemas.openxmlformats.org/officeDocument/2006/relationships/hyperlink" Target="https://id.wikipedia.org/wiki/Bahasa_Turki" TargetMode="External"/><Relationship Id="rId108" Type="http://schemas.openxmlformats.org/officeDocument/2006/relationships/hyperlink" Target="https://id.wikipedia.org/wiki/Mandi_uap" TargetMode="External"/><Relationship Id="rId116" Type="http://schemas.openxmlformats.org/officeDocument/2006/relationships/hyperlink" Target="https://id.wikipedia.org/wiki/310_SM" TargetMode="External"/><Relationship Id="rId124" Type="http://schemas.openxmlformats.org/officeDocument/2006/relationships/hyperlink" Target="https://id.wikipedia.org/wiki/Adana" TargetMode="External"/><Relationship Id="rId129" Type="http://schemas.openxmlformats.org/officeDocument/2006/relationships/hyperlink" Target="https://id.wikipedia.org/w/index.php?title=Makam_Selim_II&amp;action=edit&amp;redlink=1" TargetMode="External"/><Relationship Id="rId20" Type="http://schemas.openxmlformats.org/officeDocument/2006/relationships/hyperlink" Target="https://id.wikipedia.org/wiki/Azerbaijan" TargetMode="External"/><Relationship Id="rId41" Type="http://schemas.openxmlformats.org/officeDocument/2006/relationships/hyperlink" Target="https://id.wikipedia.org/wiki/OSCE" TargetMode="External"/><Relationship Id="rId54" Type="http://schemas.openxmlformats.org/officeDocument/2006/relationships/hyperlink" Target="http://ms.wikipedia.org/w/index.php?title=Muzik_rakyat_Turki&amp;action=edit&amp;redlink=1" TargetMode="External"/><Relationship Id="rId62" Type="http://schemas.openxmlformats.org/officeDocument/2006/relationships/hyperlink" Target="https://id.wikipedia.org/w/index.php?title=Arsitektur_Mamluk&amp;action=edit&amp;redlink=1" TargetMode="External"/><Relationship Id="rId70" Type="http://schemas.openxmlformats.org/officeDocument/2006/relationships/hyperlink" Target="https://id.wikipedia.org/wiki/Kekaisaran_Bizantium" TargetMode="External"/><Relationship Id="rId75" Type="http://schemas.openxmlformats.org/officeDocument/2006/relationships/hyperlink" Target="https://id.wikipedia.org/wiki/Eropa" TargetMode="External"/><Relationship Id="rId83" Type="http://schemas.openxmlformats.org/officeDocument/2006/relationships/hyperlink" Target="https://id.wikipedia.org/wiki/Arsitektur_gereja" TargetMode="External"/><Relationship Id="rId88" Type="http://schemas.openxmlformats.org/officeDocument/2006/relationships/hyperlink" Target="https://id.wikipedia.org/wiki/Kekhalifahan_Utsmaniyah" TargetMode="External"/><Relationship Id="rId91" Type="http://schemas.openxmlformats.org/officeDocument/2006/relationships/hyperlink" Target="https://id.wikipedia.org/wiki/Plataea" TargetMode="External"/><Relationship Id="rId96" Type="http://schemas.openxmlformats.org/officeDocument/2006/relationships/hyperlink" Target="https://id.wikipedia.org/wiki/Bahasa_Turki" TargetMode="External"/><Relationship Id="rId111" Type="http://schemas.openxmlformats.org/officeDocument/2006/relationships/hyperlink" Target="https://id.wikipedia.org/wiki/Era_Victoria"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d.wikipedia.org/wiki/Bulgaria" TargetMode="External"/><Relationship Id="rId23" Type="http://schemas.openxmlformats.org/officeDocument/2006/relationships/hyperlink" Target="https://id.wikipedia.org/wiki/Suriah" TargetMode="External"/><Relationship Id="rId28" Type="http://schemas.openxmlformats.org/officeDocument/2006/relationships/hyperlink" Target="https://id.wikipedia.org/wiki/Transkontinental" TargetMode="External"/><Relationship Id="rId36" Type="http://schemas.openxmlformats.org/officeDocument/2006/relationships/hyperlink" Target="https://id.wikipedia.org/wiki/Demokrasi" TargetMode="External"/><Relationship Id="rId49" Type="http://schemas.openxmlformats.org/officeDocument/2006/relationships/hyperlink" Target="https://id.wikipedia.org/wiki/Mediterania" TargetMode="External"/><Relationship Id="rId57" Type="http://schemas.openxmlformats.org/officeDocument/2006/relationships/hyperlink" Target="https://id.wikipedia.org/wiki/Bursa,_Turki" TargetMode="External"/><Relationship Id="rId106" Type="http://schemas.openxmlformats.org/officeDocument/2006/relationships/hyperlink" Target="https://id.wikipedia.org/wiki/Orang_Turki" TargetMode="External"/><Relationship Id="rId114" Type="http://schemas.openxmlformats.org/officeDocument/2006/relationships/hyperlink" Target="https://id.wikipedia.org/wiki/Kekaisaran_Romawi" TargetMode="External"/><Relationship Id="rId119" Type="http://schemas.openxmlformats.org/officeDocument/2006/relationships/hyperlink" Target="https://id.wikipedia.org/wiki/%C4%B0znik" TargetMode="External"/><Relationship Id="rId127" Type="http://schemas.openxmlformats.org/officeDocument/2006/relationships/hyperlink" Target="https://id.wikipedia.org/wiki/Masjid_R%C3%BCstem_Pasha" TargetMode="External"/><Relationship Id="rId10" Type="http://schemas.openxmlformats.org/officeDocument/2006/relationships/hyperlink" Target="https://id.wikipedia.org/wiki/Anatolia" TargetMode="External"/><Relationship Id="rId31" Type="http://schemas.openxmlformats.org/officeDocument/2006/relationships/hyperlink" Target="https://id.wikipedia.org/w/index.php?title=Budaya_Turki&amp;action=edit&amp;redlink=1" TargetMode="External"/><Relationship Id="rId44" Type="http://schemas.openxmlformats.org/officeDocument/2006/relationships/hyperlink" Target="https://id.wikipedia.org/wiki/Selat_Bosporus" TargetMode="External"/><Relationship Id="rId52" Type="http://schemas.openxmlformats.org/officeDocument/2006/relationships/hyperlink" Target="http://ms.wikipedia.org/w/index.php?title=Muzik_Uthmaniyyah&amp;action=edit&amp;redlink=1" TargetMode="External"/><Relationship Id="rId60" Type="http://schemas.openxmlformats.org/officeDocument/2006/relationships/hyperlink" Target="https://id.wikipedia.org/wiki/Arsitektur_Bizantium" TargetMode="External"/><Relationship Id="rId65" Type="http://schemas.openxmlformats.org/officeDocument/2006/relationships/hyperlink" Target="https://id.wikipedia.org/wiki/Masjid" TargetMode="External"/><Relationship Id="rId73" Type="http://schemas.openxmlformats.org/officeDocument/2006/relationships/hyperlink" Target="https://id.wikipedia.org/wiki/Milenium" TargetMode="External"/><Relationship Id="rId78" Type="http://schemas.openxmlformats.org/officeDocument/2006/relationships/hyperlink" Target="https://id.wikipedia.org/wiki/Arsitektur_Romawi" TargetMode="External"/><Relationship Id="rId81" Type="http://schemas.openxmlformats.org/officeDocument/2006/relationships/hyperlink" Target="https://id.wikipedia.org/w/index.php?title=Garis_waktu_gaya_arsitektur&amp;action=edit&amp;redlink=1" TargetMode="External"/><Relationship Id="rId86" Type="http://schemas.openxmlformats.org/officeDocument/2006/relationships/hyperlink" Target="https://id.wikipedia.org/wiki/Kekaisaran_Bizantium" TargetMode="External"/><Relationship Id="rId94" Type="http://schemas.openxmlformats.org/officeDocument/2006/relationships/hyperlink" Target="https://id.wikipedia.org/wiki/Museum_Arkeologi_Istanbul" TargetMode="External"/><Relationship Id="rId99" Type="http://schemas.openxmlformats.org/officeDocument/2006/relationships/hyperlink" Target="https://id.wikipedia.org/w/index.php?title=Salib_Benar&amp;action=edit&amp;redlink=1" TargetMode="External"/><Relationship Id="rId101" Type="http://schemas.openxmlformats.org/officeDocument/2006/relationships/hyperlink" Target="https://id.wikipedia.org/wiki/Bunda_Maria" TargetMode="External"/><Relationship Id="rId122" Type="http://schemas.openxmlformats.org/officeDocument/2006/relationships/hyperlink" Target="https://id.wikipedia.org/wiki/Bursa" TargetMode="External"/><Relationship Id="rId130" Type="http://schemas.openxmlformats.org/officeDocument/2006/relationships/hyperlink" Target="https://id.wikipedia.org/wiki/Hagia_Sophia" TargetMode="External"/><Relationship Id="rId4" Type="http://schemas.openxmlformats.org/officeDocument/2006/relationships/settings" Target="settings.xml"/><Relationship Id="rId9" Type="http://schemas.openxmlformats.org/officeDocument/2006/relationships/hyperlink" Target="https://id.wikipedia.org/wiki/Eurasia" TargetMode="External"/><Relationship Id="rId13" Type="http://schemas.openxmlformats.org/officeDocument/2006/relationships/hyperlink" Target="https://id.wikipedia.org/wiki/Eropa" TargetMode="External"/><Relationship Id="rId18" Type="http://schemas.openxmlformats.org/officeDocument/2006/relationships/hyperlink" Target="https://id.wikipedia.org/wiki/Georgia" TargetMode="External"/><Relationship Id="rId39" Type="http://schemas.openxmlformats.org/officeDocument/2006/relationships/hyperlink" Target="https://id.wikipedia.org/wiki/Organisasi_Konferensi_Islam" TargetMode="External"/><Relationship Id="rId109" Type="http://schemas.openxmlformats.org/officeDocument/2006/relationships/hyperlink" Target="https://id.wikipedia.org/wiki/Sauna" TargetMode="External"/><Relationship Id="rId34" Type="http://schemas.openxmlformats.org/officeDocument/2006/relationships/hyperlink" Target="https://id.wikipedia.org/wiki/Republik" TargetMode="External"/><Relationship Id="rId50" Type="http://schemas.openxmlformats.org/officeDocument/2006/relationships/hyperlink" Target="https://id.wikipedia.org/wiki/Laut_Marmara" TargetMode="External"/><Relationship Id="rId55" Type="http://schemas.openxmlformats.org/officeDocument/2006/relationships/hyperlink" Target="https://id.wikipedia.org/wiki/Arsitektur" TargetMode="External"/><Relationship Id="rId76" Type="http://schemas.openxmlformats.org/officeDocument/2006/relationships/hyperlink" Target="https://id.wikipedia.org/wiki/Arsitektur_Utsmaniyah" TargetMode="External"/><Relationship Id="rId97" Type="http://schemas.openxmlformats.org/officeDocument/2006/relationships/hyperlink" Target="https://id.wikipedia.org/wiki/Konstantinus_Agung" TargetMode="External"/><Relationship Id="rId104" Type="http://schemas.openxmlformats.org/officeDocument/2006/relationships/hyperlink" Target="https://id.wikipedia.org/wiki/Bahasa_Arab" TargetMode="External"/><Relationship Id="rId120" Type="http://schemas.openxmlformats.org/officeDocument/2006/relationships/hyperlink" Target="https://id.wikipedia.org/wiki/Anatolia" TargetMode="External"/><Relationship Id="rId125" Type="http://schemas.openxmlformats.org/officeDocument/2006/relationships/hyperlink" Target="https://id.wikipedia.org/wiki/Diyarbak%C4%B1r" TargetMode="External"/><Relationship Id="rId7" Type="http://schemas.openxmlformats.org/officeDocument/2006/relationships/endnotes" Target="endnotes.xml"/><Relationship Id="rId71" Type="http://schemas.openxmlformats.org/officeDocument/2006/relationships/hyperlink" Target="https://id.wikipedia.org/wiki/Konstantinopel" TargetMode="External"/><Relationship Id="rId92" Type="http://schemas.openxmlformats.org/officeDocument/2006/relationships/hyperlink" Target="https://id.wikipedia.org/wiki/Konstantinus_Agung" TargetMode="External"/><Relationship Id="rId2" Type="http://schemas.openxmlformats.org/officeDocument/2006/relationships/styles" Target="styles.xml"/><Relationship Id="rId29" Type="http://schemas.openxmlformats.org/officeDocument/2006/relationships/hyperlink" Target="https://id.wikipedia.org/wiki/Ankara" TargetMode="External"/><Relationship Id="rId24" Type="http://schemas.openxmlformats.org/officeDocument/2006/relationships/hyperlink" Target="https://id.wikipedia.org/wiki/Laut_Mediterania" TargetMode="External"/><Relationship Id="rId40" Type="http://schemas.openxmlformats.org/officeDocument/2006/relationships/hyperlink" Target="https://id.wikipedia.org/wiki/OECD" TargetMode="External"/><Relationship Id="rId45" Type="http://schemas.openxmlformats.org/officeDocument/2006/relationships/hyperlink" Target="https://id.wikipedia.org/wiki/Laut_Marmara" TargetMode="External"/><Relationship Id="rId66" Type="http://schemas.openxmlformats.org/officeDocument/2006/relationships/hyperlink" Target="https://id.wikipedia.org/w/index.php?title=Artikulasi_(arsitektur)&amp;action=edit&amp;redlink=1" TargetMode="External"/><Relationship Id="rId87" Type="http://schemas.openxmlformats.org/officeDocument/2006/relationships/hyperlink" Target="https://id.wikipedia.org/wiki/Genoa" TargetMode="External"/><Relationship Id="rId110" Type="http://schemas.openxmlformats.org/officeDocument/2006/relationships/hyperlink" Target="https://id.wikipedia.org/wiki/Eropa_Barat" TargetMode="External"/><Relationship Id="rId115" Type="http://schemas.openxmlformats.org/officeDocument/2006/relationships/hyperlink" Target="https://id.wikipedia.org/wiki/Pijat" TargetMode="External"/><Relationship Id="rId131" Type="http://schemas.openxmlformats.org/officeDocument/2006/relationships/fontTable" Target="fontTable.xml"/><Relationship Id="rId61" Type="http://schemas.openxmlformats.org/officeDocument/2006/relationships/hyperlink" Target="https://id.wikipedia.org/w/index.php?title=Arsitektur_Iran&amp;action=edit&amp;redlink=1" TargetMode="External"/><Relationship Id="rId82" Type="http://schemas.openxmlformats.org/officeDocument/2006/relationships/hyperlink" Target="https://id.wikipedia.org/w/index.php?title=Salib-dalam-persegi&amp;action=edit&amp;redlink=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d.wikipedia.org/wiki/International_Standard_Book_Number" TargetMode="External"/><Relationship Id="rId13" Type="http://schemas.openxmlformats.org/officeDocument/2006/relationships/hyperlink" Target="https://id.wikipedia.org/wiki/International_Standard_Book_Number" TargetMode="External"/><Relationship Id="rId18" Type="http://schemas.openxmlformats.org/officeDocument/2006/relationships/hyperlink" Target="https://id.wikipedia.org/w/index.php?title=Wolfgang_M%C3%BCller-Wiener&amp;action=edit&amp;redlink=1" TargetMode="External"/><Relationship Id="rId26" Type="http://schemas.openxmlformats.org/officeDocument/2006/relationships/hyperlink" Target="http://books.google.com/?id=D4cHAAAACAAJ" TargetMode="External"/><Relationship Id="rId3" Type="http://schemas.openxmlformats.org/officeDocument/2006/relationships/hyperlink" Target="https://id.wikipedia.org/wiki/International_Standard_Book_Number" TargetMode="External"/><Relationship Id="rId21" Type="http://schemas.openxmlformats.org/officeDocument/2006/relationships/hyperlink" Target="https://id.wikipedia.org/wiki/International_Standard_Book_Number" TargetMode="External"/><Relationship Id="rId34" Type="http://schemas.openxmlformats.org/officeDocument/2006/relationships/hyperlink" Target="http://www.kemlu.go.id/Lists/BilateralCooperation/DispForm.aspx?ID=78" TargetMode="External"/><Relationship Id="rId7" Type="http://schemas.openxmlformats.org/officeDocument/2006/relationships/hyperlink" Target="https://books.google.com/?id=wgPSUQ873scC&amp;pg=PA193&amp;lpg=PA193&amp;dq=Ottoman+Architecture" TargetMode="External"/><Relationship Id="rId12" Type="http://schemas.openxmlformats.org/officeDocument/2006/relationships/hyperlink" Target="https://books.google.com/?id=Xu_L_FJRvUIC&amp;pg=PA92&amp;lpg=PA92&amp;dq=Ottoman+Architecture" TargetMode="External"/><Relationship Id="rId17" Type="http://schemas.openxmlformats.org/officeDocument/2006/relationships/hyperlink" Target="http://www.britannica.com/EBchecked/topic/1365642/Byzantine-architecture" TargetMode="External"/><Relationship Id="rId25" Type="http://schemas.openxmlformats.org/officeDocument/2006/relationships/hyperlink" Target="http://suarajakarta.co/lifestyle/kuliner/teh-turki-yang-khas-dan-mendunia" TargetMode="External"/><Relationship Id="rId33" Type="http://schemas.openxmlformats.org/officeDocument/2006/relationships/hyperlink" Target="https://id.wikipedia.org/w/index.php?title=Journal_of_Raman_Spectroscopy&amp;action=edit&amp;redlink=1" TargetMode="External"/><Relationship Id="rId38" Type="http://schemas.openxmlformats.org/officeDocument/2006/relationships/hyperlink" Target="http://www.babarafi.com/index.php/p/r/info/overview/" TargetMode="External"/><Relationship Id="rId2" Type="http://schemas.openxmlformats.org/officeDocument/2006/relationships/hyperlink" Target="https://books.google.com/?id=RtbeBrAHhxgC&amp;pg=PA60&amp;lpg=PA60&amp;dq=Ottoman+Architecture" TargetMode="External"/><Relationship Id="rId16" Type="http://schemas.openxmlformats.org/officeDocument/2006/relationships/hyperlink" Target="https://id.wikipedia.org/wiki/Today%27s_Zaman" TargetMode="External"/><Relationship Id="rId20" Type="http://schemas.openxmlformats.org/officeDocument/2006/relationships/hyperlink" Target="https://id.wikipedia.org/wiki/Istimewa:Sumber_buku/9783803010223" TargetMode="External"/><Relationship Id="rId29" Type="http://schemas.openxmlformats.org/officeDocument/2006/relationships/hyperlink" Target="http://books.google.com/?id=PY2LAAAAIAAJ" TargetMode="External"/><Relationship Id="rId1" Type="http://schemas.openxmlformats.org/officeDocument/2006/relationships/hyperlink" Target="https://id.wikipedia.org/wiki/Turki" TargetMode="External"/><Relationship Id="rId6" Type="http://schemas.openxmlformats.org/officeDocument/2006/relationships/hyperlink" Target="https://www.worldcat.org/oclc/33228759" TargetMode="External"/><Relationship Id="rId11" Type="http://schemas.openxmlformats.org/officeDocument/2006/relationships/hyperlink" Target="https://www.worldcat.org/issn/0033-0124" TargetMode="External"/><Relationship Id="rId24" Type="http://schemas.openxmlformats.org/officeDocument/2006/relationships/hyperlink" Target="http://www.turkishspirits.org/2016/07/minuman-yang-turki-banget.html" TargetMode="External"/><Relationship Id="rId32" Type="http://schemas.openxmlformats.org/officeDocument/2006/relationships/hyperlink" Target="http://arxiv.org/ftp/cond-mat/papers/0612/0612375.pdf" TargetMode="External"/><Relationship Id="rId37" Type="http://schemas.openxmlformats.org/officeDocument/2006/relationships/hyperlink" Target="http://finance.detik.com/read/2011/01/18/103052/1548905/480/modal-rp-55-juta-miliki-bisnis-kebab-turki-ala-baba-rafi.@detikfinancegroup" TargetMode="External"/><Relationship Id="rId5" Type="http://schemas.openxmlformats.org/officeDocument/2006/relationships/hyperlink" Target="https://id.wikipedia.org/wiki/OCLC" TargetMode="External"/><Relationship Id="rId15" Type="http://schemas.openxmlformats.org/officeDocument/2006/relationships/hyperlink" Target="http://todayszaman.com/tz-web/detaylar.do?load=detay&amp;link=151325" TargetMode="External"/><Relationship Id="rId23" Type="http://schemas.openxmlformats.org/officeDocument/2006/relationships/hyperlink" Target="http://irfanmauluddin.blogspot.co.id/2015/04/kebudayaan-turki.html" TargetMode="External"/><Relationship Id="rId28" Type="http://schemas.openxmlformats.org/officeDocument/2006/relationships/hyperlink" Target="https://id.wikipedia.org/wiki/Istimewa:Sumber_buku/978-0-89499-078-6" TargetMode="External"/><Relationship Id="rId36" Type="http://schemas.openxmlformats.org/officeDocument/2006/relationships/hyperlink" Target="http://www.infoanda.com/id/link.php?lh=XQ9YBVBUU1Ve&amp;" TargetMode="External"/><Relationship Id="rId10" Type="http://schemas.openxmlformats.org/officeDocument/2006/relationships/hyperlink" Target="https://id.wikipedia.org/wiki/International_Standard_Serial_Number" TargetMode="External"/><Relationship Id="rId19" Type="http://schemas.openxmlformats.org/officeDocument/2006/relationships/hyperlink" Target="https://id.wikipedia.org/wiki/International_Standard_Book_Number" TargetMode="External"/><Relationship Id="rId31" Type="http://schemas.openxmlformats.org/officeDocument/2006/relationships/hyperlink" Target="https://id.wikipedia.org/wiki/Istimewa:Sumber_buku/978-975-7054-17-7" TargetMode="External"/><Relationship Id="rId4" Type="http://schemas.openxmlformats.org/officeDocument/2006/relationships/hyperlink" Target="https://id.wikipedia.org/wiki/Istimewa:Sumber_buku/978-90-04-10314-6" TargetMode="External"/><Relationship Id="rId9" Type="http://schemas.openxmlformats.org/officeDocument/2006/relationships/hyperlink" Target="https://id.wikipedia.org/wiki/Istimewa:Sumber_buku/978-0-89862-272-0" TargetMode="External"/><Relationship Id="rId14" Type="http://schemas.openxmlformats.org/officeDocument/2006/relationships/hyperlink" Target="https://id.wikipedia.org/wiki/Istimewa:Sumber_buku/90-04-07611-5" TargetMode="External"/><Relationship Id="rId22" Type="http://schemas.openxmlformats.org/officeDocument/2006/relationships/hyperlink" Target="https://id.wikipedia.org/wiki/Istimewa:Sumber_buku/9780949284938" TargetMode="External"/><Relationship Id="rId27" Type="http://schemas.openxmlformats.org/officeDocument/2006/relationships/hyperlink" Target="https://id.wikipedia.org/wiki/International_Standard_Book_Number" TargetMode="External"/><Relationship Id="rId30" Type="http://schemas.openxmlformats.org/officeDocument/2006/relationships/hyperlink" Target="https://id.wikipedia.org/wiki/International_Standard_Book_Number" TargetMode="External"/><Relationship Id="rId35" Type="http://schemas.openxmlformats.org/officeDocument/2006/relationships/hyperlink" Target="http://filsafat.kompasiana.com/2010/09/12/tarian-sema-whirling-dervishes-merupakan-tarian-sufi-dari-tu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32</Pages>
  <Words>8597</Words>
  <Characters>49003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dc:creator>
  <cp:lastModifiedBy>Alfia</cp:lastModifiedBy>
  <cp:revision>4</cp:revision>
  <dcterms:created xsi:type="dcterms:W3CDTF">2016-09-04T07:17:00Z</dcterms:created>
  <dcterms:modified xsi:type="dcterms:W3CDTF">2016-09-20T07:31:00Z</dcterms:modified>
</cp:coreProperties>
</file>