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EC" w:rsidRPr="009A6387" w:rsidRDefault="00B756EC" w:rsidP="00B756EC">
      <w:pPr>
        <w:spacing w:line="480" w:lineRule="auto"/>
        <w:jc w:val="center"/>
        <w:rPr>
          <w:rFonts w:ascii="Times New Roman" w:hAnsi="Times New Roman"/>
          <w:b/>
          <w:sz w:val="28"/>
          <w:szCs w:val="28"/>
        </w:rPr>
      </w:pPr>
      <w:r w:rsidRPr="009A6387">
        <w:rPr>
          <w:rFonts w:ascii="Times New Roman" w:hAnsi="Times New Roman"/>
          <w:b/>
          <w:sz w:val="28"/>
          <w:szCs w:val="28"/>
        </w:rPr>
        <w:t>BAB II</w:t>
      </w:r>
    </w:p>
    <w:p w:rsidR="00B756EC" w:rsidRDefault="00681E7C" w:rsidP="00B756EC">
      <w:pPr>
        <w:spacing w:line="480" w:lineRule="auto"/>
        <w:jc w:val="center"/>
        <w:rPr>
          <w:rFonts w:ascii="Times New Roman" w:hAnsi="Times New Roman"/>
          <w:b/>
          <w:sz w:val="28"/>
          <w:szCs w:val="28"/>
          <w:lang w:val="id-ID"/>
        </w:rPr>
      </w:pPr>
      <w:r>
        <w:rPr>
          <w:rFonts w:ascii="Times New Roman" w:hAnsi="Times New Roman"/>
          <w:b/>
          <w:sz w:val="28"/>
          <w:szCs w:val="28"/>
          <w:lang w:val="id-ID"/>
        </w:rPr>
        <w:t>PERSAINGAN KEKUATAN</w:t>
      </w:r>
      <w:r w:rsidR="00B756EC">
        <w:rPr>
          <w:rFonts w:ascii="Times New Roman" w:hAnsi="Times New Roman"/>
          <w:b/>
          <w:sz w:val="28"/>
          <w:szCs w:val="28"/>
          <w:lang w:val="id-ID"/>
        </w:rPr>
        <w:t xml:space="preserve"> EKONOMI AMERIKA-CHINA</w:t>
      </w:r>
    </w:p>
    <w:p w:rsidR="00B756EC" w:rsidRDefault="00B756EC" w:rsidP="00B756EC">
      <w:pPr>
        <w:spacing w:line="480" w:lineRule="auto"/>
        <w:jc w:val="both"/>
        <w:rPr>
          <w:rFonts w:ascii="Times New Roman" w:hAnsi="Times New Roman"/>
          <w:b/>
          <w:sz w:val="28"/>
          <w:szCs w:val="28"/>
          <w:lang w:val="id-ID"/>
        </w:rPr>
      </w:pPr>
    </w:p>
    <w:p w:rsidR="00B756EC" w:rsidRDefault="00681E7C" w:rsidP="00B756EC">
      <w:pPr>
        <w:pStyle w:val="ListParagraph"/>
        <w:numPr>
          <w:ilvl w:val="0"/>
          <w:numId w:val="3"/>
        </w:numPr>
        <w:spacing w:line="480" w:lineRule="auto"/>
        <w:ind w:hanging="720"/>
        <w:jc w:val="both"/>
        <w:rPr>
          <w:rFonts w:ascii="Times New Roman" w:hAnsi="Times New Roman"/>
          <w:b/>
          <w:sz w:val="24"/>
          <w:szCs w:val="24"/>
          <w:lang w:val="id-ID"/>
        </w:rPr>
      </w:pPr>
      <w:r>
        <w:rPr>
          <w:rFonts w:ascii="Times New Roman" w:hAnsi="Times New Roman"/>
          <w:b/>
          <w:sz w:val="24"/>
          <w:szCs w:val="24"/>
          <w:lang w:val="id-ID"/>
        </w:rPr>
        <w:t>Tinjauan umum Amerika dan China</w:t>
      </w:r>
    </w:p>
    <w:p w:rsidR="00B756EC" w:rsidRDefault="00B756EC" w:rsidP="00B756EC">
      <w:pPr>
        <w:pStyle w:val="ListParagraph"/>
        <w:numPr>
          <w:ilvl w:val="0"/>
          <w:numId w:val="4"/>
        </w:numPr>
        <w:spacing w:line="480" w:lineRule="auto"/>
        <w:ind w:left="567"/>
        <w:jc w:val="both"/>
        <w:rPr>
          <w:rFonts w:ascii="Times New Roman" w:hAnsi="Times New Roman"/>
          <w:b/>
          <w:sz w:val="24"/>
          <w:szCs w:val="24"/>
          <w:lang w:val="id-ID"/>
        </w:rPr>
      </w:pPr>
      <w:r>
        <w:rPr>
          <w:rFonts w:ascii="Times New Roman" w:hAnsi="Times New Roman"/>
          <w:b/>
          <w:sz w:val="24"/>
          <w:szCs w:val="24"/>
          <w:lang w:val="id-ID"/>
        </w:rPr>
        <w:t>Sejarah Amerika</w:t>
      </w:r>
    </w:p>
    <w:p w:rsidR="00B756EC" w:rsidRDefault="00C01FFF" w:rsidP="003E7D8F">
      <w:pPr>
        <w:pStyle w:val="ListParagraph"/>
        <w:spacing w:line="480" w:lineRule="auto"/>
        <w:ind w:left="0" w:firstLine="709"/>
        <w:jc w:val="both"/>
        <w:rPr>
          <w:rFonts w:ascii="Times New Roman" w:hAnsi="Times New Roman"/>
          <w:sz w:val="24"/>
          <w:szCs w:val="24"/>
          <w:lang w:val="id-ID"/>
        </w:rPr>
      </w:pPr>
      <w:r w:rsidRPr="00C01FFF">
        <w:rPr>
          <w:rFonts w:ascii="Times New Roman" w:hAnsi="Times New Roman"/>
          <w:sz w:val="24"/>
          <w:szCs w:val="24"/>
          <w:lang w:val="id-ID"/>
        </w:rPr>
        <w:t>Amerika Serikat terletak di tengah-tengah benua Amerika Utara, dibatasi oleh Kanada di sebelah utara dan Meksiko di sebelah selatan. Negara Amerika Serikat terbentang dari Samudra Atlantik di pesisir timur hingga Samudra Pasifik di pesisir barat, termasuk kepulauan Hawaii di lautan Pasifik, negara bagian Alaska di ujung utara benua Amerika, dan beberapa teritori lainnya.</w:t>
      </w:r>
      <w:r w:rsidR="00890ED6">
        <w:rPr>
          <w:rStyle w:val="FootnoteReference"/>
          <w:rFonts w:ascii="Times New Roman" w:hAnsi="Times New Roman"/>
          <w:sz w:val="24"/>
          <w:szCs w:val="24"/>
          <w:lang w:val="id-ID"/>
        </w:rPr>
        <w:footnoteReference w:id="1"/>
      </w:r>
    </w:p>
    <w:p w:rsidR="003E7D8F" w:rsidRDefault="00672523" w:rsidP="003E7D8F">
      <w:pPr>
        <w:pStyle w:val="ListParagraph"/>
        <w:spacing w:line="480" w:lineRule="auto"/>
        <w:ind w:left="0" w:firstLine="709"/>
        <w:jc w:val="both"/>
        <w:rPr>
          <w:rFonts w:ascii="Times New Roman" w:hAnsi="Times New Roman"/>
          <w:sz w:val="24"/>
          <w:szCs w:val="24"/>
          <w:lang w:val="id-ID"/>
        </w:rPr>
      </w:pPr>
      <w:r w:rsidRPr="00672523">
        <w:rPr>
          <w:rFonts w:ascii="Times New Roman" w:hAnsi="Times New Roman"/>
          <w:sz w:val="24"/>
          <w:szCs w:val="24"/>
          <w:lang w:val="id-ID"/>
        </w:rPr>
        <w:t>Penetap pertama wilayah yang kini menjadi Amerika Serikat berasal dari Asia sekitar 15.000 tahun yang lalu. Mereka menyeberangi jembatan da</w:t>
      </w:r>
      <w:r>
        <w:rPr>
          <w:rFonts w:ascii="Times New Roman" w:hAnsi="Times New Roman"/>
          <w:sz w:val="24"/>
          <w:szCs w:val="24"/>
          <w:lang w:val="id-ID"/>
        </w:rPr>
        <w:t xml:space="preserve">rat Bering ke Alaska. </w:t>
      </w:r>
      <w:r w:rsidRPr="00672523">
        <w:rPr>
          <w:rFonts w:ascii="Times New Roman" w:hAnsi="Times New Roman"/>
          <w:sz w:val="24"/>
          <w:szCs w:val="24"/>
          <w:lang w:val="id-ID"/>
        </w:rPr>
        <w:t>Selanjutnya, penduduk asli Amerika bermukim di wilayah tersebut selama ribuan tahun sebelum kedatangan para kolonis Eropa. Pada tahun 1492, Christopher Columbus berhasil mencapai Amerika. Orang-orang Inggris lalu bermukim di Jamestown, Virginia pada tahun 1607. Permukiman ini dianggap sebagai permukiman pertama di Amerika Serikat. Selanjutnya, Amerika Serikat terus didatangi oleh orang-orang Inggris. Orang Perancis, Spanyol, dan Belanda juga bermukim</w:t>
      </w:r>
      <w:r>
        <w:rPr>
          <w:rFonts w:ascii="Times New Roman" w:hAnsi="Times New Roman"/>
          <w:sz w:val="24"/>
          <w:szCs w:val="24"/>
          <w:lang w:val="id-ID"/>
        </w:rPr>
        <w:t xml:space="preserve"> di sebagian Amerika Serikat.</w:t>
      </w:r>
      <w:r>
        <w:rPr>
          <w:rStyle w:val="FootnoteReference"/>
          <w:rFonts w:ascii="Times New Roman" w:hAnsi="Times New Roman"/>
          <w:sz w:val="24"/>
          <w:szCs w:val="24"/>
          <w:lang w:val="id-ID"/>
        </w:rPr>
        <w:footnoteReference w:id="2"/>
      </w:r>
    </w:p>
    <w:p w:rsidR="00672523" w:rsidRDefault="00672523" w:rsidP="003E7D8F">
      <w:pPr>
        <w:pStyle w:val="ListParagraph"/>
        <w:spacing w:line="480" w:lineRule="auto"/>
        <w:ind w:left="0" w:firstLine="709"/>
        <w:jc w:val="both"/>
        <w:rPr>
          <w:rFonts w:ascii="Times New Roman" w:hAnsi="Times New Roman"/>
          <w:sz w:val="24"/>
          <w:szCs w:val="24"/>
          <w:lang w:val="id-ID"/>
        </w:rPr>
      </w:pPr>
      <w:r w:rsidRPr="00672523">
        <w:rPr>
          <w:rFonts w:ascii="Times New Roman" w:hAnsi="Times New Roman"/>
          <w:sz w:val="24"/>
          <w:szCs w:val="24"/>
          <w:lang w:val="id-ID"/>
        </w:rPr>
        <w:lastRenderedPageBreak/>
        <w:t>Pada tahun 1770-an, tiga belas koloni Inggris meliputi dua setengah juta penduduk. Koloni-koloni ini tumbuh dan berkembang dengan pesat, serta mengembangkan sistem politik dan hukum sendiri. Meskipun demikian, perkembangan koloni-koloni Inggris berakhir tidak baik bagi penduduk asli Amerika, karena banyak dari mereka yang tewas akibat penyakit, dan mereka kehilangan negeri mereka</w:t>
      </w:r>
      <w:r w:rsidR="00890ED6">
        <w:rPr>
          <w:rFonts w:ascii="Times New Roman" w:hAnsi="Times New Roman"/>
          <w:sz w:val="24"/>
          <w:szCs w:val="24"/>
          <w:lang w:val="id-ID"/>
        </w:rPr>
        <w:t>.</w:t>
      </w:r>
      <w:r w:rsidR="00482B3A">
        <w:rPr>
          <w:rStyle w:val="FootnoteReference"/>
          <w:rFonts w:ascii="Times New Roman" w:hAnsi="Times New Roman"/>
          <w:sz w:val="24"/>
          <w:szCs w:val="24"/>
          <w:lang w:val="id-ID"/>
        </w:rPr>
        <w:footnoteReference w:id="3"/>
      </w:r>
    </w:p>
    <w:p w:rsidR="00890ED6" w:rsidRDefault="00890ED6" w:rsidP="00890ED6">
      <w:pPr>
        <w:pStyle w:val="ListParagraph"/>
        <w:spacing w:line="480" w:lineRule="auto"/>
        <w:ind w:left="0" w:firstLine="567"/>
        <w:jc w:val="both"/>
        <w:rPr>
          <w:rFonts w:ascii="Times New Roman" w:hAnsi="Times New Roman"/>
          <w:sz w:val="24"/>
          <w:szCs w:val="24"/>
          <w:lang w:val="id-ID"/>
        </w:rPr>
      </w:pPr>
      <w:r w:rsidRPr="00890ED6">
        <w:rPr>
          <w:rFonts w:ascii="Times New Roman" w:hAnsi="Times New Roman"/>
          <w:sz w:val="24"/>
          <w:szCs w:val="24"/>
          <w:lang w:val="id-ID"/>
        </w:rPr>
        <w:t>Parlemen Inggris menegakkan otoritasnya atas koloni-koloni ini dengan menetapkan pajak baru, yang dianggap inkonstitusional oleh orang Amerika karena mereka</w:t>
      </w:r>
      <w:r>
        <w:rPr>
          <w:rFonts w:ascii="Times New Roman" w:hAnsi="Times New Roman"/>
          <w:sz w:val="24"/>
          <w:szCs w:val="24"/>
          <w:lang w:val="id-ID"/>
        </w:rPr>
        <w:t xml:space="preserve"> tidak terwakili di Parlemen.</w:t>
      </w:r>
      <w:r w:rsidRPr="00890ED6">
        <w:rPr>
          <w:rFonts w:ascii="Times New Roman" w:hAnsi="Times New Roman"/>
          <w:sz w:val="24"/>
          <w:szCs w:val="24"/>
          <w:lang w:val="id-ID"/>
        </w:rPr>
        <w:t xml:space="preserve"> Konflik yang memanas berujung pada perang penuh yang dimulai pada April 1775. Setelah melalui Revolusi Amerika, koloni-koloni menyatakan kemerdekaan dari Kerajaan Britania Raya pada tanggal 4 Juli 1776 dan mendirikan Amerika Serikat.</w:t>
      </w:r>
      <w:r w:rsidR="008267E8">
        <w:rPr>
          <w:rStyle w:val="FootnoteReference"/>
          <w:rFonts w:ascii="Times New Roman" w:hAnsi="Times New Roman"/>
          <w:sz w:val="24"/>
          <w:szCs w:val="24"/>
          <w:lang w:val="id-ID"/>
        </w:rPr>
        <w:footnoteReference w:id="4"/>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Dengan dukungan militer dan keuangan berskala besar dari Perancis serta kepemimpinan Jenderal George Washington, Pasukan Patriot memenangkan Perang Revolusi dan perdamaian disepakati pada tahun 1783. Selama dan setelah perang, 13 negara bersatu di bawah pemerintah federal yang ditetapkan melalui Pasal-Pasal Konfederasi.</w:t>
      </w:r>
      <w:r>
        <w:rPr>
          <w:rStyle w:val="FootnoteReference"/>
          <w:rFonts w:ascii="Times New Roman" w:hAnsi="Times New Roman"/>
          <w:sz w:val="24"/>
          <w:szCs w:val="24"/>
          <w:lang w:val="id-ID"/>
        </w:rPr>
        <w:footnoteReference w:id="5"/>
      </w:r>
      <w:r w:rsidRPr="003E7D8F">
        <w:rPr>
          <w:rFonts w:ascii="Times New Roman" w:hAnsi="Times New Roman"/>
          <w:sz w:val="24"/>
          <w:szCs w:val="24"/>
          <w:lang w:val="id-ID"/>
        </w:rPr>
        <w:t xml:space="preserve"> </w:t>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 xml:space="preserve">Ketika dokumen ini tak lagi bekerja dengan baik, Konstitusi baru ditetapkan pada tahun 1789 dan hingga ini menjadi dasar bagi pemerintah federal Amerika Serikat, dan kemudian hari meliputi pula Undang-Undang HAM. </w:t>
      </w:r>
      <w:r w:rsidRPr="003E7D8F">
        <w:rPr>
          <w:rFonts w:ascii="Times New Roman" w:hAnsi="Times New Roman"/>
          <w:sz w:val="24"/>
          <w:szCs w:val="24"/>
          <w:lang w:val="id-ID"/>
        </w:rPr>
        <w:lastRenderedPageBreak/>
        <w:t>Dengan Washington sebagai presiden pertama dan Alexander Hamilton sebagai kepala penasihat keuangannya, pemerintahan n</w:t>
      </w:r>
      <w:r>
        <w:rPr>
          <w:rFonts w:ascii="Times New Roman" w:hAnsi="Times New Roman"/>
          <w:sz w:val="24"/>
          <w:szCs w:val="24"/>
          <w:lang w:val="id-ID"/>
        </w:rPr>
        <w:t>asional yang kuat pun dibentuk.</w:t>
      </w:r>
      <w:r>
        <w:rPr>
          <w:rStyle w:val="FootnoteReference"/>
          <w:rFonts w:ascii="Times New Roman" w:hAnsi="Times New Roman"/>
          <w:sz w:val="24"/>
          <w:szCs w:val="24"/>
          <w:lang w:val="id-ID"/>
        </w:rPr>
        <w:footnoteReference w:id="6"/>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Pada Sistem Partai Pertama, dua partai politik nasional berkembang mendukung atau menolak kebijakan Hamilton. Ketika Thomas Jefferson menjadi presiden, ia membeli Wilayah Louisiana dari Perancis, menggandakan luas wilayah Amerika. Perang kedua dan terakhir melawan Inggris berlangsung pada tahun 1812. Hasil utama dari perang tersebut adalah berakhirnya dukungan Eropa bagi serangan suku Indian terhadap para pemukim barat.</w:t>
      </w:r>
      <w:r>
        <w:rPr>
          <w:rStyle w:val="FootnoteReference"/>
          <w:rFonts w:ascii="Times New Roman" w:hAnsi="Times New Roman"/>
          <w:sz w:val="24"/>
          <w:szCs w:val="24"/>
          <w:lang w:val="id-ID"/>
        </w:rPr>
        <w:footnoteReference w:id="7"/>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Di bawah dukungan demokrasi Jefferson dan demokrasi Jackson, Amerika Serikat meluas melalui pembelian Louisiana hingga sejauh California dan Oregon, serta pencarian lahan murah untuk para petani dan pemilik budak Yeoman yang mempromosikan demokrasi dan perluasan, yang harus dibayar dengan kekerasan dan keben</w:t>
      </w:r>
      <w:r>
        <w:rPr>
          <w:rFonts w:ascii="Times New Roman" w:hAnsi="Times New Roman"/>
          <w:sz w:val="24"/>
          <w:szCs w:val="24"/>
          <w:lang w:val="id-ID"/>
        </w:rPr>
        <w:t>cian terhadap kebudayaan Eropa.</w:t>
      </w:r>
      <w:r w:rsidR="00482B3A">
        <w:rPr>
          <w:rStyle w:val="FootnoteReference"/>
          <w:rFonts w:ascii="Times New Roman" w:hAnsi="Times New Roman"/>
          <w:sz w:val="24"/>
          <w:szCs w:val="24"/>
          <w:lang w:val="id-ID"/>
        </w:rPr>
        <w:footnoteReference w:id="8"/>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Perluasan ini, di bawah Manifest Destiny, adalah penolakan terhadap saran Partai Whig yang ingin meningkatkan dan memodernisasi ekonomi dan masyarakat alih-alih memperluas wilayah. Perbudakan dihapuskan di semua negara bagian di Utara (sebelah utara garis Mason-Dixon yang memisahkan Pennsylvania dan Maryland) pada tahun 1804, namun tetap berlangsung di negara-negara bagian di Selatan karena tingginya permintaan kapas dari Eropa.</w:t>
      </w:r>
      <w:r w:rsidR="00482B3A">
        <w:rPr>
          <w:rStyle w:val="FootnoteReference"/>
          <w:rFonts w:ascii="Times New Roman" w:hAnsi="Times New Roman"/>
          <w:sz w:val="24"/>
          <w:szCs w:val="24"/>
          <w:lang w:val="id-ID"/>
        </w:rPr>
        <w:footnoteReference w:id="9"/>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 xml:space="preserve">Setelah tahun 1820, serangkaian kompromi menunda pertikaian mengenai masalah perbudakan. Pada pertengahan tahun 1850-an, kekuatan Republik merebut kendali politik atas Utara dan berjanji untuk menghentikan perluasan </w:t>
      </w:r>
      <w:r w:rsidRPr="003E7D8F">
        <w:rPr>
          <w:rFonts w:ascii="Times New Roman" w:hAnsi="Times New Roman"/>
          <w:sz w:val="24"/>
          <w:szCs w:val="24"/>
          <w:lang w:val="id-ID"/>
        </w:rPr>
        <w:lastRenderedPageBreak/>
        <w:t>perbudakan, yang mengindikasikan penghapusan perbudakan. Pemilihan presiden pada tahun 1860 yang dimenangkan oleh Abraham Lincoln dari partai Republik membuat sebelas negara budak melepaskan diri dan mendirik</w:t>
      </w:r>
      <w:r>
        <w:rPr>
          <w:rFonts w:ascii="Times New Roman" w:hAnsi="Times New Roman"/>
          <w:sz w:val="24"/>
          <w:szCs w:val="24"/>
          <w:lang w:val="id-ID"/>
        </w:rPr>
        <w:t>an Konfederasi pada tahun 1861.</w:t>
      </w:r>
      <w:r w:rsidR="00482B3A">
        <w:rPr>
          <w:rStyle w:val="FootnoteReference"/>
          <w:rFonts w:ascii="Times New Roman" w:hAnsi="Times New Roman"/>
          <w:sz w:val="24"/>
          <w:szCs w:val="24"/>
          <w:lang w:val="id-ID"/>
        </w:rPr>
        <w:footnoteReference w:id="10"/>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Setelah empat tahun pertumpahan darah, Uni, di bawah Presiden Lincoln dan Ulysses S. Grant sebagai jendera panglima mengalahkan Selatan dengan Robert E. Lee sebagai jenderalnya yang paling terkenal. Akhirnya perbudakan dihapuskan dan Selatan menjadi miskin. Pada era Rekontsruksi (1863–77), Amerika Serikat mengakhiri perbudakan dan memperluas hak hukum dan hak suara untuk mantan budak (Orang Afrika Amerika yang pernah menjadi budak). Pemerintah nasional menjadi lebih kuat, dan karena Amendemen Keempat Belas, pemerintah kini memiliki tugas nyata</w:t>
      </w:r>
      <w:r>
        <w:rPr>
          <w:rFonts w:ascii="Times New Roman" w:hAnsi="Times New Roman"/>
          <w:sz w:val="24"/>
          <w:szCs w:val="24"/>
          <w:lang w:val="id-ID"/>
        </w:rPr>
        <w:t xml:space="preserve"> untuk melindungi hak individu.</w:t>
      </w:r>
      <w:r w:rsidR="00482B3A">
        <w:rPr>
          <w:rStyle w:val="FootnoteReference"/>
          <w:rFonts w:ascii="Times New Roman" w:hAnsi="Times New Roman"/>
          <w:sz w:val="24"/>
          <w:szCs w:val="24"/>
          <w:lang w:val="id-ID"/>
        </w:rPr>
        <w:footnoteReference w:id="11"/>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Rekonstruksi berakhir pada 1877 dan sejak tahun 1890-an hingga 1960-an sistem Jim Crow (segregasi) membuat orang kulit hitam berada dalam inferioritas politik, sosial, dan ekonomi. Seluruh Selatan mengalami kemiskinan hingga paruh kedua abad ke-20, ketika Utara dan Barat berkembang dan makmur dengan cepat.</w:t>
      </w:r>
      <w:r w:rsidR="00482B3A">
        <w:rPr>
          <w:rStyle w:val="FootnoteReference"/>
          <w:rFonts w:ascii="Times New Roman" w:hAnsi="Times New Roman"/>
          <w:sz w:val="24"/>
          <w:szCs w:val="24"/>
          <w:lang w:val="id-ID"/>
        </w:rPr>
        <w:footnoteReference w:id="12"/>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 xml:space="preserve">Amerika Serikat menjadi kekuatan industri yang unggul pada awal abad ke-20 akibat ledakan jumlah wirausahawan di Utara dan kedatangan jutaan pekerja imigran serta petani dari Eropa. Jaringan rel kereta nasional diselesaikan, dan pertambangan serta pabrik berskala besar mengindustrialisasi kawasan Timur Laut dan Barat Tengah. Ketidakpuasan kelas menengah atas korupsi, inefisiensi, dan politik tradisional memicu gerakan Progresif sejak tahun 1890-an hingga </w:t>
      </w:r>
      <w:r w:rsidRPr="003E7D8F">
        <w:rPr>
          <w:rFonts w:ascii="Times New Roman" w:hAnsi="Times New Roman"/>
          <w:sz w:val="24"/>
          <w:szCs w:val="24"/>
          <w:lang w:val="id-ID"/>
        </w:rPr>
        <w:lastRenderedPageBreak/>
        <w:t>1920-an, yang mendorong terjadinya reformasi dan memungkinkan hak suara perempuan serta pelarangan alkohol (yang dicabut pada 1933). Meskipun pada awalnya netral dalam Perang Dunia I, Amerika Serikat menyatakan perang terhadap Jerman pada tahun 1917, dan mendanai Sekutu hingga meraih kemenangan setahun kemudian. Setelah dekade kemakmuran pada tahun 1920-an, runtuhnya Wall Street 1929 menandani dimulainya Depresi Besar ya</w:t>
      </w:r>
      <w:r>
        <w:rPr>
          <w:rFonts w:ascii="Times New Roman" w:hAnsi="Times New Roman"/>
          <w:sz w:val="24"/>
          <w:szCs w:val="24"/>
          <w:lang w:val="id-ID"/>
        </w:rPr>
        <w:t>ng mendunia selama sedasawarsa.</w:t>
      </w:r>
      <w:r w:rsidR="00482B3A">
        <w:rPr>
          <w:rStyle w:val="FootnoteReference"/>
          <w:rFonts w:ascii="Times New Roman" w:hAnsi="Times New Roman"/>
          <w:sz w:val="24"/>
          <w:szCs w:val="24"/>
          <w:lang w:val="id-ID"/>
        </w:rPr>
        <w:footnoteReference w:id="13"/>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Franklin D. Roosevelt yang Demokrat menjadi presiden dan menerapkan program barunya, New Deal, untuk bantuan, pemulihan, dan reformasi, yang mendefinisikan liberalisme Amerika modern. Setelah serangan Jepang ke Pearl Harbor pada 7 Desember 1941, Amerika Serikat memasuki Perang Dunia II bersama Sekutu dan membantu mengalahkan Jerman Nazi di Eropa dan mengalahkan Jepang di Timur Jauh.</w:t>
      </w:r>
      <w:r w:rsidR="00482B3A">
        <w:rPr>
          <w:rStyle w:val="FootnoteReference"/>
          <w:rFonts w:ascii="Times New Roman" w:hAnsi="Times New Roman"/>
          <w:sz w:val="24"/>
          <w:szCs w:val="24"/>
          <w:lang w:val="id-ID"/>
        </w:rPr>
        <w:footnoteReference w:id="14"/>
      </w:r>
    </w:p>
    <w:p w:rsidR="003E7D8F" w:rsidRDefault="003E7D8F" w:rsidP="003E7D8F">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Setelah Perang Dunia II, Amerika Serikat dan Uni Soviet muncul sebagai negara adidaya yang saling bersaing dan memulai Perang Dingin. Kedua negara ini saling bertikai secara tak langsung dalam persaingan senjata dan perlombaan angkasa. Kebijakan luar negeri Amerika Serikat selama Perang Dingin dipusatkan pada pembendungan Komunisme, dan negara ini ikut serta dalam perang di Korea dan Vie</w:t>
      </w:r>
      <w:r>
        <w:rPr>
          <w:rFonts w:ascii="Times New Roman" w:hAnsi="Times New Roman"/>
          <w:sz w:val="24"/>
          <w:szCs w:val="24"/>
          <w:lang w:val="id-ID"/>
        </w:rPr>
        <w:t>tnam untuk mencapai tujuan ini.</w:t>
      </w:r>
      <w:r w:rsidR="00482B3A">
        <w:rPr>
          <w:rStyle w:val="FootnoteReference"/>
          <w:rFonts w:ascii="Times New Roman" w:hAnsi="Times New Roman"/>
          <w:sz w:val="24"/>
          <w:szCs w:val="24"/>
          <w:lang w:val="id-ID"/>
        </w:rPr>
        <w:footnoteReference w:id="15"/>
      </w:r>
    </w:p>
    <w:p w:rsidR="008267E8" w:rsidRDefault="003E7D8F" w:rsidP="008267E8">
      <w:pPr>
        <w:pStyle w:val="ListParagraph"/>
        <w:spacing w:line="480" w:lineRule="auto"/>
        <w:ind w:left="0" w:firstLine="709"/>
        <w:jc w:val="both"/>
        <w:rPr>
          <w:rFonts w:ascii="Times New Roman" w:hAnsi="Times New Roman"/>
          <w:sz w:val="24"/>
          <w:szCs w:val="24"/>
          <w:lang w:val="id-ID"/>
        </w:rPr>
      </w:pPr>
      <w:r w:rsidRPr="003E7D8F">
        <w:rPr>
          <w:rFonts w:ascii="Times New Roman" w:hAnsi="Times New Roman"/>
          <w:sz w:val="24"/>
          <w:szCs w:val="24"/>
          <w:lang w:val="id-ID"/>
        </w:rPr>
        <w:t xml:space="preserve">Liberalisme memperoleh banyak kemenangan pada masa New Deal dan juga pada pertengahan 1960-an, khususnya dalam kesuksesan gerakan hak sipil, namun konservatisme kembali berkembang pada tahun 1980-an di bawah Ronald </w:t>
      </w:r>
      <w:r w:rsidRPr="003E7D8F">
        <w:rPr>
          <w:rFonts w:ascii="Times New Roman" w:hAnsi="Times New Roman"/>
          <w:sz w:val="24"/>
          <w:szCs w:val="24"/>
          <w:lang w:val="id-ID"/>
        </w:rPr>
        <w:lastRenderedPageBreak/>
        <w:t>Reagan. Perang Dingin berakhir setelah bubarnya Uni Soviet pada tahun 1991, menjadikan Amerika Serikat sebagai satu-satunya negara adikuasa. Memasuki abad ke-21, konflik internasional berpusat di sekitar Timur Tengah dan meningkat tajam menyusul serangan 11 September serta Perang Melawan Terorisme yang dideklarasikan setelahnya. Amerika Serikat mengalami resesi ekonomi terburuk sejak Perang Dunia II pada akhir tahun 2000-an, yang disusul oleh melambatnya pertumbuhan ekonomi selama tahun 2010-an.</w:t>
      </w:r>
      <w:r w:rsidR="008267E8">
        <w:rPr>
          <w:rStyle w:val="FootnoteReference"/>
          <w:rFonts w:ascii="Times New Roman" w:hAnsi="Times New Roman"/>
          <w:sz w:val="24"/>
          <w:szCs w:val="24"/>
          <w:lang w:val="id-ID"/>
        </w:rPr>
        <w:footnoteReference w:id="16"/>
      </w:r>
    </w:p>
    <w:p w:rsidR="008267E8" w:rsidRDefault="008267E8">
      <w:pPr>
        <w:rPr>
          <w:rFonts w:ascii="Times New Roman" w:hAnsi="Times New Roman"/>
          <w:sz w:val="24"/>
          <w:szCs w:val="24"/>
          <w:lang w:val="id-ID"/>
        </w:rPr>
      </w:pPr>
      <w:r>
        <w:rPr>
          <w:rFonts w:ascii="Times New Roman" w:hAnsi="Times New Roman"/>
          <w:sz w:val="24"/>
          <w:szCs w:val="24"/>
          <w:lang w:val="id-ID"/>
        </w:rPr>
        <w:br w:type="page"/>
      </w:r>
    </w:p>
    <w:p w:rsidR="008267E8" w:rsidRDefault="008267E8" w:rsidP="008267E8">
      <w:pPr>
        <w:pStyle w:val="ListParagraph"/>
        <w:numPr>
          <w:ilvl w:val="0"/>
          <w:numId w:val="4"/>
        </w:numPr>
        <w:spacing w:line="480" w:lineRule="auto"/>
        <w:jc w:val="both"/>
        <w:rPr>
          <w:rFonts w:ascii="Times New Roman" w:hAnsi="Times New Roman"/>
          <w:b/>
          <w:sz w:val="24"/>
          <w:szCs w:val="24"/>
          <w:lang w:val="id-ID"/>
        </w:rPr>
      </w:pPr>
      <w:r>
        <w:rPr>
          <w:rFonts w:ascii="Times New Roman" w:hAnsi="Times New Roman"/>
          <w:b/>
          <w:sz w:val="24"/>
          <w:szCs w:val="24"/>
          <w:lang w:val="id-ID"/>
        </w:rPr>
        <w:lastRenderedPageBreak/>
        <w:t>Perekonomian Amerika</w:t>
      </w:r>
    </w:p>
    <w:p w:rsidR="008267E8" w:rsidRDefault="008267E8" w:rsidP="008267E8">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E</w:t>
      </w:r>
      <w:r w:rsidRPr="008267E8">
        <w:rPr>
          <w:rFonts w:ascii="Times New Roman" w:hAnsi="Times New Roman"/>
          <w:sz w:val="24"/>
          <w:szCs w:val="24"/>
          <w:lang w:val="id-ID"/>
        </w:rPr>
        <w:t>konomi Amerika Serikat (AS) adalah ekonomi terbesar di dunia. Produk Domestik Bruto (PDB) nominalnya tercatat sebesar $</w:t>
      </w:r>
      <w:r w:rsidR="00566126">
        <w:rPr>
          <w:rFonts w:ascii="Times New Roman" w:hAnsi="Times New Roman"/>
          <w:sz w:val="24"/>
          <w:szCs w:val="24"/>
          <w:lang w:val="id-ID"/>
        </w:rPr>
        <w:t xml:space="preserve">15,8 triliun pada tahun 2012, </w:t>
      </w:r>
      <w:r w:rsidRPr="008267E8">
        <w:rPr>
          <w:rFonts w:ascii="Times New Roman" w:hAnsi="Times New Roman"/>
          <w:sz w:val="24"/>
          <w:szCs w:val="24"/>
          <w:lang w:val="id-ID"/>
        </w:rPr>
        <w:t>yang merupakan sepere</w:t>
      </w:r>
      <w:r w:rsidR="00566126">
        <w:rPr>
          <w:rFonts w:ascii="Times New Roman" w:hAnsi="Times New Roman"/>
          <w:sz w:val="24"/>
          <w:szCs w:val="24"/>
          <w:lang w:val="id-ID"/>
        </w:rPr>
        <w:t xml:space="preserve">mpat dari PDB nominal dunia. </w:t>
      </w:r>
      <w:r w:rsidRPr="008267E8">
        <w:rPr>
          <w:rFonts w:ascii="Times New Roman" w:hAnsi="Times New Roman"/>
          <w:sz w:val="24"/>
          <w:szCs w:val="24"/>
          <w:lang w:val="id-ID"/>
        </w:rPr>
        <w:t>PDB berdasarkan keseimbangan kemampuan berbelanja (KKB) Amerika Serikat juga merupakan yang terbesar di dunia dan merupakan s</w:t>
      </w:r>
      <w:r w:rsidR="00566126">
        <w:rPr>
          <w:rFonts w:ascii="Times New Roman" w:hAnsi="Times New Roman"/>
          <w:sz w:val="24"/>
          <w:szCs w:val="24"/>
          <w:lang w:val="id-ID"/>
        </w:rPr>
        <w:t>eperlima dari PDB KKB dunia.</w:t>
      </w:r>
      <w:r w:rsidR="00566126">
        <w:rPr>
          <w:rStyle w:val="FootnoteReference"/>
          <w:rFonts w:ascii="Times New Roman" w:hAnsi="Times New Roman"/>
          <w:sz w:val="24"/>
          <w:szCs w:val="24"/>
          <w:lang w:val="id-ID"/>
        </w:rPr>
        <w:footnoteReference w:id="17"/>
      </w:r>
    </w:p>
    <w:p w:rsidR="008267E8" w:rsidRDefault="008267E8" w:rsidP="008267E8">
      <w:pPr>
        <w:spacing w:line="480" w:lineRule="auto"/>
        <w:ind w:firstLine="720"/>
        <w:jc w:val="both"/>
        <w:rPr>
          <w:rFonts w:ascii="Times New Roman" w:hAnsi="Times New Roman"/>
          <w:sz w:val="24"/>
          <w:szCs w:val="24"/>
          <w:lang w:val="id-ID"/>
        </w:rPr>
      </w:pPr>
      <w:r w:rsidRPr="008267E8">
        <w:rPr>
          <w:rFonts w:ascii="Times New Roman" w:hAnsi="Times New Roman"/>
          <w:sz w:val="24"/>
          <w:szCs w:val="24"/>
          <w:lang w:val="id-ID"/>
        </w:rPr>
        <w:t xml:space="preserve">Amerika Serikat menerapkan sistem ekonomi kapitalis campuran yang didukung oleh ketersediaan sumber daya alam yang melimpah, infrastruktur yang dikembangkan dengan baik, dan </w:t>
      </w:r>
      <w:r w:rsidR="00115DC4">
        <w:rPr>
          <w:rFonts w:ascii="Times New Roman" w:hAnsi="Times New Roman"/>
          <w:sz w:val="24"/>
          <w:szCs w:val="24"/>
          <w:lang w:val="id-ID"/>
        </w:rPr>
        <w:t xml:space="preserve">produktivitas yang tinggi. </w:t>
      </w:r>
      <w:r w:rsidRPr="008267E8">
        <w:rPr>
          <w:rFonts w:ascii="Times New Roman" w:hAnsi="Times New Roman"/>
          <w:sz w:val="24"/>
          <w:szCs w:val="24"/>
          <w:lang w:val="id-ID"/>
        </w:rPr>
        <w:t>Menurut International Monetary Fund (IMF), PDB AS adalah $15,1 triliun, atau sekitar 22% dari produk dunia bruto, dan dengan nilai pertukaran pasar hampir 19% dari total produk dunia bruto menurut keseimbangan</w:t>
      </w:r>
      <w:r w:rsidR="00115DC4">
        <w:rPr>
          <w:rFonts w:ascii="Times New Roman" w:hAnsi="Times New Roman"/>
          <w:sz w:val="24"/>
          <w:szCs w:val="24"/>
          <w:lang w:val="id-ID"/>
        </w:rPr>
        <w:t xml:space="preserve"> kemampuan berbelanja (KKB).</w:t>
      </w:r>
      <w:r w:rsidR="00115DC4">
        <w:rPr>
          <w:rStyle w:val="FootnoteReference"/>
          <w:rFonts w:ascii="Times New Roman" w:hAnsi="Times New Roman"/>
          <w:sz w:val="24"/>
          <w:szCs w:val="24"/>
          <w:lang w:val="id-ID"/>
        </w:rPr>
        <w:footnoteReference w:id="18"/>
      </w:r>
    </w:p>
    <w:p w:rsidR="008267E8" w:rsidRDefault="008267E8" w:rsidP="008267E8">
      <w:pPr>
        <w:spacing w:line="480" w:lineRule="auto"/>
        <w:ind w:firstLine="720"/>
        <w:jc w:val="both"/>
        <w:rPr>
          <w:rFonts w:ascii="Times New Roman" w:hAnsi="Times New Roman"/>
          <w:sz w:val="24"/>
          <w:szCs w:val="24"/>
          <w:lang w:val="id-ID"/>
        </w:rPr>
      </w:pPr>
      <w:r w:rsidRPr="008267E8">
        <w:rPr>
          <w:rFonts w:ascii="Times New Roman" w:hAnsi="Times New Roman"/>
          <w:sz w:val="24"/>
          <w:szCs w:val="24"/>
          <w:lang w:val="id-ID"/>
        </w:rPr>
        <w:t>Jika dihitung sebagai negara tunggal, angka ini merupakan yang terbesar di dunia; PDB nasional AS hanya 5% lebih kecil dari total PDB Uni Eropa yang jumlah populasinya 62% lebih banyak</w:t>
      </w:r>
      <w:r w:rsidR="00115DC4">
        <w:rPr>
          <w:rFonts w:ascii="Times New Roman" w:hAnsi="Times New Roman"/>
          <w:sz w:val="24"/>
          <w:szCs w:val="24"/>
          <w:lang w:val="id-ID"/>
        </w:rPr>
        <w:t>.</w:t>
      </w:r>
      <w:r w:rsidR="00115DC4">
        <w:rPr>
          <w:rStyle w:val="FootnoteReference"/>
          <w:rFonts w:ascii="Times New Roman" w:hAnsi="Times New Roman"/>
          <w:sz w:val="24"/>
          <w:szCs w:val="24"/>
          <w:lang w:val="id-ID"/>
        </w:rPr>
        <w:footnoteReference w:id="19"/>
      </w:r>
      <w:r w:rsidRPr="008267E8">
        <w:rPr>
          <w:rFonts w:ascii="Times New Roman" w:hAnsi="Times New Roman"/>
          <w:sz w:val="24"/>
          <w:szCs w:val="24"/>
          <w:lang w:val="id-ID"/>
        </w:rPr>
        <w:t xml:space="preserve"> Di antara negara-negara lainnya, Amerika Serikat menempati peringkat ke-9 di dunia menurut PDB nominal per kapita dan peringkat 6 </w:t>
      </w:r>
      <w:r w:rsidR="00115DC4">
        <w:rPr>
          <w:rFonts w:ascii="Times New Roman" w:hAnsi="Times New Roman"/>
          <w:sz w:val="24"/>
          <w:szCs w:val="24"/>
          <w:lang w:val="id-ID"/>
        </w:rPr>
        <w:t>menurut PDB (KKB) per kapita.</w:t>
      </w:r>
      <w:r w:rsidR="00115DC4">
        <w:rPr>
          <w:rStyle w:val="FootnoteReference"/>
          <w:rFonts w:ascii="Times New Roman" w:hAnsi="Times New Roman"/>
          <w:sz w:val="24"/>
          <w:szCs w:val="24"/>
          <w:lang w:val="id-ID"/>
        </w:rPr>
        <w:footnoteReference w:id="20"/>
      </w:r>
      <w:r w:rsidRPr="008267E8">
        <w:rPr>
          <w:rFonts w:ascii="Times New Roman" w:hAnsi="Times New Roman"/>
          <w:sz w:val="24"/>
          <w:szCs w:val="24"/>
          <w:lang w:val="id-ID"/>
        </w:rPr>
        <w:t xml:space="preserve"> Dolar Amerika Serikat adalah cadanga</w:t>
      </w:r>
      <w:r w:rsidR="00115DC4">
        <w:rPr>
          <w:rFonts w:ascii="Times New Roman" w:hAnsi="Times New Roman"/>
          <w:sz w:val="24"/>
          <w:szCs w:val="24"/>
          <w:lang w:val="id-ID"/>
        </w:rPr>
        <w:t>n mata uang utama di dunia.</w:t>
      </w:r>
      <w:r w:rsidR="00115DC4">
        <w:rPr>
          <w:rStyle w:val="FootnoteReference"/>
          <w:rFonts w:ascii="Times New Roman" w:hAnsi="Times New Roman"/>
          <w:sz w:val="24"/>
          <w:szCs w:val="24"/>
          <w:lang w:val="id-ID"/>
        </w:rPr>
        <w:footnoteReference w:id="21"/>
      </w:r>
    </w:p>
    <w:p w:rsidR="00566126" w:rsidRDefault="008267E8" w:rsidP="008267E8">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A</w:t>
      </w:r>
      <w:r w:rsidRPr="008267E8">
        <w:rPr>
          <w:rFonts w:ascii="Times New Roman" w:hAnsi="Times New Roman"/>
          <w:sz w:val="24"/>
          <w:szCs w:val="24"/>
          <w:lang w:val="id-ID"/>
        </w:rPr>
        <w:t>merika Serikat adalah salah satu negara terkaya di dunia yang memiliki sumber daya alam yang berlimpah, infrastruktur yang maju, da</w:t>
      </w:r>
      <w:r w:rsidR="00115DC4">
        <w:rPr>
          <w:rFonts w:ascii="Times New Roman" w:hAnsi="Times New Roman"/>
          <w:sz w:val="24"/>
          <w:szCs w:val="24"/>
          <w:lang w:val="id-ID"/>
        </w:rPr>
        <w:t>n produktivitas yang tinggi.</w:t>
      </w:r>
      <w:r w:rsidR="00115DC4">
        <w:rPr>
          <w:rStyle w:val="FootnoteReference"/>
          <w:rFonts w:ascii="Times New Roman" w:hAnsi="Times New Roman"/>
          <w:sz w:val="24"/>
          <w:szCs w:val="24"/>
          <w:lang w:val="id-ID"/>
        </w:rPr>
        <w:footnoteReference w:id="22"/>
      </w:r>
      <w:r w:rsidRPr="008267E8">
        <w:rPr>
          <w:rFonts w:ascii="Times New Roman" w:hAnsi="Times New Roman"/>
          <w:sz w:val="24"/>
          <w:szCs w:val="24"/>
          <w:lang w:val="id-ID"/>
        </w:rPr>
        <w:t xml:space="preserve"> Pendapatan per kapita (KKB) merupakan yan</w:t>
      </w:r>
      <w:r w:rsidR="00115DC4">
        <w:rPr>
          <w:rFonts w:ascii="Times New Roman" w:hAnsi="Times New Roman"/>
          <w:sz w:val="24"/>
          <w:szCs w:val="24"/>
          <w:lang w:val="id-ID"/>
        </w:rPr>
        <w:t xml:space="preserve">g tertinggi keenam di dunia. </w:t>
      </w:r>
      <w:r w:rsidRPr="008267E8">
        <w:rPr>
          <w:rFonts w:ascii="Times New Roman" w:hAnsi="Times New Roman"/>
          <w:sz w:val="24"/>
          <w:szCs w:val="24"/>
          <w:lang w:val="id-ID"/>
        </w:rPr>
        <w:t>AS juga merupakan produsen minyak bumi terbesar ketiga dan produsen gas alam terbesar kedua di dunia. Negara ini juga merupakan negara dagang</w:t>
      </w:r>
      <w:r w:rsidR="00115DC4">
        <w:rPr>
          <w:rFonts w:ascii="Times New Roman" w:hAnsi="Times New Roman"/>
          <w:sz w:val="24"/>
          <w:szCs w:val="24"/>
          <w:lang w:val="id-ID"/>
        </w:rPr>
        <w:t xml:space="preserve"> terbesar kedua setelah </w:t>
      </w:r>
      <w:r w:rsidR="00681E7C">
        <w:rPr>
          <w:rFonts w:ascii="Times New Roman" w:hAnsi="Times New Roman"/>
          <w:sz w:val="24"/>
          <w:szCs w:val="24"/>
          <w:lang w:val="id-ID"/>
        </w:rPr>
        <w:t>China</w:t>
      </w:r>
      <w:r w:rsidR="00115DC4">
        <w:rPr>
          <w:rFonts w:ascii="Times New Roman" w:hAnsi="Times New Roman"/>
          <w:sz w:val="24"/>
          <w:szCs w:val="24"/>
          <w:lang w:val="id-ID"/>
        </w:rPr>
        <w:t>.</w:t>
      </w:r>
    </w:p>
    <w:p w:rsidR="00566126" w:rsidRDefault="008267E8" w:rsidP="00566126">
      <w:pPr>
        <w:spacing w:line="480" w:lineRule="auto"/>
        <w:ind w:firstLine="720"/>
        <w:jc w:val="both"/>
        <w:rPr>
          <w:rFonts w:ascii="Times New Roman" w:hAnsi="Times New Roman"/>
          <w:sz w:val="24"/>
          <w:szCs w:val="24"/>
          <w:lang w:val="id-ID"/>
        </w:rPr>
      </w:pPr>
      <w:r w:rsidRPr="008267E8">
        <w:rPr>
          <w:rFonts w:ascii="Times New Roman" w:hAnsi="Times New Roman"/>
          <w:sz w:val="24"/>
          <w:szCs w:val="24"/>
          <w:lang w:val="id-ID"/>
        </w:rPr>
        <w:t>Pada tahun 2010, Amerika Serikat masih menjadi negara pabrikan terbesar, dengan seperlima hasil pab</w:t>
      </w:r>
      <w:r w:rsidR="00115DC4">
        <w:rPr>
          <w:rFonts w:ascii="Times New Roman" w:hAnsi="Times New Roman"/>
          <w:sz w:val="24"/>
          <w:szCs w:val="24"/>
          <w:lang w:val="id-ID"/>
        </w:rPr>
        <w:t>rikan dunia berasal dari AS.</w:t>
      </w:r>
      <w:r w:rsidR="00115DC4">
        <w:rPr>
          <w:rStyle w:val="FootnoteReference"/>
          <w:rFonts w:ascii="Times New Roman" w:hAnsi="Times New Roman"/>
          <w:sz w:val="24"/>
          <w:szCs w:val="24"/>
          <w:lang w:val="id-ID"/>
        </w:rPr>
        <w:footnoteReference w:id="23"/>
      </w:r>
      <w:r w:rsidRPr="008267E8">
        <w:rPr>
          <w:rFonts w:ascii="Times New Roman" w:hAnsi="Times New Roman"/>
          <w:sz w:val="24"/>
          <w:szCs w:val="24"/>
          <w:lang w:val="id-ID"/>
        </w:rPr>
        <w:t xml:space="preserve"> Dari 500 perusahaan terbesar di</w:t>
      </w:r>
      <w:r w:rsidR="00115DC4">
        <w:rPr>
          <w:rFonts w:ascii="Times New Roman" w:hAnsi="Times New Roman"/>
          <w:sz w:val="24"/>
          <w:szCs w:val="24"/>
          <w:lang w:val="id-ID"/>
        </w:rPr>
        <w:t xml:space="preserve"> dunia, 132 bermarkas di AS.</w:t>
      </w:r>
      <w:r w:rsidRPr="008267E8">
        <w:rPr>
          <w:rFonts w:ascii="Times New Roman" w:hAnsi="Times New Roman"/>
          <w:sz w:val="24"/>
          <w:szCs w:val="24"/>
          <w:lang w:val="id-ID"/>
        </w:rPr>
        <w:t xml:space="preserve"> Selain itu, Amerika Serikat memiliki pasar finansial terbesar dan paling berpengaruh di dunia. </w:t>
      </w:r>
    </w:p>
    <w:p w:rsidR="00566126" w:rsidRDefault="008267E8" w:rsidP="00566126">
      <w:pPr>
        <w:spacing w:line="480" w:lineRule="auto"/>
        <w:ind w:firstLine="720"/>
        <w:jc w:val="both"/>
        <w:rPr>
          <w:rFonts w:ascii="Times New Roman" w:hAnsi="Times New Roman"/>
          <w:sz w:val="24"/>
          <w:szCs w:val="24"/>
          <w:lang w:val="id-ID"/>
        </w:rPr>
      </w:pPr>
      <w:r w:rsidRPr="008267E8">
        <w:rPr>
          <w:rFonts w:ascii="Times New Roman" w:hAnsi="Times New Roman"/>
          <w:sz w:val="24"/>
          <w:szCs w:val="24"/>
          <w:lang w:val="id-ID"/>
        </w:rPr>
        <w:t>Bursa Efek New York adalah bursa efek terbesar di dunia ber</w:t>
      </w:r>
      <w:r w:rsidR="00115DC4">
        <w:rPr>
          <w:rFonts w:ascii="Times New Roman" w:hAnsi="Times New Roman"/>
          <w:sz w:val="24"/>
          <w:szCs w:val="24"/>
          <w:lang w:val="id-ID"/>
        </w:rPr>
        <w:t>dasarkan kapitalisasi pasar.</w:t>
      </w:r>
      <w:r w:rsidRPr="008267E8">
        <w:rPr>
          <w:rFonts w:ascii="Times New Roman" w:hAnsi="Times New Roman"/>
          <w:sz w:val="24"/>
          <w:szCs w:val="24"/>
          <w:lang w:val="id-ID"/>
        </w:rPr>
        <w:t xml:space="preserve"> Investasi asing langsung di Amerika Serikat ter</w:t>
      </w:r>
      <w:r w:rsidR="00817F63">
        <w:rPr>
          <w:rFonts w:ascii="Times New Roman" w:hAnsi="Times New Roman"/>
          <w:sz w:val="24"/>
          <w:szCs w:val="24"/>
          <w:lang w:val="id-ID"/>
        </w:rPr>
        <w:t xml:space="preserve">catat sebesar $2,4 triliun. </w:t>
      </w:r>
      <w:r w:rsidRPr="008267E8">
        <w:rPr>
          <w:rFonts w:ascii="Times New Roman" w:hAnsi="Times New Roman"/>
          <w:sz w:val="24"/>
          <w:szCs w:val="24"/>
          <w:lang w:val="id-ID"/>
        </w:rPr>
        <w:t>Investasi Amerika Serikat di negara l</w:t>
      </w:r>
      <w:r w:rsidR="00817F63">
        <w:rPr>
          <w:rFonts w:ascii="Times New Roman" w:hAnsi="Times New Roman"/>
          <w:sz w:val="24"/>
          <w:szCs w:val="24"/>
          <w:lang w:val="id-ID"/>
        </w:rPr>
        <w:t>ain berjumlah $3,3 triliun.</w:t>
      </w:r>
      <w:r w:rsidR="00817F63">
        <w:rPr>
          <w:rStyle w:val="FootnoteReference"/>
          <w:rFonts w:ascii="Times New Roman" w:hAnsi="Times New Roman"/>
          <w:sz w:val="24"/>
          <w:szCs w:val="24"/>
          <w:lang w:val="id-ID"/>
        </w:rPr>
        <w:footnoteReference w:id="24"/>
      </w:r>
      <w:r w:rsidR="00817F63">
        <w:rPr>
          <w:rFonts w:ascii="Times New Roman" w:hAnsi="Times New Roman"/>
          <w:sz w:val="24"/>
          <w:szCs w:val="24"/>
          <w:lang w:val="id-ID"/>
        </w:rPr>
        <w:t xml:space="preserve"> </w:t>
      </w:r>
      <w:r w:rsidRPr="008267E8">
        <w:rPr>
          <w:rFonts w:ascii="Times New Roman" w:hAnsi="Times New Roman"/>
          <w:sz w:val="24"/>
          <w:szCs w:val="24"/>
          <w:lang w:val="id-ID"/>
        </w:rPr>
        <w:t>Pasar tenaga kerja juga menarik imigran dari seluruh dunia. Selain itu, berdasarkan Indeks Kemudahan Berbisnis dan Laporan Daya Saing Global menempatkan AS sebaga</w:t>
      </w:r>
      <w:r w:rsidR="00817F63">
        <w:rPr>
          <w:rFonts w:ascii="Times New Roman" w:hAnsi="Times New Roman"/>
          <w:sz w:val="24"/>
          <w:szCs w:val="24"/>
          <w:lang w:val="id-ID"/>
        </w:rPr>
        <w:t>i salah satu negara terbaik.</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Amerika Serikat adalah importir barang terbesar pertama dan eksportir terbesar kedua di dunia, meskipun ekspor per kapita nya masih agak rendah. Pada tahun 2010, total defisit perdagangan Amerika Serikat adalah $635 biliun</w:t>
      </w:r>
      <w:r w:rsidR="00817F63">
        <w:rPr>
          <w:rFonts w:ascii="Times New Roman" w:hAnsi="Times New Roman"/>
          <w:sz w:val="24"/>
          <w:szCs w:val="24"/>
          <w:lang w:val="id-ID"/>
        </w:rPr>
        <w:t>.</w:t>
      </w:r>
      <w:r w:rsidR="00817F63">
        <w:rPr>
          <w:rStyle w:val="FootnoteReference"/>
          <w:rFonts w:ascii="Times New Roman" w:hAnsi="Times New Roman"/>
          <w:sz w:val="24"/>
          <w:szCs w:val="24"/>
          <w:lang w:val="id-ID"/>
        </w:rPr>
        <w:footnoteReference w:id="25"/>
      </w:r>
      <w:r w:rsidRPr="00566126">
        <w:rPr>
          <w:rFonts w:ascii="Times New Roman" w:hAnsi="Times New Roman"/>
          <w:sz w:val="24"/>
          <w:szCs w:val="24"/>
          <w:lang w:val="id-ID"/>
        </w:rPr>
        <w:t xml:space="preserve"> </w:t>
      </w:r>
      <w:r w:rsidR="00817F63">
        <w:rPr>
          <w:rFonts w:ascii="Times New Roman" w:hAnsi="Times New Roman"/>
          <w:sz w:val="24"/>
          <w:szCs w:val="24"/>
          <w:lang w:val="id-ID"/>
        </w:rPr>
        <w:t xml:space="preserve"> </w:t>
      </w:r>
      <w:r w:rsidRPr="00566126">
        <w:rPr>
          <w:rFonts w:ascii="Times New Roman" w:hAnsi="Times New Roman"/>
          <w:sz w:val="24"/>
          <w:szCs w:val="24"/>
          <w:lang w:val="id-ID"/>
        </w:rPr>
        <w:t xml:space="preserve">Kanada, RRC, Meksiko, Jepang, dan Jerman adalah mitra perdagangan utama </w:t>
      </w:r>
      <w:r w:rsidR="00817F63">
        <w:rPr>
          <w:rFonts w:ascii="Times New Roman" w:hAnsi="Times New Roman"/>
          <w:sz w:val="24"/>
          <w:szCs w:val="24"/>
          <w:lang w:val="id-ID"/>
        </w:rPr>
        <w:t xml:space="preserve">AS. </w:t>
      </w:r>
      <w:r w:rsidRPr="00566126">
        <w:rPr>
          <w:rFonts w:ascii="Times New Roman" w:hAnsi="Times New Roman"/>
          <w:sz w:val="24"/>
          <w:szCs w:val="24"/>
          <w:lang w:val="id-ID"/>
        </w:rPr>
        <w:lastRenderedPageBreak/>
        <w:t>Pada 2010, minyak adalah komoditas impor terbesar, sedangkan alat transportasi adalah komoditas ekspo</w:t>
      </w:r>
      <w:r w:rsidR="00817F63">
        <w:rPr>
          <w:rFonts w:ascii="Times New Roman" w:hAnsi="Times New Roman"/>
          <w:sz w:val="24"/>
          <w:szCs w:val="24"/>
          <w:lang w:val="id-ID"/>
        </w:rPr>
        <w:t>r terbesar Amerika Serikat.</w:t>
      </w:r>
      <w:r w:rsidR="00817F63">
        <w:rPr>
          <w:rStyle w:val="FootnoteReference"/>
          <w:rFonts w:ascii="Times New Roman" w:hAnsi="Times New Roman"/>
          <w:sz w:val="24"/>
          <w:szCs w:val="24"/>
          <w:lang w:val="id-ID"/>
        </w:rPr>
        <w:footnoteReference w:id="26"/>
      </w:r>
      <w:r w:rsidRPr="00566126">
        <w:rPr>
          <w:rFonts w:ascii="Times New Roman" w:hAnsi="Times New Roman"/>
          <w:sz w:val="24"/>
          <w:szCs w:val="24"/>
          <w:lang w:val="id-ID"/>
        </w:rPr>
        <w:t xml:space="preserve"> RRC dan Jepang adalah dua negara asing ter</w:t>
      </w:r>
      <w:r w:rsidR="00817F63">
        <w:rPr>
          <w:rFonts w:ascii="Times New Roman" w:hAnsi="Times New Roman"/>
          <w:sz w:val="24"/>
          <w:szCs w:val="24"/>
          <w:lang w:val="id-ID"/>
        </w:rPr>
        <w:t>besar pemegang utang publik AS.</w:t>
      </w:r>
      <w:r w:rsidR="00817F63">
        <w:rPr>
          <w:rStyle w:val="FootnoteReference"/>
          <w:rFonts w:ascii="Times New Roman" w:hAnsi="Times New Roman"/>
          <w:sz w:val="24"/>
          <w:szCs w:val="24"/>
          <w:lang w:val="id-ID"/>
        </w:rPr>
        <w:footnoteReference w:id="27"/>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Pada tahun 2009, sektor swasta diperkirakan menyumbangkan 86,4% bagi perekonomian nasional, diikuti oleh perekonomian pemerintah federal sebesar 4,3% dan perekonomian negara bagian dan pemerintah daerah (termasuk tran</w:t>
      </w:r>
      <w:r w:rsidR="00817F63">
        <w:rPr>
          <w:rFonts w:ascii="Times New Roman" w:hAnsi="Times New Roman"/>
          <w:sz w:val="24"/>
          <w:szCs w:val="24"/>
          <w:lang w:val="id-ID"/>
        </w:rPr>
        <w:t>sfer federal) sebesar 9,3%.</w:t>
      </w:r>
      <w:r w:rsidR="00817F63">
        <w:rPr>
          <w:rStyle w:val="FootnoteReference"/>
          <w:rFonts w:ascii="Times New Roman" w:hAnsi="Times New Roman"/>
          <w:sz w:val="24"/>
          <w:szCs w:val="24"/>
          <w:lang w:val="id-ID"/>
        </w:rPr>
        <w:footnoteReference w:id="28"/>
      </w:r>
      <w:r w:rsidRPr="00566126">
        <w:rPr>
          <w:rFonts w:ascii="Times New Roman" w:hAnsi="Times New Roman"/>
          <w:sz w:val="24"/>
          <w:szCs w:val="24"/>
          <w:lang w:val="id-ID"/>
        </w:rPr>
        <w:t xml:space="preserve"> Perekonomian AS tergolong ke dalam perekonomian pascaindustri; sektor jasa menyumbangkan sekitar 67,8% bagi total PDB. Meskipun demikian, AS masih dianggap sebagai kekuat</w:t>
      </w:r>
      <w:r w:rsidR="00817F63">
        <w:rPr>
          <w:rFonts w:ascii="Times New Roman" w:hAnsi="Times New Roman"/>
          <w:sz w:val="24"/>
          <w:szCs w:val="24"/>
          <w:lang w:val="id-ID"/>
        </w:rPr>
        <w:t>an industri utama di dunia.</w:t>
      </w:r>
      <w:r w:rsidR="00817F63">
        <w:rPr>
          <w:rStyle w:val="FootnoteReference"/>
          <w:rFonts w:ascii="Times New Roman" w:hAnsi="Times New Roman"/>
          <w:sz w:val="24"/>
          <w:szCs w:val="24"/>
          <w:lang w:val="id-ID"/>
        </w:rPr>
        <w:footnoteReference w:id="29"/>
      </w:r>
      <w:r w:rsidRPr="00566126">
        <w:rPr>
          <w:rFonts w:ascii="Times New Roman" w:hAnsi="Times New Roman"/>
          <w:sz w:val="24"/>
          <w:szCs w:val="24"/>
          <w:lang w:val="id-ID"/>
        </w:rPr>
        <w:t xml:space="preserve"> Ladang bisnis utama menurut penerimaan bisnis bruto berasal dari sektor perdagangan grosir dan ritel; sedangkan menurut pendapatan bersih, bisnis utama perekonomian AS adalah m</w:t>
      </w:r>
      <w:r w:rsidR="00817F63">
        <w:rPr>
          <w:rFonts w:ascii="Times New Roman" w:hAnsi="Times New Roman"/>
          <w:sz w:val="24"/>
          <w:szCs w:val="24"/>
          <w:lang w:val="id-ID"/>
        </w:rPr>
        <w:t>anufaktur.</w:t>
      </w:r>
    </w:p>
    <w:p w:rsidR="00817F63"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Sektor manufaktur didominasi</w:t>
      </w:r>
      <w:r w:rsidR="00817F63">
        <w:rPr>
          <w:rFonts w:ascii="Times New Roman" w:hAnsi="Times New Roman"/>
          <w:sz w:val="24"/>
          <w:szCs w:val="24"/>
          <w:lang w:val="id-ID"/>
        </w:rPr>
        <w:t xml:space="preserve"> oleh produk-produk kimia. </w:t>
      </w:r>
      <w:r w:rsidRPr="00566126">
        <w:rPr>
          <w:rFonts w:ascii="Times New Roman" w:hAnsi="Times New Roman"/>
          <w:sz w:val="24"/>
          <w:szCs w:val="24"/>
          <w:lang w:val="id-ID"/>
        </w:rPr>
        <w:t>AS merupakan produsen minyak terbesar ketiga di dunia, dan juga</w:t>
      </w:r>
      <w:r w:rsidR="00817F63">
        <w:rPr>
          <w:rFonts w:ascii="Times New Roman" w:hAnsi="Times New Roman"/>
          <w:sz w:val="24"/>
          <w:szCs w:val="24"/>
          <w:lang w:val="id-ID"/>
        </w:rPr>
        <w:t xml:space="preserve"> importir minyak terbesar. </w:t>
      </w:r>
      <w:r w:rsidRPr="00566126">
        <w:rPr>
          <w:rFonts w:ascii="Times New Roman" w:hAnsi="Times New Roman"/>
          <w:sz w:val="24"/>
          <w:szCs w:val="24"/>
          <w:lang w:val="id-ID"/>
        </w:rPr>
        <w:t>Negara ini juga menjadi produsen terbesar energi nuklir dan listrik, begitu juga dengan gas alam likuid, sulfur, fosfat, dan garam. Meskipun sektor pertanian hanya menyumbangkan kur</w:t>
      </w:r>
      <w:r w:rsidR="00817F63">
        <w:rPr>
          <w:rFonts w:ascii="Times New Roman" w:hAnsi="Times New Roman"/>
          <w:sz w:val="24"/>
          <w:szCs w:val="24"/>
          <w:lang w:val="id-ID"/>
        </w:rPr>
        <w:t>ang dari 1% bagi total PDB,</w:t>
      </w:r>
      <w:r w:rsidR="00817F63">
        <w:rPr>
          <w:rStyle w:val="FootnoteReference"/>
          <w:rFonts w:ascii="Times New Roman" w:hAnsi="Times New Roman"/>
          <w:sz w:val="24"/>
          <w:szCs w:val="24"/>
          <w:lang w:val="id-ID"/>
        </w:rPr>
        <w:footnoteReference w:id="30"/>
      </w:r>
      <w:r w:rsidRPr="00566126">
        <w:rPr>
          <w:rFonts w:ascii="Times New Roman" w:hAnsi="Times New Roman"/>
          <w:sz w:val="24"/>
          <w:szCs w:val="24"/>
          <w:lang w:val="id-ID"/>
        </w:rPr>
        <w:t xml:space="preserve"> AS merupakan produ</w:t>
      </w:r>
      <w:r w:rsidR="00817F63">
        <w:rPr>
          <w:rFonts w:ascii="Times New Roman" w:hAnsi="Times New Roman"/>
          <w:sz w:val="24"/>
          <w:szCs w:val="24"/>
          <w:lang w:val="id-ID"/>
        </w:rPr>
        <w:t>sen terbesar tanaman jagung dan kedelai.</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 xml:space="preserve">Pada Agustus 2010, angkatan kerja di Amerika Serikat berjumlah 154,1 juta orang. Sektor pemerintahan adalah sektor yang paling banyak menyerap </w:t>
      </w:r>
      <w:r w:rsidRPr="00566126">
        <w:rPr>
          <w:rFonts w:ascii="Times New Roman" w:hAnsi="Times New Roman"/>
          <w:sz w:val="24"/>
          <w:szCs w:val="24"/>
          <w:lang w:val="id-ID"/>
        </w:rPr>
        <w:lastRenderedPageBreak/>
        <w:t>tenaga kerja, yang mempekerjakan sekitar 21,2 juta orang. Sedangkan sektor swasta yang paling banyak menyerap tenaga kerja adalah sektor kesehatan dan bantuan sosial, mempekerjakan lebih dari 16 juta orang. Sekitar 12% angkatan kerja di AS telah tergabung ke dalam serikat pekerja, lebih tinggi jika dibandingkan dengan negara-negara di Eropa Bara</w:t>
      </w:r>
      <w:r w:rsidR="00B91366">
        <w:rPr>
          <w:rFonts w:ascii="Times New Roman" w:hAnsi="Times New Roman"/>
          <w:sz w:val="24"/>
          <w:szCs w:val="24"/>
          <w:lang w:val="id-ID"/>
        </w:rPr>
        <w:t>t (30% secara keseluruhan).</w:t>
      </w:r>
      <w:r w:rsidR="00B91366">
        <w:rPr>
          <w:rStyle w:val="FootnoteReference"/>
          <w:rFonts w:ascii="Times New Roman" w:hAnsi="Times New Roman"/>
          <w:sz w:val="24"/>
          <w:szCs w:val="24"/>
          <w:lang w:val="id-ID"/>
        </w:rPr>
        <w:footnoteReference w:id="31"/>
      </w:r>
      <w:r w:rsidRPr="00566126">
        <w:rPr>
          <w:rFonts w:ascii="Times New Roman" w:hAnsi="Times New Roman"/>
          <w:sz w:val="24"/>
          <w:szCs w:val="24"/>
          <w:lang w:val="id-ID"/>
        </w:rPr>
        <w:t xml:space="preserve"> Pada 2011, Bank Dunia menempatkan AS di peringkat teratas negara-negara di dunia dari segi kemudahan dalam merekru</w:t>
      </w:r>
      <w:r w:rsidR="00B91366">
        <w:rPr>
          <w:rFonts w:ascii="Times New Roman" w:hAnsi="Times New Roman"/>
          <w:sz w:val="24"/>
          <w:szCs w:val="24"/>
          <w:lang w:val="id-ID"/>
        </w:rPr>
        <w:t>t dan memecat tenaga kerja.</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 xml:space="preserve">Resesi ekonomi global 2008-2012 sangat memengaruhi perekonomian Amerika Serikat. Sebagai contoh, tingkat pengangguran semakin tinggi, Indeks Kepercayaan Konsumen rendah, pendapatan rumah tangga terus menurun, dan penyitaan serta kebangkrutan pribadi semakin meningkat, yang ujung-ujungnya memicu krisis utang federal, inflasi, dan melonjaknya harga bahan pangan dan minyak bumi. Meskipun data resmi menunjukkan bahwa perekonomian AS sudah pulih, sebuah jajak pendapat pada tahun 2000 menunjukkan bahwa separo warga Amerika menganggap perekonomian AS masih dalam keadaan resesi, bahkan </w:t>
      </w:r>
      <w:r w:rsidR="00B91366">
        <w:rPr>
          <w:rFonts w:ascii="Times New Roman" w:hAnsi="Times New Roman"/>
          <w:sz w:val="24"/>
          <w:szCs w:val="24"/>
          <w:lang w:val="id-ID"/>
        </w:rPr>
        <w:t>lebih parah lagi, depresi.</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Pada tahun 2009, AS menjadi negara dengan produktivitas tenaga kerja per orang tertinggi ketiga di dunia, di belakang Luksemburg dan Norwegia. Pada tahun yang sama, AS juga menjadi negara keempat yang paling produktif per jam, di belakang kedua negara yang dis</w:t>
      </w:r>
      <w:r w:rsidR="00B91366">
        <w:rPr>
          <w:rFonts w:ascii="Times New Roman" w:hAnsi="Times New Roman"/>
          <w:sz w:val="24"/>
          <w:szCs w:val="24"/>
          <w:lang w:val="id-ID"/>
        </w:rPr>
        <w:t>ebutkan sebelumnya dan Belanda.</w:t>
      </w:r>
      <w:r w:rsidR="00B91366">
        <w:rPr>
          <w:rStyle w:val="FootnoteReference"/>
          <w:rFonts w:ascii="Times New Roman" w:hAnsi="Times New Roman"/>
          <w:sz w:val="24"/>
          <w:szCs w:val="24"/>
          <w:lang w:val="id-ID"/>
        </w:rPr>
        <w:footnoteReference w:id="32"/>
      </w:r>
      <w:r w:rsidRPr="00566126">
        <w:rPr>
          <w:rFonts w:ascii="Times New Roman" w:hAnsi="Times New Roman"/>
          <w:sz w:val="24"/>
          <w:szCs w:val="24"/>
          <w:lang w:val="id-ID"/>
        </w:rPr>
        <w:t xml:space="preserve"> Jika </w:t>
      </w:r>
      <w:r w:rsidRPr="00566126">
        <w:rPr>
          <w:rFonts w:ascii="Times New Roman" w:hAnsi="Times New Roman"/>
          <w:sz w:val="24"/>
          <w:szCs w:val="24"/>
          <w:lang w:val="id-ID"/>
        </w:rPr>
        <w:lastRenderedPageBreak/>
        <w:t>dibandingkan dengan negara-negara Eropa, tarif pajak penghasilan di AS masih lebih tinggi, sedangkan pajak kons</w:t>
      </w:r>
      <w:r w:rsidR="00B91366">
        <w:rPr>
          <w:rFonts w:ascii="Times New Roman" w:hAnsi="Times New Roman"/>
          <w:sz w:val="24"/>
          <w:szCs w:val="24"/>
          <w:lang w:val="id-ID"/>
        </w:rPr>
        <w:t>umen tarifnya lebih rendah.</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Pada Februari 2013, tingkat pengangguran mencapai 7,7% atau 12,0 juta orang, sementara tingkat pengangguran U-6 yang juga meliputi kekurangan pekerjaan mencapai 14,3% atau 22,2 juta. Dengan tingginya tingkat pengangguran, berkurangnya pendapatan rumah tangga, dan pemotongan anggaran federal, ekonomi AS masih berus</w:t>
      </w:r>
      <w:r w:rsidR="00B91366">
        <w:rPr>
          <w:rFonts w:ascii="Times New Roman" w:hAnsi="Times New Roman"/>
          <w:sz w:val="24"/>
          <w:szCs w:val="24"/>
          <w:lang w:val="id-ID"/>
        </w:rPr>
        <w:t>aha pulih dari pengangguran.</w:t>
      </w:r>
      <w:r w:rsidR="00B91366">
        <w:rPr>
          <w:rStyle w:val="FootnoteReference"/>
          <w:rFonts w:ascii="Times New Roman" w:hAnsi="Times New Roman"/>
          <w:sz w:val="24"/>
          <w:szCs w:val="24"/>
          <w:lang w:val="id-ID"/>
        </w:rPr>
        <w:footnoteReference w:id="33"/>
      </w:r>
    </w:p>
    <w:p w:rsidR="00B9136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Menurut Biro Sensus Amerika Serikat, rata-rata penghasilan rumah tangga warga AS sebelum kena pajak adalah $49.445 per tahun; rata-rata penghasilan rumah tangga Asia-Amerika adalah $65.469, sedangkan rata-rata penghasilan rumah tangga Afr</w:t>
      </w:r>
      <w:r w:rsidR="00B91366">
        <w:rPr>
          <w:rFonts w:ascii="Times New Roman" w:hAnsi="Times New Roman"/>
          <w:sz w:val="24"/>
          <w:szCs w:val="24"/>
          <w:lang w:val="id-ID"/>
        </w:rPr>
        <w:t>ika-Amerika adalah $32.584.</w:t>
      </w:r>
      <w:r w:rsidR="00B91366">
        <w:rPr>
          <w:rStyle w:val="FootnoteReference"/>
          <w:rFonts w:ascii="Times New Roman" w:hAnsi="Times New Roman"/>
          <w:sz w:val="24"/>
          <w:szCs w:val="24"/>
          <w:lang w:val="id-ID"/>
        </w:rPr>
        <w:footnoteReference w:id="34"/>
      </w:r>
      <w:r w:rsidRPr="00566126">
        <w:rPr>
          <w:rFonts w:ascii="Times New Roman" w:hAnsi="Times New Roman"/>
          <w:sz w:val="24"/>
          <w:szCs w:val="24"/>
          <w:lang w:val="id-ID"/>
        </w:rPr>
        <w:t xml:space="preserve"> Dengan menggunakan tingkat pertukaran kemampuan berbelanja, rata-rata penghasilan keseluruhan rumah tangga warga AS termasuk yang tertinggi jika dibandingkan dengan negara-negara maju lainnya. Pada tahun 2007, rata-rata penghasilan rumah tangga di AS adalah yang tertinggi kedua di antara negara-negara OECD, satu tingkat di bawah Luksemburg. Masih pada tahun yang sama, rata-rata gaji tenaga kerja di AS adalah yang tertinggi di antara negara</w:t>
      </w:r>
      <w:r>
        <w:rPr>
          <w:rFonts w:ascii="Times New Roman" w:hAnsi="Times New Roman"/>
          <w:sz w:val="24"/>
          <w:szCs w:val="24"/>
          <w:lang w:val="id-ID"/>
        </w:rPr>
        <w:t>-negara OECD lainnya.</w:t>
      </w:r>
      <w:r w:rsidR="007508F7">
        <w:rPr>
          <w:rStyle w:val="FootnoteReference"/>
          <w:rFonts w:ascii="Times New Roman" w:hAnsi="Times New Roman"/>
          <w:sz w:val="24"/>
          <w:szCs w:val="24"/>
          <w:lang w:val="id-ID"/>
        </w:rPr>
        <w:footnoteReference w:id="35"/>
      </w:r>
    </w:p>
    <w:p w:rsidR="00566126" w:rsidRDefault="00B9136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 xml:space="preserve"> </w:t>
      </w:r>
      <w:r w:rsidR="00566126" w:rsidRPr="00566126">
        <w:rPr>
          <w:rFonts w:ascii="Times New Roman" w:hAnsi="Times New Roman"/>
          <w:sz w:val="24"/>
          <w:szCs w:val="24"/>
          <w:lang w:val="id-ID"/>
        </w:rPr>
        <w:t xml:space="preserve">Setelah merosot tajam pada pertengahan abad ke-20, angka kemiskinan di AS telah stabil pada awal 1970-an; tercatat hanya 11-15% warga Amerika yang hidup di bawah garis kemiskinan setiap tahunnya, dan sekitar 58,5% warga AS pernah hidup dalam kemiskinan selama sekurang-kurangnya satu tahun pada saat </w:t>
      </w:r>
      <w:r w:rsidR="007508F7">
        <w:rPr>
          <w:rFonts w:ascii="Times New Roman" w:hAnsi="Times New Roman"/>
          <w:sz w:val="24"/>
          <w:szCs w:val="24"/>
          <w:lang w:val="id-ID"/>
        </w:rPr>
        <w:lastRenderedPageBreak/>
        <w:t xml:space="preserve">berusia 25-75 tahun. </w:t>
      </w:r>
      <w:r w:rsidR="00566126" w:rsidRPr="00566126">
        <w:rPr>
          <w:rFonts w:ascii="Times New Roman" w:hAnsi="Times New Roman"/>
          <w:sz w:val="24"/>
          <w:szCs w:val="24"/>
          <w:lang w:val="id-ID"/>
        </w:rPr>
        <w:t>Pada tahun 2010, 43,2 juta penduduk Amerika hidup dalam garis kemiskinan.</w:t>
      </w:r>
      <w:r w:rsidR="007508F7">
        <w:rPr>
          <w:rStyle w:val="FootnoteReference"/>
          <w:rFonts w:ascii="Times New Roman" w:hAnsi="Times New Roman"/>
          <w:sz w:val="24"/>
          <w:szCs w:val="24"/>
          <w:lang w:val="id-ID"/>
        </w:rPr>
        <w:footnoteReference w:id="36"/>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Kesejahteraan hidup di AS adalah salah satu yang paling tinggi di antara negara-negara maju lainnya, baik dalam mengurangi kemiskinan relatif maupun kemiskinan absolut, yang angkanya jauh lebih kecil dari rata-rat</w:t>
      </w:r>
      <w:r w:rsidR="00F20901">
        <w:rPr>
          <w:rFonts w:ascii="Times New Roman" w:hAnsi="Times New Roman"/>
          <w:sz w:val="24"/>
          <w:szCs w:val="24"/>
          <w:lang w:val="id-ID"/>
        </w:rPr>
        <w:t>a negara kaya lainnya,</w:t>
      </w:r>
      <w:r w:rsidR="00F20901">
        <w:rPr>
          <w:rStyle w:val="FootnoteReference"/>
          <w:rFonts w:ascii="Times New Roman" w:hAnsi="Times New Roman"/>
          <w:sz w:val="24"/>
          <w:szCs w:val="24"/>
          <w:lang w:val="id-ID"/>
        </w:rPr>
        <w:footnoteReference w:id="37"/>
      </w:r>
      <w:r w:rsidRPr="00566126">
        <w:rPr>
          <w:rFonts w:ascii="Times New Roman" w:hAnsi="Times New Roman"/>
          <w:sz w:val="24"/>
          <w:szCs w:val="24"/>
          <w:lang w:val="id-ID"/>
        </w:rPr>
        <w:t xml:space="preserve"> meskipun pengeluaran per kapita pemerintah dan swasta di AS adalah yang tertinggi.</w:t>
      </w:r>
      <w:r w:rsidR="00F20901">
        <w:rPr>
          <w:rStyle w:val="FootnoteReference"/>
          <w:rFonts w:ascii="Times New Roman" w:hAnsi="Times New Roman"/>
          <w:sz w:val="24"/>
          <w:szCs w:val="24"/>
          <w:lang w:val="id-ID"/>
        </w:rPr>
        <w:footnoteReference w:id="38"/>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Kemiskinan secara efektif berkurang di kalan</w:t>
      </w:r>
      <w:r w:rsidR="00F20901">
        <w:rPr>
          <w:rFonts w:ascii="Times New Roman" w:hAnsi="Times New Roman"/>
          <w:sz w:val="24"/>
          <w:szCs w:val="24"/>
          <w:lang w:val="id-ID"/>
        </w:rPr>
        <w:t>gan warga yang berusia tua.</w:t>
      </w:r>
      <w:r w:rsidRPr="00566126">
        <w:rPr>
          <w:rFonts w:ascii="Times New Roman" w:hAnsi="Times New Roman"/>
          <w:sz w:val="24"/>
          <w:szCs w:val="24"/>
          <w:lang w:val="id-ID"/>
        </w:rPr>
        <w:t xml:space="preserve"> Sebuah studi pada 2007 yang dilakukan oleh UNICEF mengenai kesejahteraan anak-anak di 21 negara-negara maju menempatkan AS di peringkat b</w:t>
      </w:r>
      <w:r w:rsidR="00F20901">
        <w:rPr>
          <w:rFonts w:ascii="Times New Roman" w:hAnsi="Times New Roman"/>
          <w:sz w:val="24"/>
          <w:szCs w:val="24"/>
          <w:lang w:val="id-ID"/>
        </w:rPr>
        <w:t>awah.</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Antara tahun 1947 dan 1979, rata-rata pendapatan riil warga AS meningkat lebih dari 80% di semua kelas masyarakat, dengan pendapatan warga miskin meningkat lebih cepat dibandingkan de</w:t>
      </w:r>
      <w:r w:rsidR="00F20901">
        <w:rPr>
          <w:rFonts w:ascii="Times New Roman" w:hAnsi="Times New Roman"/>
          <w:sz w:val="24"/>
          <w:szCs w:val="24"/>
          <w:lang w:val="id-ID"/>
        </w:rPr>
        <w:t>ngan pendapatan warga kaya.</w:t>
      </w:r>
      <w:r w:rsidR="00F20901">
        <w:rPr>
          <w:rStyle w:val="FootnoteReference"/>
          <w:rFonts w:ascii="Times New Roman" w:hAnsi="Times New Roman"/>
          <w:sz w:val="24"/>
          <w:szCs w:val="24"/>
          <w:lang w:val="id-ID"/>
        </w:rPr>
        <w:footnoteReference w:id="39"/>
      </w:r>
      <w:r w:rsidRPr="00566126">
        <w:rPr>
          <w:rFonts w:ascii="Times New Roman" w:hAnsi="Times New Roman"/>
          <w:sz w:val="24"/>
          <w:szCs w:val="24"/>
          <w:lang w:val="id-ID"/>
        </w:rPr>
        <w:t xml:space="preserve"> Namun, pendapatan gaji menurun, terutama sekali disebabkan o</w:t>
      </w:r>
      <w:r w:rsidR="00F20901">
        <w:rPr>
          <w:rFonts w:ascii="Times New Roman" w:hAnsi="Times New Roman"/>
          <w:sz w:val="24"/>
          <w:szCs w:val="24"/>
          <w:lang w:val="id-ID"/>
        </w:rPr>
        <w:t>leh kelesuan ekonomi.</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Pendapatan rumah tangga rata-rata juga meningkat untuk sem</w:t>
      </w:r>
      <w:r w:rsidR="00F20901">
        <w:rPr>
          <w:rFonts w:ascii="Times New Roman" w:hAnsi="Times New Roman"/>
          <w:sz w:val="24"/>
          <w:szCs w:val="24"/>
          <w:lang w:val="id-ID"/>
        </w:rPr>
        <w:t xml:space="preserve">ua kelas sejak tahun 1980, </w:t>
      </w:r>
      <w:r w:rsidRPr="00566126">
        <w:rPr>
          <w:rFonts w:ascii="Times New Roman" w:hAnsi="Times New Roman"/>
          <w:sz w:val="24"/>
          <w:szCs w:val="24"/>
          <w:lang w:val="id-ID"/>
        </w:rPr>
        <w:t>sebagian besar disebabkan oleh terdapatnya lebih dari dua orang pencari nafkah dalam satu rumah tangga, berakhirnya kesenjangan gaji menurut gender, dan jam kerja yang lebih lama</w:t>
      </w:r>
      <w:r w:rsidR="00F20901">
        <w:rPr>
          <w:rFonts w:ascii="Times New Roman" w:hAnsi="Times New Roman"/>
          <w:sz w:val="24"/>
          <w:szCs w:val="24"/>
          <w:lang w:val="id-ID"/>
        </w:rPr>
        <w:t>.</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lastRenderedPageBreak/>
        <w:t>Secara keseluruhan, pada 2005, hanya 1%—21,8% warga Amerika yang pendapatannya telah meningkat dua kali lipat sejak 1980,[214] hal ini menjadikan AS sebagai negara dengan kesenjangan pendapatan terbesar jika dibandingkan dengan negara-negara maju lainnya.</w:t>
      </w:r>
      <w:r w:rsidR="00F20901">
        <w:rPr>
          <w:rStyle w:val="FootnoteReference"/>
          <w:rFonts w:ascii="Times New Roman" w:hAnsi="Times New Roman"/>
          <w:sz w:val="24"/>
          <w:szCs w:val="24"/>
          <w:lang w:val="id-ID"/>
        </w:rPr>
        <w:footnoteReference w:id="40"/>
      </w:r>
      <w:r w:rsidRPr="00566126">
        <w:rPr>
          <w:rFonts w:ascii="Times New Roman" w:hAnsi="Times New Roman"/>
          <w:sz w:val="24"/>
          <w:szCs w:val="24"/>
          <w:lang w:val="id-ID"/>
        </w:rPr>
        <w:t xml:space="preserve"> </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Amerika Serikat mengenakan sistem pajak progresif kepada warga negaranya; penduduk yang berpenghasilan besar membayar pajak dengan persentase yang lebih besar dari penghas</w:t>
      </w:r>
      <w:r w:rsidR="00F20901">
        <w:rPr>
          <w:rFonts w:ascii="Times New Roman" w:hAnsi="Times New Roman"/>
          <w:sz w:val="24"/>
          <w:szCs w:val="24"/>
          <w:lang w:val="id-ID"/>
        </w:rPr>
        <w:t>ilan mereka yang terkena pajak.</w:t>
      </w:r>
    </w:p>
    <w:p w:rsidR="00566126"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 xml:space="preserve">Kekayaan warga AS, sama halnya dengan pendapatan dan pajak, sangat bervariasi: 10% warga Amerika terkaya menguasai 69,8% kekayaan rumah tangga negara, tertinggi kedua jika dibandingkan dengan </w:t>
      </w:r>
      <w:r w:rsidR="00F20901">
        <w:rPr>
          <w:rFonts w:ascii="Times New Roman" w:hAnsi="Times New Roman"/>
          <w:sz w:val="24"/>
          <w:szCs w:val="24"/>
          <w:lang w:val="id-ID"/>
        </w:rPr>
        <w:t>negara-negara maju lainnya.</w:t>
      </w:r>
      <w:r w:rsidRPr="00566126">
        <w:rPr>
          <w:rFonts w:ascii="Times New Roman" w:hAnsi="Times New Roman"/>
          <w:sz w:val="24"/>
          <w:szCs w:val="24"/>
          <w:lang w:val="id-ID"/>
        </w:rPr>
        <w:t xml:space="preserve"> 1% di antaranya memiliki 33,4% dari total kekayaan bersih</w:t>
      </w:r>
      <w:r w:rsidR="00F20901">
        <w:rPr>
          <w:rFonts w:ascii="Times New Roman" w:hAnsi="Times New Roman"/>
          <w:sz w:val="24"/>
          <w:szCs w:val="24"/>
          <w:lang w:val="id-ID"/>
        </w:rPr>
        <w:t>.</w:t>
      </w:r>
      <w:r w:rsidRPr="00566126">
        <w:rPr>
          <w:rFonts w:ascii="Times New Roman" w:hAnsi="Times New Roman"/>
          <w:sz w:val="24"/>
          <w:szCs w:val="24"/>
          <w:lang w:val="id-ID"/>
        </w:rPr>
        <w:t xml:space="preserve"> Pada 2011, United Nations Development Programme (UNDP) menempatkan Amerika Serikat di peringkat ke-23 dari 139 negara menurut kesenjangan indeks pembangunan manusia, atau 19 </w:t>
      </w:r>
      <w:r w:rsidR="00F20901">
        <w:rPr>
          <w:rFonts w:ascii="Times New Roman" w:hAnsi="Times New Roman"/>
          <w:sz w:val="24"/>
          <w:szCs w:val="24"/>
          <w:lang w:val="id-ID"/>
        </w:rPr>
        <w:t>peringkat di bawah standar IPM.</w:t>
      </w:r>
      <w:r w:rsidR="00F20901">
        <w:rPr>
          <w:rStyle w:val="FootnoteReference"/>
          <w:rFonts w:ascii="Times New Roman" w:hAnsi="Times New Roman"/>
          <w:sz w:val="24"/>
          <w:szCs w:val="24"/>
          <w:lang w:val="id-ID"/>
        </w:rPr>
        <w:footnoteReference w:id="41"/>
      </w:r>
    </w:p>
    <w:p w:rsidR="007508F7" w:rsidRDefault="00566126" w:rsidP="00566126">
      <w:pPr>
        <w:spacing w:line="480" w:lineRule="auto"/>
        <w:ind w:firstLine="720"/>
        <w:jc w:val="both"/>
        <w:rPr>
          <w:rFonts w:ascii="Times New Roman" w:hAnsi="Times New Roman"/>
          <w:sz w:val="24"/>
          <w:szCs w:val="24"/>
          <w:lang w:val="id-ID"/>
        </w:rPr>
      </w:pPr>
      <w:r w:rsidRPr="00566126">
        <w:rPr>
          <w:rFonts w:ascii="Times New Roman" w:hAnsi="Times New Roman"/>
          <w:sz w:val="24"/>
          <w:szCs w:val="24"/>
          <w:lang w:val="id-ID"/>
        </w:rPr>
        <w:t>Jumlah utang AS tercatat sebesar $50,2 triliun pada akhir kuartal pertama tahun 2010</w:t>
      </w:r>
      <w:r w:rsidR="00F20901">
        <w:rPr>
          <w:rFonts w:ascii="Times New Roman" w:hAnsi="Times New Roman"/>
          <w:sz w:val="24"/>
          <w:szCs w:val="24"/>
          <w:lang w:val="id-ID"/>
        </w:rPr>
        <w:t>, atau sekitar 3,5 kali PDB.</w:t>
      </w:r>
      <w:r w:rsidRPr="00566126">
        <w:rPr>
          <w:rFonts w:ascii="Times New Roman" w:hAnsi="Times New Roman"/>
          <w:sz w:val="24"/>
          <w:szCs w:val="24"/>
          <w:lang w:val="id-ID"/>
        </w:rPr>
        <w:t xml:space="preserve"> Pada Oktober 2012, proporsi utang public AS 1,0043</w:t>
      </w:r>
      <w:r w:rsidR="00F20901">
        <w:rPr>
          <w:rFonts w:ascii="Times New Roman" w:hAnsi="Times New Roman"/>
          <w:sz w:val="24"/>
          <w:szCs w:val="24"/>
          <w:lang w:val="id-ID"/>
        </w:rPr>
        <w:t xml:space="preserve"> kali lebih besar dari PDB. </w:t>
      </w:r>
      <w:r w:rsidRPr="00566126">
        <w:rPr>
          <w:rFonts w:ascii="Times New Roman" w:hAnsi="Times New Roman"/>
          <w:sz w:val="24"/>
          <w:szCs w:val="24"/>
          <w:lang w:val="id-ID"/>
        </w:rPr>
        <w:t>Aset keuangan domestik berjumlah $131 triliun dan liabilitas keuangan dome</w:t>
      </w:r>
      <w:r w:rsidR="00F20901">
        <w:rPr>
          <w:rFonts w:ascii="Times New Roman" w:hAnsi="Times New Roman"/>
          <w:sz w:val="24"/>
          <w:szCs w:val="24"/>
          <w:lang w:val="id-ID"/>
        </w:rPr>
        <w:t>stik berjumlah $106 triliun.</w:t>
      </w:r>
      <w:r w:rsidR="00F20901">
        <w:rPr>
          <w:rStyle w:val="FootnoteReference"/>
          <w:rFonts w:ascii="Times New Roman" w:hAnsi="Times New Roman"/>
          <w:sz w:val="24"/>
          <w:szCs w:val="24"/>
          <w:lang w:val="id-ID"/>
        </w:rPr>
        <w:footnoteReference w:id="42"/>
      </w:r>
    </w:p>
    <w:p w:rsidR="007508F7" w:rsidRDefault="007508F7">
      <w:pPr>
        <w:rPr>
          <w:rFonts w:ascii="Times New Roman" w:hAnsi="Times New Roman"/>
          <w:sz w:val="24"/>
          <w:szCs w:val="24"/>
          <w:lang w:val="id-ID"/>
        </w:rPr>
      </w:pPr>
      <w:r>
        <w:rPr>
          <w:rFonts w:ascii="Times New Roman" w:hAnsi="Times New Roman"/>
          <w:sz w:val="24"/>
          <w:szCs w:val="24"/>
          <w:lang w:val="id-ID"/>
        </w:rPr>
        <w:br w:type="page"/>
      </w:r>
    </w:p>
    <w:p w:rsidR="00566126" w:rsidRPr="007508F7" w:rsidRDefault="007508F7" w:rsidP="007508F7">
      <w:pPr>
        <w:pStyle w:val="ListParagraph"/>
        <w:numPr>
          <w:ilvl w:val="0"/>
          <w:numId w:val="4"/>
        </w:numPr>
        <w:spacing w:line="480" w:lineRule="auto"/>
        <w:jc w:val="both"/>
        <w:rPr>
          <w:rFonts w:ascii="Times New Roman" w:hAnsi="Times New Roman"/>
          <w:b/>
          <w:sz w:val="24"/>
          <w:szCs w:val="24"/>
          <w:lang w:val="id-ID"/>
        </w:rPr>
      </w:pPr>
      <w:r w:rsidRPr="007508F7">
        <w:rPr>
          <w:rFonts w:ascii="Times New Roman" w:hAnsi="Times New Roman"/>
          <w:b/>
          <w:sz w:val="24"/>
          <w:szCs w:val="24"/>
          <w:lang w:val="id-ID"/>
        </w:rPr>
        <w:lastRenderedPageBreak/>
        <w:t xml:space="preserve">Sejarah </w:t>
      </w:r>
      <w:r w:rsidR="00681E7C">
        <w:rPr>
          <w:rFonts w:ascii="Times New Roman" w:hAnsi="Times New Roman"/>
          <w:b/>
          <w:sz w:val="24"/>
          <w:szCs w:val="24"/>
          <w:lang w:val="id-ID"/>
        </w:rPr>
        <w:t>China</w:t>
      </w:r>
    </w:p>
    <w:p w:rsidR="007508F7" w:rsidRDefault="007508F7" w:rsidP="007508F7">
      <w:pPr>
        <w:pStyle w:val="ListParagraph"/>
        <w:spacing w:line="480" w:lineRule="auto"/>
        <w:ind w:left="0" w:firstLine="709"/>
        <w:jc w:val="both"/>
        <w:rPr>
          <w:rFonts w:ascii="Times New Roman" w:hAnsi="Times New Roman"/>
          <w:sz w:val="24"/>
          <w:szCs w:val="24"/>
          <w:lang w:val="id-ID"/>
        </w:rPr>
      </w:pPr>
      <w:r w:rsidRPr="007508F7">
        <w:rPr>
          <w:rFonts w:ascii="Times New Roman" w:hAnsi="Times New Roman"/>
          <w:sz w:val="24"/>
          <w:szCs w:val="24"/>
          <w:lang w:val="id-ID"/>
        </w:rPr>
        <w:t xml:space="preserve">Sejarah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adalah salah satu sejarah kebudayaan tertua di dunia. Dari penemuan arkeologi dan antropologi, daerah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telah didiami oleh manusia purba sejak 1,7 juta tahun yang lalu. Peradaban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berawal dari berbagai negara kota di sepanjang lembah Sungai Kuning pada zaman Neolitikum. Sejarah tertulis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dimulai sejak Din</w:t>
      </w:r>
      <w:r w:rsidR="00F20901">
        <w:rPr>
          <w:rFonts w:ascii="Times New Roman" w:hAnsi="Times New Roman"/>
          <w:sz w:val="24"/>
          <w:szCs w:val="24"/>
          <w:lang w:val="id-ID"/>
        </w:rPr>
        <w:t>asti Shang (k. 1750-1045 SM).</w:t>
      </w:r>
      <w:r w:rsidRPr="007508F7">
        <w:rPr>
          <w:rFonts w:ascii="Times New Roman" w:hAnsi="Times New Roman"/>
          <w:sz w:val="24"/>
          <w:szCs w:val="24"/>
          <w:lang w:val="id-ID"/>
        </w:rPr>
        <w:t xml:space="preserve"> Cangkang kura-kura dengan aksara Tionghoa kuno yang berasal dari Dinasti Shang memiliki penanggala</w:t>
      </w:r>
      <w:r w:rsidR="00F20901">
        <w:rPr>
          <w:rFonts w:ascii="Times New Roman" w:hAnsi="Times New Roman"/>
          <w:sz w:val="24"/>
          <w:szCs w:val="24"/>
          <w:lang w:val="id-ID"/>
        </w:rPr>
        <w:t>n radiokarbon hingga 1500 SM.</w:t>
      </w:r>
      <w:r w:rsidR="00F20901">
        <w:rPr>
          <w:rStyle w:val="FootnoteReference"/>
          <w:rFonts w:ascii="Times New Roman" w:hAnsi="Times New Roman"/>
          <w:sz w:val="24"/>
          <w:szCs w:val="24"/>
          <w:lang w:val="id-ID"/>
        </w:rPr>
        <w:footnoteReference w:id="43"/>
      </w:r>
      <w:r w:rsidRPr="007508F7">
        <w:rPr>
          <w:rFonts w:ascii="Times New Roman" w:hAnsi="Times New Roman"/>
          <w:sz w:val="24"/>
          <w:szCs w:val="24"/>
          <w:lang w:val="id-ID"/>
        </w:rPr>
        <w:t xml:space="preserve"> Budaya, sastra, dan filsafat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berkembang pada zaman Dinasti Zhou (1045-256 SM) yang melanjutkan Dinasti Shang. Dinasti ini merupakan dinasti yang paling lama berkuasa dan pada zaman dinasti inilah aksara Tionghoa modern mulai berkembang.</w:t>
      </w:r>
    </w:p>
    <w:p w:rsidR="007508F7" w:rsidRDefault="007508F7" w:rsidP="007508F7">
      <w:pPr>
        <w:pStyle w:val="ListParagraph"/>
        <w:spacing w:line="480" w:lineRule="auto"/>
        <w:ind w:left="0" w:firstLine="709"/>
        <w:jc w:val="both"/>
        <w:rPr>
          <w:rFonts w:ascii="Times New Roman" w:hAnsi="Times New Roman"/>
          <w:sz w:val="24"/>
          <w:szCs w:val="24"/>
          <w:lang w:val="id-ID"/>
        </w:rPr>
      </w:pPr>
      <w:r w:rsidRPr="007508F7">
        <w:rPr>
          <w:rFonts w:ascii="Times New Roman" w:hAnsi="Times New Roman"/>
          <w:sz w:val="24"/>
          <w:szCs w:val="24"/>
          <w:lang w:val="id-ID"/>
        </w:rPr>
        <w:t xml:space="preserve">Dinasti Zhou terpecah menjadi beberapa negara kota, yang menciptakan Periode Negara Perang. Pada tahun 221 SM, Qin Shi Huang menyatukan berbagai kerajaan ini dan mendirikan kekaisaran pertama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Pergantian dinasti dalam sejarah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telah mengembangkan suatu sistem birokrasi yang memungkinkan Kaisar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memiliki kendali langsung terhadap wilayah yang luas.</w:t>
      </w:r>
    </w:p>
    <w:p w:rsidR="007508F7" w:rsidRDefault="007508F7" w:rsidP="007508F7">
      <w:pPr>
        <w:pStyle w:val="ListParagraph"/>
        <w:spacing w:line="480" w:lineRule="auto"/>
        <w:ind w:left="0" w:firstLine="709"/>
        <w:jc w:val="both"/>
        <w:rPr>
          <w:rFonts w:ascii="Times New Roman" w:hAnsi="Times New Roman"/>
          <w:sz w:val="24"/>
          <w:szCs w:val="24"/>
          <w:lang w:val="id-ID"/>
        </w:rPr>
      </w:pPr>
      <w:r w:rsidRPr="007508F7">
        <w:rPr>
          <w:rFonts w:ascii="Times New Roman" w:hAnsi="Times New Roman"/>
          <w:sz w:val="24"/>
          <w:szCs w:val="24"/>
          <w:lang w:val="id-ID"/>
        </w:rPr>
        <w:t xml:space="preserve">Pandangan konvensional terhadap sejarah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adalah bahwa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merupakan suatu negara yang mengalami pergantian antara periode persatuan dan perpecahan politis yang kadang-kadang dikuasai oleh suku bangsa asing (non-Han), yang sebagian besar terasimiliasi ke dalam populasi Suku Han. Pengaruh budaya dan politik dari berbagai wilayah di Asia, yang dibawa oleh gelombang imigrasi, ekspansi, dan asimilasi yang bergantian, menyatu untuk membentuk budaya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modern.</w:t>
      </w:r>
    </w:p>
    <w:p w:rsidR="007508F7" w:rsidRDefault="007508F7" w:rsidP="007508F7">
      <w:pPr>
        <w:pStyle w:val="ListParagraph"/>
        <w:numPr>
          <w:ilvl w:val="0"/>
          <w:numId w:val="6"/>
        </w:numPr>
        <w:spacing w:line="480" w:lineRule="auto"/>
        <w:jc w:val="both"/>
        <w:rPr>
          <w:rFonts w:ascii="Times New Roman" w:hAnsi="Times New Roman"/>
          <w:b/>
          <w:sz w:val="24"/>
          <w:szCs w:val="24"/>
          <w:lang w:val="id-ID"/>
        </w:rPr>
      </w:pPr>
      <w:r>
        <w:rPr>
          <w:rFonts w:ascii="Times New Roman" w:hAnsi="Times New Roman"/>
          <w:b/>
          <w:sz w:val="24"/>
          <w:szCs w:val="24"/>
          <w:lang w:val="id-ID"/>
        </w:rPr>
        <w:lastRenderedPageBreak/>
        <w:t>Zaman Kuno</w:t>
      </w:r>
    </w:p>
    <w:p w:rsidR="007508F7" w:rsidRDefault="007508F7" w:rsidP="007508F7">
      <w:pPr>
        <w:spacing w:line="480" w:lineRule="auto"/>
        <w:jc w:val="both"/>
        <w:rPr>
          <w:rFonts w:ascii="Times New Roman" w:hAnsi="Times New Roman"/>
          <w:b/>
          <w:sz w:val="24"/>
          <w:szCs w:val="24"/>
          <w:lang w:val="id-ID"/>
        </w:rPr>
      </w:pPr>
      <w:r w:rsidRPr="007508F7">
        <w:rPr>
          <w:rFonts w:ascii="Times New Roman" w:hAnsi="Times New Roman"/>
          <w:b/>
          <w:sz w:val="24"/>
          <w:szCs w:val="24"/>
          <w:lang w:val="id-ID"/>
        </w:rPr>
        <w:t>Dinasti Xia (2100 SM-1600 SM)</w:t>
      </w:r>
    </w:p>
    <w:p w:rsidR="007508F7" w:rsidRDefault="007508F7" w:rsidP="007508F7">
      <w:pPr>
        <w:spacing w:line="480" w:lineRule="auto"/>
        <w:ind w:firstLine="720"/>
        <w:jc w:val="both"/>
        <w:rPr>
          <w:rFonts w:ascii="Times New Roman" w:hAnsi="Times New Roman"/>
          <w:b/>
          <w:sz w:val="24"/>
          <w:szCs w:val="24"/>
          <w:lang w:val="id-ID"/>
        </w:rPr>
      </w:pPr>
      <w:r w:rsidRPr="007508F7">
        <w:rPr>
          <w:rFonts w:ascii="Times New Roman" w:hAnsi="Times New Roman"/>
          <w:sz w:val="24"/>
          <w:szCs w:val="24"/>
          <w:lang w:val="id-ID"/>
        </w:rPr>
        <w:t>Dinasti Xia adalah dinasti pertama yang diceritakan dalam catatan sejarah seperti Catatan Sejarah</w:t>
      </w:r>
      <w:r w:rsidR="00F20901">
        <w:rPr>
          <w:rFonts w:ascii="Times New Roman" w:hAnsi="Times New Roman"/>
          <w:sz w:val="24"/>
          <w:szCs w:val="24"/>
          <w:lang w:val="id-ID"/>
        </w:rPr>
        <w:t xml:space="preserve"> Agung dan Sejarah Bambu.</w:t>
      </w:r>
      <w:r w:rsidR="00F20901">
        <w:rPr>
          <w:rStyle w:val="FootnoteReference"/>
          <w:rFonts w:ascii="Times New Roman" w:hAnsi="Times New Roman"/>
          <w:sz w:val="24"/>
          <w:szCs w:val="24"/>
          <w:lang w:val="id-ID"/>
        </w:rPr>
        <w:footnoteReference w:id="44"/>
      </w:r>
      <w:r w:rsidRPr="007508F7">
        <w:rPr>
          <w:rFonts w:ascii="Times New Roman" w:hAnsi="Times New Roman"/>
          <w:sz w:val="24"/>
          <w:szCs w:val="24"/>
          <w:lang w:val="id-ID"/>
        </w:rPr>
        <w:t xml:space="preserve"> Dinasti ini didirikan oleh Yu yang Agung. Sebagian besar arkeolog sekarang menghubungkan Dinasti Xia dengan hasil-hasil ekskavasi</w:t>
      </w:r>
      <w:r w:rsidR="00F20901">
        <w:rPr>
          <w:rFonts w:ascii="Times New Roman" w:hAnsi="Times New Roman"/>
          <w:sz w:val="24"/>
          <w:szCs w:val="24"/>
          <w:lang w:val="id-ID"/>
        </w:rPr>
        <w:t xml:space="preserve"> di Erlitou, provinsi Henan,</w:t>
      </w:r>
      <w:r w:rsidRPr="007508F7">
        <w:rPr>
          <w:rFonts w:ascii="Times New Roman" w:hAnsi="Times New Roman"/>
          <w:sz w:val="24"/>
          <w:szCs w:val="24"/>
          <w:lang w:val="id-ID"/>
        </w:rPr>
        <w:t xml:space="preserve"> yang berupa temuan perunggu leburan dari sekitar tahun 2000 SM. Beragam tanda-tanda yang terdapat pada tembikar dan kulit kerang yang ditemukan pada periode ini, diduga adalah bentuk pendahulu dari aksara Tionghoa modern.</w:t>
      </w:r>
    </w:p>
    <w:p w:rsidR="007508F7" w:rsidRDefault="007508F7" w:rsidP="007508F7">
      <w:pPr>
        <w:spacing w:line="480" w:lineRule="auto"/>
        <w:ind w:firstLine="720"/>
        <w:jc w:val="both"/>
        <w:rPr>
          <w:rFonts w:ascii="Times New Roman" w:hAnsi="Times New Roman"/>
          <w:b/>
          <w:sz w:val="24"/>
          <w:szCs w:val="24"/>
          <w:lang w:val="id-ID"/>
        </w:rPr>
      </w:pPr>
      <w:r w:rsidRPr="007508F7">
        <w:rPr>
          <w:rFonts w:ascii="Times New Roman" w:hAnsi="Times New Roman"/>
          <w:sz w:val="24"/>
          <w:szCs w:val="24"/>
          <w:lang w:val="id-ID"/>
        </w:rPr>
        <w:t xml:space="preserve">Menurut kronogi tradisional berdasarkan perhitungan Liu Xin, dinasti ini berkuasa antara 2205-1766 SM, sedangkan menurut Sejarah Bambu, pemerintahan dinasti ini adalah antara 1989-1558 SM. Menurut Proyek Kronologi Xia Shang Zhou (PK XSZ) yang diselenggarakan oleh pemerintah Republik Rakyat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pada tahun 1996, dinasti ini berkuasa antara 2070-1600 SM.</w:t>
      </w:r>
      <w:r w:rsidR="009626EC">
        <w:rPr>
          <w:rStyle w:val="FootnoteReference"/>
          <w:rFonts w:ascii="Times New Roman" w:hAnsi="Times New Roman"/>
          <w:sz w:val="24"/>
          <w:szCs w:val="24"/>
          <w:lang w:val="id-ID"/>
        </w:rPr>
        <w:footnoteReference w:id="45"/>
      </w:r>
    </w:p>
    <w:p w:rsidR="007508F7" w:rsidRDefault="007508F7" w:rsidP="007508F7">
      <w:pPr>
        <w:spacing w:line="480" w:lineRule="auto"/>
        <w:jc w:val="both"/>
        <w:rPr>
          <w:rFonts w:ascii="Times New Roman" w:hAnsi="Times New Roman"/>
          <w:b/>
          <w:sz w:val="24"/>
          <w:szCs w:val="24"/>
          <w:lang w:val="id-ID"/>
        </w:rPr>
      </w:pPr>
      <w:r w:rsidRPr="007508F7">
        <w:rPr>
          <w:rFonts w:ascii="Times New Roman" w:hAnsi="Times New Roman"/>
          <w:b/>
          <w:sz w:val="24"/>
          <w:szCs w:val="24"/>
          <w:lang w:val="id-ID"/>
        </w:rPr>
        <w:t>Dinasti Shang (1600 SM-1046 SM)</w:t>
      </w:r>
    </w:p>
    <w:p w:rsidR="007508F7" w:rsidRDefault="007508F7" w:rsidP="007508F7">
      <w:pPr>
        <w:spacing w:line="480" w:lineRule="auto"/>
        <w:ind w:firstLine="720"/>
        <w:jc w:val="both"/>
        <w:rPr>
          <w:rFonts w:ascii="Times New Roman" w:hAnsi="Times New Roman"/>
          <w:b/>
          <w:sz w:val="24"/>
          <w:szCs w:val="24"/>
          <w:lang w:val="id-ID"/>
        </w:rPr>
      </w:pPr>
      <w:r w:rsidRPr="007508F7">
        <w:rPr>
          <w:rFonts w:ascii="Times New Roman" w:hAnsi="Times New Roman"/>
          <w:sz w:val="24"/>
          <w:szCs w:val="24"/>
          <w:lang w:val="id-ID"/>
        </w:rPr>
        <w:t xml:space="preserve">Dinasti Shang menurut sumber tradisional adalah dinasti pertama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Menurut kronologi berdasarkan perhitungan Liu Xin, dinasti ini berkuasa antara 1766-1122 SM, sedangkan menurut Sejarah Bambu adalah antara 1556-1046 SM. Hasil dari Proyek Kronologi Xia Shang Zhou pada tahun 1996 menyimpulkan bahwa dinasti ini memerintah antara 1600-1046 SM. Informasi langsung tentang </w:t>
      </w:r>
      <w:r w:rsidRPr="007508F7">
        <w:rPr>
          <w:rFonts w:ascii="Times New Roman" w:hAnsi="Times New Roman"/>
          <w:sz w:val="24"/>
          <w:szCs w:val="24"/>
          <w:lang w:val="id-ID"/>
        </w:rPr>
        <w:lastRenderedPageBreak/>
        <w:t>dinasti ini berasal dari inskripsi pada artefak per</w:t>
      </w:r>
      <w:r w:rsidR="009626EC">
        <w:rPr>
          <w:rFonts w:ascii="Times New Roman" w:hAnsi="Times New Roman"/>
          <w:sz w:val="24"/>
          <w:szCs w:val="24"/>
          <w:lang w:val="id-ID"/>
        </w:rPr>
        <w:t>unggu dan tulang orakel,</w:t>
      </w:r>
      <w:r w:rsidR="009626EC">
        <w:rPr>
          <w:rStyle w:val="FootnoteReference"/>
          <w:rFonts w:ascii="Times New Roman" w:hAnsi="Times New Roman"/>
          <w:sz w:val="24"/>
          <w:szCs w:val="24"/>
          <w:lang w:val="id-ID"/>
        </w:rPr>
        <w:footnoteReference w:id="46"/>
      </w:r>
      <w:r w:rsidRPr="007508F7">
        <w:rPr>
          <w:rFonts w:ascii="Times New Roman" w:hAnsi="Times New Roman"/>
          <w:sz w:val="24"/>
          <w:szCs w:val="24"/>
          <w:lang w:val="id-ID"/>
        </w:rPr>
        <w:t xml:space="preserve"> serta dari Catatan Sejarah Agung (Shiji) karya Sima Qian.</w:t>
      </w:r>
    </w:p>
    <w:p w:rsidR="007508F7" w:rsidRDefault="007508F7" w:rsidP="007508F7">
      <w:pPr>
        <w:spacing w:line="480" w:lineRule="auto"/>
        <w:ind w:firstLine="720"/>
        <w:jc w:val="both"/>
        <w:rPr>
          <w:rFonts w:ascii="Times New Roman" w:hAnsi="Times New Roman"/>
          <w:b/>
          <w:sz w:val="24"/>
          <w:szCs w:val="24"/>
          <w:lang w:val="id-ID"/>
        </w:rPr>
      </w:pPr>
      <w:r w:rsidRPr="007508F7">
        <w:rPr>
          <w:rFonts w:ascii="Times New Roman" w:hAnsi="Times New Roman"/>
          <w:sz w:val="24"/>
          <w:szCs w:val="24"/>
          <w:lang w:val="id-ID"/>
        </w:rPr>
        <w:t>Temuan arkeologi memberikan bukti keberadaan Dinasti Shang sekitar 1600-1046 SM, yang terbagi menjadi dua periode. Bukti keberadaan Dinasti Shang periode awal (k. 1600-1300 SM) berasal dari penemuan-penemuan di Erlitou, Zhengzhou dan Shangcheng.[19] Sedangkan bukti keberadaan Dinasti Shang periode kedua (k. 1300–1046 SM) atau periode Yin (</w:t>
      </w:r>
      <w:r w:rsidRPr="007508F7">
        <w:rPr>
          <w:rFonts w:ascii="Times New Roman" w:hAnsi="Times New Roman" w:hint="eastAsia"/>
          <w:sz w:val="24"/>
          <w:szCs w:val="24"/>
          <w:lang w:val="id-ID"/>
        </w:rPr>
        <w:t>殷</w:t>
      </w:r>
      <w:r w:rsidRPr="007508F7">
        <w:rPr>
          <w:rFonts w:ascii="Times New Roman" w:hAnsi="Times New Roman"/>
          <w:sz w:val="24"/>
          <w:szCs w:val="24"/>
          <w:lang w:val="id-ID"/>
        </w:rPr>
        <w:t xml:space="preserve">), berasal dari kumpulan besar tulisan pada tulang orakel. Para arkeolog mengkonfirmasikan bahwa kota Anyang di provinsi Henan adalah ibukota terakhir Dinasti Shang,[19] dari sembilan ibukota lainnya. Dinasti Shang diperintah 31 orang raja, sejak Raja Tang sampai dengan Raja Zhou sebagai raja terakhir. Masyarakat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masa ini mempercayai banyak dewa, antara lain dewa-dewa cuaca dan langit, serta dewa tertin</w:t>
      </w:r>
      <w:r w:rsidR="009626EC">
        <w:rPr>
          <w:rFonts w:ascii="Times New Roman" w:hAnsi="Times New Roman"/>
          <w:sz w:val="24"/>
          <w:szCs w:val="24"/>
          <w:lang w:val="id-ID"/>
        </w:rPr>
        <w:t>ggi yang dinamakan Shang-Ti.</w:t>
      </w:r>
      <w:r w:rsidRPr="007508F7">
        <w:rPr>
          <w:rFonts w:ascii="Times New Roman" w:hAnsi="Times New Roman"/>
          <w:sz w:val="24"/>
          <w:szCs w:val="24"/>
          <w:lang w:val="id-ID"/>
        </w:rPr>
        <w:t xml:space="preserve"> Mereka juga percaya bahwa nenek moyang mereka, termasuk orang tua dan kakek-nenek mereka, setelah meninggal akan menjadi seperti dewa pula dan layak d</w:t>
      </w:r>
      <w:r w:rsidR="009626EC">
        <w:rPr>
          <w:rFonts w:ascii="Times New Roman" w:hAnsi="Times New Roman"/>
          <w:sz w:val="24"/>
          <w:szCs w:val="24"/>
          <w:lang w:val="id-ID"/>
        </w:rPr>
        <w:t>isembah.</w:t>
      </w:r>
      <w:r w:rsidRPr="007508F7">
        <w:rPr>
          <w:rFonts w:ascii="Times New Roman" w:hAnsi="Times New Roman"/>
          <w:sz w:val="24"/>
          <w:szCs w:val="24"/>
          <w:lang w:val="id-ID"/>
        </w:rPr>
        <w:t xml:space="preserve"> Sekitar tahun 1500 SM, orang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mulai menggunakan tulang orakel untuk memprediksi masa depan.</w:t>
      </w:r>
    </w:p>
    <w:p w:rsidR="007508F7" w:rsidRPr="007508F7" w:rsidRDefault="007508F7" w:rsidP="007508F7">
      <w:pPr>
        <w:spacing w:line="480" w:lineRule="auto"/>
        <w:ind w:firstLine="720"/>
        <w:jc w:val="both"/>
        <w:rPr>
          <w:rFonts w:ascii="Times New Roman" w:hAnsi="Times New Roman"/>
          <w:b/>
          <w:sz w:val="24"/>
          <w:szCs w:val="24"/>
          <w:lang w:val="id-ID"/>
        </w:rPr>
      </w:pPr>
      <w:r w:rsidRPr="007508F7">
        <w:rPr>
          <w:rFonts w:ascii="Times New Roman" w:hAnsi="Times New Roman"/>
          <w:sz w:val="24"/>
          <w:szCs w:val="24"/>
          <w:lang w:val="id-ID"/>
        </w:rPr>
        <w:t>Para ilmuwan Barat cenderung ragu-ragu untuk menghubungkan berbagai permukiman yang sezaman dengan permukiman Anyang sebagai bagian dari dinasti S</w:t>
      </w:r>
      <w:r w:rsidR="009626EC">
        <w:rPr>
          <w:rFonts w:ascii="Times New Roman" w:hAnsi="Times New Roman"/>
          <w:sz w:val="24"/>
          <w:szCs w:val="24"/>
          <w:lang w:val="id-ID"/>
        </w:rPr>
        <w:t>hang.</w:t>
      </w:r>
      <w:r w:rsidR="009626EC">
        <w:rPr>
          <w:rStyle w:val="FootnoteReference"/>
          <w:rFonts w:ascii="Times New Roman" w:hAnsi="Times New Roman"/>
          <w:sz w:val="24"/>
          <w:szCs w:val="24"/>
          <w:lang w:val="id-ID"/>
        </w:rPr>
        <w:footnoteReference w:id="47"/>
      </w:r>
      <w:r w:rsidRPr="007508F7">
        <w:rPr>
          <w:rFonts w:ascii="Times New Roman" w:hAnsi="Times New Roman"/>
          <w:sz w:val="24"/>
          <w:szCs w:val="24"/>
          <w:lang w:val="id-ID"/>
        </w:rPr>
        <w:t xml:space="preserve"> Hipotesa terkuat ialah telah terjadinya ko-eksistensi antara Anyang yang diperintah oleh Dinasti Shang, dengan permukiman-permukiman </w:t>
      </w:r>
      <w:r w:rsidRPr="007508F7">
        <w:rPr>
          <w:rFonts w:ascii="Times New Roman" w:hAnsi="Times New Roman"/>
          <w:sz w:val="24"/>
          <w:szCs w:val="24"/>
          <w:lang w:val="id-ID"/>
        </w:rPr>
        <w:lastRenderedPageBreak/>
        <w:t>berbudaya lain di wilayah yang sekarang dikenal sebagai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sebenarnya" (China proper).</w:t>
      </w:r>
    </w:p>
    <w:p w:rsidR="007508F7" w:rsidRDefault="007508F7" w:rsidP="007508F7">
      <w:pPr>
        <w:spacing w:line="480" w:lineRule="auto"/>
        <w:jc w:val="both"/>
        <w:rPr>
          <w:rFonts w:ascii="Times New Roman" w:hAnsi="Times New Roman"/>
          <w:b/>
          <w:sz w:val="24"/>
          <w:szCs w:val="24"/>
          <w:lang w:val="id-ID"/>
        </w:rPr>
      </w:pPr>
      <w:r w:rsidRPr="007508F7">
        <w:rPr>
          <w:rFonts w:ascii="Times New Roman" w:hAnsi="Times New Roman"/>
          <w:b/>
          <w:sz w:val="24"/>
          <w:szCs w:val="24"/>
          <w:lang w:val="id-ID"/>
        </w:rPr>
        <w:t>Dinasti Zhou (1046 SM–256 SM)</w:t>
      </w:r>
    </w:p>
    <w:p w:rsidR="007508F7" w:rsidRDefault="007508F7" w:rsidP="007508F7">
      <w:pPr>
        <w:spacing w:line="480" w:lineRule="auto"/>
        <w:ind w:firstLine="720"/>
        <w:jc w:val="both"/>
        <w:rPr>
          <w:rFonts w:ascii="Times New Roman" w:hAnsi="Times New Roman"/>
          <w:sz w:val="24"/>
          <w:szCs w:val="24"/>
          <w:lang w:val="id-ID"/>
        </w:rPr>
      </w:pPr>
      <w:r w:rsidRPr="007508F7">
        <w:rPr>
          <w:rFonts w:ascii="Times New Roman" w:hAnsi="Times New Roman"/>
          <w:sz w:val="24"/>
          <w:szCs w:val="24"/>
          <w:lang w:val="id-ID"/>
        </w:rPr>
        <w:t xml:space="preserve">Dinasti Zhou adalah dinasti terlama berkuasa dalam sejarah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yang menurut Proyek Kronologi Xia Shang Zhou berkuasa antara 1046-256 SM. Dinasti ini mulai tumbuh dari lembah Sungai Kuning, di sebelah barat Shang. Penguasa Zhou, Wu Wang, berhasil mengalahkan Shang pada Pertempuran Muye. Pada masa Dinasti Zhou mulailah dikenal konsep "Mandat Langit" sebagai legi</w:t>
      </w:r>
      <w:r w:rsidR="009626EC">
        <w:rPr>
          <w:rFonts w:ascii="Times New Roman" w:hAnsi="Times New Roman"/>
          <w:sz w:val="24"/>
          <w:szCs w:val="24"/>
          <w:lang w:val="id-ID"/>
        </w:rPr>
        <w:t>timasi pergantian kekuasaan,</w:t>
      </w:r>
      <w:r w:rsidR="009626EC">
        <w:rPr>
          <w:rStyle w:val="FootnoteReference"/>
          <w:rFonts w:ascii="Times New Roman" w:hAnsi="Times New Roman"/>
          <w:sz w:val="24"/>
          <w:szCs w:val="24"/>
          <w:lang w:val="id-ID"/>
        </w:rPr>
        <w:footnoteReference w:id="48"/>
      </w:r>
      <w:r w:rsidRPr="007508F7">
        <w:rPr>
          <w:rFonts w:ascii="Times New Roman" w:hAnsi="Times New Roman"/>
          <w:sz w:val="24"/>
          <w:szCs w:val="24"/>
          <w:lang w:val="id-ID"/>
        </w:rPr>
        <w:t xml:space="preserve"> dan konsep ini seterusnya berpengaruh pada hampir setiap pergantian dinasti di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Ibukota Zhou awalnya berada di wilayah barat, yaitu dekat kota Xi'an modern sekarang, namun kemudian terjadi serangkaian ekpansi ke arah lembah Sungai Yangtze. Dalam sejarah </w:t>
      </w:r>
      <w:r w:rsidR="00681E7C">
        <w:rPr>
          <w:rFonts w:ascii="Times New Roman" w:hAnsi="Times New Roman"/>
          <w:sz w:val="24"/>
          <w:szCs w:val="24"/>
          <w:lang w:val="id-ID"/>
        </w:rPr>
        <w:t>China</w:t>
      </w:r>
      <w:r w:rsidRPr="007508F7">
        <w:rPr>
          <w:rFonts w:ascii="Times New Roman" w:hAnsi="Times New Roman"/>
          <w:sz w:val="24"/>
          <w:szCs w:val="24"/>
          <w:lang w:val="id-ID"/>
        </w:rPr>
        <w:t>, ini menjadi awal dari migrasi-migrasi penduduk selanjutnya dari utara ke selatan.</w:t>
      </w:r>
    </w:p>
    <w:p w:rsidR="007508F7" w:rsidRPr="007508F7" w:rsidRDefault="007508F7" w:rsidP="007508F7">
      <w:pPr>
        <w:spacing w:line="480" w:lineRule="auto"/>
        <w:jc w:val="both"/>
        <w:rPr>
          <w:rFonts w:ascii="Times New Roman" w:hAnsi="Times New Roman"/>
          <w:b/>
          <w:sz w:val="24"/>
          <w:szCs w:val="24"/>
          <w:lang w:val="id-ID"/>
        </w:rPr>
      </w:pPr>
      <w:r w:rsidRPr="007508F7">
        <w:rPr>
          <w:rFonts w:ascii="Times New Roman" w:hAnsi="Times New Roman"/>
          <w:b/>
          <w:sz w:val="24"/>
          <w:szCs w:val="24"/>
          <w:lang w:val="id-ID"/>
        </w:rPr>
        <w:t>Periode Musim Semi dan Musim Gugur (722 SM-476 SM)</w:t>
      </w:r>
    </w:p>
    <w:p w:rsidR="007508F7" w:rsidRDefault="007508F7" w:rsidP="007508F7">
      <w:pPr>
        <w:spacing w:line="480" w:lineRule="auto"/>
        <w:ind w:firstLine="720"/>
        <w:jc w:val="both"/>
        <w:rPr>
          <w:rFonts w:ascii="Times New Roman" w:hAnsi="Times New Roman"/>
          <w:sz w:val="24"/>
          <w:szCs w:val="24"/>
          <w:lang w:val="id-ID"/>
        </w:rPr>
      </w:pPr>
      <w:r w:rsidRPr="007508F7">
        <w:rPr>
          <w:rFonts w:ascii="Times New Roman" w:hAnsi="Times New Roman"/>
          <w:sz w:val="24"/>
          <w:szCs w:val="24"/>
          <w:lang w:val="id-ID"/>
        </w:rPr>
        <w:t xml:space="preserve">Pada sekitar abad ke-8 SM, terjadi desentralisasi kekuasaan pada Periode Musim Semi dan Musim Gugur, yang diberi nama berdasarkan karya sastra Chun Qiu (Musim Semi dan Gugur). Pada zaman ini, pimpinan militer lokal yang digunakan Zhou mulai menunjukkan kekuasaannya dan berlomba-lomba memperoleh hegemoni. Invasi dari barat laut, misalnya oleh Qin, memaksa Zhou untuk memindahkan ibu kotanya ke timur, yaitu ke Luoyang. Ini menandai fase kedua Dinasti Zhou: Zhou Timur. Ratusan negara bermunculan, beberapa di antaranya hanya seluas satu desa, dengan penguasa setempat memegang </w:t>
      </w:r>
      <w:r w:rsidRPr="007508F7">
        <w:rPr>
          <w:rFonts w:ascii="Times New Roman" w:hAnsi="Times New Roman"/>
          <w:sz w:val="24"/>
          <w:szCs w:val="24"/>
          <w:lang w:val="id-ID"/>
        </w:rPr>
        <w:lastRenderedPageBreak/>
        <w:t xml:space="preserve">kekuasaan politik penuh dan kadang menggunakan gelar kehormatan bagi dirinya. Seratus Aliran Pemikiran dari filsafat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berkembang pada zaman ini, berikut juga beberapa gerakan intelektual berpengaruh seperti Konfusianisme, Taoi</w:t>
      </w:r>
      <w:r w:rsidR="009626EC">
        <w:rPr>
          <w:rFonts w:ascii="Times New Roman" w:hAnsi="Times New Roman"/>
          <w:sz w:val="24"/>
          <w:szCs w:val="24"/>
          <w:lang w:val="id-ID"/>
        </w:rPr>
        <w:t>sme, Legalisme, dan Mohisme.</w:t>
      </w:r>
      <w:r w:rsidR="009626EC">
        <w:rPr>
          <w:rStyle w:val="FootnoteReference"/>
          <w:rFonts w:ascii="Times New Roman" w:hAnsi="Times New Roman"/>
          <w:sz w:val="24"/>
          <w:szCs w:val="24"/>
          <w:lang w:val="id-ID"/>
        </w:rPr>
        <w:footnoteReference w:id="49"/>
      </w:r>
    </w:p>
    <w:p w:rsidR="007508F7" w:rsidRDefault="007508F7" w:rsidP="007508F7">
      <w:pPr>
        <w:spacing w:line="480" w:lineRule="auto"/>
        <w:jc w:val="both"/>
        <w:rPr>
          <w:rFonts w:ascii="Times New Roman" w:hAnsi="Times New Roman"/>
          <w:b/>
          <w:sz w:val="24"/>
          <w:szCs w:val="24"/>
          <w:lang w:val="id-ID"/>
        </w:rPr>
      </w:pPr>
      <w:r w:rsidRPr="007508F7">
        <w:rPr>
          <w:rFonts w:ascii="Times New Roman" w:hAnsi="Times New Roman"/>
          <w:b/>
          <w:sz w:val="24"/>
          <w:szCs w:val="24"/>
          <w:lang w:val="id-ID"/>
        </w:rPr>
        <w:t>Periode Negara Perang (476 SM-221 SM)</w:t>
      </w:r>
    </w:p>
    <w:p w:rsidR="007508F7" w:rsidRPr="007508F7" w:rsidRDefault="007508F7" w:rsidP="007508F7">
      <w:pPr>
        <w:spacing w:line="480" w:lineRule="auto"/>
        <w:ind w:firstLine="360"/>
        <w:jc w:val="both"/>
        <w:rPr>
          <w:rFonts w:ascii="Times New Roman" w:hAnsi="Times New Roman"/>
          <w:b/>
          <w:sz w:val="24"/>
          <w:szCs w:val="24"/>
          <w:lang w:val="id-ID"/>
        </w:rPr>
      </w:pPr>
      <w:r w:rsidRPr="007508F7">
        <w:rPr>
          <w:rFonts w:ascii="Times New Roman" w:hAnsi="Times New Roman"/>
          <w:sz w:val="24"/>
          <w:szCs w:val="24"/>
          <w:lang w:val="id-ID"/>
        </w:rPr>
        <w:t>Setelah berbagai konsolidasi politik, tujuh negara terkemuka bertahan pada akhir abad ke-5 SM. Meskipun saat itu masih terdapat raja dari Dinasti Zhou sampai 256 SM, namun ia hanya seorang pemimpin nominal yang tidak memiliki kekuasaan yang nyata. Pada masa itu, daerah tetangga dari negara-negara yang berperang juga ditaklukkan dan menjadi wilayah baru, antara lain Sichuan dan Liaoning; yang kemudian diatur di bawah sistem administrasi lokal baru berupa commandery dan prefektur (</w:t>
      </w:r>
      <w:proofErr w:type="spellStart"/>
      <w:r w:rsidRPr="007508F7">
        <w:rPr>
          <w:rFonts w:ascii="Times New Roman" w:hAnsi="Times New Roman" w:hint="eastAsia"/>
          <w:sz w:val="24"/>
          <w:szCs w:val="24"/>
          <w:lang w:val="id-ID"/>
        </w:rPr>
        <w:t>郡</w:t>
      </w:r>
      <w:r w:rsidRPr="007508F7">
        <w:rPr>
          <w:rFonts w:ascii="MingLiU" w:eastAsia="MingLiU" w:hAnsi="MingLiU" w:cs="MingLiU" w:hint="eastAsia"/>
          <w:sz w:val="24"/>
          <w:szCs w:val="24"/>
          <w:lang w:val="id-ID"/>
        </w:rPr>
        <w:t>县</w:t>
      </w:r>
      <w:proofErr w:type="spellEnd"/>
      <w:r w:rsidRPr="007508F7">
        <w:rPr>
          <w:rFonts w:ascii="Times New Roman" w:hAnsi="Times New Roman"/>
          <w:sz w:val="24"/>
          <w:szCs w:val="24"/>
          <w:lang w:val="id-ID"/>
        </w:rPr>
        <w:t>/</w:t>
      </w:r>
      <w:proofErr w:type="spellStart"/>
      <w:r w:rsidRPr="007508F7">
        <w:rPr>
          <w:rFonts w:ascii="Times New Roman" w:hAnsi="Times New Roman" w:hint="eastAsia"/>
          <w:sz w:val="24"/>
          <w:szCs w:val="24"/>
          <w:lang w:val="id-ID"/>
        </w:rPr>
        <w:t>郡</w:t>
      </w:r>
      <w:r w:rsidRPr="007508F7">
        <w:rPr>
          <w:rFonts w:ascii="MingLiU" w:eastAsia="MingLiU" w:hAnsi="MingLiU" w:cs="MingLiU" w:hint="eastAsia"/>
          <w:sz w:val="24"/>
          <w:szCs w:val="24"/>
          <w:lang w:val="id-ID"/>
        </w:rPr>
        <w:t>县</w:t>
      </w:r>
      <w:proofErr w:type="spellEnd"/>
      <w:r w:rsidRPr="007508F7">
        <w:rPr>
          <w:rFonts w:ascii="Times New Roman" w:hAnsi="Times New Roman"/>
          <w:sz w:val="24"/>
          <w:szCs w:val="24"/>
          <w:lang w:val="id-ID"/>
        </w:rPr>
        <w:t>). Negara Qin berhasil menyatukan ketujuh negara yang ada, serta melakukan ekspansi ke wilayah-wilayah Zhejiang, Fujian, Guangdo</w:t>
      </w:r>
      <w:r w:rsidR="009626EC">
        <w:rPr>
          <w:rFonts w:ascii="Times New Roman" w:hAnsi="Times New Roman"/>
          <w:sz w:val="24"/>
          <w:szCs w:val="24"/>
          <w:lang w:val="id-ID"/>
        </w:rPr>
        <w:t>ng, dan Guangxi pada 214 SM.</w:t>
      </w:r>
      <w:r w:rsidR="009626EC">
        <w:rPr>
          <w:rStyle w:val="FootnoteReference"/>
          <w:rFonts w:ascii="Times New Roman" w:hAnsi="Times New Roman"/>
          <w:sz w:val="24"/>
          <w:szCs w:val="24"/>
          <w:lang w:val="id-ID"/>
        </w:rPr>
        <w:footnoteReference w:id="50"/>
      </w:r>
      <w:r w:rsidRPr="007508F7">
        <w:rPr>
          <w:rFonts w:ascii="Times New Roman" w:hAnsi="Times New Roman"/>
          <w:sz w:val="24"/>
          <w:szCs w:val="24"/>
          <w:lang w:val="id-ID"/>
        </w:rPr>
        <w:t xml:space="preserve"> Periode saat negara-negara saling berperang hingga penyatuan seluruh </w:t>
      </w:r>
      <w:r w:rsidR="00681E7C">
        <w:rPr>
          <w:rFonts w:ascii="Times New Roman" w:hAnsi="Times New Roman"/>
          <w:sz w:val="24"/>
          <w:szCs w:val="24"/>
          <w:lang w:val="id-ID"/>
        </w:rPr>
        <w:t>China</w:t>
      </w:r>
      <w:r w:rsidRPr="007508F7">
        <w:rPr>
          <w:rFonts w:ascii="Times New Roman" w:hAnsi="Times New Roman"/>
          <w:sz w:val="24"/>
          <w:szCs w:val="24"/>
          <w:lang w:val="id-ID"/>
        </w:rPr>
        <w:t xml:space="preserve"> oleh Dinasti Qin pada tahun 221 SM, dikenal dengan nama "Periode Negara Perang", yaitu penamaan yang diambil dari nama karya sejarah Zhan Guo Ce (Strategi Negara Berperang).</w:t>
      </w:r>
    </w:p>
    <w:p w:rsidR="007508F7" w:rsidRDefault="007508F7" w:rsidP="007508F7">
      <w:pPr>
        <w:pStyle w:val="ListParagraph"/>
        <w:numPr>
          <w:ilvl w:val="0"/>
          <w:numId w:val="6"/>
        </w:numPr>
        <w:spacing w:line="480" w:lineRule="auto"/>
        <w:jc w:val="both"/>
        <w:rPr>
          <w:rFonts w:ascii="Times New Roman" w:hAnsi="Times New Roman"/>
          <w:b/>
          <w:sz w:val="24"/>
          <w:szCs w:val="24"/>
          <w:lang w:val="id-ID"/>
        </w:rPr>
      </w:pPr>
      <w:r>
        <w:rPr>
          <w:rFonts w:ascii="Times New Roman" w:hAnsi="Times New Roman"/>
          <w:b/>
          <w:sz w:val="24"/>
          <w:szCs w:val="24"/>
          <w:lang w:val="id-ID"/>
        </w:rPr>
        <w:t>Zaman Kekaisaran</w:t>
      </w:r>
    </w:p>
    <w:p w:rsid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Qin (221 SM–206 SM)</w:t>
      </w:r>
    </w:p>
    <w:p w:rsid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lastRenderedPageBreak/>
        <w:t xml:space="preserve">Dinasti Qin berhasil menyatukan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yang terpecah menjadi beberapa kerajaan pada Periode Negara Perang melalui serangkaian penaklukan terhadap kerajaan-kerajaan lain, dengan penaklukan terakhir adalah terhadap kerajaan Q</w:t>
      </w:r>
      <w:r w:rsidR="009626EC">
        <w:rPr>
          <w:rFonts w:ascii="Times New Roman" w:hAnsi="Times New Roman"/>
          <w:sz w:val="24"/>
          <w:szCs w:val="24"/>
          <w:lang w:val="id-ID"/>
        </w:rPr>
        <w:t>i pada sekitar tahun 221 SM.</w:t>
      </w:r>
      <w:r w:rsidR="009626EC">
        <w:rPr>
          <w:rStyle w:val="FootnoteReference"/>
          <w:rFonts w:ascii="Times New Roman" w:hAnsi="Times New Roman"/>
          <w:sz w:val="24"/>
          <w:szCs w:val="24"/>
          <w:lang w:val="id-ID"/>
        </w:rPr>
        <w:footnoteReference w:id="51"/>
      </w:r>
      <w:r w:rsidRPr="00FA248B">
        <w:rPr>
          <w:rFonts w:ascii="Times New Roman" w:hAnsi="Times New Roman"/>
          <w:sz w:val="24"/>
          <w:szCs w:val="24"/>
          <w:lang w:val="id-ID"/>
        </w:rPr>
        <w:t xml:space="preserve"> Qin Shi Huang dinobatkan menjadi kaisar pertama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bersatu pada tahun tersebut. Dinasti ini terkenal mengawali pembangunan Tembok Besar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yang belakangan diselesaikan oleh Dinasti Ming serta peninggalan Terakota di makam Qin Shi Huang.</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Beberapa kontribusi besar Dinasti Qin, antara termasuk terbentuknya konsep pemerintahan terpusat, penyatuan undang-undang hukum, diterapkannya bahasa tertulis, satuan pengukuran, dan mata uang bersama seluruh </w:t>
      </w:r>
      <w:r w:rsidR="00681E7C">
        <w:rPr>
          <w:rFonts w:ascii="Times New Roman" w:hAnsi="Times New Roman"/>
          <w:sz w:val="24"/>
          <w:szCs w:val="24"/>
          <w:lang w:val="id-ID"/>
        </w:rPr>
        <w:t>China</w:t>
      </w:r>
      <w:r w:rsidRPr="00FA248B">
        <w:rPr>
          <w:rFonts w:ascii="Times New Roman" w:hAnsi="Times New Roman"/>
          <w:sz w:val="24"/>
          <w:szCs w:val="24"/>
          <w:lang w:val="id-ID"/>
        </w:rPr>
        <w:t>, setelah berlalunya masa-masa kesengsaraan pada Zaman Musim Semi dan Gugur. Bahkan hal-hal yang mendasar seperti panjangnya as roda untuk gerobak dagang, saat itu mengalami penyeragaman demi menjamin berkembangnya sistem perdagangan yang</w:t>
      </w:r>
      <w:r w:rsidR="009626EC">
        <w:rPr>
          <w:rFonts w:ascii="Times New Roman" w:hAnsi="Times New Roman"/>
          <w:sz w:val="24"/>
          <w:szCs w:val="24"/>
          <w:lang w:val="id-ID"/>
        </w:rPr>
        <w:t xml:space="preserve"> baik di seluruh kekaisaran.</w:t>
      </w:r>
    </w:p>
    <w:p w:rsid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Han (206 SM–220)</w:t>
      </w:r>
    </w:p>
    <w:p w:rsid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Dinasti Han didirikan oleh Liu Bang, seorang petani yang memimpin pemberontakan rakyat dan meruntuhkan dinasti sebelumnya, Dinasti Qin, pada tahun 206 SM. Zaman kekuasaan Dinasti Han terbagi menjadi dua periode yaitu Dinasti Han Barat (206 SM-9 M) dan Dinasti Han Timur (23-220 M) yang dipisahkan oleh periode pendek Dinasti Xin (9-23 M).</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Kaisar Wu (Han Wudi) berhasil mengeratkan persatuan dan memperluas kekaisaran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dengan mendesak bangsa Xiongnu (sering disamakan dengan </w:t>
      </w:r>
      <w:r w:rsidRPr="00FA248B">
        <w:rPr>
          <w:rFonts w:ascii="Times New Roman" w:hAnsi="Times New Roman"/>
          <w:sz w:val="24"/>
          <w:szCs w:val="24"/>
          <w:lang w:val="id-ID"/>
        </w:rPr>
        <w:lastRenderedPageBreak/>
        <w:t xml:space="preserve">bangsa Hun) ke arah stepa-stepa Mongolia Dalam, dengan demikian merebut wilayah-wilayah Gansu, Ningxia, dan Qinghai. Hal tersebut menyebabkan terbukanya untuk pertama kali perdagangan antara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dan Eropa, melalui Jalur Sutra. Jenderal Ban Chao dari Dinasti Han bahkan memperluas penaklukannya melintasi pegunungan</w:t>
      </w:r>
      <w:r w:rsidR="00202B09">
        <w:rPr>
          <w:rFonts w:ascii="Times New Roman" w:hAnsi="Times New Roman"/>
          <w:sz w:val="24"/>
          <w:szCs w:val="24"/>
          <w:lang w:val="id-ID"/>
        </w:rPr>
        <w:t xml:space="preserve"> Pamir sampi ke Laut Kaspia. </w:t>
      </w:r>
      <w:r w:rsidRPr="00FA248B">
        <w:rPr>
          <w:rFonts w:ascii="Times New Roman" w:hAnsi="Times New Roman"/>
          <w:sz w:val="24"/>
          <w:szCs w:val="24"/>
          <w:lang w:val="id-ID"/>
        </w:rPr>
        <w:t xml:space="preserve">Kedutaan pertama dari Kekaisaran Romawi tercatat pada sumber-sumber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pertama kali dibuka (melalui jalur laut) pada tahun 166, dan yang kedua pada tahun 284.</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Zaman Tiga Negara (220–280)</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Zaman Tiga Negara (Wei, Wu, dan Shu) adalah suatu periode perpecahan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yang berlangsung setelah hilangnya kekuasaan de facto Dinasti Han. Secara umum periode ini dianggap berlangsung sejak pendirian Wei (220) hingga penaklukan Wu oleh Dinasti Jin (280), walau banyak sejarawan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yang menganggap bahwa periode ini berlangsung sejak Pemberontakan Serban Kuning (184). Zaman ini adalah salah satu era yang paling terkenal dalam sejarah </w:t>
      </w:r>
      <w:r w:rsidR="00681E7C">
        <w:rPr>
          <w:rFonts w:ascii="Times New Roman" w:hAnsi="Times New Roman"/>
          <w:sz w:val="24"/>
          <w:szCs w:val="24"/>
          <w:lang w:val="id-ID"/>
        </w:rPr>
        <w:t>China</w:t>
      </w:r>
      <w:r w:rsidRPr="00FA248B">
        <w:rPr>
          <w:rFonts w:ascii="Times New Roman" w:hAnsi="Times New Roman"/>
          <w:sz w:val="24"/>
          <w:szCs w:val="24"/>
          <w:lang w:val="id-ID"/>
        </w:rPr>
        <w:t>, disebabkan karena popularitas roman sejarah Kisah Tiga Negara (Samkok) yang telah diadaptasi dalam berbagai format oleh berbagai negara.</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Jin dan Enam Belas Negara (280-420)</w:t>
      </w:r>
    </w:p>
    <w:p w:rsidR="007508F7" w:rsidRPr="00FA248B" w:rsidRDefault="00681E7C" w:rsidP="00FA248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China</w:t>
      </w:r>
      <w:r w:rsidR="007508F7" w:rsidRPr="00FA248B">
        <w:rPr>
          <w:rFonts w:ascii="Times New Roman" w:hAnsi="Times New Roman"/>
          <w:sz w:val="24"/>
          <w:szCs w:val="24"/>
          <w:lang w:val="id-ID"/>
        </w:rPr>
        <w:t xml:space="preserve"> berhasil dipersatukan untuk sementara waktu pada tahun 280 oleh Dinasti Jin. Meskipun demikian, kelompok etnis di luar suku Han (Wu Hu) masih menguasai sebagian besar wilayah pada awal abad ke-4 dan menyebabkan migrasi besar-besaran suku Han ke selatan Sungai Yangtze. Bagian utara </w:t>
      </w:r>
      <w:r>
        <w:rPr>
          <w:rFonts w:ascii="Times New Roman" w:hAnsi="Times New Roman"/>
          <w:sz w:val="24"/>
          <w:szCs w:val="24"/>
          <w:lang w:val="id-ID"/>
        </w:rPr>
        <w:t>China</w:t>
      </w:r>
      <w:r w:rsidR="007508F7" w:rsidRPr="00FA248B">
        <w:rPr>
          <w:rFonts w:ascii="Times New Roman" w:hAnsi="Times New Roman"/>
          <w:sz w:val="24"/>
          <w:szCs w:val="24"/>
          <w:lang w:val="id-ID"/>
        </w:rPr>
        <w:t xml:space="preserve"> terpecah menjadi negara-negara kecil yang membentuk suatu era turbulen yang dikenal dengan Zaman Enam Belas Negara (304 - 469).</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lastRenderedPageBreak/>
        <w:t>Dinasti Utara dan Selatan (420–589)</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Menyusul keruntuhan Dinasti Jin Timur pada tahun 420,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memasuki era Dinasti Utara dan Selatan. Zaman ini merupakan masa perang saudara dan perpecahan politik, walaupun juga merupakan masa berkembangnya seni dan budaya, kemajuan teknologi, serta penyebaran Agama Buddha dan Taoisme.</w:t>
      </w:r>
    </w:p>
    <w:p w:rsidR="007508F7" w:rsidRPr="00FA248B" w:rsidRDefault="007508F7" w:rsidP="00FA248B">
      <w:pPr>
        <w:tabs>
          <w:tab w:val="right" w:pos="7937"/>
        </w:tabs>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Sui (589–618)</w:t>
      </w:r>
      <w:r w:rsidR="00FA248B" w:rsidRPr="00FA248B">
        <w:rPr>
          <w:rFonts w:ascii="Times New Roman" w:hAnsi="Times New Roman"/>
          <w:b/>
          <w:sz w:val="24"/>
          <w:szCs w:val="24"/>
          <w:lang w:val="id-ID"/>
        </w:rPr>
        <w:tab/>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Setelah hampir empat abad perpecahan, Dinasti Sui berhasil mempersatukan kembali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pada tahun 589 dengan penaklukan Yang Jian, pendiri Dinasti Sui, terhadap Dinasti Chen di selatan. Periode kekuasaan dinasti ini antara lain ditandai dengan pembangunan Terusan Besar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dan pembentukan banyak lembaga pemerintahan yang nantinya akan diadopsi oleh Dinasti Tang.</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Tang (618–907)</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Pada 18 Juni 618, Li Yuan naik tahta dan memulai era Dinasti Tang yang menggantikan Dinasti Sui. Zaman ini merupakan masa kemakmuran dan perkembangan seni dan teknologi </w:t>
      </w:r>
      <w:r w:rsidR="00681E7C">
        <w:rPr>
          <w:rFonts w:ascii="Times New Roman" w:hAnsi="Times New Roman"/>
          <w:sz w:val="24"/>
          <w:szCs w:val="24"/>
          <w:lang w:val="id-ID"/>
        </w:rPr>
        <w:t>China</w:t>
      </w:r>
      <w:r w:rsidRPr="00FA248B">
        <w:rPr>
          <w:rFonts w:ascii="Times New Roman" w:hAnsi="Times New Roman"/>
          <w:sz w:val="24"/>
          <w:szCs w:val="24"/>
          <w:lang w:val="id-ID"/>
        </w:rPr>
        <w:t>. Agama Buddha menjadi agama utama yang dianut oleh keluarga kerajaan serta rakyat kebanyakan. Sejak sekitar tahun 860, Dinasti Tang mulai mengalami kemunduran karena munculnya pemberontakan-pemberontakan.</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Lima Dinasti dan Sepuluh Negara (907–960)</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Antara tahun 907 sampai 960, sejak runtuhnya Dinasti Tang sampai berkuasanya Dinasti Song, terjadi suatu periode perpecahan politik yang dikenal </w:t>
      </w:r>
      <w:r w:rsidRPr="00FA248B">
        <w:rPr>
          <w:rFonts w:ascii="Times New Roman" w:hAnsi="Times New Roman"/>
          <w:sz w:val="24"/>
          <w:szCs w:val="24"/>
          <w:lang w:val="id-ID"/>
        </w:rPr>
        <w:lastRenderedPageBreak/>
        <w:t xml:space="preserve">sebagai Zaman Lima Dinasti dan Sepuluh Negara. Pada masa yang cukup singkat ini, lima dinasti (Liang, Tang, Jin, Han, dan Zhou) secara bergantian menguasai jantung wilayah kerajaan lama di utara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Pada saat yang bersamaan, sepuluh negara kecil lain (Wu, Wuyue, Min, Nanping, Chu, Tang Selatan, Han Selatan, Han Utara, Shu Awal, dan Shu Akhir) berkuasa di selatan dan barat </w:t>
      </w:r>
      <w:r w:rsidR="00681E7C">
        <w:rPr>
          <w:rFonts w:ascii="Times New Roman" w:hAnsi="Times New Roman"/>
          <w:sz w:val="24"/>
          <w:szCs w:val="24"/>
          <w:lang w:val="id-ID"/>
        </w:rPr>
        <w:t>China</w:t>
      </w:r>
      <w:r w:rsidRPr="00FA248B">
        <w:rPr>
          <w:rFonts w:ascii="Times New Roman" w:hAnsi="Times New Roman"/>
          <w:sz w:val="24"/>
          <w:szCs w:val="24"/>
          <w:lang w:val="id-ID"/>
        </w:rPr>
        <w:t>.</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Song, Liao, Jin, serta Xia Barat (960-1279)</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Antara tahun 960 hingga 1279,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dikuasai oleh beberapa dinasti. Pada tahun 960, Dinasti Song (960-1279) yang beribu kota di Kaifeng menguasai sebagian besar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dan mengawali suatu periode kesejahteraan ekonomi. Wilayah Manchuria (sekarang dikenal dengan Mongolia) dikuasai oleh Dinasti Liao (907-1125) yang selanjutnya digantikan oleh Dinasti Jin (1115-1234). Sementara itu, wilayah barat laut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yang sekarang dikenal dengan provinsi-provinsi Gansu, Shaanxi, dan Ningxia dikuasai oleh Dinasti Xia Barat antara tahun 1032 hingga 1227.</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Yuan (1279–1368)</w:t>
      </w:r>
    </w:p>
    <w:p w:rsid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Antara tahun 1279 hingga tahun 1368,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dikuasai oleh Dinasti Yuan yang berasal dari Mongolia dan didirikan oleh Kublai Khan. Dinasti ini menguasai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setelah berhasil meruntuhkan Dinasti Jin di utara sebelum bergerak ke selatan dan mengakhiri kekuasaan Dinasti Song. Dinasti ini adalah dinasti pertama yang memerintah seluruh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dari ibu kota Beijing.</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Sebelum invasi bangsa Mongol, laporan dari dinasti-dinasti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memperkirakan terdapat sekitar 120 juta penduduk; namun setelah penaklukan selesai secara menyeluruh pada tahun 1279, sensus tahun 1300 menyebutkan </w:t>
      </w:r>
      <w:r w:rsidRPr="00FA248B">
        <w:rPr>
          <w:rFonts w:ascii="Times New Roman" w:hAnsi="Times New Roman"/>
          <w:sz w:val="24"/>
          <w:szCs w:val="24"/>
          <w:lang w:val="id-ID"/>
        </w:rPr>
        <w:lastRenderedPageBreak/>
        <w:t>bahw</w:t>
      </w:r>
      <w:r w:rsidR="00202B09">
        <w:rPr>
          <w:rFonts w:ascii="Times New Roman" w:hAnsi="Times New Roman"/>
          <w:sz w:val="24"/>
          <w:szCs w:val="24"/>
          <w:lang w:val="id-ID"/>
        </w:rPr>
        <w:t>a terdapat 60 juta penduduk.</w:t>
      </w:r>
      <w:r w:rsidR="00202B09">
        <w:rPr>
          <w:rStyle w:val="FootnoteReference"/>
          <w:rFonts w:ascii="Times New Roman" w:hAnsi="Times New Roman"/>
          <w:sz w:val="24"/>
          <w:szCs w:val="24"/>
          <w:lang w:val="id-ID"/>
        </w:rPr>
        <w:footnoteReference w:id="52"/>
      </w:r>
      <w:r w:rsidRPr="00FA248B">
        <w:rPr>
          <w:rFonts w:ascii="Times New Roman" w:hAnsi="Times New Roman"/>
          <w:sz w:val="24"/>
          <w:szCs w:val="24"/>
          <w:lang w:val="id-ID"/>
        </w:rPr>
        <w:t xml:space="preserve"> Demikian pula pada pemerintahan Dinasti Yuan terjadi epidemi abad ke-14 berupa wabah penyakit pes (Kematian Hitam), dan diperkirakan telah menewaskan 30% populasi </w:t>
      </w:r>
      <w:r w:rsidR="00681E7C">
        <w:rPr>
          <w:rFonts w:ascii="Times New Roman" w:hAnsi="Times New Roman"/>
          <w:sz w:val="24"/>
          <w:szCs w:val="24"/>
          <w:lang w:val="id-ID"/>
        </w:rPr>
        <w:t>China</w:t>
      </w:r>
      <w:r w:rsidR="00202B09">
        <w:rPr>
          <w:rFonts w:ascii="Times New Roman" w:hAnsi="Times New Roman"/>
          <w:sz w:val="24"/>
          <w:szCs w:val="24"/>
          <w:lang w:val="id-ID"/>
        </w:rPr>
        <w:t xml:space="preserve"> saat itu.</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Ming (1368–1644)</w:t>
      </w:r>
    </w:p>
    <w:p w:rsid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Sepanjang masa kekuasaan Dinasti Yuan, terjadi penentangan yang cukup kuat terhadap kekuasaan asing ini di kalangan masyarakat. Sentimen ini, ditambah sering timbulnya bencana alam sejak 1340-an, akhirnya menimbulkan pemberontakan petani yang menumbangkan kekuasaan Dinasti Yuan. Zhu Yuanzhang dari suku Han mendirikan Dinasti Ming setelah berhasil mengusir Dinasti Yuan pada tahun 1368.</w:t>
      </w:r>
    </w:p>
    <w:p w:rsid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Tahun 1449, Esen Tayisi dari bangsa Mongol Oirat melakukan penyerangan ke wilayah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utara, dan bahkan sampai berhasil menawan Kaisar Zhengtong di Tumu. Tahun 1542, Altan Khan memimpin bangsa Mongol terus-menerus mengganggu perbatasan utara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dan pada tahun 1550 ia berhasil menyerang sampai ke pinggiran kota Beijing. Kekaisaran Dinasti Ming juga menghadapi serangan bajak laut Jepang di sepanjang garis pantai tenggara </w:t>
      </w:r>
      <w:r w:rsidR="00681E7C">
        <w:rPr>
          <w:rFonts w:ascii="Times New Roman" w:hAnsi="Times New Roman"/>
          <w:sz w:val="24"/>
          <w:szCs w:val="24"/>
          <w:lang w:val="id-ID"/>
        </w:rPr>
        <w:t>China</w:t>
      </w:r>
      <w:r w:rsidR="00202B09">
        <w:rPr>
          <w:rFonts w:ascii="Times New Roman" w:hAnsi="Times New Roman"/>
          <w:sz w:val="24"/>
          <w:szCs w:val="24"/>
          <w:lang w:val="id-ID"/>
        </w:rPr>
        <w:t xml:space="preserve">; </w:t>
      </w:r>
      <w:r w:rsidRPr="00FA248B">
        <w:rPr>
          <w:rFonts w:ascii="Times New Roman" w:hAnsi="Times New Roman"/>
          <w:sz w:val="24"/>
          <w:szCs w:val="24"/>
          <w:lang w:val="id-ID"/>
        </w:rPr>
        <w:t>peranan Jenderal Qi Jiguang sangat penting dalam mengalahkan serangan bajak laut tersebut. Suatu gempa bumi terdasyat di dunia, gempa bumi Shaanxi tahun 1556, diperkirakan telah menewaskan sekitar 830.000 penduduk, yang terjadi pada masa pemerintahan Kaisar Jiajing.</w:t>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Selama masa Dinasti Ming, pembangunan terakhir Tembok Besar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selesai dilaksanakan, sebagai usaha perlindungan bagi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atas invasi dari </w:t>
      </w:r>
      <w:r w:rsidRPr="00FA248B">
        <w:rPr>
          <w:rFonts w:ascii="Times New Roman" w:hAnsi="Times New Roman"/>
          <w:sz w:val="24"/>
          <w:szCs w:val="24"/>
          <w:lang w:val="id-ID"/>
        </w:rPr>
        <w:lastRenderedPageBreak/>
        <w:t>bangsa-bangsa asing. Meskipun pembangunannya telah dimulai pada masa sebelumnya, sesungguhnya sebagian besar tembok yang terlihat saat ini adalah yang telah dibangun atau diperbaiki oleh Dinasti Ming. Bangunan bata dan granit telah diperluas, menara pengawas dirancang-ulang, serta meriam-meriam ditempatkan di sepanjang sisinya.</w:t>
      </w:r>
    </w:p>
    <w:p w:rsidR="007508F7" w:rsidRPr="00FA248B" w:rsidRDefault="007508F7"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Dinasti Qing (1644–1911)</w:t>
      </w:r>
      <w:r w:rsidR="00FA248B" w:rsidRPr="00FA248B">
        <w:rPr>
          <w:rFonts w:ascii="Times New Roman" w:hAnsi="Times New Roman"/>
          <w:b/>
          <w:sz w:val="24"/>
          <w:szCs w:val="24"/>
          <w:lang w:val="id-ID"/>
        </w:rPr>
        <w:t xml:space="preserve"> </w:t>
      </w:r>
    </w:p>
    <w:p w:rsid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Dinasti Qing (</w:t>
      </w:r>
      <w:proofErr w:type="spellStart"/>
      <w:r w:rsidRPr="00FA248B">
        <w:rPr>
          <w:rFonts w:ascii="Times New Roman" w:hAnsi="Times New Roman" w:hint="eastAsia"/>
          <w:sz w:val="24"/>
          <w:szCs w:val="24"/>
          <w:lang w:val="id-ID"/>
        </w:rPr>
        <w:t>清朝</w:t>
      </w:r>
      <w:proofErr w:type="spellEnd"/>
      <w:r w:rsidRPr="00FA248B">
        <w:rPr>
          <w:rFonts w:ascii="Times New Roman" w:hAnsi="Times New Roman"/>
          <w:sz w:val="24"/>
          <w:szCs w:val="24"/>
          <w:lang w:val="id-ID"/>
        </w:rPr>
        <w:t xml:space="preserve">, 1644–1911) didirikan menyusul kekalahan Dinasti Ming, dinasti terakhir Han </w:t>
      </w:r>
      <w:r w:rsidR="00681E7C">
        <w:rPr>
          <w:rFonts w:ascii="Times New Roman" w:hAnsi="Times New Roman"/>
          <w:sz w:val="24"/>
          <w:szCs w:val="24"/>
          <w:lang w:val="id-ID"/>
        </w:rPr>
        <w:t>China</w:t>
      </w:r>
      <w:r w:rsidRPr="00FA248B">
        <w:rPr>
          <w:rFonts w:ascii="Times New Roman" w:hAnsi="Times New Roman"/>
          <w:sz w:val="24"/>
          <w:szCs w:val="24"/>
          <w:lang w:val="id-ID"/>
        </w:rPr>
        <w:t>, oleh suku Manchu (</w:t>
      </w:r>
      <w:proofErr w:type="spellStart"/>
      <w:r w:rsidRPr="00FA248B">
        <w:rPr>
          <w:rFonts w:ascii="Times New Roman" w:hAnsi="Times New Roman" w:hint="eastAsia"/>
          <w:sz w:val="24"/>
          <w:szCs w:val="24"/>
          <w:lang w:val="id-ID"/>
        </w:rPr>
        <w:t>滿族，</w:t>
      </w:r>
      <w:r w:rsidRPr="00FA248B">
        <w:rPr>
          <w:rFonts w:ascii="MingLiU" w:eastAsia="MingLiU" w:hAnsi="MingLiU" w:cs="MingLiU" w:hint="eastAsia"/>
          <w:sz w:val="24"/>
          <w:szCs w:val="24"/>
          <w:lang w:val="id-ID"/>
        </w:rPr>
        <w:t>满</w:t>
      </w:r>
      <w:r w:rsidRPr="00FA248B">
        <w:rPr>
          <w:rFonts w:ascii="MS Mincho" w:eastAsia="MS Mincho" w:hAnsi="MS Mincho" w:cs="MS Mincho" w:hint="eastAsia"/>
          <w:sz w:val="24"/>
          <w:szCs w:val="24"/>
          <w:lang w:val="id-ID"/>
        </w:rPr>
        <w:t>族</w:t>
      </w:r>
      <w:proofErr w:type="spellEnd"/>
      <w:r w:rsidRPr="00FA248B">
        <w:rPr>
          <w:rFonts w:ascii="Times New Roman" w:hAnsi="Times New Roman"/>
          <w:sz w:val="24"/>
          <w:szCs w:val="24"/>
          <w:lang w:val="id-ID"/>
        </w:rPr>
        <w:t xml:space="preserve">) dari sebelah timur laut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pada tahun 1644. Dinasti ini merupakan dinasti feodal terakhir yang memerintah </w:t>
      </w:r>
      <w:r w:rsidR="00681E7C">
        <w:rPr>
          <w:rFonts w:ascii="Times New Roman" w:hAnsi="Times New Roman"/>
          <w:sz w:val="24"/>
          <w:szCs w:val="24"/>
          <w:lang w:val="id-ID"/>
        </w:rPr>
        <w:t>China</w:t>
      </w:r>
      <w:r w:rsidRPr="00FA248B">
        <w:rPr>
          <w:rFonts w:ascii="Times New Roman" w:hAnsi="Times New Roman"/>
          <w:sz w:val="24"/>
          <w:szCs w:val="24"/>
          <w:lang w:val="id-ID"/>
        </w:rPr>
        <w:t>. Diperkirakan sekitar 25 juta penduduk tewas dalam periode penaklukan Manchu ata</w:t>
      </w:r>
      <w:r w:rsidR="00202B09">
        <w:rPr>
          <w:rFonts w:ascii="Times New Roman" w:hAnsi="Times New Roman"/>
          <w:sz w:val="24"/>
          <w:szCs w:val="24"/>
          <w:lang w:val="id-ID"/>
        </w:rPr>
        <w:t xml:space="preserve">s Dinasti Ming (1616-1644). </w:t>
      </w:r>
      <w:r w:rsidRPr="00FA248B">
        <w:rPr>
          <w:rFonts w:ascii="Times New Roman" w:hAnsi="Times New Roman"/>
          <w:sz w:val="24"/>
          <w:szCs w:val="24"/>
          <w:lang w:val="id-ID"/>
        </w:rPr>
        <w:t>Bangsa Manchu kemudian mengadopsi nilai-nilai Konfusianisme dalam pemerintahan mereka, sebagaimana tradisi yang dilaksanakan oleh pemerintahan dinasti-dinasti Han sebelumnya.</w:t>
      </w:r>
    </w:p>
    <w:p w:rsid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Pada Pemberontakan Taiping (1851–1864), sepertiga wilayah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sempat jatuh dalam kekuasaan Taiping Tianguo, suatu gerakan keagamaan kuasi-Kristen yang dipimpin Hong Xiuquan yang menyebut dirinya "Raja Langit". Setelah empat belas tahun, barulah pemberontakan tersebut berhasil dipadamkan, tentara Taiping dihancurkan dalam Perang Nanking Ketiga tahun 1864. Kematian yang terjadi selama 15 tahun pemberontakan tersebut diperkiraka</w:t>
      </w:r>
      <w:r w:rsidR="00202B09">
        <w:rPr>
          <w:rFonts w:ascii="Times New Roman" w:hAnsi="Times New Roman"/>
          <w:sz w:val="24"/>
          <w:szCs w:val="24"/>
          <w:lang w:val="id-ID"/>
        </w:rPr>
        <w:t>n mencapai 20 juta penduduk.</w:t>
      </w:r>
      <w:r w:rsidR="00202B09">
        <w:rPr>
          <w:rStyle w:val="FootnoteReference"/>
          <w:rFonts w:ascii="Times New Roman" w:hAnsi="Times New Roman"/>
          <w:sz w:val="24"/>
          <w:szCs w:val="24"/>
          <w:lang w:val="id-ID"/>
        </w:rPr>
        <w:footnoteReference w:id="53"/>
      </w:r>
    </w:p>
    <w:p w:rsidR="007508F7" w:rsidRPr="00FA248B" w:rsidRDefault="007508F7"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lastRenderedPageBreak/>
        <w:t>Beberapa pemberontakan yang memakan korban jiwa dan harta yang lebih besar kemudian terjadi, yaitu Perang Suku Punti-Hakka, Pemberontakan Nien, Pemberontakan Minoritas Hui, Pemberontakan Panth</w:t>
      </w:r>
      <w:r w:rsidR="00202B09">
        <w:rPr>
          <w:rFonts w:ascii="Times New Roman" w:hAnsi="Times New Roman"/>
          <w:sz w:val="24"/>
          <w:szCs w:val="24"/>
          <w:lang w:val="id-ID"/>
        </w:rPr>
        <w:t xml:space="preserve">ay, dan Pemberontakan Boxer. </w:t>
      </w:r>
      <w:r w:rsidRPr="00FA248B">
        <w:rPr>
          <w:rFonts w:ascii="Times New Roman" w:hAnsi="Times New Roman"/>
          <w:sz w:val="24"/>
          <w:szCs w:val="24"/>
          <w:lang w:val="id-ID"/>
        </w:rPr>
        <w:t>Dalam banyak hal, pemberontakan-pemberontakan tersebut dan perjanjian tidak adil yang berhasil dipaksakan oleh kekuatan imperialis asing terhadap Dinasti Qing, merupakan tanda-tanda ketidakmampuan Dinasti Qing dalam menghadapi tantangan-tantangan baru yang muncul pada abad ke-19.</w:t>
      </w:r>
    </w:p>
    <w:p w:rsidR="007508F7" w:rsidRDefault="007508F7" w:rsidP="007508F7">
      <w:pPr>
        <w:pStyle w:val="ListParagraph"/>
        <w:numPr>
          <w:ilvl w:val="0"/>
          <w:numId w:val="6"/>
        </w:numPr>
        <w:spacing w:line="480" w:lineRule="auto"/>
        <w:jc w:val="both"/>
        <w:rPr>
          <w:rFonts w:ascii="Times New Roman" w:hAnsi="Times New Roman"/>
          <w:b/>
          <w:sz w:val="24"/>
          <w:szCs w:val="24"/>
          <w:lang w:val="id-ID"/>
        </w:rPr>
      </w:pPr>
      <w:r>
        <w:rPr>
          <w:rFonts w:ascii="Times New Roman" w:hAnsi="Times New Roman"/>
          <w:b/>
          <w:sz w:val="24"/>
          <w:szCs w:val="24"/>
          <w:lang w:val="id-ID"/>
        </w:rPr>
        <w:t>Zaman Modern</w:t>
      </w:r>
    </w:p>
    <w:p w:rsidR="00FA248B" w:rsidRPr="00FA248B" w:rsidRDefault="00FA248B"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 xml:space="preserve">Republik </w:t>
      </w:r>
      <w:r w:rsidR="00681E7C">
        <w:rPr>
          <w:rFonts w:ascii="Times New Roman" w:hAnsi="Times New Roman"/>
          <w:b/>
          <w:sz w:val="24"/>
          <w:szCs w:val="24"/>
          <w:lang w:val="id-ID"/>
        </w:rPr>
        <w:t>China</w:t>
      </w:r>
    </w:p>
    <w:p w:rsidR="00FA248B" w:rsidRPr="00FA248B" w:rsidRDefault="00FA248B"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Rasa frustrasi karena penolakan Dinasti Qing untuk melakukan reformasi serta karena kelemahan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terhadap negara-negara lain, membuat timbulnya revolusi yang terinspirasi oleh ide-ide Sun Yat-sen untuk menghapuskan sistem kerajaan dan menerapkan sistem republik di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Pada tanggal 12 Februari 1912, kaisar terakhir Qing, Kaisar Xuantong turun tahta, menyusul Revolusi Xinhai. Sebulan setelahnya, pada 12 Maret 1912, Republik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didirikan dengan Sun Yat-sen sebagai presiden pertamanya. Perbudakan di </w:t>
      </w:r>
      <w:r w:rsidR="00681E7C">
        <w:rPr>
          <w:rFonts w:ascii="Times New Roman" w:hAnsi="Times New Roman"/>
          <w:sz w:val="24"/>
          <w:szCs w:val="24"/>
          <w:lang w:val="id-ID"/>
        </w:rPr>
        <w:t>China</w:t>
      </w:r>
      <w:r w:rsidR="00202B09">
        <w:rPr>
          <w:rFonts w:ascii="Times New Roman" w:hAnsi="Times New Roman"/>
          <w:sz w:val="24"/>
          <w:szCs w:val="24"/>
          <w:lang w:val="id-ID"/>
        </w:rPr>
        <w:t xml:space="preserve"> dihapuskan pada tahun 1910.</w:t>
      </w:r>
    </w:p>
    <w:p w:rsidR="00FA248B" w:rsidRPr="00FA248B" w:rsidRDefault="00FA248B"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Pada tahun 1928, setelah konflik berkepanjangan antara panglima-panglima perang yang terjadi antara 1916-1928, sebagian besar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dipersatukan di bawah Kuomintang (KMT) oleh Chiang Kai-shek. Sementara itu, Partai Komunis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(PKT) yang berhaluan komunis mulai juga menancapkan pengaruhnya dan menjadi pesaing utama Kuomintang yang menimbulkan Perang Saudara </w:t>
      </w:r>
      <w:r w:rsidR="00681E7C">
        <w:rPr>
          <w:rFonts w:ascii="Times New Roman" w:hAnsi="Times New Roman"/>
          <w:sz w:val="24"/>
          <w:szCs w:val="24"/>
          <w:lang w:val="id-ID"/>
        </w:rPr>
        <w:t>China</w:t>
      </w:r>
      <w:r w:rsidRPr="00FA248B">
        <w:rPr>
          <w:rFonts w:ascii="Times New Roman" w:hAnsi="Times New Roman"/>
          <w:sz w:val="24"/>
          <w:szCs w:val="24"/>
          <w:lang w:val="id-ID"/>
        </w:rPr>
        <w:t>.</w:t>
      </w:r>
    </w:p>
    <w:p w:rsidR="00FA248B" w:rsidRPr="00FA248B" w:rsidRDefault="00FA248B"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lastRenderedPageBreak/>
        <w:t xml:space="preserve">Kedua partai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ini secara nominal sempat bersatu dalam menghadapi pendudukan Jepang yang dimulai tahun 1937, yaitu selama Perang </w:t>
      </w:r>
      <w:r w:rsidR="00681E7C">
        <w:rPr>
          <w:rFonts w:ascii="Times New Roman" w:hAnsi="Times New Roman"/>
          <w:sz w:val="24"/>
          <w:szCs w:val="24"/>
          <w:lang w:val="id-ID"/>
        </w:rPr>
        <w:t>China</w:t>
      </w:r>
      <w:r w:rsidRPr="00FA248B">
        <w:rPr>
          <w:rFonts w:ascii="Times New Roman" w:hAnsi="Times New Roman"/>
          <w:sz w:val="24"/>
          <w:szCs w:val="24"/>
          <w:lang w:val="id-ID"/>
        </w:rPr>
        <w:t xml:space="preserve">-Jepang (1937-1945) yang merupakan bagian Perang Dunia II. Mengikuti kekalahan Jepang tahun 1945, permusuhan KMT dan PKT berlanjut kembali setelah usaha-usaha rekonsiliasi dan negosiasi gagal mencapai kesepakatan. (Lihat: Perang Saudara </w:t>
      </w:r>
      <w:r w:rsidR="00681E7C">
        <w:rPr>
          <w:rFonts w:ascii="Times New Roman" w:hAnsi="Times New Roman"/>
          <w:sz w:val="24"/>
          <w:szCs w:val="24"/>
          <w:lang w:val="id-ID"/>
        </w:rPr>
        <w:t>China</w:t>
      </w:r>
      <w:r w:rsidRPr="00FA248B">
        <w:rPr>
          <w:rFonts w:ascii="Times New Roman" w:hAnsi="Times New Roman"/>
          <w:sz w:val="24"/>
          <w:szCs w:val="24"/>
          <w:lang w:val="id-ID"/>
        </w:rPr>
        <w:t>).</w:t>
      </w:r>
    </w:p>
    <w:p w:rsidR="00FA248B" w:rsidRPr="00FA248B" w:rsidRDefault="00FA248B"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Di akhir Perang Dunia II tahun 1945 sebagai bagian dari penyerahan kekuasaan Jepang, pasukan Jepang di Taiwan menyerah kepada pasukan Republik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di bawah Chiang Kai-shek yang memegang kendali atas Taiwan</w:t>
      </w:r>
      <w:r w:rsidR="00202B09">
        <w:rPr>
          <w:rFonts w:ascii="Times New Roman" w:hAnsi="Times New Roman"/>
          <w:sz w:val="24"/>
          <w:szCs w:val="24"/>
          <w:lang w:val="id-ID"/>
        </w:rPr>
        <w:t>.</w:t>
      </w:r>
      <w:r w:rsidR="00202B09">
        <w:rPr>
          <w:rStyle w:val="FootnoteReference"/>
          <w:rFonts w:ascii="Times New Roman" w:hAnsi="Times New Roman"/>
          <w:sz w:val="24"/>
          <w:szCs w:val="24"/>
          <w:lang w:val="id-ID"/>
        </w:rPr>
        <w:footnoteReference w:id="54"/>
      </w:r>
      <w:r w:rsidRPr="00FA248B">
        <w:rPr>
          <w:rFonts w:ascii="Times New Roman" w:hAnsi="Times New Roman"/>
          <w:sz w:val="24"/>
          <w:szCs w:val="24"/>
          <w:lang w:val="id-ID"/>
        </w:rPr>
        <w:t xml:space="preserve"> Konflik antara partai-partai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yang dimulai sejak 1927 berakhir secara tak resmi dengan pengunduran diri Kuomintang ke Taiwan pada tahun 1949 dan menjadikan Partai Komunis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sebagai penguasa tunggal di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Daratan. Sampai sekarang, pemerintah yang memerintah Taiwan masih menggunakan nama resmi "Republik </w:t>
      </w:r>
      <w:r w:rsidR="00681E7C">
        <w:rPr>
          <w:rFonts w:ascii="Times New Roman" w:hAnsi="Times New Roman"/>
          <w:sz w:val="24"/>
          <w:szCs w:val="24"/>
          <w:lang w:val="id-ID"/>
        </w:rPr>
        <w:t>China</w:t>
      </w:r>
      <w:r w:rsidRPr="00FA248B">
        <w:rPr>
          <w:rFonts w:ascii="Times New Roman" w:hAnsi="Times New Roman"/>
          <w:sz w:val="24"/>
          <w:szCs w:val="24"/>
          <w:lang w:val="id-ID"/>
        </w:rPr>
        <w:t>" walaupun secara umum d</w:t>
      </w:r>
      <w:r w:rsidR="00202B09">
        <w:rPr>
          <w:rFonts w:ascii="Times New Roman" w:hAnsi="Times New Roman"/>
          <w:sz w:val="24"/>
          <w:szCs w:val="24"/>
          <w:lang w:val="id-ID"/>
        </w:rPr>
        <w:t>ikenal dengan nama "Taiwan".</w:t>
      </w:r>
    </w:p>
    <w:p w:rsidR="00FA248B" w:rsidRPr="00FA248B" w:rsidRDefault="00FA248B" w:rsidP="00FA248B">
      <w:pPr>
        <w:spacing w:line="480" w:lineRule="auto"/>
        <w:jc w:val="both"/>
        <w:rPr>
          <w:rFonts w:ascii="Times New Roman" w:hAnsi="Times New Roman"/>
          <w:b/>
          <w:sz w:val="24"/>
          <w:szCs w:val="24"/>
          <w:lang w:val="id-ID"/>
        </w:rPr>
      </w:pPr>
      <w:r w:rsidRPr="00FA248B">
        <w:rPr>
          <w:rFonts w:ascii="Times New Roman" w:hAnsi="Times New Roman"/>
          <w:b/>
          <w:sz w:val="24"/>
          <w:szCs w:val="24"/>
          <w:lang w:val="id-ID"/>
        </w:rPr>
        <w:t xml:space="preserve">Republik Rakyat </w:t>
      </w:r>
      <w:r w:rsidR="00681E7C">
        <w:rPr>
          <w:rFonts w:ascii="Times New Roman" w:hAnsi="Times New Roman"/>
          <w:b/>
          <w:sz w:val="24"/>
          <w:szCs w:val="24"/>
          <w:lang w:val="id-ID"/>
        </w:rPr>
        <w:t>China</w:t>
      </w:r>
    </w:p>
    <w:p w:rsidR="00FA248B" w:rsidRDefault="00FA248B" w:rsidP="00FA248B">
      <w:pPr>
        <w:spacing w:line="480" w:lineRule="auto"/>
        <w:ind w:firstLine="720"/>
        <w:jc w:val="both"/>
        <w:rPr>
          <w:rFonts w:ascii="Times New Roman" w:hAnsi="Times New Roman"/>
          <w:sz w:val="24"/>
          <w:szCs w:val="24"/>
          <w:lang w:val="id-ID"/>
        </w:rPr>
      </w:pPr>
      <w:r w:rsidRPr="00FA248B">
        <w:rPr>
          <w:rFonts w:ascii="Times New Roman" w:hAnsi="Times New Roman"/>
          <w:sz w:val="24"/>
          <w:szCs w:val="24"/>
          <w:lang w:val="id-ID"/>
        </w:rPr>
        <w:t xml:space="preserve">Pada tanggal 1 Oktober 1949, Mao Zedong memproklamirkan Republik Rakyat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(RRT) di Lapangan Tiananmen, setelah hampir pastinya kemenangan Partai Komunis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dari Kuomintang pada Perang Saudara </w:t>
      </w:r>
      <w:r w:rsidR="00681E7C">
        <w:rPr>
          <w:rFonts w:ascii="Times New Roman" w:hAnsi="Times New Roman"/>
          <w:sz w:val="24"/>
          <w:szCs w:val="24"/>
          <w:lang w:val="id-ID"/>
        </w:rPr>
        <w:t>China</w:t>
      </w:r>
      <w:r w:rsidRPr="00FA248B">
        <w:rPr>
          <w:rFonts w:ascii="Times New Roman" w:hAnsi="Times New Roman"/>
          <w:sz w:val="24"/>
          <w:szCs w:val="24"/>
          <w:lang w:val="id-ID"/>
        </w:rPr>
        <w:t xml:space="preserve">. Periode sejarah RRT secara umum dibagi menjadi empat periode: transformasi sosialis (1949-1976) di bawah Mao Zedong, reformasi ekonomi (1976-1989) di </w:t>
      </w:r>
      <w:r w:rsidRPr="00FA248B">
        <w:rPr>
          <w:rFonts w:ascii="Times New Roman" w:hAnsi="Times New Roman"/>
          <w:sz w:val="24"/>
          <w:szCs w:val="24"/>
          <w:lang w:val="id-ID"/>
        </w:rPr>
        <w:lastRenderedPageBreak/>
        <w:t>bawah Deng Xiaoping, pertumbuhan ekonomi (1989-2002) di bawah Jiang Zemin, dan terakhir adalah periode di bawah generasi pemerintahan keempat, antara 2002 hingga saat ini.</w:t>
      </w:r>
    </w:p>
    <w:p w:rsidR="00FA248B" w:rsidRDefault="00FA248B">
      <w:pPr>
        <w:rPr>
          <w:rFonts w:ascii="Times New Roman" w:hAnsi="Times New Roman"/>
          <w:sz w:val="24"/>
          <w:szCs w:val="24"/>
          <w:lang w:val="id-ID"/>
        </w:rPr>
      </w:pPr>
      <w:r>
        <w:rPr>
          <w:rFonts w:ascii="Times New Roman" w:hAnsi="Times New Roman"/>
          <w:sz w:val="24"/>
          <w:szCs w:val="24"/>
          <w:lang w:val="id-ID"/>
        </w:rPr>
        <w:br w:type="page"/>
      </w:r>
    </w:p>
    <w:p w:rsidR="00FA248B" w:rsidRDefault="00FA248B" w:rsidP="00FA248B">
      <w:pPr>
        <w:pStyle w:val="ListParagraph"/>
        <w:numPr>
          <w:ilvl w:val="0"/>
          <w:numId w:val="4"/>
        </w:numPr>
        <w:spacing w:line="480" w:lineRule="auto"/>
        <w:jc w:val="both"/>
        <w:rPr>
          <w:rFonts w:ascii="Times New Roman" w:hAnsi="Times New Roman"/>
          <w:b/>
          <w:sz w:val="24"/>
          <w:szCs w:val="24"/>
          <w:lang w:val="id-ID"/>
        </w:rPr>
      </w:pPr>
      <w:r>
        <w:rPr>
          <w:rFonts w:ascii="Times New Roman" w:hAnsi="Times New Roman"/>
          <w:b/>
          <w:sz w:val="24"/>
          <w:szCs w:val="24"/>
          <w:lang w:val="id-ID"/>
        </w:rPr>
        <w:lastRenderedPageBreak/>
        <w:t xml:space="preserve">Perekonomian </w:t>
      </w:r>
      <w:r w:rsidR="00681E7C">
        <w:rPr>
          <w:rFonts w:ascii="Times New Roman" w:hAnsi="Times New Roman"/>
          <w:b/>
          <w:sz w:val="24"/>
          <w:szCs w:val="24"/>
          <w:lang w:val="id-ID"/>
        </w:rPr>
        <w:t>China</w:t>
      </w:r>
    </w:p>
    <w:p w:rsidR="00AB5CD2" w:rsidRDefault="00AB5CD2" w:rsidP="00AB5CD2">
      <w:pPr>
        <w:spacing w:line="480" w:lineRule="auto"/>
        <w:ind w:firstLine="720"/>
        <w:jc w:val="both"/>
        <w:rPr>
          <w:rFonts w:ascii="Times New Roman" w:hAnsi="Times New Roman"/>
          <w:sz w:val="24"/>
          <w:szCs w:val="24"/>
          <w:lang w:val="id-ID"/>
        </w:rPr>
      </w:pPr>
      <w:r w:rsidRPr="00AB5CD2">
        <w:rPr>
          <w:rFonts w:ascii="Times New Roman" w:hAnsi="Times New Roman"/>
          <w:sz w:val="24"/>
          <w:szCs w:val="24"/>
          <w:lang w:val="id-ID"/>
        </w:rPr>
        <w:t>Dunia internasional saat ini tengah meli</w:t>
      </w:r>
      <w:r>
        <w:rPr>
          <w:rFonts w:ascii="Times New Roman" w:hAnsi="Times New Roman"/>
          <w:sz w:val="24"/>
          <w:szCs w:val="24"/>
          <w:lang w:val="id-ID"/>
        </w:rPr>
        <w:t xml:space="preserve">hat dengan seksama perkembangan </w:t>
      </w:r>
      <w:r w:rsidR="00681E7C">
        <w:rPr>
          <w:rFonts w:ascii="Times New Roman" w:hAnsi="Times New Roman"/>
          <w:sz w:val="24"/>
          <w:szCs w:val="24"/>
          <w:lang w:val="id-ID"/>
        </w:rPr>
        <w:t>China</w:t>
      </w:r>
      <w:r>
        <w:rPr>
          <w:rFonts w:ascii="Times New Roman" w:hAnsi="Times New Roman"/>
          <w:sz w:val="24"/>
          <w:szCs w:val="24"/>
          <w:lang w:val="id-ID"/>
        </w:rPr>
        <w:t xml:space="preserve"> </w:t>
      </w:r>
      <w:r w:rsidRPr="00AB5CD2">
        <w:rPr>
          <w:rFonts w:ascii="Times New Roman" w:hAnsi="Times New Roman"/>
          <w:sz w:val="24"/>
          <w:szCs w:val="24"/>
          <w:lang w:val="id-ID"/>
        </w:rPr>
        <w:t>dengan pertumbuhan ekonominya yang signifikan. Reformasi ekonomi dengan</w:t>
      </w:r>
      <w:r>
        <w:rPr>
          <w:rFonts w:ascii="Times New Roman" w:hAnsi="Times New Roman"/>
          <w:sz w:val="24"/>
          <w:szCs w:val="24"/>
          <w:lang w:val="id-ID"/>
        </w:rPr>
        <w:t xml:space="preserve"> </w:t>
      </w:r>
      <w:r w:rsidRPr="00AB5CD2">
        <w:rPr>
          <w:rFonts w:ascii="Times New Roman" w:hAnsi="Times New Roman"/>
          <w:sz w:val="24"/>
          <w:szCs w:val="24"/>
          <w:lang w:val="id-ID"/>
        </w:rPr>
        <w:t xml:space="preserve">karakteristik </w:t>
      </w:r>
      <w:r w:rsidR="00681E7C">
        <w:rPr>
          <w:rFonts w:ascii="Times New Roman" w:hAnsi="Times New Roman"/>
          <w:sz w:val="24"/>
          <w:szCs w:val="24"/>
          <w:lang w:val="id-ID"/>
        </w:rPr>
        <w:t>China</w:t>
      </w:r>
      <w:r w:rsidRPr="00AB5CD2">
        <w:rPr>
          <w:rFonts w:ascii="Times New Roman" w:hAnsi="Times New Roman"/>
          <w:sz w:val="24"/>
          <w:szCs w:val="24"/>
          <w:lang w:val="id-ID"/>
        </w:rPr>
        <w:t xml:space="preserve"> yang dimulai pada masa awal pemerintahan Deng Xiaoping merupakan</w:t>
      </w:r>
      <w:r>
        <w:rPr>
          <w:rFonts w:ascii="Times New Roman" w:hAnsi="Times New Roman"/>
          <w:sz w:val="24"/>
          <w:szCs w:val="24"/>
          <w:lang w:val="id-ID"/>
        </w:rPr>
        <w:t xml:space="preserve"> </w:t>
      </w:r>
      <w:r w:rsidRPr="00AB5CD2">
        <w:rPr>
          <w:rFonts w:ascii="Times New Roman" w:hAnsi="Times New Roman"/>
          <w:sz w:val="24"/>
          <w:szCs w:val="24"/>
          <w:lang w:val="id-ID"/>
        </w:rPr>
        <w:t xml:space="preserve">faktor utama atas kebangkitan </w:t>
      </w:r>
      <w:r w:rsidR="00681E7C">
        <w:rPr>
          <w:rFonts w:ascii="Times New Roman" w:hAnsi="Times New Roman"/>
          <w:sz w:val="24"/>
          <w:szCs w:val="24"/>
          <w:lang w:val="id-ID"/>
        </w:rPr>
        <w:t>China</w:t>
      </w:r>
      <w:r w:rsidRPr="00AB5CD2">
        <w:rPr>
          <w:rFonts w:ascii="Times New Roman" w:hAnsi="Times New Roman"/>
          <w:sz w:val="24"/>
          <w:szCs w:val="24"/>
          <w:lang w:val="id-ID"/>
        </w:rPr>
        <w:t xml:space="preserve"> saat ini. Perekonomian </w:t>
      </w:r>
      <w:r w:rsidR="00681E7C">
        <w:rPr>
          <w:rFonts w:ascii="Times New Roman" w:hAnsi="Times New Roman"/>
          <w:sz w:val="24"/>
          <w:szCs w:val="24"/>
          <w:lang w:val="id-ID"/>
        </w:rPr>
        <w:t>China</w:t>
      </w:r>
      <w:r w:rsidRPr="00AB5CD2">
        <w:rPr>
          <w:rFonts w:ascii="Times New Roman" w:hAnsi="Times New Roman"/>
          <w:sz w:val="24"/>
          <w:szCs w:val="24"/>
          <w:lang w:val="id-ID"/>
        </w:rPr>
        <w:t xml:space="preserve"> yang terus tumbuh</w:t>
      </w:r>
      <w:r>
        <w:rPr>
          <w:rFonts w:ascii="Times New Roman" w:hAnsi="Times New Roman"/>
          <w:sz w:val="24"/>
          <w:szCs w:val="24"/>
          <w:lang w:val="id-ID"/>
        </w:rPr>
        <w:t xml:space="preserve"> </w:t>
      </w:r>
      <w:r w:rsidRPr="00AB5CD2">
        <w:rPr>
          <w:rFonts w:ascii="Times New Roman" w:hAnsi="Times New Roman"/>
          <w:sz w:val="24"/>
          <w:szCs w:val="24"/>
          <w:lang w:val="id-ID"/>
        </w:rPr>
        <w:t>dibuktikan dengan meningkatnya Produk Domestik Bruto (PDB) setiap tahunnya:</w:t>
      </w:r>
      <w:r>
        <w:rPr>
          <w:rFonts w:ascii="Times New Roman" w:hAnsi="Times New Roman"/>
          <w:sz w:val="24"/>
          <w:szCs w:val="24"/>
          <w:lang w:val="id-ID"/>
        </w:rPr>
        <w:t xml:space="preserve"> </w:t>
      </w:r>
      <w:r w:rsidRPr="00AB5CD2">
        <w:rPr>
          <w:rFonts w:ascii="Times New Roman" w:hAnsi="Times New Roman"/>
          <w:sz w:val="24"/>
          <w:szCs w:val="24"/>
          <w:lang w:val="id-ID"/>
        </w:rPr>
        <w:t xml:space="preserve">pertumbuhan PDB </w:t>
      </w:r>
      <w:r w:rsidR="00681E7C">
        <w:rPr>
          <w:rFonts w:ascii="Times New Roman" w:hAnsi="Times New Roman"/>
          <w:sz w:val="24"/>
          <w:szCs w:val="24"/>
          <w:lang w:val="id-ID"/>
        </w:rPr>
        <w:t>China</w:t>
      </w:r>
      <w:r w:rsidRPr="00AB5CD2">
        <w:rPr>
          <w:rFonts w:ascii="Times New Roman" w:hAnsi="Times New Roman"/>
          <w:sz w:val="24"/>
          <w:szCs w:val="24"/>
          <w:lang w:val="id-ID"/>
        </w:rPr>
        <w:t xml:space="preserve"> pada tahun 2009 sebesar 9,2% dan mencapai 7,8% pada tahun</w:t>
      </w:r>
      <w:r>
        <w:rPr>
          <w:rFonts w:ascii="Times New Roman" w:hAnsi="Times New Roman"/>
          <w:sz w:val="24"/>
          <w:szCs w:val="24"/>
          <w:lang w:val="id-ID"/>
        </w:rPr>
        <w:t xml:space="preserve"> </w:t>
      </w:r>
      <w:r w:rsidRPr="00AB5CD2">
        <w:rPr>
          <w:rFonts w:ascii="Times New Roman" w:hAnsi="Times New Roman"/>
          <w:sz w:val="24"/>
          <w:szCs w:val="24"/>
          <w:lang w:val="id-ID"/>
        </w:rPr>
        <w:t>2012. Sebagai perbandingan, pertumbuhan PDB Amerika Serikat pada tahun 2009</w:t>
      </w:r>
      <w:r>
        <w:rPr>
          <w:rFonts w:ascii="Times New Roman" w:hAnsi="Times New Roman"/>
          <w:sz w:val="24"/>
          <w:szCs w:val="24"/>
          <w:lang w:val="id-ID"/>
        </w:rPr>
        <w:t xml:space="preserve"> </w:t>
      </w:r>
      <w:r w:rsidRPr="00AB5CD2">
        <w:rPr>
          <w:rFonts w:ascii="Times New Roman" w:hAnsi="Times New Roman"/>
          <w:sz w:val="24"/>
          <w:szCs w:val="24"/>
          <w:lang w:val="id-ID"/>
        </w:rPr>
        <w:t>sebesar -2,8% da</w:t>
      </w:r>
      <w:r w:rsidR="00202B09">
        <w:rPr>
          <w:rFonts w:ascii="Times New Roman" w:hAnsi="Times New Roman"/>
          <w:sz w:val="24"/>
          <w:szCs w:val="24"/>
          <w:lang w:val="id-ID"/>
        </w:rPr>
        <w:t>n pada tahun 2012 sebesar 2,8%.</w:t>
      </w:r>
      <w:r w:rsidR="00202B09">
        <w:rPr>
          <w:rStyle w:val="FootnoteReference"/>
          <w:rFonts w:ascii="Times New Roman" w:hAnsi="Times New Roman"/>
          <w:sz w:val="24"/>
          <w:szCs w:val="24"/>
          <w:lang w:val="id-ID"/>
        </w:rPr>
        <w:footnoteReference w:id="55"/>
      </w:r>
      <w:r w:rsidRPr="00AB5CD2">
        <w:rPr>
          <w:rFonts w:ascii="Times New Roman" w:hAnsi="Times New Roman"/>
          <w:sz w:val="24"/>
          <w:szCs w:val="24"/>
          <w:lang w:val="id-ID"/>
        </w:rPr>
        <w:t xml:space="preserve"> Tingginya tingkat pertumbuhan</w:t>
      </w:r>
      <w:r>
        <w:rPr>
          <w:rFonts w:ascii="Times New Roman" w:hAnsi="Times New Roman"/>
          <w:sz w:val="24"/>
          <w:szCs w:val="24"/>
          <w:lang w:val="id-ID"/>
        </w:rPr>
        <w:t xml:space="preserve"> </w:t>
      </w:r>
      <w:r w:rsidRPr="00AB5CD2">
        <w:rPr>
          <w:rFonts w:ascii="Times New Roman" w:hAnsi="Times New Roman"/>
          <w:sz w:val="24"/>
          <w:szCs w:val="24"/>
          <w:lang w:val="id-ID"/>
        </w:rPr>
        <w:t xml:space="preserve">ekonomi telah menjadikan </w:t>
      </w:r>
      <w:r w:rsidR="00681E7C">
        <w:rPr>
          <w:rFonts w:ascii="Times New Roman" w:hAnsi="Times New Roman"/>
          <w:sz w:val="24"/>
          <w:szCs w:val="24"/>
          <w:lang w:val="id-ID"/>
        </w:rPr>
        <w:t>China</w:t>
      </w:r>
      <w:r w:rsidRPr="00AB5CD2">
        <w:rPr>
          <w:rFonts w:ascii="Times New Roman" w:hAnsi="Times New Roman"/>
          <w:sz w:val="24"/>
          <w:szCs w:val="24"/>
          <w:lang w:val="id-ID"/>
        </w:rPr>
        <w:t xml:space="preserve"> negara dengan ekonomi</w:t>
      </w:r>
      <w:r w:rsidR="00202B09">
        <w:rPr>
          <w:rFonts w:ascii="Times New Roman" w:hAnsi="Times New Roman"/>
          <w:sz w:val="24"/>
          <w:szCs w:val="24"/>
          <w:lang w:val="id-ID"/>
        </w:rPr>
        <w:t xml:space="preserve"> terkuat kedua di dunia.</w:t>
      </w:r>
    </w:p>
    <w:p w:rsidR="005228E7" w:rsidRPr="005228E7" w:rsidRDefault="00AB5CD2" w:rsidP="005228E7">
      <w:pPr>
        <w:spacing w:line="480" w:lineRule="auto"/>
        <w:ind w:firstLine="360"/>
        <w:jc w:val="both"/>
        <w:rPr>
          <w:rFonts w:ascii="Times New Roman" w:hAnsi="Times New Roman"/>
          <w:sz w:val="24"/>
          <w:szCs w:val="24"/>
          <w:lang w:val="id-ID"/>
        </w:rPr>
      </w:pPr>
      <w:r w:rsidRPr="005228E7">
        <w:rPr>
          <w:rFonts w:ascii="Times New Roman" w:hAnsi="Times New Roman"/>
          <w:sz w:val="24"/>
          <w:szCs w:val="24"/>
          <w:lang w:val="id-ID"/>
        </w:rPr>
        <w:t xml:space="preserve">Deng Xiaoping sebagai Ketua Komisi Penasihat Pusat PKC telah menjadi tokoh sentral dalam usaha modernisasi di </w:t>
      </w:r>
      <w:r w:rsidR="00681E7C">
        <w:rPr>
          <w:rFonts w:ascii="Times New Roman" w:hAnsi="Times New Roman"/>
          <w:sz w:val="24"/>
          <w:szCs w:val="24"/>
          <w:lang w:val="id-ID"/>
        </w:rPr>
        <w:t>China</w:t>
      </w:r>
      <w:r w:rsidRPr="005228E7">
        <w:rPr>
          <w:rFonts w:ascii="Times New Roman" w:hAnsi="Times New Roman"/>
          <w:sz w:val="24"/>
          <w:szCs w:val="24"/>
          <w:lang w:val="id-ID"/>
        </w:rPr>
        <w:t xml:space="preserve">, Deng terkenal dengan gagasan-gagasan yang berciri pragmatis. Reformasi dan Keterbukaan yang ditetapkan pada sidang pleno ke-3 Komite Sentral PKC ke XI bulan Desember 1978, sasaran utamanya adalah mewujudkan cita-cita empat </w:t>
      </w:r>
      <w:r w:rsidR="00202B09">
        <w:rPr>
          <w:rFonts w:ascii="Times New Roman" w:hAnsi="Times New Roman"/>
          <w:sz w:val="24"/>
          <w:szCs w:val="24"/>
          <w:lang w:val="id-ID"/>
        </w:rPr>
        <w:t>modernisasi (sige xiandaihua)</w:t>
      </w:r>
      <w:r w:rsidR="00202B09">
        <w:rPr>
          <w:rStyle w:val="FootnoteReference"/>
          <w:rFonts w:ascii="Times New Roman" w:hAnsi="Times New Roman"/>
          <w:sz w:val="24"/>
          <w:szCs w:val="24"/>
          <w:lang w:val="id-ID"/>
        </w:rPr>
        <w:footnoteReference w:id="56"/>
      </w:r>
      <w:r w:rsidRPr="005228E7">
        <w:rPr>
          <w:rFonts w:ascii="Times New Roman" w:hAnsi="Times New Roman"/>
          <w:sz w:val="24"/>
          <w:szCs w:val="24"/>
          <w:lang w:val="id-ID"/>
        </w:rPr>
        <w:t xml:space="preserve"> yang sebelumnya telah dicanangkan oleh Zhou Enlai yang merupakan Perdana Menteri RRC. Prinsip dasar program yang dimotori Deng</w:t>
      </w:r>
      <w:r w:rsidR="005228E7" w:rsidRPr="005228E7">
        <w:rPr>
          <w:rFonts w:ascii="Times New Roman" w:hAnsi="Times New Roman"/>
          <w:sz w:val="24"/>
          <w:szCs w:val="24"/>
          <w:lang w:val="id-ID"/>
        </w:rPr>
        <w:t xml:space="preserve"> Xiaoping ini adalah zou ziji de lu atau ‘berjalan di atas jalan sendiri’, yang kemudian terus dikembangkan menjadi konsep yang disebut zhongguo te se de shihui zhuyi atau ‘Sosialisme dengan karakteristik </w:t>
      </w:r>
      <w:r w:rsidR="00681E7C">
        <w:rPr>
          <w:rFonts w:ascii="Times New Roman" w:hAnsi="Times New Roman"/>
          <w:sz w:val="24"/>
          <w:szCs w:val="24"/>
          <w:lang w:val="id-ID"/>
        </w:rPr>
        <w:t>China</w:t>
      </w:r>
      <w:r w:rsidR="005228E7" w:rsidRPr="005228E7">
        <w:rPr>
          <w:rFonts w:ascii="Times New Roman" w:hAnsi="Times New Roman"/>
          <w:sz w:val="24"/>
          <w:szCs w:val="24"/>
          <w:lang w:val="id-ID"/>
        </w:rPr>
        <w:t xml:space="preserve">’. Konsep ini mencakup 9 (sembilan) pokok pikiran </w:t>
      </w:r>
      <w:r w:rsidR="005228E7" w:rsidRPr="005228E7">
        <w:rPr>
          <w:rFonts w:ascii="Times New Roman" w:hAnsi="Times New Roman"/>
          <w:sz w:val="24"/>
          <w:szCs w:val="24"/>
          <w:lang w:val="id-ID"/>
        </w:rPr>
        <w:lastRenderedPageBreak/>
        <w:t xml:space="preserve">yang pada dasarnya mencerminkan cita-cita </w:t>
      </w:r>
      <w:r w:rsidR="00681E7C">
        <w:rPr>
          <w:rFonts w:ascii="Times New Roman" w:hAnsi="Times New Roman"/>
          <w:sz w:val="24"/>
          <w:szCs w:val="24"/>
          <w:lang w:val="id-ID"/>
        </w:rPr>
        <w:t>China</w:t>
      </w:r>
      <w:r w:rsidR="005228E7" w:rsidRPr="005228E7">
        <w:rPr>
          <w:rFonts w:ascii="Times New Roman" w:hAnsi="Times New Roman"/>
          <w:sz w:val="24"/>
          <w:szCs w:val="24"/>
          <w:lang w:val="id-ID"/>
        </w:rPr>
        <w:t xml:space="preserve"> untuk ‘berdiri di atas kaki sendiri’ dan menyesuaikan Marxisme-Leninisme dengan kondisi nyata di </w:t>
      </w:r>
      <w:r w:rsidR="00681E7C">
        <w:rPr>
          <w:rFonts w:ascii="Times New Roman" w:hAnsi="Times New Roman"/>
          <w:sz w:val="24"/>
          <w:szCs w:val="24"/>
          <w:lang w:val="id-ID"/>
        </w:rPr>
        <w:t>China</w:t>
      </w:r>
      <w:r w:rsidR="005228E7" w:rsidRPr="005228E7">
        <w:rPr>
          <w:rFonts w:ascii="Times New Roman" w:hAnsi="Times New Roman"/>
          <w:sz w:val="24"/>
          <w:szCs w:val="24"/>
          <w:lang w:val="id-ID"/>
        </w:rPr>
        <w:t>. 9 (sembilan) pokok pikiran itu adalah sebagai berikut :</w:t>
      </w:r>
    </w:p>
    <w:p w:rsidR="005228E7" w:rsidRPr="005228E7" w:rsidRDefault="005228E7" w:rsidP="005228E7">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 xml:space="preserve"> Dalam pencapaian sosialisme : mengambil jalan sendiri</w:t>
      </w:r>
    </w:p>
    <w:p w:rsidR="005228E7" w:rsidRPr="005228E7" w:rsidRDefault="005228E7" w:rsidP="005228E7">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 xml:space="preserve"> Dalam tahap pencapaian sosialisme : </w:t>
      </w:r>
      <w:r w:rsidR="00681E7C">
        <w:rPr>
          <w:rFonts w:ascii="Times New Roman" w:hAnsi="Times New Roman"/>
          <w:sz w:val="24"/>
          <w:szCs w:val="24"/>
          <w:lang w:val="id-ID"/>
        </w:rPr>
        <w:t>China</w:t>
      </w:r>
      <w:r w:rsidRPr="005228E7">
        <w:rPr>
          <w:rFonts w:ascii="Times New Roman" w:hAnsi="Times New Roman"/>
          <w:sz w:val="24"/>
          <w:szCs w:val="24"/>
          <w:lang w:val="id-ID"/>
        </w:rPr>
        <w:t xml:space="preserve"> ada di tahap awal sosialisme</w:t>
      </w:r>
    </w:p>
    <w:p w:rsidR="005228E7" w:rsidRPr="005228E7" w:rsidRDefault="005228E7" w:rsidP="005228E7">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Tugas dasar sosialisme : membebaskan dan mengembangkan tenaga produksi</w:t>
      </w:r>
    </w:p>
    <w:p w:rsidR="005228E7" w:rsidRPr="005228E7" w:rsidRDefault="005228E7" w:rsidP="005228E7">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 xml:space="preserve"> Dalam hal gerakan : reformasi dan pengembangan adalah juga revolusi</w:t>
      </w:r>
    </w:p>
    <w:p w:rsidR="00FA248B" w:rsidRPr="005228E7" w:rsidRDefault="005228E7" w:rsidP="005228E7">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 xml:space="preserve">Dalam kaitan dengan dunia : targetnya adalah perdamaian dan kemajuan, </w:t>
      </w:r>
      <w:r w:rsidR="00681E7C">
        <w:rPr>
          <w:rFonts w:ascii="Times New Roman" w:hAnsi="Times New Roman"/>
          <w:sz w:val="24"/>
          <w:szCs w:val="24"/>
          <w:lang w:val="id-ID"/>
        </w:rPr>
        <w:t>China</w:t>
      </w:r>
      <w:r w:rsidRPr="005228E7">
        <w:rPr>
          <w:rFonts w:ascii="Times New Roman" w:hAnsi="Times New Roman"/>
          <w:sz w:val="24"/>
          <w:szCs w:val="24"/>
          <w:lang w:val="id-ID"/>
        </w:rPr>
        <w:t xml:space="preserve"> harus memanfaatkan suasana damai untuk membangun dirinya</w:t>
      </w:r>
    </w:p>
    <w:p w:rsidR="005228E7" w:rsidRPr="005228E7" w:rsidRDefault="005228E7" w:rsidP="005228E7">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 xml:space="preserve">Dalam pembangunan politik :berlandaskan </w:t>
      </w:r>
      <w:r w:rsidR="00515742">
        <w:rPr>
          <w:rFonts w:ascii="Times New Roman" w:hAnsi="Times New Roman"/>
          <w:sz w:val="24"/>
          <w:szCs w:val="24"/>
          <w:lang w:val="id-ID"/>
        </w:rPr>
        <w:t>4 prinsip dasar (si ge yuanci)</w:t>
      </w:r>
    </w:p>
    <w:p w:rsidR="005228E7" w:rsidRPr="005228E7" w:rsidRDefault="005228E7" w:rsidP="005228E7">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 xml:space="preserve">Mengajukan strategi tiga tahap </w:t>
      </w:r>
      <w:r w:rsidR="00515742">
        <w:rPr>
          <w:rFonts w:ascii="Times New Roman" w:hAnsi="Times New Roman"/>
          <w:sz w:val="24"/>
          <w:szCs w:val="24"/>
          <w:lang w:val="id-ID"/>
        </w:rPr>
        <w:t>pencapaian sosialisme</w:t>
      </w:r>
    </w:p>
    <w:p w:rsidR="005228E7" w:rsidRPr="005228E7" w:rsidRDefault="005228E7" w:rsidP="005228E7">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 xml:space="preserve">Partai Komunis </w:t>
      </w:r>
      <w:r w:rsidR="00681E7C">
        <w:rPr>
          <w:rFonts w:ascii="Times New Roman" w:hAnsi="Times New Roman"/>
          <w:sz w:val="24"/>
          <w:szCs w:val="24"/>
          <w:lang w:val="id-ID"/>
        </w:rPr>
        <w:t>China</w:t>
      </w:r>
      <w:r w:rsidRPr="005228E7">
        <w:rPr>
          <w:rFonts w:ascii="Times New Roman" w:hAnsi="Times New Roman"/>
          <w:sz w:val="24"/>
          <w:szCs w:val="24"/>
          <w:lang w:val="id-ID"/>
        </w:rPr>
        <w:t xml:space="preserve"> (PKC) adalah kepemimpinan utama dengan basis kekuatan kaum pekerja, petani, intelektual, dan suku-suku di berbagai wilayah </w:t>
      </w:r>
      <w:r w:rsidR="00681E7C">
        <w:rPr>
          <w:rFonts w:ascii="Times New Roman" w:hAnsi="Times New Roman"/>
          <w:sz w:val="24"/>
          <w:szCs w:val="24"/>
          <w:lang w:val="id-ID"/>
        </w:rPr>
        <w:t>China</w:t>
      </w:r>
    </w:p>
    <w:p w:rsidR="00980058" w:rsidRDefault="005228E7" w:rsidP="00980058">
      <w:pPr>
        <w:pStyle w:val="ListParagraph"/>
        <w:numPr>
          <w:ilvl w:val="0"/>
          <w:numId w:val="7"/>
        </w:numPr>
        <w:spacing w:line="480" w:lineRule="auto"/>
        <w:jc w:val="both"/>
        <w:rPr>
          <w:rFonts w:ascii="Times New Roman" w:hAnsi="Times New Roman"/>
          <w:sz w:val="24"/>
          <w:szCs w:val="24"/>
          <w:lang w:val="id-ID"/>
        </w:rPr>
      </w:pPr>
      <w:r w:rsidRPr="005228E7">
        <w:rPr>
          <w:rFonts w:ascii="Times New Roman" w:hAnsi="Times New Roman"/>
          <w:sz w:val="24"/>
          <w:szCs w:val="24"/>
          <w:lang w:val="id-ID"/>
        </w:rPr>
        <w:t xml:space="preserve">Untuk mempersatukan </w:t>
      </w:r>
      <w:r w:rsidR="00681E7C">
        <w:rPr>
          <w:rFonts w:ascii="Times New Roman" w:hAnsi="Times New Roman"/>
          <w:sz w:val="24"/>
          <w:szCs w:val="24"/>
          <w:lang w:val="id-ID"/>
        </w:rPr>
        <w:t>China</w:t>
      </w:r>
      <w:r w:rsidRPr="005228E7">
        <w:rPr>
          <w:rFonts w:ascii="Times New Roman" w:hAnsi="Times New Roman"/>
          <w:sz w:val="24"/>
          <w:szCs w:val="24"/>
          <w:lang w:val="id-ID"/>
        </w:rPr>
        <w:t xml:space="preserve"> diterapkan ‘sistem satu negara dua sistem’ (yi guo liang ce)17 Sosialisme dengan karakteristik </w:t>
      </w:r>
      <w:r w:rsidR="00681E7C">
        <w:rPr>
          <w:rFonts w:ascii="Times New Roman" w:hAnsi="Times New Roman"/>
          <w:sz w:val="24"/>
          <w:szCs w:val="24"/>
          <w:lang w:val="id-ID"/>
        </w:rPr>
        <w:t>China</w:t>
      </w:r>
      <w:r w:rsidRPr="005228E7">
        <w:rPr>
          <w:rFonts w:ascii="Times New Roman" w:hAnsi="Times New Roman"/>
          <w:sz w:val="24"/>
          <w:szCs w:val="24"/>
          <w:lang w:val="id-ID"/>
        </w:rPr>
        <w:t xml:space="preserve">, kemudian dianggap sebagai salah satu legitimasi bagi diterapkannya sistem </w:t>
      </w:r>
      <w:r w:rsidR="00980058">
        <w:rPr>
          <w:rFonts w:ascii="Times New Roman" w:hAnsi="Times New Roman"/>
          <w:sz w:val="24"/>
          <w:szCs w:val="24"/>
          <w:lang w:val="id-ID"/>
        </w:rPr>
        <w:t xml:space="preserve">ekonomi pasar dari </w:t>
      </w:r>
      <w:r w:rsidRPr="005228E7">
        <w:rPr>
          <w:rFonts w:ascii="Times New Roman" w:hAnsi="Times New Roman"/>
          <w:sz w:val="24"/>
          <w:szCs w:val="24"/>
          <w:lang w:val="id-ID"/>
        </w:rPr>
        <w:t xml:space="preserve">paham kapitalis menggantikan sistem ekonomi terpusat yang </w:t>
      </w:r>
      <w:r w:rsidR="00980058">
        <w:rPr>
          <w:rFonts w:ascii="Times New Roman" w:hAnsi="Times New Roman"/>
          <w:sz w:val="24"/>
          <w:szCs w:val="24"/>
          <w:lang w:val="id-ID"/>
        </w:rPr>
        <w:t xml:space="preserve">selama itu </w:t>
      </w:r>
      <w:r w:rsidRPr="005228E7">
        <w:rPr>
          <w:rFonts w:ascii="Times New Roman" w:hAnsi="Times New Roman"/>
          <w:sz w:val="24"/>
          <w:szCs w:val="24"/>
          <w:lang w:val="id-ID"/>
        </w:rPr>
        <w:t xml:space="preserve">telah ditetapkan, dan terbukanya </w:t>
      </w:r>
      <w:r w:rsidR="00681E7C">
        <w:rPr>
          <w:rFonts w:ascii="Times New Roman" w:hAnsi="Times New Roman"/>
          <w:sz w:val="24"/>
          <w:szCs w:val="24"/>
          <w:lang w:val="id-ID"/>
        </w:rPr>
        <w:t>China</w:t>
      </w:r>
      <w:r w:rsidRPr="005228E7">
        <w:rPr>
          <w:rFonts w:ascii="Times New Roman" w:hAnsi="Times New Roman"/>
          <w:sz w:val="24"/>
          <w:szCs w:val="24"/>
          <w:lang w:val="id-ID"/>
        </w:rPr>
        <w:t xml:space="preserve"> bagi inve</w:t>
      </w:r>
      <w:r w:rsidR="00515742">
        <w:rPr>
          <w:rFonts w:ascii="Times New Roman" w:hAnsi="Times New Roman"/>
          <w:sz w:val="24"/>
          <w:szCs w:val="24"/>
          <w:lang w:val="id-ID"/>
        </w:rPr>
        <w:t>stasi asing.</w:t>
      </w:r>
      <w:r w:rsidR="00515742">
        <w:rPr>
          <w:rStyle w:val="FootnoteReference"/>
          <w:rFonts w:ascii="Times New Roman" w:hAnsi="Times New Roman"/>
          <w:sz w:val="24"/>
          <w:szCs w:val="24"/>
          <w:lang w:val="id-ID"/>
        </w:rPr>
        <w:footnoteReference w:id="57"/>
      </w:r>
    </w:p>
    <w:p w:rsidR="00980058" w:rsidRDefault="00980058" w:rsidP="00980058">
      <w:pPr>
        <w:spacing w:line="480" w:lineRule="auto"/>
        <w:ind w:firstLine="426"/>
        <w:jc w:val="both"/>
        <w:rPr>
          <w:rFonts w:ascii="Times New Roman" w:hAnsi="Times New Roman"/>
          <w:sz w:val="24"/>
          <w:szCs w:val="24"/>
          <w:lang w:val="id-ID"/>
        </w:rPr>
      </w:pPr>
      <w:r>
        <w:rPr>
          <w:rFonts w:ascii="Times New Roman" w:hAnsi="Times New Roman"/>
          <w:sz w:val="24"/>
          <w:szCs w:val="24"/>
          <w:lang w:val="id-ID"/>
        </w:rPr>
        <w:t xml:space="preserve">Oleh karena itu, </w:t>
      </w:r>
      <w:r w:rsidR="005228E7" w:rsidRPr="00980058">
        <w:rPr>
          <w:rFonts w:ascii="Times New Roman" w:hAnsi="Times New Roman"/>
          <w:sz w:val="24"/>
          <w:szCs w:val="24"/>
          <w:lang w:val="id-ID"/>
        </w:rPr>
        <w:t xml:space="preserve">pada tahun 1980 </w:t>
      </w:r>
      <w:r w:rsidR="00681E7C">
        <w:rPr>
          <w:rFonts w:ascii="Times New Roman" w:hAnsi="Times New Roman"/>
          <w:sz w:val="24"/>
          <w:szCs w:val="24"/>
          <w:lang w:val="id-ID"/>
        </w:rPr>
        <w:t>China</w:t>
      </w:r>
      <w:r w:rsidR="005228E7" w:rsidRPr="00980058">
        <w:rPr>
          <w:rFonts w:ascii="Times New Roman" w:hAnsi="Times New Roman"/>
          <w:sz w:val="24"/>
          <w:szCs w:val="24"/>
          <w:lang w:val="id-ID"/>
        </w:rPr>
        <w:t xml:space="preserve"> menciptakan Zona</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Ekonomi Khusus (Special Economic Zones),</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yaitu di Propinsi Guangdong (kabupaten</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 xml:space="preserve">Shenzhen, </w:t>
      </w:r>
      <w:r w:rsidR="005228E7" w:rsidRPr="00980058">
        <w:rPr>
          <w:rFonts w:ascii="Times New Roman" w:hAnsi="Times New Roman"/>
          <w:sz w:val="24"/>
          <w:szCs w:val="24"/>
          <w:lang w:val="id-ID"/>
        </w:rPr>
        <w:lastRenderedPageBreak/>
        <w:t>Zhuhai, Shantou) dan Fujian</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(Pulau Xiamen). Para penanam modal asing</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di zona ekonomi tersebut mendapat pelbagai</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keringanan pajak, juga tersedia pelbagai</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prasarana seperti : jalan raya, tenaga listrik,</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dan pelabuhan.</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 xml:space="preserve">Reformasi ekonomi </w:t>
      </w:r>
      <w:r w:rsidR="00681E7C">
        <w:rPr>
          <w:rFonts w:ascii="Times New Roman" w:hAnsi="Times New Roman"/>
          <w:sz w:val="24"/>
          <w:szCs w:val="24"/>
          <w:lang w:val="id-ID"/>
        </w:rPr>
        <w:t>China</w:t>
      </w:r>
      <w:r w:rsidR="005228E7" w:rsidRPr="00980058">
        <w:rPr>
          <w:rFonts w:ascii="Times New Roman" w:hAnsi="Times New Roman"/>
          <w:sz w:val="24"/>
          <w:szCs w:val="24"/>
          <w:lang w:val="id-ID"/>
        </w:rPr>
        <w:t xml:space="preserve"> dimulai</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dengan sektor pertanian dengan inti gerakan</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reformis pada penekanan hak-hak milik</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terutama atas tanah, liberalisasi harga</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produk pertanian dan pengembangan pasar</w:t>
      </w:r>
      <w:r w:rsidRPr="00980058">
        <w:rPr>
          <w:rFonts w:ascii="Times New Roman" w:hAnsi="Times New Roman"/>
          <w:sz w:val="24"/>
          <w:szCs w:val="24"/>
          <w:lang w:val="id-ID"/>
        </w:rPr>
        <w:t xml:space="preserve"> </w:t>
      </w:r>
      <w:r w:rsidR="005228E7" w:rsidRPr="00980058">
        <w:rPr>
          <w:rFonts w:ascii="Times New Roman" w:hAnsi="Times New Roman"/>
          <w:sz w:val="24"/>
          <w:szCs w:val="24"/>
          <w:lang w:val="id-ID"/>
        </w:rPr>
        <w:t xml:space="preserve">domestik. </w:t>
      </w:r>
    </w:p>
    <w:p w:rsidR="005228E7" w:rsidRDefault="005228E7" w:rsidP="00980058">
      <w:pPr>
        <w:spacing w:line="480" w:lineRule="auto"/>
        <w:ind w:firstLine="426"/>
        <w:jc w:val="both"/>
        <w:rPr>
          <w:rFonts w:ascii="Times New Roman" w:hAnsi="Times New Roman"/>
          <w:sz w:val="24"/>
          <w:szCs w:val="24"/>
          <w:lang w:val="id-ID"/>
        </w:rPr>
      </w:pPr>
      <w:r w:rsidRPr="00980058">
        <w:rPr>
          <w:rFonts w:ascii="Times New Roman" w:hAnsi="Times New Roman"/>
          <w:sz w:val="24"/>
          <w:szCs w:val="24"/>
          <w:lang w:val="id-ID"/>
        </w:rPr>
        <w:t>Pada masa ini, sumbangan modal</w:t>
      </w:r>
      <w:r w:rsidR="00980058" w:rsidRPr="00980058">
        <w:rPr>
          <w:rFonts w:ascii="Times New Roman" w:hAnsi="Times New Roman"/>
          <w:sz w:val="24"/>
          <w:szCs w:val="24"/>
          <w:lang w:val="id-ID"/>
        </w:rPr>
        <w:t xml:space="preserve"> </w:t>
      </w:r>
      <w:r w:rsidRPr="00980058">
        <w:rPr>
          <w:rFonts w:ascii="Times New Roman" w:hAnsi="Times New Roman"/>
          <w:sz w:val="24"/>
          <w:szCs w:val="24"/>
          <w:lang w:val="id-ID"/>
        </w:rPr>
        <w:t>asing dan perdagangan internasional relatif</w:t>
      </w:r>
      <w:r w:rsidR="00980058" w:rsidRPr="00980058">
        <w:rPr>
          <w:rFonts w:ascii="Times New Roman" w:hAnsi="Times New Roman"/>
          <w:sz w:val="24"/>
          <w:szCs w:val="24"/>
          <w:lang w:val="id-ID"/>
        </w:rPr>
        <w:t xml:space="preserve"> </w:t>
      </w:r>
      <w:r w:rsidRPr="00980058">
        <w:rPr>
          <w:rFonts w:ascii="Times New Roman" w:hAnsi="Times New Roman"/>
          <w:sz w:val="24"/>
          <w:szCs w:val="24"/>
          <w:lang w:val="id-ID"/>
        </w:rPr>
        <w:t>tidak berarti bagi pertumbuhan ekonomi</w:t>
      </w:r>
      <w:r w:rsidR="00980058" w:rsidRPr="00980058">
        <w:rPr>
          <w:rFonts w:ascii="Times New Roman" w:hAnsi="Times New Roman"/>
          <w:sz w:val="24"/>
          <w:szCs w:val="24"/>
          <w:lang w:val="id-ID"/>
        </w:rPr>
        <w:t xml:space="preserve"> </w:t>
      </w:r>
      <w:r w:rsidR="00681E7C">
        <w:rPr>
          <w:rFonts w:ascii="Times New Roman" w:hAnsi="Times New Roman"/>
          <w:sz w:val="24"/>
          <w:szCs w:val="24"/>
          <w:lang w:val="id-ID"/>
        </w:rPr>
        <w:t>China</w:t>
      </w:r>
      <w:r w:rsidRPr="00980058">
        <w:rPr>
          <w:rFonts w:ascii="Times New Roman" w:hAnsi="Times New Roman"/>
          <w:sz w:val="24"/>
          <w:szCs w:val="24"/>
          <w:lang w:val="id-ID"/>
        </w:rPr>
        <w:t>. Sampai sekitar tahun 1995, komposisi</w:t>
      </w:r>
      <w:r w:rsidR="00980058" w:rsidRPr="00980058">
        <w:rPr>
          <w:rFonts w:ascii="Times New Roman" w:hAnsi="Times New Roman"/>
          <w:sz w:val="24"/>
          <w:szCs w:val="24"/>
          <w:lang w:val="id-ID"/>
        </w:rPr>
        <w:t xml:space="preserve"> </w:t>
      </w:r>
      <w:r w:rsidRPr="00980058">
        <w:rPr>
          <w:rFonts w:ascii="Times New Roman" w:hAnsi="Times New Roman"/>
          <w:sz w:val="24"/>
          <w:szCs w:val="24"/>
          <w:lang w:val="id-ID"/>
        </w:rPr>
        <w:t>tenaga kerja sekitar 80% berada di sektor</w:t>
      </w:r>
      <w:r w:rsidR="00980058" w:rsidRPr="00980058">
        <w:rPr>
          <w:rFonts w:ascii="Times New Roman" w:hAnsi="Times New Roman"/>
          <w:sz w:val="24"/>
          <w:szCs w:val="24"/>
          <w:lang w:val="id-ID"/>
        </w:rPr>
        <w:t xml:space="preserve"> </w:t>
      </w:r>
      <w:r w:rsidRPr="00980058">
        <w:rPr>
          <w:rFonts w:ascii="Times New Roman" w:hAnsi="Times New Roman"/>
          <w:sz w:val="24"/>
          <w:szCs w:val="24"/>
          <w:lang w:val="id-ID"/>
        </w:rPr>
        <w:t>pertanian. Pada tahun 2000, angka tersebut</w:t>
      </w:r>
      <w:r w:rsidR="00980058" w:rsidRPr="00980058">
        <w:rPr>
          <w:rFonts w:ascii="Times New Roman" w:hAnsi="Times New Roman"/>
          <w:sz w:val="24"/>
          <w:szCs w:val="24"/>
          <w:lang w:val="id-ID"/>
        </w:rPr>
        <w:t xml:space="preserve"> </w:t>
      </w:r>
      <w:r w:rsidRPr="00980058">
        <w:rPr>
          <w:rFonts w:ascii="Times New Roman" w:hAnsi="Times New Roman"/>
          <w:sz w:val="24"/>
          <w:szCs w:val="24"/>
          <w:lang w:val="id-ID"/>
        </w:rPr>
        <w:t>menurun menjadi sekitar 70% dari sekitar</w:t>
      </w:r>
      <w:r w:rsidR="00980058" w:rsidRPr="00980058">
        <w:rPr>
          <w:rFonts w:ascii="Times New Roman" w:hAnsi="Times New Roman"/>
          <w:sz w:val="24"/>
          <w:szCs w:val="24"/>
          <w:lang w:val="id-ID"/>
        </w:rPr>
        <w:t xml:space="preserve"> </w:t>
      </w:r>
      <w:r w:rsidRPr="00980058">
        <w:rPr>
          <w:rFonts w:ascii="Times New Roman" w:hAnsi="Times New Roman"/>
          <w:sz w:val="24"/>
          <w:szCs w:val="24"/>
          <w:lang w:val="id-ID"/>
        </w:rPr>
        <w:t>711,5 juta angkatan kerja di tahun 2000, 499 juta penduduk bekerja di sektor pertanian. Sebanyak 150 juta orang dari angka ini diperkirakan migrasi ke daerah kota untuk mencari pekerjaan yang menghasilkan pendapatan yang lebih tinggi. Dari survey pertanian di tahun 1996, sekitar 25% yang hidup di pedesaan tidak bekerja sebagai petani tetapi bekerja di industri pedesaan/rumah tangga atau jasa-jasa.</w:t>
      </w:r>
    </w:p>
    <w:p w:rsidR="00980058" w:rsidRDefault="00980058" w:rsidP="00980058">
      <w:pPr>
        <w:spacing w:line="480" w:lineRule="auto"/>
        <w:ind w:firstLine="426"/>
        <w:jc w:val="both"/>
        <w:rPr>
          <w:rFonts w:ascii="Times New Roman" w:hAnsi="Times New Roman"/>
          <w:sz w:val="24"/>
          <w:szCs w:val="24"/>
          <w:lang w:val="id-ID"/>
        </w:rPr>
      </w:pPr>
      <w:r w:rsidRPr="00980058">
        <w:rPr>
          <w:rFonts w:ascii="Times New Roman" w:hAnsi="Times New Roman"/>
          <w:sz w:val="24"/>
          <w:szCs w:val="24"/>
          <w:lang w:val="id-ID"/>
        </w:rPr>
        <w:t>Masuknya investasi asing dan peranan</w:t>
      </w:r>
      <w:r>
        <w:rPr>
          <w:rFonts w:ascii="Times New Roman" w:hAnsi="Times New Roman"/>
          <w:sz w:val="24"/>
          <w:szCs w:val="24"/>
          <w:lang w:val="id-ID"/>
        </w:rPr>
        <w:t xml:space="preserve"> </w:t>
      </w:r>
      <w:r w:rsidRPr="00980058">
        <w:rPr>
          <w:rFonts w:ascii="Times New Roman" w:hAnsi="Times New Roman"/>
          <w:sz w:val="24"/>
          <w:szCs w:val="24"/>
          <w:lang w:val="id-ID"/>
        </w:rPr>
        <w:t>perdagangan internasional di tahun 1980-an</w:t>
      </w:r>
      <w:r>
        <w:rPr>
          <w:rFonts w:ascii="Times New Roman" w:hAnsi="Times New Roman"/>
          <w:sz w:val="24"/>
          <w:szCs w:val="24"/>
          <w:lang w:val="id-ID"/>
        </w:rPr>
        <w:t xml:space="preserve"> </w:t>
      </w:r>
      <w:r w:rsidRPr="00980058">
        <w:rPr>
          <w:rFonts w:ascii="Times New Roman" w:hAnsi="Times New Roman"/>
          <w:sz w:val="24"/>
          <w:szCs w:val="24"/>
          <w:lang w:val="id-ID"/>
        </w:rPr>
        <w:t xml:space="preserve">pada perekonomian </w:t>
      </w:r>
      <w:r w:rsidR="00681E7C">
        <w:rPr>
          <w:rFonts w:ascii="Times New Roman" w:hAnsi="Times New Roman"/>
          <w:sz w:val="24"/>
          <w:szCs w:val="24"/>
          <w:lang w:val="id-ID"/>
        </w:rPr>
        <w:t>China</w:t>
      </w:r>
      <w:r w:rsidRPr="00980058">
        <w:rPr>
          <w:rFonts w:ascii="Times New Roman" w:hAnsi="Times New Roman"/>
          <w:sz w:val="24"/>
          <w:szCs w:val="24"/>
          <w:lang w:val="id-ID"/>
        </w:rPr>
        <w:t xml:space="preserve"> menyebabkan</w:t>
      </w:r>
      <w:r>
        <w:rPr>
          <w:rFonts w:ascii="Times New Roman" w:hAnsi="Times New Roman"/>
          <w:sz w:val="24"/>
          <w:szCs w:val="24"/>
          <w:lang w:val="id-ID"/>
        </w:rPr>
        <w:t xml:space="preserve"> </w:t>
      </w:r>
      <w:r w:rsidRPr="00980058">
        <w:rPr>
          <w:rFonts w:ascii="Times New Roman" w:hAnsi="Times New Roman"/>
          <w:sz w:val="24"/>
          <w:szCs w:val="24"/>
          <w:lang w:val="id-ID"/>
        </w:rPr>
        <w:t>tumbuhnya industri-industri di wilayah</w:t>
      </w:r>
      <w:r>
        <w:rPr>
          <w:rFonts w:ascii="Times New Roman" w:hAnsi="Times New Roman"/>
          <w:sz w:val="24"/>
          <w:szCs w:val="24"/>
          <w:lang w:val="id-ID"/>
        </w:rPr>
        <w:t xml:space="preserve"> </w:t>
      </w:r>
      <w:r w:rsidR="00515742">
        <w:rPr>
          <w:rFonts w:ascii="Times New Roman" w:hAnsi="Times New Roman"/>
          <w:sz w:val="24"/>
          <w:szCs w:val="24"/>
          <w:lang w:val="id-ID"/>
        </w:rPr>
        <w:t>perkotaan.</w:t>
      </w:r>
      <w:r w:rsidR="00515742">
        <w:rPr>
          <w:rStyle w:val="FootnoteReference"/>
          <w:rFonts w:ascii="Times New Roman" w:hAnsi="Times New Roman"/>
          <w:sz w:val="24"/>
          <w:szCs w:val="24"/>
          <w:lang w:val="id-ID"/>
        </w:rPr>
        <w:footnoteReference w:id="58"/>
      </w:r>
    </w:p>
    <w:p w:rsidR="00980058" w:rsidRDefault="00980058" w:rsidP="00980058">
      <w:pPr>
        <w:spacing w:line="480" w:lineRule="auto"/>
        <w:ind w:firstLine="426"/>
        <w:jc w:val="both"/>
        <w:rPr>
          <w:rFonts w:ascii="Times New Roman" w:hAnsi="Times New Roman"/>
          <w:sz w:val="24"/>
          <w:szCs w:val="24"/>
          <w:lang w:val="id-ID"/>
        </w:rPr>
      </w:pPr>
      <w:r w:rsidRPr="00980058">
        <w:rPr>
          <w:rFonts w:ascii="Times New Roman" w:hAnsi="Times New Roman"/>
          <w:sz w:val="24"/>
          <w:szCs w:val="24"/>
          <w:lang w:val="id-ID"/>
        </w:rPr>
        <w:t>Pada Februari 1992, Deng Xiaoping</w:t>
      </w:r>
      <w:r>
        <w:rPr>
          <w:rFonts w:ascii="Times New Roman" w:hAnsi="Times New Roman"/>
          <w:sz w:val="24"/>
          <w:szCs w:val="24"/>
          <w:lang w:val="id-ID"/>
        </w:rPr>
        <w:t xml:space="preserve"> </w:t>
      </w:r>
      <w:r w:rsidRPr="00980058">
        <w:rPr>
          <w:rFonts w:ascii="Times New Roman" w:hAnsi="Times New Roman"/>
          <w:sz w:val="24"/>
          <w:szCs w:val="24"/>
          <w:lang w:val="id-ID"/>
        </w:rPr>
        <w:t>melakukan “perjalanan ke selatan”.</w:t>
      </w:r>
      <w:r>
        <w:rPr>
          <w:rFonts w:ascii="Times New Roman" w:hAnsi="Times New Roman"/>
          <w:sz w:val="24"/>
          <w:szCs w:val="24"/>
          <w:lang w:val="id-ID"/>
        </w:rPr>
        <w:t xml:space="preserve"> </w:t>
      </w:r>
      <w:r w:rsidRPr="00980058">
        <w:rPr>
          <w:rFonts w:ascii="Times New Roman" w:hAnsi="Times New Roman"/>
          <w:sz w:val="24"/>
          <w:szCs w:val="24"/>
          <w:lang w:val="id-ID"/>
        </w:rPr>
        <w:t>Perjalanan ini ditengarai sebagai tonggak</w:t>
      </w:r>
      <w:r>
        <w:rPr>
          <w:rFonts w:ascii="Times New Roman" w:hAnsi="Times New Roman"/>
          <w:sz w:val="24"/>
          <w:szCs w:val="24"/>
          <w:lang w:val="id-ID"/>
        </w:rPr>
        <w:t xml:space="preserve"> </w:t>
      </w:r>
      <w:r w:rsidRPr="00980058">
        <w:rPr>
          <w:rFonts w:ascii="Times New Roman" w:hAnsi="Times New Roman"/>
          <w:sz w:val="24"/>
          <w:szCs w:val="24"/>
          <w:lang w:val="id-ID"/>
        </w:rPr>
        <w:t xml:space="preserve">penentu dari sejarah </w:t>
      </w:r>
      <w:r w:rsidR="00681E7C">
        <w:rPr>
          <w:rFonts w:ascii="Times New Roman" w:hAnsi="Times New Roman"/>
          <w:sz w:val="24"/>
          <w:szCs w:val="24"/>
          <w:lang w:val="id-ID"/>
        </w:rPr>
        <w:t>China</w:t>
      </w:r>
      <w:r w:rsidRPr="00980058">
        <w:rPr>
          <w:rFonts w:ascii="Times New Roman" w:hAnsi="Times New Roman"/>
          <w:sz w:val="24"/>
          <w:szCs w:val="24"/>
          <w:lang w:val="id-ID"/>
        </w:rPr>
        <w:t xml:space="preserve"> modern karena</w:t>
      </w:r>
      <w:r>
        <w:rPr>
          <w:rFonts w:ascii="Times New Roman" w:hAnsi="Times New Roman"/>
          <w:sz w:val="24"/>
          <w:szCs w:val="24"/>
          <w:lang w:val="id-ID"/>
        </w:rPr>
        <w:t xml:space="preserve"> </w:t>
      </w:r>
      <w:r w:rsidRPr="00980058">
        <w:rPr>
          <w:rFonts w:ascii="Times New Roman" w:hAnsi="Times New Roman"/>
          <w:sz w:val="24"/>
          <w:szCs w:val="24"/>
          <w:lang w:val="id-ID"/>
        </w:rPr>
        <w:t>ucapan Deng selama perjalanan itu memberi</w:t>
      </w:r>
      <w:r>
        <w:rPr>
          <w:rFonts w:ascii="Times New Roman" w:hAnsi="Times New Roman"/>
          <w:sz w:val="24"/>
          <w:szCs w:val="24"/>
          <w:lang w:val="id-ID"/>
        </w:rPr>
        <w:t xml:space="preserve"> </w:t>
      </w:r>
      <w:r w:rsidRPr="00980058">
        <w:rPr>
          <w:rFonts w:ascii="Times New Roman" w:hAnsi="Times New Roman"/>
          <w:sz w:val="24"/>
          <w:szCs w:val="24"/>
          <w:lang w:val="id-ID"/>
        </w:rPr>
        <w:t>pencerahan besar kepada semua pemimpin</w:t>
      </w:r>
      <w:r>
        <w:rPr>
          <w:rFonts w:ascii="Times New Roman" w:hAnsi="Times New Roman"/>
          <w:sz w:val="24"/>
          <w:szCs w:val="24"/>
          <w:lang w:val="id-ID"/>
        </w:rPr>
        <w:t xml:space="preserve"> </w:t>
      </w:r>
      <w:r w:rsidRPr="00980058">
        <w:rPr>
          <w:rFonts w:ascii="Times New Roman" w:hAnsi="Times New Roman"/>
          <w:sz w:val="24"/>
          <w:szCs w:val="24"/>
          <w:lang w:val="id-ID"/>
        </w:rPr>
        <w:t xml:space="preserve">rakyat </w:t>
      </w:r>
      <w:r w:rsidR="00681E7C">
        <w:rPr>
          <w:rFonts w:ascii="Times New Roman" w:hAnsi="Times New Roman"/>
          <w:sz w:val="24"/>
          <w:szCs w:val="24"/>
          <w:lang w:val="id-ID"/>
        </w:rPr>
        <w:t>China</w:t>
      </w:r>
      <w:r w:rsidRPr="00980058">
        <w:rPr>
          <w:rFonts w:ascii="Times New Roman" w:hAnsi="Times New Roman"/>
          <w:sz w:val="24"/>
          <w:szCs w:val="24"/>
          <w:lang w:val="id-ID"/>
        </w:rPr>
        <w:t xml:space="preserve"> untuk meneruskan keterbukaan</w:t>
      </w:r>
      <w:r>
        <w:rPr>
          <w:rFonts w:ascii="Times New Roman" w:hAnsi="Times New Roman"/>
          <w:sz w:val="24"/>
          <w:szCs w:val="24"/>
          <w:lang w:val="id-ID"/>
        </w:rPr>
        <w:t xml:space="preserve"> </w:t>
      </w:r>
      <w:r w:rsidRPr="00980058">
        <w:rPr>
          <w:rFonts w:ascii="Times New Roman" w:hAnsi="Times New Roman"/>
          <w:sz w:val="24"/>
          <w:szCs w:val="24"/>
          <w:lang w:val="id-ID"/>
        </w:rPr>
        <w:t xml:space="preserve">dan meneruskan </w:t>
      </w:r>
      <w:r w:rsidRPr="00980058">
        <w:rPr>
          <w:rFonts w:ascii="Times New Roman" w:hAnsi="Times New Roman"/>
          <w:sz w:val="24"/>
          <w:szCs w:val="24"/>
          <w:lang w:val="id-ID"/>
        </w:rPr>
        <w:lastRenderedPageBreak/>
        <w:t>pembangunan ekonomi.</w:t>
      </w:r>
      <w:r>
        <w:rPr>
          <w:rFonts w:ascii="Times New Roman" w:hAnsi="Times New Roman"/>
          <w:sz w:val="24"/>
          <w:szCs w:val="24"/>
          <w:lang w:val="id-ID"/>
        </w:rPr>
        <w:t xml:space="preserve"> </w:t>
      </w:r>
      <w:r w:rsidRPr="00980058">
        <w:rPr>
          <w:rFonts w:ascii="Times New Roman" w:hAnsi="Times New Roman"/>
          <w:sz w:val="24"/>
          <w:szCs w:val="24"/>
          <w:lang w:val="id-ID"/>
        </w:rPr>
        <w:t>Sejak saat itu, kemajuan demi kemajuan</w:t>
      </w:r>
      <w:r>
        <w:rPr>
          <w:rFonts w:ascii="Times New Roman" w:hAnsi="Times New Roman"/>
          <w:sz w:val="24"/>
          <w:szCs w:val="24"/>
          <w:lang w:val="id-ID"/>
        </w:rPr>
        <w:t xml:space="preserve"> </w:t>
      </w:r>
      <w:r w:rsidRPr="00980058">
        <w:rPr>
          <w:rFonts w:ascii="Times New Roman" w:hAnsi="Times New Roman"/>
          <w:sz w:val="24"/>
          <w:szCs w:val="24"/>
          <w:lang w:val="id-ID"/>
        </w:rPr>
        <w:t xml:space="preserve">ekonomi dilaporkan baik dari </w:t>
      </w:r>
      <w:r w:rsidR="00681E7C">
        <w:rPr>
          <w:rFonts w:ascii="Times New Roman" w:hAnsi="Times New Roman"/>
          <w:sz w:val="24"/>
          <w:szCs w:val="24"/>
          <w:lang w:val="id-ID"/>
        </w:rPr>
        <w:t>China</w:t>
      </w:r>
      <w:r w:rsidRPr="00980058">
        <w:rPr>
          <w:rFonts w:ascii="Times New Roman" w:hAnsi="Times New Roman"/>
          <w:sz w:val="24"/>
          <w:szCs w:val="24"/>
          <w:lang w:val="id-ID"/>
        </w:rPr>
        <w:t xml:space="preserve"> sendiri</w:t>
      </w:r>
      <w:r>
        <w:rPr>
          <w:rFonts w:ascii="Times New Roman" w:hAnsi="Times New Roman"/>
          <w:sz w:val="24"/>
          <w:szCs w:val="24"/>
          <w:lang w:val="id-ID"/>
        </w:rPr>
        <w:t xml:space="preserve"> </w:t>
      </w:r>
      <w:r w:rsidRPr="00980058">
        <w:rPr>
          <w:rFonts w:ascii="Times New Roman" w:hAnsi="Times New Roman"/>
          <w:sz w:val="24"/>
          <w:szCs w:val="24"/>
          <w:lang w:val="id-ID"/>
        </w:rPr>
        <w:t>maupun dari luar negeri.20 Dalam buku yang</w:t>
      </w:r>
      <w:r>
        <w:rPr>
          <w:rFonts w:ascii="Times New Roman" w:hAnsi="Times New Roman"/>
          <w:sz w:val="24"/>
          <w:szCs w:val="24"/>
          <w:lang w:val="id-ID"/>
        </w:rPr>
        <w:t xml:space="preserve"> </w:t>
      </w:r>
      <w:r w:rsidRPr="00980058">
        <w:rPr>
          <w:rFonts w:ascii="Times New Roman" w:hAnsi="Times New Roman"/>
          <w:sz w:val="24"/>
          <w:szCs w:val="24"/>
          <w:lang w:val="id-ID"/>
        </w:rPr>
        <w:t>berjudul Charting China's Future : Political,</w:t>
      </w:r>
      <w:r>
        <w:rPr>
          <w:rFonts w:ascii="Times New Roman" w:hAnsi="Times New Roman"/>
          <w:sz w:val="24"/>
          <w:szCs w:val="24"/>
          <w:lang w:val="id-ID"/>
        </w:rPr>
        <w:t xml:space="preserve"> </w:t>
      </w:r>
      <w:r w:rsidRPr="00980058">
        <w:rPr>
          <w:rFonts w:ascii="Times New Roman" w:hAnsi="Times New Roman"/>
          <w:sz w:val="24"/>
          <w:szCs w:val="24"/>
          <w:lang w:val="id-ID"/>
        </w:rPr>
        <w:t>Social, and International Dimensions,</w:t>
      </w:r>
      <w:r>
        <w:rPr>
          <w:rFonts w:ascii="Times New Roman" w:hAnsi="Times New Roman"/>
          <w:sz w:val="24"/>
          <w:szCs w:val="24"/>
          <w:lang w:val="id-ID"/>
        </w:rPr>
        <w:t xml:space="preserve"> </w:t>
      </w:r>
      <w:r w:rsidRPr="00980058">
        <w:rPr>
          <w:rFonts w:ascii="Times New Roman" w:hAnsi="Times New Roman"/>
          <w:sz w:val="24"/>
          <w:szCs w:val="24"/>
          <w:lang w:val="id-ID"/>
        </w:rPr>
        <w:t>menurut Jae Ho Chung (2006) kesuksesan</w:t>
      </w:r>
      <w:r>
        <w:rPr>
          <w:rFonts w:ascii="Times New Roman" w:hAnsi="Times New Roman"/>
          <w:sz w:val="24"/>
          <w:szCs w:val="24"/>
          <w:lang w:val="id-ID"/>
        </w:rPr>
        <w:t xml:space="preserve"> </w:t>
      </w:r>
      <w:r w:rsidRPr="00980058">
        <w:rPr>
          <w:rFonts w:ascii="Times New Roman" w:hAnsi="Times New Roman"/>
          <w:sz w:val="24"/>
          <w:szCs w:val="24"/>
          <w:lang w:val="id-ID"/>
        </w:rPr>
        <w:t xml:space="preserve">reformasi ekonomi </w:t>
      </w:r>
      <w:r w:rsidR="00681E7C">
        <w:rPr>
          <w:rFonts w:ascii="Times New Roman" w:hAnsi="Times New Roman"/>
          <w:sz w:val="24"/>
          <w:szCs w:val="24"/>
          <w:lang w:val="id-ID"/>
        </w:rPr>
        <w:t>China</w:t>
      </w:r>
      <w:r w:rsidRPr="00980058">
        <w:rPr>
          <w:rFonts w:ascii="Times New Roman" w:hAnsi="Times New Roman"/>
          <w:sz w:val="24"/>
          <w:szCs w:val="24"/>
          <w:lang w:val="id-ID"/>
        </w:rPr>
        <w:t xml:space="preserve"> terkait pada 5</w:t>
      </w:r>
      <w:r>
        <w:rPr>
          <w:rFonts w:ascii="Times New Roman" w:hAnsi="Times New Roman"/>
          <w:sz w:val="24"/>
          <w:szCs w:val="24"/>
          <w:lang w:val="id-ID"/>
        </w:rPr>
        <w:t xml:space="preserve"> </w:t>
      </w:r>
      <w:r w:rsidRPr="00980058">
        <w:rPr>
          <w:rFonts w:ascii="Times New Roman" w:hAnsi="Times New Roman"/>
          <w:sz w:val="24"/>
          <w:szCs w:val="24"/>
          <w:lang w:val="id-ID"/>
        </w:rPr>
        <w:t xml:space="preserve">(lima) proses, yaitu : </w:t>
      </w:r>
    </w:p>
    <w:p w:rsidR="00980058" w:rsidRPr="00980058" w:rsidRDefault="00980058" w:rsidP="00980058">
      <w:pPr>
        <w:pStyle w:val="ListParagraph"/>
        <w:numPr>
          <w:ilvl w:val="0"/>
          <w:numId w:val="8"/>
        </w:numPr>
        <w:spacing w:line="480" w:lineRule="auto"/>
        <w:jc w:val="both"/>
        <w:rPr>
          <w:rFonts w:ascii="Times New Roman" w:hAnsi="Times New Roman"/>
          <w:sz w:val="24"/>
          <w:szCs w:val="24"/>
          <w:lang w:val="id-ID"/>
        </w:rPr>
      </w:pPr>
      <w:r w:rsidRPr="00980058">
        <w:rPr>
          <w:rFonts w:ascii="Times New Roman" w:hAnsi="Times New Roman"/>
          <w:sz w:val="24"/>
          <w:szCs w:val="24"/>
          <w:lang w:val="id-ID"/>
        </w:rPr>
        <w:t xml:space="preserve">Desentralisasi; </w:t>
      </w:r>
    </w:p>
    <w:p w:rsidR="00980058" w:rsidRDefault="00980058" w:rsidP="00980058">
      <w:pPr>
        <w:pStyle w:val="ListParagraph"/>
        <w:numPr>
          <w:ilvl w:val="0"/>
          <w:numId w:val="8"/>
        </w:numPr>
        <w:spacing w:line="480" w:lineRule="auto"/>
        <w:jc w:val="both"/>
        <w:rPr>
          <w:rFonts w:ascii="Times New Roman" w:hAnsi="Times New Roman"/>
          <w:sz w:val="24"/>
          <w:szCs w:val="24"/>
          <w:lang w:val="id-ID"/>
        </w:rPr>
      </w:pPr>
      <w:r w:rsidRPr="00980058">
        <w:rPr>
          <w:rFonts w:ascii="Times New Roman" w:hAnsi="Times New Roman"/>
          <w:sz w:val="24"/>
          <w:szCs w:val="24"/>
          <w:lang w:val="id-ID"/>
        </w:rPr>
        <w:t>Marketisasi adalah berorientasi pada</w:t>
      </w:r>
      <w:r>
        <w:rPr>
          <w:rFonts w:ascii="Times New Roman" w:hAnsi="Times New Roman"/>
          <w:sz w:val="24"/>
          <w:szCs w:val="24"/>
          <w:lang w:val="id-ID"/>
        </w:rPr>
        <w:t xml:space="preserve"> </w:t>
      </w:r>
      <w:r w:rsidRPr="00980058">
        <w:rPr>
          <w:rFonts w:ascii="Times New Roman" w:hAnsi="Times New Roman"/>
          <w:sz w:val="24"/>
          <w:szCs w:val="24"/>
          <w:lang w:val="id-ID"/>
        </w:rPr>
        <w:t xml:space="preserve">mekanisme pasar; </w:t>
      </w:r>
    </w:p>
    <w:p w:rsidR="00980058" w:rsidRDefault="00980058" w:rsidP="00980058">
      <w:pPr>
        <w:pStyle w:val="ListParagraph"/>
        <w:numPr>
          <w:ilvl w:val="0"/>
          <w:numId w:val="8"/>
        </w:numPr>
        <w:spacing w:line="480" w:lineRule="auto"/>
        <w:jc w:val="both"/>
        <w:rPr>
          <w:rFonts w:ascii="Times New Roman" w:hAnsi="Times New Roman"/>
          <w:sz w:val="24"/>
          <w:szCs w:val="24"/>
          <w:lang w:val="id-ID"/>
        </w:rPr>
      </w:pPr>
      <w:r w:rsidRPr="00980058">
        <w:rPr>
          <w:rFonts w:ascii="Times New Roman" w:hAnsi="Times New Roman"/>
          <w:sz w:val="24"/>
          <w:szCs w:val="24"/>
          <w:lang w:val="id-ID"/>
        </w:rPr>
        <w:t>Diversifikasi</w:t>
      </w:r>
      <w:r>
        <w:rPr>
          <w:rFonts w:ascii="Times New Roman" w:hAnsi="Times New Roman"/>
          <w:sz w:val="24"/>
          <w:szCs w:val="24"/>
          <w:lang w:val="id-ID"/>
        </w:rPr>
        <w:t xml:space="preserve"> </w:t>
      </w:r>
      <w:r w:rsidRPr="00980058">
        <w:rPr>
          <w:rFonts w:ascii="Times New Roman" w:hAnsi="Times New Roman"/>
          <w:sz w:val="24"/>
          <w:szCs w:val="24"/>
          <w:lang w:val="id-ID"/>
        </w:rPr>
        <w:t>kepemilikan adalah penganekaragaman</w:t>
      </w:r>
      <w:r>
        <w:rPr>
          <w:rFonts w:ascii="Times New Roman" w:hAnsi="Times New Roman"/>
          <w:sz w:val="24"/>
          <w:szCs w:val="24"/>
          <w:lang w:val="id-ID"/>
        </w:rPr>
        <w:t xml:space="preserve"> </w:t>
      </w:r>
      <w:r w:rsidRPr="00980058">
        <w:rPr>
          <w:rFonts w:ascii="Times New Roman" w:hAnsi="Times New Roman"/>
          <w:sz w:val="24"/>
          <w:szCs w:val="24"/>
          <w:lang w:val="id-ID"/>
        </w:rPr>
        <w:t>kepemilikan;</w:t>
      </w:r>
    </w:p>
    <w:p w:rsidR="00980058" w:rsidRDefault="00980058" w:rsidP="00980058">
      <w:pPr>
        <w:pStyle w:val="ListParagraph"/>
        <w:numPr>
          <w:ilvl w:val="0"/>
          <w:numId w:val="8"/>
        </w:numPr>
        <w:spacing w:line="480" w:lineRule="auto"/>
        <w:jc w:val="both"/>
        <w:rPr>
          <w:rFonts w:ascii="Times New Roman" w:hAnsi="Times New Roman"/>
          <w:sz w:val="24"/>
          <w:szCs w:val="24"/>
          <w:lang w:val="id-ID"/>
        </w:rPr>
      </w:pPr>
      <w:r w:rsidRPr="00980058">
        <w:rPr>
          <w:rFonts w:ascii="Times New Roman" w:hAnsi="Times New Roman"/>
          <w:sz w:val="24"/>
          <w:szCs w:val="24"/>
          <w:lang w:val="id-ID"/>
        </w:rPr>
        <w:t xml:space="preserve"> Liberalisasi tidak hanya di</w:t>
      </w:r>
      <w:r>
        <w:rPr>
          <w:rFonts w:ascii="Times New Roman" w:hAnsi="Times New Roman"/>
          <w:sz w:val="24"/>
          <w:szCs w:val="24"/>
          <w:lang w:val="id-ID"/>
        </w:rPr>
        <w:t xml:space="preserve"> </w:t>
      </w:r>
      <w:r w:rsidRPr="00980058">
        <w:rPr>
          <w:rFonts w:ascii="Times New Roman" w:hAnsi="Times New Roman"/>
          <w:sz w:val="24"/>
          <w:szCs w:val="24"/>
          <w:lang w:val="id-ID"/>
        </w:rPr>
        <w:t xml:space="preserve">bidang ekonomi tapi juga pemikiran21 ; </w:t>
      </w:r>
    </w:p>
    <w:p w:rsidR="00980058" w:rsidRDefault="00980058" w:rsidP="00980058">
      <w:pPr>
        <w:pStyle w:val="ListParagraph"/>
        <w:numPr>
          <w:ilvl w:val="0"/>
          <w:numId w:val="8"/>
        </w:numPr>
        <w:spacing w:line="480" w:lineRule="auto"/>
        <w:jc w:val="both"/>
        <w:rPr>
          <w:rFonts w:ascii="Times New Roman" w:hAnsi="Times New Roman"/>
          <w:sz w:val="24"/>
          <w:szCs w:val="24"/>
          <w:lang w:val="id-ID"/>
        </w:rPr>
      </w:pPr>
      <w:r>
        <w:rPr>
          <w:rFonts w:ascii="Times New Roman" w:hAnsi="Times New Roman"/>
          <w:sz w:val="24"/>
          <w:szCs w:val="24"/>
          <w:lang w:val="id-ID"/>
        </w:rPr>
        <w:t>Internasionalisasi</w:t>
      </w:r>
    </w:p>
    <w:p w:rsidR="00980058" w:rsidRDefault="00980058">
      <w:pPr>
        <w:rPr>
          <w:rFonts w:ascii="Times New Roman" w:hAnsi="Times New Roman"/>
          <w:sz w:val="24"/>
          <w:szCs w:val="24"/>
          <w:lang w:val="id-ID"/>
        </w:rPr>
      </w:pPr>
      <w:r>
        <w:rPr>
          <w:rFonts w:ascii="Times New Roman" w:hAnsi="Times New Roman"/>
          <w:sz w:val="24"/>
          <w:szCs w:val="24"/>
          <w:lang w:val="id-ID"/>
        </w:rPr>
        <w:br w:type="page"/>
      </w:r>
    </w:p>
    <w:p w:rsidR="00980058" w:rsidRDefault="00980058" w:rsidP="00980058">
      <w:pPr>
        <w:pStyle w:val="ListParagraph"/>
        <w:numPr>
          <w:ilvl w:val="0"/>
          <w:numId w:val="3"/>
        </w:numPr>
        <w:spacing w:line="480" w:lineRule="auto"/>
        <w:ind w:hanging="720"/>
        <w:jc w:val="both"/>
        <w:rPr>
          <w:rFonts w:ascii="Times New Roman" w:hAnsi="Times New Roman"/>
          <w:b/>
          <w:sz w:val="24"/>
          <w:szCs w:val="24"/>
          <w:lang w:val="id-ID"/>
        </w:rPr>
      </w:pPr>
      <w:r>
        <w:rPr>
          <w:rFonts w:ascii="Times New Roman" w:hAnsi="Times New Roman"/>
          <w:b/>
          <w:sz w:val="24"/>
          <w:szCs w:val="24"/>
          <w:lang w:val="id-ID"/>
        </w:rPr>
        <w:lastRenderedPageBreak/>
        <w:t xml:space="preserve">Awal Pembentukan Hubungan </w:t>
      </w:r>
      <w:r w:rsidR="00437048">
        <w:rPr>
          <w:rFonts w:ascii="Times New Roman" w:hAnsi="Times New Roman"/>
          <w:b/>
          <w:sz w:val="24"/>
          <w:szCs w:val="24"/>
          <w:lang w:val="id-ID"/>
        </w:rPr>
        <w:t>AS-</w:t>
      </w:r>
      <w:r w:rsidR="00681E7C">
        <w:rPr>
          <w:rFonts w:ascii="Times New Roman" w:hAnsi="Times New Roman"/>
          <w:b/>
          <w:sz w:val="24"/>
          <w:szCs w:val="24"/>
          <w:lang w:val="id-ID"/>
        </w:rPr>
        <w:t>China</w:t>
      </w:r>
    </w:p>
    <w:p w:rsidR="00853B3F" w:rsidRPr="00701882" w:rsidRDefault="00853B3F" w:rsidP="00701882">
      <w:pPr>
        <w:spacing w:line="480" w:lineRule="auto"/>
        <w:ind w:firstLine="720"/>
        <w:jc w:val="both"/>
        <w:rPr>
          <w:rFonts w:ascii="Times New Roman" w:hAnsi="Times New Roman"/>
          <w:sz w:val="24"/>
          <w:szCs w:val="24"/>
          <w:lang w:val="id-ID"/>
        </w:rPr>
      </w:pPr>
      <w:r w:rsidRPr="00701882">
        <w:rPr>
          <w:rFonts w:ascii="Times New Roman" w:hAnsi="Times New Roman"/>
          <w:sz w:val="24"/>
          <w:szCs w:val="24"/>
          <w:lang w:val="id-ID"/>
        </w:rPr>
        <w:t xml:space="preserve">Asia Pasifik telah menjadi kawasan yang sangat penting bagi keselurugan aspek dari kepentingan AS dalam jangka panjang. Hali ini yang menjadi sakah satu alasan AS untuk membuka hubungan dengan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Inisiatif terhadap pembukaan hubungan AS dan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muncul setelah terjadinya pembekuan hubungan politik antara kedua negara sejak diberlakukannya embargo AS terhadap </w:t>
      </w:r>
      <w:r w:rsidR="00681E7C">
        <w:rPr>
          <w:rFonts w:ascii="Times New Roman" w:hAnsi="Times New Roman"/>
          <w:sz w:val="24"/>
          <w:szCs w:val="24"/>
          <w:lang w:val="id-ID"/>
        </w:rPr>
        <w:t>China</w:t>
      </w:r>
      <w:r w:rsidRPr="00701882">
        <w:rPr>
          <w:rFonts w:ascii="Times New Roman" w:hAnsi="Times New Roman"/>
          <w:sz w:val="24"/>
          <w:szCs w:val="24"/>
          <w:lang w:val="id-ID"/>
        </w:rPr>
        <w:t>, langkah pertama untuk memperbarui hubungan AS-</w:t>
      </w:r>
      <w:r w:rsidR="00681E7C">
        <w:rPr>
          <w:rFonts w:ascii="Times New Roman" w:hAnsi="Times New Roman"/>
          <w:sz w:val="24"/>
          <w:szCs w:val="24"/>
          <w:lang w:val="id-ID"/>
        </w:rPr>
        <w:t>China</w:t>
      </w:r>
      <w:r w:rsidRPr="00701882">
        <w:rPr>
          <w:rFonts w:ascii="Times New Roman" w:hAnsi="Times New Roman"/>
          <w:sz w:val="24"/>
          <w:szCs w:val="24"/>
          <w:lang w:val="id-ID"/>
        </w:rPr>
        <w:t xml:space="preserve"> dilakukan pada tahun 1971.</w:t>
      </w:r>
    </w:p>
    <w:p w:rsidR="00853B3F" w:rsidRPr="00701882" w:rsidRDefault="00853B3F" w:rsidP="00701882">
      <w:pPr>
        <w:spacing w:line="480" w:lineRule="auto"/>
        <w:ind w:firstLine="720"/>
        <w:jc w:val="both"/>
        <w:rPr>
          <w:rFonts w:ascii="Times New Roman" w:hAnsi="Times New Roman"/>
          <w:sz w:val="24"/>
          <w:szCs w:val="24"/>
          <w:lang w:val="id-ID"/>
        </w:rPr>
      </w:pPr>
      <w:r w:rsidRPr="00701882">
        <w:rPr>
          <w:rFonts w:ascii="Times New Roman" w:hAnsi="Times New Roman"/>
          <w:sz w:val="24"/>
          <w:szCs w:val="24"/>
          <w:lang w:val="id-ID"/>
        </w:rPr>
        <w:t xml:space="preserve">Inisiasi hubungan kedua negara ini dilakukan karena melihat perkembangan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selama tahun 1971-1972 dimana perdagangan internasional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dan perdagangan dengan AS telah meningkat 20% per-tahun. Selain itu, membangun hubungan dagang dengan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merupakan bagian dari strategi AS untuk menyatu dengan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Hubungan perdagangan AS dengan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sudah diinisiasi sejak tahun 1970-an, ketika Nixon yang pada saat itu masih menjadi Presiden AS mengunjungi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menyatakan akan melakukan dialog terbukan dengan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dan membawa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kedalam komunitas dunia internasional. Pada 14 April 1971, pemerintahan Nixon mengumumkan lima tindakan yang bertujuan menghapus hambatan dalam hubungan dagang AS dan </w:t>
      </w:r>
      <w:r w:rsidR="00681E7C">
        <w:rPr>
          <w:rFonts w:ascii="Times New Roman" w:hAnsi="Times New Roman"/>
          <w:sz w:val="24"/>
          <w:szCs w:val="24"/>
          <w:lang w:val="id-ID"/>
        </w:rPr>
        <w:t>China</w:t>
      </w:r>
      <w:r w:rsidRPr="00701882">
        <w:rPr>
          <w:rFonts w:ascii="Times New Roman" w:hAnsi="Times New Roman"/>
          <w:sz w:val="24"/>
          <w:szCs w:val="24"/>
          <w:lang w:val="id-ID"/>
        </w:rPr>
        <w:t>.</w:t>
      </w:r>
    </w:p>
    <w:p w:rsidR="00437048" w:rsidRPr="00701882" w:rsidRDefault="00437048" w:rsidP="00701882">
      <w:pPr>
        <w:spacing w:line="480" w:lineRule="auto"/>
        <w:ind w:firstLine="720"/>
        <w:jc w:val="both"/>
        <w:rPr>
          <w:rFonts w:ascii="Times New Roman" w:hAnsi="Times New Roman"/>
          <w:sz w:val="24"/>
          <w:szCs w:val="24"/>
          <w:lang w:val="id-ID"/>
        </w:rPr>
      </w:pPr>
      <w:r w:rsidRPr="00701882">
        <w:rPr>
          <w:rFonts w:ascii="Times New Roman" w:hAnsi="Times New Roman"/>
          <w:sz w:val="24"/>
          <w:szCs w:val="24"/>
          <w:lang w:val="id-ID"/>
        </w:rPr>
        <w:t xml:space="preserve">Hubungan As dan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memang semakin berkembang ketika Presiden Nixon secara resmi telah mengakhiri embargo perdagangan, mengesampingkan hambatan hukum yang telah menghambat hubungan ekonomi yang signifikan antara AS dan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sejak 1950. Sejak dicabutnya embargo AS pada perdagangan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setidaknya perdagangan telah mengalami peningkatan. Namun, banyak </w:t>
      </w:r>
      <w:r w:rsidRPr="00701882">
        <w:rPr>
          <w:rFonts w:ascii="Times New Roman" w:hAnsi="Times New Roman"/>
          <w:sz w:val="24"/>
          <w:szCs w:val="24"/>
          <w:lang w:val="id-ID"/>
        </w:rPr>
        <w:lastRenderedPageBreak/>
        <w:t xml:space="preserve">orang Amerika percaya bahwa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tidak mampu untuk membiayai besarnya peningkatan impor sampai mereka mendapatkan devisa yang cukup dengan meningkatkan ekspor itu sendiri. Oleh karena itu, pertumbuhan hubungan ekonomi AS-China kemungkinan akan bergantung pada AS yaitu dengan "kesediaan untuk memperpanjang kredit ekspor atau bentuk bantuan lainnya."</w:t>
      </w:r>
    </w:p>
    <w:p w:rsidR="00437048" w:rsidRPr="00701882" w:rsidRDefault="00437048" w:rsidP="00701882">
      <w:pPr>
        <w:spacing w:line="480" w:lineRule="auto"/>
        <w:ind w:firstLine="720"/>
        <w:jc w:val="both"/>
        <w:rPr>
          <w:rFonts w:ascii="Times New Roman" w:hAnsi="Times New Roman"/>
          <w:sz w:val="24"/>
          <w:szCs w:val="24"/>
          <w:lang w:val="id-ID"/>
        </w:rPr>
      </w:pPr>
      <w:r w:rsidRPr="00701882">
        <w:rPr>
          <w:rFonts w:ascii="Times New Roman" w:hAnsi="Times New Roman"/>
          <w:sz w:val="24"/>
          <w:szCs w:val="24"/>
          <w:lang w:val="id-ID"/>
        </w:rPr>
        <w:t xml:space="preserve">Normalisasi hubungan AS-China dilakukan karena Nixon melihat bahwa perekonomian China yang telah menunjukkan perkembangan yang sangat baik dan akan memberikan keuntungan bagi AS apabila menjalin hubungan dagang dengan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Selain itu, bagi Nixon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merupakam puzzle yang harus disatukan dengan AS agar dapat mencapai kepentingan AS. Hal ini berkaitan dengan status hegemon AS dan pengaruh geopolitik AS di kawasan Asia Timur.</w:t>
      </w:r>
    </w:p>
    <w:p w:rsidR="00437048" w:rsidRPr="00701882" w:rsidRDefault="00437048" w:rsidP="00701882">
      <w:pPr>
        <w:spacing w:line="480" w:lineRule="auto"/>
        <w:ind w:firstLine="720"/>
        <w:jc w:val="both"/>
        <w:rPr>
          <w:rFonts w:ascii="Times New Roman" w:hAnsi="Times New Roman"/>
          <w:sz w:val="24"/>
          <w:szCs w:val="24"/>
          <w:lang w:val="id-ID"/>
        </w:rPr>
      </w:pPr>
      <w:r w:rsidRPr="00701882">
        <w:rPr>
          <w:rFonts w:ascii="Times New Roman" w:hAnsi="Times New Roman"/>
          <w:sz w:val="24"/>
          <w:szCs w:val="24"/>
          <w:lang w:val="id-ID"/>
        </w:rPr>
        <w:t xml:space="preserve">Selain upaya normalisasi yang dilakukan AS, ternyata hubungan perdagangan dan bisnis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dengan negara-negara industri maju juga memfasilitasi untuk terbentuknya hubungan perdagangan AS-China. Negara-negara industri yang menjalin hubungan kerjasama bisnis ataupun perdagangan dengan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menganggap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sebagai negara yang akan memilik pasar penting pada masa mendatang.</w:t>
      </w:r>
    </w:p>
    <w:p w:rsidR="00701882" w:rsidRPr="00701882" w:rsidRDefault="00701882" w:rsidP="00701882">
      <w:pPr>
        <w:spacing w:line="480" w:lineRule="auto"/>
        <w:ind w:firstLine="720"/>
        <w:jc w:val="both"/>
        <w:rPr>
          <w:rFonts w:ascii="Times New Roman" w:hAnsi="Times New Roman"/>
          <w:sz w:val="24"/>
          <w:szCs w:val="24"/>
          <w:lang w:val="id-ID"/>
        </w:rPr>
      </w:pPr>
      <w:r w:rsidRPr="00701882">
        <w:rPr>
          <w:rFonts w:ascii="Times New Roman" w:hAnsi="Times New Roman"/>
          <w:sz w:val="24"/>
          <w:szCs w:val="24"/>
          <w:lang w:val="id-ID"/>
        </w:rPr>
        <w:t xml:space="preserve">Hubungan dagang AS dengan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dimulai ketika kedua negara mengumumkan hubungan diplomatiknya pada Jnuarri 1979 dan menandatangani perjanjian dagang bilateral pada juli 1979, serta memberlakukan MFN (Most Favored</w:t>
      </w:r>
      <w:r w:rsidR="00515742">
        <w:rPr>
          <w:rFonts w:ascii="Times New Roman" w:hAnsi="Times New Roman"/>
          <w:sz w:val="24"/>
          <w:szCs w:val="24"/>
          <w:lang w:val="id-ID"/>
        </w:rPr>
        <w:t>-Nations) pada awal tahun 1980.</w:t>
      </w:r>
      <w:r w:rsidR="00515742">
        <w:rPr>
          <w:rStyle w:val="FootnoteReference"/>
          <w:rFonts w:ascii="Times New Roman" w:hAnsi="Times New Roman"/>
          <w:sz w:val="24"/>
          <w:szCs w:val="24"/>
          <w:lang w:val="id-ID"/>
        </w:rPr>
        <w:footnoteReference w:id="59"/>
      </w:r>
      <w:r w:rsidRPr="00701882">
        <w:rPr>
          <w:rFonts w:ascii="Times New Roman" w:hAnsi="Times New Roman"/>
          <w:sz w:val="24"/>
          <w:szCs w:val="24"/>
          <w:lang w:val="id-ID"/>
        </w:rPr>
        <w:t xml:space="preserve"> Dalam menjalin hubungan ekonomi, baik AS dan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merasakan manfaat besar bagi satu sama lain. Bagi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AS </w:t>
      </w:r>
      <w:r w:rsidRPr="00701882">
        <w:rPr>
          <w:rFonts w:ascii="Times New Roman" w:hAnsi="Times New Roman"/>
          <w:sz w:val="24"/>
          <w:szCs w:val="24"/>
          <w:lang w:val="id-ID"/>
        </w:rPr>
        <w:lastRenderedPageBreak/>
        <w:t xml:space="preserve">mempresentasikan pasar ekspor yang paling penting dan dapat membantu perkembangan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melalui investasi AS dan juga joint venture. Sedangkan bagi AS, pasar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dinilai cukup menjajikan di masa yang akan datang. Manfaat yang dirasakan oleh AS dan </w:t>
      </w:r>
      <w:r w:rsidR="00681E7C">
        <w:rPr>
          <w:rFonts w:ascii="Times New Roman" w:hAnsi="Times New Roman"/>
          <w:sz w:val="24"/>
          <w:szCs w:val="24"/>
          <w:lang w:val="id-ID"/>
        </w:rPr>
        <w:t>China</w:t>
      </w:r>
      <w:r w:rsidRPr="00701882">
        <w:rPr>
          <w:rFonts w:ascii="Times New Roman" w:hAnsi="Times New Roman"/>
          <w:sz w:val="24"/>
          <w:szCs w:val="24"/>
          <w:lang w:val="id-ID"/>
        </w:rPr>
        <w:t xml:space="preserve"> ini pada dasarnya dapat dijadikan modal untuk menjalin suatu hubungan ekonomi yang kuat dan saling menguntungkan.</w:t>
      </w:r>
    </w:p>
    <w:p w:rsidR="00701882" w:rsidRDefault="00701882" w:rsidP="00701882">
      <w:pPr>
        <w:spacing w:line="480" w:lineRule="auto"/>
        <w:ind w:firstLine="720"/>
        <w:jc w:val="both"/>
        <w:rPr>
          <w:rFonts w:ascii="Times New Roman" w:hAnsi="Times New Roman"/>
          <w:sz w:val="24"/>
          <w:szCs w:val="24"/>
          <w:lang w:val="id-ID"/>
        </w:rPr>
      </w:pPr>
      <w:r w:rsidRPr="00701882">
        <w:rPr>
          <w:rFonts w:ascii="Times New Roman" w:hAnsi="Times New Roman"/>
          <w:sz w:val="24"/>
          <w:szCs w:val="24"/>
          <w:lang w:val="id-ID"/>
        </w:rPr>
        <w:t>Dengan ditandatanganinya perjanjian bilateral dan pembentukan hubungan dagang AS-</w:t>
      </w:r>
      <w:r w:rsidR="00681E7C">
        <w:rPr>
          <w:rFonts w:ascii="Times New Roman" w:hAnsi="Times New Roman"/>
          <w:sz w:val="24"/>
          <w:szCs w:val="24"/>
          <w:lang w:val="id-ID"/>
        </w:rPr>
        <w:t>China</w:t>
      </w:r>
      <w:r w:rsidRPr="00701882">
        <w:rPr>
          <w:rFonts w:ascii="Times New Roman" w:hAnsi="Times New Roman"/>
          <w:sz w:val="24"/>
          <w:szCs w:val="24"/>
          <w:lang w:val="id-ID"/>
        </w:rPr>
        <w:t>, total perdagangan kedua negara telah mengalami peningkatan. Dampak positif dari perdagangan AS-</w:t>
      </w:r>
      <w:r w:rsidR="00681E7C">
        <w:rPr>
          <w:rFonts w:ascii="Times New Roman" w:hAnsi="Times New Roman"/>
          <w:sz w:val="24"/>
          <w:szCs w:val="24"/>
          <w:lang w:val="id-ID"/>
        </w:rPr>
        <w:t>China</w:t>
      </w:r>
      <w:r w:rsidRPr="00701882">
        <w:rPr>
          <w:rFonts w:ascii="Times New Roman" w:hAnsi="Times New Roman"/>
          <w:sz w:val="24"/>
          <w:szCs w:val="24"/>
          <w:lang w:val="id-ID"/>
        </w:rPr>
        <w:t xml:space="preserve"> terlihat dengan semakin berkembangnya kerjasama antara AS-</w:t>
      </w:r>
      <w:r w:rsidR="00681E7C">
        <w:rPr>
          <w:rFonts w:ascii="Times New Roman" w:hAnsi="Times New Roman"/>
          <w:sz w:val="24"/>
          <w:szCs w:val="24"/>
          <w:lang w:val="id-ID"/>
        </w:rPr>
        <w:t>China</w:t>
      </w:r>
      <w:r w:rsidRPr="00701882">
        <w:rPr>
          <w:rFonts w:ascii="Times New Roman" w:hAnsi="Times New Roman"/>
          <w:sz w:val="24"/>
          <w:szCs w:val="24"/>
          <w:lang w:val="id-ID"/>
        </w:rPr>
        <w:t xml:space="preserve">, selain itu dari total perdagangan AS juga mengalami surplus atas perdagangannya dengan </w:t>
      </w:r>
      <w:r w:rsidR="00681E7C">
        <w:rPr>
          <w:rFonts w:ascii="Times New Roman" w:hAnsi="Times New Roman"/>
          <w:sz w:val="24"/>
          <w:szCs w:val="24"/>
          <w:lang w:val="id-ID"/>
        </w:rPr>
        <w:t>China</w:t>
      </w:r>
      <w:r w:rsidRPr="00701882">
        <w:rPr>
          <w:rFonts w:ascii="Times New Roman" w:hAnsi="Times New Roman"/>
          <w:sz w:val="24"/>
          <w:szCs w:val="24"/>
          <w:lang w:val="id-ID"/>
        </w:rPr>
        <w:t>. Namun, surplus perdagangan hanya dirasakan AS pada empat tahun pertama dibentuknya kerjasama perdagangan As-</w:t>
      </w:r>
      <w:r w:rsidR="00681E7C">
        <w:rPr>
          <w:rFonts w:ascii="Times New Roman" w:hAnsi="Times New Roman"/>
          <w:sz w:val="24"/>
          <w:szCs w:val="24"/>
          <w:lang w:val="id-ID"/>
        </w:rPr>
        <w:t>China</w:t>
      </w:r>
      <w:r w:rsidRPr="00701882">
        <w:rPr>
          <w:rFonts w:ascii="Times New Roman" w:hAnsi="Times New Roman"/>
          <w:sz w:val="24"/>
          <w:szCs w:val="24"/>
          <w:lang w:val="id-ID"/>
        </w:rPr>
        <w:t>. Pada tahun</w:t>
      </w:r>
      <w:r w:rsidRPr="00701882">
        <w:rPr>
          <w:rFonts w:ascii="Times New Roman" w:hAnsi="Times New Roman"/>
          <w:b/>
          <w:sz w:val="24"/>
          <w:szCs w:val="24"/>
          <w:lang w:val="id-ID"/>
        </w:rPr>
        <w:t xml:space="preserve"> </w:t>
      </w:r>
      <w:r w:rsidRPr="00701882">
        <w:rPr>
          <w:rFonts w:ascii="Times New Roman" w:hAnsi="Times New Roman"/>
          <w:sz w:val="24"/>
          <w:szCs w:val="24"/>
          <w:lang w:val="id-ID"/>
        </w:rPr>
        <w:t>berikutnya AS menga</w:t>
      </w:r>
      <w:r>
        <w:rPr>
          <w:rFonts w:ascii="Times New Roman" w:hAnsi="Times New Roman"/>
          <w:sz w:val="24"/>
          <w:szCs w:val="24"/>
          <w:lang w:val="id-ID"/>
        </w:rPr>
        <w:t>lami defisit perdagangan sekitar</w:t>
      </w:r>
      <w:r w:rsidR="00515742">
        <w:rPr>
          <w:rFonts w:ascii="Times New Roman" w:hAnsi="Times New Roman"/>
          <w:sz w:val="24"/>
          <w:szCs w:val="24"/>
          <w:lang w:val="id-ID"/>
        </w:rPr>
        <w:t xml:space="preserve"> 67,1 juta dolar.</w:t>
      </w:r>
      <w:r w:rsidR="00515742">
        <w:rPr>
          <w:rStyle w:val="FootnoteReference"/>
          <w:rFonts w:ascii="Times New Roman" w:hAnsi="Times New Roman"/>
          <w:sz w:val="24"/>
          <w:szCs w:val="24"/>
          <w:lang w:val="id-ID"/>
        </w:rPr>
        <w:footnoteReference w:id="60"/>
      </w:r>
    </w:p>
    <w:p w:rsidR="00EA7FA5" w:rsidRDefault="003D3877" w:rsidP="003D3877">
      <w:pPr>
        <w:pStyle w:val="ListParagraph"/>
        <w:numPr>
          <w:ilvl w:val="0"/>
          <w:numId w:val="3"/>
        </w:numPr>
        <w:spacing w:line="480" w:lineRule="auto"/>
        <w:jc w:val="both"/>
        <w:rPr>
          <w:rFonts w:ascii="Times New Roman" w:hAnsi="Times New Roman"/>
          <w:b/>
          <w:sz w:val="24"/>
          <w:szCs w:val="24"/>
          <w:lang w:val="id-ID"/>
        </w:rPr>
      </w:pPr>
      <w:r>
        <w:rPr>
          <w:rFonts w:ascii="Times New Roman" w:hAnsi="Times New Roman"/>
          <w:b/>
          <w:sz w:val="24"/>
          <w:szCs w:val="24"/>
          <w:lang w:val="id-ID"/>
        </w:rPr>
        <w:t>Persaingan Ekonomi AS-China</w:t>
      </w:r>
    </w:p>
    <w:p w:rsidR="003D3877" w:rsidRP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Pada bulan Oktober 2009,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memperingati 60 tahun Revolusi dimana ia merdeka dari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dan mengalahkan kaum Nasionalis dengan terbentuknya Republik Sosialis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Sejak awal abad ke 21 para analis memandang bangkitnya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sebagai tantangan terbesar terhadap Amerika Serikat (AS) dan banyak anggapan bahwa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akan berkembang menjadi negara adidaya. Cepatnya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menjadi negara yang diperhitungkan dalam peta politik dunia membuat banyak kalangan terkesima dan memprediksi adanya pergeseran </w:t>
      </w:r>
      <w:r w:rsidRPr="003D3877">
        <w:rPr>
          <w:rFonts w:ascii="Times New Roman" w:hAnsi="Times New Roman"/>
          <w:sz w:val="24"/>
          <w:szCs w:val="24"/>
          <w:lang w:val="id-ID"/>
        </w:rPr>
        <w:lastRenderedPageBreak/>
        <w:t xml:space="preserve">kekuatan global dari Barat ke Timur.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tidak pernah menjadi kekuatan politik dan sejarah masa lalunya yang kelam akibat penjajahan brutal oleh Jepang selalu menjadi memori bagi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di masa paska Perang Dunia II. 60 tahun Revolusi pada negara terbesar di dunia merupakan realita baru dan untuk pertama kalinya diperhitungkan sebagai kekuatan adidaya.</w:t>
      </w:r>
      <w:r w:rsidR="00515742">
        <w:rPr>
          <w:rStyle w:val="FootnoteReference"/>
          <w:rFonts w:ascii="Times New Roman" w:hAnsi="Times New Roman"/>
          <w:sz w:val="24"/>
          <w:szCs w:val="24"/>
          <w:lang w:val="id-ID"/>
        </w:rPr>
        <w:footnoteReference w:id="61"/>
      </w:r>
    </w:p>
    <w:p w:rsidR="003D3877" w:rsidRP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Kunjungan Obama ke negeri-negeri Asia Tenggara diikuti lawatan ke Korea Selatan, Jepang, Singapur dan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dimana ini merupakan kunjungan pertama kalinya sejak Obama menjadi presiden terpilih. Dari semua lawatan ini, kunjungan ke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merupakan aspek terpenting dari perjalanan Obama ini.</w:t>
      </w:r>
    </w:p>
    <w:p w:rsidR="003D3877" w:rsidRPr="003D3877" w:rsidRDefault="00681E7C" w:rsidP="003D3877">
      <w:pPr>
        <w:spacing w:line="480" w:lineRule="auto"/>
        <w:ind w:firstLine="426"/>
        <w:jc w:val="both"/>
        <w:rPr>
          <w:rFonts w:ascii="Times New Roman" w:hAnsi="Times New Roman"/>
          <w:sz w:val="24"/>
          <w:szCs w:val="24"/>
          <w:lang w:val="id-ID"/>
        </w:rPr>
      </w:pPr>
      <w:r>
        <w:rPr>
          <w:rFonts w:ascii="Times New Roman" w:hAnsi="Times New Roman"/>
          <w:sz w:val="24"/>
          <w:szCs w:val="24"/>
          <w:lang w:val="id-ID"/>
        </w:rPr>
        <w:t>China</w:t>
      </w:r>
      <w:r w:rsidR="003D3877" w:rsidRPr="003D3877">
        <w:rPr>
          <w:rFonts w:ascii="Times New Roman" w:hAnsi="Times New Roman"/>
          <w:sz w:val="24"/>
          <w:szCs w:val="24"/>
          <w:lang w:val="id-ID"/>
        </w:rPr>
        <w:t xml:space="preserve"> membangun dirinya sejak tahun 1978 dengan mengembangkan sains dan teknologi, yang didorong dengan kepentingan militer. Pembangunan ini dimulai sejak jaman pemerintahan Mao. Mao menginginkan terbangunnya ‘militerisasi’ yang kuat diatas segala-galanya. Proyek ‘militerisasi’ inilah yang menjadi tulang punggung kebijakan Deng Xiao Ping. Tujuan Deng adalah untuk mendiversifikasi ekonomi </w:t>
      </w:r>
      <w:r>
        <w:rPr>
          <w:rFonts w:ascii="Times New Roman" w:hAnsi="Times New Roman"/>
          <w:sz w:val="24"/>
          <w:szCs w:val="24"/>
          <w:lang w:val="id-ID"/>
        </w:rPr>
        <w:t>China</w:t>
      </w:r>
      <w:r w:rsidR="003D3877" w:rsidRPr="003D3877">
        <w:rPr>
          <w:rFonts w:ascii="Times New Roman" w:hAnsi="Times New Roman"/>
          <w:sz w:val="24"/>
          <w:szCs w:val="24"/>
          <w:lang w:val="id-ID"/>
        </w:rPr>
        <w:t xml:space="preserve"> sehingga tidak hanya sektor hankam tetapi juga menstimulasi pertumbuhan ekonomi dan kesejahteraan masyarakat sipil. Konsep Deng yang berisi 16 butir tuntunan di awal 1980an secara gamblang menegaskan : mengintergrasikan petumbuhan sektor militer dan rakyat sipil, dengan memastikan memenuhi kebutuhan militer, mempertahankan kemampuan militer, dan menggunakan ekonomi sipil dem</w:t>
      </w:r>
      <w:r w:rsidR="00515742">
        <w:rPr>
          <w:rFonts w:ascii="Times New Roman" w:hAnsi="Times New Roman"/>
          <w:sz w:val="24"/>
          <w:szCs w:val="24"/>
          <w:lang w:val="id-ID"/>
        </w:rPr>
        <w:t>i upaya modernisasi militer.”</w:t>
      </w:r>
      <w:r w:rsidR="00515742">
        <w:rPr>
          <w:rStyle w:val="FootnoteReference"/>
          <w:rFonts w:ascii="Times New Roman" w:hAnsi="Times New Roman"/>
          <w:sz w:val="24"/>
          <w:szCs w:val="24"/>
          <w:lang w:val="id-ID"/>
        </w:rPr>
        <w:footnoteReference w:id="62"/>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lastRenderedPageBreak/>
        <w:t xml:space="preserve">Sebelumnya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telah menerapkan sistem ekonomi terpimpin ala Soviet yang terbukti gagal. Deng lalu menggunakan sistem ekonomi yang berorientasi kepada pasar, terutama pada Zona Ekonomi Spesial yang terletak di kota-kota Guangdong, Fujian, dan Hainan. Hasilnya luar biasa.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merubah ekonominya secara radikal dari pengekspor komoditas bermutu rendah menuju komoditas teknologi tinggi. Negeri ini berubah dari ekonomi yang terbelakang menjadi mesin pengekspor kelas dunia. Ekspor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naik sepuluh kali lipat (antara 1990 – 2003 be</w:t>
      </w:r>
      <w:r w:rsidR="00515742">
        <w:rPr>
          <w:rFonts w:ascii="Times New Roman" w:hAnsi="Times New Roman"/>
          <w:sz w:val="24"/>
          <w:szCs w:val="24"/>
          <w:lang w:val="id-ID"/>
        </w:rPr>
        <w:t xml:space="preserve">rnilai sekitar $436 trilyun.) </w:t>
      </w:r>
      <w:r w:rsidRPr="003D3877">
        <w:rPr>
          <w:rFonts w:ascii="Times New Roman" w:hAnsi="Times New Roman"/>
          <w:sz w:val="24"/>
          <w:szCs w:val="24"/>
          <w:lang w:val="id-ID"/>
        </w:rPr>
        <w:t xml:space="preserve">Kini nilai ekspor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melampui 1 trilyun dolar dan merupakan ekonomi terbesar di dunia setelah AS dan Jerman.</w:t>
      </w:r>
    </w:p>
    <w:p w:rsidR="003D3877" w:rsidRP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Sejak 1978,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mereformasi ekonominya dari model ekonomi terpimpin ala Soviet menuju ekonomi yang berorientasi ke pasar, namun dengan sistem politik yang dikuasai oleh Partai Komunis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Sistem ini disebut sebagai ‘Sosialisme dengan Karakter </w:t>
      </w:r>
      <w:r w:rsidR="00681E7C">
        <w:rPr>
          <w:rFonts w:ascii="Times New Roman" w:hAnsi="Times New Roman"/>
          <w:sz w:val="24"/>
          <w:szCs w:val="24"/>
          <w:lang w:val="id-ID"/>
        </w:rPr>
        <w:t>China</w:t>
      </w:r>
      <w:r w:rsidRPr="003D3877">
        <w:rPr>
          <w:rFonts w:ascii="Times New Roman" w:hAnsi="Times New Roman"/>
          <w:sz w:val="24"/>
          <w:szCs w:val="24"/>
          <w:lang w:val="id-ID"/>
        </w:rPr>
        <w:t>’ dan merupakan sistem ekonomi campuran. Reformasi yang dimulai sejak tahun 1978 telah mengangkat derajat jutaan manusia dari garis kemiskinan, menurunkan kemiskinan hinga 53% dari populasi negeri itu di tahun 1981 dan 8% di tahun 2001.</w:t>
      </w:r>
    </w:p>
    <w:p w:rsidR="003D3877" w:rsidRP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Kebijakan luar negeri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juga mencerminkan perubahan penting dari pendekatan Beijing yang sempit dan reaktif pada masa lalu.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sudah meninggalkan mentalitas yang memandang dirinya  sebagai korban (victim mentality) akibat penderitaan selama 150 tahun dan mengadopsi mentalitas adidaya (great power mentality-daguo xintai). Konsekuensinya,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mulai mengambil peran aktif dalam isu global, dimana generasi penggeraknya belum lahir semasa Revolusi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sehingga tidak memandang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dari perspektif sejarah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Pemimpin kontemporer seperti Hu Jintao, yang lahir hanya </w:t>
      </w:r>
      <w:r w:rsidRPr="003D3877">
        <w:rPr>
          <w:rFonts w:ascii="Times New Roman" w:hAnsi="Times New Roman"/>
          <w:sz w:val="24"/>
          <w:szCs w:val="24"/>
          <w:lang w:val="id-ID"/>
        </w:rPr>
        <w:lastRenderedPageBreak/>
        <w:t xml:space="preserve">beberapa tahun sebelum Revolusi adalah pemimpin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pertama yang tidak ikut serta dalam long march yang terkenal karena berhasil mengalahkan kaum Nasionalis dan menaikkan partai komunis ke panggung kekuasaan di tahun 1949. Pemimpin yang menanggalkan victim mentality dan yang mengambil mentalitas adidaya adalah tipe pemimpin yang kini memimpin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dan memiliki visi sebagai negara adidaya.</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Pembuat kebijakan AS membuat strategi menghadapi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dalam dokumen “Tuntunan Perencanaan Pertahanan” (1994-99), yang merupakan bentuk pernyataan resmi AS pada masa paska runtuhnya Uni Sovyet, “Kita harus sekuat mungkin mencegah kekuatan asing manapun yang bisa mendominasi suatu wilayah yang sumber alamnya, ketika terkontrol secara solid, akan mampu mendukung t</w:t>
      </w:r>
      <w:r w:rsidR="00515742">
        <w:rPr>
          <w:rFonts w:ascii="Times New Roman" w:hAnsi="Times New Roman"/>
          <w:sz w:val="24"/>
          <w:szCs w:val="24"/>
          <w:lang w:val="id-ID"/>
        </w:rPr>
        <w:t>erbentuknya kekuatan global.”</w:t>
      </w:r>
      <w:r w:rsidR="00515742">
        <w:rPr>
          <w:rStyle w:val="FootnoteReference"/>
          <w:rFonts w:ascii="Times New Roman" w:hAnsi="Times New Roman"/>
          <w:sz w:val="24"/>
          <w:szCs w:val="24"/>
          <w:lang w:val="id-ID"/>
        </w:rPr>
        <w:footnoteReference w:id="63"/>
      </w:r>
      <w:r w:rsidRPr="003D3877">
        <w:rPr>
          <w:rFonts w:ascii="Times New Roman" w:hAnsi="Times New Roman"/>
          <w:sz w:val="24"/>
          <w:szCs w:val="24"/>
          <w:lang w:val="id-ID"/>
        </w:rPr>
        <w:t xml:space="preserve"> Ketika George Bush menjadi Presiden AS, hanya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yang memiliki kapasitas ekonomi dan militer yang mampu mengimbangi AS sebagai negara adidaya. AS membuat kebijakan yang mengisolasi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supaya tetap pada perbatasannya, ketimbang menghadapinya secara langsung karena hanya akan menghabiskan energi AS.</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Kebijakan mengisolasi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ini tersirat dari tulisan Condoleezza Rice ketika ia menjadi penasihat kebijakan luar negeri George W Bush, yang saat itu masih menjadi Gubernur Texas, saat pemilu presiden tahun 2000 dalam artikel majalah Foreign Affairs,”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adalah kekuatan besar yang memiliki masalah yang belum selesai terutama dengan Taiwan.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juga tidak menyukai peran AS di wilayah regional Asia Pasifik.” Oleh karena itu, Rice mengatakan,”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w:t>
      </w:r>
      <w:r w:rsidRPr="003D3877">
        <w:rPr>
          <w:rFonts w:ascii="Times New Roman" w:hAnsi="Times New Roman"/>
          <w:sz w:val="24"/>
          <w:szCs w:val="24"/>
          <w:lang w:val="id-ID"/>
        </w:rPr>
        <w:lastRenderedPageBreak/>
        <w:t xml:space="preserve">bukanlah kekuatan ‘status quo’, tapi ia adalah kekuatan yang berkeinginan merubah keseimbangan kekuatan di Asia yang sesuai dengan kepentingannya. Kenyataan ini menjadikan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sebagai pesaing, bukan ‘mitra strategis’ sebagaimana yang didengungkan oleh pemerintahan Clinton. AS harus memperkuat hubungan dengan Jepang dan Korea Selatan dan mempertahankan komitmen untuk memiliki keberadaan pasukan AS di wilayah regional tersebut. ” Washington juga harus “memperhatikan secara seksama terhadap peran India dalam keseimbangan politik dan membawanya ke dalam lingkaran persekutuan yang anti </w:t>
      </w:r>
      <w:r w:rsidR="00681E7C">
        <w:rPr>
          <w:rFonts w:ascii="Times New Roman" w:hAnsi="Times New Roman"/>
          <w:sz w:val="24"/>
          <w:szCs w:val="24"/>
          <w:lang w:val="id-ID"/>
        </w:rPr>
        <w:t>China</w:t>
      </w:r>
      <w:r w:rsidR="00515742">
        <w:rPr>
          <w:rFonts w:ascii="Times New Roman" w:hAnsi="Times New Roman"/>
          <w:sz w:val="24"/>
          <w:szCs w:val="24"/>
          <w:lang w:val="id-ID"/>
        </w:rPr>
        <w:t>.”</w:t>
      </w:r>
      <w:r w:rsidR="00515742">
        <w:rPr>
          <w:rStyle w:val="FootnoteReference"/>
          <w:rFonts w:ascii="Times New Roman" w:hAnsi="Times New Roman"/>
          <w:sz w:val="24"/>
          <w:szCs w:val="24"/>
          <w:lang w:val="id-ID"/>
        </w:rPr>
        <w:footnoteReference w:id="64"/>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Namun demikian, sepuluh tahun berikutnya AS dan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berada dalam posisi interdependen. Ketika AS mendominasi wilayah regional di awal abad ini, perang Afghanistan, Iraq, dan krisis ekonomi global membuat AS tidak mampu mendominasi </w:t>
      </w:r>
      <w:r w:rsidR="00681E7C">
        <w:rPr>
          <w:rFonts w:ascii="Times New Roman" w:hAnsi="Times New Roman"/>
          <w:sz w:val="24"/>
          <w:szCs w:val="24"/>
          <w:lang w:val="id-ID"/>
        </w:rPr>
        <w:t>China</w:t>
      </w:r>
      <w:r w:rsidRPr="003D3877">
        <w:rPr>
          <w:rFonts w:ascii="Times New Roman" w:hAnsi="Times New Roman"/>
          <w:sz w:val="24"/>
          <w:szCs w:val="24"/>
          <w:lang w:val="id-ID"/>
        </w:rPr>
        <w:t>. Ini terlihat dalam fakta berikut:</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AS merupakan konsumen terbesar dunia dimana mayoritas barang yang ia konsumsi berasal dari  dan diproduksi oleh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.Akibatnya, AS memilki defisit perdagangan dengan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senilai 268 trilyun. Dengan demikian sekitar 1 juta trilyun mata uang dolar dikuasai </w:t>
      </w:r>
      <w:r w:rsidR="00681E7C">
        <w:rPr>
          <w:rFonts w:ascii="Times New Roman" w:hAnsi="Times New Roman"/>
          <w:sz w:val="24"/>
          <w:szCs w:val="24"/>
          <w:lang w:val="id-ID"/>
        </w:rPr>
        <w:t>China</w:t>
      </w:r>
      <w:r>
        <w:rPr>
          <w:rFonts w:ascii="Times New Roman" w:hAnsi="Times New Roman"/>
          <w:sz w:val="24"/>
          <w:szCs w:val="24"/>
          <w:lang w:val="id-ID"/>
        </w:rPr>
        <w:t>.</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Cadangan dolar yang sangat besar yang dimiliki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membuat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memiliki kemampuan untuk membeli saham keuangan AS, yang digunakan AS untuk membiayai defisit perdagangannya</w:t>
      </w:r>
      <w:r>
        <w:rPr>
          <w:rFonts w:ascii="Times New Roman" w:hAnsi="Times New Roman"/>
          <w:sz w:val="24"/>
          <w:szCs w:val="24"/>
          <w:lang w:val="id-ID"/>
        </w:rPr>
        <w:t>.</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lastRenderedPageBreak/>
        <w:t xml:space="preserve">Hal ini berakibat kepada ekspansi perindustrian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dimana industri tersebut membutuhkan pasokan minyak dan energi yang lebih besar lagi.Berikutnya, pengangguran di sektor industri AS pun meningkat karena kalah bersaing dengan kualitas produksi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yang lebih superior</w:t>
      </w:r>
      <w:r>
        <w:rPr>
          <w:rFonts w:ascii="Times New Roman" w:hAnsi="Times New Roman"/>
          <w:sz w:val="24"/>
          <w:szCs w:val="24"/>
          <w:lang w:val="id-ID"/>
        </w:rPr>
        <w:t>.</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Kebijakan AS terhadap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terlihat kontradiktif. Faksi Kanan AS, yang dipimpin kaum korporasi melihat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dari aspek komersial karena populasi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yang besar merupakan pasar yang menjanjikan keuntungan, sehingga ia melobi pemerintah AS untuk menarik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ke dalam pasar bebas global dan memaksa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untuk membuka pasar domestiknya. Faksi Kiri AS, yang sejak dulu memandang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sebagai ancaman, selalu menghantam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dengan isu hak asasi manusia, sensor internet, dan perseteruan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dengan Taiwan. Dari segi komersial, perusahaan seperti Google, Yahoo, Microsoft, dan industri perbankan AS meraup keuntungan dari hubungan komersial AS dan </w:t>
      </w:r>
      <w:r w:rsidR="00681E7C">
        <w:rPr>
          <w:rFonts w:ascii="Times New Roman" w:hAnsi="Times New Roman"/>
          <w:sz w:val="24"/>
          <w:szCs w:val="24"/>
          <w:lang w:val="id-ID"/>
        </w:rPr>
        <w:t>China</w:t>
      </w:r>
      <w:r w:rsidRPr="003D3877">
        <w:rPr>
          <w:rFonts w:ascii="Times New Roman" w:hAnsi="Times New Roman"/>
          <w:sz w:val="24"/>
          <w:szCs w:val="24"/>
          <w:lang w:val="id-ID"/>
        </w:rPr>
        <w:t>.</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Mereka yang memandang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sebagai ancaman memaksa pemerintah AS untuk terus mengisolasi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AS meningkatkan kerjasama keamanan dengan Jepang dan mendukung seruan Jepang untuk mengembangkan nuklir, yang berarti meninggalkan sikap Jepang tentang kebijakan defensif yang telah berlangsung selama ini. Namun, bagi AS perkembangan di Jepang merupakan penyeimbang kekuatan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di wilayah Timur. Di wilayah Barat, AS mendekati India dengan berbagai kerjasama ekonomi, transfer teknologi nuklir, dan upaya pemberian status permanen dalam Dewan Keamanan PBB. Lebih jauh lagi, AS menormalisasi hubungannya dengan Vietnam, mengubur dendam masa lalu, dan membangun kerjasama bilateral. AS berhasil menggaet Vietnam dari pengaruh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sehingga memutus aliansi tradisional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di wilayah pasifik ini. Hingga </w:t>
      </w:r>
      <w:r w:rsidRPr="003D3877">
        <w:rPr>
          <w:rFonts w:ascii="Times New Roman" w:hAnsi="Times New Roman"/>
          <w:sz w:val="24"/>
          <w:szCs w:val="24"/>
          <w:lang w:val="id-ID"/>
        </w:rPr>
        <w:lastRenderedPageBreak/>
        <w:t xml:space="preserve">saat ini Vietnam sendiri juga memiliki konflik perbatasan dengan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di seberang utara.</w:t>
      </w:r>
      <w:r w:rsidR="00515742">
        <w:rPr>
          <w:rStyle w:val="FootnoteReference"/>
          <w:rFonts w:ascii="Times New Roman" w:hAnsi="Times New Roman"/>
          <w:sz w:val="24"/>
          <w:szCs w:val="24"/>
          <w:lang w:val="id-ID"/>
        </w:rPr>
        <w:footnoteReference w:id="65"/>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AS juga menggunakan konfliknya dengan Korea Utara untuk mengisolasi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AS tidak banyak bereaksi terhadap program nuklir Pyongyang ketimbang program semacamnya di Iran, ketika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berusaha keras mengorganisir perundingan 6-negara untuk menghindari krisis yang lebih meluas di seberang perbatasannya sendiri. Pernyataan dari perundingan yang berlangsung memang nampak kontradiktif.</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Ketika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menyatakan pesimismenya, AS justru menyatakan hal yang optimis dalam proses negosiasi. Malahan AS mendapatkan justifikasi untuk tetap mempertahankan militernya di Korea Selatan. AS juga memgumumkan di bulan September 2009 untuk meninggalkan kebijakan sangsi terhadap rezim Myanmar dan memulai hubungan langsung dengan rezim militer Myanmar. Myanmar memainkan peran penting dalam strategi luar negeri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tentang energi. Adanya kerjasama yang langsung antara AS dan Myanmar merupakan bentuk untuk membatasi pengaruh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di Asia.</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Dalam 5000 tahun sejarahnya,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tidak pernah menjadi kekuatan adidaya dan tidak pernah mempengaruhi politik internasional. Bahkan ketika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mengadopsi Komunisme, ia tidak mampu mengembannya lebih jauh dari batas negerinya sendiri apalagi mempengaruhi negara lain. Selama 5000 tahun,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lebih sering berperang dengan dirinya sendiri dan sibuk untuk menyatukan wilayah.</w:t>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lastRenderedPageBreak/>
        <w:t xml:space="preserve">Kebijakan politik luar negeri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juga berpusat pada pembangunan ekonomi domestik dan menguasai sumber daya alam untuk memenuhi kebutuhannya.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memang melawan strategi AS untuk mengisolasi dirinya </w:t>
      </w:r>
      <w:bookmarkStart w:id="0" w:name="_GoBack"/>
      <w:bookmarkEnd w:id="0"/>
      <w:r w:rsidRPr="003D3877">
        <w:rPr>
          <w:rFonts w:ascii="Times New Roman" w:hAnsi="Times New Roman"/>
          <w:sz w:val="24"/>
          <w:szCs w:val="24"/>
          <w:lang w:val="id-ID"/>
        </w:rPr>
        <w:t xml:space="preserve">dengan melemahkan negeri-negeri yang dirancang AS sebagai alatnya. Misalnya,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juga menawarkan kerjasama bilateral dengan Australia, India, Jepang dan Korea Selatan agar hubungan negeri-negeri ini dengan AS menjadi lebih kendor.</w:t>
      </w:r>
      <w:r w:rsidR="00515742">
        <w:rPr>
          <w:rStyle w:val="FootnoteReference"/>
          <w:rFonts w:ascii="Times New Roman" w:hAnsi="Times New Roman"/>
          <w:sz w:val="24"/>
          <w:szCs w:val="24"/>
          <w:lang w:val="id-ID"/>
        </w:rPr>
        <w:footnoteReference w:id="66"/>
      </w:r>
    </w:p>
    <w:p w:rsidR="003D3877" w:rsidRDefault="003D3877" w:rsidP="003D3877">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Realita ini membuat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terlalu fokus pada wilayah regional dan tidak memiliki ambisi untuk lebih dari itu. Hal ini akan berubah apabila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merubah ambisi regionalnya menuju ambisi global. Tanpa adanya perubahan ambisi, maka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tidak akan menjadi kekuatan global. Dengan pandangan regional yang sempit,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tidak akan mampu menandingi AS. Apa yang dilakukan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di Afrika sebenarnya tidak untuk menantang AS tapi sekedar usaha mendapatkan akses kepada energi minyak, dimana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akan semakin tergantung kepadanya. Di sinilah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menghadapi isu penting yang akan </w:t>
      </w:r>
      <w:r>
        <w:rPr>
          <w:rFonts w:ascii="Times New Roman" w:hAnsi="Times New Roman"/>
          <w:sz w:val="24"/>
          <w:szCs w:val="24"/>
          <w:lang w:val="id-ID"/>
        </w:rPr>
        <w:t>menentukan status masa depannya.</w:t>
      </w:r>
      <w:r w:rsidR="00515742">
        <w:rPr>
          <w:rStyle w:val="FootnoteReference"/>
          <w:rFonts w:ascii="Times New Roman" w:hAnsi="Times New Roman"/>
          <w:sz w:val="24"/>
          <w:szCs w:val="24"/>
          <w:lang w:val="id-ID"/>
        </w:rPr>
        <w:footnoteReference w:id="67"/>
      </w:r>
    </w:p>
    <w:p w:rsidR="003D3877" w:rsidRDefault="00681E7C" w:rsidP="003D3877">
      <w:pPr>
        <w:spacing w:line="480" w:lineRule="auto"/>
        <w:ind w:firstLine="426"/>
        <w:jc w:val="both"/>
        <w:rPr>
          <w:rFonts w:ascii="Times New Roman" w:hAnsi="Times New Roman"/>
          <w:sz w:val="24"/>
          <w:szCs w:val="24"/>
          <w:lang w:val="id-ID"/>
        </w:rPr>
      </w:pPr>
      <w:r>
        <w:rPr>
          <w:rFonts w:ascii="Times New Roman" w:hAnsi="Times New Roman"/>
          <w:sz w:val="24"/>
          <w:szCs w:val="24"/>
          <w:lang w:val="id-ID"/>
        </w:rPr>
        <w:t>China</w:t>
      </w:r>
      <w:r w:rsidR="003D3877" w:rsidRPr="003D3877">
        <w:rPr>
          <w:rFonts w:ascii="Times New Roman" w:hAnsi="Times New Roman"/>
          <w:sz w:val="24"/>
          <w:szCs w:val="24"/>
          <w:lang w:val="id-ID"/>
        </w:rPr>
        <w:t xml:space="preserve"> juga menghadapi berbagai masalah yang memerlukan solusi, dan tanpa ideologi yang jelas maka </w:t>
      </w:r>
      <w:r>
        <w:rPr>
          <w:rFonts w:ascii="Times New Roman" w:hAnsi="Times New Roman"/>
          <w:sz w:val="24"/>
          <w:szCs w:val="24"/>
          <w:lang w:val="id-ID"/>
        </w:rPr>
        <w:t>China</w:t>
      </w:r>
      <w:r w:rsidR="003D3877" w:rsidRPr="003D3877">
        <w:rPr>
          <w:rFonts w:ascii="Times New Roman" w:hAnsi="Times New Roman"/>
          <w:sz w:val="24"/>
          <w:szCs w:val="24"/>
          <w:lang w:val="id-ID"/>
        </w:rPr>
        <w:t xml:space="preserve"> tidak akan menyelesaikan masalahnya secara konsisten pula. Tanpa ideologi, </w:t>
      </w:r>
      <w:r>
        <w:rPr>
          <w:rFonts w:ascii="Times New Roman" w:hAnsi="Times New Roman"/>
          <w:sz w:val="24"/>
          <w:szCs w:val="24"/>
          <w:lang w:val="id-ID"/>
        </w:rPr>
        <w:t>China</w:t>
      </w:r>
      <w:r w:rsidR="003D3877" w:rsidRPr="003D3877">
        <w:rPr>
          <w:rFonts w:ascii="Times New Roman" w:hAnsi="Times New Roman"/>
          <w:sz w:val="24"/>
          <w:szCs w:val="24"/>
          <w:lang w:val="id-ID"/>
        </w:rPr>
        <w:t xml:space="preserve"> akan terus didikte isu sebagai akibat tidak terselesaikannya isu yang lain. Pembangunan ekonomi </w:t>
      </w:r>
      <w:r>
        <w:rPr>
          <w:rFonts w:ascii="Times New Roman" w:hAnsi="Times New Roman"/>
          <w:sz w:val="24"/>
          <w:szCs w:val="24"/>
          <w:lang w:val="id-ID"/>
        </w:rPr>
        <w:t>China</w:t>
      </w:r>
      <w:r w:rsidR="003D3877" w:rsidRPr="003D3877">
        <w:rPr>
          <w:rFonts w:ascii="Times New Roman" w:hAnsi="Times New Roman"/>
          <w:sz w:val="24"/>
          <w:szCs w:val="24"/>
          <w:lang w:val="id-ID"/>
        </w:rPr>
        <w:t xml:space="preserve"> yang semakin tergantung kepada pasokan minyak membuat </w:t>
      </w:r>
      <w:r>
        <w:rPr>
          <w:rFonts w:ascii="Times New Roman" w:hAnsi="Times New Roman"/>
          <w:sz w:val="24"/>
          <w:szCs w:val="24"/>
          <w:lang w:val="id-ID"/>
        </w:rPr>
        <w:t>China</w:t>
      </w:r>
      <w:r w:rsidR="003D3877" w:rsidRPr="003D3877">
        <w:rPr>
          <w:rFonts w:ascii="Times New Roman" w:hAnsi="Times New Roman"/>
          <w:sz w:val="24"/>
          <w:szCs w:val="24"/>
          <w:lang w:val="id-ID"/>
        </w:rPr>
        <w:t xml:space="preserve"> harus membangun kerjasama yang koheren yang memiliki minyak. Tanpa ideologi, </w:t>
      </w:r>
      <w:r>
        <w:rPr>
          <w:rFonts w:ascii="Times New Roman" w:hAnsi="Times New Roman"/>
          <w:sz w:val="24"/>
          <w:szCs w:val="24"/>
          <w:lang w:val="id-ID"/>
        </w:rPr>
        <w:t>China</w:t>
      </w:r>
      <w:r w:rsidR="003D3877" w:rsidRPr="003D3877">
        <w:rPr>
          <w:rFonts w:ascii="Times New Roman" w:hAnsi="Times New Roman"/>
          <w:sz w:val="24"/>
          <w:szCs w:val="24"/>
          <w:lang w:val="id-ID"/>
        </w:rPr>
        <w:t xml:space="preserve"> sudah menghadapi masalah integrasi Tibet dan Xinjiang. Pertanyaannya, tanpa ideologi, bagaimana  </w:t>
      </w:r>
      <w:r>
        <w:rPr>
          <w:rFonts w:ascii="Times New Roman" w:hAnsi="Times New Roman"/>
          <w:sz w:val="24"/>
          <w:szCs w:val="24"/>
          <w:lang w:val="id-ID"/>
        </w:rPr>
        <w:lastRenderedPageBreak/>
        <w:t>China</w:t>
      </w:r>
      <w:r w:rsidR="003D3877" w:rsidRPr="003D3877">
        <w:rPr>
          <w:rFonts w:ascii="Times New Roman" w:hAnsi="Times New Roman"/>
          <w:sz w:val="24"/>
          <w:szCs w:val="24"/>
          <w:lang w:val="id-ID"/>
        </w:rPr>
        <w:t xml:space="preserve"> akan mengintegrasikan Tibet dan Xinjiang, dan dengan ideologi apa penduduk tersebut akan diintegrasikan?</w:t>
      </w:r>
    </w:p>
    <w:p w:rsidR="0063445A" w:rsidRPr="00A6601B" w:rsidRDefault="003D3877" w:rsidP="001A5B4E">
      <w:pPr>
        <w:spacing w:line="480" w:lineRule="auto"/>
        <w:ind w:firstLine="426"/>
        <w:jc w:val="both"/>
        <w:rPr>
          <w:rFonts w:ascii="Times New Roman" w:hAnsi="Times New Roman"/>
          <w:sz w:val="24"/>
          <w:szCs w:val="24"/>
          <w:lang w:val="id-ID"/>
        </w:rPr>
      </w:pPr>
      <w:r w:rsidRPr="003D3877">
        <w:rPr>
          <w:rFonts w:ascii="Times New Roman" w:hAnsi="Times New Roman"/>
          <w:sz w:val="24"/>
          <w:szCs w:val="24"/>
          <w:lang w:val="id-ID"/>
        </w:rPr>
        <w:t xml:space="preserve">Secara domestik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memang diperintah oleh Komunisme, karena memang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masih dipimpin oleh sistem 1 partai. Akan tetapi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mulai beranjak ke sistem pasar bebas. Di saat yang sama,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juga bersikap nasionalistik yang memancing seruan disintegrasi dari beberapa wilayah, dimana AS berperan dalam memberikan dukungan diam-diam secara konsisten. Sampai pada satu titik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memutuskan apa jati dirinya, negeri ini akan terus ditarik ulur ke arah yang berbeda-beda dan </w:t>
      </w:r>
      <w:r w:rsidR="00681E7C">
        <w:rPr>
          <w:rFonts w:ascii="Times New Roman" w:hAnsi="Times New Roman"/>
          <w:sz w:val="24"/>
          <w:szCs w:val="24"/>
          <w:lang w:val="id-ID"/>
        </w:rPr>
        <w:t>China</w:t>
      </w:r>
      <w:r w:rsidRPr="003D3877">
        <w:rPr>
          <w:rFonts w:ascii="Times New Roman" w:hAnsi="Times New Roman"/>
          <w:sz w:val="24"/>
          <w:szCs w:val="24"/>
          <w:lang w:val="id-ID"/>
        </w:rPr>
        <w:t xml:space="preserve"> pun tidak akan mampu bangkit untuk menandingi adidaya manapun.</w:t>
      </w:r>
      <w:r w:rsidR="00515742">
        <w:rPr>
          <w:rStyle w:val="FootnoteReference"/>
          <w:rFonts w:ascii="Times New Roman" w:hAnsi="Times New Roman"/>
          <w:sz w:val="24"/>
          <w:szCs w:val="24"/>
          <w:lang w:val="id-ID"/>
        </w:rPr>
        <w:footnoteReference w:id="68"/>
      </w:r>
    </w:p>
    <w:sectPr w:rsidR="0063445A" w:rsidRPr="00A6601B" w:rsidSect="00243602">
      <w:headerReference w:type="default" r:id="rId9"/>
      <w:pgSz w:w="11906" w:h="16838"/>
      <w:pgMar w:top="1701" w:right="1701" w:bottom="1701" w:left="2268" w:header="708" w:footer="708"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7C" w:rsidRDefault="00681E7C" w:rsidP="00672523">
      <w:pPr>
        <w:spacing w:after="0" w:line="240" w:lineRule="auto"/>
      </w:pPr>
      <w:r>
        <w:separator/>
      </w:r>
    </w:p>
  </w:endnote>
  <w:endnote w:type="continuationSeparator" w:id="0">
    <w:p w:rsidR="00681E7C" w:rsidRDefault="00681E7C" w:rsidP="0067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7C" w:rsidRDefault="00681E7C" w:rsidP="00672523">
      <w:pPr>
        <w:spacing w:after="0" w:line="240" w:lineRule="auto"/>
      </w:pPr>
      <w:r>
        <w:separator/>
      </w:r>
    </w:p>
  </w:footnote>
  <w:footnote w:type="continuationSeparator" w:id="0">
    <w:p w:rsidR="00681E7C" w:rsidRDefault="00681E7C" w:rsidP="00672523">
      <w:pPr>
        <w:spacing w:after="0" w:line="240" w:lineRule="auto"/>
      </w:pPr>
      <w:r>
        <w:continuationSeparator/>
      </w:r>
    </w:p>
  </w:footnote>
  <w:footnote w:id="1">
    <w:p w:rsidR="00681E7C" w:rsidRPr="00672523" w:rsidRDefault="00681E7C" w:rsidP="00890ED6">
      <w:pPr>
        <w:pStyle w:val="FootnoteText"/>
        <w:rPr>
          <w:lang w:val="id-ID"/>
        </w:rPr>
      </w:pPr>
      <w:r>
        <w:rPr>
          <w:rStyle w:val="FootnoteReference"/>
        </w:rPr>
        <w:footnoteRef/>
      </w:r>
      <w:r>
        <w:t xml:space="preserve"> </w:t>
      </w:r>
      <w:r>
        <w:rPr>
          <w:lang w:val="id-ID"/>
        </w:rPr>
        <w:t>“</w:t>
      </w:r>
      <w:r w:rsidRPr="00672523">
        <w:rPr>
          <w:i/>
        </w:rPr>
        <w:t>Scots to Colonial North Carolina Before 1775</w:t>
      </w:r>
      <w:r w:rsidRPr="00672523">
        <w:rPr>
          <w:i/>
          <w:lang w:val="id-ID"/>
        </w:rPr>
        <w:t>”</w:t>
      </w:r>
      <w:r w:rsidRPr="00672523">
        <w:rPr>
          <w:i/>
        </w:rPr>
        <w:t xml:space="preserve">. </w:t>
      </w:r>
      <w:proofErr w:type="gramStart"/>
      <w:r w:rsidRPr="00672523">
        <w:rPr>
          <w:i/>
        </w:rPr>
        <w:t xml:space="preserve">School of Applied Arts of the University of </w:t>
      </w:r>
      <w:proofErr w:type="spellStart"/>
      <w:r w:rsidRPr="00672523">
        <w:rPr>
          <w:i/>
        </w:rPr>
        <w:t>Strathclyde</w:t>
      </w:r>
      <w:proofErr w:type="spellEnd"/>
      <w:r>
        <w:t>.</w:t>
      </w:r>
      <w:proofErr w:type="gramEnd"/>
      <w:r>
        <w:t xml:space="preserve"> D</w:t>
      </w:r>
      <w:r>
        <w:rPr>
          <w:lang w:val="id-ID"/>
        </w:rPr>
        <w:t xml:space="preserve">iakses pada tanggal 23 Juli 2016 </w:t>
      </w:r>
    </w:p>
    <w:p w:rsidR="00681E7C" w:rsidRPr="00890ED6" w:rsidRDefault="00681E7C">
      <w:pPr>
        <w:pStyle w:val="FootnoteText"/>
        <w:rPr>
          <w:lang w:val="id-ID"/>
        </w:rPr>
      </w:pPr>
    </w:p>
  </w:footnote>
  <w:footnote w:id="2">
    <w:p w:rsidR="00681E7C" w:rsidRPr="00890ED6" w:rsidRDefault="00681E7C">
      <w:pPr>
        <w:pStyle w:val="FootnoteText"/>
        <w:rPr>
          <w:i/>
          <w:lang w:val="id-ID"/>
        </w:rPr>
      </w:pPr>
      <w:r>
        <w:rPr>
          <w:rStyle w:val="FootnoteReference"/>
        </w:rPr>
        <w:footnoteRef/>
      </w:r>
      <w:r>
        <w:t xml:space="preserve"> </w:t>
      </w:r>
      <w:r>
        <w:rPr>
          <w:i/>
          <w:lang w:val="id-ID"/>
        </w:rPr>
        <w:t>Ib.id</w:t>
      </w:r>
    </w:p>
  </w:footnote>
  <w:footnote w:id="3">
    <w:p w:rsidR="00681E7C" w:rsidRPr="008267E8" w:rsidRDefault="00681E7C">
      <w:pPr>
        <w:pStyle w:val="FootnoteText"/>
        <w:rPr>
          <w:i/>
          <w:lang w:val="id-ID"/>
        </w:rPr>
      </w:pPr>
      <w:r>
        <w:rPr>
          <w:rStyle w:val="FootnoteReference"/>
        </w:rPr>
        <w:footnoteRef/>
      </w:r>
      <w:r>
        <w:t xml:space="preserve"> </w:t>
      </w:r>
      <w:r w:rsidRPr="008267E8">
        <w:rPr>
          <w:i/>
        </w:rPr>
        <w:t>James Davie Butler, "British Convicts Shipped to American Colonies," American Historical Review (1896)</w:t>
      </w:r>
      <w:r w:rsidRPr="00482B3A">
        <w:t xml:space="preserve"> </w:t>
      </w:r>
      <w:r>
        <w:rPr>
          <w:i/>
          <w:lang w:val="id-ID"/>
        </w:rPr>
        <w:t>hal 33</w:t>
      </w:r>
    </w:p>
  </w:footnote>
  <w:footnote w:id="4">
    <w:p w:rsidR="00681E7C" w:rsidRPr="008267E8" w:rsidRDefault="00681E7C">
      <w:pPr>
        <w:pStyle w:val="FootnoteText"/>
        <w:rPr>
          <w:i/>
          <w:lang w:val="id-ID"/>
        </w:rPr>
      </w:pPr>
      <w:r>
        <w:rPr>
          <w:rStyle w:val="FootnoteReference"/>
        </w:rPr>
        <w:footnoteRef/>
      </w:r>
      <w:r>
        <w:t xml:space="preserve"> </w:t>
      </w:r>
      <w:r>
        <w:rPr>
          <w:i/>
          <w:lang w:val="id-ID"/>
        </w:rPr>
        <w:t>Ib.id</w:t>
      </w:r>
    </w:p>
  </w:footnote>
  <w:footnote w:id="5">
    <w:p w:rsidR="00681E7C" w:rsidRPr="003E7D8F" w:rsidRDefault="00681E7C">
      <w:pPr>
        <w:pStyle w:val="FootnoteText"/>
        <w:rPr>
          <w:lang w:val="id-ID"/>
        </w:rPr>
      </w:pPr>
      <w:r>
        <w:rPr>
          <w:rStyle w:val="FootnoteReference"/>
        </w:rPr>
        <w:footnoteRef/>
      </w:r>
      <w:r>
        <w:t xml:space="preserve"> </w:t>
      </w:r>
      <w:r w:rsidRPr="003E7D8F">
        <w:rPr>
          <w:rStyle w:val="citation"/>
          <w:i/>
        </w:rPr>
        <w:t xml:space="preserve">Johnston, Robert D. (2002). The Making of America: The History of the United States from 1492 to the Present. </w:t>
      </w:r>
      <w:proofErr w:type="gramStart"/>
      <w:r w:rsidRPr="003E7D8F">
        <w:rPr>
          <w:rStyle w:val="citation"/>
          <w:i/>
        </w:rPr>
        <w:t>National Geographic</w:t>
      </w:r>
      <w:r>
        <w:rPr>
          <w:rStyle w:val="citation"/>
        </w:rPr>
        <w:t>.</w:t>
      </w:r>
      <w:proofErr w:type="gramEnd"/>
      <w:r>
        <w:rPr>
          <w:rStyle w:val="citation"/>
        </w:rPr>
        <w:t xml:space="preserve"> </w:t>
      </w:r>
      <w:r>
        <w:rPr>
          <w:rStyle w:val="citation"/>
          <w:lang w:val="id-ID"/>
        </w:rPr>
        <w:t>hal.</w:t>
      </w:r>
      <w:r>
        <w:rPr>
          <w:rStyle w:val="citation"/>
        </w:rPr>
        <w:t> 13</w:t>
      </w:r>
    </w:p>
  </w:footnote>
  <w:footnote w:id="6">
    <w:p w:rsidR="00681E7C" w:rsidRPr="003E7D8F" w:rsidRDefault="00681E7C">
      <w:pPr>
        <w:pStyle w:val="FootnoteText"/>
        <w:rPr>
          <w:i/>
          <w:lang w:val="id-ID"/>
        </w:rPr>
      </w:pPr>
      <w:r>
        <w:rPr>
          <w:rStyle w:val="FootnoteReference"/>
        </w:rPr>
        <w:footnoteRef/>
      </w:r>
      <w:r>
        <w:t xml:space="preserve"> </w:t>
      </w:r>
      <w:r>
        <w:rPr>
          <w:i/>
          <w:lang w:val="id-ID"/>
        </w:rPr>
        <w:t>Ib.id</w:t>
      </w:r>
    </w:p>
  </w:footnote>
  <w:footnote w:id="7">
    <w:p w:rsidR="00681E7C" w:rsidRPr="003E7D8F" w:rsidRDefault="00681E7C">
      <w:pPr>
        <w:pStyle w:val="FootnoteText"/>
        <w:rPr>
          <w:lang w:val="id-ID"/>
        </w:rPr>
      </w:pPr>
      <w:r>
        <w:rPr>
          <w:rStyle w:val="FootnoteReference"/>
        </w:rPr>
        <w:footnoteRef/>
      </w:r>
      <w:r>
        <w:t xml:space="preserve"> </w:t>
      </w:r>
      <w:r w:rsidRPr="003E7D8F">
        <w:rPr>
          <w:i/>
        </w:rPr>
        <w:t xml:space="preserve">Eric </w:t>
      </w:r>
      <w:proofErr w:type="spellStart"/>
      <w:r w:rsidRPr="003E7D8F">
        <w:rPr>
          <w:i/>
        </w:rPr>
        <w:t>Hinderaker</w:t>
      </w:r>
      <w:proofErr w:type="spellEnd"/>
      <w:r w:rsidRPr="003E7D8F">
        <w:rPr>
          <w:i/>
        </w:rPr>
        <w:t xml:space="preserve"> and Rebecca Horn, "Territorial Crossings: Histories and Historiographies of the Early Americas," William and Mary Quarterly (2010)</w:t>
      </w:r>
      <w:r w:rsidRPr="003E7D8F">
        <w:t xml:space="preserve"> </w:t>
      </w:r>
      <w:r>
        <w:rPr>
          <w:lang w:val="id-ID"/>
        </w:rPr>
        <w:t>hal. 392</w:t>
      </w:r>
    </w:p>
  </w:footnote>
  <w:footnote w:id="8">
    <w:p w:rsidR="00681E7C" w:rsidRPr="00482B3A" w:rsidRDefault="00681E7C">
      <w:pPr>
        <w:pStyle w:val="FootnoteText"/>
        <w:rPr>
          <w:i/>
          <w:lang w:val="id-ID"/>
        </w:rPr>
      </w:pPr>
      <w:r>
        <w:rPr>
          <w:rStyle w:val="FootnoteReference"/>
        </w:rPr>
        <w:footnoteRef/>
      </w:r>
      <w:r>
        <w:t xml:space="preserve"> </w:t>
      </w:r>
      <w:r>
        <w:rPr>
          <w:i/>
          <w:lang w:val="id-ID"/>
        </w:rPr>
        <w:t>Ib.id hal 393</w:t>
      </w:r>
    </w:p>
  </w:footnote>
  <w:footnote w:id="9">
    <w:p w:rsidR="00681E7C" w:rsidRPr="00482B3A" w:rsidRDefault="00681E7C">
      <w:pPr>
        <w:pStyle w:val="FootnoteText"/>
        <w:rPr>
          <w:i/>
          <w:lang w:val="id-ID"/>
        </w:rPr>
      </w:pPr>
      <w:r>
        <w:rPr>
          <w:rStyle w:val="FootnoteReference"/>
        </w:rPr>
        <w:footnoteRef/>
      </w:r>
      <w:r>
        <w:t xml:space="preserve"> </w:t>
      </w:r>
      <w:r>
        <w:rPr>
          <w:i/>
          <w:lang w:val="id-ID"/>
        </w:rPr>
        <w:t>Ib.id</w:t>
      </w:r>
    </w:p>
  </w:footnote>
  <w:footnote w:id="10">
    <w:p w:rsidR="00681E7C" w:rsidRPr="00482B3A" w:rsidRDefault="00681E7C">
      <w:pPr>
        <w:pStyle w:val="FootnoteText"/>
        <w:rPr>
          <w:i/>
          <w:lang w:val="id-ID"/>
        </w:rPr>
      </w:pPr>
      <w:r>
        <w:rPr>
          <w:rStyle w:val="FootnoteReference"/>
        </w:rPr>
        <w:footnoteRef/>
      </w:r>
      <w:r>
        <w:t xml:space="preserve"> </w:t>
      </w:r>
      <w:r>
        <w:rPr>
          <w:i/>
          <w:lang w:val="id-ID"/>
        </w:rPr>
        <w:t>Ib.id hal 395</w:t>
      </w:r>
    </w:p>
  </w:footnote>
  <w:footnote w:id="11">
    <w:p w:rsidR="00681E7C" w:rsidRPr="00482B3A" w:rsidRDefault="00681E7C">
      <w:pPr>
        <w:pStyle w:val="FootnoteText"/>
        <w:rPr>
          <w:i/>
          <w:lang w:val="id-ID"/>
        </w:rPr>
      </w:pPr>
      <w:r>
        <w:rPr>
          <w:rStyle w:val="FootnoteReference"/>
        </w:rPr>
        <w:footnoteRef/>
      </w:r>
      <w:r>
        <w:t xml:space="preserve"> </w:t>
      </w:r>
      <w:r>
        <w:rPr>
          <w:i/>
          <w:lang w:val="id-ID"/>
        </w:rPr>
        <w:t>Ib.id</w:t>
      </w:r>
    </w:p>
  </w:footnote>
  <w:footnote w:id="12">
    <w:p w:rsidR="00681E7C" w:rsidRPr="00482B3A" w:rsidRDefault="00681E7C">
      <w:pPr>
        <w:pStyle w:val="FootnoteText"/>
        <w:rPr>
          <w:lang w:val="id-ID"/>
        </w:rPr>
      </w:pPr>
      <w:r>
        <w:rPr>
          <w:rStyle w:val="FootnoteReference"/>
        </w:rPr>
        <w:footnoteRef/>
      </w:r>
      <w:r>
        <w:t xml:space="preserve"> </w:t>
      </w:r>
      <w:r w:rsidRPr="00482B3A">
        <w:rPr>
          <w:i/>
        </w:rPr>
        <w:t xml:space="preserve">Miller, John C. (1943). </w:t>
      </w:r>
      <w:proofErr w:type="gramStart"/>
      <w:r w:rsidRPr="00482B3A">
        <w:rPr>
          <w:i/>
        </w:rPr>
        <w:t>Origins of the American Revolution.</w:t>
      </w:r>
      <w:proofErr w:type="gramEnd"/>
      <w:r w:rsidRPr="00482B3A">
        <w:rPr>
          <w:i/>
        </w:rPr>
        <w:t xml:space="preserve"> Little, Brown &amp; Co</w:t>
      </w:r>
      <w:r w:rsidRPr="00482B3A">
        <w:t xml:space="preserve">. </w:t>
      </w:r>
      <w:r>
        <w:rPr>
          <w:lang w:val="id-ID"/>
        </w:rPr>
        <w:t>hlm 31</w:t>
      </w:r>
    </w:p>
  </w:footnote>
  <w:footnote w:id="13">
    <w:p w:rsidR="00681E7C" w:rsidRPr="00482B3A" w:rsidRDefault="00681E7C">
      <w:pPr>
        <w:pStyle w:val="FootnoteText"/>
        <w:rPr>
          <w:i/>
          <w:lang w:val="id-ID"/>
        </w:rPr>
      </w:pPr>
      <w:r>
        <w:rPr>
          <w:rStyle w:val="FootnoteReference"/>
        </w:rPr>
        <w:footnoteRef/>
      </w:r>
      <w:r>
        <w:t xml:space="preserve"> </w:t>
      </w:r>
      <w:r>
        <w:rPr>
          <w:i/>
          <w:lang w:val="id-ID"/>
        </w:rPr>
        <w:t>Ib.id hlm 34</w:t>
      </w:r>
    </w:p>
  </w:footnote>
  <w:footnote w:id="14">
    <w:p w:rsidR="00681E7C" w:rsidRPr="00482B3A" w:rsidRDefault="00681E7C">
      <w:pPr>
        <w:pStyle w:val="FootnoteText"/>
        <w:rPr>
          <w:i/>
          <w:lang w:val="id-ID"/>
        </w:rPr>
      </w:pPr>
      <w:r>
        <w:rPr>
          <w:rStyle w:val="FootnoteReference"/>
        </w:rPr>
        <w:footnoteRef/>
      </w:r>
      <w:r>
        <w:t xml:space="preserve"> </w:t>
      </w:r>
      <w:proofErr w:type="gramStart"/>
      <w:r w:rsidRPr="00482B3A">
        <w:rPr>
          <w:i/>
        </w:rPr>
        <w:t xml:space="preserve">Blum, John M.; William S. </w:t>
      </w:r>
      <w:proofErr w:type="spellStart"/>
      <w:r w:rsidRPr="00482B3A">
        <w:rPr>
          <w:i/>
        </w:rPr>
        <w:t>McFeely</w:t>
      </w:r>
      <w:proofErr w:type="spellEnd"/>
      <w:r w:rsidRPr="00482B3A">
        <w:rPr>
          <w:i/>
        </w:rPr>
        <w:t xml:space="preserve">, Edmund S. Morgan, Arthur M. Schlesinger, Jr., Kenneth M. </w:t>
      </w:r>
      <w:proofErr w:type="spellStart"/>
      <w:r w:rsidRPr="00482B3A">
        <w:rPr>
          <w:i/>
        </w:rPr>
        <w:t>Stampp</w:t>
      </w:r>
      <w:proofErr w:type="spellEnd"/>
      <w:r w:rsidRPr="00482B3A">
        <w:rPr>
          <w:i/>
        </w:rPr>
        <w:t>, and C. Vann Woodward (1985).</w:t>
      </w:r>
      <w:proofErr w:type="gramEnd"/>
      <w:r w:rsidRPr="00482B3A">
        <w:rPr>
          <w:i/>
        </w:rPr>
        <w:t xml:space="preserve"> The National Experience: A History of the United States (6th </w:t>
      </w:r>
      <w:proofErr w:type="gramStart"/>
      <w:r w:rsidRPr="00482B3A">
        <w:rPr>
          <w:i/>
        </w:rPr>
        <w:t>ed</w:t>
      </w:r>
      <w:proofErr w:type="gramEnd"/>
      <w:r w:rsidRPr="00482B3A">
        <w:rPr>
          <w:i/>
        </w:rPr>
        <w:t xml:space="preserve">.). </w:t>
      </w:r>
      <w:proofErr w:type="gramStart"/>
      <w:r w:rsidRPr="00482B3A">
        <w:rPr>
          <w:i/>
        </w:rPr>
        <w:t>Harcourt Brace Jovanovich</w:t>
      </w:r>
      <w:r w:rsidRPr="00482B3A">
        <w:t>.</w:t>
      </w:r>
      <w:proofErr w:type="gramEnd"/>
      <w:r w:rsidRPr="00482B3A">
        <w:t xml:space="preserve"> </w:t>
      </w:r>
      <w:r>
        <w:rPr>
          <w:i/>
          <w:lang w:val="id-ID"/>
        </w:rPr>
        <w:t>Hlm 677</w:t>
      </w:r>
    </w:p>
  </w:footnote>
  <w:footnote w:id="15">
    <w:p w:rsidR="00681E7C" w:rsidRPr="00482B3A" w:rsidRDefault="00681E7C">
      <w:pPr>
        <w:pStyle w:val="FootnoteText"/>
        <w:rPr>
          <w:i/>
          <w:lang w:val="id-ID"/>
        </w:rPr>
      </w:pPr>
      <w:r>
        <w:rPr>
          <w:rStyle w:val="FootnoteReference"/>
        </w:rPr>
        <w:footnoteRef/>
      </w:r>
      <w:r>
        <w:t xml:space="preserve"> </w:t>
      </w:r>
      <w:r>
        <w:rPr>
          <w:i/>
          <w:lang w:val="id-ID"/>
        </w:rPr>
        <w:t>Ib.id hlm 678</w:t>
      </w:r>
    </w:p>
  </w:footnote>
  <w:footnote w:id="16">
    <w:p w:rsidR="00681E7C" w:rsidRPr="008267E8" w:rsidRDefault="00681E7C">
      <w:pPr>
        <w:pStyle w:val="FootnoteText"/>
        <w:rPr>
          <w:lang w:val="id-ID"/>
        </w:rPr>
      </w:pPr>
      <w:r>
        <w:rPr>
          <w:rStyle w:val="FootnoteReference"/>
        </w:rPr>
        <w:footnoteRef/>
      </w:r>
      <w:r>
        <w:t xml:space="preserve"> </w:t>
      </w:r>
      <w:r w:rsidRPr="008267E8">
        <w:t>https://id.wikipedia.org/wiki/Sejarah_Amerika_Serikat</w:t>
      </w:r>
    </w:p>
  </w:footnote>
  <w:footnote w:id="17">
    <w:p w:rsidR="00681E7C" w:rsidRPr="00566126" w:rsidRDefault="00681E7C">
      <w:pPr>
        <w:pStyle w:val="FootnoteText"/>
        <w:rPr>
          <w:lang w:val="id-ID"/>
        </w:rPr>
      </w:pPr>
      <w:r w:rsidRPr="00566126">
        <w:rPr>
          <w:rStyle w:val="FootnoteReference"/>
          <w:i/>
        </w:rPr>
        <w:footnoteRef/>
      </w:r>
      <w:r w:rsidRPr="00566126">
        <w:rPr>
          <w:i/>
        </w:rPr>
        <w:t xml:space="preserve"> </w:t>
      </w:r>
      <w:hyperlink r:id="rId1" w:history="1">
        <w:r w:rsidRPr="00566126">
          <w:rPr>
            <w:rStyle w:val="Hyperlink"/>
            <w:i/>
          </w:rPr>
          <w:t>United States"</w:t>
        </w:r>
      </w:hyperlink>
      <w:r w:rsidRPr="00566126">
        <w:rPr>
          <w:rStyle w:val="citation"/>
          <w:i/>
        </w:rPr>
        <w:t xml:space="preserve">. </w:t>
      </w:r>
      <w:proofErr w:type="gramStart"/>
      <w:r w:rsidRPr="00566126">
        <w:rPr>
          <w:rStyle w:val="citation"/>
          <w:i/>
        </w:rPr>
        <w:t>International Monetary Fund</w:t>
      </w:r>
      <w:r w:rsidRPr="00566126">
        <w:rPr>
          <w:rStyle w:val="reference-accessdate"/>
          <w:i/>
        </w:rPr>
        <w:t>.</w:t>
      </w:r>
      <w:proofErr w:type="gramEnd"/>
      <w:r>
        <w:rPr>
          <w:rStyle w:val="reference-accessdate"/>
        </w:rPr>
        <w:t xml:space="preserve"> </w:t>
      </w:r>
      <w:proofErr w:type="spellStart"/>
      <w:r>
        <w:rPr>
          <w:rStyle w:val="reference-accessdate"/>
        </w:rPr>
        <w:t>Diakses</w:t>
      </w:r>
      <w:proofErr w:type="spellEnd"/>
      <w:r>
        <w:rPr>
          <w:rStyle w:val="reference-accessdate"/>
        </w:rPr>
        <w:t xml:space="preserve"> </w:t>
      </w:r>
      <w:r>
        <w:rPr>
          <w:rStyle w:val="reference-accessdate"/>
          <w:lang w:val="id-ID"/>
        </w:rPr>
        <w:t xml:space="preserve">pada </w:t>
      </w:r>
      <w:proofErr w:type="spellStart"/>
      <w:r>
        <w:rPr>
          <w:rStyle w:val="reference-accessdate"/>
        </w:rPr>
        <w:t>tanggal</w:t>
      </w:r>
      <w:proofErr w:type="spellEnd"/>
      <w:r>
        <w:rPr>
          <w:rStyle w:val="reference-accessdate"/>
        </w:rPr>
        <w:t xml:space="preserve"> </w:t>
      </w:r>
      <w:r>
        <w:rPr>
          <w:rStyle w:val="nowrap"/>
          <w:lang w:val="id-ID"/>
        </w:rPr>
        <w:t>27 Agustus 2016</w:t>
      </w:r>
    </w:p>
  </w:footnote>
  <w:footnote w:id="18">
    <w:p w:rsidR="00681E7C" w:rsidRPr="00115DC4" w:rsidRDefault="00681E7C">
      <w:pPr>
        <w:pStyle w:val="FootnoteText"/>
        <w:rPr>
          <w:i/>
          <w:lang w:val="id-ID"/>
        </w:rPr>
      </w:pPr>
      <w:r>
        <w:rPr>
          <w:rStyle w:val="FootnoteReference"/>
        </w:rPr>
        <w:footnoteRef/>
      </w:r>
      <w:r>
        <w:t xml:space="preserve"> </w:t>
      </w:r>
      <w:r>
        <w:rPr>
          <w:i/>
          <w:lang w:val="id-ID"/>
        </w:rPr>
        <w:t>Ib.id</w:t>
      </w:r>
    </w:p>
  </w:footnote>
  <w:footnote w:id="19">
    <w:p w:rsidR="00681E7C" w:rsidRPr="00115DC4" w:rsidRDefault="00681E7C">
      <w:pPr>
        <w:pStyle w:val="FootnoteText"/>
        <w:rPr>
          <w:lang w:val="id-ID"/>
        </w:rPr>
      </w:pPr>
      <w:r>
        <w:rPr>
          <w:rStyle w:val="FootnoteReference"/>
        </w:rPr>
        <w:footnoteRef/>
      </w:r>
      <w:r>
        <w:t xml:space="preserve"> </w:t>
      </w:r>
      <w:hyperlink r:id="rId2" w:history="1">
        <w:proofErr w:type="gramStart"/>
        <w:r w:rsidRPr="00115DC4">
          <w:rPr>
            <w:rStyle w:val="Hyperlink"/>
            <w:i/>
          </w:rPr>
          <w:t>"EU27 Population 502.5 Million at 1 January 2011"</w:t>
        </w:r>
      </w:hyperlink>
      <w:r w:rsidRPr="00115DC4">
        <w:rPr>
          <w:rStyle w:val="citation"/>
          <w:i/>
        </w:rPr>
        <w:t xml:space="preserve"> (PDF).</w:t>
      </w:r>
      <w:proofErr w:type="gramEnd"/>
      <w:r w:rsidRPr="00115DC4">
        <w:rPr>
          <w:rStyle w:val="citation"/>
          <w:i/>
        </w:rPr>
        <w:t xml:space="preserve"> </w:t>
      </w:r>
      <w:proofErr w:type="gramStart"/>
      <w:r w:rsidRPr="00115DC4">
        <w:rPr>
          <w:rStyle w:val="citation"/>
          <w:i/>
        </w:rPr>
        <w:t>Eurostat Press Office</w:t>
      </w:r>
      <w:r>
        <w:rPr>
          <w:rStyle w:val="citation"/>
        </w:rPr>
        <w:t>.</w:t>
      </w:r>
      <w:proofErr w:type="gramEnd"/>
      <w:r>
        <w:rPr>
          <w:rStyle w:val="citation"/>
        </w:rPr>
        <w:t xml:space="preserve"> </w:t>
      </w:r>
      <w:r w:rsidRPr="00115DC4">
        <w:rPr>
          <w:rStyle w:val="citation"/>
          <w:i/>
        </w:rPr>
        <w:t>July 28, 2011</w:t>
      </w:r>
      <w:r w:rsidRPr="00115DC4">
        <w:rPr>
          <w:rStyle w:val="reference-accessdate"/>
          <w:i/>
        </w:rPr>
        <w:t>.</w:t>
      </w:r>
      <w:r>
        <w:rPr>
          <w:rStyle w:val="reference-accessdate"/>
        </w:rPr>
        <w:t xml:space="preserve"> </w:t>
      </w:r>
      <w:proofErr w:type="spellStart"/>
      <w:r>
        <w:rPr>
          <w:rStyle w:val="reference-accessdate"/>
        </w:rPr>
        <w:t>Diakses</w:t>
      </w:r>
      <w:proofErr w:type="spellEnd"/>
      <w:r>
        <w:rPr>
          <w:rStyle w:val="reference-accessdate"/>
        </w:rPr>
        <w:t xml:space="preserve"> </w:t>
      </w:r>
      <w:r>
        <w:rPr>
          <w:rStyle w:val="reference-accessdate"/>
          <w:lang w:val="id-ID"/>
        </w:rPr>
        <w:t>pada tanggal 27 Agustus 2016</w:t>
      </w:r>
    </w:p>
  </w:footnote>
  <w:footnote w:id="20">
    <w:p w:rsidR="00681E7C" w:rsidRPr="00115DC4" w:rsidRDefault="00681E7C">
      <w:pPr>
        <w:pStyle w:val="FootnoteText"/>
        <w:rPr>
          <w:i/>
          <w:lang w:val="id-ID"/>
        </w:rPr>
      </w:pPr>
      <w:r>
        <w:rPr>
          <w:rStyle w:val="FootnoteReference"/>
        </w:rPr>
        <w:footnoteRef/>
      </w:r>
      <w:r>
        <w:t xml:space="preserve"> </w:t>
      </w:r>
      <w:r>
        <w:rPr>
          <w:i/>
          <w:lang w:val="id-ID"/>
        </w:rPr>
        <w:t>Loc.Cit</w:t>
      </w:r>
    </w:p>
  </w:footnote>
  <w:footnote w:id="21">
    <w:p w:rsidR="00681E7C" w:rsidRPr="00115DC4" w:rsidRDefault="00681E7C">
      <w:pPr>
        <w:pStyle w:val="FootnoteText"/>
        <w:rPr>
          <w:lang w:val="id-ID"/>
        </w:rPr>
      </w:pPr>
      <w:r>
        <w:rPr>
          <w:rStyle w:val="FootnoteReference"/>
        </w:rPr>
        <w:footnoteRef/>
      </w:r>
      <w:r>
        <w:t xml:space="preserve"> </w:t>
      </w:r>
      <w:proofErr w:type="gramStart"/>
      <w:r w:rsidRPr="00115DC4">
        <w:rPr>
          <w:i/>
        </w:rPr>
        <w:t>"Currency Composition of Official Foreign Exchange Reserves" (PDF).</w:t>
      </w:r>
      <w:proofErr w:type="gramEnd"/>
      <w:r w:rsidRPr="00115DC4">
        <w:rPr>
          <w:i/>
        </w:rPr>
        <w:t xml:space="preserve"> </w:t>
      </w:r>
      <w:proofErr w:type="gramStart"/>
      <w:r w:rsidRPr="00115DC4">
        <w:rPr>
          <w:i/>
        </w:rPr>
        <w:t>International Monetary Fund.</w:t>
      </w:r>
      <w:proofErr w:type="gramEnd"/>
      <w:r w:rsidRPr="00115DC4">
        <w:t xml:space="preserve"> </w:t>
      </w:r>
      <w:proofErr w:type="spellStart"/>
      <w:r w:rsidRPr="00115DC4">
        <w:t>Diakses</w:t>
      </w:r>
      <w:proofErr w:type="spellEnd"/>
      <w:r w:rsidRPr="00115DC4">
        <w:t xml:space="preserve"> </w:t>
      </w:r>
      <w:r>
        <w:rPr>
          <w:lang w:val="id-ID"/>
        </w:rPr>
        <w:t>pada tanggal 27 Agustus 2016</w:t>
      </w:r>
    </w:p>
  </w:footnote>
  <w:footnote w:id="22">
    <w:p w:rsidR="00681E7C" w:rsidRPr="00115DC4" w:rsidRDefault="00681E7C">
      <w:pPr>
        <w:pStyle w:val="FootnoteText"/>
        <w:rPr>
          <w:i/>
          <w:lang w:val="id-ID"/>
        </w:rPr>
      </w:pPr>
      <w:r>
        <w:rPr>
          <w:rStyle w:val="FootnoteReference"/>
        </w:rPr>
        <w:footnoteRef/>
      </w:r>
      <w:r>
        <w:t xml:space="preserve"> </w:t>
      </w:r>
      <w:r w:rsidRPr="00115DC4">
        <w:rPr>
          <w:i/>
        </w:rPr>
        <w:t xml:space="preserve">Wright, Gavin, and Jesse </w:t>
      </w:r>
      <w:proofErr w:type="spellStart"/>
      <w:r w:rsidRPr="00115DC4">
        <w:rPr>
          <w:i/>
        </w:rPr>
        <w:t>Czelusta</w:t>
      </w:r>
      <w:proofErr w:type="spellEnd"/>
      <w:r w:rsidRPr="00115DC4">
        <w:rPr>
          <w:i/>
        </w:rPr>
        <w:t xml:space="preserve">, "Resource-Based Growth Past and Present", in Natural Resources: Neither Curse </w:t>
      </w:r>
      <w:proofErr w:type="gramStart"/>
      <w:r w:rsidRPr="00115DC4">
        <w:rPr>
          <w:i/>
        </w:rPr>
        <w:t>Nor</w:t>
      </w:r>
      <w:proofErr w:type="gramEnd"/>
      <w:r w:rsidRPr="00115DC4">
        <w:rPr>
          <w:i/>
        </w:rPr>
        <w:t xml:space="preserve"> Destiny, ed. Daniel Lederman and William Maloney (World Bank, 2007), </w:t>
      </w:r>
      <w:proofErr w:type="spellStart"/>
      <w:r w:rsidRPr="00115DC4">
        <w:rPr>
          <w:i/>
        </w:rPr>
        <w:t>hal</w:t>
      </w:r>
      <w:proofErr w:type="spellEnd"/>
      <w:r w:rsidRPr="00115DC4">
        <w:rPr>
          <w:i/>
        </w:rPr>
        <w:t>. 185</w:t>
      </w:r>
    </w:p>
  </w:footnote>
  <w:footnote w:id="23">
    <w:p w:rsidR="00681E7C" w:rsidRPr="00115DC4" w:rsidRDefault="00681E7C">
      <w:pPr>
        <w:pStyle w:val="FootnoteText"/>
        <w:rPr>
          <w:lang w:val="id-ID"/>
        </w:rPr>
      </w:pPr>
      <w:r>
        <w:rPr>
          <w:rStyle w:val="FootnoteReference"/>
        </w:rPr>
        <w:footnoteRef/>
      </w:r>
      <w:r>
        <w:t xml:space="preserve"> </w:t>
      </w:r>
      <w:proofErr w:type="spellStart"/>
      <w:r w:rsidRPr="00115DC4">
        <w:t>Vargo</w:t>
      </w:r>
      <w:proofErr w:type="spellEnd"/>
      <w:r w:rsidRPr="00115DC4">
        <w:t xml:space="preserve">, Frank (March 11, 2011). </w:t>
      </w:r>
      <w:proofErr w:type="gramStart"/>
      <w:r w:rsidRPr="00115DC4">
        <w:t>"U.S. Manufacturing Remains World’s Largest".</w:t>
      </w:r>
      <w:proofErr w:type="gramEnd"/>
      <w:r w:rsidRPr="00115DC4">
        <w:t xml:space="preserve"> </w:t>
      </w:r>
      <w:proofErr w:type="spellStart"/>
      <w:proofErr w:type="gramStart"/>
      <w:r w:rsidRPr="00115DC4">
        <w:t>Shopfloor</w:t>
      </w:r>
      <w:proofErr w:type="spellEnd"/>
      <w:r w:rsidRPr="00115DC4">
        <w:t>.</w:t>
      </w:r>
      <w:proofErr w:type="gramEnd"/>
      <w:r w:rsidRPr="00115DC4">
        <w:t xml:space="preserve"> </w:t>
      </w:r>
      <w:proofErr w:type="spellStart"/>
      <w:r w:rsidRPr="00115DC4">
        <w:t>Diakses</w:t>
      </w:r>
      <w:proofErr w:type="spellEnd"/>
      <w:r w:rsidRPr="00115DC4">
        <w:t xml:space="preserve"> </w:t>
      </w:r>
      <w:r>
        <w:rPr>
          <w:lang w:val="id-ID"/>
        </w:rPr>
        <w:t xml:space="preserve">pada </w:t>
      </w:r>
      <w:proofErr w:type="spellStart"/>
      <w:r>
        <w:t>tanggal</w:t>
      </w:r>
      <w:proofErr w:type="spellEnd"/>
      <w:r>
        <w:t xml:space="preserve"> </w:t>
      </w:r>
      <w:r>
        <w:rPr>
          <w:lang w:val="id-ID"/>
        </w:rPr>
        <w:t>27 Agustus 2016</w:t>
      </w:r>
    </w:p>
  </w:footnote>
  <w:footnote w:id="24">
    <w:p w:rsidR="00681E7C" w:rsidRPr="00817F63" w:rsidRDefault="00681E7C">
      <w:pPr>
        <w:pStyle w:val="FootnoteText"/>
        <w:rPr>
          <w:lang w:val="id-ID"/>
        </w:rPr>
      </w:pPr>
      <w:r>
        <w:rPr>
          <w:rStyle w:val="FootnoteReference"/>
        </w:rPr>
        <w:footnoteRef/>
      </w:r>
      <w:r>
        <w:t xml:space="preserve"> </w:t>
      </w:r>
      <w:proofErr w:type="gramStart"/>
      <w:r w:rsidRPr="00817F63">
        <w:t xml:space="preserve">"CIA – The World </w:t>
      </w:r>
      <w:proofErr w:type="spellStart"/>
      <w:r w:rsidRPr="00817F63">
        <w:t>Factbook</w:t>
      </w:r>
      <w:proofErr w:type="spellEnd"/>
      <w:r w:rsidRPr="00817F63">
        <w:t>".</w:t>
      </w:r>
      <w:proofErr w:type="gramEnd"/>
      <w:r w:rsidRPr="00817F63">
        <w:t xml:space="preserve"> Cia.gov. </w:t>
      </w:r>
      <w:proofErr w:type="spellStart"/>
      <w:r w:rsidRPr="00817F63">
        <w:t>Diakses</w:t>
      </w:r>
      <w:proofErr w:type="spellEnd"/>
      <w:r w:rsidRPr="00817F63">
        <w:t xml:space="preserve"> </w:t>
      </w:r>
      <w:r>
        <w:rPr>
          <w:lang w:val="id-ID"/>
        </w:rPr>
        <w:t>pada tanggal 28 Agustus 2016</w:t>
      </w:r>
    </w:p>
  </w:footnote>
  <w:footnote w:id="25">
    <w:p w:rsidR="00681E7C" w:rsidRPr="00817F63" w:rsidRDefault="00681E7C">
      <w:pPr>
        <w:pStyle w:val="FootnoteText"/>
        <w:rPr>
          <w:lang w:val="id-ID"/>
        </w:rPr>
      </w:pPr>
      <w:r>
        <w:rPr>
          <w:rStyle w:val="FootnoteReference"/>
        </w:rPr>
        <w:footnoteRef/>
      </w:r>
      <w:r>
        <w:t xml:space="preserve"> </w:t>
      </w:r>
      <w:proofErr w:type="gramStart"/>
      <w:r w:rsidRPr="00817F63">
        <w:t>"Trade Statistics".</w:t>
      </w:r>
      <w:proofErr w:type="gramEnd"/>
      <w:r w:rsidRPr="00817F63">
        <w:t xml:space="preserve"> </w:t>
      </w:r>
      <w:proofErr w:type="spellStart"/>
      <w:proofErr w:type="gramStart"/>
      <w:r w:rsidRPr="00817F63">
        <w:t>Greyhill</w:t>
      </w:r>
      <w:proofErr w:type="spellEnd"/>
      <w:r w:rsidRPr="00817F63">
        <w:t xml:space="preserve"> Advisors.</w:t>
      </w:r>
      <w:proofErr w:type="gramEnd"/>
      <w:r w:rsidRPr="00817F63">
        <w:t xml:space="preserve"> </w:t>
      </w:r>
      <w:proofErr w:type="spellStart"/>
      <w:r w:rsidRPr="00817F63">
        <w:t>Diakses</w:t>
      </w:r>
      <w:proofErr w:type="spellEnd"/>
      <w:r w:rsidRPr="00817F63">
        <w:t xml:space="preserve"> </w:t>
      </w:r>
      <w:r>
        <w:rPr>
          <w:lang w:val="id-ID"/>
        </w:rPr>
        <w:t>pada tanggal 28 Agustus 2016</w:t>
      </w:r>
    </w:p>
  </w:footnote>
  <w:footnote w:id="26">
    <w:p w:rsidR="00681E7C" w:rsidRPr="00817F63" w:rsidRDefault="00681E7C">
      <w:pPr>
        <w:pStyle w:val="FootnoteText"/>
        <w:rPr>
          <w:i/>
          <w:lang w:val="id-ID"/>
        </w:rPr>
      </w:pPr>
      <w:r>
        <w:rPr>
          <w:rStyle w:val="FootnoteReference"/>
        </w:rPr>
        <w:footnoteRef/>
      </w:r>
      <w:r>
        <w:t xml:space="preserve"> </w:t>
      </w:r>
      <w:r>
        <w:rPr>
          <w:i/>
          <w:lang w:val="id-ID"/>
        </w:rPr>
        <w:t>Ib.id</w:t>
      </w:r>
    </w:p>
  </w:footnote>
  <w:footnote w:id="27">
    <w:p w:rsidR="00681E7C" w:rsidRPr="00817F63" w:rsidRDefault="00681E7C">
      <w:pPr>
        <w:pStyle w:val="FootnoteText"/>
        <w:rPr>
          <w:lang w:val="id-ID"/>
        </w:rPr>
      </w:pPr>
      <w:r>
        <w:rPr>
          <w:rStyle w:val="FootnoteReference"/>
        </w:rPr>
        <w:footnoteRef/>
      </w:r>
      <w:r>
        <w:t xml:space="preserve"> </w:t>
      </w:r>
      <w:r w:rsidRPr="00817F63">
        <w:t>"</w:t>
      </w:r>
      <w:r w:rsidRPr="00817F63">
        <w:rPr>
          <w:i/>
        </w:rPr>
        <w:t>National debt: Whom does the US owe?</w:t>
      </w:r>
      <w:proofErr w:type="gramStart"/>
      <w:r w:rsidRPr="00817F63">
        <w:rPr>
          <w:i/>
        </w:rPr>
        <w:t>"</w:t>
      </w:r>
      <w:r w:rsidRPr="00817F63">
        <w:t>.</w:t>
      </w:r>
      <w:proofErr w:type="gramEnd"/>
      <w:r w:rsidRPr="00817F63">
        <w:t xml:space="preserve"> </w:t>
      </w:r>
      <w:proofErr w:type="gramStart"/>
      <w:r w:rsidRPr="00817F63">
        <w:t>CSMonitor.com. 2011-02-04.</w:t>
      </w:r>
      <w:proofErr w:type="gramEnd"/>
      <w:r w:rsidRPr="00817F63">
        <w:t xml:space="preserve"> </w:t>
      </w:r>
      <w:r>
        <w:rPr>
          <w:lang w:val="id-ID"/>
        </w:rPr>
        <w:t xml:space="preserve"> Diakses pada tanggal 28 Agustus 2016</w:t>
      </w:r>
    </w:p>
  </w:footnote>
  <w:footnote w:id="28">
    <w:p w:rsidR="00681E7C" w:rsidRPr="00817F63" w:rsidRDefault="00681E7C">
      <w:pPr>
        <w:pStyle w:val="FootnoteText"/>
        <w:rPr>
          <w:lang w:val="id-ID"/>
        </w:rPr>
      </w:pPr>
      <w:r>
        <w:rPr>
          <w:rStyle w:val="FootnoteReference"/>
        </w:rPr>
        <w:footnoteRef/>
      </w:r>
      <w:r>
        <w:t xml:space="preserve"> </w:t>
      </w:r>
      <w:r w:rsidRPr="00817F63">
        <w:rPr>
          <w:i/>
          <w:lang w:val="id-ID"/>
        </w:rPr>
        <w:t>“</w:t>
      </w:r>
      <w:r w:rsidRPr="00817F63">
        <w:rPr>
          <w:i/>
        </w:rPr>
        <w:t xml:space="preserve">GDP by Industry". </w:t>
      </w:r>
      <w:proofErr w:type="spellStart"/>
      <w:proofErr w:type="gramStart"/>
      <w:r w:rsidRPr="00817F63">
        <w:rPr>
          <w:i/>
        </w:rPr>
        <w:t>Greyhill</w:t>
      </w:r>
      <w:proofErr w:type="spellEnd"/>
      <w:r w:rsidRPr="00817F63">
        <w:rPr>
          <w:i/>
        </w:rPr>
        <w:t xml:space="preserve"> Advisors</w:t>
      </w:r>
      <w:r w:rsidRPr="00817F63">
        <w:t>.</w:t>
      </w:r>
      <w:proofErr w:type="gramEnd"/>
      <w:r w:rsidRPr="00817F63">
        <w:t xml:space="preserve"> </w:t>
      </w:r>
      <w:proofErr w:type="spellStart"/>
      <w:r w:rsidRPr="00817F63">
        <w:t>Diakses</w:t>
      </w:r>
      <w:proofErr w:type="spellEnd"/>
      <w:r w:rsidRPr="00817F63">
        <w:t xml:space="preserve"> </w:t>
      </w:r>
      <w:r>
        <w:rPr>
          <w:lang w:val="id-ID"/>
        </w:rPr>
        <w:t>pada tanggal 25 Agustus 2016</w:t>
      </w:r>
    </w:p>
  </w:footnote>
  <w:footnote w:id="29">
    <w:p w:rsidR="00681E7C" w:rsidRPr="00817F63" w:rsidRDefault="00681E7C">
      <w:pPr>
        <w:pStyle w:val="FootnoteText"/>
        <w:rPr>
          <w:lang w:val="id-ID"/>
        </w:rPr>
      </w:pPr>
      <w:r>
        <w:rPr>
          <w:rStyle w:val="FootnoteReference"/>
        </w:rPr>
        <w:footnoteRef/>
      </w:r>
      <w:r>
        <w:t xml:space="preserve"> </w:t>
      </w:r>
      <w:proofErr w:type="gramStart"/>
      <w:r w:rsidRPr="00817F63">
        <w:t>"</w:t>
      </w:r>
      <w:r w:rsidRPr="00817F63">
        <w:rPr>
          <w:i/>
        </w:rPr>
        <w:t>USA Economy in Brief".</w:t>
      </w:r>
      <w:proofErr w:type="gramEnd"/>
      <w:r w:rsidRPr="00817F63">
        <w:rPr>
          <w:i/>
        </w:rPr>
        <w:t xml:space="preserve"> U.S. Dept. of State, International Information Programs</w:t>
      </w:r>
      <w:r w:rsidRPr="00817F63">
        <w:t xml:space="preserve">. </w:t>
      </w:r>
      <w:proofErr w:type="spellStart"/>
      <w:r w:rsidRPr="00817F63">
        <w:t>Diakses</w:t>
      </w:r>
      <w:proofErr w:type="spellEnd"/>
      <w:r w:rsidRPr="00817F63">
        <w:t xml:space="preserve"> </w:t>
      </w:r>
      <w:r>
        <w:rPr>
          <w:lang w:val="id-ID"/>
        </w:rPr>
        <w:t>pada tanggal 25 Agustus 2016</w:t>
      </w:r>
    </w:p>
  </w:footnote>
  <w:footnote w:id="30">
    <w:p w:rsidR="00681E7C" w:rsidRPr="00817F63" w:rsidRDefault="00681E7C">
      <w:pPr>
        <w:pStyle w:val="FootnoteText"/>
        <w:rPr>
          <w:i/>
          <w:lang w:val="id-ID"/>
        </w:rPr>
      </w:pPr>
      <w:r>
        <w:rPr>
          <w:rStyle w:val="FootnoteReference"/>
        </w:rPr>
        <w:footnoteRef/>
      </w:r>
      <w:r>
        <w:t xml:space="preserve"> </w:t>
      </w:r>
      <w:r>
        <w:rPr>
          <w:i/>
          <w:lang w:val="id-ID"/>
        </w:rPr>
        <w:t>Ib.id</w:t>
      </w:r>
    </w:p>
  </w:footnote>
  <w:footnote w:id="31">
    <w:p w:rsidR="00681E7C" w:rsidRPr="00B91366" w:rsidRDefault="00681E7C">
      <w:pPr>
        <w:pStyle w:val="FootnoteText"/>
        <w:rPr>
          <w:lang w:val="id-ID"/>
        </w:rPr>
      </w:pPr>
      <w:r>
        <w:rPr>
          <w:rStyle w:val="FootnoteReference"/>
        </w:rPr>
        <w:footnoteRef/>
      </w:r>
      <w:r>
        <w:t xml:space="preserve"> </w:t>
      </w:r>
      <w:r w:rsidRPr="00B91366">
        <w:t xml:space="preserve">"In the East, Many EU Work Rules Don't Apply". </w:t>
      </w:r>
      <w:proofErr w:type="gramStart"/>
      <w:r w:rsidRPr="00B91366">
        <w:t>International Herald Tribune.</w:t>
      </w:r>
      <w:proofErr w:type="gramEnd"/>
      <w:r w:rsidRPr="00B91366">
        <w:t xml:space="preserve"> </w:t>
      </w:r>
      <w:proofErr w:type="spellStart"/>
      <w:proofErr w:type="gramStart"/>
      <w:r w:rsidRPr="00B91366">
        <w:t>Diarsipkan</w:t>
      </w:r>
      <w:proofErr w:type="spellEnd"/>
      <w:r w:rsidRPr="00B91366">
        <w:t xml:space="preserve"> </w:t>
      </w:r>
      <w:proofErr w:type="spellStart"/>
      <w:r w:rsidRPr="00B91366">
        <w:t>dari</w:t>
      </w:r>
      <w:proofErr w:type="spellEnd"/>
      <w:r w:rsidRPr="00B91366">
        <w:t xml:space="preserve"> </w:t>
      </w:r>
      <w:proofErr w:type="spellStart"/>
      <w:r w:rsidRPr="00B91366">
        <w:t>versi</w:t>
      </w:r>
      <w:proofErr w:type="spellEnd"/>
      <w:r w:rsidRPr="00B91366">
        <w:t xml:space="preserve"> </w:t>
      </w:r>
      <w:proofErr w:type="spellStart"/>
      <w:r w:rsidRPr="00B91366">
        <w:t>asli</w:t>
      </w:r>
      <w:proofErr w:type="spellEnd"/>
      <w:r w:rsidRPr="00B91366">
        <w:t xml:space="preserve"> </w:t>
      </w:r>
      <w:proofErr w:type="spellStart"/>
      <w:r w:rsidRPr="00B91366">
        <w:t>tang</w:t>
      </w:r>
      <w:r>
        <w:t>gal</w:t>
      </w:r>
      <w:proofErr w:type="spellEnd"/>
      <w:r>
        <w:t xml:space="preserve"> 2005-06-16.</w:t>
      </w:r>
      <w:proofErr w:type="gramEnd"/>
      <w:r>
        <w:t xml:space="preserve"> </w:t>
      </w:r>
      <w:proofErr w:type="spellStart"/>
      <w:r>
        <w:t>Diakses</w:t>
      </w:r>
      <w:proofErr w:type="spellEnd"/>
      <w:r>
        <w:t xml:space="preserve"> </w:t>
      </w:r>
      <w:proofErr w:type="spellStart"/>
      <w:r>
        <w:t>pada</w:t>
      </w:r>
      <w:proofErr w:type="spellEnd"/>
      <w:r>
        <w:t xml:space="preserve"> </w:t>
      </w:r>
      <w:proofErr w:type="spellStart"/>
      <w:r>
        <w:t>tanggal</w:t>
      </w:r>
      <w:proofErr w:type="spellEnd"/>
      <w:r>
        <w:t xml:space="preserve"> 27 </w:t>
      </w:r>
      <w:proofErr w:type="spellStart"/>
      <w:r>
        <w:t>Agustus</w:t>
      </w:r>
      <w:proofErr w:type="spellEnd"/>
      <w:r>
        <w:t xml:space="preserve"> 2016</w:t>
      </w:r>
    </w:p>
  </w:footnote>
  <w:footnote w:id="32">
    <w:p w:rsidR="00681E7C" w:rsidRPr="00B91366" w:rsidRDefault="00681E7C">
      <w:pPr>
        <w:pStyle w:val="FootnoteText"/>
        <w:rPr>
          <w:lang w:val="id-ID"/>
        </w:rPr>
      </w:pPr>
      <w:r>
        <w:rPr>
          <w:rStyle w:val="FootnoteReference"/>
        </w:rPr>
        <w:footnoteRef/>
      </w:r>
      <w:r>
        <w:t xml:space="preserve"> </w:t>
      </w:r>
      <w:r w:rsidRPr="00B91366">
        <w:t xml:space="preserve">"Total Economy Database, Summary Statistics, 1995–2010". </w:t>
      </w:r>
      <w:proofErr w:type="gramStart"/>
      <w:r w:rsidRPr="00B91366">
        <w:t>The Conference Board Total Economy Database.</w:t>
      </w:r>
      <w:proofErr w:type="gramEnd"/>
      <w:r w:rsidRPr="00B91366">
        <w:t xml:space="preserve"> </w:t>
      </w:r>
      <w:proofErr w:type="gramStart"/>
      <w:r w:rsidRPr="00B91366">
        <w:t>The Conference Board.</w:t>
      </w:r>
      <w:proofErr w:type="gramEnd"/>
      <w:r w:rsidRPr="00B91366">
        <w:t xml:space="preserve"> </w:t>
      </w:r>
      <w:r>
        <w:t xml:space="preserve">September 2010. </w:t>
      </w:r>
      <w:proofErr w:type="spellStart"/>
      <w:r>
        <w:t>Diakses</w:t>
      </w:r>
      <w:proofErr w:type="spellEnd"/>
      <w:r>
        <w:t xml:space="preserve"> </w:t>
      </w:r>
      <w:r>
        <w:rPr>
          <w:lang w:val="id-ID"/>
        </w:rPr>
        <w:t>pada tanggal 26 Agustus 2016</w:t>
      </w:r>
    </w:p>
  </w:footnote>
  <w:footnote w:id="33">
    <w:p w:rsidR="00681E7C" w:rsidRPr="00B91366" w:rsidRDefault="00681E7C">
      <w:pPr>
        <w:pStyle w:val="FootnoteText"/>
        <w:rPr>
          <w:lang w:val="id-ID"/>
        </w:rPr>
      </w:pPr>
      <w:r>
        <w:rPr>
          <w:rStyle w:val="FootnoteReference"/>
        </w:rPr>
        <w:footnoteRef/>
      </w:r>
      <w:r>
        <w:t xml:space="preserve"> </w:t>
      </w:r>
      <w:r w:rsidRPr="00B91366">
        <w:t xml:space="preserve">Schwartz, Nelson (March 3, 2013). </w:t>
      </w:r>
      <w:proofErr w:type="gramStart"/>
      <w:r w:rsidRPr="00B91366">
        <w:t>"Recovery in U.S.</w:t>
      </w:r>
      <w:proofErr w:type="gramEnd"/>
      <w:r w:rsidRPr="00B91366">
        <w:t xml:space="preserve"> Is Lifting Profits, but Not Adding Jobs". </w:t>
      </w:r>
      <w:proofErr w:type="gramStart"/>
      <w:r w:rsidRPr="00B91366">
        <w:t>New York Times.</w:t>
      </w:r>
      <w:proofErr w:type="gramEnd"/>
      <w:r w:rsidRPr="00B91366">
        <w:t xml:space="preserve"> </w:t>
      </w:r>
      <w:proofErr w:type="spellStart"/>
      <w:r w:rsidRPr="00B91366">
        <w:t>Diakses</w:t>
      </w:r>
      <w:proofErr w:type="spellEnd"/>
      <w:r w:rsidRPr="00B91366">
        <w:t xml:space="preserve"> </w:t>
      </w:r>
      <w:r>
        <w:rPr>
          <w:lang w:val="id-ID"/>
        </w:rPr>
        <w:t>pada tanggal 27 Agustus 2016</w:t>
      </w:r>
    </w:p>
  </w:footnote>
  <w:footnote w:id="34">
    <w:p w:rsidR="00681E7C" w:rsidRPr="00B91366" w:rsidRDefault="00681E7C">
      <w:pPr>
        <w:pStyle w:val="FootnoteText"/>
        <w:rPr>
          <w:lang w:val="id-ID"/>
        </w:rPr>
      </w:pPr>
      <w:r>
        <w:rPr>
          <w:rStyle w:val="FootnoteReference"/>
        </w:rPr>
        <w:footnoteRef/>
      </w:r>
      <w:r>
        <w:t xml:space="preserve"> </w:t>
      </w:r>
      <w:proofErr w:type="gramStart"/>
      <w:r w:rsidRPr="00B91366">
        <w:t>"Income, Poverty, and Health Insurance Coverage in the United States: 2010" (PDF).</w:t>
      </w:r>
      <w:proofErr w:type="gramEnd"/>
      <w:r w:rsidRPr="00B91366">
        <w:t xml:space="preserve"> </w:t>
      </w:r>
      <w:proofErr w:type="gramStart"/>
      <w:r w:rsidRPr="00B91366">
        <w:t>U.S. Census Bureau.</w:t>
      </w:r>
      <w:proofErr w:type="gramEnd"/>
      <w:r w:rsidRPr="00B91366">
        <w:t xml:space="preserve"> 2010-09</w:t>
      </w:r>
      <w:r>
        <w:t xml:space="preserve">-14. </w:t>
      </w:r>
      <w:proofErr w:type="spellStart"/>
      <w:r>
        <w:t>Diakses</w:t>
      </w:r>
      <w:proofErr w:type="spellEnd"/>
      <w:r>
        <w:t xml:space="preserve"> </w:t>
      </w:r>
      <w:r>
        <w:rPr>
          <w:lang w:val="id-ID"/>
        </w:rPr>
        <w:t>pada tanggal 28 Agustus 2016</w:t>
      </w:r>
    </w:p>
  </w:footnote>
  <w:footnote w:id="35">
    <w:p w:rsidR="00681E7C" w:rsidRPr="007508F7" w:rsidRDefault="00681E7C">
      <w:pPr>
        <w:pStyle w:val="FootnoteText"/>
        <w:rPr>
          <w:lang w:val="id-ID"/>
        </w:rPr>
      </w:pPr>
      <w:r>
        <w:rPr>
          <w:rStyle w:val="FootnoteReference"/>
        </w:rPr>
        <w:footnoteRef/>
      </w:r>
      <w:r>
        <w:t xml:space="preserve"> </w:t>
      </w:r>
      <w:proofErr w:type="gramStart"/>
      <w:r w:rsidRPr="007508F7">
        <w:t>OECD Better Life Index".</w:t>
      </w:r>
      <w:proofErr w:type="gramEnd"/>
      <w:r w:rsidRPr="007508F7">
        <w:t xml:space="preserve"> OECD Publishing. </w:t>
      </w:r>
      <w:proofErr w:type="spellStart"/>
      <w:r w:rsidRPr="007508F7">
        <w:t>Diakses</w:t>
      </w:r>
      <w:proofErr w:type="spellEnd"/>
      <w:r w:rsidRPr="007508F7">
        <w:t xml:space="preserve"> </w:t>
      </w:r>
      <w:r>
        <w:rPr>
          <w:lang w:val="id-ID"/>
        </w:rPr>
        <w:t>pada tanggal 28 Agustus 2016</w:t>
      </w:r>
    </w:p>
  </w:footnote>
  <w:footnote w:id="36">
    <w:p w:rsidR="00681E7C" w:rsidRPr="007508F7" w:rsidRDefault="00681E7C">
      <w:pPr>
        <w:pStyle w:val="FootnoteText"/>
        <w:rPr>
          <w:i/>
          <w:lang w:val="id-ID"/>
        </w:rPr>
      </w:pPr>
      <w:r>
        <w:rPr>
          <w:rStyle w:val="FootnoteReference"/>
        </w:rPr>
        <w:footnoteRef/>
      </w:r>
      <w:r>
        <w:t xml:space="preserve"> </w:t>
      </w:r>
      <w:r>
        <w:rPr>
          <w:i/>
          <w:lang w:val="id-ID"/>
        </w:rPr>
        <w:t>Loc.Cit</w:t>
      </w:r>
    </w:p>
  </w:footnote>
  <w:footnote w:id="37">
    <w:p w:rsidR="00F20901" w:rsidRPr="00F20901" w:rsidRDefault="00F20901">
      <w:pPr>
        <w:pStyle w:val="FootnoteText"/>
        <w:rPr>
          <w:i/>
          <w:lang w:val="id-ID"/>
        </w:rPr>
      </w:pPr>
      <w:r>
        <w:rPr>
          <w:rStyle w:val="FootnoteReference"/>
        </w:rPr>
        <w:footnoteRef/>
      </w:r>
      <w:r>
        <w:t xml:space="preserve"> </w:t>
      </w:r>
      <w:r w:rsidRPr="00F20901">
        <w:rPr>
          <w:i/>
        </w:rPr>
        <w:t xml:space="preserve">"Do Social-Welfare Policies Reduce Poverty? A Cross-National Assessment" Social Forces 77(3), 1119–1139. </w:t>
      </w:r>
      <w:proofErr w:type="gramStart"/>
      <w:r w:rsidRPr="00F20901">
        <w:rPr>
          <w:i/>
        </w:rPr>
        <w:t>Bradley, D., E. Huber, S. Moller, F. Nielsen, and J. D. Stephens (2003).</w:t>
      </w:r>
      <w:proofErr w:type="gramEnd"/>
      <w:r w:rsidRPr="00F20901">
        <w:rPr>
          <w:i/>
        </w:rPr>
        <w:t xml:space="preserve"> </w:t>
      </w:r>
      <w:proofErr w:type="gramStart"/>
      <w:r w:rsidRPr="00F20901">
        <w:rPr>
          <w:i/>
        </w:rPr>
        <w:t>"Determinants of Relative Poverty in Advanced Capitalist Democracies".</w:t>
      </w:r>
      <w:proofErr w:type="gramEnd"/>
      <w:r w:rsidRPr="00F20901">
        <w:rPr>
          <w:i/>
        </w:rPr>
        <w:t xml:space="preserve"> American Sociological Review 68</w:t>
      </w:r>
    </w:p>
  </w:footnote>
  <w:footnote w:id="38">
    <w:p w:rsidR="00F20901" w:rsidRPr="00F20901" w:rsidRDefault="00F20901">
      <w:pPr>
        <w:pStyle w:val="FootnoteText"/>
        <w:rPr>
          <w:lang w:val="id-ID"/>
        </w:rPr>
      </w:pPr>
      <w:r>
        <w:rPr>
          <w:rStyle w:val="FootnoteReference"/>
        </w:rPr>
        <w:footnoteRef/>
      </w:r>
      <w:r>
        <w:t xml:space="preserve"> </w:t>
      </w:r>
      <w:proofErr w:type="spellStart"/>
      <w:r w:rsidRPr="00F20901">
        <w:rPr>
          <w:i/>
        </w:rPr>
        <w:t>Fishback</w:t>
      </w:r>
      <w:proofErr w:type="spellEnd"/>
      <w:r w:rsidRPr="00F20901">
        <w:rPr>
          <w:i/>
        </w:rPr>
        <w:t xml:space="preserve">, Price V. (May 2010). "Social Welfare Expenditures in the United States and the Nordic Countries: 1900–2003". </w:t>
      </w:r>
      <w:proofErr w:type="gramStart"/>
      <w:r w:rsidRPr="00F20901">
        <w:rPr>
          <w:i/>
        </w:rPr>
        <w:t>NBER Working Paper series.</w:t>
      </w:r>
      <w:proofErr w:type="gramEnd"/>
      <w:r>
        <w:rPr>
          <w:i/>
          <w:lang w:val="id-ID"/>
        </w:rPr>
        <w:t xml:space="preserve"> </w:t>
      </w:r>
      <w:r>
        <w:rPr>
          <w:lang w:val="id-ID"/>
        </w:rPr>
        <w:t>Diakses pada tanggal 04 September 2016</w:t>
      </w:r>
    </w:p>
  </w:footnote>
  <w:footnote w:id="39">
    <w:p w:rsidR="00F20901" w:rsidRPr="00F20901" w:rsidRDefault="00F20901">
      <w:pPr>
        <w:pStyle w:val="FootnoteText"/>
        <w:rPr>
          <w:lang w:val="id-ID"/>
        </w:rPr>
      </w:pPr>
      <w:r w:rsidRPr="00F20901">
        <w:rPr>
          <w:rStyle w:val="FootnoteReference"/>
          <w:i/>
        </w:rPr>
        <w:footnoteRef/>
      </w:r>
      <w:r w:rsidRPr="00F20901">
        <w:rPr>
          <w:i/>
        </w:rPr>
        <w:t xml:space="preserve"> Hartman, Chris (2008). "By the Numbers: Income". </w:t>
      </w:r>
      <w:proofErr w:type="gramStart"/>
      <w:r w:rsidRPr="00F20901">
        <w:rPr>
          <w:i/>
        </w:rPr>
        <w:t>Demos.</w:t>
      </w:r>
      <w:proofErr w:type="gramEnd"/>
      <w:r w:rsidRPr="00F20901">
        <w:t xml:space="preserve"> </w:t>
      </w:r>
      <w:proofErr w:type="spellStart"/>
      <w:proofErr w:type="gramStart"/>
      <w:r w:rsidRPr="00F20901">
        <w:t>Diarsipkan</w:t>
      </w:r>
      <w:proofErr w:type="spellEnd"/>
      <w:r w:rsidRPr="00F20901">
        <w:t xml:space="preserve"> </w:t>
      </w:r>
      <w:proofErr w:type="spellStart"/>
      <w:r w:rsidRPr="00F20901">
        <w:t>dari</w:t>
      </w:r>
      <w:proofErr w:type="spellEnd"/>
      <w:r w:rsidRPr="00F20901">
        <w:t xml:space="preserve"> </w:t>
      </w:r>
      <w:proofErr w:type="spellStart"/>
      <w:r w:rsidRPr="00F20901">
        <w:t>versi</w:t>
      </w:r>
      <w:proofErr w:type="spellEnd"/>
      <w:r w:rsidRPr="00F20901">
        <w:t xml:space="preserve"> </w:t>
      </w:r>
      <w:proofErr w:type="spellStart"/>
      <w:r w:rsidRPr="00F20901">
        <w:t>asli</w:t>
      </w:r>
      <w:proofErr w:type="spellEnd"/>
      <w:r w:rsidRPr="00F20901">
        <w:t xml:space="preserve"> </w:t>
      </w:r>
      <w:proofErr w:type="spellStart"/>
      <w:r w:rsidRPr="00F20901">
        <w:t>tanggal</w:t>
      </w:r>
      <w:proofErr w:type="spellEnd"/>
      <w:r w:rsidRPr="00F20901">
        <w:t xml:space="preserve"> 2011-07-25.</w:t>
      </w:r>
      <w:proofErr w:type="gramEnd"/>
      <w:r w:rsidRPr="00F20901">
        <w:t xml:space="preserve"> </w:t>
      </w:r>
      <w:proofErr w:type="spellStart"/>
      <w:r w:rsidRPr="00F20901">
        <w:t>Diakses</w:t>
      </w:r>
      <w:proofErr w:type="spellEnd"/>
      <w:r w:rsidRPr="00F20901">
        <w:t xml:space="preserve"> </w:t>
      </w:r>
      <w:r>
        <w:rPr>
          <w:lang w:val="id-ID"/>
        </w:rPr>
        <w:t>pada tanggal 31 Agustus 2016</w:t>
      </w:r>
    </w:p>
  </w:footnote>
  <w:footnote w:id="40">
    <w:p w:rsidR="00F20901" w:rsidRPr="00F20901" w:rsidRDefault="00F20901">
      <w:pPr>
        <w:pStyle w:val="FootnoteText"/>
        <w:rPr>
          <w:lang w:val="id-ID"/>
        </w:rPr>
      </w:pPr>
      <w:r>
        <w:rPr>
          <w:rStyle w:val="FootnoteReference"/>
        </w:rPr>
        <w:footnoteRef/>
      </w:r>
      <w:r>
        <w:t xml:space="preserve"> </w:t>
      </w:r>
      <w:proofErr w:type="spellStart"/>
      <w:r w:rsidRPr="00F20901">
        <w:rPr>
          <w:i/>
        </w:rPr>
        <w:t>Saez</w:t>
      </w:r>
      <w:proofErr w:type="spellEnd"/>
      <w:r w:rsidRPr="00F20901">
        <w:rPr>
          <w:i/>
        </w:rPr>
        <w:t xml:space="preserve">, E. (October 2007). "Table A1: Top </w:t>
      </w:r>
      <w:proofErr w:type="spellStart"/>
      <w:r w:rsidRPr="00F20901">
        <w:rPr>
          <w:i/>
        </w:rPr>
        <w:t>Fractiles</w:t>
      </w:r>
      <w:proofErr w:type="spellEnd"/>
      <w:r w:rsidRPr="00F20901">
        <w:rPr>
          <w:i/>
        </w:rPr>
        <w:t xml:space="preserve"> Income Shares (Excluding Capital Gains) in the U.S., 1913–2005". UC Berkeley. </w:t>
      </w:r>
      <w:proofErr w:type="spellStart"/>
      <w:proofErr w:type="gramStart"/>
      <w:r w:rsidRPr="00F20901">
        <w:rPr>
          <w:i/>
        </w:rPr>
        <w:t>Diakses</w:t>
      </w:r>
      <w:proofErr w:type="spellEnd"/>
      <w:r w:rsidRPr="00F20901">
        <w:rPr>
          <w:i/>
        </w:rPr>
        <w:t xml:space="preserve"> </w:t>
      </w:r>
      <w:proofErr w:type="spellStart"/>
      <w:r w:rsidRPr="00F20901">
        <w:rPr>
          <w:i/>
        </w:rPr>
        <w:t>tanggal</w:t>
      </w:r>
      <w:proofErr w:type="spellEnd"/>
      <w:r w:rsidRPr="00F20901">
        <w:rPr>
          <w:i/>
        </w:rPr>
        <w:t xml:space="preserve"> 2008-07-24.</w:t>
      </w:r>
      <w:proofErr w:type="gramEnd"/>
      <w:r w:rsidRPr="00F20901">
        <w:rPr>
          <w:i/>
        </w:rPr>
        <w:t xml:space="preserve"> </w:t>
      </w:r>
      <w:proofErr w:type="gramStart"/>
      <w:r w:rsidRPr="00F20901">
        <w:rPr>
          <w:i/>
        </w:rPr>
        <w:t>"Field Listing—Distribution of Family Income—</w:t>
      </w:r>
      <w:proofErr w:type="spellStart"/>
      <w:r w:rsidRPr="00F20901">
        <w:rPr>
          <w:i/>
        </w:rPr>
        <w:t>Gini</w:t>
      </w:r>
      <w:proofErr w:type="spellEnd"/>
      <w:r w:rsidRPr="00F20901">
        <w:rPr>
          <w:i/>
        </w:rPr>
        <w:t xml:space="preserve"> Index".</w:t>
      </w:r>
      <w:proofErr w:type="gramEnd"/>
      <w:r w:rsidRPr="00F20901">
        <w:rPr>
          <w:i/>
        </w:rPr>
        <w:t xml:space="preserve"> </w:t>
      </w:r>
      <w:proofErr w:type="gramStart"/>
      <w:r w:rsidRPr="00F20901">
        <w:rPr>
          <w:i/>
        </w:rPr>
        <w:t xml:space="preserve">The World </w:t>
      </w:r>
      <w:proofErr w:type="spellStart"/>
      <w:r w:rsidRPr="00F20901">
        <w:rPr>
          <w:i/>
        </w:rPr>
        <w:t>Factbook</w:t>
      </w:r>
      <w:proofErr w:type="spellEnd"/>
      <w:r w:rsidRPr="00F20901">
        <w:rPr>
          <w:i/>
        </w:rPr>
        <w:t>.</w:t>
      </w:r>
      <w:proofErr w:type="gramEnd"/>
      <w:r w:rsidRPr="00F20901">
        <w:rPr>
          <w:i/>
        </w:rPr>
        <w:t xml:space="preserve"> </w:t>
      </w:r>
      <w:proofErr w:type="gramStart"/>
      <w:r w:rsidRPr="00F20901">
        <w:rPr>
          <w:i/>
        </w:rPr>
        <w:t>CIA.</w:t>
      </w:r>
      <w:proofErr w:type="gramEnd"/>
      <w:r w:rsidRPr="00F20901">
        <w:rPr>
          <w:i/>
        </w:rPr>
        <w:t xml:space="preserve"> 2007-06-14</w:t>
      </w:r>
      <w:r w:rsidRPr="00F20901">
        <w:t xml:space="preserve">. </w:t>
      </w:r>
      <w:proofErr w:type="spellStart"/>
      <w:r w:rsidRPr="00F20901">
        <w:t>Diakses</w:t>
      </w:r>
      <w:proofErr w:type="spellEnd"/>
      <w:r>
        <w:rPr>
          <w:lang w:val="id-ID"/>
        </w:rPr>
        <w:t xml:space="preserve"> pada</w:t>
      </w:r>
      <w:r w:rsidRPr="00F20901">
        <w:t xml:space="preserve"> </w:t>
      </w:r>
      <w:proofErr w:type="spellStart"/>
      <w:r w:rsidRPr="00F20901">
        <w:t>tanggal</w:t>
      </w:r>
      <w:proofErr w:type="spellEnd"/>
      <w:r w:rsidRPr="00F20901">
        <w:t xml:space="preserve"> </w:t>
      </w:r>
      <w:r>
        <w:rPr>
          <w:lang w:val="id-ID"/>
        </w:rPr>
        <w:t>30 Agustus 2016</w:t>
      </w:r>
    </w:p>
  </w:footnote>
  <w:footnote w:id="41">
    <w:p w:rsidR="00F20901" w:rsidRPr="00F20901" w:rsidRDefault="00F20901">
      <w:pPr>
        <w:pStyle w:val="FootnoteText"/>
        <w:rPr>
          <w:lang w:val="id-ID"/>
        </w:rPr>
      </w:pPr>
      <w:r>
        <w:rPr>
          <w:rStyle w:val="FootnoteReference"/>
        </w:rPr>
        <w:footnoteRef/>
      </w:r>
      <w:r>
        <w:t xml:space="preserve"> </w:t>
      </w:r>
      <w:r w:rsidRPr="00F20901">
        <w:rPr>
          <w:i/>
        </w:rPr>
        <w:t xml:space="preserve">"2011 Human Development Report" (PDF). </w:t>
      </w:r>
      <w:proofErr w:type="gramStart"/>
      <w:r w:rsidRPr="00F20901">
        <w:rPr>
          <w:i/>
        </w:rPr>
        <w:t xml:space="preserve">United Nations Development </w:t>
      </w:r>
      <w:proofErr w:type="spellStart"/>
      <w:r w:rsidRPr="00F20901">
        <w:rPr>
          <w:i/>
        </w:rPr>
        <w:t>Programme</w:t>
      </w:r>
      <w:proofErr w:type="spellEnd"/>
      <w:r w:rsidRPr="00F20901">
        <w:t>.</w:t>
      </w:r>
      <w:proofErr w:type="gramEnd"/>
      <w:r w:rsidRPr="00F20901">
        <w:t xml:space="preserve"> </w:t>
      </w:r>
      <w:proofErr w:type="spellStart"/>
      <w:r w:rsidRPr="00F20901">
        <w:t>Diakses</w:t>
      </w:r>
      <w:proofErr w:type="spellEnd"/>
      <w:r w:rsidRPr="00F20901">
        <w:t xml:space="preserve"> </w:t>
      </w:r>
      <w:r>
        <w:rPr>
          <w:lang w:val="id-ID"/>
        </w:rPr>
        <w:t>pada tanggal 27 Agustus 2016</w:t>
      </w:r>
    </w:p>
  </w:footnote>
  <w:footnote w:id="42">
    <w:p w:rsidR="00F20901" w:rsidRPr="00F20901" w:rsidRDefault="00F20901">
      <w:pPr>
        <w:pStyle w:val="FootnoteText"/>
        <w:rPr>
          <w:lang w:val="id-ID"/>
        </w:rPr>
      </w:pPr>
      <w:r>
        <w:rPr>
          <w:rStyle w:val="FootnoteReference"/>
        </w:rPr>
        <w:footnoteRef/>
      </w:r>
      <w:r>
        <w:t xml:space="preserve"> </w:t>
      </w:r>
      <w:r w:rsidRPr="00F20901">
        <w:rPr>
          <w:i/>
        </w:rPr>
        <w:t>Flow of Funds report (PDF), p. L.5, L.125</w:t>
      </w:r>
      <w:r w:rsidRPr="00F20901">
        <w:t xml:space="preserve">, </w:t>
      </w:r>
      <w:proofErr w:type="spellStart"/>
      <w:r w:rsidRPr="00F20901">
        <w:t>diakses</w:t>
      </w:r>
      <w:proofErr w:type="spellEnd"/>
      <w:r w:rsidRPr="00F20901">
        <w:t xml:space="preserve"> </w:t>
      </w:r>
      <w:r>
        <w:rPr>
          <w:lang w:val="id-ID"/>
        </w:rPr>
        <w:t>pada tanggal 29 Agustus 2016</w:t>
      </w:r>
    </w:p>
  </w:footnote>
  <w:footnote w:id="43">
    <w:p w:rsidR="00F20901" w:rsidRPr="00F20901" w:rsidRDefault="00F20901">
      <w:pPr>
        <w:pStyle w:val="FootnoteText"/>
        <w:rPr>
          <w:lang w:val="id-ID"/>
        </w:rPr>
      </w:pPr>
      <w:r>
        <w:rPr>
          <w:rStyle w:val="FootnoteReference"/>
        </w:rPr>
        <w:footnoteRef/>
      </w:r>
      <w:r>
        <w:t xml:space="preserve"> </w:t>
      </w:r>
      <w:r w:rsidRPr="00F20901">
        <w:rPr>
          <w:i/>
        </w:rPr>
        <w:t xml:space="preserve">Henry </w:t>
      </w:r>
      <w:proofErr w:type="spellStart"/>
      <w:r w:rsidRPr="00F20901">
        <w:rPr>
          <w:i/>
        </w:rPr>
        <w:t>Cleere</w:t>
      </w:r>
      <w:proofErr w:type="spellEnd"/>
      <w:r w:rsidRPr="00F20901">
        <w:rPr>
          <w:i/>
        </w:rPr>
        <w:t xml:space="preserve">. </w:t>
      </w:r>
      <w:proofErr w:type="gramStart"/>
      <w:r w:rsidRPr="00F20901">
        <w:rPr>
          <w:i/>
        </w:rPr>
        <w:t>Archaeological Heritage Management in the Modern World.</w:t>
      </w:r>
      <w:proofErr w:type="gramEnd"/>
      <w:r w:rsidRPr="00F20901">
        <w:rPr>
          <w:i/>
        </w:rPr>
        <w:t xml:space="preserve"> 2005. </w:t>
      </w:r>
      <w:proofErr w:type="spellStart"/>
      <w:r w:rsidRPr="00F20901">
        <w:rPr>
          <w:i/>
        </w:rPr>
        <w:t>Routledge</w:t>
      </w:r>
      <w:proofErr w:type="spellEnd"/>
      <w:r w:rsidRPr="00F20901">
        <w:t xml:space="preserve">. </w:t>
      </w:r>
      <w:proofErr w:type="spellStart"/>
      <w:proofErr w:type="gramStart"/>
      <w:r w:rsidRPr="00F20901">
        <w:t>hal</w:t>
      </w:r>
      <w:proofErr w:type="spellEnd"/>
      <w:proofErr w:type="gramEnd"/>
      <w:r w:rsidRPr="00F20901">
        <w:t>. 318.</w:t>
      </w:r>
    </w:p>
  </w:footnote>
  <w:footnote w:id="44">
    <w:p w:rsidR="00F20901" w:rsidRPr="00F20901" w:rsidRDefault="00F20901">
      <w:pPr>
        <w:pStyle w:val="FootnoteText"/>
        <w:rPr>
          <w:lang w:val="id-ID"/>
        </w:rPr>
      </w:pPr>
      <w:r>
        <w:rPr>
          <w:rStyle w:val="FootnoteReference"/>
        </w:rPr>
        <w:footnoteRef/>
      </w:r>
      <w:r>
        <w:t xml:space="preserve"> </w:t>
      </w:r>
      <w:proofErr w:type="gramStart"/>
      <w:r w:rsidRPr="00F20901">
        <w:t>"The Ancient Dynasties".</w:t>
      </w:r>
      <w:proofErr w:type="gramEnd"/>
      <w:r w:rsidRPr="00F20901">
        <w:t xml:space="preserve"> </w:t>
      </w:r>
      <w:proofErr w:type="gramStart"/>
      <w:r w:rsidRPr="00F20901">
        <w:t>University of Maryland.</w:t>
      </w:r>
      <w:proofErr w:type="gramEnd"/>
      <w:r w:rsidRPr="00F20901">
        <w:t xml:space="preserve"> </w:t>
      </w:r>
      <w:proofErr w:type="spellStart"/>
      <w:r w:rsidRPr="00F20901">
        <w:t>Diakses</w:t>
      </w:r>
      <w:proofErr w:type="spellEnd"/>
      <w:r>
        <w:rPr>
          <w:lang w:val="id-ID"/>
        </w:rPr>
        <w:t xml:space="preserve"> pada</w:t>
      </w:r>
      <w:r w:rsidRPr="00F20901">
        <w:t xml:space="preserve"> </w:t>
      </w:r>
      <w:proofErr w:type="spellStart"/>
      <w:r w:rsidRPr="00F20901">
        <w:t>tanggal</w:t>
      </w:r>
      <w:proofErr w:type="spellEnd"/>
      <w:r w:rsidRPr="00F20901">
        <w:t xml:space="preserve"> </w:t>
      </w:r>
      <w:r>
        <w:rPr>
          <w:lang w:val="id-ID"/>
        </w:rPr>
        <w:t>29 Agustus 2016</w:t>
      </w:r>
    </w:p>
  </w:footnote>
  <w:footnote w:id="45">
    <w:p w:rsidR="009626EC" w:rsidRPr="009626EC" w:rsidRDefault="009626EC">
      <w:pPr>
        <w:pStyle w:val="FootnoteText"/>
        <w:rPr>
          <w:lang w:val="id-ID"/>
        </w:rPr>
      </w:pPr>
      <w:r>
        <w:rPr>
          <w:rStyle w:val="FootnoteReference"/>
        </w:rPr>
        <w:footnoteRef/>
      </w:r>
      <w:r>
        <w:t xml:space="preserve"> </w:t>
      </w:r>
      <w:r>
        <w:rPr>
          <w:lang w:val="id-ID"/>
        </w:rPr>
        <w:t>D</w:t>
      </w:r>
      <w:proofErr w:type="spellStart"/>
      <w:r w:rsidRPr="009626EC">
        <w:t>ouglas</w:t>
      </w:r>
      <w:proofErr w:type="spellEnd"/>
      <w:r w:rsidRPr="009626EC">
        <w:t xml:space="preserve"> J. Keenan (2002), "</w:t>
      </w:r>
      <w:proofErr w:type="spellStart"/>
      <w:r w:rsidRPr="009626EC">
        <w:t>Astro-historiographic</w:t>
      </w:r>
      <w:proofErr w:type="spellEnd"/>
      <w:r w:rsidRPr="009626EC">
        <w:t xml:space="preserve"> chronologies of early China are unfounded", East Asian History, 23: </w:t>
      </w:r>
      <w:r>
        <w:rPr>
          <w:lang w:val="id-ID"/>
        </w:rPr>
        <w:t>hal 66-68</w:t>
      </w:r>
    </w:p>
  </w:footnote>
  <w:footnote w:id="46">
    <w:p w:rsidR="009626EC" w:rsidRPr="009626EC" w:rsidRDefault="009626EC">
      <w:pPr>
        <w:pStyle w:val="FootnoteText"/>
        <w:rPr>
          <w:lang w:val="id-ID"/>
        </w:rPr>
      </w:pPr>
      <w:r>
        <w:rPr>
          <w:rStyle w:val="FootnoteReference"/>
        </w:rPr>
        <w:footnoteRef/>
      </w:r>
      <w:r>
        <w:t xml:space="preserve"> </w:t>
      </w:r>
      <w:proofErr w:type="gramStart"/>
      <w:r w:rsidRPr="009626EC">
        <w:t>Fairbank, John King and Merle Goldman (1992).</w:t>
      </w:r>
      <w:proofErr w:type="gramEnd"/>
      <w:r w:rsidRPr="009626EC">
        <w:t xml:space="preserve"> China: A New History; Second Enlarged Edition (2006). Cambridge: MA; London: The Belknap Press of Harvard</w:t>
      </w:r>
      <w:r>
        <w:rPr>
          <w:lang w:val="id-ID"/>
        </w:rPr>
        <w:t xml:space="preserve"> University Press</w:t>
      </w:r>
    </w:p>
  </w:footnote>
  <w:footnote w:id="47">
    <w:p w:rsidR="009626EC" w:rsidRPr="009626EC" w:rsidRDefault="009626EC">
      <w:pPr>
        <w:pStyle w:val="FootnoteText"/>
        <w:rPr>
          <w:lang w:val="id-ID"/>
        </w:rPr>
      </w:pPr>
      <w:r>
        <w:rPr>
          <w:rStyle w:val="FootnoteReference"/>
        </w:rPr>
        <w:footnoteRef/>
      </w:r>
      <w:r>
        <w:t xml:space="preserve"> </w:t>
      </w:r>
      <w:r w:rsidRPr="009626EC">
        <w:t xml:space="preserve">The Cambridge History of Ancient China: From the Origins of Civilization to 221 BC. </w:t>
      </w:r>
      <w:proofErr w:type="gramStart"/>
      <w:r w:rsidRPr="009626EC">
        <w:t>Cambr</w:t>
      </w:r>
      <w:r>
        <w:t>idge University Press.</w:t>
      </w:r>
      <w:proofErr w:type="gramEnd"/>
      <w:r>
        <w:t xml:space="preserve"> 1999. </w:t>
      </w:r>
      <w:r>
        <w:rPr>
          <w:lang w:val="id-ID"/>
        </w:rPr>
        <w:t>Hal.</w:t>
      </w:r>
      <w:r w:rsidRPr="009626EC">
        <w:t xml:space="preserve"> 124–125</w:t>
      </w:r>
    </w:p>
  </w:footnote>
  <w:footnote w:id="48">
    <w:p w:rsidR="009626EC" w:rsidRPr="009626EC" w:rsidRDefault="009626EC">
      <w:pPr>
        <w:pStyle w:val="FootnoteText"/>
        <w:rPr>
          <w:lang w:val="id-ID"/>
        </w:rPr>
      </w:pPr>
      <w:r>
        <w:rPr>
          <w:rStyle w:val="FootnoteReference"/>
        </w:rPr>
        <w:footnoteRef/>
      </w:r>
      <w:r>
        <w:t xml:space="preserve"> </w:t>
      </w:r>
      <w:r w:rsidRPr="009626EC">
        <w:rPr>
          <w:i/>
          <w:lang w:val="id-ID"/>
        </w:rPr>
        <w:t>P</w:t>
      </w:r>
      <w:proofErr w:type="spellStart"/>
      <w:r w:rsidRPr="009626EC">
        <w:rPr>
          <w:i/>
        </w:rPr>
        <w:t>erry</w:t>
      </w:r>
      <w:proofErr w:type="spellEnd"/>
      <w:r w:rsidRPr="009626EC">
        <w:rPr>
          <w:i/>
        </w:rPr>
        <w:t xml:space="preserve">, Elizabeth. </w:t>
      </w:r>
      <w:proofErr w:type="gramStart"/>
      <w:r w:rsidRPr="009626EC">
        <w:rPr>
          <w:i/>
        </w:rPr>
        <w:t>[2002] (2002).</w:t>
      </w:r>
      <w:proofErr w:type="gramEnd"/>
      <w:r w:rsidRPr="009626EC">
        <w:rPr>
          <w:i/>
        </w:rPr>
        <w:t xml:space="preserve"> </w:t>
      </w:r>
      <w:proofErr w:type="gramStart"/>
      <w:r w:rsidRPr="009626EC">
        <w:rPr>
          <w:i/>
        </w:rPr>
        <w:t>Challenging the Mandate of Heaven: Social Protest and State Power in China.</w:t>
      </w:r>
      <w:proofErr w:type="gramEnd"/>
      <w:r w:rsidRPr="009626EC">
        <w:rPr>
          <w:i/>
        </w:rPr>
        <w:t xml:space="preserve"> Sharpe</w:t>
      </w:r>
      <w:r w:rsidRPr="009626EC">
        <w:rPr>
          <w:i/>
          <w:lang w:val="id-ID"/>
        </w:rPr>
        <w:t>.</w:t>
      </w:r>
    </w:p>
  </w:footnote>
  <w:footnote w:id="49">
    <w:p w:rsidR="009626EC" w:rsidRPr="009626EC" w:rsidRDefault="009626EC">
      <w:pPr>
        <w:pStyle w:val="FootnoteText"/>
        <w:rPr>
          <w:lang w:val="id-ID"/>
        </w:rPr>
      </w:pPr>
      <w:r>
        <w:rPr>
          <w:rStyle w:val="FootnoteReference"/>
        </w:rPr>
        <w:footnoteRef/>
      </w:r>
      <w:r>
        <w:t xml:space="preserve"> </w:t>
      </w:r>
      <w:proofErr w:type="spellStart"/>
      <w:proofErr w:type="gramStart"/>
      <w:r w:rsidRPr="009626EC">
        <w:t>Schirokauer</w:t>
      </w:r>
      <w:proofErr w:type="spellEnd"/>
      <w:r w:rsidRPr="009626EC">
        <w:t xml:space="preserve"> &amp; Brown 2006.</w:t>
      </w:r>
      <w:proofErr w:type="gramEnd"/>
      <w:r w:rsidRPr="009626EC">
        <w:t xml:space="preserve"> "A Brief history of Chinese civilization: second edition".</w:t>
      </w:r>
      <w:r>
        <w:t xml:space="preserve"> </w:t>
      </w:r>
      <w:proofErr w:type="gramStart"/>
      <w:r>
        <w:t xml:space="preserve">Wadsworth, Thomson Learning, </w:t>
      </w:r>
      <w:r>
        <w:rPr>
          <w:lang w:val="id-ID"/>
        </w:rPr>
        <w:t>hal</w:t>
      </w:r>
      <w:r w:rsidRPr="009626EC">
        <w:t>.</w:t>
      </w:r>
      <w:proofErr w:type="gramEnd"/>
      <w:r w:rsidRPr="009626EC">
        <w:t xml:space="preserve"> </w:t>
      </w:r>
      <w:proofErr w:type="gramStart"/>
      <w:r w:rsidRPr="009626EC">
        <w:t>25–47.</w:t>
      </w:r>
      <w:proofErr w:type="gramEnd"/>
    </w:p>
  </w:footnote>
  <w:footnote w:id="50">
    <w:p w:rsidR="009626EC" w:rsidRPr="009626EC" w:rsidRDefault="009626EC">
      <w:pPr>
        <w:pStyle w:val="FootnoteText"/>
        <w:rPr>
          <w:lang w:val="id-ID"/>
        </w:rPr>
      </w:pPr>
      <w:r>
        <w:rPr>
          <w:rStyle w:val="FootnoteReference"/>
        </w:rPr>
        <w:footnoteRef/>
      </w:r>
      <w:r>
        <w:t xml:space="preserve"> </w:t>
      </w:r>
      <w:proofErr w:type="spellStart"/>
      <w:r w:rsidRPr="009626EC">
        <w:t>Bodde</w:t>
      </w:r>
      <w:proofErr w:type="spellEnd"/>
      <w:r w:rsidRPr="009626EC">
        <w:t xml:space="preserve">, </w:t>
      </w:r>
      <w:proofErr w:type="spellStart"/>
      <w:r w:rsidRPr="009626EC">
        <w:t>Derk</w:t>
      </w:r>
      <w:proofErr w:type="spellEnd"/>
      <w:r w:rsidRPr="009626EC">
        <w:t xml:space="preserve">. (1986). "The State and Empire of Ch'in," in </w:t>
      </w:r>
      <w:proofErr w:type="gramStart"/>
      <w:r w:rsidRPr="009626EC">
        <w:t>The</w:t>
      </w:r>
      <w:proofErr w:type="gramEnd"/>
      <w:r w:rsidRPr="009626EC">
        <w:t xml:space="preserve"> Cambridge History of China: Volume I: the Ch'in and Han Empires, 221 B.C. – A.D. 220. </w:t>
      </w:r>
      <w:proofErr w:type="gramStart"/>
      <w:r w:rsidRPr="009626EC">
        <w:t xml:space="preserve">Edited by Denis </w:t>
      </w:r>
      <w:proofErr w:type="spellStart"/>
      <w:r w:rsidRPr="009626EC">
        <w:t>Twitchett</w:t>
      </w:r>
      <w:proofErr w:type="spellEnd"/>
      <w:r w:rsidRPr="009626EC">
        <w:t xml:space="preserve"> and Michael Loewe.</w:t>
      </w:r>
      <w:proofErr w:type="gramEnd"/>
      <w:r w:rsidRPr="009626EC">
        <w:t xml:space="preserve"> Cambridge: Cambridge University Press.</w:t>
      </w:r>
    </w:p>
  </w:footnote>
  <w:footnote w:id="51">
    <w:p w:rsidR="009626EC" w:rsidRPr="009626EC" w:rsidRDefault="009626EC">
      <w:pPr>
        <w:pStyle w:val="FootnoteText"/>
        <w:rPr>
          <w:i/>
          <w:lang w:val="id-ID"/>
        </w:rPr>
      </w:pPr>
      <w:r>
        <w:rPr>
          <w:rStyle w:val="FootnoteReference"/>
        </w:rPr>
        <w:footnoteRef/>
      </w:r>
      <w:r>
        <w:t xml:space="preserve"> </w:t>
      </w:r>
      <w:r>
        <w:rPr>
          <w:i/>
          <w:lang w:val="id-ID"/>
        </w:rPr>
        <w:t>Ib.ib</w:t>
      </w:r>
    </w:p>
  </w:footnote>
  <w:footnote w:id="52">
    <w:p w:rsidR="00202B09" w:rsidRPr="00202B09" w:rsidRDefault="00202B09">
      <w:pPr>
        <w:pStyle w:val="FootnoteText"/>
        <w:rPr>
          <w:lang w:val="id-ID"/>
        </w:rPr>
      </w:pPr>
      <w:r>
        <w:rPr>
          <w:rStyle w:val="FootnoteReference"/>
        </w:rPr>
        <w:footnoteRef/>
      </w:r>
      <w:r>
        <w:t xml:space="preserve"> </w:t>
      </w:r>
      <w:proofErr w:type="gramStart"/>
      <w:r w:rsidRPr="00202B09">
        <w:t>Ping-</w:t>
      </w:r>
      <w:proofErr w:type="spellStart"/>
      <w:r w:rsidRPr="00202B09">
        <w:t>ti</w:t>
      </w:r>
      <w:proofErr w:type="spellEnd"/>
      <w:r w:rsidRPr="00202B09">
        <w:t xml:space="preserve"> Ho, "An Estimate of the Total Population of Sung-Chin China", </w:t>
      </w:r>
      <w:proofErr w:type="spellStart"/>
      <w:r w:rsidRPr="00202B09">
        <w:t>pada</w:t>
      </w:r>
      <w:proofErr w:type="spellEnd"/>
      <w:r w:rsidRPr="00202B09">
        <w:t xml:space="preserve"> </w:t>
      </w:r>
      <w:proofErr w:type="spellStart"/>
      <w:r w:rsidRPr="00202B09">
        <w:t>Études</w:t>
      </w:r>
      <w:proofErr w:type="spellEnd"/>
      <w:r>
        <w:t xml:space="preserve"> Song, Series 1, No 1, (1970) </w:t>
      </w:r>
      <w:r>
        <w:rPr>
          <w:lang w:val="id-ID"/>
        </w:rPr>
        <w:t>hal</w:t>
      </w:r>
      <w:r w:rsidRPr="00202B09">
        <w:t>.</w:t>
      </w:r>
      <w:proofErr w:type="gramEnd"/>
      <w:r w:rsidRPr="00202B09">
        <w:t xml:space="preserve"> 33-53.</w:t>
      </w:r>
    </w:p>
  </w:footnote>
  <w:footnote w:id="53">
    <w:p w:rsidR="00202B09" w:rsidRPr="00202B09" w:rsidRDefault="00202B09">
      <w:pPr>
        <w:pStyle w:val="FootnoteText"/>
        <w:rPr>
          <w:lang w:val="id-ID"/>
        </w:rPr>
      </w:pPr>
      <w:r>
        <w:rPr>
          <w:rStyle w:val="FootnoteReference"/>
        </w:rPr>
        <w:footnoteRef/>
      </w:r>
      <w:r>
        <w:t xml:space="preserve"> </w:t>
      </w:r>
      <w:proofErr w:type="spellStart"/>
      <w:proofErr w:type="gramStart"/>
      <w:r w:rsidRPr="00202B09">
        <w:t>Userserols</w:t>
      </w:r>
      <w:proofErr w:type="spellEnd"/>
      <w:r w:rsidRPr="00202B09">
        <w:t>.</w:t>
      </w:r>
      <w:proofErr w:type="gramEnd"/>
      <w:r w:rsidRPr="00202B09">
        <w:t xml:space="preserve"> </w:t>
      </w:r>
      <w:proofErr w:type="gramStart"/>
      <w:r w:rsidRPr="00202B09">
        <w:t>"</w:t>
      </w:r>
      <w:proofErr w:type="spellStart"/>
      <w:r w:rsidRPr="00202B09">
        <w:t>Userserols</w:t>
      </w:r>
      <w:proofErr w:type="spellEnd"/>
      <w:r w:rsidRPr="00202B09">
        <w:t>."</w:t>
      </w:r>
      <w:proofErr w:type="gramEnd"/>
      <w:r w:rsidRPr="00202B09">
        <w:t xml:space="preserve"> Statistics of Wars, Oppressions and Atrocities of the Nineteenth C</w:t>
      </w:r>
      <w:r>
        <w:t xml:space="preserve">entury. </w:t>
      </w:r>
      <w:proofErr w:type="spellStart"/>
      <w:r>
        <w:t>Diakses</w:t>
      </w:r>
      <w:proofErr w:type="spellEnd"/>
      <w:r>
        <w:t xml:space="preserve"> </w:t>
      </w:r>
      <w:r>
        <w:rPr>
          <w:lang w:val="id-ID"/>
        </w:rPr>
        <w:t>tanggal 3 September 2016</w:t>
      </w:r>
    </w:p>
  </w:footnote>
  <w:footnote w:id="54">
    <w:p w:rsidR="00202B09" w:rsidRPr="00202B09" w:rsidRDefault="00202B09">
      <w:pPr>
        <w:pStyle w:val="FootnoteText"/>
        <w:rPr>
          <w:i/>
          <w:lang w:val="id-ID"/>
        </w:rPr>
      </w:pPr>
      <w:r>
        <w:rPr>
          <w:rStyle w:val="FootnoteReference"/>
        </w:rPr>
        <w:footnoteRef/>
      </w:r>
      <w:r>
        <w:t xml:space="preserve"> </w:t>
      </w:r>
      <w:r w:rsidRPr="00202B09">
        <w:rPr>
          <w:i/>
        </w:rPr>
        <w:t>Surrender Order of the Imperial General Headquarters of Japan, 2 September 1945 , "(a) The senior Japanese commanders and all ground, sea, air, and auxiliary forces within China (excluding Manchuria), Formosa, and French Indochina north of 16 degrees north latitude shall surrender to Generalissimo Chiang Kai-shek."</w:t>
      </w:r>
    </w:p>
  </w:footnote>
  <w:footnote w:id="55">
    <w:p w:rsidR="00202B09" w:rsidRPr="00202B09" w:rsidRDefault="00202B09" w:rsidP="00202B09">
      <w:pPr>
        <w:pStyle w:val="FootnoteText"/>
      </w:pPr>
      <w:r>
        <w:rPr>
          <w:rStyle w:val="FootnoteReference"/>
        </w:rPr>
        <w:footnoteRef/>
      </w:r>
      <w:r>
        <w:t xml:space="preserve"> </w:t>
      </w:r>
      <w:proofErr w:type="spellStart"/>
      <w:r>
        <w:t>Chilcote</w:t>
      </w:r>
      <w:proofErr w:type="spellEnd"/>
      <w:r>
        <w:t xml:space="preserve">, Ronald H. 2004. </w:t>
      </w:r>
      <w:proofErr w:type="spellStart"/>
      <w:r>
        <w:t>Teori</w:t>
      </w:r>
      <w:proofErr w:type="spellEnd"/>
      <w:r>
        <w:t xml:space="preserve"> </w:t>
      </w:r>
      <w:proofErr w:type="spellStart"/>
      <w:r>
        <w:t>Perbandingan</w:t>
      </w:r>
      <w:proofErr w:type="spellEnd"/>
      <w:r>
        <w:rPr>
          <w:lang w:val="id-ID"/>
        </w:rPr>
        <w:t xml:space="preserve"> </w:t>
      </w:r>
      <w:proofErr w:type="spellStart"/>
      <w:r>
        <w:t>Politik</w:t>
      </w:r>
      <w:proofErr w:type="spellEnd"/>
      <w:r>
        <w:t xml:space="preserve">, </w:t>
      </w:r>
      <w:proofErr w:type="spellStart"/>
      <w:r>
        <w:t>Penelusuran</w:t>
      </w:r>
      <w:proofErr w:type="spellEnd"/>
      <w:r>
        <w:t xml:space="preserve"> </w:t>
      </w:r>
      <w:proofErr w:type="spellStart"/>
      <w:r>
        <w:t>Paradigma</w:t>
      </w:r>
      <w:proofErr w:type="spellEnd"/>
      <w:r>
        <w:t xml:space="preserve"> (Theories of</w:t>
      </w:r>
      <w:r>
        <w:rPr>
          <w:lang w:val="id-ID"/>
        </w:rPr>
        <w:t xml:space="preserve"> </w:t>
      </w:r>
      <w:r>
        <w:t xml:space="preserve">Comparative Politics </w:t>
      </w:r>
      <w:proofErr w:type="gramStart"/>
      <w:r>
        <w:t>The</w:t>
      </w:r>
      <w:proofErr w:type="gramEnd"/>
      <w:r>
        <w:t xml:space="preserve"> Search for a Freedom).</w:t>
      </w:r>
      <w:r>
        <w:rPr>
          <w:lang w:val="id-ID"/>
        </w:rPr>
        <w:t xml:space="preserve"> J</w:t>
      </w:r>
      <w:proofErr w:type="spellStart"/>
      <w:r>
        <w:t>akarta</w:t>
      </w:r>
      <w:proofErr w:type="spellEnd"/>
      <w:r>
        <w:t xml:space="preserve">: PT. Raja </w:t>
      </w:r>
      <w:proofErr w:type="spellStart"/>
      <w:r>
        <w:t>Grafindo</w:t>
      </w:r>
      <w:proofErr w:type="spellEnd"/>
      <w:r>
        <w:t xml:space="preserve"> </w:t>
      </w:r>
      <w:proofErr w:type="spellStart"/>
      <w:r>
        <w:t>Persada</w:t>
      </w:r>
      <w:proofErr w:type="spellEnd"/>
      <w:r>
        <w:t xml:space="preserve">, </w:t>
      </w:r>
      <w:proofErr w:type="spellStart"/>
      <w:r>
        <w:t>hal</w:t>
      </w:r>
      <w:proofErr w:type="spellEnd"/>
      <w:r>
        <w:t>. 334.</w:t>
      </w:r>
    </w:p>
  </w:footnote>
  <w:footnote w:id="56">
    <w:p w:rsidR="00202B09" w:rsidRPr="00202B09" w:rsidRDefault="00202B09" w:rsidP="00202B09">
      <w:pPr>
        <w:pStyle w:val="FootnoteText"/>
      </w:pPr>
      <w:r>
        <w:rPr>
          <w:rStyle w:val="FootnoteReference"/>
        </w:rPr>
        <w:footnoteRef/>
      </w:r>
      <w:r>
        <w:t xml:space="preserve"> Pembangunan </w:t>
      </w:r>
      <w:proofErr w:type="spellStart"/>
      <w:r>
        <w:t>Ekonomi</w:t>
      </w:r>
      <w:proofErr w:type="spellEnd"/>
      <w:r>
        <w:t xml:space="preserve"> </w:t>
      </w:r>
      <w:proofErr w:type="spellStart"/>
      <w:r>
        <w:t>Terpadu</w:t>
      </w:r>
      <w:proofErr w:type="spellEnd"/>
      <w:r>
        <w:t xml:space="preserve"> yang </w:t>
      </w:r>
      <w:proofErr w:type="spellStart"/>
      <w:r>
        <w:t>meliputi</w:t>
      </w:r>
      <w:proofErr w:type="spellEnd"/>
      <w:r>
        <w:rPr>
          <w:lang w:val="id-ID"/>
        </w:rPr>
        <w:t xml:space="preserve"> </w:t>
      </w:r>
      <w:proofErr w:type="spellStart"/>
      <w:r>
        <w:t>bidang-</w:t>
      </w:r>
      <w:proofErr w:type="gramStart"/>
      <w:r>
        <w:t>bidang</w:t>
      </w:r>
      <w:proofErr w:type="spellEnd"/>
      <w:r>
        <w:t xml:space="preserve"> :</w:t>
      </w:r>
      <w:proofErr w:type="gramEnd"/>
      <w:r>
        <w:t xml:space="preserve"> </w:t>
      </w:r>
      <w:proofErr w:type="spellStart"/>
      <w:r>
        <w:t>pertanian</w:t>
      </w:r>
      <w:proofErr w:type="spellEnd"/>
      <w:r>
        <w:t xml:space="preserve">, </w:t>
      </w:r>
      <w:proofErr w:type="spellStart"/>
      <w:r>
        <w:t>industri</w:t>
      </w:r>
      <w:proofErr w:type="spellEnd"/>
      <w:r>
        <w:t xml:space="preserve">, </w:t>
      </w:r>
      <w:proofErr w:type="spellStart"/>
      <w:r>
        <w:t>pertahanan</w:t>
      </w:r>
      <w:proofErr w:type="spellEnd"/>
      <w:r>
        <w:rPr>
          <w:lang w:val="id-ID"/>
        </w:rPr>
        <w:t xml:space="preserve"> </w:t>
      </w:r>
      <w:proofErr w:type="spellStart"/>
      <w:r>
        <w:t>nasional</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teknologi</w:t>
      </w:r>
      <w:proofErr w:type="spellEnd"/>
      <w:r>
        <w:t>.</w:t>
      </w:r>
    </w:p>
  </w:footnote>
  <w:footnote w:id="57">
    <w:p w:rsidR="00515742" w:rsidRPr="00515742" w:rsidRDefault="00515742" w:rsidP="00515742">
      <w:pPr>
        <w:pStyle w:val="FootnoteText"/>
      </w:pPr>
      <w:r>
        <w:rPr>
          <w:rStyle w:val="FootnoteReference"/>
        </w:rPr>
        <w:footnoteRef/>
      </w:r>
      <w:r>
        <w:t xml:space="preserve"> </w:t>
      </w:r>
      <w:r>
        <w:rPr>
          <w:lang w:val="id-ID"/>
        </w:rPr>
        <w:t>M</w:t>
      </w:r>
      <w:proofErr w:type="spellStart"/>
      <w:r>
        <w:t>uas</w:t>
      </w:r>
      <w:proofErr w:type="spellEnd"/>
      <w:r>
        <w:t xml:space="preserve">, </w:t>
      </w:r>
      <w:proofErr w:type="spellStart"/>
      <w:r>
        <w:t>Tuty</w:t>
      </w:r>
      <w:proofErr w:type="spellEnd"/>
      <w:r>
        <w:t xml:space="preserve"> N. 2008. “30 </w:t>
      </w:r>
      <w:proofErr w:type="spellStart"/>
      <w:r>
        <w:t>Tahun</w:t>
      </w:r>
      <w:proofErr w:type="spellEnd"/>
      <w:r>
        <w:t xml:space="preserve"> </w:t>
      </w:r>
      <w:proofErr w:type="spellStart"/>
      <w:r>
        <w:t>Reformasi</w:t>
      </w:r>
      <w:proofErr w:type="spellEnd"/>
      <w:r>
        <w:t xml:space="preserve"> RRC:</w:t>
      </w:r>
      <w:r>
        <w:rPr>
          <w:lang w:val="id-ID"/>
        </w:rPr>
        <w:t xml:space="preserve"> </w:t>
      </w:r>
      <w:proofErr w:type="spellStart"/>
      <w:r>
        <w:t>Reformasi</w:t>
      </w:r>
      <w:proofErr w:type="spellEnd"/>
      <w:r>
        <w:t xml:space="preserve"> Gradual yang </w:t>
      </w:r>
      <w:proofErr w:type="spellStart"/>
      <w:r>
        <w:t>Penuh</w:t>
      </w:r>
      <w:proofErr w:type="spellEnd"/>
      <w:r>
        <w:t xml:space="preserve"> </w:t>
      </w:r>
      <w:proofErr w:type="spellStart"/>
      <w:r>
        <w:t>Penyesuaian</w:t>
      </w:r>
      <w:proofErr w:type="spellEnd"/>
      <w:r>
        <w:t xml:space="preserve">” </w:t>
      </w:r>
      <w:proofErr w:type="spellStart"/>
      <w:r>
        <w:t>dalam</w:t>
      </w:r>
      <w:proofErr w:type="spellEnd"/>
      <w:r>
        <w:rPr>
          <w:lang w:val="id-ID"/>
        </w:rPr>
        <w:t xml:space="preserve"> </w:t>
      </w:r>
      <w:proofErr w:type="spellStart"/>
      <w:r>
        <w:t>buku</w:t>
      </w:r>
      <w:proofErr w:type="spellEnd"/>
      <w:r>
        <w:t xml:space="preserve"> 30 </w:t>
      </w:r>
      <w:proofErr w:type="spellStart"/>
      <w:r>
        <w:t>Titik</w:t>
      </w:r>
      <w:proofErr w:type="spellEnd"/>
      <w:r>
        <w:t xml:space="preserve"> </w:t>
      </w:r>
      <w:proofErr w:type="spellStart"/>
      <w:r>
        <w:t>Balik</w:t>
      </w:r>
      <w:proofErr w:type="spellEnd"/>
      <w:r>
        <w:t xml:space="preserve"> </w:t>
      </w:r>
      <w:proofErr w:type="spellStart"/>
      <w:r>
        <w:t>Historiografi</w:t>
      </w:r>
      <w:proofErr w:type="spellEnd"/>
      <w:r>
        <w:t xml:space="preserve"> di Indonesia.</w:t>
      </w:r>
      <w:r>
        <w:rPr>
          <w:lang w:val="id-ID"/>
        </w:rPr>
        <w:t xml:space="preserve"> </w:t>
      </w:r>
      <w:r>
        <w:t xml:space="preserve">Jakarta: </w:t>
      </w:r>
      <w:proofErr w:type="spellStart"/>
      <w:r>
        <w:t>Wedatama</w:t>
      </w:r>
      <w:proofErr w:type="spellEnd"/>
      <w:r>
        <w:t xml:space="preserve"> </w:t>
      </w:r>
      <w:proofErr w:type="spellStart"/>
      <w:r>
        <w:t>Widya</w:t>
      </w:r>
      <w:proofErr w:type="spellEnd"/>
      <w:r>
        <w:t xml:space="preserve"> </w:t>
      </w:r>
      <w:proofErr w:type="spellStart"/>
      <w:r>
        <w:t>Sastra</w:t>
      </w:r>
      <w:proofErr w:type="spellEnd"/>
      <w:r>
        <w:t xml:space="preserve">, </w:t>
      </w:r>
      <w:proofErr w:type="spellStart"/>
      <w:r>
        <w:t>hal</w:t>
      </w:r>
      <w:proofErr w:type="spellEnd"/>
      <w:r>
        <w:t>. 324</w:t>
      </w:r>
      <w:proofErr w:type="gramStart"/>
      <w:r>
        <w:t>.Jakarta</w:t>
      </w:r>
      <w:proofErr w:type="gramEnd"/>
      <w:r>
        <w:t xml:space="preserve">: </w:t>
      </w:r>
      <w:proofErr w:type="spellStart"/>
      <w:r>
        <w:t>Wedatama</w:t>
      </w:r>
      <w:proofErr w:type="spellEnd"/>
      <w:r>
        <w:t xml:space="preserve"> </w:t>
      </w:r>
      <w:proofErr w:type="spellStart"/>
      <w:r>
        <w:t>Widya</w:t>
      </w:r>
      <w:proofErr w:type="spellEnd"/>
      <w:r>
        <w:t xml:space="preserve"> </w:t>
      </w:r>
      <w:proofErr w:type="spellStart"/>
      <w:r>
        <w:t>Sastra</w:t>
      </w:r>
      <w:proofErr w:type="spellEnd"/>
      <w:r>
        <w:t xml:space="preserve">, </w:t>
      </w:r>
      <w:proofErr w:type="spellStart"/>
      <w:r>
        <w:t>hal</w:t>
      </w:r>
      <w:proofErr w:type="spellEnd"/>
      <w:r>
        <w:t>. 324.</w:t>
      </w:r>
    </w:p>
  </w:footnote>
  <w:footnote w:id="58">
    <w:p w:rsidR="00515742" w:rsidRPr="00515742" w:rsidRDefault="00515742" w:rsidP="00515742">
      <w:pPr>
        <w:pStyle w:val="FootnoteText"/>
      </w:pPr>
      <w:r>
        <w:rPr>
          <w:rStyle w:val="FootnoteReference"/>
        </w:rPr>
        <w:footnoteRef/>
      </w:r>
      <w:r>
        <w:t xml:space="preserve"> </w:t>
      </w:r>
      <w:proofErr w:type="spellStart"/>
      <w:r>
        <w:t>Eckaus</w:t>
      </w:r>
      <w:proofErr w:type="spellEnd"/>
      <w:r>
        <w:t xml:space="preserve">, Richard. 1997. “China”, </w:t>
      </w:r>
      <w:proofErr w:type="spellStart"/>
      <w:r>
        <w:t>dalam</w:t>
      </w:r>
      <w:proofErr w:type="spellEnd"/>
      <w:r>
        <w:t xml:space="preserve"> Going</w:t>
      </w:r>
      <w:r>
        <w:rPr>
          <w:lang w:val="id-ID"/>
        </w:rPr>
        <w:t xml:space="preserve"> </w:t>
      </w:r>
      <w:r>
        <w:t>Global: Transition from Plan to Market in the World</w:t>
      </w:r>
      <w:r>
        <w:rPr>
          <w:lang w:val="id-ID"/>
        </w:rPr>
        <w:t xml:space="preserve"> </w:t>
      </w:r>
      <w:r>
        <w:t xml:space="preserve">Economy. </w:t>
      </w:r>
      <w:proofErr w:type="gramStart"/>
      <w:r>
        <w:t>Ed. Padma Desai.</w:t>
      </w:r>
      <w:proofErr w:type="gramEnd"/>
      <w:r>
        <w:t xml:space="preserve"> New York: Colombia</w:t>
      </w:r>
      <w:r>
        <w:rPr>
          <w:lang w:val="id-ID"/>
        </w:rPr>
        <w:t xml:space="preserve"> </w:t>
      </w:r>
      <w:r>
        <w:t xml:space="preserve">University Press, </w:t>
      </w:r>
      <w:proofErr w:type="spellStart"/>
      <w:r>
        <w:t>hal</w:t>
      </w:r>
      <w:proofErr w:type="spellEnd"/>
      <w:r>
        <w:t>. 67.</w:t>
      </w:r>
    </w:p>
  </w:footnote>
  <w:footnote w:id="59">
    <w:p w:rsidR="00515742" w:rsidRPr="00515742" w:rsidRDefault="00515742" w:rsidP="00515742">
      <w:pPr>
        <w:pStyle w:val="FootnoteText"/>
        <w:rPr>
          <w:lang w:val="id-ID"/>
        </w:rPr>
      </w:pPr>
      <w:r>
        <w:rPr>
          <w:rStyle w:val="FootnoteReference"/>
        </w:rPr>
        <w:footnoteRef/>
      </w:r>
      <w:r>
        <w:t xml:space="preserve"> Wang Dong, China's Trade Relations with the United States in Perspective </w:t>
      </w:r>
      <w:proofErr w:type="spellStart"/>
      <w:r>
        <w:t>dalam</w:t>
      </w:r>
      <w:proofErr w:type="spellEnd"/>
      <w:r>
        <w:t xml:space="preserve"> </w:t>
      </w:r>
      <w:proofErr w:type="spellStart"/>
      <w:r>
        <w:t>Journ</w:t>
      </w:r>
      <w:proofErr w:type="spellEnd"/>
      <w:r>
        <w:rPr>
          <w:lang w:val="id-ID"/>
        </w:rPr>
        <w:t>a</w:t>
      </w:r>
      <w:r>
        <w:t xml:space="preserve">l of Current </w:t>
      </w:r>
      <w:proofErr w:type="spellStart"/>
      <w:r>
        <w:t>Cinese</w:t>
      </w:r>
      <w:proofErr w:type="spellEnd"/>
      <w:r>
        <w:t xml:space="preserve"> Affairs </w:t>
      </w:r>
      <w:proofErr w:type="spellStart"/>
      <w:r>
        <w:t>hal</w:t>
      </w:r>
      <w:proofErr w:type="spellEnd"/>
      <w:r>
        <w:t xml:space="preserve"> 172</w:t>
      </w:r>
    </w:p>
  </w:footnote>
  <w:footnote w:id="60">
    <w:p w:rsidR="00515742" w:rsidRPr="00515742" w:rsidRDefault="00515742" w:rsidP="00515742">
      <w:pPr>
        <w:pStyle w:val="FootnoteText"/>
        <w:rPr>
          <w:lang w:val="id-ID"/>
        </w:rPr>
      </w:pPr>
      <w:r>
        <w:rPr>
          <w:rStyle w:val="FootnoteReference"/>
        </w:rPr>
        <w:footnoteRef/>
      </w:r>
      <w:r>
        <w:t xml:space="preserve"> Wayne M. Morrison, "China-US Trade Issues" </w:t>
      </w:r>
      <w:proofErr w:type="spellStart"/>
      <w:r>
        <w:t>dalam</w:t>
      </w:r>
      <w:proofErr w:type="spellEnd"/>
      <w:r>
        <w:t xml:space="preserve"> Congressional Research Service, 1 </w:t>
      </w:r>
      <w:proofErr w:type="spellStart"/>
      <w:r>
        <w:t>Juli</w:t>
      </w:r>
      <w:proofErr w:type="spellEnd"/>
      <w:r>
        <w:t xml:space="preserve"> 2005, </w:t>
      </w:r>
      <w:proofErr w:type="spellStart"/>
      <w:r>
        <w:t>diakses</w:t>
      </w:r>
      <w:proofErr w:type="spellEnd"/>
      <w:r>
        <w:t xml:space="preserve"> </w:t>
      </w:r>
      <w:proofErr w:type="spellStart"/>
      <w:r>
        <w:t>dari</w:t>
      </w:r>
      <w:proofErr w:type="spellEnd"/>
      <w:r>
        <w:t xml:space="preserve"> </w:t>
      </w:r>
      <w:hyperlink r:id="rId3" w:history="1">
        <w:r w:rsidRPr="003D3119">
          <w:rPr>
            <w:rStyle w:val="Hyperlink"/>
          </w:rPr>
          <w:t>http://www.fas.org/sgp/crs/row/IB91121.pdf</w:t>
        </w:r>
      </w:hyperlink>
      <w:r>
        <w:rPr>
          <w:lang w:val="id-ID"/>
        </w:rPr>
        <w:t xml:space="preserve"> diakses pada tanggal 29 Agustus 2016</w:t>
      </w:r>
    </w:p>
  </w:footnote>
  <w:footnote w:id="61">
    <w:p w:rsidR="00515742" w:rsidRPr="00515742" w:rsidRDefault="00515742">
      <w:pPr>
        <w:pStyle w:val="FootnoteText"/>
        <w:rPr>
          <w:lang w:val="id-ID"/>
        </w:rPr>
      </w:pPr>
      <w:r>
        <w:rPr>
          <w:rStyle w:val="FootnoteReference"/>
        </w:rPr>
        <w:footnoteRef/>
      </w:r>
      <w:r>
        <w:t xml:space="preserve"> </w:t>
      </w:r>
      <w:hyperlink r:id="rId4" w:history="1">
        <w:r w:rsidRPr="003D3119">
          <w:rPr>
            <w:rStyle w:val="Hyperlink"/>
          </w:rPr>
          <w:t>https://hizbut-tahrir.or.id/2009/12/02/analisis-persaingan-cina-amerika/</w:t>
        </w:r>
      </w:hyperlink>
      <w:r>
        <w:rPr>
          <w:lang w:val="id-ID"/>
        </w:rPr>
        <w:t xml:space="preserve"> diakses pada tanggal 28 Agustus 2016</w:t>
      </w:r>
    </w:p>
  </w:footnote>
  <w:footnote w:id="62">
    <w:p w:rsidR="00515742" w:rsidRPr="00515742" w:rsidRDefault="00515742">
      <w:pPr>
        <w:pStyle w:val="FootnoteText"/>
        <w:rPr>
          <w:lang w:val="id-ID"/>
        </w:rPr>
      </w:pPr>
      <w:r>
        <w:rPr>
          <w:rStyle w:val="FootnoteReference"/>
        </w:rPr>
        <w:footnoteRef/>
      </w:r>
      <w:r>
        <w:t xml:space="preserve"> </w:t>
      </w:r>
      <w:proofErr w:type="spellStart"/>
      <w:r w:rsidRPr="00515742">
        <w:t>Scobell</w:t>
      </w:r>
      <w:proofErr w:type="spellEnd"/>
      <w:r w:rsidRPr="00515742">
        <w:t xml:space="preserve"> A, 2003, China’s use of military force, Cambridge university press</w:t>
      </w:r>
    </w:p>
  </w:footnote>
  <w:footnote w:id="63">
    <w:p w:rsidR="00515742" w:rsidRPr="00515742" w:rsidRDefault="00515742">
      <w:pPr>
        <w:pStyle w:val="FootnoteText"/>
        <w:rPr>
          <w:lang w:val="id-ID"/>
        </w:rPr>
      </w:pPr>
      <w:r>
        <w:rPr>
          <w:rStyle w:val="FootnoteReference"/>
        </w:rPr>
        <w:footnoteRef/>
      </w:r>
      <w:r>
        <w:t xml:space="preserve"> </w:t>
      </w:r>
      <w:r w:rsidRPr="00515742">
        <w:t>L C, Douglas  and Young, Thomas-</w:t>
      </w:r>
      <w:proofErr w:type="spellStart"/>
      <w:r w:rsidRPr="00515742">
        <w:t>Durell</w:t>
      </w:r>
      <w:proofErr w:type="spellEnd"/>
      <w:r w:rsidRPr="00515742">
        <w:t>, (Sep 2005) ‘US Department Of Defense Strategic Planning: The Missing Nexus,’ http://www.strategicstudiesinstitute.army.mil/pdffiles/pub329.pdf</w:t>
      </w:r>
    </w:p>
  </w:footnote>
  <w:footnote w:id="64">
    <w:p w:rsidR="00515742" w:rsidRDefault="00515742" w:rsidP="00515742">
      <w:pPr>
        <w:pStyle w:val="FootnoteText"/>
      </w:pPr>
      <w:r>
        <w:rPr>
          <w:rStyle w:val="FootnoteReference"/>
        </w:rPr>
        <w:footnoteRef/>
      </w:r>
      <w:r>
        <w:t xml:space="preserve"> Condoleezza Rice, Campaign 2000: Promoting the National Interest, Foreign Affairs, January/February 2000,</w:t>
      </w:r>
    </w:p>
    <w:p w:rsidR="00515742" w:rsidRPr="00515742" w:rsidRDefault="00515742" w:rsidP="00515742">
      <w:pPr>
        <w:pStyle w:val="FootnoteText"/>
        <w:rPr>
          <w:lang w:val="id-ID"/>
        </w:rPr>
      </w:pPr>
      <w:r>
        <w:t>http://www.foreignaffairs.org/20000101faessay5/condoleezza-rice/campaign-2000-promoting-the-national-interest.html</w:t>
      </w:r>
    </w:p>
  </w:footnote>
  <w:footnote w:id="65">
    <w:p w:rsidR="00515742" w:rsidRPr="00515742" w:rsidRDefault="00515742">
      <w:pPr>
        <w:pStyle w:val="FootnoteText"/>
        <w:rPr>
          <w:lang w:val="id-ID"/>
        </w:rPr>
      </w:pPr>
      <w:r>
        <w:rPr>
          <w:rStyle w:val="FootnoteReference"/>
        </w:rPr>
        <w:footnoteRef/>
      </w:r>
      <w:r>
        <w:t xml:space="preserve"> </w:t>
      </w:r>
      <w:hyperlink r:id="rId5" w:history="1">
        <w:r w:rsidRPr="003D3119">
          <w:rPr>
            <w:rStyle w:val="Hyperlink"/>
          </w:rPr>
          <w:t>https://hizbut-tahrir.or.id/2009/12/02/analisis-persaingan-cina-amerika</w:t>
        </w:r>
        <w:r w:rsidRPr="003D3119">
          <w:rPr>
            <w:rStyle w:val="Hyperlink"/>
            <w:lang w:val="id-ID"/>
          </w:rPr>
          <w:t>/</w:t>
        </w:r>
      </w:hyperlink>
      <w:r>
        <w:rPr>
          <w:lang w:val="id-ID"/>
        </w:rPr>
        <w:t xml:space="preserve"> diakses pada29 Agustus 2016</w:t>
      </w:r>
    </w:p>
  </w:footnote>
  <w:footnote w:id="66">
    <w:p w:rsidR="00515742" w:rsidRPr="00515742" w:rsidRDefault="00515742">
      <w:pPr>
        <w:pStyle w:val="FootnoteText"/>
        <w:rPr>
          <w:i/>
          <w:lang w:val="id-ID"/>
        </w:rPr>
      </w:pPr>
      <w:r>
        <w:rPr>
          <w:rStyle w:val="FootnoteReference"/>
        </w:rPr>
        <w:footnoteRef/>
      </w:r>
      <w:r>
        <w:t xml:space="preserve"> </w:t>
      </w:r>
      <w:r>
        <w:rPr>
          <w:i/>
          <w:lang w:val="id-ID"/>
        </w:rPr>
        <w:t>Ib.id</w:t>
      </w:r>
    </w:p>
  </w:footnote>
  <w:footnote w:id="67">
    <w:p w:rsidR="00515742" w:rsidRPr="00515742" w:rsidRDefault="00515742">
      <w:pPr>
        <w:pStyle w:val="FootnoteText"/>
        <w:rPr>
          <w:i/>
          <w:lang w:val="id-ID"/>
        </w:rPr>
      </w:pPr>
      <w:r>
        <w:rPr>
          <w:rStyle w:val="FootnoteReference"/>
        </w:rPr>
        <w:footnoteRef/>
      </w:r>
      <w:r>
        <w:t xml:space="preserve"> </w:t>
      </w:r>
      <w:r>
        <w:rPr>
          <w:i/>
          <w:lang w:val="id-ID"/>
        </w:rPr>
        <w:t>Ib.id</w:t>
      </w:r>
    </w:p>
  </w:footnote>
  <w:footnote w:id="68">
    <w:p w:rsidR="00515742" w:rsidRPr="00515742" w:rsidRDefault="00515742">
      <w:pPr>
        <w:pStyle w:val="FootnoteText"/>
        <w:rPr>
          <w:i/>
          <w:lang w:val="id-ID"/>
        </w:rPr>
      </w:pPr>
      <w:r>
        <w:rPr>
          <w:rStyle w:val="FootnoteReference"/>
        </w:rPr>
        <w:footnoteRef/>
      </w:r>
      <w:r>
        <w:t xml:space="preserve"> </w:t>
      </w:r>
      <w:r>
        <w:rPr>
          <w:i/>
          <w:lang w:val="id-ID"/>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33515"/>
      <w:docPartObj>
        <w:docPartGallery w:val="Page Numbers (Top of Page)"/>
        <w:docPartUnique/>
      </w:docPartObj>
    </w:sdtPr>
    <w:sdtEndPr/>
    <w:sdtContent>
      <w:p w:rsidR="00681E7C" w:rsidRDefault="00682D54">
        <w:pPr>
          <w:pStyle w:val="Header"/>
          <w:jc w:val="right"/>
        </w:pPr>
        <w:r>
          <w:fldChar w:fldCharType="begin"/>
        </w:r>
        <w:r>
          <w:instrText xml:space="preserve"> PAGE   \* MERGEFORMAT </w:instrText>
        </w:r>
        <w:r>
          <w:fldChar w:fldCharType="separate"/>
        </w:r>
        <w:r w:rsidR="00E26DB2">
          <w:rPr>
            <w:noProof/>
          </w:rPr>
          <w:t>72</w:t>
        </w:r>
        <w:r>
          <w:rPr>
            <w:noProof/>
          </w:rPr>
          <w:fldChar w:fldCharType="end"/>
        </w:r>
      </w:p>
    </w:sdtContent>
  </w:sdt>
  <w:p w:rsidR="00681E7C" w:rsidRDefault="00681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A46"/>
    <w:multiLevelType w:val="hybridMultilevel"/>
    <w:tmpl w:val="6AE8D82E"/>
    <w:lvl w:ilvl="0" w:tplc="593CAF4C">
      <w:start w:val="1"/>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4814DB"/>
    <w:multiLevelType w:val="hybridMultilevel"/>
    <w:tmpl w:val="5372C9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5C42DC"/>
    <w:multiLevelType w:val="hybridMultilevel"/>
    <w:tmpl w:val="3CF4BC46"/>
    <w:lvl w:ilvl="0" w:tplc="B94AC8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1A63B9A"/>
    <w:multiLevelType w:val="hybridMultilevel"/>
    <w:tmpl w:val="D8C6E098"/>
    <w:lvl w:ilvl="0" w:tplc="74E4F1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5EB50BF2"/>
    <w:multiLevelType w:val="hybridMultilevel"/>
    <w:tmpl w:val="2A1011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12B7284"/>
    <w:multiLevelType w:val="hybridMultilevel"/>
    <w:tmpl w:val="2FFC51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8B6497C"/>
    <w:multiLevelType w:val="hybridMultilevel"/>
    <w:tmpl w:val="81A649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5C26E6E"/>
    <w:multiLevelType w:val="hybridMultilevel"/>
    <w:tmpl w:val="BEF08A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756EC"/>
    <w:rsid w:val="00115DC4"/>
    <w:rsid w:val="00117400"/>
    <w:rsid w:val="001A5B4E"/>
    <w:rsid w:val="00202B09"/>
    <w:rsid w:val="00243602"/>
    <w:rsid w:val="00302424"/>
    <w:rsid w:val="0032257C"/>
    <w:rsid w:val="003D3877"/>
    <w:rsid w:val="003E7D8F"/>
    <w:rsid w:val="00437048"/>
    <w:rsid w:val="004578F0"/>
    <w:rsid w:val="0046107B"/>
    <w:rsid w:val="00482B3A"/>
    <w:rsid w:val="00515742"/>
    <w:rsid w:val="005228E7"/>
    <w:rsid w:val="00566126"/>
    <w:rsid w:val="0063445A"/>
    <w:rsid w:val="00642E31"/>
    <w:rsid w:val="00672523"/>
    <w:rsid w:val="006774B0"/>
    <w:rsid w:val="00681E7C"/>
    <w:rsid w:val="00682D54"/>
    <w:rsid w:val="00683FDC"/>
    <w:rsid w:val="00701882"/>
    <w:rsid w:val="007508F7"/>
    <w:rsid w:val="00817F63"/>
    <w:rsid w:val="008267E8"/>
    <w:rsid w:val="00853B3F"/>
    <w:rsid w:val="00890ED6"/>
    <w:rsid w:val="00904D0E"/>
    <w:rsid w:val="009626EC"/>
    <w:rsid w:val="00980058"/>
    <w:rsid w:val="00A6601B"/>
    <w:rsid w:val="00AB5CD2"/>
    <w:rsid w:val="00B26E74"/>
    <w:rsid w:val="00B756EC"/>
    <w:rsid w:val="00B91366"/>
    <w:rsid w:val="00BB7B49"/>
    <w:rsid w:val="00C01FFF"/>
    <w:rsid w:val="00E26DB2"/>
    <w:rsid w:val="00EA7FA5"/>
    <w:rsid w:val="00F20901"/>
    <w:rsid w:val="00FA248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E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6EC"/>
    <w:pPr>
      <w:ind w:left="720"/>
      <w:contextualSpacing/>
    </w:pPr>
  </w:style>
  <w:style w:type="paragraph" w:styleId="FootnoteText">
    <w:name w:val="footnote text"/>
    <w:basedOn w:val="Normal"/>
    <w:link w:val="FootnoteTextChar"/>
    <w:uiPriority w:val="99"/>
    <w:semiHidden/>
    <w:unhideWhenUsed/>
    <w:rsid w:val="006725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52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672523"/>
    <w:rPr>
      <w:vertAlign w:val="superscript"/>
    </w:rPr>
  </w:style>
  <w:style w:type="character" w:customStyle="1" w:styleId="citation">
    <w:name w:val="citation"/>
    <w:basedOn w:val="DefaultParagraphFont"/>
    <w:rsid w:val="003E7D8F"/>
  </w:style>
  <w:style w:type="character" w:styleId="Hyperlink">
    <w:name w:val="Hyperlink"/>
    <w:basedOn w:val="DefaultParagraphFont"/>
    <w:uiPriority w:val="99"/>
    <w:unhideWhenUsed/>
    <w:rsid w:val="00566126"/>
    <w:rPr>
      <w:color w:val="0000FF"/>
      <w:u w:val="single"/>
    </w:rPr>
  </w:style>
  <w:style w:type="character" w:customStyle="1" w:styleId="reference-accessdate">
    <w:name w:val="reference-accessdate"/>
    <w:basedOn w:val="DefaultParagraphFont"/>
    <w:rsid w:val="00566126"/>
  </w:style>
  <w:style w:type="character" w:customStyle="1" w:styleId="nowrap">
    <w:name w:val="nowrap"/>
    <w:basedOn w:val="DefaultParagraphFont"/>
    <w:rsid w:val="00566126"/>
  </w:style>
  <w:style w:type="paragraph" w:styleId="Header">
    <w:name w:val="header"/>
    <w:basedOn w:val="Normal"/>
    <w:link w:val="HeaderChar"/>
    <w:uiPriority w:val="99"/>
    <w:unhideWhenUsed/>
    <w:rsid w:val="00243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602"/>
    <w:rPr>
      <w:rFonts w:ascii="Calibri" w:eastAsia="Calibri" w:hAnsi="Calibri" w:cs="Times New Roman"/>
      <w:lang w:val="en-US"/>
    </w:rPr>
  </w:style>
  <w:style w:type="paragraph" w:styleId="Footer">
    <w:name w:val="footer"/>
    <w:basedOn w:val="Normal"/>
    <w:link w:val="FooterChar"/>
    <w:uiPriority w:val="99"/>
    <w:unhideWhenUsed/>
    <w:rsid w:val="00243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02"/>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as.org/sgp/crs/row/IB91121.pdf" TargetMode="External"/><Relationship Id="rId2" Type="http://schemas.openxmlformats.org/officeDocument/2006/relationships/hyperlink" Target="http://epp.eurostat.ec.europa.eu/cache/ITY_PUBLIC/3-28072011-AP/EN/3-28072011-AP-EN.PDF" TargetMode="External"/><Relationship Id="rId1" Type="http://schemas.openxmlformats.org/officeDocument/2006/relationships/hyperlink" Target="http://www.imf.org/external/pubs/ft/weo/2012/01/weodata/weorept.aspx?pr.x=56&amp;pr.y=10&amp;sy=2009&amp;ey=2012&amp;scsm=1&amp;ssd=1&amp;sort=country&amp;ds=.&amp;br=1&amp;c=111&amp;s=NGDPD%2CNGDPDPC%2CPPPGDP%2CPPPPC%2CLP&amp;grp=0&amp;a=" TargetMode="External"/><Relationship Id="rId5" Type="http://schemas.openxmlformats.org/officeDocument/2006/relationships/hyperlink" Target="https://hizbut-tahrir.or.id/2009/12/02/analisis-persaingan-cina-amerika/" TargetMode="External"/><Relationship Id="rId4" Type="http://schemas.openxmlformats.org/officeDocument/2006/relationships/hyperlink" Target="https://hizbut-tahrir.or.id/2009/12/02/analisis-persaingan-cina-amer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3175-D6D9-4A76-AB3C-FF515D78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42</Pages>
  <Words>8472</Words>
  <Characters>48292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12</cp:revision>
  <dcterms:created xsi:type="dcterms:W3CDTF">2016-09-15T04:10:00Z</dcterms:created>
  <dcterms:modified xsi:type="dcterms:W3CDTF">2016-09-30T19:01:00Z</dcterms:modified>
</cp:coreProperties>
</file>