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96" w:rsidRPr="005C6708" w:rsidRDefault="003504D2" w:rsidP="003504D2">
      <w:pPr>
        <w:spacing w:line="240" w:lineRule="auto"/>
        <w:jc w:val="center"/>
        <w:rPr>
          <w:rFonts w:ascii="Times New Roman" w:hAnsi="Times New Roman"/>
          <w:sz w:val="24"/>
          <w:szCs w:val="24"/>
        </w:rPr>
      </w:pPr>
      <w:r w:rsidRPr="005C6708">
        <w:rPr>
          <w:rFonts w:ascii="Times New Roman" w:hAnsi="Times New Roman"/>
          <w:sz w:val="24"/>
          <w:szCs w:val="24"/>
        </w:rPr>
        <w:t>PENGARUH PEMBELAJARAN</w:t>
      </w:r>
      <w:r w:rsidRPr="005C6708">
        <w:rPr>
          <w:rFonts w:ascii="Times New Roman" w:hAnsi="Times New Roman"/>
          <w:bCs/>
          <w:i/>
          <w:sz w:val="24"/>
          <w:szCs w:val="24"/>
        </w:rPr>
        <w:t xml:space="preserve"> CONTEXTUAL, TEACHING AND LEARNING (CTL) </w:t>
      </w:r>
      <w:r w:rsidRPr="005C6708">
        <w:rPr>
          <w:rFonts w:ascii="Times New Roman" w:hAnsi="Times New Roman"/>
          <w:sz w:val="24"/>
          <w:szCs w:val="24"/>
        </w:rPr>
        <w:t>TERHADAP PENINGKATAN KEMAMPUAN KOMUNIKASI DAN KONEKSI MATEMATIS SERTA MOTIVASI BELAJAR SISWA MADRASAH ALIYAH</w:t>
      </w:r>
    </w:p>
    <w:p w:rsidR="003504D2" w:rsidRPr="005C6708" w:rsidRDefault="003504D2" w:rsidP="003504D2">
      <w:pPr>
        <w:spacing w:line="240" w:lineRule="auto"/>
        <w:jc w:val="center"/>
        <w:rPr>
          <w:rFonts w:ascii="Times New Roman" w:hAnsi="Times New Roman"/>
          <w:sz w:val="24"/>
          <w:szCs w:val="24"/>
        </w:rPr>
      </w:pPr>
      <w:r w:rsidRPr="005C6708">
        <w:rPr>
          <w:rFonts w:ascii="Times New Roman" w:hAnsi="Times New Roman"/>
          <w:sz w:val="24"/>
          <w:szCs w:val="24"/>
        </w:rPr>
        <w:t>Oleh : Arif Gunawan</w:t>
      </w:r>
    </w:p>
    <w:p w:rsidR="003504D2" w:rsidRPr="005C6708" w:rsidRDefault="003504D2" w:rsidP="003504D2">
      <w:pPr>
        <w:spacing w:line="240" w:lineRule="auto"/>
        <w:jc w:val="center"/>
        <w:rPr>
          <w:rFonts w:ascii="Times New Roman" w:hAnsi="Times New Roman"/>
          <w:sz w:val="24"/>
          <w:szCs w:val="24"/>
        </w:rPr>
      </w:pPr>
      <w:r w:rsidRPr="005C6708">
        <w:rPr>
          <w:rFonts w:ascii="Times New Roman" w:hAnsi="Times New Roman"/>
          <w:sz w:val="24"/>
          <w:szCs w:val="24"/>
        </w:rPr>
        <w:t>NPM : 148060074</w:t>
      </w:r>
    </w:p>
    <w:p w:rsidR="003504D2" w:rsidRPr="005C6708" w:rsidRDefault="003504D2" w:rsidP="003504D2">
      <w:pPr>
        <w:spacing w:line="240" w:lineRule="auto"/>
        <w:jc w:val="center"/>
        <w:rPr>
          <w:rFonts w:ascii="Times New Roman" w:hAnsi="Times New Roman"/>
          <w:sz w:val="24"/>
          <w:szCs w:val="24"/>
        </w:rPr>
      </w:pPr>
    </w:p>
    <w:p w:rsidR="003504D2" w:rsidRPr="005C6708" w:rsidRDefault="003504D2" w:rsidP="003504D2">
      <w:pPr>
        <w:spacing w:line="480" w:lineRule="auto"/>
        <w:jc w:val="center"/>
        <w:rPr>
          <w:rFonts w:ascii="Times New Roman" w:hAnsi="Times New Roman"/>
          <w:b/>
          <w:sz w:val="24"/>
          <w:szCs w:val="24"/>
        </w:rPr>
      </w:pPr>
      <w:r w:rsidRPr="005C6708">
        <w:rPr>
          <w:rFonts w:ascii="Times New Roman" w:hAnsi="Times New Roman"/>
          <w:b/>
          <w:sz w:val="24"/>
          <w:szCs w:val="24"/>
        </w:rPr>
        <w:t>ABSTRACT</w:t>
      </w:r>
    </w:p>
    <w:p w:rsidR="003504D2" w:rsidRPr="005C6708" w:rsidRDefault="003504D2" w:rsidP="003504D2">
      <w:pPr>
        <w:spacing w:line="240" w:lineRule="auto"/>
        <w:jc w:val="both"/>
        <w:rPr>
          <w:rFonts w:ascii="Times New Roman" w:hAnsi="Times New Roman"/>
          <w:sz w:val="24"/>
          <w:szCs w:val="24"/>
        </w:rPr>
      </w:pPr>
      <w:r w:rsidRPr="005C6708">
        <w:rPr>
          <w:rFonts w:ascii="Times New Roman" w:hAnsi="Times New Roman"/>
          <w:sz w:val="24"/>
          <w:szCs w:val="24"/>
        </w:rPr>
        <w:t xml:space="preserve">The Low of student’s mathematic communication ability, mathematic connection ability,  and Learning motivation of Madrasah Aliyah  Al Inayah Bandung become a problem which the mathematic teacher have to solve with creating and applying a new concept of learning. This research using The Mixed Method, with Embedded design; Embedded experimental model and using the type of research design as pretest-posttest control group design, which have a purpose to get aresult of a study that focus on the using of </w:t>
      </w:r>
      <w:smartTag w:uri="urn:schemas-microsoft-com:office:smarttags" w:element="stockticker">
        <w:r w:rsidRPr="005C6708">
          <w:rPr>
            <w:rFonts w:ascii="Times New Roman" w:hAnsi="Times New Roman"/>
            <w:sz w:val="24"/>
            <w:szCs w:val="24"/>
          </w:rPr>
          <w:t>CTL</w:t>
        </w:r>
      </w:smartTag>
      <w:r w:rsidRPr="005C6708">
        <w:rPr>
          <w:rFonts w:ascii="Times New Roman" w:hAnsi="Times New Roman"/>
          <w:sz w:val="24"/>
          <w:szCs w:val="24"/>
        </w:rPr>
        <w:t xml:space="preserve">, where the </w:t>
      </w:r>
      <w:smartTag w:uri="urn:schemas-microsoft-com:office:smarttags" w:element="stockticker">
        <w:r w:rsidRPr="005C6708">
          <w:rPr>
            <w:rFonts w:ascii="Times New Roman" w:hAnsi="Times New Roman"/>
            <w:sz w:val="24"/>
            <w:szCs w:val="24"/>
          </w:rPr>
          <w:t>CTL</w:t>
        </w:r>
      </w:smartTag>
      <w:r w:rsidRPr="005C6708">
        <w:rPr>
          <w:rFonts w:ascii="Times New Roman" w:hAnsi="Times New Roman"/>
          <w:sz w:val="24"/>
          <w:szCs w:val="24"/>
        </w:rPr>
        <w:t xml:space="preserve"> are predicted can be increasing the mathematic communication ability, mathematic connection ability and its effect to the learning motivation of students. The populations on this research are students of 10</w:t>
      </w:r>
      <w:r w:rsidRPr="005C6708">
        <w:rPr>
          <w:rFonts w:ascii="Times New Roman" w:hAnsi="Times New Roman"/>
          <w:sz w:val="24"/>
          <w:szCs w:val="24"/>
          <w:vertAlign w:val="superscript"/>
        </w:rPr>
        <w:t>th</w:t>
      </w:r>
      <w:r w:rsidRPr="005C6708">
        <w:rPr>
          <w:rFonts w:ascii="Times New Roman" w:hAnsi="Times New Roman"/>
          <w:sz w:val="24"/>
          <w:szCs w:val="24"/>
        </w:rPr>
        <w:t xml:space="preserve"> grade in MA Al Inayah Bandung. The sampling chosen from the population by purposive sampling, and got the students from X-1 and X-2. X-1 and X-2 have a same population, they each have 31 students. X-1 got the </w:t>
      </w:r>
      <w:smartTag w:uri="urn:schemas-microsoft-com:office:smarttags" w:element="stockticker">
        <w:r w:rsidRPr="005C6708">
          <w:rPr>
            <w:rFonts w:ascii="Times New Roman" w:hAnsi="Times New Roman"/>
            <w:sz w:val="24"/>
            <w:szCs w:val="24"/>
          </w:rPr>
          <w:t>CTL</w:t>
        </w:r>
      </w:smartTag>
      <w:r w:rsidRPr="005C6708">
        <w:rPr>
          <w:rFonts w:ascii="Times New Roman" w:hAnsi="Times New Roman"/>
          <w:sz w:val="24"/>
          <w:szCs w:val="24"/>
        </w:rPr>
        <w:t xml:space="preserve">  treatment, whereas X-2 got the expository learning model. The Instrument that used in this research are mathematic communication ability test, mathematic connection ability test, students interview and learning motivation questionnaire which adopt to the Likert scale.  Based on the data analyses, author getting the conclusion as (1) The mathemathic communication ability of students who got CTL treatment is better than the students who got conventional learning. (2) The mathematic connection ability of students who got CTL treatment are’nt good enough than  the students who got conventional learning. (3) Learning motivation of students who got CTL treatment is better than the students who got conventional learning. (4) There is correlation of student’s  mathematic communication ability with their mathematic connection ability. (6) There is correlation of student’s  mathematic connection ability with their learning motivation. (7) The Student’s motivation of learning mathematic is increasing after they got CTL treatment  and they feel happy, enjoy and enthusiast when learning mathematic using CTL. The student feel the benefit of mathematic  in daily life are good after they learning mathematic using CTL.</w:t>
      </w:r>
    </w:p>
    <w:p w:rsidR="003504D2" w:rsidRPr="005C6708" w:rsidRDefault="003504D2" w:rsidP="003504D2">
      <w:pPr>
        <w:rPr>
          <w:rFonts w:ascii="Times New Roman" w:hAnsi="Times New Roman"/>
          <w:b/>
          <w:sz w:val="24"/>
          <w:szCs w:val="24"/>
        </w:rPr>
      </w:pPr>
    </w:p>
    <w:p w:rsidR="003504D2" w:rsidRPr="00F820F3" w:rsidRDefault="003504D2" w:rsidP="00F820F3">
      <w:pPr>
        <w:spacing w:line="240" w:lineRule="auto"/>
        <w:jc w:val="both"/>
        <w:rPr>
          <w:rFonts w:ascii="Times New Roman" w:hAnsi="Times New Roman"/>
          <w:sz w:val="24"/>
          <w:szCs w:val="24"/>
        </w:rPr>
      </w:pPr>
      <w:r w:rsidRPr="005C6708">
        <w:rPr>
          <w:rFonts w:ascii="Times New Roman" w:hAnsi="Times New Roman"/>
          <w:sz w:val="24"/>
          <w:szCs w:val="24"/>
        </w:rPr>
        <w:t>Keywords : Contextual, Teaching and Learning (CTL) to the escalation of mathematic communication ability, mathematic connection ability and Learning motivation</w:t>
      </w:r>
    </w:p>
    <w:p w:rsidR="003504D2" w:rsidRPr="005C6708" w:rsidRDefault="003504D2" w:rsidP="003504D2">
      <w:pPr>
        <w:jc w:val="center"/>
        <w:rPr>
          <w:rFonts w:ascii="Times New Roman" w:hAnsi="Times New Roman"/>
          <w:b/>
          <w:color w:val="000000" w:themeColor="text1"/>
          <w:sz w:val="24"/>
          <w:szCs w:val="24"/>
        </w:rPr>
      </w:pPr>
      <w:r w:rsidRPr="005C6708">
        <w:rPr>
          <w:rFonts w:ascii="Times New Roman" w:hAnsi="Times New Roman"/>
          <w:b/>
          <w:sz w:val="24"/>
          <w:szCs w:val="24"/>
        </w:rPr>
        <w:lastRenderedPageBreak/>
        <w:t>ABSTRAK</w:t>
      </w:r>
    </w:p>
    <w:p w:rsidR="003504D2" w:rsidRPr="005C6708" w:rsidRDefault="003504D2" w:rsidP="003504D2">
      <w:pPr>
        <w:spacing w:line="240" w:lineRule="auto"/>
        <w:jc w:val="both"/>
        <w:rPr>
          <w:rFonts w:ascii="Times New Roman" w:hAnsi="Times New Roman"/>
          <w:sz w:val="24"/>
          <w:szCs w:val="24"/>
        </w:rPr>
      </w:pPr>
      <w:r w:rsidRPr="005C6708">
        <w:rPr>
          <w:rFonts w:ascii="Times New Roman" w:hAnsi="Times New Roman"/>
          <w:color w:val="000000" w:themeColor="text1"/>
          <w:sz w:val="24"/>
          <w:szCs w:val="24"/>
        </w:rPr>
        <w:t xml:space="preserve">Rendahnya kemampuan komunikasi dan koneksi matematis serta motivasi </w:t>
      </w:r>
      <w:r w:rsidRPr="005C6708">
        <w:rPr>
          <w:rFonts w:ascii="Times New Roman" w:hAnsi="Times New Roman"/>
          <w:color w:val="000000" w:themeColor="text1"/>
          <w:sz w:val="24"/>
          <w:szCs w:val="24"/>
          <w:lang w:val="id-ID"/>
        </w:rPr>
        <w:t xml:space="preserve">belajar </w:t>
      </w:r>
      <w:r w:rsidRPr="005C6708">
        <w:rPr>
          <w:rFonts w:ascii="Times New Roman" w:hAnsi="Times New Roman"/>
          <w:color w:val="000000" w:themeColor="text1"/>
          <w:sz w:val="24"/>
          <w:szCs w:val="24"/>
        </w:rPr>
        <w:t xml:space="preserve">siswa Madrasah Aliyah Al Inayah Kota Bandung merupakan permasalahan yang menuntut </w:t>
      </w:r>
      <w:r w:rsidRPr="005C6708">
        <w:rPr>
          <w:rFonts w:ascii="Times New Roman" w:hAnsi="Times New Roman"/>
          <w:color w:val="000000" w:themeColor="text1"/>
          <w:sz w:val="24"/>
          <w:szCs w:val="24"/>
          <w:lang w:val="id-ID"/>
        </w:rPr>
        <w:t>pendidik</w:t>
      </w:r>
      <w:r w:rsidRPr="005C6708">
        <w:rPr>
          <w:rFonts w:ascii="Times New Roman" w:hAnsi="Times New Roman"/>
          <w:color w:val="000000" w:themeColor="text1"/>
          <w:sz w:val="24"/>
          <w:szCs w:val="24"/>
        </w:rPr>
        <w:t xml:space="preserve"> untuk dapat menciptakan dan menerapkan suatu pendekatan </w:t>
      </w:r>
      <w:r w:rsidRPr="005C6708">
        <w:rPr>
          <w:rFonts w:ascii="Times New Roman" w:hAnsi="Times New Roman"/>
          <w:color w:val="000000" w:themeColor="text1"/>
          <w:sz w:val="24"/>
          <w:szCs w:val="24"/>
          <w:lang w:val="id-ID"/>
        </w:rPr>
        <w:t xml:space="preserve">baru </w:t>
      </w:r>
      <w:r w:rsidRPr="005C6708">
        <w:rPr>
          <w:rFonts w:ascii="Times New Roman" w:hAnsi="Times New Roman"/>
          <w:color w:val="000000" w:themeColor="text1"/>
          <w:sz w:val="24"/>
          <w:szCs w:val="24"/>
        </w:rPr>
        <w:t xml:space="preserve">dalam pembelajaran. Penelitian ini merupakan </w:t>
      </w:r>
      <w:r w:rsidRPr="005C6708">
        <w:rPr>
          <w:rFonts w:ascii="Times New Roman" w:hAnsi="Times New Roman"/>
          <w:sz w:val="24"/>
          <w:szCs w:val="24"/>
          <w:lang w:val="id-ID"/>
        </w:rPr>
        <w:t>m</w:t>
      </w:r>
      <w:r w:rsidRPr="005C6708">
        <w:rPr>
          <w:rFonts w:ascii="Times New Roman" w:hAnsi="Times New Roman"/>
          <w:sz w:val="24"/>
          <w:szCs w:val="24"/>
        </w:rPr>
        <w:t xml:space="preserve">etode </w:t>
      </w:r>
      <w:r w:rsidRPr="005C6708">
        <w:rPr>
          <w:rFonts w:ascii="Times New Roman" w:hAnsi="Times New Roman"/>
          <w:sz w:val="24"/>
          <w:szCs w:val="24"/>
          <w:lang w:val="id-ID"/>
        </w:rPr>
        <w:t>c</w:t>
      </w:r>
      <w:r w:rsidRPr="005C6708">
        <w:rPr>
          <w:rFonts w:ascii="Times New Roman" w:hAnsi="Times New Roman"/>
          <w:sz w:val="24"/>
          <w:szCs w:val="24"/>
        </w:rPr>
        <w:t>ampuran (</w:t>
      </w:r>
      <w:r w:rsidRPr="005C6708">
        <w:rPr>
          <w:rFonts w:ascii="Times New Roman" w:hAnsi="Times New Roman"/>
          <w:i/>
          <w:sz w:val="24"/>
          <w:szCs w:val="24"/>
        </w:rPr>
        <w:t>Mixed Method</w:t>
      </w:r>
      <w:r w:rsidRPr="005C6708">
        <w:rPr>
          <w:rFonts w:ascii="Times New Roman" w:hAnsi="Times New Roman"/>
          <w:sz w:val="24"/>
          <w:szCs w:val="24"/>
        </w:rPr>
        <w:t xml:space="preserve">) tipe </w:t>
      </w:r>
      <w:r w:rsidRPr="005C6708">
        <w:rPr>
          <w:rFonts w:ascii="Times New Roman" w:hAnsi="Times New Roman"/>
          <w:i/>
          <w:sz w:val="24"/>
          <w:szCs w:val="24"/>
        </w:rPr>
        <w:t>Embedded Desain</w:t>
      </w:r>
      <w:r w:rsidRPr="005C6708">
        <w:rPr>
          <w:rFonts w:ascii="Times New Roman" w:hAnsi="Times New Roman"/>
          <w:i/>
          <w:sz w:val="24"/>
          <w:szCs w:val="24"/>
          <w:lang w:val="id-ID"/>
        </w:rPr>
        <w:t xml:space="preserve"> </w:t>
      </w:r>
      <w:r w:rsidRPr="005C6708">
        <w:rPr>
          <w:rFonts w:ascii="Times New Roman" w:hAnsi="Times New Roman"/>
          <w:sz w:val="24"/>
          <w:szCs w:val="24"/>
        </w:rPr>
        <w:t xml:space="preserve">dengan jenis </w:t>
      </w:r>
      <w:r w:rsidRPr="005C6708">
        <w:rPr>
          <w:rFonts w:ascii="Times New Roman" w:hAnsi="Times New Roman"/>
          <w:i/>
          <w:iCs/>
          <w:sz w:val="24"/>
          <w:szCs w:val="24"/>
        </w:rPr>
        <w:t>Embedded experimental model</w:t>
      </w:r>
      <w:r w:rsidRPr="005C6708">
        <w:rPr>
          <w:rFonts w:ascii="Times New Roman" w:hAnsi="Times New Roman"/>
          <w:color w:val="000000" w:themeColor="text1"/>
          <w:sz w:val="24"/>
          <w:szCs w:val="24"/>
        </w:rPr>
        <w:t xml:space="preserve"> dengan desain penelitian berbentuk </w:t>
      </w:r>
      <w:r w:rsidRPr="005C6708">
        <w:rPr>
          <w:rFonts w:ascii="Times New Roman" w:hAnsi="Times New Roman"/>
          <w:i/>
          <w:color w:val="000000" w:themeColor="text1"/>
          <w:sz w:val="24"/>
          <w:szCs w:val="24"/>
        </w:rPr>
        <w:t>pretes-postes</w:t>
      </w:r>
      <w:r w:rsidRPr="005C6708">
        <w:rPr>
          <w:rFonts w:ascii="Times New Roman" w:hAnsi="Times New Roman"/>
          <w:color w:val="000000" w:themeColor="text1"/>
          <w:sz w:val="24"/>
          <w:szCs w:val="24"/>
        </w:rPr>
        <w:t xml:space="preserve"> </w:t>
      </w:r>
      <w:r w:rsidRPr="005C6708">
        <w:rPr>
          <w:rFonts w:ascii="Times New Roman" w:hAnsi="Times New Roman"/>
          <w:i/>
          <w:color w:val="000000" w:themeColor="text1"/>
          <w:sz w:val="24"/>
          <w:szCs w:val="24"/>
        </w:rPr>
        <w:t>control grup desig</w:t>
      </w:r>
      <w:r w:rsidRPr="005C6708">
        <w:rPr>
          <w:rFonts w:ascii="Times New Roman" w:hAnsi="Times New Roman"/>
          <w:i/>
          <w:color w:val="000000" w:themeColor="text1"/>
          <w:sz w:val="24"/>
          <w:szCs w:val="24"/>
          <w:lang w:val="id-ID"/>
        </w:rPr>
        <w:t>n</w:t>
      </w:r>
      <w:r w:rsidRPr="005C6708">
        <w:rPr>
          <w:rFonts w:ascii="Times New Roman" w:hAnsi="Times New Roman"/>
          <w:color w:val="000000" w:themeColor="text1"/>
          <w:sz w:val="24"/>
          <w:szCs w:val="24"/>
        </w:rPr>
        <w:t xml:space="preserve">, yang bertujuan untuk melakukan studi yang berfokus pada </w:t>
      </w:r>
      <w:r w:rsidRPr="005C6708">
        <w:rPr>
          <w:rFonts w:ascii="Times New Roman" w:hAnsi="Times New Roman"/>
          <w:color w:val="000000" w:themeColor="text1"/>
          <w:sz w:val="24"/>
          <w:szCs w:val="24"/>
          <w:lang w:val="id-ID"/>
        </w:rPr>
        <w:t>penggunaan</w:t>
      </w:r>
      <w:r w:rsidRPr="005C6708">
        <w:rPr>
          <w:rFonts w:ascii="Times New Roman" w:hAnsi="Times New Roman"/>
          <w:color w:val="000000" w:themeColor="text1"/>
          <w:sz w:val="24"/>
          <w:szCs w:val="24"/>
        </w:rPr>
        <w:t xml:space="preserve"> model pembelajaran CTL yang diduga dapat meningkatkan kemampuan komunikasi dan koneksi matematis serta</w:t>
      </w:r>
      <w:r w:rsidRPr="005C6708">
        <w:rPr>
          <w:rFonts w:ascii="Times New Roman" w:hAnsi="Times New Roman"/>
          <w:color w:val="000000" w:themeColor="text1"/>
          <w:sz w:val="24"/>
          <w:szCs w:val="24"/>
          <w:lang w:val="id-ID"/>
        </w:rPr>
        <w:t xml:space="preserve"> dampaknya </w:t>
      </w:r>
      <w:r w:rsidRPr="005C6708">
        <w:rPr>
          <w:rFonts w:ascii="Times New Roman" w:hAnsi="Times New Roman"/>
          <w:color w:val="000000" w:themeColor="text1"/>
          <w:sz w:val="24"/>
          <w:szCs w:val="24"/>
        </w:rPr>
        <w:t>pada motivasi</w:t>
      </w:r>
      <w:r w:rsidRPr="005C6708">
        <w:rPr>
          <w:rFonts w:ascii="Times New Roman" w:hAnsi="Times New Roman"/>
          <w:color w:val="000000" w:themeColor="text1"/>
          <w:sz w:val="24"/>
          <w:szCs w:val="24"/>
          <w:lang w:val="id-ID"/>
        </w:rPr>
        <w:t xml:space="preserve"> </w:t>
      </w:r>
      <w:r w:rsidRPr="005C6708">
        <w:rPr>
          <w:rFonts w:ascii="Times New Roman" w:hAnsi="Times New Roman"/>
          <w:color w:val="000000" w:themeColor="text1"/>
          <w:sz w:val="24"/>
          <w:szCs w:val="24"/>
        </w:rPr>
        <w:t xml:space="preserve">belajar siswa. Populasi dalam penelitian ini adalah </w:t>
      </w:r>
      <w:r w:rsidRPr="005C6708">
        <w:rPr>
          <w:rFonts w:ascii="Times New Roman" w:hAnsi="Times New Roman"/>
          <w:sz w:val="24"/>
          <w:szCs w:val="24"/>
          <w:lang w:val="id-ID"/>
        </w:rPr>
        <w:t>siswa</w:t>
      </w:r>
      <w:r w:rsidRPr="005C6708">
        <w:rPr>
          <w:rFonts w:ascii="Times New Roman" w:hAnsi="Times New Roman"/>
          <w:sz w:val="24"/>
          <w:szCs w:val="24"/>
        </w:rPr>
        <w:t xml:space="preserve"> kelas X MA Al Inayah Kota Bandung</w:t>
      </w:r>
      <w:r w:rsidRPr="005C6708">
        <w:rPr>
          <w:rFonts w:ascii="Times New Roman" w:hAnsi="Times New Roman"/>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sz w:val="24"/>
          <w:szCs w:val="24"/>
        </w:rPr>
        <w:t>Pemilihan sampel dilakukan dari populasinya secara purposif (</w:t>
      </w:r>
      <w:r w:rsidRPr="005C6708">
        <w:rPr>
          <w:rFonts w:ascii="Times New Roman" w:hAnsi="Times New Roman"/>
          <w:i/>
          <w:sz w:val="24"/>
          <w:szCs w:val="24"/>
        </w:rPr>
        <w:t>purposive sampling</w:t>
      </w:r>
      <w:r w:rsidRPr="005C6708">
        <w:rPr>
          <w:rFonts w:ascii="Times New Roman" w:hAnsi="Times New Roman"/>
          <w:sz w:val="24"/>
          <w:szCs w:val="24"/>
        </w:rPr>
        <w:t>), dan didapat kelas X-1, X-2</w:t>
      </w:r>
      <w:r w:rsidRPr="005C6708">
        <w:rPr>
          <w:rFonts w:ascii="Times New Roman" w:hAnsi="Times New Roman"/>
          <w:sz w:val="24"/>
          <w:szCs w:val="24"/>
          <w:lang w:val="id-ID"/>
        </w:rPr>
        <w:t>. K</w:t>
      </w:r>
      <w:r w:rsidRPr="005C6708">
        <w:rPr>
          <w:rFonts w:ascii="Times New Roman" w:hAnsi="Times New Roman"/>
          <w:color w:val="000000" w:themeColor="text1"/>
          <w:sz w:val="24"/>
          <w:szCs w:val="24"/>
        </w:rPr>
        <w:t>elas</w:t>
      </w:r>
      <w:r w:rsidRPr="005C6708">
        <w:rPr>
          <w:rFonts w:ascii="Times New Roman" w:hAnsi="Times New Roman"/>
          <w:color w:val="000000" w:themeColor="text1"/>
          <w:sz w:val="24"/>
          <w:szCs w:val="24"/>
          <w:lang w:val="id-ID"/>
        </w:rPr>
        <w:t xml:space="preserve"> </w:t>
      </w:r>
      <w:r w:rsidRPr="005C6708">
        <w:rPr>
          <w:rFonts w:ascii="Times New Roman" w:hAnsi="Times New Roman"/>
          <w:color w:val="000000" w:themeColor="text1"/>
          <w:sz w:val="24"/>
          <w:szCs w:val="24"/>
        </w:rPr>
        <w:t xml:space="preserve">X-1 dan X-2 sama-sama </w:t>
      </w:r>
      <w:r w:rsidRPr="005C6708">
        <w:rPr>
          <w:rFonts w:ascii="Times New Roman" w:hAnsi="Times New Roman"/>
          <w:color w:val="000000" w:themeColor="text1"/>
          <w:sz w:val="24"/>
          <w:szCs w:val="24"/>
          <w:lang w:val="id-ID"/>
        </w:rPr>
        <w:t xml:space="preserve">berjumlah </w:t>
      </w:r>
      <w:r w:rsidRPr="005C6708">
        <w:rPr>
          <w:rFonts w:ascii="Times New Roman" w:hAnsi="Times New Roman"/>
          <w:color w:val="000000" w:themeColor="text1"/>
          <w:sz w:val="24"/>
          <w:szCs w:val="24"/>
        </w:rPr>
        <w:t>31</w:t>
      </w:r>
      <w:r w:rsidRPr="005C6708">
        <w:rPr>
          <w:rFonts w:ascii="Times New Roman" w:hAnsi="Times New Roman"/>
          <w:color w:val="000000" w:themeColor="text1"/>
          <w:sz w:val="24"/>
          <w:szCs w:val="24"/>
          <w:lang w:val="id-ID"/>
        </w:rPr>
        <w:t xml:space="preserve"> orang</w:t>
      </w:r>
      <w:r w:rsidRPr="005C6708">
        <w:rPr>
          <w:rFonts w:ascii="Times New Roman" w:hAnsi="Times New Roman"/>
          <w:color w:val="000000" w:themeColor="text1"/>
          <w:sz w:val="24"/>
          <w:szCs w:val="24"/>
        </w:rPr>
        <w:t xml:space="preserve">. Kelas X-1 diberikan perlakuan dengan </w:t>
      </w:r>
      <w:r w:rsidRPr="005C6708">
        <w:rPr>
          <w:rFonts w:ascii="Times New Roman" w:hAnsi="Times New Roman"/>
          <w:color w:val="000000" w:themeColor="text1"/>
          <w:sz w:val="24"/>
          <w:szCs w:val="24"/>
          <w:lang w:val="id-ID"/>
        </w:rPr>
        <w:t xml:space="preserve">model </w:t>
      </w:r>
      <w:r w:rsidRPr="005C6708">
        <w:rPr>
          <w:rFonts w:ascii="Times New Roman" w:hAnsi="Times New Roman"/>
          <w:color w:val="000000" w:themeColor="text1"/>
          <w:sz w:val="24"/>
          <w:szCs w:val="24"/>
        </w:rPr>
        <w:t xml:space="preserve">CTL dan kelas </w:t>
      </w:r>
      <w:r w:rsidRPr="005C6708">
        <w:rPr>
          <w:rFonts w:ascii="Times New Roman" w:hAnsi="Times New Roman"/>
          <w:color w:val="000000" w:themeColor="text1"/>
          <w:sz w:val="24"/>
          <w:szCs w:val="24"/>
          <w:lang w:val="id-ID"/>
        </w:rPr>
        <w:t xml:space="preserve">B </w:t>
      </w:r>
      <w:r w:rsidRPr="005C6708">
        <w:rPr>
          <w:rFonts w:ascii="Times New Roman" w:hAnsi="Times New Roman"/>
          <w:color w:val="000000" w:themeColor="text1"/>
          <w:sz w:val="24"/>
          <w:szCs w:val="24"/>
        </w:rPr>
        <w:t>dengan pembelajaran ekspositori. Instrumen yang digunakan dalam penelitian ini adalah tes kemampuan komunikasi dan koneksi matematis</w:t>
      </w:r>
      <w:r w:rsidRPr="005C6708">
        <w:rPr>
          <w:rFonts w:ascii="Times New Roman" w:hAnsi="Times New Roman"/>
          <w:color w:val="000000" w:themeColor="text1"/>
          <w:sz w:val="24"/>
          <w:szCs w:val="24"/>
          <w:lang w:val="id-ID"/>
        </w:rPr>
        <w:t xml:space="preserve">, </w:t>
      </w:r>
      <w:r w:rsidRPr="005C6708">
        <w:rPr>
          <w:rFonts w:ascii="Times New Roman" w:hAnsi="Times New Roman"/>
          <w:color w:val="000000" w:themeColor="text1"/>
          <w:sz w:val="24"/>
          <w:szCs w:val="24"/>
        </w:rPr>
        <w:t>angket motivasi</w:t>
      </w:r>
      <w:r w:rsidRPr="005C6708">
        <w:rPr>
          <w:rFonts w:ascii="Times New Roman" w:hAnsi="Times New Roman"/>
          <w:color w:val="000000" w:themeColor="text1"/>
          <w:sz w:val="24"/>
          <w:szCs w:val="24"/>
          <w:lang w:val="id-ID"/>
        </w:rPr>
        <w:t xml:space="preserve"> belajar</w:t>
      </w:r>
      <w:r w:rsidRPr="005C6708">
        <w:rPr>
          <w:rFonts w:ascii="Times New Roman" w:hAnsi="Times New Roman"/>
          <w:color w:val="000000" w:themeColor="text1"/>
          <w:sz w:val="24"/>
          <w:szCs w:val="24"/>
        </w:rPr>
        <w:t xml:space="preserve"> dengan mengadopsi skala likert</w:t>
      </w:r>
      <w:r w:rsidRPr="005C6708">
        <w:rPr>
          <w:rFonts w:ascii="Times New Roman" w:hAnsi="Times New Roman"/>
          <w:color w:val="000000" w:themeColor="text1"/>
          <w:sz w:val="24"/>
          <w:szCs w:val="24"/>
          <w:lang w:val="id-ID"/>
        </w:rPr>
        <w:t>, dan wawancara</w:t>
      </w:r>
      <w:r w:rsidRPr="005C6708">
        <w:rPr>
          <w:rFonts w:ascii="Times New Roman" w:hAnsi="Times New Roman"/>
          <w:color w:val="000000" w:themeColor="text1"/>
          <w:sz w:val="24"/>
          <w:szCs w:val="24"/>
        </w:rPr>
        <w:t xml:space="preserve">. Berdasarkan analisis data diperoleh kesimpulan bahwa </w:t>
      </w:r>
      <w:r w:rsidRPr="005C6708">
        <w:rPr>
          <w:rFonts w:ascii="Times New Roman" w:hAnsi="Times New Roman"/>
          <w:color w:val="000000" w:themeColor="text1"/>
          <w:sz w:val="24"/>
          <w:szCs w:val="24"/>
          <w:lang w:val="id-ID"/>
        </w:rPr>
        <w:t>(1)</w:t>
      </w:r>
      <w:r w:rsidRPr="005C6708">
        <w:rPr>
          <w:rFonts w:ascii="Times New Roman" w:hAnsi="Times New Roman"/>
          <w:color w:val="000000" w:themeColor="text1"/>
          <w:sz w:val="24"/>
          <w:szCs w:val="24"/>
        </w:rPr>
        <w:t xml:space="preserve"> </w:t>
      </w:r>
      <w:r w:rsidRPr="005C6708">
        <w:rPr>
          <w:rFonts w:ascii="Times New Roman" w:hAnsi="Times New Roman"/>
          <w:sz w:val="24"/>
          <w:szCs w:val="24"/>
        </w:rPr>
        <w:t>Kemampuan komunikasi matematis siswa yang memperoleh pembelajaran CTL lebih baik daripada kemampuan komunikasi matematis siswa yang memperoleh pembelajaran konvensional. (2) Kemampuan koneksi matematis siswa yang memperoleh pembelajaran CTL tidak lebih baik daripada kemampuan koneksi matematis siswa yang memperoleh pembelajaran konvensional. (3) Motivasi belajar siswa yang menggunakan pembelajaran CTL lebih baik dari pada siswa yang menggunakan pembelajaran konvensional. (4) Terdapat korelasi antara kemampuan komunikasi dan koneksi matematis siswa. (5) Terdapat korelasi antara kemampuan komunikasi matematis dengan motivasi belajar siswa. (6) Terdapat korelasi antara kemampuan koneksi matematis dengan motivasi belajar siswa. (7) Motivasi belajar siswa meningkat setelah menggunakan model pembelajaran CTL, rata-rata mereka merasa senang dan nyaman mengikuti model pembelajaran CTL. Kemudian, mereka merasa bahwa manfaat matematika dalam kehidupan nyata semakin terasa setelah menggunakan model pembelajaran CTL.</w:t>
      </w:r>
    </w:p>
    <w:p w:rsidR="003504D2" w:rsidRDefault="003504D2" w:rsidP="003504D2">
      <w:pPr>
        <w:spacing w:line="240" w:lineRule="auto"/>
        <w:jc w:val="both"/>
        <w:rPr>
          <w:rFonts w:ascii="Times New Roman" w:hAnsi="Times New Roman"/>
          <w:sz w:val="24"/>
          <w:szCs w:val="24"/>
        </w:rPr>
      </w:pPr>
    </w:p>
    <w:p w:rsidR="00F820F3" w:rsidRPr="005C6708" w:rsidRDefault="00F820F3" w:rsidP="003504D2">
      <w:pPr>
        <w:spacing w:line="240" w:lineRule="auto"/>
        <w:jc w:val="both"/>
        <w:rPr>
          <w:rFonts w:ascii="Times New Roman" w:hAnsi="Times New Roman"/>
          <w:sz w:val="24"/>
          <w:szCs w:val="24"/>
        </w:rPr>
      </w:pPr>
    </w:p>
    <w:p w:rsidR="003504D2" w:rsidRPr="005C6708" w:rsidRDefault="003504D2" w:rsidP="003504D2">
      <w:pPr>
        <w:spacing w:line="240" w:lineRule="auto"/>
        <w:jc w:val="both"/>
        <w:rPr>
          <w:rFonts w:ascii="Times New Roman" w:hAnsi="Times New Roman"/>
          <w:sz w:val="24"/>
          <w:szCs w:val="24"/>
        </w:rPr>
      </w:pPr>
    </w:p>
    <w:p w:rsidR="003504D2" w:rsidRPr="005C6708" w:rsidRDefault="003504D2" w:rsidP="009530AB">
      <w:pPr>
        <w:spacing w:line="240" w:lineRule="auto"/>
        <w:jc w:val="both"/>
        <w:rPr>
          <w:rFonts w:ascii="Times New Roman" w:hAnsi="Times New Roman"/>
          <w:sz w:val="24"/>
          <w:szCs w:val="24"/>
        </w:rPr>
      </w:pPr>
      <w:r w:rsidRPr="005C6708">
        <w:rPr>
          <w:rFonts w:ascii="Times New Roman" w:hAnsi="Times New Roman"/>
          <w:color w:val="000000" w:themeColor="text1"/>
          <w:sz w:val="24"/>
          <w:szCs w:val="24"/>
        </w:rPr>
        <w:t xml:space="preserve">Kata kunci: </w:t>
      </w:r>
      <w:r w:rsidRPr="005C6708">
        <w:rPr>
          <w:rFonts w:ascii="Times New Roman" w:hAnsi="Times New Roman"/>
          <w:color w:val="000000" w:themeColor="text1"/>
          <w:sz w:val="24"/>
          <w:szCs w:val="24"/>
          <w:lang w:val="id-ID"/>
        </w:rPr>
        <w:tab/>
      </w:r>
      <w:r w:rsidRPr="005C6708">
        <w:rPr>
          <w:rFonts w:ascii="Times New Roman" w:hAnsi="Times New Roman"/>
          <w:i/>
          <w:color w:val="000000" w:themeColor="text1"/>
          <w:sz w:val="24"/>
          <w:szCs w:val="24"/>
        </w:rPr>
        <w:t xml:space="preserve">Contextual, Teaching and Learning </w:t>
      </w:r>
      <w:r w:rsidRPr="005C6708">
        <w:rPr>
          <w:rFonts w:ascii="Times New Roman" w:hAnsi="Times New Roman"/>
          <w:color w:val="000000" w:themeColor="text1"/>
          <w:sz w:val="24"/>
          <w:szCs w:val="24"/>
        </w:rPr>
        <w:t>(CTL)</w:t>
      </w:r>
      <w:r w:rsidRPr="005C6708">
        <w:rPr>
          <w:rFonts w:ascii="Times New Roman" w:hAnsi="Times New Roman"/>
          <w:i/>
          <w:color w:val="000000" w:themeColor="text1"/>
          <w:sz w:val="24"/>
          <w:szCs w:val="24"/>
        </w:rPr>
        <w:t xml:space="preserve">, </w:t>
      </w:r>
      <w:r w:rsidR="009530AB">
        <w:rPr>
          <w:rFonts w:ascii="Times New Roman" w:hAnsi="Times New Roman"/>
          <w:color w:val="000000" w:themeColor="text1"/>
          <w:sz w:val="24"/>
          <w:szCs w:val="24"/>
        </w:rPr>
        <w:t xml:space="preserve">kemampuan </w:t>
      </w:r>
      <w:r w:rsidRPr="005C6708">
        <w:rPr>
          <w:rFonts w:ascii="Times New Roman" w:hAnsi="Times New Roman"/>
          <w:color w:val="000000" w:themeColor="text1"/>
          <w:sz w:val="24"/>
          <w:szCs w:val="24"/>
        </w:rPr>
        <w:t>komunikasi matematis, koneksi matematis, motivasi</w:t>
      </w:r>
      <w:r w:rsidRPr="005C6708">
        <w:rPr>
          <w:rFonts w:ascii="Times New Roman" w:hAnsi="Times New Roman"/>
          <w:color w:val="000000" w:themeColor="text1"/>
          <w:sz w:val="24"/>
          <w:szCs w:val="24"/>
          <w:lang w:val="id-ID"/>
        </w:rPr>
        <w:t xml:space="preserve"> belajar siswa.</w:t>
      </w:r>
    </w:p>
    <w:p w:rsidR="003504D2" w:rsidRPr="005C6708" w:rsidRDefault="003504D2" w:rsidP="003504D2">
      <w:pPr>
        <w:spacing w:line="240" w:lineRule="auto"/>
        <w:jc w:val="center"/>
        <w:rPr>
          <w:rFonts w:ascii="Times New Roman" w:hAnsi="Times New Roman"/>
          <w:sz w:val="24"/>
          <w:szCs w:val="24"/>
        </w:rPr>
      </w:pPr>
    </w:p>
    <w:p w:rsidR="003504D2" w:rsidRDefault="003504D2" w:rsidP="003504D2">
      <w:pPr>
        <w:spacing w:line="240" w:lineRule="auto"/>
        <w:jc w:val="center"/>
        <w:rPr>
          <w:rFonts w:ascii="Times New Roman" w:hAnsi="Times New Roman"/>
          <w:sz w:val="24"/>
          <w:szCs w:val="24"/>
        </w:rPr>
      </w:pPr>
    </w:p>
    <w:p w:rsidR="00F820F3" w:rsidRPr="005C6708" w:rsidRDefault="00F820F3" w:rsidP="003504D2">
      <w:pPr>
        <w:spacing w:line="240" w:lineRule="auto"/>
        <w:jc w:val="center"/>
        <w:rPr>
          <w:rFonts w:ascii="Times New Roman" w:hAnsi="Times New Roman"/>
          <w:sz w:val="24"/>
          <w:szCs w:val="24"/>
        </w:rPr>
      </w:pPr>
    </w:p>
    <w:p w:rsidR="003504D2" w:rsidRPr="005C6708" w:rsidRDefault="003504D2" w:rsidP="003504D2">
      <w:pPr>
        <w:spacing w:line="480" w:lineRule="auto"/>
        <w:jc w:val="both"/>
        <w:rPr>
          <w:rFonts w:ascii="Times New Roman" w:hAnsi="Times New Roman"/>
          <w:b/>
          <w:sz w:val="24"/>
          <w:szCs w:val="24"/>
        </w:rPr>
      </w:pPr>
      <w:r w:rsidRPr="005C6708">
        <w:rPr>
          <w:rFonts w:ascii="Times New Roman" w:hAnsi="Times New Roman"/>
          <w:b/>
          <w:sz w:val="24"/>
          <w:szCs w:val="24"/>
        </w:rPr>
        <w:lastRenderedPageBreak/>
        <w:t>PENDAHULUAN</w:t>
      </w:r>
    </w:p>
    <w:p w:rsidR="003504D2" w:rsidRPr="005C6708" w:rsidRDefault="003504D2" w:rsidP="003504D2">
      <w:pPr>
        <w:spacing w:line="480" w:lineRule="auto"/>
        <w:ind w:firstLine="720"/>
        <w:jc w:val="both"/>
        <w:rPr>
          <w:rFonts w:ascii="Times New Roman" w:hAnsi="Times New Roman"/>
          <w:sz w:val="24"/>
          <w:szCs w:val="24"/>
        </w:rPr>
      </w:pPr>
      <w:r w:rsidRPr="005C6708">
        <w:rPr>
          <w:rFonts w:ascii="Times New Roman" w:hAnsi="Times New Roman"/>
          <w:sz w:val="24"/>
          <w:szCs w:val="24"/>
        </w:rPr>
        <w:t>“Pendidikan adalah upaya normatif yang membawa manusia dari kondisi apa adanya kepada kondisi bagaimana seharusnya” (Kartadinata, 2014:1). Pendidikan juga dikenal sebagai proses untuk memanusiakan manusia. Oleh sebab itu pendidikan merupakan proses yang sangat penting bagi manusia untuk mengantarkan dirinya menjadi manusia seutuhnya.</w:t>
      </w:r>
    </w:p>
    <w:p w:rsidR="003504D2" w:rsidRPr="005C6708" w:rsidRDefault="00753DF5" w:rsidP="00F31C00">
      <w:pPr>
        <w:pStyle w:val="ListParagraph"/>
        <w:spacing w:line="480" w:lineRule="auto"/>
        <w:ind w:left="0" w:firstLine="720"/>
        <w:jc w:val="both"/>
        <w:rPr>
          <w:rFonts w:ascii="Times New Roman" w:hAnsi="Times New Roman"/>
          <w:sz w:val="24"/>
          <w:szCs w:val="24"/>
        </w:rPr>
      </w:pPr>
      <w:r w:rsidRPr="005C6708">
        <w:rPr>
          <w:rFonts w:ascii="Times New Roman" w:hAnsi="Times New Roman"/>
          <w:color w:val="000000"/>
          <w:sz w:val="24"/>
          <w:szCs w:val="24"/>
        </w:rPr>
        <w:t xml:space="preserve">Dalam pendidikan di Indonesia, matematika merupakan salah satu mata pelajaran </w:t>
      </w:r>
      <w:r w:rsidR="00B860BF" w:rsidRPr="005C6708">
        <w:rPr>
          <w:rFonts w:ascii="Times New Roman" w:hAnsi="Times New Roman"/>
          <w:color w:val="000000"/>
          <w:sz w:val="24"/>
          <w:szCs w:val="24"/>
        </w:rPr>
        <w:t>yang wajib di berikan dari mulai sekolah dasar sampai</w:t>
      </w:r>
      <w:r w:rsidRPr="005C6708">
        <w:rPr>
          <w:rFonts w:ascii="Times New Roman" w:hAnsi="Times New Roman"/>
          <w:color w:val="000000"/>
          <w:sz w:val="24"/>
          <w:szCs w:val="24"/>
        </w:rPr>
        <w:t xml:space="preserve"> menengah karena peranannya yang besar dalam kehidupan. </w:t>
      </w:r>
    </w:p>
    <w:p w:rsidR="00753DF5" w:rsidRPr="005C6708" w:rsidRDefault="00753DF5" w:rsidP="00753DF5">
      <w:pPr>
        <w:pStyle w:val="ListParagraph"/>
        <w:spacing w:after="0" w:line="480" w:lineRule="auto"/>
        <w:ind w:left="0" w:firstLine="720"/>
        <w:jc w:val="both"/>
        <w:rPr>
          <w:rFonts w:ascii="Times New Roman" w:hAnsi="Times New Roman"/>
          <w:sz w:val="24"/>
          <w:szCs w:val="24"/>
        </w:rPr>
      </w:pPr>
      <w:r w:rsidRPr="005C6708">
        <w:rPr>
          <w:rFonts w:ascii="Times New Roman" w:hAnsi="Times New Roman"/>
          <w:sz w:val="24"/>
          <w:szCs w:val="24"/>
        </w:rPr>
        <w:t>Selanjutnya menurut NCTM (Saputra, 2015 : 1) tujuan pembelajaran matematika adalah untuk mengembangkan kemampuan peserta didik dalam pemecahan masalah matematis (</w:t>
      </w:r>
      <w:r w:rsidRPr="005C6708">
        <w:rPr>
          <w:rFonts w:ascii="Times New Roman" w:hAnsi="Times New Roman"/>
          <w:i/>
          <w:sz w:val="24"/>
          <w:szCs w:val="24"/>
        </w:rPr>
        <w:t>mathematical problem solving</w:t>
      </w:r>
      <w:r w:rsidRPr="005C6708">
        <w:rPr>
          <w:rFonts w:ascii="Times New Roman" w:hAnsi="Times New Roman"/>
          <w:sz w:val="24"/>
          <w:szCs w:val="24"/>
        </w:rPr>
        <w:t>), penalaran dan pembuktian matematis (</w:t>
      </w:r>
      <w:r w:rsidRPr="005C6708">
        <w:rPr>
          <w:rFonts w:ascii="Times New Roman" w:hAnsi="Times New Roman"/>
          <w:i/>
          <w:sz w:val="24"/>
          <w:szCs w:val="24"/>
        </w:rPr>
        <w:t>mathematical reasoning and proof</w:t>
      </w:r>
      <w:r w:rsidRPr="005C6708">
        <w:rPr>
          <w:rFonts w:ascii="Times New Roman" w:hAnsi="Times New Roman"/>
          <w:sz w:val="24"/>
          <w:szCs w:val="24"/>
        </w:rPr>
        <w:t>), komunikasi matematis (</w:t>
      </w:r>
      <w:r w:rsidRPr="005C6708">
        <w:rPr>
          <w:rFonts w:ascii="Times New Roman" w:hAnsi="Times New Roman"/>
          <w:i/>
          <w:sz w:val="24"/>
          <w:szCs w:val="24"/>
        </w:rPr>
        <w:t>mathematical communication</w:t>
      </w:r>
      <w:r w:rsidRPr="005C6708">
        <w:rPr>
          <w:rFonts w:ascii="Times New Roman" w:hAnsi="Times New Roman"/>
          <w:sz w:val="24"/>
          <w:szCs w:val="24"/>
        </w:rPr>
        <w:t>), koneksi matematis (</w:t>
      </w:r>
      <w:r w:rsidRPr="005C6708">
        <w:rPr>
          <w:rFonts w:ascii="Times New Roman" w:hAnsi="Times New Roman"/>
          <w:i/>
          <w:sz w:val="24"/>
          <w:szCs w:val="24"/>
        </w:rPr>
        <w:t>mathematical connection</w:t>
      </w:r>
      <w:r w:rsidRPr="005C6708">
        <w:rPr>
          <w:rFonts w:ascii="Times New Roman" w:hAnsi="Times New Roman"/>
          <w:sz w:val="24"/>
          <w:szCs w:val="24"/>
        </w:rPr>
        <w:t>), representasi matematis (</w:t>
      </w:r>
      <w:r w:rsidRPr="005C6708">
        <w:rPr>
          <w:rFonts w:ascii="Times New Roman" w:hAnsi="Times New Roman"/>
          <w:i/>
          <w:sz w:val="24"/>
          <w:szCs w:val="24"/>
        </w:rPr>
        <w:t>mathematical representation</w:t>
      </w:r>
      <w:r w:rsidRPr="005C6708">
        <w:rPr>
          <w:rFonts w:ascii="Times New Roman" w:hAnsi="Times New Roman"/>
          <w:sz w:val="24"/>
          <w:szCs w:val="24"/>
        </w:rPr>
        <w:t>), kemampuan teknologi (</w:t>
      </w:r>
      <w:r w:rsidRPr="005C6708">
        <w:rPr>
          <w:rFonts w:ascii="Times New Roman" w:hAnsi="Times New Roman"/>
          <w:i/>
          <w:sz w:val="24"/>
          <w:szCs w:val="24"/>
        </w:rPr>
        <w:t>knowledge of technology</w:t>
      </w:r>
      <w:r w:rsidRPr="005C6708">
        <w:rPr>
          <w:rFonts w:ascii="Times New Roman" w:hAnsi="Times New Roman"/>
          <w:sz w:val="24"/>
          <w:szCs w:val="24"/>
        </w:rPr>
        <w:t>), dan disposisi (</w:t>
      </w:r>
      <w:r w:rsidRPr="005C6708">
        <w:rPr>
          <w:rFonts w:ascii="Times New Roman" w:hAnsi="Times New Roman"/>
          <w:i/>
          <w:sz w:val="24"/>
          <w:szCs w:val="24"/>
        </w:rPr>
        <w:t>disposition</w:t>
      </w:r>
      <w:r w:rsidRPr="005C6708">
        <w:rPr>
          <w:rFonts w:ascii="Times New Roman" w:hAnsi="Times New Roman"/>
          <w:sz w:val="24"/>
          <w:szCs w:val="24"/>
        </w:rPr>
        <w:t>).</w:t>
      </w:r>
    </w:p>
    <w:p w:rsidR="00DF7543" w:rsidRPr="005C6708" w:rsidRDefault="00DF7543" w:rsidP="00DF7543">
      <w:pPr>
        <w:spacing w:line="480" w:lineRule="auto"/>
        <w:ind w:firstLine="720"/>
        <w:jc w:val="both"/>
        <w:rPr>
          <w:rFonts w:ascii="Times New Roman" w:hAnsi="Times New Roman"/>
          <w:sz w:val="24"/>
          <w:szCs w:val="24"/>
        </w:rPr>
      </w:pPr>
      <w:r w:rsidRPr="005C6708">
        <w:rPr>
          <w:rFonts w:ascii="Times New Roman" w:hAnsi="Times New Roman"/>
          <w:sz w:val="24"/>
          <w:szCs w:val="24"/>
        </w:rPr>
        <w:t xml:space="preserve">Kemampuan komunikasi perlu dilatih karena matematika merupakan bahasa. Dan siswa harus bias menyampaikan ide matematika melalui </w:t>
      </w:r>
      <w:r w:rsidRPr="005C6708">
        <w:rPr>
          <w:rFonts w:ascii="Times New Roman" w:hAnsi="Times New Roman"/>
          <w:sz w:val="24"/>
          <w:szCs w:val="24"/>
          <w:lang w:val="sv-SE"/>
        </w:rPr>
        <w:t xml:space="preserve">melalui lisan, tulisan, dan mendemonstrasikannya serta mengambarkannya secara visual. </w:t>
      </w:r>
      <w:r w:rsidRPr="005C6708">
        <w:rPr>
          <w:rFonts w:ascii="Times New Roman" w:hAnsi="Times New Roman"/>
          <w:sz w:val="24"/>
          <w:szCs w:val="24"/>
        </w:rPr>
        <w:t xml:space="preserve">Bahkan pembelajaran matematika akan lebih bermakna dengan adanya keterkaitan antara konsep-konsep matematika dengan kehidupan sehari-hari atau disiplin ilmu yang lain. Sehingga kemampuan koneksi matematis pun serasa penting untuk dilatihkan kepada para peserta didik. </w:t>
      </w:r>
    </w:p>
    <w:p w:rsidR="00DF7543" w:rsidRPr="005C6708" w:rsidRDefault="00DF7543" w:rsidP="00DF7543">
      <w:pPr>
        <w:spacing w:line="480" w:lineRule="auto"/>
        <w:ind w:firstLine="720"/>
        <w:jc w:val="both"/>
        <w:rPr>
          <w:rFonts w:ascii="Times New Roman" w:hAnsi="Times New Roman"/>
          <w:sz w:val="24"/>
          <w:szCs w:val="24"/>
        </w:rPr>
      </w:pPr>
      <w:r w:rsidRPr="005C6708">
        <w:rPr>
          <w:rFonts w:ascii="Times New Roman" w:hAnsi="Times New Roman"/>
          <w:sz w:val="24"/>
          <w:szCs w:val="24"/>
        </w:rPr>
        <w:lastRenderedPageBreak/>
        <w:t>Selain kemampuan komunikasi dan koneksi matematis, motivasi belajar siswa juga penting untuk dimiliki oleh para peserta didik. Sesuai dengan kesimpulan Atta dan Jamil (Mawarsih, 2013:4) ‘bahwa motivasi belajar memiliki peran yang sangat penting dalam peningkatan prestasi belajar siswa’.</w:t>
      </w:r>
    </w:p>
    <w:p w:rsidR="00DF7543" w:rsidRPr="005C6708" w:rsidRDefault="00DF7543" w:rsidP="00DF7543">
      <w:pPr>
        <w:spacing w:line="480" w:lineRule="auto"/>
        <w:ind w:firstLine="720"/>
        <w:jc w:val="both"/>
        <w:rPr>
          <w:rFonts w:ascii="Times New Roman" w:hAnsi="Times New Roman"/>
          <w:sz w:val="24"/>
          <w:szCs w:val="24"/>
        </w:rPr>
      </w:pPr>
      <w:r w:rsidRPr="005C6708">
        <w:rPr>
          <w:rFonts w:ascii="Times New Roman" w:hAnsi="Times New Roman"/>
          <w:sz w:val="24"/>
          <w:szCs w:val="24"/>
        </w:rPr>
        <w:t xml:space="preserve">Namun faktanya, komunikasi matematis siswa di Indonesia masih rendah. Dalam suatu penelitian yang dilakukan oleh Tandililing (2011) terhadap siswa SMU terungkap bahwa siswa masih lemah dalam membuat model matematika terhadap informasi yang diberikan dalam soal. Tandiling (2011:5) menyatakan bahwa “kemampuan siswa untuk mengkomunikasikan gagasan dengan simbol gambar, grafik, tabel dan media lain untuk memperjelas keadaan atau masalah juga belum memberikan hasil yang memadai”. </w:t>
      </w:r>
    </w:p>
    <w:p w:rsidR="00DF7543" w:rsidRPr="005C6708" w:rsidRDefault="00FF4A85" w:rsidP="00DF7543">
      <w:pPr>
        <w:spacing w:line="480" w:lineRule="auto"/>
        <w:ind w:firstLine="720"/>
        <w:jc w:val="both"/>
        <w:rPr>
          <w:rFonts w:ascii="Times New Roman" w:hAnsi="Times New Roman"/>
          <w:sz w:val="24"/>
          <w:szCs w:val="24"/>
        </w:rPr>
      </w:pPr>
      <w:r w:rsidRPr="005C6708">
        <w:rPr>
          <w:rFonts w:ascii="Times New Roman" w:hAnsi="Times New Roman"/>
          <w:sz w:val="24"/>
          <w:szCs w:val="24"/>
        </w:rPr>
        <w:t>Begitupun dengan kemampuan koneksi matematis tidak begitu menggembirakan. Salah satu indikasi rendahnya kemampuan koneksi matematik siswa yaitu berdas</w:t>
      </w:r>
      <w:r w:rsidR="00B860BF" w:rsidRPr="005C6708">
        <w:rPr>
          <w:rFonts w:ascii="Times New Roman" w:hAnsi="Times New Roman"/>
          <w:sz w:val="24"/>
          <w:szCs w:val="24"/>
        </w:rPr>
        <w:t xml:space="preserve">arkan beberapa hasil penelitian.Diantaranya ialah </w:t>
      </w:r>
      <w:r w:rsidRPr="005C6708">
        <w:rPr>
          <w:rFonts w:ascii="Times New Roman" w:hAnsi="Times New Roman"/>
          <w:sz w:val="24"/>
          <w:szCs w:val="24"/>
        </w:rPr>
        <w:t>hasil penelitian Ruspiani (Y</w:t>
      </w:r>
      <w:r w:rsidR="00B860BF" w:rsidRPr="005C6708">
        <w:rPr>
          <w:rFonts w:ascii="Times New Roman" w:hAnsi="Times New Roman"/>
          <w:sz w:val="24"/>
          <w:szCs w:val="24"/>
        </w:rPr>
        <w:t>uniawatika, 2011:107) menyatakan</w:t>
      </w:r>
      <w:r w:rsidRPr="005C6708">
        <w:rPr>
          <w:rFonts w:ascii="Times New Roman" w:hAnsi="Times New Roman"/>
          <w:sz w:val="24"/>
          <w:szCs w:val="24"/>
        </w:rPr>
        <w:t xml:space="preserve"> bahwa ‘rata-rata nilai kemampuan koneksi matematik siswa sekolah menengah masih tegolong rendah’. </w:t>
      </w:r>
    </w:p>
    <w:p w:rsidR="00FF4A85" w:rsidRPr="005C6708" w:rsidRDefault="00FF4A85" w:rsidP="00DF7543">
      <w:pPr>
        <w:spacing w:line="480" w:lineRule="auto"/>
        <w:ind w:firstLine="720"/>
        <w:jc w:val="both"/>
        <w:rPr>
          <w:rFonts w:ascii="Times New Roman" w:hAnsi="Times New Roman"/>
          <w:sz w:val="24"/>
          <w:szCs w:val="24"/>
        </w:rPr>
      </w:pPr>
      <w:r w:rsidRPr="005C6708">
        <w:rPr>
          <w:rFonts w:ascii="Times New Roman" w:hAnsi="Times New Roman"/>
          <w:sz w:val="24"/>
          <w:szCs w:val="24"/>
        </w:rPr>
        <w:t xml:space="preserve">Tidak hanya komunikasi dan koneksi matematis yang kurang begitu menggembirakan, motivasi belajar siswa terhadap pembelajaran matematikapun tidak begitu baik. Motivasi siswa ini mungkin dipengaruhi oleh rasa ketidak senangannya dalam belajar matematika. Hal ini </w:t>
      </w:r>
      <w:r w:rsidR="00A87FE3" w:rsidRPr="005C6708">
        <w:rPr>
          <w:rFonts w:ascii="Times New Roman" w:hAnsi="Times New Roman"/>
          <w:sz w:val="24"/>
          <w:szCs w:val="24"/>
        </w:rPr>
        <w:t xml:space="preserve">senada dengan yang </w:t>
      </w:r>
      <w:r w:rsidRPr="005C6708">
        <w:rPr>
          <w:rFonts w:ascii="Times New Roman" w:hAnsi="Times New Roman"/>
          <w:sz w:val="24"/>
          <w:szCs w:val="24"/>
        </w:rPr>
        <w:t>di ungkapkan oleh Ruseffendi (Gunawan, 2012: 2)  ‘</w:t>
      </w:r>
      <w:r w:rsidR="00A87FE3" w:rsidRPr="005C6708">
        <w:rPr>
          <w:rFonts w:ascii="Times New Roman" w:hAnsi="Times New Roman"/>
          <w:sz w:val="24"/>
          <w:szCs w:val="24"/>
        </w:rPr>
        <w:t xml:space="preserve">Matematika </w:t>
      </w:r>
      <w:r w:rsidRPr="005C6708">
        <w:rPr>
          <w:rFonts w:ascii="Times New Roman" w:hAnsi="Times New Roman"/>
          <w:sz w:val="24"/>
          <w:szCs w:val="24"/>
        </w:rPr>
        <w:t>(ilmu pasti) bagi anak-anak</w:t>
      </w:r>
      <w:r w:rsidR="00F820F3">
        <w:rPr>
          <w:rFonts w:ascii="Times New Roman" w:hAnsi="Times New Roman"/>
          <w:sz w:val="24"/>
          <w:szCs w:val="24"/>
        </w:rPr>
        <w:t xml:space="preserve"> </w:t>
      </w:r>
      <w:bookmarkStart w:id="0" w:name="_GoBack"/>
      <w:bookmarkEnd w:id="0"/>
      <w:r w:rsidRPr="005C6708">
        <w:rPr>
          <w:rFonts w:ascii="Times New Roman" w:hAnsi="Times New Roman"/>
          <w:sz w:val="24"/>
          <w:szCs w:val="24"/>
        </w:rPr>
        <w:lastRenderedPageBreak/>
        <w:t xml:space="preserve">pada umumnya merupakan mata pelajaran yang tidak disenangi, kalau bukan pelajaran yang paling dibenci’. </w:t>
      </w:r>
    </w:p>
    <w:p w:rsidR="00FF4A85" w:rsidRPr="005C6708" w:rsidRDefault="00FF4A85" w:rsidP="00FF4A85">
      <w:pPr>
        <w:pStyle w:val="ListParagraph"/>
        <w:spacing w:after="0" w:line="480" w:lineRule="auto"/>
        <w:ind w:left="0" w:firstLine="720"/>
        <w:jc w:val="both"/>
        <w:rPr>
          <w:rFonts w:ascii="Times New Roman" w:hAnsi="Times New Roman"/>
          <w:sz w:val="24"/>
          <w:szCs w:val="24"/>
        </w:rPr>
      </w:pPr>
      <w:r w:rsidRPr="005C6708">
        <w:rPr>
          <w:rFonts w:ascii="Times New Roman" w:hAnsi="Times New Roman"/>
          <w:sz w:val="24"/>
          <w:szCs w:val="24"/>
        </w:rPr>
        <w:t xml:space="preserve">Maka dari itu harus di cari model pembelajaran yang bisa meningkatkan kemampuan komunikasi dan koneksi matematis serta motivasi belajar siswa. Model pembelajaran itu harus bisa membuat siswa aktif dan nyaman ketika belajar, sehingga masalah tersebut bisa teratasi. </w:t>
      </w:r>
    </w:p>
    <w:p w:rsidR="00FF4A85" w:rsidRPr="005C6708" w:rsidRDefault="00FF4A85" w:rsidP="00FF4A85">
      <w:pPr>
        <w:pStyle w:val="ListParagraph"/>
        <w:spacing w:after="0" w:line="480" w:lineRule="auto"/>
        <w:ind w:left="0" w:firstLine="720"/>
        <w:jc w:val="both"/>
        <w:rPr>
          <w:rFonts w:ascii="Times New Roman" w:hAnsi="Times New Roman"/>
          <w:sz w:val="24"/>
          <w:szCs w:val="24"/>
        </w:rPr>
      </w:pPr>
      <w:r w:rsidRPr="005C6708">
        <w:rPr>
          <w:rFonts w:ascii="Times New Roman" w:hAnsi="Times New Roman"/>
          <w:sz w:val="24"/>
          <w:szCs w:val="24"/>
        </w:rPr>
        <w:t xml:space="preserve">Salah satu model pembelajaran yang dapat dicoba untuk meningkatkan kemampuan komunikasi dan koneksi matematis serta motivasi belajar siswa yaitu melalui model pembelajaran </w:t>
      </w:r>
      <w:r w:rsidRPr="005C6708">
        <w:rPr>
          <w:rFonts w:ascii="Times New Roman" w:hAnsi="Times New Roman"/>
          <w:i/>
          <w:sz w:val="24"/>
          <w:szCs w:val="24"/>
        </w:rPr>
        <w:t>CTL (contextual, teaching and learning)</w:t>
      </w:r>
      <w:r w:rsidRPr="005C6708">
        <w:rPr>
          <w:rFonts w:ascii="Times New Roman" w:hAnsi="Times New Roman"/>
          <w:sz w:val="24"/>
          <w:szCs w:val="24"/>
        </w:rPr>
        <w:t>. Model pembelajaran CTL menawarkan bentuk pembelajaran yang melibatkan siswa secara aktif dalam proses pembelajaran.</w:t>
      </w:r>
    </w:p>
    <w:p w:rsidR="00FF4A85" w:rsidRPr="005C6708" w:rsidRDefault="00FF4A85" w:rsidP="00FF4A85">
      <w:pPr>
        <w:spacing w:line="480" w:lineRule="auto"/>
        <w:ind w:firstLine="720"/>
        <w:jc w:val="both"/>
        <w:rPr>
          <w:rFonts w:ascii="Times New Roman" w:hAnsi="Times New Roman"/>
          <w:sz w:val="24"/>
          <w:szCs w:val="24"/>
        </w:rPr>
      </w:pPr>
      <w:r w:rsidRPr="005C6708">
        <w:rPr>
          <w:rFonts w:ascii="Times New Roman" w:hAnsi="Times New Roman"/>
          <w:sz w:val="24"/>
          <w:szCs w:val="24"/>
        </w:rPr>
        <w:t>Model CTL merupakan suatu konsep pembelajaran yang mengaitkan antara materi pela</w:t>
      </w:r>
      <w:r w:rsidR="00A87FE3" w:rsidRPr="005C6708">
        <w:rPr>
          <w:rFonts w:ascii="Times New Roman" w:hAnsi="Times New Roman"/>
          <w:sz w:val="24"/>
          <w:szCs w:val="24"/>
        </w:rPr>
        <w:t xml:space="preserve">jaran dengan situasi kehidupan nyata siswa melalui proses </w:t>
      </w:r>
      <w:r w:rsidRPr="005C6708">
        <w:rPr>
          <w:rFonts w:ascii="Times New Roman" w:hAnsi="Times New Roman"/>
          <w:sz w:val="24"/>
          <w:szCs w:val="24"/>
        </w:rPr>
        <w:t xml:space="preserve">pengalaman </w:t>
      </w:r>
      <w:r w:rsidR="00A87FE3" w:rsidRPr="005C6708">
        <w:rPr>
          <w:rFonts w:ascii="Times New Roman" w:hAnsi="Times New Roman"/>
          <w:sz w:val="24"/>
          <w:szCs w:val="24"/>
        </w:rPr>
        <w:t xml:space="preserve">secara langsung. Oleh sebab itu, penulis berharap </w:t>
      </w:r>
      <w:r w:rsidRPr="005C6708">
        <w:rPr>
          <w:rFonts w:ascii="Times New Roman" w:hAnsi="Times New Roman"/>
          <w:sz w:val="24"/>
          <w:szCs w:val="24"/>
        </w:rPr>
        <w:t xml:space="preserve">perkembangan siswa terjadi secara utuh meliputi aspek kognitif, afektif, dan psikomotor, sehingga pembelajaran </w:t>
      </w:r>
      <w:r w:rsidR="00A87FE3" w:rsidRPr="005C6708">
        <w:rPr>
          <w:rFonts w:ascii="Times New Roman" w:hAnsi="Times New Roman"/>
          <w:sz w:val="24"/>
          <w:szCs w:val="24"/>
        </w:rPr>
        <w:t xml:space="preserve">matematika </w:t>
      </w:r>
      <w:r w:rsidRPr="005C6708">
        <w:rPr>
          <w:rFonts w:ascii="Times New Roman" w:hAnsi="Times New Roman"/>
          <w:sz w:val="24"/>
          <w:szCs w:val="24"/>
        </w:rPr>
        <w:t xml:space="preserve">lebih </w:t>
      </w:r>
      <w:r w:rsidR="00A87FE3" w:rsidRPr="005C6708">
        <w:rPr>
          <w:rFonts w:ascii="Times New Roman" w:hAnsi="Times New Roman"/>
          <w:sz w:val="24"/>
          <w:szCs w:val="24"/>
        </w:rPr>
        <w:t xml:space="preserve">terasa </w:t>
      </w:r>
      <w:r w:rsidRPr="005C6708">
        <w:rPr>
          <w:rFonts w:ascii="Times New Roman" w:hAnsi="Times New Roman"/>
          <w:sz w:val="24"/>
          <w:szCs w:val="24"/>
        </w:rPr>
        <w:t>bermakna</w:t>
      </w:r>
      <w:r w:rsidR="00A87FE3" w:rsidRPr="005C6708">
        <w:rPr>
          <w:rFonts w:ascii="Times New Roman" w:hAnsi="Times New Roman"/>
          <w:sz w:val="24"/>
          <w:szCs w:val="24"/>
        </w:rPr>
        <w:t xml:space="preserve"> bagi siswa</w:t>
      </w:r>
      <w:r w:rsidRPr="005C6708">
        <w:rPr>
          <w:rFonts w:ascii="Times New Roman" w:hAnsi="Times New Roman"/>
          <w:sz w:val="24"/>
          <w:szCs w:val="24"/>
        </w:rPr>
        <w:t>.</w:t>
      </w:r>
    </w:p>
    <w:p w:rsidR="00FF4A85" w:rsidRPr="005C6708" w:rsidRDefault="00FF4A85" w:rsidP="00FF4A85">
      <w:pPr>
        <w:spacing w:line="480" w:lineRule="auto"/>
        <w:ind w:firstLine="720"/>
        <w:jc w:val="both"/>
        <w:rPr>
          <w:rFonts w:ascii="Times New Roman" w:hAnsi="Times New Roman"/>
          <w:bCs/>
          <w:sz w:val="24"/>
          <w:szCs w:val="24"/>
        </w:rPr>
      </w:pPr>
      <w:r w:rsidRPr="005C6708">
        <w:rPr>
          <w:rFonts w:ascii="Times New Roman" w:hAnsi="Times New Roman"/>
          <w:sz w:val="24"/>
          <w:szCs w:val="24"/>
        </w:rPr>
        <w:t xml:space="preserve">Berdsasarkan latar belakang yang telah dikemukakan, maka rumusan masalah dalam penelitian ini adalah : (1) Apakah kemampuan komunikasi matematis siswa yang mendapat pembelajaran CTL lebih baik dari siswa yang mendapat pembelajaran konvensional? (2) Apakah kemampuan koneksi matematis siswa yang mendapat pembelajaran CTL lebih baik dari siswa yang mendapat pembelajaran konvensional? (3) Apakah motivasi belajar siswa yang mendapat pembelajaran CTL lebih baik dari pada siswa yang mendapat </w:t>
      </w:r>
      <w:r w:rsidRPr="005C6708">
        <w:rPr>
          <w:rFonts w:ascii="Times New Roman" w:hAnsi="Times New Roman"/>
          <w:sz w:val="24"/>
          <w:szCs w:val="24"/>
        </w:rPr>
        <w:lastRenderedPageBreak/>
        <w:t xml:space="preserve">pembelajaran konvensional? (4) Apakah terdapat korelasi antara kemampuan komunikasi dengan koneksi matematis siswa? (5) Apakah terdapat korelasi antara kemampuan komunikasi matematis dengan motivasi belajar siswa? (6) Apakah terdapat korelasi antara kemampuan koneksi matematis dengan motivasi belajar siswa? </w:t>
      </w:r>
      <w:r w:rsidRPr="005C6708">
        <w:rPr>
          <w:rFonts w:ascii="Times New Roman" w:hAnsi="Times New Roman"/>
          <w:bCs/>
          <w:sz w:val="24"/>
          <w:szCs w:val="24"/>
        </w:rPr>
        <w:t>Bagaimana motivasi belajar siswa setelah mendapat pembelajaran CTL?</w:t>
      </w:r>
    </w:p>
    <w:p w:rsidR="00FF4A85" w:rsidRPr="005C6708" w:rsidRDefault="00FF4A85" w:rsidP="00FF4A85">
      <w:pPr>
        <w:spacing w:line="480" w:lineRule="auto"/>
        <w:jc w:val="both"/>
        <w:rPr>
          <w:rFonts w:ascii="Times New Roman" w:hAnsi="Times New Roman"/>
          <w:b/>
          <w:sz w:val="24"/>
          <w:szCs w:val="24"/>
        </w:rPr>
      </w:pPr>
      <w:r w:rsidRPr="005C6708">
        <w:rPr>
          <w:rFonts w:ascii="Times New Roman" w:hAnsi="Times New Roman"/>
          <w:b/>
          <w:sz w:val="24"/>
          <w:szCs w:val="24"/>
        </w:rPr>
        <w:t>METODOLOGI PENELITIAN</w:t>
      </w:r>
    </w:p>
    <w:p w:rsidR="00FF4A85" w:rsidRPr="005C6708" w:rsidRDefault="0039081A" w:rsidP="00FF4A85">
      <w:pPr>
        <w:spacing w:line="480" w:lineRule="auto"/>
        <w:ind w:firstLine="720"/>
        <w:jc w:val="both"/>
        <w:rPr>
          <w:rFonts w:ascii="Times New Roman" w:hAnsi="Times New Roman"/>
          <w:i/>
          <w:sz w:val="24"/>
          <w:szCs w:val="24"/>
        </w:rPr>
      </w:pPr>
      <w:r w:rsidRPr="005C6708">
        <w:rPr>
          <w:rFonts w:ascii="Times New Roman" w:hAnsi="Times New Roman"/>
          <w:sz w:val="24"/>
          <w:szCs w:val="24"/>
        </w:rPr>
        <w:t>Metode penelitian yang digunakan dalam penelitian ini merupakan Metode Campuran (</w:t>
      </w:r>
      <w:r w:rsidRPr="005C6708">
        <w:rPr>
          <w:rFonts w:ascii="Times New Roman" w:hAnsi="Times New Roman"/>
          <w:i/>
          <w:sz w:val="24"/>
          <w:szCs w:val="24"/>
        </w:rPr>
        <w:t>Mixed Method</w:t>
      </w:r>
      <w:r w:rsidRPr="005C6708">
        <w:rPr>
          <w:rFonts w:ascii="Times New Roman" w:hAnsi="Times New Roman"/>
          <w:sz w:val="24"/>
          <w:szCs w:val="24"/>
        </w:rPr>
        <w:t>) tipe penyisipan (</w:t>
      </w:r>
      <w:r w:rsidRPr="005C6708">
        <w:rPr>
          <w:rFonts w:ascii="Times New Roman" w:hAnsi="Times New Roman"/>
          <w:i/>
          <w:sz w:val="24"/>
          <w:szCs w:val="24"/>
        </w:rPr>
        <w:t xml:space="preserve">Embedded Design). </w:t>
      </w:r>
    </w:p>
    <w:p w:rsidR="0039081A" w:rsidRPr="005C6708" w:rsidRDefault="0039081A" w:rsidP="0039081A">
      <w:pPr>
        <w:pStyle w:val="Judul"/>
        <w:numPr>
          <w:ilvl w:val="0"/>
          <w:numId w:val="0"/>
        </w:numPr>
        <w:spacing w:line="480" w:lineRule="auto"/>
        <w:ind w:firstLine="720"/>
        <w:jc w:val="both"/>
        <w:rPr>
          <w:rFonts w:ascii="Times New Roman" w:hAnsi="Times New Roman"/>
          <w:b w:val="0"/>
          <w:color w:val="000000" w:themeColor="text1"/>
        </w:rPr>
      </w:pPr>
      <w:r w:rsidRPr="005C6708">
        <w:rPr>
          <w:rFonts w:ascii="Times New Roman" w:hAnsi="Times New Roman"/>
          <w:b w:val="0"/>
          <w:lang w:val="sv-SE"/>
        </w:rPr>
        <w:t>Desain penelitian yang digunakan adalah desain</w:t>
      </w:r>
      <w:r w:rsidRPr="005C6708">
        <w:rPr>
          <w:rFonts w:ascii="Times New Roman" w:hAnsi="Times New Roman"/>
          <w:b w:val="0"/>
        </w:rPr>
        <w:t xml:space="preserve"> eksperimen semu (</w:t>
      </w:r>
      <w:r w:rsidRPr="005C6708">
        <w:rPr>
          <w:rFonts w:ascii="Times New Roman" w:hAnsi="Times New Roman"/>
          <w:b w:val="0"/>
          <w:i/>
        </w:rPr>
        <w:t>Quasi-Experiment</w:t>
      </w:r>
      <w:r w:rsidRPr="005C6708">
        <w:rPr>
          <w:rFonts w:ascii="Times New Roman" w:hAnsi="Times New Roman"/>
          <w:b w:val="0"/>
        </w:rPr>
        <w:t xml:space="preserve">) yaitu dilakukan tanpa proses teknik sampel peluang (Fraenkel &amp; Wallen dalam Indrawan dan Yaniawati, 2014), </w:t>
      </w:r>
      <w:r w:rsidRPr="005C6708">
        <w:rPr>
          <w:rFonts w:ascii="Times New Roman" w:hAnsi="Times New Roman"/>
          <w:b w:val="0"/>
          <w:color w:val="000000" w:themeColor="text1"/>
        </w:rPr>
        <w:t>kemudian memilih dua kelas yang setara di tinjau dari kemampuan akademiknya. Kelas yang pertama meperoleh pembelajaran CTL</w:t>
      </w:r>
      <w:r w:rsidRPr="005C6708">
        <w:rPr>
          <w:rFonts w:ascii="Times New Roman" w:hAnsi="Times New Roman"/>
          <w:b w:val="0"/>
          <w:i/>
          <w:color w:val="000000" w:themeColor="text1"/>
        </w:rPr>
        <w:t xml:space="preserve"> </w:t>
      </w:r>
      <w:r w:rsidRPr="005C6708">
        <w:rPr>
          <w:rFonts w:ascii="Times New Roman" w:hAnsi="Times New Roman"/>
          <w:b w:val="0"/>
          <w:color w:val="000000" w:themeColor="text1"/>
        </w:rPr>
        <w:t>(kelas eksperimen) dan kelas kedua memperoleh pembelajaran ekspositori (kelas kontrol). Desain ini dapat digambarkan sebagai berikut:</w:t>
      </w:r>
      <w:r w:rsidRPr="005C6708">
        <w:rPr>
          <w:rFonts w:ascii="Times New Roman" w:hAnsi="Times New Roman"/>
          <w:b w:val="0"/>
          <w:i/>
          <w:color w:val="000000" w:themeColor="text1"/>
        </w:rPr>
        <w:t xml:space="preserve"> </w:t>
      </w:r>
      <w:r w:rsidRPr="005C6708">
        <w:rPr>
          <w:rFonts w:ascii="Times New Roman" w:hAnsi="Times New Roman"/>
          <w:b w:val="0"/>
          <w:color w:val="000000" w:themeColor="text1"/>
        </w:rPr>
        <w:t xml:space="preserve"> </w:t>
      </w:r>
    </w:p>
    <w:p w:rsidR="0039081A" w:rsidRPr="005C6708" w:rsidRDefault="0039081A" w:rsidP="0039081A">
      <w:pPr>
        <w:pStyle w:val="ListParagraph"/>
        <w:spacing w:after="0" w:line="240" w:lineRule="auto"/>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39081A" w:rsidRPr="005C6708" w:rsidRDefault="0039081A" w:rsidP="0039081A">
      <w:pPr>
        <w:pStyle w:val="ListParagraph"/>
        <w:spacing w:after="0" w:line="240" w:lineRule="auto"/>
        <w:jc w:val="center"/>
        <w:rPr>
          <w:rFonts w:ascii="Times New Roman" w:hAnsi="Times New Roman"/>
          <w:b/>
          <w:sz w:val="24"/>
          <w:szCs w:val="24"/>
        </w:rPr>
      </w:pPr>
      <w:r w:rsidRPr="005C6708">
        <w:rPr>
          <w:rFonts w:ascii="Times New Roman" w:hAnsi="Times New Roman"/>
          <w:b/>
          <w:color w:val="000000" w:themeColor="text1"/>
          <w:sz w:val="24"/>
          <w:szCs w:val="24"/>
        </w:rPr>
        <w:t xml:space="preserve">Desain </w:t>
      </w:r>
      <w:r w:rsidRPr="005C6708">
        <w:rPr>
          <w:rFonts w:ascii="Times New Roman" w:hAnsi="Times New Roman"/>
          <w:b/>
          <w:i/>
          <w:sz w:val="24"/>
          <w:szCs w:val="24"/>
        </w:rPr>
        <w:t>Quasi-Experiment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76"/>
        <w:gridCol w:w="2976"/>
        <w:gridCol w:w="1241"/>
      </w:tblGrid>
      <w:tr w:rsidR="0039081A" w:rsidRPr="005C6708" w:rsidTr="00DF3422">
        <w:tc>
          <w:tcPr>
            <w:tcW w:w="2126" w:type="dxa"/>
            <w:shd w:val="clear" w:color="auto" w:fill="FABF8F" w:themeFill="accent6" w:themeFillTint="99"/>
            <w:vAlign w:val="center"/>
          </w:tcPr>
          <w:p w:rsidR="0039081A" w:rsidRPr="005C6708" w:rsidRDefault="0039081A" w:rsidP="00DF3422">
            <w:pPr>
              <w:spacing w:line="240" w:lineRule="auto"/>
              <w:ind w:right="28"/>
              <w:jc w:val="center"/>
              <w:rPr>
                <w:rFonts w:ascii="Times New Roman" w:hAnsi="Times New Roman"/>
                <w:b/>
                <w:sz w:val="24"/>
                <w:szCs w:val="24"/>
              </w:rPr>
            </w:pPr>
            <w:r w:rsidRPr="005C6708">
              <w:rPr>
                <w:rFonts w:ascii="Times New Roman" w:hAnsi="Times New Roman"/>
                <w:b/>
                <w:sz w:val="24"/>
                <w:szCs w:val="24"/>
              </w:rPr>
              <w:t>Kelompok</w:t>
            </w:r>
          </w:p>
        </w:tc>
        <w:tc>
          <w:tcPr>
            <w:tcW w:w="1276" w:type="dxa"/>
            <w:shd w:val="clear" w:color="auto" w:fill="FABF8F" w:themeFill="accent6" w:themeFillTint="99"/>
            <w:vAlign w:val="center"/>
          </w:tcPr>
          <w:p w:rsidR="0039081A" w:rsidRPr="005C6708" w:rsidRDefault="0039081A" w:rsidP="00DF3422">
            <w:pPr>
              <w:spacing w:line="240" w:lineRule="auto"/>
              <w:ind w:right="28"/>
              <w:jc w:val="center"/>
              <w:rPr>
                <w:rFonts w:ascii="Times New Roman" w:hAnsi="Times New Roman"/>
                <w:b/>
                <w:sz w:val="24"/>
                <w:szCs w:val="24"/>
              </w:rPr>
            </w:pPr>
            <w:r w:rsidRPr="005C6708">
              <w:rPr>
                <w:rFonts w:ascii="Times New Roman" w:hAnsi="Times New Roman"/>
                <w:b/>
                <w:sz w:val="24"/>
                <w:szCs w:val="24"/>
              </w:rPr>
              <w:t>Tes Awal</w:t>
            </w:r>
          </w:p>
        </w:tc>
        <w:tc>
          <w:tcPr>
            <w:tcW w:w="2976" w:type="dxa"/>
            <w:shd w:val="clear" w:color="auto" w:fill="FABF8F" w:themeFill="accent6" w:themeFillTint="99"/>
            <w:vAlign w:val="center"/>
          </w:tcPr>
          <w:p w:rsidR="0039081A" w:rsidRPr="005C6708" w:rsidRDefault="0039081A" w:rsidP="00DF3422">
            <w:pPr>
              <w:spacing w:line="240" w:lineRule="auto"/>
              <w:ind w:right="28"/>
              <w:jc w:val="center"/>
              <w:rPr>
                <w:rFonts w:ascii="Times New Roman" w:hAnsi="Times New Roman"/>
                <w:b/>
                <w:sz w:val="24"/>
                <w:szCs w:val="24"/>
              </w:rPr>
            </w:pPr>
            <w:r w:rsidRPr="005C6708">
              <w:rPr>
                <w:rFonts w:ascii="Times New Roman" w:hAnsi="Times New Roman"/>
                <w:b/>
                <w:sz w:val="24"/>
                <w:szCs w:val="24"/>
              </w:rPr>
              <w:t>Perlakuan (variabel bebas)</w:t>
            </w:r>
          </w:p>
        </w:tc>
        <w:tc>
          <w:tcPr>
            <w:tcW w:w="1241" w:type="dxa"/>
            <w:shd w:val="clear" w:color="auto" w:fill="FABF8F" w:themeFill="accent6" w:themeFillTint="99"/>
            <w:vAlign w:val="center"/>
          </w:tcPr>
          <w:p w:rsidR="0039081A" w:rsidRPr="005C6708" w:rsidRDefault="0039081A" w:rsidP="00DF3422">
            <w:pPr>
              <w:spacing w:line="240" w:lineRule="auto"/>
              <w:ind w:right="28"/>
              <w:jc w:val="center"/>
              <w:rPr>
                <w:rFonts w:ascii="Times New Roman" w:hAnsi="Times New Roman"/>
                <w:b/>
                <w:sz w:val="24"/>
                <w:szCs w:val="24"/>
              </w:rPr>
            </w:pPr>
            <w:r w:rsidRPr="005C6708">
              <w:rPr>
                <w:rFonts w:ascii="Times New Roman" w:hAnsi="Times New Roman"/>
                <w:b/>
                <w:sz w:val="24"/>
                <w:szCs w:val="24"/>
              </w:rPr>
              <w:t>Tes Akhir</w:t>
            </w:r>
          </w:p>
        </w:tc>
      </w:tr>
      <w:tr w:rsidR="0039081A" w:rsidRPr="005C6708" w:rsidTr="00DF3422">
        <w:tc>
          <w:tcPr>
            <w:tcW w:w="2126" w:type="dxa"/>
            <w:vAlign w:val="center"/>
          </w:tcPr>
          <w:p w:rsidR="0039081A" w:rsidRPr="005C6708" w:rsidRDefault="0039081A" w:rsidP="00DF3422">
            <w:pPr>
              <w:spacing w:line="240" w:lineRule="auto"/>
              <w:ind w:right="28"/>
              <w:jc w:val="center"/>
              <w:rPr>
                <w:rFonts w:ascii="Times New Roman" w:hAnsi="Times New Roman"/>
                <w:sz w:val="24"/>
                <w:szCs w:val="24"/>
              </w:rPr>
            </w:pPr>
            <w:r w:rsidRPr="005C6708">
              <w:rPr>
                <w:rFonts w:ascii="Times New Roman" w:hAnsi="Times New Roman"/>
                <w:sz w:val="24"/>
                <w:szCs w:val="24"/>
              </w:rPr>
              <w:t>Eksperimen</w:t>
            </w:r>
          </w:p>
        </w:tc>
        <w:tc>
          <w:tcPr>
            <w:tcW w:w="1276" w:type="dxa"/>
            <w:vAlign w:val="center"/>
          </w:tcPr>
          <w:p w:rsidR="0039081A" w:rsidRPr="005C6708" w:rsidRDefault="0039081A" w:rsidP="00DF3422">
            <w:pPr>
              <w:spacing w:line="240" w:lineRule="auto"/>
              <w:ind w:right="28"/>
              <w:jc w:val="center"/>
              <w:rPr>
                <w:rFonts w:ascii="Times New Roman" w:hAnsi="Times New Roman"/>
                <w:sz w:val="24"/>
                <w:szCs w:val="24"/>
              </w:rPr>
            </w:pPr>
            <m:oMathPara>
              <m:oMath>
                <m:r>
                  <w:rPr>
                    <w:rFonts w:ascii="Cambria Math" w:hAnsi="Cambria Math"/>
                    <w:sz w:val="24"/>
                    <w:szCs w:val="24"/>
                  </w:rPr>
                  <m:t>Y</m:t>
                </m:r>
              </m:oMath>
            </m:oMathPara>
          </w:p>
        </w:tc>
        <w:tc>
          <w:tcPr>
            <w:tcW w:w="2976" w:type="dxa"/>
            <w:vAlign w:val="center"/>
          </w:tcPr>
          <w:p w:rsidR="0039081A" w:rsidRPr="005C6708" w:rsidRDefault="0039081A" w:rsidP="00DF3422">
            <w:pPr>
              <w:spacing w:line="240" w:lineRule="auto"/>
              <w:ind w:right="28"/>
              <w:jc w:val="center"/>
              <w:rPr>
                <w:rFonts w:ascii="Times New Roman" w:hAnsi="Times New Roman"/>
                <w:sz w:val="24"/>
                <w:szCs w:val="24"/>
              </w:rPr>
            </w:pPr>
            <m:oMathPara>
              <m:oMath>
                <m:r>
                  <w:rPr>
                    <w:rFonts w:ascii="Cambria Math" w:hAnsi="Cambria Math"/>
                    <w:sz w:val="24"/>
                    <w:szCs w:val="24"/>
                  </w:rPr>
                  <m:t>X</m:t>
                </m:r>
              </m:oMath>
            </m:oMathPara>
          </w:p>
        </w:tc>
        <w:tc>
          <w:tcPr>
            <w:tcW w:w="1241" w:type="dxa"/>
            <w:vAlign w:val="center"/>
          </w:tcPr>
          <w:p w:rsidR="0039081A" w:rsidRPr="005C6708" w:rsidRDefault="0039081A" w:rsidP="00DF3422">
            <w:pPr>
              <w:spacing w:line="240" w:lineRule="auto"/>
              <w:ind w:right="28"/>
              <w:jc w:val="center"/>
              <w:rPr>
                <w:rFonts w:ascii="Times New Roman" w:hAnsi="Times New Roman"/>
                <w:sz w:val="24"/>
                <w:szCs w:val="24"/>
              </w:rPr>
            </w:pPr>
            <m:oMathPara>
              <m:oMath>
                <m:r>
                  <w:rPr>
                    <w:rFonts w:ascii="Cambria Math" w:hAnsi="Cambria Math"/>
                    <w:sz w:val="24"/>
                    <w:szCs w:val="24"/>
                  </w:rPr>
                  <m:t>Y</m:t>
                </m:r>
              </m:oMath>
            </m:oMathPara>
          </w:p>
        </w:tc>
      </w:tr>
      <w:tr w:rsidR="0039081A" w:rsidRPr="005C6708" w:rsidTr="00DF3422">
        <w:tc>
          <w:tcPr>
            <w:tcW w:w="2126" w:type="dxa"/>
            <w:vAlign w:val="center"/>
          </w:tcPr>
          <w:p w:rsidR="0039081A" w:rsidRPr="005C6708" w:rsidRDefault="0039081A" w:rsidP="00DF3422">
            <w:pPr>
              <w:spacing w:line="240" w:lineRule="auto"/>
              <w:ind w:right="28"/>
              <w:jc w:val="center"/>
              <w:rPr>
                <w:rFonts w:ascii="Times New Roman" w:hAnsi="Times New Roman"/>
                <w:sz w:val="24"/>
                <w:szCs w:val="24"/>
              </w:rPr>
            </w:pPr>
            <w:r w:rsidRPr="005C6708">
              <w:rPr>
                <w:rFonts w:ascii="Times New Roman" w:hAnsi="Times New Roman"/>
                <w:sz w:val="24"/>
                <w:szCs w:val="24"/>
              </w:rPr>
              <w:t xml:space="preserve">Kontrol </w:t>
            </w:r>
          </w:p>
        </w:tc>
        <w:tc>
          <w:tcPr>
            <w:tcW w:w="1276" w:type="dxa"/>
            <w:vAlign w:val="center"/>
          </w:tcPr>
          <w:p w:rsidR="0039081A" w:rsidRPr="005C6708" w:rsidRDefault="0039081A" w:rsidP="00DF3422">
            <w:pPr>
              <w:spacing w:line="240" w:lineRule="auto"/>
              <w:ind w:right="28"/>
              <w:jc w:val="center"/>
              <w:rPr>
                <w:rFonts w:ascii="Times New Roman" w:hAnsi="Times New Roman"/>
                <w:sz w:val="24"/>
                <w:szCs w:val="24"/>
              </w:rPr>
            </w:pPr>
            <m:oMathPara>
              <m:oMath>
                <m:r>
                  <w:rPr>
                    <w:rFonts w:ascii="Cambria Math" w:hAnsi="Cambria Math"/>
                    <w:sz w:val="24"/>
                    <w:szCs w:val="24"/>
                  </w:rPr>
                  <m:t>Y</m:t>
                </m:r>
              </m:oMath>
            </m:oMathPara>
          </w:p>
        </w:tc>
        <w:tc>
          <w:tcPr>
            <w:tcW w:w="2976" w:type="dxa"/>
            <w:vAlign w:val="center"/>
          </w:tcPr>
          <w:p w:rsidR="0039081A" w:rsidRPr="005C6708" w:rsidRDefault="0039081A" w:rsidP="00DF3422">
            <w:pPr>
              <w:spacing w:line="240" w:lineRule="auto"/>
              <w:ind w:right="28"/>
              <w:jc w:val="center"/>
              <w:rPr>
                <w:rFonts w:ascii="Times New Roman" w:hAnsi="Times New Roman"/>
                <w:sz w:val="24"/>
                <w:szCs w:val="24"/>
              </w:rPr>
            </w:pPr>
            <m:oMathPara>
              <m:oMath>
                <m:r>
                  <w:rPr>
                    <w:rFonts w:ascii="Cambria Math" w:hAnsi="Cambria Math"/>
                    <w:sz w:val="24"/>
                    <w:szCs w:val="24"/>
                  </w:rPr>
                  <m:t>-</m:t>
                </m:r>
              </m:oMath>
            </m:oMathPara>
          </w:p>
        </w:tc>
        <w:tc>
          <w:tcPr>
            <w:tcW w:w="1241" w:type="dxa"/>
            <w:vAlign w:val="center"/>
          </w:tcPr>
          <w:p w:rsidR="0039081A" w:rsidRPr="005C6708" w:rsidRDefault="0039081A" w:rsidP="00DF3422">
            <w:pPr>
              <w:spacing w:line="240" w:lineRule="auto"/>
              <w:ind w:right="28"/>
              <w:jc w:val="center"/>
              <w:rPr>
                <w:rFonts w:ascii="Times New Roman" w:hAnsi="Times New Roman"/>
                <w:sz w:val="24"/>
                <w:szCs w:val="24"/>
              </w:rPr>
            </w:pPr>
            <m:oMathPara>
              <m:oMath>
                <m:r>
                  <w:rPr>
                    <w:rFonts w:ascii="Cambria Math" w:hAnsi="Cambria Math"/>
                    <w:sz w:val="24"/>
                    <w:szCs w:val="24"/>
                  </w:rPr>
                  <m:t>Y</m:t>
                </m:r>
              </m:oMath>
            </m:oMathPara>
          </w:p>
        </w:tc>
      </w:tr>
    </w:tbl>
    <w:p w:rsidR="0039081A" w:rsidRPr="005C6708" w:rsidRDefault="0039081A" w:rsidP="0039081A">
      <w:pPr>
        <w:pStyle w:val="ListParagraph"/>
        <w:spacing w:after="0" w:line="240" w:lineRule="auto"/>
        <w:jc w:val="both"/>
        <w:rPr>
          <w:rFonts w:ascii="Times New Roman" w:hAnsi="Times New Roman"/>
          <w:sz w:val="24"/>
          <w:szCs w:val="24"/>
        </w:rPr>
      </w:pPr>
      <w:r w:rsidRPr="005C6708">
        <w:rPr>
          <w:rFonts w:ascii="Times New Roman" w:hAnsi="Times New Roman"/>
          <w:sz w:val="24"/>
          <w:szCs w:val="24"/>
        </w:rPr>
        <w:t>Sumber: Indrawan dan Yaniawati, (2014)</w:t>
      </w:r>
    </w:p>
    <w:p w:rsidR="0039081A" w:rsidRPr="005C6708" w:rsidRDefault="0039081A" w:rsidP="0039081A">
      <w:pPr>
        <w:pStyle w:val="ListParagraph"/>
        <w:spacing w:after="0" w:line="240" w:lineRule="auto"/>
        <w:jc w:val="both"/>
        <w:rPr>
          <w:rFonts w:ascii="Times New Roman" w:hAnsi="Times New Roman"/>
          <w:sz w:val="24"/>
          <w:szCs w:val="24"/>
        </w:rPr>
      </w:pPr>
    </w:p>
    <w:p w:rsidR="0039081A" w:rsidRPr="005C6708" w:rsidRDefault="0039081A" w:rsidP="0039081A">
      <w:pPr>
        <w:pStyle w:val="ListParagraph"/>
        <w:spacing w:after="0" w:line="360" w:lineRule="auto"/>
        <w:contextualSpacing w:val="0"/>
        <w:jc w:val="both"/>
        <w:rPr>
          <w:rFonts w:ascii="Times New Roman" w:hAnsi="Times New Roman"/>
          <w:sz w:val="24"/>
          <w:szCs w:val="24"/>
        </w:rPr>
      </w:pPr>
      <w:r w:rsidRPr="005C6708">
        <w:rPr>
          <w:rFonts w:ascii="Times New Roman" w:hAnsi="Times New Roman"/>
          <w:sz w:val="24"/>
          <w:szCs w:val="24"/>
        </w:rPr>
        <w:t>Keterangan:</w:t>
      </w:r>
    </w:p>
    <w:p w:rsidR="0039081A" w:rsidRPr="005C6708" w:rsidRDefault="0039081A" w:rsidP="0039081A">
      <w:pPr>
        <w:pStyle w:val="ListParagraph"/>
        <w:spacing w:after="0" w:line="360" w:lineRule="auto"/>
        <w:contextualSpacing w:val="0"/>
        <w:jc w:val="both"/>
        <w:rPr>
          <w:rFonts w:ascii="Times New Roman" w:hAnsi="Times New Roman"/>
          <w:sz w:val="24"/>
          <w:szCs w:val="24"/>
        </w:rPr>
      </w:pPr>
      <m:oMath>
        <m:r>
          <w:rPr>
            <w:rFonts w:ascii="Cambria Math" w:hAnsi="Cambria Math"/>
            <w:sz w:val="24"/>
            <w:szCs w:val="24"/>
          </w:rPr>
          <m:t>Y</m:t>
        </m:r>
      </m:oMath>
      <w:r w:rsidRPr="005C6708">
        <w:rPr>
          <w:rFonts w:ascii="Times New Roman" w:eastAsiaTheme="minorEastAsia" w:hAnsi="Times New Roman"/>
          <w:sz w:val="24"/>
          <w:szCs w:val="24"/>
        </w:rPr>
        <w:t xml:space="preserve"> = </w:t>
      </w:r>
      <w:r w:rsidRPr="005C6708">
        <w:rPr>
          <w:rFonts w:ascii="Times New Roman" w:hAnsi="Times New Roman"/>
          <w:sz w:val="24"/>
          <w:szCs w:val="24"/>
        </w:rPr>
        <w:t>Tes awal (pretes) = Tes akhir (postes)</w:t>
      </w:r>
    </w:p>
    <w:p w:rsidR="0039081A" w:rsidRPr="005C6708" w:rsidRDefault="0039081A" w:rsidP="0039081A">
      <w:pPr>
        <w:spacing w:line="480" w:lineRule="auto"/>
        <w:ind w:firstLine="720"/>
        <w:jc w:val="both"/>
        <w:rPr>
          <w:rFonts w:ascii="Times New Roman" w:hAnsi="Times New Roman"/>
          <w:sz w:val="24"/>
          <w:szCs w:val="24"/>
        </w:rPr>
      </w:pPr>
      <m:oMath>
        <m:r>
          <m:rPr>
            <m:sty m:val="bi"/>
          </m:rPr>
          <w:rPr>
            <w:rFonts w:ascii="Cambria Math" w:hAnsi="Cambria Math"/>
            <w:sz w:val="24"/>
            <w:szCs w:val="24"/>
          </w:rPr>
          <m:t>X</m:t>
        </m:r>
      </m:oMath>
      <w:r w:rsidRPr="005C6708">
        <w:rPr>
          <w:rFonts w:ascii="Times New Roman" w:eastAsiaTheme="minorEastAsia" w:hAnsi="Times New Roman"/>
          <w:sz w:val="24"/>
          <w:szCs w:val="24"/>
        </w:rPr>
        <w:t xml:space="preserve"> = </w:t>
      </w:r>
      <w:r w:rsidRPr="005C6708">
        <w:rPr>
          <w:rFonts w:ascii="Times New Roman" w:hAnsi="Times New Roman"/>
          <w:sz w:val="24"/>
          <w:szCs w:val="24"/>
        </w:rPr>
        <w:t>Perlakuan khusus / pengajaran model pembelajaran CTL</w:t>
      </w:r>
    </w:p>
    <w:p w:rsidR="0039081A" w:rsidRPr="005C6708" w:rsidRDefault="0039081A" w:rsidP="0039081A">
      <w:pPr>
        <w:pStyle w:val="ListParagraph"/>
        <w:spacing w:after="0" w:line="480" w:lineRule="auto"/>
        <w:ind w:left="0" w:firstLine="720"/>
        <w:jc w:val="both"/>
        <w:rPr>
          <w:rFonts w:ascii="Times New Roman" w:hAnsi="Times New Roman"/>
          <w:sz w:val="24"/>
          <w:szCs w:val="24"/>
        </w:rPr>
      </w:pPr>
      <w:r w:rsidRPr="005C6708">
        <w:rPr>
          <w:rFonts w:ascii="Times New Roman" w:hAnsi="Times New Roman"/>
          <w:sz w:val="24"/>
          <w:szCs w:val="24"/>
        </w:rPr>
        <w:lastRenderedPageBreak/>
        <w:t xml:space="preserve">Populasi penelitian ini yaitu siswa kelas </w:t>
      </w:r>
      <w:r w:rsidRPr="005C6708">
        <w:rPr>
          <w:rFonts w:ascii="Times New Roman" w:hAnsi="Times New Roman"/>
          <w:sz w:val="24"/>
          <w:szCs w:val="24"/>
          <w:lang w:val="id-ID"/>
        </w:rPr>
        <w:t>X</w:t>
      </w:r>
      <w:r w:rsidRPr="005C6708">
        <w:rPr>
          <w:rFonts w:ascii="Times New Roman" w:hAnsi="Times New Roman"/>
          <w:sz w:val="24"/>
          <w:szCs w:val="24"/>
        </w:rPr>
        <w:t xml:space="preserve"> MA Al Inayah Kota</w:t>
      </w:r>
      <w:r w:rsidRPr="005C6708">
        <w:rPr>
          <w:rFonts w:ascii="Times New Roman" w:hAnsi="Times New Roman"/>
          <w:sz w:val="24"/>
          <w:szCs w:val="24"/>
          <w:lang w:val="id-ID"/>
        </w:rPr>
        <w:t xml:space="preserve"> Bandung</w:t>
      </w:r>
      <w:r w:rsidRPr="005C6708">
        <w:rPr>
          <w:rFonts w:ascii="Times New Roman" w:hAnsi="Times New Roman"/>
          <w:sz w:val="24"/>
          <w:szCs w:val="24"/>
        </w:rPr>
        <w:t xml:space="preserve"> </w:t>
      </w:r>
      <w:r w:rsidRPr="005C6708">
        <w:rPr>
          <w:rFonts w:ascii="Times New Roman" w:hAnsi="Times New Roman"/>
          <w:sz w:val="24"/>
          <w:szCs w:val="24"/>
          <w:lang w:val="id-ID"/>
        </w:rPr>
        <w:t xml:space="preserve">dengan sampel </w:t>
      </w:r>
      <w:r w:rsidRPr="005C6708">
        <w:rPr>
          <w:rFonts w:ascii="Times New Roman" w:hAnsi="Times New Roman"/>
          <w:sz w:val="24"/>
          <w:szCs w:val="24"/>
        </w:rPr>
        <w:t xml:space="preserve">(objek penelitian) adalah siswa kelas </w:t>
      </w:r>
      <w:r w:rsidRPr="005C6708">
        <w:rPr>
          <w:rFonts w:ascii="Times New Roman" w:hAnsi="Times New Roman"/>
          <w:sz w:val="24"/>
          <w:szCs w:val="24"/>
          <w:lang w:val="id-ID"/>
        </w:rPr>
        <w:t>X-1</w:t>
      </w:r>
      <w:r w:rsidRPr="005C6708">
        <w:rPr>
          <w:rFonts w:ascii="Times New Roman" w:hAnsi="Times New Roman"/>
          <w:sz w:val="24"/>
          <w:szCs w:val="24"/>
        </w:rPr>
        <w:t xml:space="preserve"> dan </w:t>
      </w:r>
      <w:r w:rsidRPr="005C6708">
        <w:rPr>
          <w:rFonts w:ascii="Times New Roman" w:hAnsi="Times New Roman"/>
          <w:sz w:val="24"/>
          <w:szCs w:val="24"/>
          <w:lang w:val="id-ID"/>
        </w:rPr>
        <w:t>X-2</w:t>
      </w:r>
      <w:r w:rsidRPr="005C6708">
        <w:rPr>
          <w:rFonts w:ascii="Times New Roman" w:hAnsi="Times New Roman"/>
          <w:sz w:val="24"/>
          <w:szCs w:val="24"/>
        </w:rPr>
        <w:t>. Pemilihan sampel dari populasinya secara purposif (</w:t>
      </w:r>
      <w:r w:rsidRPr="005C6708">
        <w:rPr>
          <w:rFonts w:ascii="Times New Roman" w:hAnsi="Times New Roman"/>
          <w:i/>
          <w:sz w:val="24"/>
          <w:szCs w:val="24"/>
        </w:rPr>
        <w:t>Purposive Sampling</w:t>
      </w:r>
      <w:r w:rsidRPr="005C6708">
        <w:rPr>
          <w:rFonts w:ascii="Times New Roman" w:hAnsi="Times New Roman"/>
          <w:sz w:val="24"/>
          <w:szCs w:val="24"/>
        </w:rPr>
        <w:t xml:space="preserve">). Teknik </w:t>
      </w:r>
      <w:r w:rsidRPr="005C6708">
        <w:rPr>
          <w:rFonts w:ascii="Times New Roman" w:hAnsi="Times New Roman"/>
          <w:i/>
          <w:sz w:val="24"/>
          <w:szCs w:val="24"/>
        </w:rPr>
        <w:t>Purposive Sampling</w:t>
      </w:r>
      <w:r w:rsidRPr="005C6708">
        <w:rPr>
          <w:rFonts w:ascii="Times New Roman" w:hAnsi="Times New Roman"/>
          <w:sz w:val="24"/>
          <w:szCs w:val="24"/>
        </w:rPr>
        <w:t xml:space="preserve"> adalah teknik sampling yang digunakan peneliti jika peneliti mempunyai pertimbangan-pertimbangan tertentu di dalam pengambilan sampelnya atau penentuan sampel untuk tujuan tertentu (Ningsih, 2015). </w:t>
      </w:r>
    </w:p>
    <w:p w:rsidR="0039081A" w:rsidRPr="005C6708" w:rsidRDefault="0039081A" w:rsidP="0039081A">
      <w:pPr>
        <w:spacing w:line="480" w:lineRule="auto"/>
        <w:ind w:firstLine="720"/>
        <w:jc w:val="both"/>
        <w:rPr>
          <w:rFonts w:ascii="Times New Roman" w:hAnsi="Times New Roman"/>
          <w:sz w:val="24"/>
          <w:szCs w:val="24"/>
        </w:rPr>
      </w:pPr>
      <w:r w:rsidRPr="005C6708">
        <w:rPr>
          <w:rFonts w:ascii="Times New Roman" w:hAnsi="Times New Roman"/>
          <w:sz w:val="24"/>
          <w:szCs w:val="24"/>
        </w:rPr>
        <w:t>Pemilihan sampel dilakukan dari populasinya secara acak</w:t>
      </w:r>
      <w:r w:rsidRPr="005C6708">
        <w:rPr>
          <w:rFonts w:ascii="Times New Roman" w:hAnsi="Times New Roman"/>
          <w:sz w:val="24"/>
          <w:szCs w:val="24"/>
          <w:lang w:val="id-ID"/>
        </w:rPr>
        <w:t>. S</w:t>
      </w:r>
      <w:r w:rsidRPr="005C6708">
        <w:rPr>
          <w:rFonts w:ascii="Times New Roman" w:hAnsi="Times New Roman"/>
          <w:sz w:val="24"/>
          <w:szCs w:val="24"/>
        </w:rPr>
        <w:t>ampel penelitiannya adalah 2 kelas yang terdiri dari 1 kelas sebagai kelas eksperimen</w:t>
      </w:r>
      <w:r w:rsidRPr="005C6708">
        <w:rPr>
          <w:rFonts w:ascii="Times New Roman" w:hAnsi="Times New Roman"/>
          <w:sz w:val="24"/>
          <w:szCs w:val="24"/>
          <w:lang w:val="id-ID"/>
        </w:rPr>
        <w:t xml:space="preserve"> yaitu kelas X-1</w:t>
      </w:r>
      <w:r w:rsidRPr="005C6708">
        <w:rPr>
          <w:rFonts w:ascii="Times New Roman" w:hAnsi="Times New Roman"/>
          <w:sz w:val="24"/>
          <w:szCs w:val="24"/>
        </w:rPr>
        <w:t xml:space="preserve"> </w:t>
      </w:r>
      <w:r w:rsidRPr="005C6708">
        <w:rPr>
          <w:rFonts w:ascii="Times New Roman" w:hAnsi="Times New Roman"/>
          <w:sz w:val="24"/>
          <w:szCs w:val="24"/>
          <w:lang w:val="id-ID"/>
        </w:rPr>
        <w:t xml:space="preserve">yang </w:t>
      </w:r>
      <w:r w:rsidRPr="005C6708">
        <w:rPr>
          <w:rFonts w:ascii="Times New Roman" w:hAnsi="Times New Roman"/>
          <w:sz w:val="24"/>
          <w:szCs w:val="24"/>
        </w:rPr>
        <w:t xml:space="preserve">berjumlah </w:t>
      </w:r>
      <w:r w:rsidRPr="005C6708">
        <w:rPr>
          <w:rFonts w:ascii="Times New Roman" w:hAnsi="Times New Roman"/>
          <w:sz w:val="24"/>
          <w:szCs w:val="24"/>
          <w:lang w:val="id-ID"/>
        </w:rPr>
        <w:t>3</w:t>
      </w:r>
      <w:r w:rsidRPr="005C6708">
        <w:rPr>
          <w:rFonts w:ascii="Times New Roman" w:hAnsi="Times New Roman"/>
          <w:sz w:val="24"/>
          <w:szCs w:val="24"/>
        </w:rPr>
        <w:t>1</w:t>
      </w:r>
      <w:r w:rsidRPr="005C6708">
        <w:rPr>
          <w:rFonts w:ascii="Times New Roman" w:hAnsi="Times New Roman"/>
          <w:sz w:val="24"/>
          <w:szCs w:val="24"/>
          <w:lang w:val="id-ID"/>
        </w:rPr>
        <w:t xml:space="preserve"> </w:t>
      </w:r>
      <w:r w:rsidRPr="005C6708">
        <w:rPr>
          <w:rFonts w:ascii="Times New Roman" w:hAnsi="Times New Roman"/>
          <w:sz w:val="24"/>
          <w:szCs w:val="24"/>
        </w:rPr>
        <w:t xml:space="preserve">orang yang menggunakan pembelajaran CTL, dan 1 kelas sebagai kelas kontrol </w:t>
      </w:r>
      <w:r w:rsidRPr="005C6708">
        <w:rPr>
          <w:rFonts w:ascii="Times New Roman" w:hAnsi="Times New Roman"/>
          <w:sz w:val="24"/>
          <w:szCs w:val="24"/>
          <w:lang w:val="id-ID"/>
        </w:rPr>
        <w:t xml:space="preserve">yaitu kelas X-2 yang </w:t>
      </w:r>
      <w:r w:rsidRPr="005C6708">
        <w:rPr>
          <w:rFonts w:ascii="Times New Roman" w:hAnsi="Times New Roman"/>
          <w:sz w:val="24"/>
          <w:szCs w:val="24"/>
        </w:rPr>
        <w:t xml:space="preserve">berjumlah </w:t>
      </w:r>
      <w:r w:rsidRPr="005C6708">
        <w:rPr>
          <w:rFonts w:ascii="Times New Roman" w:hAnsi="Times New Roman"/>
          <w:sz w:val="24"/>
          <w:szCs w:val="24"/>
          <w:lang w:val="id-ID"/>
        </w:rPr>
        <w:t>3</w:t>
      </w:r>
      <w:r w:rsidRPr="005C6708">
        <w:rPr>
          <w:rFonts w:ascii="Times New Roman" w:hAnsi="Times New Roman"/>
          <w:sz w:val="24"/>
          <w:szCs w:val="24"/>
        </w:rPr>
        <w:t>1 orang yang menggunakan pembelajaran ekspositori.</w:t>
      </w:r>
    </w:p>
    <w:p w:rsidR="0039081A" w:rsidRPr="005C6708" w:rsidRDefault="0039081A" w:rsidP="0039081A">
      <w:pPr>
        <w:spacing w:line="480" w:lineRule="auto"/>
        <w:jc w:val="both"/>
        <w:rPr>
          <w:rFonts w:ascii="Times New Roman" w:hAnsi="Times New Roman"/>
          <w:b/>
          <w:sz w:val="24"/>
          <w:szCs w:val="24"/>
        </w:rPr>
      </w:pPr>
      <w:r w:rsidRPr="005C6708">
        <w:rPr>
          <w:rFonts w:ascii="Times New Roman" w:hAnsi="Times New Roman"/>
          <w:b/>
          <w:sz w:val="24"/>
          <w:szCs w:val="24"/>
        </w:rPr>
        <w:t>HASIL PENELITIAN DAN PEMBAHASAN</w:t>
      </w:r>
    </w:p>
    <w:p w:rsidR="00046C94" w:rsidRPr="005C6708" w:rsidRDefault="00046C94" w:rsidP="0039081A">
      <w:pPr>
        <w:spacing w:line="480" w:lineRule="auto"/>
        <w:jc w:val="both"/>
        <w:rPr>
          <w:rFonts w:ascii="Times New Roman" w:hAnsi="Times New Roman"/>
          <w:b/>
          <w:sz w:val="24"/>
          <w:szCs w:val="24"/>
        </w:rPr>
      </w:pPr>
      <w:r w:rsidRPr="005C6708">
        <w:rPr>
          <w:rFonts w:ascii="Times New Roman" w:hAnsi="Times New Roman"/>
          <w:b/>
          <w:sz w:val="24"/>
          <w:szCs w:val="24"/>
        </w:rPr>
        <w:t>Analisis Kemampuan Komunikasi Matematis</w:t>
      </w:r>
    </w:p>
    <w:p w:rsidR="00046C94" w:rsidRPr="005C6708" w:rsidRDefault="00046C94" w:rsidP="007141FB">
      <w:pPr>
        <w:pStyle w:val="ListParagraph"/>
        <w:spacing w:after="0" w:line="480" w:lineRule="auto"/>
        <w:ind w:left="0" w:firstLine="720"/>
        <w:jc w:val="both"/>
        <w:rPr>
          <w:rFonts w:ascii="Times New Roman" w:hAnsi="Times New Roman"/>
          <w:color w:val="000000" w:themeColor="text1"/>
          <w:sz w:val="24"/>
          <w:szCs w:val="24"/>
        </w:rPr>
      </w:pPr>
      <w:r w:rsidRPr="005C6708">
        <w:rPr>
          <w:rFonts w:ascii="Times New Roman" w:hAnsi="Times New Roman"/>
          <w:sz w:val="24"/>
          <w:szCs w:val="24"/>
        </w:rPr>
        <w:t xml:space="preserve">Untuk mengetahui apakah kemampuan komunikasi matematis yang menggunakan pembelajaran CTL lebih baik dari pada yang menggunakan pembelajaran konvensional, maka dilakukan beberapa langkah analisis. </w:t>
      </w:r>
      <w:r w:rsidRPr="005C6708">
        <w:rPr>
          <w:rFonts w:ascii="Times New Roman" w:hAnsi="Times New Roman"/>
          <w:color w:val="000000" w:themeColor="text1"/>
          <w:sz w:val="24"/>
          <w:szCs w:val="24"/>
        </w:rPr>
        <w:t>Tahap pertama yang dilakukan adalah analisis deskriptif data sebagai berikut:</w:t>
      </w:r>
    </w:p>
    <w:p w:rsidR="007141FB" w:rsidRPr="005C6708" w:rsidRDefault="007141FB" w:rsidP="007141FB">
      <w:pPr>
        <w:pStyle w:val="ListParagraph"/>
        <w:spacing w:after="0" w:line="480" w:lineRule="auto"/>
        <w:ind w:left="0" w:firstLine="720"/>
        <w:jc w:val="both"/>
        <w:rPr>
          <w:rFonts w:ascii="Times New Roman" w:hAnsi="Times New Roman"/>
          <w:color w:val="000000" w:themeColor="text1"/>
          <w:sz w:val="24"/>
          <w:szCs w:val="24"/>
        </w:rPr>
      </w:pPr>
    </w:p>
    <w:p w:rsidR="007141FB" w:rsidRPr="005C6708" w:rsidRDefault="007141FB" w:rsidP="007141FB">
      <w:pPr>
        <w:pStyle w:val="ListParagraph"/>
        <w:spacing w:after="0" w:line="480" w:lineRule="auto"/>
        <w:ind w:left="0" w:firstLine="720"/>
        <w:jc w:val="both"/>
        <w:rPr>
          <w:rFonts w:ascii="Times New Roman" w:hAnsi="Times New Roman"/>
          <w:color w:val="000000" w:themeColor="text1"/>
          <w:sz w:val="24"/>
          <w:szCs w:val="24"/>
        </w:rPr>
      </w:pPr>
    </w:p>
    <w:p w:rsidR="007141FB" w:rsidRPr="005C6708" w:rsidRDefault="007141FB" w:rsidP="007141FB">
      <w:pPr>
        <w:pStyle w:val="ListParagraph"/>
        <w:spacing w:after="0" w:line="480" w:lineRule="auto"/>
        <w:ind w:left="0" w:firstLine="720"/>
        <w:jc w:val="both"/>
        <w:rPr>
          <w:rFonts w:ascii="Times New Roman" w:hAnsi="Times New Roman"/>
          <w:color w:val="000000" w:themeColor="text1"/>
          <w:sz w:val="24"/>
          <w:szCs w:val="24"/>
        </w:rPr>
      </w:pPr>
    </w:p>
    <w:p w:rsidR="007141FB" w:rsidRPr="005C6708" w:rsidRDefault="007141FB" w:rsidP="007141FB">
      <w:pPr>
        <w:pStyle w:val="ListParagraph"/>
        <w:spacing w:after="0" w:line="480" w:lineRule="auto"/>
        <w:ind w:left="0" w:firstLine="720"/>
        <w:jc w:val="both"/>
        <w:rPr>
          <w:rFonts w:ascii="Times New Roman" w:hAnsi="Times New Roman"/>
          <w:color w:val="000000" w:themeColor="text1"/>
          <w:sz w:val="24"/>
          <w:szCs w:val="24"/>
        </w:rPr>
      </w:pPr>
    </w:p>
    <w:p w:rsidR="007141FB" w:rsidRPr="005C6708" w:rsidRDefault="007141FB" w:rsidP="007141FB">
      <w:pPr>
        <w:pStyle w:val="ListParagraph"/>
        <w:spacing w:after="0" w:line="480" w:lineRule="auto"/>
        <w:ind w:left="0" w:firstLine="720"/>
        <w:jc w:val="both"/>
        <w:rPr>
          <w:rFonts w:ascii="Times New Roman" w:hAnsi="Times New Roman"/>
          <w:color w:val="000000" w:themeColor="text1"/>
          <w:sz w:val="24"/>
          <w:szCs w:val="24"/>
        </w:rPr>
      </w:pPr>
    </w:p>
    <w:p w:rsidR="00046C94" w:rsidRPr="005C6708" w:rsidRDefault="00046C94" w:rsidP="00046C94">
      <w:pPr>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lastRenderedPageBreak/>
        <w:t>Tabel</w:t>
      </w:r>
    </w:p>
    <w:p w:rsidR="00046C94" w:rsidRPr="005C6708" w:rsidRDefault="00046C94" w:rsidP="00046C94">
      <w:pPr>
        <w:spacing w:after="0" w:line="240" w:lineRule="auto"/>
        <w:ind w:left="851"/>
        <w:jc w:val="center"/>
        <w:rPr>
          <w:rFonts w:ascii="Times New Roman" w:hAnsi="Times New Roman"/>
          <w:b/>
          <w:color w:val="000000" w:themeColor="text1"/>
          <w:sz w:val="24"/>
          <w:szCs w:val="24"/>
          <w:lang w:val="id-ID"/>
        </w:rPr>
      </w:pPr>
      <w:r w:rsidRPr="005C6708">
        <w:rPr>
          <w:rFonts w:ascii="Times New Roman" w:hAnsi="Times New Roman"/>
          <w:b/>
          <w:color w:val="000000" w:themeColor="text1"/>
          <w:sz w:val="24"/>
          <w:szCs w:val="24"/>
          <w:lang w:val="id-ID"/>
        </w:rPr>
        <w:t>Statistik Deskriptif</w:t>
      </w:r>
    </w:p>
    <w:p w:rsidR="00046C94" w:rsidRPr="005C6708" w:rsidRDefault="00046C94" w:rsidP="00046C94">
      <w:pPr>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lang w:val="id-ID"/>
        </w:rPr>
        <w:t>Data</w:t>
      </w:r>
      <w:r w:rsidRPr="005C6708">
        <w:rPr>
          <w:rFonts w:ascii="Times New Roman" w:hAnsi="Times New Roman"/>
          <w:b/>
          <w:color w:val="000000" w:themeColor="text1"/>
          <w:sz w:val="24"/>
          <w:szCs w:val="24"/>
        </w:rPr>
        <w:t xml:space="preserve"> Postes Kemampuan Komunikasi Matematis</w:t>
      </w:r>
    </w:p>
    <w:tbl>
      <w:tblPr>
        <w:tblW w:w="5106" w:type="dxa"/>
        <w:tblInd w:w="1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437"/>
        <w:gridCol w:w="1469"/>
        <w:gridCol w:w="1467"/>
      </w:tblGrid>
      <w:tr w:rsidR="00046C94" w:rsidRPr="005C6708" w:rsidTr="00DF3422">
        <w:trPr>
          <w:cantSplit/>
          <w:tblHeader/>
        </w:trPr>
        <w:tc>
          <w:tcPr>
            <w:tcW w:w="7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46C94" w:rsidRPr="005C6708" w:rsidRDefault="00046C94" w:rsidP="00DF3422">
            <w:pPr>
              <w:autoSpaceDE w:val="0"/>
              <w:autoSpaceDN w:val="0"/>
              <w:adjustRightInd w:val="0"/>
              <w:spacing w:after="0" w:line="240" w:lineRule="auto"/>
              <w:jc w:val="center"/>
              <w:rPr>
                <w:rFonts w:ascii="Times New Roman" w:hAnsi="Times New Roman"/>
                <w:color w:val="000000" w:themeColor="text1"/>
                <w:sz w:val="24"/>
                <w:szCs w:val="24"/>
              </w:rPr>
            </w:pPr>
            <w:r w:rsidRPr="005C6708">
              <w:rPr>
                <w:rFonts w:ascii="Times New Roman" w:hAnsi="Times New Roman"/>
                <w:color w:val="000000" w:themeColor="text1"/>
                <w:sz w:val="24"/>
                <w:szCs w:val="24"/>
              </w:rPr>
              <w:t>Pretes Kelas Eksperimen</w:t>
            </w:r>
          </w:p>
        </w:tc>
        <w:tc>
          <w:tcPr>
            <w:tcW w:w="14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46C94" w:rsidRPr="005C6708" w:rsidRDefault="00046C94" w:rsidP="00DF3422">
            <w:pPr>
              <w:autoSpaceDE w:val="0"/>
              <w:autoSpaceDN w:val="0"/>
              <w:adjustRightInd w:val="0"/>
              <w:spacing w:after="0" w:line="240" w:lineRule="auto"/>
              <w:jc w:val="center"/>
              <w:rPr>
                <w:rFonts w:ascii="Times New Roman" w:hAnsi="Times New Roman"/>
                <w:color w:val="000000" w:themeColor="text1"/>
                <w:sz w:val="24"/>
                <w:szCs w:val="24"/>
              </w:rPr>
            </w:pPr>
            <w:r w:rsidRPr="005C6708">
              <w:rPr>
                <w:rFonts w:ascii="Times New Roman" w:hAnsi="Times New Roman"/>
                <w:color w:val="000000" w:themeColor="text1"/>
                <w:sz w:val="24"/>
                <w:szCs w:val="24"/>
              </w:rPr>
              <w:t>Pretes Kelas Kontrol</w:t>
            </w:r>
          </w:p>
        </w:tc>
      </w:tr>
      <w:tr w:rsidR="00046C94"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lang w:val="id-ID"/>
              </w:rPr>
            </w:pPr>
            <w:r w:rsidRPr="005C6708">
              <w:rPr>
                <w:rFonts w:ascii="Times New Roman" w:hAnsi="Times New Roman"/>
                <w:color w:val="000000" w:themeColor="text1"/>
                <w:sz w:val="24"/>
                <w:szCs w:val="24"/>
                <w:lang w:val="id-ID"/>
              </w:rPr>
              <w:t>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themeColor="text1"/>
                <w:sz w:val="24"/>
                <w:szCs w:val="24"/>
              </w:rPr>
              <w:t>31</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themeColor="text1"/>
                <w:sz w:val="24"/>
                <w:szCs w:val="24"/>
              </w:rPr>
              <w:t>31</w:t>
            </w:r>
          </w:p>
        </w:tc>
      </w:tr>
      <w:tr w:rsidR="00046C94"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Mean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36.6129</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25.0000</w:t>
            </w:r>
          </w:p>
        </w:tc>
      </w:tr>
      <w:tr w:rsidR="00046C94"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Median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30.0000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20.0000</w:t>
            </w:r>
          </w:p>
        </w:tc>
      </w:tr>
      <w:tr w:rsidR="00046C94"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Std. Deviation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17.04832</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15.91645</w:t>
            </w:r>
          </w:p>
        </w:tc>
      </w:tr>
      <w:tr w:rsidR="00046C94"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Variance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290.645</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253.333</w:t>
            </w:r>
          </w:p>
        </w:tc>
      </w:tr>
      <w:tr w:rsidR="00046C94"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Range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50.00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60.00</w:t>
            </w:r>
          </w:p>
        </w:tc>
      </w:tr>
      <w:tr w:rsidR="00046C94"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Minimum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10.00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0.00</w:t>
            </w:r>
          </w:p>
        </w:tc>
      </w:tr>
      <w:tr w:rsidR="00046C94"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Maximum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60.00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60.00</w:t>
            </w:r>
          </w:p>
        </w:tc>
      </w:tr>
      <w:tr w:rsidR="00046C94" w:rsidRPr="005C6708" w:rsidTr="00DF3422">
        <w:trPr>
          <w:cantSplit/>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Sum</w:t>
            </w: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lang w:val="id-ID"/>
              </w:rPr>
            </w:pPr>
          </w:p>
        </w:tc>
        <w:tc>
          <w:tcPr>
            <w:tcW w:w="14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46C94" w:rsidRPr="005C6708" w:rsidRDefault="00046C94" w:rsidP="00DF3422">
            <w:pPr>
              <w:autoSpaceDE w:val="0"/>
              <w:autoSpaceDN w:val="0"/>
              <w:adjustRightInd w:val="0"/>
              <w:spacing w:after="0" w:line="240" w:lineRule="auto"/>
              <w:jc w:val="right"/>
              <w:rPr>
                <w:rFonts w:ascii="Times New Roman" w:hAnsi="Times New Roman"/>
                <w:color w:val="000000" w:themeColor="text1"/>
                <w:sz w:val="24"/>
                <w:szCs w:val="24"/>
                <w:lang w:val="id-ID"/>
              </w:rPr>
            </w:pPr>
          </w:p>
        </w:tc>
      </w:tr>
    </w:tbl>
    <w:p w:rsidR="00046C94" w:rsidRPr="005C6708" w:rsidRDefault="00046C94" w:rsidP="00046C94">
      <w:pPr>
        <w:spacing w:after="0" w:line="240" w:lineRule="auto"/>
        <w:ind w:left="851"/>
        <w:jc w:val="both"/>
        <w:rPr>
          <w:rFonts w:ascii="Times New Roman" w:hAnsi="Times New Roman"/>
          <w:b/>
          <w:color w:val="000000" w:themeColor="text1"/>
          <w:sz w:val="24"/>
          <w:szCs w:val="24"/>
        </w:rPr>
      </w:pPr>
    </w:p>
    <w:p w:rsidR="00046C94" w:rsidRPr="005C6708" w:rsidRDefault="00046C94" w:rsidP="00046C94">
      <w:pPr>
        <w:spacing w:after="0" w:line="480" w:lineRule="auto"/>
        <w:ind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Berdasarkan tabel di atas, rerata kedua kelas tersebut berbeda, kelas eksperimen lebih unggul 11,6129 dibandingkan kelas kontrol. Artinya kemampuan </w:t>
      </w:r>
      <w:r w:rsidRPr="005C6708">
        <w:rPr>
          <w:rFonts w:ascii="Times New Roman" w:hAnsi="Times New Roman"/>
          <w:color w:val="000000" w:themeColor="text1"/>
          <w:sz w:val="24"/>
          <w:szCs w:val="24"/>
          <w:lang w:val="id-ID"/>
        </w:rPr>
        <w:t xml:space="preserve">akhir </w:t>
      </w:r>
      <w:r w:rsidRPr="005C6708">
        <w:rPr>
          <w:rFonts w:ascii="Times New Roman" w:hAnsi="Times New Roman"/>
          <w:color w:val="000000" w:themeColor="text1"/>
          <w:sz w:val="24"/>
          <w:szCs w:val="24"/>
        </w:rPr>
        <w:t>kelas eksperimen lebih baik daripada kelas kontrol. Untuk melihat apakah perbedaannya signifikan atau tidak, maka dilakukan tahap kedua yaitu analisis statistik parametrik, diantaranya uji normalitas dan homogenitas.</w:t>
      </w:r>
    </w:p>
    <w:p w:rsidR="00046C94" w:rsidRPr="005C6708" w:rsidRDefault="00046C94" w:rsidP="00046C94">
      <w:pPr>
        <w:autoSpaceDE w:val="0"/>
        <w:autoSpaceDN w:val="0"/>
        <w:adjustRightInd w:val="0"/>
        <w:spacing w:after="0" w:line="480" w:lineRule="auto"/>
        <w:ind w:firstLine="709"/>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Untuk menguji normalitas data penelitian pada kelas eksperimen dan kelas kontrol digunakan uji normalitas </w:t>
      </w:r>
      <w:r w:rsidRPr="005C6708">
        <w:rPr>
          <w:rFonts w:ascii="Times New Roman" w:hAnsi="Times New Roman"/>
          <w:i/>
          <w:color w:val="000000" w:themeColor="text1"/>
          <w:sz w:val="24"/>
          <w:szCs w:val="24"/>
        </w:rPr>
        <w:t xml:space="preserve">Shapiro-Wilk, </w:t>
      </w:r>
      <w:r w:rsidRPr="005C6708">
        <w:rPr>
          <w:rFonts w:ascii="Times New Roman" w:hAnsi="Times New Roman"/>
          <w:color w:val="000000" w:themeColor="text1"/>
          <w:sz w:val="24"/>
          <w:szCs w:val="24"/>
        </w:rPr>
        <w:t>dengan rumusan hipotesis sebagai berikut:</w:t>
      </w:r>
    </w:p>
    <w:p w:rsidR="00046C94" w:rsidRPr="005C6708" w:rsidRDefault="00046C94" w:rsidP="00046C94">
      <w:pPr>
        <w:tabs>
          <w:tab w:val="left" w:pos="1418"/>
        </w:tabs>
        <w:autoSpaceDE w:val="0"/>
        <w:autoSpaceDN w:val="0"/>
        <w:adjustRightInd w:val="0"/>
        <w:spacing w:after="0" w:line="480" w:lineRule="auto"/>
        <w:ind w:left="720" w:hanging="709"/>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rPr>
        <w:tab/>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 xml:space="preserve">Data </w:t>
      </w:r>
      <w:r w:rsidRPr="005C6708">
        <w:rPr>
          <w:rFonts w:ascii="Times New Roman" w:hAnsi="Times New Roman"/>
          <w:color w:val="000000" w:themeColor="text1"/>
          <w:sz w:val="24"/>
          <w:szCs w:val="24"/>
        </w:rPr>
        <w:t xml:space="preserve">postes kedua kelas </w:t>
      </w:r>
      <w:r w:rsidRPr="005C6708">
        <w:rPr>
          <w:rFonts w:ascii="Times New Roman" w:hAnsi="Times New Roman"/>
          <w:color w:val="000000" w:themeColor="text1"/>
          <w:sz w:val="24"/>
          <w:szCs w:val="24"/>
          <w:lang w:val="id-ID"/>
        </w:rPr>
        <w:t>berdistribusi normal</w:t>
      </w:r>
      <w:r w:rsidRPr="005C6708">
        <w:rPr>
          <w:rFonts w:ascii="Times New Roman" w:hAnsi="Times New Roman"/>
          <w:color w:val="000000" w:themeColor="text1"/>
          <w:sz w:val="24"/>
          <w:szCs w:val="24"/>
        </w:rPr>
        <w:t>.</w:t>
      </w:r>
    </w:p>
    <w:p w:rsidR="00046C94" w:rsidRPr="005C6708" w:rsidRDefault="00046C94" w:rsidP="00046C94">
      <w:pPr>
        <w:tabs>
          <w:tab w:val="left" w:pos="1418"/>
        </w:tabs>
        <w:autoSpaceDE w:val="0"/>
        <w:autoSpaceDN w:val="0"/>
        <w:adjustRightInd w:val="0"/>
        <w:spacing w:after="0" w:line="480" w:lineRule="auto"/>
        <w:ind w:left="720" w:hanging="709"/>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color w:val="000000" w:themeColor="text1"/>
          <w:sz w:val="24"/>
          <w:szCs w:val="24"/>
        </w:rPr>
        <w:tab/>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 xml:space="preserve">Data </w:t>
      </w:r>
      <w:r w:rsidRPr="005C6708">
        <w:rPr>
          <w:rFonts w:ascii="Times New Roman" w:hAnsi="Times New Roman"/>
          <w:color w:val="000000" w:themeColor="text1"/>
          <w:sz w:val="24"/>
          <w:szCs w:val="24"/>
        </w:rPr>
        <w:t xml:space="preserve">postes kedua kelas tidak </w:t>
      </w:r>
      <w:r w:rsidRPr="005C6708">
        <w:rPr>
          <w:rFonts w:ascii="Times New Roman" w:hAnsi="Times New Roman"/>
          <w:color w:val="000000" w:themeColor="text1"/>
          <w:sz w:val="24"/>
          <w:szCs w:val="24"/>
          <w:lang w:val="id-ID"/>
        </w:rPr>
        <w:t>berdistribusi normal</w:t>
      </w:r>
      <w:r w:rsidRPr="005C6708">
        <w:rPr>
          <w:rFonts w:ascii="Times New Roman" w:hAnsi="Times New Roman"/>
          <w:color w:val="000000" w:themeColor="text1"/>
          <w:sz w:val="24"/>
          <w:szCs w:val="24"/>
        </w:rPr>
        <w:t>.</w:t>
      </w:r>
    </w:p>
    <w:p w:rsidR="00046C94" w:rsidRPr="005C6708" w:rsidRDefault="00046C94" w:rsidP="00046C94">
      <w:pPr>
        <w:autoSpaceDE w:val="0"/>
        <w:autoSpaceDN w:val="0"/>
        <w:adjustRightInd w:val="0"/>
        <w:spacing w:after="0" w:line="480" w:lineRule="auto"/>
        <w:ind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Kriteria pengujian hipotesis berdasarkan </w:t>
      </w:r>
      <w:r w:rsidRPr="005C6708">
        <w:rPr>
          <w:rFonts w:ascii="Times New Roman" w:hAnsi="Times New Roman"/>
          <w:i/>
          <w:color w:val="000000" w:themeColor="text1"/>
          <w:sz w:val="24"/>
          <w:szCs w:val="24"/>
        </w:rPr>
        <w:t>P-value</w:t>
      </w:r>
      <w:r w:rsidRPr="005C6708">
        <w:rPr>
          <w:rFonts w:ascii="Times New Roman" w:hAnsi="Times New Roman"/>
          <w:color w:val="000000" w:themeColor="text1"/>
          <w:sz w:val="24"/>
          <w:szCs w:val="24"/>
        </w:rPr>
        <w:t xml:space="preserve"> dengan α = 0,05, jika </w:t>
      </w:r>
      <w:r w:rsidRPr="005C6708">
        <w:rPr>
          <w:rFonts w:ascii="Times New Roman" w:hAnsi="Times New Roman"/>
          <w:i/>
          <w:color w:val="000000" w:themeColor="text1"/>
          <w:sz w:val="24"/>
          <w:szCs w:val="24"/>
        </w:rPr>
        <w:t>sig</w:t>
      </w:r>
      <w:r w:rsidRPr="005C6708">
        <w:rPr>
          <w:rFonts w:ascii="Times New Roman" w:hAnsi="Times New Roman"/>
          <w:color w:val="000000" w:themeColor="text1"/>
          <w:sz w:val="24"/>
          <w:szCs w:val="24"/>
        </w:rPr>
        <w:t xml:space="preserve"> &lt; α, </w:t>
      </w:r>
      <w:r w:rsidRPr="005C6708">
        <w:rPr>
          <w:rFonts w:ascii="Times New Roman" w:eastAsiaTheme="minorEastAsia" w:hAnsi="Times New Roman"/>
          <w:color w:val="000000" w:themeColor="text1"/>
          <w:sz w:val="24"/>
          <w:szCs w:val="24"/>
        </w:rPr>
        <w:t xml:space="preserve">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 ditolak dan jika </w:t>
      </w:r>
      <w:r w:rsidRPr="005C6708">
        <w:rPr>
          <w:rFonts w:ascii="Times New Roman" w:hAnsi="Times New Roman"/>
          <w:i/>
          <w:color w:val="000000" w:themeColor="text1"/>
          <w:sz w:val="24"/>
          <w:szCs w:val="24"/>
        </w:rPr>
        <w:t>sig</w:t>
      </w:r>
      <w:r w:rsidRPr="005C6708">
        <w:rPr>
          <w:rFonts w:ascii="Times New Roman" w:hAnsi="Times New Roman"/>
          <w:color w:val="000000" w:themeColor="text1"/>
          <w:sz w:val="24"/>
          <w:szCs w:val="24"/>
        </w:rPr>
        <w:t xml:space="preserve"> ≥ α</w:t>
      </w:r>
      <w:r w:rsidRPr="005C6708">
        <w:rPr>
          <w:rFonts w:ascii="Times New Roman" w:eastAsiaTheme="minorEastAsia" w:hAnsi="Times New Roman"/>
          <w:color w:val="000000" w:themeColor="text1"/>
          <w:sz w:val="24"/>
          <w:szCs w:val="24"/>
        </w:rPr>
        <w:t xml:space="preserve">, 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 diterima. Hasil analisis normalitas data postes terlihat pada Tabel berikut:</w:t>
      </w:r>
    </w:p>
    <w:p w:rsidR="00046C94" w:rsidRPr="005C6708" w:rsidRDefault="00046C94" w:rsidP="00046C94">
      <w:pPr>
        <w:spacing w:after="0"/>
        <w:ind w:left="851"/>
        <w:jc w:val="center"/>
        <w:rPr>
          <w:rFonts w:ascii="Times New Roman" w:hAnsi="Times New Roman"/>
          <w:b/>
          <w:color w:val="000000" w:themeColor="text1"/>
          <w:sz w:val="24"/>
          <w:szCs w:val="24"/>
        </w:rPr>
      </w:pPr>
    </w:p>
    <w:p w:rsidR="00046C94" w:rsidRPr="005C6708" w:rsidRDefault="00046C94" w:rsidP="00046C94">
      <w:pPr>
        <w:spacing w:after="0"/>
        <w:ind w:left="851"/>
        <w:jc w:val="center"/>
        <w:rPr>
          <w:rFonts w:ascii="Times New Roman" w:hAnsi="Times New Roman"/>
          <w:b/>
          <w:color w:val="000000" w:themeColor="text1"/>
          <w:sz w:val="24"/>
          <w:szCs w:val="24"/>
        </w:rPr>
      </w:pPr>
    </w:p>
    <w:p w:rsidR="00046C94" w:rsidRPr="005C6708" w:rsidRDefault="00046C94" w:rsidP="00046C94">
      <w:pPr>
        <w:spacing w:after="0"/>
        <w:ind w:left="851"/>
        <w:jc w:val="center"/>
        <w:rPr>
          <w:rFonts w:ascii="Times New Roman" w:hAnsi="Times New Roman"/>
          <w:b/>
          <w:color w:val="000000" w:themeColor="text1"/>
          <w:sz w:val="24"/>
          <w:szCs w:val="24"/>
        </w:rPr>
      </w:pPr>
    </w:p>
    <w:p w:rsidR="00046C94" w:rsidRPr="005C6708" w:rsidRDefault="00046C94" w:rsidP="00046C94">
      <w:pPr>
        <w:spacing w:after="0"/>
        <w:ind w:left="851"/>
        <w:jc w:val="center"/>
        <w:rPr>
          <w:rFonts w:ascii="Times New Roman" w:hAnsi="Times New Roman"/>
          <w:b/>
          <w:color w:val="000000" w:themeColor="text1"/>
          <w:sz w:val="24"/>
          <w:szCs w:val="24"/>
        </w:rPr>
      </w:pPr>
    </w:p>
    <w:p w:rsidR="00046C94" w:rsidRPr="005C6708" w:rsidRDefault="00046C94" w:rsidP="00046C94">
      <w:pPr>
        <w:spacing w:after="0"/>
        <w:ind w:left="851"/>
        <w:jc w:val="center"/>
        <w:rPr>
          <w:rFonts w:ascii="Times New Roman" w:hAnsi="Times New Roman"/>
          <w:b/>
          <w:color w:val="000000" w:themeColor="text1"/>
          <w:sz w:val="24"/>
          <w:szCs w:val="24"/>
        </w:rPr>
      </w:pPr>
    </w:p>
    <w:p w:rsidR="00046C94" w:rsidRPr="005C6708" w:rsidRDefault="00046C94" w:rsidP="00046C94">
      <w:pPr>
        <w:spacing w:after="0"/>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046C94" w:rsidRPr="005C6708" w:rsidRDefault="00046C94" w:rsidP="00046C94">
      <w:pPr>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Hasil Uji Normalitas Data Penelitian </w:t>
      </w:r>
    </w:p>
    <w:p w:rsidR="00046C94" w:rsidRPr="005C6708" w:rsidRDefault="00046C94" w:rsidP="00046C94">
      <w:pPr>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Kemampuan Komunikasi Matematis</w:t>
      </w:r>
    </w:p>
    <w:p w:rsidR="00046C94" w:rsidRPr="005C6708" w:rsidRDefault="00046C94" w:rsidP="00046C94">
      <w:pPr>
        <w:autoSpaceDE w:val="0"/>
        <w:autoSpaceDN w:val="0"/>
        <w:adjustRightInd w:val="0"/>
        <w:spacing w:after="0" w:line="240" w:lineRule="auto"/>
        <w:rPr>
          <w:rFonts w:ascii="Times New Roman" w:hAnsi="Times New Roman"/>
          <w:sz w:val="24"/>
          <w:szCs w:val="24"/>
        </w:rPr>
      </w:pPr>
    </w:p>
    <w:tbl>
      <w:tblPr>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78"/>
        <w:gridCol w:w="1330"/>
        <w:gridCol w:w="1017"/>
        <w:gridCol w:w="1017"/>
        <w:gridCol w:w="1017"/>
        <w:gridCol w:w="1017"/>
        <w:gridCol w:w="1017"/>
        <w:gridCol w:w="1017"/>
      </w:tblGrid>
      <w:tr w:rsidR="00046C94" w:rsidRPr="005C6708" w:rsidTr="00DF3422">
        <w:trPr>
          <w:cantSplit/>
        </w:trPr>
        <w:tc>
          <w:tcPr>
            <w:tcW w:w="9010" w:type="dxa"/>
            <w:gridSpan w:val="8"/>
            <w:tcBorders>
              <w:top w:val="nil"/>
              <w:left w:val="nil"/>
              <w:bottom w:val="nil"/>
              <w:right w:val="nil"/>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b/>
                <w:bCs/>
                <w:color w:val="000000"/>
                <w:sz w:val="24"/>
                <w:szCs w:val="24"/>
              </w:rPr>
              <w:t>Tests of Normality</w:t>
            </w:r>
          </w:p>
        </w:tc>
      </w:tr>
      <w:tr w:rsidR="00046C94" w:rsidRPr="005C6708" w:rsidTr="00DF3422">
        <w:trPr>
          <w:cantSplit/>
        </w:trPr>
        <w:tc>
          <w:tcPr>
            <w:tcW w:w="1578" w:type="dxa"/>
            <w:vAlign w:val="center"/>
          </w:tcPr>
          <w:p w:rsidR="00046C94" w:rsidRPr="005C6708" w:rsidRDefault="00046C94" w:rsidP="00DF3422">
            <w:pPr>
              <w:autoSpaceDE w:val="0"/>
              <w:autoSpaceDN w:val="0"/>
              <w:adjustRightInd w:val="0"/>
              <w:spacing w:after="0" w:line="240" w:lineRule="auto"/>
              <w:rPr>
                <w:rFonts w:ascii="Times New Roman" w:hAnsi="Times New Roman"/>
                <w:color w:val="000000"/>
                <w:sz w:val="24"/>
                <w:szCs w:val="24"/>
              </w:rPr>
            </w:pPr>
          </w:p>
        </w:tc>
        <w:tc>
          <w:tcPr>
            <w:tcW w:w="1330" w:type="dxa"/>
            <w:vMerge w:val="restart"/>
            <w:tcBorders>
              <w:top w:val="single" w:sz="16" w:space="0" w:color="000000"/>
              <w:left w:val="nil"/>
              <w:bottom w:val="nil"/>
              <w:righ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Kelas</w:t>
            </w:r>
          </w:p>
        </w:tc>
        <w:tc>
          <w:tcPr>
            <w:tcW w:w="3051" w:type="dxa"/>
            <w:gridSpan w:val="3"/>
            <w:tcBorders>
              <w:top w:val="single" w:sz="16" w:space="0" w:color="000000"/>
              <w:lef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Kolmogorov-Smirnov</w:t>
            </w:r>
            <w:r w:rsidRPr="005C6708">
              <w:rPr>
                <w:rFonts w:ascii="Times New Roman" w:hAnsi="Times New Roman"/>
                <w:color w:val="000000"/>
                <w:sz w:val="24"/>
                <w:szCs w:val="24"/>
                <w:vertAlign w:val="superscript"/>
              </w:rPr>
              <w:t>a</w:t>
            </w:r>
          </w:p>
        </w:tc>
        <w:tc>
          <w:tcPr>
            <w:tcW w:w="3051" w:type="dxa"/>
            <w:gridSpan w:val="3"/>
            <w:tcBorders>
              <w:top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Shapiro-Wilk</w:t>
            </w:r>
          </w:p>
        </w:tc>
      </w:tr>
      <w:tr w:rsidR="00046C94" w:rsidRPr="005C6708" w:rsidTr="00DF3422">
        <w:trPr>
          <w:cantSplit/>
        </w:trPr>
        <w:tc>
          <w:tcPr>
            <w:tcW w:w="1578" w:type="dxa"/>
            <w:vAlign w:val="center"/>
          </w:tcPr>
          <w:p w:rsidR="00046C94" w:rsidRPr="005C6708" w:rsidRDefault="00046C94" w:rsidP="00DF3422">
            <w:pPr>
              <w:autoSpaceDE w:val="0"/>
              <w:autoSpaceDN w:val="0"/>
              <w:adjustRightInd w:val="0"/>
              <w:spacing w:after="0" w:line="240" w:lineRule="auto"/>
              <w:rPr>
                <w:rFonts w:ascii="Times New Roman" w:hAnsi="Times New Roman"/>
                <w:color w:val="000000"/>
                <w:sz w:val="24"/>
                <w:szCs w:val="24"/>
              </w:rPr>
            </w:pPr>
          </w:p>
        </w:tc>
        <w:tc>
          <w:tcPr>
            <w:tcW w:w="1330" w:type="dxa"/>
            <w:vMerge/>
            <w:tcBorders>
              <w:top w:val="single" w:sz="16" w:space="0" w:color="000000"/>
              <w:left w:val="nil"/>
              <w:bottom w:val="nil"/>
              <w:right w:val="single" w:sz="16" w:space="0" w:color="000000"/>
            </w:tcBorders>
            <w:shd w:val="clear" w:color="auto" w:fill="FFFFFF"/>
          </w:tcPr>
          <w:p w:rsidR="00046C94" w:rsidRPr="005C6708" w:rsidRDefault="00046C94" w:rsidP="00DF3422">
            <w:pPr>
              <w:autoSpaceDE w:val="0"/>
              <w:autoSpaceDN w:val="0"/>
              <w:adjustRightInd w:val="0"/>
              <w:spacing w:after="0" w:line="240" w:lineRule="auto"/>
              <w:rPr>
                <w:rFonts w:ascii="Times New Roman" w:hAnsi="Times New Roman"/>
                <w:color w:val="000000"/>
                <w:sz w:val="24"/>
                <w:szCs w:val="24"/>
              </w:rPr>
            </w:pPr>
          </w:p>
        </w:tc>
        <w:tc>
          <w:tcPr>
            <w:tcW w:w="1017" w:type="dxa"/>
            <w:tcBorders>
              <w:left w:val="single" w:sz="16" w:space="0" w:color="000000"/>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Statistic</w:t>
            </w:r>
          </w:p>
        </w:tc>
        <w:tc>
          <w:tcPr>
            <w:tcW w:w="1017" w:type="dxa"/>
            <w:tcBorders>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Df</w:t>
            </w:r>
          </w:p>
        </w:tc>
        <w:tc>
          <w:tcPr>
            <w:tcW w:w="1017" w:type="dxa"/>
            <w:tcBorders>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Sig.</w:t>
            </w:r>
          </w:p>
        </w:tc>
        <w:tc>
          <w:tcPr>
            <w:tcW w:w="1017" w:type="dxa"/>
            <w:tcBorders>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Statistic</w:t>
            </w:r>
          </w:p>
        </w:tc>
        <w:tc>
          <w:tcPr>
            <w:tcW w:w="1017" w:type="dxa"/>
            <w:tcBorders>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Df</w:t>
            </w:r>
          </w:p>
        </w:tc>
        <w:tc>
          <w:tcPr>
            <w:tcW w:w="1017" w:type="dxa"/>
            <w:tcBorders>
              <w:bottom w:val="single" w:sz="16" w:space="0" w:color="000000"/>
              <w:righ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Sig.</w:t>
            </w:r>
          </w:p>
        </w:tc>
      </w:tr>
      <w:tr w:rsidR="00046C94" w:rsidRPr="005C6708" w:rsidTr="00DF3422">
        <w:trPr>
          <w:cantSplit/>
        </w:trPr>
        <w:tc>
          <w:tcPr>
            <w:tcW w:w="1578" w:type="dxa"/>
            <w:vMerge w:val="restart"/>
            <w:tcBorders>
              <w:top w:val="single" w:sz="16" w:space="0" w:color="000000"/>
              <w:left w:val="single" w:sz="16" w:space="0" w:color="000000"/>
              <w:bottom w:val="single" w:sz="16" w:space="0" w:color="000000"/>
              <w:right w:val="nil"/>
            </w:tcBorders>
            <w:shd w:val="clear" w:color="auto" w:fill="FFFFFF"/>
            <w:vAlign w:val="center"/>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Postes</w:t>
            </w:r>
          </w:p>
        </w:tc>
        <w:tc>
          <w:tcPr>
            <w:tcW w:w="1330" w:type="dxa"/>
            <w:tcBorders>
              <w:top w:val="single" w:sz="16" w:space="0" w:color="000000"/>
              <w:left w:val="nil"/>
              <w:bottom w:val="nil"/>
              <w:right w:val="single" w:sz="16" w:space="0" w:color="000000"/>
            </w:tcBorders>
            <w:shd w:val="clear" w:color="auto" w:fill="FFFFFF"/>
            <w:vAlign w:val="center"/>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Eksperimen</w:t>
            </w:r>
          </w:p>
        </w:tc>
        <w:tc>
          <w:tcPr>
            <w:tcW w:w="1017" w:type="dxa"/>
            <w:tcBorders>
              <w:top w:val="single" w:sz="16" w:space="0" w:color="000000"/>
              <w:left w:val="single" w:sz="16" w:space="0" w:color="000000"/>
              <w:bottom w:val="nil"/>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.171</w:t>
            </w:r>
          </w:p>
        </w:tc>
        <w:tc>
          <w:tcPr>
            <w:tcW w:w="1017" w:type="dxa"/>
            <w:tcBorders>
              <w:top w:val="single" w:sz="16" w:space="0" w:color="000000"/>
              <w:bottom w:val="nil"/>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1017" w:type="dxa"/>
            <w:tcBorders>
              <w:top w:val="single" w:sz="16" w:space="0" w:color="000000"/>
              <w:bottom w:val="nil"/>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.022</w:t>
            </w:r>
          </w:p>
        </w:tc>
        <w:tc>
          <w:tcPr>
            <w:tcW w:w="1017" w:type="dxa"/>
            <w:tcBorders>
              <w:top w:val="single" w:sz="16" w:space="0" w:color="000000"/>
              <w:bottom w:val="nil"/>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.908</w:t>
            </w:r>
          </w:p>
        </w:tc>
        <w:tc>
          <w:tcPr>
            <w:tcW w:w="1017" w:type="dxa"/>
            <w:tcBorders>
              <w:top w:val="single" w:sz="16" w:space="0" w:color="000000"/>
              <w:bottom w:val="nil"/>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1017" w:type="dxa"/>
            <w:tcBorders>
              <w:top w:val="single" w:sz="16" w:space="0" w:color="000000"/>
              <w:bottom w:val="nil"/>
              <w:righ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.011</w:t>
            </w:r>
          </w:p>
        </w:tc>
      </w:tr>
      <w:tr w:rsidR="00046C94" w:rsidRPr="005C6708" w:rsidTr="00DF3422">
        <w:trPr>
          <w:cantSplit/>
        </w:trPr>
        <w:tc>
          <w:tcPr>
            <w:tcW w:w="1578" w:type="dxa"/>
            <w:vMerge/>
            <w:tcBorders>
              <w:top w:val="single" w:sz="16" w:space="0" w:color="000000"/>
              <w:left w:val="single" w:sz="16" w:space="0" w:color="000000"/>
              <w:bottom w:val="single" w:sz="16" w:space="0" w:color="000000"/>
              <w:right w:val="nil"/>
            </w:tcBorders>
            <w:shd w:val="clear" w:color="auto" w:fill="FFFFFF"/>
            <w:vAlign w:val="center"/>
          </w:tcPr>
          <w:p w:rsidR="00046C94" w:rsidRPr="005C6708" w:rsidRDefault="00046C94" w:rsidP="00DF3422">
            <w:pPr>
              <w:autoSpaceDE w:val="0"/>
              <w:autoSpaceDN w:val="0"/>
              <w:adjustRightInd w:val="0"/>
              <w:spacing w:after="0" w:line="240" w:lineRule="auto"/>
              <w:rPr>
                <w:rFonts w:ascii="Times New Roman" w:hAnsi="Times New Roman"/>
                <w:color w:val="000000"/>
                <w:sz w:val="24"/>
                <w:szCs w:val="24"/>
              </w:rPr>
            </w:pPr>
          </w:p>
        </w:tc>
        <w:tc>
          <w:tcPr>
            <w:tcW w:w="1330" w:type="dxa"/>
            <w:tcBorders>
              <w:top w:val="nil"/>
              <w:left w:val="nil"/>
              <w:bottom w:val="single" w:sz="16" w:space="0" w:color="000000"/>
              <w:right w:val="single" w:sz="16" w:space="0" w:color="000000"/>
            </w:tcBorders>
            <w:shd w:val="clear" w:color="auto" w:fill="FFFFFF"/>
            <w:vAlign w:val="center"/>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Kontrol</w:t>
            </w:r>
          </w:p>
        </w:tc>
        <w:tc>
          <w:tcPr>
            <w:tcW w:w="1017" w:type="dxa"/>
            <w:tcBorders>
              <w:top w:val="nil"/>
              <w:left w:val="single" w:sz="16" w:space="0" w:color="000000"/>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.172</w:t>
            </w:r>
          </w:p>
        </w:tc>
        <w:tc>
          <w:tcPr>
            <w:tcW w:w="1017" w:type="dxa"/>
            <w:tcBorders>
              <w:top w:val="nil"/>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1017" w:type="dxa"/>
            <w:tcBorders>
              <w:top w:val="nil"/>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.021</w:t>
            </w:r>
          </w:p>
        </w:tc>
        <w:tc>
          <w:tcPr>
            <w:tcW w:w="1017" w:type="dxa"/>
            <w:tcBorders>
              <w:top w:val="nil"/>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.938</w:t>
            </w:r>
          </w:p>
        </w:tc>
        <w:tc>
          <w:tcPr>
            <w:tcW w:w="1017" w:type="dxa"/>
            <w:tcBorders>
              <w:top w:val="nil"/>
              <w:bottom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1017" w:type="dxa"/>
            <w:tcBorders>
              <w:top w:val="nil"/>
              <w:bottom w:val="single" w:sz="16" w:space="0" w:color="000000"/>
              <w:righ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.073</w:t>
            </w:r>
          </w:p>
        </w:tc>
      </w:tr>
      <w:tr w:rsidR="00046C94" w:rsidRPr="005C6708" w:rsidTr="00DF3422">
        <w:trPr>
          <w:cantSplit/>
        </w:trPr>
        <w:tc>
          <w:tcPr>
            <w:tcW w:w="9010" w:type="dxa"/>
            <w:gridSpan w:val="8"/>
            <w:tcBorders>
              <w:top w:val="nil"/>
              <w:left w:val="nil"/>
              <w:bottom w:val="nil"/>
              <w:right w:val="nil"/>
            </w:tcBorders>
            <w:shd w:val="clear" w:color="auto" w:fill="FFFFFF"/>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a. Lilliefors Significance Correction</w:t>
            </w:r>
          </w:p>
        </w:tc>
      </w:tr>
    </w:tbl>
    <w:p w:rsidR="00046C94" w:rsidRPr="005C6708" w:rsidRDefault="00046C94" w:rsidP="00046C94">
      <w:pPr>
        <w:autoSpaceDE w:val="0"/>
        <w:autoSpaceDN w:val="0"/>
        <w:adjustRightInd w:val="0"/>
        <w:spacing w:after="0" w:line="400" w:lineRule="atLeast"/>
        <w:rPr>
          <w:rFonts w:ascii="Times New Roman" w:hAnsi="Times New Roman"/>
          <w:sz w:val="24"/>
          <w:szCs w:val="24"/>
        </w:rPr>
      </w:pPr>
    </w:p>
    <w:p w:rsidR="00046C94" w:rsidRPr="005C6708" w:rsidRDefault="00046C94" w:rsidP="00046C94">
      <w:pPr>
        <w:autoSpaceDE w:val="0"/>
        <w:autoSpaceDN w:val="0"/>
        <w:adjustRightInd w:val="0"/>
        <w:spacing w:after="0" w:line="480" w:lineRule="auto"/>
        <w:ind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Nilai signifikansi kelas eksperimen dan kelas kontrol masing-masing  0,011 dan 0,073. Karena nilai signifikansi kelas eksperimen lebih kecil dari 0,05 sehingga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rPr>
        <w:t xml:space="preserve"> ditolak, artinya data pretes kelas eksperimen dan kelas kontrol tidak berdistribusi normal.</w:t>
      </w:r>
    </w:p>
    <w:p w:rsidR="00046C94" w:rsidRPr="005C6708" w:rsidRDefault="00046C94" w:rsidP="00046C94">
      <w:pPr>
        <w:autoSpaceDE w:val="0"/>
        <w:autoSpaceDN w:val="0"/>
        <w:adjustRightInd w:val="0"/>
        <w:spacing w:after="0" w:line="480" w:lineRule="auto"/>
        <w:ind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Karena data tersebut </w:t>
      </w:r>
      <w:r w:rsidRPr="005C6708">
        <w:rPr>
          <w:rFonts w:ascii="Times New Roman" w:hAnsi="Times New Roman"/>
          <w:color w:val="000000" w:themeColor="text1"/>
          <w:sz w:val="24"/>
          <w:szCs w:val="24"/>
          <w:lang w:val="id-ID"/>
        </w:rPr>
        <w:t xml:space="preserve">tidak </w:t>
      </w:r>
      <w:r w:rsidRPr="005C6708">
        <w:rPr>
          <w:rFonts w:ascii="Times New Roman" w:hAnsi="Times New Roman"/>
          <w:color w:val="000000" w:themeColor="text1"/>
          <w:sz w:val="24"/>
          <w:szCs w:val="24"/>
        </w:rPr>
        <w:t xml:space="preserve">normal, maka langkah selanjutnya yang dilakukan adalah menganalisis perbedaan rerata kedua kelas menggunakan </w:t>
      </w:r>
      <w:r w:rsidRPr="005C6708">
        <w:rPr>
          <w:rFonts w:ascii="Times New Roman" w:hAnsi="Times New Roman"/>
          <w:color w:val="000000" w:themeColor="text1"/>
          <w:sz w:val="24"/>
          <w:szCs w:val="24"/>
          <w:lang w:val="id-ID"/>
        </w:rPr>
        <w:t xml:space="preserve">statistika non parametrik dengan </w:t>
      </w:r>
      <w:r w:rsidRPr="005C6708">
        <w:rPr>
          <w:rFonts w:ascii="Times New Roman" w:hAnsi="Times New Roman"/>
          <w:color w:val="000000" w:themeColor="text1"/>
          <w:sz w:val="24"/>
          <w:szCs w:val="24"/>
        </w:rPr>
        <w:t xml:space="preserve">uji </w:t>
      </w:r>
      <w:r w:rsidRPr="005C6708">
        <w:rPr>
          <w:rFonts w:ascii="Times New Roman" w:hAnsi="Times New Roman"/>
          <w:color w:val="000000" w:themeColor="text1"/>
          <w:sz w:val="24"/>
          <w:szCs w:val="24"/>
          <w:lang w:val="id-ID"/>
        </w:rPr>
        <w:t>mann-whitney</w:t>
      </w:r>
      <w:r w:rsidRPr="005C6708">
        <w:rPr>
          <w:rFonts w:ascii="Times New Roman" w:hAnsi="Times New Roman"/>
          <w:color w:val="000000" w:themeColor="text1"/>
          <w:sz w:val="24"/>
          <w:szCs w:val="24"/>
        </w:rPr>
        <w:t>, dengan rumusan hipotesis sebagai berikut:</w:t>
      </w:r>
    </w:p>
    <w:p w:rsidR="00046C94" w:rsidRPr="005C6708" w:rsidRDefault="00046C94" w:rsidP="00046C94">
      <w:pPr>
        <w:autoSpaceDE w:val="0"/>
        <w:autoSpaceDN w:val="0"/>
        <w:adjustRightInd w:val="0"/>
        <w:spacing w:after="0" w:line="480" w:lineRule="auto"/>
        <w:ind w:left="630" w:hanging="567"/>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position w:val="-10"/>
          <w:sz w:val="24"/>
          <w:szCs w:val="24"/>
          <w:lang w:val="id-ID"/>
        </w:rPr>
        <w:object w:dxaOrig="8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7.8pt" o:ole="">
            <v:imagedata r:id="rId9" o:title=""/>
          </v:shape>
          <o:OLEObject Type="Embed" ProgID="Equation.3" ShapeID="_x0000_i1025" DrawAspect="Content" ObjectID="_1254804581" r:id="rId10"/>
        </w:object>
      </w:r>
      <w:r w:rsidRPr="005C6708">
        <w:rPr>
          <w:rFonts w:ascii="Times New Roman" w:hAnsi="Times New Roman"/>
          <w:color w:val="000000" w:themeColor="text1"/>
          <w:sz w:val="24"/>
          <w:szCs w:val="24"/>
        </w:rPr>
        <w:t>(</w:t>
      </w:r>
      <w:r w:rsidRPr="005C6708">
        <w:rPr>
          <w:rFonts w:ascii="Times New Roman" w:hAnsi="Times New Roman"/>
          <w:sz w:val="24"/>
          <w:szCs w:val="24"/>
        </w:rPr>
        <w:t>Kemampuan komunikasi matematis siswa yang memperoleh pembelajaran CTL tidak lebih baik daripada kemampuan komunikasi matematis siswa yang memperoleh pembelajaran konvensional</w:t>
      </w:r>
      <w:r w:rsidRPr="005C6708">
        <w:rPr>
          <w:rFonts w:ascii="Times New Roman" w:hAnsi="Times New Roman"/>
          <w:color w:val="000000" w:themeColor="text1"/>
          <w:sz w:val="24"/>
          <w:szCs w:val="24"/>
        </w:rPr>
        <w:t>)</w:t>
      </w:r>
    </w:p>
    <w:p w:rsidR="00046C94" w:rsidRPr="005C6708" w:rsidRDefault="00046C94" w:rsidP="00046C94">
      <w:pPr>
        <w:autoSpaceDE w:val="0"/>
        <w:autoSpaceDN w:val="0"/>
        <w:adjustRightInd w:val="0"/>
        <w:spacing w:after="0" w:line="480" w:lineRule="auto"/>
        <w:ind w:left="630" w:hanging="547"/>
        <w:jc w:val="both"/>
        <w:rPr>
          <w:rFonts w:ascii="Times New Roman" w:hAnsi="Times New Roman"/>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position w:val="-10"/>
          <w:sz w:val="24"/>
          <w:szCs w:val="24"/>
          <w:lang w:val="id-ID"/>
        </w:rPr>
        <w:object w:dxaOrig="820" w:dyaOrig="340">
          <v:shape id="_x0000_i1026" type="#_x0000_t75" style="width:42.05pt;height:17.8pt" o:ole="">
            <v:imagedata r:id="rId11" o:title=""/>
          </v:shape>
          <o:OLEObject Type="Embed" ProgID="Equation.3" ShapeID="_x0000_i1026" DrawAspect="Content" ObjectID="_1254804582" r:id="rId12"/>
        </w:object>
      </w:r>
      <w:r w:rsidRPr="005C6708">
        <w:rPr>
          <w:rFonts w:ascii="Times New Roman" w:hAnsi="Times New Roman"/>
          <w:color w:val="000000" w:themeColor="text1"/>
          <w:sz w:val="24"/>
          <w:szCs w:val="24"/>
        </w:rPr>
        <w:t>(</w:t>
      </w:r>
      <w:r w:rsidRPr="005C6708">
        <w:rPr>
          <w:rFonts w:ascii="Times New Roman" w:hAnsi="Times New Roman"/>
          <w:sz w:val="24"/>
          <w:szCs w:val="24"/>
        </w:rPr>
        <w:t>Kemampuan komunikasi matematis siswa yang memperoleh pembelajaran CTL lebih baik daripada kemampuan komunikasi matematis siswa yang memperoleh pembelajaran konvensional</w:t>
      </w:r>
      <w:r w:rsidRPr="005C6708">
        <w:rPr>
          <w:rFonts w:ascii="Times New Roman" w:hAnsi="Times New Roman"/>
          <w:color w:val="000000" w:themeColor="text1"/>
          <w:sz w:val="24"/>
          <w:szCs w:val="24"/>
        </w:rPr>
        <w:t>)</w:t>
      </w:r>
    </w:p>
    <w:p w:rsidR="00046C94" w:rsidRPr="005C6708" w:rsidRDefault="00046C94" w:rsidP="00046C94">
      <w:pPr>
        <w:spacing w:after="0" w:line="240" w:lineRule="auto"/>
        <w:ind w:left="851"/>
        <w:jc w:val="center"/>
        <w:rPr>
          <w:rFonts w:ascii="Times New Roman" w:hAnsi="Times New Roman"/>
          <w:color w:val="000000" w:themeColor="text1"/>
          <w:sz w:val="24"/>
          <w:szCs w:val="24"/>
        </w:rPr>
      </w:pPr>
    </w:p>
    <w:p w:rsidR="00046C94" w:rsidRPr="005C6708" w:rsidRDefault="00046C94" w:rsidP="00046C94">
      <w:pPr>
        <w:spacing w:after="0" w:line="480" w:lineRule="auto"/>
        <w:ind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lastRenderedPageBreak/>
        <w:t xml:space="preserve">Kriteria pengujian hipotesisnya berdasarkan </w:t>
      </w:r>
      <w:r w:rsidRPr="005C6708">
        <w:rPr>
          <w:rFonts w:ascii="Times New Roman" w:hAnsi="Times New Roman"/>
          <w:i/>
          <w:color w:val="000000" w:themeColor="text1"/>
          <w:sz w:val="24"/>
          <w:szCs w:val="24"/>
        </w:rPr>
        <w:t>P-value</w:t>
      </w:r>
      <w:r w:rsidRPr="005C6708">
        <w:rPr>
          <w:rFonts w:ascii="Times New Roman" w:hAnsi="Times New Roman"/>
          <w:color w:val="000000" w:themeColor="text1"/>
          <w:sz w:val="24"/>
          <w:szCs w:val="24"/>
        </w:rPr>
        <w:t xml:space="preserve"> dengan α = 0,05, jika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sig (2-tailed</m:t>
            </m:r>
          </m:num>
          <m:den>
            <m:r>
              <w:rPr>
                <w:rFonts w:ascii="Cambria Math" w:hAnsi="Cambria Math"/>
                <w:color w:val="000000" w:themeColor="text1"/>
                <w:sz w:val="24"/>
                <w:szCs w:val="24"/>
              </w:rPr>
              <m:t>2</m:t>
            </m:r>
          </m:den>
        </m:f>
      </m:oMath>
      <w:r w:rsidRPr="005C6708">
        <w:rPr>
          <w:rFonts w:ascii="Times New Roman" w:hAnsi="Times New Roman"/>
          <w:color w:val="000000" w:themeColor="text1"/>
          <w:sz w:val="24"/>
          <w:szCs w:val="24"/>
        </w:rPr>
        <w:t xml:space="preserve"> &lt; α, </w:t>
      </w:r>
      <w:r w:rsidRPr="005C6708">
        <w:rPr>
          <w:rFonts w:ascii="Times New Roman" w:eastAsiaTheme="minorEastAsia" w:hAnsi="Times New Roman"/>
          <w:color w:val="000000" w:themeColor="text1"/>
          <w:sz w:val="24"/>
          <w:szCs w:val="24"/>
        </w:rPr>
        <w:t xml:space="preserve">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ditolak dan jika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sig (2-tailed</m:t>
            </m:r>
          </m:num>
          <m:den>
            <m:r>
              <w:rPr>
                <w:rFonts w:ascii="Cambria Math" w:hAnsi="Cambria Math"/>
                <w:color w:val="000000" w:themeColor="text1"/>
                <w:sz w:val="24"/>
                <w:szCs w:val="24"/>
              </w:rPr>
              <m:t>2</m:t>
            </m:r>
          </m:den>
        </m:f>
      </m:oMath>
      <w:r w:rsidRPr="005C6708">
        <w:rPr>
          <w:rFonts w:ascii="Times New Roman" w:hAnsi="Times New Roman"/>
          <w:color w:val="000000" w:themeColor="text1"/>
          <w:sz w:val="24"/>
          <w:szCs w:val="24"/>
        </w:rPr>
        <w:t xml:space="preserve"> ≥ α</w:t>
      </w:r>
      <w:r w:rsidRPr="005C6708">
        <w:rPr>
          <w:rFonts w:ascii="Times New Roman" w:eastAsiaTheme="minorEastAsia" w:hAnsi="Times New Roman"/>
          <w:color w:val="000000" w:themeColor="text1"/>
          <w:sz w:val="24"/>
          <w:szCs w:val="24"/>
        </w:rPr>
        <w:t xml:space="preserve">, 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 diterima. Hasil perhitungan diperoleh:</w:t>
      </w:r>
    </w:p>
    <w:p w:rsidR="00046C94" w:rsidRPr="005C6708" w:rsidRDefault="00046C94" w:rsidP="00046C94">
      <w:pPr>
        <w:pStyle w:val="ListParagraph"/>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Tabel</w:t>
      </w:r>
    </w:p>
    <w:p w:rsidR="00046C94" w:rsidRPr="005C6708" w:rsidRDefault="00046C94" w:rsidP="00046C94">
      <w:pPr>
        <w:pStyle w:val="ListParagraph"/>
        <w:autoSpaceDE w:val="0"/>
        <w:autoSpaceDN w:val="0"/>
        <w:adjustRightInd w:val="0"/>
        <w:spacing w:after="0" w:line="240" w:lineRule="auto"/>
        <w:ind w:left="851"/>
        <w:jc w:val="center"/>
        <w:rPr>
          <w:rFonts w:ascii="Times New Roman" w:hAnsi="Times New Roman"/>
          <w:b/>
          <w:color w:val="000000" w:themeColor="text1"/>
          <w:sz w:val="24"/>
          <w:szCs w:val="24"/>
          <w:lang w:val="id-ID"/>
        </w:rPr>
      </w:pPr>
      <w:r w:rsidRPr="005C6708">
        <w:rPr>
          <w:rFonts w:ascii="Times New Roman" w:hAnsi="Times New Roman"/>
          <w:b/>
          <w:color w:val="000000" w:themeColor="text1"/>
          <w:sz w:val="24"/>
          <w:szCs w:val="24"/>
        </w:rPr>
        <w:t xml:space="preserve">Hasil Uji </w:t>
      </w:r>
      <w:r w:rsidRPr="005C6708">
        <w:rPr>
          <w:rFonts w:ascii="Times New Roman" w:hAnsi="Times New Roman"/>
          <w:b/>
          <w:color w:val="000000" w:themeColor="text1"/>
          <w:sz w:val="24"/>
          <w:szCs w:val="24"/>
          <w:lang w:val="id-ID"/>
        </w:rPr>
        <w:t>Mann-Whitney</w:t>
      </w:r>
      <w:r w:rsidRPr="005C6708">
        <w:rPr>
          <w:rFonts w:ascii="Times New Roman" w:hAnsi="Times New Roman"/>
          <w:b/>
          <w:color w:val="000000" w:themeColor="text1"/>
          <w:sz w:val="24"/>
          <w:szCs w:val="24"/>
        </w:rPr>
        <w:t xml:space="preserve"> </w:t>
      </w:r>
    </w:p>
    <w:p w:rsidR="00046C94" w:rsidRPr="005C6708" w:rsidRDefault="00046C94" w:rsidP="00046C94">
      <w:pPr>
        <w:pStyle w:val="ListParagraph"/>
        <w:tabs>
          <w:tab w:val="left" w:pos="630"/>
        </w:tabs>
        <w:autoSpaceDE w:val="0"/>
        <w:autoSpaceDN w:val="0"/>
        <w:adjustRightInd w:val="0"/>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Data Postes Kemampuan Komunikasi Matematis Siswa</w:t>
      </w:r>
    </w:p>
    <w:tbl>
      <w:tblPr>
        <w:tblW w:w="3518" w:type="dxa"/>
        <w:tblInd w:w="2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468"/>
      </w:tblGrid>
      <w:tr w:rsidR="00046C94" w:rsidRPr="005C6708" w:rsidTr="00DF3422">
        <w:trPr>
          <w:cantSplit/>
        </w:trPr>
        <w:tc>
          <w:tcPr>
            <w:tcW w:w="3518" w:type="dxa"/>
            <w:gridSpan w:val="2"/>
            <w:tcBorders>
              <w:top w:val="nil"/>
              <w:left w:val="nil"/>
              <w:bottom w:val="nil"/>
              <w:right w:val="nil"/>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b/>
                <w:bCs/>
                <w:color w:val="000000"/>
                <w:sz w:val="24"/>
                <w:szCs w:val="24"/>
              </w:rPr>
              <w:t>Test Statistics</w:t>
            </w:r>
            <w:r w:rsidRPr="005C6708">
              <w:rPr>
                <w:rFonts w:ascii="Times New Roman" w:hAnsi="Times New Roman"/>
                <w:b/>
                <w:bCs/>
                <w:color w:val="000000"/>
                <w:sz w:val="24"/>
                <w:szCs w:val="24"/>
                <w:vertAlign w:val="superscript"/>
              </w:rPr>
              <w:t>a</w:t>
            </w:r>
          </w:p>
        </w:tc>
      </w:tr>
      <w:tr w:rsidR="00046C94" w:rsidRPr="005C6708" w:rsidTr="00DF3422">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046C94" w:rsidRPr="005C6708" w:rsidRDefault="00046C94" w:rsidP="00DF3422">
            <w:pPr>
              <w:autoSpaceDE w:val="0"/>
              <w:autoSpaceDN w:val="0"/>
              <w:adjustRightInd w:val="0"/>
              <w:spacing w:after="0" w:line="240" w:lineRule="auto"/>
              <w:rPr>
                <w:rFonts w:ascii="Times New Roman" w:hAnsi="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Skor Kemampuan Komunikasi</w:t>
            </w:r>
          </w:p>
        </w:tc>
      </w:tr>
      <w:tr w:rsidR="00046C94" w:rsidRPr="005C6708" w:rsidTr="00DF3422">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Mann-Whitney U</w:t>
            </w:r>
          </w:p>
        </w:tc>
        <w:tc>
          <w:tcPr>
            <w:tcW w:w="1468" w:type="dxa"/>
            <w:tcBorders>
              <w:top w:val="single" w:sz="16" w:space="0" w:color="000000"/>
              <w:left w:val="single" w:sz="16" w:space="0" w:color="000000"/>
              <w:bottom w:val="nil"/>
              <w:righ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298.500</w:t>
            </w:r>
          </w:p>
        </w:tc>
      </w:tr>
      <w:tr w:rsidR="00046C94" w:rsidRPr="005C6708" w:rsidTr="00DF3422">
        <w:trPr>
          <w:cantSplit/>
        </w:trPr>
        <w:tc>
          <w:tcPr>
            <w:tcW w:w="2050" w:type="dxa"/>
            <w:tcBorders>
              <w:top w:val="nil"/>
              <w:left w:val="single" w:sz="16" w:space="0" w:color="000000"/>
              <w:bottom w:val="nil"/>
              <w:right w:val="single" w:sz="16" w:space="0" w:color="000000"/>
            </w:tcBorders>
            <w:shd w:val="clear" w:color="auto" w:fill="FFFFFF"/>
            <w:vAlign w:val="center"/>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Wilcoxon W</w:t>
            </w:r>
          </w:p>
        </w:tc>
        <w:tc>
          <w:tcPr>
            <w:tcW w:w="1468" w:type="dxa"/>
            <w:tcBorders>
              <w:top w:val="nil"/>
              <w:left w:val="single" w:sz="16" w:space="0" w:color="000000"/>
              <w:bottom w:val="nil"/>
              <w:righ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794.500</w:t>
            </w:r>
          </w:p>
        </w:tc>
      </w:tr>
      <w:tr w:rsidR="00046C94" w:rsidRPr="005C6708" w:rsidTr="00DF3422">
        <w:trPr>
          <w:cantSplit/>
        </w:trPr>
        <w:tc>
          <w:tcPr>
            <w:tcW w:w="2050" w:type="dxa"/>
            <w:tcBorders>
              <w:top w:val="nil"/>
              <w:left w:val="single" w:sz="16" w:space="0" w:color="000000"/>
              <w:bottom w:val="nil"/>
              <w:right w:val="single" w:sz="16" w:space="0" w:color="000000"/>
            </w:tcBorders>
            <w:shd w:val="clear" w:color="auto" w:fill="FFFFFF"/>
            <w:vAlign w:val="center"/>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Z</w:t>
            </w:r>
          </w:p>
        </w:tc>
        <w:tc>
          <w:tcPr>
            <w:tcW w:w="1468" w:type="dxa"/>
            <w:tcBorders>
              <w:top w:val="nil"/>
              <w:left w:val="single" w:sz="16" w:space="0" w:color="000000"/>
              <w:bottom w:val="nil"/>
              <w:righ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-2.583</w:t>
            </w:r>
          </w:p>
        </w:tc>
      </w:tr>
      <w:tr w:rsidR="00046C94" w:rsidRPr="005C6708" w:rsidTr="00DF3422">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046C94" w:rsidRPr="005C6708" w:rsidRDefault="00046C94"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.010</w:t>
            </w:r>
          </w:p>
        </w:tc>
      </w:tr>
      <w:tr w:rsidR="00046C94" w:rsidRPr="005C6708" w:rsidTr="00DF3422">
        <w:trPr>
          <w:cantSplit/>
        </w:trPr>
        <w:tc>
          <w:tcPr>
            <w:tcW w:w="3518" w:type="dxa"/>
            <w:gridSpan w:val="2"/>
            <w:tcBorders>
              <w:top w:val="nil"/>
              <w:left w:val="nil"/>
              <w:bottom w:val="nil"/>
              <w:right w:val="nil"/>
            </w:tcBorders>
            <w:shd w:val="clear" w:color="auto" w:fill="FFFFFF"/>
          </w:tcPr>
          <w:p w:rsidR="00046C94" w:rsidRPr="005C6708" w:rsidRDefault="00046C94"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a. Grouping Variable: Kelas</w:t>
            </w:r>
          </w:p>
        </w:tc>
      </w:tr>
    </w:tbl>
    <w:p w:rsidR="00046C94" w:rsidRPr="005C6708" w:rsidRDefault="00046C94" w:rsidP="00046C94">
      <w:pPr>
        <w:autoSpaceDE w:val="0"/>
        <w:autoSpaceDN w:val="0"/>
        <w:adjustRightInd w:val="0"/>
        <w:spacing w:after="0" w:line="400" w:lineRule="atLeast"/>
        <w:rPr>
          <w:rFonts w:ascii="Times New Roman" w:hAnsi="Times New Roman"/>
          <w:sz w:val="24"/>
          <w:szCs w:val="24"/>
        </w:rPr>
      </w:pPr>
    </w:p>
    <w:p w:rsidR="00046C94" w:rsidRPr="005C6708" w:rsidRDefault="00046C94" w:rsidP="00046C94">
      <w:pPr>
        <w:pStyle w:val="ListParagraph"/>
        <w:tabs>
          <w:tab w:val="left" w:pos="630"/>
        </w:tabs>
        <w:autoSpaceDE w:val="0"/>
        <w:autoSpaceDN w:val="0"/>
        <w:adjustRightInd w:val="0"/>
        <w:spacing w:after="0" w:line="240" w:lineRule="auto"/>
        <w:ind w:left="0"/>
        <w:jc w:val="center"/>
        <w:rPr>
          <w:rFonts w:ascii="Times New Roman" w:hAnsi="Times New Roman"/>
          <w:b/>
          <w:color w:val="000000" w:themeColor="text1"/>
          <w:sz w:val="24"/>
          <w:szCs w:val="24"/>
          <w:lang w:val="id-ID"/>
        </w:rPr>
      </w:pPr>
    </w:p>
    <w:p w:rsidR="00046C94" w:rsidRPr="005C6708" w:rsidRDefault="00075E51" w:rsidP="00046C94">
      <w:pPr>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Dari tabel </w:t>
      </w:r>
      <w:r w:rsidR="00046C94" w:rsidRPr="005C6708">
        <w:rPr>
          <w:rFonts w:ascii="Times New Roman" w:hAnsi="Times New Roman"/>
          <w:color w:val="000000" w:themeColor="text1"/>
          <w:sz w:val="24"/>
          <w:szCs w:val="24"/>
        </w:rPr>
        <w:t xml:space="preserve">terlihat bahwa nilai </w:t>
      </w:r>
      <w:r w:rsidR="00046C94" w:rsidRPr="005C6708">
        <w:rPr>
          <w:rFonts w:ascii="Times New Roman" w:hAnsi="Times New Roman"/>
          <w:i/>
          <w:color w:val="000000" w:themeColor="text1"/>
          <w:sz w:val="24"/>
          <w:szCs w:val="24"/>
        </w:rPr>
        <w:t>sig (2-tailed)</w:t>
      </w:r>
      <w:r w:rsidR="00046C94" w:rsidRPr="005C6708">
        <w:rPr>
          <w:rFonts w:ascii="Times New Roman" w:hAnsi="Times New Roman"/>
          <w:color w:val="000000" w:themeColor="text1"/>
          <w:sz w:val="24"/>
          <w:szCs w:val="24"/>
        </w:rPr>
        <w:t xml:space="preserve"> adalah 0,010, sehingga nilai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sig (2-tailed)</m:t>
            </m:r>
          </m:num>
          <m:den>
            <m:r>
              <w:rPr>
                <w:rFonts w:ascii="Cambria Math" w:hAnsi="Cambria Math"/>
                <w:color w:val="000000" w:themeColor="text1"/>
                <w:sz w:val="24"/>
                <w:szCs w:val="24"/>
              </w:rPr>
              <m:t>2</m:t>
            </m:r>
          </m:den>
        </m:f>
        <m:r>
          <w:rPr>
            <w:rFonts w:ascii="Cambria Math" w:hAnsi="Cambria Math"/>
            <w:color w:val="000000" w:themeColor="text1"/>
            <w:sz w:val="24"/>
            <w:szCs w:val="24"/>
          </w:rPr>
          <m:t>=</m:t>
        </m:r>
      </m:oMath>
      <w:r w:rsidR="00046C94" w:rsidRPr="005C6708">
        <w:rPr>
          <w:rFonts w:ascii="Times New Roman" w:eastAsiaTheme="minorEastAsia" w:hAnsi="Times New Roman"/>
          <w:color w:val="000000" w:themeColor="text1"/>
          <w:sz w:val="24"/>
          <w:szCs w:val="24"/>
        </w:rPr>
        <w:t xml:space="preserve"> 0,005 </w:t>
      </w:r>
      <w:r w:rsidR="00046C94" w:rsidRPr="005C6708">
        <w:rPr>
          <w:rFonts w:ascii="Times New Roman" w:hAnsi="Times New Roman"/>
          <w:color w:val="000000" w:themeColor="text1"/>
          <w:sz w:val="24"/>
          <w:szCs w:val="24"/>
        </w:rPr>
        <w:t xml:space="preserve">&lt; 0,05, maka </w:t>
      </w:r>
      <w:r w:rsidR="00046C94" w:rsidRPr="005C6708">
        <w:rPr>
          <w:rFonts w:ascii="Times New Roman" w:hAnsi="Times New Roman"/>
          <w:color w:val="000000" w:themeColor="text1"/>
          <w:sz w:val="24"/>
          <w:szCs w:val="24"/>
          <w:lang w:val="id-ID"/>
        </w:rPr>
        <w:t>H</w:t>
      </w:r>
      <w:r w:rsidR="00046C94" w:rsidRPr="005C6708">
        <w:rPr>
          <w:rFonts w:ascii="Times New Roman" w:hAnsi="Times New Roman"/>
          <w:color w:val="000000" w:themeColor="text1"/>
          <w:sz w:val="24"/>
          <w:szCs w:val="24"/>
          <w:vertAlign w:val="subscript"/>
          <w:lang w:val="id-ID"/>
        </w:rPr>
        <w:t>o</w:t>
      </w:r>
      <w:r w:rsidR="00046C94" w:rsidRPr="005C6708">
        <w:rPr>
          <w:rFonts w:ascii="Times New Roman" w:hAnsi="Times New Roman"/>
          <w:color w:val="000000" w:themeColor="text1"/>
          <w:sz w:val="24"/>
          <w:szCs w:val="24"/>
        </w:rPr>
        <w:t xml:space="preserve"> ditolak, sehingga </w:t>
      </w:r>
      <w:r w:rsidR="00046C94" w:rsidRPr="005C6708">
        <w:rPr>
          <w:rFonts w:ascii="Times New Roman" w:hAnsi="Times New Roman"/>
          <w:color w:val="000000" w:themeColor="text1"/>
          <w:sz w:val="24"/>
          <w:szCs w:val="24"/>
          <w:lang w:val="id-ID"/>
        </w:rPr>
        <w:t>H</w:t>
      </w:r>
      <w:r w:rsidR="00046C94" w:rsidRPr="005C6708">
        <w:rPr>
          <w:rFonts w:ascii="Times New Roman" w:hAnsi="Times New Roman"/>
          <w:color w:val="000000" w:themeColor="text1"/>
          <w:sz w:val="24"/>
          <w:szCs w:val="24"/>
          <w:vertAlign w:val="subscript"/>
        </w:rPr>
        <w:t>1</w:t>
      </w:r>
      <w:r w:rsidR="00046C94" w:rsidRPr="005C6708">
        <w:rPr>
          <w:rFonts w:ascii="Times New Roman" w:hAnsi="Times New Roman"/>
          <w:color w:val="000000" w:themeColor="text1"/>
          <w:sz w:val="24"/>
          <w:szCs w:val="24"/>
        </w:rPr>
        <w:t xml:space="preserve"> diterima. Artinya </w:t>
      </w:r>
      <w:r w:rsidR="00046C94" w:rsidRPr="005C6708">
        <w:rPr>
          <w:rFonts w:ascii="Times New Roman" w:hAnsi="Times New Roman"/>
          <w:sz w:val="24"/>
          <w:szCs w:val="24"/>
        </w:rPr>
        <w:t>Kemampuan komunikasi matematis siswa yang memperoleh pembelajaran CTL lebih baik daripada kemampuan komunikasi matematis siswa yang memperoleh pembelajaran konvensional.</w:t>
      </w:r>
    </w:p>
    <w:p w:rsidR="00046C94" w:rsidRPr="005C6708" w:rsidRDefault="00DF3422" w:rsidP="00DF3422">
      <w:pPr>
        <w:spacing w:after="0" w:line="480" w:lineRule="auto"/>
        <w:jc w:val="both"/>
        <w:rPr>
          <w:rFonts w:ascii="Times New Roman" w:hAnsi="Times New Roman"/>
          <w:b/>
          <w:sz w:val="24"/>
          <w:szCs w:val="24"/>
        </w:rPr>
      </w:pPr>
      <w:r w:rsidRPr="005C6708">
        <w:rPr>
          <w:rFonts w:ascii="Times New Roman" w:hAnsi="Times New Roman"/>
          <w:b/>
          <w:sz w:val="24"/>
          <w:szCs w:val="24"/>
        </w:rPr>
        <w:t>Analisis Kemampuan Koneksi Matematis</w:t>
      </w:r>
    </w:p>
    <w:p w:rsidR="00DF3422" w:rsidRPr="005C6708" w:rsidRDefault="00DF3422" w:rsidP="00DF3422">
      <w:pPr>
        <w:pStyle w:val="ListParagraph"/>
        <w:spacing w:after="0" w:line="480" w:lineRule="auto"/>
        <w:ind w:left="0" w:firstLine="720"/>
        <w:jc w:val="both"/>
        <w:rPr>
          <w:rFonts w:ascii="Times New Roman" w:hAnsi="Times New Roman"/>
          <w:color w:val="000000" w:themeColor="text1"/>
          <w:sz w:val="24"/>
          <w:szCs w:val="24"/>
        </w:rPr>
      </w:pPr>
      <w:r w:rsidRPr="005C6708">
        <w:rPr>
          <w:rFonts w:ascii="Times New Roman" w:hAnsi="Times New Roman"/>
          <w:sz w:val="24"/>
          <w:szCs w:val="24"/>
        </w:rPr>
        <w:t xml:space="preserve">Untuk mengetahui apakah kemampuan koneksi matematis yang menggunakan pembelajaran CTL lebih baik dari pada yang menggunakan pembelajaran konvensional, maka dilakukan beberapa langkah analisis. </w:t>
      </w:r>
      <w:r w:rsidRPr="005C6708">
        <w:rPr>
          <w:rFonts w:ascii="Times New Roman" w:hAnsi="Times New Roman"/>
          <w:color w:val="000000" w:themeColor="text1"/>
          <w:sz w:val="24"/>
          <w:szCs w:val="24"/>
        </w:rPr>
        <w:t>Tahap pertama yang dilakukan adalah analisis deskriptif data sebagai berikut:</w:t>
      </w:r>
    </w:p>
    <w:p w:rsidR="00DF3422" w:rsidRPr="005C6708" w:rsidRDefault="00DF3422" w:rsidP="00DF3422">
      <w:pPr>
        <w:pStyle w:val="ListParagraph"/>
        <w:spacing w:after="0" w:line="480" w:lineRule="auto"/>
        <w:ind w:left="900" w:firstLine="360"/>
        <w:jc w:val="both"/>
        <w:rPr>
          <w:rFonts w:ascii="Times New Roman" w:hAnsi="Times New Roman"/>
          <w:color w:val="000000" w:themeColor="text1"/>
          <w:sz w:val="24"/>
          <w:szCs w:val="24"/>
        </w:rPr>
      </w:pPr>
    </w:p>
    <w:p w:rsidR="00DF3422" w:rsidRPr="005C6708" w:rsidRDefault="00DF3422" w:rsidP="00DF3422">
      <w:pPr>
        <w:pStyle w:val="ListParagraph"/>
        <w:spacing w:after="0" w:line="240" w:lineRule="auto"/>
        <w:ind w:left="1080"/>
        <w:jc w:val="center"/>
        <w:rPr>
          <w:rFonts w:ascii="Times New Roman" w:hAnsi="Times New Roman"/>
          <w:b/>
          <w:color w:val="000000" w:themeColor="text1"/>
          <w:sz w:val="24"/>
          <w:szCs w:val="24"/>
        </w:rPr>
      </w:pPr>
    </w:p>
    <w:p w:rsidR="00DF3422" w:rsidRPr="005C6708" w:rsidRDefault="00DF3422" w:rsidP="00DF3422">
      <w:pPr>
        <w:pStyle w:val="ListParagraph"/>
        <w:spacing w:after="0" w:line="240" w:lineRule="auto"/>
        <w:ind w:left="1080"/>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DF3422" w:rsidRPr="005C6708" w:rsidRDefault="00DF3422" w:rsidP="00DF3422">
      <w:pPr>
        <w:pStyle w:val="ListParagraph"/>
        <w:spacing w:after="0" w:line="240" w:lineRule="auto"/>
        <w:ind w:left="1080"/>
        <w:jc w:val="center"/>
        <w:rPr>
          <w:rFonts w:ascii="Times New Roman" w:hAnsi="Times New Roman"/>
          <w:b/>
          <w:color w:val="000000" w:themeColor="text1"/>
          <w:sz w:val="24"/>
          <w:szCs w:val="24"/>
          <w:lang w:val="id-ID"/>
        </w:rPr>
      </w:pPr>
      <w:r w:rsidRPr="005C6708">
        <w:rPr>
          <w:rFonts w:ascii="Times New Roman" w:hAnsi="Times New Roman"/>
          <w:b/>
          <w:color w:val="000000" w:themeColor="text1"/>
          <w:sz w:val="24"/>
          <w:szCs w:val="24"/>
          <w:lang w:val="id-ID"/>
        </w:rPr>
        <w:t>Statistik Deskriptif</w:t>
      </w:r>
    </w:p>
    <w:p w:rsidR="00DF3422" w:rsidRPr="005C6708" w:rsidRDefault="00DF3422" w:rsidP="00DF3422">
      <w:pPr>
        <w:pStyle w:val="ListParagraph"/>
        <w:spacing w:after="0" w:line="240" w:lineRule="auto"/>
        <w:ind w:left="1080"/>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lang w:val="id-ID"/>
        </w:rPr>
        <w:t>Data</w:t>
      </w:r>
      <w:r w:rsidRPr="005C6708">
        <w:rPr>
          <w:rFonts w:ascii="Times New Roman" w:hAnsi="Times New Roman"/>
          <w:b/>
          <w:color w:val="000000" w:themeColor="text1"/>
          <w:sz w:val="24"/>
          <w:szCs w:val="24"/>
        </w:rPr>
        <w:t xml:space="preserve"> Postes Kemampuan Koneksi Matematis</w:t>
      </w:r>
    </w:p>
    <w:tbl>
      <w:tblPr>
        <w:tblW w:w="5106" w:type="dxa"/>
        <w:tblInd w:w="1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437"/>
        <w:gridCol w:w="1469"/>
        <w:gridCol w:w="1467"/>
      </w:tblGrid>
      <w:tr w:rsidR="00DF3422" w:rsidRPr="005C6708" w:rsidTr="00DF3422">
        <w:trPr>
          <w:cantSplit/>
          <w:tblHeader/>
        </w:trPr>
        <w:tc>
          <w:tcPr>
            <w:tcW w:w="7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422" w:rsidRPr="005C6708" w:rsidRDefault="00DF3422" w:rsidP="00DF3422">
            <w:pPr>
              <w:autoSpaceDE w:val="0"/>
              <w:autoSpaceDN w:val="0"/>
              <w:adjustRightInd w:val="0"/>
              <w:spacing w:after="0" w:line="240" w:lineRule="auto"/>
              <w:jc w:val="center"/>
              <w:rPr>
                <w:rFonts w:ascii="Times New Roman" w:hAnsi="Times New Roman"/>
                <w:color w:val="000000" w:themeColor="text1"/>
                <w:sz w:val="24"/>
                <w:szCs w:val="24"/>
              </w:rPr>
            </w:pPr>
            <w:r w:rsidRPr="005C6708">
              <w:rPr>
                <w:rFonts w:ascii="Times New Roman" w:hAnsi="Times New Roman"/>
                <w:color w:val="000000" w:themeColor="text1"/>
                <w:sz w:val="24"/>
                <w:szCs w:val="24"/>
              </w:rPr>
              <w:t>Pretes Kelas Eksperimen</w:t>
            </w:r>
          </w:p>
        </w:tc>
        <w:tc>
          <w:tcPr>
            <w:tcW w:w="14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422" w:rsidRPr="005C6708" w:rsidRDefault="00DF3422" w:rsidP="00DF3422">
            <w:pPr>
              <w:autoSpaceDE w:val="0"/>
              <w:autoSpaceDN w:val="0"/>
              <w:adjustRightInd w:val="0"/>
              <w:spacing w:after="0" w:line="240" w:lineRule="auto"/>
              <w:jc w:val="center"/>
              <w:rPr>
                <w:rFonts w:ascii="Times New Roman" w:hAnsi="Times New Roman"/>
                <w:color w:val="000000" w:themeColor="text1"/>
                <w:sz w:val="24"/>
                <w:szCs w:val="24"/>
              </w:rPr>
            </w:pPr>
            <w:r w:rsidRPr="005C6708">
              <w:rPr>
                <w:rFonts w:ascii="Times New Roman" w:hAnsi="Times New Roman"/>
                <w:color w:val="000000" w:themeColor="text1"/>
                <w:sz w:val="24"/>
                <w:szCs w:val="24"/>
              </w:rPr>
              <w:t>Pretes Kelas Kontrol</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lang w:val="id-ID"/>
              </w:rPr>
            </w:pPr>
            <w:r w:rsidRPr="005C6708">
              <w:rPr>
                <w:rFonts w:ascii="Times New Roman" w:hAnsi="Times New Roman"/>
                <w:color w:val="000000" w:themeColor="text1"/>
                <w:sz w:val="24"/>
                <w:szCs w:val="24"/>
                <w:lang w:val="id-ID"/>
              </w:rPr>
              <w:t>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themeColor="text1"/>
                <w:sz w:val="24"/>
                <w:szCs w:val="24"/>
              </w:rPr>
              <w:t>31</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themeColor="text1"/>
                <w:sz w:val="24"/>
                <w:szCs w:val="24"/>
              </w:rPr>
              <w:t>31</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Mean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25.3226</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20.4839</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Median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20.0000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20.0000</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Std. Deviation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11.75695</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6.10394</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Variance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138.226</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37.258</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Range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40.00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35.00</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Minimum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5.00</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Maximum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40.00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40.00</w:t>
            </w:r>
          </w:p>
        </w:tc>
      </w:tr>
      <w:tr w:rsidR="00DF3422" w:rsidRPr="005C6708" w:rsidTr="00DF3422">
        <w:trPr>
          <w:cantSplit/>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lang w:val="id-ID"/>
              </w:rPr>
            </w:pPr>
          </w:p>
        </w:tc>
        <w:tc>
          <w:tcPr>
            <w:tcW w:w="14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lang w:val="id-ID"/>
              </w:rPr>
            </w:pPr>
          </w:p>
        </w:tc>
      </w:tr>
    </w:tbl>
    <w:p w:rsidR="00DF3422" w:rsidRPr="005C6708" w:rsidRDefault="00DF3422" w:rsidP="00DF3422">
      <w:pPr>
        <w:pStyle w:val="ListParagraph"/>
        <w:spacing w:after="0" w:line="480" w:lineRule="auto"/>
        <w:ind w:left="864" w:firstLine="396"/>
        <w:jc w:val="both"/>
        <w:rPr>
          <w:rFonts w:ascii="Times New Roman" w:hAnsi="Times New Roman"/>
          <w:color w:val="000000" w:themeColor="text1"/>
          <w:sz w:val="24"/>
          <w:szCs w:val="24"/>
        </w:rPr>
      </w:pPr>
    </w:p>
    <w:p w:rsidR="00DF3422" w:rsidRPr="005C6708" w:rsidRDefault="00DF3422" w:rsidP="00DF3422">
      <w:pPr>
        <w:pStyle w:val="ListParagraph"/>
        <w:spacing w:after="0" w:line="480" w:lineRule="auto"/>
        <w:ind w:left="864" w:firstLine="396"/>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Berdasarkan tabel di atas, rerata kedua kelas tersebut berbeda, kelas eksperimen lebih unggul 4,8387 dibandingkan kelas kontrol. Artinya kemampuan </w:t>
      </w:r>
      <w:r w:rsidRPr="005C6708">
        <w:rPr>
          <w:rFonts w:ascii="Times New Roman" w:hAnsi="Times New Roman"/>
          <w:color w:val="000000" w:themeColor="text1"/>
          <w:sz w:val="24"/>
          <w:szCs w:val="24"/>
          <w:lang w:val="id-ID"/>
        </w:rPr>
        <w:t xml:space="preserve">akhir </w:t>
      </w:r>
      <w:r w:rsidRPr="005C6708">
        <w:rPr>
          <w:rFonts w:ascii="Times New Roman" w:hAnsi="Times New Roman"/>
          <w:color w:val="000000" w:themeColor="text1"/>
          <w:sz w:val="24"/>
          <w:szCs w:val="24"/>
        </w:rPr>
        <w:t>kelas eksperimen lebih baik daripada kelas kontrol. Untuk melihat apakah perbedaannya signifikan atau tidak, maka dilakukan tahap kedua yaitu analisis statistik parametrik, diantaranya uji normalitas dan homogenitas.</w:t>
      </w:r>
    </w:p>
    <w:p w:rsidR="00DF3422" w:rsidRPr="005C6708" w:rsidRDefault="00DF3422" w:rsidP="00DF3422">
      <w:pPr>
        <w:autoSpaceDE w:val="0"/>
        <w:autoSpaceDN w:val="0"/>
        <w:adjustRightInd w:val="0"/>
        <w:spacing w:after="0" w:line="480" w:lineRule="auto"/>
        <w:ind w:left="851" w:firstLine="709"/>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Untuk menguji normalitas data postes pada kelas eksperimen dan kelas kontrol digunakan uji normalitas </w:t>
      </w:r>
      <w:r w:rsidRPr="005C6708">
        <w:rPr>
          <w:rFonts w:ascii="Times New Roman" w:hAnsi="Times New Roman"/>
          <w:i/>
          <w:color w:val="000000" w:themeColor="text1"/>
          <w:sz w:val="24"/>
          <w:szCs w:val="24"/>
        </w:rPr>
        <w:t xml:space="preserve">Shapiro-Wilk, </w:t>
      </w:r>
      <w:r w:rsidRPr="005C6708">
        <w:rPr>
          <w:rFonts w:ascii="Times New Roman" w:hAnsi="Times New Roman"/>
          <w:color w:val="000000" w:themeColor="text1"/>
          <w:sz w:val="24"/>
          <w:szCs w:val="24"/>
        </w:rPr>
        <w:t>dengan rumusan hipotesis sebagai berikut:</w:t>
      </w:r>
    </w:p>
    <w:p w:rsidR="00DF3422" w:rsidRPr="005C6708" w:rsidRDefault="00DF3422" w:rsidP="00DF3422">
      <w:pPr>
        <w:tabs>
          <w:tab w:val="left" w:pos="1418"/>
        </w:tabs>
        <w:autoSpaceDE w:val="0"/>
        <w:autoSpaceDN w:val="0"/>
        <w:adjustRightInd w:val="0"/>
        <w:spacing w:after="0" w:line="480" w:lineRule="auto"/>
        <w:ind w:left="1560" w:hanging="709"/>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rPr>
        <w:tab/>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 xml:space="preserve">Data </w:t>
      </w:r>
      <w:r w:rsidRPr="005C6708">
        <w:rPr>
          <w:rFonts w:ascii="Times New Roman" w:hAnsi="Times New Roman"/>
          <w:color w:val="000000" w:themeColor="text1"/>
          <w:sz w:val="24"/>
          <w:szCs w:val="24"/>
        </w:rPr>
        <w:t xml:space="preserve">postes kedua kelas </w:t>
      </w:r>
      <w:r w:rsidRPr="005C6708">
        <w:rPr>
          <w:rFonts w:ascii="Times New Roman" w:hAnsi="Times New Roman"/>
          <w:color w:val="000000" w:themeColor="text1"/>
          <w:sz w:val="24"/>
          <w:szCs w:val="24"/>
          <w:lang w:val="id-ID"/>
        </w:rPr>
        <w:t>berdistribusi normal</w:t>
      </w:r>
      <w:r w:rsidRPr="005C6708">
        <w:rPr>
          <w:rFonts w:ascii="Times New Roman" w:hAnsi="Times New Roman"/>
          <w:color w:val="000000" w:themeColor="text1"/>
          <w:sz w:val="24"/>
          <w:szCs w:val="24"/>
        </w:rPr>
        <w:t>.</w:t>
      </w:r>
    </w:p>
    <w:p w:rsidR="00DF3422" w:rsidRPr="005C6708" w:rsidRDefault="00DF3422" w:rsidP="00DF3422">
      <w:pPr>
        <w:tabs>
          <w:tab w:val="left" w:pos="1418"/>
        </w:tabs>
        <w:autoSpaceDE w:val="0"/>
        <w:autoSpaceDN w:val="0"/>
        <w:adjustRightInd w:val="0"/>
        <w:spacing w:after="0" w:line="480" w:lineRule="auto"/>
        <w:ind w:left="1560" w:hanging="709"/>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color w:val="000000" w:themeColor="text1"/>
          <w:sz w:val="24"/>
          <w:szCs w:val="24"/>
        </w:rPr>
        <w:tab/>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 xml:space="preserve">Data </w:t>
      </w:r>
      <w:r w:rsidRPr="005C6708">
        <w:rPr>
          <w:rFonts w:ascii="Times New Roman" w:hAnsi="Times New Roman"/>
          <w:color w:val="000000" w:themeColor="text1"/>
          <w:sz w:val="24"/>
          <w:szCs w:val="24"/>
        </w:rPr>
        <w:t xml:space="preserve">postes kedua kelas tidak </w:t>
      </w:r>
      <w:r w:rsidRPr="005C6708">
        <w:rPr>
          <w:rFonts w:ascii="Times New Roman" w:hAnsi="Times New Roman"/>
          <w:color w:val="000000" w:themeColor="text1"/>
          <w:sz w:val="24"/>
          <w:szCs w:val="24"/>
          <w:lang w:val="id-ID"/>
        </w:rPr>
        <w:t>berdistribusi normal</w:t>
      </w:r>
      <w:r w:rsidRPr="005C6708">
        <w:rPr>
          <w:rFonts w:ascii="Times New Roman" w:hAnsi="Times New Roman"/>
          <w:color w:val="000000" w:themeColor="text1"/>
          <w:sz w:val="24"/>
          <w:szCs w:val="24"/>
        </w:rPr>
        <w:t>.</w:t>
      </w:r>
    </w:p>
    <w:p w:rsidR="00DF3422" w:rsidRPr="005C6708" w:rsidRDefault="00DF3422" w:rsidP="00DF3422">
      <w:pPr>
        <w:autoSpaceDE w:val="0"/>
        <w:autoSpaceDN w:val="0"/>
        <w:adjustRightInd w:val="0"/>
        <w:spacing w:after="0" w:line="480" w:lineRule="auto"/>
        <w:ind w:left="851" w:firstLine="567"/>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Kriteria pengujian hipotesis berdasarkan </w:t>
      </w:r>
      <w:r w:rsidRPr="005C6708">
        <w:rPr>
          <w:rFonts w:ascii="Times New Roman" w:hAnsi="Times New Roman"/>
          <w:i/>
          <w:color w:val="000000" w:themeColor="text1"/>
          <w:sz w:val="24"/>
          <w:szCs w:val="24"/>
        </w:rPr>
        <w:t>P-value</w:t>
      </w:r>
      <w:r w:rsidRPr="005C6708">
        <w:rPr>
          <w:rFonts w:ascii="Times New Roman" w:hAnsi="Times New Roman"/>
          <w:color w:val="000000" w:themeColor="text1"/>
          <w:sz w:val="24"/>
          <w:szCs w:val="24"/>
        </w:rPr>
        <w:t xml:space="preserve"> dengan α = 0,05, jika </w:t>
      </w:r>
      <w:r w:rsidRPr="005C6708">
        <w:rPr>
          <w:rFonts w:ascii="Times New Roman" w:hAnsi="Times New Roman"/>
          <w:i/>
          <w:color w:val="000000" w:themeColor="text1"/>
          <w:sz w:val="24"/>
          <w:szCs w:val="24"/>
        </w:rPr>
        <w:t>sig</w:t>
      </w:r>
      <w:r w:rsidRPr="005C6708">
        <w:rPr>
          <w:rFonts w:ascii="Times New Roman" w:hAnsi="Times New Roman"/>
          <w:color w:val="000000" w:themeColor="text1"/>
          <w:sz w:val="24"/>
          <w:szCs w:val="24"/>
        </w:rPr>
        <w:t xml:space="preserve"> &lt; α, </w:t>
      </w:r>
      <w:r w:rsidRPr="005C6708">
        <w:rPr>
          <w:rFonts w:ascii="Times New Roman" w:eastAsiaTheme="minorEastAsia" w:hAnsi="Times New Roman"/>
          <w:color w:val="000000" w:themeColor="text1"/>
          <w:sz w:val="24"/>
          <w:szCs w:val="24"/>
        </w:rPr>
        <w:t xml:space="preserve">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 ditolak dan jika </w:t>
      </w:r>
      <w:r w:rsidRPr="005C6708">
        <w:rPr>
          <w:rFonts w:ascii="Times New Roman" w:hAnsi="Times New Roman"/>
          <w:i/>
          <w:color w:val="000000" w:themeColor="text1"/>
          <w:sz w:val="24"/>
          <w:szCs w:val="24"/>
        </w:rPr>
        <w:t>sig</w:t>
      </w:r>
      <w:r w:rsidRPr="005C6708">
        <w:rPr>
          <w:rFonts w:ascii="Times New Roman" w:hAnsi="Times New Roman"/>
          <w:color w:val="000000" w:themeColor="text1"/>
          <w:sz w:val="24"/>
          <w:szCs w:val="24"/>
        </w:rPr>
        <w:t xml:space="preserve"> ≥ α</w:t>
      </w:r>
      <w:r w:rsidRPr="005C6708">
        <w:rPr>
          <w:rFonts w:ascii="Times New Roman" w:eastAsiaTheme="minorEastAsia" w:hAnsi="Times New Roman"/>
          <w:color w:val="000000" w:themeColor="text1"/>
          <w:sz w:val="24"/>
          <w:szCs w:val="24"/>
        </w:rPr>
        <w:t xml:space="preserve">, 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 diterima. Hasil analisis normalitas data</w:t>
      </w:r>
      <w:r w:rsidR="007141FB" w:rsidRPr="005C6708">
        <w:rPr>
          <w:rFonts w:ascii="Times New Roman" w:hAnsi="Times New Roman"/>
          <w:color w:val="000000" w:themeColor="text1"/>
          <w:sz w:val="24"/>
          <w:szCs w:val="24"/>
        </w:rPr>
        <w:t xml:space="preserve"> postes terlihat pada Tabel </w:t>
      </w:r>
      <w:r w:rsidRPr="005C6708">
        <w:rPr>
          <w:rFonts w:ascii="Times New Roman" w:hAnsi="Times New Roman"/>
          <w:color w:val="000000" w:themeColor="text1"/>
          <w:sz w:val="24"/>
          <w:szCs w:val="24"/>
        </w:rPr>
        <w:t>berikut:</w:t>
      </w:r>
    </w:p>
    <w:p w:rsidR="00DF3422" w:rsidRPr="005C6708" w:rsidRDefault="00DF3422" w:rsidP="00DF3422">
      <w:pPr>
        <w:spacing w:after="0"/>
        <w:ind w:left="851"/>
        <w:jc w:val="center"/>
        <w:rPr>
          <w:rFonts w:ascii="Times New Roman" w:hAnsi="Times New Roman"/>
          <w:b/>
          <w:color w:val="000000" w:themeColor="text1"/>
          <w:sz w:val="24"/>
          <w:szCs w:val="24"/>
        </w:rPr>
      </w:pPr>
    </w:p>
    <w:p w:rsidR="00DF3422" w:rsidRPr="005C6708" w:rsidRDefault="00DF3422" w:rsidP="00DF3422">
      <w:pPr>
        <w:spacing w:after="0"/>
        <w:ind w:left="851"/>
        <w:jc w:val="center"/>
        <w:rPr>
          <w:rFonts w:ascii="Times New Roman" w:hAnsi="Times New Roman"/>
          <w:b/>
          <w:color w:val="000000" w:themeColor="text1"/>
          <w:sz w:val="24"/>
          <w:szCs w:val="24"/>
        </w:rPr>
      </w:pPr>
    </w:p>
    <w:p w:rsidR="00DF3422" w:rsidRPr="005C6708" w:rsidRDefault="00DF3422" w:rsidP="00DF3422">
      <w:pPr>
        <w:spacing w:after="0"/>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DF3422" w:rsidRPr="005C6708" w:rsidRDefault="00DF3422" w:rsidP="00DF3422">
      <w:pPr>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Hasil Uji Normalitas Data Postes</w:t>
      </w:r>
    </w:p>
    <w:p w:rsidR="00DF3422" w:rsidRPr="005C6708" w:rsidRDefault="00DF3422" w:rsidP="00DF3422">
      <w:pPr>
        <w:autoSpaceDE w:val="0"/>
        <w:autoSpaceDN w:val="0"/>
        <w:adjustRightInd w:val="0"/>
        <w:spacing w:after="0" w:line="480" w:lineRule="auto"/>
        <w:ind w:left="851" w:firstLine="567"/>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                     Kemampuan Koneksi Matematis</w:t>
      </w:r>
    </w:p>
    <w:tbl>
      <w:tblPr>
        <w:tblW w:w="8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85"/>
        <w:gridCol w:w="1318"/>
        <w:gridCol w:w="1007"/>
        <w:gridCol w:w="1008"/>
        <w:gridCol w:w="1008"/>
        <w:gridCol w:w="1008"/>
        <w:gridCol w:w="1008"/>
        <w:gridCol w:w="1008"/>
      </w:tblGrid>
      <w:tr w:rsidR="00DF3422" w:rsidRPr="005C6708" w:rsidTr="00DF3422">
        <w:trPr>
          <w:cantSplit/>
        </w:trPr>
        <w:tc>
          <w:tcPr>
            <w:tcW w:w="8950" w:type="dxa"/>
            <w:gridSpan w:val="8"/>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right="60"/>
              <w:jc w:val="center"/>
              <w:rPr>
                <w:rFonts w:ascii="Times New Roman" w:hAnsi="Times New Roman"/>
                <w:color w:val="000000"/>
                <w:sz w:val="24"/>
                <w:szCs w:val="24"/>
              </w:rPr>
            </w:pPr>
            <w:r w:rsidRPr="005C6708">
              <w:rPr>
                <w:rFonts w:ascii="Times New Roman" w:hAnsi="Times New Roman"/>
                <w:b/>
                <w:bCs/>
                <w:color w:val="000000"/>
                <w:sz w:val="24"/>
                <w:szCs w:val="24"/>
              </w:rPr>
              <w:t>Tests of Normality</w:t>
            </w:r>
          </w:p>
        </w:tc>
      </w:tr>
      <w:tr w:rsidR="00DF3422" w:rsidRPr="005C6708" w:rsidTr="00DF3422">
        <w:trPr>
          <w:cantSplit/>
        </w:trPr>
        <w:tc>
          <w:tcPr>
            <w:tcW w:w="2903" w:type="dxa"/>
            <w:gridSpan w:val="2"/>
            <w:vMerge w:val="restart"/>
            <w:tcBorders>
              <w:right w:val="single" w:sz="16" w:space="0" w:color="000000"/>
            </w:tcBorders>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 xml:space="preserve">                                Kelas</w:t>
            </w:r>
          </w:p>
        </w:tc>
        <w:tc>
          <w:tcPr>
            <w:tcW w:w="3023" w:type="dxa"/>
            <w:gridSpan w:val="3"/>
            <w:tcBorders>
              <w:top w:val="single" w:sz="16" w:space="0" w:color="000000"/>
              <w:lef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Kolmogorov-Smirnov</w:t>
            </w:r>
            <w:r w:rsidRPr="005C6708">
              <w:rPr>
                <w:rFonts w:ascii="Times New Roman" w:hAnsi="Times New Roman"/>
                <w:color w:val="000000"/>
                <w:sz w:val="24"/>
                <w:szCs w:val="24"/>
                <w:vertAlign w:val="superscript"/>
              </w:rPr>
              <w:t>a</w:t>
            </w:r>
          </w:p>
        </w:tc>
        <w:tc>
          <w:tcPr>
            <w:tcW w:w="3024" w:type="dxa"/>
            <w:gridSpan w:val="3"/>
            <w:tcBorders>
              <w:top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Shapiro-Wilk</w:t>
            </w:r>
          </w:p>
        </w:tc>
      </w:tr>
      <w:tr w:rsidR="00DF3422" w:rsidRPr="005C6708" w:rsidTr="00DF3422">
        <w:trPr>
          <w:cantSplit/>
        </w:trPr>
        <w:tc>
          <w:tcPr>
            <w:tcW w:w="2903" w:type="dxa"/>
            <w:gridSpan w:val="2"/>
            <w:vMerge/>
            <w:tcBorders>
              <w:right w:val="single" w:sz="16" w:space="0" w:color="000000"/>
            </w:tcBorders>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007" w:type="dxa"/>
            <w:tcBorders>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Statistic</w:t>
            </w:r>
          </w:p>
        </w:tc>
        <w:tc>
          <w:tcPr>
            <w:tcW w:w="1008" w:type="dxa"/>
            <w:tcBorders>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Df</w:t>
            </w:r>
          </w:p>
        </w:tc>
        <w:tc>
          <w:tcPr>
            <w:tcW w:w="1008" w:type="dxa"/>
            <w:tcBorders>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Sig.</w:t>
            </w:r>
          </w:p>
        </w:tc>
        <w:tc>
          <w:tcPr>
            <w:tcW w:w="1008" w:type="dxa"/>
            <w:tcBorders>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Statistic</w:t>
            </w:r>
          </w:p>
        </w:tc>
        <w:tc>
          <w:tcPr>
            <w:tcW w:w="1008" w:type="dxa"/>
            <w:tcBorders>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Df</w:t>
            </w:r>
          </w:p>
        </w:tc>
        <w:tc>
          <w:tcPr>
            <w:tcW w:w="1008" w:type="dxa"/>
            <w:tcBorders>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Sig.</w:t>
            </w:r>
          </w:p>
        </w:tc>
      </w:tr>
      <w:tr w:rsidR="00DF3422" w:rsidRPr="005C6708" w:rsidTr="00DF3422">
        <w:trPr>
          <w:cantSplit/>
        </w:trPr>
        <w:tc>
          <w:tcPr>
            <w:tcW w:w="1585" w:type="dxa"/>
            <w:vMerge w:val="restart"/>
            <w:tcBorders>
              <w:top w:val="single" w:sz="16" w:space="0" w:color="000000"/>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Postes</w:t>
            </w:r>
          </w:p>
        </w:tc>
        <w:tc>
          <w:tcPr>
            <w:tcW w:w="1318" w:type="dxa"/>
            <w:tcBorders>
              <w:top w:val="single" w:sz="16" w:space="0" w:color="000000"/>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Eksperimen</w:t>
            </w:r>
          </w:p>
        </w:tc>
        <w:tc>
          <w:tcPr>
            <w:tcW w:w="1007" w:type="dxa"/>
            <w:tcBorders>
              <w:top w:val="single" w:sz="16" w:space="0" w:color="000000"/>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.255</w:t>
            </w:r>
          </w:p>
        </w:tc>
        <w:tc>
          <w:tcPr>
            <w:tcW w:w="1008" w:type="dxa"/>
            <w:tcBorders>
              <w:top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1008" w:type="dxa"/>
            <w:tcBorders>
              <w:top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.000</w:t>
            </w:r>
          </w:p>
        </w:tc>
        <w:tc>
          <w:tcPr>
            <w:tcW w:w="1008" w:type="dxa"/>
            <w:tcBorders>
              <w:top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.865</w:t>
            </w:r>
          </w:p>
        </w:tc>
        <w:tc>
          <w:tcPr>
            <w:tcW w:w="1008" w:type="dxa"/>
            <w:tcBorders>
              <w:top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1008" w:type="dxa"/>
            <w:tcBorders>
              <w:top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.001</w:t>
            </w:r>
          </w:p>
        </w:tc>
      </w:tr>
      <w:tr w:rsidR="00DF3422" w:rsidRPr="005C6708" w:rsidTr="00DF3422">
        <w:trPr>
          <w:cantSplit/>
        </w:trPr>
        <w:tc>
          <w:tcPr>
            <w:tcW w:w="1585" w:type="dxa"/>
            <w:vMerge/>
            <w:tcBorders>
              <w:top w:val="single" w:sz="16" w:space="0" w:color="000000"/>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318" w:type="dxa"/>
            <w:tcBorders>
              <w:top w:val="nil"/>
              <w:left w:val="nil"/>
              <w:bottom w:val="single" w:sz="16" w:space="0" w:color="000000"/>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Kontrol</w:t>
            </w:r>
          </w:p>
        </w:tc>
        <w:tc>
          <w:tcPr>
            <w:tcW w:w="1007" w:type="dxa"/>
            <w:tcBorders>
              <w:top w:val="nil"/>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.467</w:t>
            </w:r>
          </w:p>
        </w:tc>
        <w:tc>
          <w:tcPr>
            <w:tcW w:w="1008" w:type="dxa"/>
            <w:tcBorders>
              <w:top w:val="nil"/>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1008" w:type="dxa"/>
            <w:tcBorders>
              <w:top w:val="nil"/>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.000</w:t>
            </w:r>
          </w:p>
        </w:tc>
        <w:tc>
          <w:tcPr>
            <w:tcW w:w="1008" w:type="dxa"/>
            <w:tcBorders>
              <w:top w:val="nil"/>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.489</w:t>
            </w:r>
          </w:p>
        </w:tc>
        <w:tc>
          <w:tcPr>
            <w:tcW w:w="1008" w:type="dxa"/>
            <w:tcBorders>
              <w:top w:val="nil"/>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1008" w:type="dxa"/>
            <w:tcBorders>
              <w:top w:val="nil"/>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.000</w:t>
            </w:r>
          </w:p>
        </w:tc>
      </w:tr>
      <w:tr w:rsidR="00DF3422" w:rsidRPr="005C6708" w:rsidTr="00DF3422">
        <w:trPr>
          <w:cantSplit/>
        </w:trPr>
        <w:tc>
          <w:tcPr>
            <w:tcW w:w="8950" w:type="dxa"/>
            <w:gridSpan w:val="8"/>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a. Lilliefors Significance Correction</w:t>
            </w:r>
          </w:p>
        </w:tc>
      </w:tr>
    </w:tbl>
    <w:p w:rsidR="00DF3422" w:rsidRPr="005C6708" w:rsidRDefault="00DF3422" w:rsidP="00DF3422">
      <w:pPr>
        <w:autoSpaceDE w:val="0"/>
        <w:autoSpaceDN w:val="0"/>
        <w:adjustRightInd w:val="0"/>
        <w:spacing w:after="0" w:line="480" w:lineRule="auto"/>
        <w:ind w:left="907" w:firstLine="360"/>
        <w:jc w:val="both"/>
        <w:rPr>
          <w:rFonts w:ascii="Times New Roman" w:hAnsi="Times New Roman"/>
          <w:color w:val="000000" w:themeColor="text1"/>
          <w:sz w:val="24"/>
          <w:szCs w:val="24"/>
        </w:rPr>
      </w:pPr>
    </w:p>
    <w:p w:rsidR="00DF3422" w:rsidRPr="005C6708" w:rsidRDefault="00DF3422" w:rsidP="00DF3422">
      <w:pPr>
        <w:autoSpaceDE w:val="0"/>
        <w:autoSpaceDN w:val="0"/>
        <w:adjustRightInd w:val="0"/>
        <w:spacing w:after="0" w:line="480" w:lineRule="auto"/>
        <w:ind w:left="907" w:firstLine="36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Nilai signifikansi kelas eksperimen dan kelas kontrol masing-masing  0,001 dan 0,000. Nilai signifikansi keduanya lebih kecil dari 0,05 sehingga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rPr>
        <w:t xml:space="preserve"> ditolak, artinya data pretes kelas eksperimen dan kelas kontrol tidak berdistribusi normal.</w:t>
      </w:r>
    </w:p>
    <w:p w:rsidR="00DF3422" w:rsidRPr="005C6708" w:rsidRDefault="00DF3422" w:rsidP="00DF3422">
      <w:pPr>
        <w:autoSpaceDE w:val="0"/>
        <w:autoSpaceDN w:val="0"/>
        <w:adjustRightInd w:val="0"/>
        <w:spacing w:after="0" w:line="480" w:lineRule="auto"/>
        <w:ind w:left="907" w:firstLine="36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Karena data tersebut </w:t>
      </w:r>
      <w:r w:rsidRPr="005C6708">
        <w:rPr>
          <w:rFonts w:ascii="Times New Roman" w:hAnsi="Times New Roman"/>
          <w:color w:val="000000" w:themeColor="text1"/>
          <w:sz w:val="24"/>
          <w:szCs w:val="24"/>
          <w:lang w:val="id-ID"/>
        </w:rPr>
        <w:t xml:space="preserve">tidak </w:t>
      </w:r>
      <w:r w:rsidRPr="005C6708">
        <w:rPr>
          <w:rFonts w:ascii="Times New Roman" w:hAnsi="Times New Roman"/>
          <w:color w:val="000000" w:themeColor="text1"/>
          <w:sz w:val="24"/>
          <w:szCs w:val="24"/>
        </w:rPr>
        <w:t xml:space="preserve">normal, maka langkah selanjutnya yang dilakukan adalah menganalisis perbedaan rerata kedua kelas menggunakan </w:t>
      </w:r>
      <w:r w:rsidRPr="005C6708">
        <w:rPr>
          <w:rFonts w:ascii="Times New Roman" w:hAnsi="Times New Roman"/>
          <w:color w:val="000000" w:themeColor="text1"/>
          <w:sz w:val="24"/>
          <w:szCs w:val="24"/>
          <w:lang w:val="id-ID"/>
        </w:rPr>
        <w:t xml:space="preserve">statistika non parametrik dengan </w:t>
      </w:r>
      <w:r w:rsidRPr="005C6708">
        <w:rPr>
          <w:rFonts w:ascii="Times New Roman" w:hAnsi="Times New Roman"/>
          <w:color w:val="000000" w:themeColor="text1"/>
          <w:sz w:val="24"/>
          <w:szCs w:val="24"/>
        </w:rPr>
        <w:t xml:space="preserve">uji </w:t>
      </w:r>
      <w:r w:rsidRPr="005C6708">
        <w:rPr>
          <w:rFonts w:ascii="Times New Roman" w:hAnsi="Times New Roman"/>
          <w:color w:val="000000" w:themeColor="text1"/>
          <w:sz w:val="24"/>
          <w:szCs w:val="24"/>
          <w:lang w:val="id-ID"/>
        </w:rPr>
        <w:t>mann-whitney</w:t>
      </w:r>
      <w:r w:rsidRPr="005C6708">
        <w:rPr>
          <w:rFonts w:ascii="Times New Roman" w:hAnsi="Times New Roman"/>
          <w:color w:val="000000" w:themeColor="text1"/>
          <w:sz w:val="24"/>
          <w:szCs w:val="24"/>
        </w:rPr>
        <w:t>, dengan rumusan hipotesis sebagai berikut:</w:t>
      </w:r>
    </w:p>
    <w:p w:rsidR="00DF3422" w:rsidRPr="005C6708" w:rsidRDefault="00DF3422" w:rsidP="00DF3422">
      <w:pPr>
        <w:tabs>
          <w:tab w:val="left" w:pos="1418"/>
        </w:tabs>
        <w:autoSpaceDE w:val="0"/>
        <w:autoSpaceDN w:val="0"/>
        <w:adjustRightInd w:val="0"/>
        <w:spacing w:after="0" w:line="480" w:lineRule="auto"/>
        <w:ind w:left="1418" w:hanging="567"/>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position w:val="-10"/>
          <w:sz w:val="24"/>
          <w:szCs w:val="24"/>
          <w:lang w:val="id-ID"/>
        </w:rPr>
        <w:object w:dxaOrig="800" w:dyaOrig="340">
          <v:shape id="_x0000_i1027" type="#_x0000_t75" style="width:41.25pt;height:17.8pt" o:ole="">
            <v:imagedata r:id="rId9" o:title=""/>
          </v:shape>
          <o:OLEObject Type="Embed" ProgID="Equation.3" ShapeID="_x0000_i1027" DrawAspect="Content" ObjectID="_1254804583" r:id="rId13"/>
        </w:object>
      </w:r>
      <w:r w:rsidRPr="005C6708">
        <w:rPr>
          <w:rFonts w:ascii="Times New Roman" w:hAnsi="Times New Roman"/>
          <w:color w:val="000000" w:themeColor="text1"/>
          <w:sz w:val="24"/>
          <w:szCs w:val="24"/>
        </w:rPr>
        <w:t>(</w:t>
      </w:r>
      <w:r w:rsidRPr="005C6708">
        <w:rPr>
          <w:rFonts w:ascii="Times New Roman" w:hAnsi="Times New Roman"/>
          <w:sz w:val="24"/>
          <w:szCs w:val="24"/>
        </w:rPr>
        <w:t>Kemampuan koneksi matematis siswa yang memperoleh pembelajaran CTL tidak lebih baik daripada kemampuan komunikasi matematis siswa yang memperoleh pembelajaran konvensional</w:t>
      </w:r>
      <w:r w:rsidRPr="005C6708">
        <w:rPr>
          <w:rFonts w:ascii="Times New Roman" w:hAnsi="Times New Roman"/>
          <w:color w:val="000000" w:themeColor="text1"/>
          <w:sz w:val="24"/>
          <w:szCs w:val="24"/>
        </w:rPr>
        <w:t>)</w:t>
      </w:r>
    </w:p>
    <w:p w:rsidR="00DF3422" w:rsidRPr="005C6708" w:rsidRDefault="00DF3422" w:rsidP="00DF3422">
      <w:pPr>
        <w:autoSpaceDE w:val="0"/>
        <w:autoSpaceDN w:val="0"/>
        <w:adjustRightInd w:val="0"/>
        <w:spacing w:after="0" w:line="480" w:lineRule="auto"/>
        <w:ind w:left="1418" w:hanging="567"/>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position w:val="-10"/>
          <w:sz w:val="24"/>
          <w:szCs w:val="24"/>
          <w:lang w:val="id-ID"/>
        </w:rPr>
        <w:object w:dxaOrig="820" w:dyaOrig="340">
          <v:shape id="_x0000_i1028" type="#_x0000_t75" style="width:42.05pt;height:17.8pt" o:ole="">
            <v:imagedata r:id="rId11" o:title=""/>
          </v:shape>
          <o:OLEObject Type="Embed" ProgID="Equation.3" ShapeID="_x0000_i1028" DrawAspect="Content" ObjectID="_1254804584" r:id="rId14"/>
        </w:object>
      </w:r>
      <w:r w:rsidRPr="005C6708">
        <w:rPr>
          <w:rFonts w:ascii="Times New Roman" w:hAnsi="Times New Roman"/>
          <w:color w:val="000000" w:themeColor="text1"/>
          <w:sz w:val="24"/>
          <w:szCs w:val="24"/>
        </w:rPr>
        <w:t>(</w:t>
      </w:r>
      <w:r w:rsidRPr="005C6708">
        <w:rPr>
          <w:rFonts w:ascii="Times New Roman" w:hAnsi="Times New Roman"/>
          <w:sz w:val="24"/>
          <w:szCs w:val="24"/>
        </w:rPr>
        <w:t>Kemampuan koneksi matematis siswa yang memperoleh pembelajaran CTL lebih baik daripada kemampuan koneksi matematis siswa yang memperoleh pembelajaran konvensional</w:t>
      </w:r>
      <w:r w:rsidRPr="005C6708">
        <w:rPr>
          <w:rFonts w:ascii="Times New Roman" w:hAnsi="Times New Roman"/>
          <w:color w:val="000000" w:themeColor="text1"/>
          <w:sz w:val="24"/>
          <w:szCs w:val="24"/>
        </w:rPr>
        <w:t>)</w:t>
      </w:r>
    </w:p>
    <w:p w:rsidR="00DF3422" w:rsidRPr="005C6708" w:rsidRDefault="00DF3422" w:rsidP="00DF3422">
      <w:pPr>
        <w:autoSpaceDE w:val="0"/>
        <w:autoSpaceDN w:val="0"/>
        <w:adjustRightInd w:val="0"/>
        <w:spacing w:after="0" w:line="480" w:lineRule="auto"/>
        <w:ind w:left="900" w:firstLine="36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lastRenderedPageBreak/>
        <w:t xml:space="preserve">Kriteria pengujian hipotesisnya berdasarkan </w:t>
      </w:r>
      <w:r w:rsidRPr="005C6708">
        <w:rPr>
          <w:rFonts w:ascii="Times New Roman" w:hAnsi="Times New Roman"/>
          <w:i/>
          <w:color w:val="000000" w:themeColor="text1"/>
          <w:sz w:val="24"/>
          <w:szCs w:val="24"/>
        </w:rPr>
        <w:t>P-value</w:t>
      </w:r>
      <w:r w:rsidRPr="005C6708">
        <w:rPr>
          <w:rFonts w:ascii="Times New Roman" w:hAnsi="Times New Roman"/>
          <w:color w:val="000000" w:themeColor="text1"/>
          <w:sz w:val="24"/>
          <w:szCs w:val="24"/>
        </w:rPr>
        <w:t xml:space="preserve"> dengan α = 0,05, jika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sig (2-tailed</m:t>
            </m:r>
          </m:num>
          <m:den>
            <m:r>
              <w:rPr>
                <w:rFonts w:ascii="Cambria Math" w:hAnsi="Cambria Math"/>
                <w:color w:val="000000" w:themeColor="text1"/>
                <w:sz w:val="24"/>
                <w:szCs w:val="24"/>
              </w:rPr>
              <m:t>2</m:t>
            </m:r>
          </m:den>
        </m:f>
      </m:oMath>
      <w:r w:rsidRPr="005C6708">
        <w:rPr>
          <w:rFonts w:ascii="Times New Roman" w:hAnsi="Times New Roman"/>
          <w:color w:val="000000" w:themeColor="text1"/>
          <w:sz w:val="24"/>
          <w:szCs w:val="24"/>
        </w:rPr>
        <w:t xml:space="preserve"> &lt; α, </w:t>
      </w:r>
      <w:r w:rsidRPr="005C6708">
        <w:rPr>
          <w:rFonts w:ascii="Times New Roman" w:eastAsiaTheme="minorEastAsia" w:hAnsi="Times New Roman"/>
          <w:color w:val="000000" w:themeColor="text1"/>
          <w:sz w:val="24"/>
          <w:szCs w:val="24"/>
        </w:rPr>
        <w:t xml:space="preserve">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ditolak dan jika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sig (2-tailed</m:t>
            </m:r>
          </m:num>
          <m:den>
            <m:r>
              <w:rPr>
                <w:rFonts w:ascii="Cambria Math" w:hAnsi="Cambria Math"/>
                <w:color w:val="000000" w:themeColor="text1"/>
                <w:sz w:val="24"/>
                <w:szCs w:val="24"/>
              </w:rPr>
              <m:t>2</m:t>
            </m:r>
          </m:den>
        </m:f>
      </m:oMath>
      <w:r w:rsidRPr="005C6708">
        <w:rPr>
          <w:rFonts w:ascii="Times New Roman" w:hAnsi="Times New Roman"/>
          <w:color w:val="000000" w:themeColor="text1"/>
          <w:sz w:val="24"/>
          <w:szCs w:val="24"/>
        </w:rPr>
        <w:t xml:space="preserve"> ≥ α</w:t>
      </w:r>
      <w:r w:rsidRPr="005C6708">
        <w:rPr>
          <w:rFonts w:ascii="Times New Roman" w:eastAsiaTheme="minorEastAsia" w:hAnsi="Times New Roman"/>
          <w:color w:val="000000" w:themeColor="text1"/>
          <w:sz w:val="24"/>
          <w:szCs w:val="24"/>
        </w:rPr>
        <w:t xml:space="preserve">, 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 diterima. Hasil perhitungan diperoleh:</w:t>
      </w:r>
    </w:p>
    <w:p w:rsidR="00DF3422" w:rsidRPr="005C6708" w:rsidRDefault="00DF3422" w:rsidP="00DF3422">
      <w:pPr>
        <w:pStyle w:val="ListParagraph"/>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DF3422" w:rsidRPr="005C6708" w:rsidRDefault="00DF3422" w:rsidP="00DF3422">
      <w:pPr>
        <w:pStyle w:val="ListParagraph"/>
        <w:autoSpaceDE w:val="0"/>
        <w:autoSpaceDN w:val="0"/>
        <w:adjustRightInd w:val="0"/>
        <w:spacing w:after="0" w:line="240" w:lineRule="auto"/>
        <w:ind w:left="851"/>
        <w:jc w:val="center"/>
        <w:rPr>
          <w:rFonts w:ascii="Times New Roman" w:hAnsi="Times New Roman"/>
          <w:b/>
          <w:color w:val="000000" w:themeColor="text1"/>
          <w:sz w:val="24"/>
          <w:szCs w:val="24"/>
          <w:lang w:val="id-ID"/>
        </w:rPr>
      </w:pPr>
      <w:r w:rsidRPr="005C6708">
        <w:rPr>
          <w:rFonts w:ascii="Times New Roman" w:hAnsi="Times New Roman"/>
          <w:b/>
          <w:color w:val="000000" w:themeColor="text1"/>
          <w:sz w:val="24"/>
          <w:szCs w:val="24"/>
        </w:rPr>
        <w:t xml:space="preserve">Hasil Uji </w:t>
      </w:r>
      <w:r w:rsidRPr="005C6708">
        <w:rPr>
          <w:rFonts w:ascii="Times New Roman" w:hAnsi="Times New Roman"/>
          <w:b/>
          <w:color w:val="000000" w:themeColor="text1"/>
          <w:sz w:val="24"/>
          <w:szCs w:val="24"/>
          <w:lang w:val="id-ID"/>
        </w:rPr>
        <w:t>Mann-Whitney</w:t>
      </w:r>
      <w:r w:rsidRPr="005C6708">
        <w:rPr>
          <w:rFonts w:ascii="Times New Roman" w:hAnsi="Times New Roman"/>
          <w:b/>
          <w:color w:val="000000" w:themeColor="text1"/>
          <w:sz w:val="24"/>
          <w:szCs w:val="24"/>
        </w:rPr>
        <w:t xml:space="preserve"> </w:t>
      </w:r>
    </w:p>
    <w:p w:rsidR="00DF3422" w:rsidRPr="005C6708" w:rsidRDefault="00DF3422" w:rsidP="00DF3422">
      <w:pPr>
        <w:autoSpaceDE w:val="0"/>
        <w:autoSpaceDN w:val="0"/>
        <w:adjustRightInd w:val="0"/>
        <w:spacing w:after="0" w:line="480" w:lineRule="auto"/>
        <w:ind w:left="900" w:firstLine="360"/>
        <w:jc w:val="both"/>
        <w:rPr>
          <w:rFonts w:ascii="Times New Roman" w:hAnsi="Times New Roman"/>
          <w:color w:val="000000" w:themeColor="text1"/>
          <w:sz w:val="24"/>
          <w:szCs w:val="24"/>
        </w:rPr>
      </w:pPr>
      <w:r w:rsidRPr="005C6708">
        <w:rPr>
          <w:rFonts w:ascii="Times New Roman" w:hAnsi="Times New Roman"/>
          <w:b/>
          <w:color w:val="000000" w:themeColor="text1"/>
          <w:sz w:val="24"/>
          <w:szCs w:val="24"/>
        </w:rPr>
        <w:t>Data Postes Kemampuan Koneksi Matematis Siswa</w:t>
      </w:r>
    </w:p>
    <w:tbl>
      <w:tblPr>
        <w:tblW w:w="3518" w:type="dxa"/>
        <w:tblInd w:w="25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468"/>
      </w:tblGrid>
      <w:tr w:rsidR="00DF3422" w:rsidRPr="005C6708" w:rsidTr="00DF3422">
        <w:trPr>
          <w:cantSplit/>
        </w:trPr>
        <w:tc>
          <w:tcPr>
            <w:tcW w:w="3518" w:type="dxa"/>
            <w:gridSpan w:val="2"/>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b/>
                <w:bCs/>
                <w:color w:val="000000"/>
                <w:sz w:val="24"/>
                <w:szCs w:val="24"/>
              </w:rPr>
              <w:t>Test Statistics</w:t>
            </w:r>
            <w:r w:rsidRPr="005C6708">
              <w:rPr>
                <w:rFonts w:ascii="Times New Roman" w:hAnsi="Times New Roman"/>
                <w:b/>
                <w:bCs/>
                <w:color w:val="000000"/>
                <w:sz w:val="24"/>
                <w:szCs w:val="24"/>
                <w:vertAlign w:val="superscript"/>
              </w:rPr>
              <w:t>a</w:t>
            </w:r>
          </w:p>
        </w:tc>
      </w:tr>
      <w:tr w:rsidR="00DF3422" w:rsidRPr="005C6708" w:rsidTr="00DF3422">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Skor Kemampuan Koneksi</w:t>
            </w:r>
          </w:p>
        </w:tc>
      </w:tr>
      <w:tr w:rsidR="00DF3422" w:rsidRPr="005C6708" w:rsidTr="00DF3422">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Mann-Whitney U</w:t>
            </w:r>
          </w:p>
        </w:tc>
        <w:tc>
          <w:tcPr>
            <w:tcW w:w="1468" w:type="dxa"/>
            <w:tcBorders>
              <w:top w:val="single" w:sz="16" w:space="0" w:color="000000"/>
              <w:left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407.500</w:t>
            </w:r>
          </w:p>
        </w:tc>
      </w:tr>
      <w:tr w:rsidR="00DF3422" w:rsidRPr="005C6708" w:rsidTr="00DF3422">
        <w:trPr>
          <w:cantSplit/>
        </w:trPr>
        <w:tc>
          <w:tcPr>
            <w:tcW w:w="2050" w:type="dxa"/>
            <w:tcBorders>
              <w:top w:val="nil"/>
              <w:left w:val="single" w:sz="16" w:space="0" w:color="000000"/>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Wilcoxon W</w:t>
            </w:r>
          </w:p>
        </w:tc>
        <w:tc>
          <w:tcPr>
            <w:tcW w:w="1468" w:type="dxa"/>
            <w:tcBorders>
              <w:top w:val="nil"/>
              <w:left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903.500</w:t>
            </w:r>
          </w:p>
        </w:tc>
      </w:tr>
      <w:tr w:rsidR="00DF3422" w:rsidRPr="005C6708" w:rsidTr="00DF3422">
        <w:trPr>
          <w:cantSplit/>
        </w:trPr>
        <w:tc>
          <w:tcPr>
            <w:tcW w:w="2050" w:type="dxa"/>
            <w:tcBorders>
              <w:top w:val="nil"/>
              <w:left w:val="single" w:sz="16" w:space="0" w:color="000000"/>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Z</w:t>
            </w:r>
          </w:p>
        </w:tc>
        <w:tc>
          <w:tcPr>
            <w:tcW w:w="1468" w:type="dxa"/>
            <w:tcBorders>
              <w:top w:val="nil"/>
              <w:left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-1.163</w:t>
            </w:r>
          </w:p>
        </w:tc>
      </w:tr>
      <w:tr w:rsidR="00DF3422" w:rsidRPr="005C6708" w:rsidTr="00DF3422">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.245</w:t>
            </w:r>
          </w:p>
        </w:tc>
      </w:tr>
      <w:tr w:rsidR="00DF3422" w:rsidRPr="005C6708" w:rsidTr="00DF3422">
        <w:trPr>
          <w:cantSplit/>
        </w:trPr>
        <w:tc>
          <w:tcPr>
            <w:tcW w:w="3518" w:type="dxa"/>
            <w:gridSpan w:val="2"/>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a. Grouping Variable: Kelas</w:t>
            </w:r>
          </w:p>
        </w:tc>
      </w:tr>
    </w:tbl>
    <w:p w:rsidR="00DF3422" w:rsidRPr="005C6708" w:rsidRDefault="00DF3422" w:rsidP="00DF3422">
      <w:pPr>
        <w:autoSpaceDE w:val="0"/>
        <w:autoSpaceDN w:val="0"/>
        <w:adjustRightInd w:val="0"/>
        <w:spacing w:after="0" w:line="400" w:lineRule="atLeast"/>
        <w:rPr>
          <w:rFonts w:ascii="Times New Roman" w:hAnsi="Times New Roman"/>
          <w:sz w:val="24"/>
          <w:szCs w:val="24"/>
        </w:rPr>
      </w:pPr>
    </w:p>
    <w:p w:rsidR="00046C94" w:rsidRDefault="00075E51" w:rsidP="00DF3422">
      <w:pPr>
        <w:spacing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Dari tabel </w:t>
      </w:r>
      <w:r w:rsidR="00DF3422" w:rsidRPr="005C6708">
        <w:rPr>
          <w:rFonts w:ascii="Times New Roman" w:hAnsi="Times New Roman"/>
          <w:color w:val="000000" w:themeColor="text1"/>
          <w:sz w:val="24"/>
          <w:szCs w:val="24"/>
        </w:rPr>
        <w:t xml:space="preserve">terlihat bahwa nilai </w:t>
      </w:r>
      <w:r w:rsidR="00DF3422" w:rsidRPr="005C6708">
        <w:rPr>
          <w:rFonts w:ascii="Times New Roman" w:hAnsi="Times New Roman"/>
          <w:i/>
          <w:color w:val="000000" w:themeColor="text1"/>
          <w:sz w:val="24"/>
          <w:szCs w:val="24"/>
        </w:rPr>
        <w:t>sig (2-tailed)</w:t>
      </w:r>
      <w:r w:rsidR="00DF3422" w:rsidRPr="005C6708">
        <w:rPr>
          <w:rFonts w:ascii="Times New Roman" w:hAnsi="Times New Roman"/>
          <w:color w:val="000000" w:themeColor="text1"/>
          <w:sz w:val="24"/>
          <w:szCs w:val="24"/>
        </w:rPr>
        <w:t xml:space="preserve"> adalah 0,245, sehingga nilai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sig (2-tailed)</m:t>
            </m:r>
          </m:num>
          <m:den>
            <m:r>
              <w:rPr>
                <w:rFonts w:ascii="Cambria Math" w:hAnsi="Cambria Math"/>
                <w:color w:val="000000" w:themeColor="text1"/>
                <w:sz w:val="24"/>
                <w:szCs w:val="24"/>
              </w:rPr>
              <m:t>2</m:t>
            </m:r>
          </m:den>
        </m:f>
        <m:r>
          <w:rPr>
            <w:rFonts w:ascii="Cambria Math" w:hAnsi="Cambria Math"/>
            <w:color w:val="000000" w:themeColor="text1"/>
            <w:sz w:val="24"/>
            <w:szCs w:val="24"/>
          </w:rPr>
          <m:t>=</m:t>
        </m:r>
      </m:oMath>
      <w:r w:rsidR="00DF3422" w:rsidRPr="005C6708">
        <w:rPr>
          <w:rFonts w:ascii="Times New Roman" w:eastAsiaTheme="minorEastAsia" w:hAnsi="Times New Roman"/>
          <w:color w:val="000000" w:themeColor="text1"/>
          <w:sz w:val="24"/>
          <w:szCs w:val="24"/>
        </w:rPr>
        <w:t xml:space="preserve"> 0,1225 </w:t>
      </w:r>
      <w:r w:rsidR="00DF3422" w:rsidRPr="005C6708">
        <w:rPr>
          <w:rFonts w:ascii="Times New Roman" w:hAnsi="Times New Roman"/>
          <w:color w:val="000000" w:themeColor="text1"/>
          <w:sz w:val="24"/>
          <w:szCs w:val="24"/>
        </w:rPr>
        <w:t xml:space="preserve">&gt; 0,05, maka </w:t>
      </w:r>
      <w:r w:rsidR="00DF3422" w:rsidRPr="005C6708">
        <w:rPr>
          <w:rFonts w:ascii="Times New Roman" w:hAnsi="Times New Roman"/>
          <w:color w:val="000000" w:themeColor="text1"/>
          <w:sz w:val="24"/>
          <w:szCs w:val="24"/>
          <w:lang w:val="id-ID"/>
        </w:rPr>
        <w:t>H</w:t>
      </w:r>
      <w:r w:rsidR="00DF3422" w:rsidRPr="005C6708">
        <w:rPr>
          <w:rFonts w:ascii="Times New Roman" w:hAnsi="Times New Roman"/>
          <w:color w:val="000000" w:themeColor="text1"/>
          <w:sz w:val="24"/>
          <w:szCs w:val="24"/>
          <w:vertAlign w:val="subscript"/>
          <w:lang w:val="id-ID"/>
        </w:rPr>
        <w:t>o</w:t>
      </w:r>
      <w:r w:rsidR="00DF3422" w:rsidRPr="005C6708">
        <w:rPr>
          <w:rFonts w:ascii="Times New Roman" w:hAnsi="Times New Roman"/>
          <w:color w:val="000000" w:themeColor="text1"/>
          <w:sz w:val="24"/>
          <w:szCs w:val="24"/>
        </w:rPr>
        <w:t xml:space="preserve"> diterima. Artinya </w:t>
      </w:r>
      <w:r w:rsidR="00DF3422" w:rsidRPr="005C6708">
        <w:rPr>
          <w:rFonts w:ascii="Times New Roman" w:hAnsi="Times New Roman"/>
          <w:sz w:val="24"/>
          <w:szCs w:val="24"/>
        </w:rPr>
        <w:t>kemampuan koneksi matematis siswa yang memperoleh pembelajaran CTL tidak lebih baik daripada kemampuan koneksi matematis siswa yang memperoleh pembelajaran konvensional. Tetapi kalau di lihat dari nilai rata-rata kelas, maka nilai kelas eksperimen lebih baik dari nilai kelas kontrol. Boleh jadi ini diakibatkan oleh, soal koneksi matematis terlalu sedikit yaitu 2 buah nomer. Sehingga akurasi penilaiannya kurang begitu baik.</w:t>
      </w:r>
    </w:p>
    <w:p w:rsidR="002B27B5" w:rsidRDefault="002B27B5" w:rsidP="00DF3422">
      <w:pPr>
        <w:spacing w:line="480" w:lineRule="auto"/>
        <w:ind w:firstLine="720"/>
        <w:jc w:val="both"/>
        <w:rPr>
          <w:rFonts w:ascii="Times New Roman" w:hAnsi="Times New Roman"/>
          <w:sz w:val="24"/>
          <w:szCs w:val="24"/>
        </w:rPr>
      </w:pPr>
    </w:p>
    <w:p w:rsidR="002B27B5" w:rsidRPr="005C6708" w:rsidRDefault="002B27B5" w:rsidP="00DF3422">
      <w:pPr>
        <w:spacing w:line="480" w:lineRule="auto"/>
        <w:ind w:firstLine="720"/>
        <w:jc w:val="both"/>
        <w:rPr>
          <w:rFonts w:ascii="Times New Roman" w:hAnsi="Times New Roman"/>
          <w:sz w:val="24"/>
          <w:szCs w:val="24"/>
        </w:rPr>
      </w:pPr>
    </w:p>
    <w:p w:rsidR="0039081A" w:rsidRPr="005C6708" w:rsidRDefault="00DF3422" w:rsidP="0039081A">
      <w:pPr>
        <w:spacing w:line="480" w:lineRule="auto"/>
        <w:jc w:val="both"/>
        <w:rPr>
          <w:rFonts w:ascii="Times New Roman" w:hAnsi="Times New Roman"/>
          <w:b/>
          <w:sz w:val="24"/>
          <w:szCs w:val="24"/>
        </w:rPr>
      </w:pPr>
      <w:r w:rsidRPr="005C6708">
        <w:rPr>
          <w:rFonts w:ascii="Times New Roman" w:hAnsi="Times New Roman"/>
          <w:b/>
          <w:sz w:val="24"/>
          <w:szCs w:val="24"/>
        </w:rPr>
        <w:lastRenderedPageBreak/>
        <w:t>Analisis Angket Motivasi Belajar Siswa</w:t>
      </w:r>
    </w:p>
    <w:p w:rsidR="00DF3422" w:rsidRPr="005C6708" w:rsidRDefault="00DF3422" w:rsidP="00DF3422">
      <w:pPr>
        <w:pStyle w:val="ListParagraph"/>
        <w:spacing w:after="0" w:line="480" w:lineRule="auto"/>
        <w:ind w:left="0" w:firstLine="720"/>
        <w:jc w:val="both"/>
        <w:rPr>
          <w:rFonts w:ascii="Times New Roman" w:hAnsi="Times New Roman"/>
          <w:color w:val="000000" w:themeColor="text1"/>
          <w:sz w:val="24"/>
          <w:szCs w:val="24"/>
          <w:lang w:val="it-IT"/>
        </w:rPr>
      </w:pPr>
      <w:r w:rsidRPr="005C6708">
        <w:rPr>
          <w:rFonts w:ascii="Times New Roman" w:hAnsi="Times New Roman"/>
          <w:color w:val="000000" w:themeColor="text1"/>
          <w:sz w:val="24"/>
          <w:szCs w:val="24"/>
        </w:rPr>
        <w:t>Untuk menjawab rumusan masalah,</w:t>
      </w:r>
      <w:r w:rsidRPr="005C6708">
        <w:rPr>
          <w:rFonts w:ascii="Times New Roman" w:hAnsi="Times New Roman"/>
          <w:sz w:val="24"/>
          <w:szCs w:val="24"/>
        </w:rPr>
        <w:t xml:space="preserve"> Apakah motivasi belajar siswa yang mendapat pembelajaran CTL lebih baik dari pada siswa yang mendapat pembelajaran konvensional?</w:t>
      </w:r>
      <w:r w:rsidRPr="005C6708">
        <w:rPr>
          <w:rFonts w:ascii="Times New Roman" w:hAnsi="Times New Roman"/>
          <w:color w:val="000000" w:themeColor="text1"/>
          <w:sz w:val="24"/>
          <w:szCs w:val="24"/>
          <w:lang w:val="it-IT"/>
        </w:rPr>
        <w:t xml:space="preserve"> maka dikumpulkan data </w:t>
      </w:r>
      <w:r w:rsidRPr="005C6708">
        <w:rPr>
          <w:rFonts w:ascii="Times New Roman" w:hAnsi="Times New Roman"/>
          <w:color w:val="000000" w:themeColor="text1"/>
          <w:sz w:val="24"/>
          <w:szCs w:val="24"/>
        </w:rPr>
        <w:t>motivasi</w:t>
      </w:r>
      <w:r w:rsidRPr="005C6708">
        <w:rPr>
          <w:rFonts w:ascii="Times New Roman" w:hAnsi="Times New Roman"/>
          <w:color w:val="000000" w:themeColor="text1"/>
          <w:sz w:val="24"/>
          <w:szCs w:val="24"/>
          <w:lang w:val="id-ID"/>
        </w:rPr>
        <w:t xml:space="preserve"> belajar</w:t>
      </w:r>
      <w:r w:rsidRPr="005C6708">
        <w:rPr>
          <w:rFonts w:ascii="Times New Roman" w:hAnsi="Times New Roman"/>
          <w:color w:val="000000" w:themeColor="text1"/>
          <w:sz w:val="24"/>
          <w:szCs w:val="24"/>
          <w:lang w:val="it-IT"/>
        </w:rPr>
        <w:t xml:space="preserve"> siswa melalui angket skala </w:t>
      </w:r>
      <w:r w:rsidRPr="005C6708">
        <w:rPr>
          <w:rFonts w:ascii="Times New Roman" w:hAnsi="Times New Roman"/>
          <w:color w:val="000000" w:themeColor="text1"/>
          <w:sz w:val="24"/>
          <w:szCs w:val="24"/>
        </w:rPr>
        <w:t>motivasi</w:t>
      </w:r>
      <w:r w:rsidRPr="005C6708">
        <w:rPr>
          <w:rFonts w:ascii="Times New Roman" w:hAnsi="Times New Roman"/>
          <w:color w:val="000000" w:themeColor="text1"/>
          <w:sz w:val="24"/>
          <w:szCs w:val="24"/>
          <w:lang w:val="id-ID"/>
        </w:rPr>
        <w:t xml:space="preserve"> belajar</w:t>
      </w:r>
      <w:r w:rsidRPr="005C6708">
        <w:rPr>
          <w:rFonts w:ascii="Times New Roman" w:hAnsi="Times New Roman"/>
          <w:color w:val="000000" w:themeColor="text1"/>
          <w:sz w:val="24"/>
          <w:szCs w:val="24"/>
          <w:lang w:val="it-IT"/>
        </w:rPr>
        <w:t xml:space="preserve"> </w:t>
      </w:r>
      <w:r w:rsidRPr="005C6708">
        <w:rPr>
          <w:rFonts w:ascii="Times New Roman" w:hAnsi="Times New Roman"/>
          <w:color w:val="000000" w:themeColor="text1"/>
          <w:sz w:val="24"/>
          <w:szCs w:val="24"/>
          <w:lang w:val="id-ID"/>
        </w:rPr>
        <w:t xml:space="preserve">siswa </w:t>
      </w:r>
      <w:r w:rsidRPr="005C6708">
        <w:rPr>
          <w:rFonts w:ascii="Times New Roman" w:hAnsi="Times New Roman"/>
          <w:color w:val="000000" w:themeColor="text1"/>
          <w:sz w:val="24"/>
          <w:szCs w:val="24"/>
          <w:lang w:val="it-IT"/>
        </w:rPr>
        <w:t xml:space="preserve">yang diberikan kepada kelas eksperimen </w:t>
      </w:r>
      <w:r w:rsidRPr="005C6708">
        <w:rPr>
          <w:rFonts w:ascii="Times New Roman" w:hAnsi="Times New Roman"/>
          <w:color w:val="000000" w:themeColor="text1"/>
          <w:sz w:val="24"/>
          <w:szCs w:val="24"/>
          <w:lang w:val="id-ID"/>
        </w:rPr>
        <w:t>dan kelas kontrol</w:t>
      </w:r>
      <w:r w:rsidRPr="005C6708">
        <w:rPr>
          <w:rFonts w:ascii="Times New Roman" w:hAnsi="Times New Roman"/>
          <w:color w:val="000000" w:themeColor="text1"/>
          <w:sz w:val="24"/>
          <w:szCs w:val="24"/>
          <w:lang w:val="it-IT"/>
        </w:rPr>
        <w:t xml:space="preserve">. </w:t>
      </w:r>
    </w:p>
    <w:p w:rsidR="00DF3422" w:rsidRPr="005C6708" w:rsidRDefault="00DF3422" w:rsidP="00DF3422">
      <w:pPr>
        <w:pStyle w:val="ListParagraph"/>
        <w:tabs>
          <w:tab w:val="left" w:pos="990"/>
        </w:tabs>
        <w:spacing w:after="0" w:line="480" w:lineRule="auto"/>
        <w:ind w:left="0" w:firstLine="720"/>
        <w:jc w:val="both"/>
        <w:rPr>
          <w:rFonts w:ascii="Times New Roman" w:hAnsi="Times New Roman"/>
          <w:color w:val="000000" w:themeColor="text1"/>
          <w:sz w:val="24"/>
          <w:szCs w:val="24"/>
          <w:lang w:val="id-ID"/>
        </w:rPr>
      </w:pPr>
      <w:r w:rsidRPr="005C6708">
        <w:rPr>
          <w:rFonts w:ascii="Times New Roman" w:hAnsi="Times New Roman"/>
          <w:color w:val="000000" w:themeColor="text1"/>
          <w:sz w:val="24"/>
          <w:szCs w:val="24"/>
        </w:rPr>
        <w:t>Tiap pernyataan pada hasil skala motivasi</w:t>
      </w:r>
      <w:r w:rsidRPr="005C6708">
        <w:rPr>
          <w:rFonts w:ascii="Times New Roman" w:hAnsi="Times New Roman"/>
          <w:color w:val="000000" w:themeColor="text1"/>
          <w:sz w:val="24"/>
          <w:szCs w:val="24"/>
          <w:lang w:val="id-ID"/>
        </w:rPr>
        <w:t xml:space="preserve"> belajar</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 xml:space="preserve">siswa </w:t>
      </w:r>
      <w:r w:rsidRPr="005C6708">
        <w:rPr>
          <w:rFonts w:ascii="Times New Roman" w:hAnsi="Times New Roman"/>
          <w:color w:val="000000" w:themeColor="text1"/>
          <w:sz w:val="24"/>
          <w:szCs w:val="24"/>
        </w:rPr>
        <w:t>diberikan skor berdasarkan penskoran</w:t>
      </w:r>
      <w:r w:rsidRPr="005C6708">
        <w:rPr>
          <w:rFonts w:ascii="Times New Roman" w:hAnsi="Times New Roman"/>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 xml:space="preserve"> </w:t>
      </w:r>
      <w:r w:rsidRPr="005C6708">
        <w:rPr>
          <w:rFonts w:ascii="Times New Roman" w:hAnsi="Times New Roman"/>
          <w:color w:val="000000" w:themeColor="text1"/>
          <w:sz w:val="24"/>
          <w:szCs w:val="24"/>
        </w:rPr>
        <w:t>Deskripsi skor motivasi</w:t>
      </w:r>
      <w:r w:rsidRPr="005C6708">
        <w:rPr>
          <w:rFonts w:ascii="Times New Roman" w:hAnsi="Times New Roman"/>
          <w:color w:val="000000" w:themeColor="text1"/>
          <w:sz w:val="24"/>
          <w:szCs w:val="24"/>
          <w:lang w:val="id-ID"/>
        </w:rPr>
        <w:t xml:space="preserve"> belajar</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siswa</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t-IT"/>
        </w:rPr>
        <w:t xml:space="preserve">kelas eksperimen </w:t>
      </w:r>
      <w:r w:rsidRPr="005C6708">
        <w:rPr>
          <w:rFonts w:ascii="Times New Roman" w:hAnsi="Times New Roman"/>
          <w:color w:val="000000" w:themeColor="text1"/>
          <w:sz w:val="24"/>
          <w:szCs w:val="24"/>
          <w:lang w:val="id-ID"/>
        </w:rPr>
        <w:t xml:space="preserve">dan kelas kontrol </w:t>
      </w:r>
      <w:r w:rsidRPr="005C6708">
        <w:rPr>
          <w:rFonts w:ascii="Times New Roman" w:hAnsi="Times New Roman"/>
          <w:color w:val="000000" w:themeColor="text1"/>
          <w:sz w:val="24"/>
          <w:szCs w:val="24"/>
        </w:rPr>
        <w:t xml:space="preserve"> adalah sebagai berikut:</w:t>
      </w:r>
    </w:p>
    <w:p w:rsidR="00DF3422" w:rsidRPr="005C6708" w:rsidRDefault="00DF3422" w:rsidP="00DF3422">
      <w:pPr>
        <w:spacing w:after="0" w:line="240" w:lineRule="auto"/>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DF3422" w:rsidRPr="005C6708" w:rsidRDefault="00DF3422" w:rsidP="00DF3422">
      <w:pPr>
        <w:pStyle w:val="ListParagraph"/>
        <w:tabs>
          <w:tab w:val="left" w:pos="630"/>
        </w:tabs>
        <w:autoSpaceDE w:val="0"/>
        <w:autoSpaceDN w:val="0"/>
        <w:adjustRightInd w:val="0"/>
        <w:spacing w:after="0" w:line="240" w:lineRule="auto"/>
        <w:ind w:left="1080"/>
        <w:rPr>
          <w:rFonts w:ascii="Times New Roman" w:hAnsi="Times New Roman"/>
          <w:b/>
          <w:color w:val="000000" w:themeColor="text1"/>
          <w:sz w:val="24"/>
          <w:szCs w:val="24"/>
          <w:lang w:val="id-ID"/>
        </w:rPr>
      </w:pPr>
      <w:r w:rsidRPr="005C6708">
        <w:rPr>
          <w:rFonts w:ascii="Times New Roman" w:hAnsi="Times New Roman"/>
          <w:b/>
          <w:color w:val="000000" w:themeColor="text1"/>
          <w:sz w:val="24"/>
          <w:szCs w:val="24"/>
        </w:rPr>
        <w:t xml:space="preserve">                                 </w:t>
      </w:r>
      <w:r w:rsidRPr="005C6708">
        <w:rPr>
          <w:rFonts w:ascii="Times New Roman" w:hAnsi="Times New Roman"/>
          <w:b/>
          <w:color w:val="000000" w:themeColor="text1"/>
          <w:sz w:val="24"/>
          <w:szCs w:val="24"/>
          <w:lang w:val="id-ID"/>
        </w:rPr>
        <w:t>Statistik Deskriptif</w:t>
      </w:r>
    </w:p>
    <w:p w:rsidR="00DF3422" w:rsidRPr="005C6708" w:rsidRDefault="00DF3422" w:rsidP="00DF3422">
      <w:pPr>
        <w:spacing w:after="0" w:line="480" w:lineRule="auto"/>
        <w:ind w:left="720"/>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                        Hasil Angket Motivasi</w:t>
      </w:r>
      <w:r w:rsidRPr="005C6708">
        <w:rPr>
          <w:rFonts w:ascii="Times New Roman" w:hAnsi="Times New Roman"/>
          <w:b/>
          <w:color w:val="000000" w:themeColor="text1"/>
          <w:sz w:val="24"/>
          <w:szCs w:val="24"/>
          <w:lang w:val="id-ID"/>
        </w:rPr>
        <w:t xml:space="preserve"> Belajar </w:t>
      </w:r>
      <w:r w:rsidRPr="005C6708">
        <w:rPr>
          <w:rFonts w:ascii="Times New Roman" w:hAnsi="Times New Roman"/>
          <w:b/>
          <w:color w:val="000000" w:themeColor="text1"/>
          <w:sz w:val="24"/>
          <w:szCs w:val="24"/>
        </w:rPr>
        <w:t>Siswa</w:t>
      </w:r>
    </w:p>
    <w:tbl>
      <w:tblPr>
        <w:tblW w:w="5106" w:type="dxa"/>
        <w:tblInd w:w="15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437"/>
        <w:gridCol w:w="1469"/>
        <w:gridCol w:w="1467"/>
      </w:tblGrid>
      <w:tr w:rsidR="00DF3422" w:rsidRPr="005C6708" w:rsidTr="00DF3422">
        <w:trPr>
          <w:cantSplit/>
          <w:tblHeader/>
        </w:trPr>
        <w:tc>
          <w:tcPr>
            <w:tcW w:w="73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p>
        </w:tc>
        <w:tc>
          <w:tcPr>
            <w:tcW w:w="143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DF3422" w:rsidRPr="005C6708" w:rsidRDefault="00DF3422" w:rsidP="00DF3422">
            <w:pPr>
              <w:autoSpaceDE w:val="0"/>
              <w:autoSpaceDN w:val="0"/>
              <w:adjustRightInd w:val="0"/>
              <w:spacing w:after="0" w:line="240" w:lineRule="auto"/>
              <w:jc w:val="center"/>
              <w:rPr>
                <w:rFonts w:ascii="Times New Roman" w:hAnsi="Times New Roman"/>
                <w:color w:val="000000" w:themeColor="text1"/>
                <w:sz w:val="24"/>
                <w:szCs w:val="24"/>
              </w:rPr>
            </w:pPr>
            <w:r w:rsidRPr="005C6708">
              <w:rPr>
                <w:rFonts w:ascii="Times New Roman" w:hAnsi="Times New Roman"/>
                <w:color w:val="000000" w:themeColor="text1"/>
                <w:sz w:val="24"/>
                <w:szCs w:val="24"/>
              </w:rPr>
              <w:t>Pretes Kelas Eksperimen</w:t>
            </w:r>
          </w:p>
        </w:tc>
        <w:tc>
          <w:tcPr>
            <w:tcW w:w="146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F3422" w:rsidRPr="005C6708" w:rsidRDefault="00DF3422" w:rsidP="00DF3422">
            <w:pPr>
              <w:autoSpaceDE w:val="0"/>
              <w:autoSpaceDN w:val="0"/>
              <w:adjustRightInd w:val="0"/>
              <w:spacing w:after="0" w:line="240" w:lineRule="auto"/>
              <w:jc w:val="center"/>
              <w:rPr>
                <w:rFonts w:ascii="Times New Roman" w:hAnsi="Times New Roman"/>
                <w:color w:val="000000" w:themeColor="text1"/>
                <w:sz w:val="24"/>
                <w:szCs w:val="24"/>
              </w:rPr>
            </w:pPr>
            <w:r w:rsidRPr="005C6708">
              <w:rPr>
                <w:rFonts w:ascii="Times New Roman" w:hAnsi="Times New Roman"/>
                <w:color w:val="000000" w:themeColor="text1"/>
                <w:sz w:val="24"/>
                <w:szCs w:val="24"/>
              </w:rPr>
              <w:t>Pretes Kelas Kontrol</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lang w:val="id-ID"/>
              </w:rPr>
            </w:pPr>
            <w:r w:rsidRPr="005C6708">
              <w:rPr>
                <w:rFonts w:ascii="Times New Roman" w:hAnsi="Times New Roman"/>
                <w:color w:val="000000" w:themeColor="text1"/>
                <w:sz w:val="24"/>
                <w:szCs w:val="24"/>
                <w:lang w:val="id-ID"/>
              </w:rPr>
              <w:t>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themeColor="text1"/>
                <w:sz w:val="24"/>
                <w:szCs w:val="24"/>
              </w:rPr>
              <w:t>31</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themeColor="text1"/>
                <w:sz w:val="24"/>
                <w:szCs w:val="24"/>
              </w:rPr>
              <w:t>31</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Mean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82.2903</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79.2581</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Median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82.0000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77.0000</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Std. Deviation</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7.29929</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9.20857</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Variance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53.280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84.798</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Range</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29.00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40.00</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Minimum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72.00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66.00</w:t>
            </w:r>
          </w:p>
        </w:tc>
      </w:tr>
      <w:tr w:rsidR="00DF3422" w:rsidRPr="005C6708" w:rsidTr="00DF3422">
        <w:trPr>
          <w:cantSplit/>
          <w:tblHeader/>
        </w:trPr>
        <w:tc>
          <w:tcPr>
            <w:tcW w:w="217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r w:rsidRPr="005C6708">
              <w:rPr>
                <w:rFonts w:ascii="Times New Roman" w:hAnsi="Times New Roman"/>
                <w:color w:val="000000" w:themeColor="text1"/>
                <w:sz w:val="24"/>
                <w:szCs w:val="24"/>
              </w:rPr>
              <w:t>Maximum</w:t>
            </w:r>
          </w:p>
        </w:tc>
        <w:tc>
          <w:tcPr>
            <w:tcW w:w="1469" w:type="dxa"/>
            <w:tcBorders>
              <w:top w:val="nil"/>
              <w:left w:val="single" w:sz="16" w:space="0" w:color="000000"/>
              <w:bottom w:val="nil"/>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101.00</w:t>
            </w:r>
          </w:p>
        </w:tc>
        <w:tc>
          <w:tcPr>
            <w:tcW w:w="1467" w:type="dxa"/>
            <w:tcBorders>
              <w:top w:val="nil"/>
              <w:bottom w:val="nil"/>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rPr>
            </w:pPr>
            <w:r w:rsidRPr="005C6708">
              <w:rPr>
                <w:rFonts w:ascii="Times New Roman" w:hAnsi="Times New Roman"/>
                <w:color w:val="000000"/>
                <w:sz w:val="24"/>
                <w:szCs w:val="24"/>
              </w:rPr>
              <w:t>106.00</w:t>
            </w:r>
          </w:p>
        </w:tc>
      </w:tr>
      <w:tr w:rsidR="00DF3422" w:rsidRPr="005C6708" w:rsidTr="00DF3422">
        <w:trPr>
          <w:cantSplit/>
        </w:trPr>
        <w:tc>
          <w:tcPr>
            <w:tcW w:w="217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rPr>
                <w:rFonts w:ascii="Times New Roman" w:hAnsi="Times New Roman"/>
                <w:color w:val="000000" w:themeColor="text1"/>
                <w:sz w:val="24"/>
                <w:szCs w:val="24"/>
              </w:rPr>
            </w:pPr>
          </w:p>
        </w:tc>
        <w:tc>
          <w:tcPr>
            <w:tcW w:w="146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lang w:val="id-ID"/>
              </w:rPr>
            </w:pPr>
          </w:p>
        </w:tc>
        <w:tc>
          <w:tcPr>
            <w:tcW w:w="146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DF3422" w:rsidRPr="005C6708" w:rsidRDefault="00DF3422" w:rsidP="00DF3422">
            <w:pPr>
              <w:autoSpaceDE w:val="0"/>
              <w:autoSpaceDN w:val="0"/>
              <w:adjustRightInd w:val="0"/>
              <w:spacing w:after="0" w:line="240" w:lineRule="auto"/>
              <w:jc w:val="right"/>
              <w:rPr>
                <w:rFonts w:ascii="Times New Roman" w:hAnsi="Times New Roman"/>
                <w:color w:val="000000" w:themeColor="text1"/>
                <w:sz w:val="24"/>
                <w:szCs w:val="24"/>
                <w:lang w:val="id-ID"/>
              </w:rPr>
            </w:pPr>
          </w:p>
        </w:tc>
      </w:tr>
    </w:tbl>
    <w:p w:rsidR="00DF3422" w:rsidRPr="005C6708" w:rsidRDefault="00DF3422" w:rsidP="00DF3422">
      <w:pPr>
        <w:spacing w:after="0" w:line="480" w:lineRule="auto"/>
        <w:ind w:left="720"/>
        <w:jc w:val="center"/>
        <w:rPr>
          <w:rFonts w:ascii="Times New Roman" w:hAnsi="Times New Roman"/>
          <w:color w:val="000000" w:themeColor="text1"/>
          <w:sz w:val="24"/>
          <w:szCs w:val="24"/>
        </w:rPr>
      </w:pPr>
    </w:p>
    <w:p w:rsidR="00DF3422" w:rsidRPr="005C6708" w:rsidRDefault="00DF3422" w:rsidP="00DF3422">
      <w:pPr>
        <w:pStyle w:val="ListParagraph"/>
        <w:spacing w:after="0" w:line="480" w:lineRule="auto"/>
        <w:ind w:left="0"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Berdasarkan tabel di atas, rerata kedua kelas tersebut berbeda, kelas eksperimen lebih unggul 3,0322 dibandingkan kelas kontrol. Artinya motivasi</w:t>
      </w:r>
      <w:r w:rsidRPr="005C6708">
        <w:rPr>
          <w:rFonts w:ascii="Times New Roman" w:hAnsi="Times New Roman"/>
          <w:color w:val="000000" w:themeColor="text1"/>
          <w:sz w:val="24"/>
          <w:szCs w:val="24"/>
          <w:lang w:val="id-ID"/>
        </w:rPr>
        <w:t xml:space="preserve"> belajar</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siswa</w:t>
      </w:r>
      <w:r w:rsidRPr="005C6708">
        <w:rPr>
          <w:rFonts w:ascii="Times New Roman" w:hAnsi="Times New Roman"/>
          <w:color w:val="000000" w:themeColor="text1"/>
          <w:sz w:val="24"/>
          <w:szCs w:val="24"/>
        </w:rPr>
        <w:t xml:space="preserve"> kelas eksperimen lebih baik daripada kelas kontrol. Untuk melihat </w:t>
      </w:r>
      <w:r w:rsidRPr="005C6708">
        <w:rPr>
          <w:rFonts w:ascii="Times New Roman" w:hAnsi="Times New Roman"/>
          <w:color w:val="000000" w:themeColor="text1"/>
          <w:sz w:val="24"/>
          <w:szCs w:val="24"/>
        </w:rPr>
        <w:lastRenderedPageBreak/>
        <w:t>apakah perbedaannya signifikan atau tidak, maka dilakukan tahap kedua yaitu analisis statistik parametrik, diantaranya uji normalitas dan homogenitas.</w:t>
      </w:r>
    </w:p>
    <w:p w:rsidR="00DF3422" w:rsidRPr="005C6708" w:rsidRDefault="00DF3422" w:rsidP="00DF3422">
      <w:pPr>
        <w:autoSpaceDE w:val="0"/>
        <w:autoSpaceDN w:val="0"/>
        <w:adjustRightInd w:val="0"/>
        <w:spacing w:after="0" w:line="480" w:lineRule="auto"/>
        <w:ind w:firstLine="720"/>
        <w:jc w:val="both"/>
        <w:rPr>
          <w:rFonts w:ascii="Times New Roman" w:hAnsi="Times New Roman"/>
          <w:color w:val="000000" w:themeColor="text1"/>
          <w:sz w:val="24"/>
          <w:szCs w:val="24"/>
          <w:lang w:val="id-ID"/>
        </w:rPr>
      </w:pPr>
      <w:r w:rsidRPr="005C6708">
        <w:rPr>
          <w:rFonts w:ascii="Times New Roman" w:hAnsi="Times New Roman"/>
          <w:color w:val="000000" w:themeColor="text1"/>
          <w:sz w:val="24"/>
          <w:szCs w:val="24"/>
        </w:rPr>
        <w:t>Untuk menguji normalitas data</w:t>
      </w:r>
      <w:r w:rsidRPr="005C6708">
        <w:rPr>
          <w:rFonts w:ascii="Times New Roman" w:hAnsi="Times New Roman"/>
          <w:color w:val="000000" w:themeColor="text1"/>
          <w:sz w:val="24"/>
          <w:szCs w:val="24"/>
          <w:lang w:val="id-ID"/>
        </w:rPr>
        <w:t xml:space="preserve"> angket kemandirian</w:t>
      </w:r>
      <w:r w:rsidRPr="005C6708">
        <w:rPr>
          <w:rFonts w:ascii="Times New Roman" w:hAnsi="Times New Roman"/>
          <w:color w:val="000000" w:themeColor="text1"/>
          <w:sz w:val="24"/>
          <w:szCs w:val="24"/>
        </w:rPr>
        <w:t xml:space="preserve"> pada kelas eksperimen dan kelas kontrol digunakan uji normalitas </w:t>
      </w:r>
      <w:r w:rsidRPr="005C6708">
        <w:rPr>
          <w:rFonts w:ascii="Times New Roman" w:hAnsi="Times New Roman"/>
          <w:i/>
          <w:color w:val="000000" w:themeColor="text1"/>
          <w:sz w:val="24"/>
          <w:szCs w:val="24"/>
        </w:rPr>
        <w:t xml:space="preserve">Shapiro-Wilk, </w:t>
      </w:r>
      <w:r w:rsidRPr="005C6708">
        <w:rPr>
          <w:rFonts w:ascii="Times New Roman" w:hAnsi="Times New Roman"/>
          <w:color w:val="000000" w:themeColor="text1"/>
          <w:sz w:val="24"/>
          <w:szCs w:val="24"/>
        </w:rPr>
        <w:t>dengan rumusan hipotesis sebagai berikut:</w:t>
      </w:r>
    </w:p>
    <w:p w:rsidR="00DF3422" w:rsidRPr="005C6708" w:rsidRDefault="00DF3422" w:rsidP="00DF3422">
      <w:pPr>
        <w:autoSpaceDE w:val="0"/>
        <w:autoSpaceDN w:val="0"/>
        <w:adjustRightInd w:val="0"/>
        <w:spacing w:after="0" w:line="480" w:lineRule="auto"/>
        <w:ind w:left="450" w:hanging="425"/>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lang w:val="id-ID"/>
        </w:rPr>
        <w:tab/>
        <w:t xml:space="preserve">Data </w:t>
      </w:r>
      <w:r w:rsidRPr="005C6708">
        <w:rPr>
          <w:rFonts w:ascii="Times New Roman" w:hAnsi="Times New Roman"/>
          <w:color w:val="000000" w:themeColor="text1"/>
          <w:sz w:val="24"/>
          <w:szCs w:val="24"/>
        </w:rPr>
        <w:t>motivasi</w:t>
      </w:r>
      <w:r w:rsidRPr="005C6708">
        <w:rPr>
          <w:rFonts w:ascii="Times New Roman" w:hAnsi="Times New Roman"/>
          <w:color w:val="000000" w:themeColor="text1"/>
          <w:sz w:val="24"/>
          <w:szCs w:val="24"/>
          <w:lang w:val="id-ID"/>
        </w:rPr>
        <w:t xml:space="preserve"> belajar siswa </w:t>
      </w:r>
      <w:r w:rsidRPr="005C6708">
        <w:rPr>
          <w:rFonts w:ascii="Times New Roman" w:hAnsi="Times New Roman"/>
          <w:color w:val="000000" w:themeColor="text1"/>
          <w:sz w:val="24"/>
          <w:szCs w:val="24"/>
        </w:rPr>
        <w:t xml:space="preserve">kedua kelas </w:t>
      </w:r>
      <w:r w:rsidRPr="005C6708">
        <w:rPr>
          <w:rFonts w:ascii="Times New Roman" w:hAnsi="Times New Roman"/>
          <w:color w:val="000000" w:themeColor="text1"/>
          <w:sz w:val="24"/>
          <w:szCs w:val="24"/>
          <w:lang w:val="id-ID"/>
        </w:rPr>
        <w:t>berdistribusi normal</w:t>
      </w:r>
      <w:r w:rsidRPr="005C6708">
        <w:rPr>
          <w:rFonts w:ascii="Times New Roman" w:hAnsi="Times New Roman"/>
          <w:color w:val="000000" w:themeColor="text1"/>
          <w:sz w:val="24"/>
          <w:szCs w:val="24"/>
        </w:rPr>
        <w:t>.</w:t>
      </w:r>
    </w:p>
    <w:p w:rsidR="00DF3422" w:rsidRPr="005C6708" w:rsidRDefault="00DF3422" w:rsidP="00DF3422">
      <w:pPr>
        <w:tabs>
          <w:tab w:val="left" w:pos="1418"/>
        </w:tabs>
        <w:autoSpaceDE w:val="0"/>
        <w:autoSpaceDN w:val="0"/>
        <w:adjustRightInd w:val="0"/>
        <w:spacing w:after="0" w:line="480" w:lineRule="auto"/>
        <w:ind w:left="450" w:hanging="425"/>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sz w:val="24"/>
          <w:szCs w:val="24"/>
          <w:lang w:val="id-ID"/>
        </w:rPr>
        <w:t xml:space="preserve">Data </w:t>
      </w:r>
      <w:r w:rsidRPr="005C6708">
        <w:rPr>
          <w:rFonts w:ascii="Times New Roman" w:hAnsi="Times New Roman"/>
          <w:color w:val="000000" w:themeColor="text1"/>
          <w:sz w:val="24"/>
          <w:szCs w:val="24"/>
        </w:rPr>
        <w:t>motivasi</w:t>
      </w:r>
      <w:r w:rsidRPr="005C6708">
        <w:rPr>
          <w:rFonts w:ascii="Times New Roman" w:hAnsi="Times New Roman"/>
          <w:color w:val="000000" w:themeColor="text1"/>
          <w:sz w:val="24"/>
          <w:szCs w:val="24"/>
          <w:lang w:val="id-ID"/>
        </w:rPr>
        <w:t xml:space="preserve"> belajar siswa </w:t>
      </w:r>
      <w:r w:rsidRPr="005C6708">
        <w:rPr>
          <w:rFonts w:ascii="Times New Roman" w:hAnsi="Times New Roman"/>
          <w:color w:val="000000" w:themeColor="text1"/>
          <w:sz w:val="24"/>
          <w:szCs w:val="24"/>
        </w:rPr>
        <w:t xml:space="preserve">kedua kelas tidak </w:t>
      </w:r>
      <w:r w:rsidRPr="005C6708">
        <w:rPr>
          <w:rFonts w:ascii="Times New Roman" w:hAnsi="Times New Roman"/>
          <w:color w:val="000000" w:themeColor="text1"/>
          <w:sz w:val="24"/>
          <w:szCs w:val="24"/>
          <w:lang w:val="id-ID"/>
        </w:rPr>
        <w:t>berdistribusi normal</w:t>
      </w:r>
      <w:r w:rsidRPr="005C6708">
        <w:rPr>
          <w:rFonts w:ascii="Times New Roman" w:hAnsi="Times New Roman"/>
          <w:color w:val="000000" w:themeColor="text1"/>
          <w:sz w:val="24"/>
          <w:szCs w:val="24"/>
        </w:rPr>
        <w:t>.</w:t>
      </w:r>
    </w:p>
    <w:p w:rsidR="00DF3422" w:rsidRPr="005C6708" w:rsidRDefault="00DF3422" w:rsidP="00DF3422">
      <w:pPr>
        <w:autoSpaceDE w:val="0"/>
        <w:autoSpaceDN w:val="0"/>
        <w:adjustRightInd w:val="0"/>
        <w:spacing w:after="0" w:line="480" w:lineRule="auto"/>
        <w:ind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Kriteria pengujian hipotesis berdasarkan </w:t>
      </w:r>
      <w:r w:rsidRPr="005C6708">
        <w:rPr>
          <w:rFonts w:ascii="Times New Roman" w:hAnsi="Times New Roman"/>
          <w:i/>
          <w:color w:val="000000" w:themeColor="text1"/>
          <w:sz w:val="24"/>
          <w:szCs w:val="24"/>
        </w:rPr>
        <w:t>P-value</w:t>
      </w:r>
      <w:r w:rsidRPr="005C6708">
        <w:rPr>
          <w:rFonts w:ascii="Times New Roman" w:hAnsi="Times New Roman"/>
          <w:color w:val="000000" w:themeColor="text1"/>
          <w:sz w:val="24"/>
          <w:szCs w:val="24"/>
        </w:rPr>
        <w:t xml:space="preserve"> dengan α = 0,05, jika </w:t>
      </w:r>
      <w:r w:rsidRPr="005C6708">
        <w:rPr>
          <w:rFonts w:ascii="Times New Roman" w:hAnsi="Times New Roman"/>
          <w:i/>
          <w:color w:val="000000" w:themeColor="text1"/>
          <w:sz w:val="24"/>
          <w:szCs w:val="24"/>
        </w:rPr>
        <w:t>sig</w:t>
      </w:r>
      <w:r w:rsidRPr="005C6708">
        <w:rPr>
          <w:rFonts w:ascii="Times New Roman" w:hAnsi="Times New Roman"/>
          <w:color w:val="000000" w:themeColor="text1"/>
          <w:sz w:val="24"/>
          <w:szCs w:val="24"/>
        </w:rPr>
        <w:t xml:space="preserve"> &lt; α, </w:t>
      </w:r>
      <w:r w:rsidRPr="005C6708">
        <w:rPr>
          <w:rFonts w:ascii="Times New Roman" w:eastAsiaTheme="minorEastAsia" w:hAnsi="Times New Roman"/>
          <w:color w:val="000000" w:themeColor="text1"/>
          <w:sz w:val="24"/>
          <w:szCs w:val="24"/>
        </w:rPr>
        <w:t xml:space="preserve">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 ditolak dan jika </w:t>
      </w:r>
      <w:r w:rsidRPr="005C6708">
        <w:rPr>
          <w:rFonts w:ascii="Times New Roman" w:hAnsi="Times New Roman"/>
          <w:i/>
          <w:color w:val="000000" w:themeColor="text1"/>
          <w:sz w:val="24"/>
          <w:szCs w:val="24"/>
        </w:rPr>
        <w:t>sig</w:t>
      </w:r>
      <w:r w:rsidRPr="005C6708">
        <w:rPr>
          <w:rFonts w:ascii="Times New Roman" w:hAnsi="Times New Roman"/>
          <w:color w:val="000000" w:themeColor="text1"/>
          <w:sz w:val="24"/>
          <w:szCs w:val="24"/>
        </w:rPr>
        <w:t xml:space="preserve"> ≥ α</w:t>
      </w:r>
      <w:r w:rsidRPr="005C6708">
        <w:rPr>
          <w:rFonts w:ascii="Times New Roman" w:eastAsiaTheme="minorEastAsia" w:hAnsi="Times New Roman"/>
          <w:color w:val="000000" w:themeColor="text1"/>
          <w:sz w:val="24"/>
          <w:szCs w:val="24"/>
        </w:rPr>
        <w:t xml:space="preserve">, 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 diterima. Hasil analisis normalitas data </w:t>
      </w:r>
      <w:r w:rsidRPr="005C6708">
        <w:rPr>
          <w:rFonts w:ascii="Times New Roman" w:hAnsi="Times New Roman"/>
          <w:color w:val="000000" w:themeColor="text1"/>
          <w:sz w:val="24"/>
          <w:szCs w:val="24"/>
          <w:lang w:val="id-ID"/>
        </w:rPr>
        <w:t xml:space="preserve">kemandirian belajar mahasiswa </w:t>
      </w:r>
      <w:r w:rsidRPr="005C6708">
        <w:rPr>
          <w:rFonts w:ascii="Times New Roman" w:hAnsi="Times New Roman"/>
          <w:color w:val="000000" w:themeColor="text1"/>
          <w:sz w:val="24"/>
          <w:szCs w:val="24"/>
        </w:rPr>
        <w:t>terlihat pada Tabel 4.</w:t>
      </w:r>
      <w:r w:rsidRPr="005C6708">
        <w:rPr>
          <w:rFonts w:ascii="Times New Roman" w:hAnsi="Times New Roman"/>
          <w:color w:val="000000" w:themeColor="text1"/>
          <w:sz w:val="24"/>
          <w:szCs w:val="24"/>
          <w:lang w:val="id-ID"/>
        </w:rPr>
        <w:t>1</w:t>
      </w:r>
      <w:r w:rsidRPr="005C6708">
        <w:rPr>
          <w:rFonts w:ascii="Times New Roman" w:hAnsi="Times New Roman"/>
          <w:color w:val="000000" w:themeColor="text1"/>
          <w:sz w:val="24"/>
          <w:szCs w:val="24"/>
        </w:rPr>
        <w:t>4 berikut:</w:t>
      </w:r>
    </w:p>
    <w:p w:rsidR="00DF3422" w:rsidRPr="005C6708" w:rsidRDefault="00DF3422" w:rsidP="00DF3422">
      <w:pPr>
        <w:pStyle w:val="ListParagraph"/>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DF3422" w:rsidRPr="005C6708" w:rsidRDefault="00DF3422" w:rsidP="00DF3422">
      <w:pPr>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Hasil Uji Normalitas Data </w:t>
      </w:r>
      <w:r w:rsidRPr="005C6708">
        <w:rPr>
          <w:rFonts w:ascii="Times New Roman" w:hAnsi="Times New Roman"/>
          <w:b/>
          <w:color w:val="000000" w:themeColor="text1"/>
          <w:sz w:val="24"/>
          <w:szCs w:val="24"/>
          <w:lang w:val="id-ID"/>
        </w:rPr>
        <w:t>Angket</w:t>
      </w:r>
      <w:r w:rsidRPr="005C6708">
        <w:rPr>
          <w:rFonts w:ascii="Times New Roman" w:hAnsi="Times New Roman"/>
          <w:b/>
          <w:color w:val="000000" w:themeColor="text1"/>
          <w:sz w:val="24"/>
          <w:szCs w:val="24"/>
        </w:rPr>
        <w:t xml:space="preserve"> </w:t>
      </w:r>
    </w:p>
    <w:p w:rsidR="00DF3422" w:rsidRPr="005C6708" w:rsidRDefault="00DF3422" w:rsidP="00DF3422">
      <w:pPr>
        <w:autoSpaceDE w:val="0"/>
        <w:autoSpaceDN w:val="0"/>
        <w:adjustRightInd w:val="0"/>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Motivasi Belajar Siswa</w:t>
      </w:r>
    </w:p>
    <w:tbl>
      <w:tblPr>
        <w:tblW w:w="8893"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8"/>
        <w:gridCol w:w="1301"/>
        <w:gridCol w:w="994"/>
        <w:gridCol w:w="994"/>
        <w:gridCol w:w="994"/>
        <w:gridCol w:w="994"/>
        <w:gridCol w:w="994"/>
        <w:gridCol w:w="994"/>
      </w:tblGrid>
      <w:tr w:rsidR="00DF3422" w:rsidRPr="005C6708" w:rsidTr="00DF3422">
        <w:trPr>
          <w:cantSplit/>
        </w:trPr>
        <w:tc>
          <w:tcPr>
            <w:tcW w:w="8893" w:type="dxa"/>
            <w:gridSpan w:val="8"/>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b/>
                <w:bCs/>
                <w:color w:val="000000"/>
                <w:sz w:val="24"/>
                <w:szCs w:val="24"/>
              </w:rPr>
              <w:t>Tests of Normality</w:t>
            </w:r>
          </w:p>
        </w:tc>
      </w:tr>
      <w:tr w:rsidR="00DF3422" w:rsidRPr="005C6708" w:rsidTr="00DF3422">
        <w:trPr>
          <w:cantSplit/>
        </w:trPr>
        <w:tc>
          <w:tcPr>
            <w:tcW w:w="1628" w:type="dxa"/>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301" w:type="dxa"/>
            <w:vMerge w:val="restart"/>
            <w:tcBorders>
              <w:top w:val="single" w:sz="16" w:space="0" w:color="000000"/>
              <w:left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Kelas</w:t>
            </w:r>
          </w:p>
        </w:tc>
        <w:tc>
          <w:tcPr>
            <w:tcW w:w="2982" w:type="dxa"/>
            <w:gridSpan w:val="3"/>
            <w:tcBorders>
              <w:top w:val="single" w:sz="16" w:space="0" w:color="000000"/>
              <w:lef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Kolmogorov-Smirnov</w:t>
            </w:r>
            <w:r w:rsidRPr="005C6708">
              <w:rPr>
                <w:rFonts w:ascii="Times New Roman" w:hAnsi="Times New Roman"/>
                <w:color w:val="000000"/>
                <w:sz w:val="24"/>
                <w:szCs w:val="24"/>
                <w:vertAlign w:val="superscript"/>
              </w:rPr>
              <w:t>a</w:t>
            </w:r>
          </w:p>
        </w:tc>
        <w:tc>
          <w:tcPr>
            <w:tcW w:w="2982" w:type="dxa"/>
            <w:gridSpan w:val="3"/>
            <w:tcBorders>
              <w:top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Shapiro-Wilk</w:t>
            </w:r>
          </w:p>
        </w:tc>
      </w:tr>
      <w:tr w:rsidR="00DF3422" w:rsidRPr="005C6708" w:rsidTr="00DF3422">
        <w:trPr>
          <w:cantSplit/>
        </w:trPr>
        <w:tc>
          <w:tcPr>
            <w:tcW w:w="1628" w:type="dxa"/>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301" w:type="dxa"/>
            <w:vMerge/>
            <w:tcBorders>
              <w:top w:val="single" w:sz="16" w:space="0" w:color="000000"/>
              <w:left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994" w:type="dxa"/>
            <w:tcBorders>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Statistic</w:t>
            </w:r>
          </w:p>
        </w:tc>
        <w:tc>
          <w:tcPr>
            <w:tcW w:w="994" w:type="dxa"/>
            <w:tcBorders>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Df</w:t>
            </w:r>
          </w:p>
        </w:tc>
        <w:tc>
          <w:tcPr>
            <w:tcW w:w="994" w:type="dxa"/>
            <w:tcBorders>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Sig.</w:t>
            </w:r>
          </w:p>
        </w:tc>
        <w:tc>
          <w:tcPr>
            <w:tcW w:w="994" w:type="dxa"/>
            <w:tcBorders>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Statistic</w:t>
            </w:r>
          </w:p>
        </w:tc>
        <w:tc>
          <w:tcPr>
            <w:tcW w:w="994" w:type="dxa"/>
            <w:tcBorders>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Df</w:t>
            </w:r>
          </w:p>
        </w:tc>
        <w:tc>
          <w:tcPr>
            <w:tcW w:w="994" w:type="dxa"/>
            <w:tcBorders>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Sig.</w:t>
            </w:r>
          </w:p>
        </w:tc>
      </w:tr>
      <w:tr w:rsidR="00DF3422" w:rsidRPr="005C6708" w:rsidTr="00DF3422">
        <w:trPr>
          <w:cantSplit/>
        </w:trPr>
        <w:tc>
          <w:tcPr>
            <w:tcW w:w="1628" w:type="dxa"/>
            <w:vMerge w:val="restart"/>
            <w:tcBorders>
              <w:top w:val="single" w:sz="16" w:space="0" w:color="000000"/>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Skala Motivasi</w:t>
            </w:r>
          </w:p>
        </w:tc>
        <w:tc>
          <w:tcPr>
            <w:tcW w:w="1301" w:type="dxa"/>
            <w:tcBorders>
              <w:top w:val="single" w:sz="16" w:space="0" w:color="000000"/>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Eksperimen</w:t>
            </w:r>
          </w:p>
        </w:tc>
        <w:tc>
          <w:tcPr>
            <w:tcW w:w="994" w:type="dxa"/>
            <w:tcBorders>
              <w:top w:val="single" w:sz="16" w:space="0" w:color="000000"/>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.109</w:t>
            </w:r>
          </w:p>
        </w:tc>
        <w:tc>
          <w:tcPr>
            <w:tcW w:w="994" w:type="dxa"/>
            <w:tcBorders>
              <w:top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994" w:type="dxa"/>
            <w:tcBorders>
              <w:top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.200</w:t>
            </w:r>
            <w:r w:rsidRPr="005C6708">
              <w:rPr>
                <w:rFonts w:ascii="Times New Roman" w:hAnsi="Times New Roman"/>
                <w:color w:val="000000"/>
                <w:sz w:val="24"/>
                <w:szCs w:val="24"/>
                <w:vertAlign w:val="superscript"/>
              </w:rPr>
              <w:t>*</w:t>
            </w:r>
          </w:p>
        </w:tc>
        <w:tc>
          <w:tcPr>
            <w:tcW w:w="994" w:type="dxa"/>
            <w:tcBorders>
              <w:top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.953</w:t>
            </w:r>
          </w:p>
        </w:tc>
        <w:tc>
          <w:tcPr>
            <w:tcW w:w="994" w:type="dxa"/>
            <w:tcBorders>
              <w:top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994" w:type="dxa"/>
            <w:tcBorders>
              <w:top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.185</w:t>
            </w:r>
          </w:p>
        </w:tc>
      </w:tr>
      <w:tr w:rsidR="00DF3422" w:rsidRPr="005C6708" w:rsidTr="00DF3422">
        <w:trPr>
          <w:cantSplit/>
        </w:trPr>
        <w:tc>
          <w:tcPr>
            <w:tcW w:w="1628" w:type="dxa"/>
            <w:vMerge/>
            <w:tcBorders>
              <w:top w:val="single" w:sz="16" w:space="0" w:color="000000"/>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301" w:type="dxa"/>
            <w:tcBorders>
              <w:top w:val="nil"/>
              <w:left w:val="nil"/>
              <w:bottom w:val="single" w:sz="16" w:space="0" w:color="000000"/>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Kontrol</w:t>
            </w:r>
          </w:p>
        </w:tc>
        <w:tc>
          <w:tcPr>
            <w:tcW w:w="994" w:type="dxa"/>
            <w:tcBorders>
              <w:top w:val="nil"/>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.178</w:t>
            </w:r>
          </w:p>
        </w:tc>
        <w:tc>
          <w:tcPr>
            <w:tcW w:w="994" w:type="dxa"/>
            <w:tcBorders>
              <w:top w:val="nil"/>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994" w:type="dxa"/>
            <w:tcBorders>
              <w:top w:val="nil"/>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.014</w:t>
            </w:r>
          </w:p>
        </w:tc>
        <w:tc>
          <w:tcPr>
            <w:tcW w:w="994" w:type="dxa"/>
            <w:tcBorders>
              <w:top w:val="nil"/>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.860</w:t>
            </w:r>
          </w:p>
        </w:tc>
        <w:tc>
          <w:tcPr>
            <w:tcW w:w="994" w:type="dxa"/>
            <w:tcBorders>
              <w:top w:val="nil"/>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31</w:t>
            </w:r>
          </w:p>
        </w:tc>
        <w:tc>
          <w:tcPr>
            <w:tcW w:w="994" w:type="dxa"/>
            <w:tcBorders>
              <w:top w:val="nil"/>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.001</w:t>
            </w:r>
          </w:p>
        </w:tc>
      </w:tr>
      <w:tr w:rsidR="00DF3422" w:rsidRPr="005C6708" w:rsidTr="00DF3422">
        <w:trPr>
          <w:cantSplit/>
        </w:trPr>
        <w:tc>
          <w:tcPr>
            <w:tcW w:w="8893" w:type="dxa"/>
            <w:gridSpan w:val="8"/>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 This is a lower bound of the true significance.</w:t>
            </w:r>
          </w:p>
        </w:tc>
      </w:tr>
      <w:tr w:rsidR="00DF3422" w:rsidRPr="005C6708" w:rsidTr="00DF3422">
        <w:trPr>
          <w:cantSplit/>
        </w:trPr>
        <w:tc>
          <w:tcPr>
            <w:tcW w:w="8893" w:type="dxa"/>
            <w:gridSpan w:val="8"/>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a. Lilliefors Significance Correction</w:t>
            </w:r>
          </w:p>
        </w:tc>
      </w:tr>
    </w:tbl>
    <w:p w:rsidR="00DF3422" w:rsidRPr="005C6708" w:rsidRDefault="00DF3422" w:rsidP="00DF3422">
      <w:pPr>
        <w:autoSpaceDE w:val="0"/>
        <w:autoSpaceDN w:val="0"/>
        <w:adjustRightInd w:val="0"/>
        <w:spacing w:after="0" w:line="480" w:lineRule="auto"/>
        <w:ind w:left="907" w:firstLine="360"/>
        <w:jc w:val="both"/>
        <w:rPr>
          <w:rFonts w:ascii="Times New Roman" w:hAnsi="Times New Roman"/>
          <w:color w:val="000000" w:themeColor="text1"/>
          <w:sz w:val="24"/>
          <w:szCs w:val="24"/>
        </w:rPr>
      </w:pPr>
    </w:p>
    <w:p w:rsidR="00DF3422" w:rsidRPr="005C6708" w:rsidRDefault="00DF3422" w:rsidP="00DF3422">
      <w:pPr>
        <w:autoSpaceDE w:val="0"/>
        <w:autoSpaceDN w:val="0"/>
        <w:adjustRightInd w:val="0"/>
        <w:spacing w:after="0" w:line="480" w:lineRule="auto"/>
        <w:ind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Nilai signifikansi kelas eksperimen dan kelas kontrol masing-masing  0,185 dan 0,001. Karena nilai signifikansi kelas kontrol lebih kecil dari 0,05 sehingga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rPr>
        <w:t xml:space="preserve"> ditolak, artinya data pretes kelas eksperimen dan kelas kontrol tidak berdistribusi normal.</w:t>
      </w:r>
    </w:p>
    <w:p w:rsidR="00DF3422" w:rsidRPr="005C6708" w:rsidRDefault="00DF3422" w:rsidP="00DF3422">
      <w:pPr>
        <w:autoSpaceDE w:val="0"/>
        <w:autoSpaceDN w:val="0"/>
        <w:adjustRightInd w:val="0"/>
        <w:spacing w:after="0" w:line="480" w:lineRule="auto"/>
        <w:ind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Karena data tersebut </w:t>
      </w:r>
      <w:r w:rsidRPr="005C6708">
        <w:rPr>
          <w:rFonts w:ascii="Times New Roman" w:hAnsi="Times New Roman"/>
          <w:color w:val="000000" w:themeColor="text1"/>
          <w:sz w:val="24"/>
          <w:szCs w:val="24"/>
          <w:lang w:val="id-ID"/>
        </w:rPr>
        <w:t xml:space="preserve">tidak </w:t>
      </w:r>
      <w:r w:rsidRPr="005C6708">
        <w:rPr>
          <w:rFonts w:ascii="Times New Roman" w:hAnsi="Times New Roman"/>
          <w:color w:val="000000" w:themeColor="text1"/>
          <w:sz w:val="24"/>
          <w:szCs w:val="24"/>
        </w:rPr>
        <w:t xml:space="preserve">normal, maka langkah selanjutnya yang dilakukan adalah menganalisis perbedaan rerata kedua kelas menggunakan </w:t>
      </w:r>
      <w:r w:rsidRPr="005C6708">
        <w:rPr>
          <w:rFonts w:ascii="Times New Roman" w:hAnsi="Times New Roman"/>
          <w:color w:val="000000" w:themeColor="text1"/>
          <w:sz w:val="24"/>
          <w:szCs w:val="24"/>
          <w:lang w:val="id-ID"/>
        </w:rPr>
        <w:lastRenderedPageBreak/>
        <w:t xml:space="preserve">statistika non parametrik dengan </w:t>
      </w:r>
      <w:r w:rsidRPr="005C6708">
        <w:rPr>
          <w:rFonts w:ascii="Times New Roman" w:hAnsi="Times New Roman"/>
          <w:color w:val="000000" w:themeColor="text1"/>
          <w:sz w:val="24"/>
          <w:szCs w:val="24"/>
        </w:rPr>
        <w:t xml:space="preserve">uji </w:t>
      </w:r>
      <w:r w:rsidRPr="005C6708">
        <w:rPr>
          <w:rFonts w:ascii="Times New Roman" w:hAnsi="Times New Roman"/>
          <w:color w:val="000000" w:themeColor="text1"/>
          <w:sz w:val="24"/>
          <w:szCs w:val="24"/>
          <w:lang w:val="id-ID"/>
        </w:rPr>
        <w:t>mann-whitney</w:t>
      </w:r>
      <w:r w:rsidRPr="005C6708">
        <w:rPr>
          <w:rFonts w:ascii="Times New Roman" w:hAnsi="Times New Roman"/>
          <w:color w:val="000000" w:themeColor="text1"/>
          <w:sz w:val="24"/>
          <w:szCs w:val="24"/>
        </w:rPr>
        <w:t>, dengan rumusan hipotesis sebagai berikut:</w:t>
      </w:r>
    </w:p>
    <w:p w:rsidR="00DF3422" w:rsidRPr="005C6708" w:rsidRDefault="00DF3422" w:rsidP="00DF3422">
      <w:pPr>
        <w:autoSpaceDE w:val="0"/>
        <w:autoSpaceDN w:val="0"/>
        <w:adjustRightInd w:val="0"/>
        <w:spacing w:after="0" w:line="480" w:lineRule="auto"/>
        <w:ind w:left="630" w:hanging="567"/>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position w:val="-10"/>
          <w:sz w:val="24"/>
          <w:szCs w:val="24"/>
          <w:lang w:val="id-ID"/>
        </w:rPr>
        <w:object w:dxaOrig="800" w:dyaOrig="340">
          <v:shape id="_x0000_i1029" type="#_x0000_t75" style="width:41.25pt;height:17.8pt" o:ole="">
            <v:imagedata r:id="rId9" o:title=""/>
          </v:shape>
          <o:OLEObject Type="Embed" ProgID="Equation.3" ShapeID="_x0000_i1029" DrawAspect="Content" ObjectID="_1254804585" r:id="rId15"/>
        </w:object>
      </w:r>
      <w:r w:rsidRPr="005C6708">
        <w:rPr>
          <w:rFonts w:ascii="Times New Roman" w:hAnsi="Times New Roman"/>
          <w:color w:val="000000" w:themeColor="text1"/>
          <w:sz w:val="24"/>
          <w:szCs w:val="24"/>
        </w:rPr>
        <w:t>(</w:t>
      </w:r>
      <w:r w:rsidRPr="005C6708">
        <w:rPr>
          <w:rFonts w:ascii="Times New Roman" w:hAnsi="Times New Roman"/>
          <w:sz w:val="24"/>
          <w:szCs w:val="24"/>
        </w:rPr>
        <w:t>Motivasi belajar siswa yang menggunakan pembelajaran CTL tidak lebih baik dari pada siswa yang menggunakan pembelajaran konvensional</w:t>
      </w:r>
      <w:r w:rsidRPr="005C6708">
        <w:rPr>
          <w:rFonts w:ascii="Times New Roman" w:hAnsi="Times New Roman"/>
          <w:color w:val="000000" w:themeColor="text1"/>
          <w:sz w:val="24"/>
          <w:szCs w:val="24"/>
        </w:rPr>
        <w:t>)</w:t>
      </w:r>
    </w:p>
    <w:p w:rsidR="00DF3422" w:rsidRPr="005C6708" w:rsidRDefault="00DF3422" w:rsidP="00DF3422">
      <w:pPr>
        <w:autoSpaceDE w:val="0"/>
        <w:autoSpaceDN w:val="0"/>
        <w:adjustRightInd w:val="0"/>
        <w:spacing w:after="0" w:line="480" w:lineRule="auto"/>
        <w:ind w:left="630" w:hanging="567"/>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color w:val="000000" w:themeColor="text1"/>
          <w:position w:val="-10"/>
          <w:sz w:val="24"/>
          <w:szCs w:val="24"/>
          <w:lang w:val="id-ID"/>
        </w:rPr>
        <w:object w:dxaOrig="820" w:dyaOrig="340">
          <v:shape id="_x0000_i1030" type="#_x0000_t75" style="width:42.05pt;height:17.8pt" o:ole="">
            <v:imagedata r:id="rId11" o:title=""/>
          </v:shape>
          <o:OLEObject Type="Embed" ProgID="Equation.3" ShapeID="_x0000_i1030" DrawAspect="Content" ObjectID="_1254804586" r:id="rId16"/>
        </w:object>
      </w:r>
      <w:r w:rsidRPr="005C6708">
        <w:rPr>
          <w:rFonts w:ascii="Times New Roman" w:hAnsi="Times New Roman"/>
          <w:color w:val="000000" w:themeColor="text1"/>
          <w:sz w:val="24"/>
          <w:szCs w:val="24"/>
        </w:rPr>
        <w:t>(</w:t>
      </w:r>
      <w:r w:rsidRPr="005C6708">
        <w:rPr>
          <w:rFonts w:ascii="Times New Roman" w:hAnsi="Times New Roman"/>
          <w:sz w:val="24"/>
          <w:szCs w:val="24"/>
        </w:rPr>
        <w:t>Motivasi belajar siswa yang menggunakan pembelajaran CTL lebih baik dari pada siswa yang menggunakan pembelajaran konvensional</w:t>
      </w:r>
      <w:r w:rsidRPr="005C6708">
        <w:rPr>
          <w:rFonts w:ascii="Times New Roman" w:hAnsi="Times New Roman"/>
          <w:color w:val="000000" w:themeColor="text1"/>
          <w:sz w:val="24"/>
          <w:szCs w:val="24"/>
        </w:rPr>
        <w:t>)</w:t>
      </w:r>
    </w:p>
    <w:p w:rsidR="00DF3422" w:rsidRPr="005C6708" w:rsidRDefault="00DF3422" w:rsidP="00DF3422">
      <w:pPr>
        <w:autoSpaceDE w:val="0"/>
        <w:autoSpaceDN w:val="0"/>
        <w:adjustRightInd w:val="0"/>
        <w:spacing w:after="0" w:line="480" w:lineRule="auto"/>
        <w:ind w:firstLine="720"/>
        <w:jc w:val="both"/>
        <w:rPr>
          <w:rFonts w:ascii="Times New Roman" w:hAnsi="Times New Roman"/>
          <w:color w:val="000000" w:themeColor="text1"/>
          <w:sz w:val="24"/>
          <w:szCs w:val="24"/>
        </w:rPr>
      </w:pPr>
      <w:r w:rsidRPr="005C6708">
        <w:rPr>
          <w:rFonts w:ascii="Times New Roman" w:hAnsi="Times New Roman"/>
          <w:color w:val="000000" w:themeColor="text1"/>
          <w:sz w:val="24"/>
          <w:szCs w:val="24"/>
        </w:rPr>
        <w:t xml:space="preserve">Kriteria pengujian hipotesisnya berdasarkan </w:t>
      </w:r>
      <w:r w:rsidRPr="005C6708">
        <w:rPr>
          <w:rFonts w:ascii="Times New Roman" w:hAnsi="Times New Roman"/>
          <w:i/>
          <w:color w:val="000000" w:themeColor="text1"/>
          <w:sz w:val="24"/>
          <w:szCs w:val="24"/>
        </w:rPr>
        <w:t>P-value</w:t>
      </w:r>
      <w:r w:rsidRPr="005C6708">
        <w:rPr>
          <w:rFonts w:ascii="Times New Roman" w:hAnsi="Times New Roman"/>
          <w:color w:val="000000" w:themeColor="text1"/>
          <w:sz w:val="24"/>
          <w:szCs w:val="24"/>
        </w:rPr>
        <w:t xml:space="preserve"> dengan α = 0,05, jika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sig (2-tailed</m:t>
            </m:r>
          </m:num>
          <m:den>
            <m:r>
              <w:rPr>
                <w:rFonts w:ascii="Cambria Math" w:hAnsi="Cambria Math"/>
                <w:color w:val="000000" w:themeColor="text1"/>
                <w:sz w:val="24"/>
                <w:szCs w:val="24"/>
              </w:rPr>
              <m:t>2</m:t>
            </m:r>
          </m:den>
        </m:f>
      </m:oMath>
      <w:r w:rsidRPr="005C6708">
        <w:rPr>
          <w:rFonts w:ascii="Times New Roman" w:hAnsi="Times New Roman"/>
          <w:color w:val="000000" w:themeColor="text1"/>
          <w:sz w:val="24"/>
          <w:szCs w:val="24"/>
        </w:rPr>
        <w:t xml:space="preserve"> &lt; α, </w:t>
      </w:r>
      <w:r w:rsidRPr="005C6708">
        <w:rPr>
          <w:rFonts w:ascii="Times New Roman" w:eastAsiaTheme="minorEastAsia" w:hAnsi="Times New Roman"/>
          <w:color w:val="000000" w:themeColor="text1"/>
          <w:sz w:val="24"/>
          <w:szCs w:val="24"/>
        </w:rPr>
        <w:t xml:space="preserve">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ditolak dan jika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sig (2-tailed</m:t>
            </m:r>
          </m:num>
          <m:den>
            <m:r>
              <w:rPr>
                <w:rFonts w:ascii="Cambria Math" w:hAnsi="Cambria Math"/>
                <w:color w:val="000000" w:themeColor="text1"/>
                <w:sz w:val="24"/>
                <w:szCs w:val="24"/>
              </w:rPr>
              <m:t>2</m:t>
            </m:r>
          </m:den>
        </m:f>
      </m:oMath>
      <w:r w:rsidRPr="005C6708">
        <w:rPr>
          <w:rFonts w:ascii="Times New Roman" w:hAnsi="Times New Roman"/>
          <w:color w:val="000000" w:themeColor="text1"/>
          <w:sz w:val="24"/>
          <w:szCs w:val="24"/>
        </w:rPr>
        <w:t xml:space="preserve"> ≥ α</w:t>
      </w:r>
      <w:r w:rsidRPr="005C6708">
        <w:rPr>
          <w:rFonts w:ascii="Times New Roman" w:eastAsiaTheme="minorEastAsia" w:hAnsi="Times New Roman"/>
          <w:color w:val="000000" w:themeColor="text1"/>
          <w:sz w:val="24"/>
          <w:szCs w:val="24"/>
        </w:rPr>
        <w:t xml:space="preserve">, maka </w:t>
      </w:r>
      <w:r w:rsidRPr="005C6708">
        <w:rPr>
          <w:rFonts w:ascii="Times New Roman" w:hAnsi="Times New Roman"/>
          <w:color w:val="000000" w:themeColor="text1"/>
          <w:sz w:val="24"/>
          <w:szCs w:val="24"/>
        </w:rPr>
        <w:t>H</w:t>
      </w:r>
      <w:r w:rsidRPr="005C6708">
        <w:rPr>
          <w:rFonts w:ascii="Times New Roman" w:hAnsi="Times New Roman"/>
          <w:color w:val="000000" w:themeColor="text1"/>
          <w:sz w:val="24"/>
          <w:szCs w:val="24"/>
          <w:vertAlign w:val="subscript"/>
        </w:rPr>
        <w:t xml:space="preserve">0 </w:t>
      </w:r>
      <w:r w:rsidRPr="005C6708">
        <w:rPr>
          <w:rFonts w:ascii="Times New Roman" w:hAnsi="Times New Roman"/>
          <w:color w:val="000000" w:themeColor="text1"/>
          <w:sz w:val="24"/>
          <w:szCs w:val="24"/>
        </w:rPr>
        <w:t xml:space="preserve"> diterima. Hasil perhitungan diperoleh:</w:t>
      </w:r>
    </w:p>
    <w:p w:rsidR="00DF3422" w:rsidRPr="005C6708" w:rsidRDefault="00DF3422" w:rsidP="00DF3422">
      <w:pPr>
        <w:pStyle w:val="ListParagraph"/>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DF3422" w:rsidRPr="005C6708" w:rsidRDefault="00DF3422" w:rsidP="00DF3422">
      <w:pPr>
        <w:pStyle w:val="ListParagraph"/>
        <w:autoSpaceDE w:val="0"/>
        <w:autoSpaceDN w:val="0"/>
        <w:adjustRightInd w:val="0"/>
        <w:spacing w:after="0" w:line="240" w:lineRule="auto"/>
        <w:ind w:left="851"/>
        <w:jc w:val="center"/>
        <w:rPr>
          <w:rFonts w:ascii="Times New Roman" w:hAnsi="Times New Roman"/>
          <w:b/>
          <w:color w:val="000000" w:themeColor="text1"/>
          <w:sz w:val="24"/>
          <w:szCs w:val="24"/>
          <w:lang w:val="id-ID"/>
        </w:rPr>
      </w:pPr>
      <w:r w:rsidRPr="005C6708">
        <w:rPr>
          <w:rFonts w:ascii="Times New Roman" w:hAnsi="Times New Roman"/>
          <w:b/>
          <w:color w:val="000000" w:themeColor="text1"/>
          <w:sz w:val="24"/>
          <w:szCs w:val="24"/>
        </w:rPr>
        <w:t xml:space="preserve">     Hasil Uji </w:t>
      </w:r>
      <w:r w:rsidRPr="005C6708">
        <w:rPr>
          <w:rFonts w:ascii="Times New Roman" w:hAnsi="Times New Roman"/>
          <w:b/>
          <w:color w:val="000000" w:themeColor="text1"/>
          <w:sz w:val="24"/>
          <w:szCs w:val="24"/>
          <w:lang w:val="id-ID"/>
        </w:rPr>
        <w:t>Mann-Whitney</w:t>
      </w:r>
      <w:r w:rsidRPr="005C6708">
        <w:rPr>
          <w:rFonts w:ascii="Times New Roman" w:hAnsi="Times New Roman"/>
          <w:b/>
          <w:color w:val="000000" w:themeColor="text1"/>
          <w:sz w:val="24"/>
          <w:szCs w:val="24"/>
        </w:rPr>
        <w:t xml:space="preserve"> </w:t>
      </w:r>
    </w:p>
    <w:p w:rsidR="00DF3422" w:rsidRPr="005C6708" w:rsidRDefault="00DF3422" w:rsidP="00DF3422">
      <w:pPr>
        <w:autoSpaceDE w:val="0"/>
        <w:autoSpaceDN w:val="0"/>
        <w:adjustRightInd w:val="0"/>
        <w:spacing w:after="0" w:line="480" w:lineRule="auto"/>
        <w:ind w:left="806" w:firstLine="446"/>
        <w:jc w:val="center"/>
        <w:rPr>
          <w:rFonts w:ascii="Times New Roman" w:hAnsi="Times New Roman"/>
          <w:sz w:val="24"/>
          <w:szCs w:val="24"/>
        </w:rPr>
      </w:pPr>
      <w:r w:rsidRPr="005C6708">
        <w:rPr>
          <w:rFonts w:ascii="Times New Roman" w:hAnsi="Times New Roman"/>
          <w:b/>
          <w:color w:val="000000" w:themeColor="text1"/>
          <w:sz w:val="24"/>
          <w:szCs w:val="24"/>
        </w:rPr>
        <w:t>Data Angket Motivasi Belajar Siswa</w:t>
      </w:r>
    </w:p>
    <w:tbl>
      <w:tblPr>
        <w:tblpPr w:leftFromText="180" w:rightFromText="180" w:vertAnchor="text" w:horzAnchor="page" w:tblpX="5211" w:tblpY="12"/>
        <w:tblW w:w="3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0"/>
        <w:gridCol w:w="1468"/>
      </w:tblGrid>
      <w:tr w:rsidR="00DF3422" w:rsidRPr="005C6708" w:rsidTr="00DF3422">
        <w:trPr>
          <w:cantSplit/>
        </w:trPr>
        <w:tc>
          <w:tcPr>
            <w:tcW w:w="3518" w:type="dxa"/>
            <w:gridSpan w:val="2"/>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b/>
                <w:bCs/>
                <w:color w:val="000000"/>
                <w:sz w:val="24"/>
                <w:szCs w:val="24"/>
              </w:rPr>
              <w:t>Test Statistics</w:t>
            </w:r>
            <w:r w:rsidRPr="005C6708">
              <w:rPr>
                <w:rFonts w:ascii="Times New Roman" w:hAnsi="Times New Roman"/>
                <w:b/>
                <w:bCs/>
                <w:color w:val="000000"/>
                <w:sz w:val="24"/>
                <w:szCs w:val="24"/>
                <w:vertAlign w:val="superscript"/>
              </w:rPr>
              <w:t>a</w:t>
            </w:r>
          </w:p>
        </w:tc>
      </w:tr>
      <w:tr w:rsidR="00DF3422" w:rsidRPr="005C6708" w:rsidTr="00DF3422">
        <w:trPr>
          <w:cantSplit/>
        </w:trPr>
        <w:tc>
          <w:tcPr>
            <w:tcW w:w="2050" w:type="dxa"/>
            <w:tcBorders>
              <w:top w:val="single" w:sz="16" w:space="0" w:color="000000"/>
              <w:left w:val="single" w:sz="16" w:space="0" w:color="000000"/>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Skor Skala Motivasi</w:t>
            </w:r>
          </w:p>
        </w:tc>
      </w:tr>
      <w:tr w:rsidR="00DF3422" w:rsidRPr="005C6708" w:rsidTr="00DF3422">
        <w:trPr>
          <w:cantSplit/>
        </w:trPr>
        <w:tc>
          <w:tcPr>
            <w:tcW w:w="2050" w:type="dxa"/>
            <w:tcBorders>
              <w:top w:val="single" w:sz="16" w:space="0" w:color="000000"/>
              <w:left w:val="single" w:sz="16" w:space="0" w:color="000000"/>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Mann-Whitney U</w:t>
            </w:r>
          </w:p>
        </w:tc>
        <w:tc>
          <w:tcPr>
            <w:tcW w:w="1468" w:type="dxa"/>
            <w:tcBorders>
              <w:top w:val="single" w:sz="16" w:space="0" w:color="000000"/>
              <w:left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341.500</w:t>
            </w:r>
          </w:p>
        </w:tc>
      </w:tr>
      <w:tr w:rsidR="00DF3422" w:rsidRPr="005C6708" w:rsidTr="00DF3422">
        <w:trPr>
          <w:cantSplit/>
        </w:trPr>
        <w:tc>
          <w:tcPr>
            <w:tcW w:w="2050" w:type="dxa"/>
            <w:tcBorders>
              <w:top w:val="nil"/>
              <w:left w:val="single" w:sz="16" w:space="0" w:color="000000"/>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Wilcoxon W</w:t>
            </w:r>
          </w:p>
        </w:tc>
        <w:tc>
          <w:tcPr>
            <w:tcW w:w="1468" w:type="dxa"/>
            <w:tcBorders>
              <w:top w:val="nil"/>
              <w:left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837.500</w:t>
            </w:r>
          </w:p>
        </w:tc>
      </w:tr>
      <w:tr w:rsidR="00DF3422" w:rsidRPr="005C6708" w:rsidTr="00DF3422">
        <w:trPr>
          <w:cantSplit/>
        </w:trPr>
        <w:tc>
          <w:tcPr>
            <w:tcW w:w="2050" w:type="dxa"/>
            <w:tcBorders>
              <w:top w:val="nil"/>
              <w:left w:val="single" w:sz="16" w:space="0" w:color="000000"/>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Z</w:t>
            </w:r>
          </w:p>
        </w:tc>
        <w:tc>
          <w:tcPr>
            <w:tcW w:w="1468" w:type="dxa"/>
            <w:tcBorders>
              <w:top w:val="nil"/>
              <w:left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-1.959</w:t>
            </w:r>
          </w:p>
        </w:tc>
      </w:tr>
      <w:tr w:rsidR="00DF3422" w:rsidRPr="005C6708" w:rsidTr="00DF3422">
        <w:trPr>
          <w:cantSplit/>
        </w:trPr>
        <w:tc>
          <w:tcPr>
            <w:tcW w:w="2050" w:type="dxa"/>
            <w:tcBorders>
              <w:top w:val="nil"/>
              <w:left w:val="single" w:sz="16" w:space="0" w:color="000000"/>
              <w:bottom w:val="single" w:sz="16" w:space="0" w:color="000000"/>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Asymp. Sig. (2-tailed)</w:t>
            </w:r>
          </w:p>
        </w:tc>
        <w:tc>
          <w:tcPr>
            <w:tcW w:w="1468" w:type="dxa"/>
            <w:tcBorders>
              <w:top w:val="nil"/>
              <w:left w:val="single" w:sz="16" w:space="0" w:color="000000"/>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.050</w:t>
            </w:r>
          </w:p>
        </w:tc>
      </w:tr>
      <w:tr w:rsidR="00DF3422" w:rsidRPr="005C6708" w:rsidTr="00DF3422">
        <w:trPr>
          <w:cantSplit/>
        </w:trPr>
        <w:tc>
          <w:tcPr>
            <w:tcW w:w="3518" w:type="dxa"/>
            <w:gridSpan w:val="2"/>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a. Grouping Variable: Kelas</w:t>
            </w:r>
          </w:p>
        </w:tc>
      </w:tr>
    </w:tbl>
    <w:p w:rsidR="00DF3422" w:rsidRPr="005C6708" w:rsidRDefault="00DF3422" w:rsidP="00DF3422">
      <w:pPr>
        <w:autoSpaceDE w:val="0"/>
        <w:autoSpaceDN w:val="0"/>
        <w:adjustRightInd w:val="0"/>
        <w:spacing w:after="0" w:line="240" w:lineRule="auto"/>
        <w:rPr>
          <w:rFonts w:ascii="Times New Roman" w:hAnsi="Times New Roman"/>
          <w:sz w:val="24"/>
          <w:szCs w:val="24"/>
        </w:rPr>
      </w:pPr>
    </w:p>
    <w:p w:rsidR="00DF3422" w:rsidRPr="005C6708" w:rsidRDefault="00DF3422" w:rsidP="00DF3422">
      <w:pPr>
        <w:autoSpaceDE w:val="0"/>
        <w:autoSpaceDN w:val="0"/>
        <w:adjustRightInd w:val="0"/>
        <w:spacing w:after="0" w:line="400" w:lineRule="atLeast"/>
        <w:rPr>
          <w:rFonts w:ascii="Times New Roman" w:hAnsi="Times New Roman"/>
          <w:sz w:val="24"/>
          <w:szCs w:val="24"/>
        </w:rPr>
      </w:pPr>
    </w:p>
    <w:p w:rsidR="00DF3422" w:rsidRPr="005C6708" w:rsidRDefault="00DF3422" w:rsidP="00DF3422">
      <w:pPr>
        <w:pStyle w:val="ListParagraph"/>
        <w:spacing w:after="0" w:line="480" w:lineRule="auto"/>
        <w:ind w:left="851" w:firstLine="409"/>
        <w:jc w:val="both"/>
        <w:rPr>
          <w:rFonts w:ascii="Times New Roman" w:hAnsi="Times New Roman"/>
          <w:color w:val="000000" w:themeColor="text1"/>
          <w:sz w:val="24"/>
          <w:szCs w:val="24"/>
        </w:rPr>
      </w:pPr>
    </w:p>
    <w:p w:rsidR="00DF3422" w:rsidRPr="005C6708" w:rsidRDefault="00DF3422" w:rsidP="00DF3422">
      <w:pPr>
        <w:pStyle w:val="ListParagraph"/>
        <w:spacing w:after="0" w:line="480" w:lineRule="auto"/>
        <w:ind w:left="851" w:firstLine="409"/>
        <w:jc w:val="both"/>
        <w:rPr>
          <w:rFonts w:ascii="Times New Roman" w:hAnsi="Times New Roman"/>
          <w:color w:val="000000" w:themeColor="text1"/>
          <w:sz w:val="24"/>
          <w:szCs w:val="24"/>
        </w:rPr>
      </w:pPr>
    </w:p>
    <w:p w:rsidR="00DF3422" w:rsidRPr="005C6708" w:rsidRDefault="00DF3422" w:rsidP="00DF3422">
      <w:pPr>
        <w:pStyle w:val="ListParagraph"/>
        <w:spacing w:after="0" w:line="480" w:lineRule="auto"/>
        <w:ind w:left="851" w:firstLine="409"/>
        <w:jc w:val="both"/>
        <w:rPr>
          <w:rFonts w:ascii="Times New Roman" w:hAnsi="Times New Roman"/>
          <w:color w:val="000000" w:themeColor="text1"/>
          <w:sz w:val="24"/>
          <w:szCs w:val="24"/>
        </w:rPr>
      </w:pPr>
    </w:p>
    <w:p w:rsidR="00DF3422" w:rsidRPr="005C6708" w:rsidRDefault="00DF3422" w:rsidP="00DF3422">
      <w:pPr>
        <w:pStyle w:val="ListParagraph"/>
        <w:spacing w:after="0" w:line="480" w:lineRule="auto"/>
        <w:ind w:left="851" w:firstLine="409"/>
        <w:jc w:val="both"/>
        <w:rPr>
          <w:rFonts w:ascii="Times New Roman" w:hAnsi="Times New Roman"/>
          <w:color w:val="000000" w:themeColor="text1"/>
          <w:sz w:val="24"/>
          <w:szCs w:val="24"/>
        </w:rPr>
      </w:pPr>
    </w:p>
    <w:p w:rsidR="00075E51" w:rsidRDefault="00075E51" w:rsidP="00075E51">
      <w:pPr>
        <w:spacing w:line="480" w:lineRule="auto"/>
        <w:ind w:firstLine="720"/>
        <w:jc w:val="both"/>
        <w:rPr>
          <w:rFonts w:ascii="Times New Roman" w:hAnsi="Times New Roman"/>
          <w:color w:val="000000" w:themeColor="text1"/>
          <w:sz w:val="24"/>
          <w:szCs w:val="24"/>
        </w:rPr>
      </w:pPr>
    </w:p>
    <w:p w:rsidR="00DF3422" w:rsidRDefault="00075E51" w:rsidP="00075E51">
      <w:pPr>
        <w:spacing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Dari tabel </w:t>
      </w:r>
      <w:r w:rsidR="00DF3422" w:rsidRPr="005C6708">
        <w:rPr>
          <w:rFonts w:ascii="Times New Roman" w:hAnsi="Times New Roman"/>
          <w:color w:val="000000" w:themeColor="text1"/>
          <w:sz w:val="24"/>
          <w:szCs w:val="24"/>
        </w:rPr>
        <w:t xml:space="preserve"> terlihat bahwa nilai </w:t>
      </w:r>
      <w:r w:rsidR="00DF3422" w:rsidRPr="005C6708">
        <w:rPr>
          <w:rFonts w:ascii="Times New Roman" w:hAnsi="Times New Roman"/>
          <w:i/>
          <w:color w:val="000000" w:themeColor="text1"/>
          <w:sz w:val="24"/>
          <w:szCs w:val="24"/>
        </w:rPr>
        <w:t>sig (2-tailed)</w:t>
      </w:r>
      <w:r w:rsidR="00DF3422" w:rsidRPr="005C6708">
        <w:rPr>
          <w:rFonts w:ascii="Times New Roman" w:hAnsi="Times New Roman"/>
          <w:color w:val="000000" w:themeColor="text1"/>
          <w:sz w:val="24"/>
          <w:szCs w:val="24"/>
        </w:rPr>
        <w:t xml:space="preserve"> adalah 0,05, sehingga nilai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sig (2-tailed</m:t>
            </m:r>
          </m:num>
          <m:den>
            <m:r>
              <w:rPr>
                <w:rFonts w:ascii="Cambria Math" w:hAnsi="Cambria Math"/>
                <w:color w:val="000000" w:themeColor="text1"/>
                <w:sz w:val="24"/>
                <w:szCs w:val="24"/>
              </w:rPr>
              <m:t>2</m:t>
            </m:r>
          </m:den>
        </m:f>
        <m:r>
          <w:rPr>
            <w:rFonts w:ascii="Cambria Math" w:hAnsi="Cambria Math"/>
            <w:color w:val="000000" w:themeColor="text1"/>
            <w:sz w:val="24"/>
            <w:szCs w:val="24"/>
          </w:rPr>
          <m:t>=</m:t>
        </m:r>
      </m:oMath>
      <w:r w:rsidR="00DF3422" w:rsidRPr="005C6708">
        <w:rPr>
          <w:rFonts w:ascii="Times New Roman" w:eastAsiaTheme="minorEastAsia" w:hAnsi="Times New Roman"/>
          <w:color w:val="000000" w:themeColor="text1"/>
          <w:sz w:val="24"/>
          <w:szCs w:val="24"/>
        </w:rPr>
        <w:t xml:space="preserve"> 0,025 </w:t>
      </w:r>
      <w:r w:rsidR="00DF3422" w:rsidRPr="005C6708">
        <w:rPr>
          <w:rFonts w:ascii="Times New Roman" w:hAnsi="Times New Roman"/>
          <w:color w:val="000000" w:themeColor="text1"/>
          <w:sz w:val="24"/>
          <w:szCs w:val="24"/>
        </w:rPr>
        <w:t xml:space="preserve">&lt; 0,05, maka </w:t>
      </w:r>
      <w:r w:rsidR="00DF3422" w:rsidRPr="005C6708">
        <w:rPr>
          <w:rFonts w:ascii="Times New Roman" w:hAnsi="Times New Roman"/>
          <w:color w:val="000000" w:themeColor="text1"/>
          <w:sz w:val="24"/>
          <w:szCs w:val="24"/>
          <w:lang w:val="id-ID"/>
        </w:rPr>
        <w:t>H</w:t>
      </w:r>
      <w:r w:rsidR="00DF3422" w:rsidRPr="005C6708">
        <w:rPr>
          <w:rFonts w:ascii="Times New Roman" w:hAnsi="Times New Roman"/>
          <w:color w:val="000000" w:themeColor="text1"/>
          <w:sz w:val="24"/>
          <w:szCs w:val="24"/>
          <w:vertAlign w:val="subscript"/>
          <w:lang w:val="id-ID"/>
        </w:rPr>
        <w:t>o</w:t>
      </w:r>
      <w:r w:rsidR="00DF3422" w:rsidRPr="005C6708">
        <w:rPr>
          <w:rFonts w:ascii="Times New Roman" w:hAnsi="Times New Roman"/>
          <w:color w:val="000000" w:themeColor="text1"/>
          <w:sz w:val="24"/>
          <w:szCs w:val="24"/>
        </w:rPr>
        <w:t xml:space="preserve"> ditolak, sehingga </w:t>
      </w:r>
      <w:r w:rsidR="00DF3422" w:rsidRPr="005C6708">
        <w:rPr>
          <w:rFonts w:ascii="Times New Roman" w:hAnsi="Times New Roman"/>
          <w:color w:val="000000" w:themeColor="text1"/>
          <w:sz w:val="24"/>
          <w:szCs w:val="24"/>
          <w:lang w:val="id-ID"/>
        </w:rPr>
        <w:t>H</w:t>
      </w:r>
      <w:r w:rsidR="00DF3422" w:rsidRPr="005C6708">
        <w:rPr>
          <w:rFonts w:ascii="Times New Roman" w:hAnsi="Times New Roman"/>
          <w:color w:val="000000" w:themeColor="text1"/>
          <w:sz w:val="24"/>
          <w:szCs w:val="24"/>
          <w:vertAlign w:val="subscript"/>
        </w:rPr>
        <w:t>1</w:t>
      </w:r>
      <w:r w:rsidR="00DF3422" w:rsidRPr="005C6708">
        <w:rPr>
          <w:rFonts w:ascii="Times New Roman" w:hAnsi="Times New Roman"/>
          <w:color w:val="000000" w:themeColor="text1"/>
          <w:sz w:val="24"/>
          <w:szCs w:val="24"/>
        </w:rPr>
        <w:t xml:space="preserve"> diterima. Artinya </w:t>
      </w:r>
      <w:r w:rsidR="00DF3422" w:rsidRPr="005C6708">
        <w:rPr>
          <w:rFonts w:ascii="Times New Roman" w:hAnsi="Times New Roman"/>
          <w:sz w:val="24"/>
          <w:szCs w:val="24"/>
        </w:rPr>
        <w:t>Motivasi belajar siswa yang menggunakan pembelajaran CTL lebih baik dari pada siswa yang menggunakan pembelajaran konvensional</w:t>
      </w:r>
      <w:r>
        <w:rPr>
          <w:rFonts w:ascii="Times New Roman" w:hAnsi="Times New Roman"/>
          <w:sz w:val="24"/>
          <w:szCs w:val="24"/>
        </w:rPr>
        <w:t>.</w:t>
      </w:r>
    </w:p>
    <w:p w:rsidR="00075E51" w:rsidRPr="005C6708" w:rsidRDefault="00075E51" w:rsidP="00DF3422">
      <w:pPr>
        <w:spacing w:line="480" w:lineRule="auto"/>
        <w:jc w:val="both"/>
        <w:rPr>
          <w:rFonts w:ascii="Times New Roman" w:hAnsi="Times New Roman"/>
          <w:sz w:val="24"/>
          <w:szCs w:val="24"/>
        </w:rPr>
      </w:pPr>
    </w:p>
    <w:p w:rsidR="00DF3422" w:rsidRPr="005C6708" w:rsidRDefault="00DF3422" w:rsidP="00DF3422">
      <w:pPr>
        <w:spacing w:line="480" w:lineRule="auto"/>
        <w:jc w:val="both"/>
        <w:rPr>
          <w:rFonts w:ascii="Times New Roman" w:hAnsi="Times New Roman"/>
          <w:b/>
          <w:sz w:val="24"/>
          <w:szCs w:val="24"/>
        </w:rPr>
      </w:pPr>
      <w:r w:rsidRPr="005C6708">
        <w:rPr>
          <w:rFonts w:ascii="Times New Roman" w:hAnsi="Times New Roman"/>
          <w:b/>
          <w:sz w:val="24"/>
          <w:szCs w:val="24"/>
        </w:rPr>
        <w:lastRenderedPageBreak/>
        <w:t>Analisis Korelasi Antara Kemampuan Komunikasi dan Koneksi Matematis</w:t>
      </w:r>
    </w:p>
    <w:p w:rsidR="00DF3422" w:rsidRPr="005C6708" w:rsidRDefault="00DF3422" w:rsidP="00DF3422">
      <w:pPr>
        <w:pStyle w:val="ListParagraph"/>
        <w:spacing w:after="0" w:line="480" w:lineRule="auto"/>
        <w:ind w:left="0" w:firstLine="720"/>
        <w:jc w:val="both"/>
        <w:rPr>
          <w:rFonts w:ascii="Times New Roman" w:hAnsi="Times New Roman"/>
          <w:color w:val="000000"/>
          <w:sz w:val="24"/>
          <w:szCs w:val="24"/>
        </w:rPr>
      </w:pPr>
      <w:r w:rsidRPr="005C6708">
        <w:rPr>
          <w:rFonts w:ascii="Times New Roman" w:hAnsi="Times New Roman"/>
          <w:color w:val="000000"/>
          <w:sz w:val="24"/>
          <w:szCs w:val="24"/>
        </w:rPr>
        <w:t>Untuk menguji korelasi antara kemampuan komunikasi matematis, dan kemampuan koneksi matematis menggunakan uji Pearson product moment.</w:t>
      </w:r>
    </w:p>
    <w:p w:rsidR="00DF3422" w:rsidRPr="005C6708" w:rsidRDefault="00DF3422" w:rsidP="00DF3422">
      <w:pPr>
        <w:pStyle w:val="ListParagraph"/>
        <w:numPr>
          <w:ilvl w:val="0"/>
          <w:numId w:val="11"/>
        </w:numPr>
        <w:spacing w:after="0" w:line="480" w:lineRule="auto"/>
        <w:ind w:left="360" w:hanging="284"/>
        <w:jc w:val="both"/>
        <w:rPr>
          <w:rFonts w:ascii="Times New Roman" w:hAnsi="Times New Roman"/>
          <w:sz w:val="24"/>
          <w:szCs w:val="24"/>
          <w:lang w:val="id-ID"/>
        </w:rPr>
      </w:pPr>
      <w:r w:rsidRPr="005C6708">
        <w:rPr>
          <w:rFonts w:ascii="Times New Roman" w:hAnsi="Times New Roman"/>
          <w:sz w:val="24"/>
          <w:szCs w:val="24"/>
          <w:lang w:val="id-ID"/>
        </w:rPr>
        <w:t xml:space="preserve">Jika nilai signifikasi </w:t>
      </w:r>
      <w:r w:rsidRPr="005C6708">
        <w:rPr>
          <w:rFonts w:ascii="Times New Roman" w:hAnsi="Times New Roman"/>
          <w:sz w:val="24"/>
          <w:szCs w:val="24"/>
        </w:rPr>
        <w:t>≥</w:t>
      </w:r>
      <w:r w:rsidRPr="005C6708">
        <w:rPr>
          <w:rFonts w:ascii="Times New Roman" w:hAnsi="Times New Roman"/>
          <w:sz w:val="24"/>
          <w:szCs w:val="24"/>
          <w:lang w:val="id-ID"/>
        </w:rPr>
        <w:t xml:space="preserve"> 0,05, maka H</w:t>
      </w:r>
      <w:r w:rsidRPr="005C6708">
        <w:rPr>
          <w:rFonts w:ascii="Times New Roman" w:hAnsi="Times New Roman"/>
          <w:sz w:val="24"/>
          <w:szCs w:val="24"/>
          <w:vertAlign w:val="subscript"/>
          <w:lang w:val="id-ID"/>
        </w:rPr>
        <w:t>0</w:t>
      </w:r>
      <w:r w:rsidRPr="005C6708">
        <w:rPr>
          <w:rFonts w:ascii="Times New Roman" w:hAnsi="Times New Roman"/>
          <w:sz w:val="24"/>
          <w:szCs w:val="24"/>
          <w:lang w:val="id-ID"/>
        </w:rPr>
        <w:t xml:space="preserve"> diterima</w:t>
      </w:r>
      <w:r w:rsidRPr="005C6708">
        <w:rPr>
          <w:rFonts w:ascii="Times New Roman" w:hAnsi="Times New Roman"/>
          <w:sz w:val="24"/>
          <w:szCs w:val="24"/>
        </w:rPr>
        <w:t xml:space="preserve"> dan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sz w:val="24"/>
          <w:szCs w:val="24"/>
        </w:rPr>
        <w:t xml:space="preserve"> ditolak.</w:t>
      </w:r>
    </w:p>
    <w:p w:rsidR="00DF3422" w:rsidRPr="005C6708" w:rsidRDefault="00DF3422" w:rsidP="00DF3422">
      <w:pPr>
        <w:pStyle w:val="ListParagraph"/>
        <w:numPr>
          <w:ilvl w:val="0"/>
          <w:numId w:val="11"/>
        </w:numPr>
        <w:spacing w:line="480" w:lineRule="auto"/>
        <w:ind w:left="360"/>
        <w:jc w:val="both"/>
        <w:rPr>
          <w:rFonts w:ascii="Times New Roman" w:hAnsi="Times New Roman"/>
          <w:sz w:val="24"/>
          <w:szCs w:val="24"/>
        </w:rPr>
      </w:pPr>
      <w:r w:rsidRPr="005C6708">
        <w:rPr>
          <w:rFonts w:ascii="Times New Roman" w:hAnsi="Times New Roman"/>
          <w:sz w:val="24"/>
          <w:szCs w:val="24"/>
          <w:lang w:val="id-ID"/>
        </w:rPr>
        <w:t xml:space="preserve">Jika nilai signifikasi </w:t>
      </w:r>
      <w:r w:rsidRPr="005C6708">
        <w:rPr>
          <w:rFonts w:ascii="Times New Roman" w:hAnsi="Times New Roman"/>
          <w:sz w:val="24"/>
          <w:szCs w:val="24"/>
        </w:rPr>
        <w:t xml:space="preserve">&lt; </w:t>
      </w:r>
      <w:r w:rsidRPr="005C6708">
        <w:rPr>
          <w:rFonts w:ascii="Times New Roman" w:hAnsi="Times New Roman"/>
          <w:sz w:val="24"/>
          <w:szCs w:val="24"/>
          <w:lang w:val="id-ID"/>
        </w:rPr>
        <w:t>0,05, maka H</w:t>
      </w:r>
      <w:r w:rsidRPr="005C6708">
        <w:rPr>
          <w:rFonts w:ascii="Times New Roman" w:hAnsi="Times New Roman"/>
          <w:sz w:val="24"/>
          <w:szCs w:val="24"/>
          <w:vertAlign w:val="subscript"/>
          <w:lang w:val="id-ID"/>
        </w:rPr>
        <w:t>0</w:t>
      </w:r>
      <w:r w:rsidRPr="005C6708">
        <w:rPr>
          <w:rFonts w:ascii="Times New Roman" w:hAnsi="Times New Roman"/>
          <w:sz w:val="24"/>
          <w:szCs w:val="24"/>
          <w:lang w:val="id-ID"/>
        </w:rPr>
        <w:t xml:space="preserve"> ditolak </w:t>
      </w:r>
      <w:r w:rsidRPr="005C6708">
        <w:rPr>
          <w:rFonts w:ascii="Times New Roman" w:hAnsi="Times New Roman"/>
          <w:sz w:val="24"/>
          <w:szCs w:val="24"/>
        </w:rPr>
        <w:t xml:space="preserve">dan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sz w:val="24"/>
          <w:szCs w:val="24"/>
        </w:rPr>
        <w:t xml:space="preserve"> diterima.</w:t>
      </w:r>
    </w:p>
    <w:p w:rsidR="00DF3422" w:rsidRPr="005C6708" w:rsidRDefault="00DF3422" w:rsidP="00DF3422">
      <w:pPr>
        <w:pStyle w:val="ListParagraph"/>
        <w:tabs>
          <w:tab w:val="left" w:pos="1418"/>
        </w:tabs>
        <w:autoSpaceDE w:val="0"/>
        <w:autoSpaceDN w:val="0"/>
        <w:adjustRightInd w:val="0"/>
        <w:spacing w:after="0" w:line="480" w:lineRule="auto"/>
        <w:ind w:left="0"/>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Tidak </w:t>
      </w:r>
      <w:r w:rsidRPr="005C6708">
        <w:rPr>
          <w:rFonts w:ascii="Times New Roman" w:hAnsi="Times New Roman"/>
          <w:sz w:val="24"/>
          <w:szCs w:val="24"/>
        </w:rPr>
        <w:t>terdapat korelasi antara kemampuan komunikasi dan koneksi matematis siswa.</w:t>
      </w:r>
    </w:p>
    <w:p w:rsidR="00DF3422" w:rsidRPr="005C6708" w:rsidRDefault="00DF3422" w:rsidP="00DF3422">
      <w:pPr>
        <w:pStyle w:val="ListParagraph"/>
        <w:spacing w:line="480" w:lineRule="auto"/>
        <w:ind w:left="0"/>
        <w:jc w:val="both"/>
        <w:rPr>
          <w:rFonts w:ascii="Times New Roman" w:hAnsi="Times New Roman"/>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sz w:val="24"/>
          <w:szCs w:val="24"/>
        </w:rPr>
        <w:t>Terdapat korelasi antara kemampuan komunikasi dan koneksi matematis siswa.</w:t>
      </w:r>
    </w:p>
    <w:p w:rsidR="00DF3422" w:rsidRPr="005C6708" w:rsidRDefault="00DF3422" w:rsidP="00DF3422">
      <w:pPr>
        <w:pStyle w:val="ListParagraph"/>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DF3422" w:rsidRPr="005C6708" w:rsidRDefault="00DF3422" w:rsidP="00DF3422">
      <w:pPr>
        <w:pStyle w:val="ListParagraph"/>
        <w:autoSpaceDE w:val="0"/>
        <w:autoSpaceDN w:val="0"/>
        <w:adjustRightInd w:val="0"/>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Hasil Uji Korelasi antara Kemampuan Komunikasi dan </w:t>
      </w:r>
    </w:p>
    <w:p w:rsidR="00DF3422" w:rsidRPr="005C6708" w:rsidRDefault="00DF3422" w:rsidP="00DF3422">
      <w:pPr>
        <w:pStyle w:val="ListParagraph"/>
        <w:autoSpaceDE w:val="0"/>
        <w:autoSpaceDN w:val="0"/>
        <w:adjustRightInd w:val="0"/>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Koneksi Matematis</w:t>
      </w:r>
    </w:p>
    <w:tbl>
      <w:tblPr>
        <w:tblW w:w="6547" w:type="dxa"/>
        <w:tblInd w:w="1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14"/>
        <w:gridCol w:w="1973"/>
        <w:gridCol w:w="1468"/>
        <w:gridCol w:w="1392"/>
      </w:tblGrid>
      <w:tr w:rsidR="00DF3422" w:rsidRPr="005C6708" w:rsidTr="00DF3422">
        <w:trPr>
          <w:cantSplit/>
        </w:trPr>
        <w:tc>
          <w:tcPr>
            <w:tcW w:w="6547" w:type="dxa"/>
            <w:gridSpan w:val="4"/>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b/>
                <w:bCs/>
                <w:color w:val="000000"/>
                <w:sz w:val="24"/>
                <w:szCs w:val="24"/>
              </w:rPr>
              <w:t>Correlations</w:t>
            </w:r>
          </w:p>
        </w:tc>
      </w:tr>
      <w:tr w:rsidR="00DF3422" w:rsidRPr="005C6708" w:rsidTr="00DF3422">
        <w:trPr>
          <w:cantSplit/>
        </w:trPr>
        <w:tc>
          <w:tcPr>
            <w:tcW w:w="3687" w:type="dxa"/>
            <w:gridSpan w:val="2"/>
            <w:tcBorders>
              <w:top w:val="single" w:sz="16" w:space="0" w:color="000000"/>
              <w:left w:val="single" w:sz="16" w:space="0" w:color="000000"/>
              <w:bottom w:val="single" w:sz="16" w:space="0" w:color="000000"/>
              <w:right w:val="nil"/>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Skor Komunikasi</w:t>
            </w:r>
          </w:p>
        </w:tc>
        <w:tc>
          <w:tcPr>
            <w:tcW w:w="1392" w:type="dxa"/>
            <w:tcBorders>
              <w:top w:val="single" w:sz="16" w:space="0" w:color="000000"/>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Skor Koneksi</w:t>
            </w:r>
          </w:p>
        </w:tc>
      </w:tr>
      <w:tr w:rsidR="00DF3422" w:rsidRPr="005C6708" w:rsidTr="00DF3422">
        <w:trPr>
          <w:cantSplit/>
        </w:trPr>
        <w:tc>
          <w:tcPr>
            <w:tcW w:w="1714" w:type="dxa"/>
            <w:vMerge w:val="restart"/>
            <w:tcBorders>
              <w:top w:val="single" w:sz="16" w:space="0" w:color="000000"/>
              <w:left w:val="single" w:sz="16" w:space="0" w:color="000000"/>
              <w:bottom w:val="nil"/>
              <w:right w:val="nil"/>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Skor Komunikasi</w:t>
            </w:r>
          </w:p>
        </w:tc>
        <w:tc>
          <w:tcPr>
            <w:tcW w:w="1973" w:type="dxa"/>
            <w:tcBorders>
              <w:top w:val="single" w:sz="16" w:space="0" w:color="000000"/>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Pearson Correlation</w:t>
            </w:r>
          </w:p>
        </w:tc>
        <w:tc>
          <w:tcPr>
            <w:tcW w:w="1468" w:type="dxa"/>
            <w:tcBorders>
              <w:top w:val="single" w:sz="16" w:space="0" w:color="000000"/>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w:t>
            </w:r>
          </w:p>
        </w:tc>
        <w:tc>
          <w:tcPr>
            <w:tcW w:w="1392" w:type="dxa"/>
            <w:tcBorders>
              <w:top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.678</w:t>
            </w:r>
            <w:r w:rsidRPr="005C6708">
              <w:rPr>
                <w:rFonts w:ascii="Times New Roman" w:hAnsi="Times New Roman"/>
                <w:color w:val="000000"/>
                <w:sz w:val="24"/>
                <w:szCs w:val="24"/>
                <w:vertAlign w:val="superscript"/>
              </w:rPr>
              <w:t>**</w:t>
            </w:r>
          </w:p>
        </w:tc>
      </w:tr>
      <w:tr w:rsidR="00DF3422" w:rsidRPr="005C6708" w:rsidTr="00DF3422">
        <w:trPr>
          <w:cantSplit/>
        </w:trPr>
        <w:tc>
          <w:tcPr>
            <w:tcW w:w="1714" w:type="dxa"/>
            <w:vMerge/>
            <w:tcBorders>
              <w:top w:val="single" w:sz="16" w:space="0" w:color="000000"/>
              <w:left w:val="single" w:sz="16" w:space="0" w:color="000000"/>
              <w:bottom w:val="nil"/>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973"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Sig. (2-tailed)</w:t>
            </w:r>
          </w:p>
        </w:tc>
        <w:tc>
          <w:tcPr>
            <w:tcW w:w="1468"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392"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.000</w:t>
            </w:r>
          </w:p>
        </w:tc>
      </w:tr>
      <w:tr w:rsidR="00DF3422" w:rsidRPr="005C6708" w:rsidTr="00DF3422">
        <w:trPr>
          <w:cantSplit/>
        </w:trPr>
        <w:tc>
          <w:tcPr>
            <w:tcW w:w="1714" w:type="dxa"/>
            <w:vMerge/>
            <w:tcBorders>
              <w:top w:val="single" w:sz="16" w:space="0" w:color="000000"/>
              <w:left w:val="single" w:sz="16" w:space="0" w:color="000000"/>
              <w:bottom w:val="nil"/>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973"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N</w:t>
            </w:r>
          </w:p>
        </w:tc>
        <w:tc>
          <w:tcPr>
            <w:tcW w:w="1468"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c>
          <w:tcPr>
            <w:tcW w:w="1392"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r>
      <w:tr w:rsidR="00DF3422" w:rsidRPr="005C6708" w:rsidTr="00DF3422">
        <w:trPr>
          <w:cantSplit/>
        </w:trPr>
        <w:tc>
          <w:tcPr>
            <w:tcW w:w="1714" w:type="dxa"/>
            <w:vMerge w:val="restart"/>
            <w:tcBorders>
              <w:top w:val="nil"/>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Skor Koneksi</w:t>
            </w:r>
          </w:p>
        </w:tc>
        <w:tc>
          <w:tcPr>
            <w:tcW w:w="1973"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Pearson Correlation</w:t>
            </w:r>
          </w:p>
        </w:tc>
        <w:tc>
          <w:tcPr>
            <w:tcW w:w="1468"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.678</w:t>
            </w:r>
            <w:r w:rsidRPr="005C6708">
              <w:rPr>
                <w:rFonts w:ascii="Times New Roman" w:hAnsi="Times New Roman"/>
                <w:color w:val="000000"/>
                <w:sz w:val="24"/>
                <w:szCs w:val="24"/>
                <w:vertAlign w:val="superscript"/>
              </w:rPr>
              <w:t>**</w:t>
            </w:r>
          </w:p>
        </w:tc>
        <w:tc>
          <w:tcPr>
            <w:tcW w:w="1392"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w:t>
            </w:r>
          </w:p>
        </w:tc>
      </w:tr>
      <w:tr w:rsidR="00DF3422" w:rsidRPr="005C6708" w:rsidTr="00DF3422">
        <w:trPr>
          <w:cantSplit/>
        </w:trPr>
        <w:tc>
          <w:tcPr>
            <w:tcW w:w="1714" w:type="dxa"/>
            <w:vMerge/>
            <w:tcBorders>
              <w:top w:val="nil"/>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973"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Sig. (2-tailed)</w:t>
            </w:r>
          </w:p>
        </w:tc>
        <w:tc>
          <w:tcPr>
            <w:tcW w:w="1468"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.000</w:t>
            </w:r>
          </w:p>
        </w:tc>
        <w:tc>
          <w:tcPr>
            <w:tcW w:w="1392"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r>
      <w:tr w:rsidR="00DF3422" w:rsidRPr="005C6708" w:rsidTr="00DF3422">
        <w:trPr>
          <w:cantSplit/>
        </w:trPr>
        <w:tc>
          <w:tcPr>
            <w:tcW w:w="1714" w:type="dxa"/>
            <w:vMerge/>
            <w:tcBorders>
              <w:top w:val="nil"/>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N</w:t>
            </w:r>
          </w:p>
        </w:tc>
        <w:tc>
          <w:tcPr>
            <w:tcW w:w="1468" w:type="dxa"/>
            <w:tcBorders>
              <w:top w:val="nil"/>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c>
          <w:tcPr>
            <w:tcW w:w="1392" w:type="dxa"/>
            <w:tcBorders>
              <w:top w:val="nil"/>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r>
      <w:tr w:rsidR="00DF3422" w:rsidRPr="005C6708" w:rsidTr="00DF3422">
        <w:trPr>
          <w:cantSplit/>
        </w:trPr>
        <w:tc>
          <w:tcPr>
            <w:tcW w:w="6547" w:type="dxa"/>
            <w:gridSpan w:val="4"/>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 Correlation is significant at the 0.01 level (2-tailed).</w:t>
            </w:r>
          </w:p>
        </w:tc>
      </w:tr>
    </w:tbl>
    <w:p w:rsidR="00DF3422" w:rsidRPr="005C6708" w:rsidRDefault="00DF3422" w:rsidP="00DF3422">
      <w:pPr>
        <w:autoSpaceDE w:val="0"/>
        <w:autoSpaceDN w:val="0"/>
        <w:adjustRightInd w:val="0"/>
        <w:spacing w:after="0" w:line="480" w:lineRule="auto"/>
        <w:ind w:left="720" w:firstLine="547"/>
        <w:rPr>
          <w:rFonts w:ascii="Times New Roman" w:hAnsi="Times New Roman"/>
          <w:color w:val="000000" w:themeColor="text1"/>
          <w:sz w:val="24"/>
          <w:szCs w:val="24"/>
        </w:rPr>
      </w:pPr>
    </w:p>
    <w:p w:rsidR="00DF3422" w:rsidRPr="005C6708" w:rsidRDefault="00DF3422" w:rsidP="00DF3422">
      <w:pPr>
        <w:autoSpaceDE w:val="0"/>
        <w:autoSpaceDN w:val="0"/>
        <w:adjustRightInd w:val="0"/>
        <w:spacing w:after="0" w:line="480" w:lineRule="auto"/>
        <w:ind w:firstLine="720"/>
        <w:jc w:val="both"/>
        <w:rPr>
          <w:rFonts w:ascii="Times New Roman" w:hAnsi="Times New Roman"/>
          <w:sz w:val="24"/>
          <w:szCs w:val="24"/>
        </w:rPr>
      </w:pPr>
      <w:r w:rsidRPr="005C6708">
        <w:rPr>
          <w:rFonts w:ascii="Times New Roman" w:hAnsi="Times New Roman"/>
          <w:color w:val="000000" w:themeColor="text1"/>
          <w:sz w:val="24"/>
          <w:szCs w:val="24"/>
        </w:rPr>
        <w:t xml:space="preserve">Dari tabel terlihat bahwa nilai </w:t>
      </w:r>
      <w:r w:rsidRPr="005C6708">
        <w:rPr>
          <w:rFonts w:ascii="Times New Roman" w:hAnsi="Times New Roman"/>
          <w:i/>
          <w:color w:val="000000" w:themeColor="text1"/>
          <w:sz w:val="24"/>
          <w:szCs w:val="24"/>
        </w:rPr>
        <w:t>sig (2-tailed)</w:t>
      </w:r>
      <w:r w:rsidRPr="005C6708">
        <w:rPr>
          <w:rFonts w:ascii="Times New Roman" w:hAnsi="Times New Roman"/>
          <w:color w:val="000000" w:themeColor="text1"/>
          <w:sz w:val="24"/>
          <w:szCs w:val="24"/>
        </w:rPr>
        <w:t xml:space="preserve"> adalah 0,000, sehingga nilai </w:t>
      </w:r>
      <w:r w:rsidRPr="005C6708">
        <w:rPr>
          <w:rFonts w:ascii="Times New Roman" w:hAnsi="Times New Roman"/>
          <w:i/>
          <w:color w:val="000000" w:themeColor="text1"/>
          <w:sz w:val="24"/>
          <w:szCs w:val="24"/>
        </w:rPr>
        <w:t>sig (2-tailed)</w:t>
      </w:r>
      <w:r w:rsidRPr="005C6708">
        <w:rPr>
          <w:rFonts w:ascii="Times New Roman" w:hAnsi="Times New Roman"/>
          <w:sz w:val="24"/>
          <w:szCs w:val="24"/>
        </w:rPr>
        <w:t xml:space="preserve"> &lt; </w:t>
      </w:r>
      <w:r w:rsidRPr="005C6708">
        <w:rPr>
          <w:rFonts w:ascii="Times New Roman" w:hAnsi="Times New Roman"/>
          <w:sz w:val="24"/>
          <w:szCs w:val="24"/>
          <w:lang w:val="id-ID"/>
        </w:rPr>
        <w:t>0,05</w:t>
      </w:r>
      <w:r w:rsidRPr="005C6708">
        <w:rPr>
          <w:rFonts w:ascii="Times New Roman" w:hAnsi="Times New Roman"/>
          <w:color w:val="000000" w:themeColor="text1"/>
          <w:sz w:val="24"/>
          <w:szCs w:val="24"/>
        </w:rPr>
        <w:t xml:space="preserve">. maka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rPr>
        <w:t xml:space="preserve"> ditolak, sehingga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rPr>
        <w:t>1</w:t>
      </w:r>
      <w:r w:rsidRPr="005C6708">
        <w:rPr>
          <w:rFonts w:ascii="Times New Roman" w:hAnsi="Times New Roman"/>
          <w:color w:val="000000" w:themeColor="text1"/>
          <w:sz w:val="24"/>
          <w:szCs w:val="24"/>
        </w:rPr>
        <w:t xml:space="preserve"> diterima. Artinya </w:t>
      </w:r>
      <w:r w:rsidRPr="005C6708">
        <w:rPr>
          <w:rFonts w:ascii="Times New Roman" w:hAnsi="Times New Roman"/>
          <w:sz w:val="24"/>
          <w:szCs w:val="24"/>
        </w:rPr>
        <w:t xml:space="preserve">terdapat korelasi antara kemampuan komunikasi dan koneksi matematis siswa. </w:t>
      </w:r>
    </w:p>
    <w:p w:rsidR="00DF3422" w:rsidRPr="005C6708" w:rsidRDefault="00DF3422" w:rsidP="00DF3422">
      <w:pPr>
        <w:spacing w:line="480" w:lineRule="auto"/>
        <w:jc w:val="both"/>
        <w:rPr>
          <w:rFonts w:ascii="Times New Roman" w:hAnsi="Times New Roman"/>
          <w:sz w:val="24"/>
          <w:szCs w:val="24"/>
        </w:rPr>
      </w:pPr>
      <w:r w:rsidRPr="005C6708">
        <w:rPr>
          <w:rFonts w:ascii="Times New Roman" w:hAnsi="Times New Roman"/>
          <w:sz w:val="24"/>
          <w:szCs w:val="24"/>
        </w:rPr>
        <w:lastRenderedPageBreak/>
        <w:t>Kemudian memiliki nilai koefisien korelasi 0,678 yang artinya memiliki tingkat korelasi yang kuat atau kemampuan komunikasi dan kemampuan koneksi matematis memiliki hubungan yang kuat.</w:t>
      </w:r>
    </w:p>
    <w:p w:rsidR="00DF3422" w:rsidRPr="005C6708" w:rsidRDefault="00DF3422" w:rsidP="00DF3422">
      <w:pPr>
        <w:spacing w:line="480" w:lineRule="auto"/>
        <w:jc w:val="both"/>
        <w:rPr>
          <w:rFonts w:ascii="Times New Roman" w:hAnsi="Times New Roman"/>
          <w:b/>
          <w:sz w:val="24"/>
          <w:szCs w:val="24"/>
        </w:rPr>
      </w:pPr>
      <w:r w:rsidRPr="005C6708">
        <w:rPr>
          <w:rFonts w:ascii="Times New Roman" w:hAnsi="Times New Roman"/>
          <w:b/>
          <w:sz w:val="24"/>
          <w:szCs w:val="24"/>
        </w:rPr>
        <w:t>Analisis Korelasi Antara Kemampuan Komunikasi Matematis dan Motivasi Belajar</w:t>
      </w:r>
    </w:p>
    <w:p w:rsidR="00DF3422" w:rsidRPr="005C6708" w:rsidRDefault="00DF3422" w:rsidP="005C6708">
      <w:pPr>
        <w:pStyle w:val="ListParagraph"/>
        <w:spacing w:after="0" w:line="480" w:lineRule="auto"/>
        <w:ind w:left="0" w:firstLine="720"/>
        <w:jc w:val="both"/>
        <w:rPr>
          <w:rFonts w:ascii="Times New Roman" w:hAnsi="Times New Roman"/>
          <w:color w:val="000000"/>
          <w:sz w:val="24"/>
          <w:szCs w:val="24"/>
        </w:rPr>
      </w:pPr>
      <w:r w:rsidRPr="005C6708">
        <w:rPr>
          <w:rFonts w:ascii="Times New Roman" w:hAnsi="Times New Roman"/>
          <w:color w:val="000000"/>
          <w:sz w:val="24"/>
          <w:szCs w:val="24"/>
        </w:rPr>
        <w:t>Untuk menguji korelasi antara kemampuan komunikasi matematis, dan motivasi belajar menggunakan uji Pearson product moment.</w:t>
      </w:r>
    </w:p>
    <w:p w:rsidR="00DF3422" w:rsidRPr="005C6708" w:rsidRDefault="00DF3422" w:rsidP="005C6708">
      <w:pPr>
        <w:pStyle w:val="ListParagraph"/>
        <w:numPr>
          <w:ilvl w:val="0"/>
          <w:numId w:val="11"/>
        </w:numPr>
        <w:spacing w:after="0" w:line="480" w:lineRule="auto"/>
        <w:ind w:left="360"/>
        <w:jc w:val="both"/>
        <w:rPr>
          <w:rFonts w:ascii="Times New Roman" w:hAnsi="Times New Roman"/>
          <w:sz w:val="24"/>
          <w:szCs w:val="24"/>
          <w:lang w:val="id-ID"/>
        </w:rPr>
      </w:pPr>
      <w:r w:rsidRPr="005C6708">
        <w:rPr>
          <w:rFonts w:ascii="Times New Roman" w:hAnsi="Times New Roman"/>
          <w:sz w:val="24"/>
          <w:szCs w:val="24"/>
          <w:lang w:val="id-ID"/>
        </w:rPr>
        <w:t xml:space="preserve">Jika nilai signifikasi </w:t>
      </w:r>
      <w:r w:rsidRPr="005C6708">
        <w:rPr>
          <w:rFonts w:ascii="Times New Roman" w:hAnsi="Times New Roman"/>
          <w:sz w:val="24"/>
          <w:szCs w:val="24"/>
        </w:rPr>
        <w:t>≥</w:t>
      </w:r>
      <w:r w:rsidRPr="005C6708">
        <w:rPr>
          <w:rFonts w:ascii="Times New Roman" w:hAnsi="Times New Roman"/>
          <w:sz w:val="24"/>
          <w:szCs w:val="24"/>
          <w:lang w:val="id-ID"/>
        </w:rPr>
        <w:t xml:space="preserve"> 0,05, maka H</w:t>
      </w:r>
      <w:r w:rsidRPr="005C6708">
        <w:rPr>
          <w:rFonts w:ascii="Times New Roman" w:hAnsi="Times New Roman"/>
          <w:sz w:val="24"/>
          <w:szCs w:val="24"/>
          <w:vertAlign w:val="subscript"/>
          <w:lang w:val="id-ID"/>
        </w:rPr>
        <w:t>0</w:t>
      </w:r>
      <w:r w:rsidRPr="005C6708">
        <w:rPr>
          <w:rFonts w:ascii="Times New Roman" w:hAnsi="Times New Roman"/>
          <w:sz w:val="24"/>
          <w:szCs w:val="24"/>
          <w:lang w:val="id-ID"/>
        </w:rPr>
        <w:t xml:space="preserve"> diterima</w:t>
      </w:r>
      <w:r w:rsidRPr="005C6708">
        <w:rPr>
          <w:rFonts w:ascii="Times New Roman" w:hAnsi="Times New Roman"/>
          <w:sz w:val="24"/>
          <w:szCs w:val="24"/>
        </w:rPr>
        <w:t xml:space="preserve"> dan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sz w:val="24"/>
          <w:szCs w:val="24"/>
        </w:rPr>
        <w:t xml:space="preserve"> ditolak.</w:t>
      </w:r>
    </w:p>
    <w:p w:rsidR="00DF3422" w:rsidRPr="005C6708" w:rsidRDefault="00DF3422" w:rsidP="00DF3422">
      <w:pPr>
        <w:pStyle w:val="ListParagraph"/>
        <w:numPr>
          <w:ilvl w:val="0"/>
          <w:numId w:val="11"/>
        </w:numPr>
        <w:spacing w:line="480" w:lineRule="auto"/>
        <w:ind w:left="360"/>
        <w:jc w:val="both"/>
        <w:rPr>
          <w:rFonts w:ascii="Times New Roman" w:hAnsi="Times New Roman"/>
          <w:sz w:val="24"/>
          <w:szCs w:val="24"/>
        </w:rPr>
      </w:pPr>
      <w:r w:rsidRPr="005C6708">
        <w:rPr>
          <w:rFonts w:ascii="Times New Roman" w:hAnsi="Times New Roman"/>
          <w:sz w:val="24"/>
          <w:szCs w:val="24"/>
          <w:lang w:val="id-ID"/>
        </w:rPr>
        <w:t xml:space="preserve">Jika nilai signifikasi </w:t>
      </w:r>
      <w:r w:rsidRPr="005C6708">
        <w:rPr>
          <w:rFonts w:ascii="Times New Roman" w:hAnsi="Times New Roman"/>
          <w:sz w:val="24"/>
          <w:szCs w:val="24"/>
        </w:rPr>
        <w:t xml:space="preserve">&lt; </w:t>
      </w:r>
      <w:r w:rsidRPr="005C6708">
        <w:rPr>
          <w:rFonts w:ascii="Times New Roman" w:hAnsi="Times New Roman"/>
          <w:sz w:val="24"/>
          <w:szCs w:val="24"/>
          <w:lang w:val="id-ID"/>
        </w:rPr>
        <w:t>0,05, maka H</w:t>
      </w:r>
      <w:r w:rsidRPr="005C6708">
        <w:rPr>
          <w:rFonts w:ascii="Times New Roman" w:hAnsi="Times New Roman"/>
          <w:sz w:val="24"/>
          <w:szCs w:val="24"/>
          <w:vertAlign w:val="subscript"/>
          <w:lang w:val="id-ID"/>
        </w:rPr>
        <w:t>0</w:t>
      </w:r>
      <w:r w:rsidRPr="005C6708">
        <w:rPr>
          <w:rFonts w:ascii="Times New Roman" w:hAnsi="Times New Roman"/>
          <w:sz w:val="24"/>
          <w:szCs w:val="24"/>
          <w:lang w:val="id-ID"/>
        </w:rPr>
        <w:t xml:space="preserve"> ditolak </w:t>
      </w:r>
      <w:r w:rsidRPr="005C6708">
        <w:rPr>
          <w:rFonts w:ascii="Times New Roman" w:hAnsi="Times New Roman"/>
          <w:sz w:val="24"/>
          <w:szCs w:val="24"/>
        </w:rPr>
        <w:t xml:space="preserve">dan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sz w:val="24"/>
          <w:szCs w:val="24"/>
        </w:rPr>
        <w:t xml:space="preserve"> diterima.</w:t>
      </w:r>
    </w:p>
    <w:p w:rsidR="00DF3422" w:rsidRPr="005C6708" w:rsidRDefault="00DF3422" w:rsidP="00DF3422">
      <w:pPr>
        <w:pStyle w:val="ListParagraph"/>
        <w:tabs>
          <w:tab w:val="left" w:pos="1418"/>
        </w:tabs>
        <w:autoSpaceDE w:val="0"/>
        <w:autoSpaceDN w:val="0"/>
        <w:adjustRightInd w:val="0"/>
        <w:spacing w:after="0" w:line="480" w:lineRule="auto"/>
        <w:ind w:left="0"/>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Tidak </w:t>
      </w:r>
      <w:r w:rsidRPr="005C6708">
        <w:rPr>
          <w:rFonts w:ascii="Times New Roman" w:hAnsi="Times New Roman"/>
          <w:sz w:val="24"/>
          <w:szCs w:val="24"/>
        </w:rPr>
        <w:t>terdapat korelasi antara kemampuan komunikasi dan motivasi belajar siswa.</w:t>
      </w:r>
    </w:p>
    <w:p w:rsidR="00DF3422" w:rsidRPr="005C6708" w:rsidRDefault="00DF3422" w:rsidP="00DF3422">
      <w:pPr>
        <w:pStyle w:val="ListParagraph"/>
        <w:spacing w:line="480" w:lineRule="auto"/>
        <w:ind w:left="0"/>
        <w:jc w:val="both"/>
        <w:rPr>
          <w:rFonts w:ascii="Times New Roman" w:hAnsi="Times New Roman"/>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sz w:val="24"/>
          <w:szCs w:val="24"/>
        </w:rPr>
        <w:t>Terdapat korelasi antara kemampuan komunikasi matematis dan motivasi belajar siswa.</w:t>
      </w:r>
    </w:p>
    <w:p w:rsidR="00DF3422" w:rsidRPr="005C6708" w:rsidRDefault="00DF3422" w:rsidP="00DF3422">
      <w:pPr>
        <w:pStyle w:val="ListParagraph"/>
        <w:spacing w:after="0" w:line="240" w:lineRule="auto"/>
        <w:ind w:left="850"/>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Tabel </w:t>
      </w:r>
    </w:p>
    <w:p w:rsidR="00DF3422" w:rsidRPr="005C6708" w:rsidRDefault="00DF3422" w:rsidP="00DF3422">
      <w:pPr>
        <w:pStyle w:val="ListParagraph"/>
        <w:spacing w:line="240" w:lineRule="auto"/>
        <w:ind w:left="850" w:firstLine="409"/>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Hasil Uji Korelasi antara Kemampuan </w:t>
      </w:r>
    </w:p>
    <w:p w:rsidR="00DF3422" w:rsidRPr="005C6708" w:rsidRDefault="00DF3422" w:rsidP="00DF3422">
      <w:pPr>
        <w:pStyle w:val="ListParagraph"/>
        <w:spacing w:line="240" w:lineRule="auto"/>
        <w:ind w:left="850" w:firstLine="409"/>
        <w:jc w:val="center"/>
        <w:rPr>
          <w:rFonts w:ascii="Times New Roman" w:hAnsi="Times New Roman"/>
          <w:sz w:val="24"/>
          <w:szCs w:val="24"/>
        </w:rPr>
      </w:pPr>
      <w:r w:rsidRPr="005C6708">
        <w:rPr>
          <w:rFonts w:ascii="Times New Roman" w:hAnsi="Times New Roman"/>
          <w:b/>
          <w:color w:val="000000" w:themeColor="text1"/>
          <w:sz w:val="24"/>
          <w:szCs w:val="24"/>
        </w:rPr>
        <w:t xml:space="preserve">Komunikasi Matematis dan Motivasi Belajar </w:t>
      </w:r>
    </w:p>
    <w:tbl>
      <w:tblPr>
        <w:tblpPr w:leftFromText="180" w:rightFromText="180" w:vertAnchor="text" w:horzAnchor="margin" w:tblpXSpec="right" w:tblpY="104"/>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75"/>
        <w:gridCol w:w="1974"/>
        <w:gridCol w:w="1468"/>
        <w:gridCol w:w="1437"/>
      </w:tblGrid>
      <w:tr w:rsidR="00DF3422" w:rsidRPr="005C6708" w:rsidTr="00DF3422">
        <w:trPr>
          <w:cantSplit/>
        </w:trPr>
        <w:tc>
          <w:tcPr>
            <w:tcW w:w="6654" w:type="dxa"/>
            <w:gridSpan w:val="4"/>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right="60"/>
              <w:jc w:val="center"/>
              <w:rPr>
                <w:rFonts w:ascii="Times New Roman" w:hAnsi="Times New Roman"/>
                <w:color w:val="000000"/>
                <w:sz w:val="24"/>
                <w:szCs w:val="24"/>
              </w:rPr>
            </w:pPr>
            <w:r w:rsidRPr="005C6708">
              <w:rPr>
                <w:rFonts w:ascii="Times New Roman" w:hAnsi="Times New Roman"/>
                <w:b/>
                <w:bCs/>
                <w:color w:val="000000"/>
                <w:sz w:val="24"/>
                <w:szCs w:val="24"/>
              </w:rPr>
              <w:t>Correlations</w:t>
            </w:r>
          </w:p>
        </w:tc>
      </w:tr>
      <w:tr w:rsidR="00DF3422" w:rsidRPr="005C6708" w:rsidTr="00DF3422">
        <w:trPr>
          <w:cantSplit/>
        </w:trPr>
        <w:tc>
          <w:tcPr>
            <w:tcW w:w="3749" w:type="dxa"/>
            <w:gridSpan w:val="2"/>
            <w:tcBorders>
              <w:top w:val="single" w:sz="16" w:space="0" w:color="000000"/>
              <w:left w:val="single" w:sz="16" w:space="0" w:color="000000"/>
              <w:bottom w:val="single" w:sz="16" w:space="0" w:color="000000"/>
              <w:right w:val="nil"/>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Skor_Komunikasi</w:t>
            </w:r>
          </w:p>
        </w:tc>
        <w:tc>
          <w:tcPr>
            <w:tcW w:w="1437" w:type="dxa"/>
            <w:tcBorders>
              <w:top w:val="single" w:sz="16" w:space="0" w:color="000000"/>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Skor_Motivasi</w:t>
            </w:r>
          </w:p>
        </w:tc>
      </w:tr>
      <w:tr w:rsidR="00DF3422" w:rsidRPr="005C6708" w:rsidTr="00DF3422">
        <w:trPr>
          <w:cantSplit/>
        </w:trPr>
        <w:tc>
          <w:tcPr>
            <w:tcW w:w="1775" w:type="dxa"/>
            <w:vMerge w:val="restart"/>
            <w:tcBorders>
              <w:top w:val="single" w:sz="16" w:space="0" w:color="000000"/>
              <w:left w:val="single" w:sz="16" w:space="0" w:color="000000"/>
              <w:bottom w:val="nil"/>
              <w:right w:val="nil"/>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Skor_Komunikasi</w:t>
            </w:r>
          </w:p>
        </w:tc>
        <w:tc>
          <w:tcPr>
            <w:tcW w:w="1974" w:type="dxa"/>
            <w:tcBorders>
              <w:top w:val="single" w:sz="16" w:space="0" w:color="000000"/>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Pearson Correlation</w:t>
            </w:r>
          </w:p>
        </w:tc>
        <w:tc>
          <w:tcPr>
            <w:tcW w:w="1468" w:type="dxa"/>
            <w:tcBorders>
              <w:top w:val="single" w:sz="16" w:space="0" w:color="000000"/>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w:t>
            </w:r>
          </w:p>
        </w:tc>
        <w:tc>
          <w:tcPr>
            <w:tcW w:w="1437" w:type="dxa"/>
            <w:tcBorders>
              <w:top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.490</w:t>
            </w:r>
            <w:r w:rsidRPr="005C6708">
              <w:rPr>
                <w:rFonts w:ascii="Times New Roman" w:hAnsi="Times New Roman"/>
                <w:color w:val="000000"/>
                <w:sz w:val="24"/>
                <w:szCs w:val="24"/>
                <w:vertAlign w:val="superscript"/>
              </w:rPr>
              <w:t>**</w:t>
            </w:r>
          </w:p>
        </w:tc>
      </w:tr>
      <w:tr w:rsidR="00DF3422" w:rsidRPr="005C6708" w:rsidTr="00DF3422">
        <w:trPr>
          <w:cantSplit/>
        </w:trPr>
        <w:tc>
          <w:tcPr>
            <w:tcW w:w="1775" w:type="dxa"/>
            <w:vMerge/>
            <w:tcBorders>
              <w:top w:val="single" w:sz="16" w:space="0" w:color="000000"/>
              <w:left w:val="single" w:sz="16" w:space="0" w:color="000000"/>
              <w:bottom w:val="nil"/>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974"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Sig. (2-tailed)</w:t>
            </w:r>
          </w:p>
        </w:tc>
        <w:tc>
          <w:tcPr>
            <w:tcW w:w="1468"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437"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.000</w:t>
            </w:r>
          </w:p>
        </w:tc>
      </w:tr>
      <w:tr w:rsidR="00DF3422" w:rsidRPr="005C6708" w:rsidTr="00DF3422">
        <w:trPr>
          <w:cantSplit/>
        </w:trPr>
        <w:tc>
          <w:tcPr>
            <w:tcW w:w="1775" w:type="dxa"/>
            <w:vMerge/>
            <w:tcBorders>
              <w:top w:val="single" w:sz="16" w:space="0" w:color="000000"/>
              <w:left w:val="single" w:sz="16" w:space="0" w:color="000000"/>
              <w:bottom w:val="nil"/>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974"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N</w:t>
            </w:r>
          </w:p>
        </w:tc>
        <w:tc>
          <w:tcPr>
            <w:tcW w:w="1468"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c>
          <w:tcPr>
            <w:tcW w:w="1437"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r>
      <w:tr w:rsidR="00DF3422" w:rsidRPr="005C6708" w:rsidTr="00DF3422">
        <w:trPr>
          <w:cantSplit/>
        </w:trPr>
        <w:tc>
          <w:tcPr>
            <w:tcW w:w="1775" w:type="dxa"/>
            <w:vMerge w:val="restart"/>
            <w:tcBorders>
              <w:top w:val="nil"/>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Skor_Motivasi</w:t>
            </w:r>
          </w:p>
        </w:tc>
        <w:tc>
          <w:tcPr>
            <w:tcW w:w="1974"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Pearson Correlation</w:t>
            </w:r>
          </w:p>
        </w:tc>
        <w:tc>
          <w:tcPr>
            <w:tcW w:w="1468"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.490</w:t>
            </w:r>
            <w:r w:rsidRPr="005C6708">
              <w:rPr>
                <w:rFonts w:ascii="Times New Roman" w:hAnsi="Times New Roman"/>
                <w:color w:val="000000"/>
                <w:sz w:val="24"/>
                <w:szCs w:val="24"/>
                <w:vertAlign w:val="superscript"/>
              </w:rPr>
              <w:t>**</w:t>
            </w:r>
          </w:p>
        </w:tc>
        <w:tc>
          <w:tcPr>
            <w:tcW w:w="1437"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w:t>
            </w:r>
          </w:p>
        </w:tc>
      </w:tr>
      <w:tr w:rsidR="00DF3422" w:rsidRPr="005C6708" w:rsidTr="00DF3422">
        <w:trPr>
          <w:cantSplit/>
        </w:trPr>
        <w:tc>
          <w:tcPr>
            <w:tcW w:w="1775" w:type="dxa"/>
            <w:vMerge/>
            <w:tcBorders>
              <w:top w:val="nil"/>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974"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Sig. (2-tailed)</w:t>
            </w:r>
          </w:p>
        </w:tc>
        <w:tc>
          <w:tcPr>
            <w:tcW w:w="1468"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.000</w:t>
            </w:r>
          </w:p>
        </w:tc>
        <w:tc>
          <w:tcPr>
            <w:tcW w:w="1437"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r>
      <w:tr w:rsidR="00DF3422" w:rsidRPr="005C6708" w:rsidTr="00DF3422">
        <w:trPr>
          <w:cantSplit/>
        </w:trPr>
        <w:tc>
          <w:tcPr>
            <w:tcW w:w="1775" w:type="dxa"/>
            <w:vMerge/>
            <w:tcBorders>
              <w:top w:val="nil"/>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974" w:type="dxa"/>
            <w:tcBorders>
              <w:top w:val="nil"/>
              <w:left w:val="nil"/>
              <w:bottom w:val="single" w:sz="16" w:space="0" w:color="000000"/>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N</w:t>
            </w:r>
          </w:p>
        </w:tc>
        <w:tc>
          <w:tcPr>
            <w:tcW w:w="1468" w:type="dxa"/>
            <w:tcBorders>
              <w:top w:val="nil"/>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c>
          <w:tcPr>
            <w:tcW w:w="1437" w:type="dxa"/>
            <w:tcBorders>
              <w:top w:val="nil"/>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r>
      <w:tr w:rsidR="00DF3422" w:rsidRPr="005C6708" w:rsidTr="00DF3422">
        <w:trPr>
          <w:cantSplit/>
        </w:trPr>
        <w:tc>
          <w:tcPr>
            <w:tcW w:w="6654" w:type="dxa"/>
            <w:gridSpan w:val="4"/>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 Correlation is significant at the 0.01 level (2-tailed).</w:t>
            </w:r>
          </w:p>
        </w:tc>
      </w:tr>
    </w:tbl>
    <w:p w:rsidR="00DF3422" w:rsidRPr="005C6708" w:rsidRDefault="00DF3422" w:rsidP="00DF3422">
      <w:pPr>
        <w:autoSpaceDE w:val="0"/>
        <w:autoSpaceDN w:val="0"/>
        <w:adjustRightInd w:val="0"/>
        <w:spacing w:after="0" w:line="240" w:lineRule="auto"/>
        <w:rPr>
          <w:rFonts w:ascii="Times New Roman" w:hAnsi="Times New Roman"/>
          <w:sz w:val="24"/>
          <w:szCs w:val="24"/>
        </w:rPr>
      </w:pPr>
    </w:p>
    <w:p w:rsidR="00DF3422" w:rsidRPr="005C6708" w:rsidRDefault="00DF3422" w:rsidP="00DF3422">
      <w:pPr>
        <w:autoSpaceDE w:val="0"/>
        <w:autoSpaceDN w:val="0"/>
        <w:adjustRightInd w:val="0"/>
        <w:spacing w:after="0" w:line="400" w:lineRule="atLeast"/>
        <w:rPr>
          <w:rFonts w:ascii="Times New Roman" w:hAnsi="Times New Roman"/>
          <w:sz w:val="24"/>
          <w:szCs w:val="24"/>
        </w:rPr>
      </w:pPr>
    </w:p>
    <w:p w:rsidR="00DF3422" w:rsidRPr="005C6708" w:rsidRDefault="00DF3422" w:rsidP="00DF3422">
      <w:pPr>
        <w:pStyle w:val="ListParagraph"/>
        <w:spacing w:line="480" w:lineRule="auto"/>
        <w:ind w:left="850"/>
        <w:jc w:val="both"/>
        <w:rPr>
          <w:rFonts w:ascii="Times New Roman" w:hAnsi="Times New Roman"/>
          <w:b/>
          <w:sz w:val="24"/>
          <w:szCs w:val="24"/>
        </w:rPr>
      </w:pPr>
    </w:p>
    <w:p w:rsidR="00DF3422" w:rsidRPr="005C6708" w:rsidRDefault="00DF3422" w:rsidP="00DF3422">
      <w:pPr>
        <w:pStyle w:val="ListParagraph"/>
        <w:spacing w:line="480" w:lineRule="auto"/>
        <w:ind w:left="851"/>
        <w:jc w:val="both"/>
        <w:rPr>
          <w:rFonts w:ascii="Times New Roman" w:hAnsi="Times New Roman"/>
          <w:b/>
          <w:sz w:val="24"/>
          <w:szCs w:val="24"/>
        </w:rPr>
      </w:pPr>
    </w:p>
    <w:p w:rsidR="00DF3422" w:rsidRPr="005C6708" w:rsidRDefault="00DF3422" w:rsidP="00DF3422">
      <w:pPr>
        <w:pStyle w:val="ListParagraph"/>
        <w:spacing w:line="480" w:lineRule="auto"/>
        <w:ind w:left="851"/>
        <w:jc w:val="both"/>
        <w:rPr>
          <w:rFonts w:ascii="Times New Roman" w:hAnsi="Times New Roman"/>
          <w:b/>
          <w:sz w:val="24"/>
          <w:szCs w:val="24"/>
        </w:rPr>
      </w:pPr>
    </w:p>
    <w:p w:rsidR="00DF3422" w:rsidRPr="005C6708" w:rsidRDefault="00DF3422" w:rsidP="00DF3422">
      <w:pPr>
        <w:pStyle w:val="ListParagraph"/>
        <w:spacing w:line="480" w:lineRule="auto"/>
        <w:ind w:left="851"/>
        <w:jc w:val="both"/>
        <w:rPr>
          <w:rFonts w:ascii="Times New Roman" w:hAnsi="Times New Roman"/>
          <w:b/>
          <w:sz w:val="24"/>
          <w:szCs w:val="24"/>
        </w:rPr>
      </w:pPr>
    </w:p>
    <w:p w:rsidR="00DF3422" w:rsidRPr="005C6708" w:rsidRDefault="00DF3422" w:rsidP="00DF3422">
      <w:pPr>
        <w:pStyle w:val="ListParagraph"/>
        <w:spacing w:line="480" w:lineRule="auto"/>
        <w:ind w:left="851"/>
        <w:jc w:val="both"/>
        <w:rPr>
          <w:rFonts w:ascii="Times New Roman" w:hAnsi="Times New Roman"/>
          <w:b/>
          <w:sz w:val="24"/>
          <w:szCs w:val="24"/>
        </w:rPr>
      </w:pPr>
    </w:p>
    <w:p w:rsidR="00DF3422" w:rsidRPr="005C6708" w:rsidRDefault="00DF3422" w:rsidP="00DF3422">
      <w:pPr>
        <w:pStyle w:val="ListParagraph"/>
        <w:spacing w:line="480" w:lineRule="auto"/>
        <w:ind w:left="851"/>
        <w:jc w:val="both"/>
        <w:rPr>
          <w:rFonts w:ascii="Times New Roman" w:hAnsi="Times New Roman"/>
          <w:b/>
          <w:sz w:val="24"/>
          <w:szCs w:val="24"/>
        </w:rPr>
      </w:pPr>
    </w:p>
    <w:p w:rsidR="00DF3422" w:rsidRPr="005C6708" w:rsidRDefault="00DF3422" w:rsidP="00DF3422">
      <w:pPr>
        <w:autoSpaceDE w:val="0"/>
        <w:autoSpaceDN w:val="0"/>
        <w:adjustRightInd w:val="0"/>
        <w:spacing w:after="0" w:line="480" w:lineRule="auto"/>
        <w:ind w:firstLine="720"/>
        <w:jc w:val="both"/>
        <w:rPr>
          <w:rFonts w:ascii="Times New Roman" w:hAnsi="Times New Roman"/>
          <w:sz w:val="24"/>
          <w:szCs w:val="24"/>
        </w:rPr>
      </w:pPr>
      <w:r w:rsidRPr="005C6708">
        <w:rPr>
          <w:rFonts w:ascii="Times New Roman" w:hAnsi="Times New Roman"/>
          <w:color w:val="000000" w:themeColor="text1"/>
          <w:sz w:val="24"/>
          <w:szCs w:val="24"/>
        </w:rPr>
        <w:lastRenderedPageBreak/>
        <w:t xml:space="preserve">Dari tabel terlihat bahwa nilai </w:t>
      </w:r>
      <w:r w:rsidRPr="005C6708">
        <w:rPr>
          <w:rFonts w:ascii="Times New Roman" w:hAnsi="Times New Roman"/>
          <w:i/>
          <w:color w:val="000000" w:themeColor="text1"/>
          <w:sz w:val="24"/>
          <w:szCs w:val="24"/>
        </w:rPr>
        <w:t>sig (2-tailed)</w:t>
      </w:r>
      <w:r w:rsidRPr="005C6708">
        <w:rPr>
          <w:rFonts w:ascii="Times New Roman" w:hAnsi="Times New Roman"/>
          <w:color w:val="000000" w:themeColor="text1"/>
          <w:sz w:val="24"/>
          <w:szCs w:val="24"/>
        </w:rPr>
        <w:t xml:space="preserve"> adalah 0,000, sehingga nilai </w:t>
      </w:r>
      <w:r w:rsidRPr="005C6708">
        <w:rPr>
          <w:rFonts w:ascii="Times New Roman" w:hAnsi="Times New Roman"/>
          <w:i/>
          <w:color w:val="000000" w:themeColor="text1"/>
          <w:sz w:val="24"/>
          <w:szCs w:val="24"/>
        </w:rPr>
        <w:t xml:space="preserve">sig (2-tailed) </w:t>
      </w:r>
      <w:r w:rsidRPr="005C6708">
        <w:rPr>
          <w:rFonts w:ascii="Times New Roman" w:hAnsi="Times New Roman"/>
          <w:color w:val="000000" w:themeColor="text1"/>
          <w:sz w:val="24"/>
          <w:szCs w:val="24"/>
        </w:rPr>
        <w:t xml:space="preserve">&lt; 0,05. maka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rPr>
        <w:t xml:space="preserve"> ditolak, sehingga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rPr>
        <w:t>1</w:t>
      </w:r>
      <w:r w:rsidRPr="005C6708">
        <w:rPr>
          <w:rFonts w:ascii="Times New Roman" w:hAnsi="Times New Roman"/>
          <w:color w:val="000000" w:themeColor="text1"/>
          <w:sz w:val="24"/>
          <w:szCs w:val="24"/>
        </w:rPr>
        <w:t xml:space="preserve"> diterima. Artinya </w:t>
      </w:r>
      <w:r w:rsidRPr="005C6708">
        <w:rPr>
          <w:rFonts w:ascii="Times New Roman" w:hAnsi="Times New Roman"/>
          <w:sz w:val="24"/>
          <w:szCs w:val="24"/>
        </w:rPr>
        <w:t xml:space="preserve">terdapat korelasi antara kemampuan komunikasi dan motivasi belajar siswa. </w:t>
      </w:r>
    </w:p>
    <w:p w:rsidR="005C6708" w:rsidRPr="005C6708" w:rsidRDefault="00DF3422" w:rsidP="009530AB">
      <w:pPr>
        <w:spacing w:line="480" w:lineRule="auto"/>
        <w:ind w:firstLine="720"/>
        <w:jc w:val="both"/>
        <w:rPr>
          <w:rFonts w:ascii="Times New Roman" w:hAnsi="Times New Roman"/>
          <w:sz w:val="24"/>
          <w:szCs w:val="24"/>
        </w:rPr>
      </w:pPr>
      <w:r w:rsidRPr="005C6708">
        <w:rPr>
          <w:rFonts w:ascii="Times New Roman" w:hAnsi="Times New Roman"/>
          <w:sz w:val="24"/>
          <w:szCs w:val="24"/>
        </w:rPr>
        <w:t>Kemudian memiliki nilai koefisien korelasi 0,490 yang artinya memiliki tingkat korelasi yang sedang atau kemampuan komunikasi dan motivasi belajar</w:t>
      </w:r>
      <w:r w:rsidR="009530AB">
        <w:rPr>
          <w:rFonts w:ascii="Times New Roman" w:hAnsi="Times New Roman"/>
          <w:sz w:val="24"/>
          <w:szCs w:val="24"/>
        </w:rPr>
        <w:t xml:space="preserve"> memiliki hubungan yang sedang.</w:t>
      </w:r>
    </w:p>
    <w:p w:rsidR="00DF3422" w:rsidRPr="005C6708" w:rsidRDefault="00DF3422" w:rsidP="00DF3422">
      <w:pPr>
        <w:spacing w:line="480" w:lineRule="auto"/>
        <w:jc w:val="both"/>
        <w:rPr>
          <w:rFonts w:ascii="Times New Roman" w:hAnsi="Times New Roman"/>
          <w:b/>
          <w:sz w:val="24"/>
          <w:szCs w:val="24"/>
        </w:rPr>
      </w:pPr>
      <w:r w:rsidRPr="005C6708">
        <w:rPr>
          <w:rFonts w:ascii="Times New Roman" w:hAnsi="Times New Roman"/>
          <w:b/>
          <w:sz w:val="24"/>
          <w:szCs w:val="24"/>
        </w:rPr>
        <w:t>Analisis Korelasi Antara Kemampuan Koneksi Matematis dan Motivasi Belajar</w:t>
      </w:r>
    </w:p>
    <w:p w:rsidR="00DF3422" w:rsidRPr="005C6708" w:rsidRDefault="00DF3422" w:rsidP="00DF3422">
      <w:pPr>
        <w:pStyle w:val="ListParagraph"/>
        <w:spacing w:after="0" w:line="480" w:lineRule="auto"/>
        <w:ind w:left="0" w:firstLine="720"/>
        <w:jc w:val="both"/>
        <w:rPr>
          <w:rFonts w:ascii="Times New Roman" w:hAnsi="Times New Roman"/>
          <w:color w:val="000000"/>
          <w:sz w:val="24"/>
          <w:szCs w:val="24"/>
        </w:rPr>
      </w:pPr>
      <w:r w:rsidRPr="005C6708">
        <w:rPr>
          <w:rFonts w:ascii="Times New Roman" w:hAnsi="Times New Roman"/>
          <w:color w:val="000000"/>
          <w:sz w:val="24"/>
          <w:szCs w:val="24"/>
        </w:rPr>
        <w:t>Untuk menguji korelasi antara kemampuan koneksi matematis, dan motivasi belajar menggunakan uji Pearson product moment.</w:t>
      </w:r>
    </w:p>
    <w:p w:rsidR="00DF3422" w:rsidRPr="005C6708" w:rsidRDefault="00DF3422" w:rsidP="005C6708">
      <w:pPr>
        <w:pStyle w:val="ListParagraph"/>
        <w:numPr>
          <w:ilvl w:val="0"/>
          <w:numId w:val="11"/>
        </w:numPr>
        <w:spacing w:after="0" w:line="480" w:lineRule="auto"/>
        <w:ind w:left="540"/>
        <w:jc w:val="both"/>
        <w:rPr>
          <w:rFonts w:ascii="Times New Roman" w:hAnsi="Times New Roman"/>
          <w:sz w:val="24"/>
          <w:szCs w:val="24"/>
          <w:lang w:val="id-ID"/>
        </w:rPr>
      </w:pPr>
      <w:r w:rsidRPr="005C6708">
        <w:rPr>
          <w:rFonts w:ascii="Times New Roman" w:hAnsi="Times New Roman"/>
          <w:sz w:val="24"/>
          <w:szCs w:val="24"/>
          <w:lang w:val="id-ID"/>
        </w:rPr>
        <w:t xml:space="preserve">Jika nilai signifikasi </w:t>
      </w:r>
      <w:r w:rsidRPr="005C6708">
        <w:rPr>
          <w:rFonts w:ascii="Times New Roman" w:hAnsi="Times New Roman"/>
          <w:sz w:val="24"/>
          <w:szCs w:val="24"/>
        </w:rPr>
        <w:t>≥</w:t>
      </w:r>
      <w:r w:rsidRPr="005C6708">
        <w:rPr>
          <w:rFonts w:ascii="Times New Roman" w:hAnsi="Times New Roman"/>
          <w:sz w:val="24"/>
          <w:szCs w:val="24"/>
          <w:lang w:val="id-ID"/>
        </w:rPr>
        <w:t xml:space="preserve"> 0,05, maka H</w:t>
      </w:r>
      <w:r w:rsidRPr="005C6708">
        <w:rPr>
          <w:rFonts w:ascii="Times New Roman" w:hAnsi="Times New Roman"/>
          <w:sz w:val="24"/>
          <w:szCs w:val="24"/>
          <w:vertAlign w:val="subscript"/>
          <w:lang w:val="id-ID"/>
        </w:rPr>
        <w:t>0</w:t>
      </w:r>
      <w:r w:rsidRPr="005C6708">
        <w:rPr>
          <w:rFonts w:ascii="Times New Roman" w:hAnsi="Times New Roman"/>
          <w:sz w:val="24"/>
          <w:szCs w:val="24"/>
          <w:lang w:val="id-ID"/>
        </w:rPr>
        <w:t xml:space="preserve"> diterima</w:t>
      </w:r>
      <w:r w:rsidRPr="005C6708">
        <w:rPr>
          <w:rFonts w:ascii="Times New Roman" w:hAnsi="Times New Roman"/>
          <w:sz w:val="24"/>
          <w:szCs w:val="24"/>
        </w:rPr>
        <w:t xml:space="preserve"> dan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sz w:val="24"/>
          <w:szCs w:val="24"/>
        </w:rPr>
        <w:t xml:space="preserve"> ditolak.</w:t>
      </w:r>
    </w:p>
    <w:p w:rsidR="00DF3422" w:rsidRPr="005C6708" w:rsidRDefault="00DF3422" w:rsidP="00DF3422">
      <w:pPr>
        <w:pStyle w:val="ListParagraph"/>
        <w:numPr>
          <w:ilvl w:val="0"/>
          <w:numId w:val="11"/>
        </w:numPr>
        <w:spacing w:line="480" w:lineRule="auto"/>
        <w:ind w:left="540"/>
        <w:jc w:val="both"/>
        <w:rPr>
          <w:rFonts w:ascii="Times New Roman" w:hAnsi="Times New Roman"/>
          <w:sz w:val="24"/>
          <w:szCs w:val="24"/>
        </w:rPr>
      </w:pPr>
      <w:r w:rsidRPr="005C6708">
        <w:rPr>
          <w:rFonts w:ascii="Times New Roman" w:hAnsi="Times New Roman"/>
          <w:sz w:val="24"/>
          <w:szCs w:val="24"/>
          <w:lang w:val="id-ID"/>
        </w:rPr>
        <w:t xml:space="preserve">Jika nilai signifikasi </w:t>
      </w:r>
      <w:r w:rsidRPr="005C6708">
        <w:rPr>
          <w:rFonts w:ascii="Times New Roman" w:hAnsi="Times New Roman"/>
          <w:sz w:val="24"/>
          <w:szCs w:val="24"/>
        </w:rPr>
        <w:t xml:space="preserve">&lt; </w:t>
      </w:r>
      <w:r w:rsidRPr="005C6708">
        <w:rPr>
          <w:rFonts w:ascii="Times New Roman" w:hAnsi="Times New Roman"/>
          <w:sz w:val="24"/>
          <w:szCs w:val="24"/>
          <w:lang w:val="id-ID"/>
        </w:rPr>
        <w:t>0,05, maka H</w:t>
      </w:r>
      <w:r w:rsidRPr="005C6708">
        <w:rPr>
          <w:rFonts w:ascii="Times New Roman" w:hAnsi="Times New Roman"/>
          <w:sz w:val="24"/>
          <w:szCs w:val="24"/>
          <w:vertAlign w:val="subscript"/>
          <w:lang w:val="id-ID"/>
        </w:rPr>
        <w:t>0</w:t>
      </w:r>
      <w:r w:rsidRPr="005C6708">
        <w:rPr>
          <w:rFonts w:ascii="Times New Roman" w:hAnsi="Times New Roman"/>
          <w:sz w:val="24"/>
          <w:szCs w:val="24"/>
          <w:lang w:val="id-ID"/>
        </w:rPr>
        <w:t xml:space="preserve"> ditolak </w:t>
      </w:r>
      <w:r w:rsidRPr="005C6708">
        <w:rPr>
          <w:rFonts w:ascii="Times New Roman" w:hAnsi="Times New Roman"/>
          <w:sz w:val="24"/>
          <w:szCs w:val="24"/>
        </w:rPr>
        <w:t xml:space="preserve">dan </w:t>
      </w: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sz w:val="24"/>
          <w:szCs w:val="24"/>
        </w:rPr>
        <w:t xml:space="preserve"> diterima.</w:t>
      </w:r>
    </w:p>
    <w:p w:rsidR="00DF3422" w:rsidRPr="005C6708" w:rsidRDefault="00DF3422" w:rsidP="00DF3422">
      <w:pPr>
        <w:pStyle w:val="ListParagraph"/>
        <w:tabs>
          <w:tab w:val="left" w:pos="1418"/>
        </w:tabs>
        <w:autoSpaceDE w:val="0"/>
        <w:autoSpaceDN w:val="0"/>
        <w:adjustRightInd w:val="0"/>
        <w:spacing w:after="0" w:line="480" w:lineRule="auto"/>
        <w:ind w:left="0"/>
        <w:jc w:val="both"/>
        <w:rPr>
          <w:rFonts w:ascii="Times New Roman" w:hAnsi="Times New Roman"/>
          <w:color w:val="000000" w:themeColor="text1"/>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o</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Tidak </w:t>
      </w:r>
      <w:r w:rsidRPr="005C6708">
        <w:rPr>
          <w:rFonts w:ascii="Times New Roman" w:hAnsi="Times New Roman"/>
          <w:sz w:val="24"/>
          <w:szCs w:val="24"/>
        </w:rPr>
        <w:t>terdapat korelasi antara kemampuan koneksi matematis dan motivasi belajar siswa.</w:t>
      </w:r>
    </w:p>
    <w:p w:rsidR="005C6708" w:rsidRDefault="00DF3422" w:rsidP="00DF3422">
      <w:pPr>
        <w:pStyle w:val="ListParagraph"/>
        <w:spacing w:line="480" w:lineRule="auto"/>
        <w:ind w:left="0"/>
        <w:jc w:val="both"/>
        <w:rPr>
          <w:rFonts w:ascii="Times New Roman" w:hAnsi="Times New Roman"/>
          <w:sz w:val="24"/>
          <w:szCs w:val="24"/>
        </w:rPr>
      </w:pPr>
      <w:r w:rsidRPr="005C6708">
        <w:rPr>
          <w:rFonts w:ascii="Times New Roman" w:hAnsi="Times New Roman"/>
          <w:color w:val="000000" w:themeColor="text1"/>
          <w:sz w:val="24"/>
          <w:szCs w:val="24"/>
          <w:lang w:val="id-ID"/>
        </w:rPr>
        <w:t>H</w:t>
      </w:r>
      <w:r w:rsidRPr="005C6708">
        <w:rPr>
          <w:rFonts w:ascii="Times New Roman" w:hAnsi="Times New Roman"/>
          <w:color w:val="000000" w:themeColor="text1"/>
          <w:sz w:val="24"/>
          <w:szCs w:val="24"/>
          <w:vertAlign w:val="subscript"/>
          <w:lang w:val="id-ID"/>
        </w:rPr>
        <w:t>1</w:t>
      </w:r>
      <w:r w:rsidRPr="005C6708">
        <w:rPr>
          <w:rFonts w:ascii="Times New Roman" w:hAnsi="Times New Roman"/>
          <w:color w:val="000000" w:themeColor="text1"/>
          <w:sz w:val="24"/>
          <w:szCs w:val="24"/>
          <w:lang w:val="id-ID"/>
        </w:rPr>
        <w:t>:</w:t>
      </w:r>
      <w:r w:rsidRPr="005C6708">
        <w:rPr>
          <w:rFonts w:ascii="Times New Roman" w:hAnsi="Times New Roman"/>
          <w:color w:val="000000" w:themeColor="text1"/>
          <w:sz w:val="24"/>
          <w:szCs w:val="24"/>
        </w:rPr>
        <w:t xml:space="preserve"> </w:t>
      </w:r>
      <w:r w:rsidRPr="005C6708">
        <w:rPr>
          <w:rFonts w:ascii="Times New Roman" w:hAnsi="Times New Roman"/>
          <w:sz w:val="24"/>
          <w:szCs w:val="24"/>
        </w:rPr>
        <w:t>Terdapat korelasi antara kemampuan koneksi matematis dan motivasi belajar siswa.</w:t>
      </w:r>
    </w:p>
    <w:p w:rsidR="009530AB" w:rsidRDefault="009530AB" w:rsidP="00DF3422">
      <w:pPr>
        <w:pStyle w:val="ListParagraph"/>
        <w:spacing w:line="480" w:lineRule="auto"/>
        <w:ind w:left="0"/>
        <w:jc w:val="both"/>
        <w:rPr>
          <w:rFonts w:ascii="Times New Roman" w:hAnsi="Times New Roman"/>
          <w:sz w:val="24"/>
          <w:szCs w:val="24"/>
        </w:rPr>
      </w:pPr>
    </w:p>
    <w:p w:rsidR="009530AB" w:rsidRDefault="009530AB" w:rsidP="00DF3422">
      <w:pPr>
        <w:pStyle w:val="ListParagraph"/>
        <w:spacing w:line="480" w:lineRule="auto"/>
        <w:ind w:left="0"/>
        <w:jc w:val="both"/>
        <w:rPr>
          <w:rFonts w:ascii="Times New Roman" w:hAnsi="Times New Roman"/>
          <w:sz w:val="24"/>
          <w:szCs w:val="24"/>
        </w:rPr>
      </w:pPr>
    </w:p>
    <w:p w:rsidR="009530AB" w:rsidRDefault="009530AB" w:rsidP="00DF3422">
      <w:pPr>
        <w:pStyle w:val="ListParagraph"/>
        <w:spacing w:line="480" w:lineRule="auto"/>
        <w:ind w:left="0"/>
        <w:jc w:val="both"/>
        <w:rPr>
          <w:rFonts w:ascii="Times New Roman" w:hAnsi="Times New Roman"/>
          <w:sz w:val="24"/>
          <w:szCs w:val="24"/>
        </w:rPr>
      </w:pPr>
    </w:p>
    <w:p w:rsidR="009530AB" w:rsidRDefault="009530AB" w:rsidP="00DF3422">
      <w:pPr>
        <w:pStyle w:val="ListParagraph"/>
        <w:spacing w:line="480" w:lineRule="auto"/>
        <w:ind w:left="0"/>
        <w:jc w:val="both"/>
        <w:rPr>
          <w:rFonts w:ascii="Times New Roman" w:hAnsi="Times New Roman"/>
          <w:sz w:val="24"/>
          <w:szCs w:val="24"/>
        </w:rPr>
      </w:pPr>
    </w:p>
    <w:p w:rsidR="009530AB" w:rsidRDefault="009530AB" w:rsidP="00DF3422">
      <w:pPr>
        <w:pStyle w:val="ListParagraph"/>
        <w:spacing w:line="480" w:lineRule="auto"/>
        <w:ind w:left="0"/>
        <w:jc w:val="both"/>
        <w:rPr>
          <w:rFonts w:ascii="Times New Roman" w:hAnsi="Times New Roman"/>
          <w:sz w:val="24"/>
          <w:szCs w:val="24"/>
        </w:rPr>
      </w:pPr>
    </w:p>
    <w:p w:rsidR="009530AB" w:rsidRDefault="009530AB" w:rsidP="00DF3422">
      <w:pPr>
        <w:pStyle w:val="ListParagraph"/>
        <w:spacing w:line="480" w:lineRule="auto"/>
        <w:ind w:left="0"/>
        <w:jc w:val="both"/>
        <w:rPr>
          <w:rFonts w:ascii="Times New Roman" w:hAnsi="Times New Roman"/>
          <w:sz w:val="24"/>
          <w:szCs w:val="24"/>
        </w:rPr>
      </w:pPr>
    </w:p>
    <w:p w:rsidR="009530AB" w:rsidRPr="005C6708" w:rsidRDefault="009530AB" w:rsidP="00DF3422">
      <w:pPr>
        <w:pStyle w:val="ListParagraph"/>
        <w:spacing w:line="480" w:lineRule="auto"/>
        <w:ind w:left="0"/>
        <w:jc w:val="both"/>
        <w:rPr>
          <w:rFonts w:ascii="Times New Roman" w:hAnsi="Times New Roman"/>
          <w:sz w:val="24"/>
          <w:szCs w:val="24"/>
        </w:rPr>
      </w:pPr>
    </w:p>
    <w:p w:rsidR="00DF3422" w:rsidRPr="005C6708" w:rsidRDefault="00DF3422" w:rsidP="00DF3422">
      <w:pPr>
        <w:pStyle w:val="ListParagraph"/>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lastRenderedPageBreak/>
        <w:t xml:space="preserve">Tabel </w:t>
      </w:r>
    </w:p>
    <w:p w:rsidR="00DF3422" w:rsidRPr="005C6708" w:rsidRDefault="00DF3422" w:rsidP="00DF3422">
      <w:pPr>
        <w:pStyle w:val="ListParagraph"/>
        <w:autoSpaceDE w:val="0"/>
        <w:autoSpaceDN w:val="0"/>
        <w:adjustRightInd w:val="0"/>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Hasil Uji Korelasi antara Kemampuan </w:t>
      </w:r>
    </w:p>
    <w:p w:rsidR="00DF3422" w:rsidRPr="005C6708" w:rsidRDefault="00DF3422" w:rsidP="00DF3422">
      <w:pPr>
        <w:pStyle w:val="ListParagraph"/>
        <w:autoSpaceDE w:val="0"/>
        <w:autoSpaceDN w:val="0"/>
        <w:adjustRightInd w:val="0"/>
        <w:spacing w:after="0" w:line="240" w:lineRule="auto"/>
        <w:ind w:left="851"/>
        <w:jc w:val="center"/>
        <w:rPr>
          <w:rFonts w:ascii="Times New Roman" w:hAnsi="Times New Roman"/>
          <w:b/>
          <w:color w:val="000000" w:themeColor="text1"/>
          <w:sz w:val="24"/>
          <w:szCs w:val="24"/>
        </w:rPr>
      </w:pPr>
      <w:r w:rsidRPr="005C6708">
        <w:rPr>
          <w:rFonts w:ascii="Times New Roman" w:hAnsi="Times New Roman"/>
          <w:b/>
          <w:color w:val="000000" w:themeColor="text1"/>
          <w:sz w:val="24"/>
          <w:szCs w:val="24"/>
        </w:rPr>
        <w:t xml:space="preserve">Koneksi Matematis dan Motivasi Belajar </w:t>
      </w:r>
    </w:p>
    <w:tbl>
      <w:tblPr>
        <w:tblW w:w="6317" w:type="dxa"/>
        <w:tblInd w:w="1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4"/>
        <w:gridCol w:w="1973"/>
        <w:gridCol w:w="1453"/>
        <w:gridCol w:w="1437"/>
      </w:tblGrid>
      <w:tr w:rsidR="00DF3422" w:rsidRPr="005C6708" w:rsidTr="00DF3422">
        <w:trPr>
          <w:cantSplit/>
        </w:trPr>
        <w:tc>
          <w:tcPr>
            <w:tcW w:w="6317" w:type="dxa"/>
            <w:gridSpan w:val="4"/>
            <w:tcBorders>
              <w:top w:val="nil"/>
              <w:left w:val="nil"/>
              <w:bottom w:val="nil"/>
              <w:right w:val="nil"/>
            </w:tcBorders>
            <w:shd w:val="clear" w:color="auto" w:fill="FFFFFF"/>
          </w:tcPr>
          <w:p w:rsidR="00DF3422" w:rsidRPr="005C6708" w:rsidRDefault="009530AB" w:rsidP="009530AB">
            <w:pPr>
              <w:autoSpaceDE w:val="0"/>
              <w:autoSpaceDN w:val="0"/>
              <w:adjustRightInd w:val="0"/>
              <w:spacing w:after="0" w:line="320" w:lineRule="atLeast"/>
              <w:ind w:left="60" w:right="60"/>
              <w:rPr>
                <w:rFonts w:ascii="Times New Roman" w:hAnsi="Times New Roman"/>
                <w:color w:val="000000"/>
                <w:sz w:val="24"/>
                <w:szCs w:val="24"/>
              </w:rPr>
            </w:pPr>
            <w:r>
              <w:rPr>
                <w:rFonts w:ascii="Times New Roman" w:hAnsi="Times New Roman"/>
                <w:b/>
                <w:bCs/>
                <w:color w:val="000000"/>
                <w:sz w:val="24"/>
                <w:szCs w:val="24"/>
              </w:rPr>
              <w:t xml:space="preserve">                               </w:t>
            </w:r>
            <w:r w:rsidR="00DF3422" w:rsidRPr="005C6708">
              <w:rPr>
                <w:rFonts w:ascii="Times New Roman" w:hAnsi="Times New Roman"/>
                <w:b/>
                <w:bCs/>
                <w:color w:val="000000"/>
                <w:sz w:val="24"/>
                <w:szCs w:val="24"/>
              </w:rPr>
              <w:t>Correlations</w:t>
            </w:r>
          </w:p>
        </w:tc>
      </w:tr>
      <w:tr w:rsidR="00DF3422" w:rsidRPr="005C6708" w:rsidTr="00DF3422">
        <w:trPr>
          <w:cantSplit/>
        </w:trPr>
        <w:tc>
          <w:tcPr>
            <w:tcW w:w="3427" w:type="dxa"/>
            <w:gridSpan w:val="2"/>
            <w:tcBorders>
              <w:top w:val="single" w:sz="16" w:space="0" w:color="000000"/>
              <w:left w:val="single" w:sz="16" w:space="0" w:color="000000"/>
              <w:bottom w:val="single" w:sz="16" w:space="0" w:color="000000"/>
              <w:right w:val="nil"/>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453" w:type="dxa"/>
            <w:tcBorders>
              <w:top w:val="single" w:sz="16" w:space="0" w:color="000000"/>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Skor_Koneksi</w:t>
            </w:r>
          </w:p>
        </w:tc>
        <w:tc>
          <w:tcPr>
            <w:tcW w:w="1437" w:type="dxa"/>
            <w:tcBorders>
              <w:top w:val="single" w:sz="16" w:space="0" w:color="000000"/>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center"/>
              <w:rPr>
                <w:rFonts w:ascii="Times New Roman" w:hAnsi="Times New Roman"/>
                <w:color w:val="000000"/>
                <w:sz w:val="24"/>
                <w:szCs w:val="24"/>
              </w:rPr>
            </w:pPr>
            <w:r w:rsidRPr="005C6708">
              <w:rPr>
                <w:rFonts w:ascii="Times New Roman" w:hAnsi="Times New Roman"/>
                <w:color w:val="000000"/>
                <w:sz w:val="24"/>
                <w:szCs w:val="24"/>
              </w:rPr>
              <w:t>Skor_Motivasi</w:t>
            </w:r>
          </w:p>
        </w:tc>
      </w:tr>
      <w:tr w:rsidR="00DF3422" w:rsidRPr="005C6708" w:rsidTr="00DF3422">
        <w:trPr>
          <w:cantSplit/>
        </w:trPr>
        <w:tc>
          <w:tcPr>
            <w:tcW w:w="1454" w:type="dxa"/>
            <w:vMerge w:val="restart"/>
            <w:tcBorders>
              <w:top w:val="single" w:sz="16" w:space="0" w:color="000000"/>
              <w:left w:val="single" w:sz="16" w:space="0" w:color="000000"/>
              <w:bottom w:val="nil"/>
              <w:right w:val="nil"/>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Skor_Koneksi</w:t>
            </w:r>
          </w:p>
        </w:tc>
        <w:tc>
          <w:tcPr>
            <w:tcW w:w="1973" w:type="dxa"/>
            <w:tcBorders>
              <w:top w:val="single" w:sz="16" w:space="0" w:color="000000"/>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Pearson Correlation</w:t>
            </w:r>
          </w:p>
        </w:tc>
        <w:tc>
          <w:tcPr>
            <w:tcW w:w="1453" w:type="dxa"/>
            <w:tcBorders>
              <w:top w:val="single" w:sz="16" w:space="0" w:color="000000"/>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w:t>
            </w:r>
          </w:p>
        </w:tc>
        <w:tc>
          <w:tcPr>
            <w:tcW w:w="1437" w:type="dxa"/>
            <w:tcBorders>
              <w:top w:val="single" w:sz="16" w:space="0" w:color="000000"/>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.458</w:t>
            </w:r>
            <w:r w:rsidRPr="005C6708">
              <w:rPr>
                <w:rFonts w:ascii="Times New Roman" w:hAnsi="Times New Roman"/>
                <w:color w:val="000000"/>
                <w:sz w:val="24"/>
                <w:szCs w:val="24"/>
                <w:vertAlign w:val="superscript"/>
              </w:rPr>
              <w:t>**</w:t>
            </w:r>
          </w:p>
        </w:tc>
      </w:tr>
      <w:tr w:rsidR="00DF3422" w:rsidRPr="005C6708" w:rsidTr="00DF3422">
        <w:trPr>
          <w:cantSplit/>
        </w:trPr>
        <w:tc>
          <w:tcPr>
            <w:tcW w:w="1454" w:type="dxa"/>
            <w:vMerge/>
            <w:tcBorders>
              <w:top w:val="single" w:sz="16" w:space="0" w:color="000000"/>
              <w:left w:val="single" w:sz="16" w:space="0" w:color="000000"/>
              <w:bottom w:val="nil"/>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973"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Sig. (2-tailed)</w:t>
            </w:r>
          </w:p>
        </w:tc>
        <w:tc>
          <w:tcPr>
            <w:tcW w:w="1453"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437"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.000</w:t>
            </w:r>
          </w:p>
        </w:tc>
      </w:tr>
      <w:tr w:rsidR="00DF3422" w:rsidRPr="005C6708" w:rsidTr="00DF3422">
        <w:trPr>
          <w:cantSplit/>
        </w:trPr>
        <w:tc>
          <w:tcPr>
            <w:tcW w:w="1454" w:type="dxa"/>
            <w:vMerge/>
            <w:tcBorders>
              <w:top w:val="single" w:sz="16" w:space="0" w:color="000000"/>
              <w:left w:val="single" w:sz="16" w:space="0" w:color="000000"/>
              <w:bottom w:val="nil"/>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973"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N</w:t>
            </w:r>
          </w:p>
        </w:tc>
        <w:tc>
          <w:tcPr>
            <w:tcW w:w="1453"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c>
          <w:tcPr>
            <w:tcW w:w="1437"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r>
      <w:tr w:rsidR="00DF3422" w:rsidRPr="005C6708" w:rsidTr="00DF3422">
        <w:trPr>
          <w:cantSplit/>
        </w:trPr>
        <w:tc>
          <w:tcPr>
            <w:tcW w:w="1454" w:type="dxa"/>
            <w:vMerge w:val="restart"/>
            <w:tcBorders>
              <w:top w:val="nil"/>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Skor_Motivasi</w:t>
            </w:r>
          </w:p>
        </w:tc>
        <w:tc>
          <w:tcPr>
            <w:tcW w:w="1973"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Pearson Correlation</w:t>
            </w:r>
          </w:p>
        </w:tc>
        <w:tc>
          <w:tcPr>
            <w:tcW w:w="1453"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.458</w:t>
            </w:r>
            <w:r w:rsidRPr="005C6708">
              <w:rPr>
                <w:rFonts w:ascii="Times New Roman" w:hAnsi="Times New Roman"/>
                <w:color w:val="000000"/>
                <w:sz w:val="24"/>
                <w:szCs w:val="24"/>
                <w:vertAlign w:val="superscript"/>
              </w:rPr>
              <w:t>**</w:t>
            </w:r>
          </w:p>
        </w:tc>
        <w:tc>
          <w:tcPr>
            <w:tcW w:w="1437"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1</w:t>
            </w:r>
          </w:p>
        </w:tc>
      </w:tr>
      <w:tr w:rsidR="00DF3422" w:rsidRPr="005C6708" w:rsidTr="00DF3422">
        <w:trPr>
          <w:cantSplit/>
        </w:trPr>
        <w:tc>
          <w:tcPr>
            <w:tcW w:w="1454" w:type="dxa"/>
            <w:vMerge/>
            <w:tcBorders>
              <w:top w:val="nil"/>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color w:val="000000"/>
                <w:sz w:val="24"/>
                <w:szCs w:val="24"/>
              </w:rPr>
            </w:pPr>
          </w:p>
        </w:tc>
        <w:tc>
          <w:tcPr>
            <w:tcW w:w="1973" w:type="dxa"/>
            <w:tcBorders>
              <w:top w:val="nil"/>
              <w:left w:val="nil"/>
              <w:bottom w:val="nil"/>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Sig. (2-tailed)</w:t>
            </w:r>
          </w:p>
        </w:tc>
        <w:tc>
          <w:tcPr>
            <w:tcW w:w="1453" w:type="dxa"/>
            <w:tcBorders>
              <w:top w:val="nil"/>
              <w:left w:val="single" w:sz="16" w:space="0" w:color="000000"/>
              <w:bottom w:val="nil"/>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.000</w:t>
            </w:r>
          </w:p>
        </w:tc>
        <w:tc>
          <w:tcPr>
            <w:tcW w:w="1437" w:type="dxa"/>
            <w:tcBorders>
              <w:top w:val="nil"/>
              <w:bottom w:val="nil"/>
              <w:right w:val="single" w:sz="16" w:space="0" w:color="000000"/>
            </w:tcBorders>
            <w:shd w:val="clear" w:color="auto" w:fill="FFFFFF"/>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r>
      <w:tr w:rsidR="00DF3422" w:rsidRPr="005C6708" w:rsidTr="00DF3422">
        <w:trPr>
          <w:cantSplit/>
        </w:trPr>
        <w:tc>
          <w:tcPr>
            <w:tcW w:w="1454" w:type="dxa"/>
            <w:vMerge/>
            <w:tcBorders>
              <w:top w:val="nil"/>
              <w:left w:val="single" w:sz="16" w:space="0" w:color="000000"/>
              <w:bottom w:val="single" w:sz="16" w:space="0" w:color="000000"/>
              <w:right w:val="nil"/>
            </w:tcBorders>
            <w:shd w:val="clear" w:color="auto" w:fill="FFFFFF"/>
            <w:vAlign w:val="center"/>
          </w:tcPr>
          <w:p w:rsidR="00DF3422" w:rsidRPr="005C6708" w:rsidRDefault="00DF3422" w:rsidP="00DF3422">
            <w:pPr>
              <w:autoSpaceDE w:val="0"/>
              <w:autoSpaceDN w:val="0"/>
              <w:adjustRightInd w:val="0"/>
              <w:spacing w:after="0" w:line="240" w:lineRule="auto"/>
              <w:rPr>
                <w:rFonts w:ascii="Times New Roman" w:hAnsi="Times New Roman"/>
                <w:sz w:val="24"/>
                <w:szCs w:val="24"/>
              </w:rPr>
            </w:pPr>
          </w:p>
        </w:tc>
        <w:tc>
          <w:tcPr>
            <w:tcW w:w="1973" w:type="dxa"/>
            <w:tcBorders>
              <w:top w:val="nil"/>
              <w:left w:val="nil"/>
              <w:bottom w:val="single" w:sz="16" w:space="0" w:color="000000"/>
              <w:right w:val="single" w:sz="16" w:space="0" w:color="000000"/>
            </w:tcBorders>
            <w:shd w:val="clear" w:color="auto" w:fill="FFFFFF"/>
            <w:vAlign w:val="center"/>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N</w:t>
            </w:r>
          </w:p>
        </w:tc>
        <w:tc>
          <w:tcPr>
            <w:tcW w:w="1453" w:type="dxa"/>
            <w:tcBorders>
              <w:top w:val="nil"/>
              <w:left w:val="single" w:sz="16" w:space="0" w:color="000000"/>
              <w:bottom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c>
          <w:tcPr>
            <w:tcW w:w="1437" w:type="dxa"/>
            <w:tcBorders>
              <w:top w:val="nil"/>
              <w:bottom w:val="single" w:sz="16" w:space="0" w:color="000000"/>
              <w:right w:val="single" w:sz="16" w:space="0" w:color="000000"/>
            </w:tcBorders>
            <w:shd w:val="clear" w:color="auto" w:fill="FFFFFF"/>
          </w:tcPr>
          <w:p w:rsidR="00DF3422" w:rsidRPr="005C6708" w:rsidRDefault="00DF3422" w:rsidP="00DF3422">
            <w:pPr>
              <w:autoSpaceDE w:val="0"/>
              <w:autoSpaceDN w:val="0"/>
              <w:adjustRightInd w:val="0"/>
              <w:spacing w:after="0" w:line="320" w:lineRule="atLeast"/>
              <w:ind w:left="60" w:right="60"/>
              <w:jc w:val="right"/>
              <w:rPr>
                <w:rFonts w:ascii="Times New Roman" w:hAnsi="Times New Roman"/>
                <w:color w:val="000000"/>
                <w:sz w:val="24"/>
                <w:szCs w:val="24"/>
              </w:rPr>
            </w:pPr>
            <w:r w:rsidRPr="005C6708">
              <w:rPr>
                <w:rFonts w:ascii="Times New Roman" w:hAnsi="Times New Roman"/>
                <w:color w:val="000000"/>
                <w:sz w:val="24"/>
                <w:szCs w:val="24"/>
              </w:rPr>
              <w:t>62</w:t>
            </w:r>
          </w:p>
        </w:tc>
      </w:tr>
      <w:tr w:rsidR="00DF3422" w:rsidRPr="005C6708" w:rsidTr="00DF3422">
        <w:trPr>
          <w:cantSplit/>
        </w:trPr>
        <w:tc>
          <w:tcPr>
            <w:tcW w:w="6317" w:type="dxa"/>
            <w:gridSpan w:val="4"/>
            <w:tcBorders>
              <w:top w:val="nil"/>
              <w:left w:val="nil"/>
              <w:bottom w:val="nil"/>
              <w:right w:val="nil"/>
            </w:tcBorders>
            <w:shd w:val="clear" w:color="auto" w:fill="FFFFFF"/>
          </w:tcPr>
          <w:p w:rsidR="00DF3422" w:rsidRPr="005C6708" w:rsidRDefault="00DF3422" w:rsidP="00DF3422">
            <w:pPr>
              <w:autoSpaceDE w:val="0"/>
              <w:autoSpaceDN w:val="0"/>
              <w:adjustRightInd w:val="0"/>
              <w:spacing w:after="0" w:line="320" w:lineRule="atLeast"/>
              <w:ind w:left="60" w:right="60"/>
              <w:rPr>
                <w:rFonts w:ascii="Times New Roman" w:hAnsi="Times New Roman"/>
                <w:color w:val="000000"/>
                <w:sz w:val="24"/>
                <w:szCs w:val="24"/>
              </w:rPr>
            </w:pPr>
            <w:r w:rsidRPr="005C6708">
              <w:rPr>
                <w:rFonts w:ascii="Times New Roman" w:hAnsi="Times New Roman"/>
                <w:color w:val="000000"/>
                <w:sz w:val="24"/>
                <w:szCs w:val="24"/>
              </w:rPr>
              <w:t>**. Correlation is significant at the 0.01 level (2-tailed).</w:t>
            </w:r>
          </w:p>
        </w:tc>
      </w:tr>
    </w:tbl>
    <w:p w:rsidR="00DF3422" w:rsidRPr="005C6708" w:rsidRDefault="00DF3422" w:rsidP="00DF3422">
      <w:pPr>
        <w:autoSpaceDE w:val="0"/>
        <w:autoSpaceDN w:val="0"/>
        <w:adjustRightInd w:val="0"/>
        <w:spacing w:after="0" w:line="480" w:lineRule="auto"/>
        <w:rPr>
          <w:rFonts w:ascii="Times New Roman" w:hAnsi="Times New Roman"/>
          <w:color w:val="000000" w:themeColor="text1"/>
          <w:sz w:val="24"/>
          <w:szCs w:val="24"/>
        </w:rPr>
      </w:pPr>
    </w:p>
    <w:p w:rsidR="00DF3422" w:rsidRPr="005C6708" w:rsidRDefault="001B2D63" w:rsidP="00DF3422">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Dari tabel </w:t>
      </w:r>
      <w:r w:rsidR="00DF3422" w:rsidRPr="005C6708">
        <w:rPr>
          <w:rFonts w:ascii="Times New Roman" w:hAnsi="Times New Roman"/>
          <w:color w:val="000000" w:themeColor="text1"/>
          <w:sz w:val="24"/>
          <w:szCs w:val="24"/>
        </w:rPr>
        <w:t xml:space="preserve">terlihat bahwa nilai </w:t>
      </w:r>
      <w:r w:rsidR="00DF3422" w:rsidRPr="005C6708">
        <w:rPr>
          <w:rFonts w:ascii="Times New Roman" w:hAnsi="Times New Roman"/>
          <w:i/>
          <w:color w:val="000000" w:themeColor="text1"/>
          <w:sz w:val="24"/>
          <w:szCs w:val="24"/>
        </w:rPr>
        <w:t>sig (2-tailed)</w:t>
      </w:r>
      <w:r w:rsidR="00DF3422" w:rsidRPr="005C6708">
        <w:rPr>
          <w:rFonts w:ascii="Times New Roman" w:hAnsi="Times New Roman"/>
          <w:color w:val="000000" w:themeColor="text1"/>
          <w:sz w:val="24"/>
          <w:szCs w:val="24"/>
        </w:rPr>
        <w:t xml:space="preserve"> adalah 0,000, sehingga nilai </w:t>
      </w:r>
      <w:r w:rsidR="00DF3422" w:rsidRPr="005C6708">
        <w:rPr>
          <w:rFonts w:ascii="Times New Roman" w:hAnsi="Times New Roman"/>
          <w:i/>
          <w:color w:val="000000" w:themeColor="text1"/>
          <w:sz w:val="24"/>
          <w:szCs w:val="24"/>
        </w:rPr>
        <w:t xml:space="preserve">sig (2-tailed) </w:t>
      </w:r>
      <w:r w:rsidR="00DF3422" w:rsidRPr="005C6708">
        <w:rPr>
          <w:rFonts w:ascii="Times New Roman" w:hAnsi="Times New Roman"/>
          <w:color w:val="000000" w:themeColor="text1"/>
          <w:sz w:val="24"/>
          <w:szCs w:val="24"/>
        </w:rPr>
        <w:t xml:space="preserve">&lt; 0,05. maka </w:t>
      </w:r>
      <w:r w:rsidR="00DF3422" w:rsidRPr="005C6708">
        <w:rPr>
          <w:rFonts w:ascii="Times New Roman" w:hAnsi="Times New Roman"/>
          <w:color w:val="000000" w:themeColor="text1"/>
          <w:sz w:val="24"/>
          <w:szCs w:val="24"/>
          <w:lang w:val="id-ID"/>
        </w:rPr>
        <w:t>H</w:t>
      </w:r>
      <w:r w:rsidR="00DF3422" w:rsidRPr="005C6708">
        <w:rPr>
          <w:rFonts w:ascii="Times New Roman" w:hAnsi="Times New Roman"/>
          <w:color w:val="000000" w:themeColor="text1"/>
          <w:sz w:val="24"/>
          <w:szCs w:val="24"/>
          <w:vertAlign w:val="subscript"/>
          <w:lang w:val="id-ID"/>
        </w:rPr>
        <w:t>o</w:t>
      </w:r>
      <w:r w:rsidR="00DF3422" w:rsidRPr="005C6708">
        <w:rPr>
          <w:rFonts w:ascii="Times New Roman" w:hAnsi="Times New Roman"/>
          <w:color w:val="000000" w:themeColor="text1"/>
          <w:sz w:val="24"/>
          <w:szCs w:val="24"/>
        </w:rPr>
        <w:t xml:space="preserve"> ditolak, sehingga </w:t>
      </w:r>
      <w:r w:rsidR="00DF3422" w:rsidRPr="005C6708">
        <w:rPr>
          <w:rFonts w:ascii="Times New Roman" w:hAnsi="Times New Roman"/>
          <w:color w:val="000000" w:themeColor="text1"/>
          <w:sz w:val="24"/>
          <w:szCs w:val="24"/>
          <w:lang w:val="id-ID"/>
        </w:rPr>
        <w:t>H</w:t>
      </w:r>
      <w:r w:rsidR="00DF3422" w:rsidRPr="005C6708">
        <w:rPr>
          <w:rFonts w:ascii="Times New Roman" w:hAnsi="Times New Roman"/>
          <w:color w:val="000000" w:themeColor="text1"/>
          <w:sz w:val="24"/>
          <w:szCs w:val="24"/>
          <w:vertAlign w:val="subscript"/>
        </w:rPr>
        <w:t>1</w:t>
      </w:r>
      <w:r w:rsidR="00DF3422" w:rsidRPr="005C6708">
        <w:rPr>
          <w:rFonts w:ascii="Times New Roman" w:hAnsi="Times New Roman"/>
          <w:color w:val="000000" w:themeColor="text1"/>
          <w:sz w:val="24"/>
          <w:szCs w:val="24"/>
        </w:rPr>
        <w:t xml:space="preserve"> diterima. Artinya </w:t>
      </w:r>
      <w:r w:rsidR="00DF3422" w:rsidRPr="005C6708">
        <w:rPr>
          <w:rFonts w:ascii="Times New Roman" w:hAnsi="Times New Roman"/>
          <w:sz w:val="24"/>
          <w:szCs w:val="24"/>
        </w:rPr>
        <w:t xml:space="preserve">terdapat korelasi antara kemampuan koneksi matematis dan motivasi belajar siswa. </w:t>
      </w:r>
    </w:p>
    <w:p w:rsidR="00063DE3" w:rsidRPr="005C6708" w:rsidRDefault="00DF3422" w:rsidP="002F7CDC">
      <w:pPr>
        <w:spacing w:line="480" w:lineRule="auto"/>
        <w:ind w:firstLine="720"/>
        <w:jc w:val="both"/>
        <w:rPr>
          <w:rFonts w:ascii="Times New Roman" w:hAnsi="Times New Roman"/>
          <w:sz w:val="24"/>
          <w:szCs w:val="24"/>
        </w:rPr>
      </w:pPr>
      <w:r w:rsidRPr="005C6708">
        <w:rPr>
          <w:rFonts w:ascii="Times New Roman" w:hAnsi="Times New Roman"/>
          <w:sz w:val="24"/>
          <w:szCs w:val="24"/>
        </w:rPr>
        <w:t>Kemudian memiliki nilai koefisien korelasi 0,458 yang artinya memiliki tingkat korelasi yang sedang atau kemampuan koneksi matematis dan motivasi belajar memiliki hubungan yang sedang.</w:t>
      </w:r>
    </w:p>
    <w:p w:rsidR="00DF3422" w:rsidRPr="005C6708" w:rsidRDefault="00DF3422" w:rsidP="00DF3422">
      <w:pPr>
        <w:spacing w:line="480" w:lineRule="auto"/>
        <w:jc w:val="both"/>
        <w:rPr>
          <w:rFonts w:ascii="Times New Roman" w:hAnsi="Times New Roman"/>
          <w:b/>
          <w:sz w:val="24"/>
          <w:szCs w:val="24"/>
        </w:rPr>
      </w:pPr>
      <w:r w:rsidRPr="005C6708">
        <w:rPr>
          <w:rFonts w:ascii="Times New Roman" w:hAnsi="Times New Roman"/>
          <w:b/>
          <w:sz w:val="24"/>
          <w:szCs w:val="24"/>
        </w:rPr>
        <w:t>Hasil Wawancara</w:t>
      </w:r>
    </w:p>
    <w:p w:rsidR="00DF3422" w:rsidRPr="005C6708" w:rsidRDefault="00DF3422" w:rsidP="00DF3422">
      <w:pPr>
        <w:spacing w:line="480" w:lineRule="auto"/>
        <w:ind w:firstLine="720"/>
        <w:jc w:val="both"/>
        <w:rPr>
          <w:rFonts w:ascii="Times New Roman" w:hAnsi="Times New Roman"/>
          <w:noProof/>
          <w:sz w:val="24"/>
          <w:szCs w:val="24"/>
        </w:rPr>
      </w:pPr>
      <w:r w:rsidRPr="005C6708">
        <w:rPr>
          <w:rFonts w:ascii="Times New Roman" w:hAnsi="Times New Roman"/>
          <w:noProof/>
          <w:sz w:val="24"/>
          <w:szCs w:val="24"/>
        </w:rPr>
        <w:t xml:space="preserve">Wawancara dilakukan untuk menggali permasalahan yang ditemui siswa pada proses pembelajaran, baik yang berkaitan dengan pemberian </w:t>
      </w:r>
      <w:r w:rsidRPr="005C6708">
        <w:rPr>
          <w:rFonts w:ascii="Times New Roman" w:hAnsi="Times New Roman"/>
          <w:noProof/>
          <w:sz w:val="24"/>
          <w:szCs w:val="24"/>
          <w:lang w:val="id-ID"/>
        </w:rPr>
        <w:t xml:space="preserve">model </w:t>
      </w:r>
      <w:r w:rsidRPr="005C6708">
        <w:rPr>
          <w:rFonts w:ascii="Times New Roman" w:hAnsi="Times New Roman"/>
          <w:noProof/>
          <w:sz w:val="24"/>
          <w:szCs w:val="24"/>
        </w:rPr>
        <w:t>pembelajaran CTL dan dampaknya pada motivasi belajar siswa . Wawancara dilakukan terhadap 10 siswa yang mewakili kelas eksperimen.</w:t>
      </w:r>
    </w:p>
    <w:p w:rsidR="002B27B5" w:rsidRDefault="002B27B5" w:rsidP="002B27B5">
      <w:pPr>
        <w:spacing w:line="240" w:lineRule="auto"/>
        <w:rPr>
          <w:rFonts w:ascii="Times New Roman" w:hAnsi="Times New Roman"/>
          <w:b/>
          <w:noProof/>
          <w:sz w:val="24"/>
          <w:szCs w:val="24"/>
        </w:rPr>
      </w:pPr>
    </w:p>
    <w:p w:rsidR="002B27B5" w:rsidRDefault="00DF3422" w:rsidP="002B27B5">
      <w:pPr>
        <w:spacing w:line="240" w:lineRule="auto"/>
        <w:jc w:val="center"/>
        <w:rPr>
          <w:rFonts w:ascii="Times New Roman" w:hAnsi="Times New Roman"/>
          <w:b/>
          <w:noProof/>
          <w:sz w:val="24"/>
          <w:szCs w:val="24"/>
        </w:rPr>
      </w:pPr>
      <w:r w:rsidRPr="002B27B5">
        <w:rPr>
          <w:rFonts w:ascii="Times New Roman" w:hAnsi="Times New Roman"/>
          <w:b/>
          <w:noProof/>
          <w:sz w:val="24"/>
          <w:szCs w:val="24"/>
        </w:rPr>
        <w:lastRenderedPageBreak/>
        <w:t>Tabel</w:t>
      </w:r>
      <w:r w:rsidR="002B27B5">
        <w:rPr>
          <w:rFonts w:ascii="Times New Roman" w:hAnsi="Times New Roman"/>
          <w:b/>
          <w:noProof/>
          <w:sz w:val="24"/>
          <w:szCs w:val="24"/>
        </w:rPr>
        <w:t xml:space="preserve"> </w:t>
      </w:r>
    </w:p>
    <w:p w:rsidR="00DF3422" w:rsidRPr="002B27B5" w:rsidRDefault="00DF3422" w:rsidP="002B27B5">
      <w:pPr>
        <w:spacing w:line="240" w:lineRule="auto"/>
        <w:jc w:val="center"/>
        <w:rPr>
          <w:rFonts w:ascii="Times New Roman" w:hAnsi="Times New Roman"/>
          <w:b/>
          <w:noProof/>
          <w:sz w:val="24"/>
          <w:szCs w:val="24"/>
        </w:rPr>
      </w:pPr>
      <w:r w:rsidRPr="002B27B5">
        <w:rPr>
          <w:rFonts w:ascii="Times New Roman" w:hAnsi="Times New Roman"/>
          <w:b/>
          <w:noProof/>
          <w:sz w:val="24"/>
          <w:szCs w:val="24"/>
        </w:rPr>
        <w:t>Interpretasi Jawaban Siswa</w:t>
      </w:r>
      <w:r w:rsidR="002B27B5">
        <w:rPr>
          <w:rFonts w:ascii="Times New Roman" w:hAnsi="Times New Roman"/>
          <w:b/>
          <w:noProof/>
          <w:sz w:val="24"/>
          <w:szCs w:val="24"/>
        </w:rPr>
        <w:t xml:space="preserve"> </w:t>
      </w:r>
      <w:r w:rsidRPr="002B27B5">
        <w:rPr>
          <w:rFonts w:ascii="Times New Roman" w:hAnsi="Times New Roman"/>
          <w:b/>
          <w:noProof/>
          <w:sz w:val="24"/>
          <w:szCs w:val="24"/>
        </w:rPr>
        <w:t>Terhadap Hasil Wawancara</w:t>
      </w:r>
    </w:p>
    <w:tbl>
      <w:tblPr>
        <w:tblStyle w:val="TableGrid"/>
        <w:tblW w:w="7941" w:type="dxa"/>
        <w:tblLook w:val="04A0" w:firstRow="1" w:lastRow="0" w:firstColumn="1" w:lastColumn="0" w:noHBand="0" w:noVBand="1"/>
      </w:tblPr>
      <w:tblGrid>
        <w:gridCol w:w="570"/>
        <w:gridCol w:w="2549"/>
        <w:gridCol w:w="4822"/>
      </w:tblGrid>
      <w:tr w:rsidR="00DF3422" w:rsidRPr="005C6708" w:rsidTr="002B27B5">
        <w:trPr>
          <w:trHeight w:val="441"/>
          <w:tblHeader/>
        </w:trPr>
        <w:tc>
          <w:tcPr>
            <w:tcW w:w="570" w:type="dxa"/>
            <w:shd w:val="clear" w:color="auto" w:fill="FBD4B4" w:themeFill="accent6" w:themeFillTint="66"/>
            <w:vAlign w:val="center"/>
          </w:tcPr>
          <w:p w:rsidR="00DF3422" w:rsidRPr="005C6708" w:rsidRDefault="00DF3422" w:rsidP="00DF3422">
            <w:pPr>
              <w:pStyle w:val="ListParagraph"/>
              <w:ind w:left="0"/>
              <w:jc w:val="center"/>
              <w:rPr>
                <w:rFonts w:ascii="Times New Roman" w:hAnsi="Times New Roman"/>
                <w:b/>
                <w:noProof/>
                <w:sz w:val="24"/>
                <w:szCs w:val="24"/>
              </w:rPr>
            </w:pPr>
            <w:r w:rsidRPr="005C6708">
              <w:rPr>
                <w:rFonts w:ascii="Times New Roman" w:hAnsi="Times New Roman"/>
                <w:b/>
                <w:noProof/>
                <w:sz w:val="24"/>
                <w:szCs w:val="24"/>
              </w:rPr>
              <w:t>No.</w:t>
            </w:r>
          </w:p>
        </w:tc>
        <w:tc>
          <w:tcPr>
            <w:tcW w:w="2549" w:type="dxa"/>
            <w:shd w:val="clear" w:color="auto" w:fill="FBD4B4" w:themeFill="accent6" w:themeFillTint="66"/>
            <w:vAlign w:val="center"/>
          </w:tcPr>
          <w:p w:rsidR="00DF3422" w:rsidRPr="005C6708" w:rsidRDefault="00DF3422" w:rsidP="00DF3422">
            <w:pPr>
              <w:pStyle w:val="ListParagraph"/>
              <w:ind w:left="0"/>
              <w:jc w:val="center"/>
              <w:rPr>
                <w:rFonts w:ascii="Times New Roman" w:hAnsi="Times New Roman"/>
                <w:b/>
                <w:noProof/>
                <w:sz w:val="24"/>
                <w:szCs w:val="24"/>
              </w:rPr>
            </w:pPr>
            <w:r w:rsidRPr="005C6708">
              <w:rPr>
                <w:rFonts w:ascii="Times New Roman" w:hAnsi="Times New Roman"/>
                <w:b/>
                <w:noProof/>
                <w:sz w:val="24"/>
                <w:szCs w:val="24"/>
              </w:rPr>
              <w:t>Pertanyaan</w:t>
            </w:r>
          </w:p>
        </w:tc>
        <w:tc>
          <w:tcPr>
            <w:tcW w:w="4822" w:type="dxa"/>
            <w:shd w:val="clear" w:color="auto" w:fill="FBD4B4" w:themeFill="accent6" w:themeFillTint="66"/>
            <w:vAlign w:val="center"/>
          </w:tcPr>
          <w:p w:rsidR="00DF3422" w:rsidRPr="005C6708" w:rsidRDefault="00DF3422" w:rsidP="00DF3422">
            <w:pPr>
              <w:pStyle w:val="ListParagraph"/>
              <w:ind w:left="0"/>
              <w:jc w:val="center"/>
              <w:rPr>
                <w:rFonts w:ascii="Times New Roman" w:hAnsi="Times New Roman"/>
                <w:b/>
                <w:noProof/>
                <w:sz w:val="24"/>
                <w:szCs w:val="24"/>
              </w:rPr>
            </w:pPr>
            <w:r w:rsidRPr="005C6708">
              <w:rPr>
                <w:rFonts w:ascii="Times New Roman" w:hAnsi="Times New Roman"/>
                <w:b/>
                <w:noProof/>
                <w:sz w:val="24"/>
                <w:szCs w:val="24"/>
              </w:rPr>
              <w:t>Siswa</w:t>
            </w:r>
          </w:p>
        </w:tc>
      </w:tr>
      <w:tr w:rsidR="00DF3422" w:rsidRPr="005C6708" w:rsidTr="002B27B5">
        <w:trPr>
          <w:trHeight w:val="1409"/>
        </w:trPr>
        <w:tc>
          <w:tcPr>
            <w:tcW w:w="570" w:type="dxa"/>
          </w:tcPr>
          <w:p w:rsidR="00DF3422" w:rsidRPr="005C6708" w:rsidRDefault="00DF3422" w:rsidP="00DF3422">
            <w:pPr>
              <w:pStyle w:val="ListParagraph"/>
              <w:ind w:left="0"/>
              <w:jc w:val="center"/>
              <w:rPr>
                <w:rFonts w:ascii="Times New Roman" w:hAnsi="Times New Roman"/>
                <w:noProof/>
                <w:sz w:val="24"/>
                <w:szCs w:val="24"/>
              </w:rPr>
            </w:pPr>
            <w:r w:rsidRPr="005C6708">
              <w:rPr>
                <w:rFonts w:ascii="Times New Roman" w:hAnsi="Times New Roman"/>
                <w:noProof/>
                <w:sz w:val="24"/>
                <w:szCs w:val="24"/>
              </w:rPr>
              <w:t>1</w:t>
            </w:r>
          </w:p>
        </w:tc>
        <w:tc>
          <w:tcPr>
            <w:tcW w:w="2549" w:type="dxa"/>
          </w:tcPr>
          <w:p w:rsidR="00DF3422" w:rsidRPr="002B27B5" w:rsidRDefault="00DF3422" w:rsidP="00DF3422">
            <w:pPr>
              <w:jc w:val="both"/>
              <w:rPr>
                <w:rFonts w:ascii="Times New Roman" w:hAnsi="Times New Roman"/>
              </w:rPr>
            </w:pPr>
            <w:r w:rsidRPr="002B27B5">
              <w:rPr>
                <w:rFonts w:ascii="Times New Roman" w:hAnsi="Times New Roman"/>
              </w:rPr>
              <w:t xml:space="preserve">Bagaimana kesan selama proses belajar dengan menggunakan pembelajaran </w:t>
            </w:r>
            <w:r w:rsidRPr="002B27B5">
              <w:rPr>
                <w:rFonts w:ascii="Times New Roman" w:hAnsi="Times New Roman"/>
                <w:bCs/>
                <w:i/>
              </w:rPr>
              <w:t xml:space="preserve">Contextual, Teaching and Learning </w:t>
            </w:r>
            <w:r w:rsidRPr="002B27B5">
              <w:rPr>
                <w:rFonts w:ascii="Times New Roman" w:hAnsi="Times New Roman"/>
                <w:bCs/>
              </w:rPr>
              <w:t>(CTL) ?</w:t>
            </w:r>
          </w:p>
        </w:tc>
        <w:tc>
          <w:tcPr>
            <w:tcW w:w="4822" w:type="dxa"/>
          </w:tcPr>
          <w:p w:rsidR="00DF3422" w:rsidRPr="005C6708" w:rsidRDefault="00DF3422" w:rsidP="00DF3422">
            <w:pPr>
              <w:pStyle w:val="ListParagraph"/>
              <w:ind w:left="0"/>
              <w:jc w:val="both"/>
              <w:rPr>
                <w:rFonts w:ascii="Times New Roman" w:hAnsi="Times New Roman"/>
                <w:noProof/>
                <w:sz w:val="24"/>
                <w:szCs w:val="24"/>
                <w:lang w:val="id-ID"/>
              </w:rPr>
            </w:pPr>
            <w:r w:rsidRPr="005C6708">
              <w:rPr>
                <w:rFonts w:ascii="Times New Roman" w:hAnsi="Times New Roman"/>
                <w:noProof/>
                <w:sz w:val="24"/>
                <w:szCs w:val="24"/>
              </w:rPr>
              <w:t xml:space="preserve">Secara umum pembelajaran dengan </w:t>
            </w:r>
            <w:r w:rsidRPr="005C6708">
              <w:rPr>
                <w:rFonts w:ascii="Times New Roman" w:eastAsia="Times New Roman" w:hAnsi="Times New Roman"/>
                <w:sz w:val="24"/>
                <w:szCs w:val="24"/>
              </w:rPr>
              <w:t>menggunakan CTL</w:t>
            </w:r>
            <w:r w:rsidRPr="005C6708">
              <w:rPr>
                <w:rFonts w:ascii="Times New Roman" w:hAnsi="Times New Roman"/>
                <w:noProof/>
                <w:sz w:val="24"/>
                <w:szCs w:val="24"/>
              </w:rPr>
              <w:t xml:space="preserve"> </w:t>
            </w:r>
            <w:r w:rsidRPr="005C6708">
              <w:rPr>
                <w:rFonts w:ascii="Times New Roman" w:eastAsia="Times New Roman" w:hAnsi="Times New Roman"/>
                <w:sz w:val="24"/>
                <w:szCs w:val="24"/>
                <w:lang w:val="id-ID"/>
              </w:rPr>
              <w:t>s</w:t>
            </w:r>
            <w:r w:rsidRPr="005C6708">
              <w:rPr>
                <w:rFonts w:ascii="Times New Roman" w:eastAsia="Times New Roman" w:hAnsi="Times New Roman"/>
                <w:sz w:val="24"/>
                <w:szCs w:val="24"/>
              </w:rPr>
              <w:t>angat</w:t>
            </w:r>
            <w:r w:rsidRPr="005C6708">
              <w:rPr>
                <w:rFonts w:ascii="Times New Roman" w:eastAsia="Times New Roman" w:hAnsi="Times New Roman"/>
                <w:sz w:val="24"/>
                <w:szCs w:val="24"/>
                <w:lang w:val="id-ID"/>
              </w:rPr>
              <w:t xml:space="preserve"> </w:t>
            </w:r>
            <w:r w:rsidRPr="005C6708">
              <w:rPr>
                <w:rFonts w:ascii="Times New Roman" w:eastAsia="Times New Roman" w:hAnsi="Times New Roman"/>
                <w:sz w:val="24"/>
                <w:szCs w:val="24"/>
              </w:rPr>
              <w:t>membantu</w:t>
            </w:r>
            <w:r w:rsidRPr="005C6708">
              <w:rPr>
                <w:rFonts w:ascii="Times New Roman" w:eastAsia="Times New Roman" w:hAnsi="Times New Roman"/>
                <w:sz w:val="24"/>
                <w:szCs w:val="24"/>
                <w:lang w:val="id-ID"/>
              </w:rPr>
              <w:t xml:space="preserve">, dan menarik </w:t>
            </w:r>
            <w:r w:rsidRPr="005C6708">
              <w:rPr>
                <w:rFonts w:ascii="Times New Roman" w:eastAsia="Times New Roman" w:hAnsi="Times New Roman"/>
                <w:sz w:val="24"/>
                <w:szCs w:val="24"/>
              </w:rPr>
              <w:t xml:space="preserve">karena </w:t>
            </w:r>
            <w:r w:rsidRPr="005C6708">
              <w:rPr>
                <w:rFonts w:ascii="Times New Roman" w:eastAsia="Times New Roman" w:hAnsi="Times New Roman"/>
                <w:sz w:val="24"/>
                <w:szCs w:val="24"/>
                <w:lang w:val="id-ID"/>
              </w:rPr>
              <w:t xml:space="preserve">merasa terpacu </w:t>
            </w:r>
            <w:r w:rsidRPr="005C6708">
              <w:rPr>
                <w:rFonts w:ascii="Times New Roman" w:eastAsia="Times New Roman" w:hAnsi="Times New Roman"/>
                <w:sz w:val="24"/>
                <w:szCs w:val="24"/>
              </w:rPr>
              <w:t>agar lebih</w:t>
            </w:r>
            <w:r w:rsidRPr="005C6708">
              <w:rPr>
                <w:rFonts w:ascii="Times New Roman" w:eastAsia="Times New Roman" w:hAnsi="Times New Roman"/>
                <w:sz w:val="24"/>
                <w:szCs w:val="24"/>
                <w:lang w:val="id-ID"/>
              </w:rPr>
              <w:t xml:space="preserve"> </w:t>
            </w:r>
            <w:r w:rsidRPr="005C6708">
              <w:rPr>
                <w:rFonts w:ascii="Times New Roman" w:eastAsia="Times New Roman" w:hAnsi="Times New Roman"/>
                <w:sz w:val="24"/>
                <w:szCs w:val="24"/>
              </w:rPr>
              <w:t>aktif</w:t>
            </w:r>
            <w:r w:rsidRPr="005C6708">
              <w:rPr>
                <w:rFonts w:ascii="Times New Roman" w:eastAsia="Times New Roman" w:hAnsi="Times New Roman"/>
                <w:sz w:val="24"/>
                <w:szCs w:val="24"/>
                <w:lang w:val="id-ID"/>
              </w:rPr>
              <w:t xml:space="preserve"> dalam menyelesaikan permasalahan nyata</w:t>
            </w:r>
            <w:r w:rsidRPr="005C6708">
              <w:rPr>
                <w:rFonts w:ascii="Times New Roman" w:eastAsia="Times New Roman" w:hAnsi="Times New Roman"/>
                <w:sz w:val="24"/>
                <w:szCs w:val="24"/>
              </w:rPr>
              <w:t>. Siswa merasa senang dan nyaman dalam belajar. Kebanyakan siswa membandingkannya dengan pembelajaran konvensional yang biasa mereka sering lakukan.</w:t>
            </w:r>
          </w:p>
        </w:tc>
      </w:tr>
      <w:tr w:rsidR="00DF3422" w:rsidRPr="005C6708" w:rsidTr="002B27B5">
        <w:trPr>
          <w:trHeight w:val="1130"/>
        </w:trPr>
        <w:tc>
          <w:tcPr>
            <w:tcW w:w="570" w:type="dxa"/>
          </w:tcPr>
          <w:p w:rsidR="00DF3422" w:rsidRPr="005C6708" w:rsidRDefault="00DF3422" w:rsidP="00DF3422">
            <w:pPr>
              <w:pStyle w:val="ListParagraph"/>
              <w:ind w:left="0"/>
              <w:jc w:val="center"/>
              <w:rPr>
                <w:rFonts w:ascii="Times New Roman" w:hAnsi="Times New Roman"/>
                <w:noProof/>
                <w:sz w:val="24"/>
                <w:szCs w:val="24"/>
              </w:rPr>
            </w:pPr>
            <w:r w:rsidRPr="005C6708">
              <w:rPr>
                <w:rFonts w:ascii="Times New Roman" w:hAnsi="Times New Roman"/>
                <w:noProof/>
                <w:sz w:val="24"/>
                <w:szCs w:val="24"/>
              </w:rPr>
              <w:t>2</w:t>
            </w:r>
          </w:p>
        </w:tc>
        <w:tc>
          <w:tcPr>
            <w:tcW w:w="2549" w:type="dxa"/>
          </w:tcPr>
          <w:p w:rsidR="00DF3422" w:rsidRPr="002B27B5" w:rsidRDefault="00DF3422" w:rsidP="00DF3422">
            <w:pPr>
              <w:jc w:val="both"/>
              <w:rPr>
                <w:rFonts w:ascii="Times New Roman" w:hAnsi="Times New Roman"/>
              </w:rPr>
            </w:pPr>
            <w:r w:rsidRPr="002B27B5">
              <w:rPr>
                <w:rFonts w:ascii="Times New Roman" w:hAnsi="Times New Roman"/>
              </w:rPr>
              <w:t xml:space="preserve">Apa kendala-kendala selama proses belajar dengan menggunakan pembelajaran </w:t>
            </w:r>
            <w:r w:rsidRPr="002B27B5">
              <w:rPr>
                <w:rFonts w:ascii="Times New Roman" w:hAnsi="Times New Roman"/>
                <w:bCs/>
                <w:i/>
              </w:rPr>
              <w:t xml:space="preserve">Contextual, Teaching and Learning </w:t>
            </w:r>
            <w:r w:rsidRPr="002B27B5">
              <w:rPr>
                <w:rFonts w:ascii="Times New Roman" w:hAnsi="Times New Roman"/>
                <w:bCs/>
              </w:rPr>
              <w:t>(CTL) ?</w:t>
            </w:r>
            <w:r w:rsidRPr="002B27B5">
              <w:rPr>
                <w:rFonts w:ascii="Times New Roman" w:hAnsi="Times New Roman"/>
              </w:rPr>
              <w:t xml:space="preserve"> </w:t>
            </w:r>
          </w:p>
        </w:tc>
        <w:tc>
          <w:tcPr>
            <w:tcW w:w="4822" w:type="dxa"/>
          </w:tcPr>
          <w:p w:rsidR="00DF3422" w:rsidRPr="005C6708" w:rsidRDefault="00DF3422" w:rsidP="00DF3422">
            <w:pPr>
              <w:pStyle w:val="ListParagraph"/>
              <w:ind w:left="0"/>
              <w:jc w:val="both"/>
              <w:rPr>
                <w:rFonts w:ascii="Times New Roman" w:hAnsi="Times New Roman"/>
                <w:noProof/>
                <w:sz w:val="24"/>
                <w:szCs w:val="24"/>
              </w:rPr>
            </w:pPr>
            <w:r w:rsidRPr="005C6708">
              <w:rPr>
                <w:rFonts w:ascii="Times New Roman" w:hAnsi="Times New Roman"/>
                <w:noProof/>
                <w:sz w:val="24"/>
                <w:szCs w:val="24"/>
              </w:rPr>
              <w:t xml:space="preserve">Terkait waktu, waktu serasa begitu cepat. Dan ada kalanya terpotong oleh waktu sholat. Kemudian beberapa siswa yang telat masuk. Sehingga pembelajaran sedikit terganggu oleh siswa yang telat masuk jam pelajaran. </w:t>
            </w:r>
          </w:p>
        </w:tc>
      </w:tr>
      <w:tr w:rsidR="00DF3422" w:rsidRPr="005C6708" w:rsidTr="002B27B5">
        <w:trPr>
          <w:trHeight w:val="1090"/>
        </w:trPr>
        <w:tc>
          <w:tcPr>
            <w:tcW w:w="570" w:type="dxa"/>
          </w:tcPr>
          <w:p w:rsidR="00DF3422" w:rsidRPr="005C6708" w:rsidRDefault="00DF3422" w:rsidP="00DF3422">
            <w:pPr>
              <w:pStyle w:val="ListParagraph"/>
              <w:ind w:left="0"/>
              <w:jc w:val="center"/>
              <w:rPr>
                <w:rFonts w:ascii="Times New Roman" w:hAnsi="Times New Roman"/>
                <w:noProof/>
                <w:sz w:val="24"/>
                <w:szCs w:val="24"/>
              </w:rPr>
            </w:pPr>
            <w:r w:rsidRPr="005C6708">
              <w:rPr>
                <w:rFonts w:ascii="Times New Roman" w:hAnsi="Times New Roman"/>
                <w:noProof/>
                <w:sz w:val="24"/>
                <w:szCs w:val="24"/>
              </w:rPr>
              <w:t>3</w:t>
            </w:r>
          </w:p>
        </w:tc>
        <w:tc>
          <w:tcPr>
            <w:tcW w:w="2549" w:type="dxa"/>
          </w:tcPr>
          <w:p w:rsidR="00DF3422" w:rsidRPr="002B27B5" w:rsidRDefault="00DF3422" w:rsidP="00DF3422">
            <w:pPr>
              <w:jc w:val="both"/>
              <w:rPr>
                <w:rFonts w:ascii="Times New Roman" w:hAnsi="Times New Roman"/>
              </w:rPr>
            </w:pPr>
            <w:r w:rsidRPr="002B27B5">
              <w:rPr>
                <w:rFonts w:ascii="Times New Roman" w:hAnsi="Times New Roman"/>
              </w:rPr>
              <w:t xml:space="preserve">Apakah manfaat matematika sudah semakin terasa setelah pembelajaran menggunakan pembelajaran </w:t>
            </w:r>
            <w:r w:rsidRPr="002B27B5">
              <w:rPr>
                <w:rFonts w:ascii="Times New Roman" w:hAnsi="Times New Roman"/>
                <w:bCs/>
                <w:i/>
              </w:rPr>
              <w:t xml:space="preserve">Contextual, Teaching and Learning </w:t>
            </w:r>
            <w:r w:rsidRPr="002B27B5">
              <w:rPr>
                <w:rFonts w:ascii="Times New Roman" w:hAnsi="Times New Roman"/>
                <w:bCs/>
              </w:rPr>
              <w:t>(CTL) ?</w:t>
            </w:r>
            <w:r w:rsidRPr="002B27B5">
              <w:rPr>
                <w:rFonts w:ascii="Times New Roman" w:hAnsi="Times New Roman"/>
              </w:rPr>
              <w:t xml:space="preserve"> </w:t>
            </w:r>
          </w:p>
        </w:tc>
        <w:tc>
          <w:tcPr>
            <w:tcW w:w="4822" w:type="dxa"/>
          </w:tcPr>
          <w:p w:rsidR="00DF3422" w:rsidRPr="005C6708" w:rsidRDefault="00DF3422" w:rsidP="00DF3422">
            <w:pPr>
              <w:pStyle w:val="ListParagraph"/>
              <w:ind w:left="0"/>
              <w:jc w:val="both"/>
              <w:rPr>
                <w:rFonts w:ascii="Times New Roman" w:hAnsi="Times New Roman"/>
                <w:noProof/>
                <w:sz w:val="24"/>
                <w:szCs w:val="24"/>
              </w:rPr>
            </w:pPr>
            <w:r w:rsidRPr="005C6708">
              <w:rPr>
                <w:rFonts w:ascii="Times New Roman" w:hAnsi="Times New Roman"/>
                <w:noProof/>
                <w:sz w:val="24"/>
                <w:szCs w:val="24"/>
              </w:rPr>
              <w:t xml:space="preserve">Secara umum siswa merasakan hal demikian. Karena model pembelajaran ini </w:t>
            </w:r>
            <w:r w:rsidRPr="005C6708">
              <w:rPr>
                <w:rFonts w:ascii="Times New Roman" w:hAnsi="Times New Roman"/>
                <w:sz w:val="24"/>
                <w:szCs w:val="24"/>
              </w:rPr>
              <w:t>menghubungkan materi akademik dengan konteks kehidupan keseharian siswa. Pembelajaran yang terjadi mempunyai hubungan yang erat dengan pengalaman sesungguhnya.</w:t>
            </w:r>
          </w:p>
        </w:tc>
      </w:tr>
      <w:tr w:rsidR="00DF3422" w:rsidRPr="005C6708" w:rsidTr="002B27B5">
        <w:trPr>
          <w:trHeight w:val="1347"/>
        </w:trPr>
        <w:tc>
          <w:tcPr>
            <w:tcW w:w="570" w:type="dxa"/>
          </w:tcPr>
          <w:p w:rsidR="00DF3422" w:rsidRPr="005C6708" w:rsidRDefault="00DF3422" w:rsidP="00DF3422">
            <w:pPr>
              <w:pStyle w:val="ListParagraph"/>
              <w:ind w:left="0"/>
              <w:jc w:val="center"/>
              <w:rPr>
                <w:rFonts w:ascii="Times New Roman" w:hAnsi="Times New Roman"/>
                <w:noProof/>
                <w:sz w:val="24"/>
                <w:szCs w:val="24"/>
              </w:rPr>
            </w:pPr>
            <w:r w:rsidRPr="005C6708">
              <w:rPr>
                <w:rFonts w:ascii="Times New Roman" w:hAnsi="Times New Roman"/>
                <w:noProof/>
                <w:sz w:val="24"/>
                <w:szCs w:val="24"/>
              </w:rPr>
              <w:t>4</w:t>
            </w:r>
          </w:p>
        </w:tc>
        <w:tc>
          <w:tcPr>
            <w:tcW w:w="2549" w:type="dxa"/>
          </w:tcPr>
          <w:p w:rsidR="00DF3422" w:rsidRPr="002B27B5" w:rsidRDefault="00DF3422" w:rsidP="00DF3422">
            <w:pPr>
              <w:jc w:val="both"/>
              <w:rPr>
                <w:rFonts w:ascii="Times New Roman" w:hAnsi="Times New Roman"/>
              </w:rPr>
            </w:pPr>
            <w:r w:rsidRPr="002B27B5">
              <w:rPr>
                <w:rFonts w:ascii="Times New Roman" w:hAnsi="Times New Roman"/>
              </w:rPr>
              <w:t>Apa harapan-harapan anda dalam pembelajaran matematika ?</w:t>
            </w:r>
          </w:p>
        </w:tc>
        <w:tc>
          <w:tcPr>
            <w:tcW w:w="4822" w:type="dxa"/>
          </w:tcPr>
          <w:p w:rsidR="00DF3422" w:rsidRPr="005C6708" w:rsidRDefault="00DF3422" w:rsidP="00DF3422">
            <w:pPr>
              <w:pStyle w:val="ListParagraph"/>
              <w:ind w:left="0"/>
              <w:jc w:val="both"/>
              <w:rPr>
                <w:rFonts w:ascii="Times New Roman" w:hAnsi="Times New Roman"/>
                <w:noProof/>
                <w:sz w:val="24"/>
                <w:szCs w:val="24"/>
              </w:rPr>
            </w:pPr>
            <w:r w:rsidRPr="005C6708">
              <w:rPr>
                <w:rFonts w:ascii="Times New Roman" w:hAnsi="Times New Roman"/>
                <w:noProof/>
                <w:sz w:val="24"/>
                <w:szCs w:val="24"/>
              </w:rPr>
              <w:t xml:space="preserve">Siswa menginginkan agar proses pembelajaran matematika berjalan menyenangkan dan tidak tegang. Sehingga mereka bisa belajar dengan tenang dan bisa berfikir secara jernih. </w:t>
            </w:r>
          </w:p>
        </w:tc>
      </w:tr>
      <w:tr w:rsidR="00DF3422" w:rsidRPr="005C6708" w:rsidTr="002B27B5">
        <w:trPr>
          <w:trHeight w:val="1665"/>
        </w:trPr>
        <w:tc>
          <w:tcPr>
            <w:tcW w:w="570" w:type="dxa"/>
          </w:tcPr>
          <w:p w:rsidR="00DF3422" w:rsidRPr="005C6708" w:rsidRDefault="00DF3422" w:rsidP="00DF3422">
            <w:pPr>
              <w:pStyle w:val="ListParagraph"/>
              <w:ind w:left="0"/>
              <w:jc w:val="center"/>
              <w:rPr>
                <w:rFonts w:ascii="Times New Roman" w:hAnsi="Times New Roman"/>
                <w:noProof/>
                <w:sz w:val="24"/>
                <w:szCs w:val="24"/>
              </w:rPr>
            </w:pPr>
            <w:r w:rsidRPr="005C6708">
              <w:rPr>
                <w:rFonts w:ascii="Times New Roman" w:hAnsi="Times New Roman"/>
                <w:noProof/>
                <w:sz w:val="24"/>
                <w:szCs w:val="24"/>
              </w:rPr>
              <w:t>5</w:t>
            </w:r>
          </w:p>
        </w:tc>
        <w:tc>
          <w:tcPr>
            <w:tcW w:w="2549" w:type="dxa"/>
          </w:tcPr>
          <w:p w:rsidR="00DF3422" w:rsidRPr="002B27B5" w:rsidRDefault="00DF3422" w:rsidP="00DF3422">
            <w:pPr>
              <w:jc w:val="both"/>
              <w:rPr>
                <w:rFonts w:ascii="Times New Roman" w:hAnsi="Times New Roman"/>
              </w:rPr>
            </w:pPr>
            <w:r w:rsidRPr="002B27B5">
              <w:rPr>
                <w:rFonts w:ascii="Times New Roman" w:hAnsi="Times New Roman"/>
              </w:rPr>
              <w:t xml:space="preserve">Apa tanggapan anda tentang motivasi belajar anda setelah menggunakan pembelajaran </w:t>
            </w:r>
            <w:r w:rsidRPr="002B27B5">
              <w:rPr>
                <w:rFonts w:ascii="Times New Roman" w:hAnsi="Times New Roman"/>
                <w:bCs/>
                <w:i/>
              </w:rPr>
              <w:t xml:space="preserve">Contextual, Teaching and Learning </w:t>
            </w:r>
            <w:r w:rsidRPr="002B27B5">
              <w:rPr>
                <w:rFonts w:ascii="Times New Roman" w:hAnsi="Times New Roman"/>
                <w:bCs/>
              </w:rPr>
              <w:t xml:space="preserve">(CTL) ? </w:t>
            </w:r>
          </w:p>
        </w:tc>
        <w:tc>
          <w:tcPr>
            <w:tcW w:w="4822" w:type="dxa"/>
          </w:tcPr>
          <w:p w:rsidR="00DF3422" w:rsidRPr="005C6708" w:rsidRDefault="00DF3422" w:rsidP="00DF3422">
            <w:pPr>
              <w:pStyle w:val="ListParagraph"/>
              <w:ind w:left="0"/>
              <w:jc w:val="both"/>
              <w:rPr>
                <w:rFonts w:ascii="Times New Roman" w:hAnsi="Times New Roman"/>
                <w:noProof/>
                <w:sz w:val="24"/>
                <w:szCs w:val="24"/>
              </w:rPr>
            </w:pPr>
            <w:r w:rsidRPr="005C6708">
              <w:rPr>
                <w:rFonts w:ascii="Times New Roman" w:hAnsi="Times New Roman"/>
                <w:noProof/>
                <w:sz w:val="24"/>
                <w:szCs w:val="24"/>
              </w:rPr>
              <w:t xml:space="preserve">Mayoritas siswa menyatakan bahwa setelah mereka menggunakan model pembelajaran CTL, semangat motivasi belajar mereka meningkat. </w:t>
            </w:r>
          </w:p>
        </w:tc>
      </w:tr>
    </w:tbl>
    <w:p w:rsidR="00DF3422" w:rsidRPr="005C6708" w:rsidRDefault="00DF3422" w:rsidP="00DF3422">
      <w:pPr>
        <w:spacing w:line="480" w:lineRule="auto"/>
        <w:ind w:firstLine="720"/>
        <w:jc w:val="both"/>
        <w:rPr>
          <w:rFonts w:ascii="Times New Roman" w:hAnsi="Times New Roman"/>
          <w:b/>
          <w:sz w:val="24"/>
          <w:szCs w:val="24"/>
        </w:rPr>
      </w:pPr>
      <w:r w:rsidRPr="005C6708">
        <w:rPr>
          <w:rFonts w:ascii="Times New Roman" w:hAnsi="Times New Roman"/>
          <w:b/>
          <w:sz w:val="24"/>
          <w:szCs w:val="24"/>
        </w:rPr>
        <w:t xml:space="preserve"> </w:t>
      </w:r>
    </w:p>
    <w:p w:rsidR="00DF3422" w:rsidRPr="005C6708" w:rsidRDefault="00DF3422" w:rsidP="00DF3422">
      <w:pPr>
        <w:spacing w:line="480" w:lineRule="auto"/>
        <w:jc w:val="both"/>
        <w:rPr>
          <w:rFonts w:ascii="Times New Roman" w:hAnsi="Times New Roman"/>
          <w:b/>
          <w:sz w:val="24"/>
          <w:szCs w:val="24"/>
        </w:rPr>
      </w:pPr>
      <w:r w:rsidRPr="005C6708">
        <w:rPr>
          <w:rFonts w:ascii="Times New Roman" w:hAnsi="Times New Roman"/>
          <w:b/>
          <w:sz w:val="24"/>
          <w:szCs w:val="24"/>
        </w:rPr>
        <w:lastRenderedPageBreak/>
        <w:t>KESIMPULAN</w:t>
      </w:r>
    </w:p>
    <w:p w:rsidR="00DF3422" w:rsidRPr="005C6708" w:rsidRDefault="00F820F3" w:rsidP="00DF3422">
      <w:pPr>
        <w:pStyle w:val="ListParagraph"/>
        <w:spacing w:after="0" w:line="480" w:lineRule="auto"/>
        <w:ind w:left="0" w:firstLine="720"/>
        <w:jc w:val="both"/>
        <w:rPr>
          <w:rFonts w:ascii="Times New Roman" w:hAnsi="Times New Roman"/>
          <w:sz w:val="24"/>
          <w:szCs w:val="24"/>
        </w:rPr>
      </w:pPr>
      <w:r>
        <w:rPr>
          <w:rFonts w:ascii="Times New Roman" w:hAnsi="Times New Roman"/>
          <w:noProof/>
          <w:sz w:val="24"/>
          <w:szCs w:val="24"/>
          <w:lang w:val="id-ID" w:eastAsia="id-ID"/>
        </w:rPr>
        <w:pict>
          <v:rect id="_x0000_s1026" style="position:absolute;left:0;text-align:left;margin-left:372.4pt;margin-top:-189.1pt;width:37.2pt;height:30.05pt;z-index:251658240" stroked="f"/>
        </w:pict>
      </w:r>
      <w:r w:rsidR="00DF3422" w:rsidRPr="005C6708">
        <w:rPr>
          <w:rFonts w:ascii="Times New Roman" w:hAnsi="Times New Roman"/>
          <w:sz w:val="24"/>
          <w:szCs w:val="24"/>
        </w:rPr>
        <w:t>Berdasarkan hasil pengolahan data dan temuan yang diperoleh dalam penelitian ini beberapa kesimpulan sebagai berikut:</w:t>
      </w:r>
    </w:p>
    <w:p w:rsidR="00DF3422" w:rsidRPr="005C6708" w:rsidRDefault="00DF3422" w:rsidP="00DF3422">
      <w:pPr>
        <w:pStyle w:val="NoSpacing"/>
        <w:numPr>
          <w:ilvl w:val="0"/>
          <w:numId w:val="12"/>
        </w:numPr>
        <w:spacing w:line="480" w:lineRule="auto"/>
        <w:ind w:left="540" w:hanging="425"/>
        <w:jc w:val="both"/>
      </w:pPr>
      <w:r w:rsidRPr="005C6708">
        <w:t>Kemampuan komunikasi matematis siswa yang memperoleh pembelajaran CTL lebih baik daripada kemampuan komunikasi matematis siswa yang memperoleh pembelajaran konvensional.</w:t>
      </w:r>
    </w:p>
    <w:p w:rsidR="00DF3422" w:rsidRPr="005C6708" w:rsidRDefault="00DF3422" w:rsidP="00DF3422">
      <w:pPr>
        <w:pStyle w:val="NoSpacing"/>
        <w:numPr>
          <w:ilvl w:val="0"/>
          <w:numId w:val="12"/>
        </w:numPr>
        <w:spacing w:line="480" w:lineRule="auto"/>
        <w:ind w:left="540" w:hanging="425"/>
        <w:jc w:val="both"/>
      </w:pPr>
      <w:r w:rsidRPr="005C6708">
        <w:t>Kemampuan koneksi matematis siswa yang memperoleh pembelajaran CTL tidak lebih baik daripada kemampuan koneksi matematis siswa yang memperoleh pembelajaran konvensional.</w:t>
      </w:r>
    </w:p>
    <w:p w:rsidR="00DF3422" w:rsidRPr="005C6708" w:rsidRDefault="00DF3422" w:rsidP="00DF3422">
      <w:pPr>
        <w:pStyle w:val="NoSpacing"/>
        <w:numPr>
          <w:ilvl w:val="0"/>
          <w:numId w:val="12"/>
        </w:numPr>
        <w:spacing w:line="480" w:lineRule="auto"/>
        <w:ind w:left="540" w:hanging="425"/>
        <w:jc w:val="both"/>
      </w:pPr>
      <w:r w:rsidRPr="005C6708">
        <w:t>Motivasi belajar siswa yang menggunakan pembelajaran CTL lebih baik dari pada siswa yang menggunakan pembelajaran konvensional.</w:t>
      </w:r>
    </w:p>
    <w:p w:rsidR="00DF3422" w:rsidRPr="005C6708" w:rsidRDefault="00DF3422" w:rsidP="00DF3422">
      <w:pPr>
        <w:pStyle w:val="NoSpacing"/>
        <w:numPr>
          <w:ilvl w:val="0"/>
          <w:numId w:val="12"/>
        </w:numPr>
        <w:spacing w:line="480" w:lineRule="auto"/>
        <w:ind w:left="540" w:hanging="425"/>
        <w:jc w:val="both"/>
      </w:pPr>
      <w:r w:rsidRPr="005C6708">
        <w:t>Terdapat korelasi antara kemampuan komunikasi dan koneksi matematis siswa.</w:t>
      </w:r>
    </w:p>
    <w:p w:rsidR="00DF3422" w:rsidRPr="005C6708" w:rsidRDefault="00DF3422" w:rsidP="00DF3422">
      <w:pPr>
        <w:pStyle w:val="NoSpacing"/>
        <w:numPr>
          <w:ilvl w:val="0"/>
          <w:numId w:val="12"/>
        </w:numPr>
        <w:spacing w:line="480" w:lineRule="auto"/>
        <w:ind w:left="540" w:hanging="425"/>
        <w:jc w:val="both"/>
      </w:pPr>
      <w:r w:rsidRPr="005C6708">
        <w:t>Terdapat korelasi antara kemampuan komunikasi matematis dengan motivasi belajar siswa.</w:t>
      </w:r>
    </w:p>
    <w:p w:rsidR="00DF3422" w:rsidRPr="005C6708" w:rsidRDefault="00DF3422" w:rsidP="00DF3422">
      <w:pPr>
        <w:pStyle w:val="NoSpacing"/>
        <w:numPr>
          <w:ilvl w:val="0"/>
          <w:numId w:val="12"/>
        </w:numPr>
        <w:spacing w:line="480" w:lineRule="auto"/>
        <w:ind w:left="540" w:hanging="425"/>
        <w:jc w:val="both"/>
      </w:pPr>
      <w:r w:rsidRPr="005C6708">
        <w:t>Terdapat korelasi antara kemampuan koneksi matematis dengan motivasi belajar siswa.</w:t>
      </w:r>
    </w:p>
    <w:p w:rsidR="00DF3422" w:rsidRPr="005C6708" w:rsidRDefault="00DF3422" w:rsidP="00DF3422">
      <w:pPr>
        <w:pStyle w:val="NoSpacing"/>
        <w:numPr>
          <w:ilvl w:val="0"/>
          <w:numId w:val="12"/>
        </w:numPr>
        <w:spacing w:line="480" w:lineRule="auto"/>
        <w:ind w:left="540" w:hanging="425"/>
        <w:jc w:val="both"/>
      </w:pPr>
      <w:r w:rsidRPr="005C6708">
        <w:t>Motivasi belajar siswa meningkat setelah menggunakan model pembelajaran CTL, rata-rata mereka merasa senang dan nyaman mengikuti model pembelajaran CTL. Kemudian, mereka merasa bahwa manfaat matematika dalam kehidupan nyata semakin terasa setelah menggunakan model pembelajaran CTL.</w:t>
      </w:r>
    </w:p>
    <w:p w:rsidR="005C6708" w:rsidRDefault="005C6708" w:rsidP="00FD41ED">
      <w:pPr>
        <w:pStyle w:val="NoSpacing"/>
        <w:spacing w:line="480" w:lineRule="auto"/>
        <w:jc w:val="both"/>
        <w:rPr>
          <w:b/>
        </w:rPr>
      </w:pPr>
    </w:p>
    <w:p w:rsidR="00FD41ED" w:rsidRPr="005C6708" w:rsidRDefault="00FD41ED" w:rsidP="00FD41ED">
      <w:pPr>
        <w:pStyle w:val="NoSpacing"/>
        <w:spacing w:line="480" w:lineRule="auto"/>
        <w:jc w:val="both"/>
        <w:rPr>
          <w:b/>
        </w:rPr>
      </w:pPr>
      <w:r w:rsidRPr="005C6708">
        <w:rPr>
          <w:b/>
        </w:rPr>
        <w:lastRenderedPageBreak/>
        <w:t>SARAN</w:t>
      </w:r>
    </w:p>
    <w:p w:rsidR="00FD41ED" w:rsidRPr="005C6708" w:rsidRDefault="00FD41ED" w:rsidP="00FD41ED">
      <w:pPr>
        <w:pStyle w:val="ListParagraph"/>
        <w:spacing w:after="0" w:line="480" w:lineRule="auto"/>
        <w:ind w:left="0" w:firstLine="720"/>
        <w:jc w:val="both"/>
        <w:rPr>
          <w:rFonts w:ascii="Times New Roman" w:hAnsi="Times New Roman"/>
          <w:sz w:val="24"/>
          <w:szCs w:val="24"/>
        </w:rPr>
      </w:pPr>
      <w:r w:rsidRPr="005C6708">
        <w:rPr>
          <w:rFonts w:ascii="Times New Roman" w:hAnsi="Times New Roman"/>
          <w:sz w:val="24"/>
          <w:szCs w:val="24"/>
        </w:rPr>
        <w:t xml:space="preserve">Berdasarkan hasil temuan dan kesimpulan pada penelitian ini, maka diperoleh beberapa rekomendasi yang perlu mendapat perhatian dari semua pihak yang berkepentingan terhadap penggunaan model pembelajaran </w:t>
      </w:r>
      <w:r w:rsidRPr="005C6708">
        <w:rPr>
          <w:rFonts w:ascii="Times New Roman" w:hAnsi="Times New Roman"/>
          <w:i/>
          <w:sz w:val="24"/>
          <w:szCs w:val="24"/>
        </w:rPr>
        <w:t>Contextual Teaching and Learning</w:t>
      </w:r>
      <w:r w:rsidRPr="005C6708">
        <w:rPr>
          <w:rFonts w:ascii="Times New Roman" w:hAnsi="Times New Roman"/>
          <w:sz w:val="24"/>
          <w:szCs w:val="24"/>
        </w:rPr>
        <w:t xml:space="preserve"> (CTL). Kemudian bagi yang akan meneliti kemampuan komunikasi dan koneksi matematis serta motivasi belajar siswa. </w:t>
      </w:r>
    </w:p>
    <w:p w:rsidR="00FD41ED" w:rsidRPr="005C6708" w:rsidRDefault="00FD41ED" w:rsidP="00FD41ED">
      <w:pPr>
        <w:pStyle w:val="ListParagraph"/>
        <w:numPr>
          <w:ilvl w:val="0"/>
          <w:numId w:val="13"/>
        </w:numPr>
        <w:spacing w:after="0" w:line="480" w:lineRule="auto"/>
        <w:ind w:left="360"/>
        <w:jc w:val="both"/>
        <w:rPr>
          <w:rFonts w:ascii="Times New Roman" w:hAnsi="Times New Roman"/>
          <w:sz w:val="24"/>
          <w:szCs w:val="24"/>
        </w:rPr>
      </w:pPr>
      <w:r w:rsidRPr="005C6708">
        <w:rPr>
          <w:rFonts w:ascii="Times New Roman" w:hAnsi="Times New Roman"/>
          <w:sz w:val="24"/>
          <w:szCs w:val="24"/>
        </w:rPr>
        <w:t>Model pembelajaran CTL bisa berjalan maksimal apabila didukung oleh suasana belajar yang kondusif. Dan persiapan yang matang. Sehingga pembelajaran CTL bisa berjalan dengan baik.</w:t>
      </w:r>
    </w:p>
    <w:p w:rsidR="00FD41ED" w:rsidRPr="005C6708" w:rsidRDefault="00FD41ED" w:rsidP="00FD41ED">
      <w:pPr>
        <w:pStyle w:val="ListParagraph"/>
        <w:numPr>
          <w:ilvl w:val="0"/>
          <w:numId w:val="13"/>
        </w:numPr>
        <w:tabs>
          <w:tab w:val="left" w:pos="720"/>
        </w:tabs>
        <w:spacing w:after="0" w:line="480" w:lineRule="auto"/>
        <w:ind w:left="360"/>
        <w:jc w:val="both"/>
        <w:rPr>
          <w:rFonts w:ascii="Times New Roman" w:hAnsi="Times New Roman"/>
          <w:sz w:val="24"/>
          <w:szCs w:val="24"/>
        </w:rPr>
      </w:pPr>
      <w:r w:rsidRPr="005C6708">
        <w:rPr>
          <w:rFonts w:ascii="Times New Roman" w:hAnsi="Times New Roman"/>
          <w:sz w:val="24"/>
          <w:szCs w:val="24"/>
        </w:rPr>
        <w:t xml:space="preserve">Ketika menggunakan pembelajaran CTL, sebaiknya tidak terpotong oleh kegiatan lainnya. </w:t>
      </w:r>
    </w:p>
    <w:p w:rsidR="00FD41ED" w:rsidRPr="005C6708" w:rsidRDefault="00FD41ED" w:rsidP="00FD41ED">
      <w:pPr>
        <w:pStyle w:val="ListParagraph"/>
        <w:numPr>
          <w:ilvl w:val="0"/>
          <w:numId w:val="13"/>
        </w:numPr>
        <w:tabs>
          <w:tab w:val="left" w:pos="540"/>
        </w:tabs>
        <w:spacing w:after="0" w:line="480" w:lineRule="auto"/>
        <w:ind w:left="360"/>
        <w:jc w:val="both"/>
        <w:rPr>
          <w:rFonts w:ascii="Times New Roman" w:hAnsi="Times New Roman"/>
          <w:sz w:val="24"/>
          <w:szCs w:val="24"/>
        </w:rPr>
      </w:pPr>
      <w:r w:rsidRPr="005C6708">
        <w:rPr>
          <w:rFonts w:ascii="Times New Roman" w:hAnsi="Times New Roman"/>
          <w:sz w:val="24"/>
          <w:szCs w:val="24"/>
        </w:rPr>
        <w:t>Soal-soal komunikasi dan koneksi sebaikinya berjumlah sama banyak. Dan minimal 3 butir soal. Karena penulis berpendapat bahwa jumlah banyaknya butir soal akan sangat berpengaruh terhadap hasil penelitian.</w:t>
      </w:r>
    </w:p>
    <w:p w:rsidR="00FD41ED" w:rsidRPr="005C6708" w:rsidRDefault="00FD41ED" w:rsidP="00FD41ED">
      <w:pPr>
        <w:pStyle w:val="ListParagraph"/>
        <w:numPr>
          <w:ilvl w:val="0"/>
          <w:numId w:val="13"/>
        </w:numPr>
        <w:spacing w:after="0" w:line="480" w:lineRule="auto"/>
        <w:ind w:left="360"/>
        <w:jc w:val="both"/>
        <w:rPr>
          <w:rFonts w:ascii="Times New Roman" w:hAnsi="Times New Roman"/>
          <w:sz w:val="24"/>
          <w:szCs w:val="24"/>
        </w:rPr>
      </w:pPr>
      <w:r w:rsidRPr="005C6708">
        <w:rPr>
          <w:rFonts w:ascii="Times New Roman" w:hAnsi="Times New Roman"/>
          <w:sz w:val="24"/>
          <w:szCs w:val="24"/>
        </w:rPr>
        <w:t>Bahan ajar baik berupa soal-soal latihan dan rangkuman materi, yang diberikan oleh peneliti pada siswa, sebaiknya di buat semenarik mungkin. Baik deri segi warna, tulisan, kejelasan kata-kata. Karena akan sangat berpengaruh pada motivasi siswa dalam belajar dan mengerjakan soal-soal.</w:t>
      </w:r>
    </w:p>
    <w:p w:rsidR="00FD41ED" w:rsidRPr="005C6708" w:rsidRDefault="00FD41ED" w:rsidP="00FD41ED">
      <w:pPr>
        <w:pStyle w:val="ListParagraph"/>
        <w:numPr>
          <w:ilvl w:val="0"/>
          <w:numId w:val="13"/>
        </w:numPr>
        <w:tabs>
          <w:tab w:val="left" w:pos="630"/>
        </w:tabs>
        <w:spacing w:after="0" w:line="480" w:lineRule="auto"/>
        <w:ind w:left="360"/>
        <w:jc w:val="both"/>
        <w:rPr>
          <w:rFonts w:ascii="Times New Roman" w:hAnsi="Times New Roman"/>
          <w:sz w:val="24"/>
          <w:szCs w:val="24"/>
        </w:rPr>
      </w:pPr>
      <w:r w:rsidRPr="005C6708">
        <w:rPr>
          <w:rFonts w:ascii="Times New Roman" w:hAnsi="Times New Roman"/>
          <w:sz w:val="24"/>
          <w:szCs w:val="24"/>
        </w:rPr>
        <w:t>Performa peneliti dalam mengaitkan matematika dalam kehidupan sebenarnya di luar matematika harus jelas. Baik dari segi suara, pakaian, contoh-contoh. Karena akan berdampak pada suasana kelas yang kondusif dan hasil penelitian yang maksimal.</w:t>
      </w:r>
    </w:p>
    <w:p w:rsidR="005C6708" w:rsidRDefault="005C6708" w:rsidP="00FD41ED">
      <w:pPr>
        <w:pStyle w:val="ListParagraph"/>
        <w:tabs>
          <w:tab w:val="left" w:pos="630"/>
        </w:tabs>
        <w:spacing w:after="0" w:line="480" w:lineRule="auto"/>
        <w:ind w:left="0"/>
        <w:jc w:val="both"/>
        <w:rPr>
          <w:rFonts w:ascii="Times New Roman" w:hAnsi="Times New Roman"/>
          <w:sz w:val="24"/>
          <w:szCs w:val="24"/>
        </w:rPr>
      </w:pPr>
    </w:p>
    <w:p w:rsidR="00FD41ED" w:rsidRPr="005C6708" w:rsidRDefault="00FD41ED" w:rsidP="00FD41ED">
      <w:pPr>
        <w:pStyle w:val="ListParagraph"/>
        <w:tabs>
          <w:tab w:val="left" w:pos="630"/>
        </w:tabs>
        <w:spacing w:after="0" w:line="480" w:lineRule="auto"/>
        <w:ind w:left="0"/>
        <w:jc w:val="both"/>
        <w:rPr>
          <w:rFonts w:ascii="Times New Roman" w:hAnsi="Times New Roman"/>
          <w:b/>
          <w:sz w:val="24"/>
          <w:szCs w:val="24"/>
        </w:rPr>
      </w:pPr>
      <w:r w:rsidRPr="005C6708">
        <w:rPr>
          <w:rFonts w:ascii="Times New Roman" w:hAnsi="Times New Roman"/>
          <w:b/>
          <w:sz w:val="24"/>
          <w:szCs w:val="24"/>
        </w:rPr>
        <w:lastRenderedPageBreak/>
        <w:t>DAFTAR PUSTAKA</w:t>
      </w:r>
    </w:p>
    <w:p w:rsidR="00FF7FFC" w:rsidRDefault="00FF7FFC" w:rsidP="00874BE7">
      <w:pPr>
        <w:ind w:left="720" w:hanging="720"/>
        <w:jc w:val="both"/>
        <w:rPr>
          <w:rFonts w:ascii="Times New Roman" w:hAnsi="Times New Roman"/>
          <w:sz w:val="24"/>
          <w:szCs w:val="24"/>
        </w:rPr>
      </w:pPr>
      <w:r w:rsidRPr="005C6708">
        <w:rPr>
          <w:rFonts w:ascii="Times New Roman" w:hAnsi="Times New Roman"/>
          <w:sz w:val="24"/>
          <w:szCs w:val="24"/>
        </w:rPr>
        <w:t>Gunawan, A. (2012). Pengaruh Pembelajaran Kooperatif Tipe STAD terhadap Peningkatan Kemampuan Komunikasi Matematis Siswa SMA. Skripsi Unpas Bandung. Tidak diterbitkan.</w:t>
      </w:r>
    </w:p>
    <w:p w:rsidR="00FF7FFC" w:rsidRDefault="00FF7FFC" w:rsidP="00874BE7">
      <w:pPr>
        <w:ind w:left="720" w:hanging="720"/>
        <w:jc w:val="both"/>
        <w:rPr>
          <w:rFonts w:ascii="Times New Roman" w:hAnsi="Times New Roman"/>
          <w:sz w:val="24"/>
          <w:szCs w:val="24"/>
        </w:rPr>
      </w:pPr>
      <w:r w:rsidRPr="005C6708">
        <w:rPr>
          <w:rFonts w:ascii="Times New Roman" w:hAnsi="Times New Roman"/>
          <w:sz w:val="24"/>
          <w:szCs w:val="24"/>
        </w:rPr>
        <w:t xml:space="preserve">Indrawan, R., &amp; Yaniawati, R.P. (2014). </w:t>
      </w:r>
      <w:r w:rsidRPr="005C6708">
        <w:rPr>
          <w:rFonts w:ascii="Times New Roman" w:hAnsi="Times New Roman"/>
          <w:i/>
          <w:sz w:val="24"/>
          <w:szCs w:val="24"/>
        </w:rPr>
        <w:t>Metodologi Penelitian (Kuantitatif, Kualitatif, dan Campuran untuk Manajemen, Pembangunan, dan Pendidikan)</w:t>
      </w:r>
      <w:r w:rsidRPr="005C6708">
        <w:rPr>
          <w:rFonts w:ascii="Times New Roman" w:hAnsi="Times New Roman"/>
          <w:sz w:val="24"/>
          <w:szCs w:val="24"/>
        </w:rPr>
        <w:t>. Bandung: Reflika Aditama</w:t>
      </w:r>
    </w:p>
    <w:p w:rsidR="00FF7FFC" w:rsidRDefault="00FF7FFC" w:rsidP="00FF7FFC">
      <w:pPr>
        <w:ind w:left="720" w:hanging="720"/>
        <w:jc w:val="both"/>
        <w:rPr>
          <w:rFonts w:ascii="Times New Roman" w:hAnsi="Times New Roman"/>
          <w:sz w:val="24"/>
          <w:szCs w:val="24"/>
        </w:rPr>
      </w:pPr>
      <w:r w:rsidRPr="005C6708">
        <w:rPr>
          <w:rFonts w:ascii="Times New Roman" w:hAnsi="Times New Roman"/>
          <w:sz w:val="24"/>
          <w:szCs w:val="24"/>
        </w:rPr>
        <w:t xml:space="preserve">Kartadinata, S. (2014). </w:t>
      </w:r>
      <w:r w:rsidRPr="005C6708">
        <w:rPr>
          <w:rFonts w:ascii="Times New Roman" w:hAnsi="Times New Roman"/>
          <w:i/>
          <w:sz w:val="24"/>
          <w:szCs w:val="24"/>
        </w:rPr>
        <w:t>Politik Jati Diri Telaah Filosofi dan Praktis Pendidikan bagi Penguatan Jati Diri Bangsa.</w:t>
      </w:r>
      <w:r w:rsidRPr="005C6708">
        <w:rPr>
          <w:rFonts w:ascii="Times New Roman" w:hAnsi="Times New Roman"/>
          <w:sz w:val="24"/>
          <w:szCs w:val="24"/>
        </w:rPr>
        <w:t xml:space="preserve"> Bandung: UPI PRES.</w:t>
      </w:r>
    </w:p>
    <w:p w:rsidR="00FF7FFC" w:rsidRPr="005C6708" w:rsidRDefault="00FF7FFC" w:rsidP="00FF7FFC">
      <w:pPr>
        <w:pStyle w:val="ListParagraph"/>
        <w:tabs>
          <w:tab w:val="left" w:pos="630"/>
        </w:tabs>
        <w:spacing w:after="0" w:line="240" w:lineRule="auto"/>
        <w:ind w:hanging="720"/>
        <w:jc w:val="both"/>
        <w:rPr>
          <w:rFonts w:ascii="Times New Roman" w:hAnsi="Times New Roman"/>
          <w:sz w:val="24"/>
          <w:szCs w:val="24"/>
        </w:rPr>
      </w:pPr>
      <w:r w:rsidRPr="005C6708">
        <w:rPr>
          <w:rFonts w:ascii="Times New Roman" w:hAnsi="Times New Roman"/>
          <w:sz w:val="24"/>
          <w:szCs w:val="24"/>
        </w:rPr>
        <w:t>Mawarsih, dkk. (2013). “</w:t>
      </w:r>
      <w:r w:rsidRPr="005C6708">
        <w:rPr>
          <w:rFonts w:ascii="Times New Roman" w:hAnsi="Times New Roman"/>
          <w:bCs/>
          <w:sz w:val="24"/>
          <w:szCs w:val="24"/>
        </w:rPr>
        <w:t xml:space="preserve">Pengaruh Perhatian Orang Tua dan Motivasi Belajar Terhadap Prestasi Belajar Siswa SMA Negeri Jumapolo”. </w:t>
      </w:r>
      <w:r w:rsidRPr="005C6708">
        <w:rPr>
          <w:rFonts w:ascii="Times New Roman" w:hAnsi="Times New Roman"/>
          <w:i/>
          <w:sz w:val="24"/>
          <w:szCs w:val="24"/>
        </w:rPr>
        <w:t>Jurnal Pendidikan UNS,</w:t>
      </w:r>
      <w:r w:rsidRPr="005C6708">
        <w:rPr>
          <w:rFonts w:ascii="Times New Roman" w:hAnsi="Times New Roman"/>
          <w:sz w:val="24"/>
          <w:szCs w:val="24"/>
        </w:rPr>
        <w:t xml:space="preserve"> Vol. 1,No. 3.</w:t>
      </w:r>
    </w:p>
    <w:p w:rsidR="00FF7FFC" w:rsidRDefault="00FF7FFC" w:rsidP="00FF7FFC">
      <w:pPr>
        <w:pStyle w:val="ListParagraph"/>
        <w:tabs>
          <w:tab w:val="left" w:pos="630"/>
        </w:tabs>
        <w:spacing w:after="0" w:line="240" w:lineRule="auto"/>
        <w:ind w:hanging="720"/>
        <w:jc w:val="both"/>
        <w:rPr>
          <w:rFonts w:ascii="Times New Roman" w:hAnsi="Times New Roman"/>
          <w:sz w:val="24"/>
          <w:szCs w:val="24"/>
        </w:rPr>
      </w:pPr>
    </w:p>
    <w:p w:rsidR="00FF7FFC" w:rsidRDefault="00FF7FFC" w:rsidP="00FF7FFC">
      <w:pPr>
        <w:pStyle w:val="ListParagraph"/>
        <w:tabs>
          <w:tab w:val="left" w:pos="630"/>
        </w:tabs>
        <w:spacing w:after="0" w:line="240" w:lineRule="auto"/>
        <w:ind w:hanging="720"/>
        <w:jc w:val="both"/>
        <w:rPr>
          <w:rFonts w:ascii="Times New Roman" w:hAnsi="Times New Roman"/>
          <w:sz w:val="24"/>
          <w:szCs w:val="24"/>
        </w:rPr>
      </w:pPr>
      <w:r w:rsidRPr="005C6708">
        <w:rPr>
          <w:rFonts w:ascii="Times New Roman" w:hAnsi="Times New Roman"/>
          <w:sz w:val="24"/>
          <w:szCs w:val="24"/>
        </w:rPr>
        <w:t xml:space="preserve">Ningsih, E.F. (2015). Implementasi Model Pembelajaran </w:t>
      </w:r>
      <w:r w:rsidRPr="005C6708">
        <w:rPr>
          <w:rFonts w:ascii="Times New Roman" w:hAnsi="Times New Roman"/>
          <w:i/>
          <w:sz w:val="24"/>
          <w:szCs w:val="24"/>
        </w:rPr>
        <w:t>Search, Solve, Create and Share</w:t>
      </w:r>
      <w:r w:rsidRPr="005C6708">
        <w:rPr>
          <w:rFonts w:ascii="Times New Roman" w:hAnsi="Times New Roman"/>
          <w:sz w:val="24"/>
          <w:szCs w:val="24"/>
        </w:rPr>
        <w:t xml:space="preserve"> (SSCS) untuk Meningkatkan Kemampuan Berpikir Kreatif Matematis dan Dampaknya terhadap Disposisi Matematis Siswa SMA. Tesis Pascasarjana Unpas Bandung: Tidak diterbitkan.</w:t>
      </w:r>
    </w:p>
    <w:p w:rsidR="00FF7FFC" w:rsidRPr="00FF7FFC" w:rsidRDefault="00FF7FFC" w:rsidP="00FF7FFC">
      <w:pPr>
        <w:pStyle w:val="ListParagraph"/>
        <w:tabs>
          <w:tab w:val="left" w:pos="630"/>
        </w:tabs>
        <w:spacing w:after="0" w:line="240" w:lineRule="auto"/>
        <w:ind w:hanging="720"/>
        <w:jc w:val="both"/>
        <w:rPr>
          <w:rFonts w:ascii="Times New Roman" w:hAnsi="Times New Roman"/>
          <w:b/>
          <w:sz w:val="24"/>
          <w:szCs w:val="24"/>
        </w:rPr>
      </w:pPr>
    </w:p>
    <w:p w:rsidR="005C6708" w:rsidRPr="005C6708" w:rsidRDefault="00D44274" w:rsidP="005C6708">
      <w:pPr>
        <w:pStyle w:val="ListParagraph"/>
        <w:tabs>
          <w:tab w:val="left" w:pos="630"/>
        </w:tabs>
        <w:spacing w:after="0" w:line="240" w:lineRule="auto"/>
        <w:ind w:hanging="720"/>
        <w:jc w:val="both"/>
        <w:rPr>
          <w:rFonts w:ascii="Times New Roman" w:hAnsi="Times New Roman"/>
          <w:sz w:val="24"/>
          <w:szCs w:val="24"/>
        </w:rPr>
      </w:pPr>
      <w:r w:rsidRPr="005C6708">
        <w:rPr>
          <w:rFonts w:ascii="Times New Roman" w:hAnsi="Times New Roman"/>
          <w:sz w:val="24"/>
          <w:szCs w:val="24"/>
        </w:rPr>
        <w:t xml:space="preserve">Saputra, J. (2015). Penggunaan Model </w:t>
      </w:r>
      <w:r w:rsidRPr="005C6708">
        <w:rPr>
          <w:rFonts w:ascii="Times New Roman" w:hAnsi="Times New Roman"/>
          <w:i/>
          <w:sz w:val="24"/>
          <w:szCs w:val="24"/>
        </w:rPr>
        <w:t>Problem Based Learning</w:t>
      </w:r>
      <w:r w:rsidRPr="005C6708">
        <w:rPr>
          <w:rFonts w:ascii="Times New Roman" w:hAnsi="Times New Roman"/>
          <w:sz w:val="24"/>
          <w:szCs w:val="24"/>
        </w:rPr>
        <w:t xml:space="preserve"> Berbantuan </w:t>
      </w:r>
      <w:r w:rsidRPr="005C6708">
        <w:rPr>
          <w:rFonts w:ascii="Times New Roman" w:hAnsi="Times New Roman"/>
          <w:i/>
          <w:sz w:val="24"/>
          <w:szCs w:val="24"/>
        </w:rPr>
        <w:t xml:space="preserve">E-Learning </w:t>
      </w:r>
      <w:r w:rsidRPr="005C6708">
        <w:rPr>
          <w:rFonts w:ascii="Times New Roman" w:hAnsi="Times New Roman"/>
          <w:sz w:val="24"/>
          <w:szCs w:val="24"/>
        </w:rPr>
        <w:t>dalam Upaya Meningkatkan Kemampuan Pemecahan Masalah Matematis dan Dampaknya terhadap Kemandirian Belajar Mahasiswa. Tesis Pascasarjana Unpas Bandung: Tidak diterbitkan.</w:t>
      </w:r>
    </w:p>
    <w:p w:rsidR="005C6708" w:rsidRPr="00FF7FFC" w:rsidRDefault="005C6708" w:rsidP="00FF7FFC">
      <w:pPr>
        <w:tabs>
          <w:tab w:val="left" w:pos="630"/>
        </w:tabs>
        <w:spacing w:after="0" w:line="240" w:lineRule="auto"/>
        <w:jc w:val="both"/>
        <w:rPr>
          <w:rFonts w:ascii="Times New Roman" w:hAnsi="Times New Roman"/>
          <w:sz w:val="24"/>
          <w:szCs w:val="24"/>
        </w:rPr>
      </w:pPr>
    </w:p>
    <w:p w:rsidR="005C6708" w:rsidRDefault="005C6708" w:rsidP="00FF7FFC">
      <w:pPr>
        <w:pStyle w:val="ListParagraph"/>
        <w:tabs>
          <w:tab w:val="left" w:pos="630"/>
        </w:tabs>
        <w:spacing w:after="0" w:line="240" w:lineRule="auto"/>
        <w:ind w:hanging="720"/>
        <w:jc w:val="both"/>
        <w:rPr>
          <w:rFonts w:ascii="Times New Roman" w:hAnsi="Times New Roman"/>
          <w:sz w:val="24"/>
          <w:szCs w:val="24"/>
        </w:rPr>
      </w:pPr>
      <w:r w:rsidRPr="005C6708">
        <w:rPr>
          <w:rFonts w:ascii="Times New Roman" w:hAnsi="Times New Roman"/>
          <w:sz w:val="24"/>
          <w:szCs w:val="24"/>
        </w:rPr>
        <w:t xml:space="preserve">Tandililing, E.  (2011). Peningkatan Pemahaman dan Komunikasi Matematis serta Kemandirian Belajar Siswa Sekolah Menengah Atas Melalui Strategi PQ4R dan Bacaan Refutation Text. Disertasi </w:t>
      </w:r>
      <w:r w:rsidR="00FF7FFC">
        <w:rPr>
          <w:rFonts w:ascii="Times New Roman" w:hAnsi="Times New Roman"/>
          <w:sz w:val="24"/>
          <w:szCs w:val="24"/>
        </w:rPr>
        <w:t>UPI Bandung: Tidak diterbitkan.</w:t>
      </w:r>
    </w:p>
    <w:p w:rsidR="00FF7FFC" w:rsidRPr="00FF7FFC" w:rsidRDefault="00FF7FFC" w:rsidP="00FF7FFC">
      <w:pPr>
        <w:pStyle w:val="ListParagraph"/>
        <w:tabs>
          <w:tab w:val="left" w:pos="630"/>
        </w:tabs>
        <w:spacing w:after="0" w:line="240" w:lineRule="auto"/>
        <w:ind w:hanging="720"/>
        <w:jc w:val="both"/>
        <w:rPr>
          <w:rFonts w:ascii="Times New Roman" w:hAnsi="Times New Roman"/>
          <w:sz w:val="24"/>
          <w:szCs w:val="24"/>
        </w:rPr>
      </w:pPr>
    </w:p>
    <w:p w:rsidR="005C6708" w:rsidRPr="005C6708" w:rsidRDefault="005C6708" w:rsidP="005C6708">
      <w:pPr>
        <w:pStyle w:val="ListParagraph"/>
        <w:tabs>
          <w:tab w:val="left" w:pos="630"/>
        </w:tabs>
        <w:spacing w:after="0" w:line="240" w:lineRule="auto"/>
        <w:ind w:hanging="720"/>
        <w:jc w:val="both"/>
        <w:rPr>
          <w:rFonts w:ascii="Times New Roman" w:hAnsi="Times New Roman"/>
          <w:iCs/>
          <w:sz w:val="24"/>
          <w:szCs w:val="24"/>
        </w:rPr>
      </w:pPr>
      <w:r w:rsidRPr="005C6708">
        <w:rPr>
          <w:rFonts w:ascii="Times New Roman" w:hAnsi="Times New Roman"/>
          <w:sz w:val="24"/>
          <w:szCs w:val="24"/>
        </w:rPr>
        <w:t xml:space="preserve">Yuniawatika. (2011). “Penerapan Pembelajaran Matematika dengan Strategi REACT untuk Meningkatkan Kemampuan Koneksi dan Representasi Matematik Siswa Sekolah Dasar”. </w:t>
      </w:r>
      <w:r w:rsidRPr="005C6708">
        <w:rPr>
          <w:rFonts w:ascii="Times New Roman" w:hAnsi="Times New Roman"/>
          <w:i/>
          <w:sz w:val="24"/>
          <w:szCs w:val="24"/>
        </w:rPr>
        <w:t xml:space="preserve">Jurnal </w:t>
      </w:r>
      <w:r w:rsidRPr="005C6708">
        <w:rPr>
          <w:rFonts w:ascii="Times New Roman" w:hAnsi="Times New Roman"/>
          <w:i/>
          <w:iCs/>
          <w:sz w:val="24"/>
          <w:szCs w:val="24"/>
        </w:rPr>
        <w:t xml:space="preserve">Edisi Khusus UPI, </w:t>
      </w:r>
      <w:r w:rsidRPr="005C6708">
        <w:rPr>
          <w:rFonts w:ascii="Times New Roman" w:hAnsi="Times New Roman"/>
          <w:iCs/>
          <w:sz w:val="24"/>
          <w:szCs w:val="24"/>
        </w:rPr>
        <w:t>No. 1  Agustus 2011.</w:t>
      </w:r>
    </w:p>
    <w:p w:rsidR="005C6708" w:rsidRPr="005C6708" w:rsidRDefault="005C6708" w:rsidP="005C6708">
      <w:pPr>
        <w:pStyle w:val="ListParagraph"/>
        <w:tabs>
          <w:tab w:val="left" w:pos="630"/>
        </w:tabs>
        <w:spacing w:after="0" w:line="240" w:lineRule="auto"/>
        <w:ind w:hanging="720"/>
        <w:jc w:val="both"/>
        <w:rPr>
          <w:rFonts w:ascii="Times New Roman" w:hAnsi="Times New Roman"/>
          <w:iCs/>
          <w:sz w:val="24"/>
          <w:szCs w:val="24"/>
        </w:rPr>
      </w:pPr>
    </w:p>
    <w:p w:rsidR="005C6708" w:rsidRPr="005C6708" w:rsidRDefault="005C6708" w:rsidP="005C6708">
      <w:pPr>
        <w:pStyle w:val="ListParagraph"/>
        <w:tabs>
          <w:tab w:val="left" w:pos="630"/>
        </w:tabs>
        <w:spacing w:after="0" w:line="240" w:lineRule="auto"/>
        <w:ind w:hanging="720"/>
        <w:jc w:val="both"/>
        <w:rPr>
          <w:rFonts w:ascii="Times New Roman" w:hAnsi="Times New Roman"/>
          <w:sz w:val="24"/>
          <w:szCs w:val="24"/>
        </w:rPr>
      </w:pPr>
    </w:p>
    <w:p w:rsidR="005C6708" w:rsidRPr="005C6708" w:rsidRDefault="005C6708" w:rsidP="005C6708">
      <w:pPr>
        <w:pStyle w:val="ListParagraph"/>
        <w:tabs>
          <w:tab w:val="left" w:pos="630"/>
        </w:tabs>
        <w:spacing w:after="0" w:line="240" w:lineRule="auto"/>
        <w:ind w:hanging="720"/>
        <w:jc w:val="both"/>
        <w:rPr>
          <w:rFonts w:ascii="Times New Roman" w:hAnsi="Times New Roman"/>
          <w:sz w:val="24"/>
          <w:szCs w:val="24"/>
        </w:rPr>
      </w:pPr>
    </w:p>
    <w:p w:rsidR="005C6708" w:rsidRPr="005C6708" w:rsidRDefault="005C6708" w:rsidP="005C6708">
      <w:pPr>
        <w:pStyle w:val="ListParagraph"/>
        <w:tabs>
          <w:tab w:val="left" w:pos="630"/>
        </w:tabs>
        <w:spacing w:after="0" w:line="240" w:lineRule="auto"/>
        <w:ind w:hanging="720"/>
        <w:jc w:val="both"/>
        <w:rPr>
          <w:rFonts w:ascii="Times New Roman" w:hAnsi="Times New Roman"/>
          <w:b/>
          <w:sz w:val="24"/>
          <w:szCs w:val="24"/>
        </w:rPr>
      </w:pPr>
    </w:p>
    <w:sectPr w:rsidR="005C6708" w:rsidRPr="005C6708" w:rsidSect="00FB3655">
      <w:footerReference w:type="default" r:id="rId17"/>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AC" w:rsidRDefault="00670BAC" w:rsidP="00CF6F05">
      <w:pPr>
        <w:spacing w:after="0" w:line="240" w:lineRule="auto"/>
      </w:pPr>
      <w:r>
        <w:separator/>
      </w:r>
    </w:p>
  </w:endnote>
  <w:endnote w:type="continuationSeparator" w:id="0">
    <w:p w:rsidR="00670BAC" w:rsidRDefault="00670BAC" w:rsidP="00CF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altName w:val="Arial Rounded MT Bold"/>
    <w:panose1 w:val="020F0502020204030204"/>
    <w:charset w:val="00"/>
    <w:family w:val="swiss"/>
    <w:pitch w:val="variable"/>
    <w:sig w:usb0="E10002FF" w:usb1="4000ACFF" w:usb2="00000009" w:usb3="00000000" w:csb0="0000019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784477"/>
      <w:docPartObj>
        <w:docPartGallery w:val="Page Numbers (Bottom of Page)"/>
        <w:docPartUnique/>
      </w:docPartObj>
    </w:sdtPr>
    <w:sdtEndPr/>
    <w:sdtContent>
      <w:p w:rsidR="005C6708" w:rsidRDefault="005C6708">
        <w:pPr>
          <w:pStyle w:val="Footer"/>
          <w:jc w:val="right"/>
        </w:pPr>
        <w:r>
          <w:fldChar w:fldCharType="begin"/>
        </w:r>
        <w:r>
          <w:instrText xml:space="preserve"> PAGE   \* MERGEFORMAT </w:instrText>
        </w:r>
        <w:r>
          <w:fldChar w:fldCharType="separate"/>
        </w:r>
        <w:r w:rsidR="00F820F3">
          <w:rPr>
            <w:noProof/>
          </w:rPr>
          <w:t>5</w:t>
        </w:r>
        <w:r>
          <w:rPr>
            <w:noProof/>
          </w:rPr>
          <w:fldChar w:fldCharType="end"/>
        </w:r>
      </w:p>
    </w:sdtContent>
  </w:sdt>
  <w:p w:rsidR="005C6708" w:rsidRDefault="005C67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AC" w:rsidRDefault="00670BAC" w:rsidP="00CF6F05">
      <w:pPr>
        <w:spacing w:after="0" w:line="240" w:lineRule="auto"/>
      </w:pPr>
      <w:r>
        <w:separator/>
      </w:r>
    </w:p>
  </w:footnote>
  <w:footnote w:type="continuationSeparator" w:id="0">
    <w:p w:rsidR="00670BAC" w:rsidRDefault="00670BAC" w:rsidP="00CF6F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61E"/>
    <w:multiLevelType w:val="hybridMultilevel"/>
    <w:tmpl w:val="A7922646"/>
    <w:lvl w:ilvl="0" w:tplc="DA1AC406">
      <w:start w:val="1"/>
      <w:numFmt w:val="decimal"/>
      <w:lvlText w:val="%1."/>
      <w:lvlJc w:val="lef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1">
    <w:nsid w:val="0C0C545D"/>
    <w:multiLevelType w:val="hybridMultilevel"/>
    <w:tmpl w:val="E744AE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D63C26"/>
    <w:multiLevelType w:val="hybridMultilevel"/>
    <w:tmpl w:val="88080F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2D0A7F"/>
    <w:multiLevelType w:val="hybridMultilevel"/>
    <w:tmpl w:val="C400D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CC54D0"/>
    <w:multiLevelType w:val="hybridMultilevel"/>
    <w:tmpl w:val="172A1644"/>
    <w:lvl w:ilvl="0" w:tplc="9502FFF8">
      <w:start w:val="1"/>
      <w:numFmt w:val="upperLetter"/>
      <w:pStyle w:val="Judul"/>
      <w:lvlText w:val="%1."/>
      <w:lvlJc w:val="left"/>
      <w:pPr>
        <w:ind w:left="360" w:hanging="360"/>
      </w:pPr>
      <w:rPr>
        <w:rFonts w:ascii="Times New Roman" w:hAnsi="Times New Roman" w:cs="Times New Roman" w:hint="default"/>
        <w:b/>
      </w:rPr>
    </w:lvl>
    <w:lvl w:ilvl="1" w:tplc="04210019">
      <w:start w:val="1"/>
      <w:numFmt w:val="lowerLetter"/>
      <w:lvlText w:val="%2."/>
      <w:lvlJc w:val="left"/>
      <w:pPr>
        <w:ind w:left="2718" w:hanging="360"/>
      </w:pPr>
      <w:rPr>
        <w:rFonts w:cs="Times New Roman"/>
      </w:rPr>
    </w:lvl>
    <w:lvl w:ilvl="2" w:tplc="0421001B" w:tentative="1">
      <w:start w:val="1"/>
      <w:numFmt w:val="lowerRoman"/>
      <w:lvlText w:val="%3."/>
      <w:lvlJc w:val="right"/>
      <w:pPr>
        <w:ind w:left="3438" w:hanging="180"/>
      </w:pPr>
      <w:rPr>
        <w:rFonts w:cs="Times New Roman"/>
      </w:rPr>
    </w:lvl>
    <w:lvl w:ilvl="3" w:tplc="0421000F" w:tentative="1">
      <w:start w:val="1"/>
      <w:numFmt w:val="decimal"/>
      <w:lvlText w:val="%4."/>
      <w:lvlJc w:val="left"/>
      <w:pPr>
        <w:ind w:left="4158" w:hanging="360"/>
      </w:pPr>
      <w:rPr>
        <w:rFonts w:cs="Times New Roman"/>
      </w:rPr>
    </w:lvl>
    <w:lvl w:ilvl="4" w:tplc="04210019" w:tentative="1">
      <w:start w:val="1"/>
      <w:numFmt w:val="lowerLetter"/>
      <w:lvlText w:val="%5."/>
      <w:lvlJc w:val="left"/>
      <w:pPr>
        <w:ind w:left="4878" w:hanging="360"/>
      </w:pPr>
      <w:rPr>
        <w:rFonts w:cs="Times New Roman"/>
      </w:rPr>
    </w:lvl>
    <w:lvl w:ilvl="5" w:tplc="0421001B" w:tentative="1">
      <w:start w:val="1"/>
      <w:numFmt w:val="lowerRoman"/>
      <w:lvlText w:val="%6."/>
      <w:lvlJc w:val="right"/>
      <w:pPr>
        <w:ind w:left="5598" w:hanging="180"/>
      </w:pPr>
      <w:rPr>
        <w:rFonts w:cs="Times New Roman"/>
      </w:rPr>
    </w:lvl>
    <w:lvl w:ilvl="6" w:tplc="0421000F" w:tentative="1">
      <w:start w:val="1"/>
      <w:numFmt w:val="decimal"/>
      <w:lvlText w:val="%7."/>
      <w:lvlJc w:val="left"/>
      <w:pPr>
        <w:ind w:left="6318" w:hanging="360"/>
      </w:pPr>
      <w:rPr>
        <w:rFonts w:cs="Times New Roman"/>
      </w:rPr>
    </w:lvl>
    <w:lvl w:ilvl="7" w:tplc="04210019" w:tentative="1">
      <w:start w:val="1"/>
      <w:numFmt w:val="lowerLetter"/>
      <w:lvlText w:val="%8."/>
      <w:lvlJc w:val="left"/>
      <w:pPr>
        <w:ind w:left="7038" w:hanging="360"/>
      </w:pPr>
      <w:rPr>
        <w:rFonts w:cs="Times New Roman"/>
      </w:rPr>
    </w:lvl>
    <w:lvl w:ilvl="8" w:tplc="0421001B" w:tentative="1">
      <w:start w:val="1"/>
      <w:numFmt w:val="lowerRoman"/>
      <w:lvlText w:val="%9."/>
      <w:lvlJc w:val="right"/>
      <w:pPr>
        <w:ind w:left="7758" w:hanging="180"/>
      </w:pPr>
      <w:rPr>
        <w:rFonts w:cs="Times New Roman"/>
      </w:rPr>
    </w:lvl>
  </w:abstractNum>
  <w:abstractNum w:abstractNumId="5">
    <w:nsid w:val="2C224D4E"/>
    <w:multiLevelType w:val="hybridMultilevel"/>
    <w:tmpl w:val="7F045CD2"/>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6">
    <w:nsid w:val="2F9529B3"/>
    <w:multiLevelType w:val="hybridMultilevel"/>
    <w:tmpl w:val="1BAA8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814FF0"/>
    <w:multiLevelType w:val="hybridMultilevel"/>
    <w:tmpl w:val="DEA4B744"/>
    <w:lvl w:ilvl="0" w:tplc="FBEC47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464D451B"/>
    <w:multiLevelType w:val="hybridMultilevel"/>
    <w:tmpl w:val="3030243C"/>
    <w:lvl w:ilvl="0" w:tplc="62B059C4">
      <w:start w:val="1"/>
      <w:numFmt w:val="decimal"/>
      <w:lvlText w:val="%1."/>
      <w:lvlJc w:val="left"/>
      <w:pPr>
        <w:ind w:left="720" w:hanging="360"/>
      </w:pPr>
      <w:rPr>
        <w:rFonts w:ascii="Times New Roman" w:hAnsi="Times New Roman" w:cs="Times New Roman" w:hint="default"/>
        <w:b w:val="0"/>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BB1413E"/>
    <w:multiLevelType w:val="hybridMultilevel"/>
    <w:tmpl w:val="DC54050C"/>
    <w:lvl w:ilvl="0" w:tplc="697888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72660A54"/>
    <w:multiLevelType w:val="hybridMultilevel"/>
    <w:tmpl w:val="9662AE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53CB7"/>
    <w:multiLevelType w:val="hybridMultilevel"/>
    <w:tmpl w:val="3CBC53D8"/>
    <w:lvl w:ilvl="0" w:tplc="BA562150">
      <w:numFmt w:val="bullet"/>
      <w:lvlText w:val="-"/>
      <w:lvlJc w:val="left"/>
      <w:pPr>
        <w:ind w:left="720" w:hanging="360"/>
      </w:pPr>
      <w:rPr>
        <w:rFonts w:ascii="Arial" w:eastAsia="Arial"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7FFC3675"/>
    <w:multiLevelType w:val="hybridMultilevel"/>
    <w:tmpl w:val="4A60A6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6"/>
  </w:num>
  <w:num w:numId="5">
    <w:abstractNumId w:val="11"/>
  </w:num>
  <w:num w:numId="6">
    <w:abstractNumId w:val="1"/>
  </w:num>
  <w:num w:numId="7">
    <w:abstractNumId w:val="2"/>
  </w:num>
  <w:num w:numId="8">
    <w:abstractNumId w:val="10"/>
  </w:num>
  <w:num w:numId="9">
    <w:abstractNumId w:val="12"/>
  </w:num>
  <w:num w:numId="10">
    <w:abstractNumId w:val="4"/>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0D89"/>
    <w:rsid w:val="00004C52"/>
    <w:rsid w:val="00046C94"/>
    <w:rsid w:val="00046F2E"/>
    <w:rsid w:val="00063DE3"/>
    <w:rsid w:val="00075E51"/>
    <w:rsid w:val="000C6BFA"/>
    <w:rsid w:val="000E1395"/>
    <w:rsid w:val="001014A2"/>
    <w:rsid w:val="00107805"/>
    <w:rsid w:val="00124BB0"/>
    <w:rsid w:val="001374C3"/>
    <w:rsid w:val="00196CD2"/>
    <w:rsid w:val="001B2D63"/>
    <w:rsid w:val="001C31D7"/>
    <w:rsid w:val="0022664B"/>
    <w:rsid w:val="002B27B5"/>
    <w:rsid w:val="002C4A00"/>
    <w:rsid w:val="002D327C"/>
    <w:rsid w:val="002F7CDC"/>
    <w:rsid w:val="003130AC"/>
    <w:rsid w:val="003155D1"/>
    <w:rsid w:val="003504D2"/>
    <w:rsid w:val="00367BDB"/>
    <w:rsid w:val="00370FD3"/>
    <w:rsid w:val="003845B9"/>
    <w:rsid w:val="003857A7"/>
    <w:rsid w:val="0039081A"/>
    <w:rsid w:val="0040598F"/>
    <w:rsid w:val="0042028B"/>
    <w:rsid w:val="004B21D0"/>
    <w:rsid w:val="004F4AF5"/>
    <w:rsid w:val="0051640F"/>
    <w:rsid w:val="005403C2"/>
    <w:rsid w:val="00545B85"/>
    <w:rsid w:val="005C6708"/>
    <w:rsid w:val="00610187"/>
    <w:rsid w:val="00623492"/>
    <w:rsid w:val="00642EDE"/>
    <w:rsid w:val="00662617"/>
    <w:rsid w:val="00670BAC"/>
    <w:rsid w:val="006B1517"/>
    <w:rsid w:val="006F5836"/>
    <w:rsid w:val="007141FB"/>
    <w:rsid w:val="00753DF5"/>
    <w:rsid w:val="007554F8"/>
    <w:rsid w:val="00782F60"/>
    <w:rsid w:val="007A73A0"/>
    <w:rsid w:val="00804063"/>
    <w:rsid w:val="008521DF"/>
    <w:rsid w:val="00870A55"/>
    <w:rsid w:val="00874BE7"/>
    <w:rsid w:val="009530AB"/>
    <w:rsid w:val="009A1610"/>
    <w:rsid w:val="00A3467D"/>
    <w:rsid w:val="00A87FE3"/>
    <w:rsid w:val="00AB0A04"/>
    <w:rsid w:val="00AB767F"/>
    <w:rsid w:val="00AC6986"/>
    <w:rsid w:val="00AD60B3"/>
    <w:rsid w:val="00AF2AE8"/>
    <w:rsid w:val="00AF3B76"/>
    <w:rsid w:val="00B32807"/>
    <w:rsid w:val="00B860BF"/>
    <w:rsid w:val="00B87DAE"/>
    <w:rsid w:val="00B90D89"/>
    <w:rsid w:val="00B934DE"/>
    <w:rsid w:val="00BC135D"/>
    <w:rsid w:val="00C137C2"/>
    <w:rsid w:val="00C15CC7"/>
    <w:rsid w:val="00C76DB9"/>
    <w:rsid w:val="00CE01BC"/>
    <w:rsid w:val="00CF6F05"/>
    <w:rsid w:val="00D051D1"/>
    <w:rsid w:val="00D44274"/>
    <w:rsid w:val="00D72879"/>
    <w:rsid w:val="00DA0C96"/>
    <w:rsid w:val="00DB7F74"/>
    <w:rsid w:val="00DF3422"/>
    <w:rsid w:val="00DF7543"/>
    <w:rsid w:val="00E13008"/>
    <w:rsid w:val="00E22C67"/>
    <w:rsid w:val="00E269E9"/>
    <w:rsid w:val="00E851B6"/>
    <w:rsid w:val="00EC6770"/>
    <w:rsid w:val="00F16826"/>
    <w:rsid w:val="00F31C00"/>
    <w:rsid w:val="00F45F8D"/>
    <w:rsid w:val="00F51847"/>
    <w:rsid w:val="00F820F3"/>
    <w:rsid w:val="00F85718"/>
    <w:rsid w:val="00FB3655"/>
    <w:rsid w:val="00FD41ED"/>
    <w:rsid w:val="00FF4A85"/>
    <w:rsid w:val="00FF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4A2"/>
    <w:pPr>
      <w:spacing w:after="200" w:line="276" w:lineRule="auto"/>
    </w:pPr>
    <w:rPr>
      <w:rFonts w:ascii="Arial" w:hAnsi="Arial"/>
      <w:sz w:val="22"/>
      <w:szCs w:val="22"/>
      <w:lang w:val="en-US" w:eastAsia="en-US"/>
    </w:rPr>
  </w:style>
  <w:style w:type="paragraph" w:styleId="Heading1">
    <w:name w:val="heading 1"/>
    <w:basedOn w:val="Normal"/>
    <w:next w:val="Normal"/>
    <w:link w:val="Heading1Char"/>
    <w:qFormat/>
    <w:rsid w:val="001014A2"/>
    <w:pPr>
      <w:keepNext/>
      <w:spacing w:after="0" w:line="240" w:lineRule="auto"/>
      <w:jc w:val="center"/>
      <w:outlineLvl w:val="0"/>
    </w:pPr>
    <w:rPr>
      <w:rFonts w:eastAsia="Times New Roman"/>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4A2"/>
    <w:rPr>
      <w:rFonts w:ascii="Arial" w:hAnsi="Arial"/>
      <w:b/>
      <w:bCs/>
      <w:kern w:val="32"/>
      <w:sz w:val="24"/>
      <w:szCs w:val="32"/>
      <w:lang w:val="en-US" w:eastAsia="en-US"/>
    </w:rPr>
  </w:style>
  <w:style w:type="paragraph" w:styleId="Caption">
    <w:name w:val="caption"/>
    <w:basedOn w:val="Normal"/>
    <w:qFormat/>
    <w:rsid w:val="001014A2"/>
    <w:pPr>
      <w:suppressLineNumbers/>
      <w:spacing w:before="120" w:after="120"/>
    </w:pPr>
    <w:rPr>
      <w:rFonts w:cs="Tahoma"/>
      <w:i/>
      <w:iCs/>
    </w:rPr>
  </w:style>
  <w:style w:type="paragraph" w:styleId="Title">
    <w:name w:val="Title"/>
    <w:basedOn w:val="Normal"/>
    <w:next w:val="Normal"/>
    <w:link w:val="TitleChar"/>
    <w:qFormat/>
    <w:rsid w:val="001014A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1014A2"/>
    <w:rPr>
      <w:rFonts w:asciiTheme="majorHAnsi" w:eastAsiaTheme="majorEastAsia" w:hAnsiTheme="majorHAnsi" w:cstheme="majorBidi"/>
      <w:b/>
      <w:bCs/>
      <w:kern w:val="28"/>
      <w:sz w:val="32"/>
      <w:szCs w:val="32"/>
      <w:lang w:val="en-US" w:eastAsia="en-US"/>
    </w:rPr>
  </w:style>
  <w:style w:type="character" w:styleId="Emphasis">
    <w:name w:val="Emphasis"/>
    <w:basedOn w:val="DefaultParagraphFont"/>
    <w:uiPriority w:val="20"/>
    <w:qFormat/>
    <w:rsid w:val="001014A2"/>
    <w:rPr>
      <w:i/>
      <w:iCs/>
    </w:rPr>
  </w:style>
  <w:style w:type="paragraph" w:styleId="ListParagraph">
    <w:name w:val="List Paragraph"/>
    <w:aliases w:val="Body of text,List Paragraph1"/>
    <w:basedOn w:val="Normal"/>
    <w:link w:val="ListParagraphChar"/>
    <w:uiPriority w:val="34"/>
    <w:qFormat/>
    <w:rsid w:val="001014A2"/>
    <w:pPr>
      <w:ind w:left="720"/>
      <w:contextualSpacing/>
    </w:pPr>
  </w:style>
  <w:style w:type="character" w:customStyle="1" w:styleId="ListParagraphChar">
    <w:name w:val="List Paragraph Char"/>
    <w:aliases w:val="Body of text Char,List Paragraph1 Char"/>
    <w:link w:val="ListParagraph"/>
    <w:uiPriority w:val="34"/>
    <w:locked/>
    <w:rsid w:val="001014A2"/>
    <w:rPr>
      <w:rFonts w:ascii="Arial" w:eastAsia="Arial" w:hAnsi="Arial"/>
      <w:sz w:val="22"/>
      <w:szCs w:val="22"/>
    </w:rPr>
  </w:style>
  <w:style w:type="paragraph" w:customStyle="1" w:styleId="Default">
    <w:name w:val="Default"/>
    <w:rsid w:val="00F51847"/>
    <w:pPr>
      <w:autoSpaceDE w:val="0"/>
      <w:autoSpaceDN w:val="0"/>
      <w:adjustRightInd w:val="0"/>
    </w:pPr>
    <w:rPr>
      <w:color w:val="000000"/>
      <w:sz w:val="24"/>
      <w:szCs w:val="24"/>
      <w:lang w:val="en-US" w:eastAsia="en-US"/>
    </w:rPr>
  </w:style>
  <w:style w:type="table" w:styleId="TableGrid">
    <w:name w:val="Table Grid"/>
    <w:basedOn w:val="TableNormal"/>
    <w:uiPriority w:val="59"/>
    <w:rsid w:val="00004C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F6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F05"/>
    <w:rPr>
      <w:rFonts w:ascii="Arial" w:hAnsi="Arial"/>
      <w:sz w:val="22"/>
      <w:szCs w:val="22"/>
      <w:lang w:val="en-US" w:eastAsia="en-US"/>
    </w:rPr>
  </w:style>
  <w:style w:type="paragraph" w:styleId="Footer">
    <w:name w:val="footer"/>
    <w:basedOn w:val="Normal"/>
    <w:link w:val="FooterChar"/>
    <w:uiPriority w:val="99"/>
    <w:unhideWhenUsed/>
    <w:rsid w:val="00CF6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F05"/>
    <w:rPr>
      <w:rFonts w:ascii="Arial" w:hAnsi="Arial"/>
      <w:sz w:val="22"/>
      <w:szCs w:val="22"/>
      <w:lang w:val="en-US" w:eastAsia="en-US"/>
    </w:rPr>
  </w:style>
  <w:style w:type="character" w:styleId="Hyperlink">
    <w:name w:val="Hyperlink"/>
    <w:basedOn w:val="DefaultParagraphFont"/>
    <w:uiPriority w:val="99"/>
    <w:rsid w:val="00196CD2"/>
    <w:rPr>
      <w:color w:val="0000FF"/>
      <w:u w:val="single"/>
    </w:rPr>
  </w:style>
  <w:style w:type="paragraph" w:customStyle="1" w:styleId="Judul">
    <w:name w:val="Judul"/>
    <w:basedOn w:val="ListParagraph"/>
    <w:link w:val="JudulChar"/>
    <w:rsid w:val="0039081A"/>
    <w:pPr>
      <w:numPr>
        <w:numId w:val="10"/>
      </w:numPr>
      <w:spacing w:after="0" w:line="240" w:lineRule="auto"/>
    </w:pPr>
    <w:rPr>
      <w:rFonts w:asciiTheme="minorHAnsi" w:eastAsia="Times New Roman" w:hAnsiTheme="minorHAnsi"/>
      <w:b/>
      <w:sz w:val="24"/>
      <w:szCs w:val="24"/>
      <w:lang w:val="en-GB" w:eastAsia="en-GB"/>
    </w:rPr>
  </w:style>
  <w:style w:type="character" w:customStyle="1" w:styleId="JudulChar">
    <w:name w:val="Judul Char"/>
    <w:basedOn w:val="DefaultParagraphFont"/>
    <w:link w:val="Judul"/>
    <w:locked/>
    <w:rsid w:val="0039081A"/>
    <w:rPr>
      <w:rFonts w:asciiTheme="minorHAnsi" w:eastAsia="Times New Roman" w:hAnsiTheme="minorHAnsi"/>
      <w:b/>
      <w:sz w:val="24"/>
      <w:szCs w:val="24"/>
      <w:lang w:val="en-GB" w:eastAsia="en-GB"/>
    </w:rPr>
  </w:style>
  <w:style w:type="paragraph" w:styleId="BalloonText">
    <w:name w:val="Balloon Text"/>
    <w:basedOn w:val="Normal"/>
    <w:link w:val="BalloonTextChar"/>
    <w:uiPriority w:val="99"/>
    <w:semiHidden/>
    <w:unhideWhenUsed/>
    <w:rsid w:val="00390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1A"/>
    <w:rPr>
      <w:rFonts w:ascii="Tahoma" w:hAnsi="Tahoma" w:cs="Tahoma"/>
      <w:sz w:val="16"/>
      <w:szCs w:val="16"/>
      <w:lang w:val="en-US" w:eastAsia="en-US"/>
    </w:rPr>
  </w:style>
  <w:style w:type="paragraph" w:styleId="NoSpacing">
    <w:name w:val="No Spacing"/>
    <w:uiPriority w:val="1"/>
    <w:qFormat/>
    <w:rsid w:val="00DF3422"/>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CDAA-DE0D-47DF-AE11-8629F6ED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3789</TotalTime>
  <Pages>24</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ARAZEA</Company>
  <LinksUpToDate>false</LinksUpToDate>
  <CharactersWithSpaces>32093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 Citrawati</dc:creator>
  <cp:lastModifiedBy>Dieng F.C</cp:lastModifiedBy>
  <cp:revision>27</cp:revision>
  <cp:lastPrinted>2007-10-25T00:59:00Z</cp:lastPrinted>
  <dcterms:created xsi:type="dcterms:W3CDTF">2016-09-03T05:06:00Z</dcterms:created>
  <dcterms:modified xsi:type="dcterms:W3CDTF">2007-10-25T01:03:00Z</dcterms:modified>
</cp:coreProperties>
</file>