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6" w:rsidRDefault="00993656" w:rsidP="00425BEB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E130F" w:rsidRPr="003E130F" w:rsidRDefault="003E130F" w:rsidP="003E13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Anita dan Widagdo, W. 2011.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Budidaya Ayam Broiler 28 Hari Panen.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Pinang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Merah Publisher, Yogyakarta</w:t>
      </w:r>
    </w:p>
    <w:p w:rsidR="003E130F" w:rsidRDefault="003E130F" w:rsidP="003E13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Arifah N. 2009.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>Faktor-Faktor Yang Mempengaruhi Tingkat Partisipasi Petani Dalam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>Program Sekolah Lapang Pengendalian Hama Terpadu (SLPHT) (Studi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>Kasus Di Kelompok Tani Subur Jaya, Desa Ciherang, Kecamatan Dramaga,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>Kabupaten Bogor, Jawa Barat)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. Skripsi.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Institut Pertanian Bogor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Bambang S dan Kartasapoetra. </w:t>
      </w:r>
      <w:r w:rsidRPr="000D21A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1992.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0D21A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Kalkulasi dan Pengendalian Biaya Produksi. Jakarta: Rineka Cipta </w:t>
      </w:r>
    </w:p>
    <w:p w:rsidR="003E130F" w:rsidRPr="000D21A3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Basu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Swasta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Ibnu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Sukotjo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1993</w:t>
      </w:r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Cetakan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Ketiga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, Liberty, Yogyakarta.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D21A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Browning, E. K. and J. M. Browning, 1989.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0D21A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Public Finance and The Price System, Macmillan Publishing Co, Inc, New York. </w:t>
      </w:r>
    </w:p>
    <w:p w:rsidR="003E130F" w:rsidRPr="000D21A3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Djoyohadikusumo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Sumitro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1986</w:t>
      </w:r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gramStart"/>
      <w:r w:rsidRPr="003E130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E130F">
        <w:rPr>
          <w:rFonts w:ascii="Times New Roman" w:hAnsi="Times New Roman" w:cs="Times New Roman"/>
          <w:sz w:val="24"/>
          <w:szCs w:val="24"/>
        </w:rPr>
        <w:t xml:space="preserve"> LPES.</w:t>
      </w: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Husein</w:t>
      </w:r>
      <w:proofErr w:type="spellEnd"/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Umar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, </w:t>
      </w:r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2005</w:t>
      </w:r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483539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835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Juju 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Wahyu</w:t>
      </w:r>
      <w:r w:rsidRPr="004835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199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</w:t>
      </w:r>
      <w:r w:rsidRPr="004835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Ilmu Nutrisi Ternak Unggas. Yogyakarta : Gajah Mada University Press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Kartadisastra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H. R. 1994.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, Yogyakarta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Mashuri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E130F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Pertama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E130F">
        <w:rPr>
          <w:rFonts w:ascii="Times New Roman" w:hAnsi="Times New Roman" w:cs="Times New Roman"/>
          <w:sz w:val="24"/>
          <w:szCs w:val="24"/>
        </w:rPr>
        <w:t xml:space="preserve"> 2010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Biaya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Yogyakrta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:UPP</w:t>
      </w:r>
      <w:proofErr w:type="spellEnd"/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STIM YKPN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E130F">
        <w:rPr>
          <w:rFonts w:ascii="Times New Roman" w:hAnsi="Times New Roman" w:cs="Times New Roman"/>
          <w:sz w:val="24"/>
          <w:szCs w:val="24"/>
        </w:rPr>
        <w:t xml:space="preserve"> 2010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Karya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Ilmiah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Genesis</w:t>
      </w:r>
    </w:p>
    <w:p w:rsidR="003E130F" w:rsidRDefault="003E130F" w:rsidP="003E13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Nicholson, Walter. 2002. </w:t>
      </w:r>
      <w:r w:rsidRPr="003E130F">
        <w:rPr>
          <w:rFonts w:ascii="Times New Roman" w:hAnsi="Times New Roman" w:cs="Times New Roman"/>
          <w:iCs/>
          <w:sz w:val="24"/>
          <w:szCs w:val="24"/>
          <w:lang w:val="id-ID"/>
        </w:rPr>
        <w:t>Micreconomic Theory. Basic Principle and Extensions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New York: Harcort Brace Colege Publishers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Pamor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Riang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Nugroho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Domiri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Suramihardja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,</w:t>
      </w:r>
      <w:r w:rsidRPr="003E130F">
        <w:rPr>
          <w:rFonts w:ascii="Times New Roman" w:hAnsi="Times New Roman" w:cs="Times New Roman"/>
          <w:sz w:val="24"/>
          <w:szCs w:val="24"/>
        </w:rPr>
        <w:t xml:space="preserve"> 1980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, Manajemen Industri Perusahaan, Jakarta: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Prawirokusumo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Soeharto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.,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1990</w:t>
      </w:r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Tani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, BPFE, Yogyakarta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, 1993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Tanaman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Sayur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Penebar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Swadaya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 Jakarta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Rasyaf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M.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1998</w:t>
      </w:r>
      <w:r w:rsidRPr="003E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Beternak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Pedaging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, Jakarta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BE3AAA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E3AA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Rasyid dan Sirajuddin. 2010. Peranan Pola Kemitraan Inti Plasma Pada Peternak Usaha Ayam Broiler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E3AA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(Buletin Ilmu Peternakan). Dinas Peternakan,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E3AA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Makassar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3215AC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Salvatore, Dominick. 2005. Ekonomi Manajerial dalam Perekonomian Global. Salemba Empat: Jakarta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, 2011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Konsep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SPSS, Jakarta: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PT</w:t>
      </w:r>
      <w:r w:rsidRPr="003E130F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Elex Media Komputindo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3215AC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Soekartawi, 199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Teori Ekonomi Produksi; Dengan Pokok Bahasan analisis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Fungsi Cobb-Douglas.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Raja Grafindo Persada.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Jakarta.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3215AC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Soekartawi. 199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Ilmu Usahatani Dan Penelitian Untuk Pengembangan Petani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Kecil.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Penerbit Universitas Indonesia.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Jakarta.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3215AC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Soekartawi. 200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3E130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15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Analisis Usahatani.UI-Press.Jakarta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Soemarwoto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Otto. </w:t>
      </w:r>
      <w:proofErr w:type="gramStart"/>
      <w:r w:rsidRPr="003E130F">
        <w:rPr>
          <w:rStyle w:val="Emphasis"/>
          <w:rFonts w:ascii="Times New Roman" w:hAnsi="Times New Roman" w:cs="Times New Roman"/>
          <w:i w:val="0"/>
          <w:sz w:val="24"/>
          <w:szCs w:val="24"/>
        </w:rPr>
        <w:t>1991</w:t>
      </w:r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Ekologi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Hidup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Pembangunan.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Djabatan</w:t>
      </w:r>
      <w:proofErr w:type="spellEnd"/>
    </w:p>
    <w:p w:rsidR="003E130F" w:rsidRDefault="003E130F" w:rsidP="003E130F">
      <w:pPr>
        <w:tabs>
          <w:tab w:val="left" w:pos="1134"/>
          <w:tab w:val="left" w:pos="694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tabs>
          <w:tab w:val="left" w:pos="1134"/>
          <w:tab w:val="left" w:pos="694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Fonts w:ascii="Times New Roman" w:hAnsi="Times New Roman" w:cs="Times New Roman"/>
          <w:sz w:val="24"/>
          <w:szCs w:val="24"/>
        </w:rPr>
        <w:t xml:space="preserve"> 198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3E130F">
        <w:rPr>
          <w:rFonts w:ascii="Times New Roman" w:hAnsi="Times New Roman" w:cs="Times New Roman"/>
          <w:sz w:val="24"/>
          <w:szCs w:val="24"/>
        </w:rPr>
        <w:t xml:space="preserve">. A study Of Elasticity </w:t>
      </w:r>
      <w:proofErr w:type="gramStart"/>
      <w:r w:rsidRPr="003E130F">
        <w:rPr>
          <w:rFonts w:ascii="Times New Roman" w:hAnsi="Times New Roman" w:cs="Times New Roman"/>
          <w:sz w:val="24"/>
          <w:szCs w:val="24"/>
        </w:rPr>
        <w:t>Of Demand And Supply Of</w:t>
      </w:r>
      <w:proofErr w:type="gramEnd"/>
      <w:r w:rsidRPr="003E130F">
        <w:rPr>
          <w:rFonts w:ascii="Times New Roman" w:hAnsi="Times New Roman" w:cs="Times New Roman"/>
          <w:sz w:val="24"/>
          <w:szCs w:val="24"/>
        </w:rPr>
        <w:t xml:space="preserve"> Indonesian Fisheries 1960-1977. Journal: Tropical Ecology </w:t>
      </w:r>
      <w:proofErr w:type="gramStart"/>
      <w:r w:rsidRPr="003E130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E130F">
        <w:rPr>
          <w:rFonts w:ascii="Times New Roman" w:hAnsi="Times New Roman" w:cs="Times New Roman"/>
          <w:sz w:val="24"/>
          <w:szCs w:val="24"/>
        </w:rPr>
        <w:t xml:space="preserve"> Development.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Sugiyono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>,</w:t>
      </w:r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2012</w:t>
      </w:r>
      <w:r w:rsidRPr="003E130F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Bandung</w:t>
      </w:r>
      <w:r w:rsidRPr="003E130F">
        <w:rPr>
          <w:rStyle w:val="st"/>
          <w:rFonts w:ascii="Times New Roman" w:hAnsi="Times New Roman" w:cs="Times New Roman"/>
          <w:sz w:val="24"/>
          <w:szCs w:val="24"/>
          <w:lang w:val="id-ID"/>
        </w:rPr>
        <w:t>: Alfabeta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E130F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3E130F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Pr="003E130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Style w:val="st"/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(Mixed.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Methods).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30F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E130F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Alfabeta</w:t>
      </w:r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130F" w:rsidRPr="003E130F" w:rsidRDefault="003E130F" w:rsidP="003E1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E130F"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r w:rsidRPr="003E130F">
        <w:rPr>
          <w:rFonts w:ascii="Times New Roman" w:hAnsi="Times New Roman" w:cs="Times New Roman"/>
          <w:sz w:val="24"/>
          <w:szCs w:val="24"/>
          <w:lang w:val="id-ID"/>
        </w:rPr>
        <w:t>1994</w:t>
      </w:r>
      <w:r w:rsidRPr="003E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130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PT. Raja </w:t>
      </w:r>
      <w:r w:rsidRPr="003E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0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E1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30F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3E130F" w:rsidRPr="007D6867" w:rsidRDefault="003E130F" w:rsidP="003E13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D68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Tati Suhartati Joesron dan M.Fathorrozi. 2003. Teori Ekonomi Mikro. Jakarta:Salemba Empat </w:t>
      </w:r>
    </w:p>
    <w:sectPr w:rsidR="003E130F" w:rsidRPr="007D6867" w:rsidSect="0099365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656"/>
    <w:rsid w:val="00003F71"/>
    <w:rsid w:val="000A3693"/>
    <w:rsid w:val="000D21A3"/>
    <w:rsid w:val="00141E47"/>
    <w:rsid w:val="00185E37"/>
    <w:rsid w:val="00276BB6"/>
    <w:rsid w:val="003215AC"/>
    <w:rsid w:val="00376086"/>
    <w:rsid w:val="00382DA2"/>
    <w:rsid w:val="003E130F"/>
    <w:rsid w:val="00425BEB"/>
    <w:rsid w:val="00483539"/>
    <w:rsid w:val="00514E7F"/>
    <w:rsid w:val="0065144C"/>
    <w:rsid w:val="006F25F5"/>
    <w:rsid w:val="00761906"/>
    <w:rsid w:val="007A48F9"/>
    <w:rsid w:val="007D08A8"/>
    <w:rsid w:val="007D51DD"/>
    <w:rsid w:val="007D6867"/>
    <w:rsid w:val="008D19D3"/>
    <w:rsid w:val="008E0D92"/>
    <w:rsid w:val="00950486"/>
    <w:rsid w:val="00993656"/>
    <w:rsid w:val="009B6A27"/>
    <w:rsid w:val="00AE620A"/>
    <w:rsid w:val="00BA135E"/>
    <w:rsid w:val="00BE3AAA"/>
    <w:rsid w:val="00C77D7B"/>
    <w:rsid w:val="00D96522"/>
    <w:rsid w:val="00DE1974"/>
    <w:rsid w:val="00EE148B"/>
    <w:rsid w:val="00F17AC2"/>
    <w:rsid w:val="00F551ED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5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E3AAA"/>
  </w:style>
  <w:style w:type="character" w:styleId="Emphasis">
    <w:name w:val="Emphasis"/>
    <w:basedOn w:val="DefaultParagraphFont"/>
    <w:uiPriority w:val="20"/>
    <w:qFormat/>
    <w:rsid w:val="00BE3AAA"/>
    <w:rPr>
      <w:i/>
      <w:iCs/>
    </w:rPr>
  </w:style>
  <w:style w:type="character" w:customStyle="1" w:styleId="highlight">
    <w:name w:val="highlight"/>
    <w:basedOn w:val="DefaultParagraphFont"/>
    <w:rsid w:val="0048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12</cp:revision>
  <dcterms:created xsi:type="dcterms:W3CDTF">2016-08-10T07:35:00Z</dcterms:created>
  <dcterms:modified xsi:type="dcterms:W3CDTF">2016-09-19T23:54:00Z</dcterms:modified>
</cp:coreProperties>
</file>