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F7" w:rsidRDefault="00F75CF7" w:rsidP="00F75CF7">
      <w:pPr>
        <w:spacing w:after="480" w:line="480" w:lineRule="auto"/>
        <w:ind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F75CF7" w:rsidRDefault="00F75CF7" w:rsidP="00F75CF7">
      <w:pPr>
        <w:pStyle w:val="ListParagraph"/>
        <w:numPr>
          <w:ilvl w:val="0"/>
          <w:numId w:val="1"/>
        </w:numPr>
        <w:spacing w:line="480" w:lineRule="auto"/>
        <w:ind w:left="576" w:right="43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Buku-buku</w:t>
      </w:r>
      <w:proofErr w:type="spellEnd"/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Pasolong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Harbani</w:t>
      </w:r>
      <w:proofErr w:type="spellEnd"/>
      <w:r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Siagian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Sondang</w:t>
      </w:r>
      <w:proofErr w:type="spellEnd"/>
      <w:r>
        <w:rPr>
          <w:rFonts w:ascii="Times New Roman" w:hAnsi="Times New Roman"/>
          <w:sz w:val="24"/>
          <w:szCs w:val="24"/>
        </w:rPr>
        <w:t xml:space="preserve"> P. 1982. </w:t>
      </w:r>
      <w:proofErr w:type="spellStart"/>
      <w:r>
        <w:rPr>
          <w:rFonts w:ascii="Times New Roman" w:hAnsi="Times New Roman"/>
          <w:i/>
          <w:sz w:val="24"/>
          <w:szCs w:val="24"/>
        </w:rPr>
        <w:t>Organisai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Administasi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Sopiah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Organisasionai</w:t>
      </w:r>
      <w:proofErr w:type="spellEnd"/>
      <w:r>
        <w:rPr>
          <w:rFonts w:ascii="Times New Roman" w:hAnsi="Times New Roman"/>
          <w:sz w:val="24"/>
          <w:szCs w:val="24"/>
        </w:rPr>
        <w:t>. Yogyakarta: C.V ANDI OFFSET.</w:t>
      </w:r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Administari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Sulistyani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Rosidah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Graha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Suwatno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Tjutju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Suyanto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Bagong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sutinah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2006.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CF7" w:rsidRDefault="00F75CF7" w:rsidP="00F75CF7">
      <w:pPr>
        <w:spacing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Wahjono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Sentot</w:t>
      </w:r>
      <w:proofErr w:type="spellEnd"/>
      <w:r>
        <w:rPr>
          <w:rFonts w:ascii="Times New Roman" w:hAnsi="Times New Roman"/>
          <w:sz w:val="24"/>
          <w:szCs w:val="24"/>
        </w:rPr>
        <w:t xml:space="preserve"> Imam. 2010. </w:t>
      </w:r>
      <w:proofErr w:type="spellStart"/>
      <w:r>
        <w:rPr>
          <w:rFonts w:ascii="Times New Roman" w:hAnsi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>. Yogyakarta: GRAHA ILMU.</w:t>
      </w:r>
    </w:p>
    <w:p w:rsidR="00F75CF7" w:rsidRDefault="00F75CF7" w:rsidP="00F75CF7">
      <w:pPr>
        <w:spacing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Pabundu.2010. </w:t>
      </w:r>
      <w:proofErr w:type="spellStart"/>
      <w:r w:rsidRPr="00F75CF7">
        <w:rPr>
          <w:rFonts w:ascii="Times New Roman" w:hAnsi="Times New Roman"/>
          <w:i/>
          <w:sz w:val="24"/>
          <w:szCs w:val="24"/>
        </w:rPr>
        <w:t>Budaya</w:t>
      </w:r>
      <w:proofErr w:type="spellEnd"/>
      <w:r w:rsidRPr="00F75C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CF7">
        <w:rPr>
          <w:rFonts w:ascii="Times New Roman" w:hAnsi="Times New Roman"/>
          <w:i/>
          <w:sz w:val="24"/>
          <w:szCs w:val="24"/>
        </w:rPr>
        <w:t>Organisasi</w:t>
      </w:r>
      <w:proofErr w:type="spellEnd"/>
      <w:r w:rsidRPr="00F75CF7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F75CF7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F75C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CF7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F75C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CF7">
        <w:rPr>
          <w:rFonts w:ascii="Times New Roman" w:hAnsi="Times New Roman"/>
          <w:i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Jakarta: PT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F75CF7">
        <w:rPr>
          <w:rFonts w:ascii="Times New Roman" w:hAnsi="Times New Roman"/>
          <w:sz w:val="24"/>
          <w:szCs w:val="24"/>
        </w:rPr>
        <w:t>Sumiati</w:t>
      </w:r>
      <w:proofErr w:type="spellEnd"/>
      <w:r w:rsidRPr="00F75C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CF7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>. 2008</w:t>
      </w:r>
      <w:r w:rsidRPr="00F75C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5CF7">
        <w:rPr>
          <w:rFonts w:ascii="Times New Roman" w:hAnsi="Times New Roman"/>
          <w:bCs/>
          <w:i/>
          <w:iCs/>
          <w:sz w:val="24"/>
          <w:szCs w:val="24"/>
        </w:rPr>
        <w:t>Statistik</w:t>
      </w:r>
      <w:proofErr w:type="spellEnd"/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F75CF7" w:rsidRDefault="00F75CF7" w:rsidP="0023719A">
      <w:pPr>
        <w:spacing w:line="480" w:lineRule="auto"/>
        <w:ind w:right="432"/>
        <w:jc w:val="both"/>
        <w:rPr>
          <w:rFonts w:ascii="Times New Roman" w:hAnsi="Times New Roman"/>
          <w:sz w:val="24"/>
          <w:szCs w:val="24"/>
        </w:rPr>
      </w:pPr>
    </w:p>
    <w:p w:rsidR="00F75CF7" w:rsidRDefault="00F75CF7" w:rsidP="00F75CF7">
      <w:pPr>
        <w:pStyle w:val="ListParagraph"/>
        <w:numPr>
          <w:ilvl w:val="0"/>
          <w:numId w:val="1"/>
        </w:numPr>
        <w:spacing w:line="480" w:lineRule="auto"/>
        <w:ind w:left="576" w:right="43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Dokument</w:t>
      </w:r>
      <w:proofErr w:type="spellEnd"/>
    </w:p>
    <w:p w:rsidR="00F75CF7" w:rsidRDefault="00F75CF7" w:rsidP="00F75CF7">
      <w:pPr>
        <w:pStyle w:val="ListParagraph"/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Kota Bandung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Kota Bandung</w:t>
      </w:r>
    </w:p>
    <w:p w:rsidR="00F75CF7" w:rsidRDefault="00F75CF7" w:rsidP="00F75CF7">
      <w:pPr>
        <w:spacing w:after="0" w:line="480" w:lineRule="auto"/>
        <w:ind w:left="1134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Walikota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bandung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250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Rincian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Kota Bandung</w:t>
      </w:r>
    </w:p>
    <w:p w:rsidR="0023719A" w:rsidRPr="0023719A" w:rsidRDefault="00F75CF7" w:rsidP="0023719A">
      <w:pPr>
        <w:spacing w:line="480" w:lineRule="auto"/>
        <w:ind w:left="1134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/>
          <w:sz w:val="24"/>
          <w:szCs w:val="24"/>
        </w:rPr>
        <w:t>Wetan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2009-201</w:t>
      </w:r>
      <w:r w:rsidR="00C47C5F">
        <w:rPr>
          <w:rFonts w:ascii="Times New Roman" w:hAnsi="Times New Roman"/>
          <w:sz w:val="24"/>
          <w:szCs w:val="24"/>
        </w:rPr>
        <w:t>4</w:t>
      </w:r>
    </w:p>
    <w:sectPr w:rsidR="0023719A" w:rsidRPr="0023719A" w:rsidSect="00720D0B">
      <w:footerReference w:type="default" r:id="rId7"/>
      <w:pgSz w:w="11907" w:h="16839" w:code="9"/>
      <w:pgMar w:top="226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E0" w:rsidRDefault="004665E0" w:rsidP="0023719A">
      <w:pPr>
        <w:spacing w:after="0" w:line="240" w:lineRule="auto"/>
      </w:pPr>
      <w:r>
        <w:separator/>
      </w:r>
    </w:p>
  </w:endnote>
  <w:endnote w:type="continuationSeparator" w:id="1">
    <w:p w:rsidR="004665E0" w:rsidRDefault="004665E0" w:rsidP="0023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7641"/>
      <w:docPartObj>
        <w:docPartGallery w:val="Page Numbers (Bottom of Page)"/>
        <w:docPartUnique/>
      </w:docPartObj>
    </w:sdtPr>
    <w:sdtContent>
      <w:p w:rsidR="0023719A" w:rsidRDefault="00905BB3">
        <w:pPr>
          <w:pStyle w:val="Footer"/>
          <w:jc w:val="right"/>
        </w:pPr>
        <w:fldSimple w:instr=" PAGE   \* MERGEFORMAT ">
          <w:r w:rsidR="009E3875">
            <w:rPr>
              <w:noProof/>
            </w:rPr>
            <w:t>117</w:t>
          </w:r>
        </w:fldSimple>
      </w:p>
    </w:sdtContent>
  </w:sdt>
  <w:p w:rsidR="0023719A" w:rsidRDefault="00237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E0" w:rsidRDefault="004665E0" w:rsidP="0023719A">
      <w:pPr>
        <w:spacing w:after="0" w:line="240" w:lineRule="auto"/>
      </w:pPr>
      <w:r>
        <w:separator/>
      </w:r>
    </w:p>
  </w:footnote>
  <w:footnote w:type="continuationSeparator" w:id="1">
    <w:p w:rsidR="004665E0" w:rsidRDefault="004665E0" w:rsidP="0023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2D20"/>
    <w:multiLevelType w:val="hybridMultilevel"/>
    <w:tmpl w:val="412EFFA6"/>
    <w:lvl w:ilvl="0" w:tplc="3B14D7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CF7"/>
    <w:rsid w:val="000719E8"/>
    <w:rsid w:val="0023719A"/>
    <w:rsid w:val="003D5A33"/>
    <w:rsid w:val="0043066A"/>
    <w:rsid w:val="004665E0"/>
    <w:rsid w:val="005A3A0D"/>
    <w:rsid w:val="005D503D"/>
    <w:rsid w:val="00720D0B"/>
    <w:rsid w:val="00905BB3"/>
    <w:rsid w:val="009E3875"/>
    <w:rsid w:val="00A16C3F"/>
    <w:rsid w:val="00C47C5F"/>
    <w:rsid w:val="00F7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F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1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2011-10-26T03:43:00Z</dcterms:created>
  <dcterms:modified xsi:type="dcterms:W3CDTF">2000-10-11T21:07:00Z</dcterms:modified>
</cp:coreProperties>
</file>