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D4" w:rsidRDefault="00F341D4" w:rsidP="00F341D4">
      <w:pPr>
        <w:ind w:firstLine="720"/>
        <w:jc w:val="center"/>
        <w:rPr>
          <w:rFonts w:ascii="Times New Roman" w:hAnsi="Times New Roman" w:cs="Times New Roman"/>
          <w:b/>
          <w:sz w:val="24"/>
          <w:szCs w:val="24"/>
        </w:rPr>
      </w:pPr>
      <w:r>
        <w:rPr>
          <w:rFonts w:ascii="Times New Roman" w:hAnsi="Times New Roman" w:cs="Times New Roman"/>
          <w:b/>
          <w:sz w:val="24"/>
          <w:szCs w:val="24"/>
        </w:rPr>
        <w:t>ABSTRACT</w:t>
      </w:r>
    </w:p>
    <w:p w:rsidR="00F341D4" w:rsidRPr="00D3702D" w:rsidRDefault="00F341D4" w:rsidP="00F341D4">
      <w:pPr>
        <w:rPr>
          <w:rFonts w:ascii="Times New Roman" w:hAnsi="Times New Roman" w:cs="Times New Roman"/>
          <w:sz w:val="24"/>
          <w:szCs w:val="24"/>
        </w:rPr>
      </w:pPr>
    </w:p>
    <w:p w:rsidR="00F341D4" w:rsidRPr="00D3702D" w:rsidRDefault="00F341D4" w:rsidP="00F341D4">
      <w:pPr>
        <w:spacing w:line="360" w:lineRule="auto"/>
        <w:ind w:firstLine="567"/>
        <w:jc w:val="both"/>
        <w:rPr>
          <w:rFonts w:ascii="Times New Roman" w:hAnsi="Times New Roman" w:cs="Times New Roman"/>
          <w:sz w:val="24"/>
          <w:szCs w:val="24"/>
        </w:rPr>
      </w:pPr>
      <w:r w:rsidRPr="00D3702D">
        <w:rPr>
          <w:rFonts w:ascii="Times New Roman" w:hAnsi="Times New Roman" w:cs="Times New Roman"/>
          <w:sz w:val="24"/>
          <w:szCs w:val="24"/>
        </w:rPr>
        <w:t>Illegal immigrants and People Smuggling is made the UNHCR move and become the main actor in tackling this problem. The activities of UNHCR in Indonesia in dealing with refugees and asylum seekers started with registration-determination of refugee status-search for a long-term solution for those who are identified as refugees.</w:t>
      </w:r>
    </w:p>
    <w:p w:rsidR="00F341D4" w:rsidRPr="00D3702D" w:rsidRDefault="00F341D4" w:rsidP="00F341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D3702D">
        <w:rPr>
          <w:rFonts w:ascii="Times New Roman" w:hAnsi="Times New Roman" w:cs="Times New Roman"/>
          <w:sz w:val="24"/>
          <w:szCs w:val="24"/>
        </w:rPr>
        <w:t xml:space="preserve">s for the purpose of this research is to know how to position the Organization and implementation of UNHCR </w:t>
      </w:r>
      <w:proofErr w:type="spellStart"/>
      <w:r w:rsidRPr="00D3702D">
        <w:rPr>
          <w:rFonts w:ascii="Times New Roman" w:hAnsi="Times New Roman" w:cs="Times New Roman"/>
          <w:sz w:val="24"/>
          <w:szCs w:val="24"/>
        </w:rPr>
        <w:t>programmes</w:t>
      </w:r>
      <w:proofErr w:type="spellEnd"/>
      <w:r w:rsidRPr="00D3702D">
        <w:rPr>
          <w:rFonts w:ascii="Times New Roman" w:hAnsi="Times New Roman" w:cs="Times New Roman"/>
          <w:sz w:val="24"/>
          <w:szCs w:val="24"/>
        </w:rPr>
        <w:t xml:space="preserve"> and to know the </w:t>
      </w:r>
      <w:proofErr w:type="spellStart"/>
      <w:r w:rsidRPr="00D3702D">
        <w:rPr>
          <w:rFonts w:ascii="Times New Roman" w:hAnsi="Times New Roman" w:cs="Times New Roman"/>
          <w:sz w:val="24"/>
          <w:szCs w:val="24"/>
        </w:rPr>
        <w:t>Sejauhmana</w:t>
      </w:r>
      <w:proofErr w:type="spellEnd"/>
      <w:r w:rsidRPr="00D3702D">
        <w:rPr>
          <w:rFonts w:ascii="Times New Roman" w:hAnsi="Times New Roman" w:cs="Times New Roman"/>
          <w:sz w:val="24"/>
          <w:szCs w:val="24"/>
        </w:rPr>
        <w:t xml:space="preserve"> situation and condition the entry of illegal immigrants in Indonesia as well as to find out to what extent the effectiveness of the Government of Indonesia to implement the policy of illegal immigrants through cooperation with UNHCR. While the benefit or usefulness of this theoretical research, as a container for practicing, in applying the theories of international relations that have been obtained so far into the factual phenomenon for researched and presented, and thought-provoking contributions to the discipline of international relations, particularly regarding the role of UNHCR in-country illegal immigrants against Indonesia.</w:t>
      </w:r>
    </w:p>
    <w:p w:rsidR="00F341D4" w:rsidRPr="00D3702D" w:rsidRDefault="00F341D4" w:rsidP="00F341D4">
      <w:pPr>
        <w:spacing w:line="360" w:lineRule="auto"/>
        <w:ind w:firstLine="567"/>
        <w:jc w:val="both"/>
        <w:rPr>
          <w:rFonts w:ascii="Times New Roman" w:hAnsi="Times New Roman" w:cs="Times New Roman"/>
          <w:sz w:val="24"/>
          <w:szCs w:val="24"/>
        </w:rPr>
      </w:pPr>
      <w:r w:rsidRPr="00D3702D">
        <w:rPr>
          <w:rFonts w:ascii="Times New Roman" w:hAnsi="Times New Roman" w:cs="Times New Roman"/>
          <w:sz w:val="24"/>
          <w:szCs w:val="24"/>
        </w:rPr>
        <w:t xml:space="preserve">This research uses qualitative research methods and analysis of descriptive and historical research methods. Qualitative research method itself emphasizes the aspect of the search for meaning behind the empirical reality and social reality that exists so that a deep understanding of the social reality can be achieved. Qualitative research may ultimately be more easily understood as a method in which data can be in the form of statements. </w:t>
      </w:r>
      <w:proofErr w:type="gramStart"/>
      <w:r w:rsidRPr="00D3702D">
        <w:rPr>
          <w:rFonts w:ascii="Times New Roman" w:hAnsi="Times New Roman" w:cs="Times New Roman"/>
          <w:sz w:val="24"/>
          <w:szCs w:val="24"/>
        </w:rPr>
        <w:t>the</w:t>
      </w:r>
      <w:proofErr w:type="gramEnd"/>
      <w:r w:rsidRPr="00D3702D">
        <w:rPr>
          <w:rFonts w:ascii="Times New Roman" w:hAnsi="Times New Roman" w:cs="Times New Roman"/>
          <w:sz w:val="24"/>
          <w:szCs w:val="24"/>
        </w:rPr>
        <w:t xml:space="preserve"> resulting data and any form of descriptive data on the subject are examined, namely the words of both written and oral. This study exposes how the role of UNHCR in dealing with illegal immigrants in Indonesia.</w:t>
      </w:r>
    </w:p>
    <w:p w:rsidR="00F341D4" w:rsidRPr="00D3702D" w:rsidRDefault="00F341D4" w:rsidP="00F341D4">
      <w:pPr>
        <w:spacing w:line="360" w:lineRule="auto"/>
        <w:ind w:firstLine="567"/>
        <w:jc w:val="both"/>
        <w:rPr>
          <w:rFonts w:ascii="Times New Roman" w:hAnsi="Times New Roman" w:cs="Times New Roman"/>
          <w:sz w:val="24"/>
          <w:szCs w:val="24"/>
        </w:rPr>
      </w:pPr>
    </w:p>
    <w:p w:rsidR="00F341D4" w:rsidRPr="00D3702D" w:rsidRDefault="00F341D4" w:rsidP="00FC12BA">
      <w:pPr>
        <w:spacing w:line="360" w:lineRule="auto"/>
        <w:jc w:val="both"/>
        <w:rPr>
          <w:rFonts w:ascii="Times New Roman" w:hAnsi="Times New Roman" w:cs="Times New Roman"/>
          <w:b/>
          <w:sz w:val="24"/>
          <w:szCs w:val="24"/>
        </w:rPr>
      </w:pPr>
      <w:r w:rsidRPr="00D3702D">
        <w:rPr>
          <w:rFonts w:ascii="Times New Roman" w:hAnsi="Times New Roman" w:cs="Times New Roman"/>
          <w:b/>
          <w:sz w:val="24"/>
          <w:szCs w:val="24"/>
        </w:rPr>
        <w:t>Keywords: UNHCR, People Smuggling And Illegal Immigrants In Indonesia.</w:t>
      </w:r>
    </w:p>
    <w:p w:rsidR="00CB7438" w:rsidRDefault="00CB7438"/>
    <w:sectPr w:rsidR="00CB7438" w:rsidSect="00CB74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41D4"/>
    <w:rsid w:val="00B0472E"/>
    <w:rsid w:val="00CB7438"/>
    <w:rsid w:val="00F341D4"/>
    <w:rsid w:val="00FC12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D4"/>
    <w:pPr>
      <w:spacing w:after="160"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2016-09-30T02:07:00Z</dcterms:created>
  <dcterms:modified xsi:type="dcterms:W3CDTF">2016-09-30T02:33:00Z</dcterms:modified>
</cp:coreProperties>
</file>