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E9" w:rsidRPr="00C02653" w:rsidRDefault="004B6DE9" w:rsidP="004B6DE9">
      <w:pPr>
        <w:spacing w:line="240" w:lineRule="auto"/>
        <w:jc w:val="center"/>
        <w:rPr>
          <w:rFonts w:ascii="Times New Roman" w:hAnsi="Times New Roman" w:cs="Times New Roman"/>
          <w:b/>
          <w:sz w:val="28"/>
          <w:szCs w:val="28"/>
        </w:rPr>
      </w:pPr>
      <w:r w:rsidRPr="00C02653">
        <w:rPr>
          <w:rFonts w:ascii="Times New Roman" w:hAnsi="Times New Roman" w:cs="Times New Roman"/>
          <w:b/>
          <w:sz w:val="28"/>
          <w:szCs w:val="28"/>
        </w:rPr>
        <w:t>ABSTRAK</w:t>
      </w:r>
    </w:p>
    <w:p w:rsidR="004B6DE9" w:rsidRDefault="004B6DE9" w:rsidP="004B6DE9">
      <w:pPr>
        <w:spacing w:line="240" w:lineRule="auto"/>
        <w:jc w:val="center"/>
        <w:rPr>
          <w:rFonts w:ascii="Times New Roman" w:hAnsi="Times New Roman" w:cs="Times New Roman"/>
          <w:sz w:val="24"/>
          <w:szCs w:val="24"/>
        </w:rPr>
      </w:pPr>
    </w:p>
    <w:p w:rsidR="004B6DE9" w:rsidRDefault="004B6DE9" w:rsidP="004B6DE9">
      <w:pPr>
        <w:spacing w:after="0"/>
        <w:jc w:val="both"/>
        <w:rPr>
          <w:rFonts w:ascii="Times New Roman" w:hAnsi="Times New Roman" w:cs="Times New Roman"/>
          <w:sz w:val="24"/>
          <w:szCs w:val="24"/>
        </w:rPr>
      </w:pPr>
      <w:r>
        <w:rPr>
          <w:rFonts w:ascii="Times New Roman" w:hAnsi="Times New Roman" w:cs="Times New Roman"/>
          <w:sz w:val="24"/>
          <w:szCs w:val="24"/>
        </w:rPr>
        <w:tab/>
        <w:t xml:space="preserve">Rahayu Try Haryono, NPM 142050484, Judul penelitian yang diambil adalah </w:t>
      </w:r>
      <w:r w:rsidRPr="00A466EB">
        <w:rPr>
          <w:rFonts w:ascii="Times New Roman" w:hAnsi="Times New Roman" w:cs="Times New Roman"/>
          <w:b/>
          <w:sz w:val="24"/>
          <w:szCs w:val="24"/>
        </w:rPr>
        <w:t>“Hubungan Rubrik Persib Dengan Perilaku Komunitas Bobotoh Di Pikiran Rakyat”</w:t>
      </w:r>
      <w:r>
        <w:rPr>
          <w:rFonts w:ascii="Times New Roman" w:hAnsi="Times New Roman" w:cs="Times New Roman"/>
          <w:sz w:val="24"/>
          <w:szCs w:val="24"/>
        </w:rPr>
        <w:t>. Dengan Subjudul Studi Korelasional Rubrik Persib dengan Perilaku Komunitas Bobotoh di Pikiran Rakyat. Pembimbing Utama Hj. Nur Ratih Devi Affandi S.S., M.Si, Jurusan Ilmu Komunikasi, Fakultas Ilmu Sosial dan Ilmu Politik Universitas Pasundan.</w:t>
      </w:r>
    </w:p>
    <w:p w:rsidR="004B6DE9" w:rsidRDefault="004B6DE9" w:rsidP="004B6DE9">
      <w:pPr>
        <w:spacing w:after="0"/>
        <w:jc w:val="both"/>
        <w:rPr>
          <w:rFonts w:ascii="Times New Roman" w:hAnsi="Times New Roman" w:cs="Times New Roman"/>
          <w:sz w:val="24"/>
          <w:szCs w:val="24"/>
        </w:rPr>
      </w:pPr>
      <w:r>
        <w:rPr>
          <w:rFonts w:ascii="Times New Roman" w:hAnsi="Times New Roman" w:cs="Times New Roman"/>
          <w:sz w:val="24"/>
          <w:szCs w:val="24"/>
        </w:rPr>
        <w:tab/>
        <w:t xml:space="preserve">Tujuan penelitian ini adalah untuk mengetahui hubungan antara rubrik Persib yang diterbitkan dalam koran Pikiran Rakyat dengan perilaku komunitas Bobotoh. Penelitian ini menggunakan teori </w:t>
      </w:r>
      <w:r w:rsidRPr="00A466EB">
        <w:rPr>
          <w:rFonts w:ascii="Times New Roman" w:hAnsi="Times New Roman" w:cs="Times New Roman"/>
          <w:i/>
          <w:sz w:val="24"/>
          <w:szCs w:val="24"/>
        </w:rPr>
        <w:t>Agenda Setting</w:t>
      </w:r>
      <w:r>
        <w:rPr>
          <w:rFonts w:ascii="Times New Roman" w:hAnsi="Times New Roman" w:cs="Times New Roman"/>
          <w:sz w:val="24"/>
          <w:szCs w:val="24"/>
        </w:rPr>
        <w:t xml:space="preserve"> dari McComb dan DL Shaw yang meneliti pengaruh media berkaitan dengan kemampuannya dalam memberitahukan kapada audiens mengenai isu-isu apa sajakah yang penting.</w:t>
      </w:r>
    </w:p>
    <w:p w:rsidR="004B6DE9" w:rsidRDefault="004B6DE9" w:rsidP="004B6DE9">
      <w:pPr>
        <w:spacing w:after="0"/>
        <w:jc w:val="both"/>
        <w:rPr>
          <w:rFonts w:ascii="Times New Roman" w:hAnsi="Times New Roman" w:cs="Times New Roman"/>
          <w:sz w:val="24"/>
          <w:szCs w:val="24"/>
        </w:rPr>
      </w:pPr>
      <w:r>
        <w:rPr>
          <w:rFonts w:ascii="Times New Roman" w:hAnsi="Times New Roman" w:cs="Times New Roman"/>
          <w:sz w:val="24"/>
          <w:szCs w:val="24"/>
        </w:rPr>
        <w:tab/>
        <w:t>Metode penelitian ini menggunakan pendekatan kuantitatif dengan analisis korelasional yaitu metode untuk mencari hubungan antara dua variabel atau lebih. Populasi penelitian ini adalah anggota komunitas Viking resmi Kota Bandung yang tercatat 100 orang dengan teknik sampling sederhana diperoleh 83 sampel. Teknik pengumpulan data yang digunakan adalah angket, observasi, wawancara dan studi kepustakaan. Teknik analisis data menggunakan analisis deskriptif yang dilakukan dengan cara menganalisis data berupa kuesioner dan analisis inferensial yang menyajikan jawaban responden dengan mengunakan perhitungan statistik.</w:t>
      </w:r>
    </w:p>
    <w:p w:rsidR="004B6DE9" w:rsidRDefault="004B6DE9" w:rsidP="004B6DE9">
      <w:pPr>
        <w:spacing w:after="0"/>
        <w:jc w:val="both"/>
        <w:rPr>
          <w:rFonts w:ascii="Times New Roman" w:hAnsi="Times New Roman" w:cs="Times New Roman"/>
          <w:sz w:val="24"/>
          <w:szCs w:val="24"/>
        </w:rPr>
      </w:pPr>
      <w:r>
        <w:rPr>
          <w:rFonts w:ascii="Times New Roman" w:hAnsi="Times New Roman" w:cs="Times New Roman"/>
          <w:sz w:val="24"/>
          <w:szCs w:val="24"/>
        </w:rPr>
        <w:tab/>
        <w:t>Hasil penelitian menunjukan bahwa rubrik mengenai Persib pada Pikiran Rakyat memiliki hubungan dengan perilaku anggota komunitas Viking. Selain itu, dalam penelitian ini terdapat hubungan yang signifikan antara panjang, penonjolan, dan konflik pada rubrik Persib di Pikiran Rakyat dengan aspek pengetahuan, sikap, dan tindakan/praktik anggota Viking.</w:t>
      </w:r>
    </w:p>
    <w:p w:rsidR="004B6DE9" w:rsidRDefault="004B6DE9" w:rsidP="004B6DE9">
      <w:pPr>
        <w:spacing w:after="0"/>
        <w:jc w:val="both"/>
        <w:rPr>
          <w:rFonts w:ascii="Times New Roman" w:hAnsi="Times New Roman" w:cs="Times New Roman"/>
          <w:sz w:val="24"/>
          <w:szCs w:val="24"/>
        </w:rPr>
      </w:pPr>
      <w:r>
        <w:rPr>
          <w:rFonts w:ascii="Times New Roman" w:hAnsi="Times New Roman" w:cs="Times New Roman"/>
          <w:sz w:val="24"/>
          <w:szCs w:val="24"/>
        </w:rPr>
        <w:tab/>
        <w:t xml:space="preserve">Saran penelitian ini adalah rubrik mengenai Persib sebaiknya lebih dipertajam lagi isinya. Rubrik tersebut sebaiknya dibuat agar lebih menarik sehingga lebih banyak lagi anggota Komunitas Viking atau Bobotoh yang tertarik untuk membaca Pikiran Rakyat. Selain itu ketepatan wartawan dalam menyapaikan fakta dilapangan juga harus ditingkatkan lagi dan penyajiannya juga harus lebih baik lagi sehingga lebih menarik. Sedangkan bagi anggota Viking atau Bobotoh diharapkan dapat menggunakan rubrik mengenai Persib lebih optimal lagi sehingga dapat memperkaya pengetahuan dan pada akhirnya menghindari perilaku-perilau negatif.     </w:t>
      </w:r>
    </w:p>
    <w:p w:rsidR="004B6DE9" w:rsidRDefault="004B6DE9" w:rsidP="004B6DE9">
      <w:pPr>
        <w:spacing w:after="0" w:line="240" w:lineRule="auto"/>
        <w:jc w:val="both"/>
        <w:rPr>
          <w:rFonts w:ascii="Times New Roman" w:hAnsi="Times New Roman" w:cs="Times New Roman"/>
          <w:sz w:val="24"/>
          <w:szCs w:val="24"/>
        </w:rPr>
      </w:pPr>
    </w:p>
    <w:p w:rsidR="004B6DE9" w:rsidRDefault="004B6DE9" w:rsidP="004B6DE9">
      <w:pPr>
        <w:spacing w:after="0" w:line="240" w:lineRule="auto"/>
        <w:jc w:val="both"/>
        <w:rPr>
          <w:rFonts w:ascii="Times New Roman" w:hAnsi="Times New Roman" w:cs="Times New Roman"/>
          <w:sz w:val="24"/>
          <w:szCs w:val="24"/>
        </w:rPr>
      </w:pPr>
    </w:p>
    <w:p w:rsidR="004B6DE9" w:rsidRDefault="004B6DE9" w:rsidP="004B6DE9">
      <w:pPr>
        <w:spacing w:after="0" w:line="240" w:lineRule="auto"/>
        <w:jc w:val="both"/>
        <w:rPr>
          <w:rFonts w:ascii="Times New Roman" w:hAnsi="Times New Roman" w:cs="Times New Roman"/>
          <w:sz w:val="24"/>
          <w:szCs w:val="24"/>
        </w:rPr>
      </w:pPr>
    </w:p>
    <w:p w:rsidR="004B6DE9" w:rsidRDefault="004B6DE9" w:rsidP="004B6DE9">
      <w:pPr>
        <w:spacing w:after="0" w:line="240" w:lineRule="auto"/>
        <w:jc w:val="both"/>
        <w:rPr>
          <w:rFonts w:ascii="Times New Roman" w:hAnsi="Times New Roman" w:cs="Times New Roman"/>
          <w:sz w:val="24"/>
          <w:szCs w:val="24"/>
        </w:rPr>
      </w:pPr>
    </w:p>
    <w:p w:rsidR="004B6DE9" w:rsidRDefault="004B6DE9" w:rsidP="004B6DE9">
      <w:pPr>
        <w:spacing w:after="0" w:line="240" w:lineRule="auto"/>
        <w:jc w:val="both"/>
        <w:rPr>
          <w:rFonts w:ascii="Times New Roman" w:hAnsi="Times New Roman" w:cs="Times New Roman"/>
          <w:sz w:val="24"/>
          <w:szCs w:val="24"/>
        </w:rPr>
      </w:pPr>
    </w:p>
    <w:p w:rsidR="004B6DE9" w:rsidRDefault="004B6DE9" w:rsidP="004B6DE9">
      <w:pPr>
        <w:spacing w:after="0" w:line="240" w:lineRule="auto"/>
        <w:jc w:val="both"/>
        <w:rPr>
          <w:rFonts w:ascii="Times New Roman" w:hAnsi="Times New Roman" w:cs="Times New Roman"/>
          <w:sz w:val="24"/>
          <w:szCs w:val="24"/>
        </w:rPr>
      </w:pPr>
    </w:p>
    <w:p w:rsidR="004B6DE9" w:rsidRDefault="004B6DE9" w:rsidP="004B6DE9">
      <w:pPr>
        <w:spacing w:line="240" w:lineRule="auto"/>
        <w:jc w:val="center"/>
        <w:rPr>
          <w:rFonts w:ascii="Times New Roman" w:hAnsi="Times New Roman" w:cs="Times New Roman"/>
          <w:b/>
          <w:sz w:val="28"/>
          <w:szCs w:val="28"/>
        </w:rPr>
      </w:pPr>
      <w:r w:rsidRPr="00C02653">
        <w:rPr>
          <w:rFonts w:ascii="Times New Roman" w:hAnsi="Times New Roman" w:cs="Times New Roman"/>
          <w:b/>
          <w:sz w:val="28"/>
          <w:szCs w:val="28"/>
        </w:rPr>
        <w:t>ABSTRACT</w:t>
      </w:r>
    </w:p>
    <w:p w:rsidR="004B6DE9" w:rsidRPr="00C02653" w:rsidRDefault="004B6DE9" w:rsidP="004B6DE9">
      <w:pPr>
        <w:spacing w:line="240" w:lineRule="auto"/>
        <w:jc w:val="center"/>
        <w:rPr>
          <w:rFonts w:ascii="Times New Roman" w:hAnsi="Times New Roman" w:cs="Times New Roman"/>
          <w:b/>
          <w:sz w:val="28"/>
          <w:szCs w:val="28"/>
        </w:rPr>
      </w:pPr>
    </w:p>
    <w:p w:rsidR="004B6DE9" w:rsidRDefault="004B6DE9" w:rsidP="004B6DE9">
      <w:pPr>
        <w:spacing w:after="0"/>
        <w:ind w:firstLine="720"/>
        <w:jc w:val="both"/>
        <w:rPr>
          <w:rFonts w:ascii="Times New Roman" w:hAnsi="Times New Roman" w:cs="Times New Roman"/>
          <w:i/>
          <w:sz w:val="24"/>
          <w:szCs w:val="24"/>
        </w:rPr>
      </w:pPr>
      <w:r w:rsidRPr="00833947">
        <w:rPr>
          <w:rFonts w:ascii="Times New Roman" w:hAnsi="Times New Roman" w:cs="Times New Roman"/>
          <w:i/>
          <w:sz w:val="24"/>
          <w:szCs w:val="24"/>
        </w:rPr>
        <w:lastRenderedPageBreak/>
        <w:t xml:space="preserve">Rahayu Try </w:t>
      </w:r>
      <w:r>
        <w:rPr>
          <w:rFonts w:ascii="Times New Roman" w:hAnsi="Times New Roman" w:cs="Times New Roman"/>
          <w:i/>
          <w:sz w:val="24"/>
          <w:szCs w:val="24"/>
        </w:rPr>
        <w:t>Haryono, NPM 142050484,</w:t>
      </w:r>
      <w:r w:rsidRPr="00833947">
        <w:rPr>
          <w:rFonts w:ascii="Arial" w:hAnsi="Arial" w:cs="Arial"/>
          <w:i/>
          <w:color w:val="222222"/>
          <w:sz w:val="19"/>
          <w:szCs w:val="19"/>
          <w:shd w:val="clear" w:color="auto" w:fill="FFFFFF"/>
        </w:rPr>
        <w:t xml:space="preserve"> </w:t>
      </w:r>
      <w:r>
        <w:rPr>
          <w:rFonts w:ascii="Times New Roman" w:hAnsi="Times New Roman" w:cs="Times New Roman"/>
          <w:i/>
          <w:sz w:val="24"/>
          <w:szCs w:val="24"/>
        </w:rPr>
        <w:t>the research title </w:t>
      </w:r>
      <w:r>
        <w:rPr>
          <w:rFonts w:ascii="Times New Roman" w:hAnsi="Times New Roman" w:cs="Times New Roman"/>
          <w:i/>
          <w:sz w:val="24"/>
          <w:szCs w:val="24"/>
        </w:rPr>
        <w:br/>
      </w:r>
      <w:r w:rsidRPr="00993139">
        <w:rPr>
          <w:rFonts w:ascii="Times New Roman" w:hAnsi="Times New Roman" w:cs="Times New Roman"/>
          <w:i/>
          <w:sz w:val="24"/>
          <w:szCs w:val="24"/>
        </w:rPr>
        <w:t>"The Relationship Persib Rubri</w:t>
      </w:r>
      <w:r>
        <w:rPr>
          <w:rFonts w:ascii="Times New Roman" w:hAnsi="Times New Roman" w:cs="Times New Roman"/>
          <w:i/>
          <w:sz w:val="24"/>
          <w:szCs w:val="24"/>
        </w:rPr>
        <w:t xml:space="preserve">c With the Behavior of Bobotoh </w:t>
      </w:r>
      <w:r w:rsidRPr="00993139">
        <w:rPr>
          <w:rFonts w:ascii="Times New Roman" w:hAnsi="Times New Roman" w:cs="Times New Roman"/>
          <w:i/>
          <w:sz w:val="24"/>
          <w:szCs w:val="24"/>
        </w:rPr>
        <w:t>Community Towards Pikiran Rakyat Newspaper”</w:t>
      </w:r>
      <w:r>
        <w:rPr>
          <w:rFonts w:ascii="Times New Roman" w:hAnsi="Times New Roman" w:cs="Times New Roman"/>
          <w:i/>
          <w:sz w:val="24"/>
          <w:szCs w:val="24"/>
        </w:rPr>
        <w:t>. With the subtitle</w:t>
      </w:r>
      <w:r w:rsidRPr="00993139">
        <w:rPr>
          <w:rFonts w:ascii="Times New Roman" w:hAnsi="Times New Roman" w:cs="Times New Roman"/>
          <w:i/>
          <w:sz w:val="24"/>
          <w:szCs w:val="24"/>
        </w:rPr>
        <w:t>Persib rubric with the behavior of the Bobotoh Co</w:t>
      </w:r>
      <w:r>
        <w:rPr>
          <w:rFonts w:ascii="Times New Roman" w:hAnsi="Times New Roman" w:cs="Times New Roman"/>
          <w:i/>
          <w:sz w:val="24"/>
          <w:szCs w:val="24"/>
        </w:rPr>
        <w:t>mmunity towards Pikiran Rakyat newspaper</w:t>
      </w:r>
      <w:r w:rsidRPr="00833947">
        <w:rPr>
          <w:rFonts w:ascii="Times New Roman" w:hAnsi="Times New Roman" w:cs="Times New Roman"/>
          <w:i/>
          <w:sz w:val="24"/>
          <w:szCs w:val="24"/>
        </w:rPr>
        <w:t>. The main supervisor is</w:t>
      </w:r>
      <w:r>
        <w:rPr>
          <w:rFonts w:ascii="Times New Roman" w:hAnsi="Times New Roman" w:cs="Times New Roman"/>
          <w:i/>
          <w:sz w:val="24"/>
          <w:szCs w:val="24"/>
        </w:rPr>
        <w:t xml:space="preserve"> Hj. Nur Ratih Devi Affandi S.S,. M.Si., </w:t>
      </w:r>
      <w:r w:rsidRPr="00833947">
        <w:rPr>
          <w:rFonts w:ascii="Times New Roman" w:hAnsi="Times New Roman" w:cs="Times New Roman"/>
          <w:i/>
          <w:sz w:val="24"/>
          <w:szCs w:val="24"/>
        </w:rPr>
        <w:t>of Departmen</w:t>
      </w:r>
      <w:r>
        <w:rPr>
          <w:rFonts w:ascii="Times New Roman" w:hAnsi="Times New Roman" w:cs="Times New Roman"/>
          <w:i/>
          <w:sz w:val="24"/>
          <w:szCs w:val="24"/>
        </w:rPr>
        <w:t>t of Public Relations, Faculty </w:t>
      </w:r>
      <w:r w:rsidRPr="00833947">
        <w:rPr>
          <w:rFonts w:ascii="Times New Roman" w:hAnsi="Times New Roman" w:cs="Times New Roman"/>
          <w:i/>
          <w:sz w:val="24"/>
          <w:szCs w:val="24"/>
        </w:rPr>
        <w:t>of</w:t>
      </w:r>
      <w:r>
        <w:rPr>
          <w:rFonts w:ascii="Times New Roman" w:hAnsi="Times New Roman" w:cs="Times New Roman"/>
          <w:i/>
          <w:sz w:val="24"/>
          <w:szCs w:val="24"/>
        </w:rPr>
        <w:t xml:space="preserve"> Pasundan</w:t>
      </w:r>
      <w:r w:rsidRPr="00833947">
        <w:rPr>
          <w:rFonts w:ascii="Times New Roman" w:hAnsi="Times New Roman" w:cs="Times New Roman"/>
          <w:i/>
          <w:sz w:val="24"/>
          <w:szCs w:val="24"/>
        </w:rPr>
        <w:t xml:space="preserve"> University.</w:t>
      </w:r>
    </w:p>
    <w:p w:rsidR="004B6DE9" w:rsidRDefault="004B6DE9" w:rsidP="004B6DE9">
      <w:pPr>
        <w:spacing w:after="0"/>
        <w:jc w:val="both"/>
        <w:rPr>
          <w:rFonts w:ascii="Times New Roman" w:hAnsi="Times New Roman" w:cs="Times New Roman"/>
          <w:i/>
          <w:sz w:val="24"/>
          <w:szCs w:val="24"/>
        </w:rPr>
      </w:pPr>
      <w:r w:rsidRPr="00833947">
        <w:rPr>
          <w:rFonts w:ascii="Times New Roman" w:hAnsi="Times New Roman" w:cs="Times New Roman"/>
          <w:i/>
          <w:sz w:val="24"/>
          <w:szCs w:val="24"/>
        </w:rPr>
        <w:t> </w:t>
      </w:r>
      <w:r>
        <w:rPr>
          <w:rFonts w:ascii="Times New Roman" w:hAnsi="Times New Roman" w:cs="Times New Roman"/>
          <w:i/>
          <w:sz w:val="24"/>
          <w:szCs w:val="24"/>
        </w:rPr>
        <w:tab/>
      </w:r>
      <w:r w:rsidRPr="00833947">
        <w:rPr>
          <w:rFonts w:ascii="Times New Roman" w:hAnsi="Times New Roman" w:cs="Times New Roman"/>
          <w:i/>
          <w:sz w:val="24"/>
          <w:szCs w:val="24"/>
        </w:rPr>
        <w:t>The purpose of this study was to determine the relationship between the </w:t>
      </w:r>
      <w:r w:rsidRPr="00833947">
        <w:rPr>
          <w:rFonts w:ascii="Times New Roman" w:hAnsi="Times New Roman" w:cs="Times New Roman"/>
          <w:i/>
          <w:sz w:val="24"/>
          <w:szCs w:val="24"/>
        </w:rPr>
        <w:br/>
        <w:t>rubric of Persib published in “PR” and the behavior of the Viking Community </w:t>
      </w:r>
      <w:r w:rsidRPr="00833947">
        <w:rPr>
          <w:rFonts w:ascii="Times New Roman" w:hAnsi="Times New Roman" w:cs="Times New Roman"/>
          <w:i/>
          <w:sz w:val="24"/>
          <w:szCs w:val="24"/>
        </w:rPr>
        <w:br/>
        <w:t>towards the newspaper. This study uses the theory of Agenda Setting of McCombs </w:t>
      </w:r>
      <w:r w:rsidRPr="00833947">
        <w:rPr>
          <w:rFonts w:ascii="Times New Roman" w:hAnsi="Times New Roman" w:cs="Times New Roman"/>
          <w:i/>
          <w:sz w:val="24"/>
          <w:szCs w:val="24"/>
        </w:rPr>
        <w:br/>
        <w:t>and DL Shaw which examining the influence of media - relating to the ability to </w:t>
      </w:r>
      <w:r w:rsidRPr="00833947">
        <w:rPr>
          <w:rFonts w:ascii="Times New Roman" w:hAnsi="Times New Roman" w:cs="Times New Roman"/>
          <w:i/>
          <w:sz w:val="24"/>
          <w:szCs w:val="24"/>
        </w:rPr>
        <w:br/>
        <w:t>inform the audience about what are the issues that are important. </w:t>
      </w:r>
    </w:p>
    <w:p w:rsidR="004B6DE9" w:rsidRDefault="004B6DE9" w:rsidP="004B6DE9">
      <w:pPr>
        <w:spacing w:after="0"/>
        <w:ind w:firstLine="720"/>
        <w:jc w:val="both"/>
        <w:rPr>
          <w:rFonts w:ascii="Times New Roman" w:hAnsi="Times New Roman" w:cs="Times New Roman"/>
          <w:i/>
          <w:sz w:val="24"/>
          <w:szCs w:val="24"/>
        </w:rPr>
      </w:pPr>
      <w:r w:rsidRPr="00833947">
        <w:rPr>
          <w:rFonts w:ascii="Times New Roman" w:hAnsi="Times New Roman" w:cs="Times New Roman"/>
          <w:i/>
          <w:sz w:val="24"/>
          <w:szCs w:val="24"/>
        </w:rPr>
        <w:t>The methods of the study uses a quantitative approach with correlation </w:t>
      </w:r>
      <w:r w:rsidRPr="00833947">
        <w:rPr>
          <w:rFonts w:ascii="Times New Roman" w:hAnsi="Times New Roman" w:cs="Times New Roman"/>
          <w:i/>
          <w:sz w:val="24"/>
          <w:szCs w:val="24"/>
        </w:rPr>
        <w:br/>
        <w:t>analysis which is a method to find relationship between two or more variables. </w:t>
      </w:r>
      <w:r w:rsidRPr="00833947">
        <w:rPr>
          <w:rFonts w:ascii="Times New Roman" w:hAnsi="Times New Roman" w:cs="Times New Roman"/>
          <w:i/>
          <w:sz w:val="24"/>
          <w:szCs w:val="24"/>
        </w:rPr>
        <w:br/>
        <w:t>The study population was the member of recorded Bandu</w:t>
      </w:r>
      <w:r>
        <w:rPr>
          <w:rFonts w:ascii="Times New Roman" w:hAnsi="Times New Roman" w:cs="Times New Roman"/>
          <w:i/>
          <w:sz w:val="24"/>
          <w:szCs w:val="24"/>
        </w:rPr>
        <w:t>ng’s Viking Community </w:t>
      </w:r>
      <w:r>
        <w:rPr>
          <w:rFonts w:ascii="Times New Roman" w:hAnsi="Times New Roman" w:cs="Times New Roman"/>
          <w:i/>
          <w:sz w:val="24"/>
          <w:szCs w:val="24"/>
        </w:rPr>
        <w:br/>
        <w:t>totaled 1</w:t>
      </w:r>
      <w:r w:rsidRPr="00833947">
        <w:rPr>
          <w:rFonts w:ascii="Times New Roman" w:hAnsi="Times New Roman" w:cs="Times New Roman"/>
          <w:i/>
          <w:sz w:val="24"/>
          <w:szCs w:val="24"/>
        </w:rPr>
        <w:t>00 people with a simple sampling technique obtained 83 samples. Data </w:t>
      </w:r>
      <w:r w:rsidRPr="00833947">
        <w:rPr>
          <w:rFonts w:ascii="Times New Roman" w:hAnsi="Times New Roman" w:cs="Times New Roman"/>
          <w:i/>
          <w:sz w:val="24"/>
          <w:szCs w:val="24"/>
        </w:rPr>
        <w:br/>
        <w:t>collection techniques used were questionnaires, observations, interviews and </w:t>
      </w:r>
      <w:r w:rsidRPr="00833947">
        <w:rPr>
          <w:rFonts w:ascii="Times New Roman" w:hAnsi="Times New Roman" w:cs="Times New Roman"/>
          <w:i/>
          <w:sz w:val="24"/>
          <w:szCs w:val="24"/>
        </w:rPr>
        <w:br/>
        <w:t>literature study. The analysis using descriptive analysis is done by analyzing the </w:t>
      </w:r>
      <w:r w:rsidRPr="00833947">
        <w:rPr>
          <w:rFonts w:ascii="Times New Roman" w:hAnsi="Times New Roman" w:cs="Times New Roman"/>
          <w:i/>
          <w:sz w:val="24"/>
          <w:szCs w:val="24"/>
        </w:rPr>
        <w:br/>
        <w:t>data in the form of questionnaires and inferential analysis that presents </w:t>
      </w:r>
      <w:r w:rsidRPr="00833947">
        <w:rPr>
          <w:rFonts w:ascii="Times New Roman" w:hAnsi="Times New Roman" w:cs="Times New Roman"/>
          <w:i/>
          <w:sz w:val="24"/>
          <w:szCs w:val="24"/>
        </w:rPr>
        <w:br/>
        <w:t>respondents using statistical calculations. </w:t>
      </w:r>
    </w:p>
    <w:p w:rsidR="004B6DE9" w:rsidRDefault="004B6DE9" w:rsidP="004B6DE9">
      <w:pPr>
        <w:spacing w:after="0"/>
        <w:ind w:firstLine="720"/>
        <w:jc w:val="both"/>
        <w:rPr>
          <w:rFonts w:ascii="Times New Roman" w:hAnsi="Times New Roman" w:cs="Times New Roman"/>
          <w:i/>
          <w:sz w:val="24"/>
          <w:szCs w:val="24"/>
        </w:rPr>
      </w:pPr>
      <w:r w:rsidRPr="00833947">
        <w:rPr>
          <w:rFonts w:ascii="Times New Roman" w:hAnsi="Times New Roman" w:cs="Times New Roman"/>
          <w:i/>
          <w:sz w:val="24"/>
          <w:szCs w:val="24"/>
        </w:rPr>
        <w:t>The results showed that the rubrics of Persib on "PR" has a relationship </w:t>
      </w:r>
      <w:r w:rsidRPr="00833947">
        <w:rPr>
          <w:rFonts w:ascii="Times New Roman" w:hAnsi="Times New Roman" w:cs="Times New Roman"/>
          <w:i/>
          <w:sz w:val="24"/>
          <w:szCs w:val="24"/>
        </w:rPr>
        <w:br/>
        <w:t>with the Viking Com</w:t>
      </w:r>
      <w:r>
        <w:rPr>
          <w:rFonts w:ascii="Times New Roman" w:hAnsi="Times New Roman" w:cs="Times New Roman"/>
          <w:i/>
          <w:sz w:val="24"/>
          <w:szCs w:val="24"/>
        </w:rPr>
        <w:t>munity members’ behavior toward the newspaper. Additionally, in this</w:t>
      </w:r>
      <w:r w:rsidRPr="00833947">
        <w:rPr>
          <w:rFonts w:ascii="Times New Roman" w:hAnsi="Times New Roman" w:cs="Times New Roman"/>
          <w:i/>
          <w:sz w:val="24"/>
          <w:szCs w:val="24"/>
        </w:rPr>
        <w:t xml:space="preserve"> study a significant relationship</w:t>
      </w:r>
      <w:r>
        <w:rPr>
          <w:rFonts w:ascii="Times New Roman" w:hAnsi="Times New Roman" w:cs="Times New Roman"/>
          <w:i/>
          <w:sz w:val="24"/>
          <w:szCs w:val="24"/>
        </w:rPr>
        <w:t xml:space="preserve"> </w:t>
      </w:r>
      <w:r w:rsidRPr="00833947">
        <w:rPr>
          <w:rFonts w:ascii="Times New Roman" w:hAnsi="Times New Roman" w:cs="Times New Roman"/>
          <w:i/>
          <w:sz w:val="24"/>
          <w:szCs w:val="24"/>
        </w:rPr>
        <w:t>between the length, protrusion, and conflict of Persib rubric in “PR” with the</w:t>
      </w:r>
      <w:r>
        <w:rPr>
          <w:rFonts w:ascii="Times New Roman" w:hAnsi="Times New Roman" w:cs="Times New Roman"/>
          <w:i/>
          <w:sz w:val="24"/>
          <w:szCs w:val="24"/>
        </w:rPr>
        <w:t xml:space="preserve"> </w:t>
      </w:r>
      <w:r w:rsidRPr="00833947">
        <w:rPr>
          <w:rFonts w:ascii="Times New Roman" w:hAnsi="Times New Roman" w:cs="Times New Roman"/>
          <w:i/>
          <w:sz w:val="24"/>
          <w:szCs w:val="24"/>
        </w:rPr>
        <w:t>aspects of knowledge, attitude, and action / practice of Viking’s members. </w:t>
      </w:r>
    </w:p>
    <w:p w:rsidR="004B6DE9" w:rsidRDefault="004B6DE9" w:rsidP="004B6DE9">
      <w:pPr>
        <w:spacing w:after="0"/>
        <w:ind w:firstLine="720"/>
        <w:jc w:val="both"/>
        <w:rPr>
          <w:rFonts w:ascii="Times New Roman" w:hAnsi="Times New Roman" w:cs="Times New Roman"/>
          <w:i/>
          <w:sz w:val="24"/>
          <w:szCs w:val="24"/>
        </w:rPr>
      </w:pPr>
      <w:r w:rsidRPr="00833947">
        <w:rPr>
          <w:rFonts w:ascii="Times New Roman" w:hAnsi="Times New Roman" w:cs="Times New Roman"/>
          <w:i/>
          <w:sz w:val="24"/>
          <w:szCs w:val="24"/>
        </w:rPr>
        <w:t>This study suggests the contents of Persib rubric should be more refined. </w:t>
      </w:r>
      <w:r w:rsidRPr="00833947">
        <w:rPr>
          <w:rFonts w:ascii="Times New Roman" w:hAnsi="Times New Roman" w:cs="Times New Roman"/>
          <w:i/>
          <w:sz w:val="24"/>
          <w:szCs w:val="24"/>
        </w:rPr>
        <w:br/>
        <w:t>The rubric should be made more attractive so that there will be more Viking’s </w:t>
      </w:r>
      <w:r w:rsidRPr="00833947">
        <w:rPr>
          <w:rFonts w:ascii="Times New Roman" w:hAnsi="Times New Roman" w:cs="Times New Roman"/>
          <w:i/>
          <w:sz w:val="24"/>
          <w:szCs w:val="24"/>
        </w:rPr>
        <w:br/>
        <w:t>members who are interested in reading the articles. In addition, the precision of </w:t>
      </w:r>
      <w:r w:rsidRPr="00833947">
        <w:rPr>
          <w:rFonts w:ascii="Times New Roman" w:hAnsi="Times New Roman" w:cs="Times New Roman"/>
          <w:i/>
          <w:sz w:val="24"/>
          <w:szCs w:val="24"/>
        </w:rPr>
        <w:br/>
        <w:t>reporters in providing evidence from the field should be increased, and the </w:t>
      </w:r>
      <w:r w:rsidRPr="00833947">
        <w:rPr>
          <w:rFonts w:ascii="Times New Roman" w:hAnsi="Times New Roman" w:cs="Times New Roman"/>
          <w:i/>
          <w:sz w:val="24"/>
          <w:szCs w:val="24"/>
        </w:rPr>
        <w:br/>
        <w:t>presentation should also be refined so that it becomes more interesting. As for the </w:t>
      </w:r>
      <w:r w:rsidRPr="00833947">
        <w:rPr>
          <w:rFonts w:ascii="Times New Roman" w:hAnsi="Times New Roman" w:cs="Times New Roman"/>
          <w:i/>
          <w:sz w:val="24"/>
          <w:szCs w:val="24"/>
        </w:rPr>
        <w:br/>
        <w:t>Viking’s members are expected to use the rubric more optimally to enrich their </w:t>
      </w:r>
      <w:r w:rsidRPr="00833947">
        <w:rPr>
          <w:rFonts w:ascii="Times New Roman" w:hAnsi="Times New Roman" w:cs="Times New Roman"/>
          <w:i/>
          <w:sz w:val="24"/>
          <w:szCs w:val="24"/>
        </w:rPr>
        <w:br/>
        <w:t>knowledge and ultimately avoid negative behaviors.</w:t>
      </w:r>
    </w:p>
    <w:p w:rsidR="004B6DE9" w:rsidRDefault="004B6DE9" w:rsidP="004B6DE9">
      <w:pPr>
        <w:jc w:val="center"/>
        <w:rPr>
          <w:b/>
        </w:rPr>
      </w:pPr>
    </w:p>
    <w:p w:rsidR="004B6DE9" w:rsidRDefault="004B6DE9" w:rsidP="004B6DE9">
      <w:pPr>
        <w:jc w:val="center"/>
        <w:rPr>
          <w:b/>
        </w:rPr>
      </w:pPr>
    </w:p>
    <w:p w:rsidR="004B6DE9" w:rsidRDefault="004B6DE9" w:rsidP="004B6DE9">
      <w:pPr>
        <w:jc w:val="center"/>
        <w:rPr>
          <w:b/>
        </w:rPr>
      </w:pPr>
    </w:p>
    <w:p w:rsidR="004B6DE9" w:rsidRDefault="004B6DE9" w:rsidP="004B6DE9">
      <w:pPr>
        <w:rPr>
          <w:b/>
        </w:rPr>
      </w:pPr>
    </w:p>
    <w:p w:rsidR="004B49AF" w:rsidRDefault="004B49AF">
      <w:bookmarkStart w:id="0" w:name="_GoBack"/>
      <w:bookmarkEnd w:id="0"/>
    </w:p>
    <w:sectPr w:rsidR="004B4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E9"/>
    <w:rsid w:val="004B49AF"/>
    <w:rsid w:val="004B6DE9"/>
    <w:rsid w:val="004C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DE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DE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2016-09-30T06:40:00Z</dcterms:created>
  <dcterms:modified xsi:type="dcterms:W3CDTF">2016-09-30T06:43:00Z</dcterms:modified>
</cp:coreProperties>
</file>