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0F" w:rsidRPr="0037200F" w:rsidRDefault="0037200F" w:rsidP="00372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00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7200F" w:rsidRDefault="0037200F" w:rsidP="0037200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7200F" w:rsidRPr="0037200F" w:rsidRDefault="0037200F" w:rsidP="0037200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7200F" w:rsidRPr="00676891" w:rsidRDefault="0037200F" w:rsidP="0037200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891">
        <w:rPr>
          <w:rFonts w:ascii="Times New Roman" w:hAnsi="Times New Roman" w:cs="Times New Roman"/>
          <w:sz w:val="24"/>
          <w:szCs w:val="24"/>
        </w:rPr>
        <w:t>Andriyani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 xml:space="preserve">, Ni </w:t>
      </w:r>
      <w:proofErr w:type="spellStart"/>
      <w:r w:rsidRPr="00676891">
        <w:rPr>
          <w:rFonts w:ascii="Times New Roman" w:hAnsi="Times New Roman" w:cs="Times New Roman"/>
          <w:sz w:val="24"/>
          <w:szCs w:val="24"/>
        </w:rPr>
        <w:t>Ketut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Investment Opportunity Set (IOS),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Mekanisme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Corporate Governance,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Ukuran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Perusahaan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Leverage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Kualitas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Laba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Perusahaan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Manufaktur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Terdaftar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Bursa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Efek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Indonesia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Periode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2003-2007)</w:t>
      </w:r>
      <w:r w:rsidRPr="006768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7689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sz w:val="24"/>
          <w:szCs w:val="24"/>
        </w:rPr>
        <w:t>Denpasar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689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sz w:val="24"/>
          <w:szCs w:val="24"/>
        </w:rPr>
        <w:t>Udayana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>.</w:t>
      </w:r>
    </w:p>
    <w:p w:rsidR="0037200F" w:rsidRPr="00676891" w:rsidRDefault="0037200F" w:rsidP="0037200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6891">
        <w:rPr>
          <w:rFonts w:ascii="Times New Roman" w:hAnsi="Times New Roman" w:cs="Times New Roman"/>
          <w:sz w:val="24"/>
          <w:szCs w:val="24"/>
        </w:rPr>
        <w:t>Annisa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 xml:space="preserve">, N. A., &amp; </w:t>
      </w:r>
      <w:proofErr w:type="spellStart"/>
      <w:r w:rsidRPr="00676891">
        <w:rPr>
          <w:rFonts w:ascii="Times New Roman" w:hAnsi="Times New Roman" w:cs="Times New Roman"/>
          <w:sz w:val="24"/>
          <w:szCs w:val="24"/>
        </w:rPr>
        <w:t>Kurniasih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>, L. (2012).</w:t>
      </w:r>
      <w:proofErr w:type="gramEnd"/>
      <w:r w:rsidRPr="006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Corporate Governance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Tax Avoidance</w:t>
      </w:r>
      <w:r w:rsidRPr="006768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&amp; Auditing, Vol.8</w:t>
      </w:r>
      <w:r w:rsidRPr="00676891">
        <w:rPr>
          <w:rFonts w:ascii="Times New Roman" w:hAnsi="Times New Roman" w:cs="Times New Roman"/>
          <w:sz w:val="24"/>
          <w:szCs w:val="24"/>
        </w:rPr>
        <w:t>, 95 - 189.</w:t>
      </w:r>
      <w:proofErr w:type="gramEnd"/>
    </w:p>
    <w:p w:rsidR="0037200F" w:rsidRPr="00676891" w:rsidRDefault="0037200F" w:rsidP="0037200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891">
        <w:rPr>
          <w:rFonts w:ascii="Times New Roman" w:hAnsi="Times New Roman" w:cs="Times New Roman"/>
          <w:sz w:val="24"/>
          <w:szCs w:val="24"/>
        </w:rPr>
        <w:t>Bramantyo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sz w:val="24"/>
          <w:szCs w:val="24"/>
        </w:rPr>
        <w:t>Djohanputro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Risiko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Korporat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Terintegrasi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76891">
        <w:rPr>
          <w:rFonts w:ascii="Times New Roman" w:hAnsi="Times New Roman" w:cs="Times New Roman"/>
          <w:sz w:val="24"/>
          <w:szCs w:val="24"/>
        </w:rPr>
        <w:t xml:space="preserve">Jakarta: PPM </w:t>
      </w:r>
      <w:proofErr w:type="spellStart"/>
      <w:r w:rsidRPr="0067689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>.</w:t>
      </w:r>
    </w:p>
    <w:p w:rsidR="0037200F" w:rsidRPr="00676891" w:rsidRDefault="0037200F" w:rsidP="0037200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6891">
        <w:rPr>
          <w:rFonts w:ascii="Times New Roman" w:hAnsi="Times New Roman" w:cs="Times New Roman"/>
          <w:sz w:val="24"/>
          <w:szCs w:val="24"/>
        </w:rPr>
        <w:t>Budiman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676891">
        <w:rPr>
          <w:rFonts w:ascii="Times New Roman" w:hAnsi="Times New Roman" w:cs="Times New Roman"/>
          <w:sz w:val="24"/>
          <w:szCs w:val="24"/>
        </w:rPr>
        <w:t>Setiyono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6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6891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Karakteristik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Eksekutif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Penghindaran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(Tax Avoidance)</w:t>
      </w:r>
      <w:r w:rsidRPr="006768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6891">
        <w:rPr>
          <w:rFonts w:ascii="Times New Roman" w:hAnsi="Times New Roman" w:cs="Times New Roman"/>
          <w:sz w:val="24"/>
          <w:szCs w:val="24"/>
        </w:rPr>
        <w:t xml:space="preserve"> Proceeding </w:t>
      </w:r>
      <w:proofErr w:type="spellStart"/>
      <w:r w:rsidRPr="00676891">
        <w:rPr>
          <w:rFonts w:ascii="Times New Roman" w:hAnsi="Times New Roman" w:cs="Times New Roman"/>
          <w:sz w:val="24"/>
          <w:szCs w:val="24"/>
        </w:rPr>
        <w:t>Simposium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 xml:space="preserve"> XV, Banjarmasin 25-28 September 2012</w:t>
      </w:r>
    </w:p>
    <w:p w:rsidR="0037200F" w:rsidRPr="00676891" w:rsidRDefault="0037200F" w:rsidP="0037200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891">
        <w:rPr>
          <w:rFonts w:ascii="Times New Roman" w:hAnsi="Times New Roman" w:cs="Times New Roman"/>
          <w:sz w:val="24"/>
          <w:szCs w:val="24"/>
        </w:rPr>
        <w:t>Dendawijaya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891">
        <w:rPr>
          <w:rFonts w:ascii="Times New Roman" w:hAnsi="Times New Roman" w:cs="Times New Roman"/>
          <w:sz w:val="24"/>
          <w:szCs w:val="24"/>
        </w:rPr>
        <w:t>Lukman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Perbankan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7689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676891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37200F" w:rsidRPr="0037200F" w:rsidRDefault="0037200F" w:rsidP="003720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200F">
        <w:rPr>
          <w:rFonts w:ascii="Times New Roman" w:hAnsi="Times New Roman" w:cs="Times New Roman"/>
          <w:sz w:val="24"/>
          <w:szCs w:val="24"/>
        </w:rPr>
        <w:t xml:space="preserve">Desai, M. A. </w:t>
      </w:r>
      <w:proofErr w:type="spellStart"/>
      <w:r w:rsidRPr="003720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200F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37200F">
        <w:rPr>
          <w:rFonts w:ascii="Times New Roman" w:hAnsi="Times New Roman" w:cs="Times New Roman"/>
          <w:sz w:val="24"/>
          <w:szCs w:val="24"/>
        </w:rPr>
        <w:t>Dharmapala</w:t>
      </w:r>
      <w:proofErr w:type="spellEnd"/>
      <w:r w:rsidRPr="0037200F">
        <w:rPr>
          <w:rFonts w:ascii="Times New Roman" w:hAnsi="Times New Roman" w:cs="Times New Roman"/>
          <w:sz w:val="24"/>
          <w:szCs w:val="24"/>
        </w:rPr>
        <w:t xml:space="preserve">. 2007. </w:t>
      </w:r>
      <w:r w:rsidRPr="0037200F">
        <w:rPr>
          <w:rFonts w:ascii="Times New Roman" w:hAnsi="Times New Roman" w:cs="Times New Roman"/>
          <w:i/>
          <w:iCs/>
          <w:sz w:val="24"/>
          <w:szCs w:val="24"/>
        </w:rPr>
        <w:t xml:space="preserve">Corporate Tax Avoidance and Firm Value. </w:t>
      </w:r>
      <w:r w:rsidRPr="0037200F">
        <w:rPr>
          <w:rFonts w:ascii="Times New Roman" w:hAnsi="Times New Roman" w:cs="Times New Roman"/>
          <w:sz w:val="24"/>
          <w:szCs w:val="24"/>
        </w:rPr>
        <w:t>Journal of</w:t>
      </w:r>
    </w:p>
    <w:p w:rsidR="0037200F" w:rsidRPr="00676891" w:rsidRDefault="0037200F" w:rsidP="0037200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891">
        <w:rPr>
          <w:rFonts w:ascii="Times New Roman" w:hAnsi="Times New Roman" w:cs="Times New Roman"/>
          <w:sz w:val="24"/>
          <w:szCs w:val="24"/>
        </w:rPr>
        <w:t>Dyreng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 xml:space="preserve">, Scott D.; Hanlon, Michelle; </w:t>
      </w:r>
      <w:proofErr w:type="spellStart"/>
      <w:r w:rsidRPr="00676891">
        <w:rPr>
          <w:rFonts w:ascii="Times New Roman" w:hAnsi="Times New Roman" w:cs="Times New Roman"/>
          <w:sz w:val="24"/>
          <w:szCs w:val="24"/>
        </w:rPr>
        <w:t>Maydew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 xml:space="preserve"> Edward L, 2010, </w:t>
      </w:r>
      <w:proofErr w:type="gram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Effect of Executives on Corporate Tax Avoidance</w:t>
      </w:r>
      <w:r w:rsidRPr="00676891">
        <w:rPr>
          <w:rFonts w:ascii="Times New Roman" w:hAnsi="Times New Roman" w:cs="Times New Roman"/>
          <w:sz w:val="24"/>
          <w:szCs w:val="24"/>
        </w:rPr>
        <w:t xml:space="preserve">, </w:t>
      </w:r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The Accounting Review, </w:t>
      </w:r>
      <w:r w:rsidRPr="00676891">
        <w:rPr>
          <w:rFonts w:ascii="Times New Roman" w:hAnsi="Times New Roman" w:cs="Times New Roman"/>
          <w:sz w:val="24"/>
          <w:szCs w:val="24"/>
        </w:rPr>
        <w:t>85, 1163-1189.</w:t>
      </w:r>
    </w:p>
    <w:p w:rsidR="0037200F" w:rsidRDefault="0037200F" w:rsidP="0037200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891">
        <w:rPr>
          <w:rFonts w:ascii="Times New Roman" w:hAnsi="Times New Roman" w:cs="Times New Roman"/>
          <w:sz w:val="24"/>
          <w:szCs w:val="24"/>
        </w:rPr>
        <w:t xml:space="preserve">Judi </w:t>
      </w:r>
      <w:proofErr w:type="spellStart"/>
      <w:r w:rsidRPr="00676891">
        <w:rPr>
          <w:rFonts w:ascii="Times New Roman" w:hAnsi="Times New Roman" w:cs="Times New Roman"/>
          <w:sz w:val="24"/>
          <w:szCs w:val="24"/>
        </w:rPr>
        <w:t>Budiman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sz w:val="24"/>
          <w:szCs w:val="24"/>
        </w:rPr>
        <w:t>Setyono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6891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Karakter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Eksekutif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Penghindaran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(Tax Avoidance). </w:t>
      </w:r>
      <w:r w:rsidRPr="00676891">
        <w:rPr>
          <w:rFonts w:ascii="Times New Roman" w:hAnsi="Times New Roman" w:cs="Times New Roman"/>
          <w:sz w:val="24"/>
          <w:szCs w:val="24"/>
        </w:rPr>
        <w:t>SNA XV.</w:t>
      </w:r>
    </w:p>
    <w:p w:rsidR="0037200F" w:rsidRPr="00070F49" w:rsidRDefault="0037200F" w:rsidP="0037200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Kanagaretnam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Kiridaran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Lim. Gerald J. Lobo. (2010). </w:t>
      </w:r>
      <w:r>
        <w:rPr>
          <w:rFonts w:ascii="Times New Roman" w:hAnsi="Times New Roman" w:cs="Times New Roman"/>
          <w:i/>
          <w:sz w:val="24"/>
          <w:szCs w:val="24"/>
        </w:rPr>
        <w:t xml:space="preserve">Auditor Reputation and Earnings Management: International Evidence from the Banking Industry. </w:t>
      </w:r>
      <w:r>
        <w:rPr>
          <w:rFonts w:ascii="Times New Roman" w:hAnsi="Times New Roman" w:cs="Times New Roman"/>
          <w:sz w:val="24"/>
          <w:szCs w:val="24"/>
        </w:rPr>
        <w:t>Journal of Banking &amp; Finance 34 (2010): 2318-2327.</w:t>
      </w:r>
    </w:p>
    <w:p w:rsidR="0037200F" w:rsidRPr="006B63E3" w:rsidRDefault="0037200F" w:rsidP="003720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63E3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 BAPEPAM </w:t>
      </w:r>
      <w:proofErr w:type="spellStart"/>
      <w:r w:rsidRPr="006B63E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 Kep-29/PM/2004 </w:t>
      </w:r>
      <w:proofErr w:type="spellStart"/>
      <w:r w:rsidRPr="006B63E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 Audit.</w:t>
      </w:r>
      <w:proofErr w:type="gramEnd"/>
    </w:p>
    <w:p w:rsidR="0037200F" w:rsidRPr="0037200F" w:rsidRDefault="0037200F" w:rsidP="003720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200F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37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0F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37200F">
        <w:rPr>
          <w:rFonts w:ascii="Times New Roman" w:hAnsi="Times New Roman" w:cs="Times New Roman"/>
          <w:sz w:val="24"/>
          <w:szCs w:val="24"/>
        </w:rPr>
        <w:t xml:space="preserve"> BUMN </w:t>
      </w:r>
      <w:proofErr w:type="spellStart"/>
      <w:r w:rsidRPr="0037200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7200F">
        <w:rPr>
          <w:rFonts w:ascii="Times New Roman" w:hAnsi="Times New Roman" w:cs="Times New Roman"/>
          <w:sz w:val="24"/>
          <w:szCs w:val="24"/>
        </w:rPr>
        <w:t xml:space="preserve"> KEP-103/MBU/2002 </w:t>
      </w:r>
      <w:proofErr w:type="spellStart"/>
      <w:r w:rsidRPr="0037200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7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0F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37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0F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37200F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37200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7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0F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37200F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37200F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37200F">
        <w:rPr>
          <w:rFonts w:ascii="Times New Roman" w:hAnsi="Times New Roman" w:cs="Times New Roman"/>
          <w:sz w:val="24"/>
          <w:szCs w:val="24"/>
        </w:rPr>
        <w:t xml:space="preserve"> Negara.</w:t>
      </w:r>
      <w:proofErr w:type="gramEnd"/>
    </w:p>
    <w:p w:rsidR="0037200F" w:rsidRPr="00676891" w:rsidRDefault="0037200F" w:rsidP="0037200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6891">
        <w:rPr>
          <w:rFonts w:ascii="Times New Roman" w:hAnsi="Times New Roman" w:cs="Times New Roman"/>
          <w:sz w:val="24"/>
          <w:szCs w:val="24"/>
        </w:rPr>
        <w:t>Kurniasih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>, T., &amp; Sari, M. M. (2013).</w:t>
      </w:r>
      <w:proofErr w:type="gramEnd"/>
      <w:r w:rsidRPr="006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Profitabilitass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, Leverage, Corporate Governance,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Ukuran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Perusahaan,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Kompensasi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Rugi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Fiskal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Tax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Avoidance.Buletin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18</w:t>
      </w:r>
      <w:r w:rsidRPr="00676891">
        <w:rPr>
          <w:rFonts w:ascii="Times New Roman" w:hAnsi="Times New Roman" w:cs="Times New Roman"/>
          <w:sz w:val="24"/>
          <w:szCs w:val="24"/>
        </w:rPr>
        <w:t>, 58 - 66.</w:t>
      </w:r>
    </w:p>
    <w:p w:rsidR="0037200F" w:rsidRPr="0037200F" w:rsidRDefault="0037200F" w:rsidP="0037200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00F">
        <w:rPr>
          <w:rFonts w:ascii="Times New Roman" w:hAnsi="Times New Roman" w:cs="Times New Roman"/>
          <w:sz w:val="24"/>
          <w:szCs w:val="24"/>
        </w:rPr>
        <w:lastRenderedPageBreak/>
        <w:t>Mangoting</w:t>
      </w:r>
      <w:proofErr w:type="spellEnd"/>
      <w:r w:rsidRPr="003720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00F">
        <w:rPr>
          <w:rFonts w:ascii="Times New Roman" w:hAnsi="Times New Roman" w:cs="Times New Roman"/>
          <w:sz w:val="24"/>
          <w:szCs w:val="24"/>
        </w:rPr>
        <w:t>Yenni</w:t>
      </w:r>
      <w:proofErr w:type="spellEnd"/>
      <w:r w:rsidRPr="0037200F">
        <w:rPr>
          <w:rFonts w:ascii="Times New Roman" w:hAnsi="Times New Roman" w:cs="Times New Roman"/>
          <w:sz w:val="24"/>
          <w:szCs w:val="24"/>
        </w:rPr>
        <w:t xml:space="preserve">, 1999. “Tax Planning: </w:t>
      </w:r>
      <w:proofErr w:type="spellStart"/>
      <w:r w:rsidRPr="0037200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7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0F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37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0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7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0F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37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0F">
        <w:rPr>
          <w:rFonts w:ascii="Times New Roman" w:hAnsi="Times New Roman" w:cs="Times New Roman"/>
          <w:sz w:val="24"/>
          <w:szCs w:val="24"/>
        </w:rPr>
        <w:t>Meminimalkan</w:t>
      </w:r>
      <w:proofErr w:type="spellEnd"/>
      <w:r w:rsidRPr="0037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0F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37200F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37200F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7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0F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37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0F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720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00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37200F">
        <w:rPr>
          <w:rFonts w:ascii="Times New Roman" w:hAnsi="Times New Roman" w:cs="Times New Roman"/>
          <w:sz w:val="24"/>
          <w:szCs w:val="24"/>
        </w:rPr>
        <w:t xml:space="preserve"> 1, No. 1, Mei 1999: 43-53.</w:t>
      </w:r>
    </w:p>
    <w:p w:rsidR="0037200F" w:rsidRPr="0037200F" w:rsidRDefault="0037200F" w:rsidP="0037200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200F">
        <w:rPr>
          <w:rFonts w:ascii="Times New Roman" w:hAnsi="Times New Roman" w:cs="Times New Roman"/>
          <w:sz w:val="24"/>
          <w:szCs w:val="24"/>
        </w:rPr>
        <w:t>Mardiasmo</w:t>
      </w:r>
      <w:proofErr w:type="spellEnd"/>
      <w:r w:rsidRPr="003720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0F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37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0F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7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0F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37200F">
        <w:rPr>
          <w:rFonts w:ascii="Times New Roman" w:hAnsi="Times New Roman" w:cs="Times New Roman"/>
          <w:sz w:val="24"/>
          <w:szCs w:val="24"/>
        </w:rPr>
        <w:t xml:space="preserve"> 2011, </w:t>
      </w:r>
      <w:proofErr w:type="gramStart"/>
      <w:r w:rsidRPr="0037200F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37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0F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37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0F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37200F">
        <w:rPr>
          <w:rFonts w:ascii="Times New Roman" w:hAnsi="Times New Roman" w:cs="Times New Roman"/>
          <w:sz w:val="24"/>
          <w:szCs w:val="24"/>
        </w:rPr>
        <w:t>.</w:t>
      </w:r>
    </w:p>
    <w:p w:rsidR="0037200F" w:rsidRDefault="0037200F" w:rsidP="0037200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891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676891">
        <w:rPr>
          <w:rFonts w:ascii="Times New Roman" w:hAnsi="Times New Roman" w:cs="Times New Roman"/>
          <w:sz w:val="24"/>
          <w:szCs w:val="24"/>
        </w:rPr>
        <w:t>Nyoman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sz w:val="24"/>
          <w:szCs w:val="24"/>
        </w:rPr>
        <w:t>Kristiana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76891">
        <w:rPr>
          <w:rFonts w:ascii="Times New Roman" w:hAnsi="Times New Roman" w:cs="Times New Roman"/>
          <w:sz w:val="24"/>
          <w:szCs w:val="24"/>
        </w:rPr>
        <w:t>Ketut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sz w:val="24"/>
          <w:szCs w:val="24"/>
        </w:rPr>
        <w:t>Jati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Karakter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Eksekutif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Karakteristik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Perusahaan,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Dimensi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Tata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Kelola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Perusahaan yang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Baik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Tax Avoidance Di Bursa </w:t>
      </w:r>
      <w:proofErr w:type="spellStart"/>
      <w:r w:rsidRPr="00676891">
        <w:rPr>
          <w:rFonts w:ascii="Times New Roman" w:hAnsi="Times New Roman" w:cs="Times New Roman"/>
          <w:i/>
          <w:iCs/>
          <w:sz w:val="24"/>
          <w:szCs w:val="24"/>
        </w:rPr>
        <w:t>Efek</w:t>
      </w:r>
      <w:proofErr w:type="spellEnd"/>
      <w:r w:rsidRPr="00676891">
        <w:rPr>
          <w:rFonts w:ascii="Times New Roman" w:hAnsi="Times New Roman" w:cs="Times New Roman"/>
          <w:i/>
          <w:iCs/>
          <w:sz w:val="24"/>
          <w:szCs w:val="24"/>
        </w:rPr>
        <w:t xml:space="preserve"> Indonesia. </w:t>
      </w:r>
      <w:proofErr w:type="gramStart"/>
      <w:r w:rsidRPr="0067689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689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891">
        <w:rPr>
          <w:rFonts w:ascii="Times New Roman" w:hAnsi="Times New Roman" w:cs="Times New Roman"/>
          <w:sz w:val="24"/>
          <w:szCs w:val="24"/>
        </w:rPr>
        <w:t>Udayana</w:t>
      </w:r>
      <w:proofErr w:type="spellEnd"/>
      <w:r w:rsidRPr="006768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6891">
        <w:rPr>
          <w:rFonts w:ascii="Times New Roman" w:hAnsi="Times New Roman" w:cs="Times New Roman"/>
          <w:sz w:val="24"/>
          <w:szCs w:val="24"/>
        </w:rPr>
        <w:t xml:space="preserve"> 6.2 (2014</w:t>
      </w:r>
      <w:proofErr w:type="gramStart"/>
      <w:r w:rsidRPr="00676891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676891">
        <w:rPr>
          <w:rFonts w:ascii="Times New Roman" w:hAnsi="Times New Roman" w:cs="Times New Roman"/>
          <w:sz w:val="24"/>
          <w:szCs w:val="24"/>
        </w:rPr>
        <w:t xml:space="preserve"> 249-260.</w:t>
      </w:r>
    </w:p>
    <w:p w:rsidR="0037200F" w:rsidRPr="006B63E3" w:rsidRDefault="0037200F" w:rsidP="0037200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3E3">
        <w:rPr>
          <w:rFonts w:ascii="Times New Roman" w:hAnsi="Times New Roman" w:cs="Times New Roman"/>
          <w:sz w:val="24"/>
          <w:szCs w:val="24"/>
        </w:rPr>
        <w:t>Paligorova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3E3">
        <w:rPr>
          <w:rFonts w:ascii="Times New Roman" w:hAnsi="Times New Roman" w:cs="Times New Roman"/>
          <w:sz w:val="24"/>
          <w:szCs w:val="24"/>
        </w:rPr>
        <w:t>Teodora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. 2010. </w:t>
      </w:r>
      <w:r w:rsidRPr="006B63E3">
        <w:rPr>
          <w:rFonts w:ascii="Times New Roman" w:hAnsi="Times New Roman" w:cs="Times New Roman"/>
          <w:i/>
          <w:iCs/>
          <w:sz w:val="24"/>
          <w:szCs w:val="24"/>
        </w:rPr>
        <w:t xml:space="preserve">Corporate Risk Taking and Ownership Structure. </w:t>
      </w:r>
      <w:r w:rsidRPr="006B63E3">
        <w:rPr>
          <w:rFonts w:ascii="Times New Roman" w:hAnsi="Times New Roman" w:cs="Times New Roman"/>
          <w:sz w:val="24"/>
          <w:szCs w:val="24"/>
        </w:rPr>
        <w:t xml:space="preserve">Bank </w:t>
      </w:r>
      <w:proofErr w:type="gramStart"/>
      <w:r w:rsidRPr="006B63E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6B63E3">
        <w:rPr>
          <w:rFonts w:ascii="Times New Roman" w:hAnsi="Times New Roman" w:cs="Times New Roman"/>
          <w:sz w:val="24"/>
          <w:szCs w:val="24"/>
        </w:rPr>
        <w:t xml:space="preserve"> Canada Working Paper.</w:t>
      </w:r>
    </w:p>
    <w:p w:rsidR="0037200F" w:rsidRPr="006B63E3" w:rsidRDefault="0037200F" w:rsidP="003720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B63E3">
        <w:rPr>
          <w:rFonts w:ascii="Times New Roman" w:hAnsi="Times New Roman" w:cs="Times New Roman"/>
          <w:sz w:val="24"/>
          <w:szCs w:val="24"/>
        </w:rPr>
        <w:t>Siahaan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3E3">
        <w:rPr>
          <w:rFonts w:ascii="Times New Roman" w:hAnsi="Times New Roman" w:cs="Times New Roman"/>
          <w:sz w:val="24"/>
          <w:szCs w:val="24"/>
        </w:rPr>
        <w:t>Sarnita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sz w:val="24"/>
          <w:szCs w:val="24"/>
        </w:rPr>
        <w:t>Basani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63E3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6B63E3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6B63E3">
        <w:rPr>
          <w:rFonts w:ascii="Times New Roman" w:hAnsi="Times New Roman" w:cs="Times New Roman"/>
          <w:i/>
          <w:iCs/>
          <w:sz w:val="24"/>
          <w:szCs w:val="24"/>
        </w:rPr>
        <w:t xml:space="preserve"> Corporate </w:t>
      </w:r>
      <w:proofErr w:type="spellStart"/>
      <w:r w:rsidRPr="006B63E3">
        <w:rPr>
          <w:rFonts w:ascii="Times New Roman" w:hAnsi="Times New Roman" w:cs="Times New Roman"/>
          <w:i/>
          <w:iCs/>
          <w:sz w:val="24"/>
          <w:szCs w:val="24"/>
        </w:rPr>
        <w:t>Governane</w:t>
      </w:r>
      <w:proofErr w:type="spellEnd"/>
      <w:r w:rsidRPr="006B63E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B63E3">
        <w:rPr>
          <w:rFonts w:ascii="Times New Roman" w:hAnsi="Times New Roman" w:cs="Times New Roman"/>
          <w:i/>
          <w:iCs/>
          <w:sz w:val="24"/>
          <w:szCs w:val="24"/>
        </w:rPr>
        <w:t>Kepemilikan</w:t>
      </w:r>
      <w:proofErr w:type="spellEnd"/>
      <w:r w:rsidRPr="006B63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i/>
          <w:iCs/>
          <w:sz w:val="24"/>
          <w:szCs w:val="24"/>
        </w:rPr>
        <w:t>Keluarga</w:t>
      </w:r>
      <w:proofErr w:type="spellEnd"/>
      <w:r w:rsidRPr="006B63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B63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i/>
          <w:iCs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63E3">
        <w:rPr>
          <w:rFonts w:ascii="Times New Roman" w:hAnsi="Times New Roman" w:cs="Times New Roman"/>
          <w:i/>
          <w:iCs/>
          <w:sz w:val="24"/>
          <w:szCs w:val="24"/>
        </w:rPr>
        <w:t xml:space="preserve">Perusahaan </w:t>
      </w:r>
      <w:proofErr w:type="spellStart"/>
      <w:r w:rsidRPr="006B63E3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6B63E3">
        <w:rPr>
          <w:rFonts w:ascii="Times New Roman" w:hAnsi="Times New Roman" w:cs="Times New Roman"/>
          <w:i/>
          <w:iCs/>
          <w:sz w:val="24"/>
          <w:szCs w:val="24"/>
        </w:rPr>
        <w:t xml:space="preserve"> Tax Avoidance</w:t>
      </w:r>
      <w:r w:rsidRPr="006B63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63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63E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B63E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sz w:val="24"/>
          <w:szCs w:val="24"/>
        </w:rPr>
        <w:t>terpublikasi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B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 Telkom.</w:t>
      </w:r>
    </w:p>
    <w:p w:rsidR="0037200F" w:rsidRPr="006B63E3" w:rsidRDefault="0037200F" w:rsidP="0037200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63E3">
        <w:rPr>
          <w:rFonts w:ascii="Times New Roman" w:hAnsi="Times New Roman" w:cs="Times New Roman"/>
          <w:sz w:val="24"/>
          <w:szCs w:val="24"/>
        </w:rPr>
        <w:t>Siallagan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3E3">
        <w:rPr>
          <w:rFonts w:ascii="Times New Roman" w:hAnsi="Times New Roman" w:cs="Times New Roman"/>
          <w:sz w:val="24"/>
          <w:szCs w:val="24"/>
        </w:rPr>
        <w:t>Hamongan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sz w:val="24"/>
          <w:szCs w:val="24"/>
        </w:rPr>
        <w:t>Machfoedz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3E3">
        <w:rPr>
          <w:rFonts w:ascii="Times New Roman" w:hAnsi="Times New Roman" w:cs="Times New Roman"/>
          <w:sz w:val="24"/>
          <w:szCs w:val="24"/>
        </w:rPr>
        <w:t>Mas’ud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63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63E3">
        <w:rPr>
          <w:rFonts w:ascii="Times New Roman" w:hAnsi="Times New Roman" w:cs="Times New Roman"/>
          <w:sz w:val="24"/>
          <w:szCs w:val="24"/>
        </w:rPr>
        <w:t xml:space="preserve">(2006). </w:t>
      </w:r>
      <w:proofErr w:type="spellStart"/>
      <w:r w:rsidRPr="006B63E3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 </w:t>
      </w:r>
      <w:r w:rsidRPr="006B63E3">
        <w:rPr>
          <w:rFonts w:ascii="Times New Roman" w:hAnsi="Times New Roman" w:cs="Times New Roman"/>
          <w:i/>
          <w:iCs/>
          <w:sz w:val="24"/>
          <w:szCs w:val="24"/>
        </w:rPr>
        <w:t xml:space="preserve">Corporate Governance, </w:t>
      </w:r>
      <w:proofErr w:type="spellStart"/>
      <w:r w:rsidRPr="006B63E3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 Perusahaan.</w:t>
      </w:r>
      <w:proofErr w:type="gramEnd"/>
      <w:r w:rsidRPr="006B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3E3">
        <w:rPr>
          <w:rFonts w:ascii="Times New Roman" w:hAnsi="Times New Roman" w:cs="Times New Roman"/>
          <w:sz w:val="24"/>
          <w:szCs w:val="24"/>
        </w:rPr>
        <w:t>Simposium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 IX, Padang.</w:t>
      </w:r>
      <w:proofErr w:type="gramEnd"/>
    </w:p>
    <w:p w:rsidR="0037200F" w:rsidRPr="006B63E3" w:rsidRDefault="0037200F" w:rsidP="0037200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3E3">
        <w:rPr>
          <w:rFonts w:ascii="Times New Roman" w:hAnsi="Times New Roman" w:cs="Times New Roman"/>
          <w:sz w:val="24"/>
          <w:szCs w:val="24"/>
        </w:rPr>
        <w:t>Sugeng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sz w:val="24"/>
          <w:szCs w:val="24"/>
        </w:rPr>
        <w:t>Haryanto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63E3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6B63E3">
        <w:rPr>
          <w:rFonts w:ascii="Times New Roman" w:hAnsi="Times New Roman" w:cs="Times New Roman"/>
          <w:i/>
          <w:iCs/>
          <w:sz w:val="24"/>
          <w:szCs w:val="24"/>
        </w:rPr>
        <w:t>Karakteristik</w:t>
      </w:r>
      <w:proofErr w:type="spellEnd"/>
      <w:r w:rsidRPr="006B63E3">
        <w:rPr>
          <w:rFonts w:ascii="Times New Roman" w:hAnsi="Times New Roman" w:cs="Times New Roman"/>
          <w:i/>
          <w:iCs/>
          <w:sz w:val="24"/>
          <w:szCs w:val="24"/>
        </w:rPr>
        <w:t xml:space="preserve"> Perusahaan </w:t>
      </w:r>
      <w:proofErr w:type="spellStart"/>
      <w:r w:rsidRPr="006B63E3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B63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i/>
          <w:iCs/>
          <w:sz w:val="24"/>
          <w:szCs w:val="24"/>
        </w:rPr>
        <w:t>Risiko</w:t>
      </w:r>
      <w:proofErr w:type="spellEnd"/>
      <w:r w:rsidRPr="006B63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i/>
          <w:iCs/>
          <w:sz w:val="24"/>
          <w:szCs w:val="24"/>
        </w:rPr>
        <w:t>Bisnis</w:t>
      </w:r>
      <w:proofErr w:type="spellEnd"/>
      <w:r w:rsidRPr="006B63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6B63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i/>
          <w:iCs/>
          <w:sz w:val="24"/>
          <w:szCs w:val="24"/>
        </w:rPr>
        <w:t>Struktur</w:t>
      </w:r>
      <w:proofErr w:type="spellEnd"/>
      <w:r w:rsidRPr="006B63E3">
        <w:rPr>
          <w:rFonts w:ascii="Times New Roman" w:hAnsi="Times New Roman" w:cs="Times New Roman"/>
          <w:i/>
          <w:iCs/>
          <w:sz w:val="24"/>
          <w:szCs w:val="24"/>
        </w:rPr>
        <w:t xml:space="preserve"> Modal </w:t>
      </w:r>
      <w:proofErr w:type="spellStart"/>
      <w:r w:rsidRPr="006B63E3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6B63E3">
        <w:rPr>
          <w:rFonts w:ascii="Times New Roman" w:hAnsi="Times New Roman" w:cs="Times New Roman"/>
          <w:i/>
          <w:iCs/>
          <w:sz w:val="24"/>
          <w:szCs w:val="24"/>
        </w:rPr>
        <w:t xml:space="preserve"> Perusahaan </w:t>
      </w:r>
      <w:proofErr w:type="spellStart"/>
      <w:r w:rsidRPr="006B63E3">
        <w:rPr>
          <w:rFonts w:ascii="Times New Roman" w:hAnsi="Times New Roman" w:cs="Times New Roman"/>
          <w:i/>
          <w:iCs/>
          <w:sz w:val="24"/>
          <w:szCs w:val="24"/>
        </w:rPr>
        <w:t>Otomotif</w:t>
      </w:r>
      <w:proofErr w:type="spellEnd"/>
      <w:r w:rsidRPr="006B63E3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6B63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6B63E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 Vol. 16.</w:t>
      </w:r>
      <w:proofErr w:type="gramEnd"/>
    </w:p>
    <w:p w:rsidR="0037200F" w:rsidRPr="0037200F" w:rsidRDefault="0037200F" w:rsidP="0037200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200F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37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0F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37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0F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37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0F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37200F">
        <w:rPr>
          <w:rFonts w:ascii="Times New Roman" w:hAnsi="Times New Roman" w:cs="Times New Roman"/>
          <w:sz w:val="24"/>
          <w:szCs w:val="24"/>
        </w:rPr>
        <w:t xml:space="preserve"> No.</w:t>
      </w:r>
      <w:proofErr w:type="gramEnd"/>
      <w:r w:rsidRPr="0037200F">
        <w:rPr>
          <w:rFonts w:ascii="Times New Roman" w:hAnsi="Times New Roman" w:cs="Times New Roman"/>
          <w:sz w:val="24"/>
          <w:szCs w:val="24"/>
        </w:rPr>
        <w:t xml:space="preserve"> S - 14/PJ.7/2003, 2003</w:t>
      </w:r>
    </w:p>
    <w:p w:rsidR="0037200F" w:rsidRPr="006B63E3" w:rsidRDefault="0037200F" w:rsidP="0037200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3E3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, Theresa </w:t>
      </w:r>
      <w:proofErr w:type="spellStart"/>
      <w:r w:rsidRPr="006B63E3">
        <w:rPr>
          <w:rFonts w:ascii="Times New Roman" w:hAnsi="Times New Roman" w:cs="Times New Roman"/>
          <w:sz w:val="24"/>
          <w:szCs w:val="24"/>
        </w:rPr>
        <w:t>Adelina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 Victoria </w:t>
      </w:r>
      <w:proofErr w:type="spellStart"/>
      <w:r w:rsidRPr="006B63E3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63E3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6B63E3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6B63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i/>
          <w:iCs/>
          <w:sz w:val="24"/>
          <w:szCs w:val="24"/>
        </w:rPr>
        <w:t>Karakteristik</w:t>
      </w:r>
      <w:proofErr w:type="spellEnd"/>
      <w:r w:rsidRPr="006B63E3">
        <w:rPr>
          <w:rFonts w:ascii="Times New Roman" w:hAnsi="Times New Roman" w:cs="Times New Roman"/>
          <w:i/>
          <w:iCs/>
          <w:sz w:val="24"/>
          <w:szCs w:val="24"/>
        </w:rPr>
        <w:t xml:space="preserve"> Perusahaan </w:t>
      </w:r>
      <w:proofErr w:type="spellStart"/>
      <w:r w:rsidRPr="006B63E3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B63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i/>
          <w:iCs/>
          <w:sz w:val="24"/>
          <w:szCs w:val="24"/>
        </w:rPr>
        <w:t>Reformasi</w:t>
      </w:r>
      <w:proofErr w:type="spellEnd"/>
      <w:r w:rsidRPr="006B63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i/>
          <w:iCs/>
          <w:sz w:val="24"/>
          <w:szCs w:val="24"/>
        </w:rPr>
        <w:t>Perpajakan</w:t>
      </w:r>
      <w:proofErr w:type="spellEnd"/>
      <w:r w:rsidRPr="006B63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6B63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i/>
          <w:iCs/>
          <w:sz w:val="24"/>
          <w:szCs w:val="24"/>
        </w:rPr>
        <w:t>Penghindaran</w:t>
      </w:r>
      <w:proofErr w:type="spellEnd"/>
      <w:r w:rsidRPr="006B63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6B63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Pr="006B63E3">
        <w:rPr>
          <w:rFonts w:ascii="Times New Roman" w:hAnsi="Times New Roman" w:cs="Times New Roman"/>
          <w:i/>
          <w:iCs/>
          <w:sz w:val="24"/>
          <w:szCs w:val="24"/>
        </w:rPr>
        <w:t xml:space="preserve"> Perusahaan </w:t>
      </w:r>
      <w:proofErr w:type="spellStart"/>
      <w:r w:rsidRPr="006B63E3">
        <w:rPr>
          <w:rFonts w:ascii="Times New Roman" w:hAnsi="Times New Roman" w:cs="Times New Roman"/>
          <w:i/>
          <w:iCs/>
          <w:sz w:val="24"/>
          <w:szCs w:val="24"/>
        </w:rPr>
        <w:t>Industri</w:t>
      </w:r>
      <w:proofErr w:type="spellEnd"/>
      <w:r w:rsidRPr="006B63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i/>
          <w:iCs/>
          <w:sz w:val="24"/>
          <w:szCs w:val="24"/>
        </w:rPr>
        <w:t>Manufaktur</w:t>
      </w:r>
      <w:proofErr w:type="spellEnd"/>
      <w:r w:rsidRPr="006B63E3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6B63E3">
        <w:rPr>
          <w:rFonts w:ascii="Times New Roman" w:hAnsi="Times New Roman" w:cs="Times New Roman"/>
          <w:i/>
          <w:iCs/>
          <w:sz w:val="24"/>
          <w:szCs w:val="24"/>
        </w:rPr>
        <w:t>Terdaftar</w:t>
      </w:r>
      <w:proofErr w:type="spellEnd"/>
      <w:r w:rsidRPr="006B63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Pr="006B63E3">
        <w:rPr>
          <w:rFonts w:ascii="Times New Roman" w:hAnsi="Times New Roman" w:cs="Times New Roman"/>
          <w:i/>
          <w:iCs/>
          <w:sz w:val="24"/>
          <w:szCs w:val="24"/>
        </w:rPr>
        <w:t xml:space="preserve"> Bursa </w:t>
      </w:r>
      <w:proofErr w:type="spellStart"/>
      <w:r w:rsidRPr="006B63E3">
        <w:rPr>
          <w:rFonts w:ascii="Times New Roman" w:hAnsi="Times New Roman" w:cs="Times New Roman"/>
          <w:i/>
          <w:iCs/>
          <w:sz w:val="24"/>
          <w:szCs w:val="24"/>
        </w:rPr>
        <w:t>Efek</w:t>
      </w:r>
      <w:proofErr w:type="spellEnd"/>
      <w:r w:rsidRPr="006B63E3">
        <w:rPr>
          <w:rFonts w:ascii="Times New Roman" w:hAnsi="Times New Roman" w:cs="Times New Roman"/>
          <w:i/>
          <w:iCs/>
          <w:sz w:val="24"/>
          <w:szCs w:val="24"/>
        </w:rPr>
        <w:t xml:space="preserve"> Indonesia </w:t>
      </w:r>
      <w:proofErr w:type="spellStart"/>
      <w:r w:rsidRPr="006B63E3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Pr="006B63E3">
        <w:rPr>
          <w:rFonts w:ascii="Times New Roman" w:hAnsi="Times New Roman" w:cs="Times New Roman"/>
          <w:i/>
          <w:iCs/>
          <w:sz w:val="24"/>
          <w:szCs w:val="24"/>
        </w:rPr>
        <w:t xml:space="preserve"> 2008-2010</w:t>
      </w:r>
      <w:r w:rsidRPr="006B63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E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B63E3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37200F" w:rsidRPr="0037200F" w:rsidRDefault="0037200F" w:rsidP="0037200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00F">
        <w:rPr>
          <w:rFonts w:ascii="Times New Roman" w:hAnsi="Times New Roman" w:cs="Times New Roman"/>
          <w:sz w:val="24"/>
          <w:szCs w:val="24"/>
        </w:rPr>
        <w:t>Xynas</w:t>
      </w:r>
      <w:proofErr w:type="spellEnd"/>
      <w:r w:rsidRPr="0037200F">
        <w:rPr>
          <w:rFonts w:ascii="Times New Roman" w:hAnsi="Times New Roman" w:cs="Times New Roman"/>
          <w:sz w:val="24"/>
          <w:szCs w:val="24"/>
        </w:rPr>
        <w:t xml:space="preserve">, L. (2011). </w:t>
      </w:r>
      <w:r w:rsidRPr="0037200F">
        <w:rPr>
          <w:rFonts w:ascii="Times New Roman" w:hAnsi="Times New Roman" w:cs="Times New Roman"/>
          <w:i/>
          <w:iCs/>
          <w:sz w:val="24"/>
          <w:szCs w:val="24"/>
        </w:rPr>
        <w:t xml:space="preserve">Tax Planning, Avoidance and </w:t>
      </w:r>
      <w:proofErr w:type="spellStart"/>
      <w:r w:rsidRPr="0037200F">
        <w:rPr>
          <w:rFonts w:ascii="Times New Roman" w:hAnsi="Times New Roman" w:cs="Times New Roman"/>
          <w:i/>
          <w:iCs/>
          <w:sz w:val="24"/>
          <w:szCs w:val="24"/>
        </w:rPr>
        <w:t>Evation</w:t>
      </w:r>
      <w:proofErr w:type="spellEnd"/>
      <w:r w:rsidRPr="0037200F">
        <w:rPr>
          <w:rFonts w:ascii="Times New Roman" w:hAnsi="Times New Roman" w:cs="Times New Roman"/>
          <w:i/>
          <w:iCs/>
          <w:sz w:val="24"/>
          <w:szCs w:val="24"/>
        </w:rPr>
        <w:t xml:space="preserve"> in Australia 1970-2010: The Regulatory Responses and Taxpayer Compliance. </w:t>
      </w:r>
      <w:proofErr w:type="gramStart"/>
      <w:r w:rsidRPr="0037200F">
        <w:rPr>
          <w:rFonts w:ascii="Times New Roman" w:hAnsi="Times New Roman" w:cs="Times New Roman"/>
          <w:sz w:val="24"/>
          <w:szCs w:val="24"/>
        </w:rPr>
        <w:t>Revenue Law Journal</w:t>
      </w:r>
      <w:r w:rsidRPr="0037200F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3720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200F">
        <w:rPr>
          <w:rFonts w:ascii="Times New Roman" w:hAnsi="Times New Roman" w:cs="Times New Roman"/>
          <w:i/>
          <w:iCs/>
          <w:sz w:val="24"/>
          <w:szCs w:val="24"/>
        </w:rPr>
        <w:t>Vol</w:t>
      </w:r>
      <w:proofErr w:type="spellEnd"/>
      <w:r w:rsidRPr="0037200F">
        <w:rPr>
          <w:rFonts w:ascii="Times New Roman" w:hAnsi="Times New Roman" w:cs="Times New Roman"/>
          <w:i/>
          <w:iCs/>
          <w:sz w:val="24"/>
          <w:szCs w:val="24"/>
        </w:rPr>
        <w:t xml:space="preserve">; 20 </w:t>
      </w:r>
      <w:proofErr w:type="gramStart"/>
      <w:r w:rsidRPr="0037200F">
        <w:rPr>
          <w:rFonts w:ascii="Times New Roman" w:hAnsi="Times New Roman" w:cs="Times New Roman"/>
          <w:i/>
          <w:iCs/>
          <w:sz w:val="24"/>
          <w:szCs w:val="24"/>
        </w:rPr>
        <w:t>Issue</w:t>
      </w:r>
      <w:proofErr w:type="gramEnd"/>
      <w:r w:rsidRPr="0037200F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Pr="0037200F">
        <w:rPr>
          <w:rFonts w:ascii="Times New Roman" w:hAnsi="Times New Roman" w:cs="Times New Roman"/>
          <w:sz w:val="24"/>
          <w:szCs w:val="24"/>
        </w:rPr>
        <w:t>.</w:t>
      </w:r>
    </w:p>
    <w:p w:rsidR="00991D7E" w:rsidRDefault="00991D7E" w:rsidP="0037200F"/>
    <w:p w:rsidR="00991D7E" w:rsidRDefault="00A713D4" w:rsidP="006B29F9">
      <w:pPr>
        <w:ind w:left="720" w:hanging="720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6" w:history="1">
        <w:r w:rsidR="00991D7E" w:rsidRPr="009214E3">
          <w:rPr>
            <w:rStyle w:val="Hyperlink"/>
            <w:rFonts w:ascii="Times New Roman" w:hAnsi="Times New Roman" w:cs="Times New Roman"/>
            <w:sz w:val="24"/>
            <w:szCs w:val="24"/>
          </w:rPr>
          <w:t>www.kemenkeu.go.id</w:t>
        </w:r>
      </w:hyperlink>
    </w:p>
    <w:p w:rsidR="00991D7E" w:rsidRDefault="00A713D4" w:rsidP="006B29F9">
      <w:pPr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91D7E" w:rsidRPr="009214E3">
          <w:rPr>
            <w:rStyle w:val="Hyperlink"/>
            <w:rFonts w:ascii="Times New Roman" w:hAnsi="Times New Roman" w:cs="Times New Roman"/>
            <w:sz w:val="24"/>
            <w:szCs w:val="24"/>
          </w:rPr>
          <w:t>http://www.pajak.go.id/</w:t>
        </w:r>
      </w:hyperlink>
    </w:p>
    <w:p w:rsidR="00991D7E" w:rsidRDefault="00A713D4" w:rsidP="006B29F9">
      <w:pPr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91D7E" w:rsidRPr="009214E3">
          <w:rPr>
            <w:rStyle w:val="Hyperlink"/>
            <w:rFonts w:ascii="Times New Roman" w:hAnsi="Times New Roman" w:cs="Times New Roman"/>
            <w:sz w:val="24"/>
            <w:szCs w:val="24"/>
          </w:rPr>
          <w:t>http://www.merdeka.com</w:t>
        </w:r>
      </w:hyperlink>
    </w:p>
    <w:p w:rsidR="00991D7E" w:rsidRDefault="00991D7E" w:rsidP="006B29F9">
      <w:pPr>
        <w:ind w:left="720" w:hanging="720"/>
      </w:pPr>
    </w:p>
    <w:sectPr w:rsidR="00991D7E" w:rsidSect="007C2836">
      <w:headerReference w:type="default" r:id="rId9"/>
      <w:footerReference w:type="first" r:id="rId10"/>
      <w:pgSz w:w="11907" w:h="16839" w:code="9"/>
      <w:pgMar w:top="2268" w:right="1701" w:bottom="1701" w:left="2268" w:header="720" w:footer="720" w:gutter="0"/>
      <w:pgNumType w:start="14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836" w:rsidRDefault="007C2836" w:rsidP="007C2836">
      <w:pPr>
        <w:spacing w:after="0" w:line="240" w:lineRule="auto"/>
      </w:pPr>
      <w:r>
        <w:separator/>
      </w:r>
    </w:p>
  </w:endnote>
  <w:endnote w:type="continuationSeparator" w:id="1">
    <w:p w:rsidR="007C2836" w:rsidRDefault="007C2836" w:rsidP="007C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836" w:rsidRDefault="007C2836" w:rsidP="007C2836">
    <w:pPr>
      <w:pStyle w:val="Footer"/>
      <w:jc w:val="center"/>
    </w:pPr>
    <w:r>
      <w:t>142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836" w:rsidRDefault="007C2836" w:rsidP="007C2836">
      <w:pPr>
        <w:spacing w:after="0" w:line="240" w:lineRule="auto"/>
      </w:pPr>
      <w:r>
        <w:separator/>
      </w:r>
    </w:p>
  </w:footnote>
  <w:footnote w:type="continuationSeparator" w:id="1">
    <w:p w:rsidR="007C2836" w:rsidRDefault="007C2836" w:rsidP="007C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1680"/>
      <w:docPartObj>
        <w:docPartGallery w:val="Page Numbers (Top of Page)"/>
        <w:docPartUnique/>
      </w:docPartObj>
    </w:sdtPr>
    <w:sdtContent>
      <w:p w:rsidR="007C2836" w:rsidRDefault="007C2836">
        <w:pPr>
          <w:pStyle w:val="Header"/>
          <w:jc w:val="right"/>
        </w:pPr>
        <w:fldSimple w:instr=" PAGE   \* MERGEFORMAT ">
          <w:r>
            <w:rPr>
              <w:noProof/>
            </w:rPr>
            <w:t>143</w:t>
          </w:r>
        </w:fldSimple>
      </w:p>
    </w:sdtContent>
  </w:sdt>
  <w:p w:rsidR="007C2836" w:rsidRDefault="007C28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9F9"/>
    <w:rsid w:val="000660AC"/>
    <w:rsid w:val="00070F49"/>
    <w:rsid w:val="000A6029"/>
    <w:rsid w:val="00262A93"/>
    <w:rsid w:val="0037200F"/>
    <w:rsid w:val="00382710"/>
    <w:rsid w:val="004373A3"/>
    <w:rsid w:val="0053349B"/>
    <w:rsid w:val="00636E9E"/>
    <w:rsid w:val="0064601C"/>
    <w:rsid w:val="00676891"/>
    <w:rsid w:val="00691E79"/>
    <w:rsid w:val="006B29F9"/>
    <w:rsid w:val="006B63E3"/>
    <w:rsid w:val="007026A8"/>
    <w:rsid w:val="00735D77"/>
    <w:rsid w:val="007B6B45"/>
    <w:rsid w:val="007C2836"/>
    <w:rsid w:val="007F0654"/>
    <w:rsid w:val="008A5B55"/>
    <w:rsid w:val="008F59CC"/>
    <w:rsid w:val="00991D7E"/>
    <w:rsid w:val="009B0FFC"/>
    <w:rsid w:val="009D2F04"/>
    <w:rsid w:val="009F516F"/>
    <w:rsid w:val="00A713D4"/>
    <w:rsid w:val="00AD7B21"/>
    <w:rsid w:val="00BE75F7"/>
    <w:rsid w:val="00C3074A"/>
    <w:rsid w:val="00C468AD"/>
    <w:rsid w:val="00CA11C4"/>
    <w:rsid w:val="00CB4D00"/>
    <w:rsid w:val="00D1014B"/>
    <w:rsid w:val="00E659EE"/>
    <w:rsid w:val="00F70C36"/>
    <w:rsid w:val="00F934BE"/>
    <w:rsid w:val="00FF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D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836"/>
  </w:style>
  <w:style w:type="paragraph" w:styleId="Footer">
    <w:name w:val="footer"/>
    <w:basedOn w:val="Normal"/>
    <w:link w:val="FooterChar"/>
    <w:uiPriority w:val="99"/>
    <w:semiHidden/>
    <w:unhideWhenUsed/>
    <w:rsid w:val="007C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dek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jak.go.id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nkeu.go.i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John Smith</cp:lastModifiedBy>
  <cp:revision>19</cp:revision>
  <dcterms:created xsi:type="dcterms:W3CDTF">2016-08-06T14:34:00Z</dcterms:created>
  <dcterms:modified xsi:type="dcterms:W3CDTF">2016-09-26T15:49:00Z</dcterms:modified>
</cp:coreProperties>
</file>