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45" w:rsidRDefault="00AA1845" w:rsidP="00AA1845">
      <w:pPr>
        <w:spacing w:line="223" w:lineRule="exact"/>
        <w:jc w:val="both"/>
        <w:rPr>
          <w:rFonts w:ascii="Times New Roman" w:eastAsia="Times New Roman" w:hAnsi="Times New Roman"/>
        </w:rPr>
      </w:pPr>
    </w:p>
    <w:p w:rsidR="00AA1845" w:rsidRDefault="00AA1845" w:rsidP="00AA1845">
      <w:pPr>
        <w:spacing w:line="0" w:lineRule="atLeast"/>
        <w:ind w:left="288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DAFTAR PUSTAKA</w:t>
      </w:r>
    </w:p>
    <w:p w:rsidR="00AA1845" w:rsidRDefault="00AA1845" w:rsidP="00AA1845">
      <w:pPr>
        <w:spacing w:line="0" w:lineRule="atLeast"/>
        <w:ind w:left="2880"/>
        <w:jc w:val="both"/>
        <w:rPr>
          <w:rFonts w:ascii="Times New Roman" w:eastAsia="Times New Roman" w:hAnsi="Times New Roman"/>
          <w:b/>
          <w:sz w:val="24"/>
        </w:rPr>
      </w:pPr>
    </w:p>
    <w:p w:rsidR="00AA1845" w:rsidRPr="00AA1845" w:rsidRDefault="00AA1845" w:rsidP="00AA1845">
      <w:pPr>
        <w:spacing w:line="0" w:lineRule="atLeast"/>
        <w:ind w:left="2880"/>
        <w:jc w:val="both"/>
        <w:rPr>
          <w:rFonts w:ascii="Times New Roman" w:eastAsia="Times New Roman" w:hAnsi="Times New Roman"/>
          <w:b/>
          <w:sz w:val="24"/>
        </w:rPr>
      </w:pPr>
    </w:p>
    <w:p w:rsidR="00AA1845" w:rsidRDefault="00AA1845" w:rsidP="00AA1845">
      <w:pPr>
        <w:pStyle w:val="ListParagraph"/>
        <w:numPr>
          <w:ilvl w:val="0"/>
          <w:numId w:val="1"/>
        </w:numPr>
        <w:tabs>
          <w:tab w:val="left" w:pos="900"/>
          <w:tab w:val="left" w:pos="1940"/>
          <w:tab w:val="left" w:pos="2660"/>
          <w:tab w:val="left" w:pos="3880"/>
          <w:tab w:val="left" w:pos="5080"/>
          <w:tab w:val="left" w:pos="5920"/>
          <w:tab w:val="left" w:pos="6840"/>
        </w:tabs>
        <w:spacing w:line="239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Buku</w:t>
      </w:r>
    </w:p>
    <w:p w:rsidR="00AA1845" w:rsidRDefault="00AA1845" w:rsidP="00AA1845">
      <w:pPr>
        <w:spacing w:line="288" w:lineRule="exact"/>
        <w:jc w:val="both"/>
        <w:rPr>
          <w:rFonts w:ascii="Times New Roman" w:eastAsia="Times New Roman" w:hAnsi="Times New Roman"/>
        </w:rPr>
      </w:pPr>
    </w:p>
    <w:p w:rsidR="00AA1845" w:rsidRDefault="00AA1845" w:rsidP="008C0B42">
      <w:pPr>
        <w:spacing w:line="234" w:lineRule="auto"/>
        <w:ind w:left="720" w:hanging="1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Agus Dwiyanto. 2006. </w:t>
      </w:r>
      <w:r>
        <w:rPr>
          <w:rFonts w:ascii="Times New Roman" w:eastAsia="Times New Roman" w:hAnsi="Times New Roman"/>
          <w:i/>
          <w:sz w:val="24"/>
        </w:rPr>
        <w:t>Mewujudkan Good Governace Melayani Publik</w:t>
      </w:r>
      <w:r>
        <w:rPr>
          <w:rFonts w:ascii="Times New Roman" w:eastAsia="Times New Roman" w:hAnsi="Times New Roman"/>
          <w:sz w:val="24"/>
        </w:rPr>
        <w:t>. Yogyakarta: UGM Press.</w:t>
      </w:r>
    </w:p>
    <w:p w:rsidR="008C0B42" w:rsidRDefault="008C0B42" w:rsidP="008C0B42">
      <w:pPr>
        <w:spacing w:line="234" w:lineRule="auto"/>
        <w:ind w:left="720" w:hanging="11"/>
        <w:jc w:val="both"/>
        <w:rPr>
          <w:rFonts w:ascii="Times New Roman" w:eastAsia="Times New Roman" w:hAnsi="Times New Roman"/>
          <w:sz w:val="24"/>
        </w:rPr>
      </w:pPr>
    </w:p>
    <w:p w:rsidR="008C0B42" w:rsidRDefault="008C0B42" w:rsidP="008C0B42">
      <w:pPr>
        <w:pStyle w:val="NoSpacing"/>
        <w:spacing w:line="48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77494">
        <w:rPr>
          <w:rFonts w:ascii="Times New Roman" w:hAnsi="Times New Roman" w:cs="Times New Roman"/>
          <w:sz w:val="24"/>
          <w:szCs w:val="24"/>
        </w:rPr>
        <w:t xml:space="preserve">Creswell, Jhon, W, 2013. </w:t>
      </w:r>
      <w:r w:rsidRPr="00F77494">
        <w:rPr>
          <w:rFonts w:ascii="Times New Roman" w:hAnsi="Times New Roman" w:cs="Times New Roman"/>
          <w:i/>
          <w:sz w:val="24"/>
          <w:szCs w:val="24"/>
        </w:rPr>
        <w:t>Research Desain</w:t>
      </w:r>
      <w:r w:rsidRPr="00F77494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AA1845" w:rsidRPr="008C0B42" w:rsidRDefault="008C0B42" w:rsidP="008C0B42">
      <w:pPr>
        <w:pStyle w:val="NoSpacing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7494">
        <w:rPr>
          <w:rFonts w:ascii="Times New Roman" w:hAnsi="Times New Roman" w:cs="Times New Roman"/>
          <w:sz w:val="24"/>
          <w:szCs w:val="24"/>
        </w:rPr>
        <w:t xml:space="preserve">Cresswell, John,W, 2014. </w:t>
      </w:r>
      <w:r w:rsidRPr="00F77494">
        <w:rPr>
          <w:rFonts w:ascii="Times New Roman" w:hAnsi="Times New Roman" w:cs="Times New Roman"/>
          <w:i/>
          <w:sz w:val="24"/>
          <w:szCs w:val="24"/>
        </w:rPr>
        <w:t>Penelitian Kualititif &amp; Desain Riset</w:t>
      </w:r>
      <w:r w:rsidRPr="00F77494">
        <w:rPr>
          <w:rFonts w:ascii="Times New Roman" w:hAnsi="Times New Roman" w:cs="Times New Roman"/>
          <w:sz w:val="24"/>
          <w:szCs w:val="24"/>
        </w:rPr>
        <w:t>, Yogyakarta: Pustaka Pelajar.</w:t>
      </w:r>
    </w:p>
    <w:p w:rsidR="00AA1845" w:rsidRDefault="00AA1845" w:rsidP="00AA1845">
      <w:pPr>
        <w:spacing w:line="234" w:lineRule="auto"/>
        <w:ind w:left="720" w:hanging="1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Eny Kusdarini. 2011. </w:t>
      </w:r>
      <w:r>
        <w:rPr>
          <w:rFonts w:ascii="Times New Roman" w:eastAsia="Times New Roman" w:hAnsi="Times New Roman"/>
          <w:i/>
          <w:sz w:val="24"/>
        </w:rPr>
        <w:t>Dasar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Dasar Hukum Administrasi Negara dan Asas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Asas Umum Pemerintahan yang Baik</w:t>
      </w:r>
      <w:r>
        <w:rPr>
          <w:rFonts w:ascii="Times New Roman" w:eastAsia="Times New Roman" w:hAnsi="Times New Roman"/>
          <w:sz w:val="24"/>
        </w:rPr>
        <w:t>. Yogyakarta: UNY Press.</w:t>
      </w:r>
    </w:p>
    <w:p w:rsidR="00AA1845" w:rsidRDefault="00AA1845" w:rsidP="00AA1845">
      <w:pPr>
        <w:spacing w:line="278" w:lineRule="exact"/>
        <w:jc w:val="both"/>
        <w:rPr>
          <w:rFonts w:ascii="Times New Roman" w:eastAsia="Times New Roman" w:hAnsi="Times New Roman"/>
        </w:rPr>
      </w:pPr>
    </w:p>
    <w:p w:rsidR="00AA1845" w:rsidRDefault="00AA1845" w:rsidP="00AA1845">
      <w:pPr>
        <w:spacing w:line="0" w:lineRule="atLeast"/>
        <w:ind w:left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Fandy Tjiptono. 2000. </w:t>
      </w:r>
      <w:r>
        <w:rPr>
          <w:rFonts w:ascii="Times New Roman" w:eastAsia="Times New Roman" w:hAnsi="Times New Roman"/>
          <w:i/>
          <w:sz w:val="24"/>
        </w:rPr>
        <w:t>Manajemen Pemasaran</w:t>
      </w:r>
      <w:r>
        <w:rPr>
          <w:rFonts w:ascii="Times New Roman" w:eastAsia="Times New Roman" w:hAnsi="Times New Roman"/>
          <w:sz w:val="24"/>
        </w:rPr>
        <w:t>. Yogyakarta: Andi Offset.</w:t>
      </w:r>
    </w:p>
    <w:p w:rsidR="00AA1845" w:rsidRDefault="00AA1845" w:rsidP="00AA1845">
      <w:pPr>
        <w:spacing w:line="288" w:lineRule="exact"/>
        <w:jc w:val="both"/>
        <w:rPr>
          <w:rFonts w:ascii="Times New Roman" w:eastAsia="Times New Roman" w:hAnsi="Times New Roman"/>
        </w:rPr>
      </w:pPr>
    </w:p>
    <w:p w:rsidR="00AA1845" w:rsidRDefault="00AA1845" w:rsidP="00AA1845">
      <w:pPr>
        <w:spacing w:line="234" w:lineRule="auto"/>
        <w:ind w:left="720" w:hanging="1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Hardiyabsyah. 2011. </w:t>
      </w:r>
      <w:r>
        <w:rPr>
          <w:rFonts w:ascii="Times New Roman" w:eastAsia="Times New Roman" w:hAnsi="Times New Roman"/>
          <w:i/>
          <w:sz w:val="24"/>
        </w:rPr>
        <w:t>Kualitas Pelayanan Publik Konsep, Dimensi, Indikator, dan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Implementasinya. </w:t>
      </w:r>
      <w:r>
        <w:rPr>
          <w:rFonts w:ascii="Times New Roman" w:eastAsia="Times New Roman" w:hAnsi="Times New Roman"/>
          <w:sz w:val="24"/>
        </w:rPr>
        <w:t>Yogyakarta: Gava Media.</w:t>
      </w:r>
    </w:p>
    <w:p w:rsidR="00AA1845" w:rsidRDefault="00AA1845" w:rsidP="00AA1845">
      <w:pPr>
        <w:spacing w:line="290" w:lineRule="exact"/>
        <w:jc w:val="both"/>
        <w:rPr>
          <w:rFonts w:ascii="Times New Roman" w:eastAsia="Times New Roman" w:hAnsi="Times New Roman"/>
        </w:rPr>
      </w:pPr>
    </w:p>
    <w:p w:rsidR="00AA1845" w:rsidRDefault="00AA1845" w:rsidP="00AA1845">
      <w:pPr>
        <w:spacing w:line="234" w:lineRule="auto"/>
        <w:ind w:left="720" w:hanging="1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H.A.S Moenir. 2002. </w:t>
      </w:r>
      <w:r>
        <w:rPr>
          <w:rFonts w:ascii="Times New Roman" w:eastAsia="Times New Roman" w:hAnsi="Times New Roman"/>
          <w:i/>
          <w:sz w:val="24"/>
        </w:rPr>
        <w:t>Manajemen Pelayanan Umum di Indonesia</w:t>
      </w:r>
      <w:r>
        <w:rPr>
          <w:rFonts w:ascii="Times New Roman" w:eastAsia="Times New Roman" w:hAnsi="Times New Roman"/>
          <w:sz w:val="24"/>
        </w:rPr>
        <w:t>. Jakarta : Bumi Aksara.</w:t>
      </w:r>
    </w:p>
    <w:p w:rsidR="00AA1845" w:rsidRDefault="00AA1845" w:rsidP="00AA1845">
      <w:pPr>
        <w:spacing w:line="278" w:lineRule="exact"/>
        <w:jc w:val="both"/>
        <w:rPr>
          <w:rFonts w:ascii="Times New Roman" w:eastAsia="Times New Roman" w:hAnsi="Times New Roman"/>
        </w:rPr>
      </w:pPr>
    </w:p>
    <w:p w:rsidR="00AA1845" w:rsidRDefault="00AA1845" w:rsidP="00AA1845">
      <w:pPr>
        <w:spacing w:line="0" w:lineRule="atLeast"/>
        <w:ind w:left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Inu Kencana Syafiie. 1999. </w:t>
      </w:r>
      <w:r>
        <w:rPr>
          <w:rFonts w:ascii="Times New Roman" w:eastAsia="Times New Roman" w:hAnsi="Times New Roman"/>
          <w:i/>
          <w:sz w:val="24"/>
        </w:rPr>
        <w:t>Ilmu Administrasi Publik. Jakarta</w:t>
      </w:r>
      <w:r>
        <w:rPr>
          <w:rFonts w:ascii="Times New Roman" w:eastAsia="Times New Roman" w:hAnsi="Times New Roman"/>
          <w:sz w:val="24"/>
        </w:rPr>
        <w:t>: PT. Rineka Cipta.</w:t>
      </w:r>
    </w:p>
    <w:p w:rsidR="008C0B42" w:rsidRDefault="008C0B42" w:rsidP="00AA1845">
      <w:pPr>
        <w:spacing w:line="0" w:lineRule="atLeast"/>
        <w:ind w:left="709"/>
        <w:jc w:val="both"/>
        <w:rPr>
          <w:rFonts w:ascii="Times New Roman" w:eastAsia="Times New Roman" w:hAnsi="Times New Roman"/>
          <w:sz w:val="24"/>
        </w:rPr>
      </w:pPr>
    </w:p>
    <w:p w:rsidR="008C0B42" w:rsidRDefault="008C0B42" w:rsidP="008C0B42">
      <w:pPr>
        <w:spacing w:line="234" w:lineRule="auto"/>
        <w:ind w:left="720" w:hanging="1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Lexy J. Maleong. 2007. </w:t>
      </w:r>
      <w:r>
        <w:rPr>
          <w:rFonts w:ascii="Times New Roman" w:eastAsia="Times New Roman" w:hAnsi="Times New Roman"/>
          <w:i/>
          <w:sz w:val="24"/>
        </w:rPr>
        <w:t>Metode Penelitian Kualitatif. Bandung</w:t>
      </w:r>
      <w:r>
        <w:rPr>
          <w:rFonts w:ascii="Times New Roman" w:eastAsia="Times New Roman" w:hAnsi="Times New Roman"/>
          <w:sz w:val="24"/>
        </w:rPr>
        <w:t>: PT. Remaja Rosdakarya.</w:t>
      </w:r>
    </w:p>
    <w:p w:rsidR="008C0B42" w:rsidRDefault="008C0B42" w:rsidP="008C0B42">
      <w:pPr>
        <w:tabs>
          <w:tab w:val="left" w:pos="709"/>
        </w:tabs>
        <w:spacing w:line="290" w:lineRule="exact"/>
        <w:jc w:val="both"/>
        <w:rPr>
          <w:rFonts w:ascii="Times New Roman" w:eastAsia="Times New Roman" w:hAnsi="Times New Roman"/>
        </w:rPr>
      </w:pPr>
    </w:p>
    <w:p w:rsidR="008C0B42" w:rsidRDefault="008C0B42" w:rsidP="008C0B42">
      <w:pPr>
        <w:spacing w:line="234" w:lineRule="auto"/>
        <w:ind w:left="720" w:hanging="1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Litjan Poltak Sinambela, dkk. 2011. </w:t>
      </w:r>
      <w:r>
        <w:rPr>
          <w:rFonts w:ascii="Times New Roman" w:eastAsia="Times New Roman" w:hAnsi="Times New Roman"/>
          <w:i/>
          <w:sz w:val="24"/>
        </w:rPr>
        <w:t>Reformasi Pelayanan Publik Teori,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Kebijakan, Implementasi</w:t>
      </w:r>
      <w:r>
        <w:rPr>
          <w:rFonts w:ascii="Times New Roman" w:eastAsia="Times New Roman" w:hAnsi="Times New Roman"/>
          <w:sz w:val="24"/>
        </w:rPr>
        <w:t>. Jakarta: Bumi Aksara.</w:t>
      </w:r>
    </w:p>
    <w:p w:rsidR="008C0B42" w:rsidRDefault="008C0B42" w:rsidP="008C0B42">
      <w:pPr>
        <w:spacing w:line="234" w:lineRule="auto"/>
        <w:ind w:left="720" w:hanging="11"/>
        <w:jc w:val="both"/>
        <w:rPr>
          <w:rFonts w:ascii="Times New Roman" w:eastAsia="Times New Roman" w:hAnsi="Times New Roman"/>
          <w:sz w:val="24"/>
        </w:rPr>
      </w:pPr>
    </w:p>
    <w:p w:rsidR="008C0B42" w:rsidRDefault="008C0B42" w:rsidP="008C0B42">
      <w:pPr>
        <w:spacing w:line="234" w:lineRule="auto"/>
        <w:ind w:left="720" w:hanging="1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Ratminto dan Atik Septi Winarsih. 2006. </w:t>
      </w:r>
      <w:r>
        <w:rPr>
          <w:rFonts w:ascii="Times New Roman" w:eastAsia="Times New Roman" w:hAnsi="Times New Roman"/>
          <w:i/>
          <w:sz w:val="24"/>
        </w:rPr>
        <w:t>Manajemen Pelayanan.</w:t>
      </w:r>
      <w:r>
        <w:rPr>
          <w:rFonts w:ascii="Times New Roman" w:eastAsia="Times New Roman" w:hAnsi="Times New Roman"/>
          <w:sz w:val="24"/>
        </w:rPr>
        <w:t>Yogyakarta : Pustaka Pelajar.</w:t>
      </w:r>
    </w:p>
    <w:p w:rsidR="008C0B42" w:rsidRDefault="008C0B42" w:rsidP="008C0B42">
      <w:pPr>
        <w:spacing w:line="290" w:lineRule="exact"/>
        <w:jc w:val="both"/>
        <w:rPr>
          <w:rFonts w:ascii="Times New Roman" w:eastAsia="Times New Roman" w:hAnsi="Times New Roman"/>
        </w:rPr>
      </w:pPr>
    </w:p>
    <w:p w:rsidR="008C0B42" w:rsidRDefault="008C0B42" w:rsidP="008C0B42">
      <w:pPr>
        <w:spacing w:line="234" w:lineRule="auto"/>
        <w:ind w:left="720" w:hanging="1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Saefullah. 1999. </w:t>
      </w:r>
      <w:r>
        <w:rPr>
          <w:rFonts w:ascii="Times New Roman" w:eastAsia="Times New Roman" w:hAnsi="Times New Roman"/>
          <w:i/>
          <w:sz w:val="24"/>
        </w:rPr>
        <w:t>Konsep dan Metode Pelayanan Umum yang Baik, dalam Jurnal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Ilmu Sosial dan Ilmu Politik</w:t>
      </w:r>
      <w:r>
        <w:rPr>
          <w:rFonts w:ascii="Times New Roman" w:eastAsia="Times New Roman" w:hAnsi="Times New Roman"/>
          <w:sz w:val="24"/>
        </w:rPr>
        <w:t>. Sumedang: FISIP UNPAD.</w:t>
      </w:r>
    </w:p>
    <w:p w:rsidR="008C0B42" w:rsidRDefault="008C0B42" w:rsidP="008C0B42">
      <w:pPr>
        <w:spacing w:line="234" w:lineRule="auto"/>
        <w:ind w:left="720" w:hanging="11"/>
        <w:jc w:val="both"/>
        <w:rPr>
          <w:rFonts w:ascii="Times New Roman" w:eastAsia="Times New Roman" w:hAnsi="Times New Roman"/>
          <w:sz w:val="24"/>
        </w:rPr>
      </w:pPr>
    </w:p>
    <w:p w:rsidR="008C0B42" w:rsidRDefault="008C0B42" w:rsidP="008C0B42">
      <w:pPr>
        <w:spacing w:line="234" w:lineRule="auto"/>
        <w:ind w:left="720" w:hanging="1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Sanapiah Azis. 2000. </w:t>
      </w:r>
      <w:r>
        <w:rPr>
          <w:rFonts w:ascii="Times New Roman" w:eastAsia="Times New Roman" w:hAnsi="Times New Roman"/>
          <w:i/>
          <w:sz w:val="24"/>
        </w:rPr>
        <w:t>Pelayanan yang berorientasi kepada kepuasan masyarakat</w:t>
      </w:r>
      <w:r>
        <w:rPr>
          <w:rFonts w:ascii="Times New Roman" w:eastAsia="Times New Roman" w:hAnsi="Times New Roman"/>
          <w:sz w:val="24"/>
        </w:rPr>
        <w:t xml:space="preserve"> jurnal Administrasi Negara Vol 6 Nomor 1.</w:t>
      </w:r>
    </w:p>
    <w:p w:rsidR="008C0B42" w:rsidRDefault="008C0B42" w:rsidP="008C0B42">
      <w:pPr>
        <w:spacing w:line="234" w:lineRule="auto"/>
        <w:ind w:left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Sondang P Siagian. 2000. </w:t>
      </w:r>
      <w:r>
        <w:rPr>
          <w:rFonts w:ascii="Times New Roman" w:eastAsia="Times New Roman" w:hAnsi="Times New Roman"/>
          <w:i/>
          <w:sz w:val="24"/>
        </w:rPr>
        <w:t>Administrasi Pembangunan Konsep, Dimensi,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Stateginya</w:t>
      </w:r>
      <w:r>
        <w:rPr>
          <w:rFonts w:ascii="Times New Roman" w:eastAsia="Times New Roman" w:hAnsi="Times New Roman"/>
          <w:sz w:val="24"/>
        </w:rPr>
        <w:t>. Jakarta: Bumi Aksara.</w:t>
      </w:r>
    </w:p>
    <w:p w:rsidR="008C0B42" w:rsidRDefault="008C0B42" w:rsidP="008C0B42">
      <w:pPr>
        <w:spacing w:line="278" w:lineRule="exact"/>
        <w:jc w:val="both"/>
        <w:rPr>
          <w:rFonts w:ascii="Times New Roman" w:eastAsia="Times New Roman" w:hAnsi="Times New Roman"/>
        </w:rPr>
      </w:pPr>
    </w:p>
    <w:p w:rsidR="008C0B42" w:rsidRDefault="008C0B42" w:rsidP="008C0B42">
      <w:pPr>
        <w:spacing w:line="0" w:lineRule="atLeast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Subrata Sumadi. 2012. </w:t>
      </w:r>
      <w:r>
        <w:rPr>
          <w:rFonts w:ascii="Times New Roman" w:eastAsia="Times New Roman" w:hAnsi="Times New Roman"/>
          <w:i/>
          <w:sz w:val="24"/>
        </w:rPr>
        <w:t>Metode penelitian</w:t>
      </w:r>
      <w:r>
        <w:rPr>
          <w:rFonts w:ascii="Times New Roman" w:eastAsia="Times New Roman" w:hAnsi="Times New Roman"/>
          <w:sz w:val="24"/>
        </w:rPr>
        <w:t>. PT Raja Grafindo Persada: Jakarta.</w:t>
      </w:r>
    </w:p>
    <w:p w:rsidR="008C0B42" w:rsidRDefault="008C0B42" w:rsidP="008C0B42">
      <w:pPr>
        <w:spacing w:line="288" w:lineRule="exact"/>
        <w:jc w:val="both"/>
        <w:rPr>
          <w:rFonts w:ascii="Times New Roman" w:eastAsia="Times New Roman" w:hAnsi="Times New Roman"/>
        </w:rPr>
      </w:pPr>
    </w:p>
    <w:p w:rsidR="008C0B42" w:rsidRDefault="008C0B42" w:rsidP="008C0B42">
      <w:pPr>
        <w:spacing w:line="234" w:lineRule="auto"/>
        <w:ind w:left="720" w:right="580" w:hanging="1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Suharsimi Arikunto. (2010). </w:t>
      </w:r>
      <w:r>
        <w:rPr>
          <w:rFonts w:ascii="Times New Roman" w:eastAsia="Times New Roman" w:hAnsi="Times New Roman"/>
          <w:i/>
          <w:sz w:val="24"/>
        </w:rPr>
        <w:t>Prosedur Penelitian Suatu Pendekatan Praktik</w:t>
      </w:r>
      <w:r>
        <w:rPr>
          <w:rFonts w:ascii="Times New Roman" w:eastAsia="Times New Roman" w:hAnsi="Times New Roman"/>
          <w:sz w:val="24"/>
        </w:rPr>
        <w:t>. Jakarta: PT Rineka Cipta</w:t>
      </w:r>
    </w:p>
    <w:p w:rsidR="008C0B42" w:rsidRDefault="008C0B42" w:rsidP="008C0B42">
      <w:pPr>
        <w:spacing w:line="234" w:lineRule="auto"/>
        <w:ind w:left="720" w:hanging="11"/>
        <w:jc w:val="both"/>
        <w:rPr>
          <w:rFonts w:ascii="Times New Roman" w:eastAsia="Times New Roman" w:hAnsi="Times New Roman"/>
          <w:sz w:val="24"/>
        </w:rPr>
      </w:pPr>
    </w:p>
    <w:p w:rsidR="00C570F4" w:rsidRDefault="00C570F4" w:rsidP="008C0B42">
      <w:pPr>
        <w:spacing w:line="234" w:lineRule="auto"/>
        <w:ind w:left="720" w:hanging="11"/>
        <w:jc w:val="both"/>
        <w:rPr>
          <w:rFonts w:ascii="Times New Roman" w:eastAsia="Times New Roman" w:hAnsi="Times New Roman"/>
          <w:sz w:val="24"/>
        </w:rPr>
      </w:pPr>
    </w:p>
    <w:p w:rsidR="008C0B42" w:rsidRPr="00C570F4" w:rsidRDefault="008C0B42" w:rsidP="00C570F4">
      <w:pPr>
        <w:pStyle w:val="ListParagraph"/>
        <w:numPr>
          <w:ilvl w:val="0"/>
          <w:numId w:val="1"/>
        </w:numPr>
        <w:spacing w:line="29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C570F4">
        <w:rPr>
          <w:rFonts w:ascii="Times New Roman" w:eastAsia="Times New Roman" w:hAnsi="Times New Roman"/>
          <w:sz w:val="24"/>
          <w:szCs w:val="24"/>
        </w:rPr>
        <w:t>Sember Lain</w:t>
      </w:r>
    </w:p>
    <w:p w:rsidR="00AA1845" w:rsidRPr="00C570F4" w:rsidRDefault="00AA1845" w:rsidP="00AA1845">
      <w:pPr>
        <w:spacing w:line="28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A1845" w:rsidRDefault="00AA1845" w:rsidP="008C0B42">
      <w:pPr>
        <w:spacing w:line="234" w:lineRule="auto"/>
        <w:ind w:left="720" w:hanging="1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Keputusan Menteri Pendayagunaan Aparatur Negara Nomor 63 Tahun 2003 tentang Pelayanan Publik</w:t>
      </w:r>
    </w:p>
    <w:p w:rsidR="00AA1845" w:rsidRDefault="00AA1845" w:rsidP="00AA1845">
      <w:pPr>
        <w:spacing w:line="290" w:lineRule="exact"/>
        <w:jc w:val="both"/>
        <w:rPr>
          <w:rFonts w:ascii="Times New Roman" w:eastAsia="Times New Roman" w:hAnsi="Times New Roman"/>
        </w:rPr>
      </w:pPr>
    </w:p>
    <w:p w:rsidR="00AA1845" w:rsidRDefault="00AA1845" w:rsidP="00C570F4">
      <w:pPr>
        <w:spacing w:line="234" w:lineRule="auto"/>
        <w:ind w:left="720" w:hanging="1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Keputusan Menteri Pendayagunaan Aparatur Negara Nomor 63 Tahun 2004 tentang Pelayanan Publik</w:t>
      </w:r>
    </w:p>
    <w:p w:rsidR="00AA1845" w:rsidRDefault="00AA1845" w:rsidP="00AA1845">
      <w:pPr>
        <w:spacing w:line="290" w:lineRule="exact"/>
        <w:jc w:val="both"/>
        <w:rPr>
          <w:rFonts w:ascii="Times New Roman" w:eastAsia="Times New Roman" w:hAnsi="Times New Roman"/>
        </w:rPr>
      </w:pPr>
    </w:p>
    <w:p w:rsidR="00AA1845" w:rsidRDefault="00AA1845" w:rsidP="00C570F4">
      <w:pPr>
        <w:spacing w:line="236" w:lineRule="auto"/>
        <w:ind w:left="720" w:hanging="1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Peraturan Daerah Kab. Sleman No. 7 tahun 2009 tentang </w:t>
      </w:r>
      <w:r>
        <w:rPr>
          <w:rFonts w:ascii="Times New Roman" w:eastAsia="Times New Roman" w:hAnsi="Times New Roman"/>
          <w:i/>
          <w:sz w:val="24"/>
        </w:rPr>
        <w:t>penyelenggaraan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Pendaftaran Penduduk dan Pencacatan Sipil dalam Kerangka Sistem Informasi Administrasi Kependudukan </w:t>
      </w:r>
      <w:r>
        <w:rPr>
          <w:rFonts w:ascii="Times New Roman" w:eastAsia="Times New Roman" w:hAnsi="Times New Roman"/>
          <w:sz w:val="24"/>
        </w:rPr>
        <w:t>(SIAK).</w:t>
      </w:r>
    </w:p>
    <w:p w:rsidR="00AA1845" w:rsidRDefault="00AA1845" w:rsidP="00AA1845">
      <w:pPr>
        <w:spacing w:line="290" w:lineRule="exact"/>
        <w:jc w:val="both"/>
        <w:rPr>
          <w:rFonts w:ascii="Times New Roman" w:eastAsia="Times New Roman" w:hAnsi="Times New Roman"/>
        </w:rPr>
      </w:pPr>
    </w:p>
    <w:p w:rsidR="00AA1845" w:rsidRDefault="00AA1845" w:rsidP="00AA1845">
      <w:pPr>
        <w:spacing w:line="278" w:lineRule="exact"/>
        <w:jc w:val="both"/>
        <w:rPr>
          <w:rFonts w:ascii="Times New Roman" w:eastAsia="Times New Roman" w:hAnsi="Times New Roman"/>
        </w:rPr>
      </w:pPr>
    </w:p>
    <w:p w:rsidR="00AA1845" w:rsidRDefault="00AA1845" w:rsidP="00C570F4">
      <w:pPr>
        <w:spacing w:line="0" w:lineRule="atLeast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Undang-Undang Nomor 25 Tahun 2009 tentang Pelayanan Publik</w:t>
      </w:r>
    </w:p>
    <w:p w:rsidR="00AA1845" w:rsidRDefault="00AA1845" w:rsidP="00AA1845">
      <w:pPr>
        <w:spacing w:line="288" w:lineRule="exact"/>
        <w:jc w:val="both"/>
        <w:rPr>
          <w:rFonts w:ascii="Times New Roman" w:eastAsia="Times New Roman" w:hAnsi="Times New Roman"/>
        </w:rPr>
      </w:pPr>
    </w:p>
    <w:p w:rsidR="00AA1845" w:rsidRDefault="00A302BF" w:rsidP="00C570F4">
      <w:pPr>
        <w:spacing w:line="234" w:lineRule="auto"/>
        <w:ind w:left="709"/>
        <w:jc w:val="both"/>
        <w:rPr>
          <w:rFonts w:ascii="Times New Roman" w:eastAsia="Times New Roman" w:hAnsi="Times New Roman"/>
          <w:color w:val="000000"/>
          <w:sz w:val="24"/>
        </w:rPr>
      </w:pPr>
      <w:hyperlink r:id="rId7" w:history="1">
        <w:r w:rsidR="00AA1845">
          <w:rPr>
            <w:rFonts w:ascii="Times New Roman" w:eastAsia="Times New Roman" w:hAnsi="Times New Roman"/>
            <w:color w:val="0000FF"/>
            <w:sz w:val="24"/>
            <w:u w:val="single"/>
          </w:rPr>
          <w:t>http://www.e-ktp.com/</w:t>
        </w:r>
        <w:r w:rsidR="00AA1845">
          <w:rPr>
            <w:rFonts w:ascii="Times New Roman" w:eastAsia="Times New Roman" w:hAnsi="Times New Roman"/>
            <w:color w:val="0000FF"/>
            <w:sz w:val="24"/>
          </w:rPr>
          <w:t xml:space="preserve"> </w:t>
        </w:r>
      </w:hyperlink>
      <w:r w:rsidR="00AA1845">
        <w:rPr>
          <w:rFonts w:ascii="Times New Roman" w:eastAsia="Times New Roman" w:hAnsi="Times New Roman"/>
          <w:i/>
          <w:color w:val="000000"/>
          <w:sz w:val="24"/>
        </w:rPr>
        <w:t>Apa</w:t>
      </w:r>
      <w:r w:rsidR="00AA1845">
        <w:rPr>
          <w:rFonts w:ascii="Times New Roman" w:eastAsia="Times New Roman" w:hAnsi="Times New Roman"/>
          <w:color w:val="0000FF"/>
          <w:sz w:val="24"/>
        </w:rPr>
        <w:t xml:space="preserve"> </w:t>
      </w:r>
      <w:r w:rsidR="00AA1845">
        <w:rPr>
          <w:rFonts w:ascii="Times New Roman" w:eastAsia="Times New Roman" w:hAnsi="Times New Roman"/>
          <w:i/>
          <w:color w:val="000000"/>
          <w:sz w:val="24"/>
        </w:rPr>
        <w:t>dan mengapa e-KTP.</w:t>
      </w:r>
      <w:r w:rsidR="00AA1845">
        <w:rPr>
          <w:rFonts w:ascii="Times New Roman" w:eastAsia="Times New Roman" w:hAnsi="Times New Roman"/>
          <w:color w:val="000000"/>
          <w:sz w:val="24"/>
        </w:rPr>
        <w:t>diunduh 25 Maret 2014. Jam</w:t>
      </w:r>
      <w:r w:rsidR="00C570F4">
        <w:rPr>
          <w:rFonts w:ascii="Times New Roman" w:eastAsia="Times New Roman" w:hAnsi="Times New Roman"/>
          <w:color w:val="0000FF"/>
          <w:sz w:val="24"/>
        </w:rPr>
        <w:t xml:space="preserve"> </w:t>
      </w:r>
      <w:r w:rsidR="00AA1845">
        <w:rPr>
          <w:rFonts w:ascii="Times New Roman" w:eastAsia="Times New Roman" w:hAnsi="Times New Roman"/>
          <w:color w:val="000000"/>
          <w:sz w:val="24"/>
        </w:rPr>
        <w:t>15.00</w:t>
      </w:r>
    </w:p>
    <w:p w:rsidR="007E028D" w:rsidRDefault="007E028D" w:rsidP="00AA1845">
      <w:pPr>
        <w:jc w:val="both"/>
      </w:pPr>
    </w:p>
    <w:sectPr w:rsidR="007E028D" w:rsidSect="00555702">
      <w:headerReference w:type="even" r:id="rId8"/>
      <w:footerReference w:type="default" r:id="rId9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4AB" w:rsidRDefault="006D54AB" w:rsidP="00555702">
      <w:r>
        <w:separator/>
      </w:r>
    </w:p>
  </w:endnote>
  <w:endnote w:type="continuationSeparator" w:id="1">
    <w:p w:rsidR="006D54AB" w:rsidRDefault="006D54AB" w:rsidP="00555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2329999"/>
      <w:docPartObj>
        <w:docPartGallery w:val="Page Numbers (Bottom of Page)"/>
        <w:docPartUnique/>
      </w:docPartObj>
    </w:sdtPr>
    <w:sdtContent>
      <w:p w:rsidR="00555702" w:rsidRDefault="00555702">
        <w:pPr>
          <w:pStyle w:val="Footer"/>
          <w:jc w:val="center"/>
        </w:pPr>
        <w:r>
          <w:t>85</w:t>
        </w:r>
      </w:p>
    </w:sdtContent>
  </w:sdt>
  <w:p w:rsidR="00555702" w:rsidRDefault="005557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4AB" w:rsidRDefault="006D54AB" w:rsidP="00555702">
      <w:r>
        <w:separator/>
      </w:r>
    </w:p>
  </w:footnote>
  <w:footnote w:type="continuationSeparator" w:id="1">
    <w:p w:rsidR="006D54AB" w:rsidRDefault="006D54AB" w:rsidP="00555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2329996"/>
      <w:docPartObj>
        <w:docPartGallery w:val="Page Numbers (Top of Page)"/>
        <w:docPartUnique/>
      </w:docPartObj>
    </w:sdtPr>
    <w:sdtContent>
      <w:p w:rsidR="00555702" w:rsidRDefault="00555702">
        <w:pPr>
          <w:pStyle w:val="Header"/>
          <w:jc w:val="right"/>
        </w:pPr>
        <w:r>
          <w:t>86</w:t>
        </w:r>
      </w:p>
    </w:sdtContent>
  </w:sdt>
  <w:p w:rsidR="00555702" w:rsidRDefault="005557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5208"/>
    <w:multiLevelType w:val="hybridMultilevel"/>
    <w:tmpl w:val="595A43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845"/>
    <w:rsid w:val="00555702"/>
    <w:rsid w:val="006D54AB"/>
    <w:rsid w:val="007E028D"/>
    <w:rsid w:val="008C0B42"/>
    <w:rsid w:val="00A302BF"/>
    <w:rsid w:val="00AA1845"/>
    <w:rsid w:val="00C5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4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845"/>
    <w:pPr>
      <w:ind w:left="720"/>
      <w:contextualSpacing/>
    </w:pPr>
  </w:style>
  <w:style w:type="paragraph" w:styleId="NoSpacing">
    <w:name w:val="No Spacing"/>
    <w:uiPriority w:val="1"/>
    <w:qFormat/>
    <w:rsid w:val="008C0B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5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702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5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702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kt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PERTANIAN 4</dc:creator>
  <cp:lastModifiedBy>PERTANIAN 4</cp:lastModifiedBy>
  <cp:revision>2</cp:revision>
  <dcterms:created xsi:type="dcterms:W3CDTF">2016-09-19T17:22:00Z</dcterms:created>
  <dcterms:modified xsi:type="dcterms:W3CDTF">2016-09-21T22:39:00Z</dcterms:modified>
</cp:coreProperties>
</file>