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46" w:rsidRDefault="00806D46" w:rsidP="00806D4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806D46" w:rsidRDefault="00806D46" w:rsidP="00806D4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806D46" w:rsidRDefault="00806D46" w:rsidP="00806D46">
      <w:pPr>
        <w:spacing w:after="0" w:line="480" w:lineRule="auto"/>
        <w:jc w:val="center"/>
        <w:rPr>
          <w:rFonts w:ascii="Times New Roman" w:hAnsi="Times New Roman" w:cs="Times New Roman"/>
          <w:b/>
          <w:sz w:val="28"/>
          <w:szCs w:val="28"/>
        </w:rPr>
      </w:pPr>
    </w:p>
    <w:p w:rsidR="00806D46" w:rsidRPr="00B26F67" w:rsidRDefault="00806D46" w:rsidP="00806D46">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Semiotika Ferdinan de Saussure</w:t>
      </w:r>
    </w:p>
    <w:p w:rsidR="00806D46" w:rsidRDefault="00806D46" w:rsidP="00806D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Semiotika berasal dari bahasa Yunani: </w:t>
      </w:r>
      <w:r>
        <w:rPr>
          <w:rFonts w:ascii="Times New Roman" w:hAnsi="Times New Roman" w:cs="Times New Roman"/>
          <w:i/>
          <w:sz w:val="24"/>
          <w:szCs w:val="24"/>
        </w:rPr>
        <w:t>Semion</w:t>
      </w:r>
      <w:r>
        <w:rPr>
          <w:rFonts w:ascii="Times New Roman" w:hAnsi="Times New Roman" w:cs="Times New Roman"/>
          <w:sz w:val="24"/>
          <w:szCs w:val="24"/>
        </w:rPr>
        <w:t>, yang berarti tanda. Semiotika menurut Berger memiliki dua tokoh, yakni Ferdinan de Saussure (1857-1913) dan Charles Sanders Peirce (1839-1914). Latar belakang Saussure adalah linguistik dan menyebut ilmu yang dikembangkannya semiologi (</w:t>
      </w:r>
      <w:r>
        <w:rPr>
          <w:rFonts w:ascii="Times New Roman" w:hAnsi="Times New Roman" w:cs="Times New Roman"/>
          <w:i/>
          <w:sz w:val="24"/>
          <w:szCs w:val="24"/>
        </w:rPr>
        <w:t>semiology</w:t>
      </w:r>
      <w:r>
        <w:rPr>
          <w:rFonts w:ascii="Times New Roman" w:hAnsi="Times New Roman" w:cs="Times New Roman"/>
          <w:sz w:val="24"/>
          <w:szCs w:val="24"/>
        </w:rPr>
        <w:t>).</w:t>
      </w:r>
    </w:p>
    <w:p w:rsidR="00806D46" w:rsidRDefault="00806D46" w:rsidP="00806D46">
      <w:pPr>
        <w:spacing w:after="0" w:line="480" w:lineRule="auto"/>
        <w:ind w:firstLine="709"/>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Semiologi menurut Saussure seperti dikutip </w:t>
      </w:r>
      <w:r>
        <w:rPr>
          <w:rFonts w:ascii="Times New Roman" w:hAnsi="Times New Roman" w:cs="Times New Roman"/>
          <w:b/>
          <w:sz w:val="24"/>
          <w:szCs w:val="24"/>
        </w:rPr>
        <w:t>Hidayat</w:t>
      </w:r>
      <w:r>
        <w:rPr>
          <w:rFonts w:ascii="Times New Roman" w:hAnsi="Times New Roman" w:cs="Times New Roman"/>
          <w:sz w:val="24"/>
          <w:szCs w:val="24"/>
        </w:rPr>
        <w:t>, didasarkan pada anggapan bahwa selama perbuatan tingkah laku manusia membawa makna atau selama berfungsi sebagai tanda, di belakangnya harus ada sistem pembeda dan konvensi yang memungkinkan makna itu. Di mana ada tanda, di sana ada sistem (Hidayat, 1998:26).</w:t>
      </w:r>
    </w:p>
    <w:p w:rsidR="00806D46" w:rsidRDefault="00806D46" w:rsidP="00806D46">
      <w:pPr>
        <w:spacing w:after="0" w:line="480" w:lineRule="auto"/>
        <w:ind w:firstLine="709"/>
        <w:jc w:val="both"/>
        <w:rPr>
          <w:rFonts w:ascii="Times New Roman" w:hAnsi="Times New Roman" w:cs="Times New Roman"/>
          <w:sz w:val="24"/>
          <w:szCs w:val="24"/>
        </w:rPr>
      </w:pPr>
    </w:p>
    <w:p w:rsidR="00806D46" w:rsidRDefault="00806D46" w:rsidP="00806D46">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Tinarbuko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Semiotika Komunikasi Visual </w:t>
      </w:r>
      <w:r>
        <w:rPr>
          <w:rFonts w:ascii="Times New Roman" w:hAnsi="Times New Roman" w:cs="Times New Roman"/>
          <w:sz w:val="24"/>
          <w:szCs w:val="24"/>
        </w:rPr>
        <w:t>mengatakan bahwa:</w:t>
      </w:r>
    </w:p>
    <w:p w:rsidR="00806D46" w:rsidRDefault="00806D46" w:rsidP="00806D46">
      <w:pPr>
        <w:spacing w:after="0" w:line="240" w:lineRule="auto"/>
        <w:ind w:left="1418" w:right="709"/>
        <w:jc w:val="both"/>
        <w:rPr>
          <w:rFonts w:ascii="Times New Roman" w:hAnsi="Times New Roman" w:cs="Times New Roman"/>
          <w:b/>
          <w:sz w:val="24"/>
          <w:szCs w:val="24"/>
        </w:rPr>
      </w:pPr>
      <w:r>
        <w:rPr>
          <w:rFonts w:ascii="Times New Roman" w:hAnsi="Times New Roman" w:cs="Times New Roman"/>
          <w:b/>
          <w:sz w:val="24"/>
          <w:szCs w:val="24"/>
        </w:rPr>
        <w:t>Semiotika adalah ilmu yang mempelajari tanda (</w:t>
      </w:r>
      <w:r>
        <w:rPr>
          <w:rFonts w:ascii="Times New Roman" w:hAnsi="Times New Roman" w:cs="Times New Roman"/>
          <w:b/>
          <w:i/>
          <w:sz w:val="24"/>
          <w:szCs w:val="24"/>
        </w:rPr>
        <w:t>sign</w:t>
      </w:r>
      <w:r>
        <w:rPr>
          <w:rFonts w:ascii="Times New Roman" w:hAnsi="Times New Roman" w:cs="Times New Roman"/>
          <w:b/>
          <w:sz w:val="24"/>
          <w:szCs w:val="24"/>
        </w:rPr>
        <w:t xml:space="preserve">), berfungsinya tanda dan produksi makna. Tanda adalah sesuatu yang bagi seseorang berarti sesuatu yang lain. </w:t>
      </w:r>
    </w:p>
    <w:p w:rsidR="00806D46" w:rsidRDefault="00806D46" w:rsidP="00806D46">
      <w:pPr>
        <w:spacing w:after="0" w:line="240" w:lineRule="auto"/>
        <w:ind w:left="1418" w:right="709"/>
        <w:jc w:val="both"/>
        <w:rPr>
          <w:rFonts w:ascii="Times New Roman" w:hAnsi="Times New Roman" w:cs="Times New Roman"/>
          <w:b/>
          <w:sz w:val="24"/>
          <w:szCs w:val="24"/>
        </w:rPr>
      </w:pPr>
      <w:r>
        <w:rPr>
          <w:rFonts w:ascii="Times New Roman" w:hAnsi="Times New Roman" w:cs="Times New Roman"/>
          <w:b/>
          <w:sz w:val="24"/>
          <w:szCs w:val="24"/>
        </w:rPr>
        <w:t>(2009:12)</w:t>
      </w:r>
    </w:p>
    <w:p w:rsidR="00806D46" w:rsidRPr="00893E3A" w:rsidRDefault="00806D46" w:rsidP="00806D46">
      <w:pPr>
        <w:spacing w:after="0" w:line="240" w:lineRule="auto"/>
        <w:ind w:right="709"/>
        <w:jc w:val="both"/>
        <w:rPr>
          <w:rFonts w:ascii="Times New Roman" w:hAnsi="Times New Roman" w:cs="Times New Roman"/>
          <w:b/>
          <w:sz w:val="24"/>
          <w:szCs w:val="24"/>
        </w:rPr>
      </w:pPr>
    </w:p>
    <w:p w:rsidR="00806D46" w:rsidRDefault="00806D46" w:rsidP="00806D46">
      <w:pPr>
        <w:spacing w:after="0" w:line="480" w:lineRule="auto"/>
        <w:ind w:firstLine="709"/>
        <w:jc w:val="both"/>
        <w:rPr>
          <w:rFonts w:ascii="Times New Roman" w:hAnsi="Times New Roman" w:cs="Times New Roman"/>
          <w:sz w:val="24"/>
          <w:szCs w:val="24"/>
        </w:rPr>
      </w:pPr>
      <w:r w:rsidRPr="00EA16EF">
        <w:rPr>
          <w:rFonts w:ascii="Times New Roman" w:hAnsi="Times New Roman" w:cs="Times New Roman"/>
          <w:sz w:val="24"/>
          <w:szCs w:val="24"/>
        </w:rPr>
        <w:t>Sobur dalam bukunya Semiotika Komunikasi, definisi semiologi Saussure</w:t>
      </w:r>
      <w:r>
        <w:rPr>
          <w:rFonts w:ascii="Times New Roman" w:hAnsi="Times New Roman" w:cs="Times New Roman"/>
          <w:sz w:val="24"/>
          <w:szCs w:val="24"/>
        </w:rPr>
        <w:t xml:space="preserve"> adalah “</w:t>
      </w:r>
      <w:r w:rsidRPr="0015724B">
        <w:rPr>
          <w:rFonts w:ascii="Times New Roman" w:hAnsi="Times New Roman" w:cs="Times New Roman"/>
          <w:b/>
          <w:sz w:val="24"/>
          <w:szCs w:val="24"/>
        </w:rPr>
        <w:t>sebuah ilmu yang mengkaji kehidupan tanda-tanda di tengah masyarakat</w:t>
      </w:r>
      <w:r>
        <w:rPr>
          <w:rFonts w:ascii="Times New Roman" w:hAnsi="Times New Roman" w:cs="Times New Roman"/>
          <w:sz w:val="24"/>
          <w:szCs w:val="24"/>
        </w:rPr>
        <w:t>.” (Budiman, 1999:107).</w:t>
      </w:r>
    </w:p>
    <w:p w:rsidR="00806D46" w:rsidRDefault="00806D46" w:rsidP="00806D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Kajian semiotika sampai sekarang telah membedakan dua jenis semiotika yakni semiotika komunikasi dan semiotika signifikasi. Semiotika komunikasi menekankan pada teori tentang produksi tanda yang salah satu diantaranya mengasumsikan adanya enam faktor dalam </w:t>
      </w:r>
      <w:r>
        <w:rPr>
          <w:rFonts w:ascii="Times New Roman" w:hAnsi="Times New Roman" w:cs="Times New Roman"/>
          <w:sz w:val="24"/>
          <w:szCs w:val="24"/>
        </w:rPr>
        <w:lastRenderedPageBreak/>
        <w:t>komunikasi, yaitu pengirim, penerima, kode (sistem tanda), pesan, saluran komunikasi dan acuan (hal yang dibicarakan). Semiotika signifikasi memberikan tekanan pada teori tanda dan pemahamannya dalam suatu konteks tertentu. (Sobur, 2013:15).</w:t>
      </w:r>
    </w:p>
    <w:p w:rsidR="00806D46" w:rsidRPr="001D34A0" w:rsidRDefault="00806D46" w:rsidP="00806D46">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Menurut Saussure, seperti yang dikutip </w:t>
      </w:r>
      <w:r>
        <w:rPr>
          <w:rFonts w:ascii="Times New Roman" w:hAnsi="Times New Roman" w:cs="Times New Roman"/>
          <w:b/>
          <w:sz w:val="24"/>
          <w:szCs w:val="24"/>
        </w:rPr>
        <w:t xml:space="preserve">Pradopo </w:t>
      </w:r>
      <w:r>
        <w:rPr>
          <w:rFonts w:ascii="Times New Roman" w:hAnsi="Times New Roman" w:cs="Times New Roman"/>
          <w:sz w:val="24"/>
          <w:szCs w:val="24"/>
        </w:rPr>
        <w:t xml:space="preserve">(1951:54), tanda adalah kesatuan dari dua bidang yang tidak dapat dipisahkan, seperti halnya selembar kertas. Di mana ada tanda, di sana ada sistem. Artinya, sebuah tanda (berwujud kata atau gambar) mempunyai dua aspek yang ditangkap oleh indra kita yang disebut dengan </w:t>
      </w:r>
      <w:r>
        <w:rPr>
          <w:rFonts w:ascii="Times New Roman" w:hAnsi="Times New Roman" w:cs="Times New Roman"/>
          <w:i/>
          <w:sz w:val="24"/>
          <w:szCs w:val="24"/>
        </w:rPr>
        <w:t>signifier</w:t>
      </w:r>
      <w:r>
        <w:rPr>
          <w:rFonts w:ascii="Times New Roman" w:hAnsi="Times New Roman" w:cs="Times New Roman"/>
          <w:sz w:val="24"/>
          <w:szCs w:val="24"/>
        </w:rPr>
        <w:t xml:space="preserve">, bidang penanda atau bentuk. Aspek lain disebut </w:t>
      </w:r>
      <w:r>
        <w:rPr>
          <w:rFonts w:ascii="Times New Roman" w:hAnsi="Times New Roman" w:cs="Times New Roman"/>
          <w:i/>
          <w:sz w:val="24"/>
          <w:szCs w:val="24"/>
        </w:rPr>
        <w:t>signified</w:t>
      </w:r>
      <w:r>
        <w:rPr>
          <w:rFonts w:ascii="Times New Roman" w:hAnsi="Times New Roman" w:cs="Times New Roman"/>
          <w:sz w:val="24"/>
          <w:szCs w:val="24"/>
        </w:rPr>
        <w:t>, bidang penanda atau konsep atau makna. Aspek kedua terkandung dalam aspek pertama. Jadi petanda merupakan konsep atau apa yang dipersentasikan oleh aspek pertama.</w:t>
      </w:r>
    </w:p>
    <w:p w:rsidR="00806D46" w:rsidRDefault="00806D46" w:rsidP="00806D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Berger</w:t>
      </w:r>
      <w:r>
        <w:rPr>
          <w:rFonts w:ascii="Times New Roman" w:hAnsi="Times New Roman" w:cs="Times New Roman"/>
          <w:sz w:val="24"/>
          <w:szCs w:val="24"/>
        </w:rPr>
        <w:t xml:space="preserve"> dalam bukunya</w:t>
      </w:r>
      <w:r>
        <w:rPr>
          <w:rFonts w:ascii="Times New Roman" w:hAnsi="Times New Roman" w:cs="Times New Roman"/>
          <w:b/>
          <w:sz w:val="24"/>
          <w:szCs w:val="24"/>
        </w:rPr>
        <w:t xml:space="preserve"> Pengantar Semiotika</w:t>
      </w:r>
      <w:r>
        <w:rPr>
          <w:rFonts w:ascii="Times New Roman" w:hAnsi="Times New Roman" w:cs="Times New Roman"/>
          <w:sz w:val="24"/>
          <w:szCs w:val="24"/>
        </w:rPr>
        <w:t>, menjelaskan mengenai pengertian tanda, bahwa:</w:t>
      </w:r>
    </w:p>
    <w:p w:rsidR="00806D46" w:rsidRDefault="00806D46" w:rsidP="00806D46">
      <w:pPr>
        <w:spacing w:after="0" w:line="240" w:lineRule="auto"/>
        <w:ind w:left="1418" w:right="707"/>
        <w:jc w:val="both"/>
        <w:rPr>
          <w:rFonts w:ascii="Times New Roman" w:hAnsi="Times New Roman" w:cs="Times New Roman"/>
          <w:b/>
          <w:sz w:val="24"/>
          <w:szCs w:val="24"/>
        </w:rPr>
      </w:pPr>
      <w:r w:rsidRPr="001D34A0">
        <w:rPr>
          <w:rFonts w:ascii="Times New Roman" w:hAnsi="Times New Roman" w:cs="Times New Roman"/>
          <w:b/>
          <w:sz w:val="24"/>
          <w:szCs w:val="24"/>
        </w:rPr>
        <w:t>Tanda adalah sesuatu yang berdiri pada sesuatu yang lain atau menambah dimensi yang berbeda pada sesuatu, dengan memaknai apapun yang dapat dipakai untuk mengartikan suatu hal lainnya. (2010:1)</w:t>
      </w:r>
    </w:p>
    <w:p w:rsidR="00806D46" w:rsidRPr="008625CF" w:rsidRDefault="00806D46" w:rsidP="00806D46">
      <w:pPr>
        <w:spacing w:after="0" w:line="240" w:lineRule="auto"/>
        <w:ind w:left="1418" w:right="707"/>
        <w:jc w:val="both"/>
        <w:rPr>
          <w:rFonts w:ascii="Times New Roman" w:hAnsi="Times New Roman" w:cs="Times New Roman"/>
          <w:b/>
          <w:sz w:val="24"/>
          <w:szCs w:val="24"/>
        </w:rPr>
      </w:pPr>
    </w:p>
    <w:p w:rsidR="00806D46" w:rsidRDefault="00806D46" w:rsidP="00806D46">
      <w:pPr>
        <w:pStyle w:val="ListParagraph"/>
        <w:numPr>
          <w:ilvl w:val="1"/>
          <w:numId w:val="1"/>
        </w:numPr>
        <w:spacing w:after="0" w:line="480" w:lineRule="auto"/>
        <w:ind w:left="709" w:hanging="709"/>
        <w:jc w:val="both"/>
        <w:rPr>
          <w:rFonts w:ascii="Times New Roman" w:hAnsi="Times New Roman" w:cs="Times New Roman"/>
          <w:b/>
          <w:sz w:val="24"/>
          <w:szCs w:val="24"/>
        </w:rPr>
      </w:pPr>
      <w:r w:rsidRPr="007F43E6">
        <w:rPr>
          <w:rFonts w:ascii="Times New Roman" w:hAnsi="Times New Roman" w:cs="Times New Roman"/>
          <w:b/>
          <w:sz w:val="24"/>
          <w:szCs w:val="24"/>
        </w:rPr>
        <w:t>Aplikasi</w:t>
      </w:r>
      <w:r>
        <w:rPr>
          <w:rFonts w:ascii="Times New Roman" w:hAnsi="Times New Roman" w:cs="Times New Roman"/>
          <w:b/>
          <w:sz w:val="24"/>
          <w:szCs w:val="24"/>
        </w:rPr>
        <w:t xml:space="preserve"> Semiotika Komunikasi dalam Film</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Film merupakan bidang kajian yang amat relevan bagi analisis struktural atau semiotika. Seperti dikemukakan oleh van Zoes (van Zoes, 1993:190), film dibangun dengan tanda semata-mata.</w:t>
      </w:r>
    </w:p>
    <w:p w:rsidR="00806D46" w:rsidRPr="0015724B"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Film umumnya dibangun dengan banyak tanda. Tanda-tanda itu termasuk berbagai sistem tanda yang bekerja sama dengan baik, dalam upaya untuk mencapai efek yang diharapkan. Yang paling penting dalam film adalah gambar, suara dari kata-kata yang diucapkan (ditambah dengan suara-suara lain yang serentak mengiringi gambar-gambar) dan musik film. Sistem semiotika yang lebih penting lagi adalah digunakannya tanda-tanda ikonis, yakni tanda-tanda yang menggambarkan sesuatu (Sobur, 2013:128).</w:t>
      </w:r>
    </w:p>
    <w:p w:rsidR="00806D46" w:rsidRDefault="00806D46" w:rsidP="00806D46">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Teori Konstruksi Sosial</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Berbicara mengenai teori konstruksi sosial, ada beberapa ahli yang membahasnya, salah satunya adalah Peter L Berger dan Thomas Luckman, Peter L Berger sendiri merupakan sosiolog dari </w:t>
      </w:r>
      <w:r w:rsidRPr="00B9285C">
        <w:rPr>
          <w:rFonts w:ascii="Times New Roman" w:hAnsi="Times New Roman" w:cs="Times New Roman"/>
          <w:i/>
          <w:sz w:val="24"/>
          <w:szCs w:val="24"/>
        </w:rPr>
        <w:t>New School for Social Research</w:t>
      </w:r>
      <w:r>
        <w:rPr>
          <w:rFonts w:ascii="Times New Roman" w:hAnsi="Times New Roman" w:cs="Times New Roman"/>
          <w:sz w:val="24"/>
          <w:szCs w:val="24"/>
        </w:rPr>
        <w:t xml:space="preserve">, New York, sedangkan Thomas Luckman merupakan sosiolog dari </w:t>
      </w:r>
      <w:r w:rsidRPr="00B9285C">
        <w:rPr>
          <w:rFonts w:ascii="Times New Roman" w:hAnsi="Times New Roman" w:cs="Times New Roman"/>
          <w:i/>
          <w:sz w:val="24"/>
          <w:szCs w:val="24"/>
        </w:rPr>
        <w:t>University of Frankfrut</w:t>
      </w:r>
      <w:r>
        <w:rPr>
          <w:rFonts w:ascii="Times New Roman" w:hAnsi="Times New Roman" w:cs="Times New Roman"/>
          <w:sz w:val="24"/>
          <w:szCs w:val="24"/>
        </w:rPr>
        <w:t>. Teori konstruksi sosial dirumuskan oleh keduanya sebagai suatu kajian teoritis dan sistematis mengenai sosiologi pengetahuan.</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9285C">
        <w:rPr>
          <w:rFonts w:ascii="Times New Roman" w:hAnsi="Times New Roman" w:cs="Times New Roman"/>
          <w:b/>
          <w:sz w:val="24"/>
          <w:szCs w:val="24"/>
        </w:rPr>
        <w:t>Berger</w:t>
      </w:r>
      <w:r>
        <w:rPr>
          <w:rFonts w:ascii="Times New Roman" w:hAnsi="Times New Roman" w:cs="Times New Roman"/>
          <w:sz w:val="24"/>
          <w:szCs w:val="24"/>
        </w:rPr>
        <w:t xml:space="preserve"> dan </w:t>
      </w:r>
      <w:r w:rsidRPr="00B9285C">
        <w:rPr>
          <w:rFonts w:ascii="Times New Roman" w:hAnsi="Times New Roman" w:cs="Times New Roman"/>
          <w:b/>
          <w:sz w:val="24"/>
          <w:szCs w:val="24"/>
        </w:rPr>
        <w:t>Luckman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6B4C66">
        <w:rPr>
          <w:rFonts w:ascii="Times New Roman" w:hAnsi="Times New Roman" w:cs="Times New Roman"/>
          <w:b/>
          <w:i/>
          <w:sz w:val="24"/>
          <w:szCs w:val="24"/>
        </w:rPr>
        <w:t xml:space="preserve">The Contruction of Reality </w:t>
      </w:r>
      <w:r w:rsidRPr="006B4C66">
        <w:rPr>
          <w:rFonts w:ascii="Times New Roman" w:hAnsi="Times New Roman" w:cs="Times New Roman"/>
          <w:sz w:val="24"/>
          <w:szCs w:val="24"/>
        </w:rPr>
        <w:t>dan</w:t>
      </w:r>
      <w:r w:rsidRPr="006B4C66">
        <w:rPr>
          <w:rFonts w:ascii="Times New Roman" w:hAnsi="Times New Roman" w:cs="Times New Roman"/>
          <w:b/>
          <w:i/>
          <w:sz w:val="24"/>
          <w:szCs w:val="24"/>
        </w:rPr>
        <w:t xml:space="preserve"> The Treatise In The Sociological of Knowledge</w:t>
      </w:r>
      <w:r>
        <w:rPr>
          <w:rFonts w:ascii="Times New Roman" w:hAnsi="Times New Roman" w:cs="Times New Roman"/>
          <w:sz w:val="24"/>
          <w:szCs w:val="24"/>
        </w:rPr>
        <w:t>, mengatakan bahwa:</w:t>
      </w:r>
    </w:p>
    <w:p w:rsidR="00806D46" w:rsidRDefault="00806D46" w:rsidP="00806D46">
      <w:pPr>
        <w:pStyle w:val="ListParagraph"/>
        <w:spacing w:after="0" w:line="240" w:lineRule="auto"/>
        <w:ind w:left="1418" w:right="707"/>
        <w:jc w:val="both"/>
        <w:rPr>
          <w:rFonts w:ascii="Times New Roman" w:hAnsi="Times New Roman" w:cs="Times New Roman"/>
          <w:b/>
          <w:sz w:val="24"/>
          <w:szCs w:val="24"/>
        </w:rPr>
      </w:pPr>
      <w:r w:rsidRPr="006B4C66">
        <w:rPr>
          <w:rFonts w:ascii="Times New Roman" w:hAnsi="Times New Roman" w:cs="Times New Roman"/>
          <w:b/>
          <w:sz w:val="24"/>
          <w:szCs w:val="24"/>
        </w:rPr>
        <w:t>Konstruksi sosial adalah proses sosial melalui tindakan dan interaksinya, di mana individu secara intens menciptakan suatu realitas yang dimiliki dan dialami bersama secara subjektif (1996).</w:t>
      </w: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b/>
          <w:sz w:val="24"/>
          <w:szCs w:val="24"/>
        </w:rPr>
        <w:t xml:space="preserve">Berger </w:t>
      </w:r>
      <w:r>
        <w:rPr>
          <w:rFonts w:ascii="Times New Roman" w:hAnsi="Times New Roman" w:cs="Times New Roman"/>
          <w:sz w:val="24"/>
          <w:szCs w:val="24"/>
        </w:rPr>
        <w:t xml:space="preserve">dan </w:t>
      </w:r>
      <w:r>
        <w:rPr>
          <w:rFonts w:ascii="Times New Roman" w:hAnsi="Times New Roman" w:cs="Times New Roman"/>
          <w:b/>
          <w:sz w:val="24"/>
          <w:szCs w:val="24"/>
        </w:rPr>
        <w:t xml:space="preserve">Luckman </w:t>
      </w:r>
      <w:r>
        <w:rPr>
          <w:rFonts w:ascii="Times New Roman" w:hAnsi="Times New Roman" w:cs="Times New Roman"/>
          <w:sz w:val="24"/>
          <w:szCs w:val="24"/>
        </w:rPr>
        <w:t xml:space="preserve">dalam bukunya </w:t>
      </w:r>
      <w:r w:rsidRPr="006B4C66">
        <w:rPr>
          <w:rFonts w:ascii="Times New Roman" w:hAnsi="Times New Roman" w:cs="Times New Roman"/>
          <w:b/>
          <w:i/>
          <w:sz w:val="24"/>
          <w:szCs w:val="24"/>
        </w:rPr>
        <w:t>The Contruction of Reality</w:t>
      </w:r>
      <w:r>
        <w:rPr>
          <w:rFonts w:ascii="Times New Roman" w:hAnsi="Times New Roman" w:cs="Times New Roman"/>
          <w:b/>
          <w:i/>
          <w:sz w:val="24"/>
          <w:szCs w:val="24"/>
        </w:rPr>
        <w:t xml:space="preserve"> </w:t>
      </w:r>
      <w:r>
        <w:rPr>
          <w:rFonts w:ascii="Times New Roman" w:hAnsi="Times New Roman" w:cs="Times New Roman"/>
          <w:sz w:val="24"/>
          <w:szCs w:val="24"/>
        </w:rPr>
        <w:t>yang diterjemahkan oleh Hasan Basari, menjelaskan bahwa teori konstruksi sosial adalah:</w:t>
      </w:r>
    </w:p>
    <w:p w:rsidR="00806D46" w:rsidRDefault="00806D46" w:rsidP="00806D46">
      <w:pPr>
        <w:pStyle w:val="ListParagraph"/>
        <w:spacing w:after="0" w:line="240" w:lineRule="auto"/>
        <w:ind w:left="1418" w:right="709"/>
        <w:jc w:val="both"/>
        <w:rPr>
          <w:rFonts w:ascii="Times New Roman" w:hAnsi="Times New Roman" w:cs="Times New Roman"/>
          <w:b/>
          <w:sz w:val="24"/>
          <w:szCs w:val="24"/>
        </w:rPr>
      </w:pPr>
      <w:r w:rsidRPr="001D44C0">
        <w:rPr>
          <w:rFonts w:ascii="Times New Roman" w:hAnsi="Times New Roman" w:cs="Times New Roman"/>
          <w:b/>
          <w:sz w:val="24"/>
          <w:szCs w:val="24"/>
        </w:rPr>
        <w:t>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w:t>
      </w:r>
      <w:r w:rsidRPr="001D44C0">
        <w:rPr>
          <w:rFonts w:ascii="Times New Roman" w:hAnsi="Times New Roman" w:cs="Times New Roman"/>
          <w:b/>
          <w:i/>
          <w:sz w:val="24"/>
          <w:szCs w:val="24"/>
        </w:rPr>
        <w:t>being</w:t>
      </w:r>
      <w:r w:rsidRPr="001D44C0">
        <w:rPr>
          <w:rFonts w:ascii="Times New Roman" w:hAnsi="Times New Roman" w:cs="Times New Roman"/>
          <w:b/>
          <w:sz w:val="24"/>
          <w:szCs w:val="24"/>
        </w:rPr>
        <w:t>)-nya sendiri sehingga tidak tergantung kepada kehendak manusia, sedangkan pengetahuan adalah kepastian bahwa fenomena-fenomena itu nyata (</w:t>
      </w:r>
      <w:r w:rsidRPr="001D44C0">
        <w:rPr>
          <w:rFonts w:ascii="Times New Roman" w:hAnsi="Times New Roman" w:cs="Times New Roman"/>
          <w:b/>
          <w:i/>
          <w:sz w:val="24"/>
          <w:szCs w:val="24"/>
        </w:rPr>
        <w:t>real</w:t>
      </w:r>
      <w:r w:rsidRPr="001D44C0">
        <w:rPr>
          <w:rFonts w:ascii="Times New Roman" w:hAnsi="Times New Roman" w:cs="Times New Roman"/>
          <w:b/>
          <w:sz w:val="24"/>
          <w:szCs w:val="24"/>
        </w:rPr>
        <w:t>) dan memiliki karakteristik yang spesifik (1990:1)</w:t>
      </w:r>
    </w:p>
    <w:p w:rsidR="00806D46" w:rsidRDefault="00806D46" w:rsidP="00806D46">
      <w:pPr>
        <w:pStyle w:val="ListParagraph"/>
        <w:spacing w:after="0" w:line="240" w:lineRule="auto"/>
        <w:ind w:left="1418" w:right="709"/>
        <w:jc w:val="both"/>
        <w:rPr>
          <w:rFonts w:ascii="Times New Roman" w:hAnsi="Times New Roman" w:cs="Times New Roman"/>
          <w:b/>
          <w:sz w:val="24"/>
          <w:szCs w:val="24"/>
        </w:rPr>
      </w:pPr>
    </w:p>
    <w:p w:rsidR="00806D46" w:rsidRDefault="00806D46" w:rsidP="00806D46">
      <w:pPr>
        <w:pStyle w:val="ListParagraph"/>
        <w:spacing w:after="0" w:line="480" w:lineRule="auto"/>
        <w:ind w:left="0" w:right="709"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Basari </w:t>
      </w:r>
      <w:r>
        <w:rPr>
          <w:rFonts w:ascii="Times New Roman" w:hAnsi="Times New Roman" w:cs="Times New Roman"/>
          <w:sz w:val="24"/>
          <w:szCs w:val="24"/>
        </w:rPr>
        <w:t xml:space="preserve">dalam buku </w:t>
      </w:r>
      <w:r>
        <w:rPr>
          <w:rFonts w:ascii="Times New Roman" w:hAnsi="Times New Roman" w:cs="Times New Roman"/>
          <w:b/>
          <w:sz w:val="24"/>
          <w:szCs w:val="24"/>
        </w:rPr>
        <w:t>Tafsir Sosial atas Kenyataan: Risalah tentang Sosiologi Pengetahuan</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terdapat beberapa asumsi dasar dari teori kontruksi sosial Berger dan Luckman. Adapun asumsi-asumsi tersebut adalah:</w:t>
      </w:r>
    </w:p>
    <w:p w:rsidR="00806D46" w:rsidRDefault="00806D46" w:rsidP="00806D46">
      <w:pPr>
        <w:pStyle w:val="ListParagraph"/>
        <w:numPr>
          <w:ilvl w:val="0"/>
          <w:numId w:val="2"/>
        </w:numPr>
        <w:spacing w:after="0" w:line="240" w:lineRule="auto"/>
        <w:ind w:right="709"/>
        <w:jc w:val="both"/>
        <w:rPr>
          <w:rFonts w:ascii="Times New Roman" w:hAnsi="Times New Roman" w:cs="Times New Roman"/>
          <w:b/>
          <w:sz w:val="24"/>
          <w:szCs w:val="24"/>
        </w:rPr>
      </w:pPr>
      <w:r>
        <w:rPr>
          <w:rFonts w:ascii="Times New Roman" w:hAnsi="Times New Roman" w:cs="Times New Roman"/>
          <w:b/>
          <w:sz w:val="24"/>
          <w:szCs w:val="24"/>
        </w:rPr>
        <w:t>Realitas merupakan hasil ciptaan manusia kreatif melalui kekuatan konsturuksi sosial terhadap dunia sosial di sekelilingnya,</w:t>
      </w:r>
    </w:p>
    <w:p w:rsidR="00806D46" w:rsidRDefault="00806D46" w:rsidP="00806D46">
      <w:pPr>
        <w:pStyle w:val="ListParagraph"/>
        <w:numPr>
          <w:ilvl w:val="0"/>
          <w:numId w:val="2"/>
        </w:numPr>
        <w:spacing w:after="0" w:line="240" w:lineRule="auto"/>
        <w:ind w:right="709"/>
        <w:jc w:val="both"/>
        <w:rPr>
          <w:rFonts w:ascii="Times New Roman" w:hAnsi="Times New Roman" w:cs="Times New Roman"/>
          <w:b/>
          <w:sz w:val="24"/>
          <w:szCs w:val="24"/>
        </w:rPr>
      </w:pPr>
      <w:r>
        <w:rPr>
          <w:rFonts w:ascii="Times New Roman" w:hAnsi="Times New Roman" w:cs="Times New Roman"/>
          <w:b/>
          <w:sz w:val="24"/>
          <w:szCs w:val="24"/>
        </w:rPr>
        <w:t>Hubungan antara pemikiran manusia dan konteks sosial tempat pemikiran itu timbul, bersifat berkembang dan dilembagakan,</w:t>
      </w:r>
    </w:p>
    <w:p w:rsidR="00806D46" w:rsidRDefault="00806D46" w:rsidP="00806D46">
      <w:pPr>
        <w:pStyle w:val="ListParagraph"/>
        <w:numPr>
          <w:ilvl w:val="0"/>
          <w:numId w:val="2"/>
        </w:numPr>
        <w:spacing w:after="0" w:line="240" w:lineRule="auto"/>
        <w:ind w:right="709"/>
        <w:jc w:val="both"/>
        <w:rPr>
          <w:rFonts w:ascii="Times New Roman" w:hAnsi="Times New Roman" w:cs="Times New Roman"/>
          <w:b/>
          <w:sz w:val="24"/>
          <w:szCs w:val="24"/>
        </w:rPr>
      </w:pPr>
      <w:r>
        <w:rPr>
          <w:rFonts w:ascii="Times New Roman" w:hAnsi="Times New Roman" w:cs="Times New Roman"/>
          <w:b/>
          <w:sz w:val="24"/>
          <w:szCs w:val="24"/>
        </w:rPr>
        <w:t>Kehidupan masyarakat itu dikonstruksikan secara terus menerus,</w:t>
      </w:r>
    </w:p>
    <w:p w:rsidR="00806D46" w:rsidRDefault="00806D46" w:rsidP="00806D46">
      <w:pPr>
        <w:pStyle w:val="ListParagraph"/>
        <w:numPr>
          <w:ilvl w:val="0"/>
          <w:numId w:val="2"/>
        </w:numPr>
        <w:spacing w:after="0" w:line="240" w:lineRule="auto"/>
        <w:ind w:right="709"/>
        <w:jc w:val="both"/>
        <w:rPr>
          <w:rFonts w:ascii="Times New Roman" w:hAnsi="Times New Roman" w:cs="Times New Roman"/>
          <w:b/>
          <w:sz w:val="24"/>
          <w:szCs w:val="24"/>
        </w:rPr>
      </w:pPr>
      <w:r>
        <w:rPr>
          <w:rFonts w:ascii="Times New Roman" w:hAnsi="Times New Roman" w:cs="Times New Roman"/>
          <w:b/>
          <w:sz w:val="24"/>
          <w:szCs w:val="24"/>
        </w:rPr>
        <w:t xml:space="preserve">Membedakan antara realitas dan pengetahuan. Realitas diartikan sebagai kualitas yang terdapat di dalam yang diakui sebagai pemilik </w:t>
      </w:r>
      <w:r>
        <w:rPr>
          <w:rFonts w:ascii="Times New Roman" w:hAnsi="Times New Roman" w:cs="Times New Roman"/>
          <w:b/>
          <w:sz w:val="24"/>
          <w:szCs w:val="24"/>
        </w:rPr>
        <w:lastRenderedPageBreak/>
        <w:t>keberadaan (</w:t>
      </w:r>
      <w:r w:rsidRPr="00F6059A">
        <w:rPr>
          <w:rFonts w:ascii="Times New Roman" w:hAnsi="Times New Roman" w:cs="Times New Roman"/>
          <w:b/>
          <w:i/>
          <w:sz w:val="24"/>
          <w:szCs w:val="24"/>
        </w:rPr>
        <w:t>being</w:t>
      </w:r>
      <w:r>
        <w:rPr>
          <w:rFonts w:ascii="Times New Roman" w:hAnsi="Times New Roman" w:cs="Times New Roman"/>
          <w:b/>
          <w:sz w:val="24"/>
          <w:szCs w:val="24"/>
        </w:rPr>
        <w:t>) yang tidak bergantung pada kehendak kita sendiri. Sementara pengetahuan didefinisikan sebagai kepastian bahwa realitas-realitas itu nyata (</w:t>
      </w:r>
      <w:r>
        <w:rPr>
          <w:rFonts w:ascii="Times New Roman" w:hAnsi="Times New Roman" w:cs="Times New Roman"/>
          <w:b/>
          <w:i/>
          <w:sz w:val="24"/>
          <w:szCs w:val="24"/>
        </w:rPr>
        <w:t>real</w:t>
      </w:r>
      <w:r>
        <w:rPr>
          <w:rFonts w:ascii="Times New Roman" w:hAnsi="Times New Roman" w:cs="Times New Roman"/>
          <w:b/>
          <w:sz w:val="24"/>
          <w:szCs w:val="24"/>
        </w:rPr>
        <w:t>) dan memiliki karakteristik yang spesifik (1990:1)</w:t>
      </w:r>
    </w:p>
    <w:p w:rsidR="00806D46" w:rsidRDefault="00806D46" w:rsidP="00806D46">
      <w:pPr>
        <w:pStyle w:val="ListParagraph"/>
        <w:spacing w:after="0" w:line="240" w:lineRule="auto"/>
        <w:ind w:left="1429" w:right="709"/>
        <w:jc w:val="both"/>
        <w:rPr>
          <w:rFonts w:ascii="Times New Roman" w:hAnsi="Times New Roman" w:cs="Times New Roman"/>
          <w:b/>
          <w:sz w:val="24"/>
          <w:szCs w:val="24"/>
        </w:rPr>
      </w:pPr>
    </w:p>
    <w:p w:rsidR="00806D46" w:rsidRPr="008625CF" w:rsidRDefault="00806D46" w:rsidP="00806D46">
      <w:pPr>
        <w:pStyle w:val="ListParagraph"/>
        <w:spacing w:after="0" w:line="240" w:lineRule="auto"/>
        <w:ind w:left="1429" w:right="709"/>
        <w:jc w:val="both"/>
        <w:rPr>
          <w:rFonts w:ascii="Times New Roman" w:hAnsi="Times New Roman" w:cs="Times New Roman"/>
          <w:b/>
          <w:sz w:val="24"/>
          <w:szCs w:val="24"/>
        </w:rPr>
      </w:pP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Sosiologi pengetahuan yang dikembangkan oleh Berger dan Luckman, mendasarkan pengetahuannya dalam dunia kehidupan sehari-hari masyarakat sebagai kenyataan. Bagi mereka kenyataan kehidupan sehari-hari dianggap menampilkan diri sebagai kenyataan </w:t>
      </w:r>
      <w:r>
        <w:rPr>
          <w:rFonts w:ascii="Times New Roman" w:hAnsi="Times New Roman" w:cs="Times New Roman"/>
          <w:i/>
          <w:sz w:val="24"/>
          <w:szCs w:val="24"/>
        </w:rPr>
        <w:t>per-excelence</w:t>
      </w:r>
      <w:r>
        <w:rPr>
          <w:rFonts w:ascii="Times New Roman" w:hAnsi="Times New Roman" w:cs="Times New Roman"/>
          <w:sz w:val="24"/>
          <w:szCs w:val="24"/>
        </w:rPr>
        <w:t xml:space="preserve"> sehingga disebutnya sebagai kenyataan utama (</w:t>
      </w:r>
      <w:r>
        <w:rPr>
          <w:rFonts w:ascii="Times New Roman" w:hAnsi="Times New Roman" w:cs="Times New Roman"/>
          <w:i/>
          <w:sz w:val="24"/>
          <w:szCs w:val="24"/>
        </w:rPr>
        <w:t>paramount</w:t>
      </w:r>
      <w:r>
        <w:rPr>
          <w:rFonts w:ascii="Times New Roman" w:hAnsi="Times New Roman" w:cs="Times New Roman"/>
          <w:sz w:val="24"/>
          <w:szCs w:val="24"/>
        </w:rPr>
        <w:t>). Berger dan Luckman menyatakan bahwa dunia kehidupan sehari-hari menampilkan kenyataan yang ditafsirkan oleh manusia. Maka dari itu, apa yang menurut manusia nyata dalam dunia kehidupan sehari-hari merupakan suatu kenyataan seperti yang dialaminya. (Berger dan Luckman dalam Basari, 1990:28-32)</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Teori konstruksi sosial berakar pada paradigma kontruktivis yang meliah realitas sosial sebagai konstruksi sosial yang diciptakan oleh individu yang merupakan manusia bebas. Individu menjadi penentu dalam dunia sosial yang dikonstruksi berdasarkan kehendak. Manusia dalam banyak hal memiliki kebebasan untuk bertindak di luar batas kontrol struktur dan pranata sosialnya di mana individu melalui respon-respon terhadap stimulus dalam dunia kognitifnya. Dalam proses sosial, individu manusia dipandang sebagai pencipta realitas sosial yang relatif bebas di dalam dunia sosial.</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Deddy </w:t>
      </w:r>
      <w:r>
        <w:rPr>
          <w:rFonts w:ascii="Times New Roman" w:hAnsi="Times New Roman" w:cs="Times New Roman"/>
          <w:sz w:val="24"/>
          <w:szCs w:val="24"/>
        </w:rPr>
        <w:t xml:space="preserve">mengemukakan pendapatnya dalam bukunya berjudul </w:t>
      </w:r>
      <w:r>
        <w:rPr>
          <w:rFonts w:ascii="Times New Roman" w:hAnsi="Times New Roman" w:cs="Times New Roman"/>
          <w:b/>
          <w:i/>
          <w:sz w:val="24"/>
          <w:szCs w:val="24"/>
        </w:rPr>
        <w:t>Paradigma dan Perkembangan Penelitian Komunikasi</w:t>
      </w:r>
      <w:r>
        <w:rPr>
          <w:rFonts w:ascii="Times New Roman" w:hAnsi="Times New Roman" w:cs="Times New Roman"/>
          <w:sz w:val="24"/>
          <w:szCs w:val="24"/>
        </w:rPr>
        <w:t>:</w:t>
      </w:r>
    </w:p>
    <w:p w:rsidR="00806D46" w:rsidRDefault="00806D46" w:rsidP="00806D46">
      <w:pPr>
        <w:pStyle w:val="ListParagraph"/>
        <w:spacing w:after="0" w:line="240" w:lineRule="auto"/>
        <w:ind w:left="1418" w:right="707"/>
        <w:jc w:val="both"/>
        <w:rPr>
          <w:rFonts w:ascii="Times New Roman" w:hAnsi="Times New Roman" w:cs="Times New Roman"/>
          <w:b/>
          <w:sz w:val="24"/>
          <w:szCs w:val="24"/>
        </w:rPr>
      </w:pPr>
      <w:r w:rsidRPr="00A20143">
        <w:rPr>
          <w:rFonts w:ascii="Times New Roman" w:hAnsi="Times New Roman" w:cs="Times New Roman"/>
          <w:b/>
          <w:sz w:val="24"/>
          <w:szCs w:val="24"/>
        </w:rPr>
        <w:t>Ontologi paradigma konstruktivis memandang realitas sebagai konstruksi sosial yang diciptakan individu. Namun demikian, kebenaran suatu realitas sosial bersifat nisbi, yang berlaku sesuai konteks spesifik yang dinilai relevan oleh pelaku sosial (1999:39)</w:t>
      </w:r>
    </w:p>
    <w:p w:rsidR="00806D46" w:rsidRDefault="00806D46" w:rsidP="00806D46">
      <w:pPr>
        <w:pStyle w:val="ListParagraph"/>
        <w:spacing w:after="0" w:line="240" w:lineRule="auto"/>
        <w:ind w:left="1418" w:right="707"/>
        <w:jc w:val="both"/>
        <w:rPr>
          <w:rFonts w:ascii="Times New Roman" w:hAnsi="Times New Roman" w:cs="Times New Roman"/>
          <w:b/>
          <w:sz w:val="24"/>
          <w:szCs w:val="24"/>
        </w:rPr>
      </w:pPr>
    </w:p>
    <w:p w:rsidR="00806D46" w:rsidRDefault="00806D46" w:rsidP="00806D46">
      <w:pPr>
        <w:pStyle w:val="ListParagraph"/>
        <w:spacing w:after="0" w:line="240" w:lineRule="auto"/>
        <w:ind w:left="1418" w:right="707"/>
        <w:jc w:val="both"/>
        <w:rPr>
          <w:rFonts w:ascii="Times New Roman" w:hAnsi="Times New Roman" w:cs="Times New Roman"/>
          <w:b/>
          <w:sz w:val="24"/>
          <w:szCs w:val="24"/>
        </w:rPr>
      </w:pPr>
    </w:p>
    <w:p w:rsidR="00806D46" w:rsidRDefault="00806D46" w:rsidP="00806D46">
      <w:pPr>
        <w:pStyle w:val="ListParagraph"/>
        <w:spacing w:after="0" w:line="240" w:lineRule="auto"/>
        <w:ind w:left="1418" w:right="707"/>
        <w:jc w:val="both"/>
        <w:rPr>
          <w:rFonts w:ascii="Times New Roman" w:hAnsi="Times New Roman" w:cs="Times New Roman"/>
          <w:b/>
          <w:sz w:val="24"/>
          <w:szCs w:val="24"/>
        </w:rPr>
      </w:pP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Konsep mengenai konstruksi pertama kali diperkenalkan oleh Peter L Berger, seorang interpretatif. Peter L Berger bersama-sama dengan Thomas Luckman mengatakan bahwa setiap realitas sosial dibentuk dan dikonstruksi oleh manusia. Mereka menyebutkan proses terciptanya konstruksi realitas sosial melalui adanya tiga tahap, yakni eksternalisasi, objektivitas dan internalitasi.</w:t>
      </w:r>
    </w:p>
    <w:p w:rsidR="00806D46" w:rsidRDefault="00806D46" w:rsidP="00806D46">
      <w:pPr>
        <w:pStyle w:val="ListParagraph"/>
        <w:numPr>
          <w:ilvl w:val="0"/>
          <w:numId w:val="3"/>
        </w:numPr>
        <w:spacing w:after="0"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Eksternalisasi adalah proses penyesusaian diri dengan dunia sosiokulutural sebagai produk manusia. Dimulai dari interaksi antara pesan iklan dengan individu  pemirsa melalui tayangan televisi. Tahap pertama ini merupakan bagian penting dan mendasar dalam satu pola interaksi antara individu dengan produk-produk sosial masyarakatnya. Yang dimaksud dalam proses ini ialah ketika suatu produk sosial telah menjadi sebuah bagian penting dalam masyarakat yang setiap saat dibutuhkan oleh individu, maka produk sosial itu menjadi bagian penting dalam kehidupan seseorang untuk melihat dunia luar.</w:t>
      </w:r>
    </w:p>
    <w:p w:rsidR="00806D46" w:rsidRDefault="00806D46" w:rsidP="00806D46">
      <w:pPr>
        <w:pStyle w:val="ListParagraph"/>
        <w:numPr>
          <w:ilvl w:val="0"/>
          <w:numId w:val="3"/>
        </w:numPr>
        <w:spacing w:after="0"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Objektivitas adalah tahap dimana interaksi sosial yang terjadi dalam dunia intersubjektif yang dilembagakan atau mengalami proses institusionalisasi. Pada tahap ini, sebuah produk sosial berada pada proses institusionalisasi, sedangkan individu memanifestasikan dalam produk-produk kegiatan manusia yang tersedia, baik bagi produsen-produsennya maupun bagi orang sebagai unsur dari dunia bersama. Objektivitasi ini bertahan lama sampai melampaui batas tatap muka dimana mereka bisa difahami secara langsung. Dengan demikian individu melakukan objektivitasi terhadap produk sosial, baik penciptanya maupun individu lain, kondisi ini berlangsung tanpa mereka harus saling bertemu. Artinya, proses ini bisa terjadi melalui penyerahan opini masyarakat yang berkembang di masyarakat melalui diskursus opini masyarakat tentang produk sosial, dan tanpa harus terjadi tatap muka antar individu dan pencipta produk.</w:t>
      </w:r>
    </w:p>
    <w:p w:rsidR="00806D46" w:rsidRDefault="00806D46" w:rsidP="00806D46">
      <w:pPr>
        <w:pStyle w:val="ListParagraph"/>
        <w:numPr>
          <w:ilvl w:val="0"/>
          <w:numId w:val="3"/>
        </w:numPr>
        <w:spacing w:after="0"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lastRenderedPageBreak/>
        <w:t>Internalisasi adalah proses dimana individu mengidentifikasikan dirinya dengan lembaga-lembaga sosial atau organisasi sosial tempat individu menjadi anggotanya. Terdapat dua pemahaman dasar dari proses internalisasi secara umum; pertama bagi pemahaman mengenai ‘sesama saya’ yaitu pemahaman mengenai individu dan orang lain; kedua, pemahaman mengenai dunia sebagai sesuatu maknawi dari kenyataan sosial.</w:t>
      </w: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Substansi teori kronstuksi realitas sosial adalah pada sirkulasi informasi yang cepat dan luas sehingga konstruksi sosial berlangsung dengan sangat cepat dan sebarannya merata. Realitas yang terkonstruksi juga membentuk opini massa, massa cenderung apriori dan opini massa cenderung sinis.</w:t>
      </w: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Posisi konstruksi realitas sosial adalah mengoreksi kelemahan dan melengkapi konstruksi sosial akan realitas, dengan menempuh seluruh kelebihan media massa dan effek media pada keunggulan konstruksi sosial media massa atas konsturuksi sosial realitas. Dari konten konstruksi sosial media massa, proses kelahiran konstruksi sosial media massa melalui tahap-tahap sebagai berikut:</w:t>
      </w:r>
    </w:p>
    <w:p w:rsidR="00806D46" w:rsidRPr="00183A2B" w:rsidRDefault="00806D46" w:rsidP="00806D46">
      <w:pPr>
        <w:pStyle w:val="ListParagraph"/>
        <w:numPr>
          <w:ilvl w:val="0"/>
          <w:numId w:val="4"/>
        </w:numPr>
        <w:spacing w:after="0" w:line="240" w:lineRule="auto"/>
        <w:ind w:left="1418" w:right="707" w:hanging="284"/>
        <w:jc w:val="both"/>
        <w:rPr>
          <w:rFonts w:ascii="Times New Roman" w:hAnsi="Times New Roman" w:cs="Times New Roman"/>
          <w:b/>
          <w:sz w:val="24"/>
          <w:szCs w:val="24"/>
        </w:rPr>
      </w:pPr>
      <w:r w:rsidRPr="00183A2B">
        <w:rPr>
          <w:rFonts w:ascii="Times New Roman" w:hAnsi="Times New Roman" w:cs="Times New Roman"/>
          <w:b/>
          <w:sz w:val="24"/>
          <w:szCs w:val="24"/>
        </w:rPr>
        <w:t>Tahap menyiapkan materi konstruksi</w:t>
      </w:r>
    </w:p>
    <w:p w:rsidR="00806D46" w:rsidRPr="00183A2B" w:rsidRDefault="00806D46" w:rsidP="00806D46">
      <w:pPr>
        <w:pStyle w:val="ListParagraph"/>
        <w:spacing w:after="0" w:line="240" w:lineRule="auto"/>
        <w:ind w:left="1418" w:right="707"/>
        <w:jc w:val="both"/>
        <w:rPr>
          <w:rFonts w:ascii="Times New Roman" w:hAnsi="Times New Roman" w:cs="Times New Roman"/>
          <w:b/>
          <w:sz w:val="24"/>
          <w:szCs w:val="24"/>
        </w:rPr>
      </w:pPr>
      <w:r w:rsidRPr="00183A2B">
        <w:rPr>
          <w:rFonts w:ascii="Times New Roman" w:hAnsi="Times New Roman" w:cs="Times New Roman"/>
          <w:b/>
          <w:sz w:val="24"/>
          <w:szCs w:val="24"/>
        </w:rPr>
        <w:t xml:space="preserve">masing-masing media memiliki </w:t>
      </w:r>
      <w:r w:rsidRPr="00183A2B">
        <w:rPr>
          <w:rFonts w:ascii="Times New Roman" w:hAnsi="Times New Roman" w:cs="Times New Roman"/>
          <w:b/>
          <w:i/>
          <w:sz w:val="24"/>
          <w:szCs w:val="24"/>
        </w:rPr>
        <w:t xml:space="preserve">desk </w:t>
      </w:r>
      <w:r w:rsidRPr="00183A2B">
        <w:rPr>
          <w:rFonts w:ascii="Times New Roman" w:hAnsi="Times New Roman" w:cs="Times New Roman"/>
          <w:b/>
          <w:sz w:val="24"/>
          <w:szCs w:val="24"/>
        </w:rPr>
        <w:t xml:space="preserve"> yang berbeda-beda sesua dengan kebutuhan visi suatu media. Isu-isu penting setiap hari menjadi fokus media massa, terutama yang berhubungan dengan tiga hal, yaitu harta tahta dan wanita,</w:t>
      </w:r>
    </w:p>
    <w:p w:rsidR="00806D46" w:rsidRPr="00183A2B" w:rsidRDefault="00806D46" w:rsidP="00806D46">
      <w:pPr>
        <w:pStyle w:val="ListParagraph"/>
        <w:spacing w:after="0" w:line="240" w:lineRule="auto"/>
        <w:ind w:left="1418" w:right="707"/>
        <w:jc w:val="both"/>
        <w:rPr>
          <w:rFonts w:ascii="Times New Roman" w:hAnsi="Times New Roman" w:cs="Times New Roman"/>
          <w:b/>
          <w:sz w:val="24"/>
          <w:szCs w:val="24"/>
        </w:rPr>
      </w:pPr>
    </w:p>
    <w:p w:rsidR="00806D46" w:rsidRPr="00183A2B" w:rsidRDefault="00806D46" w:rsidP="00806D46">
      <w:pPr>
        <w:pStyle w:val="ListParagraph"/>
        <w:numPr>
          <w:ilvl w:val="0"/>
          <w:numId w:val="4"/>
        </w:numPr>
        <w:spacing w:after="0" w:line="240" w:lineRule="auto"/>
        <w:ind w:left="1418" w:right="707" w:hanging="284"/>
        <w:jc w:val="both"/>
        <w:rPr>
          <w:rFonts w:ascii="Times New Roman" w:hAnsi="Times New Roman" w:cs="Times New Roman"/>
          <w:b/>
          <w:sz w:val="24"/>
          <w:szCs w:val="24"/>
        </w:rPr>
      </w:pPr>
      <w:r w:rsidRPr="00183A2B">
        <w:rPr>
          <w:rFonts w:ascii="Times New Roman" w:hAnsi="Times New Roman" w:cs="Times New Roman"/>
          <w:b/>
          <w:sz w:val="24"/>
          <w:szCs w:val="24"/>
        </w:rPr>
        <w:t>Tahap sebaran konstruksi</w:t>
      </w:r>
    </w:p>
    <w:p w:rsidR="00806D46" w:rsidRPr="00183A2B" w:rsidRDefault="00806D46" w:rsidP="00806D46">
      <w:pPr>
        <w:pStyle w:val="ListParagraph"/>
        <w:spacing w:after="0" w:line="240" w:lineRule="auto"/>
        <w:ind w:left="1429" w:right="707" w:hanging="11"/>
        <w:jc w:val="both"/>
        <w:rPr>
          <w:rFonts w:ascii="Times New Roman" w:hAnsi="Times New Roman" w:cs="Times New Roman"/>
          <w:b/>
          <w:sz w:val="24"/>
          <w:szCs w:val="24"/>
        </w:rPr>
      </w:pPr>
      <w:r w:rsidRPr="00183A2B">
        <w:rPr>
          <w:rFonts w:ascii="Times New Roman" w:hAnsi="Times New Roman" w:cs="Times New Roman"/>
          <w:b/>
          <w:sz w:val="24"/>
          <w:szCs w:val="24"/>
        </w:rPr>
        <w:t>Pilihan pilihan wilayah sebaran adalah strategi lain dalam sebaran konstruksi media berdasarkan pada segmentasi. Pilihan-pilihan sumber informasi juga dapat dipilih berdasarkan pemetaan kekuatan sosial informasi di masyarakat,</w:t>
      </w:r>
    </w:p>
    <w:p w:rsidR="00806D46" w:rsidRPr="00183A2B" w:rsidRDefault="00806D46" w:rsidP="00806D46">
      <w:pPr>
        <w:pStyle w:val="ListParagraph"/>
        <w:numPr>
          <w:ilvl w:val="0"/>
          <w:numId w:val="4"/>
        </w:numPr>
        <w:spacing w:after="0" w:line="240" w:lineRule="auto"/>
        <w:ind w:left="1418" w:right="707" w:hanging="284"/>
        <w:jc w:val="both"/>
        <w:rPr>
          <w:rFonts w:ascii="Times New Roman" w:hAnsi="Times New Roman" w:cs="Times New Roman"/>
          <w:b/>
          <w:sz w:val="24"/>
          <w:szCs w:val="24"/>
        </w:rPr>
      </w:pPr>
      <w:r w:rsidRPr="00183A2B">
        <w:rPr>
          <w:rFonts w:ascii="Times New Roman" w:hAnsi="Times New Roman" w:cs="Times New Roman"/>
          <w:b/>
          <w:sz w:val="24"/>
          <w:szCs w:val="24"/>
        </w:rPr>
        <w:t>Pembentukan konstruksi sosial realitas</w:t>
      </w:r>
    </w:p>
    <w:p w:rsidR="00806D46" w:rsidRPr="00183A2B" w:rsidRDefault="00806D46" w:rsidP="00806D46">
      <w:pPr>
        <w:pStyle w:val="ListParagraph"/>
        <w:spacing w:after="0" w:line="240" w:lineRule="auto"/>
        <w:ind w:left="1418" w:right="707"/>
        <w:jc w:val="both"/>
        <w:rPr>
          <w:rFonts w:ascii="Times New Roman" w:hAnsi="Times New Roman" w:cs="Times New Roman"/>
          <w:b/>
          <w:sz w:val="24"/>
          <w:szCs w:val="24"/>
        </w:rPr>
      </w:pPr>
      <w:r w:rsidRPr="00183A2B">
        <w:rPr>
          <w:rFonts w:ascii="Times New Roman" w:hAnsi="Times New Roman" w:cs="Times New Roman"/>
          <w:b/>
          <w:sz w:val="24"/>
          <w:szCs w:val="24"/>
        </w:rPr>
        <w:t>Dibagi dalam dua tahap, yaitu tahap pembentukan konstruksi realitas dan pembentukan konstruksi citra,</w:t>
      </w:r>
    </w:p>
    <w:p w:rsidR="00806D46" w:rsidRPr="00183A2B" w:rsidRDefault="00806D46" w:rsidP="00806D46">
      <w:pPr>
        <w:pStyle w:val="ListParagraph"/>
        <w:numPr>
          <w:ilvl w:val="0"/>
          <w:numId w:val="4"/>
        </w:numPr>
        <w:spacing w:after="0" w:line="240" w:lineRule="auto"/>
        <w:ind w:left="1418" w:right="707" w:hanging="284"/>
        <w:jc w:val="both"/>
        <w:rPr>
          <w:rFonts w:ascii="Times New Roman" w:hAnsi="Times New Roman" w:cs="Times New Roman"/>
          <w:b/>
          <w:sz w:val="24"/>
          <w:szCs w:val="24"/>
        </w:rPr>
      </w:pPr>
      <w:r w:rsidRPr="00183A2B">
        <w:rPr>
          <w:rFonts w:ascii="Times New Roman" w:hAnsi="Times New Roman" w:cs="Times New Roman"/>
          <w:b/>
          <w:sz w:val="24"/>
          <w:szCs w:val="24"/>
        </w:rPr>
        <w:t>Tahap konfirmasi</w:t>
      </w:r>
    </w:p>
    <w:p w:rsidR="00806D46" w:rsidRDefault="00806D46" w:rsidP="00806D46">
      <w:pPr>
        <w:pStyle w:val="ListParagraph"/>
        <w:spacing w:after="0" w:line="240" w:lineRule="auto"/>
        <w:ind w:left="1429" w:right="707" w:hanging="11"/>
        <w:jc w:val="both"/>
        <w:rPr>
          <w:rFonts w:ascii="Times New Roman" w:hAnsi="Times New Roman" w:cs="Times New Roman"/>
          <w:b/>
          <w:sz w:val="24"/>
          <w:szCs w:val="24"/>
        </w:rPr>
      </w:pPr>
      <w:r w:rsidRPr="00183A2B">
        <w:rPr>
          <w:rFonts w:ascii="Times New Roman" w:hAnsi="Times New Roman" w:cs="Times New Roman"/>
          <w:b/>
          <w:sz w:val="24"/>
          <w:szCs w:val="24"/>
        </w:rPr>
        <w:t>Konfirmasi adalah tahap ketika media massa maupun pembaca dan pemirsa memberikan argumentasi dan akuntabilitas terhadap pilihannya untuk terlihat dalam pembentukan konstruksi.</w:t>
      </w:r>
    </w:p>
    <w:p w:rsidR="00806D46" w:rsidRPr="0015724B" w:rsidRDefault="00806D46" w:rsidP="00806D46">
      <w:pPr>
        <w:pStyle w:val="ListParagraph"/>
        <w:spacing w:after="0" w:line="240" w:lineRule="auto"/>
        <w:ind w:left="1429" w:right="707" w:hanging="11"/>
        <w:jc w:val="both"/>
        <w:rPr>
          <w:rFonts w:ascii="Times New Roman" w:hAnsi="Times New Roman" w:cs="Times New Roman"/>
          <w:b/>
          <w:sz w:val="24"/>
          <w:szCs w:val="24"/>
        </w:rPr>
      </w:pPr>
    </w:p>
    <w:p w:rsidR="00806D46" w:rsidRDefault="00806D46" w:rsidP="00806D46">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Komunikasi</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komunikasi ini mempunyai banyak ragam definisi yang dikemukakan oleh para ahli. Namun, secara umum komunikasi yaitu suatu proses penyampaian pesan dari komunikator ke komunikan</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Hovlan</w:t>
      </w:r>
      <w:r>
        <w:rPr>
          <w:rFonts w:ascii="Times New Roman" w:hAnsi="Times New Roman" w:cs="Times New Roman"/>
          <w:sz w:val="24"/>
          <w:szCs w:val="24"/>
        </w:rPr>
        <w:t>,</w:t>
      </w:r>
      <w:r>
        <w:rPr>
          <w:rFonts w:ascii="Times New Roman" w:hAnsi="Times New Roman" w:cs="Times New Roman"/>
          <w:b/>
          <w:sz w:val="24"/>
          <w:szCs w:val="24"/>
        </w:rPr>
        <w:t xml:space="preserve"> Janis</w:t>
      </w:r>
      <w:r>
        <w:rPr>
          <w:rFonts w:ascii="Times New Roman" w:hAnsi="Times New Roman" w:cs="Times New Roman"/>
          <w:sz w:val="24"/>
          <w:szCs w:val="24"/>
        </w:rPr>
        <w:t xml:space="preserve"> dan </w:t>
      </w:r>
      <w:r>
        <w:rPr>
          <w:rFonts w:ascii="Times New Roman" w:hAnsi="Times New Roman" w:cs="Times New Roman"/>
          <w:b/>
          <w:sz w:val="24"/>
          <w:szCs w:val="24"/>
        </w:rPr>
        <w:t>Keley</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Djuarsa </w:t>
      </w:r>
      <w:r>
        <w:rPr>
          <w:rFonts w:ascii="Times New Roman" w:hAnsi="Times New Roman" w:cs="Times New Roman"/>
          <w:sz w:val="24"/>
          <w:szCs w:val="24"/>
        </w:rPr>
        <w:t xml:space="preserve">dalam buku </w:t>
      </w:r>
      <w:r>
        <w:rPr>
          <w:rFonts w:ascii="Times New Roman" w:hAnsi="Times New Roman" w:cs="Times New Roman"/>
          <w:b/>
          <w:sz w:val="24"/>
          <w:szCs w:val="24"/>
        </w:rPr>
        <w:t>P</w:t>
      </w:r>
      <w:r w:rsidRPr="00EC0225">
        <w:rPr>
          <w:rFonts w:ascii="Times New Roman" w:hAnsi="Times New Roman" w:cs="Times New Roman"/>
          <w:b/>
          <w:sz w:val="24"/>
          <w:szCs w:val="24"/>
        </w:rPr>
        <w:t xml:space="preserve">engantar </w:t>
      </w:r>
      <w:r>
        <w:rPr>
          <w:rFonts w:ascii="Times New Roman" w:hAnsi="Times New Roman" w:cs="Times New Roman"/>
          <w:b/>
          <w:sz w:val="24"/>
          <w:szCs w:val="24"/>
        </w:rPr>
        <w:t>K</w:t>
      </w:r>
      <w:r w:rsidRPr="00EC0225">
        <w:rPr>
          <w:rFonts w:ascii="Times New Roman" w:hAnsi="Times New Roman" w:cs="Times New Roman"/>
          <w:b/>
          <w:sz w:val="24"/>
          <w:szCs w:val="24"/>
        </w:rPr>
        <w:t>omunikasi</w:t>
      </w:r>
      <w:r>
        <w:rPr>
          <w:rFonts w:ascii="Times New Roman" w:hAnsi="Times New Roman" w:cs="Times New Roman"/>
          <w:sz w:val="24"/>
          <w:szCs w:val="24"/>
        </w:rPr>
        <w:t>, definisi komunikasi adalah:</w:t>
      </w:r>
    </w:p>
    <w:p w:rsidR="00806D46" w:rsidRPr="00EC0225" w:rsidRDefault="00806D46" w:rsidP="00806D46">
      <w:pPr>
        <w:pStyle w:val="ListParagraph"/>
        <w:spacing w:after="0" w:line="240" w:lineRule="auto"/>
        <w:ind w:left="1418" w:right="707"/>
        <w:jc w:val="both"/>
        <w:rPr>
          <w:rFonts w:ascii="Times New Roman" w:hAnsi="Times New Roman" w:cs="Times New Roman"/>
          <w:b/>
          <w:sz w:val="24"/>
          <w:szCs w:val="24"/>
        </w:rPr>
      </w:pPr>
      <w:r w:rsidRPr="00EC0225">
        <w:rPr>
          <w:rFonts w:ascii="Times New Roman" w:hAnsi="Times New Roman" w:cs="Times New Roman"/>
          <w:b/>
          <w:sz w:val="24"/>
          <w:szCs w:val="24"/>
        </w:rPr>
        <w:t>Suatu proses melalui seseorang (komunikator) menyampaikan stimulus (biasanya dalam bentuk kata-kata) dengan tujuan mengubah atau membentuk prilaku orang lain. (1990:7)</w:t>
      </w:r>
    </w:p>
    <w:p w:rsidR="00806D46" w:rsidRPr="00380A24" w:rsidRDefault="00806D46" w:rsidP="00806D46">
      <w:pPr>
        <w:spacing w:after="0" w:line="480" w:lineRule="auto"/>
        <w:ind w:left="709" w:hanging="709"/>
        <w:jc w:val="both"/>
        <w:rPr>
          <w:rFonts w:ascii="Times New Roman" w:hAnsi="Times New Roman" w:cs="Times New Roman"/>
          <w:b/>
          <w:sz w:val="24"/>
          <w:szCs w:val="24"/>
        </w:rPr>
      </w:pPr>
    </w:p>
    <w:p w:rsidR="00806D46" w:rsidRPr="00EC0225" w:rsidRDefault="00806D46" w:rsidP="00806D46">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 xml:space="preserve">Tubs </w:t>
      </w:r>
      <w:r>
        <w:rPr>
          <w:rFonts w:ascii="Times New Roman" w:hAnsi="Times New Roman" w:cs="Times New Roman"/>
          <w:sz w:val="24"/>
          <w:szCs w:val="24"/>
        </w:rPr>
        <w:t xml:space="preserve">dan </w:t>
      </w:r>
      <w:r>
        <w:rPr>
          <w:rFonts w:ascii="Times New Roman" w:hAnsi="Times New Roman" w:cs="Times New Roman"/>
          <w:b/>
          <w:sz w:val="24"/>
          <w:szCs w:val="24"/>
        </w:rPr>
        <w:t xml:space="preserve">Moss </w:t>
      </w:r>
      <w:r>
        <w:rPr>
          <w:rFonts w:ascii="Times New Roman" w:hAnsi="Times New Roman" w:cs="Times New Roman"/>
          <w:sz w:val="24"/>
          <w:szCs w:val="24"/>
        </w:rPr>
        <w:t>mendefinisikan komunikasi sebagai “</w:t>
      </w:r>
      <w:r>
        <w:rPr>
          <w:rFonts w:ascii="Times New Roman" w:hAnsi="Times New Roman" w:cs="Times New Roman"/>
          <w:b/>
          <w:sz w:val="24"/>
          <w:szCs w:val="24"/>
        </w:rPr>
        <w:t>proses penciptaan makna antara dua orang atau lebih.”(2004:59)</w:t>
      </w:r>
    </w:p>
    <w:p w:rsidR="00806D46" w:rsidRPr="00882A4E" w:rsidRDefault="00806D46" w:rsidP="00806D46">
      <w:pPr>
        <w:pStyle w:val="ListParagraph"/>
        <w:spacing w:after="0" w:line="480" w:lineRule="auto"/>
        <w:ind w:left="0" w:right="81" w:firstLine="720"/>
        <w:jc w:val="both"/>
        <w:rPr>
          <w:rFonts w:ascii="Times New Roman" w:hAnsi="Times New Roman" w:cs="Times New Roman"/>
          <w:b/>
          <w:sz w:val="24"/>
          <w:szCs w:val="24"/>
        </w:rPr>
      </w:pPr>
    </w:p>
    <w:p w:rsidR="00806D46" w:rsidRDefault="00806D46" w:rsidP="00806D46">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Efendy </w:t>
      </w:r>
      <w:r>
        <w:rPr>
          <w:rFonts w:ascii="Times New Roman" w:hAnsi="Times New Roman" w:cs="Times New Roman"/>
          <w:sz w:val="24"/>
          <w:szCs w:val="24"/>
        </w:rPr>
        <w:t xml:space="preserve">dalam buknya </w:t>
      </w:r>
      <w:r>
        <w:rPr>
          <w:rFonts w:ascii="Times New Roman" w:hAnsi="Times New Roman" w:cs="Times New Roman"/>
          <w:b/>
          <w:sz w:val="24"/>
          <w:szCs w:val="24"/>
        </w:rPr>
        <w:t xml:space="preserve">Ilmu Komunikasi Teori dan Ilmu dan Filsafat Komunikasi </w:t>
      </w:r>
      <w:r>
        <w:rPr>
          <w:rFonts w:ascii="Times New Roman" w:hAnsi="Times New Roman" w:cs="Times New Roman"/>
          <w:sz w:val="24"/>
          <w:szCs w:val="24"/>
        </w:rPr>
        <w:t>mengatakan:</w:t>
      </w:r>
    </w:p>
    <w:p w:rsidR="00806D46" w:rsidRPr="00885DE0" w:rsidRDefault="00806D46" w:rsidP="00806D46">
      <w:pPr>
        <w:pStyle w:val="ListParagraph"/>
        <w:spacing w:after="0" w:line="240" w:lineRule="auto"/>
        <w:ind w:left="1276" w:right="709"/>
        <w:jc w:val="both"/>
        <w:rPr>
          <w:rFonts w:ascii="Times New Roman" w:hAnsi="Times New Roman" w:cs="Times New Roman"/>
          <w:b/>
          <w:sz w:val="24"/>
          <w:szCs w:val="24"/>
        </w:rPr>
      </w:pPr>
      <w:r w:rsidRPr="00885DE0">
        <w:rPr>
          <w:rFonts w:ascii="Times New Roman" w:hAnsi="Times New Roman" w:cs="Times New Roman"/>
          <w:b/>
          <w:sz w:val="24"/>
          <w:szCs w:val="24"/>
        </w:rPr>
        <w:t>Hakikat komunikasi adalah proses pernyataan antara manusia, pernyataan tersebut berupa pikiran atau perasaan seseorang kepada orang lain dengan menggunakan bahasa sebagai penyalur. (2003:28)</w:t>
      </w:r>
    </w:p>
    <w:p w:rsidR="00806D46" w:rsidRPr="00674DDD" w:rsidRDefault="00806D46" w:rsidP="00806D46">
      <w:pPr>
        <w:pStyle w:val="ListParagraph"/>
        <w:spacing w:after="0" w:line="480" w:lineRule="auto"/>
        <w:ind w:left="0" w:right="81"/>
        <w:jc w:val="both"/>
        <w:rPr>
          <w:rFonts w:ascii="Times New Roman" w:hAnsi="Times New Roman" w:cs="Times New Roman"/>
          <w:b/>
          <w:sz w:val="24"/>
          <w:szCs w:val="24"/>
        </w:rPr>
      </w:pPr>
    </w:p>
    <w:p w:rsidR="00806D46" w:rsidRPr="0015724B" w:rsidRDefault="00806D46" w:rsidP="00806D46">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Dalam proses komunikasi, tidak selamanya komunikasi berjalan dengan baik, terkadang pesan yang disampaikan oleh komunikator tidak sampai ke komunikan karena terjadi gangguan (</w:t>
      </w:r>
      <w:r>
        <w:rPr>
          <w:rFonts w:ascii="Times New Roman" w:hAnsi="Times New Roman" w:cs="Times New Roman"/>
          <w:i/>
          <w:sz w:val="24"/>
          <w:szCs w:val="24"/>
        </w:rPr>
        <w:t>noise</w:t>
      </w:r>
      <w:r>
        <w:rPr>
          <w:rFonts w:ascii="Times New Roman" w:hAnsi="Times New Roman" w:cs="Times New Roman"/>
          <w:sz w:val="24"/>
          <w:szCs w:val="24"/>
        </w:rPr>
        <w:t>) di dalam proses penyampaiannya, dan bila pesan tersebut sampai ke komunikan biasanya akan terjadi umpan balik (</w:t>
      </w:r>
      <w:r>
        <w:rPr>
          <w:rFonts w:ascii="Times New Roman" w:hAnsi="Times New Roman" w:cs="Times New Roman"/>
          <w:i/>
          <w:sz w:val="24"/>
          <w:szCs w:val="24"/>
        </w:rPr>
        <w:t>feed back</w:t>
      </w:r>
      <w:r>
        <w:rPr>
          <w:rFonts w:ascii="Times New Roman" w:hAnsi="Times New Roman" w:cs="Times New Roman"/>
          <w:sz w:val="24"/>
          <w:szCs w:val="24"/>
        </w:rPr>
        <w:t>).</w:t>
      </w:r>
    </w:p>
    <w:p w:rsidR="00806D46" w:rsidRDefault="00806D46" w:rsidP="00806D46">
      <w:pPr>
        <w:pStyle w:val="ListParagraph"/>
        <w:numPr>
          <w:ilvl w:val="2"/>
          <w:numId w:val="1"/>
        </w:numPr>
        <w:spacing w:after="0" w:line="480" w:lineRule="auto"/>
        <w:ind w:right="81"/>
        <w:jc w:val="both"/>
        <w:rPr>
          <w:rFonts w:ascii="Times New Roman" w:hAnsi="Times New Roman" w:cs="Times New Roman"/>
          <w:b/>
          <w:sz w:val="24"/>
          <w:szCs w:val="24"/>
        </w:rPr>
      </w:pPr>
      <w:r>
        <w:rPr>
          <w:rFonts w:ascii="Times New Roman" w:hAnsi="Times New Roman" w:cs="Times New Roman"/>
          <w:b/>
          <w:sz w:val="24"/>
          <w:szCs w:val="24"/>
        </w:rPr>
        <w:t>Tipe Komunikasi</w:t>
      </w:r>
    </w:p>
    <w:p w:rsidR="00806D46" w:rsidRDefault="00806D46" w:rsidP="00806D46">
      <w:pPr>
        <w:pStyle w:val="ListParagraph"/>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 xml:space="preserve">Tipe komunikasi ini mempunyai klasifikasi yang berbeda-beda di kalangan para pakar. Menurut </w:t>
      </w:r>
      <w:r>
        <w:rPr>
          <w:rFonts w:ascii="Times New Roman" w:hAnsi="Times New Roman" w:cs="Times New Roman"/>
          <w:b/>
          <w:sz w:val="24"/>
          <w:szCs w:val="24"/>
        </w:rPr>
        <w:t>Cangara</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mengatakan, kelompok sarjana </w:t>
      </w:r>
      <w:r>
        <w:rPr>
          <w:rFonts w:ascii="Times New Roman" w:hAnsi="Times New Roman" w:cs="Times New Roman"/>
          <w:sz w:val="24"/>
          <w:szCs w:val="24"/>
        </w:rPr>
        <w:lastRenderedPageBreak/>
        <w:t xml:space="preserve">komunikasi Amerika yang menulis buku </w:t>
      </w:r>
      <w:r>
        <w:rPr>
          <w:rFonts w:ascii="Times New Roman" w:hAnsi="Times New Roman" w:cs="Times New Roman"/>
          <w:i/>
          <w:sz w:val="24"/>
          <w:szCs w:val="24"/>
        </w:rPr>
        <w:t xml:space="preserve">Human Communication </w:t>
      </w:r>
      <w:r>
        <w:rPr>
          <w:rFonts w:ascii="Times New Roman" w:hAnsi="Times New Roman" w:cs="Times New Roman"/>
          <w:sz w:val="24"/>
          <w:szCs w:val="24"/>
        </w:rPr>
        <w:t>(1980) membagi komunikasi atas lima macam tipe yaitu:</w:t>
      </w:r>
    </w:p>
    <w:p w:rsidR="00806D46" w:rsidRPr="00D6263E" w:rsidRDefault="00806D46" w:rsidP="00806D46">
      <w:pPr>
        <w:pStyle w:val="ListParagraph"/>
        <w:numPr>
          <w:ilvl w:val="0"/>
          <w:numId w:val="5"/>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Antarpribadi (</w:t>
      </w:r>
      <w:r w:rsidRPr="00D6263E">
        <w:rPr>
          <w:rFonts w:ascii="Times New Roman" w:hAnsi="Times New Roman" w:cs="Times New Roman"/>
          <w:b/>
          <w:i/>
          <w:sz w:val="24"/>
          <w:szCs w:val="24"/>
        </w:rPr>
        <w:t>Interpersonal</w:t>
      </w:r>
      <w:r w:rsidRPr="00D6263E">
        <w:rPr>
          <w:rFonts w:ascii="Times New Roman" w:hAnsi="Times New Roman" w:cs="Times New Roman"/>
          <w:b/>
          <w:sz w:val="24"/>
          <w:szCs w:val="24"/>
        </w:rPr>
        <w:t>)</w:t>
      </w:r>
    </w:p>
    <w:p w:rsidR="00806D46" w:rsidRPr="00D6263E" w:rsidRDefault="00806D46" w:rsidP="00806D46">
      <w:pPr>
        <w:pStyle w:val="ListParagraph"/>
        <w:numPr>
          <w:ilvl w:val="0"/>
          <w:numId w:val="5"/>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Kelompok Kecil (</w:t>
      </w:r>
      <w:r w:rsidRPr="00D6263E">
        <w:rPr>
          <w:rFonts w:ascii="Times New Roman" w:hAnsi="Times New Roman" w:cs="Times New Roman"/>
          <w:b/>
          <w:i/>
          <w:sz w:val="24"/>
          <w:szCs w:val="24"/>
        </w:rPr>
        <w:t>Small group Communication</w:t>
      </w:r>
      <w:r w:rsidRPr="00D6263E">
        <w:rPr>
          <w:rFonts w:ascii="Times New Roman" w:hAnsi="Times New Roman" w:cs="Times New Roman"/>
          <w:b/>
          <w:sz w:val="24"/>
          <w:szCs w:val="24"/>
        </w:rPr>
        <w:t>)</w:t>
      </w:r>
    </w:p>
    <w:p w:rsidR="00806D46" w:rsidRPr="00D6263E" w:rsidRDefault="00806D46" w:rsidP="00806D46">
      <w:pPr>
        <w:pStyle w:val="ListParagraph"/>
        <w:numPr>
          <w:ilvl w:val="0"/>
          <w:numId w:val="5"/>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Organisasi (</w:t>
      </w:r>
      <w:r w:rsidRPr="00D6263E">
        <w:rPr>
          <w:rFonts w:ascii="Times New Roman" w:hAnsi="Times New Roman" w:cs="Times New Roman"/>
          <w:b/>
          <w:i/>
          <w:sz w:val="24"/>
          <w:szCs w:val="24"/>
        </w:rPr>
        <w:t>Organization Communication</w:t>
      </w:r>
      <w:r w:rsidRPr="00D6263E">
        <w:rPr>
          <w:rFonts w:ascii="Times New Roman" w:hAnsi="Times New Roman" w:cs="Times New Roman"/>
          <w:b/>
          <w:sz w:val="24"/>
          <w:szCs w:val="24"/>
        </w:rPr>
        <w:t>)</w:t>
      </w:r>
    </w:p>
    <w:p w:rsidR="00806D46" w:rsidRPr="00D6263E" w:rsidRDefault="00806D46" w:rsidP="00806D46">
      <w:pPr>
        <w:pStyle w:val="ListParagraph"/>
        <w:numPr>
          <w:ilvl w:val="0"/>
          <w:numId w:val="5"/>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massa (</w:t>
      </w:r>
      <w:r w:rsidRPr="00D6263E">
        <w:rPr>
          <w:rFonts w:ascii="Times New Roman" w:hAnsi="Times New Roman" w:cs="Times New Roman"/>
          <w:b/>
          <w:i/>
          <w:sz w:val="24"/>
          <w:szCs w:val="24"/>
        </w:rPr>
        <w:t>Mass Communication</w:t>
      </w:r>
      <w:r w:rsidRPr="00D6263E">
        <w:rPr>
          <w:rFonts w:ascii="Times New Roman" w:hAnsi="Times New Roman" w:cs="Times New Roman"/>
          <w:b/>
          <w:sz w:val="24"/>
          <w:szCs w:val="24"/>
        </w:rPr>
        <w:t>)</w:t>
      </w:r>
    </w:p>
    <w:p w:rsidR="00806D46" w:rsidRPr="00D6263E" w:rsidRDefault="00806D46" w:rsidP="00806D46">
      <w:pPr>
        <w:pStyle w:val="ListParagraph"/>
        <w:numPr>
          <w:ilvl w:val="0"/>
          <w:numId w:val="5"/>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Publik (</w:t>
      </w:r>
      <w:r w:rsidRPr="00D6263E">
        <w:rPr>
          <w:rFonts w:ascii="Times New Roman" w:hAnsi="Times New Roman" w:cs="Times New Roman"/>
          <w:b/>
          <w:i/>
          <w:sz w:val="24"/>
          <w:szCs w:val="24"/>
        </w:rPr>
        <w:t>Public Communication)</w:t>
      </w:r>
    </w:p>
    <w:p w:rsidR="00806D46" w:rsidRPr="00374566" w:rsidRDefault="00806D46" w:rsidP="00806D46">
      <w:pPr>
        <w:pStyle w:val="ListParagraph"/>
        <w:spacing w:after="0" w:line="480" w:lineRule="auto"/>
        <w:ind w:left="0" w:right="81" w:firstLine="720"/>
        <w:jc w:val="both"/>
        <w:rPr>
          <w:rFonts w:ascii="Times New Roman" w:hAnsi="Times New Roman" w:cs="Times New Roman"/>
          <w:sz w:val="24"/>
          <w:szCs w:val="24"/>
        </w:rPr>
      </w:pPr>
    </w:p>
    <w:p w:rsidR="00806D46" w:rsidRDefault="00806D46" w:rsidP="00806D46">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b/>
          <w:sz w:val="24"/>
          <w:szCs w:val="24"/>
        </w:rPr>
        <w:t xml:space="preserve">Joseph A. DeVito </w:t>
      </w:r>
      <w:r>
        <w:rPr>
          <w:rFonts w:ascii="Times New Roman" w:hAnsi="Times New Roman" w:cs="Times New Roman"/>
          <w:sz w:val="24"/>
          <w:szCs w:val="24"/>
        </w:rPr>
        <w:t xml:space="preserve">seorang profesor komunikasi di </w:t>
      </w:r>
      <w:r>
        <w:rPr>
          <w:rFonts w:ascii="Times New Roman" w:hAnsi="Times New Roman" w:cs="Times New Roman"/>
          <w:i/>
          <w:sz w:val="24"/>
          <w:szCs w:val="24"/>
        </w:rPr>
        <w:t xml:space="preserve">City University of New York </w:t>
      </w:r>
      <w:r>
        <w:rPr>
          <w:rFonts w:ascii="Times New Roman" w:hAnsi="Times New Roman" w:cs="Times New Roman"/>
          <w:sz w:val="24"/>
          <w:szCs w:val="24"/>
        </w:rPr>
        <w:t xml:space="preserve">dalam bukunya </w:t>
      </w:r>
      <w:r>
        <w:rPr>
          <w:rFonts w:ascii="Times New Roman" w:hAnsi="Times New Roman" w:cs="Times New Roman"/>
          <w:b/>
          <w:i/>
          <w:sz w:val="24"/>
          <w:szCs w:val="24"/>
        </w:rPr>
        <w:t>Communicology</w:t>
      </w:r>
      <w:r>
        <w:rPr>
          <w:rFonts w:ascii="Times New Roman" w:hAnsi="Times New Roman" w:cs="Times New Roman"/>
          <w:sz w:val="24"/>
          <w:szCs w:val="24"/>
        </w:rPr>
        <w:t xml:space="preserve"> (1982) membagi komunikasi ke dalam empat macam, yakni Komunikasi Antarpribadi, Komunikasi Kelompok Kecil, Komunikasi Publik dan Komunikasi Massa.</w:t>
      </w:r>
    </w:p>
    <w:p w:rsidR="00806D46" w:rsidRDefault="00806D46" w:rsidP="00806D46">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Deddy Mulyana </w:t>
      </w:r>
      <w:r>
        <w:rPr>
          <w:rFonts w:ascii="Times New Roman" w:hAnsi="Times New Roman" w:cs="Times New Roman"/>
          <w:sz w:val="24"/>
          <w:szCs w:val="24"/>
        </w:rPr>
        <w:t xml:space="preserve">pada buku </w:t>
      </w:r>
      <w:r w:rsidRPr="00471EF7">
        <w:rPr>
          <w:rFonts w:ascii="Times New Roman" w:hAnsi="Times New Roman" w:cs="Times New Roman"/>
          <w:b/>
          <w:sz w:val="24"/>
          <w:szCs w:val="24"/>
        </w:rPr>
        <w:t>Ilmu Komunikasi Suatu Pengantar</w:t>
      </w:r>
      <w:r>
        <w:rPr>
          <w:rFonts w:ascii="Times New Roman" w:hAnsi="Times New Roman" w:cs="Times New Roman"/>
          <w:sz w:val="24"/>
          <w:szCs w:val="24"/>
        </w:rPr>
        <w:t>, terdapat beberapa tipe komunikasi yang disepakati oleh para pakar yaitu:</w:t>
      </w:r>
    </w:p>
    <w:p w:rsidR="00806D46" w:rsidRPr="00F37035" w:rsidRDefault="00806D46" w:rsidP="00806D46">
      <w:pPr>
        <w:pStyle w:val="ListParagraph"/>
        <w:numPr>
          <w:ilvl w:val="0"/>
          <w:numId w:val="6"/>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Intrapribadi</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Intrapribadi adalah komunikasi dengan diri sendiri, baik disadari atau tidak,</w:t>
      </w:r>
    </w:p>
    <w:p w:rsidR="00806D46" w:rsidRPr="00F37035" w:rsidRDefault="00806D46" w:rsidP="00806D46">
      <w:pPr>
        <w:pStyle w:val="ListParagraph"/>
        <w:numPr>
          <w:ilvl w:val="0"/>
          <w:numId w:val="6"/>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Aantarpribadi</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ataupun non-verbal,</w:t>
      </w:r>
    </w:p>
    <w:p w:rsidR="00806D46" w:rsidRPr="00F37035" w:rsidRDefault="00806D46" w:rsidP="00806D46">
      <w:pPr>
        <w:pStyle w:val="ListParagraph"/>
        <w:numPr>
          <w:ilvl w:val="0"/>
          <w:numId w:val="6"/>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Kelompok</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Kelompok adalah sekumpulan orang yang mempunyai tujuan bersama,  yang berinteraksi satu sama lainnya untuk mencapai tujuan bersama, mengenal satu sama lainnya, memandang mereka sebagai bagian dari kelompok tersebut,</w:t>
      </w:r>
    </w:p>
    <w:p w:rsidR="00806D46" w:rsidRPr="00F37035" w:rsidRDefault="00806D46" w:rsidP="00806D46">
      <w:pPr>
        <w:pStyle w:val="ListParagraph"/>
        <w:numPr>
          <w:ilvl w:val="0"/>
          <w:numId w:val="6"/>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Publik</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Publik adalah komunikasi antara seseorang pembicara dengan sejumlah orang besar (khalayak) yang tidak bisa dikenal satu persatu,</w:t>
      </w:r>
    </w:p>
    <w:p w:rsidR="00806D46" w:rsidRPr="00F37035" w:rsidRDefault="00806D46" w:rsidP="00806D46">
      <w:pPr>
        <w:pStyle w:val="ListParagraph"/>
        <w:numPr>
          <w:ilvl w:val="0"/>
          <w:numId w:val="6"/>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Organisasi</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Organisasi terjadi dalam suatu organisasi, bersifat formal dan juga informal, dan berlangsung dalam satu jaringan yang lebih besar dari pada komunikasi kelompok,</w:t>
      </w:r>
    </w:p>
    <w:p w:rsidR="00806D46" w:rsidRPr="00F37035" w:rsidRDefault="00806D46" w:rsidP="00806D46">
      <w:pPr>
        <w:pStyle w:val="ListParagraph"/>
        <w:numPr>
          <w:ilvl w:val="0"/>
          <w:numId w:val="6"/>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Massa</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lastRenderedPageBreak/>
        <w:t>Komunikasi massa adalah komunikasi yang menggunakan media massa, baik cetak atau elektronik</w:t>
      </w:r>
    </w:p>
    <w:p w:rsidR="00806D46" w:rsidRPr="00F37035" w:rsidRDefault="00806D46" w:rsidP="00806D46">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(2005:72-75)</w:t>
      </w:r>
    </w:p>
    <w:p w:rsidR="00806D46" w:rsidRPr="00374566" w:rsidRDefault="00806D46" w:rsidP="00806D46">
      <w:pPr>
        <w:pStyle w:val="ListParagraph"/>
        <w:spacing w:after="0" w:line="480" w:lineRule="auto"/>
        <w:ind w:left="0" w:right="81" w:firstLine="720"/>
        <w:jc w:val="both"/>
        <w:rPr>
          <w:rFonts w:ascii="Times New Roman" w:hAnsi="Times New Roman" w:cs="Times New Roman"/>
          <w:sz w:val="24"/>
          <w:szCs w:val="24"/>
        </w:rPr>
      </w:pPr>
    </w:p>
    <w:p w:rsidR="00806D46" w:rsidRPr="001F799A" w:rsidRDefault="00806D46" w:rsidP="00806D46">
      <w:pPr>
        <w:pStyle w:val="ListParagraph"/>
        <w:spacing w:after="0" w:line="480" w:lineRule="auto"/>
        <w:ind w:left="0" w:right="81" w:firstLine="709"/>
        <w:jc w:val="both"/>
        <w:rPr>
          <w:rFonts w:ascii="Times New Roman" w:hAnsi="Times New Roman" w:cs="Times New Roman"/>
          <w:sz w:val="24"/>
          <w:szCs w:val="24"/>
        </w:rPr>
      </w:pP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Jika dikaitkan dengan penelitian yang diteliti, maka dalam hal ini, film merupakan salah satu yang menggunakan tipe komunikasi massa. Dimana pesan yang disampaikan ditujukan pada khalayak yang berbeda di berbagai tempat. Sehingga film dapat dimasukan ke dalam kategori media komunikasi massa.</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p>
    <w:p w:rsidR="00806D46" w:rsidRDefault="00806D46" w:rsidP="00806D46">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Komunikasi Massa</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massa dalam tinjauan praktis adalah proses penyampaian pesan dari komunikator (pengirim) kepada komunikan (penerima) dengan menggunakan media massa sebagai perantaranya. Dalam komunikasi massa ini, saluran yang lazim digunakan dapat berupa media massa cetak, elektronik, atau media massa </w:t>
      </w:r>
      <w:r>
        <w:rPr>
          <w:rFonts w:ascii="Times New Roman" w:hAnsi="Times New Roman" w:cs="Times New Roman"/>
          <w:i/>
          <w:sz w:val="24"/>
          <w:szCs w:val="24"/>
        </w:rPr>
        <w:t>on-line.</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 massa cetak meliputi koran, majalah, tabloid, buletin, poster, pamflet dan sebagainya. Sedangkan media massa elektronik meliputi televisi, radio dan film. Saat ini generasi terbaru dalam media massa adalah media </w:t>
      </w:r>
      <w:r>
        <w:rPr>
          <w:rFonts w:ascii="Times New Roman" w:hAnsi="Times New Roman" w:cs="Times New Roman"/>
          <w:i/>
          <w:sz w:val="24"/>
          <w:szCs w:val="24"/>
        </w:rPr>
        <w:t>on-line</w:t>
      </w:r>
      <w:r>
        <w:rPr>
          <w:rFonts w:ascii="Times New Roman" w:hAnsi="Times New Roman" w:cs="Times New Roman"/>
          <w:sz w:val="24"/>
          <w:szCs w:val="24"/>
        </w:rPr>
        <w:t xml:space="preserve"> atau yang lebih kita kenal dengan internet.</w:t>
      </w:r>
    </w:p>
    <w:p w:rsidR="00806D46" w:rsidRPr="0015724B"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peninjauan para pakar komunikasi, definisi komunikasi massa paling sederhana dikemukakan oleh </w:t>
      </w:r>
      <w:r>
        <w:rPr>
          <w:rFonts w:ascii="Times New Roman" w:hAnsi="Times New Roman" w:cs="Times New Roman"/>
          <w:b/>
          <w:sz w:val="24"/>
          <w:szCs w:val="24"/>
        </w:rPr>
        <w:t xml:space="preserve">Bittner </w:t>
      </w:r>
      <w:r>
        <w:rPr>
          <w:rFonts w:ascii="Times New Roman" w:hAnsi="Times New Roman" w:cs="Times New Roman"/>
          <w:sz w:val="24"/>
          <w:szCs w:val="24"/>
        </w:rPr>
        <w:t xml:space="preserve">yang dikutip dari buku </w:t>
      </w:r>
      <w:r>
        <w:rPr>
          <w:rFonts w:ascii="Times New Roman" w:hAnsi="Times New Roman" w:cs="Times New Roman"/>
          <w:b/>
          <w:sz w:val="24"/>
          <w:szCs w:val="24"/>
        </w:rPr>
        <w:t>Komunikasi Massa</w:t>
      </w:r>
      <w:r>
        <w:rPr>
          <w:rFonts w:ascii="Times New Roman" w:hAnsi="Times New Roman" w:cs="Times New Roman"/>
          <w:sz w:val="24"/>
          <w:szCs w:val="24"/>
        </w:rPr>
        <w:t xml:space="preserve">, karangan </w:t>
      </w:r>
      <w:r>
        <w:rPr>
          <w:rFonts w:ascii="Times New Roman" w:hAnsi="Times New Roman" w:cs="Times New Roman"/>
          <w:b/>
          <w:sz w:val="24"/>
          <w:szCs w:val="24"/>
        </w:rPr>
        <w:t>Ardianto</w:t>
      </w:r>
      <w:r>
        <w:rPr>
          <w:rFonts w:ascii="Times New Roman" w:hAnsi="Times New Roman" w:cs="Times New Roman"/>
          <w:sz w:val="24"/>
          <w:szCs w:val="24"/>
        </w:rPr>
        <w:t>, yaitu: “</w:t>
      </w:r>
      <w:r>
        <w:rPr>
          <w:rFonts w:ascii="Times New Roman" w:hAnsi="Times New Roman" w:cs="Times New Roman"/>
          <w:b/>
          <w:i/>
          <w:sz w:val="24"/>
          <w:szCs w:val="24"/>
        </w:rPr>
        <w:t xml:space="preserve">Mass communication is messages communicated trough a mass medium to a large number of people” </w:t>
      </w:r>
      <w:r>
        <w:rPr>
          <w:rFonts w:ascii="Times New Roman" w:hAnsi="Times New Roman" w:cs="Times New Roman"/>
          <w:b/>
          <w:sz w:val="24"/>
          <w:szCs w:val="24"/>
        </w:rPr>
        <w:t>(2003:3)</w:t>
      </w:r>
      <w:r>
        <w:rPr>
          <w:rFonts w:ascii="Times New Roman" w:hAnsi="Times New Roman" w:cs="Times New Roman"/>
          <w:sz w:val="24"/>
          <w:szCs w:val="24"/>
        </w:rPr>
        <w:t>. Definisi tersebut mengartikan bahwa komunikasi massa merupakan bentuk pengiriman pesan kepada komunikan yang jumlahnya banyak melalui media massa.</w:t>
      </w:r>
    </w:p>
    <w:p w:rsidR="00806D46" w:rsidRPr="00B145AA" w:rsidRDefault="00806D46" w:rsidP="00806D46">
      <w:pPr>
        <w:pStyle w:val="ListParagraph"/>
        <w:numPr>
          <w:ilvl w:val="2"/>
          <w:numId w:val="1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Fungsi Komunikasi Massa</w:t>
      </w:r>
    </w:p>
    <w:p w:rsidR="00806D46" w:rsidRDefault="00806D46" w:rsidP="00806D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Fungsi komunikasi masa menurut </w:t>
      </w:r>
      <w:r>
        <w:rPr>
          <w:rFonts w:ascii="Times New Roman" w:hAnsi="Times New Roman" w:cs="Times New Roman"/>
          <w:b/>
          <w:sz w:val="24"/>
          <w:szCs w:val="24"/>
        </w:rPr>
        <w:t>Dominick</w:t>
      </w:r>
      <w:r>
        <w:rPr>
          <w:rFonts w:ascii="Times New Roman" w:hAnsi="Times New Roman" w:cs="Times New Roman"/>
          <w:sz w:val="24"/>
          <w:szCs w:val="24"/>
        </w:rPr>
        <w:t xml:space="preserve">, dalam buku </w:t>
      </w:r>
      <w:r>
        <w:rPr>
          <w:rFonts w:ascii="Times New Roman" w:hAnsi="Times New Roman" w:cs="Times New Roman"/>
          <w:b/>
          <w:sz w:val="24"/>
          <w:szCs w:val="24"/>
        </w:rPr>
        <w:t>Ardianto</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Komunikasi Massa </w:t>
      </w:r>
      <w:r>
        <w:rPr>
          <w:rFonts w:ascii="Times New Roman" w:hAnsi="Times New Roman" w:cs="Times New Roman"/>
          <w:sz w:val="24"/>
          <w:szCs w:val="24"/>
        </w:rPr>
        <w:t xml:space="preserve"> adalah:</w:t>
      </w:r>
    </w:p>
    <w:p w:rsidR="00806D46" w:rsidRPr="00B145AA" w:rsidRDefault="00806D46" w:rsidP="00806D46">
      <w:pPr>
        <w:pStyle w:val="ListParagraph"/>
        <w:numPr>
          <w:ilvl w:val="0"/>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b/>
          <w:i/>
          <w:sz w:val="24"/>
          <w:szCs w:val="24"/>
        </w:rPr>
        <w:t xml:space="preserve">Surveilance </w:t>
      </w:r>
      <w:r>
        <w:rPr>
          <w:rFonts w:ascii="Times New Roman" w:hAnsi="Times New Roman" w:cs="Times New Roman"/>
          <w:b/>
          <w:sz w:val="24"/>
          <w:szCs w:val="24"/>
        </w:rPr>
        <w:t>(Pengawasan)</w:t>
      </w:r>
    </w:p>
    <w:p w:rsidR="00806D46" w:rsidRPr="00B145AA" w:rsidRDefault="00806D46" w:rsidP="00806D46">
      <w:pPr>
        <w:pStyle w:val="ListParagraph"/>
        <w:numPr>
          <w:ilvl w:val="0"/>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b/>
          <w:i/>
          <w:sz w:val="24"/>
          <w:szCs w:val="24"/>
        </w:rPr>
        <w:t xml:space="preserve">Interpretation </w:t>
      </w:r>
      <w:r>
        <w:rPr>
          <w:rFonts w:ascii="Times New Roman" w:hAnsi="Times New Roman" w:cs="Times New Roman"/>
          <w:b/>
          <w:sz w:val="24"/>
          <w:szCs w:val="24"/>
        </w:rPr>
        <w:t>(Penafsiran)</w:t>
      </w:r>
    </w:p>
    <w:p w:rsidR="00806D46" w:rsidRPr="00B145AA" w:rsidRDefault="00806D46" w:rsidP="00806D46">
      <w:pPr>
        <w:pStyle w:val="ListParagraph"/>
        <w:numPr>
          <w:ilvl w:val="0"/>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b/>
          <w:i/>
          <w:sz w:val="24"/>
          <w:szCs w:val="24"/>
        </w:rPr>
        <w:t xml:space="preserve">Linkage </w:t>
      </w:r>
      <w:r>
        <w:rPr>
          <w:rFonts w:ascii="Times New Roman" w:hAnsi="Times New Roman" w:cs="Times New Roman"/>
          <w:b/>
          <w:sz w:val="24"/>
          <w:szCs w:val="24"/>
        </w:rPr>
        <w:t>(Keterkaitan)</w:t>
      </w:r>
    </w:p>
    <w:p w:rsidR="00806D46" w:rsidRPr="00B145AA" w:rsidRDefault="00806D46" w:rsidP="00806D46">
      <w:pPr>
        <w:pStyle w:val="ListParagraph"/>
        <w:numPr>
          <w:ilvl w:val="0"/>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b/>
          <w:i/>
          <w:sz w:val="24"/>
          <w:szCs w:val="24"/>
        </w:rPr>
        <w:t xml:space="preserve">Transmission of Value </w:t>
      </w:r>
      <w:r>
        <w:rPr>
          <w:rFonts w:ascii="Times New Roman" w:hAnsi="Times New Roman" w:cs="Times New Roman"/>
          <w:b/>
          <w:sz w:val="24"/>
          <w:szCs w:val="24"/>
        </w:rPr>
        <w:t>(Penyebaran Nilai)</w:t>
      </w:r>
    </w:p>
    <w:p w:rsidR="00806D46" w:rsidRPr="00001BD7" w:rsidRDefault="00806D46" w:rsidP="00806D46">
      <w:pPr>
        <w:pStyle w:val="ListParagraph"/>
        <w:numPr>
          <w:ilvl w:val="0"/>
          <w:numId w:val="7"/>
        </w:numPr>
        <w:spacing w:after="0" w:line="240" w:lineRule="auto"/>
        <w:ind w:hanging="357"/>
        <w:jc w:val="both"/>
        <w:rPr>
          <w:rFonts w:ascii="Times New Roman" w:hAnsi="Times New Roman" w:cs="Times New Roman"/>
          <w:sz w:val="24"/>
          <w:szCs w:val="24"/>
        </w:rPr>
      </w:pPr>
      <w:r>
        <w:rPr>
          <w:rFonts w:ascii="Times New Roman" w:hAnsi="Times New Roman" w:cs="Times New Roman"/>
          <w:b/>
          <w:i/>
          <w:sz w:val="24"/>
          <w:szCs w:val="24"/>
        </w:rPr>
        <w:t xml:space="preserve">Entertaiment </w:t>
      </w:r>
      <w:r>
        <w:rPr>
          <w:rFonts w:ascii="Times New Roman" w:hAnsi="Times New Roman" w:cs="Times New Roman"/>
          <w:b/>
          <w:sz w:val="24"/>
          <w:szCs w:val="24"/>
        </w:rPr>
        <w:t>(Hiburan) [2007:14].</w:t>
      </w:r>
    </w:p>
    <w:p w:rsidR="00806D46" w:rsidRDefault="00806D46" w:rsidP="00806D46">
      <w:pPr>
        <w:pStyle w:val="ListParagraph"/>
        <w:spacing w:after="0" w:line="480" w:lineRule="auto"/>
        <w:ind w:left="1429"/>
        <w:jc w:val="both"/>
        <w:rPr>
          <w:rFonts w:ascii="Times New Roman" w:hAnsi="Times New Roman" w:cs="Times New Roman"/>
          <w:b/>
          <w:i/>
          <w:sz w:val="24"/>
          <w:szCs w:val="24"/>
        </w:rPr>
      </w:pP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fungsi-fungsi komunikasi massa di atas, secara tidak langsung telah memberikan unsur pengaruh terhadap khalayak atau publik. Pengaruh tersebut terjadi dikarenakan adanya pertemuan antara pesan komunikasi massa dan persepsi dalam komunikasi </w:t>
      </w:r>
      <w:r>
        <w:rPr>
          <w:rFonts w:ascii="Times New Roman" w:hAnsi="Times New Roman" w:cs="Times New Roman"/>
          <w:i/>
          <w:sz w:val="24"/>
          <w:szCs w:val="24"/>
        </w:rPr>
        <w:t>Intrapersonal</w:t>
      </w:r>
      <w:r>
        <w:rPr>
          <w:rFonts w:ascii="Times New Roman" w:hAnsi="Times New Roman" w:cs="Times New Roman"/>
          <w:sz w:val="24"/>
          <w:szCs w:val="24"/>
        </w:rPr>
        <w:t>.</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Wilbur Schramm</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Peranan Komunikasi Massa dalam Pembangunan </w:t>
      </w:r>
      <w:r>
        <w:rPr>
          <w:rFonts w:ascii="Times New Roman" w:hAnsi="Times New Roman" w:cs="Times New Roman"/>
          <w:sz w:val="24"/>
          <w:szCs w:val="24"/>
        </w:rPr>
        <w:t xml:space="preserve">karangan </w:t>
      </w:r>
      <w:r>
        <w:rPr>
          <w:rFonts w:ascii="Times New Roman" w:hAnsi="Times New Roman" w:cs="Times New Roman"/>
          <w:b/>
          <w:sz w:val="24"/>
          <w:szCs w:val="24"/>
        </w:rPr>
        <w:t xml:space="preserve">Eduard Depari </w:t>
      </w:r>
      <w:r>
        <w:rPr>
          <w:rFonts w:ascii="Times New Roman" w:hAnsi="Times New Roman" w:cs="Times New Roman"/>
          <w:sz w:val="24"/>
          <w:szCs w:val="24"/>
        </w:rPr>
        <w:t xml:space="preserve">dan </w:t>
      </w:r>
      <w:r>
        <w:rPr>
          <w:rFonts w:ascii="Times New Roman" w:hAnsi="Times New Roman" w:cs="Times New Roman"/>
          <w:b/>
          <w:sz w:val="24"/>
          <w:szCs w:val="24"/>
        </w:rPr>
        <w:t xml:space="preserve">Colin Mc Andrews </w:t>
      </w:r>
      <w:r>
        <w:rPr>
          <w:rFonts w:ascii="Times New Roman" w:hAnsi="Times New Roman" w:cs="Times New Roman"/>
          <w:sz w:val="24"/>
          <w:szCs w:val="24"/>
        </w:rPr>
        <w:t>menyatakan bahwa media massa adalah sarana paling efektif untuk:</w:t>
      </w:r>
    </w:p>
    <w:p w:rsidR="00806D46" w:rsidRDefault="00806D46" w:rsidP="00806D46">
      <w:pPr>
        <w:pStyle w:val="ListParagraph"/>
        <w:numPr>
          <w:ilvl w:val="0"/>
          <w:numId w:val="8"/>
        </w:numPr>
        <w:spacing w:after="0" w:line="240" w:lineRule="auto"/>
        <w:ind w:left="1418" w:right="709" w:hanging="284"/>
        <w:jc w:val="both"/>
        <w:rPr>
          <w:rFonts w:ascii="Times New Roman" w:hAnsi="Times New Roman" w:cs="Times New Roman"/>
          <w:b/>
          <w:sz w:val="24"/>
          <w:szCs w:val="24"/>
        </w:rPr>
      </w:pPr>
      <w:r>
        <w:rPr>
          <w:rFonts w:ascii="Times New Roman" w:hAnsi="Times New Roman" w:cs="Times New Roman"/>
          <w:b/>
          <w:sz w:val="24"/>
          <w:szCs w:val="24"/>
        </w:rPr>
        <w:t>Menjangkau masyarakat dalam usaha memperkenalkan ide baru, dan</w:t>
      </w:r>
    </w:p>
    <w:p w:rsidR="00806D46" w:rsidRPr="00001BD7" w:rsidRDefault="00806D46" w:rsidP="00806D46">
      <w:pPr>
        <w:pStyle w:val="ListParagraph"/>
        <w:numPr>
          <w:ilvl w:val="0"/>
          <w:numId w:val="8"/>
        </w:numPr>
        <w:spacing w:after="0" w:line="240" w:lineRule="auto"/>
        <w:ind w:left="1418" w:right="709" w:hanging="284"/>
        <w:jc w:val="both"/>
        <w:rPr>
          <w:rFonts w:ascii="Times New Roman" w:hAnsi="Times New Roman" w:cs="Times New Roman"/>
          <w:b/>
          <w:sz w:val="24"/>
          <w:szCs w:val="24"/>
        </w:rPr>
      </w:pPr>
      <w:r>
        <w:rPr>
          <w:rFonts w:ascii="Times New Roman" w:hAnsi="Times New Roman" w:cs="Times New Roman"/>
          <w:b/>
          <w:sz w:val="24"/>
          <w:szCs w:val="24"/>
        </w:rPr>
        <w:t>Membujuk masyarakat agar memanfaatkan inovasi tersebut [1978:29]</w:t>
      </w:r>
    </w:p>
    <w:p w:rsidR="00806D46" w:rsidRDefault="00806D46" w:rsidP="00806D46">
      <w:pPr>
        <w:spacing w:after="0" w:line="480" w:lineRule="auto"/>
        <w:jc w:val="both"/>
        <w:rPr>
          <w:rFonts w:ascii="Times New Roman" w:hAnsi="Times New Roman" w:cs="Times New Roman"/>
          <w:sz w:val="24"/>
          <w:szCs w:val="24"/>
        </w:rPr>
      </w:pPr>
    </w:p>
    <w:p w:rsidR="00806D46" w:rsidRDefault="00806D46" w:rsidP="00806D46">
      <w:pPr>
        <w:spacing w:after="0" w:line="480" w:lineRule="auto"/>
        <w:jc w:val="both"/>
        <w:rPr>
          <w:rFonts w:ascii="Times New Roman" w:hAnsi="Times New Roman" w:cs="Times New Roman"/>
          <w:sz w:val="24"/>
          <w:szCs w:val="24"/>
        </w:rPr>
      </w:pPr>
    </w:p>
    <w:p w:rsidR="00806D46" w:rsidRDefault="00806D46" w:rsidP="00806D46">
      <w:pPr>
        <w:pStyle w:val="ListParagraph"/>
        <w:numPr>
          <w:ilvl w:val="2"/>
          <w:numId w:val="11"/>
        </w:numPr>
        <w:spacing w:after="0" w:line="480" w:lineRule="auto"/>
        <w:ind w:left="709" w:hanging="709"/>
        <w:jc w:val="both"/>
        <w:rPr>
          <w:rFonts w:ascii="Times New Roman" w:hAnsi="Times New Roman" w:cs="Times New Roman"/>
          <w:b/>
          <w:sz w:val="24"/>
          <w:szCs w:val="24"/>
        </w:rPr>
      </w:pPr>
      <w:r w:rsidRPr="00001BD7">
        <w:rPr>
          <w:rFonts w:ascii="Times New Roman" w:hAnsi="Times New Roman" w:cs="Times New Roman"/>
          <w:b/>
          <w:sz w:val="24"/>
          <w:szCs w:val="24"/>
        </w:rPr>
        <w:t>Karakteristik Komunikasi Massa</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Seseorang yang akan menggunakan media massa sebagai sarana untuk melakukan kegiatan komunikasi, maka perlu untuk memahami karakteristik komunikasi massa.</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Ilmu, Teori dan Filsafat Komunikas</w:t>
      </w:r>
      <w:r>
        <w:rPr>
          <w:rFonts w:ascii="Times New Roman" w:hAnsi="Times New Roman" w:cs="Times New Roman"/>
          <w:sz w:val="24"/>
          <w:szCs w:val="24"/>
        </w:rPr>
        <w:t>, menyebutkan karakteristik komunikasi massa sebagai berikut:</w:t>
      </w:r>
    </w:p>
    <w:p w:rsidR="00806D46" w:rsidRDefault="00806D46" w:rsidP="00806D46">
      <w:pPr>
        <w:pStyle w:val="ListParagraph"/>
        <w:numPr>
          <w:ilvl w:val="0"/>
          <w:numId w:val="9"/>
        </w:numPr>
        <w:spacing w:after="0" w:line="240" w:lineRule="auto"/>
        <w:ind w:left="1418" w:right="709" w:hanging="284"/>
        <w:jc w:val="both"/>
        <w:rPr>
          <w:rFonts w:ascii="Times New Roman" w:hAnsi="Times New Roman" w:cs="Times New Roman"/>
          <w:b/>
          <w:sz w:val="24"/>
          <w:szCs w:val="24"/>
        </w:rPr>
      </w:pPr>
      <w:r>
        <w:rPr>
          <w:rFonts w:ascii="Times New Roman" w:hAnsi="Times New Roman" w:cs="Times New Roman"/>
          <w:b/>
          <w:sz w:val="24"/>
          <w:szCs w:val="24"/>
        </w:rPr>
        <w:t>Komunikasi massa bersifat umum</w:t>
      </w:r>
    </w:p>
    <w:p w:rsidR="00806D46" w:rsidRDefault="00806D46" w:rsidP="00806D46">
      <w:pPr>
        <w:pStyle w:val="ListParagraph"/>
        <w:numPr>
          <w:ilvl w:val="0"/>
          <w:numId w:val="9"/>
        </w:numPr>
        <w:spacing w:after="0" w:line="240" w:lineRule="auto"/>
        <w:ind w:left="1418" w:right="709" w:hanging="284"/>
        <w:jc w:val="both"/>
        <w:rPr>
          <w:rFonts w:ascii="Times New Roman" w:hAnsi="Times New Roman" w:cs="Times New Roman"/>
          <w:b/>
          <w:sz w:val="24"/>
          <w:szCs w:val="24"/>
        </w:rPr>
      </w:pPr>
      <w:r>
        <w:rPr>
          <w:rFonts w:ascii="Times New Roman" w:hAnsi="Times New Roman" w:cs="Times New Roman"/>
          <w:b/>
          <w:sz w:val="24"/>
          <w:szCs w:val="24"/>
        </w:rPr>
        <w:t>Komunikasi massa bersifat heterogen</w:t>
      </w:r>
    </w:p>
    <w:p w:rsidR="00806D46" w:rsidRDefault="00806D46" w:rsidP="00806D46">
      <w:pPr>
        <w:pStyle w:val="ListParagraph"/>
        <w:numPr>
          <w:ilvl w:val="0"/>
          <w:numId w:val="9"/>
        </w:numPr>
        <w:spacing w:after="0" w:line="240" w:lineRule="auto"/>
        <w:ind w:left="1418" w:right="709" w:hanging="284"/>
        <w:jc w:val="both"/>
        <w:rPr>
          <w:rFonts w:ascii="Times New Roman" w:hAnsi="Times New Roman" w:cs="Times New Roman"/>
          <w:b/>
          <w:sz w:val="24"/>
          <w:szCs w:val="24"/>
        </w:rPr>
      </w:pPr>
      <w:r>
        <w:rPr>
          <w:rFonts w:ascii="Times New Roman" w:hAnsi="Times New Roman" w:cs="Times New Roman"/>
          <w:b/>
          <w:sz w:val="24"/>
          <w:szCs w:val="24"/>
        </w:rPr>
        <w:t>Media massa menimbulkan keserempakan</w:t>
      </w:r>
    </w:p>
    <w:p w:rsidR="00806D46" w:rsidRDefault="00806D46" w:rsidP="00806D46">
      <w:pPr>
        <w:pStyle w:val="ListParagraph"/>
        <w:numPr>
          <w:ilvl w:val="0"/>
          <w:numId w:val="9"/>
        </w:numPr>
        <w:spacing w:after="0" w:line="240" w:lineRule="auto"/>
        <w:ind w:left="1418" w:right="709" w:hanging="284"/>
        <w:jc w:val="both"/>
        <w:rPr>
          <w:rFonts w:ascii="Times New Roman" w:hAnsi="Times New Roman" w:cs="Times New Roman"/>
          <w:b/>
          <w:sz w:val="24"/>
          <w:szCs w:val="24"/>
        </w:rPr>
      </w:pPr>
      <w:r>
        <w:rPr>
          <w:rFonts w:ascii="Times New Roman" w:hAnsi="Times New Roman" w:cs="Times New Roman"/>
          <w:b/>
          <w:sz w:val="24"/>
          <w:szCs w:val="24"/>
        </w:rPr>
        <w:t>Hubungan komunikator-komunikan bersifat non-pribadi [2003:81-83]</w:t>
      </w:r>
    </w:p>
    <w:p w:rsidR="00806D46" w:rsidRDefault="00806D46" w:rsidP="00806D46">
      <w:pPr>
        <w:pStyle w:val="ListParagraph"/>
        <w:spacing w:after="0" w:line="480" w:lineRule="auto"/>
        <w:ind w:left="1418" w:right="709"/>
        <w:jc w:val="both"/>
        <w:rPr>
          <w:rFonts w:ascii="Times New Roman" w:hAnsi="Times New Roman" w:cs="Times New Roman"/>
          <w:b/>
          <w:sz w:val="24"/>
          <w:szCs w:val="24"/>
        </w:rPr>
      </w:pP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Pandangan lain mengenai karakteristik komunikasi massa ini disebutkan juga oleh </w:t>
      </w:r>
      <w:r>
        <w:rPr>
          <w:rFonts w:ascii="Times New Roman" w:hAnsi="Times New Roman" w:cs="Times New Roman"/>
          <w:b/>
          <w:sz w:val="24"/>
          <w:szCs w:val="24"/>
        </w:rPr>
        <w:t xml:space="preserve"> A.W. Widjaja </w:t>
      </w:r>
      <w:r>
        <w:rPr>
          <w:rFonts w:ascii="Times New Roman" w:hAnsi="Times New Roman" w:cs="Times New Roman"/>
          <w:sz w:val="24"/>
          <w:szCs w:val="24"/>
        </w:rPr>
        <w:t xml:space="preserve">dalam bukunya </w:t>
      </w:r>
      <w:r>
        <w:rPr>
          <w:rFonts w:ascii="Times New Roman" w:hAnsi="Times New Roman" w:cs="Times New Roman"/>
          <w:b/>
          <w:sz w:val="24"/>
          <w:szCs w:val="24"/>
        </w:rPr>
        <w:t>Komunikasi dan Hubungan Masyarakat (1986:25)</w:t>
      </w:r>
      <w:r>
        <w:rPr>
          <w:rFonts w:ascii="Times New Roman" w:hAnsi="Times New Roman" w:cs="Times New Roman"/>
          <w:sz w:val="24"/>
          <w:szCs w:val="24"/>
        </w:rPr>
        <w:t xml:space="preserve">. Dia mengatakan bahwa karakter dari komunikasi massa yaitu sifat komunikasinya yang hanya berlangsung satu arah. Saat proses komunikasi sedang berlangsung, bahwa </w:t>
      </w:r>
      <w:r>
        <w:rPr>
          <w:rFonts w:ascii="Times New Roman" w:hAnsi="Times New Roman" w:cs="Times New Roman"/>
          <w:i/>
          <w:sz w:val="24"/>
          <w:szCs w:val="24"/>
        </w:rPr>
        <w:t xml:space="preserve">feedback </w:t>
      </w:r>
      <w:r>
        <w:rPr>
          <w:rFonts w:ascii="Times New Roman" w:hAnsi="Times New Roman" w:cs="Times New Roman"/>
          <w:sz w:val="24"/>
          <w:szCs w:val="24"/>
        </w:rPr>
        <w:t xml:space="preserve">(umpan balik) yang terjadi pada komunikasinya bersifat </w:t>
      </w:r>
      <w:r>
        <w:rPr>
          <w:rFonts w:ascii="Times New Roman" w:hAnsi="Times New Roman" w:cs="Times New Roman"/>
          <w:i/>
          <w:sz w:val="24"/>
          <w:szCs w:val="24"/>
        </w:rPr>
        <w:t xml:space="preserve">delayed feedback, </w:t>
      </w:r>
      <w:r>
        <w:rPr>
          <w:rFonts w:ascii="Times New Roman" w:hAnsi="Times New Roman" w:cs="Times New Roman"/>
          <w:sz w:val="24"/>
          <w:szCs w:val="24"/>
        </w:rPr>
        <w:t>atau tertunda, tidak cepat didapat.</w:t>
      </w:r>
    </w:p>
    <w:p w:rsidR="00806D46" w:rsidRDefault="00806D46" w:rsidP="00806D46">
      <w:pPr>
        <w:pStyle w:val="ListParagraph"/>
        <w:spacing w:after="0" w:line="480" w:lineRule="auto"/>
        <w:ind w:left="0" w:right="709" w:firstLine="709"/>
        <w:jc w:val="both"/>
        <w:rPr>
          <w:rFonts w:ascii="Times New Roman" w:hAnsi="Times New Roman" w:cs="Times New Roman"/>
          <w:sz w:val="24"/>
          <w:szCs w:val="24"/>
        </w:rPr>
      </w:pPr>
    </w:p>
    <w:p w:rsidR="00806D46" w:rsidRDefault="00806D46" w:rsidP="00806D46">
      <w:pPr>
        <w:pStyle w:val="ListParagraph"/>
        <w:numPr>
          <w:ilvl w:val="1"/>
          <w:numId w:val="11"/>
        </w:numPr>
        <w:spacing w:after="0" w:line="480" w:lineRule="auto"/>
        <w:ind w:left="709" w:right="709" w:hanging="709"/>
        <w:jc w:val="both"/>
        <w:rPr>
          <w:rFonts w:ascii="Times New Roman" w:hAnsi="Times New Roman" w:cs="Times New Roman"/>
          <w:b/>
          <w:sz w:val="24"/>
          <w:szCs w:val="24"/>
        </w:rPr>
      </w:pPr>
      <w:r>
        <w:rPr>
          <w:rFonts w:ascii="Times New Roman" w:hAnsi="Times New Roman" w:cs="Times New Roman"/>
          <w:b/>
          <w:sz w:val="24"/>
          <w:szCs w:val="24"/>
        </w:rPr>
        <w:t>Pengertian Jurnalistik</w:t>
      </w: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Dalam buku </w:t>
      </w:r>
      <w:r>
        <w:rPr>
          <w:rFonts w:ascii="Times New Roman" w:hAnsi="Times New Roman" w:cs="Times New Roman"/>
          <w:b/>
          <w:sz w:val="24"/>
          <w:szCs w:val="24"/>
        </w:rPr>
        <w:t xml:space="preserve">Jurnalistik Indonesia Menulis Berita dan Feature </w:t>
      </w:r>
      <w:r>
        <w:rPr>
          <w:rFonts w:ascii="Times New Roman" w:hAnsi="Times New Roman" w:cs="Times New Roman"/>
          <w:sz w:val="24"/>
          <w:szCs w:val="24"/>
        </w:rPr>
        <w:t xml:space="preserve">karangan </w:t>
      </w:r>
      <w:r>
        <w:rPr>
          <w:rFonts w:ascii="Times New Roman" w:hAnsi="Times New Roman" w:cs="Times New Roman"/>
          <w:b/>
          <w:sz w:val="24"/>
          <w:szCs w:val="24"/>
        </w:rPr>
        <w:t>Sumadiria (2005:2)</w:t>
      </w:r>
      <w:r>
        <w:rPr>
          <w:rFonts w:ascii="Times New Roman" w:hAnsi="Times New Roman" w:cs="Times New Roman"/>
          <w:sz w:val="24"/>
          <w:szCs w:val="24"/>
        </w:rPr>
        <w:t xml:space="preserve">, secara etimologis jurnalistik berasal dari kata </w:t>
      </w:r>
      <w:r>
        <w:rPr>
          <w:rFonts w:ascii="Times New Roman" w:hAnsi="Times New Roman" w:cs="Times New Roman"/>
          <w:i/>
          <w:sz w:val="24"/>
          <w:szCs w:val="24"/>
        </w:rPr>
        <w:t>journ</w:t>
      </w:r>
      <w:r>
        <w:rPr>
          <w:rFonts w:ascii="Times New Roman" w:hAnsi="Times New Roman" w:cs="Times New Roman"/>
          <w:sz w:val="24"/>
          <w:szCs w:val="24"/>
        </w:rPr>
        <w:t xml:space="preserve">. Dalam bahasa Perancis, </w:t>
      </w:r>
      <w:r>
        <w:rPr>
          <w:rFonts w:ascii="Times New Roman" w:hAnsi="Times New Roman" w:cs="Times New Roman"/>
          <w:i/>
          <w:sz w:val="24"/>
          <w:szCs w:val="24"/>
        </w:rPr>
        <w:t>journ</w:t>
      </w:r>
      <w:r>
        <w:rPr>
          <w:rFonts w:ascii="Times New Roman" w:hAnsi="Times New Roman" w:cs="Times New Roman"/>
          <w:sz w:val="24"/>
          <w:szCs w:val="24"/>
        </w:rPr>
        <w:t xml:space="preserve">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lebih baik.</w:t>
      </w: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Laporan yang dimaksud dalam pengertian jurnalistik diatas adalah laporan informasi. </w:t>
      </w:r>
      <w:r>
        <w:rPr>
          <w:rFonts w:ascii="Times New Roman" w:hAnsi="Times New Roman" w:cs="Times New Roman"/>
          <w:b/>
          <w:sz w:val="24"/>
          <w:szCs w:val="24"/>
        </w:rPr>
        <w:t xml:space="preserve">Roland E. Wosley </w:t>
      </w:r>
      <w:r>
        <w:rPr>
          <w:rFonts w:ascii="Times New Roman" w:hAnsi="Times New Roman" w:cs="Times New Roman"/>
          <w:sz w:val="24"/>
          <w:szCs w:val="24"/>
        </w:rPr>
        <w:t xml:space="preserve">dalam </w:t>
      </w:r>
      <w:r>
        <w:rPr>
          <w:rFonts w:ascii="Times New Roman" w:hAnsi="Times New Roman" w:cs="Times New Roman"/>
          <w:b/>
          <w:i/>
          <w:sz w:val="24"/>
          <w:szCs w:val="24"/>
        </w:rPr>
        <w:t xml:space="preserve">Understanding Magazines </w:t>
      </w:r>
      <w:r>
        <w:rPr>
          <w:rFonts w:ascii="Times New Roman" w:hAnsi="Times New Roman" w:cs="Times New Roman"/>
          <w:b/>
          <w:sz w:val="24"/>
          <w:szCs w:val="24"/>
        </w:rPr>
        <w:t xml:space="preserve">(1996:3) </w:t>
      </w:r>
      <w:r>
        <w:rPr>
          <w:rFonts w:ascii="Times New Roman" w:hAnsi="Times New Roman" w:cs="Times New Roman"/>
          <w:sz w:val="24"/>
          <w:szCs w:val="24"/>
        </w:rPr>
        <w:t>menyebutkan jurnalistik adalah pengumpulan, penulisan, penafsiran, pemrosesan, dan penyebaran informasi umum, pendapat pemerhati, hiburan umum secara sistematik dan dapat dipercaya untuk diterbitkan pada surat kabar, majalah dan disiarkan di stasiun siaran.</w:t>
      </w:r>
    </w:p>
    <w:p w:rsidR="00806D46" w:rsidRDefault="00806D46" w:rsidP="00806D46">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Secara teknis </w:t>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 Menulis Berita dan Feature</w:t>
      </w:r>
      <w:r>
        <w:rPr>
          <w:rFonts w:ascii="Times New Roman" w:hAnsi="Times New Roman" w:cs="Times New Roman"/>
          <w:sz w:val="24"/>
          <w:szCs w:val="24"/>
        </w:rPr>
        <w:t>, merangkum sebuah definisi dari banyak pakar komunikasi mengenai definisi jurnalistik itu sendiri, menurutnya:</w:t>
      </w:r>
    </w:p>
    <w:p w:rsidR="00806D46" w:rsidRPr="00CC2C62" w:rsidRDefault="00806D46" w:rsidP="00806D46">
      <w:pPr>
        <w:pStyle w:val="ListParagraph"/>
        <w:spacing w:after="0" w:line="240" w:lineRule="auto"/>
        <w:ind w:left="1418" w:right="709"/>
        <w:jc w:val="both"/>
        <w:rPr>
          <w:rFonts w:ascii="Times New Roman" w:hAnsi="Times New Roman" w:cs="Times New Roman"/>
          <w:b/>
          <w:sz w:val="24"/>
          <w:szCs w:val="24"/>
        </w:rPr>
      </w:pPr>
      <w:r w:rsidRPr="00CC2C62">
        <w:rPr>
          <w:rFonts w:ascii="Times New Roman" w:hAnsi="Times New Roman" w:cs="Times New Roman"/>
          <w:b/>
          <w:sz w:val="24"/>
          <w:szCs w:val="24"/>
        </w:rPr>
        <w:t xml:space="preserve">Jurnalistik adalah kegiatan menyiapkan, mencari, mengumpulkan, mengolah, menyajikan dan menyebarkan berita melalui media </w:t>
      </w:r>
      <w:r w:rsidRPr="00CC2C62">
        <w:rPr>
          <w:rFonts w:ascii="Times New Roman" w:hAnsi="Times New Roman" w:cs="Times New Roman"/>
          <w:b/>
          <w:sz w:val="24"/>
          <w:szCs w:val="24"/>
        </w:rPr>
        <w:lastRenderedPageBreak/>
        <w:t>berkala kepada khalayak seluas-luasnya dan secepat-cepatnya (2005:3)</w:t>
      </w:r>
    </w:p>
    <w:p w:rsidR="00806D46" w:rsidRDefault="00806D46" w:rsidP="00806D46">
      <w:pPr>
        <w:pStyle w:val="ListParagraph"/>
        <w:spacing w:after="0" w:line="480" w:lineRule="auto"/>
        <w:ind w:left="0" w:right="709" w:firstLine="709"/>
        <w:jc w:val="both"/>
        <w:rPr>
          <w:rFonts w:ascii="Times New Roman" w:hAnsi="Times New Roman" w:cs="Times New Roman"/>
          <w:sz w:val="24"/>
          <w:szCs w:val="24"/>
        </w:rPr>
      </w:pPr>
    </w:p>
    <w:p w:rsidR="00806D46" w:rsidRDefault="00806D46" w:rsidP="00806D46">
      <w:pPr>
        <w:pStyle w:val="ListParagraph"/>
        <w:numPr>
          <w:ilvl w:val="1"/>
          <w:numId w:val="11"/>
        </w:numPr>
        <w:spacing w:after="0" w:line="480" w:lineRule="auto"/>
        <w:ind w:left="709" w:right="709" w:hanging="709"/>
        <w:jc w:val="both"/>
        <w:rPr>
          <w:rFonts w:ascii="Times New Roman" w:hAnsi="Times New Roman" w:cs="Times New Roman"/>
          <w:b/>
          <w:sz w:val="24"/>
          <w:szCs w:val="24"/>
        </w:rPr>
      </w:pPr>
      <w:r>
        <w:rPr>
          <w:rFonts w:ascii="Times New Roman" w:hAnsi="Times New Roman" w:cs="Times New Roman"/>
          <w:b/>
          <w:sz w:val="24"/>
          <w:szCs w:val="24"/>
        </w:rPr>
        <w:t>Film</w:t>
      </w:r>
    </w:p>
    <w:p w:rsidR="00806D46" w:rsidRPr="00CC2C62" w:rsidRDefault="00806D46" w:rsidP="00806D46">
      <w:pPr>
        <w:spacing w:after="0" w:line="480" w:lineRule="auto"/>
        <w:ind w:right="81" w:firstLine="709"/>
        <w:jc w:val="both"/>
        <w:rPr>
          <w:rFonts w:ascii="Times New Roman" w:hAnsi="Times New Roman" w:cs="Times New Roman"/>
          <w:sz w:val="24"/>
          <w:szCs w:val="24"/>
        </w:rPr>
      </w:pPr>
      <w:r w:rsidRPr="00CC2C62">
        <w:rPr>
          <w:rFonts w:ascii="Times New Roman" w:hAnsi="Times New Roman" w:cs="Times New Roman"/>
          <w:sz w:val="24"/>
          <w:szCs w:val="24"/>
        </w:rPr>
        <w:t>Film merupakan media komunikasi yang berusaha menyampaikan pesan melalui perpaduan antara audio (suara), visual (gambar) dan juga suara musik yang dihadirkan lewat komposisi teknik kamera dan sejumlah teknologi yang membuatnya menjadi gambar bergerak. Sebagai salah satu bentuk media massa, dalam hal ini film juga memiliki tanggung jawab secara sosial kepada masyarakat tentang apa yang akan disampaikan. Bukan hanya sekedar menyampaikan informasi dan menghibur tetapi dituntut untuk menjalankan fungsi edukatifnya untuk memberi pencerahan dan pendidikan kepada masyarakat.</w:t>
      </w:r>
    </w:p>
    <w:p w:rsidR="00806D46" w:rsidRDefault="00806D46" w:rsidP="00806D46">
      <w:pPr>
        <w:pStyle w:val="ListParagraph"/>
        <w:spacing w:after="0" w:line="240" w:lineRule="auto"/>
        <w:ind w:left="1418" w:right="705"/>
        <w:jc w:val="both"/>
        <w:rPr>
          <w:rFonts w:ascii="Times New Roman" w:hAnsi="Times New Roman" w:cs="Times New Roman"/>
          <w:b/>
          <w:sz w:val="24"/>
          <w:szCs w:val="24"/>
        </w:rPr>
      </w:pPr>
      <w:r w:rsidRPr="00374566">
        <w:rPr>
          <w:rFonts w:ascii="Times New Roman" w:hAnsi="Times New Roman" w:cs="Times New Roman"/>
          <w:b/>
          <w:sz w:val="24"/>
          <w:szCs w:val="24"/>
          <w:lang w:val="sv-SE"/>
        </w:rPr>
        <w:t>Film adalah media komunikasi massa yang ampuh sekali, bukan saja untuk hiburan tetapi untuk penerangan dan pendidikan. Dalam ceramah-ceramah penerangan atau pendidikan kini banyak digunakan film sebagai alat bantu untuk memberikan penjelasan(Effendy, 2004:209).</w:t>
      </w:r>
    </w:p>
    <w:p w:rsidR="00806D46" w:rsidRDefault="00806D46" w:rsidP="00806D46">
      <w:pPr>
        <w:pStyle w:val="ListParagraph"/>
        <w:spacing w:after="0" w:line="240" w:lineRule="auto"/>
        <w:ind w:left="1418" w:right="705"/>
        <w:jc w:val="both"/>
        <w:rPr>
          <w:rFonts w:ascii="Times New Roman" w:hAnsi="Times New Roman" w:cs="Times New Roman"/>
          <w:b/>
          <w:sz w:val="24"/>
          <w:szCs w:val="24"/>
        </w:rPr>
      </w:pPr>
    </w:p>
    <w:p w:rsidR="00806D46" w:rsidRDefault="00806D46" w:rsidP="00806D46">
      <w:pPr>
        <w:pStyle w:val="ListParagraph"/>
        <w:spacing w:after="0" w:line="240" w:lineRule="auto"/>
        <w:ind w:left="1418" w:right="705"/>
        <w:jc w:val="both"/>
        <w:rPr>
          <w:rFonts w:ascii="Times New Roman" w:hAnsi="Times New Roman" w:cs="Times New Roman"/>
          <w:b/>
          <w:sz w:val="24"/>
          <w:szCs w:val="24"/>
        </w:rPr>
      </w:pPr>
    </w:p>
    <w:p w:rsidR="00806D46" w:rsidRDefault="00806D46" w:rsidP="00806D46">
      <w:pPr>
        <w:pStyle w:val="ListParagraph"/>
        <w:spacing w:after="0" w:line="240" w:lineRule="auto"/>
        <w:ind w:left="1418" w:right="705"/>
        <w:jc w:val="both"/>
        <w:rPr>
          <w:rFonts w:ascii="Times New Roman" w:hAnsi="Times New Roman" w:cs="Times New Roman"/>
          <w:b/>
          <w:sz w:val="24"/>
          <w:szCs w:val="24"/>
        </w:rPr>
      </w:pPr>
    </w:p>
    <w:p w:rsidR="00806D46" w:rsidRDefault="00806D46" w:rsidP="00806D46">
      <w:pPr>
        <w:pStyle w:val="ListParagraph"/>
        <w:spacing w:after="0" w:line="240" w:lineRule="auto"/>
        <w:ind w:left="1418" w:right="705"/>
        <w:jc w:val="both"/>
        <w:rPr>
          <w:rFonts w:ascii="Times New Roman" w:hAnsi="Times New Roman" w:cs="Times New Roman"/>
          <w:b/>
          <w:sz w:val="24"/>
          <w:szCs w:val="24"/>
        </w:rPr>
      </w:pPr>
    </w:p>
    <w:p w:rsidR="00806D46" w:rsidRDefault="00806D46" w:rsidP="00806D46">
      <w:pPr>
        <w:pStyle w:val="ListParagraph"/>
        <w:numPr>
          <w:ilvl w:val="1"/>
          <w:numId w:val="8"/>
        </w:numPr>
        <w:spacing w:after="0" w:line="480" w:lineRule="auto"/>
        <w:ind w:left="709" w:hanging="709"/>
        <w:jc w:val="both"/>
        <w:rPr>
          <w:rFonts w:ascii="Times New Roman" w:hAnsi="Times New Roman" w:cs="Times New Roman"/>
          <w:b/>
          <w:sz w:val="24"/>
          <w:szCs w:val="24"/>
        </w:rPr>
      </w:pPr>
      <w:r w:rsidRPr="00132BE2">
        <w:rPr>
          <w:rFonts w:ascii="Times New Roman" w:hAnsi="Times New Roman" w:cs="Times New Roman"/>
          <w:b/>
          <w:sz w:val="24"/>
          <w:szCs w:val="24"/>
        </w:rPr>
        <w:t>Jenis-jenis Film</w:t>
      </w:r>
    </w:p>
    <w:p w:rsidR="00806D46" w:rsidRDefault="00806D46" w:rsidP="00806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Film merupakan salah satu alat komunikasi dalam </w:t>
      </w:r>
      <w:r w:rsidRPr="00132BE2">
        <w:rPr>
          <w:rFonts w:ascii="Times New Roman" w:hAnsi="Times New Roman" w:cs="Times New Roman"/>
          <w:i/>
          <w:sz w:val="24"/>
          <w:szCs w:val="24"/>
        </w:rPr>
        <w:t>audio</w:t>
      </w:r>
      <w:r>
        <w:rPr>
          <w:rFonts w:ascii="Times New Roman" w:hAnsi="Times New Roman" w:cs="Times New Roman"/>
          <w:sz w:val="24"/>
          <w:szCs w:val="24"/>
        </w:rPr>
        <w:t xml:space="preserve"> dan </w:t>
      </w:r>
      <w:r w:rsidRPr="00132BE2">
        <w:rPr>
          <w:rFonts w:ascii="Times New Roman" w:hAnsi="Times New Roman" w:cs="Times New Roman"/>
          <w:i/>
          <w:sz w:val="24"/>
          <w:szCs w:val="24"/>
        </w:rPr>
        <w:t>visual</w:t>
      </w:r>
      <w:r>
        <w:rPr>
          <w:rFonts w:ascii="Times New Roman" w:hAnsi="Times New Roman" w:cs="Times New Roman"/>
          <w:sz w:val="24"/>
          <w:szCs w:val="24"/>
        </w:rPr>
        <w:t xml:space="preserve">, dan memiliki berbagai macam jenis.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membedakan jenis-jenis film sebagai berikut:</w:t>
      </w:r>
    </w:p>
    <w:p w:rsidR="00806D46" w:rsidRPr="00132BE2" w:rsidRDefault="00806D46" w:rsidP="00806D46">
      <w:pPr>
        <w:pStyle w:val="ListParagraph"/>
        <w:numPr>
          <w:ilvl w:val="0"/>
          <w:numId w:val="10"/>
        </w:numPr>
        <w:spacing w:after="0"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Film Cerita (</w:t>
      </w:r>
      <w:r>
        <w:rPr>
          <w:rFonts w:ascii="Times New Roman" w:hAnsi="Times New Roman" w:cs="Times New Roman"/>
          <w:b/>
          <w:i/>
          <w:sz w:val="24"/>
          <w:szCs w:val="24"/>
        </w:rPr>
        <w:t>Story Film)</w:t>
      </w:r>
    </w:p>
    <w:p w:rsidR="00806D46" w:rsidRDefault="00806D46" w:rsidP="00806D46">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Film cerita adalah jenis film yang mengandung cerita, yaitu lazim ditunjukan di gedung-gedung bioskop dengan bintang film tenar. Film seperti ini didistribusikan sebagai barang dagangan dan diperuntukan bagi semua publik di mana saja,</w:t>
      </w:r>
    </w:p>
    <w:p w:rsidR="00806D46" w:rsidRDefault="00806D46" w:rsidP="00806D46">
      <w:pPr>
        <w:pStyle w:val="ListParagraph"/>
        <w:numPr>
          <w:ilvl w:val="0"/>
          <w:numId w:val="10"/>
        </w:numPr>
        <w:spacing w:after="0"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Film Berita (</w:t>
      </w:r>
      <w:r>
        <w:rPr>
          <w:rFonts w:ascii="Times New Roman" w:hAnsi="Times New Roman" w:cs="Times New Roman"/>
          <w:b/>
          <w:i/>
          <w:sz w:val="24"/>
          <w:szCs w:val="24"/>
        </w:rPr>
        <w:t>Newsreel</w:t>
      </w:r>
      <w:r>
        <w:rPr>
          <w:rFonts w:ascii="Times New Roman" w:hAnsi="Times New Roman" w:cs="Times New Roman"/>
          <w:b/>
          <w:sz w:val="24"/>
          <w:szCs w:val="24"/>
        </w:rPr>
        <w:t>)</w:t>
      </w:r>
    </w:p>
    <w:p w:rsidR="00806D46" w:rsidRDefault="00806D46" w:rsidP="00806D46">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Film berita atau </w:t>
      </w:r>
      <w:r>
        <w:rPr>
          <w:rFonts w:ascii="Times New Roman" w:hAnsi="Times New Roman" w:cs="Times New Roman"/>
          <w:b/>
          <w:i/>
          <w:sz w:val="24"/>
          <w:szCs w:val="24"/>
        </w:rPr>
        <w:t>newsreel</w:t>
      </w:r>
      <w:r>
        <w:rPr>
          <w:rFonts w:ascii="Times New Roman" w:hAnsi="Times New Roman" w:cs="Times New Roman"/>
          <w:b/>
          <w:sz w:val="24"/>
          <w:szCs w:val="24"/>
        </w:rPr>
        <w:t xml:space="preserve"> adalah film mengenai fakta atau peristiwa yang benar-benar terjadi. Karena sifatnya berita, maka film yang disajikan kepada publik harus mengandung nilai berita (</w:t>
      </w:r>
      <w:r>
        <w:rPr>
          <w:rFonts w:ascii="Times New Roman" w:hAnsi="Times New Roman" w:cs="Times New Roman"/>
          <w:b/>
          <w:i/>
          <w:sz w:val="24"/>
          <w:szCs w:val="24"/>
        </w:rPr>
        <w:t>News Value</w:t>
      </w:r>
      <w:r>
        <w:rPr>
          <w:rFonts w:ascii="Times New Roman" w:hAnsi="Times New Roman" w:cs="Times New Roman"/>
          <w:b/>
          <w:sz w:val="24"/>
          <w:szCs w:val="24"/>
        </w:rPr>
        <w:t>),</w:t>
      </w:r>
    </w:p>
    <w:p w:rsidR="00806D46" w:rsidRDefault="00806D46" w:rsidP="00806D46">
      <w:pPr>
        <w:pStyle w:val="ListParagraph"/>
        <w:numPr>
          <w:ilvl w:val="0"/>
          <w:numId w:val="10"/>
        </w:numPr>
        <w:spacing w:after="0"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lastRenderedPageBreak/>
        <w:t>Film Dokumenter</w:t>
      </w:r>
    </w:p>
    <w:p w:rsidR="00806D46" w:rsidRDefault="00806D46" w:rsidP="00806D46">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Titik berat film dokumenter adalah fakta atau peristiwa yang terjadi. Bedanya dengan film berita adalah bahwa film berita harus mengenai sesuatu yang mempunyai nilai berita (</w:t>
      </w:r>
      <w:r>
        <w:rPr>
          <w:rFonts w:ascii="Times New Roman" w:hAnsi="Times New Roman" w:cs="Times New Roman"/>
          <w:b/>
          <w:i/>
          <w:sz w:val="24"/>
          <w:szCs w:val="24"/>
        </w:rPr>
        <w:t>News Value</w:t>
      </w:r>
      <w:r>
        <w:rPr>
          <w:rFonts w:ascii="Times New Roman" w:hAnsi="Times New Roman" w:cs="Times New Roman"/>
          <w:b/>
          <w:sz w:val="24"/>
          <w:szCs w:val="24"/>
        </w:rPr>
        <w:t>) untuk dihidangkan kepada penonton apa adanya dan dan dalam kurun waktu yang sesingkat-singkatnya,</w:t>
      </w:r>
    </w:p>
    <w:p w:rsidR="00806D46" w:rsidRDefault="00806D46" w:rsidP="00806D46">
      <w:pPr>
        <w:pStyle w:val="ListParagraph"/>
        <w:numPr>
          <w:ilvl w:val="0"/>
          <w:numId w:val="10"/>
        </w:numPr>
        <w:spacing w:after="0"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Film Kartun (</w:t>
      </w:r>
      <w:r>
        <w:rPr>
          <w:rFonts w:ascii="Times New Roman" w:hAnsi="Times New Roman" w:cs="Times New Roman"/>
          <w:b/>
          <w:i/>
          <w:sz w:val="24"/>
          <w:szCs w:val="24"/>
        </w:rPr>
        <w:t>Cartoon Film</w:t>
      </w:r>
      <w:r>
        <w:rPr>
          <w:rFonts w:ascii="Times New Roman" w:hAnsi="Times New Roman" w:cs="Times New Roman"/>
          <w:b/>
          <w:sz w:val="24"/>
          <w:szCs w:val="24"/>
        </w:rPr>
        <w:t>)</w:t>
      </w:r>
    </w:p>
    <w:p w:rsidR="00806D46" w:rsidRPr="00D92CA8" w:rsidRDefault="00806D46" w:rsidP="00806D46">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Titik berat dalam pembuatan film kartun adalah lukis. Dan setiap lukisan memerlukan ketelitian. Satu persatu dilukis dengan seksama untuk kemudian dipotret satu persatu pula. Dan rangkaian lukisan itu setiap detiknya diputar dalam proyetor film, maka lukisan-lukisan itu menjadi hidup. (2003:210-217)</w:t>
      </w:r>
    </w:p>
    <w:p w:rsidR="00806D46" w:rsidRDefault="00806D46" w:rsidP="00806D46">
      <w:pPr>
        <w:pStyle w:val="ListParagraph"/>
        <w:spacing w:after="0" w:line="240" w:lineRule="auto"/>
        <w:ind w:left="709" w:right="-1"/>
        <w:jc w:val="both"/>
        <w:rPr>
          <w:rFonts w:ascii="Times New Roman" w:hAnsi="Times New Roman" w:cs="Times New Roman"/>
          <w:b/>
          <w:sz w:val="24"/>
          <w:szCs w:val="24"/>
        </w:rPr>
      </w:pPr>
    </w:p>
    <w:p w:rsidR="00806D46" w:rsidRDefault="00806D46" w:rsidP="00806D46">
      <w:pPr>
        <w:spacing w:after="0" w:line="480" w:lineRule="auto"/>
        <w:ind w:right="-1" w:firstLine="709"/>
        <w:jc w:val="both"/>
        <w:rPr>
          <w:rFonts w:ascii="Times New Roman" w:hAnsi="Times New Roman" w:cs="Times New Roman"/>
          <w:sz w:val="24"/>
          <w:szCs w:val="24"/>
        </w:rPr>
      </w:pPr>
    </w:p>
    <w:p w:rsidR="00AB73C3" w:rsidRDefault="00AB73C3"/>
    <w:sectPr w:rsidR="00AB73C3" w:rsidSect="00AB7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39F"/>
    <w:multiLevelType w:val="multilevel"/>
    <w:tmpl w:val="32E607EC"/>
    <w:lvl w:ilvl="0">
      <w:start w:val="1"/>
      <w:numFmt w:val="decimal"/>
      <w:lvlText w:val="%1."/>
      <w:lvlJc w:val="left"/>
      <w:pPr>
        <w:ind w:left="2149" w:hanging="360"/>
      </w:pPr>
    </w:lvl>
    <w:lvl w:ilvl="1">
      <w:start w:val="8"/>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
    <w:nsid w:val="0C280454"/>
    <w:multiLevelType w:val="hybridMultilevel"/>
    <w:tmpl w:val="7F2AFF4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CD62541"/>
    <w:multiLevelType w:val="hybridMultilevel"/>
    <w:tmpl w:val="CD023D80"/>
    <w:lvl w:ilvl="0" w:tplc="0421000F">
      <w:start w:val="1"/>
      <w:numFmt w:val="decimal"/>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3">
    <w:nsid w:val="35215E17"/>
    <w:multiLevelType w:val="multilevel"/>
    <w:tmpl w:val="D60C4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F71A68"/>
    <w:multiLevelType w:val="hybridMultilevel"/>
    <w:tmpl w:val="9794A61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0721F6A"/>
    <w:multiLevelType w:val="hybridMultilevel"/>
    <w:tmpl w:val="26D2D4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5A87BA0"/>
    <w:multiLevelType w:val="hybridMultilevel"/>
    <w:tmpl w:val="F99C727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97642FB"/>
    <w:multiLevelType w:val="hybridMultilevel"/>
    <w:tmpl w:val="932EB576"/>
    <w:lvl w:ilvl="0" w:tplc="0421000F">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8">
    <w:nsid w:val="5D6A6C4B"/>
    <w:multiLevelType w:val="hybridMultilevel"/>
    <w:tmpl w:val="DFE63DEE"/>
    <w:lvl w:ilvl="0" w:tplc="04210019">
      <w:start w:val="1"/>
      <w:numFmt w:val="lowerLetter"/>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9">
    <w:nsid w:val="7D5B64B5"/>
    <w:multiLevelType w:val="multilevel"/>
    <w:tmpl w:val="B7A8168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DD939FC"/>
    <w:multiLevelType w:val="multilevel"/>
    <w:tmpl w:val="86027B2C"/>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
  </w:num>
  <w:num w:numId="3">
    <w:abstractNumId w:val="4"/>
  </w:num>
  <w:num w:numId="4">
    <w:abstractNumId w:val="8"/>
  </w:num>
  <w:num w:numId="5">
    <w:abstractNumId w:val="6"/>
  </w:num>
  <w:num w:numId="6">
    <w:abstractNumId w:val="5"/>
  </w:num>
  <w:num w:numId="7">
    <w:abstractNumId w:val="9"/>
  </w:num>
  <w:num w:numId="8">
    <w:abstractNumId w:val="0"/>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06D46"/>
    <w:rsid w:val="00806D46"/>
    <w:rsid w:val="00AB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4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2016-09-28T07:42:00Z</dcterms:created>
  <dcterms:modified xsi:type="dcterms:W3CDTF">2016-09-28T07:42:00Z</dcterms:modified>
</cp:coreProperties>
</file>