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1" w:rsidRPr="00DA3CE7" w:rsidRDefault="00A236E1" w:rsidP="00A2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3CE7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A236E1" w:rsidRPr="00DA3CE7" w:rsidRDefault="00A236E1" w:rsidP="00A2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36E1" w:rsidRPr="00DA3CE7" w:rsidRDefault="00A236E1" w:rsidP="00A236E1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CE7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Hermawati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A236E1" w:rsidRPr="00DA3CE7" w:rsidRDefault="00A236E1" w:rsidP="00A236E1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</w:p>
    <w:p w:rsidR="00A236E1" w:rsidRPr="00DA3CE7" w:rsidRDefault="00A236E1" w:rsidP="00A23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CE7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A3CE7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A3CE7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DA3CE7">
        <w:rPr>
          <w:rFonts w:ascii="Times New Roman" w:hAnsi="Times New Roman" w:cs="Times New Roman"/>
          <w:i/>
          <w:sz w:val="24"/>
          <w:szCs w:val="24"/>
        </w:rPr>
        <w:t xml:space="preserve">nquiry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DA3CE7">
        <w:rPr>
          <w:rFonts w:ascii="Times New Roman" w:hAnsi="Times New Roman" w:cs="Times New Roman"/>
          <w:i/>
          <w:sz w:val="24"/>
          <w:szCs w:val="24"/>
        </w:rPr>
        <w:t>raining</w:t>
      </w:r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A3CE7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A3CE7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A3CE7">
        <w:rPr>
          <w:rFonts w:ascii="Times New Roman" w:hAnsi="Times New Roman" w:cs="Times New Roman"/>
          <w:sz w:val="24"/>
          <w:szCs w:val="24"/>
        </w:rPr>
        <w:t>omunikasi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A3CE7">
        <w:rPr>
          <w:rFonts w:ascii="Times New Roman" w:hAnsi="Times New Roman" w:cs="Times New Roman"/>
          <w:sz w:val="24"/>
          <w:szCs w:val="24"/>
        </w:rPr>
        <w:t>atematis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DA3CE7">
        <w:rPr>
          <w:rFonts w:ascii="Times New Roman" w:hAnsi="Times New Roman" w:cs="Times New Roman"/>
          <w:sz w:val="24"/>
          <w:szCs w:val="24"/>
        </w:rPr>
        <w:t>epresentasi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A3CE7">
        <w:rPr>
          <w:rFonts w:ascii="Times New Roman" w:hAnsi="Times New Roman" w:cs="Times New Roman"/>
          <w:sz w:val="24"/>
          <w:szCs w:val="24"/>
        </w:rPr>
        <w:t>atematis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A3CE7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E1" w:rsidRPr="00DA3CE7" w:rsidRDefault="00A236E1" w:rsidP="00A23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C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DA3CE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 w:rsidRPr="00DA3CE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Jatiluhur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>)</w:t>
      </w:r>
      <w:r w:rsidRPr="00DA3CE7">
        <w:rPr>
          <w:rFonts w:ascii="Times New Roman" w:hAnsi="Times New Roman" w:cs="Times New Roman"/>
          <w:sz w:val="24"/>
          <w:szCs w:val="24"/>
          <w:lang w:val="id-ID"/>
        </w:rPr>
        <w:t>”,</w:t>
      </w:r>
    </w:p>
    <w:p w:rsidR="00A236E1" w:rsidRPr="00DA3CE7" w:rsidRDefault="00A236E1" w:rsidP="00A23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A3CE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DA3C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. </w:t>
      </w:r>
      <w:r w:rsidRPr="00DA3CE7">
        <w:rPr>
          <w:rFonts w:ascii="Times New Roman" w:hAnsi="Times New Roman" w:cs="Times New Roman"/>
          <w:sz w:val="24"/>
          <w:szCs w:val="24"/>
          <w:lang w:val="id-ID"/>
        </w:rPr>
        <w:t>Bandung.</w:t>
      </w:r>
    </w:p>
    <w:p w:rsidR="00A236E1" w:rsidRPr="00DA3CE7" w:rsidRDefault="00A236E1" w:rsidP="00A23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E1" w:rsidRPr="00DA3CE7" w:rsidRDefault="00A236E1" w:rsidP="00A236E1">
      <w:pPr>
        <w:pStyle w:val="NoSpacing"/>
        <w:jc w:val="both"/>
        <w:rPr>
          <w:rFonts w:eastAsiaTheme="minorHAnsi"/>
        </w:rPr>
      </w:pPr>
      <w:r w:rsidRPr="00DA3CE7">
        <w:rPr>
          <w:noProof/>
        </w:rPr>
        <w:t xml:space="preserve">Pembelajaran matematika pada saat ini menuntut siswa agar lebih berperan aktif pada saat proses pembelajaran berlangsung. Salah satu model pembelajaran yang dapat meningkatkan peran aktif siswa dalam pembeljaran adalah model </w:t>
      </w:r>
      <w:r w:rsidRPr="00DA3CE7">
        <w:rPr>
          <w:i/>
          <w:noProof/>
        </w:rPr>
        <w:t xml:space="preserve">Inquiry Training. </w:t>
      </w:r>
      <w:r w:rsidRPr="00DA3CE7">
        <w:rPr>
          <w:noProof/>
          <w:lang w:val="id-ID"/>
        </w:rPr>
        <w:t xml:space="preserve">Penelitian ini bertujuan </w:t>
      </w:r>
      <w:r w:rsidRPr="00DA3CE7">
        <w:rPr>
          <w:noProof/>
        </w:rPr>
        <w:t>untuk m</w:t>
      </w:r>
      <w:proofErr w:type="spellStart"/>
      <w:r w:rsidRPr="00DA3CE7">
        <w:rPr>
          <w:rFonts w:eastAsiaTheme="minorHAnsi"/>
        </w:rPr>
        <w:t>engkaji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apakah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terdapat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peningkatan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kemampuan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komunikasi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dan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representasi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matematis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siswa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melalui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pembelajaran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dengan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menggunakan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t>strategi</w:t>
      </w:r>
      <w:proofErr w:type="spellEnd"/>
      <w:r w:rsidRPr="00DA3CE7">
        <w:t xml:space="preserve"> </w:t>
      </w:r>
      <w:r w:rsidRPr="00DA3CE7">
        <w:rPr>
          <w:i/>
        </w:rPr>
        <w:t>Inquiry Training</w:t>
      </w:r>
      <w:r w:rsidRPr="00DA3CE7">
        <w:t xml:space="preserve">, </w:t>
      </w:r>
      <w:proofErr w:type="spellStart"/>
      <w:r w:rsidRPr="00DA3CE7">
        <w:t>m</w:t>
      </w:r>
      <w:r w:rsidRPr="00DA3CE7">
        <w:rPr>
          <w:rFonts w:eastAsiaTheme="minorHAnsi"/>
        </w:rPr>
        <w:t>enelaah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apakah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kemampuan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komunikasi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matematis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pada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siswa</w:t>
      </w:r>
      <w:proofErr w:type="spellEnd"/>
      <w:r w:rsidRPr="00DA3CE7">
        <w:rPr>
          <w:rFonts w:eastAsiaTheme="minorHAnsi"/>
        </w:rPr>
        <w:t xml:space="preserve"> yang </w:t>
      </w:r>
      <w:proofErr w:type="spellStart"/>
      <w:r w:rsidRPr="00DA3CE7">
        <w:rPr>
          <w:rFonts w:eastAsiaTheme="minorHAnsi"/>
        </w:rPr>
        <w:t>pembelajarannya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menggunakan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pembelajaran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dengan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t>strategi</w:t>
      </w:r>
      <w:proofErr w:type="spellEnd"/>
      <w:r w:rsidRPr="00DA3CE7">
        <w:t xml:space="preserve"> </w:t>
      </w:r>
      <w:r w:rsidRPr="00DA3CE7">
        <w:rPr>
          <w:i/>
        </w:rPr>
        <w:t>Inquiry Training</w:t>
      </w:r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lebih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baik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daripada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siswa</w:t>
      </w:r>
      <w:proofErr w:type="spellEnd"/>
      <w:r w:rsidRPr="00DA3CE7">
        <w:rPr>
          <w:rFonts w:eastAsiaTheme="minorHAnsi"/>
        </w:rPr>
        <w:t xml:space="preserve"> yang </w:t>
      </w:r>
      <w:proofErr w:type="spellStart"/>
      <w:r w:rsidRPr="00DA3CE7">
        <w:rPr>
          <w:rFonts w:eastAsiaTheme="minorHAnsi"/>
        </w:rPr>
        <w:t>memperoleh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pembelajaran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dengan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pembelajaran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konvensional</w:t>
      </w:r>
      <w:proofErr w:type="spellEnd"/>
      <w:r w:rsidRPr="00DA3CE7">
        <w:rPr>
          <w:rFonts w:eastAsiaTheme="minorHAnsi"/>
        </w:rPr>
        <w:t xml:space="preserve">, </w:t>
      </w:r>
      <w:proofErr w:type="spellStart"/>
      <w:r w:rsidRPr="00DA3CE7">
        <w:rPr>
          <w:rFonts w:eastAsiaTheme="minorHAnsi"/>
        </w:rPr>
        <w:t>menalaah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apakah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kemampuan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representasi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matematis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pada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siswa</w:t>
      </w:r>
      <w:proofErr w:type="spellEnd"/>
      <w:r w:rsidRPr="00DA3CE7">
        <w:rPr>
          <w:rFonts w:eastAsiaTheme="minorHAnsi"/>
        </w:rPr>
        <w:t xml:space="preserve"> yang </w:t>
      </w:r>
      <w:proofErr w:type="spellStart"/>
      <w:r w:rsidRPr="00DA3CE7">
        <w:rPr>
          <w:rFonts w:eastAsiaTheme="minorHAnsi"/>
        </w:rPr>
        <w:t>pembelajarannya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menggunakan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pembelajaran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dengan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t>strategi</w:t>
      </w:r>
      <w:proofErr w:type="spellEnd"/>
      <w:r w:rsidRPr="00DA3CE7">
        <w:t xml:space="preserve"> </w:t>
      </w:r>
      <w:r w:rsidRPr="00DA3CE7">
        <w:rPr>
          <w:i/>
        </w:rPr>
        <w:t>Inquiry Training</w:t>
      </w:r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lebih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baik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daripada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siswa</w:t>
      </w:r>
      <w:proofErr w:type="spellEnd"/>
      <w:r w:rsidRPr="00DA3CE7">
        <w:rPr>
          <w:rFonts w:eastAsiaTheme="minorHAnsi"/>
        </w:rPr>
        <w:t xml:space="preserve"> yang </w:t>
      </w:r>
      <w:proofErr w:type="spellStart"/>
      <w:r w:rsidRPr="00DA3CE7">
        <w:rPr>
          <w:rFonts w:eastAsiaTheme="minorHAnsi"/>
        </w:rPr>
        <w:t>memperoleh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pembelajaran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dengan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pembelajaran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konvensional</w:t>
      </w:r>
      <w:proofErr w:type="spellEnd"/>
      <w:r w:rsidRPr="00DA3CE7">
        <w:rPr>
          <w:rFonts w:eastAsiaTheme="minorHAnsi"/>
        </w:rPr>
        <w:t xml:space="preserve">, </w:t>
      </w:r>
      <w:proofErr w:type="spellStart"/>
      <w:r w:rsidRPr="00DA3CE7">
        <w:rPr>
          <w:rFonts w:eastAsiaTheme="minorHAnsi"/>
        </w:rPr>
        <w:t>serta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mengetahui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sikap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siswa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terhadap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pembelajaran</w:t>
      </w:r>
      <w:proofErr w:type="spellEnd"/>
      <w:r w:rsidRPr="00DA3CE7">
        <w:rPr>
          <w:rFonts w:eastAsiaTheme="minorHAnsi"/>
        </w:rPr>
        <w:t xml:space="preserve"> </w:t>
      </w:r>
      <w:proofErr w:type="spellStart"/>
      <w:r w:rsidRPr="00DA3CE7">
        <w:rPr>
          <w:rFonts w:eastAsiaTheme="minorHAnsi"/>
        </w:rPr>
        <w:t>matematika</w:t>
      </w:r>
      <w:proofErr w:type="spellEnd"/>
      <w:r w:rsidRPr="00DA3CE7">
        <w:t xml:space="preserve"> </w:t>
      </w:r>
      <w:proofErr w:type="spellStart"/>
      <w:r w:rsidRPr="00DA3CE7">
        <w:t>strategi</w:t>
      </w:r>
      <w:proofErr w:type="spellEnd"/>
      <w:r w:rsidRPr="00DA3CE7">
        <w:t xml:space="preserve"> </w:t>
      </w:r>
      <w:r w:rsidRPr="00DA3CE7">
        <w:rPr>
          <w:i/>
        </w:rPr>
        <w:t>Inquiry Training</w:t>
      </w:r>
      <w:r w:rsidRPr="00DA3CE7">
        <w:rPr>
          <w:rFonts w:eastAsiaTheme="minorHAnsi"/>
        </w:rPr>
        <w:t xml:space="preserve">. </w:t>
      </w:r>
    </w:p>
    <w:p w:rsidR="00A236E1" w:rsidRPr="00DA3CE7" w:rsidRDefault="00A236E1" w:rsidP="00A236E1">
      <w:pPr>
        <w:pStyle w:val="NoSpacing"/>
        <w:jc w:val="both"/>
        <w:rPr>
          <w:rFonts w:eastAsiaTheme="minorHAnsi"/>
        </w:rPr>
      </w:pPr>
      <w:r w:rsidRPr="00DA3CE7">
        <w:rPr>
          <w:noProof/>
          <w:lang w:val="id-ID"/>
        </w:rPr>
        <w:t>D</w:t>
      </w:r>
      <w:r w:rsidRPr="00DA3CE7">
        <w:rPr>
          <w:noProof/>
        </w:rPr>
        <w:t>ipilih dua kelas secara acak dengan cara mengundi untuk dijadikan sampel penelitian</w:t>
      </w:r>
      <w:r w:rsidRPr="00DA3CE7">
        <w:rPr>
          <w:noProof/>
          <w:lang w:val="id-ID"/>
        </w:rPr>
        <w:t xml:space="preserve">, kelas yang terpilih sebagai </w:t>
      </w:r>
      <w:r w:rsidRPr="00DA3CE7">
        <w:rPr>
          <w:lang w:val="id-ID"/>
        </w:rPr>
        <w:t>s</w:t>
      </w:r>
      <w:proofErr w:type="spellStart"/>
      <w:r w:rsidRPr="00DA3CE7">
        <w:t>ampel</w:t>
      </w:r>
      <w:proofErr w:type="spellEnd"/>
      <w:r w:rsidRPr="00DA3CE7">
        <w:t xml:space="preserve"> </w:t>
      </w:r>
      <w:proofErr w:type="spellStart"/>
      <w:r w:rsidRPr="00DA3CE7">
        <w:t>penelitian</w:t>
      </w:r>
      <w:proofErr w:type="spellEnd"/>
      <w:r w:rsidRPr="00DA3CE7">
        <w:t xml:space="preserve"> </w:t>
      </w:r>
      <w:r w:rsidRPr="00DA3CE7">
        <w:rPr>
          <w:lang w:val="id-ID"/>
        </w:rPr>
        <w:t>yaitu kelas</w:t>
      </w:r>
      <w:r w:rsidRPr="00DA3CE7">
        <w:t xml:space="preserve"> </w:t>
      </w:r>
      <w:proofErr w:type="spellStart"/>
      <w:r w:rsidRPr="00DA3CE7">
        <w:t>yaitu</w:t>
      </w:r>
      <w:proofErr w:type="spellEnd"/>
      <w:r w:rsidRPr="00DA3CE7">
        <w:t xml:space="preserve"> </w:t>
      </w:r>
      <w:proofErr w:type="spellStart"/>
      <w:r w:rsidRPr="00DA3CE7">
        <w:t>kelas</w:t>
      </w:r>
      <w:proofErr w:type="spellEnd"/>
      <w:r w:rsidRPr="00DA3CE7">
        <w:t xml:space="preserve"> X MIPA 1 </w:t>
      </w:r>
      <w:proofErr w:type="spellStart"/>
      <w:r w:rsidRPr="00DA3CE7">
        <w:t>sebagai</w:t>
      </w:r>
      <w:proofErr w:type="spellEnd"/>
      <w:r w:rsidRPr="00DA3CE7">
        <w:t xml:space="preserve"> </w:t>
      </w:r>
      <w:proofErr w:type="spellStart"/>
      <w:r w:rsidRPr="00DA3CE7">
        <w:t>kelas</w:t>
      </w:r>
      <w:proofErr w:type="spellEnd"/>
      <w:r w:rsidRPr="00DA3CE7">
        <w:t xml:space="preserve"> </w:t>
      </w:r>
      <w:proofErr w:type="spellStart"/>
      <w:r w:rsidRPr="00DA3CE7">
        <w:t>eksperimen</w:t>
      </w:r>
      <w:proofErr w:type="spellEnd"/>
      <w:r w:rsidRPr="00DA3CE7">
        <w:t xml:space="preserve"> yang </w:t>
      </w:r>
      <w:proofErr w:type="spellStart"/>
      <w:r w:rsidRPr="00DA3CE7">
        <w:t>berjumlah</w:t>
      </w:r>
      <w:proofErr w:type="spellEnd"/>
      <w:r w:rsidRPr="00DA3CE7">
        <w:t xml:space="preserve"> 41 orang </w:t>
      </w:r>
      <w:proofErr w:type="spellStart"/>
      <w:r w:rsidRPr="00DA3CE7">
        <w:t>siswa</w:t>
      </w:r>
      <w:proofErr w:type="spellEnd"/>
      <w:r w:rsidRPr="00DA3CE7">
        <w:t xml:space="preserve"> </w:t>
      </w:r>
      <w:proofErr w:type="spellStart"/>
      <w:r w:rsidRPr="00DA3CE7">
        <w:t>dan</w:t>
      </w:r>
      <w:proofErr w:type="spellEnd"/>
      <w:r w:rsidRPr="00DA3CE7">
        <w:t xml:space="preserve"> </w:t>
      </w:r>
      <w:proofErr w:type="spellStart"/>
      <w:r w:rsidRPr="00DA3CE7">
        <w:t>kelas</w:t>
      </w:r>
      <w:proofErr w:type="spellEnd"/>
      <w:r w:rsidRPr="00DA3CE7">
        <w:t xml:space="preserve"> X MIPA 2 </w:t>
      </w:r>
      <w:proofErr w:type="spellStart"/>
      <w:r w:rsidRPr="00DA3CE7">
        <w:t>sebagai</w:t>
      </w:r>
      <w:proofErr w:type="spellEnd"/>
      <w:r w:rsidRPr="00DA3CE7">
        <w:t xml:space="preserve"> </w:t>
      </w:r>
      <w:proofErr w:type="spellStart"/>
      <w:r w:rsidRPr="00DA3CE7">
        <w:t>kelas</w:t>
      </w:r>
      <w:proofErr w:type="spellEnd"/>
      <w:r w:rsidRPr="00DA3CE7">
        <w:t xml:space="preserve"> </w:t>
      </w:r>
      <w:proofErr w:type="spellStart"/>
      <w:r w:rsidRPr="00DA3CE7">
        <w:t>kontrol</w:t>
      </w:r>
      <w:proofErr w:type="spellEnd"/>
      <w:r w:rsidRPr="00DA3CE7">
        <w:t xml:space="preserve"> yang </w:t>
      </w:r>
      <w:proofErr w:type="spellStart"/>
      <w:r w:rsidRPr="00DA3CE7">
        <w:t>berjumlah</w:t>
      </w:r>
      <w:proofErr w:type="spellEnd"/>
      <w:r w:rsidRPr="00DA3CE7">
        <w:t xml:space="preserve"> 37 orang </w:t>
      </w:r>
      <w:proofErr w:type="spellStart"/>
      <w:r w:rsidRPr="00DA3CE7">
        <w:t>siswa</w:t>
      </w:r>
      <w:proofErr w:type="spellEnd"/>
      <w:r w:rsidRPr="00DA3CE7">
        <w:t xml:space="preserve">. </w:t>
      </w:r>
      <w:proofErr w:type="spellStart"/>
      <w:proofErr w:type="gramStart"/>
      <w:r w:rsidRPr="00DA3CE7">
        <w:t>Setiap</w:t>
      </w:r>
      <w:proofErr w:type="spellEnd"/>
      <w:r w:rsidRPr="00DA3CE7">
        <w:t xml:space="preserve"> </w:t>
      </w:r>
      <w:proofErr w:type="spellStart"/>
      <w:r w:rsidRPr="00DA3CE7">
        <w:t>kel</w:t>
      </w:r>
      <w:proofErr w:type="spellEnd"/>
      <w:r w:rsidRPr="00DA3CE7">
        <w:rPr>
          <w:lang w:val="id-ID"/>
        </w:rPr>
        <w:t>as</w:t>
      </w:r>
      <w:r w:rsidRPr="00DA3CE7">
        <w:t xml:space="preserve"> </w:t>
      </w:r>
      <w:proofErr w:type="spellStart"/>
      <w:r w:rsidRPr="00DA3CE7">
        <w:t>terbagi</w:t>
      </w:r>
      <w:proofErr w:type="spellEnd"/>
      <w:r w:rsidRPr="00DA3CE7">
        <w:t xml:space="preserve"> </w:t>
      </w:r>
      <w:proofErr w:type="spellStart"/>
      <w:r w:rsidRPr="00DA3CE7">
        <w:t>kedalam</w:t>
      </w:r>
      <w:proofErr w:type="spellEnd"/>
      <w:r w:rsidRPr="00DA3CE7">
        <w:t xml:space="preserve"> </w:t>
      </w:r>
      <w:r w:rsidRPr="00DA3CE7">
        <w:rPr>
          <w:lang w:val="id-ID"/>
        </w:rPr>
        <w:t xml:space="preserve">tiga </w:t>
      </w:r>
      <w:proofErr w:type="spellStart"/>
      <w:r w:rsidRPr="00DA3CE7">
        <w:t>kemampuan</w:t>
      </w:r>
      <w:proofErr w:type="spellEnd"/>
      <w:r w:rsidRPr="00DA3CE7">
        <w:t xml:space="preserve"> </w:t>
      </w:r>
      <w:proofErr w:type="spellStart"/>
      <w:r w:rsidRPr="00DA3CE7">
        <w:t>awal</w:t>
      </w:r>
      <w:proofErr w:type="spellEnd"/>
      <w:r w:rsidRPr="00DA3CE7">
        <w:t xml:space="preserve"> </w:t>
      </w:r>
      <w:r w:rsidRPr="00DA3CE7">
        <w:rPr>
          <w:lang w:val="id-ID"/>
        </w:rPr>
        <w:t>matematika</w:t>
      </w:r>
      <w:r w:rsidRPr="00DA3CE7">
        <w:t xml:space="preserve"> (KAM)</w:t>
      </w:r>
      <w:r w:rsidRPr="00DA3CE7">
        <w:rPr>
          <w:lang w:val="id-ID"/>
        </w:rPr>
        <w:t xml:space="preserve"> </w:t>
      </w:r>
      <w:r w:rsidRPr="00DA3CE7">
        <w:t xml:space="preserve">yang </w:t>
      </w:r>
      <w:proofErr w:type="spellStart"/>
      <w:r w:rsidRPr="00DA3CE7">
        <w:t>berbeda</w:t>
      </w:r>
      <w:proofErr w:type="spellEnd"/>
      <w:r w:rsidRPr="00DA3CE7">
        <w:t xml:space="preserve">, </w:t>
      </w:r>
      <w:proofErr w:type="spellStart"/>
      <w:r w:rsidRPr="00DA3CE7">
        <w:t>yaitu</w:t>
      </w:r>
      <w:proofErr w:type="spellEnd"/>
      <w:r w:rsidRPr="00DA3CE7">
        <w:t xml:space="preserve"> </w:t>
      </w:r>
      <w:proofErr w:type="spellStart"/>
      <w:r w:rsidRPr="00DA3CE7">
        <w:t>siswa</w:t>
      </w:r>
      <w:proofErr w:type="spellEnd"/>
      <w:r w:rsidRPr="00DA3CE7">
        <w:t xml:space="preserve"> </w:t>
      </w:r>
      <w:proofErr w:type="spellStart"/>
      <w:r w:rsidRPr="00DA3CE7">
        <w:t>berkemampuan</w:t>
      </w:r>
      <w:proofErr w:type="spellEnd"/>
      <w:r w:rsidRPr="00DA3CE7">
        <w:t xml:space="preserve"> </w:t>
      </w:r>
      <w:r w:rsidRPr="00DA3CE7">
        <w:rPr>
          <w:lang w:val="id-ID"/>
        </w:rPr>
        <w:t>tinggi, sedang, dan rendah.</w:t>
      </w:r>
      <w:proofErr w:type="gramEnd"/>
      <w:r w:rsidRPr="00DA3CE7">
        <w:rPr>
          <w:lang w:val="id-ID"/>
        </w:rPr>
        <w:t xml:space="preserve"> </w:t>
      </w:r>
      <w:r w:rsidRPr="00DA3CE7">
        <w:rPr>
          <w:noProof/>
          <w:lang w:val="id-ID"/>
        </w:rPr>
        <w:t>Analisis kuantitatif dilakukan terhadap rataan gain ternormalisasi dan data sikap siswa antara kedua kelompok sampel dengan menggunakan Uji ANOVA Dua</w:t>
      </w:r>
      <w:r w:rsidRPr="00DA3CE7">
        <w:rPr>
          <w:noProof/>
        </w:rPr>
        <w:t xml:space="preserve"> Jalur. </w:t>
      </w:r>
    </w:p>
    <w:p w:rsidR="00A236E1" w:rsidRPr="00DA3CE7" w:rsidRDefault="00A236E1" w:rsidP="00A236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r w:rsidRPr="00DA3CE7">
        <w:rPr>
          <w:rFonts w:ascii="Times New Roman" w:hAnsi="Times New Roman" w:cs="Times New Roman"/>
          <w:i/>
          <w:sz w:val="24"/>
          <w:szCs w:val="24"/>
        </w:rPr>
        <w:t>Inquiry Training</w:t>
      </w:r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r w:rsidRPr="00DA3CE7">
        <w:rPr>
          <w:rFonts w:ascii="Times New Roman" w:hAnsi="Times New Roman" w:cs="Times New Roman"/>
          <w:i/>
          <w:sz w:val="24"/>
          <w:szCs w:val="24"/>
        </w:rPr>
        <w:t>Inquiry Training</w:t>
      </w:r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r w:rsidRPr="00DA3CE7">
        <w:rPr>
          <w:rFonts w:ascii="Times New Roman" w:hAnsi="Times New Roman" w:cs="Times New Roman"/>
          <w:sz w:val="24"/>
          <w:szCs w:val="24"/>
          <w:lang w:val="sv-SE" w:eastAsia="id-ID"/>
        </w:rPr>
        <w:t>representasi</w:t>
      </w:r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:rsidR="00A236E1" w:rsidRPr="00DA3CE7" w:rsidRDefault="00A236E1" w:rsidP="00A236E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36E1" w:rsidRPr="00DA3CE7" w:rsidRDefault="00A236E1" w:rsidP="00A236E1">
      <w:pPr>
        <w:ind w:left="1560" w:hanging="15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CE7">
        <w:rPr>
          <w:rFonts w:ascii="Times New Roman" w:hAnsi="Times New Roman" w:cs="Times New Roman"/>
          <w:i/>
          <w:sz w:val="24"/>
          <w:szCs w:val="24"/>
          <w:lang w:val="id-ID"/>
        </w:rPr>
        <w:t>Kata Kunci</w:t>
      </w:r>
      <w:r w:rsidRPr="00DA3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3CE7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r w:rsidRPr="00DA3CE7">
        <w:rPr>
          <w:rFonts w:ascii="Times New Roman" w:hAnsi="Times New Roman" w:cs="Times New Roman"/>
          <w:i/>
          <w:sz w:val="24"/>
          <w:szCs w:val="24"/>
        </w:rPr>
        <w:t xml:space="preserve">Inquiry Training, </w:t>
      </w:r>
      <w:proofErr w:type="spellStart"/>
      <w:r w:rsidRPr="00DA3CE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A3C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DA3C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3CE7">
        <w:rPr>
          <w:rFonts w:ascii="Times New Roman" w:hAnsi="Times New Roman" w:cs="Times New Roman"/>
          <w:i/>
          <w:sz w:val="24"/>
          <w:szCs w:val="24"/>
        </w:rPr>
        <w:t>Representasi</w:t>
      </w:r>
      <w:proofErr w:type="spellEnd"/>
      <w:r w:rsidRPr="00DA3C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DA3C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3CE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DA3C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DA3C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3CE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A3CE7">
        <w:rPr>
          <w:rFonts w:ascii="Times New Roman" w:hAnsi="Times New Roman" w:cs="Times New Roman"/>
          <w:i/>
          <w:sz w:val="24"/>
          <w:szCs w:val="24"/>
        </w:rPr>
        <w:t xml:space="preserve"> (KAM)</w:t>
      </w:r>
      <w:r w:rsidRPr="00DA3CE7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A236E1" w:rsidRPr="00DA3CE7" w:rsidRDefault="00A236E1" w:rsidP="00A236E1">
      <w:pPr>
        <w:pStyle w:val="Normal1"/>
        <w:jc w:val="center"/>
      </w:pPr>
      <w:r w:rsidRPr="00DA3CE7">
        <w:rPr>
          <w:rStyle w:val="normalchar"/>
          <w:b/>
          <w:bCs/>
        </w:rPr>
        <w:lastRenderedPageBreak/>
        <w:t>ABSTRACT</w:t>
      </w:r>
    </w:p>
    <w:p w:rsidR="00A236E1" w:rsidRPr="00DA3CE7" w:rsidRDefault="00A236E1" w:rsidP="00A236E1">
      <w:pPr>
        <w:pStyle w:val="Normal1"/>
        <w:ind w:left="2120" w:hanging="2120"/>
        <w:jc w:val="center"/>
      </w:pPr>
      <w:proofErr w:type="spellStart"/>
      <w:r w:rsidRPr="00DA3CE7">
        <w:rPr>
          <w:rStyle w:val="notranslate"/>
        </w:rPr>
        <w:t>Hermawati</w:t>
      </w:r>
      <w:proofErr w:type="spellEnd"/>
      <w:r w:rsidRPr="00DA3CE7">
        <w:rPr>
          <w:rStyle w:val="notranslate"/>
        </w:rPr>
        <w:t xml:space="preserve"> </w:t>
      </w:r>
      <w:proofErr w:type="spellStart"/>
      <w:r w:rsidRPr="00DA3CE7">
        <w:rPr>
          <w:rStyle w:val="notranslate"/>
        </w:rPr>
        <w:t>Rizki</w:t>
      </w:r>
      <w:proofErr w:type="spellEnd"/>
      <w:r w:rsidRPr="00DA3CE7">
        <w:rPr>
          <w:rStyle w:val="notranslate"/>
        </w:rPr>
        <w:t xml:space="preserve"> (2015)</w:t>
      </w:r>
    </w:p>
    <w:p w:rsidR="00A236E1" w:rsidRDefault="00A236E1" w:rsidP="00A236E1">
      <w:pPr>
        <w:pStyle w:val="Normal1"/>
        <w:spacing w:before="0" w:beforeAutospacing="0" w:after="0" w:afterAutospacing="0"/>
        <w:ind w:left="567" w:right="425"/>
        <w:jc w:val="both"/>
        <w:rPr>
          <w:rStyle w:val="notranslate"/>
        </w:rPr>
      </w:pPr>
      <w:r w:rsidRPr="00DA3CE7">
        <w:rPr>
          <w:rStyle w:val="normalchar"/>
          <w:i/>
          <w:iCs/>
        </w:rPr>
        <w:t>"The</w:t>
      </w:r>
      <w:r w:rsidRPr="00DA3CE7">
        <w:rPr>
          <w:rStyle w:val="notranslate"/>
        </w:rPr>
        <w:t xml:space="preserve"> effect of inquiry </w:t>
      </w:r>
      <w:r w:rsidRPr="00DA3CE7">
        <w:rPr>
          <w:rStyle w:val="normalchar"/>
          <w:i/>
          <w:iCs/>
        </w:rPr>
        <w:t>training</w:t>
      </w:r>
      <w:r w:rsidRPr="00DA3CE7">
        <w:rPr>
          <w:rStyle w:val="notranslate"/>
        </w:rPr>
        <w:t xml:space="preserve"> on students’ mathematical communication skills and mathematical representation”</w:t>
      </w:r>
    </w:p>
    <w:p w:rsidR="00A236E1" w:rsidRPr="00DA3CE7" w:rsidRDefault="00A236E1" w:rsidP="00A236E1">
      <w:pPr>
        <w:pStyle w:val="Normal1"/>
        <w:spacing w:before="0" w:beforeAutospacing="0" w:after="0" w:afterAutospacing="0"/>
        <w:ind w:left="567"/>
        <w:jc w:val="both"/>
      </w:pPr>
      <w:r w:rsidRPr="00DA3CE7">
        <w:rPr>
          <w:rStyle w:val="normalchar"/>
        </w:rPr>
        <w:t>(Experimental</w:t>
      </w:r>
      <w:r w:rsidRPr="00DA3CE7">
        <w:rPr>
          <w:rStyle w:val="notranslate"/>
        </w:rPr>
        <w:t xml:space="preserve"> Study in class X of SMA </w:t>
      </w:r>
      <w:proofErr w:type="spellStart"/>
      <w:r w:rsidRPr="00DA3CE7">
        <w:rPr>
          <w:rStyle w:val="notranslate"/>
        </w:rPr>
        <w:t>Negeri</w:t>
      </w:r>
      <w:proofErr w:type="spellEnd"/>
      <w:r w:rsidRPr="00DA3CE7">
        <w:rPr>
          <w:rStyle w:val="notranslate"/>
        </w:rPr>
        <w:t xml:space="preserve"> 1 </w:t>
      </w:r>
      <w:proofErr w:type="spellStart"/>
      <w:r w:rsidRPr="00DA3CE7">
        <w:rPr>
          <w:rStyle w:val="notranslate"/>
        </w:rPr>
        <w:t>Jatiluhur</w:t>
      </w:r>
      <w:proofErr w:type="spellEnd"/>
      <w:r w:rsidRPr="00DA3CE7">
        <w:rPr>
          <w:rStyle w:val="notranslate"/>
        </w:rPr>
        <w:t xml:space="preserve"> </w:t>
      </w:r>
      <w:proofErr w:type="spellStart"/>
      <w:r w:rsidRPr="00DA3CE7">
        <w:rPr>
          <w:rStyle w:val="notranslate"/>
        </w:rPr>
        <w:t>Purwakarta</w:t>
      </w:r>
      <w:proofErr w:type="spellEnd"/>
      <w:r w:rsidRPr="00DA3CE7">
        <w:rPr>
          <w:rStyle w:val="notranslate"/>
        </w:rPr>
        <w:t xml:space="preserve">) </w:t>
      </w:r>
    </w:p>
    <w:p w:rsidR="00A236E1" w:rsidRPr="00DA3CE7" w:rsidRDefault="00A236E1" w:rsidP="00A236E1">
      <w:pPr>
        <w:pStyle w:val="Normal1"/>
        <w:spacing w:before="0" w:beforeAutospacing="0" w:after="0" w:afterAutospacing="0"/>
        <w:ind w:left="567"/>
        <w:jc w:val="both"/>
      </w:pPr>
      <w:proofErr w:type="gramStart"/>
      <w:r w:rsidRPr="00DA3CE7">
        <w:rPr>
          <w:rStyle w:val="notranslate"/>
        </w:rPr>
        <w:t xml:space="preserve">Faculty of Graduate Studies, </w:t>
      </w:r>
      <w:proofErr w:type="spellStart"/>
      <w:r w:rsidRPr="00DA3CE7">
        <w:rPr>
          <w:rStyle w:val="notranslate"/>
        </w:rPr>
        <w:t>Pasundan</w:t>
      </w:r>
      <w:proofErr w:type="spellEnd"/>
      <w:r w:rsidRPr="00DA3CE7">
        <w:rPr>
          <w:rStyle w:val="notranslate"/>
        </w:rPr>
        <w:t xml:space="preserve"> University.</w:t>
      </w:r>
      <w:proofErr w:type="gramEnd"/>
      <w:r w:rsidRPr="00DA3CE7">
        <w:t xml:space="preserve"> </w:t>
      </w:r>
      <w:r w:rsidRPr="00DA3CE7">
        <w:rPr>
          <w:rStyle w:val="notranslate"/>
        </w:rPr>
        <w:t>Bandung.</w:t>
      </w:r>
      <w:r w:rsidRPr="00DA3CE7">
        <w:t xml:space="preserve"> </w:t>
      </w:r>
    </w:p>
    <w:p w:rsidR="00A236E1" w:rsidRPr="00DA3CE7" w:rsidRDefault="00A236E1" w:rsidP="00A236E1">
      <w:pPr>
        <w:pStyle w:val="Normal1"/>
        <w:spacing w:before="0" w:beforeAutospacing="0" w:after="0" w:afterAutospacing="0"/>
        <w:jc w:val="both"/>
        <w:rPr>
          <w:rStyle w:val="notranslate"/>
        </w:rPr>
      </w:pPr>
      <w:r w:rsidRPr="00DA3CE7">
        <w:rPr>
          <w:rStyle w:val="notranslate"/>
        </w:rPr>
        <w:t xml:space="preserve"> Mathematics learning at this time requires students to be more active when the learning process takes place.</w:t>
      </w:r>
      <w:r w:rsidRPr="00DA3CE7">
        <w:t xml:space="preserve"> </w:t>
      </w:r>
      <w:r w:rsidRPr="00DA3CE7">
        <w:rPr>
          <w:rStyle w:val="notranslate"/>
        </w:rPr>
        <w:t xml:space="preserve">One of learning models that can enhance students' active role in learning is </w:t>
      </w:r>
      <w:r w:rsidRPr="00DA3CE7">
        <w:rPr>
          <w:rStyle w:val="no0020spacingchar"/>
          <w:i/>
          <w:iCs/>
        </w:rPr>
        <w:t xml:space="preserve">Inquiry Training </w:t>
      </w:r>
      <w:r w:rsidRPr="00DA3CE7">
        <w:rPr>
          <w:rStyle w:val="no0020spacingchar"/>
          <w:iCs/>
        </w:rPr>
        <w:t>model</w:t>
      </w:r>
      <w:r w:rsidRPr="00DA3CE7">
        <w:rPr>
          <w:rStyle w:val="no0020spacingchar"/>
          <w:i/>
          <w:iCs/>
        </w:rPr>
        <w:t>.</w:t>
      </w:r>
      <w:r w:rsidRPr="00DA3CE7">
        <w:rPr>
          <w:rStyle w:val="notranslate"/>
        </w:rPr>
        <w:t xml:space="preserve"> This study aims to: 1) assess whether there is an increase in communication skills and mathematical representation of students through learning by using </w:t>
      </w:r>
      <w:r w:rsidRPr="00DA3CE7">
        <w:rPr>
          <w:rStyle w:val="no0020spacingchar"/>
          <w:i/>
          <w:iCs/>
        </w:rPr>
        <w:t xml:space="preserve">Inquiry Training </w:t>
      </w:r>
      <w:r w:rsidRPr="00DA3CE7">
        <w:rPr>
          <w:rStyle w:val="no0020spacingchar"/>
          <w:iCs/>
        </w:rPr>
        <w:t>strategy, 2)</w:t>
      </w:r>
      <w:r w:rsidRPr="00DA3CE7">
        <w:rPr>
          <w:rStyle w:val="notranslate"/>
        </w:rPr>
        <w:t xml:space="preserve"> examine whether students using  </w:t>
      </w:r>
      <w:r w:rsidRPr="00DA3CE7">
        <w:rPr>
          <w:rStyle w:val="notranslate"/>
          <w:i/>
        </w:rPr>
        <w:t>Inquiry Training</w:t>
      </w:r>
      <w:r w:rsidRPr="00DA3CE7">
        <w:rPr>
          <w:rStyle w:val="notranslate"/>
        </w:rPr>
        <w:t xml:space="preserve">  learning strategy has better mathematical communication skills than those using conventional learning,  3) examine  whether students using </w:t>
      </w:r>
      <w:r w:rsidRPr="00DA3CE7">
        <w:rPr>
          <w:rStyle w:val="notranslate"/>
          <w:i/>
        </w:rPr>
        <w:t>Inquiry Training</w:t>
      </w:r>
      <w:r w:rsidRPr="00DA3CE7">
        <w:rPr>
          <w:rStyle w:val="notranslate"/>
        </w:rPr>
        <w:t xml:space="preserve"> learning strategy have better mathematical representation than those using conventional learning strategy, and 4) know students ’attitudes towards  learning mathematics using </w:t>
      </w:r>
      <w:r w:rsidRPr="00DA3CE7">
        <w:rPr>
          <w:rStyle w:val="notranslate"/>
          <w:i/>
        </w:rPr>
        <w:t>Inquiry Training</w:t>
      </w:r>
      <w:r w:rsidRPr="00DA3CE7">
        <w:rPr>
          <w:rStyle w:val="notranslate"/>
        </w:rPr>
        <w:t xml:space="preserve"> strategy. </w:t>
      </w:r>
    </w:p>
    <w:p w:rsidR="00A236E1" w:rsidRPr="00DA3CE7" w:rsidRDefault="00A236E1" w:rsidP="00A236E1">
      <w:pPr>
        <w:pStyle w:val="no0020spacing"/>
        <w:spacing w:before="0" w:beforeAutospacing="0" w:after="0" w:afterAutospacing="0"/>
        <w:jc w:val="both"/>
      </w:pPr>
      <w:r w:rsidRPr="00DA3CE7">
        <w:rPr>
          <w:rStyle w:val="notranslate"/>
        </w:rPr>
        <w:t xml:space="preserve">Two classes are randomly selected by way of raffle for the research sample. The class that is selected as research sample class is class </w:t>
      </w:r>
      <w:proofErr w:type="gramStart"/>
      <w:r w:rsidRPr="00DA3CE7">
        <w:rPr>
          <w:rStyle w:val="notranslate"/>
        </w:rPr>
        <w:t>X  Science</w:t>
      </w:r>
      <w:proofErr w:type="gramEnd"/>
      <w:r w:rsidRPr="00DA3CE7">
        <w:rPr>
          <w:rStyle w:val="notranslate"/>
        </w:rPr>
        <w:t xml:space="preserve"> 1 with 41 students  as the experimental class   and class X  Science 2  with 37 students as the control class.</w:t>
      </w:r>
      <w:r w:rsidRPr="00DA3CE7">
        <w:t xml:space="preserve"> </w:t>
      </w:r>
      <w:r w:rsidRPr="00DA3CE7">
        <w:rPr>
          <w:rStyle w:val="notranslate"/>
        </w:rPr>
        <w:t xml:space="preserve">Each class is divided into </w:t>
      </w:r>
      <w:proofErr w:type="gramStart"/>
      <w:r w:rsidRPr="00DA3CE7">
        <w:rPr>
          <w:rStyle w:val="notranslate"/>
        </w:rPr>
        <w:t>three  different</w:t>
      </w:r>
      <w:proofErr w:type="gramEnd"/>
      <w:r w:rsidRPr="00DA3CE7">
        <w:rPr>
          <w:rStyle w:val="notranslate"/>
        </w:rPr>
        <w:t xml:space="preserve"> initial math abilities (IMA)- high, medium, and low ability students.</w:t>
      </w:r>
      <w:r w:rsidRPr="00DA3CE7">
        <w:t xml:space="preserve"> </w:t>
      </w:r>
      <w:r w:rsidRPr="00DA3CE7">
        <w:rPr>
          <w:rStyle w:val="notranslate"/>
        </w:rPr>
        <w:t xml:space="preserve">Quantitative analysis </w:t>
      </w:r>
      <w:proofErr w:type="gramStart"/>
      <w:r w:rsidRPr="00DA3CE7">
        <w:rPr>
          <w:rStyle w:val="notranslate"/>
        </w:rPr>
        <w:t>is  performed</w:t>
      </w:r>
      <w:proofErr w:type="gramEnd"/>
      <w:r w:rsidRPr="00DA3CE7">
        <w:rPr>
          <w:rStyle w:val="notranslate"/>
        </w:rPr>
        <w:t xml:space="preserve"> on the average normalized gain and on attitudes of students between the two sample groups using  Two- Line ANOVA TEST.</w:t>
      </w:r>
    </w:p>
    <w:p w:rsidR="00A236E1" w:rsidRPr="00DA3CE7" w:rsidRDefault="00A236E1" w:rsidP="00A236E1">
      <w:pPr>
        <w:pStyle w:val="Normal1"/>
        <w:spacing w:before="0" w:beforeAutospacing="0" w:after="0" w:afterAutospacing="0"/>
        <w:jc w:val="both"/>
        <w:rPr>
          <w:rStyle w:val="notranslate"/>
        </w:rPr>
      </w:pPr>
      <w:r w:rsidRPr="00DA3CE7">
        <w:rPr>
          <w:rStyle w:val="notranslate"/>
        </w:rPr>
        <w:t xml:space="preserve">After data analysis, the results obtained are: 1) The ability of  mathematical representation at student who  learn using </w:t>
      </w:r>
      <w:r w:rsidRPr="00DA3CE7">
        <w:rPr>
          <w:rStyle w:val="normalchar"/>
          <w:i/>
          <w:iCs/>
        </w:rPr>
        <w:t>Training Inquiry</w:t>
      </w:r>
      <w:r w:rsidRPr="00DA3CE7">
        <w:rPr>
          <w:rStyle w:val="notranslate"/>
        </w:rPr>
        <w:t xml:space="preserve"> learning is better than at students who receive conventional learning, 2) communication skills at students who learn mathematics using </w:t>
      </w:r>
      <w:r w:rsidRPr="00DA3CE7">
        <w:rPr>
          <w:rStyle w:val="normalchar"/>
          <w:i/>
          <w:iCs/>
        </w:rPr>
        <w:t>Training Inquiry</w:t>
      </w:r>
      <w:r w:rsidRPr="00DA3CE7">
        <w:rPr>
          <w:rStyle w:val="notranslate"/>
        </w:rPr>
        <w:t xml:space="preserve"> learning is better than at students who obtain conventional learning, 3) There are significant differences in improvement of students ’mathematical  representation ability among students with high, medium, and low ability.</w:t>
      </w:r>
    </w:p>
    <w:p w:rsidR="00A236E1" w:rsidRPr="00DA3CE7" w:rsidRDefault="00A236E1" w:rsidP="00A236E1">
      <w:pPr>
        <w:pStyle w:val="Normal1"/>
        <w:spacing w:before="0" w:beforeAutospacing="0" w:after="0" w:afterAutospacing="0"/>
        <w:jc w:val="both"/>
      </w:pPr>
    </w:p>
    <w:p w:rsidR="00A236E1" w:rsidRPr="00DA3CE7" w:rsidRDefault="00A236E1" w:rsidP="00A236E1">
      <w:pPr>
        <w:pStyle w:val="Normal1"/>
        <w:spacing w:before="0" w:beforeAutospacing="0" w:after="0" w:afterAutospacing="0"/>
        <w:ind w:left="1560" w:hanging="1560"/>
        <w:jc w:val="both"/>
      </w:pPr>
      <w:r w:rsidRPr="00DA3CE7">
        <w:rPr>
          <w:rStyle w:val="normalchar"/>
          <w:i/>
          <w:iCs/>
        </w:rPr>
        <w:t>Keywords: Inquiry Training</w:t>
      </w:r>
      <w:proofErr w:type="gramStart"/>
      <w:r w:rsidRPr="00DA3CE7">
        <w:rPr>
          <w:rStyle w:val="normalchar"/>
          <w:i/>
          <w:iCs/>
        </w:rPr>
        <w:t>,  mathematical</w:t>
      </w:r>
      <w:proofErr w:type="gramEnd"/>
      <w:r w:rsidRPr="00DA3CE7">
        <w:rPr>
          <w:rStyle w:val="normalchar"/>
          <w:i/>
          <w:iCs/>
        </w:rPr>
        <w:t xml:space="preserve"> Communication, mathematical representation, Initial Mathematics Ability (IMA)</w:t>
      </w:r>
      <w:r w:rsidRPr="00DA3CE7">
        <w:t xml:space="preserve"> </w:t>
      </w:r>
    </w:p>
    <w:p w:rsidR="00E016A5" w:rsidRPr="00A236E1" w:rsidRDefault="00E016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6A5" w:rsidRPr="00A236E1" w:rsidSect="00A236E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E1"/>
    <w:rsid w:val="003B12A9"/>
    <w:rsid w:val="00483935"/>
    <w:rsid w:val="0082111C"/>
    <w:rsid w:val="00A236E1"/>
    <w:rsid w:val="00D55FC3"/>
    <w:rsid w:val="00E016A5"/>
    <w:rsid w:val="00E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236E1"/>
  </w:style>
  <w:style w:type="character" w:customStyle="1" w:styleId="normalchar">
    <w:name w:val="normal__char"/>
    <w:basedOn w:val="DefaultParagraphFont"/>
    <w:rsid w:val="00A236E1"/>
  </w:style>
  <w:style w:type="paragraph" w:customStyle="1" w:styleId="no0020spacing">
    <w:name w:val="no_0020spacing"/>
    <w:basedOn w:val="Normal"/>
    <w:rsid w:val="00A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A236E1"/>
  </w:style>
  <w:style w:type="paragraph" w:styleId="NoSpacing">
    <w:name w:val="No Spacing"/>
    <w:link w:val="NoSpacingChar"/>
    <w:qFormat/>
    <w:rsid w:val="00A2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A236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236E1"/>
  </w:style>
  <w:style w:type="character" w:customStyle="1" w:styleId="normalchar">
    <w:name w:val="normal__char"/>
    <w:basedOn w:val="DefaultParagraphFont"/>
    <w:rsid w:val="00A236E1"/>
  </w:style>
  <w:style w:type="paragraph" w:customStyle="1" w:styleId="no0020spacing">
    <w:name w:val="no_0020spacing"/>
    <w:basedOn w:val="Normal"/>
    <w:rsid w:val="00A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A236E1"/>
  </w:style>
  <w:style w:type="paragraph" w:styleId="NoSpacing">
    <w:name w:val="No Spacing"/>
    <w:link w:val="NoSpacingChar"/>
    <w:qFormat/>
    <w:rsid w:val="00A2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A236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smanja5</dc:creator>
  <cp:lastModifiedBy>smanja5</cp:lastModifiedBy>
  <cp:revision>1</cp:revision>
  <dcterms:created xsi:type="dcterms:W3CDTF">2015-10-24T00:23:00Z</dcterms:created>
  <dcterms:modified xsi:type="dcterms:W3CDTF">2015-10-24T00:24:00Z</dcterms:modified>
</cp:coreProperties>
</file>