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8D" w:rsidRPr="00536EED" w:rsidRDefault="00E00068" w:rsidP="001D214D">
      <w:pPr>
        <w:ind w:left="360"/>
        <w:jc w:val="center"/>
        <w:rPr>
          <w:rFonts w:ascii="Times New Roman" w:hAnsi="Times New Roman" w:cs="Times New Roman"/>
          <w:b/>
          <w:sz w:val="32"/>
          <w:szCs w:val="32"/>
        </w:rPr>
      </w:pPr>
      <w:r w:rsidRPr="00536EED">
        <w:rPr>
          <w:rFonts w:ascii="Times New Roman" w:hAnsi="Times New Roman" w:cs="Times New Roman"/>
          <w:b/>
          <w:sz w:val="32"/>
          <w:szCs w:val="32"/>
        </w:rPr>
        <w:t>BAB II</w:t>
      </w:r>
    </w:p>
    <w:p w:rsidR="00E00068" w:rsidRPr="00E00068" w:rsidRDefault="00E00068" w:rsidP="001D214D">
      <w:pPr>
        <w:ind w:left="360"/>
        <w:jc w:val="center"/>
        <w:rPr>
          <w:rFonts w:ascii="Times New Roman" w:hAnsi="Times New Roman" w:cs="Times New Roman"/>
          <w:b/>
          <w:sz w:val="24"/>
          <w:szCs w:val="24"/>
        </w:rPr>
      </w:pPr>
    </w:p>
    <w:p w:rsidR="00E00068" w:rsidRPr="00444AFA" w:rsidRDefault="00E00068" w:rsidP="00444AFA">
      <w:pPr>
        <w:spacing w:line="480" w:lineRule="auto"/>
        <w:ind w:left="360"/>
        <w:jc w:val="center"/>
        <w:rPr>
          <w:rFonts w:ascii="Times New Roman" w:hAnsi="Times New Roman" w:cs="Times New Roman"/>
          <w:b/>
          <w:sz w:val="28"/>
          <w:szCs w:val="28"/>
        </w:rPr>
      </w:pPr>
      <w:r w:rsidRPr="00BC0DBE">
        <w:rPr>
          <w:rFonts w:ascii="Times New Roman" w:hAnsi="Times New Roman" w:cs="Times New Roman"/>
          <w:b/>
          <w:sz w:val="28"/>
          <w:szCs w:val="28"/>
        </w:rPr>
        <w:t>KERJASAMA</w:t>
      </w:r>
      <w:r w:rsidR="001A6B05">
        <w:rPr>
          <w:rFonts w:ascii="Times New Roman" w:hAnsi="Times New Roman" w:cs="Times New Roman"/>
          <w:b/>
          <w:sz w:val="28"/>
          <w:szCs w:val="28"/>
        </w:rPr>
        <w:t xml:space="preserve"> EKONOMI </w:t>
      </w:r>
      <w:r w:rsidRPr="00BC0DBE">
        <w:rPr>
          <w:rFonts w:ascii="Times New Roman" w:hAnsi="Times New Roman" w:cs="Times New Roman"/>
          <w:b/>
          <w:sz w:val="28"/>
          <w:szCs w:val="28"/>
        </w:rPr>
        <w:t xml:space="preserve">INDONESIA – JEPANG MELALUI </w:t>
      </w:r>
      <w:r w:rsidR="00444AFA">
        <w:rPr>
          <w:rFonts w:ascii="Times New Roman" w:hAnsi="Times New Roman" w:cs="Times New Roman"/>
          <w:b/>
          <w:i/>
          <w:sz w:val="28"/>
          <w:szCs w:val="28"/>
        </w:rPr>
        <w:t>INDONESIA</w:t>
      </w:r>
      <w:r w:rsidRPr="00BC0DBE">
        <w:rPr>
          <w:rFonts w:ascii="Times New Roman" w:hAnsi="Times New Roman" w:cs="Times New Roman"/>
          <w:b/>
          <w:i/>
          <w:sz w:val="28"/>
          <w:szCs w:val="28"/>
        </w:rPr>
        <w:t xml:space="preserve">–JAPAN ECONOMIC PARTNERSHIP AGREEMENT </w:t>
      </w:r>
      <w:r w:rsidRPr="00BC0DBE">
        <w:rPr>
          <w:rFonts w:ascii="Times New Roman" w:hAnsi="Times New Roman" w:cs="Times New Roman"/>
          <w:b/>
          <w:sz w:val="28"/>
          <w:szCs w:val="28"/>
        </w:rPr>
        <w:t>(IJEPA)</w:t>
      </w:r>
    </w:p>
    <w:p w:rsidR="00E00068" w:rsidRDefault="00E00068" w:rsidP="00E00068">
      <w:pPr>
        <w:jc w:val="center"/>
        <w:rPr>
          <w:rFonts w:ascii="Times New Roman" w:hAnsi="Times New Roman" w:cs="Times New Roman"/>
          <w:b/>
          <w:sz w:val="24"/>
          <w:szCs w:val="24"/>
        </w:rPr>
      </w:pPr>
    </w:p>
    <w:p w:rsidR="00BC0DBE" w:rsidRDefault="00BC0DBE" w:rsidP="00E00068">
      <w:pPr>
        <w:jc w:val="center"/>
        <w:rPr>
          <w:rFonts w:ascii="Times New Roman" w:hAnsi="Times New Roman" w:cs="Times New Roman"/>
          <w:b/>
          <w:sz w:val="24"/>
          <w:szCs w:val="24"/>
        </w:rPr>
      </w:pPr>
    </w:p>
    <w:p w:rsidR="00E00068" w:rsidRPr="00444AFA" w:rsidRDefault="00444AFA" w:rsidP="00F31940">
      <w:pPr>
        <w:pStyle w:val="ListParagraph"/>
        <w:numPr>
          <w:ilvl w:val="0"/>
          <w:numId w:val="1"/>
        </w:numPr>
        <w:ind w:left="1080" w:hanging="720"/>
        <w:jc w:val="both"/>
        <w:rPr>
          <w:rFonts w:ascii="Times New Roman" w:hAnsi="Times New Roman" w:cs="Times New Roman"/>
          <w:b/>
          <w:sz w:val="26"/>
          <w:szCs w:val="26"/>
        </w:rPr>
      </w:pPr>
      <w:r w:rsidRPr="00444AFA">
        <w:rPr>
          <w:rFonts w:ascii="Times New Roman" w:hAnsi="Times New Roman" w:cs="Times New Roman"/>
          <w:b/>
          <w:sz w:val="26"/>
          <w:szCs w:val="26"/>
        </w:rPr>
        <w:t>Tinjauan Tentang Kerjasama Internasional</w:t>
      </w:r>
    </w:p>
    <w:p w:rsidR="00F303D2" w:rsidRPr="00444AFA" w:rsidRDefault="00F303D2" w:rsidP="00F31940">
      <w:pPr>
        <w:pStyle w:val="ListParagraph"/>
        <w:rPr>
          <w:rFonts w:ascii="Times New Roman" w:hAnsi="Times New Roman" w:cs="Times New Roman"/>
          <w:b/>
          <w:sz w:val="24"/>
          <w:szCs w:val="24"/>
        </w:rPr>
      </w:pPr>
    </w:p>
    <w:p w:rsidR="00E00068" w:rsidRPr="00444AFA" w:rsidRDefault="00E00068" w:rsidP="00F31940">
      <w:pPr>
        <w:pStyle w:val="ListParagraph"/>
        <w:rPr>
          <w:rFonts w:ascii="Times New Roman" w:hAnsi="Times New Roman" w:cs="Times New Roman"/>
          <w:b/>
          <w:sz w:val="24"/>
          <w:szCs w:val="24"/>
        </w:rPr>
      </w:pPr>
    </w:p>
    <w:p w:rsidR="00E00068" w:rsidRPr="00444AFA" w:rsidRDefault="00E00068" w:rsidP="00F31940">
      <w:pPr>
        <w:pStyle w:val="ListParagraph"/>
        <w:numPr>
          <w:ilvl w:val="0"/>
          <w:numId w:val="2"/>
        </w:numPr>
        <w:ind w:hanging="720"/>
        <w:jc w:val="both"/>
        <w:rPr>
          <w:rFonts w:ascii="Times New Roman" w:hAnsi="Times New Roman" w:cs="Times New Roman"/>
          <w:b/>
          <w:sz w:val="24"/>
          <w:szCs w:val="24"/>
        </w:rPr>
      </w:pPr>
      <w:r w:rsidRPr="00444AFA">
        <w:rPr>
          <w:rFonts w:ascii="Times New Roman" w:hAnsi="Times New Roman" w:cs="Times New Roman"/>
          <w:b/>
          <w:sz w:val="24"/>
          <w:szCs w:val="24"/>
        </w:rPr>
        <w:t>Konsep Kerjasama Ditinjau Dari Hubungan Internasional</w:t>
      </w:r>
    </w:p>
    <w:p w:rsidR="00E00068" w:rsidRDefault="00E00068" w:rsidP="00F31940">
      <w:pPr>
        <w:pStyle w:val="ListParagraph"/>
        <w:rPr>
          <w:rFonts w:ascii="Times New Roman" w:hAnsi="Times New Roman" w:cs="Times New Roman"/>
          <w:b/>
          <w:sz w:val="24"/>
          <w:szCs w:val="24"/>
        </w:rPr>
      </w:pPr>
    </w:p>
    <w:p w:rsidR="00E00068" w:rsidRDefault="00E00068"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Hubungan antar Negara atau juga kerjasama dalam masyarakat internasional seringkali </w:t>
      </w:r>
      <w:r w:rsidRPr="00E00068">
        <w:rPr>
          <w:rFonts w:ascii="Times New Roman" w:hAnsi="Times New Roman" w:cs="Times New Roman"/>
          <w:sz w:val="24"/>
          <w:szCs w:val="24"/>
        </w:rPr>
        <w:t>didasari oleh adanya persamaan</w:t>
      </w:r>
      <w:r>
        <w:rPr>
          <w:rFonts w:ascii="Times New Roman" w:hAnsi="Times New Roman" w:cs="Times New Roman"/>
          <w:sz w:val="24"/>
          <w:szCs w:val="24"/>
        </w:rPr>
        <w:t xml:space="preserve"> di antara mereka, </w:t>
      </w:r>
      <w:proofErr w:type="gramStart"/>
      <w:r>
        <w:rPr>
          <w:rFonts w:ascii="Times New Roman" w:hAnsi="Times New Roman" w:cs="Times New Roman"/>
          <w:sz w:val="24"/>
          <w:szCs w:val="24"/>
        </w:rPr>
        <w:t>misal</w:t>
      </w:r>
      <w:r w:rsidR="00AF0AFE">
        <w:rPr>
          <w:rFonts w:ascii="Times New Roman" w:hAnsi="Times New Roman" w:cs="Times New Roman"/>
          <w:sz w:val="24"/>
          <w:szCs w:val="24"/>
        </w:rPr>
        <w:t>nya :</w:t>
      </w:r>
      <w:proofErr w:type="gramEnd"/>
      <w:r w:rsidR="00AF0AFE">
        <w:rPr>
          <w:rFonts w:ascii="Times New Roman" w:hAnsi="Times New Roman" w:cs="Times New Roman"/>
          <w:sz w:val="24"/>
          <w:szCs w:val="24"/>
        </w:rPr>
        <w:t xml:space="preserve"> bahasa, geografi, ideologi</w:t>
      </w:r>
      <w:r>
        <w:rPr>
          <w:rFonts w:ascii="Times New Roman" w:hAnsi="Times New Roman" w:cs="Times New Roman"/>
          <w:sz w:val="24"/>
          <w:szCs w:val="24"/>
        </w:rPr>
        <w:t>, dan juga kepentingan politik dan ekonomi yang mengikat hubungan kerjasama tersebut dengan Negara lain.</w:t>
      </w:r>
    </w:p>
    <w:p w:rsidR="00E00068" w:rsidRDefault="00E00068"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Ketergantungan </w:t>
      </w:r>
      <w:r w:rsidR="00BD103F">
        <w:rPr>
          <w:rFonts w:ascii="Times New Roman" w:hAnsi="Times New Roman" w:cs="Times New Roman"/>
          <w:sz w:val="24"/>
          <w:szCs w:val="24"/>
        </w:rPr>
        <w:t xml:space="preserve">ekonomi </w:t>
      </w:r>
      <w:r>
        <w:rPr>
          <w:rFonts w:ascii="Times New Roman" w:hAnsi="Times New Roman" w:cs="Times New Roman"/>
          <w:sz w:val="24"/>
          <w:szCs w:val="24"/>
        </w:rPr>
        <w:t xml:space="preserve">antar Negara merupakan salah satu kondisi dasar di dalam melakukan hubungan </w:t>
      </w:r>
      <w:r w:rsidR="00C47D3C">
        <w:rPr>
          <w:rFonts w:ascii="Times New Roman" w:hAnsi="Times New Roman" w:cs="Times New Roman"/>
          <w:sz w:val="24"/>
          <w:szCs w:val="24"/>
        </w:rPr>
        <w:t xml:space="preserve">internasional, </w:t>
      </w:r>
      <w:r w:rsidR="00BD103F">
        <w:rPr>
          <w:rFonts w:ascii="Times New Roman" w:hAnsi="Times New Roman" w:cs="Times New Roman"/>
          <w:sz w:val="24"/>
          <w:szCs w:val="24"/>
        </w:rPr>
        <w:t>tidak satupun Negara secara ekonomi dapat berdiri sendiri dalam waktu y</w:t>
      </w:r>
      <w:r w:rsidR="00C47D3C">
        <w:rPr>
          <w:rFonts w:ascii="Times New Roman" w:hAnsi="Times New Roman" w:cs="Times New Roman"/>
          <w:sz w:val="24"/>
          <w:szCs w:val="24"/>
        </w:rPr>
        <w:t>ang lama.</w:t>
      </w:r>
      <w:proofErr w:type="gramEnd"/>
      <w:r w:rsidR="00C47D3C">
        <w:rPr>
          <w:rFonts w:ascii="Times New Roman" w:hAnsi="Times New Roman" w:cs="Times New Roman"/>
          <w:sz w:val="24"/>
          <w:szCs w:val="24"/>
        </w:rPr>
        <w:t xml:space="preserve"> </w:t>
      </w:r>
      <w:proofErr w:type="gramStart"/>
      <w:r w:rsidR="00BD103F">
        <w:rPr>
          <w:rFonts w:ascii="Times New Roman" w:hAnsi="Times New Roman" w:cs="Times New Roman"/>
          <w:sz w:val="24"/>
          <w:szCs w:val="24"/>
        </w:rPr>
        <w:t>Usaha dalam melangsungkan hidup dalam masa yang lama menuntut setiap Negara untuk menjalin relasi perdagangan dengan negara-negara dibelahan dunia yang lainnya.</w:t>
      </w:r>
      <w:proofErr w:type="gramEnd"/>
    </w:p>
    <w:p w:rsidR="00BD103F" w:rsidRDefault="00BD103F"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sangatlah jelas bahwa kebutuhan suatu Negara tidak hanya bisa dipenuhi oleh suatu produk yang dimilikinya, tetapi kebutuhan tersebut bisa didapati dari Negara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memiliki. </w:t>
      </w:r>
      <w:proofErr w:type="gramStart"/>
      <w:r>
        <w:rPr>
          <w:rFonts w:ascii="Times New Roman" w:hAnsi="Times New Roman" w:cs="Times New Roman"/>
          <w:sz w:val="24"/>
          <w:szCs w:val="24"/>
        </w:rPr>
        <w:t xml:space="preserve">Maka setiap Negara yang </w:t>
      </w:r>
      <w:r>
        <w:rPr>
          <w:rFonts w:ascii="Times New Roman" w:hAnsi="Times New Roman" w:cs="Times New Roman"/>
          <w:sz w:val="24"/>
          <w:szCs w:val="24"/>
        </w:rPr>
        <w:lastRenderedPageBreak/>
        <w:t>berkepentingan harus menjalin hubungan suatu relasi atau hubungan yang lebih erat di dasarkan atas kepentingan masing-masing Negara.</w:t>
      </w:r>
      <w:proofErr w:type="gramEnd"/>
      <w:r>
        <w:rPr>
          <w:rFonts w:ascii="Times New Roman" w:hAnsi="Times New Roman" w:cs="Times New Roman"/>
          <w:sz w:val="24"/>
          <w:szCs w:val="24"/>
        </w:rPr>
        <w:t xml:space="preserve"> Dalam hal ini akhirnya setiap Negara perlu melakukan perbaikan ekonomi nasionalnya dengan memilih kerjasama sebagai suatu alternatif jawaban, seperti yang dikatakan oleh </w:t>
      </w:r>
      <w:r>
        <w:rPr>
          <w:rFonts w:ascii="Times New Roman" w:hAnsi="Times New Roman" w:cs="Times New Roman"/>
          <w:b/>
          <w:sz w:val="24"/>
          <w:szCs w:val="24"/>
        </w:rPr>
        <w:t xml:space="preserve">Koesnadi Kartasasmita, </w:t>
      </w:r>
      <w:proofErr w:type="gramStart"/>
      <w:r>
        <w:rPr>
          <w:rFonts w:ascii="Times New Roman" w:hAnsi="Times New Roman" w:cs="Times New Roman"/>
          <w:sz w:val="24"/>
          <w:szCs w:val="24"/>
        </w:rPr>
        <w:t>bahwa :</w:t>
      </w:r>
      <w:proofErr w:type="gramEnd"/>
    </w:p>
    <w:p w:rsidR="00C90DA1" w:rsidRDefault="00C90DA1" w:rsidP="001D214D">
      <w:pPr>
        <w:pStyle w:val="ListParagraph"/>
        <w:spacing w:line="240" w:lineRule="auto"/>
        <w:ind w:left="1440" w:right="810"/>
        <w:jc w:val="both"/>
        <w:rPr>
          <w:rFonts w:ascii="Times New Roman" w:hAnsi="Times New Roman" w:cs="Times New Roman"/>
          <w:b/>
          <w:sz w:val="24"/>
          <w:szCs w:val="24"/>
        </w:rPr>
      </w:pPr>
      <w:r>
        <w:rPr>
          <w:rFonts w:ascii="Times New Roman" w:hAnsi="Times New Roman" w:cs="Times New Roman"/>
          <w:b/>
          <w:sz w:val="24"/>
          <w:szCs w:val="24"/>
        </w:rPr>
        <w:t>“</w:t>
      </w:r>
      <w:r w:rsidRPr="00C90DA1">
        <w:rPr>
          <w:rFonts w:ascii="Times New Roman" w:hAnsi="Times New Roman" w:cs="Times New Roman"/>
          <w:b/>
          <w:sz w:val="24"/>
          <w:szCs w:val="24"/>
        </w:rPr>
        <w:t xml:space="preserve">Kerjasama dalam masyarakat internasional merupakan suatu keharusan sebagai akibat terdapatnya hubungan interdependensi tujuan yang </w:t>
      </w:r>
      <w:proofErr w:type="gramStart"/>
      <w:r w:rsidRPr="00C90DA1">
        <w:rPr>
          <w:rFonts w:ascii="Times New Roman" w:hAnsi="Times New Roman" w:cs="Times New Roman"/>
          <w:b/>
          <w:sz w:val="24"/>
          <w:szCs w:val="24"/>
        </w:rPr>
        <w:t>sama</w:t>
      </w:r>
      <w:proofErr w:type="gramEnd"/>
      <w:r w:rsidRPr="00C90DA1">
        <w:rPr>
          <w:rFonts w:ascii="Times New Roman" w:hAnsi="Times New Roman" w:cs="Times New Roman"/>
          <w:b/>
          <w:sz w:val="24"/>
          <w:szCs w:val="24"/>
        </w:rPr>
        <w:t xml:space="preserve">, serta keinginan yang didukung oleh kondisi internasional yang salah membutuhkan. </w:t>
      </w:r>
      <w:proofErr w:type="gramStart"/>
      <w:r w:rsidRPr="00C90DA1">
        <w:rPr>
          <w:rFonts w:ascii="Times New Roman" w:hAnsi="Times New Roman" w:cs="Times New Roman"/>
          <w:b/>
          <w:sz w:val="24"/>
          <w:szCs w:val="24"/>
        </w:rPr>
        <w:t xml:space="preserve">Kerjasama itu didasari oleh kepentingan bersama diantara Negara-negara namun kepentingan tersebut tidak </w:t>
      </w:r>
      <w:r>
        <w:rPr>
          <w:rFonts w:ascii="Times New Roman" w:hAnsi="Times New Roman" w:cs="Times New Roman"/>
          <w:b/>
          <w:sz w:val="24"/>
          <w:szCs w:val="24"/>
        </w:rPr>
        <w:t>identik”.</w:t>
      </w:r>
      <w:proofErr w:type="gramEnd"/>
      <w:r>
        <w:rPr>
          <w:rFonts w:ascii="Times New Roman" w:hAnsi="Times New Roman" w:cs="Times New Roman"/>
          <w:b/>
          <w:sz w:val="24"/>
          <w:szCs w:val="24"/>
        </w:rPr>
        <w:t xml:space="preserve"> (</w:t>
      </w:r>
      <w:r w:rsidRPr="00C90DA1">
        <w:rPr>
          <w:rFonts w:ascii="Times New Roman" w:hAnsi="Times New Roman" w:cs="Times New Roman"/>
          <w:b/>
          <w:sz w:val="24"/>
          <w:szCs w:val="24"/>
        </w:rPr>
        <w:t>1</w:t>
      </w:r>
      <w:r>
        <w:rPr>
          <w:rFonts w:ascii="Times New Roman" w:hAnsi="Times New Roman" w:cs="Times New Roman"/>
          <w:b/>
          <w:sz w:val="24"/>
          <w:szCs w:val="24"/>
        </w:rPr>
        <w:t>997:20)</w:t>
      </w:r>
    </w:p>
    <w:p w:rsidR="001D214D" w:rsidRDefault="001D214D" w:rsidP="001D214D">
      <w:pPr>
        <w:pStyle w:val="ListParagraph"/>
        <w:spacing w:line="240" w:lineRule="auto"/>
        <w:ind w:left="1440" w:right="810"/>
        <w:jc w:val="both"/>
        <w:rPr>
          <w:rFonts w:ascii="Times New Roman" w:hAnsi="Times New Roman" w:cs="Times New Roman"/>
          <w:b/>
          <w:sz w:val="24"/>
          <w:szCs w:val="24"/>
        </w:rPr>
      </w:pPr>
    </w:p>
    <w:p w:rsidR="001D214D" w:rsidRDefault="00AF0AFE" w:rsidP="001D214D">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Keterkaitan antara kerjasama dengan peningkatan pembangunan ekonomi nasionl untuk meningkatkan kesejahteraan rakyat adalah bahwa kerjasama dapat memberikam beberapa sumbangan yang terakhirnya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memperlaju perkembangan ekonomi yaitu suatu Negara memperluas pasar dari hasil produknya dan memungkinkan suatu Negara tersebut menggunakan teknologi yang lebih baik kondisinya dibanding yang terdapat di dalam negaranya. </w:t>
      </w:r>
      <w:proofErr w:type="gramStart"/>
      <w:r>
        <w:rPr>
          <w:rFonts w:ascii="Times New Roman" w:hAnsi="Times New Roman" w:cs="Times New Roman"/>
          <w:sz w:val="24"/>
          <w:szCs w:val="24"/>
        </w:rPr>
        <w:t>Adapun peranan kerjasama internasional juga dapat memperluas pasaran ekonominya sesuai dengan kepentingan dari tujuan kerjasama tersebut.</w:t>
      </w:r>
      <w:proofErr w:type="gramEnd"/>
      <w:r w:rsidR="001D214D">
        <w:rPr>
          <w:rFonts w:ascii="Times New Roman" w:hAnsi="Times New Roman" w:cs="Times New Roman"/>
          <w:sz w:val="24"/>
          <w:szCs w:val="24"/>
        </w:rPr>
        <w:t xml:space="preserve"> </w:t>
      </w:r>
      <w:proofErr w:type="gramStart"/>
      <w:r>
        <w:rPr>
          <w:rFonts w:ascii="Times New Roman" w:hAnsi="Times New Roman" w:cs="Times New Roman"/>
          <w:sz w:val="24"/>
          <w:szCs w:val="24"/>
        </w:rPr>
        <w:t>Tujuan akhirmya yang kemudian dijabarkan ke dalam sasaran-sasaran kerjasama ditentukan oleh persamaan fundamental dari masing-masing pihak yang melakukan kerjasama.</w:t>
      </w:r>
      <w:proofErr w:type="gramEnd"/>
      <w:r>
        <w:rPr>
          <w:rFonts w:ascii="Times New Roman" w:hAnsi="Times New Roman" w:cs="Times New Roman"/>
          <w:sz w:val="24"/>
          <w:szCs w:val="24"/>
        </w:rPr>
        <w:t xml:space="preserve"> </w:t>
      </w:r>
    </w:p>
    <w:p w:rsidR="001D214D" w:rsidRDefault="001D214D" w:rsidP="001D214D">
      <w:pPr>
        <w:spacing w:line="480" w:lineRule="auto"/>
        <w:ind w:left="360" w:firstLine="720"/>
        <w:jc w:val="both"/>
        <w:rPr>
          <w:rFonts w:ascii="Times New Roman" w:hAnsi="Times New Roman" w:cs="Times New Roman"/>
          <w:sz w:val="24"/>
          <w:szCs w:val="24"/>
        </w:rPr>
      </w:pPr>
    </w:p>
    <w:p w:rsidR="001D214D" w:rsidRDefault="001D214D" w:rsidP="001D214D">
      <w:pPr>
        <w:spacing w:line="480" w:lineRule="auto"/>
        <w:ind w:left="360" w:firstLine="720"/>
        <w:jc w:val="both"/>
        <w:rPr>
          <w:rFonts w:ascii="Times New Roman" w:hAnsi="Times New Roman" w:cs="Times New Roman"/>
          <w:sz w:val="24"/>
          <w:szCs w:val="24"/>
        </w:rPr>
      </w:pPr>
    </w:p>
    <w:p w:rsidR="001D214D" w:rsidRDefault="00AF0AFE" w:rsidP="001D214D">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kerjasama menurut </w:t>
      </w:r>
      <w:r w:rsidRPr="00E606ED">
        <w:rPr>
          <w:rFonts w:ascii="Times New Roman" w:hAnsi="Times New Roman" w:cs="Times New Roman"/>
          <w:b/>
          <w:sz w:val="24"/>
          <w:szCs w:val="24"/>
        </w:rPr>
        <w:t>Dr. Budiono</w:t>
      </w:r>
      <w:r>
        <w:rPr>
          <w:rFonts w:ascii="Times New Roman" w:hAnsi="Times New Roman" w:cs="Times New Roman"/>
          <w:sz w:val="24"/>
          <w:szCs w:val="24"/>
        </w:rPr>
        <w:t xml:space="preserve"> ada tiga </w:t>
      </w:r>
      <w:proofErr w:type="gramStart"/>
      <w:r>
        <w:rPr>
          <w:rFonts w:ascii="Times New Roman" w:hAnsi="Times New Roman" w:cs="Times New Roman"/>
          <w:sz w:val="24"/>
          <w:szCs w:val="24"/>
        </w:rPr>
        <w:t>bagian :</w:t>
      </w:r>
      <w:proofErr w:type="gramEnd"/>
    </w:p>
    <w:p w:rsidR="00AF0AFE" w:rsidRDefault="00AF0AFE" w:rsidP="00F31940">
      <w:pPr>
        <w:pStyle w:val="ListParagraph"/>
        <w:numPr>
          <w:ilvl w:val="0"/>
          <w:numId w:val="3"/>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Kerjasama Global</w:t>
      </w:r>
    </w:p>
    <w:p w:rsidR="00C12035" w:rsidRPr="00C12035" w:rsidRDefault="00AF0AFE"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Dasar utama kerjasama global ini adalah hasrat yang kuat dari berbagai bangsa untuk membentuk suatu wadah yang bisa mempersatukan cita-cita bersama.</w:t>
      </w:r>
      <w:proofErr w:type="gramEnd"/>
      <w:r>
        <w:rPr>
          <w:rFonts w:ascii="Times New Roman" w:hAnsi="Times New Roman" w:cs="Times New Roman"/>
          <w:sz w:val="24"/>
          <w:szCs w:val="24"/>
        </w:rPr>
        <w:t xml:space="preserve"> Dan juga kesadaran dari masing-masing Negara untuk tidak mementingkan kepentingan nasional mereka di dalam masyarakat bangsa-</w:t>
      </w:r>
      <w:r w:rsidR="00AD745C">
        <w:rPr>
          <w:rFonts w:ascii="Times New Roman" w:hAnsi="Times New Roman" w:cs="Times New Roman"/>
          <w:sz w:val="24"/>
          <w:szCs w:val="24"/>
        </w:rPr>
        <w:t xml:space="preserve">bangsa menurut </w:t>
      </w:r>
      <w:proofErr w:type="gramStart"/>
      <w:r w:rsidR="00AD745C">
        <w:rPr>
          <w:rFonts w:ascii="Times New Roman" w:hAnsi="Times New Roman" w:cs="Times New Roman"/>
          <w:sz w:val="24"/>
          <w:szCs w:val="24"/>
        </w:rPr>
        <w:t>cara</w:t>
      </w:r>
      <w:proofErr w:type="gramEnd"/>
      <w:r w:rsidR="00AD745C">
        <w:rPr>
          <w:rFonts w:ascii="Times New Roman" w:hAnsi="Times New Roman" w:cs="Times New Roman"/>
          <w:sz w:val="24"/>
          <w:szCs w:val="24"/>
        </w:rPr>
        <w:t xml:space="preserve"> masing-masing, kesadaran tersebut di atas telah membangkitkan bangsa-bang</w:t>
      </w:r>
      <w:r w:rsidR="00E606ED">
        <w:rPr>
          <w:rFonts w:ascii="Times New Roman" w:hAnsi="Times New Roman" w:cs="Times New Roman"/>
          <w:sz w:val="24"/>
          <w:szCs w:val="24"/>
        </w:rPr>
        <w:t>sa eropa untuk mendirikan Liga Bangsa-B</w:t>
      </w:r>
      <w:r w:rsidR="00AD745C">
        <w:rPr>
          <w:rFonts w:ascii="Times New Roman" w:hAnsi="Times New Roman" w:cs="Times New Roman"/>
          <w:sz w:val="24"/>
          <w:szCs w:val="24"/>
        </w:rPr>
        <w:t xml:space="preserve">angsa pada tahun </w:t>
      </w:r>
      <w:r w:rsidR="00AD745C" w:rsidRPr="00AD745C">
        <w:rPr>
          <w:rFonts w:ascii="Times New Roman" w:hAnsi="Times New Roman" w:cs="Times New Roman"/>
          <w:sz w:val="24"/>
          <w:szCs w:val="24"/>
        </w:rPr>
        <w:t>1</w:t>
      </w:r>
      <w:r w:rsidR="00AD745C">
        <w:rPr>
          <w:rFonts w:ascii="Times New Roman" w:hAnsi="Times New Roman" w:cs="Times New Roman"/>
          <w:sz w:val="24"/>
          <w:szCs w:val="24"/>
        </w:rPr>
        <w:t>9</w:t>
      </w:r>
      <w:r w:rsidR="00AD745C" w:rsidRPr="00AD745C">
        <w:rPr>
          <w:rFonts w:ascii="Times New Roman" w:hAnsi="Times New Roman" w:cs="Times New Roman"/>
          <w:sz w:val="24"/>
          <w:szCs w:val="24"/>
        </w:rPr>
        <w:t>1</w:t>
      </w:r>
      <w:r w:rsidR="00AD745C">
        <w:rPr>
          <w:rFonts w:ascii="Times New Roman" w:hAnsi="Times New Roman" w:cs="Times New Roman"/>
          <w:sz w:val="24"/>
          <w:szCs w:val="24"/>
        </w:rPr>
        <w:t xml:space="preserve">9, guna mencegah terulangnya kembali timbulnya perang dunia I, sayangnya usaha tersebut hanya mampu bertahan sampai perang dunia II. Karena ketakutan </w:t>
      </w:r>
      <w:proofErr w:type="gramStart"/>
      <w:r w:rsidR="00C12035">
        <w:rPr>
          <w:rFonts w:ascii="Times New Roman" w:hAnsi="Times New Roman" w:cs="Times New Roman"/>
          <w:sz w:val="24"/>
          <w:szCs w:val="24"/>
        </w:rPr>
        <w:t>akan</w:t>
      </w:r>
      <w:proofErr w:type="gramEnd"/>
      <w:r w:rsidR="00C12035">
        <w:rPr>
          <w:rFonts w:ascii="Times New Roman" w:hAnsi="Times New Roman" w:cs="Times New Roman"/>
          <w:sz w:val="24"/>
          <w:szCs w:val="24"/>
        </w:rPr>
        <w:t xml:space="preserve"> korban perang yang meningkat maka dibentuknya perserikatan bangsa-bangsa pada 26 Juni </w:t>
      </w:r>
      <w:r w:rsidR="00C12035" w:rsidRPr="00C12035">
        <w:rPr>
          <w:rFonts w:ascii="Times New Roman" w:hAnsi="Times New Roman" w:cs="Times New Roman"/>
          <w:sz w:val="24"/>
          <w:szCs w:val="24"/>
        </w:rPr>
        <w:t>1</w:t>
      </w:r>
      <w:r w:rsidR="00C12035">
        <w:rPr>
          <w:rFonts w:ascii="Times New Roman" w:hAnsi="Times New Roman" w:cs="Times New Roman"/>
          <w:sz w:val="24"/>
          <w:szCs w:val="24"/>
        </w:rPr>
        <w:t>945 dengan ditandai oleh ditandatanganinya Perjanjian San Fransisco.</w:t>
      </w:r>
    </w:p>
    <w:p w:rsidR="00C12035" w:rsidRDefault="00C12035" w:rsidP="00F31940">
      <w:pPr>
        <w:pStyle w:val="ListParagraph"/>
        <w:numPr>
          <w:ilvl w:val="0"/>
          <w:numId w:val="3"/>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Kerjasama Regional</w:t>
      </w:r>
    </w:p>
    <w:p w:rsidR="00C12035" w:rsidRDefault="00C12035"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Kerjasama Regional merupakan kerjasama antar Negara yang secara gografis letaknya berdekatan.</w:t>
      </w:r>
      <w:proofErr w:type="gramEnd"/>
      <w:r>
        <w:rPr>
          <w:rFonts w:ascii="Times New Roman" w:hAnsi="Times New Roman" w:cs="Times New Roman"/>
          <w:sz w:val="24"/>
          <w:szCs w:val="24"/>
        </w:rPr>
        <w:t xml:space="preserve"> Kerjasama tersebut bisa berada dalam bidang pertahanan tetapi bisa juga dalam bidang lain seperti pertanian, hukum, </w:t>
      </w:r>
      <w:r w:rsidR="00A0181A">
        <w:rPr>
          <w:rFonts w:ascii="Times New Roman" w:hAnsi="Times New Roman" w:cs="Times New Roman"/>
          <w:sz w:val="24"/>
          <w:szCs w:val="24"/>
        </w:rPr>
        <w:t>sos</w:t>
      </w:r>
      <w:r w:rsidR="00F93E65">
        <w:rPr>
          <w:rFonts w:ascii="Times New Roman" w:hAnsi="Times New Roman" w:cs="Times New Roman"/>
          <w:sz w:val="24"/>
          <w:szCs w:val="24"/>
        </w:rPr>
        <w:t xml:space="preserve">ial, </w:t>
      </w:r>
      <w:r>
        <w:rPr>
          <w:rFonts w:ascii="Times New Roman" w:hAnsi="Times New Roman" w:cs="Times New Roman"/>
          <w:sz w:val="24"/>
          <w:szCs w:val="24"/>
        </w:rPr>
        <w:t>kebudayaan, dan lain sebagainya.</w:t>
      </w:r>
      <w:r w:rsidR="00F93E65">
        <w:rPr>
          <w:rFonts w:ascii="Times New Roman" w:hAnsi="Times New Roman" w:cs="Times New Roman"/>
          <w:sz w:val="24"/>
          <w:szCs w:val="24"/>
        </w:rPr>
        <w:t xml:space="preserve"> Salah satunya kerjasama Masyarakat Ekonomi Eropa yang lahir pada tahun </w:t>
      </w:r>
      <w:r w:rsidR="00F93E65" w:rsidRPr="00F93E65">
        <w:rPr>
          <w:rFonts w:ascii="Times New Roman" w:hAnsi="Times New Roman" w:cs="Times New Roman"/>
          <w:sz w:val="24"/>
          <w:szCs w:val="24"/>
        </w:rPr>
        <w:t>1</w:t>
      </w:r>
      <w:r w:rsidR="00F93E65">
        <w:rPr>
          <w:rFonts w:ascii="Times New Roman" w:hAnsi="Times New Roman" w:cs="Times New Roman"/>
          <w:sz w:val="24"/>
          <w:szCs w:val="24"/>
        </w:rPr>
        <w:t xml:space="preserve">970 dimana telah berhasil memantapkan kerjasama yang mengarah pada proses integrasi regional atau kawasan serta dalam memecahkan kesejahteraan regional. Menurut </w:t>
      </w:r>
      <w:r w:rsidR="00F93E65" w:rsidRPr="00E606ED">
        <w:rPr>
          <w:rFonts w:ascii="Times New Roman" w:hAnsi="Times New Roman" w:cs="Times New Roman"/>
          <w:sz w:val="24"/>
          <w:szCs w:val="24"/>
        </w:rPr>
        <w:t>Dr. Budiono</w:t>
      </w:r>
      <w:r w:rsidR="00F93E65">
        <w:rPr>
          <w:rFonts w:ascii="Times New Roman" w:hAnsi="Times New Roman" w:cs="Times New Roman"/>
          <w:sz w:val="24"/>
          <w:szCs w:val="24"/>
        </w:rPr>
        <w:t>, organisasi kerjasama regional sekarang merupakan masalah yang amat luas dan rumit.</w:t>
      </w:r>
    </w:p>
    <w:p w:rsidR="00F93E65" w:rsidRDefault="00F93E65" w:rsidP="00F31940">
      <w:pPr>
        <w:pStyle w:val="ListParagraph"/>
        <w:numPr>
          <w:ilvl w:val="0"/>
          <w:numId w:val="3"/>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lastRenderedPageBreak/>
        <w:t>Kerjasama Fungsional</w:t>
      </w:r>
    </w:p>
    <w:p w:rsidR="00F93E65" w:rsidRDefault="00F93E65"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Kerjasama ini menjadi sangat kompleks karena semakin banyaknya lembaga kerjasama yang ada sehingga diperlukan kesepakatan dan keputusan politik.</w:t>
      </w:r>
      <w:proofErr w:type="gramEnd"/>
      <w:r w:rsidR="0097693F">
        <w:rPr>
          <w:rFonts w:ascii="Times New Roman" w:hAnsi="Times New Roman" w:cs="Times New Roman"/>
          <w:sz w:val="24"/>
          <w:szCs w:val="24"/>
        </w:rPr>
        <w:t xml:space="preserve"> </w:t>
      </w:r>
      <w:proofErr w:type="gramStart"/>
      <w:r>
        <w:rPr>
          <w:rFonts w:ascii="Times New Roman" w:hAnsi="Times New Roman" w:cs="Times New Roman"/>
          <w:sz w:val="24"/>
          <w:szCs w:val="24"/>
        </w:rPr>
        <w:t>Disini terlihat bahwa kerjasama fungsional tidak bisa dilepaskan dari power.</w:t>
      </w:r>
      <w:proofErr w:type="gramEnd"/>
      <w:r w:rsidR="0097693F">
        <w:rPr>
          <w:rFonts w:ascii="Times New Roman" w:hAnsi="Times New Roman" w:cs="Times New Roman"/>
          <w:sz w:val="24"/>
          <w:szCs w:val="24"/>
        </w:rPr>
        <w:t xml:space="preserve"> </w:t>
      </w:r>
      <w:proofErr w:type="gramStart"/>
      <w:r>
        <w:rPr>
          <w:rFonts w:ascii="Times New Roman" w:hAnsi="Times New Roman" w:cs="Times New Roman"/>
          <w:sz w:val="24"/>
          <w:szCs w:val="24"/>
        </w:rPr>
        <w:t>Kerjasama fungsional berangkat dari fragmatisme pemikiran yang mensyaratkan adanya kemampuan tertentu dari masing-masing mitra kerjasama.</w:t>
      </w:r>
      <w:proofErr w:type="gramEnd"/>
      <w:r>
        <w:rPr>
          <w:rFonts w:ascii="Times New Roman" w:hAnsi="Times New Roman" w:cs="Times New Roman"/>
          <w:sz w:val="24"/>
          <w:szCs w:val="24"/>
        </w:rPr>
        <w:t xml:space="preserve"> Dengan demikian kerjasama fungsional tidak dapat terlaksana bila diantara mita kerjasama yang ada tidak mampu mendukung suatu fungsi yang spesifik yang diharapkan dirinya oleh yang lain. </w:t>
      </w:r>
      <w:proofErr w:type="gramStart"/>
      <w:r>
        <w:rPr>
          <w:rFonts w:ascii="Times New Roman" w:hAnsi="Times New Roman" w:cs="Times New Roman"/>
          <w:sz w:val="24"/>
          <w:szCs w:val="24"/>
        </w:rPr>
        <w:t>Adapun kendala yang dihadapi adalah terletak pada idiologi, politik dan territorial issues.</w:t>
      </w:r>
      <w:proofErr w:type="gramEnd"/>
    </w:p>
    <w:p w:rsidR="00091830" w:rsidRDefault="005A6334"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Kerjasama merupakan suatu usaha bersama antara orang perorangan atau kelompok untuk mencapai tujuan bersama.</w:t>
      </w:r>
      <w:proofErr w:type="gramEnd"/>
      <w:r>
        <w:rPr>
          <w:rFonts w:ascii="Times New Roman" w:hAnsi="Times New Roman" w:cs="Times New Roman"/>
          <w:sz w:val="24"/>
          <w:szCs w:val="24"/>
        </w:rPr>
        <w:t xml:space="preserve"> Kerjasama juga merupakan interaksi yang paling penting karena pada hakikatnya manusia tidaklah bisa hidup sendiri tanpa orang lain sehingga ia</w:t>
      </w:r>
      <w:r w:rsidR="00091830">
        <w:rPr>
          <w:rFonts w:ascii="Times New Roman" w:hAnsi="Times New Roman" w:cs="Times New Roman"/>
          <w:sz w:val="24"/>
          <w:szCs w:val="24"/>
        </w:rPr>
        <w:t xml:space="preserve">senantiasa membutuhkan orang lain. Kerjasama dapat berlangsung manakala individu-individu yang bersangkutan memiliki kepentingan yang </w:t>
      </w:r>
      <w:proofErr w:type="gramStart"/>
      <w:r w:rsidR="00091830">
        <w:rPr>
          <w:rFonts w:ascii="Times New Roman" w:hAnsi="Times New Roman" w:cs="Times New Roman"/>
          <w:sz w:val="24"/>
          <w:szCs w:val="24"/>
        </w:rPr>
        <w:t>sama</w:t>
      </w:r>
      <w:proofErr w:type="gramEnd"/>
      <w:r w:rsidR="00091830">
        <w:rPr>
          <w:rFonts w:ascii="Times New Roman" w:hAnsi="Times New Roman" w:cs="Times New Roman"/>
          <w:sz w:val="24"/>
          <w:szCs w:val="24"/>
        </w:rPr>
        <w:t xml:space="preserve"> dan memiliki kesadaran untuk bekerjasama guna mencapai kepentingan mereka tersebut.</w:t>
      </w:r>
    </w:p>
    <w:p w:rsidR="0019079A" w:rsidRDefault="0031549D"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Kerjasama merupakan suatu usaha antara orang perorangan atau kelompok manusia untuk mencapai satu atau beberapa tujuan bersama.</w:t>
      </w:r>
      <w:proofErr w:type="gramEnd"/>
      <w:r>
        <w:rPr>
          <w:rFonts w:ascii="Times New Roman" w:hAnsi="Times New Roman" w:cs="Times New Roman"/>
          <w:sz w:val="24"/>
          <w:szCs w:val="24"/>
        </w:rPr>
        <w:t xml:space="preserve"> Terjadinya kerjasama dilandasi oleh adanya kepentingan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dimana landasan tersebut menjadi pijakan untuk memecahkan sebagai permasalahan secara bersama-sama melalui suatu mekanisme kerjasama. Dalam melakukan </w:t>
      </w:r>
      <w:r>
        <w:rPr>
          <w:rFonts w:ascii="Times New Roman" w:hAnsi="Times New Roman" w:cs="Times New Roman"/>
          <w:sz w:val="24"/>
          <w:szCs w:val="24"/>
        </w:rPr>
        <w:lastRenderedPageBreak/>
        <w:t xml:space="preserve">suatu kerjasama harus ada iklim yang menyenangkan dalam pembagian tugas serta balas jasa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dibawa (Soekanto, </w:t>
      </w:r>
      <w:r w:rsidR="00EC7CD9" w:rsidRPr="00EC7CD9">
        <w:rPr>
          <w:rFonts w:ascii="Times New Roman" w:hAnsi="Times New Roman" w:cs="Times New Roman"/>
          <w:sz w:val="24"/>
          <w:szCs w:val="24"/>
        </w:rPr>
        <w:t>1</w:t>
      </w:r>
      <w:r>
        <w:rPr>
          <w:rFonts w:ascii="Times New Roman" w:hAnsi="Times New Roman" w:cs="Times New Roman"/>
          <w:sz w:val="24"/>
          <w:szCs w:val="24"/>
        </w:rPr>
        <w:t>990: 72)</w:t>
      </w:r>
      <w:r w:rsidR="00EC7CD9">
        <w:rPr>
          <w:rFonts w:ascii="Times New Roman" w:hAnsi="Times New Roman" w:cs="Times New Roman"/>
          <w:sz w:val="24"/>
          <w:szCs w:val="24"/>
        </w:rPr>
        <w:t>.</w:t>
      </w:r>
    </w:p>
    <w:p w:rsidR="00F303D2" w:rsidRPr="00F303D2" w:rsidRDefault="00F303D2" w:rsidP="00F31940">
      <w:pPr>
        <w:pStyle w:val="ListParagraph"/>
        <w:spacing w:line="480" w:lineRule="auto"/>
        <w:ind w:left="360" w:firstLine="720"/>
        <w:jc w:val="both"/>
        <w:rPr>
          <w:rFonts w:ascii="Times New Roman" w:hAnsi="Times New Roman" w:cs="Times New Roman"/>
          <w:sz w:val="24"/>
          <w:szCs w:val="24"/>
        </w:rPr>
      </w:pPr>
    </w:p>
    <w:p w:rsidR="00091830" w:rsidRPr="00456426" w:rsidRDefault="00091830" w:rsidP="00F31940">
      <w:pPr>
        <w:pStyle w:val="ListParagraph"/>
        <w:numPr>
          <w:ilvl w:val="0"/>
          <w:numId w:val="2"/>
        </w:numPr>
        <w:spacing w:line="480" w:lineRule="auto"/>
        <w:ind w:hanging="720"/>
        <w:jc w:val="both"/>
        <w:rPr>
          <w:rFonts w:ascii="Times New Roman" w:hAnsi="Times New Roman" w:cs="Times New Roman"/>
          <w:b/>
          <w:sz w:val="26"/>
          <w:szCs w:val="26"/>
        </w:rPr>
      </w:pPr>
      <w:r w:rsidRPr="00456426">
        <w:rPr>
          <w:rFonts w:ascii="Times New Roman" w:hAnsi="Times New Roman" w:cs="Times New Roman"/>
          <w:b/>
          <w:sz w:val="26"/>
          <w:szCs w:val="26"/>
        </w:rPr>
        <w:t>Tujuan Kerjasama Ekonomi</w:t>
      </w:r>
    </w:p>
    <w:p w:rsidR="00091830" w:rsidRDefault="00091830" w:rsidP="00F3194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Kerjasama internasional mempunyai tujuan sebagai </w:t>
      </w:r>
      <w:proofErr w:type="gramStart"/>
      <w:r>
        <w:rPr>
          <w:rFonts w:ascii="Times New Roman" w:hAnsi="Times New Roman" w:cs="Times New Roman"/>
          <w:sz w:val="24"/>
          <w:szCs w:val="24"/>
        </w:rPr>
        <w:t>berikut :</w:t>
      </w:r>
      <w:proofErr w:type="gramEnd"/>
    </w:p>
    <w:p w:rsidR="00091830" w:rsidRDefault="00091830" w:rsidP="00F31940">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Membebaskan bangsa-bangsa di dunia dari kemiskinan dan kelaparan</w:t>
      </w:r>
    </w:p>
    <w:p w:rsidR="00091830" w:rsidRDefault="00091830" w:rsidP="00F31940">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Membebaskan bangsa-bangsa dari keterbelakangan di bidang ekonomi</w:t>
      </w:r>
    </w:p>
    <w:p w:rsidR="00091830" w:rsidRDefault="00091830" w:rsidP="00F31940">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Memajukan perdagangan</w:t>
      </w:r>
    </w:p>
    <w:p w:rsidR="00091830" w:rsidRDefault="00091830" w:rsidP="00F31940">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Mempercepat pertumbuhan ekonomi</w:t>
      </w:r>
    </w:p>
    <w:p w:rsidR="00091830" w:rsidRDefault="00091830" w:rsidP="00F31940">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Meningkatkan kestabilan dalam bidang ekonomi, politik, sosial, budaya, dan pertahanan keamanan</w:t>
      </w:r>
    </w:p>
    <w:p w:rsidR="00091830" w:rsidRDefault="00091830" w:rsidP="00F31940">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Memelihara ketertiban dan perdamaian dunia</w:t>
      </w:r>
    </w:p>
    <w:p w:rsidR="00F05AC4" w:rsidRPr="007C0ED0" w:rsidRDefault="00091830" w:rsidP="00F31940">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Meningkatkan dam mempererat tali persahabatan antarbangsa di dunia.</w:t>
      </w:r>
    </w:p>
    <w:p w:rsidR="00C245BF" w:rsidRDefault="00091830" w:rsidP="00F3194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Tujuan K</w:t>
      </w:r>
      <w:r w:rsidR="00C245BF">
        <w:rPr>
          <w:rFonts w:ascii="Times New Roman" w:hAnsi="Times New Roman" w:cs="Times New Roman"/>
          <w:sz w:val="24"/>
          <w:szCs w:val="24"/>
        </w:rPr>
        <w:t>erja Sama Ekonomi Internasional</w:t>
      </w:r>
    </w:p>
    <w:p w:rsidR="00463BF8" w:rsidRPr="00515955" w:rsidRDefault="0045152F" w:rsidP="00515955">
      <w:pPr>
        <w:pStyle w:val="ListParagraph"/>
        <w:spacing w:line="480" w:lineRule="auto"/>
        <w:ind w:left="360" w:firstLine="720"/>
        <w:jc w:val="both"/>
        <w:rPr>
          <w:rFonts w:ascii="Times New Roman" w:hAnsi="Times New Roman" w:cs="Times New Roman"/>
          <w:sz w:val="24"/>
          <w:szCs w:val="24"/>
        </w:rPr>
      </w:pPr>
      <w:proofErr w:type="gramStart"/>
      <w:r w:rsidRPr="00C245BF">
        <w:rPr>
          <w:rFonts w:ascii="Times New Roman" w:hAnsi="Times New Roman" w:cs="Times New Roman"/>
          <w:sz w:val="24"/>
          <w:szCs w:val="24"/>
        </w:rPr>
        <w:t>Kerjasama ekonomi internasional dapat berjalan dengan harmonis apabaila tiap negara yang terlibat dapat menikmati keuntungannya.</w:t>
      </w:r>
      <w:proofErr w:type="gramEnd"/>
      <w:r w:rsidRPr="00C245BF">
        <w:rPr>
          <w:rFonts w:ascii="Times New Roman" w:hAnsi="Times New Roman" w:cs="Times New Roman"/>
          <w:sz w:val="24"/>
          <w:szCs w:val="24"/>
        </w:rPr>
        <w:t xml:space="preserve"> Selain itu, kerjasama tersebut juga harus didasari rasa ingin membantu negara lain. </w:t>
      </w:r>
      <w:proofErr w:type="gramStart"/>
      <w:r w:rsidRPr="00C245BF">
        <w:rPr>
          <w:rFonts w:ascii="Times New Roman" w:hAnsi="Times New Roman" w:cs="Times New Roman"/>
          <w:sz w:val="24"/>
          <w:szCs w:val="24"/>
        </w:rPr>
        <w:t xml:space="preserve">Mereka yang terlibat </w:t>
      </w:r>
      <w:r w:rsidR="00C245BF" w:rsidRPr="00C245BF">
        <w:rPr>
          <w:rFonts w:ascii="Times New Roman" w:hAnsi="Times New Roman" w:cs="Times New Roman"/>
          <w:sz w:val="24"/>
          <w:szCs w:val="24"/>
        </w:rPr>
        <w:t xml:space="preserve">dalam </w:t>
      </w:r>
      <w:r w:rsidRPr="00C245BF">
        <w:rPr>
          <w:rFonts w:ascii="Times New Roman" w:hAnsi="Times New Roman" w:cs="Times New Roman"/>
          <w:sz w:val="24"/>
          <w:szCs w:val="24"/>
        </w:rPr>
        <w:t xml:space="preserve">kerjasama </w:t>
      </w:r>
      <w:r w:rsidR="00C245BF" w:rsidRPr="00C245BF">
        <w:rPr>
          <w:rFonts w:ascii="Times New Roman" w:hAnsi="Times New Roman" w:cs="Times New Roman"/>
          <w:sz w:val="24"/>
          <w:szCs w:val="24"/>
        </w:rPr>
        <w:t>ekonomi internasional harus memahami tujuan diadakannya kerjasama tersebut.</w:t>
      </w:r>
      <w:proofErr w:type="gramEnd"/>
      <w:r w:rsidR="00C245BF" w:rsidRPr="00C245BF">
        <w:rPr>
          <w:rFonts w:ascii="Times New Roman" w:hAnsi="Times New Roman" w:cs="Times New Roman"/>
          <w:sz w:val="24"/>
          <w:szCs w:val="24"/>
        </w:rPr>
        <w:t xml:space="preserve"> Secara rinci, kerjasama ekonomi internasional bertujuan sebagai </w:t>
      </w:r>
      <w:proofErr w:type="gramStart"/>
      <w:r w:rsidR="00C245BF" w:rsidRPr="00C245BF">
        <w:rPr>
          <w:rFonts w:ascii="Times New Roman" w:hAnsi="Times New Roman" w:cs="Times New Roman"/>
          <w:sz w:val="24"/>
          <w:szCs w:val="24"/>
        </w:rPr>
        <w:t>berikut :</w:t>
      </w:r>
      <w:proofErr w:type="gramEnd"/>
    </w:p>
    <w:p w:rsidR="00091830" w:rsidRDefault="00463BF8" w:rsidP="00F31940">
      <w:pPr>
        <w:pStyle w:val="ListParagraph"/>
        <w:numPr>
          <w:ilvl w:val="0"/>
          <w:numId w:val="5"/>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Mencukupi </w:t>
      </w:r>
      <w:r w:rsidR="003D6634">
        <w:rPr>
          <w:rFonts w:ascii="Times New Roman" w:hAnsi="Times New Roman" w:cs="Times New Roman"/>
          <w:sz w:val="24"/>
          <w:szCs w:val="24"/>
        </w:rPr>
        <w:t>Kebutuhan Dalam Negeri</w:t>
      </w:r>
    </w:p>
    <w:p w:rsidR="00463BF8" w:rsidRDefault="00463BF8"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Tidak ada negara yang memiliki semua barang dan jasa untuk memenuhi kebutuhan warga negaranya.</w:t>
      </w:r>
      <w:proofErr w:type="gramEnd"/>
      <w:r>
        <w:rPr>
          <w:rFonts w:ascii="Times New Roman" w:hAnsi="Times New Roman" w:cs="Times New Roman"/>
          <w:sz w:val="24"/>
          <w:szCs w:val="24"/>
        </w:rPr>
        <w:t xml:space="preserve"> Bagi negara yang memiliki kelebihan suatu produk tertentu dapat menjual ke negara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sehingga semua negara dapat memperoleh barang yang dibutuhkan.</w:t>
      </w:r>
    </w:p>
    <w:p w:rsidR="00D55FE2" w:rsidRDefault="00463BF8" w:rsidP="00F31940">
      <w:pPr>
        <w:pStyle w:val="ListParagraph"/>
        <w:numPr>
          <w:ilvl w:val="0"/>
          <w:numId w:val="5"/>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Meningkatkan </w:t>
      </w:r>
      <w:r w:rsidR="003D6634">
        <w:rPr>
          <w:rFonts w:ascii="Times New Roman" w:hAnsi="Times New Roman" w:cs="Times New Roman"/>
          <w:sz w:val="24"/>
          <w:szCs w:val="24"/>
        </w:rPr>
        <w:t>Produktivitas Dalam Negeri</w:t>
      </w:r>
    </w:p>
    <w:p w:rsidR="00D55FE2" w:rsidRDefault="00D55FE2"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Dengan melakukan kerjasama ekonomi dengan negara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suatu negara bisa memperoleh </w:t>
      </w:r>
      <w:r w:rsidR="00A72714">
        <w:rPr>
          <w:rFonts w:ascii="Times New Roman" w:hAnsi="Times New Roman" w:cs="Times New Roman"/>
          <w:sz w:val="24"/>
          <w:szCs w:val="24"/>
        </w:rPr>
        <w:t xml:space="preserve">bahan produksi yang belum dimiliki. </w:t>
      </w:r>
      <w:proofErr w:type="gramStart"/>
      <w:r w:rsidR="00A72714">
        <w:rPr>
          <w:rFonts w:ascii="Times New Roman" w:hAnsi="Times New Roman" w:cs="Times New Roman"/>
          <w:sz w:val="24"/>
          <w:szCs w:val="24"/>
        </w:rPr>
        <w:t>Sumber-sumber produksi yang tidak terdapat di dalam negeri bisa diimpor dari luar negeri.</w:t>
      </w:r>
      <w:proofErr w:type="gramEnd"/>
      <w:r w:rsidR="0097693F">
        <w:rPr>
          <w:rFonts w:ascii="Times New Roman" w:hAnsi="Times New Roman" w:cs="Times New Roman"/>
          <w:sz w:val="24"/>
          <w:szCs w:val="24"/>
        </w:rPr>
        <w:t xml:space="preserve"> </w:t>
      </w:r>
      <w:proofErr w:type="gramStart"/>
      <w:r w:rsidR="00A72714">
        <w:rPr>
          <w:rFonts w:ascii="Times New Roman" w:hAnsi="Times New Roman" w:cs="Times New Roman"/>
          <w:sz w:val="24"/>
          <w:szCs w:val="24"/>
        </w:rPr>
        <w:t>Dengan demikian, produksi di dalam negeri menjadi lebih lancar sehingga produktivitasnya meningkat.</w:t>
      </w:r>
      <w:proofErr w:type="gramEnd"/>
    </w:p>
    <w:p w:rsidR="00A72714" w:rsidRDefault="001B7E3C" w:rsidP="00F31940">
      <w:pPr>
        <w:pStyle w:val="ListParagraph"/>
        <w:numPr>
          <w:ilvl w:val="0"/>
          <w:numId w:val="5"/>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Memperluas</w:t>
      </w:r>
      <w:r w:rsidR="001D214D">
        <w:rPr>
          <w:rFonts w:ascii="Times New Roman" w:hAnsi="Times New Roman" w:cs="Times New Roman"/>
          <w:sz w:val="24"/>
          <w:szCs w:val="24"/>
        </w:rPr>
        <w:t xml:space="preserve"> </w:t>
      </w:r>
      <w:r w:rsidR="003D6634">
        <w:rPr>
          <w:rFonts w:ascii="Times New Roman" w:hAnsi="Times New Roman" w:cs="Times New Roman"/>
          <w:sz w:val="24"/>
          <w:szCs w:val="24"/>
        </w:rPr>
        <w:t>Lapangan Kerja</w:t>
      </w:r>
    </w:p>
    <w:p w:rsidR="00D55C4D" w:rsidRPr="001A168D" w:rsidRDefault="00A72714"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Kerjasama ekonomi internasional membuat ketercukupan sumber-sumber produksi yang semula tidak dimiliki oleh suatu negara.</w:t>
      </w:r>
      <w:proofErr w:type="gramEnd"/>
      <w:r>
        <w:rPr>
          <w:rFonts w:ascii="Times New Roman" w:hAnsi="Times New Roman" w:cs="Times New Roman"/>
          <w:sz w:val="24"/>
          <w:szCs w:val="24"/>
        </w:rPr>
        <w:t xml:space="preserve"> Oleh karena ketercukupan sumber-sumber produksi maka proses produksi bisa berjalan. </w:t>
      </w:r>
      <w:proofErr w:type="gramStart"/>
      <w:r>
        <w:rPr>
          <w:rFonts w:ascii="Times New Roman" w:hAnsi="Times New Roman" w:cs="Times New Roman"/>
          <w:sz w:val="24"/>
          <w:szCs w:val="24"/>
        </w:rPr>
        <w:t>Hal ini dapat menciptakan lapangan kerja.</w:t>
      </w:r>
      <w:proofErr w:type="gramEnd"/>
    </w:p>
    <w:p w:rsidR="001B7E3C" w:rsidRDefault="001B7E3C" w:rsidP="00F31940">
      <w:pPr>
        <w:pStyle w:val="ListParagraph"/>
        <w:numPr>
          <w:ilvl w:val="0"/>
          <w:numId w:val="5"/>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Meningkatkan </w:t>
      </w:r>
      <w:r w:rsidR="00E20C3C">
        <w:rPr>
          <w:rFonts w:ascii="Times New Roman" w:hAnsi="Times New Roman" w:cs="Times New Roman"/>
          <w:sz w:val="24"/>
          <w:szCs w:val="24"/>
        </w:rPr>
        <w:t>Pendapatan Kerja Melalui Ekspor</w:t>
      </w:r>
    </w:p>
    <w:p w:rsidR="00F31940" w:rsidRDefault="001B7E3C" w:rsidP="00515955">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Ekspor dilakukan apabila harga di luar negeri lebih tinggi dari pada di dalam negeri.</w:t>
      </w:r>
      <w:proofErr w:type="gramEnd"/>
      <w:r w:rsidR="0097693F">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ekspor dapat meningkatkan pendapatan karena perolehan penjualan meningkat.</w:t>
      </w:r>
      <w:proofErr w:type="gramEnd"/>
    </w:p>
    <w:p w:rsidR="00515955" w:rsidRDefault="00515955" w:rsidP="00515955">
      <w:pPr>
        <w:pStyle w:val="ListParagraph"/>
        <w:spacing w:line="480" w:lineRule="auto"/>
        <w:ind w:left="360" w:firstLine="720"/>
        <w:jc w:val="both"/>
        <w:rPr>
          <w:rFonts w:ascii="Times New Roman" w:hAnsi="Times New Roman" w:cs="Times New Roman"/>
          <w:sz w:val="24"/>
          <w:szCs w:val="24"/>
        </w:rPr>
      </w:pPr>
    </w:p>
    <w:p w:rsidR="00515955" w:rsidRDefault="00515955" w:rsidP="00515955">
      <w:pPr>
        <w:pStyle w:val="ListParagraph"/>
        <w:spacing w:line="480" w:lineRule="auto"/>
        <w:ind w:left="360" w:firstLine="720"/>
        <w:jc w:val="both"/>
        <w:rPr>
          <w:rFonts w:ascii="Times New Roman" w:hAnsi="Times New Roman" w:cs="Times New Roman"/>
          <w:sz w:val="24"/>
          <w:szCs w:val="24"/>
        </w:rPr>
      </w:pPr>
    </w:p>
    <w:p w:rsidR="00515955" w:rsidRPr="00515955" w:rsidRDefault="00515955" w:rsidP="00515955">
      <w:pPr>
        <w:pStyle w:val="ListParagraph"/>
        <w:spacing w:line="480" w:lineRule="auto"/>
        <w:ind w:left="360" w:firstLine="720"/>
        <w:jc w:val="both"/>
        <w:rPr>
          <w:rFonts w:ascii="Times New Roman" w:hAnsi="Times New Roman" w:cs="Times New Roman"/>
          <w:sz w:val="24"/>
          <w:szCs w:val="24"/>
        </w:rPr>
      </w:pPr>
    </w:p>
    <w:p w:rsidR="001B7E3C" w:rsidRDefault="001B7E3C" w:rsidP="00F31940">
      <w:pPr>
        <w:pStyle w:val="ListParagraph"/>
        <w:numPr>
          <w:ilvl w:val="0"/>
          <w:numId w:val="5"/>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Memperkuat </w:t>
      </w:r>
      <w:r w:rsidR="00E20C3C">
        <w:rPr>
          <w:rFonts w:ascii="Times New Roman" w:hAnsi="Times New Roman" w:cs="Times New Roman"/>
          <w:sz w:val="24"/>
          <w:szCs w:val="24"/>
        </w:rPr>
        <w:t>Rasa Persahabatan</w:t>
      </w:r>
    </w:p>
    <w:p w:rsidR="00E20C3C" w:rsidRDefault="001B7E3C" w:rsidP="00F31940">
      <w:pPr>
        <w:pStyle w:val="ListParagraph"/>
        <w:spacing w:line="480" w:lineRule="auto"/>
        <w:ind w:left="360" w:firstLine="720"/>
        <w:jc w:val="both"/>
        <w:rPr>
          <w:rFonts w:ascii="Times New Roman" w:hAnsi="Times New Roman" w:cs="Times New Roman"/>
          <w:b/>
          <w:sz w:val="28"/>
          <w:szCs w:val="28"/>
        </w:rPr>
      </w:pPr>
      <w:proofErr w:type="gramStart"/>
      <w:r>
        <w:rPr>
          <w:rFonts w:ascii="Times New Roman" w:hAnsi="Times New Roman" w:cs="Times New Roman"/>
          <w:sz w:val="24"/>
          <w:szCs w:val="24"/>
        </w:rPr>
        <w:lastRenderedPageBreak/>
        <w:t>Dengan melakukan kerjasama ekonomi internasional, jalinan persahabatan negara-negara yang terlibat menjadi semakin baik.</w:t>
      </w:r>
      <w:proofErr w:type="gramEnd"/>
      <w:r w:rsidR="0097693F">
        <w:rPr>
          <w:rFonts w:ascii="Times New Roman" w:hAnsi="Times New Roman" w:cs="Times New Roman"/>
          <w:sz w:val="24"/>
          <w:szCs w:val="24"/>
        </w:rPr>
        <w:t xml:space="preserve"> </w:t>
      </w:r>
      <w:proofErr w:type="gramStart"/>
      <w:r>
        <w:rPr>
          <w:rFonts w:ascii="Times New Roman" w:hAnsi="Times New Roman" w:cs="Times New Roman"/>
          <w:sz w:val="24"/>
          <w:szCs w:val="24"/>
        </w:rPr>
        <w:t>Hal ini karena adanya kesadaran bahwa mereka</w:t>
      </w:r>
      <w:r w:rsidR="00030786">
        <w:rPr>
          <w:rFonts w:ascii="Times New Roman" w:hAnsi="Times New Roman" w:cs="Times New Roman"/>
          <w:sz w:val="24"/>
          <w:szCs w:val="24"/>
        </w:rPr>
        <w:t xml:space="preserve"> </w:t>
      </w:r>
      <w:r>
        <w:rPr>
          <w:rFonts w:ascii="Times New Roman" w:hAnsi="Times New Roman" w:cs="Times New Roman"/>
          <w:sz w:val="24"/>
          <w:szCs w:val="24"/>
        </w:rPr>
        <w:t>saling membutuhkan</w:t>
      </w:r>
      <w:r w:rsidRPr="001B7E3C">
        <w:rPr>
          <w:rFonts w:ascii="Times New Roman" w:hAnsi="Times New Roman" w:cs="Times New Roman"/>
          <w:b/>
          <w:sz w:val="28"/>
          <w:szCs w:val="28"/>
        </w:rPr>
        <w:t>.</w:t>
      </w:r>
      <w:proofErr w:type="gramEnd"/>
      <w:r w:rsidRPr="001B7E3C">
        <w:rPr>
          <w:rStyle w:val="FootnoteReference"/>
          <w:rFonts w:ascii="Times New Roman" w:hAnsi="Times New Roman" w:cs="Times New Roman"/>
          <w:b/>
          <w:sz w:val="28"/>
          <w:szCs w:val="28"/>
        </w:rPr>
        <w:footnoteReference w:id="1"/>
      </w:r>
    </w:p>
    <w:p w:rsidR="0019079A" w:rsidRPr="0019079A" w:rsidRDefault="0019079A" w:rsidP="00F31940">
      <w:pPr>
        <w:pStyle w:val="ListParagraph"/>
        <w:spacing w:line="480" w:lineRule="auto"/>
        <w:ind w:left="360" w:firstLine="720"/>
        <w:jc w:val="both"/>
        <w:rPr>
          <w:rFonts w:ascii="Times New Roman" w:hAnsi="Times New Roman" w:cs="Times New Roman"/>
          <w:b/>
          <w:sz w:val="28"/>
          <w:szCs w:val="28"/>
        </w:rPr>
      </w:pPr>
    </w:p>
    <w:p w:rsidR="00410109" w:rsidRPr="00456426" w:rsidRDefault="00E20C3C" w:rsidP="00F31940">
      <w:pPr>
        <w:pStyle w:val="ListParagraph"/>
        <w:numPr>
          <w:ilvl w:val="0"/>
          <w:numId w:val="2"/>
        </w:numPr>
        <w:spacing w:line="480" w:lineRule="auto"/>
        <w:ind w:hanging="720"/>
        <w:jc w:val="both"/>
        <w:rPr>
          <w:rFonts w:ascii="Times New Roman" w:hAnsi="Times New Roman" w:cs="Times New Roman"/>
          <w:b/>
          <w:sz w:val="26"/>
          <w:szCs w:val="26"/>
        </w:rPr>
      </w:pPr>
      <w:r w:rsidRPr="00456426">
        <w:rPr>
          <w:rFonts w:ascii="Times New Roman" w:hAnsi="Times New Roman" w:cs="Times New Roman"/>
          <w:b/>
          <w:sz w:val="26"/>
          <w:szCs w:val="26"/>
        </w:rPr>
        <w:t>Hambatan Kerjasama Ekonomi Internasional</w:t>
      </w:r>
    </w:p>
    <w:p w:rsidR="004523D9" w:rsidRPr="0019079A" w:rsidRDefault="00E20C3C"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kerjasama ekonomi internasional sering dijumpai hambatan atau rintangan yang pada dasarnya merugikan suatu n</w:t>
      </w:r>
      <w:r w:rsidR="00030786">
        <w:rPr>
          <w:rFonts w:ascii="Times New Roman" w:hAnsi="Times New Roman" w:cs="Times New Roman"/>
          <w:sz w:val="24"/>
          <w:szCs w:val="24"/>
        </w:rPr>
        <w:t>egara.</w:t>
      </w:r>
      <w:proofErr w:type="gramEnd"/>
      <w:r w:rsidR="00030786">
        <w:rPr>
          <w:rFonts w:ascii="Times New Roman" w:hAnsi="Times New Roman" w:cs="Times New Roman"/>
          <w:sz w:val="24"/>
          <w:szCs w:val="24"/>
        </w:rPr>
        <w:t xml:space="preserve"> Hambatan tersebut berupa</w:t>
      </w:r>
      <w:r>
        <w:rPr>
          <w:rFonts w:ascii="Times New Roman" w:hAnsi="Times New Roman" w:cs="Times New Roman"/>
          <w:sz w:val="24"/>
          <w:szCs w:val="24"/>
        </w:rPr>
        <w:t>:</w:t>
      </w:r>
    </w:p>
    <w:p w:rsidR="00E20C3C" w:rsidRPr="00B8530E" w:rsidRDefault="00E20C3C" w:rsidP="00F31940">
      <w:pPr>
        <w:pStyle w:val="ListParagraph"/>
        <w:numPr>
          <w:ilvl w:val="0"/>
          <w:numId w:val="6"/>
        </w:numPr>
        <w:spacing w:line="480" w:lineRule="auto"/>
        <w:ind w:hanging="720"/>
        <w:jc w:val="both"/>
        <w:rPr>
          <w:rFonts w:ascii="Times New Roman" w:hAnsi="Times New Roman" w:cs="Times New Roman"/>
          <w:b/>
          <w:sz w:val="24"/>
          <w:szCs w:val="24"/>
        </w:rPr>
      </w:pPr>
      <w:r w:rsidRPr="00B8530E">
        <w:rPr>
          <w:rFonts w:ascii="Times New Roman" w:hAnsi="Times New Roman" w:cs="Times New Roman"/>
          <w:b/>
          <w:sz w:val="24"/>
          <w:szCs w:val="24"/>
        </w:rPr>
        <w:t>Tarif</w:t>
      </w:r>
    </w:p>
    <w:p w:rsidR="0019079A" w:rsidRPr="0019079A" w:rsidRDefault="00E20C3C"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Tarif adalah pajak yang dikenakan terhadap barang yang diperdagangkan.</w:t>
      </w:r>
      <w:proofErr w:type="gramEnd"/>
      <w:r w:rsidR="00F31940">
        <w:rPr>
          <w:rFonts w:ascii="Times New Roman" w:hAnsi="Times New Roman" w:cs="Times New Roman"/>
          <w:sz w:val="24"/>
          <w:szCs w:val="24"/>
        </w:rPr>
        <w:t xml:space="preserve"> </w:t>
      </w:r>
      <w:proofErr w:type="gramStart"/>
      <w:r>
        <w:rPr>
          <w:rFonts w:ascii="Times New Roman" w:hAnsi="Times New Roman" w:cs="Times New Roman"/>
          <w:sz w:val="24"/>
          <w:szCs w:val="24"/>
        </w:rPr>
        <w:t>Efek kebijakan ini terlihat langsung pada kenaikan harga barang.</w:t>
      </w:r>
      <w:proofErr w:type="gramEnd"/>
      <w:r>
        <w:rPr>
          <w:rFonts w:ascii="Times New Roman" w:hAnsi="Times New Roman" w:cs="Times New Roman"/>
          <w:sz w:val="24"/>
          <w:szCs w:val="24"/>
        </w:rPr>
        <w:t xml:space="preserve"> Tarif yang paling umum adalah tarif atas barang-barang impor atau yang biasa disebut </w:t>
      </w:r>
      <w:proofErr w:type="gramStart"/>
      <w:r>
        <w:rPr>
          <w:rFonts w:ascii="Times New Roman" w:hAnsi="Times New Roman" w:cs="Times New Roman"/>
          <w:sz w:val="24"/>
          <w:szCs w:val="24"/>
        </w:rPr>
        <w:t>bea</w:t>
      </w:r>
      <w:proofErr w:type="gramEnd"/>
      <w:r>
        <w:rPr>
          <w:rFonts w:ascii="Times New Roman" w:hAnsi="Times New Roman" w:cs="Times New Roman"/>
          <w:sz w:val="24"/>
          <w:szCs w:val="24"/>
        </w:rPr>
        <w:t xml:space="preserve"> impor. Tujuan dari </w:t>
      </w:r>
      <w:proofErr w:type="gramStart"/>
      <w:r>
        <w:rPr>
          <w:rFonts w:ascii="Times New Roman" w:hAnsi="Times New Roman" w:cs="Times New Roman"/>
          <w:sz w:val="24"/>
          <w:szCs w:val="24"/>
        </w:rPr>
        <w:t>bea</w:t>
      </w:r>
      <w:proofErr w:type="gramEnd"/>
      <w:r>
        <w:rPr>
          <w:rFonts w:ascii="Times New Roman" w:hAnsi="Times New Roman" w:cs="Times New Roman"/>
          <w:sz w:val="24"/>
          <w:szCs w:val="24"/>
        </w:rPr>
        <w:t xml:space="preserve"> impor adalah membatasi permintaan konsumen menggunakan produk domestik. </w:t>
      </w:r>
      <w:proofErr w:type="gramStart"/>
      <w:r>
        <w:rPr>
          <w:rFonts w:ascii="Times New Roman" w:hAnsi="Times New Roman" w:cs="Times New Roman"/>
          <w:sz w:val="24"/>
          <w:szCs w:val="24"/>
        </w:rPr>
        <w:t xml:space="preserve">Semakin tinggi tingkat proteksi suatu negara terhadap produk domestiknya, semakin tinggi pula </w:t>
      </w:r>
      <w:r w:rsidR="00B8530E">
        <w:rPr>
          <w:rFonts w:ascii="Times New Roman" w:hAnsi="Times New Roman" w:cs="Times New Roman"/>
          <w:sz w:val="24"/>
          <w:szCs w:val="24"/>
        </w:rPr>
        <w:t>tariff pajak yang dikenakan.</w:t>
      </w:r>
      <w:proofErr w:type="gramEnd"/>
      <w:r w:rsidR="00030786">
        <w:rPr>
          <w:rFonts w:ascii="Times New Roman" w:hAnsi="Times New Roman" w:cs="Times New Roman"/>
          <w:sz w:val="24"/>
          <w:szCs w:val="24"/>
        </w:rPr>
        <w:t xml:space="preserve"> </w:t>
      </w:r>
      <w:proofErr w:type="gramStart"/>
      <w:r w:rsidR="00B8530E">
        <w:rPr>
          <w:rFonts w:ascii="Times New Roman" w:hAnsi="Times New Roman" w:cs="Times New Roman"/>
          <w:sz w:val="24"/>
          <w:szCs w:val="24"/>
        </w:rPr>
        <w:t>Perbedaan utama antara tariff dan proteksi lainnya adalah bahwa tarif memberikan pemasukan kepada pemerintah sedangkan kouta tidak.</w:t>
      </w:r>
      <w:proofErr w:type="gramEnd"/>
    </w:p>
    <w:p w:rsidR="00B8530E" w:rsidRDefault="00B8530E" w:rsidP="00F31940">
      <w:pPr>
        <w:pStyle w:val="ListParagraph"/>
        <w:numPr>
          <w:ilvl w:val="0"/>
          <w:numId w:val="6"/>
        </w:numPr>
        <w:spacing w:line="480" w:lineRule="auto"/>
        <w:ind w:hanging="720"/>
        <w:jc w:val="both"/>
        <w:rPr>
          <w:rFonts w:ascii="Times New Roman" w:hAnsi="Times New Roman" w:cs="Times New Roman"/>
          <w:b/>
          <w:sz w:val="24"/>
          <w:szCs w:val="24"/>
        </w:rPr>
      </w:pPr>
      <w:r w:rsidRPr="00B8530E">
        <w:rPr>
          <w:rFonts w:ascii="Times New Roman" w:hAnsi="Times New Roman" w:cs="Times New Roman"/>
          <w:b/>
          <w:sz w:val="24"/>
          <w:szCs w:val="24"/>
        </w:rPr>
        <w:t>Kouta</w:t>
      </w:r>
    </w:p>
    <w:p w:rsidR="00F31940" w:rsidRDefault="00B8530E" w:rsidP="00F31940">
      <w:pPr>
        <w:pStyle w:val="ListParagraph"/>
        <w:spacing w:line="480" w:lineRule="auto"/>
        <w:ind w:left="360" w:firstLine="720"/>
        <w:jc w:val="both"/>
        <w:rPr>
          <w:rFonts w:ascii="Times New Roman" w:hAnsi="Times New Roman" w:cs="Times New Roman"/>
          <w:sz w:val="24"/>
          <w:szCs w:val="24"/>
        </w:rPr>
      </w:pPr>
      <w:proofErr w:type="gramStart"/>
      <w:r w:rsidRPr="00B8530E">
        <w:rPr>
          <w:rFonts w:ascii="Times New Roman" w:hAnsi="Times New Roman" w:cs="Times New Roman"/>
          <w:sz w:val="24"/>
          <w:szCs w:val="24"/>
        </w:rPr>
        <w:t>Kouta adalah pembatasan dalam jumlah barang yang diperdagangkan.Ada tiga macam kouta, yaitu kouta impor, kouta produksi, dank outa ekspor.</w:t>
      </w:r>
      <w:proofErr w:type="gramEnd"/>
      <w:r w:rsidR="004830AF">
        <w:rPr>
          <w:rFonts w:ascii="Times New Roman" w:hAnsi="Times New Roman" w:cs="Times New Roman"/>
          <w:sz w:val="24"/>
          <w:szCs w:val="24"/>
        </w:rPr>
        <w:t xml:space="preserve"> </w:t>
      </w:r>
      <w:proofErr w:type="gramStart"/>
      <w:r w:rsidRPr="00B8530E">
        <w:rPr>
          <w:rFonts w:ascii="Times New Roman" w:hAnsi="Times New Roman" w:cs="Times New Roman"/>
          <w:sz w:val="24"/>
          <w:szCs w:val="24"/>
        </w:rPr>
        <w:t xml:space="preserve">Kouta impor adalah </w:t>
      </w:r>
      <w:r>
        <w:rPr>
          <w:rFonts w:ascii="Times New Roman" w:hAnsi="Times New Roman" w:cs="Times New Roman"/>
          <w:sz w:val="24"/>
          <w:szCs w:val="24"/>
        </w:rPr>
        <w:t xml:space="preserve">pembatasan dalam jumlah barang yang diimpor, kouta produksi </w:t>
      </w:r>
      <w:r>
        <w:rPr>
          <w:rFonts w:ascii="Times New Roman" w:hAnsi="Times New Roman" w:cs="Times New Roman"/>
          <w:sz w:val="24"/>
          <w:szCs w:val="24"/>
        </w:rPr>
        <w:lastRenderedPageBreak/>
        <w:t>adalah pembatasan dalam jumlah barang yang diproduksi, dan kouta ekspor adalah pembatasan jumlah barang yang diekspor.</w:t>
      </w:r>
      <w:proofErr w:type="gramEnd"/>
      <w:r>
        <w:rPr>
          <w:rFonts w:ascii="Times New Roman" w:hAnsi="Times New Roman" w:cs="Times New Roman"/>
          <w:sz w:val="24"/>
          <w:szCs w:val="24"/>
        </w:rPr>
        <w:t xml:space="preserve"> Tindakan umtuk membatasi atau mengurangi jumlah barang impor ada yang dilakukan secara sukarela yang disebut sebagai pembatasan ekspor sukarela (Voluntary Export Restiction = VER) VER adalah kesepakatan antara negara pengekspor untuk membatasi jumlah barang yang dijualnya ke negara pengimpor. </w:t>
      </w:r>
      <w:proofErr w:type="gramStart"/>
      <w:r>
        <w:rPr>
          <w:rFonts w:ascii="Times New Roman" w:hAnsi="Times New Roman" w:cs="Times New Roman"/>
          <w:sz w:val="24"/>
          <w:szCs w:val="24"/>
        </w:rPr>
        <w:t>Tujuan dari kouta ekspor adalah untuk keuntungan negara pengekspor, agar dapat memperoleh harga yang lebih tinggi.</w:t>
      </w:r>
      <w:proofErr w:type="gramEnd"/>
      <w:r w:rsidR="00030786">
        <w:rPr>
          <w:rFonts w:ascii="Times New Roman" w:hAnsi="Times New Roman" w:cs="Times New Roman"/>
          <w:sz w:val="24"/>
          <w:szCs w:val="24"/>
        </w:rPr>
        <w:t xml:space="preserve"> </w:t>
      </w:r>
      <w:proofErr w:type="gramStart"/>
      <w:r>
        <w:rPr>
          <w:rFonts w:ascii="Times New Roman" w:hAnsi="Times New Roman" w:cs="Times New Roman"/>
          <w:sz w:val="24"/>
          <w:szCs w:val="24"/>
        </w:rPr>
        <w:t>Kouta produksi bertujuan untuk mengurangi jumlah ekspor.</w:t>
      </w:r>
      <w:proofErr w:type="gramEnd"/>
      <w:r w:rsidR="009C0885">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diharapkan harga di pa</w:t>
      </w:r>
      <w:r w:rsidR="0053053F">
        <w:rPr>
          <w:rFonts w:ascii="Times New Roman" w:hAnsi="Times New Roman" w:cs="Times New Roman"/>
          <w:sz w:val="24"/>
          <w:szCs w:val="24"/>
        </w:rPr>
        <w:t>saran dunia dapat ditingkatkan.</w:t>
      </w:r>
      <w:proofErr w:type="gramEnd"/>
    </w:p>
    <w:p w:rsidR="0053053F" w:rsidRPr="00F31940" w:rsidRDefault="0053053F" w:rsidP="00F31940">
      <w:pPr>
        <w:pStyle w:val="ListParagraph"/>
        <w:spacing w:line="480" w:lineRule="auto"/>
        <w:ind w:left="360" w:firstLine="720"/>
        <w:jc w:val="both"/>
        <w:rPr>
          <w:rFonts w:ascii="Times New Roman" w:hAnsi="Times New Roman" w:cs="Times New Roman"/>
          <w:sz w:val="24"/>
          <w:szCs w:val="24"/>
        </w:rPr>
      </w:pPr>
      <w:proofErr w:type="gramStart"/>
      <w:r w:rsidRPr="00F31940">
        <w:rPr>
          <w:rFonts w:ascii="Times New Roman" w:hAnsi="Times New Roman" w:cs="Times New Roman"/>
          <w:sz w:val="24"/>
          <w:szCs w:val="24"/>
        </w:rPr>
        <w:t>Tujuan utama pelaksanaan kouta adalah untuk melindungi produksi dalam negeri dari serbuan-serbuan luar negeri.</w:t>
      </w:r>
      <w:proofErr w:type="gramEnd"/>
    </w:p>
    <w:p w:rsidR="0053053F" w:rsidRDefault="0053053F"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Dampak kebijakan kouta bagi negara </w:t>
      </w:r>
      <w:proofErr w:type="gramStart"/>
      <w:r>
        <w:rPr>
          <w:rFonts w:ascii="Times New Roman" w:hAnsi="Times New Roman" w:cs="Times New Roman"/>
          <w:sz w:val="24"/>
          <w:szCs w:val="24"/>
        </w:rPr>
        <w:t>import</w:t>
      </w:r>
      <w:r w:rsidR="00410109">
        <w:rPr>
          <w:rFonts w:ascii="Times New Roman" w:hAnsi="Times New Roman" w:cs="Times New Roman"/>
          <w:sz w:val="24"/>
          <w:szCs w:val="24"/>
        </w:rPr>
        <w:t>ir :</w:t>
      </w:r>
      <w:proofErr w:type="gramEnd"/>
    </w:p>
    <w:p w:rsidR="00410109" w:rsidRDefault="00410109" w:rsidP="00F31940">
      <w:pPr>
        <w:pStyle w:val="ListParagraph"/>
        <w:numPr>
          <w:ilvl w:val="0"/>
          <w:numId w:val="7"/>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Harga barang melambung tinggi,</w:t>
      </w:r>
    </w:p>
    <w:p w:rsidR="00410109" w:rsidRDefault="00410109" w:rsidP="00F31940">
      <w:pPr>
        <w:pStyle w:val="ListParagraph"/>
        <w:numPr>
          <w:ilvl w:val="0"/>
          <w:numId w:val="7"/>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Konsumsi terhadap barang tersebut menjadi berkurang,</w:t>
      </w:r>
    </w:p>
    <w:p w:rsidR="00410109" w:rsidRDefault="00410109" w:rsidP="00F31940">
      <w:pPr>
        <w:pStyle w:val="ListParagraph"/>
        <w:numPr>
          <w:ilvl w:val="0"/>
          <w:numId w:val="7"/>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Meningkatnya produksi dalam negeri.</w:t>
      </w:r>
    </w:p>
    <w:p w:rsidR="00410109" w:rsidRDefault="00410109" w:rsidP="00F3194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Dampak kebijakan kouta bagi negara </w:t>
      </w:r>
      <w:proofErr w:type="gramStart"/>
      <w:r>
        <w:rPr>
          <w:rFonts w:ascii="Times New Roman" w:hAnsi="Times New Roman" w:cs="Times New Roman"/>
          <w:sz w:val="24"/>
          <w:szCs w:val="24"/>
        </w:rPr>
        <w:t>eksportir :</w:t>
      </w:r>
      <w:proofErr w:type="gramEnd"/>
    </w:p>
    <w:p w:rsidR="00410109" w:rsidRDefault="00410109" w:rsidP="00F31940">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Harga barang turun,</w:t>
      </w:r>
    </w:p>
    <w:p w:rsidR="00410109" w:rsidRDefault="00410109" w:rsidP="00F31940">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Kunsumsi terhadap barang tersebut menjadi bertambah,</w:t>
      </w:r>
    </w:p>
    <w:p w:rsidR="0019079A" w:rsidRPr="0019079A" w:rsidRDefault="00410109" w:rsidP="00F31940">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Produksi di dalam negeri berkurang.</w:t>
      </w:r>
    </w:p>
    <w:p w:rsidR="00A80FAF" w:rsidRPr="004523D9" w:rsidRDefault="00A80FAF" w:rsidP="00F31940">
      <w:pPr>
        <w:pStyle w:val="ListParagraph"/>
        <w:numPr>
          <w:ilvl w:val="0"/>
          <w:numId w:val="6"/>
        </w:numPr>
        <w:spacing w:line="480" w:lineRule="auto"/>
        <w:ind w:hanging="720"/>
        <w:jc w:val="both"/>
        <w:rPr>
          <w:rFonts w:ascii="Times New Roman" w:hAnsi="Times New Roman" w:cs="Times New Roman"/>
          <w:b/>
          <w:sz w:val="24"/>
          <w:szCs w:val="24"/>
        </w:rPr>
      </w:pPr>
      <w:r w:rsidRPr="004523D9">
        <w:rPr>
          <w:rFonts w:ascii="Times New Roman" w:hAnsi="Times New Roman" w:cs="Times New Roman"/>
          <w:b/>
          <w:sz w:val="24"/>
          <w:szCs w:val="24"/>
        </w:rPr>
        <w:t>Dumping dan Diskriminasi Harga</w:t>
      </w:r>
    </w:p>
    <w:p w:rsidR="00F31940" w:rsidRDefault="0023106A"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Praktik diskriminasi harga secara internasional disebut dumping.yaitu menjual barang di luar negeri dengan harga yang lebih rendah dari dalam negeri atau bahkan di bawah biaya produksi.</w:t>
      </w:r>
      <w:proofErr w:type="gramEnd"/>
      <w:r w:rsidR="00F3194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Kebijakan dumping dapat meningkatkan </w:t>
      </w:r>
      <w:r>
        <w:rPr>
          <w:rFonts w:ascii="Times New Roman" w:hAnsi="Times New Roman" w:cs="Times New Roman"/>
          <w:sz w:val="24"/>
          <w:szCs w:val="24"/>
        </w:rPr>
        <w:lastRenderedPageBreak/>
        <w:t>volume perdagangan dan menguntungkan negara pengimpor, terutama menguntungkan konsumen mereka.</w:t>
      </w:r>
      <w:proofErr w:type="gramEnd"/>
      <w:r w:rsidR="009C0885">
        <w:rPr>
          <w:rFonts w:ascii="Times New Roman" w:hAnsi="Times New Roman" w:cs="Times New Roman"/>
          <w:sz w:val="24"/>
          <w:szCs w:val="24"/>
        </w:rPr>
        <w:t xml:space="preserve"> </w:t>
      </w:r>
      <w:proofErr w:type="gramStart"/>
      <w:r w:rsidR="009C0885">
        <w:rPr>
          <w:rFonts w:ascii="Times New Roman" w:hAnsi="Times New Roman" w:cs="Times New Roman"/>
          <w:sz w:val="24"/>
          <w:szCs w:val="24"/>
        </w:rPr>
        <w:t xml:space="preserve">Namun, </w:t>
      </w:r>
      <w:r>
        <w:rPr>
          <w:rFonts w:ascii="Times New Roman" w:hAnsi="Times New Roman" w:cs="Times New Roman"/>
          <w:sz w:val="24"/>
          <w:szCs w:val="24"/>
        </w:rPr>
        <w:t xml:space="preserve">negara pengimpor kadang mempunyai industri yang sejenis sehingga persaingan dari luar negeri ini dapat mendorong pemerintah negara pengimpor memberlakukan kebijakan anti dumping (dengan </w:t>
      </w:r>
      <w:r w:rsidR="00F31940">
        <w:rPr>
          <w:rFonts w:ascii="Times New Roman" w:hAnsi="Times New Roman" w:cs="Times New Roman"/>
          <w:sz w:val="24"/>
          <w:szCs w:val="24"/>
        </w:rPr>
        <w:t>tarif impor yang lebih tinggi).</w:t>
      </w:r>
      <w:proofErr w:type="gramEnd"/>
    </w:p>
    <w:p w:rsidR="004523D9" w:rsidRPr="0019079A" w:rsidRDefault="0023106A"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Kebijakan ini hanya berlaku sementara, harga produk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dinaikkan sesuai dengan harga pasar setelah berhasil merebut dan menguasai pasar internasional. </w:t>
      </w:r>
      <w:proofErr w:type="gramStart"/>
      <w:r>
        <w:rPr>
          <w:rFonts w:ascii="Times New Roman" w:hAnsi="Times New Roman" w:cs="Times New Roman"/>
          <w:sz w:val="24"/>
          <w:szCs w:val="24"/>
        </w:rPr>
        <w:t xml:space="preserve">Predatory dumping dilakukan dengan tujuan untuk mematikan persaingan </w:t>
      </w:r>
      <w:r w:rsidR="004523D9">
        <w:rPr>
          <w:rFonts w:ascii="Times New Roman" w:hAnsi="Times New Roman" w:cs="Times New Roman"/>
          <w:sz w:val="24"/>
          <w:szCs w:val="24"/>
        </w:rPr>
        <w:t>di luar negeri.</w:t>
      </w:r>
      <w:proofErr w:type="gramEnd"/>
      <w:r w:rsidR="004523D9">
        <w:rPr>
          <w:rFonts w:ascii="Times New Roman" w:hAnsi="Times New Roman" w:cs="Times New Roman"/>
          <w:sz w:val="24"/>
          <w:szCs w:val="24"/>
        </w:rPr>
        <w:t xml:space="preserve"> Setelah persaingan di luar negeri mati maka harga di luar negeri </w:t>
      </w:r>
      <w:proofErr w:type="gramStart"/>
      <w:r w:rsidR="004523D9">
        <w:rPr>
          <w:rFonts w:ascii="Times New Roman" w:hAnsi="Times New Roman" w:cs="Times New Roman"/>
          <w:sz w:val="24"/>
          <w:szCs w:val="24"/>
        </w:rPr>
        <w:t>akan</w:t>
      </w:r>
      <w:proofErr w:type="gramEnd"/>
      <w:r w:rsidR="004523D9">
        <w:rPr>
          <w:rFonts w:ascii="Times New Roman" w:hAnsi="Times New Roman" w:cs="Times New Roman"/>
          <w:sz w:val="24"/>
          <w:szCs w:val="24"/>
        </w:rPr>
        <w:t xml:space="preserve"> di naikkan untuk menutup kerugian sewaktu melakukan predatory dumping.</w:t>
      </w:r>
    </w:p>
    <w:p w:rsidR="004523D9" w:rsidRDefault="004523D9" w:rsidP="00F31940">
      <w:pPr>
        <w:pStyle w:val="ListParagraph"/>
        <w:numPr>
          <w:ilvl w:val="0"/>
          <w:numId w:val="6"/>
        </w:numPr>
        <w:spacing w:line="480" w:lineRule="auto"/>
        <w:ind w:hanging="720"/>
        <w:jc w:val="both"/>
        <w:rPr>
          <w:rFonts w:ascii="Times New Roman" w:hAnsi="Times New Roman" w:cs="Times New Roman"/>
          <w:b/>
          <w:sz w:val="24"/>
          <w:szCs w:val="24"/>
        </w:rPr>
      </w:pPr>
      <w:r w:rsidRPr="004523D9">
        <w:rPr>
          <w:rFonts w:ascii="Times New Roman" w:hAnsi="Times New Roman" w:cs="Times New Roman"/>
          <w:b/>
          <w:sz w:val="24"/>
          <w:szCs w:val="24"/>
        </w:rPr>
        <w:t>Subsidi</w:t>
      </w:r>
    </w:p>
    <w:p w:rsidR="0019079A" w:rsidRDefault="004523D9" w:rsidP="00F31940">
      <w:pPr>
        <w:pStyle w:val="ListParagraph"/>
        <w:spacing w:line="480" w:lineRule="auto"/>
        <w:ind w:left="360" w:firstLine="720"/>
        <w:jc w:val="both"/>
        <w:rPr>
          <w:rFonts w:ascii="Times New Roman" w:hAnsi="Times New Roman" w:cs="Times New Roman"/>
          <w:sz w:val="24"/>
          <w:szCs w:val="24"/>
        </w:rPr>
      </w:pPr>
      <w:proofErr w:type="gramStart"/>
      <w:r w:rsidRPr="004523D9">
        <w:rPr>
          <w:rFonts w:ascii="Times New Roman" w:hAnsi="Times New Roman" w:cs="Times New Roman"/>
          <w:sz w:val="24"/>
          <w:szCs w:val="24"/>
        </w:rPr>
        <w:t>Kebijakan subsidi</w:t>
      </w:r>
      <w:r>
        <w:rPr>
          <w:rFonts w:ascii="Times New Roman" w:hAnsi="Times New Roman" w:cs="Times New Roman"/>
          <w:sz w:val="24"/>
          <w:szCs w:val="24"/>
        </w:rPr>
        <w:t xml:space="preserve"> biasanya diberikan untuk menurunka</w:t>
      </w:r>
      <w:r w:rsidR="00F31940">
        <w:rPr>
          <w:rFonts w:ascii="Times New Roman" w:hAnsi="Times New Roman" w:cs="Times New Roman"/>
          <w:sz w:val="24"/>
          <w:szCs w:val="24"/>
        </w:rPr>
        <w:t>n biaya produksi barang domestik</w:t>
      </w:r>
      <w:r>
        <w:rPr>
          <w:rFonts w:ascii="Times New Roman" w:hAnsi="Times New Roman" w:cs="Times New Roman"/>
          <w:sz w:val="24"/>
          <w:szCs w:val="24"/>
        </w:rPr>
        <w:t xml:space="preserve">, sehingga diharapkan harga jual produk dapat lebih murah dan </w:t>
      </w:r>
      <w:r w:rsidR="00F426F7">
        <w:rPr>
          <w:rFonts w:ascii="Times New Roman" w:hAnsi="Times New Roman" w:cs="Times New Roman"/>
          <w:sz w:val="24"/>
          <w:szCs w:val="24"/>
        </w:rPr>
        <w:t>bersaing di pasar internasional.</w:t>
      </w:r>
      <w:proofErr w:type="gramEnd"/>
      <w:r w:rsidR="00C47D3C">
        <w:rPr>
          <w:rFonts w:ascii="Times New Roman" w:hAnsi="Times New Roman" w:cs="Times New Roman"/>
          <w:sz w:val="24"/>
          <w:szCs w:val="24"/>
        </w:rPr>
        <w:t xml:space="preserve"> </w:t>
      </w:r>
      <w:proofErr w:type="gramStart"/>
      <w:r w:rsidR="00F426F7">
        <w:rPr>
          <w:rFonts w:ascii="Times New Roman" w:hAnsi="Times New Roman" w:cs="Times New Roman"/>
          <w:sz w:val="24"/>
          <w:szCs w:val="24"/>
        </w:rPr>
        <w:t>Tujuan dari subsidi ekspor adalah untuk mendorong jumlah ekspor, karena eksportir dapat menawarkan harga yang lebih rendah.</w:t>
      </w:r>
      <w:proofErr w:type="gramEnd"/>
      <w:r w:rsidR="00C47D3C">
        <w:rPr>
          <w:rFonts w:ascii="Times New Roman" w:hAnsi="Times New Roman" w:cs="Times New Roman"/>
          <w:sz w:val="24"/>
          <w:szCs w:val="24"/>
        </w:rPr>
        <w:t xml:space="preserve"> </w:t>
      </w:r>
      <w:proofErr w:type="gramStart"/>
      <w:r w:rsidR="00F426F7">
        <w:rPr>
          <w:rFonts w:ascii="Times New Roman" w:hAnsi="Times New Roman" w:cs="Times New Roman"/>
          <w:sz w:val="24"/>
          <w:szCs w:val="24"/>
        </w:rPr>
        <w:t>Harga jual dapat diturunkan sebesar subsidi tadi.</w:t>
      </w:r>
      <w:proofErr w:type="gramEnd"/>
      <w:r w:rsidR="00C47D3C">
        <w:rPr>
          <w:rFonts w:ascii="Times New Roman" w:hAnsi="Times New Roman" w:cs="Times New Roman"/>
          <w:sz w:val="24"/>
          <w:szCs w:val="24"/>
        </w:rPr>
        <w:t xml:space="preserve"> </w:t>
      </w:r>
      <w:proofErr w:type="gramStart"/>
      <w:r w:rsidR="00F426F7">
        <w:rPr>
          <w:rFonts w:ascii="Times New Roman" w:hAnsi="Times New Roman" w:cs="Times New Roman"/>
          <w:sz w:val="24"/>
          <w:szCs w:val="24"/>
        </w:rPr>
        <w:t>Namun tindakan ini dianggap sebagai persaingan yang tidak jujur dan dapat menjurus kea rah perang subsidi.</w:t>
      </w:r>
      <w:proofErr w:type="gramEnd"/>
      <w:r w:rsidR="00F426F7">
        <w:rPr>
          <w:rFonts w:ascii="Times New Roman" w:hAnsi="Times New Roman" w:cs="Times New Roman"/>
          <w:sz w:val="24"/>
          <w:szCs w:val="24"/>
        </w:rPr>
        <w:t xml:space="preserve"> Hal ini karena semua negara ingin mendorong ekspornya dengan </w:t>
      </w:r>
      <w:proofErr w:type="gramStart"/>
      <w:r w:rsidR="00F426F7">
        <w:rPr>
          <w:rFonts w:ascii="Times New Roman" w:hAnsi="Times New Roman" w:cs="Times New Roman"/>
          <w:sz w:val="24"/>
          <w:szCs w:val="24"/>
        </w:rPr>
        <w:t>cara</w:t>
      </w:r>
      <w:proofErr w:type="gramEnd"/>
      <w:r w:rsidR="00F426F7">
        <w:rPr>
          <w:rFonts w:ascii="Times New Roman" w:hAnsi="Times New Roman" w:cs="Times New Roman"/>
          <w:sz w:val="24"/>
          <w:szCs w:val="24"/>
        </w:rPr>
        <w:t xml:space="preserve"> memberikan subsidi.</w:t>
      </w:r>
    </w:p>
    <w:p w:rsidR="00F31940" w:rsidRDefault="00F31940" w:rsidP="00F31940">
      <w:pPr>
        <w:pStyle w:val="ListParagraph"/>
        <w:spacing w:line="480" w:lineRule="auto"/>
        <w:ind w:left="360" w:firstLine="720"/>
        <w:jc w:val="both"/>
        <w:rPr>
          <w:rFonts w:ascii="Times New Roman" w:hAnsi="Times New Roman" w:cs="Times New Roman"/>
          <w:sz w:val="24"/>
          <w:szCs w:val="24"/>
        </w:rPr>
      </w:pPr>
    </w:p>
    <w:p w:rsidR="00F31940" w:rsidRPr="0019079A" w:rsidRDefault="00F31940" w:rsidP="00F31940">
      <w:pPr>
        <w:pStyle w:val="ListParagraph"/>
        <w:spacing w:line="480" w:lineRule="auto"/>
        <w:ind w:left="360" w:firstLine="720"/>
        <w:jc w:val="both"/>
        <w:rPr>
          <w:rFonts w:ascii="Times New Roman" w:hAnsi="Times New Roman" w:cs="Times New Roman"/>
          <w:sz w:val="24"/>
          <w:szCs w:val="24"/>
        </w:rPr>
      </w:pPr>
    </w:p>
    <w:p w:rsidR="00D46318" w:rsidRDefault="00D46318" w:rsidP="0024162D">
      <w:pPr>
        <w:pStyle w:val="ListParagraph"/>
        <w:numPr>
          <w:ilvl w:val="0"/>
          <w:numId w:val="6"/>
        </w:numPr>
        <w:spacing w:line="480" w:lineRule="auto"/>
        <w:ind w:hanging="720"/>
        <w:jc w:val="both"/>
        <w:rPr>
          <w:rFonts w:ascii="Times New Roman" w:hAnsi="Times New Roman" w:cs="Times New Roman"/>
          <w:b/>
          <w:sz w:val="24"/>
          <w:szCs w:val="24"/>
        </w:rPr>
      </w:pPr>
      <w:r w:rsidRPr="00D46318">
        <w:rPr>
          <w:rFonts w:ascii="Times New Roman" w:hAnsi="Times New Roman" w:cs="Times New Roman"/>
          <w:b/>
          <w:sz w:val="24"/>
          <w:szCs w:val="24"/>
        </w:rPr>
        <w:t>Larangan Impor</w:t>
      </w:r>
    </w:p>
    <w:p w:rsidR="0019079A" w:rsidRDefault="006B6424" w:rsidP="0024162D">
      <w:pPr>
        <w:pStyle w:val="ListParagraph"/>
        <w:spacing w:line="480" w:lineRule="auto"/>
        <w:ind w:left="360" w:firstLine="720"/>
        <w:jc w:val="both"/>
        <w:rPr>
          <w:rFonts w:ascii="Times New Roman" w:hAnsi="Times New Roman" w:cs="Times New Roman"/>
          <w:b/>
          <w:sz w:val="28"/>
          <w:szCs w:val="28"/>
        </w:rPr>
      </w:pPr>
      <w:proofErr w:type="gramStart"/>
      <w:r>
        <w:rPr>
          <w:rFonts w:ascii="Times New Roman" w:hAnsi="Times New Roman" w:cs="Times New Roman"/>
          <w:sz w:val="24"/>
          <w:szCs w:val="24"/>
        </w:rPr>
        <w:lastRenderedPageBreak/>
        <w:t>Kebijakan ini dimaksudkan untuk melarang masuknya poduk-produk asing ke dalam pasar domestik.</w:t>
      </w:r>
      <w:proofErr w:type="gramEnd"/>
      <w:r w:rsidR="00C47D3C">
        <w:rPr>
          <w:rFonts w:ascii="Times New Roman" w:hAnsi="Times New Roman" w:cs="Times New Roman"/>
          <w:sz w:val="24"/>
          <w:szCs w:val="24"/>
        </w:rPr>
        <w:t xml:space="preserve"> </w:t>
      </w:r>
      <w:proofErr w:type="gramStart"/>
      <w:r>
        <w:rPr>
          <w:rFonts w:ascii="Times New Roman" w:hAnsi="Times New Roman" w:cs="Times New Roman"/>
          <w:sz w:val="24"/>
          <w:szCs w:val="24"/>
        </w:rPr>
        <w:t>Kebijakan ini biasanya dilakukan karena alasan politik dan ekonomi</w:t>
      </w:r>
      <w:r w:rsidRPr="006B6424">
        <w:rPr>
          <w:rFonts w:ascii="Times New Roman" w:hAnsi="Times New Roman" w:cs="Times New Roman"/>
          <w:b/>
          <w:sz w:val="28"/>
          <w:szCs w:val="28"/>
        </w:rPr>
        <w:t>.</w:t>
      </w:r>
      <w:proofErr w:type="gramEnd"/>
      <w:r w:rsidRPr="006B6424">
        <w:rPr>
          <w:rStyle w:val="FootnoteReference"/>
          <w:rFonts w:ascii="Times New Roman" w:hAnsi="Times New Roman" w:cs="Times New Roman"/>
          <w:b/>
          <w:sz w:val="28"/>
          <w:szCs w:val="28"/>
        </w:rPr>
        <w:footnoteReference w:id="2"/>
      </w:r>
    </w:p>
    <w:p w:rsidR="0024162D" w:rsidRPr="0024162D" w:rsidRDefault="0024162D" w:rsidP="0024162D">
      <w:pPr>
        <w:pStyle w:val="ListParagraph"/>
        <w:spacing w:line="480" w:lineRule="auto"/>
        <w:ind w:left="360" w:firstLine="720"/>
        <w:jc w:val="both"/>
        <w:rPr>
          <w:rFonts w:ascii="Times New Roman" w:hAnsi="Times New Roman" w:cs="Times New Roman"/>
          <w:b/>
          <w:sz w:val="28"/>
          <w:szCs w:val="28"/>
        </w:rPr>
      </w:pPr>
    </w:p>
    <w:p w:rsidR="00226C06" w:rsidRPr="00840F0E" w:rsidRDefault="00226C06" w:rsidP="0024162D">
      <w:pPr>
        <w:pStyle w:val="ListParagraph"/>
        <w:numPr>
          <w:ilvl w:val="0"/>
          <w:numId w:val="2"/>
        </w:numPr>
        <w:spacing w:line="480" w:lineRule="auto"/>
        <w:ind w:hanging="720"/>
        <w:jc w:val="both"/>
        <w:rPr>
          <w:rFonts w:ascii="Times New Roman" w:hAnsi="Times New Roman" w:cs="Times New Roman"/>
          <w:b/>
          <w:sz w:val="26"/>
          <w:szCs w:val="26"/>
        </w:rPr>
      </w:pPr>
      <w:r w:rsidRPr="00840F0E">
        <w:rPr>
          <w:rFonts w:ascii="Times New Roman" w:hAnsi="Times New Roman" w:cs="Times New Roman"/>
          <w:b/>
          <w:sz w:val="26"/>
          <w:szCs w:val="26"/>
        </w:rPr>
        <w:t>Bentuk-Bentuk Kerjasama Internasional</w:t>
      </w:r>
    </w:p>
    <w:p w:rsidR="00FF0F4C" w:rsidRDefault="00226C06" w:rsidP="00F31940">
      <w:pPr>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Banyak negara yang melakukan kerjasama ekonomi internasional karena menyadari bahwa kerjasama ekonomi internasional memberikan manfaat.</w:t>
      </w:r>
      <w:proofErr w:type="gramEnd"/>
      <w:r w:rsidR="00C47D3C">
        <w:rPr>
          <w:rFonts w:ascii="Times New Roman" w:hAnsi="Times New Roman" w:cs="Times New Roman"/>
          <w:sz w:val="24"/>
          <w:szCs w:val="24"/>
        </w:rPr>
        <w:t xml:space="preserve"> </w:t>
      </w:r>
      <w:proofErr w:type="gramStart"/>
      <w:r>
        <w:rPr>
          <w:rFonts w:ascii="Times New Roman" w:hAnsi="Times New Roman" w:cs="Times New Roman"/>
          <w:sz w:val="24"/>
          <w:szCs w:val="24"/>
        </w:rPr>
        <w:t>Kerjasama ini dapat dilakukan antara negara maju dengan negara berkembang, atau antara sesama negara maju atau sesama negara berkembang.</w:t>
      </w:r>
      <w:proofErr w:type="gramEnd"/>
      <w:r w:rsidR="0024162D">
        <w:rPr>
          <w:rFonts w:ascii="Times New Roman" w:hAnsi="Times New Roman" w:cs="Times New Roman"/>
          <w:sz w:val="24"/>
          <w:szCs w:val="24"/>
        </w:rPr>
        <w:t xml:space="preserve"> </w:t>
      </w:r>
      <w:proofErr w:type="gramStart"/>
      <w:r>
        <w:rPr>
          <w:rFonts w:ascii="Times New Roman" w:hAnsi="Times New Roman" w:cs="Times New Roman"/>
          <w:sz w:val="24"/>
          <w:szCs w:val="24"/>
        </w:rPr>
        <w:t>Kerjasama antara negara maju dengan negara berkembang diwujudkan dalam bentuk tukar-menukar barang mentah dengan barang jadi, atau pertukaran barang mentah dengan modal dan tenaga ahli.</w:t>
      </w:r>
      <w:proofErr w:type="gramEnd"/>
      <w:r w:rsidR="0024162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kerjasama antara sesame negara maju diwujudkan dalam bentuk pertukaran tenaga ahli serta </w:t>
      </w:r>
      <w:r w:rsidR="0024162D">
        <w:rPr>
          <w:rFonts w:ascii="Times New Roman" w:hAnsi="Times New Roman" w:cs="Times New Roman"/>
          <w:sz w:val="24"/>
          <w:szCs w:val="24"/>
        </w:rPr>
        <w:t>Ilmu Pengetahuan dan Teknologi.</w:t>
      </w:r>
      <w:proofErr w:type="gramEnd"/>
      <w:r w:rsidR="0024162D">
        <w:rPr>
          <w:rFonts w:ascii="Times New Roman" w:hAnsi="Times New Roman" w:cs="Times New Roman"/>
          <w:sz w:val="24"/>
          <w:szCs w:val="24"/>
        </w:rPr>
        <w:t xml:space="preserve"> </w:t>
      </w:r>
      <w:r>
        <w:rPr>
          <w:rFonts w:ascii="Times New Roman" w:hAnsi="Times New Roman" w:cs="Times New Roman"/>
          <w:sz w:val="24"/>
          <w:szCs w:val="24"/>
        </w:rPr>
        <w:t>Dilihat dari</w:t>
      </w:r>
      <w:r w:rsidR="009C0885">
        <w:rPr>
          <w:rFonts w:ascii="Times New Roman" w:hAnsi="Times New Roman" w:cs="Times New Roman"/>
          <w:sz w:val="24"/>
          <w:szCs w:val="24"/>
        </w:rPr>
        <w:t xml:space="preserve"> </w:t>
      </w:r>
      <w:r>
        <w:rPr>
          <w:rFonts w:ascii="Times New Roman" w:hAnsi="Times New Roman" w:cs="Times New Roman"/>
          <w:sz w:val="24"/>
          <w:szCs w:val="24"/>
        </w:rPr>
        <w:t>letak gografisnya, kerjasama ekonomi internasional dapat dibedakan</w:t>
      </w:r>
      <w:r w:rsidR="0024162D">
        <w:rPr>
          <w:rFonts w:ascii="Times New Roman" w:hAnsi="Times New Roman" w:cs="Times New Roman"/>
          <w:sz w:val="24"/>
          <w:szCs w:val="24"/>
        </w:rPr>
        <w:tab/>
      </w:r>
      <w:r w:rsidR="00FF0F4C">
        <w:rPr>
          <w:rFonts w:ascii="Times New Roman" w:hAnsi="Times New Roman" w:cs="Times New Roman"/>
          <w:sz w:val="24"/>
          <w:szCs w:val="24"/>
        </w:rPr>
        <w:t>menjadi tiga sebagai berikut:</w:t>
      </w:r>
    </w:p>
    <w:p w:rsidR="00FF0F4C" w:rsidRDefault="00FF0F4C" w:rsidP="0024162D">
      <w:pPr>
        <w:pStyle w:val="ListParagraph"/>
        <w:numPr>
          <w:ilvl w:val="0"/>
          <w:numId w:val="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ekonomi internasional, yaitu kerja sama di bidang ekonomi yang dilakukan oleh banyak negara di dunia.</w:t>
      </w:r>
    </w:p>
    <w:p w:rsidR="00FF0F4C" w:rsidRDefault="00FF0F4C" w:rsidP="0024162D">
      <w:pPr>
        <w:pStyle w:val="ListParagraph"/>
        <w:numPr>
          <w:ilvl w:val="0"/>
          <w:numId w:val="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ekonomi regional yaitu kerja sama ekonomi yang dilakukan oleh negara-negara yang berada dalam suatu kawasan tertentu.</w:t>
      </w:r>
    </w:p>
    <w:p w:rsidR="00FF0F4C" w:rsidRDefault="00FF0F4C" w:rsidP="0024162D">
      <w:pPr>
        <w:pStyle w:val="ListParagraph"/>
        <w:numPr>
          <w:ilvl w:val="0"/>
          <w:numId w:val="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ekonomi interregional, yaitu kerja sama ekonomi yang dilakukan oleh negara-negara yang berada dalam satu kawasan dengan negara-negara yang berada di kawasan lain.</w:t>
      </w:r>
    </w:p>
    <w:p w:rsidR="00FF0F4C" w:rsidRDefault="00FF0F4C" w:rsidP="00C47D3C">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banyaknya negara peserta, k</w:t>
      </w:r>
      <w:r w:rsidR="00C47D3C">
        <w:rPr>
          <w:rFonts w:ascii="Times New Roman" w:hAnsi="Times New Roman" w:cs="Times New Roman"/>
          <w:sz w:val="24"/>
          <w:szCs w:val="24"/>
        </w:rPr>
        <w:t xml:space="preserve">erja sama ekonomi internasional </w:t>
      </w:r>
      <w:r>
        <w:rPr>
          <w:rFonts w:ascii="Times New Roman" w:hAnsi="Times New Roman" w:cs="Times New Roman"/>
          <w:sz w:val="24"/>
          <w:szCs w:val="24"/>
        </w:rPr>
        <w:t>dapat dibeda</w:t>
      </w:r>
      <w:r w:rsidR="00B7768D">
        <w:rPr>
          <w:rFonts w:ascii="Times New Roman" w:hAnsi="Times New Roman" w:cs="Times New Roman"/>
          <w:sz w:val="24"/>
          <w:szCs w:val="24"/>
        </w:rPr>
        <w:t xml:space="preserve">kan menjadi dua sebagai </w:t>
      </w:r>
      <w:proofErr w:type="gramStart"/>
      <w:r w:rsidR="00B7768D">
        <w:rPr>
          <w:rFonts w:ascii="Times New Roman" w:hAnsi="Times New Roman" w:cs="Times New Roman"/>
          <w:sz w:val="24"/>
          <w:szCs w:val="24"/>
        </w:rPr>
        <w:t>berikut :</w:t>
      </w:r>
      <w:proofErr w:type="gramEnd"/>
    </w:p>
    <w:p w:rsidR="00FF0F4C" w:rsidRDefault="009B5781" w:rsidP="0024162D">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ekonomi bilateral, yaitu kerja sama ekonomi yang dilakukan oleh dua negara.</w:t>
      </w:r>
    </w:p>
    <w:p w:rsidR="009B5781" w:rsidRPr="00E22C92" w:rsidRDefault="009B5781" w:rsidP="0024162D">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ekonomi multilateral, yaitu kerja sama ekonomi yang dilakukan oleh lebih dari dua negara</w:t>
      </w:r>
      <w:r w:rsidRPr="009B5781">
        <w:rPr>
          <w:rFonts w:ascii="Times New Roman" w:hAnsi="Times New Roman" w:cs="Times New Roman"/>
          <w:b/>
          <w:sz w:val="24"/>
          <w:szCs w:val="24"/>
        </w:rPr>
        <w:t>.</w:t>
      </w:r>
      <w:r w:rsidRPr="009B5781">
        <w:rPr>
          <w:rStyle w:val="FootnoteReference"/>
          <w:rFonts w:ascii="Times New Roman" w:hAnsi="Times New Roman" w:cs="Times New Roman"/>
          <w:b/>
          <w:sz w:val="24"/>
          <w:szCs w:val="24"/>
        </w:rPr>
        <w:footnoteReference w:id="3"/>
      </w:r>
    </w:p>
    <w:p w:rsidR="00E22C92" w:rsidRPr="009B5781" w:rsidRDefault="00E22C92" w:rsidP="00F31940">
      <w:pPr>
        <w:pStyle w:val="ListParagraph"/>
        <w:spacing w:line="480" w:lineRule="auto"/>
        <w:ind w:left="360"/>
        <w:jc w:val="both"/>
        <w:rPr>
          <w:rFonts w:ascii="Times New Roman" w:hAnsi="Times New Roman" w:cs="Times New Roman"/>
          <w:sz w:val="24"/>
          <w:szCs w:val="24"/>
        </w:rPr>
      </w:pPr>
    </w:p>
    <w:p w:rsidR="009B5781" w:rsidRDefault="00E22C92" w:rsidP="00D169B6">
      <w:pPr>
        <w:pStyle w:val="ListParagraph"/>
        <w:numPr>
          <w:ilvl w:val="0"/>
          <w:numId w:val="5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Berikut adalah c</w:t>
      </w:r>
      <w:r w:rsidR="009B5781">
        <w:rPr>
          <w:rFonts w:ascii="Times New Roman" w:hAnsi="Times New Roman" w:cs="Times New Roman"/>
          <w:sz w:val="24"/>
          <w:szCs w:val="24"/>
        </w:rPr>
        <w:t xml:space="preserve">ontoh-contoh Kerja </w:t>
      </w:r>
      <w:r w:rsidR="00087AE6">
        <w:rPr>
          <w:rFonts w:ascii="Times New Roman" w:hAnsi="Times New Roman" w:cs="Times New Roman"/>
          <w:sz w:val="24"/>
          <w:szCs w:val="24"/>
        </w:rPr>
        <w:t>S</w:t>
      </w:r>
      <w:r w:rsidR="009B5781">
        <w:rPr>
          <w:rFonts w:ascii="Times New Roman" w:hAnsi="Times New Roman" w:cs="Times New Roman"/>
          <w:sz w:val="24"/>
          <w:szCs w:val="24"/>
        </w:rPr>
        <w:t>ama Ekonomi Internasional</w:t>
      </w:r>
      <w:r w:rsidR="0041270C">
        <w:rPr>
          <w:rFonts w:ascii="Times New Roman" w:hAnsi="Times New Roman" w:cs="Times New Roman"/>
          <w:sz w:val="24"/>
          <w:szCs w:val="24"/>
        </w:rPr>
        <w:t xml:space="preserve"> :</w:t>
      </w:r>
    </w:p>
    <w:p w:rsidR="009B5781" w:rsidRDefault="009B5781" w:rsidP="00F31940">
      <w:pPr>
        <w:pStyle w:val="ListParagraph"/>
        <w:spacing w:line="480" w:lineRule="auto"/>
        <w:ind w:left="360"/>
        <w:jc w:val="both"/>
        <w:rPr>
          <w:rFonts w:ascii="Times New Roman" w:hAnsi="Times New Roman" w:cs="Times New Roman"/>
          <w:sz w:val="24"/>
          <w:szCs w:val="24"/>
        </w:rPr>
      </w:pPr>
    </w:p>
    <w:p w:rsidR="005966F6" w:rsidRDefault="009B5781" w:rsidP="005966F6">
      <w:pPr>
        <w:pStyle w:val="ListParagraph"/>
        <w:numPr>
          <w:ilvl w:val="0"/>
          <w:numId w:val="11"/>
        </w:numPr>
        <w:spacing w:line="480" w:lineRule="auto"/>
        <w:ind w:left="1080" w:hanging="720"/>
        <w:jc w:val="both"/>
        <w:rPr>
          <w:rFonts w:ascii="Times New Roman" w:hAnsi="Times New Roman" w:cs="Times New Roman"/>
          <w:b/>
          <w:sz w:val="24"/>
          <w:szCs w:val="24"/>
        </w:rPr>
      </w:pPr>
      <w:r w:rsidRPr="009B5781">
        <w:rPr>
          <w:rFonts w:ascii="Times New Roman" w:hAnsi="Times New Roman" w:cs="Times New Roman"/>
          <w:b/>
          <w:sz w:val="24"/>
          <w:szCs w:val="24"/>
        </w:rPr>
        <w:t>Bilateral</w:t>
      </w:r>
    </w:p>
    <w:p w:rsidR="009B5781" w:rsidRPr="005966F6" w:rsidRDefault="009B5781" w:rsidP="005966F6">
      <w:pPr>
        <w:spacing w:line="480" w:lineRule="auto"/>
        <w:ind w:left="360" w:firstLine="720"/>
        <w:jc w:val="both"/>
        <w:rPr>
          <w:rFonts w:ascii="Times New Roman" w:hAnsi="Times New Roman" w:cs="Times New Roman"/>
          <w:b/>
          <w:sz w:val="24"/>
          <w:szCs w:val="24"/>
        </w:rPr>
      </w:pPr>
      <w:r w:rsidRPr="005966F6">
        <w:rPr>
          <w:rFonts w:ascii="Times New Roman" w:hAnsi="Times New Roman" w:cs="Times New Roman"/>
          <w:sz w:val="24"/>
          <w:szCs w:val="24"/>
        </w:rPr>
        <w:t xml:space="preserve">Kerja </w:t>
      </w:r>
      <w:proofErr w:type="gramStart"/>
      <w:r w:rsidRPr="005966F6">
        <w:rPr>
          <w:rFonts w:ascii="Times New Roman" w:hAnsi="Times New Roman" w:cs="Times New Roman"/>
          <w:sz w:val="24"/>
          <w:szCs w:val="24"/>
        </w:rPr>
        <w:t>sama</w:t>
      </w:r>
      <w:proofErr w:type="gramEnd"/>
      <w:r w:rsidRPr="005966F6">
        <w:rPr>
          <w:rFonts w:ascii="Times New Roman" w:hAnsi="Times New Roman" w:cs="Times New Roman"/>
          <w:sz w:val="24"/>
          <w:szCs w:val="24"/>
        </w:rPr>
        <w:t xml:space="preserve"> ekonomi bilateral adalah kerja sama ekonomi antara satu negara dengan </w:t>
      </w:r>
      <w:r w:rsidR="00214B4F" w:rsidRPr="005966F6">
        <w:rPr>
          <w:rFonts w:ascii="Times New Roman" w:hAnsi="Times New Roman" w:cs="Times New Roman"/>
          <w:sz w:val="24"/>
          <w:szCs w:val="24"/>
        </w:rPr>
        <w:t xml:space="preserve">negara tertentu. Kerja </w:t>
      </w:r>
      <w:proofErr w:type="gramStart"/>
      <w:r w:rsidR="00214B4F" w:rsidRPr="005966F6">
        <w:rPr>
          <w:rFonts w:ascii="Times New Roman" w:hAnsi="Times New Roman" w:cs="Times New Roman"/>
          <w:sz w:val="24"/>
          <w:szCs w:val="24"/>
        </w:rPr>
        <w:t>sama</w:t>
      </w:r>
      <w:proofErr w:type="gramEnd"/>
      <w:r w:rsidR="00214B4F" w:rsidRPr="005966F6">
        <w:rPr>
          <w:rFonts w:ascii="Times New Roman" w:hAnsi="Times New Roman" w:cs="Times New Roman"/>
          <w:sz w:val="24"/>
          <w:szCs w:val="24"/>
        </w:rPr>
        <w:t xml:space="preserve"> tersebut hanya</w:t>
      </w:r>
      <w:r w:rsidR="009C0885">
        <w:rPr>
          <w:rFonts w:ascii="Times New Roman" w:hAnsi="Times New Roman" w:cs="Times New Roman"/>
          <w:sz w:val="24"/>
          <w:szCs w:val="24"/>
        </w:rPr>
        <w:t xml:space="preserve"> melibatkan dua negara. Contoh: </w:t>
      </w:r>
      <w:r w:rsidR="00214B4F" w:rsidRPr="005966F6">
        <w:rPr>
          <w:rFonts w:ascii="Times New Roman" w:hAnsi="Times New Roman" w:cs="Times New Roman"/>
          <w:sz w:val="24"/>
          <w:szCs w:val="24"/>
        </w:rPr>
        <w:t>pinjam-meminjam modal antara Indonesia dengan Jepang, penyederhanaan tenaga kerja antara Indonesia dengan Malaysia.</w:t>
      </w:r>
    </w:p>
    <w:p w:rsidR="003C73E4" w:rsidRDefault="00C5390A" w:rsidP="0024162D">
      <w:pPr>
        <w:pStyle w:val="ListParagraph"/>
        <w:numPr>
          <w:ilvl w:val="0"/>
          <w:numId w:val="12"/>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Indonesia – Korea Utara</w:t>
      </w:r>
    </w:p>
    <w:p w:rsidR="009C0885" w:rsidRDefault="003C73E4" w:rsidP="00F31940">
      <w:pPr>
        <w:spacing w:line="480" w:lineRule="auto"/>
        <w:ind w:left="360" w:firstLine="720"/>
        <w:jc w:val="both"/>
        <w:rPr>
          <w:rFonts w:ascii="Times New Roman" w:hAnsi="Times New Roman" w:cs="Times New Roman"/>
          <w:sz w:val="24"/>
          <w:szCs w:val="24"/>
        </w:rPr>
      </w:pPr>
      <w:r w:rsidRPr="003C73E4">
        <w:rPr>
          <w:rFonts w:ascii="Times New Roman" w:hAnsi="Times New Roman" w:cs="Times New Roman"/>
          <w:sz w:val="24"/>
          <w:szCs w:val="24"/>
        </w:rPr>
        <w:t xml:space="preserve">Indonesia dan Korea Utara (Korut) sepakat meningkatkan kerja </w:t>
      </w:r>
      <w:proofErr w:type="gramStart"/>
      <w:r w:rsidRPr="003C73E4">
        <w:rPr>
          <w:rFonts w:ascii="Times New Roman" w:hAnsi="Times New Roman" w:cs="Times New Roman"/>
          <w:sz w:val="24"/>
          <w:szCs w:val="24"/>
        </w:rPr>
        <w:t>sama</w:t>
      </w:r>
      <w:proofErr w:type="gramEnd"/>
      <w:r w:rsidRPr="003C73E4">
        <w:rPr>
          <w:rFonts w:ascii="Times New Roman" w:hAnsi="Times New Roman" w:cs="Times New Roman"/>
          <w:sz w:val="24"/>
          <w:szCs w:val="24"/>
        </w:rPr>
        <w:t xml:space="preserve"> di bidang investasi dan perdagangan. </w:t>
      </w:r>
      <w:proofErr w:type="gramStart"/>
      <w:r w:rsidRPr="003C73E4">
        <w:rPr>
          <w:rFonts w:ascii="Times New Roman" w:hAnsi="Times New Roman" w:cs="Times New Roman"/>
          <w:sz w:val="24"/>
          <w:szCs w:val="24"/>
        </w:rPr>
        <w:t xml:space="preserve">Meski demikian, kedua pihak belum bisa </w:t>
      </w:r>
      <w:r w:rsidRPr="003C73E4">
        <w:rPr>
          <w:rFonts w:ascii="Times New Roman" w:hAnsi="Times New Roman" w:cs="Times New Roman"/>
          <w:sz w:val="24"/>
          <w:szCs w:val="24"/>
        </w:rPr>
        <w:lastRenderedPageBreak/>
        <w:t>memastikan target angka perdagangan yang spesifik.</w:t>
      </w:r>
      <w:proofErr w:type="gramEnd"/>
      <w:r w:rsidR="00B7768D">
        <w:rPr>
          <w:rFonts w:ascii="Times New Roman" w:hAnsi="Times New Roman" w:cs="Times New Roman"/>
          <w:sz w:val="24"/>
          <w:szCs w:val="24"/>
        </w:rPr>
        <w:t xml:space="preserve"> </w:t>
      </w:r>
      <w:proofErr w:type="gramStart"/>
      <w:r w:rsidRPr="003C73E4">
        <w:rPr>
          <w:rFonts w:ascii="Times New Roman" w:hAnsi="Times New Roman" w:cs="Times New Roman"/>
          <w:sz w:val="24"/>
          <w:szCs w:val="24"/>
        </w:rPr>
        <w:t>Menteri Luar Negeri Marty Natalegawa perdagangan kedua negara memenuhi peluang untuk bisa lebih ditingkat</w:t>
      </w:r>
      <w:r w:rsidR="005528B2">
        <w:rPr>
          <w:rFonts w:ascii="Times New Roman" w:hAnsi="Times New Roman" w:cs="Times New Roman"/>
          <w:sz w:val="24"/>
          <w:szCs w:val="24"/>
        </w:rPr>
        <w:t>kan.</w:t>
      </w:r>
      <w:proofErr w:type="gramEnd"/>
      <w:r w:rsidR="00B7768D">
        <w:rPr>
          <w:rFonts w:ascii="Times New Roman" w:hAnsi="Times New Roman" w:cs="Times New Roman"/>
          <w:sz w:val="24"/>
          <w:szCs w:val="24"/>
        </w:rPr>
        <w:t xml:space="preserve"> </w:t>
      </w:r>
      <w:proofErr w:type="gramStart"/>
      <w:r w:rsidR="005528B2">
        <w:rPr>
          <w:rFonts w:ascii="Times New Roman" w:hAnsi="Times New Roman" w:cs="Times New Roman"/>
          <w:sz w:val="24"/>
          <w:szCs w:val="24"/>
        </w:rPr>
        <w:t xml:space="preserve">Mengenai masalah investasi </w:t>
      </w:r>
      <w:r w:rsidRPr="003C73E4">
        <w:rPr>
          <w:rFonts w:ascii="Times New Roman" w:hAnsi="Times New Roman" w:cs="Times New Roman"/>
          <w:sz w:val="24"/>
          <w:szCs w:val="24"/>
        </w:rPr>
        <w:t>saat ini masih tahapan exploration atau penjajakan.</w:t>
      </w:r>
      <w:proofErr w:type="gramEnd"/>
      <w:r w:rsidRPr="003C73E4">
        <w:rPr>
          <w:rFonts w:ascii="Times New Roman" w:hAnsi="Times New Roman" w:cs="Times New Roman"/>
          <w:sz w:val="24"/>
          <w:szCs w:val="24"/>
        </w:rPr>
        <w:t xml:space="preserve"> Oleh karena itu dalam pembahasannya tadi sifatnya explorated atau mengkaji bersama kerja </w:t>
      </w:r>
      <w:proofErr w:type="gramStart"/>
      <w:r w:rsidRPr="003C73E4">
        <w:rPr>
          <w:rFonts w:ascii="Times New Roman" w:hAnsi="Times New Roman" w:cs="Times New Roman"/>
          <w:sz w:val="24"/>
          <w:szCs w:val="24"/>
        </w:rPr>
        <w:t>sama</w:t>
      </w:r>
      <w:proofErr w:type="gramEnd"/>
      <w:r w:rsidRPr="003C73E4">
        <w:rPr>
          <w:rFonts w:ascii="Times New Roman" w:hAnsi="Times New Roman" w:cs="Times New Roman"/>
          <w:sz w:val="24"/>
          <w:szCs w:val="24"/>
        </w:rPr>
        <w:t xml:space="preserve"> di bidang inve</w:t>
      </w:r>
      <w:r w:rsidR="009C0885">
        <w:rPr>
          <w:rFonts w:ascii="Times New Roman" w:hAnsi="Times New Roman" w:cs="Times New Roman"/>
          <w:sz w:val="24"/>
          <w:szCs w:val="24"/>
        </w:rPr>
        <w:t>stasi tersebut.</w:t>
      </w:r>
    </w:p>
    <w:p w:rsidR="003C73E4" w:rsidRDefault="003C73E4" w:rsidP="00F31940">
      <w:pPr>
        <w:spacing w:line="480" w:lineRule="auto"/>
        <w:ind w:left="360" w:firstLine="720"/>
        <w:jc w:val="both"/>
        <w:rPr>
          <w:rFonts w:ascii="Times New Roman" w:hAnsi="Times New Roman" w:cs="Times New Roman"/>
          <w:sz w:val="24"/>
          <w:szCs w:val="24"/>
        </w:rPr>
      </w:pPr>
      <w:proofErr w:type="gramStart"/>
      <w:r w:rsidRPr="003C73E4">
        <w:rPr>
          <w:rFonts w:ascii="Times New Roman" w:hAnsi="Times New Roman" w:cs="Times New Roman"/>
          <w:sz w:val="24"/>
          <w:szCs w:val="24"/>
        </w:rPr>
        <w:t>Presiden Republik Demokratik Rakyat Korea/</w:t>
      </w:r>
      <w:r w:rsidR="005528B2">
        <w:rPr>
          <w:rFonts w:ascii="Times New Roman" w:hAnsi="Times New Roman" w:cs="Times New Roman"/>
          <w:sz w:val="24"/>
          <w:szCs w:val="24"/>
        </w:rPr>
        <w:t xml:space="preserve">Korut Kim Yong-nam </w:t>
      </w:r>
      <w:r w:rsidRPr="003C73E4">
        <w:rPr>
          <w:rFonts w:ascii="Times New Roman" w:hAnsi="Times New Roman" w:cs="Times New Roman"/>
          <w:sz w:val="24"/>
          <w:szCs w:val="24"/>
        </w:rPr>
        <w:t>melakukan kunjungan kenegaraan ke Istana Merdeka, Jakarta.</w:t>
      </w:r>
      <w:proofErr w:type="gramEnd"/>
      <w:r w:rsidR="00B7768D">
        <w:rPr>
          <w:rFonts w:ascii="Times New Roman" w:hAnsi="Times New Roman" w:cs="Times New Roman"/>
          <w:sz w:val="24"/>
          <w:szCs w:val="24"/>
        </w:rPr>
        <w:t xml:space="preserve"> </w:t>
      </w:r>
      <w:proofErr w:type="gramStart"/>
      <w:r w:rsidRPr="003C73E4">
        <w:rPr>
          <w:rFonts w:ascii="Times New Roman" w:hAnsi="Times New Roman" w:cs="Times New Roman"/>
          <w:sz w:val="24"/>
          <w:szCs w:val="24"/>
        </w:rPr>
        <w:t xml:space="preserve">Kunjungan Kim ke Indonesia dimulai sejak </w:t>
      </w:r>
      <w:r w:rsidR="00B7768D">
        <w:rPr>
          <w:rFonts w:ascii="Times New Roman" w:hAnsi="Times New Roman" w:cs="Times New Roman"/>
          <w:sz w:val="24"/>
          <w:szCs w:val="24"/>
        </w:rPr>
        <w:t xml:space="preserve">tanggal </w:t>
      </w:r>
      <w:r w:rsidR="00B7768D" w:rsidRPr="00B7768D">
        <w:rPr>
          <w:rFonts w:ascii="Times New Roman" w:hAnsi="Times New Roman" w:cs="Times New Roman"/>
          <w:sz w:val="24"/>
          <w:szCs w:val="24"/>
        </w:rPr>
        <w:t>1</w:t>
      </w:r>
      <w:r w:rsidR="00B7768D">
        <w:rPr>
          <w:rFonts w:ascii="Times New Roman" w:hAnsi="Times New Roman" w:cs="Times New Roman"/>
          <w:sz w:val="24"/>
          <w:szCs w:val="24"/>
        </w:rPr>
        <w:t>3 Mei.</w:t>
      </w:r>
      <w:proofErr w:type="gramEnd"/>
      <w:r w:rsidR="00B7768D">
        <w:rPr>
          <w:rFonts w:ascii="Times New Roman" w:hAnsi="Times New Roman" w:cs="Times New Roman"/>
          <w:sz w:val="24"/>
          <w:szCs w:val="24"/>
        </w:rPr>
        <w:t xml:space="preserve"> </w:t>
      </w:r>
      <w:proofErr w:type="gramStart"/>
      <w:r w:rsidRPr="003C73E4">
        <w:rPr>
          <w:rFonts w:ascii="Times New Roman" w:hAnsi="Times New Roman" w:cs="Times New Roman"/>
          <w:sz w:val="24"/>
          <w:szCs w:val="24"/>
        </w:rPr>
        <w:t>Orang nomor dua di Korut ini berada di Indonesia selama empat hari.Kunjungan Kim ke Indonesia merupakan yang ketiga kalinya setelah 2002 dan 2005 lalu.</w:t>
      </w:r>
      <w:proofErr w:type="gramEnd"/>
      <w:r w:rsidR="00B7768D">
        <w:rPr>
          <w:rFonts w:ascii="Times New Roman" w:hAnsi="Times New Roman" w:cs="Times New Roman"/>
          <w:sz w:val="24"/>
          <w:szCs w:val="24"/>
        </w:rPr>
        <w:t xml:space="preserve"> </w:t>
      </w:r>
      <w:proofErr w:type="gramStart"/>
      <w:r w:rsidRPr="003C73E4">
        <w:rPr>
          <w:rFonts w:ascii="Times New Roman" w:hAnsi="Times New Roman" w:cs="Times New Roman"/>
          <w:sz w:val="24"/>
          <w:szCs w:val="24"/>
        </w:rPr>
        <w:t xml:space="preserve">Kim hadir untuk memenuhi undangan Presiden </w:t>
      </w:r>
      <w:r>
        <w:rPr>
          <w:rFonts w:ascii="Times New Roman" w:hAnsi="Times New Roman" w:cs="Times New Roman"/>
          <w:sz w:val="24"/>
          <w:szCs w:val="24"/>
        </w:rPr>
        <w:t>Susilo Bambang Yudhoyono (SBY).</w:t>
      </w:r>
      <w:proofErr w:type="gramEnd"/>
    </w:p>
    <w:p w:rsidR="003C73E4" w:rsidRDefault="003C73E4" w:rsidP="00F31940">
      <w:pPr>
        <w:spacing w:line="480" w:lineRule="auto"/>
        <w:ind w:left="360" w:firstLine="720"/>
        <w:jc w:val="both"/>
        <w:rPr>
          <w:rFonts w:ascii="Times New Roman" w:hAnsi="Times New Roman" w:cs="Times New Roman"/>
          <w:sz w:val="24"/>
          <w:szCs w:val="24"/>
        </w:rPr>
      </w:pPr>
      <w:proofErr w:type="gramStart"/>
      <w:r w:rsidRPr="003C73E4">
        <w:rPr>
          <w:rFonts w:ascii="Times New Roman" w:hAnsi="Times New Roman" w:cs="Times New Roman"/>
          <w:sz w:val="24"/>
          <w:szCs w:val="24"/>
        </w:rPr>
        <w:t>Dalam kunjungannya kali ini, Kim didampingi</w:t>
      </w:r>
      <w:r>
        <w:rPr>
          <w:rFonts w:ascii="Times New Roman" w:hAnsi="Times New Roman" w:cs="Times New Roman"/>
          <w:sz w:val="24"/>
          <w:szCs w:val="24"/>
        </w:rPr>
        <w:t xml:space="preserve"> tiga orang setingkat menteri.</w:t>
      </w:r>
      <w:proofErr w:type="gramEnd"/>
      <w:r w:rsidR="009C0885">
        <w:rPr>
          <w:rFonts w:ascii="Times New Roman" w:hAnsi="Times New Roman" w:cs="Times New Roman"/>
          <w:sz w:val="24"/>
          <w:szCs w:val="24"/>
        </w:rPr>
        <w:t xml:space="preserve"> </w:t>
      </w:r>
      <w:proofErr w:type="gramStart"/>
      <w:r w:rsidRPr="003C73E4">
        <w:rPr>
          <w:rFonts w:ascii="Times New Roman" w:hAnsi="Times New Roman" w:cs="Times New Roman"/>
          <w:sz w:val="24"/>
          <w:szCs w:val="24"/>
        </w:rPr>
        <w:t>Selain melakukan pertemuan bilateral, Presiden SBY juga menyelenggarakan jamuan santap malam kenegaraan untuk menghormati Kim dan rombongan.</w:t>
      </w:r>
      <w:proofErr w:type="gramEnd"/>
      <w:r w:rsidR="00B7768D">
        <w:rPr>
          <w:rFonts w:ascii="Times New Roman" w:hAnsi="Times New Roman" w:cs="Times New Roman"/>
          <w:sz w:val="24"/>
          <w:szCs w:val="24"/>
        </w:rPr>
        <w:t xml:space="preserve"> </w:t>
      </w:r>
      <w:proofErr w:type="gramStart"/>
      <w:r w:rsidR="00B7768D">
        <w:rPr>
          <w:rFonts w:ascii="Times New Roman" w:hAnsi="Times New Roman" w:cs="Times New Roman"/>
          <w:sz w:val="24"/>
          <w:szCs w:val="24"/>
        </w:rPr>
        <w:t>Dalam kerja</w:t>
      </w:r>
      <w:r w:rsidRPr="003C73E4">
        <w:rPr>
          <w:rFonts w:ascii="Times New Roman" w:hAnsi="Times New Roman" w:cs="Times New Roman"/>
          <w:sz w:val="24"/>
          <w:szCs w:val="24"/>
        </w:rPr>
        <w:t>sama</w:t>
      </w:r>
      <w:r w:rsidR="00B7768D">
        <w:rPr>
          <w:rFonts w:ascii="Times New Roman" w:hAnsi="Times New Roman" w:cs="Times New Roman"/>
          <w:sz w:val="24"/>
          <w:szCs w:val="24"/>
        </w:rPr>
        <w:t xml:space="preserve"> </w:t>
      </w:r>
      <w:r>
        <w:rPr>
          <w:rFonts w:ascii="Times New Roman" w:hAnsi="Times New Roman" w:cs="Times New Roman"/>
          <w:sz w:val="24"/>
          <w:szCs w:val="24"/>
        </w:rPr>
        <w:t>bidang ekonomi dan perdagangan.</w:t>
      </w:r>
      <w:proofErr w:type="gramEnd"/>
      <w:r w:rsidR="00B7768D">
        <w:rPr>
          <w:rFonts w:ascii="Times New Roman" w:hAnsi="Times New Roman" w:cs="Times New Roman"/>
          <w:sz w:val="24"/>
          <w:szCs w:val="24"/>
        </w:rPr>
        <w:t xml:space="preserve"> </w:t>
      </w:r>
      <w:r w:rsidRPr="003C73E4">
        <w:rPr>
          <w:rFonts w:ascii="Times New Roman" w:hAnsi="Times New Roman" w:cs="Times New Roman"/>
          <w:sz w:val="24"/>
          <w:szCs w:val="24"/>
        </w:rPr>
        <w:t>Presiden SBY menginstruksikan kepada Menko Perekonomian Hatta Rajasa, Menteri Perindustrian MS Hidayat, dan Menteri Perdagangan Gita Wirjawan untuk menindaklanjuti berbagai hal yang telah dibahas dalam pertemuan bilateral. Dalam pertemuan selama hampir 1</w:t>
      </w:r>
      <w:proofErr w:type="gramStart"/>
      <w:r w:rsidRPr="003C73E4">
        <w:rPr>
          <w:rFonts w:ascii="Times New Roman" w:hAnsi="Times New Roman" w:cs="Times New Roman"/>
          <w:sz w:val="24"/>
          <w:szCs w:val="24"/>
        </w:rPr>
        <w:t>,5</w:t>
      </w:r>
      <w:proofErr w:type="gramEnd"/>
      <w:r w:rsidRPr="003C73E4">
        <w:rPr>
          <w:rFonts w:ascii="Times New Roman" w:hAnsi="Times New Roman" w:cs="Times New Roman"/>
          <w:sz w:val="24"/>
          <w:szCs w:val="24"/>
        </w:rPr>
        <w:t xml:space="preserve"> jam, kedua pemimpin juga membahas pentingnya kerja sama di bidang budaya, </w:t>
      </w:r>
      <w:r>
        <w:rPr>
          <w:rFonts w:ascii="Times New Roman" w:hAnsi="Times New Roman" w:cs="Times New Roman"/>
          <w:sz w:val="24"/>
          <w:szCs w:val="24"/>
        </w:rPr>
        <w:t>olahraga,dan obat tradisional.</w:t>
      </w:r>
    </w:p>
    <w:p w:rsidR="003C73E4" w:rsidRDefault="003C73E4" w:rsidP="00F31940">
      <w:pPr>
        <w:spacing w:line="480" w:lineRule="auto"/>
        <w:ind w:left="360" w:firstLine="720"/>
        <w:jc w:val="both"/>
        <w:rPr>
          <w:rFonts w:ascii="Times New Roman" w:hAnsi="Times New Roman" w:cs="Times New Roman"/>
          <w:sz w:val="24"/>
          <w:szCs w:val="24"/>
        </w:rPr>
      </w:pPr>
      <w:proofErr w:type="gramStart"/>
      <w:r w:rsidRPr="003C73E4">
        <w:rPr>
          <w:rFonts w:ascii="Times New Roman" w:hAnsi="Times New Roman" w:cs="Times New Roman"/>
          <w:sz w:val="24"/>
          <w:szCs w:val="24"/>
        </w:rPr>
        <w:lastRenderedPageBreak/>
        <w:t>Marty menjelaskan, pertemuan bilateral yang dilakukan dengan suasana keterbukaan.</w:t>
      </w:r>
      <w:proofErr w:type="gramEnd"/>
      <w:r w:rsidRPr="003C73E4">
        <w:rPr>
          <w:rFonts w:ascii="Times New Roman" w:hAnsi="Times New Roman" w:cs="Times New Roman"/>
          <w:sz w:val="24"/>
          <w:szCs w:val="24"/>
        </w:rPr>
        <w:t xml:space="preserve"> Keduanya juga membahas berbagai masalah kerja </w:t>
      </w:r>
      <w:proofErr w:type="gramStart"/>
      <w:r w:rsidRPr="003C73E4">
        <w:rPr>
          <w:rFonts w:ascii="Times New Roman" w:hAnsi="Times New Roman" w:cs="Times New Roman"/>
          <w:sz w:val="24"/>
          <w:szCs w:val="24"/>
        </w:rPr>
        <w:t>sama</w:t>
      </w:r>
      <w:proofErr w:type="gramEnd"/>
      <w:r w:rsidRPr="003C73E4">
        <w:rPr>
          <w:rFonts w:ascii="Times New Roman" w:hAnsi="Times New Roman" w:cs="Times New Roman"/>
          <w:sz w:val="24"/>
          <w:szCs w:val="24"/>
        </w:rPr>
        <w:t xml:space="preserve"> dan isu-isu di kawasan.</w:t>
      </w:r>
      <w:r w:rsidR="00D169B6">
        <w:rPr>
          <w:rFonts w:ascii="Times New Roman" w:hAnsi="Times New Roman" w:cs="Times New Roman"/>
          <w:sz w:val="24"/>
          <w:szCs w:val="24"/>
        </w:rPr>
        <w:t xml:space="preserve"> </w:t>
      </w:r>
      <w:proofErr w:type="gramStart"/>
      <w:r w:rsidRPr="003C73E4">
        <w:rPr>
          <w:rFonts w:ascii="Times New Roman" w:hAnsi="Times New Roman" w:cs="Times New Roman"/>
          <w:sz w:val="24"/>
          <w:szCs w:val="24"/>
        </w:rPr>
        <w:t>Terkait hubungan bilateral, kedua Presiden menegaskan perlunya peningkatan h</w:t>
      </w:r>
      <w:r w:rsidR="00B7768D">
        <w:rPr>
          <w:rFonts w:ascii="Times New Roman" w:hAnsi="Times New Roman" w:cs="Times New Roman"/>
          <w:sz w:val="24"/>
          <w:szCs w:val="24"/>
        </w:rPr>
        <w:t>ubungan bilateral kedua negara.</w:t>
      </w:r>
      <w:proofErr w:type="gramEnd"/>
      <w:r w:rsidR="00B7768D">
        <w:rPr>
          <w:rFonts w:ascii="Times New Roman" w:hAnsi="Times New Roman" w:cs="Times New Roman"/>
          <w:sz w:val="24"/>
          <w:szCs w:val="24"/>
        </w:rPr>
        <w:t xml:space="preserve"> </w:t>
      </w:r>
      <w:r w:rsidRPr="003C73E4">
        <w:rPr>
          <w:rFonts w:ascii="Times New Roman" w:hAnsi="Times New Roman" w:cs="Times New Roman"/>
          <w:sz w:val="24"/>
          <w:szCs w:val="24"/>
        </w:rPr>
        <w:t xml:space="preserve">Antara lain ada tekad dan kesepahaman untuk meningkatkan di bidang hubungan politik, kerja </w:t>
      </w:r>
      <w:proofErr w:type="gramStart"/>
      <w:r w:rsidRPr="003C73E4">
        <w:rPr>
          <w:rFonts w:ascii="Times New Roman" w:hAnsi="Times New Roman" w:cs="Times New Roman"/>
          <w:sz w:val="24"/>
          <w:szCs w:val="24"/>
        </w:rPr>
        <w:t>sama</w:t>
      </w:r>
      <w:proofErr w:type="gramEnd"/>
      <w:r w:rsidRPr="003C73E4">
        <w:rPr>
          <w:rFonts w:ascii="Times New Roman" w:hAnsi="Times New Roman" w:cs="Times New Roman"/>
          <w:sz w:val="24"/>
          <w:szCs w:val="24"/>
        </w:rPr>
        <w:t xml:space="preserve">, dan saling mengunjungi para pejabat kedua negara. </w:t>
      </w:r>
      <w:proofErr w:type="gramStart"/>
      <w:r w:rsidRPr="003C73E4">
        <w:rPr>
          <w:rFonts w:ascii="Times New Roman" w:hAnsi="Times New Roman" w:cs="Times New Roman"/>
          <w:sz w:val="24"/>
          <w:szCs w:val="24"/>
        </w:rPr>
        <w:t xml:space="preserve">Intinya </w:t>
      </w:r>
      <w:r w:rsidR="005528B2">
        <w:rPr>
          <w:rFonts w:ascii="Times New Roman" w:hAnsi="Times New Roman" w:cs="Times New Roman"/>
          <w:sz w:val="24"/>
          <w:szCs w:val="24"/>
        </w:rPr>
        <w:t>pertemuan ini</w:t>
      </w:r>
      <w:r w:rsidRPr="003C73E4">
        <w:rPr>
          <w:rFonts w:ascii="Times New Roman" w:hAnsi="Times New Roman" w:cs="Times New Roman"/>
          <w:sz w:val="24"/>
          <w:szCs w:val="24"/>
        </w:rPr>
        <w:t xml:space="preserve"> adalah untuk meningkatkan komunikasi politi</w:t>
      </w:r>
      <w:r w:rsidR="005528B2">
        <w:rPr>
          <w:rFonts w:ascii="Times New Roman" w:hAnsi="Times New Roman" w:cs="Times New Roman"/>
          <w:sz w:val="24"/>
          <w:szCs w:val="24"/>
        </w:rPr>
        <w:t>k antara kedua negara.</w:t>
      </w:r>
      <w:proofErr w:type="gramEnd"/>
    </w:p>
    <w:p w:rsidR="00087AE6" w:rsidRDefault="003C73E4" w:rsidP="00213E1D">
      <w:pPr>
        <w:spacing w:line="480" w:lineRule="auto"/>
        <w:ind w:left="360" w:firstLine="720"/>
        <w:jc w:val="both"/>
        <w:rPr>
          <w:rFonts w:ascii="Times New Roman" w:hAnsi="Times New Roman" w:cs="Times New Roman"/>
          <w:sz w:val="24"/>
          <w:szCs w:val="24"/>
        </w:rPr>
      </w:pPr>
      <w:proofErr w:type="gramStart"/>
      <w:r w:rsidRPr="003C73E4">
        <w:rPr>
          <w:rFonts w:ascii="Times New Roman" w:hAnsi="Times New Roman" w:cs="Times New Roman"/>
          <w:sz w:val="24"/>
          <w:szCs w:val="24"/>
        </w:rPr>
        <w:t xml:space="preserve">Kim menyampaikan undangan Kim Jong-un kepada Presiden SBY untuk berkunjung </w:t>
      </w:r>
      <w:r w:rsidR="00213E1D">
        <w:rPr>
          <w:rFonts w:ascii="Times New Roman" w:hAnsi="Times New Roman" w:cs="Times New Roman"/>
          <w:sz w:val="24"/>
          <w:szCs w:val="24"/>
        </w:rPr>
        <w:t>ke Korut pada waktu yang tepat.</w:t>
      </w:r>
      <w:proofErr w:type="gramEnd"/>
      <w:r w:rsidR="00213E1D">
        <w:rPr>
          <w:rFonts w:ascii="Times New Roman" w:hAnsi="Times New Roman" w:cs="Times New Roman"/>
          <w:sz w:val="24"/>
          <w:szCs w:val="24"/>
        </w:rPr>
        <w:t xml:space="preserve"> </w:t>
      </w:r>
      <w:proofErr w:type="gramStart"/>
      <w:r w:rsidR="00213E1D">
        <w:rPr>
          <w:rFonts w:ascii="Times New Roman" w:hAnsi="Times New Roman" w:cs="Times New Roman"/>
          <w:sz w:val="24"/>
          <w:szCs w:val="24"/>
        </w:rPr>
        <w:t>I</w:t>
      </w:r>
      <w:r w:rsidRPr="003C73E4">
        <w:rPr>
          <w:rFonts w:ascii="Times New Roman" w:hAnsi="Times New Roman" w:cs="Times New Roman"/>
          <w:sz w:val="24"/>
          <w:szCs w:val="24"/>
        </w:rPr>
        <w:t xml:space="preserve">ndonesia merupakan negara yang paling bisa berperan sebagai mediator perdamaian </w:t>
      </w:r>
      <w:r w:rsidR="00213E1D">
        <w:rPr>
          <w:rFonts w:ascii="Times New Roman" w:hAnsi="Times New Roman" w:cs="Times New Roman"/>
          <w:sz w:val="24"/>
          <w:szCs w:val="24"/>
        </w:rPr>
        <w:t>antara Korut dan Korea Selatan.</w:t>
      </w:r>
      <w:proofErr w:type="gramEnd"/>
      <w:r w:rsidR="00213E1D">
        <w:rPr>
          <w:rFonts w:ascii="Times New Roman" w:hAnsi="Times New Roman" w:cs="Times New Roman"/>
          <w:sz w:val="24"/>
          <w:szCs w:val="24"/>
        </w:rPr>
        <w:t xml:space="preserve"> </w:t>
      </w:r>
      <w:r w:rsidRPr="003C73E4">
        <w:rPr>
          <w:rFonts w:ascii="Times New Roman" w:hAnsi="Times New Roman" w:cs="Times New Roman"/>
          <w:sz w:val="24"/>
          <w:szCs w:val="24"/>
        </w:rPr>
        <w:t>Indonesi</w:t>
      </w:r>
      <w:r w:rsidR="00213E1D">
        <w:rPr>
          <w:rFonts w:ascii="Times New Roman" w:hAnsi="Times New Roman" w:cs="Times New Roman"/>
          <w:sz w:val="24"/>
          <w:szCs w:val="24"/>
        </w:rPr>
        <w:t xml:space="preserve">a </w:t>
      </w:r>
      <w:proofErr w:type="gramStart"/>
      <w:r w:rsidR="00213E1D">
        <w:rPr>
          <w:rFonts w:ascii="Times New Roman" w:hAnsi="Times New Roman" w:cs="Times New Roman"/>
          <w:sz w:val="24"/>
          <w:szCs w:val="24"/>
        </w:rPr>
        <w:t>apa</w:t>
      </w:r>
      <w:proofErr w:type="gramEnd"/>
      <w:r w:rsidR="00213E1D">
        <w:rPr>
          <w:rFonts w:ascii="Times New Roman" w:hAnsi="Times New Roman" w:cs="Times New Roman"/>
          <w:sz w:val="24"/>
          <w:szCs w:val="24"/>
        </w:rPr>
        <w:t xml:space="preserve"> pun selalu bersahabat. Indonesia </w:t>
      </w:r>
      <w:r w:rsidRPr="003C73E4">
        <w:rPr>
          <w:rFonts w:ascii="Times New Roman" w:hAnsi="Times New Roman" w:cs="Times New Roman"/>
          <w:sz w:val="24"/>
          <w:szCs w:val="24"/>
        </w:rPr>
        <w:t>selalu bersahabat dengan Kor</w:t>
      </w:r>
      <w:r w:rsidR="00213E1D">
        <w:rPr>
          <w:rFonts w:ascii="Times New Roman" w:hAnsi="Times New Roman" w:cs="Times New Roman"/>
          <w:sz w:val="24"/>
          <w:szCs w:val="24"/>
        </w:rPr>
        <w:t>ea Utara</w:t>
      </w:r>
      <w:r w:rsidRPr="003C73E4">
        <w:rPr>
          <w:rFonts w:ascii="Times New Roman" w:hAnsi="Times New Roman" w:cs="Times New Roman"/>
          <w:sz w:val="24"/>
          <w:szCs w:val="24"/>
        </w:rPr>
        <w:t xml:space="preserve"> dan tak pernah putus hubungan sejak Pemerintahan Presiden Soekarno sampai</w:t>
      </w:r>
      <w:r w:rsidR="00213E1D">
        <w:rPr>
          <w:rFonts w:ascii="Times New Roman" w:hAnsi="Times New Roman" w:cs="Times New Roman"/>
          <w:sz w:val="24"/>
          <w:szCs w:val="24"/>
        </w:rPr>
        <w:t xml:space="preserve"> dengan Presiden SBY,</w:t>
      </w:r>
    </w:p>
    <w:p w:rsidR="00194412" w:rsidRDefault="00194412" w:rsidP="0024162D">
      <w:pPr>
        <w:pStyle w:val="ListParagraph"/>
        <w:numPr>
          <w:ilvl w:val="0"/>
          <w:numId w:val="12"/>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Indonesia – Suriname</w:t>
      </w:r>
    </w:p>
    <w:p w:rsidR="00194412" w:rsidRDefault="00194412"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bulan Juli </w:t>
      </w:r>
      <w:r w:rsidRPr="00194412">
        <w:rPr>
          <w:rFonts w:ascii="Times New Roman" w:hAnsi="Times New Roman" w:cs="Times New Roman"/>
          <w:sz w:val="24"/>
          <w:szCs w:val="24"/>
        </w:rPr>
        <w:t>1</w:t>
      </w:r>
      <w:r>
        <w:rPr>
          <w:rFonts w:ascii="Times New Roman" w:hAnsi="Times New Roman" w:cs="Times New Roman"/>
          <w:sz w:val="24"/>
          <w:szCs w:val="24"/>
        </w:rPr>
        <w:t>99</w:t>
      </w:r>
      <w:r w:rsidRPr="00194412">
        <w:rPr>
          <w:rFonts w:ascii="Times New Roman" w:hAnsi="Times New Roman" w:cs="Times New Roman"/>
          <w:sz w:val="24"/>
          <w:szCs w:val="24"/>
        </w:rPr>
        <w:t>1</w:t>
      </w:r>
      <w:r>
        <w:rPr>
          <w:rFonts w:ascii="Times New Roman" w:hAnsi="Times New Roman" w:cs="Times New Roman"/>
          <w:sz w:val="24"/>
          <w:szCs w:val="24"/>
        </w:rPr>
        <w:t xml:space="preserve"> telah berkunjung rombongan Menteri Sosial, Tenaga Kerja dan Perumahan Rakyat Suriname kepada Menteri Pertanian RI, pokok pembicaraan mengenai kemungkinan diadakan kerjasama 2 negara di bidang pertanian. Pada kesempatan tersebut Bapak Menteri Pertanian RI memberikan bibit bawang putih varietas Tawang Mangu Baru dan bawang merah varietas Bima Tegal dengan berat masing-masing 5</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kg untuk dicoba di Suriname.</w:t>
      </w:r>
    </w:p>
    <w:p w:rsidR="0041270C" w:rsidRDefault="00194412" w:rsidP="00515955">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bulan Juni </w:t>
      </w:r>
      <w:r w:rsidRPr="00194412">
        <w:rPr>
          <w:rFonts w:ascii="Times New Roman" w:hAnsi="Times New Roman" w:cs="Times New Roman"/>
          <w:sz w:val="24"/>
          <w:szCs w:val="24"/>
        </w:rPr>
        <w:t>1</w:t>
      </w:r>
      <w:r>
        <w:rPr>
          <w:rFonts w:ascii="Times New Roman" w:hAnsi="Times New Roman" w:cs="Times New Roman"/>
          <w:sz w:val="24"/>
          <w:szCs w:val="24"/>
        </w:rPr>
        <w:t xml:space="preserve">993 telah berkunjung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inventaris industri kelapa sawit dan gula Indonesia ke Suriname. </w:t>
      </w:r>
      <w:proofErr w:type="gramStart"/>
      <w:r>
        <w:rPr>
          <w:rFonts w:ascii="Times New Roman" w:hAnsi="Times New Roman" w:cs="Times New Roman"/>
          <w:sz w:val="24"/>
          <w:szCs w:val="24"/>
        </w:rPr>
        <w:t xml:space="preserve">Pada bulan Mei </w:t>
      </w:r>
      <w:r w:rsidRPr="00194412">
        <w:rPr>
          <w:rFonts w:ascii="Times New Roman" w:hAnsi="Times New Roman" w:cs="Times New Roman"/>
          <w:sz w:val="24"/>
          <w:szCs w:val="24"/>
        </w:rPr>
        <w:t>1</w:t>
      </w:r>
      <w:r>
        <w:rPr>
          <w:rFonts w:ascii="Times New Roman" w:hAnsi="Times New Roman" w:cs="Times New Roman"/>
          <w:sz w:val="24"/>
          <w:szCs w:val="24"/>
        </w:rPr>
        <w:t xml:space="preserve">994 rombongan Presiden </w:t>
      </w:r>
      <w:r>
        <w:rPr>
          <w:rFonts w:ascii="Times New Roman" w:hAnsi="Times New Roman" w:cs="Times New Roman"/>
          <w:sz w:val="24"/>
          <w:szCs w:val="24"/>
        </w:rPr>
        <w:lastRenderedPageBreak/>
        <w:t>Suriname telah melakukan kunjungan ke Indonesia.</w:t>
      </w:r>
      <w:proofErr w:type="gramEnd"/>
      <w:r>
        <w:rPr>
          <w:rFonts w:ascii="Times New Roman" w:hAnsi="Times New Roman" w:cs="Times New Roman"/>
          <w:sz w:val="24"/>
          <w:szCs w:val="24"/>
        </w:rPr>
        <w:t xml:space="preserve"> Pihak Suriname berkeinginan untuk mengimpor CPO (Crude Palm Oil) sebanyak 4000-6000 ton pertahun dari Indonesia dan membeli the (raw material) untuk diolah di Suriname</w:t>
      </w:r>
      <w:r w:rsidR="00D872B1">
        <w:rPr>
          <w:rFonts w:ascii="Times New Roman" w:hAnsi="Times New Roman" w:cs="Times New Roman"/>
          <w:sz w:val="24"/>
          <w:szCs w:val="24"/>
        </w:rPr>
        <w:t xml:space="preserve">. Pada bulan Juli </w:t>
      </w:r>
      <w:r w:rsidR="00D872B1" w:rsidRPr="00D872B1">
        <w:rPr>
          <w:rFonts w:ascii="Times New Roman" w:hAnsi="Times New Roman" w:cs="Times New Roman"/>
          <w:sz w:val="24"/>
          <w:szCs w:val="24"/>
        </w:rPr>
        <w:t>1</w:t>
      </w:r>
      <w:r w:rsidR="00D872B1">
        <w:rPr>
          <w:rFonts w:ascii="Times New Roman" w:hAnsi="Times New Roman" w:cs="Times New Roman"/>
          <w:sz w:val="24"/>
          <w:szCs w:val="24"/>
        </w:rPr>
        <w:t xml:space="preserve">994 sebagai tindak lanjut kunjungan Presiden Suriname ke Indonesia, rombongan pengusaha Indonesia telah berkunjung ke Suriname dalam rangka mengadakan orientasi/penjajakan kemungkinan mengadakan investasi dan kerjasama perdagangan dengan mitra dagang Suriname di bidang sumberdaya hutan, kelapa sawit, industri alat berat pertanian, dll. </w:t>
      </w:r>
      <w:proofErr w:type="gramStart"/>
      <w:r w:rsidR="00D872B1">
        <w:rPr>
          <w:rFonts w:ascii="Times New Roman" w:hAnsi="Times New Roman" w:cs="Times New Roman"/>
          <w:sz w:val="24"/>
          <w:szCs w:val="24"/>
        </w:rPr>
        <w:t xml:space="preserve">Pada bulan September </w:t>
      </w:r>
      <w:r w:rsidR="00D872B1" w:rsidRPr="00D872B1">
        <w:rPr>
          <w:rFonts w:ascii="Times New Roman" w:hAnsi="Times New Roman" w:cs="Times New Roman"/>
          <w:sz w:val="24"/>
          <w:szCs w:val="24"/>
        </w:rPr>
        <w:t>1</w:t>
      </w:r>
      <w:r w:rsidR="00D872B1">
        <w:rPr>
          <w:rFonts w:ascii="Times New Roman" w:hAnsi="Times New Roman" w:cs="Times New Roman"/>
          <w:sz w:val="24"/>
          <w:szCs w:val="24"/>
        </w:rPr>
        <w:t>997 Deptan memberikan informasi bahwa belum dipenuhinya permintaan bantuan kepada Suriname oleh pihak Indonesia disebabkan karena belum adanya kejelasan mengenai pembiayaan serta bentuk kerjasama yang diin</w:t>
      </w:r>
      <w:r w:rsidR="00515955">
        <w:rPr>
          <w:rFonts w:ascii="Times New Roman" w:hAnsi="Times New Roman" w:cs="Times New Roman"/>
          <w:sz w:val="24"/>
          <w:szCs w:val="24"/>
        </w:rPr>
        <w:t>ginkan.</w:t>
      </w:r>
      <w:proofErr w:type="gramEnd"/>
    </w:p>
    <w:p w:rsidR="00515955" w:rsidRPr="00D169B6" w:rsidRDefault="00515955" w:rsidP="00515955">
      <w:pPr>
        <w:pStyle w:val="ListParagraph"/>
        <w:spacing w:line="480" w:lineRule="auto"/>
        <w:ind w:left="360" w:firstLine="720"/>
        <w:jc w:val="both"/>
        <w:rPr>
          <w:rFonts w:ascii="Times New Roman" w:hAnsi="Times New Roman" w:cs="Times New Roman"/>
          <w:sz w:val="24"/>
          <w:szCs w:val="24"/>
        </w:rPr>
      </w:pPr>
    </w:p>
    <w:p w:rsidR="00E20C3C" w:rsidRDefault="00087AE6" w:rsidP="00014D24">
      <w:pPr>
        <w:pStyle w:val="ListParagraph"/>
        <w:numPr>
          <w:ilvl w:val="0"/>
          <w:numId w:val="11"/>
        </w:numPr>
        <w:spacing w:line="480" w:lineRule="auto"/>
        <w:ind w:left="1080" w:hanging="720"/>
        <w:jc w:val="both"/>
        <w:rPr>
          <w:rFonts w:ascii="Times New Roman" w:hAnsi="Times New Roman" w:cs="Times New Roman"/>
          <w:b/>
          <w:sz w:val="24"/>
          <w:szCs w:val="24"/>
        </w:rPr>
      </w:pPr>
      <w:r w:rsidRPr="00087AE6">
        <w:rPr>
          <w:rFonts w:ascii="Times New Roman" w:hAnsi="Times New Roman" w:cs="Times New Roman"/>
          <w:b/>
          <w:sz w:val="24"/>
          <w:szCs w:val="24"/>
        </w:rPr>
        <w:t>Regional</w:t>
      </w:r>
    </w:p>
    <w:p w:rsidR="00087AE6" w:rsidRDefault="00087AE6"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ekonomi regional adalah bentuk kerjasama ekonomi dari negara-negara kawasan/daerah tertentu, yang bertujuan menjamin kepentingan ekonomi negara-negara satu kawasan.</w:t>
      </w:r>
    </w:p>
    <w:p w:rsidR="00D169B6" w:rsidRDefault="00D169B6" w:rsidP="00F31940">
      <w:pPr>
        <w:spacing w:line="480" w:lineRule="auto"/>
        <w:ind w:left="360" w:firstLine="720"/>
        <w:jc w:val="both"/>
        <w:rPr>
          <w:rFonts w:ascii="Times New Roman" w:hAnsi="Times New Roman" w:cs="Times New Roman"/>
          <w:sz w:val="24"/>
          <w:szCs w:val="24"/>
        </w:rPr>
      </w:pPr>
    </w:p>
    <w:p w:rsidR="00087AE6" w:rsidRDefault="00087AE6"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Badan Kerja Sama Regional</w:t>
      </w:r>
    </w:p>
    <w:p w:rsidR="00E60F4C" w:rsidRDefault="00E60F4C" w:rsidP="00014D24">
      <w:pPr>
        <w:pStyle w:val="ListParagraph"/>
        <w:numPr>
          <w:ilvl w:val="0"/>
          <w:numId w:val="13"/>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ASEAN ( Association of South East Asia Nation )</w:t>
      </w:r>
    </w:p>
    <w:p w:rsidR="00E60F4C" w:rsidRDefault="00E60F4C"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ASEAN adalah organisasi yang bertujuan mengukuhkan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regional negara-negara di Asia Tenggara. ASEAN didirikan pada tanggal 8 </w:t>
      </w:r>
      <w:r>
        <w:rPr>
          <w:rFonts w:ascii="Times New Roman" w:hAnsi="Times New Roman" w:cs="Times New Roman"/>
          <w:sz w:val="24"/>
          <w:szCs w:val="24"/>
        </w:rPr>
        <w:lastRenderedPageBreak/>
        <w:t xml:space="preserve">Agustus </w:t>
      </w:r>
      <w:r w:rsidRPr="00E60F4C">
        <w:rPr>
          <w:rFonts w:ascii="Times New Roman" w:hAnsi="Times New Roman" w:cs="Times New Roman"/>
          <w:sz w:val="24"/>
          <w:szCs w:val="24"/>
        </w:rPr>
        <w:t>1</w:t>
      </w:r>
      <w:r>
        <w:rPr>
          <w:rFonts w:ascii="Times New Roman" w:hAnsi="Times New Roman" w:cs="Times New Roman"/>
          <w:sz w:val="24"/>
          <w:szCs w:val="24"/>
        </w:rPr>
        <w:t xml:space="preserve">967 di Bangkok oleh lima negara pendiri ASEAN, yaitu Indonesia, Malaysia, Filipina, Singapura, dan Thailand. Pada perkembangannya,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negara Asia Tenggara lain</w:t>
      </w:r>
      <w:r w:rsidR="00253E48">
        <w:rPr>
          <w:rFonts w:ascii="Times New Roman" w:hAnsi="Times New Roman" w:cs="Times New Roman"/>
          <w:sz w:val="24"/>
          <w:szCs w:val="24"/>
        </w:rPr>
        <w:t>nya yaitu Brunei Darus</w:t>
      </w:r>
      <w:r>
        <w:rPr>
          <w:rFonts w:ascii="Times New Roman" w:hAnsi="Times New Roman" w:cs="Times New Roman"/>
          <w:sz w:val="24"/>
          <w:szCs w:val="24"/>
        </w:rPr>
        <w:t>salam</w:t>
      </w:r>
      <w:r w:rsidR="00253E48">
        <w:rPr>
          <w:rFonts w:ascii="Times New Roman" w:hAnsi="Times New Roman" w:cs="Times New Roman"/>
          <w:sz w:val="24"/>
          <w:szCs w:val="24"/>
        </w:rPr>
        <w:t xml:space="preserve">, Kamboja, Laos, Myanmar, dan Vietnam ikut bergabung dalam ASEAN. </w:t>
      </w:r>
      <w:proofErr w:type="gramStart"/>
      <w:r w:rsidR="00253E48">
        <w:rPr>
          <w:rFonts w:ascii="Times New Roman" w:hAnsi="Times New Roman" w:cs="Times New Roman"/>
          <w:sz w:val="24"/>
          <w:szCs w:val="24"/>
        </w:rPr>
        <w:t>ASEAN dalam menjalankan tugas-tugasnya dengan melibatkan komite di berbagai bidang.</w:t>
      </w:r>
      <w:proofErr w:type="gramEnd"/>
    </w:p>
    <w:p w:rsidR="00E60F4C" w:rsidRDefault="00E60F4C" w:rsidP="00014D24">
      <w:pPr>
        <w:pStyle w:val="ListParagraph"/>
        <w:numPr>
          <w:ilvl w:val="0"/>
          <w:numId w:val="13"/>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AFTA ( ASEAN Free Trade Area )</w:t>
      </w:r>
    </w:p>
    <w:p w:rsidR="00E60F4C" w:rsidRDefault="00E60F4C"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AFTA atau kawasan perdagangan bebas ASEAN adalah forum kerja sama</w:t>
      </w:r>
      <w:r w:rsidR="00B960ED">
        <w:rPr>
          <w:rFonts w:ascii="Times New Roman" w:hAnsi="Times New Roman" w:cs="Times New Roman"/>
          <w:sz w:val="24"/>
          <w:szCs w:val="24"/>
        </w:rPr>
        <w:t>antar negara ASEAN yang bertujuan menciptakan wilayah perdagangan bebas di seluruh kawasan ASEAN.</w:t>
      </w:r>
      <w:proofErr w:type="gramEnd"/>
      <w:r w:rsidR="00B960ED">
        <w:rPr>
          <w:rFonts w:ascii="Times New Roman" w:hAnsi="Times New Roman" w:cs="Times New Roman"/>
          <w:sz w:val="24"/>
          <w:szCs w:val="24"/>
        </w:rPr>
        <w:t xml:space="preserve"> Konsep perdagangan bebas ini antara </w:t>
      </w:r>
      <w:proofErr w:type="gramStart"/>
      <w:r w:rsidR="00B960ED">
        <w:rPr>
          <w:rFonts w:ascii="Times New Roman" w:hAnsi="Times New Roman" w:cs="Times New Roman"/>
          <w:sz w:val="24"/>
          <w:szCs w:val="24"/>
        </w:rPr>
        <w:t>lain</w:t>
      </w:r>
      <w:proofErr w:type="gramEnd"/>
      <w:r w:rsidR="00B960ED">
        <w:rPr>
          <w:rFonts w:ascii="Times New Roman" w:hAnsi="Times New Roman" w:cs="Times New Roman"/>
          <w:sz w:val="24"/>
          <w:szCs w:val="24"/>
        </w:rPr>
        <w:t xml:space="preserve"> meliputi penghapusan atau penurunan tarif perdagangan barang sesame negara ASEAN sehingga menurunkan biaya ekonomi.</w:t>
      </w:r>
    </w:p>
    <w:p w:rsidR="00B960ED" w:rsidRDefault="00B960ED"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Pembentukan AFTA berasal dari pertemuan anggota ASEAN pada KTT ASEAN ke-4 di Singapura pada Januari </w:t>
      </w:r>
      <w:r w:rsidRPr="00B960ED">
        <w:rPr>
          <w:rFonts w:ascii="Times New Roman" w:hAnsi="Times New Roman" w:cs="Times New Roman"/>
          <w:sz w:val="24"/>
          <w:szCs w:val="24"/>
        </w:rPr>
        <w:t>1</w:t>
      </w:r>
      <w:r>
        <w:rPr>
          <w:rFonts w:ascii="Times New Roman" w:hAnsi="Times New Roman" w:cs="Times New Roman"/>
          <w:sz w:val="24"/>
          <w:szCs w:val="24"/>
        </w:rPr>
        <w:t>992.Berikut ini beberapa tujuan AFTA.</w:t>
      </w:r>
      <w:proofErr w:type="gramEnd"/>
    </w:p>
    <w:p w:rsidR="00B960ED" w:rsidRDefault="00B960ED" w:rsidP="00014D24">
      <w:pPr>
        <w:pStyle w:val="ListParagraph"/>
        <w:numPr>
          <w:ilvl w:val="0"/>
          <w:numId w:val="1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Meningkatkan spesialisasi di negara-negara ASEAN</w:t>
      </w:r>
      <w:r w:rsidR="00BE2A4B">
        <w:rPr>
          <w:rFonts w:ascii="Times New Roman" w:hAnsi="Times New Roman" w:cs="Times New Roman"/>
          <w:sz w:val="24"/>
          <w:szCs w:val="24"/>
        </w:rPr>
        <w:t>.</w:t>
      </w:r>
    </w:p>
    <w:p w:rsidR="00BE2A4B" w:rsidRPr="00BE2A4B" w:rsidRDefault="00B960ED" w:rsidP="00014D24">
      <w:pPr>
        <w:pStyle w:val="ListParagraph"/>
        <w:numPr>
          <w:ilvl w:val="0"/>
          <w:numId w:val="1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Meningkatkan ekspor dan impor baik bagi ASEAN ataupun di luar ASEAN</w:t>
      </w:r>
      <w:r w:rsidR="00BE2A4B">
        <w:rPr>
          <w:rFonts w:ascii="Times New Roman" w:hAnsi="Times New Roman" w:cs="Times New Roman"/>
          <w:sz w:val="24"/>
          <w:szCs w:val="24"/>
        </w:rPr>
        <w:t>.</w:t>
      </w:r>
    </w:p>
    <w:p w:rsidR="00BE2A4B" w:rsidRDefault="00BE2A4B" w:rsidP="00014D24">
      <w:pPr>
        <w:pStyle w:val="ListParagraph"/>
        <w:numPr>
          <w:ilvl w:val="0"/>
          <w:numId w:val="1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Meningkatkan investasi bagi negara ASEAN</w:t>
      </w:r>
    </w:p>
    <w:p w:rsidR="00D169B6" w:rsidRPr="00D169B6" w:rsidRDefault="00D169B6" w:rsidP="00D169B6">
      <w:pPr>
        <w:spacing w:line="480" w:lineRule="auto"/>
        <w:jc w:val="both"/>
        <w:rPr>
          <w:rFonts w:ascii="Times New Roman" w:hAnsi="Times New Roman" w:cs="Times New Roman"/>
          <w:sz w:val="24"/>
          <w:szCs w:val="24"/>
        </w:rPr>
      </w:pPr>
    </w:p>
    <w:p w:rsidR="00BE2A4B" w:rsidRDefault="00BE2A4B" w:rsidP="00014D24">
      <w:pPr>
        <w:pStyle w:val="ListParagraph"/>
        <w:numPr>
          <w:ilvl w:val="0"/>
          <w:numId w:val="13"/>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APEC ( Asia Pacific Economic Cooperation )</w:t>
      </w:r>
    </w:p>
    <w:p w:rsidR="00BE2A4B" w:rsidRDefault="00BE2A4B"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APEC merupakan forum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negara dikawasan Asia Pasifik untuk meningkatkan pertumbuhan ekonomi, perdagangan, dan investasi di antara negara-negara anggota. Keberadaan APEC atas prakarsa Bob Hawke (perdana </w:t>
      </w:r>
      <w:r>
        <w:rPr>
          <w:rFonts w:ascii="Times New Roman" w:hAnsi="Times New Roman" w:cs="Times New Roman"/>
          <w:sz w:val="24"/>
          <w:szCs w:val="24"/>
        </w:rPr>
        <w:lastRenderedPageBreak/>
        <w:t xml:space="preserve">menteri Australia).Tujuan dari APEC tertuang dalam Deklarasi Bogor pada tahun </w:t>
      </w:r>
      <w:r w:rsidRPr="00BE2A4B">
        <w:rPr>
          <w:rFonts w:ascii="Times New Roman" w:hAnsi="Times New Roman" w:cs="Times New Roman"/>
          <w:sz w:val="24"/>
          <w:szCs w:val="24"/>
        </w:rPr>
        <w:t>1</w:t>
      </w:r>
      <w:r>
        <w:rPr>
          <w:rFonts w:ascii="Times New Roman" w:hAnsi="Times New Roman" w:cs="Times New Roman"/>
          <w:sz w:val="24"/>
          <w:szCs w:val="24"/>
        </w:rPr>
        <w:t xml:space="preserve">994, yaitu menetapkan kawasan APEC sebagai kawasan pedagangan dan investasi bebas dan terbuka yang berlaku paling lambat tahun 2020.Untuk mencapai tujuannya APEC dalam melakukan </w:t>
      </w:r>
      <w:r w:rsidR="00302F55">
        <w:rPr>
          <w:rFonts w:ascii="Times New Roman" w:hAnsi="Times New Roman" w:cs="Times New Roman"/>
          <w:sz w:val="24"/>
          <w:szCs w:val="24"/>
        </w:rPr>
        <w:t>kegiatannya selalu berlandaskan pada prinsip kesepakatan bersama yang sifatnya tidak mengikat, dialog terbuka, serta prinsip saling menghargai pandangan dan pendapat seluruh anggota.</w:t>
      </w:r>
      <w:r w:rsidR="00B7583C">
        <w:rPr>
          <w:rFonts w:ascii="Times New Roman" w:hAnsi="Times New Roman" w:cs="Times New Roman"/>
          <w:sz w:val="24"/>
          <w:szCs w:val="24"/>
        </w:rPr>
        <w:t xml:space="preserve"> </w:t>
      </w:r>
      <w:proofErr w:type="gramStart"/>
      <w:r w:rsidR="00302F55">
        <w:rPr>
          <w:rFonts w:ascii="Times New Roman" w:hAnsi="Times New Roman" w:cs="Times New Roman"/>
          <w:sz w:val="24"/>
          <w:szCs w:val="24"/>
        </w:rPr>
        <w:t>Keputusan yang diambil oleh APEC dibuat berdasarkan konsensus dan kesepakatan yang sifatnya sukarela.</w:t>
      </w:r>
      <w:proofErr w:type="gramEnd"/>
    </w:p>
    <w:p w:rsidR="006F6CBF" w:rsidRPr="00515955" w:rsidRDefault="00302F55" w:rsidP="00515955">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Indonesia merupakan salah satu negara pencetus APEC.</w:t>
      </w:r>
      <w:proofErr w:type="gramEnd"/>
      <w:r>
        <w:rPr>
          <w:rFonts w:ascii="Times New Roman" w:hAnsi="Times New Roman" w:cs="Times New Roman"/>
          <w:sz w:val="24"/>
          <w:szCs w:val="24"/>
        </w:rPr>
        <w:t xml:space="preserve"> Indonesia pernah menjadi </w:t>
      </w:r>
      <w:proofErr w:type="gramStart"/>
      <w:r>
        <w:rPr>
          <w:rFonts w:ascii="Times New Roman" w:hAnsi="Times New Roman" w:cs="Times New Roman"/>
          <w:sz w:val="24"/>
          <w:szCs w:val="24"/>
        </w:rPr>
        <w:t>tuan</w:t>
      </w:r>
      <w:proofErr w:type="gramEnd"/>
      <w:r>
        <w:rPr>
          <w:rFonts w:ascii="Times New Roman" w:hAnsi="Times New Roman" w:cs="Times New Roman"/>
          <w:sz w:val="24"/>
          <w:szCs w:val="24"/>
        </w:rPr>
        <w:t xml:space="preserve"> rumah pertemuan pemimpin APEC II di Kota Bogor pada tahun </w:t>
      </w:r>
      <w:r w:rsidRPr="00302F55">
        <w:rPr>
          <w:rFonts w:ascii="Times New Roman" w:hAnsi="Times New Roman" w:cs="Times New Roman"/>
          <w:sz w:val="24"/>
          <w:szCs w:val="24"/>
        </w:rPr>
        <w:t>1</w:t>
      </w:r>
      <w:r>
        <w:rPr>
          <w:rFonts w:ascii="Times New Roman" w:hAnsi="Times New Roman" w:cs="Times New Roman"/>
          <w:sz w:val="24"/>
          <w:szCs w:val="24"/>
        </w:rPr>
        <w:t xml:space="preserve">994. </w:t>
      </w:r>
      <w:proofErr w:type="gramStart"/>
      <w:r>
        <w:rPr>
          <w:rFonts w:ascii="Times New Roman" w:hAnsi="Times New Roman" w:cs="Times New Roman"/>
          <w:sz w:val="24"/>
          <w:szCs w:val="24"/>
        </w:rPr>
        <w:t>Keikutsertaan Indonesia dalam forum APEC di harapkan dapat memberikan dampak positif bagi perekonomian nasional, investasi, dan perdagangan internasional.</w:t>
      </w:r>
      <w:proofErr w:type="gramEnd"/>
      <w:r>
        <w:rPr>
          <w:rFonts w:ascii="Times New Roman" w:hAnsi="Times New Roman" w:cs="Times New Roman"/>
          <w:sz w:val="24"/>
          <w:szCs w:val="24"/>
        </w:rPr>
        <w:t xml:space="preserve"> Selain itu, keanggotaan Indonesia juga diharapkan dapat meperlancar dan mempererat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non-ekonomi antar </w:t>
      </w:r>
      <w:r w:rsidR="00CD7465">
        <w:rPr>
          <w:rFonts w:ascii="Times New Roman" w:hAnsi="Times New Roman" w:cs="Times New Roman"/>
          <w:sz w:val="24"/>
          <w:szCs w:val="24"/>
        </w:rPr>
        <w:t>sesama</w:t>
      </w:r>
      <w:r>
        <w:rPr>
          <w:rFonts w:ascii="Times New Roman" w:hAnsi="Times New Roman" w:cs="Times New Roman"/>
          <w:sz w:val="24"/>
          <w:szCs w:val="24"/>
        </w:rPr>
        <w:t xml:space="preserve"> negara</w:t>
      </w:r>
      <w:r w:rsidR="00CD7465">
        <w:rPr>
          <w:rFonts w:ascii="Times New Roman" w:hAnsi="Times New Roman" w:cs="Times New Roman"/>
          <w:sz w:val="24"/>
          <w:szCs w:val="24"/>
        </w:rPr>
        <w:t>-negara</w:t>
      </w:r>
      <w:r>
        <w:rPr>
          <w:rFonts w:ascii="Times New Roman" w:hAnsi="Times New Roman" w:cs="Times New Roman"/>
          <w:sz w:val="24"/>
          <w:szCs w:val="24"/>
        </w:rPr>
        <w:t xml:space="preserve"> anggota pada tingkat bilateral maupun multilateral.</w:t>
      </w:r>
    </w:p>
    <w:p w:rsidR="006F6CBF" w:rsidRDefault="006F6CBF" w:rsidP="00014D24">
      <w:pPr>
        <w:pStyle w:val="ListParagraph"/>
        <w:numPr>
          <w:ilvl w:val="0"/>
          <w:numId w:val="13"/>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EU ( European Union )</w:t>
      </w:r>
    </w:p>
    <w:p w:rsidR="009B0C23" w:rsidRDefault="006F6CBF" w:rsidP="00D169B6">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European Union atau Uni Eropa adalah organisasi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regional di bidang ekonomi dan politik negara-negara di Eropa. </w:t>
      </w:r>
      <w:proofErr w:type="gramStart"/>
      <w:r>
        <w:rPr>
          <w:rFonts w:ascii="Times New Roman" w:hAnsi="Times New Roman" w:cs="Times New Roman"/>
          <w:sz w:val="24"/>
          <w:szCs w:val="24"/>
        </w:rPr>
        <w:t>Pembentukan EU berawal dari penandatanganan Traktat Roma tentang pendirian komunitas energi atom (European Atomic Energy Community) dan komunitas Masyarakat Ekonomi Eropa (MEE).</w:t>
      </w:r>
      <w:proofErr w:type="gramEnd"/>
      <w:r>
        <w:rPr>
          <w:rFonts w:ascii="Times New Roman" w:hAnsi="Times New Roman" w:cs="Times New Roman"/>
          <w:sz w:val="24"/>
          <w:szCs w:val="24"/>
        </w:rPr>
        <w:t xml:space="preserve"> Lembaga-lembaga tersebut pada tanggal </w:t>
      </w:r>
      <w:r w:rsidRPr="006F6CBF">
        <w:rPr>
          <w:rFonts w:ascii="Times New Roman" w:hAnsi="Times New Roman" w:cs="Times New Roman"/>
          <w:sz w:val="24"/>
          <w:szCs w:val="24"/>
        </w:rPr>
        <w:t>1</w:t>
      </w:r>
      <w:r>
        <w:rPr>
          <w:rFonts w:ascii="Times New Roman" w:hAnsi="Times New Roman" w:cs="Times New Roman"/>
          <w:sz w:val="24"/>
          <w:szCs w:val="24"/>
        </w:rPr>
        <w:t xml:space="preserve"> Juli </w:t>
      </w:r>
      <w:r w:rsidRPr="006F6CBF">
        <w:rPr>
          <w:rFonts w:ascii="Times New Roman" w:hAnsi="Times New Roman" w:cs="Times New Roman"/>
          <w:sz w:val="24"/>
          <w:szCs w:val="24"/>
        </w:rPr>
        <w:t>1</w:t>
      </w:r>
      <w:r>
        <w:rPr>
          <w:rFonts w:ascii="Times New Roman" w:hAnsi="Times New Roman" w:cs="Times New Roman"/>
          <w:sz w:val="24"/>
          <w:szCs w:val="24"/>
        </w:rPr>
        <w:t>967 bergabung menjadi satu organisasi yaitu Masyarakat Eropa</w:t>
      </w:r>
      <w:r w:rsidR="002D211A">
        <w:rPr>
          <w:rFonts w:ascii="Times New Roman" w:hAnsi="Times New Roman" w:cs="Times New Roman"/>
          <w:sz w:val="24"/>
          <w:szCs w:val="24"/>
        </w:rPr>
        <w:t xml:space="preserve"> </w:t>
      </w:r>
      <w:r>
        <w:rPr>
          <w:rFonts w:ascii="Times New Roman" w:hAnsi="Times New Roman" w:cs="Times New Roman"/>
          <w:sz w:val="24"/>
          <w:szCs w:val="24"/>
        </w:rPr>
        <w:t xml:space="preserve">(ME) dan kemudian pada tahun </w:t>
      </w:r>
      <w:r w:rsidRPr="006F6CBF">
        <w:rPr>
          <w:rFonts w:ascii="Times New Roman" w:hAnsi="Times New Roman" w:cs="Times New Roman"/>
          <w:sz w:val="24"/>
          <w:szCs w:val="24"/>
        </w:rPr>
        <w:t>1</w:t>
      </w:r>
      <w:r>
        <w:rPr>
          <w:rFonts w:ascii="Times New Roman" w:hAnsi="Times New Roman" w:cs="Times New Roman"/>
          <w:sz w:val="24"/>
          <w:szCs w:val="24"/>
        </w:rPr>
        <w:t xml:space="preserve">993 menjadi Uni Eropa. Kegiatan Uni Eropa pada awalnya hanya terbatas di </w:t>
      </w:r>
      <w:r>
        <w:rPr>
          <w:rFonts w:ascii="Times New Roman" w:hAnsi="Times New Roman" w:cs="Times New Roman"/>
          <w:sz w:val="24"/>
          <w:szCs w:val="24"/>
        </w:rPr>
        <w:lastRenderedPageBreak/>
        <w:t xml:space="preserve">bidang perdagangan,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sejalan dengan pertambahan anggota Uni Eropa, berkambang pula bentuk kerja sama itu.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tersebut adalah dalam bidang ekonomi yang lebih luas, seperti kebijakan perpajakan, perindustrian, pertanian, dan politk.</w:t>
      </w:r>
    </w:p>
    <w:p w:rsidR="00515955" w:rsidRPr="00D169B6" w:rsidRDefault="00515955" w:rsidP="00D169B6">
      <w:pPr>
        <w:pStyle w:val="ListParagraph"/>
        <w:spacing w:line="480" w:lineRule="auto"/>
        <w:ind w:left="360" w:firstLine="720"/>
        <w:jc w:val="both"/>
        <w:rPr>
          <w:rFonts w:ascii="Times New Roman" w:hAnsi="Times New Roman" w:cs="Times New Roman"/>
          <w:sz w:val="24"/>
          <w:szCs w:val="24"/>
        </w:rPr>
      </w:pPr>
    </w:p>
    <w:p w:rsidR="009B0C23" w:rsidRPr="00D169B6" w:rsidRDefault="009B0C23" w:rsidP="00D169B6">
      <w:pPr>
        <w:pStyle w:val="ListParagraph"/>
        <w:numPr>
          <w:ilvl w:val="0"/>
          <w:numId w:val="11"/>
        </w:numPr>
        <w:spacing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t>Internasional</w:t>
      </w:r>
    </w:p>
    <w:p w:rsidR="009B0C23" w:rsidRPr="009B0C23" w:rsidRDefault="009B0C23" w:rsidP="005966F6">
      <w:pPr>
        <w:pStyle w:val="ListParagraph"/>
        <w:numPr>
          <w:ilvl w:val="0"/>
          <w:numId w:val="15"/>
        </w:numPr>
        <w:spacing w:line="480" w:lineRule="auto"/>
        <w:ind w:left="1080" w:hanging="720"/>
        <w:jc w:val="both"/>
        <w:rPr>
          <w:rFonts w:ascii="Times New Roman" w:hAnsi="Times New Roman" w:cs="Times New Roman"/>
          <w:b/>
          <w:sz w:val="24"/>
          <w:szCs w:val="24"/>
        </w:rPr>
      </w:pPr>
      <w:r>
        <w:rPr>
          <w:rFonts w:ascii="Times New Roman" w:hAnsi="Times New Roman" w:cs="Times New Roman"/>
          <w:sz w:val="24"/>
          <w:szCs w:val="24"/>
        </w:rPr>
        <w:t>ADB ( Asia Development Bank )</w:t>
      </w:r>
    </w:p>
    <w:p w:rsidR="009B0C23" w:rsidRPr="009B0C23" w:rsidRDefault="009B0C23"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ADB atau Bank Pembangunan Asia, didirikan pada tanggal </w:t>
      </w:r>
      <w:r w:rsidRPr="009B0C23">
        <w:rPr>
          <w:rFonts w:ascii="Times New Roman" w:hAnsi="Times New Roman" w:cs="Times New Roman"/>
          <w:sz w:val="24"/>
          <w:szCs w:val="24"/>
        </w:rPr>
        <w:t>1</w:t>
      </w:r>
      <w:r>
        <w:rPr>
          <w:rFonts w:ascii="Times New Roman" w:hAnsi="Times New Roman" w:cs="Times New Roman"/>
          <w:sz w:val="24"/>
          <w:szCs w:val="24"/>
        </w:rPr>
        <w:t xml:space="preserve">9 Desember </w:t>
      </w:r>
      <w:r w:rsidRPr="009B0C23">
        <w:rPr>
          <w:rFonts w:ascii="Times New Roman" w:hAnsi="Times New Roman" w:cs="Times New Roman"/>
          <w:sz w:val="24"/>
          <w:szCs w:val="24"/>
        </w:rPr>
        <w:t>1</w:t>
      </w:r>
      <w:r>
        <w:rPr>
          <w:rFonts w:ascii="Times New Roman" w:hAnsi="Times New Roman" w:cs="Times New Roman"/>
          <w:sz w:val="24"/>
          <w:szCs w:val="24"/>
        </w:rPr>
        <w:t>966.</w:t>
      </w:r>
      <w:proofErr w:type="gramEnd"/>
      <w:r>
        <w:rPr>
          <w:rFonts w:ascii="Times New Roman" w:hAnsi="Times New Roman" w:cs="Times New Roman"/>
          <w:sz w:val="24"/>
          <w:szCs w:val="24"/>
        </w:rPr>
        <w:t xml:space="preserve"> ADB berpusat di Manila, Filipina. Tujuan didirikan ADB adalah untuk membantu negara-negara Asia yang sedang membangun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memberikan pinjaman lunak, yaitu dengan masa pembayaran dalam jangka waktu yang panjang serta bunga yang rendah</w:t>
      </w:r>
    </w:p>
    <w:p w:rsidR="009B0C23" w:rsidRPr="009B0C23" w:rsidRDefault="009B0C23" w:rsidP="005966F6">
      <w:pPr>
        <w:pStyle w:val="ListParagraph"/>
        <w:numPr>
          <w:ilvl w:val="0"/>
          <w:numId w:val="15"/>
        </w:numPr>
        <w:spacing w:line="480" w:lineRule="auto"/>
        <w:ind w:left="1080" w:hanging="720"/>
        <w:jc w:val="both"/>
        <w:rPr>
          <w:rFonts w:ascii="Times New Roman" w:hAnsi="Times New Roman" w:cs="Times New Roman"/>
          <w:b/>
          <w:sz w:val="24"/>
          <w:szCs w:val="24"/>
        </w:rPr>
      </w:pPr>
      <w:r>
        <w:rPr>
          <w:rFonts w:ascii="Times New Roman" w:hAnsi="Times New Roman" w:cs="Times New Roman"/>
          <w:sz w:val="24"/>
          <w:szCs w:val="24"/>
        </w:rPr>
        <w:t>EFTA ( European Free Trade Area )</w:t>
      </w:r>
    </w:p>
    <w:p w:rsidR="009B0FCE" w:rsidRDefault="009B0C23" w:rsidP="005966F6">
      <w:pPr>
        <w:pStyle w:val="ListParagraph"/>
        <w:spacing w:line="480" w:lineRule="auto"/>
        <w:ind w:left="360" w:firstLine="720"/>
        <w:jc w:val="both"/>
        <w:rPr>
          <w:rFonts w:ascii="Times New Roman" w:hAnsi="Times New Roman" w:cs="Times New Roman"/>
          <w:b/>
          <w:sz w:val="28"/>
          <w:szCs w:val="28"/>
        </w:rPr>
      </w:pPr>
      <w:r>
        <w:rPr>
          <w:rFonts w:ascii="Times New Roman" w:hAnsi="Times New Roman" w:cs="Times New Roman"/>
          <w:sz w:val="24"/>
          <w:szCs w:val="24"/>
        </w:rPr>
        <w:t xml:space="preserve">EFTA didirikan pada tahun </w:t>
      </w:r>
      <w:r w:rsidRPr="009B0C23">
        <w:rPr>
          <w:rFonts w:ascii="Times New Roman" w:hAnsi="Times New Roman" w:cs="Times New Roman"/>
          <w:sz w:val="24"/>
          <w:szCs w:val="24"/>
        </w:rPr>
        <w:t>1</w:t>
      </w:r>
      <w:r>
        <w:rPr>
          <w:rFonts w:ascii="Times New Roman" w:hAnsi="Times New Roman" w:cs="Times New Roman"/>
          <w:sz w:val="24"/>
          <w:szCs w:val="24"/>
        </w:rPr>
        <w:t xml:space="preserve">959 sebagai lembaga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ekonomi antara negara-negara Eropa yang tidak termasuk MEE. </w:t>
      </w:r>
      <w:proofErr w:type="gramStart"/>
      <w:r>
        <w:rPr>
          <w:rFonts w:ascii="Times New Roman" w:hAnsi="Times New Roman" w:cs="Times New Roman"/>
          <w:sz w:val="24"/>
          <w:szCs w:val="24"/>
        </w:rPr>
        <w:t xml:space="preserve">Negara anggota EFTA terdiri atas Austria, Swiss, Denmark, Norwegia, Swedia, </w:t>
      </w:r>
      <w:r w:rsidR="00970629">
        <w:rPr>
          <w:rFonts w:ascii="Times New Roman" w:hAnsi="Times New Roman" w:cs="Times New Roman"/>
          <w:sz w:val="24"/>
          <w:szCs w:val="24"/>
        </w:rPr>
        <w:t>dan Portugal</w:t>
      </w:r>
      <w:r w:rsidR="00970629" w:rsidRPr="00970629">
        <w:rPr>
          <w:rFonts w:ascii="Times New Roman" w:hAnsi="Times New Roman" w:cs="Times New Roman"/>
          <w:b/>
          <w:sz w:val="28"/>
          <w:szCs w:val="28"/>
        </w:rPr>
        <w:t>.</w:t>
      </w:r>
      <w:proofErr w:type="gramEnd"/>
      <w:r w:rsidR="00970629" w:rsidRPr="00970629">
        <w:rPr>
          <w:rStyle w:val="FootnoteReference"/>
          <w:rFonts w:ascii="Times New Roman" w:hAnsi="Times New Roman" w:cs="Times New Roman"/>
          <w:b/>
          <w:sz w:val="28"/>
          <w:szCs w:val="28"/>
        </w:rPr>
        <w:footnoteReference w:id="4"/>
      </w:r>
    </w:p>
    <w:p w:rsidR="005966F6" w:rsidRDefault="005966F6" w:rsidP="00515955">
      <w:pPr>
        <w:spacing w:line="480" w:lineRule="auto"/>
        <w:jc w:val="both"/>
        <w:rPr>
          <w:rFonts w:ascii="Times New Roman" w:hAnsi="Times New Roman" w:cs="Times New Roman"/>
          <w:b/>
          <w:sz w:val="28"/>
          <w:szCs w:val="28"/>
        </w:rPr>
      </w:pPr>
    </w:p>
    <w:p w:rsidR="00444AFA" w:rsidRDefault="00444AFA" w:rsidP="00515955">
      <w:pPr>
        <w:spacing w:line="480" w:lineRule="auto"/>
        <w:jc w:val="both"/>
        <w:rPr>
          <w:rFonts w:ascii="Times New Roman" w:hAnsi="Times New Roman" w:cs="Times New Roman"/>
          <w:b/>
          <w:sz w:val="28"/>
          <w:szCs w:val="28"/>
        </w:rPr>
      </w:pPr>
    </w:p>
    <w:p w:rsidR="00444AFA" w:rsidRPr="00515955" w:rsidRDefault="00444AFA" w:rsidP="00515955">
      <w:pPr>
        <w:spacing w:line="480" w:lineRule="auto"/>
        <w:jc w:val="both"/>
        <w:rPr>
          <w:rFonts w:ascii="Times New Roman" w:hAnsi="Times New Roman" w:cs="Times New Roman"/>
          <w:b/>
          <w:sz w:val="28"/>
          <w:szCs w:val="28"/>
        </w:rPr>
      </w:pPr>
    </w:p>
    <w:p w:rsidR="00C329EF" w:rsidRPr="00444AFA" w:rsidRDefault="00444AFA" w:rsidP="005966F6">
      <w:pPr>
        <w:pStyle w:val="ListParagraph"/>
        <w:numPr>
          <w:ilvl w:val="0"/>
          <w:numId w:val="1"/>
        </w:numPr>
        <w:spacing w:line="480" w:lineRule="auto"/>
        <w:ind w:left="1080" w:hanging="720"/>
        <w:jc w:val="both"/>
        <w:rPr>
          <w:rFonts w:ascii="Times New Roman" w:hAnsi="Times New Roman" w:cs="Times New Roman"/>
          <w:b/>
          <w:sz w:val="26"/>
          <w:szCs w:val="26"/>
        </w:rPr>
      </w:pPr>
      <w:r w:rsidRPr="00444AFA">
        <w:rPr>
          <w:rFonts w:ascii="Times New Roman" w:hAnsi="Times New Roman" w:cs="Times New Roman"/>
          <w:b/>
          <w:sz w:val="26"/>
          <w:szCs w:val="26"/>
        </w:rPr>
        <w:lastRenderedPageBreak/>
        <w:t>Sejarah Diplomasi Antara Indonesia Dan Jepang</w:t>
      </w:r>
    </w:p>
    <w:p w:rsidR="004C4657" w:rsidRPr="00444AFA" w:rsidRDefault="004C4657" w:rsidP="00F31940">
      <w:pPr>
        <w:pStyle w:val="ListParagraph"/>
        <w:spacing w:line="480" w:lineRule="auto"/>
        <w:ind w:left="360"/>
        <w:jc w:val="both"/>
        <w:rPr>
          <w:rFonts w:ascii="Times New Roman" w:hAnsi="Times New Roman" w:cs="Times New Roman"/>
          <w:b/>
          <w:sz w:val="24"/>
          <w:szCs w:val="24"/>
        </w:rPr>
      </w:pPr>
    </w:p>
    <w:p w:rsidR="00C329EF" w:rsidRPr="00444AFA" w:rsidRDefault="00C329EF" w:rsidP="005966F6">
      <w:pPr>
        <w:pStyle w:val="ListParagraph"/>
        <w:numPr>
          <w:ilvl w:val="0"/>
          <w:numId w:val="55"/>
        </w:numPr>
        <w:spacing w:line="480" w:lineRule="auto"/>
        <w:ind w:left="1080" w:hanging="720"/>
        <w:jc w:val="both"/>
        <w:rPr>
          <w:rFonts w:ascii="Times New Roman" w:hAnsi="Times New Roman" w:cs="Times New Roman"/>
          <w:b/>
          <w:sz w:val="24"/>
          <w:szCs w:val="24"/>
        </w:rPr>
      </w:pPr>
      <w:r w:rsidRPr="00444AFA">
        <w:rPr>
          <w:rFonts w:ascii="Times New Roman" w:hAnsi="Times New Roman" w:cs="Times New Roman"/>
          <w:b/>
          <w:sz w:val="24"/>
          <w:szCs w:val="24"/>
        </w:rPr>
        <w:t>Hubungan Diplomasi Antara Indonesia dan Jepang</w:t>
      </w:r>
    </w:p>
    <w:p w:rsidR="00C329EF" w:rsidRDefault="00C329EF"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Hubungan antara Indonesia dan Jepang sudah terjadi sejak sebelum Indonesia merdeka namun hubungan antara keduanya hanya dalam perdagangan saja antara pedagang Jepang dengan pedagang Hindia Belanda.</w:t>
      </w:r>
      <w:proofErr w:type="gramEnd"/>
      <w:r>
        <w:rPr>
          <w:rFonts w:ascii="Times New Roman" w:hAnsi="Times New Roman" w:cs="Times New Roman"/>
          <w:sz w:val="24"/>
          <w:szCs w:val="24"/>
        </w:rPr>
        <w:t xml:space="preserve"> Di dalam era Perang Dunia ke-2 Indonesia menjadi negara jajahan Jepang selama 3</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tahun dan Indonesia menerima kerugian besar setelah merdeka dikarenakan eksploitasi yang dilakukan oleh Jepang di Indonesia. </w:t>
      </w:r>
      <w:proofErr w:type="gramStart"/>
      <w:r>
        <w:rPr>
          <w:rFonts w:ascii="Times New Roman" w:hAnsi="Times New Roman" w:cs="Times New Roman"/>
          <w:sz w:val="24"/>
          <w:szCs w:val="24"/>
        </w:rPr>
        <w:t>Hal-hal tersebut menjadi latar belakang historis tersendiri antara Indonesia dan Jepang.</w:t>
      </w:r>
      <w:proofErr w:type="gramEnd"/>
    </w:p>
    <w:p w:rsidR="00C329EF" w:rsidRDefault="00C329EF"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tahun </w:t>
      </w:r>
      <w:r w:rsidRPr="003F24F6">
        <w:rPr>
          <w:rFonts w:ascii="Times New Roman" w:hAnsi="Times New Roman" w:cs="Times New Roman"/>
          <w:sz w:val="24"/>
          <w:szCs w:val="24"/>
        </w:rPr>
        <w:t>1</w:t>
      </w:r>
      <w:r>
        <w:rPr>
          <w:rFonts w:ascii="Times New Roman" w:hAnsi="Times New Roman" w:cs="Times New Roman"/>
          <w:sz w:val="24"/>
          <w:szCs w:val="24"/>
        </w:rPr>
        <w:t xml:space="preserve">958 Jepang dan Indonesia memulai hubungan diplomatik bilateral secara resmi dengan ditandatanganinya perjanjian perdamaian antara Indonesia dan Jepang disertai dengan perjanjian pampasan perang dimana Jepang membayar kerugian yang diakibatkan oleh penjajahan Jepang di era Perang Dunia ke-2. Perjanjian tersebut diawali dengan kunjungan Jepang ke Indonesia sejak tahun </w:t>
      </w:r>
      <w:r w:rsidRPr="003F24F6">
        <w:rPr>
          <w:rFonts w:ascii="Times New Roman" w:hAnsi="Times New Roman" w:cs="Times New Roman"/>
          <w:sz w:val="24"/>
          <w:szCs w:val="24"/>
        </w:rPr>
        <w:t>1</w:t>
      </w:r>
      <w:r>
        <w:rPr>
          <w:rFonts w:ascii="Times New Roman" w:hAnsi="Times New Roman" w:cs="Times New Roman"/>
          <w:sz w:val="24"/>
          <w:szCs w:val="24"/>
        </w:rPr>
        <w:t>955 dan Jepang saat itu memang memperbaiki hubungannya dengan negara-negara di Asia setelah berakhirnya Perang Dunia ke-2.</w:t>
      </w:r>
    </w:p>
    <w:p w:rsidR="00C329EF" w:rsidRDefault="00C329EF"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Hubungan baru yang dinamai “benang merah” berawal dari momentum tersebut untuk mengawali </w:t>
      </w:r>
      <w:r>
        <w:rPr>
          <w:rFonts w:ascii="Times New Roman" w:hAnsi="Times New Roman" w:cs="Times New Roman"/>
          <w:i/>
          <w:sz w:val="24"/>
          <w:szCs w:val="24"/>
        </w:rPr>
        <w:t xml:space="preserve">new strategic partnership </w:t>
      </w:r>
      <w:r>
        <w:rPr>
          <w:rFonts w:ascii="Times New Roman" w:hAnsi="Times New Roman" w:cs="Times New Roman"/>
          <w:sz w:val="24"/>
          <w:szCs w:val="24"/>
        </w:rPr>
        <w:t xml:space="preserve">dalam berbagai bidangseperti ekonomi, teknologi, dan pendidikan Indonesia.Dalam momentum 50 tahun persahabatan Indonesia-Jepang telah banyak hubungan kerjasama yang membangun antara keduanya seperti pemberian teknologi dan investasi yang </w:t>
      </w:r>
      <w:r>
        <w:rPr>
          <w:rFonts w:ascii="Times New Roman" w:hAnsi="Times New Roman" w:cs="Times New Roman"/>
          <w:sz w:val="24"/>
          <w:szCs w:val="24"/>
        </w:rPr>
        <w:lastRenderedPageBreak/>
        <w:t>besar oleh Jepang untuk membangun perekonomian Indonesia dan menghas</w:t>
      </w:r>
      <w:r w:rsidR="002D211A">
        <w:rPr>
          <w:rFonts w:ascii="Times New Roman" w:hAnsi="Times New Roman" w:cs="Times New Roman"/>
          <w:sz w:val="24"/>
          <w:szCs w:val="24"/>
        </w:rPr>
        <w:t xml:space="preserve">ilkan banyaknya lapangan kerja. </w:t>
      </w:r>
      <w:r>
        <w:rPr>
          <w:rFonts w:ascii="Times New Roman" w:hAnsi="Times New Roman" w:cs="Times New Roman"/>
          <w:sz w:val="24"/>
          <w:szCs w:val="24"/>
        </w:rPr>
        <w:t xml:space="preserve">Sedangkan Indonesia telah memberikan banyak sumber daya alamnya untuk di ekspor ke Jepang terutama gas alam, batu </w:t>
      </w:r>
      <w:proofErr w:type="gramStart"/>
      <w:r>
        <w:rPr>
          <w:rFonts w:ascii="Times New Roman" w:hAnsi="Times New Roman" w:cs="Times New Roman"/>
          <w:sz w:val="24"/>
          <w:szCs w:val="24"/>
        </w:rPr>
        <w:t>bara</w:t>
      </w:r>
      <w:proofErr w:type="gramEnd"/>
      <w:r>
        <w:rPr>
          <w:rFonts w:ascii="Times New Roman" w:hAnsi="Times New Roman" w:cs="Times New Roman"/>
          <w:sz w:val="24"/>
          <w:szCs w:val="24"/>
        </w:rPr>
        <w:t xml:space="preserve"> dan lemak nabati untuk Jepang. </w:t>
      </w:r>
      <w:proofErr w:type="gramStart"/>
      <w:r>
        <w:rPr>
          <w:rFonts w:ascii="Times New Roman" w:hAnsi="Times New Roman" w:cs="Times New Roman"/>
          <w:sz w:val="24"/>
          <w:szCs w:val="24"/>
        </w:rPr>
        <w:t>Selain sumber daya alam Indonesia juga memasok banyak sumber daya manusia bagi Industri Jepang di Indonesia.</w:t>
      </w:r>
      <w:proofErr w:type="gramEnd"/>
      <w:r w:rsidR="00BC3984">
        <w:rPr>
          <w:rFonts w:ascii="Times New Roman" w:hAnsi="Times New Roman" w:cs="Times New Roman"/>
          <w:sz w:val="24"/>
          <w:szCs w:val="24"/>
        </w:rPr>
        <w:t xml:space="preserve"> </w:t>
      </w:r>
      <w:proofErr w:type="gramStart"/>
      <w:r>
        <w:rPr>
          <w:rFonts w:ascii="Times New Roman" w:hAnsi="Times New Roman" w:cs="Times New Roman"/>
          <w:sz w:val="24"/>
          <w:szCs w:val="24"/>
        </w:rPr>
        <w:t>Menurut penulis hubungan kerjasama bilateral antara keduanya seperti simbiosis mutualisme yang saling menguntungkan dan memungkinkan untuk terus diperbarui agar dapat menghadapi tantangan-tantangan dalam globalisasi saat ini.</w:t>
      </w:r>
      <w:proofErr w:type="gramEnd"/>
    </w:p>
    <w:p w:rsidR="00C329EF" w:rsidRDefault="00C329EF"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Perdana Menteri Jepang yaitu Fukuda mempunyai peran yang penting dalam keberhasilan dan kelancaran hubungan diplomatik antara Indonesia dan Jepang dengan mencetuskan Doktrin Fukuda pada tahun </w:t>
      </w:r>
      <w:r w:rsidRPr="0040715F">
        <w:rPr>
          <w:rFonts w:ascii="Times New Roman" w:hAnsi="Times New Roman" w:cs="Times New Roman"/>
          <w:sz w:val="24"/>
          <w:szCs w:val="24"/>
        </w:rPr>
        <w:t>1</w:t>
      </w:r>
      <w:r>
        <w:rPr>
          <w:rFonts w:ascii="Times New Roman" w:hAnsi="Times New Roman" w:cs="Times New Roman"/>
          <w:sz w:val="24"/>
          <w:szCs w:val="24"/>
        </w:rPr>
        <w:t xml:space="preserve">970an. Doktrin tersebut sangat mempengaruhi pandangan rakyat Indonesia menyadari bahwa Jepang benar-benar menginginkan hubungan yang saling menguntungkan dan bersih antara Jepang dan Indonesia. Esensi dan Doktrin Fukuda tersebut mencakup tiga hal yaitu Jepang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negara adidaya militer. Kedua, Jepang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menjalin hubungan dengan rasa saling pengertian dan saling percaya terhadap negara-negara Asia Tenggara. Terakhir, Jepang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bekerjasama dengan positif dengan seluruh negara ASEAN sebagai mitra yang sejajar. </w:t>
      </w:r>
      <w:proofErr w:type="gramStart"/>
      <w:r>
        <w:rPr>
          <w:rFonts w:ascii="Times New Roman" w:hAnsi="Times New Roman" w:cs="Times New Roman"/>
          <w:sz w:val="24"/>
          <w:szCs w:val="24"/>
        </w:rPr>
        <w:t>Dengan adanya Doktrin Fukuda tersebut pemerintahan Soeharto membuka hubungan yang lebih besar dari sebelumnya.</w:t>
      </w:r>
      <w:proofErr w:type="gramEnd"/>
    </w:p>
    <w:p w:rsidR="00C329EF" w:rsidRDefault="00C329EF" w:rsidP="00F31940">
      <w:pPr>
        <w:pStyle w:val="ListParagraph"/>
        <w:spacing w:line="480" w:lineRule="auto"/>
        <w:ind w:left="360" w:firstLine="720"/>
        <w:jc w:val="both"/>
        <w:rPr>
          <w:rFonts w:ascii="Times New Roman" w:hAnsi="Times New Roman" w:cs="Times New Roman"/>
          <w:sz w:val="24"/>
          <w:szCs w:val="24"/>
        </w:rPr>
      </w:pPr>
    </w:p>
    <w:p w:rsidR="00C329EF" w:rsidRDefault="00C329EF" w:rsidP="005966F6">
      <w:pPr>
        <w:pStyle w:val="ListParagraph"/>
        <w:numPr>
          <w:ilvl w:val="0"/>
          <w:numId w:val="55"/>
        </w:numPr>
        <w:spacing w:line="480" w:lineRule="auto"/>
        <w:ind w:left="1080" w:hanging="720"/>
        <w:jc w:val="both"/>
        <w:rPr>
          <w:rFonts w:ascii="Times New Roman" w:hAnsi="Times New Roman" w:cs="Times New Roman"/>
          <w:b/>
          <w:sz w:val="26"/>
          <w:szCs w:val="26"/>
        </w:rPr>
      </w:pPr>
      <w:r w:rsidRPr="001D131A">
        <w:rPr>
          <w:rFonts w:ascii="Times New Roman" w:hAnsi="Times New Roman" w:cs="Times New Roman"/>
          <w:b/>
          <w:sz w:val="26"/>
          <w:szCs w:val="26"/>
        </w:rPr>
        <w:lastRenderedPageBreak/>
        <w:t>Perkembangan Hubungan Diplomasi Antara Indonesia Dan Jepang</w:t>
      </w:r>
    </w:p>
    <w:p w:rsidR="005966F6" w:rsidRDefault="00C329EF"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Hubungan Indonesia-Jepang ternyata masih sejalan dan baik peningkatanya, terbukti banyaknya kerjasama investasi Jepang ke Indonesia khususnya pada bidang infrastruktur.Jepang telah terbukti juga dengan kemampuannya di tingkat diplomasi, kekuatan ekonomi, potensi militer, dan kini sebuah acuan Indonesia dalam hubungan bilateral kedua belah negara tersebut.</w:t>
      </w:r>
      <w:r w:rsidR="005966F6">
        <w:rPr>
          <w:rFonts w:ascii="Times New Roman" w:hAnsi="Times New Roman" w:cs="Times New Roman"/>
          <w:sz w:val="24"/>
          <w:szCs w:val="24"/>
        </w:rPr>
        <w:t xml:space="preserve"> </w:t>
      </w:r>
      <w:r>
        <w:rPr>
          <w:rFonts w:ascii="Times New Roman" w:hAnsi="Times New Roman" w:cs="Times New Roman"/>
          <w:sz w:val="24"/>
          <w:szCs w:val="24"/>
        </w:rPr>
        <w:t>Kalau kita lihat perkembangan hubungan Indonesia-Jepang saat ini, bukan hanya kerjasama dibidang infrastruktur saja, melainkan Indonesia telah memiliki banyak komoditi yang dapat menjadi sebuah andalan yaitu komoditi non-migas.Ada sekitar 50 komoditi non-migas yang telah memasuki pasar Jepang dan sekiranya memang kalau kita lihat potensi komoditi itu masih berasal dari hasil perikanan, souvenir, hasil pertanian seperti kopi, teh, coklat dan rempah-rempah.</w:t>
      </w:r>
    </w:p>
    <w:p w:rsidR="005966F6" w:rsidRDefault="00C329EF"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Terkait dengan kerjasama Indonesia-Jepang, Menteri Koordinator Perekonomian Hatta Rajasa telah melakukan segala bentuk usaha positifnya dalam perkembangan perekonomian nasional.</w:t>
      </w:r>
      <w:proofErr w:type="gramEnd"/>
      <w:r w:rsidR="005966F6">
        <w:rPr>
          <w:rFonts w:ascii="Times New Roman" w:hAnsi="Times New Roman" w:cs="Times New Roman"/>
          <w:sz w:val="24"/>
          <w:szCs w:val="24"/>
        </w:rPr>
        <w:t xml:space="preserve"> </w:t>
      </w:r>
      <w:proofErr w:type="gramStart"/>
      <w:r>
        <w:rPr>
          <w:rFonts w:ascii="Times New Roman" w:hAnsi="Times New Roman" w:cs="Times New Roman"/>
          <w:sz w:val="24"/>
          <w:szCs w:val="24"/>
        </w:rPr>
        <w:t>Khususnya terkait program MP3EI yang digagas oleh Hatta Rajasa dan Tim Ekonomi, karena ini membuktikan bahwa dengan adanya hubungan yang bersifat bilateral antar negara ini, niscaya dapat membantu program pembangunan pertumbuhan perekonomian di Indonesia sendiri.</w:t>
      </w:r>
      <w:proofErr w:type="gramEnd"/>
    </w:p>
    <w:p w:rsidR="00C329EF" w:rsidRDefault="004A13C7"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upaya hubungan bilateral Indonesia-Jepang kiranya memamg Indonesia perlu lebih meningkatkan upaya dari sistem pemasaran, pengawasan </w:t>
      </w:r>
      <w:r>
        <w:rPr>
          <w:rFonts w:ascii="Times New Roman" w:hAnsi="Times New Roman" w:cs="Times New Roman"/>
          <w:sz w:val="24"/>
          <w:szCs w:val="24"/>
        </w:rPr>
        <w:lastRenderedPageBreak/>
        <w:t>mutu produk, pelabelan dan sertifikasi hasil uji.</w:t>
      </w:r>
      <w:proofErr w:type="gramEnd"/>
      <w:r>
        <w:rPr>
          <w:rFonts w:ascii="Times New Roman" w:hAnsi="Times New Roman" w:cs="Times New Roman"/>
          <w:sz w:val="24"/>
          <w:szCs w:val="24"/>
        </w:rPr>
        <w:t xml:space="preserve"> Dengan adanya posisi strategis Jepang tersebut, otomatis telah mendorong Indonesia untuk menempatkan Jepang sebagai salah satu mitra penting dalam mewujudkan kepentingan nasional di berbagai bidang kehidupan, baik untuk program pembangunan nasional maupun keikutsertaannya dalam menjaga ketertiban dunia. Dan hal itu pula sesuai dengan Pembukaan UUD </w:t>
      </w:r>
      <w:r w:rsidRPr="004A13C7">
        <w:rPr>
          <w:rFonts w:ascii="Times New Roman" w:hAnsi="Times New Roman" w:cs="Times New Roman"/>
          <w:sz w:val="24"/>
          <w:szCs w:val="24"/>
        </w:rPr>
        <w:t>1</w:t>
      </w:r>
      <w:r>
        <w:rPr>
          <w:rFonts w:ascii="Times New Roman" w:hAnsi="Times New Roman" w:cs="Times New Roman"/>
          <w:sz w:val="24"/>
          <w:szCs w:val="24"/>
        </w:rPr>
        <w:t xml:space="preserve">945 melalui berbagai kerjasama bilateral, regional dan multilateral.Bukan itu saja, Indonesia juga mendapat pengakuan dari pihak Jepang bahwa </w:t>
      </w:r>
      <w:r w:rsidR="00613778">
        <w:rPr>
          <w:rFonts w:ascii="Times New Roman" w:hAnsi="Times New Roman" w:cs="Times New Roman"/>
          <w:sz w:val="24"/>
          <w:szCs w:val="24"/>
        </w:rPr>
        <w:t xml:space="preserve">investasi Jepang di kawasan Asia Tenggara, khususnya Indonesia telah mengalami peningkatan yang cukup fantastis. Dari </w:t>
      </w:r>
      <w:proofErr w:type="gramStart"/>
      <w:r w:rsidR="00613778">
        <w:rPr>
          <w:rFonts w:ascii="Times New Roman" w:hAnsi="Times New Roman" w:cs="Times New Roman"/>
          <w:sz w:val="24"/>
          <w:szCs w:val="24"/>
        </w:rPr>
        <w:t>cara</w:t>
      </w:r>
      <w:proofErr w:type="gramEnd"/>
      <w:r w:rsidR="00613778">
        <w:rPr>
          <w:rFonts w:ascii="Times New Roman" w:hAnsi="Times New Roman" w:cs="Times New Roman"/>
          <w:sz w:val="24"/>
          <w:szCs w:val="24"/>
        </w:rPr>
        <w:t xml:space="preserve"> Jepang memandang Indonesia utamanya adalah kini Indonesia bisa menjadi sebuah negara besar dalam hal perekonomian di kawasan Asia Tenggara.</w:t>
      </w:r>
    </w:p>
    <w:p w:rsidR="005966F6" w:rsidRDefault="00DA0BC6"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Selain pula dengan nama Indonesia yang semakin besar kini, Indonesia telah mempunyai daya tarik lain untuk tujuan investasi Jepang, seperti contohnya, ketersedian tenaga kerja yang cukup, rajin dan cepat dalam penguasaan teknologi, serta Indonesia sendiri kini telah dianggap negara yang paling baik terhadap Jepang dibandingkan dengan negara lainnya di kawasan Asia. </w:t>
      </w:r>
      <w:proofErr w:type="gramStart"/>
      <w:r>
        <w:rPr>
          <w:rFonts w:ascii="Times New Roman" w:hAnsi="Times New Roman" w:cs="Times New Roman"/>
          <w:sz w:val="24"/>
          <w:szCs w:val="24"/>
        </w:rPr>
        <w:t>Perkembangan selanjutnya adalah, Indonesia sebagai salah satu negara besar memiliki komitmen yang jelas untuk pertumbuhan perekonomian bangsa.</w:t>
      </w:r>
      <w:proofErr w:type="gramEnd"/>
      <w:r w:rsidR="005966F6">
        <w:rPr>
          <w:rFonts w:ascii="Times New Roman" w:hAnsi="Times New Roman" w:cs="Times New Roman"/>
          <w:sz w:val="24"/>
          <w:szCs w:val="24"/>
        </w:rPr>
        <w:t xml:space="preserve"> </w:t>
      </w:r>
      <w:proofErr w:type="gramStart"/>
      <w:r>
        <w:rPr>
          <w:rFonts w:ascii="Times New Roman" w:hAnsi="Times New Roman" w:cs="Times New Roman"/>
          <w:sz w:val="24"/>
          <w:szCs w:val="24"/>
        </w:rPr>
        <w:t>Walaupun terdengar kabar masih riuhnya permasalahan korupsi yang menimpa instansi, namun hal itu tidak menjadi sebuah kendala yang besar dalam perekonomian bangsa ini.</w:t>
      </w:r>
      <w:proofErr w:type="gramEnd"/>
    </w:p>
    <w:p w:rsidR="005966F6" w:rsidRDefault="00DA0BC6" w:rsidP="00D169B6">
      <w:pPr>
        <w:pStyle w:val="ListParagraph"/>
        <w:spacing w:line="480" w:lineRule="auto"/>
        <w:ind w:left="360" w:firstLine="720"/>
        <w:jc w:val="both"/>
        <w:rPr>
          <w:rFonts w:ascii="Times New Roman" w:hAnsi="Times New Roman" w:cs="Times New Roman"/>
          <w:b/>
          <w:sz w:val="28"/>
          <w:szCs w:val="28"/>
        </w:rPr>
      </w:pPr>
      <w:proofErr w:type="gramStart"/>
      <w:r>
        <w:rPr>
          <w:rFonts w:ascii="Times New Roman" w:hAnsi="Times New Roman" w:cs="Times New Roman"/>
          <w:sz w:val="24"/>
          <w:szCs w:val="24"/>
        </w:rPr>
        <w:t>Hatta Rajasa selaku Menteri Koordinator Perekonomian pada saat pemerintahan SBY tetap berkomitmen tegas bahwa Indonesia harus menjadi negara besar dalam perekonomian bangsa.</w:t>
      </w:r>
      <w:proofErr w:type="gramEnd"/>
      <w:r w:rsidR="005966F6">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Sejarah mengatakan sejak hubungan </w:t>
      </w:r>
      <w:r>
        <w:rPr>
          <w:rFonts w:ascii="Times New Roman" w:hAnsi="Times New Roman" w:cs="Times New Roman"/>
          <w:sz w:val="24"/>
          <w:szCs w:val="24"/>
        </w:rPr>
        <w:lastRenderedPageBreak/>
        <w:t>Indonesia-Jepang berkelanjutan, banyak hasil positif yang diperoleh bangsa ini.Dan salah satunya adalah bidang infrastruktur.</w:t>
      </w:r>
      <w:proofErr w:type="gramEnd"/>
      <w:r>
        <w:rPr>
          <w:rFonts w:ascii="Times New Roman" w:hAnsi="Times New Roman" w:cs="Times New Roman"/>
          <w:sz w:val="24"/>
          <w:szCs w:val="24"/>
        </w:rPr>
        <w:t xml:space="preserve"> Melalui program MP3EI yang telah di gagas oleh Hatta Rajasa dan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ekonomi membuka peliuang Indonesia menjadi sebuah negara maju dalam perekonomian nasionalnya. Torehan positif pembangunan perekonomian Indonesia saat ini telah teruji sekali, dikala negara-negara Eropa dilanda krisis ekonomi yang berkepanjangan Indonesia tetap pada kondisi perekonomian yang cukup stabil, dengan kata lain komitmen cerdas pemerintah saat itu dalam mencari solusi untuk bangsa ini telah teruji sekali, dan membuktikan pula Indonesia bisa menjadi negara besar dalam perekonomian</w:t>
      </w:r>
      <w:r w:rsidR="00E70E73">
        <w:rPr>
          <w:rFonts w:ascii="Times New Roman" w:hAnsi="Times New Roman" w:cs="Times New Roman"/>
          <w:sz w:val="24"/>
          <w:szCs w:val="24"/>
        </w:rPr>
        <w:t xml:space="preserve"> negara-negara maju</w:t>
      </w:r>
      <w:r w:rsidR="00E70E73" w:rsidRPr="00E70E73">
        <w:rPr>
          <w:rFonts w:ascii="Times New Roman" w:hAnsi="Times New Roman" w:cs="Times New Roman"/>
          <w:b/>
          <w:sz w:val="28"/>
          <w:szCs w:val="28"/>
        </w:rPr>
        <w:t>.</w:t>
      </w:r>
      <w:r w:rsidR="00E70E73" w:rsidRPr="00E70E73">
        <w:rPr>
          <w:rStyle w:val="FootnoteReference"/>
          <w:rFonts w:ascii="Times New Roman" w:hAnsi="Times New Roman" w:cs="Times New Roman"/>
          <w:b/>
          <w:sz w:val="28"/>
          <w:szCs w:val="28"/>
        </w:rPr>
        <w:footnoteReference w:id="5"/>
      </w:r>
    </w:p>
    <w:p w:rsidR="00D169B6" w:rsidRDefault="00D169B6" w:rsidP="00D169B6">
      <w:pPr>
        <w:pStyle w:val="ListParagraph"/>
        <w:spacing w:line="480" w:lineRule="auto"/>
        <w:ind w:left="360" w:firstLine="720"/>
        <w:jc w:val="both"/>
        <w:rPr>
          <w:rFonts w:ascii="Times New Roman" w:hAnsi="Times New Roman" w:cs="Times New Roman"/>
          <w:b/>
          <w:sz w:val="28"/>
          <w:szCs w:val="28"/>
        </w:rPr>
      </w:pPr>
    </w:p>
    <w:p w:rsidR="00D169B6" w:rsidRPr="00D169B6" w:rsidRDefault="00D169B6" w:rsidP="00D169B6">
      <w:pPr>
        <w:pStyle w:val="ListParagraph"/>
        <w:spacing w:line="480" w:lineRule="auto"/>
        <w:ind w:left="360" w:firstLine="720"/>
        <w:jc w:val="both"/>
        <w:rPr>
          <w:rFonts w:ascii="Times New Roman" w:hAnsi="Times New Roman" w:cs="Times New Roman"/>
          <w:b/>
          <w:sz w:val="28"/>
          <w:szCs w:val="28"/>
        </w:rPr>
      </w:pPr>
    </w:p>
    <w:p w:rsidR="009B7690" w:rsidRPr="00444AFA" w:rsidRDefault="009B7690" w:rsidP="005966F6">
      <w:pPr>
        <w:pStyle w:val="ListParagraph"/>
        <w:numPr>
          <w:ilvl w:val="0"/>
          <w:numId w:val="1"/>
        </w:numPr>
        <w:spacing w:line="480" w:lineRule="auto"/>
        <w:ind w:left="1080" w:hanging="720"/>
        <w:rPr>
          <w:rFonts w:ascii="Times New Roman" w:hAnsi="Times New Roman" w:cs="Times New Roman"/>
          <w:b/>
          <w:sz w:val="26"/>
          <w:szCs w:val="26"/>
        </w:rPr>
      </w:pPr>
      <w:r w:rsidRPr="00444AFA">
        <w:rPr>
          <w:rFonts w:ascii="Times New Roman" w:hAnsi="Times New Roman" w:cs="Times New Roman"/>
          <w:b/>
          <w:sz w:val="26"/>
          <w:szCs w:val="26"/>
        </w:rPr>
        <w:t>Hubungan Perdagangan Antara Indonesia dan Jepang</w:t>
      </w:r>
    </w:p>
    <w:p w:rsidR="009B7690" w:rsidRPr="00444AFA" w:rsidRDefault="009B7690" w:rsidP="00F31940">
      <w:pPr>
        <w:pStyle w:val="ListParagraph"/>
        <w:spacing w:line="480" w:lineRule="auto"/>
        <w:ind w:left="360"/>
        <w:rPr>
          <w:rFonts w:ascii="Times New Roman" w:hAnsi="Times New Roman" w:cs="Times New Roman"/>
          <w:b/>
          <w:sz w:val="24"/>
          <w:szCs w:val="24"/>
        </w:rPr>
      </w:pPr>
    </w:p>
    <w:p w:rsidR="009B7690" w:rsidRPr="00444AFA" w:rsidRDefault="009B7690" w:rsidP="005966F6">
      <w:pPr>
        <w:pStyle w:val="ListParagraph"/>
        <w:numPr>
          <w:ilvl w:val="0"/>
          <w:numId w:val="58"/>
        </w:numPr>
        <w:spacing w:line="480" w:lineRule="auto"/>
        <w:ind w:left="1080" w:hanging="720"/>
        <w:jc w:val="both"/>
        <w:rPr>
          <w:rFonts w:ascii="Times New Roman" w:hAnsi="Times New Roman" w:cs="Times New Roman"/>
          <w:b/>
          <w:sz w:val="24"/>
          <w:szCs w:val="24"/>
        </w:rPr>
      </w:pPr>
      <w:r w:rsidRPr="00444AFA">
        <w:rPr>
          <w:rFonts w:ascii="Times New Roman" w:hAnsi="Times New Roman" w:cs="Times New Roman"/>
          <w:b/>
          <w:sz w:val="24"/>
          <w:szCs w:val="24"/>
        </w:rPr>
        <w:t>H</w:t>
      </w:r>
      <w:r w:rsidR="00471383" w:rsidRPr="00444AFA">
        <w:rPr>
          <w:rFonts w:ascii="Times New Roman" w:hAnsi="Times New Roman" w:cs="Times New Roman"/>
          <w:b/>
          <w:sz w:val="24"/>
          <w:szCs w:val="24"/>
        </w:rPr>
        <w:t xml:space="preserve">ubungan Perdagangan Indonesia – </w:t>
      </w:r>
      <w:r w:rsidRPr="00444AFA">
        <w:rPr>
          <w:rFonts w:ascii="Times New Roman" w:hAnsi="Times New Roman" w:cs="Times New Roman"/>
          <w:b/>
          <w:sz w:val="24"/>
          <w:szCs w:val="24"/>
        </w:rPr>
        <w:t xml:space="preserve">Jepang Sebelum Kerjasama </w:t>
      </w:r>
      <w:r w:rsidRPr="00444AFA">
        <w:rPr>
          <w:rFonts w:ascii="Times New Roman" w:hAnsi="Times New Roman" w:cs="Times New Roman"/>
          <w:b/>
          <w:i/>
          <w:sz w:val="24"/>
          <w:szCs w:val="24"/>
        </w:rPr>
        <w:t xml:space="preserve">Indonesia – Japan Economic Partnership Agreement </w:t>
      </w:r>
      <w:r w:rsidRPr="00444AFA">
        <w:rPr>
          <w:rFonts w:ascii="Times New Roman" w:hAnsi="Times New Roman" w:cs="Times New Roman"/>
          <w:b/>
          <w:sz w:val="24"/>
          <w:szCs w:val="24"/>
        </w:rPr>
        <w:t>(IJEPA) Dilaksanakan</w:t>
      </w:r>
    </w:p>
    <w:p w:rsidR="009B7690" w:rsidRDefault="009B7690" w:rsidP="00F31940">
      <w:pPr>
        <w:spacing w:after="0" w:line="480" w:lineRule="auto"/>
        <w:ind w:left="36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Hubungan Bilateral antara Indonesia dan Jepang telah berlangsung lebih dari 50 tahun.</w:t>
      </w:r>
      <w:proofErr w:type="gramEnd"/>
      <w:r w:rsidR="0040559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Hubungan bilateral antara Indonesia dan Jepang yang telah terjadi bertahun-tahun tersebut membuat kedua negara tersebut menjadi sangat dekat.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Selain itu, Jepang telah membantu Indonesia di berbagai bidang antara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bidang industri, teknologi, perekonomian, dan lain-lain.</w:t>
      </w:r>
    </w:p>
    <w:p w:rsidR="005966F6" w:rsidRDefault="009B7690" w:rsidP="005966F6">
      <w:pPr>
        <w:spacing w:after="0" w:line="480" w:lineRule="auto"/>
        <w:ind w:left="360" w:firstLine="720"/>
        <w:jc w:val="both"/>
        <w:rPr>
          <w:rFonts w:ascii="Times New Roman" w:eastAsia="Times New Roman" w:hAnsi="Times New Roman" w:cs="Times New Roman"/>
          <w:sz w:val="24"/>
          <w:szCs w:val="24"/>
        </w:rPr>
      </w:pPr>
      <w:r w:rsidRPr="00147172">
        <w:rPr>
          <w:rFonts w:ascii="Times New Roman" w:eastAsia="Times New Roman" w:hAnsi="Times New Roman" w:cs="Times New Roman"/>
          <w:sz w:val="24"/>
          <w:szCs w:val="24"/>
        </w:rPr>
        <w:t>Bagi Indonesia</w:t>
      </w:r>
      <w:r>
        <w:rPr>
          <w:rFonts w:ascii="Times New Roman" w:eastAsia="Times New Roman" w:hAnsi="Times New Roman" w:cs="Times New Roman"/>
          <w:sz w:val="24"/>
          <w:szCs w:val="24"/>
        </w:rPr>
        <w:t xml:space="preserve"> pada bidang perdagangan</w:t>
      </w:r>
      <w:r w:rsidRPr="00147172">
        <w:rPr>
          <w:rFonts w:ascii="Times New Roman" w:eastAsia="Times New Roman" w:hAnsi="Times New Roman" w:cs="Times New Roman"/>
          <w:sz w:val="24"/>
          <w:szCs w:val="24"/>
        </w:rPr>
        <w:t>, Jepang merupakan negara mitra dagang terbesar dalam hal ekspor-impor Indonesia.Ekspor Indonesia ke Jepang bernilai US$ 23.6 milyar (statistic Pemerintah RI), sedangkan impor Indonesia dari Jepang adalah US$ 6.5 milyar sehingga bagi Jepang mengalami surplus besar impor dari Indonesia (tahun 2007)</w:t>
      </w:r>
      <w:r w:rsidRPr="00E23657">
        <w:rPr>
          <w:rFonts w:ascii="Times New Roman" w:eastAsia="Times New Roman" w:hAnsi="Times New Roman" w:cs="Times New Roman"/>
          <w:b/>
          <w:sz w:val="28"/>
          <w:szCs w:val="28"/>
        </w:rPr>
        <w:t>.</w:t>
      </w:r>
      <w:r w:rsidRPr="00E23657">
        <w:rPr>
          <w:rStyle w:val="FootnoteReference"/>
          <w:rFonts w:ascii="Times New Roman" w:eastAsia="Times New Roman" w:hAnsi="Times New Roman" w:cs="Times New Roman"/>
          <w:b/>
          <w:sz w:val="28"/>
          <w:szCs w:val="28"/>
        </w:rPr>
        <w:footnoteReference w:id="6"/>
      </w:r>
    </w:p>
    <w:p w:rsidR="009B7690" w:rsidRPr="00405599" w:rsidRDefault="009B7690" w:rsidP="00C56415">
      <w:pPr>
        <w:spacing w:after="0" w:line="480" w:lineRule="auto"/>
        <w:ind w:left="360" w:firstLine="720"/>
        <w:jc w:val="both"/>
        <w:rPr>
          <w:rFonts w:ascii="Times New Roman" w:eastAsia="Times New Roman" w:hAnsi="Times New Roman" w:cs="Times New Roman"/>
          <w:b/>
          <w:sz w:val="24"/>
          <w:szCs w:val="24"/>
        </w:rPr>
      </w:pPr>
      <w:r w:rsidRPr="00405599">
        <w:rPr>
          <w:rFonts w:ascii="Times New Roman" w:eastAsia="Times New Roman" w:hAnsi="Times New Roman" w:cs="Times New Roman"/>
          <w:b/>
          <w:sz w:val="24"/>
          <w:szCs w:val="24"/>
        </w:rPr>
        <w:t>Komoditi penting yang diimpor Je</w:t>
      </w:r>
      <w:r w:rsidR="005966F6" w:rsidRPr="00405599">
        <w:rPr>
          <w:rFonts w:ascii="Times New Roman" w:eastAsia="Times New Roman" w:hAnsi="Times New Roman" w:cs="Times New Roman"/>
          <w:b/>
          <w:sz w:val="24"/>
          <w:szCs w:val="24"/>
        </w:rPr>
        <w:t xml:space="preserve">pang dari Indonesia adalah </w:t>
      </w:r>
      <w:r w:rsidRPr="00405599">
        <w:rPr>
          <w:rFonts w:ascii="Times New Roman" w:eastAsia="Times New Roman" w:hAnsi="Times New Roman" w:cs="Times New Roman"/>
          <w:b/>
          <w:sz w:val="24"/>
          <w:szCs w:val="24"/>
        </w:rPr>
        <w:t xml:space="preserve">minyak, gas alam cair, batubara, hasil tambang, udang, </w:t>
      </w:r>
      <w:r w:rsidRPr="00405599">
        <w:rPr>
          <w:rFonts w:ascii="Times New Roman" w:eastAsia="Times New Roman" w:hAnsi="Times New Roman" w:cs="Times New Roman"/>
          <w:b/>
          <w:i/>
          <w:iCs/>
          <w:sz w:val="24"/>
          <w:szCs w:val="24"/>
        </w:rPr>
        <w:t>pulp</w:t>
      </w:r>
      <w:r w:rsidRPr="00405599">
        <w:rPr>
          <w:rFonts w:ascii="Times New Roman" w:eastAsia="Times New Roman" w:hAnsi="Times New Roman" w:cs="Times New Roman"/>
          <w:b/>
          <w:sz w:val="24"/>
          <w:szCs w:val="24"/>
        </w:rPr>
        <w:t xml:space="preserve">, tekstil dan produk tekstil, mesin, perlengkapan listrik, dll. </w:t>
      </w:r>
      <w:proofErr w:type="gramStart"/>
      <w:r w:rsidRPr="00405599">
        <w:rPr>
          <w:rFonts w:ascii="Times New Roman" w:eastAsia="Times New Roman" w:hAnsi="Times New Roman" w:cs="Times New Roman"/>
          <w:b/>
          <w:sz w:val="24"/>
          <w:szCs w:val="24"/>
        </w:rPr>
        <w:t>Di lain pihak, barang-barang yang diekspor Jepang ke Indonesia meliputi mesin-mesin dan suku-cadang, produk plastik dan kimia, baja, perlengkapan listrik, suku-cadang elektronik, mesin alat transportasi dan suku-cadang mobil.</w:t>
      </w:r>
      <w:proofErr w:type="gramEnd"/>
    </w:p>
    <w:p w:rsidR="009B7690" w:rsidRPr="00405599" w:rsidRDefault="009B7690" w:rsidP="00F31940">
      <w:pPr>
        <w:spacing w:line="480" w:lineRule="auto"/>
        <w:ind w:left="360" w:firstLine="720"/>
        <w:jc w:val="both"/>
        <w:rPr>
          <w:rFonts w:ascii="Times New Roman" w:hAnsi="Times New Roman" w:cs="Times New Roman"/>
          <w:b/>
          <w:sz w:val="24"/>
          <w:szCs w:val="24"/>
        </w:rPr>
      </w:pPr>
      <w:proofErr w:type="gramStart"/>
      <w:r w:rsidRPr="00405599">
        <w:rPr>
          <w:rFonts w:ascii="Times New Roman" w:hAnsi="Times New Roman" w:cs="Times New Roman"/>
          <w:b/>
          <w:sz w:val="24"/>
          <w:szCs w:val="24"/>
        </w:rPr>
        <w:t>Ekspor Indonesia ke Jepang masih didominasi oleh komoditi migas.</w:t>
      </w:r>
      <w:proofErr w:type="gramEnd"/>
      <w:r w:rsidRPr="00405599">
        <w:rPr>
          <w:rFonts w:ascii="Times New Roman" w:hAnsi="Times New Roman" w:cs="Times New Roman"/>
          <w:b/>
          <w:sz w:val="24"/>
          <w:szCs w:val="24"/>
        </w:rPr>
        <w:t xml:space="preserve"> Jepang yang merupakan negara industri menumbuhkan supply bahan </w:t>
      </w:r>
      <w:proofErr w:type="gramStart"/>
      <w:r w:rsidRPr="00405599">
        <w:rPr>
          <w:rFonts w:ascii="Times New Roman" w:hAnsi="Times New Roman" w:cs="Times New Roman"/>
          <w:b/>
          <w:sz w:val="24"/>
          <w:szCs w:val="24"/>
        </w:rPr>
        <w:t>baku</w:t>
      </w:r>
      <w:proofErr w:type="gramEnd"/>
      <w:r w:rsidRPr="00405599">
        <w:rPr>
          <w:rFonts w:ascii="Times New Roman" w:hAnsi="Times New Roman" w:cs="Times New Roman"/>
          <w:b/>
          <w:sz w:val="24"/>
          <w:szCs w:val="24"/>
        </w:rPr>
        <w:t xml:space="preserve"> untuk membuat industrinya terus berjalan, dan Indonesia yang memiliki sumber daya alam tersebut dijadikan Jepang sebagai negara tujuan impor </w:t>
      </w:r>
      <w:bookmarkStart w:id="0" w:name="_GoBack"/>
      <w:bookmarkEnd w:id="0"/>
      <w:r w:rsidRPr="00405599">
        <w:rPr>
          <w:rFonts w:ascii="Times New Roman" w:hAnsi="Times New Roman" w:cs="Times New Roman"/>
          <w:b/>
          <w:sz w:val="24"/>
          <w:szCs w:val="24"/>
        </w:rPr>
        <w:t xml:space="preserve">bahan baku Jepang. </w:t>
      </w:r>
      <w:proofErr w:type="gramStart"/>
      <w:r w:rsidRPr="00405599">
        <w:rPr>
          <w:rFonts w:ascii="Times New Roman" w:hAnsi="Times New Roman" w:cs="Times New Roman"/>
          <w:b/>
          <w:sz w:val="24"/>
          <w:szCs w:val="24"/>
        </w:rPr>
        <w:t>Selain itu, pasar Indonesia yang cukup besar serta sifat masyarakat Indonesia yang sangat konsumtif dijadikan Jepang sebagai pasar untuk ekspor produk-produk industri Jepang, seperti elektronik dan otomotif.</w:t>
      </w:r>
      <w:proofErr w:type="gramEnd"/>
    </w:p>
    <w:p w:rsidR="009B7690" w:rsidRDefault="009B7690" w:rsidP="00F31940">
      <w:pPr>
        <w:spacing w:line="480" w:lineRule="auto"/>
        <w:ind w:left="360" w:firstLine="720"/>
        <w:jc w:val="both"/>
        <w:rPr>
          <w:rFonts w:ascii="Times New Roman" w:hAnsi="Times New Roman" w:cs="Times New Roman"/>
          <w:sz w:val="24"/>
          <w:szCs w:val="24"/>
        </w:rPr>
      </w:pPr>
    </w:p>
    <w:p w:rsidR="009B7690" w:rsidRPr="00A33EC3" w:rsidRDefault="009B7690" w:rsidP="005966F6">
      <w:pPr>
        <w:pStyle w:val="ListParagraph"/>
        <w:numPr>
          <w:ilvl w:val="0"/>
          <w:numId w:val="58"/>
        </w:numPr>
        <w:spacing w:line="480" w:lineRule="auto"/>
        <w:ind w:left="1080" w:hanging="720"/>
        <w:jc w:val="both"/>
        <w:rPr>
          <w:rFonts w:ascii="Times New Roman" w:hAnsi="Times New Roman" w:cs="Times New Roman"/>
          <w:b/>
          <w:sz w:val="26"/>
          <w:szCs w:val="26"/>
        </w:rPr>
      </w:pPr>
      <w:r w:rsidRPr="00A33EC3">
        <w:rPr>
          <w:rFonts w:ascii="Times New Roman" w:hAnsi="Times New Roman" w:cs="Times New Roman"/>
          <w:b/>
          <w:sz w:val="26"/>
          <w:szCs w:val="26"/>
        </w:rPr>
        <w:t xml:space="preserve">Hubungan Perdagangan Indonesia – Jepang setelah </w:t>
      </w:r>
      <w:r w:rsidRPr="00A33EC3">
        <w:rPr>
          <w:rFonts w:ascii="Times New Roman" w:hAnsi="Times New Roman" w:cs="Times New Roman"/>
          <w:b/>
          <w:i/>
          <w:sz w:val="26"/>
          <w:szCs w:val="26"/>
        </w:rPr>
        <w:t xml:space="preserve">Indonesia – Japan Economic partnership Agreement </w:t>
      </w:r>
      <w:r w:rsidRPr="00A33EC3">
        <w:rPr>
          <w:rFonts w:ascii="Times New Roman" w:hAnsi="Times New Roman" w:cs="Times New Roman"/>
          <w:b/>
          <w:sz w:val="26"/>
          <w:szCs w:val="26"/>
        </w:rPr>
        <w:t>(IJEPA) dilaksanakan.</w:t>
      </w:r>
    </w:p>
    <w:p w:rsidR="009B7690" w:rsidRDefault="009B7690"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Indonesia dan Jepang sepakat untuk membuat perjanjian kerjasama bilateral untuk meningkatkan salah satunya perdagangan antara kedua negara tersebut.</w:t>
      </w:r>
      <w:proofErr w:type="gramEnd"/>
      <w:r w:rsidR="00BC3984">
        <w:rPr>
          <w:rFonts w:ascii="Times New Roman" w:hAnsi="Times New Roman" w:cs="Times New Roman"/>
          <w:sz w:val="24"/>
          <w:szCs w:val="24"/>
        </w:rPr>
        <w:t xml:space="preserve"> </w:t>
      </w:r>
      <w:proofErr w:type="gramStart"/>
      <w:r>
        <w:rPr>
          <w:rFonts w:ascii="Times New Roman" w:hAnsi="Times New Roman" w:cs="Times New Roman"/>
          <w:sz w:val="24"/>
          <w:szCs w:val="24"/>
        </w:rPr>
        <w:t>Hubungan perdagangan kedua negara tersebut sudah sangat baik sebelum adanya perjanjian tersebut, dan setelah adanya perjanjian tersebut hubungan perdagangan Indonesia-Jepang semakin meningkat.</w:t>
      </w:r>
      <w:proofErr w:type="gramEnd"/>
    </w:p>
    <w:p w:rsidR="009B7690" w:rsidRPr="004B631D" w:rsidRDefault="009B7690"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awal berlakunya Indonesia – Japan Economic Partnership Agreement </w:t>
      </w:r>
      <w:r w:rsidR="00BC3984">
        <w:rPr>
          <w:rFonts w:ascii="Times New Roman" w:hAnsi="Times New Roman" w:cs="Times New Roman"/>
          <w:sz w:val="24"/>
          <w:szCs w:val="24"/>
        </w:rPr>
        <w:t xml:space="preserve">(IJEPA) </w:t>
      </w:r>
      <w:r>
        <w:rPr>
          <w:rFonts w:ascii="Times New Roman" w:hAnsi="Times New Roman" w:cs="Times New Roman"/>
          <w:sz w:val="24"/>
          <w:szCs w:val="24"/>
        </w:rPr>
        <w:t xml:space="preserve">pada Juli 2007-Juni 2008,ekspor Indonesia ke Jepang sebesar US$ 26,082,260. </w:t>
      </w:r>
      <w:proofErr w:type="gramStart"/>
      <w:r>
        <w:rPr>
          <w:rFonts w:ascii="Times New Roman" w:hAnsi="Times New Roman" w:cs="Times New Roman"/>
          <w:sz w:val="24"/>
          <w:szCs w:val="24"/>
        </w:rPr>
        <w:t>Sedangkan pada Juli 20</w:t>
      </w:r>
      <w:r w:rsidRPr="004A14D7">
        <w:rPr>
          <w:rFonts w:ascii="Times New Roman" w:hAnsi="Times New Roman" w:cs="Times New Roman"/>
          <w:sz w:val="24"/>
          <w:szCs w:val="24"/>
        </w:rPr>
        <w:t>1</w:t>
      </w:r>
      <w:r>
        <w:rPr>
          <w:rFonts w:ascii="Times New Roman" w:hAnsi="Times New Roman" w:cs="Times New Roman"/>
          <w:sz w:val="24"/>
          <w:szCs w:val="24"/>
        </w:rPr>
        <w:t>0-Juni 20</w:t>
      </w:r>
      <w:r w:rsidRPr="004B631D">
        <w:rPr>
          <w:rFonts w:ascii="Times New Roman" w:hAnsi="Times New Roman" w:cs="Times New Roman"/>
          <w:sz w:val="24"/>
          <w:szCs w:val="24"/>
        </w:rPr>
        <w:t>11</w:t>
      </w:r>
      <w:r>
        <w:rPr>
          <w:rFonts w:ascii="Times New Roman" w:hAnsi="Times New Roman" w:cs="Times New Roman"/>
          <w:sz w:val="24"/>
          <w:szCs w:val="24"/>
        </w:rPr>
        <w:t xml:space="preserve"> terjadi peningkatan menjadi US$33,535,296</w:t>
      </w:r>
      <w:r w:rsidRPr="00DF517C">
        <w:rPr>
          <w:rFonts w:ascii="Times New Roman" w:hAnsi="Times New Roman" w:cs="Times New Roman"/>
          <w:b/>
          <w:sz w:val="28"/>
          <w:szCs w:val="28"/>
        </w:rPr>
        <w:t>.</w:t>
      </w:r>
      <w:proofErr w:type="gramEnd"/>
      <w:r w:rsidRPr="00DF517C">
        <w:rPr>
          <w:rStyle w:val="FootnoteReference"/>
          <w:rFonts w:ascii="Times New Roman" w:hAnsi="Times New Roman" w:cs="Times New Roman"/>
          <w:b/>
          <w:sz w:val="28"/>
          <w:szCs w:val="28"/>
        </w:rPr>
        <w:footnoteReference w:id="7"/>
      </w:r>
      <w:r w:rsidR="00BC3984">
        <w:rPr>
          <w:rFonts w:ascii="Times New Roman" w:hAnsi="Times New Roman" w:cs="Times New Roman"/>
          <w:b/>
          <w:sz w:val="28"/>
          <w:szCs w:val="28"/>
        </w:rPr>
        <w:t xml:space="preserve"> </w:t>
      </w:r>
      <w:proofErr w:type="gramStart"/>
      <w:r>
        <w:rPr>
          <w:rFonts w:ascii="Times New Roman" w:hAnsi="Times New Roman" w:cs="Times New Roman"/>
          <w:sz w:val="24"/>
          <w:szCs w:val="24"/>
        </w:rPr>
        <w:t>Setelah diberlakukannya IJEPA terjadi peningkatan ekspor Indonesia ke Jepang.</w:t>
      </w:r>
      <w:proofErr w:type="gramEnd"/>
      <w:r w:rsidR="00BC3984">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merupakan dampak positif yang dirasakan pihak Indonesia dari perjanjian tersebut.</w:t>
      </w:r>
      <w:proofErr w:type="gramEnd"/>
      <w:r>
        <w:rPr>
          <w:rFonts w:ascii="Times New Roman" w:hAnsi="Times New Roman" w:cs="Times New Roman"/>
          <w:sz w:val="24"/>
          <w:szCs w:val="24"/>
        </w:rPr>
        <w:t xml:space="preserve"> Peningkatan itu juga menjadi hal positif bagi hubungan perdagangan Indonesia dan Jepang</w:t>
      </w:r>
    </w:p>
    <w:p w:rsidR="009B7690" w:rsidRDefault="009B7690" w:rsidP="00F31940">
      <w:pPr>
        <w:spacing w:line="480" w:lineRule="auto"/>
        <w:ind w:left="360" w:firstLine="720"/>
        <w:jc w:val="both"/>
        <w:rPr>
          <w:rFonts w:ascii="Times New Roman" w:hAnsi="Times New Roman" w:cs="Times New Roman"/>
          <w:b/>
          <w:sz w:val="28"/>
          <w:szCs w:val="28"/>
        </w:rPr>
      </w:pPr>
      <w:r>
        <w:rPr>
          <w:rFonts w:ascii="Times New Roman" w:hAnsi="Times New Roman" w:cs="Times New Roman"/>
          <w:sz w:val="24"/>
          <w:szCs w:val="24"/>
        </w:rPr>
        <w:t xml:space="preserve">Berdasarkan data aktual empat tahun terakhir, nilai ekspor Indonesia ke Jepang rata-rata tumbuh sebesar </w:t>
      </w:r>
      <w:r w:rsidRPr="00AD3EBC">
        <w:rPr>
          <w:rFonts w:ascii="Times New Roman" w:hAnsi="Times New Roman" w:cs="Times New Roman"/>
          <w:sz w:val="24"/>
          <w:szCs w:val="24"/>
        </w:rPr>
        <w:t>1</w:t>
      </w:r>
      <w:r>
        <w:rPr>
          <w:rFonts w:ascii="Times New Roman" w:hAnsi="Times New Roman" w:cs="Times New Roman"/>
          <w:sz w:val="24"/>
          <w:szCs w:val="24"/>
        </w:rPr>
        <w:t>4</w:t>
      </w:r>
      <w:proofErr w:type="gramStart"/>
      <w:r>
        <w:rPr>
          <w:rFonts w:ascii="Times New Roman" w:hAnsi="Times New Roman" w:cs="Times New Roman"/>
          <w:sz w:val="24"/>
          <w:szCs w:val="24"/>
        </w:rPr>
        <w:t>,29</w:t>
      </w:r>
      <w:proofErr w:type="gramEnd"/>
      <w:r w:rsidR="002A5986">
        <w:rPr>
          <w:rFonts w:ascii="Times New Roman" w:hAnsi="Times New Roman" w:cs="Times New Roman"/>
          <w:sz w:val="24"/>
          <w:szCs w:val="24"/>
        </w:rPr>
        <w:t xml:space="preserve"> </w:t>
      </w:r>
      <w:r>
        <w:rPr>
          <w:rFonts w:ascii="Times New Roman" w:hAnsi="Times New Roman" w:cs="Times New Roman"/>
          <w:sz w:val="24"/>
          <w:szCs w:val="24"/>
        </w:rPr>
        <w:t>% per tahunnya. Skema tarif IJEPA berdampak pada peningkatan pertumbuhan ekspor Indonesia ke Jepang sebesar 5</w:t>
      </w:r>
      <w:proofErr w:type="gramStart"/>
      <w:r>
        <w:rPr>
          <w:rFonts w:ascii="Times New Roman" w:hAnsi="Times New Roman" w:cs="Times New Roman"/>
          <w:sz w:val="24"/>
          <w:szCs w:val="24"/>
        </w:rPr>
        <w:t>,23</w:t>
      </w:r>
      <w:proofErr w:type="gramEnd"/>
      <w:r w:rsidR="002A5986">
        <w:rPr>
          <w:rFonts w:ascii="Times New Roman" w:hAnsi="Times New Roman" w:cs="Times New Roman"/>
          <w:sz w:val="24"/>
          <w:szCs w:val="24"/>
        </w:rPr>
        <w:t xml:space="preserve"> </w:t>
      </w:r>
      <w:r>
        <w:rPr>
          <w:rFonts w:ascii="Times New Roman" w:hAnsi="Times New Roman" w:cs="Times New Roman"/>
          <w:sz w:val="24"/>
          <w:szCs w:val="24"/>
        </w:rPr>
        <w:t xml:space="preserve">% (antara presentase) atau menjadikan pertumbuhan ekspor </w:t>
      </w:r>
      <w:r w:rsidRPr="00AD3EBC">
        <w:rPr>
          <w:rFonts w:ascii="Times New Roman" w:hAnsi="Times New Roman" w:cs="Times New Roman"/>
          <w:sz w:val="24"/>
          <w:szCs w:val="24"/>
        </w:rPr>
        <w:t>1</w:t>
      </w:r>
      <w:r>
        <w:rPr>
          <w:rFonts w:ascii="Times New Roman" w:hAnsi="Times New Roman" w:cs="Times New Roman"/>
          <w:sz w:val="24"/>
          <w:szCs w:val="24"/>
        </w:rPr>
        <w:t xml:space="preserve">,58 kali lipat </w:t>
      </w:r>
      <w:r>
        <w:rPr>
          <w:rFonts w:ascii="Times New Roman" w:hAnsi="Times New Roman" w:cs="Times New Roman"/>
          <w:sz w:val="24"/>
          <w:szCs w:val="24"/>
        </w:rPr>
        <w:lastRenderedPageBreak/>
        <w:t xml:space="preserve">dibandingkan bila tidak ada skema tarif IJEPA. Dengan asumsi tingkat pertumbuhan tetap sebesar </w:t>
      </w:r>
      <w:r w:rsidRPr="00AC52EE">
        <w:rPr>
          <w:rFonts w:ascii="Times New Roman" w:hAnsi="Times New Roman" w:cs="Times New Roman"/>
          <w:sz w:val="24"/>
          <w:szCs w:val="24"/>
        </w:rPr>
        <w:t>1</w:t>
      </w:r>
      <w:r>
        <w:rPr>
          <w:rFonts w:ascii="Times New Roman" w:hAnsi="Times New Roman" w:cs="Times New Roman"/>
          <w:sz w:val="24"/>
          <w:szCs w:val="24"/>
        </w:rPr>
        <w:t>4,29</w:t>
      </w:r>
      <w:r w:rsidR="002A5986">
        <w:rPr>
          <w:rFonts w:ascii="Times New Roman" w:hAnsi="Times New Roman" w:cs="Times New Roman"/>
          <w:sz w:val="24"/>
          <w:szCs w:val="24"/>
        </w:rPr>
        <w:t xml:space="preserve"> </w:t>
      </w:r>
      <w:r>
        <w:rPr>
          <w:rFonts w:ascii="Times New Roman" w:hAnsi="Times New Roman" w:cs="Times New Roman"/>
          <w:sz w:val="24"/>
          <w:szCs w:val="24"/>
        </w:rPr>
        <w:t>%  per tahun, dalam dua tahun mendatang (Juli 20</w:t>
      </w:r>
      <w:r w:rsidRPr="00AC52EE">
        <w:rPr>
          <w:rFonts w:ascii="Times New Roman" w:hAnsi="Times New Roman" w:cs="Times New Roman"/>
          <w:sz w:val="24"/>
          <w:szCs w:val="24"/>
        </w:rPr>
        <w:t>11</w:t>
      </w:r>
      <w:r>
        <w:rPr>
          <w:rFonts w:ascii="Times New Roman" w:hAnsi="Times New Roman" w:cs="Times New Roman"/>
          <w:sz w:val="24"/>
          <w:szCs w:val="24"/>
        </w:rPr>
        <w:t xml:space="preserve"> – Juni 20</w:t>
      </w:r>
      <w:r w:rsidRPr="00AC52EE">
        <w:rPr>
          <w:rFonts w:ascii="Times New Roman" w:hAnsi="Times New Roman" w:cs="Times New Roman"/>
          <w:sz w:val="24"/>
          <w:szCs w:val="24"/>
        </w:rPr>
        <w:t>1</w:t>
      </w:r>
      <w:r>
        <w:rPr>
          <w:rFonts w:ascii="Times New Roman" w:hAnsi="Times New Roman" w:cs="Times New Roman"/>
          <w:sz w:val="24"/>
          <w:szCs w:val="24"/>
        </w:rPr>
        <w:t>2) dan (Juli 20</w:t>
      </w:r>
      <w:r w:rsidRPr="00AC52EE">
        <w:rPr>
          <w:rFonts w:ascii="Times New Roman" w:hAnsi="Times New Roman" w:cs="Times New Roman"/>
          <w:sz w:val="24"/>
          <w:szCs w:val="24"/>
        </w:rPr>
        <w:t>1</w:t>
      </w:r>
      <w:r>
        <w:rPr>
          <w:rFonts w:ascii="Times New Roman" w:hAnsi="Times New Roman" w:cs="Times New Roman"/>
          <w:sz w:val="24"/>
          <w:szCs w:val="24"/>
        </w:rPr>
        <w:t>2 – Juni 20</w:t>
      </w:r>
      <w:r w:rsidRPr="00AC52EE">
        <w:rPr>
          <w:rFonts w:ascii="Times New Roman" w:hAnsi="Times New Roman" w:cs="Times New Roman"/>
          <w:sz w:val="24"/>
          <w:szCs w:val="24"/>
        </w:rPr>
        <w:t>1</w:t>
      </w:r>
      <w:r>
        <w:rPr>
          <w:rFonts w:ascii="Times New Roman" w:hAnsi="Times New Roman" w:cs="Times New Roman"/>
          <w:sz w:val="24"/>
          <w:szCs w:val="24"/>
        </w:rPr>
        <w:t>3) nilai ekspor Indonesia ke Jepang berpotensi meningkat masing-masing menjadi 8,326,660,</w:t>
      </w:r>
      <w:r w:rsidRPr="00AC52EE">
        <w:rPr>
          <w:rFonts w:ascii="Times New Roman" w:hAnsi="Times New Roman" w:cs="Times New Roman"/>
          <w:sz w:val="24"/>
          <w:szCs w:val="24"/>
        </w:rPr>
        <w:t>1</w:t>
      </w:r>
      <w:r>
        <w:rPr>
          <w:rFonts w:ascii="Times New Roman" w:hAnsi="Times New Roman" w:cs="Times New Roman"/>
          <w:sz w:val="24"/>
          <w:szCs w:val="24"/>
        </w:rPr>
        <w:t>20 dan US$ 43,802,599,468,</w:t>
      </w:r>
      <w:r w:rsidRPr="00AC52EE">
        <w:rPr>
          <w:rFonts w:ascii="Times New Roman" w:hAnsi="Times New Roman" w:cs="Times New Roman"/>
          <w:sz w:val="24"/>
          <w:szCs w:val="24"/>
        </w:rPr>
        <w:t>1</w:t>
      </w:r>
      <w:r>
        <w:rPr>
          <w:rFonts w:ascii="Times New Roman" w:hAnsi="Times New Roman" w:cs="Times New Roman"/>
          <w:sz w:val="24"/>
          <w:szCs w:val="24"/>
        </w:rPr>
        <w:t>89</w:t>
      </w:r>
      <w:r w:rsidRPr="00AC52EE">
        <w:rPr>
          <w:rFonts w:ascii="Times New Roman" w:hAnsi="Times New Roman" w:cs="Times New Roman"/>
          <w:b/>
          <w:sz w:val="28"/>
          <w:szCs w:val="28"/>
        </w:rPr>
        <w:t>.</w:t>
      </w:r>
      <w:r w:rsidRPr="00AC52EE">
        <w:rPr>
          <w:rStyle w:val="FootnoteReference"/>
          <w:rFonts w:ascii="Times New Roman" w:hAnsi="Times New Roman" w:cs="Times New Roman"/>
          <w:b/>
          <w:sz w:val="28"/>
          <w:szCs w:val="28"/>
        </w:rPr>
        <w:footnoteReference w:id="8"/>
      </w:r>
    </w:p>
    <w:p w:rsidR="009B7690" w:rsidRDefault="009B7690" w:rsidP="00F31940">
      <w:pPr>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Walau secara nominal dan presentase, Indonesia mengalami pertumbuhan distribusi ekspor ke Jepang yang positif akibat IJEPA.</w:t>
      </w:r>
      <w:proofErr w:type="gramEnd"/>
      <w:r w:rsidR="00BC3984">
        <w:rPr>
          <w:rFonts w:ascii="Times New Roman" w:hAnsi="Times New Roman" w:cs="Times New Roman"/>
          <w:sz w:val="24"/>
          <w:szCs w:val="24"/>
        </w:rPr>
        <w:t xml:space="preserve"> </w:t>
      </w:r>
      <w:proofErr w:type="gramStart"/>
      <w:r>
        <w:rPr>
          <w:rFonts w:ascii="Times New Roman" w:hAnsi="Times New Roman" w:cs="Times New Roman"/>
          <w:sz w:val="24"/>
          <w:szCs w:val="24"/>
        </w:rPr>
        <w:t>Pangsa Jepang sebagai tujuan ekspor Indonesia terus mengalami penurunan.</w:t>
      </w:r>
      <w:proofErr w:type="gramEnd"/>
      <w:r>
        <w:rPr>
          <w:rFonts w:ascii="Times New Roman" w:hAnsi="Times New Roman" w:cs="Times New Roman"/>
          <w:sz w:val="24"/>
          <w:szCs w:val="24"/>
        </w:rPr>
        <w:t xml:space="preserve"> Bila posisi Jepang pada tahun </w:t>
      </w:r>
      <w:r w:rsidRPr="00AC52EE">
        <w:rPr>
          <w:rFonts w:ascii="Times New Roman" w:hAnsi="Times New Roman" w:cs="Times New Roman"/>
          <w:sz w:val="24"/>
          <w:szCs w:val="24"/>
        </w:rPr>
        <w:t>1</w:t>
      </w:r>
      <w:r>
        <w:rPr>
          <w:rFonts w:ascii="Times New Roman" w:hAnsi="Times New Roman" w:cs="Times New Roman"/>
          <w:sz w:val="24"/>
          <w:szCs w:val="24"/>
        </w:rPr>
        <w:t>995 masih memegang pangsa tujuan ekspor sebesar 28</w:t>
      </w:r>
      <w:r w:rsidR="002A5986">
        <w:rPr>
          <w:rFonts w:ascii="Times New Roman" w:hAnsi="Times New Roman" w:cs="Times New Roman"/>
          <w:sz w:val="24"/>
          <w:szCs w:val="24"/>
        </w:rPr>
        <w:t xml:space="preserve"> </w:t>
      </w:r>
      <w:r>
        <w:rPr>
          <w:rFonts w:ascii="Times New Roman" w:hAnsi="Times New Roman" w:cs="Times New Roman"/>
          <w:sz w:val="24"/>
          <w:szCs w:val="24"/>
        </w:rPr>
        <w:t>% pada tahun 2000 turun menjadi 23</w:t>
      </w:r>
      <w:r w:rsidR="002A5986">
        <w:rPr>
          <w:rFonts w:ascii="Times New Roman" w:hAnsi="Times New Roman" w:cs="Times New Roman"/>
          <w:sz w:val="24"/>
          <w:szCs w:val="24"/>
        </w:rPr>
        <w:t xml:space="preserve"> </w:t>
      </w:r>
      <w:r>
        <w:rPr>
          <w:rFonts w:ascii="Times New Roman" w:hAnsi="Times New Roman" w:cs="Times New Roman"/>
          <w:sz w:val="24"/>
          <w:szCs w:val="24"/>
        </w:rPr>
        <w:t>% dan pada tahun 20</w:t>
      </w:r>
      <w:r w:rsidRPr="00AC52EE">
        <w:rPr>
          <w:rFonts w:ascii="Times New Roman" w:hAnsi="Times New Roman" w:cs="Times New Roman"/>
          <w:sz w:val="24"/>
          <w:szCs w:val="24"/>
        </w:rPr>
        <w:t>1</w:t>
      </w:r>
      <w:r>
        <w:rPr>
          <w:rFonts w:ascii="Times New Roman" w:hAnsi="Times New Roman" w:cs="Times New Roman"/>
          <w:sz w:val="24"/>
          <w:szCs w:val="24"/>
        </w:rPr>
        <w:t xml:space="preserve">0 terus menurun menjadi </w:t>
      </w:r>
      <w:r w:rsidRPr="00AC52EE">
        <w:rPr>
          <w:rFonts w:ascii="Times New Roman" w:hAnsi="Times New Roman" w:cs="Times New Roman"/>
          <w:sz w:val="24"/>
          <w:szCs w:val="24"/>
        </w:rPr>
        <w:t>1</w:t>
      </w:r>
      <w:r>
        <w:rPr>
          <w:rFonts w:ascii="Times New Roman" w:hAnsi="Times New Roman" w:cs="Times New Roman"/>
          <w:sz w:val="24"/>
          <w:szCs w:val="24"/>
        </w:rPr>
        <w:t>6</w:t>
      </w:r>
      <w:r w:rsidR="002A598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menunjukan pasar ekspor Indonesia yang semakin terdiverifikasi.</w:t>
      </w:r>
      <w:proofErr w:type="gramEnd"/>
    </w:p>
    <w:p w:rsidR="009B7690" w:rsidRDefault="009B7690"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Selama periode simulasi Juli 20</w:t>
      </w:r>
      <w:r w:rsidRPr="00AC52EE">
        <w:rPr>
          <w:rFonts w:ascii="Times New Roman" w:hAnsi="Times New Roman" w:cs="Times New Roman"/>
          <w:sz w:val="24"/>
          <w:szCs w:val="24"/>
        </w:rPr>
        <w:t>1</w:t>
      </w:r>
      <w:r>
        <w:rPr>
          <w:rFonts w:ascii="Times New Roman" w:hAnsi="Times New Roman" w:cs="Times New Roman"/>
          <w:sz w:val="24"/>
          <w:szCs w:val="24"/>
        </w:rPr>
        <w:t>0 – Juni 20</w:t>
      </w:r>
      <w:r w:rsidRPr="00AC52EE">
        <w:rPr>
          <w:rFonts w:ascii="Times New Roman" w:hAnsi="Times New Roman" w:cs="Times New Roman"/>
          <w:sz w:val="24"/>
          <w:szCs w:val="24"/>
        </w:rPr>
        <w:t>11</w:t>
      </w:r>
      <w:r>
        <w:rPr>
          <w:rFonts w:ascii="Times New Roman" w:hAnsi="Times New Roman" w:cs="Times New Roman"/>
          <w:sz w:val="24"/>
          <w:szCs w:val="24"/>
        </w:rPr>
        <w:t xml:space="preserve"> selama berlakunya skema tarif preferensial IJEPA total nilai ekspor aktual Jepang ke Indonesia adalah US$ </w:t>
      </w:r>
      <w:r w:rsidRPr="00AC52EE">
        <w:rPr>
          <w:rFonts w:ascii="Times New Roman" w:hAnsi="Times New Roman" w:cs="Times New Roman"/>
          <w:sz w:val="24"/>
          <w:szCs w:val="24"/>
        </w:rPr>
        <w:t>1</w:t>
      </w:r>
      <w:r>
        <w:rPr>
          <w:rFonts w:ascii="Times New Roman" w:hAnsi="Times New Roman" w:cs="Times New Roman"/>
          <w:sz w:val="24"/>
          <w:szCs w:val="24"/>
        </w:rPr>
        <w:t>7,982,250,000. Dampak yang diberikan dengan adanya skema tarif preferensial IJEPA bagi ekspor Jepang ke Indonesia adalah meningkatnya total nilai ekspor Jepang ke Indonesia rata-rata sebesar US$ 93,490,000 per tahunnya</w:t>
      </w:r>
      <w:r w:rsidRPr="00DF517C">
        <w:rPr>
          <w:rFonts w:ascii="Times New Roman" w:hAnsi="Times New Roman" w:cs="Times New Roman"/>
          <w:b/>
          <w:sz w:val="28"/>
          <w:szCs w:val="28"/>
        </w:rPr>
        <w:t>.</w:t>
      </w:r>
      <w:r w:rsidRPr="00DF517C">
        <w:rPr>
          <w:rStyle w:val="FootnoteReference"/>
          <w:rFonts w:ascii="Times New Roman" w:hAnsi="Times New Roman" w:cs="Times New Roman"/>
          <w:b/>
          <w:sz w:val="28"/>
          <w:szCs w:val="28"/>
        </w:rPr>
        <w:footnoteReference w:id="9"/>
      </w:r>
    </w:p>
    <w:p w:rsidR="00A53DA1" w:rsidRDefault="009B7690" w:rsidP="00B827F6">
      <w:pPr>
        <w:spacing w:line="480" w:lineRule="auto"/>
        <w:ind w:left="360" w:firstLine="720"/>
        <w:jc w:val="both"/>
        <w:rPr>
          <w:rFonts w:ascii="Times New Roman" w:hAnsi="Times New Roman" w:cs="Times New Roman"/>
          <w:b/>
          <w:sz w:val="28"/>
          <w:szCs w:val="28"/>
        </w:rPr>
      </w:pPr>
      <w:r w:rsidRPr="009B7690">
        <w:rPr>
          <w:rFonts w:ascii="Times New Roman" w:hAnsi="Times New Roman" w:cs="Times New Roman"/>
          <w:sz w:val="24"/>
          <w:szCs w:val="24"/>
        </w:rPr>
        <w:t>Bersumber analisis data aktual empat tahun terkahir, nilai ekspor Jepang ke Indonesia rata-rata tumbuh sebesar 33</w:t>
      </w:r>
      <w:proofErr w:type="gramStart"/>
      <w:r w:rsidRPr="009B7690">
        <w:rPr>
          <w:rFonts w:ascii="Times New Roman" w:hAnsi="Times New Roman" w:cs="Times New Roman"/>
          <w:sz w:val="24"/>
          <w:szCs w:val="24"/>
        </w:rPr>
        <w:t>,61</w:t>
      </w:r>
      <w:proofErr w:type="gramEnd"/>
      <w:r w:rsidR="002A5986">
        <w:rPr>
          <w:rFonts w:ascii="Times New Roman" w:hAnsi="Times New Roman" w:cs="Times New Roman"/>
          <w:sz w:val="24"/>
          <w:szCs w:val="24"/>
        </w:rPr>
        <w:t xml:space="preserve"> </w:t>
      </w:r>
      <w:r w:rsidRPr="009B7690">
        <w:rPr>
          <w:rFonts w:ascii="Times New Roman" w:hAnsi="Times New Roman" w:cs="Times New Roman"/>
          <w:sz w:val="24"/>
          <w:szCs w:val="24"/>
        </w:rPr>
        <w:t>% per tahunnya. Hasil simulasi menunjukan bahwa nilai ekspor tanpa skema tarif IJEPA hanya akan meningkat seb</w:t>
      </w:r>
      <w:r w:rsidR="002A5986">
        <w:rPr>
          <w:rFonts w:ascii="Times New Roman" w:hAnsi="Times New Roman" w:cs="Times New Roman"/>
          <w:sz w:val="24"/>
          <w:szCs w:val="24"/>
        </w:rPr>
        <w:t>esar 33</w:t>
      </w:r>
      <w:proofErr w:type="gramStart"/>
      <w:r w:rsidR="002A5986">
        <w:rPr>
          <w:rFonts w:ascii="Times New Roman" w:hAnsi="Times New Roman" w:cs="Times New Roman"/>
          <w:sz w:val="24"/>
          <w:szCs w:val="24"/>
        </w:rPr>
        <w:t>,</w:t>
      </w:r>
      <w:r w:rsidR="00BC3984">
        <w:rPr>
          <w:rFonts w:ascii="Times New Roman" w:hAnsi="Times New Roman" w:cs="Times New Roman"/>
          <w:sz w:val="24"/>
          <w:szCs w:val="24"/>
        </w:rPr>
        <w:t>17</w:t>
      </w:r>
      <w:proofErr w:type="gramEnd"/>
      <w:r w:rsidR="002A5986">
        <w:rPr>
          <w:rFonts w:ascii="Times New Roman" w:hAnsi="Times New Roman" w:cs="Times New Roman"/>
          <w:sz w:val="24"/>
          <w:szCs w:val="24"/>
        </w:rPr>
        <w:t xml:space="preserve"> </w:t>
      </w:r>
      <w:r w:rsidR="00BC3984">
        <w:rPr>
          <w:rFonts w:ascii="Times New Roman" w:hAnsi="Times New Roman" w:cs="Times New Roman"/>
          <w:sz w:val="24"/>
          <w:szCs w:val="24"/>
        </w:rPr>
        <w:t>% saja per tahunnya.</w:t>
      </w:r>
      <w:r w:rsidR="002D211A">
        <w:rPr>
          <w:rFonts w:ascii="Times New Roman" w:hAnsi="Times New Roman" w:cs="Times New Roman"/>
          <w:sz w:val="24"/>
          <w:szCs w:val="24"/>
        </w:rPr>
        <w:t xml:space="preserve"> </w:t>
      </w:r>
      <w:r w:rsidRPr="009B7690">
        <w:rPr>
          <w:rFonts w:ascii="Times New Roman" w:hAnsi="Times New Roman" w:cs="Times New Roman"/>
          <w:sz w:val="24"/>
          <w:szCs w:val="24"/>
        </w:rPr>
        <w:t xml:space="preserve">Skema tarif IJEPA berdampak pada </w:t>
      </w:r>
      <w:r w:rsidRPr="009B7690">
        <w:rPr>
          <w:rFonts w:ascii="Times New Roman" w:hAnsi="Times New Roman" w:cs="Times New Roman"/>
          <w:sz w:val="24"/>
          <w:szCs w:val="24"/>
        </w:rPr>
        <w:lastRenderedPageBreak/>
        <w:t>peningkatan pertumbuhan ekspor Jepang ke Indonesia sebesar 0</w:t>
      </w:r>
      <w:proofErr w:type="gramStart"/>
      <w:r w:rsidRPr="009B7690">
        <w:rPr>
          <w:rFonts w:ascii="Times New Roman" w:hAnsi="Times New Roman" w:cs="Times New Roman"/>
          <w:sz w:val="24"/>
          <w:szCs w:val="24"/>
        </w:rPr>
        <w:t>,43</w:t>
      </w:r>
      <w:proofErr w:type="gramEnd"/>
      <w:r w:rsidR="002A5986">
        <w:rPr>
          <w:rFonts w:ascii="Times New Roman" w:hAnsi="Times New Roman" w:cs="Times New Roman"/>
          <w:sz w:val="24"/>
          <w:szCs w:val="24"/>
        </w:rPr>
        <w:t xml:space="preserve"> </w:t>
      </w:r>
      <w:r w:rsidRPr="009B7690">
        <w:rPr>
          <w:rFonts w:ascii="Times New Roman" w:hAnsi="Times New Roman" w:cs="Times New Roman"/>
          <w:sz w:val="24"/>
          <w:szCs w:val="24"/>
        </w:rPr>
        <w:t>% (secara presentase)</w:t>
      </w:r>
      <w:r w:rsidRPr="009B7690">
        <w:rPr>
          <w:rFonts w:ascii="Times New Roman" w:hAnsi="Times New Roman" w:cs="Times New Roman"/>
          <w:b/>
          <w:sz w:val="28"/>
          <w:szCs w:val="28"/>
        </w:rPr>
        <w:t>.</w:t>
      </w:r>
      <w:r w:rsidRPr="00FB157E">
        <w:rPr>
          <w:rStyle w:val="FootnoteReference"/>
          <w:rFonts w:ascii="Times New Roman" w:hAnsi="Times New Roman" w:cs="Times New Roman"/>
          <w:b/>
          <w:sz w:val="28"/>
          <w:szCs w:val="28"/>
        </w:rPr>
        <w:footnoteReference w:id="10"/>
      </w:r>
    </w:p>
    <w:p w:rsidR="00B827F6" w:rsidRPr="009B7690" w:rsidRDefault="00B827F6" w:rsidP="00B827F6">
      <w:pPr>
        <w:spacing w:line="480" w:lineRule="auto"/>
        <w:ind w:left="360" w:firstLine="720"/>
        <w:jc w:val="both"/>
        <w:rPr>
          <w:rFonts w:ascii="Times New Roman" w:hAnsi="Times New Roman" w:cs="Times New Roman"/>
          <w:b/>
          <w:sz w:val="28"/>
          <w:szCs w:val="28"/>
        </w:rPr>
      </w:pPr>
    </w:p>
    <w:p w:rsidR="00D1710B" w:rsidRPr="00444AFA" w:rsidRDefault="00444AFA" w:rsidP="00E059BE">
      <w:pPr>
        <w:pStyle w:val="ListParagraph"/>
        <w:numPr>
          <w:ilvl w:val="0"/>
          <w:numId w:val="1"/>
        </w:numPr>
        <w:spacing w:line="480" w:lineRule="auto"/>
        <w:ind w:left="1080" w:hanging="720"/>
        <w:jc w:val="both"/>
        <w:rPr>
          <w:rFonts w:ascii="Times New Roman" w:hAnsi="Times New Roman" w:cs="Times New Roman"/>
          <w:b/>
          <w:sz w:val="26"/>
          <w:szCs w:val="26"/>
        </w:rPr>
      </w:pPr>
      <w:r w:rsidRPr="00444AFA">
        <w:rPr>
          <w:rFonts w:ascii="Times New Roman" w:hAnsi="Times New Roman" w:cs="Times New Roman"/>
          <w:b/>
          <w:sz w:val="26"/>
          <w:szCs w:val="26"/>
        </w:rPr>
        <w:t>Tinjauan Tentang IJEPA</w:t>
      </w:r>
    </w:p>
    <w:p w:rsidR="009B7690" w:rsidRPr="009B7690" w:rsidRDefault="009B7690" w:rsidP="00E059BE">
      <w:pPr>
        <w:pStyle w:val="ListParagraph"/>
        <w:spacing w:line="480" w:lineRule="auto"/>
        <w:ind w:left="1080"/>
        <w:jc w:val="both"/>
        <w:rPr>
          <w:rFonts w:ascii="Times New Roman" w:hAnsi="Times New Roman" w:cs="Times New Roman"/>
          <w:b/>
          <w:sz w:val="28"/>
          <w:szCs w:val="28"/>
        </w:rPr>
      </w:pPr>
    </w:p>
    <w:p w:rsidR="009B1B54" w:rsidRPr="00444AFA" w:rsidRDefault="00EA0449" w:rsidP="00E059BE">
      <w:pPr>
        <w:pStyle w:val="ListParagraph"/>
        <w:numPr>
          <w:ilvl w:val="0"/>
          <w:numId w:val="16"/>
        </w:numPr>
        <w:spacing w:line="480" w:lineRule="auto"/>
        <w:ind w:left="1080" w:hanging="720"/>
        <w:jc w:val="both"/>
        <w:rPr>
          <w:rFonts w:ascii="Times New Roman" w:hAnsi="Times New Roman" w:cs="Times New Roman"/>
          <w:b/>
          <w:sz w:val="24"/>
          <w:szCs w:val="24"/>
        </w:rPr>
      </w:pPr>
      <w:r w:rsidRPr="00444AFA">
        <w:rPr>
          <w:rFonts w:ascii="Times New Roman" w:hAnsi="Times New Roman" w:cs="Times New Roman"/>
          <w:b/>
          <w:sz w:val="24"/>
          <w:szCs w:val="24"/>
        </w:rPr>
        <w:t>Mengenai</w:t>
      </w:r>
      <w:r w:rsidR="00E059BE" w:rsidRPr="00444AFA">
        <w:rPr>
          <w:rFonts w:ascii="Times New Roman" w:hAnsi="Times New Roman" w:cs="Times New Roman"/>
          <w:b/>
          <w:sz w:val="24"/>
          <w:szCs w:val="24"/>
        </w:rPr>
        <w:t xml:space="preserve"> </w:t>
      </w:r>
      <w:r w:rsidR="009B1B54" w:rsidRPr="00444AFA">
        <w:rPr>
          <w:rFonts w:ascii="Times New Roman" w:hAnsi="Times New Roman" w:cs="Times New Roman"/>
          <w:b/>
          <w:i/>
          <w:sz w:val="24"/>
          <w:szCs w:val="24"/>
        </w:rPr>
        <w:t xml:space="preserve">Economic Partnership Agreement </w:t>
      </w:r>
      <w:r w:rsidR="009B1B54" w:rsidRPr="00444AFA">
        <w:rPr>
          <w:rFonts w:ascii="Times New Roman" w:hAnsi="Times New Roman" w:cs="Times New Roman"/>
          <w:b/>
          <w:sz w:val="24"/>
          <w:szCs w:val="24"/>
        </w:rPr>
        <w:t>(EPA)</w:t>
      </w:r>
    </w:p>
    <w:p w:rsidR="00F303D2" w:rsidRDefault="009B1B54" w:rsidP="00F31940">
      <w:pPr>
        <w:pStyle w:val="ListParagraph"/>
        <w:spacing w:line="480" w:lineRule="auto"/>
        <w:ind w:left="360" w:firstLine="720"/>
        <w:jc w:val="both"/>
        <w:rPr>
          <w:rFonts w:ascii="Times New Roman" w:hAnsi="Times New Roman" w:cs="Times New Roman"/>
          <w:sz w:val="24"/>
          <w:szCs w:val="24"/>
        </w:rPr>
      </w:pPr>
      <w:proofErr w:type="gramStart"/>
      <w:r w:rsidRPr="009B1B54">
        <w:rPr>
          <w:rFonts w:ascii="Times New Roman" w:hAnsi="Times New Roman" w:cs="Times New Roman"/>
          <w:i/>
          <w:sz w:val="24"/>
          <w:szCs w:val="24"/>
        </w:rPr>
        <w:t xml:space="preserve">Economic Partnership Agreement </w:t>
      </w:r>
      <w:r w:rsidRPr="009B1B54">
        <w:rPr>
          <w:rFonts w:ascii="Times New Roman" w:hAnsi="Times New Roman" w:cs="Times New Roman"/>
          <w:sz w:val="24"/>
          <w:szCs w:val="24"/>
        </w:rPr>
        <w:t>(EPA) adalah perjanjian internasional untuk menderegulasi peraturan-peraturan bagi penanaman modal dan pengendalian imigrasi sebagai tambahan dari isi kesepakatan.</w:t>
      </w:r>
      <w:proofErr w:type="gramEnd"/>
      <w:r w:rsidRPr="009B1B54">
        <w:rPr>
          <w:rFonts w:ascii="Times New Roman" w:hAnsi="Times New Roman" w:cs="Times New Roman"/>
          <w:sz w:val="24"/>
          <w:szCs w:val="24"/>
        </w:rPr>
        <w:t xml:space="preserve"> EPA dan FTA (</w:t>
      </w:r>
      <w:r w:rsidRPr="009B1B54">
        <w:rPr>
          <w:rFonts w:ascii="Times New Roman" w:hAnsi="Times New Roman" w:cs="Times New Roman"/>
          <w:i/>
          <w:sz w:val="24"/>
          <w:szCs w:val="24"/>
        </w:rPr>
        <w:t>Free Trade Area</w:t>
      </w:r>
      <w:r w:rsidRPr="009B1B54">
        <w:rPr>
          <w:rFonts w:ascii="Times New Roman" w:hAnsi="Times New Roman" w:cs="Times New Roman"/>
          <w:sz w:val="24"/>
          <w:szCs w:val="24"/>
        </w:rPr>
        <w:t>) memiliki kesamaan dalam hal penurunan atau penghapusan tarif, namun cangkupan dalam EPA tidak hanya mengenai penurunan atau penghapusan tarif melainkan mencangkup berbagai bidang lain, seperti pembebasan atau memfasilitasi bergeraknya sumber daya manusia, barang dan modal, hak kekayaan Intelektual (HKI) serta aturan kebijaksanaan persaingan.</w:t>
      </w:r>
    </w:p>
    <w:p w:rsidR="00F132C0" w:rsidRDefault="00F132C0"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Dengan melakukan kerjasama dalam kerangka EPA, maka negara dapat memperoleh tarif yang lebih rendah dari pada negara lain. </w:t>
      </w:r>
      <w:r>
        <w:rPr>
          <w:rFonts w:ascii="Times New Roman" w:hAnsi="Times New Roman" w:cs="Times New Roman"/>
          <w:i/>
          <w:sz w:val="24"/>
          <w:szCs w:val="24"/>
        </w:rPr>
        <w:t xml:space="preserve">World Trade Organization </w:t>
      </w:r>
      <w:r>
        <w:rPr>
          <w:rFonts w:ascii="Times New Roman" w:hAnsi="Times New Roman" w:cs="Times New Roman"/>
          <w:sz w:val="24"/>
          <w:szCs w:val="24"/>
        </w:rPr>
        <w:t xml:space="preserve">(WTO) sebagai organisasi perdagangan dunia telah menetapkan prinsip </w:t>
      </w:r>
      <w:r>
        <w:rPr>
          <w:rFonts w:ascii="Times New Roman" w:hAnsi="Times New Roman" w:cs="Times New Roman"/>
          <w:i/>
          <w:sz w:val="24"/>
          <w:szCs w:val="24"/>
        </w:rPr>
        <w:t xml:space="preserve">Most Favored Nation </w:t>
      </w:r>
      <w:r>
        <w:rPr>
          <w:rFonts w:ascii="Times New Roman" w:hAnsi="Times New Roman" w:cs="Times New Roman"/>
          <w:sz w:val="24"/>
          <w:szCs w:val="24"/>
        </w:rPr>
        <w:t xml:space="preserve">(MFN) sehingga perlakuan suatu negara terhadap semua negara di dunia harus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namun jika dua negara menyepakati EPA </w:t>
      </w:r>
      <w:r>
        <w:rPr>
          <w:rFonts w:ascii="Times New Roman" w:hAnsi="Times New Roman" w:cs="Times New Roman"/>
          <w:sz w:val="24"/>
          <w:szCs w:val="24"/>
        </w:rPr>
        <w:lastRenderedPageBreak/>
        <w:t xml:space="preserve">maka negara tersebut dapat menurunkan tarif lebih rendah dibandingkan dari pada tarif MFN. </w:t>
      </w:r>
      <w:proofErr w:type="gramStart"/>
      <w:r>
        <w:rPr>
          <w:rFonts w:ascii="Times New Roman" w:hAnsi="Times New Roman" w:cs="Times New Roman"/>
          <w:sz w:val="24"/>
          <w:szCs w:val="24"/>
        </w:rPr>
        <w:t>Hal tersebut merupakan salah satu manfaat dengan melakukan EPA.</w:t>
      </w:r>
      <w:proofErr w:type="gramEnd"/>
    </w:p>
    <w:p w:rsidR="00F132C0" w:rsidRDefault="00F132C0"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Penentuan tarif EPA digolongkan menjadi 3 tingkatan, </w:t>
      </w:r>
      <w:proofErr w:type="gramStart"/>
      <w:r>
        <w:rPr>
          <w:rFonts w:ascii="Times New Roman" w:hAnsi="Times New Roman" w:cs="Times New Roman"/>
          <w:sz w:val="24"/>
          <w:szCs w:val="24"/>
        </w:rPr>
        <w:t>yaitu :</w:t>
      </w:r>
      <w:proofErr w:type="gramEnd"/>
    </w:p>
    <w:p w:rsidR="00F132C0" w:rsidRDefault="00F132C0" w:rsidP="00E059B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Sewaktu tarif EPA diimplementasikan tingkat tarif menjadi 0</w:t>
      </w:r>
      <w:r w:rsidR="002A5986">
        <w:rPr>
          <w:rFonts w:ascii="Times New Roman" w:hAnsi="Times New Roman" w:cs="Times New Roman"/>
          <w:sz w:val="24"/>
          <w:szCs w:val="24"/>
        </w:rPr>
        <w:t xml:space="preserve"> </w:t>
      </w:r>
      <w:r>
        <w:rPr>
          <w:rFonts w:ascii="Times New Roman" w:hAnsi="Times New Roman" w:cs="Times New Roman"/>
          <w:sz w:val="24"/>
          <w:szCs w:val="24"/>
        </w:rPr>
        <w:t>%</w:t>
      </w:r>
    </w:p>
    <w:p w:rsidR="00F132C0" w:rsidRDefault="00F132C0" w:rsidP="00E059B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Setelah </w:t>
      </w:r>
      <w:r w:rsidR="002A5986">
        <w:rPr>
          <w:rFonts w:ascii="Times New Roman" w:hAnsi="Times New Roman" w:cs="Times New Roman"/>
          <w:sz w:val="24"/>
          <w:szCs w:val="24"/>
        </w:rPr>
        <w:t xml:space="preserve">EPA diimplementasikan tarif EPA </w:t>
      </w:r>
      <w:r>
        <w:rPr>
          <w:rFonts w:ascii="Times New Roman" w:hAnsi="Times New Roman" w:cs="Times New Roman"/>
          <w:sz w:val="24"/>
          <w:szCs w:val="24"/>
        </w:rPr>
        <w:t>menjadi 0</w:t>
      </w:r>
      <w:r w:rsidR="002A5986">
        <w:rPr>
          <w:rFonts w:ascii="Times New Roman" w:hAnsi="Times New Roman" w:cs="Times New Roman"/>
          <w:sz w:val="24"/>
          <w:szCs w:val="24"/>
        </w:rPr>
        <w:t xml:space="preserve"> </w:t>
      </w:r>
      <w:r>
        <w:rPr>
          <w:rFonts w:ascii="Times New Roman" w:hAnsi="Times New Roman" w:cs="Times New Roman"/>
          <w:sz w:val="24"/>
          <w:szCs w:val="24"/>
        </w:rPr>
        <w:t>%, sehingga terdapat keuntungan memanfaatkan EPA kecuali</w:t>
      </w:r>
      <w:r w:rsidR="002A5986">
        <w:rPr>
          <w:rFonts w:ascii="Times New Roman" w:hAnsi="Times New Roman" w:cs="Times New Roman"/>
          <w:sz w:val="24"/>
          <w:szCs w:val="24"/>
        </w:rPr>
        <w:t xml:space="preserve"> </w:t>
      </w:r>
      <w:r>
        <w:rPr>
          <w:rFonts w:ascii="Times New Roman" w:hAnsi="Times New Roman" w:cs="Times New Roman"/>
          <w:sz w:val="24"/>
          <w:szCs w:val="24"/>
        </w:rPr>
        <w:t>tingkat MFN juga 0%</w:t>
      </w:r>
    </w:p>
    <w:p w:rsidR="00B71A5D" w:rsidRDefault="00F132C0" w:rsidP="00E059B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Penghapusan tarif secara bertahap dalam periode tertentu setelah diimplementasikan</w:t>
      </w:r>
    </w:p>
    <w:p w:rsidR="00F132C0" w:rsidRDefault="00B71A5D" w:rsidP="00E059BE">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w:t>
      </w:r>
      <w:r w:rsidR="00F132C0">
        <w:rPr>
          <w:rFonts w:ascii="Times New Roman" w:hAnsi="Times New Roman" w:cs="Times New Roman"/>
          <w:sz w:val="24"/>
          <w:szCs w:val="24"/>
        </w:rPr>
        <w:t>etelah EPA diimplementasikan, tingkat EPA berkurang secara bertahap hingga akhir tingkat EPA menjadi 0</w:t>
      </w:r>
      <w:r w:rsidR="002A5986">
        <w:rPr>
          <w:rFonts w:ascii="Times New Roman" w:hAnsi="Times New Roman" w:cs="Times New Roman"/>
          <w:sz w:val="24"/>
          <w:szCs w:val="24"/>
        </w:rPr>
        <w:t xml:space="preserve"> </w:t>
      </w:r>
      <w:r w:rsidR="00F132C0">
        <w:rPr>
          <w:rFonts w:ascii="Times New Roman" w:hAnsi="Times New Roman" w:cs="Times New Roman"/>
          <w:sz w:val="24"/>
          <w:szCs w:val="24"/>
        </w:rPr>
        <w:t>%.</w:t>
      </w:r>
      <w:proofErr w:type="gramEnd"/>
      <w:r w:rsidR="00F132C0">
        <w:rPr>
          <w:rFonts w:ascii="Times New Roman" w:hAnsi="Times New Roman" w:cs="Times New Roman"/>
          <w:sz w:val="24"/>
          <w:szCs w:val="24"/>
        </w:rPr>
        <w:t xml:space="preserve"> Biasanya, setelah EPA berlaku, tingkat tarif akan berkurang dalam 3,5, 7 atau 0 tahun, kemudian tingkat EPA akan menjadi 0</w:t>
      </w:r>
      <w:r w:rsidR="002A5986">
        <w:rPr>
          <w:rFonts w:ascii="Times New Roman" w:hAnsi="Times New Roman" w:cs="Times New Roman"/>
          <w:sz w:val="24"/>
          <w:szCs w:val="24"/>
        </w:rPr>
        <w:t xml:space="preserve"> </w:t>
      </w:r>
      <w:r w:rsidR="00F132C0">
        <w:rPr>
          <w:rFonts w:ascii="Times New Roman" w:hAnsi="Times New Roman" w:cs="Times New Roman"/>
          <w:sz w:val="24"/>
          <w:szCs w:val="24"/>
        </w:rPr>
        <w:t>% setelah periodewaktu tertentu.</w:t>
      </w:r>
    </w:p>
    <w:p w:rsidR="00B71A5D" w:rsidRDefault="00B71A5D" w:rsidP="00E059B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Tidak ada penghapusan tarif atau pengurangan (tarif MFN yang berlaku)</w:t>
      </w:r>
    </w:p>
    <w:p w:rsidR="00B71A5D" w:rsidRDefault="002A5986" w:rsidP="00E059BE">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kasus ini, </w:t>
      </w:r>
      <w:r w:rsidR="00B71A5D">
        <w:rPr>
          <w:rFonts w:ascii="Times New Roman" w:hAnsi="Times New Roman" w:cs="Times New Roman"/>
          <w:sz w:val="24"/>
          <w:szCs w:val="24"/>
        </w:rPr>
        <w:t>EPA tidak melakukan penghapusan atau pengurangan tarif sehingga tingkat MFN yang harus digunakan.</w:t>
      </w:r>
      <w:proofErr w:type="gramEnd"/>
    </w:p>
    <w:p w:rsidR="00E059BE" w:rsidRDefault="00B71A5D" w:rsidP="00E059BE">
      <w:pPr>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peneran EPA, Ketentuan Asal Barang merupakan suatu syarat penting.</w:t>
      </w:r>
      <w:proofErr w:type="gramEnd"/>
      <w:r>
        <w:rPr>
          <w:rFonts w:ascii="Times New Roman" w:hAnsi="Times New Roman" w:cs="Times New Roman"/>
          <w:sz w:val="24"/>
          <w:szCs w:val="24"/>
        </w:rPr>
        <w:t xml:space="preserve"> Ketentuan Asal Barang adalah syarat untuk menilai apakah poduk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diimpor memenuhi syarat atau tidak. Proses ini diperlukan dikarenakan target produk dalam EPA haruslah barang yang berasal dari negara yang </w:t>
      </w:r>
      <w:r>
        <w:rPr>
          <w:rFonts w:ascii="Times New Roman" w:hAnsi="Times New Roman" w:cs="Times New Roman"/>
          <w:sz w:val="24"/>
          <w:szCs w:val="24"/>
        </w:rPr>
        <w:lastRenderedPageBreak/>
        <w:t xml:space="preserve">mengikat perjanjian. Sehingga eksportir harus membuktikan kepada pejabat pemerintah yang berwenang bahwa barang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ekspor </w:t>
      </w:r>
      <w:r w:rsidR="00DD185F">
        <w:rPr>
          <w:rFonts w:ascii="Times New Roman" w:hAnsi="Times New Roman" w:cs="Times New Roman"/>
          <w:sz w:val="24"/>
          <w:szCs w:val="24"/>
        </w:rPr>
        <w:t>benar-benar barang yang di buat di negara eksportir agar dapat memperoleh Surat Keterangan Asal.</w:t>
      </w:r>
    </w:p>
    <w:p w:rsidR="00E059BE" w:rsidRDefault="00F32D6C" w:rsidP="00E059BE">
      <w:pPr>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w:t>
      </w:r>
      <w:r w:rsidR="008C66B2">
        <w:rPr>
          <w:rFonts w:ascii="Times New Roman" w:hAnsi="Times New Roman" w:cs="Times New Roman"/>
          <w:sz w:val="24"/>
          <w:szCs w:val="24"/>
        </w:rPr>
        <w:t>elain</w:t>
      </w:r>
      <w:r>
        <w:rPr>
          <w:rFonts w:ascii="Times New Roman" w:hAnsi="Times New Roman" w:cs="Times New Roman"/>
          <w:sz w:val="24"/>
          <w:szCs w:val="24"/>
        </w:rPr>
        <w:t xml:space="preserve"> itu, untuk me</w:t>
      </w:r>
      <w:r w:rsidR="008C66B2">
        <w:rPr>
          <w:rFonts w:ascii="Times New Roman" w:hAnsi="Times New Roman" w:cs="Times New Roman"/>
          <w:sz w:val="24"/>
          <w:szCs w:val="24"/>
        </w:rPr>
        <w:t>m</w:t>
      </w:r>
      <w:r>
        <w:rPr>
          <w:rFonts w:ascii="Times New Roman" w:hAnsi="Times New Roman" w:cs="Times New Roman"/>
          <w:sz w:val="24"/>
          <w:szCs w:val="24"/>
        </w:rPr>
        <w:t xml:space="preserve">peroleh penurunan </w:t>
      </w:r>
      <w:r w:rsidR="008C66B2">
        <w:rPr>
          <w:rFonts w:ascii="Times New Roman" w:hAnsi="Times New Roman" w:cs="Times New Roman"/>
          <w:sz w:val="24"/>
          <w:szCs w:val="24"/>
        </w:rPr>
        <w:t>tari</w:t>
      </w:r>
      <w:r>
        <w:rPr>
          <w:rFonts w:ascii="Times New Roman" w:hAnsi="Times New Roman" w:cs="Times New Roman"/>
          <w:sz w:val="24"/>
          <w:szCs w:val="24"/>
        </w:rPr>
        <w:t>f, eksportir dan importir juga perlu untuk m</w:t>
      </w:r>
      <w:r w:rsidR="00A73695">
        <w:rPr>
          <w:rFonts w:ascii="Times New Roman" w:hAnsi="Times New Roman" w:cs="Times New Roman"/>
          <w:sz w:val="24"/>
          <w:szCs w:val="24"/>
        </w:rPr>
        <w:t>empunyai Surat Keterangan Asal.</w:t>
      </w:r>
      <w:proofErr w:type="gramEnd"/>
      <w:r w:rsidR="00A73695">
        <w:rPr>
          <w:rFonts w:ascii="Times New Roman" w:hAnsi="Times New Roman" w:cs="Times New Roman"/>
          <w:sz w:val="24"/>
          <w:szCs w:val="24"/>
        </w:rPr>
        <w:t xml:space="preserve"> </w:t>
      </w:r>
      <w:r>
        <w:rPr>
          <w:rFonts w:ascii="Times New Roman" w:hAnsi="Times New Roman" w:cs="Times New Roman"/>
          <w:sz w:val="24"/>
          <w:szCs w:val="24"/>
        </w:rPr>
        <w:t xml:space="preserve">Surat Keterangan Asal membuktikan bahwa </w:t>
      </w:r>
      <w:proofErr w:type="gramStart"/>
      <w:r>
        <w:rPr>
          <w:rFonts w:ascii="Times New Roman" w:hAnsi="Times New Roman" w:cs="Times New Roman"/>
          <w:sz w:val="24"/>
          <w:szCs w:val="24"/>
        </w:rPr>
        <w:t>produk  tersebut</w:t>
      </w:r>
      <w:proofErr w:type="gramEnd"/>
      <w:r>
        <w:rPr>
          <w:rFonts w:ascii="Times New Roman" w:hAnsi="Times New Roman" w:cs="Times New Roman"/>
          <w:sz w:val="24"/>
          <w:szCs w:val="24"/>
        </w:rPr>
        <w:t xml:space="preserve"> memenuhi syarat untuk memperoleh tarif EPA. </w:t>
      </w:r>
      <w:proofErr w:type="gramStart"/>
      <w:r>
        <w:rPr>
          <w:rFonts w:ascii="Times New Roman" w:hAnsi="Times New Roman" w:cs="Times New Roman"/>
          <w:sz w:val="24"/>
          <w:szCs w:val="24"/>
        </w:rPr>
        <w:t>Surat Keterangan Asal diperoleh oleh eksportir yang lalu dikirim kepada importir untuk diserahkan kepada pegawai pabean dinegara importir untuk pembuatan Pemberitahuan Impor Barang.</w:t>
      </w:r>
      <w:proofErr w:type="gramEnd"/>
    </w:p>
    <w:p w:rsidR="00E059BE" w:rsidRPr="008C66B2" w:rsidRDefault="008C66B2" w:rsidP="00D169B6">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Jepang yang merupakan negara maju, saat ini telah membuat 8 perjanjian EPA dan beberapa perjanjian EPA lainnya masih dalam tahap negosiasi, sebagian besar perjanjian yang dilakukan dengan negara-negara di Asia, salah satunya adalah dengan Indonesia yang telah sepakati pada tahun 2007 d</w:t>
      </w:r>
      <w:r w:rsidR="00D169B6">
        <w:rPr>
          <w:rFonts w:ascii="Times New Roman" w:hAnsi="Times New Roman" w:cs="Times New Roman"/>
          <w:sz w:val="24"/>
          <w:szCs w:val="24"/>
        </w:rPr>
        <w:t>an mulai berlaku pada Juli 2008.</w:t>
      </w:r>
    </w:p>
    <w:p w:rsidR="00916601" w:rsidRPr="00916705" w:rsidRDefault="00916601" w:rsidP="00E059BE">
      <w:pPr>
        <w:pStyle w:val="ListParagraph"/>
        <w:numPr>
          <w:ilvl w:val="0"/>
          <w:numId w:val="16"/>
        </w:numPr>
        <w:spacing w:line="480" w:lineRule="auto"/>
        <w:ind w:left="1080" w:hanging="720"/>
        <w:jc w:val="both"/>
        <w:rPr>
          <w:rFonts w:ascii="Times New Roman" w:hAnsi="Times New Roman" w:cs="Times New Roman"/>
          <w:b/>
          <w:sz w:val="26"/>
          <w:szCs w:val="26"/>
        </w:rPr>
      </w:pPr>
      <w:r w:rsidRPr="00916705">
        <w:rPr>
          <w:rFonts w:ascii="Times New Roman" w:hAnsi="Times New Roman" w:cs="Times New Roman"/>
          <w:b/>
          <w:sz w:val="26"/>
          <w:szCs w:val="26"/>
        </w:rPr>
        <w:t>Sejarah Terbentuknya Kerjasama IJEPA</w:t>
      </w:r>
    </w:p>
    <w:p w:rsidR="00916601" w:rsidRDefault="00916601" w:rsidP="00F31940">
      <w:pPr>
        <w:spacing w:line="480" w:lineRule="auto"/>
        <w:ind w:left="360" w:firstLine="720"/>
        <w:jc w:val="both"/>
        <w:rPr>
          <w:rFonts w:ascii="Times New Roman" w:hAnsi="Times New Roman" w:cs="Times New Roman"/>
          <w:sz w:val="24"/>
          <w:szCs w:val="24"/>
        </w:rPr>
      </w:pPr>
      <w:proofErr w:type="gramStart"/>
      <w:r w:rsidRPr="00AD26B5">
        <w:rPr>
          <w:rFonts w:ascii="Times New Roman" w:hAnsi="Times New Roman" w:cs="Times New Roman"/>
          <w:sz w:val="24"/>
          <w:szCs w:val="24"/>
        </w:rPr>
        <w:t>Dalam politik ekonomi internasional terdapat beberapa persoalan</w:t>
      </w:r>
      <w:r w:rsidR="00AD26B5">
        <w:rPr>
          <w:rFonts w:ascii="Times New Roman" w:hAnsi="Times New Roman" w:cs="Times New Roman"/>
          <w:sz w:val="24"/>
          <w:szCs w:val="24"/>
        </w:rPr>
        <w:t xml:space="preserve"> penting yaitu hubungan yang tepat</w:t>
      </w:r>
      <w:r w:rsidR="006E02A8">
        <w:rPr>
          <w:rFonts w:ascii="Times New Roman" w:hAnsi="Times New Roman" w:cs="Times New Roman"/>
          <w:sz w:val="24"/>
          <w:szCs w:val="24"/>
        </w:rPr>
        <w:t xml:space="preserve"> antara politik dan ekonomi, pembangunan dan keterbelakangan di dunia ketiga dan sifat luasnya globalisasi ekonomi negara maju dengan negara dunia ketiga.</w:t>
      </w:r>
      <w:proofErr w:type="gramEnd"/>
      <w:r w:rsidR="00A73695">
        <w:rPr>
          <w:rFonts w:ascii="Times New Roman" w:hAnsi="Times New Roman" w:cs="Times New Roman"/>
          <w:sz w:val="24"/>
          <w:szCs w:val="24"/>
        </w:rPr>
        <w:t xml:space="preserve"> </w:t>
      </w:r>
      <w:proofErr w:type="gramStart"/>
      <w:r w:rsidR="006E02A8">
        <w:rPr>
          <w:rFonts w:ascii="Times New Roman" w:hAnsi="Times New Roman" w:cs="Times New Roman"/>
          <w:sz w:val="24"/>
          <w:szCs w:val="24"/>
        </w:rPr>
        <w:t>Dalam hal ini masalah disparitas antara neagara maju dengan negara dunia ketiga menjadi agenda ekonomi politik internasional</w:t>
      </w:r>
      <w:r w:rsidR="0051183F">
        <w:rPr>
          <w:rFonts w:ascii="Times New Roman" w:hAnsi="Times New Roman" w:cs="Times New Roman"/>
          <w:sz w:val="24"/>
          <w:szCs w:val="24"/>
        </w:rPr>
        <w:t xml:space="preserve"> </w:t>
      </w:r>
      <w:r w:rsidR="0051183F">
        <w:rPr>
          <w:rFonts w:ascii="Times New Roman" w:hAnsi="Times New Roman" w:cs="Times New Roman"/>
          <w:sz w:val="24"/>
          <w:szCs w:val="24"/>
        </w:rPr>
        <w:lastRenderedPageBreak/>
        <w:t>semakin penting.</w:t>
      </w:r>
      <w:proofErr w:type="gramEnd"/>
      <w:r w:rsidR="00A73695">
        <w:rPr>
          <w:rFonts w:ascii="Times New Roman" w:hAnsi="Times New Roman" w:cs="Times New Roman"/>
          <w:sz w:val="24"/>
          <w:szCs w:val="24"/>
        </w:rPr>
        <w:t xml:space="preserve"> </w:t>
      </w:r>
      <w:proofErr w:type="gramStart"/>
      <w:r w:rsidR="0051183F">
        <w:rPr>
          <w:rFonts w:ascii="Times New Roman" w:hAnsi="Times New Roman" w:cs="Times New Roman"/>
          <w:sz w:val="24"/>
          <w:szCs w:val="24"/>
        </w:rPr>
        <w:t>Dal</w:t>
      </w:r>
      <w:r w:rsidR="00A73695">
        <w:rPr>
          <w:rFonts w:ascii="Times New Roman" w:hAnsi="Times New Roman" w:cs="Times New Roman"/>
          <w:sz w:val="24"/>
          <w:szCs w:val="24"/>
        </w:rPr>
        <w:t>a</w:t>
      </w:r>
      <w:r w:rsidR="0051183F">
        <w:rPr>
          <w:rFonts w:ascii="Times New Roman" w:hAnsi="Times New Roman" w:cs="Times New Roman"/>
          <w:sz w:val="24"/>
          <w:szCs w:val="24"/>
        </w:rPr>
        <w:t>m konteks tersebut kemudian liberalisme ekonomi yang diimplementasikan dalam bentuk kerjasama ekonomi baik bilateral maupun dengan negara maju menjadi formula bagi negara berkembang dalam peningkatan kapabilitas perekonomian.</w:t>
      </w:r>
      <w:proofErr w:type="gramEnd"/>
    </w:p>
    <w:p w:rsidR="00790EA6" w:rsidRDefault="00790EA6"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Negara berkembang yang sedang dalam masa pertumbuhan ekonomi seperti Amerika Latin dan sebagian besar negara berkembang lainnya saat ini seperti Korea Selatan, Singapura, dan Taiwan sedang mencoba menjalankan standar ekonomi nasionalnya seperti negara maju.Indonesia saat ini, secara ekonomi termasuk ke dalam negara dunia ketiga atau negara berkembang yang sedang mencoba </w:t>
      </w:r>
      <w:r w:rsidR="003333D8">
        <w:rPr>
          <w:rFonts w:ascii="Times New Roman" w:hAnsi="Times New Roman" w:cs="Times New Roman"/>
          <w:sz w:val="24"/>
          <w:szCs w:val="24"/>
        </w:rPr>
        <w:t>untuk menyejajarkan diri dengan negara-negara lain yang lebih maju.</w:t>
      </w:r>
      <w:r w:rsidR="00A73695">
        <w:rPr>
          <w:rFonts w:ascii="Times New Roman" w:hAnsi="Times New Roman" w:cs="Times New Roman"/>
          <w:sz w:val="24"/>
          <w:szCs w:val="24"/>
        </w:rPr>
        <w:t xml:space="preserve"> </w:t>
      </w:r>
      <w:proofErr w:type="gramStart"/>
      <w:r w:rsidR="003333D8">
        <w:rPr>
          <w:rFonts w:ascii="Times New Roman" w:hAnsi="Times New Roman" w:cs="Times New Roman"/>
          <w:sz w:val="24"/>
          <w:szCs w:val="24"/>
        </w:rPr>
        <w:t>Salah satunya dengan menjalin kerjasama ekonomi dengan beberapa negara, dalam hal ini Indonesia menjalin kerjasama ekonomi dengan Jepang dalam bentuk IJEPA (</w:t>
      </w:r>
      <w:r w:rsidR="003333D8">
        <w:rPr>
          <w:rFonts w:ascii="Times New Roman" w:hAnsi="Times New Roman" w:cs="Times New Roman"/>
          <w:i/>
          <w:sz w:val="24"/>
          <w:szCs w:val="24"/>
        </w:rPr>
        <w:t>Indonesia –Japan Economic Partnership Agreement</w:t>
      </w:r>
      <w:r w:rsidR="003333D8">
        <w:rPr>
          <w:rFonts w:ascii="Times New Roman" w:hAnsi="Times New Roman" w:cs="Times New Roman"/>
          <w:sz w:val="24"/>
          <w:szCs w:val="24"/>
        </w:rPr>
        <w:t>).</w:t>
      </w:r>
      <w:proofErr w:type="gramEnd"/>
    </w:p>
    <w:p w:rsidR="00C95FD3" w:rsidRDefault="00C95FD3"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Demi lebih mempererat hubungan kerjasama yang dijalin oleh kedua Negara yaitu Indonesia-Jepang dalam bidang Industri, dan untuk merealisasikan kerjasama yang telah direncanakan, setalah penandatanganan </w:t>
      </w:r>
      <w:r>
        <w:rPr>
          <w:rFonts w:ascii="Times New Roman" w:hAnsi="Times New Roman" w:cs="Times New Roman"/>
          <w:i/>
          <w:sz w:val="24"/>
          <w:szCs w:val="24"/>
        </w:rPr>
        <w:t xml:space="preserve">Momorandum Of Understanding </w:t>
      </w:r>
      <w:r>
        <w:rPr>
          <w:rFonts w:ascii="Times New Roman" w:hAnsi="Times New Roman" w:cs="Times New Roman"/>
          <w:sz w:val="24"/>
          <w:szCs w:val="24"/>
        </w:rPr>
        <w:t>(MoU) pada tanggal  oleh kedua belah pihak sebagai tanda bahwa mereka telah menjalin suatu kerjasama ya</w:t>
      </w:r>
      <w:r w:rsidR="00A73695">
        <w:rPr>
          <w:rFonts w:ascii="Times New Roman" w:hAnsi="Times New Roman" w:cs="Times New Roman"/>
          <w:sz w:val="24"/>
          <w:szCs w:val="24"/>
        </w:rPr>
        <w:t xml:space="preserve">ng baik, terencana dan terarah, </w:t>
      </w:r>
      <w:r>
        <w:rPr>
          <w:rFonts w:ascii="Times New Roman" w:hAnsi="Times New Roman" w:cs="Times New Roman"/>
          <w:sz w:val="24"/>
          <w:szCs w:val="24"/>
        </w:rPr>
        <w:t xml:space="preserve">Pemerintah Indonesia dengan Pemerintah Jepang mengadakan pertemuan selama menjalin kerjasama ini berjalan. </w:t>
      </w:r>
      <w:proofErr w:type="gramStart"/>
      <w:r>
        <w:rPr>
          <w:rFonts w:ascii="Times New Roman" w:hAnsi="Times New Roman" w:cs="Times New Roman"/>
          <w:sz w:val="24"/>
          <w:szCs w:val="24"/>
        </w:rPr>
        <w:t>Pertemuan-pertemuan ini merupakan bagian dari mekanisme kerjasama antara Indonesia-Jepang dalam memperlancar terlaksananya hubungan kerjasama tersebut dengan baik.</w:t>
      </w:r>
      <w:proofErr w:type="gramEnd"/>
    </w:p>
    <w:p w:rsidR="003333D8" w:rsidRDefault="003333D8" w:rsidP="00F31940">
      <w:pPr>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Peningkatan hubungan Indonesia dan Jepang semakin dapat momentumnya pada tahun 2007.Pada tanggal 20 agustus, Indonesia dan Jepang menandatangani kesepakatan kerjasama ekonomi (IJEPA).</w:t>
      </w:r>
      <w:proofErr w:type="gramEnd"/>
      <w:r w:rsidR="00A73695">
        <w:rPr>
          <w:rFonts w:ascii="Times New Roman" w:hAnsi="Times New Roman" w:cs="Times New Roman"/>
          <w:sz w:val="24"/>
          <w:szCs w:val="24"/>
        </w:rPr>
        <w:t xml:space="preserve"> </w:t>
      </w:r>
      <w:proofErr w:type="gramStart"/>
      <w:r>
        <w:rPr>
          <w:rFonts w:ascii="Times New Roman" w:hAnsi="Times New Roman" w:cs="Times New Roman"/>
          <w:sz w:val="24"/>
          <w:szCs w:val="24"/>
        </w:rPr>
        <w:t>Pembentukan EPA sendiri berawal ketika proposal pembentukan FTA yang ditawarkan oleh PM Jepang Junichiro koizumi kepada presiden Megawati yang sedang berkunjung ke Tokyo pada tanggal 22-25 Juni 2003.</w:t>
      </w:r>
      <w:proofErr w:type="gramEnd"/>
    </w:p>
    <w:p w:rsidR="009E4F40" w:rsidRDefault="00464862"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joint announcement by the prime minister of Japan and the president the Republic of Indonesia on the possibility of the economic partnership agreement antara Indonesia dan Jepang tersebut, yang di umumkan pada tanggal 8 september 2003 Megawati dan Koizuma sepakat untuk menugaskan kedua pejabat di kedua pemerintahan untuk melakukan pertemuan pendahuluan mendiskusikan kemungkinan pembentukan EPA antara Indonesia dan Jepang</w:t>
      </w:r>
      <w:r w:rsidR="009E4F40">
        <w:rPr>
          <w:rFonts w:ascii="Times New Roman" w:hAnsi="Times New Roman" w:cs="Times New Roman"/>
          <w:sz w:val="24"/>
          <w:szCs w:val="24"/>
        </w:rPr>
        <w:t>.</w:t>
      </w:r>
    </w:p>
    <w:p w:rsidR="009E4F40" w:rsidRDefault="009E4F40"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tanggal 8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2003, pertemuan pendahuluan diadakan di tokyo, Jepang dan di isi dengan pembahasan mengenai pendangan kedua negara mengenai FTA. </w:t>
      </w:r>
      <w:proofErr w:type="gramStart"/>
      <w:r>
        <w:rPr>
          <w:rFonts w:ascii="Times New Roman" w:hAnsi="Times New Roman" w:cs="Times New Roman"/>
          <w:sz w:val="24"/>
          <w:szCs w:val="24"/>
        </w:rPr>
        <w:t>Pada tanggal 6 November 2004.</w:t>
      </w:r>
      <w:proofErr w:type="gramEnd"/>
      <w:r>
        <w:rPr>
          <w:rFonts w:ascii="Times New Roman" w:hAnsi="Times New Roman" w:cs="Times New Roman"/>
          <w:sz w:val="24"/>
          <w:szCs w:val="24"/>
        </w:rPr>
        <w:t xml:space="preserve"> Kepala Nippon Kaidaren, Hiroshi Okuda mengunjungi presiden SBY untuk meneruskan </w:t>
      </w:r>
      <w:r w:rsidR="005550DE">
        <w:rPr>
          <w:rFonts w:ascii="Times New Roman" w:hAnsi="Times New Roman" w:cs="Times New Roman"/>
          <w:sz w:val="24"/>
          <w:szCs w:val="24"/>
        </w:rPr>
        <w:t xml:space="preserve">kembali pembicaraan mengenai FTA Indonesia dan Jepang. </w:t>
      </w:r>
      <w:proofErr w:type="gramStart"/>
      <w:r w:rsidR="005550DE">
        <w:rPr>
          <w:rFonts w:ascii="Times New Roman" w:hAnsi="Times New Roman" w:cs="Times New Roman"/>
          <w:sz w:val="24"/>
          <w:szCs w:val="24"/>
        </w:rPr>
        <w:t>Sebetulnya inisiatif Jepang untuk membentuk EPA dengan Indonesia terkait dengan pembentukan EPA dengan ASEAN.Hal ini ditegaskan oleh PM Jepang Koizumi pada saat KTT ASEAN – Jepang di Phnom Penh pada tanggal 5 November 2002.</w:t>
      </w:r>
      <w:proofErr w:type="gramEnd"/>
    </w:p>
    <w:p w:rsidR="00492F14" w:rsidRDefault="00492F14"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pada tanggal </w:t>
      </w:r>
      <w:r w:rsidRPr="00492F14">
        <w:rPr>
          <w:rFonts w:ascii="Times New Roman" w:hAnsi="Times New Roman" w:cs="Times New Roman"/>
          <w:sz w:val="24"/>
          <w:szCs w:val="24"/>
        </w:rPr>
        <w:t>1</w:t>
      </w:r>
      <w:r>
        <w:rPr>
          <w:rFonts w:ascii="Times New Roman" w:hAnsi="Times New Roman" w:cs="Times New Roman"/>
          <w:sz w:val="24"/>
          <w:szCs w:val="24"/>
        </w:rPr>
        <w:t>5 desember</w:t>
      </w:r>
      <w:r w:rsidR="00A66C6E">
        <w:rPr>
          <w:rFonts w:ascii="Times New Roman" w:hAnsi="Times New Roman" w:cs="Times New Roman"/>
          <w:sz w:val="24"/>
          <w:szCs w:val="24"/>
        </w:rPr>
        <w:t xml:space="preserve"> 2004 Menteri Ekon</w:t>
      </w:r>
      <w:r w:rsidR="005B1BF0">
        <w:rPr>
          <w:rFonts w:ascii="Times New Roman" w:hAnsi="Times New Roman" w:cs="Times New Roman"/>
          <w:sz w:val="24"/>
          <w:szCs w:val="24"/>
        </w:rPr>
        <w:t>omi Jepang Soichi N</w:t>
      </w:r>
      <w:r>
        <w:rPr>
          <w:rFonts w:ascii="Times New Roman" w:hAnsi="Times New Roman" w:cs="Times New Roman"/>
          <w:sz w:val="24"/>
          <w:szCs w:val="24"/>
        </w:rPr>
        <w:t>a</w:t>
      </w:r>
      <w:r w:rsidR="00FB7FDA">
        <w:rPr>
          <w:rFonts w:ascii="Times New Roman" w:hAnsi="Times New Roman" w:cs="Times New Roman"/>
          <w:sz w:val="24"/>
          <w:szCs w:val="24"/>
        </w:rPr>
        <w:t xml:space="preserve">kagawa menenmui Menko Indonesia </w:t>
      </w:r>
      <w:r w:rsidR="005B1BF0">
        <w:rPr>
          <w:rFonts w:ascii="Times New Roman" w:hAnsi="Times New Roman" w:cs="Times New Roman"/>
          <w:sz w:val="24"/>
          <w:szCs w:val="24"/>
        </w:rPr>
        <w:t>Aburizal Bakrie</w:t>
      </w:r>
      <w:r>
        <w:rPr>
          <w:rFonts w:ascii="Times New Roman" w:hAnsi="Times New Roman" w:cs="Times New Roman"/>
          <w:sz w:val="24"/>
          <w:szCs w:val="24"/>
        </w:rPr>
        <w:t xml:space="preserve"> untuk membicarakan rencana kesepakatan baru yang merupakan lanjutan d</w:t>
      </w:r>
      <w:r w:rsidR="005B1BF0">
        <w:rPr>
          <w:rFonts w:ascii="Times New Roman" w:hAnsi="Times New Roman" w:cs="Times New Roman"/>
          <w:sz w:val="24"/>
          <w:szCs w:val="24"/>
        </w:rPr>
        <w:t>ari penawaran insentif inve</w:t>
      </w:r>
      <w:r>
        <w:rPr>
          <w:rFonts w:ascii="Times New Roman" w:hAnsi="Times New Roman" w:cs="Times New Roman"/>
          <w:sz w:val="24"/>
          <w:szCs w:val="24"/>
        </w:rPr>
        <w:t xml:space="preserve">stasi pengusaha Jepang yang disampaikan kepada Presiden SBY pada pertemuan sebelumnya. Keesokan harinya pada tanggal </w:t>
      </w:r>
      <w:r w:rsidRPr="00492F14">
        <w:rPr>
          <w:rFonts w:ascii="Times New Roman" w:hAnsi="Times New Roman" w:cs="Times New Roman"/>
          <w:sz w:val="24"/>
          <w:szCs w:val="24"/>
        </w:rPr>
        <w:t>1</w:t>
      </w:r>
      <w:r>
        <w:rPr>
          <w:rFonts w:ascii="Times New Roman" w:hAnsi="Times New Roman" w:cs="Times New Roman"/>
          <w:sz w:val="24"/>
          <w:szCs w:val="24"/>
        </w:rPr>
        <w:t>6 desember 2004 Nakagawa menemui Men</w:t>
      </w:r>
      <w:r w:rsidR="004C15A2">
        <w:rPr>
          <w:rFonts w:ascii="Times New Roman" w:hAnsi="Times New Roman" w:cs="Times New Roman"/>
          <w:sz w:val="24"/>
          <w:szCs w:val="24"/>
        </w:rPr>
        <w:t>teri perdganganMari E</w:t>
      </w:r>
      <w:r w:rsidR="005B1BF0">
        <w:rPr>
          <w:rFonts w:ascii="Times New Roman" w:hAnsi="Times New Roman" w:cs="Times New Roman"/>
          <w:sz w:val="24"/>
          <w:szCs w:val="24"/>
        </w:rPr>
        <w:t>lka Pangestu</w:t>
      </w:r>
      <w:r w:rsidR="004C15A2">
        <w:rPr>
          <w:rFonts w:ascii="Times New Roman" w:hAnsi="Times New Roman" w:cs="Times New Roman"/>
          <w:sz w:val="24"/>
          <w:szCs w:val="24"/>
        </w:rPr>
        <w:t xml:space="preserve"> me</w:t>
      </w:r>
      <w:r w:rsidR="005B1BF0">
        <w:rPr>
          <w:rFonts w:ascii="Times New Roman" w:hAnsi="Times New Roman" w:cs="Times New Roman"/>
          <w:sz w:val="24"/>
          <w:szCs w:val="24"/>
        </w:rPr>
        <w:t xml:space="preserve">nyepakati </w:t>
      </w:r>
      <w:r w:rsidR="004C15A2">
        <w:rPr>
          <w:rFonts w:ascii="Times New Roman" w:hAnsi="Times New Roman" w:cs="Times New Roman"/>
          <w:sz w:val="24"/>
          <w:szCs w:val="24"/>
        </w:rPr>
        <w:t>untuk</w:t>
      </w:r>
      <w:r w:rsidR="005B1BF0">
        <w:rPr>
          <w:rFonts w:ascii="Times New Roman" w:hAnsi="Times New Roman" w:cs="Times New Roman"/>
          <w:sz w:val="24"/>
          <w:szCs w:val="24"/>
        </w:rPr>
        <w:t xml:space="preserve"> membuat kelompok studi bersama (</w:t>
      </w:r>
      <w:r w:rsidR="005B1BF0">
        <w:rPr>
          <w:rFonts w:ascii="Times New Roman" w:hAnsi="Times New Roman" w:cs="Times New Roman"/>
          <w:i/>
          <w:sz w:val="24"/>
          <w:szCs w:val="24"/>
        </w:rPr>
        <w:t>Joint Study Group/</w:t>
      </w:r>
      <w:r w:rsidR="005B1BF0" w:rsidRPr="005B1BF0">
        <w:rPr>
          <w:rFonts w:ascii="Times New Roman" w:hAnsi="Times New Roman" w:cs="Times New Roman"/>
          <w:sz w:val="24"/>
          <w:szCs w:val="24"/>
        </w:rPr>
        <w:t>JSG</w:t>
      </w:r>
      <w:r w:rsidR="005B1BF0">
        <w:rPr>
          <w:rFonts w:ascii="Times New Roman" w:hAnsi="Times New Roman" w:cs="Times New Roman"/>
          <w:sz w:val="24"/>
          <w:szCs w:val="24"/>
        </w:rPr>
        <w:t xml:space="preserve">) </w:t>
      </w:r>
      <w:r w:rsidR="004C15A2">
        <w:rPr>
          <w:rFonts w:ascii="Times New Roman" w:hAnsi="Times New Roman" w:cs="Times New Roman"/>
          <w:sz w:val="24"/>
          <w:szCs w:val="24"/>
        </w:rPr>
        <w:t>yang bertugas mengkaji dan memberikan penilaian menyeluruh tentang kemun</w:t>
      </w:r>
      <w:r w:rsidR="005B1BF0">
        <w:rPr>
          <w:rFonts w:ascii="Times New Roman" w:hAnsi="Times New Roman" w:cs="Times New Roman"/>
          <w:sz w:val="24"/>
          <w:szCs w:val="24"/>
        </w:rPr>
        <w:t>g</w:t>
      </w:r>
      <w:r w:rsidR="004C15A2">
        <w:rPr>
          <w:rFonts w:ascii="Times New Roman" w:hAnsi="Times New Roman" w:cs="Times New Roman"/>
          <w:sz w:val="24"/>
          <w:szCs w:val="24"/>
        </w:rPr>
        <w:t>kinan pembentukan</w:t>
      </w:r>
      <w:r w:rsidR="005B1BF0">
        <w:rPr>
          <w:rFonts w:ascii="Times New Roman" w:hAnsi="Times New Roman" w:cs="Times New Roman"/>
          <w:sz w:val="24"/>
          <w:szCs w:val="24"/>
        </w:rPr>
        <w:t xml:space="preserve"> FTA, biaya </w:t>
      </w:r>
      <w:r w:rsidR="004C15A2">
        <w:rPr>
          <w:rFonts w:ascii="Times New Roman" w:hAnsi="Times New Roman" w:cs="Times New Roman"/>
          <w:sz w:val="24"/>
          <w:szCs w:val="24"/>
        </w:rPr>
        <w:t xml:space="preserve">dan </w:t>
      </w:r>
      <w:r w:rsidR="005B1BF0">
        <w:rPr>
          <w:rFonts w:ascii="Times New Roman" w:hAnsi="Times New Roman" w:cs="Times New Roman"/>
          <w:sz w:val="24"/>
          <w:szCs w:val="24"/>
        </w:rPr>
        <w:t xml:space="preserve">keuntungan serta sector-sektor apa saja yang terlibat </w:t>
      </w:r>
      <w:r w:rsidR="004C15A2">
        <w:rPr>
          <w:rFonts w:ascii="Times New Roman" w:hAnsi="Times New Roman" w:cs="Times New Roman"/>
          <w:sz w:val="24"/>
          <w:szCs w:val="24"/>
        </w:rPr>
        <w:t xml:space="preserve">dalam kerjasama </w:t>
      </w:r>
      <w:r w:rsidR="005B1BF0">
        <w:rPr>
          <w:rFonts w:ascii="Times New Roman" w:hAnsi="Times New Roman" w:cs="Times New Roman"/>
          <w:sz w:val="24"/>
          <w:szCs w:val="24"/>
        </w:rPr>
        <w:t>tersebut.</w:t>
      </w:r>
    </w:p>
    <w:p w:rsidR="004C15A2" w:rsidRDefault="004C15A2" w:rsidP="00F31940">
      <w:pPr>
        <w:spacing w:line="480" w:lineRule="auto"/>
        <w:ind w:left="360" w:firstLine="720"/>
        <w:jc w:val="both"/>
        <w:rPr>
          <w:rFonts w:ascii="Times New Roman" w:hAnsi="Times New Roman" w:cs="Times New Roman"/>
          <w:b/>
          <w:sz w:val="28"/>
          <w:szCs w:val="28"/>
        </w:rPr>
      </w:pPr>
      <w:r>
        <w:rPr>
          <w:rFonts w:ascii="Times New Roman" w:hAnsi="Times New Roman" w:cs="Times New Roman"/>
          <w:sz w:val="24"/>
          <w:szCs w:val="24"/>
        </w:rPr>
        <w:t>Hasil JSG merekomenda</w:t>
      </w:r>
      <w:r w:rsidR="0001544F">
        <w:rPr>
          <w:rFonts w:ascii="Times New Roman" w:hAnsi="Times New Roman" w:cs="Times New Roman"/>
          <w:sz w:val="24"/>
          <w:szCs w:val="24"/>
        </w:rPr>
        <w:t>sikan manfaat perlunya EPA antara kedua negara berupa</w:t>
      </w:r>
      <w:r w:rsidR="00D169B6">
        <w:rPr>
          <w:rFonts w:ascii="Times New Roman" w:hAnsi="Times New Roman" w:cs="Times New Roman"/>
          <w:sz w:val="24"/>
          <w:szCs w:val="24"/>
        </w:rPr>
        <w:t xml:space="preserve"> </w:t>
      </w:r>
      <w:r>
        <w:rPr>
          <w:rFonts w:ascii="Times New Roman" w:hAnsi="Times New Roman" w:cs="Times New Roman"/>
          <w:i/>
          <w:sz w:val="24"/>
          <w:szCs w:val="24"/>
        </w:rPr>
        <w:t>Indonesi</w:t>
      </w:r>
      <w:r w:rsidR="0001544F">
        <w:rPr>
          <w:rFonts w:ascii="Times New Roman" w:hAnsi="Times New Roman" w:cs="Times New Roman"/>
          <w:i/>
          <w:sz w:val="24"/>
          <w:szCs w:val="24"/>
        </w:rPr>
        <w:t>a</w:t>
      </w:r>
      <w:r>
        <w:rPr>
          <w:rFonts w:ascii="Times New Roman" w:hAnsi="Times New Roman" w:cs="Times New Roman"/>
          <w:i/>
          <w:sz w:val="24"/>
          <w:szCs w:val="24"/>
        </w:rPr>
        <w:t xml:space="preserve"> – Japan </w:t>
      </w:r>
      <w:r w:rsidR="0001544F">
        <w:rPr>
          <w:rFonts w:ascii="Times New Roman" w:hAnsi="Times New Roman" w:cs="Times New Roman"/>
          <w:i/>
          <w:sz w:val="24"/>
          <w:szCs w:val="24"/>
        </w:rPr>
        <w:t>Economic Partnersip Agreemen</w:t>
      </w:r>
      <w:r>
        <w:rPr>
          <w:rFonts w:ascii="Times New Roman" w:hAnsi="Times New Roman" w:cs="Times New Roman"/>
          <w:i/>
          <w:sz w:val="24"/>
          <w:szCs w:val="24"/>
        </w:rPr>
        <w:t xml:space="preserve">t </w:t>
      </w:r>
      <w:r>
        <w:rPr>
          <w:rFonts w:ascii="Times New Roman" w:hAnsi="Times New Roman" w:cs="Times New Roman"/>
          <w:sz w:val="24"/>
          <w:szCs w:val="24"/>
        </w:rPr>
        <w:t>(IJEPA) yang kemu</w:t>
      </w:r>
      <w:r w:rsidR="00D169B6">
        <w:rPr>
          <w:rFonts w:ascii="Times New Roman" w:hAnsi="Times New Roman" w:cs="Times New Roman"/>
          <w:sz w:val="24"/>
          <w:szCs w:val="24"/>
        </w:rPr>
        <w:t>dian di ikuti dengan seri perun</w:t>
      </w:r>
      <w:r>
        <w:rPr>
          <w:rFonts w:ascii="Times New Roman" w:hAnsi="Times New Roman" w:cs="Times New Roman"/>
          <w:sz w:val="24"/>
          <w:szCs w:val="24"/>
        </w:rPr>
        <w:t>dingan negosiasi</w:t>
      </w:r>
      <w:r w:rsidR="00D169B6">
        <w:rPr>
          <w:rFonts w:ascii="Times New Roman" w:hAnsi="Times New Roman" w:cs="Times New Roman"/>
          <w:sz w:val="24"/>
          <w:szCs w:val="24"/>
        </w:rPr>
        <w:t xml:space="preserve"> </w:t>
      </w:r>
      <w:r>
        <w:rPr>
          <w:rFonts w:ascii="Times New Roman" w:hAnsi="Times New Roman" w:cs="Times New Roman"/>
          <w:sz w:val="24"/>
          <w:szCs w:val="24"/>
        </w:rPr>
        <w:t xml:space="preserve">sebanyak 6 (enam) putaran </w:t>
      </w:r>
      <w:r w:rsidR="0001544F">
        <w:rPr>
          <w:rFonts w:ascii="Times New Roman" w:hAnsi="Times New Roman" w:cs="Times New Roman"/>
          <w:sz w:val="24"/>
          <w:szCs w:val="24"/>
        </w:rPr>
        <w:t>s</w:t>
      </w:r>
      <w:r>
        <w:rPr>
          <w:rFonts w:ascii="Times New Roman" w:hAnsi="Times New Roman" w:cs="Times New Roman"/>
          <w:sz w:val="24"/>
          <w:szCs w:val="24"/>
        </w:rPr>
        <w:t>ejak</w:t>
      </w:r>
      <w:r w:rsidR="00D169B6">
        <w:rPr>
          <w:rFonts w:ascii="Times New Roman" w:hAnsi="Times New Roman" w:cs="Times New Roman"/>
          <w:sz w:val="24"/>
          <w:szCs w:val="24"/>
        </w:rPr>
        <w:t xml:space="preserve"> </w:t>
      </w:r>
      <w:r>
        <w:rPr>
          <w:rFonts w:ascii="Times New Roman" w:hAnsi="Times New Roman" w:cs="Times New Roman"/>
          <w:sz w:val="24"/>
          <w:szCs w:val="24"/>
        </w:rPr>
        <w:t xml:space="preserve">July 2005 sampai dengan November 2006 pada akhir negosiasi tanggal 24 november 2006 di tokyo kedua </w:t>
      </w:r>
      <w:r w:rsidR="007D6F73">
        <w:rPr>
          <w:rFonts w:ascii="Times New Roman" w:hAnsi="Times New Roman" w:cs="Times New Roman"/>
          <w:i/>
          <w:sz w:val="24"/>
          <w:szCs w:val="24"/>
        </w:rPr>
        <w:t>Chef Negosiation ,</w:t>
      </w:r>
      <w:r w:rsidR="007D6F73">
        <w:rPr>
          <w:rFonts w:ascii="Times New Roman" w:hAnsi="Times New Roman" w:cs="Times New Roman"/>
          <w:sz w:val="24"/>
          <w:szCs w:val="24"/>
        </w:rPr>
        <w:t xml:space="preserve"> Ambassador Soemadi DM Brotodiningrat dan Mr. Mitoji</w:t>
      </w:r>
      <w:r w:rsidR="00D169B6">
        <w:rPr>
          <w:rFonts w:ascii="Times New Roman" w:hAnsi="Times New Roman" w:cs="Times New Roman"/>
          <w:sz w:val="24"/>
          <w:szCs w:val="24"/>
        </w:rPr>
        <w:t xml:space="preserve"> </w:t>
      </w:r>
      <w:r w:rsidR="007D6F73">
        <w:rPr>
          <w:rFonts w:ascii="Times New Roman" w:hAnsi="Times New Roman" w:cs="Times New Roman"/>
          <w:sz w:val="24"/>
          <w:szCs w:val="24"/>
        </w:rPr>
        <w:t>Yamunaraka</w:t>
      </w:r>
      <w:r w:rsidR="00D169B6">
        <w:rPr>
          <w:rFonts w:ascii="Times New Roman" w:hAnsi="Times New Roman" w:cs="Times New Roman"/>
          <w:sz w:val="24"/>
          <w:szCs w:val="24"/>
        </w:rPr>
        <w:t xml:space="preserve"> </w:t>
      </w:r>
      <w:r w:rsidR="007D6F73">
        <w:rPr>
          <w:rFonts w:ascii="Times New Roman" w:hAnsi="Times New Roman" w:cs="Times New Roman"/>
          <w:sz w:val="24"/>
          <w:szCs w:val="24"/>
        </w:rPr>
        <w:t>menandatangani Record of Discussion yang mencakup persetuj</w:t>
      </w:r>
      <w:r w:rsidR="00515955">
        <w:rPr>
          <w:rFonts w:ascii="Times New Roman" w:hAnsi="Times New Roman" w:cs="Times New Roman"/>
          <w:sz w:val="24"/>
          <w:szCs w:val="24"/>
        </w:rPr>
        <w:t>u</w:t>
      </w:r>
      <w:r w:rsidR="007D6F73">
        <w:rPr>
          <w:rFonts w:ascii="Times New Roman" w:hAnsi="Times New Roman" w:cs="Times New Roman"/>
          <w:sz w:val="24"/>
          <w:szCs w:val="24"/>
        </w:rPr>
        <w:t>an prinsip atas bagia</w:t>
      </w:r>
      <w:r w:rsidR="00D169B6">
        <w:rPr>
          <w:rFonts w:ascii="Times New Roman" w:hAnsi="Times New Roman" w:cs="Times New Roman"/>
          <w:sz w:val="24"/>
          <w:szCs w:val="24"/>
        </w:rPr>
        <w:t>n</w:t>
      </w:r>
      <w:r w:rsidR="007D6F73">
        <w:rPr>
          <w:rFonts w:ascii="Times New Roman" w:hAnsi="Times New Roman" w:cs="Times New Roman"/>
          <w:sz w:val="24"/>
          <w:szCs w:val="24"/>
        </w:rPr>
        <w:t xml:space="preserve">-bagian utama dari </w:t>
      </w:r>
      <w:r w:rsidR="007D6F73" w:rsidRPr="007D6F73">
        <w:rPr>
          <w:rFonts w:ascii="Times New Roman" w:hAnsi="Times New Roman" w:cs="Times New Roman"/>
          <w:sz w:val="24"/>
          <w:szCs w:val="24"/>
        </w:rPr>
        <w:t>1</w:t>
      </w:r>
      <w:r w:rsidR="007D6F73">
        <w:rPr>
          <w:rFonts w:ascii="Times New Roman" w:hAnsi="Times New Roman" w:cs="Times New Roman"/>
          <w:sz w:val="24"/>
          <w:szCs w:val="24"/>
        </w:rPr>
        <w:t>3 kelompok negosiasi</w:t>
      </w:r>
      <w:r w:rsidR="00D169B6">
        <w:rPr>
          <w:rFonts w:ascii="Times New Roman" w:hAnsi="Times New Roman" w:cs="Times New Roman"/>
          <w:sz w:val="24"/>
          <w:szCs w:val="24"/>
        </w:rPr>
        <w:t xml:space="preserve"> </w:t>
      </w:r>
      <w:r w:rsidR="007D6F73">
        <w:rPr>
          <w:rFonts w:ascii="Times New Roman" w:hAnsi="Times New Roman" w:cs="Times New Roman"/>
          <w:sz w:val="24"/>
          <w:szCs w:val="24"/>
        </w:rPr>
        <w:t>dan menyepakati untuk melak</w:t>
      </w:r>
      <w:r w:rsidR="00515955">
        <w:rPr>
          <w:rFonts w:ascii="Times New Roman" w:hAnsi="Times New Roman" w:cs="Times New Roman"/>
          <w:sz w:val="24"/>
          <w:szCs w:val="24"/>
        </w:rPr>
        <w:t>ukan finalisasi dari perjanjian</w:t>
      </w:r>
      <w:r w:rsidR="007D6F73">
        <w:rPr>
          <w:rFonts w:ascii="Times New Roman" w:hAnsi="Times New Roman" w:cs="Times New Roman"/>
          <w:sz w:val="24"/>
          <w:szCs w:val="24"/>
        </w:rPr>
        <w:t xml:space="preserve"> sesegera mungkin. </w:t>
      </w:r>
      <w:proofErr w:type="gramStart"/>
      <w:r w:rsidR="007D6F73">
        <w:rPr>
          <w:rFonts w:ascii="Times New Roman" w:hAnsi="Times New Roman" w:cs="Times New Roman"/>
          <w:sz w:val="24"/>
          <w:szCs w:val="24"/>
        </w:rPr>
        <w:t>Pada tanggal 2</w:t>
      </w:r>
      <w:r w:rsidR="007D6F73" w:rsidRPr="007D6F73">
        <w:rPr>
          <w:rFonts w:ascii="Times New Roman" w:hAnsi="Times New Roman" w:cs="Times New Roman"/>
          <w:sz w:val="24"/>
          <w:szCs w:val="24"/>
        </w:rPr>
        <w:t>1</w:t>
      </w:r>
      <w:r w:rsidR="007D6F73">
        <w:rPr>
          <w:rFonts w:ascii="Times New Roman" w:hAnsi="Times New Roman" w:cs="Times New Roman"/>
          <w:sz w:val="24"/>
          <w:szCs w:val="24"/>
        </w:rPr>
        <w:t>-22 Juni 200</w:t>
      </w:r>
      <w:r w:rsidR="00D169B6">
        <w:rPr>
          <w:rFonts w:ascii="Times New Roman" w:hAnsi="Times New Roman" w:cs="Times New Roman"/>
          <w:sz w:val="24"/>
          <w:szCs w:val="24"/>
        </w:rPr>
        <w:t xml:space="preserve">7, </w:t>
      </w:r>
      <w:r w:rsidR="008205CF">
        <w:rPr>
          <w:rFonts w:ascii="Times New Roman" w:hAnsi="Times New Roman" w:cs="Times New Roman"/>
          <w:sz w:val="24"/>
          <w:szCs w:val="24"/>
        </w:rPr>
        <w:t xml:space="preserve">telah dilakukan negosiasi akhir </w:t>
      </w:r>
      <w:r w:rsidR="007D6F73">
        <w:rPr>
          <w:rFonts w:ascii="Times New Roman" w:hAnsi="Times New Roman" w:cs="Times New Roman"/>
          <w:sz w:val="24"/>
          <w:szCs w:val="24"/>
        </w:rPr>
        <w:t>dengan kerangka wropupmeeting.</w:t>
      </w:r>
      <w:proofErr w:type="gramEnd"/>
      <w:r w:rsidR="007D6F73">
        <w:rPr>
          <w:rFonts w:ascii="Times New Roman" w:hAnsi="Times New Roman" w:cs="Times New Roman"/>
          <w:sz w:val="24"/>
          <w:szCs w:val="24"/>
        </w:rPr>
        <w:t xml:space="preserve"> Hasil negosiasitersebut berupa</w:t>
      </w:r>
      <w:r w:rsidR="00D169B6">
        <w:rPr>
          <w:rFonts w:ascii="Times New Roman" w:hAnsi="Times New Roman" w:cs="Times New Roman"/>
          <w:sz w:val="24"/>
          <w:szCs w:val="24"/>
        </w:rPr>
        <w:t xml:space="preserve"> </w:t>
      </w:r>
      <w:r w:rsidR="007D6F73">
        <w:rPr>
          <w:rFonts w:ascii="Times New Roman" w:hAnsi="Times New Roman" w:cs="Times New Roman"/>
          <w:i/>
          <w:sz w:val="24"/>
          <w:szCs w:val="24"/>
        </w:rPr>
        <w:t xml:space="preserve">Recordof Discussion </w:t>
      </w:r>
      <w:r w:rsidR="007D6F73" w:rsidRPr="002028DF">
        <w:rPr>
          <w:rFonts w:ascii="Times New Roman" w:hAnsi="Times New Roman" w:cs="Times New Roman"/>
          <w:sz w:val="24"/>
          <w:szCs w:val="24"/>
        </w:rPr>
        <w:t>yang kemudian disepakati kedua</w:t>
      </w:r>
      <w:r w:rsidR="008205CF">
        <w:rPr>
          <w:rFonts w:ascii="Times New Roman" w:hAnsi="Times New Roman" w:cs="Times New Roman"/>
          <w:i/>
          <w:sz w:val="24"/>
          <w:szCs w:val="24"/>
        </w:rPr>
        <w:t xml:space="preserve"> Chef N</w:t>
      </w:r>
      <w:r w:rsidR="007D6F73">
        <w:rPr>
          <w:rFonts w:ascii="Times New Roman" w:hAnsi="Times New Roman" w:cs="Times New Roman"/>
          <w:i/>
          <w:sz w:val="24"/>
          <w:szCs w:val="24"/>
        </w:rPr>
        <w:t xml:space="preserve">egosiator, </w:t>
      </w:r>
      <w:r w:rsidR="007D6F73">
        <w:rPr>
          <w:rFonts w:ascii="Times New Roman" w:hAnsi="Times New Roman" w:cs="Times New Roman"/>
          <w:sz w:val="24"/>
          <w:szCs w:val="24"/>
        </w:rPr>
        <w:t>yaitu Ambassador</w:t>
      </w:r>
      <w:r w:rsidR="00515955">
        <w:rPr>
          <w:rFonts w:ascii="Times New Roman" w:hAnsi="Times New Roman" w:cs="Times New Roman"/>
          <w:sz w:val="24"/>
          <w:szCs w:val="24"/>
        </w:rPr>
        <w:t xml:space="preserve"> </w:t>
      </w:r>
      <w:r w:rsidR="007D6F73">
        <w:rPr>
          <w:rFonts w:ascii="Times New Roman" w:hAnsi="Times New Roman" w:cs="Times New Roman"/>
          <w:sz w:val="24"/>
          <w:szCs w:val="24"/>
        </w:rPr>
        <w:t>Soemadi DM</w:t>
      </w:r>
      <w:r w:rsidR="00515955">
        <w:rPr>
          <w:rFonts w:ascii="Times New Roman" w:hAnsi="Times New Roman" w:cs="Times New Roman"/>
          <w:sz w:val="24"/>
          <w:szCs w:val="24"/>
        </w:rPr>
        <w:t xml:space="preserve"> </w:t>
      </w:r>
      <w:r w:rsidR="007D6F73">
        <w:rPr>
          <w:rFonts w:ascii="Times New Roman" w:hAnsi="Times New Roman" w:cs="Times New Roman"/>
          <w:sz w:val="24"/>
          <w:szCs w:val="24"/>
        </w:rPr>
        <w:t xml:space="preserve">Bordiningrat </w:t>
      </w:r>
      <w:r w:rsidR="002028DF">
        <w:rPr>
          <w:rFonts w:ascii="Times New Roman" w:hAnsi="Times New Roman" w:cs="Times New Roman"/>
          <w:sz w:val="24"/>
          <w:szCs w:val="24"/>
        </w:rPr>
        <w:t>dan Mr. Masa</w:t>
      </w:r>
      <w:r w:rsidR="008205CF">
        <w:rPr>
          <w:rFonts w:ascii="Times New Roman" w:hAnsi="Times New Roman" w:cs="Times New Roman"/>
          <w:sz w:val="24"/>
          <w:szCs w:val="24"/>
        </w:rPr>
        <w:t>haru kohno</w:t>
      </w:r>
      <w:r w:rsidR="002028DF">
        <w:rPr>
          <w:rFonts w:ascii="Times New Roman" w:hAnsi="Times New Roman" w:cs="Times New Roman"/>
          <w:sz w:val="24"/>
          <w:szCs w:val="24"/>
        </w:rPr>
        <w:t xml:space="preserve">, wakil Menteri Luar Negeri. </w:t>
      </w:r>
      <w:r w:rsidR="007D6F73">
        <w:rPr>
          <w:rFonts w:ascii="Times New Roman" w:hAnsi="Times New Roman" w:cs="Times New Roman"/>
          <w:sz w:val="24"/>
          <w:szCs w:val="24"/>
        </w:rPr>
        <w:lastRenderedPageBreak/>
        <w:t xml:space="preserve">Hasil tersebut sebagai landasan bagi langkah selanjutnya yang </w:t>
      </w:r>
      <w:proofErr w:type="gramStart"/>
      <w:r w:rsidR="007D6F73">
        <w:rPr>
          <w:rFonts w:ascii="Times New Roman" w:hAnsi="Times New Roman" w:cs="Times New Roman"/>
          <w:sz w:val="24"/>
          <w:szCs w:val="24"/>
        </w:rPr>
        <w:t>akan</w:t>
      </w:r>
      <w:proofErr w:type="gramEnd"/>
      <w:r w:rsidR="007D6F73">
        <w:rPr>
          <w:rFonts w:ascii="Times New Roman" w:hAnsi="Times New Roman" w:cs="Times New Roman"/>
          <w:sz w:val="24"/>
          <w:szCs w:val="24"/>
        </w:rPr>
        <w:t xml:space="preserve"> menyelesaikan </w:t>
      </w:r>
      <w:r w:rsidR="002028DF">
        <w:rPr>
          <w:rFonts w:ascii="Times New Roman" w:hAnsi="Times New Roman" w:cs="Times New Roman"/>
          <w:i/>
          <w:sz w:val="24"/>
          <w:szCs w:val="24"/>
        </w:rPr>
        <w:t>Pendi</w:t>
      </w:r>
      <w:r w:rsidR="007D6F73">
        <w:rPr>
          <w:rFonts w:ascii="Times New Roman" w:hAnsi="Times New Roman" w:cs="Times New Roman"/>
          <w:i/>
          <w:sz w:val="24"/>
          <w:szCs w:val="24"/>
        </w:rPr>
        <w:t xml:space="preserve">ng Issue </w:t>
      </w:r>
      <w:r w:rsidR="007D6F73">
        <w:rPr>
          <w:rFonts w:ascii="Times New Roman" w:hAnsi="Times New Roman" w:cs="Times New Roman"/>
          <w:sz w:val="24"/>
          <w:szCs w:val="24"/>
        </w:rPr>
        <w:t xml:space="preserve">dan merupakan </w:t>
      </w:r>
      <w:r w:rsidR="00504BDF">
        <w:rPr>
          <w:rFonts w:ascii="Times New Roman" w:hAnsi="Times New Roman" w:cs="Times New Roman"/>
          <w:i/>
          <w:sz w:val="24"/>
          <w:szCs w:val="24"/>
        </w:rPr>
        <w:t>d</w:t>
      </w:r>
      <w:r w:rsidR="002028DF">
        <w:rPr>
          <w:rFonts w:ascii="Times New Roman" w:hAnsi="Times New Roman" w:cs="Times New Roman"/>
          <w:i/>
          <w:sz w:val="24"/>
          <w:szCs w:val="24"/>
        </w:rPr>
        <w:t xml:space="preserve">raft </w:t>
      </w:r>
      <w:r w:rsidR="00504BDF">
        <w:rPr>
          <w:rFonts w:ascii="Times New Roman" w:hAnsi="Times New Roman" w:cs="Times New Roman"/>
          <w:i/>
          <w:sz w:val="24"/>
          <w:szCs w:val="24"/>
        </w:rPr>
        <w:t>teks</w:t>
      </w:r>
      <w:r w:rsidR="00504BDF">
        <w:rPr>
          <w:rFonts w:ascii="Times New Roman" w:hAnsi="Times New Roman" w:cs="Times New Roman"/>
          <w:sz w:val="24"/>
          <w:szCs w:val="24"/>
        </w:rPr>
        <w:t xml:space="preserve"> dari sisi bah</w:t>
      </w:r>
      <w:r w:rsidR="002028DF">
        <w:rPr>
          <w:rFonts w:ascii="Times New Roman" w:hAnsi="Times New Roman" w:cs="Times New Roman"/>
          <w:sz w:val="24"/>
          <w:szCs w:val="24"/>
        </w:rPr>
        <w:t>a</w:t>
      </w:r>
      <w:r w:rsidR="00504BDF">
        <w:rPr>
          <w:rFonts w:ascii="Times New Roman" w:hAnsi="Times New Roman" w:cs="Times New Roman"/>
          <w:sz w:val="24"/>
          <w:szCs w:val="24"/>
        </w:rPr>
        <w:t>sa dan hukum</w:t>
      </w:r>
      <w:r w:rsidR="00504BDF" w:rsidRPr="00E82B91">
        <w:rPr>
          <w:rFonts w:ascii="Times New Roman" w:hAnsi="Times New Roman" w:cs="Times New Roman"/>
          <w:b/>
          <w:sz w:val="28"/>
          <w:szCs w:val="28"/>
        </w:rPr>
        <w:t>.</w:t>
      </w:r>
      <w:r w:rsidR="00E82B91" w:rsidRPr="00E82B91">
        <w:rPr>
          <w:rStyle w:val="FootnoteReference"/>
          <w:rFonts w:ascii="Times New Roman" w:hAnsi="Times New Roman" w:cs="Times New Roman"/>
          <w:b/>
          <w:sz w:val="28"/>
          <w:szCs w:val="28"/>
        </w:rPr>
        <w:footnoteReference w:id="11"/>
      </w:r>
    </w:p>
    <w:p w:rsidR="0019079A" w:rsidRDefault="00A66C6E" w:rsidP="00F31940">
      <w:pPr>
        <w:spacing w:line="480" w:lineRule="auto"/>
        <w:ind w:left="360" w:firstLine="720"/>
        <w:jc w:val="both"/>
        <w:rPr>
          <w:rFonts w:asciiTheme="majorBidi" w:hAnsiTheme="majorBidi" w:cstheme="majorBidi"/>
          <w:b/>
          <w:sz w:val="24"/>
          <w:szCs w:val="24"/>
        </w:rPr>
      </w:pPr>
      <w:proofErr w:type="gramStart"/>
      <w:r>
        <w:rPr>
          <w:rFonts w:asciiTheme="majorBidi" w:hAnsiTheme="majorBidi" w:cstheme="majorBidi"/>
          <w:sz w:val="24"/>
          <w:szCs w:val="24"/>
        </w:rPr>
        <w:t xml:space="preserve">Didalam perjanjian IJEPA, </w:t>
      </w:r>
      <w:r w:rsidR="0019079A">
        <w:rPr>
          <w:rFonts w:asciiTheme="majorBidi" w:hAnsiTheme="majorBidi" w:cstheme="majorBidi"/>
          <w:sz w:val="24"/>
          <w:szCs w:val="24"/>
        </w:rPr>
        <w:t>Jepang menyatakan komitmennya untuk membantu pihak Indonesia untuk meningkatkan kapasitas industrinya (capacity building) agar produk/jasanya bisa memenuhi persyaratan mutu yang dituntut oleh pasar Jepang melalui elemen perjanjian atau Cooperation</w:t>
      </w:r>
      <w:r w:rsidR="0019079A" w:rsidRPr="00E2678B">
        <w:rPr>
          <w:rFonts w:asciiTheme="majorBidi" w:hAnsiTheme="majorBidi" w:cstheme="majorBidi"/>
          <w:b/>
          <w:sz w:val="24"/>
          <w:szCs w:val="24"/>
        </w:rPr>
        <w:t>.</w:t>
      </w:r>
      <w:proofErr w:type="gramEnd"/>
      <w:r w:rsidR="0019079A" w:rsidRPr="00E2678B">
        <w:rPr>
          <w:rStyle w:val="FootnoteReference"/>
          <w:rFonts w:asciiTheme="majorBidi" w:hAnsiTheme="majorBidi" w:cstheme="majorBidi"/>
          <w:b/>
          <w:sz w:val="28"/>
          <w:szCs w:val="28"/>
        </w:rPr>
        <w:footnoteReference w:id="12"/>
      </w:r>
    </w:p>
    <w:p w:rsidR="0019079A" w:rsidRPr="00EA6DD1" w:rsidRDefault="0019079A" w:rsidP="00F31940">
      <w:pPr>
        <w:spacing w:line="480" w:lineRule="auto"/>
        <w:ind w:left="360" w:firstLine="720"/>
        <w:jc w:val="both"/>
        <w:rPr>
          <w:rFonts w:asciiTheme="majorBidi" w:hAnsiTheme="majorBidi" w:cstheme="majorBidi"/>
          <w:b/>
          <w:sz w:val="24"/>
          <w:szCs w:val="24"/>
        </w:rPr>
      </w:pPr>
      <w:r>
        <w:rPr>
          <w:rFonts w:asciiTheme="majorBidi" w:hAnsiTheme="majorBidi" w:cstheme="majorBidi"/>
          <w:sz w:val="24"/>
          <w:szCs w:val="24"/>
        </w:rPr>
        <w:t xml:space="preserve">Konsep utama atau pilar dasar kerjasama FTA antara Indonesia dan Jepang adalah untuk meningkatkan daya saing industri masing-masing negara </w:t>
      </w:r>
      <w:proofErr w:type="gramStart"/>
      <w:r>
        <w:rPr>
          <w:rFonts w:asciiTheme="majorBidi" w:hAnsiTheme="majorBidi" w:cstheme="majorBidi"/>
          <w:sz w:val="24"/>
          <w:szCs w:val="24"/>
        </w:rPr>
        <w:t>melalui :</w:t>
      </w:r>
      <w:proofErr w:type="gramEnd"/>
    </w:p>
    <w:p w:rsidR="0019079A" w:rsidRDefault="0019079A" w:rsidP="002D3C2A">
      <w:pPr>
        <w:pStyle w:val="ListParagraph"/>
        <w:numPr>
          <w:ilvl w:val="0"/>
          <w:numId w:val="24"/>
        </w:numPr>
        <w:spacing w:after="160" w:line="480" w:lineRule="auto"/>
        <w:ind w:left="1440" w:right="630"/>
        <w:jc w:val="both"/>
        <w:rPr>
          <w:rFonts w:asciiTheme="majorBidi" w:hAnsiTheme="majorBidi" w:cstheme="majorBidi"/>
          <w:sz w:val="24"/>
          <w:szCs w:val="24"/>
        </w:rPr>
      </w:pPr>
      <w:r>
        <w:rPr>
          <w:rFonts w:asciiTheme="majorBidi" w:hAnsiTheme="majorBidi" w:cstheme="majorBidi"/>
          <w:sz w:val="24"/>
          <w:szCs w:val="24"/>
        </w:rPr>
        <w:t>Liberalisasi akses Pasar</w:t>
      </w:r>
    </w:p>
    <w:p w:rsidR="0019079A" w:rsidRDefault="0019079A" w:rsidP="002D3C2A">
      <w:pPr>
        <w:pStyle w:val="ListParagraph"/>
        <w:numPr>
          <w:ilvl w:val="0"/>
          <w:numId w:val="24"/>
        </w:numPr>
        <w:spacing w:after="160" w:line="480" w:lineRule="auto"/>
        <w:ind w:left="1440" w:right="630"/>
        <w:jc w:val="both"/>
        <w:rPr>
          <w:rFonts w:asciiTheme="majorBidi" w:hAnsiTheme="majorBidi" w:cstheme="majorBidi"/>
          <w:sz w:val="24"/>
          <w:szCs w:val="24"/>
        </w:rPr>
      </w:pPr>
      <w:r>
        <w:rPr>
          <w:rFonts w:asciiTheme="majorBidi" w:hAnsiTheme="majorBidi" w:cstheme="majorBidi"/>
          <w:sz w:val="24"/>
          <w:szCs w:val="24"/>
        </w:rPr>
        <w:t>Fasilitas</w:t>
      </w:r>
    </w:p>
    <w:p w:rsidR="0019079A" w:rsidRPr="00A74E44" w:rsidRDefault="0019079A" w:rsidP="002D3C2A">
      <w:pPr>
        <w:pStyle w:val="ListParagraph"/>
        <w:numPr>
          <w:ilvl w:val="0"/>
          <w:numId w:val="24"/>
        </w:numPr>
        <w:spacing w:after="160" w:line="480" w:lineRule="auto"/>
        <w:ind w:left="1440" w:right="630"/>
        <w:jc w:val="both"/>
        <w:rPr>
          <w:rFonts w:asciiTheme="majorBidi" w:hAnsiTheme="majorBidi" w:cstheme="majorBidi"/>
          <w:sz w:val="24"/>
          <w:szCs w:val="24"/>
        </w:rPr>
      </w:pPr>
      <w:r>
        <w:rPr>
          <w:rFonts w:asciiTheme="majorBidi" w:hAnsiTheme="majorBidi" w:cstheme="majorBidi"/>
          <w:sz w:val="24"/>
          <w:szCs w:val="24"/>
        </w:rPr>
        <w:t xml:space="preserve">Kerjasama melalui </w:t>
      </w:r>
      <w:r>
        <w:rPr>
          <w:rFonts w:asciiTheme="majorBidi" w:hAnsiTheme="majorBidi" w:cstheme="majorBidi"/>
          <w:i/>
          <w:sz w:val="24"/>
          <w:szCs w:val="24"/>
        </w:rPr>
        <w:t xml:space="preserve">capacity building </w:t>
      </w:r>
      <w:r>
        <w:rPr>
          <w:rFonts w:asciiTheme="majorBidi" w:hAnsiTheme="majorBidi" w:cstheme="majorBidi"/>
          <w:sz w:val="24"/>
          <w:szCs w:val="24"/>
        </w:rPr>
        <w:t>untuk sector-sektor industri prioritas</w:t>
      </w:r>
      <w:r w:rsidRPr="00E2678B">
        <w:rPr>
          <w:rFonts w:asciiTheme="majorBidi" w:hAnsiTheme="majorBidi" w:cstheme="majorBidi"/>
          <w:b/>
          <w:sz w:val="24"/>
          <w:szCs w:val="24"/>
        </w:rPr>
        <w:t>.</w:t>
      </w:r>
      <w:r w:rsidRPr="00E2678B">
        <w:rPr>
          <w:rStyle w:val="FootnoteReference"/>
          <w:rFonts w:asciiTheme="majorBidi" w:hAnsiTheme="majorBidi" w:cstheme="majorBidi"/>
          <w:b/>
          <w:sz w:val="28"/>
          <w:szCs w:val="28"/>
        </w:rPr>
        <w:footnoteReference w:id="13"/>
      </w:r>
    </w:p>
    <w:p w:rsidR="002D3C2A" w:rsidRDefault="0019079A" w:rsidP="00D169B6">
      <w:pPr>
        <w:spacing w:line="480" w:lineRule="auto"/>
        <w:ind w:left="360" w:firstLine="720"/>
        <w:jc w:val="both"/>
        <w:rPr>
          <w:rFonts w:asciiTheme="majorBidi" w:hAnsiTheme="majorBidi" w:cstheme="majorBidi"/>
          <w:sz w:val="24"/>
          <w:szCs w:val="24"/>
        </w:rPr>
      </w:pPr>
      <w:r w:rsidRPr="003F30D7">
        <w:rPr>
          <w:rFonts w:asciiTheme="majorBidi" w:hAnsiTheme="majorBidi" w:cstheme="majorBidi"/>
          <w:sz w:val="24"/>
          <w:szCs w:val="24"/>
        </w:rPr>
        <w:t xml:space="preserve">Sementara itu Indonesia tentunya juga mengharapkan dengan adanya IJEPA dapat mendorong meningkatkan investasi Jepang di Indonesia yang selanjutnya dapat mengembangkan industri dan teknologi serta sekaligus memperdalam keterlibatan Indonesia dalam jaringan produksi regional maupun </w:t>
      </w:r>
      <w:r w:rsidRPr="003F30D7">
        <w:rPr>
          <w:rFonts w:asciiTheme="majorBidi" w:hAnsiTheme="majorBidi" w:cstheme="majorBidi"/>
          <w:sz w:val="24"/>
          <w:szCs w:val="24"/>
        </w:rPr>
        <w:lastRenderedPageBreak/>
        <w:t>internasional.Jepang juga sebetulnya mempunyai kepentingan besar terhadap Indonesia, rakyat Indonesia adalah konsumen terbesar ke-empat di dunia, serta mempunyai daya beli yang sangat tinggi</w:t>
      </w:r>
      <w:r w:rsidRPr="00E2678B">
        <w:rPr>
          <w:rFonts w:asciiTheme="majorBidi" w:hAnsiTheme="majorBidi" w:cstheme="majorBidi"/>
          <w:b/>
          <w:sz w:val="24"/>
          <w:szCs w:val="24"/>
        </w:rPr>
        <w:t>.</w:t>
      </w:r>
      <w:r w:rsidRPr="00E2678B">
        <w:rPr>
          <w:rStyle w:val="FootnoteReference"/>
          <w:rFonts w:asciiTheme="majorBidi" w:hAnsiTheme="majorBidi" w:cstheme="majorBidi"/>
          <w:b/>
          <w:sz w:val="24"/>
          <w:szCs w:val="24"/>
        </w:rPr>
        <w:footnoteReference w:id="14"/>
      </w:r>
    </w:p>
    <w:p w:rsidR="00D169B6" w:rsidRPr="00840F0E" w:rsidRDefault="00D169B6" w:rsidP="00D169B6">
      <w:pPr>
        <w:spacing w:line="480" w:lineRule="auto"/>
        <w:ind w:left="360" w:firstLine="720"/>
        <w:jc w:val="both"/>
        <w:rPr>
          <w:rFonts w:asciiTheme="majorBidi" w:hAnsiTheme="majorBidi" w:cstheme="majorBidi"/>
          <w:sz w:val="24"/>
          <w:szCs w:val="24"/>
        </w:rPr>
      </w:pPr>
    </w:p>
    <w:p w:rsidR="001A168D" w:rsidRDefault="00F61193" w:rsidP="002D3C2A">
      <w:pPr>
        <w:pStyle w:val="ListParagraph"/>
        <w:numPr>
          <w:ilvl w:val="0"/>
          <w:numId w:val="16"/>
        </w:numPr>
        <w:spacing w:line="480" w:lineRule="auto"/>
        <w:ind w:left="1080" w:hanging="720"/>
        <w:jc w:val="both"/>
        <w:rPr>
          <w:rFonts w:ascii="Times New Roman" w:hAnsi="Times New Roman" w:cs="Times New Roman"/>
          <w:b/>
          <w:sz w:val="26"/>
          <w:szCs w:val="26"/>
        </w:rPr>
      </w:pPr>
      <w:r w:rsidRPr="00F61193">
        <w:rPr>
          <w:rFonts w:ascii="Times New Roman" w:hAnsi="Times New Roman" w:cs="Times New Roman"/>
          <w:b/>
          <w:sz w:val="26"/>
          <w:szCs w:val="26"/>
        </w:rPr>
        <w:t>Tujuan dan Prinsip Dasar Terbentuknya IJEPA</w:t>
      </w:r>
    </w:p>
    <w:p w:rsidR="0019079A" w:rsidRPr="001A168D" w:rsidRDefault="0019079A" w:rsidP="00F31940">
      <w:pPr>
        <w:pStyle w:val="ListParagraph"/>
        <w:spacing w:line="480" w:lineRule="auto"/>
        <w:ind w:left="360" w:firstLine="720"/>
        <w:jc w:val="both"/>
        <w:rPr>
          <w:rFonts w:ascii="Times New Roman" w:hAnsi="Times New Roman" w:cs="Times New Roman"/>
          <w:b/>
          <w:sz w:val="26"/>
          <w:szCs w:val="26"/>
        </w:rPr>
      </w:pPr>
      <w:proofErr w:type="gramStart"/>
      <w:r w:rsidRPr="001A168D">
        <w:rPr>
          <w:rFonts w:ascii="Times New Roman" w:hAnsi="Times New Roman" w:cs="Times New Roman"/>
          <w:sz w:val="24"/>
          <w:szCs w:val="24"/>
        </w:rPr>
        <w:t>EPA antara Indonesia dan Jepang terbentuknya atas kesepakatan antara dua kepala negara untuk mempererat serta meningkatkan hubungan bilateral yang telah terjalin sangat lama antara kedua negara tersebut.</w:t>
      </w:r>
      <w:proofErr w:type="gramEnd"/>
    </w:p>
    <w:p w:rsidR="00F61193" w:rsidRDefault="00F61193" w:rsidP="00F31940">
      <w:pPr>
        <w:spacing w:line="480" w:lineRule="auto"/>
        <w:ind w:left="360" w:firstLine="720"/>
        <w:jc w:val="both"/>
        <w:rPr>
          <w:rFonts w:ascii="Times New Roman" w:hAnsi="Times New Roman" w:cs="Times New Roman"/>
          <w:b/>
          <w:sz w:val="28"/>
          <w:szCs w:val="28"/>
        </w:rPr>
      </w:pPr>
      <w:proofErr w:type="gramStart"/>
      <w:r>
        <w:rPr>
          <w:rFonts w:ascii="Times New Roman" w:hAnsi="Times New Roman" w:cs="Times New Roman"/>
          <w:sz w:val="24"/>
          <w:szCs w:val="24"/>
        </w:rPr>
        <w:t xml:space="preserve">Dalam peningkatan kerjasama, Indonesia dan Jepang sepakat membangun perjanjian kemitraan ekonomi atau </w:t>
      </w:r>
      <w:r w:rsidRPr="00F61193">
        <w:rPr>
          <w:rFonts w:ascii="Times New Roman" w:hAnsi="Times New Roman" w:cs="Times New Roman"/>
          <w:i/>
          <w:sz w:val="24"/>
          <w:szCs w:val="24"/>
        </w:rPr>
        <w:t>Economic Partnership Agreement</w:t>
      </w:r>
      <w:r>
        <w:rPr>
          <w:rFonts w:ascii="Times New Roman" w:hAnsi="Times New Roman" w:cs="Times New Roman"/>
          <w:sz w:val="24"/>
          <w:szCs w:val="24"/>
        </w:rPr>
        <w:t xml:space="preserve"> (EPA).</w:t>
      </w:r>
      <w:proofErr w:type="gramEnd"/>
      <w:r>
        <w:rPr>
          <w:rFonts w:ascii="Times New Roman" w:hAnsi="Times New Roman" w:cs="Times New Roman"/>
          <w:sz w:val="24"/>
          <w:szCs w:val="24"/>
        </w:rPr>
        <w:t xml:space="preserve"> Tujuan IJEPA adalah meningkatkan kinerja ekonomi kedua pihak melalui liberalisasi perdagangan bebas, jasa, dan investasi, fasilitas dan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ekonomi Jepang memanfaatkan EPA bilateral untuk memperkuat akses pasar di negara-negara yang menjadi target produk industrinya. </w:t>
      </w:r>
      <w:proofErr w:type="gramStart"/>
      <w:r>
        <w:rPr>
          <w:rFonts w:ascii="Times New Roman" w:hAnsi="Times New Roman" w:cs="Times New Roman"/>
          <w:sz w:val="24"/>
          <w:szCs w:val="24"/>
        </w:rPr>
        <w:t xml:space="preserve">Sedangkan Indonesia menjadikan EPA sebagai kendaraan untuk mendapatkan perlakuan yang seimbang (proper balance), khususnya menyangkut aspek kerjasama </w:t>
      </w:r>
      <w:r w:rsidR="003641A7">
        <w:rPr>
          <w:rFonts w:ascii="Times New Roman" w:hAnsi="Times New Roman" w:cs="Times New Roman"/>
          <w:sz w:val="24"/>
          <w:szCs w:val="24"/>
        </w:rPr>
        <w:t>guna membangun kapasitas ekonominya</w:t>
      </w:r>
      <w:r w:rsidR="003641A7" w:rsidRPr="007262D3">
        <w:rPr>
          <w:rFonts w:ascii="Times New Roman" w:hAnsi="Times New Roman" w:cs="Times New Roman"/>
          <w:b/>
          <w:sz w:val="28"/>
          <w:szCs w:val="28"/>
        </w:rPr>
        <w:t>.</w:t>
      </w:r>
      <w:proofErr w:type="gramEnd"/>
      <w:r w:rsidR="007262D3" w:rsidRPr="007262D3">
        <w:rPr>
          <w:rStyle w:val="FootnoteReference"/>
          <w:rFonts w:ascii="Times New Roman" w:hAnsi="Times New Roman" w:cs="Times New Roman"/>
          <w:b/>
          <w:sz w:val="28"/>
          <w:szCs w:val="28"/>
        </w:rPr>
        <w:footnoteReference w:id="15"/>
      </w:r>
    </w:p>
    <w:p w:rsidR="00C56415" w:rsidRDefault="00C56415" w:rsidP="00C56415">
      <w:pPr>
        <w:spacing w:line="480" w:lineRule="auto"/>
        <w:ind w:left="360" w:firstLine="720"/>
        <w:jc w:val="both"/>
        <w:rPr>
          <w:rFonts w:ascii="Times New Roman" w:hAnsi="Times New Roman" w:cs="Times New Roman"/>
          <w:sz w:val="24"/>
          <w:szCs w:val="24"/>
        </w:rPr>
      </w:pPr>
      <w:proofErr w:type="gramStart"/>
      <w:r w:rsidRPr="00F62DEE">
        <w:rPr>
          <w:rFonts w:ascii="Times New Roman" w:hAnsi="Times New Roman" w:cs="Times New Roman"/>
          <w:sz w:val="24"/>
          <w:szCs w:val="24"/>
        </w:rPr>
        <w:t xml:space="preserve">Adapun tujuan IJ-EPA adalah untuk meningkatkan perdagangan kedua negara, mendorong peningkatan investasi Jepang di Indonesia yang diharapkan </w:t>
      </w:r>
      <w:r w:rsidRPr="00F62DEE">
        <w:rPr>
          <w:rFonts w:ascii="Times New Roman" w:hAnsi="Times New Roman" w:cs="Times New Roman"/>
          <w:sz w:val="24"/>
          <w:szCs w:val="24"/>
        </w:rPr>
        <w:lastRenderedPageBreak/>
        <w:t>selanjutnya dapat mengembangkan industri dan teknologi serta memperdalam keterlibatan Indonesia dalam jaringan produksi regional dan internasional.</w:t>
      </w:r>
      <w:proofErr w:type="gramEnd"/>
      <w:r w:rsidRPr="00F62DEE">
        <w:rPr>
          <w:rFonts w:ascii="Times New Roman" w:hAnsi="Times New Roman" w:cs="Times New Roman"/>
          <w:sz w:val="24"/>
          <w:szCs w:val="24"/>
        </w:rPr>
        <w:t xml:space="preserve"> </w:t>
      </w:r>
      <w:proofErr w:type="gramStart"/>
      <w:r w:rsidRPr="00F62DEE">
        <w:rPr>
          <w:rFonts w:ascii="Times New Roman" w:hAnsi="Times New Roman" w:cs="Times New Roman"/>
          <w:sz w:val="24"/>
          <w:szCs w:val="24"/>
        </w:rPr>
        <w:t>Peningkatan investasi dapat membuka sekaligus penyerapan tenaga kerja yang besar di Indonesia.</w:t>
      </w:r>
      <w:proofErr w:type="gramEnd"/>
      <w:r w:rsidRPr="00F62DEE">
        <w:rPr>
          <w:rFonts w:ascii="Times New Roman" w:hAnsi="Times New Roman" w:cs="Times New Roman"/>
          <w:sz w:val="24"/>
          <w:szCs w:val="24"/>
        </w:rPr>
        <w:t xml:space="preserve">  Dalam IJ-EPA, untuk perdagangan barang disepakati moda penurunan tarif </w:t>
      </w:r>
      <w:proofErr w:type="gramStart"/>
      <w:r w:rsidRPr="00F62DEE">
        <w:rPr>
          <w:rFonts w:ascii="Times New Roman" w:hAnsi="Times New Roman" w:cs="Times New Roman"/>
          <w:sz w:val="24"/>
          <w:szCs w:val="24"/>
        </w:rPr>
        <w:t>bea</w:t>
      </w:r>
      <w:proofErr w:type="gramEnd"/>
      <w:r w:rsidRPr="00F62DEE">
        <w:rPr>
          <w:rFonts w:ascii="Times New Roman" w:hAnsi="Times New Roman" w:cs="Times New Roman"/>
          <w:sz w:val="24"/>
          <w:szCs w:val="24"/>
        </w:rPr>
        <w:t xml:space="preserve"> masuk dilakukan secara bertahap, dimana dalam penurunan tarif tersebut terdapat beberapa kategori produk, salah satunya adalah produk yang masuk dalam skema User Specific Duty Free Scheme (USDFS). USDFS adalah pemberian fasilitasi yang dipercepat untuk produk Jepang yang masuk ke Indonesia terkait dengan industri driven sector (otomotif, elektronik, alat berat, dan pembangkit energi) dengan syarat utama digunakan sebagai bahan baku dan belum diproduksi / tidak ekon</w:t>
      </w:r>
      <w:r>
        <w:rPr>
          <w:rFonts w:ascii="Times New Roman" w:hAnsi="Times New Roman" w:cs="Times New Roman"/>
          <w:sz w:val="24"/>
          <w:szCs w:val="24"/>
        </w:rPr>
        <w:t xml:space="preserve">omis dibuat di dalam negeri. </w:t>
      </w:r>
      <w:r w:rsidRPr="00F62DEE">
        <w:rPr>
          <w:rFonts w:ascii="Times New Roman" w:hAnsi="Times New Roman" w:cs="Times New Roman"/>
          <w:sz w:val="24"/>
          <w:szCs w:val="24"/>
        </w:rPr>
        <w:t>Sebagai kompensasi terhadap pemberian fasilitas USDFS oleh Indonesia,  pihak Jepang akan membantu Indonesia untuk meningkatkan daya saing produknya, sehingga bisa melewati batas toleransi</w:t>
      </w:r>
      <w:r>
        <w:rPr>
          <w:rFonts w:ascii="Times New Roman" w:hAnsi="Times New Roman" w:cs="Times New Roman"/>
          <w:sz w:val="24"/>
          <w:szCs w:val="24"/>
        </w:rPr>
        <w:t xml:space="preserve"> hambatan non tarif di Jepang.</w:t>
      </w:r>
    </w:p>
    <w:p w:rsidR="00C56415" w:rsidRPr="00C56415" w:rsidRDefault="00C56415" w:rsidP="00C56415">
      <w:pPr>
        <w:spacing w:line="480" w:lineRule="auto"/>
        <w:ind w:left="360" w:firstLine="720"/>
        <w:jc w:val="both"/>
        <w:rPr>
          <w:rFonts w:ascii="Times New Roman" w:hAnsi="Times New Roman" w:cs="Times New Roman"/>
          <w:sz w:val="24"/>
          <w:szCs w:val="24"/>
        </w:rPr>
      </w:pPr>
      <w:proofErr w:type="gramStart"/>
      <w:r w:rsidRPr="00F62DEE">
        <w:rPr>
          <w:rFonts w:ascii="Times New Roman" w:hAnsi="Times New Roman" w:cs="Times New Roman"/>
          <w:sz w:val="24"/>
          <w:szCs w:val="24"/>
        </w:rPr>
        <w:t>Bantuan  Jepang</w:t>
      </w:r>
      <w:proofErr w:type="gramEnd"/>
      <w:r w:rsidRPr="00F62DEE">
        <w:rPr>
          <w:rFonts w:ascii="Times New Roman" w:hAnsi="Times New Roman" w:cs="Times New Roman"/>
          <w:sz w:val="24"/>
          <w:szCs w:val="24"/>
        </w:rPr>
        <w:t xml:space="preserve"> tersebut tertampung dalam elemen cooperation, dan khusus untuk produk industri difokuskan pada pengembangan industri manufaktur atau disebut Manufacturing Industri Development Center (MIDEC). MIDEC berfungsi sebagai motor penggerak untuk pembangunan </w:t>
      </w:r>
      <w:r>
        <w:rPr>
          <w:rFonts w:ascii="Times New Roman" w:hAnsi="Times New Roman" w:cs="Times New Roman"/>
          <w:sz w:val="24"/>
          <w:szCs w:val="24"/>
        </w:rPr>
        <w:t xml:space="preserve">kapasitas industri (industrial </w:t>
      </w:r>
      <w:r w:rsidRPr="00F62DEE">
        <w:rPr>
          <w:rFonts w:ascii="Times New Roman" w:hAnsi="Times New Roman" w:cs="Times New Roman"/>
          <w:sz w:val="24"/>
          <w:szCs w:val="24"/>
        </w:rPr>
        <w:t xml:space="preserve">capacity building) guna meningkatkan daya saing produk industri Indonesia yang meliputi tiga belas sektor,  yaitu  metal working, welding, mold &amp; dies, energy conservation, export &amp; investment promotion, SME’s, </w:t>
      </w:r>
      <w:r w:rsidRPr="00F62DEE">
        <w:rPr>
          <w:rFonts w:ascii="Times New Roman" w:hAnsi="Times New Roman" w:cs="Times New Roman"/>
          <w:sz w:val="24"/>
          <w:szCs w:val="24"/>
        </w:rPr>
        <w:lastRenderedPageBreak/>
        <w:t>automotives, electric/electronics, steel/ steel products, textile, petrochemical &amp; oleochemicals, nonferrous, dan food &amp; beverages.</w:t>
      </w:r>
    </w:p>
    <w:p w:rsidR="00F303D2" w:rsidRDefault="00A66C6E" w:rsidP="00F31940">
      <w:pPr>
        <w:spacing w:line="480" w:lineRule="auto"/>
        <w:ind w:left="360" w:firstLine="720"/>
        <w:jc w:val="both"/>
        <w:rPr>
          <w:rFonts w:ascii="Times New Roman" w:hAnsi="Times New Roman" w:cs="Times New Roman"/>
          <w:b/>
          <w:sz w:val="28"/>
          <w:szCs w:val="28"/>
        </w:rPr>
      </w:pPr>
      <w:r>
        <w:rPr>
          <w:rFonts w:ascii="Times New Roman" w:hAnsi="Times New Roman" w:cs="Times New Roman"/>
          <w:sz w:val="24"/>
          <w:szCs w:val="24"/>
        </w:rPr>
        <w:t xml:space="preserve">Kedua </w:t>
      </w:r>
      <w:r w:rsidR="00EE2EEF">
        <w:rPr>
          <w:rFonts w:ascii="Times New Roman" w:hAnsi="Times New Roman" w:cs="Times New Roman"/>
          <w:sz w:val="24"/>
          <w:szCs w:val="24"/>
        </w:rPr>
        <w:t xml:space="preserve">negara tersebut juga telah sepakat untuk bekerja sama untuk mempromosikan nilai-nilai penting, seperti kebebasan, demokrasi, Hak Asasi Manusia (HAM) dan aturanhukum serta untuk mengatasi tantangan-tantangan baru di tingkat bilateral, regional dan global. </w:t>
      </w:r>
      <w:proofErr w:type="gramStart"/>
      <w:r w:rsidR="00EE2EEF">
        <w:rPr>
          <w:rFonts w:ascii="Times New Roman" w:hAnsi="Times New Roman" w:cs="Times New Roman"/>
          <w:sz w:val="24"/>
          <w:szCs w:val="24"/>
        </w:rPr>
        <w:t>Indonesia dan Jepang juga berkomitmen untuk mengatasi tantangan ekonomi dan strategis baru dan mencari peluang baru, baik yang disajikan oleh globalisasi, bersama-bersama melalui kerjasama bilateral konkrit</w:t>
      </w:r>
      <w:r w:rsidR="00EE2EEF" w:rsidRPr="00EE2EEF">
        <w:rPr>
          <w:rFonts w:ascii="Times New Roman" w:hAnsi="Times New Roman" w:cs="Times New Roman"/>
          <w:b/>
          <w:sz w:val="28"/>
          <w:szCs w:val="28"/>
        </w:rPr>
        <w:t>.</w:t>
      </w:r>
      <w:proofErr w:type="gramEnd"/>
      <w:r w:rsidR="00EE2EEF" w:rsidRPr="00EE2EEF">
        <w:rPr>
          <w:rStyle w:val="FootnoteReference"/>
          <w:rFonts w:ascii="Times New Roman" w:hAnsi="Times New Roman" w:cs="Times New Roman"/>
          <w:b/>
          <w:sz w:val="28"/>
          <w:szCs w:val="28"/>
        </w:rPr>
        <w:footnoteReference w:id="16"/>
      </w:r>
    </w:p>
    <w:p w:rsidR="00953A08" w:rsidRDefault="00953A08"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EPA Indonesa-Jepang memiliki 3 pilar, </w:t>
      </w:r>
      <w:proofErr w:type="gramStart"/>
      <w:r>
        <w:rPr>
          <w:rFonts w:ascii="Times New Roman" w:hAnsi="Times New Roman" w:cs="Times New Roman"/>
          <w:sz w:val="24"/>
          <w:szCs w:val="24"/>
        </w:rPr>
        <w:t xml:space="preserve">yaitu </w:t>
      </w:r>
      <w:r w:rsidRPr="008038A5">
        <w:rPr>
          <w:rFonts w:ascii="Times New Roman" w:hAnsi="Times New Roman" w:cs="Times New Roman"/>
          <w:b/>
          <w:sz w:val="28"/>
          <w:szCs w:val="28"/>
        </w:rPr>
        <w:t>:</w:t>
      </w:r>
      <w:proofErr w:type="gramEnd"/>
      <w:r w:rsidR="008038A5" w:rsidRPr="008038A5">
        <w:rPr>
          <w:rStyle w:val="FootnoteReference"/>
          <w:rFonts w:ascii="Times New Roman" w:hAnsi="Times New Roman" w:cs="Times New Roman"/>
          <w:b/>
          <w:sz w:val="28"/>
          <w:szCs w:val="28"/>
        </w:rPr>
        <w:footnoteReference w:id="17"/>
      </w:r>
    </w:p>
    <w:p w:rsidR="00953A08" w:rsidRDefault="00953A08" w:rsidP="002D3C2A">
      <w:pPr>
        <w:pStyle w:val="ListParagraph"/>
        <w:numPr>
          <w:ilvl w:val="1"/>
          <w:numId w:val="17"/>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Fasilitas Perdagangan dan Investasi, yaitu upaya untuk memperbaiki iklim investasi dan meningkatkan tingkat kepercayaan bagi investor Jepang, serta kerjasama di bidang prosedur kepabean, pelabuhan dan jasa-jasa perdagangan, Hak Kekayaan Intelektual.</w:t>
      </w:r>
    </w:p>
    <w:p w:rsidR="00953A08" w:rsidRDefault="00431362" w:rsidP="002D3C2A">
      <w:pPr>
        <w:pStyle w:val="ListParagraph"/>
        <w:numPr>
          <w:ilvl w:val="1"/>
          <w:numId w:val="17"/>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Liberalisasi, yaitu</w:t>
      </w:r>
      <w:r w:rsidR="00953A08">
        <w:rPr>
          <w:rFonts w:ascii="Times New Roman" w:hAnsi="Times New Roman" w:cs="Times New Roman"/>
          <w:sz w:val="24"/>
          <w:szCs w:val="24"/>
        </w:rPr>
        <w:t>menghapuskan atau mengurangi hambatan pedagangan dan investasi.</w:t>
      </w:r>
    </w:p>
    <w:p w:rsidR="002D3C2A" w:rsidRDefault="00953A08" w:rsidP="00C56415">
      <w:pPr>
        <w:pStyle w:val="ListParagraph"/>
        <w:numPr>
          <w:ilvl w:val="1"/>
          <w:numId w:val="17"/>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Kerjasama, yaitu kesepakatan untuk kerjasama dalam bidang industri manufaktur, pertanian, kehutanan dan perikanan, perdagangan dan promosi.</w:t>
      </w:r>
    </w:p>
    <w:p w:rsidR="00C56415" w:rsidRPr="00C56415" w:rsidRDefault="00C56415" w:rsidP="00C56415">
      <w:pPr>
        <w:spacing w:line="480" w:lineRule="auto"/>
        <w:jc w:val="both"/>
        <w:rPr>
          <w:rFonts w:ascii="Times New Roman" w:hAnsi="Times New Roman" w:cs="Times New Roman"/>
          <w:sz w:val="24"/>
          <w:szCs w:val="24"/>
        </w:rPr>
      </w:pPr>
    </w:p>
    <w:p w:rsidR="00596E4B" w:rsidRDefault="00F303D2" w:rsidP="002D3C2A">
      <w:pPr>
        <w:pStyle w:val="ListParagraph"/>
        <w:numPr>
          <w:ilvl w:val="0"/>
          <w:numId w:val="16"/>
        </w:numPr>
        <w:spacing w:line="480" w:lineRule="auto"/>
        <w:ind w:left="1080" w:hanging="720"/>
        <w:jc w:val="both"/>
        <w:rPr>
          <w:rFonts w:ascii="Times New Roman" w:hAnsi="Times New Roman" w:cs="Times New Roman"/>
          <w:b/>
          <w:sz w:val="26"/>
          <w:szCs w:val="26"/>
        </w:rPr>
      </w:pPr>
      <w:r>
        <w:rPr>
          <w:rFonts w:ascii="Times New Roman" w:hAnsi="Times New Roman" w:cs="Times New Roman"/>
          <w:b/>
          <w:sz w:val="26"/>
          <w:szCs w:val="26"/>
        </w:rPr>
        <w:t>Sektor – S</w:t>
      </w:r>
      <w:r w:rsidR="007262D3" w:rsidRPr="007262D3">
        <w:rPr>
          <w:rFonts w:ascii="Times New Roman" w:hAnsi="Times New Roman" w:cs="Times New Roman"/>
          <w:b/>
          <w:sz w:val="26"/>
          <w:szCs w:val="26"/>
        </w:rPr>
        <w:t>ektor Dalam IJEPA</w:t>
      </w:r>
    </w:p>
    <w:p w:rsidR="002D3C2A" w:rsidRPr="00BC3984" w:rsidRDefault="007262D3" w:rsidP="00BC3984">
      <w:pPr>
        <w:pStyle w:val="ListParagraph"/>
        <w:spacing w:line="480" w:lineRule="auto"/>
        <w:ind w:left="360" w:firstLine="720"/>
        <w:jc w:val="both"/>
        <w:rPr>
          <w:rFonts w:ascii="Times New Roman" w:hAnsi="Times New Roman" w:cs="Times New Roman"/>
          <w:sz w:val="24"/>
          <w:szCs w:val="24"/>
        </w:rPr>
      </w:pPr>
      <w:r w:rsidRPr="007262D3">
        <w:rPr>
          <w:rFonts w:ascii="Times New Roman" w:hAnsi="Times New Roman" w:cs="Times New Roman"/>
          <w:sz w:val="24"/>
          <w:szCs w:val="24"/>
        </w:rPr>
        <w:t>Di dalam perjanjian kerjasama Indonesia dengan Jepang dalam IJEPA terdapat b</w:t>
      </w:r>
      <w:r w:rsidR="00431362">
        <w:rPr>
          <w:rFonts w:ascii="Times New Roman" w:hAnsi="Times New Roman" w:cs="Times New Roman"/>
          <w:sz w:val="24"/>
          <w:szCs w:val="24"/>
        </w:rPr>
        <w:t xml:space="preserve">eberapa sektor kerjasama, </w:t>
      </w:r>
      <w:proofErr w:type="gramStart"/>
      <w:r w:rsidR="00431362">
        <w:rPr>
          <w:rFonts w:ascii="Times New Roman" w:hAnsi="Times New Roman" w:cs="Times New Roman"/>
          <w:sz w:val="24"/>
          <w:szCs w:val="24"/>
        </w:rPr>
        <w:t xml:space="preserve">yaitu </w:t>
      </w:r>
      <w:r w:rsidRPr="007262D3">
        <w:rPr>
          <w:rFonts w:ascii="Times New Roman" w:hAnsi="Times New Roman" w:cs="Times New Roman"/>
          <w:sz w:val="24"/>
          <w:szCs w:val="24"/>
        </w:rPr>
        <w:t>:</w:t>
      </w:r>
      <w:proofErr w:type="gramEnd"/>
    </w:p>
    <w:p w:rsidR="007262D3" w:rsidRPr="007262D3" w:rsidRDefault="007262D3" w:rsidP="002D3C2A">
      <w:pPr>
        <w:pStyle w:val="ListParagraph"/>
        <w:numPr>
          <w:ilvl w:val="0"/>
          <w:numId w:val="18"/>
        </w:numPr>
        <w:spacing w:line="480" w:lineRule="auto"/>
        <w:ind w:left="1080" w:hanging="720"/>
        <w:jc w:val="both"/>
        <w:rPr>
          <w:rFonts w:ascii="Times New Roman" w:hAnsi="Times New Roman" w:cs="Times New Roman"/>
          <w:sz w:val="24"/>
          <w:szCs w:val="24"/>
        </w:rPr>
      </w:pPr>
      <w:r w:rsidRPr="007262D3">
        <w:rPr>
          <w:rFonts w:ascii="Times New Roman" w:hAnsi="Times New Roman" w:cs="Times New Roman"/>
          <w:sz w:val="24"/>
          <w:szCs w:val="24"/>
        </w:rPr>
        <w:t>Trade in goods (perdagangan)</w:t>
      </w:r>
    </w:p>
    <w:p w:rsidR="001A168D" w:rsidRDefault="007262D3" w:rsidP="00F31940">
      <w:pPr>
        <w:spacing w:line="480" w:lineRule="auto"/>
        <w:ind w:left="360" w:firstLine="720"/>
        <w:jc w:val="both"/>
        <w:rPr>
          <w:rFonts w:ascii="Times New Roman" w:hAnsi="Times New Roman" w:cs="Times New Roman"/>
          <w:sz w:val="24"/>
          <w:szCs w:val="24"/>
        </w:rPr>
      </w:pPr>
      <w:r w:rsidRPr="007262D3">
        <w:rPr>
          <w:rFonts w:ascii="Times New Roman" w:hAnsi="Times New Roman" w:cs="Times New Roman"/>
          <w:sz w:val="24"/>
          <w:szCs w:val="24"/>
        </w:rPr>
        <w:t xml:space="preserve">Dalam bidang perdagangan, mempunyai perdagangan yang </w:t>
      </w:r>
      <w:proofErr w:type="gramStart"/>
      <w:r w:rsidRPr="007262D3">
        <w:rPr>
          <w:rFonts w:ascii="Times New Roman" w:hAnsi="Times New Roman" w:cs="Times New Roman"/>
          <w:sz w:val="24"/>
          <w:szCs w:val="24"/>
        </w:rPr>
        <w:t>sama</w:t>
      </w:r>
      <w:proofErr w:type="gramEnd"/>
      <w:r>
        <w:rPr>
          <w:rFonts w:ascii="Times New Roman" w:hAnsi="Times New Roman" w:cs="Times New Roman"/>
          <w:sz w:val="24"/>
          <w:szCs w:val="24"/>
        </w:rPr>
        <w:t xml:space="preserve"> bahwa IJEPA sebaiknya memasukkan perjanjian di bidang perdagangan yaitu,</w:t>
      </w:r>
      <w:r w:rsidR="00431362">
        <w:rPr>
          <w:rFonts w:ascii="Times New Roman" w:hAnsi="Times New Roman" w:cs="Times New Roman"/>
          <w:sz w:val="24"/>
          <w:szCs w:val="24"/>
        </w:rPr>
        <w:t xml:space="preserve"> </w:t>
      </w:r>
      <w:r>
        <w:rPr>
          <w:rFonts w:ascii="Times New Roman" w:hAnsi="Times New Roman" w:cs="Times New Roman"/>
          <w:sz w:val="24"/>
          <w:szCs w:val="24"/>
        </w:rPr>
        <w:t>penurunan biaya tarif</w:t>
      </w:r>
      <w:r w:rsidR="002813FC">
        <w:rPr>
          <w:rFonts w:ascii="Times New Roman" w:hAnsi="Times New Roman" w:cs="Times New Roman"/>
          <w:sz w:val="24"/>
          <w:szCs w:val="24"/>
        </w:rPr>
        <w:t xml:space="preserve"> adalah elemen penting untuk mem</w:t>
      </w:r>
      <w:r w:rsidR="00420018">
        <w:rPr>
          <w:rFonts w:ascii="Times New Roman" w:hAnsi="Times New Roman" w:cs="Times New Roman"/>
          <w:sz w:val="24"/>
          <w:szCs w:val="24"/>
        </w:rPr>
        <w:t>perkuat kemitraan ekonomi di antara kedua negara. Kerjasama perdagangan antara Indonesia dan Jepang yang lebih dikenal dengan Indonesia – Japan Economic Partnership Agreement (IJ-EPA) telah menandatangani oleh kedua pemimpin negara pada tanggal 20 Agustus 2007 yang lalu.</w:t>
      </w:r>
    </w:p>
    <w:p w:rsidR="001A168D" w:rsidRDefault="00420018" w:rsidP="002D3C2A">
      <w:pPr>
        <w:pStyle w:val="ListParagraph"/>
        <w:numPr>
          <w:ilvl w:val="0"/>
          <w:numId w:val="18"/>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Rules of Origin (peraturan dasar)</w:t>
      </w:r>
    </w:p>
    <w:p w:rsidR="00420018" w:rsidRDefault="00420018" w:rsidP="00F31940">
      <w:pPr>
        <w:pStyle w:val="ListParagraph"/>
        <w:spacing w:line="480" w:lineRule="auto"/>
        <w:ind w:left="360" w:firstLine="720"/>
        <w:jc w:val="both"/>
        <w:rPr>
          <w:rFonts w:ascii="Times New Roman" w:hAnsi="Times New Roman" w:cs="Times New Roman"/>
          <w:sz w:val="24"/>
          <w:szCs w:val="24"/>
        </w:rPr>
      </w:pPr>
      <w:r w:rsidRPr="001A168D">
        <w:rPr>
          <w:rFonts w:ascii="Times New Roman" w:hAnsi="Times New Roman" w:cs="Times New Roman"/>
          <w:sz w:val="24"/>
          <w:szCs w:val="24"/>
        </w:rPr>
        <w:t xml:space="preserve">Kedua belah pihak mempunyai pandangan bahwa peraturan baik di bawah ASEAN-Japan Comprehensive Economic Partnership Agreement maupun dibawah EPA bilateral disatukan satu </w:t>
      </w:r>
      <w:proofErr w:type="gramStart"/>
      <w:r w:rsidRPr="001A168D">
        <w:rPr>
          <w:rFonts w:ascii="Times New Roman" w:hAnsi="Times New Roman" w:cs="Times New Roman"/>
          <w:sz w:val="24"/>
          <w:szCs w:val="24"/>
        </w:rPr>
        <w:t>sama</w:t>
      </w:r>
      <w:proofErr w:type="gramEnd"/>
      <w:r w:rsidRPr="001A168D">
        <w:rPr>
          <w:rFonts w:ascii="Times New Roman" w:hAnsi="Times New Roman" w:cs="Times New Roman"/>
          <w:sz w:val="24"/>
          <w:szCs w:val="24"/>
        </w:rPr>
        <w:t xml:space="preserve"> lain.</w:t>
      </w:r>
    </w:p>
    <w:p w:rsidR="00BC3984" w:rsidRPr="001A168D" w:rsidRDefault="00BC3984" w:rsidP="00F31940">
      <w:pPr>
        <w:pStyle w:val="ListParagraph"/>
        <w:spacing w:line="480" w:lineRule="auto"/>
        <w:ind w:left="360" w:firstLine="720"/>
        <w:jc w:val="both"/>
        <w:rPr>
          <w:rFonts w:ascii="Times New Roman" w:hAnsi="Times New Roman" w:cs="Times New Roman"/>
          <w:sz w:val="24"/>
          <w:szCs w:val="24"/>
        </w:rPr>
      </w:pPr>
    </w:p>
    <w:p w:rsidR="00420018" w:rsidRDefault="00420018" w:rsidP="002D3C2A">
      <w:pPr>
        <w:pStyle w:val="ListParagraph"/>
        <w:numPr>
          <w:ilvl w:val="0"/>
          <w:numId w:val="18"/>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Custom Procedure (prosedur tentang ekspor impor dan bea Cukai)</w:t>
      </w:r>
    </w:p>
    <w:p w:rsidR="005F6F6A" w:rsidRDefault="00420018"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Kedua pihak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informasi dan pertukaran </w:t>
      </w:r>
      <w:r w:rsidR="006C7549">
        <w:rPr>
          <w:rFonts w:ascii="Times New Roman" w:hAnsi="Times New Roman" w:cs="Times New Roman"/>
          <w:sz w:val="24"/>
          <w:szCs w:val="24"/>
        </w:rPr>
        <w:t>dengan maksud</w:t>
      </w:r>
      <w:r w:rsidR="00431362">
        <w:rPr>
          <w:rFonts w:ascii="Times New Roman" w:hAnsi="Times New Roman" w:cs="Times New Roman"/>
          <w:sz w:val="24"/>
          <w:szCs w:val="24"/>
        </w:rPr>
        <w:t xml:space="preserve"> memfasilitasi perdagangan. </w:t>
      </w:r>
      <w:r w:rsidR="006C7549">
        <w:rPr>
          <w:rFonts w:ascii="Times New Roman" w:hAnsi="Times New Roman" w:cs="Times New Roman"/>
          <w:sz w:val="24"/>
          <w:szCs w:val="24"/>
        </w:rPr>
        <w:t>Pihak Jepang menunjukan keseimbangan antara fasilitas perdagangan dan menjamin keamanan adalah penting dalam bid</w:t>
      </w:r>
      <w:r w:rsidR="00431362">
        <w:rPr>
          <w:rFonts w:ascii="Times New Roman" w:hAnsi="Times New Roman" w:cs="Times New Roman"/>
          <w:sz w:val="24"/>
          <w:szCs w:val="24"/>
        </w:rPr>
        <w:t xml:space="preserve">ang ekspor-impor dan </w:t>
      </w:r>
      <w:proofErr w:type="gramStart"/>
      <w:r w:rsidR="00431362">
        <w:rPr>
          <w:rFonts w:ascii="Times New Roman" w:hAnsi="Times New Roman" w:cs="Times New Roman"/>
          <w:sz w:val="24"/>
          <w:szCs w:val="24"/>
        </w:rPr>
        <w:t>bea</w:t>
      </w:r>
      <w:proofErr w:type="gramEnd"/>
      <w:r w:rsidR="00431362">
        <w:rPr>
          <w:rFonts w:ascii="Times New Roman" w:hAnsi="Times New Roman" w:cs="Times New Roman"/>
          <w:sz w:val="24"/>
          <w:szCs w:val="24"/>
        </w:rPr>
        <w:t xml:space="preserve"> cukai. </w:t>
      </w:r>
      <w:r w:rsidR="006C7549">
        <w:rPr>
          <w:rFonts w:ascii="Times New Roman" w:hAnsi="Times New Roman" w:cs="Times New Roman"/>
          <w:sz w:val="24"/>
          <w:szCs w:val="24"/>
        </w:rPr>
        <w:t xml:space="preserve">Industri Jepang meminta untuk meningkatkan kemungkinan ekspor-impordan </w:t>
      </w:r>
      <w:proofErr w:type="gramStart"/>
      <w:r w:rsidR="006C7549">
        <w:rPr>
          <w:rFonts w:ascii="Times New Roman" w:hAnsi="Times New Roman" w:cs="Times New Roman"/>
          <w:sz w:val="24"/>
          <w:szCs w:val="24"/>
        </w:rPr>
        <w:t>bea</w:t>
      </w:r>
      <w:proofErr w:type="gramEnd"/>
      <w:r w:rsidR="006C7549">
        <w:rPr>
          <w:rFonts w:ascii="Times New Roman" w:hAnsi="Times New Roman" w:cs="Times New Roman"/>
          <w:sz w:val="24"/>
          <w:szCs w:val="24"/>
        </w:rPr>
        <w:t xml:space="preserve"> cukai lewat perbaikan lebih lanjut terhadap kekurangan dari ekspor-impor dan bea cukai, fasilitas ekspor-impor</w:t>
      </w:r>
      <w:r w:rsidR="003C4EF9">
        <w:rPr>
          <w:rFonts w:ascii="Times New Roman" w:hAnsi="Times New Roman" w:cs="Times New Roman"/>
          <w:sz w:val="24"/>
          <w:szCs w:val="24"/>
        </w:rPr>
        <w:t xml:space="preserve"> dan bea cukai, menyeragamkan dari p</w:t>
      </w:r>
      <w:r w:rsidR="005F6F6A">
        <w:rPr>
          <w:rFonts w:ascii="Times New Roman" w:hAnsi="Times New Roman" w:cs="Times New Roman"/>
          <w:sz w:val="24"/>
          <w:szCs w:val="24"/>
        </w:rPr>
        <w:t>enggunaan peraturan-peraturan, dan lain-lain.</w:t>
      </w:r>
    </w:p>
    <w:p w:rsidR="007E5C8F" w:rsidRPr="001A168D" w:rsidRDefault="003C4EF9"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opini tersebut pihak Jepang mengatakan bahwa untuk ekspor-impor dan </w:t>
      </w:r>
      <w:proofErr w:type="gramStart"/>
      <w:r>
        <w:rPr>
          <w:rFonts w:ascii="Times New Roman" w:hAnsi="Times New Roman" w:cs="Times New Roman"/>
          <w:sz w:val="24"/>
          <w:szCs w:val="24"/>
        </w:rPr>
        <w:t>bea</w:t>
      </w:r>
      <w:proofErr w:type="gramEnd"/>
      <w:r>
        <w:rPr>
          <w:rFonts w:ascii="Times New Roman" w:hAnsi="Times New Roman" w:cs="Times New Roman"/>
          <w:sz w:val="24"/>
          <w:szCs w:val="24"/>
        </w:rPr>
        <w:t xml:space="preserve"> cukai harus dimasukkan dalam EPA. </w:t>
      </w:r>
      <w:r w:rsidRPr="003C4EF9">
        <w:rPr>
          <w:rFonts w:ascii="Times New Roman" w:hAnsi="Times New Roman" w:cs="Times New Roman"/>
          <w:sz w:val="24"/>
          <w:szCs w:val="24"/>
        </w:rPr>
        <w:t xml:space="preserve">Dengan point-point berikut </w:t>
      </w:r>
      <w:proofErr w:type="gramStart"/>
      <w:r w:rsidRPr="003C4EF9">
        <w:rPr>
          <w:rFonts w:ascii="Times New Roman" w:hAnsi="Times New Roman" w:cs="Times New Roman"/>
          <w:sz w:val="24"/>
          <w:szCs w:val="24"/>
        </w:rPr>
        <w:t>ini :</w:t>
      </w:r>
      <w:proofErr w:type="gramEnd"/>
    </w:p>
    <w:p w:rsidR="003C4EF9" w:rsidRDefault="003C4EF9" w:rsidP="002D3C2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Memastikan tidak ada kelemahan</w:t>
      </w:r>
    </w:p>
    <w:p w:rsidR="003C4EF9" w:rsidRDefault="003C4EF9" w:rsidP="002D3C2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Kerjasama dan pertukaran informasi antara yang bertanggung jawab atas ekspor impor dan bea cukai dengan maksud untuk memperlancar aktifitas perdagangan melalui penyederhanaan dan keselarasan </w:t>
      </w:r>
      <w:r w:rsidR="00F15623">
        <w:rPr>
          <w:rFonts w:ascii="Times New Roman" w:hAnsi="Times New Roman" w:cs="Times New Roman"/>
          <w:sz w:val="24"/>
          <w:szCs w:val="24"/>
        </w:rPr>
        <w:t>dari ekspor-impor dan bea cukai</w:t>
      </w:r>
      <w:r>
        <w:rPr>
          <w:rFonts w:ascii="Times New Roman" w:hAnsi="Times New Roman" w:cs="Times New Roman"/>
          <w:sz w:val="24"/>
          <w:szCs w:val="24"/>
        </w:rPr>
        <w:t>, dan menjamin pelaksanaan menentang perdagangan barang-barang gelap</w:t>
      </w:r>
    </w:p>
    <w:p w:rsidR="00BF3421" w:rsidRPr="00F303D2" w:rsidRDefault="003C4EF9" w:rsidP="002D3C2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Pengakuan yang pantas dalam melaksanakan mekanisme</w:t>
      </w:r>
      <w:r w:rsidR="00422713">
        <w:rPr>
          <w:rFonts w:ascii="Times New Roman" w:hAnsi="Times New Roman" w:cs="Times New Roman"/>
          <w:sz w:val="24"/>
          <w:szCs w:val="24"/>
        </w:rPr>
        <w:t xml:space="preserve">. Pihak Indonesia memberikan Informasi mengenai ekspor-impor dan </w:t>
      </w:r>
      <w:proofErr w:type="gramStart"/>
      <w:r w:rsidR="00422713">
        <w:rPr>
          <w:rFonts w:ascii="Times New Roman" w:hAnsi="Times New Roman" w:cs="Times New Roman"/>
          <w:sz w:val="24"/>
          <w:szCs w:val="24"/>
        </w:rPr>
        <w:t>bea</w:t>
      </w:r>
      <w:proofErr w:type="gramEnd"/>
      <w:r w:rsidR="00422713">
        <w:rPr>
          <w:rFonts w:ascii="Times New Roman" w:hAnsi="Times New Roman" w:cs="Times New Roman"/>
          <w:sz w:val="24"/>
          <w:szCs w:val="24"/>
        </w:rPr>
        <w:t xml:space="preserve"> cukai, yang sudah disederhanakan. Dalam hal ini, pihak Indonesia menegaskan bahwa Indonesia </w:t>
      </w:r>
      <w:proofErr w:type="gramStart"/>
      <w:r w:rsidR="00422713">
        <w:rPr>
          <w:rFonts w:ascii="Times New Roman" w:hAnsi="Times New Roman" w:cs="Times New Roman"/>
          <w:sz w:val="24"/>
          <w:szCs w:val="24"/>
        </w:rPr>
        <w:t>akan</w:t>
      </w:r>
      <w:proofErr w:type="gramEnd"/>
      <w:r w:rsidR="00422713">
        <w:rPr>
          <w:rFonts w:ascii="Times New Roman" w:hAnsi="Times New Roman" w:cs="Times New Roman"/>
          <w:sz w:val="24"/>
          <w:szCs w:val="24"/>
        </w:rPr>
        <w:t xml:space="preserve"> berusaha terus menerus memperbaiki prosedur ekspor-impor dan bea cukai. Pihak Indonesia mempunyai pandangan atas pentingnya kerjasama antara kedua belah pihak yang berwenang dalam bidang diatas.</w:t>
      </w:r>
    </w:p>
    <w:p w:rsidR="0041270C" w:rsidRDefault="00BF3421" w:rsidP="002D3C2A">
      <w:pPr>
        <w:pStyle w:val="ListParagraph"/>
        <w:numPr>
          <w:ilvl w:val="0"/>
          <w:numId w:val="18"/>
        </w:numPr>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lastRenderedPageBreak/>
        <w:t>Trade In Service (Perdagangan J</w:t>
      </w:r>
      <w:r w:rsidR="00422713">
        <w:rPr>
          <w:rFonts w:ascii="Times New Roman" w:hAnsi="Times New Roman" w:cs="Times New Roman"/>
          <w:sz w:val="24"/>
          <w:szCs w:val="24"/>
        </w:rPr>
        <w:t>asa)</w:t>
      </w:r>
    </w:p>
    <w:p w:rsidR="0041270C" w:rsidRDefault="00B42CC3" w:rsidP="00F31940">
      <w:pPr>
        <w:spacing w:line="480" w:lineRule="auto"/>
        <w:ind w:left="360" w:firstLine="720"/>
        <w:jc w:val="both"/>
        <w:rPr>
          <w:rFonts w:ascii="Times New Roman" w:hAnsi="Times New Roman" w:cs="Times New Roman"/>
          <w:sz w:val="24"/>
          <w:szCs w:val="24"/>
        </w:rPr>
      </w:pPr>
      <w:r w:rsidRPr="0041270C">
        <w:rPr>
          <w:rFonts w:ascii="Times New Roman" w:hAnsi="Times New Roman" w:cs="Times New Roman"/>
          <w:sz w:val="24"/>
          <w:szCs w:val="24"/>
        </w:rPr>
        <w:t xml:space="preserve">IJEPA </w:t>
      </w:r>
      <w:proofErr w:type="gramStart"/>
      <w:r w:rsidRPr="0041270C">
        <w:rPr>
          <w:rFonts w:ascii="Times New Roman" w:hAnsi="Times New Roman" w:cs="Times New Roman"/>
          <w:sz w:val="24"/>
          <w:szCs w:val="24"/>
        </w:rPr>
        <w:t>akan</w:t>
      </w:r>
      <w:proofErr w:type="gramEnd"/>
      <w:r w:rsidRPr="0041270C">
        <w:rPr>
          <w:rFonts w:ascii="Times New Roman" w:hAnsi="Times New Roman" w:cs="Times New Roman"/>
          <w:sz w:val="24"/>
          <w:szCs w:val="24"/>
        </w:rPr>
        <w:t xml:space="preserve"> menyediakan mekanisme untuk perbaikan lingkungan peusahaan dan promosi keyakinan perusahaan, dengan partisipsi kedua Pemerintah Indonesia dan Jepang, sektor pribadi masing-masing dan organisasi relevan lainnya. </w:t>
      </w:r>
      <w:proofErr w:type="gramStart"/>
      <w:r w:rsidRPr="0041270C">
        <w:rPr>
          <w:rFonts w:ascii="Times New Roman" w:hAnsi="Times New Roman" w:cs="Times New Roman"/>
          <w:sz w:val="24"/>
          <w:szCs w:val="24"/>
        </w:rPr>
        <w:t xml:space="preserve">Pihak Jepang memberikan </w:t>
      </w:r>
      <w:r w:rsidR="00094431" w:rsidRPr="0041270C">
        <w:rPr>
          <w:rFonts w:ascii="Times New Roman" w:hAnsi="Times New Roman" w:cs="Times New Roman"/>
          <w:sz w:val="24"/>
          <w:szCs w:val="24"/>
        </w:rPr>
        <w:t>perhatiannya di bidang liberalisasi jasa yang berhubungan dengan pembuatan jasa, informasi dan pelayanan keuangan, dan pelayanan hukum.</w:t>
      </w:r>
      <w:proofErr w:type="gramEnd"/>
      <w:r w:rsidR="00094431" w:rsidRPr="0041270C">
        <w:rPr>
          <w:rFonts w:ascii="Times New Roman" w:hAnsi="Times New Roman" w:cs="Times New Roman"/>
          <w:sz w:val="24"/>
          <w:szCs w:val="24"/>
        </w:rPr>
        <w:t xml:space="preserve"> Pihak Jepang menjelaskan bahwa pembuatan pelayanan dapat membantu perbaikan prasarana di Indonesia, dan pelayanan yang berhubungan dengan hal-hal yang berhubungan dengan Industri Pabrik yang mana pihak Jepang penanam modal terbesar dalam bidang ini diantara penanam modal lainnya dalam bidang ekonomi yang ada di Indonesia.</w:t>
      </w:r>
    </w:p>
    <w:p w:rsidR="00BF3421" w:rsidRDefault="00094431" w:rsidP="00F31940">
      <w:pPr>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Pihak Indonesia juga memberikan perhatiannya dalam pelayanan di bidang liberalisasi, termasuk pelayanan kepariwisataan, informasi dan komunikasi, transportasi maritime, pembuatan, pendidikan, dan pelayanan yang berhubungan dengan kesehatan.</w:t>
      </w:r>
      <w:proofErr w:type="gramEnd"/>
      <w:r w:rsidR="003F588F">
        <w:rPr>
          <w:rFonts w:ascii="Times New Roman" w:hAnsi="Times New Roman" w:cs="Times New Roman"/>
          <w:sz w:val="24"/>
          <w:szCs w:val="24"/>
        </w:rPr>
        <w:t xml:space="preserve"> </w:t>
      </w:r>
      <w:proofErr w:type="gramStart"/>
      <w:r w:rsidR="003F588F">
        <w:rPr>
          <w:rFonts w:ascii="Times New Roman" w:hAnsi="Times New Roman" w:cs="Times New Roman"/>
          <w:sz w:val="24"/>
          <w:szCs w:val="24"/>
        </w:rPr>
        <w:t>Pihak</w:t>
      </w:r>
      <w:r>
        <w:rPr>
          <w:rFonts w:ascii="Times New Roman" w:hAnsi="Times New Roman" w:cs="Times New Roman"/>
          <w:sz w:val="24"/>
          <w:szCs w:val="24"/>
        </w:rPr>
        <w:t xml:space="preserve"> Indonesia juga </w:t>
      </w:r>
      <w:r w:rsidR="007217B8">
        <w:rPr>
          <w:rFonts w:ascii="Times New Roman" w:hAnsi="Times New Roman" w:cs="Times New Roman"/>
          <w:sz w:val="24"/>
          <w:szCs w:val="24"/>
        </w:rPr>
        <w:t>menerangkan adanya</w:t>
      </w:r>
      <w:r w:rsidR="00BF3421">
        <w:rPr>
          <w:rFonts w:ascii="Times New Roman" w:hAnsi="Times New Roman" w:cs="Times New Roman"/>
          <w:sz w:val="24"/>
          <w:szCs w:val="24"/>
        </w:rPr>
        <w:t xml:space="preserve"> kemajuan dalam bidang liberalisasi yang sudah dilakukan di bawah WTO (</w:t>
      </w:r>
      <w:r w:rsidR="00BF3421" w:rsidRPr="00BF3421">
        <w:rPr>
          <w:rFonts w:ascii="Times New Roman" w:hAnsi="Times New Roman" w:cs="Times New Roman"/>
          <w:i/>
          <w:sz w:val="24"/>
          <w:szCs w:val="24"/>
        </w:rPr>
        <w:t>World Trade Organization</w:t>
      </w:r>
      <w:r w:rsidR="00BF3421">
        <w:rPr>
          <w:rFonts w:ascii="Times New Roman" w:hAnsi="Times New Roman" w:cs="Times New Roman"/>
          <w:sz w:val="24"/>
          <w:szCs w:val="24"/>
        </w:rPr>
        <w:t>) dalam bidang perdagangan dan pelayanan keuangan.</w:t>
      </w:r>
      <w:proofErr w:type="gramEnd"/>
      <w:r w:rsidR="003F588F">
        <w:rPr>
          <w:rFonts w:ascii="Times New Roman" w:hAnsi="Times New Roman" w:cs="Times New Roman"/>
          <w:sz w:val="24"/>
          <w:szCs w:val="24"/>
        </w:rPr>
        <w:t xml:space="preserve"> </w:t>
      </w:r>
      <w:proofErr w:type="gramStart"/>
      <w:r w:rsidR="00BF3421">
        <w:rPr>
          <w:rFonts w:ascii="Times New Roman" w:hAnsi="Times New Roman" w:cs="Times New Roman"/>
          <w:sz w:val="24"/>
          <w:szCs w:val="24"/>
        </w:rPr>
        <w:t>Sejauh ini pelayanan distribusi, pihak Indonesia menerangkan bahwa area ini sudah dibuka untuk partisipasi asing.</w:t>
      </w:r>
      <w:proofErr w:type="gramEnd"/>
    </w:p>
    <w:p w:rsidR="00C56415" w:rsidRDefault="00C56415" w:rsidP="00F31940">
      <w:pPr>
        <w:spacing w:line="480" w:lineRule="auto"/>
        <w:ind w:left="360" w:firstLine="720"/>
        <w:jc w:val="both"/>
        <w:rPr>
          <w:rFonts w:ascii="Times New Roman" w:hAnsi="Times New Roman" w:cs="Times New Roman"/>
          <w:sz w:val="24"/>
          <w:szCs w:val="24"/>
        </w:rPr>
      </w:pPr>
    </w:p>
    <w:p w:rsidR="00C56415" w:rsidRPr="00F303D2" w:rsidRDefault="00C56415" w:rsidP="00F31940">
      <w:pPr>
        <w:spacing w:line="480" w:lineRule="auto"/>
        <w:ind w:left="360" w:firstLine="720"/>
        <w:jc w:val="both"/>
        <w:rPr>
          <w:rFonts w:ascii="Times New Roman" w:hAnsi="Times New Roman" w:cs="Times New Roman"/>
          <w:sz w:val="24"/>
          <w:szCs w:val="24"/>
        </w:rPr>
      </w:pPr>
    </w:p>
    <w:p w:rsidR="00BF3421" w:rsidRPr="00BF3421" w:rsidRDefault="00BF3421" w:rsidP="002D3C2A">
      <w:pPr>
        <w:pStyle w:val="ListParagraph"/>
        <w:numPr>
          <w:ilvl w:val="0"/>
          <w:numId w:val="18"/>
        </w:numPr>
        <w:spacing w:line="480" w:lineRule="auto"/>
        <w:ind w:left="1080" w:hanging="720"/>
        <w:jc w:val="both"/>
        <w:rPr>
          <w:rFonts w:ascii="Times New Roman" w:hAnsi="Times New Roman" w:cs="Times New Roman"/>
          <w:i/>
          <w:sz w:val="24"/>
          <w:szCs w:val="24"/>
        </w:rPr>
      </w:pPr>
      <w:r w:rsidRPr="00BF3421">
        <w:rPr>
          <w:rFonts w:ascii="Times New Roman" w:hAnsi="Times New Roman" w:cs="Times New Roman"/>
          <w:i/>
          <w:sz w:val="24"/>
          <w:szCs w:val="24"/>
        </w:rPr>
        <w:lastRenderedPageBreak/>
        <w:t>Investment</w:t>
      </w:r>
      <w:r>
        <w:rPr>
          <w:rFonts w:ascii="Times New Roman" w:hAnsi="Times New Roman" w:cs="Times New Roman"/>
          <w:sz w:val="24"/>
          <w:szCs w:val="24"/>
        </w:rPr>
        <w:t>(Investasi)</w:t>
      </w:r>
    </w:p>
    <w:p w:rsidR="00BF3421" w:rsidRDefault="00BF3421"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Indonesia merupakan salah satu negara tujuan penting bagi Investasi Jepang, walaupun peringkatnya sebagai negara tujuan, menurun sejak krisis ekonomi.</w:t>
      </w:r>
      <w:proofErr w:type="gramEnd"/>
    </w:p>
    <w:p w:rsidR="00256DC8" w:rsidRDefault="00256DC8" w:rsidP="002D3C2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Di bidang manufaktur aliran terbesar adalah di sektor otomotif/suku cadang, elektrik/elektronik, dan sektor kimia serta peralatan kantor :</w:t>
      </w:r>
    </w:p>
    <w:p w:rsidR="00256DC8" w:rsidRDefault="00256DC8" w:rsidP="002D3C2A">
      <w:pPr>
        <w:pStyle w:val="ListParagraph"/>
        <w:numPr>
          <w:ilvl w:val="0"/>
          <w:numId w:val="2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Memperdalam struktur Industri dengan investasi industri pendukung (componen, parts, mould and dies), dimana supplier Indonesia dapat juga berkembang dengan fasilitas dari Manufacturing Industry Development Center (MIDEC),</w:t>
      </w:r>
    </w:p>
    <w:p w:rsidR="00256DC8" w:rsidRDefault="00256DC8" w:rsidP="002D3C2A">
      <w:pPr>
        <w:pStyle w:val="ListParagraph"/>
        <w:numPr>
          <w:ilvl w:val="0"/>
          <w:numId w:val="2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Investasi </w:t>
      </w:r>
      <w:r w:rsidR="00FB52A9">
        <w:rPr>
          <w:rFonts w:ascii="Times New Roman" w:hAnsi="Times New Roman" w:cs="Times New Roman"/>
          <w:sz w:val="24"/>
          <w:szCs w:val="24"/>
        </w:rPr>
        <w:t>untuk mengembangkan pertanian, perikanan, perhutanan, dimana kemitraan dan keikutsertaan UKM dapat difasilitasi dengan berbagai proyek kerjasama;</w:t>
      </w:r>
    </w:p>
    <w:p w:rsidR="00FB52A9" w:rsidRDefault="00FB52A9" w:rsidP="002D3C2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Investasi di bidang energi, termasuk di bidang bio-fuel yang juga akan difasilitasi melalui proyek kerjasama;</w:t>
      </w:r>
    </w:p>
    <w:p w:rsidR="0041270C" w:rsidRPr="00BC3984" w:rsidRDefault="00FB52A9" w:rsidP="00BC398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Di bidang Jasa, aliran terbesar adalah di sektor keuangan dan asuransi, perdagangan, transportasi dan real estate;</w:t>
      </w:r>
    </w:p>
    <w:p w:rsidR="00280726" w:rsidRPr="00280726" w:rsidRDefault="002620C2" w:rsidP="002D3C2A">
      <w:pPr>
        <w:pStyle w:val="ListParagraph"/>
        <w:numPr>
          <w:ilvl w:val="0"/>
          <w:numId w:val="18"/>
        </w:numPr>
        <w:spacing w:line="480" w:lineRule="auto"/>
        <w:ind w:left="1080" w:hanging="720"/>
        <w:jc w:val="both"/>
        <w:rPr>
          <w:rFonts w:ascii="Times New Roman" w:hAnsi="Times New Roman" w:cs="Times New Roman"/>
          <w:i/>
          <w:sz w:val="24"/>
          <w:szCs w:val="24"/>
        </w:rPr>
      </w:pPr>
      <w:r>
        <w:rPr>
          <w:rFonts w:ascii="Times New Roman" w:hAnsi="Times New Roman" w:cs="Times New Roman"/>
          <w:i/>
          <w:sz w:val="24"/>
          <w:szCs w:val="24"/>
        </w:rPr>
        <w:t>Movement of N</w:t>
      </w:r>
      <w:r w:rsidR="00280726" w:rsidRPr="00280726">
        <w:rPr>
          <w:rFonts w:ascii="Times New Roman" w:hAnsi="Times New Roman" w:cs="Times New Roman"/>
          <w:i/>
          <w:sz w:val="24"/>
          <w:szCs w:val="24"/>
        </w:rPr>
        <w:t>atural Person</w:t>
      </w:r>
      <w:r w:rsidR="00280726">
        <w:rPr>
          <w:rFonts w:ascii="Times New Roman" w:hAnsi="Times New Roman" w:cs="Times New Roman"/>
          <w:sz w:val="24"/>
          <w:szCs w:val="24"/>
        </w:rPr>
        <w:t>(pergerakan alami manusia)</w:t>
      </w:r>
    </w:p>
    <w:p w:rsidR="004A2545" w:rsidRPr="00F303D2" w:rsidRDefault="00280726"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Kedua belah pihak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menyediakan kerangka ini, kerangka memudahkan perpindahan manusia di berbagai kategori termasuk pengunjung perusahaan jangka-pendek, intra-bisnis transferces, penanam modal dan servis professional. Di konteks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kedua belah pihak juga akan menyediakan penerimaan bagi jururawat maupun pengasuh. Kedua belah pihak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menjalin kerjasama berhubungan maupun secara mendukung akan mempertimbangkan untuk memperluas jangkauan hotel lapisan “Program Masa Magang Melatih dan Teknik</w:t>
      </w:r>
      <w:r w:rsidR="00A040B7">
        <w:rPr>
          <w:rFonts w:ascii="Times New Roman" w:hAnsi="Times New Roman" w:cs="Times New Roman"/>
          <w:sz w:val="24"/>
          <w:szCs w:val="24"/>
        </w:rPr>
        <w:t xml:space="preserve"> yang Industri” menceritakan servis.</w:t>
      </w:r>
    </w:p>
    <w:p w:rsidR="004A2545" w:rsidRDefault="004A2545" w:rsidP="002D3C2A">
      <w:pPr>
        <w:pStyle w:val="ListParagraph"/>
        <w:numPr>
          <w:ilvl w:val="0"/>
          <w:numId w:val="18"/>
        </w:numPr>
        <w:spacing w:line="480" w:lineRule="auto"/>
        <w:ind w:left="1080" w:hanging="720"/>
        <w:jc w:val="both"/>
        <w:rPr>
          <w:rFonts w:ascii="Times New Roman" w:hAnsi="Times New Roman" w:cs="Times New Roman"/>
          <w:sz w:val="24"/>
          <w:szCs w:val="24"/>
        </w:rPr>
      </w:pPr>
      <w:r w:rsidRPr="004A2545">
        <w:rPr>
          <w:rFonts w:ascii="Times New Roman" w:hAnsi="Times New Roman" w:cs="Times New Roman"/>
          <w:i/>
          <w:sz w:val="24"/>
          <w:szCs w:val="24"/>
        </w:rPr>
        <w:t>Government Procurement</w:t>
      </w:r>
      <w:r>
        <w:rPr>
          <w:rFonts w:ascii="Times New Roman" w:hAnsi="Times New Roman" w:cs="Times New Roman"/>
          <w:sz w:val="24"/>
          <w:szCs w:val="24"/>
        </w:rPr>
        <w:t xml:space="preserve"> (Pengadaan Pemerintah)</w:t>
      </w:r>
    </w:p>
    <w:p w:rsidR="004A2545" w:rsidRPr="00F303D2" w:rsidRDefault="004A2545"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IJEPA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menyediakan kerangka untuk pertukaran informasi dan mekanisme untuk dialog dengan partisipasi kedua Pemerintah, sektor pribadi masing-masing dan organisasi relevan lain.</w:t>
      </w:r>
      <w:r w:rsidR="003F588F">
        <w:rPr>
          <w:rFonts w:ascii="Times New Roman" w:hAnsi="Times New Roman" w:cs="Times New Roman"/>
          <w:sz w:val="24"/>
          <w:szCs w:val="24"/>
        </w:rPr>
        <w:t xml:space="preserve"> Kedua </w:t>
      </w:r>
      <w:r>
        <w:rPr>
          <w:rFonts w:ascii="Times New Roman" w:hAnsi="Times New Roman" w:cs="Times New Roman"/>
          <w:sz w:val="24"/>
          <w:szCs w:val="24"/>
        </w:rPr>
        <w:t xml:space="preserve">pihak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memajukan kerjasama teknik di bidang ini dengan pandangan untuk meningkatkan transparansi.</w:t>
      </w:r>
    </w:p>
    <w:p w:rsidR="004A2545" w:rsidRDefault="004A2545" w:rsidP="002D3C2A">
      <w:pPr>
        <w:pStyle w:val="ListParagraph"/>
        <w:numPr>
          <w:ilvl w:val="0"/>
          <w:numId w:val="18"/>
        </w:numPr>
        <w:spacing w:line="480" w:lineRule="auto"/>
        <w:ind w:left="1080" w:hanging="720"/>
        <w:jc w:val="both"/>
        <w:rPr>
          <w:rFonts w:ascii="Times New Roman" w:hAnsi="Times New Roman" w:cs="Times New Roman"/>
          <w:sz w:val="24"/>
          <w:szCs w:val="24"/>
        </w:rPr>
      </w:pPr>
      <w:r>
        <w:rPr>
          <w:rFonts w:ascii="Times New Roman" w:hAnsi="Times New Roman" w:cs="Times New Roman"/>
          <w:i/>
          <w:sz w:val="24"/>
          <w:szCs w:val="24"/>
        </w:rPr>
        <w:t xml:space="preserve">Intellectual Proverty Rights </w:t>
      </w:r>
      <w:r>
        <w:rPr>
          <w:rFonts w:ascii="Times New Roman" w:hAnsi="Times New Roman" w:cs="Times New Roman"/>
          <w:sz w:val="24"/>
          <w:szCs w:val="24"/>
        </w:rPr>
        <w:t>(Hak Milik Intelektual)</w:t>
      </w:r>
    </w:p>
    <w:p w:rsidR="00B52F5D" w:rsidRDefault="004A2545"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Pihak Jepang memandang hak milik interlektual (IP) sebagai elemen penting untuk memilih tujuan investasi mereka, dan perlu memperbaiki lingkungan Indonesia untuk perlindungan IP untuk promosi investasi</w:t>
      </w:r>
      <w:r w:rsidR="00B52F5D">
        <w:rPr>
          <w:rFonts w:ascii="Times New Roman" w:hAnsi="Times New Roman" w:cs="Times New Roman"/>
          <w:sz w:val="24"/>
          <w:szCs w:val="24"/>
        </w:rPr>
        <w:t xml:space="preserve"> oleh perusahaan Jepang.</w:t>
      </w:r>
      <w:proofErr w:type="gramEnd"/>
      <w:r w:rsidR="00B52F5D">
        <w:rPr>
          <w:rFonts w:ascii="Times New Roman" w:hAnsi="Times New Roman" w:cs="Times New Roman"/>
          <w:sz w:val="24"/>
          <w:szCs w:val="24"/>
        </w:rPr>
        <w:t xml:space="preserve"> Pihak Jepang menegaskan pendapatmya sebagai </w:t>
      </w:r>
      <w:proofErr w:type="gramStart"/>
      <w:r w:rsidR="00B52F5D">
        <w:rPr>
          <w:rFonts w:ascii="Times New Roman" w:hAnsi="Times New Roman" w:cs="Times New Roman"/>
          <w:sz w:val="24"/>
          <w:szCs w:val="24"/>
        </w:rPr>
        <w:t>berikut :</w:t>
      </w:r>
      <w:proofErr w:type="gramEnd"/>
    </w:p>
    <w:p w:rsidR="00B52F5D" w:rsidRDefault="00A8487D" w:rsidP="002D3C2A">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Perbaikan dan perlindungan sistem IP</w:t>
      </w:r>
    </w:p>
    <w:p w:rsidR="00A8487D" w:rsidRDefault="00A8487D" w:rsidP="002D3C2A">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Peningkatan Kerjasama Internasional</w:t>
      </w:r>
    </w:p>
    <w:p w:rsidR="00A8487D" w:rsidRDefault="00A8487D" w:rsidP="002D3C2A">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Meluruskan dan meningkatkan transparansi administrative procedure</w:t>
      </w:r>
    </w:p>
    <w:p w:rsidR="00A8487D" w:rsidRDefault="00A8487D" w:rsidP="002D3C2A">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Meningkatkan kesadaran umum atas perlindungan IP dan </w:t>
      </w:r>
    </w:p>
    <w:p w:rsidR="00A8487D" w:rsidRDefault="00A8487D" w:rsidP="002D3C2A">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Peningkatan palaksanaan.</w:t>
      </w:r>
    </w:p>
    <w:p w:rsidR="0041270C" w:rsidRPr="0041270C" w:rsidRDefault="00A8487D"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Kedua pihak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menjamin perlindungan memadai IP untuk memajukan efisiensi dan transparansi di administrasi IP, perlindungan sistem, dan memperhitungkan ukuran untuk pelaksanaan hak-hak milik intelektual melawan </w:t>
      </w:r>
      <w:r>
        <w:rPr>
          <w:rFonts w:ascii="Times New Roman" w:hAnsi="Times New Roman" w:cs="Times New Roman"/>
          <w:sz w:val="24"/>
          <w:szCs w:val="24"/>
        </w:rPr>
        <w:lastRenderedPageBreak/>
        <w:t xml:space="preserve">pelanggaran, memalsukan dan pembajakan. IJEPA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menyediakan untuk kedua belah pihak untuk bekerjasama di hak bidang intelektual.</w:t>
      </w:r>
    </w:p>
    <w:p w:rsidR="00A8487D" w:rsidRDefault="007F12FE" w:rsidP="002D3C2A">
      <w:pPr>
        <w:pStyle w:val="ListParagraph"/>
        <w:numPr>
          <w:ilvl w:val="0"/>
          <w:numId w:val="18"/>
        </w:numPr>
        <w:spacing w:line="480" w:lineRule="auto"/>
        <w:ind w:left="1080" w:hanging="720"/>
        <w:jc w:val="both"/>
        <w:rPr>
          <w:rFonts w:ascii="Times New Roman" w:hAnsi="Times New Roman" w:cs="Times New Roman"/>
          <w:sz w:val="24"/>
          <w:szCs w:val="24"/>
        </w:rPr>
      </w:pPr>
      <w:r>
        <w:rPr>
          <w:rFonts w:ascii="Times New Roman" w:hAnsi="Times New Roman" w:cs="Times New Roman"/>
          <w:i/>
          <w:sz w:val="24"/>
          <w:szCs w:val="24"/>
        </w:rPr>
        <w:t xml:space="preserve">Competition Policy </w:t>
      </w:r>
      <w:r>
        <w:rPr>
          <w:rFonts w:ascii="Times New Roman" w:hAnsi="Times New Roman" w:cs="Times New Roman"/>
          <w:sz w:val="24"/>
          <w:szCs w:val="24"/>
        </w:rPr>
        <w:t>(kebijakan mengenai persaingan usaha)</w:t>
      </w:r>
    </w:p>
    <w:p w:rsidR="00BC3984" w:rsidRDefault="007F12FE"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Kedua belah pihak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memajukan persaingan oleh menyapa kontrak aktivitas bersaing di wilayah masing-masing maupun bekerja sama dalam memperkuat kebijakan dan pelaksanaan undang-undang persaingan usaha, sesuai undang-undang dan </w:t>
      </w:r>
      <w:r w:rsidR="00BC3984">
        <w:rPr>
          <w:rFonts w:ascii="Times New Roman" w:hAnsi="Times New Roman" w:cs="Times New Roman"/>
          <w:sz w:val="24"/>
          <w:szCs w:val="24"/>
        </w:rPr>
        <w:t>peraturan masing-masing mereka.</w:t>
      </w:r>
    </w:p>
    <w:p w:rsidR="005B05A4" w:rsidRPr="00F303D2" w:rsidRDefault="007F12FE"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Kedua belah pihak mempunyai pandangan atas pentingnya usaha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kebijakan persaingan usaha di bawah IJEPA. Pihak Jepang menekankan bahwa maksud diskusi dari kebijakan di ba</w:t>
      </w:r>
      <w:r w:rsidR="00F15623">
        <w:rPr>
          <w:rFonts w:ascii="Times New Roman" w:hAnsi="Times New Roman" w:cs="Times New Roman"/>
          <w:sz w:val="24"/>
          <w:szCs w:val="24"/>
        </w:rPr>
        <w:t xml:space="preserve">wah EPA akan mencegah aktifitas </w:t>
      </w:r>
      <w:r>
        <w:rPr>
          <w:rFonts w:ascii="Times New Roman" w:hAnsi="Times New Roman" w:cs="Times New Roman"/>
          <w:sz w:val="24"/>
          <w:szCs w:val="24"/>
        </w:rPr>
        <w:t>anti-persaingan di wilayah kedua negara yang menghalangi dari keuntungan liberalisasi dan investasi, sedangkan pihak Jepang menunjukan upaya meningkatkan standar usaha baik kerjasama pelaksanaan dan kerjasama teknik sebaliknya kedua negara kerjasama di bawah EPA yang mana Indonesia adalah salah satunegara yang paling maju diantara negara ASEAN dalam syarat-syarat usaha dalam persaingan dan kebijakan bidang usaha.</w:t>
      </w:r>
    </w:p>
    <w:p w:rsidR="00842C27" w:rsidRDefault="005B05A4" w:rsidP="002D3C2A">
      <w:pPr>
        <w:pStyle w:val="ListParagraph"/>
        <w:spacing w:line="480" w:lineRule="auto"/>
        <w:ind w:left="1080" w:hanging="720"/>
        <w:jc w:val="both"/>
        <w:rPr>
          <w:rFonts w:ascii="Times New Roman" w:hAnsi="Times New Roman" w:cs="Times New Roman"/>
          <w:sz w:val="24"/>
          <w:szCs w:val="24"/>
        </w:rPr>
      </w:pPr>
      <w:r w:rsidRPr="005B05A4">
        <w:rPr>
          <w:rFonts w:ascii="Times New Roman" w:hAnsi="Times New Roman" w:cs="Times New Roman"/>
          <w:sz w:val="24"/>
          <w:szCs w:val="24"/>
        </w:rPr>
        <w:t>1</w:t>
      </w:r>
      <w:r>
        <w:rPr>
          <w:rFonts w:ascii="Times New Roman" w:hAnsi="Times New Roman" w:cs="Times New Roman"/>
          <w:sz w:val="24"/>
          <w:szCs w:val="24"/>
        </w:rPr>
        <w:t>0)</w:t>
      </w:r>
      <w:r>
        <w:rPr>
          <w:rFonts w:ascii="Times New Roman" w:hAnsi="Times New Roman" w:cs="Times New Roman"/>
          <w:sz w:val="24"/>
          <w:szCs w:val="24"/>
        </w:rPr>
        <w:tab/>
      </w:r>
      <w:r w:rsidR="00842C27" w:rsidRPr="00842C27">
        <w:rPr>
          <w:rFonts w:ascii="Times New Roman" w:hAnsi="Times New Roman" w:cs="Times New Roman"/>
          <w:i/>
          <w:sz w:val="24"/>
          <w:szCs w:val="24"/>
        </w:rPr>
        <w:t>Energy dan Mineral Resources</w:t>
      </w:r>
      <w:r w:rsidR="00842C27">
        <w:rPr>
          <w:rFonts w:ascii="Times New Roman" w:hAnsi="Times New Roman" w:cs="Times New Roman"/>
          <w:sz w:val="24"/>
          <w:szCs w:val="24"/>
        </w:rPr>
        <w:t xml:space="preserve"> (Sumber Daya Energi dan Mineral)</w:t>
      </w:r>
    </w:p>
    <w:p w:rsidR="00842C27" w:rsidRDefault="00842C27"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Pihak Jepang menyebutkan bahwa bidang sumber penghasilan barang tambang dan energy, ada</w:t>
      </w:r>
      <w:r w:rsidR="003F588F">
        <w:rPr>
          <w:rFonts w:ascii="Times New Roman" w:hAnsi="Times New Roman" w:cs="Times New Roman"/>
          <w:sz w:val="24"/>
          <w:szCs w:val="24"/>
        </w:rPr>
        <w:t>lah bidang penting untuk Jepang</w:t>
      </w:r>
      <w:r>
        <w:rPr>
          <w:rFonts w:ascii="Times New Roman" w:hAnsi="Times New Roman" w:cs="Times New Roman"/>
          <w:sz w:val="24"/>
          <w:szCs w:val="24"/>
        </w:rPr>
        <w:t xml:space="preserve">, dan sebaiknya dibicarakan dalam IJEPA,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(a) perbaikan lingkungan investasi (b) mendapatkan sumber barang tambang dan energy dalam keadaan darurat. </w:t>
      </w:r>
      <w:proofErr w:type="gramStart"/>
      <w:r>
        <w:rPr>
          <w:rFonts w:ascii="Times New Roman" w:hAnsi="Times New Roman" w:cs="Times New Roman"/>
          <w:sz w:val="24"/>
          <w:szCs w:val="24"/>
        </w:rPr>
        <w:t xml:space="preserve">Pihak Jepang juga mengajak Indonesia untuk memperbaiki lingkungan investasi, dan </w:t>
      </w:r>
      <w:r>
        <w:rPr>
          <w:rFonts w:ascii="Times New Roman" w:hAnsi="Times New Roman" w:cs="Times New Roman"/>
          <w:sz w:val="24"/>
          <w:szCs w:val="24"/>
        </w:rPr>
        <w:lastRenderedPageBreak/>
        <w:t xml:space="preserve">pentingnya </w:t>
      </w:r>
      <w:r w:rsidR="00BC3984">
        <w:rPr>
          <w:rFonts w:ascii="Times New Roman" w:hAnsi="Times New Roman" w:cs="Times New Roman"/>
          <w:sz w:val="24"/>
          <w:szCs w:val="24"/>
        </w:rPr>
        <w:t>sumber barang tambang dan energi</w:t>
      </w:r>
      <w:r>
        <w:rPr>
          <w:rFonts w:ascii="Times New Roman" w:hAnsi="Times New Roman" w:cs="Times New Roman"/>
          <w:sz w:val="24"/>
          <w:szCs w:val="24"/>
        </w:rPr>
        <w:t xml:space="preserve"> serta sumber daya manusia yang memadai dalam bidang ini.</w:t>
      </w:r>
      <w:proofErr w:type="gramEnd"/>
    </w:p>
    <w:p w:rsidR="00ED5756" w:rsidRPr="00F303D2" w:rsidRDefault="00842C27"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Pihak Indonesia mengungkapkan bidang energy adalah satu bidang penting dalam kebanyakan bidang kerjasama IJEPA, dan kedua belah pihak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memperkuat dialog kebijkan </w:t>
      </w:r>
      <w:r w:rsidR="003F588F">
        <w:rPr>
          <w:rFonts w:ascii="Times New Roman" w:hAnsi="Times New Roman" w:cs="Times New Roman"/>
          <w:sz w:val="24"/>
          <w:szCs w:val="24"/>
        </w:rPr>
        <w:t xml:space="preserve">dan kerjasama dalam bidang ini. </w:t>
      </w:r>
      <w:proofErr w:type="gramStart"/>
      <w:r>
        <w:rPr>
          <w:rFonts w:ascii="Times New Roman" w:hAnsi="Times New Roman" w:cs="Times New Roman"/>
          <w:sz w:val="24"/>
          <w:szCs w:val="24"/>
        </w:rPr>
        <w:t>Menjelang habisnya masa kontrak perjanjian jual-beli gas alam cair (LN</w:t>
      </w:r>
      <w:r w:rsidR="00ED5756">
        <w:rPr>
          <w:rFonts w:ascii="Times New Roman" w:hAnsi="Times New Roman" w:cs="Times New Roman"/>
          <w:sz w:val="24"/>
          <w:szCs w:val="24"/>
        </w:rPr>
        <w:t>G) yang jatuh pada tahun 20</w:t>
      </w:r>
      <w:r w:rsidR="00ED5756" w:rsidRPr="00ED5756">
        <w:rPr>
          <w:rFonts w:ascii="Times New Roman" w:hAnsi="Times New Roman" w:cs="Times New Roman"/>
          <w:sz w:val="24"/>
          <w:szCs w:val="24"/>
        </w:rPr>
        <w:t>1</w:t>
      </w:r>
      <w:r w:rsidR="00ED5756">
        <w:rPr>
          <w:rFonts w:ascii="Times New Roman" w:hAnsi="Times New Roman" w:cs="Times New Roman"/>
          <w:sz w:val="24"/>
          <w:szCs w:val="24"/>
        </w:rPr>
        <w:t>0-20</w:t>
      </w:r>
      <w:r w:rsidR="00ED5756" w:rsidRPr="00ED5756">
        <w:rPr>
          <w:rFonts w:ascii="Times New Roman" w:hAnsi="Times New Roman" w:cs="Times New Roman"/>
          <w:sz w:val="24"/>
          <w:szCs w:val="24"/>
        </w:rPr>
        <w:t>11</w:t>
      </w:r>
      <w:r w:rsidR="00ED5756">
        <w:rPr>
          <w:rFonts w:ascii="Times New Roman" w:hAnsi="Times New Roman" w:cs="Times New Roman"/>
          <w:sz w:val="24"/>
          <w:szCs w:val="24"/>
        </w:rPr>
        <w:t>, Jepang dan Indonesia melakukan lobi-lobi diplomatik.</w:t>
      </w:r>
      <w:proofErr w:type="gramEnd"/>
      <w:r w:rsidR="00ED5756">
        <w:rPr>
          <w:rFonts w:ascii="Times New Roman" w:hAnsi="Times New Roman" w:cs="Times New Roman"/>
          <w:sz w:val="24"/>
          <w:szCs w:val="24"/>
        </w:rPr>
        <w:t xml:space="preserve"> Bagi Jepang, posisi Indonesia sangat penting sebagai negara penyedia energi.</w:t>
      </w:r>
    </w:p>
    <w:p w:rsidR="00ED5756" w:rsidRDefault="00ED5756" w:rsidP="002D3C2A">
      <w:pPr>
        <w:pStyle w:val="ListParagraph"/>
        <w:spacing w:line="480" w:lineRule="auto"/>
        <w:ind w:left="1080" w:hanging="720"/>
        <w:jc w:val="both"/>
        <w:rPr>
          <w:rFonts w:ascii="Times New Roman" w:hAnsi="Times New Roman" w:cs="Times New Roman"/>
          <w:sz w:val="24"/>
          <w:szCs w:val="24"/>
        </w:rPr>
      </w:pPr>
      <w:r w:rsidRPr="00ED5756">
        <w:rPr>
          <w:rFonts w:ascii="Times New Roman" w:hAnsi="Times New Roman" w:cs="Times New Roman"/>
          <w:sz w:val="24"/>
          <w:szCs w:val="24"/>
        </w:rPr>
        <w:t>11</w:t>
      </w:r>
      <w:r>
        <w:rPr>
          <w:rFonts w:ascii="Times New Roman" w:hAnsi="Times New Roman" w:cs="Times New Roman"/>
          <w:sz w:val="24"/>
          <w:szCs w:val="24"/>
        </w:rPr>
        <w:t>)</w:t>
      </w:r>
      <w:r>
        <w:rPr>
          <w:rFonts w:ascii="Times New Roman" w:hAnsi="Times New Roman" w:cs="Times New Roman"/>
          <w:sz w:val="24"/>
          <w:szCs w:val="24"/>
        </w:rPr>
        <w:tab/>
      </w:r>
      <w:r w:rsidRPr="00ED5756">
        <w:rPr>
          <w:rFonts w:ascii="Times New Roman" w:hAnsi="Times New Roman" w:cs="Times New Roman"/>
          <w:i/>
          <w:sz w:val="24"/>
          <w:szCs w:val="24"/>
        </w:rPr>
        <w:t>Cooperation</w:t>
      </w:r>
      <w:r>
        <w:rPr>
          <w:rFonts w:ascii="Times New Roman" w:hAnsi="Times New Roman" w:cs="Times New Roman"/>
          <w:sz w:val="24"/>
          <w:szCs w:val="24"/>
        </w:rPr>
        <w:t xml:space="preserve"> (Kerjasama)</w:t>
      </w:r>
    </w:p>
    <w:p w:rsidR="003160CE" w:rsidRDefault="00ED5756" w:rsidP="00F31940">
      <w:pPr>
        <w:pStyle w:val="ListParagraph"/>
        <w:spacing w:line="480" w:lineRule="auto"/>
        <w:ind w:left="360" w:firstLine="720"/>
        <w:jc w:val="both"/>
        <w:rPr>
          <w:rFonts w:ascii="Times New Roman" w:hAnsi="Times New Roman" w:cs="Times New Roman"/>
          <w:b/>
          <w:sz w:val="28"/>
          <w:szCs w:val="28"/>
        </w:rPr>
      </w:pPr>
      <w:r>
        <w:rPr>
          <w:rFonts w:ascii="Times New Roman" w:hAnsi="Times New Roman" w:cs="Times New Roman"/>
          <w:sz w:val="24"/>
          <w:szCs w:val="24"/>
        </w:rPr>
        <w:t xml:space="preserve">Kedua belah pihak akan meningkatkan kerjasama bilateral untuk pembangunan di berbagai bidang, yaitu pembuatan Industri, pertanian, perikanan, dan kehutanan, perdagangan dan investasi, </w:t>
      </w:r>
      <w:r w:rsidR="003F588F">
        <w:rPr>
          <w:rFonts w:ascii="Times New Roman" w:hAnsi="Times New Roman" w:cs="Times New Roman"/>
          <w:sz w:val="24"/>
          <w:szCs w:val="24"/>
        </w:rPr>
        <w:t>perkembangan sumber penghasilan</w:t>
      </w:r>
      <w:r>
        <w:rPr>
          <w:rFonts w:ascii="Times New Roman" w:hAnsi="Times New Roman" w:cs="Times New Roman"/>
          <w:sz w:val="24"/>
          <w:szCs w:val="24"/>
        </w:rPr>
        <w:t>, kepariwisataan, informasi dan teknologi komunikasi, servis keuangan, usaha p</w:t>
      </w:r>
      <w:r w:rsidR="003F588F">
        <w:rPr>
          <w:rFonts w:ascii="Times New Roman" w:hAnsi="Times New Roman" w:cs="Times New Roman"/>
          <w:sz w:val="24"/>
          <w:szCs w:val="24"/>
        </w:rPr>
        <w:t>engadaan pemerintah, lingkungan</w:t>
      </w:r>
      <w:r>
        <w:rPr>
          <w:rFonts w:ascii="Times New Roman" w:hAnsi="Times New Roman" w:cs="Times New Roman"/>
          <w:sz w:val="24"/>
          <w:szCs w:val="24"/>
        </w:rPr>
        <w:t>, dengan bertujuan untuk memperkuat kemitraan ekonomi di antara mereka</w:t>
      </w:r>
      <w:r w:rsidRPr="00ED5756">
        <w:rPr>
          <w:rFonts w:ascii="Times New Roman" w:hAnsi="Times New Roman" w:cs="Times New Roman"/>
          <w:b/>
          <w:sz w:val="28"/>
          <w:szCs w:val="28"/>
        </w:rPr>
        <w:t>.</w:t>
      </w:r>
      <w:r w:rsidRPr="00ED5756">
        <w:rPr>
          <w:rStyle w:val="FootnoteReference"/>
          <w:rFonts w:ascii="Times New Roman" w:hAnsi="Times New Roman" w:cs="Times New Roman"/>
          <w:b/>
          <w:sz w:val="28"/>
          <w:szCs w:val="28"/>
        </w:rPr>
        <w:footnoteReference w:id="18"/>
      </w:r>
    </w:p>
    <w:p w:rsidR="00840F0E" w:rsidRDefault="00840F0E" w:rsidP="00F31940">
      <w:pPr>
        <w:pStyle w:val="ListParagraph"/>
        <w:spacing w:line="480" w:lineRule="auto"/>
        <w:ind w:left="360" w:firstLine="720"/>
        <w:jc w:val="both"/>
        <w:rPr>
          <w:rFonts w:ascii="Times New Roman" w:hAnsi="Times New Roman" w:cs="Times New Roman"/>
          <w:b/>
          <w:sz w:val="28"/>
          <w:szCs w:val="28"/>
        </w:rPr>
      </w:pPr>
    </w:p>
    <w:p w:rsidR="00840F0E" w:rsidRPr="005E7B55" w:rsidRDefault="00840F0E" w:rsidP="002D3C2A">
      <w:pPr>
        <w:pStyle w:val="ListParagraph"/>
        <w:numPr>
          <w:ilvl w:val="0"/>
          <w:numId w:val="16"/>
        </w:numPr>
        <w:spacing w:line="480" w:lineRule="auto"/>
        <w:ind w:left="1080" w:hanging="720"/>
        <w:jc w:val="both"/>
        <w:rPr>
          <w:rFonts w:ascii="Times New Roman" w:hAnsi="Times New Roman" w:cs="Times New Roman"/>
          <w:sz w:val="26"/>
          <w:szCs w:val="26"/>
        </w:rPr>
      </w:pPr>
      <w:r w:rsidRPr="005E7B55">
        <w:rPr>
          <w:rFonts w:ascii="Times New Roman" w:hAnsi="Times New Roman" w:cs="Times New Roman"/>
          <w:b/>
          <w:i/>
          <w:sz w:val="26"/>
          <w:szCs w:val="26"/>
        </w:rPr>
        <w:t xml:space="preserve">Indonesia – Japan Economic Partnership Agreement </w:t>
      </w:r>
      <w:r w:rsidRPr="005E7B55">
        <w:rPr>
          <w:rFonts w:ascii="Times New Roman" w:hAnsi="Times New Roman" w:cs="Times New Roman"/>
          <w:b/>
          <w:sz w:val="26"/>
          <w:szCs w:val="26"/>
        </w:rPr>
        <w:t>(IJEPA)</w:t>
      </w:r>
    </w:p>
    <w:p w:rsidR="00840F0E" w:rsidRDefault="00840F0E"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Economic Partnership Agreement (EPA)  merupakan kerjasama ekonomi bilateral yang mulai didirikan Jepang 25 tahun yang lalu atau sekitar tahun 2000-an, EPA sebenarnya merupakan konsep kerjasama ekonomi global yang mau tidak mau harus dilakukan oleh suatu negara jika tindak ingin tertinggal dalam </w:t>
      </w:r>
      <w:r>
        <w:rPr>
          <w:rFonts w:ascii="Times New Roman" w:hAnsi="Times New Roman" w:cs="Times New Roman"/>
          <w:sz w:val="24"/>
          <w:szCs w:val="24"/>
        </w:rPr>
        <w:lastRenderedPageBreak/>
        <w:t>persaingan ekonomi global, bahkan bisa menjadi korban dari perkembangan perdagangan internasional. Jepang saat ini sudah melakukan kesepakatan EPA dengan delapan Negara yakni, Meksixo, Chili, dan enam negara ASEAN (Association of South East Asia Nation), yaitu Singapura, Thailand yang lebih dulu menandatangani EPA pada tahun 2002, Thailand pada tahun 2003, Malaysia pada tahun 2005, Filiphina pada tahun 2006, Brunei Darussalam pada tahun 2006 dan Indonesia pada tahun 2007.</w:t>
      </w:r>
    </w:p>
    <w:p w:rsidR="00840F0E" w:rsidRPr="00E82B91" w:rsidRDefault="00840F0E" w:rsidP="00F31940">
      <w:pPr>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Bagi Jepang abad 2</w:t>
      </w:r>
      <w:r w:rsidR="00BD6C78" w:rsidRPr="00BD6C78">
        <w:rPr>
          <w:rFonts w:ascii="Times New Roman" w:hAnsi="Times New Roman" w:cs="Times New Roman"/>
          <w:sz w:val="24"/>
          <w:szCs w:val="24"/>
        </w:rPr>
        <w:t>1</w:t>
      </w:r>
      <w:r>
        <w:rPr>
          <w:rFonts w:ascii="Times New Roman" w:hAnsi="Times New Roman" w:cs="Times New Roman"/>
          <w:sz w:val="24"/>
          <w:szCs w:val="24"/>
        </w:rPr>
        <w:t xml:space="preserve"> adalah abadnya bagi Asia, sehi</w:t>
      </w:r>
      <w:r w:rsidR="00BC3984">
        <w:rPr>
          <w:rFonts w:ascii="Times New Roman" w:hAnsi="Times New Roman" w:cs="Times New Roman"/>
          <w:sz w:val="24"/>
          <w:szCs w:val="24"/>
        </w:rPr>
        <w:t>ngga fokus kebijakannya juga fok</w:t>
      </w:r>
      <w:r>
        <w:rPr>
          <w:rFonts w:ascii="Times New Roman" w:hAnsi="Times New Roman" w:cs="Times New Roman"/>
          <w:sz w:val="24"/>
          <w:szCs w:val="24"/>
        </w:rPr>
        <w:t>us meng-Asia, agar cepat diterima mitra Asianya, Jepang pun mengusung motto Mutual Prosperity with Asia (kesepakatan saling menguntungkan dengan Asia) lewat EPA</w:t>
      </w:r>
      <w:r w:rsidRPr="00504CE9">
        <w:rPr>
          <w:rFonts w:ascii="Times New Roman" w:hAnsi="Times New Roman" w:cs="Times New Roman"/>
          <w:b/>
          <w:sz w:val="28"/>
          <w:szCs w:val="28"/>
        </w:rPr>
        <w:t>.</w:t>
      </w:r>
      <w:proofErr w:type="gramEnd"/>
      <w:r w:rsidRPr="00504CE9">
        <w:rPr>
          <w:rStyle w:val="FootnoteReference"/>
          <w:rFonts w:ascii="Times New Roman" w:hAnsi="Times New Roman" w:cs="Times New Roman"/>
          <w:b/>
          <w:sz w:val="28"/>
          <w:szCs w:val="28"/>
        </w:rPr>
        <w:footnoteReference w:id="19"/>
      </w:r>
    </w:p>
    <w:p w:rsidR="00840F0E" w:rsidRDefault="00840F0E"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IJEPA merupakan perjanjian kerjasama ekonomi bilateral antara Indonesia dan Jepang yang ditandatangani pada tanggal 20 Agustus 2007 oleh Presiden Susilo Bambang Yudhoyono dan Perdana Menteri Shinzo Abe. </w:t>
      </w:r>
      <w:proofErr w:type="gramStart"/>
      <w:r>
        <w:rPr>
          <w:rFonts w:ascii="Times New Roman" w:hAnsi="Times New Roman" w:cs="Times New Roman"/>
          <w:sz w:val="24"/>
          <w:szCs w:val="24"/>
        </w:rPr>
        <w:t>Kesepakatan ini merupakan perjanjian perdagangan bebas bilateral pertama yang diilakukan Indonesia, dan yang paling komprehensif.</w:t>
      </w:r>
      <w:proofErr w:type="gramEnd"/>
      <w:r w:rsidR="00FC702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IJEPA adalah sebuah Free Trade Agreement New-Age (FTA babak baru) yang terdiri dari </w:t>
      </w:r>
      <w:r w:rsidRPr="007B6ABC">
        <w:rPr>
          <w:rFonts w:ascii="Times New Roman" w:hAnsi="Times New Roman" w:cs="Times New Roman"/>
          <w:sz w:val="24"/>
          <w:szCs w:val="24"/>
        </w:rPr>
        <w:t>1</w:t>
      </w:r>
      <w:r>
        <w:rPr>
          <w:rFonts w:ascii="Times New Roman" w:hAnsi="Times New Roman" w:cs="Times New Roman"/>
          <w:sz w:val="24"/>
          <w:szCs w:val="24"/>
        </w:rPr>
        <w:t>3 isu komprehensif dan bersifat WTO plus (World Trade Organisation Plus) (melebihi kesepakatan-kesepakatan yang sudah diatur WTO) ditambah peningkatan kapasitas (</w:t>
      </w:r>
      <w:r w:rsidRPr="007B6ABC">
        <w:rPr>
          <w:rFonts w:ascii="Times New Roman" w:hAnsi="Times New Roman" w:cs="Times New Roman"/>
          <w:i/>
          <w:sz w:val="24"/>
          <w:szCs w:val="24"/>
        </w:rPr>
        <w:t>Capasitas Building</w:t>
      </w:r>
      <w:r>
        <w:rPr>
          <w:rFonts w:ascii="Times New Roman" w:hAnsi="Times New Roman" w:cs="Times New Roman"/>
          <w:sz w:val="24"/>
          <w:szCs w:val="24"/>
        </w:rPr>
        <w:t>) sebagai bagian dari Partnership Agreement.</w:t>
      </w:r>
      <w:proofErr w:type="gramEnd"/>
    </w:p>
    <w:p w:rsidR="00840F0E" w:rsidRDefault="00840F0E" w:rsidP="00F3194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Tidak seperti perjanjia</w:t>
      </w:r>
      <w:r w:rsidR="00BD6C78">
        <w:rPr>
          <w:rFonts w:ascii="Times New Roman" w:hAnsi="Times New Roman" w:cs="Times New Roman"/>
          <w:sz w:val="24"/>
          <w:szCs w:val="24"/>
        </w:rPr>
        <w:t xml:space="preserve">n perdagangan bebas sebelumnya, </w:t>
      </w:r>
      <w:r>
        <w:rPr>
          <w:rFonts w:ascii="Times New Roman" w:hAnsi="Times New Roman" w:cs="Times New Roman"/>
          <w:sz w:val="24"/>
          <w:szCs w:val="24"/>
        </w:rPr>
        <w:t>IJEPA merupakan kerjasama perdaga</w:t>
      </w:r>
      <w:r w:rsidR="00BD6C78">
        <w:rPr>
          <w:rFonts w:ascii="Times New Roman" w:hAnsi="Times New Roman" w:cs="Times New Roman"/>
          <w:sz w:val="24"/>
          <w:szCs w:val="24"/>
        </w:rPr>
        <w:t xml:space="preserve">ngan yang mencakup tidak hanya </w:t>
      </w:r>
      <w:r>
        <w:rPr>
          <w:rFonts w:ascii="Times New Roman" w:hAnsi="Times New Roman" w:cs="Times New Roman"/>
          <w:sz w:val="24"/>
          <w:szCs w:val="24"/>
        </w:rPr>
        <w:t>L</w:t>
      </w:r>
      <w:r w:rsidR="00BD6C78">
        <w:rPr>
          <w:rFonts w:ascii="Times New Roman" w:hAnsi="Times New Roman" w:cs="Times New Roman"/>
          <w:sz w:val="24"/>
          <w:szCs w:val="24"/>
        </w:rPr>
        <w:t>iberalisasi, namun juga sek</w:t>
      </w:r>
      <w:r>
        <w:rPr>
          <w:rFonts w:ascii="Times New Roman" w:hAnsi="Times New Roman" w:cs="Times New Roman"/>
          <w:sz w:val="24"/>
          <w:szCs w:val="24"/>
        </w:rPr>
        <w:t xml:space="preserve">tor lainnya, antara lain, Jasa, Investasi, Energi, dan lain sebagainya, yang mencakup dalam Tiga Pilar Utama, </w:t>
      </w:r>
      <w:proofErr w:type="gramStart"/>
      <w:r>
        <w:rPr>
          <w:rFonts w:ascii="Times New Roman" w:hAnsi="Times New Roman" w:cs="Times New Roman"/>
          <w:sz w:val="24"/>
          <w:szCs w:val="24"/>
        </w:rPr>
        <w:t>yaitu :</w:t>
      </w:r>
      <w:proofErr w:type="gramEnd"/>
    </w:p>
    <w:p w:rsidR="00840F0E" w:rsidRDefault="00840F0E" w:rsidP="002D3C2A">
      <w:pPr>
        <w:pStyle w:val="ListParagraph"/>
        <w:numPr>
          <w:ilvl w:val="0"/>
          <w:numId w:val="17"/>
        </w:numPr>
        <w:spacing w:line="480" w:lineRule="auto"/>
        <w:ind w:hanging="540"/>
        <w:jc w:val="both"/>
        <w:rPr>
          <w:rFonts w:ascii="Times New Roman" w:hAnsi="Times New Roman" w:cs="Times New Roman"/>
          <w:sz w:val="24"/>
          <w:szCs w:val="24"/>
        </w:rPr>
      </w:pPr>
      <w:r>
        <w:rPr>
          <w:rFonts w:ascii="Times New Roman" w:hAnsi="Times New Roman" w:cs="Times New Roman"/>
          <w:sz w:val="24"/>
          <w:szCs w:val="24"/>
        </w:rPr>
        <w:t>Fasilitas perdagangan dan Investasi</w:t>
      </w:r>
    </w:p>
    <w:p w:rsidR="00840F0E" w:rsidRDefault="00840F0E" w:rsidP="002D3C2A">
      <w:pPr>
        <w:pStyle w:val="ListParagraph"/>
        <w:numPr>
          <w:ilvl w:val="0"/>
          <w:numId w:val="1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Upaya bersama untuk memperbaiki iklim investasi dan meningkatkan tingkat kepercayaan bagi investor Jepang.</w:t>
      </w:r>
    </w:p>
    <w:p w:rsidR="00840F0E" w:rsidRDefault="00840F0E" w:rsidP="002D3C2A">
      <w:pPr>
        <w:pStyle w:val="ListParagraph"/>
        <w:numPr>
          <w:ilvl w:val="0"/>
          <w:numId w:val="1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Kerjasama di bidang prosedur kepabeanan, pelabuhan dan jasa-jasa perdagangan , HKI standar</w:t>
      </w:r>
    </w:p>
    <w:p w:rsidR="00840F0E" w:rsidRDefault="00840F0E" w:rsidP="002D3C2A">
      <w:pPr>
        <w:pStyle w:val="ListParagraph"/>
        <w:numPr>
          <w:ilvl w:val="0"/>
          <w:numId w:val="17"/>
        </w:numPr>
        <w:spacing w:line="480" w:lineRule="auto"/>
        <w:ind w:hanging="540"/>
        <w:jc w:val="both"/>
        <w:rPr>
          <w:rFonts w:ascii="Times New Roman" w:hAnsi="Times New Roman" w:cs="Times New Roman"/>
          <w:sz w:val="24"/>
          <w:szCs w:val="24"/>
        </w:rPr>
      </w:pPr>
      <w:r>
        <w:rPr>
          <w:rFonts w:ascii="Times New Roman" w:hAnsi="Times New Roman" w:cs="Times New Roman"/>
          <w:sz w:val="24"/>
          <w:szCs w:val="24"/>
        </w:rPr>
        <w:t>Liberalisasi : Menghapuskan/mengurangi hambatan perdagangan dan investasi (bea masuk, memberi kepastian hukum)</w:t>
      </w:r>
    </w:p>
    <w:p w:rsidR="002D3C2A" w:rsidRPr="00BC3984" w:rsidRDefault="00840F0E" w:rsidP="00BC3984">
      <w:pPr>
        <w:pStyle w:val="ListParagraph"/>
        <w:numPr>
          <w:ilvl w:val="0"/>
          <w:numId w:val="17"/>
        </w:numPr>
        <w:spacing w:line="480" w:lineRule="auto"/>
        <w:ind w:hanging="540"/>
        <w:jc w:val="both"/>
        <w:rPr>
          <w:rFonts w:ascii="Times New Roman" w:hAnsi="Times New Roman" w:cs="Times New Roman"/>
          <w:sz w:val="24"/>
          <w:szCs w:val="24"/>
        </w:rPr>
      </w:pPr>
      <w:proofErr w:type="gramStart"/>
      <w:r>
        <w:rPr>
          <w:rFonts w:ascii="Times New Roman" w:hAnsi="Times New Roman" w:cs="Times New Roman"/>
          <w:sz w:val="24"/>
          <w:szCs w:val="24"/>
        </w:rPr>
        <w:t>Kerjasama :</w:t>
      </w:r>
      <w:proofErr w:type="gramEnd"/>
      <w:r>
        <w:rPr>
          <w:rFonts w:ascii="Times New Roman" w:hAnsi="Times New Roman" w:cs="Times New Roman"/>
          <w:sz w:val="24"/>
          <w:szCs w:val="24"/>
        </w:rPr>
        <w:t xml:space="preserve"> Kesepakatan untuk kerjasama dalam meningkatkan kapasitas Indonesia sehingga lebih mampu bersaing dan memanfaatkan secara optimal peluang pasar dari EPA</w:t>
      </w:r>
      <w:r w:rsidRPr="005E7B55">
        <w:rPr>
          <w:rFonts w:ascii="Times New Roman" w:hAnsi="Times New Roman" w:cs="Times New Roman"/>
          <w:b/>
          <w:sz w:val="28"/>
          <w:szCs w:val="28"/>
        </w:rPr>
        <w:t>.</w:t>
      </w:r>
      <w:r w:rsidRPr="005E7B55">
        <w:rPr>
          <w:rStyle w:val="FootnoteReference"/>
          <w:rFonts w:ascii="Times New Roman" w:hAnsi="Times New Roman" w:cs="Times New Roman"/>
          <w:b/>
          <w:sz w:val="28"/>
          <w:szCs w:val="28"/>
        </w:rPr>
        <w:footnoteReference w:id="20"/>
      </w:r>
    </w:p>
    <w:p w:rsidR="00BC3984" w:rsidRDefault="00BC3984" w:rsidP="00BC3984">
      <w:pPr>
        <w:spacing w:line="480" w:lineRule="auto"/>
        <w:jc w:val="both"/>
        <w:rPr>
          <w:rFonts w:ascii="Times New Roman" w:hAnsi="Times New Roman" w:cs="Times New Roman"/>
          <w:sz w:val="24"/>
          <w:szCs w:val="24"/>
        </w:rPr>
      </w:pPr>
    </w:p>
    <w:p w:rsidR="00BC3984" w:rsidRDefault="00BC3984" w:rsidP="00BC3984">
      <w:pPr>
        <w:spacing w:line="480" w:lineRule="auto"/>
        <w:jc w:val="both"/>
        <w:rPr>
          <w:rFonts w:ascii="Times New Roman" w:hAnsi="Times New Roman" w:cs="Times New Roman"/>
          <w:sz w:val="24"/>
          <w:szCs w:val="24"/>
        </w:rPr>
      </w:pPr>
    </w:p>
    <w:p w:rsidR="00BC3984" w:rsidRPr="00444AFA" w:rsidRDefault="00BC3984" w:rsidP="00BC3984">
      <w:pPr>
        <w:spacing w:line="480" w:lineRule="auto"/>
        <w:jc w:val="both"/>
        <w:rPr>
          <w:rFonts w:ascii="Times New Roman" w:hAnsi="Times New Roman" w:cs="Times New Roman"/>
          <w:sz w:val="26"/>
          <w:szCs w:val="26"/>
        </w:rPr>
      </w:pPr>
    </w:p>
    <w:p w:rsidR="007769A7" w:rsidRPr="00444AFA" w:rsidRDefault="0017799A" w:rsidP="005F6F6A">
      <w:pPr>
        <w:pStyle w:val="ListParagraph"/>
        <w:numPr>
          <w:ilvl w:val="0"/>
          <w:numId w:val="1"/>
        </w:numPr>
        <w:spacing w:line="480" w:lineRule="auto"/>
        <w:ind w:left="1080" w:hanging="720"/>
        <w:jc w:val="both"/>
        <w:rPr>
          <w:rFonts w:ascii="Times New Roman" w:hAnsi="Times New Roman" w:cs="Times New Roman"/>
          <w:b/>
          <w:sz w:val="26"/>
          <w:szCs w:val="26"/>
        </w:rPr>
      </w:pPr>
      <w:r w:rsidRPr="00444AFA">
        <w:rPr>
          <w:rFonts w:ascii="Times New Roman" w:hAnsi="Times New Roman" w:cs="Times New Roman"/>
          <w:b/>
          <w:sz w:val="26"/>
          <w:szCs w:val="26"/>
        </w:rPr>
        <w:lastRenderedPageBreak/>
        <w:t xml:space="preserve">Kesepakatan Penurunan </w:t>
      </w:r>
      <w:r w:rsidR="00444AFA" w:rsidRPr="00444AFA">
        <w:rPr>
          <w:rFonts w:ascii="Times New Roman" w:hAnsi="Times New Roman" w:cs="Times New Roman"/>
          <w:b/>
          <w:sz w:val="26"/>
          <w:szCs w:val="26"/>
        </w:rPr>
        <w:t xml:space="preserve">Dan </w:t>
      </w:r>
      <w:r w:rsidRPr="00444AFA">
        <w:rPr>
          <w:rFonts w:ascii="Times New Roman" w:hAnsi="Times New Roman" w:cs="Times New Roman"/>
          <w:b/>
          <w:sz w:val="26"/>
          <w:szCs w:val="26"/>
        </w:rPr>
        <w:t xml:space="preserve">Pembebasan Tarif Bea Masuk Sektor Industri </w:t>
      </w:r>
      <w:r w:rsidR="00444AFA" w:rsidRPr="00444AFA">
        <w:rPr>
          <w:rFonts w:ascii="Times New Roman" w:hAnsi="Times New Roman" w:cs="Times New Roman"/>
          <w:b/>
          <w:sz w:val="26"/>
          <w:szCs w:val="26"/>
        </w:rPr>
        <w:t xml:space="preserve">Dalam </w:t>
      </w:r>
      <w:r w:rsidR="00B14EBA" w:rsidRPr="00444AFA">
        <w:rPr>
          <w:rFonts w:ascii="Times New Roman" w:hAnsi="Times New Roman" w:cs="Times New Roman"/>
          <w:b/>
          <w:i/>
          <w:sz w:val="26"/>
          <w:szCs w:val="26"/>
        </w:rPr>
        <w:t>Indonesia</w:t>
      </w:r>
      <w:r w:rsidR="00444AFA" w:rsidRPr="00444AFA">
        <w:rPr>
          <w:rFonts w:ascii="Times New Roman" w:hAnsi="Times New Roman" w:cs="Times New Roman"/>
          <w:b/>
          <w:i/>
          <w:sz w:val="26"/>
          <w:szCs w:val="26"/>
        </w:rPr>
        <w:t>-</w:t>
      </w:r>
      <w:r w:rsidR="00B14EBA" w:rsidRPr="00444AFA">
        <w:rPr>
          <w:rFonts w:ascii="Times New Roman" w:hAnsi="Times New Roman" w:cs="Times New Roman"/>
          <w:b/>
          <w:i/>
          <w:sz w:val="26"/>
          <w:szCs w:val="26"/>
        </w:rPr>
        <w:t xml:space="preserve">Japan Economic Partnership Agreement </w:t>
      </w:r>
      <w:r w:rsidR="00444AFA" w:rsidRPr="00444AFA">
        <w:rPr>
          <w:rFonts w:ascii="Times New Roman" w:hAnsi="Times New Roman" w:cs="Times New Roman"/>
          <w:b/>
          <w:sz w:val="26"/>
          <w:szCs w:val="26"/>
        </w:rPr>
        <w:t>(</w:t>
      </w:r>
      <w:r w:rsidR="00B14EBA" w:rsidRPr="00444AFA">
        <w:rPr>
          <w:rFonts w:ascii="Times New Roman" w:hAnsi="Times New Roman" w:cs="Times New Roman"/>
          <w:b/>
          <w:sz w:val="26"/>
          <w:szCs w:val="26"/>
        </w:rPr>
        <w:t>IJEPA</w:t>
      </w:r>
      <w:r w:rsidR="00444AFA" w:rsidRPr="00444AFA">
        <w:rPr>
          <w:rFonts w:ascii="Times New Roman" w:hAnsi="Times New Roman" w:cs="Times New Roman"/>
          <w:b/>
          <w:sz w:val="26"/>
          <w:szCs w:val="26"/>
        </w:rPr>
        <w:t>)</w:t>
      </w:r>
    </w:p>
    <w:p w:rsidR="003160CE" w:rsidRPr="00444AFA" w:rsidRDefault="003160CE" w:rsidP="00F31940">
      <w:pPr>
        <w:pStyle w:val="ListParagraph"/>
        <w:spacing w:line="480" w:lineRule="auto"/>
        <w:ind w:left="360"/>
        <w:jc w:val="both"/>
        <w:rPr>
          <w:rFonts w:ascii="Times New Roman" w:hAnsi="Times New Roman" w:cs="Times New Roman"/>
          <w:b/>
          <w:sz w:val="24"/>
          <w:szCs w:val="24"/>
        </w:rPr>
      </w:pPr>
    </w:p>
    <w:p w:rsidR="003160CE" w:rsidRPr="00444AFA" w:rsidRDefault="00E608D3" w:rsidP="002D3C2A">
      <w:pPr>
        <w:pStyle w:val="ListParagraph"/>
        <w:numPr>
          <w:ilvl w:val="2"/>
          <w:numId w:val="1"/>
        </w:numPr>
        <w:spacing w:line="480" w:lineRule="auto"/>
        <w:ind w:left="1080" w:hanging="720"/>
        <w:jc w:val="both"/>
        <w:rPr>
          <w:rFonts w:ascii="Times New Roman" w:hAnsi="Times New Roman" w:cs="Times New Roman"/>
          <w:b/>
          <w:sz w:val="24"/>
          <w:szCs w:val="24"/>
        </w:rPr>
      </w:pPr>
      <w:r w:rsidRPr="00444AFA">
        <w:rPr>
          <w:rFonts w:ascii="Times New Roman" w:hAnsi="Times New Roman" w:cs="Times New Roman"/>
          <w:b/>
          <w:sz w:val="24"/>
          <w:szCs w:val="24"/>
        </w:rPr>
        <w:t>Kebijakan Deregulasi</w:t>
      </w:r>
    </w:p>
    <w:p w:rsidR="00BC3984" w:rsidRDefault="00E608D3"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Deregulasi menunjuk kebijakan untuk mengurangi atau meniadakan aturan administrasi yang mengekang kebebasan gerak modal, barang dan jasa.Dengan kebebasan gerak produksi, distribusi dan konsumsi modal, barang, serta jasa itu.</w:t>
      </w:r>
      <w:r w:rsidR="00BC3984">
        <w:rPr>
          <w:rFonts w:ascii="Times New Roman" w:hAnsi="Times New Roman" w:cs="Times New Roman"/>
          <w:sz w:val="24"/>
          <w:szCs w:val="24"/>
        </w:rPr>
        <w:t xml:space="preserve"> </w:t>
      </w:r>
      <w:proofErr w:type="gramStart"/>
      <w:r>
        <w:rPr>
          <w:rFonts w:ascii="Times New Roman" w:hAnsi="Times New Roman" w:cs="Times New Roman"/>
          <w:sz w:val="24"/>
          <w:szCs w:val="24"/>
        </w:rPr>
        <w:t>Volume bisnis swasta diharapkan melonjak.</w:t>
      </w:r>
      <w:proofErr w:type="gramEnd"/>
      <w:r>
        <w:rPr>
          <w:rFonts w:ascii="Times New Roman" w:hAnsi="Times New Roman" w:cs="Times New Roman"/>
          <w:sz w:val="24"/>
          <w:szCs w:val="24"/>
        </w:rPr>
        <w:t xml:space="preserve"> Menurut Peltzman dan Becker dalm Teori Ekonomi, terdapat dua macam perubahan ekonomi yang</w:t>
      </w:r>
      <w:r w:rsidR="00BC3984">
        <w:rPr>
          <w:rFonts w:ascii="Times New Roman" w:hAnsi="Times New Roman" w:cs="Times New Roman"/>
          <w:sz w:val="24"/>
          <w:szCs w:val="24"/>
        </w:rPr>
        <w:t xml:space="preserve"> mempengaruhi deregulasi, </w:t>
      </w:r>
      <w:proofErr w:type="gramStart"/>
      <w:r w:rsidR="00BC3984">
        <w:rPr>
          <w:rFonts w:ascii="Times New Roman" w:hAnsi="Times New Roman" w:cs="Times New Roman"/>
          <w:sz w:val="24"/>
          <w:szCs w:val="24"/>
        </w:rPr>
        <w:t>yaitu :</w:t>
      </w:r>
      <w:proofErr w:type="gramEnd"/>
      <w:r w:rsidR="00BC3984">
        <w:rPr>
          <w:rFonts w:ascii="Times New Roman" w:hAnsi="Times New Roman" w:cs="Times New Roman"/>
          <w:sz w:val="24"/>
          <w:szCs w:val="24"/>
        </w:rPr>
        <w:t xml:space="preserve"> </w:t>
      </w:r>
    </w:p>
    <w:p w:rsidR="00BC3984" w:rsidRDefault="00E608D3"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w:t>
      </w:r>
      <w:r w:rsidRPr="00E608D3">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adanya</w:t>
      </w:r>
      <w:proofErr w:type="gramEnd"/>
      <w:r>
        <w:rPr>
          <w:rFonts w:ascii="Times New Roman" w:hAnsi="Times New Roman" w:cs="Times New Roman"/>
          <w:sz w:val="24"/>
          <w:szCs w:val="24"/>
        </w:rPr>
        <w:t xml:space="preserve"> gap antara keseimbangan regulasi dan karakteristik deregulasi industri, sehingga regulasi </w:t>
      </w:r>
      <w:r w:rsidR="00BC3984">
        <w:rPr>
          <w:rFonts w:ascii="Times New Roman" w:hAnsi="Times New Roman" w:cs="Times New Roman"/>
          <w:sz w:val="24"/>
          <w:szCs w:val="24"/>
        </w:rPr>
        <w:t>menjadi tidak ada artinya, atau,</w:t>
      </w:r>
    </w:p>
    <w:p w:rsidR="00E608D3" w:rsidRDefault="00E608D3"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kekayaan</w:t>
      </w:r>
      <w:proofErr w:type="gramEnd"/>
      <w:r>
        <w:rPr>
          <w:rFonts w:ascii="Times New Roman" w:hAnsi="Times New Roman" w:cs="Times New Roman"/>
          <w:sz w:val="24"/>
          <w:szCs w:val="24"/>
        </w:rPr>
        <w:t xml:space="preserve"> yang akan diredistribusikan semakin sedikit karena adanya kepentingan politik di dalam regulasi.</w:t>
      </w:r>
    </w:p>
    <w:p w:rsidR="00E608D3" w:rsidRDefault="00E608D3"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industri yang kompetitif, biaya yang lebih rendah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jumlah produsen dan menghasilkan surplus konsumen dalam jangka pendek. Surplus konsumen yang tinggi dalam jangka panjang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kemungkinan terjadinya koalisi dari beberapa produsen dalam menentukan deregulasi</w:t>
      </w:r>
      <w:r w:rsidRPr="00E608D3">
        <w:rPr>
          <w:rFonts w:ascii="Times New Roman" w:hAnsi="Times New Roman" w:cs="Times New Roman"/>
          <w:b/>
          <w:sz w:val="28"/>
          <w:szCs w:val="28"/>
        </w:rPr>
        <w:t>.</w:t>
      </w:r>
      <w:r w:rsidRPr="00E608D3">
        <w:rPr>
          <w:rStyle w:val="FootnoteReference"/>
          <w:rFonts w:ascii="Times New Roman" w:hAnsi="Times New Roman" w:cs="Times New Roman"/>
          <w:b/>
          <w:sz w:val="28"/>
          <w:szCs w:val="28"/>
        </w:rPr>
        <w:footnoteReference w:id="21"/>
      </w:r>
    </w:p>
    <w:p w:rsidR="00E608D3" w:rsidRDefault="0028150B" w:rsidP="00F31940">
      <w:pPr>
        <w:pStyle w:val="ListParagraph"/>
        <w:spacing w:line="48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Tujuan umum </w:t>
      </w:r>
      <w:proofErr w:type="gramStart"/>
      <w:r>
        <w:rPr>
          <w:rFonts w:ascii="Times New Roman" w:hAnsi="Times New Roman" w:cs="Times New Roman"/>
          <w:sz w:val="24"/>
          <w:szCs w:val="24"/>
        </w:rPr>
        <w:t>deregulasi :</w:t>
      </w:r>
      <w:proofErr w:type="gramEnd"/>
    </w:p>
    <w:p w:rsidR="0028150B" w:rsidRDefault="0028150B" w:rsidP="002D3C2A">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Memerangi ekonomi biaya tinggi</w:t>
      </w:r>
    </w:p>
    <w:p w:rsidR="0028150B" w:rsidRDefault="0028150B" w:rsidP="002D3C2A">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Mengurangi ongkos produksi</w:t>
      </w:r>
    </w:p>
    <w:p w:rsidR="00720045" w:rsidRPr="0041270C" w:rsidRDefault="0028150B" w:rsidP="002D3C2A">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Mengurangi harga jual barang bagi konsumen</w:t>
      </w:r>
      <w:r w:rsidRPr="0028150B">
        <w:rPr>
          <w:rFonts w:ascii="Times New Roman" w:hAnsi="Times New Roman" w:cs="Times New Roman"/>
          <w:b/>
          <w:sz w:val="24"/>
          <w:szCs w:val="24"/>
        </w:rPr>
        <w:t>.</w:t>
      </w:r>
      <w:r w:rsidRPr="0028150B">
        <w:rPr>
          <w:rStyle w:val="FootnoteReference"/>
          <w:rFonts w:ascii="Times New Roman" w:hAnsi="Times New Roman" w:cs="Times New Roman"/>
          <w:b/>
          <w:sz w:val="24"/>
          <w:szCs w:val="24"/>
        </w:rPr>
        <w:footnoteReference w:id="22"/>
      </w:r>
    </w:p>
    <w:p w:rsidR="0041270C" w:rsidRPr="00BC3984" w:rsidRDefault="0041270C" w:rsidP="00F31940">
      <w:pPr>
        <w:pStyle w:val="ListParagraph"/>
        <w:spacing w:line="480" w:lineRule="auto"/>
        <w:ind w:left="360"/>
        <w:rPr>
          <w:rFonts w:ascii="Times New Roman" w:hAnsi="Times New Roman" w:cs="Times New Roman"/>
          <w:sz w:val="26"/>
          <w:szCs w:val="26"/>
        </w:rPr>
      </w:pPr>
    </w:p>
    <w:p w:rsidR="001B34F6" w:rsidRPr="00BC3984" w:rsidRDefault="001B34F6" w:rsidP="002D3C2A">
      <w:pPr>
        <w:pStyle w:val="ListParagraph"/>
        <w:numPr>
          <w:ilvl w:val="2"/>
          <w:numId w:val="1"/>
        </w:numPr>
        <w:spacing w:line="480" w:lineRule="auto"/>
        <w:ind w:left="1080" w:hanging="720"/>
        <w:rPr>
          <w:rFonts w:ascii="Times New Roman" w:hAnsi="Times New Roman" w:cs="Times New Roman"/>
          <w:b/>
          <w:sz w:val="26"/>
          <w:szCs w:val="26"/>
        </w:rPr>
      </w:pPr>
      <w:r w:rsidRPr="00BC3984">
        <w:rPr>
          <w:rFonts w:ascii="Times New Roman" w:hAnsi="Times New Roman" w:cs="Times New Roman"/>
          <w:b/>
          <w:sz w:val="26"/>
          <w:szCs w:val="26"/>
        </w:rPr>
        <w:t xml:space="preserve">Kesepakatan Penurunan Tarif Bea </w:t>
      </w:r>
      <w:r w:rsidR="001F79E7" w:rsidRPr="00BC3984">
        <w:rPr>
          <w:rFonts w:ascii="Times New Roman" w:hAnsi="Times New Roman" w:cs="Times New Roman"/>
          <w:b/>
          <w:sz w:val="26"/>
          <w:szCs w:val="26"/>
        </w:rPr>
        <w:t>Masuk Dalam IJEPA</w:t>
      </w:r>
    </w:p>
    <w:p w:rsidR="001F79E7" w:rsidRPr="00BD6C78" w:rsidRDefault="006A48EE" w:rsidP="00BD6C78">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Sesuai dengan salah satu sektor yang disepakati dalam perundingan kerjasama Indonesia dengan Jepang dalam kerangka </w:t>
      </w:r>
      <w:r>
        <w:rPr>
          <w:rFonts w:ascii="Times New Roman" w:hAnsi="Times New Roman" w:cs="Times New Roman"/>
          <w:i/>
          <w:sz w:val="24"/>
          <w:szCs w:val="24"/>
        </w:rPr>
        <w:t xml:space="preserve">Indonesia-Japan Economic Partnership Agreement </w:t>
      </w:r>
      <w:r>
        <w:rPr>
          <w:rFonts w:ascii="Times New Roman" w:hAnsi="Times New Roman" w:cs="Times New Roman"/>
          <w:sz w:val="24"/>
          <w:szCs w:val="24"/>
        </w:rPr>
        <w:t>(IJEPA) adalah perdagangan dalam barang (</w:t>
      </w:r>
      <w:r>
        <w:rPr>
          <w:rFonts w:ascii="Times New Roman" w:hAnsi="Times New Roman" w:cs="Times New Roman"/>
          <w:i/>
          <w:sz w:val="24"/>
          <w:szCs w:val="24"/>
        </w:rPr>
        <w:t>trade in good</w:t>
      </w:r>
      <w:r>
        <w:rPr>
          <w:rFonts w:ascii="Times New Roman" w:hAnsi="Times New Roman" w:cs="Times New Roman"/>
          <w:sz w:val="24"/>
          <w:szCs w:val="24"/>
        </w:rPr>
        <w:t>) yaitu mengenai pengurangan atau penghapusan tarif terutama pada tarif tertinggi atau tarif eskalasi dan juga dalm hambatan non-tarif, ketentuan asal produk, penyelesaia</w:t>
      </w:r>
      <w:r w:rsidR="00BD6C78">
        <w:rPr>
          <w:rFonts w:ascii="Times New Roman" w:hAnsi="Times New Roman" w:cs="Times New Roman"/>
          <w:sz w:val="24"/>
          <w:szCs w:val="24"/>
        </w:rPr>
        <w:t xml:space="preserve">n dispute mengenai mutu barang. </w:t>
      </w:r>
      <w:r w:rsidRPr="00BD6C78">
        <w:rPr>
          <w:rFonts w:ascii="Times New Roman" w:hAnsi="Times New Roman" w:cs="Times New Roman"/>
          <w:sz w:val="24"/>
          <w:szCs w:val="24"/>
        </w:rPr>
        <w:t xml:space="preserve">Di dalam suatu perdagangan antara Indonesia dengan Jepang memberlakukan tarif </w:t>
      </w:r>
      <w:proofErr w:type="gramStart"/>
      <w:r w:rsidRPr="00BD6C78">
        <w:rPr>
          <w:rFonts w:ascii="Times New Roman" w:hAnsi="Times New Roman" w:cs="Times New Roman"/>
          <w:sz w:val="24"/>
          <w:szCs w:val="24"/>
        </w:rPr>
        <w:t>bea</w:t>
      </w:r>
      <w:proofErr w:type="gramEnd"/>
      <w:r w:rsidRPr="00BD6C78">
        <w:rPr>
          <w:rFonts w:ascii="Times New Roman" w:hAnsi="Times New Roman" w:cs="Times New Roman"/>
          <w:sz w:val="24"/>
          <w:szCs w:val="24"/>
        </w:rPr>
        <w:t xml:space="preserve"> masuk dimana hamper semua pos tarif targetkan untuk segera dihapuskan. Isu tarif terutama </w:t>
      </w:r>
      <w:proofErr w:type="gramStart"/>
      <w:r w:rsidRPr="00BD6C78">
        <w:rPr>
          <w:rFonts w:ascii="Times New Roman" w:hAnsi="Times New Roman" w:cs="Times New Roman"/>
          <w:sz w:val="24"/>
          <w:szCs w:val="24"/>
        </w:rPr>
        <w:t>bea</w:t>
      </w:r>
      <w:proofErr w:type="gramEnd"/>
      <w:r w:rsidRPr="00BD6C78">
        <w:rPr>
          <w:rFonts w:ascii="Times New Roman" w:hAnsi="Times New Roman" w:cs="Times New Roman"/>
          <w:sz w:val="24"/>
          <w:szCs w:val="24"/>
        </w:rPr>
        <w:t xml:space="preserve"> masuk dalam kerjasama IJEPA ini menjadi sangat penting dan akan menjadi peluang serta manfaat yang sangat besar bagi Indonesia, dan juga akan memberi perluasan perdagangan dan kegiatan – kegiatan yang terkait dengan perdagangan antara kedua negara</w:t>
      </w:r>
      <w:r w:rsidRPr="00BD6C78">
        <w:rPr>
          <w:rFonts w:ascii="Times New Roman" w:hAnsi="Times New Roman" w:cs="Times New Roman"/>
          <w:b/>
          <w:sz w:val="28"/>
          <w:szCs w:val="28"/>
        </w:rPr>
        <w:t>.</w:t>
      </w:r>
      <w:r w:rsidRPr="00A803FC">
        <w:rPr>
          <w:rStyle w:val="FootnoteReference"/>
          <w:rFonts w:ascii="Times New Roman" w:hAnsi="Times New Roman" w:cs="Times New Roman"/>
          <w:b/>
          <w:sz w:val="28"/>
          <w:szCs w:val="28"/>
        </w:rPr>
        <w:footnoteReference w:id="23"/>
      </w:r>
    </w:p>
    <w:p w:rsidR="00772DE3" w:rsidRPr="00772DE3" w:rsidRDefault="00772DE3"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Kesepakatan pengurangan atau penghapusan tarif </w:t>
      </w:r>
      <w:proofErr w:type="gramStart"/>
      <w:r>
        <w:rPr>
          <w:rFonts w:ascii="Times New Roman" w:hAnsi="Times New Roman" w:cs="Times New Roman"/>
          <w:sz w:val="24"/>
          <w:szCs w:val="24"/>
        </w:rPr>
        <w:t>bea</w:t>
      </w:r>
      <w:proofErr w:type="gramEnd"/>
      <w:r>
        <w:rPr>
          <w:rFonts w:ascii="Times New Roman" w:hAnsi="Times New Roman" w:cs="Times New Roman"/>
          <w:sz w:val="24"/>
          <w:szCs w:val="24"/>
        </w:rPr>
        <w:t xml:space="preserve"> masuk yang disepakati diklasifikasikan menjadi 3 klasifikasi, yaitu</w:t>
      </w:r>
      <w:r>
        <w:rPr>
          <w:rFonts w:ascii="Times New Roman" w:hAnsi="Times New Roman" w:cs="Times New Roman"/>
          <w:i/>
          <w:sz w:val="24"/>
          <w:szCs w:val="24"/>
        </w:rPr>
        <w:t xml:space="preserve"> fast-track, </w:t>
      </w:r>
      <w:r>
        <w:rPr>
          <w:rFonts w:ascii="Times New Roman" w:hAnsi="Times New Roman" w:cs="Times New Roman"/>
          <w:sz w:val="24"/>
          <w:szCs w:val="24"/>
        </w:rPr>
        <w:t>dan pengecualian dengan memasang rambu-rambu tindakan pengamanan (</w:t>
      </w:r>
      <w:r w:rsidRPr="00772DE3">
        <w:rPr>
          <w:rFonts w:ascii="Times New Roman" w:hAnsi="Times New Roman" w:cs="Times New Roman"/>
          <w:i/>
          <w:sz w:val="24"/>
          <w:szCs w:val="24"/>
        </w:rPr>
        <w:t xml:space="preserve">emergency </w:t>
      </w:r>
      <w:r w:rsidRPr="00772DE3">
        <w:rPr>
          <w:rFonts w:ascii="Times New Roman" w:hAnsi="Times New Roman" w:cs="Times New Roman"/>
          <w:i/>
          <w:sz w:val="24"/>
          <w:szCs w:val="24"/>
        </w:rPr>
        <w:lastRenderedPageBreak/>
        <w:t>and safeguard measures</w:t>
      </w:r>
      <w:r>
        <w:rPr>
          <w:rFonts w:ascii="Times New Roman" w:hAnsi="Times New Roman" w:cs="Times New Roman"/>
          <w:sz w:val="24"/>
          <w:szCs w:val="24"/>
        </w:rPr>
        <w:t>) untuk mencegah kemungkinan dampak negatifnya terhadap industri domestik</w:t>
      </w:r>
      <w:r w:rsidRPr="003160CE">
        <w:rPr>
          <w:rFonts w:ascii="Times New Roman" w:hAnsi="Times New Roman" w:cs="Times New Roman"/>
          <w:b/>
          <w:sz w:val="28"/>
          <w:szCs w:val="28"/>
        </w:rPr>
        <w:t>.</w:t>
      </w:r>
      <w:r w:rsidRPr="003160CE">
        <w:rPr>
          <w:rStyle w:val="FootnoteReference"/>
          <w:rFonts w:ascii="Times New Roman" w:hAnsi="Times New Roman" w:cs="Times New Roman"/>
          <w:b/>
          <w:sz w:val="28"/>
          <w:szCs w:val="28"/>
        </w:rPr>
        <w:footnoteReference w:id="24"/>
      </w:r>
    </w:p>
    <w:p w:rsidR="003160CE" w:rsidRPr="00720045" w:rsidRDefault="003160CE" w:rsidP="00F31940">
      <w:pPr>
        <w:spacing w:before="100" w:beforeAutospacing="1" w:after="100" w:afterAutospacing="1" w:line="480" w:lineRule="auto"/>
        <w:ind w:left="360" w:firstLine="720"/>
        <w:jc w:val="both"/>
        <w:rPr>
          <w:rFonts w:ascii="Times New Roman" w:hAnsi="Times New Roman" w:cs="Times New Roman"/>
          <w:b/>
          <w:sz w:val="28"/>
          <w:szCs w:val="28"/>
        </w:rPr>
      </w:pPr>
      <w:r>
        <w:rPr>
          <w:rFonts w:ascii="Times New Roman" w:eastAsia="Times New Roman" w:hAnsi="Times New Roman" w:cs="Times New Roman"/>
          <w:sz w:val="24"/>
          <w:szCs w:val="24"/>
        </w:rPr>
        <w:t xml:space="preserve">Untuk produk klasifikasi </w:t>
      </w:r>
      <w:r>
        <w:rPr>
          <w:rFonts w:ascii="Times New Roman" w:eastAsia="Times New Roman" w:hAnsi="Times New Roman" w:cs="Times New Roman"/>
          <w:i/>
          <w:sz w:val="24"/>
          <w:szCs w:val="24"/>
        </w:rPr>
        <w:t xml:space="preserve">fast-track, </w:t>
      </w:r>
      <w:r w:rsidRPr="003160CE">
        <w:rPr>
          <w:rFonts w:ascii="Times New Roman" w:eastAsia="Times New Roman" w:hAnsi="Times New Roman" w:cs="Times New Roman"/>
          <w:sz w:val="24"/>
          <w:szCs w:val="24"/>
        </w:rPr>
        <w:t xml:space="preserve">persentase tertentu dari total pos tarif </w:t>
      </w:r>
      <w:proofErr w:type="gramStart"/>
      <w:r w:rsidRPr="003160CE">
        <w:rPr>
          <w:rFonts w:ascii="Times New Roman" w:eastAsia="Times New Roman" w:hAnsi="Times New Roman" w:cs="Times New Roman"/>
          <w:sz w:val="24"/>
          <w:szCs w:val="24"/>
        </w:rPr>
        <w:t>akan</w:t>
      </w:r>
      <w:proofErr w:type="gramEnd"/>
      <w:r w:rsidRPr="003160CE">
        <w:rPr>
          <w:rFonts w:ascii="Times New Roman" w:eastAsia="Times New Roman" w:hAnsi="Times New Roman" w:cs="Times New Roman"/>
          <w:sz w:val="24"/>
          <w:szCs w:val="24"/>
        </w:rPr>
        <w:t xml:space="preserve"> diturunkan ke 0</w:t>
      </w:r>
      <w:r w:rsidR="00F15623">
        <w:rPr>
          <w:rFonts w:ascii="Times New Roman" w:eastAsia="Times New Roman" w:hAnsi="Times New Roman" w:cs="Times New Roman"/>
          <w:sz w:val="24"/>
          <w:szCs w:val="24"/>
        </w:rPr>
        <w:t xml:space="preserve"> </w:t>
      </w:r>
      <w:r w:rsidRPr="003160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pada saat berlakunya IJEPA. Bagi produk klasifikasi </w:t>
      </w:r>
      <w:r>
        <w:rPr>
          <w:rFonts w:ascii="Times New Roman" w:eastAsia="Times New Roman" w:hAnsi="Times New Roman" w:cs="Times New Roman"/>
          <w:i/>
          <w:sz w:val="24"/>
          <w:szCs w:val="24"/>
        </w:rPr>
        <w:t>normal-track,</w:t>
      </w:r>
      <w:r>
        <w:rPr>
          <w:rFonts w:ascii="Times New Roman" w:eastAsia="Times New Roman" w:hAnsi="Times New Roman" w:cs="Times New Roman"/>
          <w:sz w:val="24"/>
          <w:szCs w:val="24"/>
        </w:rPr>
        <w:t xml:space="preserve"> tarif diturunkan menjadi 0</w:t>
      </w:r>
      <w:r w:rsidR="00F156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pada jangka waktu tertentu yang bervariasi dari minimal tiga tahun hingga maksimal </w:t>
      </w:r>
      <w:r w:rsidRPr="003160CE">
        <w:rPr>
          <w:rFonts w:ascii="Times New Roman" w:eastAsia="Times New Roman" w:hAnsi="Times New Roman" w:cs="Times New Roman"/>
          <w:sz w:val="24"/>
          <w:szCs w:val="24"/>
        </w:rPr>
        <w:t>1</w:t>
      </w:r>
      <w:r>
        <w:rPr>
          <w:rFonts w:ascii="Times New Roman" w:eastAsia="Times New Roman" w:hAnsi="Times New Roman" w:cs="Times New Roman"/>
          <w:sz w:val="24"/>
          <w:szCs w:val="24"/>
        </w:rPr>
        <w:t>0 tahun (bagi J</w:t>
      </w:r>
      <w:r>
        <w:t xml:space="preserve">epang) atau </w:t>
      </w:r>
      <w:r w:rsidRPr="003160CE">
        <w:t>1</w:t>
      </w:r>
      <w:r>
        <w:t xml:space="preserve">5 tahun (bagi Indonesia) sejak berlakunya IJEPA bagi presentase tertentu dari total pos tarif. </w:t>
      </w:r>
      <w:proofErr w:type="gramStart"/>
      <w:r>
        <w:t>Di samping konsesi tariff tersebut, diatur pula suatu skema konsesi tarif khusus bagi sektor-sektor industri tertentu dan kompensasinya melalui fasilitas pusat pengembangan industri manufaktur</w:t>
      </w:r>
      <w:r w:rsidRPr="003160CE">
        <w:rPr>
          <w:rFonts w:ascii="Times New Roman" w:hAnsi="Times New Roman" w:cs="Times New Roman"/>
          <w:b/>
          <w:sz w:val="28"/>
          <w:szCs w:val="28"/>
        </w:rPr>
        <w:t>.</w:t>
      </w:r>
      <w:proofErr w:type="gramEnd"/>
      <w:r w:rsidRPr="003160CE">
        <w:rPr>
          <w:rStyle w:val="FootnoteReference"/>
          <w:rFonts w:ascii="Times New Roman" w:hAnsi="Times New Roman" w:cs="Times New Roman"/>
          <w:b/>
          <w:sz w:val="28"/>
          <w:szCs w:val="28"/>
        </w:rPr>
        <w:footnoteReference w:id="25"/>
      </w:r>
      <w:r w:rsidR="005F6F6A">
        <w:rPr>
          <w:rFonts w:ascii="Times New Roman" w:hAnsi="Times New Roman" w:cs="Times New Roman"/>
          <w:b/>
          <w:sz w:val="28"/>
          <w:szCs w:val="28"/>
        </w:rPr>
        <w:t xml:space="preserve"> </w:t>
      </w:r>
      <w:r w:rsidRPr="003160CE">
        <w:rPr>
          <w:rFonts w:ascii="Times New Roman" w:hAnsi="Times New Roman" w:cs="Times New Roman"/>
          <w:sz w:val="24"/>
          <w:szCs w:val="24"/>
        </w:rPr>
        <w:t xml:space="preserve">Untuk lebih jelas dapat dilihat dalm tabel di bawah </w:t>
      </w:r>
      <w:proofErr w:type="gramStart"/>
      <w:r w:rsidRPr="003160CE">
        <w:rPr>
          <w:rFonts w:ascii="Times New Roman" w:hAnsi="Times New Roman" w:cs="Times New Roman"/>
          <w:sz w:val="24"/>
          <w:szCs w:val="24"/>
        </w:rPr>
        <w:t>ini :</w:t>
      </w:r>
      <w:proofErr w:type="gramEnd"/>
    </w:p>
    <w:p w:rsidR="00720045" w:rsidRDefault="00444AFA" w:rsidP="00F31940">
      <w:pPr>
        <w:spacing w:before="100" w:beforeAutospacing="1" w:after="100" w:afterAutospacing="1"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Tabel 2.</w:t>
      </w:r>
      <w:r w:rsidRPr="00444AFA">
        <w:rPr>
          <w:rFonts w:ascii="Times New Roman" w:hAnsi="Times New Roman" w:cs="Times New Roman"/>
          <w:b/>
          <w:sz w:val="24"/>
          <w:szCs w:val="24"/>
        </w:rPr>
        <w:t>1</w:t>
      </w:r>
    </w:p>
    <w:p w:rsidR="00F35B56" w:rsidRPr="00720045" w:rsidRDefault="00720045" w:rsidP="00F31940">
      <w:pPr>
        <w:spacing w:before="100" w:beforeAutospacing="1" w:after="100" w:afterAutospacing="1" w:line="480" w:lineRule="auto"/>
        <w:ind w:left="360"/>
        <w:jc w:val="center"/>
        <w:rPr>
          <w:rFonts w:ascii="Times New Roman" w:hAnsi="Times New Roman" w:cs="Times New Roman"/>
          <w:b/>
          <w:sz w:val="24"/>
          <w:szCs w:val="24"/>
        </w:rPr>
      </w:pPr>
      <w:r>
        <w:rPr>
          <w:rFonts w:ascii="Times New Roman" w:hAnsi="Times New Roman" w:cs="Times New Roman"/>
          <w:b/>
          <w:sz w:val="24"/>
          <w:szCs w:val="24"/>
        </w:rPr>
        <w:t>Modalitas Penurunan Tarif Bea Masuk Indonesia Jepang</w:t>
      </w:r>
    </w:p>
    <w:tbl>
      <w:tblPr>
        <w:tblW w:w="9090" w:type="dxa"/>
        <w:tblCellSpacing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7"/>
        <w:gridCol w:w="7793"/>
      </w:tblGrid>
      <w:tr w:rsidR="00F35B56" w:rsidRPr="00F35B56" w:rsidTr="007769A7">
        <w:trPr>
          <w:trHeight w:val="435"/>
          <w:tblCellSpacing w:w="0" w:type="dxa"/>
        </w:trPr>
        <w:tc>
          <w:tcPr>
            <w:tcW w:w="1094" w:type="dxa"/>
            <w:tcBorders>
              <w:top w:val="outset" w:sz="6" w:space="0" w:color="auto"/>
              <w:left w:val="outset" w:sz="6" w:space="0" w:color="auto"/>
              <w:bottom w:val="outset" w:sz="6" w:space="0" w:color="auto"/>
              <w:right w:val="outset" w:sz="6" w:space="0" w:color="auto"/>
            </w:tcBorders>
            <w:shd w:val="clear" w:color="auto" w:fill="3399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b/>
                <w:bCs/>
                <w:color w:val="FFFFFF"/>
                <w:sz w:val="24"/>
                <w:szCs w:val="24"/>
              </w:rPr>
              <w:t>Kategori</w:t>
            </w:r>
          </w:p>
        </w:tc>
        <w:tc>
          <w:tcPr>
            <w:tcW w:w="7996" w:type="dxa"/>
            <w:tcBorders>
              <w:top w:val="outset" w:sz="6" w:space="0" w:color="auto"/>
              <w:left w:val="outset" w:sz="6" w:space="0" w:color="auto"/>
              <w:bottom w:val="outset" w:sz="6" w:space="0" w:color="auto"/>
              <w:right w:val="outset" w:sz="6" w:space="0" w:color="auto"/>
            </w:tcBorders>
            <w:shd w:val="clear" w:color="auto" w:fill="3399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b/>
                <w:bCs/>
                <w:color w:val="FFFFFF"/>
                <w:sz w:val="24"/>
                <w:szCs w:val="24"/>
              </w:rPr>
              <w:t>Jadwal Penurunan Tarif Bea Masuk</w:t>
            </w:r>
          </w:p>
        </w:tc>
      </w:tr>
      <w:tr w:rsidR="00F35B56" w:rsidRPr="00F35B56" w:rsidTr="007769A7">
        <w:trPr>
          <w:tblCellSpacing w:w="0" w:type="dxa"/>
        </w:trPr>
        <w:tc>
          <w:tcPr>
            <w:tcW w:w="1094"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A</w:t>
            </w:r>
          </w:p>
        </w:tc>
        <w:tc>
          <w:tcPr>
            <w:tcW w:w="7996"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Tarif Bea Masuk diturunkan menjadi 0% pada tanggal implementasi.</w:t>
            </w:r>
          </w:p>
        </w:tc>
      </w:tr>
      <w:tr w:rsidR="00F35B56" w:rsidRPr="00F35B56" w:rsidTr="007769A7">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B3</w:t>
            </w:r>
          </w:p>
        </w:tc>
        <w:tc>
          <w:tcPr>
            <w:tcW w:w="7996"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Tarif Bea Masuk diturunkan menjadi 0% dalam 4 tahap dengan tingkat penurunan yang sama setiap tahun.  Penurunan tahap pertama</w:t>
            </w:r>
            <w:proofErr w:type="gramStart"/>
            <w:r w:rsidRPr="00F35B56">
              <w:rPr>
                <w:rFonts w:ascii="Times New Roman" w:eastAsia="Times New Roman" w:hAnsi="Times New Roman" w:cs="Times New Roman"/>
                <w:sz w:val="24"/>
                <w:szCs w:val="24"/>
              </w:rPr>
              <w:t>  dimulai</w:t>
            </w:r>
            <w:proofErr w:type="gramEnd"/>
            <w:r w:rsidRPr="00F35B56">
              <w:rPr>
                <w:rFonts w:ascii="Times New Roman" w:eastAsia="Times New Roman" w:hAnsi="Times New Roman" w:cs="Times New Roman"/>
                <w:sz w:val="24"/>
                <w:szCs w:val="24"/>
              </w:rPr>
              <w:t xml:space="preserve"> pada tanggal implementasi.</w:t>
            </w:r>
          </w:p>
        </w:tc>
      </w:tr>
      <w:tr w:rsidR="00F35B56" w:rsidRPr="00F35B56" w:rsidTr="007769A7">
        <w:trPr>
          <w:tblCellSpacing w:w="0" w:type="dxa"/>
        </w:trPr>
        <w:tc>
          <w:tcPr>
            <w:tcW w:w="1094"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B5</w:t>
            </w:r>
          </w:p>
        </w:tc>
        <w:tc>
          <w:tcPr>
            <w:tcW w:w="7996"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Tarif Bea Masuk diturunkan menjadi 0% dalam 6 tahap dengan tingkat penurunan yang sama setiap tahun.  Penurunan tahap pertama</w:t>
            </w:r>
            <w:proofErr w:type="gramStart"/>
            <w:r w:rsidRPr="00F35B56">
              <w:rPr>
                <w:rFonts w:ascii="Times New Roman" w:eastAsia="Times New Roman" w:hAnsi="Times New Roman" w:cs="Times New Roman"/>
                <w:sz w:val="24"/>
                <w:szCs w:val="24"/>
              </w:rPr>
              <w:t>  dimulai</w:t>
            </w:r>
            <w:proofErr w:type="gramEnd"/>
            <w:r w:rsidRPr="00F35B56">
              <w:rPr>
                <w:rFonts w:ascii="Times New Roman" w:eastAsia="Times New Roman" w:hAnsi="Times New Roman" w:cs="Times New Roman"/>
                <w:sz w:val="24"/>
                <w:szCs w:val="24"/>
              </w:rPr>
              <w:t xml:space="preserve"> pada tanggal implementasi.</w:t>
            </w:r>
          </w:p>
        </w:tc>
      </w:tr>
      <w:tr w:rsidR="00F35B56" w:rsidRPr="00F35B56" w:rsidTr="007769A7">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lastRenderedPageBreak/>
              <w:t>B7</w:t>
            </w:r>
          </w:p>
        </w:tc>
        <w:tc>
          <w:tcPr>
            <w:tcW w:w="7996"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Tarif Bea Masuk diturunkan menjadi 0% dalam 8 tahap dengan tingkat penurunan yang sama setiap tahun.  Penurunan tahap pertama</w:t>
            </w:r>
            <w:proofErr w:type="gramStart"/>
            <w:r w:rsidRPr="00F35B56">
              <w:rPr>
                <w:rFonts w:ascii="Times New Roman" w:eastAsia="Times New Roman" w:hAnsi="Times New Roman" w:cs="Times New Roman"/>
                <w:sz w:val="24"/>
                <w:szCs w:val="24"/>
              </w:rPr>
              <w:t>  dimulai</w:t>
            </w:r>
            <w:proofErr w:type="gramEnd"/>
            <w:r w:rsidRPr="00F35B56">
              <w:rPr>
                <w:rFonts w:ascii="Times New Roman" w:eastAsia="Times New Roman" w:hAnsi="Times New Roman" w:cs="Times New Roman"/>
                <w:sz w:val="24"/>
                <w:szCs w:val="24"/>
              </w:rPr>
              <w:t xml:space="preserve"> pada tanggal implementasi.</w:t>
            </w:r>
          </w:p>
        </w:tc>
      </w:tr>
      <w:tr w:rsidR="00F35B56" w:rsidRPr="00F35B56" w:rsidTr="007769A7">
        <w:trPr>
          <w:tblCellSpacing w:w="0" w:type="dxa"/>
        </w:trPr>
        <w:tc>
          <w:tcPr>
            <w:tcW w:w="1094"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B10</w:t>
            </w:r>
          </w:p>
        </w:tc>
        <w:tc>
          <w:tcPr>
            <w:tcW w:w="7996"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Tarif Bea Masuk diturunkan menjadi 0% dalam 11 tahap dengan tingkat penurunan yang sama setiap tahun.  Penurunan tahap pertama</w:t>
            </w:r>
            <w:proofErr w:type="gramStart"/>
            <w:r w:rsidRPr="00F35B56">
              <w:rPr>
                <w:rFonts w:ascii="Times New Roman" w:eastAsia="Times New Roman" w:hAnsi="Times New Roman" w:cs="Times New Roman"/>
                <w:sz w:val="24"/>
                <w:szCs w:val="24"/>
              </w:rPr>
              <w:t>  dimulai</w:t>
            </w:r>
            <w:proofErr w:type="gramEnd"/>
            <w:r w:rsidRPr="00F35B56">
              <w:rPr>
                <w:rFonts w:ascii="Times New Roman" w:eastAsia="Times New Roman" w:hAnsi="Times New Roman" w:cs="Times New Roman"/>
                <w:sz w:val="24"/>
                <w:szCs w:val="24"/>
              </w:rPr>
              <w:t xml:space="preserve"> pada tanggal implementasi.</w:t>
            </w:r>
          </w:p>
        </w:tc>
      </w:tr>
      <w:tr w:rsidR="00F35B56" w:rsidRPr="00F35B56" w:rsidTr="007769A7">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B15</w:t>
            </w:r>
          </w:p>
        </w:tc>
        <w:tc>
          <w:tcPr>
            <w:tcW w:w="7996"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Tarif Bea Masuk diturunkan menjadi 0% dalam 16 tahap dengan tingkat penurunan yang sama setiap tahun.  Penurunan tahap pertama</w:t>
            </w:r>
            <w:proofErr w:type="gramStart"/>
            <w:r w:rsidRPr="00F35B56">
              <w:rPr>
                <w:rFonts w:ascii="Times New Roman" w:eastAsia="Times New Roman" w:hAnsi="Times New Roman" w:cs="Times New Roman"/>
                <w:sz w:val="24"/>
                <w:szCs w:val="24"/>
              </w:rPr>
              <w:t>  dimulai</w:t>
            </w:r>
            <w:proofErr w:type="gramEnd"/>
            <w:r w:rsidRPr="00F35B56">
              <w:rPr>
                <w:rFonts w:ascii="Times New Roman" w:eastAsia="Times New Roman" w:hAnsi="Times New Roman" w:cs="Times New Roman"/>
                <w:sz w:val="24"/>
                <w:szCs w:val="24"/>
              </w:rPr>
              <w:t xml:space="preserve"> pada tanggal implementasi.</w:t>
            </w:r>
          </w:p>
        </w:tc>
      </w:tr>
      <w:tr w:rsidR="00F35B56" w:rsidRPr="00F35B56" w:rsidTr="007769A7">
        <w:trPr>
          <w:tblCellSpacing w:w="0" w:type="dxa"/>
        </w:trPr>
        <w:tc>
          <w:tcPr>
            <w:tcW w:w="1094"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X</w:t>
            </w:r>
          </w:p>
        </w:tc>
        <w:tc>
          <w:tcPr>
            <w:tcW w:w="7996"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Dikecualikan dari penurunan tarif Bea Masuk, berlaku tarif MFN.</w:t>
            </w:r>
          </w:p>
        </w:tc>
      </w:tr>
      <w:tr w:rsidR="00F35B56" w:rsidRPr="00F35B56" w:rsidTr="007769A7">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w:t>
            </w:r>
          </w:p>
        </w:tc>
        <w:tc>
          <w:tcPr>
            <w:tcW w:w="7996"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 xml:space="preserve">Tarif Bea Masuk diturunkan dengan mengikuti catatan-catatan sebagaimana tercantum dalam Lampiran </w:t>
            </w:r>
            <w:proofErr w:type="gramStart"/>
            <w:r w:rsidRPr="00F35B56">
              <w:rPr>
                <w:rFonts w:ascii="Times New Roman" w:eastAsia="Times New Roman" w:hAnsi="Times New Roman" w:cs="Times New Roman"/>
                <w:sz w:val="24"/>
                <w:szCs w:val="24"/>
              </w:rPr>
              <w:t>II .</w:t>
            </w:r>
            <w:proofErr w:type="gramEnd"/>
          </w:p>
        </w:tc>
      </w:tr>
    </w:tbl>
    <w:p w:rsidR="00720045" w:rsidRPr="00F35B56" w:rsidRDefault="00720045" w:rsidP="00F31940">
      <w:pPr>
        <w:spacing w:before="100" w:beforeAutospacing="1" w:after="100" w:afterAutospacing="1" w:line="240" w:lineRule="auto"/>
        <w:ind w:left="360"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Ket :</w:t>
      </w:r>
      <w:proofErr w:type="gramEnd"/>
    </w:p>
    <w:p w:rsidR="00720045" w:rsidRPr="00F35B56" w:rsidRDefault="00720045" w:rsidP="00644660">
      <w:pPr>
        <w:numPr>
          <w:ilvl w:val="0"/>
          <w:numId w:val="31"/>
        </w:numPr>
        <w:spacing w:before="100" w:beforeAutospacing="1" w:after="100" w:afterAutospacing="1" w:line="240" w:lineRule="auto"/>
        <w:ind w:left="108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 xml:space="preserve">Fast –track (Kategori A) </w:t>
      </w:r>
    </w:p>
    <w:p w:rsidR="00720045" w:rsidRDefault="00720045" w:rsidP="00644660">
      <w:pPr>
        <w:numPr>
          <w:ilvl w:val="0"/>
          <w:numId w:val="31"/>
        </w:numPr>
        <w:spacing w:before="100" w:beforeAutospacing="1" w:after="100" w:afterAutospacing="1" w:line="240" w:lineRule="auto"/>
        <w:ind w:left="108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 xml:space="preserve">Bertahap (Kategori B dan P dengan catatan), dan </w:t>
      </w:r>
    </w:p>
    <w:p w:rsidR="00720045" w:rsidRPr="00720045" w:rsidRDefault="00720045" w:rsidP="00644660">
      <w:pPr>
        <w:numPr>
          <w:ilvl w:val="0"/>
          <w:numId w:val="31"/>
        </w:numPr>
        <w:spacing w:before="100" w:beforeAutospacing="1" w:after="100" w:afterAutospacing="1" w:line="240" w:lineRule="auto"/>
        <w:ind w:left="1080"/>
        <w:jc w:val="both"/>
        <w:rPr>
          <w:rFonts w:ascii="Times New Roman" w:eastAsia="Times New Roman" w:hAnsi="Times New Roman" w:cs="Times New Roman"/>
          <w:sz w:val="24"/>
          <w:szCs w:val="24"/>
        </w:rPr>
      </w:pPr>
      <w:r w:rsidRPr="00720045">
        <w:rPr>
          <w:rFonts w:ascii="Times New Roman" w:eastAsia="Times New Roman" w:hAnsi="Times New Roman" w:cs="Times New Roman"/>
          <w:sz w:val="24"/>
          <w:szCs w:val="24"/>
        </w:rPr>
        <w:t>Pengecualian (Kategori X)</w:t>
      </w:r>
    </w:p>
    <w:p w:rsidR="005F6F6A" w:rsidRDefault="00720045" w:rsidP="00852442">
      <w:pPr>
        <w:spacing w:before="100" w:beforeAutospacing="1" w:after="100" w:afterAutospacing="1" w:line="240" w:lineRule="auto"/>
        <w:ind w:left="360"/>
        <w:jc w:val="both"/>
        <w:rPr>
          <w:rFonts w:ascii="Times New Roman" w:eastAsia="Times New Roman" w:hAnsi="Times New Roman" w:cs="Times New Roman"/>
          <w:sz w:val="24"/>
          <w:szCs w:val="24"/>
        </w:rPr>
      </w:pPr>
      <w:r w:rsidRPr="00720045">
        <w:rPr>
          <w:rFonts w:ascii="Times New Roman" w:hAnsi="Times New Roman" w:cs="Times New Roman"/>
          <w:sz w:val="24"/>
          <w:szCs w:val="24"/>
        </w:rPr>
        <w:t xml:space="preserve">Sumber: </w:t>
      </w:r>
      <w:r w:rsidR="00852442" w:rsidRPr="00852442">
        <w:rPr>
          <w:rFonts w:ascii="Times New Roman" w:hAnsi="Times New Roman" w:cs="Times New Roman"/>
          <w:sz w:val="24"/>
          <w:szCs w:val="24"/>
        </w:rPr>
        <w:t>http://www.tarif.depkeu.go.id/Others/?hi=IJEPA</w:t>
      </w:r>
    </w:p>
    <w:p w:rsidR="00852442" w:rsidRPr="00720045" w:rsidRDefault="00444AFA" w:rsidP="00852442">
      <w:pPr>
        <w:spacing w:before="100" w:beforeAutospacing="1" w:after="100" w:afterAutospacing="1"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2.2</w:t>
      </w:r>
    </w:p>
    <w:p w:rsidR="00852442" w:rsidRDefault="00852442" w:rsidP="00852442">
      <w:pPr>
        <w:spacing w:before="100" w:beforeAutospacing="1" w:after="100" w:afterAutospacing="1" w:line="240" w:lineRule="auto"/>
        <w:ind w:left="360"/>
        <w:jc w:val="both"/>
        <w:rPr>
          <w:rFonts w:ascii="Times New Roman" w:eastAsia="Times New Roman" w:hAnsi="Times New Roman" w:cs="Times New Roman"/>
          <w:sz w:val="24"/>
          <w:szCs w:val="24"/>
        </w:rPr>
      </w:pPr>
      <w:r w:rsidRPr="00720045">
        <w:rPr>
          <w:rFonts w:ascii="Times New Roman" w:eastAsia="Times New Roman" w:hAnsi="Times New Roman" w:cs="Times New Roman"/>
          <w:b/>
          <w:sz w:val="24"/>
          <w:szCs w:val="24"/>
        </w:rPr>
        <w:t>Catatan-Catatan Modalitas Penurunan Tarif Bea Masuk Indonesia Jepang</w:t>
      </w:r>
    </w:p>
    <w:p w:rsidR="00F35B56" w:rsidRPr="00720045" w:rsidRDefault="00F35B56" w:rsidP="00F31940">
      <w:pPr>
        <w:spacing w:before="100" w:beforeAutospacing="1" w:after="100" w:afterAutospacing="1" w:line="240" w:lineRule="auto"/>
        <w:ind w:left="360"/>
        <w:jc w:val="center"/>
        <w:rPr>
          <w:rFonts w:ascii="Times New Roman" w:eastAsia="Times New Roman" w:hAnsi="Times New Roman" w:cs="Times New Roman"/>
          <w:b/>
          <w:sz w:val="24"/>
          <w:szCs w:val="24"/>
        </w:rPr>
      </w:pPr>
    </w:p>
    <w:tbl>
      <w:tblPr>
        <w:tblW w:w="9090" w:type="dxa"/>
        <w:tblCellSpacing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7"/>
        <w:gridCol w:w="7873"/>
      </w:tblGrid>
      <w:tr w:rsidR="00F35B56" w:rsidRPr="00F35B56" w:rsidTr="007769A7">
        <w:trPr>
          <w:trHeight w:val="450"/>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3399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b/>
                <w:bCs/>
                <w:color w:val="FFFFFF"/>
                <w:sz w:val="24"/>
                <w:szCs w:val="24"/>
              </w:rPr>
              <w:t>Catatan</w:t>
            </w:r>
          </w:p>
        </w:tc>
        <w:tc>
          <w:tcPr>
            <w:tcW w:w="8087" w:type="dxa"/>
            <w:tcBorders>
              <w:top w:val="outset" w:sz="6" w:space="0" w:color="auto"/>
              <w:left w:val="outset" w:sz="6" w:space="0" w:color="auto"/>
              <w:bottom w:val="outset" w:sz="6" w:space="0" w:color="auto"/>
              <w:right w:val="outset" w:sz="6" w:space="0" w:color="auto"/>
            </w:tcBorders>
            <w:shd w:val="clear" w:color="auto" w:fill="3399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b/>
                <w:bCs/>
                <w:color w:val="FFFFFF"/>
                <w:sz w:val="24"/>
                <w:szCs w:val="24"/>
              </w:rPr>
              <w:t>Jadwal Penurunan Tarif Bea Masuk</w:t>
            </w:r>
          </w:p>
        </w:tc>
      </w:tr>
      <w:tr w:rsidR="00F35B56" w:rsidRPr="00F35B56" w:rsidTr="007769A7">
        <w:trPr>
          <w:trHeight w:val="900"/>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w:t>
            </w:r>
          </w:p>
        </w:tc>
        <w:tc>
          <w:tcPr>
            <w:tcW w:w="8087"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Terhadap barang dengan tarif bea masuk 5% diturunkan menjadi 0% secara bertahap dengan tingkat penurunan yang sama, dengan ketentuan:</w:t>
            </w:r>
          </w:p>
          <w:p w:rsidR="00F35B56" w:rsidRPr="00F35B56" w:rsidRDefault="00F35B56" w:rsidP="00F31940">
            <w:pPr>
              <w:numPr>
                <w:ilvl w:val="0"/>
                <w:numId w:val="32"/>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Penurunan pada tahun pertama berlaku pada tanggal implementasi.</w:t>
            </w:r>
          </w:p>
          <w:p w:rsidR="00F35B56" w:rsidRPr="00F35B56" w:rsidRDefault="00F35B56" w:rsidP="00F31940">
            <w:pPr>
              <w:numPr>
                <w:ilvl w:val="0"/>
                <w:numId w:val="32"/>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Penurunan tahunan berikutnya diterapkan setiap tanggal 1 Januari.</w:t>
            </w:r>
          </w:p>
          <w:p w:rsidR="00F35B56" w:rsidRPr="00F35B56" w:rsidRDefault="00F35B56" w:rsidP="00F31940">
            <w:pPr>
              <w:numPr>
                <w:ilvl w:val="0"/>
                <w:numId w:val="32"/>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Menjadi 0% pada tanggal 1 Januari 2010.</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2</w:t>
            </w:r>
          </w:p>
        </w:tc>
        <w:tc>
          <w:tcPr>
            <w:tcW w:w="8087"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Diatur dalam Peraturan Menteri Keuangan tersendiri tentang skema User Specific Duty Free Scheme (USDFS).</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3</w:t>
            </w:r>
          </w:p>
        </w:tc>
        <w:tc>
          <w:tcPr>
            <w:tcW w:w="8087"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Tingkat tarif Bea Masuk diturunkan dengan ketentuan menjadi:</w:t>
            </w:r>
          </w:p>
          <w:p w:rsidR="00F35B56" w:rsidRPr="00F35B56" w:rsidRDefault="00F35B56" w:rsidP="00F31940">
            <w:pPr>
              <w:numPr>
                <w:ilvl w:val="0"/>
                <w:numId w:val="33"/>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15% pada tanggal implementasi.</w:t>
            </w:r>
          </w:p>
          <w:p w:rsidR="00F35B56" w:rsidRPr="00F35B56" w:rsidRDefault="00F35B56" w:rsidP="00F31940">
            <w:pPr>
              <w:numPr>
                <w:ilvl w:val="0"/>
                <w:numId w:val="33"/>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12% pada tanggal 1 Januari 2016.</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lastRenderedPageBreak/>
              <w:t>4</w:t>
            </w:r>
          </w:p>
        </w:tc>
        <w:tc>
          <w:tcPr>
            <w:tcW w:w="8087"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Terhadap barang dengan tarif bea masuk 5% diturunkan menjadi 0% secara bertahap dengan tingkat penurunan yang sama, dengan ketentuan:</w:t>
            </w:r>
          </w:p>
          <w:p w:rsidR="00F35B56" w:rsidRPr="00F35B56" w:rsidRDefault="00F35B56" w:rsidP="00F31940">
            <w:pPr>
              <w:numPr>
                <w:ilvl w:val="0"/>
                <w:numId w:val="34"/>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Penurunan pada tahun pertama berlaku pada tanggal implementasi.</w:t>
            </w:r>
          </w:p>
          <w:p w:rsidR="00F35B56" w:rsidRPr="00F35B56" w:rsidRDefault="00F35B56" w:rsidP="00F31940">
            <w:pPr>
              <w:numPr>
                <w:ilvl w:val="0"/>
                <w:numId w:val="34"/>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Penurunan tahunan berikutnya diterapkan setiap tanggal 1 Januari.</w:t>
            </w:r>
          </w:p>
          <w:p w:rsidR="00F35B56" w:rsidRPr="00F35B56" w:rsidRDefault="00F35B56" w:rsidP="00F31940">
            <w:pPr>
              <w:numPr>
                <w:ilvl w:val="0"/>
                <w:numId w:val="34"/>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Menjadi 0% pada tanggal 1 Januari 2009.</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5</w:t>
            </w:r>
          </w:p>
        </w:tc>
        <w:tc>
          <w:tcPr>
            <w:tcW w:w="8087"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Tingkat tarif Bea Masuk diturunkan dengan ketentuan menjadi:</w:t>
            </w:r>
          </w:p>
          <w:p w:rsidR="00F35B56" w:rsidRPr="00F35B56" w:rsidRDefault="00F35B56" w:rsidP="00F31940">
            <w:pPr>
              <w:numPr>
                <w:ilvl w:val="0"/>
                <w:numId w:val="35"/>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20% pada tanggal implementasi.</w:t>
            </w:r>
          </w:p>
          <w:p w:rsidR="00F35B56" w:rsidRPr="00F35B56" w:rsidRDefault="00F35B56" w:rsidP="00F31940">
            <w:pPr>
              <w:numPr>
                <w:ilvl w:val="0"/>
                <w:numId w:val="35"/>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16% pada tanggal 1 Januari 2016.</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6</w:t>
            </w:r>
          </w:p>
        </w:tc>
        <w:tc>
          <w:tcPr>
            <w:tcW w:w="8087"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Tingkat tarif Bea Masuk diturunkan dengan ketentuan menjadi:</w:t>
            </w:r>
          </w:p>
          <w:p w:rsidR="00F35B56" w:rsidRPr="00F35B56" w:rsidRDefault="00F35B56" w:rsidP="00F31940">
            <w:pPr>
              <w:numPr>
                <w:ilvl w:val="0"/>
                <w:numId w:val="36"/>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10% pada tanggal implementasi.</w:t>
            </w:r>
          </w:p>
          <w:p w:rsidR="00F35B56" w:rsidRPr="00F35B56" w:rsidRDefault="00F35B56" w:rsidP="00F31940">
            <w:pPr>
              <w:numPr>
                <w:ilvl w:val="0"/>
                <w:numId w:val="36"/>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5%; Jika sejak tanggal 1 Januari 2016, tarif Bea Masuk AKFTA &lt; IJ-EPA, maka Tarif Bea Masuk yang berlaku adalah tingkat tarif Bea Masuk yang lebih rendah.</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7</w:t>
            </w:r>
          </w:p>
        </w:tc>
        <w:tc>
          <w:tcPr>
            <w:tcW w:w="8087"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Terhadap barang dengan tarif bea masuk 10% diturunkan menjadi 0% secara bertahap dengan tingkat penurunan yang sama, dengan ketentuan:</w:t>
            </w:r>
          </w:p>
          <w:p w:rsidR="00F35B56" w:rsidRPr="00F35B56" w:rsidRDefault="00F35B56" w:rsidP="00F31940">
            <w:pPr>
              <w:numPr>
                <w:ilvl w:val="0"/>
                <w:numId w:val="37"/>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Penurunan pada tahun pertama berlaku pada tanggal implementasi.</w:t>
            </w:r>
          </w:p>
          <w:p w:rsidR="00F35B56" w:rsidRPr="00F35B56" w:rsidRDefault="00F35B56" w:rsidP="00F31940">
            <w:pPr>
              <w:numPr>
                <w:ilvl w:val="0"/>
                <w:numId w:val="37"/>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Penurunan tahunan berikutnya berlaku setiap tanggal 1 Januari.</w:t>
            </w:r>
          </w:p>
          <w:p w:rsidR="00F35B56" w:rsidRPr="00F35B56" w:rsidRDefault="00F35B56" w:rsidP="00F31940">
            <w:pPr>
              <w:numPr>
                <w:ilvl w:val="0"/>
                <w:numId w:val="37"/>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Menjadi 0% pada tanggal 1 Januari 2010.</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8</w:t>
            </w:r>
          </w:p>
        </w:tc>
        <w:tc>
          <w:tcPr>
            <w:tcW w:w="8087"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Tarif Bea Masuk diturunkan dengan ketentuan menjadi:</w:t>
            </w:r>
          </w:p>
          <w:p w:rsidR="00F35B56" w:rsidRPr="00F35B56" w:rsidRDefault="00F35B56" w:rsidP="00F31940">
            <w:pPr>
              <w:numPr>
                <w:ilvl w:val="0"/>
                <w:numId w:val="38"/>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10% pada tanggal implementasi</w:t>
            </w:r>
          </w:p>
          <w:p w:rsidR="00F35B56" w:rsidRPr="00F35B56" w:rsidRDefault="00F35B56" w:rsidP="00F31940">
            <w:pPr>
              <w:numPr>
                <w:ilvl w:val="0"/>
                <w:numId w:val="38"/>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8% pada tanggal 1 Januari 2009</w:t>
            </w:r>
          </w:p>
          <w:p w:rsidR="00F35B56" w:rsidRPr="00F35B56" w:rsidRDefault="00F35B56" w:rsidP="00F31940">
            <w:pPr>
              <w:numPr>
                <w:ilvl w:val="0"/>
                <w:numId w:val="38"/>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6% pada tanggal 1 Januari 2010.</w:t>
            </w:r>
          </w:p>
          <w:p w:rsidR="00F35B56" w:rsidRPr="00F35B56" w:rsidRDefault="00F35B56" w:rsidP="00F31940">
            <w:pPr>
              <w:numPr>
                <w:ilvl w:val="0"/>
                <w:numId w:val="38"/>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4% pada tanggal 1 Januari 2011</w:t>
            </w:r>
          </w:p>
          <w:p w:rsidR="00F35B56" w:rsidRPr="00F35B56" w:rsidRDefault="00F35B56" w:rsidP="00F31940">
            <w:pPr>
              <w:numPr>
                <w:ilvl w:val="0"/>
                <w:numId w:val="38"/>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0% pada tanggal 1 Januari 2012</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9</w:t>
            </w:r>
          </w:p>
        </w:tc>
        <w:tc>
          <w:tcPr>
            <w:tcW w:w="8087"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Terhadap barang dengan tarif bea masuk 15% diturunkan menjadi 0% secara bertahap dengan tingkat penurunan yang sama, dengan ketentuan:</w:t>
            </w:r>
          </w:p>
          <w:p w:rsidR="00F35B56" w:rsidRPr="00F35B56" w:rsidRDefault="00F35B56" w:rsidP="00F31940">
            <w:pPr>
              <w:numPr>
                <w:ilvl w:val="0"/>
                <w:numId w:val="39"/>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Penurunan pada tahun pertama berlaku pada tanggal implementasi.</w:t>
            </w:r>
          </w:p>
          <w:p w:rsidR="00F35B56" w:rsidRPr="00F35B56" w:rsidRDefault="00F35B56" w:rsidP="00F31940">
            <w:pPr>
              <w:numPr>
                <w:ilvl w:val="0"/>
                <w:numId w:val="39"/>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Penurunan tahunan berikutnya berlaku setiap tanggal 1 Januari</w:t>
            </w:r>
          </w:p>
          <w:p w:rsidR="00F35B56" w:rsidRPr="00F35B56" w:rsidRDefault="00F35B56" w:rsidP="00F31940">
            <w:pPr>
              <w:numPr>
                <w:ilvl w:val="0"/>
                <w:numId w:val="39"/>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Menjadi 0% pada tanggal 1 Januari 2011.</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10</w:t>
            </w:r>
          </w:p>
        </w:tc>
        <w:tc>
          <w:tcPr>
            <w:tcW w:w="8087"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Terhadap barang dengan tarif bea masuk 8% diturunkan menjadi 0% secara bertahap dengan tingkat penurunan yang sama, dengan ketentuan:</w:t>
            </w:r>
          </w:p>
          <w:p w:rsidR="00F35B56" w:rsidRPr="00F35B56" w:rsidRDefault="00F35B56" w:rsidP="00F31940">
            <w:pPr>
              <w:numPr>
                <w:ilvl w:val="0"/>
                <w:numId w:val="40"/>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lastRenderedPageBreak/>
              <w:t>Penurunan pada tahun pertama berlaku pada tanggal implementasi.</w:t>
            </w:r>
          </w:p>
          <w:p w:rsidR="00F35B56" w:rsidRPr="00F35B56" w:rsidRDefault="00F35B56" w:rsidP="00F31940">
            <w:pPr>
              <w:numPr>
                <w:ilvl w:val="0"/>
                <w:numId w:val="40"/>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Penurunan tahunan berikutnya berlaku setiap tanggal 1 Januari</w:t>
            </w:r>
          </w:p>
          <w:p w:rsidR="00F35B56" w:rsidRPr="00F35B56" w:rsidRDefault="00F35B56" w:rsidP="00F31940">
            <w:pPr>
              <w:numPr>
                <w:ilvl w:val="0"/>
                <w:numId w:val="40"/>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Menjadi 0% pada tanggal 1 Januari 2009.</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lastRenderedPageBreak/>
              <w:t>11</w:t>
            </w:r>
          </w:p>
        </w:tc>
        <w:tc>
          <w:tcPr>
            <w:tcW w:w="8087"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Tingkat tarif Bea Masuk diturunkan dengan ketentuan menjadi:</w:t>
            </w:r>
          </w:p>
          <w:p w:rsidR="00F35B56" w:rsidRPr="00F35B56" w:rsidRDefault="00F35B56" w:rsidP="00F31940">
            <w:pPr>
              <w:numPr>
                <w:ilvl w:val="0"/>
                <w:numId w:val="41"/>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8% pada tanggal implementasi.</w:t>
            </w:r>
          </w:p>
          <w:p w:rsidR="00F35B56" w:rsidRPr="00F35B56" w:rsidRDefault="00F35B56" w:rsidP="00F31940">
            <w:pPr>
              <w:numPr>
                <w:ilvl w:val="0"/>
                <w:numId w:val="41"/>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5%; Jika sejak tanggal 1 Januari 2016, tarif Bea Masuk AKFTA &lt; IJ-EPA, maka Tarif Bea Masuk yang berlaku adalah tingkat tarif Bea Masuk yang lebih rendah.</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12</w:t>
            </w:r>
          </w:p>
        </w:tc>
        <w:tc>
          <w:tcPr>
            <w:tcW w:w="8087"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Tingkat tarif Bea Masuk diturunkan dengan ketentuan menjadi:</w:t>
            </w:r>
          </w:p>
          <w:p w:rsidR="00F35B56" w:rsidRPr="00F35B56" w:rsidRDefault="00F35B56" w:rsidP="00F31940">
            <w:pPr>
              <w:numPr>
                <w:ilvl w:val="0"/>
                <w:numId w:val="42"/>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8% pada tanggal implementasi.</w:t>
            </w:r>
          </w:p>
          <w:p w:rsidR="00F35B56" w:rsidRPr="00F35B56" w:rsidRDefault="00F35B56" w:rsidP="00F31940">
            <w:pPr>
              <w:numPr>
                <w:ilvl w:val="0"/>
                <w:numId w:val="42"/>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6</w:t>
            </w:r>
            <w:proofErr w:type="gramStart"/>
            <w:r w:rsidRPr="00F35B56">
              <w:rPr>
                <w:rFonts w:ascii="Times New Roman" w:eastAsia="Times New Roman" w:hAnsi="Times New Roman" w:cs="Times New Roman"/>
                <w:sz w:val="24"/>
                <w:szCs w:val="24"/>
              </w:rPr>
              <w:t>,4</w:t>
            </w:r>
            <w:proofErr w:type="gramEnd"/>
            <w:r w:rsidRPr="00F35B56">
              <w:rPr>
                <w:rFonts w:ascii="Times New Roman" w:eastAsia="Times New Roman" w:hAnsi="Times New Roman" w:cs="Times New Roman"/>
                <w:sz w:val="24"/>
                <w:szCs w:val="24"/>
              </w:rPr>
              <w:t>% pada tanggal 1 Januari 2016.</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13</w:t>
            </w:r>
          </w:p>
        </w:tc>
        <w:tc>
          <w:tcPr>
            <w:tcW w:w="8087"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Tingkat tarif Bea Masuk diturunkan dengan ketentuan menjadi:</w:t>
            </w:r>
          </w:p>
          <w:p w:rsidR="00F35B56" w:rsidRPr="00F35B56" w:rsidRDefault="00F35B56" w:rsidP="00F31940">
            <w:pPr>
              <w:numPr>
                <w:ilvl w:val="0"/>
                <w:numId w:val="43"/>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60% pada tanggal implementasi.</w:t>
            </w:r>
          </w:p>
          <w:p w:rsidR="00F35B56" w:rsidRPr="00F35B56" w:rsidRDefault="00F35B56" w:rsidP="00F31940">
            <w:pPr>
              <w:numPr>
                <w:ilvl w:val="0"/>
                <w:numId w:val="43"/>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20% pada tanggal 1 Januari 2012.</w:t>
            </w:r>
          </w:p>
          <w:p w:rsidR="00F35B56" w:rsidRPr="00F35B56" w:rsidRDefault="00F35B56" w:rsidP="00F31940">
            <w:pPr>
              <w:numPr>
                <w:ilvl w:val="0"/>
                <w:numId w:val="43"/>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5%; Jika sejak tanggal 1 Januari 2016, tarif Bea Masuk AKFTA &lt; IJ-EPA, maka Tarif Bea Masuk yang berlaku adalah tingkat tarif Bea Masuk yang lebih rendah.</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14</w:t>
            </w:r>
          </w:p>
        </w:tc>
        <w:tc>
          <w:tcPr>
            <w:tcW w:w="8087" w:type="dxa"/>
            <w:tcBorders>
              <w:top w:val="outset" w:sz="6" w:space="0" w:color="auto"/>
              <w:left w:val="outset" w:sz="6" w:space="0" w:color="auto"/>
              <w:bottom w:val="outset" w:sz="6" w:space="0" w:color="auto"/>
              <w:right w:val="outset" w:sz="6" w:space="0" w:color="auto"/>
            </w:tcBorders>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Tingkat tarif Bea Masuk diturunkan dengan ketentuan menjadi:</w:t>
            </w:r>
          </w:p>
          <w:p w:rsidR="00F35B56" w:rsidRPr="00F35B56" w:rsidRDefault="00F35B56" w:rsidP="00F31940">
            <w:pPr>
              <w:numPr>
                <w:ilvl w:val="0"/>
                <w:numId w:val="44"/>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45% pada tanggal implementasi.</w:t>
            </w:r>
          </w:p>
          <w:p w:rsidR="00F35B56" w:rsidRPr="00F35B56" w:rsidRDefault="00F35B56" w:rsidP="00F31940">
            <w:pPr>
              <w:numPr>
                <w:ilvl w:val="0"/>
                <w:numId w:val="44"/>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20% pada tanggal 1 Januari 2012.</w:t>
            </w:r>
          </w:p>
          <w:p w:rsidR="00F35B56" w:rsidRPr="00F35B56" w:rsidRDefault="00F35B56" w:rsidP="00F31940">
            <w:pPr>
              <w:numPr>
                <w:ilvl w:val="0"/>
                <w:numId w:val="44"/>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5%; Jika sejak tanggal 1 Januari 2016, tarif Bea Masuk AKFTA &lt; IJ-EPA, maka Tarif Bea Masuk yang berlaku adalah tingkat tarif Bea Masuk yang lebih rendah.</w:t>
            </w:r>
          </w:p>
        </w:tc>
      </w:tr>
      <w:tr w:rsidR="00F35B56" w:rsidRPr="00F35B56" w:rsidTr="007769A7">
        <w:trPr>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center"/>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15</w:t>
            </w:r>
          </w:p>
        </w:tc>
        <w:tc>
          <w:tcPr>
            <w:tcW w:w="8087" w:type="dxa"/>
            <w:tcBorders>
              <w:top w:val="outset" w:sz="6" w:space="0" w:color="auto"/>
              <w:left w:val="outset" w:sz="6" w:space="0" w:color="auto"/>
              <w:bottom w:val="outset" w:sz="6" w:space="0" w:color="auto"/>
              <w:right w:val="outset" w:sz="6" w:space="0" w:color="auto"/>
            </w:tcBorders>
            <w:shd w:val="clear" w:color="auto" w:fill="CCFFFF"/>
            <w:hideMark/>
          </w:tcPr>
          <w:p w:rsidR="00F35B56" w:rsidRPr="00F35B56" w:rsidRDefault="00F35B56" w:rsidP="00F31940">
            <w:p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Tingkat tarif Bea Masuk diturunkan dengan ketentuan menjadi:</w:t>
            </w:r>
          </w:p>
          <w:p w:rsidR="00F35B56" w:rsidRPr="00F35B56" w:rsidRDefault="00F35B56" w:rsidP="00F31940">
            <w:pPr>
              <w:numPr>
                <w:ilvl w:val="0"/>
                <w:numId w:val="45"/>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40% pada tanggal implementasi.</w:t>
            </w:r>
          </w:p>
          <w:p w:rsidR="00F35B56" w:rsidRPr="00F35B56" w:rsidRDefault="00F35B56" w:rsidP="00F31940">
            <w:pPr>
              <w:numPr>
                <w:ilvl w:val="0"/>
                <w:numId w:val="45"/>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20% pada tanggal 1 Januari 2012.</w:t>
            </w:r>
          </w:p>
          <w:p w:rsidR="00F35B56" w:rsidRPr="00F35B56" w:rsidRDefault="00F35B56" w:rsidP="00F31940">
            <w:pPr>
              <w:numPr>
                <w:ilvl w:val="0"/>
                <w:numId w:val="45"/>
              </w:numPr>
              <w:spacing w:before="100" w:beforeAutospacing="1" w:after="100" w:afterAutospacing="1" w:line="240" w:lineRule="auto"/>
              <w:ind w:left="360"/>
              <w:jc w:val="both"/>
              <w:rPr>
                <w:rFonts w:ascii="Times New Roman" w:eastAsia="Times New Roman" w:hAnsi="Times New Roman" w:cs="Times New Roman"/>
                <w:sz w:val="24"/>
                <w:szCs w:val="24"/>
              </w:rPr>
            </w:pPr>
            <w:r w:rsidRPr="00F35B56">
              <w:rPr>
                <w:rFonts w:ascii="Times New Roman" w:eastAsia="Times New Roman" w:hAnsi="Times New Roman" w:cs="Times New Roman"/>
                <w:sz w:val="24"/>
                <w:szCs w:val="24"/>
              </w:rPr>
              <w:t>5%; Jika sejak tanggal 1 Januari 2016, tarif Bea Masuk AKFTA &lt; IJ-EPA, maka Tarif Bea Masuk yang berlaku adalah tingkat tarif Bea Masuk yang lebih rendah.</w:t>
            </w:r>
          </w:p>
        </w:tc>
      </w:tr>
    </w:tbl>
    <w:p w:rsidR="00644660" w:rsidRDefault="00720045" w:rsidP="00BC3984">
      <w:pPr>
        <w:spacing w:line="480" w:lineRule="auto"/>
        <w:ind w:left="360" w:firstLine="720"/>
        <w:jc w:val="both"/>
        <w:rPr>
          <w:rFonts w:ascii="Times New Roman" w:hAnsi="Times New Roman" w:cs="Times New Roman"/>
          <w:b/>
          <w:sz w:val="24"/>
          <w:szCs w:val="24"/>
        </w:rPr>
      </w:pPr>
      <w:r w:rsidRPr="001938A5">
        <w:rPr>
          <w:rFonts w:ascii="Times New Roman" w:hAnsi="Times New Roman" w:cs="Times New Roman"/>
          <w:b/>
          <w:sz w:val="24"/>
          <w:szCs w:val="24"/>
        </w:rPr>
        <w:t>Sumber: http://www.tarif.depkeu.go.id/Others/?hi=IJEPA</w:t>
      </w:r>
    </w:p>
    <w:p w:rsidR="00644660" w:rsidRDefault="00B96708" w:rsidP="00644660">
      <w:pPr>
        <w:spacing w:line="480" w:lineRule="auto"/>
        <w:ind w:left="360" w:firstLine="720"/>
        <w:jc w:val="both"/>
        <w:rPr>
          <w:rFonts w:ascii="Times New Roman" w:hAnsi="Times New Roman" w:cs="Times New Roman"/>
          <w:b/>
          <w:sz w:val="24"/>
          <w:szCs w:val="24"/>
        </w:rPr>
      </w:pPr>
      <w:proofErr w:type="gramStart"/>
      <w:r w:rsidRPr="00B96708">
        <w:rPr>
          <w:rFonts w:ascii="Times New Roman" w:hAnsi="Times New Roman" w:cs="Times New Roman"/>
          <w:sz w:val="24"/>
          <w:szCs w:val="24"/>
        </w:rPr>
        <w:lastRenderedPageBreak/>
        <w:t>P</w:t>
      </w:r>
      <w:r w:rsidR="003160CE" w:rsidRPr="00B96708">
        <w:rPr>
          <w:rFonts w:ascii="Times New Roman" w:hAnsi="Times New Roman" w:cs="Times New Roman"/>
          <w:sz w:val="24"/>
          <w:szCs w:val="24"/>
        </w:rPr>
        <w:t>erjanjian</w:t>
      </w:r>
      <w:r>
        <w:rPr>
          <w:rFonts w:ascii="Times New Roman" w:hAnsi="Times New Roman" w:cs="Times New Roman"/>
          <w:sz w:val="24"/>
          <w:szCs w:val="24"/>
        </w:rPr>
        <w:t xml:space="preserve"> kemitraan IJEPA menyepakati pemberian keistimewaan tarif oleh kedua belah pihak.</w:t>
      </w:r>
      <w:proofErr w:type="gramEnd"/>
      <w:r>
        <w:rPr>
          <w:rFonts w:ascii="Times New Roman" w:hAnsi="Times New Roman" w:cs="Times New Roman"/>
          <w:sz w:val="24"/>
          <w:szCs w:val="24"/>
        </w:rPr>
        <w:t xml:space="preserve"> Dari pihak Indonesia, keistimewaan yang diberikan kepada Jepang adalah dengan memberikan perlakuan khusus tarif di 93</w:t>
      </w:r>
      <w:r w:rsidR="00F15623">
        <w:rPr>
          <w:rFonts w:ascii="Times New Roman" w:hAnsi="Times New Roman" w:cs="Times New Roman"/>
          <w:sz w:val="24"/>
          <w:szCs w:val="24"/>
        </w:rPr>
        <w:t xml:space="preserve"> </w:t>
      </w:r>
      <w:r>
        <w:rPr>
          <w:rFonts w:ascii="Times New Roman" w:hAnsi="Times New Roman" w:cs="Times New Roman"/>
          <w:sz w:val="24"/>
          <w:szCs w:val="24"/>
        </w:rPr>
        <w:t xml:space="preserve">% dari jumlah pos tarif tahun 2006 yang sebanyak </w:t>
      </w:r>
      <w:r w:rsidRPr="00B96708">
        <w:rPr>
          <w:rFonts w:ascii="Times New Roman" w:hAnsi="Times New Roman" w:cs="Times New Roman"/>
          <w:sz w:val="24"/>
          <w:szCs w:val="24"/>
        </w:rPr>
        <w:t>11</w:t>
      </w:r>
      <w:r>
        <w:rPr>
          <w:rFonts w:ascii="Times New Roman" w:hAnsi="Times New Roman" w:cs="Times New Roman"/>
          <w:sz w:val="24"/>
          <w:szCs w:val="24"/>
        </w:rPr>
        <w:t>.</w:t>
      </w:r>
      <w:r w:rsidRPr="00B96708">
        <w:rPr>
          <w:rFonts w:ascii="Times New Roman" w:hAnsi="Times New Roman" w:cs="Times New Roman"/>
          <w:sz w:val="24"/>
          <w:szCs w:val="24"/>
        </w:rPr>
        <w:t>1</w:t>
      </w:r>
      <w:r>
        <w:rPr>
          <w:rFonts w:ascii="Times New Roman" w:hAnsi="Times New Roman" w:cs="Times New Roman"/>
          <w:sz w:val="24"/>
          <w:szCs w:val="24"/>
        </w:rPr>
        <w:t>63 pos tarif.</w:t>
      </w:r>
      <w:r w:rsidR="0012473C">
        <w:rPr>
          <w:rFonts w:ascii="Times New Roman" w:hAnsi="Times New Roman" w:cs="Times New Roman"/>
          <w:sz w:val="24"/>
          <w:szCs w:val="24"/>
        </w:rPr>
        <w:t xml:space="preserve"> </w:t>
      </w:r>
      <w:proofErr w:type="gramStart"/>
      <w:r>
        <w:rPr>
          <w:rFonts w:ascii="Times New Roman" w:hAnsi="Times New Roman" w:cs="Times New Roman"/>
          <w:sz w:val="24"/>
          <w:szCs w:val="24"/>
        </w:rPr>
        <w:t>Ekspor Jepang ke Indonesia.</w:t>
      </w:r>
      <w:proofErr w:type="gramEnd"/>
      <w:r>
        <w:rPr>
          <w:rFonts w:ascii="Times New Roman" w:hAnsi="Times New Roman" w:cs="Times New Roman"/>
          <w:sz w:val="24"/>
          <w:szCs w:val="24"/>
        </w:rPr>
        <w:t xml:space="preserve"> Untuk produksi klasifikasi </w:t>
      </w:r>
      <w:r>
        <w:rPr>
          <w:rFonts w:ascii="Times New Roman" w:hAnsi="Times New Roman" w:cs="Times New Roman"/>
          <w:i/>
          <w:sz w:val="24"/>
          <w:szCs w:val="24"/>
        </w:rPr>
        <w:t xml:space="preserve">fast-track, </w:t>
      </w:r>
      <w:r>
        <w:rPr>
          <w:rFonts w:ascii="Times New Roman" w:hAnsi="Times New Roman" w:cs="Times New Roman"/>
          <w:sz w:val="24"/>
          <w:szCs w:val="24"/>
        </w:rPr>
        <w:t>sekitar 35</w:t>
      </w:r>
      <w:r w:rsidR="00F15623">
        <w:rPr>
          <w:rFonts w:ascii="Times New Roman" w:hAnsi="Times New Roman" w:cs="Times New Roman"/>
          <w:sz w:val="24"/>
          <w:szCs w:val="24"/>
        </w:rPr>
        <w:t xml:space="preserve"> </w:t>
      </w:r>
      <w:r>
        <w:rPr>
          <w:rFonts w:ascii="Times New Roman" w:hAnsi="Times New Roman" w:cs="Times New Roman"/>
          <w:sz w:val="24"/>
          <w:szCs w:val="24"/>
        </w:rPr>
        <w:t xml:space="preserve">% dari pos tarif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diturunkan hingga 0</w:t>
      </w:r>
      <w:r w:rsidR="00F15623">
        <w:rPr>
          <w:rFonts w:ascii="Times New Roman" w:hAnsi="Times New Roman" w:cs="Times New Roman"/>
          <w:sz w:val="24"/>
          <w:szCs w:val="24"/>
        </w:rPr>
        <w:t xml:space="preserve"> </w:t>
      </w:r>
      <w:r>
        <w:rPr>
          <w:rFonts w:ascii="Times New Roman" w:hAnsi="Times New Roman" w:cs="Times New Roman"/>
          <w:sz w:val="24"/>
          <w:szCs w:val="24"/>
        </w:rPr>
        <w:t xml:space="preserve">% pada saat berlakunya IJEPA. Untuk produk klasifikasi </w:t>
      </w:r>
      <w:r>
        <w:rPr>
          <w:rFonts w:ascii="Times New Roman" w:hAnsi="Times New Roman" w:cs="Times New Roman"/>
          <w:i/>
          <w:sz w:val="24"/>
          <w:szCs w:val="24"/>
        </w:rPr>
        <w:t>normal track</w:t>
      </w:r>
      <w:r>
        <w:rPr>
          <w:rFonts w:ascii="Times New Roman" w:hAnsi="Times New Roman" w:cs="Times New Roman"/>
          <w:sz w:val="24"/>
          <w:szCs w:val="24"/>
        </w:rPr>
        <w:t>, sekitar 58</w:t>
      </w:r>
      <w:r w:rsidR="00F15623">
        <w:rPr>
          <w:rFonts w:ascii="Times New Roman" w:hAnsi="Times New Roman" w:cs="Times New Roman"/>
          <w:sz w:val="24"/>
          <w:szCs w:val="24"/>
        </w:rPr>
        <w:t xml:space="preserve"> </w:t>
      </w:r>
      <w:r>
        <w:rPr>
          <w:rFonts w:ascii="Times New Roman" w:hAnsi="Times New Roman" w:cs="Times New Roman"/>
          <w:sz w:val="24"/>
          <w:szCs w:val="24"/>
        </w:rPr>
        <w:t xml:space="preserve">% dari pos tarif secara bertahap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diturunkan menjadi 0</w:t>
      </w:r>
      <w:r w:rsidR="00F15623">
        <w:rPr>
          <w:rFonts w:ascii="Times New Roman" w:hAnsi="Times New Roman" w:cs="Times New Roman"/>
          <w:sz w:val="24"/>
          <w:szCs w:val="24"/>
        </w:rPr>
        <w:t xml:space="preserve"> </w:t>
      </w:r>
      <w:r>
        <w:rPr>
          <w:rFonts w:ascii="Times New Roman" w:hAnsi="Times New Roman" w:cs="Times New Roman"/>
          <w:sz w:val="24"/>
          <w:szCs w:val="24"/>
        </w:rPr>
        <w:t xml:space="preserve">% dalam masa tiga hingga </w:t>
      </w:r>
      <w:r w:rsidRPr="00B96708">
        <w:rPr>
          <w:rFonts w:ascii="Times New Roman" w:hAnsi="Times New Roman" w:cs="Times New Roman"/>
          <w:sz w:val="24"/>
          <w:szCs w:val="24"/>
        </w:rPr>
        <w:t>1</w:t>
      </w:r>
      <w:r>
        <w:rPr>
          <w:rFonts w:ascii="Times New Roman" w:hAnsi="Times New Roman" w:cs="Times New Roman"/>
          <w:sz w:val="24"/>
          <w:szCs w:val="24"/>
        </w:rPr>
        <w:t xml:space="preserve">5 tahun sejak berlakunya IJEPA. </w:t>
      </w:r>
      <w:proofErr w:type="gramStart"/>
      <w:r>
        <w:rPr>
          <w:rFonts w:ascii="Times New Roman" w:hAnsi="Times New Roman" w:cs="Times New Roman"/>
          <w:sz w:val="24"/>
          <w:szCs w:val="24"/>
        </w:rPr>
        <w:t>Sisanya yang 7</w:t>
      </w:r>
      <w:r w:rsidR="00F15623">
        <w:rPr>
          <w:rFonts w:ascii="Times New Roman" w:hAnsi="Times New Roman" w:cs="Times New Roman"/>
          <w:sz w:val="24"/>
          <w:szCs w:val="24"/>
        </w:rPr>
        <w:t xml:space="preserve"> </w:t>
      </w:r>
      <w:r>
        <w:rPr>
          <w:rFonts w:ascii="Times New Roman" w:hAnsi="Times New Roman" w:cs="Times New Roman"/>
          <w:sz w:val="24"/>
          <w:szCs w:val="24"/>
        </w:rPr>
        <w:t>% merupakan produk yang dikecualikan dari pos tarif IJEPA</w:t>
      </w:r>
      <w:r w:rsidRPr="00B96708">
        <w:rPr>
          <w:rFonts w:ascii="Times New Roman" w:hAnsi="Times New Roman" w:cs="Times New Roman"/>
          <w:b/>
          <w:sz w:val="28"/>
          <w:szCs w:val="28"/>
        </w:rPr>
        <w:t>.</w:t>
      </w:r>
      <w:proofErr w:type="gramEnd"/>
      <w:r w:rsidRPr="00B96708">
        <w:rPr>
          <w:rStyle w:val="FootnoteReference"/>
          <w:rFonts w:ascii="Times New Roman" w:hAnsi="Times New Roman" w:cs="Times New Roman"/>
          <w:b/>
          <w:sz w:val="28"/>
          <w:szCs w:val="28"/>
        </w:rPr>
        <w:footnoteReference w:id="26"/>
      </w:r>
    </w:p>
    <w:p w:rsidR="00053CFF" w:rsidRDefault="00771883" w:rsidP="00BC3984">
      <w:pPr>
        <w:spacing w:line="480" w:lineRule="auto"/>
        <w:ind w:left="360" w:firstLine="720"/>
        <w:jc w:val="both"/>
        <w:rPr>
          <w:rFonts w:ascii="Times New Roman" w:hAnsi="Times New Roman" w:cs="Times New Roman"/>
          <w:b/>
          <w:sz w:val="24"/>
          <w:szCs w:val="24"/>
        </w:rPr>
      </w:pPr>
      <w:proofErr w:type="gramStart"/>
      <w:r>
        <w:rPr>
          <w:rFonts w:ascii="Times New Roman" w:hAnsi="Times New Roman" w:cs="Times New Roman"/>
          <w:sz w:val="24"/>
          <w:szCs w:val="24"/>
        </w:rPr>
        <w:t>Jepang memberikan kepada Indonesia perlakuan khusus tarif di lebih dari 90% dari pos tarif Jepang yang berjumlah 9.275 (tahun 2006).</w:t>
      </w:r>
      <w:proofErr w:type="gramEnd"/>
      <w:r w:rsidR="00BD6C78">
        <w:rPr>
          <w:rFonts w:ascii="Times New Roman" w:hAnsi="Times New Roman" w:cs="Times New Roman"/>
          <w:sz w:val="24"/>
          <w:szCs w:val="24"/>
        </w:rPr>
        <w:t xml:space="preserve"> </w:t>
      </w:r>
      <w:proofErr w:type="gramStart"/>
      <w:r>
        <w:rPr>
          <w:rFonts w:ascii="Times New Roman" w:hAnsi="Times New Roman" w:cs="Times New Roman"/>
          <w:sz w:val="24"/>
          <w:szCs w:val="24"/>
        </w:rPr>
        <w:t>Ekspor Indonesia ke Jepang pada pos-pos tarif tersebut mencakup 90</w:t>
      </w:r>
      <w:r w:rsidR="00901AE9">
        <w:rPr>
          <w:rFonts w:ascii="Times New Roman" w:hAnsi="Times New Roman" w:cs="Times New Roman"/>
          <w:sz w:val="24"/>
          <w:szCs w:val="24"/>
        </w:rPr>
        <w:t xml:space="preserve"> </w:t>
      </w:r>
      <w:r>
        <w:rPr>
          <w:rFonts w:ascii="Times New Roman" w:hAnsi="Times New Roman" w:cs="Times New Roman"/>
          <w:sz w:val="24"/>
          <w:szCs w:val="24"/>
        </w:rPr>
        <w:t>% dari nilai ekspor Indonesia ke Jepang.</w:t>
      </w:r>
      <w:proofErr w:type="gramEnd"/>
      <w:r>
        <w:rPr>
          <w:rFonts w:ascii="Times New Roman" w:hAnsi="Times New Roman" w:cs="Times New Roman"/>
          <w:sz w:val="24"/>
          <w:szCs w:val="24"/>
        </w:rPr>
        <w:t xml:space="preserve"> Untuk produk klasifikasi </w:t>
      </w:r>
      <w:r>
        <w:rPr>
          <w:rFonts w:ascii="Times New Roman" w:hAnsi="Times New Roman" w:cs="Times New Roman"/>
          <w:i/>
          <w:sz w:val="24"/>
          <w:szCs w:val="24"/>
        </w:rPr>
        <w:t>fast-track</w:t>
      </w:r>
      <w:r>
        <w:rPr>
          <w:rFonts w:ascii="Times New Roman" w:hAnsi="Times New Roman" w:cs="Times New Roman"/>
          <w:sz w:val="24"/>
          <w:szCs w:val="24"/>
        </w:rPr>
        <w:t>, sekita 80</w:t>
      </w:r>
      <w:r w:rsidR="00901AE9">
        <w:rPr>
          <w:rFonts w:ascii="Times New Roman" w:hAnsi="Times New Roman" w:cs="Times New Roman"/>
          <w:sz w:val="24"/>
          <w:szCs w:val="24"/>
        </w:rPr>
        <w:t xml:space="preserve"> </w:t>
      </w:r>
      <w:r>
        <w:rPr>
          <w:rFonts w:ascii="Times New Roman" w:hAnsi="Times New Roman" w:cs="Times New Roman"/>
          <w:sz w:val="24"/>
          <w:szCs w:val="24"/>
        </w:rPr>
        <w:t xml:space="preserve">% dari total pos tarif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diturunkan ke</w:t>
      </w:r>
      <w:r w:rsidR="00BD6C78">
        <w:rPr>
          <w:rFonts w:ascii="Times New Roman" w:hAnsi="Times New Roman" w:cs="Times New Roman"/>
          <w:sz w:val="24"/>
          <w:szCs w:val="24"/>
        </w:rPr>
        <w:t xml:space="preserve"> 0% pada saat berlakunya IJEPA. </w:t>
      </w:r>
      <w:r>
        <w:rPr>
          <w:rFonts w:ascii="Times New Roman" w:hAnsi="Times New Roman" w:cs="Times New Roman"/>
          <w:sz w:val="24"/>
          <w:szCs w:val="24"/>
        </w:rPr>
        <w:t xml:space="preserve">Sementara itu, produk-produk dalam klasifikasi normal track sekitar </w:t>
      </w:r>
      <w:r w:rsidRPr="00771883">
        <w:rPr>
          <w:rFonts w:ascii="Times New Roman" w:hAnsi="Times New Roman" w:cs="Times New Roman"/>
          <w:sz w:val="24"/>
          <w:szCs w:val="24"/>
        </w:rPr>
        <w:t>1</w:t>
      </w:r>
      <w:r>
        <w:rPr>
          <w:rFonts w:ascii="Times New Roman" w:hAnsi="Times New Roman" w:cs="Times New Roman"/>
          <w:sz w:val="24"/>
          <w:szCs w:val="24"/>
        </w:rPr>
        <w:t>0</w:t>
      </w:r>
      <w:r w:rsidR="00F15623">
        <w:rPr>
          <w:rFonts w:ascii="Times New Roman" w:hAnsi="Times New Roman" w:cs="Times New Roman"/>
          <w:sz w:val="24"/>
          <w:szCs w:val="24"/>
        </w:rPr>
        <w:t xml:space="preserve"> </w:t>
      </w:r>
      <w:r>
        <w:rPr>
          <w:rFonts w:ascii="Times New Roman" w:hAnsi="Times New Roman" w:cs="Times New Roman"/>
          <w:sz w:val="24"/>
          <w:szCs w:val="24"/>
        </w:rPr>
        <w:t xml:space="preserve">% dari total pos tarif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diturunkan hingga 0</w:t>
      </w:r>
      <w:r w:rsidR="00901AE9">
        <w:rPr>
          <w:rFonts w:ascii="Times New Roman" w:hAnsi="Times New Roman" w:cs="Times New Roman"/>
          <w:sz w:val="24"/>
          <w:szCs w:val="24"/>
        </w:rPr>
        <w:t xml:space="preserve"> </w:t>
      </w:r>
      <w:r>
        <w:rPr>
          <w:rFonts w:ascii="Times New Roman" w:hAnsi="Times New Roman" w:cs="Times New Roman"/>
          <w:sz w:val="24"/>
          <w:szCs w:val="24"/>
        </w:rPr>
        <w:t xml:space="preserve">% secara bertahap </w:t>
      </w:r>
      <w:r w:rsidR="003E44F2">
        <w:rPr>
          <w:rFonts w:ascii="Times New Roman" w:hAnsi="Times New Roman" w:cs="Times New Roman"/>
          <w:sz w:val="24"/>
          <w:szCs w:val="24"/>
        </w:rPr>
        <w:t xml:space="preserve">dalm waktu tiga hingga sepuluh tahun sejak berlakunya IJEPA. Sedangkan </w:t>
      </w:r>
      <w:r w:rsidR="003E44F2" w:rsidRPr="003E44F2">
        <w:rPr>
          <w:rFonts w:ascii="Times New Roman" w:hAnsi="Times New Roman" w:cs="Times New Roman"/>
          <w:sz w:val="24"/>
          <w:szCs w:val="24"/>
        </w:rPr>
        <w:t>1</w:t>
      </w:r>
      <w:r w:rsidR="003E44F2">
        <w:rPr>
          <w:rFonts w:ascii="Times New Roman" w:hAnsi="Times New Roman" w:cs="Times New Roman"/>
          <w:sz w:val="24"/>
          <w:szCs w:val="24"/>
        </w:rPr>
        <w:t>0</w:t>
      </w:r>
      <w:r w:rsidR="00901AE9">
        <w:rPr>
          <w:rFonts w:ascii="Times New Roman" w:hAnsi="Times New Roman" w:cs="Times New Roman"/>
          <w:sz w:val="24"/>
          <w:szCs w:val="24"/>
        </w:rPr>
        <w:t xml:space="preserve"> </w:t>
      </w:r>
      <w:proofErr w:type="gramStart"/>
      <w:r w:rsidR="003E44F2">
        <w:rPr>
          <w:rFonts w:ascii="Times New Roman" w:hAnsi="Times New Roman" w:cs="Times New Roman"/>
          <w:sz w:val="24"/>
          <w:szCs w:val="24"/>
        </w:rPr>
        <w:t>%  sisanya</w:t>
      </w:r>
      <w:proofErr w:type="gramEnd"/>
      <w:r w:rsidR="003E44F2">
        <w:rPr>
          <w:rFonts w:ascii="Times New Roman" w:hAnsi="Times New Roman" w:cs="Times New Roman"/>
          <w:sz w:val="24"/>
          <w:szCs w:val="24"/>
        </w:rPr>
        <w:t xml:space="preserve"> akan dikecualikan dari skema tarif IJEPA</w:t>
      </w:r>
      <w:r w:rsidR="003E44F2" w:rsidRPr="003E44F2">
        <w:rPr>
          <w:rFonts w:ascii="Times New Roman" w:hAnsi="Times New Roman" w:cs="Times New Roman"/>
          <w:b/>
          <w:sz w:val="28"/>
          <w:szCs w:val="28"/>
        </w:rPr>
        <w:t>.</w:t>
      </w:r>
      <w:r w:rsidR="003E44F2" w:rsidRPr="003E44F2">
        <w:rPr>
          <w:rStyle w:val="FootnoteReference"/>
          <w:rFonts w:ascii="Times New Roman" w:hAnsi="Times New Roman" w:cs="Times New Roman"/>
          <w:b/>
          <w:sz w:val="28"/>
          <w:szCs w:val="28"/>
        </w:rPr>
        <w:footnoteReference w:id="27"/>
      </w:r>
    </w:p>
    <w:p w:rsidR="00BC3984" w:rsidRDefault="00BC3984" w:rsidP="00BC3984">
      <w:pPr>
        <w:spacing w:line="480" w:lineRule="auto"/>
        <w:ind w:left="360" w:firstLine="720"/>
        <w:jc w:val="both"/>
        <w:rPr>
          <w:rFonts w:ascii="Times New Roman" w:hAnsi="Times New Roman" w:cs="Times New Roman"/>
          <w:b/>
          <w:sz w:val="24"/>
          <w:szCs w:val="24"/>
        </w:rPr>
      </w:pPr>
    </w:p>
    <w:p w:rsidR="00BC3984" w:rsidRDefault="00BC3984" w:rsidP="00BC3984">
      <w:pPr>
        <w:spacing w:line="480" w:lineRule="auto"/>
        <w:jc w:val="both"/>
        <w:rPr>
          <w:rFonts w:ascii="Times New Roman" w:hAnsi="Times New Roman" w:cs="Times New Roman"/>
          <w:b/>
          <w:sz w:val="24"/>
          <w:szCs w:val="24"/>
        </w:rPr>
      </w:pPr>
    </w:p>
    <w:p w:rsidR="00053CFF" w:rsidRPr="00BC3984" w:rsidRDefault="00053CFF" w:rsidP="00BC3984">
      <w:pPr>
        <w:pStyle w:val="ListParagraph"/>
        <w:numPr>
          <w:ilvl w:val="0"/>
          <w:numId w:val="58"/>
        </w:numPr>
        <w:spacing w:line="480" w:lineRule="auto"/>
        <w:ind w:left="1080" w:hanging="720"/>
        <w:jc w:val="both"/>
        <w:rPr>
          <w:rFonts w:ascii="Times New Roman" w:hAnsi="Times New Roman" w:cs="Times New Roman"/>
          <w:b/>
          <w:sz w:val="26"/>
          <w:szCs w:val="26"/>
        </w:rPr>
      </w:pPr>
      <w:r w:rsidRPr="00BC3984">
        <w:rPr>
          <w:rFonts w:ascii="Times New Roman" w:hAnsi="Times New Roman" w:cs="Times New Roman"/>
          <w:b/>
          <w:sz w:val="26"/>
          <w:szCs w:val="26"/>
        </w:rPr>
        <w:lastRenderedPageBreak/>
        <w:t>Barang</w:t>
      </w:r>
      <w:r w:rsidR="00173B60" w:rsidRPr="00BC3984">
        <w:rPr>
          <w:rFonts w:ascii="Times New Roman" w:hAnsi="Times New Roman" w:cs="Times New Roman"/>
          <w:b/>
          <w:sz w:val="26"/>
          <w:szCs w:val="26"/>
        </w:rPr>
        <w:t>-B</w:t>
      </w:r>
      <w:r w:rsidRPr="00BC3984">
        <w:rPr>
          <w:rFonts w:ascii="Times New Roman" w:hAnsi="Times New Roman" w:cs="Times New Roman"/>
          <w:b/>
          <w:sz w:val="26"/>
          <w:szCs w:val="26"/>
        </w:rPr>
        <w:t>arang yang Diturunkan Tarif Bea Masuk</w:t>
      </w:r>
    </w:p>
    <w:p w:rsidR="00720045" w:rsidRPr="00173B60" w:rsidRDefault="00720045" w:rsidP="00644660">
      <w:pPr>
        <w:pStyle w:val="ListParagraph"/>
        <w:spacing w:line="480" w:lineRule="auto"/>
        <w:ind w:left="1080"/>
        <w:jc w:val="both"/>
        <w:rPr>
          <w:rFonts w:ascii="Times New Roman" w:hAnsi="Times New Roman" w:cs="Times New Roman"/>
          <w:b/>
          <w:sz w:val="24"/>
          <w:szCs w:val="24"/>
        </w:rPr>
      </w:pPr>
    </w:p>
    <w:p w:rsidR="00053CFF" w:rsidRPr="00863819" w:rsidRDefault="00173B60" w:rsidP="00644660">
      <w:pPr>
        <w:pStyle w:val="ListParagraph"/>
        <w:numPr>
          <w:ilvl w:val="0"/>
          <w:numId w:val="51"/>
        </w:numPr>
        <w:spacing w:line="480" w:lineRule="auto"/>
        <w:ind w:left="1080" w:hanging="720"/>
        <w:jc w:val="both"/>
        <w:rPr>
          <w:rFonts w:ascii="Times New Roman" w:hAnsi="Times New Roman" w:cs="Times New Roman"/>
          <w:b/>
          <w:sz w:val="24"/>
          <w:szCs w:val="24"/>
        </w:rPr>
      </w:pPr>
      <w:r w:rsidRPr="00863819">
        <w:rPr>
          <w:rFonts w:ascii="Times New Roman" w:hAnsi="Times New Roman" w:cs="Times New Roman"/>
          <w:b/>
          <w:sz w:val="24"/>
          <w:szCs w:val="24"/>
        </w:rPr>
        <w:t>Bidang Industri</w:t>
      </w:r>
    </w:p>
    <w:p w:rsidR="00173B60" w:rsidRDefault="00173B60"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bidang Industri, kedua belah pihak menyatakan minat untuk penghapusan tarif dalam beberapa bidang.</w:t>
      </w:r>
      <w:proofErr w:type="gramEnd"/>
      <w:r w:rsidR="00BD6C78">
        <w:rPr>
          <w:rFonts w:ascii="Times New Roman" w:hAnsi="Times New Roman" w:cs="Times New Roman"/>
          <w:sz w:val="24"/>
          <w:szCs w:val="24"/>
        </w:rPr>
        <w:t xml:space="preserve"> </w:t>
      </w:r>
      <w:proofErr w:type="gramStart"/>
      <w:r>
        <w:rPr>
          <w:rFonts w:ascii="Times New Roman" w:hAnsi="Times New Roman" w:cs="Times New Roman"/>
          <w:sz w:val="24"/>
          <w:szCs w:val="24"/>
        </w:rPr>
        <w:t>Pihak Jepang menyatakan minat penurunan tarif pada barang-barang otomotif dan bagian-bagian otomotif, listrik, dan elektronik, baja, dan tekstil, yang mana pihak Indonesia menetapkan tarif yang cukup tinggi pada beberapa produk tersebut.</w:t>
      </w:r>
      <w:proofErr w:type="gramEnd"/>
    </w:p>
    <w:p w:rsidR="00605D29" w:rsidRDefault="00605D29"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Perbaikan akses pasar di Jepang meliputi tarif di hampir seluruh barang impor dari Indonesia yang dilakukan mulai tahun 20</w:t>
      </w:r>
      <w:r w:rsidRPr="003E44F2">
        <w:rPr>
          <w:rFonts w:ascii="Times New Roman" w:hAnsi="Times New Roman" w:cs="Times New Roman"/>
          <w:sz w:val="24"/>
          <w:szCs w:val="24"/>
        </w:rPr>
        <w:t>1</w:t>
      </w:r>
      <w:r>
        <w:rPr>
          <w:rFonts w:ascii="Times New Roman" w:hAnsi="Times New Roman" w:cs="Times New Roman"/>
          <w:sz w:val="24"/>
          <w:szCs w:val="24"/>
        </w:rPr>
        <w:t>0.</w:t>
      </w:r>
      <w:proofErr w:type="gramEnd"/>
      <w:r w:rsidR="00BD6C78">
        <w:rPr>
          <w:rFonts w:ascii="Times New Roman" w:hAnsi="Times New Roman" w:cs="Times New Roman"/>
          <w:sz w:val="24"/>
          <w:szCs w:val="24"/>
        </w:rPr>
        <w:t xml:space="preserve"> </w:t>
      </w:r>
      <w:proofErr w:type="gramStart"/>
      <w:r>
        <w:rPr>
          <w:rFonts w:ascii="Times New Roman" w:hAnsi="Times New Roman" w:cs="Times New Roman"/>
          <w:sz w:val="24"/>
          <w:szCs w:val="24"/>
        </w:rPr>
        <w:t>Jepang juga berinisiatif untuk membantu meningkatkan daya saing Indonesia dalam Industri manufaktur.</w:t>
      </w:r>
      <w:proofErr w:type="gramEnd"/>
    </w:p>
    <w:p w:rsidR="00173B60" w:rsidRDefault="00173B60"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Industri otomotif dan bagian-bagian otomotif Jepang menyatakan bahwa penghapusan tarif langsung pada prinsipnya diperlukan untuk memperkuat kerjasama dengan mitra </w:t>
      </w:r>
      <w:r w:rsidR="00605D29">
        <w:rPr>
          <w:rFonts w:ascii="Times New Roman" w:hAnsi="Times New Roman" w:cs="Times New Roman"/>
          <w:sz w:val="24"/>
          <w:szCs w:val="24"/>
        </w:rPr>
        <w:t>lok</w:t>
      </w:r>
      <w:r>
        <w:rPr>
          <w:rFonts w:ascii="Times New Roman" w:hAnsi="Times New Roman" w:cs="Times New Roman"/>
          <w:sz w:val="24"/>
          <w:szCs w:val="24"/>
        </w:rPr>
        <w:t>al di Indonesia melalui kemitraan usaha dalam bentuk investasi serta divisi dilengkapi sistem kerja di bagian-bagian otomotif.</w:t>
      </w:r>
      <w:proofErr w:type="gramEnd"/>
    </w:p>
    <w:p w:rsidR="001938A5" w:rsidRDefault="00173B60" w:rsidP="00863819">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Pihak Indonesia menyatakan minat untuk penurunan tarif pada berbagai bahan kimia organik, kantong plastik, produk kaca, tekstil dan alas kaki, yang mana Jepang mempertahankan tarif serta kewajiban khusus yang signifikan pada beberapa produk.</w:t>
      </w:r>
      <w:proofErr w:type="gramEnd"/>
    </w:p>
    <w:p w:rsidR="00863819" w:rsidRDefault="00863819" w:rsidP="00863819">
      <w:pPr>
        <w:pStyle w:val="ListParagraph"/>
        <w:spacing w:line="480" w:lineRule="auto"/>
        <w:ind w:left="360" w:firstLine="720"/>
        <w:jc w:val="both"/>
        <w:rPr>
          <w:rFonts w:ascii="Times New Roman" w:hAnsi="Times New Roman" w:cs="Times New Roman"/>
          <w:sz w:val="24"/>
          <w:szCs w:val="24"/>
        </w:rPr>
      </w:pPr>
    </w:p>
    <w:p w:rsidR="00863819" w:rsidRDefault="00863819" w:rsidP="00863819">
      <w:pPr>
        <w:pStyle w:val="ListParagraph"/>
        <w:spacing w:line="480" w:lineRule="auto"/>
        <w:ind w:left="360" w:firstLine="720"/>
        <w:jc w:val="both"/>
        <w:rPr>
          <w:rFonts w:ascii="Times New Roman" w:hAnsi="Times New Roman" w:cs="Times New Roman"/>
          <w:sz w:val="24"/>
          <w:szCs w:val="24"/>
        </w:rPr>
      </w:pPr>
    </w:p>
    <w:p w:rsidR="00863819" w:rsidRPr="00863819" w:rsidRDefault="00863819" w:rsidP="00863819">
      <w:pPr>
        <w:pStyle w:val="ListParagraph"/>
        <w:spacing w:line="480" w:lineRule="auto"/>
        <w:ind w:left="360" w:firstLine="720"/>
        <w:jc w:val="both"/>
        <w:rPr>
          <w:rFonts w:ascii="Times New Roman" w:hAnsi="Times New Roman" w:cs="Times New Roman"/>
          <w:sz w:val="24"/>
          <w:szCs w:val="24"/>
        </w:rPr>
      </w:pPr>
    </w:p>
    <w:p w:rsidR="00605D29" w:rsidRPr="00863819" w:rsidRDefault="00605D29" w:rsidP="00644660">
      <w:pPr>
        <w:pStyle w:val="ListParagraph"/>
        <w:numPr>
          <w:ilvl w:val="0"/>
          <w:numId w:val="51"/>
        </w:numPr>
        <w:spacing w:line="480" w:lineRule="auto"/>
        <w:ind w:left="1080" w:hanging="720"/>
        <w:jc w:val="both"/>
        <w:rPr>
          <w:rFonts w:ascii="Times New Roman" w:hAnsi="Times New Roman" w:cs="Times New Roman"/>
          <w:b/>
          <w:sz w:val="24"/>
          <w:szCs w:val="24"/>
        </w:rPr>
      </w:pPr>
      <w:r w:rsidRPr="00863819">
        <w:rPr>
          <w:rFonts w:ascii="Times New Roman" w:hAnsi="Times New Roman" w:cs="Times New Roman"/>
          <w:b/>
          <w:sz w:val="24"/>
          <w:szCs w:val="24"/>
        </w:rPr>
        <w:lastRenderedPageBreak/>
        <w:t>Bidang Pertanian</w:t>
      </w:r>
    </w:p>
    <w:p w:rsidR="00605D29" w:rsidRDefault="00605D29"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Pada bidang pertanian, kedua negara menyatakan masih terdapat produk yang dikategorikan produk sensitive dalam bidang pertanian, perhutanan, dan perikanan.</w:t>
      </w:r>
      <w:proofErr w:type="gramEnd"/>
    </w:p>
    <w:p w:rsidR="00605D29" w:rsidRDefault="00605D29"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Kedua negara sepakat untuk menurunkan tarif sebagian besar komoditi pertanian dalam jangka waktu </w:t>
      </w:r>
      <w:r w:rsidRPr="003E44F2">
        <w:rPr>
          <w:rFonts w:ascii="Times New Roman" w:hAnsi="Times New Roman" w:cs="Times New Roman"/>
          <w:sz w:val="24"/>
          <w:szCs w:val="24"/>
        </w:rPr>
        <w:t>1</w:t>
      </w:r>
      <w:r>
        <w:rPr>
          <w:rFonts w:ascii="Times New Roman" w:hAnsi="Times New Roman" w:cs="Times New Roman"/>
          <w:sz w:val="24"/>
          <w:szCs w:val="24"/>
        </w:rPr>
        <w:t>0 tahun.</w:t>
      </w:r>
      <w:proofErr w:type="gramEnd"/>
      <w:r>
        <w:rPr>
          <w:rFonts w:ascii="Times New Roman" w:hAnsi="Times New Roman" w:cs="Times New Roman"/>
          <w:sz w:val="24"/>
          <w:szCs w:val="24"/>
        </w:rPr>
        <w:t xml:space="preserve"> Komoditi-komoditi yang disepakati, yaitu; atas permintaan Jepang, Indonesia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menghapuskan tarif pada komoditi anggur segar, apel segar, peach segar termasuk nektarines, persimmon segar, sedangkan atas permintaan Indonesia, Jepang akan membuka pasarnya untuk buah-buah tropis seperti manga, manggis, rambutan, alpukat, durian. Namun untuk beberapa produk pertanian dikenakan </w:t>
      </w:r>
      <w:r>
        <w:rPr>
          <w:rFonts w:ascii="Times New Roman" w:hAnsi="Times New Roman" w:cs="Times New Roman"/>
          <w:i/>
          <w:sz w:val="24"/>
          <w:szCs w:val="24"/>
        </w:rPr>
        <w:t xml:space="preserve">Tariff Rate uota </w:t>
      </w:r>
      <w:r w:rsidRPr="00605D29">
        <w:rPr>
          <w:rFonts w:ascii="Times New Roman" w:hAnsi="Times New Roman" w:cs="Times New Roman"/>
          <w:sz w:val="24"/>
          <w:szCs w:val="24"/>
        </w:rPr>
        <w:t>(</w:t>
      </w:r>
      <w:proofErr w:type="gramStart"/>
      <w:r w:rsidRPr="00605D29">
        <w:rPr>
          <w:rFonts w:ascii="Times New Roman" w:hAnsi="Times New Roman" w:cs="Times New Roman"/>
          <w:sz w:val="24"/>
          <w:szCs w:val="24"/>
        </w:rPr>
        <w:t>TR )</w:t>
      </w:r>
      <w:proofErr w:type="gramEnd"/>
      <w:r w:rsidR="00415F1C">
        <w:rPr>
          <w:rFonts w:ascii="Times New Roman" w:hAnsi="Times New Roman" w:cs="Times New Roman"/>
          <w:sz w:val="24"/>
          <w:szCs w:val="24"/>
        </w:rPr>
        <w:t>, yaitu nanas dan pisang karena kedua produk tersebut masuk ke dalam kategori sensitive bagi Jepang.</w:t>
      </w:r>
    </w:p>
    <w:p w:rsidR="00415F1C" w:rsidRDefault="00415F1C"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Sebelum berlakunya EPA (</w:t>
      </w:r>
      <w:r>
        <w:rPr>
          <w:rFonts w:ascii="Times New Roman" w:hAnsi="Times New Roman" w:cs="Times New Roman"/>
          <w:i/>
          <w:sz w:val="24"/>
          <w:szCs w:val="24"/>
        </w:rPr>
        <w:t xml:space="preserve">Economic Partnership </w:t>
      </w:r>
      <w:r w:rsidRPr="00415F1C">
        <w:rPr>
          <w:rFonts w:ascii="Times New Roman" w:hAnsi="Times New Roman" w:cs="Times New Roman"/>
          <w:sz w:val="24"/>
          <w:szCs w:val="24"/>
        </w:rPr>
        <w:t>Agreement</w:t>
      </w:r>
      <w:r>
        <w:rPr>
          <w:rFonts w:ascii="Times New Roman" w:hAnsi="Times New Roman" w:cs="Times New Roman"/>
          <w:sz w:val="24"/>
          <w:szCs w:val="24"/>
        </w:rPr>
        <w:t xml:space="preserve">) </w:t>
      </w:r>
      <w:r w:rsidRPr="00415F1C">
        <w:rPr>
          <w:rFonts w:ascii="Times New Roman" w:hAnsi="Times New Roman" w:cs="Times New Roman"/>
          <w:sz w:val="24"/>
          <w:szCs w:val="24"/>
        </w:rPr>
        <w:t>Indonesia</w:t>
      </w:r>
      <w:r>
        <w:rPr>
          <w:rFonts w:ascii="Times New Roman" w:hAnsi="Times New Roman" w:cs="Times New Roman"/>
          <w:sz w:val="24"/>
          <w:szCs w:val="24"/>
        </w:rPr>
        <w:t>-Jepang, beberapa produk pertanian tertentu dari Indonesia tidak dapat menembus pasar Jepang karena produk tidak dapat memenuhi persyaratan standar produk Jepang termasuk kesehatan, sanitasi, dan standar phyto-sanitay.</w:t>
      </w:r>
      <w:proofErr w:type="gramEnd"/>
      <w:r w:rsidR="00BD6C78">
        <w:rPr>
          <w:rFonts w:ascii="Times New Roman" w:hAnsi="Times New Roman" w:cs="Times New Roman"/>
          <w:sz w:val="24"/>
          <w:szCs w:val="24"/>
        </w:rPr>
        <w:t xml:space="preserve"> </w:t>
      </w:r>
      <w:proofErr w:type="gramStart"/>
      <w:r>
        <w:rPr>
          <w:rFonts w:ascii="Times New Roman" w:hAnsi="Times New Roman" w:cs="Times New Roman"/>
          <w:sz w:val="24"/>
          <w:szCs w:val="24"/>
        </w:rPr>
        <w:t>Pisang, nanas dan mang</w:t>
      </w:r>
      <w:r w:rsidR="00BD6C78">
        <w:rPr>
          <w:rFonts w:ascii="Times New Roman" w:hAnsi="Times New Roman" w:cs="Times New Roman"/>
          <w:sz w:val="24"/>
          <w:szCs w:val="24"/>
        </w:rPr>
        <w:t>g</w:t>
      </w:r>
      <w:r>
        <w:rPr>
          <w:rFonts w:ascii="Times New Roman" w:hAnsi="Times New Roman" w:cs="Times New Roman"/>
          <w:sz w:val="24"/>
          <w:szCs w:val="24"/>
        </w:rPr>
        <w:t>a merupakan contoh dari produk pertanian Indonesia yang mendapat keuntungan dari peningkatan pasar yang disediakan oleh EPA.</w:t>
      </w:r>
      <w:proofErr w:type="gramEnd"/>
    </w:p>
    <w:p w:rsidR="00117EA2" w:rsidRDefault="00415F1C" w:rsidP="00863819">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Kerjasama IJEPA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petani Indonesia bantuan teknis termasuk teknik pengobatan termal untuk pemberantasan lalat buah.</w:t>
      </w:r>
    </w:p>
    <w:p w:rsidR="00863819" w:rsidRDefault="00863819" w:rsidP="00863819">
      <w:pPr>
        <w:pStyle w:val="ListParagraph"/>
        <w:spacing w:line="480" w:lineRule="auto"/>
        <w:ind w:left="360" w:firstLine="720"/>
        <w:jc w:val="both"/>
        <w:rPr>
          <w:rFonts w:ascii="Times New Roman" w:hAnsi="Times New Roman" w:cs="Times New Roman"/>
          <w:sz w:val="24"/>
          <w:szCs w:val="24"/>
        </w:rPr>
      </w:pPr>
    </w:p>
    <w:p w:rsidR="00863819" w:rsidRPr="00863819" w:rsidRDefault="00863819" w:rsidP="00863819">
      <w:pPr>
        <w:pStyle w:val="ListParagraph"/>
        <w:spacing w:line="480" w:lineRule="auto"/>
        <w:ind w:left="360" w:firstLine="720"/>
        <w:jc w:val="both"/>
        <w:rPr>
          <w:rFonts w:ascii="Times New Roman" w:hAnsi="Times New Roman" w:cs="Times New Roman"/>
          <w:sz w:val="24"/>
          <w:szCs w:val="24"/>
        </w:rPr>
      </w:pPr>
    </w:p>
    <w:p w:rsidR="00415F1C" w:rsidRPr="00863819" w:rsidRDefault="00415F1C" w:rsidP="00644660">
      <w:pPr>
        <w:pStyle w:val="ListParagraph"/>
        <w:numPr>
          <w:ilvl w:val="0"/>
          <w:numId w:val="51"/>
        </w:numPr>
        <w:spacing w:line="480" w:lineRule="auto"/>
        <w:ind w:left="1080" w:hanging="720"/>
        <w:jc w:val="both"/>
        <w:rPr>
          <w:rFonts w:ascii="Times New Roman" w:hAnsi="Times New Roman" w:cs="Times New Roman"/>
          <w:b/>
          <w:sz w:val="24"/>
          <w:szCs w:val="24"/>
        </w:rPr>
      </w:pPr>
      <w:r w:rsidRPr="00863819">
        <w:rPr>
          <w:rFonts w:ascii="Times New Roman" w:hAnsi="Times New Roman" w:cs="Times New Roman"/>
          <w:b/>
          <w:sz w:val="24"/>
          <w:szCs w:val="24"/>
        </w:rPr>
        <w:lastRenderedPageBreak/>
        <w:t>Bidang Perikanan</w:t>
      </w:r>
    </w:p>
    <w:p w:rsidR="005614FE" w:rsidRDefault="005614FE" w:rsidP="00F3194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Pada bidang perikanan, menunjukan bahwa kedua negara bersaing pada sumber daya perikanan terutama produk tuna dan ikan cakalang, kedua negara menyatakan prihatinan mereka bahwa liberalisasi perdagangan dapat mengancam pemanfaatan berkelanjutan sumber daya perikanan dan berpengaruh negative pada manajemen sumber daya perikanan, dan menyarankan bahwa akan lebih bermanfaat bagi kemitraan ekonomi kedua negara untuk lebih memperkuat yang ada hubungan kerja sama mengenai pengelolaan sumber daya perikanan.</w:t>
      </w:r>
    </w:p>
    <w:p w:rsidR="00720045" w:rsidRDefault="005614FE"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Kedua belah pihak mengakui pentingnya mengambil langkah lebih jauh menuju diselenggarakan manajemen sumber daya perikanan, khusus untuk menghilangkan </w:t>
      </w:r>
      <w:r>
        <w:rPr>
          <w:rFonts w:ascii="Times New Roman" w:hAnsi="Times New Roman" w:cs="Times New Roman"/>
          <w:i/>
          <w:sz w:val="24"/>
          <w:szCs w:val="24"/>
        </w:rPr>
        <w:t xml:space="preserve">Ilegal Unregulated dan Unreported </w:t>
      </w:r>
      <w:r>
        <w:rPr>
          <w:rFonts w:ascii="Times New Roman" w:hAnsi="Times New Roman" w:cs="Times New Roman"/>
          <w:sz w:val="24"/>
          <w:szCs w:val="24"/>
        </w:rPr>
        <w:t xml:space="preserve">(IUU) </w:t>
      </w:r>
      <w:r>
        <w:rPr>
          <w:rFonts w:ascii="Times New Roman" w:hAnsi="Times New Roman" w:cs="Times New Roman"/>
          <w:i/>
          <w:sz w:val="24"/>
          <w:szCs w:val="24"/>
        </w:rPr>
        <w:t xml:space="preserve">fishing </w:t>
      </w:r>
      <w:r>
        <w:rPr>
          <w:rFonts w:ascii="Times New Roman" w:hAnsi="Times New Roman" w:cs="Times New Roman"/>
          <w:sz w:val="24"/>
          <w:szCs w:val="24"/>
        </w:rPr>
        <w:t>di sekitar perairan Indonesia.</w:t>
      </w:r>
      <w:proofErr w:type="gramEnd"/>
      <w:r>
        <w:rPr>
          <w:rFonts w:ascii="Times New Roman" w:hAnsi="Times New Roman" w:cs="Times New Roman"/>
          <w:sz w:val="24"/>
          <w:szCs w:val="24"/>
        </w:rPr>
        <w:t xml:space="preserve"> Kedua belah pihak mengakui pentingnya kerjasama untuk menyelidiki</w:t>
      </w:r>
      <w:r w:rsidR="00957982">
        <w:rPr>
          <w:rFonts w:ascii="Times New Roman" w:hAnsi="Times New Roman" w:cs="Times New Roman"/>
          <w:sz w:val="24"/>
          <w:szCs w:val="24"/>
        </w:rPr>
        <w:t xml:space="preserve"> sumber daya perikanan di perairan Indonesia sebagai peluang bisnis masa depan di Indonesia.</w:t>
      </w:r>
    </w:p>
    <w:p w:rsidR="00117EA2" w:rsidRPr="00BC0DBE" w:rsidRDefault="00117EA2" w:rsidP="00F31940">
      <w:pPr>
        <w:pStyle w:val="ListParagraph"/>
        <w:spacing w:line="480" w:lineRule="auto"/>
        <w:ind w:left="360" w:firstLine="720"/>
        <w:jc w:val="both"/>
        <w:rPr>
          <w:rFonts w:ascii="Times New Roman" w:hAnsi="Times New Roman" w:cs="Times New Roman"/>
          <w:sz w:val="24"/>
          <w:szCs w:val="24"/>
        </w:rPr>
      </w:pPr>
    </w:p>
    <w:p w:rsidR="00415F1C" w:rsidRPr="00863819" w:rsidRDefault="005614FE" w:rsidP="00644660">
      <w:pPr>
        <w:pStyle w:val="ListParagraph"/>
        <w:numPr>
          <w:ilvl w:val="0"/>
          <w:numId w:val="51"/>
        </w:numPr>
        <w:spacing w:line="480" w:lineRule="auto"/>
        <w:ind w:left="1080" w:hanging="720"/>
        <w:jc w:val="both"/>
        <w:rPr>
          <w:rFonts w:ascii="Times New Roman" w:hAnsi="Times New Roman" w:cs="Times New Roman"/>
          <w:b/>
          <w:sz w:val="24"/>
          <w:szCs w:val="24"/>
        </w:rPr>
      </w:pPr>
      <w:r w:rsidRPr="00863819">
        <w:rPr>
          <w:rFonts w:ascii="Times New Roman" w:hAnsi="Times New Roman" w:cs="Times New Roman"/>
          <w:b/>
          <w:sz w:val="24"/>
          <w:szCs w:val="24"/>
        </w:rPr>
        <w:t>Bidang Kehutanan</w:t>
      </w:r>
    </w:p>
    <w:p w:rsidR="000B13ED" w:rsidRDefault="005614FE" w:rsidP="00F31940">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Pada bidang kehutanan, pihak Jepang menyatakan sensitivitas pada sektor panel kayu.</w:t>
      </w:r>
      <w:proofErr w:type="gramEnd"/>
      <w:r>
        <w:rPr>
          <w:rFonts w:ascii="Times New Roman" w:hAnsi="Times New Roman" w:cs="Times New Roman"/>
          <w:sz w:val="24"/>
          <w:szCs w:val="24"/>
        </w:rPr>
        <w:t xml:space="preserve"> Organisasi Jepang yang mewakili kepentingan kayu lapis, kayu laminasi terpaku, papan partikel dan produsen papan serat meyatakan keprihatinan mereka tentang situasi saat ini di mana daya saing produksi dalam negeri kayu lapis, kayu laminasi terpaku, papan partikel dan papan serat menurun karena penurunan tarif.</w:t>
      </w:r>
    </w:p>
    <w:p w:rsidR="0038007F" w:rsidRPr="00A541B5" w:rsidRDefault="0038007F" w:rsidP="00F31940">
      <w:pPr>
        <w:pStyle w:val="ListParagraph"/>
        <w:spacing w:line="480" w:lineRule="auto"/>
        <w:ind w:firstLine="720"/>
        <w:jc w:val="both"/>
        <w:rPr>
          <w:rFonts w:ascii="Times New Roman" w:hAnsi="Times New Roman" w:cs="Times New Roman"/>
          <w:sz w:val="24"/>
          <w:szCs w:val="24"/>
        </w:rPr>
      </w:pPr>
    </w:p>
    <w:sectPr w:rsidR="0038007F" w:rsidRPr="00A541B5" w:rsidSect="00901AE9">
      <w:headerReference w:type="default" r:id="rId9"/>
      <w:headerReference w:type="first" r:id="rId10"/>
      <w:footerReference w:type="first" r:id="rId11"/>
      <w:pgSz w:w="12240" w:h="15840"/>
      <w:pgMar w:top="1699" w:right="1699" w:bottom="1699" w:left="2275" w:header="720" w:footer="720" w:gutter="0"/>
      <w:pgNumType w:start="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4B" w:rsidRDefault="00C6544B" w:rsidP="001B7E3C">
      <w:pPr>
        <w:spacing w:after="0" w:line="240" w:lineRule="auto"/>
      </w:pPr>
      <w:r>
        <w:separator/>
      </w:r>
    </w:p>
  </w:endnote>
  <w:endnote w:type="continuationSeparator" w:id="0">
    <w:p w:rsidR="00C6544B" w:rsidRDefault="00C6544B" w:rsidP="001B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11895"/>
      <w:docPartObj>
        <w:docPartGallery w:val="Page Numbers (Bottom of Page)"/>
        <w:docPartUnique/>
      </w:docPartObj>
    </w:sdtPr>
    <w:sdtEndPr>
      <w:rPr>
        <w:noProof/>
      </w:rPr>
    </w:sdtEndPr>
    <w:sdtContent>
      <w:p w:rsidR="00471383" w:rsidRDefault="00471383">
        <w:pPr>
          <w:pStyle w:val="Footer"/>
          <w:jc w:val="center"/>
        </w:pPr>
        <w:r>
          <w:fldChar w:fldCharType="begin"/>
        </w:r>
        <w:r>
          <w:instrText xml:space="preserve"> PAGE   \* MERGEFORMAT </w:instrText>
        </w:r>
        <w:r>
          <w:fldChar w:fldCharType="separate"/>
        </w:r>
        <w:r w:rsidR="00405599">
          <w:rPr>
            <w:noProof/>
          </w:rPr>
          <w:t>46</w:t>
        </w:r>
        <w:r>
          <w:rPr>
            <w:noProof/>
          </w:rPr>
          <w:fldChar w:fldCharType="end"/>
        </w:r>
      </w:p>
    </w:sdtContent>
  </w:sdt>
  <w:p w:rsidR="00471383" w:rsidRDefault="00471383" w:rsidP="002B6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4B" w:rsidRDefault="00C6544B" w:rsidP="001B7E3C">
      <w:pPr>
        <w:spacing w:after="0" w:line="240" w:lineRule="auto"/>
      </w:pPr>
      <w:r>
        <w:separator/>
      </w:r>
    </w:p>
  </w:footnote>
  <w:footnote w:type="continuationSeparator" w:id="0">
    <w:p w:rsidR="00C6544B" w:rsidRDefault="00C6544B" w:rsidP="001B7E3C">
      <w:pPr>
        <w:spacing w:after="0" w:line="240" w:lineRule="auto"/>
      </w:pPr>
      <w:r>
        <w:continuationSeparator/>
      </w:r>
    </w:p>
  </w:footnote>
  <w:footnote w:id="1">
    <w:p w:rsidR="00471383" w:rsidRPr="005F6F6A" w:rsidRDefault="00471383">
      <w:pPr>
        <w:pStyle w:val="FootnoteText"/>
        <w:rPr>
          <w:rFonts w:ascii="Times New Roman" w:hAnsi="Times New Roman" w:cs="Times New Roman"/>
          <w:sz w:val="24"/>
          <w:szCs w:val="24"/>
        </w:rPr>
      </w:pPr>
      <w:r w:rsidRPr="005F6F6A">
        <w:rPr>
          <w:rStyle w:val="FootnoteReference"/>
          <w:rFonts w:ascii="Times New Roman" w:hAnsi="Times New Roman" w:cs="Times New Roman"/>
          <w:b/>
          <w:sz w:val="24"/>
          <w:szCs w:val="24"/>
        </w:rPr>
        <w:footnoteRef/>
      </w:r>
      <w:r w:rsidRPr="005F6F6A">
        <w:rPr>
          <w:rFonts w:ascii="Times New Roman" w:hAnsi="Times New Roman" w:cs="Times New Roman"/>
          <w:sz w:val="24"/>
          <w:szCs w:val="24"/>
        </w:rPr>
        <w:t xml:space="preserve">   http://id.wikipedia.org/wifi/Bea_masuk. </w:t>
      </w:r>
      <w:proofErr w:type="gramStart"/>
      <w:r w:rsidRPr="005F6F6A">
        <w:rPr>
          <w:rFonts w:ascii="Times New Roman" w:hAnsi="Times New Roman" w:cs="Times New Roman"/>
          <w:sz w:val="24"/>
          <w:szCs w:val="24"/>
        </w:rPr>
        <w:t>diakses</w:t>
      </w:r>
      <w:proofErr w:type="gramEnd"/>
      <w:r w:rsidRPr="005F6F6A">
        <w:rPr>
          <w:rFonts w:ascii="Times New Roman" w:hAnsi="Times New Roman" w:cs="Times New Roman"/>
          <w:sz w:val="24"/>
          <w:szCs w:val="24"/>
        </w:rPr>
        <w:t xml:space="preserve"> pada tanggal 05 Maret 2016 Pukul 09.00 WIB.</w:t>
      </w:r>
    </w:p>
  </w:footnote>
  <w:footnote w:id="2">
    <w:p w:rsidR="00471383" w:rsidRPr="009C0885" w:rsidRDefault="00471383" w:rsidP="009C0885">
      <w:pPr>
        <w:pStyle w:val="FootnoteText"/>
        <w:rPr>
          <w:rFonts w:ascii="Times New Roman" w:hAnsi="Times New Roman" w:cs="Times New Roman"/>
          <w:sz w:val="24"/>
          <w:szCs w:val="24"/>
        </w:rPr>
      </w:pPr>
      <w:r w:rsidRPr="009C0885">
        <w:rPr>
          <w:rStyle w:val="FootnoteReference"/>
          <w:rFonts w:ascii="Times New Roman" w:hAnsi="Times New Roman" w:cs="Times New Roman"/>
          <w:b/>
          <w:sz w:val="24"/>
          <w:szCs w:val="24"/>
        </w:rPr>
        <w:footnoteRef/>
      </w:r>
      <w:r>
        <w:rPr>
          <w:rFonts w:ascii="Times New Roman" w:hAnsi="Times New Roman" w:cs="Times New Roman"/>
          <w:sz w:val="24"/>
          <w:szCs w:val="24"/>
        </w:rPr>
        <w:t xml:space="preserve">   </w:t>
      </w:r>
      <w:proofErr w:type="gramStart"/>
      <w:r w:rsidRPr="009C0885">
        <w:rPr>
          <w:rFonts w:ascii="Times New Roman" w:hAnsi="Times New Roman" w:cs="Times New Roman"/>
          <w:sz w:val="24"/>
          <w:szCs w:val="24"/>
        </w:rPr>
        <w:t>http://lilysukasuka.blogspot.com/2012/03/kerjasama-ekonomi-internasional.html diakses pada tanggal 14 Maret 2016 Pukul 13.30 WIB.</w:t>
      </w:r>
      <w:proofErr w:type="gramEnd"/>
    </w:p>
  </w:footnote>
  <w:footnote w:id="3">
    <w:p w:rsidR="00471383" w:rsidRPr="009B5781" w:rsidRDefault="00471383">
      <w:pPr>
        <w:pStyle w:val="FootnoteText"/>
        <w:rPr>
          <w:rFonts w:ascii="Times New Roman" w:hAnsi="Times New Roman" w:cs="Times New Roman"/>
          <w:b/>
          <w:sz w:val="24"/>
          <w:szCs w:val="24"/>
        </w:rPr>
      </w:pPr>
      <w:r w:rsidRPr="009B5781">
        <w:rPr>
          <w:rStyle w:val="FootnoteReference"/>
          <w:rFonts w:ascii="Times New Roman" w:hAnsi="Times New Roman" w:cs="Times New Roman"/>
          <w:b/>
          <w:sz w:val="24"/>
          <w:szCs w:val="24"/>
        </w:rPr>
        <w:footnoteRef/>
      </w:r>
      <w:r>
        <w:rPr>
          <w:rFonts w:ascii="Times New Roman" w:hAnsi="Times New Roman" w:cs="Times New Roman"/>
          <w:sz w:val="24"/>
          <w:szCs w:val="24"/>
        </w:rPr>
        <w:t xml:space="preserve">   </w:t>
      </w:r>
      <w:r w:rsidRPr="005F6F6A">
        <w:rPr>
          <w:rFonts w:ascii="Times New Roman" w:hAnsi="Times New Roman" w:cs="Times New Roman"/>
          <w:i/>
          <w:sz w:val="24"/>
          <w:szCs w:val="24"/>
        </w:rPr>
        <w:t>Ibid</w:t>
      </w:r>
      <w:r>
        <w:rPr>
          <w:rFonts w:ascii="Times New Roman" w:hAnsi="Times New Roman" w:cs="Times New Roman"/>
          <w:i/>
          <w:sz w:val="24"/>
          <w:szCs w:val="24"/>
        </w:rPr>
        <w:t>.</w:t>
      </w:r>
    </w:p>
  </w:footnote>
  <w:footnote w:id="4">
    <w:p w:rsidR="00471383" w:rsidRPr="00970629" w:rsidRDefault="00471383">
      <w:pPr>
        <w:pStyle w:val="FootnoteText"/>
        <w:rPr>
          <w:rFonts w:ascii="Times New Roman" w:hAnsi="Times New Roman" w:cs="Times New Roman"/>
          <w:sz w:val="24"/>
          <w:szCs w:val="24"/>
        </w:rPr>
      </w:pPr>
      <w:r w:rsidRPr="00970629">
        <w:rPr>
          <w:rStyle w:val="FootnoteReference"/>
          <w:rFonts w:ascii="Times New Roman" w:hAnsi="Times New Roman" w:cs="Times New Roman"/>
          <w:b/>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Op cit.</w:t>
      </w:r>
      <w:proofErr w:type="gramEnd"/>
    </w:p>
  </w:footnote>
  <w:footnote w:id="5">
    <w:p w:rsidR="00471383" w:rsidRPr="00E70E73" w:rsidRDefault="00471383">
      <w:pPr>
        <w:pStyle w:val="FootnoteText"/>
        <w:rPr>
          <w:rFonts w:ascii="Times New Roman" w:hAnsi="Times New Roman" w:cs="Times New Roman"/>
          <w:sz w:val="24"/>
          <w:szCs w:val="24"/>
        </w:rPr>
      </w:pPr>
      <w:r w:rsidRPr="00E70E73">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http://ekonomi.kompasiana.com/bisnis/20</w:t>
      </w:r>
      <w:r w:rsidRPr="00E70E73">
        <w:rPr>
          <w:rFonts w:ascii="Times New Roman" w:hAnsi="Times New Roman" w:cs="Times New Roman"/>
          <w:sz w:val="24"/>
          <w:szCs w:val="24"/>
        </w:rPr>
        <w:t>1</w:t>
      </w:r>
      <w:r>
        <w:rPr>
          <w:rFonts w:ascii="Times New Roman" w:hAnsi="Times New Roman" w:cs="Times New Roman"/>
          <w:sz w:val="24"/>
          <w:szCs w:val="24"/>
        </w:rPr>
        <w:t>2/</w:t>
      </w:r>
      <w:r w:rsidRPr="00E70E73">
        <w:rPr>
          <w:rFonts w:ascii="Times New Roman" w:hAnsi="Times New Roman" w:cs="Times New Roman"/>
          <w:sz w:val="24"/>
          <w:szCs w:val="24"/>
        </w:rPr>
        <w:t>1</w:t>
      </w:r>
      <w:r>
        <w:rPr>
          <w:rFonts w:ascii="Times New Roman" w:hAnsi="Times New Roman" w:cs="Times New Roman"/>
          <w:sz w:val="24"/>
          <w:szCs w:val="24"/>
        </w:rPr>
        <w:t>0/08/indonesia-jepang-dalam-hubungan-bilateral-493989.html diakses pada tanggal 9 April 20</w:t>
      </w:r>
      <w:r w:rsidRPr="00E70E73">
        <w:rPr>
          <w:rFonts w:ascii="Times New Roman" w:hAnsi="Times New Roman" w:cs="Times New Roman"/>
          <w:sz w:val="24"/>
          <w:szCs w:val="24"/>
        </w:rPr>
        <w:t>1</w:t>
      </w:r>
      <w:r>
        <w:rPr>
          <w:rFonts w:ascii="Times New Roman" w:hAnsi="Times New Roman" w:cs="Times New Roman"/>
          <w:sz w:val="24"/>
          <w:szCs w:val="24"/>
        </w:rPr>
        <w:t>6 Pukul 20.30 WIB.</w:t>
      </w:r>
      <w:proofErr w:type="gramEnd"/>
    </w:p>
  </w:footnote>
  <w:footnote w:id="6">
    <w:p w:rsidR="00471383" w:rsidRDefault="00471383" w:rsidP="009B7690">
      <w:pPr>
        <w:pStyle w:val="FootnoteText"/>
      </w:pPr>
      <w:r w:rsidRPr="00B979A7">
        <w:rPr>
          <w:rStyle w:val="FootnoteReference"/>
          <w:rFonts w:ascii="Times New Roman" w:hAnsi="Times New Roman" w:cs="Times New Roman"/>
          <w:sz w:val="24"/>
          <w:szCs w:val="24"/>
        </w:rPr>
        <w:footnoteRef/>
      </w:r>
      <w:r w:rsidRPr="00B979A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23657">
        <w:rPr>
          <w:rFonts w:ascii="Times New Roman" w:hAnsi="Times New Roman" w:cs="Times New Roman"/>
          <w:sz w:val="24"/>
          <w:szCs w:val="24"/>
        </w:rPr>
        <w:t>“Hubungan Perekonomian Indonesia – Jepang”, dalam http://www.id.emb-japan.go.jp/birel_id.html#2, di akses pada tanggal 30 Maret 2016 Pukul 14.10 WIB.</w:t>
      </w:r>
      <w:proofErr w:type="gramEnd"/>
    </w:p>
  </w:footnote>
  <w:footnote w:id="7">
    <w:p w:rsidR="00471383" w:rsidRPr="00DF517C" w:rsidRDefault="00471383" w:rsidP="002D211A">
      <w:pPr>
        <w:pStyle w:val="FootnoteText"/>
        <w:jc w:val="both"/>
        <w:rPr>
          <w:rFonts w:ascii="Times New Roman" w:hAnsi="Times New Roman" w:cs="Times New Roman"/>
          <w:sz w:val="24"/>
          <w:szCs w:val="24"/>
        </w:rPr>
      </w:pPr>
      <w:r w:rsidRPr="00DF517C">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Sigit setiawan, “Analisis Dampak IJEPA Terhadap Indonesia dan Jepang”, dalam http://www.fiskal.depkeu.go.id/20</w:t>
      </w:r>
      <w:r w:rsidRPr="00DF517C">
        <w:rPr>
          <w:rFonts w:ascii="Times New Roman" w:hAnsi="Times New Roman" w:cs="Times New Roman"/>
          <w:sz w:val="24"/>
          <w:szCs w:val="24"/>
        </w:rPr>
        <w:t>1</w:t>
      </w:r>
      <w:r>
        <w:rPr>
          <w:rFonts w:ascii="Times New Roman" w:hAnsi="Times New Roman" w:cs="Times New Roman"/>
          <w:sz w:val="24"/>
          <w:szCs w:val="24"/>
        </w:rPr>
        <w:t>0/adoku/20</w:t>
      </w:r>
      <w:r w:rsidRPr="00DF517C">
        <w:rPr>
          <w:rFonts w:ascii="Times New Roman" w:hAnsi="Times New Roman" w:cs="Times New Roman"/>
          <w:sz w:val="24"/>
          <w:szCs w:val="24"/>
        </w:rPr>
        <w:t>1</w:t>
      </w:r>
      <w:r>
        <w:rPr>
          <w:rFonts w:ascii="Times New Roman" w:hAnsi="Times New Roman" w:cs="Times New Roman"/>
          <w:sz w:val="24"/>
          <w:szCs w:val="24"/>
        </w:rPr>
        <w:t>4/kajian/pkrb/03.%20Dampak%20IJEPA.pdf, di akses pada tanggal 2 April 20</w:t>
      </w:r>
      <w:r w:rsidRPr="00DF517C">
        <w:rPr>
          <w:rFonts w:ascii="Times New Roman" w:hAnsi="Times New Roman" w:cs="Times New Roman"/>
          <w:sz w:val="24"/>
          <w:szCs w:val="24"/>
        </w:rPr>
        <w:t>1</w:t>
      </w:r>
      <w:r>
        <w:rPr>
          <w:rFonts w:ascii="Times New Roman" w:hAnsi="Times New Roman" w:cs="Times New Roman"/>
          <w:sz w:val="24"/>
          <w:szCs w:val="24"/>
        </w:rPr>
        <w:t>6 Pukul 2</w:t>
      </w:r>
      <w:r w:rsidRPr="00DF517C">
        <w:rPr>
          <w:rFonts w:ascii="Times New Roman" w:hAnsi="Times New Roman" w:cs="Times New Roman"/>
          <w:sz w:val="24"/>
          <w:szCs w:val="24"/>
        </w:rPr>
        <w:t>1</w:t>
      </w:r>
      <w:r>
        <w:rPr>
          <w:rFonts w:ascii="Times New Roman" w:hAnsi="Times New Roman" w:cs="Times New Roman"/>
          <w:sz w:val="24"/>
          <w:szCs w:val="24"/>
        </w:rPr>
        <w:t>.00 WIB.</w:t>
      </w:r>
      <w:proofErr w:type="gramEnd"/>
    </w:p>
  </w:footnote>
  <w:footnote w:id="8">
    <w:p w:rsidR="00471383" w:rsidRPr="00DF517C" w:rsidRDefault="00471383" w:rsidP="009B7690">
      <w:pPr>
        <w:pStyle w:val="FootnoteText"/>
        <w:rPr>
          <w:rFonts w:ascii="Times New Roman" w:hAnsi="Times New Roman" w:cs="Times New Roman"/>
          <w:i/>
          <w:sz w:val="24"/>
          <w:szCs w:val="24"/>
        </w:rPr>
      </w:pPr>
      <w:r w:rsidRPr="00AC52EE">
        <w:rPr>
          <w:rStyle w:val="FootnoteReference"/>
          <w:rFonts w:ascii="Times New Roman" w:hAnsi="Times New Roman" w:cs="Times New Roman"/>
          <w:sz w:val="24"/>
          <w:szCs w:val="24"/>
        </w:rPr>
        <w:footnoteRef/>
      </w:r>
      <w:r>
        <w:rPr>
          <w:rFonts w:ascii="Times New Roman" w:hAnsi="Times New Roman" w:cs="Times New Roman"/>
          <w:i/>
          <w:sz w:val="24"/>
          <w:szCs w:val="24"/>
        </w:rPr>
        <w:t xml:space="preserve">   Ibid.</w:t>
      </w:r>
    </w:p>
  </w:footnote>
  <w:footnote w:id="9">
    <w:p w:rsidR="00471383" w:rsidRPr="00DF517C" w:rsidRDefault="00471383" w:rsidP="009B7690">
      <w:pPr>
        <w:pStyle w:val="FootnoteText"/>
        <w:rPr>
          <w:rFonts w:ascii="Times New Roman" w:hAnsi="Times New Roman" w:cs="Times New Roman"/>
          <w:i/>
          <w:sz w:val="24"/>
          <w:szCs w:val="24"/>
        </w:rPr>
      </w:pPr>
      <w:r w:rsidRPr="00DF517C">
        <w:rPr>
          <w:rStyle w:val="FootnoteReference"/>
          <w:rFonts w:ascii="Times New Roman" w:hAnsi="Times New Roman" w:cs="Times New Roman"/>
          <w:sz w:val="24"/>
          <w:szCs w:val="24"/>
        </w:rPr>
        <w:footnoteRef/>
      </w:r>
      <w:r>
        <w:rPr>
          <w:rFonts w:ascii="Times New Roman" w:hAnsi="Times New Roman" w:cs="Times New Roman"/>
          <w:i/>
          <w:sz w:val="24"/>
          <w:szCs w:val="24"/>
        </w:rPr>
        <w:t xml:space="preserve">     Ibid.</w:t>
      </w:r>
    </w:p>
  </w:footnote>
  <w:footnote w:id="10">
    <w:p w:rsidR="00471383" w:rsidRPr="00FB157E" w:rsidRDefault="00471383" w:rsidP="009B7690">
      <w:pPr>
        <w:pStyle w:val="FootnoteText"/>
        <w:rPr>
          <w:rFonts w:ascii="Times New Roman" w:hAnsi="Times New Roman" w:cs="Times New Roman"/>
          <w:i/>
          <w:sz w:val="24"/>
          <w:szCs w:val="24"/>
        </w:rPr>
      </w:pPr>
      <w:r w:rsidRPr="00FB157E">
        <w:rPr>
          <w:rStyle w:val="FootnoteReference"/>
          <w:rFonts w:ascii="Times New Roman" w:hAnsi="Times New Roman" w:cs="Times New Roman"/>
          <w:sz w:val="24"/>
          <w:szCs w:val="24"/>
        </w:rPr>
        <w:footnoteRef/>
      </w:r>
      <w:r>
        <w:rPr>
          <w:rFonts w:ascii="Times New Roman" w:hAnsi="Times New Roman" w:cs="Times New Roman"/>
          <w:i/>
          <w:sz w:val="24"/>
          <w:szCs w:val="24"/>
        </w:rPr>
        <w:t xml:space="preserve">   </w:t>
      </w:r>
      <w:r w:rsidRPr="00FB157E">
        <w:rPr>
          <w:rFonts w:ascii="Times New Roman" w:hAnsi="Times New Roman" w:cs="Times New Roman"/>
          <w:i/>
          <w:sz w:val="24"/>
          <w:szCs w:val="24"/>
        </w:rPr>
        <w:t>Ibid.</w:t>
      </w:r>
    </w:p>
  </w:footnote>
  <w:footnote w:id="11">
    <w:p w:rsidR="00471383" w:rsidRPr="00E059BE" w:rsidRDefault="00471383">
      <w:pPr>
        <w:pStyle w:val="FootnoteText"/>
        <w:rPr>
          <w:rFonts w:ascii="Times New Roman" w:hAnsi="Times New Roman" w:cs="Times New Roman"/>
          <w:sz w:val="24"/>
          <w:szCs w:val="24"/>
        </w:rPr>
      </w:pPr>
      <w:r w:rsidRPr="00E059BE">
        <w:rPr>
          <w:rStyle w:val="FootnoteReference"/>
          <w:rFonts w:ascii="Times New Roman" w:hAnsi="Times New Roman" w:cs="Times New Roman"/>
          <w:sz w:val="24"/>
          <w:szCs w:val="24"/>
        </w:rPr>
        <w:footnoteRef/>
      </w:r>
      <w:r w:rsidRPr="00E059BE">
        <w:rPr>
          <w:rFonts w:ascii="Times New Roman" w:hAnsi="Times New Roman" w:cs="Times New Roman"/>
          <w:sz w:val="24"/>
          <w:szCs w:val="24"/>
        </w:rPr>
        <w:t xml:space="preserve">   </w:t>
      </w:r>
      <w:proofErr w:type="gramStart"/>
      <w:r w:rsidRPr="00E059BE">
        <w:rPr>
          <w:rFonts w:ascii="Times New Roman" w:hAnsi="Times New Roman" w:cs="Times New Roman"/>
          <w:sz w:val="24"/>
          <w:szCs w:val="24"/>
        </w:rPr>
        <w:t>http://edimirantojelajahpena.wordpress.com diakses pada tanggal 15 Maret 2016 Pukul 20.00 WIB.</w:t>
      </w:r>
      <w:proofErr w:type="gramEnd"/>
    </w:p>
  </w:footnote>
  <w:footnote w:id="12">
    <w:p w:rsidR="00471383" w:rsidRPr="00136295" w:rsidRDefault="00471383" w:rsidP="0019079A">
      <w:pPr>
        <w:pStyle w:val="FootnoteText"/>
        <w:jc w:val="both"/>
        <w:rPr>
          <w:rFonts w:ascii="Times New Roman" w:hAnsi="Times New Roman" w:cs="Times New Roman"/>
          <w:sz w:val="24"/>
          <w:szCs w:val="24"/>
        </w:rPr>
      </w:pPr>
      <w:r w:rsidRPr="00136295">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sidRPr="00136295">
        <w:rPr>
          <w:rFonts w:ascii="Times New Roman" w:hAnsi="Times New Roman" w:cs="Times New Roman"/>
          <w:sz w:val="24"/>
          <w:szCs w:val="24"/>
        </w:rPr>
        <w:t>Achdiat Atmawinata, Kedalaman Struktur Industri Yang Mempunyai Daya Saing di Pasar Global, Departemen Perindustrian, Desember 2008, h. 3-16.</w:t>
      </w:r>
      <w:proofErr w:type="gramEnd"/>
    </w:p>
  </w:footnote>
  <w:footnote w:id="13">
    <w:p w:rsidR="00471383" w:rsidRPr="00080D37" w:rsidRDefault="00471383" w:rsidP="0019079A">
      <w:pPr>
        <w:pStyle w:val="FootnoteText"/>
        <w:jc w:val="both"/>
        <w:rPr>
          <w:rFonts w:ascii="Times New Roman" w:hAnsi="Times New Roman" w:cs="Times New Roman"/>
          <w:sz w:val="24"/>
          <w:szCs w:val="24"/>
        </w:rPr>
      </w:pPr>
      <w:r w:rsidRPr="00B979A7">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136295">
        <w:rPr>
          <w:rFonts w:ascii="Times New Roman" w:hAnsi="Times New Roman" w:cs="Times New Roman"/>
          <w:sz w:val="24"/>
          <w:szCs w:val="24"/>
        </w:rPr>
        <w:t xml:space="preserve">Syamsul Hadi, </w:t>
      </w:r>
      <w:r w:rsidRPr="00136295">
        <w:rPr>
          <w:rFonts w:ascii="Times New Roman" w:hAnsi="Times New Roman" w:cs="Times New Roman"/>
          <w:i/>
          <w:sz w:val="24"/>
          <w:szCs w:val="24"/>
        </w:rPr>
        <w:t xml:space="preserve">Kerjasama Indonesia-Jepang, </w:t>
      </w:r>
      <w:r w:rsidRPr="00136295">
        <w:rPr>
          <w:rFonts w:ascii="Times New Roman" w:hAnsi="Times New Roman" w:cs="Times New Roman"/>
          <w:sz w:val="24"/>
          <w:szCs w:val="24"/>
        </w:rPr>
        <w:t>Kompas, senin 20 Agustus 2007.</w:t>
      </w:r>
    </w:p>
  </w:footnote>
  <w:footnote w:id="14">
    <w:p w:rsidR="00471383" w:rsidRPr="00136295" w:rsidRDefault="00471383" w:rsidP="0019079A">
      <w:pPr>
        <w:pStyle w:val="FootnoteText"/>
        <w:jc w:val="both"/>
        <w:rPr>
          <w:rFonts w:ascii="Times New Roman" w:hAnsi="Times New Roman" w:cs="Times New Roman"/>
          <w:sz w:val="24"/>
          <w:szCs w:val="24"/>
        </w:rPr>
      </w:pPr>
      <w:r w:rsidRPr="00B979A7">
        <w:rPr>
          <w:rStyle w:val="FootnoteReference"/>
          <w:rFonts w:ascii="Times New Roman" w:hAnsi="Times New Roman" w:cs="Times New Roman"/>
          <w:sz w:val="24"/>
          <w:szCs w:val="24"/>
        </w:rPr>
        <w:footnoteRef/>
      </w:r>
      <w:r w:rsidRPr="00B979A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36295">
        <w:rPr>
          <w:rFonts w:ascii="Times New Roman" w:hAnsi="Times New Roman" w:cs="Times New Roman"/>
          <w:sz w:val="24"/>
          <w:szCs w:val="24"/>
        </w:rPr>
        <w:t>Op. Cit.</w:t>
      </w:r>
      <w:proofErr w:type="gramEnd"/>
    </w:p>
  </w:footnote>
  <w:footnote w:id="15">
    <w:p w:rsidR="00471383" w:rsidRPr="007262D3" w:rsidRDefault="00471383">
      <w:pPr>
        <w:pStyle w:val="FootnoteText"/>
        <w:rPr>
          <w:rFonts w:ascii="Times New Roman" w:hAnsi="Times New Roman" w:cs="Times New Roman"/>
          <w:b/>
          <w:sz w:val="24"/>
          <w:szCs w:val="24"/>
        </w:rPr>
      </w:pPr>
      <w:r w:rsidRPr="00B979A7">
        <w:rPr>
          <w:rStyle w:val="FootnoteReference"/>
          <w:rFonts w:ascii="Times New Roman" w:hAnsi="Times New Roman" w:cs="Times New Roman"/>
          <w:sz w:val="24"/>
          <w:szCs w:val="24"/>
        </w:rPr>
        <w:footnoteRef/>
      </w:r>
      <w:r w:rsidRPr="00B97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C2A">
        <w:rPr>
          <w:rFonts w:ascii="Times New Roman" w:hAnsi="Times New Roman" w:cs="Times New Roman"/>
          <w:i/>
          <w:sz w:val="24"/>
          <w:szCs w:val="24"/>
        </w:rPr>
        <w:t>Ibid</w:t>
      </w:r>
      <w:r>
        <w:rPr>
          <w:rFonts w:ascii="Times New Roman" w:hAnsi="Times New Roman" w:cs="Times New Roman"/>
          <w:i/>
          <w:sz w:val="24"/>
          <w:szCs w:val="24"/>
        </w:rPr>
        <w:t>.</w:t>
      </w:r>
    </w:p>
  </w:footnote>
  <w:footnote w:id="16">
    <w:p w:rsidR="00471383" w:rsidRPr="00EE2EEF" w:rsidRDefault="00471383" w:rsidP="00431362">
      <w:pPr>
        <w:pStyle w:val="FootnoteText"/>
        <w:jc w:val="both"/>
        <w:rPr>
          <w:rFonts w:ascii="Times New Roman" w:hAnsi="Times New Roman" w:cs="Times New Roman"/>
          <w:sz w:val="24"/>
          <w:szCs w:val="24"/>
        </w:rPr>
      </w:pPr>
      <w:r w:rsidRPr="00B979A7">
        <w:rPr>
          <w:rStyle w:val="FootnoteReference"/>
          <w:rFonts w:ascii="Times New Roman" w:hAnsi="Times New Roman" w:cs="Times New Roman"/>
          <w:sz w:val="24"/>
          <w:szCs w:val="24"/>
        </w:rPr>
        <w:footnoteRef/>
      </w:r>
      <w:r w:rsidRPr="00B979A7">
        <w:rPr>
          <w:rFonts w:ascii="Times New Roman" w:hAnsi="Times New Roman" w:cs="Times New Roman"/>
          <w:sz w:val="24"/>
          <w:szCs w:val="24"/>
        </w:rPr>
        <w:t xml:space="preserve"> </w:t>
      </w:r>
      <w:r>
        <w:rPr>
          <w:rFonts w:ascii="Times New Roman" w:hAnsi="Times New Roman" w:cs="Times New Roman"/>
          <w:sz w:val="24"/>
          <w:szCs w:val="24"/>
        </w:rPr>
        <w:t xml:space="preserve"> “Joint Statement </w:t>
      </w:r>
      <w:proofErr w:type="gramStart"/>
      <w:r>
        <w:rPr>
          <w:rFonts w:ascii="Times New Roman" w:hAnsi="Times New Roman" w:cs="Times New Roman"/>
          <w:sz w:val="24"/>
          <w:szCs w:val="24"/>
        </w:rPr>
        <w:t>At The Signing Of The Agreement Between</w:t>
      </w:r>
      <w:proofErr w:type="gramEnd"/>
      <w:r>
        <w:rPr>
          <w:rFonts w:ascii="Times New Roman" w:hAnsi="Times New Roman" w:cs="Times New Roman"/>
          <w:sz w:val="24"/>
          <w:szCs w:val="24"/>
        </w:rPr>
        <w:t xml:space="preserve"> Japan and The Republic Of Indonesia For An Economic Partnership”, dalam </w:t>
      </w:r>
      <w:r w:rsidRPr="00EE2EEF">
        <w:rPr>
          <w:rFonts w:ascii="Times New Roman" w:hAnsi="Times New Roman" w:cs="Times New Roman"/>
          <w:sz w:val="24"/>
          <w:szCs w:val="24"/>
        </w:rPr>
        <w:t>http://www.mofa.go.jp/region/asia-pacific/indonesia/epa0708/joint.html</w:t>
      </w:r>
      <w:r>
        <w:rPr>
          <w:rFonts w:ascii="Times New Roman" w:hAnsi="Times New Roman" w:cs="Times New Roman"/>
          <w:sz w:val="24"/>
          <w:szCs w:val="24"/>
        </w:rPr>
        <w:t xml:space="preserve">, diakses pada Widiana Puspitasari, </w:t>
      </w:r>
      <w:r>
        <w:rPr>
          <w:rFonts w:ascii="Times New Roman" w:hAnsi="Times New Roman" w:cs="Times New Roman"/>
          <w:i/>
          <w:sz w:val="24"/>
          <w:szCs w:val="24"/>
        </w:rPr>
        <w:t>Op. cit.</w:t>
      </w:r>
      <w:r>
        <w:rPr>
          <w:rFonts w:ascii="Times New Roman" w:hAnsi="Times New Roman" w:cs="Times New Roman"/>
          <w:sz w:val="24"/>
          <w:szCs w:val="24"/>
        </w:rPr>
        <w:t xml:space="preserve">tanggal </w:t>
      </w:r>
      <w:r w:rsidRPr="00EE2EEF">
        <w:rPr>
          <w:rFonts w:ascii="Times New Roman" w:hAnsi="Times New Roman" w:cs="Times New Roman"/>
          <w:sz w:val="24"/>
          <w:szCs w:val="24"/>
        </w:rPr>
        <w:t>1</w:t>
      </w:r>
      <w:r>
        <w:rPr>
          <w:rFonts w:ascii="Times New Roman" w:hAnsi="Times New Roman" w:cs="Times New Roman"/>
          <w:sz w:val="24"/>
          <w:szCs w:val="24"/>
        </w:rPr>
        <w:t>8 Maret 20</w:t>
      </w:r>
      <w:r w:rsidRPr="003306FD">
        <w:rPr>
          <w:rFonts w:ascii="Times New Roman" w:hAnsi="Times New Roman" w:cs="Times New Roman"/>
          <w:sz w:val="24"/>
          <w:szCs w:val="24"/>
        </w:rPr>
        <w:t>1</w:t>
      </w:r>
      <w:r>
        <w:rPr>
          <w:rFonts w:ascii="Times New Roman" w:hAnsi="Times New Roman" w:cs="Times New Roman"/>
          <w:sz w:val="24"/>
          <w:szCs w:val="24"/>
        </w:rPr>
        <w:t xml:space="preserve">6 Pukul </w:t>
      </w:r>
      <w:r w:rsidRPr="003306FD">
        <w:rPr>
          <w:rFonts w:ascii="Times New Roman" w:hAnsi="Times New Roman" w:cs="Times New Roman"/>
          <w:sz w:val="24"/>
          <w:szCs w:val="24"/>
        </w:rPr>
        <w:t>1</w:t>
      </w:r>
      <w:r>
        <w:rPr>
          <w:rFonts w:ascii="Times New Roman" w:hAnsi="Times New Roman" w:cs="Times New Roman"/>
          <w:sz w:val="24"/>
          <w:szCs w:val="24"/>
        </w:rPr>
        <w:t>4.30 WIB.</w:t>
      </w:r>
    </w:p>
  </w:footnote>
  <w:footnote w:id="17">
    <w:p w:rsidR="00471383" w:rsidRPr="008038A5" w:rsidRDefault="00471383" w:rsidP="00431362">
      <w:pPr>
        <w:pStyle w:val="FootnoteText"/>
        <w:jc w:val="both"/>
        <w:rPr>
          <w:rFonts w:ascii="Times New Roman" w:hAnsi="Times New Roman" w:cs="Times New Roman"/>
          <w:i/>
          <w:sz w:val="24"/>
          <w:szCs w:val="24"/>
        </w:rPr>
      </w:pPr>
      <w:r w:rsidRPr="00B979A7">
        <w:rPr>
          <w:rStyle w:val="FootnoteReference"/>
          <w:rFonts w:ascii="Times New Roman" w:hAnsi="Times New Roman" w:cs="Times New Roman"/>
          <w:sz w:val="24"/>
          <w:szCs w:val="24"/>
        </w:rPr>
        <w:footnoteRef/>
      </w:r>
      <w:r w:rsidRPr="00B979A7">
        <w:rPr>
          <w:rFonts w:ascii="Times New Roman" w:hAnsi="Times New Roman" w:cs="Times New Roman"/>
          <w:b/>
          <w:sz w:val="24"/>
          <w:szCs w:val="24"/>
        </w:rPr>
        <w:t xml:space="preserve"> </w:t>
      </w:r>
      <w:r>
        <w:rPr>
          <w:rFonts w:ascii="Times New Roman" w:hAnsi="Times New Roman" w:cs="Times New Roman"/>
          <w:sz w:val="24"/>
          <w:szCs w:val="24"/>
        </w:rPr>
        <w:t xml:space="preserve">  Widiana Puspitasari, </w:t>
      </w:r>
      <w:r>
        <w:rPr>
          <w:rFonts w:ascii="Times New Roman" w:hAnsi="Times New Roman" w:cs="Times New Roman"/>
          <w:i/>
          <w:sz w:val="24"/>
          <w:szCs w:val="24"/>
        </w:rPr>
        <w:t>Op. cit.</w:t>
      </w:r>
    </w:p>
  </w:footnote>
  <w:footnote w:id="18">
    <w:p w:rsidR="00471383" w:rsidRPr="00ED5756" w:rsidRDefault="00471383">
      <w:pPr>
        <w:pStyle w:val="FootnoteText"/>
        <w:rPr>
          <w:rFonts w:ascii="Times New Roman" w:hAnsi="Times New Roman" w:cs="Times New Roman"/>
          <w:sz w:val="24"/>
          <w:szCs w:val="24"/>
        </w:rPr>
      </w:pPr>
      <w:r w:rsidRPr="00ED575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2D3C2A">
        <w:rPr>
          <w:rFonts w:ascii="Times New Roman" w:hAnsi="Times New Roman" w:cs="Times New Roman"/>
          <w:i/>
          <w:sz w:val="24"/>
          <w:szCs w:val="24"/>
        </w:rPr>
        <w:t>Ibid</w:t>
      </w:r>
      <w:r>
        <w:rPr>
          <w:rFonts w:ascii="Times New Roman" w:hAnsi="Times New Roman" w:cs="Times New Roman"/>
          <w:i/>
          <w:sz w:val="24"/>
          <w:szCs w:val="24"/>
        </w:rPr>
        <w:t>.</w:t>
      </w:r>
    </w:p>
  </w:footnote>
  <w:footnote w:id="19">
    <w:p w:rsidR="00471383" w:rsidRPr="00431362" w:rsidRDefault="00471383" w:rsidP="00431362">
      <w:pPr>
        <w:pStyle w:val="FootnoteText"/>
        <w:jc w:val="both"/>
        <w:rPr>
          <w:rFonts w:ascii="Times New Roman" w:hAnsi="Times New Roman" w:cs="Times New Roman"/>
          <w:sz w:val="24"/>
          <w:szCs w:val="24"/>
        </w:rPr>
      </w:pPr>
      <w:r w:rsidRPr="00431362">
        <w:rPr>
          <w:rStyle w:val="FootnoteReference"/>
          <w:rFonts w:ascii="Times New Roman" w:hAnsi="Times New Roman" w:cs="Times New Roman"/>
          <w:sz w:val="24"/>
          <w:szCs w:val="24"/>
        </w:rPr>
        <w:footnoteRef/>
      </w:r>
      <w:r w:rsidRPr="00431362">
        <w:rPr>
          <w:rFonts w:ascii="Times New Roman" w:hAnsi="Times New Roman" w:cs="Times New Roman"/>
          <w:sz w:val="24"/>
          <w:szCs w:val="24"/>
        </w:rPr>
        <w:t xml:space="preserve">   </w:t>
      </w:r>
      <w:proofErr w:type="gramStart"/>
      <w:r w:rsidRPr="00431362">
        <w:rPr>
          <w:rFonts w:ascii="Times New Roman" w:hAnsi="Times New Roman" w:cs="Times New Roman"/>
          <w:sz w:val="24"/>
          <w:szCs w:val="24"/>
        </w:rPr>
        <w:t>http://www.pjinews.com diakses pada tanggal 16 Maret 2016 Pukul 10.50 WIB.</w:t>
      </w:r>
      <w:proofErr w:type="gramEnd"/>
    </w:p>
  </w:footnote>
  <w:footnote w:id="20">
    <w:p w:rsidR="00471383" w:rsidRPr="005F6F6A" w:rsidRDefault="00471383" w:rsidP="00431362">
      <w:pPr>
        <w:pStyle w:val="FootnoteText"/>
        <w:jc w:val="both"/>
        <w:rPr>
          <w:rFonts w:ascii="Times New Roman" w:hAnsi="Times New Roman" w:cs="Times New Roman"/>
          <w:sz w:val="24"/>
          <w:szCs w:val="24"/>
        </w:rPr>
      </w:pPr>
      <w:r w:rsidRPr="00B979A7">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sidRPr="005F6F6A">
        <w:rPr>
          <w:rFonts w:ascii="Times New Roman" w:hAnsi="Times New Roman" w:cs="Times New Roman"/>
          <w:sz w:val="24"/>
          <w:szCs w:val="24"/>
        </w:rPr>
        <w:t>http://elib.unikom.ac.iddiakses pada tanggal 16 Maret 2016 Pukul 20.30 WIB.</w:t>
      </w:r>
      <w:proofErr w:type="gramEnd"/>
    </w:p>
  </w:footnote>
  <w:footnote w:id="21">
    <w:p w:rsidR="00471383" w:rsidRPr="002D3C2A" w:rsidRDefault="00471383">
      <w:pPr>
        <w:pStyle w:val="FootnoteText"/>
        <w:rPr>
          <w:rFonts w:ascii="Times New Roman" w:hAnsi="Times New Roman" w:cs="Times New Roman"/>
          <w:sz w:val="24"/>
          <w:szCs w:val="24"/>
        </w:rPr>
      </w:pPr>
      <w:r w:rsidRPr="002D3C2A">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sidRPr="002D3C2A">
        <w:rPr>
          <w:rFonts w:ascii="Times New Roman" w:hAnsi="Times New Roman" w:cs="Times New Roman"/>
          <w:sz w:val="24"/>
          <w:szCs w:val="24"/>
        </w:rPr>
        <w:t>http://maswig.blogspot.com/2008/11/teori-ekonomi-regulasi-dan-deregulasi.html diakses pada tanggal 21 Maret 2016 Pukul 14.40 WIB.</w:t>
      </w:r>
      <w:proofErr w:type="gramEnd"/>
    </w:p>
  </w:footnote>
  <w:footnote w:id="22">
    <w:p w:rsidR="00471383" w:rsidRPr="002D3C2A" w:rsidRDefault="00471383">
      <w:pPr>
        <w:pStyle w:val="FootnoteText"/>
        <w:rPr>
          <w:rFonts w:ascii="Times New Roman" w:hAnsi="Times New Roman" w:cs="Times New Roman"/>
          <w:sz w:val="24"/>
          <w:szCs w:val="24"/>
        </w:rPr>
      </w:pPr>
      <w:r w:rsidRPr="0028150B">
        <w:rPr>
          <w:rStyle w:val="FootnoteReference"/>
          <w:rFonts w:ascii="Times New Roman" w:hAnsi="Times New Roman" w:cs="Times New Roman"/>
          <w:sz w:val="24"/>
          <w:szCs w:val="24"/>
        </w:rPr>
        <w:footnoteRef/>
      </w:r>
      <w:r w:rsidRPr="00644660">
        <w:rPr>
          <w:rFonts w:ascii="Times New Roman" w:hAnsi="Times New Roman" w:cs="Times New Roman"/>
          <w:sz w:val="24"/>
          <w:szCs w:val="24"/>
        </w:rPr>
        <w:t xml:space="preserve">   </w:t>
      </w:r>
      <w:proofErr w:type="gramStart"/>
      <w:r w:rsidRPr="002D3C2A">
        <w:rPr>
          <w:rFonts w:ascii="Times New Roman" w:hAnsi="Times New Roman" w:cs="Times New Roman"/>
          <w:sz w:val="24"/>
          <w:szCs w:val="24"/>
        </w:rPr>
        <w:t>http://rahayusimanungkalit.blogspot.com/2011/02/kebijakan-perekonomian-1.html diakses pada tanggal 21 Maret 2016 Pukul 14.50 WIB.</w:t>
      </w:r>
      <w:proofErr w:type="gramEnd"/>
    </w:p>
  </w:footnote>
  <w:footnote w:id="23">
    <w:p w:rsidR="00471383" w:rsidRPr="00644660" w:rsidRDefault="00471383">
      <w:pPr>
        <w:pStyle w:val="FootnoteText"/>
        <w:rPr>
          <w:rFonts w:ascii="Times New Roman" w:hAnsi="Times New Roman" w:cs="Times New Roman"/>
          <w:sz w:val="24"/>
          <w:szCs w:val="24"/>
        </w:rPr>
      </w:pPr>
      <w:r w:rsidRPr="00644660">
        <w:rPr>
          <w:rStyle w:val="FootnoteReference"/>
          <w:rFonts w:ascii="Times New Roman" w:hAnsi="Times New Roman" w:cs="Times New Roman"/>
          <w:sz w:val="24"/>
          <w:szCs w:val="24"/>
        </w:rPr>
        <w:footnoteRef/>
      </w:r>
      <w:r w:rsidRPr="00644660">
        <w:rPr>
          <w:rFonts w:ascii="Times New Roman" w:hAnsi="Times New Roman" w:cs="Times New Roman"/>
          <w:sz w:val="24"/>
          <w:szCs w:val="24"/>
        </w:rPr>
        <w:t xml:space="preserve">   </w:t>
      </w:r>
      <w:proofErr w:type="gramStart"/>
      <w:r w:rsidRPr="00644660">
        <w:rPr>
          <w:rFonts w:ascii="Times New Roman" w:hAnsi="Times New Roman" w:cs="Times New Roman"/>
          <w:sz w:val="24"/>
          <w:szCs w:val="24"/>
        </w:rPr>
        <w:t>http://elib.unikom.ac.id/files/disk1/535/jbptunikompp-gdl-derlianani-26719-8-unikom_d-v.pdfdiaskes pada tanggal 21 Maret 2016 Pukul 15.03 WIB.</w:t>
      </w:r>
      <w:proofErr w:type="gramEnd"/>
    </w:p>
  </w:footnote>
  <w:footnote w:id="24">
    <w:p w:rsidR="00471383" w:rsidRPr="00644660" w:rsidRDefault="00471383" w:rsidP="00772DE3">
      <w:pPr>
        <w:pStyle w:val="FootnoteText"/>
        <w:rPr>
          <w:rFonts w:ascii="Times New Roman" w:hAnsi="Times New Roman" w:cs="Times New Roman"/>
          <w:sz w:val="24"/>
          <w:szCs w:val="24"/>
        </w:rPr>
      </w:pPr>
      <w:r w:rsidRPr="00644660">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644660">
        <w:rPr>
          <w:rFonts w:ascii="Times New Roman" w:hAnsi="Times New Roman" w:cs="Times New Roman"/>
          <w:sz w:val="24"/>
          <w:szCs w:val="24"/>
        </w:rPr>
        <w:t>Sigit Setiawan, “Analisis Dampak IJEPA Terhadap Indonesia dan Jepang”, dalam http://www.fiskal.depkeu.go.id/2010/adoku/2014/kajian/pkrb/03.%20Dampak%20IJEPA.pdf, diakses pada tanggal 21 Maret 2016 Pukul 15.10 WIB.</w:t>
      </w:r>
    </w:p>
  </w:footnote>
  <w:footnote w:id="25">
    <w:p w:rsidR="00471383" w:rsidRPr="00644660" w:rsidRDefault="00471383">
      <w:pPr>
        <w:pStyle w:val="FootnoteText"/>
        <w:rPr>
          <w:rFonts w:ascii="Times New Roman" w:hAnsi="Times New Roman" w:cs="Times New Roman"/>
          <w:sz w:val="24"/>
          <w:szCs w:val="24"/>
        </w:rPr>
      </w:pPr>
      <w:r w:rsidRPr="00644660">
        <w:rPr>
          <w:rStyle w:val="FootnoteReference"/>
          <w:rFonts w:ascii="Times New Roman" w:hAnsi="Times New Roman" w:cs="Times New Roman"/>
          <w:sz w:val="24"/>
          <w:szCs w:val="24"/>
        </w:rPr>
        <w:footnoteRef/>
      </w:r>
      <w:r>
        <w:rPr>
          <w:rFonts w:ascii="Times New Roman" w:hAnsi="Times New Roman" w:cs="Times New Roman"/>
          <w:i/>
          <w:sz w:val="24"/>
          <w:szCs w:val="24"/>
        </w:rPr>
        <w:t xml:space="preserve">  </w:t>
      </w:r>
      <w:r w:rsidRPr="00644660">
        <w:rPr>
          <w:rFonts w:ascii="Times New Roman" w:hAnsi="Times New Roman" w:cs="Times New Roman"/>
          <w:i/>
          <w:sz w:val="24"/>
          <w:szCs w:val="24"/>
        </w:rPr>
        <w:t>Ibid.</w:t>
      </w:r>
    </w:p>
  </w:footnote>
  <w:footnote w:id="26">
    <w:p w:rsidR="00471383" w:rsidRPr="00B96708" w:rsidRDefault="00471383">
      <w:pPr>
        <w:pStyle w:val="FootnoteText"/>
        <w:rPr>
          <w:rFonts w:ascii="Times New Roman" w:hAnsi="Times New Roman" w:cs="Times New Roman"/>
          <w:i/>
          <w:sz w:val="24"/>
          <w:szCs w:val="24"/>
        </w:rPr>
      </w:pPr>
      <w:r w:rsidRPr="00B96708">
        <w:rPr>
          <w:rStyle w:val="FootnoteReference"/>
          <w:rFonts w:ascii="Times New Roman" w:hAnsi="Times New Roman" w:cs="Times New Roman"/>
          <w:sz w:val="24"/>
          <w:szCs w:val="24"/>
        </w:rPr>
        <w:footnoteRef/>
      </w:r>
      <w:r>
        <w:rPr>
          <w:rFonts w:ascii="Times New Roman" w:hAnsi="Times New Roman" w:cs="Times New Roman"/>
          <w:i/>
          <w:sz w:val="24"/>
          <w:szCs w:val="24"/>
        </w:rPr>
        <w:t xml:space="preserve">  Ibid.</w:t>
      </w:r>
    </w:p>
  </w:footnote>
  <w:footnote w:id="27">
    <w:p w:rsidR="00471383" w:rsidRPr="003E44F2" w:rsidRDefault="00471383">
      <w:pPr>
        <w:pStyle w:val="FootnoteText"/>
        <w:rPr>
          <w:rFonts w:ascii="Times New Roman" w:hAnsi="Times New Roman" w:cs="Times New Roman"/>
          <w:i/>
          <w:sz w:val="24"/>
          <w:szCs w:val="24"/>
        </w:rPr>
      </w:pPr>
      <w:r w:rsidRPr="003E44F2">
        <w:rPr>
          <w:rStyle w:val="FootnoteReference"/>
          <w:rFonts w:ascii="Times New Roman" w:hAnsi="Times New Roman" w:cs="Times New Roman"/>
          <w:sz w:val="24"/>
          <w:szCs w:val="24"/>
        </w:rPr>
        <w:footnoteRef/>
      </w:r>
      <w:r>
        <w:rPr>
          <w:rFonts w:ascii="Times New Roman" w:hAnsi="Times New Roman" w:cs="Times New Roman"/>
          <w:i/>
          <w:sz w:val="24"/>
          <w:szCs w:val="24"/>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713790"/>
      <w:docPartObj>
        <w:docPartGallery w:val="Page Numbers (Top of Page)"/>
        <w:docPartUnique/>
      </w:docPartObj>
    </w:sdtPr>
    <w:sdtEndPr>
      <w:rPr>
        <w:b/>
        <w:noProof/>
      </w:rPr>
    </w:sdtEndPr>
    <w:sdtContent>
      <w:p w:rsidR="00471383" w:rsidRPr="006B6CB7" w:rsidRDefault="00471383">
        <w:pPr>
          <w:pStyle w:val="Header"/>
          <w:jc w:val="right"/>
          <w:rPr>
            <w:b/>
          </w:rPr>
        </w:pPr>
        <w:r w:rsidRPr="006B6CB7">
          <w:rPr>
            <w:b/>
          </w:rPr>
          <w:fldChar w:fldCharType="begin"/>
        </w:r>
        <w:r w:rsidRPr="006B6CB7">
          <w:rPr>
            <w:b/>
          </w:rPr>
          <w:instrText xml:space="preserve"> PAGE   \* MERGEFORMAT </w:instrText>
        </w:r>
        <w:r w:rsidRPr="006B6CB7">
          <w:rPr>
            <w:b/>
          </w:rPr>
          <w:fldChar w:fldCharType="separate"/>
        </w:r>
        <w:r w:rsidR="00405599">
          <w:rPr>
            <w:b/>
            <w:noProof/>
          </w:rPr>
          <w:t>68</w:t>
        </w:r>
        <w:r w:rsidRPr="006B6CB7">
          <w:rPr>
            <w:b/>
            <w:noProof/>
          </w:rPr>
          <w:fldChar w:fldCharType="end"/>
        </w:r>
      </w:p>
    </w:sdtContent>
  </w:sdt>
  <w:p w:rsidR="00471383" w:rsidRDefault="00471383" w:rsidP="00CE763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83" w:rsidRDefault="00471383">
    <w:pPr>
      <w:pStyle w:val="Header"/>
      <w:jc w:val="right"/>
    </w:pPr>
  </w:p>
  <w:p w:rsidR="00471383" w:rsidRDefault="00471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620"/>
    <w:multiLevelType w:val="hybridMultilevel"/>
    <w:tmpl w:val="F14C7044"/>
    <w:lvl w:ilvl="0" w:tplc="3AB21FB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B44F4"/>
    <w:multiLevelType w:val="multilevel"/>
    <w:tmpl w:val="F6B0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55560"/>
    <w:multiLevelType w:val="hybridMultilevel"/>
    <w:tmpl w:val="82461542"/>
    <w:lvl w:ilvl="0" w:tplc="C76AE21E">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5F3742"/>
    <w:multiLevelType w:val="hybridMultilevel"/>
    <w:tmpl w:val="A4968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8483F"/>
    <w:multiLevelType w:val="multilevel"/>
    <w:tmpl w:val="A7F8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97433"/>
    <w:multiLevelType w:val="hybridMultilevel"/>
    <w:tmpl w:val="1408D1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976A05"/>
    <w:multiLevelType w:val="hybridMultilevel"/>
    <w:tmpl w:val="40D20A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57A1F7E"/>
    <w:multiLevelType w:val="hybridMultilevel"/>
    <w:tmpl w:val="6C509C7A"/>
    <w:lvl w:ilvl="0" w:tplc="3A82F0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EB6362"/>
    <w:multiLevelType w:val="multilevel"/>
    <w:tmpl w:val="CFE8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E8286A"/>
    <w:multiLevelType w:val="hybridMultilevel"/>
    <w:tmpl w:val="357AD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532BF"/>
    <w:multiLevelType w:val="hybridMultilevel"/>
    <w:tmpl w:val="2E084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41865"/>
    <w:multiLevelType w:val="multilevel"/>
    <w:tmpl w:val="079C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9D5991"/>
    <w:multiLevelType w:val="multilevel"/>
    <w:tmpl w:val="0366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DD4CCF"/>
    <w:multiLevelType w:val="hybridMultilevel"/>
    <w:tmpl w:val="B4C21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791FB9"/>
    <w:multiLevelType w:val="hybridMultilevel"/>
    <w:tmpl w:val="D1D6919C"/>
    <w:lvl w:ilvl="0" w:tplc="7DBAEF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03AD0"/>
    <w:multiLevelType w:val="hybridMultilevel"/>
    <w:tmpl w:val="15941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146AC4"/>
    <w:multiLevelType w:val="hybridMultilevel"/>
    <w:tmpl w:val="6B924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5332B9"/>
    <w:multiLevelType w:val="hybridMultilevel"/>
    <w:tmpl w:val="21D426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1C437E"/>
    <w:multiLevelType w:val="multilevel"/>
    <w:tmpl w:val="0400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6117A0"/>
    <w:multiLevelType w:val="hybridMultilevel"/>
    <w:tmpl w:val="94BA4D7C"/>
    <w:lvl w:ilvl="0" w:tplc="067649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9013A6"/>
    <w:multiLevelType w:val="multilevel"/>
    <w:tmpl w:val="DBDE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767F51"/>
    <w:multiLevelType w:val="hybridMultilevel"/>
    <w:tmpl w:val="E8F49414"/>
    <w:lvl w:ilvl="0" w:tplc="412ED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8D810C0"/>
    <w:multiLevelType w:val="hybridMultilevel"/>
    <w:tmpl w:val="8AFA3A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A470F46"/>
    <w:multiLevelType w:val="hybridMultilevel"/>
    <w:tmpl w:val="5FEAE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E912A7"/>
    <w:multiLevelType w:val="hybridMultilevel"/>
    <w:tmpl w:val="82940E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E48472C"/>
    <w:multiLevelType w:val="hybridMultilevel"/>
    <w:tmpl w:val="4636FE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nsid w:val="3016668D"/>
    <w:multiLevelType w:val="multilevel"/>
    <w:tmpl w:val="0366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DA2EBE"/>
    <w:multiLevelType w:val="multilevel"/>
    <w:tmpl w:val="C032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641477"/>
    <w:multiLevelType w:val="hybridMultilevel"/>
    <w:tmpl w:val="EFEA97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5B268A"/>
    <w:multiLevelType w:val="hybridMultilevel"/>
    <w:tmpl w:val="CD421BAC"/>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nsid w:val="39C57D9D"/>
    <w:multiLevelType w:val="hybridMultilevel"/>
    <w:tmpl w:val="904882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A977647"/>
    <w:multiLevelType w:val="multilevel"/>
    <w:tmpl w:val="B9BA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6575E0"/>
    <w:multiLevelType w:val="multilevel"/>
    <w:tmpl w:val="C71AA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A611E5"/>
    <w:multiLevelType w:val="multilevel"/>
    <w:tmpl w:val="8464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2B06B0"/>
    <w:multiLevelType w:val="hybridMultilevel"/>
    <w:tmpl w:val="8A44D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9EE02BE"/>
    <w:multiLevelType w:val="multilevel"/>
    <w:tmpl w:val="A094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7E1F67"/>
    <w:multiLevelType w:val="hybridMultilevel"/>
    <w:tmpl w:val="BA806D1A"/>
    <w:lvl w:ilvl="0" w:tplc="0032D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E9041FC"/>
    <w:multiLevelType w:val="multilevel"/>
    <w:tmpl w:val="2D8E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1C13E3"/>
    <w:multiLevelType w:val="hybridMultilevel"/>
    <w:tmpl w:val="89CA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4F790F"/>
    <w:multiLevelType w:val="hybridMultilevel"/>
    <w:tmpl w:val="33780332"/>
    <w:lvl w:ilvl="0" w:tplc="9D928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7C7804"/>
    <w:multiLevelType w:val="hybridMultilevel"/>
    <w:tmpl w:val="A558BD08"/>
    <w:lvl w:ilvl="0" w:tplc="4C26C5E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4E80903"/>
    <w:multiLevelType w:val="hybridMultilevel"/>
    <w:tmpl w:val="FDF2CA02"/>
    <w:lvl w:ilvl="0" w:tplc="099E3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64284C"/>
    <w:multiLevelType w:val="hybridMultilevel"/>
    <w:tmpl w:val="B1D026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A4B274C"/>
    <w:multiLevelType w:val="hybridMultilevel"/>
    <w:tmpl w:val="C040D1D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CC14D87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B4F21C7"/>
    <w:multiLevelType w:val="hybridMultilevel"/>
    <w:tmpl w:val="CDFA9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BCD1ADA"/>
    <w:multiLevelType w:val="hybridMultilevel"/>
    <w:tmpl w:val="606217E2"/>
    <w:lvl w:ilvl="0" w:tplc="B8B23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6428C3"/>
    <w:multiLevelType w:val="multilevel"/>
    <w:tmpl w:val="D51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13C128C"/>
    <w:multiLevelType w:val="multilevel"/>
    <w:tmpl w:val="54C4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189200F"/>
    <w:multiLevelType w:val="hybridMultilevel"/>
    <w:tmpl w:val="15ACB1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40907B9"/>
    <w:multiLevelType w:val="hybridMultilevel"/>
    <w:tmpl w:val="85D82014"/>
    <w:lvl w:ilvl="0" w:tplc="C89C9A22">
      <w:start w:val="1"/>
      <w:numFmt w:val="decimal"/>
      <w:lvlText w:val="(%1)"/>
      <w:lvlJc w:val="left"/>
      <w:pPr>
        <w:ind w:left="81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0">
    <w:nsid w:val="67102477"/>
    <w:multiLevelType w:val="multilevel"/>
    <w:tmpl w:val="200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71138AC"/>
    <w:multiLevelType w:val="hybridMultilevel"/>
    <w:tmpl w:val="DCD097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6D56D5"/>
    <w:multiLevelType w:val="hybridMultilevel"/>
    <w:tmpl w:val="DB9E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143E7E"/>
    <w:multiLevelType w:val="hybridMultilevel"/>
    <w:tmpl w:val="E60260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0900998">
      <w:start w:val="1"/>
      <w:numFmt w:val="decimal"/>
      <w:lvlText w:val="%3."/>
      <w:lvlJc w:val="left"/>
      <w:pPr>
        <w:ind w:left="1260" w:hanging="360"/>
      </w:pPr>
      <w:rPr>
        <w:rFonts w:hint="default"/>
      </w:rPr>
    </w:lvl>
    <w:lvl w:ilvl="3" w:tplc="FDCCFD8A">
      <w:start w:val="1"/>
      <w:numFmt w:val="lowerLetter"/>
      <w:lvlText w:val="%4)"/>
      <w:lvlJc w:val="left"/>
      <w:pPr>
        <w:ind w:left="2880" w:hanging="360"/>
      </w:pPr>
      <w:rPr>
        <w:rFonts w:hint="default"/>
        <w:b/>
      </w:rPr>
    </w:lvl>
    <w:lvl w:ilvl="4" w:tplc="D344727C">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861BE8"/>
    <w:multiLevelType w:val="hybridMultilevel"/>
    <w:tmpl w:val="75940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DFE01AB"/>
    <w:multiLevelType w:val="hybridMultilevel"/>
    <w:tmpl w:val="C2A014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41D3E52"/>
    <w:multiLevelType w:val="hybridMultilevel"/>
    <w:tmpl w:val="B5FC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3F230D"/>
    <w:multiLevelType w:val="hybridMultilevel"/>
    <w:tmpl w:val="402AF834"/>
    <w:lvl w:ilvl="0" w:tplc="E5688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BB93032"/>
    <w:multiLevelType w:val="hybridMultilevel"/>
    <w:tmpl w:val="6C6A96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3"/>
  </w:num>
  <w:num w:numId="2">
    <w:abstractNumId w:val="51"/>
  </w:num>
  <w:num w:numId="3">
    <w:abstractNumId w:val="56"/>
  </w:num>
  <w:num w:numId="4">
    <w:abstractNumId w:val="52"/>
  </w:num>
  <w:num w:numId="5">
    <w:abstractNumId w:val="13"/>
  </w:num>
  <w:num w:numId="6">
    <w:abstractNumId w:val="57"/>
  </w:num>
  <w:num w:numId="7">
    <w:abstractNumId w:val="41"/>
  </w:num>
  <w:num w:numId="8">
    <w:abstractNumId w:val="21"/>
  </w:num>
  <w:num w:numId="9">
    <w:abstractNumId w:val="10"/>
  </w:num>
  <w:num w:numId="10">
    <w:abstractNumId w:val="15"/>
  </w:num>
  <w:num w:numId="11">
    <w:abstractNumId w:val="39"/>
  </w:num>
  <w:num w:numId="12">
    <w:abstractNumId w:val="42"/>
  </w:num>
  <w:num w:numId="13">
    <w:abstractNumId w:val="0"/>
  </w:num>
  <w:num w:numId="14">
    <w:abstractNumId w:val="40"/>
  </w:num>
  <w:num w:numId="15">
    <w:abstractNumId w:val="19"/>
  </w:num>
  <w:num w:numId="16">
    <w:abstractNumId w:val="45"/>
  </w:num>
  <w:num w:numId="17">
    <w:abstractNumId w:val="43"/>
  </w:num>
  <w:num w:numId="18">
    <w:abstractNumId w:val="14"/>
  </w:num>
  <w:num w:numId="19">
    <w:abstractNumId w:val="58"/>
  </w:num>
  <w:num w:numId="20">
    <w:abstractNumId w:val="7"/>
  </w:num>
  <w:num w:numId="21">
    <w:abstractNumId w:val="49"/>
  </w:num>
  <w:num w:numId="22">
    <w:abstractNumId w:val="38"/>
  </w:num>
  <w:num w:numId="23">
    <w:abstractNumId w:val="2"/>
  </w:num>
  <w:num w:numId="24">
    <w:abstractNumId w:val="25"/>
  </w:num>
  <w:num w:numId="25">
    <w:abstractNumId w:val="29"/>
  </w:num>
  <w:num w:numId="26">
    <w:abstractNumId w:val="55"/>
  </w:num>
  <w:num w:numId="27">
    <w:abstractNumId w:val="5"/>
  </w:num>
  <w:num w:numId="28">
    <w:abstractNumId w:val="54"/>
  </w:num>
  <w:num w:numId="29">
    <w:abstractNumId w:val="9"/>
  </w:num>
  <w:num w:numId="30">
    <w:abstractNumId w:val="26"/>
  </w:num>
  <w:num w:numId="31">
    <w:abstractNumId w:val="32"/>
  </w:num>
  <w:num w:numId="32">
    <w:abstractNumId w:val="50"/>
  </w:num>
  <w:num w:numId="33">
    <w:abstractNumId w:val="27"/>
  </w:num>
  <w:num w:numId="34">
    <w:abstractNumId w:val="11"/>
  </w:num>
  <w:num w:numId="35">
    <w:abstractNumId w:val="46"/>
  </w:num>
  <w:num w:numId="36">
    <w:abstractNumId w:val="35"/>
  </w:num>
  <w:num w:numId="37">
    <w:abstractNumId w:val="31"/>
  </w:num>
  <w:num w:numId="38">
    <w:abstractNumId w:val="20"/>
  </w:num>
  <w:num w:numId="39">
    <w:abstractNumId w:val="37"/>
  </w:num>
  <w:num w:numId="40">
    <w:abstractNumId w:val="18"/>
  </w:num>
  <w:num w:numId="41">
    <w:abstractNumId w:val="1"/>
  </w:num>
  <w:num w:numId="42">
    <w:abstractNumId w:val="47"/>
  </w:num>
  <w:num w:numId="43">
    <w:abstractNumId w:val="33"/>
  </w:num>
  <w:num w:numId="44">
    <w:abstractNumId w:val="8"/>
  </w:num>
  <w:num w:numId="45">
    <w:abstractNumId w:val="4"/>
  </w:num>
  <w:num w:numId="46">
    <w:abstractNumId w:val="24"/>
  </w:num>
  <w:num w:numId="47">
    <w:abstractNumId w:val="17"/>
  </w:num>
  <w:num w:numId="48">
    <w:abstractNumId w:val="34"/>
  </w:num>
  <w:num w:numId="49">
    <w:abstractNumId w:val="22"/>
  </w:num>
  <w:num w:numId="50">
    <w:abstractNumId w:val="36"/>
  </w:num>
  <w:num w:numId="51">
    <w:abstractNumId w:val="44"/>
  </w:num>
  <w:num w:numId="52">
    <w:abstractNumId w:val="48"/>
  </w:num>
  <w:num w:numId="53">
    <w:abstractNumId w:val="12"/>
  </w:num>
  <w:num w:numId="54">
    <w:abstractNumId w:val="3"/>
  </w:num>
  <w:num w:numId="55">
    <w:abstractNumId w:val="30"/>
  </w:num>
  <w:num w:numId="56">
    <w:abstractNumId w:val="23"/>
  </w:num>
  <w:num w:numId="57">
    <w:abstractNumId w:val="28"/>
  </w:num>
  <w:num w:numId="58">
    <w:abstractNumId w:val="16"/>
  </w:num>
  <w:num w:numId="59">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68"/>
    <w:rsid w:val="000051BF"/>
    <w:rsid w:val="00014D24"/>
    <w:rsid w:val="0001544F"/>
    <w:rsid w:val="00030023"/>
    <w:rsid w:val="00030786"/>
    <w:rsid w:val="00032967"/>
    <w:rsid w:val="00053CFF"/>
    <w:rsid w:val="00065FEC"/>
    <w:rsid w:val="0006627F"/>
    <w:rsid w:val="0007447F"/>
    <w:rsid w:val="00084221"/>
    <w:rsid w:val="00087AE6"/>
    <w:rsid w:val="00091830"/>
    <w:rsid w:val="00094431"/>
    <w:rsid w:val="000B0AC5"/>
    <w:rsid w:val="000B12B8"/>
    <w:rsid w:val="000B13ED"/>
    <w:rsid w:val="000E2EEA"/>
    <w:rsid w:val="000F59F7"/>
    <w:rsid w:val="00117EA2"/>
    <w:rsid w:val="0012473C"/>
    <w:rsid w:val="001403EB"/>
    <w:rsid w:val="001447C2"/>
    <w:rsid w:val="00144B75"/>
    <w:rsid w:val="00152882"/>
    <w:rsid w:val="00157240"/>
    <w:rsid w:val="00173B60"/>
    <w:rsid w:val="00174EE4"/>
    <w:rsid w:val="0017799A"/>
    <w:rsid w:val="0019079A"/>
    <w:rsid w:val="001938A5"/>
    <w:rsid w:val="00194412"/>
    <w:rsid w:val="001A168D"/>
    <w:rsid w:val="001A3F06"/>
    <w:rsid w:val="001A6B05"/>
    <w:rsid w:val="001B34F6"/>
    <w:rsid w:val="001B7E2E"/>
    <w:rsid w:val="001B7E3C"/>
    <w:rsid w:val="001C7B88"/>
    <w:rsid w:val="001D214D"/>
    <w:rsid w:val="001E204B"/>
    <w:rsid w:val="001F54A7"/>
    <w:rsid w:val="001F6B62"/>
    <w:rsid w:val="001F79E7"/>
    <w:rsid w:val="002028DF"/>
    <w:rsid w:val="00212DE6"/>
    <w:rsid w:val="00213E1D"/>
    <w:rsid w:val="00214B4F"/>
    <w:rsid w:val="00217EC7"/>
    <w:rsid w:val="00222D91"/>
    <w:rsid w:val="00224161"/>
    <w:rsid w:val="00226C06"/>
    <w:rsid w:val="00230664"/>
    <w:rsid w:val="0023106A"/>
    <w:rsid w:val="002371F7"/>
    <w:rsid w:val="0024162D"/>
    <w:rsid w:val="0024563D"/>
    <w:rsid w:val="00250720"/>
    <w:rsid w:val="00253E48"/>
    <w:rsid w:val="0025421F"/>
    <w:rsid w:val="00256036"/>
    <w:rsid w:val="00256DC8"/>
    <w:rsid w:val="002620C2"/>
    <w:rsid w:val="00262601"/>
    <w:rsid w:val="002713AB"/>
    <w:rsid w:val="00276290"/>
    <w:rsid w:val="00280726"/>
    <w:rsid w:val="002813FC"/>
    <w:rsid w:val="0028150B"/>
    <w:rsid w:val="00286EB5"/>
    <w:rsid w:val="002A5986"/>
    <w:rsid w:val="002B6388"/>
    <w:rsid w:val="002D211A"/>
    <w:rsid w:val="002D3C2A"/>
    <w:rsid w:val="002D76AA"/>
    <w:rsid w:val="002F0386"/>
    <w:rsid w:val="002F3856"/>
    <w:rsid w:val="003028A0"/>
    <w:rsid w:val="00302F55"/>
    <w:rsid w:val="003127F2"/>
    <w:rsid w:val="0031549D"/>
    <w:rsid w:val="003160CE"/>
    <w:rsid w:val="003306FD"/>
    <w:rsid w:val="003333D8"/>
    <w:rsid w:val="00350A8A"/>
    <w:rsid w:val="003564AC"/>
    <w:rsid w:val="003641A7"/>
    <w:rsid w:val="0038007F"/>
    <w:rsid w:val="003923F7"/>
    <w:rsid w:val="003B34C6"/>
    <w:rsid w:val="003C4EF9"/>
    <w:rsid w:val="003C73E4"/>
    <w:rsid w:val="003D65F5"/>
    <w:rsid w:val="003D6634"/>
    <w:rsid w:val="003E44F2"/>
    <w:rsid w:val="003F0D8C"/>
    <w:rsid w:val="003F35AE"/>
    <w:rsid w:val="003F588F"/>
    <w:rsid w:val="00405599"/>
    <w:rsid w:val="00406408"/>
    <w:rsid w:val="00410109"/>
    <w:rsid w:val="0041270C"/>
    <w:rsid w:val="004132A0"/>
    <w:rsid w:val="00415F1C"/>
    <w:rsid w:val="00420018"/>
    <w:rsid w:val="00421ED9"/>
    <w:rsid w:val="00422713"/>
    <w:rsid w:val="00431362"/>
    <w:rsid w:val="00436318"/>
    <w:rsid w:val="00444AFA"/>
    <w:rsid w:val="004473D1"/>
    <w:rsid w:val="004475CD"/>
    <w:rsid w:val="0045152F"/>
    <w:rsid w:val="004523D9"/>
    <w:rsid w:val="00452C17"/>
    <w:rsid w:val="00456426"/>
    <w:rsid w:val="00463BF8"/>
    <w:rsid w:val="00464862"/>
    <w:rsid w:val="00471383"/>
    <w:rsid w:val="004830AF"/>
    <w:rsid w:val="00492F14"/>
    <w:rsid w:val="004977CF"/>
    <w:rsid w:val="004A13C7"/>
    <w:rsid w:val="004A2545"/>
    <w:rsid w:val="004B647C"/>
    <w:rsid w:val="004C15A2"/>
    <w:rsid w:val="004C4657"/>
    <w:rsid w:val="004E7FE1"/>
    <w:rsid w:val="0050356F"/>
    <w:rsid w:val="00504BDF"/>
    <w:rsid w:val="00504CE9"/>
    <w:rsid w:val="0051183F"/>
    <w:rsid w:val="00515955"/>
    <w:rsid w:val="0053053F"/>
    <w:rsid w:val="00536EED"/>
    <w:rsid w:val="00537EA3"/>
    <w:rsid w:val="00541A55"/>
    <w:rsid w:val="005500BD"/>
    <w:rsid w:val="00550BBE"/>
    <w:rsid w:val="005528B2"/>
    <w:rsid w:val="005550DE"/>
    <w:rsid w:val="005614FE"/>
    <w:rsid w:val="005728D0"/>
    <w:rsid w:val="0057768D"/>
    <w:rsid w:val="005848AD"/>
    <w:rsid w:val="005966F6"/>
    <w:rsid w:val="00596E4B"/>
    <w:rsid w:val="005A3016"/>
    <w:rsid w:val="005A5444"/>
    <w:rsid w:val="005A6334"/>
    <w:rsid w:val="005B05A4"/>
    <w:rsid w:val="005B0CD6"/>
    <w:rsid w:val="005B1BF0"/>
    <w:rsid w:val="005C7110"/>
    <w:rsid w:val="005E7B55"/>
    <w:rsid w:val="005F1974"/>
    <w:rsid w:val="005F2A0A"/>
    <w:rsid w:val="005F64B6"/>
    <w:rsid w:val="005F6F6A"/>
    <w:rsid w:val="006003BB"/>
    <w:rsid w:val="00605D29"/>
    <w:rsid w:val="00613778"/>
    <w:rsid w:val="00621465"/>
    <w:rsid w:val="00624CA7"/>
    <w:rsid w:val="00632C7E"/>
    <w:rsid w:val="006349E7"/>
    <w:rsid w:val="00644660"/>
    <w:rsid w:val="00645775"/>
    <w:rsid w:val="00656660"/>
    <w:rsid w:val="00690FE2"/>
    <w:rsid w:val="00694811"/>
    <w:rsid w:val="006A48EE"/>
    <w:rsid w:val="006A5DF1"/>
    <w:rsid w:val="006A6E74"/>
    <w:rsid w:val="006B6424"/>
    <w:rsid w:val="006B6CB7"/>
    <w:rsid w:val="006C6DE9"/>
    <w:rsid w:val="006C7549"/>
    <w:rsid w:val="006E02A8"/>
    <w:rsid w:val="006F6CBF"/>
    <w:rsid w:val="00711A27"/>
    <w:rsid w:val="00720045"/>
    <w:rsid w:val="007217B8"/>
    <w:rsid w:val="00724D05"/>
    <w:rsid w:val="007262D3"/>
    <w:rsid w:val="00762EB6"/>
    <w:rsid w:val="00763C08"/>
    <w:rsid w:val="0076760B"/>
    <w:rsid w:val="00771883"/>
    <w:rsid w:val="00772DE3"/>
    <w:rsid w:val="007769A7"/>
    <w:rsid w:val="00790EA6"/>
    <w:rsid w:val="007B6ABC"/>
    <w:rsid w:val="007C0ED0"/>
    <w:rsid w:val="007D6F73"/>
    <w:rsid w:val="007E5C8F"/>
    <w:rsid w:val="007F1002"/>
    <w:rsid w:val="007F12FE"/>
    <w:rsid w:val="008038A5"/>
    <w:rsid w:val="008064C0"/>
    <w:rsid w:val="008205CF"/>
    <w:rsid w:val="008252C9"/>
    <w:rsid w:val="00840F0E"/>
    <w:rsid w:val="008416DE"/>
    <w:rsid w:val="00842C27"/>
    <w:rsid w:val="0084604E"/>
    <w:rsid w:val="00850476"/>
    <w:rsid w:val="00852442"/>
    <w:rsid w:val="00863819"/>
    <w:rsid w:val="00876E0B"/>
    <w:rsid w:val="00887D66"/>
    <w:rsid w:val="008A0850"/>
    <w:rsid w:val="008B356E"/>
    <w:rsid w:val="008C4F9B"/>
    <w:rsid w:val="008C66B2"/>
    <w:rsid w:val="008D33A8"/>
    <w:rsid w:val="008E1B1B"/>
    <w:rsid w:val="00901AE9"/>
    <w:rsid w:val="009052F1"/>
    <w:rsid w:val="00916601"/>
    <w:rsid w:val="00916705"/>
    <w:rsid w:val="00936741"/>
    <w:rsid w:val="00953A08"/>
    <w:rsid w:val="00955B7E"/>
    <w:rsid w:val="00957982"/>
    <w:rsid w:val="00970629"/>
    <w:rsid w:val="0097693F"/>
    <w:rsid w:val="009825A6"/>
    <w:rsid w:val="00991D67"/>
    <w:rsid w:val="009A557F"/>
    <w:rsid w:val="009B0C23"/>
    <w:rsid w:val="009B0FCE"/>
    <w:rsid w:val="009B1B54"/>
    <w:rsid w:val="009B497E"/>
    <w:rsid w:val="009B5781"/>
    <w:rsid w:val="009B5FB1"/>
    <w:rsid w:val="009B7690"/>
    <w:rsid w:val="009C0885"/>
    <w:rsid w:val="009C6A4F"/>
    <w:rsid w:val="009E4F40"/>
    <w:rsid w:val="009F0599"/>
    <w:rsid w:val="00A0181A"/>
    <w:rsid w:val="00A040B7"/>
    <w:rsid w:val="00A0566B"/>
    <w:rsid w:val="00A36843"/>
    <w:rsid w:val="00A437DA"/>
    <w:rsid w:val="00A44D12"/>
    <w:rsid w:val="00A53DA1"/>
    <w:rsid w:val="00A541B5"/>
    <w:rsid w:val="00A60BA8"/>
    <w:rsid w:val="00A66C6E"/>
    <w:rsid w:val="00A6752C"/>
    <w:rsid w:val="00A72714"/>
    <w:rsid w:val="00A73695"/>
    <w:rsid w:val="00A74E44"/>
    <w:rsid w:val="00A803FC"/>
    <w:rsid w:val="00A80FAF"/>
    <w:rsid w:val="00A8487D"/>
    <w:rsid w:val="00A84A3F"/>
    <w:rsid w:val="00A93AD7"/>
    <w:rsid w:val="00AA0848"/>
    <w:rsid w:val="00AA23B6"/>
    <w:rsid w:val="00AB2BA0"/>
    <w:rsid w:val="00AC4ABE"/>
    <w:rsid w:val="00AD26B5"/>
    <w:rsid w:val="00AD745C"/>
    <w:rsid w:val="00AE5546"/>
    <w:rsid w:val="00AF0AFE"/>
    <w:rsid w:val="00B14EBA"/>
    <w:rsid w:val="00B36560"/>
    <w:rsid w:val="00B42CC3"/>
    <w:rsid w:val="00B52F5D"/>
    <w:rsid w:val="00B71A5D"/>
    <w:rsid w:val="00B7489B"/>
    <w:rsid w:val="00B7583C"/>
    <w:rsid w:val="00B75BA3"/>
    <w:rsid w:val="00B7768D"/>
    <w:rsid w:val="00B82410"/>
    <w:rsid w:val="00B827F6"/>
    <w:rsid w:val="00B8530E"/>
    <w:rsid w:val="00B8591C"/>
    <w:rsid w:val="00B960ED"/>
    <w:rsid w:val="00B96708"/>
    <w:rsid w:val="00B979A7"/>
    <w:rsid w:val="00BA2BE7"/>
    <w:rsid w:val="00BB45DF"/>
    <w:rsid w:val="00BC0DBE"/>
    <w:rsid w:val="00BC3984"/>
    <w:rsid w:val="00BD103F"/>
    <w:rsid w:val="00BD6C78"/>
    <w:rsid w:val="00BE2A4B"/>
    <w:rsid w:val="00BF3421"/>
    <w:rsid w:val="00C04190"/>
    <w:rsid w:val="00C12035"/>
    <w:rsid w:val="00C16D32"/>
    <w:rsid w:val="00C245BF"/>
    <w:rsid w:val="00C265E9"/>
    <w:rsid w:val="00C329EF"/>
    <w:rsid w:val="00C443FC"/>
    <w:rsid w:val="00C47D3C"/>
    <w:rsid w:val="00C5390A"/>
    <w:rsid w:val="00C5533D"/>
    <w:rsid w:val="00C56415"/>
    <w:rsid w:val="00C62A6B"/>
    <w:rsid w:val="00C6544B"/>
    <w:rsid w:val="00C67A46"/>
    <w:rsid w:val="00C7309F"/>
    <w:rsid w:val="00C90DA1"/>
    <w:rsid w:val="00C95FD3"/>
    <w:rsid w:val="00CB2D45"/>
    <w:rsid w:val="00CB366E"/>
    <w:rsid w:val="00CB4892"/>
    <w:rsid w:val="00CC3B3B"/>
    <w:rsid w:val="00CC73F2"/>
    <w:rsid w:val="00CD7465"/>
    <w:rsid w:val="00CE2521"/>
    <w:rsid w:val="00CE7633"/>
    <w:rsid w:val="00D04691"/>
    <w:rsid w:val="00D169B6"/>
    <w:rsid w:val="00D1710B"/>
    <w:rsid w:val="00D46318"/>
    <w:rsid w:val="00D4653A"/>
    <w:rsid w:val="00D47241"/>
    <w:rsid w:val="00D55C4D"/>
    <w:rsid w:val="00D55FE2"/>
    <w:rsid w:val="00D662D1"/>
    <w:rsid w:val="00D67B55"/>
    <w:rsid w:val="00D70B4F"/>
    <w:rsid w:val="00D75C89"/>
    <w:rsid w:val="00D80795"/>
    <w:rsid w:val="00D81B6A"/>
    <w:rsid w:val="00D8327F"/>
    <w:rsid w:val="00D872B1"/>
    <w:rsid w:val="00DA0BC6"/>
    <w:rsid w:val="00DA2A2A"/>
    <w:rsid w:val="00DA4502"/>
    <w:rsid w:val="00DC5843"/>
    <w:rsid w:val="00DD185F"/>
    <w:rsid w:val="00DE0B46"/>
    <w:rsid w:val="00DE18A6"/>
    <w:rsid w:val="00E00068"/>
    <w:rsid w:val="00E01DF9"/>
    <w:rsid w:val="00E0415D"/>
    <w:rsid w:val="00E059BE"/>
    <w:rsid w:val="00E111E9"/>
    <w:rsid w:val="00E20C3C"/>
    <w:rsid w:val="00E22C92"/>
    <w:rsid w:val="00E606ED"/>
    <w:rsid w:val="00E608D3"/>
    <w:rsid w:val="00E60F4C"/>
    <w:rsid w:val="00E70E73"/>
    <w:rsid w:val="00E82B91"/>
    <w:rsid w:val="00E862E5"/>
    <w:rsid w:val="00EA03EF"/>
    <w:rsid w:val="00EA0449"/>
    <w:rsid w:val="00EB7877"/>
    <w:rsid w:val="00EC7CD9"/>
    <w:rsid w:val="00ED5756"/>
    <w:rsid w:val="00EE2EEF"/>
    <w:rsid w:val="00EE534D"/>
    <w:rsid w:val="00EE7490"/>
    <w:rsid w:val="00F05AC4"/>
    <w:rsid w:val="00F132C0"/>
    <w:rsid w:val="00F15623"/>
    <w:rsid w:val="00F303D2"/>
    <w:rsid w:val="00F31940"/>
    <w:rsid w:val="00F32641"/>
    <w:rsid w:val="00F32D6C"/>
    <w:rsid w:val="00F35B56"/>
    <w:rsid w:val="00F36C83"/>
    <w:rsid w:val="00F426F7"/>
    <w:rsid w:val="00F42FB1"/>
    <w:rsid w:val="00F61193"/>
    <w:rsid w:val="00F626BB"/>
    <w:rsid w:val="00F721EB"/>
    <w:rsid w:val="00F82BA4"/>
    <w:rsid w:val="00F873C4"/>
    <w:rsid w:val="00F93E65"/>
    <w:rsid w:val="00F94163"/>
    <w:rsid w:val="00FB52A9"/>
    <w:rsid w:val="00FB7FDA"/>
    <w:rsid w:val="00FC53D6"/>
    <w:rsid w:val="00FC7028"/>
    <w:rsid w:val="00FD13BA"/>
    <w:rsid w:val="00FD6D19"/>
    <w:rsid w:val="00FF0F4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068"/>
    <w:pPr>
      <w:ind w:left="720"/>
      <w:contextualSpacing/>
    </w:pPr>
  </w:style>
  <w:style w:type="paragraph" w:styleId="FootnoteText">
    <w:name w:val="footnote text"/>
    <w:basedOn w:val="Normal"/>
    <w:link w:val="FootnoteTextChar"/>
    <w:uiPriority w:val="99"/>
    <w:unhideWhenUsed/>
    <w:rsid w:val="001B7E3C"/>
    <w:pPr>
      <w:spacing w:after="0" w:line="240" w:lineRule="auto"/>
    </w:pPr>
    <w:rPr>
      <w:sz w:val="20"/>
      <w:szCs w:val="20"/>
    </w:rPr>
  </w:style>
  <w:style w:type="character" w:customStyle="1" w:styleId="FootnoteTextChar">
    <w:name w:val="Footnote Text Char"/>
    <w:basedOn w:val="DefaultParagraphFont"/>
    <w:link w:val="FootnoteText"/>
    <w:uiPriority w:val="99"/>
    <w:rsid w:val="001B7E3C"/>
    <w:rPr>
      <w:sz w:val="20"/>
      <w:szCs w:val="20"/>
    </w:rPr>
  </w:style>
  <w:style w:type="character" w:styleId="FootnoteReference">
    <w:name w:val="footnote reference"/>
    <w:basedOn w:val="DefaultParagraphFont"/>
    <w:uiPriority w:val="99"/>
    <w:semiHidden/>
    <w:unhideWhenUsed/>
    <w:rsid w:val="001B7E3C"/>
    <w:rPr>
      <w:vertAlign w:val="superscript"/>
    </w:rPr>
  </w:style>
  <w:style w:type="character" w:styleId="Hyperlink">
    <w:name w:val="Hyperlink"/>
    <w:basedOn w:val="DefaultParagraphFont"/>
    <w:uiPriority w:val="99"/>
    <w:unhideWhenUsed/>
    <w:rsid w:val="008B356E"/>
    <w:rPr>
      <w:color w:val="0000FF" w:themeColor="hyperlink"/>
      <w:u w:val="single"/>
    </w:rPr>
  </w:style>
  <w:style w:type="paragraph" w:customStyle="1" w:styleId="style1">
    <w:name w:val="style1"/>
    <w:basedOn w:val="Normal"/>
    <w:rsid w:val="00F35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F35B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5B56"/>
    <w:rPr>
      <w:i/>
      <w:iCs/>
    </w:rPr>
  </w:style>
  <w:style w:type="paragraph" w:styleId="NormalWeb">
    <w:name w:val="Normal (Web)"/>
    <w:basedOn w:val="Normal"/>
    <w:uiPriority w:val="99"/>
    <w:unhideWhenUsed/>
    <w:rsid w:val="00F35B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B56"/>
    <w:rPr>
      <w:b/>
      <w:bCs/>
    </w:rPr>
  </w:style>
  <w:style w:type="paragraph" w:styleId="Header">
    <w:name w:val="header"/>
    <w:basedOn w:val="Normal"/>
    <w:link w:val="HeaderChar"/>
    <w:uiPriority w:val="99"/>
    <w:unhideWhenUsed/>
    <w:rsid w:val="006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C7E"/>
  </w:style>
  <w:style w:type="paragraph" w:styleId="Footer">
    <w:name w:val="footer"/>
    <w:basedOn w:val="Normal"/>
    <w:link w:val="FooterChar"/>
    <w:uiPriority w:val="99"/>
    <w:unhideWhenUsed/>
    <w:rsid w:val="006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C7E"/>
  </w:style>
  <w:style w:type="paragraph" w:styleId="BalloonText">
    <w:name w:val="Balloon Text"/>
    <w:basedOn w:val="Normal"/>
    <w:link w:val="BalloonTextChar"/>
    <w:uiPriority w:val="99"/>
    <w:semiHidden/>
    <w:unhideWhenUsed/>
    <w:rsid w:val="007C0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068"/>
    <w:pPr>
      <w:ind w:left="720"/>
      <w:contextualSpacing/>
    </w:pPr>
  </w:style>
  <w:style w:type="paragraph" w:styleId="FootnoteText">
    <w:name w:val="footnote text"/>
    <w:basedOn w:val="Normal"/>
    <w:link w:val="FootnoteTextChar"/>
    <w:uiPriority w:val="99"/>
    <w:unhideWhenUsed/>
    <w:rsid w:val="001B7E3C"/>
    <w:pPr>
      <w:spacing w:after="0" w:line="240" w:lineRule="auto"/>
    </w:pPr>
    <w:rPr>
      <w:sz w:val="20"/>
      <w:szCs w:val="20"/>
    </w:rPr>
  </w:style>
  <w:style w:type="character" w:customStyle="1" w:styleId="FootnoteTextChar">
    <w:name w:val="Footnote Text Char"/>
    <w:basedOn w:val="DefaultParagraphFont"/>
    <w:link w:val="FootnoteText"/>
    <w:uiPriority w:val="99"/>
    <w:rsid w:val="001B7E3C"/>
    <w:rPr>
      <w:sz w:val="20"/>
      <w:szCs w:val="20"/>
    </w:rPr>
  </w:style>
  <w:style w:type="character" w:styleId="FootnoteReference">
    <w:name w:val="footnote reference"/>
    <w:basedOn w:val="DefaultParagraphFont"/>
    <w:uiPriority w:val="99"/>
    <w:semiHidden/>
    <w:unhideWhenUsed/>
    <w:rsid w:val="001B7E3C"/>
    <w:rPr>
      <w:vertAlign w:val="superscript"/>
    </w:rPr>
  </w:style>
  <w:style w:type="character" w:styleId="Hyperlink">
    <w:name w:val="Hyperlink"/>
    <w:basedOn w:val="DefaultParagraphFont"/>
    <w:uiPriority w:val="99"/>
    <w:unhideWhenUsed/>
    <w:rsid w:val="008B356E"/>
    <w:rPr>
      <w:color w:val="0000FF" w:themeColor="hyperlink"/>
      <w:u w:val="single"/>
    </w:rPr>
  </w:style>
  <w:style w:type="paragraph" w:customStyle="1" w:styleId="style1">
    <w:name w:val="style1"/>
    <w:basedOn w:val="Normal"/>
    <w:rsid w:val="00F35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F35B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5B56"/>
    <w:rPr>
      <w:i/>
      <w:iCs/>
    </w:rPr>
  </w:style>
  <w:style w:type="paragraph" w:styleId="NormalWeb">
    <w:name w:val="Normal (Web)"/>
    <w:basedOn w:val="Normal"/>
    <w:uiPriority w:val="99"/>
    <w:unhideWhenUsed/>
    <w:rsid w:val="00F35B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B56"/>
    <w:rPr>
      <w:b/>
      <w:bCs/>
    </w:rPr>
  </w:style>
  <w:style w:type="paragraph" w:styleId="Header">
    <w:name w:val="header"/>
    <w:basedOn w:val="Normal"/>
    <w:link w:val="HeaderChar"/>
    <w:uiPriority w:val="99"/>
    <w:unhideWhenUsed/>
    <w:rsid w:val="006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C7E"/>
  </w:style>
  <w:style w:type="paragraph" w:styleId="Footer">
    <w:name w:val="footer"/>
    <w:basedOn w:val="Normal"/>
    <w:link w:val="FooterChar"/>
    <w:uiPriority w:val="99"/>
    <w:unhideWhenUsed/>
    <w:rsid w:val="006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C7E"/>
  </w:style>
  <w:style w:type="paragraph" w:styleId="BalloonText">
    <w:name w:val="Balloon Text"/>
    <w:basedOn w:val="Normal"/>
    <w:link w:val="BalloonTextChar"/>
    <w:uiPriority w:val="99"/>
    <w:semiHidden/>
    <w:unhideWhenUsed/>
    <w:rsid w:val="007C0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AADB-A78D-4E55-B3B0-5E3F0045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54</Pages>
  <Words>10420</Words>
  <Characters>59398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Bahtiar</dc:creator>
  <cp:lastModifiedBy>Harry Bahtiar</cp:lastModifiedBy>
  <cp:revision>47</cp:revision>
  <cp:lastPrinted>2016-06-15T03:59:00Z</cp:lastPrinted>
  <dcterms:created xsi:type="dcterms:W3CDTF">2016-05-16T07:09:00Z</dcterms:created>
  <dcterms:modified xsi:type="dcterms:W3CDTF">2016-06-23T04:24:00Z</dcterms:modified>
</cp:coreProperties>
</file>