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7EF" w:rsidRPr="00974B5B" w:rsidRDefault="00001D74" w:rsidP="00276B80">
      <w:pPr>
        <w:spacing w:line="480" w:lineRule="auto"/>
        <w:jc w:val="center"/>
        <w:rPr>
          <w:rFonts w:ascii="Times New Roman" w:hAnsi="Times New Roman" w:cs="Times New Roman"/>
          <w:b/>
          <w:sz w:val="28"/>
          <w:szCs w:val="24"/>
        </w:rPr>
      </w:pPr>
      <w:r w:rsidRPr="00974B5B">
        <w:rPr>
          <w:rFonts w:ascii="Times New Roman" w:hAnsi="Times New Roman" w:cs="Times New Roman"/>
          <w:b/>
          <w:sz w:val="28"/>
          <w:szCs w:val="24"/>
        </w:rPr>
        <w:t>BAB II</w:t>
      </w:r>
    </w:p>
    <w:p w:rsidR="00001D74" w:rsidRPr="00974B5B" w:rsidRDefault="00001D74" w:rsidP="00276B80">
      <w:pPr>
        <w:spacing w:line="480" w:lineRule="auto"/>
        <w:jc w:val="center"/>
        <w:rPr>
          <w:rFonts w:ascii="Times New Roman" w:hAnsi="Times New Roman" w:cs="Times New Roman"/>
          <w:b/>
          <w:sz w:val="28"/>
          <w:szCs w:val="24"/>
        </w:rPr>
      </w:pPr>
      <w:r w:rsidRPr="00974B5B">
        <w:rPr>
          <w:rFonts w:ascii="Times New Roman" w:hAnsi="Times New Roman" w:cs="Times New Roman"/>
          <w:b/>
          <w:sz w:val="28"/>
          <w:szCs w:val="24"/>
        </w:rPr>
        <w:t>KAJIAN PUSTAKA, KERANGKA PEMIKIRAN, DAN HIPOTESIS</w:t>
      </w:r>
    </w:p>
    <w:p w:rsidR="00001D74" w:rsidRDefault="00001D74" w:rsidP="00D573E1">
      <w:pPr>
        <w:spacing w:line="480" w:lineRule="auto"/>
        <w:jc w:val="both"/>
        <w:rPr>
          <w:rFonts w:ascii="Times New Roman" w:hAnsi="Times New Roman" w:cs="Times New Roman"/>
          <w:b/>
          <w:sz w:val="24"/>
          <w:szCs w:val="24"/>
        </w:rPr>
      </w:pPr>
    </w:p>
    <w:p w:rsidR="00001D74" w:rsidRDefault="00001D74" w:rsidP="00D573E1">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Kajian Pustaka</w:t>
      </w:r>
    </w:p>
    <w:p w:rsidR="00001D74" w:rsidRDefault="00001D74" w:rsidP="00D573E1">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Akuntansi</w:t>
      </w:r>
    </w:p>
    <w:p w:rsidR="00FE701E" w:rsidRDefault="00001D74" w:rsidP="00D573E1">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2.1.1.1</w:t>
      </w:r>
      <w:r>
        <w:rPr>
          <w:rFonts w:ascii="Times New Roman" w:hAnsi="Times New Roman" w:cs="Times New Roman"/>
          <w:b/>
          <w:sz w:val="24"/>
          <w:szCs w:val="24"/>
        </w:rPr>
        <w:tab/>
        <w:t>Pegertian Akuntansi</w:t>
      </w:r>
    </w:p>
    <w:p w:rsidR="00FE701E" w:rsidRDefault="00FE701E" w:rsidP="00FE701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Walter T. Harisson dan Charles T. Horngren yang </w:t>
      </w:r>
      <w:r w:rsidR="00DA1C6C">
        <w:rPr>
          <w:rFonts w:ascii="Times New Roman" w:hAnsi="Times New Roman" w:cs="Times New Roman"/>
          <w:sz w:val="24"/>
          <w:szCs w:val="24"/>
        </w:rPr>
        <w:t>dalam</w:t>
      </w:r>
      <w:r>
        <w:rPr>
          <w:rFonts w:ascii="Times New Roman" w:hAnsi="Times New Roman" w:cs="Times New Roman"/>
          <w:sz w:val="24"/>
          <w:szCs w:val="24"/>
        </w:rPr>
        <w:t xml:space="preserve"> Gina Gania (2011:4) mengemukakan definisi akuntansi adalah sebagai berikut :</w:t>
      </w:r>
    </w:p>
    <w:p w:rsidR="00FE701E" w:rsidRPr="009F0774" w:rsidRDefault="00FE701E" w:rsidP="00FE701E">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“Akuntansi merupakan suatu sistem informasi yang mengukur aktivitas bisnis, memproses data menjadi laporan, dan mengkomunikasikan hasilnya kepada pengambil keputusan yang akan membuat keputusan yang dapat mempengaruhi aktivitas bisnis”. </w:t>
      </w:r>
    </w:p>
    <w:p w:rsidR="00FE701E" w:rsidRPr="002B551A" w:rsidRDefault="00FE701E" w:rsidP="00FE701E">
      <w:pPr>
        <w:spacing w:line="480" w:lineRule="auto"/>
        <w:ind w:firstLine="720"/>
        <w:jc w:val="both"/>
        <w:rPr>
          <w:rFonts w:ascii="Times New Roman" w:hAnsi="Times New Roman" w:cs="Times New Roman"/>
          <w:sz w:val="24"/>
          <w:szCs w:val="24"/>
        </w:rPr>
      </w:pPr>
      <w:r w:rsidRPr="002B551A">
        <w:rPr>
          <w:rFonts w:ascii="Times New Roman" w:hAnsi="Times New Roman" w:cs="Times New Roman"/>
          <w:sz w:val="24"/>
          <w:szCs w:val="24"/>
        </w:rPr>
        <w:t xml:space="preserve">Definisi akuntansi seperti yang diberikan oleh Komite Terminologi dari </w:t>
      </w:r>
      <w:r w:rsidRPr="002B551A">
        <w:rPr>
          <w:rFonts w:ascii="Times New Roman" w:hAnsi="Times New Roman" w:cs="Times New Roman"/>
          <w:i/>
          <w:sz w:val="24"/>
          <w:szCs w:val="24"/>
        </w:rPr>
        <w:t xml:space="preserve">American Institute of Certified Public Accountants </w:t>
      </w:r>
      <w:r w:rsidRPr="002B551A">
        <w:rPr>
          <w:rFonts w:ascii="Times New Roman" w:hAnsi="Times New Roman" w:cs="Times New Roman"/>
          <w:sz w:val="24"/>
          <w:szCs w:val="24"/>
        </w:rPr>
        <w:t>dalam Riahi (2011:50) adalah sebagai berikut :</w:t>
      </w:r>
    </w:p>
    <w:p w:rsidR="00FE701E" w:rsidRDefault="00FE701E" w:rsidP="00B96D30">
      <w:pPr>
        <w:spacing w:line="240" w:lineRule="auto"/>
        <w:ind w:left="709"/>
        <w:jc w:val="both"/>
        <w:rPr>
          <w:rFonts w:ascii="Times New Roman" w:hAnsi="Times New Roman" w:cs="Times New Roman"/>
          <w:b/>
          <w:sz w:val="24"/>
          <w:szCs w:val="24"/>
        </w:rPr>
      </w:pPr>
      <w:r w:rsidRPr="002B551A">
        <w:rPr>
          <w:rFonts w:ascii="Times New Roman" w:hAnsi="Times New Roman" w:cs="Times New Roman"/>
          <w:sz w:val="24"/>
          <w:szCs w:val="24"/>
        </w:rPr>
        <w:t>“Akuntansi adalah suatu seni pencatatan, pengklasifikasian, dan pengikhtisaran dalam  cara yang signifikan dan satuan mata uang, transaksi-transaksi, dan kejadian-kejadian yang paling tidak sebagian diantaranya, memiliki sifat keuangan, dan selanjutnya menginterpretasikan hasilnya”.</w:t>
      </w:r>
    </w:p>
    <w:p w:rsidR="009F0774" w:rsidRDefault="009F0774" w:rsidP="00D573E1">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Pr="009F0774">
        <w:rPr>
          <w:rFonts w:ascii="Times New Roman" w:hAnsi="Times New Roman" w:cs="Times New Roman"/>
          <w:sz w:val="24"/>
          <w:szCs w:val="24"/>
        </w:rPr>
        <w:t xml:space="preserve">Menurut </w:t>
      </w:r>
      <w:r>
        <w:rPr>
          <w:rFonts w:ascii="Times New Roman" w:hAnsi="Times New Roman" w:cs="Times New Roman"/>
          <w:sz w:val="24"/>
          <w:szCs w:val="24"/>
        </w:rPr>
        <w:t>Rudianto (2012:15) mengemukakan pengertian akuntansi adalah sebagai berikut :</w:t>
      </w:r>
    </w:p>
    <w:p w:rsidR="00001D74" w:rsidRPr="002B551A" w:rsidRDefault="009F0774" w:rsidP="00FE701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“Akuntansi adalah system informasi yang menghasilkan informasi keuangan kepada pihak-pihak yang berkepentingan mengenai aktivitas ekonomi dan kondisi suatu perusahaan”.</w:t>
      </w:r>
      <w:r w:rsidR="00001D74" w:rsidRPr="002B551A">
        <w:rPr>
          <w:rFonts w:ascii="Times New Roman" w:hAnsi="Times New Roman" w:cs="Times New Roman"/>
          <w:sz w:val="24"/>
          <w:szCs w:val="24"/>
        </w:rPr>
        <w:t xml:space="preserve">     </w:t>
      </w:r>
    </w:p>
    <w:p w:rsidR="00001D74" w:rsidRPr="002B551A" w:rsidRDefault="00001D74" w:rsidP="00D573E1">
      <w:pPr>
        <w:spacing w:line="480" w:lineRule="auto"/>
        <w:ind w:firstLine="720"/>
        <w:jc w:val="both"/>
        <w:rPr>
          <w:rFonts w:ascii="Times New Roman" w:hAnsi="Times New Roman" w:cs="Times New Roman"/>
          <w:sz w:val="24"/>
          <w:szCs w:val="24"/>
        </w:rPr>
      </w:pPr>
      <w:r w:rsidRPr="002B551A">
        <w:rPr>
          <w:rFonts w:ascii="Times New Roman" w:hAnsi="Times New Roman" w:cs="Times New Roman"/>
          <w:sz w:val="24"/>
          <w:szCs w:val="24"/>
        </w:rPr>
        <w:t>Ruang lingkup akuntansi sebagaimana yang dijelaskan oleh definisi di atas tampak seperti terbatas, sebuah perspektif yang lebih luas dinyatakan dalam definisi yang menggambarkan akuntansi menurut Riahi (2011:50)</w:t>
      </w:r>
    </w:p>
    <w:p w:rsidR="009F0774" w:rsidRPr="009F0774" w:rsidRDefault="00001D74" w:rsidP="00B424A6">
      <w:pPr>
        <w:spacing w:line="480" w:lineRule="auto"/>
        <w:ind w:left="720"/>
        <w:jc w:val="both"/>
        <w:rPr>
          <w:rFonts w:ascii="Times New Roman" w:hAnsi="Times New Roman" w:cs="Times New Roman"/>
          <w:sz w:val="24"/>
          <w:szCs w:val="24"/>
        </w:rPr>
      </w:pPr>
      <w:r w:rsidRPr="002B551A">
        <w:rPr>
          <w:rFonts w:ascii="Times New Roman" w:hAnsi="Times New Roman" w:cs="Times New Roman"/>
          <w:sz w:val="24"/>
          <w:szCs w:val="24"/>
        </w:rPr>
        <w:t>“Proses pengidentifikasian, pengukuran, dan pengkomunikasian informasi ekonomi sehingga memungkinkan adanya pertimbangan dan pengambilan keputusan berdasarkan informasi oleh para pengguna informasi tersebut”.</w:t>
      </w:r>
    </w:p>
    <w:p w:rsidR="00001D74" w:rsidRDefault="00001D74" w:rsidP="00D573E1">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Pr>
          <w:rFonts w:ascii="Times New Roman" w:hAnsi="Times New Roman" w:cs="Times New Roman"/>
          <w:b/>
          <w:sz w:val="24"/>
          <w:szCs w:val="24"/>
        </w:rPr>
        <w:tab/>
        <w:t>Laporan Keuangan</w:t>
      </w:r>
    </w:p>
    <w:p w:rsidR="00D573E1" w:rsidRDefault="00001D74" w:rsidP="00D573E1">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2.1.2.1</w:t>
      </w:r>
      <w:r>
        <w:rPr>
          <w:rFonts w:ascii="Times New Roman" w:hAnsi="Times New Roman" w:cs="Times New Roman"/>
          <w:b/>
          <w:sz w:val="24"/>
          <w:szCs w:val="24"/>
        </w:rPr>
        <w:tab/>
        <w:t>Pengertian Laporan Keuangan</w:t>
      </w:r>
    </w:p>
    <w:p w:rsidR="006A3CC6" w:rsidRDefault="00D573E1" w:rsidP="00D573E1">
      <w:pPr>
        <w:spacing w:line="480" w:lineRule="auto"/>
        <w:jc w:val="both"/>
        <w:rPr>
          <w:rFonts w:ascii="Times New Roman" w:hAnsi="Times New Roman" w:cs="Times New Roman"/>
          <w:sz w:val="24"/>
          <w:szCs w:val="24"/>
        </w:rPr>
      </w:pPr>
      <w:r w:rsidRPr="006A3CC6">
        <w:rPr>
          <w:rFonts w:ascii="Times New Roman" w:hAnsi="Times New Roman" w:cs="Times New Roman"/>
          <w:sz w:val="24"/>
          <w:szCs w:val="24"/>
        </w:rPr>
        <w:tab/>
      </w:r>
      <w:r w:rsidR="006A3CC6" w:rsidRPr="006A3CC6">
        <w:rPr>
          <w:rFonts w:ascii="Times New Roman" w:hAnsi="Times New Roman" w:cs="Times New Roman"/>
          <w:sz w:val="24"/>
          <w:szCs w:val="24"/>
        </w:rPr>
        <w:t>Menurut</w:t>
      </w:r>
      <w:r w:rsidR="006A3CC6">
        <w:rPr>
          <w:rFonts w:ascii="Times New Roman" w:hAnsi="Times New Roman" w:cs="Times New Roman"/>
          <w:b/>
          <w:sz w:val="24"/>
          <w:szCs w:val="24"/>
        </w:rPr>
        <w:t xml:space="preserve"> </w:t>
      </w:r>
      <w:r w:rsidR="006A3CC6" w:rsidRPr="006A3CC6">
        <w:rPr>
          <w:rFonts w:ascii="Times New Roman" w:hAnsi="Times New Roman" w:cs="Times New Roman"/>
          <w:sz w:val="24"/>
          <w:szCs w:val="24"/>
        </w:rPr>
        <w:t xml:space="preserve">Irham Fahmi (2014:2) pengertian dari laporan keuangan </w:t>
      </w:r>
      <w:r w:rsidR="006A3CC6">
        <w:rPr>
          <w:rFonts w:ascii="Times New Roman" w:hAnsi="Times New Roman" w:cs="Times New Roman"/>
          <w:sz w:val="24"/>
          <w:szCs w:val="24"/>
        </w:rPr>
        <w:t>adalah :</w:t>
      </w:r>
    </w:p>
    <w:p w:rsidR="002D22B9" w:rsidRDefault="006A3CC6" w:rsidP="006A3CC6">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“suatu system yang menggambarkan kondisi keuangan perusahaan dan lebih jauh informasi tersebut dapat dijadikan sebagai gambaran kinerja keuangan perusahaan tersebut”.</w:t>
      </w:r>
    </w:p>
    <w:p w:rsidR="006A3CC6" w:rsidRDefault="006A3CC6" w:rsidP="006A3CC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itu, menurut Farid dan Sirwanto (1998) dalam Irham Fahmi (2014:2) pengertian laporan keuangan adalah :</w:t>
      </w:r>
    </w:p>
    <w:p w:rsidR="006A3CC6" w:rsidRDefault="006A3CC6" w:rsidP="006A3CC6">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“informasi yang diharapkan mampu memberikan bantuan kepada pengguna untuk membuat keputusan ekonomi yang bersifat </w:t>
      </w:r>
      <w:r>
        <w:rPr>
          <w:rFonts w:ascii="Times New Roman" w:hAnsi="Times New Roman" w:cs="Times New Roman"/>
          <w:i/>
          <w:sz w:val="24"/>
          <w:szCs w:val="24"/>
        </w:rPr>
        <w:t>financial</w:t>
      </w:r>
      <w:r>
        <w:rPr>
          <w:rFonts w:ascii="Times New Roman" w:hAnsi="Times New Roman" w:cs="Times New Roman"/>
          <w:sz w:val="24"/>
          <w:szCs w:val="24"/>
        </w:rPr>
        <w:t>”.</w:t>
      </w:r>
    </w:p>
    <w:p w:rsidR="006A3CC6" w:rsidRDefault="006A3CC6" w:rsidP="006A3CC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menurut Munawir (2002) dalam Irham Fahmi (2014:2) pengertian laporan keuangan adalah :</w:t>
      </w:r>
    </w:p>
    <w:p w:rsidR="006A3CC6" w:rsidRPr="006A3CC6" w:rsidRDefault="006A3CC6" w:rsidP="00B424A6">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“alat yang sangat penting untuk memperoleh informasi sehubungan dengan posisi keuangan dan hasil-hasil yang telah dicapai perusahaan bersangkutan”.</w:t>
      </w:r>
    </w:p>
    <w:p w:rsidR="008C0A95" w:rsidRDefault="006A3CC6" w:rsidP="006A3CC6">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2.1.2.2</w:t>
      </w:r>
      <w:r>
        <w:rPr>
          <w:rFonts w:ascii="Times New Roman" w:hAnsi="Times New Roman" w:cs="Times New Roman"/>
          <w:b/>
          <w:sz w:val="24"/>
          <w:szCs w:val="24"/>
        </w:rPr>
        <w:tab/>
        <w:t>Tujuan Laporan Keuangan</w:t>
      </w:r>
    </w:p>
    <w:p w:rsidR="006A3CC6" w:rsidRDefault="006A3CC6" w:rsidP="006A3CC6">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Sofyan Syafri Harahap (2013:126) tujuan umum laporan keuangan adalah sebagai berikut :</w:t>
      </w:r>
    </w:p>
    <w:p w:rsidR="006A3CC6" w:rsidRPr="00813214" w:rsidRDefault="00E510D8" w:rsidP="00813214">
      <w:pPr>
        <w:pStyle w:val="ListParagraph"/>
        <w:numPr>
          <w:ilvl w:val="0"/>
          <w:numId w:val="18"/>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w:t>
      </w:r>
      <w:r w:rsidR="006A3CC6" w:rsidRPr="00813214">
        <w:rPr>
          <w:rFonts w:ascii="Times New Roman" w:hAnsi="Times New Roman" w:cs="Times New Roman"/>
          <w:sz w:val="24"/>
          <w:szCs w:val="24"/>
        </w:rPr>
        <w:t>Memberikan informasi yang terpercaya tentang sumber-sumber ekonomi dan kewajiban perusahaan dengan maksud :</w:t>
      </w:r>
    </w:p>
    <w:p w:rsidR="003A1E73" w:rsidRDefault="003A1E73" w:rsidP="005731E1">
      <w:pPr>
        <w:pStyle w:val="ListParagraph"/>
        <w:numPr>
          <w:ilvl w:val="0"/>
          <w:numId w:val="16"/>
        </w:numPr>
        <w:spacing w:line="240" w:lineRule="auto"/>
        <w:ind w:hanging="87"/>
        <w:jc w:val="both"/>
        <w:rPr>
          <w:rFonts w:ascii="Times New Roman" w:hAnsi="Times New Roman" w:cs="Times New Roman"/>
          <w:sz w:val="24"/>
          <w:szCs w:val="24"/>
        </w:rPr>
      </w:pPr>
      <w:r>
        <w:rPr>
          <w:rFonts w:ascii="Times New Roman" w:hAnsi="Times New Roman" w:cs="Times New Roman"/>
          <w:sz w:val="24"/>
          <w:szCs w:val="24"/>
        </w:rPr>
        <w:t>Untuk menilai kekuatan dan kelemahan perusahaan,</w:t>
      </w:r>
    </w:p>
    <w:p w:rsidR="003A1E73" w:rsidRDefault="003A1E73" w:rsidP="005731E1">
      <w:pPr>
        <w:pStyle w:val="ListParagraph"/>
        <w:numPr>
          <w:ilvl w:val="0"/>
          <w:numId w:val="16"/>
        </w:numPr>
        <w:spacing w:line="240" w:lineRule="auto"/>
        <w:ind w:hanging="87"/>
        <w:jc w:val="both"/>
        <w:rPr>
          <w:rFonts w:ascii="Times New Roman" w:hAnsi="Times New Roman" w:cs="Times New Roman"/>
          <w:sz w:val="24"/>
          <w:szCs w:val="24"/>
        </w:rPr>
      </w:pPr>
      <w:r>
        <w:rPr>
          <w:rFonts w:ascii="Times New Roman" w:hAnsi="Times New Roman" w:cs="Times New Roman"/>
          <w:sz w:val="24"/>
          <w:szCs w:val="24"/>
        </w:rPr>
        <w:t>Untuk menunjukkan posisi keuangan dan investasinya,</w:t>
      </w:r>
    </w:p>
    <w:p w:rsidR="003A1E73" w:rsidRDefault="003A1E73" w:rsidP="005731E1">
      <w:pPr>
        <w:pStyle w:val="ListParagraph"/>
        <w:numPr>
          <w:ilvl w:val="0"/>
          <w:numId w:val="16"/>
        </w:numPr>
        <w:spacing w:line="240" w:lineRule="auto"/>
        <w:ind w:hanging="87"/>
        <w:jc w:val="both"/>
        <w:rPr>
          <w:rFonts w:ascii="Times New Roman" w:hAnsi="Times New Roman" w:cs="Times New Roman"/>
          <w:sz w:val="24"/>
          <w:szCs w:val="24"/>
        </w:rPr>
      </w:pPr>
      <w:r>
        <w:rPr>
          <w:rFonts w:ascii="Times New Roman" w:hAnsi="Times New Roman" w:cs="Times New Roman"/>
          <w:sz w:val="24"/>
          <w:szCs w:val="24"/>
        </w:rPr>
        <w:t>Untuk menilai kemampuannya untuk menyelesaikan utang-utangnya,</w:t>
      </w:r>
    </w:p>
    <w:p w:rsidR="003A1E73" w:rsidRDefault="003A1E73" w:rsidP="005731E1">
      <w:pPr>
        <w:pStyle w:val="ListParagraph"/>
        <w:numPr>
          <w:ilvl w:val="0"/>
          <w:numId w:val="16"/>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Menunjukkan kemampuan sumber-sumber kekayaannya yang ada untuk pertumbuhan perusahaan.</w:t>
      </w:r>
    </w:p>
    <w:p w:rsidR="00813214" w:rsidRPr="00B424A6" w:rsidRDefault="003A1E73" w:rsidP="00B424A6">
      <w:pPr>
        <w:pStyle w:val="ListParagraph"/>
        <w:numPr>
          <w:ilvl w:val="0"/>
          <w:numId w:val="18"/>
        </w:numPr>
        <w:spacing w:line="240" w:lineRule="auto"/>
        <w:ind w:left="993" w:hanging="284"/>
        <w:jc w:val="both"/>
        <w:rPr>
          <w:rFonts w:ascii="Times New Roman" w:hAnsi="Times New Roman" w:cs="Times New Roman"/>
          <w:sz w:val="24"/>
          <w:szCs w:val="24"/>
        </w:rPr>
      </w:pPr>
      <w:r w:rsidRPr="00813214">
        <w:rPr>
          <w:rFonts w:ascii="Times New Roman" w:hAnsi="Times New Roman" w:cs="Times New Roman"/>
          <w:sz w:val="24"/>
          <w:szCs w:val="24"/>
        </w:rPr>
        <w:t>memberikan informasi yang terpercaya tentang sumber keka</w:t>
      </w:r>
      <w:r w:rsidR="005731E1" w:rsidRPr="00813214">
        <w:rPr>
          <w:rFonts w:ascii="Times New Roman" w:hAnsi="Times New Roman" w:cs="Times New Roman"/>
          <w:sz w:val="24"/>
          <w:szCs w:val="24"/>
        </w:rPr>
        <w:t xml:space="preserve">yaan bersih  </w:t>
      </w:r>
      <w:r w:rsidRPr="00813214">
        <w:rPr>
          <w:rFonts w:ascii="Times New Roman" w:hAnsi="Times New Roman" w:cs="Times New Roman"/>
          <w:sz w:val="24"/>
          <w:szCs w:val="24"/>
        </w:rPr>
        <w:t>yang berasal dari kegiatan usaha dalam mencari laba dengan maksud :</w:t>
      </w:r>
    </w:p>
    <w:p w:rsidR="003A1E73" w:rsidRPr="00813214" w:rsidRDefault="003A1E73" w:rsidP="00813214">
      <w:pPr>
        <w:pStyle w:val="ListParagraph"/>
        <w:numPr>
          <w:ilvl w:val="1"/>
          <w:numId w:val="17"/>
        </w:numPr>
        <w:spacing w:line="240" w:lineRule="auto"/>
        <w:ind w:left="1701" w:hanging="283"/>
        <w:jc w:val="both"/>
        <w:rPr>
          <w:rFonts w:ascii="Times New Roman" w:hAnsi="Times New Roman" w:cs="Times New Roman"/>
          <w:sz w:val="24"/>
          <w:szCs w:val="24"/>
        </w:rPr>
      </w:pPr>
      <w:r w:rsidRPr="00813214">
        <w:rPr>
          <w:rFonts w:ascii="Times New Roman" w:hAnsi="Times New Roman" w:cs="Times New Roman"/>
          <w:sz w:val="24"/>
          <w:szCs w:val="24"/>
        </w:rPr>
        <w:t>memberikan gambran tentang deviden yang diharapkan pemegang saham,</w:t>
      </w:r>
    </w:p>
    <w:p w:rsidR="003A1E73" w:rsidRPr="00813214" w:rsidRDefault="003A1E73" w:rsidP="00813214">
      <w:pPr>
        <w:pStyle w:val="ListParagraph"/>
        <w:numPr>
          <w:ilvl w:val="1"/>
          <w:numId w:val="17"/>
        </w:numPr>
        <w:spacing w:line="240" w:lineRule="auto"/>
        <w:ind w:left="1701" w:hanging="283"/>
        <w:jc w:val="both"/>
        <w:rPr>
          <w:rFonts w:ascii="Times New Roman" w:hAnsi="Times New Roman" w:cs="Times New Roman"/>
          <w:sz w:val="24"/>
          <w:szCs w:val="24"/>
        </w:rPr>
      </w:pPr>
      <w:r w:rsidRPr="00813214">
        <w:rPr>
          <w:rFonts w:ascii="Times New Roman" w:hAnsi="Times New Roman" w:cs="Times New Roman"/>
          <w:sz w:val="24"/>
          <w:szCs w:val="24"/>
        </w:rPr>
        <w:t>menunjukkan kemampuan perusahaan untuk membiayai kewajiban kepada kreditor, supplier, pegawai, pajak, mengumpulkan dana untuk perluasan perusahaan,</w:t>
      </w:r>
    </w:p>
    <w:p w:rsidR="003A1E73" w:rsidRPr="00813214" w:rsidRDefault="003A1E73" w:rsidP="00813214">
      <w:pPr>
        <w:pStyle w:val="ListParagraph"/>
        <w:numPr>
          <w:ilvl w:val="1"/>
          <w:numId w:val="17"/>
        </w:numPr>
        <w:spacing w:line="240" w:lineRule="auto"/>
        <w:ind w:left="1701" w:hanging="283"/>
        <w:jc w:val="both"/>
        <w:rPr>
          <w:rFonts w:ascii="Times New Roman" w:hAnsi="Times New Roman" w:cs="Times New Roman"/>
          <w:sz w:val="24"/>
          <w:szCs w:val="24"/>
        </w:rPr>
      </w:pPr>
      <w:r w:rsidRPr="00813214">
        <w:rPr>
          <w:rFonts w:ascii="Times New Roman" w:hAnsi="Times New Roman" w:cs="Times New Roman"/>
          <w:sz w:val="24"/>
          <w:szCs w:val="24"/>
        </w:rPr>
        <w:t>memberikan informasi kepada manajemen untuk digunakan dalam pelaksanaan fungsi perencanaan dan pengawasan,</w:t>
      </w:r>
    </w:p>
    <w:p w:rsidR="003A1E73" w:rsidRPr="00813214" w:rsidRDefault="003A1E73" w:rsidP="00813214">
      <w:pPr>
        <w:pStyle w:val="ListParagraph"/>
        <w:numPr>
          <w:ilvl w:val="1"/>
          <w:numId w:val="17"/>
        </w:numPr>
        <w:spacing w:line="240" w:lineRule="auto"/>
        <w:ind w:left="1701" w:hanging="283"/>
        <w:jc w:val="both"/>
        <w:rPr>
          <w:rFonts w:ascii="Times New Roman" w:hAnsi="Times New Roman" w:cs="Times New Roman"/>
          <w:sz w:val="24"/>
          <w:szCs w:val="24"/>
        </w:rPr>
      </w:pPr>
      <w:r w:rsidRPr="00813214">
        <w:rPr>
          <w:rFonts w:ascii="Times New Roman" w:hAnsi="Times New Roman" w:cs="Times New Roman"/>
          <w:sz w:val="24"/>
          <w:szCs w:val="24"/>
        </w:rPr>
        <w:t>menunjukkan tingkat kemampuan perusahaan mendapatkan laba</w:t>
      </w:r>
      <w:r w:rsidR="003D2BDD" w:rsidRPr="00813214">
        <w:rPr>
          <w:rFonts w:ascii="Times New Roman" w:hAnsi="Times New Roman" w:cs="Times New Roman"/>
          <w:sz w:val="24"/>
          <w:szCs w:val="24"/>
        </w:rPr>
        <w:t xml:space="preserve"> dalam jangka panjang.</w:t>
      </w:r>
    </w:p>
    <w:p w:rsidR="00813214" w:rsidRDefault="003D2BDD" w:rsidP="00813214">
      <w:pPr>
        <w:pStyle w:val="ListParagraph"/>
        <w:numPr>
          <w:ilvl w:val="0"/>
          <w:numId w:val="18"/>
        </w:numPr>
        <w:spacing w:line="240" w:lineRule="auto"/>
        <w:jc w:val="both"/>
        <w:rPr>
          <w:rFonts w:ascii="Times New Roman" w:hAnsi="Times New Roman" w:cs="Times New Roman"/>
          <w:sz w:val="24"/>
          <w:szCs w:val="24"/>
        </w:rPr>
      </w:pPr>
      <w:r w:rsidRPr="00813214">
        <w:rPr>
          <w:rFonts w:ascii="Times New Roman" w:hAnsi="Times New Roman" w:cs="Times New Roman"/>
          <w:sz w:val="24"/>
          <w:szCs w:val="24"/>
        </w:rPr>
        <w:t>menaksir informasi keuangan yang dapat d</w:t>
      </w:r>
      <w:r w:rsidR="00813214" w:rsidRPr="00813214">
        <w:rPr>
          <w:rFonts w:ascii="Times New Roman" w:hAnsi="Times New Roman" w:cs="Times New Roman"/>
          <w:sz w:val="24"/>
          <w:szCs w:val="24"/>
        </w:rPr>
        <w:t xml:space="preserve">igunakan untuk menaksir potensi </w:t>
      </w:r>
      <w:r w:rsidRPr="00813214">
        <w:rPr>
          <w:rFonts w:ascii="Times New Roman" w:hAnsi="Times New Roman" w:cs="Times New Roman"/>
          <w:sz w:val="24"/>
          <w:szCs w:val="24"/>
        </w:rPr>
        <w:t>perusahaan dalam menghasilkan laba</w:t>
      </w:r>
    </w:p>
    <w:p w:rsidR="003D2BDD" w:rsidRPr="00813214" w:rsidRDefault="003D2BDD" w:rsidP="00813214">
      <w:pPr>
        <w:pStyle w:val="ListParagraph"/>
        <w:numPr>
          <w:ilvl w:val="0"/>
          <w:numId w:val="18"/>
        </w:numPr>
        <w:spacing w:line="240" w:lineRule="auto"/>
        <w:jc w:val="both"/>
        <w:rPr>
          <w:rFonts w:ascii="Times New Roman" w:hAnsi="Times New Roman" w:cs="Times New Roman"/>
          <w:sz w:val="24"/>
          <w:szCs w:val="24"/>
        </w:rPr>
      </w:pPr>
      <w:r w:rsidRPr="00813214">
        <w:rPr>
          <w:rFonts w:ascii="Times New Roman" w:hAnsi="Times New Roman" w:cs="Times New Roman"/>
          <w:sz w:val="24"/>
          <w:szCs w:val="24"/>
        </w:rPr>
        <w:lastRenderedPageBreak/>
        <w:t>memberikan informasi yang diperluk</w:t>
      </w:r>
      <w:r w:rsidR="00813214" w:rsidRPr="00813214">
        <w:rPr>
          <w:rFonts w:ascii="Times New Roman" w:hAnsi="Times New Roman" w:cs="Times New Roman"/>
          <w:sz w:val="24"/>
          <w:szCs w:val="24"/>
        </w:rPr>
        <w:t xml:space="preserve">an tentang perubahaan harta dan </w:t>
      </w:r>
      <w:r w:rsidRPr="00813214">
        <w:rPr>
          <w:rFonts w:ascii="Times New Roman" w:hAnsi="Times New Roman" w:cs="Times New Roman"/>
          <w:sz w:val="24"/>
          <w:szCs w:val="24"/>
        </w:rPr>
        <w:t>kewajiban</w:t>
      </w:r>
    </w:p>
    <w:p w:rsidR="003D2BDD" w:rsidRPr="00813214" w:rsidRDefault="003D2BDD" w:rsidP="00813214">
      <w:pPr>
        <w:pStyle w:val="ListParagraph"/>
        <w:numPr>
          <w:ilvl w:val="0"/>
          <w:numId w:val="18"/>
        </w:numPr>
        <w:spacing w:line="240" w:lineRule="auto"/>
        <w:jc w:val="both"/>
        <w:rPr>
          <w:rFonts w:ascii="Times New Roman" w:hAnsi="Times New Roman" w:cs="Times New Roman"/>
          <w:sz w:val="24"/>
          <w:szCs w:val="24"/>
        </w:rPr>
      </w:pPr>
      <w:r w:rsidRPr="00813214">
        <w:rPr>
          <w:rFonts w:ascii="Times New Roman" w:hAnsi="Times New Roman" w:cs="Times New Roman"/>
          <w:sz w:val="24"/>
          <w:szCs w:val="24"/>
        </w:rPr>
        <w:t>mengungkapkan informasi yang relevan yang dibutuhkan para pemakai laporan”.</w:t>
      </w:r>
    </w:p>
    <w:p w:rsidR="008C0A95" w:rsidRDefault="006A3CC6" w:rsidP="003D2BD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C0A95" w:rsidRDefault="008C0A95" w:rsidP="008C0A95">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2.1.2.3</w:t>
      </w:r>
      <w:r w:rsidR="003D2BDD">
        <w:rPr>
          <w:rFonts w:ascii="Times New Roman" w:hAnsi="Times New Roman" w:cs="Times New Roman"/>
          <w:b/>
          <w:sz w:val="24"/>
          <w:szCs w:val="24"/>
        </w:rPr>
        <w:tab/>
        <w:t>Karakteristik laporan Keuangan</w:t>
      </w:r>
    </w:p>
    <w:p w:rsidR="003D2BDD" w:rsidRPr="003D2BDD" w:rsidRDefault="003D2BDD" w:rsidP="008C0A9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Irham Fahmi (2014:8) kondisi dan situasi yang tergambarkan pada laporan keuangan akan menjadi informasi keuangan, dan selanjutnya informasi tersebut akan dijadikan sebagai salah satu rujukan dalam pengambilan keputusan, harus disadari oleh pihak manajer </w:t>
      </w:r>
      <w:r w:rsidR="00425F29">
        <w:rPr>
          <w:rFonts w:ascii="Times New Roman" w:hAnsi="Times New Roman" w:cs="Times New Roman"/>
          <w:sz w:val="24"/>
          <w:szCs w:val="24"/>
        </w:rPr>
        <w:t xml:space="preserve">keuangan khususnya akuntan pembuat laporan keuangan bahwa ada 4 (empat) karakteristik utama laporan keuangan yang harus dipenuhi. Menurut Irham Fahmi (2014:8) keempat karakteristik tersebut adalah : </w:t>
      </w:r>
    </w:p>
    <w:p w:rsidR="008C0A95" w:rsidRDefault="008C0A95" w:rsidP="008C0A95">
      <w:pPr>
        <w:spacing w:line="240" w:lineRule="auto"/>
        <w:jc w:val="both"/>
        <w:rPr>
          <w:rFonts w:ascii="Times New Roman" w:hAnsi="Times New Roman" w:cs="Times New Roman"/>
          <w:sz w:val="24"/>
          <w:szCs w:val="24"/>
        </w:rPr>
      </w:pPr>
      <w:r>
        <w:rPr>
          <w:rFonts w:ascii="Times New Roman" w:hAnsi="Times New Roman" w:cs="Times New Roman"/>
          <w:sz w:val="24"/>
          <w:szCs w:val="24"/>
        </w:rPr>
        <w:tab/>
        <w:t>“1. Dapat dipahami</w:t>
      </w:r>
    </w:p>
    <w:p w:rsidR="00425F29" w:rsidRDefault="00425F29" w:rsidP="00DB05BA">
      <w:p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Suatu informasi bermanfaat apabila dapat dipahami oleh para penggunanya. Para pengguna laporan keuangan adalah pihak-pihak yang berasal dari berbagai kalangan latar belakang pendidikan, profesi dan budaya yang berbeda-beda. Laporan keuangan harus disajikan dengan bahasa yang sederhana, singkat, formal dan mudah dipahami. Laporan keuangan sering diharuskan menggunakan istilah-istilah ilmu keuangan atau industry yang sulit dipahami oleh orang-orang awam. Penyajian informasi tersebut tetap harus dilakukan karena sangat relevan bagi sebagian pengguna laporan keuangan.</w:t>
      </w:r>
    </w:p>
    <w:p w:rsidR="00C05DDF" w:rsidRDefault="00C05DDF" w:rsidP="00D56E38">
      <w:pPr>
        <w:spacing w:line="240" w:lineRule="auto"/>
        <w:ind w:left="1080" w:hanging="270"/>
        <w:jc w:val="both"/>
        <w:rPr>
          <w:rFonts w:ascii="Times New Roman" w:hAnsi="Times New Roman" w:cs="Times New Roman"/>
          <w:sz w:val="24"/>
          <w:szCs w:val="24"/>
        </w:rPr>
      </w:pPr>
      <w:r>
        <w:rPr>
          <w:rFonts w:ascii="Times New Roman" w:hAnsi="Times New Roman" w:cs="Times New Roman"/>
          <w:sz w:val="24"/>
          <w:szCs w:val="24"/>
        </w:rPr>
        <w:t>2. Relevan</w:t>
      </w:r>
    </w:p>
    <w:p w:rsidR="00C05DDF" w:rsidRDefault="00425F29" w:rsidP="00D56E38">
      <w:p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Informasi yang ada pada laporan keuangan harus relevan dengan pengambilan keputusan. Agar relevan, informasi yang ada pada laporan keuangan harus memiliki nilai prediktif sehingga dapat digunakan dalam melakukan prediksi keuangan. Suatu informasi dikatakan relevan apabila disajikan dengan memperhatikan prinsip materialitas.</w:t>
      </w:r>
      <w:r w:rsidR="00215631">
        <w:rPr>
          <w:rFonts w:ascii="Times New Roman" w:hAnsi="Times New Roman" w:cs="Times New Roman"/>
          <w:sz w:val="24"/>
          <w:szCs w:val="24"/>
        </w:rPr>
        <w:t xml:space="preserve"> </w:t>
      </w:r>
    </w:p>
    <w:p w:rsidR="00B424A6" w:rsidRPr="008C0A95" w:rsidRDefault="00B424A6" w:rsidP="00D56E38">
      <w:pPr>
        <w:spacing w:line="240" w:lineRule="auto"/>
        <w:ind w:left="1080"/>
        <w:jc w:val="both"/>
        <w:rPr>
          <w:rFonts w:ascii="Times New Roman" w:hAnsi="Times New Roman" w:cs="Times New Roman"/>
          <w:sz w:val="24"/>
          <w:szCs w:val="24"/>
        </w:rPr>
      </w:pPr>
    </w:p>
    <w:p w:rsidR="00D56E38" w:rsidRDefault="00425F29" w:rsidP="00D56E38">
      <w:pPr>
        <w:pStyle w:val="ListParagraph"/>
        <w:spacing w:line="240" w:lineRule="auto"/>
        <w:ind w:left="810" w:hanging="990"/>
        <w:jc w:val="both"/>
        <w:rPr>
          <w:rFonts w:ascii="Times New Roman" w:hAnsi="Times New Roman" w:cs="Times New Roman"/>
          <w:sz w:val="24"/>
          <w:szCs w:val="24"/>
        </w:rPr>
      </w:pPr>
      <w:r>
        <w:rPr>
          <w:rFonts w:ascii="Times New Roman" w:hAnsi="Times New Roman" w:cs="Times New Roman"/>
          <w:sz w:val="24"/>
          <w:szCs w:val="24"/>
        </w:rPr>
        <w:lastRenderedPageBreak/>
        <w:tab/>
        <w:t>3. Dapat dipercaya</w:t>
      </w:r>
    </w:p>
    <w:p w:rsidR="00475623" w:rsidRDefault="00425F29" w:rsidP="00475623">
      <w:pPr>
        <w:pStyle w:val="ListParagraph"/>
        <w:spacing w:line="240" w:lineRule="auto"/>
        <w:ind w:left="1080" w:hanging="990"/>
        <w:jc w:val="both"/>
        <w:rPr>
          <w:rFonts w:ascii="Times New Roman" w:hAnsi="Times New Roman" w:cs="Times New Roman"/>
          <w:sz w:val="24"/>
          <w:szCs w:val="24"/>
        </w:rPr>
      </w:pPr>
      <w:r>
        <w:rPr>
          <w:rFonts w:ascii="Times New Roman" w:hAnsi="Times New Roman" w:cs="Times New Roman"/>
          <w:sz w:val="24"/>
          <w:szCs w:val="24"/>
        </w:rPr>
        <w:tab/>
        <w:t xml:space="preserve">Informasi yang ada pada laporan keuangan akan sangat bermanfaat apabila disajikan dengan andal dan adapat dipercaya. Suatu laporan keuangan dapat dipercaya apabila </w:t>
      </w:r>
      <w:r w:rsidR="004B0DAD">
        <w:rPr>
          <w:rFonts w:ascii="Times New Roman" w:hAnsi="Times New Roman" w:cs="Times New Roman"/>
          <w:sz w:val="24"/>
          <w:szCs w:val="24"/>
        </w:rPr>
        <w:t>disajikan secara jujur. Laporan keuangan juga harus disajikan dengan prinsip kehati-hatian dan lengkap.</w:t>
      </w:r>
    </w:p>
    <w:p w:rsidR="004B0DAD" w:rsidRDefault="004B0DAD" w:rsidP="004B0DAD">
      <w:pPr>
        <w:spacing w:line="240" w:lineRule="auto"/>
        <w:ind w:firstLine="720"/>
        <w:jc w:val="both"/>
        <w:rPr>
          <w:rFonts w:ascii="Times New Roman" w:hAnsi="Times New Roman" w:cs="Times New Roman"/>
          <w:sz w:val="24"/>
          <w:szCs w:val="24"/>
        </w:rPr>
      </w:pPr>
      <w:r w:rsidRPr="004B0DAD">
        <w:rPr>
          <w:rFonts w:ascii="Times New Roman" w:hAnsi="Times New Roman" w:cs="Times New Roman"/>
          <w:sz w:val="24"/>
          <w:szCs w:val="24"/>
        </w:rPr>
        <w:t>4. Dapat dibandingkan</w:t>
      </w:r>
    </w:p>
    <w:p w:rsidR="00475623" w:rsidRDefault="004B0DAD" w:rsidP="00B424A6">
      <w:p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Informasi yang ada pada laporan keuangan harus memiliki sifat daya banding. Untuk mencapai kualitas tersebut, laporan keuangan harus disajuikan secara komparatif dengan tahun-tahun sebelumnya. Laporan keuangan yang disajikan secara komparatif sangat bermanfaat karena dapat digunakan untuk melakukan prediksi keuangan. Agar memiliki daya banding, laporan keuangan juga harus menggunakan teknik-teknik da basis-basis pengukuran dengan konsisten”.   </w:t>
      </w:r>
    </w:p>
    <w:p w:rsidR="00B424A6" w:rsidRPr="00475623" w:rsidRDefault="00B424A6" w:rsidP="00B424A6">
      <w:pPr>
        <w:spacing w:line="240" w:lineRule="auto"/>
        <w:ind w:left="993"/>
        <w:jc w:val="both"/>
        <w:rPr>
          <w:rFonts w:ascii="Times New Roman" w:hAnsi="Times New Roman" w:cs="Times New Roman"/>
          <w:sz w:val="24"/>
          <w:szCs w:val="24"/>
        </w:rPr>
      </w:pPr>
    </w:p>
    <w:p w:rsidR="00475623" w:rsidRDefault="00475623" w:rsidP="00475623">
      <w:pPr>
        <w:pStyle w:val="ListParagraph"/>
        <w:spacing w:line="480" w:lineRule="auto"/>
        <w:ind w:hanging="720"/>
        <w:jc w:val="both"/>
        <w:rPr>
          <w:rFonts w:ascii="Times New Roman" w:hAnsi="Times New Roman" w:cs="Times New Roman"/>
          <w:b/>
          <w:sz w:val="24"/>
          <w:szCs w:val="24"/>
        </w:rPr>
      </w:pPr>
      <w:r w:rsidRPr="00475623">
        <w:rPr>
          <w:rFonts w:ascii="Times New Roman" w:hAnsi="Times New Roman" w:cs="Times New Roman"/>
          <w:b/>
          <w:sz w:val="24"/>
          <w:szCs w:val="24"/>
        </w:rPr>
        <w:t>2.1.2.4</w:t>
      </w:r>
      <w:r>
        <w:rPr>
          <w:rFonts w:ascii="Times New Roman" w:hAnsi="Times New Roman" w:cs="Times New Roman"/>
          <w:b/>
          <w:sz w:val="24"/>
          <w:szCs w:val="24"/>
        </w:rPr>
        <w:tab/>
        <w:t>Jenis-Jenis Laporan Keuangan</w:t>
      </w:r>
    </w:p>
    <w:p w:rsidR="00276B80" w:rsidRDefault="00475623" w:rsidP="00AF6F1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4B0DAD">
        <w:rPr>
          <w:rFonts w:ascii="Times New Roman" w:hAnsi="Times New Roman" w:cs="Times New Roman"/>
          <w:sz w:val="24"/>
          <w:szCs w:val="24"/>
        </w:rPr>
        <w:t xml:space="preserve">Irham Fahmi (2014:3) pihak-pihak yang membutuhkan akan dapat memperoleh laporan keuangan tersebut akan membantunya dalam proses pengambilan keputusan sesuai yang diharapkan. Menurut Irham Fahmi </w:t>
      </w:r>
      <w:r w:rsidR="00AF6F10">
        <w:rPr>
          <w:rFonts w:ascii="Times New Roman" w:hAnsi="Times New Roman" w:cs="Times New Roman"/>
          <w:sz w:val="24"/>
          <w:szCs w:val="24"/>
        </w:rPr>
        <w:t>(2014:3) sebuah laporan keuangan pada umumnya terdiri dari :</w:t>
      </w:r>
    </w:p>
    <w:p w:rsidR="00AF6F10" w:rsidRDefault="00AF6F10" w:rsidP="00AF6F1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“1. Neraca </w:t>
      </w:r>
    </w:p>
    <w:p w:rsidR="00AF6F10" w:rsidRPr="00DB05BA" w:rsidRDefault="00AF6F10" w:rsidP="00DB05BA">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Neraca meringkaskan proses keuangan suatu perusahaan pada tanggal tertentu. Neraca menampilkan sumber daya ekonomis (asset), kewajiban ekonomis (hutang), dan modal saham.</w:t>
      </w:r>
    </w:p>
    <w:p w:rsidR="00AF6F10" w:rsidRDefault="00AF6F10" w:rsidP="00AF6F10">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Laporan Laba Rugi</w:t>
      </w:r>
    </w:p>
    <w:p w:rsidR="00AF6F10" w:rsidRDefault="00AF6F10" w:rsidP="00AF6F10">
      <w:p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Laporan laba rugi meringkas hasil dari kegiatan perusahaan selama periode tertentu. Laporan ini sering dipandang sebagai laporan akuntansi yang paling penting dalam laporan tahunan. Kegiatan perusahaan dalam periode tetrtentu mencakup aktivitas rutin atau operasional.</w:t>
      </w:r>
    </w:p>
    <w:p w:rsidR="00AF6F10" w:rsidRDefault="00AF6F10" w:rsidP="00AF6F10">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3. Laporan Perubahan Modal</w:t>
      </w:r>
    </w:p>
    <w:p w:rsidR="00AF6F10" w:rsidRDefault="00AF6F10" w:rsidP="00AF6F10">
      <w:p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Laporan perubahan modal merekonsiliasi saldo awal dan akhir semua akun yang ada dalam seksi ekuitas pemegang saham dalam neraca. Laporan perubahaan modal menggambarkan jumlah modal yang dimiliki </w:t>
      </w:r>
      <w:r>
        <w:rPr>
          <w:rFonts w:ascii="Times New Roman" w:hAnsi="Times New Roman" w:cs="Times New Roman"/>
          <w:sz w:val="24"/>
          <w:szCs w:val="24"/>
        </w:rPr>
        <w:lastRenderedPageBreak/>
        <w:t xml:space="preserve">perusahaan saat ini, kemudian laporan ini juga menunjukkan perubahaan modal serta sebab-sebab berubahnya modal. </w:t>
      </w:r>
    </w:p>
    <w:p w:rsidR="00AF6F10" w:rsidRDefault="00AF6F10" w:rsidP="00AF6F10">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4. Laporan Arus Kas</w:t>
      </w:r>
    </w:p>
    <w:p w:rsidR="00AF6F10" w:rsidRDefault="00AF6F10" w:rsidP="00B501DA">
      <w:p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Laporan arus kas memberikan informasi tentang arus kas masuk dan keluar dari kegiatan operasi, pendanaan, dan investasi selama suatu periode tertentu</w:t>
      </w:r>
      <w:r w:rsidR="00B501DA">
        <w:rPr>
          <w:rFonts w:ascii="Times New Roman" w:hAnsi="Times New Roman" w:cs="Times New Roman"/>
          <w:sz w:val="24"/>
          <w:szCs w:val="24"/>
        </w:rPr>
        <w:t>.</w:t>
      </w:r>
    </w:p>
    <w:p w:rsidR="00B501DA" w:rsidRDefault="00B501DA" w:rsidP="00B501DA">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5. Catatan Atas Laporan Keuangan</w:t>
      </w:r>
    </w:p>
    <w:p w:rsidR="00B501DA" w:rsidRDefault="00B501DA" w:rsidP="00B501DA">
      <w:p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Catatan atas laporan keuangan memberikan informasi tentang penjelasan yang dianggap perlu aas laporan keuangan yang ada sehingga menjadi jelas sebab penyebabnya”.</w:t>
      </w:r>
    </w:p>
    <w:p w:rsidR="00B501DA" w:rsidRPr="00AF6F10" w:rsidRDefault="00B501DA" w:rsidP="00B501DA">
      <w:pPr>
        <w:spacing w:line="240" w:lineRule="auto"/>
        <w:ind w:left="993"/>
        <w:jc w:val="both"/>
        <w:rPr>
          <w:rFonts w:ascii="Times New Roman" w:hAnsi="Times New Roman" w:cs="Times New Roman"/>
          <w:sz w:val="24"/>
          <w:szCs w:val="24"/>
        </w:rPr>
      </w:pPr>
    </w:p>
    <w:p w:rsidR="00571448" w:rsidRDefault="00571448" w:rsidP="00571448">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w:t>
      </w:r>
      <w:r>
        <w:rPr>
          <w:rFonts w:ascii="Times New Roman" w:hAnsi="Times New Roman" w:cs="Times New Roman"/>
          <w:b/>
          <w:sz w:val="24"/>
          <w:szCs w:val="24"/>
        </w:rPr>
        <w:tab/>
        <w:t>Beban Pajak Tangguhan</w:t>
      </w:r>
    </w:p>
    <w:p w:rsidR="00571448" w:rsidRDefault="00571448" w:rsidP="00571448">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2.1.3.1</w:t>
      </w:r>
      <w:r>
        <w:rPr>
          <w:rFonts w:ascii="Times New Roman" w:hAnsi="Times New Roman" w:cs="Times New Roman"/>
          <w:b/>
          <w:sz w:val="24"/>
          <w:szCs w:val="24"/>
        </w:rPr>
        <w:tab/>
        <w:t>Pengertian Beban Pajak Tangguhan</w:t>
      </w:r>
    </w:p>
    <w:p w:rsidR="00F44331" w:rsidRDefault="00622CF5" w:rsidP="0057144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44331">
        <w:rPr>
          <w:rFonts w:ascii="Times New Roman" w:hAnsi="Times New Roman" w:cs="Times New Roman"/>
          <w:sz w:val="24"/>
          <w:szCs w:val="24"/>
        </w:rPr>
        <w:t xml:space="preserve">Menurut Mohammad Zain (2008:187) </w:t>
      </w:r>
      <w:r>
        <w:rPr>
          <w:rFonts w:ascii="Times New Roman" w:hAnsi="Times New Roman" w:cs="Times New Roman"/>
          <w:sz w:val="24"/>
          <w:szCs w:val="24"/>
        </w:rPr>
        <w:t>pajak tangguhan terjadi akibat</w:t>
      </w:r>
      <w:r w:rsidR="00F44331">
        <w:rPr>
          <w:rFonts w:ascii="Times New Roman" w:hAnsi="Times New Roman" w:cs="Times New Roman"/>
          <w:sz w:val="24"/>
          <w:szCs w:val="24"/>
        </w:rPr>
        <w:t>:</w:t>
      </w:r>
    </w:p>
    <w:p w:rsidR="00F44331" w:rsidRDefault="00F44331" w:rsidP="00F44331">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622CF5">
        <w:rPr>
          <w:rFonts w:ascii="Times New Roman" w:hAnsi="Times New Roman" w:cs="Times New Roman"/>
          <w:sz w:val="24"/>
          <w:szCs w:val="24"/>
        </w:rPr>
        <w:t>perbedaaan antara PPh terutang (pajak penghasilan yang dihitung berbasis pada penghasilan kena pajak yang sesungguhnya dibayar kepada pemerintah) dengan beban pajak penghasilan (pajak penghasilan yang dihitung berbasis penghasilan sebelum pajak) sepanjang menyangkut perbedaan temporer.</w:t>
      </w:r>
      <w:r>
        <w:rPr>
          <w:rFonts w:ascii="Times New Roman" w:hAnsi="Times New Roman" w:cs="Times New Roman"/>
          <w:sz w:val="24"/>
          <w:szCs w:val="24"/>
        </w:rPr>
        <w:t>”</w:t>
      </w:r>
    </w:p>
    <w:p w:rsidR="00F44331" w:rsidRDefault="00F44331" w:rsidP="00F44331">
      <w:pPr>
        <w:spacing w:line="240" w:lineRule="auto"/>
        <w:jc w:val="both"/>
        <w:rPr>
          <w:rFonts w:ascii="Times New Roman" w:hAnsi="Times New Roman" w:cs="Times New Roman"/>
          <w:sz w:val="24"/>
          <w:szCs w:val="24"/>
        </w:rPr>
      </w:pPr>
    </w:p>
    <w:p w:rsidR="00F44331" w:rsidRDefault="00622CF5" w:rsidP="00F4433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PSAK 46 dalam Mohammad Zain</w:t>
      </w:r>
      <w:r w:rsidR="00F44331">
        <w:rPr>
          <w:rFonts w:ascii="Times New Roman" w:hAnsi="Times New Roman" w:cs="Times New Roman"/>
          <w:sz w:val="24"/>
          <w:szCs w:val="24"/>
        </w:rPr>
        <w:t xml:space="preserve"> (</w:t>
      </w:r>
      <w:r w:rsidR="00AA345B">
        <w:rPr>
          <w:rFonts w:ascii="Times New Roman" w:hAnsi="Times New Roman" w:cs="Times New Roman"/>
          <w:sz w:val="24"/>
          <w:szCs w:val="24"/>
        </w:rPr>
        <w:t>2008:70)</w:t>
      </w:r>
      <w:r>
        <w:rPr>
          <w:rFonts w:ascii="Times New Roman" w:hAnsi="Times New Roman" w:cs="Times New Roman"/>
          <w:sz w:val="24"/>
          <w:szCs w:val="24"/>
        </w:rPr>
        <w:t xml:space="preserve"> mendefinisikan bahwa beban pajak (</w:t>
      </w:r>
      <w:r>
        <w:rPr>
          <w:rFonts w:ascii="Times New Roman" w:hAnsi="Times New Roman" w:cs="Times New Roman"/>
          <w:i/>
          <w:sz w:val="24"/>
          <w:szCs w:val="24"/>
        </w:rPr>
        <w:t>tax expense</w:t>
      </w:r>
      <w:r>
        <w:rPr>
          <w:rFonts w:ascii="Times New Roman" w:hAnsi="Times New Roman" w:cs="Times New Roman"/>
          <w:sz w:val="24"/>
          <w:szCs w:val="24"/>
        </w:rPr>
        <w:t>) atau penghasilan pajak (</w:t>
      </w:r>
      <w:r>
        <w:rPr>
          <w:rFonts w:ascii="Times New Roman" w:hAnsi="Times New Roman" w:cs="Times New Roman"/>
          <w:i/>
          <w:sz w:val="24"/>
          <w:szCs w:val="24"/>
        </w:rPr>
        <w:t>tax income</w:t>
      </w:r>
      <w:r>
        <w:rPr>
          <w:rFonts w:ascii="Times New Roman" w:hAnsi="Times New Roman" w:cs="Times New Roman"/>
          <w:sz w:val="24"/>
          <w:szCs w:val="24"/>
        </w:rPr>
        <w:t>) adalah</w:t>
      </w:r>
      <w:r w:rsidR="00F44331">
        <w:rPr>
          <w:rFonts w:ascii="Times New Roman" w:hAnsi="Times New Roman" w:cs="Times New Roman"/>
          <w:sz w:val="24"/>
          <w:szCs w:val="24"/>
        </w:rPr>
        <w:t>:</w:t>
      </w:r>
    </w:p>
    <w:p w:rsidR="00622CF5" w:rsidRPr="00622CF5" w:rsidRDefault="00AA345B" w:rsidP="00AA345B">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622CF5">
        <w:rPr>
          <w:rFonts w:ascii="Times New Roman" w:hAnsi="Times New Roman" w:cs="Times New Roman"/>
          <w:sz w:val="24"/>
          <w:szCs w:val="24"/>
        </w:rPr>
        <w:t>jumlah agregat pajak kini (</w:t>
      </w:r>
      <w:r w:rsidR="00622CF5">
        <w:rPr>
          <w:rFonts w:ascii="Times New Roman" w:hAnsi="Times New Roman" w:cs="Times New Roman"/>
          <w:i/>
          <w:sz w:val="24"/>
          <w:szCs w:val="24"/>
        </w:rPr>
        <w:t>current tax</w:t>
      </w:r>
      <w:r w:rsidR="00622CF5">
        <w:rPr>
          <w:rFonts w:ascii="Times New Roman" w:hAnsi="Times New Roman" w:cs="Times New Roman"/>
          <w:sz w:val="24"/>
          <w:szCs w:val="24"/>
        </w:rPr>
        <w:t>) dan pajak tangguhan (</w:t>
      </w:r>
      <w:r w:rsidR="00622CF5" w:rsidRPr="00622CF5">
        <w:rPr>
          <w:rFonts w:ascii="Times New Roman" w:hAnsi="Times New Roman" w:cs="Times New Roman"/>
          <w:i/>
          <w:sz w:val="24"/>
          <w:szCs w:val="24"/>
        </w:rPr>
        <w:t>deferred</w:t>
      </w:r>
      <w:r w:rsidR="00622CF5">
        <w:rPr>
          <w:rFonts w:ascii="Times New Roman" w:hAnsi="Times New Roman" w:cs="Times New Roman"/>
          <w:i/>
          <w:sz w:val="24"/>
          <w:szCs w:val="24"/>
        </w:rPr>
        <w:t xml:space="preserve"> tax</w:t>
      </w:r>
      <w:r w:rsidR="00622CF5">
        <w:rPr>
          <w:rFonts w:ascii="Times New Roman" w:hAnsi="Times New Roman" w:cs="Times New Roman"/>
          <w:sz w:val="24"/>
          <w:szCs w:val="24"/>
        </w:rPr>
        <w:t>) yang diperhitungkan dalam perhitungan laba atau rugi pada satu periode</w:t>
      </w:r>
      <w:r>
        <w:rPr>
          <w:rFonts w:ascii="Times New Roman" w:hAnsi="Times New Roman" w:cs="Times New Roman"/>
          <w:sz w:val="24"/>
          <w:szCs w:val="24"/>
        </w:rPr>
        <w:t>”</w:t>
      </w:r>
      <w:r w:rsidR="00622CF5">
        <w:rPr>
          <w:rFonts w:ascii="Times New Roman" w:hAnsi="Times New Roman" w:cs="Times New Roman"/>
          <w:sz w:val="24"/>
          <w:szCs w:val="24"/>
        </w:rPr>
        <w:t>.</w:t>
      </w:r>
    </w:p>
    <w:p w:rsidR="00507219" w:rsidRDefault="00507219" w:rsidP="00571448">
      <w:pPr>
        <w:spacing w:after="0" w:line="480" w:lineRule="auto"/>
        <w:ind w:firstLine="720"/>
        <w:jc w:val="both"/>
        <w:rPr>
          <w:rFonts w:ascii="Times New Roman" w:eastAsia="Times New Roman" w:hAnsi="Times New Roman" w:cs="Times New Roman"/>
          <w:sz w:val="24"/>
          <w:szCs w:val="24"/>
        </w:rPr>
      </w:pPr>
    </w:p>
    <w:p w:rsidR="00507219" w:rsidRDefault="00507219" w:rsidP="00571448">
      <w:pPr>
        <w:spacing w:after="0" w:line="480" w:lineRule="auto"/>
        <w:ind w:firstLine="720"/>
        <w:jc w:val="both"/>
        <w:rPr>
          <w:rFonts w:ascii="Times New Roman" w:eastAsia="Times New Roman" w:hAnsi="Times New Roman" w:cs="Times New Roman"/>
          <w:sz w:val="24"/>
          <w:szCs w:val="24"/>
        </w:rPr>
      </w:pPr>
    </w:p>
    <w:p w:rsidR="00571448" w:rsidRPr="002B551A" w:rsidRDefault="00AA345B" w:rsidP="0057144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Menurut Harnanto (2013</w:t>
      </w:r>
      <w:r w:rsidR="00571448" w:rsidRPr="002B551A">
        <w:rPr>
          <w:rFonts w:ascii="Times New Roman" w:eastAsia="Times New Roman" w:hAnsi="Times New Roman" w:cs="Times New Roman"/>
          <w:sz w:val="24"/>
          <w:szCs w:val="24"/>
        </w:rPr>
        <w:t>:115), beban pajak tangguhan dapat diartikan :</w:t>
      </w:r>
    </w:p>
    <w:p w:rsidR="00571448" w:rsidRDefault="00571448" w:rsidP="00571448">
      <w:pPr>
        <w:spacing w:after="0" w:line="240" w:lineRule="auto"/>
        <w:ind w:left="720" w:firstLine="60"/>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“Beban pajak tangguhan adalah beban yang timbul akibat perbedaan temporer antara laba akuntansi (laba dalam laporan keuangan untuk pihak eksternal) dengan laba fiskal (laba yang digunakan sebagai dasar perhitungan pajak)”.</w:t>
      </w:r>
    </w:p>
    <w:p w:rsidR="00571448" w:rsidRPr="002B551A" w:rsidRDefault="00571448" w:rsidP="00571448">
      <w:pPr>
        <w:spacing w:after="0" w:line="240" w:lineRule="auto"/>
        <w:ind w:left="720" w:firstLine="60"/>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 xml:space="preserve"> </w:t>
      </w:r>
    </w:p>
    <w:p w:rsidR="00571448" w:rsidRPr="002B551A" w:rsidRDefault="00571448" w:rsidP="00571448">
      <w:pPr>
        <w:spacing w:after="0" w:line="480" w:lineRule="auto"/>
        <w:ind w:firstLine="720"/>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 xml:space="preserve">Penyebab perbedaan antara beban pajak penghasilan dengan PPh terutang menurut Purba (2009:14), dapat dikategorikan dalam dua kelompok : </w:t>
      </w:r>
    </w:p>
    <w:p w:rsidR="00571448" w:rsidRPr="002B551A" w:rsidRDefault="00571448" w:rsidP="00571448">
      <w:pPr>
        <w:spacing w:after="0" w:line="240" w:lineRule="auto"/>
        <w:ind w:left="360" w:firstLine="360"/>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“1. Perbedaan Permanen atau Tetap</w:t>
      </w:r>
    </w:p>
    <w:p w:rsidR="00571448" w:rsidRPr="002B551A" w:rsidRDefault="00571448" w:rsidP="00571448">
      <w:pPr>
        <w:spacing w:after="0" w:line="240" w:lineRule="auto"/>
        <w:ind w:left="1080"/>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 xml:space="preserve">Perbedaan ini terjadi karena berdasarkan ketentuan peraturan perundang-undangan perpajakan, ada beberapa penghasilan yang tidak objek pajak sedangkan secara komersial penghasilan tersebut diakui sebagai penghasilan. Perbedaan ini mengakhibatkan laba fiskal berbeda dengan laba komersial secara permanen. </w:t>
      </w:r>
    </w:p>
    <w:p w:rsidR="00571448" w:rsidRPr="002B551A" w:rsidRDefault="00571448" w:rsidP="00571448">
      <w:pPr>
        <w:pStyle w:val="ListParagraph"/>
        <w:spacing w:after="0" w:line="240" w:lineRule="auto"/>
        <w:ind w:left="360" w:firstLine="360"/>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 xml:space="preserve"> 2. Perbedaan Temporer atau Waktu </w:t>
      </w:r>
    </w:p>
    <w:p w:rsidR="00571448" w:rsidRPr="002B551A" w:rsidRDefault="00571448" w:rsidP="00571448">
      <w:pPr>
        <w:spacing w:after="0" w:line="240" w:lineRule="auto"/>
        <w:ind w:left="1080"/>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 xml:space="preserve">Perbedaan ini terjadi berdasarkan ketentuan peraturan Undang-Undang Perpajakan merupakan penghasilan atau biaya yang boleh dikurangkan pada periode akuntansi terdahulu atau periode akuntansi berikutnya dari periode sekarang, misalnya: </w:t>
      </w:r>
    </w:p>
    <w:p w:rsidR="00571448" w:rsidRPr="002B551A" w:rsidRDefault="00571448" w:rsidP="00571448">
      <w:pPr>
        <w:pStyle w:val="ListParagraph"/>
        <w:numPr>
          <w:ilvl w:val="0"/>
          <w:numId w:val="8"/>
        </w:numPr>
        <w:spacing w:after="0" w:line="240" w:lineRule="auto"/>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 xml:space="preserve">Metode penyusutan, yang diakui fiskal adalah saldo menurun dan </w:t>
      </w:r>
    </w:p>
    <w:p w:rsidR="00571448" w:rsidRPr="002B551A" w:rsidRDefault="00571448" w:rsidP="00571448">
      <w:pPr>
        <w:spacing w:after="0" w:line="240" w:lineRule="auto"/>
        <w:ind w:left="720" w:firstLine="720"/>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 xml:space="preserve">garis lurus. </w:t>
      </w:r>
    </w:p>
    <w:p w:rsidR="00571448" w:rsidRPr="002B551A" w:rsidRDefault="00571448" w:rsidP="00571448">
      <w:pPr>
        <w:pStyle w:val="ListParagraph"/>
        <w:numPr>
          <w:ilvl w:val="0"/>
          <w:numId w:val="8"/>
        </w:numPr>
        <w:spacing w:after="0" w:line="240" w:lineRule="auto"/>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 xml:space="preserve">Metode penilaian persediaan, yang diakui fiskal adalah FIFO dan Rata-rata. </w:t>
      </w:r>
    </w:p>
    <w:p w:rsidR="00571448" w:rsidRPr="002B551A" w:rsidRDefault="00571448" w:rsidP="00571448">
      <w:pPr>
        <w:pStyle w:val="ListParagraph"/>
        <w:numPr>
          <w:ilvl w:val="0"/>
          <w:numId w:val="8"/>
        </w:numPr>
        <w:spacing w:after="0" w:line="240" w:lineRule="auto"/>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 xml:space="preserve">Penyisihan piutang tak tertagih, yang diakui fiskal kecuali untuk Perusahaan Pertambangan, Leasing, Perbankan dan Asuransi. </w:t>
      </w:r>
    </w:p>
    <w:p w:rsidR="00571448" w:rsidRDefault="00571448" w:rsidP="00571448">
      <w:pPr>
        <w:pStyle w:val="ListParagraph"/>
        <w:numPr>
          <w:ilvl w:val="0"/>
          <w:numId w:val="8"/>
        </w:numPr>
        <w:spacing w:after="0" w:line="240" w:lineRule="auto"/>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Rugi laba selisih kurs, yang diakui fiskal adalah kurs dari Menteri Perekonomian sedangkan yang diakui oleh akuntansi adalah kurs dari Bank Indonesia”.</w:t>
      </w:r>
    </w:p>
    <w:p w:rsidR="00571448" w:rsidRPr="002B551A" w:rsidRDefault="00571448" w:rsidP="00571448">
      <w:pPr>
        <w:pStyle w:val="ListParagraph"/>
        <w:spacing w:after="0" w:line="240" w:lineRule="auto"/>
        <w:ind w:left="1440"/>
        <w:jc w:val="both"/>
        <w:rPr>
          <w:rFonts w:ascii="Times New Roman" w:eastAsia="Times New Roman" w:hAnsi="Times New Roman" w:cs="Times New Roman"/>
          <w:sz w:val="24"/>
          <w:szCs w:val="24"/>
        </w:rPr>
      </w:pPr>
    </w:p>
    <w:p w:rsidR="00571448" w:rsidRPr="002B551A" w:rsidRDefault="00571448" w:rsidP="00571448">
      <w:pPr>
        <w:spacing w:after="0" w:line="480" w:lineRule="auto"/>
        <w:ind w:firstLine="360"/>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 xml:space="preserve">Kewajiban pajak tangguhan harus diakui untuk setiap beda temporer kena pajak. Namun, tidak semua beda temporer dapat dikurangkan untuk tujuan fiskal. Menurut Purba (2009:35) terdapat pengecualian-pengecualian sebagai berikut : </w:t>
      </w:r>
    </w:p>
    <w:p w:rsidR="00571448" w:rsidRPr="002B551A" w:rsidRDefault="00571448" w:rsidP="00571448">
      <w:pPr>
        <w:spacing w:after="0" w:line="240" w:lineRule="auto"/>
        <w:ind w:left="720" w:hanging="360"/>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 xml:space="preserve">“a. Kewajiban pajak tangguhan yang berasal dari beda temporer investasi pada perusahaan asosiasi, anak perusahaan, dan </w:t>
      </w:r>
      <w:r w:rsidRPr="002B551A">
        <w:rPr>
          <w:rFonts w:ascii="Times New Roman" w:eastAsia="Times New Roman" w:hAnsi="Times New Roman" w:cs="Times New Roman"/>
          <w:i/>
          <w:sz w:val="24"/>
          <w:szCs w:val="24"/>
        </w:rPr>
        <w:t>joint venture</w:t>
      </w:r>
      <w:r w:rsidRPr="002B551A">
        <w:rPr>
          <w:rFonts w:ascii="Times New Roman" w:eastAsia="Times New Roman" w:hAnsi="Times New Roman" w:cs="Times New Roman"/>
          <w:sz w:val="24"/>
          <w:szCs w:val="24"/>
        </w:rPr>
        <w:t xml:space="preserve"> tidak diakui apabila induk perusahaan dan patner dapat mengendalikan waktu </w:t>
      </w:r>
      <w:r w:rsidRPr="002B551A">
        <w:rPr>
          <w:rFonts w:ascii="Times New Roman" w:eastAsia="Times New Roman" w:hAnsi="Times New Roman" w:cs="Times New Roman"/>
          <w:i/>
          <w:sz w:val="24"/>
          <w:szCs w:val="24"/>
        </w:rPr>
        <w:t>reversal</w:t>
      </w:r>
      <w:r w:rsidRPr="002B551A">
        <w:rPr>
          <w:rFonts w:ascii="Times New Roman" w:eastAsia="Times New Roman" w:hAnsi="Times New Roman" w:cs="Times New Roman"/>
          <w:sz w:val="24"/>
          <w:szCs w:val="24"/>
        </w:rPr>
        <w:t xml:space="preserve"> beda temporer tersebut. </w:t>
      </w:r>
    </w:p>
    <w:p w:rsidR="00571448" w:rsidRPr="002B551A" w:rsidRDefault="00571448" w:rsidP="00571448">
      <w:pPr>
        <w:spacing w:after="0" w:line="240" w:lineRule="auto"/>
        <w:ind w:left="720" w:hanging="360"/>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lastRenderedPageBreak/>
        <w:t xml:space="preserve"> b. Kewajiban pajak tangguhan tidak diakui dari beda temporer yang muncul dari pengakuan awal </w:t>
      </w:r>
      <w:r w:rsidRPr="002B551A">
        <w:rPr>
          <w:rFonts w:ascii="Times New Roman" w:eastAsia="Times New Roman" w:hAnsi="Times New Roman" w:cs="Times New Roman"/>
          <w:i/>
          <w:sz w:val="24"/>
          <w:szCs w:val="24"/>
        </w:rPr>
        <w:t>goodwill</w:t>
      </w:r>
      <w:r w:rsidRPr="002B551A">
        <w:rPr>
          <w:rFonts w:ascii="Times New Roman" w:eastAsia="Times New Roman" w:hAnsi="Times New Roman" w:cs="Times New Roman"/>
          <w:sz w:val="24"/>
          <w:szCs w:val="24"/>
        </w:rPr>
        <w:t xml:space="preserve"> yang berasal dari penggabungan usaha. </w:t>
      </w:r>
    </w:p>
    <w:p w:rsidR="00571448" w:rsidRDefault="00571448" w:rsidP="00571448">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B551A">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 xml:space="preserve"> </w:t>
      </w:r>
      <w:r w:rsidRPr="002B551A">
        <w:rPr>
          <w:rFonts w:ascii="Times New Roman" w:eastAsia="Times New Roman" w:hAnsi="Times New Roman" w:cs="Times New Roman"/>
          <w:sz w:val="24"/>
          <w:szCs w:val="24"/>
        </w:rPr>
        <w:t xml:space="preserve">Kewajiban pajak tangguhan tidak diakui dari beda temporer yang muncul dari pengakuan aktiva dan kewajiban dalam suatu transaksi yang bukan merupakan transaksi penggabungan usaha. Transaksi penggabungan usaha tersebut tidak mempengaruhi baik laba akuntansi maupun laba yang dikenakan pajak”. </w:t>
      </w:r>
    </w:p>
    <w:p w:rsidR="00571448" w:rsidRPr="002B551A" w:rsidRDefault="00571448" w:rsidP="00571448">
      <w:pPr>
        <w:spacing w:after="0" w:line="240" w:lineRule="auto"/>
        <w:ind w:left="720" w:hanging="360"/>
        <w:jc w:val="both"/>
        <w:rPr>
          <w:rFonts w:ascii="Times New Roman" w:eastAsia="Times New Roman" w:hAnsi="Times New Roman" w:cs="Times New Roman"/>
          <w:sz w:val="24"/>
          <w:szCs w:val="24"/>
        </w:rPr>
      </w:pPr>
    </w:p>
    <w:p w:rsidR="00571448" w:rsidRDefault="00571448" w:rsidP="005F27EF">
      <w:pPr>
        <w:spacing w:after="0" w:line="480" w:lineRule="auto"/>
        <w:ind w:firstLine="360"/>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 xml:space="preserve">Beda waktu terjadi adanya perbedaan pengakuan besarnya waktu secara akuntansi komersial dibandingkan dengan secara fiskal. Selisih dari perbedaan pengakuan antara laba akuntansi komersial dengan akuntansi fiskal yang akan menghasilkan koreksi berupa koreksi positif dan koreksi negatif. Koreksi positif akan menghasilkan aktiva pajak tangguhan sedangkan koreksi negatif akan menghasilkan beban pajak tangguhan. </w:t>
      </w:r>
    </w:p>
    <w:p w:rsidR="000E51A2" w:rsidRPr="002B551A" w:rsidRDefault="000E51A2" w:rsidP="005F27EF">
      <w:pPr>
        <w:spacing w:after="0" w:line="480" w:lineRule="auto"/>
        <w:ind w:firstLine="360"/>
        <w:jc w:val="both"/>
        <w:rPr>
          <w:rFonts w:ascii="Times New Roman" w:eastAsia="Times New Roman" w:hAnsi="Times New Roman" w:cs="Times New Roman"/>
          <w:sz w:val="24"/>
          <w:szCs w:val="24"/>
        </w:rPr>
      </w:pPr>
    </w:p>
    <w:p w:rsidR="00571448" w:rsidRPr="002B551A" w:rsidRDefault="008A22D1" w:rsidP="00571448">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2.1.3.2</w:t>
      </w:r>
      <w:r>
        <w:rPr>
          <w:rFonts w:ascii="Times New Roman" w:eastAsia="Times New Roman" w:hAnsi="Times New Roman" w:cs="Times New Roman"/>
          <w:b/>
          <w:sz w:val="24"/>
          <w:szCs w:val="24"/>
        </w:rPr>
        <w:tab/>
        <w:t>Pengh</w:t>
      </w:r>
      <w:r w:rsidR="00571448" w:rsidRPr="002B551A">
        <w:rPr>
          <w:rFonts w:ascii="Times New Roman" w:eastAsia="Times New Roman" w:hAnsi="Times New Roman" w:cs="Times New Roman"/>
          <w:b/>
          <w:sz w:val="24"/>
          <w:szCs w:val="24"/>
        </w:rPr>
        <w:t>itungan Dasar Pajak Tangguhan</w:t>
      </w:r>
    </w:p>
    <w:p w:rsidR="00571448" w:rsidRPr="002B551A" w:rsidRDefault="00571448" w:rsidP="00571448">
      <w:pPr>
        <w:spacing w:after="0" w:line="480" w:lineRule="auto"/>
        <w:ind w:firstLine="720"/>
        <w:jc w:val="both"/>
        <w:rPr>
          <w:rFonts w:ascii="Times New Roman" w:eastAsia="Times New Roman" w:hAnsi="Times New Roman" w:cs="Times New Roman"/>
          <w:b/>
          <w:sz w:val="24"/>
          <w:szCs w:val="24"/>
        </w:rPr>
      </w:pPr>
      <w:r w:rsidRPr="002B551A">
        <w:rPr>
          <w:rFonts w:ascii="Times New Roman" w:eastAsia="Times New Roman" w:hAnsi="Times New Roman" w:cs="Times New Roman"/>
          <w:sz w:val="24"/>
          <w:szCs w:val="24"/>
        </w:rPr>
        <w:t>Pada dasarnya bahwa PSAK No. 46 adalah cukup komplek</w:t>
      </w:r>
      <w:r w:rsidR="008A22D1">
        <w:rPr>
          <w:rFonts w:ascii="Times New Roman" w:eastAsia="Times New Roman" w:hAnsi="Times New Roman" w:cs="Times New Roman"/>
          <w:sz w:val="24"/>
          <w:szCs w:val="24"/>
        </w:rPr>
        <w:t>s</w:t>
      </w:r>
      <w:r w:rsidRPr="002B551A">
        <w:rPr>
          <w:rFonts w:ascii="Times New Roman" w:eastAsia="Times New Roman" w:hAnsi="Times New Roman" w:cs="Times New Roman"/>
          <w:sz w:val="24"/>
          <w:szCs w:val="24"/>
        </w:rPr>
        <w:t>, karena untuk PSAK No. 46 secara utuh diperlukan juga pemahaman yang cukup atas UU PPh Indonesia. PSAK No. 46 mengatur mengenai tata cara pencatatan dan pengakuan atas pajak penghasilan yang disajikan dalam laporan keuangan, dan bukan mengatur mengenai berapa jumlah pajak yang harus dibayar. Dengan demikian, maka untuk menghitung berapa besar jumlah pajak yang harus dibayar adalah berdasarkan ketentuan dalam UU Perpajakan.</w:t>
      </w:r>
    </w:p>
    <w:p w:rsidR="001C5327" w:rsidRDefault="008A22D1" w:rsidP="001C532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Pr="002B551A">
        <w:rPr>
          <w:rFonts w:ascii="Times New Roman" w:eastAsia="Times New Roman" w:hAnsi="Times New Roman" w:cs="Times New Roman"/>
          <w:sz w:val="24"/>
          <w:szCs w:val="24"/>
        </w:rPr>
        <w:t xml:space="preserve">Purba, </w:t>
      </w:r>
      <w:r>
        <w:rPr>
          <w:rFonts w:ascii="Times New Roman" w:eastAsia="Times New Roman" w:hAnsi="Times New Roman" w:cs="Times New Roman"/>
          <w:sz w:val="24"/>
          <w:szCs w:val="24"/>
        </w:rPr>
        <w:t>(</w:t>
      </w:r>
      <w:r w:rsidRPr="002B551A">
        <w:rPr>
          <w:rFonts w:ascii="Times New Roman" w:eastAsia="Times New Roman" w:hAnsi="Times New Roman" w:cs="Times New Roman"/>
          <w:sz w:val="24"/>
          <w:szCs w:val="24"/>
        </w:rPr>
        <w:t>2009:68)</w:t>
      </w:r>
      <w:r w:rsidR="001C5327">
        <w:rPr>
          <w:rFonts w:ascii="Times New Roman" w:eastAsia="Times New Roman" w:hAnsi="Times New Roman" w:cs="Times New Roman"/>
          <w:sz w:val="24"/>
          <w:szCs w:val="24"/>
        </w:rPr>
        <w:t xml:space="preserve"> penghitungan dasar pajak tangguhan:</w:t>
      </w:r>
    </w:p>
    <w:p w:rsidR="00571448" w:rsidRPr="002B551A" w:rsidRDefault="001C5327" w:rsidP="001C5327">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571448" w:rsidRPr="002B551A">
        <w:rPr>
          <w:rFonts w:ascii="Times New Roman" w:eastAsia="Times New Roman" w:hAnsi="Times New Roman" w:cs="Times New Roman"/>
          <w:sz w:val="24"/>
          <w:szCs w:val="24"/>
        </w:rPr>
        <w:t xml:space="preserve">utang PPh dihitung berdasarkan laba akuntansi kena pajak. Akan tetapi, perlu disadari bahwa jumlah PPh yang nyata-nyata harus dibayar sesungguhnya adalah PPh terutang yang dihitung berdasarkan laba kena pajak, </w:t>
      </w:r>
      <w:r w:rsidR="00571448" w:rsidRPr="002B551A">
        <w:rPr>
          <w:rFonts w:ascii="Times New Roman" w:eastAsia="Times New Roman" w:hAnsi="Times New Roman" w:cs="Times New Roman"/>
          <w:sz w:val="24"/>
          <w:szCs w:val="24"/>
        </w:rPr>
        <w:lastRenderedPageBreak/>
        <w:t>artinya biaya PPh bisa saja lebih kecil atau lebih besar dari hutang PPh. Untuk itu, diperlukan suatu penangguhan dari biaya PPh yang terlalu cepat diantisipasi atau biaya PPh yang ditunda pembayarannya. Karenanya, hutang PPh atau PPh yang harus dibayar/disetor pada ne</w:t>
      </w:r>
      <w:r>
        <w:rPr>
          <w:rFonts w:ascii="Times New Roman" w:eastAsia="Times New Roman" w:hAnsi="Times New Roman" w:cs="Times New Roman"/>
          <w:sz w:val="24"/>
          <w:szCs w:val="24"/>
        </w:rPr>
        <w:t>gara, di hitung sebagai berikut</w:t>
      </w:r>
      <w:r w:rsidR="00571448" w:rsidRPr="002B551A">
        <w:rPr>
          <w:rFonts w:ascii="Times New Roman" w:eastAsia="Times New Roman" w:hAnsi="Times New Roman" w:cs="Times New Roman"/>
          <w:sz w:val="24"/>
          <w:szCs w:val="24"/>
        </w:rPr>
        <w:t xml:space="preserve">: </w:t>
      </w:r>
    </w:p>
    <w:p w:rsidR="001C5327" w:rsidRDefault="001C5327" w:rsidP="00571448">
      <w:pPr>
        <w:spacing w:after="0" w:line="480" w:lineRule="auto"/>
        <w:jc w:val="both"/>
        <w:rPr>
          <w:rFonts w:ascii="Times New Roman" w:eastAsia="Times New Roman" w:hAnsi="Times New Roman" w:cs="Times New Roman"/>
          <w:sz w:val="24"/>
          <w:szCs w:val="24"/>
        </w:rPr>
      </w:pPr>
    </w:p>
    <w:p w:rsidR="00571448" w:rsidRPr="002B551A" w:rsidRDefault="00571448" w:rsidP="00571448">
      <w:pPr>
        <w:spacing w:after="0" w:line="480" w:lineRule="auto"/>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Laba akuntansi sebelum pajak</w:t>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t>xxxx</w:t>
      </w:r>
    </w:p>
    <w:p w:rsidR="00571448" w:rsidRPr="002B551A" w:rsidRDefault="00571448" w:rsidP="00571448">
      <w:pPr>
        <w:spacing w:after="0" w:line="480" w:lineRule="auto"/>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 xml:space="preserve">Beda waktu </w:t>
      </w:r>
    </w:p>
    <w:p w:rsidR="00571448" w:rsidRPr="002B551A" w:rsidRDefault="00571448" w:rsidP="00571448">
      <w:pPr>
        <w:spacing w:after="0" w:line="480" w:lineRule="auto"/>
        <w:ind w:firstLine="720"/>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Biaya penyusutan</w:t>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t>=</w:t>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t>(xxx)</w:t>
      </w:r>
    </w:p>
    <w:p w:rsidR="00571448" w:rsidRPr="002B551A" w:rsidRDefault="00571448" w:rsidP="00571448">
      <w:pPr>
        <w:spacing w:after="0" w:line="480" w:lineRule="auto"/>
        <w:ind w:firstLine="720"/>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Beban imbalan pasca kerja</w:t>
      </w:r>
      <w:r w:rsidRPr="002B551A">
        <w:rPr>
          <w:rFonts w:ascii="Times New Roman" w:eastAsia="Times New Roman" w:hAnsi="Times New Roman" w:cs="Times New Roman"/>
          <w:sz w:val="24"/>
          <w:szCs w:val="24"/>
        </w:rPr>
        <w:tab/>
        <w:t xml:space="preserve">= </w:t>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t xml:space="preserve"> xxx</w:t>
      </w:r>
    </w:p>
    <w:p w:rsidR="00571448" w:rsidRPr="002B551A" w:rsidRDefault="00571448" w:rsidP="00571448">
      <w:pPr>
        <w:spacing w:after="0" w:line="480" w:lineRule="auto"/>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Jumlah beda waktu</w:t>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t>xxxx</w:t>
      </w:r>
    </w:p>
    <w:p w:rsidR="00571448" w:rsidRPr="002B551A" w:rsidRDefault="00571448" w:rsidP="00571448">
      <w:pPr>
        <w:spacing w:after="0" w:line="480" w:lineRule="auto"/>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Beda tetap</w:t>
      </w:r>
    </w:p>
    <w:p w:rsidR="00571448" w:rsidRPr="002B551A" w:rsidRDefault="00571448" w:rsidP="00571448">
      <w:pPr>
        <w:spacing w:after="0" w:line="480" w:lineRule="auto"/>
        <w:ind w:firstLine="720"/>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Pendapatan bunga</w:t>
      </w:r>
      <w:r w:rsidRPr="002B551A">
        <w:rPr>
          <w:rFonts w:ascii="Times New Roman" w:eastAsia="Times New Roman" w:hAnsi="Times New Roman" w:cs="Times New Roman"/>
          <w:sz w:val="24"/>
          <w:szCs w:val="24"/>
        </w:rPr>
        <w:tab/>
        <w:t xml:space="preserve">= </w:t>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t>(xxx)</w:t>
      </w:r>
    </w:p>
    <w:p w:rsidR="00571448" w:rsidRPr="002B551A" w:rsidRDefault="00571448" w:rsidP="00571448">
      <w:pPr>
        <w:spacing w:after="0" w:line="480" w:lineRule="auto"/>
        <w:ind w:firstLine="720"/>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Beban jamuan</w:t>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t xml:space="preserve">= </w:t>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t xml:space="preserve"> xxx</w:t>
      </w:r>
    </w:p>
    <w:p w:rsidR="00571448" w:rsidRPr="002B551A" w:rsidRDefault="00571448" w:rsidP="00571448">
      <w:pPr>
        <w:spacing w:after="0" w:line="480" w:lineRule="auto"/>
        <w:jc w:val="both"/>
        <w:rPr>
          <w:rFonts w:ascii="Times New Roman" w:eastAsia="Times New Roman" w:hAnsi="Times New Roman" w:cs="Times New Roman"/>
          <w:sz w:val="24"/>
          <w:szCs w:val="24"/>
        </w:rPr>
      </w:pPr>
      <w:r w:rsidRPr="002B551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44722C4" wp14:editId="380D681C">
                <wp:simplePos x="0" y="0"/>
                <wp:positionH relativeFrom="column">
                  <wp:posOffset>3629025</wp:posOffset>
                </wp:positionH>
                <wp:positionV relativeFrom="paragraph">
                  <wp:posOffset>179705</wp:posOffset>
                </wp:positionV>
                <wp:extent cx="342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5.75pt,14.15pt" to="312.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" strokecolor="black [3040]"/>
            </w:pict>
          </mc:Fallback>
        </mc:AlternateContent>
      </w:r>
      <w:r w:rsidRPr="002B551A">
        <w:rPr>
          <w:rFonts w:ascii="Times New Roman" w:eastAsia="Times New Roman" w:hAnsi="Times New Roman" w:cs="Times New Roman"/>
          <w:sz w:val="24"/>
          <w:szCs w:val="24"/>
        </w:rPr>
        <w:t>Jumlah beda tetap</w:t>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t>xxxx</w:t>
      </w:r>
    </w:p>
    <w:p w:rsidR="00571448" w:rsidRPr="002B551A" w:rsidRDefault="00571448" w:rsidP="00571448">
      <w:pPr>
        <w:spacing w:after="0" w:line="480" w:lineRule="auto"/>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Laba kena pajak</w:t>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t>xxxx</w:t>
      </w:r>
    </w:p>
    <w:p w:rsidR="00571448" w:rsidRPr="002B551A" w:rsidRDefault="00571448" w:rsidP="00571448">
      <w:pPr>
        <w:spacing w:after="0" w:line="480" w:lineRule="auto"/>
        <w:jc w:val="both"/>
        <w:rPr>
          <w:rFonts w:ascii="Times New Roman" w:eastAsia="Times New Roman" w:hAnsi="Times New Roman" w:cs="Times New Roman"/>
          <w:sz w:val="24"/>
          <w:szCs w:val="24"/>
        </w:rPr>
      </w:pPr>
      <w:r w:rsidRPr="002B551A">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D932EA1" wp14:editId="7270B951">
                <wp:simplePos x="0" y="0"/>
                <wp:positionH relativeFrom="column">
                  <wp:posOffset>3629025</wp:posOffset>
                </wp:positionH>
                <wp:positionV relativeFrom="paragraph">
                  <wp:posOffset>202565</wp:posOffset>
                </wp:positionV>
                <wp:extent cx="342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5.75pt,15.95pt" to="312.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" strokecolor="black [3040]"/>
            </w:pict>
          </mc:Fallback>
        </mc:AlternateContent>
      </w:r>
      <w:r w:rsidRPr="002B551A">
        <w:rPr>
          <w:rFonts w:ascii="Times New Roman" w:eastAsia="Times New Roman" w:hAnsi="Times New Roman" w:cs="Times New Roman"/>
          <w:sz w:val="24"/>
          <w:szCs w:val="24"/>
        </w:rPr>
        <w:t>Rugi fiskal yang dapat dikompensasikan</w:t>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t>xxxx</w:t>
      </w:r>
    </w:p>
    <w:p w:rsidR="00571448" w:rsidRPr="002B551A" w:rsidRDefault="00571448" w:rsidP="00571448">
      <w:pPr>
        <w:spacing w:after="0" w:line="480" w:lineRule="auto"/>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Laba kena pajak</w:t>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t>xxxx</w:t>
      </w:r>
    </w:p>
    <w:p w:rsidR="001C5327" w:rsidRDefault="00571448" w:rsidP="001C5327">
      <w:pPr>
        <w:spacing w:after="0" w:line="240" w:lineRule="auto"/>
        <w:ind w:left="709"/>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Apabila penyusutan fiskal lebih kecil daripada penyusutan komersial akan menghasilkan aktiva pajak tangguhan, sedangkan penyusutan fiskal lebih besar daripada penyusutan laba komersial akan menghasilkan beban pajak tangguhan. Besarnya pajak tangguhan dihitung dari besarnya penyusutan beda waktu dikalikan tarif pajak tangguhan. Berdasarkan Undang-Undang N0.36 tahun 2008, tarif pajak tangguhan adalah 25%.</w:t>
      </w:r>
      <w:r w:rsidR="001C5327">
        <w:rPr>
          <w:rFonts w:ascii="Times New Roman" w:eastAsia="Times New Roman" w:hAnsi="Times New Roman" w:cs="Times New Roman"/>
          <w:sz w:val="24"/>
          <w:szCs w:val="24"/>
        </w:rPr>
        <w:t>”</w:t>
      </w:r>
    </w:p>
    <w:p w:rsidR="001C5327" w:rsidRDefault="00571448" w:rsidP="00571448">
      <w:pPr>
        <w:spacing w:after="0" w:line="480" w:lineRule="auto"/>
        <w:ind w:firstLine="720"/>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 xml:space="preserve"> </w:t>
      </w:r>
    </w:p>
    <w:p w:rsidR="00571448" w:rsidRPr="002B551A" w:rsidRDefault="00571448" w:rsidP="00571448">
      <w:pPr>
        <w:spacing w:after="0" w:line="480" w:lineRule="auto"/>
        <w:ind w:firstLine="720"/>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Purba (2009:44) menjelaskan lebih lanjut mengenai ayat jurnal yang diperlukan untuk mencatat kewajiban dan aktiva pajak tangguhan :</w:t>
      </w:r>
    </w:p>
    <w:p w:rsidR="00571448" w:rsidRPr="002B551A" w:rsidRDefault="00571448" w:rsidP="00571448">
      <w:pPr>
        <w:spacing w:after="0" w:line="480" w:lineRule="auto"/>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lastRenderedPageBreak/>
        <w:t>(Dr) Beban pajak tangguhan</w:t>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t>xxx</w:t>
      </w:r>
    </w:p>
    <w:p w:rsidR="00571448" w:rsidRPr="002B551A" w:rsidRDefault="00571448" w:rsidP="00571448">
      <w:pPr>
        <w:spacing w:after="0" w:line="480" w:lineRule="auto"/>
        <w:ind w:firstLine="720"/>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(Cr) Kewajiban pajak tangguhan</w:t>
      </w:r>
      <w:r w:rsidRPr="002B551A">
        <w:rPr>
          <w:rFonts w:ascii="Times New Roman" w:eastAsia="Times New Roman" w:hAnsi="Times New Roman" w:cs="Times New Roman"/>
          <w:sz w:val="24"/>
          <w:szCs w:val="24"/>
        </w:rPr>
        <w:tab/>
        <w:t>xxx</w:t>
      </w:r>
    </w:p>
    <w:p w:rsidR="00571448" w:rsidRPr="002B551A" w:rsidRDefault="00571448" w:rsidP="00571448">
      <w:pPr>
        <w:spacing w:after="0" w:line="480" w:lineRule="auto"/>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(Dr) Aktiva pajak tangguhan</w:t>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r>
      <w:r w:rsidRPr="002B551A">
        <w:rPr>
          <w:rFonts w:ascii="Times New Roman" w:eastAsia="Times New Roman" w:hAnsi="Times New Roman" w:cs="Times New Roman"/>
          <w:sz w:val="24"/>
          <w:szCs w:val="24"/>
        </w:rPr>
        <w:tab/>
        <w:t>xxx</w:t>
      </w:r>
    </w:p>
    <w:p w:rsidR="001C5327" w:rsidRDefault="00571448" w:rsidP="001C5327">
      <w:pPr>
        <w:spacing w:after="0" w:line="480" w:lineRule="auto"/>
        <w:ind w:firstLine="720"/>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(Cr) Manfaat pajak tangguhan</w:t>
      </w:r>
      <w:r w:rsidRPr="002B551A">
        <w:rPr>
          <w:rFonts w:ascii="Times New Roman" w:eastAsia="Times New Roman" w:hAnsi="Times New Roman" w:cs="Times New Roman"/>
          <w:sz w:val="24"/>
          <w:szCs w:val="24"/>
        </w:rPr>
        <w:tab/>
        <w:t>xxx</w:t>
      </w:r>
    </w:p>
    <w:p w:rsidR="008611D0" w:rsidRDefault="00571448" w:rsidP="00D00117">
      <w:pPr>
        <w:spacing w:after="0" w:line="240" w:lineRule="auto"/>
        <w:ind w:left="709"/>
        <w:jc w:val="both"/>
        <w:rPr>
          <w:rFonts w:ascii="Times New Roman" w:eastAsia="Times New Roman" w:hAnsi="Times New Roman" w:cs="Times New Roman"/>
          <w:sz w:val="24"/>
          <w:szCs w:val="24"/>
        </w:rPr>
      </w:pPr>
      <w:r w:rsidRPr="002B551A">
        <w:rPr>
          <w:rFonts w:ascii="Times New Roman" w:eastAsia="Times New Roman" w:hAnsi="Times New Roman" w:cs="Times New Roman"/>
          <w:sz w:val="24"/>
          <w:szCs w:val="24"/>
        </w:rPr>
        <w:t>Berdasarkan pada penghitungan pajak penghasilan di atas, maka secara khusus penyajian dari perkiraan aktiva atau kewajiban PPh ditangguhkan berdasarkan PSAK No 46. Apabila dalam laporan keuangan suatu perusahaan, aktiva dan kewajiban lancar disajikan terpisah dari aktiva dan kewajiban tidak lancar, maka aktiva (kewajiban) pajak tangguhan tidak boleh disajikan sebagai aktiva (kewajiban) lancar.</w:t>
      </w:r>
    </w:p>
    <w:p w:rsidR="00D00117" w:rsidRPr="002B551A" w:rsidRDefault="00D00117" w:rsidP="00D00117">
      <w:pPr>
        <w:spacing w:after="0" w:line="240" w:lineRule="auto"/>
        <w:ind w:left="709"/>
        <w:jc w:val="both"/>
        <w:rPr>
          <w:rFonts w:ascii="Times New Roman" w:eastAsia="Times New Roman" w:hAnsi="Times New Roman" w:cs="Times New Roman"/>
          <w:sz w:val="24"/>
          <w:szCs w:val="24"/>
        </w:rPr>
      </w:pPr>
    </w:p>
    <w:p w:rsidR="00571448" w:rsidRPr="002B551A" w:rsidRDefault="001073D8" w:rsidP="00571448">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2.1.3.3</w:t>
      </w:r>
      <w:r w:rsidR="00571448" w:rsidRPr="002B551A">
        <w:rPr>
          <w:rFonts w:ascii="Times New Roman" w:eastAsia="Times New Roman" w:hAnsi="Times New Roman" w:cs="Times New Roman"/>
          <w:b/>
          <w:sz w:val="24"/>
          <w:szCs w:val="24"/>
        </w:rPr>
        <w:tab/>
      </w:r>
      <w:r w:rsidR="00571448" w:rsidRPr="002B551A">
        <w:rPr>
          <w:rFonts w:ascii="Times New Roman" w:eastAsia="Times New Roman" w:hAnsi="Times New Roman" w:cs="Times New Roman"/>
          <w:b/>
          <w:bCs/>
          <w:i/>
          <w:sz w:val="24"/>
          <w:szCs w:val="24"/>
        </w:rPr>
        <w:t>Deferral Method</w:t>
      </w:r>
      <w:r w:rsidR="00571448" w:rsidRPr="002B551A">
        <w:rPr>
          <w:rFonts w:ascii="Times New Roman" w:eastAsia="Times New Roman" w:hAnsi="Times New Roman" w:cs="Times New Roman"/>
          <w:b/>
          <w:bCs/>
          <w:sz w:val="24"/>
          <w:szCs w:val="24"/>
        </w:rPr>
        <w:t xml:space="preserve"> ( Metode Pajak Tangguhan )</w:t>
      </w:r>
    </w:p>
    <w:p w:rsidR="00B1461C" w:rsidRPr="00B1461C" w:rsidRDefault="00B1461C" w:rsidP="001073D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B1461C">
        <w:rPr>
          <w:rFonts w:ascii="Times New Roman" w:hAnsi="Times New Roman" w:cs="Times New Roman"/>
          <w:sz w:val="24"/>
          <w:szCs w:val="24"/>
        </w:rPr>
        <w:t xml:space="preserve">Kieso dan Weygant, </w:t>
      </w:r>
      <w:r>
        <w:rPr>
          <w:rFonts w:ascii="Times New Roman" w:hAnsi="Times New Roman" w:cs="Times New Roman"/>
          <w:sz w:val="24"/>
          <w:szCs w:val="24"/>
        </w:rPr>
        <w:t>(</w:t>
      </w:r>
      <w:r w:rsidR="00CB578D">
        <w:rPr>
          <w:rFonts w:ascii="Times New Roman" w:hAnsi="Times New Roman" w:cs="Times New Roman"/>
          <w:sz w:val="24"/>
          <w:szCs w:val="24"/>
        </w:rPr>
        <w:t>2010:</w:t>
      </w:r>
      <w:r w:rsidR="00B83EBD">
        <w:rPr>
          <w:rFonts w:ascii="Times New Roman" w:hAnsi="Times New Roman" w:cs="Times New Roman"/>
          <w:sz w:val="24"/>
          <w:szCs w:val="24"/>
        </w:rPr>
        <w:t>76</w:t>
      </w:r>
      <w:r w:rsidRPr="00B1461C">
        <w:rPr>
          <w:rFonts w:ascii="Times New Roman" w:hAnsi="Times New Roman" w:cs="Times New Roman"/>
          <w:sz w:val="24"/>
          <w:szCs w:val="24"/>
        </w:rPr>
        <w:t xml:space="preserve">) </w:t>
      </w:r>
      <w:r w:rsidRPr="00B1461C">
        <w:rPr>
          <w:rFonts w:ascii="Times New Roman" w:hAnsi="Times New Roman" w:cs="Times New Roman"/>
          <w:i/>
          <w:sz w:val="24"/>
          <w:szCs w:val="24"/>
        </w:rPr>
        <w:t>Deferred method</w:t>
      </w:r>
      <w:r w:rsidRPr="00B1461C">
        <w:rPr>
          <w:rFonts w:ascii="Times New Roman" w:hAnsi="Times New Roman" w:cs="Times New Roman"/>
          <w:sz w:val="24"/>
          <w:szCs w:val="24"/>
        </w:rPr>
        <w:t> (Metode Penangguhan):</w:t>
      </w:r>
    </w:p>
    <w:p w:rsidR="00B1461C" w:rsidRPr="00B1461C" w:rsidRDefault="00B1461C" w:rsidP="001073D8">
      <w:pPr>
        <w:spacing w:line="240" w:lineRule="auto"/>
        <w:ind w:left="709"/>
        <w:jc w:val="both"/>
        <w:rPr>
          <w:rFonts w:ascii="Times New Roman" w:hAnsi="Times New Roman" w:cs="Times New Roman"/>
          <w:sz w:val="24"/>
          <w:szCs w:val="24"/>
        </w:rPr>
      </w:pPr>
      <w:r>
        <w:rPr>
          <w:rFonts w:ascii="Times New Roman" w:hAnsi="Times New Roman" w:cs="Times New Roman"/>
          <w:i/>
          <w:sz w:val="24"/>
          <w:szCs w:val="24"/>
        </w:rPr>
        <w:t>“</w:t>
      </w:r>
      <w:r w:rsidRPr="00B1461C">
        <w:rPr>
          <w:rFonts w:ascii="Times New Roman" w:hAnsi="Times New Roman" w:cs="Times New Roman"/>
          <w:sz w:val="24"/>
          <w:szCs w:val="24"/>
        </w:rPr>
        <w:t>Metode ini menggunakan pendekatan laba rugi (income statement approach) yang memandang perbedaan perlakuan antara akuntansi dan perpajakan dari sudut pandang laporan laba rugi, yaitu kapan suatu transaksi diakui dalam laporan laba rugi baik dari segi komersial maupun fiskal. Pendekatan ini mengenal istilah perbedaan waktu dan perbedaan permanen. Hasil hitungan dari pendekatan ini adalah pergerakan yang akan diakui sebagai pajak tangguhan pada laporan laba rugi. Metode ini lebih menekankan matching principle pada periode terjadinya perbedaan tersebut.</w:t>
      </w:r>
      <w:r>
        <w:rPr>
          <w:rFonts w:ascii="Times New Roman" w:hAnsi="Times New Roman" w:cs="Times New Roman"/>
          <w:sz w:val="24"/>
          <w:szCs w:val="24"/>
        </w:rPr>
        <w:t xml:space="preserve"> </w:t>
      </w:r>
      <w:r w:rsidRPr="00B1461C">
        <w:rPr>
          <w:rFonts w:ascii="Times New Roman" w:hAnsi="Times New Roman" w:cs="Times New Roman"/>
          <w:sz w:val="24"/>
          <w:szCs w:val="24"/>
        </w:rPr>
        <w:t>Namun, perkembangan dunia bisnis dan akuntansi telah sedemikian pesatnya sehingga muncul transaksi-transaksi yang tidak diakui dalam laporan laba rugi tetapi langsung diakui sebagai bagian dari ekuitas misalnya keuntungan atau kerugian dari surat berharga yang siap untuk dijual kapan saja. Apabila menggunakan pendekatan laba rugi transaksi seperti itu tidak dapat terdeteksi, sehingga pendekatan ini dipandang kurang relevan.</w:t>
      </w:r>
      <w:r w:rsidR="001073D8">
        <w:rPr>
          <w:rFonts w:ascii="Times New Roman" w:hAnsi="Times New Roman" w:cs="Times New Roman"/>
          <w:sz w:val="24"/>
          <w:szCs w:val="24"/>
        </w:rPr>
        <w:t>”</w:t>
      </w:r>
    </w:p>
    <w:p w:rsidR="00734ECA" w:rsidRDefault="00734ECA" w:rsidP="001073D8">
      <w:pPr>
        <w:spacing w:after="0" w:line="480" w:lineRule="auto"/>
        <w:jc w:val="both"/>
        <w:rPr>
          <w:rFonts w:ascii="Times New Roman" w:eastAsia="Times New Roman" w:hAnsi="Times New Roman" w:cs="Times New Roman"/>
          <w:i/>
          <w:color w:val="0070C0"/>
          <w:sz w:val="24"/>
          <w:szCs w:val="24"/>
        </w:rPr>
      </w:pPr>
    </w:p>
    <w:p w:rsidR="00D00117" w:rsidRPr="002B551A" w:rsidRDefault="00D00117" w:rsidP="001073D8">
      <w:pPr>
        <w:spacing w:after="0" w:line="480" w:lineRule="auto"/>
        <w:jc w:val="both"/>
        <w:rPr>
          <w:rFonts w:ascii="Times New Roman" w:eastAsia="Times New Roman" w:hAnsi="Times New Roman" w:cs="Times New Roman"/>
          <w:i/>
          <w:color w:val="0070C0"/>
          <w:sz w:val="24"/>
          <w:szCs w:val="24"/>
        </w:rPr>
      </w:pPr>
    </w:p>
    <w:p w:rsidR="00571448" w:rsidRDefault="00571448" w:rsidP="0057144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2.1.4</w:t>
      </w:r>
      <w:r>
        <w:rPr>
          <w:rFonts w:ascii="Times New Roman" w:hAnsi="Times New Roman" w:cs="Times New Roman"/>
          <w:b/>
          <w:sz w:val="24"/>
          <w:szCs w:val="24"/>
        </w:rPr>
        <w:tab/>
        <w:t>Manajemen Pajak</w:t>
      </w:r>
    </w:p>
    <w:p w:rsidR="00571448" w:rsidRDefault="00571448" w:rsidP="00571448">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2.1.4.1</w:t>
      </w:r>
      <w:r>
        <w:rPr>
          <w:rFonts w:ascii="Times New Roman" w:hAnsi="Times New Roman" w:cs="Times New Roman"/>
          <w:b/>
          <w:sz w:val="24"/>
          <w:szCs w:val="24"/>
        </w:rPr>
        <w:tab/>
        <w:t>Pengertian Manajemen Pajak</w:t>
      </w:r>
    </w:p>
    <w:p w:rsidR="001073D8" w:rsidRDefault="001073D8" w:rsidP="001073D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Bernad (</w:t>
      </w:r>
      <w:r w:rsidRPr="00B53367">
        <w:rPr>
          <w:rFonts w:ascii="Times New Roman" w:eastAsia="Times New Roman" w:hAnsi="Times New Roman" w:cs="Times New Roman"/>
          <w:sz w:val="24"/>
          <w:szCs w:val="24"/>
        </w:rPr>
        <w:t>2011</w:t>
      </w:r>
      <w:r>
        <w:rPr>
          <w:rFonts w:ascii="Times New Roman" w:eastAsia="Times New Roman" w:hAnsi="Times New Roman" w:cs="Times New Roman"/>
          <w:sz w:val="24"/>
          <w:szCs w:val="24"/>
        </w:rPr>
        <w:t>:122)  manajemen pajak yaitu sebagai berikut:</w:t>
      </w:r>
    </w:p>
    <w:p w:rsidR="001C5327" w:rsidRPr="001073D8" w:rsidRDefault="001073D8" w:rsidP="001073D8">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53367" w:rsidRPr="00B53367">
        <w:rPr>
          <w:rFonts w:ascii="Times New Roman" w:eastAsia="Times New Roman" w:hAnsi="Times New Roman" w:cs="Times New Roman"/>
          <w:sz w:val="24"/>
          <w:szCs w:val="24"/>
        </w:rPr>
        <w:t>Manajemen pajak merupakan kegiatan</w:t>
      </w:r>
      <w:r w:rsidR="00B53367">
        <w:rPr>
          <w:rFonts w:ascii="Times New Roman" w:eastAsia="Times New Roman" w:hAnsi="Times New Roman" w:cs="Times New Roman"/>
          <w:sz w:val="24"/>
          <w:szCs w:val="24"/>
        </w:rPr>
        <w:t xml:space="preserve"> </w:t>
      </w:r>
      <w:r w:rsidR="00B53367" w:rsidRPr="00B53367">
        <w:rPr>
          <w:rFonts w:ascii="Times New Roman" w:eastAsia="Times New Roman" w:hAnsi="Times New Roman" w:cs="Times New Roman"/>
          <w:sz w:val="24"/>
          <w:szCs w:val="24"/>
        </w:rPr>
        <w:t xml:space="preserve">untuk mewujudnyatakan fungsi-fungsi </w:t>
      </w:r>
      <w:r w:rsidR="00B53367">
        <w:rPr>
          <w:rFonts w:ascii="Times New Roman" w:eastAsia="Times New Roman" w:hAnsi="Times New Roman" w:cs="Times New Roman"/>
          <w:sz w:val="24"/>
          <w:szCs w:val="24"/>
        </w:rPr>
        <w:t xml:space="preserve"> </w:t>
      </w:r>
      <w:r w:rsidR="00B53367" w:rsidRPr="00B53367">
        <w:rPr>
          <w:rFonts w:ascii="Times New Roman" w:eastAsia="Times New Roman" w:hAnsi="Times New Roman" w:cs="Times New Roman"/>
          <w:sz w:val="24"/>
          <w:szCs w:val="24"/>
        </w:rPr>
        <w:t>manajemen sehingga efektivitas dan efisiensi pelaksanaan hak dan kewajiban perpajakan dapat tercapai</w:t>
      </w:r>
      <w:r>
        <w:rPr>
          <w:rFonts w:ascii="Times New Roman" w:eastAsia="Times New Roman" w:hAnsi="Times New Roman" w:cs="Times New Roman"/>
          <w:sz w:val="24"/>
          <w:szCs w:val="24"/>
        </w:rPr>
        <w:t xml:space="preserve">. </w:t>
      </w:r>
      <w:r w:rsidR="00B53367" w:rsidRPr="00B53367">
        <w:rPr>
          <w:rFonts w:ascii="Times New Roman" w:eastAsia="Times New Roman" w:hAnsi="Times New Roman" w:cs="Times New Roman"/>
          <w:sz w:val="24"/>
          <w:szCs w:val="24"/>
        </w:rPr>
        <w:t>Manajemen pajak akan memiliki manfaat atau nilai guna yang besar bila perusahaan dapat melaksanakannya sesuai dengan tuj</w:t>
      </w:r>
      <w:r w:rsidR="00B53367">
        <w:rPr>
          <w:rFonts w:ascii="Times New Roman" w:eastAsia="Times New Roman" w:hAnsi="Times New Roman" w:cs="Times New Roman"/>
          <w:sz w:val="24"/>
          <w:szCs w:val="24"/>
        </w:rPr>
        <w:t>uan awal yang telah ditetapkan.</w:t>
      </w:r>
      <w:r w:rsidR="00B53367" w:rsidRPr="00B53367">
        <w:rPr>
          <w:rFonts w:ascii="Times New Roman" w:eastAsia="Times New Roman" w:hAnsi="Times New Roman" w:cs="Times New Roman"/>
          <w:sz w:val="24"/>
          <w:szCs w:val="24"/>
        </w:rPr>
        <w:t xml:space="preserve"> </w:t>
      </w:r>
      <w:r w:rsidR="00A24AA4">
        <w:rPr>
          <w:rFonts w:ascii="Times New Roman" w:hAnsi="Times New Roman" w:cs="Times New Roman"/>
          <w:sz w:val="24"/>
          <w:szCs w:val="24"/>
        </w:rPr>
        <w:t xml:space="preserve">Strategi mengefisienkan beban pajak (penghematan pajak) yang dilakukan oleh perusahaan haruslah bersifat legal, agar dapat menghindari sanksi-sanksi pajak dikemudian hari. Secara umum penghematan pajak menganut prinsip </w:t>
      </w:r>
      <w:r w:rsidR="00A24AA4">
        <w:rPr>
          <w:rFonts w:ascii="Times New Roman" w:hAnsi="Times New Roman" w:cs="Times New Roman"/>
          <w:i/>
          <w:sz w:val="24"/>
          <w:szCs w:val="24"/>
        </w:rPr>
        <w:t>the last and latest,</w:t>
      </w:r>
      <w:r w:rsidR="00A24AA4">
        <w:rPr>
          <w:rFonts w:ascii="Times New Roman" w:hAnsi="Times New Roman" w:cs="Times New Roman"/>
          <w:sz w:val="24"/>
          <w:szCs w:val="24"/>
        </w:rPr>
        <w:t xml:space="preserve"> yaitu membayar dalam jumlah seminimal mungkin dan pada waktu terakhir yang masih diizinkan oleh undang-u</w:t>
      </w:r>
      <w:r>
        <w:rPr>
          <w:rFonts w:ascii="Times New Roman" w:hAnsi="Times New Roman" w:cs="Times New Roman"/>
          <w:sz w:val="24"/>
          <w:szCs w:val="24"/>
        </w:rPr>
        <w:t>ndang dan peraturan perpajakan.”</w:t>
      </w:r>
    </w:p>
    <w:p w:rsidR="001C5327" w:rsidRPr="00B53367" w:rsidRDefault="001C5327" w:rsidP="000149F3">
      <w:pPr>
        <w:spacing w:line="480" w:lineRule="auto"/>
        <w:jc w:val="both"/>
        <w:rPr>
          <w:rFonts w:ascii="Times New Roman" w:hAnsi="Times New Roman" w:cs="Times New Roman"/>
          <w:b/>
          <w:sz w:val="24"/>
          <w:szCs w:val="24"/>
        </w:rPr>
      </w:pPr>
    </w:p>
    <w:p w:rsidR="00276B80" w:rsidRDefault="005F27EF" w:rsidP="00571448">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2.1.4.2</w:t>
      </w:r>
      <w:r>
        <w:rPr>
          <w:rFonts w:ascii="Times New Roman" w:hAnsi="Times New Roman" w:cs="Times New Roman"/>
          <w:b/>
          <w:sz w:val="24"/>
          <w:szCs w:val="24"/>
        </w:rPr>
        <w:tab/>
        <w:t>Tujuan</w:t>
      </w:r>
      <w:r w:rsidR="00276B80">
        <w:rPr>
          <w:rFonts w:ascii="Times New Roman" w:hAnsi="Times New Roman" w:cs="Times New Roman"/>
          <w:b/>
          <w:sz w:val="24"/>
          <w:szCs w:val="24"/>
        </w:rPr>
        <w:t xml:space="preserve"> Manajemen Pajak</w:t>
      </w:r>
    </w:p>
    <w:p w:rsidR="00883CB9" w:rsidRDefault="000149F3" w:rsidP="00571448">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58572A">
        <w:rPr>
          <w:rFonts w:ascii="Times New Roman" w:hAnsi="Times New Roman" w:cs="Times New Roman"/>
          <w:b/>
          <w:sz w:val="24"/>
          <w:szCs w:val="24"/>
        </w:rPr>
        <w:t xml:space="preserve">Menurut </w:t>
      </w:r>
      <w:r w:rsidR="0058572A">
        <w:rPr>
          <w:rFonts w:ascii="Times New Roman" w:hAnsi="Times New Roman" w:cs="Times New Roman"/>
          <w:sz w:val="24"/>
          <w:szCs w:val="24"/>
        </w:rPr>
        <w:t>Minnick dan Noga (2010:</w:t>
      </w:r>
      <w:r w:rsidR="00883CB9">
        <w:rPr>
          <w:rFonts w:ascii="Times New Roman" w:hAnsi="Times New Roman" w:cs="Times New Roman"/>
          <w:sz w:val="24"/>
          <w:szCs w:val="24"/>
        </w:rPr>
        <w:t>79) tujuan m</w:t>
      </w:r>
      <w:r>
        <w:rPr>
          <w:rFonts w:ascii="Times New Roman" w:hAnsi="Times New Roman" w:cs="Times New Roman"/>
          <w:sz w:val="24"/>
          <w:szCs w:val="24"/>
        </w:rPr>
        <w:t>a</w:t>
      </w:r>
      <w:r w:rsidR="00883CB9">
        <w:rPr>
          <w:rFonts w:ascii="Times New Roman" w:hAnsi="Times New Roman" w:cs="Times New Roman"/>
          <w:sz w:val="24"/>
          <w:szCs w:val="24"/>
        </w:rPr>
        <w:t>najemen pajak yaitu:</w:t>
      </w:r>
    </w:p>
    <w:p w:rsidR="002345A3" w:rsidRDefault="00883CB9" w:rsidP="00883CB9">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0149F3">
        <w:rPr>
          <w:rFonts w:ascii="Times New Roman" w:hAnsi="Times New Roman" w:cs="Times New Roman"/>
          <w:sz w:val="24"/>
          <w:szCs w:val="24"/>
        </w:rPr>
        <w:t xml:space="preserve">untuk mewujudnyatakan fungsi-fungsi manajemen sehingga efektivitas dan efisiensi pelaksanakan hak dan kewajiban perpajakan dapat tercapai. </w:t>
      </w:r>
      <w:r w:rsidR="0021263C">
        <w:rPr>
          <w:rFonts w:ascii="Times New Roman" w:hAnsi="Times New Roman" w:cs="Times New Roman"/>
          <w:sz w:val="24"/>
          <w:szCs w:val="24"/>
        </w:rPr>
        <w:t xml:space="preserve">Manajemen pajak akan memiliki manfaat atau nilai guna yang besar bila perusahaan </w:t>
      </w:r>
      <w:r w:rsidR="00084615">
        <w:rPr>
          <w:rFonts w:ascii="Times New Roman" w:hAnsi="Times New Roman" w:cs="Times New Roman"/>
          <w:sz w:val="24"/>
          <w:szCs w:val="24"/>
        </w:rPr>
        <w:t>dapat melaksanakannya sesuai dengan tujuan awal yang telah ditetapkan. Oleh karena itu, dibutuhkan sumber daya manusia yang berkualitas dan berkompeten, perangkat kerja yang memadai, prosedur kerja yang tepat waktu, tepat jumlah, dan tepat informasi</w:t>
      </w:r>
      <w:r>
        <w:rPr>
          <w:rFonts w:ascii="Times New Roman" w:hAnsi="Times New Roman" w:cs="Times New Roman"/>
          <w:sz w:val="24"/>
          <w:szCs w:val="24"/>
        </w:rPr>
        <w:t>”</w:t>
      </w:r>
      <w:r w:rsidR="00084615">
        <w:rPr>
          <w:rFonts w:ascii="Times New Roman" w:hAnsi="Times New Roman" w:cs="Times New Roman"/>
          <w:sz w:val="24"/>
          <w:szCs w:val="24"/>
        </w:rPr>
        <w:t>.</w:t>
      </w:r>
    </w:p>
    <w:p w:rsidR="00D00117" w:rsidRDefault="00B53367" w:rsidP="00571448">
      <w:pPr>
        <w:spacing w:line="480" w:lineRule="auto"/>
        <w:jc w:val="both"/>
        <w:rPr>
          <w:rFonts w:ascii="Times New Roman" w:hAnsi="Times New Roman" w:cs="Times New Roman"/>
          <w:sz w:val="24"/>
          <w:szCs w:val="24"/>
        </w:rPr>
      </w:pPr>
      <w:r>
        <w:rPr>
          <w:rFonts w:ascii="Times New Roman" w:hAnsi="Times New Roman" w:cs="Times New Roman"/>
          <w:sz w:val="24"/>
          <w:szCs w:val="24"/>
        </w:rPr>
        <w:tab/>
        <w:t>Suandy (2011</w:t>
      </w:r>
      <w:r w:rsidR="005F27EF">
        <w:rPr>
          <w:rFonts w:ascii="Times New Roman" w:hAnsi="Times New Roman" w:cs="Times New Roman"/>
          <w:sz w:val="24"/>
          <w:szCs w:val="24"/>
        </w:rPr>
        <w:t xml:space="preserve">:6), tujuan dari manajemen pajak </w:t>
      </w:r>
      <w:r w:rsidR="001B414C">
        <w:rPr>
          <w:rFonts w:ascii="Times New Roman" w:hAnsi="Times New Roman" w:cs="Times New Roman"/>
          <w:sz w:val="24"/>
          <w:szCs w:val="24"/>
        </w:rPr>
        <w:t>dapat dicapai melalui fungsi-fungsi manajemen pajak yang terdiri dari :</w:t>
      </w:r>
    </w:p>
    <w:p w:rsidR="001B414C" w:rsidRDefault="00040E0A" w:rsidP="004A2278">
      <w:pPr>
        <w:ind w:left="709"/>
        <w:jc w:val="both"/>
        <w:rPr>
          <w:rFonts w:ascii="Times New Roman" w:hAnsi="Times New Roman" w:cs="Times New Roman"/>
          <w:sz w:val="24"/>
          <w:szCs w:val="24"/>
        </w:rPr>
      </w:pPr>
      <w:r>
        <w:rPr>
          <w:rFonts w:ascii="Times New Roman" w:hAnsi="Times New Roman" w:cs="Times New Roman"/>
          <w:sz w:val="24"/>
          <w:szCs w:val="24"/>
        </w:rPr>
        <w:t>“</w:t>
      </w:r>
      <w:r w:rsidR="001B414C">
        <w:rPr>
          <w:rFonts w:ascii="Times New Roman" w:hAnsi="Times New Roman" w:cs="Times New Roman"/>
          <w:sz w:val="24"/>
          <w:szCs w:val="24"/>
        </w:rPr>
        <w:t>1. Perencanaan Pajak (</w:t>
      </w:r>
      <w:r w:rsidR="001B414C">
        <w:rPr>
          <w:rFonts w:ascii="Times New Roman" w:hAnsi="Times New Roman" w:cs="Times New Roman"/>
          <w:i/>
          <w:sz w:val="24"/>
          <w:szCs w:val="24"/>
        </w:rPr>
        <w:t>tax planning</w:t>
      </w:r>
      <w:r w:rsidR="001B414C">
        <w:rPr>
          <w:rFonts w:ascii="Times New Roman" w:hAnsi="Times New Roman" w:cs="Times New Roman"/>
          <w:sz w:val="24"/>
          <w:szCs w:val="24"/>
        </w:rPr>
        <w:t>)</w:t>
      </w:r>
    </w:p>
    <w:p w:rsidR="001B414C" w:rsidRDefault="001B414C" w:rsidP="004A2278">
      <w:pPr>
        <w:ind w:left="709"/>
        <w:jc w:val="both"/>
        <w:rPr>
          <w:rFonts w:ascii="Times New Roman" w:hAnsi="Times New Roman" w:cs="Times New Roman"/>
          <w:sz w:val="24"/>
          <w:szCs w:val="24"/>
        </w:rPr>
      </w:pPr>
      <w:r>
        <w:rPr>
          <w:rFonts w:ascii="Times New Roman" w:hAnsi="Times New Roman" w:cs="Times New Roman"/>
          <w:sz w:val="24"/>
          <w:szCs w:val="24"/>
        </w:rPr>
        <w:t>2. Pelaksanaan Kewajiban Perpajakan (</w:t>
      </w:r>
      <w:r>
        <w:rPr>
          <w:rFonts w:ascii="Times New Roman" w:hAnsi="Times New Roman" w:cs="Times New Roman"/>
          <w:i/>
          <w:sz w:val="24"/>
          <w:szCs w:val="24"/>
        </w:rPr>
        <w:t>tax implementation</w:t>
      </w:r>
      <w:r>
        <w:rPr>
          <w:rFonts w:ascii="Times New Roman" w:hAnsi="Times New Roman" w:cs="Times New Roman"/>
          <w:sz w:val="24"/>
          <w:szCs w:val="24"/>
        </w:rPr>
        <w:t>)</w:t>
      </w:r>
    </w:p>
    <w:p w:rsidR="00883CB9" w:rsidRPr="001B414C" w:rsidRDefault="001B414C" w:rsidP="004A2278">
      <w:pPr>
        <w:ind w:left="709"/>
        <w:jc w:val="both"/>
        <w:rPr>
          <w:rFonts w:ascii="Times New Roman" w:hAnsi="Times New Roman" w:cs="Times New Roman"/>
          <w:sz w:val="24"/>
          <w:szCs w:val="24"/>
        </w:rPr>
      </w:pPr>
      <w:r>
        <w:rPr>
          <w:rFonts w:ascii="Times New Roman" w:hAnsi="Times New Roman" w:cs="Times New Roman"/>
          <w:sz w:val="24"/>
          <w:szCs w:val="24"/>
        </w:rPr>
        <w:t>3. Pengendalian Pajak (</w:t>
      </w:r>
      <w:r>
        <w:rPr>
          <w:rFonts w:ascii="Times New Roman" w:hAnsi="Times New Roman" w:cs="Times New Roman"/>
          <w:i/>
          <w:sz w:val="24"/>
          <w:szCs w:val="24"/>
        </w:rPr>
        <w:t>tax control</w:t>
      </w:r>
      <w:r>
        <w:rPr>
          <w:rFonts w:ascii="Times New Roman" w:hAnsi="Times New Roman" w:cs="Times New Roman"/>
          <w:sz w:val="24"/>
          <w:szCs w:val="24"/>
        </w:rPr>
        <w:t>)</w:t>
      </w:r>
      <w:r w:rsidR="00040E0A">
        <w:rPr>
          <w:rFonts w:ascii="Times New Roman" w:hAnsi="Times New Roman" w:cs="Times New Roman"/>
          <w:sz w:val="24"/>
          <w:szCs w:val="24"/>
        </w:rPr>
        <w:t>”</w:t>
      </w:r>
    </w:p>
    <w:p w:rsidR="00276B80" w:rsidRPr="002B551A" w:rsidRDefault="00276B80" w:rsidP="00276B80">
      <w:pPr>
        <w:tabs>
          <w:tab w:val="left" w:pos="990"/>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2.1.5</w:t>
      </w:r>
      <w:r w:rsidRPr="002B551A">
        <w:rPr>
          <w:rFonts w:ascii="Times New Roman" w:hAnsi="Times New Roman" w:cs="Times New Roman"/>
          <w:b/>
          <w:sz w:val="24"/>
          <w:szCs w:val="24"/>
        </w:rPr>
        <w:t xml:space="preserve"> Perencanaan Pajak</w:t>
      </w:r>
    </w:p>
    <w:p w:rsidR="00276B80" w:rsidRDefault="00276B80" w:rsidP="00276B80">
      <w:pPr>
        <w:spacing w:line="480" w:lineRule="auto"/>
        <w:jc w:val="both"/>
        <w:rPr>
          <w:rFonts w:ascii="Times New Roman" w:hAnsi="Times New Roman" w:cs="Times New Roman"/>
          <w:b/>
          <w:sz w:val="24"/>
          <w:szCs w:val="24"/>
        </w:rPr>
      </w:pPr>
      <w:r>
        <w:rPr>
          <w:rFonts w:ascii="Times New Roman" w:hAnsi="Times New Roman" w:cs="Times New Roman"/>
          <w:b/>
          <w:sz w:val="24"/>
          <w:szCs w:val="24"/>
        </w:rPr>
        <w:t>2.1.5.1</w:t>
      </w:r>
      <w:r w:rsidRPr="002B551A">
        <w:rPr>
          <w:rFonts w:ascii="Times New Roman" w:hAnsi="Times New Roman" w:cs="Times New Roman"/>
          <w:b/>
          <w:sz w:val="24"/>
          <w:szCs w:val="24"/>
        </w:rPr>
        <w:tab/>
        <w:t>Pengertian Perencanaan Pajak</w:t>
      </w:r>
    </w:p>
    <w:p w:rsidR="00B501DA" w:rsidRDefault="001B414C" w:rsidP="00B501DA">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B501DA">
        <w:rPr>
          <w:rFonts w:ascii="Times New Roman" w:hAnsi="Times New Roman" w:cs="Times New Roman"/>
          <w:sz w:val="24"/>
          <w:szCs w:val="24"/>
        </w:rPr>
        <w:t>Pengertian perencanaan pajak yang dikemukakan oleh Chairil Anwar (2013:18) adalah sebagai berikut :</w:t>
      </w:r>
    </w:p>
    <w:p w:rsidR="00B501DA" w:rsidRDefault="00B01189" w:rsidP="00B01189">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“perencanaan pajak adalah proses mengorganisasi usaha wajib pajak orang pribadi maupun badan usaha sedemikian rupa dengan memanfaatkan berbagai celah kemungkinan yang dapat ditempuh oleh perusahaan dalam koridor ketentuan peraturan perpajakan (</w:t>
      </w:r>
      <w:r>
        <w:rPr>
          <w:rFonts w:ascii="Times New Roman" w:hAnsi="Times New Roman" w:cs="Times New Roman"/>
          <w:i/>
          <w:sz w:val="24"/>
          <w:szCs w:val="24"/>
        </w:rPr>
        <w:t>loopholes</w:t>
      </w:r>
      <w:r>
        <w:rPr>
          <w:rFonts w:ascii="Times New Roman" w:hAnsi="Times New Roman" w:cs="Times New Roman"/>
          <w:sz w:val="24"/>
          <w:szCs w:val="24"/>
        </w:rPr>
        <w:t>), agar perusahaan dapat membayar pajak dalam jumlah minimum”.</w:t>
      </w:r>
    </w:p>
    <w:p w:rsidR="00B01189" w:rsidRDefault="00B01189" w:rsidP="00B01189">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Menurut Suandy (2011:16) pengertian perencanaan pajak adalah :</w:t>
      </w:r>
    </w:p>
    <w:p w:rsidR="00B01189" w:rsidRDefault="00B01189" w:rsidP="00B01189">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“langkah awal dalam manajemen pajak. Pada tahp ini dilakukan pengumpulan dan penelitian terhadap peraturan perpajakan agar dapat diseleksi jenis tindakan penghematan pajak yang akan dilakukan. Pada umumnya penekanan perencanaan pajak (</w:t>
      </w:r>
      <w:r>
        <w:rPr>
          <w:rFonts w:ascii="Times New Roman" w:hAnsi="Times New Roman" w:cs="Times New Roman"/>
          <w:i/>
          <w:sz w:val="24"/>
          <w:szCs w:val="24"/>
        </w:rPr>
        <w:t>tax planning</w:t>
      </w:r>
      <w:r>
        <w:rPr>
          <w:rFonts w:ascii="Times New Roman" w:hAnsi="Times New Roman" w:cs="Times New Roman"/>
          <w:sz w:val="24"/>
          <w:szCs w:val="24"/>
        </w:rPr>
        <w:t>) adalah untuk meminimumkan kewajiban pajak”.</w:t>
      </w:r>
    </w:p>
    <w:p w:rsidR="000233AC" w:rsidRDefault="000233AC" w:rsidP="00B1461C">
      <w:pPr>
        <w:spacing w:line="480" w:lineRule="auto"/>
        <w:ind w:firstLine="720"/>
        <w:jc w:val="both"/>
        <w:rPr>
          <w:rFonts w:ascii="Times New Roman" w:hAnsi="Times New Roman" w:cs="Times New Roman"/>
          <w:sz w:val="24"/>
          <w:szCs w:val="24"/>
        </w:rPr>
      </w:pPr>
    </w:p>
    <w:p w:rsidR="005E6F43" w:rsidRDefault="00B01189" w:rsidP="00B1461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pengertian di atas, dapat disimpulkan bahwa perencanaan pajak adalah suatu tindakan yang dilakukan untuk mengurangi beban pajak yang akan dibayarkan kepada pemerintah dengan tidak melanggar peraturan perpajakan.</w:t>
      </w:r>
    </w:p>
    <w:p w:rsidR="00D00117" w:rsidRDefault="00D00117" w:rsidP="00B1461C">
      <w:pPr>
        <w:spacing w:line="480" w:lineRule="auto"/>
        <w:ind w:firstLine="720"/>
        <w:jc w:val="both"/>
        <w:rPr>
          <w:rFonts w:ascii="Times New Roman" w:hAnsi="Times New Roman" w:cs="Times New Roman"/>
          <w:sz w:val="24"/>
          <w:szCs w:val="24"/>
        </w:rPr>
      </w:pPr>
    </w:p>
    <w:p w:rsidR="00D00117" w:rsidRDefault="00D00117" w:rsidP="00B1461C">
      <w:pPr>
        <w:spacing w:line="480" w:lineRule="auto"/>
        <w:ind w:firstLine="720"/>
        <w:jc w:val="both"/>
        <w:rPr>
          <w:rFonts w:ascii="Times New Roman" w:hAnsi="Times New Roman" w:cs="Times New Roman"/>
          <w:sz w:val="24"/>
          <w:szCs w:val="24"/>
        </w:rPr>
      </w:pPr>
    </w:p>
    <w:p w:rsidR="000233AC" w:rsidRDefault="000233AC" w:rsidP="00B1461C">
      <w:pPr>
        <w:spacing w:line="480" w:lineRule="auto"/>
        <w:ind w:firstLine="720"/>
        <w:jc w:val="both"/>
        <w:rPr>
          <w:rFonts w:ascii="Times New Roman" w:hAnsi="Times New Roman" w:cs="Times New Roman"/>
          <w:sz w:val="24"/>
          <w:szCs w:val="24"/>
        </w:rPr>
      </w:pPr>
    </w:p>
    <w:p w:rsidR="003B3D8E" w:rsidRPr="002B551A" w:rsidRDefault="003B3D8E" w:rsidP="00B1461C">
      <w:pPr>
        <w:spacing w:line="480" w:lineRule="auto"/>
        <w:ind w:firstLine="720"/>
        <w:jc w:val="both"/>
        <w:rPr>
          <w:rFonts w:ascii="Times New Roman" w:hAnsi="Times New Roman" w:cs="Times New Roman"/>
          <w:sz w:val="24"/>
          <w:szCs w:val="24"/>
        </w:rPr>
      </w:pPr>
    </w:p>
    <w:p w:rsidR="00276B80" w:rsidRPr="002B551A" w:rsidRDefault="00276B80" w:rsidP="00276B80">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2.1.5</w:t>
      </w:r>
      <w:r w:rsidR="00B01189">
        <w:rPr>
          <w:rFonts w:ascii="Times New Roman" w:hAnsi="Times New Roman" w:cs="Times New Roman"/>
          <w:b/>
          <w:sz w:val="24"/>
          <w:szCs w:val="24"/>
        </w:rPr>
        <w:t>.2</w:t>
      </w:r>
      <w:r w:rsidR="00B01189">
        <w:rPr>
          <w:rFonts w:ascii="Times New Roman" w:hAnsi="Times New Roman" w:cs="Times New Roman"/>
          <w:b/>
          <w:sz w:val="24"/>
          <w:szCs w:val="24"/>
        </w:rPr>
        <w:tab/>
        <w:t xml:space="preserve">Tujuan </w:t>
      </w:r>
      <w:r w:rsidRPr="002B551A">
        <w:rPr>
          <w:rFonts w:ascii="Times New Roman" w:hAnsi="Times New Roman" w:cs="Times New Roman"/>
          <w:b/>
          <w:sz w:val="24"/>
          <w:szCs w:val="24"/>
        </w:rPr>
        <w:t>Perencanaan Pajak</w:t>
      </w:r>
    </w:p>
    <w:p w:rsidR="00276B80" w:rsidRDefault="00B01189" w:rsidP="008769F7">
      <w:pPr>
        <w:spacing w:line="480" w:lineRule="auto"/>
        <w:jc w:val="both"/>
        <w:rPr>
          <w:rFonts w:ascii="Times New Roman" w:hAnsi="Times New Roman" w:cs="Times New Roman"/>
          <w:sz w:val="24"/>
          <w:szCs w:val="24"/>
        </w:rPr>
      </w:pPr>
      <w:r>
        <w:rPr>
          <w:rFonts w:ascii="Times New Roman" w:hAnsi="Times New Roman" w:cs="Times New Roman"/>
          <w:sz w:val="24"/>
          <w:szCs w:val="24"/>
        </w:rPr>
        <w:tab/>
        <w:t>Tujuan dari perencanaan pajak adalah merekayasa agar beban pajak (</w:t>
      </w:r>
      <w:r>
        <w:rPr>
          <w:rFonts w:ascii="Times New Roman" w:hAnsi="Times New Roman" w:cs="Times New Roman"/>
          <w:i/>
          <w:sz w:val="24"/>
          <w:szCs w:val="24"/>
        </w:rPr>
        <w:t>tax burden</w:t>
      </w:r>
      <w:r>
        <w:rPr>
          <w:rFonts w:ascii="Times New Roman" w:hAnsi="Times New Roman" w:cs="Times New Roman"/>
          <w:sz w:val="24"/>
          <w:szCs w:val="24"/>
        </w:rPr>
        <w:t>) dapat ditekan serendah mungkin dengan memanfaatkan peraturan yang ada untuk memaksimalkan penghasilan setelah pajak (</w:t>
      </w:r>
      <w:r>
        <w:rPr>
          <w:rFonts w:ascii="Times New Roman" w:hAnsi="Times New Roman" w:cs="Times New Roman"/>
          <w:i/>
          <w:sz w:val="24"/>
          <w:szCs w:val="24"/>
        </w:rPr>
        <w:t>after tax return</w:t>
      </w:r>
      <w:r>
        <w:rPr>
          <w:rFonts w:ascii="Times New Roman" w:hAnsi="Times New Roman" w:cs="Times New Roman"/>
          <w:sz w:val="24"/>
          <w:szCs w:val="24"/>
        </w:rPr>
        <w:t>), karena pajak merupakan</w:t>
      </w:r>
      <w:r w:rsidR="008769F7">
        <w:rPr>
          <w:rFonts w:ascii="Times New Roman" w:hAnsi="Times New Roman" w:cs="Times New Roman"/>
          <w:sz w:val="24"/>
          <w:szCs w:val="24"/>
        </w:rPr>
        <w:t xml:space="preserve"> unsur pengurang laba yang tersedia, baik untuk dibagikan kepada pemegang saham maupun untuk diinvestasikan kembali (Suandy, 2011:7).</w:t>
      </w:r>
    </w:p>
    <w:p w:rsidR="008769F7" w:rsidRDefault="008769F7" w:rsidP="008769F7">
      <w:pPr>
        <w:spacing w:line="480" w:lineRule="auto"/>
        <w:jc w:val="both"/>
        <w:rPr>
          <w:rFonts w:ascii="Times New Roman" w:hAnsi="Times New Roman" w:cs="Times New Roman"/>
          <w:sz w:val="24"/>
          <w:szCs w:val="24"/>
        </w:rPr>
      </w:pPr>
      <w:r>
        <w:rPr>
          <w:rFonts w:ascii="Times New Roman" w:hAnsi="Times New Roman" w:cs="Times New Roman"/>
          <w:sz w:val="24"/>
          <w:szCs w:val="24"/>
        </w:rPr>
        <w:tab/>
        <w:t>Chairil Anwar (2013:21) mengemukakan bahwa secara umum tujuan pokok dari perencanaan pajak adalah sebagai berikut :</w:t>
      </w:r>
    </w:p>
    <w:p w:rsidR="008769F7" w:rsidRDefault="008769F7" w:rsidP="008769F7">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Meminimalisasi beban pajak yang terutang </w:t>
      </w:r>
    </w:p>
    <w:p w:rsidR="008769F7" w:rsidRDefault="008769F7" w:rsidP="008769F7">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Tindakan yang harus diambil dalam rangka perencanaan pajak tersebut berupa usaha-usaha mengefisiensikan beban pajak yang masih dalam ruang lingkup perpajakan dan tidak melanggar peraturan perpajakan.</w:t>
      </w:r>
    </w:p>
    <w:p w:rsidR="008769F7" w:rsidRDefault="008769F7" w:rsidP="0087050F">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memaksimalkan laba setelah pajak </w:t>
      </w:r>
    </w:p>
    <w:p w:rsidR="008769F7" w:rsidRDefault="00E525DA" w:rsidP="0087050F">
      <w:p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3. </w:t>
      </w:r>
      <w:r w:rsidR="008769F7">
        <w:rPr>
          <w:rFonts w:ascii="Times New Roman" w:hAnsi="Times New Roman" w:cs="Times New Roman"/>
          <w:sz w:val="24"/>
          <w:szCs w:val="24"/>
        </w:rPr>
        <w:t>meminimalkan terjadinya kejutan pajak (</w:t>
      </w:r>
      <w:r w:rsidR="008769F7">
        <w:rPr>
          <w:rFonts w:ascii="Times New Roman" w:hAnsi="Times New Roman" w:cs="Times New Roman"/>
          <w:i/>
          <w:sz w:val="24"/>
          <w:szCs w:val="24"/>
        </w:rPr>
        <w:t>tax surprise</w:t>
      </w:r>
      <w:r w:rsidR="008769F7">
        <w:rPr>
          <w:rFonts w:ascii="Times New Roman" w:hAnsi="Times New Roman" w:cs="Times New Roman"/>
          <w:sz w:val="24"/>
          <w:szCs w:val="24"/>
        </w:rPr>
        <w:t>) jika terjadi pemeriksaan pajak oleh fiskus</w:t>
      </w:r>
    </w:p>
    <w:p w:rsidR="008769F7" w:rsidRDefault="008769F7" w:rsidP="0087050F">
      <w:p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4. memenuhi kewajiban perpajakannya secara benar, efisien dan efektif, sesuai dengan ketentuan perpajakan, yang antara lain meliputi :</w:t>
      </w:r>
    </w:p>
    <w:p w:rsidR="008769F7" w:rsidRPr="00E525DA" w:rsidRDefault="008769F7" w:rsidP="00E525DA">
      <w:pPr>
        <w:pStyle w:val="ListParagraph"/>
        <w:numPr>
          <w:ilvl w:val="1"/>
          <w:numId w:val="24"/>
        </w:numPr>
        <w:spacing w:line="240" w:lineRule="auto"/>
        <w:ind w:left="1560"/>
        <w:jc w:val="both"/>
        <w:rPr>
          <w:rFonts w:ascii="Times New Roman" w:hAnsi="Times New Roman" w:cs="Times New Roman"/>
          <w:sz w:val="24"/>
          <w:szCs w:val="24"/>
        </w:rPr>
      </w:pPr>
      <w:r w:rsidRPr="00E525DA">
        <w:rPr>
          <w:rFonts w:ascii="Times New Roman" w:hAnsi="Times New Roman" w:cs="Times New Roman"/>
          <w:sz w:val="24"/>
          <w:szCs w:val="24"/>
        </w:rPr>
        <w:t>mematuhi segala ketentuan administratif, sehingga terhindar dari pengenaan sanksi, baik sanksi administrative maupun pidana, seperti bunga, kenaikan denda, dan hokum kurungan atau penjara</w:t>
      </w:r>
    </w:p>
    <w:p w:rsidR="008769F7" w:rsidRPr="00E525DA" w:rsidRDefault="008769F7" w:rsidP="00E525DA">
      <w:pPr>
        <w:pStyle w:val="ListParagraph"/>
        <w:numPr>
          <w:ilvl w:val="0"/>
          <w:numId w:val="24"/>
        </w:numPr>
        <w:spacing w:line="240" w:lineRule="auto"/>
        <w:ind w:left="1560"/>
        <w:jc w:val="both"/>
        <w:rPr>
          <w:rFonts w:ascii="Times New Roman" w:hAnsi="Times New Roman" w:cs="Times New Roman"/>
          <w:sz w:val="24"/>
          <w:szCs w:val="24"/>
        </w:rPr>
      </w:pPr>
      <w:r w:rsidRPr="00E525DA">
        <w:rPr>
          <w:rFonts w:ascii="Times New Roman" w:hAnsi="Times New Roman" w:cs="Times New Roman"/>
          <w:sz w:val="24"/>
          <w:szCs w:val="24"/>
        </w:rPr>
        <w:t xml:space="preserve">melaksanakan secara efektif segala ketentuan undang-undang </w:t>
      </w:r>
      <w:r w:rsidR="00E525DA" w:rsidRPr="00E525DA">
        <w:rPr>
          <w:rFonts w:ascii="Times New Roman" w:hAnsi="Times New Roman" w:cs="Times New Roman"/>
          <w:sz w:val="24"/>
          <w:szCs w:val="24"/>
        </w:rPr>
        <w:t xml:space="preserve">   </w:t>
      </w:r>
      <w:r w:rsidRPr="00E525DA">
        <w:rPr>
          <w:rFonts w:ascii="Times New Roman" w:hAnsi="Times New Roman" w:cs="Times New Roman"/>
          <w:sz w:val="24"/>
          <w:szCs w:val="24"/>
        </w:rPr>
        <w:t>perpajakan yang terkait dengan pelaksanaanpemasaran, pembelian, dan fungsi keuangan, seperti pemotongan dan pemungutan pajak (PPh pasal 21, pasal 22, dan pasal 23)”.</w:t>
      </w:r>
    </w:p>
    <w:p w:rsidR="00E525DA" w:rsidRDefault="00E525DA" w:rsidP="00B424A6">
      <w:pPr>
        <w:spacing w:line="240" w:lineRule="auto"/>
        <w:jc w:val="both"/>
        <w:rPr>
          <w:rFonts w:ascii="Times New Roman" w:hAnsi="Times New Roman" w:cs="Times New Roman"/>
          <w:sz w:val="24"/>
          <w:szCs w:val="24"/>
        </w:rPr>
      </w:pPr>
    </w:p>
    <w:p w:rsidR="00D00117" w:rsidRDefault="00D00117" w:rsidP="00B424A6">
      <w:pPr>
        <w:spacing w:line="240" w:lineRule="auto"/>
        <w:jc w:val="both"/>
        <w:rPr>
          <w:rFonts w:ascii="Times New Roman" w:hAnsi="Times New Roman" w:cs="Times New Roman"/>
          <w:sz w:val="24"/>
          <w:szCs w:val="24"/>
        </w:rPr>
      </w:pPr>
    </w:p>
    <w:p w:rsidR="00D00117" w:rsidRPr="008769F7" w:rsidRDefault="00D00117" w:rsidP="00B424A6">
      <w:pPr>
        <w:spacing w:line="240" w:lineRule="auto"/>
        <w:jc w:val="both"/>
        <w:rPr>
          <w:rFonts w:ascii="Times New Roman" w:hAnsi="Times New Roman" w:cs="Times New Roman"/>
          <w:sz w:val="24"/>
          <w:szCs w:val="24"/>
        </w:rPr>
      </w:pPr>
    </w:p>
    <w:p w:rsidR="00276B80" w:rsidRPr="002B551A" w:rsidRDefault="00276B80" w:rsidP="00276B80">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2.1.5</w:t>
      </w:r>
      <w:r w:rsidRPr="002B551A">
        <w:rPr>
          <w:rFonts w:ascii="Times New Roman" w:hAnsi="Times New Roman" w:cs="Times New Roman"/>
          <w:b/>
          <w:sz w:val="24"/>
          <w:szCs w:val="24"/>
        </w:rPr>
        <w:t>.3</w:t>
      </w:r>
      <w:r w:rsidRPr="002B551A">
        <w:rPr>
          <w:rFonts w:ascii="Times New Roman" w:hAnsi="Times New Roman" w:cs="Times New Roman"/>
          <w:b/>
          <w:sz w:val="24"/>
          <w:szCs w:val="24"/>
        </w:rPr>
        <w:tab/>
        <w:t>Manfaat Perencanaan Pajak</w:t>
      </w:r>
    </w:p>
    <w:p w:rsidR="00276B80" w:rsidRPr="002B551A" w:rsidRDefault="00276B80" w:rsidP="00276B80">
      <w:pPr>
        <w:spacing w:line="480" w:lineRule="auto"/>
        <w:jc w:val="both"/>
        <w:rPr>
          <w:rFonts w:ascii="Times New Roman" w:hAnsi="Times New Roman" w:cs="Times New Roman"/>
          <w:sz w:val="24"/>
          <w:szCs w:val="24"/>
        </w:rPr>
      </w:pPr>
      <w:r w:rsidRPr="002B551A">
        <w:rPr>
          <w:rFonts w:ascii="Times New Roman" w:hAnsi="Times New Roman" w:cs="Times New Roman"/>
          <w:sz w:val="24"/>
          <w:szCs w:val="24"/>
        </w:rPr>
        <w:tab/>
        <w:t>Menurut Chairil Anwar Pohan (2015:20), beberapa manfaat yang biasa diperoleh dari perencanaan pajak yang dilakukan secara cermat :</w:t>
      </w:r>
    </w:p>
    <w:p w:rsidR="00276B80" w:rsidRPr="002B551A" w:rsidRDefault="00276B80" w:rsidP="00276B80">
      <w:pPr>
        <w:spacing w:line="240" w:lineRule="auto"/>
        <w:ind w:left="1080" w:hanging="360"/>
        <w:jc w:val="both"/>
        <w:rPr>
          <w:rFonts w:ascii="Times New Roman" w:hAnsi="Times New Roman" w:cs="Times New Roman"/>
          <w:sz w:val="24"/>
          <w:szCs w:val="24"/>
        </w:rPr>
      </w:pPr>
      <w:r w:rsidRPr="002B551A">
        <w:rPr>
          <w:rFonts w:ascii="Times New Roman" w:hAnsi="Times New Roman" w:cs="Times New Roman"/>
          <w:sz w:val="24"/>
          <w:szCs w:val="24"/>
        </w:rPr>
        <w:t>“1. Penghematan kas keluar, karena beban pajak yang merupajkan unsur biaya dapat dilurangi.</w:t>
      </w:r>
    </w:p>
    <w:p w:rsidR="00276B80" w:rsidRDefault="00276B80" w:rsidP="00B424A6">
      <w:pPr>
        <w:spacing w:line="240" w:lineRule="auto"/>
        <w:ind w:left="1080" w:hanging="360"/>
        <w:jc w:val="both"/>
        <w:rPr>
          <w:rFonts w:ascii="Times New Roman" w:hAnsi="Times New Roman" w:cs="Times New Roman"/>
          <w:sz w:val="24"/>
          <w:szCs w:val="24"/>
        </w:rPr>
      </w:pPr>
      <w:r w:rsidRPr="002B551A">
        <w:rPr>
          <w:rFonts w:ascii="Times New Roman" w:hAnsi="Times New Roman" w:cs="Times New Roman"/>
          <w:sz w:val="24"/>
          <w:szCs w:val="24"/>
        </w:rPr>
        <w:t xml:space="preserve"> 2. Mengatur aliran kas masuk dan keluar (</w:t>
      </w:r>
      <w:r w:rsidRPr="002B551A">
        <w:rPr>
          <w:rFonts w:ascii="Times New Roman" w:hAnsi="Times New Roman" w:cs="Times New Roman"/>
          <w:i/>
          <w:sz w:val="24"/>
          <w:szCs w:val="24"/>
        </w:rPr>
        <w:t>cash flow</w:t>
      </w:r>
      <w:r w:rsidRPr="002B551A">
        <w:rPr>
          <w:rFonts w:ascii="Times New Roman" w:hAnsi="Times New Roman" w:cs="Times New Roman"/>
          <w:sz w:val="24"/>
          <w:szCs w:val="24"/>
        </w:rPr>
        <w:t>), karena dengan perencanaan pajak yang matang dapat diperkirakan kebutuhan kas untuk pajak, dan menentukan saat pembayaran sehingga perusahaan dapat menyusun anggaran kas secara lebih akurat”.</w:t>
      </w:r>
    </w:p>
    <w:p w:rsidR="00B424A6" w:rsidRPr="002B551A" w:rsidRDefault="00B424A6" w:rsidP="00B424A6">
      <w:pPr>
        <w:spacing w:line="240" w:lineRule="auto"/>
        <w:ind w:left="1080" w:hanging="360"/>
        <w:jc w:val="both"/>
        <w:rPr>
          <w:rFonts w:ascii="Times New Roman" w:hAnsi="Times New Roman" w:cs="Times New Roman"/>
          <w:sz w:val="24"/>
          <w:szCs w:val="24"/>
        </w:rPr>
      </w:pPr>
    </w:p>
    <w:p w:rsidR="0087050F" w:rsidRDefault="00276B80" w:rsidP="00276B80">
      <w:pPr>
        <w:spacing w:line="480" w:lineRule="auto"/>
        <w:jc w:val="both"/>
        <w:rPr>
          <w:rFonts w:ascii="Times New Roman" w:hAnsi="Times New Roman" w:cs="Times New Roman"/>
          <w:b/>
          <w:sz w:val="24"/>
          <w:szCs w:val="24"/>
        </w:rPr>
      </w:pPr>
      <w:r>
        <w:rPr>
          <w:rFonts w:ascii="Times New Roman" w:hAnsi="Times New Roman" w:cs="Times New Roman"/>
          <w:b/>
          <w:sz w:val="24"/>
          <w:szCs w:val="24"/>
        </w:rPr>
        <w:t>2.1.5</w:t>
      </w:r>
      <w:r w:rsidR="0087050F">
        <w:rPr>
          <w:rFonts w:ascii="Times New Roman" w:hAnsi="Times New Roman" w:cs="Times New Roman"/>
          <w:b/>
          <w:sz w:val="24"/>
          <w:szCs w:val="24"/>
        </w:rPr>
        <w:t>.4</w:t>
      </w:r>
      <w:r w:rsidRPr="002B551A">
        <w:rPr>
          <w:rFonts w:ascii="Times New Roman" w:hAnsi="Times New Roman" w:cs="Times New Roman"/>
          <w:b/>
          <w:sz w:val="24"/>
          <w:szCs w:val="24"/>
        </w:rPr>
        <w:tab/>
      </w:r>
      <w:r w:rsidR="0087050F">
        <w:rPr>
          <w:rFonts w:ascii="Times New Roman" w:hAnsi="Times New Roman" w:cs="Times New Roman"/>
          <w:b/>
          <w:sz w:val="24"/>
          <w:szCs w:val="24"/>
        </w:rPr>
        <w:t>Strategi Perencanaan Pajak</w:t>
      </w:r>
    </w:p>
    <w:p w:rsidR="0087050F" w:rsidRDefault="00276B80" w:rsidP="0087050F">
      <w:pPr>
        <w:spacing w:line="480" w:lineRule="auto"/>
        <w:jc w:val="both"/>
        <w:rPr>
          <w:rFonts w:ascii="Times New Roman" w:hAnsi="Times New Roman" w:cs="Times New Roman"/>
          <w:sz w:val="24"/>
          <w:szCs w:val="24"/>
        </w:rPr>
      </w:pPr>
      <w:r w:rsidRPr="002B551A">
        <w:rPr>
          <w:rFonts w:ascii="Times New Roman" w:hAnsi="Times New Roman" w:cs="Times New Roman"/>
          <w:sz w:val="24"/>
          <w:szCs w:val="24"/>
        </w:rPr>
        <w:t xml:space="preserve">            </w:t>
      </w:r>
      <w:r w:rsidR="0087050F">
        <w:rPr>
          <w:rFonts w:ascii="Times New Roman" w:hAnsi="Times New Roman" w:cs="Times New Roman"/>
          <w:sz w:val="24"/>
          <w:szCs w:val="24"/>
        </w:rPr>
        <w:t>Strategi perencanaan pajak menurut Chairil Anwar (2013:10) antara lain :</w:t>
      </w:r>
    </w:p>
    <w:p w:rsidR="007B4B96" w:rsidRPr="007B4B96" w:rsidRDefault="0087050F" w:rsidP="007B4B96">
      <w:pPr>
        <w:pStyle w:val="ListParagraph"/>
        <w:numPr>
          <w:ilvl w:val="0"/>
          <w:numId w:val="23"/>
        </w:numPr>
        <w:spacing w:line="240" w:lineRule="auto"/>
        <w:ind w:left="1134" w:hanging="424"/>
        <w:jc w:val="both"/>
        <w:rPr>
          <w:rFonts w:ascii="Times New Roman" w:hAnsi="Times New Roman" w:cs="Times New Roman"/>
          <w:i/>
          <w:sz w:val="24"/>
          <w:szCs w:val="24"/>
        </w:rPr>
      </w:pPr>
      <w:r w:rsidRPr="007B4B96">
        <w:rPr>
          <w:rFonts w:ascii="Times New Roman" w:hAnsi="Times New Roman" w:cs="Times New Roman"/>
          <w:i/>
          <w:sz w:val="24"/>
          <w:szCs w:val="24"/>
        </w:rPr>
        <w:t>Tax Saving</w:t>
      </w:r>
    </w:p>
    <w:p w:rsidR="00883CB9" w:rsidRPr="007B4B96" w:rsidRDefault="0087050F" w:rsidP="007B4B96">
      <w:pPr>
        <w:pStyle w:val="ListParagraph"/>
        <w:spacing w:line="240" w:lineRule="auto"/>
        <w:ind w:left="1134"/>
        <w:jc w:val="both"/>
        <w:rPr>
          <w:rFonts w:ascii="Times New Roman" w:hAnsi="Times New Roman" w:cs="Times New Roman"/>
          <w:i/>
          <w:sz w:val="24"/>
          <w:szCs w:val="24"/>
        </w:rPr>
      </w:pPr>
      <w:r w:rsidRPr="00883CB9">
        <w:rPr>
          <w:rFonts w:ascii="Times New Roman" w:hAnsi="Times New Roman" w:cs="Times New Roman"/>
          <w:i/>
          <w:sz w:val="24"/>
          <w:szCs w:val="24"/>
        </w:rPr>
        <w:t xml:space="preserve">Tax saving </w:t>
      </w:r>
      <w:r w:rsidRPr="00883CB9">
        <w:rPr>
          <w:rFonts w:ascii="Times New Roman" w:hAnsi="Times New Roman" w:cs="Times New Roman"/>
          <w:sz w:val="24"/>
          <w:szCs w:val="24"/>
        </w:rPr>
        <w:t>adalah upaya untuk mengefisienkan beban pajak melalui pemilihan alternatif pengenaan pajak dengan tariff yang lebih rendah.</w:t>
      </w:r>
    </w:p>
    <w:p w:rsidR="007B4B96" w:rsidRPr="007B4B96" w:rsidRDefault="0087050F" w:rsidP="007B4B96">
      <w:pPr>
        <w:pStyle w:val="ListParagraph"/>
        <w:numPr>
          <w:ilvl w:val="0"/>
          <w:numId w:val="23"/>
        </w:numPr>
        <w:spacing w:line="240" w:lineRule="auto"/>
        <w:ind w:left="1134" w:hanging="424"/>
        <w:jc w:val="both"/>
        <w:rPr>
          <w:rFonts w:ascii="Times New Roman" w:hAnsi="Times New Roman" w:cs="Times New Roman"/>
          <w:i/>
          <w:sz w:val="24"/>
          <w:szCs w:val="24"/>
        </w:rPr>
      </w:pPr>
      <w:r w:rsidRPr="007B4B96">
        <w:rPr>
          <w:rFonts w:ascii="Times New Roman" w:hAnsi="Times New Roman" w:cs="Times New Roman"/>
          <w:i/>
          <w:sz w:val="24"/>
          <w:szCs w:val="24"/>
        </w:rPr>
        <w:t>Tax Avoidance</w:t>
      </w:r>
    </w:p>
    <w:p w:rsidR="007B4B96" w:rsidRPr="007B4B96" w:rsidRDefault="0087050F" w:rsidP="007B4B96">
      <w:pPr>
        <w:pStyle w:val="ListParagraph"/>
        <w:spacing w:line="240" w:lineRule="auto"/>
        <w:ind w:left="1134"/>
        <w:jc w:val="both"/>
        <w:rPr>
          <w:rFonts w:ascii="Times New Roman" w:hAnsi="Times New Roman" w:cs="Times New Roman"/>
          <w:sz w:val="24"/>
          <w:szCs w:val="24"/>
        </w:rPr>
      </w:pPr>
      <w:r w:rsidRPr="007B4B96">
        <w:rPr>
          <w:rFonts w:ascii="Times New Roman" w:hAnsi="Times New Roman" w:cs="Times New Roman"/>
          <w:i/>
          <w:sz w:val="24"/>
          <w:szCs w:val="24"/>
        </w:rPr>
        <w:t xml:space="preserve">Tax avoidance </w:t>
      </w:r>
      <w:r w:rsidRPr="007B4B96">
        <w:rPr>
          <w:rFonts w:ascii="Times New Roman" w:hAnsi="Times New Roman" w:cs="Times New Roman"/>
          <w:sz w:val="24"/>
          <w:szCs w:val="24"/>
        </w:rPr>
        <w:t>adalah upaya mengefisienkan beban pajak dengan cara menghindari pengenaan pajak dengan mengarahkannya pada transaksi yang bukan objek pajak .</w:t>
      </w:r>
    </w:p>
    <w:p w:rsidR="007B4B96" w:rsidRPr="007B4B96" w:rsidRDefault="0087050F" w:rsidP="007B4B96">
      <w:pPr>
        <w:pStyle w:val="ListParagraph"/>
        <w:numPr>
          <w:ilvl w:val="0"/>
          <w:numId w:val="23"/>
        </w:numPr>
        <w:spacing w:line="240" w:lineRule="auto"/>
        <w:ind w:left="1134" w:hanging="424"/>
        <w:jc w:val="both"/>
        <w:rPr>
          <w:rFonts w:ascii="Times New Roman" w:hAnsi="Times New Roman" w:cs="Times New Roman"/>
          <w:sz w:val="24"/>
          <w:szCs w:val="24"/>
        </w:rPr>
      </w:pPr>
      <w:r w:rsidRPr="007B4B96">
        <w:rPr>
          <w:rFonts w:ascii="Times New Roman" w:hAnsi="Times New Roman" w:cs="Times New Roman"/>
          <w:sz w:val="24"/>
          <w:szCs w:val="24"/>
        </w:rPr>
        <w:t>Penundaan/Penggeseran Pembayaran Pajak</w:t>
      </w:r>
    </w:p>
    <w:p w:rsidR="007B4B96" w:rsidRPr="007B4B96" w:rsidRDefault="0087050F" w:rsidP="007B4B96">
      <w:pPr>
        <w:pStyle w:val="ListParagraph"/>
        <w:spacing w:line="240" w:lineRule="auto"/>
        <w:ind w:left="1134"/>
        <w:jc w:val="both"/>
        <w:rPr>
          <w:rFonts w:ascii="Times New Roman" w:hAnsi="Times New Roman" w:cs="Times New Roman"/>
          <w:sz w:val="24"/>
          <w:szCs w:val="24"/>
        </w:rPr>
      </w:pPr>
      <w:r w:rsidRPr="007B4B96">
        <w:rPr>
          <w:rFonts w:ascii="Times New Roman" w:hAnsi="Times New Roman" w:cs="Times New Roman"/>
          <w:sz w:val="24"/>
          <w:szCs w:val="24"/>
        </w:rPr>
        <w:t>Penundaan/penggeseran kewajiban pajak dapat dilakukan tanpa melanggar peraturan perpajakan yang berlaku.</w:t>
      </w:r>
    </w:p>
    <w:p w:rsidR="007B4B96" w:rsidRPr="007B4B96" w:rsidRDefault="00D50409" w:rsidP="007B4B96">
      <w:pPr>
        <w:pStyle w:val="ListParagraph"/>
        <w:numPr>
          <w:ilvl w:val="0"/>
          <w:numId w:val="23"/>
        </w:numPr>
        <w:spacing w:line="240" w:lineRule="auto"/>
        <w:ind w:left="1134" w:hanging="424"/>
        <w:jc w:val="both"/>
        <w:rPr>
          <w:rFonts w:ascii="Times New Roman" w:hAnsi="Times New Roman" w:cs="Times New Roman"/>
          <w:sz w:val="24"/>
          <w:szCs w:val="24"/>
        </w:rPr>
      </w:pPr>
      <w:r w:rsidRPr="007B4B96">
        <w:rPr>
          <w:rFonts w:ascii="Times New Roman" w:hAnsi="Times New Roman" w:cs="Times New Roman"/>
          <w:sz w:val="24"/>
          <w:szCs w:val="24"/>
        </w:rPr>
        <w:t>Mengoptimalkan Kredit Pajak yang Diperkenankan</w:t>
      </w:r>
    </w:p>
    <w:p w:rsidR="007B4B96" w:rsidRPr="007B4B96" w:rsidRDefault="00D50409" w:rsidP="007B4B96">
      <w:pPr>
        <w:pStyle w:val="ListParagraph"/>
        <w:spacing w:line="240" w:lineRule="auto"/>
        <w:ind w:left="1134"/>
        <w:jc w:val="both"/>
        <w:rPr>
          <w:rFonts w:ascii="Times New Roman" w:hAnsi="Times New Roman" w:cs="Times New Roman"/>
          <w:sz w:val="24"/>
          <w:szCs w:val="24"/>
        </w:rPr>
      </w:pPr>
      <w:r w:rsidRPr="007B4B96">
        <w:rPr>
          <w:rFonts w:ascii="Times New Roman" w:hAnsi="Times New Roman" w:cs="Times New Roman"/>
          <w:sz w:val="24"/>
          <w:szCs w:val="24"/>
        </w:rPr>
        <w:t>Wajib pajak seringkali kurang mendapat informasi mengenai pembayaran yang dapat dikreditkan. Sebagai contoh : PPh pasal 22 atas pembelian solar dari pertamina yang bersifat final jika pembeliannya perusahaan yang bergerak di bidang penyaluran migas.</w:t>
      </w:r>
    </w:p>
    <w:p w:rsidR="007B4B96" w:rsidRPr="007B4B96" w:rsidRDefault="00D50409" w:rsidP="007B4B96">
      <w:pPr>
        <w:pStyle w:val="ListParagraph"/>
        <w:numPr>
          <w:ilvl w:val="0"/>
          <w:numId w:val="23"/>
        </w:numPr>
        <w:spacing w:line="240" w:lineRule="auto"/>
        <w:ind w:left="1134" w:hanging="424"/>
        <w:jc w:val="both"/>
        <w:rPr>
          <w:rFonts w:ascii="Times New Roman" w:hAnsi="Times New Roman" w:cs="Times New Roman"/>
          <w:sz w:val="24"/>
          <w:szCs w:val="24"/>
        </w:rPr>
      </w:pPr>
      <w:r w:rsidRPr="007B4B96">
        <w:rPr>
          <w:rFonts w:ascii="Times New Roman" w:hAnsi="Times New Roman" w:cs="Times New Roman"/>
          <w:sz w:val="24"/>
          <w:szCs w:val="24"/>
        </w:rPr>
        <w:t>Menghindari Pemeriksaan Pajak dengan Cara Menghindari Lebih Bayar</w:t>
      </w:r>
    </w:p>
    <w:p w:rsidR="007B4B96" w:rsidRPr="007B4B96" w:rsidRDefault="00D50409" w:rsidP="007B4B96">
      <w:pPr>
        <w:pStyle w:val="ListParagraph"/>
        <w:spacing w:line="240" w:lineRule="auto"/>
        <w:ind w:left="1134"/>
        <w:jc w:val="both"/>
        <w:rPr>
          <w:rFonts w:ascii="Times New Roman" w:hAnsi="Times New Roman" w:cs="Times New Roman"/>
          <w:sz w:val="24"/>
          <w:szCs w:val="24"/>
        </w:rPr>
      </w:pPr>
      <w:r w:rsidRPr="007B4B96">
        <w:rPr>
          <w:rFonts w:ascii="Times New Roman" w:hAnsi="Times New Roman" w:cs="Times New Roman"/>
          <w:sz w:val="24"/>
          <w:szCs w:val="24"/>
        </w:rPr>
        <w:t xml:space="preserve">Menghindari pemeriksaan pajak dapat dilakukan dengan mengajukan pengurangan pembayaran angsuran PPh pasal 25 ke KPP yang bersangkutan, apabila berdasarkan estimasi dalam tahunan pajak yang bersangkutan akan terjadi kelebihan pembayaran pajak. Selain itu dapat </w:t>
      </w:r>
      <w:r w:rsidRPr="007B4B96">
        <w:rPr>
          <w:rFonts w:ascii="Times New Roman" w:hAnsi="Times New Roman" w:cs="Times New Roman"/>
          <w:sz w:val="24"/>
          <w:szCs w:val="24"/>
        </w:rPr>
        <w:lastRenderedPageBreak/>
        <w:t>juga mengajukan permohonan pembebasan PPh pasal 22 impor apabila perusahaan melakukan impor.</w:t>
      </w:r>
    </w:p>
    <w:p w:rsidR="007B4B96" w:rsidRPr="007B4B96" w:rsidRDefault="00D50409" w:rsidP="007B4B96">
      <w:pPr>
        <w:pStyle w:val="ListParagraph"/>
        <w:numPr>
          <w:ilvl w:val="0"/>
          <w:numId w:val="23"/>
        </w:numPr>
        <w:spacing w:line="240" w:lineRule="auto"/>
        <w:ind w:left="1134" w:hanging="424"/>
        <w:jc w:val="both"/>
        <w:rPr>
          <w:rFonts w:ascii="Times New Roman" w:hAnsi="Times New Roman" w:cs="Times New Roman"/>
          <w:sz w:val="24"/>
          <w:szCs w:val="24"/>
        </w:rPr>
      </w:pPr>
      <w:r w:rsidRPr="007B4B96">
        <w:rPr>
          <w:rFonts w:ascii="Times New Roman" w:hAnsi="Times New Roman" w:cs="Times New Roman"/>
          <w:sz w:val="24"/>
          <w:szCs w:val="24"/>
        </w:rPr>
        <w:t>Menghindari Pelanggaran Terhadap Peraturan Perpajakan</w:t>
      </w:r>
    </w:p>
    <w:p w:rsidR="00B424A6" w:rsidRDefault="00D50409" w:rsidP="00D00117">
      <w:pPr>
        <w:pStyle w:val="ListParagraph"/>
        <w:spacing w:line="240" w:lineRule="auto"/>
        <w:ind w:left="1134"/>
        <w:jc w:val="both"/>
        <w:rPr>
          <w:rFonts w:ascii="Times New Roman" w:hAnsi="Times New Roman" w:cs="Times New Roman"/>
          <w:sz w:val="24"/>
          <w:szCs w:val="24"/>
        </w:rPr>
      </w:pPr>
      <w:r w:rsidRPr="007B4B96">
        <w:rPr>
          <w:rFonts w:ascii="Times New Roman" w:hAnsi="Times New Roman" w:cs="Times New Roman"/>
          <w:sz w:val="24"/>
          <w:szCs w:val="24"/>
        </w:rPr>
        <w:t xml:space="preserve">Menghindari pelanggaran terhadap peraturan perpajakan dapat dilakukan </w:t>
      </w:r>
      <w:bookmarkStart w:id="0" w:name="_GoBack"/>
      <w:bookmarkEnd w:id="0"/>
      <w:r w:rsidRPr="007B4B96">
        <w:rPr>
          <w:rFonts w:ascii="Times New Roman" w:hAnsi="Times New Roman" w:cs="Times New Roman"/>
          <w:sz w:val="24"/>
          <w:szCs w:val="24"/>
        </w:rPr>
        <w:t xml:space="preserve">dengan cara menguasai peraturan perpajakan”. </w:t>
      </w:r>
    </w:p>
    <w:p w:rsidR="00D00117" w:rsidRPr="00D00117" w:rsidRDefault="00D00117" w:rsidP="00D00117">
      <w:pPr>
        <w:pStyle w:val="ListParagraph"/>
        <w:spacing w:line="240" w:lineRule="auto"/>
        <w:ind w:left="1134"/>
        <w:jc w:val="both"/>
        <w:rPr>
          <w:rFonts w:ascii="Times New Roman" w:hAnsi="Times New Roman" w:cs="Times New Roman"/>
          <w:sz w:val="24"/>
          <w:szCs w:val="24"/>
        </w:rPr>
      </w:pPr>
    </w:p>
    <w:p w:rsidR="00276B80" w:rsidRPr="002B551A" w:rsidRDefault="00276B80" w:rsidP="00276B80">
      <w:pPr>
        <w:spacing w:line="480" w:lineRule="auto"/>
        <w:jc w:val="both"/>
        <w:rPr>
          <w:rFonts w:ascii="Times New Roman" w:hAnsi="Times New Roman" w:cs="Times New Roman"/>
          <w:b/>
          <w:sz w:val="24"/>
          <w:szCs w:val="24"/>
        </w:rPr>
      </w:pPr>
      <w:r>
        <w:rPr>
          <w:rFonts w:ascii="Times New Roman" w:hAnsi="Times New Roman" w:cs="Times New Roman"/>
          <w:b/>
          <w:sz w:val="24"/>
          <w:szCs w:val="24"/>
        </w:rPr>
        <w:t>2.1.5</w:t>
      </w:r>
      <w:r w:rsidR="00D50409">
        <w:rPr>
          <w:rFonts w:ascii="Times New Roman" w:hAnsi="Times New Roman" w:cs="Times New Roman"/>
          <w:b/>
          <w:sz w:val="24"/>
          <w:szCs w:val="24"/>
        </w:rPr>
        <w:t>.5</w:t>
      </w:r>
      <w:r w:rsidRPr="002B551A">
        <w:rPr>
          <w:rFonts w:ascii="Times New Roman" w:hAnsi="Times New Roman" w:cs="Times New Roman"/>
          <w:b/>
          <w:sz w:val="24"/>
          <w:szCs w:val="24"/>
        </w:rPr>
        <w:tab/>
        <w:t xml:space="preserve">Persyaratan </w:t>
      </w:r>
      <w:r w:rsidRPr="002B551A">
        <w:rPr>
          <w:rFonts w:ascii="Times New Roman" w:hAnsi="Times New Roman" w:cs="Times New Roman"/>
          <w:b/>
          <w:i/>
          <w:sz w:val="24"/>
          <w:szCs w:val="24"/>
        </w:rPr>
        <w:t>Tax Planning</w:t>
      </w:r>
      <w:r w:rsidRPr="002B551A">
        <w:rPr>
          <w:rFonts w:ascii="Times New Roman" w:hAnsi="Times New Roman" w:cs="Times New Roman"/>
          <w:b/>
          <w:sz w:val="24"/>
          <w:szCs w:val="24"/>
        </w:rPr>
        <w:t xml:space="preserve"> Yang Baik</w:t>
      </w:r>
    </w:p>
    <w:p w:rsidR="00276B80" w:rsidRPr="002B551A" w:rsidRDefault="00276B80" w:rsidP="00276B80">
      <w:pPr>
        <w:spacing w:line="480" w:lineRule="auto"/>
        <w:jc w:val="both"/>
        <w:rPr>
          <w:rFonts w:ascii="Times New Roman" w:hAnsi="Times New Roman" w:cs="Times New Roman"/>
          <w:sz w:val="24"/>
          <w:szCs w:val="24"/>
        </w:rPr>
      </w:pPr>
      <w:r w:rsidRPr="002B551A">
        <w:rPr>
          <w:rFonts w:ascii="Times New Roman" w:hAnsi="Times New Roman" w:cs="Times New Roman"/>
          <w:b/>
          <w:sz w:val="24"/>
          <w:szCs w:val="24"/>
        </w:rPr>
        <w:tab/>
      </w:r>
      <w:r w:rsidRPr="002B551A">
        <w:rPr>
          <w:rFonts w:ascii="Times New Roman" w:hAnsi="Times New Roman" w:cs="Times New Roman"/>
          <w:sz w:val="24"/>
          <w:szCs w:val="24"/>
        </w:rPr>
        <w:t xml:space="preserve">Menurut Chairil Anwar Pohan (2015:21), </w:t>
      </w:r>
      <w:r w:rsidRPr="002B551A">
        <w:rPr>
          <w:rFonts w:ascii="Times New Roman" w:hAnsi="Times New Roman" w:cs="Times New Roman"/>
          <w:i/>
          <w:sz w:val="24"/>
          <w:szCs w:val="24"/>
        </w:rPr>
        <w:t>tax planning</w:t>
      </w:r>
      <w:r w:rsidRPr="002B551A">
        <w:rPr>
          <w:rFonts w:ascii="Times New Roman" w:hAnsi="Times New Roman" w:cs="Times New Roman"/>
          <w:sz w:val="24"/>
          <w:szCs w:val="24"/>
        </w:rPr>
        <w:t xml:space="preserve"> yang baik mensyaratkan beberapa hal :</w:t>
      </w:r>
    </w:p>
    <w:p w:rsidR="00276B80" w:rsidRPr="002B551A" w:rsidRDefault="00276B80" w:rsidP="00276B80">
      <w:pPr>
        <w:spacing w:line="240" w:lineRule="auto"/>
        <w:jc w:val="both"/>
        <w:rPr>
          <w:rFonts w:ascii="Times New Roman" w:hAnsi="Times New Roman" w:cs="Times New Roman"/>
          <w:sz w:val="24"/>
          <w:szCs w:val="24"/>
        </w:rPr>
      </w:pPr>
      <w:r w:rsidRPr="002B551A">
        <w:rPr>
          <w:rFonts w:ascii="Times New Roman" w:hAnsi="Times New Roman" w:cs="Times New Roman"/>
          <w:sz w:val="24"/>
          <w:szCs w:val="24"/>
        </w:rPr>
        <w:tab/>
        <w:t>“1. Tidak melanggar ketentuan perpajakan.</w:t>
      </w:r>
    </w:p>
    <w:p w:rsidR="000E51A2" w:rsidRPr="00D50409" w:rsidRDefault="00276B80" w:rsidP="00D50409">
      <w:pPr>
        <w:spacing w:line="240" w:lineRule="auto"/>
        <w:ind w:left="1080"/>
        <w:jc w:val="both"/>
        <w:rPr>
          <w:rFonts w:ascii="Times New Roman" w:hAnsi="Times New Roman" w:cs="Times New Roman"/>
          <w:i/>
          <w:sz w:val="24"/>
          <w:szCs w:val="24"/>
        </w:rPr>
      </w:pPr>
      <w:r w:rsidRPr="002B551A">
        <w:rPr>
          <w:rFonts w:ascii="Times New Roman" w:hAnsi="Times New Roman" w:cs="Times New Roman"/>
          <w:sz w:val="24"/>
          <w:szCs w:val="24"/>
        </w:rPr>
        <w:t xml:space="preserve">Jadi rekayasa perpajakan yang didesain dan diimplementasikan bukan merupakan </w:t>
      </w:r>
      <w:r w:rsidRPr="002B551A">
        <w:rPr>
          <w:rFonts w:ascii="Times New Roman" w:hAnsi="Times New Roman" w:cs="Times New Roman"/>
          <w:i/>
          <w:sz w:val="24"/>
          <w:szCs w:val="24"/>
        </w:rPr>
        <w:t>tax evasion.</w:t>
      </w:r>
    </w:p>
    <w:p w:rsidR="00276B80" w:rsidRPr="002B551A" w:rsidRDefault="00276B80" w:rsidP="00276B80">
      <w:pPr>
        <w:spacing w:line="240" w:lineRule="auto"/>
        <w:jc w:val="both"/>
        <w:rPr>
          <w:rFonts w:ascii="Times New Roman" w:hAnsi="Times New Roman" w:cs="Times New Roman"/>
          <w:sz w:val="24"/>
          <w:szCs w:val="24"/>
        </w:rPr>
      </w:pPr>
      <w:r w:rsidRPr="002B551A">
        <w:rPr>
          <w:rFonts w:ascii="Times New Roman" w:hAnsi="Times New Roman" w:cs="Times New Roman"/>
          <w:sz w:val="24"/>
          <w:szCs w:val="24"/>
        </w:rPr>
        <w:tab/>
        <w:t xml:space="preserve"> 2. Secara bisnis masuk kapal.</w:t>
      </w:r>
    </w:p>
    <w:p w:rsidR="00276B80" w:rsidRPr="002B551A" w:rsidRDefault="00276B80" w:rsidP="00276B80">
      <w:pPr>
        <w:spacing w:line="240" w:lineRule="auto"/>
        <w:ind w:left="1080"/>
        <w:jc w:val="both"/>
        <w:rPr>
          <w:rFonts w:ascii="Times New Roman" w:hAnsi="Times New Roman" w:cs="Times New Roman"/>
          <w:sz w:val="24"/>
          <w:szCs w:val="24"/>
        </w:rPr>
      </w:pPr>
      <w:r w:rsidRPr="002B551A">
        <w:rPr>
          <w:rFonts w:ascii="Times New Roman" w:hAnsi="Times New Roman" w:cs="Times New Roman"/>
          <w:sz w:val="24"/>
          <w:szCs w:val="24"/>
        </w:rPr>
        <w:t xml:space="preserve">Kewajaran melakukan transaksi bisnis harus berpegang kepada praktik perdagangan yang sehat dan menggunakan </w:t>
      </w:r>
      <w:r w:rsidRPr="002B551A">
        <w:rPr>
          <w:rFonts w:ascii="Times New Roman" w:hAnsi="Times New Roman" w:cs="Times New Roman"/>
          <w:i/>
          <w:sz w:val="24"/>
          <w:szCs w:val="24"/>
        </w:rPr>
        <w:t xml:space="preserve">standard arms length price </w:t>
      </w:r>
      <w:r w:rsidRPr="002B551A">
        <w:rPr>
          <w:rFonts w:ascii="Times New Roman" w:hAnsi="Times New Roman" w:cs="Times New Roman"/>
          <w:sz w:val="24"/>
          <w:szCs w:val="24"/>
        </w:rPr>
        <w:t>atau harga pasar yang wajar, yakni tingkat harga antara pembeli dan penjual yang independen, bebas melakukan transaksi.</w:t>
      </w:r>
    </w:p>
    <w:p w:rsidR="00276B80" w:rsidRPr="002B551A" w:rsidRDefault="00276B80" w:rsidP="00276B80">
      <w:pPr>
        <w:spacing w:line="240" w:lineRule="auto"/>
        <w:ind w:left="1080" w:hanging="270"/>
        <w:jc w:val="both"/>
        <w:rPr>
          <w:rFonts w:ascii="Times New Roman" w:hAnsi="Times New Roman" w:cs="Times New Roman"/>
          <w:sz w:val="24"/>
          <w:szCs w:val="24"/>
        </w:rPr>
      </w:pPr>
      <w:r w:rsidRPr="002B551A">
        <w:rPr>
          <w:rFonts w:ascii="Times New Roman" w:hAnsi="Times New Roman" w:cs="Times New Roman"/>
          <w:sz w:val="24"/>
          <w:szCs w:val="24"/>
        </w:rPr>
        <w:t xml:space="preserve"> 3. Didukung oleh bukti-bukti pendukung yang memadai (misalnya kontrak, invoice, faktur pajak, PO, dan DO)</w:t>
      </w:r>
    </w:p>
    <w:p w:rsidR="00276B80" w:rsidRDefault="00276B80" w:rsidP="00D50409">
      <w:pPr>
        <w:spacing w:line="240" w:lineRule="auto"/>
        <w:ind w:left="1080"/>
        <w:jc w:val="both"/>
        <w:rPr>
          <w:rFonts w:ascii="Times New Roman" w:hAnsi="Times New Roman" w:cs="Times New Roman"/>
          <w:sz w:val="24"/>
          <w:szCs w:val="24"/>
        </w:rPr>
      </w:pPr>
      <w:r w:rsidRPr="002B551A">
        <w:rPr>
          <w:rFonts w:ascii="Times New Roman" w:hAnsi="Times New Roman" w:cs="Times New Roman"/>
          <w:sz w:val="24"/>
          <w:szCs w:val="24"/>
        </w:rPr>
        <w:t xml:space="preserve">Kebenaran formal dan materil suatu transaksi keuangan perusahaan dapat dibuktikan dengan adanya kontrak perjanjian dengan pihak ketiga atau </w:t>
      </w:r>
      <w:r w:rsidRPr="002B551A">
        <w:rPr>
          <w:rFonts w:ascii="Times New Roman" w:hAnsi="Times New Roman" w:cs="Times New Roman"/>
          <w:i/>
          <w:sz w:val="24"/>
          <w:szCs w:val="24"/>
        </w:rPr>
        <w:t>purchase order</w:t>
      </w:r>
      <w:r w:rsidRPr="002B551A">
        <w:rPr>
          <w:rFonts w:ascii="Times New Roman" w:hAnsi="Times New Roman" w:cs="Times New Roman"/>
          <w:sz w:val="24"/>
          <w:szCs w:val="24"/>
        </w:rPr>
        <w:t xml:space="preserve"> (PO) dari pelanggan, bukti penyerahan barang/jasa (</w:t>
      </w:r>
      <w:r w:rsidRPr="002B551A">
        <w:rPr>
          <w:rFonts w:ascii="Times New Roman" w:hAnsi="Times New Roman" w:cs="Times New Roman"/>
          <w:i/>
          <w:sz w:val="24"/>
          <w:szCs w:val="24"/>
        </w:rPr>
        <w:t>delivery order</w:t>
      </w:r>
      <w:r w:rsidRPr="002B551A">
        <w:rPr>
          <w:rFonts w:ascii="Times New Roman" w:hAnsi="Times New Roman" w:cs="Times New Roman"/>
          <w:sz w:val="24"/>
          <w:szCs w:val="24"/>
        </w:rPr>
        <w:t>), invoice, faktur pajak sebagai bukti penagihan serta pembukuannya (</w:t>
      </w:r>
      <w:r w:rsidRPr="002B551A">
        <w:rPr>
          <w:rFonts w:ascii="Times New Roman" w:hAnsi="Times New Roman" w:cs="Times New Roman"/>
          <w:i/>
          <w:sz w:val="24"/>
          <w:szCs w:val="24"/>
        </w:rPr>
        <w:t>general ledger</w:t>
      </w:r>
      <w:r w:rsidRPr="002B551A">
        <w:rPr>
          <w:rFonts w:ascii="Times New Roman" w:hAnsi="Times New Roman" w:cs="Times New Roman"/>
          <w:sz w:val="24"/>
          <w:szCs w:val="24"/>
        </w:rPr>
        <w:t xml:space="preserve">)”. </w:t>
      </w:r>
    </w:p>
    <w:p w:rsidR="00D50409" w:rsidRDefault="00D50409" w:rsidP="00276B80">
      <w:pPr>
        <w:spacing w:line="240" w:lineRule="auto"/>
        <w:jc w:val="both"/>
        <w:rPr>
          <w:rFonts w:ascii="Times New Roman" w:hAnsi="Times New Roman" w:cs="Times New Roman"/>
          <w:sz w:val="24"/>
          <w:szCs w:val="24"/>
        </w:rPr>
      </w:pPr>
    </w:p>
    <w:p w:rsidR="00D00117" w:rsidRDefault="00D00117" w:rsidP="00276B80">
      <w:pPr>
        <w:spacing w:line="240" w:lineRule="auto"/>
        <w:jc w:val="both"/>
        <w:rPr>
          <w:rFonts w:ascii="Times New Roman" w:hAnsi="Times New Roman" w:cs="Times New Roman"/>
          <w:sz w:val="24"/>
          <w:szCs w:val="24"/>
        </w:rPr>
      </w:pPr>
    </w:p>
    <w:p w:rsidR="00D00117" w:rsidRDefault="00D00117" w:rsidP="00276B80">
      <w:pPr>
        <w:spacing w:line="240" w:lineRule="auto"/>
        <w:jc w:val="both"/>
        <w:rPr>
          <w:rFonts w:ascii="Times New Roman" w:hAnsi="Times New Roman" w:cs="Times New Roman"/>
          <w:sz w:val="24"/>
          <w:szCs w:val="24"/>
        </w:rPr>
      </w:pPr>
    </w:p>
    <w:p w:rsidR="00D00117" w:rsidRDefault="00D00117" w:rsidP="00276B80">
      <w:pPr>
        <w:spacing w:line="240" w:lineRule="auto"/>
        <w:jc w:val="both"/>
        <w:rPr>
          <w:rFonts w:ascii="Times New Roman" w:hAnsi="Times New Roman" w:cs="Times New Roman"/>
          <w:sz w:val="24"/>
          <w:szCs w:val="24"/>
        </w:rPr>
      </w:pPr>
    </w:p>
    <w:p w:rsidR="00D00117" w:rsidRPr="002B551A" w:rsidRDefault="00D00117" w:rsidP="00276B80">
      <w:pPr>
        <w:spacing w:line="240" w:lineRule="auto"/>
        <w:jc w:val="both"/>
        <w:rPr>
          <w:rFonts w:ascii="Times New Roman" w:hAnsi="Times New Roman" w:cs="Times New Roman"/>
          <w:sz w:val="24"/>
          <w:szCs w:val="24"/>
        </w:rPr>
      </w:pPr>
    </w:p>
    <w:p w:rsidR="00276B80" w:rsidRPr="002B551A" w:rsidRDefault="00276B80" w:rsidP="00276B80">
      <w:pPr>
        <w:tabs>
          <w:tab w:val="left" w:pos="990"/>
        </w:tabs>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lastRenderedPageBreak/>
        <w:t>2.1.6</w:t>
      </w:r>
      <w:r w:rsidRPr="002B551A">
        <w:rPr>
          <w:rFonts w:ascii="Times New Roman" w:hAnsi="Times New Roman" w:cs="Times New Roman"/>
          <w:b/>
          <w:sz w:val="24"/>
          <w:szCs w:val="24"/>
        </w:rPr>
        <w:t xml:space="preserve">    Manajemen Laba</w:t>
      </w:r>
    </w:p>
    <w:p w:rsidR="00276B80" w:rsidRPr="002B551A" w:rsidRDefault="00276B80" w:rsidP="00276B80">
      <w:pPr>
        <w:tabs>
          <w:tab w:val="left" w:pos="990"/>
        </w:tabs>
        <w:spacing w:line="480" w:lineRule="auto"/>
        <w:jc w:val="both"/>
        <w:rPr>
          <w:rFonts w:ascii="Times New Roman" w:hAnsi="Times New Roman" w:cs="Times New Roman"/>
          <w:b/>
          <w:sz w:val="24"/>
          <w:szCs w:val="24"/>
        </w:rPr>
      </w:pPr>
      <w:r w:rsidRPr="002B551A">
        <w:rPr>
          <w:rFonts w:ascii="Times New Roman" w:hAnsi="Times New Roman" w:cs="Times New Roman"/>
          <w:b/>
          <w:sz w:val="24"/>
          <w:szCs w:val="24"/>
        </w:rPr>
        <w:t>2.</w:t>
      </w:r>
      <w:r>
        <w:rPr>
          <w:rFonts w:ascii="Times New Roman" w:hAnsi="Times New Roman" w:cs="Times New Roman"/>
          <w:b/>
          <w:sz w:val="24"/>
          <w:szCs w:val="24"/>
        </w:rPr>
        <w:t>1.6</w:t>
      </w:r>
      <w:r w:rsidRPr="002B551A">
        <w:rPr>
          <w:rFonts w:ascii="Times New Roman" w:hAnsi="Times New Roman" w:cs="Times New Roman"/>
          <w:b/>
          <w:sz w:val="24"/>
          <w:szCs w:val="24"/>
        </w:rPr>
        <w:t>.1 Pengertian Manajemen Laba</w:t>
      </w:r>
    </w:p>
    <w:p w:rsidR="00276B80" w:rsidRPr="002B551A" w:rsidRDefault="00276B80" w:rsidP="00276B80">
      <w:pPr>
        <w:tabs>
          <w:tab w:val="left" w:pos="990"/>
        </w:tabs>
        <w:spacing w:line="480" w:lineRule="auto"/>
        <w:jc w:val="both"/>
        <w:rPr>
          <w:rFonts w:ascii="Times New Roman" w:hAnsi="Times New Roman" w:cs="Times New Roman"/>
          <w:sz w:val="24"/>
          <w:szCs w:val="24"/>
        </w:rPr>
      </w:pPr>
      <w:r w:rsidRPr="002B551A">
        <w:rPr>
          <w:rFonts w:ascii="Times New Roman" w:hAnsi="Times New Roman" w:cs="Times New Roman"/>
          <w:sz w:val="24"/>
          <w:szCs w:val="24"/>
        </w:rPr>
        <w:tab/>
        <w:t>Informasi laba sebagai bagian dari laporan keuangan sering menjadi target rekayasa melalui tindakan oportunis manajemen untuk memaksimumkan kepuasannya, tetapi dapat merugikan pemegang saham atau investor. Tindakan oportunis tersebut dilakukan dengan cara memilih kebiijakan akuntansi tertentu,, sehingga laba perusahaan dapat diatur sesuai dengan keinginannya, perilaku manajemen untuk mengatur laba sesuai dengan keinginan tersebut dikenal dengan istilah manajemen laba.</w:t>
      </w:r>
    </w:p>
    <w:p w:rsidR="00276B80" w:rsidRPr="002B551A" w:rsidRDefault="00276B80" w:rsidP="00276B80">
      <w:pPr>
        <w:tabs>
          <w:tab w:val="left" w:pos="990"/>
        </w:tabs>
        <w:spacing w:line="480" w:lineRule="auto"/>
        <w:jc w:val="both"/>
        <w:rPr>
          <w:rFonts w:ascii="Times New Roman" w:hAnsi="Times New Roman" w:cs="Times New Roman"/>
          <w:sz w:val="24"/>
          <w:szCs w:val="24"/>
        </w:rPr>
      </w:pPr>
      <w:r w:rsidRPr="002B551A">
        <w:rPr>
          <w:rFonts w:ascii="Times New Roman" w:hAnsi="Times New Roman" w:cs="Times New Roman"/>
          <w:sz w:val="24"/>
          <w:szCs w:val="24"/>
        </w:rPr>
        <w:tab/>
        <w:t xml:space="preserve">Praktek manajemen laba dapat dipandang dua perspektif yang berbeda yaitu sebagai tindakan yang salah (negative) dan tindakan yang seharusnya dilakukan manjemen (positif). Manajemen laba dikatakan (negatif) jika dilihat sebagai perilaku oportunistik manajer untuk memaksimumkan utilitasnya dalam menghadapi kontrak kompensasi, kontrak utang, dan </w:t>
      </w:r>
      <w:r w:rsidRPr="002B551A">
        <w:rPr>
          <w:rFonts w:ascii="Times New Roman" w:hAnsi="Times New Roman" w:cs="Times New Roman"/>
          <w:i/>
          <w:sz w:val="24"/>
          <w:szCs w:val="24"/>
        </w:rPr>
        <w:t>political cost</w:t>
      </w:r>
      <w:r w:rsidRPr="002B551A">
        <w:rPr>
          <w:rFonts w:ascii="Times New Roman" w:hAnsi="Times New Roman" w:cs="Times New Roman"/>
          <w:sz w:val="24"/>
          <w:szCs w:val="24"/>
        </w:rPr>
        <w:t xml:space="preserve">, sedangkan manajemen laba disebut (positif) jika dilihat dari perspektif </w:t>
      </w:r>
      <w:r w:rsidRPr="002B551A">
        <w:rPr>
          <w:rFonts w:ascii="Times New Roman" w:hAnsi="Times New Roman" w:cs="Times New Roman"/>
          <w:i/>
          <w:sz w:val="24"/>
          <w:szCs w:val="24"/>
        </w:rPr>
        <w:t xml:space="preserve">efficient earnings management </w:t>
      </w:r>
      <w:r w:rsidRPr="002B551A">
        <w:rPr>
          <w:rFonts w:ascii="Times New Roman" w:hAnsi="Times New Roman" w:cs="Times New Roman"/>
          <w:sz w:val="24"/>
          <w:szCs w:val="24"/>
        </w:rPr>
        <w:t>dimana manjemen laba memberikan manajer suatu fleksibilitas untuk melindungi diri mereka dan perusahaan dalam mengantisipasi kejadia</w:t>
      </w:r>
      <w:r>
        <w:rPr>
          <w:rFonts w:ascii="Times New Roman" w:hAnsi="Times New Roman" w:cs="Times New Roman"/>
          <w:sz w:val="24"/>
          <w:szCs w:val="24"/>
        </w:rPr>
        <w:t>n</w:t>
      </w:r>
      <w:r w:rsidRPr="002B551A">
        <w:rPr>
          <w:rFonts w:ascii="Times New Roman" w:hAnsi="Times New Roman" w:cs="Times New Roman"/>
          <w:sz w:val="24"/>
          <w:szCs w:val="24"/>
        </w:rPr>
        <w:t>-kejadian yang tidak terduga untuk kepentingan pihak-pihak yang terlibat dalam kontrak.</w:t>
      </w:r>
    </w:p>
    <w:p w:rsidR="00276B80" w:rsidRDefault="00276B80" w:rsidP="00FD2EDC">
      <w:pPr>
        <w:tabs>
          <w:tab w:val="left" w:pos="990"/>
        </w:tabs>
        <w:spacing w:line="480" w:lineRule="auto"/>
        <w:jc w:val="both"/>
        <w:rPr>
          <w:rFonts w:ascii="Times New Roman" w:hAnsi="Times New Roman" w:cs="Times New Roman"/>
          <w:sz w:val="24"/>
          <w:szCs w:val="24"/>
        </w:rPr>
      </w:pPr>
      <w:r w:rsidRPr="002B551A">
        <w:rPr>
          <w:rFonts w:ascii="Times New Roman" w:hAnsi="Times New Roman" w:cs="Times New Roman"/>
          <w:sz w:val="24"/>
          <w:szCs w:val="24"/>
        </w:rPr>
        <w:tab/>
        <w:t xml:space="preserve">Sedangkan menurut teori keagenan manajemen laba dapat terjadi karena adanya kepentingan yang berbeda antara principal (pemilik perusahaan) dan agen </w:t>
      </w:r>
      <w:r w:rsidRPr="002B551A">
        <w:rPr>
          <w:rFonts w:ascii="Times New Roman" w:hAnsi="Times New Roman" w:cs="Times New Roman"/>
          <w:sz w:val="24"/>
          <w:szCs w:val="24"/>
        </w:rPr>
        <w:lastRenderedPageBreak/>
        <w:t xml:space="preserve">(pengelola). Hal ini terjadi karena manajer (pengelola) mempunyai informasi mengenai perusahaan yang tidak dimiliki oleh pemegang saham dan mempergunakannya </w:t>
      </w:r>
      <w:r w:rsidR="00FD2EDC">
        <w:rPr>
          <w:rFonts w:ascii="Times New Roman" w:hAnsi="Times New Roman" w:cs="Times New Roman"/>
          <w:sz w:val="24"/>
          <w:szCs w:val="24"/>
        </w:rPr>
        <w:t>untuk meningkatkan utilitasnya.</w:t>
      </w:r>
    </w:p>
    <w:p w:rsidR="0011746A" w:rsidRDefault="0011746A" w:rsidP="00FD2EDC">
      <w:p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ab/>
        <w:t>Belkoui dalam Achmad Daengs (2014</w:t>
      </w:r>
      <w:r w:rsidR="00040E0A">
        <w:rPr>
          <w:rFonts w:ascii="Times New Roman" w:hAnsi="Times New Roman" w:cs="Times New Roman"/>
          <w:sz w:val="24"/>
          <w:szCs w:val="24"/>
        </w:rPr>
        <w:t>:201</w:t>
      </w:r>
      <w:r>
        <w:rPr>
          <w:rFonts w:ascii="Times New Roman" w:hAnsi="Times New Roman" w:cs="Times New Roman"/>
          <w:sz w:val="24"/>
          <w:szCs w:val="24"/>
        </w:rPr>
        <w:t>) menyatakan :</w:t>
      </w:r>
    </w:p>
    <w:p w:rsidR="009900C8" w:rsidRDefault="0011746A" w:rsidP="009900C8">
      <w:pPr>
        <w:tabs>
          <w:tab w:val="left" w:pos="990"/>
        </w:tabs>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Earnings management </w:t>
      </w:r>
      <w:r>
        <w:rPr>
          <w:rFonts w:ascii="Times New Roman" w:hAnsi="Times New Roman" w:cs="Times New Roman"/>
          <w:sz w:val="24"/>
          <w:szCs w:val="24"/>
        </w:rPr>
        <w:t>adalah suatu kemampuan untuk memanipulasi pilihan-pilihan yang tersedia da mengambil pilihan yang tepat untuk dapat mencapai tingkat laba yang diharapkan. Hal ini adalah salah satu contoh yang mencolok dari akuntansi yang dirancang”.</w:t>
      </w:r>
    </w:p>
    <w:p w:rsidR="00040E0A" w:rsidRDefault="00040E0A" w:rsidP="009900C8">
      <w:pPr>
        <w:tabs>
          <w:tab w:val="left" w:pos="990"/>
        </w:tabs>
        <w:spacing w:line="240" w:lineRule="auto"/>
        <w:ind w:left="990"/>
        <w:jc w:val="both"/>
        <w:rPr>
          <w:rFonts w:ascii="Times New Roman" w:hAnsi="Times New Roman" w:cs="Times New Roman"/>
          <w:sz w:val="24"/>
          <w:szCs w:val="24"/>
        </w:rPr>
      </w:pPr>
    </w:p>
    <w:p w:rsidR="009900C8" w:rsidRPr="002B551A" w:rsidRDefault="009900C8" w:rsidP="009900C8">
      <w:p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2B551A">
        <w:rPr>
          <w:rFonts w:ascii="Times New Roman" w:hAnsi="Times New Roman" w:cs="Times New Roman"/>
          <w:sz w:val="24"/>
          <w:szCs w:val="24"/>
        </w:rPr>
        <w:t>Menurut Ilham Fahmi (2013:279) manajemen laba didefinisikan sebagai berikut :</w:t>
      </w:r>
    </w:p>
    <w:p w:rsidR="009900C8" w:rsidRPr="002B551A" w:rsidRDefault="009900C8" w:rsidP="009900C8">
      <w:pPr>
        <w:tabs>
          <w:tab w:val="left" w:pos="990"/>
        </w:tabs>
        <w:spacing w:line="240" w:lineRule="auto"/>
        <w:ind w:left="990"/>
        <w:jc w:val="both"/>
        <w:rPr>
          <w:rFonts w:ascii="Times New Roman" w:hAnsi="Times New Roman" w:cs="Times New Roman"/>
          <w:sz w:val="24"/>
          <w:szCs w:val="24"/>
        </w:rPr>
      </w:pPr>
      <w:r w:rsidRPr="002B551A">
        <w:rPr>
          <w:rFonts w:ascii="Times New Roman" w:hAnsi="Times New Roman" w:cs="Times New Roman"/>
          <w:sz w:val="24"/>
          <w:szCs w:val="24"/>
        </w:rPr>
        <w:t>“</w:t>
      </w:r>
      <w:r w:rsidRPr="002B551A">
        <w:rPr>
          <w:rFonts w:ascii="Times New Roman" w:hAnsi="Times New Roman" w:cs="Times New Roman"/>
          <w:i/>
          <w:sz w:val="24"/>
          <w:szCs w:val="24"/>
        </w:rPr>
        <w:t xml:space="preserve">Earnings managemen </w:t>
      </w:r>
      <w:r w:rsidRPr="002B551A">
        <w:rPr>
          <w:rFonts w:ascii="Times New Roman" w:hAnsi="Times New Roman" w:cs="Times New Roman"/>
          <w:sz w:val="24"/>
          <w:szCs w:val="24"/>
        </w:rPr>
        <w:t>(manajemen laba) adalah suatu tindakan yang mengatur laba sesuai dengan yang dikehendaki oleh pihak tertentu atau terutama oleh manajemen perusahaan (</w:t>
      </w:r>
      <w:r w:rsidRPr="002B551A">
        <w:rPr>
          <w:rFonts w:ascii="Times New Roman" w:hAnsi="Times New Roman" w:cs="Times New Roman"/>
          <w:i/>
          <w:sz w:val="24"/>
          <w:szCs w:val="24"/>
        </w:rPr>
        <w:t>company management</w:t>
      </w:r>
      <w:r w:rsidRPr="002B551A">
        <w:rPr>
          <w:rFonts w:ascii="Times New Roman" w:hAnsi="Times New Roman" w:cs="Times New Roman"/>
          <w:sz w:val="24"/>
          <w:szCs w:val="24"/>
        </w:rPr>
        <w:t xml:space="preserve">). Tindakan </w:t>
      </w:r>
      <w:r w:rsidRPr="002B551A">
        <w:rPr>
          <w:rFonts w:ascii="Times New Roman" w:hAnsi="Times New Roman" w:cs="Times New Roman"/>
          <w:i/>
          <w:sz w:val="24"/>
          <w:szCs w:val="24"/>
        </w:rPr>
        <w:t xml:space="preserve">earnings management </w:t>
      </w:r>
      <w:r w:rsidRPr="002B551A">
        <w:rPr>
          <w:rFonts w:ascii="Times New Roman" w:hAnsi="Times New Roman" w:cs="Times New Roman"/>
          <w:sz w:val="24"/>
          <w:szCs w:val="24"/>
        </w:rPr>
        <w:t>sebenarnya didasarkan oleh berbagai tujuan dan maksud-maksud yang terkandung didalamnya”.</w:t>
      </w:r>
    </w:p>
    <w:p w:rsidR="009900C8" w:rsidRPr="0011746A" w:rsidRDefault="009900C8" w:rsidP="009900C8">
      <w:pPr>
        <w:tabs>
          <w:tab w:val="left" w:pos="990"/>
        </w:tabs>
        <w:spacing w:line="240" w:lineRule="auto"/>
        <w:ind w:left="990"/>
        <w:jc w:val="both"/>
        <w:rPr>
          <w:rFonts w:ascii="Times New Roman" w:hAnsi="Times New Roman" w:cs="Times New Roman"/>
          <w:sz w:val="24"/>
          <w:szCs w:val="24"/>
        </w:rPr>
      </w:pPr>
    </w:p>
    <w:p w:rsidR="00276B80" w:rsidRPr="002B551A" w:rsidRDefault="00276B80" w:rsidP="00276B80">
      <w:pPr>
        <w:tabs>
          <w:tab w:val="left" w:pos="990"/>
        </w:tabs>
        <w:spacing w:line="480" w:lineRule="auto"/>
        <w:jc w:val="both"/>
        <w:rPr>
          <w:rFonts w:ascii="Times New Roman" w:hAnsi="Times New Roman" w:cs="Times New Roman"/>
          <w:sz w:val="24"/>
          <w:szCs w:val="24"/>
        </w:rPr>
      </w:pPr>
      <w:r w:rsidRPr="002B551A">
        <w:rPr>
          <w:rFonts w:ascii="Times New Roman" w:hAnsi="Times New Roman" w:cs="Times New Roman"/>
          <w:sz w:val="24"/>
          <w:szCs w:val="24"/>
        </w:rPr>
        <w:tab/>
        <w:t>Menurut Charles W. Mulford &amp; Eugene E. Comiskey yang dialih bahasakan oleh Aurolla Saparini Harahap (2010:81) manajemen laba didefinisikan sebagai berikut :</w:t>
      </w:r>
    </w:p>
    <w:p w:rsidR="00276B80" w:rsidRPr="002B551A" w:rsidRDefault="00276B80" w:rsidP="00276B80">
      <w:pPr>
        <w:tabs>
          <w:tab w:val="left" w:pos="990"/>
        </w:tabs>
        <w:spacing w:line="480" w:lineRule="auto"/>
        <w:ind w:left="990"/>
        <w:jc w:val="both"/>
        <w:rPr>
          <w:rFonts w:ascii="Times New Roman" w:hAnsi="Times New Roman" w:cs="Times New Roman"/>
          <w:sz w:val="24"/>
          <w:szCs w:val="24"/>
        </w:rPr>
      </w:pPr>
      <w:r w:rsidRPr="002B551A">
        <w:rPr>
          <w:rFonts w:ascii="Times New Roman" w:hAnsi="Times New Roman" w:cs="Times New Roman"/>
          <w:sz w:val="24"/>
          <w:szCs w:val="24"/>
        </w:rPr>
        <w:t>“manajemen laba adalah manipulasi akuntansi dengan tujuan menciptakan kinerja perusahaan agar terkesan lebih baik dari sebenarnya”.</w:t>
      </w:r>
    </w:p>
    <w:p w:rsidR="009900C8" w:rsidRPr="002B551A" w:rsidRDefault="00276B80" w:rsidP="00276B80">
      <w:pPr>
        <w:tabs>
          <w:tab w:val="left" w:pos="990"/>
        </w:tabs>
        <w:spacing w:line="480" w:lineRule="auto"/>
        <w:jc w:val="both"/>
        <w:rPr>
          <w:rFonts w:ascii="Times New Roman" w:hAnsi="Times New Roman" w:cs="Times New Roman"/>
          <w:sz w:val="24"/>
          <w:szCs w:val="24"/>
        </w:rPr>
      </w:pPr>
      <w:r w:rsidRPr="002B551A">
        <w:rPr>
          <w:rFonts w:ascii="Times New Roman" w:hAnsi="Times New Roman" w:cs="Times New Roman"/>
          <w:sz w:val="24"/>
          <w:szCs w:val="24"/>
        </w:rPr>
        <w:tab/>
        <w:t xml:space="preserve">Berdasarkan beberapa definisi diatas, maka dapat disimpulkan bahwa manjemen laba merupakan suatu tindakan yang dilakukan manajer dengan cara </w:t>
      </w:r>
      <w:r w:rsidRPr="002B551A">
        <w:rPr>
          <w:rFonts w:ascii="Times New Roman" w:hAnsi="Times New Roman" w:cs="Times New Roman"/>
          <w:sz w:val="24"/>
          <w:szCs w:val="24"/>
        </w:rPr>
        <w:lastRenderedPageBreak/>
        <w:t>memanipulasi data atau informasi akuntansi agar jumlah laba yang tercatat dalam laporan keuangan untuk memperoleh tujuan tertentu.</w:t>
      </w:r>
    </w:p>
    <w:p w:rsidR="00276B80" w:rsidRPr="002B551A" w:rsidRDefault="00276B80" w:rsidP="00276B80">
      <w:pPr>
        <w:tabs>
          <w:tab w:val="left" w:pos="990"/>
        </w:tabs>
        <w:spacing w:line="480" w:lineRule="auto"/>
        <w:jc w:val="both"/>
        <w:rPr>
          <w:rFonts w:ascii="Times New Roman" w:hAnsi="Times New Roman" w:cs="Times New Roman"/>
          <w:b/>
          <w:sz w:val="24"/>
          <w:szCs w:val="24"/>
        </w:rPr>
      </w:pPr>
      <w:r>
        <w:rPr>
          <w:rFonts w:ascii="Times New Roman" w:hAnsi="Times New Roman" w:cs="Times New Roman"/>
          <w:b/>
          <w:sz w:val="24"/>
          <w:szCs w:val="24"/>
        </w:rPr>
        <w:t>2.1.6</w:t>
      </w:r>
      <w:r w:rsidRPr="002B551A">
        <w:rPr>
          <w:rFonts w:ascii="Times New Roman" w:hAnsi="Times New Roman" w:cs="Times New Roman"/>
          <w:b/>
          <w:sz w:val="24"/>
          <w:szCs w:val="24"/>
        </w:rPr>
        <w:t>.2 Faktor Penyebab Perusahaan Melakukan Manajemen Laba</w:t>
      </w:r>
    </w:p>
    <w:p w:rsidR="00276B80" w:rsidRPr="002B551A" w:rsidRDefault="00276B80" w:rsidP="00276B80">
      <w:pPr>
        <w:tabs>
          <w:tab w:val="left" w:pos="990"/>
        </w:tabs>
        <w:spacing w:line="480" w:lineRule="auto"/>
        <w:jc w:val="both"/>
        <w:rPr>
          <w:rFonts w:ascii="Times New Roman" w:hAnsi="Times New Roman" w:cs="Times New Roman"/>
          <w:sz w:val="24"/>
          <w:szCs w:val="24"/>
        </w:rPr>
      </w:pPr>
      <w:r w:rsidRPr="002B551A">
        <w:rPr>
          <w:rFonts w:ascii="Times New Roman" w:hAnsi="Times New Roman" w:cs="Times New Roman"/>
          <w:b/>
          <w:sz w:val="24"/>
          <w:szCs w:val="24"/>
        </w:rPr>
        <w:tab/>
      </w:r>
      <w:r w:rsidRPr="002B551A">
        <w:rPr>
          <w:rFonts w:ascii="Times New Roman" w:hAnsi="Times New Roman" w:cs="Times New Roman"/>
          <w:sz w:val="24"/>
          <w:szCs w:val="24"/>
        </w:rPr>
        <w:t>S</w:t>
      </w:r>
      <w:r>
        <w:rPr>
          <w:rFonts w:ascii="Times New Roman" w:hAnsi="Times New Roman" w:cs="Times New Roman"/>
          <w:sz w:val="24"/>
          <w:szCs w:val="24"/>
        </w:rPr>
        <w:t>ecara akuntansi ada beberapa fak</w:t>
      </w:r>
      <w:r w:rsidRPr="002B551A">
        <w:rPr>
          <w:rFonts w:ascii="Times New Roman" w:hAnsi="Times New Roman" w:cs="Times New Roman"/>
          <w:sz w:val="24"/>
          <w:szCs w:val="24"/>
        </w:rPr>
        <w:t xml:space="preserve">tor yang menyebabkan suatu perusahaan berani melakukan </w:t>
      </w:r>
      <w:r w:rsidRPr="002B551A">
        <w:rPr>
          <w:rFonts w:ascii="Times New Roman" w:hAnsi="Times New Roman" w:cs="Times New Roman"/>
          <w:i/>
          <w:sz w:val="24"/>
          <w:szCs w:val="24"/>
        </w:rPr>
        <w:t>earnings management</w:t>
      </w:r>
      <w:r w:rsidRPr="002B551A">
        <w:rPr>
          <w:rFonts w:ascii="Times New Roman" w:hAnsi="Times New Roman" w:cs="Times New Roman"/>
          <w:sz w:val="24"/>
          <w:szCs w:val="24"/>
        </w:rPr>
        <w:t>. Menurut Ilham F</w:t>
      </w:r>
      <w:r>
        <w:rPr>
          <w:rFonts w:ascii="Times New Roman" w:hAnsi="Times New Roman" w:cs="Times New Roman"/>
          <w:sz w:val="24"/>
          <w:szCs w:val="24"/>
        </w:rPr>
        <w:t>ahmi (2013:279) ada beberapa fak</w:t>
      </w:r>
      <w:r w:rsidRPr="002B551A">
        <w:rPr>
          <w:rFonts w:ascii="Times New Roman" w:hAnsi="Times New Roman" w:cs="Times New Roman"/>
          <w:sz w:val="24"/>
          <w:szCs w:val="24"/>
        </w:rPr>
        <w:t xml:space="preserve">tor yang menyebabkan suatu perusahaan berani melakukan </w:t>
      </w:r>
      <w:r w:rsidRPr="002B551A">
        <w:rPr>
          <w:rFonts w:ascii="Times New Roman" w:hAnsi="Times New Roman" w:cs="Times New Roman"/>
          <w:i/>
          <w:sz w:val="24"/>
          <w:szCs w:val="24"/>
        </w:rPr>
        <w:t xml:space="preserve">earnings management </w:t>
      </w:r>
      <w:r w:rsidRPr="002B551A">
        <w:rPr>
          <w:rFonts w:ascii="Times New Roman" w:hAnsi="Times New Roman" w:cs="Times New Roman"/>
          <w:sz w:val="24"/>
          <w:szCs w:val="24"/>
        </w:rPr>
        <w:t>(manajemen laba) yaitu :</w:t>
      </w:r>
    </w:p>
    <w:p w:rsidR="00276B80" w:rsidRPr="002B551A" w:rsidRDefault="00276B80" w:rsidP="00276B80">
      <w:pPr>
        <w:tabs>
          <w:tab w:val="left" w:pos="990"/>
        </w:tabs>
        <w:spacing w:line="240" w:lineRule="auto"/>
        <w:ind w:left="1440" w:hanging="450"/>
        <w:jc w:val="both"/>
        <w:rPr>
          <w:rFonts w:ascii="Times New Roman" w:hAnsi="Times New Roman" w:cs="Times New Roman"/>
          <w:sz w:val="24"/>
          <w:szCs w:val="24"/>
        </w:rPr>
      </w:pPr>
      <w:r w:rsidRPr="002B551A">
        <w:rPr>
          <w:rFonts w:ascii="Times New Roman" w:hAnsi="Times New Roman" w:cs="Times New Roman"/>
          <w:sz w:val="24"/>
          <w:szCs w:val="24"/>
        </w:rPr>
        <w:t>“1. Standar akuntansi keuangan (SAK) memberikan fleksibilitas kepada manjemen untuk memilih prosedur dan metode akuntansi untuk mencatat suatu fakta tertentu dengan cara yang berbeda, seperti mempergunakan metode LIFO dan FIFO dalam menetapkan harga pokok persediaan, metode depresiasi aktiva tetap dan sebagainya.</w:t>
      </w:r>
    </w:p>
    <w:p w:rsidR="00276B80" w:rsidRPr="002B551A" w:rsidRDefault="00276B80" w:rsidP="00276B80">
      <w:pPr>
        <w:tabs>
          <w:tab w:val="left" w:pos="990"/>
        </w:tabs>
        <w:spacing w:line="240" w:lineRule="auto"/>
        <w:ind w:left="1440" w:hanging="270"/>
        <w:jc w:val="both"/>
        <w:rPr>
          <w:rFonts w:ascii="Times New Roman" w:hAnsi="Times New Roman" w:cs="Times New Roman"/>
          <w:sz w:val="24"/>
          <w:szCs w:val="24"/>
        </w:rPr>
      </w:pPr>
      <w:r w:rsidRPr="002B551A">
        <w:rPr>
          <w:rFonts w:ascii="Times New Roman" w:hAnsi="Times New Roman" w:cs="Times New Roman"/>
          <w:sz w:val="24"/>
          <w:szCs w:val="24"/>
        </w:rPr>
        <w:t>2. SAK memberikan fleksibilitas kepada pihak manajemen dapat menggunakan judgement dalam menyusun estimasi.</w:t>
      </w:r>
    </w:p>
    <w:p w:rsidR="00276B80" w:rsidRDefault="00276B80" w:rsidP="009F064B">
      <w:pPr>
        <w:tabs>
          <w:tab w:val="left" w:pos="990"/>
        </w:tabs>
        <w:spacing w:line="240" w:lineRule="auto"/>
        <w:ind w:left="1440" w:hanging="270"/>
        <w:jc w:val="both"/>
        <w:rPr>
          <w:rFonts w:ascii="Times New Roman" w:hAnsi="Times New Roman" w:cs="Times New Roman"/>
          <w:sz w:val="24"/>
          <w:szCs w:val="24"/>
        </w:rPr>
      </w:pPr>
      <w:r w:rsidRPr="002B551A">
        <w:rPr>
          <w:rFonts w:ascii="Times New Roman" w:hAnsi="Times New Roman" w:cs="Times New Roman"/>
          <w:sz w:val="24"/>
          <w:szCs w:val="24"/>
        </w:rPr>
        <w:t>3. pihak manajemen perusahaan berkesempatan untuk merekayasa transaksi dengan cara menggeser pengukuran biaya dan pendapatan”.</w:t>
      </w:r>
    </w:p>
    <w:p w:rsidR="00D65EE7" w:rsidRPr="002B551A" w:rsidRDefault="00D65EE7" w:rsidP="009F064B">
      <w:pPr>
        <w:tabs>
          <w:tab w:val="left" w:pos="990"/>
        </w:tabs>
        <w:spacing w:line="240" w:lineRule="auto"/>
        <w:ind w:left="1440" w:hanging="270"/>
        <w:jc w:val="both"/>
        <w:rPr>
          <w:rFonts w:ascii="Times New Roman" w:hAnsi="Times New Roman" w:cs="Times New Roman"/>
          <w:sz w:val="24"/>
          <w:szCs w:val="24"/>
        </w:rPr>
      </w:pPr>
    </w:p>
    <w:p w:rsidR="00FD2EDC" w:rsidRPr="002B551A" w:rsidRDefault="00276B80" w:rsidP="00276B80">
      <w:pPr>
        <w:tabs>
          <w:tab w:val="left" w:pos="990"/>
        </w:tabs>
        <w:spacing w:line="480" w:lineRule="auto"/>
        <w:jc w:val="both"/>
        <w:rPr>
          <w:rFonts w:ascii="Times New Roman" w:hAnsi="Times New Roman" w:cs="Times New Roman"/>
          <w:sz w:val="24"/>
          <w:szCs w:val="24"/>
        </w:rPr>
      </w:pPr>
      <w:r w:rsidRPr="002B551A">
        <w:rPr>
          <w:rFonts w:ascii="Times New Roman" w:hAnsi="Times New Roman" w:cs="Times New Roman"/>
          <w:sz w:val="24"/>
          <w:szCs w:val="24"/>
        </w:rPr>
        <w:tab/>
        <w:t xml:space="preserve">Faktor lain timbulnya manajemen laba adalah hubungan yang bersifat asimetris informasi yang pada awalnya didasarkan karena </w:t>
      </w:r>
      <w:r w:rsidRPr="002B551A">
        <w:rPr>
          <w:rFonts w:ascii="Times New Roman" w:hAnsi="Times New Roman" w:cs="Times New Roman"/>
          <w:i/>
          <w:sz w:val="24"/>
          <w:szCs w:val="24"/>
        </w:rPr>
        <w:t xml:space="preserve">conflict of interest </w:t>
      </w:r>
      <w:r w:rsidRPr="002B551A">
        <w:rPr>
          <w:rFonts w:ascii="Times New Roman" w:hAnsi="Times New Roman" w:cs="Times New Roman"/>
          <w:sz w:val="24"/>
          <w:szCs w:val="24"/>
        </w:rPr>
        <w:t xml:space="preserve">antara </w:t>
      </w:r>
      <w:r w:rsidRPr="002B551A">
        <w:rPr>
          <w:rFonts w:ascii="Times New Roman" w:hAnsi="Times New Roman" w:cs="Times New Roman"/>
          <w:i/>
          <w:sz w:val="24"/>
          <w:szCs w:val="24"/>
        </w:rPr>
        <w:t xml:space="preserve">agent </w:t>
      </w:r>
      <w:r w:rsidRPr="002B551A">
        <w:rPr>
          <w:rFonts w:ascii="Times New Roman" w:hAnsi="Times New Roman" w:cs="Times New Roman"/>
          <w:sz w:val="24"/>
          <w:szCs w:val="24"/>
        </w:rPr>
        <w:t xml:space="preserve">dan </w:t>
      </w:r>
      <w:r w:rsidRPr="002B551A">
        <w:rPr>
          <w:rFonts w:ascii="Times New Roman" w:hAnsi="Times New Roman" w:cs="Times New Roman"/>
          <w:i/>
          <w:sz w:val="24"/>
          <w:szCs w:val="24"/>
        </w:rPr>
        <w:t>parsial</w:t>
      </w:r>
      <w:r w:rsidRPr="002B551A">
        <w:rPr>
          <w:rFonts w:ascii="Times New Roman" w:hAnsi="Times New Roman" w:cs="Times New Roman"/>
          <w:sz w:val="24"/>
          <w:szCs w:val="24"/>
        </w:rPr>
        <w:t xml:space="preserve">. </w:t>
      </w:r>
      <w:r w:rsidRPr="002B551A">
        <w:rPr>
          <w:rFonts w:ascii="Times New Roman" w:hAnsi="Times New Roman" w:cs="Times New Roman"/>
          <w:i/>
          <w:sz w:val="24"/>
          <w:szCs w:val="24"/>
        </w:rPr>
        <w:t xml:space="preserve">Agent </w:t>
      </w:r>
      <w:r w:rsidRPr="002B551A">
        <w:rPr>
          <w:rFonts w:ascii="Times New Roman" w:hAnsi="Times New Roman" w:cs="Times New Roman"/>
          <w:sz w:val="24"/>
          <w:szCs w:val="24"/>
        </w:rPr>
        <w:t xml:space="preserve">adalah manajemen perusahaan (internal) dan </w:t>
      </w:r>
      <w:r w:rsidRPr="002B551A">
        <w:rPr>
          <w:rFonts w:ascii="Times New Roman" w:hAnsi="Times New Roman" w:cs="Times New Roman"/>
          <w:i/>
          <w:sz w:val="24"/>
          <w:szCs w:val="24"/>
        </w:rPr>
        <w:t xml:space="preserve">parsial </w:t>
      </w:r>
      <w:r w:rsidRPr="002B551A">
        <w:rPr>
          <w:rFonts w:ascii="Times New Roman" w:hAnsi="Times New Roman" w:cs="Times New Roman"/>
          <w:sz w:val="24"/>
          <w:szCs w:val="24"/>
        </w:rPr>
        <w:t>adalah komisaris perusahaan (eksternal). Pihak parsial disini adalah tidak hanya komisaris perusahaan tetapi juga termasuk kreditur, pemerintah dan lainnya.</w:t>
      </w:r>
    </w:p>
    <w:p w:rsidR="00D00117" w:rsidRDefault="00D00117" w:rsidP="00FD2EDC">
      <w:pPr>
        <w:tabs>
          <w:tab w:val="left" w:pos="990"/>
        </w:tabs>
        <w:spacing w:line="480" w:lineRule="auto"/>
        <w:jc w:val="both"/>
        <w:rPr>
          <w:rFonts w:ascii="Times New Roman" w:hAnsi="Times New Roman" w:cs="Times New Roman"/>
          <w:b/>
          <w:sz w:val="24"/>
          <w:szCs w:val="24"/>
        </w:rPr>
      </w:pPr>
    </w:p>
    <w:p w:rsidR="00276B80" w:rsidRPr="00FD2EDC" w:rsidRDefault="00276B80" w:rsidP="00FD2EDC">
      <w:pPr>
        <w:tabs>
          <w:tab w:val="left" w:pos="990"/>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2.1.6</w:t>
      </w:r>
      <w:r w:rsidR="00FD2EDC">
        <w:rPr>
          <w:rFonts w:ascii="Times New Roman" w:hAnsi="Times New Roman" w:cs="Times New Roman"/>
          <w:b/>
          <w:sz w:val="24"/>
          <w:szCs w:val="24"/>
        </w:rPr>
        <w:t>.3 Motivasi Manajemen Laba</w:t>
      </w:r>
    </w:p>
    <w:p w:rsidR="00276B80" w:rsidRPr="002B551A" w:rsidRDefault="00276B80" w:rsidP="00276B80">
      <w:pPr>
        <w:tabs>
          <w:tab w:val="left" w:pos="990"/>
        </w:tabs>
        <w:spacing w:line="480" w:lineRule="auto"/>
        <w:jc w:val="both"/>
        <w:rPr>
          <w:rFonts w:ascii="Times New Roman" w:hAnsi="Times New Roman" w:cs="Times New Roman"/>
          <w:sz w:val="24"/>
          <w:szCs w:val="24"/>
        </w:rPr>
      </w:pPr>
      <w:r w:rsidRPr="002B551A">
        <w:rPr>
          <w:rFonts w:ascii="Times New Roman" w:hAnsi="Times New Roman" w:cs="Times New Roman"/>
          <w:sz w:val="24"/>
          <w:szCs w:val="24"/>
        </w:rPr>
        <w:tab/>
        <w:t>Menurut Subramanyam, KR &amp; Wild, Jhon J (2010:132) yang diali</w:t>
      </w:r>
      <w:r>
        <w:rPr>
          <w:rFonts w:ascii="Times New Roman" w:hAnsi="Times New Roman" w:cs="Times New Roman"/>
          <w:sz w:val="24"/>
          <w:szCs w:val="24"/>
        </w:rPr>
        <w:t xml:space="preserve">h </w:t>
      </w:r>
      <w:r w:rsidRPr="002B551A">
        <w:rPr>
          <w:rFonts w:ascii="Times New Roman" w:hAnsi="Times New Roman" w:cs="Times New Roman"/>
          <w:sz w:val="24"/>
          <w:szCs w:val="24"/>
        </w:rPr>
        <w:t>bahasakan oleh Dewi Yanti mencatat ada tiga alas an yang dapat memicu manajer melakukan manajemen laba. Ketiga motivasi tersebut adalah sebagai berikut :</w:t>
      </w:r>
    </w:p>
    <w:p w:rsidR="00276B80" w:rsidRPr="002B551A" w:rsidRDefault="00276B80" w:rsidP="00276B80">
      <w:pPr>
        <w:tabs>
          <w:tab w:val="left" w:pos="990"/>
        </w:tabs>
        <w:spacing w:line="240" w:lineRule="auto"/>
        <w:jc w:val="both"/>
        <w:rPr>
          <w:rFonts w:ascii="Times New Roman" w:hAnsi="Times New Roman" w:cs="Times New Roman"/>
          <w:sz w:val="24"/>
          <w:szCs w:val="24"/>
        </w:rPr>
      </w:pPr>
      <w:r w:rsidRPr="002B551A">
        <w:rPr>
          <w:rFonts w:ascii="Times New Roman" w:hAnsi="Times New Roman" w:cs="Times New Roman"/>
          <w:sz w:val="24"/>
          <w:szCs w:val="24"/>
        </w:rPr>
        <w:tab/>
        <w:t>“1. Insentif perpajakan</w:t>
      </w:r>
    </w:p>
    <w:p w:rsidR="00276B80" w:rsidRPr="002B551A" w:rsidRDefault="00276B80" w:rsidP="00276B80">
      <w:pPr>
        <w:tabs>
          <w:tab w:val="left" w:pos="990"/>
        </w:tabs>
        <w:spacing w:line="240" w:lineRule="auto"/>
        <w:ind w:left="1350"/>
        <w:jc w:val="both"/>
        <w:rPr>
          <w:rFonts w:ascii="Times New Roman" w:hAnsi="Times New Roman" w:cs="Times New Roman"/>
          <w:sz w:val="24"/>
          <w:szCs w:val="24"/>
        </w:rPr>
      </w:pPr>
      <w:r w:rsidRPr="002B551A">
        <w:rPr>
          <w:rFonts w:ascii="Times New Roman" w:hAnsi="Times New Roman" w:cs="Times New Roman"/>
          <w:sz w:val="24"/>
          <w:szCs w:val="24"/>
        </w:rPr>
        <w:t>Banyak perjanjian yang menggunakan angka akuntansi. Misalnya perjanjian kompensasi manajer biasanya mencakup bonus berdasarkan laba. Perjanjian bonus memiliki batas atas dan bawah, artinya manajer tidak mendapat bonus lebih tinggi dari batas atas. Hal ini berarti manajer memiliki insentif untuk meningkatkan atau mengurangi laba berdasarkan tingkat laba yang belum diubah terkait dengan batas atas dan bawah ini. Jika laba yang belum diubah berada diantara batas atas dan bawah, manajer memiliki insentif untuk meningkatkan laba. Saat laba lebih tinggi dari batas atas atau lebih rendah dari batas bawah, manajer memiliki insentif untuk menurunkan laba dan membuat cadangan untuk bonus masa depan.</w:t>
      </w:r>
    </w:p>
    <w:p w:rsidR="00276B80" w:rsidRPr="002B551A" w:rsidRDefault="00276B80" w:rsidP="00276B80">
      <w:pPr>
        <w:tabs>
          <w:tab w:val="left" w:pos="990"/>
        </w:tabs>
        <w:spacing w:line="240" w:lineRule="auto"/>
        <w:jc w:val="both"/>
        <w:rPr>
          <w:rFonts w:ascii="Times New Roman" w:hAnsi="Times New Roman" w:cs="Times New Roman"/>
          <w:sz w:val="24"/>
          <w:szCs w:val="24"/>
        </w:rPr>
      </w:pPr>
      <w:r w:rsidRPr="002B551A">
        <w:rPr>
          <w:rFonts w:ascii="Times New Roman" w:hAnsi="Times New Roman" w:cs="Times New Roman"/>
          <w:sz w:val="24"/>
          <w:szCs w:val="24"/>
        </w:rPr>
        <w:tab/>
        <w:t xml:space="preserve"> 2. Dampak harga saham</w:t>
      </w:r>
    </w:p>
    <w:p w:rsidR="00276B80" w:rsidRPr="002B551A" w:rsidRDefault="00276B80" w:rsidP="00276B80">
      <w:pPr>
        <w:tabs>
          <w:tab w:val="left" w:pos="990"/>
        </w:tabs>
        <w:spacing w:line="240" w:lineRule="auto"/>
        <w:ind w:left="1350"/>
        <w:jc w:val="both"/>
        <w:rPr>
          <w:rFonts w:ascii="Times New Roman" w:hAnsi="Times New Roman" w:cs="Times New Roman"/>
          <w:sz w:val="24"/>
          <w:szCs w:val="24"/>
        </w:rPr>
      </w:pPr>
      <w:r w:rsidRPr="002B551A">
        <w:rPr>
          <w:rFonts w:ascii="Times New Roman" w:hAnsi="Times New Roman" w:cs="Times New Roman"/>
          <w:sz w:val="24"/>
          <w:szCs w:val="24"/>
        </w:rPr>
        <w:t>Manajer dapat meningkatkan laba untuk menaikkan harga saham perusahaa. Manajer juga dapat melakukan perataan laba untuk menurunkan persepsi pasar akan resiko dan menurunkan biaya modal.</w:t>
      </w:r>
    </w:p>
    <w:p w:rsidR="00276B80" w:rsidRPr="002B551A" w:rsidRDefault="00276B80" w:rsidP="00276B80">
      <w:pPr>
        <w:tabs>
          <w:tab w:val="left" w:pos="990"/>
        </w:tabs>
        <w:spacing w:line="240" w:lineRule="auto"/>
        <w:jc w:val="both"/>
        <w:rPr>
          <w:rFonts w:ascii="Times New Roman" w:hAnsi="Times New Roman" w:cs="Times New Roman"/>
          <w:sz w:val="24"/>
          <w:szCs w:val="24"/>
        </w:rPr>
      </w:pPr>
      <w:r w:rsidRPr="002B551A">
        <w:rPr>
          <w:rFonts w:ascii="Times New Roman" w:hAnsi="Times New Roman" w:cs="Times New Roman"/>
          <w:sz w:val="24"/>
          <w:szCs w:val="24"/>
        </w:rPr>
        <w:tab/>
        <w:t xml:space="preserve"> 3. Insentif lain</w:t>
      </w:r>
    </w:p>
    <w:p w:rsidR="00276B80" w:rsidRDefault="00276B80" w:rsidP="000A5C7D">
      <w:pPr>
        <w:tabs>
          <w:tab w:val="left" w:pos="990"/>
        </w:tabs>
        <w:spacing w:line="240" w:lineRule="auto"/>
        <w:ind w:left="1350"/>
        <w:jc w:val="both"/>
        <w:rPr>
          <w:rFonts w:ascii="Times New Roman" w:hAnsi="Times New Roman" w:cs="Times New Roman"/>
          <w:sz w:val="24"/>
          <w:szCs w:val="24"/>
        </w:rPr>
      </w:pPr>
      <w:r w:rsidRPr="002B551A">
        <w:rPr>
          <w:rFonts w:ascii="Times New Roman" w:hAnsi="Times New Roman" w:cs="Times New Roman"/>
          <w:sz w:val="24"/>
          <w:szCs w:val="24"/>
        </w:rPr>
        <w:t xml:space="preserve">Terdapat beberapa alasan manajemen laba lainnya. Laba seringkali diturunkan untuk menghindari biaya politik dan penelitian yang dilakukan badan pemerintah misalnya untuk ketaatan undang-undang antimonopoli. Selain itu, perusahaan dapat menurunkan laba untuk memperoleh keuntungan dari peerintah misalnya subsidi atau proteksi dari persaingan asing”. </w:t>
      </w:r>
    </w:p>
    <w:p w:rsidR="00D65EE7" w:rsidRDefault="00D65EE7" w:rsidP="00D65EE7">
      <w:pPr>
        <w:tabs>
          <w:tab w:val="left" w:pos="990"/>
        </w:tabs>
        <w:spacing w:line="240" w:lineRule="auto"/>
        <w:jc w:val="both"/>
        <w:rPr>
          <w:rFonts w:ascii="Times New Roman" w:hAnsi="Times New Roman" w:cs="Times New Roman"/>
          <w:sz w:val="24"/>
          <w:szCs w:val="24"/>
        </w:rPr>
      </w:pPr>
    </w:p>
    <w:p w:rsidR="00D00117" w:rsidRDefault="00D00117" w:rsidP="00D65EE7">
      <w:pPr>
        <w:tabs>
          <w:tab w:val="left" w:pos="990"/>
        </w:tabs>
        <w:spacing w:line="240" w:lineRule="auto"/>
        <w:jc w:val="both"/>
        <w:rPr>
          <w:rFonts w:ascii="Times New Roman" w:hAnsi="Times New Roman" w:cs="Times New Roman"/>
          <w:sz w:val="24"/>
          <w:szCs w:val="24"/>
        </w:rPr>
      </w:pPr>
    </w:p>
    <w:p w:rsidR="00D00117" w:rsidRDefault="00D00117" w:rsidP="00D65EE7">
      <w:pPr>
        <w:tabs>
          <w:tab w:val="left" w:pos="990"/>
        </w:tabs>
        <w:spacing w:line="240" w:lineRule="auto"/>
        <w:jc w:val="both"/>
        <w:rPr>
          <w:rFonts w:ascii="Times New Roman" w:hAnsi="Times New Roman" w:cs="Times New Roman"/>
          <w:sz w:val="24"/>
          <w:szCs w:val="24"/>
        </w:rPr>
      </w:pPr>
    </w:p>
    <w:p w:rsidR="00D00117" w:rsidRPr="002B551A" w:rsidRDefault="00D00117" w:rsidP="00D65EE7">
      <w:pPr>
        <w:tabs>
          <w:tab w:val="left" w:pos="990"/>
        </w:tabs>
        <w:spacing w:line="240" w:lineRule="auto"/>
        <w:jc w:val="both"/>
        <w:rPr>
          <w:rFonts w:ascii="Times New Roman" w:hAnsi="Times New Roman" w:cs="Times New Roman"/>
          <w:sz w:val="24"/>
          <w:szCs w:val="24"/>
        </w:rPr>
      </w:pPr>
    </w:p>
    <w:p w:rsidR="00276B80" w:rsidRPr="00FD2EDC" w:rsidRDefault="00276B80" w:rsidP="00FD2EDC">
      <w:pPr>
        <w:tabs>
          <w:tab w:val="left" w:pos="990"/>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2.1.6</w:t>
      </w:r>
      <w:r w:rsidRPr="002B551A">
        <w:rPr>
          <w:rFonts w:ascii="Times New Roman" w:hAnsi="Times New Roman" w:cs="Times New Roman"/>
          <w:b/>
          <w:sz w:val="24"/>
          <w:szCs w:val="24"/>
        </w:rPr>
        <w:t>.4</w:t>
      </w:r>
      <w:r w:rsidR="00FD2EDC">
        <w:rPr>
          <w:rFonts w:ascii="Times New Roman" w:hAnsi="Times New Roman" w:cs="Times New Roman"/>
          <w:b/>
          <w:sz w:val="24"/>
          <w:szCs w:val="24"/>
        </w:rPr>
        <w:t xml:space="preserve"> Pola dan Teknik Manajemen Laba</w:t>
      </w:r>
      <w:r w:rsidRPr="002B551A">
        <w:rPr>
          <w:rFonts w:ascii="Times New Roman" w:hAnsi="Times New Roman" w:cs="Times New Roman"/>
          <w:sz w:val="24"/>
          <w:szCs w:val="24"/>
        </w:rPr>
        <w:t xml:space="preserve"> </w:t>
      </w:r>
    </w:p>
    <w:p w:rsidR="00276B80" w:rsidRPr="002B551A" w:rsidRDefault="00276B80" w:rsidP="00276B80">
      <w:pPr>
        <w:tabs>
          <w:tab w:val="left" w:pos="990"/>
        </w:tabs>
        <w:spacing w:line="480" w:lineRule="auto"/>
        <w:jc w:val="both"/>
        <w:rPr>
          <w:rFonts w:ascii="Times New Roman" w:hAnsi="Times New Roman" w:cs="Times New Roman"/>
          <w:sz w:val="24"/>
          <w:szCs w:val="24"/>
        </w:rPr>
      </w:pPr>
      <w:r w:rsidRPr="002B551A">
        <w:rPr>
          <w:rFonts w:ascii="Times New Roman" w:hAnsi="Times New Roman" w:cs="Times New Roman"/>
          <w:sz w:val="24"/>
          <w:szCs w:val="24"/>
        </w:rPr>
        <w:tab/>
        <w:t xml:space="preserve">Menurut Subramanyam, KR &amp; Wild, Jhon J yang dialih bahasakan oleh Dewi Yanti (2010:131) terdapat tiga teknik manajemen laba adalah sebagai berikut : </w:t>
      </w:r>
    </w:p>
    <w:p w:rsidR="00276B80" w:rsidRPr="002B551A" w:rsidRDefault="00276B80" w:rsidP="00276B80">
      <w:pPr>
        <w:tabs>
          <w:tab w:val="left" w:pos="990"/>
        </w:tabs>
        <w:spacing w:line="240" w:lineRule="auto"/>
        <w:jc w:val="both"/>
        <w:rPr>
          <w:rFonts w:ascii="Times New Roman" w:hAnsi="Times New Roman" w:cs="Times New Roman"/>
          <w:sz w:val="24"/>
          <w:szCs w:val="24"/>
        </w:rPr>
      </w:pPr>
      <w:r w:rsidRPr="002B551A">
        <w:rPr>
          <w:rFonts w:ascii="Times New Roman" w:hAnsi="Times New Roman" w:cs="Times New Roman"/>
          <w:sz w:val="24"/>
          <w:szCs w:val="24"/>
        </w:rPr>
        <w:tab/>
        <w:t>“1. Meningkatkan laba</w:t>
      </w:r>
    </w:p>
    <w:p w:rsidR="00276B80" w:rsidRPr="002B551A" w:rsidRDefault="00276B80" w:rsidP="00276B80">
      <w:pPr>
        <w:tabs>
          <w:tab w:val="left" w:pos="990"/>
        </w:tabs>
        <w:spacing w:line="240" w:lineRule="auto"/>
        <w:ind w:left="1350" w:hanging="1350"/>
        <w:jc w:val="both"/>
        <w:rPr>
          <w:rFonts w:ascii="Times New Roman" w:hAnsi="Times New Roman" w:cs="Times New Roman"/>
          <w:sz w:val="24"/>
          <w:szCs w:val="24"/>
        </w:rPr>
      </w:pPr>
      <w:r w:rsidRPr="002B551A">
        <w:rPr>
          <w:rFonts w:ascii="Times New Roman" w:hAnsi="Times New Roman" w:cs="Times New Roman"/>
          <w:sz w:val="24"/>
          <w:szCs w:val="24"/>
        </w:rPr>
        <w:tab/>
      </w:r>
      <w:r w:rsidRPr="002B551A">
        <w:rPr>
          <w:rFonts w:ascii="Times New Roman" w:hAnsi="Times New Roman" w:cs="Times New Roman"/>
          <w:sz w:val="24"/>
          <w:szCs w:val="24"/>
        </w:rPr>
        <w:tab/>
        <w:t>Salah satu teknik manajemen laba adalah meningkatkan laba yang dilaporkan pada periode kini untuk membuat perusahaan dipandang lebih baik. Cara ini juga memungkinkan peningkatan laba selama beberapa periode.</w:t>
      </w:r>
    </w:p>
    <w:p w:rsidR="00276B80" w:rsidRPr="002B551A" w:rsidRDefault="00276B80" w:rsidP="00276B80">
      <w:pPr>
        <w:tabs>
          <w:tab w:val="left" w:pos="990"/>
        </w:tabs>
        <w:spacing w:line="240" w:lineRule="auto"/>
        <w:jc w:val="both"/>
        <w:rPr>
          <w:rFonts w:ascii="Times New Roman" w:hAnsi="Times New Roman" w:cs="Times New Roman"/>
          <w:sz w:val="24"/>
          <w:szCs w:val="24"/>
        </w:rPr>
      </w:pPr>
      <w:r w:rsidRPr="002B551A">
        <w:rPr>
          <w:rFonts w:ascii="Times New Roman" w:hAnsi="Times New Roman" w:cs="Times New Roman"/>
          <w:sz w:val="24"/>
          <w:szCs w:val="24"/>
        </w:rPr>
        <w:tab/>
        <w:t xml:space="preserve"> 2. </w:t>
      </w:r>
      <w:r w:rsidRPr="002B551A">
        <w:rPr>
          <w:rFonts w:ascii="Times New Roman" w:hAnsi="Times New Roman" w:cs="Times New Roman"/>
          <w:i/>
          <w:sz w:val="24"/>
          <w:szCs w:val="24"/>
        </w:rPr>
        <w:t>Big bath</w:t>
      </w:r>
    </w:p>
    <w:p w:rsidR="00276B80" w:rsidRDefault="00276B80" w:rsidP="002345A3">
      <w:pPr>
        <w:tabs>
          <w:tab w:val="left" w:pos="990"/>
        </w:tabs>
        <w:spacing w:line="240" w:lineRule="auto"/>
        <w:ind w:left="1350"/>
        <w:jc w:val="both"/>
        <w:rPr>
          <w:rFonts w:ascii="Times New Roman" w:hAnsi="Times New Roman" w:cs="Times New Roman"/>
          <w:sz w:val="24"/>
          <w:szCs w:val="24"/>
        </w:rPr>
      </w:pPr>
      <w:r w:rsidRPr="002B551A">
        <w:rPr>
          <w:rFonts w:ascii="Times New Roman" w:hAnsi="Times New Roman" w:cs="Times New Roman"/>
          <w:sz w:val="24"/>
          <w:szCs w:val="24"/>
        </w:rPr>
        <w:t xml:space="preserve">Teknik </w:t>
      </w:r>
      <w:r w:rsidRPr="002B551A">
        <w:rPr>
          <w:rFonts w:ascii="Times New Roman" w:hAnsi="Times New Roman" w:cs="Times New Roman"/>
          <w:i/>
          <w:sz w:val="24"/>
          <w:szCs w:val="24"/>
        </w:rPr>
        <w:t xml:space="preserve">big bath </w:t>
      </w:r>
      <w:r w:rsidRPr="002B551A">
        <w:rPr>
          <w:rFonts w:ascii="Times New Roman" w:hAnsi="Times New Roman" w:cs="Times New Roman"/>
          <w:sz w:val="24"/>
          <w:szCs w:val="24"/>
        </w:rPr>
        <w:t>dilakukan melalui penghapusan (</w:t>
      </w:r>
      <w:r w:rsidRPr="002B551A">
        <w:rPr>
          <w:rFonts w:ascii="Times New Roman" w:hAnsi="Times New Roman" w:cs="Times New Roman"/>
          <w:i/>
          <w:sz w:val="24"/>
          <w:szCs w:val="24"/>
        </w:rPr>
        <w:t>write-of</w:t>
      </w:r>
      <w:r w:rsidRPr="002B551A">
        <w:rPr>
          <w:rFonts w:ascii="Times New Roman" w:hAnsi="Times New Roman" w:cs="Times New Roman"/>
          <w:sz w:val="24"/>
          <w:szCs w:val="24"/>
        </w:rPr>
        <w:t xml:space="preserve">) sebanyak mungkin pada satu periode. Periode yang dipilih biasanya periode dengan kinerja yang buruk (seringkali pada masa resesi dimana perusahaan lain juga melaporkan laba yang buruk) atau peristiwa saat terjadi satu kejadian yang tidak biasa seperti perubahan manajemen, merger, atau restrukturisasi. Teknik </w:t>
      </w:r>
      <w:r w:rsidRPr="002B551A">
        <w:rPr>
          <w:rFonts w:ascii="Times New Roman" w:hAnsi="Times New Roman" w:cs="Times New Roman"/>
          <w:i/>
          <w:sz w:val="24"/>
          <w:szCs w:val="24"/>
        </w:rPr>
        <w:t>big bath</w:t>
      </w:r>
      <w:r w:rsidRPr="002B551A">
        <w:rPr>
          <w:rFonts w:ascii="Times New Roman" w:hAnsi="Times New Roman" w:cs="Times New Roman"/>
          <w:sz w:val="24"/>
          <w:szCs w:val="24"/>
        </w:rPr>
        <w:t xml:space="preserve"> juga seringkali dilakukan setelah strategi peningkatan laba pada periode sebelumnya.</w:t>
      </w:r>
    </w:p>
    <w:p w:rsidR="00276B80" w:rsidRPr="002B551A" w:rsidRDefault="00276B80" w:rsidP="00276B80">
      <w:pPr>
        <w:tabs>
          <w:tab w:val="left" w:pos="990"/>
        </w:tabs>
        <w:spacing w:line="240" w:lineRule="auto"/>
        <w:jc w:val="both"/>
        <w:rPr>
          <w:rFonts w:ascii="Times New Roman" w:hAnsi="Times New Roman" w:cs="Times New Roman"/>
          <w:sz w:val="24"/>
          <w:szCs w:val="24"/>
        </w:rPr>
      </w:pPr>
      <w:r w:rsidRPr="002B551A">
        <w:rPr>
          <w:rFonts w:ascii="Times New Roman" w:hAnsi="Times New Roman" w:cs="Times New Roman"/>
          <w:sz w:val="24"/>
          <w:szCs w:val="24"/>
        </w:rPr>
        <w:tab/>
        <w:t xml:space="preserve"> 3. Perataan laba</w:t>
      </w:r>
    </w:p>
    <w:p w:rsidR="00276B80" w:rsidRDefault="00276B80" w:rsidP="00276B80">
      <w:pPr>
        <w:tabs>
          <w:tab w:val="left" w:pos="990"/>
        </w:tabs>
        <w:spacing w:line="240" w:lineRule="auto"/>
        <w:ind w:left="1350"/>
        <w:jc w:val="both"/>
        <w:rPr>
          <w:rFonts w:ascii="Times New Roman" w:hAnsi="Times New Roman" w:cs="Times New Roman"/>
          <w:sz w:val="24"/>
          <w:szCs w:val="24"/>
        </w:rPr>
      </w:pPr>
      <w:r w:rsidRPr="002B551A">
        <w:rPr>
          <w:rFonts w:ascii="Times New Roman" w:hAnsi="Times New Roman" w:cs="Times New Roman"/>
          <w:sz w:val="24"/>
          <w:szCs w:val="24"/>
        </w:rPr>
        <w:t>Perataan laba merupakan bentuk umum manajemen laba. Manajer meningkatkan atau menurunkan laba yang dilaporkan untuk mengurangi fluktuasinya. Perataan laba juga mencakup tidak melaporkan bagian laba pada periode baik dengn menciptakan cadangan laba dan kemudian melaporkan laba ini pada saat periode buruk. Banyak perusahaan menggunkan bentuk manajemen laba seperti ini”.</w:t>
      </w:r>
    </w:p>
    <w:p w:rsidR="000A5C7D" w:rsidRPr="002B551A" w:rsidRDefault="000A5C7D" w:rsidP="00B424A6">
      <w:pPr>
        <w:tabs>
          <w:tab w:val="left" w:pos="990"/>
        </w:tabs>
        <w:spacing w:line="240" w:lineRule="auto"/>
        <w:jc w:val="both"/>
        <w:rPr>
          <w:rFonts w:ascii="Times New Roman" w:hAnsi="Times New Roman" w:cs="Times New Roman"/>
          <w:sz w:val="24"/>
          <w:szCs w:val="24"/>
        </w:rPr>
      </w:pPr>
    </w:p>
    <w:p w:rsidR="00276B80" w:rsidRPr="002B551A" w:rsidRDefault="00276B80" w:rsidP="00276B80">
      <w:pPr>
        <w:tabs>
          <w:tab w:val="left" w:pos="990"/>
        </w:tabs>
        <w:spacing w:line="480" w:lineRule="auto"/>
        <w:jc w:val="both"/>
        <w:rPr>
          <w:rFonts w:ascii="Times New Roman" w:hAnsi="Times New Roman" w:cs="Times New Roman"/>
          <w:b/>
          <w:sz w:val="24"/>
          <w:szCs w:val="24"/>
        </w:rPr>
      </w:pPr>
      <w:r>
        <w:rPr>
          <w:rFonts w:ascii="Times New Roman" w:hAnsi="Times New Roman" w:cs="Times New Roman"/>
          <w:b/>
          <w:sz w:val="24"/>
          <w:szCs w:val="24"/>
        </w:rPr>
        <w:t>2.1.6</w:t>
      </w:r>
      <w:r w:rsidRPr="002B551A">
        <w:rPr>
          <w:rFonts w:ascii="Times New Roman" w:hAnsi="Times New Roman" w:cs="Times New Roman"/>
          <w:b/>
          <w:sz w:val="24"/>
          <w:szCs w:val="24"/>
        </w:rPr>
        <w:t>.5 Faktor-Faktor Yang Mempengaruhi Manajemen Laba</w:t>
      </w:r>
    </w:p>
    <w:p w:rsidR="00276B80" w:rsidRPr="002B551A" w:rsidRDefault="00276B80" w:rsidP="00276B80">
      <w:pPr>
        <w:tabs>
          <w:tab w:val="left" w:pos="990"/>
        </w:tabs>
        <w:spacing w:line="480" w:lineRule="auto"/>
        <w:jc w:val="both"/>
        <w:rPr>
          <w:rFonts w:ascii="Times New Roman" w:hAnsi="Times New Roman" w:cs="Times New Roman"/>
          <w:sz w:val="24"/>
          <w:szCs w:val="24"/>
        </w:rPr>
      </w:pPr>
      <w:r w:rsidRPr="002B551A">
        <w:rPr>
          <w:rFonts w:ascii="Times New Roman" w:hAnsi="Times New Roman" w:cs="Times New Roman"/>
          <w:sz w:val="24"/>
          <w:szCs w:val="24"/>
        </w:rPr>
        <w:tab/>
        <w:t xml:space="preserve">Manajemen laba dapat terjadi karena adanya kepentingan yang berbeda antara principal (pemilik perusahaan) dengan agen (pengelola perusahaan). Hal ini terjadi karena pengelola (manajer) mempunyai informasi mengenai perusahaan yang </w:t>
      </w:r>
      <w:r w:rsidRPr="002B551A">
        <w:rPr>
          <w:rFonts w:ascii="Times New Roman" w:hAnsi="Times New Roman" w:cs="Times New Roman"/>
          <w:sz w:val="24"/>
          <w:szCs w:val="24"/>
        </w:rPr>
        <w:lastRenderedPageBreak/>
        <w:t>tidak dimiliki oleh pemegang saham dan dipergunakannya untuk meningkatkan utilitasnya.</w:t>
      </w:r>
      <w:r w:rsidR="005E6F43">
        <w:rPr>
          <w:rFonts w:ascii="Times New Roman" w:hAnsi="Times New Roman" w:cs="Times New Roman"/>
          <w:sz w:val="24"/>
          <w:szCs w:val="24"/>
        </w:rPr>
        <w:t xml:space="preserve"> Terdapat</w:t>
      </w:r>
      <w:r w:rsidRPr="002B551A">
        <w:rPr>
          <w:rFonts w:ascii="Times New Roman" w:hAnsi="Times New Roman" w:cs="Times New Roman"/>
          <w:sz w:val="24"/>
          <w:szCs w:val="24"/>
        </w:rPr>
        <w:t xml:space="preserve"> faktor yang mempengaruhi manajemen laba, yaitu sebagai berikut :</w:t>
      </w:r>
    </w:p>
    <w:p w:rsidR="00276B80" w:rsidRPr="002B551A" w:rsidRDefault="00276B80" w:rsidP="00276B80">
      <w:pPr>
        <w:tabs>
          <w:tab w:val="left" w:pos="990"/>
        </w:tabs>
        <w:spacing w:line="480" w:lineRule="auto"/>
        <w:jc w:val="both"/>
        <w:rPr>
          <w:rFonts w:ascii="Times New Roman" w:hAnsi="Times New Roman" w:cs="Times New Roman"/>
          <w:sz w:val="24"/>
          <w:szCs w:val="24"/>
        </w:rPr>
      </w:pPr>
      <w:r w:rsidRPr="002B551A">
        <w:rPr>
          <w:rFonts w:ascii="Times New Roman" w:hAnsi="Times New Roman" w:cs="Times New Roman"/>
          <w:sz w:val="24"/>
          <w:szCs w:val="24"/>
        </w:rPr>
        <w:tab/>
      </w:r>
      <w:r w:rsidR="005E6F43">
        <w:rPr>
          <w:rFonts w:ascii="Times New Roman" w:hAnsi="Times New Roman" w:cs="Times New Roman"/>
          <w:sz w:val="24"/>
          <w:szCs w:val="24"/>
        </w:rPr>
        <w:t>M</w:t>
      </w:r>
      <w:r w:rsidRPr="002B551A">
        <w:rPr>
          <w:rFonts w:ascii="Times New Roman" w:hAnsi="Times New Roman" w:cs="Times New Roman"/>
          <w:sz w:val="24"/>
          <w:szCs w:val="24"/>
        </w:rPr>
        <w:t>enurut Putu Putri Suriyani, dkk (2015) faktor-faktor yang mempengaruhi manajemen laba yaitu :</w:t>
      </w:r>
    </w:p>
    <w:p w:rsidR="00276B80" w:rsidRPr="002B551A" w:rsidRDefault="00276B80" w:rsidP="00276B80">
      <w:pPr>
        <w:tabs>
          <w:tab w:val="left" w:pos="990"/>
        </w:tabs>
        <w:spacing w:line="240" w:lineRule="auto"/>
        <w:jc w:val="both"/>
        <w:rPr>
          <w:rFonts w:ascii="Times New Roman" w:hAnsi="Times New Roman" w:cs="Times New Roman"/>
          <w:sz w:val="24"/>
          <w:szCs w:val="24"/>
        </w:rPr>
      </w:pPr>
      <w:r w:rsidRPr="002B551A">
        <w:rPr>
          <w:rFonts w:ascii="Times New Roman" w:hAnsi="Times New Roman" w:cs="Times New Roman"/>
          <w:sz w:val="24"/>
          <w:szCs w:val="24"/>
        </w:rPr>
        <w:tab/>
        <w:t>“1.kepemilikan institusional.</w:t>
      </w:r>
    </w:p>
    <w:p w:rsidR="00276B80" w:rsidRPr="002B551A" w:rsidRDefault="00276B80" w:rsidP="00276B80">
      <w:pPr>
        <w:tabs>
          <w:tab w:val="left" w:pos="990"/>
        </w:tabs>
        <w:spacing w:line="240" w:lineRule="auto"/>
        <w:jc w:val="both"/>
        <w:rPr>
          <w:rFonts w:ascii="Times New Roman" w:hAnsi="Times New Roman" w:cs="Times New Roman"/>
          <w:sz w:val="24"/>
          <w:szCs w:val="24"/>
        </w:rPr>
      </w:pPr>
      <w:r w:rsidRPr="002B551A">
        <w:rPr>
          <w:rFonts w:ascii="Times New Roman" w:hAnsi="Times New Roman" w:cs="Times New Roman"/>
          <w:sz w:val="24"/>
          <w:szCs w:val="24"/>
        </w:rPr>
        <w:tab/>
        <w:t xml:space="preserve"> 2. Dewan komisaris.</w:t>
      </w:r>
    </w:p>
    <w:p w:rsidR="00276B80" w:rsidRPr="002B551A" w:rsidRDefault="00276B80" w:rsidP="00276B80">
      <w:pPr>
        <w:tabs>
          <w:tab w:val="left" w:pos="990"/>
        </w:tabs>
        <w:spacing w:line="240" w:lineRule="auto"/>
        <w:jc w:val="both"/>
        <w:rPr>
          <w:rFonts w:ascii="Times New Roman" w:hAnsi="Times New Roman" w:cs="Times New Roman"/>
          <w:sz w:val="24"/>
          <w:szCs w:val="24"/>
        </w:rPr>
      </w:pPr>
      <w:r w:rsidRPr="002B551A">
        <w:rPr>
          <w:rFonts w:ascii="Times New Roman" w:hAnsi="Times New Roman" w:cs="Times New Roman"/>
          <w:sz w:val="24"/>
          <w:szCs w:val="24"/>
        </w:rPr>
        <w:tab/>
        <w:t xml:space="preserve"> 3. Persentase saham public.</w:t>
      </w:r>
    </w:p>
    <w:p w:rsidR="00276B80" w:rsidRPr="002B551A" w:rsidRDefault="00276B80" w:rsidP="00276B80">
      <w:pPr>
        <w:tabs>
          <w:tab w:val="left" w:pos="990"/>
        </w:tabs>
        <w:spacing w:line="240" w:lineRule="auto"/>
        <w:jc w:val="both"/>
        <w:rPr>
          <w:rFonts w:ascii="Times New Roman" w:hAnsi="Times New Roman" w:cs="Times New Roman"/>
          <w:sz w:val="24"/>
          <w:szCs w:val="24"/>
        </w:rPr>
      </w:pPr>
      <w:r w:rsidRPr="002B551A">
        <w:rPr>
          <w:rFonts w:ascii="Times New Roman" w:hAnsi="Times New Roman" w:cs="Times New Roman"/>
          <w:sz w:val="24"/>
          <w:szCs w:val="24"/>
        </w:rPr>
        <w:tab/>
        <w:t xml:space="preserve"> 4. Komite audit.</w:t>
      </w:r>
    </w:p>
    <w:p w:rsidR="00374F62" w:rsidRDefault="00276B80" w:rsidP="00276B80">
      <w:pPr>
        <w:tabs>
          <w:tab w:val="left" w:pos="990"/>
        </w:tabs>
        <w:spacing w:line="240" w:lineRule="auto"/>
        <w:jc w:val="both"/>
        <w:rPr>
          <w:rFonts w:ascii="Times New Roman" w:hAnsi="Times New Roman" w:cs="Times New Roman"/>
          <w:i/>
          <w:sz w:val="24"/>
          <w:szCs w:val="24"/>
        </w:rPr>
      </w:pPr>
      <w:r w:rsidRPr="002B551A">
        <w:rPr>
          <w:rFonts w:ascii="Times New Roman" w:hAnsi="Times New Roman" w:cs="Times New Roman"/>
          <w:sz w:val="24"/>
          <w:szCs w:val="24"/>
        </w:rPr>
        <w:tab/>
        <w:t xml:space="preserve"> 5. </w:t>
      </w:r>
      <w:r w:rsidRPr="002B551A">
        <w:rPr>
          <w:rFonts w:ascii="Times New Roman" w:hAnsi="Times New Roman" w:cs="Times New Roman"/>
          <w:i/>
          <w:sz w:val="24"/>
          <w:szCs w:val="24"/>
        </w:rPr>
        <w:t>Leverag</w:t>
      </w:r>
      <w:r w:rsidR="005E6F43">
        <w:rPr>
          <w:rFonts w:ascii="Times New Roman" w:hAnsi="Times New Roman" w:cs="Times New Roman"/>
          <w:i/>
          <w:sz w:val="24"/>
          <w:szCs w:val="24"/>
        </w:rPr>
        <w:t>e</w:t>
      </w:r>
      <w:r w:rsidRPr="002B551A">
        <w:rPr>
          <w:rFonts w:ascii="Times New Roman" w:hAnsi="Times New Roman" w:cs="Times New Roman"/>
          <w:i/>
          <w:sz w:val="24"/>
          <w:szCs w:val="24"/>
        </w:rPr>
        <w:t>”.</w:t>
      </w:r>
    </w:p>
    <w:p w:rsidR="000A5C7D" w:rsidRDefault="000A5C7D" w:rsidP="00276B80">
      <w:pPr>
        <w:tabs>
          <w:tab w:val="left" w:pos="990"/>
        </w:tabs>
        <w:spacing w:line="240" w:lineRule="auto"/>
        <w:jc w:val="both"/>
        <w:rPr>
          <w:rFonts w:ascii="Times New Roman" w:hAnsi="Times New Roman" w:cs="Times New Roman"/>
          <w:i/>
          <w:sz w:val="24"/>
          <w:szCs w:val="24"/>
        </w:rPr>
      </w:pPr>
    </w:p>
    <w:p w:rsidR="00B424A6" w:rsidRPr="002B551A" w:rsidRDefault="00B424A6" w:rsidP="00276B80">
      <w:pPr>
        <w:tabs>
          <w:tab w:val="left" w:pos="990"/>
        </w:tabs>
        <w:spacing w:line="240" w:lineRule="auto"/>
        <w:jc w:val="both"/>
        <w:rPr>
          <w:rFonts w:ascii="Times New Roman" w:hAnsi="Times New Roman" w:cs="Times New Roman"/>
          <w:i/>
          <w:sz w:val="24"/>
          <w:szCs w:val="24"/>
        </w:rPr>
      </w:pPr>
    </w:p>
    <w:p w:rsidR="00276B80" w:rsidRPr="002B551A" w:rsidRDefault="00276B80" w:rsidP="00276B80">
      <w:pPr>
        <w:tabs>
          <w:tab w:val="left" w:pos="990"/>
        </w:tabs>
        <w:spacing w:line="480" w:lineRule="auto"/>
        <w:jc w:val="both"/>
        <w:rPr>
          <w:rFonts w:ascii="Times New Roman" w:hAnsi="Times New Roman" w:cs="Times New Roman"/>
          <w:b/>
          <w:sz w:val="24"/>
          <w:szCs w:val="24"/>
        </w:rPr>
      </w:pPr>
      <w:r>
        <w:rPr>
          <w:rFonts w:ascii="Times New Roman" w:hAnsi="Times New Roman" w:cs="Times New Roman"/>
          <w:b/>
          <w:sz w:val="24"/>
          <w:szCs w:val="24"/>
        </w:rPr>
        <w:t>2.1.7</w:t>
      </w:r>
      <w:r w:rsidRPr="002B551A">
        <w:rPr>
          <w:rFonts w:ascii="Times New Roman" w:hAnsi="Times New Roman" w:cs="Times New Roman"/>
          <w:b/>
          <w:sz w:val="24"/>
          <w:szCs w:val="24"/>
        </w:rPr>
        <w:t xml:space="preserve"> Tinjauan Penelitian Terdahulu</w:t>
      </w:r>
    </w:p>
    <w:tbl>
      <w:tblPr>
        <w:tblStyle w:val="TableGrid"/>
        <w:tblW w:w="0" w:type="auto"/>
        <w:tblLook w:val="04A0" w:firstRow="1" w:lastRow="0" w:firstColumn="1" w:lastColumn="0" w:noHBand="0" w:noVBand="1"/>
      </w:tblPr>
      <w:tblGrid>
        <w:gridCol w:w="1022"/>
        <w:gridCol w:w="1547"/>
        <w:gridCol w:w="1465"/>
        <w:gridCol w:w="1469"/>
        <w:gridCol w:w="1373"/>
        <w:gridCol w:w="1611"/>
      </w:tblGrid>
      <w:tr w:rsidR="000F40B0" w:rsidRPr="002B551A" w:rsidTr="00210E33">
        <w:tc>
          <w:tcPr>
            <w:tcW w:w="1046" w:type="dxa"/>
          </w:tcPr>
          <w:p w:rsidR="00210E33" w:rsidRPr="002B551A" w:rsidRDefault="00210E33" w:rsidP="005F27EF">
            <w:pPr>
              <w:tabs>
                <w:tab w:val="left" w:pos="990"/>
              </w:tabs>
              <w:spacing w:line="480" w:lineRule="auto"/>
              <w:jc w:val="center"/>
              <w:rPr>
                <w:rFonts w:ascii="Times New Roman" w:hAnsi="Times New Roman" w:cs="Times New Roman"/>
                <w:b/>
                <w:sz w:val="24"/>
                <w:szCs w:val="24"/>
              </w:rPr>
            </w:pPr>
            <w:r w:rsidRPr="002B551A">
              <w:rPr>
                <w:rFonts w:ascii="Times New Roman" w:hAnsi="Times New Roman" w:cs="Times New Roman"/>
                <w:b/>
                <w:sz w:val="24"/>
                <w:szCs w:val="24"/>
              </w:rPr>
              <w:t xml:space="preserve">No </w:t>
            </w:r>
          </w:p>
        </w:tc>
        <w:tc>
          <w:tcPr>
            <w:tcW w:w="1565" w:type="dxa"/>
          </w:tcPr>
          <w:p w:rsidR="00210E33" w:rsidRPr="002B551A" w:rsidRDefault="00210E33" w:rsidP="005F27EF">
            <w:pPr>
              <w:tabs>
                <w:tab w:val="left" w:pos="990"/>
              </w:tabs>
              <w:spacing w:line="480" w:lineRule="auto"/>
              <w:jc w:val="center"/>
              <w:rPr>
                <w:rFonts w:ascii="Times New Roman" w:hAnsi="Times New Roman" w:cs="Times New Roman"/>
                <w:b/>
                <w:sz w:val="24"/>
                <w:szCs w:val="24"/>
              </w:rPr>
            </w:pPr>
            <w:r w:rsidRPr="002B551A">
              <w:rPr>
                <w:rFonts w:ascii="Times New Roman" w:hAnsi="Times New Roman" w:cs="Times New Roman"/>
                <w:b/>
                <w:sz w:val="24"/>
                <w:szCs w:val="24"/>
              </w:rPr>
              <w:t>Nama Peneliti</w:t>
            </w:r>
          </w:p>
        </w:tc>
        <w:tc>
          <w:tcPr>
            <w:tcW w:w="1466" w:type="dxa"/>
          </w:tcPr>
          <w:p w:rsidR="00210E33" w:rsidRPr="002B551A" w:rsidRDefault="00210E33" w:rsidP="005F27EF">
            <w:pPr>
              <w:tabs>
                <w:tab w:val="left" w:pos="990"/>
              </w:tabs>
              <w:spacing w:line="480" w:lineRule="auto"/>
              <w:jc w:val="center"/>
              <w:rPr>
                <w:rFonts w:ascii="Times New Roman" w:hAnsi="Times New Roman" w:cs="Times New Roman"/>
                <w:b/>
                <w:sz w:val="24"/>
                <w:szCs w:val="24"/>
              </w:rPr>
            </w:pPr>
            <w:r w:rsidRPr="002B551A">
              <w:rPr>
                <w:rFonts w:ascii="Times New Roman" w:hAnsi="Times New Roman" w:cs="Times New Roman"/>
                <w:b/>
                <w:sz w:val="24"/>
                <w:szCs w:val="24"/>
              </w:rPr>
              <w:t>Judul Peneliti</w:t>
            </w:r>
          </w:p>
        </w:tc>
        <w:tc>
          <w:tcPr>
            <w:tcW w:w="1418" w:type="dxa"/>
          </w:tcPr>
          <w:p w:rsidR="00210E33" w:rsidRPr="002B551A" w:rsidRDefault="00210E33" w:rsidP="005F27EF">
            <w:pPr>
              <w:tabs>
                <w:tab w:val="left" w:pos="99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Hasil Penelitian</w:t>
            </w:r>
          </w:p>
        </w:tc>
        <w:tc>
          <w:tcPr>
            <w:tcW w:w="1373" w:type="dxa"/>
          </w:tcPr>
          <w:p w:rsidR="00210E33" w:rsidRPr="002B551A" w:rsidRDefault="00210E33" w:rsidP="005F27EF">
            <w:pPr>
              <w:tabs>
                <w:tab w:val="left" w:pos="990"/>
              </w:tabs>
              <w:spacing w:line="480" w:lineRule="auto"/>
              <w:jc w:val="center"/>
              <w:rPr>
                <w:rFonts w:ascii="Times New Roman" w:hAnsi="Times New Roman" w:cs="Times New Roman"/>
                <w:b/>
                <w:sz w:val="24"/>
                <w:szCs w:val="24"/>
              </w:rPr>
            </w:pPr>
            <w:r w:rsidRPr="002B551A">
              <w:rPr>
                <w:rFonts w:ascii="Times New Roman" w:hAnsi="Times New Roman" w:cs="Times New Roman"/>
                <w:b/>
                <w:sz w:val="24"/>
                <w:szCs w:val="24"/>
              </w:rPr>
              <w:t>Persamaan</w:t>
            </w:r>
          </w:p>
        </w:tc>
        <w:tc>
          <w:tcPr>
            <w:tcW w:w="1619" w:type="dxa"/>
          </w:tcPr>
          <w:p w:rsidR="00210E33" w:rsidRPr="002B551A" w:rsidRDefault="00210E33" w:rsidP="005F27EF">
            <w:pPr>
              <w:tabs>
                <w:tab w:val="left" w:pos="990"/>
              </w:tabs>
              <w:spacing w:line="480" w:lineRule="auto"/>
              <w:jc w:val="center"/>
              <w:rPr>
                <w:rFonts w:ascii="Times New Roman" w:hAnsi="Times New Roman" w:cs="Times New Roman"/>
                <w:b/>
                <w:sz w:val="24"/>
                <w:szCs w:val="24"/>
              </w:rPr>
            </w:pPr>
            <w:r w:rsidRPr="002B551A">
              <w:rPr>
                <w:rFonts w:ascii="Times New Roman" w:hAnsi="Times New Roman" w:cs="Times New Roman"/>
                <w:b/>
                <w:sz w:val="24"/>
                <w:szCs w:val="24"/>
              </w:rPr>
              <w:t>Perbedaan</w:t>
            </w:r>
          </w:p>
        </w:tc>
      </w:tr>
      <w:tr w:rsidR="000F40B0" w:rsidRPr="002B551A" w:rsidTr="00210E33">
        <w:tc>
          <w:tcPr>
            <w:tcW w:w="1046" w:type="dxa"/>
          </w:tcPr>
          <w:p w:rsidR="00210E33" w:rsidRPr="002B551A" w:rsidRDefault="00210E33" w:rsidP="005F27EF">
            <w:pPr>
              <w:tabs>
                <w:tab w:val="left" w:pos="990"/>
              </w:tabs>
              <w:spacing w:line="480" w:lineRule="auto"/>
              <w:jc w:val="center"/>
              <w:rPr>
                <w:rFonts w:ascii="Times New Roman" w:hAnsi="Times New Roman" w:cs="Times New Roman"/>
                <w:sz w:val="24"/>
                <w:szCs w:val="24"/>
              </w:rPr>
            </w:pPr>
            <w:r w:rsidRPr="002B551A">
              <w:rPr>
                <w:rFonts w:ascii="Times New Roman" w:hAnsi="Times New Roman" w:cs="Times New Roman"/>
                <w:sz w:val="24"/>
                <w:szCs w:val="24"/>
              </w:rPr>
              <w:t>1</w:t>
            </w:r>
          </w:p>
        </w:tc>
        <w:tc>
          <w:tcPr>
            <w:tcW w:w="1565" w:type="dxa"/>
          </w:tcPr>
          <w:p w:rsidR="00210E33" w:rsidRPr="002B551A" w:rsidRDefault="00210E33" w:rsidP="005F27EF">
            <w:pPr>
              <w:tabs>
                <w:tab w:val="left" w:pos="990"/>
              </w:tabs>
              <w:spacing w:line="480" w:lineRule="auto"/>
              <w:jc w:val="both"/>
              <w:rPr>
                <w:rFonts w:ascii="Times New Roman" w:hAnsi="Times New Roman" w:cs="Times New Roman"/>
                <w:sz w:val="24"/>
                <w:szCs w:val="24"/>
              </w:rPr>
            </w:pPr>
            <w:r w:rsidRPr="002B551A">
              <w:rPr>
                <w:rFonts w:ascii="Times New Roman" w:hAnsi="Times New Roman" w:cs="Times New Roman"/>
                <w:sz w:val="24"/>
                <w:szCs w:val="24"/>
              </w:rPr>
              <w:t>Abdul Slamet</w:t>
            </w:r>
          </w:p>
          <w:p w:rsidR="00210E33" w:rsidRPr="002B551A" w:rsidRDefault="00210E33" w:rsidP="005F27EF">
            <w:pPr>
              <w:tabs>
                <w:tab w:val="left" w:pos="990"/>
              </w:tabs>
              <w:spacing w:line="480" w:lineRule="auto"/>
              <w:jc w:val="both"/>
              <w:rPr>
                <w:rFonts w:ascii="Times New Roman" w:hAnsi="Times New Roman" w:cs="Times New Roman"/>
                <w:sz w:val="24"/>
                <w:szCs w:val="24"/>
              </w:rPr>
            </w:pPr>
            <w:r w:rsidRPr="002B551A">
              <w:rPr>
                <w:rFonts w:ascii="Times New Roman" w:hAnsi="Times New Roman" w:cs="Times New Roman"/>
                <w:sz w:val="24"/>
                <w:szCs w:val="24"/>
              </w:rPr>
              <w:t>Provita Wijayanti</w:t>
            </w:r>
            <w:r>
              <w:rPr>
                <w:rFonts w:ascii="Times New Roman" w:hAnsi="Times New Roman" w:cs="Times New Roman"/>
                <w:sz w:val="24"/>
                <w:szCs w:val="24"/>
              </w:rPr>
              <w:t xml:space="preserve"> (2012)</w:t>
            </w:r>
          </w:p>
        </w:tc>
        <w:tc>
          <w:tcPr>
            <w:tcW w:w="1466" w:type="dxa"/>
          </w:tcPr>
          <w:p w:rsidR="00210E33" w:rsidRPr="002B551A" w:rsidRDefault="00210E33" w:rsidP="005F27EF">
            <w:pPr>
              <w:tabs>
                <w:tab w:val="left" w:pos="990"/>
              </w:tabs>
              <w:spacing w:line="480" w:lineRule="auto"/>
              <w:jc w:val="both"/>
              <w:rPr>
                <w:rFonts w:ascii="Times New Roman" w:hAnsi="Times New Roman" w:cs="Times New Roman"/>
                <w:sz w:val="24"/>
                <w:szCs w:val="24"/>
              </w:rPr>
            </w:pPr>
            <w:r w:rsidRPr="002B551A">
              <w:rPr>
                <w:rFonts w:ascii="Times New Roman" w:hAnsi="Times New Roman" w:cs="Times New Roman"/>
                <w:sz w:val="24"/>
                <w:szCs w:val="24"/>
              </w:rPr>
              <w:t xml:space="preserve">Respon Perubahan Tarif Pajak Penghasilan, Insentif Dan Non-Insentif </w:t>
            </w:r>
            <w:r w:rsidRPr="002B551A">
              <w:rPr>
                <w:rFonts w:ascii="Times New Roman" w:hAnsi="Times New Roman" w:cs="Times New Roman"/>
                <w:sz w:val="24"/>
                <w:szCs w:val="24"/>
              </w:rPr>
              <w:lastRenderedPageBreak/>
              <w:t>Pajak Terhadap Manajemen Laba</w:t>
            </w:r>
          </w:p>
        </w:tc>
        <w:tc>
          <w:tcPr>
            <w:tcW w:w="1418" w:type="dxa"/>
          </w:tcPr>
          <w:p w:rsidR="00210E33" w:rsidRPr="00EF6572" w:rsidRDefault="00EF6572" w:rsidP="00EF6572">
            <w:pPr>
              <w:spacing w:line="480" w:lineRule="auto"/>
              <w:jc w:val="both"/>
              <w:rPr>
                <w:rFonts w:ascii="Times New Roman" w:hAnsi="Times New Roman" w:cs="Times New Roman"/>
                <w:sz w:val="24"/>
              </w:rPr>
            </w:pPr>
            <w:r>
              <w:rPr>
                <w:rFonts w:ascii="Times New Roman" w:hAnsi="Times New Roman" w:cs="Times New Roman"/>
                <w:sz w:val="24"/>
              </w:rPr>
              <w:lastRenderedPageBreak/>
              <w:t>H</w:t>
            </w:r>
            <w:r w:rsidR="00210E33" w:rsidRPr="00EF6572">
              <w:rPr>
                <w:rFonts w:ascii="Times New Roman" w:hAnsi="Times New Roman" w:cs="Times New Roman"/>
                <w:sz w:val="24"/>
              </w:rPr>
              <w:t xml:space="preserve">asil penelitian diketahui bahwa nilai </w:t>
            </w:r>
          </w:p>
          <w:p w:rsidR="00210E33" w:rsidRPr="00EF6572" w:rsidRDefault="00210E33" w:rsidP="00EF6572">
            <w:pPr>
              <w:spacing w:line="480" w:lineRule="auto"/>
              <w:jc w:val="both"/>
              <w:rPr>
                <w:rFonts w:ascii="Times New Roman" w:hAnsi="Times New Roman" w:cs="Times New Roman"/>
                <w:sz w:val="24"/>
              </w:rPr>
            </w:pPr>
            <w:r w:rsidRPr="00EF6572">
              <w:rPr>
                <w:rFonts w:ascii="Times New Roman" w:hAnsi="Times New Roman" w:cs="Times New Roman"/>
                <w:sz w:val="24"/>
              </w:rPr>
              <w:t xml:space="preserve">discretionary accrual  </w:t>
            </w:r>
            <w:r w:rsidRPr="00EF6572">
              <w:rPr>
                <w:rFonts w:ascii="Times New Roman" w:hAnsi="Times New Roman" w:cs="Times New Roman"/>
                <w:sz w:val="24"/>
              </w:rPr>
              <w:lastRenderedPageBreak/>
              <w:t xml:space="preserve">tahun 2009 dan </w:t>
            </w:r>
          </w:p>
          <w:p w:rsidR="00210E33" w:rsidRPr="00EF6572" w:rsidRDefault="00210E33" w:rsidP="00EF6572">
            <w:pPr>
              <w:spacing w:line="480" w:lineRule="auto"/>
              <w:jc w:val="both"/>
              <w:rPr>
                <w:rFonts w:ascii="Times New Roman" w:hAnsi="Times New Roman" w:cs="Times New Roman"/>
                <w:sz w:val="24"/>
              </w:rPr>
            </w:pPr>
            <w:r w:rsidRPr="00EF6572">
              <w:rPr>
                <w:rFonts w:ascii="Times New Roman" w:hAnsi="Times New Roman" w:cs="Times New Roman"/>
                <w:sz w:val="24"/>
              </w:rPr>
              <w:t xml:space="preserve">tahun 2010 tidak jauh berbeda. Yang berarti </w:t>
            </w:r>
          </w:p>
          <w:p w:rsidR="00210E33" w:rsidRPr="00EF6572" w:rsidRDefault="00210E33" w:rsidP="00EF6572">
            <w:pPr>
              <w:spacing w:line="480" w:lineRule="auto"/>
              <w:jc w:val="both"/>
              <w:rPr>
                <w:rFonts w:ascii="Times New Roman" w:hAnsi="Times New Roman" w:cs="Times New Roman"/>
                <w:sz w:val="24"/>
              </w:rPr>
            </w:pPr>
            <w:r w:rsidRPr="00EF6572">
              <w:rPr>
                <w:rFonts w:ascii="Times New Roman" w:hAnsi="Times New Roman" w:cs="Times New Roman"/>
                <w:sz w:val="24"/>
              </w:rPr>
              <w:t xml:space="preserve">perubahan tarif pajak tidak direspon oleh </w:t>
            </w:r>
          </w:p>
          <w:p w:rsidR="00210E33" w:rsidRPr="00EF6572" w:rsidRDefault="00210E33" w:rsidP="00EF6572">
            <w:pPr>
              <w:spacing w:line="480" w:lineRule="auto"/>
              <w:jc w:val="both"/>
              <w:rPr>
                <w:rFonts w:ascii="Times New Roman" w:hAnsi="Times New Roman" w:cs="Times New Roman"/>
                <w:sz w:val="24"/>
              </w:rPr>
            </w:pPr>
            <w:r w:rsidRPr="00EF6572">
              <w:rPr>
                <w:rFonts w:ascii="Times New Roman" w:hAnsi="Times New Roman" w:cs="Times New Roman"/>
                <w:sz w:val="24"/>
              </w:rPr>
              <w:t xml:space="preserve">perusahaan dengan melakukan manajemen </w:t>
            </w:r>
          </w:p>
          <w:p w:rsidR="00210E33" w:rsidRPr="00EF6572" w:rsidRDefault="00210E33" w:rsidP="00EF6572">
            <w:pPr>
              <w:spacing w:line="480" w:lineRule="auto"/>
              <w:jc w:val="both"/>
              <w:rPr>
                <w:rFonts w:ascii="Times New Roman" w:hAnsi="Times New Roman" w:cs="Times New Roman"/>
                <w:sz w:val="24"/>
              </w:rPr>
            </w:pPr>
            <w:r w:rsidRPr="00EF6572">
              <w:rPr>
                <w:rFonts w:ascii="Times New Roman" w:hAnsi="Times New Roman" w:cs="Times New Roman"/>
                <w:sz w:val="24"/>
              </w:rPr>
              <w:t xml:space="preserve">laba. </w:t>
            </w:r>
          </w:p>
          <w:p w:rsidR="00210E33" w:rsidRPr="002B551A" w:rsidRDefault="00210E33" w:rsidP="00EF6572">
            <w:pPr>
              <w:spacing w:line="480" w:lineRule="auto"/>
              <w:jc w:val="both"/>
            </w:pPr>
          </w:p>
        </w:tc>
        <w:tc>
          <w:tcPr>
            <w:tcW w:w="1373" w:type="dxa"/>
          </w:tcPr>
          <w:p w:rsidR="00210E33" w:rsidRPr="002B551A" w:rsidRDefault="00210E33" w:rsidP="005F27EF">
            <w:pPr>
              <w:tabs>
                <w:tab w:val="left" w:pos="990"/>
              </w:tabs>
              <w:spacing w:line="480" w:lineRule="auto"/>
              <w:jc w:val="both"/>
              <w:rPr>
                <w:rFonts w:ascii="Times New Roman" w:hAnsi="Times New Roman" w:cs="Times New Roman"/>
                <w:sz w:val="24"/>
                <w:szCs w:val="24"/>
              </w:rPr>
            </w:pPr>
            <w:r w:rsidRPr="002B551A">
              <w:rPr>
                <w:rFonts w:ascii="Times New Roman" w:hAnsi="Times New Roman" w:cs="Times New Roman"/>
                <w:sz w:val="24"/>
                <w:szCs w:val="24"/>
              </w:rPr>
              <w:lastRenderedPageBreak/>
              <w:t>Terhadap Manajemen Laba</w:t>
            </w:r>
          </w:p>
        </w:tc>
        <w:tc>
          <w:tcPr>
            <w:tcW w:w="1619" w:type="dxa"/>
          </w:tcPr>
          <w:p w:rsidR="00210E33" w:rsidRPr="002B551A" w:rsidRDefault="00210E33" w:rsidP="005F27EF">
            <w:pPr>
              <w:tabs>
                <w:tab w:val="left" w:pos="990"/>
              </w:tabs>
              <w:spacing w:line="480" w:lineRule="auto"/>
              <w:jc w:val="both"/>
              <w:rPr>
                <w:rFonts w:ascii="Times New Roman" w:hAnsi="Times New Roman" w:cs="Times New Roman"/>
                <w:sz w:val="24"/>
                <w:szCs w:val="24"/>
              </w:rPr>
            </w:pPr>
            <w:r w:rsidRPr="002B551A">
              <w:rPr>
                <w:rFonts w:ascii="Times New Roman" w:hAnsi="Times New Roman" w:cs="Times New Roman"/>
                <w:sz w:val="24"/>
                <w:szCs w:val="24"/>
              </w:rPr>
              <w:t>X</w:t>
            </w:r>
            <w:r w:rsidRPr="002B551A">
              <w:rPr>
                <w:rFonts w:ascii="Times New Roman" w:hAnsi="Times New Roman" w:cs="Times New Roman"/>
                <w:sz w:val="24"/>
                <w:szCs w:val="24"/>
                <w:vertAlign w:val="subscript"/>
              </w:rPr>
              <w:t>1,</w:t>
            </w:r>
            <w:r w:rsidRPr="002B551A">
              <w:rPr>
                <w:rFonts w:ascii="Times New Roman" w:hAnsi="Times New Roman" w:cs="Times New Roman"/>
                <w:sz w:val="24"/>
                <w:szCs w:val="24"/>
              </w:rPr>
              <w:t xml:space="preserve"> X</w:t>
            </w:r>
            <w:r w:rsidRPr="002B551A">
              <w:rPr>
                <w:rFonts w:ascii="Times New Roman" w:hAnsi="Times New Roman" w:cs="Times New Roman"/>
                <w:sz w:val="24"/>
                <w:szCs w:val="24"/>
                <w:vertAlign w:val="subscript"/>
              </w:rPr>
              <w:t xml:space="preserve">2, </w:t>
            </w:r>
            <w:r w:rsidRPr="002B551A">
              <w:rPr>
                <w:rFonts w:ascii="Times New Roman" w:hAnsi="Times New Roman" w:cs="Times New Roman"/>
                <w:sz w:val="24"/>
                <w:szCs w:val="24"/>
              </w:rPr>
              <w:t>dan X</w:t>
            </w:r>
            <w:r w:rsidRPr="002B551A">
              <w:rPr>
                <w:rFonts w:ascii="Times New Roman" w:hAnsi="Times New Roman" w:cs="Times New Roman"/>
                <w:sz w:val="24"/>
                <w:szCs w:val="24"/>
                <w:vertAlign w:val="subscript"/>
              </w:rPr>
              <w:t xml:space="preserve">3 </w:t>
            </w:r>
            <w:r w:rsidRPr="002B551A">
              <w:rPr>
                <w:rFonts w:ascii="Times New Roman" w:hAnsi="Times New Roman" w:cs="Times New Roman"/>
                <w:sz w:val="24"/>
                <w:szCs w:val="24"/>
              </w:rPr>
              <w:t xml:space="preserve">= Respon Perubahan Tarif Pajak Penghasilan, Insentif Dan </w:t>
            </w:r>
            <w:r w:rsidRPr="002B551A">
              <w:rPr>
                <w:rFonts w:ascii="Times New Roman" w:hAnsi="Times New Roman" w:cs="Times New Roman"/>
                <w:sz w:val="24"/>
                <w:szCs w:val="24"/>
              </w:rPr>
              <w:lastRenderedPageBreak/>
              <w:t xml:space="preserve">Non-Insentif Pajak </w:t>
            </w:r>
          </w:p>
        </w:tc>
      </w:tr>
      <w:tr w:rsidR="000F40B0" w:rsidRPr="002B551A" w:rsidTr="00210E33">
        <w:tc>
          <w:tcPr>
            <w:tcW w:w="1046" w:type="dxa"/>
          </w:tcPr>
          <w:p w:rsidR="00210E33" w:rsidRPr="002B551A" w:rsidRDefault="00210E33" w:rsidP="005F27EF">
            <w:pPr>
              <w:tabs>
                <w:tab w:val="left" w:pos="990"/>
              </w:tabs>
              <w:spacing w:line="480" w:lineRule="auto"/>
              <w:jc w:val="center"/>
              <w:rPr>
                <w:rFonts w:ascii="Times New Roman" w:hAnsi="Times New Roman" w:cs="Times New Roman"/>
                <w:sz w:val="24"/>
                <w:szCs w:val="24"/>
              </w:rPr>
            </w:pPr>
            <w:r w:rsidRPr="002B551A">
              <w:rPr>
                <w:rFonts w:ascii="Times New Roman" w:hAnsi="Times New Roman" w:cs="Times New Roman"/>
                <w:sz w:val="24"/>
                <w:szCs w:val="24"/>
              </w:rPr>
              <w:lastRenderedPageBreak/>
              <w:t>2</w:t>
            </w:r>
          </w:p>
        </w:tc>
        <w:tc>
          <w:tcPr>
            <w:tcW w:w="1565" w:type="dxa"/>
          </w:tcPr>
          <w:p w:rsidR="00210E33" w:rsidRPr="002B551A" w:rsidRDefault="000F40B0" w:rsidP="005F27EF">
            <w:p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Yana Ulfa (2013</w:t>
            </w:r>
            <w:r w:rsidR="00210E33">
              <w:rPr>
                <w:rFonts w:ascii="Times New Roman" w:hAnsi="Times New Roman" w:cs="Times New Roman"/>
                <w:sz w:val="24"/>
                <w:szCs w:val="24"/>
              </w:rPr>
              <w:t>)</w:t>
            </w:r>
          </w:p>
        </w:tc>
        <w:tc>
          <w:tcPr>
            <w:tcW w:w="1466" w:type="dxa"/>
          </w:tcPr>
          <w:p w:rsidR="000F40B0" w:rsidRPr="00D754F1" w:rsidRDefault="000F40B0" w:rsidP="000F40B0">
            <w:pPr>
              <w:pStyle w:val="Default"/>
              <w:spacing w:line="480" w:lineRule="auto"/>
              <w:jc w:val="both"/>
              <w:rPr>
                <w:rFonts w:ascii="Times New Roman" w:hAnsi="Times New Roman" w:cs="Times New Roman"/>
              </w:rPr>
            </w:pPr>
            <w:r w:rsidRPr="00D754F1">
              <w:rPr>
                <w:rFonts w:ascii="Times New Roman" w:hAnsi="Times New Roman" w:cs="Times New Roman"/>
              </w:rPr>
              <w:t xml:space="preserve">Pengaruh Beban Pajak Tangguhan dan </w:t>
            </w:r>
            <w:r w:rsidRPr="00D754F1">
              <w:rPr>
                <w:rFonts w:ascii="Times New Roman" w:hAnsi="Times New Roman" w:cs="Times New Roman"/>
              </w:rPr>
              <w:lastRenderedPageBreak/>
              <w:t xml:space="preserve">Perencanaan Pajak terhadap Praktik Manajemen Laba </w:t>
            </w:r>
          </w:p>
          <w:p w:rsidR="00210E33" w:rsidRPr="002B551A" w:rsidRDefault="00210E33" w:rsidP="005F27EF">
            <w:pPr>
              <w:tabs>
                <w:tab w:val="left" w:pos="990"/>
              </w:tabs>
              <w:spacing w:line="480" w:lineRule="auto"/>
              <w:jc w:val="both"/>
              <w:rPr>
                <w:rFonts w:ascii="Times New Roman" w:hAnsi="Times New Roman" w:cs="Times New Roman"/>
                <w:sz w:val="24"/>
                <w:szCs w:val="24"/>
              </w:rPr>
            </w:pPr>
          </w:p>
        </w:tc>
        <w:tc>
          <w:tcPr>
            <w:tcW w:w="1418" w:type="dxa"/>
          </w:tcPr>
          <w:p w:rsidR="000F40B0" w:rsidRPr="000F40B0" w:rsidRDefault="000F40B0" w:rsidP="000F40B0">
            <w:pPr>
              <w:tabs>
                <w:tab w:val="left" w:pos="990"/>
              </w:tabs>
              <w:spacing w:line="480" w:lineRule="auto"/>
              <w:jc w:val="both"/>
              <w:rPr>
                <w:rFonts w:ascii="Times New Roman" w:hAnsi="Times New Roman" w:cs="Times New Roman"/>
                <w:sz w:val="24"/>
                <w:szCs w:val="24"/>
              </w:rPr>
            </w:pPr>
            <w:r w:rsidRPr="000F40B0">
              <w:rPr>
                <w:rFonts w:ascii="Times New Roman" w:hAnsi="Times New Roman" w:cs="Times New Roman"/>
                <w:sz w:val="24"/>
                <w:szCs w:val="24"/>
              </w:rPr>
              <w:lastRenderedPageBreak/>
              <w:t xml:space="preserve">Beban pajak tangguhan berpengaruh positif </w:t>
            </w:r>
            <w:r w:rsidRPr="000F40B0">
              <w:rPr>
                <w:rFonts w:ascii="Times New Roman" w:hAnsi="Times New Roman" w:cs="Times New Roman"/>
                <w:sz w:val="24"/>
                <w:szCs w:val="24"/>
              </w:rPr>
              <w:lastRenderedPageBreak/>
              <w:t xml:space="preserve">artinya setiap kenaikan beban </w:t>
            </w:r>
          </w:p>
          <w:p w:rsidR="000F40B0" w:rsidRPr="000F40B0" w:rsidRDefault="000F40B0" w:rsidP="000F40B0">
            <w:pPr>
              <w:tabs>
                <w:tab w:val="left" w:pos="990"/>
              </w:tabs>
              <w:spacing w:line="480" w:lineRule="auto"/>
              <w:jc w:val="both"/>
              <w:rPr>
                <w:rFonts w:ascii="Times New Roman" w:hAnsi="Times New Roman" w:cs="Times New Roman"/>
                <w:sz w:val="24"/>
                <w:szCs w:val="24"/>
              </w:rPr>
            </w:pPr>
            <w:r w:rsidRPr="000F40B0">
              <w:rPr>
                <w:rFonts w:ascii="Times New Roman" w:hAnsi="Times New Roman" w:cs="Times New Roman"/>
                <w:sz w:val="24"/>
                <w:szCs w:val="24"/>
              </w:rPr>
              <w:t xml:space="preserve">pajak tangguhan, maka probabilitas perusahaan melakukan manajemen laba akan </w:t>
            </w:r>
          </w:p>
          <w:p w:rsidR="00210E33" w:rsidRPr="002B551A" w:rsidRDefault="000F40B0" w:rsidP="000F40B0">
            <w:pPr>
              <w:tabs>
                <w:tab w:val="left" w:pos="990"/>
              </w:tabs>
              <w:spacing w:line="480" w:lineRule="auto"/>
              <w:jc w:val="both"/>
              <w:rPr>
                <w:rFonts w:ascii="Times New Roman" w:hAnsi="Times New Roman" w:cs="Times New Roman"/>
                <w:sz w:val="24"/>
                <w:szCs w:val="24"/>
              </w:rPr>
            </w:pPr>
            <w:r w:rsidRPr="000F40B0">
              <w:rPr>
                <w:rFonts w:ascii="Times New Roman" w:hAnsi="Times New Roman" w:cs="Times New Roman"/>
                <w:sz w:val="24"/>
                <w:szCs w:val="24"/>
              </w:rPr>
              <w:t>mengalami pening</w:t>
            </w:r>
            <w:r>
              <w:rPr>
                <w:rFonts w:ascii="Times New Roman" w:hAnsi="Times New Roman" w:cs="Times New Roman"/>
                <w:sz w:val="24"/>
                <w:szCs w:val="24"/>
              </w:rPr>
              <w:t>katan.</w:t>
            </w:r>
          </w:p>
        </w:tc>
        <w:tc>
          <w:tcPr>
            <w:tcW w:w="1373" w:type="dxa"/>
          </w:tcPr>
          <w:p w:rsidR="00210E33" w:rsidRPr="002B551A" w:rsidRDefault="000F40B0" w:rsidP="005F27EF">
            <w:pPr>
              <w:tabs>
                <w:tab w:val="left" w:pos="990"/>
              </w:tabs>
              <w:spacing w:line="480" w:lineRule="auto"/>
              <w:jc w:val="both"/>
              <w:rPr>
                <w:rFonts w:ascii="Times New Roman" w:hAnsi="Times New Roman" w:cs="Times New Roman"/>
                <w:sz w:val="24"/>
                <w:szCs w:val="24"/>
              </w:rPr>
            </w:pPr>
            <w:r w:rsidRPr="002B551A">
              <w:rPr>
                <w:rFonts w:ascii="Times New Roman" w:hAnsi="Times New Roman" w:cs="Times New Roman"/>
                <w:sz w:val="24"/>
                <w:szCs w:val="24"/>
              </w:rPr>
              <w:lastRenderedPageBreak/>
              <w:t>X</w:t>
            </w:r>
            <w:r w:rsidRPr="002B551A">
              <w:rPr>
                <w:rFonts w:ascii="Times New Roman" w:hAnsi="Times New Roman" w:cs="Times New Roman"/>
                <w:sz w:val="24"/>
                <w:szCs w:val="24"/>
                <w:vertAlign w:val="subscript"/>
              </w:rPr>
              <w:t xml:space="preserve">1, </w:t>
            </w:r>
            <w:r w:rsidRPr="002B551A">
              <w:rPr>
                <w:rFonts w:ascii="Times New Roman" w:hAnsi="Times New Roman" w:cs="Times New Roman"/>
                <w:sz w:val="24"/>
                <w:szCs w:val="24"/>
              </w:rPr>
              <w:t>X</w:t>
            </w:r>
            <w:r w:rsidRPr="002B551A">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Pr="002B551A">
              <w:rPr>
                <w:rFonts w:ascii="Times New Roman" w:hAnsi="Times New Roman" w:cs="Times New Roman"/>
                <w:sz w:val="24"/>
                <w:szCs w:val="24"/>
              </w:rPr>
              <w:t>X</w:t>
            </w:r>
            <w:r w:rsidRPr="002B551A">
              <w:rPr>
                <w:rFonts w:ascii="Times New Roman" w:hAnsi="Times New Roman" w:cs="Times New Roman"/>
                <w:sz w:val="24"/>
                <w:szCs w:val="24"/>
                <w:vertAlign w:val="subscript"/>
              </w:rPr>
              <w:t>3</w:t>
            </w:r>
          </w:p>
        </w:tc>
        <w:tc>
          <w:tcPr>
            <w:tcW w:w="1619" w:type="dxa"/>
          </w:tcPr>
          <w:p w:rsidR="00210E33" w:rsidRPr="002B551A" w:rsidRDefault="00210E33" w:rsidP="005F27EF">
            <w:pPr>
              <w:tabs>
                <w:tab w:val="left" w:pos="990"/>
              </w:tabs>
              <w:spacing w:line="480" w:lineRule="auto"/>
              <w:jc w:val="both"/>
              <w:rPr>
                <w:rFonts w:ascii="Times New Roman" w:hAnsi="Times New Roman" w:cs="Times New Roman"/>
                <w:sz w:val="24"/>
                <w:szCs w:val="24"/>
              </w:rPr>
            </w:pPr>
          </w:p>
        </w:tc>
      </w:tr>
      <w:tr w:rsidR="000F40B0" w:rsidRPr="002B551A" w:rsidTr="00210E33">
        <w:tc>
          <w:tcPr>
            <w:tcW w:w="1046" w:type="dxa"/>
          </w:tcPr>
          <w:p w:rsidR="00210E33" w:rsidRPr="002B551A" w:rsidRDefault="00210E33" w:rsidP="005F27EF">
            <w:pPr>
              <w:tabs>
                <w:tab w:val="left" w:pos="990"/>
              </w:tabs>
              <w:spacing w:line="480" w:lineRule="auto"/>
              <w:jc w:val="center"/>
              <w:rPr>
                <w:rFonts w:ascii="Times New Roman" w:hAnsi="Times New Roman" w:cs="Times New Roman"/>
                <w:sz w:val="24"/>
                <w:szCs w:val="24"/>
              </w:rPr>
            </w:pPr>
            <w:r w:rsidRPr="002B551A">
              <w:rPr>
                <w:rFonts w:ascii="Times New Roman" w:hAnsi="Times New Roman" w:cs="Times New Roman"/>
                <w:sz w:val="24"/>
                <w:szCs w:val="24"/>
              </w:rPr>
              <w:lastRenderedPageBreak/>
              <w:t>3</w:t>
            </w:r>
          </w:p>
        </w:tc>
        <w:tc>
          <w:tcPr>
            <w:tcW w:w="1565" w:type="dxa"/>
          </w:tcPr>
          <w:p w:rsidR="00210E33" w:rsidRPr="002B551A" w:rsidRDefault="00210E33" w:rsidP="005F27EF">
            <w:pPr>
              <w:tabs>
                <w:tab w:val="left" w:pos="990"/>
              </w:tabs>
              <w:spacing w:line="480" w:lineRule="auto"/>
              <w:jc w:val="both"/>
              <w:rPr>
                <w:rFonts w:ascii="Times New Roman" w:hAnsi="Times New Roman" w:cs="Times New Roman"/>
                <w:sz w:val="24"/>
                <w:szCs w:val="24"/>
              </w:rPr>
            </w:pPr>
            <w:r w:rsidRPr="002B551A">
              <w:rPr>
                <w:rFonts w:ascii="Times New Roman" w:hAnsi="Times New Roman" w:cs="Times New Roman"/>
                <w:sz w:val="24"/>
                <w:szCs w:val="24"/>
              </w:rPr>
              <w:t>Ghafara Mawaridi Mazini Tundjung</w:t>
            </w:r>
            <w:r>
              <w:rPr>
                <w:rFonts w:ascii="Times New Roman" w:hAnsi="Times New Roman" w:cs="Times New Roman"/>
                <w:sz w:val="24"/>
                <w:szCs w:val="24"/>
              </w:rPr>
              <w:t xml:space="preserve"> (2015)</w:t>
            </w:r>
          </w:p>
        </w:tc>
        <w:tc>
          <w:tcPr>
            <w:tcW w:w="1466" w:type="dxa"/>
          </w:tcPr>
          <w:p w:rsidR="00210E33" w:rsidRPr="002B551A" w:rsidRDefault="00210E33" w:rsidP="005F27EF">
            <w:p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Pengaruh </w:t>
            </w:r>
            <w:r w:rsidRPr="002B551A">
              <w:rPr>
                <w:rFonts w:ascii="Times New Roman" w:hAnsi="Times New Roman" w:cs="Times New Roman"/>
                <w:sz w:val="24"/>
                <w:szCs w:val="24"/>
              </w:rPr>
              <w:t xml:space="preserve">Beban Pajak Tangguhan Terhadap Manajemen Laba (Studi Empiris </w:t>
            </w:r>
            <w:r w:rsidRPr="002B551A">
              <w:rPr>
                <w:rFonts w:ascii="Times New Roman" w:hAnsi="Times New Roman" w:cs="Times New Roman"/>
                <w:sz w:val="24"/>
                <w:szCs w:val="24"/>
              </w:rPr>
              <w:lastRenderedPageBreak/>
              <w:t>Pada Perusahaan Manufaktur Yang Terdaftar Di Bursa Efek Indonesia)</w:t>
            </w:r>
          </w:p>
        </w:tc>
        <w:tc>
          <w:tcPr>
            <w:tcW w:w="1418" w:type="dxa"/>
          </w:tcPr>
          <w:p w:rsidR="00EF6572" w:rsidRPr="00EF6572" w:rsidRDefault="00EF6572" w:rsidP="00EF6572">
            <w:pPr>
              <w:tabs>
                <w:tab w:val="left" w:pos="990"/>
              </w:tabs>
              <w:spacing w:line="480" w:lineRule="auto"/>
              <w:jc w:val="both"/>
              <w:rPr>
                <w:rFonts w:ascii="Times New Roman" w:hAnsi="Times New Roman" w:cs="Times New Roman"/>
                <w:sz w:val="24"/>
                <w:szCs w:val="24"/>
              </w:rPr>
            </w:pPr>
            <w:r w:rsidRPr="00EF6572">
              <w:rPr>
                <w:rFonts w:ascii="Times New Roman" w:hAnsi="Times New Roman" w:cs="Times New Roman"/>
                <w:sz w:val="24"/>
                <w:szCs w:val="24"/>
              </w:rPr>
              <w:lastRenderedPageBreak/>
              <w:t>Absolute discretionary accrual berpengaruh positif terhadap manajemen</w:t>
            </w:r>
          </w:p>
          <w:p w:rsidR="00210E33" w:rsidRPr="002B551A" w:rsidRDefault="00EF6572" w:rsidP="00EF6572">
            <w:pPr>
              <w:tabs>
                <w:tab w:val="left" w:pos="990"/>
              </w:tabs>
              <w:spacing w:line="480" w:lineRule="auto"/>
              <w:jc w:val="both"/>
              <w:rPr>
                <w:rFonts w:ascii="Times New Roman" w:hAnsi="Times New Roman" w:cs="Times New Roman"/>
                <w:sz w:val="24"/>
                <w:szCs w:val="24"/>
              </w:rPr>
            </w:pPr>
            <w:r w:rsidRPr="00EF6572">
              <w:rPr>
                <w:rFonts w:ascii="Times New Roman" w:hAnsi="Times New Roman" w:cs="Times New Roman"/>
                <w:sz w:val="24"/>
                <w:szCs w:val="24"/>
              </w:rPr>
              <w:lastRenderedPageBreak/>
              <w:t>laba.</w:t>
            </w:r>
          </w:p>
        </w:tc>
        <w:tc>
          <w:tcPr>
            <w:tcW w:w="1373" w:type="dxa"/>
          </w:tcPr>
          <w:p w:rsidR="00210E33" w:rsidRPr="002B551A" w:rsidRDefault="00210E33" w:rsidP="005F27EF">
            <w:pPr>
              <w:tabs>
                <w:tab w:val="left" w:pos="990"/>
              </w:tabs>
              <w:spacing w:line="480" w:lineRule="auto"/>
              <w:jc w:val="both"/>
              <w:rPr>
                <w:rFonts w:ascii="Times New Roman" w:hAnsi="Times New Roman" w:cs="Times New Roman"/>
                <w:sz w:val="24"/>
                <w:szCs w:val="24"/>
              </w:rPr>
            </w:pPr>
            <w:r w:rsidRPr="002B551A">
              <w:rPr>
                <w:rFonts w:ascii="Times New Roman" w:hAnsi="Times New Roman" w:cs="Times New Roman"/>
                <w:sz w:val="24"/>
                <w:szCs w:val="24"/>
              </w:rPr>
              <w:lastRenderedPageBreak/>
              <w:t>Beban Pajak Tangguhan dan Manajemen Laba</w:t>
            </w:r>
          </w:p>
        </w:tc>
        <w:tc>
          <w:tcPr>
            <w:tcW w:w="1619" w:type="dxa"/>
          </w:tcPr>
          <w:p w:rsidR="00210E33" w:rsidRPr="002B551A" w:rsidRDefault="00210E33" w:rsidP="005F27EF">
            <w:pPr>
              <w:tabs>
                <w:tab w:val="left" w:pos="990"/>
              </w:tabs>
              <w:spacing w:line="480" w:lineRule="auto"/>
              <w:jc w:val="center"/>
              <w:rPr>
                <w:rFonts w:ascii="Times New Roman" w:hAnsi="Times New Roman" w:cs="Times New Roman"/>
                <w:sz w:val="24"/>
                <w:szCs w:val="24"/>
              </w:rPr>
            </w:pPr>
            <w:r>
              <w:rPr>
                <w:rFonts w:ascii="Times New Roman" w:hAnsi="Times New Roman" w:cs="Times New Roman"/>
                <w:sz w:val="24"/>
                <w:szCs w:val="24"/>
              </w:rPr>
              <w:t>Studi empiris pada perusahaan Non Manufaktur</w:t>
            </w:r>
          </w:p>
        </w:tc>
      </w:tr>
    </w:tbl>
    <w:p w:rsidR="000F40B0" w:rsidRDefault="000F40B0" w:rsidP="00276B80">
      <w:pPr>
        <w:tabs>
          <w:tab w:val="left" w:pos="990"/>
        </w:tabs>
        <w:spacing w:line="480" w:lineRule="auto"/>
        <w:jc w:val="both"/>
        <w:rPr>
          <w:rFonts w:ascii="Times New Roman" w:hAnsi="Times New Roman" w:cs="Times New Roman"/>
          <w:b/>
          <w:sz w:val="24"/>
          <w:szCs w:val="24"/>
        </w:rPr>
      </w:pPr>
    </w:p>
    <w:p w:rsidR="00276B80" w:rsidRDefault="00276B80" w:rsidP="00773F59">
      <w:pPr>
        <w:tabs>
          <w:tab w:val="left" w:pos="709"/>
        </w:tabs>
        <w:spacing w:line="480" w:lineRule="auto"/>
        <w:jc w:val="both"/>
        <w:rPr>
          <w:rFonts w:ascii="Times New Roman" w:hAnsi="Times New Roman" w:cs="Times New Roman"/>
        </w:rPr>
      </w:pPr>
      <w:r w:rsidRPr="002B551A">
        <w:rPr>
          <w:rFonts w:ascii="Times New Roman" w:hAnsi="Times New Roman" w:cs="Times New Roman"/>
          <w:b/>
          <w:sz w:val="24"/>
          <w:szCs w:val="24"/>
        </w:rPr>
        <w:t>2.2</w:t>
      </w:r>
      <w:r w:rsidR="00773F59">
        <w:rPr>
          <w:rFonts w:ascii="Times New Roman" w:hAnsi="Times New Roman" w:cs="Times New Roman"/>
          <w:b/>
          <w:sz w:val="24"/>
          <w:szCs w:val="24"/>
        </w:rPr>
        <w:t xml:space="preserve"> </w:t>
      </w:r>
      <w:r w:rsidR="00773F59">
        <w:rPr>
          <w:rFonts w:ascii="Times New Roman" w:hAnsi="Times New Roman" w:cs="Times New Roman"/>
          <w:b/>
          <w:sz w:val="24"/>
          <w:szCs w:val="24"/>
        </w:rPr>
        <w:tab/>
      </w:r>
      <w:r w:rsidRPr="002B551A">
        <w:rPr>
          <w:rFonts w:ascii="Times New Roman" w:hAnsi="Times New Roman" w:cs="Times New Roman"/>
          <w:b/>
          <w:sz w:val="24"/>
          <w:szCs w:val="24"/>
        </w:rPr>
        <w:t>Kerangka Pemikiran</w:t>
      </w:r>
    </w:p>
    <w:p w:rsidR="007150B6" w:rsidRDefault="00E25E47" w:rsidP="007150B6">
      <w:pPr>
        <w:spacing w:line="480" w:lineRule="auto"/>
        <w:ind w:firstLine="720"/>
        <w:jc w:val="both"/>
        <w:rPr>
          <w:rFonts w:ascii="Times New Roman" w:hAnsi="Times New Roman" w:cs="Times New Roman"/>
          <w:sz w:val="24"/>
        </w:rPr>
      </w:pPr>
      <w:r w:rsidRPr="00BE29F9">
        <w:rPr>
          <w:rFonts w:ascii="Times New Roman" w:hAnsi="Times New Roman" w:cs="Times New Roman"/>
          <w:sz w:val="24"/>
        </w:rPr>
        <w:t>Informasi yang terdapat dalam laporan keuangan sering direkayasa oleh pihak manajemen untuk mengoptimalkan keuntu</w:t>
      </w:r>
      <w:r w:rsidR="00BE29F9">
        <w:rPr>
          <w:rFonts w:ascii="Times New Roman" w:hAnsi="Times New Roman" w:cs="Times New Roman"/>
          <w:sz w:val="24"/>
        </w:rPr>
        <w:t xml:space="preserve">ngan perusahaan dan juga untuk </w:t>
      </w:r>
      <w:r w:rsidRPr="00BE29F9">
        <w:rPr>
          <w:rFonts w:ascii="Times New Roman" w:hAnsi="Times New Roman" w:cs="Times New Roman"/>
          <w:sz w:val="24"/>
        </w:rPr>
        <w:t>kepentingan dirinya sendiri atau dikenal d</w:t>
      </w:r>
      <w:r w:rsidR="00BE29F9">
        <w:rPr>
          <w:rFonts w:ascii="Times New Roman" w:hAnsi="Times New Roman" w:cs="Times New Roman"/>
          <w:sz w:val="24"/>
        </w:rPr>
        <w:t xml:space="preserve">engan manajemen laba. Terdapat </w:t>
      </w:r>
      <w:r w:rsidRPr="00BE29F9">
        <w:rPr>
          <w:rFonts w:ascii="Times New Roman" w:hAnsi="Times New Roman" w:cs="Times New Roman"/>
          <w:sz w:val="24"/>
        </w:rPr>
        <w:t>beberapa metode yang digunakan untuk mengu</w:t>
      </w:r>
      <w:r w:rsidR="00BE29F9">
        <w:rPr>
          <w:rFonts w:ascii="Times New Roman" w:hAnsi="Times New Roman" w:cs="Times New Roman"/>
          <w:sz w:val="24"/>
        </w:rPr>
        <w:t xml:space="preserve">ji manajemen laba dan biasanya </w:t>
      </w:r>
      <w:r w:rsidRPr="00BE29F9">
        <w:rPr>
          <w:rFonts w:ascii="Times New Roman" w:hAnsi="Times New Roman" w:cs="Times New Roman"/>
          <w:sz w:val="24"/>
        </w:rPr>
        <w:t>manajemen laba sering sekali dikaitkan deng</w:t>
      </w:r>
      <w:r w:rsidR="00BE29F9">
        <w:rPr>
          <w:rFonts w:ascii="Times New Roman" w:hAnsi="Times New Roman" w:cs="Times New Roman"/>
          <w:sz w:val="24"/>
        </w:rPr>
        <w:t xml:space="preserve">an perencanaan pajak dan beban </w:t>
      </w:r>
      <w:r w:rsidRPr="00BE29F9">
        <w:rPr>
          <w:rFonts w:ascii="Times New Roman" w:hAnsi="Times New Roman" w:cs="Times New Roman"/>
          <w:sz w:val="24"/>
        </w:rPr>
        <w:t>pajak tangguhan. Perusahaan melakukan perenc</w:t>
      </w:r>
      <w:r w:rsidR="00BE29F9">
        <w:rPr>
          <w:rFonts w:ascii="Times New Roman" w:hAnsi="Times New Roman" w:cs="Times New Roman"/>
          <w:sz w:val="24"/>
        </w:rPr>
        <w:t xml:space="preserve">anaan pajak seefektif mungkin, </w:t>
      </w:r>
      <w:r w:rsidRPr="00BE29F9">
        <w:rPr>
          <w:rFonts w:ascii="Times New Roman" w:hAnsi="Times New Roman" w:cs="Times New Roman"/>
          <w:sz w:val="24"/>
        </w:rPr>
        <w:t>bukan hanya untuk memperoleh keuntungan</w:t>
      </w:r>
      <w:r w:rsidR="00BE29F9">
        <w:rPr>
          <w:rFonts w:ascii="Times New Roman" w:hAnsi="Times New Roman" w:cs="Times New Roman"/>
          <w:sz w:val="24"/>
        </w:rPr>
        <w:t xml:space="preserve"> dari segi fiskal saja, tetapi </w:t>
      </w:r>
      <w:r w:rsidRPr="00BE29F9">
        <w:rPr>
          <w:rFonts w:ascii="Times New Roman" w:hAnsi="Times New Roman" w:cs="Times New Roman"/>
          <w:sz w:val="24"/>
        </w:rPr>
        <w:t>sebenarnya perusahan juga memperol</w:t>
      </w:r>
      <w:r w:rsidR="00BE29F9">
        <w:rPr>
          <w:rFonts w:ascii="Times New Roman" w:hAnsi="Times New Roman" w:cs="Times New Roman"/>
          <w:sz w:val="24"/>
        </w:rPr>
        <w:t xml:space="preserve">eh keuntungan dalam memperoleh </w:t>
      </w:r>
      <w:r w:rsidRPr="00BE29F9">
        <w:rPr>
          <w:rFonts w:ascii="Times New Roman" w:hAnsi="Times New Roman" w:cs="Times New Roman"/>
          <w:sz w:val="24"/>
        </w:rPr>
        <w:t>tambahan modal dari pihak investor melal</w:t>
      </w:r>
      <w:r w:rsidR="007150B6">
        <w:rPr>
          <w:rFonts w:ascii="Times New Roman" w:hAnsi="Times New Roman" w:cs="Times New Roman"/>
          <w:sz w:val="24"/>
        </w:rPr>
        <w:t>ui penjualan saham perusahaan.</w:t>
      </w:r>
    </w:p>
    <w:p w:rsidR="007150B6" w:rsidRDefault="00E25E47" w:rsidP="007150B6">
      <w:pPr>
        <w:spacing w:line="480" w:lineRule="auto"/>
        <w:ind w:firstLine="720"/>
        <w:jc w:val="both"/>
        <w:rPr>
          <w:rFonts w:ascii="Times New Roman" w:hAnsi="Times New Roman" w:cs="Times New Roman"/>
          <w:sz w:val="24"/>
        </w:rPr>
      </w:pPr>
      <w:r w:rsidRPr="00BE29F9">
        <w:rPr>
          <w:rFonts w:ascii="Times New Roman" w:hAnsi="Times New Roman" w:cs="Times New Roman"/>
          <w:sz w:val="24"/>
        </w:rPr>
        <w:t>Oleh karena itu, pajak yang merupakan unsu</w:t>
      </w:r>
      <w:r w:rsidR="00BE29F9">
        <w:rPr>
          <w:rFonts w:ascii="Times New Roman" w:hAnsi="Times New Roman" w:cs="Times New Roman"/>
          <w:sz w:val="24"/>
        </w:rPr>
        <w:t xml:space="preserve">r pengurang laba yang tersedia </w:t>
      </w:r>
      <w:r w:rsidRPr="00BE29F9">
        <w:rPr>
          <w:rFonts w:ascii="Times New Roman" w:hAnsi="Times New Roman" w:cs="Times New Roman"/>
          <w:sz w:val="24"/>
        </w:rPr>
        <w:t>untuk dibagi kepada investor atau diinve</w:t>
      </w:r>
      <w:r w:rsidR="00BE29F9">
        <w:rPr>
          <w:rFonts w:ascii="Times New Roman" w:hAnsi="Times New Roman" w:cs="Times New Roman"/>
          <w:sz w:val="24"/>
        </w:rPr>
        <w:t xml:space="preserve">stasikan oleh perusahaan, akan </w:t>
      </w:r>
      <w:r w:rsidRPr="00BE29F9">
        <w:rPr>
          <w:rFonts w:ascii="Times New Roman" w:hAnsi="Times New Roman" w:cs="Times New Roman"/>
          <w:sz w:val="24"/>
        </w:rPr>
        <w:t xml:space="preserve">diusahakan </w:t>
      </w:r>
      <w:r w:rsidRPr="00BE29F9">
        <w:rPr>
          <w:rFonts w:ascii="Times New Roman" w:hAnsi="Times New Roman" w:cs="Times New Roman"/>
          <w:sz w:val="24"/>
        </w:rPr>
        <w:lastRenderedPageBreak/>
        <w:t>oleh manajemen untuk diminimalkan g</w:t>
      </w:r>
      <w:r w:rsidR="00BE29F9">
        <w:rPr>
          <w:rFonts w:ascii="Times New Roman" w:hAnsi="Times New Roman" w:cs="Times New Roman"/>
          <w:sz w:val="24"/>
        </w:rPr>
        <w:t xml:space="preserve">una mengoptimalkan jumlah dari </w:t>
      </w:r>
      <w:r w:rsidRPr="00BE29F9">
        <w:rPr>
          <w:rFonts w:ascii="Times New Roman" w:hAnsi="Times New Roman" w:cs="Times New Roman"/>
          <w:sz w:val="24"/>
        </w:rPr>
        <w:t>laba bersih perusahaan. Dalam hal ini, terdapat suatu indikasi manajemen melakukan manajemen laba dalam proses perencanaan pajak. Begitupun dengan beban pajak tangguhan merupakan salah satu p</w:t>
      </w:r>
      <w:r w:rsidR="00BE29F9">
        <w:rPr>
          <w:rFonts w:ascii="Times New Roman" w:hAnsi="Times New Roman" w:cs="Times New Roman"/>
          <w:sz w:val="24"/>
        </w:rPr>
        <w:t xml:space="preserve">endekatan yang dapat digunakan </w:t>
      </w:r>
      <w:r w:rsidRPr="00BE29F9">
        <w:rPr>
          <w:rFonts w:ascii="Times New Roman" w:hAnsi="Times New Roman" w:cs="Times New Roman"/>
          <w:sz w:val="24"/>
        </w:rPr>
        <w:t>untuk mendeteksi adanya praktik manajemen laba</w:t>
      </w:r>
      <w:r w:rsidR="00BE29F9">
        <w:rPr>
          <w:rFonts w:ascii="Times New Roman" w:hAnsi="Times New Roman" w:cs="Times New Roman"/>
          <w:sz w:val="24"/>
        </w:rPr>
        <w:t xml:space="preserve"> yang dilakukan oleh manajemen </w:t>
      </w:r>
      <w:r w:rsidRPr="00BE29F9">
        <w:rPr>
          <w:rFonts w:ascii="Times New Roman" w:hAnsi="Times New Roman" w:cs="Times New Roman"/>
          <w:sz w:val="24"/>
        </w:rPr>
        <w:t>perusahaan. Plesko (2002) dalam Phillips et al. (2003) mengung</w:t>
      </w:r>
      <w:r w:rsidR="00BE29F9">
        <w:rPr>
          <w:rFonts w:ascii="Times New Roman" w:hAnsi="Times New Roman" w:cs="Times New Roman"/>
          <w:sz w:val="24"/>
        </w:rPr>
        <w:t xml:space="preserve">kapkan bahwa </w:t>
      </w:r>
      <w:r w:rsidRPr="00BE29F9">
        <w:rPr>
          <w:rFonts w:ascii="Times New Roman" w:hAnsi="Times New Roman" w:cs="Times New Roman"/>
          <w:sz w:val="24"/>
        </w:rPr>
        <w:t>semakin besar perbedaan antara laba fiskal den</w:t>
      </w:r>
      <w:r w:rsidR="00BE29F9">
        <w:rPr>
          <w:rFonts w:ascii="Times New Roman" w:hAnsi="Times New Roman" w:cs="Times New Roman"/>
          <w:sz w:val="24"/>
        </w:rPr>
        <w:t xml:space="preserve">gan laba akuntansi menunjukkan </w:t>
      </w:r>
      <w:r w:rsidRPr="00BE29F9">
        <w:rPr>
          <w:rFonts w:ascii="Times New Roman" w:hAnsi="Times New Roman" w:cs="Times New Roman"/>
          <w:sz w:val="24"/>
        </w:rPr>
        <w:t>semaki</w:t>
      </w:r>
      <w:r w:rsidR="00BE29F9">
        <w:rPr>
          <w:rFonts w:ascii="Times New Roman" w:hAnsi="Times New Roman" w:cs="Times New Roman"/>
          <w:sz w:val="24"/>
        </w:rPr>
        <w:t>n besarnya diskresi manaj</w:t>
      </w:r>
      <w:r w:rsidR="007150B6">
        <w:rPr>
          <w:rFonts w:ascii="Times New Roman" w:hAnsi="Times New Roman" w:cs="Times New Roman"/>
          <w:sz w:val="24"/>
        </w:rPr>
        <w:t>emen.</w:t>
      </w:r>
      <w:r w:rsidR="007150B6">
        <w:rPr>
          <w:rFonts w:ascii="Times New Roman" w:hAnsi="Times New Roman" w:cs="Times New Roman"/>
          <w:sz w:val="24"/>
        </w:rPr>
        <w:tab/>
      </w:r>
    </w:p>
    <w:p w:rsidR="007150B6" w:rsidRDefault="00E25E47" w:rsidP="007150B6">
      <w:pPr>
        <w:spacing w:line="480" w:lineRule="auto"/>
        <w:ind w:firstLine="720"/>
        <w:jc w:val="both"/>
        <w:rPr>
          <w:rFonts w:ascii="Times New Roman" w:hAnsi="Times New Roman" w:cs="Times New Roman"/>
          <w:sz w:val="24"/>
        </w:rPr>
      </w:pPr>
      <w:r w:rsidRPr="00BE29F9">
        <w:rPr>
          <w:rFonts w:ascii="Times New Roman" w:hAnsi="Times New Roman" w:cs="Times New Roman"/>
          <w:sz w:val="24"/>
        </w:rPr>
        <w:t>Artinya, semakin besarnya diskresi manajem</w:t>
      </w:r>
      <w:r w:rsidR="00BE29F9">
        <w:rPr>
          <w:rFonts w:ascii="Times New Roman" w:hAnsi="Times New Roman" w:cs="Times New Roman"/>
          <w:sz w:val="24"/>
        </w:rPr>
        <w:t xml:space="preserve">en tersebut akan terefleksikan </w:t>
      </w:r>
      <w:r w:rsidRPr="00BE29F9">
        <w:rPr>
          <w:rFonts w:ascii="Times New Roman" w:hAnsi="Times New Roman" w:cs="Times New Roman"/>
          <w:sz w:val="24"/>
        </w:rPr>
        <w:t>dalam beban pajak tangguhan dan mampu digu</w:t>
      </w:r>
      <w:r w:rsidR="00BE29F9">
        <w:rPr>
          <w:rFonts w:ascii="Times New Roman" w:hAnsi="Times New Roman" w:cs="Times New Roman"/>
          <w:sz w:val="24"/>
        </w:rPr>
        <w:t xml:space="preserve">nakan untuk mendeteksi praktik </w:t>
      </w:r>
      <w:r w:rsidRPr="00BE29F9">
        <w:rPr>
          <w:rFonts w:ascii="Times New Roman" w:hAnsi="Times New Roman" w:cs="Times New Roman"/>
          <w:sz w:val="24"/>
        </w:rPr>
        <w:t>manajemen laba pada perusahaan. Serta semak</w:t>
      </w:r>
      <w:r w:rsidR="00BE29F9">
        <w:rPr>
          <w:rFonts w:ascii="Times New Roman" w:hAnsi="Times New Roman" w:cs="Times New Roman"/>
          <w:sz w:val="24"/>
        </w:rPr>
        <w:t xml:space="preserve">in tingginya praktik manajemen </w:t>
      </w:r>
      <w:r w:rsidRPr="00BE29F9">
        <w:rPr>
          <w:rFonts w:ascii="Times New Roman" w:hAnsi="Times New Roman" w:cs="Times New Roman"/>
          <w:sz w:val="24"/>
        </w:rPr>
        <w:t>laba, maka semakin tinggi pula kewajiban pa</w:t>
      </w:r>
      <w:r w:rsidR="00BE29F9">
        <w:rPr>
          <w:rFonts w:ascii="Times New Roman" w:hAnsi="Times New Roman" w:cs="Times New Roman"/>
          <w:sz w:val="24"/>
        </w:rPr>
        <w:t xml:space="preserve">jak tangguhan yang diakui oleh </w:t>
      </w:r>
      <w:r w:rsidRPr="00BE29F9">
        <w:rPr>
          <w:rFonts w:ascii="Times New Roman" w:hAnsi="Times New Roman" w:cs="Times New Roman"/>
          <w:sz w:val="24"/>
        </w:rPr>
        <w:t>perusahaan sebagai beban pajak tang</w:t>
      </w:r>
      <w:r w:rsidR="00BE29F9">
        <w:rPr>
          <w:rFonts w:ascii="Times New Roman" w:hAnsi="Times New Roman" w:cs="Times New Roman"/>
          <w:sz w:val="24"/>
        </w:rPr>
        <w:t>guhan (Phillips et al., 2003).</w:t>
      </w:r>
    </w:p>
    <w:p w:rsidR="00E25E47" w:rsidRDefault="00E25E47" w:rsidP="007150B6">
      <w:pPr>
        <w:spacing w:line="480" w:lineRule="auto"/>
        <w:ind w:firstLine="720"/>
        <w:jc w:val="both"/>
        <w:rPr>
          <w:rFonts w:ascii="Times New Roman" w:hAnsi="Times New Roman" w:cs="Times New Roman"/>
          <w:sz w:val="24"/>
        </w:rPr>
      </w:pPr>
      <w:r w:rsidRPr="00BE29F9">
        <w:rPr>
          <w:rFonts w:ascii="Times New Roman" w:hAnsi="Times New Roman" w:cs="Times New Roman"/>
          <w:sz w:val="24"/>
        </w:rPr>
        <w:t>Kerangka pemikiran dalam penelitian ini</w:t>
      </w:r>
      <w:r w:rsidR="00BE29F9">
        <w:rPr>
          <w:rFonts w:ascii="Times New Roman" w:hAnsi="Times New Roman" w:cs="Times New Roman"/>
          <w:sz w:val="24"/>
        </w:rPr>
        <w:t xml:space="preserve"> menunjukkan pengaruh variabel </w:t>
      </w:r>
      <w:r w:rsidRPr="00BE29F9">
        <w:rPr>
          <w:rFonts w:ascii="Times New Roman" w:hAnsi="Times New Roman" w:cs="Times New Roman"/>
          <w:sz w:val="24"/>
        </w:rPr>
        <w:t>independen terhadap variabel dependen. Variabel i</w:t>
      </w:r>
      <w:r w:rsidR="00BE29F9">
        <w:rPr>
          <w:rFonts w:ascii="Times New Roman" w:hAnsi="Times New Roman" w:cs="Times New Roman"/>
          <w:sz w:val="24"/>
        </w:rPr>
        <w:t xml:space="preserve">ndependen dalam penelitian ini </w:t>
      </w:r>
      <w:r w:rsidRPr="00BE29F9">
        <w:rPr>
          <w:rFonts w:ascii="Times New Roman" w:hAnsi="Times New Roman" w:cs="Times New Roman"/>
          <w:sz w:val="24"/>
        </w:rPr>
        <w:t>adalah</w:t>
      </w:r>
      <w:r w:rsidR="007C7447">
        <w:rPr>
          <w:rFonts w:ascii="Times New Roman" w:hAnsi="Times New Roman" w:cs="Times New Roman"/>
          <w:sz w:val="24"/>
        </w:rPr>
        <w:t xml:space="preserve"> </w:t>
      </w:r>
      <w:r w:rsidR="007C7447" w:rsidRPr="00BE29F9">
        <w:rPr>
          <w:rFonts w:ascii="Times New Roman" w:hAnsi="Times New Roman" w:cs="Times New Roman"/>
          <w:sz w:val="24"/>
        </w:rPr>
        <w:t>beban pajak</w:t>
      </w:r>
      <w:r w:rsidR="007C7447">
        <w:rPr>
          <w:rFonts w:ascii="Times New Roman" w:hAnsi="Times New Roman" w:cs="Times New Roman"/>
          <w:sz w:val="24"/>
        </w:rPr>
        <w:t xml:space="preserve"> tangguhan dan</w:t>
      </w:r>
      <w:r w:rsidRPr="00BE29F9">
        <w:rPr>
          <w:rFonts w:ascii="Times New Roman" w:hAnsi="Times New Roman" w:cs="Times New Roman"/>
          <w:sz w:val="24"/>
        </w:rPr>
        <w:t xml:space="preserve"> perencanaan pajak</w:t>
      </w:r>
      <w:r w:rsidR="00BE29F9">
        <w:rPr>
          <w:rFonts w:ascii="Times New Roman" w:hAnsi="Times New Roman" w:cs="Times New Roman"/>
          <w:sz w:val="24"/>
        </w:rPr>
        <w:t xml:space="preserve">. Sedangkan variabel  </w:t>
      </w:r>
      <w:r w:rsidRPr="00BE29F9">
        <w:rPr>
          <w:rFonts w:ascii="Times New Roman" w:hAnsi="Times New Roman" w:cs="Times New Roman"/>
          <w:sz w:val="24"/>
        </w:rPr>
        <w:t>dependennya adalah manajemen laba.</w:t>
      </w:r>
    </w:p>
    <w:p w:rsidR="00D00117" w:rsidRDefault="00D00117" w:rsidP="007150B6">
      <w:pPr>
        <w:spacing w:line="480" w:lineRule="auto"/>
        <w:ind w:firstLine="720"/>
        <w:jc w:val="both"/>
        <w:rPr>
          <w:rFonts w:ascii="Times New Roman" w:hAnsi="Times New Roman" w:cs="Times New Roman"/>
          <w:sz w:val="24"/>
        </w:rPr>
      </w:pPr>
    </w:p>
    <w:p w:rsidR="003B3D8E" w:rsidRDefault="003B3D8E" w:rsidP="007150B6">
      <w:pPr>
        <w:spacing w:line="480" w:lineRule="auto"/>
        <w:ind w:firstLine="720"/>
        <w:jc w:val="both"/>
        <w:rPr>
          <w:rFonts w:ascii="Times New Roman" w:hAnsi="Times New Roman" w:cs="Times New Roman"/>
          <w:sz w:val="24"/>
        </w:rPr>
      </w:pPr>
    </w:p>
    <w:p w:rsidR="003B3D8E" w:rsidRPr="00BE29F9" w:rsidRDefault="003B3D8E" w:rsidP="007150B6">
      <w:pPr>
        <w:spacing w:line="480" w:lineRule="auto"/>
        <w:ind w:firstLine="720"/>
        <w:jc w:val="both"/>
        <w:rPr>
          <w:rFonts w:ascii="Times New Roman" w:hAnsi="Times New Roman" w:cs="Times New Roman"/>
          <w:sz w:val="24"/>
        </w:rPr>
      </w:pPr>
    </w:p>
    <w:p w:rsidR="00276B80" w:rsidRPr="00D62B3E" w:rsidRDefault="004E3C8B" w:rsidP="00D62B3E">
      <w:pPr>
        <w:pStyle w:val="ListParagraph"/>
        <w:numPr>
          <w:ilvl w:val="2"/>
          <w:numId w:val="28"/>
        </w:numPr>
        <w:tabs>
          <w:tab w:val="left" w:pos="990"/>
        </w:tabs>
        <w:spacing w:line="480" w:lineRule="auto"/>
        <w:jc w:val="both"/>
        <w:rPr>
          <w:rFonts w:ascii="Times New Roman" w:hAnsi="Times New Roman" w:cs="Times New Roman"/>
          <w:b/>
          <w:sz w:val="24"/>
          <w:szCs w:val="24"/>
        </w:rPr>
      </w:pPr>
      <w:r w:rsidRPr="00D62B3E">
        <w:rPr>
          <w:rFonts w:ascii="Times New Roman" w:hAnsi="Times New Roman" w:cs="Times New Roman"/>
          <w:b/>
          <w:sz w:val="24"/>
          <w:szCs w:val="24"/>
        </w:rPr>
        <w:lastRenderedPageBreak/>
        <w:t xml:space="preserve">Pengaruh </w:t>
      </w:r>
      <w:r w:rsidR="00276B80" w:rsidRPr="00D62B3E">
        <w:rPr>
          <w:rFonts w:ascii="Times New Roman" w:hAnsi="Times New Roman" w:cs="Times New Roman"/>
          <w:b/>
          <w:sz w:val="24"/>
          <w:szCs w:val="24"/>
        </w:rPr>
        <w:t>Beban Pajak Tangguhan Terhadap Manajemen Laba</w:t>
      </w:r>
    </w:p>
    <w:p w:rsidR="004E3C8B" w:rsidRDefault="004E3C8B" w:rsidP="002F6426">
      <w:pPr>
        <w:spacing w:line="480" w:lineRule="auto"/>
        <w:ind w:firstLine="720"/>
        <w:jc w:val="both"/>
        <w:rPr>
          <w:rFonts w:ascii="Times New Roman" w:hAnsi="Times New Roman" w:cs="Times New Roman"/>
          <w:sz w:val="24"/>
        </w:rPr>
      </w:pPr>
      <w:r>
        <w:rPr>
          <w:rFonts w:ascii="Times New Roman" w:hAnsi="Times New Roman" w:cs="Times New Roman"/>
          <w:sz w:val="24"/>
        </w:rPr>
        <w:t>Menurut Yulianti</w:t>
      </w:r>
      <w:r w:rsidRPr="0041602E">
        <w:rPr>
          <w:rFonts w:ascii="Times New Roman" w:hAnsi="Times New Roman" w:cs="Times New Roman"/>
          <w:sz w:val="24"/>
        </w:rPr>
        <w:t xml:space="preserve"> </w:t>
      </w:r>
      <w:r>
        <w:rPr>
          <w:rFonts w:ascii="Times New Roman" w:hAnsi="Times New Roman" w:cs="Times New Roman"/>
          <w:sz w:val="24"/>
        </w:rPr>
        <w:t>(</w:t>
      </w:r>
      <w:r w:rsidRPr="0041602E">
        <w:rPr>
          <w:rFonts w:ascii="Times New Roman" w:hAnsi="Times New Roman" w:cs="Times New Roman"/>
          <w:sz w:val="24"/>
        </w:rPr>
        <w:t>2005:118</w:t>
      </w:r>
      <w:r>
        <w:rPr>
          <w:rFonts w:ascii="Times New Roman" w:hAnsi="Times New Roman" w:cs="Times New Roman"/>
          <w:sz w:val="24"/>
        </w:rPr>
        <w:t>), ”</w:t>
      </w:r>
      <w:r w:rsidR="0041602E" w:rsidRPr="0041602E">
        <w:rPr>
          <w:rFonts w:ascii="Times New Roman" w:hAnsi="Times New Roman" w:cs="Times New Roman"/>
          <w:sz w:val="24"/>
        </w:rPr>
        <w:t>Semakin besar presentase beban pajak tangguhan terhadap total beban pajak perusahaan menunjukkan standar akuntansi yang semakin liberal</w:t>
      </w:r>
      <w:r>
        <w:rPr>
          <w:rFonts w:ascii="Times New Roman" w:hAnsi="Times New Roman" w:cs="Times New Roman"/>
          <w:sz w:val="24"/>
        </w:rPr>
        <w:t xml:space="preserve">”. </w:t>
      </w:r>
    </w:p>
    <w:p w:rsidR="004E3C8B" w:rsidRDefault="004E3C8B" w:rsidP="002F6426">
      <w:pPr>
        <w:spacing w:line="480" w:lineRule="auto"/>
        <w:ind w:firstLine="720"/>
        <w:jc w:val="both"/>
        <w:rPr>
          <w:rFonts w:ascii="Times New Roman" w:hAnsi="Times New Roman" w:cs="Times New Roman"/>
          <w:sz w:val="24"/>
        </w:rPr>
      </w:pPr>
      <w:r>
        <w:rPr>
          <w:rFonts w:ascii="Times New Roman" w:hAnsi="Times New Roman" w:cs="Times New Roman"/>
          <w:sz w:val="24"/>
        </w:rPr>
        <w:t>Menurut Djamaludin</w:t>
      </w:r>
      <w:r w:rsidRPr="0041602E">
        <w:rPr>
          <w:rFonts w:ascii="Times New Roman" w:hAnsi="Times New Roman" w:cs="Times New Roman"/>
          <w:sz w:val="24"/>
        </w:rPr>
        <w:t xml:space="preserve"> </w:t>
      </w:r>
      <w:r>
        <w:rPr>
          <w:rFonts w:ascii="Times New Roman" w:hAnsi="Times New Roman" w:cs="Times New Roman"/>
          <w:sz w:val="24"/>
        </w:rPr>
        <w:t>(</w:t>
      </w:r>
      <w:r w:rsidRPr="0041602E">
        <w:rPr>
          <w:rFonts w:ascii="Times New Roman" w:hAnsi="Times New Roman" w:cs="Times New Roman"/>
          <w:sz w:val="24"/>
        </w:rPr>
        <w:t>2008:58</w:t>
      </w:r>
      <w:r>
        <w:rPr>
          <w:rFonts w:ascii="Times New Roman" w:hAnsi="Times New Roman" w:cs="Times New Roman"/>
          <w:sz w:val="24"/>
        </w:rPr>
        <w:t>), “</w:t>
      </w:r>
      <w:r w:rsidR="0041602E" w:rsidRPr="0041602E">
        <w:rPr>
          <w:rFonts w:ascii="Times New Roman" w:hAnsi="Times New Roman" w:cs="Times New Roman"/>
          <w:sz w:val="24"/>
        </w:rPr>
        <w:t>Perbedaan antara lab</w:t>
      </w:r>
      <w:r w:rsidR="002F6426">
        <w:rPr>
          <w:rFonts w:ascii="Times New Roman" w:hAnsi="Times New Roman" w:cs="Times New Roman"/>
          <w:sz w:val="24"/>
        </w:rPr>
        <w:t xml:space="preserve">a akuntansi dengan laba fiskal </w:t>
      </w:r>
      <w:r w:rsidR="0041602E" w:rsidRPr="0041602E">
        <w:rPr>
          <w:rFonts w:ascii="Times New Roman" w:hAnsi="Times New Roman" w:cs="Times New Roman"/>
          <w:sz w:val="24"/>
        </w:rPr>
        <w:t>memiliki hubungan positif dengan insen</w:t>
      </w:r>
      <w:r w:rsidR="002F6426">
        <w:rPr>
          <w:rFonts w:ascii="Times New Roman" w:hAnsi="Times New Roman" w:cs="Times New Roman"/>
          <w:sz w:val="24"/>
        </w:rPr>
        <w:t xml:space="preserve">tif pelaporan keuangan seperti </w:t>
      </w:r>
      <w:r w:rsidR="0041602E" w:rsidRPr="0041602E">
        <w:rPr>
          <w:rFonts w:ascii="Times New Roman" w:hAnsi="Times New Roman" w:cs="Times New Roman"/>
          <w:sz w:val="24"/>
        </w:rPr>
        <w:t>financial distress dan pemberian bonus, dengan adanya hal</w:t>
      </w:r>
      <w:r w:rsidR="002F6426">
        <w:rPr>
          <w:rFonts w:ascii="Times New Roman" w:hAnsi="Times New Roman" w:cs="Times New Roman"/>
          <w:sz w:val="24"/>
        </w:rPr>
        <w:t xml:space="preserve"> tersebut maka </w:t>
      </w:r>
      <w:r w:rsidR="0041602E" w:rsidRPr="0041602E">
        <w:rPr>
          <w:rFonts w:ascii="Times New Roman" w:hAnsi="Times New Roman" w:cs="Times New Roman"/>
          <w:sz w:val="24"/>
        </w:rPr>
        <w:t>dimungkinkan manajer dapat melaku</w:t>
      </w:r>
      <w:r w:rsidR="002F6426">
        <w:rPr>
          <w:rFonts w:ascii="Times New Roman" w:hAnsi="Times New Roman" w:cs="Times New Roman"/>
          <w:sz w:val="24"/>
        </w:rPr>
        <w:t xml:space="preserve">kan rekayasa laba atau </w:t>
      </w:r>
      <w:r w:rsidR="002F6426" w:rsidRPr="007C7447">
        <w:rPr>
          <w:rFonts w:ascii="Times New Roman" w:hAnsi="Times New Roman" w:cs="Times New Roman"/>
          <w:i/>
          <w:sz w:val="24"/>
        </w:rPr>
        <w:t>e</w:t>
      </w:r>
      <w:r>
        <w:rPr>
          <w:rFonts w:ascii="Times New Roman" w:hAnsi="Times New Roman" w:cs="Times New Roman"/>
          <w:i/>
          <w:sz w:val="24"/>
        </w:rPr>
        <w:t>a</w:t>
      </w:r>
      <w:r w:rsidR="00D62B3E">
        <w:rPr>
          <w:rFonts w:ascii="Times New Roman" w:hAnsi="Times New Roman" w:cs="Times New Roman"/>
          <w:i/>
          <w:sz w:val="24"/>
        </w:rPr>
        <w:t>rnings</w:t>
      </w:r>
      <w:r w:rsidR="002F6426" w:rsidRPr="007C7447">
        <w:rPr>
          <w:rFonts w:ascii="Times New Roman" w:hAnsi="Times New Roman" w:cs="Times New Roman"/>
          <w:i/>
          <w:sz w:val="24"/>
        </w:rPr>
        <w:t xml:space="preserve"> </w:t>
      </w:r>
      <w:r w:rsidR="0041602E" w:rsidRPr="007C7447">
        <w:rPr>
          <w:rFonts w:ascii="Times New Roman" w:hAnsi="Times New Roman" w:cs="Times New Roman"/>
          <w:i/>
          <w:sz w:val="24"/>
        </w:rPr>
        <w:t xml:space="preserve">management </w:t>
      </w:r>
      <w:r w:rsidR="0041602E" w:rsidRPr="0041602E">
        <w:rPr>
          <w:rFonts w:ascii="Times New Roman" w:hAnsi="Times New Roman" w:cs="Times New Roman"/>
          <w:sz w:val="24"/>
        </w:rPr>
        <w:t xml:space="preserve">dengan memperbesar atau </w:t>
      </w:r>
      <w:r w:rsidR="002F6426">
        <w:rPr>
          <w:rFonts w:ascii="Times New Roman" w:hAnsi="Times New Roman" w:cs="Times New Roman"/>
          <w:sz w:val="24"/>
        </w:rPr>
        <w:t xml:space="preserve">memperkecil jumlah beban pajak </w:t>
      </w:r>
      <w:r w:rsidR="0041602E" w:rsidRPr="0041602E">
        <w:rPr>
          <w:rFonts w:ascii="Times New Roman" w:hAnsi="Times New Roman" w:cs="Times New Roman"/>
          <w:sz w:val="24"/>
        </w:rPr>
        <w:t>tangguhan yang di</w:t>
      </w:r>
      <w:r w:rsidR="002F6426">
        <w:rPr>
          <w:rFonts w:ascii="Times New Roman" w:hAnsi="Times New Roman" w:cs="Times New Roman"/>
          <w:sz w:val="24"/>
        </w:rPr>
        <w:t xml:space="preserve">akui dengan laporan laba rugi. </w:t>
      </w:r>
      <w:r w:rsidR="0041602E" w:rsidRPr="0041602E">
        <w:rPr>
          <w:rFonts w:ascii="Times New Roman" w:hAnsi="Times New Roman" w:cs="Times New Roman"/>
          <w:sz w:val="24"/>
        </w:rPr>
        <w:t xml:space="preserve">Selisih negatif antara laba akuntansi </w:t>
      </w:r>
      <w:r w:rsidR="002F6426">
        <w:rPr>
          <w:rFonts w:ascii="Times New Roman" w:hAnsi="Times New Roman" w:cs="Times New Roman"/>
          <w:sz w:val="24"/>
        </w:rPr>
        <w:t xml:space="preserve">dan laba fiskal mengakhibatkan </w:t>
      </w:r>
      <w:r w:rsidR="0041602E" w:rsidRPr="0041602E">
        <w:rPr>
          <w:rFonts w:ascii="Times New Roman" w:hAnsi="Times New Roman" w:cs="Times New Roman"/>
          <w:sz w:val="24"/>
        </w:rPr>
        <w:t>terjadinya koreksi negatif yang meni</w:t>
      </w:r>
      <w:r w:rsidR="002F6426">
        <w:rPr>
          <w:rFonts w:ascii="Times New Roman" w:hAnsi="Times New Roman" w:cs="Times New Roman"/>
          <w:sz w:val="24"/>
        </w:rPr>
        <w:t xml:space="preserve">mbulkan terjadinya beban pajak </w:t>
      </w:r>
      <w:r w:rsidR="0041602E" w:rsidRPr="0041602E">
        <w:rPr>
          <w:rFonts w:ascii="Times New Roman" w:hAnsi="Times New Roman" w:cs="Times New Roman"/>
          <w:sz w:val="24"/>
        </w:rPr>
        <w:t>tangguhan</w:t>
      </w:r>
      <w:r>
        <w:rPr>
          <w:rFonts w:ascii="Times New Roman" w:hAnsi="Times New Roman" w:cs="Times New Roman"/>
          <w:sz w:val="24"/>
        </w:rPr>
        <w:t xml:space="preserve">. </w:t>
      </w:r>
      <w:r w:rsidR="0041602E" w:rsidRPr="0041602E">
        <w:rPr>
          <w:rFonts w:ascii="Times New Roman" w:hAnsi="Times New Roman" w:cs="Times New Roman"/>
          <w:sz w:val="24"/>
        </w:rPr>
        <w:t>Be</w:t>
      </w:r>
      <w:r w:rsidR="002F6426">
        <w:rPr>
          <w:rFonts w:ascii="Times New Roman" w:hAnsi="Times New Roman" w:cs="Times New Roman"/>
          <w:sz w:val="24"/>
        </w:rPr>
        <w:t xml:space="preserve">ban yang besar akan menurunkan </w:t>
      </w:r>
      <w:r w:rsidR="0041602E" w:rsidRPr="0041602E">
        <w:rPr>
          <w:rFonts w:ascii="Times New Roman" w:hAnsi="Times New Roman" w:cs="Times New Roman"/>
          <w:sz w:val="24"/>
        </w:rPr>
        <w:t>tingkat laba yang diperoleh suatu perusahaan, begit</w:t>
      </w:r>
      <w:r w:rsidR="002F6426">
        <w:rPr>
          <w:rFonts w:ascii="Times New Roman" w:hAnsi="Times New Roman" w:cs="Times New Roman"/>
          <w:sz w:val="24"/>
        </w:rPr>
        <w:t xml:space="preserve">u pula sebaliknya </w:t>
      </w:r>
      <w:r w:rsidR="0041602E" w:rsidRPr="0041602E">
        <w:rPr>
          <w:rFonts w:ascii="Times New Roman" w:hAnsi="Times New Roman" w:cs="Times New Roman"/>
          <w:sz w:val="24"/>
        </w:rPr>
        <w:t>beban yang sedikit akan menaikk</w:t>
      </w:r>
      <w:r w:rsidR="002F6426">
        <w:rPr>
          <w:rFonts w:ascii="Times New Roman" w:hAnsi="Times New Roman" w:cs="Times New Roman"/>
          <w:sz w:val="24"/>
        </w:rPr>
        <w:t>an tingkat laba yang diperoleh perusahaan</w:t>
      </w:r>
      <w:r>
        <w:rPr>
          <w:rFonts w:ascii="Times New Roman" w:hAnsi="Times New Roman" w:cs="Times New Roman"/>
          <w:sz w:val="24"/>
        </w:rPr>
        <w:t>”</w:t>
      </w:r>
      <w:r w:rsidR="002F6426">
        <w:rPr>
          <w:rFonts w:ascii="Times New Roman" w:hAnsi="Times New Roman" w:cs="Times New Roman"/>
          <w:sz w:val="24"/>
        </w:rPr>
        <w:t xml:space="preserve">. </w:t>
      </w:r>
    </w:p>
    <w:p w:rsidR="002F6426" w:rsidRDefault="0041602E" w:rsidP="002F6426">
      <w:pPr>
        <w:spacing w:line="480" w:lineRule="auto"/>
        <w:ind w:firstLine="720"/>
        <w:jc w:val="both"/>
        <w:rPr>
          <w:rFonts w:ascii="Times New Roman" w:hAnsi="Times New Roman" w:cs="Times New Roman"/>
          <w:sz w:val="24"/>
        </w:rPr>
      </w:pPr>
      <w:r w:rsidRPr="0041602E">
        <w:rPr>
          <w:rFonts w:ascii="Times New Roman" w:hAnsi="Times New Roman" w:cs="Times New Roman"/>
          <w:sz w:val="24"/>
        </w:rPr>
        <w:t>Berdasarkan penelitian Philips. e</w:t>
      </w:r>
      <w:r>
        <w:rPr>
          <w:rFonts w:ascii="Times New Roman" w:hAnsi="Times New Roman" w:cs="Times New Roman"/>
          <w:sz w:val="24"/>
        </w:rPr>
        <w:t xml:space="preserve">t al (2003) membuktikan adanya </w:t>
      </w:r>
      <w:r w:rsidRPr="0041602E">
        <w:rPr>
          <w:rFonts w:ascii="Times New Roman" w:hAnsi="Times New Roman" w:cs="Times New Roman"/>
          <w:sz w:val="24"/>
        </w:rPr>
        <w:t>praktik manajemen laba dengan meng</w:t>
      </w:r>
      <w:r>
        <w:rPr>
          <w:rFonts w:ascii="Times New Roman" w:hAnsi="Times New Roman" w:cs="Times New Roman"/>
          <w:sz w:val="24"/>
        </w:rPr>
        <w:t xml:space="preserve">gunakan beban pajak tangguhan. </w:t>
      </w:r>
      <w:r w:rsidRPr="0041602E">
        <w:rPr>
          <w:rFonts w:ascii="Times New Roman" w:hAnsi="Times New Roman" w:cs="Times New Roman"/>
          <w:sz w:val="24"/>
        </w:rPr>
        <w:t>Penelitian yang dilakukan Yulianti (200</w:t>
      </w:r>
      <w:r>
        <w:rPr>
          <w:rFonts w:ascii="Times New Roman" w:hAnsi="Times New Roman" w:cs="Times New Roman"/>
          <w:sz w:val="24"/>
        </w:rPr>
        <w:t xml:space="preserve">5) juga menemukan bukti empiris </w:t>
      </w:r>
      <w:r w:rsidRPr="0041602E">
        <w:rPr>
          <w:rFonts w:ascii="Times New Roman" w:hAnsi="Times New Roman" w:cs="Times New Roman"/>
          <w:sz w:val="24"/>
        </w:rPr>
        <w:t>bahwa beban pajak tangguhan memil</w:t>
      </w:r>
      <w:r>
        <w:rPr>
          <w:rFonts w:ascii="Times New Roman" w:hAnsi="Times New Roman" w:cs="Times New Roman"/>
          <w:sz w:val="24"/>
        </w:rPr>
        <w:t xml:space="preserve">iki hubungan positif signifikan </w:t>
      </w:r>
      <w:r w:rsidRPr="0041602E">
        <w:rPr>
          <w:rFonts w:ascii="Times New Roman" w:hAnsi="Times New Roman" w:cs="Times New Roman"/>
          <w:sz w:val="24"/>
        </w:rPr>
        <w:t>dengan probabilitas perusahaan untuk me</w:t>
      </w:r>
      <w:r>
        <w:rPr>
          <w:rFonts w:ascii="Times New Roman" w:hAnsi="Times New Roman" w:cs="Times New Roman"/>
          <w:sz w:val="24"/>
        </w:rPr>
        <w:t xml:space="preserve">lakukan manajemen laba guna </w:t>
      </w:r>
      <w:r w:rsidRPr="0041602E">
        <w:rPr>
          <w:rFonts w:ascii="Times New Roman" w:hAnsi="Times New Roman" w:cs="Times New Roman"/>
          <w:sz w:val="24"/>
        </w:rPr>
        <w:t>m</w:t>
      </w:r>
      <w:r w:rsidR="002F6426">
        <w:rPr>
          <w:rFonts w:ascii="Times New Roman" w:hAnsi="Times New Roman" w:cs="Times New Roman"/>
          <w:sz w:val="24"/>
        </w:rPr>
        <w:t>enghindari kerugian perusahaan.</w:t>
      </w:r>
      <w:r w:rsidR="001A7CF8">
        <w:rPr>
          <w:rFonts w:ascii="Times New Roman" w:hAnsi="Times New Roman" w:cs="Times New Roman"/>
          <w:sz w:val="24"/>
        </w:rPr>
        <w:t xml:space="preserve"> </w:t>
      </w:r>
    </w:p>
    <w:p w:rsidR="0041602E" w:rsidRPr="0041602E" w:rsidRDefault="0041602E" w:rsidP="002F6426">
      <w:pPr>
        <w:spacing w:line="480" w:lineRule="auto"/>
        <w:ind w:firstLine="720"/>
        <w:jc w:val="both"/>
        <w:rPr>
          <w:rFonts w:ascii="Times New Roman" w:hAnsi="Times New Roman" w:cs="Times New Roman"/>
          <w:sz w:val="24"/>
        </w:rPr>
      </w:pPr>
      <w:r w:rsidRPr="0041602E">
        <w:rPr>
          <w:rFonts w:ascii="Times New Roman" w:hAnsi="Times New Roman" w:cs="Times New Roman"/>
          <w:sz w:val="24"/>
        </w:rPr>
        <w:lastRenderedPageBreak/>
        <w:t>Ma</w:t>
      </w:r>
      <w:r>
        <w:rPr>
          <w:rFonts w:ascii="Times New Roman" w:hAnsi="Times New Roman" w:cs="Times New Roman"/>
          <w:sz w:val="24"/>
        </w:rPr>
        <w:t xml:space="preserve">najemen laba merupakan peluang </w:t>
      </w:r>
      <w:r w:rsidRPr="0041602E">
        <w:rPr>
          <w:rFonts w:ascii="Times New Roman" w:hAnsi="Times New Roman" w:cs="Times New Roman"/>
          <w:sz w:val="24"/>
        </w:rPr>
        <w:t>bagi manajemen untuk merekayasa besar</w:t>
      </w:r>
      <w:r>
        <w:rPr>
          <w:rFonts w:ascii="Times New Roman" w:hAnsi="Times New Roman" w:cs="Times New Roman"/>
          <w:sz w:val="24"/>
        </w:rPr>
        <w:t xml:space="preserve">nya beban pajak tangguhan guna </w:t>
      </w:r>
      <w:r w:rsidRPr="0041602E">
        <w:rPr>
          <w:rFonts w:ascii="Times New Roman" w:hAnsi="Times New Roman" w:cs="Times New Roman"/>
          <w:sz w:val="24"/>
        </w:rPr>
        <w:t xml:space="preserve">menaikan dan menurunkan tingkat </w:t>
      </w:r>
      <w:r>
        <w:rPr>
          <w:rFonts w:ascii="Times New Roman" w:hAnsi="Times New Roman" w:cs="Times New Roman"/>
          <w:sz w:val="24"/>
        </w:rPr>
        <w:t xml:space="preserve">labanya. Beban pajak tangguhan </w:t>
      </w:r>
      <w:r w:rsidR="007C7447">
        <w:rPr>
          <w:rFonts w:ascii="Times New Roman" w:hAnsi="Times New Roman" w:cs="Times New Roman"/>
          <w:sz w:val="24"/>
        </w:rPr>
        <w:t>mengak</w:t>
      </w:r>
      <w:r w:rsidRPr="0041602E">
        <w:rPr>
          <w:rFonts w:ascii="Times New Roman" w:hAnsi="Times New Roman" w:cs="Times New Roman"/>
          <w:sz w:val="24"/>
        </w:rPr>
        <w:t>ibatkan tingkat laba yang dip</w:t>
      </w:r>
      <w:r>
        <w:rPr>
          <w:rFonts w:ascii="Times New Roman" w:hAnsi="Times New Roman" w:cs="Times New Roman"/>
          <w:sz w:val="24"/>
        </w:rPr>
        <w:t xml:space="preserve">eroleh menurun dengan demikian </w:t>
      </w:r>
      <w:r w:rsidRPr="0041602E">
        <w:rPr>
          <w:rFonts w:ascii="Times New Roman" w:hAnsi="Times New Roman" w:cs="Times New Roman"/>
          <w:sz w:val="24"/>
        </w:rPr>
        <w:t>memiliki peluang yang lebih besar untuk mendapatkan laba yang l</w:t>
      </w:r>
      <w:r>
        <w:rPr>
          <w:rFonts w:ascii="Times New Roman" w:hAnsi="Times New Roman" w:cs="Times New Roman"/>
          <w:sz w:val="24"/>
        </w:rPr>
        <w:t xml:space="preserve">ebih </w:t>
      </w:r>
      <w:r w:rsidRPr="0041602E">
        <w:rPr>
          <w:rFonts w:ascii="Times New Roman" w:hAnsi="Times New Roman" w:cs="Times New Roman"/>
          <w:sz w:val="24"/>
        </w:rPr>
        <w:t xml:space="preserve">besar di masa yang akan datang dan </w:t>
      </w:r>
      <w:r>
        <w:rPr>
          <w:rFonts w:ascii="Times New Roman" w:hAnsi="Times New Roman" w:cs="Times New Roman"/>
          <w:sz w:val="24"/>
        </w:rPr>
        <w:t xml:space="preserve">mengurangi besarnya pajak yang dibayarkan. </w:t>
      </w:r>
      <w:r w:rsidRPr="0041602E">
        <w:rPr>
          <w:rFonts w:ascii="Times New Roman" w:hAnsi="Times New Roman" w:cs="Times New Roman"/>
          <w:sz w:val="24"/>
        </w:rPr>
        <w:t>Berdasarkan temuan-temuan tersebut di</w:t>
      </w:r>
      <w:r>
        <w:rPr>
          <w:rFonts w:ascii="Times New Roman" w:hAnsi="Times New Roman" w:cs="Times New Roman"/>
          <w:sz w:val="24"/>
        </w:rPr>
        <w:t xml:space="preserve">atas maka diekspektasi peranan </w:t>
      </w:r>
      <w:r w:rsidRPr="0041602E">
        <w:rPr>
          <w:rFonts w:ascii="Times New Roman" w:hAnsi="Times New Roman" w:cs="Times New Roman"/>
          <w:sz w:val="24"/>
        </w:rPr>
        <w:t>yang signifikan antara beban pajak t</w:t>
      </w:r>
      <w:r>
        <w:rPr>
          <w:rFonts w:ascii="Times New Roman" w:hAnsi="Times New Roman" w:cs="Times New Roman"/>
          <w:sz w:val="24"/>
        </w:rPr>
        <w:t xml:space="preserve">angguhan dengan manajemen laba </w:t>
      </w:r>
      <w:r w:rsidRPr="0041602E">
        <w:rPr>
          <w:rFonts w:ascii="Times New Roman" w:hAnsi="Times New Roman" w:cs="Times New Roman"/>
          <w:sz w:val="24"/>
        </w:rPr>
        <w:t>(</w:t>
      </w:r>
      <w:r w:rsidRPr="002F6426">
        <w:rPr>
          <w:rFonts w:ascii="Times New Roman" w:hAnsi="Times New Roman" w:cs="Times New Roman"/>
          <w:i/>
          <w:sz w:val="24"/>
        </w:rPr>
        <w:t>earnings management</w:t>
      </w:r>
      <w:r w:rsidRPr="0041602E">
        <w:rPr>
          <w:rFonts w:ascii="Times New Roman" w:hAnsi="Times New Roman" w:cs="Times New Roman"/>
          <w:sz w:val="24"/>
        </w:rPr>
        <w:t xml:space="preserve">). </w:t>
      </w:r>
      <w:r w:rsidRPr="002F6426">
        <w:rPr>
          <w:rFonts w:ascii="Times New Roman" w:hAnsi="Times New Roman" w:cs="Times New Roman"/>
          <w:i/>
          <w:sz w:val="24"/>
        </w:rPr>
        <w:t>Earnings management</w:t>
      </w:r>
      <w:r>
        <w:rPr>
          <w:rFonts w:ascii="Times New Roman" w:hAnsi="Times New Roman" w:cs="Times New Roman"/>
          <w:sz w:val="24"/>
        </w:rPr>
        <w:t xml:space="preserve"> dilakukan dengan </w:t>
      </w:r>
      <w:r w:rsidRPr="0041602E">
        <w:rPr>
          <w:rFonts w:ascii="Times New Roman" w:hAnsi="Times New Roman" w:cs="Times New Roman"/>
          <w:sz w:val="24"/>
        </w:rPr>
        <w:t xml:space="preserve">menaikkan atau menurunkan jumlah beban </w:t>
      </w:r>
      <w:r>
        <w:rPr>
          <w:rFonts w:ascii="Times New Roman" w:hAnsi="Times New Roman" w:cs="Times New Roman"/>
          <w:sz w:val="24"/>
        </w:rPr>
        <w:t xml:space="preserve">yang diakui dalam laporan laba </w:t>
      </w:r>
      <w:r w:rsidRPr="0041602E">
        <w:rPr>
          <w:rFonts w:ascii="Times New Roman" w:hAnsi="Times New Roman" w:cs="Times New Roman"/>
          <w:sz w:val="24"/>
        </w:rPr>
        <w:t>rugi.</w:t>
      </w:r>
    </w:p>
    <w:p w:rsidR="00C94FF6" w:rsidRPr="00D62B3E" w:rsidRDefault="00D62B3E" w:rsidP="00D62B3E">
      <w:pPr>
        <w:pStyle w:val="ListParagraph"/>
        <w:numPr>
          <w:ilvl w:val="2"/>
          <w:numId w:val="28"/>
        </w:num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E3C8B" w:rsidRPr="00D62B3E">
        <w:rPr>
          <w:rFonts w:ascii="Times New Roman" w:hAnsi="Times New Roman" w:cs="Times New Roman"/>
          <w:b/>
          <w:sz w:val="24"/>
          <w:szCs w:val="24"/>
        </w:rPr>
        <w:t>Pengaruh</w:t>
      </w:r>
      <w:r w:rsidR="00FD15C3" w:rsidRPr="00D62B3E">
        <w:rPr>
          <w:rFonts w:ascii="Times New Roman" w:hAnsi="Times New Roman" w:cs="Times New Roman"/>
          <w:b/>
          <w:sz w:val="24"/>
          <w:szCs w:val="24"/>
        </w:rPr>
        <w:t xml:space="preserve"> </w:t>
      </w:r>
      <w:r w:rsidR="00276B80" w:rsidRPr="00D62B3E">
        <w:rPr>
          <w:rFonts w:ascii="Times New Roman" w:hAnsi="Times New Roman" w:cs="Times New Roman"/>
          <w:b/>
          <w:sz w:val="24"/>
          <w:szCs w:val="24"/>
        </w:rPr>
        <w:t>Perencanaan Pajak Terhadap Manajemen Laba</w:t>
      </w:r>
    </w:p>
    <w:p w:rsidR="004E3C8B" w:rsidRDefault="004E3C8B" w:rsidP="004E3C8B">
      <w:pPr>
        <w:tabs>
          <w:tab w:val="left" w:pos="567"/>
        </w:tabs>
        <w:spacing w:line="480" w:lineRule="auto"/>
        <w:ind w:left="720"/>
        <w:jc w:val="both"/>
        <w:rPr>
          <w:rFonts w:ascii="Times New Roman" w:hAnsi="Times New Roman" w:cs="Times New Roman"/>
          <w:sz w:val="24"/>
        </w:rPr>
      </w:pPr>
      <w:r>
        <w:rPr>
          <w:rFonts w:ascii="Times New Roman" w:hAnsi="Times New Roman" w:cs="Times New Roman"/>
          <w:sz w:val="24"/>
        </w:rPr>
        <w:t xml:space="preserve">Menurut </w:t>
      </w:r>
      <w:r w:rsidRPr="00C94FF6">
        <w:rPr>
          <w:rFonts w:ascii="Times New Roman" w:hAnsi="Times New Roman" w:cs="Times New Roman"/>
          <w:sz w:val="24"/>
        </w:rPr>
        <w:t xml:space="preserve">Einsenhard dalam Darmawati, dkk, </w:t>
      </w:r>
      <w:r>
        <w:rPr>
          <w:rFonts w:ascii="Times New Roman" w:hAnsi="Times New Roman" w:cs="Times New Roman"/>
          <w:sz w:val="24"/>
        </w:rPr>
        <w:t>(</w:t>
      </w:r>
      <w:r w:rsidRPr="00C94FF6">
        <w:rPr>
          <w:rFonts w:ascii="Times New Roman" w:hAnsi="Times New Roman" w:cs="Times New Roman"/>
          <w:sz w:val="24"/>
        </w:rPr>
        <w:t>2004</w:t>
      </w:r>
      <w:r>
        <w:rPr>
          <w:rFonts w:ascii="Times New Roman" w:hAnsi="Times New Roman" w:cs="Times New Roman"/>
          <w:sz w:val="24"/>
        </w:rPr>
        <w:t>:141) yaitu:</w:t>
      </w:r>
    </w:p>
    <w:p w:rsidR="004E3C8B" w:rsidRDefault="004E3C8B" w:rsidP="004E3C8B">
      <w:pPr>
        <w:tabs>
          <w:tab w:val="left" w:pos="567"/>
        </w:tabs>
        <w:spacing w:line="240" w:lineRule="auto"/>
        <w:ind w:left="720"/>
        <w:jc w:val="both"/>
        <w:rPr>
          <w:rFonts w:ascii="Times New Roman" w:hAnsi="Times New Roman" w:cs="Times New Roman"/>
          <w:sz w:val="24"/>
        </w:rPr>
      </w:pPr>
      <w:r>
        <w:rPr>
          <w:rFonts w:ascii="Times New Roman" w:hAnsi="Times New Roman" w:cs="Times New Roman"/>
          <w:sz w:val="24"/>
        </w:rPr>
        <w:t xml:space="preserve"> “</w:t>
      </w:r>
      <w:r w:rsidR="00A075EB" w:rsidRPr="00C94FF6">
        <w:rPr>
          <w:rFonts w:ascii="Times New Roman" w:hAnsi="Times New Roman" w:cs="Times New Roman"/>
          <w:sz w:val="24"/>
        </w:rPr>
        <w:t>Hubungan antara perencanaan pajak dengan manajemen laba secara konseptual dapat dijelaskan dengan teori keagen</w:t>
      </w:r>
      <w:r w:rsidR="00C94FF6" w:rsidRPr="00C94FF6">
        <w:rPr>
          <w:rFonts w:ascii="Times New Roman" w:hAnsi="Times New Roman" w:cs="Times New Roman"/>
          <w:sz w:val="24"/>
        </w:rPr>
        <w:t xml:space="preserve">an dan teori akuntansi positif </w:t>
      </w:r>
      <w:r w:rsidR="00A075EB" w:rsidRPr="00C94FF6">
        <w:rPr>
          <w:rFonts w:ascii="Times New Roman" w:hAnsi="Times New Roman" w:cs="Times New Roman"/>
          <w:sz w:val="24"/>
        </w:rPr>
        <w:t>yang telah dibahas dalam teori manaje</w:t>
      </w:r>
      <w:r w:rsidR="00C94FF6" w:rsidRPr="00C94FF6">
        <w:rPr>
          <w:rFonts w:ascii="Times New Roman" w:hAnsi="Times New Roman" w:cs="Times New Roman"/>
          <w:sz w:val="24"/>
        </w:rPr>
        <w:t xml:space="preserve">men laba. Dalam Teori keagenan </w:t>
      </w:r>
      <w:r w:rsidR="00A075EB" w:rsidRPr="00C94FF6">
        <w:rPr>
          <w:rFonts w:ascii="Times New Roman" w:hAnsi="Times New Roman" w:cs="Times New Roman"/>
          <w:sz w:val="24"/>
        </w:rPr>
        <w:t xml:space="preserve">ditekankan untuk mengatasi dua permasalahan yang dapat terjadi dalam hubungan keagenan </w:t>
      </w:r>
      <w:r>
        <w:rPr>
          <w:rFonts w:ascii="Times New Roman" w:hAnsi="Times New Roman" w:cs="Times New Roman"/>
          <w:sz w:val="24"/>
        </w:rPr>
        <w:t>yakni</w:t>
      </w:r>
      <w:r w:rsidR="00A075EB" w:rsidRPr="00C94FF6">
        <w:rPr>
          <w:rFonts w:ascii="Times New Roman" w:hAnsi="Times New Roman" w:cs="Times New Roman"/>
          <w:sz w:val="24"/>
        </w:rPr>
        <w:t xml:space="preserve">: (1) masalah keagenan yang timbul pada saat keinginan </w:t>
      </w:r>
      <w:r w:rsidR="00C94FF6" w:rsidRPr="00C94FF6">
        <w:rPr>
          <w:rFonts w:ascii="Times New Roman" w:hAnsi="Times New Roman" w:cs="Times New Roman"/>
          <w:sz w:val="24"/>
        </w:rPr>
        <w:t xml:space="preserve">atau tujuan dari principal dan </w:t>
      </w:r>
      <w:r w:rsidR="00A075EB" w:rsidRPr="00C94FF6">
        <w:rPr>
          <w:rFonts w:ascii="Times New Roman" w:hAnsi="Times New Roman" w:cs="Times New Roman"/>
          <w:sz w:val="24"/>
        </w:rPr>
        <w:t xml:space="preserve">agent berlawanan dan merupakan hal yang sulit </w:t>
      </w:r>
      <w:r w:rsidR="00C94FF6" w:rsidRPr="00C94FF6">
        <w:rPr>
          <w:rFonts w:ascii="Times New Roman" w:hAnsi="Times New Roman" w:cs="Times New Roman"/>
          <w:sz w:val="24"/>
        </w:rPr>
        <w:t xml:space="preserve">bagi principal untuk melakukan </w:t>
      </w:r>
      <w:r w:rsidR="00A075EB" w:rsidRPr="00C94FF6">
        <w:rPr>
          <w:rFonts w:ascii="Times New Roman" w:hAnsi="Times New Roman" w:cs="Times New Roman"/>
          <w:sz w:val="24"/>
        </w:rPr>
        <w:t>verifikasi tentang apa yang benar-benar dil</w:t>
      </w:r>
      <w:r w:rsidR="00C94FF6" w:rsidRPr="00C94FF6">
        <w:rPr>
          <w:rFonts w:ascii="Times New Roman" w:hAnsi="Times New Roman" w:cs="Times New Roman"/>
          <w:sz w:val="24"/>
        </w:rPr>
        <w:t xml:space="preserve">akukan oleh agent; (2) masalah </w:t>
      </w:r>
      <w:r w:rsidR="00A075EB" w:rsidRPr="00C94FF6">
        <w:rPr>
          <w:rFonts w:ascii="Times New Roman" w:hAnsi="Times New Roman" w:cs="Times New Roman"/>
          <w:sz w:val="24"/>
        </w:rPr>
        <w:t>pembagian resiko yang timbul pada saat principal</w:t>
      </w:r>
      <w:r w:rsidR="00C94FF6" w:rsidRPr="00C94FF6">
        <w:rPr>
          <w:rFonts w:ascii="Times New Roman" w:hAnsi="Times New Roman" w:cs="Times New Roman"/>
          <w:sz w:val="24"/>
        </w:rPr>
        <w:t xml:space="preserve"> dan agent memiliki sikap yang </w:t>
      </w:r>
      <w:r w:rsidR="00A075EB" w:rsidRPr="00C94FF6">
        <w:rPr>
          <w:rFonts w:ascii="Times New Roman" w:hAnsi="Times New Roman" w:cs="Times New Roman"/>
          <w:sz w:val="24"/>
        </w:rPr>
        <w:t>berbeda terhadap resiko.</w:t>
      </w:r>
    </w:p>
    <w:p w:rsidR="004E3C8B" w:rsidRDefault="004E3C8B" w:rsidP="004E3C8B">
      <w:pPr>
        <w:tabs>
          <w:tab w:val="left" w:pos="567"/>
        </w:tabs>
        <w:spacing w:line="240" w:lineRule="auto"/>
        <w:ind w:left="720"/>
        <w:jc w:val="both"/>
        <w:rPr>
          <w:rFonts w:ascii="Times New Roman" w:hAnsi="Times New Roman" w:cs="Times New Roman"/>
          <w:sz w:val="24"/>
        </w:rPr>
      </w:pPr>
    </w:p>
    <w:p w:rsidR="004E3C8B" w:rsidRDefault="000106D1" w:rsidP="0011500B">
      <w:pPr>
        <w:tabs>
          <w:tab w:val="left" w:pos="567"/>
        </w:tabs>
        <w:spacing w:line="240" w:lineRule="auto"/>
        <w:jc w:val="both"/>
        <w:rPr>
          <w:rFonts w:ascii="Times New Roman" w:hAnsi="Times New Roman" w:cs="Times New Roman"/>
          <w:sz w:val="24"/>
        </w:rPr>
      </w:pPr>
      <w:r>
        <w:rPr>
          <w:rFonts w:ascii="Times New Roman" w:hAnsi="Times New Roman" w:cs="Times New Roman"/>
          <w:sz w:val="24"/>
        </w:rPr>
        <w:tab/>
      </w:r>
      <w:r w:rsidR="004E3C8B">
        <w:rPr>
          <w:rFonts w:ascii="Times New Roman" w:hAnsi="Times New Roman" w:cs="Times New Roman"/>
          <w:sz w:val="24"/>
        </w:rPr>
        <w:t xml:space="preserve">Menurut </w:t>
      </w:r>
      <w:r w:rsidR="004E3C8B" w:rsidRPr="00C94FF6">
        <w:rPr>
          <w:rFonts w:ascii="Times New Roman" w:hAnsi="Times New Roman" w:cs="Times New Roman"/>
          <w:sz w:val="24"/>
        </w:rPr>
        <w:t>Ujiyantho &amp; Pramuka, 2</w:t>
      </w:r>
      <w:r w:rsidR="004E3C8B">
        <w:rPr>
          <w:rFonts w:ascii="Times New Roman" w:hAnsi="Times New Roman" w:cs="Times New Roman"/>
          <w:sz w:val="24"/>
        </w:rPr>
        <w:t xml:space="preserve">007:145 </w:t>
      </w:r>
      <w:r w:rsidR="00C94FF6" w:rsidRPr="00C94FF6">
        <w:rPr>
          <w:rFonts w:ascii="Times New Roman" w:hAnsi="Times New Roman" w:cs="Times New Roman"/>
          <w:sz w:val="24"/>
        </w:rPr>
        <w:t xml:space="preserve">menyatakan </w:t>
      </w:r>
      <w:r w:rsidR="00A075EB" w:rsidRPr="00C94FF6">
        <w:rPr>
          <w:rFonts w:ascii="Times New Roman" w:hAnsi="Times New Roman" w:cs="Times New Roman"/>
          <w:sz w:val="24"/>
        </w:rPr>
        <w:t>bahwa</w:t>
      </w:r>
      <w:r w:rsidR="004E3C8B">
        <w:rPr>
          <w:rFonts w:ascii="Times New Roman" w:hAnsi="Times New Roman" w:cs="Times New Roman"/>
          <w:sz w:val="24"/>
        </w:rPr>
        <w:t>:</w:t>
      </w:r>
    </w:p>
    <w:p w:rsidR="0011500B" w:rsidRDefault="0011500B" w:rsidP="0011500B">
      <w:pPr>
        <w:tabs>
          <w:tab w:val="left" w:pos="567"/>
        </w:tabs>
        <w:spacing w:line="240" w:lineRule="auto"/>
        <w:jc w:val="both"/>
        <w:rPr>
          <w:rFonts w:ascii="Times New Roman" w:hAnsi="Times New Roman" w:cs="Times New Roman"/>
          <w:sz w:val="24"/>
        </w:rPr>
      </w:pPr>
    </w:p>
    <w:p w:rsidR="0011500B" w:rsidRDefault="004E3C8B" w:rsidP="000106D1">
      <w:pPr>
        <w:tabs>
          <w:tab w:val="left" w:pos="567"/>
        </w:tabs>
        <w:spacing w:line="240" w:lineRule="auto"/>
        <w:jc w:val="both"/>
        <w:rPr>
          <w:rFonts w:ascii="Times New Roman" w:hAnsi="Times New Roman" w:cs="Times New Roman"/>
          <w:sz w:val="24"/>
        </w:rPr>
      </w:pPr>
      <w:r>
        <w:rPr>
          <w:rFonts w:ascii="Times New Roman" w:hAnsi="Times New Roman" w:cs="Times New Roman"/>
          <w:sz w:val="24"/>
        </w:rPr>
        <w:t>“…</w:t>
      </w:r>
      <w:r w:rsidR="00A075EB" w:rsidRPr="00C94FF6">
        <w:rPr>
          <w:rFonts w:ascii="Times New Roman" w:hAnsi="Times New Roman" w:cs="Times New Roman"/>
          <w:sz w:val="24"/>
        </w:rPr>
        <w:t xml:space="preserve"> adanya asumsi yang mengenai sifat dasar manusia yakni : (1) manusia pada umumnya mementingkan diri sendiri (</w:t>
      </w:r>
      <w:r w:rsidR="00A075EB" w:rsidRPr="004E3C8B">
        <w:rPr>
          <w:rFonts w:ascii="Times New Roman" w:hAnsi="Times New Roman" w:cs="Times New Roman"/>
          <w:i/>
          <w:sz w:val="24"/>
        </w:rPr>
        <w:t>self interest</w:t>
      </w:r>
      <w:r w:rsidR="00A075EB" w:rsidRPr="00C94FF6">
        <w:rPr>
          <w:rFonts w:ascii="Times New Roman" w:hAnsi="Times New Roman" w:cs="Times New Roman"/>
          <w:sz w:val="24"/>
        </w:rPr>
        <w:t>), (2) manusia memiliki daya pikir terbatas mengenai persepsi manusia mendatang (</w:t>
      </w:r>
      <w:r w:rsidR="00A075EB" w:rsidRPr="004E3C8B">
        <w:rPr>
          <w:rFonts w:ascii="Times New Roman" w:hAnsi="Times New Roman" w:cs="Times New Roman"/>
          <w:i/>
          <w:sz w:val="24"/>
        </w:rPr>
        <w:t>bounded rationality</w:t>
      </w:r>
      <w:r w:rsidR="00A075EB" w:rsidRPr="00C94FF6">
        <w:rPr>
          <w:rFonts w:ascii="Times New Roman" w:hAnsi="Times New Roman" w:cs="Times New Roman"/>
          <w:sz w:val="24"/>
        </w:rPr>
        <w:t xml:space="preserve">), dan (3) </w:t>
      </w:r>
      <w:r w:rsidR="00A075EB" w:rsidRPr="00C94FF6">
        <w:rPr>
          <w:rFonts w:ascii="Times New Roman" w:hAnsi="Times New Roman" w:cs="Times New Roman"/>
          <w:sz w:val="24"/>
        </w:rPr>
        <w:lastRenderedPageBreak/>
        <w:t>manusia selalu menghindari resiko (</w:t>
      </w:r>
      <w:r w:rsidR="00A075EB" w:rsidRPr="004E3C8B">
        <w:rPr>
          <w:rFonts w:ascii="Times New Roman" w:hAnsi="Times New Roman" w:cs="Times New Roman"/>
          <w:i/>
          <w:sz w:val="24"/>
        </w:rPr>
        <w:t>risk averse</w:t>
      </w:r>
      <w:r w:rsidR="00A075EB" w:rsidRPr="00C94FF6">
        <w:rPr>
          <w:rFonts w:ascii="Times New Roman" w:hAnsi="Times New Roman" w:cs="Times New Roman"/>
          <w:sz w:val="24"/>
        </w:rPr>
        <w:t xml:space="preserve">). Ketiga sifat tersebut menyebabkan informasi yang dihasilkan manusia untuk manusia lain selalu dipertanyakan reabilitasnya dan informasi yang disampaikan biasanya diterima tidak sesuai dengan kondisi perusahaan yang sebenarnya atau lebih dikenal sebagai informasi yang tidak simetris atau </w:t>
      </w:r>
      <w:r>
        <w:rPr>
          <w:rFonts w:ascii="Times New Roman" w:hAnsi="Times New Roman" w:cs="Times New Roman"/>
          <w:sz w:val="24"/>
        </w:rPr>
        <w:t>(</w:t>
      </w:r>
      <w:r w:rsidR="00A075EB" w:rsidRPr="004E3C8B">
        <w:rPr>
          <w:rFonts w:ascii="Times New Roman" w:hAnsi="Times New Roman" w:cs="Times New Roman"/>
          <w:i/>
          <w:sz w:val="24"/>
        </w:rPr>
        <w:t>assymerty informationt</w:t>
      </w:r>
      <w:r w:rsidR="00A075EB" w:rsidRPr="00C94FF6">
        <w:rPr>
          <w:rFonts w:ascii="Times New Roman" w:hAnsi="Times New Roman" w:cs="Times New Roman"/>
          <w:sz w:val="24"/>
        </w:rPr>
        <w:t xml:space="preserve">), sehingga hal tersebut memberikan kesempatan kepada manajer untuk melakukan manajemen laba. Akibat terjadinya </w:t>
      </w:r>
      <w:r w:rsidR="00A075EB" w:rsidRPr="004E3C8B">
        <w:rPr>
          <w:rFonts w:ascii="Times New Roman" w:hAnsi="Times New Roman" w:cs="Times New Roman"/>
          <w:i/>
          <w:sz w:val="24"/>
        </w:rPr>
        <w:t>as</w:t>
      </w:r>
      <w:r w:rsidR="007C7447" w:rsidRPr="004E3C8B">
        <w:rPr>
          <w:rFonts w:ascii="Times New Roman" w:hAnsi="Times New Roman" w:cs="Times New Roman"/>
          <w:i/>
          <w:sz w:val="24"/>
        </w:rPr>
        <w:t>symerty information</w:t>
      </w:r>
      <w:r w:rsidR="00A075EB" w:rsidRPr="00C94FF6">
        <w:rPr>
          <w:rFonts w:ascii="Times New Roman" w:hAnsi="Times New Roman" w:cs="Times New Roman"/>
          <w:sz w:val="24"/>
        </w:rPr>
        <w:t xml:space="preserve"> antara manajemen (</w:t>
      </w:r>
      <w:r w:rsidR="00A075EB" w:rsidRPr="007C7447">
        <w:rPr>
          <w:rFonts w:ascii="Times New Roman" w:hAnsi="Times New Roman" w:cs="Times New Roman"/>
          <w:i/>
          <w:sz w:val="24"/>
        </w:rPr>
        <w:t>agent</w:t>
      </w:r>
      <w:r w:rsidR="00A075EB" w:rsidRPr="00C94FF6">
        <w:rPr>
          <w:rFonts w:ascii="Times New Roman" w:hAnsi="Times New Roman" w:cs="Times New Roman"/>
          <w:sz w:val="24"/>
        </w:rPr>
        <w:t>) dengan pemilik (</w:t>
      </w:r>
      <w:r w:rsidR="00A075EB" w:rsidRPr="007C7447">
        <w:rPr>
          <w:rFonts w:ascii="Times New Roman" w:hAnsi="Times New Roman" w:cs="Times New Roman"/>
          <w:i/>
          <w:sz w:val="24"/>
        </w:rPr>
        <w:t>principal</w:t>
      </w:r>
      <w:r w:rsidR="00A075EB" w:rsidRPr="00C94FF6">
        <w:rPr>
          <w:rFonts w:ascii="Times New Roman" w:hAnsi="Times New Roman" w:cs="Times New Roman"/>
          <w:sz w:val="24"/>
        </w:rPr>
        <w:t xml:space="preserve">), maka akan memberikan kesempatan kepada manajer untuk bertindak </w:t>
      </w:r>
      <w:r w:rsidR="00A075EB" w:rsidRPr="007C7447">
        <w:rPr>
          <w:rFonts w:ascii="Times New Roman" w:hAnsi="Times New Roman" w:cs="Times New Roman"/>
          <w:i/>
          <w:sz w:val="24"/>
        </w:rPr>
        <w:t>opportunistic</w:t>
      </w:r>
      <w:r w:rsidR="00A075EB" w:rsidRPr="00C94FF6">
        <w:rPr>
          <w:rFonts w:ascii="Times New Roman" w:hAnsi="Times New Roman" w:cs="Times New Roman"/>
          <w:sz w:val="24"/>
        </w:rPr>
        <w:t>, yaitu memperoleh keuntungan pribadi. Dalam hal pelaporan keuangan, manajer melakukan manajemen laba (</w:t>
      </w:r>
      <w:r w:rsidR="00A075EB" w:rsidRPr="007C7447">
        <w:rPr>
          <w:rFonts w:ascii="Times New Roman" w:hAnsi="Times New Roman" w:cs="Times New Roman"/>
          <w:i/>
          <w:sz w:val="24"/>
        </w:rPr>
        <w:t>earnings management</w:t>
      </w:r>
      <w:r w:rsidR="00A075EB" w:rsidRPr="00C94FF6">
        <w:rPr>
          <w:rFonts w:ascii="Times New Roman" w:hAnsi="Times New Roman" w:cs="Times New Roman"/>
          <w:sz w:val="24"/>
        </w:rPr>
        <w:t>) untuk menyesatkan pemilik (pemegang saham) mengenai kinerja ekonomi perusahaan. Semakin tingginya asimetri informasi antara manajer (</w:t>
      </w:r>
      <w:r w:rsidR="00A075EB" w:rsidRPr="007C7447">
        <w:rPr>
          <w:rFonts w:ascii="Times New Roman" w:hAnsi="Times New Roman" w:cs="Times New Roman"/>
          <w:i/>
          <w:sz w:val="24"/>
        </w:rPr>
        <w:t>agent</w:t>
      </w:r>
      <w:r w:rsidR="00A075EB" w:rsidRPr="00C94FF6">
        <w:rPr>
          <w:rFonts w:ascii="Times New Roman" w:hAnsi="Times New Roman" w:cs="Times New Roman"/>
          <w:sz w:val="24"/>
        </w:rPr>
        <w:t>) dengan pemilik (</w:t>
      </w:r>
      <w:r w:rsidR="00A075EB" w:rsidRPr="007C7447">
        <w:rPr>
          <w:rFonts w:ascii="Times New Roman" w:hAnsi="Times New Roman" w:cs="Times New Roman"/>
          <w:i/>
          <w:sz w:val="24"/>
        </w:rPr>
        <w:t>principal</w:t>
      </w:r>
      <w:r w:rsidR="00A075EB" w:rsidRPr="00C94FF6">
        <w:rPr>
          <w:rFonts w:ascii="Times New Roman" w:hAnsi="Times New Roman" w:cs="Times New Roman"/>
          <w:sz w:val="24"/>
        </w:rPr>
        <w:t>) yang mendorong pada tindakan manajemen laba oleh manajemen akan memicu semakin tingginya biaya keagenan (</w:t>
      </w:r>
      <w:r w:rsidR="00A075EB" w:rsidRPr="007C7447">
        <w:rPr>
          <w:rFonts w:ascii="Times New Roman" w:hAnsi="Times New Roman" w:cs="Times New Roman"/>
          <w:i/>
          <w:sz w:val="24"/>
        </w:rPr>
        <w:t>agency cost</w:t>
      </w:r>
      <w:r w:rsidR="00A075EB" w:rsidRPr="00C94FF6">
        <w:rPr>
          <w:rFonts w:ascii="Times New Roman" w:hAnsi="Times New Roman" w:cs="Times New Roman"/>
          <w:sz w:val="24"/>
        </w:rPr>
        <w:t>) dan menunjukkan adanya hubungan positif antara asimetri in</w:t>
      </w:r>
      <w:r>
        <w:rPr>
          <w:rFonts w:ascii="Times New Roman" w:hAnsi="Times New Roman" w:cs="Times New Roman"/>
          <w:sz w:val="24"/>
        </w:rPr>
        <w:t>formasi dengan manajemen laba.</w:t>
      </w:r>
    </w:p>
    <w:p w:rsidR="000106D1" w:rsidRDefault="000106D1" w:rsidP="000106D1">
      <w:pPr>
        <w:tabs>
          <w:tab w:val="left" w:pos="567"/>
        </w:tabs>
        <w:spacing w:line="240" w:lineRule="auto"/>
        <w:jc w:val="both"/>
        <w:rPr>
          <w:rFonts w:ascii="Times New Roman" w:hAnsi="Times New Roman" w:cs="Times New Roman"/>
          <w:sz w:val="24"/>
        </w:rPr>
      </w:pPr>
    </w:p>
    <w:p w:rsidR="0011500B" w:rsidRDefault="00DA1958" w:rsidP="000106D1">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Menurut </w:t>
      </w:r>
      <w:r w:rsidR="00A075EB" w:rsidRPr="00A075EB">
        <w:rPr>
          <w:rFonts w:ascii="Times New Roman" w:hAnsi="Times New Roman" w:cs="Times New Roman"/>
          <w:sz w:val="24"/>
        </w:rPr>
        <w:t>teori akuntansi p</w:t>
      </w:r>
      <w:r w:rsidR="00A075EB">
        <w:rPr>
          <w:rFonts w:ascii="Times New Roman" w:hAnsi="Times New Roman" w:cs="Times New Roman"/>
          <w:sz w:val="24"/>
        </w:rPr>
        <w:t xml:space="preserve">ositif Perilaku manajemen laba </w:t>
      </w:r>
      <w:r w:rsidR="00A075EB" w:rsidRPr="00A075EB">
        <w:rPr>
          <w:rFonts w:ascii="Times New Roman" w:hAnsi="Times New Roman" w:cs="Times New Roman"/>
          <w:sz w:val="24"/>
        </w:rPr>
        <w:t>dapat dijelaskan melalui hipotesis ketiga yakni</w:t>
      </w:r>
      <w:r w:rsidR="00A075EB">
        <w:rPr>
          <w:rFonts w:ascii="Times New Roman" w:hAnsi="Times New Roman" w:cs="Times New Roman"/>
          <w:sz w:val="24"/>
        </w:rPr>
        <w:t xml:space="preserve"> </w:t>
      </w:r>
      <w:r w:rsidR="00A075EB" w:rsidRPr="007C7447">
        <w:rPr>
          <w:rFonts w:ascii="Times New Roman" w:hAnsi="Times New Roman" w:cs="Times New Roman"/>
          <w:i/>
          <w:sz w:val="24"/>
        </w:rPr>
        <w:t>The Politycal Cost Hypothesis</w:t>
      </w:r>
      <w:r w:rsidR="00A075EB">
        <w:rPr>
          <w:rFonts w:ascii="Times New Roman" w:hAnsi="Times New Roman" w:cs="Times New Roman"/>
          <w:sz w:val="24"/>
        </w:rPr>
        <w:t xml:space="preserve"> </w:t>
      </w:r>
      <w:r w:rsidR="00A075EB" w:rsidRPr="00A075EB">
        <w:rPr>
          <w:rFonts w:ascii="Times New Roman" w:hAnsi="Times New Roman" w:cs="Times New Roman"/>
          <w:sz w:val="24"/>
        </w:rPr>
        <w:t xml:space="preserve">(Scott, 2003). </w:t>
      </w:r>
    </w:p>
    <w:p w:rsidR="0011500B" w:rsidRPr="000106D1" w:rsidRDefault="0011500B" w:rsidP="000106D1">
      <w:pPr>
        <w:spacing w:line="240" w:lineRule="auto"/>
        <w:ind w:firstLine="720"/>
        <w:jc w:val="both"/>
        <w:rPr>
          <w:rFonts w:ascii="Times New Roman" w:hAnsi="Times New Roman" w:cs="Times New Roman"/>
          <w:sz w:val="24"/>
        </w:rPr>
      </w:pPr>
      <w:r>
        <w:rPr>
          <w:rFonts w:ascii="Times New Roman" w:hAnsi="Times New Roman" w:cs="Times New Roman"/>
          <w:sz w:val="24"/>
        </w:rPr>
        <w:t>“</w:t>
      </w:r>
      <w:r w:rsidR="00A075EB" w:rsidRPr="00A075EB">
        <w:rPr>
          <w:rFonts w:ascii="Times New Roman" w:hAnsi="Times New Roman" w:cs="Times New Roman"/>
          <w:sz w:val="24"/>
        </w:rPr>
        <w:t>Dikatakan bahwa perusahaa</w:t>
      </w:r>
      <w:r w:rsidR="00A075EB">
        <w:rPr>
          <w:rFonts w:ascii="Times New Roman" w:hAnsi="Times New Roman" w:cs="Times New Roman"/>
          <w:sz w:val="24"/>
        </w:rPr>
        <w:t xml:space="preserve">n yang berhadapan dengan biaya </w:t>
      </w:r>
      <w:r w:rsidR="00A075EB" w:rsidRPr="00A075EB">
        <w:rPr>
          <w:rFonts w:ascii="Times New Roman" w:hAnsi="Times New Roman" w:cs="Times New Roman"/>
          <w:sz w:val="24"/>
        </w:rPr>
        <w:t xml:space="preserve">politik, cenderung melakukan rekayasa penurunan laba dengan tujuan </w:t>
      </w:r>
      <w:r w:rsidR="00A075EB">
        <w:rPr>
          <w:rFonts w:ascii="Times New Roman" w:hAnsi="Times New Roman" w:cs="Times New Roman"/>
          <w:sz w:val="24"/>
        </w:rPr>
        <w:t xml:space="preserve">meminimalkan </w:t>
      </w:r>
      <w:r w:rsidR="00A075EB" w:rsidRPr="00A075EB">
        <w:rPr>
          <w:rFonts w:ascii="Times New Roman" w:hAnsi="Times New Roman" w:cs="Times New Roman"/>
          <w:sz w:val="24"/>
        </w:rPr>
        <w:t>biaya politik yang harus mereka tanggung. Dalam biaya politik mencakup semua</w:t>
      </w:r>
      <w:r w:rsidR="00A075EB">
        <w:rPr>
          <w:rFonts w:ascii="Times New Roman" w:hAnsi="Times New Roman" w:cs="Times New Roman"/>
          <w:sz w:val="24"/>
        </w:rPr>
        <w:t xml:space="preserve"> </w:t>
      </w:r>
      <w:r w:rsidR="00A075EB" w:rsidRPr="00A075EB">
        <w:rPr>
          <w:rFonts w:ascii="Times New Roman" w:hAnsi="Times New Roman" w:cs="Times New Roman"/>
          <w:sz w:val="24"/>
        </w:rPr>
        <w:t xml:space="preserve">biaya yang harus ditanggung </w:t>
      </w:r>
      <w:r w:rsidR="00A075EB">
        <w:rPr>
          <w:rFonts w:ascii="Times New Roman" w:hAnsi="Times New Roman" w:cs="Times New Roman"/>
          <w:sz w:val="24"/>
        </w:rPr>
        <w:t xml:space="preserve">oleh perusahaan terkait dengan </w:t>
      </w:r>
      <w:r w:rsidR="00A075EB" w:rsidRPr="00A075EB">
        <w:rPr>
          <w:rFonts w:ascii="Times New Roman" w:hAnsi="Times New Roman" w:cs="Times New Roman"/>
          <w:sz w:val="24"/>
        </w:rPr>
        <w:t>regulasi pemerintah, salah satunya adala</w:t>
      </w:r>
      <w:r w:rsidR="00A075EB">
        <w:rPr>
          <w:rFonts w:ascii="Times New Roman" w:hAnsi="Times New Roman" w:cs="Times New Roman"/>
          <w:sz w:val="24"/>
        </w:rPr>
        <w:t xml:space="preserve">h beban pajak. Perusahaan akan </w:t>
      </w:r>
      <w:r w:rsidR="00A075EB" w:rsidRPr="00A075EB">
        <w:rPr>
          <w:rFonts w:ascii="Times New Roman" w:hAnsi="Times New Roman" w:cs="Times New Roman"/>
          <w:sz w:val="24"/>
        </w:rPr>
        <w:t>melakukan perencanaan pajak seefekti</w:t>
      </w:r>
      <w:r w:rsidR="00A075EB">
        <w:rPr>
          <w:rFonts w:ascii="Times New Roman" w:hAnsi="Times New Roman" w:cs="Times New Roman"/>
          <w:sz w:val="24"/>
        </w:rPr>
        <w:t xml:space="preserve">f mungkin, dengan tujuan untuk </w:t>
      </w:r>
      <w:r w:rsidR="00A075EB" w:rsidRPr="00A075EB">
        <w:rPr>
          <w:rFonts w:ascii="Times New Roman" w:hAnsi="Times New Roman" w:cs="Times New Roman"/>
          <w:sz w:val="24"/>
        </w:rPr>
        <w:t>memperoleh keuntungan dari segi fiskal dan ju</w:t>
      </w:r>
      <w:r w:rsidR="00A075EB">
        <w:rPr>
          <w:rFonts w:ascii="Times New Roman" w:hAnsi="Times New Roman" w:cs="Times New Roman"/>
          <w:sz w:val="24"/>
        </w:rPr>
        <w:t xml:space="preserve">ga untuk memperoleh keuntungan </w:t>
      </w:r>
      <w:r w:rsidR="00A075EB" w:rsidRPr="00A075EB">
        <w:rPr>
          <w:rFonts w:ascii="Times New Roman" w:hAnsi="Times New Roman" w:cs="Times New Roman"/>
          <w:sz w:val="24"/>
        </w:rPr>
        <w:t>dalam memperoleh tambahan modal dari pihak in</w:t>
      </w:r>
      <w:r w:rsidR="00A075EB">
        <w:rPr>
          <w:rFonts w:ascii="Times New Roman" w:hAnsi="Times New Roman" w:cs="Times New Roman"/>
          <w:sz w:val="24"/>
        </w:rPr>
        <w:t xml:space="preserve">vestor melalui penjualan saham </w:t>
      </w:r>
      <w:r w:rsidR="00A075EB" w:rsidRPr="00A075EB">
        <w:rPr>
          <w:rFonts w:ascii="Times New Roman" w:hAnsi="Times New Roman" w:cs="Times New Roman"/>
          <w:sz w:val="24"/>
        </w:rPr>
        <w:t>perusahaan. Status perusahaan yang sudah go</w:t>
      </w:r>
      <w:r w:rsidR="00A075EB">
        <w:rPr>
          <w:rFonts w:ascii="Times New Roman" w:hAnsi="Times New Roman" w:cs="Times New Roman"/>
          <w:sz w:val="24"/>
        </w:rPr>
        <w:t xml:space="preserve"> public umumnya cenderung high </w:t>
      </w:r>
      <w:r w:rsidR="00A075EB" w:rsidRPr="00A075EB">
        <w:rPr>
          <w:rFonts w:ascii="Times New Roman" w:hAnsi="Times New Roman" w:cs="Times New Roman"/>
          <w:sz w:val="24"/>
        </w:rPr>
        <w:t>profile daripada perusahaan yang belum go publi</w:t>
      </w:r>
      <w:r w:rsidR="00A075EB">
        <w:rPr>
          <w:rFonts w:ascii="Times New Roman" w:hAnsi="Times New Roman" w:cs="Times New Roman"/>
          <w:sz w:val="24"/>
        </w:rPr>
        <w:t xml:space="preserve">c. Sehingga untuk meningkatkan </w:t>
      </w:r>
      <w:r w:rsidR="007C7447">
        <w:rPr>
          <w:rFonts w:ascii="Times New Roman" w:hAnsi="Times New Roman" w:cs="Times New Roman"/>
          <w:sz w:val="24"/>
        </w:rPr>
        <w:t>nilai</w:t>
      </w:r>
      <w:r w:rsidR="00A075EB" w:rsidRPr="00A075EB">
        <w:rPr>
          <w:rFonts w:ascii="Times New Roman" w:hAnsi="Times New Roman" w:cs="Times New Roman"/>
          <w:sz w:val="24"/>
        </w:rPr>
        <w:t xml:space="preserve"> saham perusahaan, maka manajeme</w:t>
      </w:r>
      <w:r w:rsidR="00A075EB">
        <w:rPr>
          <w:rFonts w:ascii="Times New Roman" w:hAnsi="Times New Roman" w:cs="Times New Roman"/>
          <w:sz w:val="24"/>
        </w:rPr>
        <w:t xml:space="preserve">n termotivasi untuk memberikan </w:t>
      </w:r>
      <w:r w:rsidR="00A075EB" w:rsidRPr="00A075EB">
        <w:rPr>
          <w:rFonts w:ascii="Times New Roman" w:hAnsi="Times New Roman" w:cs="Times New Roman"/>
          <w:sz w:val="24"/>
        </w:rPr>
        <w:t>informasi kinerja perusahaan yang sebaik mungki</w:t>
      </w:r>
      <w:r w:rsidR="00A075EB">
        <w:rPr>
          <w:rFonts w:ascii="Times New Roman" w:hAnsi="Times New Roman" w:cs="Times New Roman"/>
          <w:sz w:val="24"/>
        </w:rPr>
        <w:t xml:space="preserve">n. Oleh karena itu, pajak yang </w:t>
      </w:r>
      <w:r w:rsidR="00A075EB" w:rsidRPr="00A075EB">
        <w:rPr>
          <w:rFonts w:ascii="Times New Roman" w:hAnsi="Times New Roman" w:cs="Times New Roman"/>
          <w:sz w:val="24"/>
        </w:rPr>
        <w:t xml:space="preserve">merupakan unsur pengurang laba yang tersedia untuk dibagi kepada investor </w:t>
      </w:r>
      <w:r w:rsidR="00A075EB">
        <w:rPr>
          <w:rFonts w:ascii="Times New Roman" w:hAnsi="Times New Roman" w:cs="Times New Roman"/>
          <w:sz w:val="24"/>
        </w:rPr>
        <w:t xml:space="preserve">atau diinvestasikan </w:t>
      </w:r>
      <w:r w:rsidR="00A075EB" w:rsidRPr="00A075EB">
        <w:rPr>
          <w:rFonts w:ascii="Times New Roman" w:hAnsi="Times New Roman" w:cs="Times New Roman"/>
          <w:sz w:val="24"/>
        </w:rPr>
        <w:t xml:space="preserve">oleh perusahaan, akan diusahakan oleh </w:t>
      </w:r>
      <w:r w:rsidR="00A075EB">
        <w:rPr>
          <w:rFonts w:ascii="Times New Roman" w:hAnsi="Times New Roman" w:cs="Times New Roman"/>
          <w:sz w:val="24"/>
        </w:rPr>
        <w:t xml:space="preserve">manajemen </w:t>
      </w:r>
      <w:r w:rsidR="00A075EB" w:rsidRPr="00A075EB">
        <w:rPr>
          <w:rFonts w:ascii="Times New Roman" w:hAnsi="Times New Roman" w:cs="Times New Roman"/>
          <w:sz w:val="24"/>
        </w:rPr>
        <w:t>untuk</w:t>
      </w:r>
      <w:r w:rsidR="00A075EB">
        <w:rPr>
          <w:rFonts w:ascii="Times New Roman" w:hAnsi="Times New Roman" w:cs="Times New Roman"/>
          <w:sz w:val="24"/>
        </w:rPr>
        <w:t xml:space="preserve"> </w:t>
      </w:r>
      <w:r w:rsidR="00A075EB" w:rsidRPr="00A075EB">
        <w:rPr>
          <w:rFonts w:ascii="Times New Roman" w:hAnsi="Times New Roman" w:cs="Times New Roman"/>
          <w:sz w:val="24"/>
        </w:rPr>
        <w:t>diminimalkan untuk mengoptimalkan jumlah dari laba bersih perusahaan</w:t>
      </w:r>
      <w:r>
        <w:t>”.</w:t>
      </w:r>
    </w:p>
    <w:p w:rsidR="0011500B" w:rsidRDefault="001730AA" w:rsidP="0011500B">
      <w:pPr>
        <w:spacing w:line="480" w:lineRule="auto"/>
        <w:jc w:val="both"/>
        <w:rPr>
          <w:rFonts w:ascii="Times New Roman" w:hAnsi="Times New Roman" w:cs="Times New Roman"/>
          <w:sz w:val="24"/>
          <w:szCs w:val="24"/>
        </w:rPr>
      </w:pPr>
      <w:r>
        <w:rPr>
          <w:rFonts w:ascii="Times New Roman" w:hAnsi="Times New Roman" w:cs="Times New Roman"/>
          <w:sz w:val="24"/>
          <w:szCs w:val="24"/>
        </w:rPr>
        <w:t>Suandy (2011:7</w:t>
      </w:r>
      <w:r w:rsidRPr="001730AA">
        <w:rPr>
          <w:rFonts w:ascii="Times New Roman" w:hAnsi="Times New Roman" w:cs="Times New Roman"/>
          <w:sz w:val="24"/>
          <w:szCs w:val="24"/>
        </w:rPr>
        <w:t>) menjelaskan</w:t>
      </w:r>
      <w:r>
        <w:rPr>
          <w:rFonts w:ascii="Times New Roman" w:hAnsi="Times New Roman" w:cs="Times New Roman"/>
          <w:sz w:val="24"/>
          <w:szCs w:val="24"/>
        </w:rPr>
        <w:t xml:space="preserve"> bahwa</w:t>
      </w:r>
      <w:r w:rsidR="0011500B">
        <w:rPr>
          <w:rFonts w:ascii="Times New Roman" w:hAnsi="Times New Roman" w:cs="Times New Roman"/>
          <w:sz w:val="24"/>
          <w:szCs w:val="24"/>
        </w:rPr>
        <w:t>:</w:t>
      </w:r>
    </w:p>
    <w:p w:rsidR="0011500B" w:rsidRDefault="0011500B" w:rsidP="0011500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w:t>
      </w:r>
      <w:r w:rsidR="001730AA">
        <w:rPr>
          <w:rFonts w:ascii="Times New Roman" w:hAnsi="Times New Roman" w:cs="Times New Roman"/>
          <w:sz w:val="24"/>
          <w:szCs w:val="24"/>
        </w:rPr>
        <w:t xml:space="preserve">ujuan perencanaan </w:t>
      </w:r>
      <w:r w:rsidR="001730AA" w:rsidRPr="001730AA">
        <w:rPr>
          <w:rFonts w:ascii="Times New Roman" w:hAnsi="Times New Roman" w:cs="Times New Roman"/>
          <w:sz w:val="24"/>
          <w:szCs w:val="24"/>
        </w:rPr>
        <w:t>pajak adalah merekayasa agar beban pa</w:t>
      </w:r>
      <w:r w:rsidR="001730AA">
        <w:rPr>
          <w:rFonts w:ascii="Times New Roman" w:hAnsi="Times New Roman" w:cs="Times New Roman"/>
          <w:sz w:val="24"/>
          <w:szCs w:val="24"/>
        </w:rPr>
        <w:t>jak (</w:t>
      </w:r>
      <w:r w:rsidR="001730AA" w:rsidRPr="001730AA">
        <w:rPr>
          <w:rFonts w:ascii="Times New Roman" w:hAnsi="Times New Roman" w:cs="Times New Roman"/>
          <w:i/>
          <w:sz w:val="24"/>
          <w:szCs w:val="24"/>
        </w:rPr>
        <w:t>tax burden</w:t>
      </w:r>
      <w:r w:rsidR="001730AA">
        <w:rPr>
          <w:rFonts w:ascii="Times New Roman" w:hAnsi="Times New Roman" w:cs="Times New Roman"/>
          <w:sz w:val="24"/>
          <w:szCs w:val="24"/>
        </w:rPr>
        <w:t xml:space="preserve">) dapat ditekan </w:t>
      </w:r>
      <w:r w:rsidR="001730AA" w:rsidRPr="001730AA">
        <w:rPr>
          <w:rFonts w:ascii="Times New Roman" w:hAnsi="Times New Roman" w:cs="Times New Roman"/>
          <w:sz w:val="24"/>
          <w:szCs w:val="24"/>
        </w:rPr>
        <w:t>serendah mungkin dengan memanfaa</w:t>
      </w:r>
      <w:r w:rsidR="001730AA">
        <w:rPr>
          <w:rFonts w:ascii="Times New Roman" w:hAnsi="Times New Roman" w:cs="Times New Roman"/>
          <w:sz w:val="24"/>
          <w:szCs w:val="24"/>
        </w:rPr>
        <w:t xml:space="preserve">tkan peraturan yang ada tetapi </w:t>
      </w:r>
      <w:r w:rsidR="001730AA" w:rsidRPr="001730AA">
        <w:rPr>
          <w:rFonts w:ascii="Times New Roman" w:hAnsi="Times New Roman" w:cs="Times New Roman"/>
          <w:sz w:val="24"/>
          <w:szCs w:val="24"/>
        </w:rPr>
        <w:t>berbeda dengan tujuan pembuatan U</w:t>
      </w:r>
      <w:r w:rsidR="001730AA">
        <w:rPr>
          <w:rFonts w:ascii="Times New Roman" w:hAnsi="Times New Roman" w:cs="Times New Roman"/>
          <w:sz w:val="24"/>
          <w:szCs w:val="24"/>
        </w:rPr>
        <w:t xml:space="preserve">ndang-Undang, maka perencanaan </w:t>
      </w:r>
      <w:r w:rsidR="001730AA" w:rsidRPr="001730AA">
        <w:rPr>
          <w:rFonts w:ascii="Times New Roman" w:hAnsi="Times New Roman" w:cs="Times New Roman"/>
          <w:sz w:val="24"/>
          <w:szCs w:val="24"/>
        </w:rPr>
        <w:t xml:space="preserve">pajak di sini </w:t>
      </w:r>
      <w:r w:rsidR="001730AA" w:rsidRPr="001730AA">
        <w:rPr>
          <w:rFonts w:ascii="Times New Roman" w:hAnsi="Times New Roman" w:cs="Times New Roman"/>
          <w:sz w:val="24"/>
          <w:szCs w:val="24"/>
        </w:rPr>
        <w:lastRenderedPageBreak/>
        <w:t>sama dengan tax a</w:t>
      </w:r>
      <w:r w:rsidR="001730AA">
        <w:rPr>
          <w:rFonts w:ascii="Times New Roman" w:hAnsi="Times New Roman" w:cs="Times New Roman"/>
          <w:sz w:val="24"/>
          <w:szCs w:val="24"/>
        </w:rPr>
        <w:t xml:space="preserve">voidance karena secara hakikat </w:t>
      </w:r>
      <w:r w:rsidR="001730AA" w:rsidRPr="001730AA">
        <w:rPr>
          <w:rFonts w:ascii="Times New Roman" w:hAnsi="Times New Roman" w:cs="Times New Roman"/>
          <w:sz w:val="24"/>
          <w:szCs w:val="24"/>
        </w:rPr>
        <w:t xml:space="preserve">ekonomis keduanya berusaha </w:t>
      </w:r>
      <w:r w:rsidR="001730AA">
        <w:rPr>
          <w:rFonts w:ascii="Times New Roman" w:hAnsi="Times New Roman" w:cs="Times New Roman"/>
          <w:sz w:val="24"/>
          <w:szCs w:val="24"/>
        </w:rPr>
        <w:t xml:space="preserve">untuk memaksimalkan penghasilan </w:t>
      </w:r>
      <w:r w:rsidR="001730AA" w:rsidRPr="001730AA">
        <w:rPr>
          <w:rFonts w:ascii="Times New Roman" w:hAnsi="Times New Roman" w:cs="Times New Roman"/>
          <w:sz w:val="24"/>
          <w:szCs w:val="24"/>
        </w:rPr>
        <w:t>setelah pajak (</w:t>
      </w:r>
      <w:r w:rsidR="001730AA" w:rsidRPr="001730AA">
        <w:rPr>
          <w:rFonts w:ascii="Times New Roman" w:hAnsi="Times New Roman" w:cs="Times New Roman"/>
          <w:i/>
          <w:sz w:val="24"/>
          <w:szCs w:val="24"/>
        </w:rPr>
        <w:t>after tax return</w:t>
      </w:r>
      <w:r w:rsidR="001730AA">
        <w:rPr>
          <w:rFonts w:ascii="Times New Roman" w:hAnsi="Times New Roman" w:cs="Times New Roman"/>
          <w:sz w:val="24"/>
          <w:szCs w:val="24"/>
        </w:rPr>
        <w:t xml:space="preserve">) karena pajak merupakan unsur </w:t>
      </w:r>
      <w:r w:rsidR="001730AA" w:rsidRPr="001730AA">
        <w:rPr>
          <w:rFonts w:ascii="Times New Roman" w:hAnsi="Times New Roman" w:cs="Times New Roman"/>
          <w:sz w:val="24"/>
          <w:szCs w:val="24"/>
        </w:rPr>
        <w:t>pengurang laba yang tersedia, baik u</w:t>
      </w:r>
      <w:r w:rsidR="001730AA">
        <w:rPr>
          <w:rFonts w:ascii="Times New Roman" w:hAnsi="Times New Roman" w:cs="Times New Roman"/>
          <w:sz w:val="24"/>
          <w:szCs w:val="24"/>
        </w:rPr>
        <w:t xml:space="preserve">ntuk dibagikan kepada pemegang </w:t>
      </w:r>
      <w:r w:rsidR="001730AA" w:rsidRPr="001730AA">
        <w:rPr>
          <w:rFonts w:ascii="Times New Roman" w:hAnsi="Times New Roman" w:cs="Times New Roman"/>
          <w:sz w:val="24"/>
          <w:szCs w:val="24"/>
        </w:rPr>
        <w:t xml:space="preserve">saham maupun untuk diinvestasikan kembali. </w:t>
      </w:r>
    </w:p>
    <w:p w:rsidR="000F40B0" w:rsidRDefault="00CB578D" w:rsidP="00AD09FB">
      <w:pPr>
        <w:spacing w:line="240" w:lineRule="auto"/>
        <w:ind w:firstLine="720"/>
        <w:jc w:val="both"/>
        <w:rPr>
          <w:rFonts w:ascii="Times New Roman" w:hAnsi="Times New Roman" w:cs="Times New Roman"/>
          <w:sz w:val="24"/>
        </w:rPr>
      </w:pPr>
      <w:r w:rsidRPr="0008163E">
        <w:rPr>
          <w:rFonts w:ascii="Times New Roman" w:eastAsia="Times New Roman" w:hAnsi="Times New Roman" w:cs="Times New Roman"/>
        </w:rPr>
        <w:t>Penelitian yang dilakukan oleh U</w:t>
      </w:r>
      <w:r>
        <w:rPr>
          <w:rFonts w:ascii="Times New Roman" w:eastAsia="Times New Roman" w:hAnsi="Times New Roman" w:cs="Times New Roman"/>
        </w:rPr>
        <w:t>lfa (2013) menunjukkan bahwa</w:t>
      </w:r>
      <w:r w:rsidRPr="0008163E">
        <w:rPr>
          <w:rFonts w:ascii="Times New Roman" w:eastAsia="Times New Roman" w:hAnsi="Times New Roman" w:cs="Times New Roman"/>
        </w:rPr>
        <w:t xml:space="preserve"> perencanaan pajak berpengaruh positif terhadap manajemen laba</w:t>
      </w:r>
      <w:r w:rsidR="00E525DA">
        <w:rPr>
          <w:rFonts w:ascii="Times New Roman" w:eastAsia="Times New Roman" w:hAnsi="Times New Roman" w:cs="Times New Roman"/>
        </w:rPr>
        <w:t>.</w:t>
      </w:r>
    </w:p>
    <w:p w:rsidR="00AD09FB" w:rsidRPr="00D57DF2" w:rsidRDefault="00AD09FB" w:rsidP="00AD09FB">
      <w:pPr>
        <w:spacing w:line="240" w:lineRule="auto"/>
        <w:ind w:firstLine="720"/>
        <w:jc w:val="both"/>
        <w:rPr>
          <w:rFonts w:ascii="Times New Roman" w:hAnsi="Times New Roman" w:cs="Times New Roman"/>
          <w:sz w:val="24"/>
        </w:rPr>
      </w:pPr>
    </w:p>
    <w:p w:rsidR="00A178F3" w:rsidRDefault="00276B80" w:rsidP="00BC478B">
      <w:pPr>
        <w:spacing w:line="480" w:lineRule="auto"/>
        <w:ind w:firstLine="720"/>
        <w:jc w:val="both"/>
        <w:rPr>
          <w:rFonts w:ascii="Times New Roman" w:hAnsi="Times New Roman" w:cs="Times New Roman"/>
          <w:b/>
          <w:sz w:val="24"/>
          <w:szCs w:val="24"/>
        </w:rPr>
      </w:pPr>
      <w:r w:rsidRPr="002B551A">
        <w:rPr>
          <w:rFonts w:ascii="Times New Roman" w:hAnsi="Times New Roman" w:cs="Times New Roman"/>
          <w:sz w:val="24"/>
          <w:szCs w:val="24"/>
        </w:rPr>
        <w:t>Berdasarkan uraian di atas, maka kerangka pemikirannya adalah sebagai berikut :</w:t>
      </w:r>
      <w:r w:rsidR="00BC478B">
        <w:rPr>
          <w:rFonts w:ascii="Times New Roman" w:hAnsi="Times New Roman" w:cs="Times New Roman"/>
          <w:b/>
          <w:sz w:val="24"/>
          <w:szCs w:val="24"/>
        </w:rPr>
        <w:t xml:space="preserve"> </w:t>
      </w:r>
    </w:p>
    <w:p w:rsidR="00D62B3E" w:rsidRDefault="00D62B3E" w:rsidP="00D00117">
      <w:pPr>
        <w:spacing w:line="480" w:lineRule="auto"/>
        <w:jc w:val="both"/>
        <w:rPr>
          <w:rFonts w:ascii="Times New Roman" w:hAnsi="Times New Roman" w:cs="Times New Roman"/>
          <w:color w:val="000000" w:themeColor="text1"/>
          <w:sz w:val="24"/>
          <w:szCs w:val="24"/>
        </w:rPr>
      </w:pPr>
    </w:p>
    <w:p w:rsidR="00D62B3E" w:rsidRDefault="00D62B3E" w:rsidP="00D62B3E">
      <w:pPr>
        <w:spacing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-20955</wp:posOffset>
                </wp:positionH>
                <wp:positionV relativeFrom="paragraph">
                  <wp:posOffset>367665</wp:posOffset>
                </wp:positionV>
                <wp:extent cx="1895475" cy="611505"/>
                <wp:effectExtent l="7620" t="5715" r="11430"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611505"/>
                        </a:xfrm>
                        <a:prstGeom prst="rect">
                          <a:avLst/>
                        </a:prstGeom>
                        <a:solidFill>
                          <a:srgbClr val="FFFFFF"/>
                        </a:solidFill>
                        <a:ln w="9525">
                          <a:solidFill>
                            <a:srgbClr val="000000"/>
                          </a:solidFill>
                          <a:miter lim="800000"/>
                          <a:headEnd/>
                          <a:tailEnd/>
                        </a:ln>
                      </wps:spPr>
                      <wps:txbx>
                        <w:txbxContent>
                          <w:p w:rsidR="00D62B3E" w:rsidRPr="006F7BB0" w:rsidRDefault="00D62B3E" w:rsidP="00D62B3E">
                            <w:pPr>
                              <w:spacing w:line="240" w:lineRule="auto"/>
                              <w:jc w:val="center"/>
                              <w:rPr>
                                <w:rFonts w:ascii="Times New Roman" w:hAnsi="Times New Roman" w:cs="Times New Roman"/>
                                <w:sz w:val="24"/>
                                <w:szCs w:val="24"/>
                              </w:rPr>
                            </w:pPr>
                            <w:r>
                              <w:rPr>
                                <w:rFonts w:ascii="Times New Roman" w:hAnsi="Times New Roman" w:cs="Times New Roman"/>
                                <w:sz w:val="24"/>
                                <w:szCs w:val="24"/>
                              </w:rPr>
                              <w:t>Beban Pajak Tangguhan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1.65pt;margin-top:28.95pt;width:149.25pt;height:4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">
                <v:textbox>
                  <w:txbxContent>
                    <w:p w:rsidR="00D62B3E" w:rsidRPr="006F7BB0" w:rsidRDefault="00D62B3E" w:rsidP="00D62B3E">
                      <w:pPr>
                        <w:spacing w:line="240" w:lineRule="auto"/>
                        <w:jc w:val="center"/>
                        <w:rPr>
                          <w:rFonts w:ascii="Times New Roman" w:hAnsi="Times New Roman" w:cs="Times New Roman"/>
                          <w:sz w:val="24"/>
                          <w:szCs w:val="24"/>
                        </w:rPr>
                      </w:pPr>
                      <w:r>
                        <w:rPr>
                          <w:rFonts w:ascii="Times New Roman" w:hAnsi="Times New Roman" w:cs="Times New Roman"/>
                          <w:sz w:val="24"/>
                          <w:szCs w:val="24"/>
                        </w:rPr>
                        <w:t>Beban Pajak Tangguhan</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-163830</wp:posOffset>
                </wp:positionH>
                <wp:positionV relativeFrom="paragraph">
                  <wp:posOffset>93980</wp:posOffset>
                </wp:positionV>
                <wp:extent cx="2295525" cy="1866900"/>
                <wp:effectExtent l="0" t="0" r="28575" b="1905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866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2.9pt;margin-top:7.4pt;width:180.75pt;height:1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98425</wp:posOffset>
                </wp:positionH>
                <wp:positionV relativeFrom="paragraph">
                  <wp:posOffset>367665</wp:posOffset>
                </wp:positionV>
                <wp:extent cx="1781175" cy="525145"/>
                <wp:effectExtent l="0" t="0" r="28575" b="2730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25145"/>
                        </a:xfrm>
                        <a:prstGeom prst="rect">
                          <a:avLst/>
                        </a:prstGeom>
                        <a:solidFill>
                          <a:srgbClr val="FFFFFF"/>
                        </a:solidFill>
                        <a:ln w="9525">
                          <a:solidFill>
                            <a:srgbClr val="000000"/>
                          </a:solidFill>
                          <a:miter lim="800000"/>
                          <a:headEnd/>
                          <a:tailEnd/>
                        </a:ln>
                      </wps:spPr>
                      <wps:txbx>
                        <w:txbxContent>
                          <w:p w:rsidR="00D62B3E" w:rsidRDefault="00D62B3E" w:rsidP="00D62B3E">
                            <w:pPr>
                              <w:spacing w:after="0" w:line="240" w:lineRule="auto"/>
                              <w:jc w:val="center"/>
                              <w:rPr>
                                <w:rFonts w:ascii="Times New Roman" w:hAnsi="Times New Roman"/>
                                <w:sz w:val="24"/>
                                <w:szCs w:val="24"/>
                              </w:rPr>
                            </w:pPr>
                            <w:r>
                              <w:rPr>
                                <w:rFonts w:ascii="Times New Roman" w:hAnsi="Times New Roman"/>
                                <w:sz w:val="24"/>
                                <w:szCs w:val="24"/>
                              </w:rPr>
                              <w:t>Beban Pajak Tangguhan</w:t>
                            </w:r>
                          </w:p>
                          <w:p w:rsidR="00D62B3E" w:rsidRDefault="00D62B3E" w:rsidP="00D62B3E">
                            <w:pPr>
                              <w:spacing w:after="0" w:line="240" w:lineRule="auto"/>
                              <w:jc w:val="center"/>
                              <w:rPr>
                                <w:rFonts w:ascii="Times New Roman" w:hAnsi="Times New Roman"/>
                                <w:sz w:val="24"/>
                                <w:szCs w:val="24"/>
                              </w:rPr>
                            </w:pPr>
                            <w:r>
                              <w:rPr>
                                <w:rFonts w:ascii="Times New Roman" w:hAnsi="Times New Roman"/>
                                <w:sz w:val="24"/>
                                <w:szCs w:val="24"/>
                              </w:rPr>
                              <w:t>(</w:t>
                            </w:r>
                            <w:r w:rsidRPr="000D2DF7">
                              <w:rPr>
                                <w:rFonts w:ascii="Times New Roman" w:hAnsi="Times New Roman"/>
                                <w:i/>
                                <w:sz w:val="24"/>
                                <w:szCs w:val="24"/>
                              </w:rPr>
                              <w:t>X</w:t>
                            </w:r>
                            <w:r>
                              <w:rPr>
                                <w:rFonts w:ascii="Times New Roman" w:hAnsi="Times New Roman"/>
                                <w:sz w:val="24"/>
                                <w:szCs w:val="24"/>
                                <w:vertAlign w:val="subscript"/>
                              </w:rPr>
                              <w:t>1</w:t>
                            </w:r>
                            <w:r>
                              <w:rPr>
                                <w:rFonts w:ascii="Times New Roman" w:hAnsi="Times New Roman"/>
                                <w:sz w:val="24"/>
                                <w:szCs w:val="24"/>
                              </w:rPr>
                              <w:t>)</w:t>
                            </w:r>
                          </w:p>
                          <w:p w:rsidR="00D62B3E" w:rsidRDefault="00D62B3E" w:rsidP="00D62B3E">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7" style="position:absolute;left:0;text-align:left;margin-left:7.75pt;margin-top:28.95pt;width:140.25pt;height:4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">
                <v:textbox>
                  <w:txbxContent>
                    <w:p w:rsidR="00D62B3E" w:rsidRDefault="00D62B3E" w:rsidP="00D62B3E">
                      <w:pPr>
                        <w:spacing w:after="0" w:line="240" w:lineRule="auto"/>
                        <w:jc w:val="center"/>
                        <w:rPr>
                          <w:rFonts w:ascii="Times New Roman" w:hAnsi="Times New Roman"/>
                          <w:sz w:val="24"/>
                          <w:szCs w:val="24"/>
                        </w:rPr>
                      </w:pPr>
                      <w:r>
                        <w:rPr>
                          <w:rFonts w:ascii="Times New Roman" w:hAnsi="Times New Roman"/>
                          <w:sz w:val="24"/>
                          <w:szCs w:val="24"/>
                        </w:rPr>
                        <w:t>Beban Pajak Tangguhan</w:t>
                      </w:r>
                    </w:p>
                    <w:p w:rsidR="00D62B3E" w:rsidRDefault="00D62B3E" w:rsidP="00D62B3E">
                      <w:pPr>
                        <w:spacing w:after="0" w:line="240" w:lineRule="auto"/>
                        <w:jc w:val="center"/>
                        <w:rPr>
                          <w:rFonts w:ascii="Times New Roman" w:hAnsi="Times New Roman"/>
                          <w:sz w:val="24"/>
                          <w:szCs w:val="24"/>
                        </w:rPr>
                      </w:pPr>
                      <w:r>
                        <w:rPr>
                          <w:rFonts w:ascii="Times New Roman" w:hAnsi="Times New Roman"/>
                          <w:sz w:val="24"/>
                          <w:szCs w:val="24"/>
                        </w:rPr>
                        <w:t>(</w:t>
                      </w:r>
                      <w:r w:rsidRPr="000D2DF7">
                        <w:rPr>
                          <w:rFonts w:ascii="Times New Roman" w:hAnsi="Times New Roman"/>
                          <w:i/>
                          <w:sz w:val="24"/>
                          <w:szCs w:val="24"/>
                        </w:rPr>
                        <w:t>X</w:t>
                      </w:r>
                      <w:r>
                        <w:rPr>
                          <w:rFonts w:ascii="Times New Roman" w:hAnsi="Times New Roman"/>
                          <w:sz w:val="24"/>
                          <w:szCs w:val="24"/>
                          <w:vertAlign w:val="subscript"/>
                        </w:rPr>
                        <w:t>1</w:t>
                      </w:r>
                      <w:r>
                        <w:rPr>
                          <w:rFonts w:ascii="Times New Roman" w:hAnsi="Times New Roman"/>
                          <w:sz w:val="24"/>
                          <w:szCs w:val="24"/>
                        </w:rPr>
                        <w:t>)</w:t>
                      </w:r>
                    </w:p>
                    <w:p w:rsidR="00D62B3E" w:rsidRDefault="00D62B3E" w:rsidP="00D62B3E">
                      <w:pPr>
                        <w:jc w:val="center"/>
                        <w:rPr>
                          <w:rFonts w:ascii="Times New Roman" w:hAnsi="Times New Roman"/>
                          <w:sz w:val="24"/>
                          <w:szCs w:val="24"/>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98425</wp:posOffset>
                </wp:positionH>
                <wp:positionV relativeFrom="paragraph">
                  <wp:posOffset>1166495</wp:posOffset>
                </wp:positionV>
                <wp:extent cx="1781175" cy="508635"/>
                <wp:effectExtent l="0" t="0" r="28575" b="2476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08635"/>
                        </a:xfrm>
                        <a:prstGeom prst="rect">
                          <a:avLst/>
                        </a:prstGeom>
                        <a:solidFill>
                          <a:srgbClr val="FFFFFF"/>
                        </a:solidFill>
                        <a:ln w="9525">
                          <a:solidFill>
                            <a:srgbClr val="000000"/>
                          </a:solidFill>
                          <a:miter lim="800000"/>
                          <a:headEnd/>
                          <a:tailEnd/>
                        </a:ln>
                      </wps:spPr>
                      <wps:txbx>
                        <w:txbxContent>
                          <w:p w:rsidR="00D62B3E" w:rsidRDefault="00D62B3E" w:rsidP="00D62B3E">
                            <w:pPr>
                              <w:spacing w:after="0" w:line="240" w:lineRule="auto"/>
                              <w:jc w:val="center"/>
                              <w:rPr>
                                <w:rFonts w:ascii="Times New Roman" w:hAnsi="Times New Roman"/>
                                <w:sz w:val="24"/>
                                <w:szCs w:val="24"/>
                              </w:rPr>
                            </w:pPr>
                            <w:r>
                              <w:rPr>
                                <w:rFonts w:ascii="Times New Roman" w:hAnsi="Times New Roman"/>
                                <w:sz w:val="24"/>
                                <w:szCs w:val="24"/>
                              </w:rPr>
                              <w:t>Perencanaan Pajak</w:t>
                            </w:r>
                          </w:p>
                          <w:p w:rsidR="00D62B3E" w:rsidRDefault="00D62B3E" w:rsidP="00D62B3E">
                            <w:pPr>
                              <w:spacing w:after="0" w:line="240" w:lineRule="auto"/>
                              <w:jc w:val="center"/>
                              <w:rPr>
                                <w:rFonts w:ascii="Times New Roman" w:hAnsi="Times New Roman"/>
                                <w:sz w:val="24"/>
                                <w:szCs w:val="24"/>
                              </w:rPr>
                            </w:pPr>
                            <w:r>
                              <w:rPr>
                                <w:rFonts w:ascii="Times New Roman" w:hAnsi="Times New Roman"/>
                                <w:sz w:val="24"/>
                                <w:szCs w:val="24"/>
                              </w:rPr>
                              <w:t>(</w:t>
                            </w:r>
                            <w:r w:rsidRPr="000D2DF7">
                              <w:rPr>
                                <w:rFonts w:ascii="Times New Roman" w:hAnsi="Times New Roman"/>
                                <w:i/>
                                <w:sz w:val="24"/>
                                <w:szCs w:val="24"/>
                              </w:rPr>
                              <w:t>X</w:t>
                            </w:r>
                            <w:r>
                              <w:rPr>
                                <w:rFonts w:ascii="Times New Roman" w:hAnsi="Times New Roman"/>
                                <w:sz w:val="24"/>
                                <w:szCs w:val="24"/>
                                <w:vertAlign w:val="subscript"/>
                              </w:rPr>
                              <w:t>2</w:t>
                            </w:r>
                            <w:r>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8" style="position:absolute;left:0;text-align:left;margin-left:7.75pt;margin-top:91.85pt;width:140.25pt;height:4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">
                <v:textbox>
                  <w:txbxContent>
                    <w:p w:rsidR="00D62B3E" w:rsidRDefault="00D62B3E" w:rsidP="00D62B3E">
                      <w:pPr>
                        <w:spacing w:after="0" w:line="240" w:lineRule="auto"/>
                        <w:jc w:val="center"/>
                        <w:rPr>
                          <w:rFonts w:ascii="Times New Roman" w:hAnsi="Times New Roman"/>
                          <w:sz w:val="24"/>
                          <w:szCs w:val="24"/>
                        </w:rPr>
                      </w:pPr>
                      <w:r>
                        <w:rPr>
                          <w:rFonts w:ascii="Times New Roman" w:hAnsi="Times New Roman"/>
                          <w:sz w:val="24"/>
                          <w:szCs w:val="24"/>
                        </w:rPr>
                        <w:t>Perencanaan Pajak</w:t>
                      </w:r>
                    </w:p>
                    <w:p w:rsidR="00D62B3E" w:rsidRDefault="00D62B3E" w:rsidP="00D62B3E">
                      <w:pPr>
                        <w:spacing w:after="0" w:line="240" w:lineRule="auto"/>
                        <w:jc w:val="center"/>
                        <w:rPr>
                          <w:rFonts w:ascii="Times New Roman" w:hAnsi="Times New Roman"/>
                          <w:sz w:val="24"/>
                          <w:szCs w:val="24"/>
                        </w:rPr>
                      </w:pPr>
                      <w:r>
                        <w:rPr>
                          <w:rFonts w:ascii="Times New Roman" w:hAnsi="Times New Roman"/>
                          <w:sz w:val="24"/>
                          <w:szCs w:val="24"/>
                        </w:rPr>
                        <w:t>(</w:t>
                      </w:r>
                      <w:r w:rsidRPr="000D2DF7">
                        <w:rPr>
                          <w:rFonts w:ascii="Times New Roman" w:hAnsi="Times New Roman"/>
                          <w:i/>
                          <w:sz w:val="24"/>
                          <w:szCs w:val="24"/>
                        </w:rPr>
                        <w:t>X</w:t>
                      </w:r>
                      <w:r>
                        <w:rPr>
                          <w:rFonts w:ascii="Times New Roman" w:hAnsi="Times New Roman"/>
                          <w:sz w:val="24"/>
                          <w:szCs w:val="24"/>
                          <w:vertAlign w:val="subscript"/>
                        </w:rPr>
                        <w:t>2</w:t>
                      </w:r>
                      <w:r>
                        <w:rPr>
                          <w:rFonts w:ascii="Times New Roman" w:hAnsi="Times New Roman"/>
                          <w:sz w:val="24"/>
                          <w:szCs w:val="24"/>
                        </w:rPr>
                        <w:t>)</w:t>
                      </w:r>
                    </w:p>
                  </w:txbxContent>
                </v:textbox>
              </v:rect>
            </w:pict>
          </mc:Fallback>
        </mc:AlternateContent>
      </w:r>
    </w:p>
    <w:p w:rsidR="00D62B3E" w:rsidRDefault="00D62B3E" w:rsidP="00D62B3E">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3617595</wp:posOffset>
                </wp:positionH>
                <wp:positionV relativeFrom="paragraph">
                  <wp:posOffset>140335</wp:posOffset>
                </wp:positionV>
                <wp:extent cx="1704975" cy="549275"/>
                <wp:effectExtent l="7620" t="6985" r="11430"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49275"/>
                        </a:xfrm>
                        <a:prstGeom prst="rect">
                          <a:avLst/>
                        </a:prstGeom>
                        <a:solidFill>
                          <a:srgbClr val="FFFFFF"/>
                        </a:solidFill>
                        <a:ln w="9525">
                          <a:solidFill>
                            <a:srgbClr val="000000"/>
                          </a:solidFill>
                          <a:miter lim="800000"/>
                          <a:headEnd/>
                          <a:tailEnd/>
                        </a:ln>
                      </wps:spPr>
                      <wps:txbx>
                        <w:txbxContent>
                          <w:p w:rsidR="00D62B3E" w:rsidRPr="006F7BB0" w:rsidRDefault="00D62B3E" w:rsidP="00D62B3E">
                            <w:pPr>
                              <w:spacing w:line="480" w:lineRule="auto"/>
                              <w:jc w:val="center"/>
                              <w:rPr>
                                <w:rFonts w:ascii="Times New Roman" w:hAnsi="Times New Roman" w:cs="Times New Roman"/>
                                <w:sz w:val="24"/>
                                <w:szCs w:val="24"/>
                              </w:rPr>
                            </w:pPr>
                            <w:r>
                              <w:rPr>
                                <w:rFonts w:ascii="Times New Roman" w:hAnsi="Times New Roman" w:cs="Times New Roman"/>
                                <w:sz w:val="24"/>
                                <w:szCs w:val="24"/>
                              </w:rPr>
                              <w:t>Manajemen Laba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284.85pt;margin-top:11.05pt;width:134.25pt;height:4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">
                <v:textbox>
                  <w:txbxContent>
                    <w:p w:rsidR="00D62B3E" w:rsidRPr="006F7BB0" w:rsidRDefault="00D62B3E" w:rsidP="00D62B3E">
                      <w:pPr>
                        <w:spacing w:line="480" w:lineRule="auto"/>
                        <w:jc w:val="center"/>
                        <w:rPr>
                          <w:rFonts w:ascii="Times New Roman" w:hAnsi="Times New Roman" w:cs="Times New Roman"/>
                          <w:sz w:val="24"/>
                          <w:szCs w:val="24"/>
                        </w:rPr>
                      </w:pPr>
                      <w:r>
                        <w:rPr>
                          <w:rFonts w:ascii="Times New Roman" w:hAnsi="Times New Roman" w:cs="Times New Roman"/>
                          <w:sz w:val="24"/>
                          <w:szCs w:val="24"/>
                        </w:rPr>
                        <w:t>Manajemen Laba</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1874520</wp:posOffset>
                </wp:positionH>
                <wp:positionV relativeFrom="paragraph">
                  <wp:posOffset>140335</wp:posOffset>
                </wp:positionV>
                <wp:extent cx="1743075" cy="171450"/>
                <wp:effectExtent l="0" t="0" r="47625" b="952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4" o:spid="_x0000_s1026" type="#_x0000_t32" style="position:absolute;margin-left:147.6pt;margin-top:11.05pt;width:137.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">
                <v:stroke endarrow="block"/>
              </v:shape>
            </w:pict>
          </mc:Fallback>
        </mc:AlternateContent>
      </w:r>
    </w:p>
    <w:p w:rsidR="00D62B3E" w:rsidRDefault="00D62B3E" w:rsidP="00D62B3E">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-20955</wp:posOffset>
                </wp:positionH>
                <wp:positionV relativeFrom="paragraph">
                  <wp:posOffset>215265</wp:posOffset>
                </wp:positionV>
                <wp:extent cx="1895475" cy="606425"/>
                <wp:effectExtent l="7620" t="5715" r="11430"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606425"/>
                        </a:xfrm>
                        <a:prstGeom prst="rect">
                          <a:avLst/>
                        </a:prstGeom>
                        <a:solidFill>
                          <a:srgbClr val="FFFFFF"/>
                        </a:solidFill>
                        <a:ln w="9525">
                          <a:solidFill>
                            <a:srgbClr val="000000"/>
                          </a:solidFill>
                          <a:miter lim="800000"/>
                          <a:headEnd/>
                          <a:tailEnd/>
                        </a:ln>
                      </wps:spPr>
                      <wps:txbx>
                        <w:txbxContent>
                          <w:p w:rsidR="00D62B3E" w:rsidRPr="006F7BB0" w:rsidRDefault="00D62B3E" w:rsidP="00D62B3E">
                            <w:pPr>
                              <w:spacing w:line="480" w:lineRule="auto"/>
                              <w:jc w:val="center"/>
                              <w:rPr>
                                <w:rFonts w:ascii="Times New Roman" w:hAnsi="Times New Roman" w:cs="Times New Roman"/>
                                <w:sz w:val="24"/>
                                <w:szCs w:val="24"/>
                              </w:rPr>
                            </w:pPr>
                            <w:r>
                              <w:rPr>
                                <w:rFonts w:ascii="Times New Roman" w:hAnsi="Times New Roman" w:cs="Times New Roman"/>
                                <w:sz w:val="24"/>
                                <w:szCs w:val="24"/>
                              </w:rPr>
                              <w:t>Perencanaan Pajak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1.65pt;margin-top:16.95pt;width:149.25pt;height:4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">
                <v:textbox>
                  <w:txbxContent>
                    <w:p w:rsidR="00D62B3E" w:rsidRPr="006F7BB0" w:rsidRDefault="00D62B3E" w:rsidP="00D62B3E">
                      <w:pPr>
                        <w:spacing w:line="480" w:lineRule="auto"/>
                        <w:jc w:val="center"/>
                        <w:rPr>
                          <w:rFonts w:ascii="Times New Roman" w:hAnsi="Times New Roman" w:cs="Times New Roman"/>
                          <w:sz w:val="24"/>
                          <w:szCs w:val="24"/>
                        </w:rPr>
                      </w:pPr>
                      <w:r>
                        <w:rPr>
                          <w:rFonts w:ascii="Times New Roman" w:hAnsi="Times New Roman" w:cs="Times New Roman"/>
                          <w:sz w:val="24"/>
                          <w:szCs w:val="24"/>
                        </w:rPr>
                        <w:t>Perencanaan Pajak</w:t>
                      </w:r>
                    </w:p>
                  </w:txbxContent>
                </v:textbox>
              </v:rect>
            </w:pict>
          </mc:Fallback>
        </mc:AlternateContent>
      </w:r>
      <w:r>
        <w:rPr>
          <w:noProof/>
        </w:rPr>
        <mc:AlternateContent>
          <mc:Choice Requires="wps">
            <w:drawing>
              <wp:anchor distT="0" distB="0" distL="114299" distR="114299" simplePos="0" relativeHeight="251666432" behindDoc="0" locked="0" layoutInCell="1" allowOverlap="1">
                <wp:simplePos x="0" y="0"/>
                <wp:positionH relativeFrom="column">
                  <wp:posOffset>4503419</wp:posOffset>
                </wp:positionH>
                <wp:positionV relativeFrom="paragraph">
                  <wp:posOffset>215265</wp:posOffset>
                </wp:positionV>
                <wp:extent cx="0" cy="1419225"/>
                <wp:effectExtent l="76200" t="38100" r="57150" b="952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19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354.6pt;margin-top:16.95pt;width:0;height:111.75pt;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1884045</wp:posOffset>
                </wp:positionH>
                <wp:positionV relativeFrom="paragraph">
                  <wp:posOffset>24765</wp:posOffset>
                </wp:positionV>
                <wp:extent cx="1733550" cy="438150"/>
                <wp:effectExtent l="0" t="57150" r="0"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148.35pt;margin-top:1.95pt;width:136.5pt;height:3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">
                <v:stroke endarrow="block"/>
              </v:shape>
            </w:pict>
          </mc:Fallback>
        </mc:AlternateContent>
      </w:r>
    </w:p>
    <w:p w:rsidR="00D62B3E" w:rsidRDefault="00D62B3E" w:rsidP="00D62B3E">
      <w:pPr>
        <w:spacing w:line="480" w:lineRule="auto"/>
        <w:jc w:val="both"/>
        <w:rPr>
          <w:rFonts w:ascii="Times New Roman" w:hAnsi="Times New Roman" w:cs="Times New Roman"/>
          <w:sz w:val="24"/>
          <w:szCs w:val="24"/>
        </w:rPr>
      </w:pPr>
    </w:p>
    <w:p w:rsidR="00D62B3E" w:rsidRDefault="00D62B3E" w:rsidP="00D62B3E">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845820</wp:posOffset>
                </wp:positionH>
                <wp:positionV relativeFrom="paragraph">
                  <wp:posOffset>51435</wp:posOffset>
                </wp:positionV>
                <wp:extent cx="635" cy="631190"/>
                <wp:effectExtent l="0" t="0" r="37465" b="1651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1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66.6pt;margin-top:4.05pt;width:.05pt;height:4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"/>
            </w:pict>
          </mc:Fallback>
        </mc:AlternateContent>
      </w:r>
    </w:p>
    <w:p w:rsidR="00D62B3E" w:rsidRDefault="00D62B3E" w:rsidP="00D62B3E">
      <w:pPr>
        <w:spacing w:line="480" w:lineRule="auto"/>
        <w:jc w:val="both"/>
        <w:rPr>
          <w:rFonts w:ascii="Times New Roman" w:hAnsi="Times New Roman" w:cs="Times New Roman"/>
          <w:sz w:val="24"/>
          <w:szCs w:val="24"/>
        </w:rPr>
      </w:pPr>
      <w:r>
        <w:rPr>
          <w:noProof/>
        </w:rPr>
        <mc:AlternateContent>
          <mc:Choice Requires="wps">
            <w:drawing>
              <wp:anchor distT="4294967295" distB="4294967295" distL="114300" distR="114300" simplePos="0" relativeHeight="251669504" behindDoc="0" locked="0" layoutInCell="1" allowOverlap="1">
                <wp:simplePos x="0" y="0"/>
                <wp:positionH relativeFrom="column">
                  <wp:posOffset>832485</wp:posOffset>
                </wp:positionH>
                <wp:positionV relativeFrom="paragraph">
                  <wp:posOffset>203834</wp:posOffset>
                </wp:positionV>
                <wp:extent cx="3676650" cy="0"/>
                <wp:effectExtent l="0" t="0" r="19050"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65.55pt;margin-top:16.05pt;width:289.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BdNJwIAAEw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"/>
            </w:pict>
          </mc:Fallback>
        </mc:AlternateContent>
      </w:r>
    </w:p>
    <w:p w:rsidR="007150B6" w:rsidRDefault="007150B6" w:rsidP="00B424A6">
      <w:pPr>
        <w:spacing w:line="480" w:lineRule="auto"/>
        <w:jc w:val="both"/>
        <w:rPr>
          <w:rFonts w:ascii="Times New Roman" w:hAnsi="Times New Roman" w:cs="Times New Roman"/>
          <w:b/>
          <w:sz w:val="24"/>
          <w:szCs w:val="24"/>
        </w:rPr>
      </w:pPr>
    </w:p>
    <w:p w:rsidR="00A553D4" w:rsidRDefault="00A553D4" w:rsidP="00D57DF2">
      <w:pPr>
        <w:tabs>
          <w:tab w:val="left" w:pos="99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2.1 Paradigma</w:t>
      </w:r>
      <w:r w:rsidR="00D62B3E">
        <w:rPr>
          <w:rFonts w:ascii="Times New Roman" w:hAnsi="Times New Roman" w:cs="Times New Roman"/>
          <w:b/>
          <w:sz w:val="24"/>
          <w:szCs w:val="24"/>
        </w:rPr>
        <w:t xml:space="preserve"> Pemikiran</w:t>
      </w:r>
    </w:p>
    <w:p w:rsidR="00D00117" w:rsidRDefault="00D00117" w:rsidP="00276B80">
      <w:pPr>
        <w:tabs>
          <w:tab w:val="left" w:pos="990"/>
        </w:tabs>
        <w:spacing w:line="480" w:lineRule="auto"/>
        <w:jc w:val="both"/>
        <w:rPr>
          <w:rFonts w:ascii="Times New Roman" w:hAnsi="Times New Roman" w:cs="Times New Roman"/>
          <w:b/>
          <w:sz w:val="24"/>
          <w:szCs w:val="24"/>
        </w:rPr>
      </w:pPr>
    </w:p>
    <w:p w:rsidR="00D00117" w:rsidRDefault="00D00117" w:rsidP="00276B80">
      <w:pPr>
        <w:tabs>
          <w:tab w:val="left" w:pos="990"/>
        </w:tabs>
        <w:spacing w:line="480" w:lineRule="auto"/>
        <w:jc w:val="both"/>
        <w:rPr>
          <w:rFonts w:ascii="Times New Roman" w:hAnsi="Times New Roman" w:cs="Times New Roman"/>
          <w:b/>
          <w:sz w:val="24"/>
          <w:szCs w:val="24"/>
        </w:rPr>
      </w:pPr>
    </w:p>
    <w:p w:rsidR="00276B80" w:rsidRPr="002B551A" w:rsidRDefault="00276B80" w:rsidP="00276B80">
      <w:pPr>
        <w:tabs>
          <w:tab w:val="left" w:pos="990"/>
        </w:tabs>
        <w:spacing w:line="480" w:lineRule="auto"/>
        <w:jc w:val="both"/>
        <w:rPr>
          <w:rFonts w:ascii="Times New Roman" w:hAnsi="Times New Roman" w:cs="Times New Roman"/>
          <w:b/>
          <w:sz w:val="24"/>
          <w:szCs w:val="24"/>
        </w:rPr>
      </w:pPr>
      <w:r w:rsidRPr="002B551A">
        <w:rPr>
          <w:rFonts w:ascii="Times New Roman" w:hAnsi="Times New Roman" w:cs="Times New Roman"/>
          <w:b/>
          <w:sz w:val="24"/>
          <w:szCs w:val="24"/>
        </w:rPr>
        <w:lastRenderedPageBreak/>
        <w:t>2.3 Hipotesis</w:t>
      </w:r>
    </w:p>
    <w:p w:rsidR="00276B80" w:rsidRPr="002B551A" w:rsidRDefault="00276B80" w:rsidP="00276B80">
      <w:pPr>
        <w:tabs>
          <w:tab w:val="left" w:pos="990"/>
        </w:tabs>
        <w:spacing w:line="480" w:lineRule="auto"/>
        <w:jc w:val="both"/>
        <w:rPr>
          <w:rFonts w:ascii="Times New Roman" w:hAnsi="Times New Roman"/>
          <w:sz w:val="24"/>
          <w:szCs w:val="24"/>
        </w:rPr>
      </w:pPr>
      <w:r w:rsidRPr="002B551A">
        <w:rPr>
          <w:rFonts w:ascii="Times New Roman" w:hAnsi="Times New Roman" w:cs="Times New Roman"/>
          <w:sz w:val="24"/>
          <w:szCs w:val="24"/>
        </w:rPr>
        <w:tab/>
      </w:r>
      <w:r w:rsidRPr="002B551A">
        <w:rPr>
          <w:rFonts w:ascii="Times New Roman" w:hAnsi="Times New Roman"/>
          <w:sz w:val="24"/>
          <w:szCs w:val="24"/>
        </w:rPr>
        <w:t>Menurut Sugiyono (2013:93) pengertian hipotesis merupakan jawaban sementara terhadap rumusan masalah penelitian. Oleh karena itu, rumusan masalah penelitian biasanya disusun dalam bentuk kalimat pertanyaan. Dikatakan sementara karena jawaban yang diberikan baru berdasarkan teori yang relevan, belum didasarkan pada fakta-fakta empiris yang diperoleh melalui pengumpulan data. Berdasarkan perumusan masalah dan kerangka pemikiran, hipotesis dalam penelitian ini dapat dirumuskan sebagai berikut:</w:t>
      </w:r>
    </w:p>
    <w:p w:rsidR="00276B80" w:rsidRPr="002B551A" w:rsidRDefault="00276B80" w:rsidP="00276B80">
      <w:pPr>
        <w:tabs>
          <w:tab w:val="left" w:pos="720"/>
        </w:tabs>
        <w:spacing w:line="480" w:lineRule="auto"/>
        <w:ind w:left="990" w:hanging="990"/>
        <w:jc w:val="both"/>
        <w:rPr>
          <w:rFonts w:ascii="Times New Roman" w:hAnsi="Times New Roman"/>
          <w:sz w:val="24"/>
          <w:szCs w:val="24"/>
        </w:rPr>
      </w:pPr>
      <w:r w:rsidRPr="002B551A">
        <w:rPr>
          <w:rFonts w:ascii="Times New Roman" w:hAnsi="Times New Roman"/>
          <w:sz w:val="24"/>
          <w:szCs w:val="24"/>
        </w:rPr>
        <w:t>H</w:t>
      </w:r>
      <w:r>
        <w:rPr>
          <w:rFonts w:ascii="Times New Roman" w:hAnsi="Times New Roman"/>
          <w:sz w:val="24"/>
          <w:szCs w:val="24"/>
          <w:vertAlign w:val="subscript"/>
        </w:rPr>
        <w:t>1</w:t>
      </w:r>
      <w:r w:rsidRPr="003254D6">
        <w:rPr>
          <w:rFonts w:ascii="Times New Roman" w:hAnsi="Times New Roman"/>
          <w:sz w:val="24"/>
          <w:szCs w:val="24"/>
        </w:rPr>
        <w:tab/>
      </w:r>
      <w:r w:rsidR="00F95058">
        <w:rPr>
          <w:rFonts w:ascii="Times New Roman" w:hAnsi="Times New Roman"/>
          <w:sz w:val="24"/>
          <w:szCs w:val="24"/>
        </w:rPr>
        <w:t xml:space="preserve">: </w:t>
      </w:r>
      <w:r w:rsidRPr="003254D6">
        <w:rPr>
          <w:rFonts w:ascii="Times New Roman" w:hAnsi="Times New Roman"/>
          <w:sz w:val="24"/>
          <w:szCs w:val="24"/>
        </w:rPr>
        <w:t xml:space="preserve">beban </w:t>
      </w:r>
      <w:r w:rsidR="00F95058">
        <w:rPr>
          <w:rFonts w:ascii="Times New Roman" w:hAnsi="Times New Roman"/>
          <w:sz w:val="24"/>
          <w:szCs w:val="24"/>
        </w:rPr>
        <w:t>pajak tangguhan berpengaruh positif terhadap</w:t>
      </w:r>
      <w:r w:rsidRPr="002B551A">
        <w:rPr>
          <w:rFonts w:ascii="Times New Roman" w:hAnsi="Times New Roman"/>
          <w:sz w:val="24"/>
          <w:szCs w:val="24"/>
        </w:rPr>
        <w:t xml:space="preserve"> manajemen laba.</w:t>
      </w:r>
    </w:p>
    <w:p w:rsidR="00001D74" w:rsidRPr="00D65EE7" w:rsidRDefault="00276B80" w:rsidP="00F95058">
      <w:pPr>
        <w:tabs>
          <w:tab w:val="left" w:pos="720"/>
          <w:tab w:val="left" w:pos="851"/>
        </w:tabs>
        <w:spacing w:line="480" w:lineRule="auto"/>
        <w:ind w:left="990" w:hanging="990"/>
        <w:jc w:val="both"/>
        <w:rPr>
          <w:rFonts w:ascii="Times New Roman" w:hAnsi="Times New Roman" w:cs="Times New Roman"/>
          <w:b/>
          <w:sz w:val="24"/>
          <w:szCs w:val="24"/>
        </w:rPr>
      </w:pPr>
      <w:r w:rsidRPr="002B551A">
        <w:rPr>
          <w:rFonts w:ascii="Times New Roman" w:hAnsi="Times New Roman"/>
          <w:sz w:val="24"/>
          <w:szCs w:val="24"/>
        </w:rPr>
        <w:t>H</w:t>
      </w:r>
      <w:r w:rsidRPr="002B551A">
        <w:rPr>
          <w:rFonts w:ascii="Times New Roman" w:hAnsi="Times New Roman"/>
          <w:sz w:val="24"/>
          <w:szCs w:val="24"/>
          <w:vertAlign w:val="subscript"/>
        </w:rPr>
        <w:t>2</w:t>
      </w:r>
      <w:r w:rsidR="00F95058">
        <w:rPr>
          <w:rFonts w:ascii="Times New Roman" w:hAnsi="Times New Roman"/>
          <w:sz w:val="24"/>
          <w:szCs w:val="24"/>
        </w:rPr>
        <w:tab/>
        <w:t xml:space="preserve">: </w:t>
      </w:r>
      <w:r w:rsidRPr="002B551A">
        <w:rPr>
          <w:rFonts w:ascii="Times New Roman" w:hAnsi="Times New Roman"/>
          <w:sz w:val="24"/>
          <w:szCs w:val="24"/>
        </w:rPr>
        <w:t>perenc</w:t>
      </w:r>
      <w:r w:rsidR="00F95058">
        <w:rPr>
          <w:rFonts w:ascii="Times New Roman" w:hAnsi="Times New Roman"/>
          <w:sz w:val="24"/>
          <w:szCs w:val="24"/>
        </w:rPr>
        <w:t>anaan pajak berpengaruh positif</w:t>
      </w:r>
      <w:r>
        <w:rPr>
          <w:rFonts w:ascii="Times New Roman" w:hAnsi="Times New Roman"/>
          <w:sz w:val="24"/>
          <w:szCs w:val="24"/>
        </w:rPr>
        <w:t xml:space="preserve"> </w:t>
      </w:r>
      <w:r w:rsidR="00F95058">
        <w:rPr>
          <w:rFonts w:ascii="Times New Roman" w:hAnsi="Times New Roman"/>
          <w:sz w:val="24"/>
          <w:szCs w:val="24"/>
        </w:rPr>
        <w:t xml:space="preserve">terhadap </w:t>
      </w:r>
      <w:r>
        <w:rPr>
          <w:rFonts w:ascii="Times New Roman" w:hAnsi="Times New Roman"/>
          <w:sz w:val="24"/>
          <w:szCs w:val="24"/>
        </w:rPr>
        <w:t xml:space="preserve"> </w:t>
      </w:r>
      <w:r w:rsidRPr="002B551A">
        <w:rPr>
          <w:rFonts w:ascii="Times New Roman" w:hAnsi="Times New Roman"/>
          <w:sz w:val="24"/>
          <w:szCs w:val="24"/>
        </w:rPr>
        <w:t>manajemen laba.</w:t>
      </w:r>
    </w:p>
    <w:sectPr w:rsidR="00001D74" w:rsidRPr="00D65EE7" w:rsidSect="00683348">
      <w:headerReference w:type="default" r:id="rId9"/>
      <w:footerReference w:type="first" r:id="rId10"/>
      <w:pgSz w:w="12240" w:h="15840"/>
      <w:pgMar w:top="2268"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843" w:rsidRDefault="00163843" w:rsidP="00DF5DA6">
      <w:pPr>
        <w:spacing w:after="0" w:line="240" w:lineRule="auto"/>
      </w:pPr>
      <w:r>
        <w:separator/>
      </w:r>
    </w:p>
  </w:endnote>
  <w:endnote w:type="continuationSeparator" w:id="0">
    <w:p w:rsidR="00163843" w:rsidRDefault="00163843" w:rsidP="00DF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318652"/>
      <w:docPartObj>
        <w:docPartGallery w:val="Page Numbers (Bottom of Page)"/>
        <w:docPartUnique/>
      </w:docPartObj>
    </w:sdtPr>
    <w:sdtEndPr>
      <w:rPr>
        <w:noProof/>
      </w:rPr>
    </w:sdtEndPr>
    <w:sdtContent>
      <w:p w:rsidR="00B01189" w:rsidRDefault="00B01189">
        <w:pPr>
          <w:pStyle w:val="Footer"/>
          <w:jc w:val="center"/>
        </w:pPr>
        <w:r>
          <w:fldChar w:fldCharType="begin"/>
        </w:r>
        <w:r>
          <w:instrText xml:space="preserve"> PAGE   \* MERGEFORMAT </w:instrText>
        </w:r>
        <w:r>
          <w:fldChar w:fldCharType="separate"/>
        </w:r>
        <w:r w:rsidR="000233AC">
          <w:rPr>
            <w:noProof/>
          </w:rPr>
          <w:t>14</w:t>
        </w:r>
        <w:r>
          <w:rPr>
            <w:noProof/>
          </w:rPr>
          <w:fldChar w:fldCharType="end"/>
        </w:r>
      </w:p>
    </w:sdtContent>
  </w:sdt>
  <w:p w:rsidR="00B01189" w:rsidRDefault="00B01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843" w:rsidRDefault="00163843" w:rsidP="00DF5DA6">
      <w:pPr>
        <w:spacing w:after="0" w:line="240" w:lineRule="auto"/>
      </w:pPr>
      <w:r>
        <w:separator/>
      </w:r>
    </w:p>
  </w:footnote>
  <w:footnote w:type="continuationSeparator" w:id="0">
    <w:p w:rsidR="00163843" w:rsidRDefault="00163843" w:rsidP="00DF5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822433"/>
      <w:docPartObj>
        <w:docPartGallery w:val="Page Numbers (Top of Page)"/>
        <w:docPartUnique/>
      </w:docPartObj>
    </w:sdtPr>
    <w:sdtEndPr>
      <w:rPr>
        <w:noProof/>
      </w:rPr>
    </w:sdtEndPr>
    <w:sdtContent>
      <w:p w:rsidR="00B01189" w:rsidRDefault="00B01189">
        <w:pPr>
          <w:pStyle w:val="Header"/>
          <w:jc w:val="right"/>
        </w:pPr>
        <w:r>
          <w:fldChar w:fldCharType="begin"/>
        </w:r>
        <w:r>
          <w:instrText xml:space="preserve"> PAGE   \* MERGEFORMAT </w:instrText>
        </w:r>
        <w:r>
          <w:fldChar w:fldCharType="separate"/>
        </w:r>
        <w:r w:rsidR="007A6535">
          <w:rPr>
            <w:noProof/>
          </w:rPr>
          <w:t>43</w:t>
        </w:r>
        <w:r>
          <w:rPr>
            <w:noProof/>
          </w:rPr>
          <w:fldChar w:fldCharType="end"/>
        </w:r>
      </w:p>
    </w:sdtContent>
  </w:sdt>
  <w:p w:rsidR="00B01189" w:rsidRDefault="00B011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2D8"/>
    <w:multiLevelType w:val="hybridMultilevel"/>
    <w:tmpl w:val="0D361D46"/>
    <w:lvl w:ilvl="0" w:tplc="B6AA17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987200"/>
    <w:multiLevelType w:val="hybridMultilevel"/>
    <w:tmpl w:val="7EC0F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630FF"/>
    <w:multiLevelType w:val="hybridMultilevel"/>
    <w:tmpl w:val="CB5E4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F4FD2"/>
    <w:multiLevelType w:val="multilevel"/>
    <w:tmpl w:val="09380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C929B4"/>
    <w:multiLevelType w:val="hybridMultilevel"/>
    <w:tmpl w:val="53D474E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3973B0B"/>
    <w:multiLevelType w:val="hybridMultilevel"/>
    <w:tmpl w:val="FF808470"/>
    <w:lvl w:ilvl="0" w:tplc="25A6AB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457D2"/>
    <w:multiLevelType w:val="hybridMultilevel"/>
    <w:tmpl w:val="C48A5B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AB95CAC"/>
    <w:multiLevelType w:val="hybridMultilevel"/>
    <w:tmpl w:val="F36AC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AA270B"/>
    <w:multiLevelType w:val="hybridMultilevel"/>
    <w:tmpl w:val="CC348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B866EE"/>
    <w:multiLevelType w:val="hybridMultilevel"/>
    <w:tmpl w:val="1A0CC130"/>
    <w:lvl w:ilvl="0" w:tplc="C420B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B162A9F"/>
    <w:multiLevelType w:val="multilevel"/>
    <w:tmpl w:val="8472A7C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EF7ED0"/>
    <w:multiLevelType w:val="hybridMultilevel"/>
    <w:tmpl w:val="91FCF93E"/>
    <w:lvl w:ilvl="0" w:tplc="506249FC">
      <w:start w:val="1"/>
      <w:numFmt w:val="decimal"/>
      <w:lvlText w:val="%1."/>
      <w:lvlJc w:val="left"/>
      <w:pPr>
        <w:ind w:left="1070" w:hanging="360"/>
      </w:pPr>
      <w:rPr>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nsid w:val="38781110"/>
    <w:multiLevelType w:val="hybridMultilevel"/>
    <w:tmpl w:val="81CE4920"/>
    <w:lvl w:ilvl="0" w:tplc="04090017">
      <w:start w:val="1"/>
      <w:numFmt w:val="lowerLetter"/>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3">
    <w:nsid w:val="478917E1"/>
    <w:multiLevelType w:val="hybridMultilevel"/>
    <w:tmpl w:val="A1967070"/>
    <w:lvl w:ilvl="0" w:tplc="04090019">
      <w:start w:val="1"/>
      <w:numFmt w:val="lowerLetter"/>
      <w:lvlText w:val="%1."/>
      <w:lvlJc w:val="left"/>
      <w:pPr>
        <w:ind w:left="1855" w:hanging="360"/>
      </w:pPr>
    </w:lvl>
    <w:lvl w:ilvl="1" w:tplc="04090019">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4">
    <w:nsid w:val="47C806A6"/>
    <w:multiLevelType w:val="multilevel"/>
    <w:tmpl w:val="4600D028"/>
    <w:lvl w:ilvl="0">
      <w:start w:val="1"/>
      <w:numFmt w:val="decimal"/>
      <w:lvlText w:val="%1."/>
      <w:lvlJc w:val="left"/>
      <w:pPr>
        <w:tabs>
          <w:tab w:val="num" w:pos="1080"/>
        </w:tabs>
        <w:ind w:left="1080" w:hanging="360"/>
      </w:pPr>
    </w:lvl>
    <w:lvl w:ilvl="1">
      <w:start w:val="1"/>
      <w:numFmt w:val="lowerLetter"/>
      <w:lvlText w:val="%2."/>
      <w:lvlJc w:val="left"/>
      <w:pPr>
        <w:ind w:left="1800" w:hanging="360"/>
      </w:pPr>
      <w:rPr>
        <w:rFonts w:hint="default"/>
      </w:r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nsid w:val="497D7C81"/>
    <w:multiLevelType w:val="hybridMultilevel"/>
    <w:tmpl w:val="3E3A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0B187B"/>
    <w:multiLevelType w:val="multilevel"/>
    <w:tmpl w:val="983CA7B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45F0BC9"/>
    <w:multiLevelType w:val="hybridMultilevel"/>
    <w:tmpl w:val="E4F2DC80"/>
    <w:lvl w:ilvl="0" w:tplc="B9EAB4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345976"/>
    <w:multiLevelType w:val="hybridMultilevel"/>
    <w:tmpl w:val="765C4C4A"/>
    <w:lvl w:ilvl="0" w:tplc="A8A65AF8">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5E5461"/>
    <w:multiLevelType w:val="hybridMultilevel"/>
    <w:tmpl w:val="B62C63F8"/>
    <w:lvl w:ilvl="0" w:tplc="04090017">
      <w:start w:val="1"/>
      <w:numFmt w:val="lowerLetter"/>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20">
    <w:nsid w:val="708F7A6F"/>
    <w:multiLevelType w:val="hybridMultilevel"/>
    <w:tmpl w:val="5DB44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984528"/>
    <w:multiLevelType w:val="hybridMultilevel"/>
    <w:tmpl w:val="B11868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1A05BE7"/>
    <w:multiLevelType w:val="hybridMultilevel"/>
    <w:tmpl w:val="56627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A97C65"/>
    <w:multiLevelType w:val="hybridMultilevel"/>
    <w:tmpl w:val="D5A4B4F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452C0F38">
      <w:start w:val="1"/>
      <w:numFmt w:val="decimal"/>
      <w:lvlText w:val="%3."/>
      <w:lvlJc w:val="left"/>
      <w:pPr>
        <w:ind w:left="3060" w:hanging="360"/>
      </w:pPr>
      <w:rPr>
        <w:rFonts w:hint="default"/>
        <w:i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38212EA"/>
    <w:multiLevelType w:val="hybridMultilevel"/>
    <w:tmpl w:val="98CEA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0F51E6"/>
    <w:multiLevelType w:val="hybridMultilevel"/>
    <w:tmpl w:val="5606AC6A"/>
    <w:lvl w:ilvl="0" w:tplc="0409000F">
      <w:start w:val="1"/>
      <w:numFmt w:val="decimal"/>
      <w:lvlText w:val="%1."/>
      <w:lvlJc w:val="left"/>
      <w:pPr>
        <w:ind w:left="2208" w:hanging="360"/>
      </w:p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26">
    <w:nsid w:val="7C644EF3"/>
    <w:multiLevelType w:val="hybridMultilevel"/>
    <w:tmpl w:val="194A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E8664E"/>
    <w:multiLevelType w:val="multilevel"/>
    <w:tmpl w:val="12E4F2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8"/>
  </w:num>
  <w:num w:numId="4">
    <w:abstractNumId w:val="27"/>
  </w:num>
  <w:num w:numId="5">
    <w:abstractNumId w:val="22"/>
  </w:num>
  <w:num w:numId="6">
    <w:abstractNumId w:val="3"/>
  </w:num>
  <w:num w:numId="7">
    <w:abstractNumId w:val="14"/>
    <w:lvlOverride w:ilvl="0">
      <w:startOverride w:val="1"/>
    </w:lvlOverride>
  </w:num>
  <w:num w:numId="8">
    <w:abstractNumId w:val="9"/>
  </w:num>
  <w:num w:numId="9">
    <w:abstractNumId w:val="15"/>
  </w:num>
  <w:num w:numId="10">
    <w:abstractNumId w:val="2"/>
  </w:num>
  <w:num w:numId="11">
    <w:abstractNumId w:val="7"/>
  </w:num>
  <w:num w:numId="12">
    <w:abstractNumId w:val="0"/>
  </w:num>
  <w:num w:numId="13">
    <w:abstractNumId w:val="21"/>
  </w:num>
  <w:num w:numId="14">
    <w:abstractNumId w:val="6"/>
  </w:num>
  <w:num w:numId="15">
    <w:abstractNumId w:val="18"/>
  </w:num>
  <w:num w:numId="16">
    <w:abstractNumId w:val="17"/>
  </w:num>
  <w:num w:numId="17">
    <w:abstractNumId w:val="23"/>
  </w:num>
  <w:num w:numId="18">
    <w:abstractNumId w:val="4"/>
  </w:num>
  <w:num w:numId="19">
    <w:abstractNumId w:val="24"/>
  </w:num>
  <w:num w:numId="20">
    <w:abstractNumId w:val="12"/>
  </w:num>
  <w:num w:numId="21">
    <w:abstractNumId w:val="19"/>
  </w:num>
  <w:num w:numId="22">
    <w:abstractNumId w:val="25"/>
  </w:num>
  <w:num w:numId="23">
    <w:abstractNumId w:val="11"/>
  </w:num>
  <w:num w:numId="24">
    <w:abstractNumId w:val="13"/>
  </w:num>
  <w:num w:numId="25">
    <w:abstractNumId w:val="26"/>
  </w:num>
  <w:num w:numId="26">
    <w:abstractNumId w:val="20"/>
  </w:num>
  <w:num w:numId="27">
    <w:abstractNumId w:val="1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D74"/>
    <w:rsid w:val="00001D74"/>
    <w:rsid w:val="000106D1"/>
    <w:rsid w:val="000149F3"/>
    <w:rsid w:val="000233AC"/>
    <w:rsid w:val="00026822"/>
    <w:rsid w:val="00040E0A"/>
    <w:rsid w:val="00043B2D"/>
    <w:rsid w:val="00084615"/>
    <w:rsid w:val="000A5C7D"/>
    <w:rsid w:val="000E51A2"/>
    <w:rsid w:val="000F40B0"/>
    <w:rsid w:val="001073D8"/>
    <w:rsid w:val="0011500B"/>
    <w:rsid w:val="0011746A"/>
    <w:rsid w:val="00163843"/>
    <w:rsid w:val="001730AA"/>
    <w:rsid w:val="001853C4"/>
    <w:rsid w:val="0019025C"/>
    <w:rsid w:val="001A7CF8"/>
    <w:rsid w:val="001B414C"/>
    <w:rsid w:val="001C5327"/>
    <w:rsid w:val="001D66FD"/>
    <w:rsid w:val="001E2219"/>
    <w:rsid w:val="00210E33"/>
    <w:rsid w:val="0021263C"/>
    <w:rsid w:val="00213663"/>
    <w:rsid w:val="00215631"/>
    <w:rsid w:val="002216A0"/>
    <w:rsid w:val="0022397C"/>
    <w:rsid w:val="002345A3"/>
    <w:rsid w:val="002346F1"/>
    <w:rsid w:val="002601A5"/>
    <w:rsid w:val="00276B80"/>
    <w:rsid w:val="00284356"/>
    <w:rsid w:val="002902E8"/>
    <w:rsid w:val="00290D6C"/>
    <w:rsid w:val="002D22B9"/>
    <w:rsid w:val="002E0FAF"/>
    <w:rsid w:val="002F383A"/>
    <w:rsid w:val="002F6426"/>
    <w:rsid w:val="00303ABD"/>
    <w:rsid w:val="0031045C"/>
    <w:rsid w:val="00374F62"/>
    <w:rsid w:val="003A1E73"/>
    <w:rsid w:val="003B3D8E"/>
    <w:rsid w:val="003B645A"/>
    <w:rsid w:val="003B6EDE"/>
    <w:rsid w:val="003C0586"/>
    <w:rsid w:val="003D2BDD"/>
    <w:rsid w:val="003F5FD9"/>
    <w:rsid w:val="0041602E"/>
    <w:rsid w:val="00425F29"/>
    <w:rsid w:val="004521DE"/>
    <w:rsid w:val="00475623"/>
    <w:rsid w:val="004814D9"/>
    <w:rsid w:val="0049295D"/>
    <w:rsid w:val="004A2278"/>
    <w:rsid w:val="004A4F2F"/>
    <w:rsid w:val="004B0DAD"/>
    <w:rsid w:val="004E3C8B"/>
    <w:rsid w:val="00507219"/>
    <w:rsid w:val="00522558"/>
    <w:rsid w:val="00571448"/>
    <w:rsid w:val="005731E1"/>
    <w:rsid w:val="0058572A"/>
    <w:rsid w:val="005E6F43"/>
    <w:rsid w:val="005F27EF"/>
    <w:rsid w:val="00622CF5"/>
    <w:rsid w:val="00683348"/>
    <w:rsid w:val="006A3CC6"/>
    <w:rsid w:val="006A6D8B"/>
    <w:rsid w:val="00701047"/>
    <w:rsid w:val="007150B6"/>
    <w:rsid w:val="00722B78"/>
    <w:rsid w:val="00734ECA"/>
    <w:rsid w:val="007577A6"/>
    <w:rsid w:val="00773F59"/>
    <w:rsid w:val="007A6535"/>
    <w:rsid w:val="007B4B96"/>
    <w:rsid w:val="007C7447"/>
    <w:rsid w:val="007F0612"/>
    <w:rsid w:val="00813214"/>
    <w:rsid w:val="00816F3D"/>
    <w:rsid w:val="00820502"/>
    <w:rsid w:val="00851BC7"/>
    <w:rsid w:val="008611D0"/>
    <w:rsid w:val="00863A8B"/>
    <w:rsid w:val="0087050F"/>
    <w:rsid w:val="00873E29"/>
    <w:rsid w:val="008769F7"/>
    <w:rsid w:val="00880F7D"/>
    <w:rsid w:val="00883CB9"/>
    <w:rsid w:val="008A22D1"/>
    <w:rsid w:val="008C0A95"/>
    <w:rsid w:val="00950D78"/>
    <w:rsid w:val="00974B5B"/>
    <w:rsid w:val="009900C8"/>
    <w:rsid w:val="00992AB4"/>
    <w:rsid w:val="009C0E4C"/>
    <w:rsid w:val="009F064B"/>
    <w:rsid w:val="009F0774"/>
    <w:rsid w:val="00A075EB"/>
    <w:rsid w:val="00A11EC4"/>
    <w:rsid w:val="00A178F3"/>
    <w:rsid w:val="00A1791B"/>
    <w:rsid w:val="00A24AA4"/>
    <w:rsid w:val="00A553D4"/>
    <w:rsid w:val="00A81372"/>
    <w:rsid w:val="00AA345B"/>
    <w:rsid w:val="00AD09FB"/>
    <w:rsid w:val="00AF6F10"/>
    <w:rsid w:val="00B01189"/>
    <w:rsid w:val="00B1461C"/>
    <w:rsid w:val="00B424A6"/>
    <w:rsid w:val="00B501DA"/>
    <w:rsid w:val="00B53367"/>
    <w:rsid w:val="00B74046"/>
    <w:rsid w:val="00B83EBD"/>
    <w:rsid w:val="00B96D30"/>
    <w:rsid w:val="00BA667D"/>
    <w:rsid w:val="00BB6E0C"/>
    <w:rsid w:val="00BC478B"/>
    <w:rsid w:val="00BE29F9"/>
    <w:rsid w:val="00BF615D"/>
    <w:rsid w:val="00C05DDF"/>
    <w:rsid w:val="00C11CCD"/>
    <w:rsid w:val="00C505E4"/>
    <w:rsid w:val="00C60DFC"/>
    <w:rsid w:val="00C920F0"/>
    <w:rsid w:val="00C94FF6"/>
    <w:rsid w:val="00CB578D"/>
    <w:rsid w:val="00CC04BD"/>
    <w:rsid w:val="00D00117"/>
    <w:rsid w:val="00D17866"/>
    <w:rsid w:val="00D50409"/>
    <w:rsid w:val="00D56E38"/>
    <w:rsid w:val="00D573E1"/>
    <w:rsid w:val="00D57DF2"/>
    <w:rsid w:val="00D62B3E"/>
    <w:rsid w:val="00D65EE7"/>
    <w:rsid w:val="00D7587E"/>
    <w:rsid w:val="00DA1958"/>
    <w:rsid w:val="00DA1C6C"/>
    <w:rsid w:val="00DB05BA"/>
    <w:rsid w:val="00DC6A74"/>
    <w:rsid w:val="00DE6AC4"/>
    <w:rsid w:val="00DF5DA6"/>
    <w:rsid w:val="00E06680"/>
    <w:rsid w:val="00E25E47"/>
    <w:rsid w:val="00E44F51"/>
    <w:rsid w:val="00E510D8"/>
    <w:rsid w:val="00E525DA"/>
    <w:rsid w:val="00E84EDC"/>
    <w:rsid w:val="00E933B0"/>
    <w:rsid w:val="00EA22EF"/>
    <w:rsid w:val="00ED76B5"/>
    <w:rsid w:val="00EF6572"/>
    <w:rsid w:val="00EF6E74"/>
    <w:rsid w:val="00F44331"/>
    <w:rsid w:val="00F620FE"/>
    <w:rsid w:val="00F87991"/>
    <w:rsid w:val="00F95058"/>
    <w:rsid w:val="00FB37BA"/>
    <w:rsid w:val="00FB3AF3"/>
    <w:rsid w:val="00FB672E"/>
    <w:rsid w:val="00FD15C3"/>
    <w:rsid w:val="00FD2EDC"/>
    <w:rsid w:val="00FE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87E"/>
    <w:pPr>
      <w:ind w:left="720"/>
      <w:contextualSpacing/>
    </w:pPr>
  </w:style>
  <w:style w:type="character" w:styleId="Hyperlink">
    <w:name w:val="Hyperlink"/>
    <w:basedOn w:val="DefaultParagraphFont"/>
    <w:uiPriority w:val="99"/>
    <w:unhideWhenUsed/>
    <w:rsid w:val="00571448"/>
    <w:rPr>
      <w:color w:val="0000FF" w:themeColor="hyperlink"/>
      <w:u w:val="single"/>
    </w:rPr>
  </w:style>
  <w:style w:type="table" w:styleId="TableGrid">
    <w:name w:val="Table Grid"/>
    <w:basedOn w:val="TableNormal"/>
    <w:uiPriority w:val="59"/>
    <w:rsid w:val="00276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6B80"/>
    <w:pPr>
      <w:autoSpaceDE w:val="0"/>
      <w:autoSpaceDN w:val="0"/>
      <w:adjustRightInd w:val="0"/>
      <w:spacing w:after="0" w:line="240" w:lineRule="auto"/>
    </w:pPr>
    <w:rPr>
      <w:rFonts w:ascii="Bookman Old Style" w:hAnsi="Bookman Old Style" w:cs="Bookman Old Style"/>
      <w:color w:val="000000"/>
      <w:sz w:val="24"/>
      <w:szCs w:val="24"/>
    </w:rPr>
  </w:style>
  <w:style w:type="paragraph" w:styleId="Header">
    <w:name w:val="header"/>
    <w:basedOn w:val="Normal"/>
    <w:link w:val="HeaderChar"/>
    <w:uiPriority w:val="99"/>
    <w:unhideWhenUsed/>
    <w:rsid w:val="00DF5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DA6"/>
  </w:style>
  <w:style w:type="paragraph" w:styleId="Footer">
    <w:name w:val="footer"/>
    <w:basedOn w:val="Normal"/>
    <w:link w:val="FooterChar"/>
    <w:uiPriority w:val="99"/>
    <w:unhideWhenUsed/>
    <w:rsid w:val="00DF5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DA6"/>
  </w:style>
  <w:style w:type="paragraph" w:styleId="NormalWeb">
    <w:name w:val="Normal (Web)"/>
    <w:basedOn w:val="Normal"/>
    <w:uiPriority w:val="99"/>
    <w:semiHidden/>
    <w:unhideWhenUsed/>
    <w:rsid w:val="00B146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4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87E"/>
    <w:pPr>
      <w:ind w:left="720"/>
      <w:contextualSpacing/>
    </w:pPr>
  </w:style>
  <w:style w:type="character" w:styleId="Hyperlink">
    <w:name w:val="Hyperlink"/>
    <w:basedOn w:val="DefaultParagraphFont"/>
    <w:uiPriority w:val="99"/>
    <w:unhideWhenUsed/>
    <w:rsid w:val="00571448"/>
    <w:rPr>
      <w:color w:val="0000FF" w:themeColor="hyperlink"/>
      <w:u w:val="single"/>
    </w:rPr>
  </w:style>
  <w:style w:type="table" w:styleId="TableGrid">
    <w:name w:val="Table Grid"/>
    <w:basedOn w:val="TableNormal"/>
    <w:uiPriority w:val="59"/>
    <w:rsid w:val="00276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6B80"/>
    <w:pPr>
      <w:autoSpaceDE w:val="0"/>
      <w:autoSpaceDN w:val="0"/>
      <w:adjustRightInd w:val="0"/>
      <w:spacing w:after="0" w:line="240" w:lineRule="auto"/>
    </w:pPr>
    <w:rPr>
      <w:rFonts w:ascii="Bookman Old Style" w:hAnsi="Bookman Old Style" w:cs="Bookman Old Style"/>
      <w:color w:val="000000"/>
      <w:sz w:val="24"/>
      <w:szCs w:val="24"/>
    </w:rPr>
  </w:style>
  <w:style w:type="paragraph" w:styleId="Header">
    <w:name w:val="header"/>
    <w:basedOn w:val="Normal"/>
    <w:link w:val="HeaderChar"/>
    <w:uiPriority w:val="99"/>
    <w:unhideWhenUsed/>
    <w:rsid w:val="00DF5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DA6"/>
  </w:style>
  <w:style w:type="paragraph" w:styleId="Footer">
    <w:name w:val="footer"/>
    <w:basedOn w:val="Normal"/>
    <w:link w:val="FooterChar"/>
    <w:uiPriority w:val="99"/>
    <w:unhideWhenUsed/>
    <w:rsid w:val="00DF5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DA6"/>
  </w:style>
  <w:style w:type="paragraph" w:styleId="NormalWeb">
    <w:name w:val="Normal (Web)"/>
    <w:basedOn w:val="Normal"/>
    <w:uiPriority w:val="99"/>
    <w:semiHidden/>
    <w:unhideWhenUsed/>
    <w:rsid w:val="00B146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6409">
      <w:bodyDiv w:val="1"/>
      <w:marLeft w:val="0"/>
      <w:marRight w:val="0"/>
      <w:marTop w:val="0"/>
      <w:marBottom w:val="0"/>
      <w:divBdr>
        <w:top w:val="none" w:sz="0" w:space="0" w:color="auto"/>
        <w:left w:val="none" w:sz="0" w:space="0" w:color="auto"/>
        <w:bottom w:val="none" w:sz="0" w:space="0" w:color="auto"/>
        <w:right w:val="none" w:sz="0" w:space="0" w:color="auto"/>
      </w:divBdr>
      <w:divsChild>
        <w:div w:id="1240945300">
          <w:marLeft w:val="0"/>
          <w:marRight w:val="0"/>
          <w:marTop w:val="0"/>
          <w:marBottom w:val="0"/>
          <w:divBdr>
            <w:top w:val="none" w:sz="0" w:space="0" w:color="auto"/>
            <w:left w:val="none" w:sz="0" w:space="0" w:color="auto"/>
            <w:bottom w:val="none" w:sz="0" w:space="0" w:color="auto"/>
            <w:right w:val="none" w:sz="0" w:space="0" w:color="auto"/>
          </w:divBdr>
          <w:divsChild>
            <w:div w:id="875853100">
              <w:marLeft w:val="0"/>
              <w:marRight w:val="0"/>
              <w:marTop w:val="0"/>
              <w:marBottom w:val="0"/>
              <w:divBdr>
                <w:top w:val="none" w:sz="0" w:space="0" w:color="auto"/>
                <w:left w:val="none" w:sz="0" w:space="0" w:color="auto"/>
                <w:bottom w:val="none" w:sz="0" w:space="0" w:color="auto"/>
                <w:right w:val="none" w:sz="0" w:space="0" w:color="auto"/>
              </w:divBdr>
            </w:div>
            <w:div w:id="1106146958">
              <w:marLeft w:val="0"/>
              <w:marRight w:val="0"/>
              <w:marTop w:val="0"/>
              <w:marBottom w:val="0"/>
              <w:divBdr>
                <w:top w:val="none" w:sz="0" w:space="0" w:color="auto"/>
                <w:left w:val="none" w:sz="0" w:space="0" w:color="auto"/>
                <w:bottom w:val="none" w:sz="0" w:space="0" w:color="auto"/>
                <w:right w:val="none" w:sz="0" w:space="0" w:color="auto"/>
              </w:divBdr>
            </w:div>
            <w:div w:id="1467969082">
              <w:marLeft w:val="0"/>
              <w:marRight w:val="0"/>
              <w:marTop w:val="0"/>
              <w:marBottom w:val="0"/>
              <w:divBdr>
                <w:top w:val="none" w:sz="0" w:space="0" w:color="auto"/>
                <w:left w:val="none" w:sz="0" w:space="0" w:color="auto"/>
                <w:bottom w:val="none" w:sz="0" w:space="0" w:color="auto"/>
                <w:right w:val="none" w:sz="0" w:space="0" w:color="auto"/>
              </w:divBdr>
            </w:div>
            <w:div w:id="1303582977">
              <w:marLeft w:val="0"/>
              <w:marRight w:val="0"/>
              <w:marTop w:val="0"/>
              <w:marBottom w:val="0"/>
              <w:divBdr>
                <w:top w:val="none" w:sz="0" w:space="0" w:color="auto"/>
                <w:left w:val="none" w:sz="0" w:space="0" w:color="auto"/>
                <w:bottom w:val="none" w:sz="0" w:space="0" w:color="auto"/>
                <w:right w:val="none" w:sz="0" w:space="0" w:color="auto"/>
              </w:divBdr>
            </w:div>
            <w:div w:id="1219055960">
              <w:marLeft w:val="0"/>
              <w:marRight w:val="0"/>
              <w:marTop w:val="0"/>
              <w:marBottom w:val="0"/>
              <w:divBdr>
                <w:top w:val="none" w:sz="0" w:space="0" w:color="auto"/>
                <w:left w:val="none" w:sz="0" w:space="0" w:color="auto"/>
                <w:bottom w:val="none" w:sz="0" w:space="0" w:color="auto"/>
                <w:right w:val="none" w:sz="0" w:space="0" w:color="auto"/>
              </w:divBdr>
            </w:div>
            <w:div w:id="9832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82158">
      <w:bodyDiv w:val="1"/>
      <w:marLeft w:val="0"/>
      <w:marRight w:val="0"/>
      <w:marTop w:val="0"/>
      <w:marBottom w:val="0"/>
      <w:divBdr>
        <w:top w:val="none" w:sz="0" w:space="0" w:color="auto"/>
        <w:left w:val="none" w:sz="0" w:space="0" w:color="auto"/>
        <w:bottom w:val="none" w:sz="0" w:space="0" w:color="auto"/>
        <w:right w:val="none" w:sz="0" w:space="0" w:color="auto"/>
      </w:divBdr>
      <w:divsChild>
        <w:div w:id="1760129450">
          <w:marLeft w:val="0"/>
          <w:marRight w:val="0"/>
          <w:marTop w:val="0"/>
          <w:marBottom w:val="0"/>
          <w:divBdr>
            <w:top w:val="none" w:sz="0" w:space="0" w:color="auto"/>
            <w:left w:val="none" w:sz="0" w:space="0" w:color="auto"/>
            <w:bottom w:val="none" w:sz="0" w:space="0" w:color="auto"/>
            <w:right w:val="none" w:sz="0" w:space="0" w:color="auto"/>
          </w:divBdr>
        </w:div>
        <w:div w:id="580455759">
          <w:marLeft w:val="0"/>
          <w:marRight w:val="0"/>
          <w:marTop w:val="0"/>
          <w:marBottom w:val="0"/>
          <w:divBdr>
            <w:top w:val="none" w:sz="0" w:space="0" w:color="auto"/>
            <w:left w:val="none" w:sz="0" w:space="0" w:color="auto"/>
            <w:bottom w:val="none" w:sz="0" w:space="0" w:color="auto"/>
            <w:right w:val="none" w:sz="0" w:space="0" w:color="auto"/>
          </w:divBdr>
        </w:div>
        <w:div w:id="181018930">
          <w:marLeft w:val="0"/>
          <w:marRight w:val="0"/>
          <w:marTop w:val="0"/>
          <w:marBottom w:val="0"/>
          <w:divBdr>
            <w:top w:val="none" w:sz="0" w:space="0" w:color="auto"/>
            <w:left w:val="none" w:sz="0" w:space="0" w:color="auto"/>
            <w:bottom w:val="none" w:sz="0" w:space="0" w:color="auto"/>
            <w:right w:val="none" w:sz="0" w:space="0" w:color="auto"/>
          </w:divBdr>
        </w:div>
      </w:divsChild>
    </w:div>
    <w:div w:id="756247658">
      <w:bodyDiv w:val="1"/>
      <w:marLeft w:val="0"/>
      <w:marRight w:val="0"/>
      <w:marTop w:val="0"/>
      <w:marBottom w:val="0"/>
      <w:divBdr>
        <w:top w:val="none" w:sz="0" w:space="0" w:color="auto"/>
        <w:left w:val="none" w:sz="0" w:space="0" w:color="auto"/>
        <w:bottom w:val="none" w:sz="0" w:space="0" w:color="auto"/>
        <w:right w:val="none" w:sz="0" w:space="0" w:color="auto"/>
      </w:divBdr>
    </w:div>
    <w:div w:id="1978147235">
      <w:bodyDiv w:val="1"/>
      <w:marLeft w:val="0"/>
      <w:marRight w:val="0"/>
      <w:marTop w:val="0"/>
      <w:marBottom w:val="0"/>
      <w:divBdr>
        <w:top w:val="none" w:sz="0" w:space="0" w:color="auto"/>
        <w:left w:val="none" w:sz="0" w:space="0" w:color="auto"/>
        <w:bottom w:val="none" w:sz="0" w:space="0" w:color="auto"/>
        <w:right w:val="none" w:sz="0" w:space="0" w:color="auto"/>
      </w:divBdr>
      <w:divsChild>
        <w:div w:id="2040861832">
          <w:marLeft w:val="0"/>
          <w:marRight w:val="0"/>
          <w:marTop w:val="0"/>
          <w:marBottom w:val="0"/>
          <w:divBdr>
            <w:top w:val="none" w:sz="0" w:space="0" w:color="auto"/>
            <w:left w:val="none" w:sz="0" w:space="0" w:color="auto"/>
            <w:bottom w:val="none" w:sz="0" w:space="0" w:color="auto"/>
            <w:right w:val="none" w:sz="0" w:space="0" w:color="auto"/>
          </w:divBdr>
        </w:div>
        <w:div w:id="922881230">
          <w:marLeft w:val="0"/>
          <w:marRight w:val="0"/>
          <w:marTop w:val="0"/>
          <w:marBottom w:val="0"/>
          <w:divBdr>
            <w:top w:val="none" w:sz="0" w:space="0" w:color="auto"/>
            <w:left w:val="none" w:sz="0" w:space="0" w:color="auto"/>
            <w:bottom w:val="none" w:sz="0" w:space="0" w:color="auto"/>
            <w:right w:val="none" w:sz="0" w:space="0" w:color="auto"/>
          </w:divBdr>
        </w:div>
        <w:div w:id="1379552396">
          <w:marLeft w:val="0"/>
          <w:marRight w:val="0"/>
          <w:marTop w:val="0"/>
          <w:marBottom w:val="0"/>
          <w:divBdr>
            <w:top w:val="none" w:sz="0" w:space="0" w:color="auto"/>
            <w:left w:val="none" w:sz="0" w:space="0" w:color="auto"/>
            <w:bottom w:val="none" w:sz="0" w:space="0" w:color="auto"/>
            <w:right w:val="none" w:sz="0" w:space="0" w:color="auto"/>
          </w:divBdr>
        </w:div>
        <w:div w:id="947859672">
          <w:marLeft w:val="0"/>
          <w:marRight w:val="0"/>
          <w:marTop w:val="0"/>
          <w:marBottom w:val="0"/>
          <w:divBdr>
            <w:top w:val="none" w:sz="0" w:space="0" w:color="auto"/>
            <w:left w:val="none" w:sz="0" w:space="0" w:color="auto"/>
            <w:bottom w:val="none" w:sz="0" w:space="0" w:color="auto"/>
            <w:right w:val="none" w:sz="0" w:space="0" w:color="auto"/>
          </w:divBdr>
        </w:div>
        <w:div w:id="1558393651">
          <w:marLeft w:val="0"/>
          <w:marRight w:val="0"/>
          <w:marTop w:val="0"/>
          <w:marBottom w:val="0"/>
          <w:divBdr>
            <w:top w:val="none" w:sz="0" w:space="0" w:color="auto"/>
            <w:left w:val="none" w:sz="0" w:space="0" w:color="auto"/>
            <w:bottom w:val="none" w:sz="0" w:space="0" w:color="auto"/>
            <w:right w:val="none" w:sz="0" w:space="0" w:color="auto"/>
          </w:divBdr>
        </w:div>
        <w:div w:id="1149519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D1722-9BC9-4AA3-9495-EB551F6A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30</Pages>
  <Words>5854</Words>
  <Characters>33371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Windows</cp:lastModifiedBy>
  <cp:revision>72</cp:revision>
  <dcterms:created xsi:type="dcterms:W3CDTF">2016-03-31T03:16:00Z</dcterms:created>
  <dcterms:modified xsi:type="dcterms:W3CDTF">2016-09-19T11:57:00Z</dcterms:modified>
</cp:coreProperties>
</file>