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29" w:rsidRDefault="00FF0529" w:rsidP="006C56A6">
      <w:pPr>
        <w:spacing w:line="240" w:lineRule="auto"/>
        <w:ind w:left="720" w:right="474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F0529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FF0529" w:rsidRDefault="00FF0529" w:rsidP="006C56A6">
      <w:pPr>
        <w:spacing w:line="240" w:lineRule="auto"/>
        <w:ind w:right="474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21160A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</w:rPr>
      </w:pPr>
      <w:r w:rsidRPr="001602C9">
        <w:rPr>
          <w:rFonts w:ascii="Times New Roman" w:hAnsi="Times New Roman" w:cs="Times New Roman"/>
          <w:sz w:val="24"/>
          <w:szCs w:val="24"/>
        </w:rPr>
        <w:t>Agus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Harjito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dan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Martono, Manajemen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8625F" w:rsidRPr="001602C9">
        <w:rPr>
          <w:rFonts w:ascii="Times New Roman" w:hAnsi="Times New Roman" w:cs="Times New Roman"/>
          <w:sz w:val="24"/>
          <w:szCs w:val="24"/>
        </w:rPr>
        <w:t>Keuangan,</w:t>
      </w:r>
      <w:r w:rsidRPr="001602C9">
        <w:rPr>
          <w:rFonts w:ascii="Times New Roman" w:hAnsi="Times New Roman" w:cs="Times New Roman"/>
          <w:sz w:val="24"/>
          <w:szCs w:val="24"/>
        </w:rPr>
        <w:t xml:space="preserve"> Edisi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Kedua, Cetakan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C56A6">
        <w:rPr>
          <w:rFonts w:ascii="Times New Roman" w:hAnsi="Times New Roman" w:cs="Times New Roman"/>
          <w:sz w:val="24"/>
          <w:szCs w:val="24"/>
        </w:rPr>
        <w:t xml:space="preserve">Pertama, </w:t>
      </w:r>
      <w:r w:rsidRPr="001602C9">
        <w:rPr>
          <w:rFonts w:ascii="Times New Roman" w:hAnsi="Times New Roman" w:cs="Times New Roman"/>
          <w:sz w:val="24"/>
          <w:szCs w:val="24"/>
        </w:rPr>
        <w:t>Penerbit EKONISIA, Yogyakarta, 2011.</w:t>
      </w:r>
    </w:p>
    <w:p w:rsidR="001602C9" w:rsidRPr="001602C9" w:rsidRDefault="001602C9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1602C9" w:rsidRPr="001602C9" w:rsidRDefault="001602C9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  <w:lang w:val="id-ID"/>
        </w:rPr>
        <w:t>A.S, Ranang. H., Basnendar. N.P, Asmoro. (2010) Animasi Kartun Dari Analog</w:t>
      </w:r>
      <w:r w:rsidRPr="001602C9">
        <w:rPr>
          <w:rFonts w:ascii="Times New Roman" w:hAnsi="Times New Roman" w:cs="Times New Roman"/>
          <w:sz w:val="24"/>
          <w:szCs w:val="24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  <w:lang w:val="id-ID"/>
        </w:rPr>
        <w:t>Sampai Digital. Jakarta: Indeks.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21160A" w:rsidRPr="001602C9" w:rsidRDefault="0058625F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 xml:space="preserve">IDX Fact Book 2006-2014, 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 Jakarta: Research</w:t>
      </w:r>
      <w:bookmarkStart w:id="0" w:name="_GoBack"/>
      <w:bookmarkEnd w:id="0"/>
      <w:r w:rsidR="00470435" w:rsidRPr="001602C9">
        <w:rPr>
          <w:rFonts w:ascii="Times New Roman" w:hAnsi="Times New Roman" w:cs="Times New Roman"/>
          <w:sz w:val="24"/>
          <w:szCs w:val="24"/>
        </w:rPr>
        <w:t xml:space="preserve"> Division Bursa Efek Indonesia.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21160A" w:rsidRPr="001602C9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>Bambang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8625F" w:rsidRPr="001602C9">
        <w:rPr>
          <w:rFonts w:ascii="Times New Roman" w:hAnsi="Times New Roman" w:cs="Times New Roman"/>
          <w:sz w:val="24"/>
          <w:szCs w:val="24"/>
        </w:rPr>
        <w:t>Riyanto. 2012,</w:t>
      </w:r>
      <w:r w:rsidRPr="001602C9">
        <w:rPr>
          <w:rFonts w:ascii="Times New Roman" w:hAnsi="Times New Roman" w:cs="Times New Roman"/>
          <w:sz w:val="24"/>
          <w:szCs w:val="24"/>
        </w:rPr>
        <w:t xml:space="preserve"> Dasar-dasar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Pembelanjaan</w:t>
      </w:r>
      <w:r w:rsidR="0058625F" w:rsidRPr="001602C9">
        <w:rPr>
          <w:rFonts w:ascii="Times New Roman" w:hAnsi="Times New Roman" w:cs="Times New Roman"/>
          <w:sz w:val="24"/>
          <w:szCs w:val="24"/>
        </w:rPr>
        <w:t>. Edisi 4,</w:t>
      </w:r>
      <w:r w:rsidRPr="001602C9">
        <w:rPr>
          <w:rFonts w:ascii="Times New Roman" w:hAnsi="Times New Roman" w:cs="Times New Roman"/>
          <w:sz w:val="24"/>
          <w:szCs w:val="24"/>
        </w:rPr>
        <w:t xml:space="preserve"> Yogyakarta: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BPFE Yogyakarta.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58625F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>Bapepam-LK. (2012),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 .Peraturan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Bapepam X.K.6 (Lampiran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Keputusan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0435" w:rsidRPr="001602C9">
        <w:rPr>
          <w:rFonts w:ascii="Times New Roman" w:hAnsi="Times New Roman" w:cs="Times New Roman"/>
          <w:sz w:val="24"/>
          <w:szCs w:val="24"/>
        </w:rPr>
        <w:t>Ketua</w:t>
      </w:r>
      <w:r w:rsidR="006C56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Bapepam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Nomor Kep-431/BL/2012 tanggal 1 Agustus 2012).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0435" w:rsidRPr="001602C9">
        <w:rPr>
          <w:rFonts w:ascii="Times New Roman" w:hAnsi="Times New Roman" w:cs="Times New Roman"/>
          <w:sz w:val="24"/>
          <w:szCs w:val="24"/>
        </w:rPr>
        <w:t>Penyampaian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Laporan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Tahunan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Emiten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atau Perusahaan Publik.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0435" w:rsidRPr="001602C9">
        <w:rPr>
          <w:rFonts w:ascii="Times New Roman" w:hAnsi="Times New Roman" w:cs="Times New Roman"/>
          <w:sz w:val="24"/>
          <w:szCs w:val="24"/>
        </w:rPr>
        <w:t>Jakarta: Badan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Pengawas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Pasar Modal dan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Lembaga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Keuangan.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>Brigham, Eugene F., dan Joel F. Houston, 2012. Dasar-dasar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Manajemen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Keuangan.Buku 1, Salemba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Empat, Jakarta.</w:t>
      </w:r>
    </w:p>
    <w:p w:rsidR="00C72F1E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1602C9" w:rsidRPr="001602C9" w:rsidRDefault="001602C9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</w:rPr>
      </w:pPr>
      <w:r w:rsidRPr="001602C9">
        <w:rPr>
          <w:rFonts w:ascii="Times New Roman" w:hAnsi="Times New Roman" w:cs="Times New Roman"/>
          <w:sz w:val="24"/>
          <w:szCs w:val="24"/>
        </w:rPr>
        <w:t>Darsono Prawirone</w:t>
      </w:r>
      <w:r w:rsidRPr="001602C9">
        <w:rPr>
          <w:rFonts w:ascii="Times New Roman" w:hAnsi="Times New Roman" w:cs="Times New Roman"/>
          <w:iCs/>
          <w:sz w:val="24"/>
          <w:szCs w:val="24"/>
        </w:rPr>
        <w:t>go</w:t>
      </w:r>
      <w:r w:rsidRPr="001602C9">
        <w:rPr>
          <w:rFonts w:ascii="Times New Roman" w:hAnsi="Times New Roman" w:cs="Times New Roman"/>
          <w:sz w:val="24"/>
          <w:szCs w:val="24"/>
        </w:rPr>
        <w:t>ro, 2011, Akuntansi Manajemen, Edisi 3, Jakarta: Mira Wacana Media</w:t>
      </w:r>
    </w:p>
    <w:p w:rsidR="001602C9" w:rsidRPr="001602C9" w:rsidRDefault="001602C9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 xml:space="preserve">Dyer, J., &amp; Hugh, A. (1975). </w:t>
      </w:r>
      <w:r w:rsidRPr="001602C9">
        <w:rPr>
          <w:rFonts w:ascii="Times New Roman" w:hAnsi="Times New Roman" w:cs="Times New Roman"/>
          <w:i/>
          <w:sz w:val="24"/>
          <w:szCs w:val="24"/>
        </w:rPr>
        <w:t>The Timeliness of The Australian Annual Report</w:t>
      </w:r>
      <w:r w:rsidRPr="001602C9">
        <w:rPr>
          <w:rFonts w:ascii="Times New Roman" w:hAnsi="Times New Roman" w:cs="Times New Roman"/>
          <w:sz w:val="24"/>
          <w:szCs w:val="24"/>
        </w:rPr>
        <w:t>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</w:rPr>
      </w:pPr>
      <w:r w:rsidRPr="001602C9">
        <w:rPr>
          <w:rFonts w:ascii="Times New Roman" w:hAnsi="Times New Roman" w:cs="Times New Roman"/>
          <w:sz w:val="24"/>
          <w:szCs w:val="24"/>
        </w:rPr>
        <w:t>Erni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Trisnawati, dan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Kurniawan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Saefullah, Pengantar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 xml:space="preserve">Manajemen, Jakarta,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Edisi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Pertama, Prenada Media, 2011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58625F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>FCGI. (2001),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 Peranan Dewan Komisaris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dan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Komite Audit dalam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0435" w:rsidRPr="001602C9">
        <w:rPr>
          <w:rFonts w:ascii="Times New Roman" w:hAnsi="Times New Roman" w:cs="Times New Roman"/>
          <w:sz w:val="24"/>
          <w:szCs w:val="24"/>
        </w:rPr>
        <w:t>Pelaksanaan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i/>
          <w:sz w:val="24"/>
          <w:szCs w:val="24"/>
        </w:rPr>
        <w:t>Corporate Governance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 (Tata Kelola Perusahaan). Edisi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0435" w:rsidRPr="001602C9">
        <w:rPr>
          <w:rFonts w:ascii="Times New Roman" w:hAnsi="Times New Roman" w:cs="Times New Roman"/>
          <w:sz w:val="24"/>
          <w:szCs w:val="24"/>
        </w:rPr>
        <w:t>ke-2, Jilid II, FCGI.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58625F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>FCGI. (2001b),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 </w:t>
      </w:r>
      <w:r w:rsidR="00470435" w:rsidRPr="001602C9">
        <w:rPr>
          <w:rFonts w:ascii="Times New Roman" w:hAnsi="Times New Roman" w:cs="Times New Roman"/>
          <w:i/>
          <w:sz w:val="24"/>
          <w:szCs w:val="24"/>
        </w:rPr>
        <w:t>Corporate Governance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: Tata Kelola Perusahaan. Edisi ke-3,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0435" w:rsidRPr="001602C9">
        <w:rPr>
          <w:rFonts w:ascii="Times New Roman" w:hAnsi="Times New Roman" w:cs="Times New Roman"/>
          <w:sz w:val="24"/>
          <w:szCs w:val="24"/>
        </w:rPr>
        <w:t>Jilid I, FCGI.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58625F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>Ghozali, Imam, 2011,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 “Aplikasi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38D7" w:rsidRPr="001602C9">
        <w:rPr>
          <w:rFonts w:ascii="Times New Roman" w:hAnsi="Times New Roman" w:cs="Times New Roman"/>
          <w:sz w:val="24"/>
          <w:szCs w:val="24"/>
        </w:rPr>
        <w:t>Analisis Multivariate Dengan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Program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SPSS”,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 Semarang: Badan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Penerbit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Universitas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Diponegoro.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 xml:space="preserve">Gitman, Lawrence, J. 2003. </w:t>
      </w:r>
      <w:r w:rsidRPr="001602C9">
        <w:rPr>
          <w:rFonts w:ascii="Times New Roman" w:hAnsi="Times New Roman" w:cs="Times New Roman"/>
          <w:i/>
          <w:sz w:val="24"/>
          <w:szCs w:val="24"/>
        </w:rPr>
        <w:t xml:space="preserve">Principles of Managerial Finance. Tenth Edition. </w:t>
      </w:r>
      <w:r w:rsidR="0087161D" w:rsidRPr="001602C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i/>
          <w:sz w:val="24"/>
          <w:szCs w:val="24"/>
        </w:rPr>
        <w:t>International Edition</w:t>
      </w:r>
      <w:r w:rsidR="0058625F" w:rsidRPr="001602C9">
        <w:rPr>
          <w:rFonts w:ascii="Times New Roman" w:hAnsi="Times New Roman" w:cs="Times New Roman"/>
          <w:sz w:val="24"/>
          <w:szCs w:val="24"/>
        </w:rPr>
        <w:t>,</w:t>
      </w:r>
      <w:r w:rsidRPr="001602C9">
        <w:rPr>
          <w:rFonts w:ascii="Times New Roman" w:hAnsi="Times New Roman" w:cs="Times New Roman"/>
          <w:sz w:val="24"/>
          <w:szCs w:val="24"/>
        </w:rPr>
        <w:t xml:space="preserve"> Pearson Education, Inc: United States. 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58625F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>Hanafi, 2014,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 Manajemen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Keuangan,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 Yogyakarta: BPFE UGM.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E826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>Hansen and</w:t>
      </w:r>
      <w:r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8625F" w:rsidRPr="001602C9">
        <w:rPr>
          <w:rFonts w:ascii="Times New Roman" w:hAnsi="Times New Roman" w:cs="Times New Roman"/>
          <w:sz w:val="24"/>
          <w:szCs w:val="24"/>
        </w:rPr>
        <w:t>Mowen, 2009,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 </w:t>
      </w:r>
      <w:r w:rsidR="00470435" w:rsidRPr="001602C9">
        <w:rPr>
          <w:rFonts w:ascii="Times New Roman" w:hAnsi="Times New Roman" w:cs="Times New Roman"/>
          <w:i/>
          <w:sz w:val="24"/>
          <w:szCs w:val="24"/>
        </w:rPr>
        <w:t>Management Accounting 7th Edition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.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0435" w:rsidRPr="001602C9">
        <w:rPr>
          <w:rFonts w:ascii="Times New Roman" w:hAnsi="Times New Roman" w:cs="Times New Roman"/>
          <w:sz w:val="24"/>
          <w:szCs w:val="24"/>
        </w:rPr>
        <w:t>Diterjemahkan</w:t>
      </w:r>
      <w:r w:rsid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oleh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Dewi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Fitriasari, Msi. Dan Deny Arnos Kwary,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0435" w:rsidRPr="001602C9">
        <w:rPr>
          <w:rFonts w:ascii="Times New Roman" w:hAnsi="Times New Roman" w:cs="Times New Roman"/>
          <w:sz w:val="24"/>
          <w:szCs w:val="24"/>
        </w:rPr>
        <w:t>M.Hum. Jakarta Salemba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Empat.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>Harahap, Sofyan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Syafri, 2013, Analisis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Kritis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Atas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Laporan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 xml:space="preserve">Keuangan,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Cetakan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Kesebelas, Penerbit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Rajawali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Pers, Jakarta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58625F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>Husnan, Suad, 2011,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 Manajemen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Keuangan: Teori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dan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Penerapan (Keputusan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0435" w:rsidRPr="001602C9">
        <w:rPr>
          <w:rFonts w:ascii="Times New Roman" w:hAnsi="Times New Roman" w:cs="Times New Roman"/>
          <w:sz w:val="24"/>
          <w:szCs w:val="24"/>
        </w:rPr>
        <w:t>Jangka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Panjang), Buku 1, Edisi 10, BPFE, Yogyakarta.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>Indrajit, Richardus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&amp;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8625F" w:rsidRPr="001602C9">
        <w:rPr>
          <w:rFonts w:ascii="Times New Roman" w:hAnsi="Times New Roman" w:cs="Times New Roman"/>
          <w:sz w:val="24"/>
          <w:szCs w:val="24"/>
        </w:rPr>
        <w:t>Djokopranoto, 2013,l</w:t>
      </w:r>
      <w:r w:rsidRPr="001602C9">
        <w:rPr>
          <w:rFonts w:ascii="Times New Roman" w:hAnsi="Times New Roman" w:cs="Times New Roman"/>
          <w:sz w:val="24"/>
          <w:szCs w:val="24"/>
        </w:rPr>
        <w:t xml:space="preserve"> Konsep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 xml:space="preserve">Manajemen </w:t>
      </w:r>
      <w:r w:rsidRPr="001602C9">
        <w:rPr>
          <w:rFonts w:ascii="Times New Roman" w:hAnsi="Times New Roman" w:cs="Times New Roman"/>
          <w:i/>
          <w:sz w:val="24"/>
          <w:szCs w:val="24"/>
        </w:rPr>
        <w:t>Supply Chain</w:t>
      </w:r>
      <w:r w:rsidRPr="001602C9">
        <w:rPr>
          <w:rFonts w:ascii="Times New Roman" w:hAnsi="Times New Roman" w:cs="Times New Roman"/>
          <w:sz w:val="24"/>
          <w:szCs w:val="24"/>
        </w:rPr>
        <w:t xml:space="preserve">: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Cara Baru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Memandang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Pr="001602C9">
        <w:rPr>
          <w:rFonts w:ascii="Times New Roman" w:hAnsi="Times New Roman" w:cs="Times New Roman"/>
          <w:sz w:val="24"/>
          <w:szCs w:val="24"/>
        </w:rPr>
        <w:t>ata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Rantai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Penyediaan</w:t>
      </w:r>
      <w:r w:rsidR="003938D7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 xml:space="preserve">Barang. Jakarta: PT.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Grasindo.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 xml:space="preserve">Jensen, M. and Meckling, W., 1976, </w:t>
      </w:r>
      <w:r w:rsidRPr="001602C9">
        <w:rPr>
          <w:rFonts w:ascii="Times New Roman" w:hAnsi="Times New Roman" w:cs="Times New Roman"/>
          <w:i/>
          <w:sz w:val="24"/>
          <w:szCs w:val="24"/>
        </w:rPr>
        <w:t xml:space="preserve">ìTheory of the Firm: Managerial </w:t>
      </w:r>
      <w:r w:rsidR="0087161D" w:rsidRPr="001602C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i/>
          <w:sz w:val="24"/>
          <w:szCs w:val="24"/>
        </w:rPr>
        <w:t>Behavior Agency Cost, and Ownership Structureî</w:t>
      </w:r>
      <w:r w:rsidRPr="001602C9">
        <w:rPr>
          <w:rFonts w:ascii="Times New Roman" w:hAnsi="Times New Roman" w:cs="Times New Roman"/>
          <w:sz w:val="24"/>
          <w:szCs w:val="24"/>
        </w:rPr>
        <w:t xml:space="preserve">, Journal of Finance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Economics 3, pp. 305-360.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470435" w:rsidRPr="001602C9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</w:rPr>
      </w:pPr>
      <w:r w:rsidRPr="001602C9">
        <w:rPr>
          <w:rFonts w:ascii="Times New Roman" w:hAnsi="Times New Roman" w:cs="Times New Roman"/>
          <w:sz w:val="24"/>
          <w:szCs w:val="24"/>
        </w:rPr>
        <w:t xml:space="preserve">Jensen, M. C and Meckling, W.H. 1976. </w:t>
      </w:r>
      <w:r w:rsidRPr="001602C9">
        <w:rPr>
          <w:rFonts w:ascii="Times New Roman" w:hAnsi="Times New Roman" w:cs="Times New Roman"/>
          <w:i/>
          <w:sz w:val="24"/>
          <w:szCs w:val="24"/>
        </w:rPr>
        <w:t xml:space="preserve">Theory of the Firm : Managerial </w:t>
      </w:r>
      <w:r w:rsidR="0087161D" w:rsidRPr="001602C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i/>
          <w:sz w:val="24"/>
          <w:szCs w:val="24"/>
        </w:rPr>
        <w:t>Behavior, Agency Costs and Ownership Structure</w:t>
      </w:r>
      <w:r w:rsidRPr="001602C9">
        <w:rPr>
          <w:rFonts w:ascii="Times New Roman" w:hAnsi="Times New Roman" w:cs="Times New Roman"/>
          <w:sz w:val="24"/>
          <w:szCs w:val="24"/>
        </w:rPr>
        <w:t xml:space="preserve">. Journal of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02C9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1602C9">
        <w:rPr>
          <w:rFonts w:ascii="Times New Roman" w:hAnsi="Times New Roman" w:cs="Times New Roman"/>
          <w:sz w:val="24"/>
          <w:szCs w:val="24"/>
        </w:rPr>
        <w:t>Economics, Oktober, 1976, V. 3, No. 4, pp. 305-360.</w:t>
      </w:r>
    </w:p>
    <w:p w:rsidR="003938D7" w:rsidRPr="001602C9" w:rsidRDefault="0087161D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0435" w:rsidRPr="001602C9">
        <w:rPr>
          <w:rFonts w:ascii="Times New Roman" w:hAnsi="Times New Roman" w:cs="Times New Roman"/>
          <w:sz w:val="24"/>
          <w:szCs w:val="24"/>
        </w:rPr>
        <w:t>Journal of Accounting Research, (Autumn):204-219.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</w:rPr>
      </w:pPr>
      <w:r w:rsidRPr="001602C9">
        <w:rPr>
          <w:rFonts w:ascii="Times New Roman" w:hAnsi="Times New Roman" w:cs="Times New Roman"/>
          <w:sz w:val="24"/>
          <w:szCs w:val="24"/>
        </w:rPr>
        <w:t>Lukman</w:t>
      </w:r>
      <w:r w:rsidR="00A843D9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8625F" w:rsidRPr="001602C9">
        <w:rPr>
          <w:rFonts w:ascii="Times New Roman" w:hAnsi="Times New Roman" w:cs="Times New Roman"/>
          <w:sz w:val="24"/>
          <w:szCs w:val="24"/>
        </w:rPr>
        <w:t>Syamsuddin. (2011),</w:t>
      </w:r>
      <w:r w:rsidRPr="001602C9">
        <w:rPr>
          <w:rFonts w:ascii="Times New Roman" w:hAnsi="Times New Roman" w:cs="Times New Roman"/>
          <w:sz w:val="24"/>
          <w:szCs w:val="24"/>
        </w:rPr>
        <w:t xml:space="preserve"> Manajemen</w:t>
      </w:r>
      <w:r w:rsidR="00A843D9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 xml:space="preserve">Keuangan Perusahaan. Jakarta: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Raja Grafindo</w:t>
      </w:r>
      <w:r w:rsidR="00A843D9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Persada.</w:t>
      </w:r>
    </w:p>
    <w:p w:rsidR="001602C9" w:rsidRDefault="001602C9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</w:rPr>
      </w:pPr>
    </w:p>
    <w:p w:rsidR="001602C9" w:rsidRPr="001602C9" w:rsidRDefault="001602C9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>Mareta, Sigit, 2015. “Analisis Faktor-Faktor Yang Mempengaruhi Timeliness Publikasi Laporan Keuangan Periode 2009-2010 (Studi Empiris Pada Bursa Efek Indonesia)”, Jurnal Akuntansi, Volume 19 Nomor 1, hal 93- 108.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470435" w:rsidRPr="001602C9" w:rsidRDefault="0058625F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>McKinsey and Company, (2012),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 </w:t>
      </w:r>
      <w:r w:rsidR="00470435" w:rsidRPr="001602C9">
        <w:rPr>
          <w:rFonts w:ascii="Times New Roman" w:hAnsi="Times New Roman" w:cs="Times New Roman"/>
          <w:i/>
          <w:sz w:val="24"/>
          <w:szCs w:val="24"/>
        </w:rPr>
        <w:t>The State of Human Capital 2012</w:t>
      </w:r>
      <w:r w:rsidRPr="001602C9">
        <w:rPr>
          <w:rFonts w:ascii="Times New Roman" w:hAnsi="Times New Roman" w:cs="Times New Roman"/>
          <w:sz w:val="24"/>
          <w:szCs w:val="24"/>
        </w:rPr>
        <w:t>,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0435" w:rsidRPr="001602C9">
        <w:rPr>
          <w:rFonts w:ascii="Times New Roman" w:hAnsi="Times New Roman" w:cs="Times New Roman"/>
          <w:sz w:val="24"/>
          <w:szCs w:val="24"/>
        </w:rPr>
        <w:t>Report R-1501-12-RR</w:t>
      </w:r>
    </w:p>
    <w:p w:rsidR="003938D7" w:rsidRPr="001602C9" w:rsidRDefault="003938D7" w:rsidP="006C56A6">
      <w:pPr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 xml:space="preserve">Mitra, S., Hossain, M., Marks, B.. </w:t>
      </w:r>
      <w:r w:rsidRPr="001602C9">
        <w:rPr>
          <w:rFonts w:ascii="Times New Roman" w:hAnsi="Times New Roman" w:cs="Times New Roman"/>
          <w:i/>
          <w:sz w:val="24"/>
          <w:szCs w:val="24"/>
        </w:rPr>
        <w:t>"The Association between Audit Firm-</w:t>
      </w:r>
      <w:r w:rsidR="0087161D" w:rsidRPr="001602C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i/>
          <w:sz w:val="24"/>
          <w:szCs w:val="24"/>
        </w:rPr>
        <w:t xml:space="preserve">Client Relationship and Probability of Financial Statement Fraud."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Managerial Auditing Journal 27 (November, 2012): 846-877.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lastRenderedPageBreak/>
        <w:t>Mouna, Amari.</w:t>
      </w:r>
      <w:r w:rsidR="0058625F" w:rsidRPr="001602C9">
        <w:rPr>
          <w:rFonts w:ascii="Times New Roman" w:hAnsi="Times New Roman" w:cs="Times New Roman"/>
          <w:sz w:val="24"/>
          <w:szCs w:val="24"/>
        </w:rPr>
        <w:t>,&amp;Anis, Jarboui. (2013),</w:t>
      </w:r>
      <w:r w:rsidRPr="001602C9">
        <w:rPr>
          <w:rFonts w:ascii="Times New Roman" w:hAnsi="Times New Roman" w:cs="Times New Roman"/>
          <w:sz w:val="24"/>
          <w:szCs w:val="24"/>
        </w:rPr>
        <w:t xml:space="preserve"> </w:t>
      </w:r>
      <w:r w:rsidRPr="001602C9">
        <w:rPr>
          <w:rFonts w:ascii="Times New Roman" w:hAnsi="Times New Roman" w:cs="Times New Roman"/>
          <w:i/>
          <w:sz w:val="24"/>
          <w:szCs w:val="24"/>
        </w:rPr>
        <w:t xml:space="preserve">Financial </w:t>
      </w:r>
      <w:r w:rsidR="0087161D" w:rsidRPr="001602C9">
        <w:rPr>
          <w:rFonts w:ascii="Times New Roman" w:hAnsi="Times New Roman" w:cs="Times New Roman"/>
          <w:i/>
          <w:sz w:val="24"/>
          <w:szCs w:val="24"/>
        </w:rPr>
        <w:t xml:space="preserve">Reporting Delay And </w:t>
      </w:r>
      <w:r w:rsidR="0087161D" w:rsidRPr="001602C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87161D" w:rsidRPr="001602C9">
        <w:rPr>
          <w:rFonts w:ascii="Times New Roman" w:hAnsi="Times New Roman" w:cs="Times New Roman"/>
          <w:i/>
          <w:sz w:val="24"/>
          <w:szCs w:val="24"/>
        </w:rPr>
        <w:t>Corporate Governance</w:t>
      </w:r>
      <w:r w:rsidRPr="001602C9">
        <w:rPr>
          <w:rFonts w:ascii="Times New Roman" w:hAnsi="Times New Roman" w:cs="Times New Roman"/>
          <w:i/>
          <w:sz w:val="24"/>
          <w:szCs w:val="24"/>
        </w:rPr>
        <w:t>: Evidence from Tunisia</w:t>
      </w:r>
      <w:r w:rsidRPr="001602C9">
        <w:rPr>
          <w:rFonts w:ascii="Times New Roman" w:hAnsi="Times New Roman" w:cs="Times New Roman"/>
          <w:sz w:val="24"/>
          <w:szCs w:val="24"/>
        </w:rPr>
        <w:t xml:space="preserve">. International Journal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of Information, Business, and Management, 5 (4).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58625F" w:rsidP="006C56A6">
      <w:pPr>
        <w:spacing w:line="240" w:lineRule="auto"/>
        <w:ind w:left="1418" w:right="474" w:hanging="141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>OECD, 2014,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 “PISA 2012 Results in Focus: What 15-year-olds Know and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7161D" w:rsidRPr="001602C9">
        <w:rPr>
          <w:rFonts w:ascii="Times New Roman" w:hAnsi="Times New Roman" w:cs="Times New Roman"/>
          <w:sz w:val="24"/>
          <w:szCs w:val="24"/>
        </w:rPr>
        <w:t>What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161D" w:rsidRPr="001602C9">
        <w:rPr>
          <w:rFonts w:ascii="Times New Roman" w:hAnsi="Times New Roman" w:cs="Times New Roman"/>
          <w:sz w:val="24"/>
          <w:szCs w:val="24"/>
        </w:rPr>
        <w:t>They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161D" w:rsidRPr="001602C9">
        <w:rPr>
          <w:rFonts w:ascii="Times New Roman" w:hAnsi="Times New Roman" w:cs="Times New Roman"/>
          <w:sz w:val="24"/>
          <w:szCs w:val="24"/>
        </w:rPr>
        <w:t>Can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Do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161D" w:rsidRPr="001602C9">
        <w:rPr>
          <w:rFonts w:ascii="Times New Roman" w:hAnsi="Times New Roman" w:cs="Times New Roman"/>
          <w:sz w:val="24"/>
          <w:szCs w:val="24"/>
        </w:rPr>
        <w:t>with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161D" w:rsidRPr="001602C9">
        <w:rPr>
          <w:rFonts w:ascii="Times New Roman" w:hAnsi="Times New Roman" w:cs="Times New Roman"/>
          <w:sz w:val="24"/>
          <w:szCs w:val="24"/>
        </w:rPr>
        <w:t>What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161D" w:rsidRPr="001602C9">
        <w:rPr>
          <w:rFonts w:ascii="Times New Roman" w:hAnsi="Times New Roman" w:cs="Times New Roman"/>
          <w:sz w:val="24"/>
          <w:szCs w:val="24"/>
        </w:rPr>
        <w:t>They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161D" w:rsidRPr="001602C9">
        <w:rPr>
          <w:rFonts w:ascii="Times New Roman" w:hAnsi="Times New Roman" w:cs="Times New Roman"/>
          <w:sz w:val="24"/>
          <w:szCs w:val="24"/>
        </w:rPr>
        <w:t>Know”(online),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87161D" w:rsidRPr="001602C9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http://www.oecd.org/pisa/keyfindings/pisa-2012-results</w:t>
        </w:r>
        <w:r w:rsidR="0087161D" w:rsidRPr="001602C9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87161D" w:rsidRPr="001602C9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overview</w:t>
        </w:r>
        <w:r w:rsidR="0087161D" w:rsidRPr="001602C9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87161D" w:rsidRPr="001602C9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.pdf</w:t>
        </w:r>
        <w:r w:rsidR="0087161D" w:rsidRPr="001602C9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87161D" w:rsidRPr="001602C9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.html</w:t>
        </w:r>
      </w:hyperlink>
      <w:r w:rsidR="00470435" w:rsidRPr="001602C9">
        <w:rPr>
          <w:rFonts w:ascii="Times New Roman" w:hAnsi="Times New Roman" w:cs="Times New Roman"/>
          <w:color w:val="000000" w:themeColor="text1"/>
          <w:sz w:val="24"/>
          <w:szCs w:val="24"/>
        </w:rPr>
        <w:t>, diakses</w:t>
      </w:r>
      <w:r w:rsidR="0087161D" w:rsidRPr="001602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color w:val="000000" w:themeColor="text1"/>
          <w:sz w:val="24"/>
          <w:szCs w:val="24"/>
        </w:rPr>
        <w:t>tanggal 23 Juni 2016).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938D7" w:rsidRPr="001602C9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>Owusu-Ansah</w:t>
      </w:r>
      <w:r w:rsidR="0058625F" w:rsidRPr="001602C9">
        <w:rPr>
          <w:rFonts w:ascii="Times New Roman" w:hAnsi="Times New Roman" w:cs="Times New Roman"/>
          <w:sz w:val="24"/>
          <w:szCs w:val="24"/>
        </w:rPr>
        <w:t>, Stephen. 2012,</w:t>
      </w:r>
      <w:r w:rsidRPr="001602C9">
        <w:rPr>
          <w:rFonts w:ascii="Times New Roman" w:hAnsi="Times New Roman" w:cs="Times New Roman"/>
          <w:sz w:val="24"/>
          <w:szCs w:val="24"/>
        </w:rPr>
        <w:t xml:space="preserve"> </w:t>
      </w:r>
      <w:r w:rsidRPr="001602C9">
        <w:rPr>
          <w:rFonts w:ascii="Times New Roman" w:hAnsi="Times New Roman" w:cs="Times New Roman"/>
          <w:i/>
          <w:sz w:val="24"/>
          <w:szCs w:val="24"/>
        </w:rPr>
        <w:t xml:space="preserve">“Timeliness of Corporate Financial Reporting </w:t>
      </w:r>
      <w:r w:rsidR="0087161D" w:rsidRPr="001602C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i/>
          <w:sz w:val="24"/>
          <w:szCs w:val="24"/>
        </w:rPr>
        <w:t xml:space="preserve">in Emerging Capital Market: Empirical Evidence from The Zimbabwe </w:t>
      </w:r>
      <w:r w:rsidR="0087161D" w:rsidRPr="001602C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i/>
          <w:sz w:val="24"/>
          <w:szCs w:val="24"/>
        </w:rPr>
        <w:t>Stock Exchange”</w:t>
      </w:r>
      <w:r w:rsidRPr="001602C9">
        <w:rPr>
          <w:rFonts w:ascii="Times New Roman" w:hAnsi="Times New Roman" w:cs="Times New Roman"/>
          <w:sz w:val="24"/>
          <w:szCs w:val="24"/>
        </w:rPr>
        <w:t xml:space="preserve">. Journal Accounting and Business Research. Vol.30.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No.3. pp.241-254,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>Pertiwi, Tri Kartika dan Ferry Madi</w:t>
      </w:r>
      <w:r w:rsidR="00A843D9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Ika</w:t>
      </w:r>
      <w:r w:rsidR="00A843D9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8625F" w:rsidRPr="001602C9">
        <w:rPr>
          <w:rFonts w:ascii="Times New Roman" w:hAnsi="Times New Roman" w:cs="Times New Roman"/>
          <w:sz w:val="24"/>
          <w:szCs w:val="24"/>
        </w:rPr>
        <w:t>Pratama, 2012,</w:t>
      </w:r>
      <w:r w:rsidRPr="001602C9">
        <w:rPr>
          <w:rFonts w:ascii="Times New Roman" w:hAnsi="Times New Roman" w:cs="Times New Roman"/>
          <w:sz w:val="24"/>
          <w:szCs w:val="24"/>
        </w:rPr>
        <w:t xml:space="preserve"> “Pengaruh</w:t>
      </w:r>
      <w:r w:rsidR="00A843D9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Kinerja</w:t>
      </w:r>
      <w:r w:rsidR="00A843D9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 xml:space="preserve">Keuangan, </w:t>
      </w:r>
      <w:r w:rsidRPr="001602C9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1602C9">
        <w:rPr>
          <w:rFonts w:ascii="Times New Roman" w:hAnsi="Times New Roman" w:cs="Times New Roman"/>
          <w:sz w:val="24"/>
          <w:szCs w:val="24"/>
        </w:rPr>
        <w:t xml:space="preserve"> Terhadap</w:t>
      </w:r>
      <w:r w:rsidR="00A843D9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 xml:space="preserve">Nilai Perusahaan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i/>
          <w:sz w:val="24"/>
          <w:szCs w:val="24"/>
        </w:rPr>
        <w:t>Food And Beverage</w:t>
      </w:r>
      <w:r w:rsidR="0058625F" w:rsidRPr="001602C9">
        <w:rPr>
          <w:rFonts w:ascii="Times New Roman" w:hAnsi="Times New Roman" w:cs="Times New Roman"/>
          <w:sz w:val="24"/>
          <w:szCs w:val="24"/>
        </w:rPr>
        <w:t>”,</w:t>
      </w:r>
      <w:r w:rsidRPr="001602C9">
        <w:rPr>
          <w:rFonts w:ascii="Times New Roman" w:hAnsi="Times New Roman" w:cs="Times New Roman"/>
          <w:sz w:val="24"/>
          <w:szCs w:val="24"/>
        </w:rPr>
        <w:t xml:space="preserve"> Jurnal</w:t>
      </w:r>
      <w:r w:rsidR="00A843D9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Manajemen</w:t>
      </w:r>
      <w:r w:rsidR="00A843D9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dan</w:t>
      </w:r>
      <w:r w:rsidR="00A843D9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 xml:space="preserve">Kewirausahaan, Vol.14,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 xml:space="preserve">No.2,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September, hal 118-127.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</w:rPr>
      </w:pPr>
    </w:p>
    <w:p w:rsidR="003938D7" w:rsidRPr="001602C9" w:rsidRDefault="0058625F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 xml:space="preserve">Prawironegoro, </w:t>
      </w:r>
      <w:r w:rsidR="00470435" w:rsidRPr="001602C9">
        <w:rPr>
          <w:rFonts w:ascii="Times New Roman" w:hAnsi="Times New Roman" w:cs="Times New Roman"/>
          <w:sz w:val="24"/>
          <w:szCs w:val="24"/>
        </w:rPr>
        <w:t>Darsono</w:t>
      </w:r>
      <w:r w:rsidRPr="001602C9">
        <w:rPr>
          <w:rFonts w:ascii="Times New Roman" w:hAnsi="Times New Roman" w:cs="Times New Roman"/>
          <w:sz w:val="24"/>
          <w:szCs w:val="24"/>
        </w:rPr>
        <w:t>,</w:t>
      </w:r>
      <w:r w:rsidR="00A843D9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dan Ari Purwanti, (2001),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 Akuntansi</w:t>
      </w:r>
      <w:r w:rsidR="00A843D9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 xml:space="preserve">Manajemen.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0435" w:rsidRPr="001602C9">
        <w:rPr>
          <w:rFonts w:ascii="Times New Roman" w:hAnsi="Times New Roman" w:cs="Times New Roman"/>
          <w:sz w:val="24"/>
          <w:szCs w:val="24"/>
        </w:rPr>
        <w:t>Edisi</w:t>
      </w:r>
      <w:r w:rsidR="00A843D9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Ke</w:t>
      </w:r>
      <w:r w:rsidR="00E82635" w:rsidRPr="001602C9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470435" w:rsidRPr="001602C9">
        <w:rPr>
          <w:rFonts w:ascii="Times New Roman" w:hAnsi="Times New Roman" w:cs="Times New Roman"/>
          <w:sz w:val="24"/>
          <w:szCs w:val="24"/>
        </w:rPr>
        <w:t>mpat, Penerbit</w:t>
      </w:r>
      <w:r w:rsidR="00A843D9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Mitra</w:t>
      </w:r>
      <w:r w:rsidR="00A843D9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435" w:rsidRPr="001602C9">
        <w:rPr>
          <w:rFonts w:ascii="Times New Roman" w:hAnsi="Times New Roman" w:cs="Times New Roman"/>
          <w:sz w:val="24"/>
          <w:szCs w:val="24"/>
        </w:rPr>
        <w:t>Wacana Media. Jakarta.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>Ratna, Kutha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8625F" w:rsidRPr="001602C9">
        <w:rPr>
          <w:rFonts w:ascii="Times New Roman" w:hAnsi="Times New Roman" w:cs="Times New Roman"/>
          <w:sz w:val="24"/>
          <w:szCs w:val="24"/>
        </w:rPr>
        <w:t>Nyoman. 2012,</w:t>
      </w:r>
      <w:r w:rsidRPr="001602C9">
        <w:rPr>
          <w:rFonts w:ascii="Times New Roman" w:hAnsi="Times New Roman" w:cs="Times New Roman"/>
          <w:sz w:val="24"/>
          <w:szCs w:val="24"/>
        </w:rPr>
        <w:t xml:space="preserve"> Teori, Metode, dan</w:t>
      </w:r>
      <w:r w:rsidR="00E82635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Teknik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 xml:space="preserve">Penelitian Sastra.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Yogyakarta: Pustaka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Pelajar.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470435" w:rsidRPr="001602C9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>Savitri, Roswita. 2010. Pengaruh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 xml:space="preserve">Mekanisme </w:t>
      </w:r>
      <w:r w:rsidRPr="001602C9">
        <w:rPr>
          <w:rFonts w:ascii="Times New Roman" w:hAnsi="Times New Roman" w:cs="Times New Roman"/>
          <w:i/>
          <w:sz w:val="24"/>
          <w:szCs w:val="24"/>
        </w:rPr>
        <w:t>Corporate Governance</w:t>
      </w:r>
      <w:r w:rsidRPr="001602C9">
        <w:rPr>
          <w:rFonts w:ascii="Times New Roman" w:hAnsi="Times New Roman" w:cs="Times New Roman"/>
          <w:sz w:val="24"/>
          <w:szCs w:val="24"/>
        </w:rPr>
        <w:t xml:space="preserve">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Terhadap</w:t>
      </w:r>
      <w:r w:rsid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Ketepatan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Waktu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Pelaporan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Keuangan: Studi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 xml:space="preserve">pada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02C9">
        <w:rPr>
          <w:rFonts w:ascii="Times New Roman" w:hAnsi="Times New Roman" w:cs="Times New Roman"/>
          <w:sz w:val="24"/>
          <w:szCs w:val="24"/>
        </w:rPr>
        <w:t xml:space="preserve">Perusahaan </w:t>
      </w:r>
      <w:r w:rsidRPr="001602C9">
        <w:rPr>
          <w:rFonts w:ascii="Times New Roman" w:hAnsi="Times New Roman" w:cs="Times New Roman"/>
          <w:sz w:val="24"/>
          <w:szCs w:val="24"/>
        </w:rPr>
        <w:t>Manufaktur di BEI. Universitas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Diponegoro Semarang.</w:t>
      </w:r>
    </w:p>
    <w:p w:rsidR="003938D7" w:rsidRPr="001602C9" w:rsidRDefault="003938D7" w:rsidP="006C56A6">
      <w:pPr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Pr="001602C9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1602C9">
        <w:rPr>
          <w:rFonts w:ascii="Times New Roman" w:hAnsi="Times New Roman" w:cs="Times New Roman"/>
          <w:sz w:val="24"/>
          <w:szCs w:val="24"/>
        </w:rPr>
        <w:t xml:space="preserve">SFAC No.1 </w:t>
      </w:r>
      <w:r w:rsidRPr="001602C9">
        <w:rPr>
          <w:rFonts w:ascii="Times New Roman" w:hAnsi="Times New Roman" w:cs="Times New Roman"/>
          <w:i/>
          <w:sz w:val="24"/>
          <w:szCs w:val="24"/>
        </w:rPr>
        <w:t>Objectives of Financial Reporting by Business Enterprises</w:t>
      </w:r>
      <w:r w:rsidRPr="001602C9">
        <w:rPr>
          <w:rFonts w:ascii="Times New Roman" w:hAnsi="Times New Roman" w:cs="Times New Roman"/>
          <w:sz w:val="24"/>
          <w:szCs w:val="24"/>
        </w:rPr>
        <w:t xml:space="preserve">.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82635" w:rsidRPr="001602C9">
        <w:rPr>
          <w:rFonts w:ascii="Times New Roman" w:hAnsi="Times New Roman" w:cs="Times New Roman"/>
          <w:sz w:val="24"/>
          <w:szCs w:val="24"/>
        </w:rPr>
        <w:t>(1978).</w:t>
      </w:r>
      <w:r w:rsidR="00E82635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82635" w:rsidRPr="001602C9">
        <w:rPr>
          <w:rFonts w:ascii="Times New Roman" w:hAnsi="Times New Roman" w:cs="Times New Roman"/>
          <w:sz w:val="24"/>
          <w:szCs w:val="24"/>
        </w:rPr>
        <w:t>Financial</w:t>
      </w:r>
      <w:r w:rsidR="00E82635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82635" w:rsidRPr="001602C9">
        <w:rPr>
          <w:rFonts w:ascii="Times New Roman" w:hAnsi="Times New Roman" w:cs="Times New Roman"/>
          <w:sz w:val="24"/>
          <w:szCs w:val="24"/>
        </w:rPr>
        <w:t>Accounting</w:t>
      </w:r>
      <w:r w:rsidR="00E82635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82635" w:rsidRPr="001602C9">
        <w:rPr>
          <w:rFonts w:ascii="Times New Roman" w:hAnsi="Times New Roman" w:cs="Times New Roman"/>
          <w:sz w:val="24"/>
          <w:szCs w:val="24"/>
        </w:rPr>
        <w:t>Standards</w:t>
      </w:r>
      <w:r w:rsidR="00E82635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82635" w:rsidRPr="001602C9">
        <w:rPr>
          <w:rFonts w:ascii="Times New Roman" w:hAnsi="Times New Roman" w:cs="Times New Roman"/>
          <w:sz w:val="24"/>
          <w:szCs w:val="24"/>
        </w:rPr>
        <w:t>Board</w:t>
      </w:r>
      <w:r w:rsidR="00E82635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82635" w:rsidRPr="001602C9">
        <w:rPr>
          <w:rFonts w:ascii="Times New Roman" w:hAnsi="Times New Roman" w:cs="Times New Roman"/>
          <w:sz w:val="24"/>
          <w:szCs w:val="24"/>
        </w:rPr>
        <w:t>(FASB).</w:t>
      </w:r>
      <w:r w:rsidR="00E82635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82635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Stamford,Connecticut.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938D7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</w:rPr>
      </w:pPr>
      <w:r w:rsidRPr="001602C9">
        <w:rPr>
          <w:rFonts w:ascii="Times New Roman" w:hAnsi="Times New Roman" w:cs="Times New Roman"/>
          <w:sz w:val="24"/>
          <w:szCs w:val="24"/>
        </w:rPr>
        <w:t>Sugiyono. 2011. Metode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Penelitian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Kuantitatif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kualitatif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 xml:space="preserve">dan R&amp;D. Bandung: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Alfabeta</w:t>
      </w:r>
    </w:p>
    <w:p w:rsidR="001602C9" w:rsidRPr="001602C9" w:rsidRDefault="001602C9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C72F1E" w:rsidRPr="001602C9" w:rsidRDefault="001602C9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</w:rPr>
      </w:pPr>
      <w:r w:rsidRPr="001602C9">
        <w:rPr>
          <w:rFonts w:ascii="Times New Roman" w:hAnsi="Times New Roman" w:cs="Times New Roman"/>
          <w:sz w:val="24"/>
          <w:szCs w:val="24"/>
          <w:lang w:val="id-ID"/>
        </w:rPr>
        <w:t>Seftianne dan Ratih Handayani. (2011). Faktor-faktor yang Mempengaruhi</w:t>
      </w:r>
      <w:r w:rsidRPr="001602C9">
        <w:rPr>
          <w:rFonts w:ascii="Times New Roman" w:hAnsi="Times New Roman" w:cs="Times New Roman"/>
          <w:sz w:val="24"/>
          <w:szCs w:val="24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  <w:lang w:val="id-ID"/>
        </w:rPr>
        <w:t>Struktur Modal Pada Perusahaan Publik Sektor Manufaktur.Jurnal Bisnis</w:t>
      </w:r>
      <w:r w:rsidRPr="001602C9">
        <w:rPr>
          <w:rFonts w:ascii="Times New Roman" w:hAnsi="Times New Roman" w:cs="Times New Roman"/>
          <w:sz w:val="24"/>
          <w:szCs w:val="24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  <w:lang w:val="id-ID"/>
        </w:rPr>
        <w:t>dan Akuntansi, 13(1), 39-56.</w:t>
      </w:r>
      <w:r w:rsidRPr="001602C9">
        <w:rPr>
          <w:rFonts w:ascii="Times New Roman" w:hAnsi="Times New Roman" w:cs="Times New Roman"/>
          <w:sz w:val="24"/>
          <w:szCs w:val="24"/>
          <w:lang w:val="id-ID"/>
        </w:rPr>
        <w:cr/>
      </w:r>
    </w:p>
    <w:p w:rsidR="003938D7" w:rsidRPr="001602C9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</w:rPr>
      </w:pPr>
      <w:r w:rsidRPr="001602C9">
        <w:rPr>
          <w:rFonts w:ascii="Times New Roman" w:hAnsi="Times New Roman" w:cs="Times New Roman"/>
          <w:sz w:val="24"/>
          <w:szCs w:val="24"/>
        </w:rPr>
        <w:lastRenderedPageBreak/>
        <w:t>Sutrisno. 2013. Manajemen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Keuangan, Teori, Konsep, dan</w:t>
      </w:r>
      <w:r w:rsidR="00E82635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 xml:space="preserve">Aplikasi.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Yogyakarta: Ekonosia.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470435" w:rsidRPr="001602C9" w:rsidRDefault="00470435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</w:rPr>
      </w:pPr>
      <w:r w:rsidRPr="001602C9">
        <w:rPr>
          <w:rFonts w:ascii="Times New Roman" w:hAnsi="Times New Roman" w:cs="Times New Roman"/>
          <w:sz w:val="24"/>
          <w:szCs w:val="24"/>
        </w:rPr>
        <w:t>Tri Gunarsih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dan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Bambang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 xml:space="preserve">Hartadi. 2008. “Struktur </w:t>
      </w:r>
      <w:r w:rsidRPr="001602C9">
        <w:rPr>
          <w:rFonts w:ascii="Times New Roman" w:hAnsi="Times New Roman" w:cs="Times New Roman"/>
          <w:i/>
          <w:sz w:val="24"/>
          <w:szCs w:val="24"/>
        </w:rPr>
        <w:t>Corporate Governance</w:t>
      </w:r>
      <w:r w:rsidRPr="001602C9">
        <w:rPr>
          <w:rFonts w:ascii="Times New Roman" w:hAnsi="Times New Roman" w:cs="Times New Roman"/>
          <w:sz w:val="24"/>
          <w:szCs w:val="24"/>
        </w:rPr>
        <w:t xml:space="preserve">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Dan Ketepatan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Waktu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Penyampaian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Laporan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Keuangan: Studi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 xml:space="preserve">Pada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Perusahaan Jasa Di BEI.” Jurnal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Keuangan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dan</w:t>
      </w:r>
      <w:r w:rsidR="00CF188E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 xml:space="preserve">Perbankan, Vol. 12, </w:t>
      </w:r>
      <w:r w:rsidR="0087161D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No.2 Mei 2008, hal.204-216 Te</w:t>
      </w:r>
      <w:r w:rsidR="004A5479" w:rsidRPr="001602C9">
        <w:rPr>
          <w:rFonts w:ascii="Times New Roman" w:hAnsi="Times New Roman" w:cs="Times New Roman"/>
          <w:sz w:val="24"/>
          <w:szCs w:val="24"/>
        </w:rPr>
        <w:t xml:space="preserve">rakreditasi SK. No. </w:t>
      </w:r>
      <w:r w:rsidRPr="001602C9">
        <w:rPr>
          <w:rFonts w:ascii="Times New Roman" w:hAnsi="Times New Roman" w:cs="Times New Roman"/>
          <w:sz w:val="24"/>
          <w:szCs w:val="24"/>
        </w:rPr>
        <w:t>167</w:t>
      </w:r>
      <w:r w:rsidR="004A5479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/DIKTI</w:t>
      </w:r>
      <w:r w:rsidR="004A5479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02C9">
        <w:rPr>
          <w:rFonts w:ascii="Times New Roman" w:hAnsi="Times New Roman" w:cs="Times New Roman"/>
          <w:sz w:val="24"/>
          <w:szCs w:val="24"/>
        </w:rPr>
        <w:t>/KEP/</w:t>
      </w:r>
      <w:r w:rsidR="004A5479" w:rsidRPr="00160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5479" w:rsidRPr="001602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2C9">
        <w:rPr>
          <w:rFonts w:ascii="Times New Roman" w:hAnsi="Times New Roman" w:cs="Times New Roman"/>
          <w:sz w:val="24"/>
          <w:szCs w:val="24"/>
        </w:rPr>
        <w:t>2007.</w:t>
      </w: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</w:rPr>
      </w:pP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C72F1E" w:rsidRPr="001602C9" w:rsidRDefault="00C72F1E" w:rsidP="006C56A6">
      <w:pPr>
        <w:spacing w:line="240" w:lineRule="auto"/>
        <w:ind w:left="1418" w:right="474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C72F1E" w:rsidRPr="001602C9" w:rsidRDefault="00C72F1E" w:rsidP="006C56A6">
      <w:pPr>
        <w:spacing w:line="240" w:lineRule="auto"/>
        <w:ind w:left="720" w:right="474" w:firstLine="0"/>
        <w:rPr>
          <w:rFonts w:ascii="Times New Roman" w:hAnsi="Times New Roman" w:cs="Times New Roman"/>
          <w:sz w:val="24"/>
          <w:szCs w:val="24"/>
        </w:rPr>
      </w:pPr>
    </w:p>
    <w:sectPr w:rsidR="00C72F1E" w:rsidRPr="001602C9" w:rsidSect="006C56A6">
      <w:pgSz w:w="12240" w:h="15840"/>
      <w:pgMar w:top="2268" w:right="1701" w:bottom="1701" w:left="24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9D1"/>
    <w:multiLevelType w:val="multilevel"/>
    <w:tmpl w:val="FD34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372F5"/>
    <w:rsid w:val="000118DE"/>
    <w:rsid w:val="0015001D"/>
    <w:rsid w:val="001602C9"/>
    <w:rsid w:val="00172DD0"/>
    <w:rsid w:val="001C7FEC"/>
    <w:rsid w:val="0021160A"/>
    <w:rsid w:val="002241E5"/>
    <w:rsid w:val="002B3536"/>
    <w:rsid w:val="002B7828"/>
    <w:rsid w:val="00303EF5"/>
    <w:rsid w:val="003228C5"/>
    <w:rsid w:val="003938D7"/>
    <w:rsid w:val="003A25EC"/>
    <w:rsid w:val="003F065E"/>
    <w:rsid w:val="0040752A"/>
    <w:rsid w:val="00431A64"/>
    <w:rsid w:val="00456DD6"/>
    <w:rsid w:val="00470435"/>
    <w:rsid w:val="004859EA"/>
    <w:rsid w:val="004A5479"/>
    <w:rsid w:val="005137C9"/>
    <w:rsid w:val="0058625F"/>
    <w:rsid w:val="005D4115"/>
    <w:rsid w:val="00677B99"/>
    <w:rsid w:val="00684F8F"/>
    <w:rsid w:val="006B5E6B"/>
    <w:rsid w:val="006C56A6"/>
    <w:rsid w:val="00720069"/>
    <w:rsid w:val="00733C96"/>
    <w:rsid w:val="00815B98"/>
    <w:rsid w:val="0087161D"/>
    <w:rsid w:val="0099265D"/>
    <w:rsid w:val="009A17C9"/>
    <w:rsid w:val="00A843D9"/>
    <w:rsid w:val="00B70DF3"/>
    <w:rsid w:val="00BD6B15"/>
    <w:rsid w:val="00C11AC8"/>
    <w:rsid w:val="00C72F1E"/>
    <w:rsid w:val="00CF188E"/>
    <w:rsid w:val="00CF3944"/>
    <w:rsid w:val="00D91C59"/>
    <w:rsid w:val="00D92FFF"/>
    <w:rsid w:val="00DD25C3"/>
    <w:rsid w:val="00E372F5"/>
    <w:rsid w:val="00E82635"/>
    <w:rsid w:val="00FF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34B46-3D84-4E73-B396-01ECC785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ecd.org/pisa/keyfindings/pisa-2012-results%20overview%20.pdf%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16</cp:revision>
  <cp:lastPrinted>2016-09-16T18:07:00Z</cp:lastPrinted>
  <dcterms:created xsi:type="dcterms:W3CDTF">2016-08-30T11:14:00Z</dcterms:created>
  <dcterms:modified xsi:type="dcterms:W3CDTF">2016-09-16T18:07:00Z</dcterms:modified>
</cp:coreProperties>
</file>