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D1" w:rsidRPr="000274D6" w:rsidRDefault="00321E4C" w:rsidP="00785AF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D6">
        <w:rPr>
          <w:rFonts w:ascii="Times New Roman" w:hAnsi="Times New Roman" w:cs="Times New Roman"/>
          <w:b/>
          <w:sz w:val="24"/>
          <w:szCs w:val="24"/>
        </w:rPr>
        <w:t>DAFTAR PUSTAKA</w:t>
      </w:r>
      <w:r w:rsidR="00A503DD" w:rsidRPr="00027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621" w:rsidRDefault="00F43E03" w:rsidP="00F43E03">
      <w:pPr>
        <w:tabs>
          <w:tab w:val="left" w:pos="283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03DD" w:rsidRPr="000274D6" w:rsidRDefault="004B4621" w:rsidP="004B4621">
      <w:pPr>
        <w:tabs>
          <w:tab w:val="left" w:pos="229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Buku :</w:t>
      </w:r>
      <w:r w:rsidR="00616D5F">
        <w:rPr>
          <w:rFonts w:ascii="Times New Roman" w:hAnsi="Times New Roman" w:cs="Times New Roman"/>
          <w:b/>
          <w:sz w:val="24"/>
          <w:szCs w:val="24"/>
        </w:rPr>
        <w:tab/>
      </w:r>
    </w:p>
    <w:p w:rsidR="00686DC7" w:rsidRPr="000274D6" w:rsidRDefault="00686DC7" w:rsidP="00686DC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4D6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Robert. 2000.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Pintar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Pasar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Modal Indonesia (The Intelligent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Guid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IndonesianCapital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Market),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Mediasoft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686DC7" w:rsidRPr="000274D6" w:rsidRDefault="00686DC7" w:rsidP="00686DC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C3414" w:rsidRPr="000274D6" w:rsidRDefault="002134E4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Anoraga, Pandji dan Piji Pakarti. 2006. </w:t>
      </w:r>
      <w:r w:rsidRPr="000274D6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Pengantar Pasar Modal</w:t>
      </w:r>
      <w:r w:rsidRPr="000274D6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. 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Edisi Revisi. Rineka Cipta. Jakarta.</w:t>
      </w:r>
    </w:p>
    <w:p w:rsidR="006D489F" w:rsidRPr="000274D6" w:rsidRDefault="006D489F" w:rsidP="006D489F">
      <w:pPr>
        <w:pStyle w:val="Default"/>
      </w:pPr>
    </w:p>
    <w:p w:rsidR="006D489F" w:rsidRPr="000274D6" w:rsidRDefault="006D489F" w:rsidP="006D48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4D6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Tatang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Gumanti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Media, Jakarta.</w:t>
      </w:r>
    </w:p>
    <w:p w:rsidR="006D489F" w:rsidRPr="000274D6" w:rsidRDefault="006D489F" w:rsidP="006D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86DC7" w:rsidRPr="000274D6" w:rsidRDefault="00686DC7" w:rsidP="0068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274D6">
        <w:rPr>
          <w:rFonts w:ascii="Times New Roman" w:hAnsi="Times New Roman" w:cs="Times New Roman"/>
          <w:sz w:val="24"/>
          <w:szCs w:val="24"/>
        </w:rPr>
        <w:t>Belkoui</w:t>
      </w:r>
      <w:proofErr w:type="gramStart"/>
      <w:r w:rsidRPr="000274D6">
        <w:rPr>
          <w:rFonts w:ascii="Times New Roman" w:hAnsi="Times New Roman" w:cs="Times New Roman"/>
          <w:sz w:val="24"/>
          <w:szCs w:val="24"/>
        </w:rPr>
        <w:t>,Ahmed</w:t>
      </w:r>
      <w:proofErr w:type="spellEnd"/>
      <w:proofErr w:type="gram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Riahi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>. (2002).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>, Jakarta</w:t>
      </w:r>
      <w:r w:rsidR="00EC3414" w:rsidRPr="000274D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2BDE" w:rsidRPr="000274D6" w:rsidRDefault="00192BDE" w:rsidP="00192BDE">
      <w:pPr>
        <w:pStyle w:val="Default"/>
      </w:pPr>
    </w:p>
    <w:p w:rsidR="00192BDE" w:rsidRPr="000274D6" w:rsidRDefault="00192BDE" w:rsidP="00192BD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74D6">
        <w:rPr>
          <w:rFonts w:ascii="Times New Roman" w:hAnsi="Times New Roman" w:cs="Times New Roman"/>
          <w:sz w:val="24"/>
          <w:szCs w:val="24"/>
        </w:rPr>
        <w:t xml:space="preserve">Brigham, Eugene F and Joel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F.Houston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2006.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Ali Akbar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>, Jakarta.</w:t>
      </w:r>
    </w:p>
    <w:p w:rsidR="00686DC7" w:rsidRPr="000274D6" w:rsidRDefault="00686DC7" w:rsidP="0068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86DC7" w:rsidRDefault="00686DC7" w:rsidP="00686DC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Damodaran, Aswath. 1996. </w:t>
      </w:r>
      <w:r w:rsidRPr="000274D6">
        <w:rPr>
          <w:rFonts w:ascii="Times New Roman" w:hAnsi="Times New Roman" w:cs="Times New Roman"/>
          <w:i/>
          <w:iCs/>
          <w:sz w:val="24"/>
          <w:szCs w:val="24"/>
          <w:lang w:val="id-ID"/>
        </w:rPr>
        <w:t>Invesment Valuation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. New York: John Wiley and Sons. Inc.</w:t>
      </w:r>
    </w:p>
    <w:p w:rsidR="00DF103B" w:rsidRPr="000274D6" w:rsidRDefault="00DF103B" w:rsidP="00686DC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103B" w:rsidRPr="000274D6" w:rsidRDefault="00DF103B" w:rsidP="00DF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>Fahmi</w:t>
      </w:r>
      <w:r>
        <w:rPr>
          <w:rFonts w:ascii="Times New Roman" w:hAnsi="Times New Roman" w:cs="Times New Roman"/>
          <w:sz w:val="24"/>
          <w:szCs w:val="24"/>
          <w:lang w:val="id-ID"/>
        </w:rPr>
        <w:t>, Irham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. 2012. </w:t>
      </w:r>
      <w:r w:rsidRPr="000274D6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Pengantar Pasar Modal</w:t>
      </w:r>
      <w:r w:rsidRPr="000274D6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 ALFABETA. Bandung.</w:t>
      </w:r>
    </w:p>
    <w:p w:rsidR="00FF63C1" w:rsidRPr="000274D6" w:rsidRDefault="00FF63C1" w:rsidP="004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86DC7" w:rsidRPr="000274D6" w:rsidRDefault="00C9166F" w:rsidP="000274D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Fakhruddin, M dan M. Sopian H. 2001. </w:t>
      </w:r>
      <w:r w:rsidRPr="000274D6">
        <w:rPr>
          <w:rFonts w:ascii="Times New Roman" w:hAnsi="Times New Roman" w:cs="Times New Roman"/>
          <w:bCs/>
          <w:i/>
          <w:sz w:val="24"/>
          <w:szCs w:val="24"/>
          <w:lang w:val="id-ID"/>
        </w:rPr>
        <w:t>Perangkat dan Model Analisis Investasi</w:t>
      </w:r>
      <w:r w:rsidRPr="000274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274D6">
        <w:rPr>
          <w:rFonts w:ascii="Times New Roman" w:hAnsi="Times New Roman" w:cs="Times New Roman"/>
          <w:bCs/>
          <w:i/>
          <w:sz w:val="24"/>
          <w:szCs w:val="24"/>
          <w:lang w:val="id-ID"/>
        </w:rPr>
        <w:t>di Pasar Modal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. Buku Satu. Gramedia . Jakarta.</w:t>
      </w:r>
    </w:p>
    <w:p w:rsidR="004B4621" w:rsidRDefault="004B4621" w:rsidP="002F363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F363A" w:rsidRPr="000274D6" w:rsidRDefault="00C9166F" w:rsidP="002F363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274D6">
        <w:rPr>
          <w:rFonts w:ascii="Times New Roman" w:hAnsi="Times New Roman" w:cs="Times New Roman"/>
          <w:iCs/>
          <w:sz w:val="24"/>
          <w:szCs w:val="24"/>
        </w:rPr>
        <w:t>Ghozali</w:t>
      </w:r>
      <w:proofErr w:type="spellEnd"/>
      <w:r w:rsidRPr="000274D6">
        <w:rPr>
          <w:rFonts w:ascii="Times New Roman" w:hAnsi="Times New Roman" w:cs="Times New Roman"/>
          <w:iCs/>
          <w:sz w:val="24"/>
          <w:szCs w:val="24"/>
        </w:rPr>
        <w:t xml:space="preserve">, Imam, (2011).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Multivariate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Program IBM SPSS 19. </w:t>
      </w:r>
      <w:r w:rsidRPr="000274D6">
        <w:rPr>
          <w:rFonts w:ascii="Times New Roman" w:hAnsi="Times New Roman" w:cs="Times New Roman"/>
          <w:iCs/>
          <w:sz w:val="24"/>
          <w:szCs w:val="24"/>
        </w:rPr>
        <w:t xml:space="preserve">Semarang: </w:t>
      </w:r>
      <w:proofErr w:type="spellStart"/>
      <w:r w:rsidRPr="000274D6">
        <w:rPr>
          <w:rFonts w:ascii="Times New Roman" w:hAnsi="Times New Roman" w:cs="Times New Roman"/>
          <w:iCs/>
          <w:sz w:val="24"/>
          <w:szCs w:val="24"/>
        </w:rPr>
        <w:t>Badan</w:t>
      </w:r>
      <w:proofErr w:type="spellEnd"/>
      <w:r w:rsidRPr="000274D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Cs/>
          <w:sz w:val="24"/>
          <w:szCs w:val="24"/>
        </w:rPr>
        <w:t>Penerbit</w:t>
      </w:r>
      <w:proofErr w:type="spellEnd"/>
      <w:r w:rsidRPr="000274D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 w:rsidRPr="000274D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Cs/>
          <w:sz w:val="24"/>
          <w:szCs w:val="24"/>
        </w:rPr>
        <w:t>Diponegoro</w:t>
      </w:r>
      <w:proofErr w:type="spellEnd"/>
      <w:r w:rsidRPr="000274D6">
        <w:rPr>
          <w:rFonts w:ascii="Times New Roman" w:hAnsi="Times New Roman" w:cs="Times New Roman"/>
          <w:iCs/>
          <w:sz w:val="24"/>
          <w:szCs w:val="24"/>
        </w:rPr>
        <w:t>.</w:t>
      </w:r>
    </w:p>
    <w:p w:rsidR="00DF103B" w:rsidRPr="004B4621" w:rsidRDefault="00DF103B" w:rsidP="00DF103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>Halim</w:t>
      </w:r>
      <w:r>
        <w:rPr>
          <w:rFonts w:ascii="Times New Roman" w:hAnsi="Times New Roman" w:cs="Times New Roman"/>
          <w:sz w:val="24"/>
          <w:szCs w:val="24"/>
          <w:lang w:val="id-ID"/>
        </w:rPr>
        <w:t>, Abdul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. 2007 . </w:t>
      </w:r>
      <w:r w:rsidRPr="000274D6">
        <w:rPr>
          <w:rFonts w:ascii="Times New Roman" w:hAnsi="Times New Roman" w:cs="Times New Roman"/>
          <w:i/>
          <w:sz w:val="24"/>
          <w:szCs w:val="24"/>
          <w:lang w:val="id-ID"/>
        </w:rPr>
        <w:t>Analisis Investasi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. Edisi Ke-2 . Jakarta : Salemba Empat. </w:t>
      </w:r>
    </w:p>
    <w:p w:rsidR="006D489F" w:rsidRPr="000274D6" w:rsidRDefault="006D489F" w:rsidP="00DF103B">
      <w:pPr>
        <w:pStyle w:val="Default"/>
        <w:jc w:val="both"/>
      </w:pPr>
    </w:p>
    <w:p w:rsidR="006D489F" w:rsidRPr="000274D6" w:rsidRDefault="006D489F" w:rsidP="006D48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Husnan, Suad. (2005). </w:t>
      </w:r>
      <w:r w:rsidRPr="000274D6">
        <w:rPr>
          <w:rFonts w:ascii="Times New Roman" w:hAnsi="Times New Roman" w:cs="Times New Roman"/>
          <w:i/>
          <w:iCs/>
          <w:sz w:val="24"/>
          <w:szCs w:val="24"/>
          <w:lang w:val="id-ID"/>
        </w:rPr>
        <w:t>Dasar-Dasar Teori Portofolio dan Analisis Sekuritas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. Yogyakarta: UPP-AMP YKPN</w:t>
      </w:r>
    </w:p>
    <w:p w:rsidR="00C9166F" w:rsidRPr="000274D6" w:rsidRDefault="00C9166F" w:rsidP="00686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D7DF2" w:rsidRPr="000274D6" w:rsidRDefault="009D7DF2" w:rsidP="002F3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34E4" w:rsidRPr="000274D6" w:rsidRDefault="00192BDE" w:rsidP="002134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>Jogiyanto. 2010</w:t>
      </w:r>
      <w:r w:rsidR="002134E4"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134E4" w:rsidRPr="000274D6">
        <w:rPr>
          <w:rFonts w:ascii="Times New Roman" w:hAnsi="Times New Roman" w:cs="Times New Roman"/>
          <w:bCs/>
          <w:i/>
          <w:sz w:val="24"/>
          <w:szCs w:val="24"/>
          <w:lang w:val="id-ID"/>
        </w:rPr>
        <w:t>Teori Portofolio dan Analisis Investasi</w:t>
      </w:r>
      <w:r w:rsidR="002134E4" w:rsidRPr="000274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2134E4" w:rsidRPr="000274D6">
        <w:rPr>
          <w:rFonts w:ascii="Times New Roman" w:hAnsi="Times New Roman" w:cs="Times New Roman"/>
          <w:bCs/>
          <w:i/>
          <w:sz w:val="24"/>
          <w:szCs w:val="24"/>
          <w:lang w:val="id-ID"/>
        </w:rPr>
        <w:t>Edisi Ketujuh</w:t>
      </w:r>
      <w:r w:rsidR="002134E4" w:rsidRPr="000274D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134E4" w:rsidRPr="000274D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2134E4" w:rsidRPr="000274D6">
        <w:rPr>
          <w:rFonts w:ascii="Times New Roman" w:hAnsi="Times New Roman" w:cs="Times New Roman"/>
          <w:sz w:val="24"/>
          <w:szCs w:val="24"/>
          <w:lang w:val="id-ID"/>
        </w:rPr>
        <w:t>Yogyakarta: BPFE-Yogyakarta.</w:t>
      </w:r>
    </w:p>
    <w:p w:rsidR="00192BDE" w:rsidRPr="000274D6" w:rsidRDefault="00192BDE" w:rsidP="002134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2BDE" w:rsidRPr="000274D6" w:rsidRDefault="00192BDE" w:rsidP="00192BD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Jogiyanto. 2013. </w:t>
      </w:r>
      <w:r w:rsidRPr="000274D6">
        <w:rPr>
          <w:rFonts w:ascii="Times New Roman" w:hAnsi="Times New Roman" w:cs="Times New Roman"/>
          <w:bCs/>
          <w:i/>
          <w:sz w:val="24"/>
          <w:szCs w:val="24"/>
          <w:lang w:val="id-ID"/>
        </w:rPr>
        <w:t>Teori Portofolio dan Analisis Investasi</w:t>
      </w:r>
      <w:r w:rsidRPr="000274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0274D6">
        <w:rPr>
          <w:rFonts w:ascii="Times New Roman" w:hAnsi="Times New Roman" w:cs="Times New Roman"/>
          <w:bCs/>
          <w:i/>
          <w:sz w:val="24"/>
          <w:szCs w:val="24"/>
          <w:lang w:val="id-ID"/>
        </w:rPr>
        <w:t>Edisi Delapan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274D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Yogyakarta: BPFE-Yogyakarta.</w:t>
      </w:r>
    </w:p>
    <w:p w:rsidR="00192BDE" w:rsidRPr="000274D6" w:rsidRDefault="00192BDE" w:rsidP="0019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7DF2" w:rsidRDefault="009D7DF2" w:rsidP="002134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4D6">
        <w:rPr>
          <w:rFonts w:ascii="Times New Roman" w:hAnsi="Times New Roman" w:cs="Times New Roman"/>
          <w:sz w:val="24"/>
          <w:szCs w:val="24"/>
        </w:rPr>
        <w:lastRenderedPageBreak/>
        <w:t>Jogiyanto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Hartono M. 2003.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: Salah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Kaprah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Pengalaman-Pengalaman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2004/2005, BPFE, Yogyakarta.</w:t>
      </w:r>
    </w:p>
    <w:p w:rsidR="00FF54C9" w:rsidRDefault="00FF54C9" w:rsidP="002134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C9" w:rsidRPr="00FF54C9" w:rsidRDefault="00FF54C9" w:rsidP="002134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Michael, Jerald, Wendy and Gerhard. 2011.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Investments Principles of Portofolio and Equity Analysis. </w:t>
      </w:r>
      <w:r>
        <w:rPr>
          <w:rFonts w:ascii="Times New Roman" w:hAnsi="Times New Roman" w:cs="Times New Roman"/>
          <w:sz w:val="24"/>
          <w:szCs w:val="24"/>
          <w:lang w:val="id-ID"/>
        </w:rPr>
        <w:t>CFA Institute. Canada.</w:t>
      </w:r>
    </w:p>
    <w:p w:rsidR="006D489F" w:rsidRPr="000274D6" w:rsidRDefault="006D489F" w:rsidP="002134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63C1" w:rsidRPr="004B4621" w:rsidRDefault="00C9166F" w:rsidP="004B4621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2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Nazir</w:t>
      </w:r>
      <w:proofErr w:type="spellEnd"/>
      <w:r w:rsidRPr="0002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Moh</w:t>
      </w:r>
      <w:proofErr w:type="spellEnd"/>
      <w:r w:rsidRPr="0002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(2011). </w:t>
      </w:r>
      <w:proofErr w:type="spellStart"/>
      <w:r w:rsidRPr="000274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Metode</w:t>
      </w:r>
      <w:proofErr w:type="spellEnd"/>
      <w:r w:rsidRPr="000274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Penelitian</w:t>
      </w:r>
      <w:proofErr w:type="spellEnd"/>
      <w:r w:rsidRPr="0002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2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Cetakan</w:t>
      </w:r>
      <w:proofErr w:type="spellEnd"/>
      <w:r w:rsidRPr="0002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6. B</w:t>
      </w:r>
      <w:r w:rsidR="002F363A" w:rsidRPr="0002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ogor: </w:t>
      </w:r>
      <w:proofErr w:type="spellStart"/>
      <w:r w:rsidR="002F363A" w:rsidRPr="0002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Penerbit</w:t>
      </w:r>
      <w:proofErr w:type="spellEnd"/>
      <w:r w:rsidR="002F363A" w:rsidRPr="0002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363A" w:rsidRPr="0002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Ghalia</w:t>
      </w:r>
      <w:proofErr w:type="spellEnd"/>
      <w:r w:rsidR="002F363A" w:rsidRPr="00027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Indonesia.</w:t>
      </w:r>
    </w:p>
    <w:p w:rsidR="00FF63C1" w:rsidRPr="000274D6" w:rsidRDefault="00FF63C1" w:rsidP="00FF63C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4D6"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>, (2011).</w:t>
      </w:r>
      <w:r w:rsidRPr="00027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027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sz w:val="24"/>
          <w:szCs w:val="24"/>
        </w:rPr>
        <w:t>Pembelanjaan</w:t>
      </w:r>
      <w:proofErr w:type="spellEnd"/>
      <w:r w:rsidRPr="000274D6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0274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>. Yogyakarta: BPFE.</w:t>
      </w:r>
    </w:p>
    <w:p w:rsidR="00FF63C1" w:rsidRPr="000274D6" w:rsidRDefault="00FF63C1" w:rsidP="00C9166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34E4" w:rsidRPr="000274D6" w:rsidRDefault="002134E4" w:rsidP="0021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Tandelilin, Eduardus. 2010. </w:t>
      </w:r>
      <w:r w:rsidRPr="000274D6">
        <w:rPr>
          <w:rFonts w:ascii="Times New Roman" w:hAnsi="Times New Roman" w:cs="Times New Roman"/>
          <w:bCs/>
          <w:i/>
          <w:sz w:val="24"/>
          <w:szCs w:val="24"/>
          <w:lang w:val="id-ID"/>
        </w:rPr>
        <w:t>Portofolio dan Investasi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. Kanisius. Yogyakarta</w:t>
      </w:r>
    </w:p>
    <w:p w:rsidR="00FF63C1" w:rsidRPr="000274D6" w:rsidRDefault="00FF63C1" w:rsidP="00FF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363A" w:rsidRDefault="002F363A" w:rsidP="002F36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4D6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Darmadji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Hendy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M.Fakhrudin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2006.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Pasar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Modal di Indonesia.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Tanya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Jawab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4, Jakarta.</w:t>
      </w:r>
    </w:p>
    <w:p w:rsidR="00DF103B" w:rsidRDefault="00DF103B" w:rsidP="002F36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63C1" w:rsidRPr="00DF103B" w:rsidRDefault="00DF103B" w:rsidP="00DF1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4D6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. (2010). </w:t>
      </w:r>
      <w:proofErr w:type="spellStart"/>
      <w:r w:rsidRPr="000274D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27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>.</w:t>
      </w:r>
    </w:p>
    <w:p w:rsidR="00FF63C1" w:rsidRPr="000274D6" w:rsidRDefault="00585D10" w:rsidP="00FF63C1">
      <w:pPr>
        <w:spacing w:after="240" w:line="480" w:lineRule="auto"/>
        <w:ind w:left="567" w:hanging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Sugiyono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. (201</w:t>
      </w:r>
      <w:r>
        <w:rPr>
          <w:rFonts w:ascii="Times New Roman" w:eastAsia="Calibri" w:hAnsi="Times New Roman" w:cs="Times New Roman"/>
          <w:iCs/>
          <w:sz w:val="24"/>
          <w:szCs w:val="24"/>
          <w:lang w:val="id-ID"/>
        </w:rPr>
        <w:t>5</w:t>
      </w:r>
      <w:r w:rsidR="00FF63C1" w:rsidRPr="000274D6">
        <w:rPr>
          <w:rFonts w:ascii="Times New Roman" w:eastAsia="Calibri" w:hAnsi="Times New Roman" w:cs="Times New Roman"/>
          <w:iCs/>
          <w:sz w:val="24"/>
          <w:szCs w:val="24"/>
        </w:rPr>
        <w:t xml:space="preserve">). </w:t>
      </w:r>
      <w:proofErr w:type="spellStart"/>
      <w:r w:rsidR="00FF63C1" w:rsidRPr="000274D6">
        <w:rPr>
          <w:rFonts w:ascii="Times New Roman" w:eastAsia="Calibri" w:hAnsi="Times New Roman" w:cs="Times New Roman"/>
          <w:i/>
          <w:iCs/>
          <w:sz w:val="24"/>
          <w:szCs w:val="24"/>
        </w:rPr>
        <w:t>Metode</w:t>
      </w:r>
      <w:proofErr w:type="spellEnd"/>
      <w:r w:rsidR="00FF63C1" w:rsidRPr="000274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F63C1" w:rsidRPr="000274D6">
        <w:rPr>
          <w:rFonts w:ascii="Times New Roman" w:eastAsia="Calibri" w:hAnsi="Times New Roman" w:cs="Times New Roman"/>
          <w:i/>
          <w:iCs/>
          <w:sz w:val="24"/>
          <w:szCs w:val="24"/>
        </w:rPr>
        <w:t>Penelitian</w:t>
      </w:r>
      <w:proofErr w:type="spellEnd"/>
      <w:r w:rsidR="00FF63C1" w:rsidRPr="000274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F63C1" w:rsidRPr="000274D6">
        <w:rPr>
          <w:rFonts w:ascii="Times New Roman" w:eastAsia="Calibri" w:hAnsi="Times New Roman" w:cs="Times New Roman"/>
          <w:i/>
          <w:iCs/>
          <w:sz w:val="24"/>
          <w:szCs w:val="24"/>
        </w:rPr>
        <w:t>Kuantitatif</w:t>
      </w:r>
      <w:proofErr w:type="spellEnd"/>
      <w:r w:rsidR="00FF63C1" w:rsidRPr="000274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FF63C1" w:rsidRPr="000274D6">
        <w:rPr>
          <w:rFonts w:ascii="Times New Roman" w:eastAsia="Calibri" w:hAnsi="Times New Roman" w:cs="Times New Roman"/>
          <w:iCs/>
          <w:sz w:val="24"/>
          <w:szCs w:val="24"/>
        </w:rPr>
        <w:t xml:space="preserve">Bandung: </w:t>
      </w:r>
      <w:proofErr w:type="spellStart"/>
      <w:r w:rsidR="00FF63C1" w:rsidRPr="000274D6">
        <w:rPr>
          <w:rFonts w:ascii="Times New Roman" w:eastAsia="Calibri" w:hAnsi="Times New Roman" w:cs="Times New Roman"/>
          <w:iCs/>
          <w:sz w:val="24"/>
          <w:szCs w:val="24"/>
        </w:rPr>
        <w:t>Alfabeta</w:t>
      </w:r>
      <w:proofErr w:type="spellEnd"/>
      <w:r w:rsidR="00FF63C1" w:rsidRPr="000274D6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FF63C1" w:rsidRPr="000274D6" w:rsidRDefault="00FF63C1" w:rsidP="00FF63C1">
      <w:pPr>
        <w:spacing w:after="240" w:line="480" w:lineRule="auto"/>
        <w:ind w:left="567" w:hanging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0274D6">
        <w:rPr>
          <w:rFonts w:ascii="Times New Roman" w:eastAsia="Calibri" w:hAnsi="Times New Roman" w:cs="Times New Roman"/>
          <w:iCs/>
          <w:sz w:val="24"/>
          <w:szCs w:val="24"/>
        </w:rPr>
        <w:t>Sugiyono</w:t>
      </w:r>
      <w:proofErr w:type="spellEnd"/>
      <w:r w:rsidRPr="000274D6">
        <w:rPr>
          <w:rFonts w:ascii="Times New Roman" w:eastAsia="Calibri" w:hAnsi="Times New Roman" w:cs="Times New Roman"/>
          <w:iCs/>
          <w:sz w:val="24"/>
          <w:szCs w:val="24"/>
        </w:rPr>
        <w:t xml:space="preserve">. (2014). </w:t>
      </w:r>
      <w:proofErr w:type="spellStart"/>
      <w:r w:rsidRPr="000274D6">
        <w:rPr>
          <w:rFonts w:ascii="Times New Roman" w:eastAsia="Calibri" w:hAnsi="Times New Roman" w:cs="Times New Roman"/>
          <w:i/>
          <w:iCs/>
          <w:sz w:val="24"/>
          <w:szCs w:val="24"/>
        </w:rPr>
        <w:t>Statistika</w:t>
      </w:r>
      <w:proofErr w:type="spellEnd"/>
      <w:r w:rsidRPr="000274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eastAsia="Calibri" w:hAnsi="Times New Roman" w:cs="Times New Roman"/>
          <w:i/>
          <w:iCs/>
          <w:sz w:val="24"/>
          <w:szCs w:val="24"/>
        </w:rPr>
        <w:t>Untuk</w:t>
      </w:r>
      <w:proofErr w:type="spellEnd"/>
      <w:r w:rsidRPr="000274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eastAsia="Calibri" w:hAnsi="Times New Roman" w:cs="Times New Roman"/>
          <w:i/>
          <w:iCs/>
          <w:sz w:val="24"/>
          <w:szCs w:val="24"/>
        </w:rPr>
        <w:t>Penelitian</w:t>
      </w:r>
      <w:proofErr w:type="spellEnd"/>
      <w:r w:rsidRPr="000274D6">
        <w:rPr>
          <w:rFonts w:ascii="Times New Roman" w:eastAsia="Calibri" w:hAnsi="Times New Roman" w:cs="Times New Roman"/>
          <w:iCs/>
          <w:sz w:val="24"/>
          <w:szCs w:val="24"/>
        </w:rPr>
        <w:t xml:space="preserve">. Bandung: </w:t>
      </w:r>
      <w:proofErr w:type="spellStart"/>
      <w:r w:rsidRPr="000274D6">
        <w:rPr>
          <w:rFonts w:ascii="Times New Roman" w:eastAsia="Calibri" w:hAnsi="Times New Roman" w:cs="Times New Roman"/>
          <w:iCs/>
          <w:sz w:val="24"/>
          <w:szCs w:val="24"/>
        </w:rPr>
        <w:t>Alfabeta</w:t>
      </w:r>
      <w:proofErr w:type="spellEnd"/>
      <w:r w:rsidRPr="000274D6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FF63C1" w:rsidRPr="000274D6" w:rsidRDefault="00FF63C1" w:rsidP="00FF63C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4D6">
        <w:rPr>
          <w:rFonts w:ascii="Times New Roman" w:hAnsi="Times New Roman" w:cs="Times New Roman"/>
          <w:sz w:val="24"/>
          <w:szCs w:val="24"/>
        </w:rPr>
        <w:t>Supangat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>. (2008).</w:t>
      </w:r>
      <w:r w:rsidRPr="00027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027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27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027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 w:rsidRPr="000274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4D6">
        <w:rPr>
          <w:rFonts w:ascii="Times New Roman" w:hAnsi="Times New Roman" w:cs="Times New Roman"/>
          <w:i/>
          <w:sz w:val="24"/>
          <w:szCs w:val="24"/>
        </w:rPr>
        <w:t>Inferensi</w:t>
      </w:r>
      <w:proofErr w:type="spellEnd"/>
      <w:r w:rsidRPr="00027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sz w:val="24"/>
          <w:szCs w:val="24"/>
        </w:rPr>
        <w:t>Parametrik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>.</w:t>
      </w:r>
    </w:p>
    <w:p w:rsidR="002134E4" w:rsidRDefault="002134E4" w:rsidP="0021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45FEB" w:rsidRDefault="00545FEB" w:rsidP="0021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F54C9" w:rsidRDefault="00FF54C9" w:rsidP="0021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F54C9" w:rsidRDefault="00FF54C9" w:rsidP="0021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45FEB" w:rsidRPr="000274D6" w:rsidRDefault="00545FEB" w:rsidP="0021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134E4" w:rsidRDefault="004B4621" w:rsidP="0021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Jurnal :</w:t>
      </w:r>
    </w:p>
    <w:p w:rsidR="00545FEB" w:rsidRDefault="00545FEB" w:rsidP="0021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45FEB" w:rsidRPr="00545FEB" w:rsidRDefault="00396325" w:rsidP="00545FE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545FEB" w:rsidRPr="000274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Aji Lutfi; Djazuli Atim, 2014. “</w:t>
        </w:r>
        <w:proofErr w:type="spellStart"/>
        <w:r w:rsidR="00545FEB" w:rsidRPr="000274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Pengujian</w:t>
        </w:r>
        <w:proofErr w:type="spellEnd"/>
        <w:r w:rsidR="00545FEB" w:rsidRPr="000274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545FEB" w:rsidRPr="000274D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The Day of </w:t>
        </w:r>
        <w:r w:rsidR="00545FEB" w:rsidRPr="000274D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id-ID"/>
          </w:rPr>
          <w:t xml:space="preserve"> T</w:t>
        </w:r>
        <w:r w:rsidR="00545FEB" w:rsidRPr="000274D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he Week Effect, Week Four Effect,</w:t>
        </w:r>
        <w:r w:rsidR="00545FEB" w:rsidRPr="000274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45FEB" w:rsidRPr="000274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dan</w:t>
        </w:r>
        <w:proofErr w:type="spellEnd"/>
        <w:r w:rsidR="00545FEB" w:rsidRPr="000274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45FEB" w:rsidRPr="000274D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Rogalsky</w:t>
        </w:r>
        <w:proofErr w:type="spellEnd"/>
        <w:r w:rsidR="00545FEB" w:rsidRPr="000274D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Effect</w:t>
        </w:r>
        <w:r w:rsidR="00545FEB" w:rsidRPr="000274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45FEB" w:rsidRPr="000274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terhadap</w:t>
        </w:r>
        <w:proofErr w:type="spellEnd"/>
        <w:r w:rsidR="00545FEB" w:rsidRPr="000274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545FEB" w:rsidRPr="000274D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Return</w:t>
        </w:r>
        <w:r w:rsidR="00545FEB" w:rsidRPr="000274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45FEB" w:rsidRPr="000274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Saham</w:t>
        </w:r>
        <w:proofErr w:type="spellEnd"/>
        <w:r w:rsidR="00545FEB" w:rsidRPr="000274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LQ-45 di  Bursa </w:t>
        </w:r>
        <w:proofErr w:type="spellStart"/>
        <w:r w:rsidR="00545FEB" w:rsidRPr="000274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Efek</w:t>
        </w:r>
        <w:proofErr w:type="spellEnd"/>
        <w:r w:rsidR="00545FEB" w:rsidRPr="000274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</w:t>
        </w:r>
      </w:hyperlink>
      <w:r w:rsidR="00545FEB"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ndonesia. </w:t>
      </w:r>
      <w:proofErr w:type="spellStart"/>
      <w:r w:rsidR="00545FEB" w:rsidRPr="000274D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45FEB"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EB" w:rsidRPr="000274D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545FEB"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EB" w:rsidRPr="000274D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45FEB" w:rsidRPr="000274D6">
        <w:rPr>
          <w:rFonts w:ascii="Times New Roman" w:hAnsi="Times New Roman" w:cs="Times New Roman"/>
          <w:sz w:val="24"/>
          <w:szCs w:val="24"/>
        </w:rPr>
        <w:t xml:space="preserve"> FEB </w:t>
      </w:r>
      <w:proofErr w:type="spellStart"/>
      <w:r w:rsidR="00545FEB" w:rsidRPr="000274D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545FEB" w:rsidRPr="000274D6">
        <w:rPr>
          <w:rFonts w:ascii="Times New Roman" w:hAnsi="Times New Roman" w:cs="Times New Roman"/>
          <w:sz w:val="24"/>
          <w:szCs w:val="24"/>
        </w:rPr>
        <w:t xml:space="preserve"> 2, No 1: Semester </w:t>
      </w:r>
      <w:proofErr w:type="spellStart"/>
      <w:r w:rsidR="00545FEB" w:rsidRPr="000274D6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545FEB" w:rsidRPr="000274D6">
        <w:rPr>
          <w:rFonts w:ascii="Times New Roman" w:hAnsi="Times New Roman" w:cs="Times New Roman"/>
          <w:sz w:val="24"/>
          <w:szCs w:val="24"/>
        </w:rPr>
        <w:t xml:space="preserve"> 2013/2014</w:t>
      </w:r>
      <w:r w:rsidR="00545FEB"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45FEB" w:rsidRPr="000274D6">
        <w:rPr>
          <w:rFonts w:ascii="Times New Roman" w:hAnsi="Times New Roman" w:cs="Times New Roman"/>
          <w:i/>
          <w:iCs/>
          <w:sz w:val="24"/>
          <w:szCs w:val="24"/>
        </w:rPr>
        <w:t>Publisher:</w:t>
      </w:r>
      <w:r w:rsidR="00545FEB" w:rsidRPr="00027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545FEB" w:rsidRPr="000274D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45FEB"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EB" w:rsidRPr="000274D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545FEB"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EB" w:rsidRPr="000274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5FEB"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EB" w:rsidRPr="000274D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545FEB"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EB" w:rsidRPr="000274D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45FEB"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EB" w:rsidRPr="000274D6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="00545FEB" w:rsidRPr="000274D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B4621" w:rsidRDefault="004B4621" w:rsidP="0021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4D6">
        <w:rPr>
          <w:rFonts w:ascii="Times New Roman" w:hAnsi="Times New Roman" w:cs="Times New Roman"/>
          <w:sz w:val="24"/>
          <w:szCs w:val="24"/>
        </w:rPr>
        <w:t>Alteza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Muniya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Efek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Hari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Perdagangan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Return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Saham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Telaah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Anomali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Pasar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Efisien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274D6">
        <w:rPr>
          <w:rFonts w:ascii="Times New Roman" w:hAnsi="Times New Roman" w:cs="Times New Roman"/>
          <w:sz w:val="24"/>
          <w:szCs w:val="24"/>
        </w:rPr>
        <w:t xml:space="preserve">Volume 3,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1, Hal 36-37.</w:t>
      </w:r>
    </w:p>
    <w:p w:rsidR="00C9166F" w:rsidRDefault="00C9166F" w:rsidP="0021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B7114" w:rsidRDefault="00AB7114" w:rsidP="0021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B7114" w:rsidRDefault="00AB7114" w:rsidP="00AB711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B7114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Budileksmana, Antariksa. 2005. “</w:t>
      </w:r>
      <w:r w:rsidR="00D17FB1">
        <w:rPr>
          <w:rFonts w:ascii="Times New Roman" w:hAnsi="Times New Roman" w:cs="Times New Roman"/>
          <w:bCs/>
          <w:i/>
          <w:sz w:val="24"/>
          <w:szCs w:val="24"/>
          <w:lang w:val="id-ID"/>
        </w:rPr>
        <w:t>F</w:t>
      </w:r>
      <w:r w:rsidRPr="00AB7114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enomena the Monday </w:t>
      </w:r>
      <w:r w:rsidR="00D17FB1">
        <w:rPr>
          <w:rFonts w:ascii="Times New Roman" w:hAnsi="Times New Roman" w:cs="Times New Roman"/>
          <w:bCs/>
          <w:i/>
          <w:sz w:val="24"/>
          <w:szCs w:val="24"/>
          <w:lang w:val="id-ID"/>
        </w:rPr>
        <w:t>E</w:t>
      </w:r>
      <w:r w:rsidRPr="00AB7114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ffect </w:t>
      </w:r>
      <w:r w:rsidR="00D17FB1">
        <w:rPr>
          <w:rFonts w:ascii="Times New Roman" w:hAnsi="Times New Roman" w:cs="Times New Roman"/>
          <w:bCs/>
          <w:sz w:val="24"/>
          <w:szCs w:val="24"/>
          <w:lang w:val="id-ID"/>
        </w:rPr>
        <w:t>di Bursa Efek J</w:t>
      </w:r>
      <w:r w:rsidRPr="00AB7114">
        <w:rPr>
          <w:rFonts w:ascii="Times New Roman" w:hAnsi="Times New Roman" w:cs="Times New Roman"/>
          <w:bCs/>
          <w:sz w:val="24"/>
          <w:szCs w:val="24"/>
          <w:lang w:val="id-ID"/>
        </w:rPr>
        <w:t>akarta”. Universitas Muhammadiyah Yogyakarta.</w:t>
      </w:r>
    </w:p>
    <w:p w:rsidR="00D17FB1" w:rsidRDefault="00D17FB1" w:rsidP="00AB711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D17FB1" w:rsidRPr="00D17FB1" w:rsidRDefault="00D17FB1" w:rsidP="00D17FB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17FB1">
        <w:rPr>
          <w:rFonts w:ascii="Times New Roman" w:hAnsi="Times New Roman" w:cs="Times New Roman"/>
          <w:sz w:val="24"/>
          <w:szCs w:val="24"/>
        </w:rPr>
        <w:t>Carsinah</w:t>
      </w:r>
      <w:proofErr w:type="spellEnd"/>
      <w:r w:rsidRPr="00D17FB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D17FB1">
        <w:rPr>
          <w:rFonts w:ascii="Times New Roman" w:hAnsi="Times New Roman" w:cs="Times New Roman"/>
          <w:sz w:val="24"/>
          <w:szCs w:val="24"/>
        </w:rPr>
        <w:t>Shinta</w:t>
      </w:r>
      <w:proofErr w:type="spellEnd"/>
      <w:r w:rsidRPr="00D17FB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17FB1">
        <w:rPr>
          <w:rFonts w:ascii="Times New Roman" w:hAnsi="Times New Roman" w:cs="Times New Roman"/>
          <w:sz w:val="24"/>
          <w:szCs w:val="24"/>
        </w:rPr>
        <w:t>2011</w:t>
      </w:r>
      <w:r w:rsidRPr="00D17FB1">
        <w:rPr>
          <w:rFonts w:ascii="Times New Roman" w:hAnsi="Times New Roman" w:cs="Times New Roman"/>
          <w:sz w:val="24"/>
          <w:szCs w:val="24"/>
          <w:lang w:val="id-ID"/>
        </w:rPr>
        <w:t>. “</w:t>
      </w:r>
      <w:proofErr w:type="spellStart"/>
      <w:r w:rsidRPr="00D17FB1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D17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7FB1">
        <w:rPr>
          <w:rFonts w:ascii="Times New Roman" w:hAnsi="Times New Roman" w:cs="Times New Roman"/>
          <w:bCs/>
          <w:sz w:val="24"/>
          <w:szCs w:val="24"/>
        </w:rPr>
        <w:t>Fenomena</w:t>
      </w:r>
      <w:proofErr w:type="spellEnd"/>
      <w:r w:rsidRPr="00D17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7FB1">
        <w:rPr>
          <w:rFonts w:ascii="Times New Roman" w:hAnsi="Times New Roman" w:cs="Times New Roman"/>
          <w:bCs/>
          <w:i/>
          <w:sz w:val="24"/>
          <w:szCs w:val="24"/>
        </w:rPr>
        <w:t xml:space="preserve">Week Four Effect </w:t>
      </w:r>
      <w:proofErr w:type="spellStart"/>
      <w:r w:rsidRPr="00D17FB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17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7FB1">
        <w:rPr>
          <w:rFonts w:ascii="Times New Roman" w:hAnsi="Times New Roman" w:cs="Times New Roman"/>
          <w:bCs/>
          <w:i/>
          <w:sz w:val="24"/>
          <w:szCs w:val="24"/>
        </w:rPr>
        <w:t>Rogalsky</w:t>
      </w:r>
      <w:proofErr w:type="spellEnd"/>
      <w:r w:rsidRPr="00D17FB1">
        <w:rPr>
          <w:rFonts w:ascii="Times New Roman" w:hAnsi="Times New Roman" w:cs="Times New Roman"/>
          <w:bCs/>
          <w:i/>
          <w:sz w:val="24"/>
          <w:szCs w:val="24"/>
        </w:rPr>
        <w:t xml:space="preserve"> Effect </w:t>
      </w:r>
      <w:proofErr w:type="spellStart"/>
      <w:r w:rsidRPr="00D17FB1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D17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7FB1">
        <w:rPr>
          <w:rFonts w:ascii="Times New Roman" w:hAnsi="Times New Roman" w:cs="Times New Roman"/>
          <w:bCs/>
          <w:i/>
          <w:sz w:val="24"/>
          <w:szCs w:val="24"/>
        </w:rPr>
        <w:t xml:space="preserve">Return </w:t>
      </w:r>
      <w:proofErr w:type="spellStart"/>
      <w:r w:rsidRPr="00D17FB1">
        <w:rPr>
          <w:rFonts w:ascii="Times New Roman" w:hAnsi="Times New Roman" w:cs="Times New Roman"/>
          <w:bCs/>
          <w:sz w:val="24"/>
          <w:szCs w:val="24"/>
        </w:rPr>
        <w:t>Saham</w:t>
      </w:r>
      <w:proofErr w:type="spellEnd"/>
      <w:r w:rsidRPr="00D17FB1">
        <w:rPr>
          <w:rFonts w:ascii="Times New Roman" w:hAnsi="Times New Roman" w:cs="Times New Roman"/>
          <w:bCs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875D5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Fakultas Ekonomi Universitas Andalas.</w:t>
      </w: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bCs/>
          <w:sz w:val="24"/>
          <w:szCs w:val="24"/>
          <w:lang w:val="id-ID"/>
        </w:rPr>
        <w:t>Danes Quirira Octavio; I Wayan Nuka Lantara, 2014. “</w:t>
      </w:r>
      <w:r w:rsidRPr="000274D6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Market Overreaction, Size Effect </w:t>
      </w:r>
      <w:r w:rsidRPr="000274D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atau </w:t>
      </w:r>
      <w:r w:rsidRPr="000274D6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Liquidity Effect</w:t>
      </w:r>
      <w:r w:rsidRPr="000274D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? Studi pada Bursa Efek Indonesia. </w:t>
      </w:r>
      <w:r w:rsidRPr="000274D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Jurnal Manajemen Strategi Bisnis dan Kewirausahaan Vol.8 No.1, Februari 2014. 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Fakultas Ekonomika dan Bisnis Universitas Gadjah Mada, Yogyakarta-Indonesia.</w:t>
      </w: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4D6">
        <w:rPr>
          <w:rFonts w:ascii="Times New Roman" w:hAnsi="Times New Roman" w:cs="Times New Roman"/>
          <w:sz w:val="24"/>
          <w:szCs w:val="24"/>
        </w:rPr>
        <w:t>Desak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Werastuti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: The Day </w:t>
      </w:r>
      <w:proofErr w:type="gramStart"/>
      <w:r w:rsidRPr="000274D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274D6">
        <w:rPr>
          <w:rFonts w:ascii="Times New Roman" w:hAnsi="Times New Roman" w:cs="Times New Roman"/>
          <w:sz w:val="24"/>
          <w:szCs w:val="24"/>
        </w:rPr>
        <w:t xml:space="preserve"> Week Effect, Week Four Effect,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Rogalsky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Effect,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January Effect,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JurnaI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Humanika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274D6">
        <w:rPr>
          <w:rFonts w:ascii="Times New Roman" w:hAnsi="Times New Roman" w:cs="Times New Roman"/>
          <w:sz w:val="24"/>
          <w:szCs w:val="24"/>
        </w:rPr>
        <w:t xml:space="preserve">Volume 2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>, Bali.</w:t>
      </w:r>
    </w:p>
    <w:p w:rsidR="004B4621" w:rsidRDefault="004B4621" w:rsidP="004B4621">
      <w:pPr>
        <w:pStyle w:val="Default"/>
        <w:ind w:left="709" w:hanging="709"/>
        <w:jc w:val="both"/>
      </w:pPr>
    </w:p>
    <w:p w:rsidR="004B4621" w:rsidRDefault="004B4621" w:rsidP="004B4621">
      <w:pPr>
        <w:pStyle w:val="Default"/>
        <w:ind w:left="709" w:hanging="709"/>
        <w:jc w:val="both"/>
      </w:pPr>
      <w:r w:rsidRPr="000274D6">
        <w:t xml:space="preserve">Gumanti dan Utami. 2002. Bentuk Pasar Efisien dan Pengujiannya. </w:t>
      </w:r>
      <w:r w:rsidRPr="000274D6">
        <w:rPr>
          <w:i/>
          <w:iCs/>
        </w:rPr>
        <w:t>Jurnal Akuntansi dan Keuangan</w:t>
      </w:r>
      <w:r w:rsidRPr="000274D6">
        <w:t>, Fakultas Ekonomi Universitas  Kristen Petra Vol.4 No.1, Mei 2002:54-68</w:t>
      </w:r>
    </w:p>
    <w:p w:rsidR="00AB7114" w:rsidRDefault="00AB7114" w:rsidP="004B4621">
      <w:pPr>
        <w:pStyle w:val="Default"/>
        <w:ind w:left="709" w:hanging="709"/>
        <w:jc w:val="both"/>
      </w:pPr>
    </w:p>
    <w:p w:rsidR="00AB7114" w:rsidRDefault="00AB7114" w:rsidP="00AB7114">
      <w:pPr>
        <w:pStyle w:val="Default"/>
        <w:ind w:left="709" w:hanging="709"/>
        <w:jc w:val="both"/>
      </w:pPr>
      <w:r w:rsidRPr="00AB7114">
        <w:t>Hassan Aly, Seyed Mehdian, and Mark J. Perry. 2004.</w:t>
      </w:r>
      <w:r w:rsidRPr="00AB7114">
        <w:rPr>
          <w:bCs/>
          <w:i/>
        </w:rPr>
        <w:t xml:space="preserve"> An Analysis of Day of the Week Effects in the Egyptian Stock Market.</w:t>
      </w:r>
      <w:r w:rsidRPr="00AB7114">
        <w:t xml:space="preserve"> Ohio State University, INTERNATIONAL JOURNAL OF BUSINESS, 9(3), 2004 ISSN: 1083−4346</w:t>
      </w:r>
      <w:r>
        <w:t>.</w:t>
      </w:r>
    </w:p>
    <w:p w:rsidR="00D17FB1" w:rsidRDefault="00D17FB1" w:rsidP="00AB7114">
      <w:pPr>
        <w:pStyle w:val="Default"/>
        <w:ind w:left="709" w:hanging="709"/>
        <w:jc w:val="both"/>
      </w:pPr>
    </w:p>
    <w:p w:rsidR="00D17FB1" w:rsidRPr="00AB7114" w:rsidRDefault="00D17FB1" w:rsidP="00D17FB1">
      <w:pPr>
        <w:pStyle w:val="Default"/>
        <w:ind w:left="709" w:hanging="709"/>
        <w:jc w:val="both"/>
      </w:pPr>
      <w:r w:rsidRPr="00EA2F0D">
        <w:t>Havid</w:t>
      </w:r>
      <w:r>
        <w:t>, Eko dan Dwi. 2011, “</w:t>
      </w:r>
      <w:r w:rsidRPr="00EA2F0D">
        <w:rPr>
          <w:bCs/>
        </w:rPr>
        <w:t xml:space="preserve">Analisis </w:t>
      </w:r>
      <w:r w:rsidRPr="00EA2F0D">
        <w:rPr>
          <w:bCs/>
          <w:i/>
        </w:rPr>
        <w:t xml:space="preserve">Monday Effect </w:t>
      </w:r>
      <w:r w:rsidRPr="00EA2F0D">
        <w:rPr>
          <w:bCs/>
        </w:rPr>
        <w:t xml:space="preserve"> dan </w:t>
      </w:r>
      <w:r w:rsidRPr="00EA2F0D">
        <w:rPr>
          <w:bCs/>
          <w:i/>
        </w:rPr>
        <w:t xml:space="preserve">Weekend Effect </w:t>
      </w:r>
      <w:r w:rsidRPr="00EA2F0D">
        <w:rPr>
          <w:bCs/>
        </w:rPr>
        <w:t xml:space="preserve"> pada Saham</w:t>
      </w:r>
      <w:r>
        <w:rPr>
          <w:bCs/>
        </w:rPr>
        <w:t>”.</w:t>
      </w:r>
      <w:r w:rsidRPr="00D17FB1">
        <w:rPr>
          <w:rFonts w:ascii="TimesNewRoman" w:hAnsi="TimesNewRoman" w:cs="TimesNewRoman"/>
        </w:rPr>
        <w:t xml:space="preserve"> </w:t>
      </w:r>
      <w:r w:rsidRPr="00D17FB1">
        <w:t>Fakultas Ekonomi Universitas Jenderal Soedirman</w:t>
      </w:r>
      <w:r>
        <w:t>.</w:t>
      </w:r>
    </w:p>
    <w:p w:rsidR="00545FEB" w:rsidRPr="000274D6" w:rsidRDefault="00545FEB" w:rsidP="00AB7114">
      <w:pPr>
        <w:pStyle w:val="Default"/>
        <w:jc w:val="both"/>
      </w:pP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>Irama</w:t>
      </w:r>
      <w:r w:rsidR="00D17FB1">
        <w:rPr>
          <w:rFonts w:ascii="Times New Roman" w:hAnsi="Times New Roman" w:cs="Times New Roman"/>
          <w:sz w:val="24"/>
          <w:szCs w:val="24"/>
          <w:lang w:val="id-ID"/>
        </w:rPr>
        <w:t>ni, Rr dan Ansyori Mahdi, 2007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. “Studi Tentang Pengaruh Hari Perdagangan Terhadap </w:t>
      </w:r>
      <w:r w:rsidRPr="000274D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Return 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Saham pada BEJ”. Universitas Kristen Petra. Jurnal Akuntansi Dan Keuang</w:t>
      </w:r>
      <w:r w:rsidR="00D17FB1">
        <w:rPr>
          <w:rFonts w:ascii="Times New Roman" w:hAnsi="Times New Roman" w:cs="Times New Roman"/>
          <w:sz w:val="24"/>
          <w:szCs w:val="24"/>
          <w:lang w:val="id-ID"/>
        </w:rPr>
        <w:t>an, Vol. 8, No. 2, Nopember 2007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: 63-70</w:t>
      </w: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Kusumawardhani, Srihartati (2001) , Analisis Reaksi Berlebihan, Efek Bid Ask, Firm Size, dan Likuiditas dalam Fenomena Price Reversal di BEJ, </w:t>
      </w:r>
      <w:r w:rsidRPr="000274D6">
        <w:rPr>
          <w:rFonts w:ascii="Times New Roman" w:hAnsi="Times New Roman" w:cs="Times New Roman"/>
          <w:i/>
          <w:iCs/>
          <w:sz w:val="24"/>
          <w:szCs w:val="24"/>
          <w:lang w:val="id-ID"/>
        </w:rPr>
        <w:t>Tesis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 Undip.</w:t>
      </w: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Maria Rio Rita, 2009. “Pengaruh Hari Perdagangan Terhadap Return Saham. Pengujian </w:t>
      </w:r>
      <w:r w:rsidRPr="000274D6">
        <w:rPr>
          <w:rFonts w:ascii="Times New Roman" w:hAnsi="Times New Roman" w:cs="Times New Roman"/>
          <w:i/>
          <w:iCs/>
          <w:sz w:val="24"/>
          <w:szCs w:val="24"/>
          <w:lang w:val="id-ID"/>
        </w:rPr>
        <w:t>Day of the Week Effect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274D6">
        <w:rPr>
          <w:rFonts w:ascii="Times New Roman" w:hAnsi="Times New Roman" w:cs="Times New Roman"/>
          <w:i/>
          <w:iCs/>
          <w:sz w:val="24"/>
          <w:szCs w:val="24"/>
          <w:lang w:val="id-ID"/>
        </w:rPr>
        <w:t>Week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274D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Four Effect 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0274D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Rogalsky effect 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di BEl”. Universitas Kristen Satya Wacana Salatiga. Jurnal Ekonomi dan Bisnis Vol. XV No.2 September 2009: 121·134.</w:t>
      </w: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4621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 xml:space="preserve">Octavianus Pandiangan. 2009. “Analisis Anomali Pasar Hari Perdagangan Pada </w:t>
      </w:r>
      <w:r w:rsidRPr="000274D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Return 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Saham di Bursa Efek Indonesia”. Universitas Sumatera Utara. (http://repository.usu.ac.id diakses 7 Maret 2013).</w:t>
      </w: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4621" w:rsidRPr="000274D6" w:rsidRDefault="004B4621" w:rsidP="004B4621">
      <w:pPr>
        <w:pStyle w:val="Default"/>
        <w:ind w:left="709" w:hanging="709"/>
        <w:jc w:val="both"/>
      </w:pPr>
      <w:r w:rsidRPr="000274D6">
        <w:lastRenderedPageBreak/>
        <w:t>Putri Susetriani;  Fauzie Syarief, 2015. “</w:t>
      </w:r>
      <w:r w:rsidRPr="000274D6">
        <w:rPr>
          <w:bCs/>
        </w:rPr>
        <w:t xml:space="preserve">Analisis </w:t>
      </w:r>
      <w:r w:rsidRPr="000274D6">
        <w:rPr>
          <w:bCs/>
          <w:i/>
          <w:iCs/>
        </w:rPr>
        <w:t xml:space="preserve">Monday Effect </w:t>
      </w:r>
      <w:r w:rsidRPr="000274D6">
        <w:rPr>
          <w:bCs/>
        </w:rPr>
        <w:t xml:space="preserve">dan </w:t>
      </w:r>
      <w:r w:rsidRPr="000274D6">
        <w:rPr>
          <w:bCs/>
          <w:i/>
          <w:iCs/>
        </w:rPr>
        <w:t xml:space="preserve">Rogalsky Effect </w:t>
      </w:r>
      <w:r w:rsidRPr="000274D6">
        <w:t xml:space="preserve"> </w:t>
      </w:r>
      <w:r w:rsidRPr="000274D6">
        <w:rPr>
          <w:bCs/>
        </w:rPr>
        <w:t xml:space="preserve">terhadap </w:t>
      </w:r>
      <w:r w:rsidRPr="000274D6">
        <w:rPr>
          <w:bCs/>
          <w:i/>
          <w:iCs/>
        </w:rPr>
        <w:t xml:space="preserve">Return </w:t>
      </w:r>
      <w:r w:rsidRPr="000274D6">
        <w:rPr>
          <w:bCs/>
        </w:rPr>
        <w:t>Saham di Bursa Efek Indonesia (BEI) Periode 2012-2013</w:t>
      </w:r>
      <w:r w:rsidRPr="000274D6">
        <w:t>. Jurnal Ekonomi dan Keuangan Vol 2, No 11 (2015). Universitas Sumatra Utara.</w:t>
      </w:r>
    </w:p>
    <w:p w:rsidR="004B4621" w:rsidRPr="000274D6" w:rsidRDefault="004B4621" w:rsidP="004B4621">
      <w:pPr>
        <w:pStyle w:val="Default"/>
        <w:ind w:left="709" w:hanging="709"/>
        <w:jc w:val="both"/>
      </w:pPr>
    </w:p>
    <w:p w:rsidR="004B4621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74D6">
        <w:rPr>
          <w:rFonts w:ascii="Times New Roman" w:hAnsi="Times New Roman" w:cs="Times New Roman"/>
          <w:sz w:val="24"/>
          <w:szCs w:val="24"/>
        </w:rPr>
        <w:t xml:space="preserve">Rita, Maria R. 2009.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Hari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Perdagangan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0274D6">
        <w:rPr>
          <w:rFonts w:ascii="Times New Roman" w:hAnsi="Times New Roman" w:cs="Times New Roman"/>
          <w:i/>
          <w:iCs/>
          <w:sz w:val="24"/>
          <w:szCs w:val="24"/>
        </w:rPr>
        <w:t xml:space="preserve"> Return </w:t>
      </w:r>
      <w:proofErr w:type="spellStart"/>
      <w:r w:rsidRPr="000274D6">
        <w:rPr>
          <w:rFonts w:ascii="Times New Roman" w:hAnsi="Times New Roman" w:cs="Times New Roman"/>
          <w:i/>
          <w:iCs/>
          <w:sz w:val="24"/>
          <w:szCs w:val="24"/>
        </w:rPr>
        <w:t>Saham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. Volume XV, </w:t>
      </w:r>
      <w:proofErr w:type="spellStart"/>
      <w:r w:rsidRPr="000274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74D6">
        <w:rPr>
          <w:rFonts w:ascii="Times New Roman" w:hAnsi="Times New Roman" w:cs="Times New Roman"/>
          <w:sz w:val="24"/>
          <w:szCs w:val="24"/>
        </w:rPr>
        <w:t xml:space="preserve"> 2, Hal 121-134.</w:t>
      </w: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B4621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>Sri Dwi Ari Ambarwati. 2009. “Pengujian Week-Four, Monday, Fridaydan Earnings Management Effect Terhadap Return Saham”. UPN Veteran Jogjakarta. Jurnal Keuangan dan Perbankan, Vol. 13, No.1 Januari 2009, hal. 1 – 14</w:t>
      </w: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74D6">
        <w:rPr>
          <w:rFonts w:ascii="Times New Roman" w:hAnsi="Times New Roman" w:cs="Times New Roman"/>
          <w:sz w:val="24"/>
          <w:szCs w:val="24"/>
          <w:lang w:val="id-ID"/>
        </w:rPr>
        <w:t>Sularso</w:t>
      </w:r>
      <w:r w:rsidRPr="000274D6">
        <w:rPr>
          <w:rFonts w:ascii="Times New Roman" w:hAnsi="Times New Roman" w:cs="Times New Roman"/>
          <w:sz w:val="24"/>
          <w:szCs w:val="24"/>
        </w:rPr>
        <w:t xml:space="preserve">; 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Suyono</w:t>
      </w:r>
      <w:r w:rsidRPr="000274D6">
        <w:rPr>
          <w:rFonts w:ascii="Times New Roman" w:hAnsi="Times New Roman" w:cs="Times New Roman"/>
          <w:sz w:val="24"/>
          <w:szCs w:val="24"/>
        </w:rPr>
        <w:t xml:space="preserve">; 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Rahmawanto</w:t>
      </w:r>
      <w:r w:rsidRPr="000274D6">
        <w:rPr>
          <w:rFonts w:ascii="Times New Roman" w:hAnsi="Times New Roman" w:cs="Times New Roman"/>
          <w:sz w:val="24"/>
          <w:szCs w:val="24"/>
        </w:rPr>
        <w:t>, 2011. “</w:t>
      </w:r>
      <w:r w:rsidRPr="000274D6">
        <w:rPr>
          <w:rFonts w:ascii="Times New Roman" w:hAnsi="Times New Roman" w:cs="Times New Roman"/>
          <w:bCs/>
          <w:sz w:val="24"/>
          <w:szCs w:val="24"/>
          <w:lang w:val="id-ID"/>
        </w:rPr>
        <w:t>Analisis Monday dan Weekend Effect pada Saham Perusahaan LQ 45 di Bursa Efek Indonesia</w:t>
      </w:r>
      <w:r w:rsidRPr="000274D6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0274D6">
        <w:rPr>
          <w:rFonts w:ascii="Times New Roman" w:hAnsi="Times New Roman" w:cs="Times New Roman"/>
          <w:sz w:val="24"/>
          <w:szCs w:val="24"/>
          <w:lang w:val="id-ID"/>
        </w:rPr>
        <w:t>Fakultas Ekonomi Universitas Jenderal Soedirman</w:t>
      </w:r>
      <w:r w:rsidRPr="000274D6">
        <w:rPr>
          <w:rFonts w:ascii="Times New Roman" w:hAnsi="Times New Roman" w:cs="Times New Roman"/>
          <w:sz w:val="24"/>
          <w:szCs w:val="24"/>
        </w:rPr>
        <w:t>.</w:t>
      </w:r>
    </w:p>
    <w:p w:rsidR="004B4621" w:rsidRPr="000274D6" w:rsidRDefault="004B4621" w:rsidP="004B46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45FEB" w:rsidRDefault="004B4621" w:rsidP="00545FEB">
      <w:pPr>
        <w:pStyle w:val="Default"/>
        <w:ind w:left="709" w:hanging="709"/>
        <w:jc w:val="both"/>
      </w:pPr>
      <w:r w:rsidRPr="000274D6">
        <w:rPr>
          <w:bCs/>
        </w:rPr>
        <w:t>Yani Rahma Aulia, 2014. “</w:t>
      </w:r>
      <w:r w:rsidRPr="000274D6">
        <w:rPr>
          <w:bCs/>
          <w:i/>
          <w:iCs/>
        </w:rPr>
        <w:t xml:space="preserve">JANUARY EFFECT </w:t>
      </w:r>
      <w:r w:rsidRPr="000274D6">
        <w:rPr>
          <w:bCs/>
        </w:rPr>
        <w:t xml:space="preserve">DAN </w:t>
      </w:r>
      <w:r w:rsidRPr="000274D6">
        <w:rPr>
          <w:bCs/>
          <w:i/>
          <w:iCs/>
        </w:rPr>
        <w:t xml:space="preserve">SIZE EFFECT </w:t>
      </w:r>
      <w:r w:rsidRPr="000274D6">
        <w:rPr>
          <w:bCs/>
        </w:rPr>
        <w:t xml:space="preserve">PADA PERUSAHAAN YANG TERDAFTAR DI BURSA EFEK INDONESIA.  </w:t>
      </w:r>
      <w:r w:rsidRPr="000274D6">
        <w:t>Program Pascasarjana Fakultas Ekonomi dan Bisnis Universitas Brawijaya</w:t>
      </w:r>
    </w:p>
    <w:p w:rsidR="00FF54C9" w:rsidRDefault="00FF54C9" w:rsidP="00545FEB">
      <w:pPr>
        <w:pStyle w:val="Default"/>
        <w:ind w:left="709" w:hanging="709"/>
        <w:jc w:val="both"/>
        <w:rPr>
          <w:b/>
          <w:bCs/>
        </w:rPr>
      </w:pPr>
    </w:p>
    <w:p w:rsidR="00FF54C9" w:rsidRDefault="00FF54C9" w:rsidP="00545FEB">
      <w:pPr>
        <w:pStyle w:val="Default"/>
        <w:ind w:left="709" w:hanging="709"/>
        <w:jc w:val="both"/>
        <w:rPr>
          <w:b/>
          <w:bCs/>
        </w:rPr>
      </w:pPr>
    </w:p>
    <w:p w:rsidR="00FF54C9" w:rsidRDefault="00FF54C9" w:rsidP="00545FEB">
      <w:pPr>
        <w:pStyle w:val="Default"/>
        <w:ind w:left="709" w:hanging="709"/>
        <w:jc w:val="both"/>
        <w:rPr>
          <w:b/>
          <w:bCs/>
        </w:rPr>
      </w:pPr>
    </w:p>
    <w:p w:rsidR="00FF54C9" w:rsidRDefault="00FF54C9" w:rsidP="00545FEB">
      <w:pPr>
        <w:pStyle w:val="Default"/>
        <w:ind w:left="709" w:hanging="709"/>
        <w:jc w:val="both"/>
        <w:rPr>
          <w:b/>
          <w:bCs/>
        </w:rPr>
      </w:pPr>
    </w:p>
    <w:p w:rsidR="00FF54C9" w:rsidRDefault="00FF54C9" w:rsidP="00545FEB">
      <w:pPr>
        <w:pStyle w:val="Default"/>
        <w:ind w:left="709" w:hanging="709"/>
        <w:jc w:val="both"/>
        <w:rPr>
          <w:b/>
          <w:bCs/>
        </w:rPr>
      </w:pPr>
    </w:p>
    <w:p w:rsidR="000274D6" w:rsidRPr="00545FEB" w:rsidRDefault="000274D6" w:rsidP="00545FEB">
      <w:pPr>
        <w:pStyle w:val="Default"/>
        <w:ind w:left="709" w:hanging="709"/>
        <w:jc w:val="both"/>
      </w:pPr>
      <w:r>
        <w:rPr>
          <w:b/>
          <w:bCs/>
        </w:rPr>
        <w:t>Website :</w:t>
      </w:r>
    </w:p>
    <w:p w:rsidR="00C84317" w:rsidRPr="00330923" w:rsidRDefault="00396325" w:rsidP="000274D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hyperlink r:id="rId9" w:history="1">
        <w:r w:rsidR="00C84317" w:rsidRPr="0033092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id-ID"/>
          </w:rPr>
          <w:t>www.finance.yahoo.com</w:t>
        </w:r>
      </w:hyperlink>
    </w:p>
    <w:p w:rsidR="00C84317" w:rsidRPr="00330923" w:rsidRDefault="00396325" w:rsidP="000274D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hyperlink r:id="rId10" w:history="1">
        <w:r w:rsidR="00C84317" w:rsidRPr="0033092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id-ID"/>
          </w:rPr>
          <w:t>www.sahamoke.com</w:t>
        </w:r>
      </w:hyperlink>
    </w:p>
    <w:p w:rsidR="00C84317" w:rsidRPr="00330923" w:rsidRDefault="00396325" w:rsidP="000274D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hyperlink r:id="rId11" w:history="1">
        <w:r w:rsidR="00C84317" w:rsidRPr="0033092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id-ID"/>
          </w:rPr>
          <w:t>www.idx.co.id</w:t>
        </w:r>
      </w:hyperlink>
    </w:p>
    <w:p w:rsidR="000274D6" w:rsidRPr="00330923" w:rsidRDefault="00396325" w:rsidP="000274D6">
      <w:pPr>
        <w:spacing w:line="24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</w:pPr>
      <w:hyperlink r:id="rId12" w:history="1">
        <w:r w:rsidR="000274D6" w:rsidRPr="0033092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https://bisnis.tempo.co/read/news/2015/06/09/088673348/pembukaan-ihsg-langsung-longsor-di-4-900</w:t>
        </w:r>
      </w:hyperlink>
    </w:p>
    <w:p w:rsidR="000274D6" w:rsidRPr="00330923" w:rsidRDefault="00396325" w:rsidP="000274D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3" w:history="1">
        <w:r w:rsidR="000274D6" w:rsidRPr="0033092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http://ekbis.sindonews.com/read/1103874/32/ihsg-berakhir-tak-berdaya-ikuti-kejatuhan-bursa-asia-1461577350</w:t>
        </w:r>
      </w:hyperlink>
    </w:p>
    <w:p w:rsidR="000274D6" w:rsidRPr="00330923" w:rsidRDefault="00396325" w:rsidP="000274D6">
      <w:pPr>
        <w:spacing w:line="240" w:lineRule="auto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hyperlink r:id="rId14" w:history="1">
        <w:r w:rsidR="000274D6" w:rsidRPr="0033092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http://ekbis.sindonews.com/read/1079898/32/ihsg-dan-bursa-asia-kompak-menguat-di-awal-pekan-1453689041</w:t>
        </w:r>
      </w:hyperlink>
    </w:p>
    <w:p w:rsidR="000274D6" w:rsidRPr="00330923" w:rsidRDefault="00396325" w:rsidP="000274D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="000274D6" w:rsidRPr="0033092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http://ekbis.sindonews.com/read/1048919/32/saham-glencore-rebound-setelah-merosot-hampir-30-1443515155</w:t>
        </w:r>
      </w:hyperlink>
    </w:p>
    <w:p w:rsidR="000274D6" w:rsidRPr="00330923" w:rsidRDefault="00396325" w:rsidP="000274D6">
      <w:pPr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6" w:history="1">
        <w:r w:rsidR="000274D6" w:rsidRPr="0033092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http://ekbis.sindonews.com/read/938348/32/harga-saham-impack-pratama-dibuka-menguat-rp500-1418785567</w:t>
        </w:r>
      </w:hyperlink>
    </w:p>
    <w:p w:rsidR="00E96779" w:rsidRPr="00330923" w:rsidRDefault="00396325" w:rsidP="00785A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96779" w:rsidRPr="0033092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http://www.britama.com/index.php/2012/05/sejarah-dan-profil-singkat-aali/</w:t>
        </w:r>
      </w:hyperlink>
    </w:p>
    <w:p w:rsidR="00027A0F" w:rsidRPr="00330923" w:rsidRDefault="00027A0F" w:rsidP="00785A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3092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http://www.britama.com/index.php/2012/11/sejarah-dan-profil-singkat-ggrm/</w:t>
        </w:r>
      </w:hyperlink>
    </w:p>
    <w:p w:rsidR="00027A0F" w:rsidRPr="00330923" w:rsidRDefault="00396325" w:rsidP="00785A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27A0F" w:rsidRPr="0033092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http://www.britama.com/index.php/2012/10/sejarah-dan-profil-singkat-icbp/</w:t>
        </w:r>
      </w:hyperlink>
    </w:p>
    <w:p w:rsidR="00027A0F" w:rsidRPr="00330923" w:rsidRDefault="00396325" w:rsidP="00785A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27A0F" w:rsidRPr="0033092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http://www.britama.com/index.php/2012/11/sejarah-dan-profil-singkat-intp/</w:t>
        </w:r>
      </w:hyperlink>
    </w:p>
    <w:p w:rsidR="00027A0F" w:rsidRPr="00330923" w:rsidRDefault="00396325" w:rsidP="00785A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27A0F" w:rsidRPr="0033092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http://www.britama.com/index.php/2012/11/sejarah-dan-profil-singkat-itmg/</w:t>
        </w:r>
      </w:hyperlink>
    </w:p>
    <w:p w:rsidR="00027A0F" w:rsidRPr="00330923" w:rsidRDefault="00396325" w:rsidP="00785A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27A0F" w:rsidRPr="0033092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http://www.britama.com/index.php/2012/12/sejarah-dan-profil-singkat-smgr/</w:t>
        </w:r>
      </w:hyperlink>
      <w:bookmarkStart w:id="0" w:name="_GoBack"/>
      <w:bookmarkEnd w:id="0"/>
    </w:p>
    <w:p w:rsidR="00027A0F" w:rsidRPr="00330923" w:rsidRDefault="00396325" w:rsidP="00785A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27A0F" w:rsidRPr="0033092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http://www.britama.com/index.php/2012/06/sejarah-dan-profil-singkat-untr/</w:t>
        </w:r>
      </w:hyperlink>
    </w:p>
    <w:p w:rsidR="00027A0F" w:rsidRDefault="00396325" w:rsidP="00785A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27A0F" w:rsidRPr="0033092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http://www.britama.com/index.php/2012/06/sejarah-dan-profil-singkat-unvr/</w:t>
        </w:r>
      </w:hyperlink>
    </w:p>
    <w:p w:rsidR="00027A0F" w:rsidRPr="00027A0F" w:rsidRDefault="00027A0F" w:rsidP="00785A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A0F" w:rsidRPr="00027A0F" w:rsidRDefault="00027A0F" w:rsidP="00785AF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A0F" w:rsidRPr="000274D6" w:rsidRDefault="00027A0F" w:rsidP="00785A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A0F" w:rsidRPr="000274D6" w:rsidSect="00330923">
      <w:headerReference w:type="default" r:id="rId25"/>
      <w:footerReference w:type="default" r:id="rId26"/>
      <w:headerReference w:type="first" r:id="rId27"/>
      <w:footerReference w:type="first" r:id="rId28"/>
      <w:pgSz w:w="11907" w:h="16839" w:code="9"/>
      <w:pgMar w:top="2268" w:right="1701" w:bottom="1701" w:left="2268" w:header="720" w:footer="720" w:gutter="0"/>
      <w:pgNumType w:start="13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25" w:rsidRDefault="00396325" w:rsidP="004742BB">
      <w:pPr>
        <w:spacing w:after="0" w:line="240" w:lineRule="auto"/>
      </w:pPr>
      <w:r>
        <w:separator/>
      </w:r>
    </w:p>
  </w:endnote>
  <w:endnote w:type="continuationSeparator" w:id="0">
    <w:p w:rsidR="00396325" w:rsidRDefault="00396325" w:rsidP="0047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BB" w:rsidRDefault="004742BB" w:rsidP="00F85E94">
    <w:pPr>
      <w:pStyle w:val="Footer"/>
    </w:pPr>
  </w:p>
  <w:p w:rsidR="004742BB" w:rsidRDefault="00474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17" w:rsidRDefault="00C84317">
    <w:pPr>
      <w:pStyle w:val="Footer"/>
      <w:jc w:val="right"/>
    </w:pPr>
  </w:p>
  <w:p w:rsidR="00C84317" w:rsidRDefault="00C84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25" w:rsidRDefault="00396325" w:rsidP="004742BB">
      <w:pPr>
        <w:spacing w:after="0" w:line="240" w:lineRule="auto"/>
      </w:pPr>
      <w:r>
        <w:separator/>
      </w:r>
    </w:p>
  </w:footnote>
  <w:footnote w:type="continuationSeparator" w:id="0">
    <w:p w:rsidR="00396325" w:rsidRDefault="00396325" w:rsidP="0047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1982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4317" w:rsidRDefault="00C843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923"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:rsidR="00F85E94" w:rsidRDefault="00F85E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902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7D45" w:rsidRDefault="00337D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923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C84317" w:rsidRDefault="00C84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35BB5"/>
    <w:multiLevelType w:val="hybridMultilevel"/>
    <w:tmpl w:val="41F267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9CE4308"/>
    <w:multiLevelType w:val="hybridMultilevel"/>
    <w:tmpl w:val="41F267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DD"/>
    <w:rsid w:val="000229FA"/>
    <w:rsid w:val="000274D6"/>
    <w:rsid w:val="00027A0F"/>
    <w:rsid w:val="00044540"/>
    <w:rsid w:val="000B51E8"/>
    <w:rsid w:val="00110625"/>
    <w:rsid w:val="00192BDE"/>
    <w:rsid w:val="001D5798"/>
    <w:rsid w:val="0021172F"/>
    <w:rsid w:val="002134E4"/>
    <w:rsid w:val="00220884"/>
    <w:rsid w:val="002964BF"/>
    <w:rsid w:val="002A6121"/>
    <w:rsid w:val="002F363A"/>
    <w:rsid w:val="00321E4C"/>
    <w:rsid w:val="00330923"/>
    <w:rsid w:val="00337D45"/>
    <w:rsid w:val="003436E8"/>
    <w:rsid w:val="00396325"/>
    <w:rsid w:val="00396D9B"/>
    <w:rsid w:val="004742BB"/>
    <w:rsid w:val="00474C87"/>
    <w:rsid w:val="00484C52"/>
    <w:rsid w:val="00485B73"/>
    <w:rsid w:val="004B4621"/>
    <w:rsid w:val="004F5FEB"/>
    <w:rsid w:val="00502DFF"/>
    <w:rsid w:val="00527B47"/>
    <w:rsid w:val="00545FEB"/>
    <w:rsid w:val="00585D10"/>
    <w:rsid w:val="005B1BC1"/>
    <w:rsid w:val="005E2579"/>
    <w:rsid w:val="005E3FB0"/>
    <w:rsid w:val="005F347C"/>
    <w:rsid w:val="00616D5F"/>
    <w:rsid w:val="00650210"/>
    <w:rsid w:val="00667945"/>
    <w:rsid w:val="00683CAB"/>
    <w:rsid w:val="00686DC7"/>
    <w:rsid w:val="006D489F"/>
    <w:rsid w:val="00740D98"/>
    <w:rsid w:val="00785AFC"/>
    <w:rsid w:val="00814E1C"/>
    <w:rsid w:val="00831200"/>
    <w:rsid w:val="00875D57"/>
    <w:rsid w:val="00900CB3"/>
    <w:rsid w:val="00941503"/>
    <w:rsid w:val="009D7DF2"/>
    <w:rsid w:val="00A16495"/>
    <w:rsid w:val="00A503DD"/>
    <w:rsid w:val="00AA677D"/>
    <w:rsid w:val="00AB7114"/>
    <w:rsid w:val="00AF23D1"/>
    <w:rsid w:val="00BA53E6"/>
    <w:rsid w:val="00BC223F"/>
    <w:rsid w:val="00C10BE3"/>
    <w:rsid w:val="00C30902"/>
    <w:rsid w:val="00C70447"/>
    <w:rsid w:val="00C84317"/>
    <w:rsid w:val="00C9166F"/>
    <w:rsid w:val="00CB1F6B"/>
    <w:rsid w:val="00CF0CC6"/>
    <w:rsid w:val="00D17FB1"/>
    <w:rsid w:val="00D53B5A"/>
    <w:rsid w:val="00D774CE"/>
    <w:rsid w:val="00D8049B"/>
    <w:rsid w:val="00DF103B"/>
    <w:rsid w:val="00E16342"/>
    <w:rsid w:val="00E96779"/>
    <w:rsid w:val="00EC3414"/>
    <w:rsid w:val="00F14511"/>
    <w:rsid w:val="00F43E03"/>
    <w:rsid w:val="00F5758E"/>
    <w:rsid w:val="00F85E94"/>
    <w:rsid w:val="00FB41E4"/>
    <w:rsid w:val="00FE664D"/>
    <w:rsid w:val="00FF54C9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C048AE-210C-46E4-95FA-48C6DE7E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77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85AF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BB"/>
  </w:style>
  <w:style w:type="paragraph" w:styleId="Footer">
    <w:name w:val="footer"/>
    <w:basedOn w:val="Normal"/>
    <w:link w:val="FooterChar"/>
    <w:uiPriority w:val="99"/>
    <w:unhideWhenUsed/>
    <w:rsid w:val="0047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BB"/>
  </w:style>
  <w:style w:type="paragraph" w:customStyle="1" w:styleId="Default">
    <w:name w:val="Default"/>
    <w:rsid w:val="002F3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apple-converted-space">
    <w:name w:val="apple-converted-space"/>
    <w:basedOn w:val="DefaultParagraphFont"/>
    <w:rsid w:val="00474C87"/>
  </w:style>
  <w:style w:type="character" w:styleId="Emphasis">
    <w:name w:val="Emphasis"/>
    <w:basedOn w:val="DefaultParagraphFont"/>
    <w:uiPriority w:val="20"/>
    <w:qFormat/>
    <w:rsid w:val="000274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portalgaruda.org/?ref=browse&amp;mod=viewarticle&amp;article=189405" TargetMode="External"/><Relationship Id="rId13" Type="http://schemas.openxmlformats.org/officeDocument/2006/relationships/hyperlink" Target="http://ekbis.sindonews.com/read/1103874/32/ihsg-berakhir-tak-berdaya-ikuti-kejatuhan-bursa-asia-1461577350" TargetMode="External"/><Relationship Id="rId18" Type="http://schemas.openxmlformats.org/officeDocument/2006/relationships/hyperlink" Target="http://www.britama.com/index.php/2012/11/sejarah-dan-profil-singkat-ggr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ritama.com/index.php/2012/11/sejarah-dan-profil-singkat-itm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snis.tempo.co/read/news/2015/06/09/088673348/pembukaan-ihsg-langsung-longsor-di-4-900" TargetMode="External"/><Relationship Id="rId17" Type="http://schemas.openxmlformats.org/officeDocument/2006/relationships/hyperlink" Target="http://www.britama.com/index.php/2012/05/sejarah-dan-profil-singkat-aali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kbis.sindonews.com/read/938348/32/harga-saham-impack-pratama-dibuka-menguat-rp500-1418785567" TargetMode="External"/><Relationship Id="rId20" Type="http://schemas.openxmlformats.org/officeDocument/2006/relationships/hyperlink" Target="http://www.britama.com/index.php/2012/11/sejarah-dan-profil-singkat-intp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x.co.id" TargetMode="External"/><Relationship Id="rId24" Type="http://schemas.openxmlformats.org/officeDocument/2006/relationships/hyperlink" Target="http://www.britama.com/index.php/2012/06/sejarah-dan-profil-singkat-unv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kbis.sindonews.com/read/1048919/32/saham-glencore-rebound-setelah-merosot-hampir-30-1443515155" TargetMode="External"/><Relationship Id="rId23" Type="http://schemas.openxmlformats.org/officeDocument/2006/relationships/hyperlink" Target="http://www.britama.com/index.php/2012/06/sejarah-dan-profil-singkat-untr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sahamoke.com" TargetMode="External"/><Relationship Id="rId19" Type="http://schemas.openxmlformats.org/officeDocument/2006/relationships/hyperlink" Target="http://www.britama.com/index.php/2012/10/sejarah-dan-profil-singkat-icb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e.yahoo.com" TargetMode="External"/><Relationship Id="rId14" Type="http://schemas.openxmlformats.org/officeDocument/2006/relationships/hyperlink" Target="http://ekbis.sindonews.com/read/1079898/32/ihsg-dan-bursa-asia-kompak-menguat-di-awal-pekan-1453689041" TargetMode="External"/><Relationship Id="rId22" Type="http://schemas.openxmlformats.org/officeDocument/2006/relationships/hyperlink" Target="http://www.britama.com/index.php/2012/12/sejarah-dan-profil-singkat-smgr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FCEC-70CE-424D-9E2E-33D82383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Lenovo-S20</dc:creator>
  <cp:keywords/>
  <dc:description/>
  <cp:lastModifiedBy>ARIEF</cp:lastModifiedBy>
  <cp:revision>21</cp:revision>
  <cp:lastPrinted>2016-09-21T06:02:00Z</cp:lastPrinted>
  <dcterms:created xsi:type="dcterms:W3CDTF">2016-05-19T15:09:00Z</dcterms:created>
  <dcterms:modified xsi:type="dcterms:W3CDTF">2016-09-21T06:06:00Z</dcterms:modified>
</cp:coreProperties>
</file>