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74" w:rsidRPr="006319A6" w:rsidRDefault="006012A5" w:rsidP="006012A5">
      <w:pPr>
        <w:autoSpaceDE w:val="0"/>
        <w:autoSpaceDN w:val="0"/>
        <w:adjustRightInd w:val="0"/>
        <w:spacing w:line="480" w:lineRule="auto"/>
        <w:contextualSpacing/>
        <w:jc w:val="center"/>
        <w:rPr>
          <w:b/>
          <w:bCs/>
          <w:sz w:val="28"/>
          <w:szCs w:val="24"/>
        </w:rPr>
      </w:pPr>
      <w:r w:rsidRPr="006319A6">
        <w:rPr>
          <w:b/>
          <w:bCs/>
          <w:sz w:val="28"/>
          <w:szCs w:val="24"/>
        </w:rPr>
        <w:t>B</w:t>
      </w:r>
      <w:r w:rsidR="00865574" w:rsidRPr="006319A6">
        <w:rPr>
          <w:b/>
          <w:bCs/>
          <w:sz w:val="28"/>
          <w:szCs w:val="24"/>
        </w:rPr>
        <w:t>AB I</w:t>
      </w:r>
    </w:p>
    <w:p w:rsidR="00865574" w:rsidRPr="006319A6" w:rsidRDefault="00865574" w:rsidP="00206023">
      <w:pPr>
        <w:autoSpaceDE w:val="0"/>
        <w:autoSpaceDN w:val="0"/>
        <w:adjustRightInd w:val="0"/>
        <w:spacing w:line="480" w:lineRule="auto"/>
        <w:contextualSpacing/>
        <w:jc w:val="center"/>
        <w:rPr>
          <w:b/>
          <w:bCs/>
          <w:sz w:val="28"/>
          <w:szCs w:val="24"/>
        </w:rPr>
      </w:pPr>
      <w:r w:rsidRPr="006319A6">
        <w:rPr>
          <w:b/>
          <w:bCs/>
          <w:sz w:val="28"/>
          <w:szCs w:val="24"/>
        </w:rPr>
        <w:t>PENDAHULUAN</w:t>
      </w:r>
    </w:p>
    <w:p w:rsidR="00972554" w:rsidRPr="003807CA" w:rsidRDefault="00972554" w:rsidP="00206023">
      <w:pPr>
        <w:autoSpaceDE w:val="0"/>
        <w:autoSpaceDN w:val="0"/>
        <w:adjustRightInd w:val="0"/>
        <w:spacing w:line="480" w:lineRule="auto"/>
        <w:contextualSpacing/>
        <w:jc w:val="both"/>
        <w:rPr>
          <w:b/>
          <w:bCs/>
          <w:sz w:val="24"/>
          <w:szCs w:val="24"/>
        </w:rPr>
      </w:pPr>
    </w:p>
    <w:p w:rsidR="00865574" w:rsidRPr="003807CA" w:rsidRDefault="00865574" w:rsidP="000A7816">
      <w:pPr>
        <w:pStyle w:val="ListParagraph"/>
        <w:numPr>
          <w:ilvl w:val="0"/>
          <w:numId w:val="2"/>
        </w:numPr>
        <w:autoSpaceDE w:val="0"/>
        <w:autoSpaceDN w:val="0"/>
        <w:adjustRightInd w:val="0"/>
        <w:spacing w:line="480" w:lineRule="auto"/>
        <w:ind w:left="567" w:hanging="567"/>
        <w:jc w:val="both"/>
        <w:rPr>
          <w:b/>
          <w:bCs/>
          <w:sz w:val="24"/>
          <w:szCs w:val="24"/>
        </w:rPr>
      </w:pPr>
      <w:r w:rsidRPr="003807CA">
        <w:rPr>
          <w:b/>
          <w:bCs/>
          <w:sz w:val="24"/>
          <w:szCs w:val="24"/>
        </w:rPr>
        <w:t>Latar Belakang</w:t>
      </w:r>
    </w:p>
    <w:p w:rsidR="00865574" w:rsidRPr="003807CA" w:rsidRDefault="00865574" w:rsidP="00066CE2">
      <w:pPr>
        <w:autoSpaceDE w:val="0"/>
        <w:autoSpaceDN w:val="0"/>
        <w:adjustRightInd w:val="0"/>
        <w:spacing w:line="480" w:lineRule="auto"/>
        <w:ind w:firstLine="567"/>
        <w:contextualSpacing/>
        <w:jc w:val="both"/>
        <w:rPr>
          <w:sz w:val="24"/>
          <w:szCs w:val="24"/>
        </w:rPr>
      </w:pPr>
      <w:r w:rsidRPr="003807CA">
        <w:rPr>
          <w:sz w:val="24"/>
          <w:szCs w:val="24"/>
        </w:rPr>
        <w:t xml:space="preserve">Situasi politik keamanan di </w:t>
      </w:r>
      <w:r w:rsidR="006012A5">
        <w:rPr>
          <w:sz w:val="24"/>
          <w:szCs w:val="24"/>
        </w:rPr>
        <w:t>LCS</w:t>
      </w:r>
      <w:r w:rsidRPr="003807CA">
        <w:rPr>
          <w:sz w:val="24"/>
          <w:szCs w:val="24"/>
        </w:rPr>
        <w:t xml:space="preserve"> dalam beberapa tahun terakhir menjadi semakin buruk. Penyebabnya adalah pemerintah </w:t>
      </w:r>
      <w:r w:rsidR="00B92B0C">
        <w:rPr>
          <w:sz w:val="24"/>
          <w:szCs w:val="24"/>
        </w:rPr>
        <w:t>C</w:t>
      </w:r>
      <w:r w:rsidR="0029148B">
        <w:rPr>
          <w:sz w:val="24"/>
          <w:szCs w:val="24"/>
        </w:rPr>
        <w:t>ina</w:t>
      </w:r>
      <w:r w:rsidR="006012A5">
        <w:rPr>
          <w:sz w:val="24"/>
          <w:szCs w:val="24"/>
        </w:rPr>
        <w:t xml:space="preserve"> yang semakin tegas menklaim</w:t>
      </w:r>
      <w:r w:rsidRPr="003807CA">
        <w:rPr>
          <w:sz w:val="24"/>
          <w:szCs w:val="24"/>
        </w:rPr>
        <w:t xml:space="preserve"> seluruh wilayah perairan </w:t>
      </w:r>
      <w:r w:rsidR="006012A5">
        <w:rPr>
          <w:sz w:val="24"/>
          <w:szCs w:val="24"/>
        </w:rPr>
        <w:t>LCS</w:t>
      </w:r>
      <w:r w:rsidRPr="003807CA">
        <w:rPr>
          <w:sz w:val="24"/>
          <w:szCs w:val="24"/>
        </w:rPr>
        <w:t xml:space="preserve">, sehingga negara-negara lain pun tidak mau kalah dalam menegaskan kepentingannya di wilayah sengketa itu, baik negara-negara yang berstatus </w:t>
      </w:r>
      <w:r w:rsidR="006012A5">
        <w:rPr>
          <w:sz w:val="24"/>
          <w:szCs w:val="24"/>
        </w:rPr>
        <w:t>pengklaim</w:t>
      </w:r>
      <w:r w:rsidRPr="003807CA">
        <w:rPr>
          <w:sz w:val="24"/>
          <w:szCs w:val="24"/>
        </w:rPr>
        <w:t xml:space="preserve"> maupun negara yang bukan </w:t>
      </w:r>
      <w:r w:rsidR="006012A5">
        <w:rPr>
          <w:sz w:val="24"/>
          <w:szCs w:val="24"/>
        </w:rPr>
        <w:t>terlibat</w:t>
      </w:r>
      <w:r w:rsidRPr="003807CA">
        <w:rPr>
          <w:sz w:val="24"/>
          <w:szCs w:val="24"/>
        </w:rPr>
        <w:t xml:space="preserve">. Akibatnya, terjadi ketegangan hubungan antar negara-negara yang berkepentingan, baik pada ranah diplomatik maupun ranah operasional di lapangan. Contohnya adalah protes </w:t>
      </w:r>
      <w:r w:rsidR="00B92B0C">
        <w:rPr>
          <w:sz w:val="24"/>
          <w:szCs w:val="24"/>
        </w:rPr>
        <w:t>Cina</w:t>
      </w:r>
      <w:r w:rsidRPr="003807CA">
        <w:rPr>
          <w:sz w:val="24"/>
          <w:szCs w:val="24"/>
        </w:rPr>
        <w:t xml:space="preserve"> terhadap latihan militer Angkatan Laut Amerika Serikat di </w:t>
      </w:r>
      <w:r w:rsidR="006012A5">
        <w:rPr>
          <w:sz w:val="24"/>
          <w:szCs w:val="24"/>
        </w:rPr>
        <w:t>LCS</w:t>
      </w:r>
      <w:r w:rsidRPr="003807CA">
        <w:rPr>
          <w:sz w:val="24"/>
          <w:szCs w:val="24"/>
        </w:rPr>
        <w:t xml:space="preserve"> bersama dengan Angkatan Laut Filipina, dan insiden antara kapal patroli </w:t>
      </w:r>
      <w:r w:rsidR="00B92B0C">
        <w:rPr>
          <w:sz w:val="24"/>
          <w:szCs w:val="24"/>
        </w:rPr>
        <w:t>Cina</w:t>
      </w:r>
      <w:r w:rsidRPr="003807CA">
        <w:rPr>
          <w:sz w:val="24"/>
          <w:szCs w:val="24"/>
        </w:rPr>
        <w:t xml:space="preserve"> dengan kapal survei geologi Vietnam.</w:t>
      </w:r>
      <w:r w:rsidR="00AC312B">
        <w:rPr>
          <w:rStyle w:val="FootnoteReference"/>
          <w:sz w:val="24"/>
          <w:szCs w:val="24"/>
        </w:rPr>
        <w:footnoteReference w:id="1"/>
      </w:r>
    </w:p>
    <w:p w:rsidR="00865574" w:rsidRPr="003807CA" w:rsidRDefault="00865574" w:rsidP="00066CE2">
      <w:pPr>
        <w:autoSpaceDE w:val="0"/>
        <w:autoSpaceDN w:val="0"/>
        <w:adjustRightInd w:val="0"/>
        <w:spacing w:line="480" w:lineRule="auto"/>
        <w:ind w:firstLine="567"/>
        <w:contextualSpacing/>
        <w:jc w:val="both"/>
        <w:rPr>
          <w:sz w:val="24"/>
          <w:szCs w:val="24"/>
        </w:rPr>
      </w:pPr>
      <w:r w:rsidRPr="003807CA">
        <w:rPr>
          <w:sz w:val="24"/>
          <w:szCs w:val="24"/>
        </w:rPr>
        <w:t xml:space="preserve">Masalah ini telah menjadi keprihatinan negara-negara ASEAN. Negara-negara anggota ASEAN seperti Filipina, Vietnam, Brunei Darussalam dan Malaysia yang memiliki masalah dengan </w:t>
      </w:r>
      <w:r w:rsidR="00B92B0C">
        <w:rPr>
          <w:sz w:val="24"/>
          <w:szCs w:val="24"/>
        </w:rPr>
        <w:t>Cina</w:t>
      </w:r>
      <w:r w:rsidRPr="003807CA">
        <w:rPr>
          <w:sz w:val="24"/>
          <w:szCs w:val="24"/>
        </w:rPr>
        <w:t xml:space="preserve"> terutama dalam gugusan kawasan di </w:t>
      </w:r>
      <w:r w:rsidR="006434D0">
        <w:rPr>
          <w:sz w:val="24"/>
          <w:szCs w:val="24"/>
        </w:rPr>
        <w:t>LCS</w:t>
      </w:r>
      <w:r w:rsidRPr="003807CA">
        <w:rPr>
          <w:sz w:val="24"/>
          <w:szCs w:val="24"/>
        </w:rPr>
        <w:t xml:space="preserve">. Bagi ASEAN, konflik di </w:t>
      </w:r>
      <w:r w:rsidR="006434D0">
        <w:rPr>
          <w:sz w:val="24"/>
          <w:szCs w:val="24"/>
        </w:rPr>
        <w:t>LCS</w:t>
      </w:r>
      <w:r w:rsidRPr="003807CA">
        <w:rPr>
          <w:sz w:val="24"/>
          <w:szCs w:val="24"/>
        </w:rPr>
        <w:t xml:space="preserve"> secara langsung berpengaruh terhadap kestabilan ekonomi, politik dan keamanan di wilayah tersebut.</w:t>
      </w:r>
    </w:p>
    <w:p w:rsidR="00865574" w:rsidRPr="003807CA" w:rsidRDefault="00B92B0C" w:rsidP="00066CE2">
      <w:pPr>
        <w:autoSpaceDE w:val="0"/>
        <w:autoSpaceDN w:val="0"/>
        <w:adjustRightInd w:val="0"/>
        <w:spacing w:line="480" w:lineRule="auto"/>
        <w:ind w:firstLine="567"/>
        <w:contextualSpacing/>
        <w:jc w:val="both"/>
        <w:rPr>
          <w:sz w:val="24"/>
          <w:szCs w:val="24"/>
        </w:rPr>
      </w:pPr>
      <w:r>
        <w:rPr>
          <w:sz w:val="24"/>
          <w:szCs w:val="24"/>
        </w:rPr>
        <w:t>C</w:t>
      </w:r>
      <w:r w:rsidR="0029148B">
        <w:rPr>
          <w:sz w:val="24"/>
          <w:szCs w:val="24"/>
        </w:rPr>
        <w:t>ina</w:t>
      </w:r>
      <w:r w:rsidR="00865574" w:rsidRPr="003807CA">
        <w:rPr>
          <w:sz w:val="24"/>
          <w:szCs w:val="24"/>
        </w:rPr>
        <w:t xml:space="preserve"> sebagai negara yang mengklaim seluruh wilayah perairan </w:t>
      </w:r>
      <w:r w:rsidR="006434D0">
        <w:rPr>
          <w:sz w:val="24"/>
          <w:szCs w:val="24"/>
        </w:rPr>
        <w:t>LCS</w:t>
      </w:r>
      <w:r w:rsidR="00865574" w:rsidRPr="003807CA">
        <w:rPr>
          <w:sz w:val="24"/>
          <w:szCs w:val="24"/>
        </w:rPr>
        <w:t xml:space="preserve"> bersikap semakin keras dan cenderung menolak berkompromi terkait sengketa </w:t>
      </w:r>
      <w:r w:rsidR="006434D0">
        <w:rPr>
          <w:sz w:val="24"/>
          <w:szCs w:val="24"/>
        </w:rPr>
        <w:lastRenderedPageBreak/>
        <w:t>LCS</w:t>
      </w:r>
      <w:r w:rsidR="00865574" w:rsidRPr="003807CA">
        <w:rPr>
          <w:sz w:val="24"/>
          <w:szCs w:val="24"/>
        </w:rPr>
        <w:t xml:space="preserve">, misalnya dalam insiden dengan kapal survei geologi Vietnam. Begitu pula dalam kasus komunikasi antara kapal perang India yang tengah berlayar di </w:t>
      </w:r>
      <w:r w:rsidR="006434D0">
        <w:rPr>
          <w:sz w:val="24"/>
          <w:szCs w:val="24"/>
        </w:rPr>
        <w:t>LCS</w:t>
      </w:r>
      <w:r w:rsidR="00865574" w:rsidRPr="003807CA">
        <w:rPr>
          <w:sz w:val="24"/>
          <w:szCs w:val="24"/>
        </w:rPr>
        <w:t xml:space="preserve"> dengan kapal perang </w:t>
      </w:r>
      <w:r>
        <w:rPr>
          <w:sz w:val="24"/>
          <w:szCs w:val="24"/>
        </w:rPr>
        <w:t>Cina</w:t>
      </w:r>
      <w:r w:rsidR="00865574" w:rsidRPr="003807CA">
        <w:rPr>
          <w:sz w:val="24"/>
          <w:szCs w:val="24"/>
        </w:rPr>
        <w:t xml:space="preserve">, di mana nada pertanyaan dari kapal perang </w:t>
      </w:r>
      <w:r>
        <w:rPr>
          <w:sz w:val="24"/>
          <w:szCs w:val="24"/>
        </w:rPr>
        <w:t>Cina</w:t>
      </w:r>
      <w:r w:rsidR="00865574" w:rsidRPr="003807CA">
        <w:rPr>
          <w:sz w:val="24"/>
          <w:szCs w:val="24"/>
        </w:rPr>
        <w:t xml:space="preserve"> bersifat menantang. Belakangan pemerintah </w:t>
      </w:r>
      <w:r>
        <w:rPr>
          <w:sz w:val="24"/>
          <w:szCs w:val="24"/>
        </w:rPr>
        <w:t>Cina</w:t>
      </w:r>
      <w:r w:rsidR="00865574" w:rsidRPr="003807CA">
        <w:rPr>
          <w:sz w:val="24"/>
          <w:szCs w:val="24"/>
        </w:rPr>
        <w:t xml:space="preserve"> mengganggap bahwa situasi di </w:t>
      </w:r>
      <w:r w:rsidR="006434D0">
        <w:rPr>
          <w:sz w:val="24"/>
          <w:szCs w:val="24"/>
        </w:rPr>
        <w:t>LCS</w:t>
      </w:r>
      <w:r w:rsidR="00865574" w:rsidRPr="003807CA">
        <w:rPr>
          <w:sz w:val="24"/>
          <w:szCs w:val="24"/>
        </w:rPr>
        <w:t xml:space="preserve"> kini semakin memburuk seiring adanya upaya dan keterlibatan kekuatan luar kawasan di wilayah sengketa itu.</w:t>
      </w:r>
    </w:p>
    <w:p w:rsidR="00865574" w:rsidRPr="003807CA" w:rsidRDefault="00865574" w:rsidP="006434D0">
      <w:pPr>
        <w:autoSpaceDE w:val="0"/>
        <w:autoSpaceDN w:val="0"/>
        <w:adjustRightInd w:val="0"/>
        <w:spacing w:line="480" w:lineRule="auto"/>
        <w:ind w:firstLine="567"/>
        <w:contextualSpacing/>
        <w:jc w:val="both"/>
        <w:rPr>
          <w:sz w:val="24"/>
          <w:szCs w:val="24"/>
        </w:rPr>
      </w:pPr>
      <w:r w:rsidRPr="003807CA">
        <w:rPr>
          <w:sz w:val="24"/>
          <w:szCs w:val="24"/>
        </w:rPr>
        <w:t xml:space="preserve">Persoalan </w:t>
      </w:r>
      <w:r w:rsidR="006434D0">
        <w:rPr>
          <w:sz w:val="24"/>
          <w:szCs w:val="24"/>
        </w:rPr>
        <w:t>LCS</w:t>
      </w:r>
      <w:r w:rsidRPr="003807CA">
        <w:rPr>
          <w:sz w:val="24"/>
          <w:szCs w:val="24"/>
        </w:rPr>
        <w:t xml:space="preserve"> ini sangat berkaitan erat dengan negara</w:t>
      </w:r>
      <w:r w:rsidR="00C94376" w:rsidRPr="003807CA">
        <w:rPr>
          <w:sz w:val="24"/>
          <w:szCs w:val="24"/>
        </w:rPr>
        <w:t xml:space="preserve"> </w:t>
      </w:r>
      <w:r w:rsidR="006434D0">
        <w:rPr>
          <w:sz w:val="24"/>
          <w:szCs w:val="24"/>
        </w:rPr>
        <w:t>–</w:t>
      </w:r>
      <w:r w:rsidR="00C94376" w:rsidRPr="003807CA">
        <w:rPr>
          <w:sz w:val="24"/>
          <w:szCs w:val="24"/>
        </w:rPr>
        <w:t xml:space="preserve"> </w:t>
      </w:r>
      <w:r w:rsidRPr="003807CA">
        <w:rPr>
          <w:sz w:val="24"/>
          <w:szCs w:val="24"/>
        </w:rPr>
        <w:t>negara</w:t>
      </w:r>
      <w:r w:rsidR="006434D0">
        <w:rPr>
          <w:sz w:val="24"/>
          <w:szCs w:val="24"/>
        </w:rPr>
        <w:t xml:space="preserve"> </w:t>
      </w:r>
      <w:r w:rsidRPr="003807CA">
        <w:rPr>
          <w:sz w:val="24"/>
          <w:szCs w:val="24"/>
        </w:rPr>
        <w:t xml:space="preserve">yang merupakan anggota ASEAN, karena beberapa negara ASEAN berbatasan langsung dengan </w:t>
      </w:r>
      <w:r w:rsidR="006434D0">
        <w:rPr>
          <w:sz w:val="24"/>
          <w:szCs w:val="24"/>
        </w:rPr>
        <w:t>LCS</w:t>
      </w:r>
      <w:r w:rsidRPr="003807CA">
        <w:rPr>
          <w:sz w:val="24"/>
          <w:szCs w:val="24"/>
        </w:rPr>
        <w:t xml:space="preserve"> yang tentunya juga punya kepentingan di wilayah </w:t>
      </w:r>
      <w:r w:rsidR="006434D0">
        <w:rPr>
          <w:sz w:val="24"/>
          <w:szCs w:val="24"/>
        </w:rPr>
        <w:t>LCS</w:t>
      </w:r>
      <w:r w:rsidRPr="003807CA">
        <w:rPr>
          <w:sz w:val="24"/>
          <w:szCs w:val="24"/>
        </w:rPr>
        <w:t>, sehingga ASEAN dituntut untuk menyatakan sikap dalam persoalan tersebut. Yang sangat disayangkan adalah munculnya perpecahan di ASEAN dalam</w:t>
      </w:r>
      <w:r w:rsidR="00AC312B">
        <w:rPr>
          <w:sz w:val="24"/>
          <w:szCs w:val="24"/>
        </w:rPr>
        <w:t xml:space="preserve"> upaya penyelesaian sengketa di </w:t>
      </w:r>
      <w:r w:rsidR="006434D0">
        <w:rPr>
          <w:sz w:val="24"/>
          <w:szCs w:val="24"/>
        </w:rPr>
        <w:t>LCS</w:t>
      </w:r>
      <w:r w:rsidRPr="003807CA">
        <w:rPr>
          <w:sz w:val="24"/>
          <w:szCs w:val="24"/>
        </w:rPr>
        <w:t>, sehingga ditakutkan konflik tersebut akan menjadi konflik terbuka dan mengganggu stabilitas regional Asia Tenggara.</w:t>
      </w:r>
    </w:p>
    <w:p w:rsidR="00865574" w:rsidRDefault="00865574" w:rsidP="00066CE2">
      <w:pPr>
        <w:autoSpaceDE w:val="0"/>
        <w:autoSpaceDN w:val="0"/>
        <w:adjustRightInd w:val="0"/>
        <w:spacing w:line="480" w:lineRule="auto"/>
        <w:ind w:firstLine="567"/>
        <w:contextualSpacing/>
        <w:jc w:val="both"/>
        <w:rPr>
          <w:sz w:val="24"/>
          <w:szCs w:val="24"/>
        </w:rPr>
      </w:pPr>
      <w:r w:rsidRPr="003807CA">
        <w:rPr>
          <w:sz w:val="24"/>
          <w:szCs w:val="24"/>
        </w:rPr>
        <w:t xml:space="preserve">Dampak </w:t>
      </w:r>
      <w:r w:rsidR="006434D0">
        <w:rPr>
          <w:sz w:val="24"/>
          <w:szCs w:val="24"/>
        </w:rPr>
        <w:t>buruk lainnya dari permasalahan LCS</w:t>
      </w:r>
      <w:r w:rsidRPr="003807CA">
        <w:rPr>
          <w:sz w:val="24"/>
          <w:szCs w:val="24"/>
        </w:rPr>
        <w:t xml:space="preserve"> tersebut adalah terjadinya perpecahan di antara anggota-anggota ASEAN seperti Kamboja yang menolak gagasan yang mengatakan bahwa ASEAN harus turut serta menyelesaikan permasalahan tersebut. Menurut pemerintah Kamboja, permasalahan tersebut cukup diselesaikan melalui penyelesaian secara bilateral dan tidak perlu adanya suatu deklarasi bersama seluruh anggota ASEAN terkait penyelesaian konflik </w:t>
      </w:r>
      <w:r w:rsidR="006434D0">
        <w:rPr>
          <w:sz w:val="24"/>
          <w:szCs w:val="24"/>
        </w:rPr>
        <w:t>LCS</w:t>
      </w:r>
      <w:r w:rsidRPr="003807CA">
        <w:rPr>
          <w:sz w:val="24"/>
          <w:szCs w:val="24"/>
        </w:rPr>
        <w:t xml:space="preserve"> tersebut.</w:t>
      </w:r>
    </w:p>
    <w:p w:rsidR="00EA4A50" w:rsidRDefault="007A4753" w:rsidP="00EA4A50">
      <w:pPr>
        <w:autoSpaceDE w:val="0"/>
        <w:autoSpaceDN w:val="0"/>
        <w:adjustRightInd w:val="0"/>
        <w:spacing w:after="200" w:line="480" w:lineRule="auto"/>
        <w:ind w:firstLine="720"/>
        <w:jc w:val="both"/>
        <w:rPr>
          <w:rFonts w:eastAsia="Times New Roman"/>
          <w:bCs/>
          <w:sz w:val="24"/>
          <w:szCs w:val="24"/>
        </w:rPr>
      </w:pPr>
      <w:proofErr w:type="gramStart"/>
      <w:r>
        <w:rPr>
          <w:rFonts w:eastAsia="Times New Roman"/>
          <w:bCs/>
          <w:sz w:val="24"/>
          <w:szCs w:val="24"/>
          <w:lang w:val="en-US"/>
        </w:rPr>
        <w:t>Sementara itu</w:t>
      </w:r>
      <w:r w:rsidR="00195160" w:rsidRPr="00195160">
        <w:rPr>
          <w:rFonts w:eastAsia="Times New Roman"/>
          <w:bCs/>
          <w:sz w:val="24"/>
          <w:szCs w:val="24"/>
          <w:lang w:val="en-US"/>
        </w:rPr>
        <w:t xml:space="preserve"> </w:t>
      </w:r>
      <w:r w:rsidR="00195160" w:rsidRPr="00195160">
        <w:rPr>
          <w:rFonts w:eastAsia="Times New Roman"/>
          <w:bCs/>
          <w:sz w:val="24"/>
          <w:szCs w:val="24"/>
        </w:rPr>
        <w:t xml:space="preserve">pemerintah Indonesia menegaskan posisi resminya dalam menyikapi konflik </w:t>
      </w:r>
      <w:r w:rsidR="00195160" w:rsidRPr="00195160">
        <w:rPr>
          <w:rFonts w:eastAsia="Times New Roman"/>
          <w:bCs/>
          <w:sz w:val="24"/>
          <w:szCs w:val="24"/>
          <w:lang w:val="en-US"/>
        </w:rPr>
        <w:t>LCS</w:t>
      </w:r>
      <w:r w:rsidR="00195160" w:rsidRPr="00195160">
        <w:rPr>
          <w:rFonts w:eastAsia="Times New Roman"/>
          <w:bCs/>
          <w:sz w:val="24"/>
          <w:szCs w:val="24"/>
        </w:rPr>
        <w:t>.</w:t>
      </w:r>
      <w:proofErr w:type="gramEnd"/>
      <w:r w:rsidR="00195160" w:rsidRPr="00195160">
        <w:rPr>
          <w:rFonts w:eastAsia="Times New Roman"/>
          <w:bCs/>
          <w:sz w:val="24"/>
          <w:szCs w:val="24"/>
        </w:rPr>
        <w:t xml:space="preserve"> Indonesia akan tetap pada posisi sebagai penengah negara-negara yang berkonflik atau bersengketa atas kawasan itu.</w:t>
      </w:r>
      <w:r w:rsidR="00195160" w:rsidRPr="00195160">
        <w:rPr>
          <w:rFonts w:eastAsia="Times New Roman"/>
          <w:bCs/>
          <w:sz w:val="24"/>
          <w:szCs w:val="24"/>
          <w:lang w:val="en-US"/>
        </w:rPr>
        <w:t xml:space="preserve"> </w:t>
      </w:r>
      <w:r w:rsidR="00195160" w:rsidRPr="00195160">
        <w:rPr>
          <w:rFonts w:eastAsia="Times New Roman"/>
          <w:bCs/>
          <w:sz w:val="24"/>
          <w:szCs w:val="24"/>
        </w:rPr>
        <w:t xml:space="preserve">Indonesia akan </w:t>
      </w:r>
      <w:r w:rsidR="00195160" w:rsidRPr="00195160">
        <w:rPr>
          <w:rFonts w:eastAsia="Times New Roman"/>
          <w:bCs/>
          <w:sz w:val="24"/>
          <w:szCs w:val="24"/>
        </w:rPr>
        <w:lastRenderedPageBreak/>
        <w:t xml:space="preserve">mendorong tercapainya </w:t>
      </w:r>
      <w:r w:rsidR="00195160" w:rsidRPr="00195160">
        <w:rPr>
          <w:rFonts w:eastAsia="Times New Roman"/>
          <w:bCs/>
          <w:i/>
          <w:sz w:val="24"/>
          <w:szCs w:val="24"/>
        </w:rPr>
        <w:t>Code of Conduct</w:t>
      </w:r>
      <w:r w:rsidR="00195160" w:rsidRPr="00195160">
        <w:rPr>
          <w:rFonts w:eastAsia="Times New Roman"/>
          <w:bCs/>
          <w:sz w:val="24"/>
          <w:szCs w:val="24"/>
        </w:rPr>
        <w:t xml:space="preserve"> (CoC) antara ASEAN dan </w:t>
      </w:r>
      <w:r w:rsidR="00B92B0C">
        <w:rPr>
          <w:rFonts w:eastAsia="Times New Roman"/>
          <w:bCs/>
          <w:sz w:val="24"/>
          <w:szCs w:val="24"/>
        </w:rPr>
        <w:t>Cina</w:t>
      </w:r>
      <w:r w:rsidR="00195160" w:rsidRPr="00195160">
        <w:rPr>
          <w:rFonts w:eastAsia="Times New Roman"/>
          <w:bCs/>
          <w:sz w:val="24"/>
          <w:szCs w:val="24"/>
        </w:rPr>
        <w:t xml:space="preserve"> soal wilayah tersebut.</w:t>
      </w:r>
      <w:r w:rsidR="00195160" w:rsidRPr="00195160">
        <w:rPr>
          <w:rFonts w:eastAsia="Times New Roman"/>
          <w:bCs/>
          <w:sz w:val="24"/>
          <w:szCs w:val="24"/>
          <w:vertAlign w:val="superscript"/>
        </w:rPr>
        <w:footnoteReference w:id="2"/>
      </w:r>
      <w:r w:rsidR="00EA4A50" w:rsidRPr="00EA4A50">
        <w:t xml:space="preserve"> </w:t>
      </w:r>
      <w:r w:rsidR="00EA4A50" w:rsidRPr="00EA4A50">
        <w:rPr>
          <w:rFonts w:eastAsia="Times New Roman"/>
          <w:bCs/>
          <w:sz w:val="24"/>
          <w:szCs w:val="24"/>
        </w:rPr>
        <w:t xml:space="preserve">Untuk menentukan ada tidaknya tumpang tindih klaim antara Indonesia dan </w:t>
      </w:r>
      <w:r w:rsidR="00B92B0C">
        <w:rPr>
          <w:rFonts w:eastAsia="Times New Roman"/>
          <w:bCs/>
          <w:sz w:val="24"/>
          <w:szCs w:val="24"/>
        </w:rPr>
        <w:t>Cina</w:t>
      </w:r>
      <w:r w:rsidR="00EA4A50" w:rsidRPr="00EA4A50">
        <w:rPr>
          <w:rFonts w:eastAsia="Times New Roman"/>
          <w:bCs/>
          <w:sz w:val="24"/>
          <w:szCs w:val="24"/>
        </w:rPr>
        <w:t xml:space="preserve"> di </w:t>
      </w:r>
      <w:r w:rsidR="00C43C17">
        <w:rPr>
          <w:rFonts w:eastAsia="Times New Roman"/>
          <w:bCs/>
          <w:sz w:val="24"/>
          <w:szCs w:val="24"/>
        </w:rPr>
        <w:t>LCS</w:t>
      </w:r>
      <w:r w:rsidR="00EA4A50" w:rsidRPr="00EA4A50">
        <w:rPr>
          <w:rFonts w:eastAsia="Times New Roman"/>
          <w:bCs/>
          <w:sz w:val="24"/>
          <w:szCs w:val="24"/>
        </w:rPr>
        <w:t xml:space="preserve"> diperlukan adanya klarifikasi klaim oleh </w:t>
      </w:r>
      <w:r w:rsidR="00B92B0C">
        <w:rPr>
          <w:rFonts w:eastAsia="Times New Roman"/>
          <w:bCs/>
          <w:sz w:val="24"/>
          <w:szCs w:val="24"/>
        </w:rPr>
        <w:t>Cina</w:t>
      </w:r>
      <w:r w:rsidR="00EA4A50" w:rsidRPr="00EA4A50">
        <w:rPr>
          <w:rFonts w:eastAsia="Times New Roman"/>
          <w:bCs/>
          <w:sz w:val="24"/>
          <w:szCs w:val="24"/>
        </w:rPr>
        <w:t xml:space="preserve">. Perlu diingat juga bahwa Indonesia tidak mengakui klaim </w:t>
      </w:r>
      <w:r w:rsidR="00B92B0C">
        <w:rPr>
          <w:rFonts w:eastAsia="Times New Roman"/>
          <w:bCs/>
          <w:sz w:val="24"/>
          <w:szCs w:val="24"/>
        </w:rPr>
        <w:t>Cina</w:t>
      </w:r>
      <w:r w:rsidR="00EA4A50" w:rsidRPr="00EA4A50">
        <w:rPr>
          <w:rFonts w:eastAsia="Times New Roman"/>
          <w:bCs/>
          <w:sz w:val="24"/>
          <w:szCs w:val="24"/>
        </w:rPr>
        <w:t xml:space="preserve"> yang ditampilkan dalam nine-dashed line. Dalam salah satu pernyataannya tahun 2009 kepada PBB, Indonesia menegaskan bahwa klaim </w:t>
      </w:r>
      <w:r w:rsidR="00B92B0C">
        <w:rPr>
          <w:rFonts w:eastAsia="Times New Roman"/>
          <w:bCs/>
          <w:sz w:val="24"/>
          <w:szCs w:val="24"/>
        </w:rPr>
        <w:t>Cina</w:t>
      </w:r>
      <w:r w:rsidR="00EA4A50" w:rsidRPr="00EA4A50">
        <w:rPr>
          <w:rFonts w:eastAsia="Times New Roman"/>
          <w:bCs/>
          <w:sz w:val="24"/>
          <w:szCs w:val="24"/>
        </w:rPr>
        <w:t xml:space="preserve"> itu tidak memiliki dasar internasional dan merupakan pelanggaran terhadap konvensi PBB te</w:t>
      </w:r>
      <w:r w:rsidR="00EA4A50">
        <w:rPr>
          <w:rFonts w:eastAsia="Times New Roman"/>
          <w:bCs/>
          <w:sz w:val="24"/>
          <w:szCs w:val="24"/>
        </w:rPr>
        <w:t xml:space="preserve">ntang Hukum Laut 1982 (UNCLOS). </w:t>
      </w:r>
      <w:r w:rsidR="00EA4A50">
        <w:rPr>
          <w:rStyle w:val="FootnoteReference"/>
          <w:rFonts w:eastAsia="Times New Roman"/>
          <w:bCs/>
          <w:sz w:val="24"/>
          <w:szCs w:val="24"/>
        </w:rPr>
        <w:footnoteReference w:id="3"/>
      </w:r>
    </w:p>
    <w:p w:rsidR="00195160" w:rsidRPr="00EA4A50" w:rsidRDefault="00195160" w:rsidP="00EA4A50">
      <w:pPr>
        <w:autoSpaceDE w:val="0"/>
        <w:autoSpaceDN w:val="0"/>
        <w:adjustRightInd w:val="0"/>
        <w:spacing w:after="200" w:line="480" w:lineRule="auto"/>
        <w:ind w:firstLine="720"/>
        <w:jc w:val="both"/>
        <w:rPr>
          <w:rFonts w:eastAsia="Times New Roman"/>
          <w:bCs/>
          <w:sz w:val="24"/>
          <w:szCs w:val="24"/>
        </w:rPr>
      </w:pPr>
      <w:r w:rsidRPr="00195160">
        <w:rPr>
          <w:rFonts w:eastAsia="Times New Roman"/>
          <w:sz w:val="24"/>
          <w:szCs w:val="24"/>
          <w:lang w:val="en-US"/>
        </w:rPr>
        <w:t xml:space="preserve">Namun </w:t>
      </w:r>
      <w:r w:rsidRPr="00195160">
        <w:rPr>
          <w:rFonts w:eastAsia="Times New Roman"/>
          <w:sz w:val="24"/>
          <w:szCs w:val="24"/>
        </w:rPr>
        <w:t xml:space="preserve">Indonesia </w:t>
      </w:r>
      <w:r w:rsidRPr="00195160">
        <w:rPr>
          <w:rFonts w:eastAsia="Times New Roman"/>
          <w:sz w:val="24"/>
          <w:szCs w:val="24"/>
          <w:lang w:val="en-US"/>
        </w:rPr>
        <w:t xml:space="preserve">sempat </w:t>
      </w:r>
      <w:r w:rsidRPr="00195160">
        <w:rPr>
          <w:rFonts w:eastAsia="Times New Roman"/>
          <w:sz w:val="24"/>
          <w:szCs w:val="24"/>
        </w:rPr>
        <w:t xml:space="preserve">berpotensi </w:t>
      </w:r>
      <w:proofErr w:type="gramStart"/>
      <w:r w:rsidRPr="00195160">
        <w:rPr>
          <w:rFonts w:eastAsia="Times New Roman"/>
          <w:sz w:val="24"/>
          <w:szCs w:val="24"/>
        </w:rPr>
        <w:t>akan</w:t>
      </w:r>
      <w:proofErr w:type="gramEnd"/>
      <w:r w:rsidRPr="00195160">
        <w:rPr>
          <w:rFonts w:eastAsia="Times New Roman"/>
          <w:sz w:val="24"/>
          <w:szCs w:val="24"/>
        </w:rPr>
        <w:t xml:space="preserve"> terlibat langsung dalam sengketa LCS setelah </w:t>
      </w:r>
      <w:r w:rsidR="00B92B0C">
        <w:rPr>
          <w:rFonts w:eastAsia="Times New Roman"/>
          <w:sz w:val="24"/>
          <w:szCs w:val="24"/>
        </w:rPr>
        <w:t>Cina</w:t>
      </w:r>
      <w:r w:rsidRPr="00195160">
        <w:rPr>
          <w:rFonts w:eastAsia="Times New Roman"/>
          <w:sz w:val="24"/>
          <w:szCs w:val="24"/>
        </w:rPr>
        <w:t xml:space="preserve"> merilis peta baru yang mengklaim sebagian wilayah </w:t>
      </w:r>
      <w:r w:rsidRPr="00195160">
        <w:rPr>
          <w:rFonts w:eastAsia="Times New Roman"/>
          <w:sz w:val="24"/>
          <w:szCs w:val="24"/>
          <w:lang w:val="en-US"/>
        </w:rPr>
        <w:t xml:space="preserve">perairan </w:t>
      </w:r>
      <w:r w:rsidRPr="00195160">
        <w:rPr>
          <w:rFonts w:eastAsia="Times New Roman"/>
          <w:sz w:val="24"/>
          <w:szCs w:val="24"/>
        </w:rPr>
        <w:t>Kepulauan Natuna masuk kedalam wilayahnya.</w:t>
      </w:r>
      <w:r w:rsidRPr="00195160">
        <w:rPr>
          <w:rFonts w:eastAsia="Times New Roman"/>
          <w:sz w:val="24"/>
          <w:szCs w:val="24"/>
          <w:vertAlign w:val="superscript"/>
        </w:rPr>
        <w:footnoteReference w:id="4"/>
      </w:r>
      <w:r w:rsidRPr="00195160">
        <w:rPr>
          <w:rFonts w:eastAsia="Times New Roman"/>
          <w:sz w:val="24"/>
          <w:szCs w:val="24"/>
          <w:lang w:val="en-US"/>
        </w:rPr>
        <w:t xml:space="preserve"> </w:t>
      </w:r>
      <w:proofErr w:type="gramStart"/>
      <w:r w:rsidRPr="00195160">
        <w:rPr>
          <w:rFonts w:eastAsia="Times New Roman"/>
          <w:sz w:val="24"/>
          <w:szCs w:val="24"/>
          <w:lang w:val="en-US"/>
        </w:rPr>
        <w:t>Padahal dasar hukum kepemilikan Indonesia atas semua pulau di Natuna sangat kuat, yakni ada di balik sabuk sakti laut teritorial 12 mil yang telah dideklarasikan oleh Djuanda pada 1958.</w:t>
      </w:r>
      <w:proofErr w:type="gramEnd"/>
      <w:r w:rsidRPr="00195160">
        <w:rPr>
          <w:rFonts w:eastAsia="Times New Roman"/>
          <w:sz w:val="24"/>
          <w:szCs w:val="24"/>
          <w:lang w:val="en-US"/>
        </w:rPr>
        <w:t xml:space="preserve"> </w:t>
      </w:r>
      <w:proofErr w:type="gramStart"/>
      <w:r w:rsidRPr="00195160">
        <w:rPr>
          <w:rFonts w:eastAsia="Times New Roman"/>
          <w:sz w:val="24"/>
          <w:szCs w:val="24"/>
          <w:lang w:val="en-US"/>
        </w:rPr>
        <w:t>Selain itu Pulau Natuna masuk wilayah Indonesia juga diakui oleh UNCLOS 1982 dan telah didaftarkan di Sekjen PBB tanpa ada protes satu negara pun.</w:t>
      </w:r>
      <w:proofErr w:type="gramEnd"/>
      <w:r w:rsidRPr="00195160">
        <w:rPr>
          <w:rFonts w:eastAsia="Times New Roman"/>
          <w:sz w:val="24"/>
          <w:szCs w:val="24"/>
          <w:vertAlign w:val="superscript"/>
          <w:lang w:val="en-US"/>
        </w:rPr>
        <w:footnoteReference w:id="5"/>
      </w:r>
      <w:r w:rsidRPr="00195160">
        <w:rPr>
          <w:rFonts w:eastAsia="Times New Roman"/>
          <w:sz w:val="24"/>
          <w:szCs w:val="24"/>
          <w:lang w:val="en-US"/>
        </w:rPr>
        <w:t> </w:t>
      </w:r>
    </w:p>
    <w:p w:rsidR="00865574" w:rsidRDefault="006434D0" w:rsidP="00066CE2">
      <w:pPr>
        <w:autoSpaceDE w:val="0"/>
        <w:autoSpaceDN w:val="0"/>
        <w:adjustRightInd w:val="0"/>
        <w:spacing w:line="480" w:lineRule="auto"/>
        <w:ind w:firstLine="567"/>
        <w:contextualSpacing/>
        <w:jc w:val="both"/>
        <w:rPr>
          <w:sz w:val="24"/>
          <w:szCs w:val="24"/>
        </w:rPr>
      </w:pPr>
      <w:r>
        <w:rPr>
          <w:sz w:val="24"/>
          <w:szCs w:val="24"/>
        </w:rPr>
        <w:t xml:space="preserve">Padahal sesuai dengan hasil tertentu di atas bahwa </w:t>
      </w:r>
      <w:r w:rsidR="00865574" w:rsidRPr="003807CA">
        <w:rPr>
          <w:sz w:val="24"/>
          <w:szCs w:val="24"/>
        </w:rPr>
        <w:t xml:space="preserve">tahun 1971 ASEAN sudah berhasil melembagakan Asia Tenggara sebagai suatau wilayah keamanan, ketika para Menteri Luar Negeri menandatangani </w:t>
      </w:r>
      <w:r w:rsidR="00865574" w:rsidRPr="003807CA">
        <w:rPr>
          <w:i/>
          <w:iCs/>
          <w:sz w:val="24"/>
          <w:szCs w:val="24"/>
        </w:rPr>
        <w:t xml:space="preserve">Declaration on the Zone of </w:t>
      </w:r>
      <w:r w:rsidR="00865574" w:rsidRPr="003807CA">
        <w:rPr>
          <w:i/>
          <w:iCs/>
          <w:sz w:val="24"/>
          <w:szCs w:val="24"/>
        </w:rPr>
        <w:lastRenderedPageBreak/>
        <w:t>Peace, Freedom and Neutrality</w:t>
      </w:r>
      <w:r w:rsidR="00865574" w:rsidRPr="003807CA">
        <w:rPr>
          <w:sz w:val="24"/>
          <w:szCs w:val="24"/>
        </w:rPr>
        <w:t xml:space="preserve">. Deklarasi ZOPFAN itu merupakan pengejawantahan dan sikap ASEAN yang tidak mau menerima keterlibatan terlalu jauh dari negara-negara besar dari luar regional, seperti Amerika Serikat, </w:t>
      </w:r>
      <w:r w:rsidR="0029148B">
        <w:rPr>
          <w:sz w:val="24"/>
          <w:szCs w:val="24"/>
        </w:rPr>
        <w:t>Cina</w:t>
      </w:r>
      <w:r w:rsidR="00865574" w:rsidRPr="003807CA">
        <w:rPr>
          <w:sz w:val="24"/>
          <w:szCs w:val="24"/>
        </w:rPr>
        <w:t>, Uni Soviet dan Jepang. ASEAN mengusahakn pengakuan dan penghormatan Asia Tenggara sebagai zona damai, bebas dan netral oleh kekuatan luar seraya memperluas kerja sama antara mereka sendiri sebagai prasyarat bagi “memperkokoh kekuatan, kesetiakawanan dan keakraban mereka”.</w:t>
      </w:r>
      <w:r w:rsidR="00A85918" w:rsidRPr="003807CA">
        <w:rPr>
          <w:rStyle w:val="FootnoteReference"/>
          <w:sz w:val="24"/>
          <w:szCs w:val="24"/>
        </w:rPr>
        <w:footnoteReference w:id="6"/>
      </w:r>
    </w:p>
    <w:p w:rsidR="00C43C17" w:rsidRPr="00C43C17" w:rsidRDefault="00C43C17" w:rsidP="00C43C17">
      <w:pPr>
        <w:autoSpaceDE w:val="0"/>
        <w:autoSpaceDN w:val="0"/>
        <w:adjustRightInd w:val="0"/>
        <w:spacing w:line="480" w:lineRule="auto"/>
        <w:ind w:firstLine="567"/>
        <w:contextualSpacing/>
        <w:jc w:val="both"/>
        <w:rPr>
          <w:sz w:val="24"/>
          <w:szCs w:val="24"/>
        </w:rPr>
      </w:pPr>
      <w:r w:rsidRPr="00C43C17">
        <w:rPr>
          <w:sz w:val="24"/>
          <w:szCs w:val="24"/>
        </w:rPr>
        <w:t xml:space="preserve">Alasan Vietnam mengklaim wilayah </w:t>
      </w:r>
      <w:r>
        <w:rPr>
          <w:sz w:val="24"/>
          <w:szCs w:val="24"/>
        </w:rPr>
        <w:t>LCS</w:t>
      </w:r>
      <w:r w:rsidRPr="00C43C17">
        <w:rPr>
          <w:sz w:val="24"/>
          <w:szCs w:val="24"/>
        </w:rPr>
        <w:t xml:space="preserve"> tentunya tidak lepas dari adanya kepentingan nasional Vetnam sendiri.Klaim vietnam dimulai dengan alasan sejarah dimana kepulauan Spratly dan Paracel telah diduduki sejak abad ke-17,ketika keduanya tidak berada pada kedaulatan sebuah negara.Kependudukan ini terus berlangsung hingga pasukan </w:t>
      </w:r>
      <w:r w:rsidR="00B92B0C">
        <w:rPr>
          <w:sz w:val="24"/>
          <w:szCs w:val="24"/>
        </w:rPr>
        <w:t>Cina</w:t>
      </w:r>
      <w:r w:rsidRPr="00C43C17">
        <w:rPr>
          <w:sz w:val="24"/>
          <w:szCs w:val="24"/>
        </w:rPr>
        <w:t xml:space="preserve"> menyerbu dan mendudukinya. Alasan lainnya ialah sumber daya alam terutama minyak dan gas yang melimpah.Jika Vietnam berhasil menguasai kawasan ini tentunya akan meningkatkan perekonomian Vietnam.</w:t>
      </w:r>
    </w:p>
    <w:p w:rsidR="00C43C17" w:rsidRDefault="00C43C17" w:rsidP="00C43C17">
      <w:pPr>
        <w:autoSpaceDE w:val="0"/>
        <w:autoSpaceDN w:val="0"/>
        <w:adjustRightInd w:val="0"/>
        <w:spacing w:line="480" w:lineRule="auto"/>
        <w:ind w:firstLine="567"/>
        <w:contextualSpacing/>
        <w:jc w:val="both"/>
        <w:rPr>
          <w:sz w:val="24"/>
          <w:szCs w:val="24"/>
        </w:rPr>
      </w:pPr>
      <w:r>
        <w:rPr>
          <w:sz w:val="24"/>
          <w:szCs w:val="24"/>
        </w:rPr>
        <w:t>Secara historis, setelah perang V</w:t>
      </w:r>
      <w:r w:rsidRPr="00C43C17">
        <w:rPr>
          <w:sz w:val="24"/>
          <w:szCs w:val="24"/>
        </w:rPr>
        <w:t xml:space="preserve">ietnam berakhir dan Vietnam dibawah struktur komunis dari utara sepakat untuk melawan </w:t>
      </w:r>
      <w:r w:rsidR="00B92B0C">
        <w:rPr>
          <w:sz w:val="24"/>
          <w:szCs w:val="24"/>
        </w:rPr>
        <w:t>Cina</w:t>
      </w:r>
      <w:r w:rsidRPr="00C43C17">
        <w:rPr>
          <w:sz w:val="24"/>
          <w:szCs w:val="24"/>
        </w:rPr>
        <w:t xml:space="preserve"> yang mengklaim memiliki kepulauan Spratly dan Paracel. Upaya diplomasi terkait konflik </w:t>
      </w:r>
      <w:r>
        <w:rPr>
          <w:sz w:val="24"/>
          <w:szCs w:val="24"/>
        </w:rPr>
        <w:t>LCS</w:t>
      </w:r>
      <w:r w:rsidRPr="00C43C17">
        <w:rPr>
          <w:sz w:val="24"/>
          <w:szCs w:val="24"/>
        </w:rPr>
        <w:t xml:space="preserve"> yang dilakukan Vietnam pertama kali dilakukan pasca penyatuan Vietnam yakni dengan mengirim utusan ke </w:t>
      </w:r>
      <w:r w:rsidR="00B92B0C">
        <w:rPr>
          <w:sz w:val="24"/>
          <w:szCs w:val="24"/>
        </w:rPr>
        <w:t>Cina</w:t>
      </w:r>
      <w:r w:rsidRPr="00C43C17">
        <w:rPr>
          <w:sz w:val="24"/>
          <w:szCs w:val="24"/>
        </w:rPr>
        <w:t xml:space="preserve"> namun utusan Vietnam yang dipimpin Le Duan tidak disambut baik dan </w:t>
      </w:r>
      <w:r w:rsidR="00B92B0C">
        <w:rPr>
          <w:sz w:val="24"/>
          <w:szCs w:val="24"/>
        </w:rPr>
        <w:t>Cina</w:t>
      </w:r>
      <w:r w:rsidRPr="00C43C17">
        <w:rPr>
          <w:sz w:val="24"/>
          <w:szCs w:val="24"/>
        </w:rPr>
        <w:t xml:space="preserve"> menolak membahasnya,begitupun pada tahun 1977 ketika Vietnam mencoba mengangkat isu ini.Pada bulan mei 1977 Vietnam </w:t>
      </w:r>
      <w:r w:rsidRPr="00C43C17">
        <w:rPr>
          <w:sz w:val="24"/>
          <w:szCs w:val="24"/>
        </w:rPr>
        <w:lastRenderedPageBreak/>
        <w:t xml:space="preserve">mengambil tindakan tegas dengan memberikan tembakan peringatan terhadap kapal-kapal </w:t>
      </w:r>
      <w:r w:rsidR="00B92B0C">
        <w:rPr>
          <w:sz w:val="24"/>
          <w:szCs w:val="24"/>
        </w:rPr>
        <w:t>Cina</w:t>
      </w:r>
      <w:r w:rsidRPr="00C43C17">
        <w:rPr>
          <w:sz w:val="24"/>
          <w:szCs w:val="24"/>
        </w:rPr>
        <w:t xml:space="preserve"> yang beroperasi di kawasan Spratly  yang berakibat terjadinya baku tembak antara Vietnam – </w:t>
      </w:r>
      <w:r w:rsidR="00B92B0C">
        <w:rPr>
          <w:sz w:val="24"/>
          <w:szCs w:val="24"/>
        </w:rPr>
        <w:t>Cina</w:t>
      </w:r>
      <w:r w:rsidRPr="00C43C17">
        <w:rPr>
          <w:sz w:val="24"/>
          <w:szCs w:val="24"/>
        </w:rPr>
        <w:t xml:space="preserve"> dan berakhir dengan gencatan senjata pada 1978 yang bersifat sementara.Konflik antara Vietnam – </w:t>
      </w:r>
      <w:r w:rsidR="00B92B0C">
        <w:rPr>
          <w:sz w:val="24"/>
          <w:szCs w:val="24"/>
        </w:rPr>
        <w:t>Cina</w:t>
      </w:r>
      <w:r w:rsidRPr="00C43C17">
        <w:rPr>
          <w:sz w:val="24"/>
          <w:szCs w:val="24"/>
        </w:rPr>
        <w:t xml:space="preserve"> terus berlanjut dan pada 1988 kembali terjadi baku tembak anta kedua negara ini yang menimbulkan korban di kedua kubu. Hingga saat ini,Vietnam masih berseteru dengan </w:t>
      </w:r>
      <w:r w:rsidR="00B92B0C">
        <w:rPr>
          <w:sz w:val="24"/>
          <w:szCs w:val="24"/>
        </w:rPr>
        <w:t>Cina</w:t>
      </w:r>
      <w:r w:rsidRPr="00C43C17">
        <w:rPr>
          <w:sz w:val="24"/>
          <w:szCs w:val="24"/>
        </w:rPr>
        <w:t xml:space="preserve"> terkait klaim terhadap kawasan ini.</w:t>
      </w:r>
    </w:p>
    <w:p w:rsidR="00C43C17" w:rsidRPr="003807CA" w:rsidRDefault="00C43C17" w:rsidP="00066CE2">
      <w:pPr>
        <w:autoSpaceDE w:val="0"/>
        <w:autoSpaceDN w:val="0"/>
        <w:adjustRightInd w:val="0"/>
        <w:spacing w:line="480" w:lineRule="auto"/>
        <w:ind w:firstLine="567"/>
        <w:contextualSpacing/>
        <w:jc w:val="both"/>
        <w:rPr>
          <w:sz w:val="24"/>
          <w:szCs w:val="24"/>
        </w:rPr>
      </w:pPr>
      <w:r w:rsidRPr="00C43C17">
        <w:rPr>
          <w:sz w:val="24"/>
          <w:szCs w:val="24"/>
        </w:rPr>
        <w:t>Berdasarkan perpanjangan landas kontingen negara yang sesuai dengan hukum laut / UNCLOS,</w:t>
      </w:r>
      <w:r>
        <w:rPr>
          <w:sz w:val="24"/>
          <w:szCs w:val="24"/>
        </w:rPr>
        <w:t xml:space="preserve"> </w:t>
      </w:r>
      <w:r w:rsidRPr="00C43C17">
        <w:rPr>
          <w:sz w:val="24"/>
          <w:szCs w:val="24"/>
        </w:rPr>
        <w:t>Malaysia dan Brunei berasa memiliki hak atas pulau-pulau yang masih termasuk dalam landas kontingennya.</w:t>
      </w:r>
      <w:r>
        <w:rPr>
          <w:sz w:val="24"/>
          <w:szCs w:val="24"/>
        </w:rPr>
        <w:t xml:space="preserve"> </w:t>
      </w:r>
      <w:r w:rsidRPr="00C43C17">
        <w:rPr>
          <w:sz w:val="24"/>
          <w:szCs w:val="24"/>
        </w:rPr>
        <w:t>Namun tindakan yang diambil kedua negara ini tidak begitu keras jika dibandingkan dengan Vietnam dan Filipina,</w:t>
      </w:r>
      <w:r>
        <w:rPr>
          <w:sz w:val="24"/>
          <w:szCs w:val="24"/>
        </w:rPr>
        <w:t xml:space="preserve"> j</w:t>
      </w:r>
      <w:r w:rsidRPr="00C43C17">
        <w:rPr>
          <w:sz w:val="24"/>
          <w:szCs w:val="24"/>
        </w:rPr>
        <w:t>ika Malaysia masih tetap menempatkan pasukan militer dan membangun hotel,</w:t>
      </w:r>
      <w:r>
        <w:rPr>
          <w:sz w:val="24"/>
          <w:szCs w:val="24"/>
        </w:rPr>
        <w:t xml:space="preserve"> </w:t>
      </w:r>
      <w:r w:rsidRPr="00C43C17">
        <w:rPr>
          <w:sz w:val="24"/>
          <w:szCs w:val="24"/>
        </w:rPr>
        <w:t>Brunei hanya memilih untuk mengeluarkan peta terhadap wilayah yang diklaimnya tanpa menempatkan pasukan militernya.</w:t>
      </w:r>
      <w:r>
        <w:rPr>
          <w:rStyle w:val="FootnoteReference"/>
          <w:sz w:val="24"/>
          <w:szCs w:val="24"/>
        </w:rPr>
        <w:footnoteReference w:id="7"/>
      </w:r>
    </w:p>
    <w:p w:rsidR="00C94376" w:rsidRPr="003807CA" w:rsidRDefault="00865574" w:rsidP="00066CE2">
      <w:pPr>
        <w:autoSpaceDE w:val="0"/>
        <w:autoSpaceDN w:val="0"/>
        <w:adjustRightInd w:val="0"/>
        <w:spacing w:line="480" w:lineRule="auto"/>
        <w:ind w:firstLine="567"/>
        <w:contextualSpacing/>
        <w:jc w:val="both"/>
        <w:rPr>
          <w:sz w:val="24"/>
          <w:szCs w:val="24"/>
        </w:rPr>
      </w:pPr>
      <w:r w:rsidRPr="003807CA">
        <w:rPr>
          <w:sz w:val="24"/>
          <w:szCs w:val="24"/>
        </w:rPr>
        <w:t xml:space="preserve">Melihat hal tersebut maka sudah seharusnya negara-negara anggota ASEAN bersatu dalam hal penyelesaian sengketa yang ada di </w:t>
      </w:r>
      <w:r w:rsidR="00AC312B">
        <w:rPr>
          <w:sz w:val="24"/>
          <w:szCs w:val="24"/>
        </w:rPr>
        <w:t>LCS</w:t>
      </w:r>
      <w:r w:rsidRPr="003807CA">
        <w:rPr>
          <w:sz w:val="24"/>
          <w:szCs w:val="24"/>
        </w:rPr>
        <w:t xml:space="preserve"> dalam rangka menjaga stabilitas keamanan dan kesetiakawanan negara-negara ASEAN, serta menjadi salah satu bentuk menghormati Deklarasi ZOPFAN. </w:t>
      </w:r>
      <w:r w:rsidR="00AC312B">
        <w:rPr>
          <w:sz w:val="24"/>
          <w:szCs w:val="24"/>
        </w:rPr>
        <w:t>LCS</w:t>
      </w:r>
      <w:r w:rsidRPr="003807CA">
        <w:rPr>
          <w:sz w:val="24"/>
          <w:szCs w:val="24"/>
        </w:rPr>
        <w:t xml:space="preserve"> dianggap sebagai sebuah kawasan yang penting karena mempunyai aspek strategis yang bisa mempengaruhi baik langsung </w:t>
      </w:r>
      <w:r w:rsidR="00C94376" w:rsidRPr="003807CA">
        <w:rPr>
          <w:sz w:val="24"/>
          <w:szCs w:val="24"/>
        </w:rPr>
        <w:t xml:space="preserve">maupun tidak langsung </w:t>
      </w:r>
      <w:r w:rsidRPr="003807CA">
        <w:rPr>
          <w:sz w:val="24"/>
          <w:szCs w:val="24"/>
        </w:rPr>
        <w:t>kawasan atau negara-negara yang ada di sekitarnya.</w:t>
      </w:r>
    </w:p>
    <w:p w:rsidR="00C94376" w:rsidRPr="003807CA" w:rsidRDefault="00865574" w:rsidP="00AC312B">
      <w:pPr>
        <w:autoSpaceDE w:val="0"/>
        <w:autoSpaceDN w:val="0"/>
        <w:adjustRightInd w:val="0"/>
        <w:spacing w:line="480" w:lineRule="auto"/>
        <w:ind w:firstLine="567"/>
        <w:contextualSpacing/>
        <w:jc w:val="both"/>
        <w:rPr>
          <w:sz w:val="24"/>
          <w:szCs w:val="24"/>
        </w:rPr>
      </w:pPr>
      <w:r w:rsidRPr="003807CA">
        <w:rPr>
          <w:sz w:val="24"/>
          <w:szCs w:val="24"/>
        </w:rPr>
        <w:lastRenderedPageBreak/>
        <w:t xml:space="preserve">Ada 2 aspek yang menjadikan </w:t>
      </w:r>
      <w:r w:rsidR="00AC312B">
        <w:rPr>
          <w:sz w:val="24"/>
          <w:szCs w:val="24"/>
        </w:rPr>
        <w:t>LCS</w:t>
      </w:r>
      <w:r w:rsidRPr="003807CA">
        <w:rPr>
          <w:sz w:val="24"/>
          <w:szCs w:val="24"/>
        </w:rPr>
        <w:t xml:space="preserve"> sangat penting bagi</w:t>
      </w:r>
      <w:r w:rsidR="00AC312B">
        <w:rPr>
          <w:sz w:val="24"/>
          <w:szCs w:val="24"/>
        </w:rPr>
        <w:t xml:space="preserve"> </w:t>
      </w:r>
      <w:r w:rsidRPr="003807CA">
        <w:rPr>
          <w:sz w:val="24"/>
          <w:szCs w:val="24"/>
        </w:rPr>
        <w:t>negar</w:t>
      </w:r>
      <w:r w:rsidR="00C94376" w:rsidRPr="003807CA">
        <w:rPr>
          <w:sz w:val="24"/>
          <w:szCs w:val="24"/>
        </w:rPr>
        <w:t>a-negara tersebut, antara lain:</w:t>
      </w:r>
    </w:p>
    <w:p w:rsidR="00937D2B" w:rsidRPr="003807CA" w:rsidRDefault="00865574" w:rsidP="000A7816">
      <w:pPr>
        <w:pStyle w:val="ListParagraph"/>
        <w:numPr>
          <w:ilvl w:val="0"/>
          <w:numId w:val="1"/>
        </w:numPr>
        <w:autoSpaceDE w:val="0"/>
        <w:autoSpaceDN w:val="0"/>
        <w:adjustRightInd w:val="0"/>
        <w:spacing w:line="480" w:lineRule="auto"/>
        <w:ind w:left="426" w:hanging="426"/>
        <w:jc w:val="both"/>
        <w:rPr>
          <w:sz w:val="24"/>
          <w:szCs w:val="24"/>
        </w:rPr>
      </w:pPr>
      <w:r w:rsidRPr="003807CA">
        <w:rPr>
          <w:sz w:val="24"/>
          <w:szCs w:val="24"/>
        </w:rPr>
        <w:t xml:space="preserve">Letak Strategis. Secara geografis </w:t>
      </w:r>
      <w:r w:rsidR="00AC312B">
        <w:rPr>
          <w:sz w:val="24"/>
          <w:szCs w:val="24"/>
        </w:rPr>
        <w:t>LCS</w:t>
      </w:r>
      <w:r w:rsidRPr="003807CA">
        <w:rPr>
          <w:sz w:val="24"/>
          <w:szCs w:val="24"/>
        </w:rPr>
        <w:t xml:space="preserve"> dikelilingi 10 negara pantai (</w:t>
      </w:r>
      <w:r w:rsidR="0029148B">
        <w:rPr>
          <w:sz w:val="24"/>
          <w:szCs w:val="24"/>
        </w:rPr>
        <w:t>Cina</w:t>
      </w:r>
      <w:r w:rsidRPr="003807CA">
        <w:rPr>
          <w:sz w:val="24"/>
          <w:szCs w:val="24"/>
        </w:rPr>
        <w:t>, Taiwan, Vietnam, Kamboja, Thailand, Malaysia,</w:t>
      </w:r>
      <w:r w:rsidR="00C94376" w:rsidRPr="003807CA">
        <w:rPr>
          <w:sz w:val="24"/>
          <w:szCs w:val="24"/>
        </w:rPr>
        <w:t xml:space="preserve"> </w:t>
      </w:r>
      <w:r w:rsidRPr="003807CA">
        <w:rPr>
          <w:sz w:val="24"/>
          <w:szCs w:val="24"/>
        </w:rPr>
        <w:t xml:space="preserve">Singapura, Indonesia, Brunei Darussalam dan Filipina). Luas perairan </w:t>
      </w:r>
      <w:r w:rsidR="00AC312B">
        <w:rPr>
          <w:sz w:val="24"/>
          <w:szCs w:val="24"/>
        </w:rPr>
        <w:t>LCS</w:t>
      </w:r>
      <w:r w:rsidRPr="003807CA">
        <w:rPr>
          <w:sz w:val="24"/>
          <w:szCs w:val="24"/>
        </w:rPr>
        <w:t xml:space="preserve"> mencakup Teluk Siam yang dibatasi Vietnam, Kamboja,</w:t>
      </w:r>
      <w:r w:rsidR="00C94376" w:rsidRPr="003807CA">
        <w:rPr>
          <w:sz w:val="24"/>
          <w:szCs w:val="24"/>
        </w:rPr>
        <w:t xml:space="preserve"> </w:t>
      </w:r>
      <w:r w:rsidRPr="003807CA">
        <w:rPr>
          <w:sz w:val="24"/>
          <w:szCs w:val="24"/>
        </w:rPr>
        <w:t>Thailand dan Malaysia serta Teluk Tonkin yang dibatasi Vietnam dan</w:t>
      </w:r>
      <w:r w:rsidR="00C94376" w:rsidRPr="003807CA">
        <w:rPr>
          <w:sz w:val="24"/>
          <w:szCs w:val="24"/>
        </w:rPr>
        <w:t xml:space="preserve"> </w:t>
      </w:r>
      <w:r w:rsidR="00B92B0C">
        <w:rPr>
          <w:sz w:val="24"/>
          <w:szCs w:val="24"/>
        </w:rPr>
        <w:t>C</w:t>
      </w:r>
      <w:r w:rsidR="0029148B">
        <w:rPr>
          <w:sz w:val="24"/>
          <w:szCs w:val="24"/>
        </w:rPr>
        <w:t>ina</w:t>
      </w:r>
      <w:r w:rsidRPr="003807CA">
        <w:rPr>
          <w:sz w:val="24"/>
          <w:szCs w:val="24"/>
        </w:rPr>
        <w:t xml:space="preserve">. </w:t>
      </w:r>
      <w:r w:rsidR="00AC312B">
        <w:rPr>
          <w:sz w:val="24"/>
          <w:szCs w:val="24"/>
        </w:rPr>
        <w:t>LCS</w:t>
      </w:r>
      <w:r w:rsidRPr="003807CA">
        <w:rPr>
          <w:sz w:val="24"/>
          <w:szCs w:val="24"/>
        </w:rPr>
        <w:t xml:space="preserve"> merupakan kawasan yang penting karena</w:t>
      </w:r>
      <w:r w:rsidR="00C94376" w:rsidRPr="003807CA">
        <w:rPr>
          <w:sz w:val="24"/>
          <w:szCs w:val="24"/>
        </w:rPr>
        <w:t xml:space="preserve"> </w:t>
      </w:r>
      <w:r w:rsidRPr="003807CA">
        <w:rPr>
          <w:sz w:val="24"/>
          <w:szCs w:val="24"/>
        </w:rPr>
        <w:t>posisinya yang strategis sebagai jalur pelayaran perdagangan dan jalur</w:t>
      </w:r>
      <w:r w:rsidR="00937D2B" w:rsidRPr="003807CA">
        <w:rPr>
          <w:sz w:val="24"/>
          <w:szCs w:val="24"/>
        </w:rPr>
        <w:t xml:space="preserve"> </w:t>
      </w:r>
      <w:r w:rsidRPr="003807CA">
        <w:rPr>
          <w:sz w:val="24"/>
          <w:szCs w:val="24"/>
        </w:rPr>
        <w:t>komunikasi internasional yang menghubungkan Samudera Hinda dan</w:t>
      </w:r>
      <w:r w:rsidR="00937D2B" w:rsidRPr="003807CA">
        <w:rPr>
          <w:sz w:val="24"/>
          <w:szCs w:val="24"/>
        </w:rPr>
        <w:t xml:space="preserve"> </w:t>
      </w:r>
      <w:r w:rsidRPr="003807CA">
        <w:rPr>
          <w:sz w:val="24"/>
          <w:szCs w:val="24"/>
        </w:rPr>
        <w:t xml:space="preserve">Samudera Pasifik. Hal ini telah menjadikan </w:t>
      </w:r>
      <w:r w:rsidR="00AC312B">
        <w:rPr>
          <w:sz w:val="24"/>
          <w:szCs w:val="24"/>
        </w:rPr>
        <w:t>LCS</w:t>
      </w:r>
      <w:r w:rsidRPr="003807CA">
        <w:rPr>
          <w:sz w:val="24"/>
          <w:szCs w:val="24"/>
        </w:rPr>
        <w:t xml:space="preserve"> sebagai rute</w:t>
      </w:r>
      <w:r w:rsidR="00937D2B" w:rsidRPr="003807CA">
        <w:rPr>
          <w:sz w:val="24"/>
          <w:szCs w:val="24"/>
        </w:rPr>
        <w:t xml:space="preserve"> </w:t>
      </w:r>
      <w:r w:rsidRPr="003807CA">
        <w:rPr>
          <w:sz w:val="24"/>
          <w:szCs w:val="24"/>
        </w:rPr>
        <w:t>tersibuk di dunia, karena lebih dari setengah perdagangan dunia berlayar</w:t>
      </w:r>
      <w:r w:rsidR="00937D2B" w:rsidRPr="003807CA">
        <w:rPr>
          <w:sz w:val="24"/>
          <w:szCs w:val="24"/>
        </w:rPr>
        <w:t xml:space="preserve"> </w:t>
      </w:r>
      <w:r w:rsidRPr="003807CA">
        <w:rPr>
          <w:sz w:val="24"/>
          <w:szCs w:val="24"/>
        </w:rPr>
        <w:t xml:space="preserve">melalui </w:t>
      </w:r>
      <w:r w:rsidR="00AC312B">
        <w:rPr>
          <w:sz w:val="24"/>
          <w:szCs w:val="24"/>
        </w:rPr>
        <w:t>LCS</w:t>
      </w:r>
      <w:r w:rsidRPr="003807CA">
        <w:rPr>
          <w:sz w:val="24"/>
          <w:szCs w:val="24"/>
        </w:rPr>
        <w:t xml:space="preserve"> setiap tahunnya.</w:t>
      </w:r>
      <w:r w:rsidR="00AC1952" w:rsidRPr="003807CA">
        <w:rPr>
          <w:rStyle w:val="FootnoteReference"/>
          <w:sz w:val="24"/>
          <w:szCs w:val="24"/>
        </w:rPr>
        <w:footnoteReference w:id="8"/>
      </w:r>
    </w:p>
    <w:p w:rsidR="00AC1952" w:rsidRPr="003807CA" w:rsidRDefault="00865574" w:rsidP="000A7816">
      <w:pPr>
        <w:pStyle w:val="ListParagraph"/>
        <w:numPr>
          <w:ilvl w:val="0"/>
          <w:numId w:val="1"/>
        </w:numPr>
        <w:autoSpaceDE w:val="0"/>
        <w:autoSpaceDN w:val="0"/>
        <w:adjustRightInd w:val="0"/>
        <w:spacing w:line="480" w:lineRule="auto"/>
        <w:ind w:left="426" w:hanging="426"/>
        <w:jc w:val="both"/>
        <w:rPr>
          <w:sz w:val="24"/>
          <w:szCs w:val="24"/>
        </w:rPr>
      </w:pPr>
      <w:r w:rsidRPr="003807CA">
        <w:rPr>
          <w:sz w:val="24"/>
          <w:szCs w:val="24"/>
        </w:rPr>
        <w:t xml:space="preserve">Sumber Daya Alam. Sumber Daya Alam yang terkandung dalam </w:t>
      </w:r>
      <w:r w:rsidR="00AC312B">
        <w:rPr>
          <w:sz w:val="24"/>
          <w:szCs w:val="24"/>
        </w:rPr>
        <w:t>LCS</w:t>
      </w:r>
      <w:r w:rsidRPr="003807CA">
        <w:rPr>
          <w:sz w:val="24"/>
          <w:szCs w:val="24"/>
        </w:rPr>
        <w:t xml:space="preserve"> telah menyebabkan terjadinya konflik klaim wilayah antara negara</w:t>
      </w:r>
      <w:r w:rsidR="00937D2B" w:rsidRPr="003807CA">
        <w:rPr>
          <w:sz w:val="24"/>
          <w:szCs w:val="24"/>
        </w:rPr>
        <w:t xml:space="preserve"> </w:t>
      </w:r>
      <w:r w:rsidR="00B92B0C">
        <w:rPr>
          <w:sz w:val="24"/>
          <w:szCs w:val="24"/>
        </w:rPr>
        <w:t>C</w:t>
      </w:r>
      <w:r w:rsidR="0029148B">
        <w:rPr>
          <w:sz w:val="24"/>
          <w:szCs w:val="24"/>
        </w:rPr>
        <w:t>ina</w:t>
      </w:r>
      <w:r w:rsidRPr="003807CA">
        <w:rPr>
          <w:sz w:val="24"/>
          <w:szCs w:val="24"/>
        </w:rPr>
        <w:t xml:space="preserve"> dengan sebagian negara-negara anggota ASEAN yang berada di</w:t>
      </w:r>
      <w:r w:rsidR="00937D2B" w:rsidRPr="003807CA">
        <w:rPr>
          <w:sz w:val="24"/>
          <w:szCs w:val="24"/>
        </w:rPr>
        <w:t xml:space="preserve"> </w:t>
      </w:r>
      <w:r w:rsidRPr="003807CA">
        <w:rPr>
          <w:sz w:val="24"/>
          <w:szCs w:val="24"/>
        </w:rPr>
        <w:t xml:space="preserve">sekitar wilayah </w:t>
      </w:r>
      <w:r w:rsidR="00AC312B">
        <w:rPr>
          <w:sz w:val="24"/>
          <w:szCs w:val="24"/>
        </w:rPr>
        <w:t>LCS</w:t>
      </w:r>
      <w:r w:rsidRPr="003807CA">
        <w:rPr>
          <w:sz w:val="24"/>
          <w:szCs w:val="24"/>
        </w:rPr>
        <w:t>. Menurut data Kementerian Geologi dan</w:t>
      </w:r>
      <w:r w:rsidR="00937D2B" w:rsidRPr="003807CA">
        <w:rPr>
          <w:sz w:val="24"/>
          <w:szCs w:val="24"/>
        </w:rPr>
        <w:t xml:space="preserve"> </w:t>
      </w:r>
      <w:r w:rsidRPr="003807CA">
        <w:rPr>
          <w:sz w:val="24"/>
          <w:szCs w:val="24"/>
        </w:rPr>
        <w:t xml:space="preserve">Sumber Daya Mineral </w:t>
      </w:r>
      <w:r w:rsidR="00B92B0C">
        <w:rPr>
          <w:sz w:val="24"/>
          <w:szCs w:val="24"/>
        </w:rPr>
        <w:t>C</w:t>
      </w:r>
      <w:r w:rsidR="0029148B">
        <w:rPr>
          <w:sz w:val="24"/>
          <w:szCs w:val="24"/>
        </w:rPr>
        <w:t>ina</w:t>
      </w:r>
      <w:r w:rsidRPr="003807CA">
        <w:rPr>
          <w:sz w:val="24"/>
          <w:szCs w:val="24"/>
        </w:rPr>
        <w:t>, diperkirakan bahwa wilayah</w:t>
      </w:r>
      <w:r w:rsidR="00937D2B" w:rsidRPr="003807CA">
        <w:rPr>
          <w:sz w:val="24"/>
          <w:szCs w:val="24"/>
        </w:rPr>
        <w:t xml:space="preserve"> </w:t>
      </w:r>
      <w:r w:rsidRPr="003807CA">
        <w:rPr>
          <w:sz w:val="24"/>
          <w:szCs w:val="24"/>
        </w:rPr>
        <w:t>Spartly mempunyai cadangan minyak dan gas alam sebesar 17,7 miliyar</w:t>
      </w:r>
      <w:r w:rsidR="00937D2B" w:rsidRPr="003807CA">
        <w:rPr>
          <w:sz w:val="24"/>
          <w:szCs w:val="24"/>
        </w:rPr>
        <w:t xml:space="preserve">  </w:t>
      </w:r>
      <w:r w:rsidRPr="003807CA">
        <w:rPr>
          <w:sz w:val="24"/>
          <w:szCs w:val="24"/>
        </w:rPr>
        <w:t>ton, atau dengan kata lain lebih besar dari cadangan minyak yang dimiliki</w:t>
      </w:r>
      <w:r w:rsidR="00937D2B" w:rsidRPr="003807CA">
        <w:rPr>
          <w:sz w:val="24"/>
          <w:szCs w:val="24"/>
        </w:rPr>
        <w:t xml:space="preserve"> </w:t>
      </w:r>
      <w:r w:rsidRPr="003807CA">
        <w:rPr>
          <w:sz w:val="24"/>
          <w:szCs w:val="24"/>
        </w:rPr>
        <w:t>Kuwait (13 miliyar ton).</w:t>
      </w:r>
    </w:p>
    <w:p w:rsidR="00AC1952" w:rsidRPr="003807CA" w:rsidRDefault="00865574" w:rsidP="00066CE2">
      <w:pPr>
        <w:pStyle w:val="ListParagraph"/>
        <w:autoSpaceDE w:val="0"/>
        <w:autoSpaceDN w:val="0"/>
        <w:adjustRightInd w:val="0"/>
        <w:spacing w:line="480" w:lineRule="auto"/>
        <w:ind w:left="0" w:firstLine="567"/>
        <w:jc w:val="both"/>
        <w:rPr>
          <w:sz w:val="24"/>
          <w:szCs w:val="24"/>
        </w:rPr>
      </w:pPr>
      <w:r w:rsidRPr="003807CA">
        <w:rPr>
          <w:sz w:val="24"/>
          <w:szCs w:val="24"/>
        </w:rPr>
        <w:t>Kedua faktor penting yang diuraikan di atas adalah beberapa alasan</w:t>
      </w:r>
      <w:r w:rsidR="00937D2B" w:rsidRPr="003807CA">
        <w:rPr>
          <w:sz w:val="24"/>
          <w:szCs w:val="24"/>
        </w:rPr>
        <w:t xml:space="preserve"> </w:t>
      </w:r>
      <w:r w:rsidRPr="003807CA">
        <w:rPr>
          <w:sz w:val="24"/>
          <w:szCs w:val="24"/>
        </w:rPr>
        <w:t xml:space="preserve">yang masuk akal yang menyebabkan wilayah </w:t>
      </w:r>
      <w:r w:rsidR="00AC312B">
        <w:rPr>
          <w:sz w:val="24"/>
          <w:szCs w:val="24"/>
        </w:rPr>
        <w:t xml:space="preserve">LCS </w:t>
      </w:r>
      <w:r w:rsidRPr="003807CA">
        <w:rPr>
          <w:sz w:val="24"/>
          <w:szCs w:val="24"/>
        </w:rPr>
        <w:t>menjadi</w:t>
      </w:r>
      <w:r w:rsidR="00AC1952" w:rsidRPr="003807CA">
        <w:rPr>
          <w:sz w:val="24"/>
          <w:szCs w:val="24"/>
        </w:rPr>
        <w:t xml:space="preserve"> </w:t>
      </w:r>
      <w:r w:rsidRPr="003807CA">
        <w:rPr>
          <w:sz w:val="24"/>
          <w:szCs w:val="24"/>
        </w:rPr>
        <w:t xml:space="preserve">sengketa antara beberapa negara anggota ASEAN dengan </w:t>
      </w:r>
      <w:r w:rsidR="0029148B">
        <w:rPr>
          <w:sz w:val="24"/>
          <w:szCs w:val="24"/>
        </w:rPr>
        <w:t>Cina</w:t>
      </w:r>
      <w:r w:rsidR="00AC1952" w:rsidRPr="003807CA">
        <w:rPr>
          <w:sz w:val="24"/>
          <w:szCs w:val="24"/>
        </w:rPr>
        <w:t xml:space="preserve">. </w:t>
      </w:r>
      <w:r w:rsidRPr="003807CA">
        <w:rPr>
          <w:sz w:val="24"/>
          <w:szCs w:val="24"/>
        </w:rPr>
        <w:t xml:space="preserve">Penyelesaian permanen masalah </w:t>
      </w:r>
      <w:r w:rsidR="00AC312B">
        <w:rPr>
          <w:sz w:val="24"/>
          <w:szCs w:val="24"/>
        </w:rPr>
        <w:t>LCS</w:t>
      </w:r>
      <w:r w:rsidRPr="003807CA">
        <w:rPr>
          <w:sz w:val="24"/>
          <w:szCs w:val="24"/>
        </w:rPr>
        <w:t xml:space="preserve"> </w:t>
      </w:r>
      <w:r w:rsidRPr="003807CA">
        <w:rPr>
          <w:sz w:val="24"/>
          <w:szCs w:val="24"/>
        </w:rPr>
        <w:lastRenderedPageBreak/>
        <w:t>berdasarkan hukum</w:t>
      </w:r>
      <w:r w:rsidR="00AC1952" w:rsidRPr="003807CA">
        <w:rPr>
          <w:sz w:val="24"/>
          <w:szCs w:val="24"/>
        </w:rPr>
        <w:t xml:space="preserve"> </w:t>
      </w:r>
      <w:r w:rsidRPr="003807CA">
        <w:rPr>
          <w:sz w:val="24"/>
          <w:szCs w:val="24"/>
        </w:rPr>
        <w:t>internasional dan disepakati oleh semua pihak yang bertikai adalah solusi</w:t>
      </w:r>
      <w:r w:rsidR="00AC1952" w:rsidRPr="003807CA">
        <w:rPr>
          <w:sz w:val="24"/>
          <w:szCs w:val="24"/>
        </w:rPr>
        <w:t xml:space="preserve"> </w:t>
      </w:r>
      <w:r w:rsidRPr="003807CA">
        <w:rPr>
          <w:sz w:val="24"/>
          <w:szCs w:val="24"/>
        </w:rPr>
        <w:t>terbaik agar tidak menimbulkan potensi konflik militer.</w:t>
      </w:r>
    </w:p>
    <w:p w:rsidR="00AC1952" w:rsidRPr="003807CA" w:rsidRDefault="00865574" w:rsidP="00206023">
      <w:pPr>
        <w:pStyle w:val="ListParagraph"/>
        <w:autoSpaceDE w:val="0"/>
        <w:autoSpaceDN w:val="0"/>
        <w:adjustRightInd w:val="0"/>
        <w:spacing w:line="480" w:lineRule="auto"/>
        <w:ind w:left="0" w:firstLine="633"/>
        <w:jc w:val="both"/>
        <w:rPr>
          <w:sz w:val="24"/>
          <w:szCs w:val="24"/>
        </w:rPr>
      </w:pPr>
      <w:r w:rsidRPr="003807CA">
        <w:rPr>
          <w:sz w:val="24"/>
          <w:szCs w:val="24"/>
        </w:rPr>
        <w:t>Sejauh ini peranan dan upaya ASEAN dalam mencegah terjadinya</w:t>
      </w:r>
      <w:r w:rsidR="00AC1952" w:rsidRPr="003807CA">
        <w:rPr>
          <w:sz w:val="24"/>
          <w:szCs w:val="24"/>
        </w:rPr>
        <w:t xml:space="preserve"> konflik </w:t>
      </w:r>
      <w:r w:rsidRPr="003807CA">
        <w:rPr>
          <w:sz w:val="24"/>
          <w:szCs w:val="24"/>
        </w:rPr>
        <w:t xml:space="preserve">terbuka adalah dengan penyusunan Kode Etik Konflik di </w:t>
      </w:r>
      <w:r w:rsidR="00AC312B">
        <w:rPr>
          <w:sz w:val="24"/>
          <w:szCs w:val="24"/>
        </w:rPr>
        <w:t>LCS</w:t>
      </w:r>
      <w:r w:rsidRPr="003807CA">
        <w:rPr>
          <w:sz w:val="24"/>
          <w:szCs w:val="24"/>
        </w:rPr>
        <w:t xml:space="preserve"> (</w:t>
      </w:r>
      <w:r w:rsidR="00AC1952" w:rsidRPr="003807CA">
        <w:rPr>
          <w:i/>
          <w:iCs/>
          <w:sz w:val="24"/>
          <w:szCs w:val="24"/>
        </w:rPr>
        <w:t xml:space="preserve">Code </w:t>
      </w:r>
      <w:r w:rsidRPr="003807CA">
        <w:rPr>
          <w:i/>
          <w:iCs/>
          <w:sz w:val="24"/>
          <w:szCs w:val="24"/>
        </w:rPr>
        <w:t xml:space="preserve">of Conduct on South </w:t>
      </w:r>
      <w:r w:rsidR="00B92B0C">
        <w:rPr>
          <w:i/>
          <w:iCs/>
          <w:sz w:val="24"/>
          <w:szCs w:val="24"/>
        </w:rPr>
        <w:t>Cina</w:t>
      </w:r>
      <w:r w:rsidRPr="003807CA">
        <w:rPr>
          <w:i/>
          <w:iCs/>
          <w:sz w:val="24"/>
          <w:szCs w:val="24"/>
        </w:rPr>
        <w:t xml:space="preserve"> Sea</w:t>
      </w:r>
      <w:r w:rsidRPr="003807CA">
        <w:rPr>
          <w:sz w:val="24"/>
          <w:szCs w:val="24"/>
        </w:rPr>
        <w:t xml:space="preserve">). Kode Etik Konflik di </w:t>
      </w:r>
      <w:r w:rsidR="00AC312B">
        <w:rPr>
          <w:sz w:val="24"/>
          <w:szCs w:val="24"/>
        </w:rPr>
        <w:t>LCS</w:t>
      </w:r>
      <w:r w:rsidR="00AC1952" w:rsidRPr="003807CA">
        <w:rPr>
          <w:sz w:val="24"/>
          <w:szCs w:val="24"/>
        </w:rPr>
        <w:t xml:space="preserve"> ini </w:t>
      </w:r>
      <w:r w:rsidRPr="003807CA">
        <w:rPr>
          <w:sz w:val="24"/>
          <w:szCs w:val="24"/>
        </w:rPr>
        <w:t>berupaya membuat aturan larangan berkonflik khususnya bagi</w:t>
      </w:r>
      <w:r w:rsidR="00AC1952" w:rsidRPr="003807CA">
        <w:rPr>
          <w:sz w:val="24"/>
          <w:szCs w:val="24"/>
        </w:rPr>
        <w:t xml:space="preserve"> </w:t>
      </w:r>
      <w:r w:rsidRPr="003807CA">
        <w:rPr>
          <w:sz w:val="24"/>
          <w:szCs w:val="24"/>
        </w:rPr>
        <w:t>negara-negara yang memiliki ke</w:t>
      </w:r>
      <w:r w:rsidR="00AC1952" w:rsidRPr="003807CA">
        <w:rPr>
          <w:sz w:val="24"/>
          <w:szCs w:val="24"/>
        </w:rPr>
        <w:t xml:space="preserve">pentingan di </w:t>
      </w:r>
      <w:r w:rsidR="00AC312B">
        <w:rPr>
          <w:sz w:val="24"/>
          <w:szCs w:val="24"/>
        </w:rPr>
        <w:t>LCS</w:t>
      </w:r>
      <w:r w:rsidR="00AC1952" w:rsidRPr="003807CA">
        <w:rPr>
          <w:sz w:val="24"/>
          <w:szCs w:val="24"/>
        </w:rPr>
        <w:t>.</w:t>
      </w:r>
      <w:r w:rsidR="00AC1952" w:rsidRPr="003807CA">
        <w:rPr>
          <w:rStyle w:val="FootnoteReference"/>
          <w:sz w:val="24"/>
          <w:szCs w:val="24"/>
        </w:rPr>
        <w:footnoteReference w:id="9"/>
      </w:r>
      <w:r w:rsidRPr="003807CA">
        <w:rPr>
          <w:sz w:val="24"/>
          <w:szCs w:val="24"/>
        </w:rPr>
        <w:t xml:space="preserve"> Kode Etik</w:t>
      </w:r>
      <w:r w:rsidR="00AC1952" w:rsidRPr="003807CA">
        <w:rPr>
          <w:sz w:val="24"/>
          <w:szCs w:val="24"/>
        </w:rPr>
        <w:t xml:space="preserve"> Konflik di </w:t>
      </w:r>
      <w:r w:rsidR="00AC312B">
        <w:rPr>
          <w:sz w:val="24"/>
          <w:szCs w:val="24"/>
        </w:rPr>
        <w:t>LCS</w:t>
      </w:r>
      <w:r w:rsidRPr="003807CA">
        <w:rPr>
          <w:sz w:val="24"/>
          <w:szCs w:val="24"/>
        </w:rPr>
        <w:t xml:space="preserve"> ini diharapkan dapat dikembangkan lagi di antara</w:t>
      </w:r>
      <w:r w:rsidR="00AC1952" w:rsidRPr="003807CA">
        <w:rPr>
          <w:sz w:val="24"/>
          <w:szCs w:val="24"/>
        </w:rPr>
        <w:t xml:space="preserve"> </w:t>
      </w:r>
      <w:r w:rsidRPr="003807CA">
        <w:rPr>
          <w:sz w:val="24"/>
          <w:szCs w:val="24"/>
        </w:rPr>
        <w:t>negara-negara ASEAN untuk membuat aturan larangan berkonflik dengan</w:t>
      </w:r>
      <w:r w:rsidR="00AC1952" w:rsidRPr="003807CA">
        <w:rPr>
          <w:sz w:val="24"/>
          <w:szCs w:val="24"/>
        </w:rPr>
        <w:t xml:space="preserve"> s</w:t>
      </w:r>
      <w:r w:rsidRPr="003807CA">
        <w:rPr>
          <w:sz w:val="24"/>
          <w:szCs w:val="24"/>
        </w:rPr>
        <w:t>esama anggota maupun dengan negara mitra di luar kawasan. Selain untuk</w:t>
      </w:r>
      <w:r w:rsidR="00AC1952" w:rsidRPr="003807CA">
        <w:rPr>
          <w:sz w:val="24"/>
          <w:szCs w:val="24"/>
        </w:rPr>
        <w:t xml:space="preserve"> </w:t>
      </w:r>
      <w:r w:rsidRPr="003807CA">
        <w:rPr>
          <w:sz w:val="24"/>
          <w:szCs w:val="24"/>
        </w:rPr>
        <w:t xml:space="preserve">menyelesaikan konflik, Kode Etik Konflik di </w:t>
      </w:r>
      <w:r w:rsidR="00AC312B">
        <w:rPr>
          <w:sz w:val="24"/>
          <w:szCs w:val="24"/>
        </w:rPr>
        <w:t>LCS</w:t>
      </w:r>
      <w:r w:rsidRPr="003807CA">
        <w:rPr>
          <w:sz w:val="24"/>
          <w:szCs w:val="24"/>
        </w:rPr>
        <w:t xml:space="preserve"> ini juga</w:t>
      </w:r>
      <w:r w:rsidR="00AC1952" w:rsidRPr="003807CA">
        <w:rPr>
          <w:sz w:val="24"/>
          <w:szCs w:val="24"/>
        </w:rPr>
        <w:t xml:space="preserve"> </w:t>
      </w:r>
      <w:r w:rsidRPr="003807CA">
        <w:rPr>
          <w:sz w:val="24"/>
          <w:szCs w:val="24"/>
        </w:rPr>
        <w:t xml:space="preserve">diharapkan nantinya dapat mengembangkan kerja sama di </w:t>
      </w:r>
      <w:r w:rsidR="00AC312B">
        <w:rPr>
          <w:sz w:val="24"/>
          <w:szCs w:val="24"/>
        </w:rPr>
        <w:t>LCS</w:t>
      </w:r>
      <w:r w:rsidR="00AC1952" w:rsidRPr="003807CA">
        <w:rPr>
          <w:sz w:val="24"/>
          <w:szCs w:val="24"/>
        </w:rPr>
        <w:t xml:space="preserve"> </w:t>
      </w:r>
      <w:r w:rsidRPr="003807CA">
        <w:rPr>
          <w:sz w:val="24"/>
          <w:szCs w:val="24"/>
        </w:rPr>
        <w:t>antar sesama negara anggota maupun denga</w:t>
      </w:r>
      <w:r w:rsidR="00AC1952" w:rsidRPr="003807CA">
        <w:rPr>
          <w:sz w:val="24"/>
          <w:szCs w:val="24"/>
        </w:rPr>
        <w:t>n negara di luar kawasan ASEAN.</w:t>
      </w:r>
      <w:r w:rsidR="00AC1952" w:rsidRPr="003807CA">
        <w:rPr>
          <w:rStyle w:val="FootnoteReference"/>
          <w:sz w:val="24"/>
          <w:szCs w:val="24"/>
        </w:rPr>
        <w:footnoteReference w:id="10"/>
      </w:r>
    </w:p>
    <w:p w:rsidR="00EA16B1" w:rsidRPr="003807CA" w:rsidRDefault="007A4753" w:rsidP="00AC312B">
      <w:pPr>
        <w:pStyle w:val="ListParagraph"/>
        <w:autoSpaceDE w:val="0"/>
        <w:autoSpaceDN w:val="0"/>
        <w:adjustRightInd w:val="0"/>
        <w:spacing w:line="480" w:lineRule="auto"/>
        <w:ind w:left="0" w:firstLine="633"/>
        <w:jc w:val="both"/>
        <w:rPr>
          <w:sz w:val="24"/>
          <w:szCs w:val="24"/>
        </w:rPr>
      </w:pPr>
      <w:r>
        <w:rPr>
          <w:sz w:val="24"/>
          <w:szCs w:val="24"/>
        </w:rPr>
        <w:t>Sementara itu</w:t>
      </w:r>
      <w:r w:rsidR="00AC312B">
        <w:rPr>
          <w:sz w:val="24"/>
          <w:szCs w:val="24"/>
        </w:rPr>
        <w:t xml:space="preserve"> k</w:t>
      </w:r>
      <w:r w:rsidR="00865574" w:rsidRPr="003807CA">
        <w:rPr>
          <w:sz w:val="24"/>
          <w:szCs w:val="24"/>
        </w:rPr>
        <w:t>egagalan ASEAN dalam memberikan solusi bagi upaya</w:t>
      </w:r>
      <w:r w:rsidR="00AC1952" w:rsidRPr="003807CA">
        <w:rPr>
          <w:sz w:val="24"/>
          <w:szCs w:val="24"/>
        </w:rPr>
        <w:t xml:space="preserve"> </w:t>
      </w:r>
      <w:r w:rsidR="00865574" w:rsidRPr="003807CA">
        <w:rPr>
          <w:sz w:val="24"/>
          <w:szCs w:val="24"/>
        </w:rPr>
        <w:t>penyelesaian sengketa hanya akan membuat Vietnam dan Filipina beralih ke</w:t>
      </w:r>
      <w:r w:rsidR="00AC1952" w:rsidRPr="003807CA">
        <w:rPr>
          <w:sz w:val="24"/>
          <w:szCs w:val="24"/>
        </w:rPr>
        <w:t xml:space="preserve"> </w:t>
      </w:r>
      <w:r w:rsidR="00865574" w:rsidRPr="003807CA">
        <w:rPr>
          <w:sz w:val="24"/>
          <w:szCs w:val="24"/>
        </w:rPr>
        <w:t xml:space="preserve">Amerika Serikat sebagai kekuatan penyeimbang </w:t>
      </w:r>
      <w:r w:rsidR="00B92B0C">
        <w:rPr>
          <w:sz w:val="24"/>
          <w:szCs w:val="24"/>
        </w:rPr>
        <w:t>Cina</w:t>
      </w:r>
      <w:r w:rsidR="00865574" w:rsidRPr="003807CA">
        <w:rPr>
          <w:sz w:val="24"/>
          <w:szCs w:val="24"/>
        </w:rPr>
        <w:t xml:space="preserve"> di kawasan. Hingga kini</w:t>
      </w:r>
      <w:r w:rsidR="00AC1952" w:rsidRPr="003807CA">
        <w:rPr>
          <w:sz w:val="24"/>
          <w:szCs w:val="24"/>
        </w:rPr>
        <w:t xml:space="preserve"> </w:t>
      </w:r>
      <w:r w:rsidR="00865574" w:rsidRPr="003807CA">
        <w:rPr>
          <w:sz w:val="24"/>
          <w:szCs w:val="24"/>
        </w:rPr>
        <w:t>Amerika Serikat menegaskan bahwa mereka tetap netral dalam sengketa yang</w:t>
      </w:r>
      <w:r w:rsidR="00AC1952" w:rsidRPr="003807CA">
        <w:rPr>
          <w:sz w:val="24"/>
          <w:szCs w:val="24"/>
        </w:rPr>
        <w:t xml:space="preserve"> </w:t>
      </w:r>
      <w:r w:rsidR="00865574" w:rsidRPr="003807CA">
        <w:rPr>
          <w:sz w:val="24"/>
          <w:szCs w:val="24"/>
        </w:rPr>
        <w:t>terjadi meskipun Filipina telah meminta bantuan secara tidak langsung kepada</w:t>
      </w:r>
      <w:r w:rsidR="00AC1952" w:rsidRPr="003807CA">
        <w:rPr>
          <w:sz w:val="24"/>
          <w:szCs w:val="24"/>
        </w:rPr>
        <w:t xml:space="preserve"> </w:t>
      </w:r>
      <w:r w:rsidR="00865574" w:rsidRPr="003807CA">
        <w:rPr>
          <w:sz w:val="24"/>
          <w:szCs w:val="24"/>
        </w:rPr>
        <w:t>Amerika Serikat. Pada akhirnya permasalahan sengketa wilayah antar beberapa</w:t>
      </w:r>
      <w:r w:rsidR="00AC1952" w:rsidRPr="003807CA">
        <w:rPr>
          <w:sz w:val="24"/>
          <w:szCs w:val="24"/>
        </w:rPr>
        <w:t xml:space="preserve"> </w:t>
      </w:r>
      <w:r w:rsidR="00865574" w:rsidRPr="003807CA">
        <w:rPr>
          <w:sz w:val="24"/>
          <w:szCs w:val="24"/>
        </w:rPr>
        <w:t xml:space="preserve">negara Asia Tenggara dengan </w:t>
      </w:r>
      <w:r w:rsidR="00B92B0C">
        <w:rPr>
          <w:sz w:val="24"/>
          <w:szCs w:val="24"/>
        </w:rPr>
        <w:t>Cina</w:t>
      </w:r>
      <w:r w:rsidR="00865574" w:rsidRPr="003807CA">
        <w:rPr>
          <w:sz w:val="24"/>
          <w:szCs w:val="24"/>
        </w:rPr>
        <w:t xml:space="preserve"> </w:t>
      </w:r>
      <w:r>
        <w:rPr>
          <w:sz w:val="24"/>
          <w:szCs w:val="24"/>
        </w:rPr>
        <w:t>turut menjadi permasalahan ASEAN,</w:t>
      </w:r>
      <w:r w:rsidR="00B91A24">
        <w:rPr>
          <w:sz w:val="24"/>
          <w:szCs w:val="24"/>
          <w:lang w:val="en-US"/>
        </w:rPr>
        <w:t xml:space="preserve"> </w:t>
      </w:r>
      <w:r w:rsidR="00B91A24">
        <w:rPr>
          <w:sz w:val="24"/>
          <w:szCs w:val="24"/>
          <w:lang w:val="en-US"/>
        </w:rPr>
        <w:lastRenderedPageBreak/>
        <w:t>m</w:t>
      </w:r>
      <w:r w:rsidR="00865574" w:rsidRPr="003807CA">
        <w:rPr>
          <w:sz w:val="24"/>
          <w:szCs w:val="24"/>
        </w:rPr>
        <w:t>engingat dampaknya yang tidak hanya mengganggu stabilitas kawasan namun</w:t>
      </w:r>
      <w:r w:rsidR="00AC1952" w:rsidRPr="003807CA">
        <w:rPr>
          <w:sz w:val="24"/>
          <w:szCs w:val="24"/>
        </w:rPr>
        <w:t xml:space="preserve"> juga global.</w:t>
      </w:r>
      <w:r w:rsidR="00AC1952" w:rsidRPr="003807CA">
        <w:rPr>
          <w:rStyle w:val="FootnoteReference"/>
          <w:sz w:val="24"/>
          <w:szCs w:val="24"/>
        </w:rPr>
        <w:footnoteReference w:id="11"/>
      </w:r>
    </w:p>
    <w:p w:rsidR="00EA16B1" w:rsidRPr="003807CA" w:rsidRDefault="00EA16B1" w:rsidP="00AC312B">
      <w:pPr>
        <w:spacing w:line="480" w:lineRule="auto"/>
        <w:ind w:firstLine="567"/>
        <w:jc w:val="both"/>
        <w:rPr>
          <w:b/>
          <w:bCs/>
          <w:sz w:val="24"/>
          <w:szCs w:val="24"/>
        </w:rPr>
      </w:pPr>
      <w:r w:rsidRPr="003807CA">
        <w:rPr>
          <w:sz w:val="24"/>
          <w:szCs w:val="24"/>
        </w:rPr>
        <w:t>Berdasarkan uraian latar belakang di atas, penulis tertarik untuk melakukan penelitian dengan judul “</w:t>
      </w:r>
      <w:r w:rsidR="00AC312B" w:rsidRPr="00AC312B">
        <w:rPr>
          <w:b/>
          <w:bCs/>
          <w:sz w:val="24"/>
          <w:szCs w:val="24"/>
        </w:rPr>
        <w:t xml:space="preserve">Peranan ASEAN Dalam Mengatasi Klaim </w:t>
      </w:r>
      <w:r w:rsidR="00AC312B" w:rsidRPr="00AC312B">
        <w:rPr>
          <w:b/>
          <w:bCs/>
          <w:sz w:val="24"/>
          <w:szCs w:val="24"/>
        </w:rPr>
        <w:br/>
      </w:r>
      <w:r w:rsidR="000C3E4A">
        <w:rPr>
          <w:b/>
          <w:bCs/>
          <w:sz w:val="24"/>
          <w:szCs w:val="24"/>
        </w:rPr>
        <w:t>LCS</w:t>
      </w:r>
      <w:r w:rsidR="00AC312B" w:rsidRPr="00AC312B">
        <w:rPr>
          <w:b/>
          <w:bCs/>
          <w:sz w:val="24"/>
          <w:szCs w:val="24"/>
        </w:rPr>
        <w:t xml:space="preserve"> oleh Republik Rakyat </w:t>
      </w:r>
      <w:r w:rsidR="00B92B0C">
        <w:rPr>
          <w:b/>
          <w:bCs/>
          <w:sz w:val="24"/>
          <w:szCs w:val="24"/>
        </w:rPr>
        <w:t>Cina</w:t>
      </w:r>
      <w:r w:rsidRPr="003807CA">
        <w:rPr>
          <w:b/>
          <w:sz w:val="24"/>
          <w:szCs w:val="24"/>
        </w:rPr>
        <w:t>”.</w:t>
      </w:r>
    </w:p>
    <w:p w:rsidR="00EA16B1" w:rsidRPr="003807CA" w:rsidRDefault="00B404CE" w:rsidP="000A7816">
      <w:pPr>
        <w:pStyle w:val="ListParagraph"/>
        <w:numPr>
          <w:ilvl w:val="0"/>
          <w:numId w:val="6"/>
        </w:numPr>
        <w:spacing w:line="480" w:lineRule="auto"/>
        <w:ind w:left="567" w:hanging="567"/>
        <w:jc w:val="both"/>
        <w:rPr>
          <w:b/>
          <w:bCs/>
          <w:sz w:val="24"/>
          <w:szCs w:val="24"/>
        </w:rPr>
      </w:pPr>
      <w:r w:rsidRPr="003807CA">
        <w:rPr>
          <w:b/>
          <w:bCs/>
          <w:sz w:val="24"/>
          <w:szCs w:val="24"/>
        </w:rPr>
        <w:t>Identifikasi Masalah</w:t>
      </w:r>
    </w:p>
    <w:p w:rsidR="009C21DB" w:rsidRPr="003807CA" w:rsidRDefault="009C21DB" w:rsidP="00206023">
      <w:pPr>
        <w:autoSpaceDE w:val="0"/>
        <w:autoSpaceDN w:val="0"/>
        <w:adjustRightInd w:val="0"/>
        <w:spacing w:line="480" w:lineRule="auto"/>
        <w:ind w:firstLine="360"/>
        <w:contextualSpacing/>
        <w:jc w:val="both"/>
        <w:rPr>
          <w:sz w:val="24"/>
          <w:szCs w:val="24"/>
        </w:rPr>
      </w:pPr>
      <w:r w:rsidRPr="003807CA">
        <w:rPr>
          <w:sz w:val="24"/>
          <w:szCs w:val="24"/>
        </w:rPr>
        <w:t>Berdasarkan pemaparan penulis diatas, dalam penelitian ini terdapat beberapa masalah yang menjadi pokok pembahasan dalam penulisan. Adapun permasalahan tersebut dirumuskan sebagai berikut:</w:t>
      </w:r>
    </w:p>
    <w:p w:rsidR="009C21DB" w:rsidRPr="003807CA" w:rsidRDefault="009C21DB" w:rsidP="000A7816">
      <w:pPr>
        <w:pStyle w:val="ListParagraph"/>
        <w:numPr>
          <w:ilvl w:val="0"/>
          <w:numId w:val="3"/>
        </w:numPr>
        <w:autoSpaceDE w:val="0"/>
        <w:autoSpaceDN w:val="0"/>
        <w:adjustRightInd w:val="0"/>
        <w:spacing w:line="480" w:lineRule="auto"/>
        <w:ind w:left="284" w:hanging="284"/>
        <w:jc w:val="both"/>
        <w:rPr>
          <w:sz w:val="24"/>
          <w:szCs w:val="24"/>
        </w:rPr>
      </w:pPr>
      <w:r w:rsidRPr="003807CA">
        <w:rPr>
          <w:sz w:val="24"/>
          <w:szCs w:val="24"/>
        </w:rPr>
        <w:t>Bagaimana</w:t>
      </w:r>
      <w:r w:rsidR="00865574" w:rsidRPr="003807CA">
        <w:rPr>
          <w:sz w:val="24"/>
          <w:szCs w:val="24"/>
        </w:rPr>
        <w:t xml:space="preserve"> peranan ASEAN dalam usaha penyelesaian sengketa</w:t>
      </w:r>
      <w:r w:rsidR="00653476" w:rsidRPr="003807CA">
        <w:rPr>
          <w:sz w:val="24"/>
          <w:szCs w:val="24"/>
        </w:rPr>
        <w:t xml:space="preserve"> </w:t>
      </w:r>
      <w:r w:rsidR="000C3E4A">
        <w:rPr>
          <w:sz w:val="24"/>
          <w:szCs w:val="24"/>
        </w:rPr>
        <w:t>LCS</w:t>
      </w:r>
      <w:r w:rsidR="00865574" w:rsidRPr="003807CA">
        <w:rPr>
          <w:sz w:val="24"/>
          <w:szCs w:val="24"/>
        </w:rPr>
        <w:t xml:space="preserve"> </w:t>
      </w:r>
      <w:r w:rsidR="00B404CE" w:rsidRPr="003807CA">
        <w:rPr>
          <w:sz w:val="24"/>
          <w:szCs w:val="24"/>
        </w:rPr>
        <w:t>?</w:t>
      </w:r>
    </w:p>
    <w:p w:rsidR="00550476" w:rsidRPr="00550476" w:rsidRDefault="009C21DB" w:rsidP="000A7816">
      <w:pPr>
        <w:pStyle w:val="ListParagraph"/>
        <w:numPr>
          <w:ilvl w:val="0"/>
          <w:numId w:val="3"/>
        </w:numPr>
        <w:autoSpaceDE w:val="0"/>
        <w:autoSpaceDN w:val="0"/>
        <w:adjustRightInd w:val="0"/>
        <w:spacing w:line="480" w:lineRule="auto"/>
        <w:ind w:left="284" w:hanging="284"/>
        <w:jc w:val="both"/>
        <w:rPr>
          <w:sz w:val="24"/>
          <w:szCs w:val="24"/>
        </w:rPr>
      </w:pPr>
      <w:r w:rsidRPr="003807CA">
        <w:rPr>
          <w:sz w:val="24"/>
          <w:szCs w:val="24"/>
        </w:rPr>
        <w:t xml:space="preserve">Bagaimana </w:t>
      </w:r>
      <w:r w:rsidRPr="003807CA">
        <w:rPr>
          <w:bCs/>
          <w:sz w:val="24"/>
          <w:szCs w:val="24"/>
        </w:rPr>
        <w:t>upaya-upaya ASEAN</w:t>
      </w:r>
      <w:r w:rsidR="00550476">
        <w:rPr>
          <w:bCs/>
          <w:sz w:val="24"/>
          <w:szCs w:val="24"/>
        </w:rPr>
        <w:t xml:space="preserve"> terhadap </w:t>
      </w:r>
      <w:r w:rsidR="00B92B0C">
        <w:rPr>
          <w:bCs/>
          <w:sz w:val="24"/>
          <w:szCs w:val="24"/>
        </w:rPr>
        <w:t>Cina</w:t>
      </w:r>
      <w:r w:rsidRPr="003807CA">
        <w:rPr>
          <w:bCs/>
          <w:sz w:val="24"/>
          <w:szCs w:val="24"/>
        </w:rPr>
        <w:t xml:space="preserve"> dalam mengatasi konflik </w:t>
      </w:r>
      <w:r w:rsidR="000C3E4A">
        <w:rPr>
          <w:bCs/>
          <w:sz w:val="24"/>
          <w:szCs w:val="24"/>
        </w:rPr>
        <w:t>LCS</w:t>
      </w:r>
      <w:r w:rsidR="00550476">
        <w:rPr>
          <w:bCs/>
          <w:sz w:val="24"/>
          <w:szCs w:val="24"/>
        </w:rPr>
        <w:t>?</w:t>
      </w:r>
    </w:p>
    <w:p w:rsidR="009C21DB" w:rsidRPr="003807CA" w:rsidRDefault="009C21DB" w:rsidP="000A7816">
      <w:pPr>
        <w:pStyle w:val="ListParagraph"/>
        <w:numPr>
          <w:ilvl w:val="0"/>
          <w:numId w:val="4"/>
        </w:numPr>
        <w:autoSpaceDE w:val="0"/>
        <w:autoSpaceDN w:val="0"/>
        <w:adjustRightInd w:val="0"/>
        <w:spacing w:line="480" w:lineRule="auto"/>
        <w:ind w:left="709" w:hanging="709"/>
        <w:jc w:val="both"/>
        <w:rPr>
          <w:sz w:val="24"/>
          <w:szCs w:val="24"/>
        </w:rPr>
      </w:pPr>
      <w:r w:rsidRPr="003807CA">
        <w:rPr>
          <w:sz w:val="24"/>
          <w:szCs w:val="24"/>
        </w:rPr>
        <w:t>Pembatasan Masalah</w:t>
      </w:r>
    </w:p>
    <w:p w:rsidR="000C3E4A" w:rsidRDefault="009C21DB" w:rsidP="000C3E4A">
      <w:pPr>
        <w:pStyle w:val="ListParagraph"/>
        <w:autoSpaceDE w:val="0"/>
        <w:autoSpaceDN w:val="0"/>
        <w:adjustRightInd w:val="0"/>
        <w:spacing w:line="480" w:lineRule="auto"/>
        <w:ind w:left="0" w:firstLine="284"/>
        <w:jc w:val="both"/>
        <w:rPr>
          <w:sz w:val="24"/>
          <w:szCs w:val="24"/>
          <w:lang w:val="en-US"/>
        </w:rPr>
      </w:pPr>
      <w:r w:rsidRPr="003807CA">
        <w:rPr>
          <w:sz w:val="24"/>
          <w:szCs w:val="24"/>
        </w:rPr>
        <w:t>Dalam penelitian ini penulis membuat pembatasan masalah agar lebih fokus dan mencapai target penelitian maka dari itu peneliti membatasi permasalahan yang akan diteliti yaitu</w:t>
      </w:r>
      <w:r w:rsidR="00B404CE" w:rsidRPr="003807CA">
        <w:rPr>
          <w:sz w:val="24"/>
          <w:szCs w:val="24"/>
        </w:rPr>
        <w:t>:</w:t>
      </w:r>
      <w:r w:rsidRPr="003807CA">
        <w:rPr>
          <w:sz w:val="24"/>
          <w:szCs w:val="24"/>
        </w:rPr>
        <w:t xml:space="preserve"> </w:t>
      </w:r>
      <w:r w:rsidR="007A4753">
        <w:rPr>
          <w:sz w:val="24"/>
          <w:szCs w:val="24"/>
        </w:rPr>
        <w:t>b</w:t>
      </w:r>
      <w:r w:rsidR="00B404CE" w:rsidRPr="003807CA">
        <w:rPr>
          <w:sz w:val="24"/>
          <w:szCs w:val="24"/>
        </w:rPr>
        <w:t xml:space="preserve">agaimana peran ASEAN dalam usaha penyelesaian sengketa </w:t>
      </w:r>
      <w:r w:rsidR="00550476">
        <w:rPr>
          <w:sz w:val="24"/>
          <w:szCs w:val="24"/>
        </w:rPr>
        <w:t>L</w:t>
      </w:r>
      <w:r w:rsidR="000C3E4A">
        <w:rPr>
          <w:sz w:val="24"/>
          <w:szCs w:val="24"/>
          <w:lang w:val="en-US"/>
        </w:rPr>
        <w:t xml:space="preserve">aut </w:t>
      </w:r>
      <w:r w:rsidR="00550476">
        <w:rPr>
          <w:sz w:val="24"/>
          <w:szCs w:val="24"/>
        </w:rPr>
        <w:t>C</w:t>
      </w:r>
      <w:r w:rsidR="000C3E4A">
        <w:rPr>
          <w:sz w:val="24"/>
          <w:szCs w:val="24"/>
          <w:lang w:val="en-US"/>
        </w:rPr>
        <w:t xml:space="preserve">ina </w:t>
      </w:r>
      <w:r w:rsidR="00550476">
        <w:rPr>
          <w:sz w:val="24"/>
          <w:szCs w:val="24"/>
        </w:rPr>
        <w:t>S</w:t>
      </w:r>
      <w:r w:rsidR="000C3E4A">
        <w:rPr>
          <w:sz w:val="24"/>
          <w:szCs w:val="24"/>
          <w:lang w:val="en-US"/>
        </w:rPr>
        <w:t>elatan</w:t>
      </w:r>
      <w:r w:rsidR="00B404CE" w:rsidRPr="003807CA">
        <w:rPr>
          <w:sz w:val="24"/>
          <w:szCs w:val="24"/>
        </w:rPr>
        <w:t xml:space="preserve"> dengan </w:t>
      </w:r>
      <w:r w:rsidR="0029148B">
        <w:rPr>
          <w:sz w:val="24"/>
          <w:szCs w:val="24"/>
        </w:rPr>
        <w:t>Cina</w:t>
      </w:r>
      <w:r w:rsidR="000C3E4A">
        <w:rPr>
          <w:sz w:val="24"/>
          <w:szCs w:val="24"/>
        </w:rPr>
        <w:t>.</w:t>
      </w:r>
    </w:p>
    <w:p w:rsidR="00B404CE" w:rsidRPr="000C3E4A" w:rsidRDefault="00B404CE" w:rsidP="00BB4914">
      <w:pPr>
        <w:pStyle w:val="ListParagraph"/>
        <w:numPr>
          <w:ilvl w:val="0"/>
          <w:numId w:val="45"/>
        </w:numPr>
        <w:autoSpaceDE w:val="0"/>
        <w:autoSpaceDN w:val="0"/>
        <w:adjustRightInd w:val="0"/>
        <w:spacing w:line="480" w:lineRule="auto"/>
        <w:ind w:left="720" w:hanging="720"/>
        <w:jc w:val="both"/>
        <w:rPr>
          <w:sz w:val="24"/>
          <w:szCs w:val="24"/>
        </w:rPr>
      </w:pPr>
      <w:r w:rsidRPr="000C3E4A">
        <w:rPr>
          <w:sz w:val="24"/>
          <w:szCs w:val="24"/>
        </w:rPr>
        <w:t>Perumusan Masalah</w:t>
      </w:r>
    </w:p>
    <w:p w:rsidR="00F967B8" w:rsidRPr="003807CA" w:rsidRDefault="00B404CE" w:rsidP="00206023">
      <w:pPr>
        <w:pStyle w:val="ListParagraph"/>
        <w:autoSpaceDE w:val="0"/>
        <w:autoSpaceDN w:val="0"/>
        <w:adjustRightInd w:val="0"/>
        <w:spacing w:line="480" w:lineRule="auto"/>
        <w:ind w:left="0" w:firstLine="284"/>
        <w:jc w:val="both"/>
        <w:rPr>
          <w:b/>
          <w:sz w:val="24"/>
          <w:szCs w:val="24"/>
        </w:rPr>
      </w:pPr>
      <w:r w:rsidRPr="003807CA">
        <w:rPr>
          <w:sz w:val="24"/>
          <w:szCs w:val="24"/>
        </w:rPr>
        <w:t>Mengacu kepada latar belakang, identifik</w:t>
      </w:r>
      <w:r w:rsidR="007A4753">
        <w:rPr>
          <w:sz w:val="24"/>
          <w:szCs w:val="24"/>
        </w:rPr>
        <w:t>asi masalah dan batasan masalah</w:t>
      </w:r>
      <w:r w:rsidRPr="003807CA">
        <w:rPr>
          <w:sz w:val="24"/>
          <w:szCs w:val="24"/>
        </w:rPr>
        <w:t xml:space="preserve"> maka penulis menarik sebuah rumusan masalah yaitu: “</w:t>
      </w:r>
      <w:r w:rsidRPr="003807CA">
        <w:rPr>
          <w:b/>
          <w:sz w:val="24"/>
          <w:szCs w:val="24"/>
        </w:rPr>
        <w:t>Bagaimana Peran</w:t>
      </w:r>
      <w:r w:rsidR="00FB4C60">
        <w:rPr>
          <w:b/>
          <w:sz w:val="24"/>
          <w:szCs w:val="24"/>
        </w:rPr>
        <w:t xml:space="preserve"> yang Dilakukan</w:t>
      </w:r>
      <w:r w:rsidRPr="003807CA">
        <w:rPr>
          <w:b/>
          <w:sz w:val="24"/>
          <w:szCs w:val="24"/>
        </w:rPr>
        <w:t xml:space="preserve"> ASEAN Dalam Usaha Penyelesaian S</w:t>
      </w:r>
      <w:r w:rsidR="003807CA">
        <w:rPr>
          <w:b/>
          <w:sz w:val="24"/>
          <w:szCs w:val="24"/>
        </w:rPr>
        <w:t xml:space="preserve">engketa </w:t>
      </w:r>
      <w:r w:rsidR="00550476">
        <w:rPr>
          <w:b/>
          <w:sz w:val="24"/>
          <w:szCs w:val="24"/>
        </w:rPr>
        <w:t>L</w:t>
      </w:r>
      <w:r w:rsidR="000C3E4A">
        <w:rPr>
          <w:b/>
          <w:sz w:val="24"/>
          <w:szCs w:val="24"/>
          <w:lang w:val="en-US"/>
        </w:rPr>
        <w:t xml:space="preserve">aut </w:t>
      </w:r>
      <w:r w:rsidR="00550476">
        <w:rPr>
          <w:b/>
          <w:sz w:val="24"/>
          <w:szCs w:val="24"/>
        </w:rPr>
        <w:t>C</w:t>
      </w:r>
      <w:r w:rsidR="000C3E4A">
        <w:rPr>
          <w:b/>
          <w:sz w:val="24"/>
          <w:szCs w:val="24"/>
          <w:lang w:val="en-US"/>
        </w:rPr>
        <w:t xml:space="preserve">ina </w:t>
      </w:r>
      <w:r w:rsidR="00550476">
        <w:rPr>
          <w:b/>
          <w:sz w:val="24"/>
          <w:szCs w:val="24"/>
        </w:rPr>
        <w:t>S</w:t>
      </w:r>
      <w:r w:rsidR="000C3E4A">
        <w:rPr>
          <w:b/>
          <w:sz w:val="24"/>
          <w:szCs w:val="24"/>
          <w:lang w:val="en-US"/>
        </w:rPr>
        <w:t>elatan</w:t>
      </w:r>
      <w:r w:rsidR="00550476">
        <w:rPr>
          <w:b/>
          <w:sz w:val="24"/>
          <w:szCs w:val="24"/>
        </w:rPr>
        <w:t>?</w:t>
      </w:r>
    </w:p>
    <w:p w:rsidR="009F2083" w:rsidRPr="003807CA" w:rsidRDefault="00F967B8" w:rsidP="000A7816">
      <w:pPr>
        <w:pStyle w:val="ListParagraph"/>
        <w:numPr>
          <w:ilvl w:val="0"/>
          <w:numId w:val="5"/>
        </w:numPr>
        <w:autoSpaceDE w:val="0"/>
        <w:autoSpaceDN w:val="0"/>
        <w:adjustRightInd w:val="0"/>
        <w:spacing w:line="480" w:lineRule="auto"/>
        <w:ind w:left="567" w:hanging="567"/>
        <w:jc w:val="both"/>
        <w:rPr>
          <w:sz w:val="24"/>
          <w:szCs w:val="24"/>
        </w:rPr>
      </w:pPr>
      <w:r w:rsidRPr="003807CA">
        <w:rPr>
          <w:b/>
          <w:sz w:val="24"/>
          <w:szCs w:val="24"/>
        </w:rPr>
        <w:lastRenderedPageBreak/>
        <w:t>Tujuan dan Kegunaan Penelitian</w:t>
      </w:r>
    </w:p>
    <w:p w:rsidR="00F967B8" w:rsidRPr="003807CA" w:rsidRDefault="00F967B8" w:rsidP="000C3E4A">
      <w:pPr>
        <w:pStyle w:val="ListParagraph"/>
        <w:numPr>
          <w:ilvl w:val="0"/>
          <w:numId w:val="7"/>
        </w:numPr>
        <w:autoSpaceDE w:val="0"/>
        <w:autoSpaceDN w:val="0"/>
        <w:adjustRightInd w:val="0"/>
        <w:spacing w:line="480" w:lineRule="auto"/>
        <w:ind w:left="720" w:hanging="720"/>
        <w:jc w:val="both"/>
        <w:rPr>
          <w:sz w:val="24"/>
          <w:szCs w:val="24"/>
        </w:rPr>
      </w:pPr>
      <w:r w:rsidRPr="003807CA">
        <w:rPr>
          <w:sz w:val="24"/>
          <w:szCs w:val="24"/>
        </w:rPr>
        <w:t>Tujuan Penelitian</w:t>
      </w:r>
    </w:p>
    <w:p w:rsidR="00865574" w:rsidRPr="003807CA" w:rsidRDefault="00865574" w:rsidP="00206023">
      <w:pPr>
        <w:autoSpaceDE w:val="0"/>
        <w:autoSpaceDN w:val="0"/>
        <w:adjustRightInd w:val="0"/>
        <w:spacing w:line="480" w:lineRule="auto"/>
        <w:ind w:firstLine="360"/>
        <w:contextualSpacing/>
        <w:jc w:val="both"/>
        <w:rPr>
          <w:sz w:val="24"/>
          <w:szCs w:val="24"/>
        </w:rPr>
      </w:pPr>
      <w:r w:rsidRPr="003807CA">
        <w:rPr>
          <w:sz w:val="24"/>
          <w:szCs w:val="24"/>
        </w:rPr>
        <w:t>Adapun tujuan yang hendak dicapai dalam penelitian ini adalah:</w:t>
      </w:r>
    </w:p>
    <w:p w:rsidR="00F967B8" w:rsidRPr="003807CA" w:rsidRDefault="00865574" w:rsidP="000A7816">
      <w:pPr>
        <w:pStyle w:val="ListParagraph"/>
        <w:numPr>
          <w:ilvl w:val="0"/>
          <w:numId w:val="8"/>
        </w:numPr>
        <w:autoSpaceDE w:val="0"/>
        <w:autoSpaceDN w:val="0"/>
        <w:adjustRightInd w:val="0"/>
        <w:spacing w:line="480" w:lineRule="auto"/>
        <w:jc w:val="both"/>
        <w:rPr>
          <w:sz w:val="24"/>
          <w:szCs w:val="24"/>
        </w:rPr>
      </w:pPr>
      <w:r w:rsidRPr="003807CA">
        <w:rPr>
          <w:sz w:val="24"/>
          <w:szCs w:val="24"/>
        </w:rPr>
        <w:t>Untuk mengetahui peranan ASEAN dalam usaha penyelesaian sengketa</w:t>
      </w:r>
      <w:r w:rsidR="00F967B8" w:rsidRPr="003807CA">
        <w:rPr>
          <w:sz w:val="24"/>
          <w:szCs w:val="24"/>
        </w:rPr>
        <w:t xml:space="preserve"> </w:t>
      </w:r>
      <w:r w:rsidRPr="003807CA">
        <w:rPr>
          <w:sz w:val="24"/>
          <w:szCs w:val="24"/>
        </w:rPr>
        <w:t xml:space="preserve">antara negara-negara anggota ASEAN dengan </w:t>
      </w:r>
      <w:r w:rsidR="00B92B0C">
        <w:rPr>
          <w:sz w:val="24"/>
          <w:szCs w:val="24"/>
        </w:rPr>
        <w:t>C</w:t>
      </w:r>
      <w:r w:rsidR="0029148B">
        <w:rPr>
          <w:sz w:val="24"/>
          <w:szCs w:val="24"/>
        </w:rPr>
        <w:t>ina</w:t>
      </w:r>
      <w:r w:rsidR="00F967B8" w:rsidRPr="003807CA">
        <w:rPr>
          <w:sz w:val="24"/>
          <w:szCs w:val="24"/>
        </w:rPr>
        <w:t xml:space="preserve"> </w:t>
      </w:r>
      <w:r w:rsidRPr="003807CA">
        <w:rPr>
          <w:sz w:val="24"/>
          <w:szCs w:val="24"/>
        </w:rPr>
        <w:t xml:space="preserve">terkait </w:t>
      </w:r>
      <w:r w:rsidR="00550476">
        <w:rPr>
          <w:sz w:val="24"/>
          <w:szCs w:val="24"/>
        </w:rPr>
        <w:t>pengklaiman</w:t>
      </w:r>
      <w:r w:rsidRPr="003807CA">
        <w:rPr>
          <w:sz w:val="24"/>
          <w:szCs w:val="24"/>
        </w:rPr>
        <w:t xml:space="preserve"> Republik Rakyat </w:t>
      </w:r>
      <w:r w:rsidR="00B92B0C">
        <w:rPr>
          <w:sz w:val="24"/>
          <w:szCs w:val="24"/>
        </w:rPr>
        <w:t>Cina</w:t>
      </w:r>
      <w:r w:rsidRPr="003807CA">
        <w:rPr>
          <w:sz w:val="24"/>
          <w:szCs w:val="24"/>
        </w:rPr>
        <w:t xml:space="preserve"> atas seluruh wilayah periaran</w:t>
      </w:r>
      <w:r w:rsidR="00F967B8" w:rsidRPr="003807CA">
        <w:rPr>
          <w:sz w:val="24"/>
          <w:szCs w:val="24"/>
        </w:rPr>
        <w:t xml:space="preserve"> </w:t>
      </w:r>
      <w:r w:rsidR="00550476">
        <w:rPr>
          <w:sz w:val="24"/>
          <w:szCs w:val="24"/>
        </w:rPr>
        <w:t>LCS</w:t>
      </w:r>
      <w:r w:rsidRPr="003807CA">
        <w:rPr>
          <w:sz w:val="24"/>
          <w:szCs w:val="24"/>
        </w:rPr>
        <w:t>.</w:t>
      </w:r>
    </w:p>
    <w:p w:rsidR="00550476" w:rsidRPr="007B4943" w:rsidRDefault="00865574" w:rsidP="000A7816">
      <w:pPr>
        <w:pStyle w:val="ListParagraph"/>
        <w:numPr>
          <w:ilvl w:val="0"/>
          <w:numId w:val="8"/>
        </w:numPr>
        <w:autoSpaceDE w:val="0"/>
        <w:autoSpaceDN w:val="0"/>
        <w:adjustRightInd w:val="0"/>
        <w:spacing w:line="480" w:lineRule="auto"/>
        <w:jc w:val="both"/>
        <w:rPr>
          <w:sz w:val="24"/>
          <w:szCs w:val="24"/>
        </w:rPr>
      </w:pPr>
      <w:r w:rsidRPr="003807CA">
        <w:rPr>
          <w:sz w:val="24"/>
          <w:szCs w:val="24"/>
        </w:rPr>
        <w:t>Untuk memenuhi persyaratan akademis agar dapat memperoleh gelar</w:t>
      </w:r>
      <w:r w:rsidR="00F967B8" w:rsidRPr="003807CA">
        <w:rPr>
          <w:sz w:val="24"/>
          <w:szCs w:val="24"/>
        </w:rPr>
        <w:t xml:space="preserve"> </w:t>
      </w:r>
      <w:r w:rsidRPr="003807CA">
        <w:rPr>
          <w:sz w:val="24"/>
          <w:szCs w:val="24"/>
        </w:rPr>
        <w:t xml:space="preserve">sarjana dalam Ilmu </w:t>
      </w:r>
      <w:r w:rsidR="00F967B8" w:rsidRPr="003807CA">
        <w:rPr>
          <w:sz w:val="24"/>
          <w:szCs w:val="24"/>
        </w:rPr>
        <w:t>Hubungan Internasional di Fakultas Ilmu Politik dan Ilmu Sosial Universitas Pasundan Bandung</w:t>
      </w:r>
      <w:r w:rsidRPr="003807CA">
        <w:rPr>
          <w:sz w:val="24"/>
          <w:szCs w:val="24"/>
        </w:rPr>
        <w:t>.</w:t>
      </w:r>
    </w:p>
    <w:p w:rsidR="00F967B8" w:rsidRPr="003807CA" w:rsidRDefault="00F967B8" w:rsidP="000C3E4A">
      <w:pPr>
        <w:pStyle w:val="ListParagraph"/>
        <w:numPr>
          <w:ilvl w:val="0"/>
          <w:numId w:val="9"/>
        </w:numPr>
        <w:autoSpaceDE w:val="0"/>
        <w:autoSpaceDN w:val="0"/>
        <w:adjustRightInd w:val="0"/>
        <w:spacing w:line="480" w:lineRule="auto"/>
        <w:ind w:hanging="720"/>
        <w:jc w:val="both"/>
        <w:rPr>
          <w:b/>
          <w:bCs/>
          <w:sz w:val="24"/>
          <w:szCs w:val="24"/>
        </w:rPr>
      </w:pPr>
      <w:r w:rsidRPr="003807CA">
        <w:rPr>
          <w:bCs/>
          <w:sz w:val="24"/>
          <w:szCs w:val="24"/>
        </w:rPr>
        <w:t>Kegunaan Penelitian</w:t>
      </w:r>
    </w:p>
    <w:p w:rsidR="00865574" w:rsidRPr="003807CA" w:rsidRDefault="00F967B8" w:rsidP="00206023">
      <w:pPr>
        <w:autoSpaceDE w:val="0"/>
        <w:autoSpaceDN w:val="0"/>
        <w:adjustRightInd w:val="0"/>
        <w:spacing w:line="480" w:lineRule="auto"/>
        <w:ind w:firstLine="426"/>
        <w:contextualSpacing/>
        <w:jc w:val="both"/>
        <w:rPr>
          <w:sz w:val="24"/>
          <w:szCs w:val="24"/>
        </w:rPr>
      </w:pPr>
      <w:r w:rsidRPr="003807CA">
        <w:rPr>
          <w:sz w:val="24"/>
          <w:szCs w:val="24"/>
        </w:rPr>
        <w:t>Adapun yang menjadi kegunaan dari penelitian ini adalah sebagai berikut</w:t>
      </w:r>
      <w:r w:rsidR="00865574" w:rsidRPr="003807CA">
        <w:rPr>
          <w:sz w:val="24"/>
          <w:szCs w:val="24"/>
        </w:rPr>
        <w:t>:</w:t>
      </w:r>
    </w:p>
    <w:p w:rsidR="00865574" w:rsidRPr="003807CA" w:rsidRDefault="00865574" w:rsidP="000A7816">
      <w:pPr>
        <w:pStyle w:val="ListParagraph"/>
        <w:numPr>
          <w:ilvl w:val="0"/>
          <w:numId w:val="10"/>
        </w:numPr>
        <w:autoSpaceDE w:val="0"/>
        <w:autoSpaceDN w:val="0"/>
        <w:adjustRightInd w:val="0"/>
        <w:spacing w:line="480" w:lineRule="auto"/>
        <w:jc w:val="both"/>
        <w:rPr>
          <w:sz w:val="24"/>
          <w:szCs w:val="24"/>
        </w:rPr>
      </w:pPr>
      <w:r w:rsidRPr="003807CA">
        <w:rPr>
          <w:sz w:val="24"/>
          <w:szCs w:val="24"/>
        </w:rPr>
        <w:t>Bagi Ilmu Pengetahuan</w:t>
      </w:r>
      <w:r w:rsidR="00F967B8" w:rsidRPr="003807CA">
        <w:rPr>
          <w:sz w:val="24"/>
          <w:szCs w:val="24"/>
        </w:rPr>
        <w:t xml:space="preserve"> </w:t>
      </w:r>
      <w:r w:rsidRPr="003807CA">
        <w:rPr>
          <w:sz w:val="24"/>
          <w:szCs w:val="24"/>
        </w:rPr>
        <w:t>Pengembangan ilmu hukum khususnya hukum internasional dalam</w:t>
      </w:r>
      <w:r w:rsidR="00F967B8" w:rsidRPr="003807CA">
        <w:rPr>
          <w:sz w:val="24"/>
          <w:szCs w:val="24"/>
        </w:rPr>
        <w:t xml:space="preserve"> </w:t>
      </w:r>
      <w:r w:rsidRPr="003807CA">
        <w:rPr>
          <w:sz w:val="24"/>
          <w:szCs w:val="24"/>
        </w:rPr>
        <w:t>penyelesaian sengketa antara negara-negara anggota ASEAN dengan</w:t>
      </w:r>
      <w:r w:rsidR="00F967B8" w:rsidRPr="003807CA">
        <w:rPr>
          <w:sz w:val="24"/>
          <w:szCs w:val="24"/>
        </w:rPr>
        <w:t xml:space="preserve"> </w:t>
      </w:r>
      <w:r w:rsidR="00B92B0C">
        <w:rPr>
          <w:sz w:val="24"/>
          <w:szCs w:val="24"/>
        </w:rPr>
        <w:t>C</w:t>
      </w:r>
      <w:r w:rsidR="0029148B">
        <w:rPr>
          <w:sz w:val="24"/>
          <w:szCs w:val="24"/>
        </w:rPr>
        <w:t>ina</w:t>
      </w:r>
      <w:r w:rsidRPr="003807CA">
        <w:rPr>
          <w:sz w:val="24"/>
          <w:szCs w:val="24"/>
        </w:rPr>
        <w:t xml:space="preserve"> terkait </w:t>
      </w:r>
      <w:r w:rsidR="00550476">
        <w:rPr>
          <w:sz w:val="24"/>
          <w:szCs w:val="24"/>
        </w:rPr>
        <w:t>pengklaiman</w:t>
      </w:r>
      <w:r w:rsidRPr="003807CA">
        <w:rPr>
          <w:sz w:val="24"/>
          <w:szCs w:val="24"/>
        </w:rPr>
        <w:t xml:space="preserve"> </w:t>
      </w:r>
      <w:r w:rsidR="00B92B0C">
        <w:rPr>
          <w:sz w:val="24"/>
          <w:szCs w:val="24"/>
        </w:rPr>
        <w:t>C</w:t>
      </w:r>
      <w:r w:rsidR="0029148B">
        <w:rPr>
          <w:sz w:val="24"/>
          <w:szCs w:val="24"/>
        </w:rPr>
        <w:t>ina</w:t>
      </w:r>
      <w:r w:rsidRPr="003807CA">
        <w:rPr>
          <w:sz w:val="24"/>
          <w:szCs w:val="24"/>
        </w:rPr>
        <w:t xml:space="preserve"> atas</w:t>
      </w:r>
      <w:r w:rsidR="00F967B8" w:rsidRPr="003807CA">
        <w:rPr>
          <w:sz w:val="24"/>
          <w:szCs w:val="24"/>
        </w:rPr>
        <w:t xml:space="preserve"> </w:t>
      </w:r>
      <w:r w:rsidRPr="003807CA">
        <w:rPr>
          <w:sz w:val="24"/>
          <w:szCs w:val="24"/>
        </w:rPr>
        <w:t xml:space="preserve">keseluruhan wilayah </w:t>
      </w:r>
      <w:r w:rsidR="00550476">
        <w:rPr>
          <w:sz w:val="24"/>
          <w:szCs w:val="24"/>
        </w:rPr>
        <w:t>LCS</w:t>
      </w:r>
      <w:r w:rsidRPr="003807CA">
        <w:rPr>
          <w:sz w:val="24"/>
          <w:szCs w:val="24"/>
        </w:rPr>
        <w:t>.</w:t>
      </w:r>
    </w:p>
    <w:p w:rsidR="00865574" w:rsidRPr="000C3E4A" w:rsidRDefault="007A4753" w:rsidP="000A7816">
      <w:pPr>
        <w:pStyle w:val="ListParagraph"/>
        <w:numPr>
          <w:ilvl w:val="0"/>
          <w:numId w:val="10"/>
        </w:numPr>
        <w:autoSpaceDE w:val="0"/>
        <w:autoSpaceDN w:val="0"/>
        <w:adjustRightInd w:val="0"/>
        <w:spacing w:line="480" w:lineRule="auto"/>
        <w:jc w:val="both"/>
        <w:rPr>
          <w:sz w:val="24"/>
          <w:szCs w:val="24"/>
        </w:rPr>
      </w:pPr>
      <w:r>
        <w:rPr>
          <w:sz w:val="24"/>
          <w:szCs w:val="24"/>
        </w:rPr>
        <w:t>Bagi m</w:t>
      </w:r>
      <w:r w:rsidR="00865574" w:rsidRPr="003807CA">
        <w:rPr>
          <w:sz w:val="24"/>
          <w:szCs w:val="24"/>
        </w:rPr>
        <w:t xml:space="preserve">asyarakat </w:t>
      </w:r>
      <w:r>
        <w:rPr>
          <w:sz w:val="24"/>
          <w:szCs w:val="24"/>
        </w:rPr>
        <w:t>l</w:t>
      </w:r>
      <w:r w:rsidR="00865574" w:rsidRPr="003807CA">
        <w:rPr>
          <w:sz w:val="24"/>
          <w:szCs w:val="24"/>
        </w:rPr>
        <w:t>uas</w:t>
      </w:r>
      <w:r w:rsidR="00F967B8" w:rsidRPr="003807CA">
        <w:rPr>
          <w:sz w:val="24"/>
          <w:szCs w:val="24"/>
        </w:rPr>
        <w:t xml:space="preserve"> </w:t>
      </w:r>
      <w:r>
        <w:rPr>
          <w:sz w:val="24"/>
          <w:szCs w:val="24"/>
        </w:rPr>
        <w:t>h</w:t>
      </w:r>
      <w:r w:rsidR="00865574" w:rsidRPr="003807CA">
        <w:rPr>
          <w:sz w:val="24"/>
          <w:szCs w:val="24"/>
        </w:rPr>
        <w:t>asil penelitian ini diharapkan dapat membantu menambah wacana</w:t>
      </w:r>
      <w:r w:rsidR="00F967B8" w:rsidRPr="003807CA">
        <w:rPr>
          <w:sz w:val="24"/>
          <w:szCs w:val="24"/>
        </w:rPr>
        <w:t xml:space="preserve"> </w:t>
      </w:r>
      <w:r w:rsidR="00865574" w:rsidRPr="003807CA">
        <w:rPr>
          <w:sz w:val="24"/>
          <w:szCs w:val="24"/>
        </w:rPr>
        <w:t>akademik dan pemahaman bagi masyarakat terhadap persoalan konflik</w:t>
      </w:r>
      <w:r w:rsidR="00F967B8" w:rsidRPr="003807CA">
        <w:rPr>
          <w:sz w:val="24"/>
          <w:szCs w:val="24"/>
        </w:rPr>
        <w:t xml:space="preserve"> </w:t>
      </w:r>
      <w:r w:rsidR="00865574" w:rsidRPr="003807CA">
        <w:rPr>
          <w:sz w:val="24"/>
          <w:szCs w:val="24"/>
        </w:rPr>
        <w:t xml:space="preserve">kedaulatan di wilayah </w:t>
      </w:r>
      <w:r w:rsidR="00550476">
        <w:rPr>
          <w:sz w:val="24"/>
          <w:szCs w:val="24"/>
        </w:rPr>
        <w:t>LCS</w:t>
      </w:r>
      <w:r w:rsidR="00865574" w:rsidRPr="003807CA">
        <w:rPr>
          <w:sz w:val="24"/>
          <w:szCs w:val="24"/>
        </w:rPr>
        <w:t xml:space="preserve"> antara negara-negara anggota</w:t>
      </w:r>
      <w:r w:rsidR="00F967B8" w:rsidRPr="003807CA">
        <w:rPr>
          <w:sz w:val="24"/>
          <w:szCs w:val="24"/>
        </w:rPr>
        <w:t xml:space="preserve"> </w:t>
      </w:r>
      <w:r w:rsidR="00865574" w:rsidRPr="003807CA">
        <w:rPr>
          <w:sz w:val="24"/>
          <w:szCs w:val="24"/>
        </w:rPr>
        <w:t xml:space="preserve">ASEAN dengan </w:t>
      </w:r>
      <w:r w:rsidR="00B92B0C">
        <w:rPr>
          <w:sz w:val="24"/>
          <w:szCs w:val="24"/>
        </w:rPr>
        <w:t>C</w:t>
      </w:r>
      <w:r w:rsidR="0029148B">
        <w:rPr>
          <w:sz w:val="24"/>
          <w:szCs w:val="24"/>
        </w:rPr>
        <w:t>ina</w:t>
      </w:r>
      <w:r w:rsidR="00865574" w:rsidRPr="003807CA">
        <w:rPr>
          <w:sz w:val="24"/>
          <w:szCs w:val="24"/>
        </w:rPr>
        <w:t>.</w:t>
      </w:r>
    </w:p>
    <w:p w:rsidR="000C3E4A" w:rsidRDefault="000C3E4A" w:rsidP="000C3E4A">
      <w:pPr>
        <w:autoSpaceDE w:val="0"/>
        <w:autoSpaceDN w:val="0"/>
        <w:adjustRightInd w:val="0"/>
        <w:spacing w:line="480" w:lineRule="auto"/>
        <w:jc w:val="both"/>
        <w:rPr>
          <w:sz w:val="24"/>
          <w:szCs w:val="24"/>
          <w:lang w:val="en-US"/>
        </w:rPr>
      </w:pPr>
    </w:p>
    <w:p w:rsidR="000C3E4A" w:rsidRPr="000C3E4A" w:rsidRDefault="000C3E4A" w:rsidP="000C3E4A">
      <w:pPr>
        <w:autoSpaceDE w:val="0"/>
        <w:autoSpaceDN w:val="0"/>
        <w:adjustRightInd w:val="0"/>
        <w:spacing w:line="480" w:lineRule="auto"/>
        <w:jc w:val="both"/>
        <w:rPr>
          <w:sz w:val="24"/>
          <w:szCs w:val="24"/>
          <w:lang w:val="en-US"/>
        </w:rPr>
      </w:pPr>
    </w:p>
    <w:p w:rsidR="00F967B8" w:rsidRPr="000C3E4A" w:rsidRDefault="00F967B8" w:rsidP="000C3E4A">
      <w:pPr>
        <w:pStyle w:val="ListParagraph"/>
        <w:numPr>
          <w:ilvl w:val="0"/>
          <w:numId w:val="11"/>
        </w:numPr>
        <w:autoSpaceDE w:val="0"/>
        <w:autoSpaceDN w:val="0"/>
        <w:adjustRightInd w:val="0"/>
        <w:spacing w:line="480" w:lineRule="auto"/>
        <w:ind w:hanging="720"/>
        <w:jc w:val="both"/>
        <w:rPr>
          <w:b/>
          <w:bCs/>
          <w:sz w:val="24"/>
          <w:szCs w:val="24"/>
        </w:rPr>
      </w:pPr>
      <w:r w:rsidRPr="003807CA">
        <w:rPr>
          <w:b/>
          <w:bCs/>
          <w:sz w:val="24"/>
          <w:szCs w:val="24"/>
        </w:rPr>
        <w:lastRenderedPageBreak/>
        <w:t>Kerangka Teoritis dan Hipotesis</w:t>
      </w:r>
    </w:p>
    <w:p w:rsidR="00F967B8" w:rsidRPr="003807CA" w:rsidRDefault="006649C2" w:rsidP="000C3E4A">
      <w:pPr>
        <w:pStyle w:val="ListParagraph"/>
        <w:numPr>
          <w:ilvl w:val="0"/>
          <w:numId w:val="12"/>
        </w:numPr>
        <w:autoSpaceDE w:val="0"/>
        <w:autoSpaceDN w:val="0"/>
        <w:adjustRightInd w:val="0"/>
        <w:spacing w:line="480" w:lineRule="auto"/>
        <w:ind w:hanging="720"/>
        <w:jc w:val="both"/>
        <w:rPr>
          <w:bCs/>
          <w:sz w:val="24"/>
          <w:szCs w:val="24"/>
        </w:rPr>
      </w:pPr>
      <w:r w:rsidRPr="003807CA">
        <w:rPr>
          <w:bCs/>
          <w:sz w:val="24"/>
          <w:szCs w:val="24"/>
        </w:rPr>
        <w:t>Kerangka Teoritis</w:t>
      </w:r>
    </w:p>
    <w:p w:rsidR="005153E9" w:rsidRPr="005153E9" w:rsidRDefault="005153E9" w:rsidP="00140F44">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Hubungan Internasional mencakup seluruh hubungan yang dilakukan baik oleh negara maupun non-negara (individual), di mana hubungan tersebut melewati batas yuridiksi wilayah masing-masing.</w:t>
      </w:r>
      <w:proofErr w:type="gramEnd"/>
    </w:p>
    <w:p w:rsidR="005153E9" w:rsidRPr="005153E9" w:rsidRDefault="005153E9" w:rsidP="00140F44">
      <w:pPr>
        <w:spacing w:after="200" w:line="480" w:lineRule="auto"/>
        <w:ind w:firstLine="567"/>
        <w:jc w:val="both"/>
        <w:rPr>
          <w:rFonts w:eastAsia="Times New Roman"/>
          <w:sz w:val="24"/>
          <w:szCs w:val="24"/>
          <w:lang w:val="en-US"/>
        </w:rPr>
      </w:pPr>
      <w:r w:rsidRPr="005153E9">
        <w:rPr>
          <w:rFonts w:eastAsia="Times New Roman"/>
          <w:sz w:val="24"/>
          <w:szCs w:val="24"/>
          <w:lang w:val="en-US"/>
        </w:rPr>
        <w:t xml:space="preserve">Adapun </w:t>
      </w:r>
      <w:r w:rsidRPr="005153E9">
        <w:rPr>
          <w:rFonts w:eastAsia="Times New Roman"/>
          <w:b/>
          <w:sz w:val="24"/>
          <w:szCs w:val="24"/>
          <w:lang w:val="en-US"/>
        </w:rPr>
        <w:t xml:space="preserve">istilah Hubungan Internasional </w:t>
      </w:r>
      <w:r w:rsidRPr="005153E9">
        <w:rPr>
          <w:rFonts w:eastAsia="Times New Roman"/>
          <w:sz w:val="24"/>
          <w:szCs w:val="24"/>
          <w:lang w:val="en-US"/>
        </w:rPr>
        <w:t xml:space="preserve">menurut </w:t>
      </w:r>
      <w:r w:rsidRPr="005153E9">
        <w:rPr>
          <w:rFonts w:eastAsia="Times New Roman"/>
          <w:b/>
          <w:sz w:val="24"/>
          <w:szCs w:val="24"/>
          <w:lang w:val="en-US"/>
        </w:rPr>
        <w:t xml:space="preserve">Theodore A. Coulombis </w:t>
      </w:r>
      <w:r w:rsidRPr="005153E9">
        <w:rPr>
          <w:rFonts w:eastAsia="Times New Roman"/>
          <w:sz w:val="24"/>
          <w:szCs w:val="24"/>
          <w:lang w:val="en-US"/>
        </w:rPr>
        <w:t xml:space="preserve">dan </w:t>
      </w:r>
      <w:r w:rsidRPr="005153E9">
        <w:rPr>
          <w:rFonts w:eastAsia="Times New Roman"/>
          <w:b/>
          <w:sz w:val="24"/>
          <w:szCs w:val="24"/>
          <w:lang w:val="en-US"/>
        </w:rPr>
        <w:t xml:space="preserve">James H. Wolfe </w:t>
      </w:r>
      <w:r w:rsidRPr="005153E9">
        <w:rPr>
          <w:rFonts w:eastAsia="Times New Roman"/>
          <w:sz w:val="24"/>
          <w:szCs w:val="24"/>
          <w:lang w:val="en-US"/>
        </w:rPr>
        <w:t xml:space="preserve">dalam buku yang berjudul </w:t>
      </w:r>
      <w:r w:rsidRPr="005153E9">
        <w:rPr>
          <w:rFonts w:eastAsia="Times New Roman"/>
          <w:i/>
          <w:sz w:val="24"/>
          <w:szCs w:val="24"/>
          <w:lang w:val="en-US"/>
        </w:rPr>
        <w:t>Pengantar Hubungan Internasional:</w:t>
      </w:r>
      <w:r w:rsidRPr="005153E9">
        <w:rPr>
          <w:rFonts w:eastAsia="Times New Roman"/>
          <w:sz w:val="24"/>
          <w:szCs w:val="24"/>
          <w:lang w:val="en-US"/>
        </w:rPr>
        <w:t xml:space="preserve"> Keadilan dan Power yang diterjemahkan oleh Mercedes Marbun mendefinisikan pengertian Hubungan Internasional sebagai:</w:t>
      </w:r>
    </w:p>
    <w:p w:rsidR="005153E9" w:rsidRPr="00550476" w:rsidRDefault="005153E9" w:rsidP="00550476">
      <w:pPr>
        <w:spacing w:after="200" w:line="360" w:lineRule="auto"/>
        <w:ind w:left="720" w:right="737" w:firstLine="720"/>
        <w:jc w:val="both"/>
        <w:rPr>
          <w:rFonts w:eastAsia="Times New Roman"/>
          <w:b/>
          <w:lang w:val="en-US"/>
        </w:rPr>
      </w:pPr>
      <w:proofErr w:type="gramStart"/>
      <w:r w:rsidRPr="005153E9">
        <w:rPr>
          <w:rFonts w:eastAsia="Times New Roman"/>
          <w:b/>
          <w:lang w:val="en-US"/>
        </w:rPr>
        <w:t>Suatu studi mengenai pola-pola aksi dan reaksi antara Negara-negara yang berdaulat yang diwakili oleh elit-elit pemerintahannya.</w:t>
      </w:r>
      <w:proofErr w:type="gramEnd"/>
      <w:r w:rsidRPr="005153E9">
        <w:rPr>
          <w:rFonts w:eastAsia="Times New Roman"/>
          <w:b/>
          <w:lang w:val="en-US"/>
        </w:rPr>
        <w:t xml:space="preserve"> Aktivitas-aktivitas diplomasi dan tentara yang melaksanakan politik luar negeri pemerintah Negara-negara tersebut tidak lepas dari </w:t>
      </w:r>
      <w:r w:rsidRPr="005153E9">
        <w:rPr>
          <w:rFonts w:eastAsia="Times New Roman"/>
          <w:b/>
          <w:i/>
          <w:lang w:val="en-US"/>
        </w:rPr>
        <w:t>balance of power</w:t>
      </w:r>
      <w:r w:rsidRPr="005153E9">
        <w:rPr>
          <w:rFonts w:eastAsia="Times New Roman"/>
          <w:b/>
          <w:lang w:val="en-US"/>
        </w:rPr>
        <w:t xml:space="preserve"> (perimbangan kekuatan), pencapaian kepentingan nasional, usaha untuk menemukan </w:t>
      </w:r>
      <w:r w:rsidRPr="005153E9">
        <w:rPr>
          <w:rFonts w:eastAsia="Times New Roman"/>
          <w:b/>
          <w:i/>
          <w:lang w:val="en-US"/>
        </w:rPr>
        <w:t>world order</w:t>
      </w:r>
      <w:r w:rsidRPr="005153E9">
        <w:rPr>
          <w:rFonts w:eastAsia="Times New Roman"/>
          <w:b/>
          <w:lang w:val="en-US"/>
        </w:rPr>
        <w:t xml:space="preserve"> (keteraturan tata dunia) dan diplomasi yang </w:t>
      </w:r>
      <w:r w:rsidRPr="005153E9">
        <w:rPr>
          <w:rFonts w:eastAsia="Times New Roman"/>
          <w:b/>
          <w:i/>
          <w:lang w:val="en-US"/>
        </w:rPr>
        <w:t>prudence</w:t>
      </w:r>
      <w:r w:rsidRPr="005153E9">
        <w:rPr>
          <w:rFonts w:eastAsia="Times New Roman"/>
          <w:b/>
          <w:lang w:val="en-US"/>
        </w:rPr>
        <w:t xml:space="preserve"> (hati-hati).</w:t>
      </w:r>
      <w:r w:rsidRPr="005153E9">
        <w:rPr>
          <w:rFonts w:eastAsia="Times New Roman"/>
          <w:b/>
          <w:vertAlign w:val="superscript"/>
          <w:lang w:val="en-US"/>
        </w:rPr>
        <w:footnoteReference w:id="12"/>
      </w:r>
    </w:p>
    <w:p w:rsidR="005153E9" w:rsidRPr="005153E9" w:rsidRDefault="005153E9" w:rsidP="00140F44">
      <w:pPr>
        <w:spacing w:after="200" w:line="480" w:lineRule="auto"/>
        <w:ind w:firstLine="567"/>
        <w:jc w:val="both"/>
        <w:rPr>
          <w:rFonts w:eastAsia="Times New Roman"/>
          <w:sz w:val="24"/>
          <w:lang w:val="en-US"/>
        </w:rPr>
      </w:pPr>
      <w:proofErr w:type="gramStart"/>
      <w:r w:rsidRPr="005153E9">
        <w:rPr>
          <w:rFonts w:eastAsia="Times New Roman"/>
          <w:sz w:val="24"/>
          <w:lang w:val="en-US"/>
        </w:rPr>
        <w:t>Hubungan Internasional adalah suatu disiplin ilmu yang muncul setelah perang dunia I dan berkembang pertamakali di Amerika Serikat dan Inggris.</w:t>
      </w:r>
      <w:proofErr w:type="gramEnd"/>
      <w:r w:rsidRPr="005153E9">
        <w:rPr>
          <w:rFonts w:eastAsia="Times New Roman"/>
          <w:sz w:val="24"/>
          <w:lang w:val="en-US"/>
        </w:rPr>
        <w:t xml:space="preserve"> </w:t>
      </w:r>
      <w:proofErr w:type="gramStart"/>
      <w:r w:rsidRPr="005153E9">
        <w:rPr>
          <w:rFonts w:eastAsia="Times New Roman"/>
          <w:sz w:val="24"/>
          <w:lang w:val="en-US"/>
        </w:rPr>
        <w:t>Disiplin ilmu ini timbul akibat adanya keinginan untuk memahami sebab-sebab terjadinya konflik.</w:t>
      </w:r>
      <w:proofErr w:type="gramEnd"/>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Hubungan Internasional juga mengkaji masalah Politik Luar Negeri dan Politik Internasional.</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 xml:space="preserve">Perbedaan Hubungan Internasional dengan kedua konsep ini </w:t>
      </w:r>
      <w:r w:rsidRPr="005153E9">
        <w:rPr>
          <w:rFonts w:eastAsia="Times New Roman"/>
          <w:sz w:val="24"/>
          <w:szCs w:val="24"/>
          <w:lang w:val="en-US"/>
        </w:rPr>
        <w:lastRenderedPageBreak/>
        <w:t>adalah bahwa dua konsep yang terakhir hanya mengkaji aktor negara.</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 xml:space="preserve">Berikut </w:t>
      </w:r>
      <w:r w:rsidR="00BB0028">
        <w:rPr>
          <w:rFonts w:eastAsia="Times New Roman"/>
          <w:sz w:val="24"/>
          <w:szCs w:val="24"/>
        </w:rPr>
        <w:t xml:space="preserve">adalah </w:t>
      </w:r>
      <w:r w:rsidR="00BB0028">
        <w:rPr>
          <w:rFonts w:eastAsia="Times New Roman"/>
          <w:sz w:val="24"/>
          <w:szCs w:val="24"/>
          <w:lang w:val="en-US"/>
        </w:rPr>
        <w:t>uraian</w:t>
      </w:r>
      <w:r w:rsidRPr="005153E9">
        <w:rPr>
          <w:rFonts w:eastAsia="Times New Roman"/>
          <w:sz w:val="24"/>
          <w:szCs w:val="24"/>
          <w:lang w:val="en-US"/>
        </w:rPr>
        <w:t xml:space="preserve"> yang dimaksud oleh dua konsep terakhir ini.</w:t>
      </w:r>
      <w:proofErr w:type="gramEnd"/>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Apa</w:t>
      </w:r>
      <w:proofErr w:type="gramEnd"/>
      <w:r w:rsidRPr="005153E9">
        <w:rPr>
          <w:rFonts w:eastAsia="Times New Roman"/>
          <w:sz w:val="24"/>
          <w:szCs w:val="24"/>
          <w:lang w:val="en-US"/>
        </w:rPr>
        <w:t xml:space="preserve"> yang dimaksud dengan Politik Luar Negeri? </w:t>
      </w:r>
      <w:r w:rsidRPr="005153E9">
        <w:rPr>
          <w:rFonts w:eastAsia="Times New Roman"/>
          <w:b/>
          <w:sz w:val="24"/>
          <w:szCs w:val="24"/>
          <w:lang w:val="en-US"/>
        </w:rPr>
        <w:t>Carlton Clymer Rodee et al.</w:t>
      </w:r>
      <w:r w:rsidRPr="005153E9">
        <w:rPr>
          <w:rFonts w:eastAsia="Times New Roman"/>
          <w:sz w:val="24"/>
          <w:szCs w:val="24"/>
          <w:lang w:val="en-US"/>
        </w:rPr>
        <w:t xml:space="preserve"> mendefinisikan Politik Luar Negeri sebagai:</w:t>
      </w:r>
    </w:p>
    <w:p w:rsidR="005153E9" w:rsidRPr="005153E9" w:rsidRDefault="005153E9" w:rsidP="005153E9">
      <w:pPr>
        <w:spacing w:after="200" w:line="360" w:lineRule="auto"/>
        <w:ind w:left="720" w:right="737" w:firstLine="720"/>
        <w:jc w:val="both"/>
        <w:rPr>
          <w:rFonts w:eastAsia="Times New Roman"/>
          <w:b/>
          <w:lang w:val="en-US"/>
        </w:rPr>
      </w:pPr>
      <w:r w:rsidRPr="005153E9">
        <w:rPr>
          <w:rFonts w:eastAsia="Times New Roman"/>
          <w:b/>
          <w:lang w:val="en-US"/>
        </w:rPr>
        <w:t xml:space="preserve">“Pola perilaku yang diwujudkan oleh suatu negara sewaktu memperjuangkan kepentingannya dalam hubungannya dengan negara lain … [yaitu] bagaimana </w:t>
      </w:r>
      <w:proofErr w:type="gramStart"/>
      <w:r w:rsidRPr="005153E9">
        <w:rPr>
          <w:rFonts w:eastAsia="Times New Roman"/>
          <w:b/>
          <w:lang w:val="en-US"/>
        </w:rPr>
        <w:t>cara</w:t>
      </w:r>
      <w:proofErr w:type="gramEnd"/>
      <w:r w:rsidRPr="005153E9">
        <w:rPr>
          <w:rFonts w:eastAsia="Times New Roman"/>
          <w:b/>
          <w:lang w:val="en-US"/>
        </w:rPr>
        <w:t xml:space="preserve"> menentukan tujuan, menyusun prioritas, menggerakkan mesin pengambilan keputusan pemerintah, dan mengelola sumber daya manusia dan alam untuk bersaing dengan negara lain di dalam lapangan internasional.”</w:t>
      </w:r>
      <w:r w:rsidRPr="005153E9">
        <w:rPr>
          <w:rFonts w:eastAsia="Times New Roman"/>
          <w:b/>
          <w:vertAlign w:val="superscript"/>
          <w:lang w:val="en-US"/>
        </w:rPr>
        <w:footnoteReference w:id="13"/>
      </w:r>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Berbeda dengan disiplin Hubungan Internasional yang memasukkan baik aktor negara maupun non-negara ke dalam kajian, Politik Luar Negeri hanya mengkaji aktor negara.</w:t>
      </w:r>
      <w:proofErr w:type="gramEnd"/>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b/>
          <w:sz w:val="24"/>
          <w:szCs w:val="24"/>
          <w:lang w:val="en-US"/>
        </w:rPr>
        <w:t>Jack C. Plano</w:t>
      </w:r>
      <w:r w:rsidRPr="005153E9">
        <w:rPr>
          <w:rFonts w:eastAsia="Times New Roman"/>
          <w:sz w:val="24"/>
          <w:szCs w:val="24"/>
          <w:lang w:val="en-US"/>
        </w:rPr>
        <w:t xml:space="preserve"> dan </w:t>
      </w:r>
      <w:r w:rsidRPr="005153E9">
        <w:rPr>
          <w:rFonts w:eastAsia="Times New Roman"/>
          <w:b/>
          <w:sz w:val="24"/>
          <w:szCs w:val="24"/>
          <w:lang w:val="en-US"/>
        </w:rPr>
        <w:t>Ray Olton</w:t>
      </w:r>
      <w:r w:rsidRPr="005153E9">
        <w:rPr>
          <w:rFonts w:eastAsia="Times New Roman"/>
          <w:sz w:val="24"/>
          <w:szCs w:val="24"/>
          <w:lang w:val="en-US"/>
        </w:rPr>
        <w:t xml:space="preserve"> dalam bukunya </w:t>
      </w:r>
      <w:r w:rsidRPr="005153E9">
        <w:rPr>
          <w:rFonts w:eastAsia="Times New Roman"/>
          <w:i/>
          <w:sz w:val="24"/>
          <w:szCs w:val="24"/>
          <w:lang w:val="en-US"/>
        </w:rPr>
        <w:t>Kamus Hubungan Internasional</w:t>
      </w:r>
      <w:r w:rsidRPr="005153E9">
        <w:rPr>
          <w:rFonts w:eastAsia="Times New Roman"/>
          <w:sz w:val="24"/>
          <w:szCs w:val="24"/>
          <w:lang w:val="en-US"/>
        </w:rPr>
        <w:t xml:space="preserve"> mengatakan bahwa Politik luar negeri adalah sebagai berkut:</w:t>
      </w:r>
    </w:p>
    <w:p w:rsidR="005153E9" w:rsidRPr="005153E9" w:rsidRDefault="005153E9" w:rsidP="005153E9">
      <w:pPr>
        <w:spacing w:after="200" w:line="360" w:lineRule="auto"/>
        <w:ind w:left="720" w:right="737" w:firstLine="720"/>
        <w:jc w:val="both"/>
        <w:rPr>
          <w:rFonts w:eastAsia="Times New Roman"/>
          <w:b/>
          <w:lang w:val="en-US"/>
        </w:rPr>
      </w:pPr>
      <w:r w:rsidRPr="005153E9">
        <w:rPr>
          <w:rFonts w:eastAsia="Times New Roman"/>
          <w:b/>
          <w:lang w:val="en-US"/>
        </w:rPr>
        <w:t xml:space="preserve">Strategi atau rencana tindakan yang dibentuk oleh para pembuat keputusan suatu Negara dalam menghadapi Negara </w:t>
      </w:r>
      <w:proofErr w:type="gramStart"/>
      <w:r w:rsidRPr="005153E9">
        <w:rPr>
          <w:rFonts w:eastAsia="Times New Roman"/>
          <w:b/>
          <w:lang w:val="en-US"/>
        </w:rPr>
        <w:t>lain</w:t>
      </w:r>
      <w:proofErr w:type="gramEnd"/>
      <w:r w:rsidRPr="005153E9">
        <w:rPr>
          <w:rFonts w:eastAsia="Times New Roman"/>
          <w:b/>
          <w:lang w:val="en-US"/>
        </w:rPr>
        <w:t xml:space="preserve"> atau unit politik Internasional lainnya yang dikendalikan untuk menapai tujuan nasional spesifik yang dituangkan dalam terminology kepentingan nasional.</w:t>
      </w:r>
      <w:r w:rsidRPr="005153E9">
        <w:rPr>
          <w:rFonts w:eastAsia="Times New Roman"/>
          <w:b/>
          <w:vertAlign w:val="superscript"/>
          <w:lang w:val="en-US"/>
        </w:rPr>
        <w:footnoteReference w:id="14"/>
      </w:r>
    </w:p>
    <w:p w:rsidR="005153E9" w:rsidRPr="005153E9" w:rsidRDefault="005153E9" w:rsidP="005153E9">
      <w:pPr>
        <w:spacing w:after="200" w:line="480" w:lineRule="auto"/>
        <w:ind w:firstLine="720"/>
        <w:jc w:val="both"/>
        <w:rPr>
          <w:rFonts w:eastAsia="Times New Roman"/>
          <w:sz w:val="24"/>
          <w:szCs w:val="24"/>
          <w:lang w:val="en-US"/>
        </w:rPr>
      </w:pPr>
      <w:r w:rsidRPr="005153E9">
        <w:rPr>
          <w:rFonts w:eastAsia="Times New Roman"/>
          <w:sz w:val="24"/>
          <w:szCs w:val="24"/>
          <w:lang w:val="en-US"/>
        </w:rPr>
        <w:t xml:space="preserve">Dalam Politik Luar Negeri, negara dipandang sebagai tengah memperjuangkan kepentingan di dalam hubungannya dengan negara (atau beberapa negara) lain. Secara otomatis pula, jika suatu hubungan dilakukan suatu negara terhadap negara lain, maka </w:t>
      </w:r>
      <w:proofErr w:type="gramStart"/>
      <w:r w:rsidRPr="005153E9">
        <w:rPr>
          <w:rFonts w:eastAsia="Times New Roman"/>
          <w:sz w:val="24"/>
          <w:szCs w:val="24"/>
          <w:lang w:val="en-US"/>
        </w:rPr>
        <w:t>ia</w:t>
      </w:r>
      <w:proofErr w:type="gramEnd"/>
      <w:r w:rsidRPr="005153E9">
        <w:rPr>
          <w:rFonts w:eastAsia="Times New Roman"/>
          <w:sz w:val="24"/>
          <w:szCs w:val="24"/>
          <w:lang w:val="en-US"/>
        </w:rPr>
        <w:t xml:space="preserve"> pasti melewati batas yuridiksi wilayah </w:t>
      </w:r>
      <w:r w:rsidRPr="005153E9">
        <w:rPr>
          <w:rFonts w:eastAsia="Times New Roman"/>
          <w:sz w:val="24"/>
          <w:szCs w:val="24"/>
          <w:lang w:val="en-US"/>
        </w:rPr>
        <w:lastRenderedPageBreak/>
        <w:t xml:space="preserve">masing-masing. Dalam aktivitas Politik Luar Negeri, suatu negara memiliki tujuan, </w:t>
      </w:r>
      <w:proofErr w:type="gramStart"/>
      <w:r w:rsidRPr="005153E9">
        <w:rPr>
          <w:rFonts w:eastAsia="Times New Roman"/>
          <w:sz w:val="24"/>
          <w:szCs w:val="24"/>
          <w:lang w:val="en-US"/>
        </w:rPr>
        <w:t>cara</w:t>
      </w:r>
      <w:proofErr w:type="gramEnd"/>
      <w:r w:rsidRPr="005153E9">
        <w:rPr>
          <w:rFonts w:eastAsia="Times New Roman"/>
          <w:sz w:val="24"/>
          <w:szCs w:val="24"/>
          <w:lang w:val="en-US"/>
        </w:rPr>
        <w:t xml:space="preserve"> mencapai tujuan, cara mengelola sumber daya alam agar ia dapat bersaing dengan aktor-aktor (negara) lain.</w:t>
      </w:r>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sz w:val="24"/>
          <w:szCs w:val="24"/>
        </w:rPr>
        <w:t xml:space="preserve">Namun, Politik Luar Negeri hanya menganalisa apa-apa yang ditetapkan suatu negara terhadap lingkungan ‘luarnya.’ Ia tidak ingin masuk lebih dalam lagi guna membahas apa saja reaksi lingkungan (atau negara) ‘luar’ terhadap suatu negara yang memberlakukan Politik Luar Negeri. Reaksi tersebut meliputi interakisi antar negara di luar, sebagai contoh, dalam menanggapi politik luar negeri </w:t>
      </w:r>
      <w:r w:rsidR="00B92B0C">
        <w:rPr>
          <w:rFonts w:eastAsia="Times New Roman"/>
          <w:sz w:val="24"/>
          <w:szCs w:val="24"/>
          <w:lang w:val="en-US"/>
        </w:rPr>
        <w:t>Cina</w:t>
      </w:r>
      <w:r w:rsidRPr="005153E9">
        <w:rPr>
          <w:rFonts w:eastAsia="Times New Roman"/>
          <w:sz w:val="24"/>
          <w:szCs w:val="24"/>
          <w:lang w:val="en-US"/>
        </w:rPr>
        <w:t xml:space="preserve"> yang dengan sepihak mengakui perairan </w:t>
      </w:r>
      <w:r w:rsidR="00550476">
        <w:rPr>
          <w:rFonts w:eastAsia="Times New Roman"/>
          <w:sz w:val="24"/>
          <w:szCs w:val="24"/>
        </w:rPr>
        <w:t>LCS</w:t>
      </w:r>
      <w:r w:rsidRPr="005153E9">
        <w:rPr>
          <w:rFonts w:eastAsia="Times New Roman"/>
          <w:sz w:val="24"/>
          <w:szCs w:val="24"/>
          <w:lang w:val="en-US"/>
        </w:rPr>
        <w:t xml:space="preserve"> meliputi kepulauan Spratly dan Paracel serta sebagian Natuna berdasarkan hukum </w:t>
      </w:r>
      <w:r w:rsidRPr="005153E9">
        <w:rPr>
          <w:rFonts w:eastAsia="Times New Roman"/>
          <w:i/>
          <w:sz w:val="24"/>
          <w:szCs w:val="24"/>
          <w:lang w:val="en-US"/>
        </w:rPr>
        <w:t>nine dash line</w:t>
      </w:r>
      <w:r w:rsidRPr="005153E9">
        <w:rPr>
          <w:rFonts w:eastAsia="Times New Roman"/>
          <w:sz w:val="24"/>
          <w:szCs w:val="24"/>
          <w:lang w:val="en-US"/>
        </w:rPr>
        <w:t xml:space="preserve"> kedalam wilayahnya</w:t>
      </w:r>
      <w:r w:rsidRPr="005153E9">
        <w:rPr>
          <w:rFonts w:eastAsia="Times New Roman"/>
          <w:sz w:val="24"/>
          <w:szCs w:val="24"/>
        </w:rPr>
        <w:t xml:space="preserve">. </w:t>
      </w:r>
      <w:r w:rsidRPr="005153E9">
        <w:rPr>
          <w:rFonts w:eastAsia="Times New Roman"/>
          <w:sz w:val="24"/>
          <w:szCs w:val="24"/>
          <w:lang w:val="en-US"/>
        </w:rPr>
        <w:t>Bagaimana reaksi Negara-negara yang lain khususnya Negara-negara yang ada diskitar LCS, a</w:t>
      </w:r>
      <w:r w:rsidRPr="005153E9">
        <w:rPr>
          <w:rFonts w:eastAsia="Times New Roman"/>
          <w:sz w:val="24"/>
          <w:szCs w:val="24"/>
        </w:rPr>
        <w:t xml:space="preserve">pakah mereka satu </w:t>
      </w:r>
      <w:proofErr w:type="gramStart"/>
      <w:r w:rsidRPr="005153E9">
        <w:rPr>
          <w:rFonts w:eastAsia="Times New Roman"/>
          <w:sz w:val="24"/>
          <w:szCs w:val="24"/>
        </w:rPr>
        <w:t>sama</w:t>
      </w:r>
      <w:proofErr w:type="gramEnd"/>
      <w:r w:rsidRPr="005153E9">
        <w:rPr>
          <w:rFonts w:eastAsia="Times New Roman"/>
          <w:sz w:val="24"/>
          <w:szCs w:val="24"/>
        </w:rPr>
        <w:t xml:space="preserve"> lain saling mendukung, netral, atau bahkan cenderung </w:t>
      </w:r>
      <w:r w:rsidRPr="005153E9">
        <w:rPr>
          <w:rFonts w:eastAsia="Times New Roman"/>
          <w:sz w:val="24"/>
          <w:szCs w:val="24"/>
          <w:lang w:val="en-US"/>
        </w:rPr>
        <w:t xml:space="preserve">menentang </w:t>
      </w:r>
      <w:r w:rsidR="00B92B0C">
        <w:rPr>
          <w:rFonts w:eastAsia="Times New Roman"/>
          <w:sz w:val="24"/>
          <w:szCs w:val="24"/>
          <w:lang w:val="en-US"/>
        </w:rPr>
        <w:t>Cina</w:t>
      </w:r>
      <w:r w:rsidRPr="005153E9">
        <w:rPr>
          <w:rFonts w:eastAsia="Times New Roman"/>
          <w:sz w:val="24"/>
          <w:szCs w:val="24"/>
          <w:lang w:val="en-US"/>
        </w:rPr>
        <w:t>.</w:t>
      </w:r>
    </w:p>
    <w:p w:rsidR="005153E9" w:rsidRPr="005153E9" w:rsidRDefault="005153E9" w:rsidP="005153E9">
      <w:pPr>
        <w:spacing w:after="200" w:line="480" w:lineRule="auto"/>
        <w:ind w:firstLine="567"/>
        <w:jc w:val="both"/>
        <w:rPr>
          <w:rFonts w:eastAsia="Times New Roman"/>
          <w:b/>
          <w:bCs/>
          <w:iCs/>
          <w:sz w:val="24"/>
        </w:rPr>
      </w:pPr>
      <w:r w:rsidRPr="005153E9">
        <w:rPr>
          <w:rFonts w:eastAsia="Times New Roman"/>
          <w:sz w:val="24"/>
          <w:szCs w:val="24"/>
        </w:rPr>
        <w:t xml:space="preserve">Masalah ‘reaksi’ yang dimunculkan oleh lingkungan luar ini dibahas di dalam disiplin Politik Internasional. Apa yang dimaksud dengan Politik Internasional? </w:t>
      </w:r>
      <w:r w:rsidRPr="005153E9">
        <w:rPr>
          <w:rFonts w:eastAsia="Times New Roman"/>
          <w:b/>
          <w:sz w:val="24"/>
          <w:szCs w:val="24"/>
        </w:rPr>
        <w:t>KJ. Holsti</w:t>
      </w:r>
      <w:r w:rsidRPr="005153E9">
        <w:rPr>
          <w:rFonts w:eastAsia="Times New Roman"/>
          <w:sz w:val="24"/>
          <w:szCs w:val="24"/>
        </w:rPr>
        <w:t xml:space="preserve"> mendefinisikan Politik Internasional sebagai:</w:t>
      </w:r>
      <w:r w:rsidRPr="005153E9">
        <w:rPr>
          <w:rFonts w:eastAsia="Times New Roman"/>
          <w:sz w:val="24"/>
          <w:szCs w:val="24"/>
          <w:lang w:val="en-US"/>
        </w:rPr>
        <w:t xml:space="preserve"> </w:t>
      </w:r>
      <w:r w:rsidRPr="005153E9">
        <w:rPr>
          <w:rFonts w:eastAsia="Times New Roman"/>
          <w:b/>
          <w:bCs/>
          <w:i/>
          <w:iCs/>
          <w:sz w:val="24"/>
          <w:szCs w:val="24"/>
        </w:rPr>
        <w:t> </w:t>
      </w:r>
      <w:r w:rsidRPr="005153E9">
        <w:rPr>
          <w:rFonts w:eastAsia="Times New Roman"/>
          <w:b/>
          <w:bCs/>
          <w:iCs/>
          <w:sz w:val="24"/>
          <w:szCs w:val="24"/>
          <w:lang w:val="en-US"/>
        </w:rPr>
        <w:t>“</w:t>
      </w:r>
      <w:r w:rsidRPr="005153E9">
        <w:rPr>
          <w:rFonts w:eastAsia="Times New Roman"/>
          <w:b/>
          <w:bCs/>
          <w:iCs/>
          <w:sz w:val="24"/>
        </w:rPr>
        <w:t>…interaksi antara dua negara atau lebih … (yang terdiri atas) pola tindakan suatu negara dan reaksi atau tanggapan negara lain terhadap tindakan tersebut…”</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Jika Politik Luar Negeri hanya membahas bagaimana sebuah negara menanggapi serangkaian tindakan yang diambil berdasarkan analisis kondisi internasional, maka politik internasional merupakan aksi-reaksi tindakan </w:t>
      </w:r>
      <w:r w:rsidRPr="005153E9">
        <w:rPr>
          <w:rFonts w:eastAsia="Times New Roman"/>
          <w:sz w:val="24"/>
          <w:szCs w:val="24"/>
        </w:rPr>
        <w:lastRenderedPageBreak/>
        <w:t>antarnegara. Bidang yang secara khusus membahas prinsip ‘aksi-reaksi’ ini adalah Politik Internasional.</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Berbeda dengan Politik Luar Negeri, Politik Internasional menitikberatkan pada dinamika ‘tanggap-menanggapi’ antara dua atau lebih negara. Tentu saja, di dalam Politik Internasional juga dibahas masalah Politik Luar Negeri, tetapi sejauh Politik Luar Negeri tersebut berakibat pada kondisi aksi-reaksi antarnegara.</w:t>
      </w:r>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sz w:val="24"/>
          <w:szCs w:val="24"/>
          <w:lang w:val="en-US"/>
        </w:rPr>
        <w:t xml:space="preserve">Dalam kasus sengketa </w:t>
      </w:r>
      <w:r w:rsidR="00550476">
        <w:rPr>
          <w:rFonts w:eastAsia="Times New Roman"/>
          <w:sz w:val="24"/>
          <w:szCs w:val="24"/>
        </w:rPr>
        <w:t>LCS</w:t>
      </w:r>
      <w:r w:rsidRPr="005153E9">
        <w:rPr>
          <w:rFonts w:eastAsia="Times New Roman"/>
          <w:sz w:val="24"/>
          <w:szCs w:val="24"/>
          <w:lang w:val="en-US"/>
        </w:rPr>
        <w:t xml:space="preserve">, klaim sepihak </w:t>
      </w:r>
      <w:r w:rsidR="00B92B0C">
        <w:rPr>
          <w:rFonts w:eastAsia="Times New Roman"/>
          <w:sz w:val="24"/>
          <w:szCs w:val="24"/>
        </w:rPr>
        <w:t>C</w:t>
      </w:r>
      <w:r w:rsidR="0029148B">
        <w:rPr>
          <w:rFonts w:eastAsia="Times New Roman"/>
          <w:sz w:val="24"/>
          <w:szCs w:val="24"/>
        </w:rPr>
        <w:t>ina</w:t>
      </w:r>
      <w:r w:rsidRPr="005153E9">
        <w:rPr>
          <w:rFonts w:eastAsia="Times New Roman"/>
          <w:sz w:val="24"/>
          <w:szCs w:val="24"/>
          <w:lang w:val="en-US"/>
        </w:rPr>
        <w:t xml:space="preserve"> atas perairan LCS yang berdasar pada hukum </w:t>
      </w:r>
      <w:r w:rsidRPr="005153E9">
        <w:rPr>
          <w:rFonts w:eastAsia="Times New Roman"/>
          <w:i/>
          <w:sz w:val="24"/>
          <w:szCs w:val="24"/>
          <w:lang w:val="en-US"/>
        </w:rPr>
        <w:t>nine dash line</w:t>
      </w:r>
      <w:r w:rsidRPr="005153E9">
        <w:rPr>
          <w:rFonts w:eastAsia="Times New Roman"/>
          <w:sz w:val="24"/>
          <w:szCs w:val="24"/>
          <w:lang w:val="en-US"/>
        </w:rPr>
        <w:t xml:space="preserve"> tentu menimbulkan respon yang cenderung menentang dari Negara lain khususnya oleh Negara-negara yang mempuyai klaim serupa  dan merasa wilayah kedaulatannya dilanggar oleh </w:t>
      </w:r>
      <w:r w:rsidR="00B92B0C">
        <w:rPr>
          <w:rFonts w:eastAsia="Times New Roman"/>
          <w:sz w:val="24"/>
          <w:szCs w:val="24"/>
        </w:rPr>
        <w:t>C</w:t>
      </w:r>
      <w:r w:rsidR="0029148B">
        <w:rPr>
          <w:rFonts w:eastAsia="Times New Roman"/>
          <w:sz w:val="24"/>
          <w:szCs w:val="24"/>
        </w:rPr>
        <w:t>ina</w:t>
      </w:r>
      <w:r w:rsidRPr="005153E9">
        <w:rPr>
          <w:rFonts w:eastAsia="Times New Roman"/>
          <w:sz w:val="24"/>
          <w:szCs w:val="24"/>
          <w:lang w:val="en-US"/>
        </w:rPr>
        <w:t xml:space="preserve">. </w:t>
      </w:r>
      <w:proofErr w:type="gramStart"/>
      <w:r w:rsidRPr="005153E9">
        <w:rPr>
          <w:rFonts w:eastAsia="Times New Roman"/>
          <w:sz w:val="24"/>
          <w:szCs w:val="24"/>
          <w:lang w:val="en-US"/>
        </w:rPr>
        <w:t xml:space="preserve">Mayoritas Negara di dunia mengakui dan menggunakan konvensi hukum laut PBB (UNCLOS) 1982 sebagai dasar hukum dalam menetapkan batas wilayah perairannya, sedangkan </w:t>
      </w:r>
      <w:r w:rsidR="00B92B0C">
        <w:rPr>
          <w:rFonts w:eastAsia="Times New Roman"/>
          <w:sz w:val="24"/>
          <w:szCs w:val="24"/>
        </w:rPr>
        <w:t>C</w:t>
      </w:r>
      <w:r w:rsidR="0029148B">
        <w:rPr>
          <w:rFonts w:eastAsia="Times New Roman"/>
          <w:sz w:val="24"/>
          <w:szCs w:val="24"/>
        </w:rPr>
        <w:t>ina</w:t>
      </w:r>
      <w:r w:rsidRPr="005153E9">
        <w:rPr>
          <w:rFonts w:eastAsia="Times New Roman"/>
          <w:sz w:val="24"/>
          <w:szCs w:val="24"/>
          <w:lang w:val="en-US"/>
        </w:rPr>
        <w:t xml:space="preserve"> menggunakan hukum </w:t>
      </w:r>
      <w:r w:rsidRPr="005153E9">
        <w:rPr>
          <w:rFonts w:eastAsia="Times New Roman"/>
          <w:i/>
          <w:sz w:val="24"/>
          <w:szCs w:val="24"/>
          <w:lang w:val="en-US"/>
        </w:rPr>
        <w:t xml:space="preserve">nine dash line </w:t>
      </w:r>
      <w:r w:rsidRPr="005153E9">
        <w:rPr>
          <w:rFonts w:eastAsia="Times New Roman"/>
          <w:sz w:val="24"/>
          <w:szCs w:val="24"/>
          <w:lang w:val="en-US"/>
        </w:rPr>
        <w:t>yang merupakan buatan mereka sendiri.</w:t>
      </w:r>
      <w:proofErr w:type="gramEnd"/>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Selain politik luar negeri dan politik internasional, dalam kajian ilmu Hubungan Internasional juga men</w:t>
      </w:r>
      <w:r w:rsidR="00BB0028">
        <w:rPr>
          <w:rFonts w:eastAsia="Times New Roman"/>
          <w:sz w:val="24"/>
          <w:szCs w:val="24"/>
        </w:rPr>
        <w:t>g</w:t>
      </w:r>
      <w:r w:rsidRPr="005153E9">
        <w:rPr>
          <w:rFonts w:eastAsia="Times New Roman"/>
          <w:sz w:val="24"/>
          <w:szCs w:val="24"/>
          <w:lang w:val="en-US"/>
        </w:rPr>
        <w:t>kaji teori geopolitik.</w:t>
      </w:r>
      <w:proofErr w:type="gramEnd"/>
      <w:r w:rsidRPr="005153E9">
        <w:rPr>
          <w:rFonts w:eastAsia="Times New Roman"/>
          <w:sz w:val="24"/>
          <w:szCs w:val="24"/>
          <w:lang w:val="en-US"/>
        </w:rPr>
        <w:t xml:space="preserve"> </w:t>
      </w:r>
      <w:r w:rsidRPr="005153E9">
        <w:rPr>
          <w:rFonts w:eastAsia="Times New Roman"/>
          <w:sz w:val="24"/>
          <w:szCs w:val="24"/>
        </w:rPr>
        <w:t xml:space="preserve">Dalam studi hubungan internasional, geopolitik merupakan suatu kajian yang melihat masalah/hubungan internasional dari sudut pandang ruang atau geosentrik. Konteks teritorial dimana hubungan itu terjadi bervariasi dalam fungsi wilayah dalam intraksi, lingkup wilayah, dan hirarki aktor: dari nasional, internasional, sampai benua-kawasan, juga provinsi lokal. Geopolitik mengkaji makna strategis dan politis suatu wilayah geografi, yang mencakup lokasi, luas serta sumber daya alam tersebut. Geopolitik </w:t>
      </w:r>
      <w:r w:rsidRPr="005153E9">
        <w:rPr>
          <w:rFonts w:eastAsia="Times New Roman"/>
          <w:sz w:val="24"/>
          <w:szCs w:val="24"/>
        </w:rPr>
        <w:lastRenderedPageBreak/>
        <w:t>mempunyai empat unsur yang pembangun, yaitu keadaan geografis, politik, serta unsur kebijaksanaan.</w:t>
      </w:r>
      <w:r w:rsidRPr="005153E9">
        <w:rPr>
          <w:rFonts w:eastAsia="Times New Roman"/>
          <w:sz w:val="24"/>
          <w:szCs w:val="24"/>
          <w:vertAlign w:val="superscript"/>
        </w:rPr>
        <w:footnoteReference w:id="15"/>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Geopolitik, dibutuhkan oleh setiap negara di dunia, untuk memperkuat posisinya terhadap negara lain, untuk memperoleh kedudukan yang penting diantara masyarakat bangsa-bangsa atau secara lebih tegas lagi untuk menempatkan diri pada posisi yang sejajar diantara negara-negara raksasa. (Flint Colin, 2006).</w:t>
      </w:r>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sz w:val="24"/>
          <w:szCs w:val="24"/>
          <w:lang w:val="en-US"/>
        </w:rPr>
        <w:t>Terdapat tiga komponen yang digunakan dalam geopolitik, yaitu:</w:t>
      </w:r>
    </w:p>
    <w:p w:rsidR="005153E9" w:rsidRPr="005153E9" w:rsidRDefault="005153E9" w:rsidP="000A7816">
      <w:pPr>
        <w:numPr>
          <w:ilvl w:val="0"/>
          <w:numId w:val="13"/>
        </w:numPr>
        <w:spacing w:after="200" w:line="480" w:lineRule="auto"/>
        <w:ind w:left="993" w:hanging="426"/>
        <w:jc w:val="both"/>
        <w:rPr>
          <w:rFonts w:eastAsia="Times New Roman"/>
          <w:sz w:val="24"/>
          <w:szCs w:val="24"/>
          <w:lang w:val="en-US"/>
        </w:rPr>
      </w:pPr>
      <w:r w:rsidRPr="005153E9">
        <w:rPr>
          <w:rFonts w:eastAsia="Times New Roman"/>
          <w:sz w:val="24"/>
          <w:szCs w:val="24"/>
        </w:rPr>
        <w:t>Geografi</w:t>
      </w:r>
    </w:p>
    <w:p w:rsidR="005153E9" w:rsidRPr="005153E9" w:rsidRDefault="005153E9" w:rsidP="005153E9">
      <w:pPr>
        <w:spacing w:after="200" w:line="480" w:lineRule="auto"/>
        <w:ind w:left="993" w:firstLine="360"/>
        <w:jc w:val="both"/>
        <w:rPr>
          <w:rFonts w:eastAsia="Times New Roman"/>
          <w:sz w:val="24"/>
          <w:szCs w:val="24"/>
        </w:rPr>
      </w:pPr>
      <w:proofErr w:type="gramStart"/>
      <w:r w:rsidRPr="005153E9">
        <w:rPr>
          <w:rFonts w:eastAsia="Times New Roman"/>
          <w:sz w:val="24"/>
          <w:szCs w:val="24"/>
          <w:lang w:val="en-US"/>
        </w:rPr>
        <w:t>Lokasi suatu tempat dalam suatu wilayah penting.</w:t>
      </w:r>
      <w:proofErr w:type="gramEnd"/>
      <w:r w:rsidRPr="005153E9">
        <w:rPr>
          <w:rFonts w:eastAsia="Times New Roman"/>
          <w:sz w:val="24"/>
          <w:szCs w:val="24"/>
          <w:lang w:val="en-US"/>
        </w:rPr>
        <w:t xml:space="preserve"> Demikian pula u</w:t>
      </w:r>
      <w:r w:rsidR="00BB0028">
        <w:rPr>
          <w:rFonts w:eastAsia="Times New Roman"/>
          <w:sz w:val="24"/>
          <w:szCs w:val="24"/>
          <w:lang w:val="en-US"/>
        </w:rPr>
        <w:t>nsur relasi keruangan yang lain,</w:t>
      </w:r>
      <w:r w:rsidRPr="005153E9">
        <w:rPr>
          <w:rFonts w:eastAsia="Times New Roman"/>
          <w:sz w:val="24"/>
          <w:szCs w:val="24"/>
          <w:lang w:val="en-US"/>
        </w:rPr>
        <w:t xml:space="preserve"> seperti posisi, jarak dari tempat lain. </w:t>
      </w:r>
      <w:proofErr w:type="gramStart"/>
      <w:r w:rsidRPr="005153E9">
        <w:rPr>
          <w:rFonts w:eastAsia="Times New Roman"/>
          <w:sz w:val="24"/>
          <w:szCs w:val="24"/>
          <w:lang w:val="en-US"/>
        </w:rPr>
        <w:t>wilayah</w:t>
      </w:r>
      <w:proofErr w:type="gramEnd"/>
      <w:r w:rsidRPr="005153E9">
        <w:rPr>
          <w:rFonts w:eastAsia="Times New Roman"/>
          <w:sz w:val="24"/>
          <w:szCs w:val="24"/>
          <w:lang w:val="en-US"/>
        </w:rPr>
        <w:t xml:space="preserve"> memiliki luas serta bentuk yang berarti bagi pemenuhan kepentingan, misalnya dalam kepentingan perkembangan ekonomi ataupun untuk membina hubungan dengan wilayah lain dalam  bidang kultural dan politik.</w:t>
      </w:r>
      <w:r w:rsidRPr="005153E9">
        <w:rPr>
          <w:rFonts w:eastAsia="Times New Roman"/>
          <w:sz w:val="24"/>
          <w:szCs w:val="24"/>
        </w:rPr>
        <w:t xml:space="preserve"> (</w:t>
      </w:r>
      <w:r w:rsidRPr="005153E9">
        <w:rPr>
          <w:rFonts w:eastAsia="Times New Roman"/>
          <w:sz w:val="24"/>
          <w:szCs w:val="24"/>
          <w:lang w:val="en-US"/>
        </w:rPr>
        <w:t>N.</w:t>
      </w:r>
      <w:r w:rsidRPr="005153E9">
        <w:rPr>
          <w:rFonts w:eastAsia="Times New Roman"/>
          <w:sz w:val="24"/>
          <w:szCs w:val="24"/>
        </w:rPr>
        <w:t>Daldjoeni H, 1982).</w:t>
      </w:r>
    </w:p>
    <w:p w:rsidR="005153E9" w:rsidRPr="005153E9" w:rsidRDefault="005153E9" w:rsidP="000A7816">
      <w:pPr>
        <w:numPr>
          <w:ilvl w:val="0"/>
          <w:numId w:val="13"/>
        </w:numPr>
        <w:spacing w:after="200" w:line="480" w:lineRule="auto"/>
        <w:ind w:left="993" w:hanging="426"/>
        <w:jc w:val="both"/>
        <w:rPr>
          <w:rFonts w:eastAsia="Times New Roman"/>
          <w:i/>
          <w:sz w:val="24"/>
          <w:szCs w:val="24"/>
          <w:lang w:val="en-US"/>
        </w:rPr>
      </w:pPr>
      <w:r w:rsidRPr="005153E9">
        <w:rPr>
          <w:rFonts w:eastAsia="Times New Roman"/>
          <w:i/>
          <w:sz w:val="24"/>
          <w:szCs w:val="24"/>
        </w:rPr>
        <w:t>Power</w:t>
      </w:r>
    </w:p>
    <w:p w:rsidR="005153E9" w:rsidRPr="005153E9" w:rsidRDefault="005153E9" w:rsidP="005153E9">
      <w:pPr>
        <w:spacing w:after="200" w:line="480" w:lineRule="auto"/>
        <w:ind w:left="993" w:firstLine="425"/>
        <w:jc w:val="both"/>
        <w:rPr>
          <w:rFonts w:eastAsia="Times New Roman"/>
          <w:sz w:val="24"/>
          <w:szCs w:val="24"/>
          <w:lang w:val="en-US"/>
        </w:rPr>
      </w:pPr>
      <w:proofErr w:type="gramStart"/>
      <w:r w:rsidRPr="005153E9">
        <w:rPr>
          <w:rFonts w:eastAsia="Times New Roman"/>
          <w:i/>
          <w:sz w:val="24"/>
          <w:szCs w:val="24"/>
          <w:lang w:val="en-US"/>
        </w:rPr>
        <w:t>Power</w:t>
      </w:r>
      <w:r w:rsidRPr="005153E9">
        <w:rPr>
          <w:rFonts w:eastAsia="Times New Roman"/>
          <w:sz w:val="24"/>
          <w:szCs w:val="24"/>
          <w:lang w:val="en-US"/>
        </w:rPr>
        <w:t xml:space="preserve"> atau kekuatan dalam geopolitik digunakan untuk melakukan kontrol terhadap ruang dan tempat.</w:t>
      </w:r>
      <w:proofErr w:type="gramEnd"/>
      <w:r w:rsidRPr="005153E9">
        <w:rPr>
          <w:rFonts w:eastAsia="Times New Roman"/>
          <w:sz w:val="24"/>
          <w:szCs w:val="24"/>
          <w:lang w:val="en-US"/>
        </w:rPr>
        <w:t xml:space="preserve"> </w:t>
      </w:r>
      <w:r w:rsidRPr="005153E9">
        <w:rPr>
          <w:rFonts w:eastAsia="Times New Roman"/>
          <w:i/>
          <w:sz w:val="24"/>
          <w:szCs w:val="24"/>
          <w:lang w:val="en-US"/>
        </w:rPr>
        <w:t>Power</w:t>
      </w:r>
      <w:r w:rsidRPr="005153E9">
        <w:rPr>
          <w:rFonts w:eastAsia="Times New Roman"/>
          <w:sz w:val="24"/>
          <w:szCs w:val="24"/>
          <w:lang w:val="en-US"/>
        </w:rPr>
        <w:t xml:space="preserve"> merupakan suatu kemampuan untuk </w:t>
      </w:r>
      <w:proofErr w:type="gramStart"/>
      <w:r w:rsidRPr="005153E9">
        <w:rPr>
          <w:rFonts w:eastAsia="Times New Roman"/>
          <w:sz w:val="24"/>
          <w:szCs w:val="24"/>
          <w:lang w:val="en-US"/>
        </w:rPr>
        <w:t>mencapai  kepentingan</w:t>
      </w:r>
      <w:proofErr w:type="gramEnd"/>
      <w:r w:rsidRPr="005153E9">
        <w:rPr>
          <w:rFonts w:eastAsia="Times New Roman"/>
          <w:sz w:val="24"/>
          <w:szCs w:val="24"/>
          <w:lang w:val="en-US"/>
        </w:rPr>
        <w:t xml:space="preserve"> dalam  pemetaan posisi suatu </w:t>
      </w:r>
      <w:r w:rsidRPr="005153E9">
        <w:rPr>
          <w:rFonts w:eastAsia="Times New Roman"/>
          <w:sz w:val="24"/>
          <w:szCs w:val="24"/>
          <w:lang w:val="en-US"/>
        </w:rPr>
        <w:lastRenderedPageBreak/>
        <w:t>negara di suatu wilayah tertentu yang didasarkan pada ukuran suatu negara dan kemampuan yang seimbang antara militer dan ekonomi negara tersebut.</w:t>
      </w:r>
    </w:p>
    <w:p w:rsidR="005153E9" w:rsidRPr="005153E9" w:rsidRDefault="005153E9" w:rsidP="000A7816">
      <w:pPr>
        <w:numPr>
          <w:ilvl w:val="0"/>
          <w:numId w:val="13"/>
        </w:numPr>
        <w:spacing w:after="200" w:line="480" w:lineRule="auto"/>
        <w:ind w:left="993" w:hanging="426"/>
        <w:jc w:val="both"/>
        <w:rPr>
          <w:rFonts w:eastAsia="Times New Roman"/>
          <w:i/>
          <w:sz w:val="24"/>
          <w:szCs w:val="24"/>
          <w:lang w:val="en-US"/>
        </w:rPr>
      </w:pPr>
      <w:r w:rsidRPr="005153E9">
        <w:rPr>
          <w:rFonts w:eastAsia="Times New Roman"/>
          <w:i/>
          <w:sz w:val="24"/>
          <w:szCs w:val="24"/>
        </w:rPr>
        <w:t>Human Geography</w:t>
      </w:r>
    </w:p>
    <w:p w:rsidR="005153E9" w:rsidRPr="005153E9" w:rsidRDefault="005153E9" w:rsidP="005153E9">
      <w:pPr>
        <w:spacing w:after="200" w:line="480" w:lineRule="auto"/>
        <w:ind w:left="993" w:firstLine="425"/>
        <w:jc w:val="both"/>
        <w:rPr>
          <w:rFonts w:eastAsia="Times New Roman"/>
          <w:sz w:val="24"/>
          <w:szCs w:val="24"/>
          <w:lang w:val="en-US"/>
        </w:rPr>
      </w:pPr>
      <w:proofErr w:type="gramStart"/>
      <w:r w:rsidRPr="005153E9">
        <w:rPr>
          <w:rFonts w:eastAsia="Times New Roman"/>
          <w:i/>
          <w:sz w:val="24"/>
          <w:szCs w:val="24"/>
          <w:lang w:val="en-US"/>
        </w:rPr>
        <w:t>Human Geography</w:t>
      </w:r>
      <w:r w:rsidRPr="005153E9">
        <w:rPr>
          <w:rFonts w:eastAsia="Times New Roman"/>
          <w:sz w:val="24"/>
          <w:szCs w:val="24"/>
          <w:lang w:val="en-US"/>
        </w:rPr>
        <w:t xml:space="preserve"> digunakan untuk menguji penggunaan dan implikasi dari kekuasaan untuk menguji tempat dan hubungannya dalam politik dunia sebagai suatu kekuatan untuk melawan perbedaan kepentingan dan kelompok.</w:t>
      </w:r>
      <w:proofErr w:type="gramEnd"/>
      <w:r w:rsidRPr="005153E9">
        <w:rPr>
          <w:rFonts w:eastAsia="Times New Roman"/>
          <w:sz w:val="24"/>
          <w:szCs w:val="24"/>
          <w:lang w:val="en-US"/>
        </w:rPr>
        <w:t xml:space="preserve"> </w:t>
      </w:r>
      <w:r w:rsidRPr="005153E9">
        <w:rPr>
          <w:rFonts w:eastAsia="Times New Roman"/>
          <w:i/>
          <w:sz w:val="24"/>
          <w:szCs w:val="24"/>
          <w:lang w:val="en-US"/>
        </w:rPr>
        <w:t>Human Geography</w:t>
      </w:r>
      <w:r w:rsidRPr="005153E9">
        <w:rPr>
          <w:rFonts w:eastAsia="Times New Roman"/>
          <w:sz w:val="24"/>
          <w:szCs w:val="24"/>
          <w:lang w:val="en-US"/>
        </w:rPr>
        <w:t xml:space="preserve"> menggunakan Pengorganisasian dalam masyarakat, penetapan dan luas kedaulatan suatu negara untuk kelanjutan dalam proses geopolitiknya.</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lang w:val="en-US"/>
        </w:rPr>
        <w:t xml:space="preserve">Maka geopolitik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mengalihkan perhatian mereka pada negara-negara yang memiliki pertumbuhan penduduk seiring dengan perkembangan ekonomi yang pesat serta adanya perkembangan teknologi. </w:t>
      </w:r>
      <w:proofErr w:type="gramStart"/>
      <w:r w:rsidRPr="005153E9">
        <w:rPr>
          <w:rFonts w:eastAsia="Times New Roman"/>
          <w:sz w:val="24"/>
          <w:szCs w:val="24"/>
          <w:lang w:val="en-US"/>
        </w:rPr>
        <w:t>Hal ini dapat mengarahkan negara untuk berpikir kembali mengenai tujuan atau orientasi strategi negara termasuk peningkatan kekuatan dunia dalam kebijakan keamanan dan luar negeri negara tersebut.</w:t>
      </w:r>
      <w:proofErr w:type="gramEnd"/>
      <w:r w:rsidRPr="005153E9">
        <w:rPr>
          <w:rFonts w:eastAsia="Times New Roman"/>
          <w:sz w:val="24"/>
          <w:szCs w:val="24"/>
        </w:rPr>
        <w:t xml:space="preserve"> (</w:t>
      </w:r>
      <w:r w:rsidRPr="005153E9">
        <w:rPr>
          <w:rFonts w:eastAsia="Times New Roman"/>
          <w:sz w:val="24"/>
          <w:szCs w:val="24"/>
          <w:lang w:val="en-US"/>
        </w:rPr>
        <w:t>Al-Rodhan, Nayef R.F. 2009</w:t>
      </w:r>
      <w:r w:rsidRPr="005153E9">
        <w:rPr>
          <w:rFonts w:eastAsia="Times New Roman"/>
          <w:sz w:val="24"/>
          <w:szCs w:val="24"/>
        </w:rPr>
        <w:t>).</w:t>
      </w:r>
      <w:r w:rsidRPr="005153E9">
        <w:rPr>
          <w:rFonts w:eastAsia="Times New Roman"/>
          <w:sz w:val="24"/>
          <w:szCs w:val="24"/>
          <w:vertAlign w:val="superscript"/>
        </w:rPr>
        <w:footnoteReference w:id="16"/>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Dinamika geopolitik suatu negara selalu mengalami perubahan seiring dengan berjalannya waktu karena beberapa alasan. Yang pertama adalah karena berubahnya pemimpin dan rezim dari suatu pemerintahan, misalnya saja dapat dilihat dari Uni Soviet yang dulu bersama dengan Amerika Serikat merupakan negara </w:t>
      </w:r>
      <w:r w:rsidRPr="005153E9">
        <w:rPr>
          <w:rFonts w:eastAsia="Times New Roman"/>
          <w:i/>
          <w:iCs/>
          <w:sz w:val="24"/>
          <w:szCs w:val="24"/>
        </w:rPr>
        <w:t>super power</w:t>
      </w:r>
      <w:r w:rsidRPr="005153E9">
        <w:rPr>
          <w:rFonts w:eastAsia="Times New Roman"/>
          <w:sz w:val="24"/>
          <w:szCs w:val="24"/>
        </w:rPr>
        <w:t xml:space="preserve">, setelah keruntuhan Uni Soviet gelar negara adikuasa hanya </w:t>
      </w:r>
      <w:r w:rsidRPr="005153E9">
        <w:rPr>
          <w:rFonts w:eastAsia="Times New Roman"/>
          <w:sz w:val="24"/>
          <w:szCs w:val="24"/>
        </w:rPr>
        <w:lastRenderedPageBreak/>
        <w:t>disandang oleh Amerika Serikat dan mengubah tatanan dunia internasional menjadi unipolar. Kemudian setelah memasuki abad ke-21, kekuatan </w:t>
      </w:r>
      <w:r w:rsidRPr="005153E9">
        <w:rPr>
          <w:rFonts w:eastAsia="Times New Roman"/>
          <w:i/>
          <w:iCs/>
          <w:sz w:val="24"/>
          <w:szCs w:val="24"/>
        </w:rPr>
        <w:t>hard power</w:t>
      </w:r>
      <w:r w:rsidRPr="005153E9">
        <w:rPr>
          <w:rFonts w:eastAsia="Times New Roman"/>
          <w:sz w:val="24"/>
          <w:szCs w:val="24"/>
        </w:rPr>
        <w:t> yang dulu menjadi indikasi kekuatan geopolitik suatu negara saat ini tidak menjadi satu-satunya penentu dari kebijakan geopolitik dan geostrategi suatu negara. Saat ini aspek yang juga menjadi penting dalam penentuan geopolitik dan geostrategi suatu negara adalah penguasaan atas sumber energi seperti minyak dan gas alam. Selain itu, suatu negara juga harus tetap menyebarkan pengaruhnya di berbagai kawasan agar dapat mengamankan posisi terkuatnya.</w:t>
      </w:r>
      <w:r w:rsidRPr="005153E9">
        <w:rPr>
          <w:rFonts w:eastAsia="Times New Roman"/>
          <w:sz w:val="24"/>
          <w:szCs w:val="24"/>
          <w:vertAlign w:val="superscript"/>
        </w:rPr>
        <w:footnoteReference w:id="17"/>
      </w:r>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 xml:space="preserve">Sehubungan dengan hal ini, geopolitik </w:t>
      </w:r>
      <w:r w:rsidR="00B92B0C">
        <w:rPr>
          <w:rFonts w:eastAsia="Times New Roman"/>
          <w:sz w:val="24"/>
          <w:szCs w:val="24"/>
          <w:lang w:val="en-US"/>
        </w:rPr>
        <w:t>Cina</w:t>
      </w:r>
      <w:r w:rsidRPr="005153E9">
        <w:rPr>
          <w:rFonts w:eastAsia="Times New Roman"/>
          <w:sz w:val="24"/>
          <w:szCs w:val="24"/>
          <w:lang w:val="en-US"/>
        </w:rPr>
        <w:t xml:space="preserve"> yang terkait dengan sumber daya alam serta pengaruhnya di berbagai kawasan dapat dipahami dengan menggunakan strategi ‘String of Pearls’.</w:t>
      </w:r>
      <w:proofErr w:type="gramEnd"/>
      <w:r w:rsidRPr="005153E9">
        <w:rPr>
          <w:rFonts w:eastAsia="Times New Roman"/>
          <w:sz w:val="24"/>
          <w:szCs w:val="24"/>
          <w:lang w:val="en-US"/>
        </w:rPr>
        <w:t xml:space="preserve"> Menurut Christopher J. Pehrson (2006), ‘String of Pearls’ adalah manifestasi dari peningkatan pengaruh geopolitik </w:t>
      </w:r>
      <w:r w:rsidR="00B92B0C">
        <w:rPr>
          <w:rFonts w:eastAsia="Times New Roman"/>
          <w:sz w:val="24"/>
          <w:szCs w:val="24"/>
          <w:lang w:val="en-US"/>
        </w:rPr>
        <w:t>Cina</w:t>
      </w:r>
      <w:r w:rsidRPr="005153E9">
        <w:rPr>
          <w:rFonts w:eastAsia="Times New Roman"/>
          <w:sz w:val="24"/>
          <w:szCs w:val="24"/>
          <w:lang w:val="en-US"/>
        </w:rPr>
        <w:t xml:space="preserve"> melalui usaha untuk meningkatkan akses ke pelabuhan dan lapangan udara, mengembangkan hubungan diplomatik khusus, dan modernisasi kekuatan militer hingga mencapai </w:t>
      </w:r>
      <w:r w:rsidR="001F247A">
        <w:rPr>
          <w:rFonts w:eastAsia="Times New Roman"/>
          <w:sz w:val="24"/>
          <w:szCs w:val="24"/>
        </w:rPr>
        <w:t>LCS</w:t>
      </w:r>
      <w:r w:rsidRPr="005153E9">
        <w:rPr>
          <w:rFonts w:eastAsia="Times New Roman"/>
          <w:sz w:val="24"/>
          <w:szCs w:val="24"/>
          <w:lang w:val="en-US"/>
        </w:rPr>
        <w:t xml:space="preserve"> melewati Selat Malaka, menuju Samudera Hindia dan ke arah Teluk Arab.</w:t>
      </w:r>
      <w:r w:rsidRPr="005153E9">
        <w:rPr>
          <w:rFonts w:eastAsia="Times New Roman"/>
          <w:sz w:val="24"/>
          <w:szCs w:val="24"/>
          <w:vertAlign w:val="superscript"/>
          <w:lang w:val="en-US"/>
        </w:rPr>
        <w:footnoteReference w:id="18"/>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Adalah tidak lengkap untuk memahami kebijakan </w:t>
      </w:r>
      <w:r w:rsidRPr="005153E9">
        <w:rPr>
          <w:rFonts w:eastAsia="Times New Roman"/>
          <w:sz w:val="24"/>
          <w:szCs w:val="24"/>
          <w:lang w:val="en-US"/>
        </w:rPr>
        <w:t>Geopolitik</w:t>
      </w:r>
      <w:r w:rsidRPr="005153E9">
        <w:rPr>
          <w:rFonts w:eastAsia="Times New Roman"/>
          <w:sz w:val="24"/>
          <w:szCs w:val="24"/>
        </w:rPr>
        <w:t xml:space="preserve"> </w:t>
      </w:r>
      <w:r w:rsidR="00B92B0C">
        <w:rPr>
          <w:rFonts w:eastAsia="Times New Roman"/>
          <w:sz w:val="24"/>
          <w:szCs w:val="24"/>
        </w:rPr>
        <w:t>Cina</w:t>
      </w:r>
      <w:r w:rsidRPr="005153E9">
        <w:rPr>
          <w:rFonts w:eastAsia="Times New Roman"/>
          <w:sz w:val="24"/>
          <w:szCs w:val="24"/>
        </w:rPr>
        <w:t xml:space="preserve"> saat ini bila tidak mencoba mengetahui apa yang disebut “Nine-Dash Line”, (</w:t>
      </w:r>
      <w:r w:rsidRPr="005153E9">
        <w:rPr>
          <w:rFonts w:eastAsia="Times New Roman"/>
          <w:i/>
          <w:iCs/>
          <w:sz w:val="24"/>
          <w:szCs w:val="24"/>
        </w:rPr>
        <w:t>a loose boundary line</w:t>
      </w:r>
      <w:r w:rsidRPr="005153E9">
        <w:rPr>
          <w:rFonts w:eastAsia="Times New Roman"/>
          <w:sz w:val="24"/>
          <w:szCs w:val="24"/>
        </w:rPr>
        <w:t> </w:t>
      </w:r>
      <w:r w:rsidRPr="005153E9">
        <w:rPr>
          <w:rFonts w:eastAsia="Times New Roman"/>
          <w:i/>
          <w:iCs/>
          <w:sz w:val="24"/>
          <w:szCs w:val="24"/>
        </w:rPr>
        <w:t xml:space="preserve">demarcating </w:t>
      </w:r>
      <w:r w:rsidR="00B92B0C">
        <w:rPr>
          <w:rFonts w:eastAsia="Times New Roman"/>
          <w:i/>
          <w:iCs/>
          <w:sz w:val="24"/>
          <w:szCs w:val="24"/>
        </w:rPr>
        <w:t>Cina</w:t>
      </w:r>
      <w:r w:rsidRPr="005153E9">
        <w:rPr>
          <w:rFonts w:eastAsia="Times New Roman"/>
          <w:i/>
          <w:iCs/>
          <w:sz w:val="24"/>
          <w:szCs w:val="24"/>
        </w:rPr>
        <w:t xml:space="preserve">’s maritime claims in the South </w:t>
      </w:r>
      <w:r w:rsidR="00B92B0C">
        <w:rPr>
          <w:rFonts w:eastAsia="Times New Roman"/>
          <w:i/>
          <w:iCs/>
          <w:sz w:val="24"/>
          <w:szCs w:val="24"/>
        </w:rPr>
        <w:t>Cina</w:t>
      </w:r>
      <w:r w:rsidRPr="005153E9">
        <w:rPr>
          <w:rFonts w:eastAsia="Times New Roman"/>
          <w:i/>
          <w:iCs/>
          <w:sz w:val="24"/>
          <w:szCs w:val="24"/>
        </w:rPr>
        <w:t xml:space="preserve"> sea)</w:t>
      </w:r>
      <w:r w:rsidRPr="005153E9">
        <w:rPr>
          <w:rFonts w:eastAsia="Times New Roman"/>
          <w:sz w:val="24"/>
          <w:szCs w:val="24"/>
        </w:rPr>
        <w:t xml:space="preserve"> karena hal ini sangat erat kaitannya dengan klaim teritorial negara-negara lain yang terletak di kawasan </w:t>
      </w:r>
      <w:r w:rsidR="001F247A">
        <w:rPr>
          <w:rFonts w:eastAsia="Times New Roman"/>
          <w:sz w:val="24"/>
          <w:szCs w:val="24"/>
        </w:rPr>
        <w:t>LCS</w:t>
      </w:r>
      <w:r w:rsidRPr="005153E9">
        <w:rPr>
          <w:rFonts w:eastAsia="Times New Roman"/>
          <w:sz w:val="24"/>
          <w:szCs w:val="24"/>
        </w:rPr>
        <w:t xml:space="preserve">. Penetapan “sembilan garis terputus-putus” ini </w:t>
      </w:r>
      <w:r w:rsidRPr="005153E9">
        <w:rPr>
          <w:rFonts w:eastAsia="Times New Roman"/>
          <w:sz w:val="24"/>
          <w:szCs w:val="24"/>
        </w:rPr>
        <w:lastRenderedPageBreak/>
        <w:t xml:space="preserve">sebenarnya tidak dibuat oleh pemerintah </w:t>
      </w:r>
      <w:r w:rsidR="00B92B0C">
        <w:rPr>
          <w:rFonts w:eastAsia="Times New Roman"/>
          <w:sz w:val="24"/>
          <w:szCs w:val="24"/>
        </w:rPr>
        <w:t>Cina</w:t>
      </w:r>
      <w:r w:rsidRPr="005153E9">
        <w:rPr>
          <w:rFonts w:eastAsia="Times New Roman"/>
          <w:sz w:val="24"/>
          <w:szCs w:val="24"/>
        </w:rPr>
        <w:t xml:space="preserve"> yang sekarang, melainkan telah ada sejak tahun 1947, ketika pemerintahan Koumintang berkuasa di daratan </w:t>
      </w:r>
      <w:r w:rsidR="00B92B0C">
        <w:rPr>
          <w:rFonts w:eastAsia="Times New Roman"/>
          <w:sz w:val="24"/>
          <w:szCs w:val="24"/>
        </w:rPr>
        <w:t>Cina</w:t>
      </w:r>
      <w:r w:rsidRPr="005153E9">
        <w:rPr>
          <w:rFonts w:eastAsia="Times New Roman"/>
          <w:sz w:val="24"/>
          <w:szCs w:val="24"/>
        </w:rPr>
        <w:t xml:space="preserve"> yang mengklaim wilayah teritorial yang mencakup hampir seluruh kawasan </w:t>
      </w:r>
      <w:r w:rsidR="001F247A">
        <w:rPr>
          <w:rFonts w:eastAsia="Times New Roman"/>
          <w:sz w:val="24"/>
          <w:szCs w:val="24"/>
        </w:rPr>
        <w:t>LCS</w:t>
      </w:r>
      <w:r w:rsidRPr="005153E9">
        <w:rPr>
          <w:rFonts w:eastAsia="Times New Roman"/>
          <w:sz w:val="24"/>
          <w:szCs w:val="24"/>
        </w:rPr>
        <w:t>.</w:t>
      </w:r>
      <w:r w:rsidRPr="005153E9">
        <w:rPr>
          <w:rFonts w:eastAsia="Times New Roman"/>
          <w:sz w:val="24"/>
          <w:szCs w:val="24"/>
          <w:vertAlign w:val="superscript"/>
        </w:rPr>
        <w:footnoteReference w:id="19"/>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Sepeninggal Jepang, pemerintah Koumintang segera menerbitkan peta yang berisi 11 garis terputus, sebagai klaim teritorial yang kenyataannya berlokasi jauh dari daratan </w:t>
      </w:r>
      <w:r w:rsidR="00B92B0C">
        <w:rPr>
          <w:rFonts w:eastAsia="Times New Roman"/>
          <w:sz w:val="24"/>
          <w:szCs w:val="24"/>
        </w:rPr>
        <w:t>Cina</w:t>
      </w:r>
      <w:r w:rsidRPr="005153E9">
        <w:rPr>
          <w:rFonts w:eastAsia="Times New Roman"/>
          <w:sz w:val="24"/>
          <w:szCs w:val="24"/>
        </w:rPr>
        <w:t xml:space="preserve"> mencakup seluruh perairan </w:t>
      </w:r>
      <w:r w:rsidR="001F247A">
        <w:rPr>
          <w:rFonts w:eastAsia="Times New Roman"/>
          <w:sz w:val="24"/>
          <w:szCs w:val="24"/>
        </w:rPr>
        <w:t>LCS</w:t>
      </w:r>
      <w:r w:rsidRPr="005153E9">
        <w:rPr>
          <w:rFonts w:eastAsia="Times New Roman"/>
          <w:sz w:val="24"/>
          <w:szCs w:val="24"/>
        </w:rPr>
        <w:t xml:space="preserve">. Sekalipun peta ini tidak memuat secara spesifik dan akurat mengenai batas-batasnya, peta ini pun diadopsi oleh pemerintahan komunis yang mengambil alih kekuasaan dan mendirikan negara People’s Republic of </w:t>
      </w:r>
      <w:r w:rsidR="00B92B0C">
        <w:rPr>
          <w:rFonts w:eastAsia="Times New Roman"/>
          <w:sz w:val="24"/>
          <w:szCs w:val="24"/>
        </w:rPr>
        <w:t>Cina</w:t>
      </w:r>
      <w:r w:rsidRPr="005153E9">
        <w:rPr>
          <w:rFonts w:eastAsia="Times New Roman"/>
          <w:sz w:val="24"/>
          <w:szCs w:val="24"/>
        </w:rPr>
        <w:t xml:space="preserve"> (PRC) sejak tahun 1949. Sejak saat itu peta ini dijadikan dasar klaim teritorial dan kebijakan politik pemerintahan Beijing sampai pada era sekarang ini.</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Suatu perubahan dilakukan pada tahun 1953, yaitu </w:t>
      </w:r>
      <w:r w:rsidR="00B92B0C">
        <w:rPr>
          <w:rFonts w:eastAsia="Times New Roman"/>
          <w:sz w:val="24"/>
          <w:szCs w:val="24"/>
        </w:rPr>
        <w:t>Cina</w:t>
      </w:r>
      <w:r w:rsidRPr="005153E9">
        <w:rPr>
          <w:rFonts w:eastAsia="Times New Roman"/>
          <w:sz w:val="24"/>
          <w:szCs w:val="24"/>
        </w:rPr>
        <w:t xml:space="preserve"> menghapus dua garis sehingga tinggal sembilan, kemungkinan dijadikan sebagai salah satu cara untuk menghindari atau meredakan ketegangan dengan Vietnam sebagai negara tetangga dekat pada waktu itu. Luas wilayah yang termasuk dalam batas sembilan garis terputus itu mencapai 3,5 juta kilometer persegi, meliputi 90 persen luas keseluruhan </w:t>
      </w:r>
      <w:r w:rsidR="001F247A">
        <w:rPr>
          <w:rFonts w:eastAsia="Times New Roman"/>
          <w:sz w:val="24"/>
          <w:szCs w:val="24"/>
        </w:rPr>
        <w:t>LCS</w:t>
      </w:r>
      <w:r w:rsidRPr="005153E9">
        <w:rPr>
          <w:rFonts w:eastAsia="Times New Roman"/>
          <w:sz w:val="24"/>
          <w:szCs w:val="24"/>
        </w:rPr>
        <w:t>.</w:t>
      </w:r>
      <w:r w:rsidRPr="005153E9">
        <w:rPr>
          <w:rFonts w:eastAsia="Times New Roman"/>
          <w:sz w:val="24"/>
          <w:szCs w:val="24"/>
          <w:vertAlign w:val="superscript"/>
        </w:rPr>
        <w:footnoteReference w:id="20"/>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Penguasaan suatu wilayah teritorial merupakan salah satu unsur pokok dari status kenegaraan. Di dalam wilayah tersebut otoritas tertinggi terletak pada negara terkait. Karena hal tersebut, maka muncullah sebuah istilah kedaulatan teritorial. Kedaulatan teritorial memiliki definisi bahwa di dalam wilayah yang </w:t>
      </w:r>
      <w:r w:rsidRPr="005153E9">
        <w:rPr>
          <w:rFonts w:eastAsia="Times New Roman"/>
          <w:sz w:val="24"/>
          <w:szCs w:val="24"/>
        </w:rPr>
        <w:lastRenderedPageBreak/>
        <w:t>disebut wilayah teritorial tersebut yurisdiksi yang dilaksanakan oleh negara atas penduduknya dan harta benda yang terdapat di dalamnya merupakan hukum dari negara yang bersangkutan, bukan hukum negara lain.</w:t>
      </w:r>
      <w:r w:rsidRPr="005153E9">
        <w:rPr>
          <w:rFonts w:eastAsia="Times New Roman"/>
          <w:sz w:val="24"/>
          <w:szCs w:val="24"/>
          <w:vertAlign w:val="superscript"/>
        </w:rPr>
        <w:footnoteReference w:id="21"/>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Kedaulatan teritorial dilukiskan oleh Max Huber, Arbitrator dalam Island of Palmas Arbitration, dengan kalimat:</w:t>
      </w:r>
    </w:p>
    <w:p w:rsidR="005153E9" w:rsidRPr="005153E9" w:rsidRDefault="005153E9" w:rsidP="005153E9">
      <w:pPr>
        <w:spacing w:after="200" w:line="360" w:lineRule="auto"/>
        <w:ind w:left="720" w:right="377" w:firstLine="556"/>
        <w:jc w:val="both"/>
        <w:rPr>
          <w:rFonts w:eastAsia="Times New Roman"/>
          <w:b/>
        </w:rPr>
      </w:pPr>
      <w:r w:rsidRPr="005153E9">
        <w:rPr>
          <w:rFonts w:eastAsia="Times New Roman"/>
          <w:b/>
        </w:rPr>
        <w:t>“Kedaulatan dalam hubungan antara negara-negara menandakan kemerdekaan. Kemerdekaan berkaitan dengan suatu bagian dari muka bumi adalah hak untuk melaksanakan di dalamnya, terlepas dari negara lain, fungsi-fungsi suatu negara.”</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lang w:val="en-US"/>
        </w:rPr>
        <w:t xml:space="preserve">Terdapat </w:t>
      </w:r>
      <w:proofErr w:type="gramStart"/>
      <w:r w:rsidRPr="005153E9">
        <w:rPr>
          <w:rFonts w:eastAsia="Times New Roman"/>
          <w:sz w:val="24"/>
          <w:szCs w:val="24"/>
          <w:lang w:val="en-US"/>
        </w:rPr>
        <w:t>l</w:t>
      </w:r>
      <w:r w:rsidRPr="005153E9">
        <w:rPr>
          <w:rFonts w:eastAsia="Times New Roman"/>
          <w:sz w:val="24"/>
          <w:szCs w:val="24"/>
        </w:rPr>
        <w:t>ima</w:t>
      </w:r>
      <w:proofErr w:type="gramEnd"/>
      <w:r w:rsidRPr="005153E9">
        <w:rPr>
          <w:rFonts w:eastAsia="Times New Roman"/>
          <w:sz w:val="24"/>
          <w:szCs w:val="24"/>
        </w:rPr>
        <w:t xml:space="preserve"> cara tradisional </w:t>
      </w:r>
      <w:r w:rsidRPr="005153E9">
        <w:rPr>
          <w:rFonts w:eastAsia="Times New Roman"/>
          <w:sz w:val="24"/>
          <w:szCs w:val="24"/>
          <w:lang w:val="en-US"/>
        </w:rPr>
        <w:t>yang</w:t>
      </w:r>
      <w:r w:rsidRPr="005153E9">
        <w:rPr>
          <w:rFonts w:eastAsia="Times New Roman"/>
          <w:sz w:val="24"/>
          <w:szCs w:val="24"/>
        </w:rPr>
        <w:t xml:space="preserve"> pada umumnya diakui untuk diperolehnya kedaulatan teritorial adalah: okupasi, aneksasi, penambahan (accretion) wilayah, preskripsi (prescription) dan penyerahan (cession). Cara-cara ini secara langsung beranalogi pada metode-metode hukum sipil mengenai kepemilikan pribadi.</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 xml:space="preserve">Okupasi merupakan penegakan kedaulatan atas wilayah yang tidak berada di bawah penguasaan negara manapun, baik wilayah yang baru ditemukan, ataupun yang ditinggalkan oleh negara yang semula menguasainya. Secara klasik, pokok permasalahan daru okupasi adalah terra nullius, dan wilayah yang didiami oleh suku-suku bangsa atau rakyat-rakyat yang memiliki organisasi sosial dan politik tidak termasuk dalam terra nullius. Apabila wilayah daratan didiami oleh </w:t>
      </w:r>
      <w:r w:rsidRPr="005153E9">
        <w:rPr>
          <w:rFonts w:eastAsia="Times New Roman"/>
          <w:sz w:val="24"/>
          <w:szCs w:val="24"/>
        </w:rPr>
        <w:lastRenderedPageBreak/>
        <w:t>suku-suku bangsa yang terorganisir, maka kedaulatan teritorial harus diperoleh dengan membuat perjanjian-perjanjian lokal dengan penguasa setempat.</w:t>
      </w:r>
      <w:r w:rsidRPr="005153E9">
        <w:rPr>
          <w:rFonts w:eastAsia="Times New Roman"/>
          <w:sz w:val="24"/>
          <w:szCs w:val="24"/>
          <w:vertAlign w:val="superscript"/>
        </w:rPr>
        <w:footnoteReference w:id="22"/>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Ada dua teori okupasi yang paling dianggap memeiliki arti penting dalam kaitannya mengenai klaim-klaim beberapa negara atas wilayah tak bertuan:</w:t>
      </w:r>
    </w:p>
    <w:p w:rsidR="005153E9" w:rsidRPr="005153E9" w:rsidRDefault="005153E9" w:rsidP="000A7816">
      <w:pPr>
        <w:numPr>
          <w:ilvl w:val="0"/>
          <w:numId w:val="14"/>
        </w:numPr>
        <w:spacing w:after="200" w:line="480" w:lineRule="auto"/>
        <w:ind w:left="851" w:hanging="270"/>
        <w:contextualSpacing/>
        <w:jc w:val="both"/>
        <w:rPr>
          <w:rFonts w:eastAsia="Times New Roman"/>
          <w:sz w:val="24"/>
          <w:szCs w:val="24"/>
        </w:rPr>
      </w:pPr>
      <w:r w:rsidRPr="005153E9">
        <w:rPr>
          <w:rFonts w:eastAsia="Times New Roman"/>
          <w:sz w:val="24"/>
          <w:szCs w:val="24"/>
        </w:rPr>
        <w:t>Teori Kontinuitas (</w:t>
      </w:r>
      <w:r w:rsidRPr="005153E9">
        <w:rPr>
          <w:rFonts w:eastAsia="Times New Roman"/>
          <w:i/>
          <w:sz w:val="24"/>
          <w:szCs w:val="24"/>
        </w:rPr>
        <w:t>Continuity</w:t>
      </w:r>
      <w:r w:rsidRPr="005153E9">
        <w:rPr>
          <w:rFonts w:eastAsia="Times New Roman"/>
          <w:sz w:val="24"/>
          <w:szCs w:val="24"/>
        </w:rPr>
        <w:t>), menurut teori ini dimana suatu tindakan okupasi di suatu wilayah tertentu memperluas kedaulatan negara yang melakukan okupasi sejauh diperlukan untuk menjamin keamanan atau pengembangan wilayah terkait.</w:t>
      </w:r>
    </w:p>
    <w:p w:rsidR="005153E9" w:rsidRPr="005153E9" w:rsidRDefault="005153E9" w:rsidP="000A7816">
      <w:pPr>
        <w:numPr>
          <w:ilvl w:val="0"/>
          <w:numId w:val="14"/>
        </w:numPr>
        <w:spacing w:after="200" w:line="480" w:lineRule="auto"/>
        <w:ind w:left="851" w:hanging="270"/>
        <w:contextualSpacing/>
        <w:jc w:val="both"/>
        <w:rPr>
          <w:rFonts w:eastAsia="Times New Roman"/>
          <w:sz w:val="24"/>
          <w:szCs w:val="24"/>
        </w:rPr>
      </w:pPr>
      <w:r w:rsidRPr="005153E9">
        <w:rPr>
          <w:rFonts w:eastAsia="Times New Roman"/>
          <w:sz w:val="24"/>
          <w:szCs w:val="24"/>
        </w:rPr>
        <w:t>Teori Kontiguitas (</w:t>
      </w:r>
      <w:r w:rsidRPr="005153E9">
        <w:rPr>
          <w:rFonts w:eastAsia="Times New Roman"/>
          <w:i/>
          <w:sz w:val="24"/>
          <w:szCs w:val="24"/>
        </w:rPr>
        <w:t>Contiguity</w:t>
      </w:r>
      <w:r w:rsidRPr="005153E9">
        <w:rPr>
          <w:rFonts w:eastAsia="Times New Roman"/>
          <w:sz w:val="24"/>
          <w:szCs w:val="24"/>
        </w:rPr>
        <w:t>), menurut teori ini kedaulatan negara yang melakukan okupasi tersebut mencakup wilayah-wilayah yang berbatasan yang secara geografis berhubungan dengan wilayah terkait.</w:t>
      </w:r>
    </w:p>
    <w:p w:rsidR="005153E9" w:rsidRPr="005153E9" w:rsidRDefault="005153E9" w:rsidP="005153E9">
      <w:pPr>
        <w:spacing w:after="200" w:line="480" w:lineRule="auto"/>
        <w:ind w:firstLine="567"/>
        <w:jc w:val="both"/>
        <w:rPr>
          <w:rFonts w:eastAsia="Times New Roman"/>
          <w:sz w:val="24"/>
          <w:szCs w:val="24"/>
        </w:rPr>
      </w:pPr>
      <w:r w:rsidRPr="005153E9">
        <w:rPr>
          <w:rFonts w:eastAsia="Times New Roman"/>
          <w:sz w:val="24"/>
          <w:szCs w:val="24"/>
        </w:rPr>
        <w:t>Kedua teori tersebut sampai tingkat tertentu tercermin dalam klaim-klaim yang diajukan oleh negara-negara terhadap wilayah kutub berdasarkan prinsip sektor (</w:t>
      </w:r>
      <w:r w:rsidRPr="005153E9">
        <w:rPr>
          <w:rFonts w:eastAsia="Times New Roman"/>
          <w:i/>
          <w:sz w:val="24"/>
          <w:szCs w:val="24"/>
        </w:rPr>
        <w:t>sector principles</w:t>
      </w:r>
      <w:r w:rsidRPr="005153E9">
        <w:rPr>
          <w:rFonts w:eastAsia="Times New Roman"/>
          <w:sz w:val="24"/>
          <w:szCs w:val="24"/>
        </w:rPr>
        <w:t>). Dengan klaim-klaim berdasarkan prinsip ini, beberapa negara yang wilayahnya berbatasan dengan daerah kutub telah menyatakan suatu hak kedaulatan terhadap tanah atau laut yang membeku di dalam suatu sektor yang dibatasi oleh garis pantai wilayah ini dan oleh garis-garis bujur yang berpotongan di Kutub Utara atau Kutub Selatan.</w:t>
      </w:r>
    </w:p>
    <w:p w:rsidR="005153E9" w:rsidRPr="005153E9" w:rsidRDefault="00F6762B" w:rsidP="005153E9">
      <w:pPr>
        <w:spacing w:after="200" w:line="480" w:lineRule="auto"/>
        <w:ind w:firstLine="567"/>
        <w:jc w:val="both"/>
        <w:rPr>
          <w:rFonts w:eastAsia="Times New Roman"/>
          <w:sz w:val="24"/>
          <w:szCs w:val="24"/>
        </w:rPr>
      </w:pPr>
      <w:r>
        <w:rPr>
          <w:rFonts w:eastAsia="Times New Roman"/>
          <w:sz w:val="24"/>
          <w:szCs w:val="24"/>
        </w:rPr>
        <w:t>Satu hal yang jelas, p</w:t>
      </w:r>
      <w:r w:rsidR="005153E9" w:rsidRPr="005153E9">
        <w:rPr>
          <w:rFonts w:eastAsia="Times New Roman"/>
          <w:sz w:val="24"/>
          <w:szCs w:val="24"/>
        </w:rPr>
        <w:t xml:space="preserve">raktek sejumlah kecil negara pada waktu mengajukan klaim-klaim sektor tidak menciptakan suatu kaidah kebiasaan, bahwa suatu metode diperolehnya wilayah kutub diperkenankan dalam hukum internasional. </w:t>
      </w:r>
      <w:r w:rsidR="005153E9" w:rsidRPr="005153E9">
        <w:rPr>
          <w:rFonts w:eastAsia="Times New Roman"/>
          <w:sz w:val="24"/>
          <w:szCs w:val="24"/>
        </w:rPr>
        <w:lastRenderedPageBreak/>
        <w:t>Yang perlu diperhatikan disini hanyalah keberatan-keberatan dari negara-negara nonsektor dan keraguan para yuris terhadap validitas klaim-klaim sektor, dan pendapat umum yang disampaikan bahwa kawasan kutub harus tunduk pada rezim internasional.</w:t>
      </w:r>
      <w:r w:rsidR="005153E9" w:rsidRPr="005153E9">
        <w:rPr>
          <w:rFonts w:eastAsia="Times New Roman"/>
          <w:sz w:val="24"/>
          <w:szCs w:val="24"/>
          <w:vertAlign w:val="superscript"/>
        </w:rPr>
        <w:footnoteReference w:id="23"/>
      </w:r>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sz w:val="24"/>
          <w:szCs w:val="24"/>
          <w:lang w:val="en-US"/>
        </w:rPr>
        <w:t xml:space="preserve">Dalam penelitian ini teori yang juga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digunakan oleh penulis adalah teori </w:t>
      </w:r>
      <w:r w:rsidRPr="005153E9">
        <w:rPr>
          <w:rFonts w:eastAsia="Times New Roman"/>
          <w:i/>
          <w:sz w:val="24"/>
          <w:szCs w:val="24"/>
          <w:lang w:val="en-US"/>
        </w:rPr>
        <w:t>Balance Of Threat</w:t>
      </w:r>
      <w:r w:rsidRPr="005153E9">
        <w:rPr>
          <w:rFonts w:eastAsia="Times New Roman"/>
          <w:sz w:val="24"/>
          <w:szCs w:val="24"/>
          <w:lang w:val="en-US"/>
        </w:rPr>
        <w:t xml:space="preserve">. </w:t>
      </w:r>
      <w:proofErr w:type="gramStart"/>
      <w:r w:rsidRPr="005153E9">
        <w:rPr>
          <w:rFonts w:eastAsia="Times New Roman"/>
          <w:sz w:val="24"/>
          <w:szCs w:val="24"/>
          <w:lang w:val="en-US"/>
        </w:rPr>
        <w:t>Dalam teori ini menjelaskan mengenai upaya pembentukan aliansi-aliansi untuk merespon ancaman yang</w:t>
      </w:r>
      <w:r w:rsidR="00F6762B">
        <w:rPr>
          <w:rFonts w:eastAsia="Times New Roman"/>
          <w:sz w:val="24"/>
          <w:szCs w:val="24"/>
          <w:lang w:val="en-US"/>
        </w:rPr>
        <w:t xml:space="preserve"> datang kepada negara tersebut.</w:t>
      </w:r>
      <w:proofErr w:type="gramEnd"/>
      <w:r w:rsidR="00F6762B">
        <w:rPr>
          <w:rFonts w:eastAsia="Times New Roman"/>
          <w:sz w:val="24"/>
          <w:szCs w:val="24"/>
          <w:lang w:val="en-US"/>
        </w:rPr>
        <w:t xml:space="preserve"> </w:t>
      </w:r>
      <w:r w:rsidR="00F6762B">
        <w:rPr>
          <w:rFonts w:eastAsia="Times New Roman"/>
          <w:sz w:val="24"/>
          <w:szCs w:val="24"/>
        </w:rPr>
        <w:t>A</w:t>
      </w:r>
      <w:r w:rsidRPr="005153E9">
        <w:rPr>
          <w:rFonts w:eastAsia="Times New Roman"/>
          <w:sz w:val="24"/>
          <w:szCs w:val="24"/>
          <w:lang w:val="en-US"/>
        </w:rPr>
        <w:t>liansi diantara negara dibentuk bukan tanpa alasan, melainkan adanya ancaman-ancaman yang sebagian besar berada diluar dari negara itu sendiri.</w:t>
      </w:r>
      <w:r w:rsidRPr="005153E9">
        <w:rPr>
          <w:rFonts w:eastAsia="Times New Roman"/>
          <w:sz w:val="24"/>
          <w:szCs w:val="24"/>
          <w:vertAlign w:val="superscript"/>
          <w:lang w:val="en-US"/>
        </w:rPr>
        <w:footnoteReference w:id="24"/>
      </w:r>
      <w:r w:rsidRPr="005153E9">
        <w:rPr>
          <w:rFonts w:eastAsia="Times New Roman"/>
          <w:sz w:val="24"/>
          <w:szCs w:val="24"/>
          <w:lang w:val="en-US"/>
        </w:rPr>
        <w:t xml:space="preserve"> </w:t>
      </w:r>
      <w:proofErr w:type="gramStart"/>
      <w:r w:rsidRPr="005153E9">
        <w:rPr>
          <w:rFonts w:eastAsia="Times New Roman"/>
          <w:sz w:val="24"/>
          <w:szCs w:val="24"/>
          <w:lang w:val="en-US"/>
        </w:rPr>
        <w:t xml:space="preserve">Namun sebelum negara merespon dengan melakukan </w:t>
      </w:r>
      <w:r w:rsidRPr="005153E9">
        <w:rPr>
          <w:rFonts w:eastAsia="Times New Roman"/>
          <w:i/>
          <w:sz w:val="24"/>
          <w:szCs w:val="24"/>
          <w:lang w:val="en-US"/>
        </w:rPr>
        <w:t xml:space="preserve">balancing </w:t>
      </w:r>
      <w:r w:rsidRPr="005153E9">
        <w:rPr>
          <w:rFonts w:eastAsia="Times New Roman"/>
          <w:sz w:val="24"/>
          <w:szCs w:val="24"/>
          <w:lang w:val="en-US"/>
        </w:rPr>
        <w:t>atau</w:t>
      </w:r>
      <w:r w:rsidRPr="005153E9">
        <w:rPr>
          <w:rFonts w:eastAsia="Times New Roman"/>
          <w:i/>
          <w:sz w:val="24"/>
          <w:szCs w:val="24"/>
          <w:lang w:val="en-US"/>
        </w:rPr>
        <w:t xml:space="preserve"> bandwagoning, </w:t>
      </w:r>
      <w:r w:rsidRPr="005153E9">
        <w:rPr>
          <w:rFonts w:eastAsia="Times New Roman"/>
          <w:sz w:val="24"/>
          <w:szCs w:val="24"/>
          <w:lang w:val="en-US"/>
        </w:rPr>
        <w:t>tentu harus ada ancaman terlebih dahulu sehingga mendorong negara merespon hal tersebut.</w:t>
      </w:r>
      <w:proofErr w:type="gramEnd"/>
      <w:r w:rsidRPr="005153E9">
        <w:rPr>
          <w:rFonts w:eastAsia="Times New Roman"/>
          <w:sz w:val="24"/>
          <w:szCs w:val="24"/>
          <w:lang w:val="en-US"/>
        </w:rPr>
        <w:t xml:space="preserve"> Didalam Konsep yang diberikan oleh Waltz mengenai sumber dari terbentuknya ancaman, terdapat 4 variabel yang membuat ancaman tersebut semakin besar dan semakin terasa nyata bagi sebuah keamanan negara, yakni </w:t>
      </w:r>
      <w:r w:rsidRPr="005153E9">
        <w:rPr>
          <w:rFonts w:eastAsia="Times New Roman"/>
          <w:i/>
          <w:sz w:val="24"/>
          <w:szCs w:val="24"/>
          <w:lang w:val="en-US"/>
        </w:rPr>
        <w:t xml:space="preserve">Aggregate Power, Geographic Proximity, Offensive Power, </w:t>
      </w:r>
      <w:r w:rsidRPr="005153E9">
        <w:rPr>
          <w:rFonts w:eastAsia="Times New Roman"/>
          <w:sz w:val="24"/>
          <w:szCs w:val="24"/>
          <w:lang w:val="en-US"/>
        </w:rPr>
        <w:t xml:space="preserve">serta </w:t>
      </w:r>
      <w:r w:rsidRPr="005153E9">
        <w:rPr>
          <w:rFonts w:eastAsia="Times New Roman"/>
          <w:i/>
          <w:sz w:val="24"/>
          <w:szCs w:val="24"/>
          <w:lang w:val="en-US"/>
        </w:rPr>
        <w:t xml:space="preserve">Aggressive Intention. </w:t>
      </w:r>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 xml:space="preserve">Variabel pertama yang menjadi sumber dari ancaman adalah </w:t>
      </w:r>
      <w:r w:rsidRPr="005153E9">
        <w:rPr>
          <w:rFonts w:eastAsia="Times New Roman"/>
          <w:i/>
          <w:sz w:val="24"/>
          <w:szCs w:val="24"/>
          <w:lang w:val="en-US"/>
        </w:rPr>
        <w:t>Aggregate Power.</w:t>
      </w:r>
      <w:proofErr w:type="gramEnd"/>
      <w:r w:rsidRPr="005153E9">
        <w:rPr>
          <w:rFonts w:eastAsia="Times New Roman"/>
          <w:i/>
          <w:sz w:val="24"/>
          <w:szCs w:val="24"/>
          <w:lang w:val="en-US"/>
        </w:rPr>
        <w:t xml:space="preserve"> </w:t>
      </w:r>
      <w:proofErr w:type="gramStart"/>
      <w:r w:rsidRPr="005153E9">
        <w:rPr>
          <w:rFonts w:eastAsia="Times New Roman"/>
          <w:i/>
          <w:sz w:val="24"/>
          <w:szCs w:val="24"/>
          <w:lang w:val="en-US"/>
        </w:rPr>
        <w:t xml:space="preserve">Aggregate Power </w:t>
      </w:r>
      <w:r w:rsidRPr="005153E9">
        <w:rPr>
          <w:rFonts w:eastAsia="Times New Roman"/>
          <w:sz w:val="24"/>
          <w:szCs w:val="24"/>
          <w:lang w:val="en-US"/>
        </w:rPr>
        <w:t>adalah bagaimana agregat atau komparasi kekuatan yang dimiliki oleh kedua negara.</w:t>
      </w:r>
      <w:proofErr w:type="gramEnd"/>
      <w:r w:rsidRPr="005153E9">
        <w:rPr>
          <w:rFonts w:eastAsia="Times New Roman"/>
          <w:sz w:val="24"/>
          <w:szCs w:val="24"/>
          <w:lang w:val="en-US"/>
        </w:rPr>
        <w:t xml:space="preserve"> Pada poin ini yang ditekankan adalah negara yang memiliki kekuatan yang lebih besar dari</w:t>
      </w:r>
      <w:r w:rsidR="003807CA">
        <w:rPr>
          <w:rFonts w:eastAsia="Times New Roman"/>
          <w:sz w:val="24"/>
          <w:szCs w:val="24"/>
        </w:rPr>
        <w:t xml:space="preserve"> </w:t>
      </w:r>
      <w:r w:rsidRPr="005153E9">
        <w:rPr>
          <w:rFonts w:eastAsia="Times New Roman"/>
          <w:sz w:val="24"/>
          <w:szCs w:val="24"/>
          <w:lang w:val="en-US"/>
        </w:rPr>
        <w:t>pada yang lain, misalnya faktor populasi, kapabilitas militer dan teknologi</w:t>
      </w:r>
      <w:r w:rsidR="00F6762B">
        <w:rPr>
          <w:rFonts w:eastAsia="Times New Roman"/>
          <w:sz w:val="24"/>
          <w:szCs w:val="24"/>
        </w:rPr>
        <w:t xml:space="preserve"> m</w:t>
      </w:r>
      <w:r w:rsidRPr="005153E9">
        <w:rPr>
          <w:rFonts w:eastAsia="Times New Roman"/>
          <w:sz w:val="24"/>
          <w:szCs w:val="24"/>
          <w:lang w:val="en-US"/>
        </w:rPr>
        <w:t xml:space="preserve">aka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memberikan ancaman yang </w:t>
      </w:r>
      <w:r w:rsidRPr="005153E9">
        <w:rPr>
          <w:rFonts w:eastAsia="Times New Roman"/>
          <w:sz w:val="24"/>
          <w:szCs w:val="24"/>
          <w:lang w:val="en-US"/>
        </w:rPr>
        <w:lastRenderedPageBreak/>
        <w:t>lebih berimplikasi terhadap negara lain daripada negara lain yang lebih lemah.</w:t>
      </w:r>
      <w:r w:rsidRPr="005153E9">
        <w:rPr>
          <w:rFonts w:eastAsia="Times New Roman"/>
          <w:sz w:val="24"/>
          <w:szCs w:val="24"/>
          <w:vertAlign w:val="superscript"/>
          <w:lang w:val="en-US"/>
        </w:rPr>
        <w:footnoteReference w:id="25"/>
      </w:r>
      <w:r w:rsidRPr="005153E9">
        <w:rPr>
          <w:rFonts w:eastAsia="Times New Roman"/>
          <w:sz w:val="24"/>
          <w:szCs w:val="24"/>
          <w:lang w:val="en-US"/>
        </w:rPr>
        <w:t xml:space="preserve">  </w:t>
      </w:r>
      <w:proofErr w:type="gramStart"/>
      <w:r w:rsidRPr="005153E9">
        <w:rPr>
          <w:rFonts w:eastAsia="Times New Roman"/>
          <w:sz w:val="24"/>
          <w:szCs w:val="24"/>
          <w:lang w:val="en-US"/>
        </w:rPr>
        <w:t xml:space="preserve">Kemudian variabel selanjutnya yang membentuk ancaman semakin besar adalah </w:t>
      </w:r>
      <w:r w:rsidRPr="005153E9">
        <w:rPr>
          <w:rFonts w:eastAsia="Times New Roman"/>
          <w:i/>
          <w:sz w:val="24"/>
          <w:szCs w:val="24"/>
          <w:lang w:val="en-US"/>
        </w:rPr>
        <w:t>Geographic Proximity.</w:t>
      </w:r>
      <w:proofErr w:type="gramEnd"/>
      <w:r w:rsidRPr="005153E9">
        <w:rPr>
          <w:rFonts w:eastAsia="Times New Roman"/>
          <w:i/>
          <w:sz w:val="24"/>
          <w:szCs w:val="24"/>
          <w:lang w:val="en-US"/>
        </w:rPr>
        <w:t xml:space="preserve"> </w:t>
      </w:r>
      <w:proofErr w:type="gramStart"/>
      <w:r w:rsidRPr="005153E9">
        <w:rPr>
          <w:rFonts w:eastAsia="Times New Roman"/>
          <w:sz w:val="24"/>
          <w:szCs w:val="24"/>
          <w:lang w:val="en-US"/>
        </w:rPr>
        <w:t>Dalam poin ini faktor kedekatan geografis antara agresor dengan negara yang terancam yang kemudian mampu membuat ancaman terasa semakin besar.</w:t>
      </w:r>
      <w:proofErr w:type="gramEnd"/>
      <w:r w:rsidRPr="005153E9">
        <w:rPr>
          <w:rFonts w:eastAsia="Times New Roman"/>
          <w:sz w:val="24"/>
          <w:szCs w:val="24"/>
          <w:vertAlign w:val="superscript"/>
          <w:lang w:val="en-US"/>
        </w:rPr>
        <w:t xml:space="preserve"> </w:t>
      </w:r>
      <w:r w:rsidRPr="005153E9">
        <w:rPr>
          <w:rFonts w:eastAsia="Times New Roman"/>
          <w:sz w:val="24"/>
          <w:szCs w:val="24"/>
          <w:vertAlign w:val="superscript"/>
          <w:lang w:val="en-US"/>
        </w:rPr>
        <w:footnoteReference w:id="26"/>
      </w:r>
      <w:r w:rsidRPr="005153E9">
        <w:rPr>
          <w:rFonts w:eastAsia="Times New Roman"/>
          <w:sz w:val="24"/>
          <w:szCs w:val="24"/>
          <w:lang w:val="en-US"/>
        </w:rPr>
        <w:t xml:space="preserve"> </w:t>
      </w:r>
      <w:proofErr w:type="gramStart"/>
      <w:r w:rsidRPr="005153E9">
        <w:rPr>
          <w:rFonts w:eastAsia="Times New Roman"/>
          <w:sz w:val="24"/>
          <w:szCs w:val="24"/>
          <w:lang w:val="en-US"/>
        </w:rPr>
        <w:t>Kedekatan jarak antara agresor dengan negara memang mampu mempengaruhi tingkat ancaman.</w:t>
      </w:r>
      <w:proofErr w:type="gramEnd"/>
      <w:r w:rsidRPr="005153E9">
        <w:rPr>
          <w:rFonts w:eastAsia="Times New Roman"/>
          <w:sz w:val="24"/>
          <w:szCs w:val="24"/>
          <w:lang w:val="en-US"/>
        </w:rPr>
        <w:t xml:space="preserve"> Apabila semakin dekat pusat ancaman dengan negara, maka agresor semakin cepat memproyeksikan ancaman menjadi sebuah ancaman yang besar</w:t>
      </w:r>
      <w:proofErr w:type="gramStart"/>
      <w:r w:rsidRPr="005153E9">
        <w:rPr>
          <w:rFonts w:eastAsia="Times New Roman"/>
          <w:sz w:val="24"/>
          <w:szCs w:val="24"/>
          <w:lang w:val="en-US"/>
        </w:rPr>
        <w:t>..</w:t>
      </w:r>
      <w:proofErr w:type="gramEnd"/>
      <w:r w:rsidRPr="005153E9">
        <w:rPr>
          <w:rFonts w:eastAsia="Times New Roman"/>
          <w:sz w:val="24"/>
          <w:szCs w:val="24"/>
          <w:lang w:val="en-US"/>
        </w:rPr>
        <w:t xml:space="preserve"> </w:t>
      </w:r>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i/>
          <w:sz w:val="24"/>
          <w:szCs w:val="24"/>
          <w:lang w:val="en-US"/>
        </w:rPr>
        <w:t xml:space="preserve">Offensive Power </w:t>
      </w:r>
      <w:r w:rsidRPr="005153E9">
        <w:rPr>
          <w:rFonts w:eastAsia="Times New Roman"/>
          <w:sz w:val="24"/>
          <w:szCs w:val="24"/>
          <w:lang w:val="en-US"/>
        </w:rPr>
        <w:t>adalah variabel yang berhubungan dengan karakter dari negara agresor yang memungkinkan timbulnya konflik terbuka dengan negara lainnya.</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Yakni bagaimana agresor memiliki kemampuan untuk memunculkan ancaman bagi negara-negara lainnya yang ikut didalam persengketaan atau konflik.</w:t>
      </w:r>
      <w:proofErr w:type="gramEnd"/>
      <w:r w:rsidRPr="005153E9">
        <w:rPr>
          <w:rFonts w:eastAsia="Times New Roman"/>
          <w:sz w:val="24"/>
          <w:szCs w:val="24"/>
          <w:vertAlign w:val="superscript"/>
          <w:lang w:val="en-US"/>
        </w:rPr>
        <w:footnoteReference w:id="27"/>
      </w:r>
      <w:r w:rsidRPr="005153E9">
        <w:rPr>
          <w:rFonts w:eastAsia="Times New Roman"/>
          <w:sz w:val="24"/>
          <w:szCs w:val="24"/>
          <w:lang w:val="en-US"/>
        </w:rPr>
        <w:t xml:space="preserve"> </w:t>
      </w:r>
      <w:proofErr w:type="gramStart"/>
      <w:r w:rsidRPr="005153E9">
        <w:rPr>
          <w:rFonts w:eastAsia="Times New Roman"/>
          <w:i/>
          <w:sz w:val="24"/>
          <w:szCs w:val="24"/>
          <w:lang w:val="en-US"/>
        </w:rPr>
        <w:t xml:space="preserve">Offensive Power </w:t>
      </w:r>
      <w:r w:rsidRPr="005153E9">
        <w:rPr>
          <w:rFonts w:eastAsia="Times New Roman"/>
          <w:sz w:val="24"/>
          <w:szCs w:val="24"/>
          <w:lang w:val="en-US"/>
        </w:rPr>
        <w:t xml:space="preserve">ini berhubungan langsung dengan variabel dari sumber ancaman lainnya yakni </w:t>
      </w:r>
      <w:r w:rsidRPr="005153E9">
        <w:rPr>
          <w:rFonts w:eastAsia="Times New Roman"/>
          <w:i/>
          <w:sz w:val="24"/>
          <w:szCs w:val="24"/>
          <w:lang w:val="en-US"/>
        </w:rPr>
        <w:t xml:space="preserve">Aggregate Power </w:t>
      </w:r>
      <w:r w:rsidRPr="005153E9">
        <w:rPr>
          <w:rFonts w:eastAsia="Times New Roman"/>
          <w:sz w:val="24"/>
          <w:szCs w:val="24"/>
          <w:lang w:val="en-US"/>
        </w:rPr>
        <w:t>diantara kedua negara.</w:t>
      </w:r>
      <w:proofErr w:type="gramEnd"/>
      <w:r w:rsidRPr="005153E9">
        <w:rPr>
          <w:rFonts w:eastAsia="Times New Roman"/>
          <w:sz w:val="24"/>
          <w:szCs w:val="24"/>
          <w:lang w:val="en-US"/>
        </w:rPr>
        <w:t xml:space="preserve"> Apabila semakin besar agregat dari kekuatan yang dimiliki oleh kedua negara semakin tinggi maka potensi untuk melakukan serangan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semakin tinggi pula.</w:t>
      </w:r>
    </w:p>
    <w:p w:rsidR="005153E9" w:rsidRPr="005153E9" w:rsidRDefault="005153E9" w:rsidP="005153E9">
      <w:pPr>
        <w:spacing w:after="200" w:line="480" w:lineRule="auto"/>
        <w:ind w:firstLine="567"/>
        <w:jc w:val="both"/>
        <w:rPr>
          <w:rFonts w:eastAsia="Times New Roman"/>
          <w:sz w:val="24"/>
          <w:szCs w:val="24"/>
          <w:lang w:val="en-US"/>
        </w:rPr>
      </w:pPr>
      <w:proofErr w:type="gramStart"/>
      <w:r w:rsidRPr="005153E9">
        <w:rPr>
          <w:rFonts w:eastAsia="Times New Roman"/>
          <w:sz w:val="24"/>
          <w:szCs w:val="24"/>
          <w:lang w:val="en-US"/>
        </w:rPr>
        <w:t xml:space="preserve">Kemudian variabel terakhir adalah </w:t>
      </w:r>
      <w:r w:rsidRPr="005153E9">
        <w:rPr>
          <w:rFonts w:eastAsia="Times New Roman"/>
          <w:i/>
          <w:sz w:val="24"/>
          <w:szCs w:val="24"/>
          <w:lang w:val="en-US"/>
        </w:rPr>
        <w:t xml:space="preserve">Aggressive Intention, </w:t>
      </w:r>
      <w:r w:rsidRPr="005153E9">
        <w:rPr>
          <w:rFonts w:eastAsia="Times New Roman"/>
          <w:sz w:val="24"/>
          <w:szCs w:val="24"/>
          <w:lang w:val="en-US"/>
        </w:rPr>
        <w:t>yakni perilaku agresif yang ditunjukkan oleh pihak agresor sehingga membuat negara lainnya menjadi terancam.</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 xml:space="preserve">Perilaku itu dapat dilihat dari bagaimana pemerintah agresor membuat kebijakan yang memungkinkan terjadinya konflik terbuka dengan </w:t>
      </w:r>
      <w:r w:rsidRPr="005153E9">
        <w:rPr>
          <w:rFonts w:eastAsia="Times New Roman"/>
          <w:sz w:val="24"/>
          <w:szCs w:val="24"/>
          <w:lang w:val="en-US"/>
        </w:rPr>
        <w:lastRenderedPageBreak/>
        <w:t>negara lainnya</w:t>
      </w:r>
      <w:r w:rsidRPr="005153E9">
        <w:rPr>
          <w:rFonts w:eastAsia="Times New Roman"/>
          <w:i/>
          <w:sz w:val="24"/>
          <w:szCs w:val="24"/>
          <w:lang w:val="en-US"/>
        </w:rPr>
        <w:t>.</w:t>
      </w:r>
      <w:proofErr w:type="gramEnd"/>
      <w:r w:rsidRPr="005153E9">
        <w:rPr>
          <w:rFonts w:eastAsia="Times New Roman"/>
          <w:sz w:val="24"/>
          <w:szCs w:val="24"/>
          <w:vertAlign w:val="superscript"/>
          <w:lang w:val="en-US"/>
        </w:rPr>
        <w:footnoteReference w:id="28"/>
      </w:r>
      <w:r w:rsidRPr="005153E9">
        <w:rPr>
          <w:rFonts w:eastAsia="Times New Roman"/>
          <w:i/>
          <w:sz w:val="24"/>
          <w:szCs w:val="24"/>
          <w:lang w:val="en-US"/>
        </w:rPr>
        <w:t xml:space="preserve"> </w:t>
      </w:r>
      <w:proofErr w:type="gramStart"/>
      <w:r w:rsidRPr="005153E9">
        <w:rPr>
          <w:rFonts w:eastAsia="Times New Roman"/>
          <w:sz w:val="24"/>
          <w:szCs w:val="24"/>
          <w:lang w:val="en-US"/>
        </w:rPr>
        <w:t>Apabila semakin tinggi variabel ini, maka peluang untuk terjadinya konflik terbuka juga semakin besar, dan hal tersebut dapat mempercepat ekskalasi sebuah konflik.</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Faktor ini tentunya juga dipengaruhi oleh pemerintah dari negara agresor.</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Hal tersebut terkait dengan upaya pembuatan kebijakan didalam negeri yang mampu mengancam keamanan dari negara lainnya.</w:t>
      </w:r>
      <w:proofErr w:type="gramEnd"/>
      <w:r w:rsidRPr="005153E9">
        <w:rPr>
          <w:rFonts w:eastAsia="Times New Roman"/>
          <w:sz w:val="24"/>
          <w:szCs w:val="24"/>
          <w:lang w:val="en-US"/>
        </w:rPr>
        <w:t xml:space="preserve"> Jika pemerintah negara agresor tidak segan untuk memutuskan kebijakan yang bersifat </w:t>
      </w:r>
      <w:r w:rsidRPr="005153E9">
        <w:rPr>
          <w:rFonts w:eastAsia="Times New Roman"/>
          <w:i/>
          <w:sz w:val="24"/>
          <w:szCs w:val="24"/>
          <w:lang w:val="en-US"/>
        </w:rPr>
        <w:t>offensive</w:t>
      </w:r>
      <w:r w:rsidRPr="005153E9">
        <w:rPr>
          <w:rFonts w:eastAsia="Times New Roman"/>
          <w:sz w:val="24"/>
          <w:szCs w:val="24"/>
          <w:lang w:val="en-US"/>
        </w:rPr>
        <w:t xml:space="preserve"> atau menyerang, maka ancaman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semakin besar dan semakin mengancam keamanan negara. </w:t>
      </w:r>
    </w:p>
    <w:p w:rsidR="005153E9" w:rsidRPr="005153E9" w:rsidRDefault="005153E9" w:rsidP="005153E9">
      <w:pPr>
        <w:spacing w:after="200" w:line="480" w:lineRule="auto"/>
        <w:ind w:firstLine="567"/>
        <w:jc w:val="both"/>
        <w:rPr>
          <w:rFonts w:eastAsia="Times New Roman"/>
          <w:sz w:val="24"/>
          <w:szCs w:val="24"/>
          <w:lang w:val="en-US"/>
        </w:rPr>
      </w:pPr>
      <w:r w:rsidRPr="005153E9">
        <w:rPr>
          <w:rFonts w:eastAsia="Times New Roman"/>
          <w:sz w:val="24"/>
          <w:szCs w:val="24"/>
          <w:lang w:val="en-US"/>
        </w:rPr>
        <w:t xml:space="preserve">Kemudian dari teori </w:t>
      </w:r>
      <w:r w:rsidRPr="005153E9">
        <w:rPr>
          <w:rFonts w:eastAsia="Times New Roman"/>
          <w:i/>
          <w:sz w:val="24"/>
          <w:szCs w:val="24"/>
          <w:lang w:val="en-US"/>
        </w:rPr>
        <w:t xml:space="preserve">Balance of Threat </w:t>
      </w:r>
      <w:r w:rsidRPr="005153E9">
        <w:rPr>
          <w:rFonts w:eastAsia="Times New Roman"/>
          <w:sz w:val="24"/>
          <w:szCs w:val="24"/>
          <w:lang w:val="en-US"/>
        </w:rPr>
        <w:t xml:space="preserve">tersebut, terdapat dua konsep yang ditawarkan yakni </w:t>
      </w:r>
      <w:proofErr w:type="gramStart"/>
      <w:r w:rsidRPr="005153E9">
        <w:rPr>
          <w:rFonts w:eastAsia="Times New Roman"/>
          <w:i/>
          <w:sz w:val="24"/>
          <w:szCs w:val="24"/>
          <w:lang w:val="en-US"/>
        </w:rPr>
        <w:t>Balancing</w:t>
      </w:r>
      <w:proofErr w:type="gramEnd"/>
      <w:r w:rsidRPr="005153E9">
        <w:rPr>
          <w:rFonts w:eastAsia="Times New Roman"/>
          <w:i/>
          <w:sz w:val="24"/>
          <w:szCs w:val="24"/>
          <w:lang w:val="en-US"/>
        </w:rPr>
        <w:t xml:space="preserve"> </w:t>
      </w:r>
      <w:r w:rsidRPr="005153E9">
        <w:rPr>
          <w:rFonts w:eastAsia="Times New Roman"/>
          <w:sz w:val="24"/>
          <w:szCs w:val="24"/>
          <w:lang w:val="en-US"/>
        </w:rPr>
        <w:t xml:space="preserve">dan </w:t>
      </w:r>
      <w:r w:rsidRPr="005153E9">
        <w:rPr>
          <w:rFonts w:eastAsia="Times New Roman"/>
          <w:i/>
          <w:sz w:val="24"/>
          <w:szCs w:val="24"/>
          <w:lang w:val="en-US"/>
        </w:rPr>
        <w:t>Bandwagoning.</w:t>
      </w:r>
      <w:r w:rsidRPr="005153E9">
        <w:rPr>
          <w:rFonts w:eastAsia="Times New Roman"/>
          <w:sz w:val="24"/>
          <w:szCs w:val="24"/>
          <w:lang w:val="en-US"/>
        </w:rPr>
        <w:t xml:space="preserve"> Kedua konsep memiliki kesamaan, yakni dilihat dari bagaimana sebuah negara </w:t>
      </w:r>
      <w:proofErr w:type="gramStart"/>
      <w:r w:rsidRPr="005153E9">
        <w:rPr>
          <w:rFonts w:eastAsia="Times New Roman"/>
          <w:sz w:val="24"/>
          <w:szCs w:val="24"/>
          <w:lang w:val="en-US"/>
        </w:rPr>
        <w:t>akan</w:t>
      </w:r>
      <w:proofErr w:type="gramEnd"/>
      <w:r w:rsidRPr="005153E9">
        <w:rPr>
          <w:rFonts w:eastAsia="Times New Roman"/>
          <w:sz w:val="24"/>
          <w:szCs w:val="24"/>
          <w:lang w:val="en-US"/>
        </w:rPr>
        <w:t xml:space="preserve"> membentuk aliansi jika negara tersebut mendapatkan ancaman. </w:t>
      </w:r>
      <w:proofErr w:type="gramStart"/>
      <w:r w:rsidRPr="005153E9">
        <w:rPr>
          <w:rFonts w:eastAsia="Times New Roman"/>
          <w:sz w:val="24"/>
          <w:szCs w:val="24"/>
          <w:lang w:val="en-US"/>
        </w:rPr>
        <w:t>Namun ada perbedaan diantara keduanya, yakni dari pihak yang diajak untuk beraliansi.</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Berikut adalah penjelasan mengenai kedua konsep tersebut.</w:t>
      </w:r>
      <w:proofErr w:type="gramEnd"/>
    </w:p>
    <w:p w:rsidR="005153E9" w:rsidRPr="005153E9" w:rsidRDefault="005153E9" w:rsidP="000A7816">
      <w:pPr>
        <w:numPr>
          <w:ilvl w:val="0"/>
          <w:numId w:val="16"/>
        </w:numPr>
        <w:spacing w:after="200" w:line="480" w:lineRule="auto"/>
        <w:ind w:left="1170"/>
        <w:contextualSpacing/>
        <w:jc w:val="both"/>
        <w:rPr>
          <w:rFonts w:eastAsia="Times New Roman"/>
          <w:i/>
          <w:sz w:val="24"/>
          <w:szCs w:val="24"/>
        </w:rPr>
      </w:pPr>
      <w:r w:rsidRPr="005153E9">
        <w:rPr>
          <w:rFonts w:eastAsia="Times New Roman"/>
          <w:i/>
          <w:sz w:val="24"/>
          <w:szCs w:val="24"/>
        </w:rPr>
        <w:t>Balancing</w:t>
      </w:r>
    </w:p>
    <w:p w:rsidR="005153E9" w:rsidRPr="005153E9" w:rsidRDefault="005153E9" w:rsidP="007160EE">
      <w:pPr>
        <w:spacing w:after="200" w:line="480" w:lineRule="auto"/>
        <w:ind w:left="1170" w:firstLine="673"/>
        <w:jc w:val="both"/>
        <w:rPr>
          <w:rFonts w:eastAsia="Times New Roman"/>
          <w:sz w:val="24"/>
          <w:szCs w:val="24"/>
          <w:lang w:val="en-US"/>
        </w:rPr>
      </w:pPr>
      <w:r w:rsidRPr="005153E9">
        <w:rPr>
          <w:rFonts w:eastAsia="Times New Roman"/>
          <w:sz w:val="24"/>
          <w:szCs w:val="24"/>
          <w:lang w:val="en-US"/>
        </w:rPr>
        <w:t xml:space="preserve">Konsep ini merupakan salah satu bentuk implementasi dari teori aliansi yakni mengenai bagaimana upaya negara dalam melawan ancaman dari negara lain yang dapat merusak keamanan, Dengan kata lain </w:t>
      </w:r>
      <w:r w:rsidRPr="005153E9">
        <w:rPr>
          <w:rFonts w:eastAsia="Times New Roman"/>
          <w:i/>
          <w:sz w:val="24"/>
          <w:szCs w:val="24"/>
          <w:lang w:val="en-US"/>
        </w:rPr>
        <w:t>balancing</w:t>
      </w:r>
      <w:r w:rsidRPr="005153E9">
        <w:rPr>
          <w:rFonts w:eastAsia="Times New Roman"/>
          <w:sz w:val="24"/>
          <w:szCs w:val="24"/>
          <w:lang w:val="en-US"/>
        </w:rPr>
        <w:t xml:space="preserve"> adalah upaya membentuk aliansi untuk melawan potensi atau sumber ancaman dari pihak eksternal.</w:t>
      </w:r>
      <w:r w:rsidRPr="005153E9">
        <w:rPr>
          <w:rFonts w:eastAsia="Times New Roman"/>
          <w:sz w:val="24"/>
          <w:szCs w:val="24"/>
          <w:vertAlign w:val="superscript"/>
          <w:lang w:val="en-US"/>
        </w:rPr>
        <w:footnoteReference w:id="29"/>
      </w:r>
    </w:p>
    <w:p w:rsidR="005153E9" w:rsidRPr="005153E9" w:rsidRDefault="005153E9" w:rsidP="005153E9">
      <w:pPr>
        <w:spacing w:after="200" w:line="480" w:lineRule="auto"/>
        <w:ind w:left="1170" w:firstLine="630"/>
        <w:jc w:val="both"/>
        <w:rPr>
          <w:rFonts w:eastAsia="Times New Roman"/>
          <w:sz w:val="24"/>
          <w:szCs w:val="24"/>
          <w:lang w:val="en-US"/>
        </w:rPr>
      </w:pPr>
      <w:proofErr w:type="gramStart"/>
      <w:r w:rsidRPr="005153E9">
        <w:rPr>
          <w:rFonts w:eastAsia="Times New Roman"/>
          <w:sz w:val="24"/>
          <w:szCs w:val="24"/>
          <w:lang w:val="en-US"/>
        </w:rPr>
        <w:lastRenderedPageBreak/>
        <w:t xml:space="preserve">Negara yang mengambil sikap </w:t>
      </w:r>
      <w:r w:rsidRPr="005153E9">
        <w:rPr>
          <w:rFonts w:eastAsia="Times New Roman"/>
          <w:i/>
          <w:sz w:val="24"/>
          <w:szCs w:val="24"/>
          <w:lang w:val="en-US"/>
        </w:rPr>
        <w:t xml:space="preserve">balancing </w:t>
      </w:r>
      <w:r w:rsidRPr="005153E9">
        <w:rPr>
          <w:rFonts w:eastAsia="Times New Roman"/>
          <w:sz w:val="24"/>
          <w:szCs w:val="24"/>
          <w:lang w:val="en-US"/>
        </w:rPr>
        <w:t>ini mempercayai bahwa mereka membentuk aliansi tersebut untuk menahan dominasi dari negara hegemon yang membentuk ancaman-ancaman yang membuat negara menjadi berkurang keamanannya.</w:t>
      </w:r>
      <w:proofErr w:type="gramEnd"/>
      <w:r w:rsidRPr="005153E9">
        <w:rPr>
          <w:rFonts w:eastAsia="Times New Roman"/>
          <w:sz w:val="24"/>
          <w:szCs w:val="24"/>
          <w:lang w:val="en-US"/>
        </w:rPr>
        <w:t xml:space="preserve"> </w:t>
      </w:r>
      <w:proofErr w:type="gramStart"/>
      <w:r w:rsidRPr="005153E9">
        <w:rPr>
          <w:rFonts w:eastAsia="Times New Roman"/>
          <w:sz w:val="24"/>
          <w:szCs w:val="24"/>
          <w:lang w:val="en-US"/>
        </w:rPr>
        <w:t>Selain itu negara juga membentuk aliansi apabila ada ancaman yang kebanyakan adalah berdasar dari negara hegemon dunia atau memiliki potensi hegemon yang memiliki lebih banyak sumber daya dari pada negara tersebut.</w:t>
      </w:r>
      <w:proofErr w:type="gramEnd"/>
      <w:r w:rsidRPr="005153E9">
        <w:rPr>
          <w:rFonts w:eastAsia="Times New Roman"/>
          <w:sz w:val="24"/>
          <w:szCs w:val="24"/>
          <w:vertAlign w:val="superscript"/>
          <w:lang w:val="en-US"/>
        </w:rPr>
        <w:footnoteReference w:id="30"/>
      </w:r>
      <w:r w:rsidRPr="005153E9">
        <w:rPr>
          <w:rFonts w:eastAsia="Times New Roman"/>
          <w:sz w:val="24"/>
          <w:szCs w:val="24"/>
          <w:lang w:val="en-US"/>
        </w:rPr>
        <w:t xml:space="preserve"> Sumber daya tersebut yang membuat negara </w:t>
      </w:r>
      <w:proofErr w:type="gramStart"/>
      <w:r w:rsidRPr="005153E9">
        <w:rPr>
          <w:rFonts w:eastAsia="Times New Roman"/>
          <w:sz w:val="24"/>
          <w:szCs w:val="24"/>
          <w:lang w:val="en-US"/>
        </w:rPr>
        <w:t>lain</w:t>
      </w:r>
      <w:proofErr w:type="gramEnd"/>
      <w:r w:rsidRPr="005153E9">
        <w:rPr>
          <w:rFonts w:eastAsia="Times New Roman"/>
          <w:sz w:val="24"/>
          <w:szCs w:val="24"/>
          <w:lang w:val="en-US"/>
        </w:rPr>
        <w:t xml:space="preserve"> menjadi bagian dari negara-negara inferior dalam sebuah kasus atau isu tertentu. </w:t>
      </w:r>
      <w:proofErr w:type="gramStart"/>
      <w:r w:rsidRPr="005153E9">
        <w:rPr>
          <w:rFonts w:eastAsia="Times New Roman"/>
          <w:sz w:val="24"/>
          <w:szCs w:val="24"/>
          <w:lang w:val="en-US"/>
        </w:rPr>
        <w:t>Maka dari itu negara yang terancam butuh membentuk aliansi untuk menandinginya.</w:t>
      </w:r>
      <w:proofErr w:type="gramEnd"/>
    </w:p>
    <w:p w:rsidR="005153E9" w:rsidRPr="005153E9" w:rsidRDefault="005153E9" w:rsidP="005153E9">
      <w:pPr>
        <w:spacing w:after="200" w:line="480" w:lineRule="auto"/>
        <w:ind w:left="1170" w:firstLine="630"/>
        <w:jc w:val="both"/>
        <w:rPr>
          <w:rFonts w:eastAsia="Times New Roman"/>
          <w:sz w:val="24"/>
          <w:szCs w:val="24"/>
          <w:lang w:val="en-US"/>
        </w:rPr>
      </w:pPr>
    </w:p>
    <w:p w:rsidR="005153E9" w:rsidRPr="005153E9" w:rsidRDefault="005153E9" w:rsidP="000A7816">
      <w:pPr>
        <w:numPr>
          <w:ilvl w:val="0"/>
          <w:numId w:val="16"/>
        </w:numPr>
        <w:spacing w:after="200" w:line="480" w:lineRule="auto"/>
        <w:ind w:left="1276" w:hanging="425"/>
        <w:contextualSpacing/>
        <w:jc w:val="both"/>
        <w:rPr>
          <w:rFonts w:eastAsia="Times New Roman"/>
          <w:i/>
          <w:sz w:val="24"/>
          <w:szCs w:val="24"/>
        </w:rPr>
      </w:pPr>
      <w:r w:rsidRPr="005153E9">
        <w:rPr>
          <w:rFonts w:eastAsia="Times New Roman"/>
          <w:i/>
          <w:sz w:val="24"/>
          <w:szCs w:val="24"/>
        </w:rPr>
        <w:t>Bandwagoning</w:t>
      </w:r>
    </w:p>
    <w:p w:rsidR="005153E9" w:rsidRPr="005153E9" w:rsidRDefault="005153E9" w:rsidP="007160EE">
      <w:pPr>
        <w:spacing w:after="200" w:line="480" w:lineRule="auto"/>
        <w:ind w:left="1276" w:firstLine="567"/>
        <w:jc w:val="both"/>
        <w:rPr>
          <w:rFonts w:eastAsia="Times New Roman"/>
          <w:sz w:val="24"/>
          <w:szCs w:val="24"/>
          <w:lang w:val="en-US"/>
        </w:rPr>
      </w:pPr>
      <w:r w:rsidRPr="005153E9">
        <w:rPr>
          <w:rFonts w:eastAsia="Times New Roman"/>
          <w:sz w:val="24"/>
          <w:szCs w:val="24"/>
          <w:lang w:val="en-US"/>
        </w:rPr>
        <w:t xml:space="preserve">Konsep ini hampir </w:t>
      </w:r>
      <w:proofErr w:type="gramStart"/>
      <w:r w:rsidRPr="005153E9">
        <w:rPr>
          <w:rFonts w:eastAsia="Times New Roman"/>
          <w:sz w:val="24"/>
          <w:szCs w:val="24"/>
          <w:lang w:val="en-US"/>
        </w:rPr>
        <w:t>sama</w:t>
      </w:r>
      <w:proofErr w:type="gramEnd"/>
      <w:r w:rsidRPr="005153E9">
        <w:rPr>
          <w:rFonts w:eastAsia="Times New Roman"/>
          <w:sz w:val="24"/>
          <w:szCs w:val="24"/>
          <w:lang w:val="en-US"/>
        </w:rPr>
        <w:t xml:space="preserve"> dengan konsep </w:t>
      </w:r>
      <w:r w:rsidRPr="005153E9">
        <w:rPr>
          <w:rFonts w:eastAsia="Times New Roman"/>
          <w:i/>
          <w:sz w:val="24"/>
          <w:szCs w:val="24"/>
          <w:lang w:val="en-US"/>
        </w:rPr>
        <w:t>Balancing</w:t>
      </w:r>
      <w:r w:rsidRPr="005153E9">
        <w:rPr>
          <w:rFonts w:eastAsia="Times New Roman"/>
          <w:sz w:val="24"/>
          <w:szCs w:val="24"/>
          <w:lang w:val="en-US"/>
        </w:rPr>
        <w:t xml:space="preserve">, yakni merespon ancaman yang diterima dengan membentuk aliansi dengan pihak lainnya. Namun berbeda dengan konsep </w:t>
      </w:r>
      <w:proofErr w:type="gramStart"/>
      <w:r w:rsidRPr="005153E9">
        <w:rPr>
          <w:rFonts w:eastAsia="Times New Roman"/>
          <w:i/>
          <w:sz w:val="24"/>
          <w:szCs w:val="24"/>
          <w:lang w:val="en-US"/>
        </w:rPr>
        <w:t>Balancing</w:t>
      </w:r>
      <w:proofErr w:type="gramEnd"/>
      <w:r w:rsidRPr="005153E9">
        <w:rPr>
          <w:rFonts w:eastAsia="Times New Roman"/>
          <w:i/>
          <w:sz w:val="24"/>
          <w:szCs w:val="24"/>
          <w:lang w:val="en-US"/>
        </w:rPr>
        <w:t xml:space="preserve"> </w:t>
      </w:r>
      <w:r w:rsidRPr="005153E9">
        <w:rPr>
          <w:rFonts w:eastAsia="Times New Roman"/>
          <w:sz w:val="24"/>
          <w:szCs w:val="24"/>
          <w:lang w:val="en-US"/>
        </w:rPr>
        <w:t xml:space="preserve">yang membentuk aliansi dengan negara lain yang mampu menandingi atau membantu untuk menanggulangi ancaman, konsep </w:t>
      </w:r>
      <w:r w:rsidRPr="005153E9">
        <w:rPr>
          <w:rFonts w:eastAsia="Times New Roman"/>
          <w:i/>
          <w:sz w:val="24"/>
          <w:szCs w:val="24"/>
          <w:lang w:val="en-US"/>
        </w:rPr>
        <w:t xml:space="preserve">Bandwagoning </w:t>
      </w:r>
      <w:r w:rsidRPr="005153E9">
        <w:rPr>
          <w:rFonts w:eastAsia="Times New Roman"/>
          <w:sz w:val="24"/>
          <w:szCs w:val="24"/>
          <w:lang w:val="en-US"/>
        </w:rPr>
        <w:t xml:space="preserve">memilih untuk membentuk aliansi dengan sumber ancaman. </w:t>
      </w:r>
      <w:proofErr w:type="gramStart"/>
      <w:r w:rsidRPr="005153E9">
        <w:rPr>
          <w:rFonts w:eastAsia="Times New Roman"/>
          <w:sz w:val="24"/>
          <w:szCs w:val="24"/>
          <w:lang w:val="en-US"/>
        </w:rPr>
        <w:t xml:space="preserve">Meskipun </w:t>
      </w:r>
      <w:r w:rsidRPr="005153E9">
        <w:rPr>
          <w:rFonts w:eastAsia="Times New Roman"/>
          <w:i/>
          <w:sz w:val="24"/>
          <w:szCs w:val="24"/>
          <w:lang w:val="en-US"/>
        </w:rPr>
        <w:t xml:space="preserve">Balancing </w:t>
      </w:r>
      <w:r w:rsidRPr="005153E9">
        <w:rPr>
          <w:rFonts w:eastAsia="Times New Roman"/>
          <w:sz w:val="24"/>
          <w:szCs w:val="24"/>
          <w:lang w:val="en-US"/>
        </w:rPr>
        <w:t xml:space="preserve">menjadi respon yang paling banyak diambil, </w:t>
      </w:r>
      <w:r w:rsidRPr="005153E9">
        <w:rPr>
          <w:rFonts w:eastAsia="Times New Roman"/>
          <w:sz w:val="24"/>
          <w:szCs w:val="24"/>
          <w:lang w:val="en-US"/>
        </w:rPr>
        <w:lastRenderedPageBreak/>
        <w:t xml:space="preserve">namun tidak jarang negara-negara di dunia juga mengambil langkah </w:t>
      </w:r>
      <w:r w:rsidRPr="005153E9">
        <w:rPr>
          <w:rFonts w:eastAsia="Times New Roman"/>
          <w:i/>
          <w:sz w:val="24"/>
          <w:szCs w:val="24"/>
          <w:lang w:val="en-US"/>
        </w:rPr>
        <w:t xml:space="preserve">Bandwagoning </w:t>
      </w:r>
      <w:r w:rsidRPr="005153E9">
        <w:rPr>
          <w:rFonts w:eastAsia="Times New Roman"/>
          <w:sz w:val="24"/>
          <w:szCs w:val="24"/>
          <w:lang w:val="en-US"/>
        </w:rPr>
        <w:t>dalam permasalahan yang dihadapinya.</w:t>
      </w:r>
      <w:proofErr w:type="gramEnd"/>
      <w:r w:rsidRPr="005153E9">
        <w:rPr>
          <w:rFonts w:eastAsia="Times New Roman"/>
          <w:sz w:val="24"/>
          <w:szCs w:val="24"/>
          <w:vertAlign w:val="superscript"/>
          <w:lang w:val="en-US"/>
        </w:rPr>
        <w:footnoteReference w:id="31"/>
      </w:r>
    </w:p>
    <w:p w:rsidR="00140F44" w:rsidRPr="003807CA" w:rsidRDefault="00140F44" w:rsidP="00140F44">
      <w:pPr>
        <w:autoSpaceDE w:val="0"/>
        <w:autoSpaceDN w:val="0"/>
        <w:adjustRightInd w:val="0"/>
        <w:spacing w:after="0" w:line="480" w:lineRule="auto"/>
        <w:ind w:right="-1" w:firstLine="567"/>
        <w:jc w:val="both"/>
        <w:rPr>
          <w:sz w:val="24"/>
          <w:szCs w:val="24"/>
        </w:rPr>
      </w:pPr>
      <w:r w:rsidRPr="003807CA">
        <w:rPr>
          <w:sz w:val="24"/>
          <w:szCs w:val="24"/>
        </w:rPr>
        <w:t>Berdasarkan paparan di atas, maka penulis mencoba membuat konkulsi diatas untuk mendukung dan mengarahkan Hipotesi, penulis mencoba untuk menguraikan dan mengemukakan beberapa asumsi antara lain :</w:t>
      </w:r>
    </w:p>
    <w:p w:rsidR="005153E9" w:rsidRPr="005153E9" w:rsidRDefault="00B92B0C" w:rsidP="000A7816">
      <w:pPr>
        <w:numPr>
          <w:ilvl w:val="0"/>
          <w:numId w:val="15"/>
        </w:numPr>
        <w:spacing w:after="200" w:line="480" w:lineRule="auto"/>
        <w:ind w:left="1276" w:hanging="425"/>
        <w:contextualSpacing/>
        <w:jc w:val="both"/>
        <w:rPr>
          <w:rFonts w:eastAsia="Times New Roman"/>
          <w:sz w:val="24"/>
          <w:szCs w:val="24"/>
          <w:lang w:val="en-US"/>
        </w:rPr>
      </w:pPr>
      <w:r>
        <w:rPr>
          <w:rFonts w:eastAsia="Times New Roman"/>
          <w:sz w:val="24"/>
          <w:szCs w:val="24"/>
        </w:rPr>
        <w:t>CINA</w:t>
      </w:r>
      <w:r w:rsidR="005153E9" w:rsidRPr="005153E9">
        <w:rPr>
          <w:rFonts w:eastAsia="Times New Roman"/>
          <w:sz w:val="24"/>
          <w:szCs w:val="24"/>
          <w:lang w:val="en-US"/>
        </w:rPr>
        <w:t xml:space="preserve"> akan terus mengklaim perairan LCS, hal tersebut dilakukan demi </w:t>
      </w:r>
      <w:r w:rsidR="007160EE" w:rsidRPr="003807CA">
        <w:rPr>
          <w:rFonts w:eastAsia="Times New Roman"/>
          <w:sz w:val="24"/>
          <w:szCs w:val="24"/>
          <w:lang w:val="en-US"/>
        </w:rPr>
        <w:t xml:space="preserve">memenuhi kepentingan nasional </w:t>
      </w:r>
      <w:r>
        <w:rPr>
          <w:rFonts w:eastAsia="Times New Roman"/>
          <w:sz w:val="24"/>
          <w:szCs w:val="24"/>
          <w:lang w:val="en-US"/>
        </w:rPr>
        <w:t>Cina</w:t>
      </w:r>
      <w:r w:rsidR="007160EE" w:rsidRPr="003807CA">
        <w:rPr>
          <w:rFonts w:eastAsia="Times New Roman"/>
          <w:sz w:val="24"/>
          <w:szCs w:val="24"/>
          <w:lang w:val="en-US"/>
        </w:rPr>
        <w:t xml:space="preserve">, bahkan bisa jadi klaim </w:t>
      </w:r>
      <w:r>
        <w:rPr>
          <w:rFonts w:eastAsia="Times New Roman"/>
          <w:sz w:val="24"/>
          <w:szCs w:val="24"/>
          <w:lang w:val="en-US"/>
        </w:rPr>
        <w:t>Cina</w:t>
      </w:r>
      <w:r w:rsidR="005153E9" w:rsidRPr="005153E9">
        <w:rPr>
          <w:rFonts w:eastAsia="Times New Roman"/>
          <w:sz w:val="24"/>
          <w:szCs w:val="24"/>
          <w:lang w:val="en-US"/>
        </w:rPr>
        <w:t xml:space="preserve"> di LCS akan semakin meluas</w:t>
      </w:r>
    </w:p>
    <w:p w:rsidR="005153E9" w:rsidRPr="005153E9" w:rsidRDefault="00B20CC7" w:rsidP="000A7816">
      <w:pPr>
        <w:numPr>
          <w:ilvl w:val="0"/>
          <w:numId w:val="15"/>
        </w:numPr>
        <w:spacing w:after="200" w:line="480" w:lineRule="auto"/>
        <w:ind w:left="1276" w:hanging="450"/>
        <w:contextualSpacing/>
        <w:jc w:val="both"/>
        <w:rPr>
          <w:rFonts w:eastAsia="Times New Roman"/>
          <w:sz w:val="24"/>
          <w:szCs w:val="24"/>
          <w:lang w:val="en-US"/>
        </w:rPr>
      </w:pPr>
      <w:r w:rsidRPr="003807CA">
        <w:rPr>
          <w:rFonts w:eastAsia="Times New Roman"/>
          <w:sz w:val="24"/>
          <w:szCs w:val="24"/>
        </w:rPr>
        <w:t xml:space="preserve">ASEAN adalah salah satu organisasi yang dapat menangani konflik </w:t>
      </w:r>
      <w:r w:rsidR="001F247A">
        <w:rPr>
          <w:rFonts w:eastAsia="Times New Roman"/>
          <w:sz w:val="24"/>
          <w:szCs w:val="24"/>
        </w:rPr>
        <w:t>LCS</w:t>
      </w:r>
      <w:r w:rsidRPr="003807CA">
        <w:rPr>
          <w:rFonts w:eastAsia="Times New Roman"/>
          <w:sz w:val="24"/>
          <w:szCs w:val="24"/>
        </w:rPr>
        <w:t xml:space="preserve"> peran ASEAN sangat membantu dalam konflik ini</w:t>
      </w:r>
    </w:p>
    <w:p w:rsidR="005153E9" w:rsidRPr="003807CA" w:rsidRDefault="005153E9" w:rsidP="000C3E4A">
      <w:pPr>
        <w:pStyle w:val="ListParagraph"/>
        <w:numPr>
          <w:ilvl w:val="0"/>
          <w:numId w:val="12"/>
        </w:numPr>
        <w:spacing w:after="200" w:line="480" w:lineRule="auto"/>
        <w:ind w:hanging="720"/>
        <w:jc w:val="both"/>
        <w:rPr>
          <w:rFonts w:eastAsia="Times New Roman"/>
          <w:b/>
          <w:sz w:val="24"/>
          <w:szCs w:val="24"/>
        </w:rPr>
      </w:pPr>
      <w:r w:rsidRPr="000C3E4A">
        <w:rPr>
          <w:rFonts w:eastAsia="Times New Roman"/>
          <w:sz w:val="24"/>
          <w:szCs w:val="24"/>
        </w:rPr>
        <w:t>Hipotesi</w:t>
      </w:r>
      <w:r w:rsidR="000C3E4A">
        <w:rPr>
          <w:rFonts w:eastAsia="Times New Roman"/>
          <w:sz w:val="24"/>
          <w:szCs w:val="24"/>
          <w:lang w:val="en-US"/>
        </w:rPr>
        <w:t>s</w:t>
      </w:r>
    </w:p>
    <w:p w:rsidR="00140F44" w:rsidRPr="005153E9" w:rsidRDefault="007160EE" w:rsidP="001F247A">
      <w:pPr>
        <w:spacing w:after="200" w:line="480" w:lineRule="auto"/>
        <w:ind w:firstLine="567"/>
        <w:jc w:val="both"/>
        <w:rPr>
          <w:rFonts w:eastAsia="Times New Roman"/>
          <w:sz w:val="24"/>
          <w:szCs w:val="24"/>
          <w:lang w:val="en-US"/>
        </w:rPr>
      </w:pPr>
      <w:r w:rsidRPr="003807CA">
        <w:rPr>
          <w:rFonts w:eastAsia="Times New Roman"/>
          <w:sz w:val="24"/>
          <w:szCs w:val="24"/>
          <w:lang w:val="en-US"/>
        </w:rPr>
        <w:t xml:space="preserve">“Jika </w:t>
      </w:r>
      <w:r w:rsidR="00B92B0C">
        <w:rPr>
          <w:rFonts w:eastAsia="Times New Roman"/>
          <w:sz w:val="24"/>
          <w:szCs w:val="24"/>
          <w:lang w:val="en-US"/>
        </w:rPr>
        <w:t>Cina</w:t>
      </w:r>
      <w:r w:rsidR="005153E9" w:rsidRPr="005153E9">
        <w:rPr>
          <w:rFonts w:eastAsia="Times New Roman"/>
          <w:sz w:val="24"/>
          <w:szCs w:val="24"/>
          <w:lang w:val="en-US"/>
        </w:rPr>
        <w:t xml:space="preserve"> bersikeras mem</w:t>
      </w:r>
      <w:r w:rsidRPr="003807CA">
        <w:rPr>
          <w:rFonts w:eastAsia="Times New Roman"/>
          <w:sz w:val="24"/>
          <w:szCs w:val="24"/>
          <w:lang w:val="en-US"/>
        </w:rPr>
        <w:t xml:space="preserve">pertahankan klaim nya di </w:t>
      </w:r>
      <w:r w:rsidR="00DB1351">
        <w:rPr>
          <w:rFonts w:eastAsia="Times New Roman"/>
          <w:sz w:val="24"/>
          <w:szCs w:val="24"/>
          <w:lang w:val="en-US"/>
        </w:rPr>
        <w:t>LCS</w:t>
      </w:r>
      <w:r w:rsidR="005153E9" w:rsidRPr="005153E9">
        <w:rPr>
          <w:rFonts w:eastAsia="Times New Roman"/>
          <w:sz w:val="24"/>
          <w:szCs w:val="24"/>
          <w:lang w:val="en-US"/>
        </w:rPr>
        <w:t xml:space="preserve"> maka respon </w:t>
      </w:r>
      <w:r w:rsidR="00140F44" w:rsidRPr="003807CA">
        <w:rPr>
          <w:rFonts w:eastAsia="Times New Roman"/>
          <w:sz w:val="24"/>
          <w:szCs w:val="24"/>
        </w:rPr>
        <w:t>ASEAN</w:t>
      </w:r>
      <w:r w:rsidRPr="003807CA">
        <w:rPr>
          <w:rFonts w:eastAsia="Times New Roman"/>
          <w:sz w:val="24"/>
          <w:szCs w:val="24"/>
          <w:lang w:val="en-US"/>
        </w:rPr>
        <w:t xml:space="preserve"> adalah dengan mengadukan </w:t>
      </w:r>
      <w:r w:rsidR="00B92B0C">
        <w:rPr>
          <w:rFonts w:eastAsia="Times New Roman"/>
          <w:sz w:val="24"/>
          <w:szCs w:val="24"/>
          <w:lang w:val="en-US"/>
        </w:rPr>
        <w:t>Cina</w:t>
      </w:r>
      <w:r w:rsidR="005153E9" w:rsidRPr="005153E9">
        <w:rPr>
          <w:rFonts w:eastAsia="Times New Roman"/>
          <w:sz w:val="24"/>
          <w:szCs w:val="24"/>
          <w:lang w:val="en-US"/>
        </w:rPr>
        <w:t xml:space="preserve"> ke Mahkamah Arbitrase dan menghindari konflik militer secara langsung serta memperkuat aliansi militer dengan negara lain</w:t>
      </w:r>
      <w:r w:rsidR="005153E9" w:rsidRPr="005153E9">
        <w:rPr>
          <w:rFonts w:eastAsia="Times New Roman"/>
          <w:sz w:val="24"/>
          <w:szCs w:val="24"/>
        </w:rPr>
        <w:t>.</w:t>
      </w:r>
      <w:r w:rsidR="00140F44" w:rsidRPr="003807CA">
        <w:rPr>
          <w:rFonts w:eastAsia="Times New Roman"/>
          <w:sz w:val="24"/>
          <w:szCs w:val="24"/>
          <w:lang w:val="en-US"/>
        </w:rPr>
        <w:t>”</w:t>
      </w:r>
    </w:p>
    <w:p w:rsidR="00140F44" w:rsidRPr="003807CA" w:rsidRDefault="00140F44" w:rsidP="000C3E4A">
      <w:pPr>
        <w:pStyle w:val="ListParagraph"/>
        <w:numPr>
          <w:ilvl w:val="0"/>
          <w:numId w:val="12"/>
        </w:numPr>
        <w:spacing w:after="200" w:line="480" w:lineRule="auto"/>
        <w:ind w:hanging="720"/>
        <w:jc w:val="both"/>
        <w:rPr>
          <w:rFonts w:eastAsia="Times New Roman"/>
          <w:sz w:val="24"/>
          <w:szCs w:val="24"/>
        </w:rPr>
      </w:pPr>
      <w:r w:rsidRPr="003807CA">
        <w:rPr>
          <w:rFonts w:eastAsia="Times New Roman"/>
          <w:sz w:val="24"/>
          <w:szCs w:val="24"/>
        </w:rPr>
        <w:t>Operasionalisasi Variabel dan Indikator</w:t>
      </w:r>
    </w:p>
    <w:p w:rsidR="00140F44" w:rsidRPr="00140F44" w:rsidRDefault="00140F44" w:rsidP="00140F44">
      <w:pPr>
        <w:tabs>
          <w:tab w:val="left" w:pos="0"/>
        </w:tabs>
        <w:spacing w:after="200" w:line="480" w:lineRule="auto"/>
        <w:ind w:firstLine="720"/>
        <w:jc w:val="both"/>
        <w:rPr>
          <w:rFonts w:eastAsia="Times New Roman"/>
          <w:sz w:val="24"/>
          <w:szCs w:val="24"/>
        </w:rPr>
      </w:pPr>
      <w:r w:rsidRPr="00140F44">
        <w:rPr>
          <w:rFonts w:eastAsia="Times New Roman"/>
          <w:sz w:val="24"/>
          <w:szCs w:val="24"/>
        </w:rPr>
        <w:t>Sebagaimana telah disebutkan dalam judul penelitian dan juga dalam hipotesis maka untuk lebih lanjut akan dikemukakan tabel operasional variabel dan indikator.</w:t>
      </w:r>
    </w:p>
    <w:p w:rsidR="00F2636E" w:rsidRDefault="00F2636E" w:rsidP="00140F44">
      <w:pPr>
        <w:tabs>
          <w:tab w:val="left" w:pos="0"/>
        </w:tabs>
        <w:spacing w:after="200" w:line="276" w:lineRule="auto"/>
        <w:jc w:val="center"/>
        <w:rPr>
          <w:rFonts w:eastAsia="Times New Roman"/>
          <w:b/>
          <w:sz w:val="24"/>
          <w:szCs w:val="24"/>
        </w:rPr>
      </w:pPr>
    </w:p>
    <w:p w:rsidR="00140F44" w:rsidRPr="00140F44" w:rsidRDefault="00140F44" w:rsidP="00140F44">
      <w:pPr>
        <w:tabs>
          <w:tab w:val="left" w:pos="0"/>
        </w:tabs>
        <w:spacing w:after="200" w:line="276" w:lineRule="auto"/>
        <w:jc w:val="center"/>
        <w:rPr>
          <w:rFonts w:eastAsia="Times New Roman"/>
          <w:b/>
          <w:sz w:val="24"/>
          <w:szCs w:val="24"/>
          <w:lang w:val="en-US"/>
        </w:rPr>
      </w:pPr>
      <w:r w:rsidRPr="00140F44">
        <w:rPr>
          <w:rFonts w:eastAsia="Times New Roman"/>
          <w:b/>
          <w:sz w:val="24"/>
          <w:szCs w:val="24"/>
        </w:rPr>
        <w:lastRenderedPageBreak/>
        <w:t>Tabel 1</w:t>
      </w:r>
      <w:r w:rsidRPr="00140F44">
        <w:rPr>
          <w:rFonts w:eastAsia="Times New Roman"/>
          <w:b/>
          <w:sz w:val="24"/>
          <w:szCs w:val="24"/>
          <w:lang w:val="en-US"/>
        </w:rPr>
        <w:t xml:space="preserve">. </w:t>
      </w:r>
      <w:r w:rsidRPr="00140F44">
        <w:rPr>
          <w:rFonts w:eastAsia="Times New Roman"/>
          <w:b/>
          <w:sz w:val="24"/>
          <w:szCs w:val="24"/>
        </w:rPr>
        <w:t>Tabel Operasionalisasi Variabel dan Indikator</w:t>
      </w:r>
    </w:p>
    <w:tbl>
      <w:tblPr>
        <w:tblStyle w:val="TableGrid1"/>
        <w:tblW w:w="8005" w:type="dxa"/>
        <w:tblLayout w:type="fixed"/>
        <w:tblLook w:val="04A0" w:firstRow="1" w:lastRow="0" w:firstColumn="1" w:lastColumn="0" w:noHBand="0" w:noVBand="1"/>
      </w:tblPr>
      <w:tblGrid>
        <w:gridCol w:w="2065"/>
        <w:gridCol w:w="2430"/>
        <w:gridCol w:w="3510"/>
      </w:tblGrid>
      <w:tr w:rsidR="00140F44" w:rsidRPr="00140F44" w:rsidTr="007D03F9">
        <w:trPr>
          <w:trHeight w:val="764"/>
        </w:trPr>
        <w:tc>
          <w:tcPr>
            <w:tcW w:w="2065" w:type="dxa"/>
          </w:tcPr>
          <w:p w:rsidR="00140F44" w:rsidRPr="00140F44" w:rsidRDefault="00140F44" w:rsidP="00140F44">
            <w:pPr>
              <w:spacing w:after="200" w:line="276" w:lineRule="auto"/>
              <w:jc w:val="center"/>
              <w:rPr>
                <w:sz w:val="24"/>
                <w:szCs w:val="24"/>
              </w:rPr>
            </w:pPr>
            <w:r w:rsidRPr="00140F44">
              <w:rPr>
                <w:sz w:val="24"/>
                <w:szCs w:val="24"/>
              </w:rPr>
              <w:t>Variabel</w:t>
            </w:r>
          </w:p>
          <w:p w:rsidR="00140F44" w:rsidRPr="00140F44" w:rsidRDefault="00140F44" w:rsidP="00140F44">
            <w:pPr>
              <w:spacing w:after="200" w:line="276" w:lineRule="auto"/>
              <w:jc w:val="center"/>
              <w:rPr>
                <w:sz w:val="24"/>
                <w:szCs w:val="24"/>
              </w:rPr>
            </w:pPr>
            <w:r w:rsidRPr="00140F44">
              <w:rPr>
                <w:sz w:val="24"/>
                <w:szCs w:val="24"/>
              </w:rPr>
              <w:t>(Konsep Teoritik)</w:t>
            </w:r>
          </w:p>
        </w:tc>
        <w:tc>
          <w:tcPr>
            <w:tcW w:w="2430" w:type="dxa"/>
          </w:tcPr>
          <w:p w:rsidR="00140F44" w:rsidRPr="00140F44" w:rsidRDefault="00140F44" w:rsidP="00140F44">
            <w:pPr>
              <w:spacing w:after="200" w:line="276" w:lineRule="auto"/>
              <w:jc w:val="center"/>
              <w:rPr>
                <w:sz w:val="24"/>
                <w:szCs w:val="24"/>
              </w:rPr>
            </w:pPr>
            <w:r w:rsidRPr="00140F44">
              <w:rPr>
                <w:sz w:val="24"/>
                <w:szCs w:val="24"/>
              </w:rPr>
              <w:t>Indikator</w:t>
            </w:r>
          </w:p>
          <w:p w:rsidR="00140F44" w:rsidRPr="00140F44" w:rsidRDefault="00140F44" w:rsidP="00140F44">
            <w:pPr>
              <w:spacing w:after="200" w:line="276" w:lineRule="auto"/>
              <w:jc w:val="center"/>
              <w:rPr>
                <w:sz w:val="24"/>
                <w:szCs w:val="24"/>
              </w:rPr>
            </w:pPr>
            <w:r w:rsidRPr="00140F44">
              <w:rPr>
                <w:sz w:val="24"/>
                <w:szCs w:val="24"/>
              </w:rPr>
              <w:t>(Empirik)</w:t>
            </w:r>
          </w:p>
        </w:tc>
        <w:tc>
          <w:tcPr>
            <w:tcW w:w="3510" w:type="dxa"/>
          </w:tcPr>
          <w:p w:rsidR="00140F44" w:rsidRPr="00140F44" w:rsidRDefault="00140F44" w:rsidP="00140F44">
            <w:pPr>
              <w:spacing w:after="200" w:line="276" w:lineRule="auto"/>
              <w:jc w:val="center"/>
              <w:rPr>
                <w:sz w:val="24"/>
                <w:szCs w:val="24"/>
              </w:rPr>
            </w:pPr>
            <w:r w:rsidRPr="00140F44">
              <w:rPr>
                <w:sz w:val="24"/>
                <w:szCs w:val="24"/>
              </w:rPr>
              <w:t>Verifikasi</w:t>
            </w:r>
          </w:p>
          <w:p w:rsidR="00140F44" w:rsidRPr="00140F44" w:rsidRDefault="00140F44" w:rsidP="00140F44">
            <w:pPr>
              <w:spacing w:after="200" w:line="276" w:lineRule="auto"/>
              <w:jc w:val="center"/>
              <w:rPr>
                <w:sz w:val="24"/>
                <w:szCs w:val="24"/>
              </w:rPr>
            </w:pPr>
            <w:r w:rsidRPr="00140F44">
              <w:rPr>
                <w:sz w:val="24"/>
                <w:szCs w:val="24"/>
              </w:rPr>
              <w:t>(Analisis)</w:t>
            </w:r>
          </w:p>
        </w:tc>
      </w:tr>
      <w:tr w:rsidR="00140F44" w:rsidRPr="00140F44" w:rsidTr="007D03F9">
        <w:trPr>
          <w:trHeight w:val="899"/>
        </w:trPr>
        <w:tc>
          <w:tcPr>
            <w:tcW w:w="2065" w:type="dxa"/>
          </w:tcPr>
          <w:p w:rsidR="00140F44" w:rsidRPr="00140F44" w:rsidRDefault="00140F44" w:rsidP="00140F44">
            <w:pPr>
              <w:spacing w:after="200"/>
              <w:rPr>
                <w:sz w:val="24"/>
                <w:szCs w:val="24"/>
              </w:rPr>
            </w:pPr>
            <w:r w:rsidRPr="00140F44">
              <w:rPr>
                <w:sz w:val="24"/>
                <w:szCs w:val="24"/>
              </w:rPr>
              <w:t>Variabel Bebas:</w:t>
            </w:r>
          </w:p>
          <w:p w:rsidR="00140F44" w:rsidRPr="00140F44" w:rsidRDefault="00B92B0C" w:rsidP="00140F44">
            <w:pPr>
              <w:spacing w:after="200"/>
              <w:rPr>
                <w:sz w:val="24"/>
                <w:szCs w:val="24"/>
              </w:rPr>
            </w:pPr>
            <w:r>
              <w:rPr>
                <w:sz w:val="24"/>
                <w:szCs w:val="24"/>
              </w:rPr>
              <w:t>Cina</w:t>
            </w:r>
            <w:r w:rsidR="00140F44" w:rsidRPr="00140F44">
              <w:rPr>
                <w:sz w:val="24"/>
                <w:szCs w:val="24"/>
              </w:rPr>
              <w:t xml:space="preserve"> bersikeras mempertahankan klaim nya di </w:t>
            </w:r>
            <w:r w:rsidR="000C3E4A">
              <w:rPr>
                <w:sz w:val="24"/>
                <w:szCs w:val="24"/>
              </w:rPr>
              <w:t>LCS</w:t>
            </w:r>
            <w:r w:rsidR="00140F44" w:rsidRPr="00140F44">
              <w:rPr>
                <w:sz w:val="24"/>
                <w:szCs w:val="24"/>
              </w:rPr>
              <w:t xml:space="preserve"> </w:t>
            </w:r>
          </w:p>
        </w:tc>
        <w:tc>
          <w:tcPr>
            <w:tcW w:w="2430" w:type="dxa"/>
          </w:tcPr>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roofErr w:type="gramStart"/>
            <w:r w:rsidRPr="00140F44">
              <w:rPr>
                <w:sz w:val="24"/>
                <w:szCs w:val="24"/>
              </w:rPr>
              <w:t>1.Menurut</w:t>
            </w:r>
            <w:proofErr w:type="gramEnd"/>
            <w:r w:rsidRPr="00140F44">
              <w:rPr>
                <w:sz w:val="24"/>
                <w:szCs w:val="24"/>
              </w:rPr>
              <w:t xml:space="preserve"> perspektif </w:t>
            </w:r>
            <w:r w:rsidR="00B92B0C">
              <w:rPr>
                <w:sz w:val="24"/>
                <w:szCs w:val="24"/>
              </w:rPr>
              <w:t>Cina</w:t>
            </w:r>
            <w:r w:rsidRPr="00140F44">
              <w:rPr>
                <w:sz w:val="24"/>
                <w:szCs w:val="24"/>
              </w:rPr>
              <w:t xml:space="preserve"> klaim mereka sah dengan alasan historis. </w:t>
            </w: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
          <w:p w:rsidR="00140F44" w:rsidRPr="00140F44" w:rsidRDefault="00140F44" w:rsidP="00140F44">
            <w:pPr>
              <w:spacing w:after="200"/>
              <w:rPr>
                <w:sz w:val="24"/>
                <w:szCs w:val="24"/>
              </w:rPr>
            </w:pPr>
          </w:p>
          <w:p w:rsidR="00140F44" w:rsidRPr="00140F44" w:rsidRDefault="00140F44" w:rsidP="00140F44">
            <w:pPr>
              <w:spacing w:after="200"/>
              <w:rPr>
                <w:sz w:val="24"/>
                <w:szCs w:val="24"/>
              </w:rPr>
            </w:pPr>
          </w:p>
          <w:p w:rsidR="00140F44" w:rsidRPr="00140F44" w:rsidRDefault="00140F44" w:rsidP="00140F44">
            <w:pPr>
              <w:spacing w:after="200"/>
              <w:rPr>
                <w:sz w:val="24"/>
                <w:szCs w:val="24"/>
              </w:rPr>
            </w:pPr>
          </w:p>
          <w:p w:rsidR="00140F44" w:rsidRPr="00140F44" w:rsidRDefault="00140F44" w:rsidP="00140F44">
            <w:pPr>
              <w:spacing w:after="200"/>
              <w:rPr>
                <w:sz w:val="12"/>
                <w:szCs w:val="24"/>
              </w:rPr>
            </w:pPr>
          </w:p>
          <w:p w:rsidR="00140F44" w:rsidRPr="00140F44" w:rsidRDefault="00140F44" w:rsidP="00140F44">
            <w:pPr>
              <w:spacing w:after="200"/>
              <w:ind w:left="162" w:hanging="162"/>
              <w:rPr>
                <w:sz w:val="24"/>
                <w:szCs w:val="24"/>
              </w:rPr>
            </w:pPr>
            <w:r w:rsidRPr="00140F44">
              <w:rPr>
                <w:sz w:val="24"/>
                <w:szCs w:val="24"/>
              </w:rPr>
              <w:t xml:space="preserve">2. </w:t>
            </w:r>
            <w:r w:rsidR="00B92B0C">
              <w:rPr>
                <w:sz w:val="24"/>
                <w:szCs w:val="24"/>
              </w:rPr>
              <w:t>Cina</w:t>
            </w:r>
            <w:r w:rsidRPr="00140F44">
              <w:rPr>
                <w:sz w:val="24"/>
                <w:szCs w:val="24"/>
              </w:rPr>
              <w:t xml:space="preserve"> mempertahankan klaim atas kepulauan Spratly/Nansha dengan alasan tradisional.</w:t>
            </w:r>
          </w:p>
          <w:p w:rsidR="00140F44" w:rsidRPr="00140F44" w:rsidRDefault="00140F44" w:rsidP="00140F44">
            <w:pPr>
              <w:spacing w:after="200"/>
              <w:ind w:left="162" w:hanging="162"/>
              <w:rPr>
                <w:szCs w:val="24"/>
              </w:rPr>
            </w:pPr>
          </w:p>
          <w:p w:rsidR="00140F44" w:rsidRPr="00140F44" w:rsidRDefault="00140F44" w:rsidP="00140F44">
            <w:pPr>
              <w:spacing w:after="200"/>
              <w:ind w:left="162" w:hanging="162"/>
              <w:rPr>
                <w:sz w:val="6"/>
                <w:szCs w:val="24"/>
              </w:rPr>
            </w:pPr>
          </w:p>
          <w:p w:rsidR="00140F44" w:rsidRPr="00140F44" w:rsidRDefault="00140F44" w:rsidP="00140F44">
            <w:pPr>
              <w:spacing w:after="200"/>
              <w:ind w:left="162" w:hanging="162"/>
              <w:rPr>
                <w:sz w:val="2"/>
                <w:szCs w:val="24"/>
              </w:rPr>
            </w:pPr>
          </w:p>
          <w:p w:rsidR="00140F44" w:rsidRPr="00140F44" w:rsidRDefault="00140F44" w:rsidP="00140F44">
            <w:pPr>
              <w:spacing w:after="200"/>
              <w:ind w:left="162" w:hanging="162"/>
              <w:rPr>
                <w:sz w:val="2"/>
                <w:szCs w:val="24"/>
              </w:rPr>
            </w:pPr>
          </w:p>
          <w:p w:rsidR="00140F44" w:rsidRPr="00140F44" w:rsidRDefault="00140F44" w:rsidP="00140F44">
            <w:pPr>
              <w:spacing w:after="200"/>
              <w:ind w:left="162" w:hanging="162"/>
              <w:rPr>
                <w:sz w:val="24"/>
                <w:szCs w:val="24"/>
              </w:rPr>
            </w:pPr>
            <w:r w:rsidRPr="00140F44">
              <w:rPr>
                <w:sz w:val="24"/>
                <w:szCs w:val="24"/>
              </w:rPr>
              <w:t xml:space="preserve">3. </w:t>
            </w:r>
            <w:r w:rsidR="00B92B0C">
              <w:rPr>
                <w:sz w:val="24"/>
                <w:szCs w:val="24"/>
              </w:rPr>
              <w:t>Cina</w:t>
            </w:r>
            <w:r w:rsidRPr="00140F44">
              <w:rPr>
                <w:sz w:val="24"/>
                <w:szCs w:val="24"/>
              </w:rPr>
              <w:t xml:space="preserve"> membangun pos-pos militer di kawasan LCS untuk mempertahankan wilayah klaim nya.</w:t>
            </w: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
        </w:tc>
        <w:tc>
          <w:tcPr>
            <w:tcW w:w="3510" w:type="dxa"/>
          </w:tcPr>
          <w:p w:rsidR="00140F44" w:rsidRPr="00140F44" w:rsidRDefault="00140F44" w:rsidP="00140F44">
            <w:pPr>
              <w:spacing w:after="200"/>
              <w:ind w:left="252" w:hanging="252"/>
              <w:rPr>
                <w:sz w:val="24"/>
                <w:szCs w:val="24"/>
              </w:rPr>
            </w:pPr>
          </w:p>
          <w:p w:rsidR="00140F44" w:rsidRPr="00140F44" w:rsidRDefault="00140F44" w:rsidP="00140F44">
            <w:pPr>
              <w:spacing w:after="200"/>
              <w:ind w:left="252" w:hanging="252"/>
              <w:rPr>
                <w:sz w:val="24"/>
                <w:szCs w:val="24"/>
              </w:rPr>
            </w:pPr>
            <w:r w:rsidRPr="00140F44">
              <w:rPr>
                <w:sz w:val="24"/>
                <w:szCs w:val="24"/>
              </w:rPr>
              <w:t xml:space="preserve">1. </w:t>
            </w:r>
            <w:r w:rsidR="00B92B0C">
              <w:rPr>
                <w:sz w:val="24"/>
                <w:szCs w:val="24"/>
              </w:rPr>
              <w:t>Cina</w:t>
            </w:r>
            <w:r w:rsidRPr="00140F44">
              <w:rPr>
                <w:sz w:val="24"/>
                <w:szCs w:val="24"/>
              </w:rPr>
              <w:t xml:space="preserve"> mengklaim wilayah </w:t>
            </w:r>
            <w:r w:rsidR="00DB1351">
              <w:rPr>
                <w:sz w:val="24"/>
                <w:szCs w:val="24"/>
              </w:rPr>
              <w:t>LCS</w:t>
            </w:r>
            <w:r w:rsidRPr="00140F44">
              <w:rPr>
                <w:sz w:val="24"/>
                <w:szCs w:val="24"/>
              </w:rPr>
              <w:t xml:space="preserve"> berdasarkan fakta sejarah dimulai era Dinasti Han 110 sebelum masehi. Sejak era itu dilakukan ekspedisi laut ke Spratly Islands (Kepulauan Spartly) oleh bangsa </w:t>
            </w:r>
            <w:r w:rsidR="00B92B0C">
              <w:rPr>
                <w:sz w:val="24"/>
                <w:szCs w:val="24"/>
              </w:rPr>
              <w:t>Cina</w:t>
            </w:r>
            <w:r w:rsidRPr="00140F44">
              <w:rPr>
                <w:sz w:val="24"/>
                <w:szCs w:val="24"/>
              </w:rPr>
              <w:t xml:space="preserve"> ketika Dinasti Ming 1403-1433 masehi. (sumber: www.sindonews.com)</w:t>
            </w:r>
          </w:p>
          <w:p w:rsidR="00140F44" w:rsidRPr="00140F44" w:rsidRDefault="00140F44" w:rsidP="00140F44">
            <w:pPr>
              <w:spacing w:after="200"/>
              <w:ind w:left="252" w:hanging="252"/>
              <w:rPr>
                <w:sz w:val="2"/>
                <w:szCs w:val="24"/>
              </w:rPr>
            </w:pPr>
          </w:p>
          <w:p w:rsidR="00140F44" w:rsidRPr="00140F44" w:rsidRDefault="00140F44" w:rsidP="00140F44">
            <w:pPr>
              <w:spacing w:after="200"/>
              <w:rPr>
                <w:sz w:val="2"/>
                <w:szCs w:val="24"/>
              </w:rPr>
            </w:pPr>
          </w:p>
          <w:p w:rsidR="00140F44" w:rsidRPr="00140F44" w:rsidRDefault="00140F44" w:rsidP="00140F44">
            <w:pPr>
              <w:spacing w:after="200"/>
              <w:ind w:left="252" w:hanging="252"/>
              <w:rPr>
                <w:sz w:val="2"/>
                <w:szCs w:val="24"/>
              </w:rPr>
            </w:pPr>
          </w:p>
          <w:p w:rsidR="00140F44" w:rsidRPr="00140F44" w:rsidRDefault="00140F44" w:rsidP="00140F44">
            <w:pPr>
              <w:spacing w:after="200"/>
              <w:ind w:left="252" w:hanging="252"/>
              <w:rPr>
                <w:sz w:val="24"/>
                <w:szCs w:val="24"/>
              </w:rPr>
            </w:pPr>
            <w:r w:rsidRPr="00140F44">
              <w:rPr>
                <w:sz w:val="24"/>
                <w:szCs w:val="24"/>
              </w:rPr>
              <w:t xml:space="preserve">2. Menteri Luar Negeri </w:t>
            </w:r>
            <w:r w:rsidR="00B92B0C">
              <w:rPr>
                <w:sz w:val="24"/>
                <w:szCs w:val="24"/>
              </w:rPr>
              <w:t>Cina</w:t>
            </w:r>
            <w:r w:rsidRPr="00140F44">
              <w:rPr>
                <w:sz w:val="24"/>
                <w:szCs w:val="24"/>
              </w:rPr>
              <w:t xml:space="preserve"> Wang Yi, mengatakan tidak akan mengubah klaim atas kepulauan Nansha/Spratly di </w:t>
            </w:r>
            <w:r w:rsidR="00DB1351">
              <w:rPr>
                <w:sz w:val="24"/>
                <w:szCs w:val="24"/>
              </w:rPr>
              <w:t>LCS</w:t>
            </w:r>
            <w:r w:rsidRPr="00140F44">
              <w:rPr>
                <w:sz w:val="24"/>
                <w:szCs w:val="24"/>
              </w:rPr>
              <w:t>. Sebab, hal itu berarti akan mempermalukan leluhur mereka. (sumber:www.viva.co.id)</w:t>
            </w:r>
          </w:p>
          <w:p w:rsidR="00140F44" w:rsidRPr="00140F44" w:rsidRDefault="00140F44" w:rsidP="00140F44">
            <w:pPr>
              <w:spacing w:after="200"/>
              <w:ind w:left="252" w:hanging="252"/>
              <w:rPr>
                <w:sz w:val="2"/>
                <w:szCs w:val="24"/>
              </w:rPr>
            </w:pPr>
          </w:p>
          <w:p w:rsidR="00140F44" w:rsidRPr="00140F44" w:rsidRDefault="00140F44" w:rsidP="00140F44">
            <w:pPr>
              <w:spacing w:after="200"/>
              <w:ind w:left="252" w:hanging="252"/>
              <w:rPr>
                <w:sz w:val="2"/>
                <w:szCs w:val="24"/>
              </w:rPr>
            </w:pPr>
          </w:p>
          <w:p w:rsidR="00140F44" w:rsidRPr="00140F44" w:rsidRDefault="00140F44" w:rsidP="00140F44">
            <w:pPr>
              <w:spacing w:after="200"/>
              <w:ind w:left="252" w:hanging="252"/>
              <w:rPr>
                <w:sz w:val="24"/>
                <w:szCs w:val="24"/>
              </w:rPr>
            </w:pPr>
            <w:r w:rsidRPr="00140F44">
              <w:rPr>
                <w:sz w:val="24"/>
                <w:szCs w:val="24"/>
              </w:rPr>
              <w:t xml:space="preserve">3. Menurut pengamatan </w:t>
            </w:r>
            <w:r w:rsidRPr="00140F44">
              <w:rPr>
                <w:i/>
                <w:sz w:val="24"/>
                <w:szCs w:val="24"/>
              </w:rPr>
              <w:t>Asia Maritime Transparency Initiative</w:t>
            </w:r>
            <w:r w:rsidRPr="00140F44">
              <w:rPr>
                <w:sz w:val="24"/>
                <w:szCs w:val="24"/>
              </w:rPr>
              <w:t xml:space="preserve"> (AMTI) </w:t>
            </w:r>
            <w:r w:rsidR="00B92B0C">
              <w:rPr>
                <w:sz w:val="24"/>
                <w:szCs w:val="24"/>
              </w:rPr>
              <w:t>Cina</w:t>
            </w:r>
            <w:r w:rsidRPr="00140F44">
              <w:rPr>
                <w:sz w:val="24"/>
                <w:szCs w:val="24"/>
              </w:rPr>
              <w:t xml:space="preserve"> telah merubah beberapa pulau di LCS menjadi pangkalan militer dilengkapi dengan radar, alat komunikasi, helipad, landasan-pacu, pelabuhan dan fasilitas rudal. (sumber:</w:t>
            </w:r>
            <w:r w:rsidRPr="00140F44">
              <w:rPr>
                <w:sz w:val="24"/>
              </w:rPr>
              <w:t xml:space="preserve"> </w:t>
            </w:r>
            <w:r w:rsidRPr="00140F44">
              <w:rPr>
                <w:sz w:val="24"/>
                <w:szCs w:val="24"/>
              </w:rPr>
              <w:t>www.radioaustralia.net.au)</w:t>
            </w:r>
          </w:p>
        </w:tc>
      </w:tr>
      <w:tr w:rsidR="00140F44" w:rsidRPr="00140F44" w:rsidTr="007D03F9">
        <w:trPr>
          <w:trHeight w:val="70"/>
        </w:trPr>
        <w:tc>
          <w:tcPr>
            <w:tcW w:w="2065" w:type="dxa"/>
          </w:tcPr>
          <w:p w:rsidR="00140F44" w:rsidRPr="00140F44" w:rsidRDefault="00140F44" w:rsidP="00140F44">
            <w:pPr>
              <w:spacing w:after="200"/>
              <w:rPr>
                <w:sz w:val="24"/>
                <w:szCs w:val="24"/>
              </w:rPr>
            </w:pPr>
            <w:r w:rsidRPr="00140F44">
              <w:rPr>
                <w:sz w:val="24"/>
                <w:szCs w:val="24"/>
              </w:rPr>
              <w:t>Variabel Terikat:</w:t>
            </w:r>
          </w:p>
          <w:p w:rsidR="00140F44" w:rsidRPr="00140F44" w:rsidRDefault="00140F44" w:rsidP="00140F44">
            <w:pPr>
              <w:spacing w:after="200"/>
              <w:rPr>
                <w:sz w:val="24"/>
                <w:szCs w:val="24"/>
              </w:rPr>
            </w:pPr>
            <w:r w:rsidRPr="00140F44">
              <w:rPr>
                <w:sz w:val="24"/>
                <w:szCs w:val="24"/>
              </w:rPr>
              <w:t xml:space="preserve">Respon </w:t>
            </w:r>
            <w:r w:rsidR="00B3015D" w:rsidRPr="003807CA">
              <w:rPr>
                <w:sz w:val="24"/>
                <w:szCs w:val="24"/>
                <w:lang w:val="id-ID"/>
              </w:rPr>
              <w:t>ASEAN</w:t>
            </w:r>
            <w:r w:rsidRPr="00140F44">
              <w:rPr>
                <w:sz w:val="24"/>
                <w:szCs w:val="24"/>
              </w:rPr>
              <w:t xml:space="preserve"> adalah dengan </w:t>
            </w:r>
            <w:r w:rsidRPr="00140F44">
              <w:rPr>
                <w:sz w:val="24"/>
                <w:szCs w:val="24"/>
              </w:rPr>
              <w:lastRenderedPageBreak/>
              <w:t xml:space="preserve">mengadukan </w:t>
            </w:r>
            <w:r w:rsidR="00B92B0C">
              <w:rPr>
                <w:sz w:val="24"/>
                <w:szCs w:val="24"/>
              </w:rPr>
              <w:t>Cina</w:t>
            </w:r>
            <w:r w:rsidRPr="00140F44">
              <w:rPr>
                <w:sz w:val="24"/>
                <w:szCs w:val="24"/>
              </w:rPr>
              <w:t xml:space="preserve"> ke Mahkamah Arbitrase dan menghindari konflik militer secara langsung serta memperkuat aliansi militer dengan negara lain. </w:t>
            </w:r>
          </w:p>
          <w:p w:rsidR="00140F44" w:rsidRPr="00140F44" w:rsidRDefault="00140F44" w:rsidP="00140F44">
            <w:pPr>
              <w:spacing w:after="200"/>
              <w:rPr>
                <w:sz w:val="24"/>
                <w:szCs w:val="24"/>
              </w:rPr>
            </w:pPr>
          </w:p>
        </w:tc>
        <w:tc>
          <w:tcPr>
            <w:tcW w:w="2430" w:type="dxa"/>
          </w:tcPr>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r w:rsidRPr="00140F44">
              <w:rPr>
                <w:sz w:val="24"/>
                <w:szCs w:val="24"/>
              </w:rPr>
              <w:t xml:space="preserve">1. Klaim </w:t>
            </w:r>
            <w:r w:rsidR="00B92B0C">
              <w:rPr>
                <w:sz w:val="24"/>
                <w:szCs w:val="24"/>
              </w:rPr>
              <w:t>Cina</w:t>
            </w:r>
            <w:r w:rsidRPr="00140F44">
              <w:rPr>
                <w:sz w:val="24"/>
                <w:szCs w:val="24"/>
              </w:rPr>
              <w:t xml:space="preserve"> tidak sah menurut </w:t>
            </w:r>
            <w:r w:rsidRPr="00140F44">
              <w:rPr>
                <w:sz w:val="24"/>
                <w:szCs w:val="24"/>
              </w:rPr>
              <w:lastRenderedPageBreak/>
              <w:t>perspektif Filipina.</w:t>
            </w: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
                <w:szCs w:val="24"/>
              </w:rPr>
            </w:pPr>
          </w:p>
          <w:p w:rsidR="00140F44" w:rsidRPr="00140F44" w:rsidRDefault="00140F44" w:rsidP="00140F44">
            <w:pPr>
              <w:spacing w:after="200"/>
              <w:ind w:left="162" w:hanging="162"/>
              <w:rPr>
                <w:sz w:val="24"/>
                <w:szCs w:val="24"/>
              </w:rPr>
            </w:pPr>
            <w:r w:rsidRPr="00140F44">
              <w:rPr>
                <w:sz w:val="24"/>
                <w:szCs w:val="24"/>
              </w:rPr>
              <w:t xml:space="preserve">2. Filipina mengajukan tuntutan hukum ke Mahkamah Arbitrase (PCA) mengenai klaim </w:t>
            </w:r>
            <w:r w:rsidR="00B92B0C">
              <w:rPr>
                <w:sz w:val="24"/>
                <w:szCs w:val="24"/>
              </w:rPr>
              <w:t>Cina</w:t>
            </w:r>
            <w:r w:rsidRPr="00140F44">
              <w:rPr>
                <w:sz w:val="24"/>
                <w:szCs w:val="24"/>
              </w:rPr>
              <w:t xml:space="preserve"> di </w:t>
            </w:r>
            <w:r w:rsidR="000A17D8">
              <w:rPr>
                <w:sz w:val="24"/>
                <w:szCs w:val="24"/>
                <w:lang w:val="id-ID"/>
              </w:rPr>
              <w:t>LCS</w:t>
            </w:r>
            <w:r w:rsidRPr="00140F44">
              <w:rPr>
                <w:sz w:val="24"/>
                <w:szCs w:val="24"/>
              </w:rPr>
              <w:t>.</w:t>
            </w: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4"/>
                <w:szCs w:val="24"/>
              </w:rPr>
            </w:pPr>
          </w:p>
          <w:p w:rsidR="00140F44" w:rsidRPr="00140F44" w:rsidRDefault="00140F44" w:rsidP="00140F44">
            <w:pPr>
              <w:spacing w:after="200"/>
              <w:ind w:left="162" w:hanging="162"/>
              <w:rPr>
                <w:sz w:val="2"/>
                <w:szCs w:val="24"/>
              </w:rPr>
            </w:pPr>
          </w:p>
          <w:p w:rsidR="00140F44" w:rsidRPr="00140F44" w:rsidRDefault="00140F44" w:rsidP="00140F44">
            <w:pPr>
              <w:spacing w:after="200"/>
              <w:ind w:left="162" w:hanging="162"/>
              <w:rPr>
                <w:sz w:val="24"/>
                <w:szCs w:val="24"/>
              </w:rPr>
            </w:pPr>
            <w:r w:rsidRPr="00140F44">
              <w:rPr>
                <w:sz w:val="24"/>
                <w:szCs w:val="24"/>
              </w:rPr>
              <w:t>3. Filipina memperkuat hubungan aliansi militer dengan Amerika</w:t>
            </w:r>
          </w:p>
          <w:p w:rsidR="00140F44" w:rsidRPr="00140F44" w:rsidRDefault="00140F44" w:rsidP="00140F44">
            <w:pPr>
              <w:spacing w:after="200"/>
              <w:ind w:left="162" w:hanging="162"/>
              <w:rPr>
                <w:sz w:val="24"/>
                <w:szCs w:val="24"/>
              </w:rPr>
            </w:pPr>
          </w:p>
        </w:tc>
        <w:tc>
          <w:tcPr>
            <w:tcW w:w="3510" w:type="dxa"/>
          </w:tcPr>
          <w:p w:rsidR="00140F44" w:rsidRPr="00140F44" w:rsidRDefault="00140F44" w:rsidP="00140F44">
            <w:pPr>
              <w:spacing w:after="200"/>
              <w:ind w:left="252" w:hanging="252"/>
              <w:rPr>
                <w:sz w:val="24"/>
                <w:szCs w:val="24"/>
              </w:rPr>
            </w:pPr>
          </w:p>
          <w:p w:rsidR="00140F44" w:rsidRPr="00140F44" w:rsidRDefault="00140F44" w:rsidP="00140F44">
            <w:pPr>
              <w:spacing w:after="200"/>
              <w:ind w:left="252" w:hanging="252"/>
              <w:rPr>
                <w:bCs/>
                <w:sz w:val="24"/>
                <w:szCs w:val="24"/>
              </w:rPr>
            </w:pPr>
            <w:r w:rsidRPr="00140F44">
              <w:rPr>
                <w:sz w:val="24"/>
                <w:szCs w:val="24"/>
              </w:rPr>
              <w:t xml:space="preserve">1. Zona ekonomi eksklusif tidak boleh melebihi 200 mil laut </w:t>
            </w:r>
            <w:r w:rsidRPr="00140F44">
              <w:rPr>
                <w:sz w:val="24"/>
                <w:szCs w:val="24"/>
              </w:rPr>
              <w:lastRenderedPageBreak/>
              <w:t xml:space="preserve">dari garis pangkal darimana lebar laut teritorial diukur. (sumber: Konvensi PBB tahun 1982 </w:t>
            </w:r>
            <w:r w:rsidRPr="00140F44">
              <w:rPr>
                <w:bCs/>
                <w:sz w:val="24"/>
                <w:szCs w:val="24"/>
              </w:rPr>
              <w:t>Pasal 57 tentang  Lebar zona ekonomi eksklusif)</w:t>
            </w:r>
          </w:p>
          <w:p w:rsidR="00140F44" w:rsidRPr="00140F44" w:rsidRDefault="00140F44" w:rsidP="00140F44">
            <w:pPr>
              <w:spacing w:after="200"/>
              <w:ind w:left="252" w:hanging="252"/>
              <w:rPr>
                <w:sz w:val="28"/>
                <w:szCs w:val="24"/>
              </w:rPr>
            </w:pPr>
          </w:p>
          <w:p w:rsidR="00140F44" w:rsidRPr="00140F44" w:rsidRDefault="00140F44" w:rsidP="00140F44">
            <w:pPr>
              <w:spacing w:after="200"/>
              <w:ind w:left="252" w:hanging="252"/>
              <w:rPr>
                <w:sz w:val="24"/>
                <w:szCs w:val="24"/>
              </w:rPr>
            </w:pPr>
            <w:r w:rsidRPr="00140F44">
              <w:rPr>
                <w:sz w:val="24"/>
                <w:szCs w:val="24"/>
              </w:rPr>
              <w:t xml:space="preserve">2. Mahkamah internasional di Den Haag memutuskan memihak Filipina dengan menyetujui berlangsungnya sidang kasus yang diajukan Manila terkait sengketa wilayah yang panjang dengan </w:t>
            </w:r>
            <w:r w:rsidR="00B92B0C">
              <w:rPr>
                <w:sz w:val="24"/>
                <w:szCs w:val="24"/>
              </w:rPr>
              <w:t>Cina</w:t>
            </w:r>
            <w:r w:rsidRPr="00140F44">
              <w:rPr>
                <w:sz w:val="24"/>
                <w:szCs w:val="24"/>
              </w:rPr>
              <w:t xml:space="preserve"> di </w:t>
            </w:r>
            <w:r w:rsidR="00DB1351">
              <w:rPr>
                <w:sz w:val="24"/>
                <w:szCs w:val="24"/>
              </w:rPr>
              <w:t>LCS</w:t>
            </w:r>
            <w:r w:rsidRPr="00140F44">
              <w:rPr>
                <w:sz w:val="24"/>
                <w:szCs w:val="24"/>
              </w:rPr>
              <w:t xml:space="preserve">. (sumber: </w:t>
            </w:r>
            <w:hyperlink r:id="rId9" w:history="1">
              <w:r w:rsidRPr="00140F44">
                <w:rPr>
                  <w:sz w:val="24"/>
                  <w:szCs w:val="24"/>
                </w:rPr>
                <w:t>www.voaindonesia.com</w:t>
              </w:r>
            </w:hyperlink>
            <w:r w:rsidRPr="00140F44">
              <w:rPr>
                <w:sz w:val="24"/>
                <w:szCs w:val="24"/>
              </w:rPr>
              <w:t>)</w:t>
            </w:r>
          </w:p>
          <w:p w:rsidR="00140F44" w:rsidRPr="00140F44" w:rsidRDefault="00140F44" w:rsidP="00140F44">
            <w:pPr>
              <w:spacing w:after="200"/>
              <w:ind w:left="252" w:hanging="252"/>
              <w:rPr>
                <w:sz w:val="14"/>
                <w:szCs w:val="24"/>
              </w:rPr>
            </w:pPr>
          </w:p>
          <w:p w:rsidR="00140F44" w:rsidRPr="00140F44" w:rsidRDefault="00140F44" w:rsidP="00140F44">
            <w:pPr>
              <w:spacing w:after="200"/>
              <w:ind w:left="252" w:hanging="252"/>
              <w:rPr>
                <w:sz w:val="24"/>
                <w:szCs w:val="24"/>
              </w:rPr>
            </w:pPr>
            <w:r w:rsidRPr="00140F44">
              <w:rPr>
                <w:sz w:val="24"/>
                <w:szCs w:val="24"/>
              </w:rPr>
              <w:t xml:space="preserve">3. Filipina meminta Amerika Serikat untuk melakukan patroli bersama di </w:t>
            </w:r>
            <w:r w:rsidR="00DB1351">
              <w:rPr>
                <w:sz w:val="24"/>
                <w:szCs w:val="24"/>
              </w:rPr>
              <w:t>LCS</w:t>
            </w:r>
            <w:r w:rsidRPr="00140F44">
              <w:rPr>
                <w:sz w:val="24"/>
                <w:szCs w:val="24"/>
              </w:rPr>
              <w:t>. Sementara itu, seorang juru bicara Pentagon, Bill Urban, mengakui bahwa AS memang mengadakan beberapa aktivitas pertahanan bersama dengan Filipina, termasuk latihan, pembangunan kapasitas, dan berbagi informasi intelijen. (sumber: www.cnnindonesia.com) </w:t>
            </w:r>
          </w:p>
        </w:tc>
      </w:tr>
    </w:tbl>
    <w:p w:rsidR="00B3015D" w:rsidRDefault="00B3015D"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4A1EBE" w:rsidRDefault="004A1EBE" w:rsidP="00B3015D">
      <w:pPr>
        <w:shd w:val="clear" w:color="auto" w:fill="FFFFFF" w:themeFill="background1"/>
        <w:spacing w:after="200" w:line="480" w:lineRule="auto"/>
        <w:contextualSpacing/>
        <w:jc w:val="both"/>
        <w:rPr>
          <w:sz w:val="24"/>
          <w:szCs w:val="24"/>
        </w:rPr>
      </w:pPr>
    </w:p>
    <w:p w:rsidR="00B3015D" w:rsidRPr="003807CA" w:rsidRDefault="00B3015D" w:rsidP="000A7816">
      <w:pPr>
        <w:pStyle w:val="ListParagraph"/>
        <w:numPr>
          <w:ilvl w:val="0"/>
          <w:numId w:val="12"/>
        </w:numPr>
        <w:shd w:val="clear" w:color="auto" w:fill="FFFFFF" w:themeFill="background1"/>
        <w:spacing w:after="200" w:line="480" w:lineRule="auto"/>
        <w:ind w:left="567" w:hanging="567"/>
        <w:jc w:val="both"/>
        <w:rPr>
          <w:rFonts w:eastAsia="Times New Roman"/>
          <w:bCs/>
          <w:sz w:val="24"/>
          <w:szCs w:val="24"/>
          <w:lang w:eastAsia="zh-CN"/>
        </w:rPr>
      </w:pPr>
      <w:r w:rsidRPr="003807CA">
        <w:rPr>
          <w:rFonts w:eastAsia="Times New Roman"/>
          <w:bCs/>
          <w:sz w:val="24"/>
          <w:szCs w:val="24"/>
          <w:lang w:eastAsia="zh-CN"/>
        </w:rPr>
        <w:lastRenderedPageBreak/>
        <w:t xml:space="preserve">Skema Kerangka Teoritik </w:t>
      </w:r>
    </w:p>
    <w:p w:rsidR="00B3015D" w:rsidRPr="00B3015D" w:rsidRDefault="00F2636E" w:rsidP="00B3015D">
      <w:pPr>
        <w:tabs>
          <w:tab w:val="right" w:pos="7938"/>
        </w:tabs>
        <w:spacing w:after="200" w:line="480" w:lineRule="auto"/>
        <w:jc w:val="both"/>
        <w:rPr>
          <w:rFonts w:eastAsia="Times New Roman"/>
          <w:sz w:val="24"/>
          <w:szCs w:val="24"/>
        </w:rPr>
      </w:pPr>
      <w:r w:rsidRPr="003807CA">
        <w:rPr>
          <w:rFonts w:eastAsia="Times New Roman"/>
          <w:noProof/>
          <w:sz w:val="24"/>
          <w:lang w:val="en-US"/>
        </w:rPr>
        <mc:AlternateContent>
          <mc:Choice Requires="wpg">
            <w:drawing>
              <wp:anchor distT="0" distB="0" distL="114300" distR="114300" simplePos="0" relativeHeight="251661312" behindDoc="0" locked="0" layoutInCell="1" allowOverlap="1" wp14:anchorId="5EAFFAD3" wp14:editId="2036495F">
                <wp:simplePos x="0" y="0"/>
                <wp:positionH relativeFrom="margin">
                  <wp:align>right</wp:align>
                </wp:positionH>
                <wp:positionV relativeFrom="paragraph">
                  <wp:posOffset>320675</wp:posOffset>
                </wp:positionV>
                <wp:extent cx="5067300" cy="5161280"/>
                <wp:effectExtent l="0" t="0" r="19050" b="203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0" cy="5161280"/>
                          <a:chOff x="0" y="0"/>
                          <a:chExt cx="6070301" cy="5151628"/>
                        </a:xfrm>
                      </wpg:grpSpPr>
                      <wps:wsp>
                        <wps:cNvPr id="8" name="Rectangle 8"/>
                        <wps:cNvSpPr/>
                        <wps:spPr>
                          <a:xfrm>
                            <a:off x="2053087" y="0"/>
                            <a:ext cx="1828800" cy="802256"/>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B3015D">
                              <w:pPr>
                                <w:jc w:val="center"/>
                                <w:rPr>
                                  <w:sz w:val="28"/>
                                </w:rPr>
                              </w:pPr>
                              <w:r w:rsidRPr="001F247A">
                                <w:rPr>
                                  <w:sz w:val="28"/>
                                </w:rPr>
                                <w:t xml:space="preserve">Klaim Teritorial </w:t>
                              </w:r>
                              <w:r w:rsidR="000C3E4A">
                                <w:rPr>
                                  <w:sz w:val="28"/>
                                </w:rPr>
                                <w:t>LCS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8793" y="828136"/>
                            <a:ext cx="1371600" cy="483079"/>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F2636E">
                              <w:pPr>
                                <w:jc w:val="center"/>
                                <w:rPr>
                                  <w:sz w:val="28"/>
                                </w:rPr>
                              </w:pPr>
                              <w:r>
                                <w:rPr>
                                  <w:sz w:val="28"/>
                                </w:rPr>
                                <w:t>Cina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56340" y="828136"/>
                            <a:ext cx="1354347" cy="474453"/>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B3015D">
                              <w:pPr>
                                <w:jc w:val="center"/>
                                <w:rPr>
                                  <w:sz w:val="28"/>
                                </w:rPr>
                              </w:pPr>
                              <w:r w:rsidRPr="001F247A">
                                <w:rPr>
                                  <w:sz w:val="28"/>
                                </w:rPr>
                                <w:t>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785668"/>
                            <a:ext cx="1828800" cy="802005"/>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0A7816">
                              <w:pPr>
                                <w:pStyle w:val="ListParagraph"/>
                                <w:numPr>
                                  <w:ilvl w:val="0"/>
                                  <w:numId w:val="19"/>
                                </w:numPr>
                                <w:spacing w:after="200" w:line="276" w:lineRule="auto"/>
                                <w:ind w:left="567"/>
                                <w:rPr>
                                  <w:szCs w:val="24"/>
                                  <w:lang w:val="en-US"/>
                                </w:rPr>
                              </w:pPr>
                              <w:r w:rsidRPr="001F247A">
                                <w:rPr>
                                  <w:szCs w:val="24"/>
                                  <w:lang w:val="en-US"/>
                                </w:rPr>
                                <w:t>Alasan Historis</w:t>
                              </w:r>
                            </w:p>
                            <w:p w:rsidR="008B5E5C" w:rsidRPr="001F247A" w:rsidRDefault="008B5E5C" w:rsidP="000A7816">
                              <w:pPr>
                                <w:pStyle w:val="ListParagraph"/>
                                <w:numPr>
                                  <w:ilvl w:val="0"/>
                                  <w:numId w:val="19"/>
                                </w:numPr>
                                <w:spacing w:after="200" w:line="276" w:lineRule="auto"/>
                                <w:ind w:left="567"/>
                                <w:rPr>
                                  <w:szCs w:val="24"/>
                                  <w:lang w:val="en-US"/>
                                </w:rPr>
                              </w:pPr>
                              <w:r w:rsidRPr="001F247A">
                                <w:rPr>
                                  <w:i/>
                                  <w:szCs w:val="24"/>
                                  <w:lang w:val="en-US"/>
                                </w:rPr>
                                <w:t>9 line-dash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241501" y="1794295"/>
                            <a:ext cx="1828800" cy="802005"/>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0A7816">
                              <w:pPr>
                                <w:pStyle w:val="ListParagraph"/>
                                <w:numPr>
                                  <w:ilvl w:val="0"/>
                                  <w:numId w:val="18"/>
                                </w:numPr>
                                <w:spacing w:after="200" w:line="276" w:lineRule="auto"/>
                                <w:ind w:left="426"/>
                                <w:rPr>
                                  <w:lang w:val="en-US"/>
                                </w:rPr>
                              </w:pPr>
                              <w:r w:rsidRPr="001F247A">
                                <w:rPr>
                                  <w:lang w:val="en-US"/>
                                </w:rPr>
                                <w:t>Alasan Historis</w:t>
                              </w:r>
                            </w:p>
                            <w:p w:rsidR="008B5E5C" w:rsidRPr="001F247A" w:rsidRDefault="008B5E5C" w:rsidP="000A7816">
                              <w:pPr>
                                <w:pStyle w:val="ListParagraph"/>
                                <w:numPr>
                                  <w:ilvl w:val="0"/>
                                  <w:numId w:val="18"/>
                                </w:numPr>
                                <w:spacing w:after="200" w:line="276" w:lineRule="auto"/>
                                <w:ind w:left="426"/>
                                <w:rPr>
                                  <w:lang w:val="en-US"/>
                                </w:rPr>
                              </w:pPr>
                              <w:r w:rsidRPr="001F247A">
                                <w:rPr>
                                  <w:lang w:val="en-US"/>
                                </w:rPr>
                                <w:t>UNCLOS 1982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260121" y="2070340"/>
                            <a:ext cx="1630393" cy="638355"/>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B3015D">
                              <w:pPr>
                                <w:jc w:val="center"/>
                              </w:pPr>
                              <w:r w:rsidRPr="001F247A">
                                <w:t>Konflik</w:t>
                              </w:r>
                              <w:r>
                                <w:t xml:space="preserve"> </w:t>
                              </w:r>
                              <w:r w:rsidRPr="001F247A">
                                <w:t>Klaim Tumpang Tindih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398162"/>
                            <a:ext cx="1828800" cy="1596534"/>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0A17D8">
                              <w:pPr>
                                <w:jc w:val="both"/>
                                <w:rPr>
                                  <w:szCs w:val="24"/>
                                </w:rPr>
                              </w:pPr>
                              <w:r>
                                <w:rPr>
                                  <w:szCs w:val="24"/>
                                </w:rPr>
                                <w:t>Cina</w:t>
                              </w:r>
                              <w:r w:rsidRPr="001F247A">
                                <w:rPr>
                                  <w:szCs w:val="24"/>
                                </w:rPr>
                                <w:t xml:space="preserve"> mempertahankan klaim teritorialnya di </w:t>
                              </w:r>
                              <w:r w:rsidR="000C3E4A">
                                <w:rPr>
                                  <w:szCs w:val="24"/>
                                </w:rPr>
                                <w:t>LCS</w:t>
                              </w:r>
                              <w:r w:rsidRPr="001F247A">
                                <w:rPr>
                                  <w:szCs w:val="24"/>
                                </w:rPr>
                                <w:t xml:space="preserve"> dengan berbagai cara dan memanfaatkan kekuatan besarnya untuk menekan negara-negara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994570" y="3331455"/>
                            <a:ext cx="2027208" cy="1820173"/>
                          </a:xfrm>
                          <a:prstGeom prst="rect">
                            <a:avLst/>
                          </a:prstGeom>
                          <a:noFill/>
                          <a:ln w="12700" cap="flat" cmpd="sng" algn="ctr">
                            <a:solidFill>
                              <a:sysClr val="windowText" lastClr="000000"/>
                            </a:solidFill>
                            <a:prstDash val="solid"/>
                            <a:miter lim="800000"/>
                            <a:headEnd w="lg" len="lg"/>
                          </a:ln>
                          <a:effectLst/>
                        </wps:spPr>
                        <wps:txbx>
                          <w:txbxContent>
                            <w:p w:rsidR="008B5E5C" w:rsidRPr="001F247A" w:rsidRDefault="008B5E5C" w:rsidP="000A7816">
                              <w:pPr>
                                <w:pStyle w:val="ListParagraph"/>
                                <w:numPr>
                                  <w:ilvl w:val="0"/>
                                  <w:numId w:val="17"/>
                                </w:numPr>
                                <w:spacing w:after="200" w:line="240" w:lineRule="auto"/>
                                <w:ind w:left="450" w:hanging="270"/>
                                <w:rPr>
                                  <w:szCs w:val="24"/>
                                </w:rPr>
                              </w:pPr>
                              <w:r w:rsidRPr="001F247A">
                                <w:rPr>
                                  <w:szCs w:val="24"/>
                                </w:rPr>
                                <w:t xml:space="preserve">Filipina mengajukan tuntutan hukum ke Mahkamah Arbitrase (PCA) mengenai klaim </w:t>
                              </w:r>
                              <w:r>
                                <w:rPr>
                                  <w:szCs w:val="24"/>
                                </w:rPr>
                                <w:t>Cina</w:t>
                              </w:r>
                              <w:r w:rsidRPr="001F247A">
                                <w:rPr>
                                  <w:szCs w:val="24"/>
                                </w:rPr>
                                <w:t xml:space="preserve"> di </w:t>
                              </w:r>
                              <w:r w:rsidR="000C3E4A">
                                <w:rPr>
                                  <w:szCs w:val="24"/>
                                </w:rPr>
                                <w:t>LCS</w:t>
                              </w:r>
                              <w:r w:rsidRPr="001F247A">
                                <w:rPr>
                                  <w:szCs w:val="24"/>
                                </w:rPr>
                                <w:t>.</w:t>
                              </w:r>
                            </w:p>
                            <w:p w:rsidR="008B5E5C" w:rsidRPr="001F247A" w:rsidRDefault="008B5E5C" w:rsidP="000A7816">
                              <w:pPr>
                                <w:pStyle w:val="ListParagraph"/>
                                <w:numPr>
                                  <w:ilvl w:val="0"/>
                                  <w:numId w:val="17"/>
                                </w:numPr>
                                <w:spacing w:after="200" w:line="240" w:lineRule="auto"/>
                                <w:ind w:left="450" w:hanging="270"/>
                                <w:rPr>
                                  <w:szCs w:val="24"/>
                                  <w:lang w:val="en-US"/>
                                </w:rPr>
                              </w:pPr>
                              <w:r w:rsidRPr="001F247A">
                                <w:rPr>
                                  <w:szCs w:val="24"/>
                                  <w:lang w:val="en-US"/>
                                </w:rPr>
                                <w:t>Filipina memperkuat hubungan kerja sama militer dengan Amerika</w:t>
                              </w:r>
                            </w:p>
                            <w:p w:rsidR="008B5E5C" w:rsidRPr="001E3A24" w:rsidRDefault="008B5E5C" w:rsidP="000A1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V="1">
                            <a:off x="836763" y="336430"/>
                            <a:ext cx="1198616" cy="8627"/>
                          </a:xfrm>
                          <a:prstGeom prst="line">
                            <a:avLst/>
                          </a:prstGeom>
                          <a:noFill/>
                          <a:ln w="6350" cap="flat" cmpd="sng" algn="ctr">
                            <a:solidFill>
                              <a:sysClr val="windowText" lastClr="000000"/>
                            </a:solidFill>
                            <a:prstDash val="solid"/>
                            <a:miter lim="800000"/>
                            <a:headEnd w="lg" len="lg"/>
                          </a:ln>
                          <a:effectLst/>
                        </wps:spPr>
                        <wps:bodyPr/>
                      </wps:wsp>
                      <wps:wsp>
                        <wps:cNvPr id="22" name="Straight Connector 22"/>
                        <wps:cNvCnPr/>
                        <wps:spPr>
                          <a:xfrm>
                            <a:off x="3899140" y="310551"/>
                            <a:ext cx="1190445" cy="0"/>
                          </a:xfrm>
                          <a:prstGeom prst="line">
                            <a:avLst/>
                          </a:prstGeom>
                          <a:noFill/>
                          <a:ln w="6350" cap="flat" cmpd="sng" algn="ctr">
                            <a:solidFill>
                              <a:sysClr val="windowText" lastClr="000000"/>
                            </a:solidFill>
                            <a:prstDash val="solid"/>
                            <a:miter lim="800000"/>
                            <a:headEnd w="lg" len="lg"/>
                          </a:ln>
                          <a:effectLst/>
                        </wps:spPr>
                        <wps:bodyPr/>
                      </wps:wsp>
                      <wps:wsp>
                        <wps:cNvPr id="23" name="Straight Arrow Connector 23"/>
                        <wps:cNvCnPr/>
                        <wps:spPr>
                          <a:xfrm>
                            <a:off x="836763" y="353683"/>
                            <a:ext cx="8627" cy="388189"/>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4" name="Straight Arrow Connector 24"/>
                        <wps:cNvCnPr/>
                        <wps:spPr>
                          <a:xfrm>
                            <a:off x="5089585" y="319178"/>
                            <a:ext cx="8627" cy="388189"/>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7" name="Straight Arrow Connector 27"/>
                        <wps:cNvCnPr/>
                        <wps:spPr>
                          <a:xfrm>
                            <a:off x="1846053" y="2320506"/>
                            <a:ext cx="431321" cy="8626"/>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8" name="Straight Arrow Connector 28"/>
                        <wps:cNvCnPr/>
                        <wps:spPr>
                          <a:xfrm flipH="1" flipV="1">
                            <a:off x="3864692" y="2304688"/>
                            <a:ext cx="342111" cy="4798"/>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9" name="Straight Arrow Connector 29"/>
                        <wps:cNvCnPr/>
                        <wps:spPr>
                          <a:xfrm flipH="1">
                            <a:off x="1078302" y="2639683"/>
                            <a:ext cx="1173193" cy="741057"/>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30" name="Straight Arrow Connector 30"/>
                        <wps:cNvCnPr>
                          <a:endCxn id="19" idx="1"/>
                        </wps:cNvCnPr>
                        <wps:spPr>
                          <a:xfrm flipV="1">
                            <a:off x="1828699" y="4241123"/>
                            <a:ext cx="2165651" cy="28533"/>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31" name="Straight Arrow Connector 31"/>
                        <wps:cNvCnPr/>
                        <wps:spPr>
                          <a:xfrm>
                            <a:off x="5114673" y="2587673"/>
                            <a:ext cx="0" cy="750498"/>
                          </a:xfrm>
                          <a:prstGeom prst="straightConnector1">
                            <a:avLst/>
                          </a:prstGeom>
                          <a:noFill/>
                          <a:ln w="6350" cap="flat" cmpd="sng" algn="ctr">
                            <a:solidFill>
                              <a:sysClr val="windowText" lastClr="000000"/>
                            </a:solidFill>
                            <a:prstDash val="solid"/>
                            <a:miter lim="800000"/>
                            <a:headEnd w="lg" len="lg"/>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3" o:spid="_x0000_s1026" style="position:absolute;left:0;text-align:left;margin-left:347.8pt;margin-top:25.25pt;width:399pt;height:406.4pt;z-index:251661312;mso-position-horizontal:right;mso-position-horizontal-relative:margin;mso-width-relative:margin;mso-height-relative:margin" coordsize="60703,5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">
                <v:rect id="Rectangle 8" o:spid="_x0000_s1027" style="position:absolute;left:20530;width:18288;height:8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upsAA&#10;AADaAAAADwAAAGRycy9kb3ducmV2LnhtbERPz2vCMBS+C/4P4Qm7abpNylabSnEMhnix87Lbo3k2&#10;nc1LbbLa/ffmMNjx4/udbyfbiZEG3zpW8LhKQBDXTrfcKDh9vi9fQPiArLFzTAp+ycO2mM9yzLS7&#10;8ZHGKjQihrDPUIEJoc+k9LUhi37leuLInd1gMUQ4NFIPeIvhtpNPSZJKiy3HBoM97QzVl+rHKsDT&#10;6/XSm3WZVun+7fCs6ev4TUo9LKZyAyLQFP7Ff+4PrSBujVfiDZ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LupsAAAADaAAAADwAAAAAAAAAAAAAAAACYAgAAZHJzL2Rvd25y&#10;ZXYueG1sUEsFBgAAAAAEAAQA9QAAAIUDAAAAAA==&#10;" filled="f" strokecolor="windowText" strokeweight="1pt">
                  <v:stroke startarrowwidth="wide" startarrowlength="long"/>
                  <v:textbox>
                    <w:txbxContent>
                      <w:p w:rsidR="008B5E5C" w:rsidRPr="001F247A" w:rsidRDefault="008B5E5C" w:rsidP="00B3015D">
                        <w:pPr>
                          <w:jc w:val="center"/>
                          <w:rPr>
                            <w:sz w:val="28"/>
                          </w:rPr>
                        </w:pPr>
                        <w:r w:rsidRPr="001F247A">
                          <w:rPr>
                            <w:sz w:val="28"/>
                          </w:rPr>
                          <w:t xml:space="preserve">Klaim Teritorial </w:t>
                        </w:r>
                        <w:r w:rsidR="000C3E4A">
                          <w:rPr>
                            <w:sz w:val="28"/>
                          </w:rPr>
                          <w:t>LCS</w:t>
                        </w:r>
                      </w:p>
                    </w:txbxContent>
                  </v:textbox>
                </v:rect>
                <v:rect id="Rectangle 9" o:spid="_x0000_s1028" style="position:absolute;left:2587;top:8281;width:13716;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5LPcIA&#10;AADaAAAADwAAAGRycy9kb3ducmV2LnhtbESPQWvCQBSE70L/w/IK3nSjllBTV5GKIMWL0Utvj+xr&#10;Npp9m2ZXjf/eFQSPw8x8w8wWna3FhVpfOVYwGiYgiAunKy4VHPbrwScIH5A11o5JwY08LOZvvRlm&#10;2l15R5c8lCJC2GeowITQZFL6wpBFP3QNcfT+XGsxRNmWUrd4jXBby3GSpNJixXHBYEPfhopTfrYK&#10;8DD9PzXmY5nm6c9qO9H0uzuSUv33bvkFIlAXXuFne6MVTOF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ks9wgAAANoAAAAPAAAAAAAAAAAAAAAAAJgCAABkcnMvZG93&#10;bnJldi54bWxQSwUGAAAAAAQABAD1AAAAhwMAAAAA&#10;" filled="f" strokecolor="windowText" strokeweight="1pt">
                  <v:stroke startarrowwidth="wide" startarrowlength="long"/>
                  <v:textbox>
                    <w:txbxContent>
                      <w:p w:rsidR="008B5E5C" w:rsidRPr="001F247A" w:rsidRDefault="008B5E5C" w:rsidP="00F2636E">
                        <w:pPr>
                          <w:jc w:val="center"/>
                          <w:rPr>
                            <w:sz w:val="28"/>
                          </w:rPr>
                        </w:pPr>
                        <w:r>
                          <w:rPr>
                            <w:sz w:val="28"/>
                          </w:rPr>
                          <w:t>Cina</w:t>
                        </w:r>
                      </w:p>
                    </w:txbxContent>
                  </v:textbox>
                </v:rect>
                <v:rect id="Rectangle 10" o:spid="_x0000_s1029" style="position:absolute;left:43563;top:8281;width:13543;height:4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EsQA&#10;AADbAAAADwAAAGRycy9kb3ducmV2LnhtbESPQW/CMAyF75P4D5GRuI10Y6pYR0CIaRKadqFw2c1q&#10;vKajcUqTQfn38wGJm633/N7nxWrwrTpTH5vABp6mGSjiKtiGawOH/cfjHFRMyBbbwGTgShFWy9HD&#10;AgsbLryjc5lqJSEcCzTgUuoKrWPlyGOcho5YtJ/Qe0yy9rW2PV4k3Lf6Octy7bFhaXDY0cZRdSz/&#10;vAE8vJ6OnXtZ52X++f41s/S9+yVjJuNh/QYq0ZDu5tv11g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CvxLEAAAA2wAAAA8AAAAAAAAAAAAAAAAAmAIAAGRycy9k&#10;b3ducmV2LnhtbFBLBQYAAAAABAAEAPUAAACJAwAAAAA=&#10;" filled="f" strokecolor="windowText" strokeweight="1pt">
                  <v:stroke startarrowwidth="wide" startarrowlength="long"/>
                  <v:textbox>
                    <w:txbxContent>
                      <w:p w:rsidR="008B5E5C" w:rsidRPr="001F247A" w:rsidRDefault="008B5E5C" w:rsidP="00B3015D">
                        <w:pPr>
                          <w:jc w:val="center"/>
                          <w:rPr>
                            <w:sz w:val="28"/>
                          </w:rPr>
                        </w:pPr>
                        <w:r w:rsidRPr="001F247A">
                          <w:rPr>
                            <w:sz w:val="28"/>
                          </w:rPr>
                          <w:t>ASEAN</w:t>
                        </w:r>
                      </w:p>
                    </w:txbxContent>
                  </v:textbox>
                </v:rect>
                <v:rect id="Rectangle 11" o:spid="_x0000_s1030" style="position:absolute;top:17856;width:18288;height:8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aicEA&#10;AADbAAAADwAAAGRycy9kb3ducmV2LnhtbERPTYvCMBC9C/6HMMLeNNVdym7XKKIIsnixetnb0IxN&#10;tZnUJmr992Zhwds83udM552txY1aXzlWMB4lIIgLpysuFRz26+EnCB+QNdaOScGDPMxn/d4UM+3u&#10;vKNbHkoRQ9hnqMCE0GRS+sKQRT9yDXHkjq61GCJsS6lbvMdwW8tJkqTSYsWxwWBDS0PFOb9aBXj4&#10;upwb87FI8/RntX3X9Ls7kVJvg27xDSJQF17if/dGx/lj+PslH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OGonBAAAA2wAAAA8AAAAAAAAAAAAAAAAAmAIAAGRycy9kb3du&#10;cmV2LnhtbFBLBQYAAAAABAAEAPUAAACGAwAAAAA=&#10;" filled="f" strokecolor="windowText" strokeweight="1pt">
                  <v:stroke startarrowwidth="wide" startarrowlength="long"/>
                  <v:textbox>
                    <w:txbxContent>
                      <w:p w:rsidR="008B5E5C" w:rsidRPr="001F247A" w:rsidRDefault="008B5E5C" w:rsidP="000A7816">
                        <w:pPr>
                          <w:pStyle w:val="ListParagraph"/>
                          <w:numPr>
                            <w:ilvl w:val="0"/>
                            <w:numId w:val="19"/>
                          </w:numPr>
                          <w:spacing w:after="200" w:line="276" w:lineRule="auto"/>
                          <w:ind w:left="567"/>
                          <w:rPr>
                            <w:szCs w:val="24"/>
                            <w:lang w:val="en-US"/>
                          </w:rPr>
                        </w:pPr>
                        <w:r w:rsidRPr="001F247A">
                          <w:rPr>
                            <w:szCs w:val="24"/>
                            <w:lang w:val="en-US"/>
                          </w:rPr>
                          <w:t>Alasan Historis</w:t>
                        </w:r>
                      </w:p>
                      <w:p w:rsidR="008B5E5C" w:rsidRPr="001F247A" w:rsidRDefault="008B5E5C" w:rsidP="000A7816">
                        <w:pPr>
                          <w:pStyle w:val="ListParagraph"/>
                          <w:numPr>
                            <w:ilvl w:val="0"/>
                            <w:numId w:val="19"/>
                          </w:numPr>
                          <w:spacing w:after="200" w:line="276" w:lineRule="auto"/>
                          <w:ind w:left="567"/>
                          <w:rPr>
                            <w:szCs w:val="24"/>
                            <w:lang w:val="en-US"/>
                          </w:rPr>
                        </w:pPr>
                        <w:r w:rsidRPr="001F247A">
                          <w:rPr>
                            <w:i/>
                            <w:szCs w:val="24"/>
                            <w:lang w:val="en-US"/>
                          </w:rPr>
                          <w:t>9 line-dash</w:t>
                        </w:r>
                      </w:p>
                    </w:txbxContent>
                  </v:textbox>
                </v:rect>
                <v:rect id="Rectangle 14" o:spid="_x0000_s1031" style="position:absolute;left:42415;top:17942;width:18288;height:8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5EcEA&#10;AADbAAAADwAAAGRycy9kb3ducmV2LnhtbERPTWvCQBC9C/6HZQq96aathDZ1FakUingx5tLbkB2z&#10;0exszK4a/70rCN7m8T5nOu9tI87U+dqxgrdxAoK4dLrmSkGx/R19gvABWWPjmBRcycN8NhxMMdPu&#10;whs656ESMYR9hgpMCG0mpS8NWfRj1xJHbuc6iyHCrpK6w0sMt418T5JUWqw5Nhhs6cdQechPVgEW&#10;X8dDayaLNE9Xy/WHpv/NnpR6fekX3yAC9eEpfrj/dJw/gfsv8QA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uRHBAAAA2wAAAA8AAAAAAAAAAAAAAAAAmAIAAGRycy9kb3du&#10;cmV2LnhtbFBLBQYAAAAABAAEAPUAAACGAwAAAAA=&#10;" filled="f" strokecolor="windowText" strokeweight="1pt">
                  <v:stroke startarrowwidth="wide" startarrowlength="long"/>
                  <v:textbox>
                    <w:txbxContent>
                      <w:p w:rsidR="008B5E5C" w:rsidRPr="001F247A" w:rsidRDefault="008B5E5C" w:rsidP="000A7816">
                        <w:pPr>
                          <w:pStyle w:val="ListParagraph"/>
                          <w:numPr>
                            <w:ilvl w:val="0"/>
                            <w:numId w:val="18"/>
                          </w:numPr>
                          <w:spacing w:after="200" w:line="276" w:lineRule="auto"/>
                          <w:ind w:left="426"/>
                          <w:rPr>
                            <w:lang w:val="en-US"/>
                          </w:rPr>
                        </w:pPr>
                        <w:r w:rsidRPr="001F247A">
                          <w:rPr>
                            <w:lang w:val="en-US"/>
                          </w:rPr>
                          <w:t>Alasan Historis</w:t>
                        </w:r>
                      </w:p>
                      <w:p w:rsidR="008B5E5C" w:rsidRPr="001F247A" w:rsidRDefault="008B5E5C" w:rsidP="000A7816">
                        <w:pPr>
                          <w:pStyle w:val="ListParagraph"/>
                          <w:numPr>
                            <w:ilvl w:val="0"/>
                            <w:numId w:val="18"/>
                          </w:numPr>
                          <w:spacing w:after="200" w:line="276" w:lineRule="auto"/>
                          <w:ind w:left="426"/>
                          <w:rPr>
                            <w:lang w:val="en-US"/>
                          </w:rPr>
                        </w:pPr>
                        <w:r w:rsidRPr="001F247A">
                          <w:rPr>
                            <w:lang w:val="en-US"/>
                          </w:rPr>
                          <w:t>UNCLOS 1982</w:t>
                        </w:r>
                      </w:p>
                    </w:txbxContent>
                  </v:textbox>
                </v:rect>
                <v:rect id="Rectangle 15" o:spid="_x0000_s1032" style="position:absolute;left:22601;top:20703;width:16304;height:6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cisIA&#10;AADbAAAADwAAAGRycy9kb3ducmV2LnhtbERPTWvCQBC9F/oflil4q5tWDRqzirQUpHgxevE2ZMds&#10;muxsmt1q/PduodDbPN7n5OvBtuJCva8dK3gZJyCIS6drrhQcDx/PcxA+IGtsHZOCG3lYrx4fcsy0&#10;u/KeLkWoRAxhn6ECE0KXSelLQxb92HXEkTu73mKIsK+k7vEaw20rX5MklRZrjg0GO3ozVDbFj1WA&#10;x8V305npJi3Sz/fdRNNp/0VKjZ6GzRJEoCH8i//cWx3nz+D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RyKwgAAANsAAAAPAAAAAAAAAAAAAAAAAJgCAABkcnMvZG93&#10;bnJldi54bWxQSwUGAAAAAAQABAD1AAAAhwMAAAAA&#10;" filled="f" strokecolor="windowText" strokeweight="1pt">
                  <v:stroke startarrowwidth="wide" startarrowlength="long"/>
                  <v:textbox>
                    <w:txbxContent>
                      <w:p w:rsidR="008B5E5C" w:rsidRPr="001F247A" w:rsidRDefault="008B5E5C" w:rsidP="00B3015D">
                        <w:pPr>
                          <w:jc w:val="center"/>
                        </w:pPr>
                        <w:r w:rsidRPr="001F247A">
                          <w:t>Konflik</w:t>
                        </w:r>
                        <w:r>
                          <w:t xml:space="preserve"> </w:t>
                        </w:r>
                        <w:r w:rsidRPr="001F247A">
                          <w:t>Klaim Tumpang Tindih</w:t>
                        </w:r>
                      </w:p>
                    </w:txbxContent>
                  </v:textbox>
                </v:rect>
                <v:rect id="Rectangle 16" o:spid="_x0000_s1033" style="position:absolute;top:33981;width:18288;height:15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C/cEA&#10;AADbAAAADwAAAGRycy9kb3ducmV2LnhtbERPTYvCMBC9C/sfwix403R1KW41iqwIsnixetnb0IxN&#10;12bSbaLWf28Ewds83ufMFp2txYVaXzlW8DFMQBAXTldcKjjs14MJCB+QNdaOScGNPCzmb70ZZtpd&#10;eUeXPJQihrDPUIEJocmk9IUhi37oGuLIHV1rMUTYllK3eI3htpajJEmlxYpjg8GGvg0Vp/xsFeDh&#10;6//UmM9lmqc/q+1Y0+/uj5Tqv3fLKYhAXXiJn+6N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ngv3BAAAA2wAAAA8AAAAAAAAAAAAAAAAAmAIAAGRycy9kb3du&#10;cmV2LnhtbFBLBQYAAAAABAAEAPUAAACGAwAAAAA=&#10;" filled="f" strokecolor="windowText" strokeweight="1pt">
                  <v:stroke startarrowwidth="wide" startarrowlength="long"/>
                  <v:textbox>
                    <w:txbxContent>
                      <w:p w:rsidR="008B5E5C" w:rsidRPr="001F247A" w:rsidRDefault="008B5E5C" w:rsidP="000A17D8">
                        <w:pPr>
                          <w:jc w:val="both"/>
                          <w:rPr>
                            <w:szCs w:val="24"/>
                          </w:rPr>
                        </w:pPr>
                        <w:r>
                          <w:rPr>
                            <w:szCs w:val="24"/>
                          </w:rPr>
                          <w:t>Cina</w:t>
                        </w:r>
                        <w:r w:rsidRPr="001F247A">
                          <w:rPr>
                            <w:szCs w:val="24"/>
                          </w:rPr>
                          <w:t xml:space="preserve"> mempertahankan klaim teritorialnya di </w:t>
                        </w:r>
                        <w:r w:rsidR="000C3E4A">
                          <w:rPr>
                            <w:szCs w:val="24"/>
                          </w:rPr>
                          <w:t>LCS</w:t>
                        </w:r>
                        <w:r w:rsidRPr="001F247A">
                          <w:rPr>
                            <w:szCs w:val="24"/>
                          </w:rPr>
                          <w:t xml:space="preserve"> dengan berbagai cara dan memanfaatkan kekuatan besarnya untuk menekan negara-negara lain</w:t>
                        </w:r>
                      </w:p>
                    </w:txbxContent>
                  </v:textbox>
                </v:rect>
                <v:rect id="Rectangle 19" o:spid="_x0000_s1034" style="position:absolute;left:39945;top:33314;width:20272;height:18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j8EA&#10;AADbAAAADwAAAGRycy9kb3ducmV2LnhtbERPTYvCMBC9C/sfwix401Rdyto1iqwIsnixetnb0Mw2&#10;1WbSbaLWf28Ewds83ufMFp2txYVaXzlWMBomIIgLpysuFRz268EnCB+QNdaOScGNPCzmb70ZZtpd&#10;eUeXPJQihrDPUIEJocmk9IUhi37oGuLI/bnWYoiwLaVu8RrDbS3HSZJKixXHBoMNfRsqTvnZKsDD&#10;9P/UmI9lmqc/q+1E0+/uSEr137vlF4hAXXiJn+6NjvOn8Pg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4Fo/BAAAA2wAAAA8AAAAAAAAAAAAAAAAAmAIAAGRycy9kb3du&#10;cmV2LnhtbFBLBQYAAAAABAAEAPUAAACGAwAAAAA=&#10;" filled="f" strokecolor="windowText" strokeweight="1pt">
                  <v:stroke startarrowwidth="wide" startarrowlength="long"/>
                  <v:textbox>
                    <w:txbxContent>
                      <w:p w:rsidR="008B5E5C" w:rsidRPr="001F247A" w:rsidRDefault="008B5E5C" w:rsidP="000A7816">
                        <w:pPr>
                          <w:pStyle w:val="ListParagraph"/>
                          <w:numPr>
                            <w:ilvl w:val="0"/>
                            <w:numId w:val="17"/>
                          </w:numPr>
                          <w:spacing w:after="200" w:line="240" w:lineRule="auto"/>
                          <w:ind w:left="450" w:hanging="270"/>
                          <w:rPr>
                            <w:szCs w:val="24"/>
                          </w:rPr>
                        </w:pPr>
                        <w:r w:rsidRPr="001F247A">
                          <w:rPr>
                            <w:szCs w:val="24"/>
                          </w:rPr>
                          <w:t xml:space="preserve">Filipina mengajukan tuntutan hukum ke Mahkamah Arbitrase (PCA) mengenai klaim </w:t>
                        </w:r>
                        <w:r>
                          <w:rPr>
                            <w:szCs w:val="24"/>
                          </w:rPr>
                          <w:t>Cina</w:t>
                        </w:r>
                        <w:r w:rsidRPr="001F247A">
                          <w:rPr>
                            <w:szCs w:val="24"/>
                          </w:rPr>
                          <w:t xml:space="preserve"> di </w:t>
                        </w:r>
                        <w:r w:rsidR="000C3E4A">
                          <w:rPr>
                            <w:szCs w:val="24"/>
                          </w:rPr>
                          <w:t>LCS</w:t>
                        </w:r>
                        <w:r w:rsidRPr="001F247A">
                          <w:rPr>
                            <w:szCs w:val="24"/>
                          </w:rPr>
                          <w:t>.</w:t>
                        </w:r>
                      </w:p>
                      <w:p w:rsidR="008B5E5C" w:rsidRPr="001F247A" w:rsidRDefault="008B5E5C" w:rsidP="000A7816">
                        <w:pPr>
                          <w:pStyle w:val="ListParagraph"/>
                          <w:numPr>
                            <w:ilvl w:val="0"/>
                            <w:numId w:val="17"/>
                          </w:numPr>
                          <w:spacing w:after="200" w:line="240" w:lineRule="auto"/>
                          <w:ind w:left="450" w:hanging="270"/>
                          <w:rPr>
                            <w:szCs w:val="24"/>
                            <w:lang w:val="en-US"/>
                          </w:rPr>
                        </w:pPr>
                        <w:r w:rsidRPr="001F247A">
                          <w:rPr>
                            <w:szCs w:val="24"/>
                            <w:lang w:val="en-US"/>
                          </w:rPr>
                          <w:t>Filipina memperkuat hubungan kerja sama militer dengan Amerika</w:t>
                        </w:r>
                      </w:p>
                      <w:p w:rsidR="008B5E5C" w:rsidRPr="001E3A24" w:rsidRDefault="008B5E5C" w:rsidP="000A17D8"/>
                    </w:txbxContent>
                  </v:textbox>
                </v:rect>
                <v:line id="Straight Connector 21" o:spid="_x0000_s1035" style="position:absolute;flip:y;visibility:visible;mso-wrap-style:square" from="8367,3364" to="20353,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l+dMUAAADbAAAADwAAAGRycy9kb3ducmV2LnhtbESPQWsCMRSE70L/Q3iFXkrNrgcpW6OU&#10;giCCBVdRentsnpu1m5clibrtrzeC4HGYmW+Yyay3rTiTD41jBfkwA0FcOd1wrWC7mb+9gwgRWWPr&#10;mBT8UYDZ9GkwwUK7C6/pXMZaJAiHAhWYGLtCylAZshiGriNO3sF5izFJX0vt8ZLgtpWjLBtLiw2n&#10;BYMdfRmqfsuTVXBEPh6WeblY/W9i//q9X/vdj1Hq5bn//AARqY+P8L290ApGO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l+dMUAAADbAAAADwAAAAAAAAAA&#10;AAAAAAChAgAAZHJzL2Rvd25yZXYueG1sUEsFBgAAAAAEAAQA+QAAAJMDAAAAAA==&#10;" strokecolor="windowText" strokeweight=".5pt">
                  <v:stroke startarrowwidth="wide" startarrowlength="long" joinstyle="miter"/>
                </v:line>
                <v:line id="Straight Connector 22" o:spid="_x0000_s1036" style="position:absolute;visibility:visible;mso-wrap-style:square" from="38991,3105" to="50895,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0gsMAAADbAAAADwAAAGRycy9kb3ducmV2LnhtbESPQYvCMBSE7wv+h/AEb2tqBXG7RhFx&#10;wcNerF68PZpnU2xeSpPWrr/eLAgeh5n5hlltBluLnlpfOVYwmyYgiAunKy4VnE8/n0sQPiBrrB2T&#10;gj/ysFmPPlaYaXfnI/V5KEWEsM9QgQmhyaT0hSGLfuoa4uhdXWsxRNmWUrd4j3BbyzRJFtJixXHB&#10;YEM7Q8Ut76yC36/lubPy0F3m+npJ+33+MIudUpPxsP0GEWgI7/CrfdAK0hT+v8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4NILDAAAA2wAAAA8AAAAAAAAAAAAA&#10;AAAAoQIAAGRycy9kb3ducmV2LnhtbFBLBQYAAAAABAAEAPkAAACRAwAAAAA=&#10;" strokecolor="windowText" strokeweight=".5pt">
                  <v:stroke startarrowwidth="wide" startarrowlength="long" joinstyle="miter"/>
                </v:line>
                <v:shapetype id="_x0000_t32" coordsize="21600,21600" o:spt="32" o:oned="t" path="m,l21600,21600e" filled="f">
                  <v:path arrowok="t" fillok="f" o:connecttype="none"/>
                  <o:lock v:ext="edit" shapetype="t"/>
                </v:shapetype>
                <v:shape id="Straight Arrow Connector 23" o:spid="_x0000_s1037" type="#_x0000_t32" style="position:absolute;left:8367;top:3536;width:86;height:3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sv8UAAADbAAAADwAAAGRycy9kb3ducmV2LnhtbESP0WrCQBRE3wv9h+UW+lLqpiqhRlcp&#10;grSoIKb9gGv2msRk74bs1sS/dwXBx2FmzjCzRW9qcabWlZYVfAwiEMSZ1SXnCv5+V++fIJxH1lhb&#10;JgUXcrCYPz/NMNG24z2dU5+LAGGXoILC+yaR0mUFGXQD2xAH72hbgz7INpe6xS7ATS2HURRLgyWH&#10;hQIbWhaUVem/UVClb+v4+9jt1qfDON5ONtGlyyqlXl/6rykIT71/hO/tH61gOILbl/A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sv8UAAADbAAAADwAAAAAAAAAA&#10;AAAAAAChAgAAZHJzL2Rvd25yZXYueG1sUEsFBgAAAAAEAAQA+QAAAJMDAAAAAA==&#10;" strokecolor="windowText" strokeweight=".5pt">
                  <v:stroke startarrowwidth="wide" startarrowlength="long" endarrow="block" joinstyle="miter"/>
                </v:shape>
                <v:shape id="Straight Arrow Connector 24" o:spid="_x0000_s1038" type="#_x0000_t32" style="position:absolute;left:50895;top:3191;width:87;height:3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0y8YAAADbAAAADwAAAGRycy9kb3ducmV2LnhtbESP3WrCQBSE7wu+w3KE3hTdKBJqdCOl&#10;IC22IKY+wDF78mOyZ0N2a+LbdwuFXg4z8w2z3Y2mFTfqXW1ZwWIegSDOra65VHD+2s+eQTiPrLG1&#10;TAru5GCXTh62mGg78IlumS9FgLBLUEHlfZdI6fKKDLq57YiDV9jeoA+yL6XucQhw08plFMXSYM1h&#10;ocKOXivKm+zbKGiyp0P8VgzHw/Wyij/XH9F9yBulHqfjywaEp9H/h//a71rBcgW/X8IPk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btMvGAAAA2wAAAA8AAAAAAAAA&#10;AAAAAAAAoQIAAGRycy9kb3ducmV2LnhtbFBLBQYAAAAABAAEAPkAAACUAwAAAAA=&#10;" strokecolor="windowText" strokeweight=".5pt">
                  <v:stroke startarrowwidth="wide" startarrowlength="long" endarrow="block" joinstyle="miter"/>
                </v:shape>
                <v:shape id="Straight Arrow Connector 27" o:spid="_x0000_s1039" type="#_x0000_t32" style="position:absolute;left:18460;top:23205;width:4313;height: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qvMUAAADbAAAADwAAAGRycy9kb3ducmV2LnhtbESP0WrCQBRE3wv9h+UW+iJ1U5FYo6sU&#10;QVpUENN+wDV7TWKyd0N2a+Lfu4LQx2FmzjDzZW9qcaHWlZYVvA8jEMSZ1SXnCn5/1m8fIJxH1lhb&#10;JgVXcrBcPD/NMdG24wNdUp+LAGGXoILC+yaR0mUFGXRD2xAH72Rbgz7INpe6xS7ATS1HURRLgyWH&#10;hQIbWhWUVemfUVClg038der2m/NxHO+m2+jaZZVSry/95wyEp97/hx/tb61gNIH7l/A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kqvMUAAADbAAAADwAAAAAAAAAA&#10;AAAAAAChAgAAZHJzL2Rvd25yZXYueG1sUEsFBgAAAAAEAAQA+QAAAJMDAAAAAA==&#10;" strokecolor="windowText" strokeweight=".5pt">
                  <v:stroke startarrowwidth="wide" startarrowlength="long" endarrow="block" joinstyle="miter"/>
                </v:shape>
                <v:shape id="Straight Arrow Connector 28" o:spid="_x0000_s1040" type="#_x0000_t32" style="position:absolute;left:38646;top:23046;width:3422;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SEsEAAADbAAAADwAAAGRycy9kb3ducmV2LnhtbERPz2vCMBS+D/wfwhO8zdQiMqpRRJH1&#10;ILhV8fxonmmxealNVut/vxwGO358v1ebwTaip87XjhXMpgkI4tLpmo2Cy/nw/gHCB2SNjWNS8CIP&#10;m/XobYWZdk/+pr4IRsQQ9hkqqEJoMyl9WZFFP3UtceRurrMYIuyM1B0+Y7htZJokC2mx5thQYUu7&#10;isp78WMV1L1J5wuzP+X5/LR/fF6PffF1VGoyHrZLEIGG8C/+c+daQRrHxi/x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pISwQAAANsAAAAPAAAAAAAAAAAAAAAA&#10;AKECAABkcnMvZG93bnJldi54bWxQSwUGAAAAAAQABAD5AAAAjwMAAAAA&#10;" strokecolor="windowText" strokeweight=".5pt">
                  <v:stroke startarrowwidth="wide" startarrowlength="long" endarrow="block" joinstyle="miter"/>
                </v:shape>
                <v:shape id="Straight Arrow Connector 29" o:spid="_x0000_s1041" type="#_x0000_t32" style="position:absolute;left:10783;top:26396;width:11731;height:74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vk8EAAADbAAAADwAAAGRycy9kb3ducmV2LnhtbESPzWoCMRSF90LfIdyCG9GMQqWORlFB&#10;sLjStuDyMrlORic3QxJ1fPumILg8nJ+PM1u0thY38qFyrGA4yEAQF05XXCr4+d70P0GEiKyxdkwK&#10;HhRgMX/rzDDX7s57uh1iKdIIhxwVmBibXMpQGLIYBq4hTt7JeYsxSV9K7fGexm0tR1k2lhYrTgSD&#10;Da0NFZfD1SYu9dzv9uvoPs6l7+Eump0+r5TqvrfLKYhIbXyFn+2tVjCawP+X9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em+TwQAAANsAAAAPAAAAAAAAAAAAAAAA&#10;AKECAABkcnMvZG93bnJldi54bWxQSwUGAAAAAAQABAD5AAAAjwMAAAAA&#10;" strokecolor="windowText" strokeweight=".5pt">
                  <v:stroke startarrowwidth="wide" startarrowlength="long" endarrow="block" joinstyle="miter"/>
                </v:shape>
                <v:shape id="Straight Arrow Connector 30" o:spid="_x0000_s1042" type="#_x0000_t32" style="position:absolute;left:18286;top:42411;width:21657;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Q08AAAADbAAAADwAAAGRycy9kb3ducmV2LnhtbERPS2sCMRC+F/wPYQpepGZbqZStUaxQ&#10;UDz5KPQ4bKabtZvJkkRd/33nUPD48b1ni9636kIxNYENPI8LUMRVsA3XBo6Hz6c3UCkjW2wDk4Eb&#10;JVjMBw8zLG248o4u+1wrCeFUogGXc1dqnSpHHtM4dMTC/YToMQuMtbYRrxLuW/1SFFPtsWFpcNjR&#10;ylH1uz976aVR+FpvvsPrqY4j3Ga3tacPY4aP/fIdVKY+38X/7rU1MJH18kV+gJ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ZUNPAAAAA2wAAAA8AAAAAAAAAAAAAAAAA&#10;oQIAAGRycy9kb3ducmV2LnhtbFBLBQYAAAAABAAEAPkAAACOAwAAAAA=&#10;" strokecolor="windowText" strokeweight=".5pt">
                  <v:stroke startarrowwidth="wide" startarrowlength="long" endarrow="block" joinstyle="miter"/>
                </v:shape>
                <v:shape id="Straight Arrow Connector 31" o:spid="_x0000_s1043" type="#_x0000_t32" style="position:absolute;left:51146;top:25876;width:0;height:7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BjsYAAADbAAAADwAAAGRycy9kb3ducmV2LnhtbESP0WrCQBRE3wX/YbmCL9JstCW0qauI&#10;IIoWStN+wG32mqTJ3g3Z1cS/7wqFPg4zc4ZZrgfTiCt1rrKsYB7FIIhzqysuFHx97h6eQTiPrLGx&#10;TApu5GC9Go+WmGrb8wddM1+IAGGXooLS+zaV0uUlGXSRbYmDd7adQR9kV0jdYR/gppGLOE6kwYrD&#10;QoktbUvK6+xiFNTZ7Jjsz/378ef7KXl7OcW3Pq+Vmk6GzSsIT4P/D/+1D1rB4xzuX8IP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1gY7GAAAA2wAAAA8AAAAAAAAA&#10;AAAAAAAAoQIAAGRycy9kb3ducmV2LnhtbFBLBQYAAAAABAAEAPkAAACUAwAAAAA=&#10;" strokecolor="windowText" strokeweight=".5pt">
                  <v:stroke startarrowwidth="wide" startarrowlength="long" endarrow="block" joinstyle="miter"/>
                </v:shape>
                <w10:wrap anchorx="margin"/>
              </v:group>
            </w:pict>
          </mc:Fallback>
        </mc:AlternateContent>
      </w:r>
    </w:p>
    <w:p w:rsidR="00B3015D" w:rsidRPr="00B3015D" w:rsidRDefault="00B3015D" w:rsidP="00B3015D">
      <w:pPr>
        <w:tabs>
          <w:tab w:val="left" w:pos="3247"/>
        </w:tabs>
        <w:spacing w:after="200" w:line="480" w:lineRule="auto"/>
        <w:jc w:val="both"/>
        <w:rPr>
          <w:rFonts w:eastAsia="Times New Roman"/>
          <w:sz w:val="24"/>
          <w:szCs w:val="24"/>
          <w:lang w:val="en-US"/>
        </w:rPr>
      </w:pPr>
      <w:r w:rsidRPr="00B3015D">
        <w:rPr>
          <w:rFonts w:eastAsia="Times New Roman"/>
          <w:sz w:val="24"/>
          <w:szCs w:val="24"/>
        </w:rPr>
        <w:tab/>
      </w:r>
    </w:p>
    <w:p w:rsidR="00B3015D" w:rsidRPr="00B3015D" w:rsidRDefault="00B3015D" w:rsidP="00B3015D">
      <w:pPr>
        <w:tabs>
          <w:tab w:val="right" w:pos="7938"/>
        </w:tabs>
        <w:spacing w:after="200" w:line="480" w:lineRule="auto"/>
        <w:jc w:val="both"/>
        <w:rPr>
          <w:rFonts w:eastAsia="Times New Roman"/>
          <w:sz w:val="24"/>
          <w:szCs w:val="24"/>
        </w:rPr>
      </w:pPr>
    </w:p>
    <w:p w:rsidR="004A1EBE" w:rsidRDefault="00F2636E" w:rsidP="00B3015D">
      <w:pPr>
        <w:tabs>
          <w:tab w:val="right" w:pos="7938"/>
        </w:tabs>
        <w:spacing w:after="200" w:line="480" w:lineRule="auto"/>
        <w:jc w:val="both"/>
        <w:rPr>
          <w:rFonts w:eastAsia="Times New Roman"/>
          <w:sz w:val="24"/>
          <w:szCs w:val="24"/>
        </w:rPr>
      </w:pPr>
      <w:r w:rsidRPr="003807CA">
        <w:rPr>
          <w:rFonts w:eastAsia="Times New Roman"/>
          <w:noProof/>
          <w:sz w:val="24"/>
          <w:lang w:val="en-US"/>
        </w:rPr>
        <mc:AlternateContent>
          <mc:Choice Requires="wps">
            <w:drawing>
              <wp:anchor distT="0" distB="0" distL="114300" distR="114300" simplePos="0" relativeHeight="251660288" behindDoc="0" locked="0" layoutInCell="1" allowOverlap="1" wp14:anchorId="5DA97762" wp14:editId="4955DB71">
                <wp:simplePos x="0" y="0"/>
                <wp:positionH relativeFrom="column">
                  <wp:posOffset>651731</wp:posOffset>
                </wp:positionH>
                <wp:positionV relativeFrom="paragraph">
                  <wp:posOffset>229870</wp:posOffset>
                </wp:positionV>
                <wp:extent cx="8890" cy="387985"/>
                <wp:effectExtent l="38100" t="0" r="67310" b="501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879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D004122" id="Straight Arrow Connector 26" o:spid="_x0000_s1026" type="#_x0000_t32" style="position:absolute;margin-left:51.3pt;margin-top:18.1pt;width:.7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" strokecolor="windowText" strokeweight=".5pt">
                <v:stroke endarrow="block" joinstyle="miter"/>
                <o:lock v:ext="edit" shapetype="f"/>
              </v:shape>
            </w:pict>
          </mc:Fallback>
        </mc:AlternateContent>
      </w:r>
      <w:r w:rsidRPr="003807CA">
        <w:rPr>
          <w:rFonts w:eastAsia="Times New Roman"/>
          <w:noProof/>
          <w:sz w:val="24"/>
          <w:lang w:val="en-US"/>
        </w:rPr>
        <mc:AlternateContent>
          <mc:Choice Requires="wps">
            <w:drawing>
              <wp:anchor distT="0" distB="0" distL="114300" distR="114300" simplePos="0" relativeHeight="251659264" behindDoc="0" locked="0" layoutInCell="1" allowOverlap="1" wp14:anchorId="7DD06D04" wp14:editId="3FF33308">
                <wp:simplePos x="0" y="0"/>
                <wp:positionH relativeFrom="column">
                  <wp:posOffset>4200369</wp:posOffset>
                </wp:positionH>
                <wp:positionV relativeFrom="paragraph">
                  <wp:posOffset>245110</wp:posOffset>
                </wp:positionV>
                <wp:extent cx="8890" cy="387985"/>
                <wp:effectExtent l="38100" t="0" r="67310" b="501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879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2EFB72F" id="Straight Arrow Connector 25" o:spid="_x0000_s1026" type="#_x0000_t32" style="position:absolute;margin-left:330.75pt;margin-top:19.3pt;width:.7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" strokecolor="windowText" strokeweight=".5pt">
                <v:stroke endarrow="block" joinstyle="miter"/>
                <o:lock v:ext="edit" shapetype="f"/>
              </v:shape>
            </w:pict>
          </mc:Fallback>
        </mc:AlternateContent>
      </w: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4A1EBE" w:rsidRDefault="004A1EBE" w:rsidP="00B3015D">
      <w:pPr>
        <w:tabs>
          <w:tab w:val="right" w:pos="7938"/>
        </w:tabs>
        <w:spacing w:after="200" w:line="480" w:lineRule="auto"/>
        <w:jc w:val="both"/>
        <w:rPr>
          <w:rFonts w:eastAsia="Times New Roman"/>
          <w:sz w:val="24"/>
          <w:szCs w:val="24"/>
        </w:rPr>
      </w:pPr>
    </w:p>
    <w:p w:rsidR="00B3015D" w:rsidRPr="00B3015D" w:rsidRDefault="00B3015D" w:rsidP="00B3015D">
      <w:pPr>
        <w:tabs>
          <w:tab w:val="right" w:pos="7938"/>
        </w:tabs>
        <w:spacing w:after="200" w:line="480" w:lineRule="auto"/>
        <w:jc w:val="both"/>
        <w:rPr>
          <w:rFonts w:eastAsia="Times New Roman"/>
          <w:sz w:val="24"/>
          <w:szCs w:val="24"/>
        </w:rPr>
      </w:pPr>
    </w:p>
    <w:p w:rsidR="00B3015D" w:rsidRPr="00B3015D" w:rsidRDefault="00B3015D" w:rsidP="00B3015D">
      <w:pPr>
        <w:tabs>
          <w:tab w:val="right" w:pos="7938"/>
        </w:tabs>
        <w:spacing w:after="200" w:line="480" w:lineRule="auto"/>
        <w:jc w:val="both"/>
        <w:rPr>
          <w:rFonts w:eastAsia="Times New Roman"/>
          <w:sz w:val="24"/>
          <w:szCs w:val="24"/>
        </w:rPr>
      </w:pPr>
    </w:p>
    <w:p w:rsidR="00B3015D" w:rsidRPr="003807CA" w:rsidRDefault="008724FD" w:rsidP="000A7816">
      <w:pPr>
        <w:pStyle w:val="ListParagraph"/>
        <w:numPr>
          <w:ilvl w:val="0"/>
          <w:numId w:val="21"/>
        </w:numPr>
        <w:autoSpaceDE w:val="0"/>
        <w:autoSpaceDN w:val="0"/>
        <w:adjustRightInd w:val="0"/>
        <w:spacing w:line="480" w:lineRule="auto"/>
        <w:ind w:left="567" w:hanging="567"/>
        <w:jc w:val="both"/>
        <w:rPr>
          <w:b/>
          <w:bCs/>
          <w:sz w:val="24"/>
          <w:szCs w:val="24"/>
        </w:rPr>
      </w:pPr>
      <w:r w:rsidRPr="003807CA">
        <w:rPr>
          <w:b/>
          <w:sz w:val="24"/>
          <w:szCs w:val="24"/>
        </w:rPr>
        <w:lastRenderedPageBreak/>
        <w:t>Metode dan Teknik Pengumpulan Data</w:t>
      </w:r>
    </w:p>
    <w:p w:rsidR="00B3015D" w:rsidRPr="00B3015D" w:rsidRDefault="00B3015D" w:rsidP="000A7816">
      <w:pPr>
        <w:numPr>
          <w:ilvl w:val="0"/>
          <w:numId w:val="20"/>
        </w:numPr>
        <w:spacing w:line="480" w:lineRule="auto"/>
        <w:ind w:left="567" w:hanging="567"/>
        <w:contextualSpacing/>
        <w:jc w:val="both"/>
        <w:rPr>
          <w:rFonts w:eastAsia="Times New Roman"/>
          <w:sz w:val="24"/>
          <w:szCs w:val="24"/>
        </w:rPr>
      </w:pPr>
      <w:r w:rsidRPr="00B3015D">
        <w:rPr>
          <w:rFonts w:eastAsia="Times New Roman"/>
          <w:sz w:val="24"/>
          <w:szCs w:val="24"/>
        </w:rPr>
        <w:t>Tingkat Analisis</w:t>
      </w:r>
    </w:p>
    <w:p w:rsidR="00B3015D" w:rsidRPr="00B3015D" w:rsidRDefault="00B3015D" w:rsidP="008724FD">
      <w:pPr>
        <w:spacing w:after="200" w:line="480" w:lineRule="auto"/>
        <w:ind w:left="720" w:firstLine="698"/>
        <w:jc w:val="both"/>
        <w:rPr>
          <w:rFonts w:eastAsia="Times New Roman"/>
          <w:sz w:val="24"/>
          <w:szCs w:val="24"/>
        </w:rPr>
      </w:pPr>
      <w:r w:rsidRPr="00B3015D">
        <w:rPr>
          <w:rFonts w:eastAsia="Times New Roman"/>
          <w:sz w:val="24"/>
          <w:szCs w:val="24"/>
        </w:rPr>
        <w:t>Tingkat  analisis adalah cara untuk mengamati sistem internasional dalam hubungan internasional.</w:t>
      </w:r>
      <w:r w:rsidRPr="00B3015D">
        <w:rPr>
          <w:rFonts w:eastAsia="Times New Roman"/>
          <w:sz w:val="24"/>
          <w:szCs w:val="24"/>
          <w:lang w:val="en-US"/>
        </w:rPr>
        <w:t xml:space="preserve"> </w:t>
      </w:r>
      <w:r w:rsidRPr="00B3015D">
        <w:rPr>
          <w:rFonts w:eastAsia="Times New Roman"/>
          <w:sz w:val="24"/>
          <w:szCs w:val="24"/>
        </w:rPr>
        <w:t>Sebagai sebuah disiplin ilmu, ilmu Hubungan Internasional dituntut untuk mampu mendeskripsikan, menjelaskan dan meramalkan fenomena internasional yang terjadi di dunia.Untuk mampu melakukan hal-hal tersebut, ilmuwan HI dituntut untuk mampu memberikan analisa yang tajam dan tepat, dimana salah satu kunci keberhasilannya adalah ketepatan menentukan tingkat analisa (level of analysis) yang akan digunakan dalam memahami fenomena sosial internasional yang terjadi.</w:t>
      </w:r>
    </w:p>
    <w:p w:rsidR="00B3015D" w:rsidRPr="003807CA" w:rsidRDefault="00B3015D" w:rsidP="008724FD">
      <w:pPr>
        <w:spacing w:after="200" w:line="480" w:lineRule="auto"/>
        <w:ind w:left="720" w:firstLine="698"/>
        <w:jc w:val="both"/>
        <w:rPr>
          <w:rFonts w:eastAsia="Times New Roman"/>
          <w:sz w:val="24"/>
          <w:szCs w:val="24"/>
          <w:lang w:val="en-US"/>
        </w:rPr>
      </w:pPr>
      <w:r w:rsidRPr="00B3015D">
        <w:rPr>
          <w:rFonts w:eastAsia="Times New Roman"/>
          <w:sz w:val="24"/>
          <w:szCs w:val="24"/>
          <w:lang w:val="en-US"/>
        </w:rPr>
        <w:t xml:space="preserve">Dalam penelitian ini penulis mencoba menggunakan tingkat analisis korelasionis karena unit eksplanasinya memiliki tingkatan yang </w:t>
      </w:r>
      <w:proofErr w:type="gramStart"/>
      <w:r w:rsidRPr="00B3015D">
        <w:rPr>
          <w:rFonts w:eastAsia="Times New Roman"/>
          <w:sz w:val="24"/>
          <w:szCs w:val="24"/>
          <w:lang w:val="en-US"/>
        </w:rPr>
        <w:t>sama</w:t>
      </w:r>
      <w:proofErr w:type="gramEnd"/>
      <w:r w:rsidRPr="00B3015D">
        <w:rPr>
          <w:rFonts w:eastAsia="Times New Roman"/>
          <w:sz w:val="24"/>
          <w:szCs w:val="24"/>
          <w:lang w:val="en-US"/>
        </w:rPr>
        <w:t xml:space="preserve"> dengan unit analisisnya yaitu negara bangsa sebagai unit eksplanasi dan unit analisanya.  Dimana dalam sengketa perairan LCS ini penulis meneliti respond dan reaksi </w:t>
      </w:r>
      <w:r w:rsidR="001F247A">
        <w:rPr>
          <w:rFonts w:eastAsia="Times New Roman"/>
          <w:sz w:val="24"/>
          <w:szCs w:val="24"/>
        </w:rPr>
        <w:t>ASEAN</w:t>
      </w:r>
      <w:r w:rsidRPr="00B3015D">
        <w:rPr>
          <w:rFonts w:eastAsia="Times New Roman"/>
          <w:sz w:val="24"/>
          <w:szCs w:val="24"/>
          <w:lang w:val="en-US"/>
        </w:rPr>
        <w:t xml:space="preserve"> terhadap klaim </w:t>
      </w:r>
      <w:r w:rsidR="00B92B0C">
        <w:rPr>
          <w:rFonts w:eastAsia="Times New Roman"/>
          <w:sz w:val="24"/>
          <w:szCs w:val="24"/>
        </w:rPr>
        <w:t>C</w:t>
      </w:r>
      <w:r w:rsidR="0029148B">
        <w:rPr>
          <w:rFonts w:eastAsia="Times New Roman"/>
          <w:sz w:val="24"/>
          <w:szCs w:val="24"/>
        </w:rPr>
        <w:t>ina</w:t>
      </w:r>
      <w:r w:rsidRPr="00B3015D">
        <w:rPr>
          <w:rFonts w:eastAsia="Times New Roman"/>
          <w:sz w:val="24"/>
          <w:szCs w:val="24"/>
          <w:lang w:val="en-US"/>
        </w:rPr>
        <w:t xml:space="preserve"> di LCS.</w:t>
      </w:r>
    </w:p>
    <w:p w:rsidR="008724FD" w:rsidRPr="003807CA" w:rsidRDefault="008724FD" w:rsidP="000A7816">
      <w:pPr>
        <w:pStyle w:val="ListParagraph"/>
        <w:numPr>
          <w:ilvl w:val="2"/>
          <w:numId w:val="22"/>
        </w:numPr>
        <w:spacing w:line="480" w:lineRule="auto"/>
        <w:ind w:left="578" w:hanging="578"/>
        <w:jc w:val="both"/>
        <w:rPr>
          <w:sz w:val="24"/>
          <w:szCs w:val="24"/>
        </w:rPr>
      </w:pPr>
      <w:r w:rsidRPr="003807CA">
        <w:rPr>
          <w:sz w:val="24"/>
          <w:szCs w:val="24"/>
        </w:rPr>
        <w:t>Metode Penelitian</w:t>
      </w:r>
    </w:p>
    <w:p w:rsidR="008724FD" w:rsidRPr="003807CA" w:rsidRDefault="008724FD" w:rsidP="008724FD">
      <w:pPr>
        <w:pStyle w:val="ListParagraph"/>
        <w:spacing w:line="480" w:lineRule="auto"/>
        <w:jc w:val="both"/>
        <w:rPr>
          <w:sz w:val="24"/>
          <w:szCs w:val="24"/>
        </w:rPr>
      </w:pPr>
      <w:r w:rsidRPr="003807CA">
        <w:rPr>
          <w:sz w:val="24"/>
          <w:szCs w:val="24"/>
        </w:rPr>
        <w:tab/>
        <w:t xml:space="preserve">Metode penelitian adalah prosedur dan cara dalam pengumpulan dan analisis agar kesimpulan yang ditarik memenuhi persyaratan berpikir sistematis. Untuk memberikan kemudahan dalam melakukan penelitian, penulis akan menggunakan metode penelitian, yaitu:  </w:t>
      </w:r>
    </w:p>
    <w:p w:rsidR="008724FD" w:rsidRPr="003807CA" w:rsidRDefault="008724FD" w:rsidP="000A7816">
      <w:pPr>
        <w:pStyle w:val="ListParagraph"/>
        <w:numPr>
          <w:ilvl w:val="0"/>
          <w:numId w:val="23"/>
        </w:numPr>
        <w:spacing w:line="480" w:lineRule="auto"/>
        <w:jc w:val="both"/>
        <w:rPr>
          <w:sz w:val="24"/>
          <w:szCs w:val="24"/>
        </w:rPr>
      </w:pPr>
      <w:r w:rsidRPr="003807CA">
        <w:rPr>
          <w:i/>
          <w:sz w:val="24"/>
          <w:szCs w:val="24"/>
        </w:rPr>
        <w:lastRenderedPageBreak/>
        <w:t>Metode Penelitian Deskriptif Analitis</w:t>
      </w:r>
      <w:r w:rsidRPr="003807CA">
        <w:rPr>
          <w:sz w:val="24"/>
          <w:szCs w:val="24"/>
        </w:rPr>
        <w:t>. Metode Penelitian ini bertujuan untuk mendeskripsikan atau menjelaskan peristiwa dan kejadian yang ada pada masa sekarang. Metode ini merupakan metode yang berusaha mengumpulkan, menyusun, mengintepretasikan data yang kemudian diajukan dengan menganalisa data tersebut atau menganalisa fenomena tersebut serta suatu metode dalam meneliti suatu objek, suatu kondisi, suatu sistem pemikiran atau suatu kelas peristiwa pada masa sekarang.</w:t>
      </w:r>
    </w:p>
    <w:p w:rsidR="008724FD" w:rsidRPr="008724FD" w:rsidRDefault="008724FD" w:rsidP="000A7816">
      <w:pPr>
        <w:numPr>
          <w:ilvl w:val="0"/>
          <w:numId w:val="23"/>
        </w:numPr>
        <w:spacing w:after="200" w:line="480" w:lineRule="auto"/>
        <w:jc w:val="both"/>
        <w:rPr>
          <w:rFonts w:eastAsia="Times New Roman"/>
          <w:sz w:val="24"/>
          <w:szCs w:val="24"/>
        </w:rPr>
      </w:pPr>
      <w:r w:rsidRPr="008724FD">
        <w:rPr>
          <w:rFonts w:eastAsia="Times New Roman"/>
          <w:i/>
          <w:sz w:val="24"/>
          <w:szCs w:val="24"/>
        </w:rPr>
        <w:t xml:space="preserve">Metode Historis, </w:t>
      </w:r>
      <w:r w:rsidRPr="008724FD">
        <w:rPr>
          <w:rFonts w:eastAsia="Times New Roman"/>
          <w:sz w:val="24"/>
          <w:szCs w:val="24"/>
        </w:rPr>
        <w:t xml:space="preserve">yaitu metode penelitian yang bermaksud membuat rekontruksi masa lalu secara sistematis dan objektif dengan cara mengumpulkan, mengevaluasi, memverifikasi, serta mensintesis bukti-bukti untuk mendukung fakta memperoleh kesimpulan yang kuat. Untuk menguji hipotesis yang berhubungan dengan penyebab, pengaruh atau perkembangan kejadian yang mungkin membantu dengan memberikan informasi pada kejadian sekarang dan mengantisipasi kejadian yang akan datang. Dengan metode historis ini, peneliti ingin mencari fakta mengenai </w:t>
      </w:r>
      <w:r w:rsidRPr="008724FD">
        <w:rPr>
          <w:rFonts w:eastAsia="Times New Roman"/>
          <w:sz w:val="24"/>
          <w:szCs w:val="24"/>
          <w:lang w:val="en-US"/>
        </w:rPr>
        <w:t xml:space="preserve">akar konflik dar sengketa klaim </w:t>
      </w:r>
      <w:r w:rsidR="00DB1351">
        <w:rPr>
          <w:rFonts w:eastAsia="Times New Roman"/>
          <w:sz w:val="24"/>
          <w:szCs w:val="24"/>
          <w:lang w:val="en-US"/>
        </w:rPr>
        <w:t>LCS</w:t>
      </w:r>
      <w:r w:rsidRPr="008724FD">
        <w:rPr>
          <w:rFonts w:eastAsia="Times New Roman"/>
          <w:sz w:val="24"/>
          <w:szCs w:val="24"/>
          <w:lang w:val="en-US"/>
        </w:rPr>
        <w:t xml:space="preserve"> </w:t>
      </w:r>
    </w:p>
    <w:p w:rsidR="008724FD" w:rsidRPr="003807CA" w:rsidRDefault="008724FD" w:rsidP="000A7816">
      <w:pPr>
        <w:pStyle w:val="ListParagraph"/>
        <w:numPr>
          <w:ilvl w:val="0"/>
          <w:numId w:val="24"/>
        </w:numPr>
        <w:snapToGrid w:val="0"/>
        <w:spacing w:line="480" w:lineRule="auto"/>
        <w:ind w:left="709" w:hanging="709"/>
        <w:jc w:val="both"/>
        <w:rPr>
          <w:rFonts w:eastAsia="Times New Roman"/>
          <w:color w:val="000000"/>
          <w:sz w:val="24"/>
          <w:szCs w:val="24"/>
        </w:rPr>
      </w:pPr>
      <w:r w:rsidRPr="003807CA">
        <w:rPr>
          <w:rFonts w:eastAsia="Times New Roman"/>
          <w:color w:val="000000"/>
          <w:sz w:val="24"/>
          <w:szCs w:val="24"/>
        </w:rPr>
        <w:t>Teknik Pengumpulan Data</w:t>
      </w:r>
    </w:p>
    <w:p w:rsidR="008724FD" w:rsidRPr="003807CA" w:rsidRDefault="008724FD" w:rsidP="008724FD">
      <w:pPr>
        <w:snapToGrid w:val="0"/>
        <w:spacing w:line="480" w:lineRule="auto"/>
        <w:jc w:val="both"/>
        <w:rPr>
          <w:rFonts w:eastAsia="Times New Roman"/>
          <w:color w:val="000000"/>
          <w:sz w:val="24"/>
          <w:szCs w:val="24"/>
        </w:rPr>
      </w:pPr>
      <w:r w:rsidRPr="003807CA">
        <w:rPr>
          <w:rFonts w:eastAsia="Times New Roman"/>
          <w:b/>
          <w:color w:val="000000"/>
          <w:sz w:val="24"/>
          <w:szCs w:val="24"/>
        </w:rPr>
        <w:tab/>
      </w:r>
      <w:r w:rsidRPr="003807CA">
        <w:rPr>
          <w:rFonts w:eastAsia="Times New Roman"/>
          <w:color w:val="000000"/>
          <w:sz w:val="24"/>
          <w:szCs w:val="24"/>
        </w:rPr>
        <w:t xml:space="preserve">Adapun langkah-langkah yang dilakukan peneliti dalam melakukan pengumpulan data sebagai analisa serta dalam rangka pembahasan skripsi ini, maka penulis memilih teknik pengumpulan data dalam penelitian ini adalah studi </w:t>
      </w:r>
      <w:r w:rsidRPr="003807CA">
        <w:rPr>
          <w:rFonts w:eastAsia="Times New Roman"/>
          <w:color w:val="000000"/>
          <w:sz w:val="24"/>
          <w:szCs w:val="24"/>
        </w:rPr>
        <w:lastRenderedPageBreak/>
        <w:t xml:space="preserve">kepustakaan/literatur dimana penulis melakukan penelaahan data terhadap buku-buku teks, jurnal ilmiah, dokumen, majalah berita, surat kabar, laporan lembaga pemerintah dan non-pemerintah, maupun data-data yang terdapat dalam website yang membahas tentang </w:t>
      </w:r>
      <w:r w:rsidR="00DB1351">
        <w:rPr>
          <w:rFonts w:eastAsia="Times New Roman"/>
          <w:color w:val="000000"/>
          <w:sz w:val="24"/>
          <w:szCs w:val="24"/>
        </w:rPr>
        <w:t>LCS</w:t>
      </w:r>
      <w:r w:rsidRPr="003807CA">
        <w:rPr>
          <w:rFonts w:eastAsia="Times New Roman"/>
          <w:color w:val="000000"/>
          <w:sz w:val="24"/>
          <w:szCs w:val="24"/>
        </w:rPr>
        <w:t xml:space="preserve"> terkait konflik dan pendakuan </w:t>
      </w:r>
      <w:r w:rsidR="00DB1351">
        <w:rPr>
          <w:rFonts w:eastAsia="Times New Roman"/>
          <w:color w:val="000000"/>
          <w:sz w:val="24"/>
          <w:szCs w:val="24"/>
        </w:rPr>
        <w:t>LCS</w:t>
      </w:r>
      <w:r w:rsidRPr="003807CA">
        <w:rPr>
          <w:rFonts w:eastAsia="Times New Roman"/>
          <w:color w:val="000000"/>
          <w:sz w:val="24"/>
          <w:szCs w:val="24"/>
        </w:rPr>
        <w:t>.</w:t>
      </w:r>
    </w:p>
    <w:p w:rsidR="00110298" w:rsidRPr="003807CA" w:rsidRDefault="008724FD" w:rsidP="000A7816">
      <w:pPr>
        <w:pStyle w:val="ListParagraph"/>
        <w:numPr>
          <w:ilvl w:val="1"/>
          <w:numId w:val="22"/>
        </w:numPr>
        <w:snapToGrid w:val="0"/>
        <w:spacing w:line="480" w:lineRule="auto"/>
        <w:ind w:left="567" w:hanging="567"/>
        <w:jc w:val="both"/>
        <w:rPr>
          <w:rFonts w:eastAsia="Times New Roman"/>
          <w:b/>
          <w:color w:val="000000"/>
          <w:sz w:val="24"/>
          <w:szCs w:val="24"/>
        </w:rPr>
      </w:pPr>
      <w:r w:rsidRPr="003807CA">
        <w:rPr>
          <w:rFonts w:eastAsia="Times New Roman"/>
          <w:b/>
          <w:color w:val="000000"/>
          <w:sz w:val="24"/>
          <w:szCs w:val="24"/>
        </w:rPr>
        <w:t>Lokasi Dan Lamanya Penelitian</w:t>
      </w:r>
    </w:p>
    <w:p w:rsidR="008724FD" w:rsidRPr="003807CA" w:rsidRDefault="008724FD" w:rsidP="000A7816">
      <w:pPr>
        <w:pStyle w:val="ListParagraph"/>
        <w:numPr>
          <w:ilvl w:val="3"/>
          <w:numId w:val="22"/>
        </w:numPr>
        <w:snapToGrid w:val="0"/>
        <w:spacing w:line="480" w:lineRule="auto"/>
        <w:ind w:left="567" w:hanging="567"/>
        <w:jc w:val="both"/>
        <w:rPr>
          <w:rFonts w:eastAsia="Times New Roman"/>
          <w:b/>
          <w:color w:val="000000"/>
          <w:sz w:val="24"/>
          <w:szCs w:val="24"/>
        </w:rPr>
      </w:pPr>
      <w:r w:rsidRPr="003807CA">
        <w:rPr>
          <w:rFonts w:eastAsia="Times New Roman"/>
          <w:color w:val="000000"/>
          <w:sz w:val="24"/>
          <w:szCs w:val="24"/>
        </w:rPr>
        <w:t xml:space="preserve">Lokasi Penelitian </w:t>
      </w:r>
    </w:p>
    <w:p w:rsidR="008724FD" w:rsidRPr="003807CA" w:rsidRDefault="008724FD" w:rsidP="000A7816">
      <w:pPr>
        <w:numPr>
          <w:ilvl w:val="0"/>
          <w:numId w:val="25"/>
        </w:numPr>
        <w:spacing w:line="480" w:lineRule="auto"/>
        <w:ind w:left="567" w:hanging="567"/>
        <w:jc w:val="both"/>
        <w:rPr>
          <w:b/>
          <w:sz w:val="24"/>
          <w:szCs w:val="24"/>
        </w:rPr>
      </w:pPr>
      <w:r w:rsidRPr="003807CA">
        <w:rPr>
          <w:b/>
          <w:sz w:val="24"/>
          <w:szCs w:val="24"/>
        </w:rPr>
        <w:t>Perpustakaan Universitas Pasundan Bandung</w:t>
      </w:r>
    </w:p>
    <w:p w:rsidR="008724FD" w:rsidRPr="003807CA" w:rsidRDefault="008724FD" w:rsidP="00A17915">
      <w:pPr>
        <w:spacing w:line="480" w:lineRule="auto"/>
        <w:ind w:left="567"/>
        <w:jc w:val="both"/>
        <w:rPr>
          <w:b/>
          <w:sz w:val="24"/>
          <w:szCs w:val="24"/>
        </w:rPr>
      </w:pPr>
      <w:r w:rsidRPr="003807CA">
        <w:rPr>
          <w:sz w:val="24"/>
          <w:szCs w:val="24"/>
        </w:rPr>
        <w:t>Jalan. Lengkong Besar No. 68 Bandung</w:t>
      </w:r>
    </w:p>
    <w:p w:rsidR="008724FD" w:rsidRPr="003807CA" w:rsidRDefault="008724FD" w:rsidP="000A7816">
      <w:pPr>
        <w:numPr>
          <w:ilvl w:val="0"/>
          <w:numId w:val="25"/>
        </w:numPr>
        <w:spacing w:line="480" w:lineRule="auto"/>
        <w:ind w:left="567" w:hanging="567"/>
        <w:jc w:val="both"/>
        <w:rPr>
          <w:b/>
          <w:sz w:val="24"/>
          <w:szCs w:val="24"/>
        </w:rPr>
      </w:pPr>
      <w:r w:rsidRPr="003807CA">
        <w:rPr>
          <w:b/>
          <w:sz w:val="24"/>
          <w:szCs w:val="24"/>
        </w:rPr>
        <w:t>Perpustakaan Universitas Parahyangan Bandung</w:t>
      </w:r>
    </w:p>
    <w:p w:rsidR="008724FD" w:rsidRPr="003807CA" w:rsidRDefault="008724FD" w:rsidP="00A17915">
      <w:pPr>
        <w:spacing w:line="480" w:lineRule="auto"/>
        <w:ind w:left="567"/>
        <w:jc w:val="both"/>
        <w:rPr>
          <w:b/>
          <w:sz w:val="24"/>
          <w:szCs w:val="24"/>
        </w:rPr>
      </w:pPr>
      <w:r w:rsidRPr="003807CA">
        <w:rPr>
          <w:sz w:val="24"/>
          <w:szCs w:val="24"/>
        </w:rPr>
        <w:t>Jalan. Ciumbuleuit No.94 Bandung</w:t>
      </w:r>
    </w:p>
    <w:p w:rsidR="008724FD" w:rsidRPr="003807CA" w:rsidRDefault="008724FD" w:rsidP="000A7816">
      <w:pPr>
        <w:numPr>
          <w:ilvl w:val="0"/>
          <w:numId w:val="25"/>
        </w:numPr>
        <w:tabs>
          <w:tab w:val="left" w:pos="567"/>
        </w:tabs>
        <w:spacing w:line="480" w:lineRule="auto"/>
        <w:ind w:left="709" w:hanging="709"/>
        <w:jc w:val="both"/>
        <w:rPr>
          <w:b/>
          <w:sz w:val="24"/>
          <w:szCs w:val="24"/>
        </w:rPr>
      </w:pPr>
      <w:r w:rsidRPr="003807CA">
        <w:rPr>
          <w:b/>
          <w:sz w:val="24"/>
          <w:szCs w:val="24"/>
        </w:rPr>
        <w:t>Perpustakaan Universitas Padjadjaran Bandung</w:t>
      </w:r>
    </w:p>
    <w:p w:rsidR="008724FD" w:rsidRPr="003807CA" w:rsidRDefault="008724FD" w:rsidP="00A17915">
      <w:pPr>
        <w:spacing w:line="480" w:lineRule="auto"/>
        <w:ind w:left="567"/>
        <w:jc w:val="both"/>
        <w:rPr>
          <w:sz w:val="24"/>
          <w:szCs w:val="24"/>
        </w:rPr>
      </w:pPr>
      <w:r w:rsidRPr="003807CA">
        <w:rPr>
          <w:sz w:val="24"/>
          <w:szCs w:val="24"/>
        </w:rPr>
        <w:t>Jalan. Raya Jatinangor Bandung-Sumedang</w:t>
      </w:r>
    </w:p>
    <w:p w:rsidR="00110298" w:rsidRPr="003807CA" w:rsidRDefault="00110298" w:rsidP="000A7816">
      <w:pPr>
        <w:pStyle w:val="ListParagraph"/>
        <w:numPr>
          <w:ilvl w:val="2"/>
          <w:numId w:val="26"/>
        </w:numPr>
        <w:spacing w:line="480" w:lineRule="auto"/>
        <w:ind w:left="567" w:hanging="578"/>
        <w:jc w:val="both"/>
        <w:rPr>
          <w:sz w:val="24"/>
          <w:szCs w:val="24"/>
        </w:rPr>
      </w:pPr>
      <w:r w:rsidRPr="003807CA">
        <w:rPr>
          <w:sz w:val="24"/>
          <w:szCs w:val="24"/>
        </w:rPr>
        <w:t xml:space="preserve">Lamanya penelitian </w:t>
      </w:r>
    </w:p>
    <w:p w:rsidR="00110298" w:rsidRPr="003807CA" w:rsidRDefault="00110298" w:rsidP="00A17915">
      <w:pPr>
        <w:pStyle w:val="ListParagraph"/>
        <w:spacing w:line="480" w:lineRule="auto"/>
        <w:ind w:left="0" w:firstLine="567"/>
        <w:jc w:val="both"/>
        <w:rPr>
          <w:sz w:val="24"/>
          <w:szCs w:val="24"/>
        </w:rPr>
      </w:pPr>
      <w:r w:rsidRPr="003807CA">
        <w:rPr>
          <w:sz w:val="24"/>
          <w:szCs w:val="24"/>
        </w:rPr>
        <w:t>Lama Penelitian adalah 3 (tiga) bulan terhitung dari Juni 2016 hingga Agustus 2016</w:t>
      </w:r>
    </w:p>
    <w:p w:rsidR="00352852" w:rsidRPr="003807CA" w:rsidRDefault="00352852" w:rsidP="000A7816">
      <w:pPr>
        <w:pStyle w:val="ListParagraph"/>
        <w:numPr>
          <w:ilvl w:val="0"/>
          <w:numId w:val="27"/>
        </w:numPr>
        <w:spacing w:after="200" w:line="480" w:lineRule="auto"/>
        <w:ind w:left="567" w:hanging="567"/>
        <w:jc w:val="both"/>
        <w:rPr>
          <w:rFonts w:eastAsia="Times New Roman"/>
          <w:b/>
          <w:bCs/>
          <w:sz w:val="24"/>
          <w:szCs w:val="24"/>
          <w:lang w:eastAsia="zh-CN"/>
        </w:rPr>
      </w:pPr>
      <w:r w:rsidRPr="003807CA">
        <w:rPr>
          <w:rFonts w:eastAsia="Times New Roman"/>
          <w:b/>
          <w:bCs/>
          <w:sz w:val="24"/>
          <w:szCs w:val="24"/>
          <w:lang w:eastAsia="zh-CN"/>
        </w:rPr>
        <w:t xml:space="preserve">Sistematika Penulisan </w:t>
      </w:r>
    </w:p>
    <w:p w:rsidR="00865574" w:rsidRPr="005854E0" w:rsidRDefault="00865574" w:rsidP="005854E0">
      <w:pPr>
        <w:autoSpaceDE w:val="0"/>
        <w:autoSpaceDN w:val="0"/>
        <w:adjustRightInd w:val="0"/>
        <w:spacing w:line="480" w:lineRule="auto"/>
        <w:ind w:firstLine="567"/>
        <w:contextualSpacing/>
        <w:jc w:val="both"/>
        <w:rPr>
          <w:bCs/>
          <w:sz w:val="24"/>
          <w:szCs w:val="24"/>
        </w:rPr>
      </w:pPr>
      <w:r w:rsidRPr="003807CA">
        <w:rPr>
          <w:sz w:val="24"/>
          <w:szCs w:val="24"/>
        </w:rPr>
        <w:t>Sesuai dengan judul “</w:t>
      </w:r>
      <w:r w:rsidR="005854E0" w:rsidRPr="005854E0">
        <w:rPr>
          <w:bCs/>
          <w:sz w:val="24"/>
          <w:szCs w:val="24"/>
        </w:rPr>
        <w:t xml:space="preserve">PERANAN ASEAN DALAM MENGATASI KLAIM </w:t>
      </w:r>
      <w:r w:rsidR="000C3E4A">
        <w:rPr>
          <w:bCs/>
          <w:sz w:val="24"/>
          <w:szCs w:val="24"/>
          <w:lang w:val="en-US"/>
        </w:rPr>
        <w:t>LAUT CINA SELATAN</w:t>
      </w:r>
      <w:r w:rsidR="005854E0" w:rsidRPr="005854E0">
        <w:rPr>
          <w:bCs/>
          <w:sz w:val="24"/>
          <w:szCs w:val="24"/>
        </w:rPr>
        <w:t xml:space="preserve"> OLEH REPUBLIK RAKYAT </w:t>
      </w:r>
      <w:r w:rsidR="00B92B0C">
        <w:rPr>
          <w:bCs/>
          <w:sz w:val="24"/>
          <w:szCs w:val="24"/>
        </w:rPr>
        <w:t>CINA</w:t>
      </w:r>
      <w:r w:rsidRPr="003807CA">
        <w:rPr>
          <w:sz w:val="24"/>
          <w:szCs w:val="24"/>
        </w:rPr>
        <w:t>”, mak</w:t>
      </w:r>
      <w:r w:rsidR="008F0909" w:rsidRPr="003807CA">
        <w:rPr>
          <w:sz w:val="24"/>
          <w:szCs w:val="24"/>
        </w:rPr>
        <w:t>a penulisan ini dibagi menjadi 5 (lima</w:t>
      </w:r>
      <w:r w:rsidRPr="003807CA">
        <w:rPr>
          <w:sz w:val="24"/>
          <w:szCs w:val="24"/>
        </w:rPr>
        <w:t>) bab yang masing-masing bab terdiri dari sub-sub bagian, yang merupakan</w:t>
      </w:r>
      <w:r w:rsidR="008F0909" w:rsidRPr="003807CA">
        <w:rPr>
          <w:sz w:val="24"/>
          <w:szCs w:val="24"/>
        </w:rPr>
        <w:t xml:space="preserve"> </w:t>
      </w:r>
      <w:r w:rsidRPr="003807CA">
        <w:rPr>
          <w:sz w:val="24"/>
          <w:szCs w:val="24"/>
        </w:rPr>
        <w:t>pokok bahasan dari judul penelitian.</w:t>
      </w:r>
      <w:r w:rsidR="008F0909" w:rsidRPr="003807CA">
        <w:rPr>
          <w:sz w:val="24"/>
          <w:szCs w:val="24"/>
        </w:rPr>
        <w:t xml:space="preserve"> </w:t>
      </w:r>
    </w:p>
    <w:p w:rsidR="008F0909" w:rsidRPr="003807CA" w:rsidRDefault="008F0909" w:rsidP="00A17915">
      <w:pPr>
        <w:spacing w:after="200" w:line="480" w:lineRule="auto"/>
        <w:ind w:left="1134" w:hanging="1134"/>
        <w:contextualSpacing/>
        <w:jc w:val="both"/>
        <w:rPr>
          <w:rFonts w:eastAsia="Times New Roman"/>
          <w:sz w:val="24"/>
          <w:szCs w:val="24"/>
          <w:lang w:eastAsia="ko-KR"/>
        </w:rPr>
      </w:pPr>
      <w:r w:rsidRPr="008F0909">
        <w:rPr>
          <w:rFonts w:eastAsia="Times New Roman"/>
          <w:b/>
          <w:sz w:val="24"/>
          <w:szCs w:val="24"/>
          <w:lang w:val="fr-FR" w:eastAsia="ko-KR"/>
        </w:rPr>
        <w:lastRenderedPageBreak/>
        <w:t>BAB I</w:t>
      </w:r>
      <w:r w:rsidRPr="008F0909">
        <w:rPr>
          <w:rFonts w:eastAsia="Times New Roman"/>
          <w:b/>
          <w:sz w:val="24"/>
          <w:szCs w:val="24"/>
          <w:lang w:eastAsia="ko-KR"/>
        </w:rPr>
        <w:tab/>
      </w:r>
      <w:r w:rsidRPr="008F0909">
        <w:rPr>
          <w:rFonts w:eastAsia="Times New Roman"/>
          <w:sz w:val="24"/>
          <w:szCs w:val="24"/>
          <w:lang w:val="fr-FR" w:eastAsia="ko-KR"/>
        </w:rPr>
        <w:t>Terdiri dari Latar Belakang Masalah, Identifikasi Masalah, Tujuan dan Kegunaan Penelitian, Kerangka Pemikiran dan Hipotesis, Metode Penelitian dan Teknik Pengumpulan Data, Lokasi dan Lamanya Penelitian, serta Sistematika Penulisan.</w:t>
      </w:r>
    </w:p>
    <w:p w:rsidR="008F0909" w:rsidRPr="003807CA" w:rsidRDefault="008F0909" w:rsidP="00A17915">
      <w:pPr>
        <w:spacing w:after="200" w:line="480" w:lineRule="auto"/>
        <w:ind w:left="1134" w:hanging="1134"/>
        <w:contextualSpacing/>
        <w:jc w:val="both"/>
        <w:rPr>
          <w:rFonts w:eastAsia="Times New Roman"/>
          <w:sz w:val="24"/>
          <w:szCs w:val="24"/>
          <w:lang w:val="en-US" w:eastAsia="ko-KR"/>
        </w:rPr>
      </w:pPr>
      <w:r w:rsidRPr="003807CA">
        <w:rPr>
          <w:rFonts w:eastAsia="Times New Roman"/>
          <w:b/>
          <w:sz w:val="24"/>
          <w:szCs w:val="24"/>
          <w:lang w:eastAsia="ko-KR"/>
        </w:rPr>
        <w:t>BAB II</w:t>
      </w:r>
      <w:r w:rsidRPr="003807CA">
        <w:rPr>
          <w:rFonts w:eastAsia="Times New Roman"/>
          <w:b/>
          <w:sz w:val="24"/>
          <w:szCs w:val="24"/>
          <w:lang w:eastAsia="ko-KR"/>
        </w:rPr>
        <w:tab/>
      </w:r>
      <w:r w:rsidRPr="003807CA">
        <w:rPr>
          <w:sz w:val="24"/>
          <w:szCs w:val="24"/>
        </w:rPr>
        <w:t>Bagian ini akan membahas uraian atau informasi mengenai tema yang dijadikan variable bebas yaitu konsep yang menjelaskan dan meramalkan masalah tersebut.</w:t>
      </w:r>
      <w:r w:rsidRPr="003807CA">
        <w:rPr>
          <w:rFonts w:eastAsia="Times New Roman"/>
          <w:b/>
          <w:sz w:val="24"/>
          <w:szCs w:val="24"/>
          <w:lang w:eastAsia="ko-KR"/>
        </w:rPr>
        <w:t xml:space="preserve"> </w:t>
      </w:r>
      <w:r w:rsidRPr="003807CA">
        <w:rPr>
          <w:sz w:val="24"/>
          <w:szCs w:val="24"/>
        </w:rPr>
        <w:t>T</w:t>
      </w:r>
      <w:r w:rsidR="00865574" w:rsidRPr="003807CA">
        <w:rPr>
          <w:sz w:val="24"/>
          <w:szCs w:val="24"/>
        </w:rPr>
        <w:t>erdiri dari</w:t>
      </w:r>
      <w:r w:rsidRPr="003807CA">
        <w:rPr>
          <w:rFonts w:eastAsia="Times New Roman"/>
          <w:sz w:val="24"/>
          <w:szCs w:val="24"/>
          <w:lang w:eastAsia="ko-KR"/>
        </w:rPr>
        <w:t xml:space="preserve"> </w:t>
      </w:r>
      <w:r w:rsidRPr="003807CA">
        <w:rPr>
          <w:sz w:val="24"/>
          <w:szCs w:val="24"/>
        </w:rPr>
        <w:t>tinjauan u</w:t>
      </w:r>
      <w:r w:rsidR="00865574" w:rsidRPr="003807CA">
        <w:rPr>
          <w:sz w:val="24"/>
          <w:szCs w:val="24"/>
        </w:rPr>
        <w:t>mum tentang ASEAN, di mana termasuk di dalamnya pengertian</w:t>
      </w:r>
      <w:r w:rsidRPr="003807CA">
        <w:rPr>
          <w:rFonts w:eastAsia="Times New Roman"/>
          <w:sz w:val="24"/>
          <w:szCs w:val="24"/>
          <w:lang w:eastAsia="ko-KR"/>
        </w:rPr>
        <w:t xml:space="preserve"> </w:t>
      </w:r>
      <w:r w:rsidRPr="003807CA">
        <w:rPr>
          <w:sz w:val="24"/>
          <w:szCs w:val="24"/>
        </w:rPr>
        <w:t>tentang ASEAN</w:t>
      </w:r>
      <w:r w:rsidR="003807CA" w:rsidRPr="003807CA">
        <w:rPr>
          <w:sz w:val="24"/>
          <w:szCs w:val="24"/>
        </w:rPr>
        <w:t>.</w:t>
      </w:r>
    </w:p>
    <w:p w:rsidR="008F0909" w:rsidRPr="003807CA" w:rsidRDefault="008F0909" w:rsidP="00A17915">
      <w:pPr>
        <w:spacing w:after="200" w:line="480" w:lineRule="auto"/>
        <w:ind w:left="1134" w:hanging="1134"/>
        <w:contextualSpacing/>
        <w:jc w:val="both"/>
        <w:rPr>
          <w:sz w:val="24"/>
          <w:szCs w:val="24"/>
        </w:rPr>
      </w:pPr>
      <w:r w:rsidRPr="003807CA">
        <w:rPr>
          <w:b/>
          <w:sz w:val="24"/>
          <w:szCs w:val="24"/>
        </w:rPr>
        <w:t>BAB III</w:t>
      </w:r>
      <w:r w:rsidRPr="003807CA">
        <w:rPr>
          <w:sz w:val="24"/>
          <w:szCs w:val="24"/>
        </w:rPr>
        <w:tab/>
        <w:t>Bagian ini berisikan uraian atau informasi mengenai masalah yang menjadi variable terikat yaitu konsep yang hendak dijelaskan kejadiannya dan terja</w:t>
      </w:r>
      <w:r w:rsidR="003807CA" w:rsidRPr="003807CA">
        <w:rPr>
          <w:sz w:val="24"/>
          <w:szCs w:val="24"/>
        </w:rPr>
        <w:t xml:space="preserve">di akibat dari variable lainnya dan </w:t>
      </w:r>
      <w:r w:rsidR="006319A6">
        <w:rPr>
          <w:rFonts w:eastAsia="Times New Roman"/>
          <w:sz w:val="24"/>
          <w:szCs w:val="24"/>
          <w:lang w:eastAsia="ko-KR"/>
        </w:rPr>
        <w:t>Pengklaiman</w:t>
      </w:r>
      <w:r w:rsidR="003807CA" w:rsidRPr="003807CA">
        <w:rPr>
          <w:rFonts w:eastAsia="Times New Roman"/>
          <w:sz w:val="24"/>
          <w:szCs w:val="24"/>
          <w:lang w:eastAsia="ko-KR"/>
        </w:rPr>
        <w:t xml:space="preserve"> yang dilakukan </w:t>
      </w:r>
      <w:r w:rsidR="00B92B0C">
        <w:rPr>
          <w:rFonts w:eastAsia="Times New Roman"/>
          <w:sz w:val="24"/>
          <w:szCs w:val="24"/>
          <w:lang w:eastAsia="ko-KR"/>
        </w:rPr>
        <w:t>C</w:t>
      </w:r>
      <w:r w:rsidR="0029148B">
        <w:rPr>
          <w:rFonts w:eastAsia="Times New Roman"/>
          <w:sz w:val="24"/>
          <w:szCs w:val="24"/>
          <w:lang w:eastAsia="ko-KR"/>
        </w:rPr>
        <w:t>ina</w:t>
      </w:r>
      <w:r w:rsidR="003807CA" w:rsidRPr="003807CA">
        <w:rPr>
          <w:rFonts w:eastAsia="Times New Roman"/>
          <w:sz w:val="24"/>
          <w:szCs w:val="24"/>
          <w:lang w:eastAsia="ko-KR"/>
        </w:rPr>
        <w:t xml:space="preserve"> di kawasan perairan </w:t>
      </w:r>
      <w:r w:rsidR="005854E0">
        <w:rPr>
          <w:rFonts w:eastAsia="Times New Roman"/>
          <w:sz w:val="24"/>
          <w:szCs w:val="24"/>
          <w:lang w:eastAsia="ko-KR"/>
        </w:rPr>
        <w:t>LCS</w:t>
      </w:r>
      <w:r w:rsidR="003807CA" w:rsidRPr="003807CA">
        <w:rPr>
          <w:rFonts w:eastAsia="Times New Roman"/>
          <w:sz w:val="24"/>
          <w:szCs w:val="24"/>
          <w:lang w:eastAsia="ko-KR"/>
        </w:rPr>
        <w:t>.</w:t>
      </w:r>
    </w:p>
    <w:p w:rsidR="003807CA" w:rsidRPr="003807CA" w:rsidRDefault="003807CA" w:rsidP="00A17915">
      <w:pPr>
        <w:spacing w:after="200" w:line="480" w:lineRule="auto"/>
        <w:ind w:left="1134" w:hanging="1134"/>
        <w:contextualSpacing/>
        <w:jc w:val="both"/>
        <w:rPr>
          <w:rFonts w:eastAsia="Times New Roman"/>
          <w:sz w:val="24"/>
          <w:szCs w:val="24"/>
          <w:lang w:eastAsia="ko-KR"/>
        </w:rPr>
      </w:pPr>
      <w:r w:rsidRPr="003807CA">
        <w:rPr>
          <w:rFonts w:eastAsia="Times New Roman"/>
          <w:b/>
          <w:sz w:val="24"/>
          <w:szCs w:val="24"/>
          <w:lang w:eastAsia="ko-KR"/>
        </w:rPr>
        <w:t>BAB IV</w:t>
      </w:r>
      <w:r w:rsidRPr="003807CA">
        <w:rPr>
          <w:rFonts w:eastAsia="Times New Roman"/>
          <w:b/>
          <w:sz w:val="24"/>
          <w:szCs w:val="24"/>
          <w:lang w:eastAsia="ko-KR"/>
        </w:rPr>
        <w:tab/>
      </w:r>
      <w:r w:rsidRPr="003807CA">
        <w:rPr>
          <w:rFonts w:eastAsia="Times New Roman"/>
          <w:sz w:val="24"/>
          <w:szCs w:val="24"/>
          <w:lang w:eastAsia="ko-KR"/>
        </w:rPr>
        <w:t xml:space="preserve">Berisi analisis pembahasan masalah dan memaparkan  hasil penelitian yang diteliti. </w:t>
      </w:r>
    </w:p>
    <w:p w:rsidR="00D83485" w:rsidRDefault="003807CA" w:rsidP="00DB1351">
      <w:pPr>
        <w:spacing w:after="200" w:line="480" w:lineRule="auto"/>
        <w:ind w:left="1134" w:hanging="1134"/>
        <w:contextualSpacing/>
        <w:jc w:val="both"/>
        <w:rPr>
          <w:rFonts w:eastAsia="Times New Roman"/>
          <w:sz w:val="24"/>
          <w:szCs w:val="24"/>
          <w:lang w:eastAsia="ko-KR"/>
        </w:rPr>
      </w:pPr>
      <w:r w:rsidRPr="003807CA">
        <w:rPr>
          <w:rFonts w:eastAsia="Times New Roman"/>
          <w:b/>
          <w:sz w:val="24"/>
          <w:szCs w:val="24"/>
          <w:lang w:eastAsia="ko-KR"/>
        </w:rPr>
        <w:t>BAB V</w:t>
      </w:r>
      <w:r w:rsidRPr="003807CA">
        <w:rPr>
          <w:rFonts w:eastAsia="Times New Roman"/>
          <w:b/>
          <w:sz w:val="24"/>
          <w:szCs w:val="24"/>
          <w:lang w:eastAsia="ko-KR"/>
        </w:rPr>
        <w:tab/>
      </w:r>
      <w:r w:rsidRPr="003807CA">
        <w:rPr>
          <w:rFonts w:eastAsia="Times New Roman"/>
          <w:sz w:val="24"/>
          <w:szCs w:val="24"/>
          <w:lang w:eastAsia="ko-KR"/>
        </w:rPr>
        <w:t>Penutup yang berisi kesimpulan hasil penelitian</w:t>
      </w:r>
      <w:r w:rsidR="00A17915">
        <w:rPr>
          <w:rFonts w:eastAsia="Times New Roman"/>
          <w:sz w:val="24"/>
          <w:szCs w:val="24"/>
          <w:lang w:eastAsia="ko-KR"/>
        </w:rPr>
        <w:t>.</w:t>
      </w: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p>
    <w:p w:rsidR="006319A6" w:rsidRDefault="006319A6" w:rsidP="00DB1351">
      <w:pPr>
        <w:spacing w:after="200" w:line="480" w:lineRule="auto"/>
        <w:ind w:left="1134" w:hanging="1134"/>
        <w:contextualSpacing/>
        <w:jc w:val="both"/>
        <w:rPr>
          <w:rFonts w:eastAsia="Times New Roman"/>
          <w:sz w:val="24"/>
          <w:szCs w:val="24"/>
          <w:lang w:eastAsia="ko-KR"/>
        </w:rPr>
      </w:pPr>
      <w:bookmarkStart w:id="0" w:name="_GoBack"/>
      <w:bookmarkEnd w:id="0"/>
    </w:p>
    <w:sectPr w:rsidR="006319A6" w:rsidSect="00861E0C">
      <w:headerReference w:type="default" r:id="rId10"/>
      <w:footerReference w:type="default" r:id="rId11"/>
      <w:footerReference w:type="first" r:id="rId12"/>
      <w:pgSz w:w="11906" w:h="16838"/>
      <w:pgMar w:top="2275"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A3" w:rsidRDefault="00C86AA3" w:rsidP="00A85918">
      <w:pPr>
        <w:spacing w:after="0" w:line="240" w:lineRule="auto"/>
      </w:pPr>
      <w:r>
        <w:separator/>
      </w:r>
    </w:p>
  </w:endnote>
  <w:endnote w:type="continuationSeparator" w:id="0">
    <w:p w:rsidR="00C86AA3" w:rsidRDefault="00C86AA3" w:rsidP="00A8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5C" w:rsidRDefault="008B5E5C">
    <w:pPr>
      <w:pStyle w:val="Footer"/>
      <w:jc w:val="center"/>
    </w:pPr>
  </w:p>
  <w:p w:rsidR="008B5E5C" w:rsidRDefault="008B5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14358"/>
      <w:docPartObj>
        <w:docPartGallery w:val="Page Numbers (Bottom of Page)"/>
        <w:docPartUnique/>
      </w:docPartObj>
    </w:sdtPr>
    <w:sdtEndPr>
      <w:rPr>
        <w:noProof/>
      </w:rPr>
    </w:sdtEndPr>
    <w:sdtContent>
      <w:p w:rsidR="008B5E5C" w:rsidRDefault="008B5E5C">
        <w:pPr>
          <w:pStyle w:val="Footer"/>
          <w:jc w:val="center"/>
        </w:pPr>
        <w:r>
          <w:fldChar w:fldCharType="begin"/>
        </w:r>
        <w:r>
          <w:instrText xml:space="preserve"> PAGE   \* MERGEFORMAT </w:instrText>
        </w:r>
        <w:r>
          <w:fldChar w:fldCharType="separate"/>
        </w:r>
        <w:r w:rsidR="001D56D2">
          <w:rPr>
            <w:noProof/>
          </w:rPr>
          <w:t>1</w:t>
        </w:r>
        <w:r>
          <w:rPr>
            <w:noProof/>
          </w:rPr>
          <w:fldChar w:fldCharType="end"/>
        </w:r>
      </w:p>
    </w:sdtContent>
  </w:sdt>
  <w:p w:rsidR="008B5E5C" w:rsidRDefault="008B5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A3" w:rsidRDefault="00C86AA3" w:rsidP="00A85918">
      <w:pPr>
        <w:spacing w:after="0" w:line="240" w:lineRule="auto"/>
      </w:pPr>
      <w:r>
        <w:separator/>
      </w:r>
    </w:p>
  </w:footnote>
  <w:footnote w:type="continuationSeparator" w:id="0">
    <w:p w:rsidR="00C86AA3" w:rsidRDefault="00C86AA3" w:rsidP="00A85918">
      <w:pPr>
        <w:spacing w:after="0" w:line="240" w:lineRule="auto"/>
      </w:pPr>
      <w:r>
        <w:continuationSeparator/>
      </w:r>
    </w:p>
  </w:footnote>
  <w:footnote w:id="1">
    <w:p w:rsidR="008B5E5C" w:rsidRPr="00AC312B" w:rsidRDefault="008B5E5C">
      <w:pPr>
        <w:pStyle w:val="FootnoteText"/>
      </w:pPr>
      <w:r w:rsidRPr="00AC312B">
        <w:rPr>
          <w:rStyle w:val="FootnoteReference"/>
        </w:rPr>
        <w:footnoteRef/>
      </w:r>
      <w:r>
        <w:rPr>
          <w:rFonts w:eastAsia="Times New Roman"/>
        </w:rPr>
        <w:t xml:space="preserve"> </w:t>
      </w:r>
      <w:r w:rsidRPr="00AC312B">
        <w:rPr>
          <w:rFonts w:eastAsia="Times New Roman"/>
          <w:lang w:val="en-US"/>
        </w:rPr>
        <w:t xml:space="preserve">Anne Ahira, </w:t>
      </w:r>
      <w:r w:rsidRPr="00AC312B">
        <w:rPr>
          <w:rFonts w:eastAsia="Times New Roman"/>
          <w:lang w:val="en-ID"/>
        </w:rPr>
        <w:t>“</w:t>
      </w:r>
      <w:r w:rsidR="000C3E4A">
        <w:rPr>
          <w:rFonts w:eastAsia="Times New Roman"/>
          <w:lang w:val="en-ID"/>
        </w:rPr>
        <w:t>LCS</w:t>
      </w:r>
      <w:r w:rsidRPr="00AC312B">
        <w:rPr>
          <w:rFonts w:eastAsia="Times New Roman"/>
          <w:lang w:val="en-ID"/>
        </w:rPr>
        <w:t xml:space="preserve"> – wilayah sengketa, beragam nama”, www</w:t>
      </w:r>
      <w:r>
        <w:rPr>
          <w:rFonts w:eastAsia="Times New Roman"/>
          <w:lang w:val="en-ID"/>
        </w:rPr>
        <w:t>.anneahira.com Diakses tanggal 1</w:t>
      </w:r>
      <w:r>
        <w:rPr>
          <w:rFonts w:eastAsia="Times New Roman"/>
        </w:rPr>
        <w:t xml:space="preserve"> Agustus</w:t>
      </w:r>
      <w:r>
        <w:rPr>
          <w:rFonts w:eastAsia="Times New Roman"/>
          <w:lang w:val="en-ID"/>
        </w:rPr>
        <w:t xml:space="preserve"> 2016</w:t>
      </w:r>
    </w:p>
  </w:footnote>
  <w:footnote w:id="2">
    <w:p w:rsidR="008B5E5C" w:rsidRPr="00195160" w:rsidRDefault="008B5E5C" w:rsidP="00195160">
      <w:pPr>
        <w:pStyle w:val="FootnoteText"/>
      </w:pPr>
      <w:r>
        <w:rPr>
          <w:rStyle w:val="FootnoteReference"/>
        </w:rPr>
        <w:footnoteRef/>
      </w:r>
      <w:r>
        <w:t xml:space="preserve"> </w:t>
      </w:r>
      <w:r>
        <w:rPr>
          <w:lang w:val="en-US"/>
        </w:rPr>
        <w:t>“</w:t>
      </w:r>
      <w:r w:rsidRPr="00470CF1">
        <w:rPr>
          <w:bCs/>
          <w:lang w:val="en-US"/>
        </w:rPr>
        <w:t xml:space="preserve">Inilah Posisi Resmi Indonesia soal Konflik </w:t>
      </w:r>
      <w:r w:rsidR="000C3E4A">
        <w:rPr>
          <w:bCs/>
          <w:lang w:val="en-US"/>
        </w:rPr>
        <w:t>LCS</w:t>
      </w:r>
      <w:r w:rsidRPr="00470CF1">
        <w:rPr>
          <w:bCs/>
          <w:lang w:val="en-US"/>
        </w:rPr>
        <w:t>” www.</w:t>
      </w:r>
      <w:r>
        <w:rPr>
          <w:bCs/>
          <w:lang w:val="en-US"/>
        </w:rPr>
        <w:t>s</w:t>
      </w:r>
      <w:r w:rsidRPr="00470CF1">
        <w:rPr>
          <w:bCs/>
          <w:lang w:val="en-US"/>
        </w:rPr>
        <w:t xml:space="preserve">indonews.com diakses Tanggal </w:t>
      </w:r>
      <w:r>
        <w:rPr>
          <w:bCs/>
        </w:rPr>
        <w:t>1 Agustus 2016</w:t>
      </w:r>
    </w:p>
  </w:footnote>
  <w:footnote w:id="3">
    <w:p w:rsidR="008B5E5C" w:rsidRDefault="008B5E5C">
      <w:pPr>
        <w:pStyle w:val="FootnoteText"/>
      </w:pPr>
      <w:r>
        <w:rPr>
          <w:rStyle w:val="FootnoteReference"/>
        </w:rPr>
        <w:footnoteRef/>
      </w:r>
      <w:r>
        <w:t xml:space="preserve"> “Meninjau Ulang Posisi Indonesia Di </w:t>
      </w:r>
      <w:r w:rsidR="000C3E4A">
        <w:t>LCS</w:t>
      </w:r>
      <w:r>
        <w:t>” www.puzzleminds.com diakses Tanggal 1 Agustus 2016</w:t>
      </w:r>
    </w:p>
  </w:footnote>
  <w:footnote w:id="4">
    <w:p w:rsidR="008B5E5C" w:rsidRPr="00195160" w:rsidRDefault="008B5E5C" w:rsidP="00195160">
      <w:pPr>
        <w:pStyle w:val="Heading1"/>
        <w:shd w:val="clear" w:color="auto" w:fill="FFFFFF"/>
        <w:spacing w:before="0" w:line="240" w:lineRule="auto"/>
        <w:textAlignment w:val="baseline"/>
      </w:pPr>
      <w:r w:rsidRPr="00644142">
        <w:rPr>
          <w:rStyle w:val="FootnoteReference"/>
          <w:rFonts w:ascii="Times New Roman" w:hAnsi="Times New Roman"/>
          <w:color w:val="auto"/>
          <w:sz w:val="20"/>
          <w:szCs w:val="20"/>
        </w:rPr>
        <w:footnoteRef/>
      </w:r>
      <w:r w:rsidRPr="00644142">
        <w:rPr>
          <w:rFonts w:ascii="Times New Roman" w:hAnsi="Times New Roman"/>
          <w:color w:val="auto"/>
          <w:sz w:val="20"/>
          <w:szCs w:val="20"/>
        </w:rPr>
        <w:t xml:space="preserve"> </w:t>
      </w:r>
      <w:r>
        <w:rPr>
          <w:rFonts w:ascii="Times New Roman" w:hAnsi="Times New Roman"/>
          <w:color w:val="auto"/>
          <w:sz w:val="20"/>
          <w:szCs w:val="20"/>
          <w:shd w:val="clear" w:color="auto" w:fill="EEEEEE"/>
          <w:lang w:val="en-US"/>
        </w:rPr>
        <w:t>“</w:t>
      </w:r>
      <w:r>
        <w:rPr>
          <w:rStyle w:val="Strong"/>
          <w:rFonts w:ascii="Times New Roman" w:hAnsi="Times New Roman"/>
          <w:color w:val="auto"/>
          <w:sz w:val="20"/>
          <w:szCs w:val="20"/>
          <w:bdr w:val="none" w:sz="0" w:space="0" w:color="auto" w:frame="1"/>
        </w:rPr>
        <w:t>Cina</w:t>
      </w:r>
      <w:r w:rsidRPr="00644142">
        <w:rPr>
          <w:rStyle w:val="Strong"/>
          <w:rFonts w:ascii="Times New Roman" w:hAnsi="Times New Roman"/>
          <w:color w:val="auto"/>
          <w:sz w:val="20"/>
          <w:szCs w:val="20"/>
          <w:bdr w:val="none" w:sz="0" w:space="0" w:color="auto" w:frame="1"/>
        </w:rPr>
        <w:t xml:space="preserve"> klaim wilayah Natuna</w:t>
      </w:r>
      <w:r w:rsidRPr="00644142">
        <w:rPr>
          <w:rStyle w:val="Strong"/>
          <w:rFonts w:ascii="Times New Roman" w:hAnsi="Times New Roman"/>
          <w:color w:val="auto"/>
          <w:sz w:val="20"/>
          <w:szCs w:val="20"/>
          <w:bdr w:val="none" w:sz="0" w:space="0" w:color="auto" w:frame="1"/>
          <w:lang w:val="en-US"/>
        </w:rPr>
        <w:t>”</w:t>
      </w:r>
      <w:r w:rsidRPr="00644142">
        <w:rPr>
          <w:rFonts w:ascii="Times New Roman" w:hAnsi="Times New Roman"/>
          <w:color w:val="auto"/>
          <w:sz w:val="20"/>
          <w:szCs w:val="20"/>
        </w:rPr>
        <w:t xml:space="preserve"> </w:t>
      </w:r>
      <w:r>
        <w:rPr>
          <w:rFonts w:ascii="Times New Roman" w:hAnsi="Times New Roman"/>
          <w:color w:val="auto"/>
          <w:sz w:val="20"/>
          <w:szCs w:val="20"/>
        </w:rPr>
        <w:t>www.a</w:t>
      </w:r>
      <w:r w:rsidRPr="00644142">
        <w:rPr>
          <w:rFonts w:ascii="Times New Roman" w:hAnsi="Times New Roman"/>
          <w:color w:val="auto"/>
          <w:sz w:val="20"/>
          <w:szCs w:val="20"/>
        </w:rPr>
        <w:t>ntaranews</w:t>
      </w:r>
      <w:r>
        <w:rPr>
          <w:rFonts w:ascii="Times New Roman" w:hAnsi="Times New Roman"/>
          <w:color w:val="auto"/>
          <w:sz w:val="20"/>
          <w:szCs w:val="20"/>
        </w:rPr>
        <w:t>.com</w:t>
      </w:r>
      <w:r w:rsidRPr="004A20D0">
        <w:rPr>
          <w:rFonts w:ascii="Times New Roman" w:hAnsi="Times New Roman"/>
          <w:color w:val="auto"/>
          <w:sz w:val="20"/>
          <w:szCs w:val="20"/>
          <w:lang w:val="en-US"/>
        </w:rPr>
        <w:t xml:space="preserve"> diakses tanggal </w:t>
      </w:r>
      <w:r>
        <w:rPr>
          <w:rFonts w:ascii="Times New Roman" w:hAnsi="Times New Roman"/>
          <w:color w:val="auto"/>
          <w:sz w:val="20"/>
          <w:szCs w:val="20"/>
        </w:rPr>
        <w:t>1 Agustus 2016</w:t>
      </w:r>
    </w:p>
  </w:footnote>
  <w:footnote w:id="5">
    <w:p w:rsidR="008B5E5C" w:rsidRDefault="008B5E5C" w:rsidP="00195160">
      <w:pPr>
        <w:pStyle w:val="FootnoteText"/>
      </w:pPr>
      <w:r w:rsidRPr="004A20D0">
        <w:rPr>
          <w:rStyle w:val="FootnoteReference"/>
        </w:rPr>
        <w:footnoteRef/>
      </w:r>
      <w:r w:rsidRPr="004A20D0">
        <w:t xml:space="preserve"> </w:t>
      </w:r>
      <w:r w:rsidRPr="004A20D0">
        <w:rPr>
          <w:lang w:val="en-US"/>
        </w:rPr>
        <w:t xml:space="preserve">“Klaim </w:t>
      </w:r>
      <w:r>
        <w:rPr>
          <w:lang w:val="en-US"/>
        </w:rPr>
        <w:t>Cina</w:t>
      </w:r>
      <w:r w:rsidRPr="004A20D0">
        <w:rPr>
          <w:lang w:val="en-US"/>
        </w:rPr>
        <w:t xml:space="preserve"> Terkait Natuna Tak Mendasar”, </w:t>
      </w:r>
      <w:r>
        <w:t>www.news.okezone.com</w:t>
      </w:r>
      <w:r>
        <w:rPr>
          <w:lang w:val="en-US"/>
        </w:rPr>
        <w:t xml:space="preserve"> diakses tanggal 1 Agustus 2016</w:t>
      </w:r>
    </w:p>
  </w:footnote>
  <w:footnote w:id="6">
    <w:p w:rsidR="008B5E5C" w:rsidRDefault="008B5E5C" w:rsidP="00195160">
      <w:pPr>
        <w:pStyle w:val="FootnoteText"/>
      </w:pPr>
      <w:r>
        <w:rPr>
          <w:rStyle w:val="FootnoteReference"/>
        </w:rPr>
        <w:footnoteRef/>
      </w:r>
      <w:r>
        <w:t xml:space="preserve"> C.P.F. Luhulima, 1997, </w:t>
      </w:r>
      <w:r>
        <w:rPr>
          <w:i/>
          <w:iCs/>
        </w:rPr>
        <w:t>ASEAN Menuju Postur Baru</w:t>
      </w:r>
      <w:r>
        <w:t>, CSIS, Jakarta, hlm. 53</w:t>
      </w:r>
    </w:p>
  </w:footnote>
  <w:footnote w:id="7">
    <w:p w:rsidR="008B5E5C" w:rsidRDefault="008B5E5C">
      <w:pPr>
        <w:pStyle w:val="FootnoteText"/>
      </w:pPr>
      <w:r>
        <w:rPr>
          <w:rStyle w:val="FootnoteReference"/>
        </w:rPr>
        <w:footnoteRef/>
      </w:r>
      <w:r>
        <w:t xml:space="preserve"> “</w:t>
      </w:r>
      <w:r w:rsidRPr="00C43C17">
        <w:t xml:space="preserve">Peran ASEAN dalam Penyelesaian Konflik di </w:t>
      </w:r>
      <w:r w:rsidR="000C3E4A">
        <w:t>LCS</w:t>
      </w:r>
      <w:r>
        <w:t xml:space="preserve">” </w:t>
      </w:r>
      <w:r w:rsidRPr="00C43C17">
        <w:t>www.http://radevgnn.blogspot.co.id</w:t>
      </w:r>
      <w:r>
        <w:t xml:space="preserve"> diakses Tanggal 1 Agustus 2016</w:t>
      </w:r>
    </w:p>
  </w:footnote>
  <w:footnote w:id="8">
    <w:p w:rsidR="008B5E5C" w:rsidRDefault="008B5E5C" w:rsidP="00AC1952">
      <w:pPr>
        <w:autoSpaceDE w:val="0"/>
        <w:autoSpaceDN w:val="0"/>
        <w:adjustRightInd w:val="0"/>
        <w:spacing w:after="0" w:line="240" w:lineRule="auto"/>
        <w:rPr>
          <w:i/>
          <w:iCs/>
        </w:rPr>
      </w:pPr>
      <w:r>
        <w:rPr>
          <w:rStyle w:val="FootnoteReference"/>
        </w:rPr>
        <w:footnoteRef/>
      </w:r>
      <w:r>
        <w:t xml:space="preserve"> Karmin Suharna, 2012, </w:t>
      </w:r>
      <w:r>
        <w:rPr>
          <w:i/>
          <w:iCs/>
        </w:rPr>
        <w:t xml:space="preserve">Konflik dan Solusi </w:t>
      </w:r>
      <w:r w:rsidR="000C3E4A">
        <w:rPr>
          <w:i/>
          <w:iCs/>
        </w:rPr>
        <w:t>LCS</w:t>
      </w:r>
      <w:r>
        <w:rPr>
          <w:i/>
          <w:iCs/>
        </w:rPr>
        <w:t xml:space="preserve"> dan Dampaknya bagi Ketahanan</w:t>
      </w:r>
    </w:p>
    <w:p w:rsidR="008B5E5C" w:rsidRDefault="008B5E5C" w:rsidP="00AC1952">
      <w:pPr>
        <w:pStyle w:val="FootnoteText"/>
      </w:pPr>
      <w:r>
        <w:rPr>
          <w:i/>
          <w:iCs/>
        </w:rPr>
        <w:t>Nasional</w:t>
      </w:r>
      <w:r>
        <w:t>, Majalah Tannas edisi 94, hlm. 35. Jakarta.</w:t>
      </w:r>
    </w:p>
  </w:footnote>
  <w:footnote w:id="9">
    <w:p w:rsidR="008B5E5C" w:rsidRDefault="008B5E5C">
      <w:pPr>
        <w:pStyle w:val="FootnoteText"/>
      </w:pPr>
      <w:r>
        <w:rPr>
          <w:rStyle w:val="FootnoteReference"/>
        </w:rPr>
        <w:footnoteRef/>
      </w:r>
      <w:r>
        <w:t xml:space="preserve"> http://www.riaupos.co/opini.php?act=full&amp;id=1175&amp;kat=1#sthash.6G9usoCf.dpbs</w:t>
      </w:r>
    </w:p>
  </w:footnote>
  <w:footnote w:id="10">
    <w:p w:rsidR="008B5E5C" w:rsidRPr="00AC1952" w:rsidRDefault="008B5E5C" w:rsidP="00AC1952">
      <w:pPr>
        <w:autoSpaceDE w:val="0"/>
        <w:autoSpaceDN w:val="0"/>
        <w:adjustRightInd w:val="0"/>
        <w:spacing w:after="0" w:line="240" w:lineRule="auto"/>
      </w:pPr>
      <w:r>
        <w:rPr>
          <w:rStyle w:val="FootnoteReference"/>
        </w:rPr>
        <w:footnoteRef/>
      </w:r>
      <w:r>
        <w:t xml:space="preserve"> http://cangkang.vivanews.com/pangeranwilliam/news/read/322382-asean-harus-kelola-konflik-lautcina-selatan</w:t>
      </w:r>
    </w:p>
  </w:footnote>
  <w:footnote w:id="11">
    <w:p w:rsidR="008B5E5C" w:rsidRDefault="008B5E5C">
      <w:pPr>
        <w:pStyle w:val="FootnoteText"/>
      </w:pPr>
      <w:r>
        <w:rPr>
          <w:rStyle w:val="FootnoteReference"/>
        </w:rPr>
        <w:footnoteRef/>
      </w:r>
      <w:r>
        <w:t xml:space="preserve"> http://ir.binus.ac.id/2012/07/22/mengapa-asean-harus-terlibat-dalam-konflk-di-laut-cina-selatan/</w:t>
      </w:r>
    </w:p>
  </w:footnote>
  <w:footnote w:id="12">
    <w:p w:rsidR="008B5E5C" w:rsidRPr="000A17D8" w:rsidRDefault="008B5E5C" w:rsidP="005153E9">
      <w:pPr>
        <w:pStyle w:val="FootnoteText"/>
      </w:pPr>
      <w:r w:rsidRPr="000A17D8">
        <w:rPr>
          <w:rStyle w:val="FootnoteReference"/>
        </w:rPr>
        <w:footnoteRef/>
      </w:r>
      <w:r w:rsidRPr="000A17D8">
        <w:t xml:space="preserve"> </w:t>
      </w:r>
      <w:r w:rsidRPr="000A17D8">
        <w:rPr>
          <w:lang w:val="en-US"/>
        </w:rPr>
        <w:t>Theodore A. Coulombis dan James H. Wolfe, Pengantar Hubungan Internasional: Keadilan dan Power (Terjemahan Marcedes Marbun) Jakarta: Putra A. Bardin, hlm. 24</w:t>
      </w:r>
    </w:p>
  </w:footnote>
  <w:footnote w:id="13">
    <w:p w:rsidR="008B5E5C" w:rsidRPr="000A17D8" w:rsidRDefault="008B5E5C" w:rsidP="00140F44">
      <w:pPr>
        <w:pStyle w:val="FootnoteText"/>
      </w:pPr>
      <w:r w:rsidRPr="000A17D8">
        <w:rPr>
          <w:rStyle w:val="FootnoteReference"/>
        </w:rPr>
        <w:footnoteRef/>
      </w:r>
      <w:r w:rsidRPr="000A17D8">
        <w:t xml:space="preserve"> Carlton Clymer Rodee, et al., Pengantar Ilmu Politik, (Jakarta: Rajawali, 2002)</w:t>
      </w:r>
    </w:p>
  </w:footnote>
  <w:footnote w:id="14">
    <w:p w:rsidR="008B5E5C" w:rsidRPr="000A17D8" w:rsidRDefault="008B5E5C" w:rsidP="00140F44">
      <w:pPr>
        <w:pStyle w:val="FootnoteText"/>
      </w:pPr>
      <w:r w:rsidRPr="000A17D8">
        <w:rPr>
          <w:rStyle w:val="FootnoteReference"/>
        </w:rPr>
        <w:footnoteRef/>
      </w:r>
      <w:r w:rsidRPr="000A17D8">
        <w:t xml:space="preserve"> </w:t>
      </w:r>
      <w:proofErr w:type="gramStart"/>
      <w:r w:rsidRPr="000A17D8">
        <w:rPr>
          <w:lang w:val="en-US"/>
        </w:rPr>
        <w:t>Jack C. Plano dan Roy Olton, Kamus Hubungan Internasional, (Terjemahan Wawan Juanda dan Putra A. Bardin) Bandung, 1999) hlm 155.</w:t>
      </w:r>
      <w:proofErr w:type="gramEnd"/>
    </w:p>
  </w:footnote>
  <w:footnote w:id="15">
    <w:p w:rsidR="008B5E5C" w:rsidRPr="000A17D8" w:rsidRDefault="008B5E5C" w:rsidP="00140F44">
      <w:pPr>
        <w:pStyle w:val="FootnoteText"/>
        <w:rPr>
          <w:lang w:val="en-US"/>
        </w:rPr>
      </w:pPr>
      <w:r w:rsidRPr="000A17D8">
        <w:rPr>
          <w:rStyle w:val="FootnoteReference"/>
        </w:rPr>
        <w:footnoteRef/>
      </w:r>
      <w:r w:rsidRPr="000A17D8">
        <w:t xml:space="preserve"> </w:t>
      </w:r>
      <w:r w:rsidRPr="000A17D8">
        <w:rPr>
          <w:lang w:val="en-US"/>
        </w:rPr>
        <w:t>Yuli Trisnawati</w:t>
      </w:r>
      <w:proofErr w:type="gramStart"/>
      <w:r w:rsidRPr="000A17D8">
        <w:rPr>
          <w:lang w:val="en-US"/>
        </w:rPr>
        <w:t>, ”</w:t>
      </w:r>
      <w:proofErr w:type="gramEnd"/>
      <w:r w:rsidRPr="000A17D8">
        <w:rPr>
          <w:lang w:val="en-US"/>
        </w:rPr>
        <w:t>Penempatan pasukan Amerika Serikat di Australia”, eJournal Ilmu Hubungan Internasional,  201</w:t>
      </w:r>
      <w:r w:rsidRPr="000A17D8">
        <w:t>4</w:t>
      </w:r>
      <w:r w:rsidRPr="000A17D8">
        <w:rPr>
          <w:lang w:val="en-US"/>
        </w:rPr>
        <w:t xml:space="preserve">, </w:t>
      </w:r>
      <w:r w:rsidRPr="000A17D8">
        <w:t xml:space="preserve"> 2 </w:t>
      </w:r>
      <w:r w:rsidRPr="000A17D8">
        <w:rPr>
          <w:lang w:val="en-US"/>
        </w:rPr>
        <w:t xml:space="preserve"> (</w:t>
      </w:r>
      <w:r w:rsidRPr="000A17D8">
        <w:t>1</w:t>
      </w:r>
      <w:r w:rsidRPr="000A17D8">
        <w:rPr>
          <w:lang w:val="en-US"/>
        </w:rPr>
        <w:t>): 59-70</w:t>
      </w:r>
      <w:r w:rsidRPr="000A17D8">
        <w:t>.</w:t>
      </w:r>
      <w:r w:rsidRPr="000A17D8">
        <w:rPr>
          <w:lang w:val="en-US"/>
        </w:rPr>
        <w:t xml:space="preserve"> ISSN 0000-0000, www.ejournal.hi.fisip-unmul.org diakses tanggal </w:t>
      </w:r>
      <w:r w:rsidRPr="000A17D8">
        <w:t>1 Agustus 2016</w:t>
      </w:r>
      <w:r w:rsidRPr="000A17D8">
        <w:rPr>
          <w:lang w:val="en-US"/>
        </w:rPr>
        <w:br/>
      </w:r>
    </w:p>
    <w:p w:rsidR="008B5E5C" w:rsidRDefault="008B5E5C" w:rsidP="005153E9">
      <w:pPr>
        <w:pStyle w:val="FootnoteText"/>
        <w:ind w:firstLine="720"/>
      </w:pPr>
    </w:p>
  </w:footnote>
  <w:footnote w:id="16">
    <w:p w:rsidR="008B5E5C" w:rsidRPr="000A17D8" w:rsidRDefault="008B5E5C" w:rsidP="00140F44">
      <w:pPr>
        <w:pStyle w:val="FootnoteText"/>
      </w:pPr>
      <w:r w:rsidRPr="000A17D8">
        <w:rPr>
          <w:rStyle w:val="FootnoteReference"/>
        </w:rPr>
        <w:footnoteRef/>
      </w:r>
      <w:r w:rsidRPr="000A17D8">
        <w:t xml:space="preserve"> </w:t>
      </w:r>
      <w:r w:rsidRPr="000A17D8">
        <w:rPr>
          <w:lang w:val="en-US"/>
        </w:rPr>
        <w:t>Ibid</w:t>
      </w:r>
    </w:p>
  </w:footnote>
  <w:footnote w:id="17">
    <w:p w:rsidR="008B5E5C" w:rsidRPr="000A17D8" w:rsidRDefault="008B5E5C" w:rsidP="005153E9">
      <w:pPr>
        <w:pStyle w:val="FootnoteText"/>
      </w:pPr>
      <w:r w:rsidRPr="000A17D8">
        <w:rPr>
          <w:rStyle w:val="FootnoteReference"/>
        </w:rPr>
        <w:footnoteRef/>
      </w:r>
      <w:r w:rsidRPr="000A17D8">
        <w:t xml:space="preserve"> </w:t>
      </w:r>
      <w:r w:rsidRPr="000A17D8">
        <w:rPr>
          <w:lang w:val="en-US"/>
        </w:rPr>
        <w:t>Hidayati Dwi Kusuma “Geostrategi dan Geopolitik Cina”, www.</w:t>
      </w:r>
      <w:r w:rsidRPr="000A17D8">
        <w:t>hidayati-d-k fisip10.web.unair.ac.id</w:t>
      </w:r>
      <w:r w:rsidRPr="000A17D8">
        <w:rPr>
          <w:lang w:val="en-US"/>
        </w:rPr>
        <w:t xml:space="preserve"> diakses tanggal </w:t>
      </w:r>
      <w:r w:rsidRPr="000A17D8">
        <w:t>1 Agustus 2016</w:t>
      </w:r>
    </w:p>
  </w:footnote>
  <w:footnote w:id="18">
    <w:p w:rsidR="008B5E5C" w:rsidRDefault="008B5E5C" w:rsidP="005153E9">
      <w:pPr>
        <w:pStyle w:val="FootnoteText"/>
      </w:pPr>
      <w:r w:rsidRPr="000A17D8">
        <w:rPr>
          <w:rStyle w:val="FootnoteReference"/>
        </w:rPr>
        <w:footnoteRef/>
      </w:r>
      <w:r w:rsidRPr="000A17D8">
        <w:t xml:space="preserve"> </w:t>
      </w:r>
      <w:r w:rsidRPr="000A17D8">
        <w:rPr>
          <w:lang w:val="en-US"/>
        </w:rPr>
        <w:t>Ibid</w:t>
      </w:r>
    </w:p>
  </w:footnote>
  <w:footnote w:id="19">
    <w:p w:rsidR="008B5E5C" w:rsidRPr="000A17D8" w:rsidRDefault="008B5E5C" w:rsidP="00140F44">
      <w:pPr>
        <w:pStyle w:val="FootnoteText"/>
      </w:pPr>
      <w:r w:rsidRPr="000A17D8">
        <w:rPr>
          <w:rStyle w:val="FootnoteReference"/>
        </w:rPr>
        <w:footnoteRef/>
      </w:r>
      <w:r w:rsidRPr="000A17D8">
        <w:t xml:space="preserve"> Willy F. Sumakul</w:t>
      </w:r>
      <w:r w:rsidRPr="000A17D8">
        <w:rPr>
          <w:lang w:val="en-US"/>
        </w:rPr>
        <w:t xml:space="preserve"> “</w:t>
      </w:r>
      <w:r w:rsidRPr="000A17D8">
        <w:rPr>
          <w:bCs/>
          <w:lang w:val="en-US"/>
        </w:rPr>
        <w:t xml:space="preserve">Strategi Maritim Cina di </w:t>
      </w:r>
      <w:r w:rsidR="000C3E4A">
        <w:rPr>
          <w:bCs/>
          <w:lang w:val="en-US"/>
        </w:rPr>
        <w:t>LCS</w:t>
      </w:r>
      <w:r w:rsidRPr="000A17D8">
        <w:rPr>
          <w:bCs/>
          <w:lang w:val="en-US"/>
        </w:rPr>
        <w:t>: Suatu Dilema</w:t>
      </w:r>
      <w:r w:rsidRPr="000A17D8">
        <w:rPr>
          <w:lang w:val="en-US"/>
        </w:rPr>
        <w:t xml:space="preserve">”, </w:t>
      </w:r>
      <w:r w:rsidRPr="000A17D8">
        <w:t>www.fkpmaritim.org</w:t>
      </w:r>
      <w:r w:rsidRPr="000A17D8">
        <w:rPr>
          <w:lang w:val="en-US"/>
        </w:rPr>
        <w:t xml:space="preserve"> diakses tanggal </w:t>
      </w:r>
      <w:r w:rsidRPr="000A17D8">
        <w:t>1 Agustus 2016</w:t>
      </w:r>
    </w:p>
  </w:footnote>
  <w:footnote w:id="20">
    <w:p w:rsidR="008B5E5C" w:rsidRDefault="008B5E5C" w:rsidP="00140F44">
      <w:pPr>
        <w:pStyle w:val="FootnoteText"/>
      </w:pPr>
      <w:r w:rsidRPr="000A17D8">
        <w:rPr>
          <w:rStyle w:val="FootnoteReference"/>
        </w:rPr>
        <w:footnoteRef/>
      </w:r>
      <w:r w:rsidRPr="000A17D8">
        <w:t xml:space="preserve"> </w:t>
      </w:r>
      <w:r w:rsidRPr="000A17D8">
        <w:rPr>
          <w:lang w:val="en-US"/>
        </w:rPr>
        <w:t>Ibid</w:t>
      </w:r>
      <w:r w:rsidRPr="004A20D0">
        <w:rPr>
          <w:lang w:val="en-US"/>
        </w:rPr>
        <w:t xml:space="preserve"> </w:t>
      </w:r>
    </w:p>
  </w:footnote>
  <w:footnote w:id="21">
    <w:p w:rsidR="008B5E5C" w:rsidRPr="000A17D8" w:rsidRDefault="008B5E5C" w:rsidP="005153E9">
      <w:pPr>
        <w:pStyle w:val="FootnoteText"/>
      </w:pPr>
      <w:r w:rsidRPr="000A17D8">
        <w:rPr>
          <w:rStyle w:val="FootnoteReference"/>
        </w:rPr>
        <w:footnoteRef/>
      </w:r>
      <w:r w:rsidRPr="000A17D8">
        <w:t xml:space="preserve"> </w:t>
      </w:r>
      <w:r w:rsidRPr="000A17D8">
        <w:rPr>
          <w:lang w:val="en-US"/>
        </w:rPr>
        <w:t xml:space="preserve">Farah Rheina “Teori okupasi territorial” </w:t>
      </w:r>
      <w:r w:rsidRPr="000A17D8">
        <w:t>www.farahtasks.blogspot.co.id</w:t>
      </w:r>
      <w:r w:rsidRPr="000A17D8">
        <w:rPr>
          <w:lang w:val="en-US"/>
        </w:rPr>
        <w:t xml:space="preserve"> diakses tanggal 1 Agustus 2016</w:t>
      </w:r>
    </w:p>
  </w:footnote>
  <w:footnote w:id="22">
    <w:p w:rsidR="008B5E5C" w:rsidRPr="000A17D8" w:rsidRDefault="008B5E5C" w:rsidP="005153E9">
      <w:pPr>
        <w:pStyle w:val="FootnoteText"/>
      </w:pPr>
      <w:r w:rsidRPr="000A17D8">
        <w:rPr>
          <w:rStyle w:val="FootnoteReference"/>
        </w:rPr>
        <w:footnoteRef/>
      </w:r>
      <w:r w:rsidRPr="000A17D8">
        <w:t xml:space="preserve"> </w:t>
      </w:r>
      <w:r w:rsidRPr="000A17D8">
        <w:rPr>
          <w:lang w:val="en-US"/>
        </w:rPr>
        <w:t xml:space="preserve">Ibid </w:t>
      </w:r>
    </w:p>
  </w:footnote>
  <w:footnote w:id="23">
    <w:p w:rsidR="008B5E5C" w:rsidRPr="000A17D8" w:rsidRDefault="008B5E5C" w:rsidP="005153E9">
      <w:pPr>
        <w:pStyle w:val="FootnoteText"/>
      </w:pPr>
      <w:r w:rsidRPr="000A17D8">
        <w:rPr>
          <w:rStyle w:val="FootnoteReference"/>
        </w:rPr>
        <w:footnoteRef/>
      </w:r>
      <w:r w:rsidRPr="000A17D8">
        <w:t xml:space="preserve"> </w:t>
      </w:r>
      <w:r w:rsidRPr="000A17D8">
        <w:rPr>
          <w:lang w:val="en-US"/>
        </w:rPr>
        <w:t>Ibid</w:t>
      </w:r>
    </w:p>
  </w:footnote>
  <w:footnote w:id="24">
    <w:p w:rsidR="008B5E5C" w:rsidRDefault="008B5E5C" w:rsidP="005153E9">
      <w:pPr>
        <w:pStyle w:val="FootnoteText"/>
        <w:jc w:val="both"/>
      </w:pPr>
      <w:r w:rsidRPr="000A17D8">
        <w:rPr>
          <w:rStyle w:val="FootnoteReference"/>
        </w:rPr>
        <w:footnoteRef/>
      </w:r>
      <w:r w:rsidRPr="000A17D8">
        <w:t xml:space="preserve"> Stephen M. Walt, </w:t>
      </w:r>
      <w:r w:rsidRPr="000A17D8">
        <w:rPr>
          <w:i/>
        </w:rPr>
        <w:t xml:space="preserve">The Origins of Alliances, </w:t>
      </w:r>
      <w:r w:rsidRPr="000A17D8">
        <w:t>(Cornell University Press, 1987), Hal 148</w:t>
      </w:r>
    </w:p>
  </w:footnote>
  <w:footnote w:id="25">
    <w:p w:rsidR="008B5E5C" w:rsidRPr="000A17D8" w:rsidRDefault="008B5E5C" w:rsidP="005153E9">
      <w:pPr>
        <w:pStyle w:val="FootnoteText"/>
        <w:jc w:val="both"/>
      </w:pPr>
      <w:r w:rsidRPr="000A17D8">
        <w:rPr>
          <w:rStyle w:val="FootnoteReference"/>
        </w:rPr>
        <w:footnoteRef/>
      </w:r>
      <w:r w:rsidRPr="000A17D8">
        <w:t xml:space="preserve">Stephen M. Walt, </w:t>
      </w:r>
      <w:r w:rsidRPr="000A17D8">
        <w:rPr>
          <w:i/>
        </w:rPr>
        <w:t xml:space="preserve">The Origins of Alliances, </w:t>
      </w:r>
      <w:r w:rsidRPr="000A17D8">
        <w:t>(Cornell University Press, 1987), Hal 22</w:t>
      </w:r>
    </w:p>
  </w:footnote>
  <w:footnote w:id="26">
    <w:p w:rsidR="008B5E5C" w:rsidRPr="000A17D8" w:rsidRDefault="008B5E5C" w:rsidP="005153E9">
      <w:pPr>
        <w:pStyle w:val="FootnoteText"/>
        <w:jc w:val="both"/>
      </w:pPr>
      <w:r w:rsidRPr="000A17D8">
        <w:rPr>
          <w:rStyle w:val="FootnoteReference"/>
        </w:rPr>
        <w:footnoteRef/>
      </w:r>
      <w:r w:rsidRPr="000A17D8">
        <w:t xml:space="preserve"> Ibid, Hal 23</w:t>
      </w:r>
    </w:p>
  </w:footnote>
  <w:footnote w:id="27">
    <w:p w:rsidR="008B5E5C" w:rsidRDefault="008B5E5C" w:rsidP="005153E9">
      <w:pPr>
        <w:pStyle w:val="FootnoteText"/>
        <w:jc w:val="both"/>
      </w:pPr>
      <w:r w:rsidRPr="000A17D8">
        <w:rPr>
          <w:rStyle w:val="FootnoteReference"/>
        </w:rPr>
        <w:footnoteRef/>
      </w:r>
      <w:r w:rsidRPr="000A17D8">
        <w:t xml:space="preserve"> Ibid, Hal. 24</w:t>
      </w:r>
    </w:p>
  </w:footnote>
  <w:footnote w:id="28">
    <w:p w:rsidR="008B5E5C" w:rsidRPr="000A17D8" w:rsidRDefault="008B5E5C" w:rsidP="007160EE">
      <w:pPr>
        <w:pStyle w:val="FootnoteText"/>
        <w:jc w:val="both"/>
      </w:pPr>
      <w:r w:rsidRPr="000A17D8">
        <w:rPr>
          <w:rStyle w:val="FootnoteReference"/>
        </w:rPr>
        <w:footnoteRef/>
      </w:r>
      <w:r w:rsidRPr="000A17D8">
        <w:t xml:space="preserve"> Ibid, Hal 26</w:t>
      </w:r>
    </w:p>
  </w:footnote>
  <w:footnote w:id="29">
    <w:p w:rsidR="008B5E5C" w:rsidRDefault="008B5E5C" w:rsidP="007160EE">
      <w:pPr>
        <w:pStyle w:val="FootnoteText"/>
        <w:jc w:val="both"/>
      </w:pPr>
      <w:r w:rsidRPr="000A17D8">
        <w:rPr>
          <w:rStyle w:val="FootnoteReference"/>
        </w:rPr>
        <w:footnoteRef/>
      </w:r>
      <w:r w:rsidRPr="000A17D8">
        <w:t xml:space="preserve">  Stephen M. Walt </w:t>
      </w:r>
      <w:r w:rsidRPr="000A17D8">
        <w:rPr>
          <w:i/>
        </w:rPr>
        <w:t>op cit</w:t>
      </w:r>
      <w:r w:rsidRPr="000A17D8">
        <w:t>, Hal. 17</w:t>
      </w:r>
    </w:p>
  </w:footnote>
  <w:footnote w:id="30">
    <w:p w:rsidR="008B5E5C" w:rsidRPr="000A17D8" w:rsidRDefault="008B5E5C" w:rsidP="007160EE">
      <w:pPr>
        <w:pStyle w:val="FootnoteText"/>
        <w:jc w:val="both"/>
      </w:pPr>
      <w:r w:rsidRPr="000A17D8">
        <w:rPr>
          <w:rStyle w:val="FootnoteReference"/>
        </w:rPr>
        <w:footnoteRef/>
      </w:r>
      <w:r w:rsidRPr="000A17D8">
        <w:t xml:space="preserve">  Ibid, Hal. 18</w:t>
      </w:r>
    </w:p>
  </w:footnote>
  <w:footnote w:id="31">
    <w:p w:rsidR="008B5E5C" w:rsidRPr="000A17D8" w:rsidRDefault="008B5E5C" w:rsidP="007160EE">
      <w:pPr>
        <w:pStyle w:val="FootnoteText"/>
        <w:jc w:val="both"/>
      </w:pPr>
      <w:r w:rsidRPr="000A17D8">
        <w:rPr>
          <w:rStyle w:val="FootnoteReference"/>
        </w:rPr>
        <w:footnoteRef/>
      </w:r>
      <w:r w:rsidRPr="000A17D8">
        <w:t xml:space="preserve"> Stephen M. Walt, </w:t>
      </w:r>
      <w:r w:rsidRPr="000A17D8">
        <w:rPr>
          <w:i/>
        </w:rPr>
        <w:t>Alliance Formation and the Balance of World Power,</w:t>
      </w:r>
      <w:r w:rsidRPr="000A17D8">
        <w:t>(Spring,1985), Hal.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86869"/>
      <w:docPartObj>
        <w:docPartGallery w:val="Page Numbers (Top of Page)"/>
        <w:docPartUnique/>
      </w:docPartObj>
    </w:sdtPr>
    <w:sdtEndPr>
      <w:rPr>
        <w:noProof/>
      </w:rPr>
    </w:sdtEndPr>
    <w:sdtContent>
      <w:p w:rsidR="008B5E5C" w:rsidRDefault="008B5E5C">
        <w:pPr>
          <w:pStyle w:val="Header"/>
          <w:jc w:val="right"/>
        </w:pPr>
        <w:r>
          <w:fldChar w:fldCharType="begin"/>
        </w:r>
        <w:r>
          <w:instrText xml:space="preserve"> PAGE   \* MERGEFORMAT </w:instrText>
        </w:r>
        <w:r>
          <w:fldChar w:fldCharType="separate"/>
        </w:r>
        <w:r w:rsidR="001D56D2">
          <w:rPr>
            <w:noProof/>
          </w:rPr>
          <w:t>2</w:t>
        </w:r>
        <w:r>
          <w:rPr>
            <w:noProof/>
          </w:rPr>
          <w:fldChar w:fldCharType="end"/>
        </w:r>
      </w:p>
    </w:sdtContent>
  </w:sdt>
  <w:p w:rsidR="008B5E5C" w:rsidRDefault="008B5E5C" w:rsidP="00582F0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2D7"/>
    <w:multiLevelType w:val="hybridMultilevel"/>
    <w:tmpl w:val="1D188AFE"/>
    <w:lvl w:ilvl="0" w:tplc="DCAE790A">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77E3E"/>
    <w:multiLevelType w:val="hybridMultilevel"/>
    <w:tmpl w:val="D0C0E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9F5953"/>
    <w:multiLevelType w:val="hybridMultilevel"/>
    <w:tmpl w:val="361C3E6E"/>
    <w:lvl w:ilvl="0" w:tplc="201E7272">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92688B"/>
    <w:multiLevelType w:val="hybridMultilevel"/>
    <w:tmpl w:val="DC7E77AE"/>
    <w:lvl w:ilvl="0" w:tplc="B0901A44">
      <w:start w:val="3"/>
      <w:numFmt w:val="decimal"/>
      <w:lvlText w:val="4.1.%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856F1"/>
    <w:multiLevelType w:val="hybridMultilevel"/>
    <w:tmpl w:val="A776F214"/>
    <w:lvl w:ilvl="0" w:tplc="F7D8C450">
      <w:start w:val="1"/>
      <w:numFmt w:val="decimal"/>
      <w:lvlText w:val="2.%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786ED6"/>
    <w:multiLevelType w:val="hybridMultilevel"/>
    <w:tmpl w:val="A13C07B0"/>
    <w:lvl w:ilvl="0" w:tplc="B1F20638">
      <w:start w:val="1"/>
      <w:numFmt w:val="decimal"/>
      <w:lvlText w:val="%1."/>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98F3EB4"/>
    <w:multiLevelType w:val="hybridMultilevel"/>
    <w:tmpl w:val="ACEA437C"/>
    <w:lvl w:ilvl="0" w:tplc="0E76008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241591"/>
    <w:multiLevelType w:val="hybridMultilevel"/>
    <w:tmpl w:val="23D030F8"/>
    <w:lvl w:ilvl="0" w:tplc="FCA03284">
      <w:start w:val="2"/>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4F3797"/>
    <w:multiLevelType w:val="hybridMultilevel"/>
    <w:tmpl w:val="A574F97A"/>
    <w:lvl w:ilvl="0" w:tplc="AFB0A4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96432"/>
    <w:multiLevelType w:val="hybridMultilevel"/>
    <w:tmpl w:val="000AE2F8"/>
    <w:lvl w:ilvl="0" w:tplc="C9E62082">
      <w:start w:val="1"/>
      <w:numFmt w:val="decimal"/>
      <w:lvlText w:val="4.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A1C5C"/>
    <w:multiLevelType w:val="hybridMultilevel"/>
    <w:tmpl w:val="3E3A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907AC"/>
    <w:multiLevelType w:val="hybridMultilevel"/>
    <w:tmpl w:val="07EAFDA6"/>
    <w:lvl w:ilvl="0" w:tplc="95927B9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D91256"/>
    <w:multiLevelType w:val="hybridMultilevel"/>
    <w:tmpl w:val="63BA536A"/>
    <w:lvl w:ilvl="0" w:tplc="B58C6BF8">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8E1A8E"/>
    <w:multiLevelType w:val="hybridMultilevel"/>
    <w:tmpl w:val="7AEE97C0"/>
    <w:lvl w:ilvl="0" w:tplc="242AD15E">
      <w:start w:val="3"/>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04363F"/>
    <w:multiLevelType w:val="hybridMultilevel"/>
    <w:tmpl w:val="B0FAE226"/>
    <w:lvl w:ilvl="0" w:tplc="63D09180">
      <w:start w:val="1"/>
      <w:numFmt w:val="decimal"/>
      <w:lvlText w:val="%1.2.2"/>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5B678FB"/>
    <w:multiLevelType w:val="hybridMultilevel"/>
    <w:tmpl w:val="9A845348"/>
    <w:lvl w:ilvl="0" w:tplc="0B8E8100">
      <w:start w:val="1"/>
      <w:numFmt w:val="decimal"/>
      <w:lvlText w:val="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F53771"/>
    <w:multiLevelType w:val="hybridMultilevel"/>
    <w:tmpl w:val="BEC8B51E"/>
    <w:lvl w:ilvl="0" w:tplc="F2E0FA6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2C8C4370"/>
    <w:multiLevelType w:val="hybridMultilevel"/>
    <w:tmpl w:val="AFB65D72"/>
    <w:lvl w:ilvl="0" w:tplc="848A10E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7C311A"/>
    <w:multiLevelType w:val="hybridMultilevel"/>
    <w:tmpl w:val="2C7287C6"/>
    <w:lvl w:ilvl="0" w:tplc="2CD2ECDA">
      <w:start w:val="1"/>
      <w:numFmt w:val="decimal"/>
      <w:lvlText w:val="%1.2.1"/>
      <w:lvlJc w:val="left"/>
      <w:pPr>
        <w:ind w:left="1100" w:hanging="360"/>
      </w:pPr>
      <w:rPr>
        <w:rFonts w:hint="default"/>
        <w:b/>
      </w:r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19">
    <w:nsid w:val="3366181B"/>
    <w:multiLevelType w:val="multilevel"/>
    <w:tmpl w:val="74EAD382"/>
    <w:lvl w:ilvl="0">
      <w:start w:val="1"/>
      <w:numFmt w:val="decimal"/>
      <w:lvlText w:val="%1."/>
      <w:lvlJc w:val="left"/>
      <w:pPr>
        <w:ind w:left="720" w:hanging="360"/>
      </w:pPr>
      <w:rPr>
        <w:rFonts w:hint="default"/>
      </w:rPr>
    </w:lvl>
    <w:lvl w:ilvl="1">
      <w:start w:val="5"/>
      <w:numFmt w:val="decimal"/>
      <w:isLgl/>
      <w:lvlText w:val="%1.%2"/>
      <w:lvlJc w:val="left"/>
      <w:pPr>
        <w:ind w:left="1018" w:hanging="480"/>
      </w:pPr>
      <w:rPr>
        <w:rFonts w:hint="default"/>
      </w:rPr>
    </w:lvl>
    <w:lvl w:ilvl="2">
      <w:start w:val="2"/>
      <w:numFmt w:val="decimal"/>
      <w:isLgl/>
      <w:lvlText w:val="%1.%2.%3"/>
      <w:lvlJc w:val="left"/>
      <w:pPr>
        <w:ind w:left="1436" w:hanging="720"/>
      </w:pPr>
      <w:rPr>
        <w:rFonts w:hint="default"/>
        <w:b/>
      </w:rPr>
    </w:lvl>
    <w:lvl w:ilvl="3">
      <w:start w:val="1"/>
      <w:numFmt w:val="decimal"/>
      <w:lvlText w:val="1.6.%4"/>
      <w:lvlJc w:val="left"/>
      <w:pPr>
        <w:ind w:left="1614" w:hanging="720"/>
      </w:pPr>
      <w:rPr>
        <w:rFonts w:hint="default"/>
        <w:b/>
      </w:rPr>
    </w:lvl>
    <w:lvl w:ilvl="4">
      <w:start w:val="1"/>
      <w:numFmt w:val="decimal"/>
      <w:isLgl/>
      <w:lvlText w:val="%1.%2.%3.%4.%5"/>
      <w:lvlJc w:val="left"/>
      <w:pPr>
        <w:ind w:left="2152"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046" w:hanging="1440"/>
      </w:pPr>
      <w:rPr>
        <w:rFonts w:hint="default"/>
      </w:rPr>
    </w:lvl>
    <w:lvl w:ilvl="8">
      <w:start w:val="1"/>
      <w:numFmt w:val="decimal"/>
      <w:isLgl/>
      <w:lvlText w:val="%1.%2.%3.%4.%5.%6.%7.%8.%9"/>
      <w:lvlJc w:val="left"/>
      <w:pPr>
        <w:ind w:left="3584" w:hanging="1800"/>
      </w:pPr>
      <w:rPr>
        <w:rFonts w:hint="default"/>
      </w:rPr>
    </w:lvl>
  </w:abstractNum>
  <w:abstractNum w:abstractNumId="20">
    <w:nsid w:val="356C2E73"/>
    <w:multiLevelType w:val="hybridMultilevel"/>
    <w:tmpl w:val="2B2208E6"/>
    <w:lvl w:ilvl="0" w:tplc="D1764C66">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924D33"/>
    <w:multiLevelType w:val="hybridMultilevel"/>
    <w:tmpl w:val="908A9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527B8A"/>
    <w:multiLevelType w:val="hybridMultilevel"/>
    <w:tmpl w:val="76CC13FC"/>
    <w:lvl w:ilvl="0" w:tplc="B1F20638">
      <w:start w:val="1"/>
      <w:numFmt w:val="decimal"/>
      <w:lvlText w:val="%1."/>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3452C"/>
    <w:multiLevelType w:val="hybridMultilevel"/>
    <w:tmpl w:val="7C647292"/>
    <w:lvl w:ilvl="0" w:tplc="3AB6AE16">
      <w:start w:val="1"/>
      <w:numFmt w:val="decimal"/>
      <w:lvlText w:val="%1.5"/>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C9864F4"/>
    <w:multiLevelType w:val="hybridMultilevel"/>
    <w:tmpl w:val="6210733C"/>
    <w:lvl w:ilvl="0" w:tplc="4B149890">
      <w:start w:val="1"/>
      <w:numFmt w:val="decimal"/>
      <w:lvlText w:val="%1."/>
      <w:lvlJc w:val="left"/>
      <w:pPr>
        <w:ind w:left="1080" w:hanging="360"/>
      </w:pPr>
      <w:rPr>
        <w:rFonts w:cs="Times New Roman" w:hint="default"/>
        <w:i w:val="0"/>
      </w:rPr>
    </w:lvl>
    <w:lvl w:ilvl="1" w:tplc="4F5008CA">
      <w:start w:val="1"/>
      <w:numFmt w:val="decimal"/>
      <w:lvlText w:val="%2."/>
      <w:lvlJc w:val="left"/>
      <w:pPr>
        <w:ind w:left="1530" w:hanging="360"/>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43986B38"/>
    <w:multiLevelType w:val="hybridMultilevel"/>
    <w:tmpl w:val="F35005D0"/>
    <w:lvl w:ilvl="0" w:tplc="6BE8457C">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41F30"/>
    <w:multiLevelType w:val="hybridMultilevel"/>
    <w:tmpl w:val="79287FCA"/>
    <w:lvl w:ilvl="0" w:tplc="C0A2C330">
      <w:start w:val="3"/>
      <w:numFmt w:val="decimal"/>
      <w:lvlText w:val="%1.2.1"/>
      <w:lvlJc w:val="left"/>
      <w:pPr>
        <w:ind w:left="11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D20C7"/>
    <w:multiLevelType w:val="hybridMultilevel"/>
    <w:tmpl w:val="BA6C6172"/>
    <w:lvl w:ilvl="0" w:tplc="C8E807B8">
      <w:start w:val="3"/>
      <w:numFmt w:val="decimal"/>
      <w:lvlText w:val="1.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BB7C3C"/>
    <w:multiLevelType w:val="hybridMultilevel"/>
    <w:tmpl w:val="A0E26EE2"/>
    <w:lvl w:ilvl="0" w:tplc="37EE2C82">
      <w:start w:val="1"/>
      <w:numFmt w:val="decimal"/>
      <w:lvlText w:val="2.3.%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A4C52B6"/>
    <w:multiLevelType w:val="hybridMultilevel"/>
    <w:tmpl w:val="54DAC2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523C85"/>
    <w:multiLevelType w:val="hybridMultilevel"/>
    <w:tmpl w:val="0E620840"/>
    <w:lvl w:ilvl="0" w:tplc="55C4A974">
      <w:start w:val="3"/>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35A82"/>
    <w:multiLevelType w:val="hybridMultilevel"/>
    <w:tmpl w:val="ED149E3C"/>
    <w:lvl w:ilvl="0" w:tplc="83DE6BD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00099"/>
    <w:multiLevelType w:val="hybridMultilevel"/>
    <w:tmpl w:val="3076A35C"/>
    <w:lvl w:ilvl="0" w:tplc="5E984B28">
      <w:start w:val="1"/>
      <w:numFmt w:val="decimal"/>
      <w:lvlText w:val="%1"/>
      <w:lvlJc w:val="left"/>
      <w:pPr>
        <w:ind w:left="1440" w:hanging="360"/>
      </w:pPr>
      <w:rPr>
        <w:rFonts w:hint="default"/>
      </w:rPr>
    </w:lvl>
    <w:lvl w:ilvl="1" w:tplc="8DA0DDF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3125D1"/>
    <w:multiLevelType w:val="multilevel"/>
    <w:tmpl w:val="A9F49926"/>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01D15FE"/>
    <w:multiLevelType w:val="hybridMultilevel"/>
    <w:tmpl w:val="A152651E"/>
    <w:lvl w:ilvl="0" w:tplc="A3F0B7FA">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2E6CEC"/>
    <w:multiLevelType w:val="hybridMultilevel"/>
    <w:tmpl w:val="5D6A47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C83CEA"/>
    <w:multiLevelType w:val="hybridMultilevel"/>
    <w:tmpl w:val="1CCACE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DA34EB"/>
    <w:multiLevelType w:val="hybridMultilevel"/>
    <w:tmpl w:val="CB24A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07602F"/>
    <w:multiLevelType w:val="hybridMultilevel"/>
    <w:tmpl w:val="78642FDA"/>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9">
    <w:nsid w:val="6A0B0628"/>
    <w:multiLevelType w:val="hybridMultilevel"/>
    <w:tmpl w:val="02F6EB6C"/>
    <w:lvl w:ilvl="0" w:tplc="AAD89D68">
      <w:start w:val="1"/>
      <w:numFmt w:val="decimal"/>
      <w:lvlText w:val="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2C45E5"/>
    <w:multiLevelType w:val="hybridMultilevel"/>
    <w:tmpl w:val="3820A3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667A88"/>
    <w:multiLevelType w:val="hybridMultilevel"/>
    <w:tmpl w:val="F54E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145B0"/>
    <w:multiLevelType w:val="hybridMultilevel"/>
    <w:tmpl w:val="6852AD60"/>
    <w:lvl w:ilvl="0" w:tplc="AA1EAA74">
      <w:start w:val="3"/>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5D36BF"/>
    <w:multiLevelType w:val="multilevel"/>
    <w:tmpl w:val="4454C244"/>
    <w:lvl w:ilvl="0">
      <w:start w:val="1"/>
      <w:numFmt w:val="decimal"/>
      <w:lvlText w:val="1.3.%1"/>
      <w:lvlJc w:val="left"/>
      <w:pPr>
        <w:ind w:left="810" w:hanging="45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4">
    <w:nsid w:val="7BEC53FE"/>
    <w:multiLevelType w:val="hybridMultilevel"/>
    <w:tmpl w:val="E6806BC4"/>
    <w:lvl w:ilvl="0" w:tplc="91B2D99A">
      <w:start w:val="1"/>
      <w:numFmt w:val="decimal"/>
      <w:lvlText w:val="%1.7"/>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F971CBF"/>
    <w:multiLevelType w:val="hybridMultilevel"/>
    <w:tmpl w:val="23D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8"/>
  </w:num>
  <w:num w:numId="4">
    <w:abstractNumId w:val="18"/>
  </w:num>
  <w:num w:numId="5">
    <w:abstractNumId w:val="42"/>
  </w:num>
  <w:num w:numId="6">
    <w:abstractNumId w:val="2"/>
  </w:num>
  <w:num w:numId="7">
    <w:abstractNumId w:val="43"/>
  </w:num>
  <w:num w:numId="8">
    <w:abstractNumId w:val="35"/>
  </w:num>
  <w:num w:numId="9">
    <w:abstractNumId w:val="7"/>
  </w:num>
  <w:num w:numId="10">
    <w:abstractNumId w:val="40"/>
  </w:num>
  <w:num w:numId="11">
    <w:abstractNumId w:val="12"/>
  </w:num>
  <w:num w:numId="12">
    <w:abstractNumId w:val="25"/>
  </w:num>
  <w:num w:numId="13">
    <w:abstractNumId w:val="24"/>
  </w:num>
  <w:num w:numId="14">
    <w:abstractNumId w:val="36"/>
  </w:num>
  <w:num w:numId="15">
    <w:abstractNumId w:val="29"/>
  </w:num>
  <w:num w:numId="16">
    <w:abstractNumId w:val="6"/>
  </w:num>
  <w:num w:numId="17">
    <w:abstractNumId w:val="45"/>
  </w:num>
  <w:num w:numId="18">
    <w:abstractNumId w:val="22"/>
  </w:num>
  <w:num w:numId="19">
    <w:abstractNumId w:val="5"/>
  </w:num>
  <w:num w:numId="20">
    <w:abstractNumId w:val="34"/>
  </w:num>
  <w:num w:numId="21">
    <w:abstractNumId w:val="23"/>
  </w:num>
  <w:num w:numId="22">
    <w:abstractNumId w:val="19"/>
  </w:num>
  <w:num w:numId="23">
    <w:abstractNumId w:val="38"/>
  </w:num>
  <w:num w:numId="24">
    <w:abstractNumId w:val="2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4"/>
  </w:num>
  <w:num w:numId="28">
    <w:abstractNumId w:val="4"/>
  </w:num>
  <w:num w:numId="29">
    <w:abstractNumId w:val="32"/>
  </w:num>
  <w:num w:numId="30">
    <w:abstractNumId w:val="0"/>
  </w:num>
  <w:num w:numId="31">
    <w:abstractNumId w:val="11"/>
  </w:num>
  <w:num w:numId="32">
    <w:abstractNumId w:val="39"/>
  </w:num>
  <w:num w:numId="33">
    <w:abstractNumId w:val="13"/>
  </w:num>
  <w:num w:numId="34">
    <w:abstractNumId w:val="28"/>
  </w:num>
  <w:num w:numId="35">
    <w:abstractNumId w:val="20"/>
  </w:num>
  <w:num w:numId="36">
    <w:abstractNumId w:val="15"/>
  </w:num>
  <w:num w:numId="37">
    <w:abstractNumId w:val="30"/>
  </w:num>
  <w:num w:numId="38">
    <w:abstractNumId w:val="31"/>
  </w:num>
  <w:num w:numId="39">
    <w:abstractNumId w:val="41"/>
  </w:num>
  <w:num w:numId="40">
    <w:abstractNumId w:val="9"/>
  </w:num>
  <w:num w:numId="41">
    <w:abstractNumId w:val="10"/>
  </w:num>
  <w:num w:numId="42">
    <w:abstractNumId w:val="37"/>
  </w:num>
  <w:num w:numId="43">
    <w:abstractNumId w:val="3"/>
  </w:num>
  <w:num w:numId="44">
    <w:abstractNumId w:val="1"/>
  </w:num>
  <w:num w:numId="45">
    <w:abstractNumId w:val="14"/>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74"/>
    <w:rsid w:val="00055171"/>
    <w:rsid w:val="00066CE2"/>
    <w:rsid w:val="000A17D8"/>
    <w:rsid w:val="000A7816"/>
    <w:rsid w:val="000C3E4A"/>
    <w:rsid w:val="000C6DF2"/>
    <w:rsid w:val="00110298"/>
    <w:rsid w:val="00117AD8"/>
    <w:rsid w:val="00140F44"/>
    <w:rsid w:val="0017222C"/>
    <w:rsid w:val="00194D57"/>
    <w:rsid w:val="00195160"/>
    <w:rsid w:val="001D56D2"/>
    <w:rsid w:val="001F247A"/>
    <w:rsid w:val="00206023"/>
    <w:rsid w:val="00207694"/>
    <w:rsid w:val="0029148B"/>
    <w:rsid w:val="002C6541"/>
    <w:rsid w:val="00302BB0"/>
    <w:rsid w:val="003158C2"/>
    <w:rsid w:val="00316249"/>
    <w:rsid w:val="00352852"/>
    <w:rsid w:val="00361C18"/>
    <w:rsid w:val="003807CA"/>
    <w:rsid w:val="003B155F"/>
    <w:rsid w:val="003F5901"/>
    <w:rsid w:val="003F6406"/>
    <w:rsid w:val="00447575"/>
    <w:rsid w:val="00447C98"/>
    <w:rsid w:val="004A1EBE"/>
    <w:rsid w:val="004D3AEB"/>
    <w:rsid w:val="005153E9"/>
    <w:rsid w:val="00550476"/>
    <w:rsid w:val="005549A8"/>
    <w:rsid w:val="00575E79"/>
    <w:rsid w:val="00582F0A"/>
    <w:rsid w:val="005854E0"/>
    <w:rsid w:val="006012A5"/>
    <w:rsid w:val="00604EF3"/>
    <w:rsid w:val="00621D76"/>
    <w:rsid w:val="006319A6"/>
    <w:rsid w:val="006369D2"/>
    <w:rsid w:val="006434D0"/>
    <w:rsid w:val="00653476"/>
    <w:rsid w:val="006649C2"/>
    <w:rsid w:val="0067457D"/>
    <w:rsid w:val="006B1927"/>
    <w:rsid w:val="006B409F"/>
    <w:rsid w:val="006C6A4E"/>
    <w:rsid w:val="0071561D"/>
    <w:rsid w:val="007160EE"/>
    <w:rsid w:val="00745F49"/>
    <w:rsid w:val="007708B0"/>
    <w:rsid w:val="007A4753"/>
    <w:rsid w:val="007B4943"/>
    <w:rsid w:val="007D03F9"/>
    <w:rsid w:val="008133BF"/>
    <w:rsid w:val="00861E0C"/>
    <w:rsid w:val="00865574"/>
    <w:rsid w:val="008724FD"/>
    <w:rsid w:val="008860C7"/>
    <w:rsid w:val="008A4BAE"/>
    <w:rsid w:val="008B5E5C"/>
    <w:rsid w:val="008F0909"/>
    <w:rsid w:val="00906581"/>
    <w:rsid w:val="00937D2B"/>
    <w:rsid w:val="00972554"/>
    <w:rsid w:val="009C21DB"/>
    <w:rsid w:val="009F2083"/>
    <w:rsid w:val="00A15B5A"/>
    <w:rsid w:val="00A17915"/>
    <w:rsid w:val="00A80414"/>
    <w:rsid w:val="00A85918"/>
    <w:rsid w:val="00AC1952"/>
    <w:rsid w:val="00AC312B"/>
    <w:rsid w:val="00AC6EAB"/>
    <w:rsid w:val="00B078B5"/>
    <w:rsid w:val="00B20CC7"/>
    <w:rsid w:val="00B2241C"/>
    <w:rsid w:val="00B3015D"/>
    <w:rsid w:val="00B404CE"/>
    <w:rsid w:val="00B81FDA"/>
    <w:rsid w:val="00B91A24"/>
    <w:rsid w:val="00B92B0C"/>
    <w:rsid w:val="00BA054D"/>
    <w:rsid w:val="00BB0028"/>
    <w:rsid w:val="00BB4914"/>
    <w:rsid w:val="00BB726C"/>
    <w:rsid w:val="00C43C17"/>
    <w:rsid w:val="00C86AA3"/>
    <w:rsid w:val="00C94376"/>
    <w:rsid w:val="00D458FD"/>
    <w:rsid w:val="00D83485"/>
    <w:rsid w:val="00DB1351"/>
    <w:rsid w:val="00DB6AA5"/>
    <w:rsid w:val="00E029D4"/>
    <w:rsid w:val="00E87D94"/>
    <w:rsid w:val="00EA16B1"/>
    <w:rsid w:val="00EA4A50"/>
    <w:rsid w:val="00F2636E"/>
    <w:rsid w:val="00F6762B"/>
    <w:rsid w:val="00F967B8"/>
    <w:rsid w:val="00F96B6D"/>
    <w:rsid w:val="00FA3324"/>
    <w:rsid w:val="00FB4C60"/>
    <w:rsid w:val="00FD54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E0"/>
  </w:style>
  <w:style w:type="paragraph" w:styleId="Heading1">
    <w:name w:val="heading 1"/>
    <w:basedOn w:val="Normal"/>
    <w:next w:val="Normal"/>
    <w:link w:val="Heading1Char"/>
    <w:uiPriority w:val="9"/>
    <w:qFormat/>
    <w:rsid w:val="00195160"/>
    <w:pPr>
      <w:keepNext/>
      <w:keepLines/>
      <w:spacing w:before="240" w:after="0" w:line="276" w:lineRule="auto"/>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A85918"/>
    <w:pPr>
      <w:spacing w:after="0" w:line="240" w:lineRule="auto"/>
    </w:pPr>
  </w:style>
  <w:style w:type="character" w:customStyle="1" w:styleId="FootnoteTextChar">
    <w:name w:val="Footnote Text Char"/>
    <w:aliases w:val=" Char Char"/>
    <w:basedOn w:val="DefaultParagraphFont"/>
    <w:link w:val="FootnoteText"/>
    <w:uiPriority w:val="99"/>
    <w:rsid w:val="00A85918"/>
    <w:rPr>
      <w:sz w:val="20"/>
      <w:szCs w:val="20"/>
    </w:rPr>
  </w:style>
  <w:style w:type="character" w:styleId="FootnoteReference">
    <w:name w:val="footnote reference"/>
    <w:basedOn w:val="DefaultParagraphFont"/>
    <w:uiPriority w:val="99"/>
    <w:semiHidden/>
    <w:unhideWhenUsed/>
    <w:rsid w:val="00A85918"/>
    <w:rPr>
      <w:vertAlign w:val="superscript"/>
    </w:rPr>
  </w:style>
  <w:style w:type="paragraph" w:styleId="ListParagraph">
    <w:name w:val="List Paragraph"/>
    <w:basedOn w:val="Normal"/>
    <w:uiPriority w:val="34"/>
    <w:qFormat/>
    <w:rsid w:val="00C94376"/>
    <w:pPr>
      <w:ind w:left="720"/>
      <w:contextualSpacing/>
    </w:pPr>
  </w:style>
  <w:style w:type="character" w:styleId="Hyperlink">
    <w:name w:val="Hyperlink"/>
    <w:basedOn w:val="DefaultParagraphFont"/>
    <w:uiPriority w:val="99"/>
    <w:unhideWhenUsed/>
    <w:rsid w:val="00AC1952"/>
    <w:rPr>
      <w:color w:val="0563C1" w:themeColor="hyperlink"/>
      <w:u w:val="single"/>
    </w:rPr>
  </w:style>
  <w:style w:type="table" w:customStyle="1" w:styleId="TableGrid1">
    <w:name w:val="Table Grid1"/>
    <w:basedOn w:val="TableNormal"/>
    <w:next w:val="TableGrid"/>
    <w:uiPriority w:val="39"/>
    <w:rsid w:val="00140F4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160"/>
    <w:rPr>
      <w:rFonts w:asciiTheme="majorHAnsi" w:eastAsiaTheme="majorEastAsia" w:hAnsiTheme="majorHAnsi" w:cs="Times New Roman"/>
      <w:color w:val="2E74B5" w:themeColor="accent1" w:themeShade="BF"/>
      <w:sz w:val="32"/>
      <w:szCs w:val="32"/>
    </w:rPr>
  </w:style>
  <w:style w:type="character" w:styleId="Strong">
    <w:name w:val="Strong"/>
    <w:basedOn w:val="DefaultParagraphFont"/>
    <w:uiPriority w:val="22"/>
    <w:qFormat/>
    <w:rsid w:val="00195160"/>
    <w:rPr>
      <w:rFonts w:cs="Times New Roman"/>
      <w:b/>
      <w:bCs/>
    </w:rPr>
  </w:style>
  <w:style w:type="paragraph" w:styleId="Header">
    <w:name w:val="header"/>
    <w:basedOn w:val="Normal"/>
    <w:link w:val="HeaderChar"/>
    <w:uiPriority w:val="99"/>
    <w:unhideWhenUsed/>
    <w:rsid w:val="00E0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D4"/>
  </w:style>
  <w:style w:type="paragraph" w:styleId="Footer">
    <w:name w:val="footer"/>
    <w:basedOn w:val="Normal"/>
    <w:link w:val="FooterChar"/>
    <w:uiPriority w:val="99"/>
    <w:unhideWhenUsed/>
    <w:rsid w:val="00E0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D4"/>
  </w:style>
  <w:style w:type="paragraph" w:styleId="BalloonText">
    <w:name w:val="Balloon Text"/>
    <w:basedOn w:val="Normal"/>
    <w:link w:val="BalloonTextChar"/>
    <w:uiPriority w:val="99"/>
    <w:semiHidden/>
    <w:unhideWhenUsed/>
    <w:rsid w:val="00D4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E0"/>
  </w:style>
  <w:style w:type="paragraph" w:styleId="Heading1">
    <w:name w:val="heading 1"/>
    <w:basedOn w:val="Normal"/>
    <w:next w:val="Normal"/>
    <w:link w:val="Heading1Char"/>
    <w:uiPriority w:val="9"/>
    <w:qFormat/>
    <w:rsid w:val="00195160"/>
    <w:pPr>
      <w:keepNext/>
      <w:keepLines/>
      <w:spacing w:before="240" w:after="0" w:line="276" w:lineRule="auto"/>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A85918"/>
    <w:pPr>
      <w:spacing w:after="0" w:line="240" w:lineRule="auto"/>
    </w:pPr>
  </w:style>
  <w:style w:type="character" w:customStyle="1" w:styleId="FootnoteTextChar">
    <w:name w:val="Footnote Text Char"/>
    <w:aliases w:val=" Char Char"/>
    <w:basedOn w:val="DefaultParagraphFont"/>
    <w:link w:val="FootnoteText"/>
    <w:uiPriority w:val="99"/>
    <w:rsid w:val="00A85918"/>
    <w:rPr>
      <w:sz w:val="20"/>
      <w:szCs w:val="20"/>
    </w:rPr>
  </w:style>
  <w:style w:type="character" w:styleId="FootnoteReference">
    <w:name w:val="footnote reference"/>
    <w:basedOn w:val="DefaultParagraphFont"/>
    <w:uiPriority w:val="99"/>
    <w:semiHidden/>
    <w:unhideWhenUsed/>
    <w:rsid w:val="00A85918"/>
    <w:rPr>
      <w:vertAlign w:val="superscript"/>
    </w:rPr>
  </w:style>
  <w:style w:type="paragraph" w:styleId="ListParagraph">
    <w:name w:val="List Paragraph"/>
    <w:basedOn w:val="Normal"/>
    <w:uiPriority w:val="34"/>
    <w:qFormat/>
    <w:rsid w:val="00C94376"/>
    <w:pPr>
      <w:ind w:left="720"/>
      <w:contextualSpacing/>
    </w:pPr>
  </w:style>
  <w:style w:type="character" w:styleId="Hyperlink">
    <w:name w:val="Hyperlink"/>
    <w:basedOn w:val="DefaultParagraphFont"/>
    <w:uiPriority w:val="99"/>
    <w:unhideWhenUsed/>
    <w:rsid w:val="00AC1952"/>
    <w:rPr>
      <w:color w:val="0563C1" w:themeColor="hyperlink"/>
      <w:u w:val="single"/>
    </w:rPr>
  </w:style>
  <w:style w:type="table" w:customStyle="1" w:styleId="TableGrid1">
    <w:name w:val="Table Grid1"/>
    <w:basedOn w:val="TableNormal"/>
    <w:next w:val="TableGrid"/>
    <w:uiPriority w:val="39"/>
    <w:rsid w:val="00140F4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160"/>
    <w:rPr>
      <w:rFonts w:asciiTheme="majorHAnsi" w:eastAsiaTheme="majorEastAsia" w:hAnsiTheme="majorHAnsi" w:cs="Times New Roman"/>
      <w:color w:val="2E74B5" w:themeColor="accent1" w:themeShade="BF"/>
      <w:sz w:val="32"/>
      <w:szCs w:val="32"/>
    </w:rPr>
  </w:style>
  <w:style w:type="character" w:styleId="Strong">
    <w:name w:val="Strong"/>
    <w:basedOn w:val="DefaultParagraphFont"/>
    <w:uiPriority w:val="22"/>
    <w:qFormat/>
    <w:rsid w:val="00195160"/>
    <w:rPr>
      <w:rFonts w:cs="Times New Roman"/>
      <w:b/>
      <w:bCs/>
    </w:rPr>
  </w:style>
  <w:style w:type="paragraph" w:styleId="Header">
    <w:name w:val="header"/>
    <w:basedOn w:val="Normal"/>
    <w:link w:val="HeaderChar"/>
    <w:uiPriority w:val="99"/>
    <w:unhideWhenUsed/>
    <w:rsid w:val="00E0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D4"/>
  </w:style>
  <w:style w:type="paragraph" w:styleId="Footer">
    <w:name w:val="footer"/>
    <w:basedOn w:val="Normal"/>
    <w:link w:val="FooterChar"/>
    <w:uiPriority w:val="99"/>
    <w:unhideWhenUsed/>
    <w:rsid w:val="00E0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D4"/>
  </w:style>
  <w:style w:type="paragraph" w:styleId="BalloonText">
    <w:name w:val="Balloon Text"/>
    <w:basedOn w:val="Normal"/>
    <w:link w:val="BalloonTextChar"/>
    <w:uiPriority w:val="99"/>
    <w:semiHidden/>
    <w:unhideWhenUsed/>
    <w:rsid w:val="00D4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87952">
      <w:bodyDiv w:val="1"/>
      <w:marLeft w:val="0"/>
      <w:marRight w:val="0"/>
      <w:marTop w:val="0"/>
      <w:marBottom w:val="0"/>
      <w:divBdr>
        <w:top w:val="none" w:sz="0" w:space="0" w:color="auto"/>
        <w:left w:val="none" w:sz="0" w:space="0" w:color="auto"/>
        <w:bottom w:val="none" w:sz="0" w:space="0" w:color="auto"/>
        <w:right w:val="none" w:sz="0" w:space="0" w:color="auto"/>
      </w:divBdr>
    </w:div>
    <w:div w:id="877544445">
      <w:bodyDiv w:val="1"/>
      <w:marLeft w:val="0"/>
      <w:marRight w:val="0"/>
      <w:marTop w:val="0"/>
      <w:marBottom w:val="0"/>
      <w:divBdr>
        <w:top w:val="none" w:sz="0" w:space="0" w:color="auto"/>
        <w:left w:val="none" w:sz="0" w:space="0" w:color="auto"/>
        <w:bottom w:val="none" w:sz="0" w:space="0" w:color="auto"/>
        <w:right w:val="none" w:sz="0" w:space="0" w:color="auto"/>
      </w:divBdr>
    </w:div>
    <w:div w:id="965965125">
      <w:bodyDiv w:val="1"/>
      <w:marLeft w:val="0"/>
      <w:marRight w:val="0"/>
      <w:marTop w:val="0"/>
      <w:marBottom w:val="0"/>
      <w:divBdr>
        <w:top w:val="none" w:sz="0" w:space="0" w:color="auto"/>
        <w:left w:val="none" w:sz="0" w:space="0" w:color="auto"/>
        <w:bottom w:val="none" w:sz="0" w:space="0" w:color="auto"/>
        <w:right w:val="none" w:sz="0" w:space="0" w:color="auto"/>
      </w:divBdr>
      <w:divsChild>
        <w:div w:id="63767594">
          <w:marLeft w:val="0"/>
          <w:marRight w:val="0"/>
          <w:marTop w:val="0"/>
          <w:marBottom w:val="0"/>
          <w:divBdr>
            <w:top w:val="none" w:sz="0" w:space="0" w:color="auto"/>
            <w:left w:val="none" w:sz="0" w:space="0" w:color="auto"/>
            <w:bottom w:val="none" w:sz="0" w:space="0" w:color="auto"/>
            <w:right w:val="none" w:sz="0" w:space="0" w:color="auto"/>
          </w:divBdr>
          <w:divsChild>
            <w:div w:id="2016492565">
              <w:marLeft w:val="0"/>
              <w:marRight w:val="0"/>
              <w:marTop w:val="0"/>
              <w:marBottom w:val="0"/>
              <w:divBdr>
                <w:top w:val="none" w:sz="0" w:space="0" w:color="auto"/>
                <w:left w:val="none" w:sz="0" w:space="0" w:color="auto"/>
                <w:bottom w:val="none" w:sz="0" w:space="0" w:color="auto"/>
                <w:right w:val="none" w:sz="0" w:space="0" w:color="auto"/>
              </w:divBdr>
              <w:divsChild>
                <w:div w:id="1895700301">
                  <w:marLeft w:val="0"/>
                  <w:marRight w:val="0"/>
                  <w:marTop w:val="0"/>
                  <w:marBottom w:val="0"/>
                  <w:divBdr>
                    <w:top w:val="none" w:sz="0" w:space="0" w:color="auto"/>
                    <w:left w:val="none" w:sz="0" w:space="0" w:color="auto"/>
                    <w:bottom w:val="none" w:sz="0" w:space="0" w:color="auto"/>
                    <w:right w:val="none" w:sz="0" w:space="0" w:color="auto"/>
                  </w:divBdr>
                  <w:divsChild>
                    <w:div w:id="1717268835">
                      <w:marLeft w:val="0"/>
                      <w:marRight w:val="0"/>
                      <w:marTop w:val="0"/>
                      <w:marBottom w:val="0"/>
                      <w:divBdr>
                        <w:top w:val="none" w:sz="0" w:space="0" w:color="auto"/>
                        <w:left w:val="none" w:sz="0" w:space="0" w:color="auto"/>
                        <w:bottom w:val="none" w:sz="0" w:space="0" w:color="auto"/>
                        <w:right w:val="none" w:sz="0" w:space="0" w:color="auto"/>
                      </w:divBdr>
                    </w:div>
                    <w:div w:id="239563979">
                      <w:marLeft w:val="0"/>
                      <w:marRight w:val="0"/>
                      <w:marTop w:val="0"/>
                      <w:marBottom w:val="0"/>
                      <w:divBdr>
                        <w:top w:val="none" w:sz="0" w:space="0" w:color="auto"/>
                        <w:left w:val="none" w:sz="0" w:space="0" w:color="auto"/>
                        <w:bottom w:val="none" w:sz="0" w:space="0" w:color="auto"/>
                        <w:right w:val="none" w:sz="0" w:space="0" w:color="auto"/>
                      </w:divBdr>
                    </w:div>
                    <w:div w:id="786974144">
                      <w:marLeft w:val="0"/>
                      <w:marRight w:val="0"/>
                      <w:marTop w:val="0"/>
                      <w:marBottom w:val="0"/>
                      <w:divBdr>
                        <w:top w:val="none" w:sz="0" w:space="0" w:color="auto"/>
                        <w:left w:val="none" w:sz="0" w:space="0" w:color="auto"/>
                        <w:bottom w:val="none" w:sz="0" w:space="0" w:color="auto"/>
                        <w:right w:val="none" w:sz="0" w:space="0" w:color="auto"/>
                      </w:divBdr>
                    </w:div>
                    <w:div w:id="1949386870">
                      <w:marLeft w:val="0"/>
                      <w:marRight w:val="0"/>
                      <w:marTop w:val="0"/>
                      <w:marBottom w:val="0"/>
                      <w:divBdr>
                        <w:top w:val="none" w:sz="0" w:space="0" w:color="auto"/>
                        <w:left w:val="none" w:sz="0" w:space="0" w:color="auto"/>
                        <w:bottom w:val="none" w:sz="0" w:space="0" w:color="auto"/>
                        <w:right w:val="none" w:sz="0" w:space="0" w:color="auto"/>
                      </w:divBdr>
                    </w:div>
                    <w:div w:id="2037806074">
                      <w:marLeft w:val="0"/>
                      <w:marRight w:val="0"/>
                      <w:marTop w:val="0"/>
                      <w:marBottom w:val="0"/>
                      <w:divBdr>
                        <w:top w:val="none" w:sz="0" w:space="0" w:color="auto"/>
                        <w:left w:val="none" w:sz="0" w:space="0" w:color="auto"/>
                        <w:bottom w:val="none" w:sz="0" w:space="0" w:color="auto"/>
                        <w:right w:val="none" w:sz="0" w:space="0" w:color="auto"/>
                      </w:divBdr>
                    </w:div>
                    <w:div w:id="1541631514">
                      <w:marLeft w:val="0"/>
                      <w:marRight w:val="0"/>
                      <w:marTop w:val="0"/>
                      <w:marBottom w:val="0"/>
                      <w:divBdr>
                        <w:top w:val="none" w:sz="0" w:space="0" w:color="auto"/>
                        <w:left w:val="none" w:sz="0" w:space="0" w:color="auto"/>
                        <w:bottom w:val="none" w:sz="0" w:space="0" w:color="auto"/>
                        <w:right w:val="none" w:sz="0" w:space="0" w:color="auto"/>
                      </w:divBdr>
                    </w:div>
                    <w:div w:id="345058617">
                      <w:marLeft w:val="0"/>
                      <w:marRight w:val="0"/>
                      <w:marTop w:val="0"/>
                      <w:marBottom w:val="0"/>
                      <w:divBdr>
                        <w:top w:val="none" w:sz="0" w:space="0" w:color="auto"/>
                        <w:left w:val="none" w:sz="0" w:space="0" w:color="auto"/>
                        <w:bottom w:val="none" w:sz="0" w:space="0" w:color="auto"/>
                        <w:right w:val="none" w:sz="0" w:space="0" w:color="auto"/>
                      </w:divBdr>
                    </w:div>
                    <w:div w:id="1900939600">
                      <w:marLeft w:val="0"/>
                      <w:marRight w:val="0"/>
                      <w:marTop w:val="0"/>
                      <w:marBottom w:val="0"/>
                      <w:divBdr>
                        <w:top w:val="none" w:sz="0" w:space="0" w:color="auto"/>
                        <w:left w:val="none" w:sz="0" w:space="0" w:color="auto"/>
                        <w:bottom w:val="none" w:sz="0" w:space="0" w:color="auto"/>
                        <w:right w:val="none" w:sz="0" w:space="0" w:color="auto"/>
                      </w:divBdr>
                    </w:div>
                    <w:div w:id="1474981283">
                      <w:marLeft w:val="0"/>
                      <w:marRight w:val="0"/>
                      <w:marTop w:val="0"/>
                      <w:marBottom w:val="0"/>
                      <w:divBdr>
                        <w:top w:val="none" w:sz="0" w:space="0" w:color="auto"/>
                        <w:left w:val="none" w:sz="0" w:space="0" w:color="auto"/>
                        <w:bottom w:val="none" w:sz="0" w:space="0" w:color="auto"/>
                        <w:right w:val="none" w:sz="0" w:space="0" w:color="auto"/>
                      </w:divBdr>
                    </w:div>
                    <w:div w:id="511073624">
                      <w:marLeft w:val="0"/>
                      <w:marRight w:val="0"/>
                      <w:marTop w:val="0"/>
                      <w:marBottom w:val="0"/>
                      <w:divBdr>
                        <w:top w:val="none" w:sz="0" w:space="0" w:color="auto"/>
                        <w:left w:val="none" w:sz="0" w:space="0" w:color="auto"/>
                        <w:bottom w:val="none" w:sz="0" w:space="0" w:color="auto"/>
                        <w:right w:val="none" w:sz="0" w:space="0" w:color="auto"/>
                      </w:divBdr>
                    </w:div>
                    <w:div w:id="550844208">
                      <w:marLeft w:val="0"/>
                      <w:marRight w:val="0"/>
                      <w:marTop w:val="0"/>
                      <w:marBottom w:val="0"/>
                      <w:divBdr>
                        <w:top w:val="none" w:sz="0" w:space="0" w:color="auto"/>
                        <w:left w:val="none" w:sz="0" w:space="0" w:color="auto"/>
                        <w:bottom w:val="none" w:sz="0" w:space="0" w:color="auto"/>
                        <w:right w:val="none" w:sz="0" w:space="0" w:color="auto"/>
                      </w:divBdr>
                    </w:div>
                    <w:div w:id="1340430189">
                      <w:marLeft w:val="0"/>
                      <w:marRight w:val="0"/>
                      <w:marTop w:val="0"/>
                      <w:marBottom w:val="0"/>
                      <w:divBdr>
                        <w:top w:val="none" w:sz="0" w:space="0" w:color="auto"/>
                        <w:left w:val="none" w:sz="0" w:space="0" w:color="auto"/>
                        <w:bottom w:val="none" w:sz="0" w:space="0" w:color="auto"/>
                        <w:right w:val="none" w:sz="0" w:space="0" w:color="auto"/>
                      </w:divBdr>
                    </w:div>
                    <w:div w:id="271479549">
                      <w:marLeft w:val="0"/>
                      <w:marRight w:val="0"/>
                      <w:marTop w:val="0"/>
                      <w:marBottom w:val="0"/>
                      <w:divBdr>
                        <w:top w:val="none" w:sz="0" w:space="0" w:color="auto"/>
                        <w:left w:val="none" w:sz="0" w:space="0" w:color="auto"/>
                        <w:bottom w:val="none" w:sz="0" w:space="0" w:color="auto"/>
                        <w:right w:val="none" w:sz="0" w:space="0" w:color="auto"/>
                      </w:divBdr>
                    </w:div>
                    <w:div w:id="1860511955">
                      <w:marLeft w:val="0"/>
                      <w:marRight w:val="0"/>
                      <w:marTop w:val="0"/>
                      <w:marBottom w:val="0"/>
                      <w:divBdr>
                        <w:top w:val="none" w:sz="0" w:space="0" w:color="auto"/>
                        <w:left w:val="none" w:sz="0" w:space="0" w:color="auto"/>
                        <w:bottom w:val="none" w:sz="0" w:space="0" w:color="auto"/>
                        <w:right w:val="none" w:sz="0" w:space="0" w:color="auto"/>
                      </w:divBdr>
                    </w:div>
                    <w:div w:id="879785418">
                      <w:marLeft w:val="0"/>
                      <w:marRight w:val="0"/>
                      <w:marTop w:val="0"/>
                      <w:marBottom w:val="0"/>
                      <w:divBdr>
                        <w:top w:val="none" w:sz="0" w:space="0" w:color="auto"/>
                        <w:left w:val="none" w:sz="0" w:space="0" w:color="auto"/>
                        <w:bottom w:val="none" w:sz="0" w:space="0" w:color="auto"/>
                        <w:right w:val="none" w:sz="0" w:space="0" w:color="auto"/>
                      </w:divBdr>
                    </w:div>
                    <w:div w:id="1969966681">
                      <w:marLeft w:val="0"/>
                      <w:marRight w:val="0"/>
                      <w:marTop w:val="0"/>
                      <w:marBottom w:val="0"/>
                      <w:divBdr>
                        <w:top w:val="none" w:sz="0" w:space="0" w:color="auto"/>
                        <w:left w:val="none" w:sz="0" w:space="0" w:color="auto"/>
                        <w:bottom w:val="none" w:sz="0" w:space="0" w:color="auto"/>
                        <w:right w:val="none" w:sz="0" w:space="0" w:color="auto"/>
                      </w:divBdr>
                    </w:div>
                    <w:div w:id="1073619480">
                      <w:marLeft w:val="0"/>
                      <w:marRight w:val="0"/>
                      <w:marTop w:val="0"/>
                      <w:marBottom w:val="0"/>
                      <w:divBdr>
                        <w:top w:val="none" w:sz="0" w:space="0" w:color="auto"/>
                        <w:left w:val="none" w:sz="0" w:space="0" w:color="auto"/>
                        <w:bottom w:val="none" w:sz="0" w:space="0" w:color="auto"/>
                        <w:right w:val="none" w:sz="0" w:space="0" w:color="auto"/>
                      </w:divBdr>
                    </w:div>
                    <w:div w:id="2093113225">
                      <w:marLeft w:val="0"/>
                      <w:marRight w:val="0"/>
                      <w:marTop w:val="0"/>
                      <w:marBottom w:val="0"/>
                      <w:divBdr>
                        <w:top w:val="none" w:sz="0" w:space="0" w:color="auto"/>
                        <w:left w:val="none" w:sz="0" w:space="0" w:color="auto"/>
                        <w:bottom w:val="none" w:sz="0" w:space="0" w:color="auto"/>
                        <w:right w:val="none" w:sz="0" w:space="0" w:color="auto"/>
                      </w:divBdr>
                    </w:div>
                    <w:div w:id="1028606615">
                      <w:marLeft w:val="0"/>
                      <w:marRight w:val="0"/>
                      <w:marTop w:val="0"/>
                      <w:marBottom w:val="0"/>
                      <w:divBdr>
                        <w:top w:val="none" w:sz="0" w:space="0" w:color="auto"/>
                        <w:left w:val="none" w:sz="0" w:space="0" w:color="auto"/>
                        <w:bottom w:val="none" w:sz="0" w:space="0" w:color="auto"/>
                        <w:right w:val="none" w:sz="0" w:space="0" w:color="auto"/>
                      </w:divBdr>
                    </w:div>
                    <w:div w:id="856113831">
                      <w:marLeft w:val="0"/>
                      <w:marRight w:val="0"/>
                      <w:marTop w:val="0"/>
                      <w:marBottom w:val="0"/>
                      <w:divBdr>
                        <w:top w:val="none" w:sz="0" w:space="0" w:color="auto"/>
                        <w:left w:val="none" w:sz="0" w:space="0" w:color="auto"/>
                        <w:bottom w:val="none" w:sz="0" w:space="0" w:color="auto"/>
                        <w:right w:val="none" w:sz="0" w:space="0" w:color="auto"/>
                      </w:divBdr>
                    </w:div>
                    <w:div w:id="789202420">
                      <w:marLeft w:val="0"/>
                      <w:marRight w:val="0"/>
                      <w:marTop w:val="0"/>
                      <w:marBottom w:val="0"/>
                      <w:divBdr>
                        <w:top w:val="none" w:sz="0" w:space="0" w:color="auto"/>
                        <w:left w:val="none" w:sz="0" w:space="0" w:color="auto"/>
                        <w:bottom w:val="none" w:sz="0" w:space="0" w:color="auto"/>
                        <w:right w:val="none" w:sz="0" w:space="0" w:color="auto"/>
                      </w:divBdr>
                    </w:div>
                    <w:div w:id="856119141">
                      <w:marLeft w:val="0"/>
                      <w:marRight w:val="0"/>
                      <w:marTop w:val="0"/>
                      <w:marBottom w:val="0"/>
                      <w:divBdr>
                        <w:top w:val="none" w:sz="0" w:space="0" w:color="auto"/>
                        <w:left w:val="none" w:sz="0" w:space="0" w:color="auto"/>
                        <w:bottom w:val="none" w:sz="0" w:space="0" w:color="auto"/>
                        <w:right w:val="none" w:sz="0" w:space="0" w:color="auto"/>
                      </w:divBdr>
                    </w:div>
                    <w:div w:id="1900365462">
                      <w:marLeft w:val="0"/>
                      <w:marRight w:val="0"/>
                      <w:marTop w:val="0"/>
                      <w:marBottom w:val="0"/>
                      <w:divBdr>
                        <w:top w:val="none" w:sz="0" w:space="0" w:color="auto"/>
                        <w:left w:val="none" w:sz="0" w:space="0" w:color="auto"/>
                        <w:bottom w:val="none" w:sz="0" w:space="0" w:color="auto"/>
                        <w:right w:val="none" w:sz="0" w:space="0" w:color="auto"/>
                      </w:divBdr>
                    </w:div>
                    <w:div w:id="299381105">
                      <w:marLeft w:val="0"/>
                      <w:marRight w:val="0"/>
                      <w:marTop w:val="0"/>
                      <w:marBottom w:val="0"/>
                      <w:divBdr>
                        <w:top w:val="none" w:sz="0" w:space="0" w:color="auto"/>
                        <w:left w:val="none" w:sz="0" w:space="0" w:color="auto"/>
                        <w:bottom w:val="none" w:sz="0" w:space="0" w:color="auto"/>
                        <w:right w:val="none" w:sz="0" w:space="0" w:color="auto"/>
                      </w:divBdr>
                    </w:div>
                    <w:div w:id="1623876528">
                      <w:marLeft w:val="0"/>
                      <w:marRight w:val="0"/>
                      <w:marTop w:val="0"/>
                      <w:marBottom w:val="0"/>
                      <w:divBdr>
                        <w:top w:val="none" w:sz="0" w:space="0" w:color="auto"/>
                        <w:left w:val="none" w:sz="0" w:space="0" w:color="auto"/>
                        <w:bottom w:val="none" w:sz="0" w:space="0" w:color="auto"/>
                        <w:right w:val="none" w:sz="0" w:space="0" w:color="auto"/>
                      </w:divBdr>
                    </w:div>
                    <w:div w:id="2110808915">
                      <w:marLeft w:val="0"/>
                      <w:marRight w:val="0"/>
                      <w:marTop w:val="0"/>
                      <w:marBottom w:val="0"/>
                      <w:divBdr>
                        <w:top w:val="none" w:sz="0" w:space="0" w:color="auto"/>
                        <w:left w:val="none" w:sz="0" w:space="0" w:color="auto"/>
                        <w:bottom w:val="none" w:sz="0" w:space="0" w:color="auto"/>
                        <w:right w:val="none" w:sz="0" w:space="0" w:color="auto"/>
                      </w:divBdr>
                    </w:div>
                    <w:div w:id="164711340">
                      <w:marLeft w:val="0"/>
                      <w:marRight w:val="0"/>
                      <w:marTop w:val="0"/>
                      <w:marBottom w:val="0"/>
                      <w:divBdr>
                        <w:top w:val="none" w:sz="0" w:space="0" w:color="auto"/>
                        <w:left w:val="none" w:sz="0" w:space="0" w:color="auto"/>
                        <w:bottom w:val="none" w:sz="0" w:space="0" w:color="auto"/>
                        <w:right w:val="none" w:sz="0" w:space="0" w:color="auto"/>
                      </w:divBdr>
                    </w:div>
                    <w:div w:id="862400472">
                      <w:marLeft w:val="0"/>
                      <w:marRight w:val="0"/>
                      <w:marTop w:val="0"/>
                      <w:marBottom w:val="0"/>
                      <w:divBdr>
                        <w:top w:val="none" w:sz="0" w:space="0" w:color="auto"/>
                        <w:left w:val="none" w:sz="0" w:space="0" w:color="auto"/>
                        <w:bottom w:val="none" w:sz="0" w:space="0" w:color="auto"/>
                        <w:right w:val="none" w:sz="0" w:space="0" w:color="auto"/>
                      </w:divBdr>
                    </w:div>
                    <w:div w:id="1996375895">
                      <w:marLeft w:val="0"/>
                      <w:marRight w:val="0"/>
                      <w:marTop w:val="0"/>
                      <w:marBottom w:val="0"/>
                      <w:divBdr>
                        <w:top w:val="none" w:sz="0" w:space="0" w:color="auto"/>
                        <w:left w:val="none" w:sz="0" w:space="0" w:color="auto"/>
                        <w:bottom w:val="none" w:sz="0" w:space="0" w:color="auto"/>
                        <w:right w:val="none" w:sz="0" w:space="0" w:color="auto"/>
                      </w:divBdr>
                    </w:div>
                    <w:div w:id="2055304614">
                      <w:marLeft w:val="0"/>
                      <w:marRight w:val="0"/>
                      <w:marTop w:val="0"/>
                      <w:marBottom w:val="0"/>
                      <w:divBdr>
                        <w:top w:val="none" w:sz="0" w:space="0" w:color="auto"/>
                        <w:left w:val="none" w:sz="0" w:space="0" w:color="auto"/>
                        <w:bottom w:val="none" w:sz="0" w:space="0" w:color="auto"/>
                        <w:right w:val="none" w:sz="0" w:space="0" w:color="auto"/>
                      </w:divBdr>
                    </w:div>
                    <w:div w:id="65154950">
                      <w:marLeft w:val="0"/>
                      <w:marRight w:val="0"/>
                      <w:marTop w:val="0"/>
                      <w:marBottom w:val="0"/>
                      <w:divBdr>
                        <w:top w:val="none" w:sz="0" w:space="0" w:color="auto"/>
                        <w:left w:val="none" w:sz="0" w:space="0" w:color="auto"/>
                        <w:bottom w:val="none" w:sz="0" w:space="0" w:color="auto"/>
                        <w:right w:val="none" w:sz="0" w:space="0" w:color="auto"/>
                      </w:divBdr>
                    </w:div>
                    <w:div w:id="932125907">
                      <w:marLeft w:val="0"/>
                      <w:marRight w:val="0"/>
                      <w:marTop w:val="0"/>
                      <w:marBottom w:val="0"/>
                      <w:divBdr>
                        <w:top w:val="none" w:sz="0" w:space="0" w:color="auto"/>
                        <w:left w:val="none" w:sz="0" w:space="0" w:color="auto"/>
                        <w:bottom w:val="none" w:sz="0" w:space="0" w:color="auto"/>
                        <w:right w:val="none" w:sz="0" w:space="0" w:color="auto"/>
                      </w:divBdr>
                    </w:div>
                    <w:div w:id="13636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604">
      <w:bodyDiv w:val="1"/>
      <w:marLeft w:val="0"/>
      <w:marRight w:val="0"/>
      <w:marTop w:val="0"/>
      <w:marBottom w:val="0"/>
      <w:divBdr>
        <w:top w:val="none" w:sz="0" w:space="0" w:color="auto"/>
        <w:left w:val="none" w:sz="0" w:space="0" w:color="auto"/>
        <w:bottom w:val="none" w:sz="0" w:space="0" w:color="auto"/>
        <w:right w:val="none" w:sz="0" w:space="0" w:color="auto"/>
      </w:divBdr>
      <w:divsChild>
        <w:div w:id="1059286836">
          <w:marLeft w:val="0"/>
          <w:marRight w:val="0"/>
          <w:marTop w:val="0"/>
          <w:marBottom w:val="0"/>
          <w:divBdr>
            <w:top w:val="none" w:sz="0" w:space="0" w:color="auto"/>
            <w:left w:val="none" w:sz="0" w:space="0" w:color="auto"/>
            <w:bottom w:val="none" w:sz="0" w:space="0" w:color="auto"/>
            <w:right w:val="none" w:sz="0" w:space="0" w:color="auto"/>
          </w:divBdr>
          <w:divsChild>
            <w:div w:id="14884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4096">
      <w:bodyDiv w:val="1"/>
      <w:marLeft w:val="0"/>
      <w:marRight w:val="0"/>
      <w:marTop w:val="0"/>
      <w:marBottom w:val="0"/>
      <w:divBdr>
        <w:top w:val="none" w:sz="0" w:space="0" w:color="auto"/>
        <w:left w:val="none" w:sz="0" w:space="0" w:color="auto"/>
        <w:bottom w:val="none" w:sz="0" w:space="0" w:color="auto"/>
        <w:right w:val="none" w:sz="0" w:space="0" w:color="auto"/>
      </w:divBdr>
    </w:div>
    <w:div w:id="1976594335">
      <w:bodyDiv w:val="1"/>
      <w:marLeft w:val="0"/>
      <w:marRight w:val="0"/>
      <w:marTop w:val="0"/>
      <w:marBottom w:val="0"/>
      <w:divBdr>
        <w:top w:val="none" w:sz="0" w:space="0" w:color="auto"/>
        <w:left w:val="none" w:sz="0" w:space="0" w:color="auto"/>
        <w:bottom w:val="none" w:sz="0" w:space="0" w:color="auto"/>
        <w:right w:val="none" w:sz="0" w:space="0" w:color="auto"/>
      </w:divBdr>
      <w:divsChild>
        <w:div w:id="482041494">
          <w:marLeft w:val="0"/>
          <w:marRight w:val="0"/>
          <w:marTop w:val="0"/>
          <w:marBottom w:val="0"/>
          <w:divBdr>
            <w:top w:val="none" w:sz="0" w:space="0" w:color="auto"/>
            <w:left w:val="none" w:sz="0" w:space="0" w:color="auto"/>
            <w:bottom w:val="none" w:sz="0" w:space="0" w:color="auto"/>
            <w:right w:val="none" w:sz="0" w:space="0" w:color="auto"/>
          </w:divBdr>
          <w:divsChild>
            <w:div w:id="1539077182">
              <w:marLeft w:val="0"/>
              <w:marRight w:val="0"/>
              <w:marTop w:val="0"/>
              <w:marBottom w:val="0"/>
              <w:divBdr>
                <w:top w:val="none" w:sz="0" w:space="0" w:color="auto"/>
                <w:left w:val="none" w:sz="0" w:space="0" w:color="auto"/>
                <w:bottom w:val="none" w:sz="0" w:space="0" w:color="auto"/>
                <w:right w:val="none" w:sz="0" w:space="0" w:color="auto"/>
              </w:divBdr>
              <w:divsChild>
                <w:div w:id="336613062">
                  <w:marLeft w:val="0"/>
                  <w:marRight w:val="0"/>
                  <w:marTop w:val="0"/>
                  <w:marBottom w:val="0"/>
                  <w:divBdr>
                    <w:top w:val="none" w:sz="0" w:space="0" w:color="auto"/>
                    <w:left w:val="none" w:sz="0" w:space="0" w:color="auto"/>
                    <w:bottom w:val="none" w:sz="0" w:space="0" w:color="auto"/>
                    <w:right w:val="none" w:sz="0" w:space="0" w:color="auto"/>
                  </w:divBdr>
                  <w:divsChild>
                    <w:div w:id="1225871916">
                      <w:marLeft w:val="0"/>
                      <w:marRight w:val="0"/>
                      <w:marTop w:val="0"/>
                      <w:marBottom w:val="0"/>
                      <w:divBdr>
                        <w:top w:val="none" w:sz="0" w:space="0" w:color="auto"/>
                        <w:left w:val="none" w:sz="0" w:space="0" w:color="auto"/>
                        <w:bottom w:val="none" w:sz="0" w:space="0" w:color="auto"/>
                        <w:right w:val="none" w:sz="0" w:space="0" w:color="auto"/>
                      </w:divBdr>
                      <w:divsChild>
                        <w:div w:id="2072537449">
                          <w:marLeft w:val="0"/>
                          <w:marRight w:val="0"/>
                          <w:marTop w:val="0"/>
                          <w:marBottom w:val="0"/>
                          <w:divBdr>
                            <w:top w:val="none" w:sz="0" w:space="0" w:color="auto"/>
                            <w:left w:val="none" w:sz="0" w:space="0" w:color="auto"/>
                            <w:bottom w:val="none" w:sz="0" w:space="0" w:color="auto"/>
                            <w:right w:val="none" w:sz="0" w:space="0" w:color="auto"/>
                          </w:divBdr>
                        </w:div>
                        <w:div w:id="54859736">
                          <w:marLeft w:val="0"/>
                          <w:marRight w:val="0"/>
                          <w:marTop w:val="0"/>
                          <w:marBottom w:val="0"/>
                          <w:divBdr>
                            <w:top w:val="none" w:sz="0" w:space="0" w:color="auto"/>
                            <w:left w:val="none" w:sz="0" w:space="0" w:color="auto"/>
                            <w:bottom w:val="none" w:sz="0" w:space="0" w:color="auto"/>
                            <w:right w:val="none" w:sz="0" w:space="0" w:color="auto"/>
                          </w:divBdr>
                        </w:div>
                        <w:div w:id="1207376809">
                          <w:marLeft w:val="0"/>
                          <w:marRight w:val="0"/>
                          <w:marTop w:val="0"/>
                          <w:marBottom w:val="0"/>
                          <w:divBdr>
                            <w:top w:val="none" w:sz="0" w:space="0" w:color="auto"/>
                            <w:left w:val="none" w:sz="0" w:space="0" w:color="auto"/>
                            <w:bottom w:val="none" w:sz="0" w:space="0" w:color="auto"/>
                            <w:right w:val="none" w:sz="0" w:space="0" w:color="auto"/>
                          </w:divBdr>
                        </w:div>
                        <w:div w:id="1067917981">
                          <w:marLeft w:val="0"/>
                          <w:marRight w:val="0"/>
                          <w:marTop w:val="0"/>
                          <w:marBottom w:val="0"/>
                          <w:divBdr>
                            <w:top w:val="none" w:sz="0" w:space="0" w:color="auto"/>
                            <w:left w:val="none" w:sz="0" w:space="0" w:color="auto"/>
                            <w:bottom w:val="none" w:sz="0" w:space="0" w:color="auto"/>
                            <w:right w:val="none" w:sz="0" w:space="0" w:color="auto"/>
                          </w:divBdr>
                        </w:div>
                        <w:div w:id="66612741">
                          <w:marLeft w:val="0"/>
                          <w:marRight w:val="0"/>
                          <w:marTop w:val="0"/>
                          <w:marBottom w:val="0"/>
                          <w:divBdr>
                            <w:top w:val="none" w:sz="0" w:space="0" w:color="auto"/>
                            <w:left w:val="none" w:sz="0" w:space="0" w:color="auto"/>
                            <w:bottom w:val="none" w:sz="0" w:space="0" w:color="auto"/>
                            <w:right w:val="none" w:sz="0" w:space="0" w:color="auto"/>
                          </w:divBdr>
                        </w:div>
                        <w:div w:id="1758941204">
                          <w:marLeft w:val="0"/>
                          <w:marRight w:val="0"/>
                          <w:marTop w:val="0"/>
                          <w:marBottom w:val="0"/>
                          <w:divBdr>
                            <w:top w:val="none" w:sz="0" w:space="0" w:color="auto"/>
                            <w:left w:val="none" w:sz="0" w:space="0" w:color="auto"/>
                            <w:bottom w:val="none" w:sz="0" w:space="0" w:color="auto"/>
                            <w:right w:val="none" w:sz="0" w:space="0" w:color="auto"/>
                          </w:divBdr>
                        </w:div>
                        <w:div w:id="982924907">
                          <w:marLeft w:val="0"/>
                          <w:marRight w:val="0"/>
                          <w:marTop w:val="0"/>
                          <w:marBottom w:val="0"/>
                          <w:divBdr>
                            <w:top w:val="none" w:sz="0" w:space="0" w:color="auto"/>
                            <w:left w:val="none" w:sz="0" w:space="0" w:color="auto"/>
                            <w:bottom w:val="none" w:sz="0" w:space="0" w:color="auto"/>
                            <w:right w:val="none" w:sz="0" w:space="0" w:color="auto"/>
                          </w:divBdr>
                        </w:div>
                        <w:div w:id="663583750">
                          <w:marLeft w:val="0"/>
                          <w:marRight w:val="0"/>
                          <w:marTop w:val="0"/>
                          <w:marBottom w:val="0"/>
                          <w:divBdr>
                            <w:top w:val="none" w:sz="0" w:space="0" w:color="auto"/>
                            <w:left w:val="none" w:sz="0" w:space="0" w:color="auto"/>
                            <w:bottom w:val="none" w:sz="0" w:space="0" w:color="auto"/>
                            <w:right w:val="none" w:sz="0" w:space="0" w:color="auto"/>
                          </w:divBdr>
                        </w:div>
                        <w:div w:id="372195291">
                          <w:marLeft w:val="0"/>
                          <w:marRight w:val="0"/>
                          <w:marTop w:val="0"/>
                          <w:marBottom w:val="0"/>
                          <w:divBdr>
                            <w:top w:val="none" w:sz="0" w:space="0" w:color="auto"/>
                            <w:left w:val="none" w:sz="0" w:space="0" w:color="auto"/>
                            <w:bottom w:val="none" w:sz="0" w:space="0" w:color="auto"/>
                            <w:right w:val="none" w:sz="0" w:space="0" w:color="auto"/>
                          </w:divBdr>
                        </w:div>
                        <w:div w:id="1341738669">
                          <w:marLeft w:val="0"/>
                          <w:marRight w:val="0"/>
                          <w:marTop w:val="0"/>
                          <w:marBottom w:val="0"/>
                          <w:divBdr>
                            <w:top w:val="none" w:sz="0" w:space="0" w:color="auto"/>
                            <w:left w:val="none" w:sz="0" w:space="0" w:color="auto"/>
                            <w:bottom w:val="none" w:sz="0" w:space="0" w:color="auto"/>
                            <w:right w:val="none" w:sz="0" w:space="0" w:color="auto"/>
                          </w:divBdr>
                        </w:div>
                        <w:div w:id="1609509196">
                          <w:marLeft w:val="0"/>
                          <w:marRight w:val="0"/>
                          <w:marTop w:val="0"/>
                          <w:marBottom w:val="0"/>
                          <w:divBdr>
                            <w:top w:val="none" w:sz="0" w:space="0" w:color="auto"/>
                            <w:left w:val="none" w:sz="0" w:space="0" w:color="auto"/>
                            <w:bottom w:val="none" w:sz="0" w:space="0" w:color="auto"/>
                            <w:right w:val="none" w:sz="0" w:space="0" w:color="auto"/>
                          </w:divBdr>
                        </w:div>
                        <w:div w:id="1424764484">
                          <w:marLeft w:val="0"/>
                          <w:marRight w:val="0"/>
                          <w:marTop w:val="0"/>
                          <w:marBottom w:val="0"/>
                          <w:divBdr>
                            <w:top w:val="none" w:sz="0" w:space="0" w:color="auto"/>
                            <w:left w:val="none" w:sz="0" w:space="0" w:color="auto"/>
                            <w:bottom w:val="none" w:sz="0" w:space="0" w:color="auto"/>
                            <w:right w:val="none" w:sz="0" w:space="0" w:color="auto"/>
                          </w:divBdr>
                        </w:div>
                        <w:div w:id="152993667">
                          <w:marLeft w:val="0"/>
                          <w:marRight w:val="0"/>
                          <w:marTop w:val="0"/>
                          <w:marBottom w:val="0"/>
                          <w:divBdr>
                            <w:top w:val="none" w:sz="0" w:space="0" w:color="auto"/>
                            <w:left w:val="none" w:sz="0" w:space="0" w:color="auto"/>
                            <w:bottom w:val="none" w:sz="0" w:space="0" w:color="auto"/>
                            <w:right w:val="none" w:sz="0" w:space="0" w:color="auto"/>
                          </w:divBdr>
                        </w:div>
                        <w:div w:id="1618486235">
                          <w:marLeft w:val="0"/>
                          <w:marRight w:val="0"/>
                          <w:marTop w:val="0"/>
                          <w:marBottom w:val="0"/>
                          <w:divBdr>
                            <w:top w:val="none" w:sz="0" w:space="0" w:color="auto"/>
                            <w:left w:val="none" w:sz="0" w:space="0" w:color="auto"/>
                            <w:bottom w:val="none" w:sz="0" w:space="0" w:color="auto"/>
                            <w:right w:val="none" w:sz="0" w:space="0" w:color="auto"/>
                          </w:divBdr>
                        </w:div>
                        <w:div w:id="464465695">
                          <w:marLeft w:val="0"/>
                          <w:marRight w:val="0"/>
                          <w:marTop w:val="0"/>
                          <w:marBottom w:val="0"/>
                          <w:divBdr>
                            <w:top w:val="none" w:sz="0" w:space="0" w:color="auto"/>
                            <w:left w:val="none" w:sz="0" w:space="0" w:color="auto"/>
                            <w:bottom w:val="none" w:sz="0" w:space="0" w:color="auto"/>
                            <w:right w:val="none" w:sz="0" w:space="0" w:color="auto"/>
                          </w:divBdr>
                        </w:div>
                        <w:div w:id="1246573485">
                          <w:marLeft w:val="0"/>
                          <w:marRight w:val="0"/>
                          <w:marTop w:val="0"/>
                          <w:marBottom w:val="0"/>
                          <w:divBdr>
                            <w:top w:val="none" w:sz="0" w:space="0" w:color="auto"/>
                            <w:left w:val="none" w:sz="0" w:space="0" w:color="auto"/>
                            <w:bottom w:val="none" w:sz="0" w:space="0" w:color="auto"/>
                            <w:right w:val="none" w:sz="0" w:space="0" w:color="auto"/>
                          </w:divBdr>
                        </w:div>
                        <w:div w:id="153494981">
                          <w:marLeft w:val="0"/>
                          <w:marRight w:val="0"/>
                          <w:marTop w:val="0"/>
                          <w:marBottom w:val="0"/>
                          <w:divBdr>
                            <w:top w:val="none" w:sz="0" w:space="0" w:color="auto"/>
                            <w:left w:val="none" w:sz="0" w:space="0" w:color="auto"/>
                            <w:bottom w:val="none" w:sz="0" w:space="0" w:color="auto"/>
                            <w:right w:val="none" w:sz="0" w:space="0" w:color="auto"/>
                          </w:divBdr>
                        </w:div>
                        <w:div w:id="2125731691">
                          <w:marLeft w:val="0"/>
                          <w:marRight w:val="0"/>
                          <w:marTop w:val="0"/>
                          <w:marBottom w:val="0"/>
                          <w:divBdr>
                            <w:top w:val="none" w:sz="0" w:space="0" w:color="auto"/>
                            <w:left w:val="none" w:sz="0" w:space="0" w:color="auto"/>
                            <w:bottom w:val="none" w:sz="0" w:space="0" w:color="auto"/>
                            <w:right w:val="none" w:sz="0" w:space="0" w:color="auto"/>
                          </w:divBdr>
                        </w:div>
                        <w:div w:id="2138183837">
                          <w:marLeft w:val="0"/>
                          <w:marRight w:val="0"/>
                          <w:marTop w:val="0"/>
                          <w:marBottom w:val="0"/>
                          <w:divBdr>
                            <w:top w:val="none" w:sz="0" w:space="0" w:color="auto"/>
                            <w:left w:val="none" w:sz="0" w:space="0" w:color="auto"/>
                            <w:bottom w:val="none" w:sz="0" w:space="0" w:color="auto"/>
                            <w:right w:val="none" w:sz="0" w:space="0" w:color="auto"/>
                          </w:divBdr>
                        </w:div>
                        <w:div w:id="1330206645">
                          <w:marLeft w:val="0"/>
                          <w:marRight w:val="0"/>
                          <w:marTop w:val="0"/>
                          <w:marBottom w:val="0"/>
                          <w:divBdr>
                            <w:top w:val="none" w:sz="0" w:space="0" w:color="auto"/>
                            <w:left w:val="none" w:sz="0" w:space="0" w:color="auto"/>
                            <w:bottom w:val="none" w:sz="0" w:space="0" w:color="auto"/>
                            <w:right w:val="none" w:sz="0" w:space="0" w:color="auto"/>
                          </w:divBdr>
                        </w:div>
                        <w:div w:id="1348823205">
                          <w:marLeft w:val="0"/>
                          <w:marRight w:val="0"/>
                          <w:marTop w:val="0"/>
                          <w:marBottom w:val="0"/>
                          <w:divBdr>
                            <w:top w:val="none" w:sz="0" w:space="0" w:color="auto"/>
                            <w:left w:val="none" w:sz="0" w:space="0" w:color="auto"/>
                            <w:bottom w:val="none" w:sz="0" w:space="0" w:color="auto"/>
                            <w:right w:val="none" w:sz="0" w:space="0" w:color="auto"/>
                          </w:divBdr>
                        </w:div>
                        <w:div w:id="908539070">
                          <w:marLeft w:val="0"/>
                          <w:marRight w:val="0"/>
                          <w:marTop w:val="0"/>
                          <w:marBottom w:val="0"/>
                          <w:divBdr>
                            <w:top w:val="none" w:sz="0" w:space="0" w:color="auto"/>
                            <w:left w:val="none" w:sz="0" w:space="0" w:color="auto"/>
                            <w:bottom w:val="none" w:sz="0" w:space="0" w:color="auto"/>
                            <w:right w:val="none" w:sz="0" w:space="0" w:color="auto"/>
                          </w:divBdr>
                        </w:div>
                        <w:div w:id="110788316">
                          <w:marLeft w:val="0"/>
                          <w:marRight w:val="0"/>
                          <w:marTop w:val="0"/>
                          <w:marBottom w:val="0"/>
                          <w:divBdr>
                            <w:top w:val="none" w:sz="0" w:space="0" w:color="auto"/>
                            <w:left w:val="none" w:sz="0" w:space="0" w:color="auto"/>
                            <w:bottom w:val="none" w:sz="0" w:space="0" w:color="auto"/>
                            <w:right w:val="none" w:sz="0" w:space="0" w:color="auto"/>
                          </w:divBdr>
                        </w:div>
                        <w:div w:id="1726100867">
                          <w:marLeft w:val="0"/>
                          <w:marRight w:val="0"/>
                          <w:marTop w:val="0"/>
                          <w:marBottom w:val="0"/>
                          <w:divBdr>
                            <w:top w:val="none" w:sz="0" w:space="0" w:color="auto"/>
                            <w:left w:val="none" w:sz="0" w:space="0" w:color="auto"/>
                            <w:bottom w:val="none" w:sz="0" w:space="0" w:color="auto"/>
                            <w:right w:val="none" w:sz="0" w:space="0" w:color="auto"/>
                          </w:divBdr>
                        </w:div>
                        <w:div w:id="126511482">
                          <w:marLeft w:val="0"/>
                          <w:marRight w:val="0"/>
                          <w:marTop w:val="0"/>
                          <w:marBottom w:val="0"/>
                          <w:divBdr>
                            <w:top w:val="none" w:sz="0" w:space="0" w:color="auto"/>
                            <w:left w:val="none" w:sz="0" w:space="0" w:color="auto"/>
                            <w:bottom w:val="none" w:sz="0" w:space="0" w:color="auto"/>
                            <w:right w:val="none" w:sz="0" w:space="0" w:color="auto"/>
                          </w:divBdr>
                        </w:div>
                        <w:div w:id="209802885">
                          <w:marLeft w:val="0"/>
                          <w:marRight w:val="0"/>
                          <w:marTop w:val="0"/>
                          <w:marBottom w:val="0"/>
                          <w:divBdr>
                            <w:top w:val="none" w:sz="0" w:space="0" w:color="auto"/>
                            <w:left w:val="none" w:sz="0" w:space="0" w:color="auto"/>
                            <w:bottom w:val="none" w:sz="0" w:space="0" w:color="auto"/>
                            <w:right w:val="none" w:sz="0" w:space="0" w:color="auto"/>
                          </w:divBdr>
                        </w:div>
                        <w:div w:id="1137912669">
                          <w:marLeft w:val="0"/>
                          <w:marRight w:val="0"/>
                          <w:marTop w:val="0"/>
                          <w:marBottom w:val="0"/>
                          <w:divBdr>
                            <w:top w:val="none" w:sz="0" w:space="0" w:color="auto"/>
                            <w:left w:val="none" w:sz="0" w:space="0" w:color="auto"/>
                            <w:bottom w:val="none" w:sz="0" w:space="0" w:color="auto"/>
                            <w:right w:val="none" w:sz="0" w:space="0" w:color="auto"/>
                          </w:divBdr>
                        </w:div>
                        <w:div w:id="390538388">
                          <w:marLeft w:val="0"/>
                          <w:marRight w:val="0"/>
                          <w:marTop w:val="0"/>
                          <w:marBottom w:val="0"/>
                          <w:divBdr>
                            <w:top w:val="none" w:sz="0" w:space="0" w:color="auto"/>
                            <w:left w:val="none" w:sz="0" w:space="0" w:color="auto"/>
                            <w:bottom w:val="none" w:sz="0" w:space="0" w:color="auto"/>
                            <w:right w:val="none" w:sz="0" w:space="0" w:color="auto"/>
                          </w:divBdr>
                        </w:div>
                        <w:div w:id="1369649638">
                          <w:marLeft w:val="0"/>
                          <w:marRight w:val="0"/>
                          <w:marTop w:val="0"/>
                          <w:marBottom w:val="0"/>
                          <w:divBdr>
                            <w:top w:val="none" w:sz="0" w:space="0" w:color="auto"/>
                            <w:left w:val="none" w:sz="0" w:space="0" w:color="auto"/>
                            <w:bottom w:val="none" w:sz="0" w:space="0" w:color="auto"/>
                            <w:right w:val="none" w:sz="0" w:space="0" w:color="auto"/>
                          </w:divBdr>
                        </w:div>
                        <w:div w:id="1480730795">
                          <w:marLeft w:val="0"/>
                          <w:marRight w:val="0"/>
                          <w:marTop w:val="0"/>
                          <w:marBottom w:val="0"/>
                          <w:divBdr>
                            <w:top w:val="none" w:sz="0" w:space="0" w:color="auto"/>
                            <w:left w:val="none" w:sz="0" w:space="0" w:color="auto"/>
                            <w:bottom w:val="none" w:sz="0" w:space="0" w:color="auto"/>
                            <w:right w:val="none" w:sz="0" w:space="0" w:color="auto"/>
                          </w:divBdr>
                        </w:div>
                        <w:div w:id="1031493130">
                          <w:marLeft w:val="0"/>
                          <w:marRight w:val="0"/>
                          <w:marTop w:val="0"/>
                          <w:marBottom w:val="0"/>
                          <w:divBdr>
                            <w:top w:val="none" w:sz="0" w:space="0" w:color="auto"/>
                            <w:left w:val="none" w:sz="0" w:space="0" w:color="auto"/>
                            <w:bottom w:val="none" w:sz="0" w:space="0" w:color="auto"/>
                            <w:right w:val="none" w:sz="0" w:space="0" w:color="auto"/>
                          </w:divBdr>
                        </w:div>
                        <w:div w:id="1761097407">
                          <w:marLeft w:val="0"/>
                          <w:marRight w:val="0"/>
                          <w:marTop w:val="0"/>
                          <w:marBottom w:val="0"/>
                          <w:divBdr>
                            <w:top w:val="none" w:sz="0" w:space="0" w:color="auto"/>
                            <w:left w:val="none" w:sz="0" w:space="0" w:color="auto"/>
                            <w:bottom w:val="none" w:sz="0" w:space="0" w:color="auto"/>
                            <w:right w:val="none" w:sz="0" w:space="0" w:color="auto"/>
                          </w:divBdr>
                        </w:div>
                        <w:div w:id="11244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6287">
                  <w:marLeft w:val="0"/>
                  <w:marRight w:val="0"/>
                  <w:marTop w:val="0"/>
                  <w:marBottom w:val="0"/>
                  <w:divBdr>
                    <w:top w:val="none" w:sz="0" w:space="0" w:color="auto"/>
                    <w:left w:val="none" w:sz="0" w:space="0" w:color="auto"/>
                    <w:bottom w:val="none" w:sz="0" w:space="0" w:color="auto"/>
                    <w:right w:val="none" w:sz="0" w:space="0" w:color="auto"/>
                  </w:divBdr>
                  <w:divsChild>
                    <w:div w:id="518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2566">
          <w:marLeft w:val="0"/>
          <w:marRight w:val="0"/>
          <w:marTop w:val="0"/>
          <w:marBottom w:val="0"/>
          <w:divBdr>
            <w:top w:val="none" w:sz="0" w:space="0" w:color="auto"/>
            <w:left w:val="none" w:sz="0" w:space="0" w:color="auto"/>
            <w:bottom w:val="none" w:sz="0" w:space="0" w:color="auto"/>
            <w:right w:val="none" w:sz="0" w:space="0" w:color="auto"/>
          </w:divBdr>
          <w:divsChild>
            <w:div w:id="1365252186">
              <w:marLeft w:val="0"/>
              <w:marRight w:val="0"/>
              <w:marTop w:val="0"/>
              <w:marBottom w:val="0"/>
              <w:divBdr>
                <w:top w:val="none" w:sz="0" w:space="0" w:color="auto"/>
                <w:left w:val="none" w:sz="0" w:space="0" w:color="auto"/>
                <w:bottom w:val="none" w:sz="0" w:space="0" w:color="auto"/>
                <w:right w:val="none" w:sz="0" w:space="0" w:color="auto"/>
              </w:divBdr>
              <w:divsChild>
                <w:div w:id="941449999">
                  <w:marLeft w:val="0"/>
                  <w:marRight w:val="0"/>
                  <w:marTop w:val="0"/>
                  <w:marBottom w:val="0"/>
                  <w:divBdr>
                    <w:top w:val="none" w:sz="0" w:space="0" w:color="auto"/>
                    <w:left w:val="none" w:sz="0" w:space="0" w:color="auto"/>
                    <w:bottom w:val="none" w:sz="0" w:space="0" w:color="auto"/>
                    <w:right w:val="none" w:sz="0" w:space="0" w:color="auto"/>
                  </w:divBdr>
                  <w:divsChild>
                    <w:div w:id="967469608">
                      <w:marLeft w:val="0"/>
                      <w:marRight w:val="0"/>
                      <w:marTop w:val="0"/>
                      <w:marBottom w:val="0"/>
                      <w:divBdr>
                        <w:top w:val="none" w:sz="0" w:space="0" w:color="auto"/>
                        <w:left w:val="none" w:sz="0" w:space="0" w:color="auto"/>
                        <w:bottom w:val="none" w:sz="0" w:space="0" w:color="auto"/>
                        <w:right w:val="none" w:sz="0" w:space="0" w:color="auto"/>
                      </w:divBdr>
                      <w:divsChild>
                        <w:div w:id="944192082">
                          <w:marLeft w:val="0"/>
                          <w:marRight w:val="0"/>
                          <w:marTop w:val="0"/>
                          <w:marBottom w:val="0"/>
                          <w:divBdr>
                            <w:top w:val="none" w:sz="0" w:space="0" w:color="auto"/>
                            <w:left w:val="none" w:sz="0" w:space="0" w:color="auto"/>
                            <w:bottom w:val="none" w:sz="0" w:space="0" w:color="auto"/>
                            <w:right w:val="none" w:sz="0" w:space="0" w:color="auto"/>
                          </w:divBdr>
                        </w:div>
                        <w:div w:id="2041274360">
                          <w:marLeft w:val="0"/>
                          <w:marRight w:val="0"/>
                          <w:marTop w:val="0"/>
                          <w:marBottom w:val="0"/>
                          <w:divBdr>
                            <w:top w:val="none" w:sz="0" w:space="0" w:color="auto"/>
                            <w:left w:val="none" w:sz="0" w:space="0" w:color="auto"/>
                            <w:bottom w:val="none" w:sz="0" w:space="0" w:color="auto"/>
                            <w:right w:val="none" w:sz="0" w:space="0" w:color="auto"/>
                          </w:divBdr>
                        </w:div>
                        <w:div w:id="1671637342">
                          <w:marLeft w:val="0"/>
                          <w:marRight w:val="0"/>
                          <w:marTop w:val="0"/>
                          <w:marBottom w:val="0"/>
                          <w:divBdr>
                            <w:top w:val="none" w:sz="0" w:space="0" w:color="auto"/>
                            <w:left w:val="none" w:sz="0" w:space="0" w:color="auto"/>
                            <w:bottom w:val="none" w:sz="0" w:space="0" w:color="auto"/>
                            <w:right w:val="none" w:sz="0" w:space="0" w:color="auto"/>
                          </w:divBdr>
                        </w:div>
                        <w:div w:id="155998312">
                          <w:marLeft w:val="0"/>
                          <w:marRight w:val="0"/>
                          <w:marTop w:val="0"/>
                          <w:marBottom w:val="0"/>
                          <w:divBdr>
                            <w:top w:val="none" w:sz="0" w:space="0" w:color="auto"/>
                            <w:left w:val="none" w:sz="0" w:space="0" w:color="auto"/>
                            <w:bottom w:val="none" w:sz="0" w:space="0" w:color="auto"/>
                            <w:right w:val="none" w:sz="0" w:space="0" w:color="auto"/>
                          </w:divBdr>
                        </w:div>
                        <w:div w:id="615526916">
                          <w:marLeft w:val="0"/>
                          <w:marRight w:val="0"/>
                          <w:marTop w:val="0"/>
                          <w:marBottom w:val="0"/>
                          <w:divBdr>
                            <w:top w:val="none" w:sz="0" w:space="0" w:color="auto"/>
                            <w:left w:val="none" w:sz="0" w:space="0" w:color="auto"/>
                            <w:bottom w:val="none" w:sz="0" w:space="0" w:color="auto"/>
                            <w:right w:val="none" w:sz="0" w:space="0" w:color="auto"/>
                          </w:divBdr>
                        </w:div>
                        <w:div w:id="1790052996">
                          <w:marLeft w:val="0"/>
                          <w:marRight w:val="0"/>
                          <w:marTop w:val="0"/>
                          <w:marBottom w:val="0"/>
                          <w:divBdr>
                            <w:top w:val="none" w:sz="0" w:space="0" w:color="auto"/>
                            <w:left w:val="none" w:sz="0" w:space="0" w:color="auto"/>
                            <w:bottom w:val="none" w:sz="0" w:space="0" w:color="auto"/>
                            <w:right w:val="none" w:sz="0" w:space="0" w:color="auto"/>
                          </w:divBdr>
                        </w:div>
                        <w:div w:id="1984307513">
                          <w:marLeft w:val="0"/>
                          <w:marRight w:val="0"/>
                          <w:marTop w:val="0"/>
                          <w:marBottom w:val="0"/>
                          <w:divBdr>
                            <w:top w:val="none" w:sz="0" w:space="0" w:color="auto"/>
                            <w:left w:val="none" w:sz="0" w:space="0" w:color="auto"/>
                            <w:bottom w:val="none" w:sz="0" w:space="0" w:color="auto"/>
                            <w:right w:val="none" w:sz="0" w:space="0" w:color="auto"/>
                          </w:divBdr>
                        </w:div>
                        <w:div w:id="530461518">
                          <w:marLeft w:val="0"/>
                          <w:marRight w:val="0"/>
                          <w:marTop w:val="0"/>
                          <w:marBottom w:val="0"/>
                          <w:divBdr>
                            <w:top w:val="none" w:sz="0" w:space="0" w:color="auto"/>
                            <w:left w:val="none" w:sz="0" w:space="0" w:color="auto"/>
                            <w:bottom w:val="none" w:sz="0" w:space="0" w:color="auto"/>
                            <w:right w:val="none" w:sz="0" w:space="0" w:color="auto"/>
                          </w:divBdr>
                        </w:div>
                        <w:div w:id="1073310398">
                          <w:marLeft w:val="0"/>
                          <w:marRight w:val="0"/>
                          <w:marTop w:val="0"/>
                          <w:marBottom w:val="0"/>
                          <w:divBdr>
                            <w:top w:val="none" w:sz="0" w:space="0" w:color="auto"/>
                            <w:left w:val="none" w:sz="0" w:space="0" w:color="auto"/>
                            <w:bottom w:val="none" w:sz="0" w:space="0" w:color="auto"/>
                            <w:right w:val="none" w:sz="0" w:space="0" w:color="auto"/>
                          </w:divBdr>
                        </w:div>
                        <w:div w:id="649943104">
                          <w:marLeft w:val="0"/>
                          <w:marRight w:val="0"/>
                          <w:marTop w:val="0"/>
                          <w:marBottom w:val="0"/>
                          <w:divBdr>
                            <w:top w:val="none" w:sz="0" w:space="0" w:color="auto"/>
                            <w:left w:val="none" w:sz="0" w:space="0" w:color="auto"/>
                            <w:bottom w:val="none" w:sz="0" w:space="0" w:color="auto"/>
                            <w:right w:val="none" w:sz="0" w:space="0" w:color="auto"/>
                          </w:divBdr>
                        </w:div>
                        <w:div w:id="537745176">
                          <w:marLeft w:val="0"/>
                          <w:marRight w:val="0"/>
                          <w:marTop w:val="0"/>
                          <w:marBottom w:val="0"/>
                          <w:divBdr>
                            <w:top w:val="none" w:sz="0" w:space="0" w:color="auto"/>
                            <w:left w:val="none" w:sz="0" w:space="0" w:color="auto"/>
                            <w:bottom w:val="none" w:sz="0" w:space="0" w:color="auto"/>
                            <w:right w:val="none" w:sz="0" w:space="0" w:color="auto"/>
                          </w:divBdr>
                        </w:div>
                        <w:div w:id="1331519409">
                          <w:marLeft w:val="0"/>
                          <w:marRight w:val="0"/>
                          <w:marTop w:val="0"/>
                          <w:marBottom w:val="0"/>
                          <w:divBdr>
                            <w:top w:val="none" w:sz="0" w:space="0" w:color="auto"/>
                            <w:left w:val="none" w:sz="0" w:space="0" w:color="auto"/>
                            <w:bottom w:val="none" w:sz="0" w:space="0" w:color="auto"/>
                            <w:right w:val="none" w:sz="0" w:space="0" w:color="auto"/>
                          </w:divBdr>
                        </w:div>
                        <w:div w:id="1085030087">
                          <w:marLeft w:val="0"/>
                          <w:marRight w:val="0"/>
                          <w:marTop w:val="0"/>
                          <w:marBottom w:val="0"/>
                          <w:divBdr>
                            <w:top w:val="none" w:sz="0" w:space="0" w:color="auto"/>
                            <w:left w:val="none" w:sz="0" w:space="0" w:color="auto"/>
                            <w:bottom w:val="none" w:sz="0" w:space="0" w:color="auto"/>
                            <w:right w:val="none" w:sz="0" w:space="0" w:color="auto"/>
                          </w:divBdr>
                        </w:div>
                        <w:div w:id="1665620157">
                          <w:marLeft w:val="0"/>
                          <w:marRight w:val="0"/>
                          <w:marTop w:val="0"/>
                          <w:marBottom w:val="0"/>
                          <w:divBdr>
                            <w:top w:val="none" w:sz="0" w:space="0" w:color="auto"/>
                            <w:left w:val="none" w:sz="0" w:space="0" w:color="auto"/>
                            <w:bottom w:val="none" w:sz="0" w:space="0" w:color="auto"/>
                            <w:right w:val="none" w:sz="0" w:space="0" w:color="auto"/>
                          </w:divBdr>
                        </w:div>
                        <w:div w:id="2067798278">
                          <w:marLeft w:val="0"/>
                          <w:marRight w:val="0"/>
                          <w:marTop w:val="0"/>
                          <w:marBottom w:val="0"/>
                          <w:divBdr>
                            <w:top w:val="none" w:sz="0" w:space="0" w:color="auto"/>
                            <w:left w:val="none" w:sz="0" w:space="0" w:color="auto"/>
                            <w:bottom w:val="none" w:sz="0" w:space="0" w:color="auto"/>
                            <w:right w:val="none" w:sz="0" w:space="0" w:color="auto"/>
                          </w:divBdr>
                        </w:div>
                        <w:div w:id="2016956801">
                          <w:marLeft w:val="0"/>
                          <w:marRight w:val="0"/>
                          <w:marTop w:val="0"/>
                          <w:marBottom w:val="0"/>
                          <w:divBdr>
                            <w:top w:val="none" w:sz="0" w:space="0" w:color="auto"/>
                            <w:left w:val="none" w:sz="0" w:space="0" w:color="auto"/>
                            <w:bottom w:val="none" w:sz="0" w:space="0" w:color="auto"/>
                            <w:right w:val="none" w:sz="0" w:space="0" w:color="auto"/>
                          </w:divBdr>
                        </w:div>
                        <w:div w:id="1443266103">
                          <w:marLeft w:val="0"/>
                          <w:marRight w:val="0"/>
                          <w:marTop w:val="0"/>
                          <w:marBottom w:val="0"/>
                          <w:divBdr>
                            <w:top w:val="none" w:sz="0" w:space="0" w:color="auto"/>
                            <w:left w:val="none" w:sz="0" w:space="0" w:color="auto"/>
                            <w:bottom w:val="none" w:sz="0" w:space="0" w:color="auto"/>
                            <w:right w:val="none" w:sz="0" w:space="0" w:color="auto"/>
                          </w:divBdr>
                        </w:div>
                        <w:div w:id="1122191010">
                          <w:marLeft w:val="0"/>
                          <w:marRight w:val="0"/>
                          <w:marTop w:val="0"/>
                          <w:marBottom w:val="0"/>
                          <w:divBdr>
                            <w:top w:val="none" w:sz="0" w:space="0" w:color="auto"/>
                            <w:left w:val="none" w:sz="0" w:space="0" w:color="auto"/>
                            <w:bottom w:val="none" w:sz="0" w:space="0" w:color="auto"/>
                            <w:right w:val="none" w:sz="0" w:space="0" w:color="auto"/>
                          </w:divBdr>
                        </w:div>
                        <w:div w:id="1290477163">
                          <w:marLeft w:val="0"/>
                          <w:marRight w:val="0"/>
                          <w:marTop w:val="0"/>
                          <w:marBottom w:val="0"/>
                          <w:divBdr>
                            <w:top w:val="none" w:sz="0" w:space="0" w:color="auto"/>
                            <w:left w:val="none" w:sz="0" w:space="0" w:color="auto"/>
                            <w:bottom w:val="none" w:sz="0" w:space="0" w:color="auto"/>
                            <w:right w:val="none" w:sz="0" w:space="0" w:color="auto"/>
                          </w:divBdr>
                        </w:div>
                        <w:div w:id="1984968438">
                          <w:marLeft w:val="0"/>
                          <w:marRight w:val="0"/>
                          <w:marTop w:val="0"/>
                          <w:marBottom w:val="0"/>
                          <w:divBdr>
                            <w:top w:val="none" w:sz="0" w:space="0" w:color="auto"/>
                            <w:left w:val="none" w:sz="0" w:space="0" w:color="auto"/>
                            <w:bottom w:val="none" w:sz="0" w:space="0" w:color="auto"/>
                            <w:right w:val="none" w:sz="0" w:space="0" w:color="auto"/>
                          </w:divBdr>
                        </w:div>
                        <w:div w:id="579950772">
                          <w:marLeft w:val="0"/>
                          <w:marRight w:val="0"/>
                          <w:marTop w:val="0"/>
                          <w:marBottom w:val="0"/>
                          <w:divBdr>
                            <w:top w:val="none" w:sz="0" w:space="0" w:color="auto"/>
                            <w:left w:val="none" w:sz="0" w:space="0" w:color="auto"/>
                            <w:bottom w:val="none" w:sz="0" w:space="0" w:color="auto"/>
                            <w:right w:val="none" w:sz="0" w:space="0" w:color="auto"/>
                          </w:divBdr>
                        </w:div>
                        <w:div w:id="642319636">
                          <w:marLeft w:val="0"/>
                          <w:marRight w:val="0"/>
                          <w:marTop w:val="0"/>
                          <w:marBottom w:val="0"/>
                          <w:divBdr>
                            <w:top w:val="none" w:sz="0" w:space="0" w:color="auto"/>
                            <w:left w:val="none" w:sz="0" w:space="0" w:color="auto"/>
                            <w:bottom w:val="none" w:sz="0" w:space="0" w:color="auto"/>
                            <w:right w:val="none" w:sz="0" w:space="0" w:color="auto"/>
                          </w:divBdr>
                        </w:div>
                        <w:div w:id="1781340881">
                          <w:marLeft w:val="0"/>
                          <w:marRight w:val="0"/>
                          <w:marTop w:val="0"/>
                          <w:marBottom w:val="0"/>
                          <w:divBdr>
                            <w:top w:val="none" w:sz="0" w:space="0" w:color="auto"/>
                            <w:left w:val="none" w:sz="0" w:space="0" w:color="auto"/>
                            <w:bottom w:val="none" w:sz="0" w:space="0" w:color="auto"/>
                            <w:right w:val="none" w:sz="0" w:space="0" w:color="auto"/>
                          </w:divBdr>
                        </w:div>
                        <w:div w:id="1593583917">
                          <w:marLeft w:val="0"/>
                          <w:marRight w:val="0"/>
                          <w:marTop w:val="0"/>
                          <w:marBottom w:val="0"/>
                          <w:divBdr>
                            <w:top w:val="none" w:sz="0" w:space="0" w:color="auto"/>
                            <w:left w:val="none" w:sz="0" w:space="0" w:color="auto"/>
                            <w:bottom w:val="none" w:sz="0" w:space="0" w:color="auto"/>
                            <w:right w:val="none" w:sz="0" w:space="0" w:color="auto"/>
                          </w:divBdr>
                        </w:div>
                        <w:div w:id="734860109">
                          <w:marLeft w:val="0"/>
                          <w:marRight w:val="0"/>
                          <w:marTop w:val="0"/>
                          <w:marBottom w:val="0"/>
                          <w:divBdr>
                            <w:top w:val="none" w:sz="0" w:space="0" w:color="auto"/>
                            <w:left w:val="none" w:sz="0" w:space="0" w:color="auto"/>
                            <w:bottom w:val="none" w:sz="0" w:space="0" w:color="auto"/>
                            <w:right w:val="none" w:sz="0" w:space="0" w:color="auto"/>
                          </w:divBdr>
                        </w:div>
                        <w:div w:id="1932081161">
                          <w:marLeft w:val="0"/>
                          <w:marRight w:val="0"/>
                          <w:marTop w:val="0"/>
                          <w:marBottom w:val="0"/>
                          <w:divBdr>
                            <w:top w:val="none" w:sz="0" w:space="0" w:color="auto"/>
                            <w:left w:val="none" w:sz="0" w:space="0" w:color="auto"/>
                            <w:bottom w:val="none" w:sz="0" w:space="0" w:color="auto"/>
                            <w:right w:val="none" w:sz="0" w:space="0" w:color="auto"/>
                          </w:divBdr>
                        </w:div>
                        <w:div w:id="1193155135">
                          <w:marLeft w:val="0"/>
                          <w:marRight w:val="0"/>
                          <w:marTop w:val="0"/>
                          <w:marBottom w:val="0"/>
                          <w:divBdr>
                            <w:top w:val="none" w:sz="0" w:space="0" w:color="auto"/>
                            <w:left w:val="none" w:sz="0" w:space="0" w:color="auto"/>
                            <w:bottom w:val="none" w:sz="0" w:space="0" w:color="auto"/>
                            <w:right w:val="none" w:sz="0" w:space="0" w:color="auto"/>
                          </w:divBdr>
                        </w:div>
                        <w:div w:id="1624264597">
                          <w:marLeft w:val="0"/>
                          <w:marRight w:val="0"/>
                          <w:marTop w:val="0"/>
                          <w:marBottom w:val="0"/>
                          <w:divBdr>
                            <w:top w:val="none" w:sz="0" w:space="0" w:color="auto"/>
                            <w:left w:val="none" w:sz="0" w:space="0" w:color="auto"/>
                            <w:bottom w:val="none" w:sz="0" w:space="0" w:color="auto"/>
                            <w:right w:val="none" w:sz="0" w:space="0" w:color="auto"/>
                          </w:divBdr>
                        </w:div>
                        <w:div w:id="921374649">
                          <w:marLeft w:val="0"/>
                          <w:marRight w:val="0"/>
                          <w:marTop w:val="0"/>
                          <w:marBottom w:val="0"/>
                          <w:divBdr>
                            <w:top w:val="none" w:sz="0" w:space="0" w:color="auto"/>
                            <w:left w:val="none" w:sz="0" w:space="0" w:color="auto"/>
                            <w:bottom w:val="none" w:sz="0" w:space="0" w:color="auto"/>
                            <w:right w:val="none" w:sz="0" w:space="0" w:color="auto"/>
                          </w:divBdr>
                        </w:div>
                        <w:div w:id="806505521">
                          <w:marLeft w:val="0"/>
                          <w:marRight w:val="0"/>
                          <w:marTop w:val="0"/>
                          <w:marBottom w:val="0"/>
                          <w:divBdr>
                            <w:top w:val="none" w:sz="0" w:space="0" w:color="auto"/>
                            <w:left w:val="none" w:sz="0" w:space="0" w:color="auto"/>
                            <w:bottom w:val="none" w:sz="0" w:space="0" w:color="auto"/>
                            <w:right w:val="none" w:sz="0" w:space="0" w:color="auto"/>
                          </w:divBdr>
                        </w:div>
                        <w:div w:id="65224345">
                          <w:marLeft w:val="0"/>
                          <w:marRight w:val="0"/>
                          <w:marTop w:val="0"/>
                          <w:marBottom w:val="0"/>
                          <w:divBdr>
                            <w:top w:val="none" w:sz="0" w:space="0" w:color="auto"/>
                            <w:left w:val="none" w:sz="0" w:space="0" w:color="auto"/>
                            <w:bottom w:val="none" w:sz="0" w:space="0" w:color="auto"/>
                            <w:right w:val="none" w:sz="0" w:space="0" w:color="auto"/>
                          </w:divBdr>
                        </w:div>
                        <w:div w:id="321473377">
                          <w:marLeft w:val="0"/>
                          <w:marRight w:val="0"/>
                          <w:marTop w:val="0"/>
                          <w:marBottom w:val="0"/>
                          <w:divBdr>
                            <w:top w:val="none" w:sz="0" w:space="0" w:color="auto"/>
                            <w:left w:val="none" w:sz="0" w:space="0" w:color="auto"/>
                            <w:bottom w:val="none" w:sz="0" w:space="0" w:color="auto"/>
                            <w:right w:val="none" w:sz="0" w:space="0" w:color="auto"/>
                          </w:divBdr>
                        </w:div>
                        <w:div w:id="1855682134">
                          <w:marLeft w:val="0"/>
                          <w:marRight w:val="0"/>
                          <w:marTop w:val="0"/>
                          <w:marBottom w:val="0"/>
                          <w:divBdr>
                            <w:top w:val="none" w:sz="0" w:space="0" w:color="auto"/>
                            <w:left w:val="none" w:sz="0" w:space="0" w:color="auto"/>
                            <w:bottom w:val="none" w:sz="0" w:space="0" w:color="auto"/>
                            <w:right w:val="none" w:sz="0" w:space="0" w:color="auto"/>
                          </w:divBdr>
                        </w:div>
                        <w:div w:id="1529640778">
                          <w:marLeft w:val="0"/>
                          <w:marRight w:val="0"/>
                          <w:marTop w:val="0"/>
                          <w:marBottom w:val="0"/>
                          <w:divBdr>
                            <w:top w:val="none" w:sz="0" w:space="0" w:color="auto"/>
                            <w:left w:val="none" w:sz="0" w:space="0" w:color="auto"/>
                            <w:bottom w:val="none" w:sz="0" w:space="0" w:color="auto"/>
                            <w:right w:val="none" w:sz="0" w:space="0" w:color="auto"/>
                          </w:divBdr>
                        </w:div>
                        <w:div w:id="51972346">
                          <w:marLeft w:val="0"/>
                          <w:marRight w:val="0"/>
                          <w:marTop w:val="0"/>
                          <w:marBottom w:val="0"/>
                          <w:divBdr>
                            <w:top w:val="none" w:sz="0" w:space="0" w:color="auto"/>
                            <w:left w:val="none" w:sz="0" w:space="0" w:color="auto"/>
                            <w:bottom w:val="none" w:sz="0" w:space="0" w:color="auto"/>
                            <w:right w:val="none" w:sz="0" w:space="0" w:color="auto"/>
                          </w:divBdr>
                        </w:div>
                        <w:div w:id="1638102108">
                          <w:marLeft w:val="0"/>
                          <w:marRight w:val="0"/>
                          <w:marTop w:val="0"/>
                          <w:marBottom w:val="0"/>
                          <w:divBdr>
                            <w:top w:val="none" w:sz="0" w:space="0" w:color="auto"/>
                            <w:left w:val="none" w:sz="0" w:space="0" w:color="auto"/>
                            <w:bottom w:val="none" w:sz="0" w:space="0" w:color="auto"/>
                            <w:right w:val="none" w:sz="0" w:space="0" w:color="auto"/>
                          </w:divBdr>
                        </w:div>
                        <w:div w:id="3248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054">
                  <w:marLeft w:val="0"/>
                  <w:marRight w:val="0"/>
                  <w:marTop w:val="0"/>
                  <w:marBottom w:val="0"/>
                  <w:divBdr>
                    <w:top w:val="none" w:sz="0" w:space="0" w:color="auto"/>
                    <w:left w:val="none" w:sz="0" w:space="0" w:color="auto"/>
                    <w:bottom w:val="none" w:sz="0" w:space="0" w:color="auto"/>
                    <w:right w:val="none" w:sz="0" w:space="0" w:color="auto"/>
                  </w:divBdr>
                  <w:divsChild>
                    <w:div w:id="1857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1025">
          <w:marLeft w:val="0"/>
          <w:marRight w:val="0"/>
          <w:marTop w:val="0"/>
          <w:marBottom w:val="0"/>
          <w:divBdr>
            <w:top w:val="none" w:sz="0" w:space="0" w:color="auto"/>
            <w:left w:val="none" w:sz="0" w:space="0" w:color="auto"/>
            <w:bottom w:val="none" w:sz="0" w:space="0" w:color="auto"/>
            <w:right w:val="none" w:sz="0" w:space="0" w:color="auto"/>
          </w:divBdr>
          <w:divsChild>
            <w:div w:id="1195311241">
              <w:marLeft w:val="0"/>
              <w:marRight w:val="0"/>
              <w:marTop w:val="0"/>
              <w:marBottom w:val="0"/>
              <w:divBdr>
                <w:top w:val="none" w:sz="0" w:space="0" w:color="auto"/>
                <w:left w:val="none" w:sz="0" w:space="0" w:color="auto"/>
                <w:bottom w:val="none" w:sz="0" w:space="0" w:color="auto"/>
                <w:right w:val="none" w:sz="0" w:space="0" w:color="auto"/>
              </w:divBdr>
              <w:divsChild>
                <w:div w:id="1138569681">
                  <w:marLeft w:val="0"/>
                  <w:marRight w:val="0"/>
                  <w:marTop w:val="0"/>
                  <w:marBottom w:val="0"/>
                  <w:divBdr>
                    <w:top w:val="none" w:sz="0" w:space="0" w:color="auto"/>
                    <w:left w:val="none" w:sz="0" w:space="0" w:color="auto"/>
                    <w:bottom w:val="none" w:sz="0" w:space="0" w:color="auto"/>
                    <w:right w:val="none" w:sz="0" w:space="0" w:color="auto"/>
                  </w:divBdr>
                  <w:divsChild>
                    <w:div w:id="112140235">
                      <w:marLeft w:val="0"/>
                      <w:marRight w:val="0"/>
                      <w:marTop w:val="0"/>
                      <w:marBottom w:val="0"/>
                      <w:divBdr>
                        <w:top w:val="none" w:sz="0" w:space="0" w:color="auto"/>
                        <w:left w:val="none" w:sz="0" w:space="0" w:color="auto"/>
                        <w:bottom w:val="none" w:sz="0" w:space="0" w:color="auto"/>
                        <w:right w:val="none" w:sz="0" w:space="0" w:color="auto"/>
                      </w:divBdr>
                      <w:divsChild>
                        <w:div w:id="425418920">
                          <w:marLeft w:val="0"/>
                          <w:marRight w:val="0"/>
                          <w:marTop w:val="0"/>
                          <w:marBottom w:val="0"/>
                          <w:divBdr>
                            <w:top w:val="none" w:sz="0" w:space="0" w:color="auto"/>
                            <w:left w:val="none" w:sz="0" w:space="0" w:color="auto"/>
                            <w:bottom w:val="none" w:sz="0" w:space="0" w:color="auto"/>
                            <w:right w:val="none" w:sz="0" w:space="0" w:color="auto"/>
                          </w:divBdr>
                        </w:div>
                        <w:div w:id="741681340">
                          <w:marLeft w:val="0"/>
                          <w:marRight w:val="0"/>
                          <w:marTop w:val="0"/>
                          <w:marBottom w:val="0"/>
                          <w:divBdr>
                            <w:top w:val="none" w:sz="0" w:space="0" w:color="auto"/>
                            <w:left w:val="none" w:sz="0" w:space="0" w:color="auto"/>
                            <w:bottom w:val="none" w:sz="0" w:space="0" w:color="auto"/>
                            <w:right w:val="none" w:sz="0" w:space="0" w:color="auto"/>
                          </w:divBdr>
                        </w:div>
                        <w:div w:id="1373336319">
                          <w:marLeft w:val="0"/>
                          <w:marRight w:val="0"/>
                          <w:marTop w:val="0"/>
                          <w:marBottom w:val="0"/>
                          <w:divBdr>
                            <w:top w:val="none" w:sz="0" w:space="0" w:color="auto"/>
                            <w:left w:val="none" w:sz="0" w:space="0" w:color="auto"/>
                            <w:bottom w:val="none" w:sz="0" w:space="0" w:color="auto"/>
                            <w:right w:val="none" w:sz="0" w:space="0" w:color="auto"/>
                          </w:divBdr>
                        </w:div>
                        <w:div w:id="1568759355">
                          <w:marLeft w:val="0"/>
                          <w:marRight w:val="0"/>
                          <w:marTop w:val="0"/>
                          <w:marBottom w:val="0"/>
                          <w:divBdr>
                            <w:top w:val="none" w:sz="0" w:space="0" w:color="auto"/>
                            <w:left w:val="none" w:sz="0" w:space="0" w:color="auto"/>
                            <w:bottom w:val="none" w:sz="0" w:space="0" w:color="auto"/>
                            <w:right w:val="none" w:sz="0" w:space="0" w:color="auto"/>
                          </w:divBdr>
                        </w:div>
                        <w:div w:id="567033279">
                          <w:marLeft w:val="0"/>
                          <w:marRight w:val="0"/>
                          <w:marTop w:val="0"/>
                          <w:marBottom w:val="0"/>
                          <w:divBdr>
                            <w:top w:val="none" w:sz="0" w:space="0" w:color="auto"/>
                            <w:left w:val="none" w:sz="0" w:space="0" w:color="auto"/>
                            <w:bottom w:val="none" w:sz="0" w:space="0" w:color="auto"/>
                            <w:right w:val="none" w:sz="0" w:space="0" w:color="auto"/>
                          </w:divBdr>
                        </w:div>
                        <w:div w:id="1883055302">
                          <w:marLeft w:val="0"/>
                          <w:marRight w:val="0"/>
                          <w:marTop w:val="0"/>
                          <w:marBottom w:val="0"/>
                          <w:divBdr>
                            <w:top w:val="none" w:sz="0" w:space="0" w:color="auto"/>
                            <w:left w:val="none" w:sz="0" w:space="0" w:color="auto"/>
                            <w:bottom w:val="none" w:sz="0" w:space="0" w:color="auto"/>
                            <w:right w:val="none" w:sz="0" w:space="0" w:color="auto"/>
                          </w:divBdr>
                        </w:div>
                        <w:div w:id="1681664559">
                          <w:marLeft w:val="0"/>
                          <w:marRight w:val="0"/>
                          <w:marTop w:val="0"/>
                          <w:marBottom w:val="0"/>
                          <w:divBdr>
                            <w:top w:val="none" w:sz="0" w:space="0" w:color="auto"/>
                            <w:left w:val="none" w:sz="0" w:space="0" w:color="auto"/>
                            <w:bottom w:val="none" w:sz="0" w:space="0" w:color="auto"/>
                            <w:right w:val="none" w:sz="0" w:space="0" w:color="auto"/>
                          </w:divBdr>
                        </w:div>
                        <w:div w:id="1566986066">
                          <w:marLeft w:val="0"/>
                          <w:marRight w:val="0"/>
                          <w:marTop w:val="0"/>
                          <w:marBottom w:val="0"/>
                          <w:divBdr>
                            <w:top w:val="none" w:sz="0" w:space="0" w:color="auto"/>
                            <w:left w:val="none" w:sz="0" w:space="0" w:color="auto"/>
                            <w:bottom w:val="none" w:sz="0" w:space="0" w:color="auto"/>
                            <w:right w:val="none" w:sz="0" w:space="0" w:color="auto"/>
                          </w:divBdr>
                        </w:div>
                        <w:div w:id="500775703">
                          <w:marLeft w:val="0"/>
                          <w:marRight w:val="0"/>
                          <w:marTop w:val="0"/>
                          <w:marBottom w:val="0"/>
                          <w:divBdr>
                            <w:top w:val="none" w:sz="0" w:space="0" w:color="auto"/>
                            <w:left w:val="none" w:sz="0" w:space="0" w:color="auto"/>
                            <w:bottom w:val="none" w:sz="0" w:space="0" w:color="auto"/>
                            <w:right w:val="none" w:sz="0" w:space="0" w:color="auto"/>
                          </w:divBdr>
                        </w:div>
                        <w:div w:id="1741519361">
                          <w:marLeft w:val="0"/>
                          <w:marRight w:val="0"/>
                          <w:marTop w:val="0"/>
                          <w:marBottom w:val="0"/>
                          <w:divBdr>
                            <w:top w:val="none" w:sz="0" w:space="0" w:color="auto"/>
                            <w:left w:val="none" w:sz="0" w:space="0" w:color="auto"/>
                            <w:bottom w:val="none" w:sz="0" w:space="0" w:color="auto"/>
                            <w:right w:val="none" w:sz="0" w:space="0" w:color="auto"/>
                          </w:divBdr>
                        </w:div>
                        <w:div w:id="687409182">
                          <w:marLeft w:val="0"/>
                          <w:marRight w:val="0"/>
                          <w:marTop w:val="0"/>
                          <w:marBottom w:val="0"/>
                          <w:divBdr>
                            <w:top w:val="none" w:sz="0" w:space="0" w:color="auto"/>
                            <w:left w:val="none" w:sz="0" w:space="0" w:color="auto"/>
                            <w:bottom w:val="none" w:sz="0" w:space="0" w:color="auto"/>
                            <w:right w:val="none" w:sz="0" w:space="0" w:color="auto"/>
                          </w:divBdr>
                        </w:div>
                        <w:div w:id="1966346384">
                          <w:marLeft w:val="0"/>
                          <w:marRight w:val="0"/>
                          <w:marTop w:val="0"/>
                          <w:marBottom w:val="0"/>
                          <w:divBdr>
                            <w:top w:val="none" w:sz="0" w:space="0" w:color="auto"/>
                            <w:left w:val="none" w:sz="0" w:space="0" w:color="auto"/>
                            <w:bottom w:val="none" w:sz="0" w:space="0" w:color="auto"/>
                            <w:right w:val="none" w:sz="0" w:space="0" w:color="auto"/>
                          </w:divBdr>
                        </w:div>
                        <w:div w:id="1839491921">
                          <w:marLeft w:val="0"/>
                          <w:marRight w:val="0"/>
                          <w:marTop w:val="0"/>
                          <w:marBottom w:val="0"/>
                          <w:divBdr>
                            <w:top w:val="none" w:sz="0" w:space="0" w:color="auto"/>
                            <w:left w:val="none" w:sz="0" w:space="0" w:color="auto"/>
                            <w:bottom w:val="none" w:sz="0" w:space="0" w:color="auto"/>
                            <w:right w:val="none" w:sz="0" w:space="0" w:color="auto"/>
                          </w:divBdr>
                        </w:div>
                        <w:div w:id="718474436">
                          <w:marLeft w:val="0"/>
                          <w:marRight w:val="0"/>
                          <w:marTop w:val="0"/>
                          <w:marBottom w:val="0"/>
                          <w:divBdr>
                            <w:top w:val="none" w:sz="0" w:space="0" w:color="auto"/>
                            <w:left w:val="none" w:sz="0" w:space="0" w:color="auto"/>
                            <w:bottom w:val="none" w:sz="0" w:space="0" w:color="auto"/>
                            <w:right w:val="none" w:sz="0" w:space="0" w:color="auto"/>
                          </w:divBdr>
                        </w:div>
                        <w:div w:id="880476245">
                          <w:marLeft w:val="0"/>
                          <w:marRight w:val="0"/>
                          <w:marTop w:val="0"/>
                          <w:marBottom w:val="0"/>
                          <w:divBdr>
                            <w:top w:val="none" w:sz="0" w:space="0" w:color="auto"/>
                            <w:left w:val="none" w:sz="0" w:space="0" w:color="auto"/>
                            <w:bottom w:val="none" w:sz="0" w:space="0" w:color="auto"/>
                            <w:right w:val="none" w:sz="0" w:space="0" w:color="auto"/>
                          </w:divBdr>
                        </w:div>
                        <w:div w:id="1382971856">
                          <w:marLeft w:val="0"/>
                          <w:marRight w:val="0"/>
                          <w:marTop w:val="0"/>
                          <w:marBottom w:val="0"/>
                          <w:divBdr>
                            <w:top w:val="none" w:sz="0" w:space="0" w:color="auto"/>
                            <w:left w:val="none" w:sz="0" w:space="0" w:color="auto"/>
                            <w:bottom w:val="none" w:sz="0" w:space="0" w:color="auto"/>
                            <w:right w:val="none" w:sz="0" w:space="0" w:color="auto"/>
                          </w:divBdr>
                        </w:div>
                        <w:div w:id="1369142676">
                          <w:marLeft w:val="0"/>
                          <w:marRight w:val="0"/>
                          <w:marTop w:val="0"/>
                          <w:marBottom w:val="0"/>
                          <w:divBdr>
                            <w:top w:val="none" w:sz="0" w:space="0" w:color="auto"/>
                            <w:left w:val="none" w:sz="0" w:space="0" w:color="auto"/>
                            <w:bottom w:val="none" w:sz="0" w:space="0" w:color="auto"/>
                            <w:right w:val="none" w:sz="0" w:space="0" w:color="auto"/>
                          </w:divBdr>
                        </w:div>
                        <w:div w:id="1611930453">
                          <w:marLeft w:val="0"/>
                          <w:marRight w:val="0"/>
                          <w:marTop w:val="0"/>
                          <w:marBottom w:val="0"/>
                          <w:divBdr>
                            <w:top w:val="none" w:sz="0" w:space="0" w:color="auto"/>
                            <w:left w:val="none" w:sz="0" w:space="0" w:color="auto"/>
                            <w:bottom w:val="none" w:sz="0" w:space="0" w:color="auto"/>
                            <w:right w:val="none" w:sz="0" w:space="0" w:color="auto"/>
                          </w:divBdr>
                        </w:div>
                        <w:div w:id="528107118">
                          <w:marLeft w:val="0"/>
                          <w:marRight w:val="0"/>
                          <w:marTop w:val="0"/>
                          <w:marBottom w:val="0"/>
                          <w:divBdr>
                            <w:top w:val="none" w:sz="0" w:space="0" w:color="auto"/>
                            <w:left w:val="none" w:sz="0" w:space="0" w:color="auto"/>
                            <w:bottom w:val="none" w:sz="0" w:space="0" w:color="auto"/>
                            <w:right w:val="none" w:sz="0" w:space="0" w:color="auto"/>
                          </w:divBdr>
                        </w:div>
                        <w:div w:id="806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75">
                  <w:marLeft w:val="0"/>
                  <w:marRight w:val="0"/>
                  <w:marTop w:val="0"/>
                  <w:marBottom w:val="0"/>
                  <w:divBdr>
                    <w:top w:val="none" w:sz="0" w:space="0" w:color="auto"/>
                    <w:left w:val="none" w:sz="0" w:space="0" w:color="auto"/>
                    <w:bottom w:val="none" w:sz="0" w:space="0" w:color="auto"/>
                    <w:right w:val="none" w:sz="0" w:space="0" w:color="auto"/>
                  </w:divBdr>
                  <w:divsChild>
                    <w:div w:id="662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4271">
      <w:bodyDiv w:val="1"/>
      <w:marLeft w:val="0"/>
      <w:marRight w:val="0"/>
      <w:marTop w:val="0"/>
      <w:marBottom w:val="0"/>
      <w:divBdr>
        <w:top w:val="none" w:sz="0" w:space="0" w:color="auto"/>
        <w:left w:val="none" w:sz="0" w:space="0" w:color="auto"/>
        <w:bottom w:val="none" w:sz="0" w:space="0" w:color="auto"/>
        <w:right w:val="none" w:sz="0" w:space="0" w:color="auto"/>
      </w:divBdr>
      <w:divsChild>
        <w:div w:id="57752910">
          <w:marLeft w:val="0"/>
          <w:marRight w:val="0"/>
          <w:marTop w:val="0"/>
          <w:marBottom w:val="0"/>
          <w:divBdr>
            <w:top w:val="none" w:sz="0" w:space="0" w:color="auto"/>
            <w:left w:val="none" w:sz="0" w:space="0" w:color="auto"/>
            <w:bottom w:val="none" w:sz="0" w:space="0" w:color="auto"/>
            <w:right w:val="none" w:sz="0" w:space="0" w:color="auto"/>
          </w:divBdr>
          <w:divsChild>
            <w:div w:id="742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oaindones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9B63A-11F7-4FA2-982D-C681D98E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2016-09-24T02:07:00Z</dcterms:created>
  <dcterms:modified xsi:type="dcterms:W3CDTF">2016-09-24T02:07:00Z</dcterms:modified>
</cp:coreProperties>
</file>