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5" w:rsidRPr="00BF5AB0" w:rsidRDefault="00BF5AB0" w:rsidP="0094478F">
      <w:pPr>
        <w:spacing w:after="0" w:line="480" w:lineRule="auto"/>
        <w:contextualSpacing/>
        <w:jc w:val="center"/>
        <w:rPr>
          <w:rFonts w:ascii="Times New Roman" w:hAnsi="Times New Roman" w:cs="Times New Roman"/>
          <w:b/>
          <w:sz w:val="28"/>
        </w:rPr>
      </w:pPr>
      <w:r w:rsidRPr="00BF5AB0">
        <w:rPr>
          <w:rFonts w:ascii="Times New Roman" w:hAnsi="Times New Roman" w:cs="Times New Roman"/>
          <w:b/>
          <w:sz w:val="28"/>
        </w:rPr>
        <w:t>BAB I</w:t>
      </w:r>
    </w:p>
    <w:p w:rsidR="00BF5AB0" w:rsidRDefault="00BF5AB0" w:rsidP="0094478F">
      <w:pPr>
        <w:spacing w:after="0" w:line="480" w:lineRule="auto"/>
        <w:contextualSpacing/>
        <w:jc w:val="center"/>
        <w:rPr>
          <w:rFonts w:ascii="Times New Roman" w:hAnsi="Times New Roman" w:cs="Times New Roman"/>
          <w:b/>
          <w:sz w:val="28"/>
        </w:rPr>
      </w:pPr>
      <w:r w:rsidRPr="00BF5AB0">
        <w:rPr>
          <w:rFonts w:ascii="Times New Roman" w:hAnsi="Times New Roman" w:cs="Times New Roman"/>
          <w:b/>
          <w:sz w:val="28"/>
        </w:rPr>
        <w:t>PENDAHULUAN</w:t>
      </w:r>
    </w:p>
    <w:p w:rsidR="00BF5AB0" w:rsidRPr="002649E7" w:rsidRDefault="00BF5AB0" w:rsidP="0094478F">
      <w:pPr>
        <w:spacing w:after="0" w:line="960" w:lineRule="auto"/>
        <w:contextualSpacing/>
        <w:jc w:val="center"/>
        <w:rPr>
          <w:rFonts w:ascii="Times New Roman" w:hAnsi="Times New Roman" w:cs="Times New Roman"/>
          <w:b/>
          <w:sz w:val="24"/>
        </w:rPr>
      </w:pPr>
    </w:p>
    <w:p w:rsidR="00BF5AB0" w:rsidRPr="00B35530" w:rsidRDefault="00BF5AB0" w:rsidP="00E37347">
      <w:pPr>
        <w:pStyle w:val="ListParagraph"/>
        <w:numPr>
          <w:ilvl w:val="0"/>
          <w:numId w:val="1"/>
        </w:numPr>
        <w:spacing w:after="0" w:line="480" w:lineRule="auto"/>
        <w:ind w:left="709" w:hanging="709"/>
        <w:jc w:val="both"/>
        <w:rPr>
          <w:rFonts w:ascii="Times New Roman" w:hAnsi="Times New Roman" w:cs="Times New Roman"/>
          <w:b/>
          <w:sz w:val="24"/>
        </w:rPr>
      </w:pPr>
      <w:r w:rsidRPr="00B35530">
        <w:rPr>
          <w:rFonts w:ascii="Times New Roman" w:hAnsi="Times New Roman" w:cs="Times New Roman"/>
          <w:b/>
          <w:sz w:val="24"/>
        </w:rPr>
        <w:t xml:space="preserve">Latar Belakang </w:t>
      </w:r>
      <w:r w:rsidR="008365B7">
        <w:rPr>
          <w:rFonts w:ascii="Times New Roman" w:hAnsi="Times New Roman" w:cs="Times New Roman"/>
          <w:b/>
          <w:sz w:val="24"/>
        </w:rPr>
        <w:t>Penelitian</w:t>
      </w:r>
    </w:p>
    <w:p w:rsidR="004D7EF0" w:rsidRDefault="004D7EF0" w:rsidP="0094478F">
      <w:pPr>
        <w:spacing w:after="160" w:line="480" w:lineRule="auto"/>
        <w:ind w:firstLine="709"/>
        <w:contextualSpacing/>
        <w:jc w:val="both"/>
        <w:rPr>
          <w:rFonts w:ascii="Times New Roman" w:hAnsi="Times New Roman" w:cs="Times New Roman"/>
          <w:sz w:val="24"/>
        </w:rPr>
      </w:pPr>
      <w:r>
        <w:rPr>
          <w:rFonts w:ascii="Times New Roman" w:hAnsi="Times New Roman" w:cs="Times New Roman"/>
          <w:sz w:val="24"/>
        </w:rPr>
        <w:tab/>
        <w:t>Perkembangan dunia saat ini semakin maju dan modern, banyak teknologi canggih yang berhasil diciptakan demi memudahkan pekerjaan manusia, tetapi secanggih apapun peralatan seperti elektronik dan mesin-mesin modern, tidak akan, mampu beroperasi dengan baik tanpa campur tangan manusia.</w:t>
      </w:r>
    </w:p>
    <w:p w:rsidR="004D7EF0" w:rsidRDefault="004D7EF0" w:rsidP="0094478F">
      <w:pPr>
        <w:spacing w:after="160" w:line="480" w:lineRule="auto"/>
        <w:ind w:firstLine="709"/>
        <w:contextualSpacing/>
        <w:jc w:val="both"/>
        <w:rPr>
          <w:rFonts w:ascii="Times New Roman" w:hAnsi="Times New Roman" w:cs="Times New Roman"/>
          <w:sz w:val="24"/>
        </w:rPr>
      </w:pPr>
      <w:r>
        <w:rPr>
          <w:rFonts w:ascii="Times New Roman" w:hAnsi="Times New Roman" w:cs="Times New Roman"/>
          <w:sz w:val="24"/>
        </w:rPr>
        <w:t>Sumber daya manusia atau pegawai merupakan faktor yang sangat menentukan dalam menggerakkan kegiatan suatu organisasi dan berfungsi sebagai alat utama untuk mencapai tujuan organisasi tersebut. Setiap organisasi dalam kegiatannya membutuhkan pegawai yang ahli pada bidangnya.</w:t>
      </w:r>
    </w:p>
    <w:p w:rsidR="005D6888" w:rsidRDefault="00BB28F7" w:rsidP="0094478F">
      <w:pPr>
        <w:spacing w:after="160" w:line="480" w:lineRule="auto"/>
        <w:ind w:firstLine="709"/>
        <w:contextualSpacing/>
        <w:jc w:val="both"/>
        <w:rPr>
          <w:rFonts w:ascii="Times New Roman" w:hAnsi="Times New Roman" w:cs="Times New Roman"/>
          <w:sz w:val="24"/>
        </w:rPr>
      </w:pPr>
      <w:r w:rsidRPr="004D6967">
        <w:rPr>
          <w:rFonts w:ascii="Times New Roman" w:hAnsi="Times New Roman" w:cs="Times New Roman"/>
          <w:sz w:val="24"/>
        </w:rPr>
        <w:t>Pegawai Negeri Sipil merupakan unsur utama sumber daya manusia yang mempunyai peranan yang menentukan keberhasilan penyelenggaraan pemerintahan dan pembangunan.</w:t>
      </w:r>
      <w:r w:rsidR="002266DA" w:rsidRPr="004D6967">
        <w:rPr>
          <w:rFonts w:ascii="Times New Roman" w:hAnsi="Times New Roman" w:cs="Times New Roman"/>
          <w:sz w:val="24"/>
        </w:rPr>
        <w:t xml:space="preserve"> Pembentukan aparatur pemerintah yang baik dapat meningkatkan kinerja pegawai</w:t>
      </w:r>
      <w:r w:rsidR="009A6676" w:rsidRPr="004D6967">
        <w:rPr>
          <w:rFonts w:ascii="Times New Roman" w:hAnsi="Times New Roman" w:cs="Times New Roman"/>
          <w:sz w:val="24"/>
        </w:rPr>
        <w:t xml:space="preserve"> serta kinerja dari instansi</w:t>
      </w:r>
      <w:r w:rsidR="005D6888">
        <w:rPr>
          <w:rFonts w:ascii="Times New Roman" w:hAnsi="Times New Roman" w:cs="Times New Roman"/>
          <w:sz w:val="24"/>
        </w:rPr>
        <w:t xml:space="preserve">. </w:t>
      </w:r>
      <w:r w:rsidR="002266DA" w:rsidRPr="004D6967">
        <w:rPr>
          <w:rFonts w:ascii="Times New Roman" w:hAnsi="Times New Roman" w:cs="Times New Roman"/>
          <w:sz w:val="24"/>
        </w:rPr>
        <w:t>Kebutuhan sumber daya manusia yang potensial dalam dunia kerja modern, membutuhkan sumber daya manusia sebagai pegawai yang memiliki kemampuan</w:t>
      </w:r>
      <w:r w:rsidR="009A6676" w:rsidRPr="004D6967">
        <w:rPr>
          <w:rFonts w:ascii="Times New Roman" w:hAnsi="Times New Roman" w:cs="Times New Roman"/>
          <w:sz w:val="24"/>
        </w:rPr>
        <w:t xml:space="preserve"> handal, jujur, dan profesional</w:t>
      </w:r>
      <w:r w:rsidR="009A6676">
        <w:rPr>
          <w:rFonts w:ascii="Times New Roman" w:hAnsi="Times New Roman" w:cs="Times New Roman"/>
          <w:sz w:val="24"/>
        </w:rPr>
        <w:t xml:space="preserve"> agar dapat mengabdi pada negara dan dapat melayani masyarakat dengan maksimal.</w:t>
      </w:r>
      <w:r w:rsidR="002266DA">
        <w:rPr>
          <w:rFonts w:ascii="Times New Roman" w:hAnsi="Times New Roman" w:cs="Times New Roman"/>
          <w:sz w:val="24"/>
        </w:rPr>
        <w:t xml:space="preserve"> </w:t>
      </w:r>
    </w:p>
    <w:p w:rsidR="005D6888" w:rsidRDefault="005D6888" w:rsidP="0094478F">
      <w:pPr>
        <w:spacing w:after="160" w:line="480" w:lineRule="auto"/>
        <w:ind w:firstLine="709"/>
        <w:contextualSpacing/>
        <w:jc w:val="both"/>
        <w:rPr>
          <w:rFonts w:ascii="Times New Roman" w:hAnsi="Times New Roman" w:cs="Times New Roman"/>
          <w:sz w:val="24"/>
        </w:rPr>
      </w:pPr>
      <w:r w:rsidRPr="009A6676">
        <w:rPr>
          <w:rFonts w:ascii="Times New Roman" w:hAnsi="Times New Roman" w:cs="Times New Roman"/>
          <w:sz w:val="24"/>
        </w:rPr>
        <w:t xml:space="preserve">Indonesia memiliki banyak dinas daerah yang menjalankan tugas sesuai dengan tugas pokok dan fungsi yang telah di tetapkan. Dinas merupakan unsur </w:t>
      </w:r>
      <w:r w:rsidRPr="009A6676">
        <w:rPr>
          <w:rFonts w:ascii="Times New Roman" w:hAnsi="Times New Roman" w:cs="Times New Roman"/>
          <w:sz w:val="24"/>
        </w:rPr>
        <w:lastRenderedPageBreak/>
        <w:t xml:space="preserve">pelaksana pemerintah daerah yang berfungsi untuk menyelenggarakan perumusan kebijakan teknis sesuai dengan lingkup tugasnya. Pemberian perizinan dan pelaksanaan pelayanan umum, serta pembinaan pelaksaan tugas sesuai lingkup tugasnya. </w:t>
      </w:r>
    </w:p>
    <w:p w:rsidR="00BB28F7" w:rsidRDefault="005D6888" w:rsidP="0094478F">
      <w:pPr>
        <w:spacing w:after="160" w:line="480" w:lineRule="auto"/>
        <w:ind w:firstLine="709"/>
        <w:contextualSpacing/>
        <w:jc w:val="both"/>
        <w:rPr>
          <w:rFonts w:ascii="Times New Roman" w:hAnsi="Times New Roman" w:cs="Times New Roman"/>
          <w:sz w:val="24"/>
        </w:rPr>
      </w:pPr>
      <w:r w:rsidRPr="009A6676">
        <w:rPr>
          <w:rFonts w:ascii="Times New Roman" w:hAnsi="Times New Roman" w:cs="Times New Roman"/>
          <w:sz w:val="24"/>
        </w:rPr>
        <w:t xml:space="preserve">Dinas daerah provinsi merupakan unsur pelaksana Pemerintah Provinsi yang dipimpin oleh Kepala yang berada di bawah dan bertanggung jawab kepada Gubernur melalui Sekretaris Daerah Provinsi. Dinas Daerah Provinsi mempunyai tugas melaksanakan penyelenggaraan wewenang yang dilimpahkan oleh Pemerintah Pusat kepada Gubernur selaku Wakil Pemeritah dalam rangka dekonsentralisasi. </w:t>
      </w:r>
    </w:p>
    <w:p w:rsidR="005D6888" w:rsidRPr="00B11D6A" w:rsidRDefault="00B11D6A" w:rsidP="0094478F">
      <w:pPr>
        <w:spacing w:after="16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Berdasarkan </w:t>
      </w:r>
      <w:r w:rsidRPr="004B4E7A">
        <w:rPr>
          <w:rFonts w:ascii="Times New Roman" w:hAnsi="Times New Roman" w:cs="Times New Roman"/>
          <w:sz w:val="24"/>
        </w:rPr>
        <w:t>Peraturan Daerah nomor Nomor 5 tahun 2002 Nomor 15 tahun 2000 tentang D</w:t>
      </w:r>
      <w:r w:rsidR="00323AC1">
        <w:rPr>
          <w:rFonts w:ascii="Times New Roman" w:hAnsi="Times New Roman" w:cs="Times New Roman"/>
          <w:sz w:val="24"/>
        </w:rPr>
        <w:t>inas Daerah Prov</w:t>
      </w:r>
      <w:r>
        <w:rPr>
          <w:rFonts w:ascii="Times New Roman" w:hAnsi="Times New Roman" w:cs="Times New Roman"/>
          <w:sz w:val="24"/>
        </w:rPr>
        <w:t xml:space="preserve">insi Jawa Barat, </w:t>
      </w:r>
      <w:r w:rsidRPr="000332CF">
        <w:rPr>
          <w:rFonts w:ascii="Times New Roman" w:hAnsi="Times New Roman" w:cs="Times New Roman"/>
          <w:sz w:val="24"/>
        </w:rPr>
        <w:t xml:space="preserve">Dinas Sosial </w:t>
      </w:r>
      <w:r>
        <w:rPr>
          <w:rFonts w:ascii="Times New Roman" w:hAnsi="Times New Roman" w:cs="Times New Roman"/>
          <w:sz w:val="24"/>
        </w:rPr>
        <w:t>Provinsi Jawa Barat</w:t>
      </w:r>
      <w:r w:rsidRPr="000332CF">
        <w:rPr>
          <w:rFonts w:ascii="Times New Roman" w:hAnsi="Times New Roman" w:cs="Times New Roman"/>
          <w:sz w:val="24"/>
        </w:rPr>
        <w:t xml:space="preserve"> </w:t>
      </w:r>
      <w:r w:rsidR="006D716B">
        <w:rPr>
          <w:rFonts w:ascii="Times New Roman" w:hAnsi="Times New Roman" w:cs="Times New Roman"/>
          <w:sz w:val="24"/>
        </w:rPr>
        <w:t xml:space="preserve">(Dissos </w:t>
      </w:r>
      <w:r w:rsidR="00D04023">
        <w:rPr>
          <w:rFonts w:ascii="Times New Roman" w:hAnsi="Times New Roman" w:cs="Times New Roman"/>
          <w:sz w:val="24"/>
        </w:rPr>
        <w:t xml:space="preserve">Prov </w:t>
      </w:r>
      <w:r w:rsidR="006D716B">
        <w:rPr>
          <w:rFonts w:ascii="Times New Roman" w:hAnsi="Times New Roman" w:cs="Times New Roman"/>
          <w:sz w:val="24"/>
        </w:rPr>
        <w:t>Jabar)</w:t>
      </w:r>
      <w:r w:rsidR="00B205B5">
        <w:rPr>
          <w:rFonts w:ascii="Times New Roman" w:hAnsi="Times New Roman" w:cs="Times New Roman"/>
          <w:sz w:val="24"/>
        </w:rPr>
        <w:t xml:space="preserve">, </w:t>
      </w:r>
      <w:r w:rsidRPr="000332CF">
        <w:rPr>
          <w:rFonts w:ascii="Times New Roman" w:hAnsi="Times New Roman" w:cs="Times New Roman"/>
          <w:sz w:val="24"/>
        </w:rPr>
        <w:t xml:space="preserve">merupakan Dinas yang paling berperan dalam </w:t>
      </w:r>
      <w:r>
        <w:rPr>
          <w:rFonts w:ascii="Times New Roman" w:hAnsi="Times New Roman" w:cs="Times New Roman"/>
          <w:sz w:val="24"/>
        </w:rPr>
        <w:t xml:space="preserve">menanggulangi </w:t>
      </w:r>
      <w:r w:rsidRPr="004F7F3D">
        <w:rPr>
          <w:rFonts w:ascii="Times New Roman" w:eastAsia="Times New Roman" w:hAnsi="Times New Roman" w:cs="Times New Roman"/>
          <w:color w:val="333333"/>
          <w:sz w:val="24"/>
          <w:szCs w:val="24"/>
        </w:rPr>
        <w:t>Penyandang Masalah Kesejahteraan Sosial</w:t>
      </w:r>
      <w:r>
        <w:rPr>
          <w:rFonts w:ascii="Times New Roman" w:eastAsia="Times New Roman" w:hAnsi="Times New Roman" w:cs="Times New Roman"/>
          <w:color w:val="333333"/>
          <w:sz w:val="24"/>
          <w:szCs w:val="24"/>
        </w:rPr>
        <w:t xml:space="preserve"> </w:t>
      </w:r>
      <w:r w:rsidRPr="004F7F3D">
        <w:rPr>
          <w:rFonts w:ascii="Times New Roman" w:eastAsia="Times New Roman" w:hAnsi="Times New Roman" w:cs="Times New Roman"/>
          <w:color w:val="333333"/>
          <w:sz w:val="24"/>
          <w:szCs w:val="24"/>
        </w:rPr>
        <w:t>(PMKS)</w:t>
      </w:r>
      <w:r>
        <w:rPr>
          <w:rFonts w:ascii="Times New Roman" w:eastAsia="Times New Roman" w:hAnsi="Times New Roman" w:cs="Times New Roman"/>
          <w:color w:val="333333"/>
          <w:sz w:val="24"/>
          <w:szCs w:val="24"/>
        </w:rPr>
        <w:t>,</w:t>
      </w:r>
      <w:r w:rsidRPr="004F7F3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yang</w:t>
      </w:r>
      <w:r>
        <w:rPr>
          <w:rFonts w:ascii="Times New Roman" w:hAnsi="Times New Roman" w:cs="Times New Roman"/>
          <w:sz w:val="24"/>
        </w:rPr>
        <w:t xml:space="preserve"> </w:t>
      </w:r>
      <w:r w:rsidRPr="000332CF">
        <w:rPr>
          <w:rFonts w:ascii="Times New Roman" w:hAnsi="Times New Roman" w:cs="Times New Roman"/>
          <w:sz w:val="24"/>
        </w:rPr>
        <w:t>mempunyai tugas pokok merumu</w:t>
      </w:r>
      <w:r>
        <w:rPr>
          <w:rFonts w:ascii="Times New Roman" w:hAnsi="Times New Roman" w:cs="Times New Roman"/>
          <w:sz w:val="24"/>
        </w:rPr>
        <w:t xml:space="preserve">skan, membina dan mengendalikan </w:t>
      </w:r>
      <w:r w:rsidRPr="000332CF">
        <w:rPr>
          <w:rFonts w:ascii="Times New Roman" w:hAnsi="Times New Roman" w:cs="Times New Roman"/>
          <w:sz w:val="24"/>
        </w:rPr>
        <w:t xml:space="preserve">kebijakan di bidang sosial meliputi usaha kesejahteraan sosial, rehabilitasi sosial, </w:t>
      </w:r>
      <w:r>
        <w:rPr>
          <w:rFonts w:ascii="Times New Roman" w:hAnsi="Times New Roman" w:cs="Times New Roman"/>
          <w:sz w:val="24"/>
        </w:rPr>
        <w:t xml:space="preserve">pemberdayaan sosial, </w:t>
      </w:r>
      <w:r w:rsidRPr="000332CF">
        <w:rPr>
          <w:rFonts w:ascii="Times New Roman" w:hAnsi="Times New Roman" w:cs="Times New Roman"/>
          <w:sz w:val="24"/>
        </w:rPr>
        <w:t>bantuan</w:t>
      </w:r>
      <w:r>
        <w:rPr>
          <w:rFonts w:ascii="Times New Roman" w:hAnsi="Times New Roman" w:cs="Times New Roman"/>
          <w:sz w:val="24"/>
        </w:rPr>
        <w:t xml:space="preserve"> sosial</w:t>
      </w:r>
      <w:r w:rsidRPr="000332CF">
        <w:rPr>
          <w:rFonts w:ascii="Times New Roman" w:hAnsi="Times New Roman" w:cs="Times New Roman"/>
          <w:sz w:val="24"/>
        </w:rPr>
        <w:t xml:space="preserve"> dan jaminan kesejahteraan sosial serta bimbingan </w:t>
      </w:r>
      <w:r>
        <w:rPr>
          <w:rFonts w:ascii="Times New Roman" w:hAnsi="Times New Roman" w:cs="Times New Roman"/>
          <w:sz w:val="24"/>
        </w:rPr>
        <w:t>kepada organisasi sosial.</w:t>
      </w:r>
    </w:p>
    <w:p w:rsidR="005D6888" w:rsidRDefault="001215CC" w:rsidP="0094478F">
      <w:pPr>
        <w:spacing w:after="160" w:line="480" w:lineRule="auto"/>
        <w:ind w:firstLine="709"/>
        <w:contextualSpacing/>
        <w:jc w:val="both"/>
        <w:rPr>
          <w:rFonts w:ascii="Times New Roman" w:hAnsi="Times New Roman" w:cs="Times New Roman"/>
          <w:sz w:val="24"/>
        </w:rPr>
      </w:pPr>
      <w:r w:rsidRPr="00B11D6A">
        <w:rPr>
          <w:rFonts w:ascii="Times New Roman" w:hAnsi="Times New Roman" w:cs="Times New Roman"/>
          <w:sz w:val="24"/>
        </w:rPr>
        <w:t>Pedoman Pendataan Dan Pengelolaan Data Penyandan</w:t>
      </w:r>
      <w:r>
        <w:rPr>
          <w:rFonts w:ascii="Times New Roman" w:hAnsi="Times New Roman" w:cs="Times New Roman"/>
          <w:sz w:val="24"/>
        </w:rPr>
        <w:t>g Masalah Kesejahteraan Sosial di</w:t>
      </w:r>
      <w:r w:rsidR="00B50A4E" w:rsidRPr="00B11D6A">
        <w:rPr>
          <w:rFonts w:ascii="Times New Roman" w:hAnsi="Times New Roman" w:cs="Times New Roman"/>
          <w:sz w:val="24"/>
        </w:rPr>
        <w:t xml:space="preserve">dasarkan </w:t>
      </w:r>
      <w:r>
        <w:rPr>
          <w:rFonts w:ascii="Times New Roman" w:hAnsi="Times New Roman" w:cs="Times New Roman"/>
          <w:sz w:val="24"/>
        </w:rPr>
        <w:t xml:space="preserve">pada </w:t>
      </w:r>
      <w:r w:rsidR="00B50A4E">
        <w:rPr>
          <w:rFonts w:ascii="Times New Roman" w:hAnsi="Times New Roman" w:cs="Times New Roman"/>
          <w:sz w:val="24"/>
        </w:rPr>
        <w:t>Permensos RI</w:t>
      </w:r>
      <w:r w:rsidR="00B50A4E" w:rsidRPr="00B11D6A">
        <w:rPr>
          <w:rFonts w:ascii="Times New Roman" w:hAnsi="Times New Roman" w:cs="Times New Roman"/>
          <w:sz w:val="24"/>
        </w:rPr>
        <w:t xml:space="preserve"> No. 8 Tahun 2012, jenis PMKS ada 26 jenis sebagai berikut :</w:t>
      </w:r>
      <w:r w:rsidR="00B50A4E">
        <w:rPr>
          <w:rFonts w:ascii="Times New Roman" w:hAnsi="Times New Roman" w:cs="Times New Roman"/>
          <w:sz w:val="24"/>
        </w:rPr>
        <w:t xml:space="preserve"> </w:t>
      </w:r>
      <w:r w:rsidR="00B50A4E" w:rsidRPr="00B50A4E">
        <w:rPr>
          <w:rFonts w:ascii="Times New Roman" w:hAnsi="Times New Roman" w:cs="Times New Roman"/>
          <w:sz w:val="24"/>
        </w:rPr>
        <w:t xml:space="preserve">Anak balita telantar, Anak terlantar, Anak yang berhadapan dengan hukum, Anak jalanan, Anak dengan Kedisabilitasan (ADK), Anak yang menjadi korban tindak kekerasan atau diperlakukan salah, </w:t>
      </w:r>
      <w:r w:rsidR="00B50A4E" w:rsidRPr="00B50A4E">
        <w:rPr>
          <w:rFonts w:ascii="Times New Roman" w:hAnsi="Times New Roman" w:cs="Times New Roman"/>
          <w:sz w:val="24"/>
        </w:rPr>
        <w:lastRenderedPageBreak/>
        <w:t>Anak yang memerlukan perlindungan khusus, Lanjut usia telantar, Penyandang disabilitas, Tuna Susila, Gelandangan, Pengemis, Pemulung, Kelompok Minoritas, Bekas Warga Binaan Lembaga Pemasyarakatan (BWBLP), Orang dengan HIV/AIDS (ODHA), Korban Penyalahgunaan NAPZA, Korban trafficking, Korban tindak kekerasan, Pekerja Migran Bermasalah Sosial (PMBS), Korban bencana alam, Korban bencana sosial, Perempuan rawan sosial ekonomi, Fakir Miskin, Keluarga bermasalah sosial psikologis, dan Komunitas Adat Terpencil.</w:t>
      </w:r>
      <w:r w:rsidR="00D40D35">
        <w:rPr>
          <w:rFonts w:ascii="Times New Roman" w:hAnsi="Times New Roman" w:cs="Times New Roman"/>
          <w:sz w:val="24"/>
        </w:rPr>
        <w:t xml:space="preserve"> Data r</w:t>
      </w:r>
      <w:r w:rsidR="00D40D35" w:rsidRPr="00D40D35">
        <w:rPr>
          <w:rFonts w:ascii="Times New Roman" w:hAnsi="Times New Roman" w:cs="Times New Roman"/>
          <w:sz w:val="24"/>
        </w:rPr>
        <w:t xml:space="preserve">ekapitulasi </w:t>
      </w:r>
      <w:r w:rsidR="00932CE5">
        <w:rPr>
          <w:rFonts w:ascii="Times New Roman" w:hAnsi="Times New Roman" w:cs="Times New Roman"/>
          <w:sz w:val="24"/>
        </w:rPr>
        <w:t>jenis Penyandang Masalah Kesejahteraan Sosial (</w:t>
      </w:r>
      <w:r w:rsidR="00D40D35" w:rsidRPr="00D40D35">
        <w:rPr>
          <w:rFonts w:ascii="Times New Roman" w:hAnsi="Times New Roman" w:cs="Times New Roman"/>
          <w:sz w:val="24"/>
        </w:rPr>
        <w:t>PMKS</w:t>
      </w:r>
      <w:r w:rsidR="00932CE5">
        <w:rPr>
          <w:rFonts w:ascii="Times New Roman" w:hAnsi="Times New Roman" w:cs="Times New Roman"/>
          <w:sz w:val="24"/>
        </w:rPr>
        <w:t>)</w:t>
      </w:r>
      <w:r w:rsidR="00D40D35" w:rsidRPr="00D40D35">
        <w:rPr>
          <w:rFonts w:ascii="Times New Roman" w:hAnsi="Times New Roman" w:cs="Times New Roman"/>
          <w:sz w:val="24"/>
        </w:rPr>
        <w:t xml:space="preserve"> </w:t>
      </w:r>
      <w:r w:rsidR="00932CE5">
        <w:rPr>
          <w:rFonts w:ascii="Times New Roman" w:hAnsi="Times New Roman" w:cs="Times New Roman"/>
          <w:sz w:val="24"/>
        </w:rPr>
        <w:t xml:space="preserve">di </w:t>
      </w:r>
      <w:r w:rsidR="00D40D35" w:rsidRPr="00D40D35">
        <w:rPr>
          <w:rFonts w:ascii="Times New Roman" w:hAnsi="Times New Roman" w:cs="Times New Roman"/>
          <w:sz w:val="24"/>
        </w:rPr>
        <w:t>Jawa Bar</w:t>
      </w:r>
      <w:r w:rsidR="00D40D35">
        <w:rPr>
          <w:rFonts w:ascii="Times New Roman" w:hAnsi="Times New Roman" w:cs="Times New Roman"/>
          <w:sz w:val="24"/>
        </w:rPr>
        <w:t xml:space="preserve">at </w:t>
      </w:r>
      <w:r w:rsidR="00D57BE1">
        <w:rPr>
          <w:rFonts w:ascii="Times New Roman" w:hAnsi="Times New Roman" w:cs="Times New Roman"/>
          <w:sz w:val="24"/>
        </w:rPr>
        <w:t>diperbaharui oleh Dissos Prov Jabar tergantung dengan ada atau tidaknya anggaran, berikut adalah data r</w:t>
      </w:r>
      <w:r w:rsidR="00D57BE1" w:rsidRPr="00D40D35">
        <w:rPr>
          <w:rFonts w:ascii="Times New Roman" w:hAnsi="Times New Roman" w:cs="Times New Roman"/>
          <w:sz w:val="24"/>
        </w:rPr>
        <w:t xml:space="preserve">ekapitulasi </w:t>
      </w:r>
      <w:r w:rsidR="00D57BE1">
        <w:rPr>
          <w:rFonts w:ascii="Times New Roman" w:hAnsi="Times New Roman" w:cs="Times New Roman"/>
          <w:sz w:val="24"/>
        </w:rPr>
        <w:t>jenis Penyandang Masalah Kesejahteraan Sosial (</w:t>
      </w:r>
      <w:r w:rsidR="00D57BE1" w:rsidRPr="00D40D35">
        <w:rPr>
          <w:rFonts w:ascii="Times New Roman" w:hAnsi="Times New Roman" w:cs="Times New Roman"/>
          <w:sz w:val="24"/>
        </w:rPr>
        <w:t>PMKS</w:t>
      </w:r>
      <w:r w:rsidR="00D57BE1">
        <w:rPr>
          <w:rFonts w:ascii="Times New Roman" w:hAnsi="Times New Roman" w:cs="Times New Roman"/>
          <w:sz w:val="24"/>
        </w:rPr>
        <w:t>)</w:t>
      </w:r>
      <w:r w:rsidR="00D57BE1" w:rsidRPr="00D40D35">
        <w:rPr>
          <w:rFonts w:ascii="Times New Roman" w:hAnsi="Times New Roman" w:cs="Times New Roman"/>
          <w:sz w:val="24"/>
        </w:rPr>
        <w:t xml:space="preserve"> </w:t>
      </w:r>
      <w:r w:rsidR="00D57BE1">
        <w:rPr>
          <w:rFonts w:ascii="Times New Roman" w:hAnsi="Times New Roman" w:cs="Times New Roman"/>
          <w:sz w:val="24"/>
        </w:rPr>
        <w:t xml:space="preserve">di </w:t>
      </w:r>
      <w:r w:rsidR="00D57BE1" w:rsidRPr="00D40D35">
        <w:rPr>
          <w:rFonts w:ascii="Times New Roman" w:hAnsi="Times New Roman" w:cs="Times New Roman"/>
          <w:sz w:val="24"/>
        </w:rPr>
        <w:t>Jawa Bar</w:t>
      </w:r>
      <w:r w:rsidR="00D57BE1">
        <w:rPr>
          <w:rFonts w:ascii="Times New Roman" w:hAnsi="Times New Roman" w:cs="Times New Roman"/>
          <w:sz w:val="24"/>
        </w:rPr>
        <w:t xml:space="preserve">at </w:t>
      </w:r>
      <w:r w:rsidR="00D40D35">
        <w:rPr>
          <w:rFonts w:ascii="Times New Roman" w:hAnsi="Times New Roman" w:cs="Times New Roman"/>
          <w:sz w:val="24"/>
        </w:rPr>
        <w:t>t</w:t>
      </w:r>
      <w:r w:rsidR="00D40D35" w:rsidRPr="00D40D35">
        <w:rPr>
          <w:rFonts w:ascii="Times New Roman" w:hAnsi="Times New Roman" w:cs="Times New Roman"/>
          <w:sz w:val="24"/>
        </w:rPr>
        <w:t>ahun 2012</w:t>
      </w:r>
      <w:r w:rsidR="00D40D35">
        <w:rPr>
          <w:rFonts w:ascii="Times New Roman" w:hAnsi="Times New Roman" w:cs="Times New Roman"/>
          <w:sz w:val="24"/>
        </w:rPr>
        <w:t xml:space="preserve"> </w:t>
      </w:r>
      <w:r w:rsidR="00D57BE1">
        <w:rPr>
          <w:rFonts w:ascii="Times New Roman" w:hAnsi="Times New Roman" w:cs="Times New Roman"/>
          <w:sz w:val="24"/>
        </w:rPr>
        <w:t xml:space="preserve">dimana merupakan data yang terbaru, </w:t>
      </w:r>
      <w:r w:rsidR="00D40D35">
        <w:rPr>
          <w:rFonts w:ascii="Times New Roman" w:hAnsi="Times New Roman" w:cs="Times New Roman"/>
          <w:sz w:val="24"/>
        </w:rPr>
        <w:t>dapat dilihat pada gambar 1.1 sebagai berikut :</w:t>
      </w: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94478F">
      <w:pPr>
        <w:spacing w:after="160" w:line="480" w:lineRule="auto"/>
        <w:ind w:firstLine="709"/>
        <w:contextualSpacing/>
        <w:jc w:val="both"/>
        <w:rPr>
          <w:rFonts w:ascii="Times New Roman" w:hAnsi="Times New Roman" w:cs="Times New Roman"/>
          <w:sz w:val="24"/>
        </w:rPr>
      </w:pPr>
    </w:p>
    <w:p w:rsidR="00D57BE1" w:rsidRDefault="00D57BE1" w:rsidP="00E37347">
      <w:pPr>
        <w:spacing w:line="240" w:lineRule="auto"/>
        <w:ind w:firstLine="426"/>
        <w:contextualSpacing/>
        <w:jc w:val="center"/>
        <w:rPr>
          <w:rFonts w:ascii="Times New Roman" w:hAnsi="Times New Roman" w:cs="Times New Roman"/>
          <w:sz w:val="24"/>
        </w:rPr>
      </w:pPr>
    </w:p>
    <w:p w:rsidR="00D57BE1" w:rsidRDefault="00D57BE1" w:rsidP="00E37347">
      <w:pPr>
        <w:spacing w:line="240" w:lineRule="auto"/>
        <w:ind w:firstLine="426"/>
        <w:contextualSpacing/>
        <w:jc w:val="center"/>
        <w:rPr>
          <w:rFonts w:ascii="Times New Roman" w:hAnsi="Times New Roman" w:cs="Times New Roman"/>
          <w:sz w:val="24"/>
        </w:rPr>
      </w:pPr>
    </w:p>
    <w:p w:rsidR="00427DF7" w:rsidRDefault="00427DF7" w:rsidP="00685541">
      <w:pPr>
        <w:spacing w:line="240" w:lineRule="auto"/>
        <w:contextualSpacing/>
        <w:jc w:val="center"/>
        <w:rPr>
          <w:rFonts w:ascii="Times New Roman" w:hAnsi="Times New Roman" w:cs="Times New Roman"/>
          <w:b/>
          <w:sz w:val="24"/>
        </w:rPr>
      </w:pPr>
      <w:r>
        <w:rPr>
          <w:rFonts w:ascii="Times New Roman" w:hAnsi="Times New Roman" w:cs="Times New Roman"/>
          <w:b/>
          <w:sz w:val="24"/>
        </w:rPr>
        <w:lastRenderedPageBreak/>
        <w:t xml:space="preserve">Gambar 1.1 </w:t>
      </w:r>
    </w:p>
    <w:p w:rsidR="00427DF7" w:rsidRPr="00D40D35" w:rsidRDefault="00B205B5" w:rsidP="00685541">
      <w:pPr>
        <w:spacing w:line="240" w:lineRule="auto"/>
        <w:contextualSpacing/>
        <w:jc w:val="center"/>
        <w:rPr>
          <w:rFonts w:ascii="Times New Roman" w:hAnsi="Times New Roman" w:cs="Times New Roman"/>
          <w:b/>
          <w:sz w:val="24"/>
        </w:rPr>
      </w:pPr>
      <w:r>
        <w:rPr>
          <w:noProof/>
        </w:rPr>
        <w:drawing>
          <wp:anchor distT="0" distB="0" distL="114300" distR="114300" simplePos="0" relativeHeight="251658240" behindDoc="1" locked="0" layoutInCell="1" allowOverlap="1" wp14:anchorId="55B52860" wp14:editId="21DAC6BD">
            <wp:simplePos x="0" y="0"/>
            <wp:positionH relativeFrom="column">
              <wp:posOffset>-236220</wp:posOffset>
            </wp:positionH>
            <wp:positionV relativeFrom="paragraph">
              <wp:posOffset>350520</wp:posOffset>
            </wp:positionV>
            <wp:extent cx="5341620" cy="4533900"/>
            <wp:effectExtent l="0" t="0" r="0" b="0"/>
            <wp:wrapTight wrapText="bothSides">
              <wp:wrapPolygon edited="0">
                <wp:start x="0" y="0"/>
                <wp:lineTo x="0" y="21509"/>
                <wp:lineTo x="21492" y="21509"/>
                <wp:lineTo x="21492" y="0"/>
                <wp:lineTo x="0" y="0"/>
              </wp:wrapPolygon>
            </wp:wrapTight>
            <wp:docPr id="1" name="Picture 1" descr="Screensho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620" cy="4533900"/>
                    </a:xfrm>
                    <a:prstGeom prst="rect">
                      <a:avLst/>
                    </a:prstGeom>
                    <a:noFill/>
                  </pic:spPr>
                </pic:pic>
              </a:graphicData>
            </a:graphic>
            <wp14:sizeRelH relativeFrom="page">
              <wp14:pctWidth>0</wp14:pctWidth>
            </wp14:sizeRelH>
            <wp14:sizeRelV relativeFrom="page">
              <wp14:pctHeight>0</wp14:pctHeight>
            </wp14:sizeRelV>
          </wp:anchor>
        </w:drawing>
      </w:r>
      <w:r w:rsidR="00427DF7">
        <w:rPr>
          <w:rFonts w:ascii="Times New Roman" w:hAnsi="Times New Roman" w:cs="Times New Roman"/>
          <w:b/>
          <w:sz w:val="24"/>
        </w:rPr>
        <w:t xml:space="preserve">Rekapitulasi </w:t>
      </w:r>
      <w:r w:rsidR="00932CE5">
        <w:rPr>
          <w:rFonts w:ascii="Times New Roman" w:hAnsi="Times New Roman" w:cs="Times New Roman"/>
          <w:b/>
          <w:sz w:val="24"/>
        </w:rPr>
        <w:t>Jenis Penyandang Masalah Kesejahteraan Sosial (PMKS) di</w:t>
      </w:r>
      <w:r w:rsidR="00427DF7">
        <w:rPr>
          <w:rFonts w:ascii="Times New Roman" w:hAnsi="Times New Roman" w:cs="Times New Roman"/>
          <w:b/>
          <w:sz w:val="24"/>
        </w:rPr>
        <w:t xml:space="preserve"> Jawa Barat Tahun 2012</w:t>
      </w:r>
    </w:p>
    <w:p w:rsidR="00D57BE1" w:rsidRPr="00D57BE1" w:rsidRDefault="00F11ADA" w:rsidP="00D57BE1">
      <w:pPr>
        <w:spacing w:after="0" w:line="480" w:lineRule="auto"/>
        <w:contextualSpacing/>
        <w:jc w:val="both"/>
        <w:rPr>
          <w:rFonts w:ascii="Times New Roman" w:hAnsi="Times New Roman" w:cs="Times New Roman"/>
          <w:i/>
          <w:sz w:val="24"/>
        </w:rPr>
      </w:pPr>
      <w:r w:rsidRPr="0044374B">
        <w:rPr>
          <w:rFonts w:ascii="Times New Roman" w:hAnsi="Times New Roman" w:cs="Times New Roman"/>
          <w:i/>
          <w:sz w:val="24"/>
        </w:rPr>
        <w:t xml:space="preserve">Sumber : </w:t>
      </w:r>
      <w:hyperlink r:id="rId10" w:history="1">
        <w:r w:rsidRPr="0044374B">
          <w:rPr>
            <w:rStyle w:val="Hyperlink"/>
            <w:rFonts w:ascii="Times New Roman" w:hAnsi="Times New Roman" w:cs="Times New Roman"/>
            <w:i/>
            <w:color w:val="auto"/>
            <w:sz w:val="24"/>
            <w:szCs w:val="24"/>
            <w:u w:val="none"/>
          </w:rPr>
          <w:t>http://dissos.jabarprov.go.id</w:t>
        </w:r>
      </w:hyperlink>
    </w:p>
    <w:p w:rsidR="00D40D35" w:rsidRDefault="00D40D35" w:rsidP="00583A69">
      <w:pPr>
        <w:spacing w:after="0" w:line="480" w:lineRule="auto"/>
        <w:ind w:firstLine="709"/>
        <w:contextualSpacing/>
        <w:jc w:val="both"/>
        <w:rPr>
          <w:rFonts w:ascii="Times New Roman" w:hAnsi="Times New Roman" w:cs="Times New Roman"/>
          <w:sz w:val="24"/>
        </w:rPr>
      </w:pPr>
      <w:r w:rsidRPr="00635D14">
        <w:rPr>
          <w:rFonts w:ascii="Times New Roman" w:hAnsi="Times New Roman" w:cs="Times New Roman"/>
          <w:sz w:val="24"/>
        </w:rPr>
        <w:t>Berdasarkan data diatas</w:t>
      </w:r>
      <w:r>
        <w:rPr>
          <w:rFonts w:ascii="Times New Roman" w:hAnsi="Times New Roman" w:cs="Times New Roman"/>
          <w:sz w:val="24"/>
        </w:rPr>
        <w:t xml:space="preserve"> menunjukan bahwa fakir miskin merupakan jenis PMKS yang paling besar, terdapat 4.852.520 jiwa dan yang terkecil adalah orang yang mengidap HIV/AIDS sebanyak 961 jiwa.</w:t>
      </w:r>
    </w:p>
    <w:p w:rsidR="00510049" w:rsidRDefault="00D04023" w:rsidP="00583A69">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Dissos Prov Jabar </w:t>
      </w:r>
      <w:r w:rsidR="000332CF" w:rsidRPr="00932FC3">
        <w:rPr>
          <w:rFonts w:ascii="Times New Roman" w:hAnsi="Times New Roman" w:cs="Times New Roman"/>
          <w:sz w:val="24"/>
        </w:rPr>
        <w:t xml:space="preserve">mempunyai peran yang strategis dalam </w:t>
      </w:r>
      <w:r w:rsidR="00B80F5B">
        <w:rPr>
          <w:rFonts w:ascii="Times New Roman" w:hAnsi="Times New Roman" w:cs="Times New Roman"/>
          <w:sz w:val="24"/>
        </w:rPr>
        <w:t>menurunkan jumlah PMKS</w:t>
      </w:r>
      <w:r w:rsidR="000332CF" w:rsidRPr="00932FC3">
        <w:rPr>
          <w:rFonts w:ascii="Times New Roman" w:hAnsi="Times New Roman" w:cs="Times New Roman"/>
          <w:sz w:val="24"/>
        </w:rPr>
        <w:t xml:space="preserve">, oleh karena itu </w:t>
      </w:r>
      <w:r w:rsidR="00487B98" w:rsidRPr="00932FC3">
        <w:rPr>
          <w:rFonts w:ascii="Times New Roman" w:hAnsi="Times New Roman" w:cs="Times New Roman"/>
          <w:sz w:val="24"/>
        </w:rPr>
        <w:t>Sumber Daya Manusia</w:t>
      </w:r>
      <w:r w:rsidR="000332CF" w:rsidRPr="00932FC3">
        <w:rPr>
          <w:rFonts w:ascii="Times New Roman" w:hAnsi="Times New Roman" w:cs="Times New Roman"/>
          <w:sz w:val="24"/>
        </w:rPr>
        <w:t xml:space="preserve"> yang mendukung segala bentuk tugas dan fungsi </w:t>
      </w:r>
      <w:r w:rsidR="00B205B5">
        <w:rPr>
          <w:rFonts w:ascii="Times New Roman" w:hAnsi="Times New Roman" w:cs="Times New Roman"/>
          <w:sz w:val="24"/>
        </w:rPr>
        <w:t>Dissos Prov Jabar</w:t>
      </w:r>
      <w:r w:rsidR="008A2DBB" w:rsidRPr="00932FC3">
        <w:rPr>
          <w:rFonts w:ascii="Times New Roman" w:hAnsi="Times New Roman" w:cs="Times New Roman"/>
          <w:sz w:val="24"/>
        </w:rPr>
        <w:t xml:space="preserve"> </w:t>
      </w:r>
      <w:r w:rsidR="000332CF" w:rsidRPr="00932FC3">
        <w:rPr>
          <w:rFonts w:ascii="Times New Roman" w:hAnsi="Times New Roman" w:cs="Times New Roman"/>
          <w:sz w:val="24"/>
        </w:rPr>
        <w:t>haruslah berkualitas dan profesional</w:t>
      </w:r>
      <w:r w:rsidR="00487B98" w:rsidRPr="00932FC3">
        <w:rPr>
          <w:rFonts w:ascii="Times New Roman" w:hAnsi="Times New Roman" w:cs="Times New Roman"/>
          <w:sz w:val="24"/>
        </w:rPr>
        <w:t xml:space="preserve">, </w:t>
      </w:r>
      <w:r w:rsidR="000332CF" w:rsidRPr="00932FC3">
        <w:rPr>
          <w:rFonts w:ascii="Times New Roman" w:hAnsi="Times New Roman" w:cs="Times New Roman"/>
          <w:sz w:val="24"/>
        </w:rPr>
        <w:t xml:space="preserve">yang notabene adalah pegawai </w:t>
      </w:r>
      <w:r w:rsidR="008A2DBB" w:rsidRPr="00932FC3">
        <w:rPr>
          <w:rFonts w:ascii="Times New Roman" w:hAnsi="Times New Roman" w:cs="Times New Roman"/>
          <w:sz w:val="24"/>
        </w:rPr>
        <w:t xml:space="preserve">negeri sipil </w:t>
      </w:r>
      <w:r w:rsidR="000332CF" w:rsidRPr="00932FC3">
        <w:rPr>
          <w:rFonts w:ascii="Times New Roman" w:hAnsi="Times New Roman" w:cs="Times New Roman"/>
          <w:sz w:val="24"/>
        </w:rPr>
        <w:t xml:space="preserve">yang </w:t>
      </w:r>
      <w:r w:rsidR="001B2790" w:rsidRPr="00932FC3">
        <w:rPr>
          <w:rFonts w:ascii="Times New Roman" w:hAnsi="Times New Roman" w:cs="Times New Roman"/>
          <w:sz w:val="24"/>
        </w:rPr>
        <w:t xml:space="preserve">harus </w:t>
      </w:r>
      <w:r w:rsidR="000332CF" w:rsidRPr="00932FC3">
        <w:rPr>
          <w:rFonts w:ascii="Times New Roman" w:hAnsi="Times New Roman" w:cs="Times New Roman"/>
          <w:sz w:val="24"/>
        </w:rPr>
        <w:t xml:space="preserve">memiliki </w:t>
      </w:r>
      <w:r w:rsidR="008A2DBB" w:rsidRPr="00932FC3">
        <w:rPr>
          <w:rFonts w:ascii="Times New Roman" w:hAnsi="Times New Roman" w:cs="Times New Roman"/>
          <w:sz w:val="24"/>
        </w:rPr>
        <w:t xml:space="preserve">integritas, </w:t>
      </w:r>
      <w:r w:rsidR="00510049" w:rsidRPr="00932FC3">
        <w:rPr>
          <w:rFonts w:ascii="Times New Roman" w:hAnsi="Times New Roman" w:cs="Times New Roman"/>
          <w:sz w:val="24"/>
        </w:rPr>
        <w:t xml:space="preserve">disiplin </w:t>
      </w:r>
      <w:r w:rsidR="00510049" w:rsidRPr="00932FC3">
        <w:rPr>
          <w:rFonts w:ascii="Times New Roman" w:hAnsi="Times New Roman" w:cs="Times New Roman"/>
          <w:sz w:val="24"/>
        </w:rPr>
        <w:lastRenderedPageBreak/>
        <w:t>kerja yang tinggi, jujur,</w:t>
      </w:r>
      <w:r w:rsidR="00F74D18" w:rsidRPr="00932FC3">
        <w:rPr>
          <w:rFonts w:ascii="Times New Roman" w:hAnsi="Times New Roman" w:cs="Times New Roman"/>
          <w:sz w:val="24"/>
        </w:rPr>
        <w:t xml:space="preserve"> berkualitas</w:t>
      </w:r>
      <w:r w:rsidR="00510049" w:rsidRPr="00932FC3">
        <w:rPr>
          <w:rFonts w:ascii="Times New Roman" w:hAnsi="Times New Roman" w:cs="Times New Roman"/>
          <w:sz w:val="24"/>
        </w:rPr>
        <w:t xml:space="preserve">, serta </w:t>
      </w:r>
      <w:r w:rsidR="00950421" w:rsidRPr="00932FC3">
        <w:rPr>
          <w:rFonts w:ascii="Times New Roman" w:hAnsi="Times New Roman" w:cs="Times New Roman"/>
          <w:sz w:val="24"/>
        </w:rPr>
        <w:t>ber</w:t>
      </w:r>
      <w:r w:rsidR="007D5943" w:rsidRPr="00932FC3">
        <w:rPr>
          <w:rFonts w:ascii="Times New Roman" w:hAnsi="Times New Roman" w:cs="Times New Roman"/>
          <w:sz w:val="24"/>
        </w:rPr>
        <w:t>tanggung jawab</w:t>
      </w:r>
      <w:r w:rsidR="00510049" w:rsidRPr="00932FC3">
        <w:rPr>
          <w:rFonts w:ascii="Times New Roman" w:hAnsi="Times New Roman" w:cs="Times New Roman"/>
          <w:sz w:val="24"/>
        </w:rPr>
        <w:t xml:space="preserve"> yang baik terhadap kesejahteraan masyarakat.</w:t>
      </w:r>
    </w:p>
    <w:p w:rsidR="008E255F" w:rsidRDefault="008E255F" w:rsidP="00583A69">
      <w:pPr>
        <w:spacing w:after="0" w:line="480" w:lineRule="auto"/>
        <w:ind w:firstLine="709"/>
        <w:contextualSpacing/>
        <w:jc w:val="both"/>
        <w:rPr>
          <w:rFonts w:ascii="Times New Roman" w:hAnsi="Times New Roman" w:cs="Times New Roman"/>
          <w:sz w:val="24"/>
        </w:rPr>
      </w:pPr>
      <w:r w:rsidRPr="008E255F">
        <w:rPr>
          <w:rFonts w:ascii="Times New Roman" w:hAnsi="Times New Roman" w:cs="Times New Roman"/>
          <w:sz w:val="24"/>
        </w:rPr>
        <w:t>Berdasarkan Peraturan Daerah No. 20 Tahun 2012 menjelaskan secara umum bahwa Negara Republik lndonesia mempunyai tujuan nasional sebagaimana tercantum dalam Pembukaan Undang-Undang Dasar 1945, antara lain yaitu terwujudnya kesejahteraan umum. Dalam mencapai tujuan nasional tersebut, diperlukan adanya aktor penyelenggara tugas pemerintahan dan pembangunan yaitu Pegawai sebagai unsur aparatur negara yang mempunyai integritas, efektif, bersih, berkualitas dan sadar akan tanggung jawab, profesional, kompeten, akuntabel, dan disiplin.</w:t>
      </w:r>
    </w:p>
    <w:p w:rsidR="00B16717" w:rsidRPr="00A173D2" w:rsidRDefault="00B16717" w:rsidP="00583A69">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Guna mewujudkan p</w:t>
      </w:r>
      <w:r w:rsidRPr="00A173D2">
        <w:rPr>
          <w:rFonts w:ascii="Times New Roman" w:hAnsi="Times New Roman" w:cs="Times New Roman"/>
          <w:sz w:val="24"/>
        </w:rPr>
        <w:t>egawai yang mempunyai mempunyai integritas, efektif, bersih, berkualitas dan sadar akan tanggung</w:t>
      </w:r>
      <w:r>
        <w:rPr>
          <w:rFonts w:ascii="Times New Roman" w:hAnsi="Times New Roman" w:cs="Times New Roman"/>
          <w:sz w:val="24"/>
        </w:rPr>
        <w:t xml:space="preserve"> </w:t>
      </w:r>
      <w:r w:rsidRPr="00A173D2">
        <w:rPr>
          <w:rFonts w:ascii="Times New Roman" w:hAnsi="Times New Roman" w:cs="Times New Roman"/>
          <w:sz w:val="24"/>
        </w:rPr>
        <w:t>jawab, profesional, kompeten, akuntabel, dan disiplin, dapat dilihat dari adanya upaya pengaturan PNS yang telah dilaksanakan sejak lahirnya Undang-Undang Nomor 18 Tahun 1961 tentang Ketentuan-Ketentuan Pokok Kepegawaian, yang selanjutnya, diubah dengan Undang-Undang Nomor 8 Tahun 1974 tentang Pokok-Pokok Kepegawaian.</w:t>
      </w:r>
    </w:p>
    <w:p w:rsidR="00B16717" w:rsidRPr="008E255F" w:rsidRDefault="00B16717" w:rsidP="00583A69">
      <w:pPr>
        <w:spacing w:after="0" w:line="480" w:lineRule="auto"/>
        <w:ind w:firstLine="709"/>
        <w:contextualSpacing/>
        <w:jc w:val="both"/>
        <w:rPr>
          <w:rFonts w:ascii="Times New Roman" w:hAnsi="Times New Roman" w:cs="Times New Roman"/>
          <w:sz w:val="24"/>
        </w:rPr>
      </w:pPr>
      <w:r w:rsidRPr="00A173D2">
        <w:rPr>
          <w:rFonts w:ascii="Times New Roman" w:hAnsi="Times New Roman" w:cs="Times New Roman"/>
          <w:sz w:val="24"/>
        </w:rPr>
        <w:t xml:space="preserve">Undang-Undang Nomor 8 Tahun 1974 tentang Pokok-Pokok Kepegawaian mengatur kedudukan, kewajiban, hak, dan pembinaan PNS yang dilaksanakan berdasarkan sistem karir dan sistem prestasi kerja. Tetapi dengan adanya reformasi, undang-undang tersebut diubah dengan Undang-Undang Nomor 43 Tahun 1999 tentang Perubahan Atas Undang-Undang Nomor 8 Tahun 1974 tentang Pokok-pokok Kepegawaian yang ditetapkan tanggal 30 September 1999 dan berlaku sebagai rujukan dalam manajemen PNS sampai dengan saat ini, </w:t>
      </w:r>
      <w:r w:rsidRPr="00A173D2">
        <w:rPr>
          <w:rFonts w:ascii="Times New Roman" w:hAnsi="Times New Roman" w:cs="Times New Roman"/>
          <w:sz w:val="24"/>
        </w:rPr>
        <w:lastRenderedPageBreak/>
        <w:t>termasuk di dalamnya mengatur hal-hal yang berkaitan dengan kinerja dan disiplin PNS.</w:t>
      </w:r>
    </w:p>
    <w:p w:rsidR="00E5784F" w:rsidRDefault="008E255F" w:rsidP="00583A69">
      <w:pPr>
        <w:spacing w:after="0" w:line="480" w:lineRule="auto"/>
        <w:ind w:firstLine="709"/>
        <w:contextualSpacing/>
        <w:jc w:val="both"/>
        <w:rPr>
          <w:rFonts w:ascii="Times New Roman" w:hAnsi="Times New Roman" w:cs="Times New Roman"/>
          <w:sz w:val="24"/>
        </w:rPr>
      </w:pPr>
      <w:r w:rsidRPr="008E255F">
        <w:rPr>
          <w:rFonts w:ascii="Times New Roman" w:hAnsi="Times New Roman" w:cs="Times New Roman"/>
          <w:sz w:val="24"/>
        </w:rPr>
        <w:t xml:space="preserve">Pegawai Negeri Sipil (PNS) yang memiliki integritas, efektif, bersih, berkualitas dan sadar akan tanggung jawab, profesional, kompeten, akuntabel, dan disiplin yang baik maka akan mempunyai kinerja yang baik pula. Jika PNS di </w:t>
      </w:r>
      <w:r w:rsidR="00FF46B8">
        <w:rPr>
          <w:rFonts w:ascii="Times New Roman" w:hAnsi="Times New Roman" w:cs="Times New Roman"/>
          <w:sz w:val="24"/>
        </w:rPr>
        <w:t>Dissos Prov Jabar</w:t>
      </w:r>
      <w:r w:rsidR="00FF46B8" w:rsidRPr="008E255F">
        <w:rPr>
          <w:rFonts w:ascii="Times New Roman" w:hAnsi="Times New Roman" w:cs="Times New Roman"/>
          <w:sz w:val="24"/>
        </w:rPr>
        <w:t xml:space="preserve"> </w:t>
      </w:r>
      <w:r w:rsidR="00FF46B8">
        <w:rPr>
          <w:rFonts w:ascii="Times New Roman" w:hAnsi="Times New Roman" w:cs="Times New Roman"/>
          <w:sz w:val="24"/>
        </w:rPr>
        <w:t>mempunyai k</w:t>
      </w:r>
      <w:r w:rsidRPr="008E255F">
        <w:rPr>
          <w:rFonts w:ascii="Times New Roman" w:hAnsi="Times New Roman" w:cs="Times New Roman"/>
          <w:sz w:val="24"/>
        </w:rPr>
        <w:t xml:space="preserve">inerja yang baik maka sasaran-sasaran dan program-program dari </w:t>
      </w:r>
      <w:r w:rsidR="00FF46B8">
        <w:rPr>
          <w:rFonts w:ascii="Times New Roman" w:hAnsi="Times New Roman" w:cs="Times New Roman"/>
          <w:sz w:val="24"/>
        </w:rPr>
        <w:t>Dissos Prov Jabar</w:t>
      </w:r>
      <w:r w:rsidR="00FF46B8" w:rsidRPr="008E255F">
        <w:rPr>
          <w:rFonts w:ascii="Times New Roman" w:hAnsi="Times New Roman" w:cs="Times New Roman"/>
          <w:sz w:val="24"/>
        </w:rPr>
        <w:t xml:space="preserve"> </w:t>
      </w:r>
      <w:r w:rsidRPr="008E255F">
        <w:rPr>
          <w:rFonts w:ascii="Times New Roman" w:hAnsi="Times New Roman" w:cs="Times New Roman"/>
          <w:sz w:val="24"/>
        </w:rPr>
        <w:t xml:space="preserve">akan terlaksana secara efektif dan efisien, sehingga akan </w:t>
      </w:r>
      <w:r w:rsidR="00E5784F">
        <w:rPr>
          <w:rFonts w:ascii="Times New Roman" w:hAnsi="Times New Roman" w:cs="Times New Roman"/>
          <w:sz w:val="24"/>
        </w:rPr>
        <w:t>mengurangi jumlah PMKS di Jawa B</w:t>
      </w:r>
      <w:r w:rsidRPr="008E255F">
        <w:rPr>
          <w:rFonts w:ascii="Times New Roman" w:hAnsi="Times New Roman" w:cs="Times New Roman"/>
          <w:sz w:val="24"/>
        </w:rPr>
        <w:t>arat.</w:t>
      </w:r>
    </w:p>
    <w:p w:rsidR="00067430" w:rsidRPr="00FB7E6B" w:rsidRDefault="005972E5" w:rsidP="00583A69">
      <w:pPr>
        <w:pStyle w:val="ListParagraph"/>
        <w:spacing w:after="0" w:line="480" w:lineRule="auto"/>
        <w:ind w:left="0" w:firstLine="709"/>
        <w:jc w:val="both"/>
        <w:rPr>
          <w:rFonts w:ascii="Times New Roman" w:hAnsi="Times New Roman" w:cs="Times New Roman"/>
          <w:sz w:val="24"/>
        </w:rPr>
      </w:pPr>
      <w:r w:rsidRPr="005972E5">
        <w:rPr>
          <w:rFonts w:ascii="Times New Roman" w:hAnsi="Times New Roman" w:cs="Times New Roman"/>
          <w:sz w:val="24"/>
        </w:rPr>
        <w:t>Undang-Undang Nomor 8 Tahun 1974 tentang Pokok-pokok Kepegawaian, sebagaimana telah diubah dengan Un</w:t>
      </w:r>
      <w:r>
        <w:rPr>
          <w:rFonts w:ascii="Times New Roman" w:hAnsi="Times New Roman" w:cs="Times New Roman"/>
          <w:sz w:val="24"/>
        </w:rPr>
        <w:t xml:space="preserve">dang-Undang Nomor 43 Tahun 1999, </w:t>
      </w:r>
      <w:r w:rsidRPr="005972E5">
        <w:rPr>
          <w:rFonts w:ascii="Times New Roman" w:hAnsi="Times New Roman" w:cs="Times New Roman"/>
          <w:sz w:val="24"/>
        </w:rPr>
        <w:t xml:space="preserve">Prestasi kerja </w:t>
      </w:r>
      <w:r>
        <w:rPr>
          <w:rFonts w:ascii="Times New Roman" w:hAnsi="Times New Roman" w:cs="Times New Roman"/>
          <w:sz w:val="24"/>
        </w:rPr>
        <w:t xml:space="preserve">atau kinerja </w:t>
      </w:r>
      <w:r w:rsidRPr="005972E5">
        <w:rPr>
          <w:rFonts w:ascii="Times New Roman" w:hAnsi="Times New Roman" w:cs="Times New Roman"/>
          <w:sz w:val="24"/>
        </w:rPr>
        <w:t>adalah hasil kerja yang dicapai oleh setiap Pegawai Negeri Sipil pada suatu satuan organisasi sesuai dengan Sasaran Kerja Pegawai dan perilaku kerja.</w:t>
      </w:r>
      <w:r w:rsidR="00FB7E6B">
        <w:rPr>
          <w:rFonts w:ascii="Times New Roman" w:hAnsi="Times New Roman" w:cs="Times New Roman"/>
          <w:sz w:val="24"/>
        </w:rPr>
        <w:t xml:space="preserve"> Robbins dalam Kasmir (2016) berpendapat bahwa</w:t>
      </w:r>
      <w:r>
        <w:rPr>
          <w:rFonts w:ascii="Times New Roman" w:hAnsi="Times New Roman" w:cs="Times New Roman"/>
          <w:sz w:val="24"/>
        </w:rPr>
        <w:t xml:space="preserve"> </w:t>
      </w:r>
      <w:r w:rsidR="00FB7E6B">
        <w:rPr>
          <w:rFonts w:ascii="Times New Roman" w:hAnsi="Times New Roman" w:cs="Times New Roman"/>
          <w:sz w:val="24"/>
        </w:rPr>
        <w:t xml:space="preserve">kinerja sebagai fungsi dari interaksi antara kemampuan atau </w:t>
      </w:r>
      <w:r w:rsidR="00FB7E6B" w:rsidRPr="00A66998">
        <w:rPr>
          <w:rFonts w:ascii="Times New Roman" w:hAnsi="Times New Roman" w:cs="Times New Roman"/>
          <w:i/>
          <w:sz w:val="24"/>
        </w:rPr>
        <w:t>ability</w:t>
      </w:r>
      <w:r w:rsidR="00FB7E6B">
        <w:rPr>
          <w:rFonts w:ascii="Times New Roman" w:hAnsi="Times New Roman" w:cs="Times New Roman"/>
          <w:i/>
          <w:sz w:val="24"/>
        </w:rPr>
        <w:t xml:space="preserve"> </w:t>
      </w:r>
      <w:r w:rsidR="00FB7E6B">
        <w:rPr>
          <w:rFonts w:ascii="Times New Roman" w:hAnsi="Times New Roman" w:cs="Times New Roman"/>
          <w:sz w:val="24"/>
        </w:rPr>
        <w:t xml:space="preserve">(A), motivasi (M), dan kesempatan atau </w:t>
      </w:r>
      <w:r w:rsidR="00FB7E6B" w:rsidRPr="00A66998">
        <w:rPr>
          <w:rFonts w:ascii="Times New Roman" w:hAnsi="Times New Roman" w:cs="Times New Roman"/>
          <w:i/>
          <w:sz w:val="24"/>
        </w:rPr>
        <w:t>opportunity</w:t>
      </w:r>
      <w:r w:rsidR="00FB7E6B">
        <w:rPr>
          <w:rFonts w:ascii="Times New Roman" w:hAnsi="Times New Roman" w:cs="Times New Roman"/>
          <w:sz w:val="24"/>
        </w:rPr>
        <w:t xml:space="preserve"> (O); yaitu kinerja = f (A x M x O), artinya kinerja merupakan fungsi dari kemampuan, motivasi, dan kesempatan.</w:t>
      </w:r>
    </w:p>
    <w:p w:rsidR="009A50EC" w:rsidRDefault="009A50EC" w:rsidP="00583A69">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Peraturan pemerintah No. 46 Tahun 2011 tentang Penilaian Prestasi Kerja Pegawai Negeri Sipil. Penilaian kinerja PNS adalah penilaian secara periodik pelaksanaan pekerjaan seorang pegawai negeri sipil. Tujuan penilaian kinerja adalah untuk mengetahui keberhasilan atau ketidakberhasilan seorang pegawai negeri sipil dan untuk mengetahui kekurangan-kekurangan dan kelebihan-kelebihan yang dimiliki oleh pegawai negeri sipil yang bersangkutan dalam melaksanakan tugasnya. Hasil penilaian kinerja digunakan sebagai bahan </w:t>
      </w:r>
      <w:r>
        <w:rPr>
          <w:rFonts w:ascii="Times New Roman" w:hAnsi="Times New Roman" w:cs="Times New Roman"/>
          <w:sz w:val="24"/>
        </w:rPr>
        <w:lastRenderedPageBreak/>
        <w:t>pertimbangan dalam pembinaan pegawai negeri sipil, antara lain, pengangkatan, kenaikan pangkat, pengangkatan dalam jabatan, pendidikan dan pelatihan, serta pemberian penghargaan.</w:t>
      </w:r>
      <w:r w:rsidR="00686BF1">
        <w:rPr>
          <w:rFonts w:ascii="Times New Roman" w:hAnsi="Times New Roman" w:cs="Times New Roman"/>
          <w:sz w:val="24"/>
        </w:rPr>
        <w:t xml:space="preserve"> Berikut ini merupakan unsur-unsur penilaian SKP dan perilaku kerja :</w:t>
      </w:r>
    </w:p>
    <w:p w:rsidR="009A50EC" w:rsidRPr="009A50EC" w:rsidRDefault="009A50EC" w:rsidP="0094478F">
      <w:pPr>
        <w:spacing w:line="240" w:lineRule="auto"/>
        <w:contextualSpacing/>
        <w:jc w:val="center"/>
        <w:rPr>
          <w:rFonts w:ascii="Times New Roman" w:hAnsi="Times New Roman" w:cs="Times New Roman"/>
          <w:b/>
          <w:sz w:val="24"/>
        </w:rPr>
      </w:pPr>
      <w:r w:rsidRPr="009A50EC">
        <w:rPr>
          <w:rFonts w:ascii="Times New Roman" w:hAnsi="Times New Roman" w:cs="Times New Roman"/>
          <w:b/>
          <w:sz w:val="24"/>
        </w:rPr>
        <w:t>Tabel 1.1</w:t>
      </w:r>
    </w:p>
    <w:p w:rsidR="009A50EC" w:rsidRDefault="009A50EC" w:rsidP="0094478F">
      <w:pPr>
        <w:spacing w:line="240" w:lineRule="auto"/>
        <w:contextualSpacing/>
        <w:jc w:val="center"/>
        <w:rPr>
          <w:rFonts w:ascii="Times New Roman" w:hAnsi="Times New Roman" w:cs="Times New Roman"/>
          <w:b/>
          <w:sz w:val="24"/>
        </w:rPr>
      </w:pPr>
      <w:r w:rsidRPr="009A50EC">
        <w:rPr>
          <w:rFonts w:ascii="Times New Roman" w:hAnsi="Times New Roman" w:cs="Times New Roman"/>
          <w:b/>
          <w:sz w:val="24"/>
        </w:rPr>
        <w:t>Unsur-unsur Penilaian S</w:t>
      </w:r>
      <w:r w:rsidR="00811F9D">
        <w:rPr>
          <w:rFonts w:ascii="Times New Roman" w:hAnsi="Times New Roman" w:cs="Times New Roman"/>
          <w:b/>
          <w:sz w:val="24"/>
        </w:rPr>
        <w:t>asaran Kinerja Pegawai</w:t>
      </w:r>
      <w:r w:rsidRPr="009A50EC">
        <w:rPr>
          <w:rFonts w:ascii="Times New Roman" w:hAnsi="Times New Roman" w:cs="Times New Roman"/>
          <w:b/>
          <w:sz w:val="24"/>
        </w:rPr>
        <w:t xml:space="preserve"> dan Perilaku Kerja</w:t>
      </w:r>
    </w:p>
    <w:tbl>
      <w:tblPr>
        <w:tblStyle w:val="TableGrid"/>
        <w:tblW w:w="5953" w:type="dxa"/>
        <w:tblInd w:w="1101" w:type="dxa"/>
        <w:tblLook w:val="04A0" w:firstRow="1" w:lastRow="0" w:firstColumn="1" w:lastColumn="0" w:noHBand="0" w:noVBand="1"/>
      </w:tblPr>
      <w:tblGrid>
        <w:gridCol w:w="851"/>
        <w:gridCol w:w="2834"/>
        <w:gridCol w:w="2268"/>
      </w:tblGrid>
      <w:tr w:rsidR="0044374B" w:rsidTr="00811F9D">
        <w:tc>
          <w:tcPr>
            <w:tcW w:w="851" w:type="dxa"/>
            <w:vMerge w:val="restart"/>
            <w:vAlign w:val="center"/>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No</w:t>
            </w:r>
          </w:p>
        </w:tc>
        <w:tc>
          <w:tcPr>
            <w:tcW w:w="2834" w:type="dxa"/>
          </w:tcPr>
          <w:p w:rsidR="0044374B" w:rsidRDefault="00811F9D" w:rsidP="0094478F">
            <w:pPr>
              <w:contextualSpacing/>
              <w:jc w:val="center"/>
              <w:rPr>
                <w:rFonts w:ascii="Times New Roman" w:hAnsi="Times New Roman" w:cs="Times New Roman"/>
                <w:b/>
                <w:sz w:val="24"/>
              </w:rPr>
            </w:pPr>
            <w:r w:rsidRPr="009A50EC">
              <w:rPr>
                <w:rFonts w:ascii="Times New Roman" w:hAnsi="Times New Roman" w:cs="Times New Roman"/>
                <w:b/>
                <w:sz w:val="24"/>
              </w:rPr>
              <w:t>S</w:t>
            </w:r>
            <w:r>
              <w:rPr>
                <w:rFonts w:ascii="Times New Roman" w:hAnsi="Times New Roman" w:cs="Times New Roman"/>
                <w:b/>
                <w:sz w:val="24"/>
              </w:rPr>
              <w:t>asaran Kinerja Pegawai</w:t>
            </w:r>
          </w:p>
        </w:tc>
        <w:tc>
          <w:tcPr>
            <w:tcW w:w="2268" w:type="dxa"/>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Perilaku Kerja</w:t>
            </w:r>
          </w:p>
        </w:tc>
      </w:tr>
      <w:tr w:rsidR="0044374B" w:rsidTr="00811F9D">
        <w:tc>
          <w:tcPr>
            <w:tcW w:w="851" w:type="dxa"/>
            <w:vMerge/>
          </w:tcPr>
          <w:p w:rsidR="0044374B" w:rsidRDefault="0044374B" w:rsidP="0094478F">
            <w:pPr>
              <w:contextualSpacing/>
              <w:jc w:val="center"/>
              <w:rPr>
                <w:rFonts w:ascii="Times New Roman" w:hAnsi="Times New Roman" w:cs="Times New Roman"/>
                <w:b/>
                <w:sz w:val="24"/>
              </w:rPr>
            </w:pPr>
          </w:p>
        </w:tc>
        <w:tc>
          <w:tcPr>
            <w:tcW w:w="2834" w:type="dxa"/>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Unsur-unsur</w:t>
            </w:r>
          </w:p>
        </w:tc>
        <w:tc>
          <w:tcPr>
            <w:tcW w:w="2268" w:type="dxa"/>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Unsur-unsur</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1</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Kuantitas</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Orientasi Pelayanan</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2</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Kualitas</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Integritas</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3</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Waktu</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Komitmen</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4</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Biaya</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Disiplin</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5</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Kerjasama</w:t>
            </w:r>
          </w:p>
        </w:tc>
      </w:tr>
      <w:tr w:rsidR="009A50EC" w:rsidTr="00811F9D">
        <w:tc>
          <w:tcPr>
            <w:tcW w:w="851"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6</w:t>
            </w:r>
          </w:p>
        </w:tc>
        <w:tc>
          <w:tcPr>
            <w:tcW w:w="2834"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w:t>
            </w:r>
          </w:p>
        </w:tc>
        <w:tc>
          <w:tcPr>
            <w:tcW w:w="2268" w:type="dxa"/>
          </w:tcPr>
          <w:p w:rsidR="009A50EC" w:rsidRPr="0044374B" w:rsidRDefault="0044374B" w:rsidP="0094478F">
            <w:pPr>
              <w:contextualSpacing/>
              <w:jc w:val="center"/>
              <w:rPr>
                <w:rFonts w:ascii="Times New Roman" w:hAnsi="Times New Roman" w:cs="Times New Roman"/>
                <w:sz w:val="24"/>
              </w:rPr>
            </w:pPr>
            <w:r w:rsidRPr="0044374B">
              <w:rPr>
                <w:rFonts w:ascii="Times New Roman" w:hAnsi="Times New Roman" w:cs="Times New Roman"/>
                <w:sz w:val="24"/>
              </w:rPr>
              <w:t>Kepemimpinan</w:t>
            </w:r>
          </w:p>
        </w:tc>
      </w:tr>
      <w:tr w:rsidR="0044374B" w:rsidTr="00FF725F">
        <w:trPr>
          <w:trHeight w:val="335"/>
        </w:trPr>
        <w:tc>
          <w:tcPr>
            <w:tcW w:w="851" w:type="dxa"/>
          </w:tcPr>
          <w:p w:rsidR="0044374B" w:rsidRDefault="0044374B" w:rsidP="0094478F">
            <w:pPr>
              <w:contextualSpacing/>
              <w:jc w:val="center"/>
              <w:rPr>
                <w:rFonts w:ascii="Times New Roman" w:hAnsi="Times New Roman" w:cs="Times New Roman"/>
                <w:b/>
                <w:sz w:val="24"/>
              </w:rPr>
            </w:pPr>
          </w:p>
        </w:tc>
        <w:tc>
          <w:tcPr>
            <w:tcW w:w="2834" w:type="dxa"/>
            <w:vAlign w:val="center"/>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Bobot 60%</w:t>
            </w:r>
          </w:p>
        </w:tc>
        <w:tc>
          <w:tcPr>
            <w:tcW w:w="2268" w:type="dxa"/>
            <w:vAlign w:val="center"/>
          </w:tcPr>
          <w:p w:rsidR="0044374B" w:rsidRDefault="0044374B" w:rsidP="0094478F">
            <w:pPr>
              <w:contextualSpacing/>
              <w:jc w:val="center"/>
              <w:rPr>
                <w:rFonts w:ascii="Times New Roman" w:hAnsi="Times New Roman" w:cs="Times New Roman"/>
                <w:b/>
                <w:sz w:val="24"/>
              </w:rPr>
            </w:pPr>
            <w:r>
              <w:rPr>
                <w:rFonts w:ascii="Times New Roman" w:hAnsi="Times New Roman" w:cs="Times New Roman"/>
                <w:b/>
                <w:sz w:val="24"/>
              </w:rPr>
              <w:t>Bobot 40%</w:t>
            </w:r>
          </w:p>
        </w:tc>
      </w:tr>
    </w:tbl>
    <w:p w:rsidR="009A50EC" w:rsidRPr="0044374B" w:rsidRDefault="0044374B" w:rsidP="0094478F">
      <w:pPr>
        <w:spacing w:line="480" w:lineRule="auto"/>
        <w:ind w:left="1134"/>
        <w:contextualSpacing/>
        <w:rPr>
          <w:rFonts w:ascii="Times New Roman" w:hAnsi="Times New Roman" w:cs="Times New Roman"/>
          <w:i/>
          <w:sz w:val="24"/>
        </w:rPr>
      </w:pPr>
      <w:r w:rsidRPr="0044374B">
        <w:rPr>
          <w:rFonts w:ascii="Times New Roman" w:hAnsi="Times New Roman" w:cs="Times New Roman"/>
          <w:i/>
          <w:sz w:val="24"/>
        </w:rPr>
        <w:t>Sumber : Peraturan Pemerintah No. 46 2011</w:t>
      </w:r>
    </w:p>
    <w:p w:rsidR="00FF46B8" w:rsidRDefault="00C62489" w:rsidP="0094478F">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Pada t</w:t>
      </w:r>
      <w:r w:rsidR="00577061">
        <w:rPr>
          <w:rFonts w:ascii="Times New Roman" w:hAnsi="Times New Roman" w:cs="Times New Roman"/>
          <w:sz w:val="24"/>
        </w:rPr>
        <w:t xml:space="preserve">abel 1.1 unsur-unsur penilaian </w:t>
      </w:r>
      <w:r w:rsidR="00063854">
        <w:rPr>
          <w:rFonts w:ascii="Times New Roman" w:hAnsi="Times New Roman" w:cs="Times New Roman"/>
          <w:sz w:val="24"/>
        </w:rPr>
        <w:t>sasaran kinerja pegawai</w:t>
      </w:r>
      <w:r w:rsidR="00686BF1">
        <w:rPr>
          <w:rFonts w:ascii="Times New Roman" w:hAnsi="Times New Roman" w:cs="Times New Roman"/>
          <w:sz w:val="24"/>
        </w:rPr>
        <w:t xml:space="preserve"> </w:t>
      </w:r>
      <w:r w:rsidR="00063854">
        <w:rPr>
          <w:rFonts w:ascii="Times New Roman" w:hAnsi="Times New Roman" w:cs="Times New Roman"/>
          <w:sz w:val="24"/>
        </w:rPr>
        <w:t xml:space="preserve">(SKP) </w:t>
      </w:r>
      <w:r w:rsidR="00686BF1">
        <w:rPr>
          <w:rFonts w:ascii="Times New Roman" w:hAnsi="Times New Roman" w:cs="Times New Roman"/>
          <w:sz w:val="24"/>
        </w:rPr>
        <w:t>terdiri atas empat unsur ya</w:t>
      </w:r>
      <w:r w:rsidR="00577061">
        <w:rPr>
          <w:rFonts w:ascii="Times New Roman" w:hAnsi="Times New Roman" w:cs="Times New Roman"/>
          <w:sz w:val="24"/>
        </w:rPr>
        <w:t>i</w:t>
      </w:r>
      <w:r w:rsidR="00686BF1">
        <w:rPr>
          <w:rFonts w:ascii="Times New Roman" w:hAnsi="Times New Roman" w:cs="Times New Roman"/>
          <w:sz w:val="24"/>
        </w:rPr>
        <w:t>tu</w:t>
      </w:r>
      <w:r w:rsidR="00577061">
        <w:rPr>
          <w:rFonts w:ascii="Times New Roman" w:hAnsi="Times New Roman" w:cs="Times New Roman"/>
          <w:sz w:val="24"/>
        </w:rPr>
        <w:t xml:space="preserve">, kuantitas, kualitas, waktu, dan biaya. </w:t>
      </w:r>
      <w:r w:rsidR="00063854">
        <w:rPr>
          <w:rFonts w:ascii="Times New Roman" w:hAnsi="Times New Roman" w:cs="Times New Roman"/>
          <w:sz w:val="24"/>
        </w:rPr>
        <w:t>SKP</w:t>
      </w:r>
      <w:bookmarkStart w:id="0" w:name="_GoBack"/>
      <w:bookmarkEnd w:id="0"/>
      <w:r w:rsidR="00063854">
        <w:rPr>
          <w:rFonts w:ascii="Times New Roman" w:hAnsi="Times New Roman" w:cs="Times New Roman"/>
          <w:sz w:val="24"/>
        </w:rPr>
        <w:t xml:space="preserve"> </w:t>
      </w:r>
      <w:r w:rsidR="00686BF1">
        <w:rPr>
          <w:rFonts w:ascii="Times New Roman" w:hAnsi="Times New Roman" w:cs="Times New Roman"/>
          <w:sz w:val="24"/>
        </w:rPr>
        <w:t>memiliki bobot sebesar 60%. Sedangkan unsur-unsur perilaku kerja yang di dalamnya terdapat enam unsur yaitu orientasi pelayanan, integritas, komitmen, disiplin, kerjasama, dan kepemimpinan. Dari unsur-unsur diatas yang mana pada saat penilaian dicocokkan dengan standar nilai yang ada di tabel dibawah ini :</w:t>
      </w:r>
    </w:p>
    <w:p w:rsidR="00686BF1" w:rsidRDefault="00686BF1" w:rsidP="0094478F">
      <w:pPr>
        <w:spacing w:line="240" w:lineRule="auto"/>
        <w:contextualSpacing/>
        <w:jc w:val="center"/>
        <w:rPr>
          <w:rFonts w:ascii="Times New Roman" w:hAnsi="Times New Roman" w:cs="Times New Roman"/>
          <w:b/>
          <w:sz w:val="24"/>
        </w:rPr>
      </w:pPr>
      <w:r>
        <w:rPr>
          <w:rFonts w:ascii="Times New Roman" w:hAnsi="Times New Roman" w:cs="Times New Roman"/>
          <w:b/>
          <w:sz w:val="24"/>
        </w:rPr>
        <w:t>Tabel 1.2</w:t>
      </w:r>
    </w:p>
    <w:p w:rsidR="00686BF1" w:rsidRDefault="00686BF1" w:rsidP="0094478F">
      <w:pPr>
        <w:spacing w:line="240" w:lineRule="auto"/>
        <w:contextualSpacing/>
        <w:jc w:val="center"/>
        <w:rPr>
          <w:rFonts w:ascii="Times New Roman" w:hAnsi="Times New Roman" w:cs="Times New Roman"/>
          <w:b/>
          <w:sz w:val="24"/>
        </w:rPr>
      </w:pPr>
      <w:r>
        <w:rPr>
          <w:rFonts w:ascii="Times New Roman" w:hAnsi="Times New Roman" w:cs="Times New Roman"/>
          <w:b/>
          <w:sz w:val="24"/>
        </w:rPr>
        <w:t>Standar Nilai Kinerja Pegawai</w:t>
      </w:r>
    </w:p>
    <w:tbl>
      <w:tblPr>
        <w:tblStyle w:val="TableGrid"/>
        <w:tblW w:w="5978" w:type="dxa"/>
        <w:tblInd w:w="1101" w:type="dxa"/>
        <w:tblLook w:val="04A0" w:firstRow="1" w:lastRow="0" w:firstColumn="1" w:lastColumn="0" w:noHBand="0" w:noVBand="1"/>
      </w:tblPr>
      <w:tblGrid>
        <w:gridCol w:w="850"/>
        <w:gridCol w:w="2410"/>
        <w:gridCol w:w="2718"/>
      </w:tblGrid>
      <w:tr w:rsidR="00686BF1" w:rsidTr="00C62489">
        <w:trPr>
          <w:trHeight w:val="562"/>
        </w:trPr>
        <w:tc>
          <w:tcPr>
            <w:tcW w:w="850" w:type="dxa"/>
            <w:vAlign w:val="center"/>
          </w:tcPr>
          <w:p w:rsidR="00686BF1" w:rsidRDefault="00686BF1" w:rsidP="0094478F">
            <w:pPr>
              <w:contextualSpacing/>
              <w:jc w:val="center"/>
              <w:rPr>
                <w:rFonts w:ascii="Times New Roman" w:hAnsi="Times New Roman" w:cs="Times New Roman"/>
                <w:b/>
                <w:sz w:val="24"/>
              </w:rPr>
            </w:pPr>
            <w:r>
              <w:rPr>
                <w:rFonts w:ascii="Times New Roman" w:hAnsi="Times New Roman" w:cs="Times New Roman"/>
                <w:b/>
                <w:sz w:val="24"/>
              </w:rPr>
              <w:t>No</w:t>
            </w:r>
          </w:p>
        </w:tc>
        <w:tc>
          <w:tcPr>
            <w:tcW w:w="2410" w:type="dxa"/>
            <w:vAlign w:val="center"/>
          </w:tcPr>
          <w:p w:rsidR="00686BF1" w:rsidRDefault="00686BF1" w:rsidP="0094478F">
            <w:pPr>
              <w:contextualSpacing/>
              <w:jc w:val="center"/>
              <w:rPr>
                <w:rFonts w:ascii="Times New Roman" w:hAnsi="Times New Roman" w:cs="Times New Roman"/>
                <w:b/>
                <w:sz w:val="24"/>
              </w:rPr>
            </w:pPr>
            <w:r>
              <w:rPr>
                <w:rFonts w:ascii="Times New Roman" w:hAnsi="Times New Roman" w:cs="Times New Roman"/>
                <w:b/>
                <w:sz w:val="24"/>
              </w:rPr>
              <w:t>Nilai (%)</w:t>
            </w:r>
          </w:p>
        </w:tc>
        <w:tc>
          <w:tcPr>
            <w:tcW w:w="2718" w:type="dxa"/>
            <w:vAlign w:val="center"/>
          </w:tcPr>
          <w:p w:rsidR="00686BF1" w:rsidRDefault="00686BF1" w:rsidP="0094478F">
            <w:pPr>
              <w:contextualSpacing/>
              <w:jc w:val="center"/>
              <w:rPr>
                <w:rFonts w:ascii="Times New Roman" w:hAnsi="Times New Roman" w:cs="Times New Roman"/>
                <w:b/>
                <w:sz w:val="24"/>
              </w:rPr>
            </w:pPr>
            <w:r>
              <w:rPr>
                <w:rFonts w:ascii="Times New Roman" w:hAnsi="Times New Roman" w:cs="Times New Roman"/>
                <w:b/>
                <w:sz w:val="24"/>
              </w:rPr>
              <w:t>Kategori</w:t>
            </w:r>
          </w:p>
        </w:tc>
      </w:tr>
      <w:tr w:rsidR="00686BF1" w:rsidTr="00C62489">
        <w:tc>
          <w:tcPr>
            <w:tcW w:w="850" w:type="dxa"/>
          </w:tcPr>
          <w:p w:rsidR="00686BF1" w:rsidRPr="00686BF1" w:rsidRDefault="00686BF1" w:rsidP="0094478F">
            <w:pPr>
              <w:contextualSpacing/>
              <w:jc w:val="center"/>
              <w:rPr>
                <w:rFonts w:ascii="Times New Roman" w:hAnsi="Times New Roman" w:cs="Times New Roman"/>
                <w:sz w:val="24"/>
              </w:rPr>
            </w:pPr>
            <w:r w:rsidRPr="00686BF1">
              <w:rPr>
                <w:rFonts w:ascii="Times New Roman" w:hAnsi="Times New Roman" w:cs="Times New Roman"/>
                <w:sz w:val="24"/>
              </w:rPr>
              <w:t>1</w:t>
            </w:r>
          </w:p>
        </w:tc>
        <w:tc>
          <w:tcPr>
            <w:tcW w:w="2410"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91 – ke atas</w:t>
            </w:r>
          </w:p>
        </w:tc>
        <w:tc>
          <w:tcPr>
            <w:tcW w:w="2718"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Sangat Baik</w:t>
            </w:r>
          </w:p>
        </w:tc>
      </w:tr>
      <w:tr w:rsidR="00686BF1" w:rsidTr="00C62489">
        <w:tc>
          <w:tcPr>
            <w:tcW w:w="850" w:type="dxa"/>
          </w:tcPr>
          <w:p w:rsidR="00686BF1" w:rsidRPr="00686BF1" w:rsidRDefault="00686BF1" w:rsidP="0094478F">
            <w:pPr>
              <w:contextualSpacing/>
              <w:jc w:val="center"/>
              <w:rPr>
                <w:rFonts w:ascii="Times New Roman" w:hAnsi="Times New Roman" w:cs="Times New Roman"/>
                <w:sz w:val="24"/>
              </w:rPr>
            </w:pPr>
            <w:r w:rsidRPr="00686BF1">
              <w:rPr>
                <w:rFonts w:ascii="Times New Roman" w:hAnsi="Times New Roman" w:cs="Times New Roman"/>
                <w:sz w:val="24"/>
              </w:rPr>
              <w:t>2</w:t>
            </w:r>
          </w:p>
        </w:tc>
        <w:tc>
          <w:tcPr>
            <w:tcW w:w="2410"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76 – 90</w:t>
            </w:r>
          </w:p>
        </w:tc>
        <w:tc>
          <w:tcPr>
            <w:tcW w:w="2718"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Baik</w:t>
            </w:r>
          </w:p>
        </w:tc>
      </w:tr>
      <w:tr w:rsidR="00686BF1" w:rsidTr="00C62489">
        <w:tc>
          <w:tcPr>
            <w:tcW w:w="850" w:type="dxa"/>
          </w:tcPr>
          <w:p w:rsidR="00686BF1" w:rsidRPr="00686BF1" w:rsidRDefault="00686BF1" w:rsidP="0094478F">
            <w:pPr>
              <w:contextualSpacing/>
              <w:jc w:val="center"/>
              <w:rPr>
                <w:rFonts w:ascii="Times New Roman" w:hAnsi="Times New Roman" w:cs="Times New Roman"/>
                <w:sz w:val="24"/>
              </w:rPr>
            </w:pPr>
            <w:r w:rsidRPr="00686BF1">
              <w:rPr>
                <w:rFonts w:ascii="Times New Roman" w:hAnsi="Times New Roman" w:cs="Times New Roman"/>
                <w:sz w:val="24"/>
              </w:rPr>
              <w:t>3</w:t>
            </w:r>
          </w:p>
        </w:tc>
        <w:tc>
          <w:tcPr>
            <w:tcW w:w="2410"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61 – 75</w:t>
            </w:r>
          </w:p>
        </w:tc>
        <w:tc>
          <w:tcPr>
            <w:tcW w:w="2718"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 xml:space="preserve">Cukup </w:t>
            </w:r>
          </w:p>
        </w:tc>
      </w:tr>
      <w:tr w:rsidR="00686BF1" w:rsidTr="00C62489">
        <w:tc>
          <w:tcPr>
            <w:tcW w:w="850" w:type="dxa"/>
          </w:tcPr>
          <w:p w:rsidR="00686BF1" w:rsidRPr="00686BF1" w:rsidRDefault="00686BF1" w:rsidP="0094478F">
            <w:pPr>
              <w:contextualSpacing/>
              <w:jc w:val="center"/>
              <w:rPr>
                <w:rFonts w:ascii="Times New Roman" w:hAnsi="Times New Roman" w:cs="Times New Roman"/>
                <w:sz w:val="24"/>
              </w:rPr>
            </w:pPr>
            <w:r w:rsidRPr="00686BF1">
              <w:rPr>
                <w:rFonts w:ascii="Times New Roman" w:hAnsi="Times New Roman" w:cs="Times New Roman"/>
                <w:sz w:val="24"/>
              </w:rPr>
              <w:t>4</w:t>
            </w:r>
          </w:p>
        </w:tc>
        <w:tc>
          <w:tcPr>
            <w:tcW w:w="2410"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51 – 60</w:t>
            </w:r>
          </w:p>
        </w:tc>
        <w:tc>
          <w:tcPr>
            <w:tcW w:w="2718" w:type="dxa"/>
          </w:tcPr>
          <w:p w:rsidR="00686BF1" w:rsidRPr="00686BF1" w:rsidRDefault="00C62489" w:rsidP="0094478F">
            <w:pPr>
              <w:contextualSpacing/>
              <w:jc w:val="center"/>
              <w:rPr>
                <w:rFonts w:ascii="Times New Roman" w:hAnsi="Times New Roman" w:cs="Times New Roman"/>
                <w:sz w:val="24"/>
              </w:rPr>
            </w:pPr>
            <w:r>
              <w:rPr>
                <w:rFonts w:ascii="Times New Roman" w:hAnsi="Times New Roman" w:cs="Times New Roman"/>
                <w:sz w:val="24"/>
              </w:rPr>
              <w:t>Kurang</w:t>
            </w:r>
          </w:p>
        </w:tc>
      </w:tr>
      <w:tr w:rsidR="00686BF1" w:rsidTr="00C62489">
        <w:tc>
          <w:tcPr>
            <w:tcW w:w="850" w:type="dxa"/>
          </w:tcPr>
          <w:p w:rsidR="00686BF1" w:rsidRPr="00686BF1" w:rsidRDefault="00686BF1" w:rsidP="0094478F">
            <w:pPr>
              <w:contextualSpacing/>
              <w:jc w:val="center"/>
              <w:rPr>
                <w:rFonts w:ascii="Times New Roman" w:hAnsi="Times New Roman" w:cs="Times New Roman"/>
                <w:sz w:val="24"/>
              </w:rPr>
            </w:pPr>
            <w:r w:rsidRPr="00686BF1">
              <w:rPr>
                <w:rFonts w:ascii="Times New Roman" w:hAnsi="Times New Roman" w:cs="Times New Roman"/>
                <w:sz w:val="24"/>
              </w:rPr>
              <w:t>5</w:t>
            </w:r>
          </w:p>
        </w:tc>
        <w:tc>
          <w:tcPr>
            <w:tcW w:w="2410" w:type="dxa"/>
          </w:tcPr>
          <w:p w:rsidR="00686BF1" w:rsidRPr="00686BF1" w:rsidRDefault="00686BF1" w:rsidP="0094478F">
            <w:pPr>
              <w:contextualSpacing/>
              <w:jc w:val="center"/>
              <w:rPr>
                <w:rFonts w:ascii="Times New Roman" w:hAnsi="Times New Roman" w:cs="Times New Roman"/>
                <w:sz w:val="24"/>
              </w:rPr>
            </w:pPr>
            <w:r>
              <w:rPr>
                <w:rFonts w:ascii="Times New Roman" w:hAnsi="Times New Roman" w:cs="Times New Roman"/>
                <w:sz w:val="24"/>
              </w:rPr>
              <w:t>50 ke bawah</w:t>
            </w:r>
          </w:p>
        </w:tc>
        <w:tc>
          <w:tcPr>
            <w:tcW w:w="2718" w:type="dxa"/>
          </w:tcPr>
          <w:p w:rsidR="00686BF1" w:rsidRPr="00686BF1" w:rsidRDefault="00C62489" w:rsidP="0094478F">
            <w:pPr>
              <w:contextualSpacing/>
              <w:jc w:val="center"/>
              <w:rPr>
                <w:rFonts w:ascii="Times New Roman" w:hAnsi="Times New Roman" w:cs="Times New Roman"/>
                <w:sz w:val="24"/>
              </w:rPr>
            </w:pPr>
            <w:r>
              <w:rPr>
                <w:rFonts w:ascii="Times New Roman" w:hAnsi="Times New Roman" w:cs="Times New Roman"/>
                <w:sz w:val="24"/>
              </w:rPr>
              <w:t>Buruk</w:t>
            </w:r>
          </w:p>
        </w:tc>
      </w:tr>
    </w:tbl>
    <w:p w:rsidR="00686BF1" w:rsidRPr="00C62489" w:rsidRDefault="00C62489" w:rsidP="0094478F">
      <w:pPr>
        <w:spacing w:line="240" w:lineRule="auto"/>
        <w:ind w:left="1134"/>
        <w:contextualSpacing/>
        <w:jc w:val="both"/>
        <w:rPr>
          <w:rFonts w:ascii="Times New Roman" w:hAnsi="Times New Roman" w:cs="Times New Roman"/>
          <w:i/>
          <w:sz w:val="24"/>
        </w:rPr>
      </w:pPr>
      <w:r w:rsidRPr="00C62489">
        <w:rPr>
          <w:rFonts w:ascii="Times New Roman" w:hAnsi="Times New Roman" w:cs="Times New Roman"/>
          <w:i/>
          <w:sz w:val="24"/>
        </w:rPr>
        <w:t>Sumber : Peraturan Pemerintah No. 46 Tahun 2011</w:t>
      </w:r>
    </w:p>
    <w:p w:rsidR="00686BF1" w:rsidRPr="00686BF1" w:rsidRDefault="00686BF1" w:rsidP="0094478F">
      <w:pPr>
        <w:spacing w:line="240" w:lineRule="auto"/>
        <w:ind w:firstLine="709"/>
        <w:contextualSpacing/>
        <w:jc w:val="center"/>
        <w:rPr>
          <w:rFonts w:ascii="Times New Roman" w:hAnsi="Times New Roman" w:cs="Times New Roman"/>
          <w:b/>
          <w:sz w:val="24"/>
        </w:rPr>
      </w:pPr>
    </w:p>
    <w:p w:rsidR="002D4C6F" w:rsidRDefault="00C62489" w:rsidP="0094478F">
      <w:pPr>
        <w:spacing w:line="480" w:lineRule="auto"/>
        <w:ind w:firstLine="709"/>
        <w:contextualSpacing/>
        <w:jc w:val="both"/>
        <w:rPr>
          <w:rFonts w:ascii="Times New Roman" w:hAnsi="Times New Roman" w:cs="Times New Roman"/>
          <w:sz w:val="24"/>
        </w:rPr>
      </w:pPr>
      <w:r w:rsidRPr="00C62489">
        <w:rPr>
          <w:rFonts w:ascii="Times New Roman" w:hAnsi="Times New Roman" w:cs="Times New Roman"/>
          <w:sz w:val="24"/>
        </w:rPr>
        <w:lastRenderedPageBreak/>
        <w:t>B</w:t>
      </w:r>
      <w:r>
        <w:rPr>
          <w:rFonts w:ascii="Times New Roman" w:hAnsi="Times New Roman" w:cs="Times New Roman"/>
          <w:sz w:val="24"/>
        </w:rPr>
        <w:t xml:space="preserve">erdasarkan tabel 1.2 di atas terlihat bahwa standar-standar nilai yang akhirnya dapat menentukan kinerja pegawai yang ada di </w:t>
      </w:r>
      <w:r w:rsidR="00FF46B8">
        <w:rPr>
          <w:rFonts w:ascii="Times New Roman" w:hAnsi="Times New Roman" w:cs="Times New Roman"/>
          <w:sz w:val="24"/>
        </w:rPr>
        <w:t>Dissos Prov Jabar</w:t>
      </w:r>
      <w:r w:rsidR="00334FDF">
        <w:rPr>
          <w:rFonts w:ascii="Times New Roman" w:hAnsi="Times New Roman" w:cs="Times New Roman"/>
          <w:sz w:val="24"/>
        </w:rPr>
        <w:t>.</w:t>
      </w:r>
    </w:p>
    <w:p w:rsidR="00334FDF" w:rsidRDefault="00334FDF" w:rsidP="00334FDF">
      <w:pPr>
        <w:spacing w:line="240" w:lineRule="auto"/>
        <w:contextualSpacing/>
        <w:jc w:val="center"/>
        <w:rPr>
          <w:rFonts w:ascii="Times New Roman" w:hAnsi="Times New Roman" w:cs="Times New Roman"/>
          <w:b/>
          <w:sz w:val="24"/>
        </w:rPr>
      </w:pPr>
      <w:r>
        <w:rPr>
          <w:rFonts w:ascii="Times New Roman" w:hAnsi="Times New Roman" w:cs="Times New Roman"/>
          <w:b/>
          <w:sz w:val="24"/>
        </w:rPr>
        <w:t>Gambar 1.2</w:t>
      </w:r>
    </w:p>
    <w:p w:rsidR="00334FDF" w:rsidRDefault="003C6A32" w:rsidP="00334FDF">
      <w:pPr>
        <w:spacing w:line="240" w:lineRule="auto"/>
        <w:contextualSpacing/>
        <w:jc w:val="center"/>
        <w:rPr>
          <w:rFonts w:ascii="Times New Roman" w:hAnsi="Times New Roman" w:cs="Times New Roman"/>
          <w:b/>
          <w:sz w:val="24"/>
        </w:rPr>
      </w:pPr>
      <w:r>
        <w:rPr>
          <w:noProof/>
        </w:rPr>
        <w:drawing>
          <wp:anchor distT="0" distB="0" distL="114300" distR="114300" simplePos="0" relativeHeight="251661312" behindDoc="1" locked="0" layoutInCell="1" allowOverlap="1" wp14:anchorId="61070EA9" wp14:editId="66CA469A">
            <wp:simplePos x="0" y="0"/>
            <wp:positionH relativeFrom="column">
              <wp:posOffset>45720</wp:posOffset>
            </wp:positionH>
            <wp:positionV relativeFrom="paragraph">
              <wp:posOffset>406400</wp:posOffset>
            </wp:positionV>
            <wp:extent cx="4968240" cy="2545080"/>
            <wp:effectExtent l="0" t="0" r="22860" b="26670"/>
            <wp:wrapTight wrapText="bothSides">
              <wp:wrapPolygon edited="0">
                <wp:start x="0" y="0"/>
                <wp:lineTo x="0" y="21665"/>
                <wp:lineTo x="21617" y="21665"/>
                <wp:lineTo x="2161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34FDF">
        <w:rPr>
          <w:rFonts w:ascii="Times New Roman" w:hAnsi="Times New Roman" w:cs="Times New Roman"/>
          <w:b/>
          <w:sz w:val="24"/>
        </w:rPr>
        <w:t>Nilai Capaian Sasaran Kinerja Pegawai</w:t>
      </w:r>
      <w:r w:rsidR="00A57609">
        <w:rPr>
          <w:rFonts w:ascii="Times New Roman" w:hAnsi="Times New Roman" w:cs="Times New Roman"/>
          <w:b/>
          <w:sz w:val="24"/>
        </w:rPr>
        <w:t xml:space="preserve"> </w:t>
      </w:r>
      <w:r w:rsidR="00812026">
        <w:rPr>
          <w:rFonts w:ascii="Times New Roman" w:hAnsi="Times New Roman" w:cs="Times New Roman"/>
          <w:b/>
          <w:sz w:val="24"/>
        </w:rPr>
        <w:t>Pada Dinas Sosial Provinsi J</w:t>
      </w:r>
      <w:r w:rsidR="00334FDF">
        <w:rPr>
          <w:rFonts w:ascii="Times New Roman" w:hAnsi="Times New Roman" w:cs="Times New Roman"/>
          <w:b/>
          <w:sz w:val="24"/>
        </w:rPr>
        <w:t>awa Barat Januari – Desember (2015)</w:t>
      </w:r>
    </w:p>
    <w:p w:rsidR="00812026" w:rsidRPr="00167ABF" w:rsidRDefault="00812026" w:rsidP="007D4F09">
      <w:pPr>
        <w:spacing w:line="480" w:lineRule="auto"/>
        <w:ind w:left="142"/>
        <w:contextualSpacing/>
        <w:jc w:val="both"/>
        <w:rPr>
          <w:rFonts w:ascii="Times New Roman" w:hAnsi="Times New Roman" w:cs="Times New Roman"/>
          <w:i/>
          <w:sz w:val="24"/>
        </w:rPr>
      </w:pPr>
      <w:r w:rsidRPr="00812026">
        <w:rPr>
          <w:rFonts w:ascii="Times New Roman" w:hAnsi="Times New Roman" w:cs="Times New Roman"/>
          <w:i/>
          <w:sz w:val="24"/>
        </w:rPr>
        <w:t>Sumber : Dinas Sosial Provinsi Jawa Barat</w:t>
      </w:r>
    </w:p>
    <w:p w:rsidR="00213A05" w:rsidRDefault="00552B55" w:rsidP="0094478F">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Berdasarkan data di</w:t>
      </w:r>
      <w:r w:rsidR="00634AA6">
        <w:rPr>
          <w:rFonts w:ascii="Times New Roman" w:hAnsi="Times New Roman" w:cs="Times New Roman"/>
          <w:sz w:val="24"/>
        </w:rPr>
        <w:t xml:space="preserve">atas </w:t>
      </w:r>
      <w:r w:rsidR="00634AA6" w:rsidRPr="00213A05">
        <w:rPr>
          <w:rFonts w:ascii="Times New Roman" w:hAnsi="Times New Roman" w:cs="Times New Roman"/>
          <w:sz w:val="24"/>
        </w:rPr>
        <w:t xml:space="preserve">dapat </w:t>
      </w:r>
      <w:r w:rsidR="00213A05" w:rsidRPr="00213A05">
        <w:rPr>
          <w:rFonts w:ascii="Times New Roman" w:hAnsi="Times New Roman" w:cs="Times New Roman"/>
          <w:sz w:val="24"/>
        </w:rPr>
        <w:t xml:space="preserve">digambarkan </w:t>
      </w:r>
      <w:r w:rsidR="00634AA6" w:rsidRPr="00213A05">
        <w:rPr>
          <w:rFonts w:ascii="Times New Roman" w:hAnsi="Times New Roman" w:cs="Times New Roman"/>
          <w:sz w:val="24"/>
        </w:rPr>
        <w:t>bahwa</w:t>
      </w:r>
      <w:r w:rsidR="00213A05">
        <w:rPr>
          <w:rFonts w:ascii="Times New Roman" w:hAnsi="Times New Roman" w:cs="Times New Roman"/>
          <w:sz w:val="24"/>
        </w:rPr>
        <w:t xml:space="preserve"> terdapat permasalahan</w:t>
      </w:r>
      <w:r w:rsidR="00634AA6" w:rsidRPr="00213A05">
        <w:rPr>
          <w:rFonts w:ascii="Times New Roman" w:hAnsi="Times New Roman" w:cs="Times New Roman"/>
          <w:sz w:val="24"/>
        </w:rPr>
        <w:t xml:space="preserve"> </w:t>
      </w:r>
      <w:r w:rsidR="00634AA6">
        <w:rPr>
          <w:rFonts w:ascii="Times New Roman" w:hAnsi="Times New Roman" w:cs="Times New Roman"/>
          <w:sz w:val="24"/>
        </w:rPr>
        <w:t>kinerja pegaw</w:t>
      </w:r>
      <w:r w:rsidR="00213A05">
        <w:rPr>
          <w:rFonts w:ascii="Times New Roman" w:hAnsi="Times New Roman" w:cs="Times New Roman"/>
          <w:sz w:val="24"/>
        </w:rPr>
        <w:t xml:space="preserve">ai negeri sipil, tercermin dari </w:t>
      </w:r>
      <w:r w:rsidR="007D4F09">
        <w:rPr>
          <w:rFonts w:ascii="Times New Roman" w:hAnsi="Times New Roman" w:cs="Times New Roman"/>
          <w:sz w:val="24"/>
        </w:rPr>
        <w:t xml:space="preserve">masih belum stabil dan masih cenderung mengalami penurunan. Hal tersebut dapat dilihat dari kinerja pegawai </w:t>
      </w:r>
      <w:r w:rsidR="00FF46B8">
        <w:rPr>
          <w:rFonts w:ascii="Times New Roman" w:hAnsi="Times New Roman" w:cs="Times New Roman"/>
          <w:sz w:val="24"/>
        </w:rPr>
        <w:t xml:space="preserve">Dissos Prov Jabar </w:t>
      </w:r>
      <w:r w:rsidR="007D4F09">
        <w:rPr>
          <w:rFonts w:ascii="Times New Roman" w:hAnsi="Times New Roman" w:cs="Times New Roman"/>
          <w:sz w:val="24"/>
        </w:rPr>
        <w:t xml:space="preserve">yang </w:t>
      </w:r>
      <w:r w:rsidR="00DD7AA4">
        <w:rPr>
          <w:rFonts w:ascii="Times New Roman" w:hAnsi="Times New Roman" w:cs="Times New Roman"/>
          <w:sz w:val="24"/>
        </w:rPr>
        <w:t xml:space="preserve">mengalami </w:t>
      </w:r>
      <w:r w:rsidR="007D4F09">
        <w:rPr>
          <w:rFonts w:ascii="Times New Roman" w:hAnsi="Times New Roman" w:cs="Times New Roman"/>
          <w:sz w:val="24"/>
        </w:rPr>
        <w:t xml:space="preserve">kenaikan pada bulan januari hingga bulan maret, akan tetapi pada </w:t>
      </w:r>
      <w:r w:rsidR="00DD7AA4">
        <w:rPr>
          <w:rFonts w:ascii="Times New Roman" w:hAnsi="Times New Roman" w:cs="Times New Roman"/>
          <w:sz w:val="24"/>
        </w:rPr>
        <w:t xml:space="preserve">bulan maret </w:t>
      </w:r>
      <w:r w:rsidR="007D4F09">
        <w:rPr>
          <w:rFonts w:ascii="Times New Roman" w:hAnsi="Times New Roman" w:cs="Times New Roman"/>
          <w:sz w:val="24"/>
        </w:rPr>
        <w:t>h</w:t>
      </w:r>
      <w:r w:rsidR="00DD7AA4">
        <w:rPr>
          <w:rFonts w:ascii="Times New Roman" w:hAnsi="Times New Roman" w:cs="Times New Roman"/>
          <w:sz w:val="24"/>
        </w:rPr>
        <w:t>i</w:t>
      </w:r>
      <w:r w:rsidR="007D4F09">
        <w:rPr>
          <w:rFonts w:ascii="Times New Roman" w:hAnsi="Times New Roman" w:cs="Times New Roman"/>
          <w:sz w:val="24"/>
        </w:rPr>
        <w:t>ngga</w:t>
      </w:r>
      <w:r w:rsidR="00DD7AA4">
        <w:rPr>
          <w:rFonts w:ascii="Times New Roman" w:hAnsi="Times New Roman" w:cs="Times New Roman"/>
          <w:sz w:val="24"/>
        </w:rPr>
        <w:t xml:space="preserve"> bulan april</w:t>
      </w:r>
      <w:r w:rsidR="007D4F09">
        <w:rPr>
          <w:rFonts w:ascii="Times New Roman" w:hAnsi="Times New Roman" w:cs="Times New Roman"/>
          <w:sz w:val="24"/>
        </w:rPr>
        <w:t xml:space="preserve"> mengalami penurunan</w:t>
      </w:r>
      <w:r w:rsidR="00DD7AA4">
        <w:rPr>
          <w:rFonts w:ascii="Times New Roman" w:hAnsi="Times New Roman" w:cs="Times New Roman"/>
          <w:sz w:val="24"/>
        </w:rPr>
        <w:t>, kemudian naik pada bulan mei, lalu kembali menurun hingga bulan juli</w:t>
      </w:r>
      <w:r w:rsidR="00FF1596">
        <w:rPr>
          <w:rFonts w:ascii="Times New Roman" w:hAnsi="Times New Roman" w:cs="Times New Roman"/>
          <w:sz w:val="24"/>
        </w:rPr>
        <w:t>. Selanjutnya pada meningkat pada bulan agustus yang merupakan kinerja paling tinggi, namun kembali menurun hingga bulan november yang merupakan k</w:t>
      </w:r>
      <w:r w:rsidR="00DD7AA4">
        <w:rPr>
          <w:rFonts w:ascii="Times New Roman" w:hAnsi="Times New Roman" w:cs="Times New Roman"/>
          <w:sz w:val="24"/>
        </w:rPr>
        <w:t xml:space="preserve">inerja terendah </w:t>
      </w:r>
      <w:r w:rsidR="0006510E">
        <w:rPr>
          <w:rFonts w:ascii="Times New Roman" w:hAnsi="Times New Roman" w:cs="Times New Roman"/>
          <w:sz w:val="24"/>
        </w:rPr>
        <w:t>yakni sebesar 58%, dan dari bulan januari hingga bulan desember tidak ada yang mencapai target capaian kinerja.</w:t>
      </w:r>
    </w:p>
    <w:p w:rsidR="003A757E" w:rsidRDefault="00DA3B25" w:rsidP="00C27282">
      <w:pPr>
        <w:spacing w:line="480" w:lineRule="auto"/>
        <w:ind w:firstLine="709"/>
        <w:contextualSpacing/>
        <w:jc w:val="both"/>
        <w:rPr>
          <w:rFonts w:ascii="Times New Roman" w:hAnsi="Times New Roman" w:cs="Times New Roman"/>
          <w:sz w:val="24"/>
        </w:rPr>
      </w:pPr>
      <w:r w:rsidRPr="00DA3B25">
        <w:rPr>
          <w:rFonts w:ascii="Times New Roman" w:hAnsi="Times New Roman" w:cs="Times New Roman"/>
          <w:sz w:val="24"/>
        </w:rPr>
        <w:lastRenderedPageBreak/>
        <w:t>Bonner dan Sprinkle (2002) dalam Nadhiroh (2010) menyatakan bahwa ada tiga variabel yang dapat mempengaruhi kinerja, yaitu : variabel orang, variabel tugas dan variabel lingkungan. Variabel orang termasuk atribut yang dimiliki oleh setiap individu sebelum melakukan tugas seperti konten pengetahuan, pengetahuan organisasi, kemampuan, kepercayaan diri, gaya kognitif, motivasi intrinsik, nilai-nilai budaya,</w:t>
      </w:r>
      <w:r>
        <w:rPr>
          <w:rFonts w:ascii="Times New Roman" w:hAnsi="Times New Roman" w:cs="Times New Roman"/>
          <w:sz w:val="24"/>
        </w:rPr>
        <w:t xml:space="preserve"> </w:t>
      </w:r>
      <w:r w:rsidRPr="00DA3B25">
        <w:rPr>
          <w:rFonts w:ascii="Times New Roman" w:hAnsi="Times New Roman" w:cs="Times New Roman"/>
          <w:sz w:val="24"/>
        </w:rPr>
        <w:t>dan disiplin. Variabel tugas termasuk faktor-faktor yang bervariasi baik di dalam maupun di luar tugas, seperti komple</w:t>
      </w:r>
      <w:r w:rsidR="0031096A">
        <w:rPr>
          <w:rFonts w:ascii="Times New Roman" w:hAnsi="Times New Roman" w:cs="Times New Roman"/>
          <w:sz w:val="24"/>
        </w:rPr>
        <w:t>ksitas, format presentasi, stre</w:t>
      </w:r>
      <w:r w:rsidRPr="00DA3B25">
        <w:rPr>
          <w:rFonts w:ascii="Times New Roman" w:hAnsi="Times New Roman" w:cs="Times New Roman"/>
          <w:sz w:val="24"/>
        </w:rPr>
        <w:t>s kerja karena adanya tekanan waktu pengerjaan tugas</w:t>
      </w:r>
      <w:r>
        <w:rPr>
          <w:rFonts w:ascii="Times New Roman" w:hAnsi="Times New Roman" w:cs="Times New Roman"/>
          <w:sz w:val="24"/>
        </w:rPr>
        <w:t xml:space="preserve">, </w:t>
      </w:r>
      <w:r w:rsidRPr="00DA3B25">
        <w:rPr>
          <w:rFonts w:ascii="Times New Roman" w:hAnsi="Times New Roman" w:cs="Times New Roman"/>
          <w:sz w:val="24"/>
        </w:rPr>
        <w:t>pengolahan dan respon modus siaga. Sementara itu, variabel lingkungan meliputi semua kondisi, keadaan dan pengaruh di sekitar orang yang melakukan tug</w:t>
      </w:r>
      <w:r>
        <w:rPr>
          <w:rFonts w:ascii="Times New Roman" w:hAnsi="Times New Roman" w:cs="Times New Roman"/>
          <w:sz w:val="24"/>
        </w:rPr>
        <w:t xml:space="preserve">as tertentu seperti kompensasi yang diberikan, </w:t>
      </w:r>
      <w:r w:rsidRPr="00DA3B25">
        <w:rPr>
          <w:rFonts w:ascii="Times New Roman" w:hAnsi="Times New Roman" w:cs="Times New Roman"/>
          <w:sz w:val="24"/>
        </w:rPr>
        <w:t>konflik kerja dengan sesama pegaw</w:t>
      </w:r>
      <w:r>
        <w:rPr>
          <w:rFonts w:ascii="Times New Roman" w:hAnsi="Times New Roman" w:cs="Times New Roman"/>
          <w:sz w:val="24"/>
        </w:rPr>
        <w:t>ai, pelatihan untuk pegawai</w:t>
      </w:r>
      <w:r w:rsidRPr="00DA3B25">
        <w:rPr>
          <w:rFonts w:ascii="Times New Roman" w:hAnsi="Times New Roman" w:cs="Times New Roman"/>
          <w:sz w:val="24"/>
        </w:rPr>
        <w:t>, gaya kepemimpinan, akuntabilitas dan tujuan yang telah ditetapkan serta umpan balik.</w:t>
      </w:r>
      <w:r w:rsidR="00932FC3">
        <w:rPr>
          <w:rFonts w:ascii="Times New Roman" w:hAnsi="Times New Roman" w:cs="Times New Roman"/>
          <w:sz w:val="24"/>
        </w:rPr>
        <w:t xml:space="preserve"> </w:t>
      </w:r>
      <w:r w:rsidR="00C27282">
        <w:rPr>
          <w:rFonts w:ascii="Times New Roman" w:hAnsi="Times New Roman" w:cs="Times New Roman"/>
          <w:sz w:val="24"/>
        </w:rPr>
        <w:t xml:space="preserve">Jadi </w:t>
      </w:r>
      <w:r w:rsidR="00DF0847">
        <w:rPr>
          <w:rFonts w:ascii="Times New Roman" w:hAnsi="Times New Roman" w:cs="Times New Roman"/>
          <w:sz w:val="24"/>
        </w:rPr>
        <w:t>faktor-faktor yang mempengaruhi kinerja pegawai adalah disiplin, stres kerja, konflik kerja, kompensasi, gaya kepemimpinan, lingkungan kerja</w:t>
      </w:r>
      <w:r w:rsidR="00E701BF">
        <w:rPr>
          <w:rFonts w:ascii="Times New Roman" w:hAnsi="Times New Roman" w:cs="Times New Roman"/>
          <w:sz w:val="24"/>
        </w:rPr>
        <w:t>, dan pelatihan</w:t>
      </w:r>
      <w:r w:rsidR="00DF0847">
        <w:rPr>
          <w:rFonts w:ascii="Times New Roman" w:hAnsi="Times New Roman" w:cs="Times New Roman"/>
          <w:sz w:val="24"/>
        </w:rPr>
        <w:t xml:space="preserve">. </w:t>
      </w:r>
    </w:p>
    <w:p w:rsidR="003E1A30" w:rsidRDefault="0049130A" w:rsidP="00C27282">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Dalam penelitian ini penulis melakukan pra-survei untuk melihat variabel-variabel yang mempengaruhi </w:t>
      </w:r>
      <w:r w:rsidRPr="00C27282">
        <w:rPr>
          <w:rFonts w:ascii="Times New Roman" w:hAnsi="Times New Roman" w:cs="Times New Roman"/>
          <w:sz w:val="24"/>
        </w:rPr>
        <w:t xml:space="preserve">kinerja pegawai di </w:t>
      </w:r>
      <w:r w:rsidR="00034A17">
        <w:rPr>
          <w:rFonts w:ascii="Times New Roman" w:hAnsi="Times New Roman" w:cs="Times New Roman"/>
          <w:sz w:val="24"/>
        </w:rPr>
        <w:t>Dissos Prov Jabar</w:t>
      </w:r>
      <w:r w:rsidRPr="00C27282">
        <w:rPr>
          <w:rFonts w:ascii="Times New Roman" w:hAnsi="Times New Roman" w:cs="Times New Roman"/>
          <w:sz w:val="24"/>
        </w:rPr>
        <w:t>. Berikut i</w:t>
      </w:r>
      <w:r w:rsidR="00C27282" w:rsidRPr="00C27282">
        <w:rPr>
          <w:rFonts w:ascii="Times New Roman" w:hAnsi="Times New Roman" w:cs="Times New Roman"/>
          <w:sz w:val="24"/>
        </w:rPr>
        <w:t>ni adalah hasil dari</w:t>
      </w:r>
      <w:r w:rsidR="00C27282">
        <w:rPr>
          <w:rFonts w:ascii="Times New Roman" w:hAnsi="Times New Roman" w:cs="Times New Roman"/>
          <w:sz w:val="24"/>
        </w:rPr>
        <w:t xml:space="preserve"> </w:t>
      </w:r>
      <w:r w:rsidR="00EC27F3">
        <w:rPr>
          <w:rFonts w:ascii="Times New Roman" w:hAnsi="Times New Roman" w:cs="Times New Roman"/>
          <w:sz w:val="24"/>
        </w:rPr>
        <w:t>kuesio</w:t>
      </w:r>
      <w:r w:rsidR="00C27282">
        <w:rPr>
          <w:rFonts w:ascii="Times New Roman" w:hAnsi="Times New Roman" w:cs="Times New Roman"/>
          <w:sz w:val="24"/>
        </w:rPr>
        <w:t>ner</w:t>
      </w:r>
      <w:r w:rsidR="00C27282" w:rsidRPr="00C27282">
        <w:rPr>
          <w:rFonts w:ascii="Times New Roman" w:hAnsi="Times New Roman" w:cs="Times New Roman"/>
          <w:sz w:val="24"/>
        </w:rPr>
        <w:t xml:space="preserve"> pra-survei</w:t>
      </w:r>
      <w:r w:rsidR="00C27282">
        <w:rPr>
          <w:rFonts w:ascii="Times New Roman" w:hAnsi="Times New Roman" w:cs="Times New Roman"/>
          <w:sz w:val="24"/>
        </w:rPr>
        <w:t>,</w:t>
      </w:r>
      <w:r w:rsidR="00DF0847" w:rsidRPr="00C27282">
        <w:rPr>
          <w:rFonts w:ascii="Times New Roman" w:hAnsi="Times New Roman" w:cs="Times New Roman"/>
          <w:sz w:val="24"/>
        </w:rPr>
        <w:t xml:space="preserve"> </w:t>
      </w:r>
      <w:r w:rsidR="00C27282">
        <w:rPr>
          <w:rFonts w:ascii="Times New Roman" w:hAnsi="Times New Roman" w:cs="Times New Roman"/>
          <w:sz w:val="24"/>
        </w:rPr>
        <w:t>berdasarkan</w:t>
      </w:r>
      <w:r w:rsidR="00DF0847" w:rsidRPr="00C27282">
        <w:rPr>
          <w:rFonts w:ascii="Times New Roman" w:hAnsi="Times New Roman" w:cs="Times New Roman"/>
          <w:sz w:val="24"/>
        </w:rPr>
        <w:t xml:space="preserve"> </w:t>
      </w:r>
      <w:r w:rsidR="00A2218B" w:rsidRPr="00C27282">
        <w:rPr>
          <w:rFonts w:ascii="Times New Roman" w:hAnsi="Times New Roman" w:cs="Times New Roman"/>
          <w:sz w:val="24"/>
        </w:rPr>
        <w:t>faktor-faktor yang mempengaruhi kinerja pegawai</w:t>
      </w:r>
      <w:r w:rsidR="00C27282">
        <w:rPr>
          <w:rFonts w:ascii="Times New Roman" w:hAnsi="Times New Roman" w:cs="Times New Roman"/>
          <w:sz w:val="24"/>
        </w:rPr>
        <w:t xml:space="preserve"> </w:t>
      </w:r>
      <w:r w:rsidR="00DF0847" w:rsidRPr="00C27282">
        <w:rPr>
          <w:rFonts w:ascii="Times New Roman" w:hAnsi="Times New Roman" w:cs="Times New Roman"/>
          <w:sz w:val="24"/>
        </w:rPr>
        <w:t>:</w:t>
      </w:r>
    </w:p>
    <w:p w:rsidR="007E4137" w:rsidRDefault="007E4137" w:rsidP="00C27282">
      <w:pPr>
        <w:spacing w:line="480" w:lineRule="auto"/>
        <w:ind w:firstLine="709"/>
        <w:contextualSpacing/>
        <w:jc w:val="both"/>
        <w:rPr>
          <w:rFonts w:ascii="Times New Roman" w:hAnsi="Times New Roman" w:cs="Times New Roman"/>
          <w:sz w:val="24"/>
        </w:rPr>
      </w:pPr>
    </w:p>
    <w:p w:rsidR="007E4137" w:rsidRDefault="007E4137" w:rsidP="00C27282">
      <w:pPr>
        <w:spacing w:line="480" w:lineRule="auto"/>
        <w:ind w:firstLine="709"/>
        <w:contextualSpacing/>
        <w:jc w:val="both"/>
        <w:rPr>
          <w:rFonts w:ascii="Times New Roman" w:hAnsi="Times New Roman" w:cs="Times New Roman"/>
          <w:sz w:val="24"/>
        </w:rPr>
      </w:pPr>
    </w:p>
    <w:p w:rsidR="007E4137" w:rsidRDefault="007E4137" w:rsidP="00C27282">
      <w:pPr>
        <w:spacing w:line="480" w:lineRule="auto"/>
        <w:ind w:firstLine="709"/>
        <w:contextualSpacing/>
        <w:jc w:val="both"/>
        <w:rPr>
          <w:rFonts w:ascii="Times New Roman" w:hAnsi="Times New Roman" w:cs="Times New Roman"/>
          <w:sz w:val="24"/>
        </w:rPr>
      </w:pPr>
    </w:p>
    <w:p w:rsidR="007E4137" w:rsidRPr="00C27282" w:rsidRDefault="007E4137" w:rsidP="00C27282">
      <w:pPr>
        <w:spacing w:line="480" w:lineRule="auto"/>
        <w:ind w:firstLine="709"/>
        <w:contextualSpacing/>
        <w:jc w:val="both"/>
        <w:rPr>
          <w:rFonts w:ascii="Times New Roman" w:hAnsi="Times New Roman" w:cs="Times New Roman"/>
          <w:sz w:val="24"/>
        </w:rPr>
      </w:pPr>
    </w:p>
    <w:p w:rsidR="00DF0847" w:rsidRPr="00DF0847" w:rsidRDefault="0094478F" w:rsidP="00B4004E">
      <w:pPr>
        <w:spacing w:after="0" w:line="240" w:lineRule="auto"/>
        <w:contextualSpacing/>
        <w:jc w:val="center"/>
        <w:rPr>
          <w:rFonts w:ascii="Times New Roman" w:hAnsi="Times New Roman" w:cs="Times New Roman"/>
          <w:b/>
          <w:sz w:val="24"/>
        </w:rPr>
      </w:pPr>
      <w:r>
        <w:rPr>
          <w:rFonts w:ascii="Times New Roman" w:hAnsi="Times New Roman" w:cs="Times New Roman"/>
          <w:b/>
          <w:sz w:val="24"/>
        </w:rPr>
        <w:lastRenderedPageBreak/>
        <w:t>Tabel 1.3</w:t>
      </w:r>
    </w:p>
    <w:p w:rsidR="00DF0847" w:rsidRDefault="00DF0847" w:rsidP="00B4004E">
      <w:pPr>
        <w:spacing w:after="0" w:line="240" w:lineRule="auto"/>
        <w:contextualSpacing/>
        <w:jc w:val="center"/>
        <w:rPr>
          <w:rFonts w:ascii="Times New Roman" w:hAnsi="Times New Roman" w:cs="Times New Roman"/>
          <w:b/>
          <w:sz w:val="24"/>
        </w:rPr>
      </w:pPr>
      <w:r w:rsidRPr="00DF0847">
        <w:rPr>
          <w:rFonts w:ascii="Times New Roman" w:hAnsi="Times New Roman" w:cs="Times New Roman"/>
          <w:b/>
          <w:sz w:val="24"/>
        </w:rPr>
        <w:t xml:space="preserve">Hasil </w:t>
      </w:r>
      <w:r w:rsidR="002D4C6F">
        <w:rPr>
          <w:rFonts w:ascii="Times New Roman" w:hAnsi="Times New Roman" w:cs="Times New Roman"/>
          <w:b/>
          <w:sz w:val="24"/>
        </w:rPr>
        <w:t>Kuesioner Pra-Survei Berdasarkan Faktor</w:t>
      </w:r>
      <w:r w:rsidR="00B578FD">
        <w:rPr>
          <w:rFonts w:ascii="Times New Roman" w:hAnsi="Times New Roman" w:cs="Times New Roman"/>
          <w:b/>
          <w:sz w:val="24"/>
        </w:rPr>
        <w:t>-Faktor y</w:t>
      </w:r>
      <w:r w:rsidR="002D4C6F">
        <w:rPr>
          <w:rFonts w:ascii="Times New Roman" w:hAnsi="Times New Roman" w:cs="Times New Roman"/>
          <w:b/>
          <w:sz w:val="24"/>
        </w:rPr>
        <w:t>ang Mempengaruhi Kinerja Pegawai</w:t>
      </w:r>
    </w:p>
    <w:tbl>
      <w:tblPr>
        <w:tblW w:w="7879" w:type="dxa"/>
        <w:tblInd w:w="108" w:type="dxa"/>
        <w:tblLook w:val="04A0" w:firstRow="1" w:lastRow="0" w:firstColumn="1" w:lastColumn="0" w:noHBand="0" w:noVBand="1"/>
      </w:tblPr>
      <w:tblGrid>
        <w:gridCol w:w="553"/>
        <w:gridCol w:w="2282"/>
        <w:gridCol w:w="552"/>
        <w:gridCol w:w="552"/>
        <w:gridCol w:w="552"/>
        <w:gridCol w:w="552"/>
        <w:gridCol w:w="644"/>
        <w:gridCol w:w="763"/>
        <w:gridCol w:w="710"/>
        <w:gridCol w:w="790"/>
      </w:tblGrid>
      <w:tr w:rsidR="00CB4C0C" w:rsidRPr="00E701BF" w:rsidTr="00E66716">
        <w:trPr>
          <w:trHeight w:val="312"/>
        </w:trPr>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No</w:t>
            </w:r>
          </w:p>
        </w:tc>
        <w:tc>
          <w:tcPr>
            <w:tcW w:w="22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Variabel</w:t>
            </w:r>
          </w:p>
        </w:tc>
        <w:tc>
          <w:tcPr>
            <w:tcW w:w="2852" w:type="dxa"/>
            <w:gridSpan w:val="5"/>
            <w:tcBorders>
              <w:top w:val="single" w:sz="4" w:space="0" w:color="auto"/>
              <w:left w:val="nil"/>
              <w:bottom w:val="single" w:sz="4" w:space="0" w:color="auto"/>
              <w:right w:val="single" w:sz="4" w:space="0" w:color="auto"/>
            </w:tcBorders>
            <w:shd w:val="clear" w:color="auto" w:fill="auto"/>
            <w:noWrap/>
            <w:vAlign w:val="bottom"/>
            <w:hideMark/>
          </w:tcPr>
          <w:p w:rsidR="00E701BF" w:rsidRPr="00BA4A41" w:rsidRDefault="00E701BF" w:rsidP="0094478F">
            <w:pPr>
              <w:spacing w:after="0" w:line="240" w:lineRule="auto"/>
              <w:contextualSpacing/>
              <w:jc w:val="center"/>
              <w:rPr>
                <w:rFonts w:ascii="Times New Roman" w:eastAsia="Times New Roman" w:hAnsi="Times New Roman" w:cs="Times New Roman"/>
                <w:b/>
                <w:color w:val="000000"/>
                <w:sz w:val="24"/>
                <w:szCs w:val="24"/>
              </w:rPr>
            </w:pPr>
            <w:r w:rsidRPr="00BA4A41">
              <w:rPr>
                <w:rFonts w:ascii="Times New Roman" w:eastAsia="Times New Roman" w:hAnsi="Times New Roman" w:cs="Times New Roman"/>
                <w:b/>
                <w:color w:val="000000"/>
                <w:sz w:val="24"/>
                <w:szCs w:val="24"/>
              </w:rPr>
              <w:t xml:space="preserve">Skala </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Total</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Skor</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Rata-rata</w:t>
            </w:r>
          </w:p>
        </w:tc>
      </w:tr>
      <w:tr w:rsidR="00CB4C0C" w:rsidRPr="00E701BF" w:rsidTr="00E66716">
        <w:trPr>
          <w:trHeight w:val="312"/>
        </w:trPr>
        <w:tc>
          <w:tcPr>
            <w:tcW w:w="553" w:type="dxa"/>
            <w:vMerge/>
            <w:tcBorders>
              <w:top w:val="single" w:sz="4" w:space="0" w:color="auto"/>
              <w:left w:val="single" w:sz="4" w:space="0" w:color="auto"/>
              <w:bottom w:val="single" w:sz="4" w:space="0" w:color="000000"/>
              <w:right w:val="single" w:sz="4" w:space="0" w:color="auto"/>
            </w:tcBorders>
            <w:vAlign w:val="center"/>
            <w:hideMark/>
          </w:tcPr>
          <w:p w:rsidR="00E701BF" w:rsidRPr="00E701BF" w:rsidRDefault="00E701BF" w:rsidP="0094478F">
            <w:pPr>
              <w:spacing w:after="0" w:line="240" w:lineRule="auto"/>
              <w:contextualSpacing/>
              <w:rPr>
                <w:rFonts w:ascii="Times New Roman" w:eastAsia="Times New Roman" w:hAnsi="Times New Roman" w:cs="Times New Roman"/>
                <w:b/>
                <w:bCs/>
                <w:color w:val="000000"/>
                <w:sz w:val="24"/>
                <w:szCs w:val="24"/>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E701BF" w:rsidRPr="00E701BF" w:rsidRDefault="00E701BF" w:rsidP="0094478F">
            <w:pPr>
              <w:spacing w:after="0" w:line="240" w:lineRule="auto"/>
              <w:contextualSpacing/>
              <w:rPr>
                <w:rFonts w:ascii="Times New Roman" w:eastAsia="Times New Roman" w:hAnsi="Times New Roman" w:cs="Times New Roman"/>
                <w:b/>
                <w:bCs/>
                <w:color w:val="000000"/>
                <w:sz w:val="24"/>
                <w:szCs w:val="24"/>
              </w:rPr>
            </w:pPr>
          </w:p>
        </w:tc>
        <w:tc>
          <w:tcPr>
            <w:tcW w:w="552" w:type="dxa"/>
            <w:tcBorders>
              <w:top w:val="nil"/>
              <w:left w:val="nil"/>
              <w:bottom w:val="single" w:sz="4" w:space="0" w:color="auto"/>
              <w:right w:val="single" w:sz="4" w:space="0" w:color="auto"/>
            </w:tcBorders>
            <w:shd w:val="clear" w:color="auto" w:fill="auto"/>
            <w:noWrap/>
            <w:vAlign w:val="bottom"/>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SS</w:t>
            </w:r>
          </w:p>
        </w:tc>
        <w:tc>
          <w:tcPr>
            <w:tcW w:w="552" w:type="dxa"/>
            <w:tcBorders>
              <w:top w:val="nil"/>
              <w:left w:val="nil"/>
              <w:bottom w:val="single" w:sz="4" w:space="0" w:color="auto"/>
              <w:right w:val="single" w:sz="4" w:space="0" w:color="auto"/>
            </w:tcBorders>
            <w:shd w:val="clear" w:color="auto" w:fill="auto"/>
            <w:noWrap/>
            <w:vAlign w:val="bottom"/>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S</w:t>
            </w:r>
          </w:p>
        </w:tc>
        <w:tc>
          <w:tcPr>
            <w:tcW w:w="552" w:type="dxa"/>
            <w:tcBorders>
              <w:top w:val="nil"/>
              <w:left w:val="nil"/>
              <w:bottom w:val="single" w:sz="4" w:space="0" w:color="auto"/>
              <w:right w:val="single" w:sz="4" w:space="0" w:color="auto"/>
            </w:tcBorders>
            <w:shd w:val="clear" w:color="auto" w:fill="auto"/>
            <w:noWrap/>
            <w:vAlign w:val="bottom"/>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CS</w:t>
            </w:r>
          </w:p>
        </w:tc>
        <w:tc>
          <w:tcPr>
            <w:tcW w:w="552" w:type="dxa"/>
            <w:tcBorders>
              <w:top w:val="nil"/>
              <w:left w:val="nil"/>
              <w:bottom w:val="single" w:sz="4" w:space="0" w:color="auto"/>
              <w:right w:val="single" w:sz="4" w:space="0" w:color="auto"/>
            </w:tcBorders>
            <w:shd w:val="clear" w:color="auto" w:fill="auto"/>
            <w:noWrap/>
            <w:vAlign w:val="bottom"/>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TS</w:t>
            </w:r>
          </w:p>
        </w:tc>
        <w:tc>
          <w:tcPr>
            <w:tcW w:w="644" w:type="dxa"/>
            <w:tcBorders>
              <w:top w:val="nil"/>
              <w:left w:val="nil"/>
              <w:bottom w:val="single" w:sz="4" w:space="0" w:color="auto"/>
              <w:right w:val="single" w:sz="4" w:space="0" w:color="auto"/>
            </w:tcBorders>
            <w:shd w:val="clear" w:color="auto" w:fill="auto"/>
            <w:noWrap/>
            <w:vAlign w:val="bottom"/>
            <w:hideMark/>
          </w:tcPr>
          <w:p w:rsidR="00E701BF" w:rsidRPr="00E701BF" w:rsidRDefault="00E701BF" w:rsidP="0094478F">
            <w:pPr>
              <w:spacing w:after="0" w:line="240" w:lineRule="auto"/>
              <w:contextualSpacing/>
              <w:jc w:val="center"/>
              <w:rPr>
                <w:rFonts w:ascii="Times New Roman" w:eastAsia="Times New Roman" w:hAnsi="Times New Roman" w:cs="Times New Roman"/>
                <w:b/>
                <w:bCs/>
                <w:color w:val="000000"/>
                <w:sz w:val="24"/>
                <w:szCs w:val="24"/>
              </w:rPr>
            </w:pPr>
            <w:r w:rsidRPr="00E701BF">
              <w:rPr>
                <w:rFonts w:ascii="Times New Roman" w:eastAsia="Times New Roman" w:hAnsi="Times New Roman" w:cs="Times New Roman"/>
                <w:b/>
                <w:bCs/>
                <w:color w:val="000000"/>
                <w:sz w:val="24"/>
                <w:szCs w:val="24"/>
              </w:rPr>
              <w:t>STS</w:t>
            </w: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701BF" w:rsidRPr="00E701BF" w:rsidRDefault="00E701BF" w:rsidP="0094478F">
            <w:pPr>
              <w:spacing w:after="0" w:line="240" w:lineRule="auto"/>
              <w:contextualSpacing/>
              <w:rPr>
                <w:rFonts w:ascii="Times New Roman" w:eastAsia="Times New Roman" w:hAnsi="Times New Roman" w:cs="Times New Roman"/>
                <w:b/>
                <w:bCs/>
                <w:color w:val="000000"/>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701BF" w:rsidRPr="00E701BF" w:rsidRDefault="00E701BF" w:rsidP="0094478F">
            <w:pPr>
              <w:spacing w:after="0" w:line="240" w:lineRule="auto"/>
              <w:contextualSpacing/>
              <w:rPr>
                <w:rFonts w:ascii="Times New Roman" w:eastAsia="Times New Roman" w:hAnsi="Times New Roman" w:cs="Times New Roman"/>
                <w:b/>
                <w:bCs/>
                <w:color w:val="000000"/>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E701BF" w:rsidRPr="00E701BF" w:rsidRDefault="00E701BF" w:rsidP="0094478F">
            <w:pPr>
              <w:spacing w:after="0" w:line="240" w:lineRule="auto"/>
              <w:contextualSpacing/>
              <w:rPr>
                <w:rFonts w:ascii="Times New Roman" w:eastAsia="Times New Roman" w:hAnsi="Times New Roman" w:cs="Times New Roman"/>
                <w:b/>
                <w:bCs/>
                <w:color w:val="000000"/>
                <w:sz w:val="24"/>
                <w:szCs w:val="24"/>
              </w:rPr>
            </w:pPr>
          </w:p>
        </w:tc>
      </w:tr>
      <w:tr w:rsidR="00533DEB" w:rsidRPr="00E701BF" w:rsidTr="00213A05">
        <w:trPr>
          <w:trHeight w:val="240"/>
        </w:trPr>
        <w:tc>
          <w:tcPr>
            <w:tcW w:w="553" w:type="dxa"/>
            <w:tcBorders>
              <w:top w:val="nil"/>
              <w:left w:val="single" w:sz="4" w:space="0" w:color="auto"/>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w:t>
            </w:r>
          </w:p>
        </w:tc>
        <w:tc>
          <w:tcPr>
            <w:tcW w:w="2282"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Disiplin Kerja</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44"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92</w:t>
            </w:r>
          </w:p>
        </w:tc>
        <w:tc>
          <w:tcPr>
            <w:tcW w:w="710"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790"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9F4DE8">
              <w:rPr>
                <w:rFonts w:ascii="Times New Roman" w:hAnsi="Times New Roman" w:cs="Times New Roman"/>
                <w:color w:val="000000"/>
                <w:sz w:val="24"/>
                <w:szCs w:val="24"/>
              </w:rPr>
              <w:t>587</w:t>
            </w:r>
          </w:p>
        </w:tc>
      </w:tr>
      <w:tr w:rsidR="00533DEB" w:rsidRPr="00E701BF" w:rsidTr="00E66716">
        <w:trPr>
          <w:trHeight w:val="31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2</w:t>
            </w:r>
          </w:p>
        </w:tc>
        <w:tc>
          <w:tcPr>
            <w:tcW w:w="228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Stress Kerja</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32</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60</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23</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44"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115</w:t>
            </w:r>
          </w:p>
        </w:tc>
        <w:tc>
          <w:tcPr>
            <w:tcW w:w="71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469</w:t>
            </w:r>
          </w:p>
        </w:tc>
        <w:tc>
          <w:tcPr>
            <w:tcW w:w="79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533DEB">
              <w:rPr>
                <w:rFonts w:ascii="Times New Roman" w:hAnsi="Times New Roman" w:cs="Times New Roman"/>
                <w:color w:val="000000"/>
                <w:sz w:val="24"/>
                <w:szCs w:val="24"/>
              </w:rPr>
              <w:t>078</w:t>
            </w:r>
          </w:p>
        </w:tc>
      </w:tr>
      <w:tr w:rsidR="00533DEB" w:rsidRPr="00E701BF" w:rsidTr="00E66716">
        <w:trPr>
          <w:trHeight w:val="31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3</w:t>
            </w:r>
          </w:p>
        </w:tc>
        <w:tc>
          <w:tcPr>
            <w:tcW w:w="228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Konflik Kerja</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16</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57</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34</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8</w:t>
            </w:r>
          </w:p>
        </w:tc>
        <w:tc>
          <w:tcPr>
            <w:tcW w:w="644"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115</w:t>
            </w:r>
          </w:p>
        </w:tc>
        <w:tc>
          <w:tcPr>
            <w:tcW w:w="71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426</w:t>
            </w:r>
          </w:p>
        </w:tc>
        <w:tc>
          <w:tcPr>
            <w:tcW w:w="79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533DEB">
              <w:rPr>
                <w:rFonts w:ascii="Times New Roman" w:hAnsi="Times New Roman" w:cs="Times New Roman"/>
                <w:color w:val="000000"/>
                <w:sz w:val="24"/>
                <w:szCs w:val="24"/>
              </w:rPr>
              <w:t>704</w:t>
            </w:r>
          </w:p>
        </w:tc>
      </w:tr>
      <w:tr w:rsidR="00533DEB" w:rsidRPr="00E701BF" w:rsidTr="00213A05">
        <w:trPr>
          <w:trHeight w:val="312"/>
        </w:trPr>
        <w:tc>
          <w:tcPr>
            <w:tcW w:w="553" w:type="dxa"/>
            <w:tcBorders>
              <w:top w:val="nil"/>
              <w:left w:val="single" w:sz="4" w:space="0" w:color="auto"/>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4</w:t>
            </w:r>
          </w:p>
        </w:tc>
        <w:tc>
          <w:tcPr>
            <w:tcW w:w="2282"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Kompensasi</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52"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44"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92</w:t>
            </w:r>
          </w:p>
        </w:tc>
        <w:tc>
          <w:tcPr>
            <w:tcW w:w="710" w:type="dxa"/>
            <w:tcBorders>
              <w:top w:val="nil"/>
              <w:left w:val="nil"/>
              <w:bottom w:val="single" w:sz="4" w:space="0" w:color="auto"/>
              <w:right w:val="single" w:sz="4" w:space="0" w:color="auto"/>
            </w:tcBorders>
            <w:shd w:val="clear" w:color="auto" w:fill="FFFF00"/>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790" w:type="dxa"/>
            <w:tcBorders>
              <w:top w:val="nil"/>
              <w:left w:val="nil"/>
              <w:bottom w:val="single" w:sz="4" w:space="0" w:color="auto"/>
              <w:right w:val="single" w:sz="4" w:space="0" w:color="auto"/>
            </w:tcBorders>
            <w:shd w:val="clear" w:color="auto" w:fill="FFFF00"/>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A3C21">
              <w:rPr>
                <w:rFonts w:ascii="Times New Roman" w:hAnsi="Times New Roman" w:cs="Times New Roman"/>
                <w:color w:val="000000"/>
                <w:sz w:val="24"/>
                <w:szCs w:val="24"/>
              </w:rPr>
              <w:t>435</w:t>
            </w:r>
          </w:p>
        </w:tc>
      </w:tr>
      <w:tr w:rsidR="00533DEB" w:rsidRPr="00E701BF" w:rsidTr="00E66716">
        <w:trPr>
          <w:trHeight w:val="31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5</w:t>
            </w:r>
          </w:p>
        </w:tc>
        <w:tc>
          <w:tcPr>
            <w:tcW w:w="228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Gaya Kepemimpinan</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20</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64</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8</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44"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92</w:t>
            </w:r>
          </w:p>
        </w:tc>
        <w:tc>
          <w:tcPr>
            <w:tcW w:w="71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380</w:t>
            </w:r>
          </w:p>
        </w:tc>
        <w:tc>
          <w:tcPr>
            <w:tcW w:w="79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533DEB">
              <w:rPr>
                <w:rFonts w:ascii="Times New Roman" w:hAnsi="Times New Roman" w:cs="Times New Roman"/>
                <w:color w:val="000000"/>
                <w:sz w:val="24"/>
                <w:szCs w:val="24"/>
              </w:rPr>
              <w:t>130</w:t>
            </w:r>
          </w:p>
        </w:tc>
      </w:tr>
      <w:tr w:rsidR="00533DEB" w:rsidRPr="00E701BF" w:rsidTr="00E66716">
        <w:trPr>
          <w:trHeight w:val="31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6</w:t>
            </w:r>
          </w:p>
        </w:tc>
        <w:tc>
          <w:tcPr>
            <w:tcW w:w="228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Lingkungan Kerja</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w:t>
            </w:r>
            <w:r w:rsidR="009F4DE8">
              <w:rPr>
                <w:rFonts w:ascii="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44"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115</w:t>
            </w:r>
          </w:p>
        </w:tc>
        <w:tc>
          <w:tcPr>
            <w:tcW w:w="710" w:type="dxa"/>
            <w:tcBorders>
              <w:top w:val="nil"/>
              <w:left w:val="nil"/>
              <w:bottom w:val="single" w:sz="4" w:space="0" w:color="auto"/>
              <w:right w:val="single" w:sz="4" w:space="0" w:color="auto"/>
            </w:tcBorders>
            <w:shd w:val="clear" w:color="auto" w:fill="auto"/>
            <w:noWrap/>
            <w:vAlign w:val="bottom"/>
            <w:hideMark/>
          </w:tcPr>
          <w:p w:rsidR="00533DEB" w:rsidRPr="00533DEB" w:rsidRDefault="009F4DE8"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479</w:t>
            </w:r>
          </w:p>
        </w:tc>
        <w:tc>
          <w:tcPr>
            <w:tcW w:w="790" w:type="dxa"/>
            <w:tcBorders>
              <w:top w:val="nil"/>
              <w:left w:val="nil"/>
              <w:bottom w:val="single" w:sz="4" w:space="0" w:color="auto"/>
              <w:right w:val="single" w:sz="4" w:space="0" w:color="auto"/>
            </w:tcBorders>
            <w:shd w:val="clear" w:color="auto" w:fill="auto"/>
            <w:noWrap/>
            <w:vAlign w:val="bottom"/>
            <w:hideMark/>
          </w:tcPr>
          <w:p w:rsidR="00533DEB" w:rsidRPr="00533DEB" w:rsidRDefault="00533DEB"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9F4DE8">
              <w:rPr>
                <w:rFonts w:ascii="Times New Roman" w:hAnsi="Times New Roman" w:cs="Times New Roman"/>
                <w:color w:val="000000"/>
                <w:sz w:val="24"/>
                <w:szCs w:val="24"/>
              </w:rPr>
              <w:t>165</w:t>
            </w:r>
          </w:p>
        </w:tc>
      </w:tr>
      <w:tr w:rsidR="003B0179" w:rsidRPr="00E701BF" w:rsidTr="00E66716">
        <w:trPr>
          <w:trHeight w:val="312"/>
        </w:trPr>
        <w:tc>
          <w:tcPr>
            <w:tcW w:w="553" w:type="dxa"/>
            <w:tcBorders>
              <w:top w:val="nil"/>
              <w:left w:val="single" w:sz="4" w:space="0" w:color="auto"/>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7</w:t>
            </w:r>
          </w:p>
        </w:tc>
        <w:tc>
          <w:tcPr>
            <w:tcW w:w="228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rPr>
                <w:rFonts w:ascii="Times New Roman" w:hAnsi="Times New Roman" w:cs="Times New Roman"/>
                <w:color w:val="000000"/>
                <w:sz w:val="24"/>
                <w:szCs w:val="24"/>
              </w:rPr>
            </w:pPr>
            <w:r w:rsidRPr="00533DEB">
              <w:rPr>
                <w:rFonts w:ascii="Times New Roman" w:hAnsi="Times New Roman" w:cs="Times New Roman"/>
                <w:color w:val="000000"/>
                <w:sz w:val="24"/>
                <w:szCs w:val="24"/>
              </w:rPr>
              <w:t>Pelatihan</w:t>
            </w:r>
          </w:p>
        </w:tc>
        <w:tc>
          <w:tcPr>
            <w:tcW w:w="55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12</w:t>
            </w:r>
          </w:p>
        </w:tc>
        <w:tc>
          <w:tcPr>
            <w:tcW w:w="55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74</w:t>
            </w:r>
          </w:p>
        </w:tc>
        <w:tc>
          <w:tcPr>
            <w:tcW w:w="55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1</w:t>
            </w:r>
          </w:p>
        </w:tc>
        <w:tc>
          <w:tcPr>
            <w:tcW w:w="644"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0</w:t>
            </w:r>
          </w:p>
        </w:tc>
        <w:tc>
          <w:tcPr>
            <w:tcW w:w="692"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92</w:t>
            </w:r>
          </w:p>
        </w:tc>
        <w:tc>
          <w:tcPr>
            <w:tcW w:w="710"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sidRPr="00533DEB">
              <w:rPr>
                <w:rFonts w:ascii="Times New Roman" w:hAnsi="Times New Roman" w:cs="Times New Roman"/>
                <w:color w:val="000000"/>
                <w:sz w:val="24"/>
                <w:szCs w:val="24"/>
              </w:rPr>
              <w:t>373</w:t>
            </w:r>
          </w:p>
        </w:tc>
        <w:tc>
          <w:tcPr>
            <w:tcW w:w="790" w:type="dxa"/>
            <w:tcBorders>
              <w:top w:val="nil"/>
              <w:left w:val="nil"/>
              <w:bottom w:val="single" w:sz="4" w:space="0" w:color="auto"/>
              <w:right w:val="single" w:sz="4" w:space="0" w:color="auto"/>
            </w:tcBorders>
            <w:shd w:val="clear" w:color="auto" w:fill="auto"/>
            <w:noWrap/>
            <w:vAlign w:val="bottom"/>
          </w:tcPr>
          <w:p w:rsidR="003B0179" w:rsidRPr="00533DEB" w:rsidRDefault="003B0179" w:rsidP="0094478F">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533DEB">
              <w:rPr>
                <w:rFonts w:ascii="Times New Roman" w:hAnsi="Times New Roman" w:cs="Times New Roman"/>
                <w:color w:val="000000"/>
                <w:sz w:val="24"/>
                <w:szCs w:val="24"/>
              </w:rPr>
              <w:t>054</w:t>
            </w:r>
          </w:p>
        </w:tc>
      </w:tr>
    </w:tbl>
    <w:p w:rsidR="003E1A11" w:rsidRDefault="00DF0847" w:rsidP="0094478F">
      <w:pPr>
        <w:spacing w:before="200" w:after="0" w:line="480" w:lineRule="auto"/>
        <w:ind w:left="142"/>
        <w:contextualSpacing/>
        <w:jc w:val="both"/>
        <w:rPr>
          <w:rFonts w:ascii="Times New Roman" w:hAnsi="Times New Roman" w:cs="Times New Roman"/>
          <w:i/>
          <w:sz w:val="24"/>
        </w:rPr>
      </w:pPr>
      <w:r w:rsidRPr="00133482">
        <w:rPr>
          <w:rFonts w:ascii="Times New Roman" w:hAnsi="Times New Roman" w:cs="Times New Roman"/>
          <w:i/>
          <w:sz w:val="24"/>
        </w:rPr>
        <w:t>Sumber : Data diolah</w:t>
      </w:r>
      <w:r w:rsidR="00182525">
        <w:rPr>
          <w:rFonts w:ascii="Times New Roman" w:hAnsi="Times New Roman" w:cs="Times New Roman"/>
          <w:i/>
          <w:sz w:val="24"/>
        </w:rPr>
        <w:t>, tahun 2016</w:t>
      </w:r>
    </w:p>
    <w:p w:rsidR="00D00092" w:rsidRPr="00D00092" w:rsidRDefault="00D00092" w:rsidP="00B4004E">
      <w:pPr>
        <w:spacing w:before="200" w:after="0" w:line="240" w:lineRule="auto"/>
        <w:contextualSpacing/>
        <w:jc w:val="center"/>
        <w:rPr>
          <w:rFonts w:ascii="Times New Roman" w:hAnsi="Times New Roman" w:cs="Times New Roman"/>
          <w:b/>
          <w:sz w:val="24"/>
        </w:rPr>
      </w:pPr>
      <w:r w:rsidRPr="00D00092">
        <w:rPr>
          <w:rFonts w:ascii="Times New Roman" w:hAnsi="Times New Roman" w:cs="Times New Roman"/>
          <w:b/>
          <w:sz w:val="24"/>
        </w:rPr>
        <w:t>Gambar 1.3</w:t>
      </w:r>
    </w:p>
    <w:p w:rsidR="00D00092" w:rsidRDefault="00F51453" w:rsidP="00B4004E">
      <w:pPr>
        <w:spacing w:after="0" w:line="240" w:lineRule="auto"/>
        <w:contextualSpacing/>
        <w:jc w:val="center"/>
        <w:rPr>
          <w:rFonts w:ascii="Times New Roman" w:hAnsi="Times New Roman" w:cs="Times New Roman"/>
          <w:b/>
          <w:sz w:val="24"/>
        </w:rPr>
      </w:pPr>
      <w:r>
        <w:rPr>
          <w:rFonts w:ascii="Times New Roman" w:hAnsi="Times New Roman" w:cs="Times New Roman"/>
          <w:i/>
          <w:noProof/>
          <w:sz w:val="24"/>
        </w:rPr>
        <w:drawing>
          <wp:anchor distT="0" distB="0" distL="114300" distR="114300" simplePos="0" relativeHeight="251662336" behindDoc="0" locked="0" layoutInCell="1" allowOverlap="1" wp14:anchorId="790380A5" wp14:editId="166B4011">
            <wp:simplePos x="0" y="0"/>
            <wp:positionH relativeFrom="column">
              <wp:posOffset>0</wp:posOffset>
            </wp:positionH>
            <wp:positionV relativeFrom="paragraph">
              <wp:posOffset>457200</wp:posOffset>
            </wp:positionV>
            <wp:extent cx="5040630" cy="2940685"/>
            <wp:effectExtent l="0" t="0" r="26670" b="12065"/>
            <wp:wrapTight wrapText="bothSides">
              <wp:wrapPolygon edited="0">
                <wp:start x="0" y="0"/>
                <wp:lineTo x="0" y="21549"/>
                <wp:lineTo x="21633" y="21549"/>
                <wp:lineTo x="21633"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00092" w:rsidRPr="00D00092">
        <w:rPr>
          <w:rFonts w:ascii="Times New Roman" w:hAnsi="Times New Roman" w:cs="Times New Roman"/>
          <w:b/>
          <w:sz w:val="24"/>
        </w:rPr>
        <w:t>Grafik Hasil Kuesioner Pra-Survei Berdasarkan Faktor-Faktor yang Mempengaruhi Kinerja Pegawai</w:t>
      </w:r>
    </w:p>
    <w:p w:rsidR="00D00092" w:rsidRPr="00F51453" w:rsidRDefault="00F51453" w:rsidP="002E7778">
      <w:pPr>
        <w:spacing w:after="0" w:line="480" w:lineRule="auto"/>
        <w:ind w:left="142"/>
        <w:contextualSpacing/>
        <w:jc w:val="both"/>
        <w:rPr>
          <w:rFonts w:ascii="Times New Roman" w:hAnsi="Times New Roman" w:cs="Times New Roman"/>
          <w:i/>
          <w:sz w:val="24"/>
        </w:rPr>
      </w:pPr>
      <w:r w:rsidRPr="00133482">
        <w:rPr>
          <w:rFonts w:ascii="Times New Roman" w:hAnsi="Times New Roman" w:cs="Times New Roman"/>
          <w:i/>
          <w:sz w:val="24"/>
        </w:rPr>
        <w:t>Sumber : Data diolah</w:t>
      </w:r>
      <w:r w:rsidR="00182525">
        <w:rPr>
          <w:rFonts w:ascii="Times New Roman" w:hAnsi="Times New Roman" w:cs="Times New Roman"/>
          <w:i/>
          <w:sz w:val="24"/>
        </w:rPr>
        <w:t>, tahun 2016</w:t>
      </w:r>
    </w:p>
    <w:p w:rsidR="0013177D" w:rsidRDefault="008B3D31" w:rsidP="007E4137">
      <w:pPr>
        <w:spacing w:after="0" w:line="480" w:lineRule="auto"/>
        <w:ind w:firstLine="709"/>
        <w:contextualSpacing/>
        <w:jc w:val="both"/>
        <w:rPr>
          <w:rFonts w:ascii="Times New Roman" w:hAnsi="Times New Roman" w:cs="Times New Roman"/>
          <w:sz w:val="24"/>
        </w:rPr>
      </w:pPr>
      <w:r w:rsidRPr="00635D14">
        <w:rPr>
          <w:rFonts w:ascii="Times New Roman" w:hAnsi="Times New Roman" w:cs="Times New Roman"/>
          <w:sz w:val="24"/>
        </w:rPr>
        <w:t xml:space="preserve">Berdasarkan </w:t>
      </w:r>
      <w:r w:rsidR="00DF3F90" w:rsidRPr="00635D14">
        <w:rPr>
          <w:rFonts w:ascii="Times New Roman" w:hAnsi="Times New Roman" w:cs="Times New Roman"/>
          <w:sz w:val="24"/>
        </w:rPr>
        <w:t xml:space="preserve">data diatas terdapat </w:t>
      </w:r>
      <w:r w:rsidR="00CB12C4" w:rsidRPr="00635D14">
        <w:rPr>
          <w:rFonts w:ascii="Times New Roman" w:hAnsi="Times New Roman" w:cs="Times New Roman"/>
          <w:sz w:val="24"/>
        </w:rPr>
        <w:t>rata-rata</w:t>
      </w:r>
      <w:r w:rsidR="00DF3F90" w:rsidRPr="00635D14">
        <w:rPr>
          <w:rFonts w:ascii="Times New Roman" w:hAnsi="Times New Roman" w:cs="Times New Roman"/>
          <w:sz w:val="24"/>
        </w:rPr>
        <w:t xml:space="preserve"> dari beberapa variabel yaitu, </w:t>
      </w:r>
      <w:r w:rsidR="00B80F5B" w:rsidRPr="00E701BF">
        <w:rPr>
          <w:rFonts w:ascii="Times New Roman" w:eastAsia="Times New Roman" w:hAnsi="Times New Roman" w:cs="Times New Roman"/>
          <w:color w:val="000000"/>
          <w:sz w:val="24"/>
          <w:szCs w:val="24"/>
        </w:rPr>
        <w:t>disiplin kerja</w:t>
      </w:r>
      <w:r w:rsidR="00B80F5B" w:rsidRPr="00635D14">
        <w:rPr>
          <w:rFonts w:ascii="Times New Roman" w:hAnsi="Times New Roman" w:cs="Times New Roman"/>
          <w:sz w:val="24"/>
        </w:rPr>
        <w:t xml:space="preserve"> (</w:t>
      </w:r>
      <w:r w:rsidR="00785FB3">
        <w:rPr>
          <w:rFonts w:ascii="Times New Roman" w:hAnsi="Times New Roman" w:cs="Times New Roman"/>
          <w:color w:val="000000"/>
          <w:sz w:val="24"/>
          <w:szCs w:val="24"/>
        </w:rPr>
        <w:t>3,587</w:t>
      </w:r>
      <w:r w:rsidR="00B80F5B" w:rsidRPr="00635D14">
        <w:rPr>
          <w:rFonts w:ascii="Times New Roman" w:hAnsi="Times New Roman" w:cs="Times New Roman"/>
          <w:sz w:val="24"/>
        </w:rPr>
        <w:t xml:space="preserve">), </w:t>
      </w:r>
      <w:r w:rsidR="00B80F5B" w:rsidRPr="00E701BF">
        <w:rPr>
          <w:rFonts w:ascii="Times New Roman" w:eastAsia="Times New Roman" w:hAnsi="Times New Roman" w:cs="Times New Roman"/>
          <w:color w:val="000000"/>
          <w:sz w:val="24"/>
          <w:szCs w:val="24"/>
        </w:rPr>
        <w:t>stress kerja</w:t>
      </w:r>
      <w:r w:rsidR="00B80F5B" w:rsidRPr="00635D14">
        <w:rPr>
          <w:rFonts w:ascii="Times New Roman" w:hAnsi="Times New Roman" w:cs="Times New Roman"/>
          <w:sz w:val="24"/>
        </w:rPr>
        <w:t xml:space="preserve"> (</w:t>
      </w:r>
      <w:r w:rsidR="00533DEB">
        <w:rPr>
          <w:rFonts w:ascii="Times New Roman" w:hAnsi="Times New Roman" w:cs="Times New Roman"/>
          <w:color w:val="000000"/>
          <w:sz w:val="24"/>
          <w:szCs w:val="24"/>
        </w:rPr>
        <w:t>4,</w:t>
      </w:r>
      <w:r w:rsidR="00533DEB" w:rsidRPr="00533DEB">
        <w:rPr>
          <w:rFonts w:ascii="Times New Roman" w:hAnsi="Times New Roman" w:cs="Times New Roman"/>
          <w:color w:val="000000"/>
          <w:sz w:val="24"/>
          <w:szCs w:val="24"/>
        </w:rPr>
        <w:t>078</w:t>
      </w:r>
      <w:r w:rsidR="00B80F5B" w:rsidRPr="00635D14">
        <w:rPr>
          <w:rFonts w:ascii="Times New Roman" w:hAnsi="Times New Roman" w:cs="Times New Roman"/>
          <w:sz w:val="24"/>
        </w:rPr>
        <w:t xml:space="preserve">), </w:t>
      </w:r>
      <w:r w:rsidR="00B80F5B" w:rsidRPr="00E701BF">
        <w:rPr>
          <w:rFonts w:ascii="Times New Roman" w:eastAsia="Times New Roman" w:hAnsi="Times New Roman" w:cs="Times New Roman"/>
          <w:color w:val="000000"/>
          <w:sz w:val="24"/>
          <w:szCs w:val="24"/>
        </w:rPr>
        <w:t>konflik kerja</w:t>
      </w:r>
      <w:r w:rsidR="00B80F5B" w:rsidRPr="00635D14">
        <w:rPr>
          <w:rFonts w:ascii="Times New Roman" w:hAnsi="Times New Roman" w:cs="Times New Roman"/>
          <w:sz w:val="24"/>
        </w:rPr>
        <w:t xml:space="preserve"> (</w:t>
      </w:r>
      <w:r w:rsidR="00533DEB">
        <w:rPr>
          <w:rFonts w:ascii="Times New Roman" w:hAnsi="Times New Roman" w:cs="Times New Roman"/>
          <w:color w:val="000000"/>
          <w:sz w:val="24"/>
          <w:szCs w:val="24"/>
        </w:rPr>
        <w:t>3,</w:t>
      </w:r>
      <w:r w:rsidR="00533DEB" w:rsidRPr="00533DEB">
        <w:rPr>
          <w:rFonts w:ascii="Times New Roman" w:hAnsi="Times New Roman" w:cs="Times New Roman"/>
          <w:color w:val="000000"/>
          <w:sz w:val="24"/>
          <w:szCs w:val="24"/>
        </w:rPr>
        <w:t>704</w:t>
      </w:r>
      <w:r w:rsidR="00B80F5B" w:rsidRPr="00635D14">
        <w:rPr>
          <w:rFonts w:ascii="Times New Roman" w:hAnsi="Times New Roman" w:cs="Times New Roman"/>
          <w:sz w:val="24"/>
        </w:rPr>
        <w:t xml:space="preserve">), </w:t>
      </w:r>
      <w:r w:rsidR="00B80F5B" w:rsidRPr="00E701BF">
        <w:rPr>
          <w:rFonts w:ascii="Times New Roman" w:eastAsia="Times New Roman" w:hAnsi="Times New Roman" w:cs="Times New Roman"/>
          <w:color w:val="000000"/>
          <w:sz w:val="24"/>
          <w:szCs w:val="24"/>
        </w:rPr>
        <w:t>kompensasi</w:t>
      </w:r>
      <w:r w:rsidR="00B80F5B" w:rsidRPr="00635D14">
        <w:rPr>
          <w:rFonts w:ascii="Times New Roman" w:hAnsi="Times New Roman" w:cs="Times New Roman"/>
          <w:sz w:val="24"/>
        </w:rPr>
        <w:t xml:space="preserve"> (</w:t>
      </w:r>
      <w:r w:rsidR="00785FB3">
        <w:rPr>
          <w:rFonts w:ascii="Times New Roman" w:hAnsi="Times New Roman" w:cs="Times New Roman"/>
          <w:color w:val="000000"/>
          <w:sz w:val="24"/>
          <w:szCs w:val="24"/>
        </w:rPr>
        <w:t>3,456</w:t>
      </w:r>
      <w:r w:rsidR="00B80F5B" w:rsidRPr="00635D14">
        <w:rPr>
          <w:rFonts w:ascii="Times New Roman" w:hAnsi="Times New Roman" w:cs="Times New Roman"/>
          <w:sz w:val="24"/>
        </w:rPr>
        <w:t xml:space="preserve">), </w:t>
      </w:r>
      <w:r w:rsidR="00B80F5B" w:rsidRPr="00E701BF">
        <w:rPr>
          <w:rFonts w:ascii="Times New Roman" w:eastAsia="Times New Roman" w:hAnsi="Times New Roman" w:cs="Times New Roman"/>
          <w:color w:val="000000"/>
          <w:sz w:val="24"/>
          <w:szCs w:val="24"/>
        </w:rPr>
        <w:t>gaya kepemimpinan</w:t>
      </w:r>
      <w:r w:rsidR="00B80F5B" w:rsidRPr="00635D14">
        <w:rPr>
          <w:rFonts w:ascii="Times New Roman" w:hAnsi="Times New Roman" w:cs="Times New Roman"/>
          <w:sz w:val="24"/>
        </w:rPr>
        <w:t xml:space="preserve"> (</w:t>
      </w:r>
      <w:r w:rsidR="00533DEB">
        <w:rPr>
          <w:rFonts w:ascii="Times New Roman" w:hAnsi="Times New Roman" w:cs="Times New Roman"/>
          <w:color w:val="000000"/>
          <w:sz w:val="24"/>
          <w:szCs w:val="24"/>
        </w:rPr>
        <w:t>4,</w:t>
      </w:r>
      <w:r w:rsidR="00533DEB" w:rsidRPr="00533DEB">
        <w:rPr>
          <w:rFonts w:ascii="Times New Roman" w:hAnsi="Times New Roman" w:cs="Times New Roman"/>
          <w:color w:val="000000"/>
          <w:sz w:val="24"/>
          <w:szCs w:val="24"/>
        </w:rPr>
        <w:t>130</w:t>
      </w:r>
      <w:r w:rsidR="00B80F5B" w:rsidRPr="00635D14">
        <w:rPr>
          <w:rFonts w:ascii="Times New Roman" w:hAnsi="Times New Roman" w:cs="Times New Roman"/>
          <w:sz w:val="24"/>
        </w:rPr>
        <w:t xml:space="preserve">), </w:t>
      </w:r>
      <w:r w:rsidR="00B80F5B" w:rsidRPr="00E701BF">
        <w:rPr>
          <w:rFonts w:ascii="Times New Roman" w:eastAsia="Times New Roman" w:hAnsi="Times New Roman" w:cs="Times New Roman"/>
          <w:color w:val="000000"/>
          <w:sz w:val="24"/>
          <w:szCs w:val="24"/>
        </w:rPr>
        <w:t>lingkungan kerja</w:t>
      </w:r>
      <w:r w:rsidR="00B80F5B" w:rsidRPr="00635D14">
        <w:rPr>
          <w:rFonts w:ascii="Times New Roman" w:hAnsi="Times New Roman" w:cs="Times New Roman"/>
          <w:sz w:val="24"/>
        </w:rPr>
        <w:t xml:space="preserve"> (</w:t>
      </w:r>
      <w:r w:rsidR="00785FB3">
        <w:rPr>
          <w:rFonts w:ascii="Times New Roman" w:hAnsi="Times New Roman" w:cs="Times New Roman"/>
          <w:color w:val="000000"/>
          <w:sz w:val="24"/>
          <w:szCs w:val="24"/>
        </w:rPr>
        <w:t>4,165</w:t>
      </w:r>
      <w:r w:rsidR="00B80F5B" w:rsidRPr="00635D14">
        <w:rPr>
          <w:rFonts w:ascii="Times New Roman" w:hAnsi="Times New Roman" w:cs="Times New Roman"/>
          <w:sz w:val="24"/>
        </w:rPr>
        <w:t xml:space="preserve">), dan </w:t>
      </w:r>
      <w:r w:rsidR="00B80F5B" w:rsidRPr="00E701BF">
        <w:rPr>
          <w:rFonts w:ascii="Times New Roman" w:eastAsia="Times New Roman" w:hAnsi="Times New Roman" w:cs="Times New Roman"/>
          <w:color w:val="000000"/>
          <w:sz w:val="24"/>
          <w:szCs w:val="24"/>
        </w:rPr>
        <w:t>pelatihan</w:t>
      </w:r>
      <w:r w:rsidR="00B80F5B" w:rsidRPr="00635D14">
        <w:rPr>
          <w:rFonts w:ascii="Times New Roman" w:hAnsi="Times New Roman" w:cs="Times New Roman"/>
          <w:sz w:val="24"/>
        </w:rPr>
        <w:t xml:space="preserve"> (</w:t>
      </w:r>
      <w:r w:rsidR="00533DEB">
        <w:rPr>
          <w:rFonts w:ascii="Times New Roman" w:hAnsi="Times New Roman" w:cs="Times New Roman"/>
          <w:color w:val="000000"/>
          <w:sz w:val="24"/>
          <w:szCs w:val="24"/>
        </w:rPr>
        <w:t>4,</w:t>
      </w:r>
      <w:r w:rsidR="00533DEB" w:rsidRPr="00533DEB">
        <w:rPr>
          <w:rFonts w:ascii="Times New Roman" w:hAnsi="Times New Roman" w:cs="Times New Roman"/>
          <w:color w:val="000000"/>
          <w:sz w:val="24"/>
          <w:szCs w:val="24"/>
        </w:rPr>
        <w:t>054</w:t>
      </w:r>
      <w:r w:rsidR="00552B55">
        <w:rPr>
          <w:rFonts w:ascii="Times New Roman" w:hAnsi="Times New Roman" w:cs="Times New Roman"/>
          <w:sz w:val="24"/>
        </w:rPr>
        <w:t xml:space="preserve">). Hasil kuesioner pra-survei </w:t>
      </w:r>
      <w:r w:rsidR="00EC27F3">
        <w:rPr>
          <w:rFonts w:ascii="Times New Roman" w:hAnsi="Times New Roman" w:cs="Times New Roman"/>
          <w:sz w:val="24"/>
        </w:rPr>
        <w:t xml:space="preserve">menyatakan bahwa </w:t>
      </w:r>
      <w:r w:rsidR="00B80F5B" w:rsidRPr="00635D14">
        <w:rPr>
          <w:rFonts w:ascii="Times New Roman" w:hAnsi="Times New Roman" w:cs="Times New Roman"/>
          <w:sz w:val="24"/>
        </w:rPr>
        <w:t xml:space="preserve">terdapat dua variabel </w:t>
      </w:r>
      <w:r w:rsidR="00B80F5B" w:rsidRPr="00635D14">
        <w:rPr>
          <w:rFonts w:ascii="Times New Roman" w:hAnsi="Times New Roman" w:cs="Times New Roman"/>
          <w:sz w:val="24"/>
        </w:rPr>
        <w:lastRenderedPageBreak/>
        <w:t>terendah yait</w:t>
      </w:r>
      <w:r w:rsidR="00EC27F3">
        <w:rPr>
          <w:rFonts w:ascii="Times New Roman" w:hAnsi="Times New Roman" w:cs="Times New Roman"/>
          <w:sz w:val="24"/>
        </w:rPr>
        <w:t>u disiplin kerja dan kompensasi, yang merupakan variabel yang bermasalah.</w:t>
      </w:r>
    </w:p>
    <w:p w:rsidR="003A757E" w:rsidRPr="005972E5" w:rsidRDefault="005972E5" w:rsidP="005972E5">
      <w:pPr>
        <w:spacing w:after="16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Pasal 1 Undang-Undang Nomor 53 Tahun 2010, disiplin kerja </w:t>
      </w:r>
      <w:r w:rsidR="00424FA9">
        <w:rPr>
          <w:rFonts w:ascii="Times New Roman" w:hAnsi="Times New Roman" w:cs="Times New Roman"/>
          <w:sz w:val="24"/>
        </w:rPr>
        <w:t>merupakan</w:t>
      </w:r>
      <w:r>
        <w:rPr>
          <w:rFonts w:ascii="Times New Roman" w:hAnsi="Times New Roman" w:cs="Times New Roman"/>
          <w:sz w:val="24"/>
        </w:rPr>
        <w:t xml:space="preserve"> kesanggupan PNS (Pegawai Negeri Sipil) untuk menaati kewajiban dan menghindari larangan yang ditentukan dalam peraturan perundang-undangan dan/atau </w:t>
      </w:r>
      <w:r w:rsidRPr="005972E5">
        <w:rPr>
          <w:rFonts w:ascii="Times New Roman" w:hAnsi="Times New Roman" w:cs="Times New Roman"/>
          <w:sz w:val="24"/>
        </w:rPr>
        <w:t xml:space="preserve">peraturan kedinasan yang apabila tidak ditaati atau dilanggar dijatuhi hukuman disiplin. </w:t>
      </w:r>
      <w:r w:rsidR="00717653">
        <w:rPr>
          <w:rFonts w:ascii="Times New Roman" w:hAnsi="Times New Roman" w:cs="Times New Roman"/>
          <w:sz w:val="24"/>
        </w:rPr>
        <w:t>Terry dalam Edi Sutrisno (2016) berpendapat bahwa disiplin merupakan alat penggerak pegawai, agar setiap pekerjaan dapat berjalan dengan baik maka harus diusahakan agar ada disiplin baik</w:t>
      </w:r>
      <w:r w:rsidR="008619AE" w:rsidRPr="005972E5">
        <w:rPr>
          <w:rFonts w:ascii="Times New Roman" w:hAnsi="Times New Roman" w:cs="Times New Roman"/>
          <w:sz w:val="24"/>
        </w:rPr>
        <w:t>.</w:t>
      </w:r>
      <w:r w:rsidR="0013177D">
        <w:rPr>
          <w:rFonts w:ascii="Times New Roman" w:hAnsi="Times New Roman" w:cs="Times New Roman"/>
          <w:sz w:val="24"/>
        </w:rPr>
        <w:t xml:space="preserve"> Hasil penelitian empiris juga memperlihatkan adanya pengaruh yang positif dan signifikan antara disiplin kerja dengan kinerja pegawai (Azis Fathoni dkk. </w:t>
      </w:r>
      <w:r w:rsidR="0013177D" w:rsidRPr="00103FAB">
        <w:rPr>
          <w:rFonts w:ascii="Times New Roman" w:hAnsi="Times New Roman" w:cs="Times New Roman"/>
          <w:sz w:val="24"/>
        </w:rPr>
        <w:t>2016)</w:t>
      </w:r>
      <w:r w:rsidR="006F4C2C">
        <w:rPr>
          <w:rFonts w:ascii="Times New Roman" w:hAnsi="Times New Roman" w:cs="Times New Roman"/>
          <w:sz w:val="24"/>
        </w:rPr>
        <w:t>.</w:t>
      </w:r>
    </w:p>
    <w:p w:rsidR="00A94040" w:rsidRDefault="008B15D1" w:rsidP="0094478F">
      <w:pPr>
        <w:spacing w:after="160" w:line="480" w:lineRule="auto"/>
        <w:ind w:firstLine="709"/>
        <w:contextualSpacing/>
        <w:jc w:val="both"/>
        <w:rPr>
          <w:rFonts w:ascii="Times New Roman" w:hAnsi="Times New Roman" w:cs="Times New Roman"/>
          <w:sz w:val="24"/>
        </w:rPr>
      </w:pPr>
      <w:r w:rsidRPr="00662DB6">
        <w:rPr>
          <w:rFonts w:ascii="Times New Roman" w:hAnsi="Times New Roman" w:cs="Times New Roman"/>
          <w:sz w:val="24"/>
        </w:rPr>
        <w:t xml:space="preserve">Disiplin kerja merupakan hal yang penting yang harus dimiliki oleh setiap </w:t>
      </w:r>
      <w:r w:rsidR="00901ECE" w:rsidRPr="00662DB6">
        <w:rPr>
          <w:rFonts w:ascii="Times New Roman" w:hAnsi="Times New Roman" w:cs="Times New Roman"/>
          <w:sz w:val="24"/>
        </w:rPr>
        <w:t>PNS</w:t>
      </w:r>
      <w:r w:rsidRPr="00662DB6">
        <w:rPr>
          <w:rFonts w:ascii="Times New Roman" w:hAnsi="Times New Roman" w:cs="Times New Roman"/>
          <w:sz w:val="24"/>
        </w:rPr>
        <w:t>, selain harus dimiliki oleh setiap pegawai disiplin kerja juga harus dimili</w:t>
      </w:r>
      <w:r w:rsidR="00B26599">
        <w:rPr>
          <w:rFonts w:ascii="Times New Roman" w:hAnsi="Times New Roman" w:cs="Times New Roman"/>
          <w:sz w:val="24"/>
        </w:rPr>
        <w:t xml:space="preserve">ki oleh organisasi itu sendiri. </w:t>
      </w:r>
      <w:r w:rsidR="00315B1A" w:rsidRPr="00662DB6">
        <w:rPr>
          <w:rFonts w:ascii="Times New Roman" w:hAnsi="Times New Roman" w:cs="Times New Roman"/>
          <w:sz w:val="24"/>
        </w:rPr>
        <w:t>B</w:t>
      </w:r>
      <w:r w:rsidR="0048585E" w:rsidRPr="00662DB6">
        <w:rPr>
          <w:rFonts w:ascii="Times New Roman" w:hAnsi="Times New Roman" w:cs="Times New Roman"/>
          <w:sz w:val="24"/>
        </w:rPr>
        <w:t>erdasarkan pengamatan penulis yang lalu ketika penulis sedang melakukan Kuliah Praktek Kerja</w:t>
      </w:r>
      <w:r w:rsidR="001A3C37">
        <w:rPr>
          <w:rFonts w:ascii="Times New Roman" w:hAnsi="Times New Roman" w:cs="Times New Roman"/>
          <w:sz w:val="24"/>
        </w:rPr>
        <w:t xml:space="preserve"> (KPK)</w:t>
      </w:r>
      <w:r w:rsidR="0048585E" w:rsidRPr="00662DB6">
        <w:rPr>
          <w:rFonts w:ascii="Times New Roman" w:hAnsi="Times New Roman" w:cs="Times New Roman"/>
          <w:sz w:val="24"/>
        </w:rPr>
        <w:t xml:space="preserve">, penulis </w:t>
      </w:r>
      <w:r w:rsidR="004C2D1E">
        <w:rPr>
          <w:rFonts w:ascii="Times New Roman" w:hAnsi="Times New Roman" w:cs="Times New Roman"/>
          <w:sz w:val="24"/>
        </w:rPr>
        <w:t xml:space="preserve">ditempatkan untuk mengerjakan SIAO (Sistem Informasi Absensi Online) kemudian penulis </w:t>
      </w:r>
      <w:r w:rsidR="0048585E" w:rsidRPr="00662DB6">
        <w:rPr>
          <w:rFonts w:ascii="Times New Roman" w:hAnsi="Times New Roman" w:cs="Times New Roman"/>
          <w:sz w:val="24"/>
        </w:rPr>
        <w:t xml:space="preserve">menemukan masih terdapat beberapa Pegawai Negeri Sipil yang tidak </w:t>
      </w:r>
      <w:r w:rsidR="008861C3">
        <w:rPr>
          <w:rFonts w:ascii="Times New Roman" w:hAnsi="Times New Roman" w:cs="Times New Roman"/>
          <w:sz w:val="24"/>
        </w:rPr>
        <w:t>masuk kerja.</w:t>
      </w:r>
    </w:p>
    <w:p w:rsidR="0013177D" w:rsidRDefault="0013177D" w:rsidP="0094478F">
      <w:pPr>
        <w:spacing w:after="160" w:line="480" w:lineRule="auto"/>
        <w:ind w:firstLine="709"/>
        <w:contextualSpacing/>
        <w:jc w:val="both"/>
        <w:rPr>
          <w:rFonts w:ascii="Times New Roman" w:hAnsi="Times New Roman" w:cs="Times New Roman"/>
          <w:sz w:val="24"/>
        </w:rPr>
      </w:pPr>
    </w:p>
    <w:p w:rsidR="0013177D" w:rsidRDefault="0013177D" w:rsidP="0094478F">
      <w:pPr>
        <w:spacing w:after="160" w:line="480" w:lineRule="auto"/>
        <w:ind w:firstLine="709"/>
        <w:contextualSpacing/>
        <w:jc w:val="both"/>
        <w:rPr>
          <w:rFonts w:ascii="Times New Roman" w:hAnsi="Times New Roman" w:cs="Times New Roman"/>
          <w:sz w:val="24"/>
        </w:rPr>
      </w:pPr>
    </w:p>
    <w:p w:rsidR="0013177D" w:rsidRDefault="0013177D" w:rsidP="0094478F">
      <w:pPr>
        <w:spacing w:after="160" w:line="480" w:lineRule="auto"/>
        <w:ind w:firstLine="709"/>
        <w:contextualSpacing/>
        <w:jc w:val="both"/>
        <w:rPr>
          <w:rFonts w:ascii="Times New Roman" w:hAnsi="Times New Roman" w:cs="Times New Roman"/>
          <w:sz w:val="24"/>
        </w:rPr>
      </w:pPr>
    </w:p>
    <w:p w:rsidR="0013177D" w:rsidRDefault="0013177D" w:rsidP="0094478F">
      <w:pPr>
        <w:spacing w:after="160" w:line="480" w:lineRule="auto"/>
        <w:ind w:firstLine="709"/>
        <w:contextualSpacing/>
        <w:jc w:val="both"/>
        <w:rPr>
          <w:rFonts w:ascii="Times New Roman" w:hAnsi="Times New Roman" w:cs="Times New Roman"/>
          <w:sz w:val="24"/>
        </w:rPr>
      </w:pPr>
    </w:p>
    <w:p w:rsidR="006F4C2C" w:rsidRDefault="006F4C2C" w:rsidP="0094478F">
      <w:pPr>
        <w:spacing w:after="160" w:line="480" w:lineRule="auto"/>
        <w:ind w:firstLine="709"/>
        <w:contextualSpacing/>
        <w:jc w:val="both"/>
        <w:rPr>
          <w:rFonts w:ascii="Times New Roman" w:hAnsi="Times New Roman" w:cs="Times New Roman"/>
          <w:sz w:val="24"/>
        </w:rPr>
      </w:pPr>
    </w:p>
    <w:p w:rsidR="00A94040" w:rsidRDefault="00A94040" w:rsidP="00A94040">
      <w:pPr>
        <w:spacing w:after="0" w:line="240" w:lineRule="auto"/>
        <w:ind w:firstLine="709"/>
        <w:contextualSpacing/>
        <w:jc w:val="center"/>
        <w:rPr>
          <w:rFonts w:ascii="Times New Roman" w:hAnsi="Times New Roman" w:cs="Times New Roman"/>
          <w:b/>
          <w:sz w:val="24"/>
        </w:rPr>
      </w:pPr>
      <w:r>
        <w:rPr>
          <w:rFonts w:ascii="Times New Roman" w:hAnsi="Times New Roman" w:cs="Times New Roman"/>
          <w:b/>
          <w:sz w:val="24"/>
        </w:rPr>
        <w:lastRenderedPageBreak/>
        <w:t xml:space="preserve">Gambar </w:t>
      </w:r>
      <w:r w:rsidR="002A5F15">
        <w:rPr>
          <w:rFonts w:ascii="Times New Roman" w:hAnsi="Times New Roman" w:cs="Times New Roman"/>
          <w:b/>
          <w:sz w:val="24"/>
        </w:rPr>
        <w:t>1.4</w:t>
      </w:r>
    </w:p>
    <w:p w:rsidR="00A94040" w:rsidRDefault="00A94040" w:rsidP="00A94040">
      <w:pPr>
        <w:spacing w:after="0" w:line="240" w:lineRule="auto"/>
        <w:ind w:firstLine="709"/>
        <w:contextualSpacing/>
        <w:jc w:val="center"/>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59264" behindDoc="1" locked="0" layoutInCell="1" allowOverlap="1" wp14:anchorId="2B8584E6" wp14:editId="3C48324A">
            <wp:simplePos x="0" y="0"/>
            <wp:positionH relativeFrom="column">
              <wp:posOffset>-7620</wp:posOffset>
            </wp:positionH>
            <wp:positionV relativeFrom="paragraph">
              <wp:posOffset>297180</wp:posOffset>
            </wp:positionV>
            <wp:extent cx="5113020" cy="3627120"/>
            <wp:effectExtent l="0" t="0" r="11430" b="11430"/>
            <wp:wrapTight wrapText="bothSides">
              <wp:wrapPolygon edited="0">
                <wp:start x="0" y="0"/>
                <wp:lineTo x="0" y="21555"/>
                <wp:lineTo x="21568" y="21555"/>
                <wp:lineTo x="21568"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rPr>
        <w:t>Absen Perbulan Pada Tahun 2015</w:t>
      </w:r>
    </w:p>
    <w:p w:rsidR="004C2D1E" w:rsidRPr="00A94040" w:rsidRDefault="006B63DB" w:rsidP="00A94040">
      <w:pPr>
        <w:spacing w:after="0" w:line="480" w:lineRule="auto"/>
        <w:ind w:left="142"/>
        <w:contextualSpacing/>
        <w:jc w:val="both"/>
        <w:rPr>
          <w:rFonts w:ascii="Times New Roman" w:hAnsi="Times New Roman" w:cs="Times New Roman"/>
          <w:b/>
          <w:sz w:val="24"/>
        </w:rPr>
      </w:pPr>
      <w:r w:rsidRPr="00133482">
        <w:rPr>
          <w:rFonts w:ascii="Times New Roman" w:hAnsi="Times New Roman" w:cs="Times New Roman"/>
          <w:i/>
          <w:sz w:val="24"/>
        </w:rPr>
        <w:t>Sumber : Dinas Sosial Provinsi Jawa Barat</w:t>
      </w:r>
    </w:p>
    <w:p w:rsidR="00556ED6" w:rsidRPr="007F6A9A" w:rsidRDefault="00767EEC" w:rsidP="0094478F">
      <w:pPr>
        <w:spacing w:line="480" w:lineRule="auto"/>
        <w:ind w:firstLine="709"/>
        <w:contextualSpacing/>
        <w:jc w:val="both"/>
        <w:rPr>
          <w:rFonts w:ascii="Times New Roman" w:hAnsi="Times New Roman" w:cs="Times New Roman"/>
          <w:sz w:val="24"/>
        </w:rPr>
      </w:pPr>
      <w:r w:rsidRPr="007F6A9A">
        <w:rPr>
          <w:rFonts w:ascii="Times New Roman" w:hAnsi="Times New Roman" w:cs="Times New Roman"/>
          <w:sz w:val="24"/>
        </w:rPr>
        <w:t xml:space="preserve">Berdasarkan data diatas </w:t>
      </w:r>
      <w:r w:rsidR="00AB38EA" w:rsidRPr="007F6A9A">
        <w:rPr>
          <w:rFonts w:ascii="Times New Roman" w:hAnsi="Times New Roman" w:cs="Times New Roman"/>
          <w:sz w:val="24"/>
        </w:rPr>
        <w:t xml:space="preserve">dapat dilihat bahwa </w:t>
      </w:r>
      <w:r w:rsidR="00A94040">
        <w:rPr>
          <w:rFonts w:ascii="Times New Roman" w:hAnsi="Times New Roman" w:cs="Times New Roman"/>
          <w:sz w:val="24"/>
        </w:rPr>
        <w:t xml:space="preserve">jumlah tidak hadir meningkat dari bulan februari hingga bulan juli yang merupakan jumlah tidak hadir yang tertinggi pada tahun 2015, meskipun menurun hingga bulan september namun meningkat kembali hingga bulan november. </w:t>
      </w:r>
      <w:r w:rsidR="00556ED6" w:rsidRPr="007F6A9A">
        <w:rPr>
          <w:rFonts w:ascii="Times New Roman" w:hAnsi="Times New Roman" w:cs="Times New Roman"/>
          <w:sz w:val="24"/>
        </w:rPr>
        <w:t>Hal ini menunjukan bahwa pegawai belum memiliki kesadaran akan disiplin kerja.</w:t>
      </w:r>
    </w:p>
    <w:p w:rsidR="00B72A33" w:rsidRPr="00DE451C" w:rsidRDefault="0048585E" w:rsidP="0094478F">
      <w:pPr>
        <w:spacing w:line="480" w:lineRule="auto"/>
        <w:ind w:firstLine="709"/>
        <w:contextualSpacing/>
        <w:jc w:val="both"/>
        <w:rPr>
          <w:rFonts w:ascii="Times New Roman" w:hAnsi="Times New Roman" w:cs="Times New Roman"/>
          <w:sz w:val="24"/>
        </w:rPr>
      </w:pPr>
      <w:r w:rsidRPr="00DE451C">
        <w:rPr>
          <w:rFonts w:ascii="Times New Roman" w:hAnsi="Times New Roman" w:cs="Times New Roman"/>
          <w:sz w:val="24"/>
        </w:rPr>
        <w:t>Ketika</w:t>
      </w:r>
      <w:r w:rsidR="00011929" w:rsidRPr="00DE451C">
        <w:rPr>
          <w:rFonts w:ascii="Times New Roman" w:hAnsi="Times New Roman" w:cs="Times New Roman"/>
          <w:sz w:val="24"/>
        </w:rPr>
        <w:t xml:space="preserve"> menjalankan setiap program-</w:t>
      </w:r>
      <w:r w:rsidR="008B15D1" w:rsidRPr="00DE451C">
        <w:rPr>
          <w:rFonts w:ascii="Times New Roman" w:hAnsi="Times New Roman" w:cs="Times New Roman"/>
          <w:sz w:val="24"/>
        </w:rPr>
        <w:t xml:space="preserve">program yang telah di tentukan oleh </w:t>
      </w:r>
      <w:r w:rsidR="00690C99">
        <w:rPr>
          <w:rFonts w:ascii="Times New Roman" w:hAnsi="Times New Roman" w:cs="Times New Roman"/>
          <w:sz w:val="24"/>
        </w:rPr>
        <w:t>Dissos Prov Jabar</w:t>
      </w:r>
      <w:r w:rsidR="008B15D1" w:rsidRPr="00DE451C">
        <w:rPr>
          <w:rFonts w:ascii="Times New Roman" w:hAnsi="Times New Roman" w:cs="Times New Roman"/>
          <w:sz w:val="24"/>
        </w:rPr>
        <w:t xml:space="preserve"> maka setiap Pegawai Negeri Sipil harus memiliki disiplin kerja yang tinggi, agar mereka bisa memberikan pelayanan yang terbaik kepada masyarakat yang menjadi Penyandang Masalah Kesejahteraan Sosial (PMKS) yang memang menjadi fokus utama yang harus dibina oleh </w:t>
      </w:r>
      <w:r w:rsidR="00690C99">
        <w:rPr>
          <w:rFonts w:ascii="Times New Roman" w:hAnsi="Times New Roman" w:cs="Times New Roman"/>
          <w:sz w:val="24"/>
        </w:rPr>
        <w:t>Dissos Prov Jabar</w:t>
      </w:r>
      <w:r w:rsidR="008B15D1" w:rsidRPr="00DE451C">
        <w:rPr>
          <w:rFonts w:ascii="Times New Roman" w:hAnsi="Times New Roman" w:cs="Times New Roman"/>
          <w:sz w:val="24"/>
        </w:rPr>
        <w:t>.</w:t>
      </w:r>
      <w:r w:rsidRPr="00DE451C">
        <w:rPr>
          <w:rFonts w:ascii="Times New Roman" w:hAnsi="Times New Roman" w:cs="Times New Roman"/>
          <w:sz w:val="24"/>
        </w:rPr>
        <w:t xml:space="preserve"> </w:t>
      </w:r>
      <w:r w:rsidRPr="00DE451C">
        <w:rPr>
          <w:rFonts w:ascii="Times New Roman" w:hAnsi="Times New Roman" w:cs="Times New Roman"/>
          <w:sz w:val="24"/>
        </w:rPr>
        <w:lastRenderedPageBreak/>
        <w:t>Namun penulis menemukan peristiwa lainnya, yakni terdapat Pegawai Negeri Sipil yang masih bermalas-malasan diwaktu</w:t>
      </w:r>
      <w:r w:rsidR="00DE451C" w:rsidRPr="00DE451C">
        <w:rPr>
          <w:rFonts w:ascii="Times New Roman" w:hAnsi="Times New Roman" w:cs="Times New Roman"/>
          <w:sz w:val="24"/>
        </w:rPr>
        <w:t xml:space="preserve"> kerja</w:t>
      </w:r>
      <w:r w:rsidRPr="00DE451C">
        <w:rPr>
          <w:rFonts w:ascii="Times New Roman" w:hAnsi="Times New Roman" w:cs="Times New Roman"/>
          <w:sz w:val="24"/>
        </w:rPr>
        <w:t>, setelah penulis berbincang-bincang dengan PNS yang bersangkutan ternyata penyebab i</w:t>
      </w:r>
      <w:r w:rsidR="00432782">
        <w:rPr>
          <w:rFonts w:ascii="Times New Roman" w:hAnsi="Times New Roman" w:cs="Times New Roman"/>
          <w:sz w:val="24"/>
        </w:rPr>
        <w:t>a bermalas-malasan adalah k</w:t>
      </w:r>
      <w:r w:rsidRPr="00DE451C">
        <w:rPr>
          <w:rFonts w:ascii="Times New Roman" w:hAnsi="Times New Roman" w:cs="Times New Roman"/>
          <w:sz w:val="24"/>
        </w:rPr>
        <w:t>ompensasi yang diberikan menurutnya tidak sesuai dengan apa yang telah ia kerjakan dan banya</w:t>
      </w:r>
      <w:r w:rsidR="00FD6FDF">
        <w:rPr>
          <w:rFonts w:ascii="Times New Roman" w:hAnsi="Times New Roman" w:cs="Times New Roman"/>
          <w:sz w:val="24"/>
        </w:rPr>
        <w:t xml:space="preserve">knya pekerjaan yang ia kerjakan serta ada pula yang menjawab bahwa </w:t>
      </w:r>
      <w:r w:rsidR="007E15B0">
        <w:rPr>
          <w:rFonts w:ascii="Times New Roman" w:hAnsi="Times New Roman" w:cs="Times New Roman"/>
          <w:sz w:val="24"/>
        </w:rPr>
        <w:t>kompensasi yang membuatnya menjadi malas padahal menurut pegawai yang lain pegawai tersebut kinerjanya tidak terlalu bagus</w:t>
      </w:r>
      <w:r w:rsidR="00E378BC">
        <w:rPr>
          <w:rFonts w:ascii="Times New Roman" w:hAnsi="Times New Roman" w:cs="Times New Roman"/>
          <w:sz w:val="24"/>
        </w:rPr>
        <w:t>,</w:t>
      </w:r>
      <w:r w:rsidR="007E15B0">
        <w:rPr>
          <w:rFonts w:ascii="Times New Roman" w:hAnsi="Times New Roman" w:cs="Times New Roman"/>
          <w:sz w:val="24"/>
        </w:rPr>
        <w:t xml:space="preserve"> lalu ada yang menjawab bahwa penyebab ia malas bekerja adalah </w:t>
      </w:r>
      <w:r w:rsidR="00FD6FDF">
        <w:rPr>
          <w:rFonts w:ascii="Times New Roman" w:hAnsi="Times New Roman" w:cs="Times New Roman"/>
          <w:sz w:val="24"/>
        </w:rPr>
        <w:t>lamanya kenaikan pangkat meskipun telah dilengkapi seluruh persyar</w:t>
      </w:r>
      <w:r w:rsidR="00E8310E">
        <w:rPr>
          <w:rFonts w:ascii="Times New Roman" w:hAnsi="Times New Roman" w:cs="Times New Roman"/>
          <w:sz w:val="24"/>
        </w:rPr>
        <w:t>a</w:t>
      </w:r>
      <w:r w:rsidR="00FD6FDF">
        <w:rPr>
          <w:rFonts w:ascii="Times New Roman" w:hAnsi="Times New Roman" w:cs="Times New Roman"/>
          <w:sz w:val="24"/>
        </w:rPr>
        <w:t>tannya namun atasan belum memberikan penghargaan berupa pangkat tersebut.</w:t>
      </w:r>
    </w:p>
    <w:p w:rsidR="005D6101" w:rsidRPr="007B6AC8" w:rsidRDefault="00690C99" w:rsidP="0094478F">
      <w:pPr>
        <w:spacing w:line="480" w:lineRule="auto"/>
        <w:ind w:firstLine="709"/>
        <w:contextualSpacing/>
        <w:jc w:val="both"/>
        <w:rPr>
          <w:rFonts w:ascii="Times New Roman" w:hAnsi="Times New Roman" w:cs="Times New Roman"/>
          <w:sz w:val="24"/>
          <w:highlight w:val="green"/>
        </w:rPr>
      </w:pPr>
      <w:r>
        <w:rPr>
          <w:rFonts w:ascii="Times New Roman" w:hAnsi="Times New Roman" w:cs="Times New Roman"/>
          <w:sz w:val="24"/>
        </w:rPr>
        <w:t>Pemberian k</w:t>
      </w:r>
      <w:r w:rsidR="008B15D1" w:rsidRPr="005D6101">
        <w:rPr>
          <w:rFonts w:ascii="Times New Roman" w:hAnsi="Times New Roman" w:cs="Times New Roman"/>
          <w:sz w:val="24"/>
        </w:rPr>
        <w:t xml:space="preserve">ompensasi </w:t>
      </w:r>
      <w:r w:rsidR="00E17E85" w:rsidRPr="005D6101">
        <w:rPr>
          <w:rFonts w:ascii="Times New Roman" w:hAnsi="Times New Roman" w:cs="Times New Roman"/>
          <w:sz w:val="24"/>
        </w:rPr>
        <w:t xml:space="preserve">yang adil dan wajar, baik itu secara finansial maupun nonfinansial akan sangat menentukan keinginan pegawai untuk bekerja maksimal, minimal pada tingkat </w:t>
      </w:r>
      <w:r w:rsidR="00E17E85" w:rsidRPr="005D6101">
        <w:rPr>
          <w:rFonts w:ascii="Times New Roman" w:hAnsi="Times New Roman" w:cs="Times New Roman"/>
          <w:i/>
          <w:sz w:val="24"/>
        </w:rPr>
        <w:t xml:space="preserve">standard performance </w:t>
      </w:r>
      <w:r w:rsidR="00E17E85" w:rsidRPr="005D6101">
        <w:rPr>
          <w:rFonts w:ascii="Times New Roman" w:hAnsi="Times New Roman" w:cs="Times New Roman"/>
          <w:sz w:val="24"/>
        </w:rPr>
        <w:t xml:space="preserve">atau bahkan diatas </w:t>
      </w:r>
      <w:r w:rsidR="005D6101" w:rsidRPr="005D6101">
        <w:rPr>
          <w:rFonts w:ascii="Times New Roman" w:hAnsi="Times New Roman" w:cs="Times New Roman"/>
          <w:i/>
          <w:sz w:val="24"/>
        </w:rPr>
        <w:t xml:space="preserve">standar </w:t>
      </w:r>
      <w:r w:rsidR="005D6101" w:rsidRPr="00644664">
        <w:rPr>
          <w:rFonts w:ascii="Times New Roman" w:hAnsi="Times New Roman" w:cs="Times New Roman"/>
          <w:i/>
          <w:sz w:val="24"/>
          <w:szCs w:val="24"/>
        </w:rPr>
        <w:t>performance.</w:t>
      </w:r>
      <w:r w:rsidR="00644664" w:rsidRPr="00644664">
        <w:rPr>
          <w:rFonts w:ascii="Times New Roman" w:hAnsi="Times New Roman" w:cs="Times New Roman"/>
          <w:sz w:val="24"/>
          <w:szCs w:val="24"/>
        </w:rPr>
        <w:t xml:space="preserve"> Berdasarkan Undang</w:t>
      </w:r>
      <w:r w:rsidR="00644664" w:rsidRPr="00644664">
        <w:rPr>
          <w:rFonts w:ascii="Times New Roman" w:hAnsi="Times New Roman" w:cs="Times New Roman"/>
          <w:sz w:val="24"/>
        </w:rPr>
        <w:t xml:space="preserve">-Undang Nomor 5 Tahun 2014 tentang Aparatur Sipil Negara (ASN) mengamanatkan bahwa pemerintah wajib membayar gaji yang adil dan layak kepada PNS serta menjamin kesejahteraan PNS. </w:t>
      </w:r>
      <w:r w:rsidR="005D6101" w:rsidRPr="00644664">
        <w:rPr>
          <w:rFonts w:ascii="Times New Roman" w:hAnsi="Times New Roman" w:cs="Times New Roman"/>
          <w:sz w:val="24"/>
        </w:rPr>
        <w:t xml:space="preserve"> </w:t>
      </w:r>
      <w:r w:rsidR="005C77AB">
        <w:rPr>
          <w:rFonts w:ascii="Times New Roman" w:hAnsi="Times New Roman" w:cs="Times New Roman"/>
          <w:sz w:val="24"/>
        </w:rPr>
        <w:t xml:space="preserve">Cascio F. Wayne dalam Tb. Sjafri (2011) berpendapat bahwa kompensasi meliputi bentuk pembayaran tunai langsung, pembayaran tidak langsung dalam bentuk manfaat pegawai, dan insentif untuk memotivasi pegawai agar bekerja keras untuk mencapai produktivitas yang semakin tinggi. </w:t>
      </w:r>
      <w:r w:rsidR="006F4C2C">
        <w:rPr>
          <w:rFonts w:ascii="Times New Roman" w:hAnsi="Times New Roman" w:cs="Times New Roman"/>
          <w:sz w:val="24"/>
        </w:rPr>
        <w:t>Hasil penelitian empiris juga memperlihatkan adanya pengaruh yang positif dan signifikan antara kompensasi dengan kinerja pegawai (</w:t>
      </w:r>
      <w:r w:rsidR="006F4C2C">
        <w:rPr>
          <w:rFonts w:ascii="Times New Roman" w:eastAsia="Times New Roman" w:hAnsi="Times New Roman" w:cs="Times New Roman"/>
          <w:sz w:val="24"/>
          <w:szCs w:val="24"/>
          <w:lang w:val="id-ID"/>
        </w:rPr>
        <w:t>Hamlan Daly</w:t>
      </w:r>
      <w:r w:rsidR="006F4C2C">
        <w:rPr>
          <w:rFonts w:ascii="Times New Roman" w:eastAsia="Times New Roman" w:hAnsi="Times New Roman" w:cs="Times New Roman"/>
          <w:sz w:val="24"/>
          <w:szCs w:val="24"/>
        </w:rPr>
        <w:t xml:space="preserve">. </w:t>
      </w:r>
      <w:r w:rsidR="006F4C2C">
        <w:rPr>
          <w:rFonts w:ascii="Times New Roman" w:eastAsia="Times New Roman" w:hAnsi="Times New Roman" w:cs="Times New Roman"/>
          <w:sz w:val="24"/>
          <w:szCs w:val="24"/>
          <w:lang w:val="id-ID"/>
        </w:rPr>
        <w:t>2015</w:t>
      </w:r>
      <w:r w:rsidR="006F4C2C" w:rsidRPr="00103FAB">
        <w:rPr>
          <w:rFonts w:ascii="Times New Roman" w:hAnsi="Times New Roman" w:cs="Times New Roman"/>
          <w:sz w:val="24"/>
        </w:rPr>
        <w:t>)</w:t>
      </w:r>
      <w:r w:rsidR="006F4C2C">
        <w:rPr>
          <w:rFonts w:ascii="Times New Roman" w:hAnsi="Times New Roman" w:cs="Times New Roman"/>
          <w:sz w:val="24"/>
        </w:rPr>
        <w:t>.</w:t>
      </w:r>
    </w:p>
    <w:p w:rsidR="00A57BF8" w:rsidRPr="009820CA" w:rsidRDefault="00E17E85" w:rsidP="0094478F">
      <w:pPr>
        <w:spacing w:line="480" w:lineRule="auto"/>
        <w:ind w:firstLine="709"/>
        <w:contextualSpacing/>
        <w:jc w:val="both"/>
        <w:rPr>
          <w:rFonts w:ascii="Times New Roman" w:hAnsi="Times New Roman" w:cs="Times New Roman"/>
          <w:sz w:val="24"/>
        </w:rPr>
      </w:pPr>
      <w:r w:rsidRPr="005D6101">
        <w:rPr>
          <w:rFonts w:ascii="Times New Roman" w:hAnsi="Times New Roman" w:cs="Times New Roman"/>
          <w:i/>
          <w:sz w:val="24"/>
        </w:rPr>
        <w:lastRenderedPageBreak/>
        <w:t xml:space="preserve"> </w:t>
      </w:r>
      <w:r w:rsidR="00CE25E0" w:rsidRPr="009820CA">
        <w:rPr>
          <w:rFonts w:ascii="Times New Roman" w:hAnsi="Times New Roman" w:cs="Times New Roman"/>
          <w:sz w:val="24"/>
        </w:rPr>
        <w:t>T</w:t>
      </w:r>
      <w:r w:rsidR="003D5026" w:rsidRPr="009820CA">
        <w:rPr>
          <w:rFonts w:ascii="Times New Roman" w:hAnsi="Times New Roman" w:cs="Times New Roman"/>
          <w:sz w:val="24"/>
        </w:rPr>
        <w:t>anggal 4 Juni 2015, Presiden Joko Widodo menandatangani Peraturan Pemerintah Nomor 30 Tahun 2015 tentang Perubahan Ketujuh Belas Atas Peraturan Pemerintah Nomor 7 Tahun 1977 mengenai gaji pegawai negeri sipil. Gaji Pegawai Negeri Sipil (PNS</w:t>
      </w:r>
      <w:r w:rsidR="00752A1B" w:rsidRPr="009820CA">
        <w:rPr>
          <w:rFonts w:ascii="Times New Roman" w:hAnsi="Times New Roman" w:cs="Times New Roman"/>
          <w:sz w:val="24"/>
        </w:rPr>
        <w:t>) mengalami kenaikan sebesar 6 %</w:t>
      </w:r>
      <w:r w:rsidR="003D5026" w:rsidRPr="009820CA">
        <w:rPr>
          <w:rFonts w:ascii="Times New Roman" w:hAnsi="Times New Roman" w:cs="Times New Roman"/>
          <w:sz w:val="24"/>
        </w:rPr>
        <w:t xml:space="preserve"> di tahun 2015, dimana gaji terendah PNS adalah Rp 1.488.500/bulan. Gaji pokok tersebut untuk PNS Golongan I</w:t>
      </w:r>
      <w:r w:rsidR="005D6101" w:rsidRPr="009820CA">
        <w:rPr>
          <w:rFonts w:ascii="Times New Roman" w:hAnsi="Times New Roman" w:cs="Times New Roman"/>
          <w:sz w:val="24"/>
        </w:rPr>
        <w:t>A</w:t>
      </w:r>
      <w:r w:rsidR="003D5026" w:rsidRPr="009820CA">
        <w:rPr>
          <w:rFonts w:ascii="Times New Roman" w:hAnsi="Times New Roman" w:cs="Times New Roman"/>
          <w:sz w:val="24"/>
        </w:rPr>
        <w:t xml:space="preserve"> dengan masa kerja 0 tahun. Sementara gaji pokok tertinggi PNS adalah Rp 5.620.300/bulan untuk PNS Golongan IV </w:t>
      </w:r>
      <w:r w:rsidR="005D6101" w:rsidRPr="009820CA">
        <w:rPr>
          <w:rFonts w:ascii="Times New Roman" w:hAnsi="Times New Roman" w:cs="Times New Roman"/>
          <w:sz w:val="24"/>
        </w:rPr>
        <w:t xml:space="preserve">E </w:t>
      </w:r>
      <w:r w:rsidR="003D5026" w:rsidRPr="009820CA">
        <w:rPr>
          <w:rFonts w:ascii="Times New Roman" w:hAnsi="Times New Roman" w:cs="Times New Roman"/>
          <w:sz w:val="24"/>
        </w:rPr>
        <w:t>dengan masa kerja 32 tahun.</w:t>
      </w:r>
      <w:r w:rsidR="00FD6FDF" w:rsidRPr="009820CA">
        <w:rPr>
          <w:rFonts w:ascii="Times New Roman" w:hAnsi="Times New Roman" w:cs="Times New Roman"/>
          <w:sz w:val="24"/>
        </w:rPr>
        <w:t xml:space="preserve"> Namun melalui Keputusan Gubernur Nomor 561/Kep.1322-Bangsos/2015 tertanggal 20 November 2015 tentang UMK di Jawa Barat tahun 2016, upah minimum Kota Cimahi sebesar Rp. 2.275.715</w:t>
      </w:r>
      <w:r w:rsidR="00574BFD" w:rsidRPr="009820CA">
        <w:rPr>
          <w:rFonts w:ascii="Times New Roman" w:hAnsi="Times New Roman" w:cs="Times New Roman"/>
          <w:sz w:val="24"/>
        </w:rPr>
        <w:t xml:space="preserve">. </w:t>
      </w:r>
      <w:r w:rsidR="00C12CDB" w:rsidRPr="009820CA">
        <w:rPr>
          <w:rFonts w:ascii="Times New Roman" w:hAnsi="Times New Roman" w:cs="Times New Roman"/>
          <w:sz w:val="24"/>
        </w:rPr>
        <w:t>Serta UMP</w:t>
      </w:r>
      <w:r w:rsidR="00106B40" w:rsidRPr="009820CA">
        <w:rPr>
          <w:rFonts w:ascii="Times New Roman" w:hAnsi="Times New Roman" w:cs="Times New Roman"/>
          <w:sz w:val="24"/>
        </w:rPr>
        <w:t xml:space="preserve"> (Upah Minimum Provinsi</w:t>
      </w:r>
      <w:r w:rsidR="00C12CDB" w:rsidRPr="009820CA">
        <w:rPr>
          <w:rFonts w:ascii="Times New Roman" w:hAnsi="Times New Roman" w:cs="Times New Roman"/>
          <w:sz w:val="24"/>
        </w:rPr>
        <w:t xml:space="preserve"> tahun 2016 sebesar Rp 2.250.000, berdasarkan Keputusan Gubernur Nomor 561/KEP.1244-BANGSOS/2015 per 1 November 2015. </w:t>
      </w:r>
      <w:r w:rsidR="00FA6B21" w:rsidRPr="009820CA">
        <w:rPr>
          <w:rFonts w:ascii="Times New Roman" w:hAnsi="Times New Roman" w:cs="Times New Roman"/>
          <w:sz w:val="24"/>
        </w:rPr>
        <w:t>Perbandingan antara gaji pegawai negeri sipil, UMK Kota Cimahi, dan UMP Jawa Ba</w:t>
      </w:r>
      <w:r w:rsidR="00155F90" w:rsidRPr="009820CA">
        <w:rPr>
          <w:rFonts w:ascii="Times New Roman" w:hAnsi="Times New Roman" w:cs="Times New Roman"/>
          <w:sz w:val="24"/>
        </w:rPr>
        <w:t>rat dapat dilihat pada tabel 1.4</w:t>
      </w:r>
      <w:r w:rsidR="00FA6B21" w:rsidRPr="009820CA">
        <w:rPr>
          <w:rFonts w:ascii="Times New Roman" w:hAnsi="Times New Roman" w:cs="Times New Roman"/>
          <w:sz w:val="24"/>
        </w:rPr>
        <w:t xml:space="preserve"> sebagai berikut :</w:t>
      </w:r>
    </w:p>
    <w:p w:rsidR="00F5110E" w:rsidRPr="00D9331C" w:rsidRDefault="00EA3614" w:rsidP="0094478F">
      <w:pPr>
        <w:spacing w:after="0" w:line="240" w:lineRule="auto"/>
        <w:ind w:firstLine="709"/>
        <w:contextualSpacing/>
        <w:jc w:val="center"/>
        <w:rPr>
          <w:rFonts w:ascii="Times New Roman" w:hAnsi="Times New Roman" w:cs="Times New Roman"/>
          <w:b/>
          <w:sz w:val="24"/>
        </w:rPr>
      </w:pPr>
      <w:r w:rsidRPr="00D9331C">
        <w:rPr>
          <w:rFonts w:ascii="Times New Roman" w:hAnsi="Times New Roman" w:cs="Times New Roman"/>
          <w:b/>
          <w:sz w:val="24"/>
        </w:rPr>
        <w:t>Tabel 1.4</w:t>
      </w:r>
    </w:p>
    <w:p w:rsidR="00E66716" w:rsidRPr="00D9331C" w:rsidRDefault="00FA6B21" w:rsidP="0094478F">
      <w:pPr>
        <w:spacing w:after="0" w:line="240" w:lineRule="auto"/>
        <w:ind w:firstLine="709"/>
        <w:contextualSpacing/>
        <w:jc w:val="center"/>
        <w:rPr>
          <w:rFonts w:ascii="Times New Roman" w:hAnsi="Times New Roman" w:cs="Times New Roman"/>
          <w:b/>
          <w:sz w:val="24"/>
        </w:rPr>
      </w:pPr>
      <w:r w:rsidRPr="00D9331C">
        <w:rPr>
          <w:rFonts w:ascii="Times New Roman" w:hAnsi="Times New Roman" w:cs="Times New Roman"/>
          <w:b/>
          <w:sz w:val="24"/>
        </w:rPr>
        <w:t>Perbandingan</w:t>
      </w:r>
      <w:r w:rsidR="00F5110E" w:rsidRPr="00D9331C">
        <w:rPr>
          <w:rFonts w:ascii="Times New Roman" w:hAnsi="Times New Roman" w:cs="Times New Roman"/>
          <w:b/>
          <w:sz w:val="24"/>
        </w:rPr>
        <w:t xml:space="preserve"> Gaji Pada Tahun 2016</w:t>
      </w:r>
    </w:p>
    <w:tbl>
      <w:tblPr>
        <w:tblW w:w="7867" w:type="dxa"/>
        <w:jc w:val="center"/>
        <w:tblInd w:w="-2181" w:type="dxa"/>
        <w:tblLook w:val="04A0" w:firstRow="1" w:lastRow="0" w:firstColumn="1" w:lastColumn="0" w:noHBand="0" w:noVBand="1"/>
      </w:tblPr>
      <w:tblGrid>
        <w:gridCol w:w="2917"/>
        <w:gridCol w:w="2324"/>
        <w:gridCol w:w="2626"/>
      </w:tblGrid>
      <w:tr w:rsidR="00F5110E" w:rsidRPr="00D9331C" w:rsidTr="00FB7DF1">
        <w:trPr>
          <w:trHeight w:val="312"/>
          <w:jc w:val="center"/>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10E" w:rsidRPr="00D9331C" w:rsidRDefault="00FB7DF1" w:rsidP="006A05DB">
            <w:pPr>
              <w:spacing w:after="0" w:line="240" w:lineRule="auto"/>
              <w:contextualSpacing/>
              <w:jc w:val="center"/>
              <w:rPr>
                <w:rFonts w:ascii="Times New Roman" w:eastAsia="Times New Roman" w:hAnsi="Times New Roman" w:cs="Times New Roman"/>
                <w:b/>
                <w:bCs/>
                <w:color w:val="000000"/>
                <w:sz w:val="24"/>
                <w:szCs w:val="24"/>
              </w:rPr>
            </w:pPr>
            <w:r w:rsidRPr="00D9331C">
              <w:rPr>
                <w:rFonts w:ascii="Times New Roman" w:eastAsia="Times New Roman" w:hAnsi="Times New Roman" w:cs="Times New Roman"/>
                <w:b/>
                <w:bCs/>
                <w:color w:val="000000"/>
                <w:sz w:val="24"/>
                <w:szCs w:val="24"/>
              </w:rPr>
              <w:t xml:space="preserve">Rata-rata Gaji </w:t>
            </w:r>
            <w:r w:rsidR="00F5110E" w:rsidRPr="00D9331C">
              <w:rPr>
                <w:rFonts w:ascii="Times New Roman" w:eastAsia="Times New Roman" w:hAnsi="Times New Roman" w:cs="Times New Roman"/>
                <w:b/>
                <w:bCs/>
                <w:color w:val="000000"/>
                <w:sz w:val="24"/>
                <w:szCs w:val="24"/>
              </w:rPr>
              <w:t xml:space="preserve">PNS </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F5110E" w:rsidRPr="00D9331C" w:rsidRDefault="00F5110E" w:rsidP="0094478F">
            <w:pPr>
              <w:spacing w:after="0" w:line="240" w:lineRule="auto"/>
              <w:contextualSpacing/>
              <w:jc w:val="center"/>
              <w:rPr>
                <w:rFonts w:ascii="Times New Roman" w:eastAsia="Times New Roman" w:hAnsi="Times New Roman" w:cs="Times New Roman"/>
                <w:b/>
                <w:bCs/>
                <w:color w:val="000000"/>
                <w:sz w:val="24"/>
                <w:szCs w:val="24"/>
              </w:rPr>
            </w:pPr>
            <w:r w:rsidRPr="00D9331C">
              <w:rPr>
                <w:rFonts w:ascii="Times New Roman" w:eastAsia="Times New Roman" w:hAnsi="Times New Roman" w:cs="Times New Roman"/>
                <w:b/>
                <w:bCs/>
                <w:color w:val="000000"/>
                <w:sz w:val="24"/>
                <w:szCs w:val="24"/>
              </w:rPr>
              <w:t>UMK Kota Cimahi</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F5110E" w:rsidRPr="00D9331C" w:rsidRDefault="00F5110E" w:rsidP="0094478F">
            <w:pPr>
              <w:spacing w:after="0" w:line="240" w:lineRule="auto"/>
              <w:contextualSpacing/>
              <w:jc w:val="center"/>
              <w:rPr>
                <w:rFonts w:ascii="Times New Roman" w:eastAsia="Times New Roman" w:hAnsi="Times New Roman" w:cs="Times New Roman"/>
                <w:b/>
                <w:bCs/>
                <w:color w:val="000000"/>
                <w:sz w:val="24"/>
                <w:szCs w:val="24"/>
              </w:rPr>
            </w:pPr>
            <w:r w:rsidRPr="00D9331C">
              <w:rPr>
                <w:rFonts w:ascii="Times New Roman" w:eastAsia="Times New Roman" w:hAnsi="Times New Roman" w:cs="Times New Roman"/>
                <w:b/>
                <w:bCs/>
                <w:color w:val="000000"/>
                <w:sz w:val="24"/>
                <w:szCs w:val="24"/>
              </w:rPr>
              <w:t>UMP Jawa Barat</w:t>
            </w:r>
          </w:p>
        </w:tc>
      </w:tr>
      <w:tr w:rsidR="00F5110E" w:rsidRPr="00D9331C" w:rsidTr="00FB7DF1">
        <w:trPr>
          <w:trHeight w:val="312"/>
          <w:jc w:val="center"/>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F5110E" w:rsidRPr="00D9331C" w:rsidRDefault="00F5110E" w:rsidP="00FB7DF1">
            <w:pPr>
              <w:spacing w:after="0" w:line="240" w:lineRule="auto"/>
              <w:contextualSpacing/>
              <w:jc w:val="center"/>
              <w:rPr>
                <w:rFonts w:ascii="Times New Roman" w:eastAsia="Times New Roman" w:hAnsi="Times New Roman" w:cs="Times New Roman"/>
                <w:color w:val="000000"/>
                <w:sz w:val="24"/>
                <w:szCs w:val="24"/>
              </w:rPr>
            </w:pPr>
            <w:r w:rsidRPr="00D9331C">
              <w:rPr>
                <w:rFonts w:ascii="Times New Roman" w:eastAsia="Times New Roman" w:hAnsi="Times New Roman" w:cs="Times New Roman"/>
                <w:color w:val="000000"/>
                <w:sz w:val="24"/>
                <w:szCs w:val="24"/>
              </w:rPr>
              <w:t>Rp</w:t>
            </w:r>
            <w:r w:rsidR="00FB7DF1" w:rsidRPr="00D9331C">
              <w:rPr>
                <w:rFonts w:ascii="Times New Roman" w:eastAsia="Times New Roman" w:hAnsi="Times New Roman" w:cs="Times New Roman"/>
                <w:color w:val="000000"/>
                <w:sz w:val="24"/>
                <w:szCs w:val="24"/>
              </w:rPr>
              <w:t>.</w:t>
            </w:r>
            <w:r w:rsidRPr="00D9331C">
              <w:rPr>
                <w:rFonts w:ascii="Times New Roman" w:eastAsia="Times New Roman" w:hAnsi="Times New Roman" w:cs="Times New Roman"/>
                <w:color w:val="000000"/>
                <w:sz w:val="24"/>
                <w:szCs w:val="24"/>
              </w:rPr>
              <w:t xml:space="preserve"> </w:t>
            </w:r>
            <w:r w:rsidR="000B0039">
              <w:rPr>
                <w:rFonts w:ascii="Times New Roman" w:eastAsia="Times New Roman" w:hAnsi="Times New Roman" w:cs="Times New Roman"/>
                <w:color w:val="000000"/>
                <w:sz w:val="24"/>
                <w:szCs w:val="24"/>
              </w:rPr>
              <w:t>1.956.</w:t>
            </w:r>
            <w:r w:rsidR="000B0039" w:rsidRPr="000B0039">
              <w:rPr>
                <w:rFonts w:ascii="Times New Roman" w:eastAsia="Times New Roman" w:hAnsi="Times New Roman" w:cs="Times New Roman"/>
                <w:color w:val="000000"/>
                <w:sz w:val="24"/>
                <w:szCs w:val="24"/>
              </w:rPr>
              <w:t>400</w:t>
            </w:r>
          </w:p>
        </w:tc>
        <w:tc>
          <w:tcPr>
            <w:tcW w:w="2324" w:type="dxa"/>
            <w:tcBorders>
              <w:top w:val="nil"/>
              <w:left w:val="nil"/>
              <w:bottom w:val="single" w:sz="4" w:space="0" w:color="auto"/>
              <w:right w:val="single" w:sz="4" w:space="0" w:color="auto"/>
            </w:tcBorders>
            <w:shd w:val="clear" w:color="auto" w:fill="auto"/>
            <w:noWrap/>
            <w:vAlign w:val="bottom"/>
            <w:hideMark/>
          </w:tcPr>
          <w:p w:rsidR="00F5110E" w:rsidRPr="00D9331C" w:rsidRDefault="00F5110E" w:rsidP="0094478F">
            <w:pPr>
              <w:spacing w:after="0" w:line="240" w:lineRule="auto"/>
              <w:contextualSpacing/>
              <w:jc w:val="center"/>
              <w:rPr>
                <w:rFonts w:ascii="Times New Roman" w:eastAsia="Times New Roman" w:hAnsi="Times New Roman" w:cs="Times New Roman"/>
                <w:color w:val="000000"/>
                <w:sz w:val="24"/>
                <w:szCs w:val="24"/>
              </w:rPr>
            </w:pPr>
            <w:r w:rsidRPr="00D9331C">
              <w:rPr>
                <w:rFonts w:ascii="Times New Roman" w:eastAsia="Times New Roman" w:hAnsi="Times New Roman" w:cs="Times New Roman"/>
                <w:color w:val="000000"/>
                <w:sz w:val="24"/>
                <w:szCs w:val="24"/>
              </w:rPr>
              <w:t>Rp. 2.275.715</w:t>
            </w:r>
          </w:p>
        </w:tc>
        <w:tc>
          <w:tcPr>
            <w:tcW w:w="2626" w:type="dxa"/>
            <w:tcBorders>
              <w:top w:val="nil"/>
              <w:left w:val="nil"/>
              <w:bottom w:val="single" w:sz="4" w:space="0" w:color="auto"/>
              <w:right w:val="single" w:sz="4" w:space="0" w:color="auto"/>
            </w:tcBorders>
            <w:shd w:val="clear" w:color="auto" w:fill="auto"/>
            <w:noWrap/>
            <w:vAlign w:val="bottom"/>
            <w:hideMark/>
          </w:tcPr>
          <w:p w:rsidR="00F5110E" w:rsidRPr="00D9331C" w:rsidRDefault="00F5110E" w:rsidP="0094478F">
            <w:pPr>
              <w:spacing w:after="0" w:line="240" w:lineRule="auto"/>
              <w:contextualSpacing/>
              <w:jc w:val="center"/>
              <w:rPr>
                <w:rFonts w:ascii="Times New Roman" w:eastAsia="Times New Roman" w:hAnsi="Times New Roman" w:cs="Times New Roman"/>
                <w:color w:val="000000"/>
                <w:sz w:val="24"/>
                <w:szCs w:val="24"/>
              </w:rPr>
            </w:pPr>
            <w:r w:rsidRPr="00D9331C">
              <w:rPr>
                <w:rFonts w:ascii="Times New Roman" w:eastAsia="Times New Roman" w:hAnsi="Times New Roman" w:cs="Times New Roman"/>
                <w:color w:val="000000"/>
                <w:sz w:val="24"/>
                <w:szCs w:val="24"/>
              </w:rPr>
              <w:t>Rp 2.250.000</w:t>
            </w:r>
          </w:p>
        </w:tc>
      </w:tr>
    </w:tbl>
    <w:p w:rsidR="009E1D3A" w:rsidRPr="00D9331C" w:rsidRDefault="0094478F" w:rsidP="0094478F">
      <w:pPr>
        <w:spacing w:before="160" w:line="480" w:lineRule="auto"/>
        <w:contextualSpacing/>
        <w:jc w:val="both"/>
        <w:rPr>
          <w:rFonts w:ascii="Times New Roman" w:hAnsi="Times New Roman" w:cs="Times New Roman"/>
          <w:i/>
          <w:sz w:val="24"/>
        </w:rPr>
      </w:pPr>
      <w:r w:rsidRPr="00D9331C">
        <w:rPr>
          <w:rFonts w:ascii="Times New Roman" w:hAnsi="Times New Roman" w:cs="Times New Roman"/>
          <w:i/>
          <w:sz w:val="24"/>
        </w:rPr>
        <w:t>Sumber : Peraturan P</w:t>
      </w:r>
      <w:r w:rsidR="00F5110E" w:rsidRPr="00D9331C">
        <w:rPr>
          <w:rFonts w:ascii="Times New Roman" w:hAnsi="Times New Roman" w:cs="Times New Roman"/>
          <w:i/>
          <w:sz w:val="24"/>
        </w:rPr>
        <w:t xml:space="preserve">emerintah </w:t>
      </w:r>
      <w:r w:rsidR="00F20890" w:rsidRPr="00D9331C">
        <w:rPr>
          <w:rFonts w:ascii="Times New Roman" w:hAnsi="Times New Roman" w:cs="Times New Roman"/>
          <w:i/>
          <w:sz w:val="24"/>
        </w:rPr>
        <w:t xml:space="preserve">tahun </w:t>
      </w:r>
      <w:r w:rsidR="00F5110E" w:rsidRPr="00D9331C">
        <w:rPr>
          <w:rFonts w:ascii="Times New Roman" w:hAnsi="Times New Roman" w:cs="Times New Roman"/>
          <w:i/>
          <w:sz w:val="24"/>
        </w:rPr>
        <w:t>2015 dan Keputusan Gubernur</w:t>
      </w:r>
      <w:r w:rsidR="00F20890" w:rsidRPr="00D9331C">
        <w:rPr>
          <w:rFonts w:ascii="Times New Roman" w:hAnsi="Times New Roman" w:cs="Times New Roman"/>
          <w:i/>
          <w:sz w:val="24"/>
        </w:rPr>
        <w:t xml:space="preserve"> tahun</w:t>
      </w:r>
      <w:r w:rsidR="00F5110E" w:rsidRPr="00D9331C">
        <w:rPr>
          <w:rFonts w:ascii="Times New Roman" w:hAnsi="Times New Roman" w:cs="Times New Roman"/>
          <w:i/>
          <w:sz w:val="24"/>
        </w:rPr>
        <w:t xml:space="preserve"> 2015</w:t>
      </w:r>
    </w:p>
    <w:p w:rsidR="00213BF9" w:rsidRPr="00286E6E" w:rsidRDefault="00574BFD" w:rsidP="0094478F">
      <w:pPr>
        <w:spacing w:line="480" w:lineRule="auto"/>
        <w:ind w:firstLine="709"/>
        <w:contextualSpacing/>
        <w:jc w:val="both"/>
        <w:rPr>
          <w:rFonts w:ascii="Times New Roman" w:hAnsi="Times New Roman" w:cs="Times New Roman"/>
          <w:sz w:val="24"/>
        </w:rPr>
      </w:pPr>
      <w:r w:rsidRPr="00286E6E">
        <w:rPr>
          <w:rFonts w:ascii="Times New Roman" w:hAnsi="Times New Roman" w:cs="Times New Roman"/>
          <w:sz w:val="24"/>
        </w:rPr>
        <w:t xml:space="preserve">Dikarenakan </w:t>
      </w:r>
      <w:r w:rsidR="00690C99" w:rsidRPr="00286E6E">
        <w:rPr>
          <w:rFonts w:ascii="Times New Roman" w:hAnsi="Times New Roman" w:cs="Times New Roman"/>
          <w:sz w:val="24"/>
        </w:rPr>
        <w:t xml:space="preserve">Dissos Prov Jabar </w:t>
      </w:r>
      <w:r w:rsidRPr="00286E6E">
        <w:rPr>
          <w:rFonts w:ascii="Times New Roman" w:hAnsi="Times New Roman" w:cs="Times New Roman"/>
          <w:sz w:val="24"/>
        </w:rPr>
        <w:t xml:space="preserve">bertempat di Kota Cimahi penulis ingin membandingkan antara </w:t>
      </w:r>
      <w:r w:rsidR="006A05DB" w:rsidRPr="00286E6E">
        <w:rPr>
          <w:rFonts w:ascii="Times New Roman" w:hAnsi="Times New Roman" w:cs="Times New Roman"/>
          <w:sz w:val="24"/>
        </w:rPr>
        <w:t xml:space="preserve">rata-rata </w:t>
      </w:r>
      <w:r w:rsidRPr="00286E6E">
        <w:rPr>
          <w:rFonts w:ascii="Times New Roman" w:hAnsi="Times New Roman" w:cs="Times New Roman"/>
          <w:sz w:val="24"/>
        </w:rPr>
        <w:t>gaji PNS</w:t>
      </w:r>
      <w:r w:rsidR="009A2470">
        <w:rPr>
          <w:rFonts w:ascii="Times New Roman" w:hAnsi="Times New Roman" w:cs="Times New Roman"/>
          <w:sz w:val="24"/>
        </w:rPr>
        <w:t xml:space="preserve"> (Golongan IA hingga IIID)</w:t>
      </w:r>
      <w:r w:rsidRPr="00286E6E">
        <w:rPr>
          <w:rFonts w:ascii="Times New Roman" w:hAnsi="Times New Roman" w:cs="Times New Roman"/>
          <w:sz w:val="24"/>
        </w:rPr>
        <w:t xml:space="preserve"> dengan upah minimum Kota Cimahi dimana upah minimum Kota Cimahi</w:t>
      </w:r>
      <w:r w:rsidR="00CE3190" w:rsidRPr="00286E6E">
        <w:rPr>
          <w:rFonts w:ascii="Times New Roman" w:hAnsi="Times New Roman" w:cs="Times New Roman"/>
          <w:sz w:val="24"/>
        </w:rPr>
        <w:t xml:space="preserve"> lebih besar dibanding </w:t>
      </w:r>
      <w:r w:rsidR="009820CA" w:rsidRPr="00286E6E">
        <w:rPr>
          <w:rFonts w:ascii="Times New Roman" w:hAnsi="Times New Roman" w:cs="Times New Roman"/>
          <w:sz w:val="24"/>
        </w:rPr>
        <w:t xml:space="preserve">rata-rata gaji pokok PNS </w:t>
      </w:r>
      <w:r w:rsidR="00CE3190" w:rsidRPr="00286E6E">
        <w:rPr>
          <w:rFonts w:ascii="Times New Roman" w:hAnsi="Times New Roman" w:cs="Times New Roman"/>
          <w:sz w:val="24"/>
        </w:rPr>
        <w:t xml:space="preserve">yaitu Rp. </w:t>
      </w:r>
      <w:r w:rsidR="008A5227">
        <w:rPr>
          <w:rFonts w:ascii="Times New Roman" w:eastAsia="Times New Roman" w:hAnsi="Times New Roman" w:cs="Times New Roman"/>
          <w:color w:val="000000"/>
          <w:sz w:val="24"/>
          <w:szCs w:val="24"/>
        </w:rPr>
        <w:t>1.956.400</w:t>
      </w:r>
      <w:r w:rsidR="00E66716" w:rsidRPr="00286E6E">
        <w:rPr>
          <w:rFonts w:ascii="Times New Roman" w:hAnsi="Times New Roman" w:cs="Times New Roman"/>
          <w:sz w:val="24"/>
        </w:rPr>
        <w:t>, bahkan UMP Jawa Barat masih lebih besar dibanding gaji PNS</w:t>
      </w:r>
      <w:r w:rsidRPr="00286E6E">
        <w:rPr>
          <w:rFonts w:ascii="Times New Roman" w:hAnsi="Times New Roman" w:cs="Times New Roman"/>
          <w:sz w:val="24"/>
        </w:rPr>
        <w:t>. H</w:t>
      </w:r>
      <w:r w:rsidR="00CE3190" w:rsidRPr="00286E6E">
        <w:rPr>
          <w:rFonts w:ascii="Times New Roman" w:hAnsi="Times New Roman" w:cs="Times New Roman"/>
          <w:sz w:val="24"/>
        </w:rPr>
        <w:t xml:space="preserve">al ini menunjukan bahwa adanya ketimpangan yang bisa menyebabkan PNS bermalas-malasan bekerja karena </w:t>
      </w:r>
      <w:r w:rsidR="00CE3190" w:rsidRPr="00286E6E">
        <w:rPr>
          <w:rFonts w:ascii="Times New Roman" w:hAnsi="Times New Roman" w:cs="Times New Roman"/>
          <w:sz w:val="24"/>
        </w:rPr>
        <w:lastRenderedPageBreak/>
        <w:t>kurangnya kompensasi yang diberikan.</w:t>
      </w:r>
      <w:r w:rsidR="006F17F6" w:rsidRPr="00286E6E">
        <w:rPr>
          <w:rFonts w:ascii="Times New Roman" w:hAnsi="Times New Roman" w:cs="Times New Roman"/>
          <w:sz w:val="24"/>
        </w:rPr>
        <w:t xml:space="preserve"> </w:t>
      </w:r>
      <w:r w:rsidR="00E17E85" w:rsidRPr="00286E6E">
        <w:rPr>
          <w:rFonts w:ascii="Times New Roman" w:hAnsi="Times New Roman" w:cs="Times New Roman"/>
          <w:sz w:val="24"/>
        </w:rPr>
        <w:t xml:space="preserve">Maka dari itu </w:t>
      </w:r>
      <w:r w:rsidR="00690C99" w:rsidRPr="00286E6E">
        <w:rPr>
          <w:rFonts w:ascii="Times New Roman" w:hAnsi="Times New Roman" w:cs="Times New Roman"/>
          <w:sz w:val="24"/>
        </w:rPr>
        <w:t>k</w:t>
      </w:r>
      <w:r w:rsidR="00E17E85" w:rsidRPr="00286E6E">
        <w:rPr>
          <w:rFonts w:ascii="Times New Roman" w:hAnsi="Times New Roman" w:cs="Times New Roman"/>
          <w:sz w:val="24"/>
        </w:rPr>
        <w:t xml:space="preserve">ompensasi menjadi penentu tinggi rendahnya kinerja seorang pegawai, termasuk pegawai yang bekerja di </w:t>
      </w:r>
      <w:r w:rsidR="00690C99" w:rsidRPr="00286E6E">
        <w:rPr>
          <w:rFonts w:ascii="Times New Roman" w:hAnsi="Times New Roman" w:cs="Times New Roman"/>
          <w:sz w:val="24"/>
        </w:rPr>
        <w:t>Dissos Prov Jabar</w:t>
      </w:r>
      <w:r w:rsidR="00E17E85" w:rsidRPr="00286E6E">
        <w:rPr>
          <w:rFonts w:ascii="Times New Roman" w:hAnsi="Times New Roman" w:cs="Times New Roman"/>
          <w:sz w:val="24"/>
        </w:rPr>
        <w:t>.</w:t>
      </w:r>
    </w:p>
    <w:p w:rsidR="00901ECE" w:rsidRPr="007442D4" w:rsidRDefault="00901ECE" w:rsidP="0094478F">
      <w:pPr>
        <w:spacing w:after="160" w:line="480" w:lineRule="auto"/>
        <w:ind w:firstLine="709"/>
        <w:contextualSpacing/>
        <w:jc w:val="both"/>
        <w:rPr>
          <w:rFonts w:ascii="Times New Roman" w:hAnsi="Times New Roman" w:cs="Times New Roman"/>
          <w:sz w:val="24"/>
        </w:rPr>
      </w:pPr>
      <w:r w:rsidRPr="00286E6E">
        <w:rPr>
          <w:rFonts w:ascii="Times New Roman" w:hAnsi="Times New Roman" w:cs="Times New Roman"/>
          <w:sz w:val="24"/>
        </w:rPr>
        <w:t>Disiplin kerja dan Kompensasi tidak dapat dipisahkan dengan Kinerja, karena disiplin kerja (contohnya absensi) merupakan salah satu penyebab untuk mengetahui tinggi rendahnya kinerja seorang pegawai dan kompensasi me</w:t>
      </w:r>
      <w:r w:rsidR="00665A14">
        <w:rPr>
          <w:rFonts w:ascii="Times New Roman" w:hAnsi="Times New Roman" w:cs="Times New Roman"/>
          <w:sz w:val="24"/>
        </w:rPr>
        <w:t>rupakan penyokong agar seorang pegawai</w:t>
      </w:r>
      <w:r w:rsidRPr="00286E6E">
        <w:rPr>
          <w:rFonts w:ascii="Times New Roman" w:hAnsi="Times New Roman" w:cs="Times New Roman"/>
          <w:sz w:val="24"/>
        </w:rPr>
        <w:t xml:space="preserve"> mengerja</w:t>
      </w:r>
      <w:r w:rsidRPr="007442D4">
        <w:rPr>
          <w:rFonts w:ascii="Times New Roman" w:hAnsi="Times New Roman" w:cs="Times New Roman"/>
          <w:sz w:val="24"/>
        </w:rPr>
        <w:t>kan tugas dan tanggung jawabnya dengan baik sehingga memiliki kinerja yang optimal.</w:t>
      </w:r>
      <w:r w:rsidR="005C62A7">
        <w:rPr>
          <w:rFonts w:ascii="Times New Roman" w:hAnsi="Times New Roman" w:cs="Times New Roman"/>
          <w:sz w:val="24"/>
        </w:rPr>
        <w:t xml:space="preserve"> Hasil penelitian empiris juga memperlihatkan adanya pengaruh yang positif dan signifikan antara disiplin kerja dan kompensasi dengan kinerja pegawai (</w:t>
      </w:r>
      <w:r w:rsidR="005C62A7">
        <w:rPr>
          <w:rFonts w:ascii="Times New Roman" w:eastAsia="Times New Roman" w:hAnsi="Times New Roman" w:cs="Times New Roman"/>
          <w:sz w:val="24"/>
          <w:szCs w:val="24"/>
          <w:lang w:val="id-ID"/>
        </w:rPr>
        <w:t>Yusrizal</w:t>
      </w:r>
      <w:r w:rsidR="005C62A7">
        <w:rPr>
          <w:rFonts w:ascii="Times New Roman" w:eastAsia="Times New Roman" w:hAnsi="Times New Roman" w:cs="Times New Roman"/>
          <w:sz w:val="24"/>
          <w:szCs w:val="24"/>
        </w:rPr>
        <w:t xml:space="preserve">. </w:t>
      </w:r>
      <w:r w:rsidR="005C62A7">
        <w:rPr>
          <w:rFonts w:ascii="Times New Roman" w:eastAsia="Times New Roman" w:hAnsi="Times New Roman" w:cs="Times New Roman"/>
          <w:sz w:val="24"/>
          <w:szCs w:val="24"/>
          <w:lang w:val="id-ID"/>
        </w:rPr>
        <w:t>2015</w:t>
      </w:r>
      <w:r w:rsidR="005C62A7" w:rsidRPr="00103FAB">
        <w:rPr>
          <w:rFonts w:ascii="Times New Roman" w:hAnsi="Times New Roman" w:cs="Times New Roman"/>
          <w:sz w:val="24"/>
        </w:rPr>
        <w:t>)</w:t>
      </w:r>
      <w:r w:rsidR="005C62A7">
        <w:rPr>
          <w:rFonts w:ascii="Times New Roman" w:hAnsi="Times New Roman" w:cs="Times New Roman"/>
          <w:sz w:val="24"/>
        </w:rPr>
        <w:t>.</w:t>
      </w:r>
    </w:p>
    <w:p w:rsidR="00E512A9" w:rsidRDefault="00A91322" w:rsidP="0094478F">
      <w:pPr>
        <w:spacing w:line="480" w:lineRule="auto"/>
        <w:ind w:firstLine="709"/>
        <w:contextualSpacing/>
        <w:jc w:val="both"/>
        <w:rPr>
          <w:rFonts w:ascii="Times New Roman" w:hAnsi="Times New Roman" w:cs="Times New Roman"/>
          <w:b/>
          <w:sz w:val="24"/>
          <w:szCs w:val="24"/>
        </w:rPr>
      </w:pPr>
      <w:r w:rsidRPr="00BC3D0C">
        <w:rPr>
          <w:rFonts w:ascii="Times New Roman" w:hAnsi="Times New Roman" w:cs="Times New Roman"/>
          <w:sz w:val="24"/>
          <w:szCs w:val="24"/>
        </w:rPr>
        <w:t xml:space="preserve">Berdasarkan pemikiran tersebut, timbul keinginan penulis untuk </w:t>
      </w:r>
      <w:r w:rsidR="00B41437" w:rsidRPr="00BC3D0C">
        <w:rPr>
          <w:rFonts w:ascii="Times New Roman" w:hAnsi="Times New Roman" w:cs="Times New Roman"/>
          <w:sz w:val="24"/>
          <w:szCs w:val="24"/>
        </w:rPr>
        <w:t xml:space="preserve">mengadakan penelitian dan </w:t>
      </w:r>
      <w:r w:rsidRPr="00BC3D0C">
        <w:rPr>
          <w:rFonts w:ascii="Times New Roman" w:hAnsi="Times New Roman" w:cs="Times New Roman"/>
          <w:sz w:val="24"/>
          <w:szCs w:val="24"/>
        </w:rPr>
        <w:t xml:space="preserve">mengkaji lebih dalam </w:t>
      </w:r>
      <w:r w:rsidR="00A4296E" w:rsidRPr="00BC3D0C">
        <w:rPr>
          <w:rFonts w:ascii="Times New Roman" w:hAnsi="Times New Roman" w:cs="Times New Roman"/>
          <w:sz w:val="24"/>
          <w:szCs w:val="24"/>
        </w:rPr>
        <w:t>dengan mengambil judul</w:t>
      </w:r>
      <w:r w:rsidR="00BC3D0C" w:rsidRPr="00BC3D0C">
        <w:rPr>
          <w:rFonts w:ascii="Times New Roman" w:hAnsi="Times New Roman" w:cs="Times New Roman"/>
          <w:sz w:val="24"/>
          <w:szCs w:val="24"/>
        </w:rPr>
        <w:t xml:space="preserve"> </w:t>
      </w:r>
      <w:r w:rsidRPr="00BC3D0C">
        <w:rPr>
          <w:rFonts w:ascii="Times New Roman" w:hAnsi="Times New Roman" w:cs="Times New Roman"/>
          <w:b/>
          <w:sz w:val="24"/>
          <w:szCs w:val="24"/>
        </w:rPr>
        <w:t>“</w:t>
      </w:r>
      <w:r w:rsidR="00F73951" w:rsidRPr="00BC3D0C">
        <w:rPr>
          <w:rFonts w:ascii="Times New Roman" w:hAnsi="Times New Roman" w:cs="Times New Roman"/>
          <w:b/>
          <w:sz w:val="24"/>
          <w:szCs w:val="24"/>
        </w:rPr>
        <w:t>Pengaruh Disiplin</w:t>
      </w:r>
      <w:r w:rsidR="00AA7C13" w:rsidRPr="00BC3D0C">
        <w:rPr>
          <w:rFonts w:ascii="Times New Roman" w:hAnsi="Times New Roman" w:cs="Times New Roman"/>
          <w:b/>
          <w:sz w:val="24"/>
          <w:szCs w:val="24"/>
        </w:rPr>
        <w:t xml:space="preserve"> Kerja</w:t>
      </w:r>
      <w:r w:rsidR="00F73951" w:rsidRPr="00BC3D0C">
        <w:rPr>
          <w:rFonts w:ascii="Times New Roman" w:hAnsi="Times New Roman" w:cs="Times New Roman"/>
          <w:b/>
          <w:sz w:val="24"/>
          <w:szCs w:val="24"/>
        </w:rPr>
        <w:t xml:space="preserve"> dan Kompensasi Terhadap </w:t>
      </w:r>
      <w:r w:rsidR="00AA7C13" w:rsidRPr="00BC3D0C">
        <w:rPr>
          <w:rFonts w:ascii="Times New Roman" w:hAnsi="Times New Roman" w:cs="Times New Roman"/>
          <w:b/>
          <w:sz w:val="24"/>
          <w:szCs w:val="24"/>
        </w:rPr>
        <w:t>Kinerja Pegawai</w:t>
      </w:r>
      <w:r w:rsidRPr="00BC3D0C">
        <w:rPr>
          <w:rFonts w:ascii="Times New Roman" w:hAnsi="Times New Roman" w:cs="Times New Roman"/>
          <w:b/>
          <w:sz w:val="24"/>
          <w:szCs w:val="24"/>
        </w:rPr>
        <w:t xml:space="preserve"> </w:t>
      </w:r>
      <w:r w:rsidR="00AA7C13" w:rsidRPr="00BC3D0C">
        <w:rPr>
          <w:rFonts w:ascii="Times New Roman" w:hAnsi="Times New Roman" w:cs="Times New Roman"/>
          <w:b/>
          <w:sz w:val="24"/>
          <w:szCs w:val="24"/>
        </w:rPr>
        <w:t xml:space="preserve">Negeri Sipil </w:t>
      </w:r>
      <w:r w:rsidR="00A6106D">
        <w:rPr>
          <w:rFonts w:ascii="Times New Roman" w:hAnsi="Times New Roman" w:cs="Times New Roman"/>
          <w:b/>
          <w:sz w:val="24"/>
          <w:szCs w:val="24"/>
        </w:rPr>
        <w:t>Pada</w:t>
      </w:r>
      <w:r w:rsidR="00073B14" w:rsidRPr="00BC3D0C">
        <w:rPr>
          <w:rFonts w:ascii="Times New Roman" w:hAnsi="Times New Roman" w:cs="Times New Roman"/>
          <w:b/>
          <w:sz w:val="24"/>
          <w:szCs w:val="24"/>
        </w:rPr>
        <w:t xml:space="preserve"> </w:t>
      </w:r>
      <w:r w:rsidRPr="00BC3D0C">
        <w:rPr>
          <w:rFonts w:ascii="Times New Roman" w:hAnsi="Times New Roman" w:cs="Times New Roman"/>
          <w:b/>
          <w:sz w:val="24"/>
          <w:szCs w:val="24"/>
        </w:rPr>
        <w:t>Dinas Sosial Provinsi Jawa Barat”.</w:t>
      </w:r>
    </w:p>
    <w:p w:rsidR="009E1D3A" w:rsidRPr="00F20890" w:rsidRDefault="009E1D3A" w:rsidP="00400D3B">
      <w:pPr>
        <w:spacing w:after="0" w:line="480" w:lineRule="auto"/>
        <w:ind w:firstLine="709"/>
        <w:contextualSpacing/>
        <w:jc w:val="both"/>
        <w:rPr>
          <w:rFonts w:ascii="Times New Roman" w:hAnsi="Times New Roman" w:cs="Times New Roman"/>
          <w:b/>
          <w:sz w:val="24"/>
          <w:szCs w:val="24"/>
        </w:rPr>
      </w:pPr>
    </w:p>
    <w:p w:rsidR="004D03FA" w:rsidRDefault="004D03FA" w:rsidP="0094478F">
      <w:pPr>
        <w:pStyle w:val="ListParagraph"/>
        <w:numPr>
          <w:ilvl w:val="0"/>
          <w:numId w:val="2"/>
        </w:numPr>
        <w:spacing w:after="160" w:line="480" w:lineRule="auto"/>
        <w:ind w:left="709" w:hanging="709"/>
        <w:jc w:val="both"/>
        <w:rPr>
          <w:rFonts w:ascii="Times New Roman" w:hAnsi="Times New Roman" w:cs="Times New Roman"/>
          <w:b/>
          <w:sz w:val="24"/>
        </w:rPr>
      </w:pPr>
      <w:r>
        <w:rPr>
          <w:rFonts w:ascii="Times New Roman" w:hAnsi="Times New Roman" w:cs="Times New Roman"/>
          <w:b/>
          <w:sz w:val="24"/>
        </w:rPr>
        <w:t>Identifikasi dan Rumusan Masalah</w:t>
      </w:r>
    </w:p>
    <w:p w:rsidR="00BE4AA4" w:rsidRPr="00BE4AA4" w:rsidRDefault="00BE4AA4" w:rsidP="00BE4AA4">
      <w:pPr>
        <w:pStyle w:val="ListParagraph"/>
        <w:spacing w:after="160" w:line="480" w:lineRule="auto"/>
        <w:ind w:left="0" w:firstLine="709"/>
        <w:jc w:val="both"/>
        <w:rPr>
          <w:rFonts w:ascii="Times New Roman" w:hAnsi="Times New Roman" w:cs="Times New Roman"/>
          <w:sz w:val="24"/>
        </w:rPr>
      </w:pPr>
      <w:r>
        <w:rPr>
          <w:rFonts w:ascii="Times New Roman" w:hAnsi="Times New Roman" w:cs="Times New Roman"/>
          <w:sz w:val="24"/>
        </w:rPr>
        <w:t>Merujuk pada cakupan masalah yang terkait dengan ruang lingkup dan latar belakang penelitian, maka dalam penelitian ini penulis mengidentifikasikan dan meru</w:t>
      </w:r>
      <w:r w:rsidR="003C6F5E">
        <w:rPr>
          <w:rFonts w:ascii="Times New Roman" w:hAnsi="Times New Roman" w:cs="Times New Roman"/>
          <w:sz w:val="24"/>
        </w:rPr>
        <w:t>muskan masalah sebagai berikut :</w:t>
      </w:r>
    </w:p>
    <w:p w:rsidR="00BE4AA4" w:rsidRPr="006917AA" w:rsidRDefault="00BE4AA4" w:rsidP="00BE4AA4">
      <w:pPr>
        <w:pStyle w:val="ListParagraph"/>
        <w:spacing w:after="160" w:line="480" w:lineRule="auto"/>
        <w:ind w:left="709"/>
        <w:jc w:val="both"/>
        <w:rPr>
          <w:rFonts w:ascii="Times New Roman" w:hAnsi="Times New Roman" w:cs="Times New Roman"/>
          <w:b/>
          <w:sz w:val="24"/>
        </w:rPr>
      </w:pPr>
    </w:p>
    <w:p w:rsidR="004D03FA" w:rsidRDefault="004D03FA" w:rsidP="0094478F">
      <w:pPr>
        <w:pStyle w:val="ListParagraph"/>
        <w:numPr>
          <w:ilvl w:val="0"/>
          <w:numId w:val="14"/>
        </w:numPr>
        <w:spacing w:before="160" w:after="120" w:line="480" w:lineRule="auto"/>
        <w:ind w:left="709" w:hanging="709"/>
        <w:jc w:val="both"/>
        <w:rPr>
          <w:rFonts w:ascii="Times New Roman" w:hAnsi="Times New Roman" w:cs="Times New Roman"/>
          <w:b/>
          <w:sz w:val="24"/>
        </w:rPr>
      </w:pPr>
      <w:r>
        <w:rPr>
          <w:rFonts w:ascii="Times New Roman" w:hAnsi="Times New Roman" w:cs="Times New Roman"/>
          <w:b/>
          <w:sz w:val="24"/>
        </w:rPr>
        <w:t>Identifikasi Masalah</w:t>
      </w:r>
    </w:p>
    <w:p w:rsidR="004D03FA" w:rsidRDefault="00011929" w:rsidP="00BE4AA4">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Berdasarkan latar belakang penelitian, maka identifikasi masalah penelitian ini adalah sebagai berikut :</w:t>
      </w:r>
    </w:p>
    <w:p w:rsidR="00E8310E" w:rsidRPr="00E8310E" w:rsidRDefault="00E8310E"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T</w:t>
      </w:r>
      <w:r w:rsidRPr="00E8310E">
        <w:rPr>
          <w:rFonts w:ascii="Times New Roman" w:hAnsi="Times New Roman" w:cs="Times New Roman"/>
          <w:sz w:val="24"/>
        </w:rPr>
        <w:t>erdapat beberapa Pegawai Negeri Sipil yang tidak masuk kerja.</w:t>
      </w:r>
    </w:p>
    <w:p w:rsidR="00E8310E" w:rsidRDefault="00E8310E"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P</w:t>
      </w:r>
      <w:r w:rsidRPr="00E8310E">
        <w:rPr>
          <w:rFonts w:ascii="Times New Roman" w:hAnsi="Times New Roman" w:cs="Times New Roman"/>
          <w:sz w:val="24"/>
        </w:rPr>
        <w:t>egawai belum memiliki kesadaran akan disiplin kerja</w:t>
      </w:r>
      <w:r>
        <w:rPr>
          <w:rFonts w:ascii="Times New Roman" w:hAnsi="Times New Roman" w:cs="Times New Roman"/>
          <w:sz w:val="24"/>
        </w:rPr>
        <w:t>.</w:t>
      </w:r>
    </w:p>
    <w:p w:rsidR="00030397" w:rsidRPr="00030397" w:rsidRDefault="00030397"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Tedapat pegawai yang </w:t>
      </w:r>
      <w:r w:rsidRPr="00030397">
        <w:rPr>
          <w:rFonts w:ascii="Times New Roman" w:hAnsi="Times New Roman" w:cs="Times New Roman"/>
          <w:sz w:val="24"/>
        </w:rPr>
        <w:t>bermalas-malasan diwaktu kerja</w:t>
      </w:r>
      <w:r>
        <w:rPr>
          <w:rFonts w:ascii="Times New Roman" w:hAnsi="Times New Roman" w:cs="Times New Roman"/>
          <w:sz w:val="24"/>
        </w:rPr>
        <w:t>.</w:t>
      </w:r>
    </w:p>
    <w:p w:rsidR="00030397" w:rsidRPr="00030397" w:rsidRDefault="00030397"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K</w:t>
      </w:r>
      <w:r w:rsidRPr="00030397">
        <w:rPr>
          <w:rFonts w:ascii="Times New Roman" w:hAnsi="Times New Roman" w:cs="Times New Roman"/>
          <w:sz w:val="24"/>
        </w:rPr>
        <w:t>ompen</w:t>
      </w:r>
      <w:r>
        <w:rPr>
          <w:rFonts w:ascii="Times New Roman" w:hAnsi="Times New Roman" w:cs="Times New Roman"/>
          <w:sz w:val="24"/>
        </w:rPr>
        <w:t xml:space="preserve">sasi yang diberikan </w:t>
      </w:r>
      <w:r w:rsidRPr="00030397">
        <w:rPr>
          <w:rFonts w:ascii="Times New Roman" w:hAnsi="Times New Roman" w:cs="Times New Roman"/>
          <w:sz w:val="24"/>
        </w:rPr>
        <w:t xml:space="preserve">tidak sesuai dengan apa yang telah </w:t>
      </w:r>
      <w:r>
        <w:rPr>
          <w:rFonts w:ascii="Times New Roman" w:hAnsi="Times New Roman" w:cs="Times New Roman"/>
          <w:sz w:val="24"/>
        </w:rPr>
        <w:t>dikerjakan.</w:t>
      </w:r>
    </w:p>
    <w:p w:rsidR="00030397" w:rsidRPr="00030397" w:rsidRDefault="00030397"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L</w:t>
      </w:r>
      <w:r w:rsidRPr="00030397">
        <w:rPr>
          <w:rFonts w:ascii="Times New Roman" w:hAnsi="Times New Roman" w:cs="Times New Roman"/>
          <w:sz w:val="24"/>
        </w:rPr>
        <w:t>amanya kenaikan pangkat meskipun telah dilengkapi seluruh persyaratannya namun atasan belum memberikan penghargaan berupa pangkat tersebut</w:t>
      </w:r>
      <w:r>
        <w:rPr>
          <w:rFonts w:ascii="Times New Roman" w:hAnsi="Times New Roman" w:cs="Times New Roman"/>
          <w:sz w:val="24"/>
        </w:rPr>
        <w:t>.</w:t>
      </w:r>
    </w:p>
    <w:p w:rsidR="00E8310E" w:rsidRDefault="00030397" w:rsidP="002D3196">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A</w:t>
      </w:r>
      <w:r w:rsidRPr="00030397">
        <w:rPr>
          <w:rFonts w:ascii="Times New Roman" w:hAnsi="Times New Roman" w:cs="Times New Roman"/>
          <w:sz w:val="24"/>
        </w:rPr>
        <w:t xml:space="preserve">danya ketimpangan </w:t>
      </w:r>
      <w:r>
        <w:rPr>
          <w:rFonts w:ascii="Times New Roman" w:hAnsi="Times New Roman" w:cs="Times New Roman"/>
          <w:sz w:val="24"/>
        </w:rPr>
        <w:t xml:space="preserve">antara gaji pokok PNS dengan upah minimum Kota Cimahi </w:t>
      </w:r>
      <w:r w:rsidRPr="00030397">
        <w:rPr>
          <w:rFonts w:ascii="Times New Roman" w:hAnsi="Times New Roman" w:cs="Times New Roman"/>
          <w:sz w:val="24"/>
        </w:rPr>
        <w:t>yang bisa menyebabk</w:t>
      </w:r>
      <w:r>
        <w:rPr>
          <w:rFonts w:ascii="Times New Roman" w:hAnsi="Times New Roman" w:cs="Times New Roman"/>
          <w:sz w:val="24"/>
        </w:rPr>
        <w:t>an PNS bermalas-malasan bekerja.</w:t>
      </w:r>
    </w:p>
    <w:p w:rsidR="00467C1A" w:rsidRDefault="00C05168" w:rsidP="00690C99">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Adanya pegawai yang lebih mementingkan kompensasi dibandingkan kinerjanya.</w:t>
      </w:r>
    </w:p>
    <w:p w:rsidR="003C6F5E" w:rsidRPr="003C6F5E" w:rsidRDefault="003C6F5E" w:rsidP="003C6F5E">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Kinerja pegawai negeri sipil dari bulan januari hingga bulan desember tidak ada yang mencapai target capaian kinerja.</w:t>
      </w:r>
    </w:p>
    <w:p w:rsidR="002F5910" w:rsidRPr="00690C99" w:rsidRDefault="002F5910" w:rsidP="002F5910">
      <w:pPr>
        <w:pStyle w:val="ListParagraph"/>
        <w:spacing w:line="480" w:lineRule="auto"/>
        <w:ind w:left="426"/>
        <w:jc w:val="both"/>
        <w:rPr>
          <w:rFonts w:ascii="Times New Roman" w:hAnsi="Times New Roman" w:cs="Times New Roman"/>
          <w:sz w:val="24"/>
        </w:rPr>
      </w:pPr>
    </w:p>
    <w:p w:rsidR="00A43C2E" w:rsidRDefault="004D03FA" w:rsidP="00A43C2E">
      <w:pPr>
        <w:pStyle w:val="ListParagraph"/>
        <w:numPr>
          <w:ilvl w:val="0"/>
          <w:numId w:val="15"/>
        </w:numPr>
        <w:spacing w:after="120" w:line="480" w:lineRule="auto"/>
        <w:ind w:left="709" w:hanging="709"/>
        <w:jc w:val="both"/>
        <w:rPr>
          <w:rFonts w:ascii="Times New Roman" w:hAnsi="Times New Roman" w:cs="Times New Roman"/>
          <w:b/>
          <w:sz w:val="24"/>
        </w:rPr>
      </w:pPr>
      <w:r>
        <w:rPr>
          <w:rFonts w:ascii="Times New Roman" w:hAnsi="Times New Roman" w:cs="Times New Roman"/>
          <w:b/>
          <w:sz w:val="24"/>
        </w:rPr>
        <w:t>Rumusan Masalah</w:t>
      </w:r>
    </w:p>
    <w:p w:rsidR="00BF5AB0" w:rsidRPr="00A43C2E" w:rsidRDefault="00C80E96" w:rsidP="00A43C2E">
      <w:pPr>
        <w:pStyle w:val="ListParagraph"/>
        <w:spacing w:after="120" w:line="480" w:lineRule="auto"/>
        <w:ind w:left="0" w:firstLine="709"/>
        <w:jc w:val="both"/>
        <w:rPr>
          <w:rFonts w:ascii="Times New Roman" w:hAnsi="Times New Roman" w:cs="Times New Roman"/>
          <w:b/>
          <w:sz w:val="24"/>
        </w:rPr>
      </w:pPr>
      <w:r w:rsidRPr="00A43C2E">
        <w:rPr>
          <w:rFonts w:ascii="Times New Roman" w:hAnsi="Times New Roman" w:cs="Times New Roman"/>
          <w:sz w:val="24"/>
        </w:rPr>
        <w:t>Berdasarkan latar belakang yang telah diuraikan sebelumnya, dapat dirumuskan pokok permasalahannya sebagai berikut :</w:t>
      </w:r>
    </w:p>
    <w:p w:rsidR="00210691" w:rsidRDefault="007F27DB" w:rsidP="002D3196">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BE7201">
        <w:rPr>
          <w:rFonts w:ascii="Times New Roman" w:hAnsi="Times New Roman" w:cs="Times New Roman"/>
          <w:sz w:val="24"/>
        </w:rPr>
        <w:t xml:space="preserve"> persepsi </w:t>
      </w:r>
      <w:r w:rsidR="00214BB6">
        <w:rPr>
          <w:rFonts w:ascii="Times New Roman" w:hAnsi="Times New Roman" w:cs="Times New Roman"/>
          <w:sz w:val="24"/>
        </w:rPr>
        <w:t>pegawai</w:t>
      </w:r>
      <w:r w:rsidR="00D568A1">
        <w:rPr>
          <w:rFonts w:ascii="Times New Roman" w:hAnsi="Times New Roman" w:cs="Times New Roman"/>
          <w:sz w:val="24"/>
        </w:rPr>
        <w:t xml:space="preserve"> mengenai</w:t>
      </w:r>
      <w:r w:rsidR="00214BB6">
        <w:rPr>
          <w:rFonts w:ascii="Times New Roman" w:hAnsi="Times New Roman" w:cs="Times New Roman"/>
          <w:sz w:val="24"/>
        </w:rPr>
        <w:t xml:space="preserve"> disiplin kerja yang dilaksanakan </w:t>
      </w:r>
      <w:r>
        <w:rPr>
          <w:rFonts w:ascii="Times New Roman" w:hAnsi="Times New Roman" w:cs="Times New Roman"/>
          <w:sz w:val="24"/>
        </w:rPr>
        <w:t>di Dinas Sosial Provinsi Jawa Barat.</w:t>
      </w:r>
    </w:p>
    <w:p w:rsidR="00011929" w:rsidRDefault="00011929" w:rsidP="002D3196">
      <w:pPr>
        <w:pStyle w:val="ListParagraph"/>
        <w:numPr>
          <w:ilvl w:val="0"/>
          <w:numId w:val="12"/>
        </w:numPr>
        <w:spacing w:line="480" w:lineRule="auto"/>
        <w:ind w:left="426" w:hanging="425"/>
        <w:jc w:val="both"/>
        <w:rPr>
          <w:rFonts w:ascii="Times New Roman" w:hAnsi="Times New Roman" w:cs="Times New Roman"/>
          <w:sz w:val="24"/>
        </w:rPr>
      </w:pPr>
      <w:r>
        <w:rPr>
          <w:rFonts w:ascii="Times New Roman" w:hAnsi="Times New Roman" w:cs="Times New Roman"/>
          <w:sz w:val="24"/>
        </w:rPr>
        <w:t>Bagaimana</w:t>
      </w:r>
      <w:r w:rsidR="00214BB6">
        <w:rPr>
          <w:rFonts w:ascii="Times New Roman" w:hAnsi="Times New Roman" w:cs="Times New Roman"/>
          <w:sz w:val="24"/>
        </w:rPr>
        <w:t xml:space="preserve"> persepsi</w:t>
      </w:r>
      <w:r>
        <w:rPr>
          <w:rFonts w:ascii="Times New Roman" w:hAnsi="Times New Roman" w:cs="Times New Roman"/>
          <w:sz w:val="24"/>
        </w:rPr>
        <w:t xml:space="preserve"> </w:t>
      </w:r>
      <w:r w:rsidR="00D568A1">
        <w:rPr>
          <w:rFonts w:ascii="Times New Roman" w:hAnsi="Times New Roman" w:cs="Times New Roman"/>
          <w:sz w:val="24"/>
        </w:rPr>
        <w:t xml:space="preserve"> pegawai dalam </w:t>
      </w:r>
      <w:r w:rsidR="00214BB6">
        <w:rPr>
          <w:rFonts w:ascii="Times New Roman" w:hAnsi="Times New Roman" w:cs="Times New Roman"/>
          <w:sz w:val="24"/>
        </w:rPr>
        <w:t xml:space="preserve">pemberian kompensasi yang </w:t>
      </w:r>
      <w:r>
        <w:rPr>
          <w:rFonts w:ascii="Times New Roman" w:hAnsi="Times New Roman" w:cs="Times New Roman"/>
          <w:sz w:val="24"/>
        </w:rPr>
        <w:t>diterapkan di Dinas Sosial Provinsi Jawa Barat.</w:t>
      </w:r>
    </w:p>
    <w:p w:rsidR="00DD7D96" w:rsidRPr="00DD7D96" w:rsidRDefault="00DD7D96" w:rsidP="002D3196">
      <w:pPr>
        <w:pStyle w:val="ListParagraph"/>
        <w:numPr>
          <w:ilvl w:val="0"/>
          <w:numId w:val="12"/>
        </w:numPr>
        <w:spacing w:line="480" w:lineRule="auto"/>
        <w:ind w:left="426" w:hanging="425"/>
        <w:jc w:val="both"/>
        <w:rPr>
          <w:rFonts w:ascii="Times New Roman" w:hAnsi="Times New Roman" w:cs="Times New Roman"/>
          <w:sz w:val="24"/>
        </w:rPr>
      </w:pPr>
      <w:r>
        <w:rPr>
          <w:rFonts w:ascii="Times New Roman" w:hAnsi="Times New Roman" w:cs="Times New Roman"/>
          <w:sz w:val="24"/>
        </w:rPr>
        <w:t>Bagaimana</w:t>
      </w:r>
      <w:r w:rsidR="00214BB6">
        <w:rPr>
          <w:rFonts w:ascii="Times New Roman" w:hAnsi="Times New Roman" w:cs="Times New Roman"/>
          <w:sz w:val="24"/>
        </w:rPr>
        <w:t xml:space="preserve"> persepsi</w:t>
      </w:r>
      <w:r w:rsidR="00D568A1">
        <w:rPr>
          <w:rFonts w:ascii="Times New Roman" w:hAnsi="Times New Roman" w:cs="Times New Roman"/>
          <w:sz w:val="24"/>
        </w:rPr>
        <w:t xml:space="preserve"> pegawai mengenai</w:t>
      </w:r>
      <w:r>
        <w:rPr>
          <w:rFonts w:ascii="Times New Roman" w:hAnsi="Times New Roman" w:cs="Times New Roman"/>
          <w:sz w:val="24"/>
        </w:rPr>
        <w:t xml:space="preserve"> </w:t>
      </w:r>
      <w:r w:rsidR="00214BB6">
        <w:rPr>
          <w:rFonts w:ascii="Times New Roman" w:hAnsi="Times New Roman" w:cs="Times New Roman"/>
          <w:sz w:val="24"/>
        </w:rPr>
        <w:t xml:space="preserve">kinerja pegawai negeri sipil </w:t>
      </w:r>
      <w:r>
        <w:rPr>
          <w:rFonts w:ascii="Times New Roman" w:hAnsi="Times New Roman" w:cs="Times New Roman"/>
          <w:sz w:val="24"/>
        </w:rPr>
        <w:t>di Dinas Sosial Provinsi Jawa Barat.</w:t>
      </w:r>
    </w:p>
    <w:p w:rsidR="002D3196" w:rsidRDefault="007F27DB" w:rsidP="00690C99">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Seberapa besar pengaruh </w:t>
      </w:r>
      <w:r w:rsidR="008A206E">
        <w:rPr>
          <w:rFonts w:ascii="Times New Roman" w:hAnsi="Times New Roman" w:cs="Times New Roman"/>
          <w:sz w:val="24"/>
        </w:rPr>
        <w:t>disiplin kerja dan kompensasi</w:t>
      </w:r>
      <w:r>
        <w:rPr>
          <w:rFonts w:ascii="Times New Roman" w:hAnsi="Times New Roman" w:cs="Times New Roman"/>
          <w:sz w:val="24"/>
        </w:rPr>
        <w:t xml:space="preserve"> terhadap </w:t>
      </w:r>
      <w:r w:rsidR="008A206E">
        <w:rPr>
          <w:rFonts w:ascii="Times New Roman" w:hAnsi="Times New Roman" w:cs="Times New Roman"/>
          <w:sz w:val="24"/>
        </w:rPr>
        <w:t xml:space="preserve">kinerja pegawai negeri sipil </w:t>
      </w:r>
      <w:r>
        <w:rPr>
          <w:rFonts w:ascii="Times New Roman" w:hAnsi="Times New Roman" w:cs="Times New Roman"/>
          <w:sz w:val="24"/>
        </w:rPr>
        <w:t>di Dinas Sosial Provinsi Jawa Barat</w:t>
      </w:r>
      <w:r w:rsidR="00DD7D96">
        <w:rPr>
          <w:rFonts w:ascii="Times New Roman" w:hAnsi="Times New Roman" w:cs="Times New Roman"/>
          <w:sz w:val="24"/>
        </w:rPr>
        <w:t>, baik secara Simultan maupun secara Parsial.</w:t>
      </w:r>
    </w:p>
    <w:p w:rsidR="00690C99" w:rsidRPr="00690C99" w:rsidRDefault="00690C99" w:rsidP="00690C99">
      <w:pPr>
        <w:pStyle w:val="ListParagraph"/>
        <w:spacing w:line="480" w:lineRule="auto"/>
        <w:ind w:left="426"/>
        <w:jc w:val="both"/>
        <w:rPr>
          <w:rFonts w:ascii="Times New Roman" w:hAnsi="Times New Roman" w:cs="Times New Roman"/>
          <w:sz w:val="24"/>
        </w:rPr>
      </w:pPr>
    </w:p>
    <w:p w:rsidR="0094478F" w:rsidRDefault="00BF5AB0" w:rsidP="0094478F">
      <w:pPr>
        <w:pStyle w:val="ListParagraph"/>
        <w:numPr>
          <w:ilvl w:val="0"/>
          <w:numId w:val="4"/>
        </w:numPr>
        <w:spacing w:line="480" w:lineRule="auto"/>
        <w:ind w:left="709" w:hanging="709"/>
        <w:jc w:val="both"/>
        <w:rPr>
          <w:rFonts w:ascii="Times New Roman" w:hAnsi="Times New Roman" w:cs="Times New Roman"/>
          <w:b/>
          <w:sz w:val="24"/>
        </w:rPr>
      </w:pPr>
      <w:r w:rsidRPr="00B35530">
        <w:rPr>
          <w:rFonts w:ascii="Times New Roman" w:hAnsi="Times New Roman" w:cs="Times New Roman"/>
          <w:b/>
          <w:sz w:val="24"/>
        </w:rPr>
        <w:t>Tujuan</w:t>
      </w:r>
      <w:r w:rsidR="00DD7D96">
        <w:rPr>
          <w:rFonts w:ascii="Times New Roman" w:hAnsi="Times New Roman" w:cs="Times New Roman"/>
          <w:b/>
          <w:sz w:val="24"/>
        </w:rPr>
        <w:t xml:space="preserve"> Penelitian</w:t>
      </w:r>
    </w:p>
    <w:p w:rsidR="009A7894" w:rsidRPr="0094478F" w:rsidRDefault="009A7894" w:rsidP="0094478F">
      <w:pPr>
        <w:pStyle w:val="ListParagraph"/>
        <w:spacing w:line="480" w:lineRule="auto"/>
        <w:ind w:left="0" w:firstLine="709"/>
        <w:jc w:val="both"/>
        <w:rPr>
          <w:rFonts w:ascii="Times New Roman" w:hAnsi="Times New Roman" w:cs="Times New Roman"/>
          <w:b/>
          <w:sz w:val="24"/>
        </w:rPr>
      </w:pPr>
      <w:r w:rsidRPr="0094478F">
        <w:rPr>
          <w:rFonts w:ascii="Times New Roman" w:hAnsi="Times New Roman" w:cs="Times New Roman"/>
          <w:sz w:val="24"/>
        </w:rPr>
        <w:t>Berdasarkan perumusan masalah yang telah diuraikan sebelumnya, dapat dirumuskan tujuannya sebagai berikut :</w:t>
      </w:r>
    </w:p>
    <w:p w:rsidR="00D568A1" w:rsidRDefault="00A85BBF" w:rsidP="002D3196">
      <w:pPr>
        <w:pStyle w:val="ListParagraph"/>
        <w:numPr>
          <w:ilvl w:val="0"/>
          <w:numId w:val="13"/>
        </w:numPr>
        <w:spacing w:line="480" w:lineRule="auto"/>
        <w:ind w:left="426" w:hanging="425"/>
        <w:jc w:val="both"/>
        <w:rPr>
          <w:rFonts w:ascii="Times New Roman" w:hAnsi="Times New Roman" w:cs="Times New Roman"/>
          <w:sz w:val="24"/>
        </w:rPr>
      </w:pPr>
      <w:r w:rsidRPr="00D568A1">
        <w:rPr>
          <w:rFonts w:ascii="Times New Roman" w:hAnsi="Times New Roman" w:cs="Times New Roman"/>
          <w:sz w:val="24"/>
        </w:rPr>
        <w:t xml:space="preserve">Untuk mengetahui </w:t>
      </w:r>
      <w:r w:rsidR="00D568A1">
        <w:rPr>
          <w:rFonts w:ascii="Times New Roman" w:hAnsi="Times New Roman" w:cs="Times New Roman"/>
          <w:sz w:val="24"/>
        </w:rPr>
        <w:t xml:space="preserve">persepsi pegawai mengenai disiplin kerja yang dilaksanakan di Dinas Sosial Provinsi Jawa Barat. </w:t>
      </w:r>
    </w:p>
    <w:p w:rsidR="00A85BBF" w:rsidRDefault="00A85BBF" w:rsidP="002D3196">
      <w:pPr>
        <w:pStyle w:val="ListParagraph"/>
        <w:numPr>
          <w:ilvl w:val="0"/>
          <w:numId w:val="13"/>
        </w:numPr>
        <w:spacing w:line="480" w:lineRule="auto"/>
        <w:ind w:left="426" w:hanging="425"/>
        <w:jc w:val="both"/>
        <w:rPr>
          <w:rFonts w:ascii="Times New Roman" w:hAnsi="Times New Roman" w:cs="Times New Roman"/>
          <w:sz w:val="24"/>
        </w:rPr>
      </w:pPr>
      <w:r>
        <w:rPr>
          <w:rFonts w:ascii="Times New Roman" w:hAnsi="Times New Roman" w:cs="Times New Roman"/>
          <w:sz w:val="24"/>
        </w:rPr>
        <w:t xml:space="preserve">Untuk mengetahui </w:t>
      </w:r>
      <w:r w:rsidR="008A206E">
        <w:rPr>
          <w:rFonts w:ascii="Times New Roman" w:hAnsi="Times New Roman" w:cs="Times New Roman"/>
          <w:sz w:val="24"/>
        </w:rPr>
        <w:t xml:space="preserve">persepsi </w:t>
      </w:r>
      <w:r w:rsidR="00D568A1">
        <w:rPr>
          <w:rFonts w:ascii="Times New Roman" w:hAnsi="Times New Roman" w:cs="Times New Roman"/>
          <w:sz w:val="24"/>
        </w:rPr>
        <w:t>pegawai dalam pemberian kompensasi yang diterapkan di Dinas Sosial Provinsi Jawa Barat.</w:t>
      </w:r>
    </w:p>
    <w:p w:rsidR="00D568A1" w:rsidRPr="00A85BBF" w:rsidRDefault="00D568A1" w:rsidP="002D3196">
      <w:pPr>
        <w:pStyle w:val="ListParagraph"/>
        <w:numPr>
          <w:ilvl w:val="0"/>
          <w:numId w:val="13"/>
        </w:numPr>
        <w:spacing w:line="480" w:lineRule="auto"/>
        <w:ind w:left="426" w:hanging="425"/>
        <w:jc w:val="both"/>
        <w:rPr>
          <w:rFonts w:ascii="Times New Roman" w:hAnsi="Times New Roman" w:cs="Times New Roman"/>
          <w:sz w:val="24"/>
        </w:rPr>
      </w:pPr>
      <w:r>
        <w:rPr>
          <w:rFonts w:ascii="Times New Roman" w:hAnsi="Times New Roman" w:cs="Times New Roman"/>
          <w:sz w:val="24"/>
        </w:rPr>
        <w:t>Untuk mengetahui persepsi pegawai mengenai kinerja pegawai negeri sipil di Dinas Sosial Provinsi Jawa Barat.</w:t>
      </w:r>
    </w:p>
    <w:p w:rsidR="00467C1A" w:rsidRDefault="00BF455B" w:rsidP="002D3196">
      <w:pPr>
        <w:pStyle w:val="ListParagraph"/>
        <w:numPr>
          <w:ilvl w:val="0"/>
          <w:numId w:val="13"/>
        </w:numPr>
        <w:spacing w:before="200" w:line="480" w:lineRule="auto"/>
        <w:ind w:left="426" w:hanging="425"/>
        <w:jc w:val="both"/>
        <w:rPr>
          <w:rFonts w:ascii="Times New Roman" w:hAnsi="Times New Roman" w:cs="Times New Roman"/>
          <w:sz w:val="24"/>
        </w:rPr>
      </w:pPr>
      <w:r w:rsidRPr="006D32A8">
        <w:rPr>
          <w:rFonts w:ascii="Times New Roman" w:hAnsi="Times New Roman" w:cs="Times New Roman"/>
          <w:sz w:val="24"/>
        </w:rPr>
        <w:t xml:space="preserve">Untuk </w:t>
      </w:r>
      <w:r w:rsidR="00A85BBF">
        <w:rPr>
          <w:rFonts w:ascii="Times New Roman" w:hAnsi="Times New Roman" w:cs="Times New Roman"/>
          <w:sz w:val="24"/>
        </w:rPr>
        <w:t>mengetahui s</w:t>
      </w:r>
      <w:r w:rsidR="00A85BBF" w:rsidRPr="00A85BBF">
        <w:rPr>
          <w:rFonts w:ascii="Times New Roman" w:hAnsi="Times New Roman" w:cs="Times New Roman"/>
          <w:sz w:val="24"/>
        </w:rPr>
        <w:t xml:space="preserve">eberapa besar pengaruh </w:t>
      </w:r>
      <w:r w:rsidR="008A206E">
        <w:rPr>
          <w:rFonts w:ascii="Times New Roman" w:hAnsi="Times New Roman" w:cs="Times New Roman"/>
          <w:sz w:val="24"/>
        </w:rPr>
        <w:t>disiplin kerja dan kompensasi</w:t>
      </w:r>
      <w:r w:rsidR="00A85BBF" w:rsidRPr="00A85BBF">
        <w:rPr>
          <w:rFonts w:ascii="Times New Roman" w:hAnsi="Times New Roman" w:cs="Times New Roman"/>
          <w:sz w:val="24"/>
        </w:rPr>
        <w:t xml:space="preserve"> terhadap </w:t>
      </w:r>
      <w:r w:rsidR="008A206E">
        <w:rPr>
          <w:rFonts w:ascii="Times New Roman" w:hAnsi="Times New Roman" w:cs="Times New Roman"/>
          <w:sz w:val="24"/>
        </w:rPr>
        <w:t>kinerja pegawai</w:t>
      </w:r>
      <w:r w:rsidR="008A206E" w:rsidRPr="00A85BBF">
        <w:rPr>
          <w:rFonts w:ascii="Times New Roman" w:hAnsi="Times New Roman" w:cs="Times New Roman"/>
          <w:sz w:val="24"/>
        </w:rPr>
        <w:t xml:space="preserve"> negeri sipil </w:t>
      </w:r>
      <w:r w:rsidR="00A85BBF" w:rsidRPr="00A85BBF">
        <w:rPr>
          <w:rFonts w:ascii="Times New Roman" w:hAnsi="Times New Roman" w:cs="Times New Roman"/>
          <w:sz w:val="24"/>
        </w:rPr>
        <w:t>di Dinas Sosial Provinsi Jawa Barat, baik secara Simultan maupun secara Parsial.</w:t>
      </w:r>
    </w:p>
    <w:p w:rsidR="00A0693F" w:rsidRPr="00A57BF8" w:rsidRDefault="00A0693F" w:rsidP="002D3196">
      <w:pPr>
        <w:pStyle w:val="ListParagraph"/>
        <w:spacing w:before="200" w:line="480" w:lineRule="auto"/>
        <w:ind w:left="426"/>
        <w:jc w:val="both"/>
        <w:rPr>
          <w:rFonts w:ascii="Times New Roman" w:hAnsi="Times New Roman" w:cs="Times New Roman"/>
          <w:sz w:val="24"/>
        </w:rPr>
      </w:pPr>
    </w:p>
    <w:p w:rsidR="009B6845" w:rsidRPr="00DD44D0" w:rsidRDefault="00BF5AB0" w:rsidP="0094478F">
      <w:pPr>
        <w:pStyle w:val="ListParagraph"/>
        <w:numPr>
          <w:ilvl w:val="0"/>
          <w:numId w:val="5"/>
        </w:numPr>
        <w:spacing w:line="480" w:lineRule="auto"/>
        <w:ind w:left="450" w:hanging="450"/>
        <w:jc w:val="both"/>
        <w:rPr>
          <w:rFonts w:ascii="Times New Roman" w:hAnsi="Times New Roman" w:cs="Times New Roman"/>
          <w:b/>
          <w:sz w:val="24"/>
        </w:rPr>
      </w:pPr>
      <w:r w:rsidRPr="00DD44D0">
        <w:rPr>
          <w:rFonts w:ascii="Times New Roman" w:hAnsi="Times New Roman" w:cs="Times New Roman"/>
          <w:b/>
          <w:sz w:val="24"/>
        </w:rPr>
        <w:t>Kegunaan</w:t>
      </w:r>
      <w:r w:rsidR="009B6845" w:rsidRPr="00DD44D0">
        <w:rPr>
          <w:rFonts w:ascii="Times New Roman" w:hAnsi="Times New Roman" w:cs="Times New Roman"/>
          <w:b/>
          <w:sz w:val="24"/>
        </w:rPr>
        <w:t xml:space="preserve"> Penelitian</w:t>
      </w:r>
    </w:p>
    <w:p w:rsidR="003C6F5E" w:rsidRDefault="003C6F5E" w:rsidP="003C6F5E">
      <w:pPr>
        <w:pStyle w:val="ListParagraph"/>
        <w:spacing w:line="480" w:lineRule="auto"/>
        <w:ind w:left="0" w:firstLine="450"/>
        <w:jc w:val="both"/>
        <w:rPr>
          <w:rFonts w:ascii="Times New Roman" w:hAnsi="Times New Roman" w:cs="Times New Roman"/>
          <w:sz w:val="24"/>
        </w:rPr>
      </w:pPr>
      <w:r w:rsidRPr="00DD44D0">
        <w:rPr>
          <w:rFonts w:ascii="Times New Roman" w:hAnsi="Times New Roman" w:cs="Times New Roman"/>
          <w:sz w:val="24"/>
        </w:rPr>
        <w:t>Berdasarkan latar belakang yang telah diuraikan, permasalahan serta tujuan yang ingin dicapai dalam penelitian ini, maka kegunaan yang dapat diambil adalah sebagai berikut :</w:t>
      </w:r>
    </w:p>
    <w:p w:rsidR="006B340F" w:rsidRDefault="006B340F" w:rsidP="003C6F5E">
      <w:pPr>
        <w:pStyle w:val="ListParagraph"/>
        <w:spacing w:line="480" w:lineRule="auto"/>
        <w:ind w:left="0" w:firstLine="450"/>
        <w:jc w:val="both"/>
        <w:rPr>
          <w:rFonts w:ascii="Times New Roman" w:hAnsi="Times New Roman" w:cs="Times New Roman"/>
          <w:sz w:val="24"/>
        </w:rPr>
      </w:pPr>
    </w:p>
    <w:p w:rsidR="00FF725F" w:rsidRPr="00DD44D0" w:rsidRDefault="00FF725F" w:rsidP="003C6F5E">
      <w:pPr>
        <w:pStyle w:val="ListParagraph"/>
        <w:spacing w:line="480" w:lineRule="auto"/>
        <w:ind w:left="0" w:firstLine="450"/>
        <w:jc w:val="both"/>
        <w:rPr>
          <w:rFonts w:ascii="Times New Roman" w:hAnsi="Times New Roman" w:cs="Times New Roman"/>
          <w:sz w:val="24"/>
        </w:rPr>
      </w:pPr>
    </w:p>
    <w:p w:rsidR="009B6845" w:rsidRPr="00DD44D0" w:rsidRDefault="003C6F5E" w:rsidP="0094478F">
      <w:pPr>
        <w:pStyle w:val="ListParagraph"/>
        <w:numPr>
          <w:ilvl w:val="0"/>
          <w:numId w:val="17"/>
        </w:numPr>
        <w:spacing w:line="480" w:lineRule="auto"/>
        <w:ind w:left="450" w:hanging="450"/>
        <w:jc w:val="both"/>
        <w:rPr>
          <w:rFonts w:ascii="Times New Roman" w:hAnsi="Times New Roman" w:cs="Times New Roman"/>
          <w:b/>
          <w:sz w:val="24"/>
        </w:rPr>
      </w:pPr>
      <w:r w:rsidRPr="00DD44D0">
        <w:rPr>
          <w:rFonts w:ascii="Times New Roman" w:hAnsi="Times New Roman" w:cs="Times New Roman"/>
          <w:b/>
          <w:sz w:val="24"/>
        </w:rPr>
        <w:lastRenderedPageBreak/>
        <w:t xml:space="preserve">Kegunaan Penelitian </w:t>
      </w:r>
      <w:r w:rsidR="009B6845" w:rsidRPr="00DD44D0">
        <w:rPr>
          <w:rFonts w:ascii="Times New Roman" w:hAnsi="Times New Roman" w:cs="Times New Roman"/>
          <w:b/>
          <w:sz w:val="24"/>
        </w:rPr>
        <w:t>Secara Teoritis</w:t>
      </w:r>
    </w:p>
    <w:p w:rsidR="00A0693F" w:rsidRPr="00DD44D0" w:rsidRDefault="009B6845" w:rsidP="003C6F5E">
      <w:pPr>
        <w:pStyle w:val="ListParagraph"/>
        <w:spacing w:line="480" w:lineRule="auto"/>
        <w:ind w:left="0" w:firstLine="709"/>
        <w:jc w:val="both"/>
        <w:rPr>
          <w:rFonts w:ascii="Times New Roman" w:hAnsi="Times New Roman" w:cs="Times New Roman"/>
          <w:sz w:val="24"/>
        </w:rPr>
      </w:pPr>
      <w:r w:rsidRPr="00DD44D0">
        <w:rPr>
          <w:rFonts w:ascii="Times New Roman" w:hAnsi="Times New Roman" w:cs="Times New Roman"/>
          <w:sz w:val="24"/>
        </w:rPr>
        <w:t>Dengan penelitian ini, peneliti dapat mengembangkan ilmu pengetahuan, menambah wawasan penulis dalam bidang kajian manajemen sumber daya manusia, khususnya yang menyang</w:t>
      </w:r>
      <w:r w:rsidR="008C3AB1" w:rsidRPr="00DD44D0">
        <w:rPr>
          <w:rFonts w:ascii="Times New Roman" w:hAnsi="Times New Roman" w:cs="Times New Roman"/>
          <w:sz w:val="24"/>
        </w:rPr>
        <w:t>kut disiplin kerja, kompensasi</w:t>
      </w:r>
      <w:r w:rsidRPr="00DD44D0">
        <w:rPr>
          <w:rFonts w:ascii="Times New Roman" w:hAnsi="Times New Roman" w:cs="Times New Roman"/>
          <w:sz w:val="24"/>
        </w:rPr>
        <w:t>, dan kinerja pegawai atas teori-teori nyata dalam pelaksanaannya. Selain itu, penelitian ini diharapkan dapat dijadikan bahan referensi bagi peneliti berikutnya.</w:t>
      </w:r>
    </w:p>
    <w:p w:rsidR="003C6F5E" w:rsidRPr="00DD44D0" w:rsidRDefault="003C6F5E" w:rsidP="003C6F5E">
      <w:pPr>
        <w:pStyle w:val="ListParagraph"/>
        <w:spacing w:line="480" w:lineRule="auto"/>
        <w:ind w:left="0" w:firstLine="709"/>
        <w:jc w:val="both"/>
        <w:rPr>
          <w:rFonts w:ascii="Times New Roman" w:hAnsi="Times New Roman" w:cs="Times New Roman"/>
          <w:sz w:val="24"/>
        </w:rPr>
      </w:pPr>
    </w:p>
    <w:p w:rsidR="009B6845" w:rsidRPr="00DD44D0" w:rsidRDefault="003C6F5E" w:rsidP="0094478F">
      <w:pPr>
        <w:pStyle w:val="ListParagraph"/>
        <w:numPr>
          <w:ilvl w:val="0"/>
          <w:numId w:val="17"/>
        </w:numPr>
        <w:spacing w:line="480" w:lineRule="auto"/>
        <w:ind w:left="450" w:hanging="450"/>
        <w:jc w:val="both"/>
        <w:rPr>
          <w:rFonts w:ascii="Times New Roman" w:hAnsi="Times New Roman" w:cs="Times New Roman"/>
          <w:b/>
          <w:sz w:val="24"/>
        </w:rPr>
      </w:pPr>
      <w:r w:rsidRPr="00DD44D0">
        <w:rPr>
          <w:rFonts w:ascii="Times New Roman" w:hAnsi="Times New Roman" w:cs="Times New Roman"/>
          <w:b/>
          <w:sz w:val="24"/>
        </w:rPr>
        <w:t xml:space="preserve">Kegunaan Penelitian </w:t>
      </w:r>
      <w:r w:rsidR="009B6845" w:rsidRPr="00DD44D0">
        <w:rPr>
          <w:rFonts w:ascii="Times New Roman" w:hAnsi="Times New Roman" w:cs="Times New Roman"/>
          <w:b/>
          <w:sz w:val="24"/>
        </w:rPr>
        <w:t>Secara Praktis</w:t>
      </w:r>
    </w:p>
    <w:p w:rsidR="00363628" w:rsidRPr="00DD44D0" w:rsidRDefault="00363628" w:rsidP="00DB61F5">
      <w:pPr>
        <w:pStyle w:val="ListParagraph"/>
        <w:numPr>
          <w:ilvl w:val="0"/>
          <w:numId w:val="18"/>
        </w:numPr>
        <w:spacing w:line="480" w:lineRule="auto"/>
        <w:ind w:left="426" w:hanging="426"/>
        <w:jc w:val="both"/>
        <w:rPr>
          <w:rFonts w:ascii="Times New Roman" w:hAnsi="Times New Roman" w:cs="Times New Roman"/>
          <w:b/>
          <w:sz w:val="24"/>
        </w:rPr>
      </w:pPr>
      <w:r w:rsidRPr="00DD44D0">
        <w:rPr>
          <w:rFonts w:ascii="Times New Roman" w:hAnsi="Times New Roman" w:cs="Times New Roman"/>
          <w:sz w:val="24"/>
        </w:rPr>
        <w:t>Bagi Peneliti</w:t>
      </w:r>
    </w:p>
    <w:p w:rsidR="00363628" w:rsidRPr="00DD44D0" w:rsidRDefault="00363628" w:rsidP="00DB61F5">
      <w:pPr>
        <w:pStyle w:val="ListParagraph"/>
        <w:spacing w:line="480" w:lineRule="auto"/>
        <w:ind w:left="426"/>
        <w:jc w:val="both"/>
        <w:rPr>
          <w:rFonts w:ascii="Times New Roman" w:hAnsi="Times New Roman" w:cs="Times New Roman"/>
          <w:sz w:val="24"/>
        </w:rPr>
      </w:pPr>
      <w:r w:rsidRPr="00DD44D0">
        <w:rPr>
          <w:rFonts w:ascii="Times New Roman" w:hAnsi="Times New Roman" w:cs="Times New Roman"/>
          <w:sz w:val="24"/>
        </w:rPr>
        <w:t>Kegunaan penelitian bagi peneliti adalah dapat me</w:t>
      </w:r>
      <w:r w:rsidR="0001496D" w:rsidRPr="00DD44D0">
        <w:rPr>
          <w:rFonts w:ascii="Times New Roman" w:hAnsi="Times New Roman" w:cs="Times New Roman"/>
          <w:sz w:val="24"/>
        </w:rPr>
        <w:t xml:space="preserve">nambah wawasan, menambah </w:t>
      </w:r>
      <w:r w:rsidRPr="00DD44D0">
        <w:rPr>
          <w:rFonts w:ascii="Times New Roman" w:hAnsi="Times New Roman" w:cs="Times New Roman"/>
          <w:sz w:val="24"/>
        </w:rPr>
        <w:t>pengetahuan</w:t>
      </w:r>
      <w:r w:rsidR="0001496D" w:rsidRPr="00DD44D0">
        <w:rPr>
          <w:rFonts w:ascii="Times New Roman" w:hAnsi="Times New Roman" w:cs="Times New Roman"/>
          <w:sz w:val="24"/>
        </w:rPr>
        <w:t>, melatih kemampuan analisis, dapat berfikir secara sistematis, dan pengalaman penelitian khususnya dalam bidang manajemen sumber daya manusia.</w:t>
      </w:r>
    </w:p>
    <w:p w:rsidR="0001496D" w:rsidRPr="00DD44D0" w:rsidRDefault="0001496D" w:rsidP="00DB61F5">
      <w:pPr>
        <w:pStyle w:val="ListParagraph"/>
        <w:numPr>
          <w:ilvl w:val="0"/>
          <w:numId w:val="18"/>
        </w:numPr>
        <w:spacing w:line="480" w:lineRule="auto"/>
        <w:ind w:left="426" w:hanging="426"/>
        <w:jc w:val="both"/>
        <w:rPr>
          <w:rFonts w:ascii="Times New Roman" w:hAnsi="Times New Roman" w:cs="Times New Roman"/>
          <w:sz w:val="24"/>
        </w:rPr>
      </w:pPr>
      <w:r w:rsidRPr="00DD44D0">
        <w:rPr>
          <w:rFonts w:ascii="Times New Roman" w:hAnsi="Times New Roman" w:cs="Times New Roman"/>
          <w:sz w:val="24"/>
        </w:rPr>
        <w:t xml:space="preserve">Bagi Instansi </w:t>
      </w:r>
    </w:p>
    <w:p w:rsidR="0001496D" w:rsidRPr="00DD44D0" w:rsidRDefault="0001496D" w:rsidP="00DB61F5">
      <w:pPr>
        <w:pStyle w:val="ListParagraph"/>
        <w:spacing w:line="480" w:lineRule="auto"/>
        <w:ind w:left="426"/>
        <w:jc w:val="both"/>
        <w:rPr>
          <w:rFonts w:ascii="Times New Roman" w:hAnsi="Times New Roman" w:cs="Times New Roman"/>
          <w:sz w:val="24"/>
        </w:rPr>
      </w:pPr>
      <w:r w:rsidRPr="00DD44D0">
        <w:rPr>
          <w:rFonts w:ascii="Times New Roman" w:hAnsi="Times New Roman" w:cs="Times New Roman"/>
          <w:sz w:val="24"/>
        </w:rPr>
        <w:t>Kegunaan penelitian bagi instansi adalah sebagai masukan bagi instansi, mengenai pentingnya disiplin kerja dan kompensasi terhadap kinerja pegawai dan sebagai pertimbangan dalam menerapkan disiplin kerja serta kompensasi yang efektif.</w:t>
      </w:r>
    </w:p>
    <w:p w:rsidR="0001496D" w:rsidRPr="00DD44D0" w:rsidRDefault="0001496D" w:rsidP="00DB61F5">
      <w:pPr>
        <w:pStyle w:val="ListParagraph"/>
        <w:numPr>
          <w:ilvl w:val="0"/>
          <w:numId w:val="18"/>
        </w:numPr>
        <w:spacing w:line="480" w:lineRule="auto"/>
        <w:ind w:left="426" w:hanging="426"/>
        <w:jc w:val="both"/>
        <w:rPr>
          <w:rFonts w:ascii="Times New Roman" w:hAnsi="Times New Roman" w:cs="Times New Roman"/>
          <w:sz w:val="24"/>
        </w:rPr>
      </w:pPr>
      <w:r w:rsidRPr="00DD44D0">
        <w:rPr>
          <w:rFonts w:ascii="Times New Roman" w:hAnsi="Times New Roman" w:cs="Times New Roman"/>
          <w:sz w:val="24"/>
        </w:rPr>
        <w:t>Bagi Pihak lain</w:t>
      </w:r>
    </w:p>
    <w:p w:rsidR="003C6F5E" w:rsidRPr="000D27CF" w:rsidRDefault="0001496D" w:rsidP="00BD420E">
      <w:pPr>
        <w:pStyle w:val="ListParagraph"/>
        <w:spacing w:line="480" w:lineRule="auto"/>
        <w:ind w:left="426"/>
        <w:jc w:val="both"/>
        <w:rPr>
          <w:rFonts w:ascii="Times New Roman" w:hAnsi="Times New Roman" w:cs="Times New Roman"/>
          <w:sz w:val="24"/>
        </w:rPr>
      </w:pPr>
      <w:r w:rsidRPr="00DD44D0">
        <w:rPr>
          <w:rFonts w:ascii="Times New Roman" w:hAnsi="Times New Roman" w:cs="Times New Roman"/>
          <w:sz w:val="24"/>
        </w:rPr>
        <w:t>Kegunaan penelitian bagi pihak lain adalah untuk menambah pengetahuan serta informasi mengenai disiplin kerja, kompensasi, dan kinerja pegawai, sehingga dapat dijadikan bahan referensi untuk penelitian selanjutnya.</w:t>
      </w:r>
    </w:p>
    <w:sectPr w:rsidR="003C6F5E" w:rsidRPr="000D27CF" w:rsidSect="00B81EEB">
      <w:headerReference w:type="default" r:id="rId14"/>
      <w:footerReference w:type="first" r:id="rId15"/>
      <w:type w:val="continuous"/>
      <w:pgSz w:w="11907" w:h="16839" w:code="9"/>
      <w:pgMar w:top="2268" w:right="1701" w:bottom="1701" w:left="2268" w:header="85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61" w:rsidRDefault="004F7B61" w:rsidP="0025115C">
      <w:pPr>
        <w:spacing w:after="0" w:line="240" w:lineRule="auto"/>
      </w:pPr>
      <w:r>
        <w:separator/>
      </w:r>
    </w:p>
  </w:endnote>
  <w:endnote w:type="continuationSeparator" w:id="0">
    <w:p w:rsidR="004F7B61" w:rsidRDefault="004F7B61" w:rsidP="0025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2028"/>
      <w:docPartObj>
        <w:docPartGallery w:val="Page Numbers (Bottom of Page)"/>
        <w:docPartUnique/>
      </w:docPartObj>
    </w:sdtPr>
    <w:sdtEndPr>
      <w:rPr>
        <w:rFonts w:ascii="Times New Roman" w:hAnsi="Times New Roman" w:cs="Times New Roman"/>
        <w:noProof/>
        <w:sz w:val="24"/>
      </w:rPr>
    </w:sdtEndPr>
    <w:sdtContent>
      <w:p w:rsidR="000F7541" w:rsidRPr="00D265D8" w:rsidRDefault="000F7541">
        <w:pPr>
          <w:pStyle w:val="Footer"/>
          <w:jc w:val="center"/>
          <w:rPr>
            <w:rFonts w:ascii="Times New Roman" w:hAnsi="Times New Roman" w:cs="Times New Roman"/>
            <w:sz w:val="24"/>
          </w:rPr>
        </w:pPr>
        <w:r w:rsidRPr="00D265D8">
          <w:rPr>
            <w:rFonts w:ascii="Times New Roman" w:hAnsi="Times New Roman" w:cs="Times New Roman"/>
            <w:sz w:val="24"/>
          </w:rPr>
          <w:fldChar w:fldCharType="begin"/>
        </w:r>
        <w:r w:rsidRPr="00D265D8">
          <w:rPr>
            <w:rFonts w:ascii="Times New Roman" w:hAnsi="Times New Roman" w:cs="Times New Roman"/>
            <w:sz w:val="24"/>
          </w:rPr>
          <w:instrText xml:space="preserve"> PAGE   \* MERGEFORMAT </w:instrText>
        </w:r>
        <w:r w:rsidRPr="00D265D8">
          <w:rPr>
            <w:rFonts w:ascii="Times New Roman" w:hAnsi="Times New Roman" w:cs="Times New Roman"/>
            <w:sz w:val="24"/>
          </w:rPr>
          <w:fldChar w:fldCharType="separate"/>
        </w:r>
        <w:r w:rsidR="00063854">
          <w:rPr>
            <w:rFonts w:ascii="Times New Roman" w:hAnsi="Times New Roman" w:cs="Times New Roman"/>
            <w:noProof/>
            <w:sz w:val="24"/>
          </w:rPr>
          <w:t>1</w:t>
        </w:r>
        <w:r w:rsidRPr="00D265D8">
          <w:rPr>
            <w:rFonts w:ascii="Times New Roman" w:hAnsi="Times New Roman" w:cs="Times New Roman"/>
            <w:noProof/>
            <w:sz w:val="24"/>
          </w:rPr>
          <w:fldChar w:fldCharType="end"/>
        </w:r>
      </w:p>
    </w:sdtContent>
  </w:sdt>
  <w:p w:rsidR="000F7541" w:rsidRDefault="000F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61" w:rsidRDefault="004F7B61" w:rsidP="0025115C">
      <w:pPr>
        <w:spacing w:after="0" w:line="240" w:lineRule="auto"/>
      </w:pPr>
      <w:r>
        <w:separator/>
      </w:r>
    </w:p>
  </w:footnote>
  <w:footnote w:type="continuationSeparator" w:id="0">
    <w:p w:rsidR="004F7B61" w:rsidRDefault="004F7B61" w:rsidP="0025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4232"/>
      <w:docPartObj>
        <w:docPartGallery w:val="Page Numbers (Top of Page)"/>
        <w:docPartUnique/>
      </w:docPartObj>
    </w:sdtPr>
    <w:sdtEndPr>
      <w:rPr>
        <w:rFonts w:ascii="Times New Roman" w:hAnsi="Times New Roman" w:cs="Times New Roman"/>
        <w:noProof/>
        <w:sz w:val="24"/>
      </w:rPr>
    </w:sdtEndPr>
    <w:sdtContent>
      <w:p w:rsidR="000F7541" w:rsidRPr="00D265D8" w:rsidRDefault="000F7541">
        <w:pPr>
          <w:pStyle w:val="Header"/>
          <w:jc w:val="right"/>
          <w:rPr>
            <w:rFonts w:ascii="Times New Roman" w:hAnsi="Times New Roman" w:cs="Times New Roman"/>
            <w:sz w:val="24"/>
          </w:rPr>
        </w:pPr>
        <w:r w:rsidRPr="00D265D8">
          <w:rPr>
            <w:rFonts w:ascii="Times New Roman" w:hAnsi="Times New Roman" w:cs="Times New Roman"/>
            <w:sz w:val="24"/>
          </w:rPr>
          <w:fldChar w:fldCharType="begin"/>
        </w:r>
        <w:r w:rsidRPr="00D265D8">
          <w:rPr>
            <w:rFonts w:ascii="Times New Roman" w:hAnsi="Times New Roman" w:cs="Times New Roman"/>
            <w:sz w:val="24"/>
          </w:rPr>
          <w:instrText xml:space="preserve"> PAGE   \* MERGEFORMAT </w:instrText>
        </w:r>
        <w:r w:rsidRPr="00D265D8">
          <w:rPr>
            <w:rFonts w:ascii="Times New Roman" w:hAnsi="Times New Roman" w:cs="Times New Roman"/>
            <w:sz w:val="24"/>
          </w:rPr>
          <w:fldChar w:fldCharType="separate"/>
        </w:r>
        <w:r w:rsidR="00063854">
          <w:rPr>
            <w:rFonts w:ascii="Times New Roman" w:hAnsi="Times New Roman" w:cs="Times New Roman"/>
            <w:noProof/>
            <w:sz w:val="24"/>
          </w:rPr>
          <w:t>7</w:t>
        </w:r>
        <w:r w:rsidRPr="00D265D8">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C98"/>
    <w:multiLevelType w:val="hybridMultilevel"/>
    <w:tmpl w:val="1706BB2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EF3CFB"/>
    <w:multiLevelType w:val="multilevel"/>
    <w:tmpl w:val="800E2BB4"/>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9D786E"/>
    <w:multiLevelType w:val="hybridMultilevel"/>
    <w:tmpl w:val="E36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A5FB8"/>
    <w:multiLevelType w:val="hybridMultilevel"/>
    <w:tmpl w:val="A1327408"/>
    <w:lvl w:ilvl="0" w:tplc="8704369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95B443B"/>
    <w:multiLevelType w:val="multilevel"/>
    <w:tmpl w:val="2DFA2B38"/>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C13F97"/>
    <w:multiLevelType w:val="hybridMultilevel"/>
    <w:tmpl w:val="9BD4B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D6AC6"/>
    <w:multiLevelType w:val="multilevel"/>
    <w:tmpl w:val="E2AC7E50"/>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74599A"/>
    <w:multiLevelType w:val="multilevel"/>
    <w:tmpl w:val="C5606D3E"/>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85A08BE"/>
    <w:multiLevelType w:val="multilevel"/>
    <w:tmpl w:val="7C485A0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DF5529"/>
    <w:multiLevelType w:val="multilevel"/>
    <w:tmpl w:val="B3567234"/>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0C314FB"/>
    <w:multiLevelType w:val="hybridMultilevel"/>
    <w:tmpl w:val="1730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4424E"/>
    <w:multiLevelType w:val="multilevel"/>
    <w:tmpl w:val="79EA9DD0"/>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DDA4373"/>
    <w:multiLevelType w:val="multilevel"/>
    <w:tmpl w:val="4838FCB2"/>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2133079"/>
    <w:multiLevelType w:val="multilevel"/>
    <w:tmpl w:val="55DEBE1C"/>
    <w:lvl w:ilvl="0">
      <w:start w:val="1"/>
      <w:numFmt w:val="none"/>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5C0484F"/>
    <w:multiLevelType w:val="hybridMultilevel"/>
    <w:tmpl w:val="DF3450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6321D81"/>
    <w:multiLevelType w:val="hybridMultilevel"/>
    <w:tmpl w:val="5DB663E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101BF"/>
    <w:multiLevelType w:val="hybridMultilevel"/>
    <w:tmpl w:val="75FA632C"/>
    <w:lvl w:ilvl="0" w:tplc="4E86CC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A3D12"/>
    <w:multiLevelType w:val="hybridMultilevel"/>
    <w:tmpl w:val="3D7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7"/>
  </w:num>
  <w:num w:numId="6">
    <w:abstractNumId w:val="12"/>
  </w:num>
  <w:num w:numId="7">
    <w:abstractNumId w:val="9"/>
  </w:num>
  <w:num w:numId="8">
    <w:abstractNumId w:val="0"/>
  </w:num>
  <w:num w:numId="9">
    <w:abstractNumId w:val="14"/>
  </w:num>
  <w:num w:numId="10">
    <w:abstractNumId w:val="3"/>
  </w:num>
  <w:num w:numId="11">
    <w:abstractNumId w:val="15"/>
  </w:num>
  <w:num w:numId="12">
    <w:abstractNumId w:val="10"/>
  </w:num>
  <w:num w:numId="13">
    <w:abstractNumId w:val="2"/>
  </w:num>
  <w:num w:numId="14">
    <w:abstractNumId w:val="13"/>
  </w:num>
  <w:num w:numId="15">
    <w:abstractNumId w:val="6"/>
  </w:num>
  <w:num w:numId="16">
    <w:abstractNumId w:val="1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CC"/>
    <w:rsid w:val="00000ADC"/>
    <w:rsid w:val="0000252F"/>
    <w:rsid w:val="00005BD9"/>
    <w:rsid w:val="00011929"/>
    <w:rsid w:val="0001496D"/>
    <w:rsid w:val="00030397"/>
    <w:rsid w:val="00030AD8"/>
    <w:rsid w:val="00030D35"/>
    <w:rsid w:val="000332CF"/>
    <w:rsid w:val="00034A17"/>
    <w:rsid w:val="0004594D"/>
    <w:rsid w:val="00051F26"/>
    <w:rsid w:val="00061CBB"/>
    <w:rsid w:val="00063854"/>
    <w:rsid w:val="0006510E"/>
    <w:rsid w:val="00067430"/>
    <w:rsid w:val="00073A76"/>
    <w:rsid w:val="00073B14"/>
    <w:rsid w:val="00087BB5"/>
    <w:rsid w:val="00094D20"/>
    <w:rsid w:val="000A6626"/>
    <w:rsid w:val="000A6D12"/>
    <w:rsid w:val="000B0039"/>
    <w:rsid w:val="000B4EA7"/>
    <w:rsid w:val="000D17E0"/>
    <w:rsid w:val="000D27CF"/>
    <w:rsid w:val="000E4729"/>
    <w:rsid w:val="000E601B"/>
    <w:rsid w:val="000F7541"/>
    <w:rsid w:val="00102D6B"/>
    <w:rsid w:val="00106B40"/>
    <w:rsid w:val="00111106"/>
    <w:rsid w:val="001215CC"/>
    <w:rsid w:val="0012555D"/>
    <w:rsid w:val="0013177D"/>
    <w:rsid w:val="00132BC3"/>
    <w:rsid w:val="00133482"/>
    <w:rsid w:val="0013460F"/>
    <w:rsid w:val="00145421"/>
    <w:rsid w:val="001522F9"/>
    <w:rsid w:val="00155F90"/>
    <w:rsid w:val="001570F3"/>
    <w:rsid w:val="00157331"/>
    <w:rsid w:val="00167ABF"/>
    <w:rsid w:val="00175599"/>
    <w:rsid w:val="0018151F"/>
    <w:rsid w:val="00182525"/>
    <w:rsid w:val="001839CC"/>
    <w:rsid w:val="00197B42"/>
    <w:rsid w:val="001A0A5D"/>
    <w:rsid w:val="001A3C21"/>
    <w:rsid w:val="001A3C37"/>
    <w:rsid w:val="001B2790"/>
    <w:rsid w:val="001B283F"/>
    <w:rsid w:val="001B57E7"/>
    <w:rsid w:val="001B6685"/>
    <w:rsid w:val="001C4E03"/>
    <w:rsid w:val="001D12EA"/>
    <w:rsid w:val="001D1E56"/>
    <w:rsid w:val="001D65C4"/>
    <w:rsid w:val="001D73A2"/>
    <w:rsid w:val="001F71F8"/>
    <w:rsid w:val="00210691"/>
    <w:rsid w:val="002127A4"/>
    <w:rsid w:val="00213A05"/>
    <w:rsid w:val="00213BF9"/>
    <w:rsid w:val="00214BB6"/>
    <w:rsid w:val="002266DA"/>
    <w:rsid w:val="00244E67"/>
    <w:rsid w:val="0025115C"/>
    <w:rsid w:val="00260E1B"/>
    <w:rsid w:val="002649E7"/>
    <w:rsid w:val="002661FE"/>
    <w:rsid w:val="00266714"/>
    <w:rsid w:val="00272724"/>
    <w:rsid w:val="00283EE0"/>
    <w:rsid w:val="00286E6E"/>
    <w:rsid w:val="00286FCA"/>
    <w:rsid w:val="0028710B"/>
    <w:rsid w:val="00291699"/>
    <w:rsid w:val="0029177D"/>
    <w:rsid w:val="002935F1"/>
    <w:rsid w:val="00295D99"/>
    <w:rsid w:val="002A3F73"/>
    <w:rsid w:val="002A56E4"/>
    <w:rsid w:val="002A5F15"/>
    <w:rsid w:val="002B3BC6"/>
    <w:rsid w:val="002C0CB4"/>
    <w:rsid w:val="002C401E"/>
    <w:rsid w:val="002C59C0"/>
    <w:rsid w:val="002C7DC9"/>
    <w:rsid w:val="002D3196"/>
    <w:rsid w:val="002D4C6F"/>
    <w:rsid w:val="002D7B7B"/>
    <w:rsid w:val="002E7514"/>
    <w:rsid w:val="002E7778"/>
    <w:rsid w:val="002F52DF"/>
    <w:rsid w:val="002F5910"/>
    <w:rsid w:val="0031096A"/>
    <w:rsid w:val="00315B1A"/>
    <w:rsid w:val="003161D9"/>
    <w:rsid w:val="003166D2"/>
    <w:rsid w:val="0031751D"/>
    <w:rsid w:val="00317CBE"/>
    <w:rsid w:val="00323AC1"/>
    <w:rsid w:val="00326038"/>
    <w:rsid w:val="00334FDF"/>
    <w:rsid w:val="0035569F"/>
    <w:rsid w:val="00361450"/>
    <w:rsid w:val="00363628"/>
    <w:rsid w:val="00372C5E"/>
    <w:rsid w:val="00386CF3"/>
    <w:rsid w:val="00393CB2"/>
    <w:rsid w:val="003A757E"/>
    <w:rsid w:val="003A7CF4"/>
    <w:rsid w:val="003B0179"/>
    <w:rsid w:val="003C6A32"/>
    <w:rsid w:val="003C6F5E"/>
    <w:rsid w:val="003D5026"/>
    <w:rsid w:val="003E1A11"/>
    <w:rsid w:val="003E1A30"/>
    <w:rsid w:val="003F0354"/>
    <w:rsid w:val="00400D3B"/>
    <w:rsid w:val="00424FA9"/>
    <w:rsid w:val="00427DF7"/>
    <w:rsid w:val="00432782"/>
    <w:rsid w:val="00437BA4"/>
    <w:rsid w:val="0044374B"/>
    <w:rsid w:val="004568DD"/>
    <w:rsid w:val="00467C1A"/>
    <w:rsid w:val="0047200C"/>
    <w:rsid w:val="00472BD5"/>
    <w:rsid w:val="00480745"/>
    <w:rsid w:val="00480DCA"/>
    <w:rsid w:val="0048585E"/>
    <w:rsid w:val="00487B98"/>
    <w:rsid w:val="0049130A"/>
    <w:rsid w:val="00492AE4"/>
    <w:rsid w:val="00492CF6"/>
    <w:rsid w:val="004A299C"/>
    <w:rsid w:val="004B4E7A"/>
    <w:rsid w:val="004B76D1"/>
    <w:rsid w:val="004C2D1E"/>
    <w:rsid w:val="004D03FA"/>
    <w:rsid w:val="004D6411"/>
    <w:rsid w:val="004D65E7"/>
    <w:rsid w:val="004D6643"/>
    <w:rsid w:val="004D6967"/>
    <w:rsid w:val="004D7EF0"/>
    <w:rsid w:val="004F6AB5"/>
    <w:rsid w:val="004F7B61"/>
    <w:rsid w:val="00510049"/>
    <w:rsid w:val="005139E6"/>
    <w:rsid w:val="00514BDF"/>
    <w:rsid w:val="005267DE"/>
    <w:rsid w:val="00527004"/>
    <w:rsid w:val="005314B3"/>
    <w:rsid w:val="00533DEB"/>
    <w:rsid w:val="00534ED0"/>
    <w:rsid w:val="00536ADE"/>
    <w:rsid w:val="005527C5"/>
    <w:rsid w:val="00552B55"/>
    <w:rsid w:val="00553EE0"/>
    <w:rsid w:val="00554D0B"/>
    <w:rsid w:val="00556ED6"/>
    <w:rsid w:val="00573C06"/>
    <w:rsid w:val="00574BFD"/>
    <w:rsid w:val="00577061"/>
    <w:rsid w:val="00583A69"/>
    <w:rsid w:val="005879F7"/>
    <w:rsid w:val="0059143D"/>
    <w:rsid w:val="005972E5"/>
    <w:rsid w:val="005C62A7"/>
    <w:rsid w:val="005C77AB"/>
    <w:rsid w:val="005D1B83"/>
    <w:rsid w:val="005D2076"/>
    <w:rsid w:val="005D2450"/>
    <w:rsid w:val="005D6101"/>
    <w:rsid w:val="005D66C8"/>
    <w:rsid w:val="005D6888"/>
    <w:rsid w:val="005E55E4"/>
    <w:rsid w:val="005E774B"/>
    <w:rsid w:val="005F3C36"/>
    <w:rsid w:val="00601416"/>
    <w:rsid w:val="0060650D"/>
    <w:rsid w:val="006250AE"/>
    <w:rsid w:val="00634AA6"/>
    <w:rsid w:val="00635D14"/>
    <w:rsid w:val="00644664"/>
    <w:rsid w:val="00657820"/>
    <w:rsid w:val="00662DB6"/>
    <w:rsid w:val="00665A14"/>
    <w:rsid w:val="00665D4D"/>
    <w:rsid w:val="00676ABB"/>
    <w:rsid w:val="00685541"/>
    <w:rsid w:val="00686BF1"/>
    <w:rsid w:val="00687244"/>
    <w:rsid w:val="00690C99"/>
    <w:rsid w:val="00691294"/>
    <w:rsid w:val="006917AA"/>
    <w:rsid w:val="0069213B"/>
    <w:rsid w:val="006A05DB"/>
    <w:rsid w:val="006A0FCA"/>
    <w:rsid w:val="006B337D"/>
    <w:rsid w:val="006B340F"/>
    <w:rsid w:val="006B63DB"/>
    <w:rsid w:val="006D32A8"/>
    <w:rsid w:val="006D716B"/>
    <w:rsid w:val="006E72A6"/>
    <w:rsid w:val="006F17F6"/>
    <w:rsid w:val="006F2944"/>
    <w:rsid w:val="006F4569"/>
    <w:rsid w:val="006F4C2C"/>
    <w:rsid w:val="007012C5"/>
    <w:rsid w:val="00717653"/>
    <w:rsid w:val="00730565"/>
    <w:rsid w:val="00730C26"/>
    <w:rsid w:val="00741FFC"/>
    <w:rsid w:val="00742E08"/>
    <w:rsid w:val="0074427B"/>
    <w:rsid w:val="007442D4"/>
    <w:rsid w:val="00752A1B"/>
    <w:rsid w:val="00754884"/>
    <w:rsid w:val="00756E0D"/>
    <w:rsid w:val="007673AA"/>
    <w:rsid w:val="00767EEC"/>
    <w:rsid w:val="0078134A"/>
    <w:rsid w:val="00782BBF"/>
    <w:rsid w:val="00785FB3"/>
    <w:rsid w:val="007A5516"/>
    <w:rsid w:val="007B6658"/>
    <w:rsid w:val="007B6AC8"/>
    <w:rsid w:val="007C0B69"/>
    <w:rsid w:val="007D4F09"/>
    <w:rsid w:val="007D5943"/>
    <w:rsid w:val="007E15B0"/>
    <w:rsid w:val="007E4137"/>
    <w:rsid w:val="007F0A63"/>
    <w:rsid w:val="007F27DB"/>
    <w:rsid w:val="007F526C"/>
    <w:rsid w:val="007F642B"/>
    <w:rsid w:val="007F6A9A"/>
    <w:rsid w:val="00804A95"/>
    <w:rsid w:val="00810ED5"/>
    <w:rsid w:val="00811F9D"/>
    <w:rsid w:val="00812026"/>
    <w:rsid w:val="008159BB"/>
    <w:rsid w:val="0081766A"/>
    <w:rsid w:val="00824E6F"/>
    <w:rsid w:val="00824FBD"/>
    <w:rsid w:val="008259EA"/>
    <w:rsid w:val="008365B7"/>
    <w:rsid w:val="008377C6"/>
    <w:rsid w:val="008479C0"/>
    <w:rsid w:val="008517E0"/>
    <w:rsid w:val="00851DDB"/>
    <w:rsid w:val="008619AE"/>
    <w:rsid w:val="00873E41"/>
    <w:rsid w:val="008861C3"/>
    <w:rsid w:val="008864B0"/>
    <w:rsid w:val="008A206E"/>
    <w:rsid w:val="008A2DBB"/>
    <w:rsid w:val="008A4CF8"/>
    <w:rsid w:val="008A500E"/>
    <w:rsid w:val="008A5227"/>
    <w:rsid w:val="008A54B6"/>
    <w:rsid w:val="008A5EBF"/>
    <w:rsid w:val="008A702F"/>
    <w:rsid w:val="008B15D1"/>
    <w:rsid w:val="008B3D31"/>
    <w:rsid w:val="008B5BA2"/>
    <w:rsid w:val="008C2B03"/>
    <w:rsid w:val="008C3AB1"/>
    <w:rsid w:val="008E098D"/>
    <w:rsid w:val="008E1975"/>
    <w:rsid w:val="008E255F"/>
    <w:rsid w:val="008E42BA"/>
    <w:rsid w:val="008F4903"/>
    <w:rsid w:val="00901ECE"/>
    <w:rsid w:val="00903A8E"/>
    <w:rsid w:val="00917594"/>
    <w:rsid w:val="009272AA"/>
    <w:rsid w:val="00932CE5"/>
    <w:rsid w:val="00932FC3"/>
    <w:rsid w:val="00934E29"/>
    <w:rsid w:val="00943862"/>
    <w:rsid w:val="0094478F"/>
    <w:rsid w:val="00950421"/>
    <w:rsid w:val="00951D7F"/>
    <w:rsid w:val="0097123D"/>
    <w:rsid w:val="00976BD0"/>
    <w:rsid w:val="009820CA"/>
    <w:rsid w:val="00986591"/>
    <w:rsid w:val="00991003"/>
    <w:rsid w:val="009A2470"/>
    <w:rsid w:val="009A32A0"/>
    <w:rsid w:val="009A384F"/>
    <w:rsid w:val="009A50EC"/>
    <w:rsid w:val="009A6676"/>
    <w:rsid w:val="009A7894"/>
    <w:rsid w:val="009B6845"/>
    <w:rsid w:val="009B7C2C"/>
    <w:rsid w:val="009C3A80"/>
    <w:rsid w:val="009C739F"/>
    <w:rsid w:val="009E1D3A"/>
    <w:rsid w:val="009E635C"/>
    <w:rsid w:val="009F1205"/>
    <w:rsid w:val="009F4DE8"/>
    <w:rsid w:val="00A01A3D"/>
    <w:rsid w:val="00A04F33"/>
    <w:rsid w:val="00A06749"/>
    <w:rsid w:val="00A06775"/>
    <w:rsid w:val="00A0693F"/>
    <w:rsid w:val="00A11793"/>
    <w:rsid w:val="00A146CC"/>
    <w:rsid w:val="00A173D2"/>
    <w:rsid w:val="00A2218B"/>
    <w:rsid w:val="00A32725"/>
    <w:rsid w:val="00A346A8"/>
    <w:rsid w:val="00A350C5"/>
    <w:rsid w:val="00A40A19"/>
    <w:rsid w:val="00A4296E"/>
    <w:rsid w:val="00A43C2E"/>
    <w:rsid w:val="00A442F0"/>
    <w:rsid w:val="00A45245"/>
    <w:rsid w:val="00A554A4"/>
    <w:rsid w:val="00A57609"/>
    <w:rsid w:val="00A57BF8"/>
    <w:rsid w:val="00A60CE4"/>
    <w:rsid w:val="00A6106D"/>
    <w:rsid w:val="00A65F55"/>
    <w:rsid w:val="00A71EA2"/>
    <w:rsid w:val="00A83529"/>
    <w:rsid w:val="00A85BBF"/>
    <w:rsid w:val="00A877A5"/>
    <w:rsid w:val="00A91322"/>
    <w:rsid w:val="00A9160F"/>
    <w:rsid w:val="00A94040"/>
    <w:rsid w:val="00A957D0"/>
    <w:rsid w:val="00AA4A6E"/>
    <w:rsid w:val="00AA7C13"/>
    <w:rsid w:val="00AB13F0"/>
    <w:rsid w:val="00AB38EA"/>
    <w:rsid w:val="00AC0EF9"/>
    <w:rsid w:val="00AC1A84"/>
    <w:rsid w:val="00AC3479"/>
    <w:rsid w:val="00AD43CC"/>
    <w:rsid w:val="00AD6D6C"/>
    <w:rsid w:val="00B04BFB"/>
    <w:rsid w:val="00B05D61"/>
    <w:rsid w:val="00B11D6A"/>
    <w:rsid w:val="00B16717"/>
    <w:rsid w:val="00B205B5"/>
    <w:rsid w:val="00B21C57"/>
    <w:rsid w:val="00B25C8B"/>
    <w:rsid w:val="00B26599"/>
    <w:rsid w:val="00B318B2"/>
    <w:rsid w:val="00B35530"/>
    <w:rsid w:val="00B4004E"/>
    <w:rsid w:val="00B41437"/>
    <w:rsid w:val="00B50A4E"/>
    <w:rsid w:val="00B538EA"/>
    <w:rsid w:val="00B57449"/>
    <w:rsid w:val="00B578FD"/>
    <w:rsid w:val="00B72A33"/>
    <w:rsid w:val="00B770C9"/>
    <w:rsid w:val="00B80F5B"/>
    <w:rsid w:val="00B81EEB"/>
    <w:rsid w:val="00B91464"/>
    <w:rsid w:val="00BA4A41"/>
    <w:rsid w:val="00BA56C8"/>
    <w:rsid w:val="00BA7781"/>
    <w:rsid w:val="00BB1DE2"/>
    <w:rsid w:val="00BB28F7"/>
    <w:rsid w:val="00BC3D0C"/>
    <w:rsid w:val="00BC51C0"/>
    <w:rsid w:val="00BC5887"/>
    <w:rsid w:val="00BD2750"/>
    <w:rsid w:val="00BD420E"/>
    <w:rsid w:val="00BD42B0"/>
    <w:rsid w:val="00BD5E25"/>
    <w:rsid w:val="00BE4AA4"/>
    <w:rsid w:val="00BE56FD"/>
    <w:rsid w:val="00BE7201"/>
    <w:rsid w:val="00BE7FEC"/>
    <w:rsid w:val="00BF455B"/>
    <w:rsid w:val="00BF5AB0"/>
    <w:rsid w:val="00C05168"/>
    <w:rsid w:val="00C12CDB"/>
    <w:rsid w:val="00C1603C"/>
    <w:rsid w:val="00C27282"/>
    <w:rsid w:val="00C353F0"/>
    <w:rsid w:val="00C35A15"/>
    <w:rsid w:val="00C53A39"/>
    <w:rsid w:val="00C57FD6"/>
    <w:rsid w:val="00C62489"/>
    <w:rsid w:val="00C635D6"/>
    <w:rsid w:val="00C64684"/>
    <w:rsid w:val="00C74D9F"/>
    <w:rsid w:val="00C7651F"/>
    <w:rsid w:val="00C80E96"/>
    <w:rsid w:val="00C87268"/>
    <w:rsid w:val="00C90E76"/>
    <w:rsid w:val="00CA2FE5"/>
    <w:rsid w:val="00CA7928"/>
    <w:rsid w:val="00CB12C4"/>
    <w:rsid w:val="00CB4C0C"/>
    <w:rsid w:val="00CB4F23"/>
    <w:rsid w:val="00CC00DF"/>
    <w:rsid w:val="00CC2372"/>
    <w:rsid w:val="00CC6E42"/>
    <w:rsid w:val="00CE25E0"/>
    <w:rsid w:val="00CE3190"/>
    <w:rsid w:val="00CF3E59"/>
    <w:rsid w:val="00CF41C8"/>
    <w:rsid w:val="00D00092"/>
    <w:rsid w:val="00D04023"/>
    <w:rsid w:val="00D0575B"/>
    <w:rsid w:val="00D24118"/>
    <w:rsid w:val="00D249F1"/>
    <w:rsid w:val="00D265D8"/>
    <w:rsid w:val="00D33F68"/>
    <w:rsid w:val="00D40D35"/>
    <w:rsid w:val="00D508FC"/>
    <w:rsid w:val="00D557C9"/>
    <w:rsid w:val="00D568A1"/>
    <w:rsid w:val="00D57BE1"/>
    <w:rsid w:val="00D6669B"/>
    <w:rsid w:val="00D7184F"/>
    <w:rsid w:val="00D722DA"/>
    <w:rsid w:val="00D74A6B"/>
    <w:rsid w:val="00D9331C"/>
    <w:rsid w:val="00DA3B25"/>
    <w:rsid w:val="00DA63D7"/>
    <w:rsid w:val="00DB61F5"/>
    <w:rsid w:val="00DC23F2"/>
    <w:rsid w:val="00DD44D0"/>
    <w:rsid w:val="00DD7AA4"/>
    <w:rsid w:val="00DD7D96"/>
    <w:rsid w:val="00DE451C"/>
    <w:rsid w:val="00DE46F6"/>
    <w:rsid w:val="00DF0847"/>
    <w:rsid w:val="00DF1483"/>
    <w:rsid w:val="00DF3F90"/>
    <w:rsid w:val="00E13691"/>
    <w:rsid w:val="00E17E85"/>
    <w:rsid w:val="00E22E17"/>
    <w:rsid w:val="00E2582D"/>
    <w:rsid w:val="00E37338"/>
    <w:rsid w:val="00E37347"/>
    <w:rsid w:val="00E378BC"/>
    <w:rsid w:val="00E41639"/>
    <w:rsid w:val="00E512A9"/>
    <w:rsid w:val="00E52433"/>
    <w:rsid w:val="00E5768D"/>
    <w:rsid w:val="00E5784F"/>
    <w:rsid w:val="00E66716"/>
    <w:rsid w:val="00E701BF"/>
    <w:rsid w:val="00E71433"/>
    <w:rsid w:val="00E75746"/>
    <w:rsid w:val="00E77600"/>
    <w:rsid w:val="00E8310E"/>
    <w:rsid w:val="00E92198"/>
    <w:rsid w:val="00EA2503"/>
    <w:rsid w:val="00EA3614"/>
    <w:rsid w:val="00EA5AE7"/>
    <w:rsid w:val="00EB0192"/>
    <w:rsid w:val="00EB18C5"/>
    <w:rsid w:val="00EB7721"/>
    <w:rsid w:val="00EC27F3"/>
    <w:rsid w:val="00EC29CE"/>
    <w:rsid w:val="00EC4780"/>
    <w:rsid w:val="00ED7619"/>
    <w:rsid w:val="00EE0648"/>
    <w:rsid w:val="00EF1B23"/>
    <w:rsid w:val="00EF5AEE"/>
    <w:rsid w:val="00F00BA6"/>
    <w:rsid w:val="00F00E58"/>
    <w:rsid w:val="00F0635C"/>
    <w:rsid w:val="00F06F8E"/>
    <w:rsid w:val="00F11ADA"/>
    <w:rsid w:val="00F20890"/>
    <w:rsid w:val="00F226F7"/>
    <w:rsid w:val="00F25D41"/>
    <w:rsid w:val="00F2683A"/>
    <w:rsid w:val="00F3010A"/>
    <w:rsid w:val="00F30A58"/>
    <w:rsid w:val="00F35A5B"/>
    <w:rsid w:val="00F40BA9"/>
    <w:rsid w:val="00F43305"/>
    <w:rsid w:val="00F5110E"/>
    <w:rsid w:val="00F51453"/>
    <w:rsid w:val="00F531DD"/>
    <w:rsid w:val="00F56D1E"/>
    <w:rsid w:val="00F61995"/>
    <w:rsid w:val="00F73951"/>
    <w:rsid w:val="00F74D18"/>
    <w:rsid w:val="00F94B1A"/>
    <w:rsid w:val="00FA1262"/>
    <w:rsid w:val="00FA6B21"/>
    <w:rsid w:val="00FB7DF1"/>
    <w:rsid w:val="00FB7E6B"/>
    <w:rsid w:val="00FD5B9A"/>
    <w:rsid w:val="00FD6FDF"/>
    <w:rsid w:val="00FE2A3C"/>
    <w:rsid w:val="00FE7943"/>
    <w:rsid w:val="00FF1596"/>
    <w:rsid w:val="00FF46B8"/>
    <w:rsid w:val="00FF4820"/>
    <w:rsid w:val="00FF5A56"/>
    <w:rsid w:val="00FF637D"/>
    <w:rsid w:val="00FF6FB8"/>
    <w:rsid w:val="00FF725F"/>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B0"/>
    <w:pPr>
      <w:ind w:left="720"/>
      <w:contextualSpacing/>
    </w:pPr>
  </w:style>
  <w:style w:type="paragraph" w:styleId="Header">
    <w:name w:val="header"/>
    <w:basedOn w:val="Normal"/>
    <w:link w:val="HeaderChar"/>
    <w:uiPriority w:val="99"/>
    <w:unhideWhenUsed/>
    <w:rsid w:val="0025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5C"/>
  </w:style>
  <w:style w:type="paragraph" w:styleId="Footer">
    <w:name w:val="footer"/>
    <w:basedOn w:val="Normal"/>
    <w:link w:val="FooterChar"/>
    <w:uiPriority w:val="99"/>
    <w:unhideWhenUsed/>
    <w:rsid w:val="0025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5C"/>
  </w:style>
  <w:style w:type="table" w:styleId="TableGrid">
    <w:name w:val="Table Grid"/>
    <w:basedOn w:val="TableNormal"/>
    <w:uiPriority w:val="59"/>
    <w:rsid w:val="00A4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BDF"/>
    <w:rPr>
      <w:color w:val="0000FF" w:themeColor="hyperlink"/>
      <w:u w:val="single"/>
    </w:rPr>
  </w:style>
  <w:style w:type="paragraph" w:styleId="BalloonText">
    <w:name w:val="Balloon Text"/>
    <w:basedOn w:val="Normal"/>
    <w:link w:val="BalloonTextChar"/>
    <w:uiPriority w:val="99"/>
    <w:semiHidden/>
    <w:unhideWhenUsed/>
    <w:rsid w:val="0048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B0"/>
    <w:pPr>
      <w:ind w:left="720"/>
      <w:contextualSpacing/>
    </w:pPr>
  </w:style>
  <w:style w:type="paragraph" w:styleId="Header">
    <w:name w:val="header"/>
    <w:basedOn w:val="Normal"/>
    <w:link w:val="HeaderChar"/>
    <w:uiPriority w:val="99"/>
    <w:unhideWhenUsed/>
    <w:rsid w:val="0025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5C"/>
  </w:style>
  <w:style w:type="paragraph" w:styleId="Footer">
    <w:name w:val="footer"/>
    <w:basedOn w:val="Normal"/>
    <w:link w:val="FooterChar"/>
    <w:uiPriority w:val="99"/>
    <w:unhideWhenUsed/>
    <w:rsid w:val="0025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5C"/>
  </w:style>
  <w:style w:type="table" w:styleId="TableGrid">
    <w:name w:val="Table Grid"/>
    <w:basedOn w:val="TableNormal"/>
    <w:uiPriority w:val="59"/>
    <w:rsid w:val="00A4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BDF"/>
    <w:rPr>
      <w:color w:val="0000FF" w:themeColor="hyperlink"/>
      <w:u w:val="single"/>
    </w:rPr>
  </w:style>
  <w:style w:type="paragraph" w:styleId="BalloonText">
    <w:name w:val="Balloon Text"/>
    <w:basedOn w:val="Normal"/>
    <w:link w:val="BalloonTextChar"/>
    <w:uiPriority w:val="99"/>
    <w:semiHidden/>
    <w:unhideWhenUsed/>
    <w:rsid w:val="0048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343">
      <w:bodyDiv w:val="1"/>
      <w:marLeft w:val="0"/>
      <w:marRight w:val="0"/>
      <w:marTop w:val="0"/>
      <w:marBottom w:val="0"/>
      <w:divBdr>
        <w:top w:val="none" w:sz="0" w:space="0" w:color="auto"/>
        <w:left w:val="none" w:sz="0" w:space="0" w:color="auto"/>
        <w:bottom w:val="none" w:sz="0" w:space="0" w:color="auto"/>
        <w:right w:val="none" w:sz="0" w:space="0" w:color="auto"/>
      </w:divBdr>
    </w:div>
    <w:div w:id="39089313">
      <w:bodyDiv w:val="1"/>
      <w:marLeft w:val="0"/>
      <w:marRight w:val="0"/>
      <w:marTop w:val="0"/>
      <w:marBottom w:val="0"/>
      <w:divBdr>
        <w:top w:val="none" w:sz="0" w:space="0" w:color="auto"/>
        <w:left w:val="none" w:sz="0" w:space="0" w:color="auto"/>
        <w:bottom w:val="none" w:sz="0" w:space="0" w:color="auto"/>
        <w:right w:val="none" w:sz="0" w:space="0" w:color="auto"/>
      </w:divBdr>
    </w:div>
    <w:div w:id="95952773">
      <w:bodyDiv w:val="1"/>
      <w:marLeft w:val="0"/>
      <w:marRight w:val="0"/>
      <w:marTop w:val="0"/>
      <w:marBottom w:val="0"/>
      <w:divBdr>
        <w:top w:val="none" w:sz="0" w:space="0" w:color="auto"/>
        <w:left w:val="none" w:sz="0" w:space="0" w:color="auto"/>
        <w:bottom w:val="none" w:sz="0" w:space="0" w:color="auto"/>
        <w:right w:val="none" w:sz="0" w:space="0" w:color="auto"/>
      </w:divBdr>
    </w:div>
    <w:div w:id="123234520">
      <w:bodyDiv w:val="1"/>
      <w:marLeft w:val="0"/>
      <w:marRight w:val="0"/>
      <w:marTop w:val="0"/>
      <w:marBottom w:val="0"/>
      <w:divBdr>
        <w:top w:val="none" w:sz="0" w:space="0" w:color="auto"/>
        <w:left w:val="none" w:sz="0" w:space="0" w:color="auto"/>
        <w:bottom w:val="none" w:sz="0" w:space="0" w:color="auto"/>
        <w:right w:val="none" w:sz="0" w:space="0" w:color="auto"/>
      </w:divBdr>
    </w:div>
    <w:div w:id="158035915">
      <w:bodyDiv w:val="1"/>
      <w:marLeft w:val="0"/>
      <w:marRight w:val="0"/>
      <w:marTop w:val="0"/>
      <w:marBottom w:val="0"/>
      <w:divBdr>
        <w:top w:val="none" w:sz="0" w:space="0" w:color="auto"/>
        <w:left w:val="none" w:sz="0" w:space="0" w:color="auto"/>
        <w:bottom w:val="none" w:sz="0" w:space="0" w:color="auto"/>
        <w:right w:val="none" w:sz="0" w:space="0" w:color="auto"/>
      </w:divBdr>
    </w:div>
    <w:div w:id="206533753">
      <w:bodyDiv w:val="1"/>
      <w:marLeft w:val="0"/>
      <w:marRight w:val="0"/>
      <w:marTop w:val="0"/>
      <w:marBottom w:val="0"/>
      <w:divBdr>
        <w:top w:val="none" w:sz="0" w:space="0" w:color="auto"/>
        <w:left w:val="none" w:sz="0" w:space="0" w:color="auto"/>
        <w:bottom w:val="none" w:sz="0" w:space="0" w:color="auto"/>
        <w:right w:val="none" w:sz="0" w:space="0" w:color="auto"/>
      </w:divBdr>
    </w:div>
    <w:div w:id="232200856">
      <w:bodyDiv w:val="1"/>
      <w:marLeft w:val="0"/>
      <w:marRight w:val="0"/>
      <w:marTop w:val="0"/>
      <w:marBottom w:val="0"/>
      <w:divBdr>
        <w:top w:val="none" w:sz="0" w:space="0" w:color="auto"/>
        <w:left w:val="none" w:sz="0" w:space="0" w:color="auto"/>
        <w:bottom w:val="none" w:sz="0" w:space="0" w:color="auto"/>
        <w:right w:val="none" w:sz="0" w:space="0" w:color="auto"/>
      </w:divBdr>
    </w:div>
    <w:div w:id="300577090">
      <w:bodyDiv w:val="1"/>
      <w:marLeft w:val="0"/>
      <w:marRight w:val="0"/>
      <w:marTop w:val="0"/>
      <w:marBottom w:val="0"/>
      <w:divBdr>
        <w:top w:val="none" w:sz="0" w:space="0" w:color="auto"/>
        <w:left w:val="none" w:sz="0" w:space="0" w:color="auto"/>
        <w:bottom w:val="none" w:sz="0" w:space="0" w:color="auto"/>
        <w:right w:val="none" w:sz="0" w:space="0" w:color="auto"/>
      </w:divBdr>
    </w:div>
    <w:div w:id="618417833">
      <w:bodyDiv w:val="1"/>
      <w:marLeft w:val="0"/>
      <w:marRight w:val="0"/>
      <w:marTop w:val="0"/>
      <w:marBottom w:val="0"/>
      <w:divBdr>
        <w:top w:val="none" w:sz="0" w:space="0" w:color="auto"/>
        <w:left w:val="none" w:sz="0" w:space="0" w:color="auto"/>
        <w:bottom w:val="none" w:sz="0" w:space="0" w:color="auto"/>
        <w:right w:val="none" w:sz="0" w:space="0" w:color="auto"/>
      </w:divBdr>
    </w:div>
    <w:div w:id="638729737">
      <w:bodyDiv w:val="1"/>
      <w:marLeft w:val="0"/>
      <w:marRight w:val="0"/>
      <w:marTop w:val="0"/>
      <w:marBottom w:val="0"/>
      <w:divBdr>
        <w:top w:val="none" w:sz="0" w:space="0" w:color="auto"/>
        <w:left w:val="none" w:sz="0" w:space="0" w:color="auto"/>
        <w:bottom w:val="none" w:sz="0" w:space="0" w:color="auto"/>
        <w:right w:val="none" w:sz="0" w:space="0" w:color="auto"/>
      </w:divBdr>
    </w:div>
    <w:div w:id="710111602">
      <w:bodyDiv w:val="1"/>
      <w:marLeft w:val="0"/>
      <w:marRight w:val="0"/>
      <w:marTop w:val="0"/>
      <w:marBottom w:val="0"/>
      <w:divBdr>
        <w:top w:val="none" w:sz="0" w:space="0" w:color="auto"/>
        <w:left w:val="none" w:sz="0" w:space="0" w:color="auto"/>
        <w:bottom w:val="none" w:sz="0" w:space="0" w:color="auto"/>
        <w:right w:val="none" w:sz="0" w:space="0" w:color="auto"/>
      </w:divBdr>
    </w:div>
    <w:div w:id="735319747">
      <w:bodyDiv w:val="1"/>
      <w:marLeft w:val="0"/>
      <w:marRight w:val="0"/>
      <w:marTop w:val="0"/>
      <w:marBottom w:val="0"/>
      <w:divBdr>
        <w:top w:val="none" w:sz="0" w:space="0" w:color="auto"/>
        <w:left w:val="none" w:sz="0" w:space="0" w:color="auto"/>
        <w:bottom w:val="none" w:sz="0" w:space="0" w:color="auto"/>
        <w:right w:val="none" w:sz="0" w:space="0" w:color="auto"/>
      </w:divBdr>
    </w:div>
    <w:div w:id="778375434">
      <w:bodyDiv w:val="1"/>
      <w:marLeft w:val="0"/>
      <w:marRight w:val="0"/>
      <w:marTop w:val="0"/>
      <w:marBottom w:val="0"/>
      <w:divBdr>
        <w:top w:val="none" w:sz="0" w:space="0" w:color="auto"/>
        <w:left w:val="none" w:sz="0" w:space="0" w:color="auto"/>
        <w:bottom w:val="none" w:sz="0" w:space="0" w:color="auto"/>
        <w:right w:val="none" w:sz="0" w:space="0" w:color="auto"/>
      </w:divBdr>
    </w:div>
    <w:div w:id="818955884">
      <w:bodyDiv w:val="1"/>
      <w:marLeft w:val="0"/>
      <w:marRight w:val="0"/>
      <w:marTop w:val="0"/>
      <w:marBottom w:val="0"/>
      <w:divBdr>
        <w:top w:val="none" w:sz="0" w:space="0" w:color="auto"/>
        <w:left w:val="none" w:sz="0" w:space="0" w:color="auto"/>
        <w:bottom w:val="none" w:sz="0" w:space="0" w:color="auto"/>
        <w:right w:val="none" w:sz="0" w:space="0" w:color="auto"/>
      </w:divBdr>
    </w:div>
    <w:div w:id="1119252483">
      <w:bodyDiv w:val="1"/>
      <w:marLeft w:val="0"/>
      <w:marRight w:val="0"/>
      <w:marTop w:val="0"/>
      <w:marBottom w:val="0"/>
      <w:divBdr>
        <w:top w:val="none" w:sz="0" w:space="0" w:color="auto"/>
        <w:left w:val="none" w:sz="0" w:space="0" w:color="auto"/>
        <w:bottom w:val="none" w:sz="0" w:space="0" w:color="auto"/>
        <w:right w:val="none" w:sz="0" w:space="0" w:color="auto"/>
      </w:divBdr>
    </w:div>
    <w:div w:id="1244342989">
      <w:bodyDiv w:val="1"/>
      <w:marLeft w:val="0"/>
      <w:marRight w:val="0"/>
      <w:marTop w:val="0"/>
      <w:marBottom w:val="0"/>
      <w:divBdr>
        <w:top w:val="none" w:sz="0" w:space="0" w:color="auto"/>
        <w:left w:val="none" w:sz="0" w:space="0" w:color="auto"/>
        <w:bottom w:val="none" w:sz="0" w:space="0" w:color="auto"/>
        <w:right w:val="none" w:sz="0" w:space="0" w:color="auto"/>
      </w:divBdr>
    </w:div>
    <w:div w:id="1323660693">
      <w:bodyDiv w:val="1"/>
      <w:marLeft w:val="0"/>
      <w:marRight w:val="0"/>
      <w:marTop w:val="0"/>
      <w:marBottom w:val="0"/>
      <w:divBdr>
        <w:top w:val="none" w:sz="0" w:space="0" w:color="auto"/>
        <w:left w:val="none" w:sz="0" w:space="0" w:color="auto"/>
        <w:bottom w:val="none" w:sz="0" w:space="0" w:color="auto"/>
        <w:right w:val="none" w:sz="0" w:space="0" w:color="auto"/>
      </w:divBdr>
    </w:div>
    <w:div w:id="1341272675">
      <w:bodyDiv w:val="1"/>
      <w:marLeft w:val="0"/>
      <w:marRight w:val="0"/>
      <w:marTop w:val="0"/>
      <w:marBottom w:val="0"/>
      <w:divBdr>
        <w:top w:val="none" w:sz="0" w:space="0" w:color="auto"/>
        <w:left w:val="none" w:sz="0" w:space="0" w:color="auto"/>
        <w:bottom w:val="none" w:sz="0" w:space="0" w:color="auto"/>
        <w:right w:val="none" w:sz="0" w:space="0" w:color="auto"/>
      </w:divBdr>
    </w:div>
    <w:div w:id="1463885997">
      <w:bodyDiv w:val="1"/>
      <w:marLeft w:val="0"/>
      <w:marRight w:val="0"/>
      <w:marTop w:val="0"/>
      <w:marBottom w:val="0"/>
      <w:divBdr>
        <w:top w:val="none" w:sz="0" w:space="0" w:color="auto"/>
        <w:left w:val="none" w:sz="0" w:space="0" w:color="auto"/>
        <w:bottom w:val="none" w:sz="0" w:space="0" w:color="auto"/>
        <w:right w:val="none" w:sz="0" w:space="0" w:color="auto"/>
      </w:divBdr>
    </w:div>
    <w:div w:id="1515537896">
      <w:bodyDiv w:val="1"/>
      <w:marLeft w:val="0"/>
      <w:marRight w:val="0"/>
      <w:marTop w:val="0"/>
      <w:marBottom w:val="0"/>
      <w:divBdr>
        <w:top w:val="none" w:sz="0" w:space="0" w:color="auto"/>
        <w:left w:val="none" w:sz="0" w:space="0" w:color="auto"/>
        <w:bottom w:val="none" w:sz="0" w:space="0" w:color="auto"/>
        <w:right w:val="none" w:sz="0" w:space="0" w:color="auto"/>
      </w:divBdr>
    </w:div>
    <w:div w:id="1535312193">
      <w:bodyDiv w:val="1"/>
      <w:marLeft w:val="0"/>
      <w:marRight w:val="0"/>
      <w:marTop w:val="0"/>
      <w:marBottom w:val="0"/>
      <w:divBdr>
        <w:top w:val="none" w:sz="0" w:space="0" w:color="auto"/>
        <w:left w:val="none" w:sz="0" w:space="0" w:color="auto"/>
        <w:bottom w:val="none" w:sz="0" w:space="0" w:color="auto"/>
        <w:right w:val="none" w:sz="0" w:space="0" w:color="auto"/>
      </w:divBdr>
    </w:div>
    <w:div w:id="1560433007">
      <w:bodyDiv w:val="1"/>
      <w:marLeft w:val="0"/>
      <w:marRight w:val="0"/>
      <w:marTop w:val="0"/>
      <w:marBottom w:val="0"/>
      <w:divBdr>
        <w:top w:val="none" w:sz="0" w:space="0" w:color="auto"/>
        <w:left w:val="none" w:sz="0" w:space="0" w:color="auto"/>
        <w:bottom w:val="none" w:sz="0" w:space="0" w:color="auto"/>
        <w:right w:val="none" w:sz="0" w:space="0" w:color="auto"/>
      </w:divBdr>
    </w:div>
    <w:div w:id="1768966328">
      <w:bodyDiv w:val="1"/>
      <w:marLeft w:val="0"/>
      <w:marRight w:val="0"/>
      <w:marTop w:val="0"/>
      <w:marBottom w:val="0"/>
      <w:divBdr>
        <w:top w:val="none" w:sz="0" w:space="0" w:color="auto"/>
        <w:left w:val="none" w:sz="0" w:space="0" w:color="auto"/>
        <w:bottom w:val="none" w:sz="0" w:space="0" w:color="auto"/>
        <w:right w:val="none" w:sz="0" w:space="0" w:color="auto"/>
      </w:divBdr>
    </w:div>
    <w:div w:id="1955860518">
      <w:bodyDiv w:val="1"/>
      <w:marLeft w:val="0"/>
      <w:marRight w:val="0"/>
      <w:marTop w:val="0"/>
      <w:marBottom w:val="0"/>
      <w:divBdr>
        <w:top w:val="none" w:sz="0" w:space="0" w:color="auto"/>
        <w:left w:val="none" w:sz="0" w:space="0" w:color="auto"/>
        <w:bottom w:val="none" w:sz="0" w:space="0" w:color="auto"/>
        <w:right w:val="none" w:sz="0" w:space="0" w:color="auto"/>
      </w:divBdr>
    </w:div>
    <w:div w:id="2007635127">
      <w:bodyDiv w:val="1"/>
      <w:marLeft w:val="0"/>
      <w:marRight w:val="0"/>
      <w:marTop w:val="0"/>
      <w:marBottom w:val="0"/>
      <w:divBdr>
        <w:top w:val="none" w:sz="0" w:space="0" w:color="auto"/>
        <w:left w:val="none" w:sz="0" w:space="0" w:color="auto"/>
        <w:bottom w:val="none" w:sz="0" w:space="0" w:color="auto"/>
        <w:right w:val="none" w:sz="0" w:space="0" w:color="auto"/>
      </w:divBdr>
    </w:div>
    <w:div w:id="2095122164">
      <w:bodyDiv w:val="1"/>
      <w:marLeft w:val="0"/>
      <w:marRight w:val="0"/>
      <w:marTop w:val="0"/>
      <w:marBottom w:val="0"/>
      <w:divBdr>
        <w:top w:val="none" w:sz="0" w:space="0" w:color="auto"/>
        <w:left w:val="none" w:sz="0" w:space="0" w:color="auto"/>
        <w:bottom w:val="none" w:sz="0" w:space="0" w:color="auto"/>
        <w:right w:val="none" w:sz="0" w:space="0" w:color="auto"/>
      </w:divBdr>
    </w:div>
    <w:div w:id="2106681045">
      <w:bodyDiv w:val="1"/>
      <w:marLeft w:val="0"/>
      <w:marRight w:val="0"/>
      <w:marTop w:val="0"/>
      <w:marBottom w:val="0"/>
      <w:divBdr>
        <w:top w:val="none" w:sz="0" w:space="0" w:color="auto"/>
        <w:left w:val="none" w:sz="0" w:space="0" w:color="auto"/>
        <w:bottom w:val="none" w:sz="0" w:space="0" w:color="auto"/>
        <w:right w:val="none" w:sz="0" w:space="0" w:color="auto"/>
      </w:divBdr>
    </w:div>
    <w:div w:id="21150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ssos.jabarprov.g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2.%20Angga%20FILE's\Document's\UNPAS%202012%20MJF\SEMESTER%208%20(AKHIR)\1.%20SKRIPSI\1.%20DATA-DATA\Kinerj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2.8292514049240776E-2"/>
          <c:y val="5.4890219560878244E-2"/>
          <c:w val="0.96251207671127004"/>
          <c:h val="0.55949478994766377"/>
        </c:manualLayout>
      </c:layout>
      <c:lineChart>
        <c:grouping val="standard"/>
        <c:varyColors val="0"/>
        <c:ser>
          <c:idx val="0"/>
          <c:order val="0"/>
          <c:tx>
            <c:strRef>
              <c:f>Sheet1!$B$1</c:f>
              <c:strCache>
                <c:ptCount val="1"/>
                <c:pt idx="0">
                  <c:v>Nilai Capaian Kinerja</c:v>
                </c:pt>
              </c:strCache>
            </c:strRef>
          </c:tx>
          <c:spPr>
            <a:ln w="76200" cap="flat" cmpd="sng" algn="ctr">
              <a:solidFill>
                <a:schemeClr val="accent6"/>
              </a:solidFill>
              <a:prstDash val="solid"/>
            </a:ln>
            <a:effectLst/>
          </c:spPr>
          <c:marker>
            <c:symbol val="none"/>
          </c:marker>
          <c:dLbls>
            <c:txPr>
              <a:bodyPr/>
              <a:lstStyle/>
              <a:p>
                <a:pPr>
                  <a:defRPr sz="1000" b="0">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howLeaderLines val="0"/>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0%</c:formatCode>
                <c:ptCount val="12"/>
                <c:pt idx="0" formatCode="0.00%">
                  <c:v>0.58099999999999996</c:v>
                </c:pt>
                <c:pt idx="1">
                  <c:v>0.6</c:v>
                </c:pt>
                <c:pt idx="2">
                  <c:v>0.76</c:v>
                </c:pt>
                <c:pt idx="3">
                  <c:v>0.67</c:v>
                </c:pt>
                <c:pt idx="4">
                  <c:v>0.7</c:v>
                </c:pt>
                <c:pt idx="5">
                  <c:v>0.68</c:v>
                </c:pt>
                <c:pt idx="6">
                  <c:v>0.67</c:v>
                </c:pt>
                <c:pt idx="7">
                  <c:v>0.82</c:v>
                </c:pt>
                <c:pt idx="8" formatCode="0.00%">
                  <c:v>0.79849999999999999</c:v>
                </c:pt>
                <c:pt idx="9">
                  <c:v>0.72</c:v>
                </c:pt>
                <c:pt idx="10">
                  <c:v>0.57999999999999996</c:v>
                </c:pt>
                <c:pt idx="11">
                  <c:v>0.78</c:v>
                </c:pt>
              </c:numCache>
            </c:numRef>
          </c:val>
          <c:smooth val="0"/>
        </c:ser>
        <c:ser>
          <c:idx val="1"/>
          <c:order val="1"/>
          <c:tx>
            <c:strRef>
              <c:f>Sheet1!$C$1</c:f>
              <c:strCache>
                <c:ptCount val="1"/>
                <c:pt idx="0">
                  <c:v>Target Capaian Kinerja</c:v>
                </c:pt>
              </c:strCache>
            </c:strRef>
          </c:tx>
          <c:spPr>
            <a:ln w="76200" cap="flat" cmpd="sng" algn="ctr">
              <a:solidFill>
                <a:schemeClr val="accent3"/>
              </a:solidFill>
              <a:prstDash val="solid"/>
            </a:ln>
            <a:effectLst/>
          </c:spPr>
          <c:marker>
            <c:symbol val="none"/>
          </c:marker>
          <c:dLbls>
            <c:dLbl>
              <c:idx val="0"/>
              <c:delete val="1"/>
            </c:dLbl>
            <c:dLbl>
              <c:idx val="1"/>
              <c:delete val="1"/>
            </c:dLbl>
            <c:dLbl>
              <c:idx val="2"/>
              <c:delete val="1"/>
            </c:dLbl>
            <c:dLbl>
              <c:idx val="3"/>
              <c:delete val="1"/>
            </c:dLbl>
            <c:dLbl>
              <c:idx val="4"/>
              <c:delete val="1"/>
            </c:dLbl>
            <c:dLbl>
              <c:idx val="5"/>
              <c:spPr/>
              <c:txPr>
                <a:bodyPr/>
                <a:lstStyle/>
                <a:p>
                  <a:pPr>
                    <a:defRPr>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dLbl>
            <c:dLbl>
              <c:idx val="6"/>
              <c:delete val="1"/>
            </c:dLbl>
            <c:dLbl>
              <c:idx val="7"/>
              <c:delete val="1"/>
            </c:dLbl>
            <c:dLbl>
              <c:idx val="8"/>
              <c:delete val="1"/>
            </c:dLbl>
            <c:dLbl>
              <c:idx val="9"/>
              <c:delete val="1"/>
            </c:dLbl>
            <c:dLbl>
              <c:idx val="10"/>
              <c:delete val="1"/>
            </c:dLbl>
            <c:dLbl>
              <c:idx val="11"/>
              <c:delete val="1"/>
            </c:dLbl>
            <c:dLblPos val="ctr"/>
            <c:showLegendKey val="0"/>
            <c:showVal val="1"/>
            <c:showCatName val="0"/>
            <c:showSerName val="0"/>
            <c:showPercent val="0"/>
            <c:showBubbleSize val="0"/>
            <c:showLeaderLines val="0"/>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dLblPos val="ctr"/>
          <c:showLegendKey val="0"/>
          <c:showVal val="1"/>
          <c:showCatName val="0"/>
          <c:showSerName val="0"/>
          <c:showPercent val="0"/>
          <c:showBubbleSize val="0"/>
        </c:dLbls>
        <c:marker val="1"/>
        <c:smooth val="0"/>
        <c:axId val="45879296"/>
        <c:axId val="45880448"/>
      </c:lineChart>
      <c:catAx>
        <c:axId val="45879296"/>
        <c:scaling>
          <c:orientation val="minMax"/>
        </c:scaling>
        <c:delete val="0"/>
        <c:axPos val="b"/>
        <c:majorTickMark val="none"/>
        <c:minorTickMark val="none"/>
        <c:tickLblPos val="nextTo"/>
        <c:spPr>
          <a:ln w="9525">
            <a:noFill/>
          </a:ln>
        </c:spPr>
        <c:crossAx val="45880448"/>
        <c:crosses val="autoZero"/>
        <c:auto val="1"/>
        <c:lblAlgn val="ctr"/>
        <c:lblOffset val="100"/>
        <c:noMultiLvlLbl val="0"/>
      </c:catAx>
      <c:valAx>
        <c:axId val="45880448"/>
        <c:scaling>
          <c:orientation val="minMax"/>
        </c:scaling>
        <c:delete val="1"/>
        <c:axPos val="l"/>
        <c:numFmt formatCode="0.00%" sourceLinked="1"/>
        <c:majorTickMark val="none"/>
        <c:minorTickMark val="none"/>
        <c:tickLblPos val="nextTo"/>
        <c:crossAx val="45879296"/>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8682343224495"/>
          <c:y val="4.7884283246977549E-2"/>
          <c:w val="0.7209719624683828"/>
          <c:h val="0.57239096732079475"/>
        </c:manualLayout>
      </c:layout>
      <c:lineChart>
        <c:grouping val="standard"/>
        <c:varyColors val="0"/>
        <c:ser>
          <c:idx val="0"/>
          <c:order val="0"/>
          <c:tx>
            <c:strRef>
              <c:f>Sheet1!$B$1</c:f>
              <c:strCache>
                <c:ptCount val="1"/>
                <c:pt idx="0">
                  <c:v>Rata-rata</c:v>
                </c:pt>
              </c:strCache>
            </c:strRef>
          </c:tx>
          <c:spPr>
            <a:ln w="25400" cap="flat" cmpd="sng" algn="ctr">
              <a:solidFill>
                <a:schemeClr val="accent2">
                  <a:shade val="50000"/>
                </a:schemeClr>
              </a:solidFill>
              <a:prstDash val="solid"/>
            </a:ln>
            <a:effectLst/>
          </c:spPr>
          <c:marker>
            <c:symbol val="diamond"/>
            <c:size val="5"/>
            <c:spPr>
              <a:solidFill>
                <a:schemeClr val="accent2"/>
              </a:solidFill>
              <a:ln w="25400" cap="flat" cmpd="sng" algn="ctr">
                <a:solidFill>
                  <a:schemeClr val="accent2">
                    <a:shade val="50000"/>
                  </a:schemeClr>
                </a:solidFill>
                <a:prstDash val="solid"/>
              </a:ln>
              <a:effectLst/>
            </c:spPr>
          </c:marker>
          <c:cat>
            <c:strRef>
              <c:f>Sheet1!$A$2:$A$8</c:f>
              <c:strCache>
                <c:ptCount val="7"/>
                <c:pt idx="0">
                  <c:v>Disiplin Kerja</c:v>
                </c:pt>
                <c:pt idx="1">
                  <c:v>Stress Kerja</c:v>
                </c:pt>
                <c:pt idx="2">
                  <c:v>Konflik Kerja</c:v>
                </c:pt>
                <c:pt idx="3">
                  <c:v>Kompensasi</c:v>
                </c:pt>
                <c:pt idx="4">
                  <c:v>Gaya Kepemimpinan</c:v>
                </c:pt>
                <c:pt idx="5">
                  <c:v>Lingkungan Kerja</c:v>
                </c:pt>
                <c:pt idx="6">
                  <c:v>Pelatihan</c:v>
                </c:pt>
              </c:strCache>
            </c:strRef>
          </c:cat>
          <c:val>
            <c:numRef>
              <c:f>Sheet1!$B$2:$B$8</c:f>
              <c:numCache>
                <c:formatCode>#,##0</c:formatCode>
                <c:ptCount val="7"/>
                <c:pt idx="0">
                  <c:v>3587</c:v>
                </c:pt>
                <c:pt idx="1">
                  <c:v>4078</c:v>
                </c:pt>
                <c:pt idx="2">
                  <c:v>3704</c:v>
                </c:pt>
                <c:pt idx="3">
                  <c:v>3435</c:v>
                </c:pt>
                <c:pt idx="4">
                  <c:v>4130</c:v>
                </c:pt>
                <c:pt idx="5">
                  <c:v>4165</c:v>
                </c:pt>
                <c:pt idx="6">
                  <c:v>4054</c:v>
                </c:pt>
              </c:numCache>
            </c:numRef>
          </c:val>
          <c:smooth val="0"/>
        </c:ser>
        <c:dLbls>
          <c:showLegendKey val="0"/>
          <c:showVal val="0"/>
          <c:showCatName val="0"/>
          <c:showSerName val="0"/>
          <c:showPercent val="0"/>
          <c:showBubbleSize val="0"/>
        </c:dLbls>
        <c:marker val="1"/>
        <c:smooth val="0"/>
        <c:axId val="45834624"/>
        <c:axId val="45836544"/>
      </c:lineChart>
      <c:catAx>
        <c:axId val="45834624"/>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45836544"/>
        <c:crosses val="autoZero"/>
        <c:auto val="1"/>
        <c:lblAlgn val="ctr"/>
        <c:lblOffset val="100"/>
        <c:noMultiLvlLbl val="0"/>
      </c:catAx>
      <c:valAx>
        <c:axId val="45836544"/>
        <c:scaling>
          <c:orientation val="minMax"/>
          <c:max val="5000"/>
          <c:min val="0"/>
        </c:scaling>
        <c:delete val="0"/>
        <c:axPos val="l"/>
        <c:majorGridlines>
          <c:spPr>
            <a:ln w="9525" cap="flat" cmpd="sng" algn="ctr">
              <a:solidFill>
                <a:schemeClr val="accent1">
                  <a:shade val="95000"/>
                  <a:satMod val="105000"/>
                </a:schemeClr>
              </a:solidFill>
              <a:prstDash val="solid"/>
            </a:ln>
            <a:effectLst/>
          </c:spPr>
        </c:majorGridlines>
        <c:numFmt formatCode="#,##0" sourceLinked="1"/>
        <c:majorTickMark val="out"/>
        <c:minorTickMark val="none"/>
        <c:tickLblPos val="nextTo"/>
        <c:spPr>
          <a:noFill/>
          <a:ln>
            <a:noFill/>
          </a:ln>
        </c:spPr>
        <c:txPr>
          <a:bodyPr/>
          <a:lstStyle/>
          <a:p>
            <a:pPr>
              <a:defRPr sz="1100">
                <a:latin typeface="Times New Roman" panose="02020603050405020304" pitchFamily="18" charset="0"/>
                <a:cs typeface="Times New Roman" panose="02020603050405020304" pitchFamily="18" charset="0"/>
              </a:defRPr>
            </a:pPr>
            <a:endParaRPr lang="en-US"/>
          </a:p>
        </c:txPr>
        <c:crossAx val="45834624"/>
        <c:crosses val="autoZero"/>
        <c:crossBetween val="between"/>
        <c:majorUnit val="1000"/>
      </c:valAx>
      <c:spPr>
        <a:solidFill>
          <a:schemeClr val="lt1"/>
        </a:solidFill>
        <a:ln w="25400" cap="flat" cmpd="sng" algn="ctr">
          <a:solidFill>
            <a:schemeClr val="accent1"/>
          </a:solidFill>
          <a:prstDash val="solid"/>
        </a:ln>
        <a:effectLst/>
      </c:spPr>
    </c:plotArea>
    <c:legend>
      <c:legendPos val="r"/>
      <c:legendEntry>
        <c:idx val="0"/>
        <c:txPr>
          <a:bodyPr/>
          <a:lstStyle/>
          <a:p>
            <a:pPr>
              <a:defRPr sz="1050">
                <a:latin typeface="Times New Roman" panose="02020603050405020304" pitchFamily="18" charset="0"/>
                <a:cs typeface="Times New Roman" panose="02020603050405020304" pitchFamily="18" charset="0"/>
              </a:defRPr>
            </a:pPr>
            <a:endParaRPr lang="en-US"/>
          </a:p>
        </c:txPr>
      </c:legendEntry>
      <c:layout>
        <c:manualLayout>
          <c:xMode val="edge"/>
          <c:yMode val="edge"/>
          <c:x val="0.81887282054947363"/>
          <c:y val="0.3061385357493237"/>
          <c:w val="0.17104145075662819"/>
          <c:h val="7.8078209783362579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Izin</c:v>
                </c:pt>
              </c:strCache>
            </c:strRef>
          </c:tx>
          <c:invertIfNegative val="0"/>
          <c:cat>
            <c:strRef>
              <c:f>Sheet1!$A$2:$A$13</c:f>
              <c:strCache>
                <c:ptCount val="12"/>
                <c:pt idx="0">
                  <c:v>Januari</c:v>
                </c:pt>
                <c:pt idx="1">
                  <c:v>Februari </c:v>
                </c:pt>
                <c:pt idx="2">
                  <c:v>Maret </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13</c:v>
                </c:pt>
                <c:pt idx="1">
                  <c:v>3</c:v>
                </c:pt>
                <c:pt idx="2">
                  <c:v>8</c:v>
                </c:pt>
                <c:pt idx="3">
                  <c:v>11</c:v>
                </c:pt>
                <c:pt idx="4">
                  <c:v>10</c:v>
                </c:pt>
                <c:pt idx="5">
                  <c:v>15</c:v>
                </c:pt>
                <c:pt idx="6">
                  <c:v>12</c:v>
                </c:pt>
                <c:pt idx="7">
                  <c:v>7</c:v>
                </c:pt>
                <c:pt idx="8">
                  <c:v>1</c:v>
                </c:pt>
                <c:pt idx="9">
                  <c:v>3</c:v>
                </c:pt>
                <c:pt idx="10">
                  <c:v>5</c:v>
                </c:pt>
                <c:pt idx="11">
                  <c:v>2</c:v>
                </c:pt>
              </c:numCache>
            </c:numRef>
          </c:val>
        </c:ser>
        <c:ser>
          <c:idx val="1"/>
          <c:order val="1"/>
          <c:tx>
            <c:strRef>
              <c:f>Sheet1!$C$1</c:f>
              <c:strCache>
                <c:ptCount val="1"/>
                <c:pt idx="0">
                  <c:v>Cuti</c:v>
                </c:pt>
              </c:strCache>
            </c:strRef>
          </c:tx>
          <c:invertIfNegative val="0"/>
          <c:cat>
            <c:strRef>
              <c:f>Sheet1!$A$2:$A$13</c:f>
              <c:strCache>
                <c:ptCount val="12"/>
                <c:pt idx="0">
                  <c:v>Januari</c:v>
                </c:pt>
                <c:pt idx="1">
                  <c:v>Februari </c:v>
                </c:pt>
                <c:pt idx="2">
                  <c:v>Maret </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5</c:v>
                </c:pt>
                <c:pt idx="1">
                  <c:v>0</c:v>
                </c:pt>
                <c:pt idx="2">
                  <c:v>0</c:v>
                </c:pt>
                <c:pt idx="3">
                  <c:v>3</c:v>
                </c:pt>
                <c:pt idx="4">
                  <c:v>11</c:v>
                </c:pt>
                <c:pt idx="5">
                  <c:v>8</c:v>
                </c:pt>
                <c:pt idx="6">
                  <c:v>49</c:v>
                </c:pt>
                <c:pt idx="7">
                  <c:v>15</c:v>
                </c:pt>
                <c:pt idx="8">
                  <c:v>25</c:v>
                </c:pt>
                <c:pt idx="9">
                  <c:v>8</c:v>
                </c:pt>
                <c:pt idx="10">
                  <c:v>30</c:v>
                </c:pt>
                <c:pt idx="11">
                  <c:v>23</c:v>
                </c:pt>
              </c:numCache>
            </c:numRef>
          </c:val>
        </c:ser>
        <c:ser>
          <c:idx val="2"/>
          <c:order val="2"/>
          <c:tx>
            <c:strRef>
              <c:f>Sheet1!$D$1</c:f>
              <c:strCache>
                <c:ptCount val="1"/>
                <c:pt idx="0">
                  <c:v>Sakit</c:v>
                </c:pt>
              </c:strCache>
            </c:strRef>
          </c:tx>
          <c:invertIfNegative val="0"/>
          <c:cat>
            <c:strRef>
              <c:f>Sheet1!$A$2:$A$13</c:f>
              <c:strCache>
                <c:ptCount val="12"/>
                <c:pt idx="0">
                  <c:v>Januari</c:v>
                </c:pt>
                <c:pt idx="1">
                  <c:v>Februari </c:v>
                </c:pt>
                <c:pt idx="2">
                  <c:v>Maret </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pt idx="0">
                  <c:v>53</c:v>
                </c:pt>
                <c:pt idx="1">
                  <c:v>36</c:v>
                </c:pt>
                <c:pt idx="2">
                  <c:v>10</c:v>
                </c:pt>
                <c:pt idx="3">
                  <c:v>6</c:v>
                </c:pt>
                <c:pt idx="4">
                  <c:v>4</c:v>
                </c:pt>
                <c:pt idx="5">
                  <c:v>11</c:v>
                </c:pt>
                <c:pt idx="6">
                  <c:v>35</c:v>
                </c:pt>
                <c:pt idx="7">
                  <c:v>35</c:v>
                </c:pt>
                <c:pt idx="8">
                  <c:v>14</c:v>
                </c:pt>
                <c:pt idx="9">
                  <c:v>34</c:v>
                </c:pt>
                <c:pt idx="10">
                  <c:v>8</c:v>
                </c:pt>
                <c:pt idx="11">
                  <c:v>16</c:v>
                </c:pt>
              </c:numCache>
            </c:numRef>
          </c:val>
        </c:ser>
        <c:ser>
          <c:idx val="3"/>
          <c:order val="3"/>
          <c:tx>
            <c:strRef>
              <c:f>Sheet1!$E$1</c:f>
              <c:strCache>
                <c:ptCount val="1"/>
                <c:pt idx="0">
                  <c:v>Tanpa Keterangan</c:v>
                </c:pt>
              </c:strCache>
            </c:strRef>
          </c:tx>
          <c:invertIfNegative val="0"/>
          <c:cat>
            <c:strRef>
              <c:f>Sheet1!$A$2:$A$13</c:f>
              <c:strCache>
                <c:ptCount val="12"/>
                <c:pt idx="0">
                  <c:v>Januari</c:v>
                </c:pt>
                <c:pt idx="1">
                  <c:v>Februari </c:v>
                </c:pt>
                <c:pt idx="2">
                  <c:v>Maret </c:v>
                </c:pt>
                <c:pt idx="3">
                  <c:v>April</c:v>
                </c:pt>
                <c:pt idx="4">
                  <c:v>Mei</c:v>
                </c:pt>
                <c:pt idx="5">
                  <c:v>Juni</c:v>
                </c:pt>
                <c:pt idx="6">
                  <c:v>Juli</c:v>
                </c:pt>
                <c:pt idx="7">
                  <c:v>Agustus</c:v>
                </c:pt>
                <c:pt idx="8">
                  <c:v>September</c:v>
                </c:pt>
                <c:pt idx="9">
                  <c:v>Oktober</c:v>
                </c:pt>
                <c:pt idx="10">
                  <c:v>November</c:v>
                </c:pt>
                <c:pt idx="11">
                  <c:v>Desember</c:v>
                </c:pt>
              </c:strCache>
            </c:strRef>
          </c:cat>
          <c:val>
            <c:numRef>
              <c:f>Sheet1!$E$2:$E$13</c:f>
              <c:numCache>
                <c:formatCode>General</c:formatCode>
                <c:ptCount val="12"/>
                <c:pt idx="0">
                  <c:v>0</c:v>
                </c:pt>
                <c:pt idx="1">
                  <c:v>0</c:v>
                </c:pt>
                <c:pt idx="2">
                  <c:v>22</c:v>
                </c:pt>
                <c:pt idx="3">
                  <c:v>21</c:v>
                </c:pt>
                <c:pt idx="4">
                  <c:v>21</c:v>
                </c:pt>
                <c:pt idx="5">
                  <c:v>21</c:v>
                </c:pt>
                <c:pt idx="6">
                  <c:v>19</c:v>
                </c:pt>
                <c:pt idx="7">
                  <c:v>20</c:v>
                </c:pt>
                <c:pt idx="8">
                  <c:v>0</c:v>
                </c:pt>
                <c:pt idx="9">
                  <c:v>0</c:v>
                </c:pt>
                <c:pt idx="10">
                  <c:v>21</c:v>
                </c:pt>
                <c:pt idx="11">
                  <c:v>0</c:v>
                </c:pt>
              </c:numCache>
            </c:numRef>
          </c:val>
        </c:ser>
        <c:ser>
          <c:idx val="4"/>
          <c:order val="4"/>
          <c:tx>
            <c:strRef>
              <c:f>Sheet1!$F$1</c:f>
              <c:strCache>
                <c:ptCount val="1"/>
                <c:pt idx="0">
                  <c:v>Jumlah Tidak Hadir</c:v>
                </c:pt>
              </c:strCache>
            </c:strRef>
          </c:tx>
          <c:invertIfNegative val="0"/>
          <c:cat>
            <c:strRef>
              <c:f>Sheet1!$A$2:$A$13</c:f>
              <c:strCache>
                <c:ptCount val="12"/>
                <c:pt idx="0">
                  <c:v>Januari</c:v>
                </c:pt>
                <c:pt idx="1">
                  <c:v>Februari </c:v>
                </c:pt>
                <c:pt idx="2">
                  <c:v>Maret </c:v>
                </c:pt>
                <c:pt idx="3">
                  <c:v>April</c:v>
                </c:pt>
                <c:pt idx="4">
                  <c:v>Mei</c:v>
                </c:pt>
                <c:pt idx="5">
                  <c:v>Juni</c:v>
                </c:pt>
                <c:pt idx="6">
                  <c:v>Juli</c:v>
                </c:pt>
                <c:pt idx="7">
                  <c:v>Agustus</c:v>
                </c:pt>
                <c:pt idx="8">
                  <c:v>September</c:v>
                </c:pt>
                <c:pt idx="9">
                  <c:v>Oktober</c:v>
                </c:pt>
                <c:pt idx="10">
                  <c:v>November</c:v>
                </c:pt>
                <c:pt idx="11">
                  <c:v>Desember</c:v>
                </c:pt>
              </c:strCache>
            </c:strRef>
          </c:cat>
          <c:val>
            <c:numRef>
              <c:f>Sheet1!$F$2:$F$13</c:f>
              <c:numCache>
                <c:formatCode>General</c:formatCode>
                <c:ptCount val="12"/>
                <c:pt idx="0">
                  <c:v>71</c:v>
                </c:pt>
                <c:pt idx="1">
                  <c:v>39</c:v>
                </c:pt>
                <c:pt idx="2">
                  <c:v>40</c:v>
                </c:pt>
                <c:pt idx="3">
                  <c:v>41</c:v>
                </c:pt>
                <c:pt idx="4">
                  <c:v>46</c:v>
                </c:pt>
                <c:pt idx="5">
                  <c:v>55</c:v>
                </c:pt>
                <c:pt idx="6">
                  <c:v>115</c:v>
                </c:pt>
                <c:pt idx="7">
                  <c:v>77</c:v>
                </c:pt>
                <c:pt idx="8">
                  <c:v>40</c:v>
                </c:pt>
                <c:pt idx="9">
                  <c:v>45</c:v>
                </c:pt>
                <c:pt idx="10">
                  <c:v>64</c:v>
                </c:pt>
                <c:pt idx="11">
                  <c:v>41</c:v>
                </c:pt>
              </c:numCache>
            </c:numRef>
          </c:val>
        </c:ser>
        <c:dLbls>
          <c:showLegendKey val="0"/>
          <c:showVal val="0"/>
          <c:showCatName val="0"/>
          <c:showSerName val="0"/>
          <c:showPercent val="0"/>
          <c:showBubbleSize val="0"/>
        </c:dLbls>
        <c:gapWidth val="150"/>
        <c:axId val="46552576"/>
        <c:axId val="46554112"/>
      </c:barChart>
      <c:catAx>
        <c:axId val="46552576"/>
        <c:scaling>
          <c:orientation val="minMax"/>
        </c:scaling>
        <c:delete val="0"/>
        <c:axPos val="b"/>
        <c:majorTickMark val="none"/>
        <c:minorTickMark val="none"/>
        <c:tickLblPos val="nextTo"/>
        <c:crossAx val="46554112"/>
        <c:crosses val="autoZero"/>
        <c:auto val="1"/>
        <c:lblAlgn val="ctr"/>
        <c:lblOffset val="100"/>
        <c:noMultiLvlLbl val="0"/>
      </c:catAx>
      <c:valAx>
        <c:axId val="46554112"/>
        <c:scaling>
          <c:orientation val="minMax"/>
        </c:scaling>
        <c:delete val="0"/>
        <c:axPos val="l"/>
        <c:majorGridlines/>
        <c:numFmt formatCode="General" sourceLinked="1"/>
        <c:majorTickMark val="none"/>
        <c:minorTickMark val="none"/>
        <c:tickLblPos val="nextTo"/>
        <c:crossAx val="46552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C49B-7E32-4B20-98A4-16A8494C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18</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Angga</cp:lastModifiedBy>
  <cp:revision>367</cp:revision>
  <cp:lastPrinted>2016-09-08T00:32:00Z</cp:lastPrinted>
  <dcterms:created xsi:type="dcterms:W3CDTF">2016-05-16T12:23:00Z</dcterms:created>
  <dcterms:modified xsi:type="dcterms:W3CDTF">2016-09-08T00:42:00Z</dcterms:modified>
</cp:coreProperties>
</file>