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92" w:rsidRPr="002648CC" w:rsidRDefault="00957438" w:rsidP="00957438">
      <w:pPr>
        <w:ind w:left="2880" w:firstLine="720"/>
        <w:jc w:val="both"/>
        <w:rPr>
          <w:rFonts w:ascii="Times New Roman" w:hAnsi="Times New Roman" w:cs="Times New Roman"/>
          <w:b/>
          <w:sz w:val="24"/>
          <w:szCs w:val="24"/>
        </w:rPr>
      </w:pPr>
      <w:r w:rsidRPr="002648CC">
        <w:rPr>
          <w:rFonts w:ascii="Times New Roman" w:hAnsi="Times New Roman" w:cs="Times New Roman"/>
          <w:b/>
          <w:sz w:val="24"/>
          <w:szCs w:val="24"/>
        </w:rPr>
        <w:t>BAB II</w:t>
      </w:r>
    </w:p>
    <w:p w:rsidR="00957438" w:rsidRPr="002648CC" w:rsidRDefault="00957438" w:rsidP="00957438">
      <w:pPr>
        <w:ind w:left="2880" w:firstLine="720"/>
        <w:jc w:val="both"/>
        <w:rPr>
          <w:rFonts w:ascii="Times New Roman" w:hAnsi="Times New Roman" w:cs="Times New Roman"/>
          <w:b/>
          <w:sz w:val="24"/>
          <w:szCs w:val="24"/>
        </w:rPr>
      </w:pPr>
    </w:p>
    <w:p w:rsidR="00957438" w:rsidRPr="002648CC" w:rsidRDefault="00957438" w:rsidP="00957438">
      <w:pPr>
        <w:ind w:left="2160" w:firstLine="720"/>
        <w:jc w:val="both"/>
        <w:rPr>
          <w:rFonts w:ascii="Times New Roman" w:hAnsi="Times New Roman" w:cs="Times New Roman"/>
          <w:b/>
          <w:sz w:val="24"/>
          <w:szCs w:val="24"/>
        </w:rPr>
      </w:pPr>
      <w:r w:rsidRPr="002648CC">
        <w:rPr>
          <w:rFonts w:ascii="Times New Roman" w:hAnsi="Times New Roman" w:cs="Times New Roman"/>
          <w:b/>
          <w:sz w:val="24"/>
          <w:szCs w:val="24"/>
        </w:rPr>
        <w:t>TINJAUAN PUSTAKA</w:t>
      </w:r>
    </w:p>
    <w:p w:rsidR="00957438" w:rsidRPr="002648CC" w:rsidRDefault="00957438" w:rsidP="00957438">
      <w:pPr>
        <w:jc w:val="both"/>
        <w:rPr>
          <w:rFonts w:ascii="Times New Roman" w:hAnsi="Times New Roman" w:cs="Times New Roman"/>
          <w:b/>
          <w:sz w:val="24"/>
          <w:szCs w:val="24"/>
        </w:rPr>
      </w:pPr>
    </w:p>
    <w:p w:rsidR="00701A7E" w:rsidRDefault="00701A7E" w:rsidP="00957438">
      <w:pPr>
        <w:jc w:val="both"/>
        <w:rPr>
          <w:rFonts w:ascii="Times New Roman" w:hAnsi="Times New Roman" w:cs="Times New Roman"/>
          <w:b/>
          <w:sz w:val="24"/>
          <w:szCs w:val="24"/>
        </w:rPr>
      </w:pPr>
      <w:r w:rsidRPr="002648CC">
        <w:rPr>
          <w:rFonts w:ascii="Times New Roman" w:hAnsi="Times New Roman" w:cs="Times New Roman"/>
          <w:b/>
          <w:sz w:val="24"/>
          <w:szCs w:val="24"/>
        </w:rPr>
        <w:t>2.1 Komunikasi</w:t>
      </w:r>
    </w:p>
    <w:p w:rsidR="00426FED" w:rsidRPr="002648CC" w:rsidRDefault="00426FED" w:rsidP="00957438">
      <w:pPr>
        <w:jc w:val="both"/>
        <w:rPr>
          <w:rFonts w:ascii="Times New Roman" w:hAnsi="Times New Roman" w:cs="Times New Roman"/>
          <w:b/>
          <w:sz w:val="24"/>
          <w:szCs w:val="24"/>
        </w:rPr>
      </w:pPr>
    </w:p>
    <w:p w:rsidR="00322956" w:rsidRDefault="00701A7E" w:rsidP="00322956">
      <w:pPr>
        <w:jc w:val="both"/>
        <w:rPr>
          <w:rFonts w:ascii="Times New Roman" w:hAnsi="Times New Roman" w:cs="Times New Roman"/>
          <w:b/>
          <w:sz w:val="24"/>
          <w:szCs w:val="24"/>
          <w:lang w:val="en-US"/>
        </w:rPr>
      </w:pPr>
      <w:r w:rsidRPr="002648CC">
        <w:rPr>
          <w:rFonts w:ascii="Times New Roman" w:hAnsi="Times New Roman" w:cs="Times New Roman"/>
          <w:b/>
          <w:sz w:val="24"/>
          <w:szCs w:val="24"/>
        </w:rPr>
        <w:t>2.1.1</w:t>
      </w:r>
      <w:r w:rsidR="002648CC" w:rsidRPr="002648CC">
        <w:rPr>
          <w:rFonts w:ascii="Times New Roman" w:hAnsi="Times New Roman" w:cs="Times New Roman"/>
          <w:b/>
          <w:sz w:val="24"/>
          <w:szCs w:val="24"/>
        </w:rPr>
        <w:t>Pengertian Komunikasi</w:t>
      </w:r>
    </w:p>
    <w:p w:rsidR="00157C9C" w:rsidRPr="00157C9C" w:rsidRDefault="00157C9C" w:rsidP="00322956">
      <w:pPr>
        <w:jc w:val="both"/>
        <w:rPr>
          <w:rFonts w:ascii="Times New Roman" w:hAnsi="Times New Roman" w:cs="Times New Roman"/>
          <w:b/>
          <w:sz w:val="24"/>
          <w:szCs w:val="24"/>
          <w:lang w:val="en-US"/>
        </w:rPr>
      </w:pPr>
    </w:p>
    <w:p w:rsidR="00024A55" w:rsidRDefault="00024A55" w:rsidP="00024A55">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Kuswarno </w:t>
      </w:r>
      <w:r>
        <w:rPr>
          <w:rFonts w:ascii="Times New Roman" w:hAnsi="Times New Roman" w:cs="Times New Roman"/>
          <w:sz w:val="24"/>
          <w:szCs w:val="24"/>
        </w:rPr>
        <w:t>dalam buku</w:t>
      </w:r>
      <w:r>
        <w:rPr>
          <w:rFonts w:ascii="Times New Roman" w:hAnsi="Times New Roman" w:cs="Times New Roman"/>
          <w:b/>
          <w:sz w:val="24"/>
          <w:szCs w:val="24"/>
        </w:rPr>
        <w:t xml:space="preserve"> Metode Penelitian Komunikasi, </w:t>
      </w:r>
      <w:r>
        <w:rPr>
          <w:rFonts w:ascii="Times New Roman" w:hAnsi="Times New Roman" w:cs="Times New Roman"/>
          <w:sz w:val="24"/>
          <w:szCs w:val="24"/>
        </w:rPr>
        <w:t>Komunikasi adalah :</w:t>
      </w:r>
    </w:p>
    <w:p w:rsidR="00701A7E" w:rsidRDefault="00701A7E" w:rsidP="00594348">
      <w:pPr>
        <w:spacing w:line="240" w:lineRule="auto"/>
        <w:ind w:left="1134" w:right="566"/>
        <w:jc w:val="both"/>
        <w:rPr>
          <w:rFonts w:ascii="Times New Roman" w:hAnsi="Times New Roman" w:cs="Times New Roman"/>
          <w:b/>
          <w:sz w:val="24"/>
          <w:szCs w:val="24"/>
        </w:rPr>
      </w:pPr>
      <w:r w:rsidRPr="00024A55">
        <w:rPr>
          <w:rFonts w:ascii="Times New Roman" w:hAnsi="Times New Roman" w:cs="Times New Roman"/>
          <w:b/>
          <w:sz w:val="24"/>
          <w:szCs w:val="24"/>
        </w:rPr>
        <w:t xml:space="preserve">Komunikasi merupakan eskistensi dari manusia dan masyarakat, bahkan para ahli filsafat seperti </w:t>
      </w:r>
      <w:r w:rsidR="003F0A15" w:rsidRPr="00024A55">
        <w:rPr>
          <w:rFonts w:ascii="Times New Roman" w:hAnsi="Times New Roman" w:cs="Times New Roman"/>
          <w:b/>
          <w:sz w:val="24"/>
          <w:szCs w:val="24"/>
        </w:rPr>
        <w:t xml:space="preserve">Anderson dan Parker </w:t>
      </w:r>
      <w:r w:rsidRPr="00024A55">
        <w:rPr>
          <w:rFonts w:ascii="Times New Roman" w:hAnsi="Times New Roman" w:cs="Times New Roman"/>
          <w:b/>
          <w:sz w:val="24"/>
          <w:szCs w:val="24"/>
        </w:rPr>
        <w:t>mengambil komunikasi sebagai dasara yang membedakan manusia dengan binatang. Komunikasi hanya dapat hidup dalam interaksi sosial,</w:t>
      </w:r>
      <w:r w:rsidR="002D0B39" w:rsidRPr="00024A55">
        <w:rPr>
          <w:rFonts w:ascii="Times New Roman" w:hAnsi="Times New Roman" w:cs="Times New Roman"/>
          <w:b/>
          <w:sz w:val="24"/>
          <w:szCs w:val="24"/>
        </w:rPr>
        <w:t xml:space="preserve"> karena komunikasi memerlukan pengoperan lambang – lambang yang mempunyai arti. </w:t>
      </w:r>
      <w:r w:rsidR="003F0A15" w:rsidRPr="00024A55">
        <w:rPr>
          <w:rFonts w:ascii="Times New Roman" w:hAnsi="Times New Roman" w:cs="Times New Roman"/>
          <w:b/>
          <w:sz w:val="24"/>
          <w:szCs w:val="24"/>
        </w:rPr>
        <w:t>(Kuswarno,2008:7).</w:t>
      </w:r>
    </w:p>
    <w:p w:rsidR="00024A55" w:rsidRDefault="00024A55" w:rsidP="00024A55">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Liliweri </w:t>
      </w:r>
      <w:r>
        <w:rPr>
          <w:rFonts w:ascii="Times New Roman" w:hAnsi="Times New Roman" w:cs="Times New Roman"/>
          <w:sz w:val="24"/>
          <w:szCs w:val="24"/>
        </w:rPr>
        <w:t>dalam buku</w:t>
      </w:r>
      <w:r>
        <w:rPr>
          <w:rFonts w:ascii="Times New Roman" w:hAnsi="Times New Roman" w:cs="Times New Roman"/>
          <w:b/>
          <w:sz w:val="24"/>
          <w:szCs w:val="24"/>
        </w:rPr>
        <w:t xml:space="preserve"> Kuswarno </w:t>
      </w:r>
      <w:r w:rsidRPr="00024A55">
        <w:rPr>
          <w:rFonts w:ascii="Times New Roman" w:hAnsi="Times New Roman" w:cs="Times New Roman"/>
          <w:sz w:val="24"/>
          <w:szCs w:val="24"/>
        </w:rPr>
        <w:t xml:space="preserve">yaitu </w:t>
      </w:r>
      <w:r>
        <w:rPr>
          <w:rFonts w:ascii="Times New Roman" w:hAnsi="Times New Roman" w:cs="Times New Roman"/>
          <w:b/>
          <w:sz w:val="24"/>
          <w:szCs w:val="24"/>
        </w:rPr>
        <w:t xml:space="preserve">Metode Penelitian Kualitatif </w:t>
      </w:r>
      <w:r w:rsidRPr="00024A55">
        <w:rPr>
          <w:rFonts w:ascii="Times New Roman" w:hAnsi="Times New Roman" w:cs="Times New Roman"/>
          <w:sz w:val="24"/>
          <w:szCs w:val="24"/>
        </w:rPr>
        <w:t xml:space="preserve">pengertian </w:t>
      </w:r>
      <w:r>
        <w:rPr>
          <w:rFonts w:ascii="Times New Roman" w:hAnsi="Times New Roman" w:cs="Times New Roman"/>
          <w:sz w:val="24"/>
          <w:szCs w:val="24"/>
        </w:rPr>
        <w:t>Komunikasi adalah :</w:t>
      </w:r>
    </w:p>
    <w:p w:rsidR="00024A55" w:rsidRDefault="002D0B39" w:rsidP="00024A55">
      <w:pPr>
        <w:spacing w:line="240" w:lineRule="auto"/>
        <w:ind w:left="1134" w:right="566"/>
        <w:jc w:val="both"/>
        <w:rPr>
          <w:rFonts w:ascii="Times New Roman" w:hAnsi="Times New Roman" w:cs="Times New Roman"/>
          <w:b/>
          <w:sz w:val="24"/>
          <w:szCs w:val="24"/>
        </w:rPr>
      </w:pPr>
      <w:r w:rsidRPr="00024A55">
        <w:rPr>
          <w:rFonts w:ascii="Times New Roman" w:hAnsi="Times New Roman" w:cs="Times New Roman"/>
          <w:b/>
          <w:sz w:val="24"/>
          <w:szCs w:val="24"/>
        </w:rPr>
        <w:t xml:space="preserve">Berdasarkan etimologi, kata “komunikasi” berasal dari bahasa latin, yakni </w:t>
      </w:r>
      <w:r w:rsidRPr="00024A55">
        <w:rPr>
          <w:rFonts w:ascii="Times New Roman" w:hAnsi="Times New Roman" w:cs="Times New Roman"/>
          <w:b/>
          <w:i/>
          <w:sz w:val="24"/>
          <w:szCs w:val="24"/>
        </w:rPr>
        <w:t>communicare,</w:t>
      </w:r>
      <w:r w:rsidRPr="00024A55">
        <w:rPr>
          <w:rFonts w:ascii="Times New Roman" w:hAnsi="Times New Roman" w:cs="Times New Roman"/>
          <w:b/>
          <w:sz w:val="24"/>
          <w:szCs w:val="24"/>
        </w:rPr>
        <w:t xml:space="preserve"> berarti berpartisipasi atau memberitahukan. Berdasarkan etimologisnya maka kata komunikasi lebih meniti beratkan pada segi sosial. </w:t>
      </w:r>
      <w:r w:rsidR="003F0A15" w:rsidRPr="00024A55">
        <w:rPr>
          <w:rFonts w:ascii="Times New Roman" w:hAnsi="Times New Roman" w:cs="Times New Roman"/>
          <w:b/>
          <w:sz w:val="24"/>
          <w:szCs w:val="24"/>
        </w:rPr>
        <w:t>(Liliweri, 1997:3)</w:t>
      </w:r>
    </w:p>
    <w:p w:rsidR="00024A55" w:rsidRPr="00024A55" w:rsidRDefault="00024A55" w:rsidP="00024A55">
      <w:pPr>
        <w:spacing w:line="240" w:lineRule="auto"/>
        <w:ind w:left="1134" w:right="566"/>
        <w:jc w:val="both"/>
        <w:rPr>
          <w:rFonts w:ascii="Times New Roman" w:hAnsi="Times New Roman" w:cs="Times New Roman"/>
          <w:b/>
          <w:sz w:val="24"/>
          <w:szCs w:val="24"/>
        </w:rPr>
      </w:pPr>
    </w:p>
    <w:p w:rsidR="00024A55" w:rsidRDefault="002D0B39" w:rsidP="00265A1F">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Hingga saat ini, mendefinisikan komunikasi merupakan masalah yang terus didiskusikan dikalangan pakar ilmu komunikasi. Menurut </w:t>
      </w:r>
      <w:r w:rsidR="003849A2">
        <w:rPr>
          <w:rFonts w:ascii="Times New Roman" w:hAnsi="Times New Roman" w:cs="Times New Roman"/>
          <w:b/>
          <w:sz w:val="24"/>
          <w:szCs w:val="24"/>
        </w:rPr>
        <w:t>Djasjusman (1985)</w:t>
      </w:r>
      <w:r w:rsidR="003849A2">
        <w:rPr>
          <w:rFonts w:ascii="Times New Roman" w:hAnsi="Times New Roman" w:cs="Times New Roman"/>
          <w:b/>
          <w:sz w:val="24"/>
          <w:szCs w:val="24"/>
          <w:lang w:val="en-US"/>
        </w:rPr>
        <w:t xml:space="preserve"> </w:t>
      </w:r>
      <w:r>
        <w:rPr>
          <w:rFonts w:ascii="Times New Roman" w:hAnsi="Times New Roman" w:cs="Times New Roman"/>
          <w:sz w:val="24"/>
          <w:szCs w:val="24"/>
        </w:rPr>
        <w:t>dalam</w:t>
      </w:r>
      <w:r w:rsidR="00157C9C">
        <w:rPr>
          <w:rFonts w:ascii="Times New Roman" w:hAnsi="Times New Roman" w:cs="Times New Roman"/>
          <w:sz w:val="24"/>
          <w:szCs w:val="24"/>
          <w:lang w:val="en-US"/>
        </w:rPr>
        <w:t xml:space="preserve"> </w:t>
      </w:r>
      <w:r w:rsidR="003F0A15" w:rsidRPr="00024A55">
        <w:rPr>
          <w:rFonts w:ascii="Times New Roman" w:hAnsi="Times New Roman" w:cs="Times New Roman"/>
          <w:b/>
          <w:sz w:val="24"/>
          <w:szCs w:val="24"/>
        </w:rPr>
        <w:t>Liliweri</w:t>
      </w:r>
      <w:r w:rsidR="00157C9C">
        <w:rPr>
          <w:rFonts w:ascii="Times New Roman" w:hAnsi="Times New Roman" w:cs="Times New Roman"/>
          <w:b/>
          <w:sz w:val="24"/>
          <w:szCs w:val="24"/>
          <w:lang w:val="en-US"/>
        </w:rPr>
        <w:t xml:space="preserve"> </w:t>
      </w:r>
      <w:r>
        <w:rPr>
          <w:rFonts w:ascii="Times New Roman" w:hAnsi="Times New Roman" w:cs="Times New Roman"/>
          <w:sz w:val="24"/>
          <w:szCs w:val="24"/>
        </w:rPr>
        <w:t xml:space="preserve">pada bukunya yang berjudul </w:t>
      </w:r>
      <w:r w:rsidR="003F0A15" w:rsidRPr="003F0A15">
        <w:rPr>
          <w:rFonts w:ascii="Times New Roman" w:hAnsi="Times New Roman" w:cs="Times New Roman"/>
          <w:b/>
          <w:sz w:val="24"/>
          <w:szCs w:val="24"/>
        </w:rPr>
        <w:t>Komunikasi Antarpribadi</w:t>
      </w:r>
      <w:r>
        <w:rPr>
          <w:rFonts w:ascii="Times New Roman" w:hAnsi="Times New Roman" w:cs="Times New Roman"/>
          <w:sz w:val="24"/>
          <w:szCs w:val="24"/>
        </w:rPr>
        <w:t xml:space="preserve">, </w:t>
      </w:r>
      <w:r w:rsidR="00024A55">
        <w:rPr>
          <w:rFonts w:ascii="Times New Roman" w:hAnsi="Times New Roman" w:cs="Times New Roman"/>
          <w:sz w:val="24"/>
          <w:szCs w:val="24"/>
        </w:rPr>
        <w:t>mengatakan bahwa :</w:t>
      </w:r>
    </w:p>
    <w:p w:rsidR="002D0B39" w:rsidRPr="00024A55" w:rsidRDefault="00024A55" w:rsidP="00024A55">
      <w:pPr>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lastRenderedPageBreak/>
        <w:t>P</w:t>
      </w:r>
      <w:r w:rsidR="002D0B39" w:rsidRPr="00024A55">
        <w:rPr>
          <w:rFonts w:ascii="Times New Roman" w:hAnsi="Times New Roman" w:cs="Times New Roman"/>
          <w:b/>
          <w:sz w:val="24"/>
          <w:szCs w:val="24"/>
        </w:rPr>
        <w:t>ara pakar telah metumuskan komunikasi dengan cara tersendiri, antara lain</w:t>
      </w:r>
      <w:r w:rsidR="003F0A15" w:rsidRPr="00024A55">
        <w:rPr>
          <w:rFonts w:ascii="Times New Roman" w:hAnsi="Times New Roman" w:cs="Times New Roman"/>
          <w:b/>
          <w:sz w:val="24"/>
          <w:szCs w:val="24"/>
        </w:rPr>
        <w:t xml:space="preserve"> Thayer </w:t>
      </w:r>
      <w:r w:rsidR="002D0B39" w:rsidRPr="00024A55">
        <w:rPr>
          <w:rFonts w:ascii="Times New Roman" w:hAnsi="Times New Roman" w:cs="Times New Roman"/>
          <w:b/>
          <w:sz w:val="24"/>
          <w:szCs w:val="24"/>
        </w:rPr>
        <w:t xml:space="preserve">(1963) telah merumuskan 25 pengertian komunikasi yang berbeda satu sama lain. Bahkan </w:t>
      </w:r>
      <w:r w:rsidR="003F0A15" w:rsidRPr="00024A55">
        <w:rPr>
          <w:rFonts w:ascii="Times New Roman" w:hAnsi="Times New Roman" w:cs="Times New Roman"/>
          <w:b/>
          <w:sz w:val="24"/>
          <w:szCs w:val="24"/>
        </w:rPr>
        <w:t>Stappers (</w:t>
      </w:r>
      <w:r w:rsidR="002D0B39" w:rsidRPr="00024A55">
        <w:rPr>
          <w:rFonts w:ascii="Times New Roman" w:hAnsi="Times New Roman" w:cs="Times New Roman"/>
          <w:b/>
          <w:sz w:val="24"/>
          <w:szCs w:val="24"/>
        </w:rPr>
        <w:t xml:space="preserve">1966) menemukan 34 definisi, </w:t>
      </w:r>
      <w:r w:rsidR="003F0A15" w:rsidRPr="00024A55">
        <w:rPr>
          <w:rFonts w:ascii="Times New Roman" w:hAnsi="Times New Roman" w:cs="Times New Roman"/>
          <w:b/>
          <w:sz w:val="24"/>
          <w:szCs w:val="24"/>
        </w:rPr>
        <w:t>Batinghuas</w:t>
      </w:r>
      <w:r w:rsidR="002D0B39" w:rsidRPr="00024A55">
        <w:rPr>
          <w:rFonts w:ascii="Times New Roman" w:hAnsi="Times New Roman" w:cs="Times New Roman"/>
          <w:b/>
          <w:sz w:val="24"/>
          <w:szCs w:val="24"/>
        </w:rPr>
        <w:t xml:space="preserve"> (1966) menemukan lebih dari 50 definisi, </w:t>
      </w:r>
      <w:r w:rsidR="003F0A15" w:rsidRPr="00024A55">
        <w:rPr>
          <w:rFonts w:ascii="Times New Roman" w:hAnsi="Times New Roman" w:cs="Times New Roman"/>
          <w:b/>
          <w:sz w:val="24"/>
          <w:szCs w:val="24"/>
        </w:rPr>
        <w:t xml:space="preserve">Dance </w:t>
      </w:r>
      <w:r w:rsidR="002D0B39" w:rsidRPr="00024A55">
        <w:rPr>
          <w:rFonts w:ascii="Times New Roman" w:hAnsi="Times New Roman" w:cs="Times New Roman"/>
          <w:b/>
          <w:sz w:val="24"/>
          <w:szCs w:val="24"/>
        </w:rPr>
        <w:t>(1970) menemukan lebih dari 88 definisi. Maka dari itu, tampak bahwa definisi komunikasi begitu banyak sehingga dibutuhkan cara – cara untuk memandang komunikasi dari sudut pandang tertentu</w:t>
      </w:r>
      <w:r w:rsidR="003F0A15" w:rsidRPr="00024A55">
        <w:rPr>
          <w:rFonts w:ascii="Times New Roman" w:hAnsi="Times New Roman" w:cs="Times New Roman"/>
          <w:b/>
          <w:sz w:val="24"/>
          <w:szCs w:val="24"/>
        </w:rPr>
        <w:t>. (Liliweri,1997:4)</w:t>
      </w:r>
    </w:p>
    <w:p w:rsidR="00024A55" w:rsidRDefault="002D0B39" w:rsidP="00092CB2">
      <w:pPr>
        <w:spacing w:line="480" w:lineRule="auto"/>
        <w:ind w:firstLine="567"/>
        <w:jc w:val="both"/>
        <w:rPr>
          <w:rFonts w:ascii="Times New Roman" w:hAnsi="Times New Roman" w:cs="Times New Roman"/>
          <w:sz w:val="24"/>
          <w:szCs w:val="24"/>
        </w:rPr>
      </w:pPr>
      <w:r w:rsidRPr="003F0A15">
        <w:rPr>
          <w:rFonts w:ascii="Times New Roman" w:hAnsi="Times New Roman" w:cs="Times New Roman"/>
          <w:b/>
          <w:sz w:val="24"/>
          <w:szCs w:val="24"/>
        </w:rPr>
        <w:t xml:space="preserve">Khaterine </w:t>
      </w:r>
      <w:r w:rsidR="003F0A15" w:rsidRPr="003F0A15">
        <w:rPr>
          <w:rFonts w:ascii="Times New Roman" w:hAnsi="Times New Roman" w:cs="Times New Roman"/>
          <w:b/>
          <w:sz w:val="24"/>
          <w:szCs w:val="24"/>
        </w:rPr>
        <w:t>Miller</w:t>
      </w:r>
      <w:r w:rsidR="00157C9C">
        <w:rPr>
          <w:rFonts w:ascii="Times New Roman" w:hAnsi="Times New Roman" w:cs="Times New Roman"/>
          <w:b/>
          <w:sz w:val="24"/>
          <w:szCs w:val="24"/>
          <w:lang w:val="en-US"/>
        </w:rPr>
        <w:t xml:space="preserve"> </w:t>
      </w:r>
      <w:r>
        <w:rPr>
          <w:rFonts w:ascii="Times New Roman" w:hAnsi="Times New Roman" w:cs="Times New Roman"/>
          <w:sz w:val="24"/>
          <w:szCs w:val="24"/>
        </w:rPr>
        <w:t>yang dikutip dari</w:t>
      </w:r>
      <w:r w:rsidR="003F0A15" w:rsidRPr="003F0A15">
        <w:rPr>
          <w:rFonts w:ascii="Times New Roman" w:hAnsi="Times New Roman" w:cs="Times New Roman"/>
          <w:b/>
          <w:sz w:val="24"/>
          <w:szCs w:val="24"/>
        </w:rPr>
        <w:t xml:space="preserve"> West</w:t>
      </w:r>
      <w:r w:rsidR="00157C9C">
        <w:rPr>
          <w:rFonts w:ascii="Times New Roman" w:hAnsi="Times New Roman" w:cs="Times New Roman"/>
          <w:b/>
          <w:sz w:val="24"/>
          <w:szCs w:val="24"/>
          <w:lang w:val="en-US"/>
        </w:rPr>
        <w:t xml:space="preserve"> </w:t>
      </w:r>
      <w:r>
        <w:rPr>
          <w:rFonts w:ascii="Times New Roman" w:hAnsi="Times New Roman" w:cs="Times New Roman"/>
          <w:sz w:val="24"/>
          <w:szCs w:val="24"/>
        </w:rPr>
        <w:t>dan</w:t>
      </w:r>
      <w:r w:rsidR="003F0A15" w:rsidRPr="003F0A15">
        <w:rPr>
          <w:rFonts w:ascii="Times New Roman" w:hAnsi="Times New Roman" w:cs="Times New Roman"/>
          <w:b/>
          <w:sz w:val="24"/>
          <w:szCs w:val="24"/>
        </w:rPr>
        <w:t xml:space="preserve"> Turner</w:t>
      </w:r>
      <w:r w:rsidR="00157C9C">
        <w:rPr>
          <w:rFonts w:ascii="Times New Roman" w:hAnsi="Times New Roman" w:cs="Times New Roman"/>
          <w:b/>
          <w:sz w:val="24"/>
          <w:szCs w:val="24"/>
          <w:lang w:val="en-US"/>
        </w:rPr>
        <w:t xml:space="preserve"> </w:t>
      </w:r>
      <w:r>
        <w:rPr>
          <w:rFonts w:ascii="Times New Roman" w:hAnsi="Times New Roman" w:cs="Times New Roman"/>
          <w:sz w:val="24"/>
          <w:szCs w:val="24"/>
        </w:rPr>
        <w:t xml:space="preserve">dalam bukunya </w:t>
      </w:r>
      <w:r w:rsidR="003F0A15" w:rsidRPr="003F0A15">
        <w:rPr>
          <w:rFonts w:ascii="Times New Roman" w:hAnsi="Times New Roman" w:cs="Times New Roman"/>
          <w:b/>
          <w:sz w:val="24"/>
          <w:szCs w:val="24"/>
        </w:rPr>
        <w:t>Pengantar Teori Komunikasi,</w:t>
      </w:r>
      <w:r w:rsidR="00024A55">
        <w:rPr>
          <w:rFonts w:ascii="Times New Roman" w:hAnsi="Times New Roman" w:cs="Times New Roman"/>
          <w:sz w:val="24"/>
          <w:szCs w:val="24"/>
        </w:rPr>
        <w:t xml:space="preserve"> mengatakan bahwa :</w:t>
      </w:r>
    </w:p>
    <w:p w:rsidR="00D85423" w:rsidRPr="00024A55" w:rsidRDefault="00024A55" w:rsidP="00024A55">
      <w:pPr>
        <w:spacing w:line="240" w:lineRule="auto"/>
        <w:ind w:left="1134" w:right="707"/>
        <w:jc w:val="both"/>
        <w:rPr>
          <w:rFonts w:ascii="Times New Roman" w:hAnsi="Times New Roman" w:cs="Times New Roman"/>
          <w:b/>
          <w:sz w:val="24"/>
          <w:szCs w:val="24"/>
        </w:rPr>
      </w:pPr>
      <w:r w:rsidRPr="00024A55">
        <w:rPr>
          <w:rFonts w:ascii="Times New Roman" w:hAnsi="Times New Roman" w:cs="Times New Roman"/>
          <w:b/>
          <w:sz w:val="24"/>
          <w:szCs w:val="24"/>
        </w:rPr>
        <w:t>A</w:t>
      </w:r>
      <w:r w:rsidR="002D0B39" w:rsidRPr="00024A55">
        <w:rPr>
          <w:rFonts w:ascii="Times New Roman" w:hAnsi="Times New Roman" w:cs="Times New Roman"/>
          <w:b/>
          <w:sz w:val="24"/>
          <w:szCs w:val="24"/>
        </w:rPr>
        <w:t xml:space="preserve">nalisis dan aplikasi menggaris bawahi hal tersebut hal tersebut </w:t>
      </w:r>
      <w:r w:rsidR="00D85423" w:rsidRPr="00024A55">
        <w:rPr>
          <w:rFonts w:ascii="Times New Roman" w:hAnsi="Times New Roman" w:cs="Times New Roman"/>
          <w:b/>
          <w:sz w:val="24"/>
          <w:szCs w:val="24"/>
        </w:rPr>
        <w:t>dengan menyatakan bahwa terdapat begitu banyak konseptualisasi mengenai komunikasi dan konseptualisasi ini telah mengalami banyak perubahan bertahun – tahun terakhir ini.</w:t>
      </w:r>
      <w:r w:rsidR="003F0A15" w:rsidRPr="00024A55">
        <w:rPr>
          <w:rFonts w:ascii="Times New Roman" w:hAnsi="Times New Roman" w:cs="Times New Roman"/>
          <w:b/>
          <w:sz w:val="24"/>
          <w:szCs w:val="24"/>
        </w:rPr>
        <w:t xml:space="preserve"> (West dan Turner, 2009:4)</w:t>
      </w:r>
    </w:p>
    <w:p w:rsidR="00024A55" w:rsidRDefault="00157C9C" w:rsidP="00092CB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M</w:t>
      </w:r>
      <w:r w:rsidR="00D85423">
        <w:rPr>
          <w:rFonts w:ascii="Times New Roman" w:hAnsi="Times New Roman" w:cs="Times New Roman"/>
          <w:sz w:val="24"/>
          <w:szCs w:val="24"/>
        </w:rPr>
        <w:t xml:space="preserve">enurut </w:t>
      </w:r>
      <w:r w:rsidR="003F0A15" w:rsidRPr="003F0A15">
        <w:rPr>
          <w:rFonts w:ascii="Times New Roman" w:hAnsi="Times New Roman" w:cs="Times New Roman"/>
          <w:b/>
          <w:sz w:val="24"/>
          <w:szCs w:val="24"/>
        </w:rPr>
        <w:t>Sarah Trenhlom</w:t>
      </w:r>
      <w:r>
        <w:rPr>
          <w:rFonts w:ascii="Times New Roman" w:hAnsi="Times New Roman" w:cs="Times New Roman"/>
          <w:b/>
          <w:sz w:val="24"/>
          <w:szCs w:val="24"/>
          <w:lang w:val="en-US"/>
        </w:rPr>
        <w:t xml:space="preserve"> </w:t>
      </w:r>
      <w:r w:rsidR="00D85423">
        <w:rPr>
          <w:rFonts w:ascii="Times New Roman" w:hAnsi="Times New Roman" w:cs="Times New Roman"/>
          <w:sz w:val="24"/>
          <w:szCs w:val="24"/>
        </w:rPr>
        <w:t xml:space="preserve">yang juga dikutip oleh </w:t>
      </w:r>
      <w:r w:rsidR="003F0A15" w:rsidRPr="003F0A15">
        <w:rPr>
          <w:rFonts w:ascii="Times New Roman" w:hAnsi="Times New Roman" w:cs="Times New Roman"/>
          <w:b/>
          <w:sz w:val="24"/>
          <w:szCs w:val="24"/>
        </w:rPr>
        <w:t xml:space="preserve">West </w:t>
      </w:r>
      <w:r w:rsidR="003F0A15">
        <w:rPr>
          <w:rFonts w:ascii="Times New Roman" w:hAnsi="Times New Roman" w:cs="Times New Roman"/>
          <w:sz w:val="24"/>
          <w:szCs w:val="24"/>
        </w:rPr>
        <w:t xml:space="preserve">dan </w:t>
      </w:r>
      <w:r w:rsidR="003F0A15" w:rsidRPr="003F0A15">
        <w:rPr>
          <w:rFonts w:ascii="Times New Roman" w:hAnsi="Times New Roman" w:cs="Times New Roman"/>
          <w:b/>
          <w:sz w:val="24"/>
          <w:szCs w:val="24"/>
        </w:rPr>
        <w:t>Turner</w:t>
      </w:r>
      <w:r>
        <w:rPr>
          <w:rFonts w:ascii="Times New Roman" w:hAnsi="Times New Roman" w:cs="Times New Roman"/>
          <w:b/>
          <w:sz w:val="24"/>
          <w:szCs w:val="24"/>
          <w:lang w:val="en-US"/>
        </w:rPr>
        <w:t xml:space="preserve"> </w:t>
      </w:r>
      <w:r w:rsidR="00D85423">
        <w:rPr>
          <w:rFonts w:ascii="Times New Roman" w:hAnsi="Times New Roman" w:cs="Times New Roman"/>
          <w:sz w:val="24"/>
          <w:szCs w:val="24"/>
        </w:rPr>
        <w:t xml:space="preserve">dalam bukunya </w:t>
      </w:r>
      <w:r w:rsidR="003F0A15" w:rsidRPr="003F0A15">
        <w:rPr>
          <w:rFonts w:ascii="Times New Roman" w:hAnsi="Times New Roman" w:cs="Times New Roman"/>
          <w:b/>
          <w:sz w:val="24"/>
          <w:szCs w:val="24"/>
        </w:rPr>
        <w:t>Pengantar Teori Komunikasi</w:t>
      </w:r>
      <w:r w:rsidR="00D85423">
        <w:rPr>
          <w:rFonts w:ascii="Times New Roman" w:hAnsi="Times New Roman" w:cs="Times New Roman"/>
          <w:sz w:val="24"/>
          <w:szCs w:val="24"/>
        </w:rPr>
        <w:t xml:space="preserve">, </w:t>
      </w:r>
      <w:r w:rsidR="003F0A15" w:rsidRPr="003F0A15">
        <w:rPr>
          <w:rFonts w:ascii="Times New Roman" w:hAnsi="Times New Roman" w:cs="Times New Roman"/>
          <w:b/>
          <w:sz w:val="24"/>
          <w:szCs w:val="24"/>
        </w:rPr>
        <w:t>Analisis Dan Aplikasi</w:t>
      </w:r>
      <w:r>
        <w:rPr>
          <w:rFonts w:ascii="Times New Roman" w:hAnsi="Times New Roman" w:cs="Times New Roman"/>
          <w:b/>
          <w:sz w:val="24"/>
          <w:szCs w:val="24"/>
          <w:lang w:val="en-US"/>
        </w:rPr>
        <w:t xml:space="preserve"> </w:t>
      </w:r>
      <w:r w:rsidR="00D85423">
        <w:rPr>
          <w:rFonts w:ascii="Times New Roman" w:hAnsi="Times New Roman" w:cs="Times New Roman"/>
          <w:sz w:val="24"/>
          <w:szCs w:val="24"/>
        </w:rPr>
        <w:t xml:space="preserve">menyatakan </w:t>
      </w:r>
      <w:proofErr w:type="gramStart"/>
      <w:r w:rsidR="00D85423">
        <w:rPr>
          <w:rFonts w:ascii="Times New Roman" w:hAnsi="Times New Roman" w:cs="Times New Roman"/>
          <w:sz w:val="24"/>
          <w:szCs w:val="24"/>
        </w:rPr>
        <w:t xml:space="preserve">bahwa </w:t>
      </w:r>
      <w:r w:rsidR="00426FED">
        <w:rPr>
          <w:rFonts w:ascii="Times New Roman" w:hAnsi="Times New Roman" w:cs="Times New Roman"/>
          <w:sz w:val="24"/>
          <w:szCs w:val="24"/>
        </w:rPr>
        <w:t>:</w:t>
      </w:r>
      <w:proofErr w:type="gramEnd"/>
    </w:p>
    <w:p w:rsidR="00024A55" w:rsidRDefault="00024A55" w:rsidP="00024A55">
      <w:pPr>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W</w:t>
      </w:r>
      <w:r w:rsidR="00D85423" w:rsidRPr="00024A55">
        <w:rPr>
          <w:rFonts w:ascii="Times New Roman" w:hAnsi="Times New Roman" w:cs="Times New Roman"/>
          <w:b/>
          <w:sz w:val="24"/>
          <w:szCs w:val="24"/>
        </w:rPr>
        <w:t>alaupun studi mengenai komunikasi telah ada selama berabad- abad, tidak berarti bahwa  komunikasi telah dipaha</w:t>
      </w:r>
      <w:r w:rsidR="003F0A15" w:rsidRPr="00024A55">
        <w:rPr>
          <w:rFonts w:ascii="Times New Roman" w:hAnsi="Times New Roman" w:cs="Times New Roman"/>
          <w:b/>
          <w:sz w:val="24"/>
          <w:szCs w:val="24"/>
        </w:rPr>
        <w:t>mi dengan baik (West dan Turner, 2009:4).</w:t>
      </w:r>
    </w:p>
    <w:p w:rsidR="00024A55" w:rsidRDefault="00426FED" w:rsidP="00024A5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w:t>
      </w:r>
      <w:r w:rsidR="00157C9C">
        <w:rPr>
          <w:rFonts w:ascii="Times New Roman" w:hAnsi="Times New Roman" w:cs="Times New Roman"/>
          <w:sz w:val="24"/>
          <w:szCs w:val="24"/>
          <w:lang w:val="en-US"/>
        </w:rPr>
        <w:t xml:space="preserve"> </w:t>
      </w:r>
      <w:r w:rsidR="003F0A15" w:rsidRPr="00024A55">
        <w:rPr>
          <w:rFonts w:ascii="Times New Roman" w:hAnsi="Times New Roman" w:cs="Times New Roman"/>
          <w:b/>
          <w:sz w:val="24"/>
          <w:szCs w:val="24"/>
        </w:rPr>
        <w:t>Trenhlom</w:t>
      </w:r>
      <w:r w:rsidR="00D85423">
        <w:rPr>
          <w:rFonts w:ascii="Times New Roman" w:hAnsi="Times New Roman" w:cs="Times New Roman"/>
          <w:sz w:val="24"/>
          <w:szCs w:val="24"/>
        </w:rPr>
        <w:t xml:space="preserve"> dengan provoaktif menyatakan bahwa</w:t>
      </w:r>
      <w:r w:rsidR="00024A55">
        <w:rPr>
          <w:rFonts w:ascii="Times New Roman" w:hAnsi="Times New Roman" w:cs="Times New Roman"/>
          <w:sz w:val="24"/>
          <w:szCs w:val="24"/>
        </w:rPr>
        <w:t xml:space="preserve"> :</w:t>
      </w:r>
    </w:p>
    <w:p w:rsidR="00D85423" w:rsidRPr="00024A55" w:rsidRDefault="00024A55" w:rsidP="00024A55">
      <w:pPr>
        <w:spacing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K</w:t>
      </w:r>
      <w:r w:rsidR="00D85423" w:rsidRPr="00024A55">
        <w:rPr>
          <w:rFonts w:ascii="Times New Roman" w:hAnsi="Times New Roman" w:cs="Times New Roman"/>
          <w:b/>
          <w:sz w:val="24"/>
          <w:szCs w:val="24"/>
        </w:rPr>
        <w:t xml:space="preserve">omunikasi telah menjadi semacam istilah </w:t>
      </w:r>
      <w:r w:rsidR="00D85423" w:rsidRPr="00024A55">
        <w:rPr>
          <w:rFonts w:ascii="Times New Roman" w:hAnsi="Times New Roman" w:cs="Times New Roman"/>
          <w:b/>
          <w:i/>
          <w:sz w:val="24"/>
          <w:szCs w:val="24"/>
        </w:rPr>
        <w:t>“protmanteau”</w:t>
      </w:r>
      <w:r w:rsidR="00D85423" w:rsidRPr="00024A55">
        <w:rPr>
          <w:rFonts w:ascii="Times New Roman" w:hAnsi="Times New Roman" w:cs="Times New Roman"/>
          <w:b/>
          <w:sz w:val="24"/>
          <w:szCs w:val="24"/>
        </w:rPr>
        <w:t xml:space="preserve"> (istilah yang terbentuk dari gabungan dua kata) </w:t>
      </w:r>
      <w:r w:rsidR="003F0A15" w:rsidRPr="00024A55">
        <w:rPr>
          <w:rFonts w:ascii="Times New Roman" w:hAnsi="Times New Roman" w:cs="Times New Roman"/>
          <w:b/>
          <w:sz w:val="24"/>
          <w:szCs w:val="24"/>
        </w:rPr>
        <w:t>(West dan Turner, 2009:5)</w:t>
      </w:r>
    </w:p>
    <w:p w:rsidR="00D85423" w:rsidRPr="00157C9C" w:rsidRDefault="00633F5F" w:rsidP="00092CB2">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M</w:t>
      </w:r>
      <w:r w:rsidR="00D85423">
        <w:rPr>
          <w:rFonts w:ascii="Times New Roman" w:hAnsi="Times New Roman" w:cs="Times New Roman"/>
          <w:sz w:val="24"/>
          <w:szCs w:val="24"/>
        </w:rPr>
        <w:t xml:space="preserve">enurut </w:t>
      </w:r>
      <w:r w:rsidR="003F0A15">
        <w:rPr>
          <w:rFonts w:ascii="Times New Roman" w:hAnsi="Times New Roman" w:cs="Times New Roman"/>
          <w:b/>
          <w:sz w:val="24"/>
          <w:szCs w:val="24"/>
        </w:rPr>
        <w:t>Cutlip, Center d</w:t>
      </w:r>
      <w:r w:rsidR="003F0A15" w:rsidRPr="003F0A15">
        <w:rPr>
          <w:rFonts w:ascii="Times New Roman" w:hAnsi="Times New Roman" w:cs="Times New Roman"/>
          <w:b/>
          <w:sz w:val="24"/>
          <w:szCs w:val="24"/>
        </w:rPr>
        <w:t>an Broom</w:t>
      </w:r>
      <w:r w:rsidR="003849A2">
        <w:rPr>
          <w:rFonts w:ascii="Times New Roman" w:hAnsi="Times New Roman" w:cs="Times New Roman"/>
          <w:b/>
          <w:sz w:val="24"/>
          <w:szCs w:val="24"/>
          <w:lang w:val="en-US"/>
        </w:rPr>
        <w:t xml:space="preserve"> </w:t>
      </w:r>
      <w:r w:rsidR="00D85423">
        <w:rPr>
          <w:rFonts w:ascii="Times New Roman" w:hAnsi="Times New Roman" w:cs="Times New Roman"/>
          <w:sz w:val="24"/>
          <w:szCs w:val="24"/>
        </w:rPr>
        <w:t xml:space="preserve">dalam bukunya </w:t>
      </w:r>
      <w:r w:rsidR="003F0A15" w:rsidRPr="003849A2">
        <w:rPr>
          <w:rFonts w:ascii="Times New Roman" w:hAnsi="Times New Roman" w:cs="Times New Roman"/>
          <w:b/>
          <w:i/>
          <w:sz w:val="24"/>
          <w:szCs w:val="24"/>
        </w:rPr>
        <w:t>Effective Public Relation</w:t>
      </w:r>
      <w:r w:rsidR="00D85423">
        <w:rPr>
          <w:rFonts w:ascii="Times New Roman" w:hAnsi="Times New Roman" w:cs="Times New Roman"/>
          <w:sz w:val="24"/>
          <w:szCs w:val="24"/>
        </w:rPr>
        <w:t>, bahwa</w:t>
      </w:r>
      <w:r w:rsidR="00157C9C">
        <w:rPr>
          <w:rFonts w:ascii="Times New Roman" w:hAnsi="Times New Roman" w:cs="Times New Roman"/>
          <w:sz w:val="24"/>
          <w:szCs w:val="24"/>
          <w:lang w:val="en-US"/>
        </w:rPr>
        <w:t xml:space="preserve"> :</w:t>
      </w:r>
    </w:p>
    <w:p w:rsidR="00D85423" w:rsidRDefault="00D85423" w:rsidP="00092CB2">
      <w:pPr>
        <w:spacing w:line="240" w:lineRule="auto"/>
        <w:ind w:left="1134" w:right="566"/>
        <w:jc w:val="both"/>
        <w:rPr>
          <w:rFonts w:ascii="Times New Roman" w:hAnsi="Times New Roman" w:cs="Times New Roman"/>
          <w:b/>
          <w:sz w:val="24"/>
          <w:szCs w:val="24"/>
        </w:rPr>
      </w:pPr>
      <w:r w:rsidRPr="003F0A15">
        <w:rPr>
          <w:rFonts w:ascii="Times New Roman" w:hAnsi="Times New Roman" w:cs="Times New Roman"/>
          <w:b/>
          <w:sz w:val="24"/>
          <w:szCs w:val="24"/>
        </w:rPr>
        <w:t>Komunikasi adalah proses timbal balik (respirokal) pertukaran sinyal untuk memberi informasi, membujuk atau memberi perintah, berdasarkan makna yang sama dan dikondisikan oleh konteks hubungan para ko</w:t>
      </w:r>
      <w:r w:rsidR="00092CB2">
        <w:rPr>
          <w:rFonts w:ascii="Times New Roman" w:hAnsi="Times New Roman" w:cs="Times New Roman"/>
          <w:b/>
          <w:sz w:val="24"/>
          <w:szCs w:val="24"/>
        </w:rPr>
        <w:t>munikator dan konteks sosialnya</w:t>
      </w:r>
      <w:r w:rsidRPr="003F0A15">
        <w:rPr>
          <w:rFonts w:ascii="Times New Roman" w:hAnsi="Times New Roman" w:cs="Times New Roman"/>
          <w:b/>
          <w:sz w:val="24"/>
          <w:szCs w:val="24"/>
        </w:rPr>
        <w:t>. (2009:225)</w:t>
      </w:r>
    </w:p>
    <w:p w:rsidR="00594348" w:rsidRDefault="00594348" w:rsidP="00092CB2">
      <w:pPr>
        <w:spacing w:line="240" w:lineRule="auto"/>
        <w:ind w:left="1134" w:right="566"/>
        <w:jc w:val="both"/>
        <w:rPr>
          <w:rFonts w:ascii="Times New Roman" w:hAnsi="Times New Roman" w:cs="Times New Roman"/>
          <w:b/>
          <w:sz w:val="24"/>
          <w:szCs w:val="24"/>
        </w:rPr>
      </w:pPr>
    </w:p>
    <w:p w:rsidR="00024A55" w:rsidRDefault="00024A55" w:rsidP="00024A55">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Cangara </w:t>
      </w:r>
      <w:r>
        <w:rPr>
          <w:rFonts w:ascii="Times New Roman" w:hAnsi="Times New Roman" w:cs="Times New Roman"/>
          <w:sz w:val="24"/>
          <w:szCs w:val="24"/>
        </w:rPr>
        <w:t>dalam buku</w:t>
      </w:r>
      <w:r>
        <w:rPr>
          <w:rFonts w:ascii="Times New Roman" w:hAnsi="Times New Roman" w:cs="Times New Roman"/>
          <w:b/>
          <w:sz w:val="24"/>
          <w:szCs w:val="24"/>
        </w:rPr>
        <w:t xml:space="preserve"> Pengantar</w:t>
      </w:r>
      <w:r w:rsidR="003849A2">
        <w:rPr>
          <w:rFonts w:ascii="Times New Roman" w:hAnsi="Times New Roman" w:cs="Times New Roman"/>
          <w:b/>
          <w:sz w:val="24"/>
          <w:szCs w:val="24"/>
        </w:rPr>
        <w:t xml:space="preserve"> Ilmu </w:t>
      </w:r>
      <w:r>
        <w:rPr>
          <w:rFonts w:ascii="Times New Roman" w:hAnsi="Times New Roman" w:cs="Times New Roman"/>
          <w:b/>
          <w:sz w:val="24"/>
          <w:szCs w:val="24"/>
        </w:rPr>
        <w:t xml:space="preserve">Komunikasi </w:t>
      </w:r>
      <w:r>
        <w:rPr>
          <w:rFonts w:ascii="Times New Roman" w:hAnsi="Times New Roman" w:cs="Times New Roman"/>
          <w:sz w:val="24"/>
          <w:szCs w:val="24"/>
        </w:rPr>
        <w:t>mengatakan bahwa :</w:t>
      </w:r>
    </w:p>
    <w:p w:rsidR="00AB4E5F" w:rsidRDefault="00D85423" w:rsidP="00024A55">
      <w:pPr>
        <w:spacing w:line="240" w:lineRule="auto"/>
        <w:ind w:left="1134" w:right="566"/>
        <w:jc w:val="both"/>
        <w:rPr>
          <w:rFonts w:ascii="Times New Roman" w:hAnsi="Times New Roman" w:cs="Times New Roman"/>
          <w:b/>
          <w:sz w:val="24"/>
          <w:szCs w:val="24"/>
        </w:rPr>
      </w:pPr>
      <w:r w:rsidRPr="00024A55">
        <w:rPr>
          <w:rFonts w:ascii="Times New Roman" w:hAnsi="Times New Roman" w:cs="Times New Roman"/>
          <w:b/>
          <w:sz w:val="24"/>
          <w:szCs w:val="24"/>
        </w:rPr>
        <w:t xml:space="preserve">Aristoteles yang hidup empat abad sebelum masehi (385-322SM) dalam bukunya </w:t>
      </w:r>
      <w:r w:rsidRPr="00024A55">
        <w:rPr>
          <w:rFonts w:ascii="Times New Roman" w:hAnsi="Times New Roman" w:cs="Times New Roman"/>
          <w:b/>
          <w:i/>
          <w:sz w:val="24"/>
          <w:szCs w:val="24"/>
        </w:rPr>
        <w:t>Rethoric</w:t>
      </w:r>
      <w:r w:rsidRPr="00024A55">
        <w:rPr>
          <w:rFonts w:ascii="Times New Roman" w:hAnsi="Times New Roman" w:cs="Times New Roman"/>
          <w:b/>
          <w:sz w:val="24"/>
          <w:szCs w:val="24"/>
        </w:rPr>
        <w:t xml:space="preserve"> membuat definisi merupakan dengan menekankan “siapa</w:t>
      </w:r>
      <w:r w:rsidR="00AB4E5F" w:rsidRPr="00024A55">
        <w:rPr>
          <w:rFonts w:ascii="Times New Roman" w:hAnsi="Times New Roman" w:cs="Times New Roman"/>
          <w:b/>
          <w:sz w:val="24"/>
          <w:szCs w:val="24"/>
        </w:rPr>
        <w:t xml:space="preserve"> mengatakan apa pada siapa” definisi yang dibuat ini sangat sederhana, tetapi ia telah mengilhami seseorang ahli ilmu politik ini sangat sederhana, tetapi ia telah mengilhami seseorang ahli ilmu politik bernama harrold d laswell pada 1948, dengan mencoba membuat definisi komunikasi yang lebih sempurna dengan menyanyakan </w:t>
      </w:r>
      <w:r w:rsidR="003F0A15" w:rsidRPr="00024A55">
        <w:rPr>
          <w:rFonts w:ascii="Times New Roman" w:hAnsi="Times New Roman" w:cs="Times New Roman"/>
          <w:b/>
          <w:sz w:val="24"/>
          <w:szCs w:val="24"/>
        </w:rPr>
        <w:t xml:space="preserve">“SIAPA” </w:t>
      </w:r>
      <w:r w:rsidR="00AB4E5F" w:rsidRPr="00024A55">
        <w:rPr>
          <w:rFonts w:ascii="Times New Roman" w:hAnsi="Times New Roman" w:cs="Times New Roman"/>
          <w:b/>
          <w:sz w:val="24"/>
          <w:szCs w:val="24"/>
        </w:rPr>
        <w:t xml:space="preserve">mengatakan </w:t>
      </w:r>
      <w:r w:rsidR="003F0A15" w:rsidRPr="00024A55">
        <w:rPr>
          <w:rFonts w:ascii="Times New Roman" w:hAnsi="Times New Roman" w:cs="Times New Roman"/>
          <w:b/>
          <w:sz w:val="24"/>
          <w:szCs w:val="24"/>
        </w:rPr>
        <w:t>APA, MELALUI APA, KEPADA SIAPA, DAN APA AKIBATNYA</w:t>
      </w:r>
      <w:r w:rsidR="00AB4E5F" w:rsidRPr="00024A55">
        <w:rPr>
          <w:rFonts w:ascii="Times New Roman" w:hAnsi="Times New Roman" w:cs="Times New Roman"/>
          <w:b/>
          <w:sz w:val="24"/>
          <w:szCs w:val="24"/>
        </w:rPr>
        <w:t xml:space="preserve">”. </w:t>
      </w:r>
      <w:r w:rsidR="003F0A15" w:rsidRPr="00024A55">
        <w:rPr>
          <w:rFonts w:ascii="Times New Roman" w:hAnsi="Times New Roman" w:cs="Times New Roman"/>
          <w:b/>
          <w:sz w:val="24"/>
          <w:szCs w:val="24"/>
        </w:rPr>
        <w:t>(Cangara, 2009:19).</w:t>
      </w:r>
    </w:p>
    <w:p w:rsidR="00A25ECE" w:rsidRDefault="003F0A15" w:rsidP="00FE51AA">
      <w:pPr>
        <w:spacing w:line="480" w:lineRule="auto"/>
        <w:ind w:firstLine="851"/>
        <w:jc w:val="both"/>
        <w:rPr>
          <w:rFonts w:ascii="Times New Roman" w:hAnsi="Times New Roman" w:cs="Times New Roman"/>
          <w:sz w:val="24"/>
          <w:szCs w:val="24"/>
        </w:rPr>
      </w:pPr>
      <w:r w:rsidRPr="00A25ECE">
        <w:rPr>
          <w:rFonts w:ascii="Times New Roman" w:hAnsi="Times New Roman" w:cs="Times New Roman"/>
          <w:b/>
          <w:sz w:val="24"/>
          <w:szCs w:val="24"/>
        </w:rPr>
        <w:t>Laswell</w:t>
      </w:r>
      <w:r>
        <w:rPr>
          <w:rFonts w:ascii="Times New Roman" w:hAnsi="Times New Roman" w:cs="Times New Roman"/>
          <w:sz w:val="24"/>
          <w:szCs w:val="24"/>
        </w:rPr>
        <w:t xml:space="preserve">, </w:t>
      </w:r>
      <w:r w:rsidRPr="00A25ECE">
        <w:rPr>
          <w:rFonts w:ascii="Times New Roman" w:hAnsi="Times New Roman" w:cs="Times New Roman"/>
          <w:b/>
          <w:sz w:val="24"/>
          <w:szCs w:val="24"/>
        </w:rPr>
        <w:t>Steven</w:t>
      </w:r>
      <w:r w:rsidR="00157C9C">
        <w:rPr>
          <w:rFonts w:ascii="Times New Roman" w:hAnsi="Times New Roman" w:cs="Times New Roman"/>
          <w:b/>
          <w:sz w:val="24"/>
          <w:szCs w:val="24"/>
          <w:lang w:val="en-US"/>
        </w:rPr>
        <w:t xml:space="preserve"> </w:t>
      </w:r>
      <w:r w:rsidR="00A25ECE">
        <w:rPr>
          <w:rFonts w:ascii="Times New Roman" w:hAnsi="Times New Roman" w:cs="Times New Roman"/>
          <w:sz w:val="24"/>
          <w:szCs w:val="24"/>
        </w:rPr>
        <w:t xml:space="preserve">dalam buku </w:t>
      </w:r>
      <w:r w:rsidR="00A25ECE" w:rsidRPr="00A25ECE">
        <w:rPr>
          <w:rFonts w:ascii="Times New Roman" w:hAnsi="Times New Roman" w:cs="Times New Roman"/>
          <w:b/>
          <w:sz w:val="24"/>
          <w:szCs w:val="24"/>
        </w:rPr>
        <w:t>Cangara</w:t>
      </w:r>
      <w:r w:rsidR="00A25ECE">
        <w:rPr>
          <w:rFonts w:ascii="Times New Roman" w:hAnsi="Times New Roman" w:cs="Times New Roman"/>
          <w:sz w:val="24"/>
          <w:szCs w:val="24"/>
        </w:rPr>
        <w:t xml:space="preserve"> yaitu </w:t>
      </w:r>
      <w:r w:rsidR="00A25ECE" w:rsidRPr="00A25ECE">
        <w:rPr>
          <w:rFonts w:ascii="Times New Roman" w:hAnsi="Times New Roman" w:cs="Times New Roman"/>
          <w:b/>
          <w:sz w:val="24"/>
          <w:szCs w:val="24"/>
        </w:rPr>
        <w:t xml:space="preserve">Pengantar Ilmu Komunikasi </w:t>
      </w:r>
      <w:r w:rsidR="00A25ECE">
        <w:rPr>
          <w:rFonts w:ascii="Times New Roman" w:hAnsi="Times New Roman" w:cs="Times New Roman"/>
          <w:sz w:val="24"/>
          <w:szCs w:val="24"/>
        </w:rPr>
        <w:t xml:space="preserve">mengatakan </w:t>
      </w:r>
      <w:r w:rsidR="007168D0">
        <w:rPr>
          <w:rFonts w:ascii="Times New Roman" w:hAnsi="Times New Roman" w:cs="Times New Roman"/>
          <w:sz w:val="24"/>
          <w:szCs w:val="24"/>
        </w:rPr>
        <w:t>sebuah</w:t>
      </w:r>
      <w:r w:rsidR="00A25ECE">
        <w:rPr>
          <w:rFonts w:ascii="Times New Roman" w:hAnsi="Times New Roman" w:cs="Times New Roman"/>
          <w:sz w:val="24"/>
          <w:szCs w:val="24"/>
        </w:rPr>
        <w:t xml:space="preserve"> definisi yang lebih luas bahwa: </w:t>
      </w:r>
    </w:p>
    <w:p w:rsidR="001D0137" w:rsidRPr="00A25ECE" w:rsidRDefault="00A25ECE" w:rsidP="00A25ECE">
      <w:pPr>
        <w:spacing w:line="240" w:lineRule="auto"/>
        <w:ind w:left="1134" w:right="566"/>
        <w:jc w:val="both"/>
        <w:rPr>
          <w:rFonts w:ascii="Times New Roman" w:hAnsi="Times New Roman" w:cs="Times New Roman"/>
          <w:sz w:val="24"/>
          <w:szCs w:val="24"/>
        </w:rPr>
      </w:pPr>
      <w:r>
        <w:rPr>
          <w:rFonts w:ascii="Times New Roman" w:hAnsi="Times New Roman" w:cs="Times New Roman"/>
          <w:b/>
          <w:sz w:val="24"/>
          <w:szCs w:val="24"/>
        </w:rPr>
        <w:t>K</w:t>
      </w:r>
      <w:r w:rsidR="007168D0" w:rsidRPr="00A25ECE">
        <w:rPr>
          <w:rFonts w:ascii="Times New Roman" w:hAnsi="Times New Roman" w:cs="Times New Roman"/>
          <w:b/>
          <w:sz w:val="24"/>
          <w:szCs w:val="24"/>
        </w:rPr>
        <w:t>omunikasi terjadi kapan saja suatu organisme memberikan reaksi terhadap suatu objek atau stimulus,</w:t>
      </w:r>
      <w:r w:rsidR="00531B54" w:rsidRPr="00A25ECE">
        <w:rPr>
          <w:rFonts w:ascii="Times New Roman" w:hAnsi="Times New Roman" w:cs="Times New Roman"/>
          <w:b/>
          <w:sz w:val="24"/>
          <w:szCs w:val="24"/>
        </w:rPr>
        <w:t xml:space="preserve"> apakah itu berasal dari seseorang atau lingkungan sekitarnya. Misalnya seseorang berlindung pada suatu tempat kerena diserang badai, atau kedipan mata seseorang sebagai </w:t>
      </w:r>
      <w:r w:rsidR="0041511E" w:rsidRPr="00A25ECE">
        <w:rPr>
          <w:rFonts w:ascii="Times New Roman" w:hAnsi="Times New Roman" w:cs="Times New Roman"/>
          <w:b/>
          <w:sz w:val="24"/>
          <w:szCs w:val="24"/>
        </w:rPr>
        <w:t>reaksi terhadap sinar lampu jug</w:t>
      </w:r>
      <w:r w:rsidR="00531B54" w:rsidRPr="00A25ECE">
        <w:rPr>
          <w:rFonts w:ascii="Times New Roman" w:hAnsi="Times New Roman" w:cs="Times New Roman"/>
          <w:b/>
          <w:sz w:val="24"/>
          <w:szCs w:val="24"/>
        </w:rPr>
        <w:t>a merupakan peristiwa komunikasi. (</w:t>
      </w:r>
      <w:r w:rsidR="003F0A15" w:rsidRPr="00A25ECE">
        <w:rPr>
          <w:rFonts w:ascii="Times New Roman" w:hAnsi="Times New Roman" w:cs="Times New Roman"/>
          <w:b/>
          <w:sz w:val="24"/>
          <w:szCs w:val="24"/>
        </w:rPr>
        <w:t>Cangara, 2009:19)</w:t>
      </w:r>
    </w:p>
    <w:p w:rsidR="00531B54" w:rsidRDefault="00531B54" w:rsidP="00594348">
      <w:pPr>
        <w:spacing w:line="480" w:lineRule="auto"/>
        <w:ind w:firstLine="851"/>
        <w:jc w:val="both"/>
        <w:rPr>
          <w:rFonts w:ascii="Times New Roman" w:hAnsi="Times New Roman" w:cs="Times New Roman"/>
          <w:sz w:val="24"/>
          <w:szCs w:val="24"/>
        </w:rPr>
      </w:pPr>
      <w:r w:rsidRPr="003F0A15">
        <w:rPr>
          <w:rFonts w:ascii="Times New Roman" w:hAnsi="Times New Roman" w:cs="Times New Roman"/>
          <w:b/>
          <w:sz w:val="24"/>
          <w:szCs w:val="24"/>
        </w:rPr>
        <w:t>Hevland</w:t>
      </w:r>
      <w:r w:rsidR="003F0A15">
        <w:rPr>
          <w:rFonts w:ascii="Times New Roman" w:hAnsi="Times New Roman" w:cs="Times New Roman"/>
          <w:b/>
          <w:sz w:val="24"/>
          <w:szCs w:val="24"/>
        </w:rPr>
        <w:t>, Janis d</w:t>
      </w:r>
      <w:r w:rsidR="003F0A15" w:rsidRPr="003F0A15">
        <w:rPr>
          <w:rFonts w:ascii="Times New Roman" w:hAnsi="Times New Roman" w:cs="Times New Roman"/>
          <w:b/>
          <w:sz w:val="24"/>
          <w:szCs w:val="24"/>
        </w:rPr>
        <w:t>an Kelly</w:t>
      </w:r>
      <w:r w:rsidR="00157C9C">
        <w:rPr>
          <w:rFonts w:ascii="Times New Roman" w:hAnsi="Times New Roman" w:cs="Times New Roman"/>
          <w:b/>
          <w:sz w:val="24"/>
          <w:szCs w:val="24"/>
          <w:lang w:val="en-US"/>
        </w:rPr>
        <w:t xml:space="preserve"> </w:t>
      </w:r>
      <w:r>
        <w:rPr>
          <w:rFonts w:ascii="Times New Roman" w:hAnsi="Times New Roman" w:cs="Times New Roman"/>
          <w:sz w:val="24"/>
          <w:szCs w:val="24"/>
        </w:rPr>
        <w:t xml:space="preserve">dalam </w:t>
      </w:r>
      <w:r w:rsidR="003F0A15" w:rsidRPr="003F0A15">
        <w:rPr>
          <w:rFonts w:ascii="Times New Roman" w:hAnsi="Times New Roman" w:cs="Times New Roman"/>
          <w:b/>
          <w:sz w:val="24"/>
          <w:szCs w:val="24"/>
        </w:rPr>
        <w:t>Cangara</w:t>
      </w:r>
      <w:r>
        <w:rPr>
          <w:rFonts w:ascii="Times New Roman" w:hAnsi="Times New Roman" w:cs="Times New Roman"/>
          <w:sz w:val="24"/>
          <w:szCs w:val="24"/>
        </w:rPr>
        <w:t xml:space="preserve"> pada bukunya berjudul </w:t>
      </w:r>
      <w:r w:rsidR="003F0A15" w:rsidRPr="003F0A15">
        <w:rPr>
          <w:rFonts w:ascii="Times New Roman" w:hAnsi="Times New Roman" w:cs="Times New Roman"/>
          <w:b/>
          <w:sz w:val="24"/>
          <w:szCs w:val="24"/>
        </w:rPr>
        <w:t>Komunikasi Politik : Konsep, Teori, Strategi,</w:t>
      </w:r>
      <w:r>
        <w:rPr>
          <w:rFonts w:ascii="Times New Roman" w:hAnsi="Times New Roman" w:cs="Times New Roman"/>
          <w:sz w:val="24"/>
          <w:szCs w:val="24"/>
        </w:rPr>
        <w:t xml:space="preserve"> membuat definisi bahwa :</w:t>
      </w:r>
    </w:p>
    <w:p w:rsidR="00531B54" w:rsidRDefault="00531B54" w:rsidP="00092CB2">
      <w:pPr>
        <w:spacing w:line="240" w:lineRule="auto"/>
        <w:ind w:left="1276" w:right="566"/>
        <w:jc w:val="both"/>
        <w:rPr>
          <w:rFonts w:ascii="Times New Roman" w:hAnsi="Times New Roman" w:cs="Times New Roman"/>
          <w:b/>
          <w:sz w:val="24"/>
          <w:szCs w:val="24"/>
        </w:rPr>
      </w:pPr>
      <w:r w:rsidRPr="00BE08F2">
        <w:rPr>
          <w:rFonts w:ascii="Times New Roman" w:hAnsi="Times New Roman" w:cs="Times New Roman"/>
          <w:b/>
          <w:i/>
          <w:sz w:val="24"/>
          <w:szCs w:val="24"/>
        </w:rPr>
        <w:t xml:space="preserve">communication is the procces by which an individual (the communicator) transmits stimull (ussualy verbal) to modyfithe behavior of </w:t>
      </w:r>
      <w:r w:rsidR="00092CB2">
        <w:rPr>
          <w:rFonts w:ascii="Times New Roman" w:hAnsi="Times New Roman" w:cs="Times New Roman"/>
          <w:b/>
          <w:i/>
          <w:sz w:val="24"/>
          <w:szCs w:val="24"/>
        </w:rPr>
        <w:t>other individual (the audience)</w:t>
      </w:r>
      <w:r w:rsidRPr="00BE08F2">
        <w:rPr>
          <w:rFonts w:ascii="Times New Roman" w:hAnsi="Times New Roman" w:cs="Times New Roman"/>
          <w:b/>
          <w:i/>
          <w:sz w:val="24"/>
          <w:szCs w:val="24"/>
        </w:rPr>
        <w:t>.</w:t>
      </w:r>
      <w:r w:rsidRPr="003F0A15">
        <w:rPr>
          <w:rFonts w:ascii="Times New Roman" w:hAnsi="Times New Roman" w:cs="Times New Roman"/>
          <w:b/>
          <w:sz w:val="24"/>
          <w:szCs w:val="24"/>
        </w:rPr>
        <w:t xml:space="preserve"> (2009:19)</w:t>
      </w:r>
    </w:p>
    <w:p w:rsidR="00A25ECE" w:rsidRDefault="005F2894" w:rsidP="00FE51AA">
      <w:pPr>
        <w:spacing w:line="480" w:lineRule="auto"/>
        <w:ind w:firstLine="993"/>
        <w:jc w:val="both"/>
        <w:rPr>
          <w:rFonts w:ascii="Times New Roman" w:hAnsi="Times New Roman" w:cs="Times New Roman"/>
          <w:sz w:val="24"/>
          <w:szCs w:val="24"/>
        </w:rPr>
      </w:pPr>
      <w:r>
        <w:rPr>
          <w:rFonts w:ascii="Times New Roman" w:hAnsi="Times New Roman" w:cs="Times New Roman"/>
          <w:b/>
          <w:sz w:val="24"/>
          <w:szCs w:val="24"/>
        </w:rPr>
        <w:t>Barelson, d</w:t>
      </w:r>
      <w:r w:rsidRPr="005F2894">
        <w:rPr>
          <w:rFonts w:ascii="Times New Roman" w:hAnsi="Times New Roman" w:cs="Times New Roman"/>
          <w:b/>
          <w:sz w:val="24"/>
          <w:szCs w:val="24"/>
        </w:rPr>
        <w:t>an Steiner (1964)</w:t>
      </w:r>
      <w:r w:rsidR="003849A2">
        <w:rPr>
          <w:rFonts w:ascii="Times New Roman" w:hAnsi="Times New Roman" w:cs="Times New Roman"/>
          <w:b/>
          <w:sz w:val="24"/>
          <w:szCs w:val="24"/>
          <w:lang w:val="en-US"/>
        </w:rPr>
        <w:t xml:space="preserve"> </w:t>
      </w:r>
      <w:r w:rsidR="00A25ECE">
        <w:rPr>
          <w:rFonts w:ascii="Times New Roman" w:hAnsi="Times New Roman" w:cs="Times New Roman"/>
          <w:sz w:val="24"/>
          <w:szCs w:val="24"/>
        </w:rPr>
        <w:t xml:space="preserve">dalam buku </w:t>
      </w:r>
      <w:r w:rsidR="00A25ECE" w:rsidRPr="00A25ECE">
        <w:rPr>
          <w:rFonts w:ascii="Times New Roman" w:hAnsi="Times New Roman" w:cs="Times New Roman"/>
          <w:b/>
          <w:sz w:val="24"/>
          <w:szCs w:val="24"/>
        </w:rPr>
        <w:t>Pengantar teori Komunikasi</w:t>
      </w:r>
      <w:r w:rsidR="00157C9C">
        <w:rPr>
          <w:rFonts w:ascii="Times New Roman" w:hAnsi="Times New Roman" w:cs="Times New Roman"/>
          <w:b/>
          <w:sz w:val="24"/>
          <w:szCs w:val="24"/>
          <w:lang w:val="en-US"/>
        </w:rPr>
        <w:t xml:space="preserve"> </w:t>
      </w:r>
      <w:r w:rsidR="00531B54">
        <w:rPr>
          <w:rFonts w:ascii="Times New Roman" w:hAnsi="Times New Roman" w:cs="Times New Roman"/>
          <w:sz w:val="24"/>
          <w:szCs w:val="24"/>
        </w:rPr>
        <w:t xml:space="preserve">mengungkapkan, bahwa </w:t>
      </w:r>
      <w:r w:rsidR="00A25ECE">
        <w:rPr>
          <w:rFonts w:ascii="Times New Roman" w:hAnsi="Times New Roman" w:cs="Times New Roman"/>
          <w:sz w:val="24"/>
          <w:szCs w:val="24"/>
        </w:rPr>
        <w:t>:</w:t>
      </w:r>
    </w:p>
    <w:p w:rsidR="00531B54" w:rsidRDefault="00531B54" w:rsidP="00A25ECE">
      <w:pPr>
        <w:spacing w:line="240" w:lineRule="auto"/>
        <w:ind w:left="1276" w:right="566"/>
        <w:jc w:val="both"/>
        <w:rPr>
          <w:rFonts w:ascii="Times New Roman" w:hAnsi="Times New Roman" w:cs="Times New Roman"/>
          <w:sz w:val="24"/>
          <w:szCs w:val="24"/>
        </w:rPr>
      </w:pPr>
      <w:r w:rsidRPr="00A25ECE">
        <w:rPr>
          <w:rFonts w:ascii="Times New Roman" w:hAnsi="Times New Roman" w:cs="Times New Roman"/>
          <w:b/>
          <w:i/>
          <w:sz w:val="24"/>
          <w:szCs w:val="24"/>
        </w:rPr>
        <w:lastRenderedPageBreak/>
        <w:t>communication is the transmission of information, ideas, emmotions, skill, etc, by the use of symbols and message systems.</w:t>
      </w:r>
      <w:r w:rsidR="005F2894" w:rsidRPr="00A25ECE">
        <w:rPr>
          <w:rFonts w:ascii="Times New Roman" w:hAnsi="Times New Roman" w:cs="Times New Roman"/>
          <w:b/>
          <w:sz w:val="24"/>
          <w:szCs w:val="24"/>
        </w:rPr>
        <w:t>(Cangara, 2009:19</w:t>
      </w:r>
      <w:r w:rsidR="005F2894" w:rsidRPr="005F2894">
        <w:rPr>
          <w:rFonts w:ascii="Times New Roman" w:hAnsi="Times New Roman" w:cs="Times New Roman"/>
          <w:b/>
          <w:sz w:val="24"/>
          <w:szCs w:val="24"/>
        </w:rPr>
        <w:t>)</w:t>
      </w:r>
    </w:p>
    <w:p w:rsidR="00426FED" w:rsidRDefault="00157C9C" w:rsidP="0041511E">
      <w:pPr>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t>Gerbner (1964)</w:t>
      </w:r>
      <w:r>
        <w:rPr>
          <w:rFonts w:ascii="Times New Roman" w:hAnsi="Times New Roman" w:cs="Times New Roman"/>
          <w:b/>
          <w:sz w:val="24"/>
          <w:szCs w:val="24"/>
          <w:lang w:val="en-US"/>
        </w:rPr>
        <w:t xml:space="preserve"> </w:t>
      </w:r>
      <w:r w:rsidR="00426FED">
        <w:rPr>
          <w:rFonts w:ascii="Times New Roman" w:hAnsi="Times New Roman" w:cs="Times New Roman"/>
          <w:sz w:val="24"/>
          <w:szCs w:val="24"/>
        </w:rPr>
        <w:t xml:space="preserve">dalam buku </w:t>
      </w:r>
      <w:r w:rsidR="00426FED" w:rsidRPr="00426FED">
        <w:rPr>
          <w:rFonts w:ascii="Times New Roman" w:hAnsi="Times New Roman" w:cs="Times New Roman"/>
          <w:b/>
          <w:sz w:val="24"/>
          <w:szCs w:val="24"/>
        </w:rPr>
        <w:t>Cangara</w:t>
      </w:r>
      <w:r w:rsidR="00426FED">
        <w:rPr>
          <w:rFonts w:ascii="Times New Roman" w:hAnsi="Times New Roman" w:cs="Times New Roman"/>
          <w:sz w:val="24"/>
          <w:szCs w:val="24"/>
        </w:rPr>
        <w:t xml:space="preserve"> dengan judul </w:t>
      </w:r>
      <w:r w:rsidR="00426FED" w:rsidRPr="00426FED">
        <w:rPr>
          <w:rFonts w:ascii="Times New Roman" w:hAnsi="Times New Roman" w:cs="Times New Roman"/>
          <w:b/>
          <w:sz w:val="24"/>
          <w:szCs w:val="24"/>
        </w:rPr>
        <w:t>Pengantar Ilmu Komunikasi</w:t>
      </w:r>
      <w:r>
        <w:rPr>
          <w:rFonts w:ascii="Times New Roman" w:hAnsi="Times New Roman" w:cs="Times New Roman"/>
          <w:b/>
          <w:sz w:val="24"/>
          <w:szCs w:val="24"/>
          <w:lang w:val="en-US"/>
        </w:rPr>
        <w:t xml:space="preserve"> </w:t>
      </w:r>
      <w:r w:rsidR="00531B54">
        <w:rPr>
          <w:rFonts w:ascii="Times New Roman" w:hAnsi="Times New Roman" w:cs="Times New Roman"/>
          <w:sz w:val="24"/>
          <w:szCs w:val="24"/>
        </w:rPr>
        <w:t>mendefinisikan</w:t>
      </w:r>
      <w:r w:rsidR="00426FED">
        <w:rPr>
          <w:rFonts w:ascii="Times New Roman" w:hAnsi="Times New Roman" w:cs="Times New Roman"/>
          <w:sz w:val="24"/>
          <w:szCs w:val="24"/>
        </w:rPr>
        <w:t xml:space="preserve"> :</w:t>
      </w:r>
    </w:p>
    <w:p w:rsidR="00531B54" w:rsidRPr="003849A2" w:rsidRDefault="00531B54" w:rsidP="003849A2">
      <w:pPr>
        <w:tabs>
          <w:tab w:val="left" w:pos="7371"/>
        </w:tabs>
        <w:spacing w:line="240" w:lineRule="auto"/>
        <w:ind w:left="1276" w:right="566"/>
        <w:jc w:val="both"/>
        <w:rPr>
          <w:rFonts w:ascii="Times New Roman" w:hAnsi="Times New Roman" w:cs="Times New Roman"/>
          <w:b/>
          <w:sz w:val="24"/>
          <w:szCs w:val="24"/>
        </w:rPr>
      </w:pPr>
      <w:r w:rsidRPr="003849A2">
        <w:rPr>
          <w:rFonts w:ascii="Times New Roman" w:hAnsi="Times New Roman" w:cs="Times New Roman"/>
          <w:b/>
          <w:i/>
          <w:sz w:val="24"/>
          <w:szCs w:val="24"/>
        </w:rPr>
        <w:t>“communication is social interaction through symbols and message system”</w:t>
      </w:r>
      <w:r w:rsidRPr="003849A2">
        <w:rPr>
          <w:rFonts w:ascii="Times New Roman" w:hAnsi="Times New Roman" w:cs="Times New Roman"/>
          <w:b/>
          <w:sz w:val="24"/>
          <w:szCs w:val="24"/>
        </w:rPr>
        <w:t xml:space="preserve">. </w:t>
      </w:r>
      <w:r w:rsidR="005F2894" w:rsidRPr="003849A2">
        <w:rPr>
          <w:rFonts w:ascii="Times New Roman" w:hAnsi="Times New Roman" w:cs="Times New Roman"/>
          <w:b/>
          <w:sz w:val="24"/>
          <w:szCs w:val="24"/>
        </w:rPr>
        <w:t>(Cangara,2009:19)</w:t>
      </w:r>
      <w:r w:rsidR="00426FED" w:rsidRPr="003849A2">
        <w:rPr>
          <w:rFonts w:ascii="Times New Roman" w:hAnsi="Times New Roman" w:cs="Times New Roman"/>
          <w:b/>
          <w:sz w:val="24"/>
          <w:szCs w:val="24"/>
        </w:rPr>
        <w:t>.</w:t>
      </w:r>
    </w:p>
    <w:p w:rsidR="00531B54" w:rsidRDefault="00531B54" w:rsidP="0041511E">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Dari banyak pengertian tersebut jika dianalisis pada prisnsipnya dapat disimpulkan bahwa komunikasi mengacu kepada tindakan, oleh satu orang atau lebih, yang mengirim dan menerima pesan yang terdistorsi oleh gangguan </w:t>
      </w:r>
      <w:r w:rsidRPr="00157C9C">
        <w:rPr>
          <w:rFonts w:ascii="Times New Roman" w:hAnsi="Times New Roman" w:cs="Times New Roman"/>
          <w:i/>
          <w:sz w:val="24"/>
          <w:szCs w:val="24"/>
        </w:rPr>
        <w:t>(noise),</w:t>
      </w:r>
      <w:r>
        <w:rPr>
          <w:rFonts w:ascii="Times New Roman" w:hAnsi="Times New Roman" w:cs="Times New Roman"/>
          <w:sz w:val="24"/>
          <w:szCs w:val="24"/>
        </w:rPr>
        <w:t xml:space="preserve"> terjadi dalam suatu konteks tertentu, mempunyai pengaruh tertentu, dan ada kesempatan untuk melakukan umpan balik.</w:t>
      </w:r>
    </w:p>
    <w:p w:rsidR="008216E2" w:rsidRPr="005F2894" w:rsidRDefault="005F2894" w:rsidP="00701A7E">
      <w:pPr>
        <w:spacing w:line="480" w:lineRule="auto"/>
        <w:jc w:val="both"/>
        <w:rPr>
          <w:rFonts w:ascii="Times New Roman" w:hAnsi="Times New Roman" w:cs="Times New Roman"/>
          <w:b/>
          <w:sz w:val="24"/>
          <w:szCs w:val="24"/>
        </w:rPr>
      </w:pPr>
      <w:r w:rsidRPr="005F2894">
        <w:rPr>
          <w:rFonts w:ascii="Times New Roman" w:hAnsi="Times New Roman" w:cs="Times New Roman"/>
          <w:b/>
          <w:sz w:val="24"/>
          <w:szCs w:val="24"/>
        </w:rPr>
        <w:t>2.1.2 Elemen – Elemen Dalam Model Komunikasi</w:t>
      </w:r>
    </w:p>
    <w:p w:rsidR="008216E2" w:rsidRDefault="008216E2" w:rsidP="0041511E">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Dalam komunikasi terdapat elemen – elemen individuak pada model proses komunikasi yang berpengaruh terhadap efektifitas proses komunikasi.</w:t>
      </w:r>
    </w:p>
    <w:p w:rsidR="008216E2" w:rsidRPr="00092CB2" w:rsidRDefault="009629CD" w:rsidP="00701A7E">
      <w:pPr>
        <w:spacing w:line="480" w:lineRule="auto"/>
        <w:jc w:val="both"/>
        <w:rPr>
          <w:rFonts w:ascii="Times New Roman" w:hAnsi="Times New Roman" w:cs="Times New Roman"/>
          <w:b/>
          <w:sz w:val="24"/>
          <w:szCs w:val="24"/>
        </w:rPr>
      </w:pPr>
      <w:r w:rsidRPr="00092CB2">
        <w:rPr>
          <w:rFonts w:ascii="Times New Roman" w:hAnsi="Times New Roman" w:cs="Times New Roman"/>
          <w:b/>
          <w:sz w:val="24"/>
          <w:szCs w:val="24"/>
        </w:rPr>
        <w:t>A. Pengirim</w:t>
      </w:r>
    </w:p>
    <w:p w:rsidR="0090477E" w:rsidRDefault="009629CD" w:rsidP="00701A7E">
      <w:pPr>
        <w:spacing w:line="480" w:lineRule="auto"/>
        <w:jc w:val="both"/>
        <w:rPr>
          <w:rFonts w:ascii="Times New Roman" w:hAnsi="Times New Roman" w:cs="Times New Roman"/>
          <w:sz w:val="24"/>
          <w:szCs w:val="24"/>
        </w:rPr>
      </w:pPr>
      <w:r>
        <w:rPr>
          <w:rFonts w:ascii="Times New Roman" w:hAnsi="Times New Roman" w:cs="Times New Roman"/>
          <w:sz w:val="24"/>
          <w:szCs w:val="24"/>
        </w:rPr>
        <w:t>Karakteristik</w:t>
      </w:r>
      <w:r w:rsidR="00D87680">
        <w:rPr>
          <w:rFonts w:ascii="Times New Roman" w:hAnsi="Times New Roman" w:cs="Times New Roman"/>
          <w:sz w:val="24"/>
          <w:szCs w:val="24"/>
        </w:rPr>
        <w:t xml:space="preserve"> dari sumber pesan mempengaruhi tingkat penerimaan pesan oleh si penerima tetapi tidak banyak mempengaruhi dampak pesan jangka panjang. Meskipun karakteristik sumber akan mempengaruhi proses komunikasi</w:t>
      </w:r>
      <w:r w:rsidR="0090477E">
        <w:rPr>
          <w:rFonts w:ascii="Times New Roman" w:hAnsi="Times New Roman" w:cs="Times New Roman"/>
          <w:sz w:val="24"/>
          <w:szCs w:val="24"/>
        </w:rPr>
        <w:t>, dampaknya akan bervariasi dari satu situasi ke situasi lainnya, dari satu topik ke topik lainnya, setidaknya karakteristik sumbernya akan mempengaruhi penerimaan pesan oleh si penerima.</w:t>
      </w:r>
    </w:p>
    <w:p w:rsidR="00F47913" w:rsidRDefault="00F47913" w:rsidP="00701A7E">
      <w:pPr>
        <w:spacing w:line="480" w:lineRule="auto"/>
        <w:jc w:val="both"/>
        <w:rPr>
          <w:rFonts w:ascii="Times New Roman" w:hAnsi="Times New Roman" w:cs="Times New Roman"/>
          <w:b/>
          <w:sz w:val="24"/>
          <w:szCs w:val="24"/>
          <w:lang w:val="en-US"/>
        </w:rPr>
      </w:pPr>
    </w:p>
    <w:p w:rsidR="0090477E" w:rsidRPr="00092CB2" w:rsidRDefault="009629CD" w:rsidP="00701A7E">
      <w:pPr>
        <w:spacing w:line="480" w:lineRule="auto"/>
        <w:jc w:val="both"/>
        <w:rPr>
          <w:rFonts w:ascii="Times New Roman" w:hAnsi="Times New Roman" w:cs="Times New Roman"/>
          <w:b/>
          <w:sz w:val="24"/>
          <w:szCs w:val="24"/>
        </w:rPr>
      </w:pPr>
      <w:r w:rsidRPr="00092CB2">
        <w:rPr>
          <w:rFonts w:ascii="Times New Roman" w:hAnsi="Times New Roman" w:cs="Times New Roman"/>
          <w:b/>
          <w:sz w:val="24"/>
          <w:szCs w:val="24"/>
        </w:rPr>
        <w:lastRenderedPageBreak/>
        <w:t>B. Pesan</w:t>
      </w:r>
    </w:p>
    <w:p w:rsidR="0090477E" w:rsidRDefault="009629CD" w:rsidP="00701A7E">
      <w:pPr>
        <w:spacing w:line="480" w:lineRule="auto"/>
        <w:jc w:val="both"/>
        <w:rPr>
          <w:rFonts w:ascii="Times New Roman" w:hAnsi="Times New Roman" w:cs="Times New Roman"/>
          <w:sz w:val="24"/>
          <w:szCs w:val="24"/>
        </w:rPr>
      </w:pPr>
      <w:r>
        <w:rPr>
          <w:rFonts w:ascii="Times New Roman" w:hAnsi="Times New Roman" w:cs="Times New Roman"/>
          <w:sz w:val="24"/>
          <w:szCs w:val="24"/>
        </w:rPr>
        <w:t>Karakteristik</w:t>
      </w:r>
      <w:r w:rsidR="0090477E">
        <w:rPr>
          <w:rFonts w:ascii="Times New Roman" w:hAnsi="Times New Roman" w:cs="Times New Roman"/>
          <w:sz w:val="24"/>
          <w:szCs w:val="24"/>
        </w:rPr>
        <w:t xml:space="preserve"> pesan jelas berdampak pada proses komunikasi, tetapi banyak ahli komunikasi sepakat bahwa “maknanya tergantung pada orang, bukan kata – kata pesannya”. Observasi ini menmghasilkan kesimpulan bahwa orang berbeda yang menerima pesan yang sama mungkin akan menafsirkan secara berbeda, memberikan makna yang berbeda dan dengan cara yang berbeda. Bagaimanapun juga, karakteristik pesan dapat menghasilkan efek yang kuat, walaupun mungkin tidak dapat diterangkan dengan penjelasan berdasarkan sebab akibat langsung dan sederhana.</w:t>
      </w:r>
    </w:p>
    <w:p w:rsidR="0090477E" w:rsidRPr="00092CB2" w:rsidRDefault="009629CD" w:rsidP="00701A7E">
      <w:pPr>
        <w:spacing w:line="480" w:lineRule="auto"/>
        <w:jc w:val="both"/>
        <w:rPr>
          <w:rFonts w:ascii="Times New Roman" w:hAnsi="Times New Roman" w:cs="Times New Roman"/>
          <w:b/>
          <w:sz w:val="24"/>
          <w:szCs w:val="24"/>
        </w:rPr>
      </w:pPr>
      <w:r w:rsidRPr="00092CB2">
        <w:rPr>
          <w:rFonts w:ascii="Times New Roman" w:hAnsi="Times New Roman" w:cs="Times New Roman"/>
          <w:b/>
          <w:sz w:val="24"/>
          <w:szCs w:val="24"/>
        </w:rPr>
        <w:t>C. Medium Dan Saluran</w:t>
      </w:r>
    </w:p>
    <w:p w:rsidR="006103DB" w:rsidRDefault="009629CD" w:rsidP="00701A7E">
      <w:pPr>
        <w:spacing w:line="480" w:lineRule="auto"/>
        <w:jc w:val="both"/>
        <w:rPr>
          <w:rFonts w:ascii="Times New Roman" w:hAnsi="Times New Roman" w:cs="Times New Roman"/>
          <w:sz w:val="24"/>
          <w:szCs w:val="24"/>
        </w:rPr>
      </w:pPr>
      <w:r>
        <w:rPr>
          <w:rFonts w:ascii="Times New Roman" w:hAnsi="Times New Roman" w:cs="Times New Roman"/>
          <w:sz w:val="24"/>
          <w:szCs w:val="24"/>
        </w:rPr>
        <w:t>Teknologi</w:t>
      </w:r>
      <w:r w:rsidR="0090477E">
        <w:rPr>
          <w:rFonts w:ascii="Times New Roman" w:hAnsi="Times New Roman" w:cs="Times New Roman"/>
          <w:sz w:val="24"/>
          <w:szCs w:val="24"/>
        </w:rPr>
        <w:t xml:space="preserve"> baru untuk menyampaikan pesan telah menentang pandangan lama misalnya di banyak organisasi,</w:t>
      </w:r>
      <w:r w:rsidR="0090477E" w:rsidRPr="009629CD">
        <w:rPr>
          <w:rFonts w:ascii="Times New Roman" w:hAnsi="Times New Roman" w:cs="Times New Roman"/>
          <w:i/>
          <w:sz w:val="24"/>
          <w:szCs w:val="24"/>
        </w:rPr>
        <w:t xml:space="preserve"> email</w:t>
      </w:r>
      <w:r w:rsidR="0090477E">
        <w:rPr>
          <w:rFonts w:ascii="Times New Roman" w:hAnsi="Times New Roman" w:cs="Times New Roman"/>
          <w:sz w:val="24"/>
          <w:szCs w:val="24"/>
        </w:rPr>
        <w:t xml:space="preserve"> telah mengubah komunikasi di dalam organisasi bahkan melintas batas negara. Akan tetapi waktu dan jarak sering kali akan membutuhk</w:t>
      </w:r>
      <w:r w:rsidR="00157C9C">
        <w:rPr>
          <w:rFonts w:ascii="Times New Roman" w:hAnsi="Times New Roman" w:cs="Times New Roman"/>
          <w:sz w:val="24"/>
          <w:szCs w:val="24"/>
        </w:rPr>
        <w:t xml:space="preserve">an pengguna sistem penyampaian </w:t>
      </w:r>
      <w:r w:rsidR="00157C9C">
        <w:rPr>
          <w:rFonts w:ascii="Times New Roman" w:hAnsi="Times New Roman" w:cs="Times New Roman"/>
          <w:sz w:val="24"/>
          <w:szCs w:val="24"/>
          <w:lang w:val="en-US"/>
        </w:rPr>
        <w:t>p</w:t>
      </w:r>
      <w:r w:rsidR="0090477E">
        <w:rPr>
          <w:rFonts w:ascii="Times New Roman" w:hAnsi="Times New Roman" w:cs="Times New Roman"/>
          <w:sz w:val="24"/>
          <w:szCs w:val="24"/>
        </w:rPr>
        <w:t xml:space="preserve">esan selain penyampaian antar orang. Di banyak masyarakat </w:t>
      </w:r>
      <w:r w:rsidR="006103DB">
        <w:rPr>
          <w:rFonts w:ascii="Times New Roman" w:hAnsi="Times New Roman" w:cs="Times New Roman"/>
          <w:sz w:val="24"/>
          <w:szCs w:val="24"/>
        </w:rPr>
        <w:t xml:space="preserve">sekarang, kontak tatap muka mulai digantikan oleh transmisi dengan perantara. Memilih </w:t>
      </w:r>
      <w:r w:rsidR="006103DB" w:rsidRPr="009629CD">
        <w:rPr>
          <w:rFonts w:ascii="Times New Roman" w:hAnsi="Times New Roman" w:cs="Times New Roman"/>
          <w:i/>
          <w:sz w:val="24"/>
          <w:szCs w:val="24"/>
        </w:rPr>
        <w:t>medium</w:t>
      </w:r>
      <w:r w:rsidR="006103DB">
        <w:rPr>
          <w:rFonts w:ascii="Times New Roman" w:hAnsi="Times New Roman" w:cs="Times New Roman"/>
          <w:sz w:val="24"/>
          <w:szCs w:val="24"/>
        </w:rPr>
        <w:t xml:space="preserve"> (tunggal) atau </w:t>
      </w:r>
      <w:r w:rsidR="006103DB" w:rsidRPr="009629CD">
        <w:rPr>
          <w:rFonts w:ascii="Times New Roman" w:hAnsi="Times New Roman" w:cs="Times New Roman"/>
          <w:i/>
          <w:sz w:val="24"/>
          <w:szCs w:val="24"/>
        </w:rPr>
        <w:t>media</w:t>
      </w:r>
      <w:r w:rsidR="006103DB">
        <w:rPr>
          <w:rFonts w:ascii="Times New Roman" w:hAnsi="Times New Roman" w:cs="Times New Roman"/>
          <w:sz w:val="24"/>
          <w:szCs w:val="24"/>
        </w:rPr>
        <w:t xml:space="preserve"> yang tepat akan membutuhkan tentang media dan efek dari media itu.</w:t>
      </w:r>
    </w:p>
    <w:p w:rsidR="006103DB" w:rsidRPr="00092CB2" w:rsidRDefault="009629CD" w:rsidP="00701A7E">
      <w:pPr>
        <w:spacing w:line="480" w:lineRule="auto"/>
        <w:jc w:val="both"/>
        <w:rPr>
          <w:rFonts w:ascii="Times New Roman" w:hAnsi="Times New Roman" w:cs="Times New Roman"/>
          <w:b/>
          <w:sz w:val="24"/>
          <w:szCs w:val="24"/>
        </w:rPr>
      </w:pPr>
      <w:r w:rsidRPr="00092CB2">
        <w:rPr>
          <w:rFonts w:ascii="Times New Roman" w:hAnsi="Times New Roman" w:cs="Times New Roman"/>
          <w:b/>
          <w:sz w:val="24"/>
          <w:szCs w:val="24"/>
        </w:rPr>
        <w:t>D. Penerima</w:t>
      </w:r>
    </w:p>
    <w:p w:rsidR="00B73470" w:rsidRDefault="009629CD" w:rsidP="00701A7E">
      <w:pPr>
        <w:spacing w:line="480" w:lineRule="auto"/>
        <w:jc w:val="both"/>
        <w:rPr>
          <w:rFonts w:ascii="Times New Roman" w:hAnsi="Times New Roman" w:cs="Times New Roman"/>
          <w:sz w:val="24"/>
          <w:szCs w:val="24"/>
        </w:rPr>
      </w:pPr>
      <w:r>
        <w:rPr>
          <w:rFonts w:ascii="Times New Roman" w:hAnsi="Times New Roman" w:cs="Times New Roman"/>
          <w:sz w:val="24"/>
          <w:szCs w:val="24"/>
        </w:rPr>
        <w:t>Penerima</w:t>
      </w:r>
      <w:r w:rsidR="006103DB">
        <w:rPr>
          <w:rFonts w:ascii="Times New Roman" w:hAnsi="Times New Roman" w:cs="Times New Roman"/>
          <w:sz w:val="24"/>
          <w:szCs w:val="24"/>
        </w:rPr>
        <w:t xml:space="preserve"> tidak semuanya dipengaruhi o</w:t>
      </w:r>
      <w:r w:rsidR="00157C9C">
        <w:rPr>
          <w:rFonts w:ascii="Times New Roman" w:hAnsi="Times New Roman" w:cs="Times New Roman"/>
          <w:sz w:val="24"/>
          <w:szCs w:val="24"/>
        </w:rPr>
        <w:t>leh pesan dan tidak semunya ber</w:t>
      </w:r>
      <w:r w:rsidR="00157C9C">
        <w:rPr>
          <w:rFonts w:ascii="Times New Roman" w:hAnsi="Times New Roman" w:cs="Times New Roman"/>
          <w:sz w:val="24"/>
          <w:szCs w:val="24"/>
          <w:lang w:val="en-US"/>
        </w:rPr>
        <w:t>u</w:t>
      </w:r>
      <w:r w:rsidR="006103DB">
        <w:rPr>
          <w:rFonts w:ascii="Times New Roman" w:hAnsi="Times New Roman" w:cs="Times New Roman"/>
          <w:sz w:val="24"/>
          <w:szCs w:val="24"/>
        </w:rPr>
        <w:t xml:space="preserve">bah sikap secara beragam. Misalnya, penerima yang menghargai anggota suatu kelompok relatif tidak terpengaruh oleh pesan yang menentang pandangan dari kelompok itu. Orang yang selalu agresif terhadap orang lain cenderung akan </w:t>
      </w:r>
      <w:r w:rsidR="006103DB">
        <w:rPr>
          <w:rFonts w:ascii="Times New Roman" w:hAnsi="Times New Roman" w:cs="Times New Roman"/>
          <w:sz w:val="24"/>
          <w:szCs w:val="24"/>
        </w:rPr>
        <w:lastRenderedPageBreak/>
        <w:t>menolak terhadap pesan persuasif. Di lain pihak, penerima yang rendah hati dan suka peduli pada oramg lain lebih mudah dipengaruhi oleh pesan persuasif ketimbang orang yang angkuh dan tidak peduli pada orang lain. Perbedaan dampak ini membuat komunikator bertanggung jawab untuk mendefinisikan publik spesifik agar pesannya sesuai dengan sasaran.</w:t>
      </w:r>
    </w:p>
    <w:p w:rsidR="00B73470" w:rsidRPr="00092CB2" w:rsidRDefault="009629CD" w:rsidP="00701A7E">
      <w:pPr>
        <w:spacing w:line="480" w:lineRule="auto"/>
        <w:jc w:val="both"/>
        <w:rPr>
          <w:rFonts w:ascii="Times New Roman" w:hAnsi="Times New Roman" w:cs="Times New Roman"/>
          <w:b/>
          <w:sz w:val="24"/>
          <w:szCs w:val="24"/>
        </w:rPr>
      </w:pPr>
      <w:r w:rsidRPr="00092CB2">
        <w:rPr>
          <w:rFonts w:ascii="Times New Roman" w:hAnsi="Times New Roman" w:cs="Times New Roman"/>
          <w:b/>
          <w:sz w:val="24"/>
          <w:szCs w:val="24"/>
        </w:rPr>
        <w:t xml:space="preserve">E. Konteks Hubungan </w:t>
      </w:r>
    </w:p>
    <w:p w:rsidR="00B73470" w:rsidRDefault="009629CD" w:rsidP="00701A7E">
      <w:pPr>
        <w:spacing w:line="480" w:lineRule="auto"/>
        <w:jc w:val="both"/>
        <w:rPr>
          <w:rFonts w:ascii="Times New Roman" w:hAnsi="Times New Roman" w:cs="Times New Roman"/>
          <w:sz w:val="24"/>
          <w:szCs w:val="24"/>
        </w:rPr>
      </w:pPr>
      <w:r>
        <w:rPr>
          <w:rFonts w:ascii="Times New Roman" w:hAnsi="Times New Roman" w:cs="Times New Roman"/>
          <w:sz w:val="24"/>
          <w:szCs w:val="24"/>
        </w:rPr>
        <w:t>Komunikasi</w:t>
      </w:r>
      <w:r w:rsidR="00B73470">
        <w:rPr>
          <w:rFonts w:ascii="Times New Roman" w:hAnsi="Times New Roman" w:cs="Times New Roman"/>
          <w:sz w:val="24"/>
          <w:szCs w:val="24"/>
        </w:rPr>
        <w:t xml:space="preserve"> terjadi di dalam konteks hubungan para komunikator. Rentang hubungan itu mencakup hubungan dekat dan intim, hubungan formal, hubungan kom</w:t>
      </w:r>
      <w:r>
        <w:rPr>
          <w:rFonts w:ascii="Times New Roman" w:hAnsi="Times New Roman" w:cs="Times New Roman"/>
          <w:sz w:val="24"/>
          <w:szCs w:val="24"/>
        </w:rPr>
        <w:t>petitif dan hubungan konfliktual</w:t>
      </w:r>
      <w:r w:rsidR="00B73470">
        <w:rPr>
          <w:rFonts w:ascii="Times New Roman" w:hAnsi="Times New Roman" w:cs="Times New Roman"/>
          <w:sz w:val="24"/>
          <w:szCs w:val="24"/>
        </w:rPr>
        <w:t xml:space="preserve"> dalam berbagai </w:t>
      </w:r>
      <w:r w:rsidR="00B73470" w:rsidRPr="009629CD">
        <w:rPr>
          <w:rFonts w:ascii="Times New Roman" w:hAnsi="Times New Roman" w:cs="Times New Roman"/>
          <w:i/>
          <w:sz w:val="24"/>
          <w:szCs w:val="24"/>
        </w:rPr>
        <w:t>setting.</w:t>
      </w:r>
      <w:r w:rsidR="00B73470">
        <w:rPr>
          <w:rFonts w:ascii="Times New Roman" w:hAnsi="Times New Roman" w:cs="Times New Roman"/>
          <w:sz w:val="24"/>
          <w:szCs w:val="24"/>
        </w:rPr>
        <w:t xml:space="preserve"> Tentu saja, maksudnya adalah hubungan itu sendiri mempengaruhi proses komunikasi.</w:t>
      </w:r>
    </w:p>
    <w:p w:rsidR="00B73470" w:rsidRDefault="009629CD" w:rsidP="00701A7E">
      <w:pPr>
        <w:spacing w:line="480" w:lineRule="auto"/>
        <w:jc w:val="both"/>
        <w:rPr>
          <w:rFonts w:ascii="Times New Roman" w:hAnsi="Times New Roman" w:cs="Times New Roman"/>
          <w:b/>
          <w:sz w:val="24"/>
          <w:szCs w:val="24"/>
        </w:rPr>
      </w:pPr>
      <w:r w:rsidRPr="00092CB2">
        <w:rPr>
          <w:rFonts w:ascii="Times New Roman" w:hAnsi="Times New Roman" w:cs="Times New Roman"/>
          <w:b/>
          <w:sz w:val="24"/>
          <w:szCs w:val="24"/>
        </w:rPr>
        <w:t>F. Lingkungan Sosial</w:t>
      </w:r>
    </w:p>
    <w:p w:rsidR="000B6594" w:rsidRDefault="009629CD" w:rsidP="00701A7E">
      <w:pPr>
        <w:spacing w:line="480" w:lineRule="auto"/>
        <w:jc w:val="both"/>
        <w:rPr>
          <w:rFonts w:ascii="Times New Roman" w:hAnsi="Times New Roman" w:cs="Times New Roman"/>
          <w:sz w:val="24"/>
          <w:szCs w:val="24"/>
        </w:rPr>
      </w:pPr>
      <w:r>
        <w:rPr>
          <w:rFonts w:ascii="Times New Roman" w:hAnsi="Times New Roman" w:cs="Times New Roman"/>
          <w:sz w:val="24"/>
          <w:szCs w:val="24"/>
        </w:rPr>
        <w:t>Komunikasi</w:t>
      </w:r>
      <w:r w:rsidR="00B73470">
        <w:rPr>
          <w:rFonts w:ascii="Times New Roman" w:hAnsi="Times New Roman" w:cs="Times New Roman"/>
          <w:sz w:val="24"/>
          <w:szCs w:val="24"/>
        </w:rPr>
        <w:t xml:space="preserve"> mempengaruhi dan dipengaruhi oleh </w:t>
      </w:r>
      <w:r w:rsidR="00B73470" w:rsidRPr="009629CD">
        <w:rPr>
          <w:rFonts w:ascii="Times New Roman" w:hAnsi="Times New Roman" w:cs="Times New Roman"/>
          <w:i/>
          <w:sz w:val="24"/>
          <w:szCs w:val="24"/>
        </w:rPr>
        <w:t>setting</w:t>
      </w:r>
      <w:r w:rsidR="00B73470">
        <w:rPr>
          <w:rFonts w:ascii="Times New Roman" w:hAnsi="Times New Roman" w:cs="Times New Roman"/>
          <w:sz w:val="24"/>
          <w:szCs w:val="24"/>
        </w:rPr>
        <w:t xml:space="preserve"> sosial. Jadi, komunikasi terjadi sebagai sebuah proses terstruktur di dalam sistem yang terdiri dari komponen dan aktivitas yang saling berhubungan. Sistem sosial mencakup keluarga, kelompok, organisasi dan semua jenis kelompok pada saat yang sama bertindak sebagai produsen sekaligus proses komunikasi.</w:t>
      </w:r>
    </w:p>
    <w:p w:rsidR="000B6594" w:rsidRPr="009629CD" w:rsidRDefault="009629CD" w:rsidP="00701A7E">
      <w:pPr>
        <w:spacing w:line="480" w:lineRule="auto"/>
        <w:jc w:val="both"/>
        <w:rPr>
          <w:rFonts w:ascii="Times New Roman" w:hAnsi="Times New Roman" w:cs="Times New Roman"/>
          <w:b/>
          <w:sz w:val="24"/>
          <w:szCs w:val="24"/>
        </w:rPr>
      </w:pPr>
      <w:r w:rsidRPr="009629CD">
        <w:rPr>
          <w:rFonts w:ascii="Times New Roman" w:hAnsi="Times New Roman" w:cs="Times New Roman"/>
          <w:b/>
          <w:sz w:val="24"/>
          <w:szCs w:val="24"/>
        </w:rPr>
        <w:t>3.1.3 Fungsi Komunikasi</w:t>
      </w:r>
    </w:p>
    <w:p w:rsidR="00A25ECE" w:rsidRDefault="000B6594" w:rsidP="00A25ECE">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Dalam kajian ilmu komunikasi banyak ahli mengemukakan pendapatnya tentang fungsi – fungsi komunikasi. Dari sebagian pendapat yang ada, penelitian akan mengambil pendapat </w:t>
      </w:r>
      <w:r w:rsidR="009629CD">
        <w:rPr>
          <w:rFonts w:ascii="Times New Roman" w:hAnsi="Times New Roman" w:cs="Times New Roman"/>
          <w:sz w:val="24"/>
          <w:szCs w:val="24"/>
        </w:rPr>
        <w:t>Harold D Laswell (1948).</w:t>
      </w:r>
    </w:p>
    <w:p w:rsidR="00BE5BF4" w:rsidRDefault="000B6594" w:rsidP="00A25ECE">
      <w:pPr>
        <w:spacing w:line="480" w:lineRule="auto"/>
        <w:ind w:firstLine="851"/>
        <w:jc w:val="both"/>
        <w:rPr>
          <w:rFonts w:ascii="Times New Roman" w:hAnsi="Times New Roman" w:cs="Times New Roman"/>
          <w:sz w:val="24"/>
          <w:szCs w:val="24"/>
        </w:rPr>
      </w:pPr>
      <w:r w:rsidRPr="009629CD">
        <w:rPr>
          <w:rFonts w:ascii="Times New Roman" w:hAnsi="Times New Roman" w:cs="Times New Roman"/>
          <w:b/>
          <w:sz w:val="24"/>
          <w:szCs w:val="24"/>
        </w:rPr>
        <w:lastRenderedPageBreak/>
        <w:t>Laswell</w:t>
      </w:r>
      <w:r>
        <w:rPr>
          <w:rFonts w:ascii="Times New Roman" w:hAnsi="Times New Roman" w:cs="Times New Roman"/>
          <w:sz w:val="24"/>
          <w:szCs w:val="24"/>
        </w:rPr>
        <w:t xml:space="preserve"> yang dikutip </w:t>
      </w:r>
      <w:r w:rsidR="009629CD" w:rsidRPr="009629CD">
        <w:rPr>
          <w:rFonts w:ascii="Times New Roman" w:hAnsi="Times New Roman" w:cs="Times New Roman"/>
          <w:b/>
          <w:sz w:val="24"/>
          <w:szCs w:val="24"/>
        </w:rPr>
        <w:t>Nurudin</w:t>
      </w:r>
      <w:r>
        <w:rPr>
          <w:rFonts w:ascii="Times New Roman" w:hAnsi="Times New Roman" w:cs="Times New Roman"/>
          <w:sz w:val="24"/>
          <w:szCs w:val="24"/>
        </w:rPr>
        <w:t xml:space="preserve"> dalam bukunya </w:t>
      </w:r>
      <w:r w:rsidR="009629CD" w:rsidRPr="009629CD">
        <w:rPr>
          <w:rFonts w:ascii="Times New Roman" w:hAnsi="Times New Roman" w:cs="Times New Roman"/>
          <w:b/>
          <w:sz w:val="24"/>
          <w:szCs w:val="24"/>
        </w:rPr>
        <w:t>Sistem Komunikasi Indonesia,</w:t>
      </w:r>
      <w:r w:rsidR="00BE5BF4">
        <w:rPr>
          <w:rFonts w:ascii="Times New Roman" w:hAnsi="Times New Roman" w:cs="Times New Roman"/>
          <w:sz w:val="24"/>
          <w:szCs w:val="24"/>
        </w:rPr>
        <w:t>mengemukakan bahwa fungsi – f</w:t>
      </w:r>
      <w:r w:rsidR="00092CB2">
        <w:rPr>
          <w:rFonts w:ascii="Times New Roman" w:hAnsi="Times New Roman" w:cs="Times New Roman"/>
          <w:sz w:val="24"/>
          <w:szCs w:val="24"/>
        </w:rPr>
        <w:t xml:space="preserve">ungsi komunikasi adalah sebagai </w:t>
      </w:r>
      <w:r w:rsidR="00BE5BF4">
        <w:rPr>
          <w:rFonts w:ascii="Times New Roman" w:hAnsi="Times New Roman" w:cs="Times New Roman"/>
          <w:sz w:val="24"/>
          <w:szCs w:val="24"/>
        </w:rPr>
        <w:t>berikut :</w:t>
      </w:r>
    </w:p>
    <w:p w:rsidR="00BE5BF4" w:rsidRPr="00A25ECE" w:rsidRDefault="00BE5BF4" w:rsidP="006A6FF9">
      <w:pPr>
        <w:spacing w:after="0" w:line="240" w:lineRule="auto"/>
        <w:ind w:left="851" w:right="566"/>
        <w:jc w:val="both"/>
        <w:rPr>
          <w:rFonts w:ascii="Times New Roman" w:hAnsi="Times New Roman" w:cs="Times New Roman"/>
          <w:b/>
          <w:sz w:val="24"/>
          <w:szCs w:val="24"/>
        </w:rPr>
      </w:pPr>
      <w:r w:rsidRPr="00A25ECE">
        <w:rPr>
          <w:rFonts w:ascii="Times New Roman" w:hAnsi="Times New Roman" w:cs="Times New Roman"/>
          <w:b/>
          <w:sz w:val="24"/>
          <w:szCs w:val="24"/>
        </w:rPr>
        <w:t xml:space="preserve">1. </w:t>
      </w:r>
      <w:r w:rsidR="009629CD" w:rsidRPr="00A25ECE">
        <w:rPr>
          <w:rFonts w:ascii="Times New Roman" w:hAnsi="Times New Roman" w:cs="Times New Roman"/>
          <w:b/>
          <w:sz w:val="24"/>
          <w:szCs w:val="24"/>
        </w:rPr>
        <w:t xml:space="preserve">Penjajagan/ pengawasan lingkungan </w:t>
      </w:r>
      <w:r w:rsidR="006A6FF9" w:rsidRPr="00A25ECE">
        <w:rPr>
          <w:rFonts w:ascii="Times New Roman" w:hAnsi="Times New Roman" w:cs="Times New Roman"/>
          <w:b/>
          <w:i/>
          <w:sz w:val="24"/>
          <w:szCs w:val="24"/>
        </w:rPr>
        <w:t>(surveilance of th</w:t>
      </w:r>
      <w:r w:rsidRPr="00A25ECE">
        <w:rPr>
          <w:rFonts w:ascii="Times New Roman" w:hAnsi="Times New Roman" w:cs="Times New Roman"/>
          <w:b/>
          <w:i/>
          <w:sz w:val="24"/>
          <w:szCs w:val="24"/>
        </w:rPr>
        <w:t>e environment)</w:t>
      </w:r>
    </w:p>
    <w:p w:rsidR="00BE5BF4" w:rsidRPr="00A25ECE" w:rsidRDefault="00BE5BF4" w:rsidP="00A25ECE">
      <w:pPr>
        <w:spacing w:after="0" w:line="240" w:lineRule="auto"/>
        <w:ind w:left="851" w:right="425"/>
        <w:jc w:val="both"/>
        <w:rPr>
          <w:rFonts w:ascii="Times New Roman" w:hAnsi="Times New Roman" w:cs="Times New Roman"/>
          <w:b/>
          <w:sz w:val="24"/>
          <w:szCs w:val="24"/>
        </w:rPr>
      </w:pPr>
      <w:r w:rsidRPr="00A25ECE">
        <w:rPr>
          <w:rFonts w:ascii="Times New Roman" w:hAnsi="Times New Roman" w:cs="Times New Roman"/>
          <w:b/>
          <w:sz w:val="24"/>
          <w:szCs w:val="24"/>
        </w:rPr>
        <w:t>2.</w:t>
      </w:r>
      <w:r w:rsidR="009629CD" w:rsidRPr="00A25ECE">
        <w:rPr>
          <w:rFonts w:ascii="Times New Roman" w:hAnsi="Times New Roman" w:cs="Times New Roman"/>
          <w:b/>
          <w:sz w:val="24"/>
          <w:szCs w:val="24"/>
        </w:rPr>
        <w:t>M</w:t>
      </w:r>
      <w:r w:rsidRPr="00A25ECE">
        <w:rPr>
          <w:rFonts w:ascii="Times New Roman" w:hAnsi="Times New Roman" w:cs="Times New Roman"/>
          <w:b/>
          <w:sz w:val="24"/>
          <w:szCs w:val="24"/>
        </w:rPr>
        <w:t xml:space="preserve">enghubungkan bagian – bagian yang terpisah dari masyarakat untuk menanggapi lingkungannya ( </w:t>
      </w:r>
      <w:r w:rsidRPr="00A25ECE">
        <w:rPr>
          <w:rFonts w:ascii="Times New Roman" w:hAnsi="Times New Roman" w:cs="Times New Roman"/>
          <w:b/>
          <w:i/>
          <w:sz w:val="24"/>
          <w:szCs w:val="24"/>
        </w:rPr>
        <w:t>correlation of the part of the society in responding to the environment)</w:t>
      </w:r>
    </w:p>
    <w:p w:rsidR="00BE5BF4" w:rsidRPr="00A25ECE" w:rsidRDefault="00BE5BF4" w:rsidP="00A25ECE">
      <w:pPr>
        <w:spacing w:after="0" w:line="240" w:lineRule="auto"/>
        <w:ind w:left="851" w:right="425"/>
        <w:jc w:val="both"/>
        <w:rPr>
          <w:rFonts w:ascii="Times New Roman" w:hAnsi="Times New Roman" w:cs="Times New Roman"/>
          <w:b/>
          <w:sz w:val="24"/>
          <w:szCs w:val="24"/>
        </w:rPr>
      </w:pPr>
      <w:r w:rsidRPr="00A25ECE">
        <w:rPr>
          <w:rFonts w:ascii="Times New Roman" w:hAnsi="Times New Roman" w:cs="Times New Roman"/>
          <w:b/>
          <w:sz w:val="24"/>
          <w:szCs w:val="24"/>
        </w:rPr>
        <w:t>3.</w:t>
      </w:r>
      <w:r w:rsidR="009629CD" w:rsidRPr="00A25ECE">
        <w:rPr>
          <w:rFonts w:ascii="Times New Roman" w:hAnsi="Times New Roman" w:cs="Times New Roman"/>
          <w:b/>
          <w:sz w:val="24"/>
          <w:szCs w:val="24"/>
        </w:rPr>
        <w:t>M</w:t>
      </w:r>
      <w:r w:rsidRPr="00A25ECE">
        <w:rPr>
          <w:rFonts w:ascii="Times New Roman" w:hAnsi="Times New Roman" w:cs="Times New Roman"/>
          <w:b/>
          <w:sz w:val="24"/>
          <w:szCs w:val="24"/>
        </w:rPr>
        <w:t>enurunkan warisan sosial dari generasi ke generasi berikutnya</w:t>
      </w:r>
      <w:r w:rsidRPr="00A25ECE">
        <w:rPr>
          <w:rFonts w:ascii="Times New Roman" w:hAnsi="Times New Roman" w:cs="Times New Roman"/>
          <w:b/>
          <w:i/>
          <w:sz w:val="24"/>
          <w:szCs w:val="24"/>
        </w:rPr>
        <w:t xml:space="preserve">(transmission of the social heritage). </w:t>
      </w:r>
      <w:r w:rsidRPr="00A25ECE">
        <w:rPr>
          <w:rFonts w:ascii="Times New Roman" w:hAnsi="Times New Roman" w:cs="Times New Roman"/>
          <w:b/>
          <w:sz w:val="24"/>
          <w:szCs w:val="24"/>
        </w:rPr>
        <w:t>(2008:15)</w:t>
      </w:r>
    </w:p>
    <w:p w:rsidR="00092CB2" w:rsidRDefault="00092CB2" w:rsidP="00092CB2">
      <w:pPr>
        <w:spacing w:after="0" w:line="240" w:lineRule="auto"/>
        <w:ind w:left="851"/>
        <w:jc w:val="both"/>
        <w:rPr>
          <w:rFonts w:ascii="Times New Roman" w:hAnsi="Times New Roman" w:cs="Times New Roman"/>
          <w:sz w:val="24"/>
          <w:szCs w:val="24"/>
        </w:rPr>
      </w:pPr>
    </w:p>
    <w:p w:rsidR="00A25ECE" w:rsidRDefault="00A25ECE" w:rsidP="00A25ECE">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Charles R Wright </w:t>
      </w:r>
      <w:r>
        <w:rPr>
          <w:rFonts w:ascii="Times New Roman" w:hAnsi="Times New Roman" w:cs="Times New Roman"/>
          <w:sz w:val="24"/>
          <w:szCs w:val="24"/>
        </w:rPr>
        <w:t>dalam buku</w:t>
      </w:r>
      <w:r>
        <w:rPr>
          <w:rFonts w:ascii="Times New Roman" w:hAnsi="Times New Roman" w:cs="Times New Roman"/>
          <w:b/>
          <w:sz w:val="24"/>
          <w:szCs w:val="24"/>
        </w:rPr>
        <w:t xml:space="preserve"> Sistem Komunikasi Indonesia </w:t>
      </w:r>
      <w:r>
        <w:rPr>
          <w:rFonts w:ascii="Times New Roman" w:hAnsi="Times New Roman" w:cs="Times New Roman"/>
          <w:sz w:val="24"/>
          <w:szCs w:val="24"/>
        </w:rPr>
        <w:t>mengatakan bahwa :</w:t>
      </w:r>
    </w:p>
    <w:p w:rsidR="000A0607" w:rsidRPr="00A25ECE" w:rsidRDefault="00A25ECE" w:rsidP="00A25ECE">
      <w:pPr>
        <w:spacing w:line="240" w:lineRule="auto"/>
        <w:ind w:left="851" w:right="425"/>
        <w:jc w:val="both"/>
        <w:rPr>
          <w:rFonts w:ascii="Times New Roman" w:hAnsi="Times New Roman" w:cs="Times New Roman"/>
          <w:b/>
          <w:sz w:val="24"/>
          <w:szCs w:val="24"/>
        </w:rPr>
      </w:pPr>
      <w:r>
        <w:rPr>
          <w:rFonts w:ascii="Times New Roman" w:hAnsi="Times New Roman" w:cs="Times New Roman"/>
          <w:b/>
          <w:sz w:val="24"/>
          <w:szCs w:val="24"/>
        </w:rPr>
        <w:t>Menam</w:t>
      </w:r>
      <w:r w:rsidR="00BE5BF4" w:rsidRPr="00A25ECE">
        <w:rPr>
          <w:rFonts w:ascii="Times New Roman" w:hAnsi="Times New Roman" w:cs="Times New Roman"/>
          <w:b/>
          <w:sz w:val="24"/>
          <w:szCs w:val="24"/>
        </w:rPr>
        <w:t xml:space="preserve">bahkan satu fungsi, yakni </w:t>
      </w:r>
      <w:r w:rsidR="000A0607" w:rsidRPr="00A25ECE">
        <w:rPr>
          <w:rFonts w:ascii="Times New Roman" w:hAnsi="Times New Roman" w:cs="Times New Roman"/>
          <w:b/>
          <w:i/>
          <w:sz w:val="24"/>
          <w:szCs w:val="24"/>
        </w:rPr>
        <w:t>entertainment</w:t>
      </w:r>
      <w:r w:rsidR="000A0607" w:rsidRPr="00A25ECE">
        <w:rPr>
          <w:rFonts w:ascii="Times New Roman" w:hAnsi="Times New Roman" w:cs="Times New Roman"/>
          <w:b/>
          <w:sz w:val="24"/>
          <w:szCs w:val="24"/>
        </w:rPr>
        <w:t xml:space="preserve"> ( hiburan ) yang menunjukkan kepada tindakan – tindakan komunikatif yang terutama sekali dimaksudkan untuk menghibur dengan tidak mengindahkan efek – efek instrumental yang dimilikinya.</w:t>
      </w:r>
      <w:r>
        <w:rPr>
          <w:rFonts w:ascii="Times New Roman" w:hAnsi="Times New Roman" w:cs="Times New Roman"/>
          <w:b/>
          <w:sz w:val="24"/>
          <w:szCs w:val="24"/>
        </w:rPr>
        <w:t xml:space="preserve"> (</w:t>
      </w:r>
      <w:r w:rsidR="009629CD" w:rsidRPr="00A25ECE">
        <w:rPr>
          <w:rFonts w:ascii="Times New Roman" w:hAnsi="Times New Roman" w:cs="Times New Roman"/>
          <w:b/>
          <w:sz w:val="24"/>
          <w:szCs w:val="24"/>
        </w:rPr>
        <w:t>Nurudin,2008:15)</w:t>
      </w:r>
    </w:p>
    <w:p w:rsidR="00F47913" w:rsidRDefault="00F47913" w:rsidP="00F47913">
      <w:pPr>
        <w:spacing w:line="480" w:lineRule="auto"/>
        <w:ind w:left="2880" w:firstLine="720"/>
        <w:jc w:val="both"/>
        <w:rPr>
          <w:rFonts w:ascii="Times New Roman" w:hAnsi="Times New Roman" w:cs="Times New Roman"/>
          <w:b/>
          <w:sz w:val="24"/>
          <w:szCs w:val="24"/>
          <w:lang w:val="en-US"/>
        </w:rPr>
      </w:pPr>
    </w:p>
    <w:p w:rsidR="00F47913" w:rsidRDefault="00F47913" w:rsidP="00F47913">
      <w:pPr>
        <w:spacing w:line="480" w:lineRule="auto"/>
        <w:ind w:left="2880" w:firstLine="720"/>
        <w:jc w:val="both"/>
        <w:rPr>
          <w:rFonts w:ascii="Times New Roman" w:hAnsi="Times New Roman" w:cs="Times New Roman"/>
          <w:b/>
          <w:sz w:val="24"/>
          <w:szCs w:val="24"/>
          <w:lang w:val="en-US"/>
        </w:rPr>
      </w:pPr>
    </w:p>
    <w:p w:rsidR="00F47913" w:rsidRDefault="00F47913" w:rsidP="00F47913">
      <w:pPr>
        <w:spacing w:line="480" w:lineRule="auto"/>
        <w:ind w:left="2880" w:firstLine="720"/>
        <w:jc w:val="both"/>
        <w:rPr>
          <w:rFonts w:ascii="Times New Roman" w:hAnsi="Times New Roman" w:cs="Times New Roman"/>
          <w:b/>
          <w:sz w:val="24"/>
          <w:szCs w:val="24"/>
          <w:lang w:val="en-US"/>
        </w:rPr>
      </w:pPr>
    </w:p>
    <w:p w:rsidR="00F47913" w:rsidRDefault="00F47913" w:rsidP="00F47913">
      <w:pPr>
        <w:spacing w:line="480" w:lineRule="auto"/>
        <w:ind w:left="2880" w:firstLine="720"/>
        <w:jc w:val="both"/>
        <w:rPr>
          <w:rFonts w:ascii="Times New Roman" w:hAnsi="Times New Roman" w:cs="Times New Roman"/>
          <w:b/>
          <w:sz w:val="24"/>
          <w:szCs w:val="24"/>
          <w:lang w:val="en-US"/>
        </w:rPr>
      </w:pPr>
    </w:p>
    <w:p w:rsidR="00F47913" w:rsidRDefault="00F47913" w:rsidP="00F47913">
      <w:pPr>
        <w:spacing w:line="480" w:lineRule="auto"/>
        <w:ind w:left="2880" w:firstLine="720"/>
        <w:jc w:val="both"/>
        <w:rPr>
          <w:rFonts w:ascii="Times New Roman" w:hAnsi="Times New Roman" w:cs="Times New Roman"/>
          <w:b/>
          <w:sz w:val="24"/>
          <w:szCs w:val="24"/>
          <w:lang w:val="en-US"/>
        </w:rPr>
      </w:pPr>
    </w:p>
    <w:p w:rsidR="00F47913" w:rsidRDefault="00F47913" w:rsidP="00F47913">
      <w:pPr>
        <w:spacing w:line="480" w:lineRule="auto"/>
        <w:ind w:left="2880" w:firstLine="720"/>
        <w:jc w:val="both"/>
        <w:rPr>
          <w:rFonts w:ascii="Times New Roman" w:hAnsi="Times New Roman" w:cs="Times New Roman"/>
          <w:b/>
          <w:sz w:val="24"/>
          <w:szCs w:val="24"/>
          <w:lang w:val="en-US"/>
        </w:rPr>
      </w:pPr>
    </w:p>
    <w:p w:rsidR="00F47913" w:rsidRDefault="00F47913" w:rsidP="00F47913">
      <w:pPr>
        <w:spacing w:line="480" w:lineRule="auto"/>
        <w:ind w:left="2880" w:firstLine="720"/>
        <w:jc w:val="both"/>
        <w:rPr>
          <w:rFonts w:ascii="Times New Roman" w:hAnsi="Times New Roman" w:cs="Times New Roman"/>
          <w:b/>
          <w:sz w:val="24"/>
          <w:szCs w:val="24"/>
          <w:lang w:val="en-US"/>
        </w:rPr>
      </w:pPr>
    </w:p>
    <w:p w:rsidR="00F47913" w:rsidRDefault="00F47913" w:rsidP="00F47913">
      <w:pPr>
        <w:spacing w:line="480" w:lineRule="auto"/>
        <w:ind w:left="2880" w:firstLine="720"/>
        <w:jc w:val="both"/>
        <w:rPr>
          <w:rFonts w:ascii="Times New Roman" w:hAnsi="Times New Roman" w:cs="Times New Roman"/>
          <w:b/>
          <w:sz w:val="24"/>
          <w:szCs w:val="24"/>
          <w:lang w:val="en-US"/>
        </w:rPr>
      </w:pPr>
    </w:p>
    <w:p w:rsidR="00F47913" w:rsidRDefault="00F47913" w:rsidP="00F47913">
      <w:pPr>
        <w:spacing w:line="480" w:lineRule="auto"/>
        <w:ind w:left="2880" w:firstLine="720"/>
        <w:jc w:val="both"/>
        <w:rPr>
          <w:rFonts w:ascii="Times New Roman" w:hAnsi="Times New Roman" w:cs="Times New Roman"/>
          <w:b/>
          <w:sz w:val="24"/>
          <w:szCs w:val="24"/>
          <w:lang w:val="en-US"/>
        </w:rPr>
      </w:pPr>
    </w:p>
    <w:p w:rsidR="00F47913" w:rsidRDefault="00F47913" w:rsidP="00F47913">
      <w:pPr>
        <w:spacing w:line="480" w:lineRule="auto"/>
        <w:ind w:left="2880" w:firstLine="720"/>
        <w:jc w:val="both"/>
        <w:rPr>
          <w:rFonts w:ascii="Times New Roman" w:hAnsi="Times New Roman" w:cs="Times New Roman"/>
          <w:b/>
          <w:sz w:val="24"/>
          <w:szCs w:val="24"/>
          <w:lang w:val="en-US"/>
        </w:rPr>
      </w:pPr>
      <w:r>
        <w:rPr>
          <w:rFonts w:ascii="Times New Roman" w:hAnsi="Times New Roman" w:cs="Times New Roman"/>
          <w:b/>
          <w:sz w:val="24"/>
          <w:szCs w:val="24"/>
        </w:rPr>
        <w:lastRenderedPageBreak/>
        <w:t>Tabe</w:t>
      </w:r>
      <w:r>
        <w:rPr>
          <w:rFonts w:ascii="Times New Roman" w:hAnsi="Times New Roman" w:cs="Times New Roman"/>
          <w:b/>
          <w:sz w:val="24"/>
          <w:szCs w:val="24"/>
          <w:lang w:val="en-US"/>
        </w:rPr>
        <w:t>l 2.1</w:t>
      </w:r>
    </w:p>
    <w:p w:rsidR="000A0607" w:rsidRPr="009629CD" w:rsidRDefault="00157C9C" w:rsidP="00F47913">
      <w:pPr>
        <w:spacing w:line="480" w:lineRule="auto"/>
        <w:ind w:left="2160" w:firstLine="7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0A0607" w:rsidRPr="009629CD">
        <w:rPr>
          <w:rFonts w:ascii="Times New Roman" w:hAnsi="Times New Roman" w:cs="Times New Roman"/>
          <w:b/>
          <w:sz w:val="24"/>
          <w:szCs w:val="24"/>
        </w:rPr>
        <w:t>Fungsi komunikasi</w:t>
      </w:r>
    </w:p>
    <w:tbl>
      <w:tblPr>
        <w:tblStyle w:val="TableGrid"/>
        <w:tblW w:w="0" w:type="auto"/>
        <w:tblLook w:val="04A0"/>
      </w:tblPr>
      <w:tblGrid>
        <w:gridCol w:w="2694"/>
        <w:gridCol w:w="2688"/>
        <w:gridCol w:w="2771"/>
      </w:tblGrid>
      <w:tr w:rsidR="000A0607" w:rsidTr="000A0607">
        <w:tc>
          <w:tcPr>
            <w:tcW w:w="3005" w:type="dxa"/>
          </w:tcPr>
          <w:p w:rsidR="000A0607" w:rsidRPr="009629CD" w:rsidRDefault="007F055E" w:rsidP="009629CD">
            <w:pPr>
              <w:spacing w:line="480" w:lineRule="auto"/>
              <w:jc w:val="center"/>
              <w:rPr>
                <w:rFonts w:ascii="Times New Roman" w:hAnsi="Times New Roman" w:cs="Times New Roman"/>
                <w:b/>
                <w:sz w:val="24"/>
                <w:szCs w:val="24"/>
              </w:rPr>
            </w:pPr>
            <w:r w:rsidRPr="009629CD">
              <w:rPr>
                <w:rFonts w:ascii="Times New Roman" w:hAnsi="Times New Roman" w:cs="Times New Roman"/>
                <w:b/>
                <w:sz w:val="24"/>
                <w:szCs w:val="24"/>
              </w:rPr>
              <w:t>F</w:t>
            </w:r>
            <w:r w:rsidR="000A0607" w:rsidRPr="009629CD">
              <w:rPr>
                <w:rFonts w:ascii="Times New Roman" w:hAnsi="Times New Roman" w:cs="Times New Roman"/>
                <w:b/>
                <w:sz w:val="24"/>
                <w:szCs w:val="24"/>
              </w:rPr>
              <w:t>ungsi</w:t>
            </w:r>
          </w:p>
        </w:tc>
        <w:tc>
          <w:tcPr>
            <w:tcW w:w="3005" w:type="dxa"/>
          </w:tcPr>
          <w:p w:rsidR="000A0607" w:rsidRPr="009629CD" w:rsidRDefault="009629CD" w:rsidP="009629CD">
            <w:pPr>
              <w:spacing w:line="480" w:lineRule="auto"/>
              <w:jc w:val="center"/>
              <w:rPr>
                <w:rFonts w:ascii="Times New Roman" w:hAnsi="Times New Roman" w:cs="Times New Roman"/>
                <w:b/>
                <w:sz w:val="24"/>
                <w:szCs w:val="24"/>
              </w:rPr>
            </w:pPr>
            <w:r w:rsidRPr="009629CD">
              <w:rPr>
                <w:rFonts w:ascii="Times New Roman" w:hAnsi="Times New Roman" w:cs="Times New Roman"/>
                <w:b/>
                <w:sz w:val="24"/>
                <w:szCs w:val="24"/>
              </w:rPr>
              <w:t>A</w:t>
            </w:r>
            <w:r w:rsidR="000A0607" w:rsidRPr="009629CD">
              <w:rPr>
                <w:rFonts w:ascii="Times New Roman" w:hAnsi="Times New Roman" w:cs="Times New Roman"/>
                <w:b/>
                <w:sz w:val="24"/>
                <w:szCs w:val="24"/>
              </w:rPr>
              <w:t>ktor</w:t>
            </w:r>
          </w:p>
        </w:tc>
        <w:tc>
          <w:tcPr>
            <w:tcW w:w="3006" w:type="dxa"/>
          </w:tcPr>
          <w:p w:rsidR="000A0607" w:rsidRPr="009629CD" w:rsidRDefault="00A25ECE" w:rsidP="009629CD">
            <w:pPr>
              <w:spacing w:line="480" w:lineRule="auto"/>
              <w:jc w:val="center"/>
              <w:rPr>
                <w:rFonts w:ascii="Times New Roman" w:hAnsi="Times New Roman" w:cs="Times New Roman"/>
                <w:b/>
                <w:sz w:val="24"/>
                <w:szCs w:val="24"/>
              </w:rPr>
            </w:pPr>
            <w:r w:rsidRPr="009629CD">
              <w:rPr>
                <w:rFonts w:ascii="Times New Roman" w:hAnsi="Times New Roman" w:cs="Times New Roman"/>
                <w:b/>
                <w:sz w:val="24"/>
                <w:szCs w:val="24"/>
              </w:rPr>
              <w:t>T</w:t>
            </w:r>
            <w:r w:rsidR="000A0607" w:rsidRPr="009629CD">
              <w:rPr>
                <w:rFonts w:ascii="Times New Roman" w:hAnsi="Times New Roman" w:cs="Times New Roman"/>
                <w:b/>
                <w:sz w:val="24"/>
                <w:szCs w:val="24"/>
              </w:rPr>
              <w:t>ujuan</w:t>
            </w:r>
          </w:p>
        </w:tc>
      </w:tr>
      <w:tr w:rsidR="000A0607" w:rsidTr="000A0607">
        <w:tc>
          <w:tcPr>
            <w:tcW w:w="3005" w:type="dxa"/>
          </w:tcPr>
          <w:p w:rsidR="000A0607" w:rsidRDefault="000A0607" w:rsidP="009629CD">
            <w:pPr>
              <w:spacing w:line="480" w:lineRule="auto"/>
              <w:jc w:val="center"/>
              <w:rPr>
                <w:rFonts w:ascii="Times New Roman" w:hAnsi="Times New Roman" w:cs="Times New Roman"/>
                <w:sz w:val="24"/>
                <w:szCs w:val="24"/>
              </w:rPr>
            </w:pPr>
            <w:r>
              <w:rPr>
                <w:rFonts w:ascii="Times New Roman" w:hAnsi="Times New Roman" w:cs="Times New Roman"/>
                <w:sz w:val="24"/>
                <w:szCs w:val="24"/>
              </w:rPr>
              <w:t>Penjajagan lingkungan</w:t>
            </w:r>
          </w:p>
        </w:tc>
        <w:tc>
          <w:tcPr>
            <w:tcW w:w="3005" w:type="dxa"/>
          </w:tcPr>
          <w:p w:rsidR="000A0607" w:rsidRDefault="000A0607" w:rsidP="009629CD">
            <w:pPr>
              <w:spacing w:line="480" w:lineRule="auto"/>
              <w:jc w:val="center"/>
              <w:rPr>
                <w:rFonts w:ascii="Times New Roman" w:hAnsi="Times New Roman" w:cs="Times New Roman"/>
                <w:sz w:val="24"/>
                <w:szCs w:val="24"/>
              </w:rPr>
            </w:pPr>
            <w:r>
              <w:rPr>
                <w:rFonts w:ascii="Times New Roman" w:hAnsi="Times New Roman" w:cs="Times New Roman"/>
                <w:sz w:val="24"/>
                <w:szCs w:val="24"/>
              </w:rPr>
              <w:t>Diplomat, atase, pemimpin opini</w:t>
            </w:r>
          </w:p>
        </w:tc>
        <w:tc>
          <w:tcPr>
            <w:tcW w:w="3006" w:type="dxa"/>
          </w:tcPr>
          <w:p w:rsidR="000A0607" w:rsidRDefault="000A0607" w:rsidP="009629CD">
            <w:pPr>
              <w:spacing w:line="480" w:lineRule="auto"/>
              <w:jc w:val="center"/>
              <w:rPr>
                <w:rFonts w:ascii="Times New Roman" w:hAnsi="Times New Roman" w:cs="Times New Roman"/>
                <w:sz w:val="24"/>
                <w:szCs w:val="24"/>
              </w:rPr>
            </w:pPr>
            <w:r>
              <w:rPr>
                <w:rFonts w:ascii="Times New Roman" w:hAnsi="Times New Roman" w:cs="Times New Roman"/>
                <w:sz w:val="24"/>
                <w:szCs w:val="24"/>
              </w:rPr>
              <w:t>Mencari tahu pertimbangan keputusan</w:t>
            </w:r>
          </w:p>
        </w:tc>
      </w:tr>
      <w:tr w:rsidR="000A0607" w:rsidTr="000A0607">
        <w:tc>
          <w:tcPr>
            <w:tcW w:w="3005" w:type="dxa"/>
          </w:tcPr>
          <w:p w:rsidR="000A0607" w:rsidRDefault="007F055E" w:rsidP="009629CD">
            <w:pPr>
              <w:spacing w:line="480" w:lineRule="auto"/>
              <w:jc w:val="center"/>
              <w:rPr>
                <w:rFonts w:ascii="Times New Roman" w:hAnsi="Times New Roman" w:cs="Times New Roman"/>
                <w:sz w:val="24"/>
                <w:szCs w:val="24"/>
              </w:rPr>
            </w:pPr>
            <w:r>
              <w:rPr>
                <w:rFonts w:ascii="Times New Roman" w:hAnsi="Times New Roman" w:cs="Times New Roman"/>
                <w:sz w:val="24"/>
                <w:szCs w:val="24"/>
              </w:rPr>
              <w:t>K</w:t>
            </w:r>
            <w:r w:rsidR="000A0607">
              <w:rPr>
                <w:rFonts w:ascii="Times New Roman" w:hAnsi="Times New Roman" w:cs="Times New Roman"/>
                <w:sz w:val="24"/>
                <w:szCs w:val="24"/>
              </w:rPr>
              <w:t>orelasi</w:t>
            </w:r>
          </w:p>
        </w:tc>
        <w:tc>
          <w:tcPr>
            <w:tcW w:w="3005" w:type="dxa"/>
          </w:tcPr>
          <w:p w:rsidR="000A0607" w:rsidRDefault="000A0607" w:rsidP="009629CD">
            <w:pPr>
              <w:spacing w:line="480" w:lineRule="auto"/>
              <w:jc w:val="center"/>
              <w:rPr>
                <w:rFonts w:ascii="Times New Roman" w:hAnsi="Times New Roman" w:cs="Times New Roman"/>
                <w:sz w:val="24"/>
                <w:szCs w:val="24"/>
              </w:rPr>
            </w:pPr>
            <w:r>
              <w:rPr>
                <w:rFonts w:ascii="Times New Roman" w:hAnsi="Times New Roman" w:cs="Times New Roman"/>
                <w:sz w:val="24"/>
                <w:szCs w:val="24"/>
              </w:rPr>
              <w:t>Wartawan, juru bicara, dan jupen</w:t>
            </w:r>
          </w:p>
        </w:tc>
        <w:tc>
          <w:tcPr>
            <w:tcW w:w="3006" w:type="dxa"/>
          </w:tcPr>
          <w:p w:rsidR="000A0607" w:rsidRDefault="000A0607" w:rsidP="009629CD">
            <w:pPr>
              <w:spacing w:line="480" w:lineRule="auto"/>
              <w:jc w:val="center"/>
              <w:rPr>
                <w:rFonts w:ascii="Times New Roman" w:hAnsi="Times New Roman" w:cs="Times New Roman"/>
                <w:sz w:val="24"/>
                <w:szCs w:val="24"/>
              </w:rPr>
            </w:pPr>
            <w:r>
              <w:rPr>
                <w:rFonts w:ascii="Times New Roman" w:hAnsi="Times New Roman" w:cs="Times New Roman"/>
                <w:sz w:val="24"/>
                <w:szCs w:val="24"/>
              </w:rPr>
              <w:t>Memberi pengertian, mempengaruhi, menafsirkan</w:t>
            </w:r>
          </w:p>
        </w:tc>
      </w:tr>
      <w:tr w:rsidR="000A0607" w:rsidTr="000A0607">
        <w:tc>
          <w:tcPr>
            <w:tcW w:w="3005" w:type="dxa"/>
          </w:tcPr>
          <w:p w:rsidR="000A0607" w:rsidRDefault="007F055E" w:rsidP="009629CD">
            <w:pPr>
              <w:spacing w:line="480" w:lineRule="auto"/>
              <w:jc w:val="center"/>
              <w:rPr>
                <w:rFonts w:ascii="Times New Roman" w:hAnsi="Times New Roman" w:cs="Times New Roman"/>
                <w:sz w:val="24"/>
                <w:szCs w:val="24"/>
              </w:rPr>
            </w:pPr>
            <w:r>
              <w:rPr>
                <w:rFonts w:ascii="Times New Roman" w:hAnsi="Times New Roman" w:cs="Times New Roman"/>
                <w:sz w:val="24"/>
                <w:szCs w:val="24"/>
              </w:rPr>
              <w:t>P</w:t>
            </w:r>
            <w:r w:rsidR="000A0607">
              <w:rPr>
                <w:rFonts w:ascii="Times New Roman" w:hAnsi="Times New Roman" w:cs="Times New Roman"/>
                <w:sz w:val="24"/>
                <w:szCs w:val="24"/>
              </w:rPr>
              <w:t>ewarisan</w:t>
            </w:r>
          </w:p>
        </w:tc>
        <w:tc>
          <w:tcPr>
            <w:tcW w:w="3005" w:type="dxa"/>
          </w:tcPr>
          <w:p w:rsidR="000A0607" w:rsidRDefault="009629CD" w:rsidP="009629CD">
            <w:pPr>
              <w:spacing w:line="480" w:lineRule="auto"/>
              <w:jc w:val="center"/>
              <w:rPr>
                <w:rFonts w:ascii="Times New Roman" w:hAnsi="Times New Roman" w:cs="Times New Roman"/>
                <w:sz w:val="24"/>
                <w:szCs w:val="24"/>
              </w:rPr>
            </w:pPr>
            <w:r>
              <w:rPr>
                <w:rFonts w:ascii="Times New Roman" w:hAnsi="Times New Roman" w:cs="Times New Roman"/>
                <w:sz w:val="24"/>
                <w:szCs w:val="24"/>
              </w:rPr>
              <w:t>P</w:t>
            </w:r>
            <w:r w:rsidR="000A0607">
              <w:rPr>
                <w:rFonts w:ascii="Times New Roman" w:hAnsi="Times New Roman" w:cs="Times New Roman"/>
                <w:sz w:val="24"/>
                <w:szCs w:val="24"/>
              </w:rPr>
              <w:t>endidik</w:t>
            </w:r>
          </w:p>
        </w:tc>
        <w:tc>
          <w:tcPr>
            <w:tcW w:w="3006" w:type="dxa"/>
          </w:tcPr>
          <w:p w:rsidR="000A0607" w:rsidRDefault="000A0607" w:rsidP="009629CD">
            <w:pPr>
              <w:spacing w:line="480" w:lineRule="auto"/>
              <w:jc w:val="center"/>
              <w:rPr>
                <w:rFonts w:ascii="Times New Roman" w:hAnsi="Times New Roman" w:cs="Times New Roman"/>
                <w:sz w:val="24"/>
                <w:szCs w:val="24"/>
              </w:rPr>
            </w:pPr>
            <w:r>
              <w:rPr>
                <w:rFonts w:ascii="Times New Roman" w:hAnsi="Times New Roman" w:cs="Times New Roman"/>
                <w:sz w:val="24"/>
                <w:szCs w:val="24"/>
              </w:rPr>
              <w:t>Menjaga kontintunitas keseimbangan</w:t>
            </w:r>
          </w:p>
        </w:tc>
      </w:tr>
      <w:tr w:rsidR="000A0607" w:rsidTr="000A0607">
        <w:tc>
          <w:tcPr>
            <w:tcW w:w="3005" w:type="dxa"/>
          </w:tcPr>
          <w:p w:rsidR="000A0607" w:rsidRDefault="007F055E" w:rsidP="009629CD">
            <w:pPr>
              <w:spacing w:line="480" w:lineRule="auto"/>
              <w:jc w:val="center"/>
              <w:rPr>
                <w:rFonts w:ascii="Times New Roman" w:hAnsi="Times New Roman" w:cs="Times New Roman"/>
                <w:sz w:val="24"/>
                <w:szCs w:val="24"/>
              </w:rPr>
            </w:pPr>
            <w:r>
              <w:rPr>
                <w:rFonts w:ascii="Times New Roman" w:hAnsi="Times New Roman" w:cs="Times New Roman"/>
                <w:sz w:val="24"/>
                <w:szCs w:val="24"/>
              </w:rPr>
              <w:t>H</w:t>
            </w:r>
            <w:r w:rsidR="000A0607">
              <w:rPr>
                <w:rFonts w:ascii="Times New Roman" w:hAnsi="Times New Roman" w:cs="Times New Roman"/>
                <w:sz w:val="24"/>
                <w:szCs w:val="24"/>
              </w:rPr>
              <w:t>iburan</w:t>
            </w:r>
          </w:p>
        </w:tc>
        <w:tc>
          <w:tcPr>
            <w:tcW w:w="3005" w:type="dxa"/>
          </w:tcPr>
          <w:p w:rsidR="000A0607" w:rsidRDefault="000A0607" w:rsidP="009629CD">
            <w:pPr>
              <w:spacing w:line="480" w:lineRule="auto"/>
              <w:jc w:val="center"/>
              <w:rPr>
                <w:rFonts w:ascii="Times New Roman" w:hAnsi="Times New Roman" w:cs="Times New Roman"/>
                <w:sz w:val="24"/>
                <w:szCs w:val="24"/>
              </w:rPr>
            </w:pPr>
            <w:r>
              <w:rPr>
                <w:rFonts w:ascii="Times New Roman" w:hAnsi="Times New Roman" w:cs="Times New Roman"/>
                <w:sz w:val="24"/>
                <w:szCs w:val="24"/>
              </w:rPr>
              <w:t>Semua sumber informasi</w:t>
            </w:r>
          </w:p>
        </w:tc>
        <w:tc>
          <w:tcPr>
            <w:tcW w:w="3006" w:type="dxa"/>
          </w:tcPr>
          <w:p w:rsidR="000A0607" w:rsidRDefault="000A0607" w:rsidP="009629CD">
            <w:pPr>
              <w:spacing w:line="480" w:lineRule="auto"/>
              <w:jc w:val="center"/>
              <w:rPr>
                <w:rFonts w:ascii="Times New Roman" w:hAnsi="Times New Roman" w:cs="Times New Roman"/>
                <w:sz w:val="24"/>
                <w:szCs w:val="24"/>
              </w:rPr>
            </w:pPr>
            <w:r>
              <w:rPr>
                <w:rFonts w:ascii="Times New Roman" w:hAnsi="Times New Roman" w:cs="Times New Roman"/>
                <w:sz w:val="24"/>
                <w:szCs w:val="24"/>
              </w:rPr>
              <w:t>menghibur</w:t>
            </w:r>
          </w:p>
        </w:tc>
      </w:tr>
    </w:tbl>
    <w:p w:rsidR="000A0607" w:rsidRPr="009629CD" w:rsidRDefault="000A0607" w:rsidP="00701A7E">
      <w:pPr>
        <w:spacing w:line="480" w:lineRule="auto"/>
        <w:jc w:val="both"/>
        <w:rPr>
          <w:rFonts w:ascii="Times New Roman" w:hAnsi="Times New Roman" w:cs="Times New Roman"/>
          <w:b/>
          <w:sz w:val="24"/>
          <w:szCs w:val="24"/>
        </w:rPr>
      </w:pPr>
    </w:p>
    <w:p w:rsidR="00734FEE" w:rsidRDefault="000A0607" w:rsidP="00701A7E">
      <w:pPr>
        <w:spacing w:line="480" w:lineRule="auto"/>
        <w:jc w:val="both"/>
        <w:rPr>
          <w:rFonts w:ascii="Times New Roman" w:hAnsi="Times New Roman" w:cs="Times New Roman"/>
          <w:b/>
          <w:sz w:val="24"/>
          <w:szCs w:val="24"/>
        </w:rPr>
      </w:pPr>
      <w:r w:rsidRPr="009629CD">
        <w:rPr>
          <w:rFonts w:ascii="Times New Roman" w:hAnsi="Times New Roman" w:cs="Times New Roman"/>
          <w:b/>
          <w:sz w:val="24"/>
          <w:szCs w:val="24"/>
        </w:rPr>
        <w:t>Sumber : (Nurudin,2008:17)</w:t>
      </w:r>
      <w:r w:rsidR="00734FEE">
        <w:rPr>
          <w:rFonts w:ascii="Times New Roman" w:hAnsi="Times New Roman" w:cs="Times New Roman"/>
          <w:b/>
          <w:sz w:val="24"/>
          <w:szCs w:val="24"/>
        </w:rPr>
        <w:t>.</w:t>
      </w:r>
    </w:p>
    <w:p w:rsidR="00631246" w:rsidRPr="008E5C52" w:rsidRDefault="00FB69C9" w:rsidP="00631246">
      <w:pPr>
        <w:spacing w:line="480" w:lineRule="auto"/>
        <w:jc w:val="both"/>
        <w:rPr>
          <w:rFonts w:ascii="Times New Roman" w:hAnsi="Times New Roman" w:cs="Times New Roman"/>
          <w:b/>
          <w:sz w:val="24"/>
          <w:szCs w:val="24"/>
        </w:rPr>
      </w:pPr>
      <w:r w:rsidRPr="009629CD">
        <w:rPr>
          <w:rFonts w:ascii="Times New Roman" w:hAnsi="Times New Roman" w:cs="Times New Roman"/>
          <w:b/>
          <w:sz w:val="24"/>
          <w:szCs w:val="24"/>
        </w:rPr>
        <w:t>2.2 Fe</w:t>
      </w:r>
    </w:p>
    <w:p w:rsidR="008E5C52" w:rsidRDefault="008E5C52" w:rsidP="006A6FF9">
      <w:pPr>
        <w:spacing w:line="480" w:lineRule="auto"/>
        <w:ind w:firstLine="851"/>
        <w:jc w:val="both"/>
        <w:rPr>
          <w:rFonts w:ascii="Times New Roman" w:hAnsi="Times New Roman" w:cs="Times New Roman"/>
          <w:sz w:val="24"/>
          <w:szCs w:val="24"/>
        </w:rPr>
      </w:pPr>
      <w:r w:rsidRPr="008E5C52">
        <w:rPr>
          <w:rFonts w:ascii="Times New Roman" w:hAnsi="Times New Roman" w:cs="Times New Roman"/>
          <w:b/>
          <w:sz w:val="24"/>
          <w:szCs w:val="24"/>
        </w:rPr>
        <w:t xml:space="preserve"> Husserl</w:t>
      </w:r>
      <w:r>
        <w:rPr>
          <w:rFonts w:ascii="Times New Roman" w:hAnsi="Times New Roman" w:cs="Times New Roman"/>
          <w:sz w:val="24"/>
          <w:szCs w:val="24"/>
        </w:rPr>
        <w:t xml:space="preserve"> dalam buku </w:t>
      </w:r>
      <w:r w:rsidRPr="008E5C52">
        <w:rPr>
          <w:rFonts w:ascii="Times New Roman" w:hAnsi="Times New Roman" w:cs="Times New Roman"/>
          <w:b/>
          <w:sz w:val="24"/>
          <w:szCs w:val="24"/>
        </w:rPr>
        <w:t>Pengantar Fenomenologi</w:t>
      </w:r>
      <w:r>
        <w:rPr>
          <w:rFonts w:ascii="Times New Roman" w:hAnsi="Times New Roman" w:cs="Times New Roman"/>
          <w:sz w:val="24"/>
          <w:szCs w:val="24"/>
        </w:rPr>
        <w:t xml:space="preserve"> oleh</w:t>
      </w:r>
      <w:r w:rsidRPr="008E5C52">
        <w:rPr>
          <w:rFonts w:ascii="Times New Roman" w:hAnsi="Times New Roman" w:cs="Times New Roman"/>
          <w:b/>
          <w:sz w:val="24"/>
          <w:szCs w:val="24"/>
        </w:rPr>
        <w:t xml:space="preserve"> Adian</w:t>
      </w:r>
      <w:r>
        <w:rPr>
          <w:rFonts w:ascii="Times New Roman" w:hAnsi="Times New Roman" w:cs="Times New Roman"/>
          <w:sz w:val="24"/>
          <w:szCs w:val="24"/>
        </w:rPr>
        <w:t xml:space="preserve"> mengatakan bahwa :</w:t>
      </w:r>
    </w:p>
    <w:p w:rsidR="00877908" w:rsidRPr="008E5C52" w:rsidRDefault="00FB69C9" w:rsidP="008E5C52">
      <w:pPr>
        <w:spacing w:line="240" w:lineRule="auto"/>
        <w:ind w:left="1134" w:right="567"/>
        <w:jc w:val="both"/>
        <w:rPr>
          <w:rFonts w:ascii="Times New Roman" w:hAnsi="Times New Roman" w:cs="Times New Roman"/>
          <w:b/>
          <w:sz w:val="24"/>
          <w:szCs w:val="24"/>
        </w:rPr>
      </w:pPr>
      <w:r w:rsidRPr="008E5C52">
        <w:rPr>
          <w:rFonts w:ascii="Times New Roman" w:hAnsi="Times New Roman" w:cs="Times New Roman"/>
          <w:b/>
          <w:sz w:val="24"/>
          <w:szCs w:val="24"/>
        </w:rPr>
        <w:t>Fenomenologi ialah ilmu tentang penampakan (fenomena). Artinya, semua perbincangan tentang esensi di balik</w:t>
      </w:r>
      <w:r w:rsidR="000D02FD" w:rsidRPr="008E5C52">
        <w:rPr>
          <w:rFonts w:ascii="Times New Roman" w:hAnsi="Times New Roman" w:cs="Times New Roman"/>
          <w:b/>
          <w:sz w:val="24"/>
          <w:szCs w:val="24"/>
        </w:rPr>
        <w:t xml:space="preserve"> penampakan dibuang jauh – jauh. </w:t>
      </w:r>
      <w:r w:rsidRPr="008E5C52">
        <w:rPr>
          <w:rFonts w:ascii="Times New Roman" w:hAnsi="Times New Roman" w:cs="Times New Roman"/>
          <w:b/>
          <w:sz w:val="24"/>
          <w:szCs w:val="24"/>
        </w:rPr>
        <w:t xml:space="preserve">Berdasarkan etimologi, istilah “fenomenologi” menunjukan bahwa istilah ini berasal dari dua kata yunani, </w:t>
      </w:r>
      <w:r w:rsidRPr="008E5C52">
        <w:rPr>
          <w:rFonts w:ascii="Times New Roman" w:hAnsi="Times New Roman" w:cs="Times New Roman"/>
          <w:b/>
          <w:i/>
          <w:sz w:val="24"/>
          <w:szCs w:val="24"/>
        </w:rPr>
        <w:t>phainomenon (</w:t>
      </w:r>
      <w:r w:rsidR="000B66F4" w:rsidRPr="008E5C52">
        <w:rPr>
          <w:rFonts w:ascii="Times New Roman" w:hAnsi="Times New Roman" w:cs="Times New Roman"/>
          <w:b/>
          <w:i/>
          <w:sz w:val="24"/>
          <w:szCs w:val="24"/>
        </w:rPr>
        <w:t>phainomai</w:t>
      </w:r>
      <w:r w:rsidR="000B66F4" w:rsidRPr="008E5C52">
        <w:rPr>
          <w:rFonts w:ascii="Times New Roman" w:hAnsi="Times New Roman" w:cs="Times New Roman"/>
          <w:b/>
          <w:sz w:val="24"/>
          <w:szCs w:val="24"/>
        </w:rPr>
        <w:t xml:space="preserve">, menampakan diri) dan </w:t>
      </w:r>
      <w:r w:rsidR="000B66F4" w:rsidRPr="008E5C52">
        <w:rPr>
          <w:rFonts w:ascii="Times New Roman" w:hAnsi="Times New Roman" w:cs="Times New Roman"/>
          <w:b/>
          <w:i/>
          <w:sz w:val="24"/>
          <w:szCs w:val="24"/>
        </w:rPr>
        <w:t>logos</w:t>
      </w:r>
      <w:r w:rsidR="000B66F4" w:rsidRPr="008E5C52">
        <w:rPr>
          <w:rFonts w:ascii="Times New Roman" w:hAnsi="Times New Roman" w:cs="Times New Roman"/>
          <w:b/>
          <w:sz w:val="24"/>
          <w:szCs w:val="24"/>
        </w:rPr>
        <w:t xml:space="preserve"> (akal budi).</w:t>
      </w:r>
      <w:r w:rsidR="008E5C52">
        <w:rPr>
          <w:rFonts w:ascii="Times New Roman" w:hAnsi="Times New Roman" w:cs="Times New Roman"/>
          <w:b/>
          <w:sz w:val="24"/>
          <w:szCs w:val="24"/>
        </w:rPr>
        <w:t>(Adian :2010:5)</w:t>
      </w:r>
    </w:p>
    <w:p w:rsidR="00345EDF" w:rsidRDefault="008E5C52" w:rsidP="0041511E">
      <w:pPr>
        <w:spacing w:line="480" w:lineRule="auto"/>
        <w:ind w:firstLine="993"/>
        <w:jc w:val="both"/>
        <w:rPr>
          <w:rFonts w:ascii="Times New Roman" w:hAnsi="Times New Roman" w:cs="Times New Roman"/>
          <w:sz w:val="24"/>
          <w:szCs w:val="24"/>
        </w:rPr>
      </w:pPr>
      <w:r w:rsidRPr="008E5C52">
        <w:rPr>
          <w:rFonts w:ascii="Times New Roman" w:hAnsi="Times New Roman" w:cs="Times New Roman"/>
          <w:sz w:val="24"/>
          <w:szCs w:val="24"/>
        </w:rPr>
        <w:t>Fenomenologi merupakan gerakan filsafat yang dipelopori oleh Edmund Husserl (1959-1938).</w:t>
      </w:r>
      <w:r w:rsidR="00345EDF">
        <w:rPr>
          <w:rFonts w:ascii="Times New Roman" w:hAnsi="Times New Roman" w:cs="Times New Roman"/>
          <w:sz w:val="24"/>
          <w:szCs w:val="24"/>
        </w:rPr>
        <w:t xml:space="preserve">Abad ke – 18 menjadi awal digunakannya istilah </w:t>
      </w:r>
      <w:r w:rsidR="00345EDF">
        <w:rPr>
          <w:rFonts w:ascii="Times New Roman" w:hAnsi="Times New Roman" w:cs="Times New Roman"/>
          <w:sz w:val="24"/>
          <w:szCs w:val="24"/>
        </w:rPr>
        <w:lastRenderedPageBreak/>
        <w:t xml:space="preserve">fenomenologi sebagai nama teori tentang penampakan, yang menjadi dasar pengetahuan empiris (penampakan yang diterima secara inderawi). Istilah fenomenologi itu sendiri diperkenalkan oleh </w:t>
      </w:r>
      <w:r w:rsidR="00A46AD0">
        <w:rPr>
          <w:rFonts w:ascii="Times New Roman" w:hAnsi="Times New Roman" w:cs="Times New Roman"/>
          <w:sz w:val="24"/>
          <w:szCs w:val="24"/>
        </w:rPr>
        <w:t xml:space="preserve">Johan Heinrich Lambert, </w:t>
      </w:r>
      <w:r w:rsidR="00345EDF">
        <w:rPr>
          <w:rFonts w:ascii="Times New Roman" w:hAnsi="Times New Roman" w:cs="Times New Roman"/>
          <w:sz w:val="24"/>
          <w:szCs w:val="24"/>
        </w:rPr>
        <w:t xml:space="preserve">pengikut </w:t>
      </w:r>
      <w:r w:rsidR="00A46AD0">
        <w:rPr>
          <w:rFonts w:ascii="Times New Roman" w:hAnsi="Times New Roman" w:cs="Times New Roman"/>
          <w:sz w:val="24"/>
          <w:szCs w:val="24"/>
        </w:rPr>
        <w:t>Christian Wolf</w:t>
      </w:r>
      <w:r w:rsidR="00345EDF">
        <w:rPr>
          <w:rFonts w:ascii="Times New Roman" w:hAnsi="Times New Roman" w:cs="Times New Roman"/>
          <w:sz w:val="24"/>
          <w:szCs w:val="24"/>
        </w:rPr>
        <w:t xml:space="preserve">. Setelah itu, filsuf </w:t>
      </w:r>
      <w:r w:rsidR="00A46AD0">
        <w:rPr>
          <w:rFonts w:ascii="Times New Roman" w:hAnsi="Times New Roman" w:cs="Times New Roman"/>
          <w:sz w:val="24"/>
          <w:szCs w:val="24"/>
        </w:rPr>
        <w:t xml:space="preserve">Immanuel Kant </w:t>
      </w:r>
      <w:r w:rsidR="00345EDF">
        <w:rPr>
          <w:rFonts w:ascii="Times New Roman" w:hAnsi="Times New Roman" w:cs="Times New Roman"/>
          <w:sz w:val="24"/>
          <w:szCs w:val="24"/>
        </w:rPr>
        <w:t xml:space="preserve">mulai sesekali menggunakan istilah fenomenologi dalam tulisannya, sama hal nya dengan </w:t>
      </w:r>
      <w:r w:rsidR="00A46AD0">
        <w:rPr>
          <w:rFonts w:ascii="Times New Roman" w:hAnsi="Times New Roman" w:cs="Times New Roman"/>
          <w:sz w:val="24"/>
          <w:szCs w:val="24"/>
        </w:rPr>
        <w:t xml:space="preserve">Johan Gortieb Fiche </w:t>
      </w:r>
      <w:r w:rsidR="00345EDF">
        <w:rPr>
          <w:rFonts w:ascii="Times New Roman" w:hAnsi="Times New Roman" w:cs="Times New Roman"/>
          <w:sz w:val="24"/>
          <w:szCs w:val="24"/>
        </w:rPr>
        <w:t xml:space="preserve">dan </w:t>
      </w:r>
      <w:r w:rsidR="00A46AD0">
        <w:rPr>
          <w:rFonts w:ascii="Times New Roman" w:hAnsi="Times New Roman" w:cs="Times New Roman"/>
          <w:sz w:val="24"/>
          <w:szCs w:val="24"/>
        </w:rPr>
        <w:t>G.W.F Hegel</w:t>
      </w:r>
      <w:r w:rsidR="00345EDF">
        <w:rPr>
          <w:rFonts w:ascii="Times New Roman" w:hAnsi="Times New Roman" w:cs="Times New Roman"/>
          <w:sz w:val="24"/>
          <w:szCs w:val="24"/>
        </w:rPr>
        <w:t xml:space="preserve">. Pada tahun 1989, </w:t>
      </w:r>
      <w:r w:rsidR="00A46AD0">
        <w:rPr>
          <w:rFonts w:ascii="Times New Roman" w:hAnsi="Times New Roman" w:cs="Times New Roman"/>
          <w:sz w:val="24"/>
          <w:szCs w:val="24"/>
        </w:rPr>
        <w:t xml:space="preserve">Franz Brentanome </w:t>
      </w:r>
      <w:r w:rsidR="00345EDF">
        <w:rPr>
          <w:rFonts w:ascii="Times New Roman" w:hAnsi="Times New Roman" w:cs="Times New Roman"/>
          <w:sz w:val="24"/>
          <w:szCs w:val="24"/>
        </w:rPr>
        <w:t xml:space="preserve">menggunakan fenomenologi untuk psikolog deskriptif. Dari sini awalnya </w:t>
      </w:r>
      <w:r w:rsidR="00A46AD0">
        <w:rPr>
          <w:rFonts w:ascii="Times New Roman" w:hAnsi="Times New Roman" w:cs="Times New Roman"/>
          <w:sz w:val="24"/>
          <w:szCs w:val="24"/>
        </w:rPr>
        <w:t xml:space="preserve">Edmund Husserl </w:t>
      </w:r>
      <w:r w:rsidR="00345EDF">
        <w:rPr>
          <w:rFonts w:ascii="Times New Roman" w:hAnsi="Times New Roman" w:cs="Times New Roman"/>
          <w:sz w:val="24"/>
          <w:szCs w:val="24"/>
        </w:rPr>
        <w:t>mengambil istilah fenomenologi untuk perkiraanya mengenai “ kesengajaan “.</w:t>
      </w:r>
    </w:p>
    <w:p w:rsidR="00345EDF" w:rsidRDefault="00345EDF" w:rsidP="006A6FF9">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Fenomenologi bisa disebut sebagai cara berfilsafat yang radikal. Fenomenologi menekankan upaya menangani “hal itu sendiri”, lepas dari segala presuposisi. Langkah pertamanya</w:t>
      </w:r>
      <w:r w:rsidR="008C576C">
        <w:rPr>
          <w:rFonts w:ascii="Times New Roman" w:hAnsi="Times New Roman" w:cs="Times New Roman"/>
          <w:sz w:val="24"/>
          <w:szCs w:val="24"/>
        </w:rPr>
        <w:t xml:space="preserve"> adalah menghindari semua kontruksi, asumsi yang dipasang sebelum dan sekaligus mengarahkan pengalaman. Tak peduli apakah itu kontruksi filsafat, sains, agama dan kebudayaan, semua harus dihindari seb</w:t>
      </w:r>
      <w:r w:rsidR="0041511E">
        <w:rPr>
          <w:rFonts w:ascii="Times New Roman" w:hAnsi="Times New Roman" w:cs="Times New Roman"/>
          <w:sz w:val="24"/>
          <w:szCs w:val="24"/>
        </w:rPr>
        <w:t>isa mungkin. Semua penjelasan tida</w:t>
      </w:r>
      <w:r w:rsidR="008C576C">
        <w:rPr>
          <w:rFonts w:ascii="Times New Roman" w:hAnsi="Times New Roman" w:cs="Times New Roman"/>
          <w:sz w:val="24"/>
          <w:szCs w:val="24"/>
        </w:rPr>
        <w:t>k boleh dipaksakan sebelum pengalaman menjelaskan sendiri</w:t>
      </w:r>
      <w:r w:rsidR="0048066E">
        <w:rPr>
          <w:rFonts w:ascii="Times New Roman" w:hAnsi="Times New Roman" w:cs="Times New Roman"/>
          <w:sz w:val="24"/>
          <w:szCs w:val="24"/>
        </w:rPr>
        <w:t xml:space="preserve"> dari dalam pengalaman itu sendiri.</w:t>
      </w:r>
    </w:p>
    <w:p w:rsidR="000D02FD" w:rsidRDefault="000D02FD" w:rsidP="000D02FD">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Kuswarno </w:t>
      </w:r>
      <w:r>
        <w:rPr>
          <w:rFonts w:ascii="Times New Roman" w:hAnsi="Times New Roman" w:cs="Times New Roman"/>
          <w:sz w:val="24"/>
          <w:szCs w:val="24"/>
        </w:rPr>
        <w:t>dalam buku</w:t>
      </w:r>
      <w:r>
        <w:rPr>
          <w:rFonts w:ascii="Times New Roman" w:hAnsi="Times New Roman" w:cs="Times New Roman"/>
          <w:b/>
          <w:sz w:val="24"/>
          <w:szCs w:val="24"/>
        </w:rPr>
        <w:t xml:space="preserve"> Metode Penelitian Komunikasi Fenomenologi </w:t>
      </w:r>
      <w:r>
        <w:rPr>
          <w:rFonts w:ascii="Times New Roman" w:hAnsi="Times New Roman" w:cs="Times New Roman"/>
          <w:sz w:val="24"/>
          <w:szCs w:val="24"/>
        </w:rPr>
        <w:t>mengatakan bahwa :</w:t>
      </w:r>
    </w:p>
    <w:p w:rsidR="0048066E" w:rsidRDefault="0048066E" w:rsidP="000D02FD">
      <w:pPr>
        <w:spacing w:line="240" w:lineRule="auto"/>
        <w:ind w:left="1276" w:right="425"/>
        <w:jc w:val="both"/>
        <w:rPr>
          <w:rFonts w:ascii="Times New Roman" w:hAnsi="Times New Roman" w:cs="Times New Roman"/>
          <w:b/>
          <w:sz w:val="24"/>
          <w:szCs w:val="24"/>
        </w:rPr>
      </w:pPr>
      <w:r w:rsidRPr="000D02FD">
        <w:rPr>
          <w:rFonts w:ascii="Times New Roman" w:hAnsi="Times New Roman" w:cs="Times New Roman"/>
          <w:b/>
          <w:sz w:val="24"/>
          <w:szCs w:val="24"/>
        </w:rPr>
        <w:t>Dewasa ini, fenomenologi dikenal sebagai aliran filsafat sekaligus metode berpikir, yang mempelajari fenomen</w:t>
      </w:r>
      <w:r w:rsidR="0041511E" w:rsidRPr="000D02FD">
        <w:rPr>
          <w:rFonts w:ascii="Times New Roman" w:hAnsi="Times New Roman" w:cs="Times New Roman"/>
          <w:b/>
          <w:sz w:val="24"/>
          <w:szCs w:val="24"/>
        </w:rPr>
        <w:t>a</w:t>
      </w:r>
      <w:r w:rsidRPr="000D02FD">
        <w:rPr>
          <w:rFonts w:ascii="Times New Roman" w:hAnsi="Times New Roman" w:cs="Times New Roman"/>
          <w:b/>
          <w:sz w:val="24"/>
          <w:szCs w:val="24"/>
        </w:rPr>
        <w:t xml:space="preserve"> manusia </w:t>
      </w:r>
      <w:r w:rsidRPr="000D02FD">
        <w:rPr>
          <w:rFonts w:ascii="Times New Roman" w:hAnsi="Times New Roman" w:cs="Times New Roman"/>
          <w:b/>
          <w:i/>
          <w:sz w:val="24"/>
          <w:szCs w:val="24"/>
        </w:rPr>
        <w:t>(human phenomena)</w:t>
      </w:r>
      <w:r w:rsidR="0041511E" w:rsidRPr="000D02FD">
        <w:rPr>
          <w:rFonts w:ascii="Times New Roman" w:hAnsi="Times New Roman" w:cs="Times New Roman"/>
          <w:b/>
          <w:sz w:val="24"/>
          <w:szCs w:val="24"/>
        </w:rPr>
        <w:t xml:space="preserve"> tanpa mempertanyakan penye</w:t>
      </w:r>
      <w:r w:rsidRPr="000D02FD">
        <w:rPr>
          <w:rFonts w:ascii="Times New Roman" w:hAnsi="Times New Roman" w:cs="Times New Roman"/>
          <w:b/>
          <w:sz w:val="24"/>
          <w:szCs w:val="24"/>
        </w:rPr>
        <w:t>bab dari f</w:t>
      </w:r>
      <w:r w:rsidR="00A46AD0" w:rsidRPr="000D02FD">
        <w:rPr>
          <w:rFonts w:ascii="Times New Roman" w:hAnsi="Times New Roman" w:cs="Times New Roman"/>
          <w:b/>
          <w:sz w:val="24"/>
          <w:szCs w:val="24"/>
        </w:rPr>
        <w:t>enomena itu, realitas objektifn</w:t>
      </w:r>
      <w:r w:rsidRPr="000D02FD">
        <w:rPr>
          <w:rFonts w:ascii="Times New Roman" w:hAnsi="Times New Roman" w:cs="Times New Roman"/>
          <w:b/>
          <w:sz w:val="24"/>
          <w:szCs w:val="24"/>
        </w:rPr>
        <w:t xml:space="preserve">ya, dan penampakannya. Fenomenologi tidak beranjak dari kebenaran fenomena yang tampak itu, adalah objek yang penuh dengan makna transedental. Oleh, karena itu, untuk mendapatkan hakikat kebenaran, maka harus menerobos memenuhi fenomena yang tampak itu. </w:t>
      </w:r>
      <w:r w:rsidR="00A46AD0" w:rsidRPr="000D02FD">
        <w:rPr>
          <w:rFonts w:ascii="Times New Roman" w:hAnsi="Times New Roman" w:cs="Times New Roman"/>
          <w:b/>
          <w:sz w:val="24"/>
          <w:szCs w:val="24"/>
        </w:rPr>
        <w:t>(Kuswarno, 2009:2).</w:t>
      </w:r>
    </w:p>
    <w:p w:rsidR="000D02FD" w:rsidRDefault="000D02FD" w:rsidP="000D02FD">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Pr>
          <w:rFonts w:ascii="Times New Roman" w:hAnsi="Times New Roman" w:cs="Times New Roman"/>
          <w:b/>
          <w:sz w:val="24"/>
          <w:szCs w:val="24"/>
        </w:rPr>
        <w:t xml:space="preserve">Kuswarno </w:t>
      </w:r>
      <w:r>
        <w:rPr>
          <w:rFonts w:ascii="Times New Roman" w:hAnsi="Times New Roman" w:cs="Times New Roman"/>
          <w:sz w:val="24"/>
          <w:szCs w:val="24"/>
        </w:rPr>
        <w:t>dalam buku</w:t>
      </w:r>
      <w:r>
        <w:rPr>
          <w:rFonts w:ascii="Times New Roman" w:hAnsi="Times New Roman" w:cs="Times New Roman"/>
          <w:b/>
          <w:sz w:val="24"/>
          <w:szCs w:val="24"/>
        </w:rPr>
        <w:t xml:space="preserve"> Metode Penelitian Komunikasi Fenomenologi </w:t>
      </w:r>
      <w:r>
        <w:rPr>
          <w:rFonts w:ascii="Times New Roman" w:hAnsi="Times New Roman" w:cs="Times New Roman"/>
          <w:sz w:val="24"/>
          <w:szCs w:val="24"/>
        </w:rPr>
        <w:t>mengatakan bahwa :</w:t>
      </w:r>
    </w:p>
    <w:p w:rsidR="0048066E" w:rsidRPr="000D02FD" w:rsidRDefault="0048066E" w:rsidP="000D02FD">
      <w:pPr>
        <w:tabs>
          <w:tab w:val="left" w:pos="7655"/>
        </w:tabs>
        <w:spacing w:line="240" w:lineRule="auto"/>
        <w:ind w:left="1276" w:right="425"/>
        <w:jc w:val="both"/>
        <w:rPr>
          <w:rFonts w:ascii="Times New Roman" w:hAnsi="Times New Roman" w:cs="Times New Roman"/>
          <w:b/>
          <w:sz w:val="24"/>
          <w:szCs w:val="24"/>
        </w:rPr>
      </w:pPr>
      <w:r w:rsidRPr="000D02FD">
        <w:rPr>
          <w:rFonts w:ascii="Times New Roman" w:hAnsi="Times New Roman" w:cs="Times New Roman"/>
          <w:b/>
          <w:sz w:val="24"/>
          <w:szCs w:val="24"/>
        </w:rPr>
        <w:t xml:space="preserve">Tujuan utama fenomenologi adalah mempelajari bagaimana fenomena dialami dalam kesadaran, pikiran dan dalam tindakan, seperti bagaimana fenomena tersebut bernilai atau diterima secara estetis. Fenomenologi mencoba mencari pemahaman bagaimana manusia mengkrontuksi makna dan konsep – konsep penting, dalam kerangka intersubjektivitas. Intersubjektivitas karena pemahaman kita mengenai dunia dibentuk oleh hubungan kita dengan orang lain. Walaupun makna yang kita ciptakan  dapat ditelusuri dalam tindakan, karya, dan aktivitas yang kita lakukan, tetap saja ada peran orang lain di dalamnya. </w:t>
      </w:r>
      <w:r w:rsidR="00A46AD0" w:rsidRPr="000D02FD">
        <w:rPr>
          <w:rFonts w:ascii="Times New Roman" w:hAnsi="Times New Roman" w:cs="Times New Roman"/>
          <w:b/>
          <w:sz w:val="24"/>
          <w:szCs w:val="24"/>
        </w:rPr>
        <w:t>( Kuswarno, 2009:2)</w:t>
      </w:r>
      <w:r w:rsidR="000D02FD">
        <w:rPr>
          <w:rFonts w:ascii="Times New Roman" w:hAnsi="Times New Roman" w:cs="Times New Roman"/>
          <w:b/>
          <w:sz w:val="24"/>
          <w:szCs w:val="24"/>
        </w:rPr>
        <w:t>.</w:t>
      </w:r>
      <w:r w:rsidRPr="000D02FD">
        <w:rPr>
          <w:rFonts w:ascii="Times New Roman" w:hAnsi="Times New Roman" w:cs="Times New Roman"/>
          <w:b/>
          <w:sz w:val="24"/>
          <w:szCs w:val="24"/>
        </w:rPr>
        <w:t xml:space="preserve">Secara </w:t>
      </w:r>
      <w:r w:rsidR="00910B10" w:rsidRPr="000D02FD">
        <w:rPr>
          <w:rFonts w:ascii="Times New Roman" w:hAnsi="Times New Roman" w:cs="Times New Roman"/>
          <w:b/>
          <w:sz w:val="24"/>
          <w:szCs w:val="24"/>
        </w:rPr>
        <w:t xml:space="preserve">umum, pandangan fenomenologi dapat dilihat dari dua sudut. Pertama, pandangan fenomenologi merupakan reaksi terhadap metodelogi positivistic </w:t>
      </w:r>
      <w:r w:rsidR="00A46AD0" w:rsidRPr="000D02FD">
        <w:rPr>
          <w:rFonts w:ascii="Times New Roman" w:hAnsi="Times New Roman" w:cs="Times New Roman"/>
          <w:b/>
          <w:sz w:val="24"/>
          <w:szCs w:val="24"/>
        </w:rPr>
        <w:t xml:space="preserve">Augusto Comte, </w:t>
      </w:r>
      <w:r w:rsidR="00910B10" w:rsidRPr="000D02FD">
        <w:rPr>
          <w:rFonts w:ascii="Times New Roman" w:hAnsi="Times New Roman" w:cs="Times New Roman"/>
          <w:b/>
          <w:sz w:val="24"/>
          <w:szCs w:val="24"/>
        </w:rPr>
        <w:t>yang menjelaskan bahwa fenomena adalah fakta atau keadaan yang harus diterima, dan dapat dijelaskan oleh ilmu pengetahuan. Kedua, merupakan kritik terhadap pemikiran</w:t>
      </w:r>
      <w:r w:rsidR="00A46AD0" w:rsidRPr="000D02FD">
        <w:rPr>
          <w:rFonts w:ascii="Times New Roman" w:hAnsi="Times New Roman" w:cs="Times New Roman"/>
          <w:b/>
          <w:sz w:val="24"/>
          <w:szCs w:val="24"/>
        </w:rPr>
        <w:t xml:space="preserve"> Kart </w:t>
      </w:r>
      <w:r w:rsidR="00910B10" w:rsidRPr="000D02FD">
        <w:rPr>
          <w:rFonts w:ascii="Times New Roman" w:hAnsi="Times New Roman" w:cs="Times New Roman"/>
          <w:b/>
          <w:sz w:val="24"/>
          <w:szCs w:val="24"/>
        </w:rPr>
        <w:t>yang membuat konsep</w:t>
      </w:r>
      <w:r w:rsidR="00910B10" w:rsidRPr="000D02FD">
        <w:rPr>
          <w:rFonts w:ascii="Times New Roman" w:hAnsi="Times New Roman" w:cs="Times New Roman"/>
          <w:b/>
          <w:i/>
          <w:sz w:val="24"/>
          <w:szCs w:val="24"/>
        </w:rPr>
        <w:t xml:space="preserve"> phenomena</w:t>
      </w:r>
      <w:r w:rsidR="00910B10" w:rsidRPr="000D02FD">
        <w:rPr>
          <w:rFonts w:ascii="Times New Roman" w:hAnsi="Times New Roman" w:cs="Times New Roman"/>
          <w:b/>
          <w:sz w:val="24"/>
          <w:szCs w:val="24"/>
        </w:rPr>
        <w:t xml:space="preserve"> ( unsur yang berasal dari pengalaman) dan </w:t>
      </w:r>
      <w:r w:rsidR="00910B10" w:rsidRPr="000D02FD">
        <w:rPr>
          <w:rFonts w:ascii="Times New Roman" w:hAnsi="Times New Roman" w:cs="Times New Roman"/>
          <w:b/>
          <w:i/>
          <w:sz w:val="24"/>
          <w:szCs w:val="24"/>
        </w:rPr>
        <w:t>noumena atau the thing in its self</w:t>
      </w:r>
      <w:r w:rsidR="00910B10" w:rsidRPr="000D02FD">
        <w:rPr>
          <w:rFonts w:ascii="Times New Roman" w:hAnsi="Times New Roman" w:cs="Times New Roman"/>
          <w:b/>
          <w:sz w:val="24"/>
          <w:szCs w:val="24"/>
        </w:rPr>
        <w:t xml:space="preserve"> ( terdapat dalam akal). (</w:t>
      </w:r>
      <w:r w:rsidR="00A46AD0" w:rsidRPr="000D02FD">
        <w:rPr>
          <w:rFonts w:ascii="Times New Roman" w:hAnsi="Times New Roman" w:cs="Times New Roman"/>
          <w:b/>
          <w:sz w:val="24"/>
          <w:szCs w:val="24"/>
        </w:rPr>
        <w:t>Kuswarno, 2009:4)</w:t>
      </w:r>
    </w:p>
    <w:p w:rsidR="00910B10" w:rsidRDefault="00D75AB9" w:rsidP="006A6FF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Kant menggunakan kata fenomena untuk menunjukkan penampakkan sesuatu dalam kesadaran, adapun noumena merupakan sebuah realitas yang ada berada diluar kesadaran penganut. Manusia hanya dapat mengenal fenomena – fenomena yang nampak dalam kesadaran, bukan </w:t>
      </w:r>
      <w:r w:rsidRPr="00A46AD0">
        <w:rPr>
          <w:rFonts w:ascii="Times New Roman" w:hAnsi="Times New Roman" w:cs="Times New Roman"/>
          <w:i/>
          <w:sz w:val="24"/>
          <w:szCs w:val="24"/>
        </w:rPr>
        <w:t>noumena</w:t>
      </w:r>
      <w:r>
        <w:rPr>
          <w:rFonts w:ascii="Times New Roman" w:hAnsi="Times New Roman" w:cs="Times New Roman"/>
          <w:sz w:val="24"/>
          <w:szCs w:val="24"/>
        </w:rPr>
        <w:t xml:space="preserve">, yaitu realitas diluar yang kita kenal. </w:t>
      </w:r>
      <w:r w:rsidRPr="00A46AD0">
        <w:rPr>
          <w:rFonts w:ascii="Times New Roman" w:hAnsi="Times New Roman" w:cs="Times New Roman"/>
          <w:i/>
          <w:sz w:val="24"/>
          <w:szCs w:val="24"/>
        </w:rPr>
        <w:t>Noumena</w:t>
      </w:r>
      <w:r>
        <w:rPr>
          <w:rFonts w:ascii="Times New Roman" w:hAnsi="Times New Roman" w:cs="Times New Roman"/>
          <w:sz w:val="24"/>
          <w:szCs w:val="24"/>
        </w:rPr>
        <w:t xml:space="preserve"> akan selalu menjadi teka – teki dan tinggak sebagai “X” yang tidak dapat dikenal karena ia terselubung dari kesadaran kita. Fenomena yang dalam kesadaran kita ketika berhadapan  dengan realitas </w:t>
      </w:r>
      <w:r w:rsidRPr="00A46AD0">
        <w:rPr>
          <w:rFonts w:ascii="Times New Roman" w:hAnsi="Times New Roman" w:cs="Times New Roman"/>
          <w:i/>
          <w:sz w:val="24"/>
          <w:szCs w:val="24"/>
        </w:rPr>
        <w:t>(noumena)</w:t>
      </w:r>
      <w:r>
        <w:rPr>
          <w:rFonts w:ascii="Times New Roman" w:hAnsi="Times New Roman" w:cs="Times New Roman"/>
          <w:sz w:val="24"/>
          <w:szCs w:val="24"/>
        </w:rPr>
        <w:t xml:space="preserve"> itulah yang kita kenal.</w:t>
      </w:r>
    </w:p>
    <w:p w:rsidR="00D75AB9" w:rsidRDefault="00D75AB9" w:rsidP="006A6FF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menanggapi konsep </w:t>
      </w:r>
      <w:r w:rsidR="00A46AD0">
        <w:rPr>
          <w:rFonts w:ascii="Times New Roman" w:hAnsi="Times New Roman" w:cs="Times New Roman"/>
          <w:sz w:val="24"/>
          <w:szCs w:val="24"/>
        </w:rPr>
        <w:t xml:space="preserve">Immanuel Kant, Husserl </w:t>
      </w:r>
      <w:r>
        <w:rPr>
          <w:rFonts w:ascii="Times New Roman" w:hAnsi="Times New Roman" w:cs="Times New Roman"/>
          <w:sz w:val="24"/>
          <w:szCs w:val="24"/>
        </w:rPr>
        <w:t xml:space="preserve">mengenalkan beberapa konsepsi, yaitu prinsip </w:t>
      </w:r>
      <w:r w:rsidRPr="00A46AD0">
        <w:rPr>
          <w:rFonts w:ascii="Times New Roman" w:hAnsi="Times New Roman" w:cs="Times New Roman"/>
          <w:i/>
          <w:sz w:val="24"/>
          <w:szCs w:val="24"/>
        </w:rPr>
        <w:t>epoche</w:t>
      </w:r>
      <w:r>
        <w:rPr>
          <w:rFonts w:ascii="Times New Roman" w:hAnsi="Times New Roman" w:cs="Times New Roman"/>
          <w:sz w:val="24"/>
          <w:szCs w:val="24"/>
        </w:rPr>
        <w:t xml:space="preserve"> dan </w:t>
      </w:r>
      <w:r w:rsidRPr="00A46AD0">
        <w:rPr>
          <w:rFonts w:ascii="Times New Roman" w:hAnsi="Times New Roman" w:cs="Times New Roman"/>
          <w:i/>
          <w:sz w:val="24"/>
          <w:szCs w:val="24"/>
        </w:rPr>
        <w:t>eidetic vision</w:t>
      </w:r>
      <w:r>
        <w:rPr>
          <w:rFonts w:ascii="Times New Roman" w:hAnsi="Times New Roman" w:cs="Times New Roman"/>
          <w:sz w:val="24"/>
          <w:szCs w:val="24"/>
        </w:rPr>
        <w:t xml:space="preserve">. Menurut </w:t>
      </w:r>
      <w:r w:rsidR="00A46AD0">
        <w:rPr>
          <w:rFonts w:ascii="Times New Roman" w:hAnsi="Times New Roman" w:cs="Times New Roman"/>
          <w:sz w:val="24"/>
          <w:szCs w:val="24"/>
        </w:rPr>
        <w:t>Husserl</w:t>
      </w:r>
      <w:r>
        <w:rPr>
          <w:rFonts w:ascii="Times New Roman" w:hAnsi="Times New Roman" w:cs="Times New Roman"/>
          <w:sz w:val="24"/>
          <w:szCs w:val="24"/>
        </w:rPr>
        <w:t xml:space="preserve">,tugas </w:t>
      </w:r>
      <w:r>
        <w:rPr>
          <w:rFonts w:ascii="Times New Roman" w:hAnsi="Times New Roman" w:cs="Times New Roman"/>
          <w:sz w:val="24"/>
          <w:szCs w:val="24"/>
        </w:rPr>
        <w:lastRenderedPageBreak/>
        <w:t>utama fenomenologi adalah menjalin keterkaitan manusia dan realitas. Realitas bukan sesuatu yang berbeda pada dirinya lepas dari manusia yang mengamati</w:t>
      </w:r>
      <w:r w:rsidR="00157C9C">
        <w:rPr>
          <w:rFonts w:ascii="Times New Roman" w:hAnsi="Times New Roman" w:cs="Times New Roman"/>
          <w:sz w:val="24"/>
          <w:szCs w:val="24"/>
        </w:rPr>
        <w:t>. Relitas itu mewujudkan diri “</w:t>
      </w:r>
      <w:r>
        <w:rPr>
          <w:rFonts w:ascii="Times New Roman" w:hAnsi="Times New Roman" w:cs="Times New Roman"/>
          <w:sz w:val="24"/>
          <w:szCs w:val="24"/>
        </w:rPr>
        <w:t>sifat realitas itu menumbuhkan keberadaan manusia</w:t>
      </w:r>
      <w:r w:rsidR="00510261">
        <w:rPr>
          <w:rFonts w:ascii="Times New Roman" w:hAnsi="Times New Roman" w:cs="Times New Roman"/>
          <w:sz w:val="24"/>
          <w:szCs w:val="24"/>
        </w:rPr>
        <w:t xml:space="preserve">” ungkap </w:t>
      </w:r>
      <w:r w:rsidR="00A46AD0">
        <w:rPr>
          <w:rFonts w:ascii="Times New Roman" w:hAnsi="Times New Roman" w:cs="Times New Roman"/>
          <w:sz w:val="24"/>
          <w:szCs w:val="24"/>
        </w:rPr>
        <w:t>Martin Heideger</w:t>
      </w:r>
      <w:r w:rsidR="00510261">
        <w:rPr>
          <w:rFonts w:ascii="Times New Roman" w:hAnsi="Times New Roman" w:cs="Times New Roman"/>
          <w:sz w:val="24"/>
          <w:szCs w:val="24"/>
        </w:rPr>
        <w:t>. Husserl menggunakan istilah fenomenologi untuk menunjukkan apa yang nampak dalam kesadaran manusia dengan membiarkan termanifestasi apa adanya tanpa memasukkan kategori pikiran manusia padanya. Fenomena bagi</w:t>
      </w:r>
      <w:r w:rsidR="00A46AD0">
        <w:rPr>
          <w:rFonts w:ascii="Times New Roman" w:hAnsi="Times New Roman" w:cs="Times New Roman"/>
          <w:sz w:val="24"/>
          <w:szCs w:val="24"/>
        </w:rPr>
        <w:t xml:space="preserve"> Husserl </w:t>
      </w:r>
      <w:r w:rsidR="00510261">
        <w:rPr>
          <w:rFonts w:ascii="Times New Roman" w:hAnsi="Times New Roman" w:cs="Times New Roman"/>
          <w:sz w:val="24"/>
          <w:szCs w:val="24"/>
        </w:rPr>
        <w:t>adalah realitas itu sendiri yang nampak setelah kesadaran manusia cair dengan realitas. Tuju</w:t>
      </w:r>
      <w:r w:rsidR="00A46AD0">
        <w:rPr>
          <w:rFonts w:ascii="Times New Roman" w:hAnsi="Times New Roman" w:cs="Times New Roman"/>
          <w:sz w:val="24"/>
          <w:szCs w:val="24"/>
        </w:rPr>
        <w:t xml:space="preserve">an fenomenologi menurut Husserl </w:t>
      </w:r>
      <w:r w:rsidR="00510261">
        <w:rPr>
          <w:rFonts w:ascii="Times New Roman" w:hAnsi="Times New Roman" w:cs="Times New Roman"/>
          <w:sz w:val="24"/>
          <w:szCs w:val="24"/>
        </w:rPr>
        <w:t>adalah mencari yang essensial dari apa yang disebut fenomena.</w:t>
      </w:r>
    </w:p>
    <w:p w:rsidR="00510261" w:rsidRDefault="00A46AD0" w:rsidP="006A6FF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Husserl</w:t>
      </w:r>
      <w:r w:rsidR="00510261">
        <w:rPr>
          <w:rFonts w:ascii="Times New Roman" w:hAnsi="Times New Roman" w:cs="Times New Roman"/>
          <w:sz w:val="24"/>
          <w:szCs w:val="24"/>
        </w:rPr>
        <w:t xml:space="preserve">, </w:t>
      </w:r>
      <w:r w:rsidR="00510261" w:rsidRPr="00A46AD0">
        <w:rPr>
          <w:rFonts w:ascii="Times New Roman" w:hAnsi="Times New Roman" w:cs="Times New Roman"/>
          <w:i/>
          <w:sz w:val="24"/>
          <w:szCs w:val="24"/>
        </w:rPr>
        <w:t>epoche</w:t>
      </w:r>
      <w:r w:rsidR="00510261">
        <w:rPr>
          <w:rFonts w:ascii="Times New Roman" w:hAnsi="Times New Roman" w:cs="Times New Roman"/>
          <w:sz w:val="24"/>
          <w:szCs w:val="24"/>
        </w:rPr>
        <w:t xml:space="preserve"> merupakan </w:t>
      </w:r>
      <w:r w:rsidR="00510261" w:rsidRPr="00A46AD0">
        <w:rPr>
          <w:rFonts w:ascii="Times New Roman" w:hAnsi="Times New Roman" w:cs="Times New Roman"/>
          <w:i/>
          <w:sz w:val="24"/>
          <w:szCs w:val="24"/>
        </w:rPr>
        <w:t>thesis of the natural stand-point</w:t>
      </w:r>
      <w:r w:rsidR="00510261">
        <w:rPr>
          <w:rFonts w:ascii="Times New Roman" w:hAnsi="Times New Roman" w:cs="Times New Roman"/>
          <w:sz w:val="24"/>
          <w:szCs w:val="24"/>
        </w:rPr>
        <w:t xml:space="preserve">, dalam arti bahwa fenomena yang tampil dalam kesadaran adalah benar – benar natural tanpa dicampuri oleh presuposisi pengamat. Metode </w:t>
      </w:r>
      <w:r w:rsidR="00510261" w:rsidRPr="00A46AD0">
        <w:rPr>
          <w:rFonts w:ascii="Times New Roman" w:hAnsi="Times New Roman" w:cs="Times New Roman"/>
          <w:i/>
          <w:sz w:val="24"/>
          <w:szCs w:val="24"/>
        </w:rPr>
        <w:t>epoche</w:t>
      </w:r>
      <w:r w:rsidR="00510261">
        <w:rPr>
          <w:rFonts w:ascii="Times New Roman" w:hAnsi="Times New Roman" w:cs="Times New Roman"/>
          <w:sz w:val="24"/>
          <w:szCs w:val="24"/>
        </w:rPr>
        <w:t xml:space="preserve"> merupakan langkah pertama untuk mencapai esensi fenomena dengan menunda terlebih dahulu. Langkah kedua, yaitu eidetic vision atau membuat ide. </w:t>
      </w:r>
      <w:r w:rsidR="00510261" w:rsidRPr="00A46AD0">
        <w:rPr>
          <w:rFonts w:ascii="Times New Roman" w:hAnsi="Times New Roman" w:cs="Times New Roman"/>
          <w:i/>
          <w:sz w:val="24"/>
          <w:szCs w:val="24"/>
        </w:rPr>
        <w:t>Eidetic vision</w:t>
      </w:r>
      <w:r w:rsidR="00510261">
        <w:rPr>
          <w:rFonts w:ascii="Times New Roman" w:hAnsi="Times New Roman" w:cs="Times New Roman"/>
          <w:sz w:val="24"/>
          <w:szCs w:val="24"/>
        </w:rPr>
        <w:t xml:space="preserve"> disebut juga “ reduksi “, yakni menyaring fenomena untuk sampai ke</w:t>
      </w:r>
      <w:r w:rsidR="00510261" w:rsidRPr="00A46AD0">
        <w:rPr>
          <w:rFonts w:ascii="Times New Roman" w:hAnsi="Times New Roman" w:cs="Times New Roman"/>
          <w:i/>
          <w:sz w:val="24"/>
          <w:szCs w:val="24"/>
        </w:rPr>
        <w:t xml:space="preserve"> eidos</w:t>
      </w:r>
      <w:r w:rsidR="00510261">
        <w:rPr>
          <w:rFonts w:ascii="Times New Roman" w:hAnsi="Times New Roman" w:cs="Times New Roman"/>
          <w:sz w:val="24"/>
          <w:szCs w:val="24"/>
        </w:rPr>
        <w:t xml:space="preserve"> – nya, sampai ke intisarinya atau  yang sejatinya (</w:t>
      </w:r>
      <w:r w:rsidR="00510261" w:rsidRPr="00A46AD0">
        <w:rPr>
          <w:rFonts w:ascii="Times New Roman" w:hAnsi="Times New Roman" w:cs="Times New Roman"/>
          <w:i/>
          <w:sz w:val="24"/>
          <w:szCs w:val="24"/>
        </w:rPr>
        <w:t>wesen</w:t>
      </w:r>
      <w:r w:rsidR="00510261">
        <w:rPr>
          <w:rFonts w:ascii="Times New Roman" w:hAnsi="Times New Roman" w:cs="Times New Roman"/>
          <w:sz w:val="24"/>
          <w:szCs w:val="24"/>
        </w:rPr>
        <w:t xml:space="preserve">). Hasil dari proses reduksi ini disebut </w:t>
      </w:r>
      <w:r w:rsidR="00510261" w:rsidRPr="00A46AD0">
        <w:rPr>
          <w:rFonts w:ascii="Times New Roman" w:hAnsi="Times New Roman" w:cs="Times New Roman"/>
          <w:i/>
          <w:sz w:val="24"/>
          <w:szCs w:val="24"/>
        </w:rPr>
        <w:t>wesenchau,</w:t>
      </w:r>
      <w:r w:rsidR="00510261">
        <w:rPr>
          <w:rFonts w:ascii="Times New Roman" w:hAnsi="Times New Roman" w:cs="Times New Roman"/>
          <w:sz w:val="24"/>
          <w:szCs w:val="24"/>
        </w:rPr>
        <w:t xml:space="preserve"> artinya sampai pada hakikatnya. Dengan demikian,</w:t>
      </w:r>
      <w:r w:rsidR="00C156FF">
        <w:rPr>
          <w:rFonts w:ascii="Times New Roman" w:hAnsi="Times New Roman" w:cs="Times New Roman"/>
          <w:sz w:val="24"/>
          <w:szCs w:val="24"/>
        </w:rPr>
        <w:t xml:space="preserve"> fenomenologi berusaha untuk mengungkapkan fenomena sebagaimana adanya</w:t>
      </w:r>
      <w:r w:rsidR="00C156FF" w:rsidRPr="00A46AD0">
        <w:rPr>
          <w:rFonts w:ascii="Times New Roman" w:hAnsi="Times New Roman" w:cs="Times New Roman"/>
          <w:i/>
          <w:sz w:val="24"/>
          <w:szCs w:val="24"/>
        </w:rPr>
        <w:t>( ho show itself)</w:t>
      </w:r>
      <w:r w:rsidR="00C156FF">
        <w:rPr>
          <w:rFonts w:ascii="Times New Roman" w:hAnsi="Times New Roman" w:cs="Times New Roman"/>
          <w:sz w:val="24"/>
          <w:szCs w:val="24"/>
        </w:rPr>
        <w:t xml:space="preserve"> atau menurut penampakannya sendiri </w:t>
      </w:r>
      <w:r w:rsidR="00C156FF" w:rsidRPr="00A46AD0">
        <w:rPr>
          <w:rFonts w:ascii="Times New Roman" w:hAnsi="Times New Roman" w:cs="Times New Roman"/>
          <w:i/>
          <w:sz w:val="24"/>
          <w:szCs w:val="24"/>
        </w:rPr>
        <w:t>(velts itself).</w:t>
      </w:r>
    </w:p>
    <w:p w:rsidR="007A6F7A" w:rsidRDefault="00465C85" w:rsidP="0041511E">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Konsep lain yang dikemukakan oleh </w:t>
      </w:r>
      <w:r w:rsidR="000D02FD">
        <w:rPr>
          <w:rFonts w:ascii="Times New Roman" w:hAnsi="Times New Roman" w:cs="Times New Roman"/>
          <w:sz w:val="24"/>
          <w:szCs w:val="24"/>
        </w:rPr>
        <w:t>Husserl</w:t>
      </w:r>
      <w:r>
        <w:rPr>
          <w:rFonts w:ascii="Times New Roman" w:hAnsi="Times New Roman" w:cs="Times New Roman"/>
          <w:sz w:val="24"/>
          <w:szCs w:val="24"/>
        </w:rPr>
        <w:t xml:space="preserve"> adalah </w:t>
      </w:r>
      <w:r w:rsidR="000D02FD">
        <w:rPr>
          <w:rFonts w:ascii="Times New Roman" w:hAnsi="Times New Roman" w:cs="Times New Roman"/>
          <w:sz w:val="24"/>
          <w:szCs w:val="24"/>
        </w:rPr>
        <w:t>Lebenswelt</w:t>
      </w:r>
      <w:r>
        <w:rPr>
          <w:rFonts w:ascii="Times New Roman" w:hAnsi="Times New Roman" w:cs="Times New Roman"/>
          <w:sz w:val="24"/>
          <w:szCs w:val="24"/>
        </w:rPr>
        <w:t xml:space="preserve"> (dunia kehidupan). Lebenswelt adalah “ dunia sebagaimana manusia menghayati dalam spontanitasnya, sebagai basis tindakan komunikasi antarsubjek. Dunia kehidupan merupakan unsur – unsur sehari-hari yang dialami dan dijalani oleh manusia </w:t>
      </w:r>
      <w:r>
        <w:rPr>
          <w:rFonts w:ascii="Times New Roman" w:hAnsi="Times New Roman" w:cs="Times New Roman"/>
          <w:sz w:val="24"/>
          <w:szCs w:val="24"/>
        </w:rPr>
        <w:lastRenderedPageBreak/>
        <w:t xml:space="preserve">menteorikannya atau merefleksikannya secara filosofis. Dunia kehidupan memuat segala orientasi yang diandalkan begitu saja dan dihayati pada tahap tahap paling premir. Manusia, di dalam kehidupan nyata, bergerak di dunia yang sudah diselubungi dengan penafsiran serta kategori-kategori ilmu pengetahuan dan filsafat. Selain itu, </w:t>
      </w:r>
      <w:r w:rsidR="007A6F7A">
        <w:rPr>
          <w:rFonts w:ascii="Times New Roman" w:hAnsi="Times New Roman" w:cs="Times New Roman"/>
          <w:sz w:val="24"/>
          <w:szCs w:val="24"/>
        </w:rPr>
        <w:t>penafsiran – penafsiran tersebut juga diwarnai dengan kepentingan – kepentingan manusia,situasi kehidupan dan kebiasaan – kebiasaan manusia tersebut.</w:t>
      </w:r>
    </w:p>
    <w:p w:rsidR="00363F41" w:rsidRPr="00363F41" w:rsidRDefault="00A820BB" w:rsidP="00363F41">
      <w:pPr>
        <w:spacing w:line="480" w:lineRule="auto"/>
        <w:ind w:right="567" w:firstLine="851"/>
        <w:jc w:val="both"/>
        <w:rPr>
          <w:rFonts w:ascii="Times New Roman" w:hAnsi="Times New Roman" w:cs="Times New Roman"/>
          <w:sz w:val="24"/>
          <w:szCs w:val="24"/>
        </w:rPr>
      </w:pPr>
      <w:r w:rsidRPr="00363F41">
        <w:rPr>
          <w:rFonts w:ascii="Times New Roman" w:hAnsi="Times New Roman" w:cs="Times New Roman"/>
          <w:sz w:val="24"/>
          <w:szCs w:val="24"/>
        </w:rPr>
        <w:t xml:space="preserve">Fenomenologi </w:t>
      </w:r>
      <w:r w:rsidR="00363F41">
        <w:rPr>
          <w:rFonts w:ascii="Times New Roman" w:hAnsi="Times New Roman" w:cs="Times New Roman"/>
          <w:sz w:val="24"/>
          <w:szCs w:val="24"/>
        </w:rPr>
        <w:t>menuru</w:t>
      </w:r>
      <w:r w:rsidR="00631246">
        <w:rPr>
          <w:rFonts w:ascii="Times New Roman" w:hAnsi="Times New Roman" w:cs="Times New Roman"/>
          <w:sz w:val="24"/>
          <w:szCs w:val="24"/>
          <w:lang w:val="en-US"/>
        </w:rPr>
        <w:t>t</w:t>
      </w:r>
      <w:r w:rsidR="00A46AD0" w:rsidRPr="00363F41">
        <w:rPr>
          <w:rFonts w:ascii="Times New Roman" w:hAnsi="Times New Roman" w:cs="Times New Roman"/>
          <w:b/>
          <w:sz w:val="24"/>
          <w:szCs w:val="24"/>
        </w:rPr>
        <w:t xml:space="preserve"> Husserl</w:t>
      </w:r>
      <w:r w:rsidR="003849A2">
        <w:rPr>
          <w:rFonts w:ascii="Times New Roman" w:hAnsi="Times New Roman" w:cs="Times New Roman"/>
          <w:b/>
          <w:sz w:val="24"/>
          <w:szCs w:val="24"/>
          <w:lang w:val="en-US"/>
        </w:rPr>
        <w:t xml:space="preserve"> </w:t>
      </w:r>
      <w:r w:rsidR="00363F41">
        <w:rPr>
          <w:rFonts w:ascii="Times New Roman" w:hAnsi="Times New Roman" w:cs="Times New Roman"/>
          <w:sz w:val="24"/>
          <w:szCs w:val="24"/>
        </w:rPr>
        <w:t>dijelaskan</w:t>
      </w:r>
      <w:r w:rsidR="00631246">
        <w:rPr>
          <w:rFonts w:ascii="Times New Roman" w:hAnsi="Times New Roman" w:cs="Times New Roman"/>
          <w:sz w:val="24"/>
          <w:szCs w:val="24"/>
          <w:lang w:val="en-US"/>
        </w:rPr>
        <w:t xml:space="preserve"> </w:t>
      </w:r>
      <w:r w:rsidR="00363F41" w:rsidRPr="00363F41">
        <w:rPr>
          <w:rFonts w:ascii="Times New Roman" w:hAnsi="Times New Roman" w:cs="Times New Roman"/>
          <w:sz w:val="24"/>
          <w:szCs w:val="24"/>
        </w:rPr>
        <w:t xml:space="preserve">dalam buku </w:t>
      </w:r>
      <w:r w:rsidR="00363F41" w:rsidRPr="00363F41">
        <w:rPr>
          <w:rFonts w:ascii="Times New Roman" w:hAnsi="Times New Roman" w:cs="Times New Roman"/>
          <w:b/>
          <w:sz w:val="24"/>
          <w:szCs w:val="24"/>
        </w:rPr>
        <w:t xml:space="preserve">Adian </w:t>
      </w:r>
      <w:r w:rsidR="00363F41" w:rsidRPr="00363F41">
        <w:rPr>
          <w:rFonts w:ascii="Times New Roman" w:hAnsi="Times New Roman" w:cs="Times New Roman"/>
          <w:sz w:val="24"/>
          <w:szCs w:val="24"/>
        </w:rPr>
        <w:t xml:space="preserve">dengan judul </w:t>
      </w:r>
      <w:r w:rsidR="00363F41" w:rsidRPr="00363F41">
        <w:rPr>
          <w:rFonts w:ascii="Times New Roman" w:hAnsi="Times New Roman" w:cs="Times New Roman"/>
          <w:b/>
          <w:sz w:val="24"/>
          <w:szCs w:val="24"/>
        </w:rPr>
        <w:t>Pengantar Fenomenologi</w:t>
      </w:r>
      <w:r w:rsidR="00363F41" w:rsidRPr="00363F41">
        <w:rPr>
          <w:rFonts w:ascii="Times New Roman" w:hAnsi="Times New Roman" w:cs="Times New Roman"/>
          <w:sz w:val="24"/>
          <w:szCs w:val="24"/>
        </w:rPr>
        <w:t xml:space="preserve"> :</w:t>
      </w:r>
    </w:p>
    <w:p w:rsidR="003E42EE" w:rsidRPr="00363F41" w:rsidRDefault="00363F41" w:rsidP="00363F41">
      <w:pPr>
        <w:spacing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B</w:t>
      </w:r>
      <w:r w:rsidR="00A820BB" w:rsidRPr="00363F41">
        <w:rPr>
          <w:rFonts w:ascii="Times New Roman" w:hAnsi="Times New Roman" w:cs="Times New Roman"/>
          <w:b/>
          <w:sz w:val="24"/>
          <w:szCs w:val="24"/>
        </w:rPr>
        <w:t>ahwa ada keterarahan kesadaran dan keterbukaan objek yang mengeksplisit prakondisi, dan selalu mempunyai cara tertentu untuk berhadapan dengan dunia yang dihayati. Cara penghayatan bersifat prakondisi karena dunia yang dihayati selalu menghadirkan atau membuka dirinya sebagai satu bagian dari horison pemahaman. Artinya, sang penghayat selalu berada pada dunia yang dihayati sebagai sebuah dunia yang jelas unsur kehadirannya dan sekaligus membentuk horison pemahaman tertentu.</w:t>
      </w:r>
      <w:r w:rsidR="00A46AD0" w:rsidRPr="00363F41">
        <w:rPr>
          <w:rFonts w:ascii="Times New Roman" w:hAnsi="Times New Roman" w:cs="Times New Roman"/>
          <w:b/>
          <w:sz w:val="24"/>
          <w:szCs w:val="24"/>
        </w:rPr>
        <w:t xml:space="preserve"> Husserl</w:t>
      </w:r>
      <w:r w:rsidR="00A820BB" w:rsidRPr="00363F41">
        <w:rPr>
          <w:rFonts w:ascii="Times New Roman" w:hAnsi="Times New Roman" w:cs="Times New Roman"/>
          <w:b/>
          <w:sz w:val="24"/>
          <w:szCs w:val="24"/>
        </w:rPr>
        <w:t xml:space="preserve"> menyebutnya konsep “melihat” fenomenologi. Konsekuensinya adalah ketika kita berfenomenologi, berarti kita mencoba menghadirkan dunia yang dihayati dan kesadaran kita terarah padanya, tentu saja itu berarti penghadiran dunia tertentu. Disinilah dapat dilihat bahwa penghadiran dunia yang dihayati atau obejk – objek tertentu pada kajian fenomenologi husserl melibatkan intuisi.</w:t>
      </w:r>
      <w:r w:rsidR="003E42EE" w:rsidRPr="00363F41">
        <w:rPr>
          <w:rFonts w:ascii="Times New Roman" w:hAnsi="Times New Roman" w:cs="Times New Roman"/>
          <w:b/>
          <w:sz w:val="24"/>
          <w:szCs w:val="24"/>
        </w:rPr>
        <w:t xml:space="preserve">Bagi </w:t>
      </w:r>
      <w:r w:rsidR="00A46AD0" w:rsidRPr="00363F41">
        <w:rPr>
          <w:rFonts w:ascii="Times New Roman" w:hAnsi="Times New Roman" w:cs="Times New Roman"/>
          <w:b/>
          <w:sz w:val="24"/>
          <w:szCs w:val="24"/>
        </w:rPr>
        <w:t xml:space="preserve">Husserl, </w:t>
      </w:r>
      <w:r w:rsidR="003E42EE" w:rsidRPr="00363F41">
        <w:rPr>
          <w:rFonts w:ascii="Times New Roman" w:hAnsi="Times New Roman" w:cs="Times New Roman"/>
          <w:b/>
          <w:sz w:val="24"/>
          <w:szCs w:val="24"/>
        </w:rPr>
        <w:t xml:space="preserve">intuisi berperan sebagai unsur konstitutif yang memungkinkan pengetahuan – intensionalitas dalam fenomenologi </w:t>
      </w:r>
      <w:r w:rsidR="00A46AD0" w:rsidRPr="00363F41">
        <w:rPr>
          <w:rFonts w:ascii="Times New Roman" w:hAnsi="Times New Roman" w:cs="Times New Roman"/>
          <w:b/>
          <w:sz w:val="24"/>
          <w:szCs w:val="24"/>
        </w:rPr>
        <w:t xml:space="preserve">Husserl, </w:t>
      </w:r>
      <w:r w:rsidR="003E42EE" w:rsidRPr="00363F41">
        <w:rPr>
          <w:rFonts w:ascii="Times New Roman" w:hAnsi="Times New Roman" w:cs="Times New Roman"/>
          <w:b/>
          <w:sz w:val="24"/>
          <w:szCs w:val="24"/>
        </w:rPr>
        <w:t xml:space="preserve">menunjukkan bahwa aktivitas – aktivitas intensionalitas </w:t>
      </w:r>
      <w:r w:rsidR="003E42EE" w:rsidRPr="00363F41">
        <w:rPr>
          <w:rFonts w:ascii="Times New Roman" w:hAnsi="Times New Roman" w:cs="Times New Roman"/>
          <w:b/>
          <w:i/>
          <w:sz w:val="24"/>
          <w:szCs w:val="24"/>
        </w:rPr>
        <w:t>(noesis</w:t>
      </w:r>
      <w:r w:rsidR="003E42EE" w:rsidRPr="00363F41">
        <w:rPr>
          <w:rFonts w:ascii="Times New Roman" w:hAnsi="Times New Roman" w:cs="Times New Roman"/>
          <w:b/>
          <w:sz w:val="24"/>
          <w:szCs w:val="24"/>
        </w:rPr>
        <w:t>) berfungsi mengkonstitusikan objek – objek internasional (</w:t>
      </w:r>
      <w:r w:rsidR="003E42EE" w:rsidRPr="00363F41">
        <w:rPr>
          <w:rFonts w:ascii="Times New Roman" w:hAnsi="Times New Roman" w:cs="Times New Roman"/>
          <w:b/>
          <w:i/>
          <w:sz w:val="24"/>
          <w:szCs w:val="24"/>
        </w:rPr>
        <w:t>noema).</w:t>
      </w:r>
      <w:r w:rsidRPr="00363F41">
        <w:rPr>
          <w:rFonts w:ascii="Times New Roman" w:hAnsi="Times New Roman" w:cs="Times New Roman"/>
          <w:b/>
          <w:sz w:val="24"/>
          <w:szCs w:val="24"/>
        </w:rPr>
        <w:t>(Adian</w:t>
      </w:r>
      <w:r>
        <w:rPr>
          <w:rFonts w:ascii="Times New Roman" w:hAnsi="Times New Roman" w:cs="Times New Roman"/>
          <w:b/>
          <w:sz w:val="24"/>
          <w:szCs w:val="24"/>
        </w:rPr>
        <w:t>,2010:36)</w:t>
      </w:r>
      <w:bookmarkStart w:id="0" w:name="_GoBack"/>
      <w:bookmarkEnd w:id="0"/>
    </w:p>
    <w:p w:rsidR="003E42EE" w:rsidRDefault="003E42EE" w:rsidP="006A6FF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fenomenologi</w:t>
      </w:r>
      <w:r w:rsidR="00A46AD0">
        <w:rPr>
          <w:rFonts w:ascii="Times New Roman" w:hAnsi="Times New Roman" w:cs="Times New Roman"/>
          <w:sz w:val="24"/>
          <w:szCs w:val="24"/>
        </w:rPr>
        <w:t xml:space="preserve"> Husserl</w:t>
      </w:r>
      <w:r>
        <w:rPr>
          <w:rFonts w:ascii="Times New Roman" w:hAnsi="Times New Roman" w:cs="Times New Roman"/>
          <w:sz w:val="24"/>
          <w:szCs w:val="24"/>
        </w:rPr>
        <w:t xml:space="preserve">, secara intitutif, kesadaran berperan sebagai pengonstitusi objek kepada subjek, menghadirkan diri objek pada suatu bentuk </w:t>
      </w:r>
      <w:r>
        <w:rPr>
          <w:rFonts w:ascii="Times New Roman" w:hAnsi="Times New Roman" w:cs="Times New Roman"/>
          <w:sz w:val="24"/>
          <w:szCs w:val="24"/>
        </w:rPr>
        <w:lastRenderedPageBreak/>
        <w:t xml:space="preserve">pemahaman. Di sisi lain, kesadaran diri objek pada suatu bentuk pemahaman. Di sisi lain, kesadaran juga bersifat responsive, menanggapi dunia dihayati. Dengan demikian, objek dan tindak kesadaran merupakan sesuatu yang </w:t>
      </w:r>
      <w:r w:rsidRPr="00A46AD0">
        <w:rPr>
          <w:rFonts w:ascii="Times New Roman" w:hAnsi="Times New Roman" w:cs="Times New Roman"/>
          <w:i/>
          <w:sz w:val="24"/>
          <w:szCs w:val="24"/>
        </w:rPr>
        <w:t>self-evident</w:t>
      </w:r>
      <w:r>
        <w:rPr>
          <w:rFonts w:ascii="Times New Roman" w:hAnsi="Times New Roman" w:cs="Times New Roman"/>
          <w:sz w:val="24"/>
          <w:szCs w:val="24"/>
        </w:rPr>
        <w:t xml:space="preserve"> atau berstatus epistemik kepastian. Husserl menangkap bahwa satu – satunya penjamin validitas pengentahuan yang bersifat fondansional dalam hal ini syarat – syarat yang memungkinkan pengetahuan secara intuitif pada tindak kesadaran (</w:t>
      </w:r>
      <w:r w:rsidRPr="00A46AD0">
        <w:rPr>
          <w:rFonts w:ascii="Times New Roman" w:hAnsi="Times New Roman" w:cs="Times New Roman"/>
          <w:i/>
          <w:sz w:val="24"/>
          <w:szCs w:val="24"/>
        </w:rPr>
        <w:t>noesis),</w:t>
      </w:r>
      <w:r>
        <w:rPr>
          <w:rFonts w:ascii="Times New Roman" w:hAnsi="Times New Roman" w:cs="Times New Roman"/>
          <w:sz w:val="24"/>
          <w:szCs w:val="24"/>
        </w:rPr>
        <w:t xml:space="preserve"> objek kesadaran ( </w:t>
      </w:r>
      <w:r w:rsidRPr="00A46AD0">
        <w:rPr>
          <w:rFonts w:ascii="Times New Roman" w:hAnsi="Times New Roman" w:cs="Times New Roman"/>
          <w:i/>
          <w:sz w:val="24"/>
          <w:szCs w:val="24"/>
        </w:rPr>
        <w:t xml:space="preserve">noema) </w:t>
      </w:r>
      <w:r>
        <w:rPr>
          <w:rFonts w:ascii="Times New Roman" w:hAnsi="Times New Roman" w:cs="Times New Roman"/>
          <w:sz w:val="24"/>
          <w:szCs w:val="24"/>
        </w:rPr>
        <w:t>dan relasi absolut diantara keduanya.</w:t>
      </w:r>
    </w:p>
    <w:p w:rsidR="002D0B39" w:rsidRDefault="003E42EE" w:rsidP="006A6FF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sejarah filsafat, fenomenologi dapat mengandung tiga pengertian, pertama mengacu pada </w:t>
      </w:r>
      <w:r w:rsidR="00A46AD0">
        <w:rPr>
          <w:rFonts w:ascii="Times New Roman" w:hAnsi="Times New Roman" w:cs="Times New Roman"/>
          <w:sz w:val="24"/>
          <w:szCs w:val="24"/>
        </w:rPr>
        <w:t xml:space="preserve">G.W.F Hegel, </w:t>
      </w:r>
      <w:r>
        <w:rPr>
          <w:rFonts w:ascii="Times New Roman" w:hAnsi="Times New Roman" w:cs="Times New Roman"/>
          <w:sz w:val="24"/>
          <w:szCs w:val="24"/>
        </w:rPr>
        <w:t xml:space="preserve">kedua edmund husserl dan ketiga </w:t>
      </w:r>
      <w:r w:rsidR="00A46AD0">
        <w:rPr>
          <w:rFonts w:ascii="Times New Roman" w:hAnsi="Times New Roman" w:cs="Times New Roman"/>
          <w:sz w:val="24"/>
          <w:szCs w:val="24"/>
        </w:rPr>
        <w:t>Martin Heideger.</w:t>
      </w:r>
      <w:r w:rsidR="00A46AD0">
        <w:rPr>
          <w:rFonts w:ascii="Times New Roman" w:hAnsi="Times New Roman" w:cs="Times New Roman"/>
          <w:sz w:val="24"/>
          <w:szCs w:val="24"/>
        </w:rPr>
        <w:tab/>
      </w:r>
    </w:p>
    <w:p w:rsidR="00012118" w:rsidRDefault="00012118" w:rsidP="006A6FF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A46AD0" w:rsidRPr="00012118">
        <w:rPr>
          <w:rFonts w:ascii="Times New Roman" w:hAnsi="Times New Roman" w:cs="Times New Roman"/>
          <w:b/>
          <w:sz w:val="24"/>
          <w:szCs w:val="24"/>
        </w:rPr>
        <w:t>Hegel</w:t>
      </w:r>
      <w:r w:rsidR="00824038" w:rsidRPr="00012118">
        <w:rPr>
          <w:rFonts w:ascii="Times New Roman" w:hAnsi="Times New Roman" w:cs="Times New Roman"/>
          <w:b/>
          <w:sz w:val="24"/>
          <w:szCs w:val="24"/>
        </w:rPr>
        <w:t xml:space="preserve">, </w:t>
      </w:r>
      <w:r>
        <w:rPr>
          <w:rFonts w:ascii="Times New Roman" w:hAnsi="Times New Roman" w:cs="Times New Roman"/>
          <w:sz w:val="24"/>
          <w:szCs w:val="24"/>
        </w:rPr>
        <w:t xml:space="preserve">dalam buku </w:t>
      </w:r>
      <w:r w:rsidR="00FB5758">
        <w:rPr>
          <w:rFonts w:ascii="Times New Roman" w:hAnsi="Times New Roman" w:cs="Times New Roman"/>
          <w:b/>
          <w:sz w:val="24"/>
          <w:szCs w:val="24"/>
        </w:rPr>
        <w:t>Engkus Kuswarno</w:t>
      </w:r>
      <w:r>
        <w:rPr>
          <w:rFonts w:ascii="Times New Roman" w:hAnsi="Times New Roman" w:cs="Times New Roman"/>
          <w:sz w:val="24"/>
          <w:szCs w:val="24"/>
        </w:rPr>
        <w:t xml:space="preserve"> mengatakan bahwa: </w:t>
      </w:r>
    </w:p>
    <w:p w:rsidR="00824038" w:rsidRDefault="00012118" w:rsidP="00631246">
      <w:pPr>
        <w:spacing w:line="240" w:lineRule="auto"/>
        <w:ind w:left="993" w:right="991"/>
        <w:jc w:val="both"/>
        <w:rPr>
          <w:rFonts w:ascii="Times New Roman" w:hAnsi="Times New Roman" w:cs="Times New Roman"/>
          <w:b/>
          <w:sz w:val="24"/>
          <w:szCs w:val="24"/>
        </w:rPr>
      </w:pPr>
      <w:r w:rsidRPr="00012118">
        <w:rPr>
          <w:rFonts w:ascii="Times New Roman" w:hAnsi="Times New Roman" w:cs="Times New Roman"/>
          <w:b/>
          <w:sz w:val="24"/>
          <w:szCs w:val="24"/>
        </w:rPr>
        <w:t>Fenomenologi adalah pendekatan dalam filsafat yang diawali dengan penggalian fenomena dalam arti  memahami secara utuh segala sesuatu di balik fenomena. Seperti logika, ontologi dan spiritual metafisika. Pendekatan ini disebut juga fenomenologi dialektik</w:t>
      </w:r>
      <w:r w:rsidR="00824038" w:rsidRPr="00012118">
        <w:rPr>
          <w:rFonts w:ascii="Times New Roman" w:hAnsi="Times New Roman" w:cs="Times New Roman"/>
          <w:b/>
          <w:sz w:val="24"/>
          <w:szCs w:val="24"/>
        </w:rPr>
        <w:t>(</w:t>
      </w:r>
      <w:r w:rsidR="00824038" w:rsidRPr="00012118">
        <w:rPr>
          <w:rFonts w:ascii="Times New Roman" w:hAnsi="Times New Roman" w:cs="Times New Roman"/>
          <w:b/>
          <w:i/>
          <w:sz w:val="24"/>
          <w:szCs w:val="24"/>
        </w:rPr>
        <w:t>dialetical phenomenology).</w:t>
      </w:r>
      <w:r w:rsidR="00824038" w:rsidRPr="00012118">
        <w:rPr>
          <w:rFonts w:ascii="Times New Roman" w:hAnsi="Times New Roman" w:cs="Times New Roman"/>
          <w:b/>
          <w:sz w:val="24"/>
          <w:szCs w:val="24"/>
        </w:rPr>
        <w:t xml:space="preserve"> Secara kronologis, hegel lah yang pertama kali memunculkan kata “fenomenologi” keruang publik lewat bukunya </w:t>
      </w:r>
      <w:r w:rsidR="00824038" w:rsidRPr="00012118">
        <w:rPr>
          <w:rFonts w:ascii="Times New Roman" w:hAnsi="Times New Roman" w:cs="Times New Roman"/>
          <w:b/>
          <w:i/>
          <w:sz w:val="24"/>
          <w:szCs w:val="24"/>
        </w:rPr>
        <w:t>phenomenology of spirit</w:t>
      </w:r>
      <w:r w:rsidR="00824038" w:rsidRPr="00012118">
        <w:rPr>
          <w:rFonts w:ascii="Times New Roman" w:hAnsi="Times New Roman" w:cs="Times New Roman"/>
          <w:b/>
          <w:sz w:val="24"/>
          <w:szCs w:val="24"/>
        </w:rPr>
        <w:t xml:space="preserve"> (1870).</w:t>
      </w:r>
      <w:r>
        <w:rPr>
          <w:rFonts w:ascii="Times New Roman" w:hAnsi="Times New Roman" w:cs="Times New Roman"/>
          <w:b/>
          <w:sz w:val="24"/>
          <w:szCs w:val="24"/>
        </w:rPr>
        <w:t xml:space="preserve"> (</w:t>
      </w:r>
      <w:r w:rsidR="00FB5758">
        <w:rPr>
          <w:rFonts w:ascii="Times New Roman" w:hAnsi="Times New Roman" w:cs="Times New Roman"/>
          <w:b/>
          <w:sz w:val="24"/>
          <w:szCs w:val="24"/>
        </w:rPr>
        <w:t>Engkus:2009:111)</w:t>
      </w:r>
    </w:p>
    <w:p w:rsidR="00FB5758" w:rsidRPr="00012118" w:rsidRDefault="00FB5758" w:rsidP="00012118">
      <w:pPr>
        <w:spacing w:line="240" w:lineRule="auto"/>
        <w:ind w:left="993" w:right="709"/>
        <w:jc w:val="both"/>
        <w:rPr>
          <w:rFonts w:ascii="Times New Roman" w:hAnsi="Times New Roman" w:cs="Times New Roman"/>
          <w:b/>
          <w:sz w:val="24"/>
          <w:szCs w:val="24"/>
        </w:rPr>
      </w:pPr>
    </w:p>
    <w:p w:rsidR="00FB5758" w:rsidRDefault="00824038" w:rsidP="006A6FF9">
      <w:pPr>
        <w:spacing w:line="480" w:lineRule="auto"/>
        <w:ind w:firstLine="709"/>
        <w:jc w:val="both"/>
        <w:rPr>
          <w:rFonts w:ascii="Times New Roman" w:hAnsi="Times New Roman" w:cs="Times New Roman"/>
          <w:b/>
          <w:sz w:val="24"/>
          <w:szCs w:val="24"/>
        </w:rPr>
      </w:pPr>
      <w:r w:rsidRPr="00FB5758">
        <w:rPr>
          <w:rFonts w:ascii="Times New Roman" w:hAnsi="Times New Roman" w:cs="Times New Roman"/>
          <w:b/>
          <w:sz w:val="24"/>
          <w:szCs w:val="24"/>
        </w:rPr>
        <w:t xml:space="preserve">Edmund </w:t>
      </w:r>
      <w:r w:rsidR="00265A1F" w:rsidRPr="00FB5758">
        <w:rPr>
          <w:rFonts w:ascii="Times New Roman" w:hAnsi="Times New Roman" w:cs="Times New Roman"/>
          <w:b/>
          <w:sz w:val="24"/>
          <w:szCs w:val="24"/>
        </w:rPr>
        <w:t>Husserl</w:t>
      </w:r>
      <w:r w:rsidR="00FB5758">
        <w:rPr>
          <w:rFonts w:ascii="Times New Roman" w:hAnsi="Times New Roman" w:cs="Times New Roman"/>
          <w:sz w:val="24"/>
          <w:szCs w:val="24"/>
        </w:rPr>
        <w:t xml:space="preserve">dalam buku </w:t>
      </w:r>
      <w:r w:rsidR="00FB5758" w:rsidRPr="00FB5758">
        <w:rPr>
          <w:rFonts w:ascii="Times New Roman" w:hAnsi="Times New Roman" w:cs="Times New Roman"/>
          <w:b/>
          <w:sz w:val="24"/>
          <w:szCs w:val="24"/>
        </w:rPr>
        <w:t>Engkus Kuswarno</w:t>
      </w:r>
      <w:r w:rsidR="00FB5758">
        <w:rPr>
          <w:rFonts w:ascii="Times New Roman" w:hAnsi="Times New Roman" w:cs="Times New Roman"/>
          <w:sz w:val="24"/>
          <w:szCs w:val="24"/>
        </w:rPr>
        <w:t xml:space="preserve"> dalam judul buku </w:t>
      </w:r>
      <w:r w:rsidR="00FB5758" w:rsidRPr="00975673">
        <w:rPr>
          <w:rFonts w:ascii="Times New Roman" w:hAnsi="Times New Roman" w:cs="Times New Roman"/>
          <w:b/>
          <w:i/>
          <w:sz w:val="24"/>
          <w:szCs w:val="24"/>
        </w:rPr>
        <w:t>Fenomenologi: Konsepsi, Fenomena dan Contoh penelitiannya.</w:t>
      </w:r>
      <w:r w:rsidR="003849A2">
        <w:rPr>
          <w:rFonts w:ascii="Times New Roman" w:hAnsi="Times New Roman" w:cs="Times New Roman"/>
          <w:b/>
          <w:i/>
          <w:sz w:val="24"/>
          <w:szCs w:val="24"/>
          <w:lang w:val="en-US"/>
        </w:rPr>
        <w:t xml:space="preserve"> </w:t>
      </w:r>
      <w:r w:rsidR="00FB5758" w:rsidRPr="00FB5758">
        <w:rPr>
          <w:rFonts w:ascii="Times New Roman" w:hAnsi="Times New Roman" w:cs="Times New Roman"/>
          <w:sz w:val="24"/>
          <w:szCs w:val="24"/>
        </w:rPr>
        <w:t xml:space="preserve">Mengatakan bahwa : </w:t>
      </w:r>
    </w:p>
    <w:p w:rsidR="00824038" w:rsidRPr="00FB5758" w:rsidRDefault="00FB5758" w:rsidP="00631246">
      <w:pPr>
        <w:spacing w:line="240" w:lineRule="auto"/>
        <w:ind w:left="993" w:right="991"/>
        <w:jc w:val="both"/>
        <w:rPr>
          <w:rFonts w:ascii="Times New Roman" w:hAnsi="Times New Roman" w:cs="Times New Roman"/>
          <w:b/>
          <w:sz w:val="24"/>
          <w:szCs w:val="24"/>
        </w:rPr>
      </w:pPr>
      <w:r w:rsidRPr="00FB5758">
        <w:rPr>
          <w:rFonts w:ascii="Times New Roman" w:hAnsi="Times New Roman" w:cs="Times New Roman"/>
          <w:b/>
          <w:sz w:val="24"/>
          <w:szCs w:val="24"/>
        </w:rPr>
        <w:t>Memaknai fenomenologi sebagai pendekatan filsafat dengan dimensi intuisi seperti yang telah disebutkan sebelumnya. Pendekataan husserl disebut juga dengan fenomenologi trancedental (</w:t>
      </w:r>
      <w:r w:rsidRPr="00FB5758">
        <w:rPr>
          <w:rFonts w:ascii="Times New Roman" w:hAnsi="Times New Roman" w:cs="Times New Roman"/>
          <w:b/>
          <w:i/>
          <w:sz w:val="24"/>
          <w:szCs w:val="24"/>
        </w:rPr>
        <w:t>trancedental phenomenology).</w:t>
      </w:r>
      <w:r>
        <w:rPr>
          <w:rFonts w:ascii="Times New Roman" w:hAnsi="Times New Roman" w:cs="Times New Roman"/>
          <w:b/>
          <w:sz w:val="24"/>
          <w:szCs w:val="24"/>
        </w:rPr>
        <w:t xml:space="preserve">(Engkus:2009:112) </w:t>
      </w:r>
    </w:p>
    <w:p w:rsidR="00FB5758" w:rsidRPr="00FB5758" w:rsidRDefault="00FB5758" w:rsidP="00FB5758">
      <w:pPr>
        <w:spacing w:line="240" w:lineRule="auto"/>
        <w:ind w:firstLine="709"/>
        <w:jc w:val="both"/>
        <w:rPr>
          <w:rFonts w:ascii="Times New Roman" w:hAnsi="Times New Roman" w:cs="Times New Roman"/>
          <w:b/>
          <w:sz w:val="24"/>
          <w:szCs w:val="24"/>
        </w:rPr>
      </w:pPr>
    </w:p>
    <w:p w:rsidR="00FB5758" w:rsidRDefault="0041511E" w:rsidP="006A6FF9">
      <w:pPr>
        <w:spacing w:line="480" w:lineRule="auto"/>
        <w:ind w:firstLine="709"/>
        <w:jc w:val="both"/>
        <w:rPr>
          <w:rFonts w:ascii="Times New Roman" w:hAnsi="Times New Roman" w:cs="Times New Roman"/>
          <w:sz w:val="24"/>
          <w:szCs w:val="24"/>
        </w:rPr>
      </w:pPr>
      <w:r w:rsidRPr="00FB5758">
        <w:rPr>
          <w:rFonts w:ascii="Times New Roman" w:hAnsi="Times New Roman" w:cs="Times New Roman"/>
          <w:b/>
          <w:sz w:val="24"/>
          <w:szCs w:val="24"/>
        </w:rPr>
        <w:t>Martin Heidegger,</w:t>
      </w:r>
      <w:r w:rsidR="00FB5758">
        <w:rPr>
          <w:rFonts w:ascii="Times New Roman" w:hAnsi="Times New Roman" w:cs="Times New Roman"/>
          <w:sz w:val="24"/>
          <w:szCs w:val="24"/>
        </w:rPr>
        <w:t xml:space="preserve">dalam buku </w:t>
      </w:r>
      <w:r w:rsidR="00FB5758" w:rsidRPr="00FB5758">
        <w:rPr>
          <w:rFonts w:ascii="Times New Roman" w:hAnsi="Times New Roman" w:cs="Times New Roman"/>
          <w:b/>
          <w:sz w:val="24"/>
          <w:szCs w:val="24"/>
        </w:rPr>
        <w:t xml:space="preserve">Engkus Kuswarno </w:t>
      </w:r>
      <w:r w:rsidR="00FB5758">
        <w:rPr>
          <w:rFonts w:ascii="Times New Roman" w:hAnsi="Times New Roman" w:cs="Times New Roman"/>
          <w:sz w:val="24"/>
          <w:szCs w:val="24"/>
        </w:rPr>
        <w:t xml:space="preserve">dalam buku </w:t>
      </w:r>
      <w:r w:rsidR="00FB5758" w:rsidRPr="00975673">
        <w:rPr>
          <w:rFonts w:ascii="Times New Roman" w:hAnsi="Times New Roman" w:cs="Times New Roman"/>
          <w:b/>
          <w:i/>
          <w:sz w:val="24"/>
          <w:szCs w:val="24"/>
        </w:rPr>
        <w:t>Fenomenologi: Konsepsi, Fenomena dan Contoh penelitiannya</w:t>
      </w:r>
      <w:r w:rsidR="003849A2">
        <w:rPr>
          <w:rFonts w:ascii="Times New Roman" w:hAnsi="Times New Roman" w:cs="Times New Roman"/>
          <w:b/>
          <w:i/>
          <w:sz w:val="24"/>
          <w:szCs w:val="24"/>
          <w:lang w:val="en-US"/>
        </w:rPr>
        <w:t xml:space="preserve"> </w:t>
      </w:r>
      <w:r w:rsidR="00824038">
        <w:rPr>
          <w:rFonts w:ascii="Times New Roman" w:hAnsi="Times New Roman" w:cs="Times New Roman"/>
          <w:sz w:val="24"/>
          <w:szCs w:val="24"/>
        </w:rPr>
        <w:t xml:space="preserve">berpendapat bahwa </w:t>
      </w:r>
      <w:r w:rsidR="00FB5758">
        <w:rPr>
          <w:rFonts w:ascii="Times New Roman" w:hAnsi="Times New Roman" w:cs="Times New Roman"/>
          <w:sz w:val="24"/>
          <w:szCs w:val="24"/>
        </w:rPr>
        <w:t>:</w:t>
      </w:r>
    </w:p>
    <w:p w:rsidR="00824038" w:rsidRPr="00FB5758" w:rsidRDefault="00FB5758" w:rsidP="00FB5758">
      <w:pPr>
        <w:spacing w:line="240" w:lineRule="auto"/>
        <w:ind w:left="993" w:right="709"/>
        <w:jc w:val="both"/>
        <w:rPr>
          <w:rFonts w:ascii="Times New Roman" w:hAnsi="Times New Roman" w:cs="Times New Roman"/>
          <w:b/>
          <w:sz w:val="24"/>
          <w:szCs w:val="24"/>
        </w:rPr>
      </w:pPr>
      <w:r w:rsidRPr="00FB5758">
        <w:rPr>
          <w:rFonts w:ascii="Times New Roman" w:hAnsi="Times New Roman" w:cs="Times New Roman"/>
          <w:b/>
          <w:sz w:val="24"/>
          <w:szCs w:val="24"/>
        </w:rPr>
        <w:t>Fenomenologi merupakan pandangan tentang keberadaan dunia yang dibedah melalui penangkapan yang ada di belakang semua yang ada, hal ini, misalnya seperti dalam pengantarn ontology, yang mengkritisi metafisiska. Pendekatannya disebut fenomenologi eksistensial</w:t>
      </w:r>
      <w:r w:rsidR="00824038" w:rsidRPr="00FB5758">
        <w:rPr>
          <w:rFonts w:ascii="Times New Roman" w:hAnsi="Times New Roman" w:cs="Times New Roman"/>
          <w:b/>
          <w:sz w:val="24"/>
          <w:szCs w:val="24"/>
        </w:rPr>
        <w:t xml:space="preserve">( </w:t>
      </w:r>
      <w:r w:rsidR="00824038" w:rsidRPr="00FB5758">
        <w:rPr>
          <w:rFonts w:ascii="Times New Roman" w:hAnsi="Times New Roman" w:cs="Times New Roman"/>
          <w:b/>
          <w:i/>
          <w:sz w:val="24"/>
          <w:szCs w:val="24"/>
        </w:rPr>
        <w:t>existensial phenomenology).</w:t>
      </w:r>
      <w:r>
        <w:rPr>
          <w:rFonts w:ascii="Times New Roman" w:hAnsi="Times New Roman" w:cs="Times New Roman"/>
          <w:b/>
          <w:sz w:val="24"/>
          <w:szCs w:val="24"/>
        </w:rPr>
        <w:t>(Engkus:2009:114)</w:t>
      </w:r>
    </w:p>
    <w:p w:rsidR="00FB5758" w:rsidRPr="00FB5758" w:rsidRDefault="00FB5758" w:rsidP="00FB5758">
      <w:pPr>
        <w:spacing w:line="240" w:lineRule="auto"/>
        <w:ind w:left="993" w:right="709"/>
        <w:jc w:val="both"/>
        <w:rPr>
          <w:rFonts w:ascii="Times New Roman" w:hAnsi="Times New Roman" w:cs="Times New Roman"/>
          <w:b/>
          <w:sz w:val="24"/>
          <w:szCs w:val="24"/>
        </w:rPr>
      </w:pPr>
    </w:p>
    <w:p w:rsidR="00824038" w:rsidRDefault="00824038" w:rsidP="0041511E">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Fenomenologi </w:t>
      </w:r>
      <w:r w:rsidR="00C857FB">
        <w:rPr>
          <w:rFonts w:ascii="Times New Roman" w:hAnsi="Times New Roman" w:cs="Times New Roman"/>
          <w:sz w:val="24"/>
          <w:szCs w:val="24"/>
        </w:rPr>
        <w:t>Heideger</w:t>
      </w:r>
      <w:r>
        <w:rPr>
          <w:rFonts w:ascii="Times New Roman" w:hAnsi="Times New Roman" w:cs="Times New Roman"/>
          <w:sz w:val="24"/>
          <w:szCs w:val="24"/>
        </w:rPr>
        <w:t xml:space="preserve"> merupakan sebuah usaha transformasi fenomenologi </w:t>
      </w:r>
      <w:r w:rsidR="00C857FB">
        <w:rPr>
          <w:rFonts w:ascii="Times New Roman" w:hAnsi="Times New Roman" w:cs="Times New Roman"/>
          <w:sz w:val="24"/>
          <w:szCs w:val="24"/>
        </w:rPr>
        <w:t xml:space="preserve">Husserl </w:t>
      </w:r>
      <w:r>
        <w:rPr>
          <w:rFonts w:ascii="Times New Roman" w:hAnsi="Times New Roman" w:cs="Times New Roman"/>
          <w:sz w:val="24"/>
          <w:szCs w:val="24"/>
        </w:rPr>
        <w:t xml:space="preserve">berdasarkan pemikiran teoritis dan kebutuhan praktis pada zamannya. Secara terang benderang. Heidegger mengakui bahwa ada pengaruh kental dari </w:t>
      </w:r>
      <w:r w:rsidR="00C857FB">
        <w:rPr>
          <w:rFonts w:ascii="Times New Roman" w:hAnsi="Times New Roman" w:cs="Times New Roman"/>
          <w:sz w:val="24"/>
          <w:szCs w:val="24"/>
        </w:rPr>
        <w:t xml:space="preserve">Edmund Husserl </w:t>
      </w:r>
      <w:r>
        <w:rPr>
          <w:rFonts w:ascii="Times New Roman" w:hAnsi="Times New Roman" w:cs="Times New Roman"/>
          <w:sz w:val="24"/>
          <w:szCs w:val="24"/>
        </w:rPr>
        <w:t>dalam fenomenologi, meskipunia sendiri mengkritik nuansa idealisme yang melingkupi</w:t>
      </w:r>
      <w:r w:rsidR="00024F6D">
        <w:rPr>
          <w:rFonts w:ascii="Times New Roman" w:hAnsi="Times New Roman" w:cs="Times New Roman"/>
          <w:sz w:val="24"/>
          <w:szCs w:val="24"/>
        </w:rPr>
        <w:t xml:space="preserve"> fenomenologi</w:t>
      </w:r>
      <w:r w:rsidR="00C857FB">
        <w:rPr>
          <w:rFonts w:ascii="Times New Roman" w:hAnsi="Times New Roman" w:cs="Times New Roman"/>
          <w:sz w:val="24"/>
          <w:szCs w:val="24"/>
        </w:rPr>
        <w:t xml:space="preserve"> Husserl</w:t>
      </w:r>
      <w:r w:rsidR="00024F6D">
        <w:rPr>
          <w:rFonts w:ascii="Times New Roman" w:hAnsi="Times New Roman" w:cs="Times New Roman"/>
          <w:sz w:val="24"/>
          <w:szCs w:val="24"/>
        </w:rPr>
        <w:t>. Heidegger memahami bahwa persoalan kesadaran adalah masalah yang sangat mendasar karena pemahaman tentang esensi dan efektifitas kesadaran sebagai landasan teori – teori ilmiah tentang manusia akan memperoleh landasan kokoh bila asumsi – asumsi ontology dan epistemologinya didasarkan pada pengetahuan tentang esensi kesadaran dan aktivitas – aktivitasnnya secara fenomenologi,</w:t>
      </w:r>
    </w:p>
    <w:p w:rsidR="00024F6D" w:rsidRDefault="00024F6D" w:rsidP="006A6FF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Pertentangan fenomenologi antara </w:t>
      </w:r>
      <w:r w:rsidR="00C857FB">
        <w:rPr>
          <w:rFonts w:ascii="Times New Roman" w:hAnsi="Times New Roman" w:cs="Times New Roman"/>
          <w:sz w:val="24"/>
          <w:szCs w:val="24"/>
        </w:rPr>
        <w:t xml:space="preserve">Husserl dan Heidegger </w:t>
      </w:r>
      <w:r>
        <w:rPr>
          <w:rFonts w:ascii="Times New Roman" w:hAnsi="Times New Roman" w:cs="Times New Roman"/>
          <w:sz w:val="24"/>
          <w:szCs w:val="24"/>
        </w:rPr>
        <w:t xml:space="preserve">mempengaruhi perkembangan fenomenologi eksistensi dan paham eksistensial di perancis, yang diajukan hasil kerjanya </w:t>
      </w:r>
      <w:r w:rsidR="00C857FB">
        <w:rPr>
          <w:rFonts w:ascii="Times New Roman" w:hAnsi="Times New Roman" w:cs="Times New Roman"/>
          <w:sz w:val="24"/>
          <w:szCs w:val="24"/>
        </w:rPr>
        <w:t xml:space="preserve">Jean-Paul </w:t>
      </w:r>
      <w:r>
        <w:rPr>
          <w:rFonts w:ascii="Times New Roman" w:hAnsi="Times New Roman" w:cs="Times New Roman"/>
          <w:sz w:val="24"/>
          <w:szCs w:val="24"/>
        </w:rPr>
        <w:t xml:space="preserve">dan </w:t>
      </w:r>
      <w:r w:rsidR="00C857FB">
        <w:rPr>
          <w:rFonts w:ascii="Times New Roman" w:hAnsi="Times New Roman" w:cs="Times New Roman"/>
          <w:sz w:val="24"/>
          <w:szCs w:val="24"/>
        </w:rPr>
        <w:t>Simone De Beauviour</w:t>
      </w:r>
      <w:r>
        <w:rPr>
          <w:rFonts w:ascii="Times New Roman" w:hAnsi="Times New Roman" w:cs="Times New Roman"/>
          <w:sz w:val="24"/>
          <w:szCs w:val="24"/>
        </w:rPr>
        <w:t xml:space="preserve">. Fenomenologi </w:t>
      </w:r>
      <w:r w:rsidR="00C857FB">
        <w:rPr>
          <w:rFonts w:ascii="Times New Roman" w:hAnsi="Times New Roman" w:cs="Times New Roman"/>
          <w:sz w:val="24"/>
          <w:szCs w:val="24"/>
        </w:rPr>
        <w:t>Munich</w:t>
      </w:r>
      <w:r>
        <w:rPr>
          <w:rFonts w:ascii="Times New Roman" w:hAnsi="Times New Roman" w:cs="Times New Roman"/>
          <w:sz w:val="24"/>
          <w:szCs w:val="24"/>
        </w:rPr>
        <w:t xml:space="preserve"> (</w:t>
      </w:r>
      <w:r w:rsidR="00C857FB">
        <w:rPr>
          <w:rFonts w:ascii="Times New Roman" w:hAnsi="Times New Roman" w:cs="Times New Roman"/>
          <w:sz w:val="24"/>
          <w:szCs w:val="24"/>
        </w:rPr>
        <w:t xml:space="preserve">Johanes Daubert, Adolf Reinach, Alexander Pfiander Di Jerman Dan Alfred Schutz </w:t>
      </w:r>
      <w:r>
        <w:rPr>
          <w:rFonts w:ascii="Times New Roman" w:hAnsi="Times New Roman" w:cs="Times New Roman"/>
          <w:sz w:val="24"/>
          <w:szCs w:val="24"/>
        </w:rPr>
        <w:t xml:space="preserve">di </w:t>
      </w:r>
      <w:r w:rsidR="00C857FB">
        <w:rPr>
          <w:rFonts w:ascii="Times New Roman" w:hAnsi="Times New Roman" w:cs="Times New Roman"/>
          <w:sz w:val="24"/>
          <w:szCs w:val="24"/>
        </w:rPr>
        <w:t xml:space="preserve">Austria), </w:t>
      </w:r>
      <w:r>
        <w:rPr>
          <w:rFonts w:ascii="Times New Roman" w:hAnsi="Times New Roman" w:cs="Times New Roman"/>
          <w:sz w:val="24"/>
          <w:szCs w:val="24"/>
        </w:rPr>
        <w:t xml:space="preserve">dan </w:t>
      </w:r>
      <w:r w:rsidR="00C857FB">
        <w:rPr>
          <w:rFonts w:ascii="Times New Roman" w:hAnsi="Times New Roman" w:cs="Times New Roman"/>
          <w:sz w:val="24"/>
          <w:szCs w:val="24"/>
        </w:rPr>
        <w:t>Paul Ricoeur</w:t>
      </w:r>
      <w:r>
        <w:rPr>
          <w:rFonts w:ascii="Times New Roman" w:hAnsi="Times New Roman" w:cs="Times New Roman"/>
          <w:sz w:val="24"/>
          <w:szCs w:val="24"/>
        </w:rPr>
        <w:t xml:space="preserve">. Apa yang dikemukakan </w:t>
      </w:r>
      <w:r w:rsidR="00C857FB">
        <w:rPr>
          <w:rFonts w:ascii="Times New Roman" w:hAnsi="Times New Roman" w:cs="Times New Roman"/>
          <w:sz w:val="24"/>
          <w:szCs w:val="24"/>
        </w:rPr>
        <w:t xml:space="preserve">Husserl dan </w:t>
      </w:r>
      <w:r w:rsidR="00C857FB">
        <w:rPr>
          <w:rFonts w:ascii="Times New Roman" w:hAnsi="Times New Roman" w:cs="Times New Roman"/>
          <w:sz w:val="24"/>
          <w:szCs w:val="24"/>
        </w:rPr>
        <w:lastRenderedPageBreak/>
        <w:t xml:space="preserve">Heidegger </w:t>
      </w:r>
      <w:r>
        <w:rPr>
          <w:rFonts w:ascii="Times New Roman" w:hAnsi="Times New Roman" w:cs="Times New Roman"/>
          <w:sz w:val="24"/>
          <w:szCs w:val="24"/>
        </w:rPr>
        <w:t xml:space="preserve">juga merupakan aspek yang sangat penting bagi </w:t>
      </w:r>
      <w:r w:rsidR="00C857FB">
        <w:rPr>
          <w:rFonts w:ascii="Times New Roman" w:hAnsi="Times New Roman" w:cs="Times New Roman"/>
          <w:sz w:val="24"/>
          <w:szCs w:val="24"/>
        </w:rPr>
        <w:t>Jacques Derrida Dan Bernard Stiegler.</w:t>
      </w:r>
    </w:p>
    <w:p w:rsidR="002B46D2" w:rsidRDefault="00024F6D" w:rsidP="002B46D2">
      <w:pPr>
        <w:spacing w:line="480" w:lineRule="auto"/>
        <w:ind w:firstLine="709"/>
        <w:jc w:val="both"/>
        <w:rPr>
          <w:rFonts w:ascii="Times New Roman" w:hAnsi="Times New Roman" w:cs="Times New Roman"/>
          <w:sz w:val="24"/>
          <w:szCs w:val="24"/>
        </w:rPr>
      </w:pPr>
      <w:r w:rsidRPr="002B46D2">
        <w:rPr>
          <w:rFonts w:ascii="Times New Roman" w:hAnsi="Times New Roman" w:cs="Times New Roman"/>
          <w:b/>
          <w:sz w:val="24"/>
          <w:szCs w:val="24"/>
        </w:rPr>
        <w:t>Schutz,</w:t>
      </w:r>
      <w:r>
        <w:rPr>
          <w:rFonts w:ascii="Times New Roman" w:hAnsi="Times New Roman" w:cs="Times New Roman"/>
          <w:sz w:val="24"/>
          <w:szCs w:val="24"/>
        </w:rPr>
        <w:t xml:space="preserve"> menurut </w:t>
      </w:r>
      <w:r w:rsidR="00C857FB" w:rsidRPr="002B46D2">
        <w:rPr>
          <w:rFonts w:ascii="Times New Roman" w:hAnsi="Times New Roman" w:cs="Times New Roman"/>
          <w:b/>
          <w:sz w:val="24"/>
          <w:szCs w:val="24"/>
        </w:rPr>
        <w:t>Kuswarno</w:t>
      </w:r>
      <w:r>
        <w:rPr>
          <w:rFonts w:ascii="Times New Roman" w:hAnsi="Times New Roman" w:cs="Times New Roman"/>
          <w:sz w:val="24"/>
          <w:szCs w:val="24"/>
        </w:rPr>
        <w:t xml:space="preserve"> dalam </w:t>
      </w:r>
      <w:r w:rsidR="002B46D2" w:rsidRPr="002B46D2">
        <w:rPr>
          <w:rFonts w:ascii="Times New Roman" w:hAnsi="Times New Roman" w:cs="Times New Roman"/>
          <w:b/>
          <w:sz w:val="24"/>
          <w:szCs w:val="24"/>
        </w:rPr>
        <w:t>Santana</w:t>
      </w:r>
      <w:r>
        <w:rPr>
          <w:rFonts w:ascii="Times New Roman" w:hAnsi="Times New Roman" w:cs="Times New Roman"/>
          <w:sz w:val="24"/>
          <w:szCs w:val="24"/>
        </w:rPr>
        <w:t xml:space="preserve"> pada bukunya yang berjudul menulis ilmiah </w:t>
      </w:r>
      <w:r w:rsidR="002B46D2" w:rsidRPr="002B46D2">
        <w:rPr>
          <w:rFonts w:ascii="Times New Roman" w:hAnsi="Times New Roman" w:cs="Times New Roman"/>
          <w:b/>
          <w:sz w:val="24"/>
          <w:szCs w:val="24"/>
        </w:rPr>
        <w:t>Metode Penelitian Kualitatif</w:t>
      </w:r>
      <w:r>
        <w:rPr>
          <w:rFonts w:ascii="Times New Roman" w:hAnsi="Times New Roman" w:cs="Times New Roman"/>
          <w:sz w:val="24"/>
          <w:szCs w:val="24"/>
        </w:rPr>
        <w:t xml:space="preserve">, </w:t>
      </w:r>
      <w:r w:rsidR="002B46D2">
        <w:rPr>
          <w:rFonts w:ascii="Times New Roman" w:hAnsi="Times New Roman" w:cs="Times New Roman"/>
          <w:sz w:val="24"/>
          <w:szCs w:val="24"/>
        </w:rPr>
        <w:t>mengatakan bahwa :</w:t>
      </w:r>
    </w:p>
    <w:p w:rsidR="002B46D2" w:rsidRDefault="002B46D2" w:rsidP="00631246">
      <w:pPr>
        <w:tabs>
          <w:tab w:val="left" w:pos="7371"/>
        </w:tabs>
        <w:spacing w:line="240" w:lineRule="auto"/>
        <w:ind w:left="993" w:right="567"/>
        <w:jc w:val="both"/>
        <w:rPr>
          <w:rFonts w:ascii="Times New Roman" w:hAnsi="Times New Roman" w:cs="Times New Roman"/>
          <w:b/>
          <w:sz w:val="24"/>
          <w:szCs w:val="24"/>
        </w:rPr>
      </w:pPr>
      <w:r>
        <w:rPr>
          <w:rFonts w:ascii="Times New Roman" w:hAnsi="Times New Roman" w:cs="Times New Roman"/>
          <w:b/>
          <w:sz w:val="24"/>
          <w:szCs w:val="24"/>
        </w:rPr>
        <w:t>I</w:t>
      </w:r>
      <w:r w:rsidR="00024F6D" w:rsidRPr="002B46D2">
        <w:rPr>
          <w:rFonts w:ascii="Times New Roman" w:hAnsi="Times New Roman" w:cs="Times New Roman"/>
          <w:b/>
          <w:sz w:val="24"/>
          <w:szCs w:val="24"/>
        </w:rPr>
        <w:t>alah pelaku pertama yang mempraktikkan fenomenologi di dunia ilmu sosial berbeda dari pendahulunya, yang berorientasi positivistik</w:t>
      </w:r>
      <w:r w:rsidR="003849A2">
        <w:rPr>
          <w:rFonts w:ascii="Times New Roman" w:hAnsi="Times New Roman" w:cs="Times New Roman"/>
          <w:b/>
          <w:sz w:val="24"/>
          <w:szCs w:val="24"/>
          <w:lang w:val="en-US"/>
        </w:rPr>
        <w:t xml:space="preserve">. </w:t>
      </w:r>
      <w:r w:rsidR="00C857FB" w:rsidRPr="002B46D2">
        <w:rPr>
          <w:rFonts w:ascii="Times New Roman" w:hAnsi="Times New Roman" w:cs="Times New Roman"/>
          <w:b/>
          <w:sz w:val="24"/>
          <w:szCs w:val="24"/>
        </w:rPr>
        <w:t>(Santana,2010:101).</w:t>
      </w:r>
    </w:p>
    <w:p w:rsidR="00024F6D" w:rsidRDefault="00B15CD1" w:rsidP="002B46D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Melalui </w:t>
      </w:r>
      <w:r w:rsidR="00C857FB">
        <w:rPr>
          <w:rFonts w:ascii="Times New Roman" w:hAnsi="Times New Roman" w:cs="Times New Roman"/>
          <w:sz w:val="24"/>
          <w:szCs w:val="24"/>
        </w:rPr>
        <w:t>Schutz</w:t>
      </w:r>
      <w:r>
        <w:rPr>
          <w:rFonts w:ascii="Times New Roman" w:hAnsi="Times New Roman" w:cs="Times New Roman"/>
          <w:sz w:val="24"/>
          <w:szCs w:val="24"/>
        </w:rPr>
        <w:t xml:space="preserve">, pemikiran – pemikiran abstrak husserl mulai dapat dimengerti. Dari </w:t>
      </w:r>
      <w:r w:rsidR="00C857FB">
        <w:rPr>
          <w:rFonts w:ascii="Times New Roman" w:hAnsi="Times New Roman" w:cs="Times New Roman"/>
          <w:sz w:val="24"/>
          <w:szCs w:val="24"/>
        </w:rPr>
        <w:t xml:space="preserve">Schutz </w:t>
      </w:r>
      <w:r>
        <w:rPr>
          <w:rFonts w:ascii="Times New Roman" w:hAnsi="Times New Roman" w:cs="Times New Roman"/>
          <w:sz w:val="24"/>
          <w:szCs w:val="24"/>
        </w:rPr>
        <w:t>didapat penjelasan, intrepestasi terhadap realitas itu pada dasarnya berhubungan dengan objek penelitian sosial.</w:t>
      </w:r>
    </w:p>
    <w:p w:rsidR="00B15CD1" w:rsidRDefault="00B15CD1" w:rsidP="006A6FF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Schutz menjelaskan bahwa segala tindakan manusia berlangsung dalam dunia kehidupan sosial yang mendahului segala penafsiran individu. Dunia kehidupan sosial yang bersifat pra teoritis dan pra ilmiah kata </w:t>
      </w:r>
      <w:r w:rsidR="00C857FB">
        <w:rPr>
          <w:rFonts w:ascii="Times New Roman" w:hAnsi="Times New Roman" w:cs="Times New Roman"/>
          <w:sz w:val="24"/>
          <w:szCs w:val="24"/>
        </w:rPr>
        <w:t xml:space="preserve">Schutz. </w:t>
      </w:r>
      <w:r>
        <w:rPr>
          <w:rFonts w:ascii="Times New Roman" w:hAnsi="Times New Roman" w:cs="Times New Roman"/>
          <w:sz w:val="24"/>
          <w:szCs w:val="24"/>
        </w:rPr>
        <w:t>Bukan sekedar penjumlahan makna para pelaku individu serta berlapis – lapis menurut struktur yang ditetapkan oleh masyarakat, namun terbangun sebagai “hasil” dari interaksi sosiokultural masyarakat itu sendiri.</w:t>
      </w:r>
    </w:p>
    <w:p w:rsidR="00B15CD1" w:rsidRDefault="00322956" w:rsidP="006A6FF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Gambaran pemikiran S</w:t>
      </w:r>
      <w:r w:rsidR="00B15CD1">
        <w:rPr>
          <w:rFonts w:ascii="Times New Roman" w:hAnsi="Times New Roman" w:cs="Times New Roman"/>
          <w:sz w:val="24"/>
          <w:szCs w:val="24"/>
        </w:rPr>
        <w:t>chutz, di dalam riset, menetapkan bahwa perilaku manusia itu terkait dengan posisi yang dipilihnya ketika berada dilingkungannya. Maka itu, tindakan manusia memiliki kemungkinan merupakan kamuflase dari tindakan orang sekitarnya.</w:t>
      </w:r>
    </w:p>
    <w:p w:rsidR="00B15CD1" w:rsidRDefault="00017CB5" w:rsidP="006A6FF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Lebih jauh </w:t>
      </w:r>
      <w:r w:rsidR="00C857FB">
        <w:rPr>
          <w:rFonts w:ascii="Times New Roman" w:hAnsi="Times New Roman" w:cs="Times New Roman"/>
          <w:sz w:val="24"/>
          <w:szCs w:val="24"/>
        </w:rPr>
        <w:t>Schutz</w:t>
      </w:r>
      <w:r>
        <w:rPr>
          <w:rFonts w:ascii="Times New Roman" w:hAnsi="Times New Roman" w:cs="Times New Roman"/>
          <w:sz w:val="24"/>
          <w:szCs w:val="24"/>
        </w:rPr>
        <w:t xml:space="preserve"> menjelaskan bahwa wilayah operasi fenomenologi adalah dunia kehidupan sosial, yang dijumpai oleh subjek (peneliti) sebagai objek –objek yang belumterstruktur secara simbolik. Objek demikian merupakan </w:t>
      </w:r>
      <w:r>
        <w:rPr>
          <w:rFonts w:ascii="Times New Roman" w:hAnsi="Times New Roman" w:cs="Times New Roman"/>
          <w:sz w:val="24"/>
          <w:szCs w:val="24"/>
        </w:rPr>
        <w:lastRenderedPageBreak/>
        <w:t xml:space="preserve">pengetahuan pra-teoritis yang dihasilkan para pelaku yang tertindak maupun berbicara (aktor). Jadi, objek fenomenologi ini adalah pengalaman pra-ilmiah sehari –hari dari subjek – subjek yang bertindak dan berbicara dalam suatu dunia sosial. Para pelaku dalam dunia kehidupan tersebut menurut </w:t>
      </w:r>
      <w:r w:rsidR="00C857FB">
        <w:rPr>
          <w:rFonts w:ascii="Times New Roman" w:hAnsi="Times New Roman" w:cs="Times New Roman"/>
          <w:sz w:val="24"/>
          <w:szCs w:val="24"/>
        </w:rPr>
        <w:t xml:space="preserve">Schutz, </w:t>
      </w:r>
      <w:r>
        <w:rPr>
          <w:rFonts w:ascii="Times New Roman" w:hAnsi="Times New Roman" w:cs="Times New Roman"/>
          <w:sz w:val="24"/>
          <w:szCs w:val="24"/>
        </w:rPr>
        <w:t xml:space="preserve">bukan berbicara dengan </w:t>
      </w:r>
      <w:r w:rsidRPr="00C857FB">
        <w:rPr>
          <w:rFonts w:ascii="Times New Roman" w:hAnsi="Times New Roman" w:cs="Times New Roman"/>
          <w:i/>
          <w:sz w:val="24"/>
          <w:szCs w:val="24"/>
        </w:rPr>
        <w:t xml:space="preserve">languge game, </w:t>
      </w:r>
      <w:r>
        <w:rPr>
          <w:rFonts w:ascii="Times New Roman" w:hAnsi="Times New Roman" w:cs="Times New Roman"/>
          <w:sz w:val="24"/>
          <w:szCs w:val="24"/>
        </w:rPr>
        <w:t>melibatkan aspek aspek kognitif, emotif, dan volisional manusia, dalam kondisi manusiawi yang wajar.</w:t>
      </w:r>
    </w:p>
    <w:p w:rsidR="00017CB5" w:rsidRDefault="00017CB5" w:rsidP="006A6FF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Inti pemikiran</w:t>
      </w:r>
      <w:r w:rsidR="00C857FB">
        <w:rPr>
          <w:rFonts w:ascii="Times New Roman" w:hAnsi="Times New Roman" w:cs="Times New Roman"/>
          <w:sz w:val="24"/>
          <w:szCs w:val="24"/>
        </w:rPr>
        <w:t xml:space="preserve"> Schutz </w:t>
      </w:r>
      <w:r>
        <w:rPr>
          <w:rFonts w:ascii="Times New Roman" w:hAnsi="Times New Roman" w:cs="Times New Roman"/>
          <w:sz w:val="24"/>
          <w:szCs w:val="24"/>
        </w:rPr>
        <w:t xml:space="preserve">adalah bagaimana memahami tindakan sosial melalui penafsiran. Proses penafsiran dapat digunakan untuk memperjelas atau memeriksa makna yang sesungguhnya,sehingga dapat memberikan konsep kepekaan yang implisit. Schutz meletakkan hakikat dan mengambil sikap terhadap dunia kehidupan sehari – hari. Dalam hal ini, </w:t>
      </w:r>
      <w:r w:rsidR="00C857FB">
        <w:rPr>
          <w:rFonts w:ascii="Times New Roman" w:hAnsi="Times New Roman" w:cs="Times New Roman"/>
          <w:sz w:val="24"/>
          <w:szCs w:val="24"/>
        </w:rPr>
        <w:t xml:space="preserve">Schutz </w:t>
      </w:r>
      <w:r>
        <w:rPr>
          <w:rFonts w:ascii="Times New Roman" w:hAnsi="Times New Roman" w:cs="Times New Roman"/>
          <w:sz w:val="24"/>
          <w:szCs w:val="24"/>
        </w:rPr>
        <w:t xml:space="preserve">mengikuti pemikiran </w:t>
      </w:r>
      <w:r w:rsidR="0041511E">
        <w:rPr>
          <w:rFonts w:ascii="Times New Roman" w:hAnsi="Times New Roman" w:cs="Times New Roman"/>
          <w:sz w:val="24"/>
          <w:szCs w:val="24"/>
        </w:rPr>
        <w:t xml:space="preserve">Husserl, </w:t>
      </w:r>
      <w:r>
        <w:rPr>
          <w:rFonts w:ascii="Times New Roman" w:hAnsi="Times New Roman" w:cs="Times New Roman"/>
          <w:sz w:val="24"/>
          <w:szCs w:val="24"/>
        </w:rPr>
        <w:t xml:space="preserve">yaitu proses pemahaman actual kegiatan kita, </w:t>
      </w:r>
      <w:r w:rsidR="00960102">
        <w:rPr>
          <w:rFonts w:ascii="Times New Roman" w:hAnsi="Times New Roman" w:cs="Times New Roman"/>
          <w:sz w:val="24"/>
          <w:szCs w:val="24"/>
        </w:rPr>
        <w:t>dan pemberian makna terhadapnya, sehingga ter-refleksi dalam tingkah laku.</w:t>
      </w:r>
    </w:p>
    <w:p w:rsidR="006B4B92" w:rsidRDefault="006B4B92" w:rsidP="006A6FF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Fenomenologi menekankan bahwa kehidupan manusia itu ada dalam dunia intersubjektif, termasuk dalam memperkirakan berbagai realitas. Sementara itu, realitas tertinggi adalah pengalaman yang bersifat umum dalam hal ini, realitas tertentu atau “bagian yang terbatas d</w:t>
      </w:r>
      <w:r w:rsidR="00C857FB">
        <w:rPr>
          <w:rFonts w:ascii="Times New Roman" w:hAnsi="Times New Roman" w:cs="Times New Roman"/>
          <w:sz w:val="24"/>
          <w:szCs w:val="24"/>
        </w:rPr>
        <w:t>a</w:t>
      </w:r>
      <w:r>
        <w:rPr>
          <w:rFonts w:ascii="Times New Roman" w:hAnsi="Times New Roman" w:cs="Times New Roman"/>
          <w:sz w:val="24"/>
          <w:szCs w:val="24"/>
        </w:rPr>
        <w:t>ri pengertian” juga dikrontuksi dan dialami oleh kebudayaan, sosial dan pengelompokkan keahlian yang beragam.</w:t>
      </w:r>
    </w:p>
    <w:p w:rsidR="006B4B92" w:rsidRDefault="006B4B92" w:rsidP="00157C9C">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Bagi fenomenologi, semua kesadaran manusia bersifat praktis termasuk juga segala sesuatu. Aktor menuangkan kegiatan – kegiatan ke dalam kata – kata, tindakan mereka diarahkann untuk menerapkan tujuan – tujuannya yang disadari oleh tipikasi dan cara mempersiapkan untuk berbuat, kumpulan pengetahuan </w:t>
      </w:r>
      <w:r>
        <w:rPr>
          <w:rFonts w:ascii="Times New Roman" w:hAnsi="Times New Roman" w:cs="Times New Roman"/>
          <w:sz w:val="24"/>
          <w:szCs w:val="24"/>
        </w:rPr>
        <w:lastRenderedPageBreak/>
        <w:t>mereka ada di tangannya. Kesadaran sebagai proses intenasional terdiri dari berpikir, mempersepsi, merasakan, mengingat, berimajinasi dan mengantisipasi, yang merupakan sumber semua realitas sosial tersebut, sebaiknya materi adalah pengetahuan umum.</w:t>
      </w:r>
    </w:p>
    <w:p w:rsidR="006B4B92" w:rsidRDefault="00C857FB" w:rsidP="00157C9C">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Tipikasi</w:t>
      </w:r>
      <w:r w:rsidR="00204567">
        <w:rPr>
          <w:rFonts w:ascii="Times New Roman" w:hAnsi="Times New Roman" w:cs="Times New Roman"/>
          <w:sz w:val="24"/>
          <w:szCs w:val="24"/>
        </w:rPr>
        <w:t xml:space="preserve"> mengacu pada pengetahuan umum diinternalisasikan, menjadi sebuah alat dimana kesadaran individu menggunakannya untuk menyusun dunia kehidupan, yang menyatukan wilayah kesadaran manusia dan tindakannya. Melalui tipikasi inilah manusia belajar menyesuaikan diri ke dalam dunia yang lebih luas dengan juga melihat diri kita sendiri sebagai orang yang memainkan peran dalam suatu tipikal.</w:t>
      </w:r>
    </w:p>
    <w:p w:rsidR="000D02FD" w:rsidRDefault="000D02FD" w:rsidP="000D02FD">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Kuswarno </w:t>
      </w:r>
      <w:r>
        <w:rPr>
          <w:rFonts w:ascii="Times New Roman" w:hAnsi="Times New Roman" w:cs="Times New Roman"/>
          <w:sz w:val="24"/>
          <w:szCs w:val="24"/>
        </w:rPr>
        <w:t>dalam buku</w:t>
      </w:r>
      <w:r>
        <w:rPr>
          <w:rFonts w:ascii="Times New Roman" w:hAnsi="Times New Roman" w:cs="Times New Roman"/>
          <w:b/>
          <w:sz w:val="24"/>
          <w:szCs w:val="24"/>
        </w:rPr>
        <w:t xml:space="preserve"> Metode Penelitian Komunikasi Fenomenologi </w:t>
      </w:r>
      <w:r>
        <w:rPr>
          <w:rFonts w:ascii="Times New Roman" w:hAnsi="Times New Roman" w:cs="Times New Roman"/>
          <w:sz w:val="24"/>
          <w:szCs w:val="24"/>
        </w:rPr>
        <w:t>mengatakan bahwa :</w:t>
      </w:r>
    </w:p>
    <w:p w:rsidR="00167220" w:rsidRPr="000D02FD" w:rsidRDefault="00204567" w:rsidP="000D02FD">
      <w:pPr>
        <w:spacing w:line="240" w:lineRule="auto"/>
        <w:ind w:left="1276" w:right="425"/>
        <w:jc w:val="both"/>
        <w:rPr>
          <w:rFonts w:ascii="Times New Roman" w:hAnsi="Times New Roman" w:cs="Times New Roman"/>
          <w:b/>
          <w:sz w:val="24"/>
          <w:szCs w:val="24"/>
        </w:rPr>
      </w:pPr>
      <w:r w:rsidRPr="000D02FD">
        <w:rPr>
          <w:rFonts w:ascii="Times New Roman" w:hAnsi="Times New Roman" w:cs="Times New Roman"/>
          <w:b/>
          <w:sz w:val="24"/>
          <w:szCs w:val="24"/>
        </w:rPr>
        <w:t xml:space="preserve">Simpulan yang dapat diambil, sebagai sebuah disiplin ilmu, fenomenologi mempelajari struktur pengalaman sadar ( dari sudut pandang orang pertama), bersama dengan kondisi – kondisi yang relevan. Sehingga fenomenologi akan memimpin kita semua pada latar belakang dan kondisi – kondisi di balik sebuah pengalaman. Pusat dari struktur kesadaran adalah “kesengajaan”, yakni bagaimana makna dan isi pengalaman terhubung langsung dengan objek. </w:t>
      </w:r>
      <w:r w:rsidR="00C857FB" w:rsidRPr="000D02FD">
        <w:rPr>
          <w:rFonts w:ascii="Times New Roman" w:hAnsi="Times New Roman" w:cs="Times New Roman"/>
          <w:b/>
          <w:sz w:val="24"/>
          <w:szCs w:val="24"/>
        </w:rPr>
        <w:t>(Kuswarno,2009:23).</w:t>
      </w:r>
      <w:r w:rsidR="00D76DE2" w:rsidRPr="000D02FD">
        <w:rPr>
          <w:rFonts w:ascii="Times New Roman" w:hAnsi="Times New Roman" w:cs="Times New Roman"/>
          <w:b/>
          <w:sz w:val="24"/>
          <w:szCs w:val="24"/>
        </w:rPr>
        <w:t xml:space="preserve">Fenomenologi tidak membuat karakteristik dari pengalaman, ketika pengalaman itu sedang dialami, karena ketika sebuah pengalaman seang dialami, maka ia akan menyita seluruh perhatian pada saat itu, dan membuat bias kondisi – kondisi yang melatar belakanginya. Pada hakikatnya kita mengklarifikasinya pengalaman berdasarkan aspek – aspek “kesamaan” sebagai unsur utama dalam membuat klasifikasi pengalaman. Jadi, fenomenologi lebih mecari kesamaan – kesamaan pengalaman yang bertahun, ketimbang pengalaman yang vepat atau mudah dilupakan. </w:t>
      </w:r>
      <w:r w:rsidR="00EA10EA" w:rsidRPr="000D02FD">
        <w:rPr>
          <w:rFonts w:ascii="Times New Roman" w:hAnsi="Times New Roman" w:cs="Times New Roman"/>
          <w:b/>
          <w:sz w:val="24"/>
          <w:szCs w:val="24"/>
        </w:rPr>
        <w:t xml:space="preserve">Saat ini fenomenologi lebih dikenal sebagai suatu disiplin ilmu yang </w:t>
      </w:r>
      <w:r w:rsidR="00EA10EA" w:rsidRPr="000D02FD">
        <w:rPr>
          <w:rFonts w:ascii="Times New Roman" w:hAnsi="Times New Roman" w:cs="Times New Roman"/>
          <w:b/>
          <w:sz w:val="24"/>
          <w:szCs w:val="24"/>
        </w:rPr>
        <w:lastRenderedPageBreak/>
        <w:t xml:space="preserve">kompleks karena memiliki metode dan dasar filsafat yang komprehensif dan mandiri. Fenomenologi juga dikenal sebagai pelopor pemisah ilmu sosial dari ilmu alam. Harus diakui, fenomenologi telah menjadi tonggak awal dan kesadaran bagi ilmu perkembangan ilmu sosial saat ini. Tanpanya, ilmu sosial masih di bawah cengkraman positivistik yang menyesatkan tentang pemahaman akan manusia dan realitas. </w:t>
      </w:r>
      <w:r w:rsidR="000D02FD">
        <w:rPr>
          <w:rFonts w:ascii="Times New Roman" w:hAnsi="Times New Roman" w:cs="Times New Roman"/>
          <w:b/>
          <w:sz w:val="24"/>
          <w:szCs w:val="24"/>
        </w:rPr>
        <w:t>(Kuswarno, 2009:22-24</w:t>
      </w:r>
      <w:r w:rsidR="00C857FB" w:rsidRPr="000D02FD">
        <w:rPr>
          <w:rFonts w:ascii="Times New Roman" w:hAnsi="Times New Roman" w:cs="Times New Roman"/>
          <w:b/>
          <w:sz w:val="24"/>
          <w:szCs w:val="24"/>
        </w:rPr>
        <w:t>).</w:t>
      </w:r>
    </w:p>
    <w:p w:rsidR="00DE1AC3" w:rsidRDefault="00DE1AC3" w:rsidP="00DE1AC3">
      <w:pPr>
        <w:spacing w:line="480" w:lineRule="auto"/>
        <w:jc w:val="both"/>
        <w:rPr>
          <w:rFonts w:ascii="Times New Roman" w:hAnsi="Times New Roman" w:cs="Times New Roman"/>
          <w:b/>
          <w:sz w:val="24"/>
          <w:szCs w:val="24"/>
        </w:rPr>
      </w:pPr>
      <w:r w:rsidRPr="00DE1AC3">
        <w:rPr>
          <w:rFonts w:ascii="Times New Roman" w:hAnsi="Times New Roman" w:cs="Times New Roman"/>
          <w:b/>
          <w:sz w:val="24"/>
          <w:szCs w:val="24"/>
        </w:rPr>
        <w:t xml:space="preserve">2.3 Kontruksi Sosial </w:t>
      </w:r>
    </w:p>
    <w:p w:rsidR="00DE1AC3" w:rsidRDefault="00DE1AC3" w:rsidP="00DE1AC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Membahas teori kontruksi sosial, tentu tidak bisa terlepaskan dari bangunan teoritik yang telah dikemukakan oleh Peter L Beger dan Thomas Luckmann. Peter L Beger merupakan sosiolog dari </w:t>
      </w:r>
      <w:r w:rsidRPr="00DE1AC3">
        <w:rPr>
          <w:rFonts w:ascii="Times New Roman" w:hAnsi="Times New Roman" w:cs="Times New Roman"/>
          <w:i/>
          <w:sz w:val="24"/>
          <w:szCs w:val="24"/>
        </w:rPr>
        <w:t>New School for sosial Research</w:t>
      </w:r>
      <w:r>
        <w:rPr>
          <w:rFonts w:ascii="Times New Roman" w:hAnsi="Times New Roman" w:cs="Times New Roman"/>
          <w:sz w:val="24"/>
          <w:szCs w:val="24"/>
        </w:rPr>
        <w:t xml:space="preserve">, New York, sementara Thomas Luckmaan adalah sosiolog dari </w:t>
      </w:r>
      <w:r w:rsidRPr="00DE1AC3">
        <w:rPr>
          <w:rFonts w:ascii="Times New Roman" w:hAnsi="Times New Roman" w:cs="Times New Roman"/>
          <w:i/>
          <w:sz w:val="24"/>
          <w:szCs w:val="24"/>
        </w:rPr>
        <w:t>Universitas of Frankfrut</w:t>
      </w:r>
      <w:r>
        <w:rPr>
          <w:rFonts w:ascii="Times New Roman" w:hAnsi="Times New Roman" w:cs="Times New Roman"/>
          <w:i/>
          <w:sz w:val="24"/>
          <w:szCs w:val="24"/>
        </w:rPr>
        <w:t xml:space="preserve">. </w:t>
      </w:r>
      <w:r>
        <w:rPr>
          <w:rFonts w:ascii="Times New Roman" w:hAnsi="Times New Roman" w:cs="Times New Roman"/>
          <w:sz w:val="24"/>
          <w:szCs w:val="24"/>
        </w:rPr>
        <w:t xml:space="preserve">Teori kontruksi sosial, sejatinya dirumuskan kedua akademis ini sebagai suatu kajian teoritis dan sistematis mengenai sosiolog pengetahuan. </w:t>
      </w:r>
    </w:p>
    <w:p w:rsidR="00DE1AC3" w:rsidRDefault="00DE1AC3" w:rsidP="00DE1AC3">
      <w:pPr>
        <w:spacing w:line="480" w:lineRule="auto"/>
        <w:ind w:firstLine="709"/>
        <w:jc w:val="both"/>
        <w:rPr>
          <w:rFonts w:ascii="Times New Roman" w:hAnsi="Times New Roman" w:cs="Times New Roman"/>
          <w:sz w:val="24"/>
          <w:szCs w:val="24"/>
        </w:rPr>
      </w:pPr>
      <w:r w:rsidRPr="00DE1AC3">
        <w:rPr>
          <w:rFonts w:ascii="Times New Roman" w:hAnsi="Times New Roman" w:cs="Times New Roman"/>
          <w:b/>
          <w:sz w:val="24"/>
          <w:szCs w:val="24"/>
        </w:rPr>
        <w:t xml:space="preserve">Beger </w:t>
      </w:r>
      <w:r>
        <w:rPr>
          <w:rFonts w:ascii="Times New Roman" w:hAnsi="Times New Roman" w:cs="Times New Roman"/>
          <w:sz w:val="24"/>
          <w:szCs w:val="24"/>
        </w:rPr>
        <w:t xml:space="preserve">dan </w:t>
      </w:r>
      <w:r w:rsidRPr="00DE1AC3">
        <w:rPr>
          <w:rFonts w:ascii="Times New Roman" w:hAnsi="Times New Roman" w:cs="Times New Roman"/>
          <w:b/>
          <w:sz w:val="24"/>
          <w:szCs w:val="24"/>
        </w:rPr>
        <w:t>Luckmann</w:t>
      </w:r>
      <w:r w:rsidR="00157C9C">
        <w:rPr>
          <w:rFonts w:ascii="Times New Roman" w:hAnsi="Times New Roman" w:cs="Times New Roman"/>
          <w:b/>
          <w:sz w:val="24"/>
          <w:szCs w:val="24"/>
          <w:lang w:val="en-US"/>
        </w:rPr>
        <w:t xml:space="preserve"> </w:t>
      </w:r>
      <w:r>
        <w:rPr>
          <w:rFonts w:ascii="Times New Roman" w:hAnsi="Times New Roman" w:cs="Times New Roman"/>
          <w:sz w:val="24"/>
          <w:szCs w:val="24"/>
        </w:rPr>
        <w:t xml:space="preserve">(dalam Basri) dalam buku berjudul </w:t>
      </w:r>
      <w:r w:rsidRPr="00DE1AC3">
        <w:rPr>
          <w:rFonts w:ascii="Times New Roman" w:hAnsi="Times New Roman" w:cs="Times New Roman"/>
          <w:b/>
          <w:i/>
          <w:sz w:val="24"/>
          <w:szCs w:val="24"/>
        </w:rPr>
        <w:t>The Social Constructions of Reality</w:t>
      </w:r>
      <w:r w:rsidR="00157C9C">
        <w:rPr>
          <w:rFonts w:ascii="Times New Roman" w:hAnsi="Times New Roman" w:cs="Times New Roman"/>
          <w:b/>
          <w:i/>
          <w:sz w:val="24"/>
          <w:szCs w:val="24"/>
          <w:lang w:val="en-US"/>
        </w:rPr>
        <w:t xml:space="preserve"> </w:t>
      </w:r>
      <w:r>
        <w:rPr>
          <w:rFonts w:ascii="Times New Roman" w:hAnsi="Times New Roman" w:cs="Times New Roman"/>
          <w:sz w:val="24"/>
          <w:szCs w:val="24"/>
        </w:rPr>
        <w:t>yang menjelaskan bahwa teori kontruksi sosial :</w:t>
      </w:r>
    </w:p>
    <w:p w:rsidR="00DE1AC3" w:rsidRDefault="00DE1AC3" w:rsidP="00BF2FBC">
      <w:pPr>
        <w:spacing w:after="0" w:line="240" w:lineRule="auto"/>
        <w:ind w:left="1134" w:right="566"/>
        <w:jc w:val="both"/>
        <w:rPr>
          <w:rFonts w:ascii="Times New Roman" w:hAnsi="Times New Roman" w:cs="Times New Roman"/>
          <w:b/>
          <w:sz w:val="24"/>
          <w:szCs w:val="24"/>
        </w:rPr>
      </w:pPr>
      <w:r w:rsidRPr="00BF2FBC">
        <w:rPr>
          <w:rFonts w:ascii="Times New Roman" w:hAnsi="Times New Roman" w:cs="Times New Roman"/>
          <w:b/>
          <w:sz w:val="24"/>
          <w:szCs w:val="24"/>
        </w:rPr>
        <w:t>Teori sosiologi konteporer yang berpijak pada sosiologi pengetahuan. Dalam teori terkandung pemahaman bahwa kenyataan dan pengetahuan merupakan dua istilah kunci untuk memahaminya. Kenyataan adalah suatu kualitas yang terdapat fenomena – fenomena yang diakui</w:t>
      </w:r>
      <w:r w:rsidR="00BF2FBC" w:rsidRPr="00BF2FBC">
        <w:rPr>
          <w:rFonts w:ascii="Times New Roman" w:hAnsi="Times New Roman" w:cs="Times New Roman"/>
          <w:b/>
          <w:sz w:val="24"/>
          <w:szCs w:val="24"/>
        </w:rPr>
        <w:t xml:space="preserve"> memiliki keberadaan (being-nya) sendiri sehingga tidak tergantung kepada kehendak manusia, sedangkan pengetahuan adalah kepastian bahwa fenomena – fenomena itu nyata (real) dan memiliki karakteristik yang spesifik. (1990:1)</w:t>
      </w:r>
    </w:p>
    <w:p w:rsidR="00BF2FBC" w:rsidRDefault="00BF2FBC" w:rsidP="00BF2FBC">
      <w:pPr>
        <w:spacing w:after="0" w:line="240" w:lineRule="auto"/>
        <w:ind w:right="566"/>
        <w:jc w:val="both"/>
        <w:rPr>
          <w:rFonts w:ascii="Times New Roman" w:hAnsi="Times New Roman" w:cs="Times New Roman"/>
          <w:b/>
          <w:sz w:val="24"/>
          <w:szCs w:val="24"/>
        </w:rPr>
      </w:pPr>
    </w:p>
    <w:p w:rsidR="00BF2FBC" w:rsidRDefault="00BF2FBC" w:rsidP="003849A2">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penjelasan diatas dapat disimpulkan bahwa teori kontruksi sosial merupakan pengetahuan sosiologi dimana implikasinya harus menekuni pengetahuan yang ada dalam masyarakan sekaligus proses yang membuat setiap </w:t>
      </w:r>
      <w:r>
        <w:rPr>
          <w:rFonts w:ascii="Times New Roman" w:hAnsi="Times New Roman" w:cs="Times New Roman"/>
          <w:sz w:val="24"/>
          <w:szCs w:val="24"/>
        </w:rPr>
        <w:lastRenderedPageBreak/>
        <w:t>perangkat pengetahuan yang diterapkan sebagai kenyataan. Sosiologi pengetahuan harus menekuni apa saja yang dianggap sebagai pengetahuan dalam masyarakat.</w:t>
      </w:r>
    </w:p>
    <w:p w:rsidR="00BF2FBC" w:rsidRDefault="00BF2FBC" w:rsidP="00BF2FBC">
      <w:pPr>
        <w:spacing w:after="0" w:line="480" w:lineRule="auto"/>
        <w:ind w:right="566" w:firstLine="709"/>
        <w:jc w:val="both"/>
        <w:rPr>
          <w:rFonts w:ascii="Times New Roman" w:hAnsi="Times New Roman" w:cs="Times New Roman"/>
          <w:sz w:val="24"/>
          <w:szCs w:val="24"/>
        </w:rPr>
      </w:pPr>
      <w:r w:rsidRPr="00BF2FBC">
        <w:rPr>
          <w:rFonts w:ascii="Times New Roman" w:hAnsi="Times New Roman" w:cs="Times New Roman"/>
          <w:b/>
          <w:sz w:val="24"/>
          <w:szCs w:val="24"/>
        </w:rPr>
        <w:t>Basri</w:t>
      </w:r>
      <w:r>
        <w:rPr>
          <w:rFonts w:ascii="Times New Roman" w:hAnsi="Times New Roman" w:cs="Times New Roman"/>
          <w:sz w:val="24"/>
          <w:szCs w:val="24"/>
        </w:rPr>
        <w:t xml:space="preserve"> dalam buku berjudul </w:t>
      </w:r>
      <w:r w:rsidRPr="00BF2FBC">
        <w:rPr>
          <w:rFonts w:ascii="Times New Roman" w:hAnsi="Times New Roman" w:cs="Times New Roman"/>
          <w:b/>
          <w:sz w:val="24"/>
          <w:szCs w:val="24"/>
        </w:rPr>
        <w:t>Tafsir Sosial atas Kenyataan : Risalah tentang Sosiolog Pengetahuan</w:t>
      </w:r>
      <w:r>
        <w:rPr>
          <w:rFonts w:ascii="Times New Roman" w:hAnsi="Times New Roman" w:cs="Times New Roman"/>
          <w:sz w:val="24"/>
          <w:szCs w:val="24"/>
        </w:rPr>
        <w:t xml:space="preserve"> menyatakan bahwa :</w:t>
      </w:r>
    </w:p>
    <w:p w:rsidR="00BF2FBC" w:rsidRPr="00BF2FBC" w:rsidRDefault="00BF2FBC" w:rsidP="00BF2FBC">
      <w:pPr>
        <w:spacing w:after="0" w:line="240" w:lineRule="auto"/>
        <w:ind w:left="709" w:right="566"/>
        <w:jc w:val="both"/>
        <w:rPr>
          <w:rFonts w:ascii="Times New Roman" w:hAnsi="Times New Roman" w:cs="Times New Roman"/>
          <w:b/>
          <w:sz w:val="24"/>
          <w:szCs w:val="24"/>
        </w:rPr>
      </w:pPr>
      <w:r w:rsidRPr="00BF2FBC">
        <w:rPr>
          <w:rFonts w:ascii="Times New Roman" w:hAnsi="Times New Roman" w:cs="Times New Roman"/>
          <w:b/>
          <w:sz w:val="24"/>
          <w:szCs w:val="24"/>
        </w:rPr>
        <w:t>a. Realitas merupakan hasil ciptaan manusia kreatif melalui kekuata</w:t>
      </w:r>
      <w:r>
        <w:rPr>
          <w:rFonts w:ascii="Times New Roman" w:hAnsi="Times New Roman" w:cs="Times New Roman"/>
          <w:b/>
          <w:sz w:val="24"/>
          <w:szCs w:val="24"/>
        </w:rPr>
        <w:t>n</w:t>
      </w:r>
      <w:r w:rsidRPr="00BF2FBC">
        <w:rPr>
          <w:rFonts w:ascii="Times New Roman" w:hAnsi="Times New Roman" w:cs="Times New Roman"/>
          <w:b/>
          <w:sz w:val="24"/>
          <w:szCs w:val="24"/>
        </w:rPr>
        <w:t xml:space="preserve"> kontruksi sosial terhadap dunia sosial di sekelilingnya.</w:t>
      </w:r>
    </w:p>
    <w:p w:rsidR="00BF2FBC" w:rsidRPr="00BF2FBC" w:rsidRDefault="00BF2FBC" w:rsidP="00BF2FBC">
      <w:pPr>
        <w:spacing w:after="0" w:line="240" w:lineRule="auto"/>
        <w:ind w:left="709" w:right="566"/>
        <w:jc w:val="both"/>
        <w:rPr>
          <w:rFonts w:ascii="Times New Roman" w:hAnsi="Times New Roman" w:cs="Times New Roman"/>
          <w:b/>
          <w:sz w:val="24"/>
          <w:szCs w:val="24"/>
        </w:rPr>
      </w:pPr>
      <w:r w:rsidRPr="00BF2FBC">
        <w:rPr>
          <w:rFonts w:ascii="Times New Roman" w:hAnsi="Times New Roman" w:cs="Times New Roman"/>
          <w:b/>
          <w:sz w:val="24"/>
          <w:szCs w:val="24"/>
        </w:rPr>
        <w:t>b. hubungan antara pemikiran manusia dan konteks sosial tempat pemikiran itu timbul, bersifat, berkembang dan dikembangkan.</w:t>
      </w:r>
    </w:p>
    <w:p w:rsidR="00BF2FBC" w:rsidRPr="00BF2FBC" w:rsidRDefault="00BF2FBC" w:rsidP="00BF2FBC">
      <w:pPr>
        <w:spacing w:after="0" w:line="240" w:lineRule="auto"/>
        <w:ind w:right="566" w:firstLine="709"/>
        <w:jc w:val="both"/>
        <w:rPr>
          <w:rFonts w:ascii="Times New Roman" w:hAnsi="Times New Roman" w:cs="Times New Roman"/>
          <w:b/>
          <w:sz w:val="24"/>
          <w:szCs w:val="24"/>
        </w:rPr>
      </w:pPr>
      <w:r w:rsidRPr="00BF2FBC">
        <w:rPr>
          <w:rFonts w:ascii="Times New Roman" w:hAnsi="Times New Roman" w:cs="Times New Roman"/>
          <w:b/>
          <w:sz w:val="24"/>
          <w:szCs w:val="24"/>
        </w:rPr>
        <w:t>c. kehidupan masyarakat itu dikontruksi secara terus menerus.</w:t>
      </w:r>
    </w:p>
    <w:p w:rsidR="00BF2FBC" w:rsidRDefault="00BF2FBC" w:rsidP="00BF2FBC">
      <w:pPr>
        <w:spacing w:after="0" w:line="240" w:lineRule="auto"/>
        <w:ind w:left="709" w:right="566"/>
        <w:jc w:val="both"/>
        <w:rPr>
          <w:rFonts w:ascii="Times New Roman" w:hAnsi="Times New Roman" w:cs="Times New Roman"/>
          <w:b/>
          <w:sz w:val="24"/>
          <w:szCs w:val="24"/>
        </w:rPr>
      </w:pPr>
      <w:r w:rsidRPr="00BF2FBC">
        <w:rPr>
          <w:rFonts w:ascii="Times New Roman" w:hAnsi="Times New Roman" w:cs="Times New Roman"/>
          <w:b/>
          <w:sz w:val="24"/>
          <w:szCs w:val="24"/>
        </w:rPr>
        <w:t xml:space="preserve">d. membedakan antara reealitas dengan pengentahuan. Realitas diartikan sebagai kualitas yang terdapat di dalam kenyataan yang diakui sebagai memiliki keberadaan  </w:t>
      </w:r>
      <w:r w:rsidRPr="00BF2FBC">
        <w:rPr>
          <w:rFonts w:ascii="Times New Roman" w:hAnsi="Times New Roman" w:cs="Times New Roman"/>
          <w:b/>
          <w:i/>
          <w:sz w:val="24"/>
          <w:szCs w:val="24"/>
        </w:rPr>
        <w:t>(being)</w:t>
      </w:r>
      <w:r w:rsidRPr="00BF2FBC">
        <w:rPr>
          <w:rFonts w:ascii="Times New Roman" w:hAnsi="Times New Roman" w:cs="Times New Roman"/>
          <w:b/>
          <w:sz w:val="24"/>
          <w:szCs w:val="24"/>
        </w:rPr>
        <w:t xml:space="preserve"> yang tidak bergantung kepada kehendak kita sendiri. Sementara pengetahuan didefinisikan sebagai kepastian bahwa realitas – realitas itu nyata </w:t>
      </w:r>
      <w:r w:rsidRPr="00BF2FBC">
        <w:rPr>
          <w:rFonts w:ascii="Times New Roman" w:hAnsi="Times New Roman" w:cs="Times New Roman"/>
          <w:b/>
          <w:i/>
          <w:sz w:val="24"/>
          <w:szCs w:val="24"/>
        </w:rPr>
        <w:t xml:space="preserve">(real) </w:t>
      </w:r>
      <w:r w:rsidRPr="00BF2FBC">
        <w:rPr>
          <w:rFonts w:ascii="Times New Roman" w:hAnsi="Times New Roman" w:cs="Times New Roman"/>
          <w:b/>
          <w:sz w:val="24"/>
          <w:szCs w:val="24"/>
        </w:rPr>
        <w:t>dan memiliki karakteristik yang spesifik. (1990:31)</w:t>
      </w:r>
    </w:p>
    <w:p w:rsidR="00380F5B" w:rsidRDefault="00380F5B" w:rsidP="00BF2FBC">
      <w:pPr>
        <w:spacing w:after="0" w:line="240" w:lineRule="auto"/>
        <w:ind w:left="709" w:right="566"/>
        <w:jc w:val="both"/>
        <w:rPr>
          <w:rFonts w:ascii="Times New Roman" w:hAnsi="Times New Roman" w:cs="Times New Roman"/>
          <w:b/>
          <w:sz w:val="24"/>
          <w:szCs w:val="24"/>
        </w:rPr>
      </w:pPr>
    </w:p>
    <w:p w:rsidR="00380F5B" w:rsidRDefault="00380F5B" w:rsidP="003849A2">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Sosiologi pengetahuan, yang dikembangkan Berger dan Luckmann, mendasarkan pengetahuannya dalam dunia kehidupan sehari – hari masyarakat sebagai kenyataan. Bagi mereka, kenyataan kehidupan sehari – hari dianggap menampilkan diri sebagai kenyataan </w:t>
      </w:r>
      <w:r w:rsidRPr="00380F5B">
        <w:rPr>
          <w:rFonts w:ascii="Times New Roman" w:hAnsi="Times New Roman" w:cs="Times New Roman"/>
          <w:i/>
          <w:sz w:val="24"/>
          <w:szCs w:val="24"/>
        </w:rPr>
        <w:t>par exellence</w:t>
      </w:r>
      <w:r>
        <w:rPr>
          <w:rFonts w:ascii="Times New Roman" w:hAnsi="Times New Roman" w:cs="Times New Roman"/>
          <w:sz w:val="24"/>
          <w:szCs w:val="24"/>
        </w:rPr>
        <w:t>sehingga disebutnya sebagai kenyataan utama (</w:t>
      </w:r>
      <w:r w:rsidRPr="00380F5B">
        <w:rPr>
          <w:rFonts w:ascii="Times New Roman" w:hAnsi="Times New Roman" w:cs="Times New Roman"/>
          <w:i/>
          <w:sz w:val="24"/>
          <w:szCs w:val="24"/>
        </w:rPr>
        <w:t>paramount)</w:t>
      </w:r>
      <w:r>
        <w:rPr>
          <w:rFonts w:ascii="Times New Roman" w:hAnsi="Times New Roman" w:cs="Times New Roman"/>
          <w:i/>
          <w:sz w:val="24"/>
          <w:szCs w:val="24"/>
        </w:rPr>
        <w:t xml:space="preserve">. </w:t>
      </w:r>
      <w:r>
        <w:rPr>
          <w:rFonts w:ascii="Times New Roman" w:hAnsi="Times New Roman" w:cs="Times New Roman"/>
          <w:sz w:val="24"/>
          <w:szCs w:val="24"/>
        </w:rPr>
        <w:t>Berger dan Luckmann menyatakan dunia kehidupan sehari – hari menampilkan diri sebagai kenyataan yang ditafsirkan oleh manusia. Maka dari itu, apa yang menurut manusia nyata yang ditemukan dalam kehidupan sehari – hari merupakn suatu kenyataan seperti yang dialaminya.</w:t>
      </w:r>
    </w:p>
    <w:p w:rsidR="00380F5B" w:rsidRDefault="00380F5B" w:rsidP="003849A2">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Teori kontruksi sosial berakar pada paradigma kontruksivitis yang melihat realitas sosial sebagai kontruksi sosial yang diciptakan oleh individu yang merupakan manusia bebas</w:t>
      </w:r>
      <w:r w:rsidR="00D3744C">
        <w:rPr>
          <w:rFonts w:ascii="Times New Roman" w:hAnsi="Times New Roman" w:cs="Times New Roman"/>
          <w:sz w:val="24"/>
          <w:szCs w:val="24"/>
        </w:rPr>
        <w:t xml:space="preserve">. Individu menjadi penentu dalam dunia sosial yang dikontruksi berdasarkan kehendaknya. Manusia dalam banyak hal memiliki </w:t>
      </w:r>
      <w:r w:rsidR="00D3744C">
        <w:rPr>
          <w:rFonts w:ascii="Times New Roman" w:hAnsi="Times New Roman" w:cs="Times New Roman"/>
          <w:sz w:val="24"/>
          <w:szCs w:val="24"/>
        </w:rPr>
        <w:lastRenderedPageBreak/>
        <w:t>kebebasan untuk bertindak diluar batas kontrol struktur dan pranata sosialnya dimana individu melalui respon – respon terhadap stimulus dalam dunia kognitifnya. Dalam proses sosial, individu manusia dipandang sebagai pencipta realitas sosialmnya.</w:t>
      </w:r>
    </w:p>
    <w:p w:rsidR="00D3744C" w:rsidRDefault="00D3744C" w:rsidP="003849A2">
      <w:pPr>
        <w:spacing w:after="0" w:line="480" w:lineRule="auto"/>
        <w:ind w:right="-1" w:firstLine="709"/>
        <w:jc w:val="both"/>
        <w:rPr>
          <w:rFonts w:ascii="Times New Roman" w:hAnsi="Times New Roman" w:cs="Times New Roman"/>
          <w:i/>
          <w:sz w:val="24"/>
          <w:szCs w:val="24"/>
        </w:rPr>
      </w:pPr>
      <w:r>
        <w:rPr>
          <w:rFonts w:ascii="Times New Roman" w:hAnsi="Times New Roman" w:cs="Times New Roman"/>
          <w:sz w:val="24"/>
          <w:szCs w:val="24"/>
        </w:rPr>
        <w:t>Berger dan Luckmann meyakini secara subtansif bahwa realitas merupakan hasil ciptaan manusia kreatif melalui kekuatan kontruksi sosial terhadap dunia sosial di sekelilingnya, “</w:t>
      </w:r>
      <w:r w:rsidRPr="00D3744C">
        <w:rPr>
          <w:rFonts w:ascii="Times New Roman" w:hAnsi="Times New Roman" w:cs="Times New Roman"/>
          <w:i/>
          <w:sz w:val="24"/>
          <w:szCs w:val="24"/>
        </w:rPr>
        <w:t>reality is socially constructe”</w:t>
      </w:r>
    </w:p>
    <w:p w:rsidR="00D3744C" w:rsidRDefault="00D3744C" w:rsidP="003849A2">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Teori ini berakar pada paradigma kontruksivitis yang melihat realitas sosial sebagai kontruksi sosial yang diciptakan oleh individu yang merupakan manusia bebas. Individu menjadi penentu dalam dunia sosial yang dikontruksi berdasarkan kehendaknya. Manusia dalam banyak hal memiliki kebebasan untuk bertindak diluar batas kontrol struktur pranata sosialnya dimana individu melalui rspon – respon terhadap stimulus dalam dunia kognitifnya. Dalam proses sosial, individu manusia dipandang sebagai pencipta sosial yang relatif bebas dalam dunia sosialnya.</w:t>
      </w:r>
    </w:p>
    <w:p w:rsidR="00D3744C" w:rsidRDefault="00D3744C" w:rsidP="003849A2">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Ontologi teoritik yang dikembangkan ole</w:t>
      </w:r>
      <w:r w:rsidR="00157C9C">
        <w:rPr>
          <w:rFonts w:ascii="Times New Roman" w:hAnsi="Times New Roman" w:cs="Times New Roman"/>
          <w:sz w:val="24"/>
          <w:szCs w:val="24"/>
        </w:rPr>
        <w:t xml:space="preserve">h L Berger berangkat paradigma </w:t>
      </w:r>
      <w:r w:rsidR="00157C9C">
        <w:rPr>
          <w:rFonts w:ascii="Times New Roman" w:hAnsi="Times New Roman" w:cs="Times New Roman"/>
          <w:sz w:val="24"/>
          <w:szCs w:val="24"/>
          <w:lang w:val="en-US"/>
        </w:rPr>
        <w:t>k</w:t>
      </w:r>
      <w:r>
        <w:rPr>
          <w:rFonts w:ascii="Times New Roman" w:hAnsi="Times New Roman" w:cs="Times New Roman"/>
          <w:sz w:val="24"/>
          <w:szCs w:val="24"/>
        </w:rPr>
        <w:t>ontruksivitis memandang realitas  sebagai kontruksi sosial yang diciptakan oleh individu. Namun demikian, kebenaran suatu realitas sosial bersifat nisbi, yang berlaku sesuai konteks spesifik yang dinilai relevan oleh pelaku sosial. Melihat berbagai karakteristik dan substansi pemikiran teori sosial nampak jelas, bahwa teori ini berparadigma kontruksivitis.</w:t>
      </w:r>
    </w:p>
    <w:p w:rsidR="00594348" w:rsidRDefault="00D3744C" w:rsidP="003849A2">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Lebih jauh, paradigma </w:t>
      </w:r>
      <w:r w:rsidR="0003450D">
        <w:rPr>
          <w:rFonts w:ascii="Times New Roman" w:hAnsi="Times New Roman" w:cs="Times New Roman"/>
          <w:sz w:val="24"/>
          <w:szCs w:val="24"/>
        </w:rPr>
        <w:t xml:space="preserve">kontruksivitis melihat realitas sosial yang diciptakan oleh individu merupakan manusia bebas. Individu menjadi penentu </w:t>
      </w:r>
      <w:r w:rsidR="0003450D">
        <w:rPr>
          <w:rFonts w:ascii="Times New Roman" w:hAnsi="Times New Roman" w:cs="Times New Roman"/>
          <w:sz w:val="24"/>
          <w:szCs w:val="24"/>
        </w:rPr>
        <w:lastRenderedPageBreak/>
        <w:t>dalam dunia sosial yang dikontruksikan berdasarkan kehendaknya. Manusia dalam banyak hal memiliki kebebasan untuk bertindak diluar batas kontrol struktur dan pranata sosial individu melalui respon – respon terhadap stimulus dalam dunia kognitifnya. Dalam proses sosial, individu manusia dipandang sebagai pencipta realitas sosial yang relatif bebas di dalam dunia sosialnya.</w:t>
      </w:r>
    </w:p>
    <w:p w:rsidR="00594348" w:rsidRDefault="00594348" w:rsidP="00594348">
      <w:pPr>
        <w:spacing w:after="0" w:line="480" w:lineRule="auto"/>
        <w:ind w:right="566"/>
        <w:jc w:val="both"/>
        <w:rPr>
          <w:rFonts w:ascii="Times New Roman" w:hAnsi="Times New Roman" w:cs="Times New Roman"/>
          <w:b/>
          <w:sz w:val="24"/>
          <w:szCs w:val="24"/>
        </w:rPr>
      </w:pPr>
      <w:r w:rsidRPr="00594348">
        <w:rPr>
          <w:rFonts w:ascii="Times New Roman" w:hAnsi="Times New Roman" w:cs="Times New Roman"/>
          <w:b/>
          <w:sz w:val="24"/>
          <w:szCs w:val="24"/>
        </w:rPr>
        <w:t xml:space="preserve">2.4 Motif </w:t>
      </w:r>
    </w:p>
    <w:p w:rsidR="00E5271D" w:rsidRDefault="00E5271D" w:rsidP="003849A2">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Motif dan motivasi mempunyai hubungan yang erat yang tidak dapat dipisahkan Menurut </w:t>
      </w:r>
      <w:r w:rsidRPr="00E5271D">
        <w:rPr>
          <w:rFonts w:ascii="Times New Roman" w:hAnsi="Times New Roman" w:cs="Times New Roman"/>
          <w:b/>
          <w:sz w:val="24"/>
          <w:szCs w:val="24"/>
        </w:rPr>
        <w:t>Uno</w:t>
      </w:r>
      <w:r>
        <w:rPr>
          <w:rFonts w:ascii="Times New Roman" w:hAnsi="Times New Roman" w:cs="Times New Roman"/>
          <w:sz w:val="24"/>
          <w:szCs w:val="24"/>
        </w:rPr>
        <w:t xml:space="preserve"> dalam buku </w:t>
      </w:r>
      <w:r w:rsidRPr="00E5271D">
        <w:rPr>
          <w:rFonts w:ascii="Times New Roman" w:hAnsi="Times New Roman" w:cs="Times New Roman"/>
          <w:b/>
          <w:sz w:val="24"/>
          <w:szCs w:val="24"/>
        </w:rPr>
        <w:t xml:space="preserve">Teori Motivasi dan Pengukurnya </w:t>
      </w:r>
      <w:r>
        <w:rPr>
          <w:rFonts w:ascii="Times New Roman" w:hAnsi="Times New Roman" w:cs="Times New Roman"/>
          <w:sz w:val="24"/>
          <w:szCs w:val="24"/>
        </w:rPr>
        <w:t>mengatakan bahwa :</w:t>
      </w:r>
    </w:p>
    <w:p w:rsidR="00E5271D" w:rsidRDefault="00E5271D" w:rsidP="00E5271D">
      <w:pPr>
        <w:tabs>
          <w:tab w:val="left" w:pos="6946"/>
        </w:tabs>
        <w:spacing w:after="0" w:line="240" w:lineRule="auto"/>
        <w:ind w:left="1276" w:right="1134"/>
        <w:jc w:val="both"/>
        <w:rPr>
          <w:rFonts w:ascii="Times New Roman" w:hAnsi="Times New Roman" w:cs="Times New Roman"/>
          <w:b/>
          <w:sz w:val="24"/>
          <w:szCs w:val="24"/>
        </w:rPr>
      </w:pPr>
      <w:r w:rsidRPr="00E5271D">
        <w:rPr>
          <w:rFonts w:ascii="Times New Roman" w:hAnsi="Times New Roman" w:cs="Times New Roman"/>
          <w:b/>
          <w:sz w:val="24"/>
          <w:szCs w:val="24"/>
        </w:rPr>
        <w:t>Istilah motivasi berasal dari kata motif yang diartikan sebagai kekuatan yang terdapat sebagai individu, yang menyebabkan individu tersebut bertindak atau berbuat</w:t>
      </w:r>
      <w:r>
        <w:rPr>
          <w:rFonts w:ascii="Times New Roman" w:hAnsi="Times New Roman" w:cs="Times New Roman"/>
          <w:b/>
          <w:sz w:val="24"/>
          <w:szCs w:val="24"/>
        </w:rPr>
        <w:t>. (Uno:2008:3)</w:t>
      </w:r>
    </w:p>
    <w:p w:rsidR="00E5271D" w:rsidRDefault="00E5271D" w:rsidP="00E5271D">
      <w:pPr>
        <w:tabs>
          <w:tab w:val="left" w:pos="6946"/>
        </w:tabs>
        <w:spacing w:after="0" w:line="240" w:lineRule="auto"/>
        <w:ind w:right="1134" w:firstLine="709"/>
        <w:jc w:val="both"/>
        <w:rPr>
          <w:rFonts w:ascii="Times New Roman" w:hAnsi="Times New Roman" w:cs="Times New Roman"/>
          <w:sz w:val="24"/>
          <w:szCs w:val="24"/>
        </w:rPr>
      </w:pPr>
    </w:p>
    <w:p w:rsidR="00E5271D" w:rsidRDefault="00E5271D" w:rsidP="003849A2">
      <w:pPr>
        <w:tabs>
          <w:tab w:val="left" w:pos="6946"/>
          <w:tab w:val="left" w:pos="7937"/>
        </w:tabs>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Menurut pendapat </w:t>
      </w:r>
      <w:r w:rsidRPr="00E5271D">
        <w:rPr>
          <w:rFonts w:ascii="Times New Roman" w:hAnsi="Times New Roman" w:cs="Times New Roman"/>
          <w:b/>
          <w:sz w:val="24"/>
          <w:szCs w:val="24"/>
        </w:rPr>
        <w:t xml:space="preserve">Purwanto </w:t>
      </w:r>
      <w:r>
        <w:rPr>
          <w:rFonts w:ascii="Times New Roman" w:hAnsi="Times New Roman" w:cs="Times New Roman"/>
          <w:sz w:val="24"/>
          <w:szCs w:val="24"/>
        </w:rPr>
        <w:t xml:space="preserve">dalam buku </w:t>
      </w:r>
      <w:r w:rsidRPr="00E5271D">
        <w:rPr>
          <w:rFonts w:ascii="Times New Roman" w:hAnsi="Times New Roman" w:cs="Times New Roman"/>
          <w:b/>
          <w:sz w:val="24"/>
          <w:szCs w:val="24"/>
        </w:rPr>
        <w:t>Psikologi Pendidikan</w:t>
      </w:r>
      <w:r w:rsidR="003849A2">
        <w:rPr>
          <w:rFonts w:ascii="Times New Roman" w:hAnsi="Times New Roman" w:cs="Times New Roman"/>
          <w:b/>
          <w:sz w:val="24"/>
          <w:szCs w:val="24"/>
          <w:lang w:val="en-US"/>
        </w:rPr>
        <w:t xml:space="preserve"> </w:t>
      </w:r>
      <w:r>
        <w:rPr>
          <w:rFonts w:ascii="Times New Roman" w:hAnsi="Times New Roman" w:cs="Times New Roman"/>
          <w:sz w:val="24"/>
          <w:szCs w:val="24"/>
        </w:rPr>
        <w:t>mengatakan bahwa :</w:t>
      </w:r>
    </w:p>
    <w:p w:rsidR="00E5271D" w:rsidRDefault="00BF3253" w:rsidP="00E5271D">
      <w:pPr>
        <w:spacing w:after="0" w:line="240" w:lineRule="auto"/>
        <w:ind w:left="1276" w:right="1134"/>
        <w:jc w:val="both"/>
        <w:rPr>
          <w:rFonts w:ascii="Times New Roman" w:hAnsi="Times New Roman" w:cs="Times New Roman"/>
          <w:b/>
          <w:sz w:val="24"/>
          <w:szCs w:val="24"/>
        </w:rPr>
      </w:pPr>
      <w:r>
        <w:rPr>
          <w:rFonts w:ascii="Times New Roman" w:hAnsi="Times New Roman" w:cs="Times New Roman"/>
          <w:b/>
          <w:sz w:val="24"/>
          <w:szCs w:val="24"/>
        </w:rPr>
        <w:t>“</w:t>
      </w:r>
      <w:r w:rsidR="00E5271D" w:rsidRPr="00E5271D">
        <w:rPr>
          <w:rFonts w:ascii="Times New Roman" w:hAnsi="Times New Roman" w:cs="Times New Roman"/>
          <w:b/>
          <w:sz w:val="24"/>
          <w:szCs w:val="24"/>
        </w:rPr>
        <w:t>Motif ialah suatu dorongan yang timbul dari diri seseorang yang menyebabkan orang tersebut mau bertindak melakukan sesuatu</w:t>
      </w:r>
      <w:r>
        <w:rPr>
          <w:rFonts w:ascii="Times New Roman" w:hAnsi="Times New Roman" w:cs="Times New Roman"/>
          <w:b/>
          <w:sz w:val="24"/>
          <w:szCs w:val="24"/>
        </w:rPr>
        <w:t>.”</w:t>
      </w:r>
      <w:r w:rsidR="00B329B4">
        <w:rPr>
          <w:rFonts w:ascii="Times New Roman" w:hAnsi="Times New Roman" w:cs="Times New Roman"/>
          <w:b/>
          <w:sz w:val="24"/>
          <w:szCs w:val="24"/>
        </w:rPr>
        <w:t>(Ngalim:19</w:t>
      </w:r>
      <w:r>
        <w:rPr>
          <w:rFonts w:ascii="Times New Roman" w:hAnsi="Times New Roman" w:cs="Times New Roman"/>
          <w:b/>
          <w:sz w:val="24"/>
          <w:szCs w:val="24"/>
        </w:rPr>
        <w:t>90:60)</w:t>
      </w:r>
    </w:p>
    <w:p w:rsidR="00BF3253" w:rsidRDefault="00BF3253" w:rsidP="00BF3253">
      <w:pPr>
        <w:spacing w:after="0" w:line="240" w:lineRule="auto"/>
        <w:ind w:right="1134"/>
        <w:jc w:val="both"/>
        <w:rPr>
          <w:rFonts w:ascii="Times New Roman" w:hAnsi="Times New Roman" w:cs="Times New Roman"/>
          <w:b/>
          <w:sz w:val="24"/>
          <w:szCs w:val="24"/>
        </w:rPr>
      </w:pPr>
    </w:p>
    <w:p w:rsidR="00BF3253" w:rsidRPr="00BF3253" w:rsidRDefault="00BF3253" w:rsidP="00BF3253">
      <w:pPr>
        <w:spacing w:after="0" w:line="240" w:lineRule="auto"/>
        <w:ind w:right="1134"/>
        <w:jc w:val="both"/>
        <w:rPr>
          <w:rFonts w:ascii="Times New Roman" w:hAnsi="Times New Roman" w:cs="Times New Roman"/>
          <w:b/>
          <w:sz w:val="24"/>
          <w:szCs w:val="24"/>
        </w:rPr>
      </w:pPr>
      <w:r>
        <w:rPr>
          <w:rFonts w:ascii="Times New Roman" w:hAnsi="Times New Roman" w:cs="Times New Roman"/>
          <w:b/>
          <w:sz w:val="24"/>
          <w:szCs w:val="24"/>
        </w:rPr>
        <w:tab/>
      </w:r>
    </w:p>
    <w:p w:rsidR="00E5271D" w:rsidRDefault="00BF3253" w:rsidP="003849A2">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Hal ini diperjelas oleh </w:t>
      </w:r>
      <w:r w:rsidRPr="00BF3253">
        <w:rPr>
          <w:rFonts w:ascii="Times New Roman" w:hAnsi="Times New Roman" w:cs="Times New Roman"/>
          <w:b/>
          <w:sz w:val="24"/>
          <w:szCs w:val="24"/>
        </w:rPr>
        <w:t xml:space="preserve">Sutrobroto </w:t>
      </w:r>
      <w:r>
        <w:rPr>
          <w:rFonts w:ascii="Times New Roman" w:hAnsi="Times New Roman" w:cs="Times New Roman"/>
          <w:sz w:val="24"/>
          <w:szCs w:val="24"/>
        </w:rPr>
        <w:t xml:space="preserve">dalam buku </w:t>
      </w:r>
      <w:r w:rsidRPr="00BF3253">
        <w:rPr>
          <w:rFonts w:ascii="Times New Roman" w:hAnsi="Times New Roman" w:cs="Times New Roman"/>
          <w:b/>
          <w:sz w:val="24"/>
          <w:szCs w:val="24"/>
        </w:rPr>
        <w:t>Sikap, Motif dan Konsep Diri</w:t>
      </w:r>
      <w:r>
        <w:rPr>
          <w:rFonts w:ascii="Times New Roman" w:hAnsi="Times New Roman" w:cs="Times New Roman"/>
          <w:sz w:val="24"/>
          <w:szCs w:val="24"/>
        </w:rPr>
        <w:t xml:space="preserve"> menyatakan bahwa :</w:t>
      </w:r>
    </w:p>
    <w:p w:rsidR="00BF3253" w:rsidRDefault="00BF3253" w:rsidP="00BF3253">
      <w:pPr>
        <w:spacing w:after="0" w:line="240" w:lineRule="auto"/>
        <w:ind w:left="1276" w:right="1134"/>
        <w:jc w:val="both"/>
        <w:rPr>
          <w:rFonts w:ascii="Times New Roman" w:hAnsi="Times New Roman" w:cs="Times New Roman"/>
          <w:b/>
          <w:sz w:val="24"/>
          <w:szCs w:val="24"/>
        </w:rPr>
      </w:pPr>
      <w:r w:rsidRPr="00BF3253">
        <w:rPr>
          <w:rFonts w:ascii="Times New Roman" w:hAnsi="Times New Roman" w:cs="Times New Roman"/>
          <w:b/>
          <w:sz w:val="24"/>
          <w:szCs w:val="24"/>
        </w:rPr>
        <w:t>Motif adalah sumber penggerak dan pendorong tingkah laku individu untuk memenuhi kebutuhan dalam mencapai tujuan tertentu. (Sudibyo:1989:24)</w:t>
      </w:r>
    </w:p>
    <w:p w:rsidR="00BF3253" w:rsidRDefault="00BF3253" w:rsidP="00BF3253">
      <w:pPr>
        <w:spacing w:after="0" w:line="240" w:lineRule="auto"/>
        <w:ind w:right="1134"/>
        <w:jc w:val="both"/>
        <w:rPr>
          <w:rFonts w:ascii="Times New Roman" w:hAnsi="Times New Roman" w:cs="Times New Roman"/>
          <w:b/>
          <w:sz w:val="24"/>
          <w:szCs w:val="24"/>
        </w:rPr>
      </w:pPr>
    </w:p>
    <w:p w:rsidR="00BF3253" w:rsidRDefault="00BF3253" w:rsidP="003849A2">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diatas dapat disimpulkan bahwa motif mempunyai peranan penting dalam setiap tindakan dan perbuatan manusia yang dapat diartikan sebagai latar belakang dan tingkah laku manusia itu sendiri. Motif </w:t>
      </w:r>
      <w:r>
        <w:rPr>
          <w:rFonts w:ascii="Times New Roman" w:hAnsi="Times New Roman" w:cs="Times New Roman"/>
          <w:sz w:val="24"/>
          <w:szCs w:val="24"/>
        </w:rPr>
        <w:lastRenderedPageBreak/>
        <w:t xml:space="preserve">merupakan suatu keadaan tertentu pada diri manusia yang mengakibatkan manusia itu bertingkah laku untuk mencapai tujuan tertentu. </w:t>
      </w:r>
    </w:p>
    <w:p w:rsidR="00940AA2" w:rsidRDefault="00940AA2" w:rsidP="003849A2">
      <w:pPr>
        <w:spacing w:after="0" w:line="480" w:lineRule="auto"/>
        <w:ind w:right="-1" w:firstLine="851"/>
        <w:jc w:val="both"/>
        <w:rPr>
          <w:rFonts w:ascii="Times New Roman" w:hAnsi="Times New Roman" w:cs="Times New Roman"/>
          <w:sz w:val="24"/>
          <w:szCs w:val="24"/>
        </w:rPr>
      </w:pPr>
      <w:r>
        <w:rPr>
          <w:rFonts w:ascii="Times New Roman" w:hAnsi="Times New Roman" w:cs="Times New Roman"/>
          <w:sz w:val="24"/>
          <w:szCs w:val="24"/>
        </w:rPr>
        <w:t>Menurut</w:t>
      </w:r>
      <w:r w:rsidRPr="00940AA2">
        <w:rPr>
          <w:rFonts w:ascii="Times New Roman" w:hAnsi="Times New Roman" w:cs="Times New Roman"/>
          <w:b/>
          <w:sz w:val="24"/>
          <w:szCs w:val="24"/>
        </w:rPr>
        <w:t xml:space="preserve"> Purwanto </w:t>
      </w:r>
      <w:r>
        <w:rPr>
          <w:rFonts w:ascii="Times New Roman" w:hAnsi="Times New Roman" w:cs="Times New Roman"/>
          <w:sz w:val="24"/>
          <w:szCs w:val="24"/>
        </w:rPr>
        <w:t xml:space="preserve">dalam bukunya </w:t>
      </w:r>
      <w:r w:rsidRPr="00940AA2">
        <w:rPr>
          <w:rFonts w:ascii="Times New Roman" w:hAnsi="Times New Roman" w:cs="Times New Roman"/>
          <w:b/>
          <w:sz w:val="24"/>
          <w:szCs w:val="24"/>
        </w:rPr>
        <w:t xml:space="preserve">Psikologi Pendidikan </w:t>
      </w:r>
      <w:r>
        <w:rPr>
          <w:rFonts w:ascii="Times New Roman" w:hAnsi="Times New Roman" w:cs="Times New Roman"/>
          <w:sz w:val="24"/>
          <w:szCs w:val="24"/>
        </w:rPr>
        <w:t>menyatakan bahwa :</w:t>
      </w:r>
    </w:p>
    <w:p w:rsidR="00BF3253" w:rsidRDefault="00BF3253" w:rsidP="00940AA2">
      <w:pPr>
        <w:spacing w:after="0" w:line="240" w:lineRule="auto"/>
        <w:ind w:left="1134" w:right="1701"/>
        <w:jc w:val="both"/>
        <w:rPr>
          <w:rFonts w:ascii="Times New Roman" w:hAnsi="Times New Roman" w:cs="Times New Roman"/>
          <w:b/>
          <w:sz w:val="24"/>
          <w:szCs w:val="24"/>
        </w:rPr>
      </w:pPr>
      <w:r w:rsidRPr="00940AA2">
        <w:rPr>
          <w:rFonts w:ascii="Times New Roman" w:hAnsi="Times New Roman" w:cs="Times New Roman"/>
          <w:b/>
          <w:sz w:val="24"/>
          <w:szCs w:val="24"/>
        </w:rPr>
        <w:t>Motivasi adalah “Pendorong” suatu usaha yang untuk disadari untuk mempengaruhi tingkah laku seseorang tersebut agar tergerak hatinya.</w:t>
      </w:r>
      <w:r w:rsidR="00940AA2">
        <w:rPr>
          <w:rFonts w:ascii="Times New Roman" w:hAnsi="Times New Roman" w:cs="Times New Roman"/>
          <w:b/>
          <w:sz w:val="24"/>
          <w:szCs w:val="24"/>
        </w:rPr>
        <w:t>(Ngalim Purwanto:1990:71)</w:t>
      </w:r>
    </w:p>
    <w:p w:rsidR="00940AA2" w:rsidRDefault="00940AA2" w:rsidP="00940AA2">
      <w:pPr>
        <w:spacing w:after="0" w:line="240" w:lineRule="auto"/>
        <w:ind w:right="1701"/>
        <w:jc w:val="both"/>
        <w:rPr>
          <w:rFonts w:ascii="Times New Roman" w:hAnsi="Times New Roman" w:cs="Times New Roman"/>
          <w:b/>
          <w:sz w:val="24"/>
          <w:szCs w:val="24"/>
        </w:rPr>
      </w:pPr>
    </w:p>
    <w:p w:rsidR="00940AA2" w:rsidRDefault="00940AA2" w:rsidP="003849A2">
      <w:pPr>
        <w:spacing w:after="0" w:line="480" w:lineRule="auto"/>
        <w:ind w:right="-1" w:firstLine="851"/>
        <w:jc w:val="both"/>
        <w:rPr>
          <w:rFonts w:ascii="Times New Roman" w:hAnsi="Times New Roman" w:cs="Times New Roman"/>
          <w:b/>
          <w:sz w:val="24"/>
          <w:szCs w:val="24"/>
        </w:rPr>
      </w:pPr>
      <w:r w:rsidRPr="00940AA2">
        <w:rPr>
          <w:rFonts w:ascii="Times New Roman" w:hAnsi="Times New Roman" w:cs="Times New Roman"/>
          <w:sz w:val="24"/>
          <w:szCs w:val="24"/>
        </w:rPr>
        <w:t>Menurut</w:t>
      </w:r>
      <w:r w:rsidR="00631246">
        <w:rPr>
          <w:rFonts w:ascii="Times New Roman" w:hAnsi="Times New Roman" w:cs="Times New Roman"/>
          <w:sz w:val="24"/>
          <w:szCs w:val="24"/>
          <w:lang w:val="en-US"/>
        </w:rPr>
        <w:t xml:space="preserve"> </w:t>
      </w:r>
      <w:r w:rsidRPr="00940AA2">
        <w:rPr>
          <w:rFonts w:ascii="Times New Roman" w:hAnsi="Times New Roman" w:cs="Times New Roman"/>
          <w:b/>
          <w:sz w:val="24"/>
          <w:szCs w:val="24"/>
        </w:rPr>
        <w:t xml:space="preserve">Natawijaya </w:t>
      </w:r>
      <w:r w:rsidRPr="00940AA2">
        <w:rPr>
          <w:rFonts w:ascii="Times New Roman" w:hAnsi="Times New Roman" w:cs="Times New Roman"/>
          <w:sz w:val="24"/>
          <w:szCs w:val="24"/>
        </w:rPr>
        <w:t>dalam buku</w:t>
      </w:r>
      <w:r w:rsidRPr="00940AA2">
        <w:rPr>
          <w:rFonts w:ascii="Times New Roman" w:hAnsi="Times New Roman" w:cs="Times New Roman"/>
          <w:b/>
          <w:sz w:val="24"/>
          <w:szCs w:val="24"/>
        </w:rPr>
        <w:t xml:space="preserve"> Psikologi Umum dan Sosial</w:t>
      </w:r>
      <w:r w:rsidR="00157C9C">
        <w:rPr>
          <w:rFonts w:ascii="Times New Roman" w:hAnsi="Times New Roman" w:cs="Times New Roman"/>
          <w:b/>
          <w:sz w:val="24"/>
          <w:szCs w:val="24"/>
          <w:lang w:val="en-US"/>
        </w:rPr>
        <w:t xml:space="preserve"> </w:t>
      </w:r>
      <w:r w:rsidRPr="00940AA2">
        <w:rPr>
          <w:rFonts w:ascii="Times New Roman" w:hAnsi="Times New Roman" w:cs="Times New Roman"/>
          <w:sz w:val="24"/>
          <w:szCs w:val="24"/>
        </w:rPr>
        <w:t>mengatakan bahwa</w:t>
      </w:r>
      <w:r>
        <w:rPr>
          <w:rFonts w:ascii="Times New Roman" w:hAnsi="Times New Roman" w:cs="Times New Roman"/>
          <w:b/>
          <w:sz w:val="24"/>
          <w:szCs w:val="24"/>
        </w:rPr>
        <w:t xml:space="preserve"> :</w:t>
      </w:r>
    </w:p>
    <w:p w:rsidR="00940AA2" w:rsidRDefault="00940AA2" w:rsidP="00940AA2">
      <w:pPr>
        <w:spacing w:after="0" w:line="240" w:lineRule="auto"/>
        <w:ind w:left="1134" w:right="1701"/>
        <w:jc w:val="both"/>
        <w:rPr>
          <w:rFonts w:ascii="Times New Roman" w:hAnsi="Times New Roman" w:cs="Times New Roman"/>
          <w:b/>
          <w:sz w:val="24"/>
          <w:szCs w:val="24"/>
        </w:rPr>
      </w:pPr>
      <w:r>
        <w:rPr>
          <w:rFonts w:ascii="Times New Roman" w:hAnsi="Times New Roman" w:cs="Times New Roman"/>
          <w:b/>
          <w:sz w:val="24"/>
          <w:szCs w:val="24"/>
        </w:rPr>
        <w:t>Motivasi ialah suatu proses untuk mengajukan motif – motif menjadi perbuatan atau tingkah laku yang mengatur atau perbuatan untuk memuaskan kebututuhan atau mencapai tujuan. (Rochman:1980:79)</w:t>
      </w:r>
    </w:p>
    <w:p w:rsidR="00940AA2" w:rsidRDefault="00940AA2" w:rsidP="00940AA2">
      <w:pPr>
        <w:spacing w:after="0" w:line="240" w:lineRule="auto"/>
        <w:ind w:right="1701"/>
        <w:jc w:val="both"/>
        <w:rPr>
          <w:rFonts w:ascii="Times New Roman" w:hAnsi="Times New Roman" w:cs="Times New Roman"/>
          <w:b/>
          <w:sz w:val="24"/>
          <w:szCs w:val="24"/>
        </w:rPr>
      </w:pPr>
    </w:p>
    <w:p w:rsidR="00940AA2" w:rsidRPr="00157C9C" w:rsidRDefault="00363924" w:rsidP="003849A2">
      <w:pPr>
        <w:spacing w:after="0" w:line="480" w:lineRule="auto"/>
        <w:ind w:right="-1" w:firstLine="851"/>
        <w:jc w:val="both"/>
        <w:rPr>
          <w:rFonts w:ascii="Times New Roman" w:hAnsi="Times New Roman" w:cs="Times New Roman"/>
          <w:sz w:val="24"/>
          <w:szCs w:val="24"/>
          <w:lang w:val="en-US"/>
        </w:rPr>
      </w:pPr>
      <w:r>
        <w:rPr>
          <w:rFonts w:ascii="Times New Roman" w:hAnsi="Times New Roman" w:cs="Times New Roman"/>
          <w:sz w:val="24"/>
          <w:szCs w:val="24"/>
        </w:rPr>
        <w:t>Berdasarkan beberapa pendapat diatas dapat disimpulkan bahwa Motivasi adalah dorongan dalam diri seseorang untuk melakukan perbuatan sehingga tercapai suatu kebutuhan yang diinginkan.</w:t>
      </w:r>
      <w:r w:rsidR="00157C9C">
        <w:rPr>
          <w:rFonts w:ascii="Times New Roman" w:hAnsi="Times New Roman" w:cs="Times New Roman"/>
          <w:sz w:val="24"/>
          <w:szCs w:val="24"/>
          <w:lang w:val="en-US"/>
        </w:rPr>
        <w:t xml:space="preserve"> </w:t>
      </w:r>
      <w:proofErr w:type="gramStart"/>
      <w:r w:rsidR="00157C9C">
        <w:rPr>
          <w:rFonts w:ascii="Times New Roman" w:hAnsi="Times New Roman" w:cs="Times New Roman"/>
          <w:sz w:val="24"/>
          <w:szCs w:val="24"/>
          <w:lang w:val="en-US"/>
        </w:rPr>
        <w:t>D</w:t>
      </w:r>
      <w:r w:rsidR="00157C9C" w:rsidRPr="00157C9C">
        <w:rPr>
          <w:rFonts w:ascii="Times New Roman" w:hAnsi="Times New Roman" w:cs="Times New Roman"/>
          <w:sz w:val="24"/>
          <w:szCs w:val="24"/>
        </w:rPr>
        <w:t>orongan yang menggerakan seseorang bertingkah laku dikarenakan adanya kebutuhan – kebutuhan yang ingin dipenuhi oleh manusia.</w:t>
      </w:r>
      <w:proofErr w:type="gramEnd"/>
      <w:r w:rsidR="00157C9C" w:rsidRPr="00157C9C">
        <w:rPr>
          <w:rFonts w:ascii="Times New Roman" w:hAnsi="Times New Roman" w:cs="Times New Roman"/>
          <w:sz w:val="24"/>
          <w:szCs w:val="24"/>
        </w:rPr>
        <w:t xml:space="preserve"> Motif juga dapat dikatakan sebagai daya penggerak dari dalam dan di dalam subjek untuk melakukan aktivitas-aktivitas tertentu demi mencapai suatu tujuan</w:t>
      </w:r>
      <w:r w:rsidR="00157C9C">
        <w:rPr>
          <w:rStyle w:val="apple-converted-space"/>
          <w:rFonts w:ascii="Times New Roman" w:hAnsi="Times New Roman" w:cs="Times New Roman"/>
          <w:sz w:val="24"/>
          <w:szCs w:val="24"/>
          <w:lang w:val="en-US"/>
        </w:rPr>
        <w:t>.</w:t>
      </w:r>
    </w:p>
    <w:sectPr w:rsidR="00940AA2" w:rsidRPr="00157C9C" w:rsidSect="003849A2">
      <w:headerReference w:type="even" r:id="rId7"/>
      <w:headerReference w:type="default" r:id="rId8"/>
      <w:footerReference w:type="even" r:id="rId9"/>
      <w:footerReference w:type="default" r:id="rId10"/>
      <w:footerReference w:type="first" r:id="rId11"/>
      <w:pgSz w:w="11906" w:h="16838"/>
      <w:pgMar w:top="2268" w:right="1701" w:bottom="1701" w:left="2268" w:header="709" w:footer="709" w:gutter="0"/>
      <w:pgNumType w:start="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28B" w:rsidRDefault="00CE328B" w:rsidP="007939D6">
      <w:pPr>
        <w:spacing w:after="0" w:line="240" w:lineRule="auto"/>
      </w:pPr>
      <w:r>
        <w:separator/>
      </w:r>
    </w:p>
  </w:endnote>
  <w:endnote w:type="continuationSeparator" w:id="1">
    <w:p w:rsidR="00CE328B" w:rsidRDefault="00CE328B" w:rsidP="00793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D6" w:rsidRPr="00FE51AA" w:rsidRDefault="00FE51AA">
    <w:pPr>
      <w:pStyle w:val="Footer"/>
    </w:pPr>
    <w:r>
      <w:rPr>
        <w:lang w:val="en-US"/>
      </w:rPr>
      <w:tab/>
    </w:r>
    <w:r>
      <w:t>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1AA" w:rsidRDefault="00FE51AA">
    <w:pPr>
      <w:pStyle w:val="Footer"/>
      <w:jc w:val="center"/>
    </w:pPr>
  </w:p>
  <w:p w:rsidR="00265A1F" w:rsidRDefault="00265A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D6" w:rsidRDefault="00FE51AA">
    <w:pPr>
      <w:pStyle w:val="Footer"/>
      <w:jc w:val="center"/>
    </w:pPr>
    <w:r>
      <w:t>18</w:t>
    </w:r>
  </w:p>
  <w:p w:rsidR="007939D6" w:rsidRDefault="007939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28B" w:rsidRDefault="00CE328B" w:rsidP="007939D6">
      <w:pPr>
        <w:spacing w:after="0" w:line="240" w:lineRule="auto"/>
      </w:pPr>
      <w:r>
        <w:separator/>
      </w:r>
    </w:p>
  </w:footnote>
  <w:footnote w:type="continuationSeparator" w:id="1">
    <w:p w:rsidR="00CE328B" w:rsidRDefault="00CE328B" w:rsidP="007939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D6" w:rsidRPr="007939D6" w:rsidRDefault="00863AFB" w:rsidP="007939D6">
    <w:pPr>
      <w:pStyle w:val="Header"/>
      <w:jc w:val="center"/>
      <w:rPr>
        <w:lang w:val="en-US"/>
      </w:rPr>
    </w:pPr>
    <w:r>
      <w:rPr>
        <w:lang w:val="en-US"/>
      </w:rPr>
      <w:tab/>
    </w:r>
    <w:r>
      <w:rPr>
        <w:lang w:val="en-US"/>
      </w:rPr>
      <w:tab/>
    </w:r>
  </w:p>
  <w:p w:rsidR="007939D6" w:rsidRDefault="00FE51AA">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618736"/>
      <w:docPartObj>
        <w:docPartGallery w:val="Page Numbers (Top of Page)"/>
        <w:docPartUnique/>
      </w:docPartObj>
    </w:sdtPr>
    <w:sdtEndPr>
      <w:rPr>
        <w:noProof/>
      </w:rPr>
    </w:sdtEndPr>
    <w:sdtContent>
      <w:p w:rsidR="00FE51AA" w:rsidRDefault="00250FB5">
        <w:pPr>
          <w:pStyle w:val="Header"/>
          <w:jc w:val="right"/>
        </w:pPr>
        <w:r>
          <w:fldChar w:fldCharType="begin"/>
        </w:r>
        <w:r w:rsidR="00FE51AA">
          <w:instrText xml:space="preserve"> PAGE   \* MERGEFORMAT </w:instrText>
        </w:r>
        <w:r>
          <w:fldChar w:fldCharType="separate"/>
        </w:r>
        <w:r w:rsidR="00631246">
          <w:rPr>
            <w:noProof/>
          </w:rPr>
          <w:t>19</w:t>
        </w:r>
        <w:r>
          <w:rPr>
            <w:noProof/>
          </w:rPr>
          <w:fldChar w:fldCharType="end"/>
        </w:r>
      </w:p>
    </w:sdtContent>
  </w:sdt>
  <w:p w:rsidR="007939D6" w:rsidRDefault="007939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957438"/>
    <w:rsid w:val="00012118"/>
    <w:rsid w:val="00017CB5"/>
    <w:rsid w:val="00024A55"/>
    <w:rsid w:val="00024F6D"/>
    <w:rsid w:val="000307FC"/>
    <w:rsid w:val="0003450D"/>
    <w:rsid w:val="000871DC"/>
    <w:rsid w:val="00092CB2"/>
    <w:rsid w:val="000A0607"/>
    <w:rsid w:val="000B6594"/>
    <w:rsid w:val="000B66F4"/>
    <w:rsid w:val="000D02FD"/>
    <w:rsid w:val="001129B1"/>
    <w:rsid w:val="00157C9C"/>
    <w:rsid w:val="00167220"/>
    <w:rsid w:val="001D0137"/>
    <w:rsid w:val="00204567"/>
    <w:rsid w:val="00250FB5"/>
    <w:rsid w:val="002648CC"/>
    <w:rsid w:val="00265A1F"/>
    <w:rsid w:val="002B46D2"/>
    <w:rsid w:val="002D0B39"/>
    <w:rsid w:val="00322956"/>
    <w:rsid w:val="00345EDF"/>
    <w:rsid w:val="00363924"/>
    <w:rsid w:val="00363F41"/>
    <w:rsid w:val="00380F5B"/>
    <w:rsid w:val="003849A2"/>
    <w:rsid w:val="003E42EE"/>
    <w:rsid w:val="003F0A15"/>
    <w:rsid w:val="0041511E"/>
    <w:rsid w:val="00426FED"/>
    <w:rsid w:val="00444B72"/>
    <w:rsid w:val="00465C85"/>
    <w:rsid w:val="0048066E"/>
    <w:rsid w:val="00510261"/>
    <w:rsid w:val="00524190"/>
    <w:rsid w:val="00531B54"/>
    <w:rsid w:val="005456FD"/>
    <w:rsid w:val="00594348"/>
    <w:rsid w:val="005F2894"/>
    <w:rsid w:val="006103DB"/>
    <w:rsid w:val="00631246"/>
    <w:rsid w:val="00633F5F"/>
    <w:rsid w:val="006A6FF9"/>
    <w:rsid w:val="006B4B92"/>
    <w:rsid w:val="00701A7E"/>
    <w:rsid w:val="007168D0"/>
    <w:rsid w:val="00734FEE"/>
    <w:rsid w:val="00774B50"/>
    <w:rsid w:val="007939D6"/>
    <w:rsid w:val="007A6F7A"/>
    <w:rsid w:val="007C4692"/>
    <w:rsid w:val="007F055E"/>
    <w:rsid w:val="007F1D32"/>
    <w:rsid w:val="008216E2"/>
    <w:rsid w:val="00824038"/>
    <w:rsid w:val="008478A8"/>
    <w:rsid w:val="00863AFB"/>
    <w:rsid w:val="00863FC0"/>
    <w:rsid w:val="00877908"/>
    <w:rsid w:val="008C576C"/>
    <w:rsid w:val="008E5C52"/>
    <w:rsid w:val="0090477E"/>
    <w:rsid w:val="00910B10"/>
    <w:rsid w:val="00933560"/>
    <w:rsid w:val="009408ED"/>
    <w:rsid w:val="00940AA2"/>
    <w:rsid w:val="00957438"/>
    <w:rsid w:val="00960102"/>
    <w:rsid w:val="009629CD"/>
    <w:rsid w:val="0097092E"/>
    <w:rsid w:val="00990E40"/>
    <w:rsid w:val="009B17CD"/>
    <w:rsid w:val="00A25ECE"/>
    <w:rsid w:val="00A279E4"/>
    <w:rsid w:val="00A40C4D"/>
    <w:rsid w:val="00A46AD0"/>
    <w:rsid w:val="00A820BB"/>
    <w:rsid w:val="00AB4E5F"/>
    <w:rsid w:val="00AE5017"/>
    <w:rsid w:val="00B031E8"/>
    <w:rsid w:val="00B12C2F"/>
    <w:rsid w:val="00B15CD1"/>
    <w:rsid w:val="00B2232C"/>
    <w:rsid w:val="00B329B4"/>
    <w:rsid w:val="00B73470"/>
    <w:rsid w:val="00BE08F2"/>
    <w:rsid w:val="00BE5BF4"/>
    <w:rsid w:val="00BF2FBC"/>
    <w:rsid w:val="00BF3253"/>
    <w:rsid w:val="00C156FF"/>
    <w:rsid w:val="00C857FB"/>
    <w:rsid w:val="00CE328B"/>
    <w:rsid w:val="00D3744C"/>
    <w:rsid w:val="00D75AB9"/>
    <w:rsid w:val="00D76DE2"/>
    <w:rsid w:val="00D85423"/>
    <w:rsid w:val="00D87680"/>
    <w:rsid w:val="00DE1AC3"/>
    <w:rsid w:val="00DE3FAA"/>
    <w:rsid w:val="00E21906"/>
    <w:rsid w:val="00E27422"/>
    <w:rsid w:val="00E5271D"/>
    <w:rsid w:val="00E643CB"/>
    <w:rsid w:val="00EA10EA"/>
    <w:rsid w:val="00EE6B6A"/>
    <w:rsid w:val="00F1007E"/>
    <w:rsid w:val="00F47913"/>
    <w:rsid w:val="00F64646"/>
    <w:rsid w:val="00F912BF"/>
    <w:rsid w:val="00FA29B5"/>
    <w:rsid w:val="00FB5758"/>
    <w:rsid w:val="00FB69C9"/>
    <w:rsid w:val="00FE51A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93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9D6"/>
  </w:style>
  <w:style w:type="paragraph" w:styleId="Footer">
    <w:name w:val="footer"/>
    <w:basedOn w:val="Normal"/>
    <w:link w:val="FooterChar"/>
    <w:uiPriority w:val="99"/>
    <w:unhideWhenUsed/>
    <w:rsid w:val="00793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9D6"/>
  </w:style>
  <w:style w:type="paragraph" w:styleId="BalloonText">
    <w:name w:val="Balloon Text"/>
    <w:basedOn w:val="Normal"/>
    <w:link w:val="BalloonTextChar"/>
    <w:uiPriority w:val="99"/>
    <w:semiHidden/>
    <w:unhideWhenUsed/>
    <w:rsid w:val="00265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1F"/>
    <w:rPr>
      <w:rFonts w:ascii="Segoe UI" w:hAnsi="Segoe UI" w:cs="Segoe UI"/>
      <w:sz w:val="18"/>
      <w:szCs w:val="18"/>
    </w:rPr>
  </w:style>
  <w:style w:type="character" w:customStyle="1" w:styleId="apple-converted-space">
    <w:name w:val="apple-converted-space"/>
    <w:basedOn w:val="DefaultParagraphFont"/>
    <w:rsid w:val="00157C9C"/>
  </w:style>
</w:styles>
</file>

<file path=word/webSettings.xml><?xml version="1.0" encoding="utf-8"?>
<w:webSettings xmlns:r="http://schemas.openxmlformats.org/officeDocument/2006/relationships" xmlns:w="http://schemas.openxmlformats.org/wordprocessingml/2006/main">
  <w:divs>
    <w:div w:id="62720587">
      <w:bodyDiv w:val="1"/>
      <w:marLeft w:val="0"/>
      <w:marRight w:val="0"/>
      <w:marTop w:val="0"/>
      <w:marBottom w:val="0"/>
      <w:divBdr>
        <w:top w:val="none" w:sz="0" w:space="0" w:color="auto"/>
        <w:left w:val="none" w:sz="0" w:space="0" w:color="auto"/>
        <w:bottom w:val="none" w:sz="0" w:space="0" w:color="auto"/>
        <w:right w:val="none" w:sz="0" w:space="0" w:color="auto"/>
      </w:divBdr>
    </w:div>
    <w:div w:id="318077929">
      <w:bodyDiv w:val="1"/>
      <w:marLeft w:val="0"/>
      <w:marRight w:val="0"/>
      <w:marTop w:val="0"/>
      <w:marBottom w:val="0"/>
      <w:divBdr>
        <w:top w:val="none" w:sz="0" w:space="0" w:color="auto"/>
        <w:left w:val="none" w:sz="0" w:space="0" w:color="auto"/>
        <w:bottom w:val="none" w:sz="0" w:space="0" w:color="auto"/>
        <w:right w:val="none" w:sz="0" w:space="0" w:color="auto"/>
      </w:divBdr>
    </w:div>
    <w:div w:id="922765616">
      <w:bodyDiv w:val="1"/>
      <w:marLeft w:val="0"/>
      <w:marRight w:val="0"/>
      <w:marTop w:val="0"/>
      <w:marBottom w:val="0"/>
      <w:divBdr>
        <w:top w:val="none" w:sz="0" w:space="0" w:color="auto"/>
        <w:left w:val="none" w:sz="0" w:space="0" w:color="auto"/>
        <w:bottom w:val="none" w:sz="0" w:space="0" w:color="auto"/>
        <w:right w:val="none" w:sz="0" w:space="0" w:color="auto"/>
      </w:divBdr>
    </w:div>
    <w:div w:id="158040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C817-7E2B-441D-AE81-5BCA9C5D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22</Pages>
  <Words>4847</Words>
  <Characters>27630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 Haryanthi</dc:creator>
  <cp:keywords/>
  <dc:description/>
  <cp:lastModifiedBy>Spektra</cp:lastModifiedBy>
  <cp:revision>54</cp:revision>
  <cp:lastPrinted>2014-11-19T06:22:00Z</cp:lastPrinted>
  <dcterms:created xsi:type="dcterms:W3CDTF">2014-08-16T02:17:00Z</dcterms:created>
  <dcterms:modified xsi:type="dcterms:W3CDTF">2014-11-19T06:23:00Z</dcterms:modified>
</cp:coreProperties>
</file>