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48" w:rsidRPr="00E243FD" w:rsidRDefault="00115948" w:rsidP="007B0E62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43FD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115948" w:rsidRPr="00115948" w:rsidRDefault="00115948" w:rsidP="007B0E62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15948" w:rsidRPr="0035289D" w:rsidRDefault="00115948" w:rsidP="007B0E62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35289D">
        <w:rPr>
          <w:rFonts w:asciiTheme="majorBidi" w:hAnsiTheme="majorBidi" w:cstheme="majorBidi"/>
          <w:b/>
          <w:sz w:val="24"/>
          <w:szCs w:val="24"/>
        </w:rPr>
        <w:t>Buku</w:t>
      </w:r>
      <w:r w:rsidR="0035289D">
        <w:rPr>
          <w:rFonts w:asciiTheme="majorBidi" w:hAnsiTheme="majorBidi" w:cstheme="majorBidi"/>
          <w:b/>
          <w:sz w:val="24"/>
          <w:szCs w:val="24"/>
        </w:rPr>
        <w:t xml:space="preserve"> :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t xml:space="preserve">Ardianto, Elvinaro. 2005. </w:t>
      </w:r>
      <w:r w:rsidRPr="00115948">
        <w:rPr>
          <w:rFonts w:asciiTheme="majorBidi" w:hAnsiTheme="majorBidi" w:cstheme="majorBidi"/>
          <w:i/>
          <w:sz w:val="24"/>
          <w:szCs w:val="24"/>
        </w:rPr>
        <w:t>Komunikasi Massa Suatu Pengantar</w:t>
      </w:r>
      <w:r w:rsidR="00643762">
        <w:rPr>
          <w:rFonts w:asciiTheme="majorBidi" w:hAnsiTheme="majorBidi" w:cstheme="majorBidi"/>
          <w:sz w:val="24"/>
          <w:szCs w:val="24"/>
        </w:rPr>
        <w:t xml:space="preserve">. </w:t>
      </w:r>
      <w:r w:rsidRPr="00115948">
        <w:rPr>
          <w:rFonts w:asciiTheme="majorBidi" w:hAnsiTheme="majorBidi" w:cstheme="majorBidi"/>
          <w:sz w:val="24"/>
          <w:szCs w:val="24"/>
        </w:rPr>
        <w:t>Bandung</w:t>
      </w:r>
      <w:r w:rsidR="00643762">
        <w:rPr>
          <w:rFonts w:asciiTheme="majorBidi" w:hAnsiTheme="majorBidi" w:cstheme="majorBidi"/>
          <w:sz w:val="24"/>
          <w:szCs w:val="24"/>
        </w:rPr>
        <w:t xml:space="preserve"> : </w:t>
      </w:r>
      <w:r w:rsidRPr="00115948">
        <w:rPr>
          <w:rFonts w:asciiTheme="majorBidi" w:hAnsiTheme="majorBidi" w:cstheme="majorBidi"/>
          <w:sz w:val="24"/>
          <w:szCs w:val="24"/>
        </w:rPr>
        <w:t>Simbiosa Rekatama Media.</w:t>
      </w:r>
    </w:p>
    <w:p w:rsidR="00E243FD" w:rsidRDefault="00E243FD" w:rsidP="00E243FD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243FD">
        <w:rPr>
          <w:rFonts w:asciiTheme="majorBidi" w:hAnsiTheme="majorBidi" w:cstheme="majorBidi"/>
          <w:sz w:val="24"/>
          <w:szCs w:val="24"/>
        </w:rPr>
        <w:t xml:space="preserve">Berger, Peter L. &amp; Thomas Luckmann, (1990). </w:t>
      </w:r>
      <w:r w:rsidRPr="00E243FD">
        <w:rPr>
          <w:rFonts w:asciiTheme="majorBidi" w:hAnsiTheme="majorBidi" w:cstheme="majorBidi"/>
          <w:i/>
          <w:sz w:val="24"/>
          <w:szCs w:val="24"/>
        </w:rPr>
        <w:t xml:space="preserve">Tafsir Sosial atas Kenyataan: Risalah tentang Sosiologi Pengetahuan </w:t>
      </w:r>
      <w:r w:rsidRPr="00E243FD">
        <w:rPr>
          <w:rFonts w:asciiTheme="majorBidi" w:hAnsiTheme="majorBidi" w:cstheme="majorBidi"/>
          <w:sz w:val="24"/>
          <w:szCs w:val="24"/>
        </w:rPr>
        <w:t xml:space="preserve">(diterjemahkan dari buku asli </w:t>
      </w:r>
      <w:r w:rsidRPr="00E243FD">
        <w:rPr>
          <w:rFonts w:asciiTheme="majorBidi" w:hAnsiTheme="majorBidi" w:cstheme="majorBidi"/>
          <w:i/>
          <w:sz w:val="24"/>
          <w:szCs w:val="24"/>
        </w:rPr>
        <w:t>The Social Construction of Reality oleh Hasan Basari</w:t>
      </w:r>
      <w:r w:rsidRPr="00E243FD">
        <w:rPr>
          <w:rFonts w:asciiTheme="majorBidi" w:hAnsiTheme="majorBidi" w:cstheme="majorBidi"/>
          <w:sz w:val="24"/>
          <w:szCs w:val="24"/>
        </w:rPr>
        <w:t>). JAKARTA : LP3ES.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Cangara, Hafield. 2008. </w:t>
      </w:r>
      <w:r>
        <w:rPr>
          <w:rFonts w:asciiTheme="majorBidi" w:hAnsiTheme="majorBidi" w:cstheme="majorBidi"/>
          <w:i/>
          <w:sz w:val="24"/>
          <w:szCs w:val="24"/>
        </w:rPr>
        <w:t xml:space="preserve">Pengantar Ilmu Komunikasi. </w:t>
      </w:r>
      <w:r w:rsidR="007B0E62">
        <w:rPr>
          <w:rFonts w:asciiTheme="majorBidi" w:hAnsiTheme="majorBidi" w:cstheme="majorBidi"/>
          <w:sz w:val="24"/>
          <w:szCs w:val="24"/>
        </w:rPr>
        <w:t xml:space="preserve">Jakarta : </w:t>
      </w:r>
      <w:r>
        <w:rPr>
          <w:rFonts w:asciiTheme="majorBidi" w:hAnsiTheme="majorBidi" w:cstheme="majorBidi"/>
          <w:sz w:val="24"/>
          <w:szCs w:val="24"/>
        </w:rPr>
        <w:t xml:space="preserve">Rajawali Pers </w:t>
      </w:r>
    </w:p>
    <w:p w:rsidR="00A77798" w:rsidRPr="00ED15E0" w:rsidRDefault="00A7779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Creswell, Jhon W. 2009. </w:t>
      </w:r>
      <w:r>
        <w:rPr>
          <w:rFonts w:asciiTheme="majorBidi" w:hAnsiTheme="majorBidi" w:cstheme="majorBidi"/>
          <w:i/>
          <w:sz w:val="24"/>
          <w:szCs w:val="24"/>
        </w:rPr>
        <w:t xml:space="preserve">Research Design: Qualitative and Mixed Method Approach. Third </w:t>
      </w:r>
      <w:r w:rsidR="00ED15E0">
        <w:rPr>
          <w:rFonts w:asciiTheme="majorBidi" w:hAnsiTheme="majorBidi" w:cstheme="majorBidi"/>
          <w:i/>
          <w:sz w:val="24"/>
          <w:szCs w:val="24"/>
        </w:rPr>
        <w:t xml:space="preserve">Edition. California: SAGE Publication. </w:t>
      </w:r>
      <w:r w:rsidR="00ED15E0">
        <w:rPr>
          <w:rFonts w:asciiTheme="majorBidi" w:hAnsiTheme="majorBidi" w:cstheme="majorBidi"/>
          <w:sz w:val="24"/>
          <w:szCs w:val="24"/>
        </w:rPr>
        <w:t>(Terjemahan Ahmad Fawaid).</w:t>
      </w:r>
    </w:p>
    <w:p w:rsidR="00E243FD" w:rsidRPr="00E243FD" w:rsidRDefault="00115948" w:rsidP="00E243FD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Danesi</w:t>
      </w:r>
      <w:r w:rsidRPr="00115948">
        <w:rPr>
          <w:rFonts w:asciiTheme="majorBidi" w:hAnsiTheme="majorBidi" w:cstheme="majorBidi"/>
          <w:sz w:val="24"/>
          <w:szCs w:val="24"/>
        </w:rPr>
        <w:t xml:space="preserve">, Marcel. 2010. </w:t>
      </w:r>
      <w:r w:rsidRPr="00115948">
        <w:rPr>
          <w:rFonts w:asciiTheme="majorBidi" w:hAnsiTheme="majorBidi" w:cstheme="majorBidi"/>
          <w:i/>
          <w:sz w:val="24"/>
          <w:szCs w:val="24"/>
        </w:rPr>
        <w:t>Pengantar Memahami Semiotika Media</w:t>
      </w:r>
      <w:r w:rsidRPr="00115948">
        <w:rPr>
          <w:rFonts w:asciiTheme="majorBidi" w:hAnsiTheme="majorBidi" w:cstheme="majorBidi"/>
          <w:sz w:val="24"/>
          <w:szCs w:val="24"/>
        </w:rPr>
        <w:t>. Yogyakart</w:t>
      </w:r>
      <w:r w:rsidRPr="00115948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115948">
        <w:rPr>
          <w:rFonts w:asciiTheme="majorBidi" w:hAnsiTheme="majorBidi" w:cstheme="majorBidi"/>
          <w:sz w:val="24"/>
          <w:szCs w:val="24"/>
        </w:rPr>
        <w:t>Jalasutra</w:t>
      </w:r>
      <w:r w:rsidRPr="0011594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t xml:space="preserve">Effendy, Onong Uchjana. 2003. </w:t>
      </w:r>
      <w:r w:rsidRPr="00115948">
        <w:rPr>
          <w:rFonts w:asciiTheme="majorBidi" w:hAnsiTheme="majorBidi" w:cstheme="majorBidi"/>
          <w:i/>
          <w:sz w:val="24"/>
          <w:szCs w:val="24"/>
        </w:rPr>
        <w:t>Ilmu, Teori, dan Filsafat Komunikasi.</w:t>
      </w:r>
      <w:r w:rsidRPr="00115948">
        <w:rPr>
          <w:rFonts w:asciiTheme="majorBidi" w:hAnsiTheme="majorBidi" w:cstheme="majorBidi"/>
          <w:sz w:val="24"/>
          <w:szCs w:val="24"/>
        </w:rPr>
        <w:t xml:space="preserve"> Bandung : Citra Aditya Bakti.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t>_____________</w:t>
      </w:r>
      <w:r w:rsidR="006315A1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Pr="00115948">
        <w:rPr>
          <w:rFonts w:asciiTheme="majorBidi" w:hAnsiTheme="majorBidi" w:cstheme="majorBidi"/>
          <w:sz w:val="24"/>
          <w:szCs w:val="24"/>
        </w:rPr>
        <w:t xml:space="preserve"> 2003. </w:t>
      </w:r>
      <w:r w:rsidRPr="00115948">
        <w:rPr>
          <w:rFonts w:asciiTheme="majorBidi" w:hAnsiTheme="majorBidi" w:cstheme="majorBidi"/>
          <w:i/>
          <w:sz w:val="24"/>
          <w:szCs w:val="24"/>
        </w:rPr>
        <w:t>Pengantar Ilmu Komunikasi</w:t>
      </w:r>
      <w:r w:rsidRPr="00115948">
        <w:rPr>
          <w:rFonts w:asciiTheme="majorBidi" w:hAnsiTheme="majorBidi" w:cstheme="majorBidi"/>
          <w:sz w:val="24"/>
          <w:szCs w:val="24"/>
        </w:rPr>
        <w:t>. Jakarta : Raja Grafindo</w:t>
      </w:r>
      <w:r w:rsidRPr="0011594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B0E62" w:rsidRDefault="006315A1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Effendy, Onong Uchjana. </w:t>
      </w:r>
      <w:r w:rsidR="007B0E62">
        <w:rPr>
          <w:rFonts w:asciiTheme="majorBidi" w:hAnsiTheme="majorBidi" w:cstheme="majorBidi"/>
          <w:sz w:val="24"/>
          <w:szCs w:val="24"/>
        </w:rPr>
        <w:t xml:space="preserve">1999. </w:t>
      </w:r>
      <w:r w:rsidR="007B0E62">
        <w:rPr>
          <w:rFonts w:asciiTheme="majorBidi" w:hAnsiTheme="majorBidi" w:cstheme="majorBidi"/>
          <w:i/>
          <w:sz w:val="24"/>
          <w:szCs w:val="24"/>
        </w:rPr>
        <w:t>Ilmu Komunikasi : Teori dan Praktek</w:t>
      </w:r>
      <w:r w:rsidR="007B0E62">
        <w:rPr>
          <w:rFonts w:asciiTheme="majorBidi" w:hAnsiTheme="majorBidi" w:cstheme="majorBidi"/>
          <w:sz w:val="24"/>
          <w:szCs w:val="24"/>
        </w:rPr>
        <w:t>. Bandung : PT Remaja Rosdakarya.</w:t>
      </w:r>
    </w:p>
    <w:p w:rsidR="006315A1" w:rsidRDefault="006315A1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Eriyanto. 2008. </w:t>
      </w:r>
      <w:r w:rsidRPr="006315A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Analisis Wacana, Pengantar Analisis Teks Media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Lkis.</w:t>
      </w:r>
      <w:r w:rsidRPr="006315A1">
        <w:rPr>
          <w:rFonts w:asciiTheme="majorBidi" w:hAnsiTheme="majorBidi" w:cstheme="majorBidi"/>
          <w:sz w:val="24"/>
          <w:szCs w:val="24"/>
        </w:rPr>
        <w:t> 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lastRenderedPageBreak/>
        <w:t xml:space="preserve">Hidayat, Deddy Nur. 1999. </w:t>
      </w:r>
      <w:r w:rsidRPr="00115948">
        <w:rPr>
          <w:rFonts w:asciiTheme="majorBidi" w:hAnsiTheme="majorBidi" w:cstheme="majorBidi"/>
          <w:i/>
          <w:sz w:val="24"/>
          <w:szCs w:val="24"/>
        </w:rPr>
        <w:t>Paradigma dan Perkembangan Penelitian Komunikasi</w:t>
      </w:r>
      <w:r w:rsidRPr="00115948">
        <w:rPr>
          <w:rFonts w:asciiTheme="majorBidi" w:hAnsiTheme="majorBidi" w:cstheme="majorBidi"/>
          <w:sz w:val="24"/>
          <w:szCs w:val="24"/>
        </w:rPr>
        <w:t>. Jakarta: Rosda.</w:t>
      </w:r>
    </w:p>
    <w:p w:rsidR="006315A1" w:rsidRDefault="006315A1" w:rsidP="006315A1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Jamalus. 1988. </w:t>
      </w:r>
      <w:r>
        <w:rPr>
          <w:rFonts w:asciiTheme="majorBidi" w:hAnsiTheme="majorBidi" w:cstheme="majorBidi"/>
          <w:i/>
          <w:sz w:val="24"/>
          <w:szCs w:val="24"/>
        </w:rPr>
        <w:t>Seni Musik Klasik</w:t>
      </w:r>
      <w:r w:rsidRPr="006315A1">
        <w:rPr>
          <w:rFonts w:asciiTheme="majorBidi" w:hAnsiTheme="majorBidi" w:cstheme="majorBidi"/>
          <w:sz w:val="24"/>
          <w:szCs w:val="24"/>
        </w:rPr>
        <w:t>. Jakarta: Departemen Pendidikan dan Kebudayaan.</w:t>
      </w:r>
    </w:p>
    <w:p w:rsidR="006315A1" w:rsidRPr="006315A1" w:rsidRDefault="006315A1" w:rsidP="006315A1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6315A1">
        <w:rPr>
          <w:rFonts w:asciiTheme="majorBidi" w:hAnsiTheme="majorBidi" w:cstheme="majorBidi"/>
          <w:sz w:val="24"/>
          <w:szCs w:val="24"/>
        </w:rPr>
        <w:t>Kuswandi</w:t>
      </w:r>
      <w:r>
        <w:rPr>
          <w:rFonts w:asciiTheme="majorBidi" w:hAnsiTheme="majorBidi" w:cstheme="majorBidi"/>
          <w:sz w:val="24"/>
          <w:szCs w:val="24"/>
        </w:rPr>
        <w:t xml:space="preserve">. W. 1996. </w:t>
      </w:r>
      <w:r w:rsidRPr="006315A1">
        <w:rPr>
          <w:rFonts w:asciiTheme="majorBidi" w:hAnsiTheme="majorBidi" w:cstheme="majorBidi"/>
          <w:i/>
          <w:sz w:val="24"/>
          <w:szCs w:val="24"/>
        </w:rPr>
        <w:t>Komunikasi Massa (Sebuah Analisis Media Televisi)</w:t>
      </w:r>
      <w:r>
        <w:rPr>
          <w:rFonts w:asciiTheme="majorBidi" w:hAnsiTheme="majorBidi" w:cstheme="majorBidi"/>
          <w:i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Jakarta: Rineka Cipta.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t>Mulyana, Deddy. 2007</w:t>
      </w:r>
      <w:r w:rsidRPr="00115948">
        <w:rPr>
          <w:rFonts w:asciiTheme="majorBidi" w:hAnsiTheme="majorBidi" w:cstheme="majorBidi"/>
          <w:i/>
          <w:sz w:val="24"/>
          <w:szCs w:val="24"/>
        </w:rPr>
        <w:t>. Ilmu Komunikasi Suatu Pengantar.</w:t>
      </w:r>
      <w:r w:rsidRPr="00115948">
        <w:rPr>
          <w:rFonts w:asciiTheme="majorBidi" w:hAnsiTheme="majorBidi" w:cstheme="majorBidi"/>
          <w:sz w:val="24"/>
          <w:szCs w:val="24"/>
        </w:rPr>
        <w:t xml:space="preserve"> Bandung : PT Remaja Rosdakarya.</w:t>
      </w:r>
    </w:p>
    <w:p w:rsidR="007B0E62" w:rsidRDefault="00115948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t xml:space="preserve">___________ 2002. </w:t>
      </w:r>
      <w:r w:rsidRPr="00115948">
        <w:rPr>
          <w:rFonts w:asciiTheme="majorBidi" w:hAnsiTheme="majorBidi" w:cstheme="majorBidi"/>
          <w:i/>
          <w:sz w:val="24"/>
          <w:szCs w:val="24"/>
        </w:rPr>
        <w:t>Metedologi Penelitian Kualitatif</w:t>
      </w:r>
      <w:r w:rsidRPr="00115948">
        <w:rPr>
          <w:rFonts w:asciiTheme="majorBidi" w:hAnsiTheme="majorBidi" w:cstheme="majorBidi"/>
          <w:sz w:val="24"/>
          <w:szCs w:val="24"/>
        </w:rPr>
        <w:t>. Bandung : PT Remaja Rosdakarya.</w:t>
      </w:r>
    </w:p>
    <w:p w:rsidR="00E243FD" w:rsidRDefault="0042018A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Moelibo, Anton M. 1988. Kamus Besar Bahasa Indonesia.</w:t>
      </w:r>
      <w:r w:rsidR="00E243FD" w:rsidRPr="00E243FD">
        <w:rPr>
          <w:rFonts w:asciiTheme="majorBidi" w:hAnsiTheme="majorBidi" w:cstheme="majorBidi"/>
          <w:sz w:val="24"/>
          <w:szCs w:val="24"/>
        </w:rPr>
        <w:t xml:space="preserve"> Jakarta : DepartemenPendidikan Kebudayaan Republik Indonesia.</w:t>
      </w:r>
    </w:p>
    <w:p w:rsidR="00ED15E0" w:rsidRPr="00ED15E0" w:rsidRDefault="00ED15E0" w:rsidP="00ED15E0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0BCA">
        <w:rPr>
          <w:rFonts w:ascii="Times New Roman" w:hAnsi="Times New Roman" w:cs="Times New Roman"/>
          <w:sz w:val="24"/>
          <w:szCs w:val="24"/>
        </w:rPr>
        <w:t>Moleong, Lexy. 2000. Metodologi Penelitian Kualitatif. Bandung : PT Remaja Rosdakarya</w:t>
      </w:r>
    </w:p>
    <w:p w:rsidR="00EC32B0" w:rsidRDefault="00EC32B0" w:rsidP="007B0E6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Poerwadarminta, W</w:t>
      </w:r>
      <w:r w:rsidR="004201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</w:t>
      </w:r>
      <w:r w:rsidR="004201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42018A">
        <w:rPr>
          <w:rFonts w:ascii="Times New Roman" w:eastAsia="Times New Roman" w:hAnsi="Times New Roman" w:cs="Times New Roman"/>
          <w:sz w:val="24"/>
          <w:szCs w:val="24"/>
          <w:lang w:eastAsia="id-ID"/>
        </w:rPr>
        <w:t>. 1966. Kamus Umum Bahasa Indonesia. Djakarta : P. N. Balai Pustaka.</w:t>
      </w:r>
    </w:p>
    <w:p w:rsidR="00EC32B0" w:rsidRDefault="00EC32B0" w:rsidP="00EC32B0">
      <w:pPr>
        <w:spacing w:after="0" w:line="48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D64A88">
        <w:rPr>
          <w:rFonts w:ascii="Times New Roman" w:hAnsi="Times New Roman" w:cs="Times New Roman"/>
          <w:sz w:val="24"/>
          <w:szCs w:val="24"/>
        </w:rPr>
        <w:t>Romli, Asep Syamsul M.</w:t>
      </w:r>
      <w:r>
        <w:rPr>
          <w:rFonts w:ascii="Times New Roman" w:hAnsi="Times New Roman" w:cs="Times New Roman"/>
          <w:sz w:val="24"/>
          <w:szCs w:val="24"/>
        </w:rPr>
        <w:t xml:space="preserve"> 2003. </w:t>
      </w:r>
      <w:r w:rsidRPr="00FC3B7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Jurnalistik Praktis Untuk Pemula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Nuansa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.</w:t>
      </w:r>
    </w:p>
    <w:p w:rsidR="006315A1" w:rsidRDefault="00EC0355" w:rsidP="006315A1">
      <w:pPr>
        <w:spacing w:after="0" w:line="48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C0355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pt;margin-top:9.75pt;width:70.45pt;height:.05pt;z-index:251658240" o:connectortype="straight"/>
        </w:pict>
      </w:r>
      <w:r w:rsidR="00EC32B0">
        <w:rPr>
          <w:rFonts w:ascii="Times New Roman" w:hAnsi="Times New Roman" w:cs="Times New Roman"/>
          <w:sz w:val="24"/>
          <w:szCs w:val="24"/>
        </w:rPr>
        <w:t xml:space="preserve">                          2004</w:t>
      </w:r>
      <w:r w:rsidR="006315A1">
        <w:rPr>
          <w:rFonts w:ascii="Times New Roman" w:hAnsi="Times New Roman" w:cs="Times New Roman"/>
          <w:sz w:val="24"/>
          <w:szCs w:val="24"/>
        </w:rPr>
        <w:t xml:space="preserve">. </w:t>
      </w:r>
      <w:r w:rsidR="006315A1" w:rsidRPr="006315A1">
        <w:rPr>
          <w:rFonts w:ascii="Times New Roman" w:hAnsi="Times New Roman" w:cs="Times New Roman"/>
          <w:i/>
          <w:sz w:val="24"/>
          <w:szCs w:val="24"/>
        </w:rPr>
        <w:t>Broadcast J</w:t>
      </w:r>
      <w:r w:rsidR="00EC32B0">
        <w:rPr>
          <w:rFonts w:ascii="Times New Roman" w:hAnsi="Times New Roman" w:cs="Times New Roman"/>
          <w:i/>
          <w:sz w:val="24"/>
          <w:szCs w:val="24"/>
        </w:rPr>
        <w:t>ournalism</w:t>
      </w:r>
      <w:r w:rsidR="006315A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="006315A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Nuansa</w:t>
      </w:r>
      <w:r w:rsidR="00E243F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.</w:t>
      </w:r>
    </w:p>
    <w:p w:rsidR="00E243FD" w:rsidRDefault="00E243FD" w:rsidP="006315A1">
      <w:pPr>
        <w:spacing w:after="0" w:line="48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Sendjaja, Djuasa. 2005.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Ilmu Komunikasi.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 : Universitas Terbuka.</w:t>
      </w:r>
    </w:p>
    <w:p w:rsidR="00E54103" w:rsidRPr="00E243FD" w:rsidRDefault="00E54103" w:rsidP="00E54103">
      <w:pPr>
        <w:spacing w:after="0" w:line="48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2007.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Kuantitatif, Kualitatif R&amp;D.</w:t>
      </w:r>
      <w:r>
        <w:rPr>
          <w:rFonts w:ascii="Times New Roman" w:hAnsi="Times New Roman" w:cs="Times New Roman"/>
          <w:sz w:val="24"/>
          <w:szCs w:val="24"/>
        </w:rPr>
        <w:t xml:space="preserve"> Bandung : Alfabeta</w:t>
      </w:r>
    </w:p>
    <w:p w:rsidR="00E243FD" w:rsidRPr="007B0E62" w:rsidRDefault="007B0E62" w:rsidP="00E243FD">
      <w:pPr>
        <w:spacing w:after="0" w:line="48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Sumandiria, AS Haris. 2005. </w:t>
      </w:r>
      <w:r>
        <w:rPr>
          <w:rFonts w:ascii="Times New Roman" w:hAnsi="Times New Roman" w:cs="Times New Roman"/>
          <w:i/>
          <w:sz w:val="24"/>
          <w:szCs w:val="24"/>
        </w:rPr>
        <w:t>Jurnalistik Indonesia</w:t>
      </w:r>
      <w:r>
        <w:rPr>
          <w:rFonts w:ascii="Times New Roman" w:hAnsi="Times New Roman" w:cs="Times New Roman"/>
          <w:sz w:val="24"/>
          <w:szCs w:val="24"/>
        </w:rPr>
        <w:t>. Bandung : PT Remaja Rosdakarya Offset</w:t>
      </w:r>
      <w:r w:rsidR="00E243FD">
        <w:rPr>
          <w:rFonts w:ascii="Times New Roman" w:hAnsi="Times New Roman" w:cs="Times New Roman"/>
          <w:sz w:val="24"/>
          <w:szCs w:val="24"/>
        </w:rPr>
        <w:t>.</w:t>
      </w:r>
    </w:p>
    <w:p w:rsidR="00115948" w:rsidRPr="00115948" w:rsidRDefault="00115948" w:rsidP="00E243FD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Widjaja </w:t>
      </w:r>
      <w:r w:rsidR="0042018A">
        <w:rPr>
          <w:rFonts w:asciiTheme="majorBidi" w:hAnsiTheme="majorBidi" w:cstheme="majorBidi"/>
          <w:sz w:val="24"/>
          <w:szCs w:val="24"/>
        </w:rPr>
        <w:t xml:space="preserve">A. </w:t>
      </w:r>
      <w:r>
        <w:rPr>
          <w:rFonts w:asciiTheme="majorBidi" w:hAnsiTheme="majorBidi" w:cstheme="majorBidi"/>
          <w:sz w:val="24"/>
          <w:szCs w:val="24"/>
        </w:rPr>
        <w:t xml:space="preserve">W. 2002. </w:t>
      </w:r>
      <w:r>
        <w:rPr>
          <w:rFonts w:asciiTheme="majorBidi" w:hAnsiTheme="majorBidi" w:cstheme="majorBidi"/>
          <w:i/>
          <w:sz w:val="24"/>
          <w:szCs w:val="24"/>
        </w:rPr>
        <w:t>Komunikasi dan Hubungan Masyarakat.</w:t>
      </w:r>
      <w:r>
        <w:rPr>
          <w:rFonts w:asciiTheme="majorBidi" w:hAnsiTheme="majorBidi" w:cstheme="majorBidi"/>
          <w:sz w:val="24"/>
          <w:szCs w:val="24"/>
        </w:rPr>
        <w:t xml:space="preserve"> Jakarta : Bumi Aksara.</w:t>
      </w:r>
    </w:p>
    <w:p w:rsidR="00571EA0" w:rsidRPr="0035289D" w:rsidRDefault="00C66550" w:rsidP="0035289D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89D">
        <w:rPr>
          <w:rFonts w:ascii="Times New Roman" w:hAnsi="Times New Roman" w:cs="Times New Roman"/>
          <w:b/>
          <w:sz w:val="24"/>
          <w:szCs w:val="24"/>
        </w:rPr>
        <w:t>Sumber Lain</w:t>
      </w:r>
      <w:r w:rsidR="0035289D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463C8" w:rsidRPr="005463C8" w:rsidRDefault="005463C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http//ciricara.com diakses pada tanggal 16 September 2013 pukul 01.05 WIB</w:t>
      </w:r>
    </w:p>
    <w:p w:rsidR="009940F9" w:rsidRDefault="005463C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http//detik.com diakses pada tanggal 16 September pukul 01.50 WIB</w:t>
      </w:r>
    </w:p>
    <w:p w:rsidR="009940F9" w:rsidRDefault="005463C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http//gloryofloveband diakses pada tanggal 17 September 2013 jam 11.25 WIB </w:t>
      </w:r>
    </w:p>
    <w:p w:rsidR="00054308" w:rsidRDefault="005463C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http//indosiar.com diakses pada tanggal 17 September 2013 jam 14.43 WIB</w:t>
      </w:r>
    </w:p>
    <w:p w:rsidR="00485255" w:rsidRDefault="005463C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http//kapanlagi.com diakses pada tanggal 17 September 2013 jam 20.12 WIB</w:t>
      </w:r>
    </w:p>
    <w:p w:rsidR="00485255" w:rsidRDefault="005463C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http//kompas.com diakses pada tanggal 25 September 2013 pukul 00.35 WIB</w:t>
      </w:r>
    </w:p>
    <w:p w:rsidR="00485255" w:rsidRDefault="005463C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http//tribunnews.com diakses pada tanggal 25 September 2013 pukul 01.23 WIB</w:t>
      </w:r>
    </w:p>
    <w:p w:rsidR="00054308" w:rsidRDefault="005463C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http//wikipedia.org diakses pada tanggal 26 September 2013 jam 09.43 WIB</w:t>
      </w:r>
    </w:p>
    <w:p w:rsidR="00054308" w:rsidRDefault="00054308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255" w:rsidRPr="00C66550" w:rsidRDefault="00485255" w:rsidP="00C6655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255" w:rsidRPr="00C66550" w:rsidSect="007E5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9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67" w:rsidRDefault="007B6267" w:rsidP="00721C64">
      <w:pPr>
        <w:spacing w:after="0" w:line="240" w:lineRule="auto"/>
      </w:pPr>
      <w:r>
        <w:separator/>
      </w:r>
    </w:p>
  </w:endnote>
  <w:endnote w:type="continuationSeparator" w:id="1">
    <w:p w:rsidR="007B6267" w:rsidRDefault="007B6267" w:rsidP="0072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8F" w:rsidRDefault="007E59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8F" w:rsidRDefault="007E59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62002"/>
      <w:docPartObj>
        <w:docPartGallery w:val="Page Numbers (Bottom of Page)"/>
        <w:docPartUnique/>
      </w:docPartObj>
    </w:sdtPr>
    <w:sdtContent>
      <w:p w:rsidR="00721C64" w:rsidRDefault="00EC0355">
        <w:pPr>
          <w:pStyle w:val="Footer"/>
          <w:jc w:val="center"/>
        </w:pPr>
        <w:fldSimple w:instr=" PAGE   \* MERGEFORMAT ">
          <w:r w:rsidR="007E598F">
            <w:rPr>
              <w:noProof/>
            </w:rPr>
            <w:t>95</w:t>
          </w:r>
        </w:fldSimple>
      </w:p>
    </w:sdtContent>
  </w:sdt>
  <w:p w:rsidR="00721C64" w:rsidRDefault="00721C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67" w:rsidRDefault="007B6267" w:rsidP="00721C64">
      <w:pPr>
        <w:spacing w:after="0" w:line="240" w:lineRule="auto"/>
      </w:pPr>
      <w:r>
        <w:separator/>
      </w:r>
    </w:p>
  </w:footnote>
  <w:footnote w:type="continuationSeparator" w:id="1">
    <w:p w:rsidR="007B6267" w:rsidRDefault="007B6267" w:rsidP="0072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8F" w:rsidRDefault="007E59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62001"/>
      <w:docPartObj>
        <w:docPartGallery w:val="Page Numbers (Top of Page)"/>
        <w:docPartUnique/>
      </w:docPartObj>
    </w:sdtPr>
    <w:sdtContent>
      <w:p w:rsidR="00721C64" w:rsidRDefault="00EC0355">
        <w:pPr>
          <w:pStyle w:val="Header"/>
          <w:jc w:val="right"/>
        </w:pPr>
        <w:fldSimple w:instr=" PAGE   \* MERGEFORMAT ">
          <w:r w:rsidR="007E598F">
            <w:rPr>
              <w:noProof/>
            </w:rPr>
            <w:t>96</w:t>
          </w:r>
        </w:fldSimple>
      </w:p>
    </w:sdtContent>
  </w:sdt>
  <w:p w:rsidR="00721C64" w:rsidRDefault="00721C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8F" w:rsidRDefault="007E59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4715"/>
    <w:multiLevelType w:val="hybridMultilevel"/>
    <w:tmpl w:val="C360F0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948"/>
    <w:rsid w:val="00023CAD"/>
    <w:rsid w:val="00054308"/>
    <w:rsid w:val="000A5B4E"/>
    <w:rsid w:val="00115948"/>
    <w:rsid w:val="001F40C3"/>
    <w:rsid w:val="0035289D"/>
    <w:rsid w:val="0042018A"/>
    <w:rsid w:val="00446B5D"/>
    <w:rsid w:val="00485255"/>
    <w:rsid w:val="005463C8"/>
    <w:rsid w:val="00571EA0"/>
    <w:rsid w:val="006315A1"/>
    <w:rsid w:val="00643762"/>
    <w:rsid w:val="006C21C0"/>
    <w:rsid w:val="0070189C"/>
    <w:rsid w:val="00721C64"/>
    <w:rsid w:val="007B0E62"/>
    <w:rsid w:val="007B6267"/>
    <w:rsid w:val="007E598F"/>
    <w:rsid w:val="007E7733"/>
    <w:rsid w:val="008A5D14"/>
    <w:rsid w:val="008F04E7"/>
    <w:rsid w:val="009940F9"/>
    <w:rsid w:val="00A72535"/>
    <w:rsid w:val="00A77798"/>
    <w:rsid w:val="00A866A4"/>
    <w:rsid w:val="00B87465"/>
    <w:rsid w:val="00C66550"/>
    <w:rsid w:val="00E243FD"/>
    <w:rsid w:val="00E54103"/>
    <w:rsid w:val="00EC0355"/>
    <w:rsid w:val="00EC32B0"/>
    <w:rsid w:val="00ED15E0"/>
    <w:rsid w:val="00FD14CA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2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64"/>
  </w:style>
  <w:style w:type="paragraph" w:styleId="Footer">
    <w:name w:val="footer"/>
    <w:basedOn w:val="Normal"/>
    <w:link w:val="FooterChar"/>
    <w:uiPriority w:val="99"/>
    <w:unhideWhenUsed/>
    <w:rsid w:val="00721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</dc:creator>
  <cp:lastModifiedBy>personal</cp:lastModifiedBy>
  <cp:revision>11</cp:revision>
  <cp:lastPrinted>2014-05-16T09:07:00Z</cp:lastPrinted>
  <dcterms:created xsi:type="dcterms:W3CDTF">2013-09-26T04:01:00Z</dcterms:created>
  <dcterms:modified xsi:type="dcterms:W3CDTF">2014-05-16T09:09:00Z</dcterms:modified>
</cp:coreProperties>
</file>