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C" w:rsidRPr="00384609" w:rsidRDefault="0082786C" w:rsidP="00A232BF">
      <w:pPr>
        <w:tabs>
          <w:tab w:val="left" w:pos="284"/>
          <w:tab w:val="left" w:pos="567"/>
          <w:tab w:val="left" w:pos="993"/>
          <w:tab w:val="left" w:pos="613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bookmarkStart w:id="0" w:name="_GoBack"/>
      <w:bookmarkEnd w:id="0"/>
      <w:r w:rsidRPr="00384609">
        <w:rPr>
          <w:rFonts w:ascii="Times New Roman" w:hAnsi="Times New Roman"/>
          <w:b/>
          <w:sz w:val="24"/>
          <w:szCs w:val="24"/>
          <w:lang w:eastAsia="id-ID"/>
        </w:rPr>
        <w:t>DAFTAR PUSTAKA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38460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, Robert and Steven Taylor.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Introduction to Qualitative Research Method: A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Phenemonological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Approach to </w:t>
      </w:r>
      <w:proofErr w:type="gram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Science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Furchan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Surabaya: Usaha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Creswell, John. W. 1998.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Qualitative Inquiry and Research Design: Choosing Among Five Traditions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>. California: Sage Publications.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</w:rPr>
        <w:t xml:space="preserve">Dougherty, James E and Robert L. Pfaltgraff, Ji. </w:t>
      </w:r>
      <w:r w:rsidRPr="00384609">
        <w:rPr>
          <w:rFonts w:ascii="Times New Roman" w:hAnsi="Times New Roman" w:cs="Times New Roman"/>
          <w:i/>
          <w:sz w:val="24"/>
          <w:szCs w:val="24"/>
        </w:rPr>
        <w:t>Contending Theories of International Relation: A Comprehensive Survey</w:t>
      </w:r>
      <w:r w:rsidRPr="00384609">
        <w:rPr>
          <w:rFonts w:ascii="Times New Roman" w:hAnsi="Times New Roman" w:cs="Times New Roman"/>
          <w:sz w:val="24"/>
          <w:szCs w:val="24"/>
        </w:rPr>
        <w:t>. (New York: Addison Wesley Educational Publisher, Inc.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Enrique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O’Farrill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Et.al. 1999.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Economic Cooperation Agenda of the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Chiean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Agency for International Cooperation.</w:t>
      </w:r>
      <w:proofErr w:type="gramEnd"/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Fawcett, Louis and Andrew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Hurrel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Regionalism in World Politics: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Regionalis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Organization an International Order.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New York: Oxford University Press.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Gilpin, Robert. 2001.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Political Economy: Understanding in International Economic Order. 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>Princeton: Princeton University Press.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Horrison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Lisa. 2007.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Political Research: An Introduction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Wibiwo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B. S. Jakarta: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Ikbar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Yanuar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1: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Bandung: PT.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Jackson, Robert &amp; Georg Sorensen.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Terj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Dadan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Suryadipura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: .</w:t>
      </w:r>
      <w:proofErr w:type="gramEnd"/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lastRenderedPageBreak/>
        <w:t>Maleong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Lexy.J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</w:rPr>
        <w:t>McClelland, A.Charles. Ilmu Hubungan Internasional: Teori dan Sistem. (Jakarta: Rajawali Press, 1990.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Mings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 1999. Pg. 195-196.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Perwita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Banyu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Yanyan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Mochamad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Yani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Internasonal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Thomas D.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Lairson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David Skidmore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Aleksius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Jemadu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Global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Ilmu.Winarno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Budi. 2011.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Isu-isu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Global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Kontemporer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Yogyakarta: CAPS.</w:t>
      </w: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86C" w:rsidRPr="00384609" w:rsidRDefault="0082786C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proofErr w:type="spellStart"/>
      <w:proofErr w:type="gramStart"/>
      <w:r w:rsidRPr="00384609">
        <w:rPr>
          <w:rFonts w:ascii="Times New Roman" w:hAnsi="Times New Roman"/>
          <w:b/>
          <w:sz w:val="24"/>
          <w:szCs w:val="24"/>
          <w:lang w:val="en-US" w:eastAsia="id-ID"/>
        </w:rPr>
        <w:t>Jurnal</w:t>
      </w:r>
      <w:proofErr w:type="spellEnd"/>
      <w:r w:rsidRPr="00384609">
        <w:rPr>
          <w:rFonts w:ascii="Times New Roman" w:hAnsi="Times New Roman"/>
          <w:b/>
          <w:sz w:val="24"/>
          <w:szCs w:val="24"/>
          <w:lang w:val="en-US" w:eastAsia="id-ID"/>
        </w:rPr>
        <w:t xml:space="preserve"> </w:t>
      </w:r>
      <w:r w:rsidRPr="00384609">
        <w:rPr>
          <w:rFonts w:ascii="Times New Roman" w:hAnsi="Times New Roman"/>
          <w:b/>
          <w:sz w:val="24"/>
          <w:szCs w:val="24"/>
          <w:lang w:eastAsia="id-ID"/>
        </w:rPr>
        <w:t>:</w:t>
      </w:r>
      <w:proofErr w:type="gramEnd"/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_____. 2012.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Book </w:t>
      </w:r>
      <w:proofErr w:type="gram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proofErr w:type="gram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Kzakhstan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English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.pdf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8"/>
          <w:lang w:val="en-US"/>
        </w:rPr>
      </w:pPr>
      <w:r w:rsidRPr="00384609">
        <w:rPr>
          <w:rFonts w:ascii="Times New Roman" w:hAnsi="Times New Roman"/>
          <w:b/>
          <w:bCs/>
          <w:sz w:val="24"/>
          <w:szCs w:val="28"/>
          <w:lang w:val="en-US"/>
        </w:rPr>
        <w:t xml:space="preserve">______. </w:t>
      </w:r>
      <w:r w:rsidRPr="00384609">
        <w:rPr>
          <w:rFonts w:ascii="Times New Roman" w:hAnsi="Times New Roman"/>
          <w:bCs/>
          <w:sz w:val="24"/>
          <w:szCs w:val="28"/>
          <w:lang w:val="en-US"/>
        </w:rPr>
        <w:t>2010.</w:t>
      </w:r>
      <w:r w:rsidRPr="00384609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proofErr w:type="gramStart"/>
      <w:r w:rsidR="00A232BF" w:rsidRPr="00384609">
        <w:rPr>
          <w:rFonts w:ascii="Times New Roman" w:hAnsi="Times New Roman"/>
          <w:bCs/>
          <w:i/>
          <w:sz w:val="24"/>
          <w:szCs w:val="28"/>
        </w:rPr>
        <w:t>kaznex</w:t>
      </w:r>
      <w:proofErr w:type="gramEnd"/>
      <w:r w:rsidR="00A232BF" w:rsidRPr="00384609">
        <w:rPr>
          <w:rFonts w:ascii="Times New Roman" w:hAnsi="Times New Roman"/>
          <w:bCs/>
          <w:i/>
          <w:sz w:val="24"/>
          <w:szCs w:val="28"/>
        </w:rPr>
        <w:t xml:space="preserve"> invest </w:t>
      </w:r>
      <w:r w:rsidRPr="00384609">
        <w:rPr>
          <w:rFonts w:ascii="Times New Roman" w:hAnsi="Times New Roman"/>
          <w:bCs/>
          <w:i/>
          <w:sz w:val="24"/>
          <w:szCs w:val="28"/>
        </w:rPr>
        <w:t>is consistently involved in creating the best</w:t>
      </w:r>
      <w:r w:rsidRPr="00384609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384609">
        <w:rPr>
          <w:rFonts w:ascii="Times New Roman" w:hAnsi="Times New Roman"/>
          <w:bCs/>
          <w:i/>
          <w:sz w:val="24"/>
          <w:szCs w:val="28"/>
        </w:rPr>
        <w:t>conditions</w:t>
      </w:r>
      <w:r w:rsidRPr="00384609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r w:rsidRPr="00384609">
        <w:rPr>
          <w:rFonts w:ascii="Times New Roman" w:hAnsi="Times New Roman"/>
          <w:bCs/>
          <w:i/>
          <w:sz w:val="24"/>
          <w:szCs w:val="28"/>
        </w:rPr>
        <w:t>to</w:t>
      </w:r>
      <w:r w:rsidRPr="00384609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r w:rsidRPr="00384609">
        <w:rPr>
          <w:rFonts w:ascii="Times New Roman" w:hAnsi="Times New Roman"/>
          <w:bCs/>
          <w:i/>
          <w:sz w:val="24"/>
          <w:szCs w:val="28"/>
        </w:rPr>
        <w:t>attract</w:t>
      </w:r>
      <w:r w:rsidRPr="00384609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r w:rsidRPr="00384609">
        <w:rPr>
          <w:rFonts w:ascii="Times New Roman" w:hAnsi="Times New Roman"/>
          <w:bCs/>
          <w:i/>
          <w:sz w:val="24"/>
          <w:szCs w:val="28"/>
        </w:rPr>
        <w:t>investment</w:t>
      </w:r>
      <w:r w:rsidRPr="00384609">
        <w:rPr>
          <w:rFonts w:ascii="Times New Roman" w:hAnsi="Times New Roman"/>
          <w:bCs/>
          <w:i/>
          <w:sz w:val="24"/>
          <w:szCs w:val="28"/>
          <w:lang w:val="en-US"/>
        </w:rPr>
        <w:t>.</w:t>
      </w:r>
      <w:proofErr w:type="spellStart"/>
      <w:r w:rsidRPr="00384609">
        <w:rPr>
          <w:rFonts w:ascii="Times New Roman" w:hAnsi="Times New Roman"/>
          <w:bCs/>
          <w:i/>
          <w:sz w:val="24"/>
          <w:szCs w:val="28"/>
          <w:lang w:val="en-US"/>
        </w:rPr>
        <w:t>pdf</w:t>
      </w:r>
      <w:proofErr w:type="spellEnd"/>
      <w:r w:rsidRPr="00384609">
        <w:rPr>
          <w:rFonts w:ascii="Times New Roman" w:hAnsi="Times New Roman"/>
          <w:bCs/>
          <w:sz w:val="24"/>
          <w:szCs w:val="28"/>
          <w:lang w:val="en-US"/>
        </w:rPr>
        <w:t>.</w:t>
      </w:r>
      <w:r w:rsidRPr="00384609">
        <w:rPr>
          <w:rFonts w:ascii="Times New Roman" w:hAnsi="Times New Roman"/>
          <w:b/>
          <w:bCs/>
          <w:sz w:val="24"/>
          <w:szCs w:val="28"/>
          <w:lang w:val="en-US"/>
        </w:rPr>
        <w:t xml:space="preserve">  </w:t>
      </w:r>
      <w:proofErr w:type="spellStart"/>
      <w:r w:rsidRPr="00384609">
        <w:rPr>
          <w:rFonts w:ascii="Times New Roman" w:hAnsi="Times New Roman"/>
          <w:bCs/>
          <w:sz w:val="24"/>
          <w:szCs w:val="28"/>
          <w:lang w:val="en-US"/>
        </w:rPr>
        <w:t>Dalam</w:t>
      </w:r>
      <w:proofErr w:type="spellEnd"/>
      <w:r w:rsidRPr="00384609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hyperlink r:id="rId8" w:history="1">
        <w:r w:rsidRPr="00384609">
          <w:rPr>
            <w:rStyle w:val="Hyperlink"/>
            <w:rFonts w:ascii="Times New Roman" w:hAnsi="Times New Roman"/>
            <w:color w:val="auto"/>
            <w:sz w:val="24"/>
            <w:szCs w:val="28"/>
            <w:u w:val="none"/>
          </w:rPr>
          <w:t>www.kaznexinvest.kz</w:t>
        </w:r>
      </w:hyperlink>
      <w:r w:rsidRPr="00384609">
        <w:rPr>
          <w:rFonts w:ascii="Times New Roman" w:hAnsi="Times New Roman"/>
          <w:sz w:val="24"/>
          <w:szCs w:val="28"/>
          <w:lang w:val="en-US"/>
        </w:rPr>
        <w:t xml:space="preserve"> (</w:t>
      </w:r>
      <w:proofErr w:type="spellStart"/>
      <w:r w:rsidRPr="00384609">
        <w:rPr>
          <w:rFonts w:ascii="Times New Roman" w:hAnsi="Times New Roman"/>
          <w:sz w:val="24"/>
          <w:szCs w:val="28"/>
          <w:lang w:val="en-US"/>
        </w:rPr>
        <w:t>diakses</w:t>
      </w:r>
      <w:proofErr w:type="spellEnd"/>
      <w:r w:rsidRPr="00384609">
        <w:rPr>
          <w:rFonts w:ascii="Times New Roman" w:hAnsi="Times New Roman"/>
          <w:sz w:val="24"/>
          <w:szCs w:val="28"/>
          <w:lang w:val="en-US"/>
        </w:rPr>
        <w:t xml:space="preserve"> 20/8/2016)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Chandra,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Alecandre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C. (______). </w:t>
      </w:r>
      <w:proofErr w:type="gram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Indonesia and Bilateral Trade Agreement.</w:t>
      </w:r>
      <w:proofErr w:type="gram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The Institute for Global Justice.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384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http://www.twnside.org.sg/tittle2/FTAs/general/(g)-indonesia_and_bilateral_free_trade_Agreements_(BFTAs).doc</w:t>
        </w:r>
      </w:hyperlink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17/8/2016)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Hambang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Budhijana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Export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INport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Perfomance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its Implication to Indonesia Economy: bilateral trade case between Indonesia and Malaysia.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384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www.UniversitasTarumenagara</w:t>
        </w:r>
      </w:hyperlink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384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http://journal.tarumanegara.ac.id/index.php/FE/article/view/536</w:t>
        </w:r>
      </w:hyperlink>
    </w:p>
    <w:p w:rsidR="0082786C" w:rsidRPr="00F86841" w:rsidRDefault="0082786C" w:rsidP="00F8684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4609" w:rsidRPr="00384609" w:rsidRDefault="0082786C" w:rsidP="00F86841">
      <w:pPr>
        <w:tabs>
          <w:tab w:val="left" w:pos="284"/>
          <w:tab w:val="left" w:pos="567"/>
          <w:tab w:val="left" w:pos="993"/>
          <w:tab w:val="left" w:pos="6135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384609">
        <w:rPr>
          <w:rFonts w:ascii="Times New Roman" w:hAnsi="Times New Roman"/>
          <w:b/>
          <w:sz w:val="24"/>
          <w:szCs w:val="24"/>
          <w:lang w:eastAsia="id-ID"/>
        </w:rPr>
        <w:t>Website:</w:t>
      </w:r>
    </w:p>
    <w:p w:rsidR="00384609" w:rsidRPr="00384609" w:rsidRDefault="00384609" w:rsidP="00F86841">
      <w:pPr>
        <w:spacing w:line="480" w:lineRule="auto"/>
        <w:jc w:val="both"/>
        <w:rPr>
          <w:rFonts w:ascii="Times New Roman" w:hAnsi="Times New Roman"/>
          <w:sz w:val="24"/>
        </w:rPr>
      </w:pPr>
      <w:r w:rsidRPr="00384609">
        <w:rPr>
          <w:rFonts w:ascii="Times New Roman" w:hAnsi="Times New Roman"/>
          <w:i/>
          <w:sz w:val="24"/>
        </w:rPr>
        <w:t xml:space="preserve">_____. 2013. Kazakhstan's-Enthusiasm-Cooperating-with-ASEAN. </w:t>
      </w:r>
      <w:proofErr w:type="spellStart"/>
      <w:r w:rsidRPr="00384609">
        <w:rPr>
          <w:rFonts w:ascii="Times New Roman" w:hAnsi="Times New Roman"/>
          <w:i/>
          <w:sz w:val="24"/>
        </w:rPr>
        <w:t>Dalam</w:t>
      </w:r>
      <w:proofErr w:type="spellEnd"/>
      <w:r w:rsidRPr="00384609">
        <w:rPr>
          <w:rFonts w:ascii="Times New Roman" w:hAnsi="Times New Roman"/>
          <w:i/>
          <w:sz w:val="24"/>
        </w:rPr>
        <w:t xml:space="preserve"> </w:t>
      </w:r>
      <w:hyperlink r:id="rId12" w:history="1">
        <w:r w:rsidRPr="00384609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http://www.kemlu.go.id/astana/en/berita-agenda/berita-perwakilan/Pages/-Kazakhstan's-Enthusiasm-Cooperating-with-ASEAN.aspx</w:t>
        </w:r>
      </w:hyperlink>
    </w:p>
    <w:p w:rsidR="00384609" w:rsidRPr="00384609" w:rsidRDefault="00384609" w:rsidP="00F86841">
      <w:pPr>
        <w:spacing w:line="480" w:lineRule="auto"/>
        <w:jc w:val="both"/>
        <w:rPr>
          <w:rFonts w:ascii="Times New Roman" w:hAnsi="Times New Roman"/>
          <w:sz w:val="24"/>
        </w:rPr>
      </w:pPr>
      <w:r w:rsidRPr="00384609">
        <w:rPr>
          <w:rFonts w:ascii="Times New Roman" w:hAnsi="Times New Roman"/>
          <w:sz w:val="24"/>
        </w:rPr>
        <w:t xml:space="preserve">_____. 2013. </w:t>
      </w:r>
      <w:r w:rsidRPr="00384609">
        <w:rPr>
          <w:rFonts w:ascii="Times New Roman" w:hAnsi="Times New Roman"/>
          <w:i/>
          <w:sz w:val="24"/>
        </w:rPr>
        <w:t xml:space="preserve">KBRI Astana </w:t>
      </w:r>
      <w:proofErr w:type="spellStart"/>
      <w:r w:rsidRPr="00384609">
        <w:rPr>
          <w:rFonts w:ascii="Times New Roman" w:hAnsi="Times New Roman"/>
          <w:i/>
          <w:sz w:val="24"/>
        </w:rPr>
        <w:t>Mendorong</w:t>
      </w:r>
      <w:proofErr w:type="spellEnd"/>
      <w:r w:rsidRPr="00384609">
        <w:rPr>
          <w:rFonts w:ascii="Times New Roman" w:hAnsi="Times New Roman"/>
          <w:i/>
          <w:sz w:val="24"/>
        </w:rPr>
        <w:t xml:space="preserve"> </w:t>
      </w:r>
      <w:proofErr w:type="spellStart"/>
      <w:r w:rsidRPr="00384609">
        <w:rPr>
          <w:rFonts w:ascii="Times New Roman" w:hAnsi="Times New Roman"/>
          <w:i/>
          <w:sz w:val="24"/>
        </w:rPr>
        <w:t>Peningkatan</w:t>
      </w:r>
      <w:proofErr w:type="spellEnd"/>
      <w:r w:rsidRPr="00384609">
        <w:rPr>
          <w:rFonts w:ascii="Times New Roman" w:hAnsi="Times New Roman"/>
          <w:i/>
          <w:sz w:val="24"/>
        </w:rPr>
        <w:t xml:space="preserve"> </w:t>
      </w:r>
      <w:proofErr w:type="spellStart"/>
      <w:r w:rsidRPr="00384609">
        <w:rPr>
          <w:rFonts w:ascii="Times New Roman" w:hAnsi="Times New Roman"/>
          <w:i/>
          <w:sz w:val="24"/>
        </w:rPr>
        <w:t>Kerjasama</w:t>
      </w:r>
      <w:proofErr w:type="spellEnd"/>
      <w:r w:rsidRPr="00384609">
        <w:rPr>
          <w:rFonts w:ascii="Times New Roman" w:hAnsi="Times New Roman"/>
          <w:i/>
          <w:sz w:val="24"/>
        </w:rPr>
        <w:t xml:space="preserve"> </w:t>
      </w:r>
      <w:proofErr w:type="spellStart"/>
      <w:r w:rsidRPr="00384609">
        <w:rPr>
          <w:rFonts w:ascii="Times New Roman" w:hAnsi="Times New Roman"/>
          <w:i/>
          <w:sz w:val="24"/>
        </w:rPr>
        <w:t>Bisnis</w:t>
      </w:r>
      <w:proofErr w:type="spellEnd"/>
      <w:r w:rsidRPr="00384609">
        <w:rPr>
          <w:rFonts w:ascii="Times New Roman" w:hAnsi="Times New Roman"/>
          <w:i/>
          <w:sz w:val="24"/>
        </w:rPr>
        <w:t xml:space="preserve"> </w:t>
      </w:r>
      <w:proofErr w:type="spellStart"/>
      <w:r w:rsidRPr="00384609">
        <w:rPr>
          <w:rFonts w:ascii="Times New Roman" w:hAnsi="Times New Roman"/>
          <w:i/>
          <w:sz w:val="24"/>
        </w:rPr>
        <w:t>antara</w:t>
      </w:r>
      <w:proofErr w:type="spellEnd"/>
      <w:r w:rsidRPr="00384609">
        <w:rPr>
          <w:rFonts w:ascii="Times New Roman" w:hAnsi="Times New Roman"/>
          <w:i/>
          <w:sz w:val="24"/>
        </w:rPr>
        <w:t xml:space="preserve"> Indonesia </w:t>
      </w:r>
      <w:proofErr w:type="spellStart"/>
      <w:r w:rsidRPr="00384609">
        <w:rPr>
          <w:rFonts w:ascii="Times New Roman" w:hAnsi="Times New Roman"/>
          <w:i/>
          <w:sz w:val="24"/>
        </w:rPr>
        <w:t>dan</w:t>
      </w:r>
      <w:proofErr w:type="spellEnd"/>
      <w:r w:rsidRPr="00384609">
        <w:rPr>
          <w:rFonts w:ascii="Times New Roman" w:hAnsi="Times New Roman"/>
          <w:i/>
          <w:sz w:val="24"/>
        </w:rPr>
        <w:t xml:space="preserve"> Kazakhstan</w:t>
      </w:r>
      <w:r w:rsidRPr="00384609">
        <w:rPr>
          <w:rFonts w:ascii="Times New Roman" w:hAnsi="Times New Roman"/>
          <w:sz w:val="24"/>
        </w:rPr>
        <w:t xml:space="preserve">. </w:t>
      </w:r>
      <w:proofErr w:type="spellStart"/>
      <w:r w:rsidRPr="00384609">
        <w:rPr>
          <w:rFonts w:ascii="Times New Roman" w:hAnsi="Times New Roman"/>
          <w:sz w:val="24"/>
        </w:rPr>
        <w:t>Dalam</w:t>
      </w:r>
      <w:proofErr w:type="spellEnd"/>
      <w:r w:rsidRPr="00384609">
        <w:rPr>
          <w:rFonts w:ascii="Times New Roman" w:hAnsi="Times New Roman"/>
          <w:sz w:val="24"/>
        </w:rPr>
        <w:t xml:space="preserve"> </w:t>
      </w:r>
      <w:hyperlink r:id="rId13" w:history="1">
        <w:r w:rsidRPr="00384609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http://www.kemlu.go.id/astana/id/berita-agenda/berita-perwakilan/Pages/KBRI-Astana-Mendorong-Peningkatan-Kerjasama-Bisnis-antara-Indonesia-dan-Kazakhstan.aspx</w:t>
        </w:r>
      </w:hyperlink>
    </w:p>
    <w:p w:rsidR="00384609" w:rsidRPr="00384609" w:rsidRDefault="00384609" w:rsidP="00F86841">
      <w:pPr>
        <w:spacing w:line="480" w:lineRule="auto"/>
        <w:jc w:val="both"/>
        <w:rPr>
          <w:rFonts w:ascii="Times New Roman" w:hAnsi="Times New Roman"/>
          <w:sz w:val="24"/>
        </w:rPr>
      </w:pPr>
      <w:r w:rsidRPr="00384609">
        <w:rPr>
          <w:rFonts w:ascii="Times New Roman" w:hAnsi="Times New Roman"/>
          <w:i/>
          <w:sz w:val="24"/>
        </w:rPr>
        <w:t xml:space="preserve">_____. </w:t>
      </w:r>
      <w:r w:rsidRPr="00384609">
        <w:rPr>
          <w:rFonts w:ascii="Times New Roman" w:hAnsi="Times New Roman"/>
          <w:sz w:val="24"/>
        </w:rPr>
        <w:t>2015</w:t>
      </w:r>
      <w:r w:rsidRPr="00384609">
        <w:rPr>
          <w:rFonts w:ascii="Times New Roman" w:hAnsi="Times New Roman"/>
          <w:i/>
          <w:sz w:val="24"/>
        </w:rPr>
        <w:t>. .Astana-Ambassador-Submit-The-Credentials-To-the-President-of-Kazakhstan</w:t>
      </w:r>
      <w:r w:rsidRPr="00384609">
        <w:rPr>
          <w:rFonts w:ascii="Times New Roman" w:hAnsi="Times New Roman"/>
          <w:sz w:val="24"/>
        </w:rPr>
        <w:t>. http://www.kemlu.go.id/astana/en/berita-agenda/berita-perwakilan/Pages/Astana-Ambassador-Submit-The-Credentials-To-the-President-of-Kazakhstan.aspx</w:t>
      </w:r>
    </w:p>
    <w:p w:rsidR="00384609" w:rsidRPr="00384609" w:rsidRDefault="00384609" w:rsidP="00F86841">
      <w:pPr>
        <w:spacing w:line="480" w:lineRule="auto"/>
        <w:jc w:val="both"/>
        <w:rPr>
          <w:rFonts w:ascii="Times New Roman" w:hAnsi="Times New Roman"/>
          <w:sz w:val="24"/>
        </w:rPr>
      </w:pPr>
      <w:r w:rsidRPr="00384609">
        <w:rPr>
          <w:rFonts w:ascii="Times New Roman" w:hAnsi="Times New Roman"/>
          <w:i/>
          <w:sz w:val="24"/>
        </w:rPr>
        <w:t>_____. 2015. Indonesian-Embassy-in-Astana-Encouraging-Business-Cooperation-between-Indonesia-and-Kazakhstan.</w:t>
      </w:r>
      <w:r w:rsidRPr="00384609">
        <w:rPr>
          <w:rFonts w:ascii="Times New Roman" w:hAnsi="Times New Roman"/>
          <w:sz w:val="24"/>
        </w:rPr>
        <w:t xml:space="preserve"> </w:t>
      </w:r>
      <w:hyperlink r:id="rId14" w:history="1">
        <w:r w:rsidRPr="00384609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http://www.kemlu.go.id/astana/en/berita-agenda/berita-perwakilan/Pages/Indonesian-Embassy-in-Astana-Encouraging-Business-Cooperation-between-Indonesia-and-Kazakhstan.aspx</w:t>
        </w:r>
      </w:hyperlink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1"/>
          <w:shd w:val="clear" w:color="auto" w:fill="FFFFFF"/>
          <w:lang w:val="en-US"/>
        </w:rPr>
      </w:pPr>
      <w:r w:rsidRPr="00384609">
        <w:rPr>
          <w:rFonts w:ascii="Times New Roman" w:hAnsi="Times New Roman"/>
          <w:sz w:val="24"/>
          <w:szCs w:val="21"/>
          <w:shd w:val="clear" w:color="auto" w:fill="FFFFFF"/>
        </w:rPr>
        <w:t xml:space="preserve">______. </w:t>
      </w:r>
      <w:proofErr w:type="gramStart"/>
      <w:r w:rsidRPr="00384609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 xml:space="preserve">2013. </w:t>
      </w:r>
      <w:r w:rsidRPr="00384609">
        <w:rPr>
          <w:rFonts w:ascii="Times New Roman" w:hAnsi="Times New Roman"/>
          <w:i/>
          <w:sz w:val="24"/>
          <w:szCs w:val="21"/>
          <w:shd w:val="clear" w:color="auto" w:fill="FFFFFF"/>
        </w:rPr>
        <w:t>Kerja Sama Indonesia-Kazakhstan Bukti Investor Indonesia Kuat</w:t>
      </w:r>
      <w:r w:rsidRPr="00384609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>.</w:t>
      </w:r>
      <w:proofErr w:type="gramEnd"/>
      <w:r w:rsidRPr="00384609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384609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>Dalam</w:t>
      </w:r>
      <w:proofErr w:type="spellEnd"/>
      <w:r w:rsidRPr="00384609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 xml:space="preserve"> </w:t>
      </w:r>
      <w:hyperlink r:id="rId15" w:history="1">
        <w:r w:rsidRPr="00384609">
          <w:rPr>
            <w:rStyle w:val="Hyperlink"/>
            <w:rFonts w:ascii="Times New Roman" w:hAnsi="Times New Roman"/>
            <w:color w:val="auto"/>
            <w:sz w:val="24"/>
            <w:szCs w:val="21"/>
            <w:u w:val="none"/>
            <w:shd w:val="clear" w:color="auto" w:fill="FFFFFF"/>
          </w:rPr>
          <w:t>http://www.kompasiana.com/nursyadiahhalimah/kerja-sama-indonesia-kazakhstan-bukti-investor-indonesia-kuat_552992686ea8343e70552e43</w:t>
        </w:r>
      </w:hyperlink>
      <w:r w:rsidRPr="00384609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>.</w:t>
      </w:r>
      <w:proofErr w:type="gramEnd"/>
    </w:p>
    <w:p w:rsidR="00384609" w:rsidRPr="00384609" w:rsidRDefault="00384609" w:rsidP="00F86841">
      <w:pPr>
        <w:pStyle w:val="Heading1"/>
        <w:shd w:val="clear" w:color="auto" w:fill="FFFFFF"/>
        <w:spacing w:before="0" w:beforeAutospacing="0" w:after="75" w:afterAutospacing="0" w:line="480" w:lineRule="auto"/>
        <w:jc w:val="both"/>
        <w:textAlignment w:val="baseline"/>
        <w:rPr>
          <w:b w:val="0"/>
          <w:sz w:val="24"/>
          <w:lang w:val="en-US"/>
        </w:rPr>
      </w:pPr>
      <w:r w:rsidRPr="00384609">
        <w:rPr>
          <w:b w:val="0"/>
          <w:bCs w:val="0"/>
          <w:i/>
          <w:sz w:val="24"/>
          <w:szCs w:val="24"/>
          <w:lang w:val="en-US"/>
        </w:rPr>
        <w:lastRenderedPageBreak/>
        <w:t xml:space="preserve">______. </w:t>
      </w:r>
      <w:r w:rsidRPr="00384609">
        <w:rPr>
          <w:b w:val="0"/>
          <w:bCs w:val="0"/>
          <w:sz w:val="24"/>
          <w:szCs w:val="24"/>
          <w:lang w:val="en-US"/>
        </w:rPr>
        <w:t>2013</w:t>
      </w:r>
      <w:r w:rsidRPr="00384609">
        <w:rPr>
          <w:b w:val="0"/>
          <w:bCs w:val="0"/>
          <w:i/>
          <w:sz w:val="24"/>
          <w:szCs w:val="24"/>
          <w:lang w:val="en-US"/>
        </w:rPr>
        <w:t xml:space="preserve">. </w:t>
      </w:r>
      <w:r w:rsidRPr="00384609">
        <w:rPr>
          <w:b w:val="0"/>
          <w:bCs w:val="0"/>
          <w:i/>
          <w:sz w:val="24"/>
          <w:szCs w:val="24"/>
        </w:rPr>
        <w:t>RI-Kazakhstan Incar Nilai Kerjasama USD100 Juta</w:t>
      </w:r>
      <w:r w:rsidRPr="00384609">
        <w:rPr>
          <w:b w:val="0"/>
          <w:bCs w:val="0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384609">
        <w:rPr>
          <w:b w:val="0"/>
          <w:bCs w:val="0"/>
          <w:sz w:val="24"/>
          <w:szCs w:val="24"/>
          <w:lang w:val="en-US"/>
        </w:rPr>
        <w:t>Dalam</w:t>
      </w:r>
      <w:proofErr w:type="spellEnd"/>
      <w:r w:rsidRPr="00384609">
        <w:rPr>
          <w:b w:val="0"/>
          <w:bCs w:val="0"/>
          <w:sz w:val="24"/>
          <w:szCs w:val="24"/>
          <w:lang w:val="en-US"/>
        </w:rPr>
        <w:t xml:space="preserve"> </w:t>
      </w:r>
      <w:r w:rsidRPr="00384609">
        <w:rPr>
          <w:b w:val="0"/>
          <w:bCs w:val="0"/>
          <w:i/>
          <w:sz w:val="24"/>
          <w:szCs w:val="24"/>
          <w:lang w:val="en-US"/>
        </w:rPr>
        <w:t xml:space="preserve"> </w:t>
      </w:r>
      <w:proofErr w:type="gramEnd"/>
      <w:r w:rsidRPr="00384609">
        <w:rPr>
          <w:b w:val="0"/>
          <w:sz w:val="24"/>
        </w:rPr>
        <w:fldChar w:fldCharType="begin"/>
      </w:r>
      <w:r w:rsidRPr="00384609">
        <w:rPr>
          <w:b w:val="0"/>
          <w:sz w:val="24"/>
        </w:rPr>
        <w:instrText xml:space="preserve"> HYPERLINK "http://www.kemendag.go.id/id/news/2013/08/22/ri-kazakhstan-incar-nilai-kerjasama-usd100-juta" </w:instrText>
      </w:r>
      <w:r w:rsidRPr="00384609">
        <w:rPr>
          <w:b w:val="0"/>
          <w:sz w:val="24"/>
        </w:rPr>
        <w:fldChar w:fldCharType="separate"/>
      </w:r>
      <w:r w:rsidRPr="00384609">
        <w:rPr>
          <w:rStyle w:val="Hyperlink"/>
          <w:b w:val="0"/>
          <w:color w:val="auto"/>
          <w:sz w:val="24"/>
          <w:u w:val="none"/>
        </w:rPr>
        <w:t>http://www.kemendag.go.id/id/news/2013/08/22/ri-kazakhstan-incar-nilai-kerjasama-usd100-juta</w:t>
      </w:r>
      <w:r w:rsidRPr="00384609">
        <w:rPr>
          <w:b w:val="0"/>
          <w:sz w:val="24"/>
        </w:rPr>
        <w:fldChar w:fldCharType="end"/>
      </w:r>
      <w:r w:rsidRPr="00384609">
        <w:rPr>
          <w:b w:val="0"/>
          <w:sz w:val="24"/>
        </w:rPr>
        <w:t xml:space="preserve"> </w:t>
      </w:r>
    </w:p>
    <w:p w:rsidR="00384609" w:rsidRPr="00F86841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_______. 2012.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Pernyataan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Bersama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Penguatan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Indonesia-Kazakhstan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Dasawarsa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Mendatang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http://presidenri.go.id/index.php/pers/siaran-pers/2012/04-13/603.html.</w:t>
      </w:r>
      <w:proofErr w:type="gramEnd"/>
    </w:p>
    <w:p w:rsidR="00384609" w:rsidRPr="00F86841" w:rsidRDefault="00384609" w:rsidP="00F86841">
      <w:pPr>
        <w:pStyle w:val="Heading1"/>
        <w:spacing w:before="0" w:beforeAutospacing="0" w:after="75" w:afterAutospacing="0" w:line="480" w:lineRule="auto"/>
        <w:jc w:val="both"/>
        <w:textAlignment w:val="baseline"/>
        <w:rPr>
          <w:b w:val="0"/>
          <w:sz w:val="24"/>
          <w:szCs w:val="18"/>
          <w:shd w:val="clear" w:color="auto" w:fill="FFFFFF"/>
          <w:lang w:val="en-US"/>
        </w:rPr>
      </w:pPr>
      <w:r w:rsidRPr="00384609">
        <w:rPr>
          <w:b w:val="0"/>
          <w:sz w:val="24"/>
          <w:szCs w:val="18"/>
          <w:shd w:val="clear" w:color="auto" w:fill="FFFFFF"/>
          <w:lang w:val="en-US"/>
        </w:rPr>
        <w:t xml:space="preserve">_______. 2013. </w:t>
      </w:r>
      <w:r w:rsidRPr="00384609">
        <w:rPr>
          <w:b w:val="0"/>
          <w:bCs w:val="0"/>
          <w:sz w:val="24"/>
          <w:szCs w:val="18"/>
        </w:rPr>
        <w:t>RI-Kazakhstan Targetkan Kerjasama Perdagangan US$ 100 Juta Pada 2017</w:t>
      </w:r>
      <w:r w:rsidRPr="00384609">
        <w:rPr>
          <w:b w:val="0"/>
          <w:bCs w:val="0"/>
          <w:sz w:val="24"/>
          <w:szCs w:val="18"/>
          <w:lang w:val="en-US"/>
        </w:rPr>
        <w:t>.</w:t>
      </w:r>
      <w:r w:rsidRPr="00384609">
        <w:rPr>
          <w:b w:val="0"/>
          <w:sz w:val="24"/>
          <w:szCs w:val="18"/>
          <w:shd w:val="clear" w:color="auto" w:fill="FFFFFF"/>
          <w:lang w:val="en-US"/>
        </w:rPr>
        <w:t xml:space="preserve"> </w:t>
      </w:r>
      <w:hyperlink r:id="rId16" w:history="1">
        <w:r w:rsidRPr="00384609">
          <w:rPr>
            <w:rStyle w:val="Hyperlink"/>
            <w:b w:val="0"/>
            <w:color w:val="auto"/>
            <w:sz w:val="24"/>
            <w:szCs w:val="18"/>
            <w:u w:val="none"/>
            <w:shd w:val="clear" w:color="auto" w:fill="FFFFFF"/>
          </w:rPr>
          <w:t>http://www.kemendag.go.id/id/news/2013/09/03/-ri-kazakhstan-targetkan-kerjasama-perdagangan-us-100-juta-pada-2017</w:t>
        </w:r>
      </w:hyperlink>
      <w:r w:rsidRPr="00384609">
        <w:rPr>
          <w:b w:val="0"/>
          <w:sz w:val="24"/>
          <w:szCs w:val="18"/>
          <w:shd w:val="clear" w:color="auto" w:fill="FFFFFF"/>
        </w:rPr>
        <w:t xml:space="preserve"> </w:t>
      </w:r>
      <w:r w:rsidRPr="00384609">
        <w:rPr>
          <w:b w:val="0"/>
          <w:sz w:val="24"/>
          <w:szCs w:val="18"/>
          <w:shd w:val="clear" w:color="auto" w:fill="FFFFFF"/>
          <w:lang w:val="en-US"/>
        </w:rPr>
        <w:t>(</w:t>
      </w:r>
      <w:proofErr w:type="spellStart"/>
      <w:r w:rsidRPr="00384609">
        <w:rPr>
          <w:b w:val="0"/>
          <w:sz w:val="24"/>
          <w:szCs w:val="18"/>
          <w:shd w:val="clear" w:color="auto" w:fill="FFFFFF"/>
          <w:lang w:val="en-US"/>
        </w:rPr>
        <w:t>diakses</w:t>
      </w:r>
      <w:proofErr w:type="spellEnd"/>
      <w:r w:rsidRPr="00384609">
        <w:rPr>
          <w:b w:val="0"/>
          <w:sz w:val="24"/>
          <w:szCs w:val="18"/>
          <w:shd w:val="clear" w:color="auto" w:fill="FFFFFF"/>
          <w:lang w:val="en-US"/>
        </w:rPr>
        <w:t xml:space="preserve"> </w:t>
      </w:r>
      <w:proofErr w:type="spellStart"/>
      <w:r w:rsidRPr="00384609">
        <w:rPr>
          <w:b w:val="0"/>
          <w:sz w:val="24"/>
          <w:szCs w:val="18"/>
          <w:shd w:val="clear" w:color="auto" w:fill="FFFFFF"/>
          <w:lang w:val="en-US"/>
        </w:rPr>
        <w:t>pada</w:t>
      </w:r>
      <w:proofErr w:type="spellEnd"/>
      <w:r w:rsidRPr="00384609">
        <w:rPr>
          <w:b w:val="0"/>
          <w:sz w:val="24"/>
          <w:szCs w:val="18"/>
          <w:shd w:val="clear" w:color="auto" w:fill="FFFFFF"/>
          <w:lang w:val="en-US"/>
        </w:rPr>
        <w:t xml:space="preserve"> </w:t>
      </w:r>
      <w:proofErr w:type="spellStart"/>
      <w:r w:rsidRPr="00384609">
        <w:rPr>
          <w:b w:val="0"/>
          <w:sz w:val="24"/>
          <w:szCs w:val="18"/>
          <w:shd w:val="clear" w:color="auto" w:fill="FFFFFF"/>
          <w:lang w:val="en-US"/>
        </w:rPr>
        <w:t>tanggal</w:t>
      </w:r>
      <w:proofErr w:type="spellEnd"/>
      <w:r w:rsidRPr="00384609">
        <w:rPr>
          <w:b w:val="0"/>
          <w:sz w:val="24"/>
          <w:szCs w:val="18"/>
          <w:shd w:val="clear" w:color="auto" w:fill="FFFFFF"/>
          <w:lang w:val="en-US"/>
        </w:rPr>
        <w:t xml:space="preserve"> 26 </w:t>
      </w:r>
      <w:proofErr w:type="spellStart"/>
      <w:r w:rsidRPr="00384609">
        <w:rPr>
          <w:b w:val="0"/>
          <w:sz w:val="24"/>
          <w:szCs w:val="18"/>
          <w:shd w:val="clear" w:color="auto" w:fill="FFFFFF"/>
          <w:lang w:val="en-US"/>
        </w:rPr>
        <w:t>Agustus</w:t>
      </w:r>
      <w:proofErr w:type="spellEnd"/>
      <w:r w:rsidRPr="00384609">
        <w:rPr>
          <w:b w:val="0"/>
          <w:sz w:val="24"/>
          <w:szCs w:val="18"/>
          <w:shd w:val="clear" w:color="auto" w:fill="FFFFFF"/>
          <w:lang w:val="en-US"/>
        </w:rPr>
        <w:t xml:space="preserve"> 2016)</w:t>
      </w:r>
    </w:p>
    <w:p w:rsidR="00384609" w:rsidRPr="00384609" w:rsidRDefault="00384609" w:rsidP="00F86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id-ID"/>
        </w:rPr>
      </w:pPr>
      <w:r w:rsidRPr="00384609">
        <w:rPr>
          <w:rFonts w:ascii="Times New Roman" w:eastAsia="Times New Roman" w:hAnsi="Times New Roman" w:cs="Courier New"/>
          <w:sz w:val="24"/>
          <w:szCs w:val="20"/>
          <w:lang w:eastAsia="id-ID"/>
        </w:rPr>
        <w:t xml:space="preserve">_______. 2014. </w:t>
      </w:r>
      <w:r w:rsidRPr="00384609">
        <w:rPr>
          <w:rFonts w:ascii="Times New Roman" w:eastAsia="Times New Roman" w:hAnsi="Times New Roman" w:cs="Courier New"/>
          <w:i/>
          <w:sz w:val="24"/>
          <w:szCs w:val="20"/>
          <w:lang w:eastAsia="id-ID"/>
        </w:rPr>
        <w:t>Indonesia-Kazakhstan-ties-To-make-the-dream-come-true</w:t>
      </w:r>
      <w:r w:rsidRPr="00384609">
        <w:rPr>
          <w:rFonts w:ascii="Times New Roman" w:eastAsia="Times New Roman" w:hAnsi="Times New Roman" w:cs="Courier New"/>
          <w:sz w:val="24"/>
          <w:szCs w:val="20"/>
          <w:lang w:eastAsia="id-ID"/>
        </w:rPr>
        <w:t xml:space="preserve">. </w:t>
      </w:r>
      <w:proofErr w:type="spellStart"/>
      <w:r w:rsidRPr="00384609">
        <w:rPr>
          <w:rFonts w:ascii="Times New Roman" w:eastAsia="Times New Roman" w:hAnsi="Times New Roman" w:cs="Courier New"/>
          <w:sz w:val="24"/>
          <w:szCs w:val="20"/>
          <w:lang w:eastAsia="id-ID"/>
        </w:rPr>
        <w:t>Dalam</w:t>
      </w:r>
      <w:proofErr w:type="spellEnd"/>
      <w:r w:rsidRPr="00384609">
        <w:rPr>
          <w:rFonts w:ascii="Times New Roman" w:eastAsia="Times New Roman" w:hAnsi="Times New Roman" w:cs="Courier New"/>
          <w:sz w:val="24"/>
          <w:szCs w:val="20"/>
          <w:lang w:eastAsia="id-ID"/>
        </w:rPr>
        <w:t xml:space="preserve"> </w:t>
      </w:r>
      <w:hyperlink r:id="rId17" w:history="1">
        <w:r w:rsidRPr="00384609">
          <w:rPr>
            <w:rStyle w:val="Hyperlink"/>
            <w:rFonts w:ascii="Times New Roman" w:eastAsia="Times New Roman" w:hAnsi="Times New Roman" w:cs="Courier New"/>
            <w:color w:val="auto"/>
            <w:sz w:val="24"/>
            <w:szCs w:val="20"/>
            <w:u w:val="none"/>
            <w:lang w:eastAsia="id-ID"/>
          </w:rPr>
          <w:t>http://www.kemlu.go.id/astana/en/berita-agenda/berita-perwakilan/Pages/Indonesia-Kazakhstan-ties-To-make-the-dream-come-true.aspx</w:t>
        </w:r>
      </w:hyperlink>
      <w:r w:rsidRPr="00384609">
        <w:rPr>
          <w:rFonts w:ascii="Times New Roman" w:eastAsia="Times New Roman" w:hAnsi="Times New Roman" w:cs="Courier New"/>
          <w:sz w:val="24"/>
          <w:szCs w:val="20"/>
          <w:lang w:eastAsia="id-ID"/>
        </w:rPr>
        <w:t xml:space="preserve"> </w:t>
      </w:r>
    </w:p>
    <w:p w:rsidR="00384609" w:rsidRPr="00A232BF" w:rsidRDefault="00384609" w:rsidP="00F86841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 w:rsidRPr="00384609">
        <w:rPr>
          <w:rFonts w:ascii="Times New Roman" w:hAnsi="Times New Roman"/>
          <w:sz w:val="24"/>
          <w:lang w:val="en-US"/>
        </w:rPr>
        <w:t xml:space="preserve">_______. 2015. </w:t>
      </w:r>
      <w:r w:rsidRPr="00384609">
        <w:rPr>
          <w:rFonts w:ascii="Times New Roman" w:hAnsi="Times New Roman"/>
          <w:i/>
          <w:sz w:val="24"/>
        </w:rPr>
        <w:t>Kazakhstan Ajak Bisnis Indonesia Membangun Kerjasama</w:t>
      </w:r>
      <w:r w:rsidRPr="00384609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384609">
        <w:rPr>
          <w:rFonts w:ascii="Times New Roman" w:hAnsi="Times New Roman"/>
          <w:sz w:val="24"/>
          <w:lang w:val="en-US"/>
        </w:rPr>
        <w:t>Dalam</w:t>
      </w:r>
      <w:proofErr w:type="spellEnd"/>
      <w:r w:rsidRPr="00384609">
        <w:rPr>
          <w:rFonts w:ascii="Times New Roman" w:hAnsi="Times New Roman"/>
          <w:sz w:val="24"/>
          <w:lang w:val="en-US"/>
        </w:rPr>
        <w:t xml:space="preserve"> </w:t>
      </w:r>
      <w:hyperlink r:id="rId18" w:history="1">
        <w:r w:rsidRPr="00384609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http://www.kemlu.go.id/astana/en/berita-agenda/berita-perwakilan/Pages/</w:t>
        </w:r>
        <w:r w:rsidR="00F86841" w:rsidRPr="00384609">
          <w:rPr>
            <w:rStyle w:val="Hyperlink"/>
            <w:rFonts w:ascii="Times New Roman" w:hAnsi="Times New Roman"/>
            <w:color w:val="auto"/>
            <w:sz w:val="24"/>
            <w:u w:val="none"/>
          </w:rPr>
          <w:t>Governor-Of-Aktobe-Region,-Kazakhstan-Invites-Indonesian-Business-To-Establish-Cooperation.Aspx</w:t>
        </w:r>
      </w:hyperlink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Arial"/>
          <w:sz w:val="24"/>
        </w:rPr>
      </w:pPr>
      <w:proofErr w:type="gramStart"/>
      <w:r w:rsidRPr="00384609">
        <w:rPr>
          <w:rFonts w:ascii="Times New Roman" w:hAnsi="Times New Roman"/>
          <w:sz w:val="24"/>
          <w:lang w:val="en-US"/>
        </w:rPr>
        <w:t>ANTARA.</w:t>
      </w:r>
      <w:proofErr w:type="gramEnd"/>
      <w:r w:rsidRPr="00384609">
        <w:rPr>
          <w:rFonts w:ascii="Times New Roman" w:hAnsi="Times New Roman"/>
          <w:sz w:val="24"/>
          <w:lang w:val="en-US"/>
        </w:rPr>
        <w:t xml:space="preserve"> 2013. </w:t>
      </w:r>
      <w:r w:rsidRPr="00384609">
        <w:rPr>
          <w:rFonts w:ascii="Times New Roman" w:hAnsi="Times New Roman" w:cs="Arial"/>
          <w:i/>
          <w:sz w:val="24"/>
        </w:rPr>
        <w:t>Indonesia dan Kazakhstan sepakat meningkatkan kerjasama ekonomi</w:t>
      </w:r>
      <w:r w:rsidRPr="00384609">
        <w:rPr>
          <w:rFonts w:ascii="Times New Roman" w:hAnsi="Times New Roman" w:cs="Arial"/>
          <w:sz w:val="24"/>
          <w:lang w:val="en-US"/>
        </w:rPr>
        <w:t>.</w:t>
      </w:r>
      <w:r w:rsidRPr="00384609">
        <w:rPr>
          <w:rFonts w:ascii="Times New Roman" w:hAnsi="Times New Roman" w:cs="Arial"/>
          <w:sz w:val="24"/>
        </w:rPr>
        <w:t xml:space="preserve"> </w:t>
      </w:r>
      <w:hyperlink r:id="rId19" w:history="1">
        <w:r w:rsidRPr="00384609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http://www.beritasatu.com/makro/42466-indonesia-kazakhstan-sepakati-kerjasama-ekonomi-1-m.html</w:t>
        </w:r>
      </w:hyperlink>
      <w:r w:rsidRPr="0038460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384609">
        <w:rPr>
          <w:rFonts w:ascii="Times New Roman" w:hAnsi="Times New Roman"/>
          <w:sz w:val="24"/>
          <w:lang w:val="en-US"/>
        </w:rPr>
        <w:t>diakses</w:t>
      </w:r>
      <w:proofErr w:type="spellEnd"/>
      <w:r w:rsidRPr="0038460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/>
          <w:sz w:val="24"/>
          <w:lang w:val="en-US"/>
        </w:rPr>
        <w:t>pada</w:t>
      </w:r>
      <w:proofErr w:type="spellEnd"/>
      <w:r w:rsidRPr="0038460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/>
          <w:sz w:val="24"/>
          <w:lang w:val="en-US"/>
        </w:rPr>
        <w:t>tanggal</w:t>
      </w:r>
      <w:proofErr w:type="spellEnd"/>
      <w:r w:rsidRPr="00384609">
        <w:rPr>
          <w:rFonts w:ascii="Times New Roman" w:hAnsi="Times New Roman"/>
          <w:sz w:val="24"/>
          <w:lang w:val="en-US"/>
        </w:rPr>
        <w:t xml:space="preserve"> 25 </w:t>
      </w:r>
      <w:proofErr w:type="spellStart"/>
      <w:r w:rsidRPr="00384609">
        <w:rPr>
          <w:rFonts w:ascii="Times New Roman" w:hAnsi="Times New Roman"/>
          <w:sz w:val="24"/>
          <w:lang w:val="en-US"/>
        </w:rPr>
        <w:t>Agustus</w:t>
      </w:r>
      <w:proofErr w:type="spellEnd"/>
      <w:r w:rsidRPr="00384609">
        <w:rPr>
          <w:rFonts w:ascii="Times New Roman" w:hAnsi="Times New Roman"/>
          <w:sz w:val="24"/>
          <w:lang w:val="en-US"/>
        </w:rPr>
        <w:t xml:space="preserve"> 2016)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Indonesia, Kazakhstan to Boost Cooperation in 13 Economic </w:t>
      </w:r>
      <w:proofErr w:type="gram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Sector</w:t>
      </w:r>
      <w:proofErr w:type="gram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http://www.antaranews.com/en/news/90371/indonesia-kazakhstan-to-boost-cooperation-in-13-economic-sectors.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Arial"/>
          <w:b/>
          <w:bCs/>
          <w:sz w:val="24"/>
          <w:lang w:val="en-US"/>
        </w:rPr>
      </w:pPr>
      <w:r w:rsidRPr="00384609">
        <w:rPr>
          <w:rStyle w:val="citation"/>
          <w:rFonts w:ascii="Times New Roman" w:hAnsi="Times New Roman" w:cs="Arial"/>
          <w:sz w:val="24"/>
        </w:rPr>
        <w:lastRenderedPageBreak/>
        <w:t xml:space="preserve"> Arifin Asydhad (2 September 2013).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hyperlink r:id="rId20" w:history="1">
        <w:r w:rsidRPr="00384609">
          <w:rPr>
            <w:rStyle w:val="Hyperlink"/>
            <w:rFonts w:ascii="Times New Roman" w:hAnsi="Times New Roman" w:cs="Arial"/>
            <w:color w:val="auto"/>
            <w:sz w:val="24"/>
            <w:u w:val="none"/>
          </w:rPr>
          <w:t>"Indonesia dan Kazakhstan Bertekad Tingkatkan Kerjasama"</w:t>
        </w:r>
      </w:hyperlink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citation"/>
          <w:rFonts w:ascii="Times New Roman" w:hAnsi="Times New Roman" w:cs="Arial"/>
          <w:sz w:val="24"/>
        </w:rPr>
        <w:t>(dalam bahasa Indonesia). Detik.com</w:t>
      </w:r>
      <w:r w:rsidRPr="00384609">
        <w:rPr>
          <w:rStyle w:val="reference-accessdate"/>
          <w:rFonts w:ascii="Times New Roman" w:hAnsi="Times New Roman" w:cs="Arial"/>
          <w:sz w:val="24"/>
        </w:rPr>
        <w:t>. Diakses tanggal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nowrap"/>
          <w:rFonts w:ascii="Times New Roman" w:hAnsi="Times New Roman" w:cs="Arial"/>
          <w:sz w:val="24"/>
          <w:lang w:val="en-US"/>
        </w:rPr>
        <w:t xml:space="preserve">1 </w:t>
      </w:r>
      <w:proofErr w:type="spellStart"/>
      <w:r w:rsidRPr="00384609">
        <w:rPr>
          <w:rStyle w:val="nowrap"/>
          <w:rFonts w:ascii="Times New Roman" w:hAnsi="Times New Roman" w:cs="Arial"/>
          <w:sz w:val="24"/>
          <w:lang w:val="en-US"/>
        </w:rPr>
        <w:t>september</w:t>
      </w:r>
      <w:proofErr w:type="spellEnd"/>
      <w:r w:rsidRPr="00384609">
        <w:rPr>
          <w:rStyle w:val="nowrap"/>
          <w:rFonts w:ascii="Times New Roman" w:hAnsi="Times New Roman" w:cs="Arial"/>
          <w:sz w:val="24"/>
          <w:lang w:val="en-US"/>
        </w:rPr>
        <w:t xml:space="preserve"> 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reference-accessdate"/>
          <w:rFonts w:ascii="Times New Roman" w:hAnsi="Times New Roman" w:cs="Arial"/>
          <w:sz w:val="24"/>
        </w:rPr>
        <w:t>201</w:t>
      </w:r>
      <w:r w:rsidRPr="00384609">
        <w:rPr>
          <w:rStyle w:val="reference-accessdate"/>
          <w:rFonts w:ascii="Times New Roman" w:hAnsi="Times New Roman" w:cs="Arial"/>
          <w:sz w:val="24"/>
          <w:lang w:val="en-US"/>
        </w:rPr>
        <w:t>6</w:t>
      </w:r>
      <w:r w:rsidRPr="00384609">
        <w:rPr>
          <w:rStyle w:val="citation"/>
          <w:rFonts w:ascii="Times New Roman" w:hAnsi="Times New Roman" w:cs="Arial"/>
          <w:sz w:val="24"/>
        </w:rPr>
        <w:t>.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Style w:val="citation"/>
          <w:rFonts w:ascii="Times New Roman" w:hAnsi="Times New Roman" w:cs="Arial"/>
          <w:sz w:val="24"/>
          <w:lang w:val="en-US"/>
        </w:rPr>
      </w:pPr>
      <w:r w:rsidRPr="00384609">
        <w:rPr>
          <w:rStyle w:val="citation"/>
          <w:rFonts w:ascii="Times New Roman" w:hAnsi="Times New Roman" w:cs="Arial"/>
          <w:sz w:val="24"/>
        </w:rPr>
        <w:t>Foster Gultom (1 Juni 2013).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hyperlink r:id="rId21" w:history="1">
        <w:r w:rsidRPr="00384609">
          <w:rPr>
            <w:rStyle w:val="Hyperlink"/>
            <w:rFonts w:ascii="Times New Roman" w:hAnsi="Times New Roman" w:cs="Arial"/>
            <w:i/>
            <w:color w:val="auto"/>
            <w:sz w:val="24"/>
            <w:u w:val="none"/>
          </w:rPr>
          <w:t>"Indonesia-Kazakhstan ties: To make the dream come true" [Indonesia-Kazakhstan berhubungan: Untuk membuat mimpi menjadi nyata]</w:t>
        </w:r>
      </w:hyperlink>
      <w:r w:rsidRPr="00384609">
        <w:rPr>
          <w:rStyle w:val="apple-converted-space"/>
          <w:rFonts w:ascii="Times New Roman" w:hAnsi="Times New Roman" w:cs="Arial"/>
          <w:i/>
          <w:sz w:val="24"/>
        </w:rPr>
        <w:t> </w:t>
      </w:r>
      <w:r w:rsidRPr="00384609">
        <w:rPr>
          <w:rStyle w:val="citation"/>
          <w:rFonts w:ascii="Times New Roman" w:hAnsi="Times New Roman" w:cs="Arial"/>
          <w:i/>
          <w:sz w:val="24"/>
        </w:rPr>
        <w:t>(dalam bahasa Inggris</w:t>
      </w:r>
      <w:r w:rsidRPr="00384609">
        <w:rPr>
          <w:rStyle w:val="citation"/>
          <w:rFonts w:ascii="Times New Roman" w:hAnsi="Times New Roman" w:cs="Arial"/>
          <w:sz w:val="24"/>
        </w:rPr>
        <w:t>). The Jakarta Post</w:t>
      </w:r>
      <w:r w:rsidRPr="00384609">
        <w:rPr>
          <w:rStyle w:val="reference-accessdate"/>
          <w:rFonts w:ascii="Times New Roman" w:hAnsi="Times New Roman" w:cs="Arial"/>
          <w:sz w:val="24"/>
        </w:rPr>
        <w:t>. Diakses tanggal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nowrap"/>
          <w:rFonts w:ascii="Times New Roman" w:hAnsi="Times New Roman" w:cs="Arial"/>
          <w:sz w:val="24"/>
          <w:lang w:val="en-US"/>
        </w:rPr>
        <w:t>22</w:t>
      </w:r>
      <w:r w:rsidRPr="00384609">
        <w:rPr>
          <w:rStyle w:val="nowrap"/>
          <w:rFonts w:ascii="Times New Roman" w:hAnsi="Times New Roman" w:cs="Arial"/>
          <w:sz w:val="24"/>
        </w:rPr>
        <w:t xml:space="preserve"> </w:t>
      </w:r>
      <w:proofErr w:type="spellStart"/>
      <w:r w:rsidRPr="00384609">
        <w:rPr>
          <w:rStyle w:val="nowrap"/>
          <w:rFonts w:ascii="Times New Roman" w:hAnsi="Times New Roman" w:cs="Arial"/>
          <w:sz w:val="24"/>
          <w:lang w:val="en-US"/>
        </w:rPr>
        <w:t>Agustus</w:t>
      </w:r>
      <w:proofErr w:type="spellEnd"/>
      <w:r w:rsidRPr="00384609">
        <w:rPr>
          <w:rStyle w:val="nowrap"/>
          <w:rFonts w:ascii="Times New Roman" w:hAnsi="Times New Roman" w:cs="Arial"/>
          <w:sz w:val="24"/>
          <w:lang w:val="en-US"/>
        </w:rPr>
        <w:t xml:space="preserve"> </w:t>
      </w:r>
      <w:r w:rsidRPr="00384609">
        <w:rPr>
          <w:rStyle w:val="reference-accessdate"/>
          <w:rFonts w:ascii="Times New Roman" w:hAnsi="Times New Roman" w:cs="Arial"/>
          <w:sz w:val="24"/>
        </w:rPr>
        <w:t>201</w:t>
      </w:r>
      <w:r w:rsidRPr="00384609">
        <w:rPr>
          <w:rStyle w:val="reference-accessdate"/>
          <w:rFonts w:ascii="Times New Roman" w:hAnsi="Times New Roman" w:cs="Arial"/>
          <w:sz w:val="24"/>
          <w:lang w:val="en-US"/>
        </w:rPr>
        <w:t>6</w:t>
      </w:r>
      <w:r w:rsidRPr="00384609">
        <w:rPr>
          <w:rStyle w:val="citation"/>
          <w:rFonts w:ascii="Times New Roman" w:hAnsi="Times New Roman" w:cs="Arial"/>
          <w:sz w:val="24"/>
        </w:rPr>
        <w:t>.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IMF Data and Statistics.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 for Selected Countries and Subjects. </w:t>
      </w: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http://www.imf.org/external/pubs/weo/2014.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KBRI Astana.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Indonesia Kazakhstan: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Membuat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Mimpi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Kenyataan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Pr="00384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http://www.kbri-astana.kz/id/news/279-indonesia_kazakhstan_mem.html</w:t>
        </w:r>
      </w:hyperlink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Neraca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Perdagangan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Kazakhstan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Periode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2008-2013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http://kemendag.go.id/id/economic-profile/indonesia-export-import/balance-of-trade-with-trade-partner-country?negara=552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Marzukie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Ali. </w:t>
      </w:r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Tiga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Tujuan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Utama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Kunjungan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Kazakhstan.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http://www.marzukialie.com/?show=umum&amp;id=642.</w:t>
      </w:r>
      <w:proofErr w:type="gramEnd"/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Nurzhan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4609">
        <w:rPr>
          <w:rFonts w:ascii="Times New Roman" w:hAnsi="Times New Roman" w:cs="Times New Roman"/>
          <w:sz w:val="24"/>
          <w:szCs w:val="24"/>
          <w:lang w:val="en-US"/>
        </w:rPr>
        <w:t>Galiya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>Kazakhstan, Indonesia to Mark 23</w:t>
      </w:r>
      <w:r w:rsidRPr="003846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rd</w:t>
      </w:r>
      <w:r w:rsidRPr="00384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Anniversary of Diplomatic Relation.</w:t>
      </w:r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84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384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http://astanatimes.com/2016/04/kazakhstan-indonesia-to-mark-23rd-anniversary-of-diplomatic-relations/</w:t>
        </w:r>
      </w:hyperlink>
      <w:r w:rsidRPr="003846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Style w:val="citation"/>
          <w:rFonts w:ascii="Times New Roman" w:hAnsi="Times New Roman" w:cs="Arial"/>
          <w:sz w:val="24"/>
          <w:lang w:val="en-US"/>
        </w:rPr>
      </w:pPr>
      <w:r w:rsidRPr="00384609">
        <w:rPr>
          <w:rStyle w:val="citation"/>
          <w:rFonts w:ascii="Times New Roman" w:hAnsi="Times New Roman" w:cs="Arial"/>
          <w:sz w:val="24"/>
        </w:rPr>
        <w:t xml:space="preserve"> Panca Hari Prabowo (2 September 2013).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hyperlink r:id="rId24" w:history="1">
        <w:r w:rsidRPr="00384609">
          <w:rPr>
            <w:rStyle w:val="Hyperlink"/>
            <w:rFonts w:ascii="Times New Roman" w:hAnsi="Times New Roman" w:cs="Arial"/>
            <w:color w:val="auto"/>
            <w:sz w:val="24"/>
            <w:u w:val="none"/>
          </w:rPr>
          <w:t>"Kazakhstan tertarik mie instan produksi Indonesia"</w:t>
        </w:r>
      </w:hyperlink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citation"/>
          <w:rFonts w:ascii="Times New Roman" w:hAnsi="Times New Roman" w:cs="Arial"/>
          <w:sz w:val="24"/>
        </w:rPr>
        <w:t>(dalam bahasa Indonesia). Antara News</w:t>
      </w:r>
      <w:r w:rsidRPr="00384609">
        <w:rPr>
          <w:rStyle w:val="reference-accessdate"/>
          <w:rFonts w:ascii="Times New Roman" w:hAnsi="Times New Roman" w:cs="Arial"/>
          <w:sz w:val="24"/>
        </w:rPr>
        <w:t>. Diakses tanggal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nowrap"/>
          <w:rFonts w:ascii="Times New Roman" w:hAnsi="Times New Roman" w:cs="Arial"/>
          <w:sz w:val="24"/>
          <w:lang w:val="en-US"/>
        </w:rPr>
        <w:t xml:space="preserve">1 </w:t>
      </w:r>
      <w:proofErr w:type="spellStart"/>
      <w:r w:rsidRPr="00384609">
        <w:rPr>
          <w:rStyle w:val="nowrap"/>
          <w:rFonts w:ascii="Times New Roman" w:hAnsi="Times New Roman" w:cs="Arial"/>
          <w:sz w:val="24"/>
          <w:lang w:val="en-US"/>
        </w:rPr>
        <w:t>september</w:t>
      </w:r>
      <w:proofErr w:type="spellEnd"/>
      <w:r w:rsidRPr="00384609">
        <w:rPr>
          <w:rStyle w:val="nowrap"/>
          <w:rFonts w:ascii="Times New Roman" w:hAnsi="Times New Roman" w:cs="Arial"/>
          <w:sz w:val="24"/>
          <w:lang w:val="en-US"/>
        </w:rPr>
        <w:t xml:space="preserve"> 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reference-accessdate"/>
          <w:rFonts w:ascii="Times New Roman" w:hAnsi="Times New Roman" w:cs="Arial"/>
          <w:sz w:val="24"/>
        </w:rPr>
        <w:t>201</w:t>
      </w:r>
      <w:r w:rsidRPr="00384609">
        <w:rPr>
          <w:rStyle w:val="reference-accessdate"/>
          <w:rFonts w:ascii="Times New Roman" w:hAnsi="Times New Roman" w:cs="Arial"/>
          <w:sz w:val="24"/>
          <w:lang w:val="en-US"/>
        </w:rPr>
        <w:t>6</w:t>
      </w:r>
      <w:r w:rsidRPr="00384609">
        <w:rPr>
          <w:rStyle w:val="citation"/>
          <w:rFonts w:ascii="Times New Roman" w:hAnsi="Times New Roman" w:cs="Arial"/>
          <w:sz w:val="24"/>
        </w:rPr>
        <w:t>.</w:t>
      </w:r>
    </w:p>
    <w:p w:rsidR="00384609" w:rsidRPr="00384609" w:rsidRDefault="00384609" w:rsidP="00F8684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Arial"/>
          <w:b/>
          <w:bCs/>
          <w:sz w:val="24"/>
          <w:lang w:val="en-US"/>
        </w:rPr>
      </w:pPr>
      <w:r w:rsidRPr="00384609">
        <w:rPr>
          <w:rStyle w:val="citation"/>
          <w:rFonts w:ascii="Times New Roman" w:hAnsi="Times New Roman" w:cs="Arial"/>
          <w:sz w:val="24"/>
        </w:rPr>
        <w:lastRenderedPageBreak/>
        <w:t>Yohanna Ririhena (13 Desember 2012).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hyperlink r:id="rId25" w:history="1">
        <w:r w:rsidRPr="00384609">
          <w:rPr>
            <w:rStyle w:val="Hyperlink"/>
            <w:rFonts w:ascii="Times New Roman" w:hAnsi="Times New Roman" w:cs="Arial"/>
            <w:color w:val="auto"/>
            <w:sz w:val="24"/>
            <w:u w:val="none"/>
          </w:rPr>
          <w:t>"Kazakhstan to prioritize relations with Indonesia" [Kazakhstan akan memprioritaskan hubungan dengan Indonesia]</w:t>
        </w:r>
      </w:hyperlink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citation"/>
          <w:rFonts w:ascii="Times New Roman" w:hAnsi="Times New Roman" w:cs="Arial"/>
          <w:sz w:val="24"/>
        </w:rPr>
        <w:t>(dalam bahasa Inggris). The Jakarta Post</w:t>
      </w:r>
      <w:r w:rsidRPr="00384609">
        <w:rPr>
          <w:rStyle w:val="reference-accessdate"/>
          <w:rFonts w:ascii="Times New Roman" w:hAnsi="Times New Roman" w:cs="Arial"/>
          <w:sz w:val="24"/>
        </w:rPr>
        <w:t>. Diakses tanggal</w:t>
      </w:r>
      <w:r w:rsidRPr="00384609">
        <w:rPr>
          <w:rStyle w:val="apple-converted-space"/>
          <w:rFonts w:ascii="Times New Roman" w:hAnsi="Times New Roman" w:cs="Arial"/>
          <w:sz w:val="24"/>
        </w:rPr>
        <w:t> </w:t>
      </w:r>
      <w:r w:rsidRPr="00384609">
        <w:rPr>
          <w:rStyle w:val="nowrap"/>
          <w:rFonts w:ascii="Times New Roman" w:hAnsi="Times New Roman" w:cs="Arial"/>
          <w:sz w:val="24"/>
          <w:lang w:val="en-US"/>
        </w:rPr>
        <w:t>27</w:t>
      </w:r>
      <w:r w:rsidRPr="00384609">
        <w:rPr>
          <w:rStyle w:val="nowrap"/>
          <w:rFonts w:ascii="Times New Roman" w:hAnsi="Times New Roman" w:cs="Arial"/>
          <w:sz w:val="24"/>
        </w:rPr>
        <w:t xml:space="preserve"> </w:t>
      </w:r>
      <w:proofErr w:type="spellStart"/>
      <w:r w:rsidRPr="00384609">
        <w:rPr>
          <w:rStyle w:val="nowrap"/>
          <w:rFonts w:ascii="Times New Roman" w:hAnsi="Times New Roman" w:cs="Arial"/>
          <w:sz w:val="24"/>
          <w:lang w:val="en-US"/>
        </w:rPr>
        <w:t>Agustus</w:t>
      </w:r>
      <w:proofErr w:type="spellEnd"/>
      <w:r w:rsidRPr="00384609">
        <w:rPr>
          <w:rStyle w:val="nowrap"/>
          <w:rFonts w:ascii="Times New Roman" w:hAnsi="Times New Roman" w:cs="Arial"/>
          <w:sz w:val="24"/>
          <w:lang w:val="en-US"/>
        </w:rPr>
        <w:t xml:space="preserve"> </w:t>
      </w:r>
      <w:r w:rsidRPr="00384609">
        <w:rPr>
          <w:rStyle w:val="reference-accessdate"/>
          <w:rFonts w:ascii="Times New Roman" w:hAnsi="Times New Roman" w:cs="Arial"/>
          <w:sz w:val="24"/>
        </w:rPr>
        <w:t>201</w:t>
      </w:r>
      <w:r w:rsidRPr="00384609">
        <w:rPr>
          <w:rStyle w:val="reference-accessdate"/>
          <w:rFonts w:ascii="Times New Roman" w:hAnsi="Times New Roman" w:cs="Arial"/>
          <w:sz w:val="24"/>
          <w:lang w:val="en-US"/>
        </w:rPr>
        <w:t>6</w:t>
      </w:r>
      <w:r w:rsidRPr="00384609">
        <w:rPr>
          <w:rStyle w:val="citation"/>
          <w:rFonts w:ascii="Times New Roman" w:hAnsi="Times New Roman" w:cs="Arial"/>
          <w:sz w:val="24"/>
        </w:rPr>
        <w:t>.</w:t>
      </w:r>
    </w:p>
    <w:p w:rsidR="00C53FCB" w:rsidRPr="00384609" w:rsidRDefault="00C53FCB" w:rsidP="00F86841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C53FCB" w:rsidRPr="00384609" w:rsidSect="0082786C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D0" w:rsidRDefault="00357FD0" w:rsidP="0082786C">
      <w:pPr>
        <w:spacing w:after="0" w:line="240" w:lineRule="auto"/>
      </w:pPr>
      <w:r>
        <w:separator/>
      </w:r>
    </w:p>
  </w:endnote>
  <w:endnote w:type="continuationSeparator" w:id="0">
    <w:p w:rsidR="00357FD0" w:rsidRDefault="00357FD0" w:rsidP="008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D0" w:rsidRDefault="00357FD0" w:rsidP="0082786C">
      <w:pPr>
        <w:spacing w:after="0" w:line="240" w:lineRule="auto"/>
      </w:pPr>
      <w:r>
        <w:separator/>
      </w:r>
    </w:p>
  </w:footnote>
  <w:footnote w:type="continuationSeparator" w:id="0">
    <w:p w:rsidR="00357FD0" w:rsidRDefault="00357FD0" w:rsidP="0082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65C"/>
    <w:multiLevelType w:val="multilevel"/>
    <w:tmpl w:val="F7F2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6C"/>
    <w:rsid w:val="0014450A"/>
    <w:rsid w:val="00207517"/>
    <w:rsid w:val="00357FD0"/>
    <w:rsid w:val="00384609"/>
    <w:rsid w:val="007D61A9"/>
    <w:rsid w:val="0082786C"/>
    <w:rsid w:val="00A232BF"/>
    <w:rsid w:val="00B5670B"/>
    <w:rsid w:val="00C53FCB"/>
    <w:rsid w:val="00EC322C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6C"/>
  </w:style>
  <w:style w:type="paragraph" w:styleId="Heading1">
    <w:name w:val="heading 1"/>
    <w:basedOn w:val="Normal"/>
    <w:link w:val="Heading1Char"/>
    <w:uiPriority w:val="9"/>
    <w:qFormat/>
    <w:rsid w:val="00C53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2786C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86C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82786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786C"/>
    <w:rPr>
      <w:vertAlign w:val="superscript"/>
    </w:rPr>
  </w:style>
  <w:style w:type="character" w:customStyle="1" w:styleId="apple-converted-space">
    <w:name w:val="apple-converted-space"/>
    <w:basedOn w:val="DefaultParagraphFont"/>
    <w:rsid w:val="00C53FCB"/>
  </w:style>
  <w:style w:type="character" w:customStyle="1" w:styleId="citation">
    <w:name w:val="citation"/>
    <w:basedOn w:val="DefaultParagraphFont"/>
    <w:rsid w:val="00C53FCB"/>
  </w:style>
  <w:style w:type="character" w:customStyle="1" w:styleId="reference-accessdate">
    <w:name w:val="reference-accessdate"/>
    <w:basedOn w:val="DefaultParagraphFont"/>
    <w:rsid w:val="00C53FCB"/>
  </w:style>
  <w:style w:type="character" w:customStyle="1" w:styleId="nowrap">
    <w:name w:val="nowrap"/>
    <w:basedOn w:val="DefaultParagraphFont"/>
    <w:rsid w:val="00C53FCB"/>
  </w:style>
  <w:style w:type="character" w:customStyle="1" w:styleId="Heading1Char">
    <w:name w:val="Heading 1 Char"/>
    <w:basedOn w:val="DefaultParagraphFont"/>
    <w:link w:val="Heading1"/>
    <w:uiPriority w:val="9"/>
    <w:rsid w:val="00C53FCB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FC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6C"/>
  </w:style>
  <w:style w:type="paragraph" w:styleId="Heading1">
    <w:name w:val="heading 1"/>
    <w:basedOn w:val="Normal"/>
    <w:link w:val="Heading1Char"/>
    <w:uiPriority w:val="9"/>
    <w:qFormat/>
    <w:rsid w:val="00C53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2786C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86C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82786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786C"/>
    <w:rPr>
      <w:vertAlign w:val="superscript"/>
    </w:rPr>
  </w:style>
  <w:style w:type="character" w:customStyle="1" w:styleId="apple-converted-space">
    <w:name w:val="apple-converted-space"/>
    <w:basedOn w:val="DefaultParagraphFont"/>
    <w:rsid w:val="00C53FCB"/>
  </w:style>
  <w:style w:type="character" w:customStyle="1" w:styleId="citation">
    <w:name w:val="citation"/>
    <w:basedOn w:val="DefaultParagraphFont"/>
    <w:rsid w:val="00C53FCB"/>
  </w:style>
  <w:style w:type="character" w:customStyle="1" w:styleId="reference-accessdate">
    <w:name w:val="reference-accessdate"/>
    <w:basedOn w:val="DefaultParagraphFont"/>
    <w:rsid w:val="00C53FCB"/>
  </w:style>
  <w:style w:type="character" w:customStyle="1" w:styleId="nowrap">
    <w:name w:val="nowrap"/>
    <w:basedOn w:val="DefaultParagraphFont"/>
    <w:rsid w:val="00C53FCB"/>
  </w:style>
  <w:style w:type="character" w:customStyle="1" w:styleId="Heading1Char">
    <w:name w:val="Heading 1 Char"/>
    <w:basedOn w:val="DefaultParagraphFont"/>
    <w:link w:val="Heading1"/>
    <w:uiPriority w:val="9"/>
    <w:rsid w:val="00C53FCB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FC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exinvest.kz" TargetMode="External"/><Relationship Id="rId13" Type="http://schemas.openxmlformats.org/officeDocument/2006/relationships/hyperlink" Target="http://www.kemlu.go.id/astana/id/berita-agenda/berita-perwakilan/Pages/KBRI-Astana-Mendorong-Peningkatan-Kerjasama-Bisnis-antara-Indonesia-dan-Kazakhstan.aspx" TargetMode="External"/><Relationship Id="rId18" Type="http://schemas.openxmlformats.org/officeDocument/2006/relationships/hyperlink" Target="http://www.kemlu.go.id/astana/en/berita-agenda/berita-perwakilan/Pages/GOVERNOR-OF-AKTOBE-REGION,-KAZAKHSTAN-INVITES-INDONESIAN-BUSINESS-TO-ESTABLISH-COOPERATION.asp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hejakartapost.com/news/2013/06/01/indonesia-kazakhstan-ties-to-make-dream-come-tru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mlu.go.id/astana/en/berita-agenda/berita-perwakilan/Pages/-Kazakhstan's-Enthusiasm-Cooperating-with-ASEAN.aspx" TargetMode="External"/><Relationship Id="rId17" Type="http://schemas.openxmlformats.org/officeDocument/2006/relationships/hyperlink" Target="http://www.kemlu.go.id/astana/en/berita-agenda/berita-perwakilan/Pages/Indonesia-Kazakhstan-ties-To-make-the-dream-come-true.aspx" TargetMode="External"/><Relationship Id="rId25" Type="http://schemas.openxmlformats.org/officeDocument/2006/relationships/hyperlink" Target="http://www.thejakartapost.com/news/2012/12/13/kazakhstan-prioritize-relations-with-indones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mendag.go.id/id/news/2013/09/03/-ri-kazakhstan-targetkan-kerjasama-perdagangan-us-100-juta-pada-2017" TargetMode="External"/><Relationship Id="rId20" Type="http://schemas.openxmlformats.org/officeDocument/2006/relationships/hyperlink" Target="http://news.detik.com/read/2013/09/02/190646/2347392/10/indonesia-dan-kazakhstan-bertekad-tingkatkan-kerjasam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.tarumanegara.ac.id/index.php/FE/article/view/536" TargetMode="External"/><Relationship Id="rId24" Type="http://schemas.openxmlformats.org/officeDocument/2006/relationships/hyperlink" Target="http://www.antaranews.com/berita/393595/kazakhstan-tertarik-mie-instan-produksi-indone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pasiana.com/nursyadiahhalimah/kerja-sama-indonesia-kazakhstan-bukti-investor-indonesia-kuat_552992686ea8343e70552e43" TargetMode="External"/><Relationship Id="rId23" Type="http://schemas.openxmlformats.org/officeDocument/2006/relationships/hyperlink" Target="http://astanatimes.com/2016/04/kazakhstan-indonesia-to-mark-23rd-anniversary-of-diplomatic-relations/" TargetMode="External"/><Relationship Id="rId10" Type="http://schemas.openxmlformats.org/officeDocument/2006/relationships/hyperlink" Target="http://www.UniversitasTarumenagara" TargetMode="External"/><Relationship Id="rId19" Type="http://schemas.openxmlformats.org/officeDocument/2006/relationships/hyperlink" Target="http://www.beritasatu.com/makro/42466-indonesia-kazakhstan-sepakati-kerjasama-ekonomi-1-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nside.org.sg/tittle2/FTAs/general/(g)-indonesia_and_bilateral_free_trade_Agreements_(BFTAs).doc" TargetMode="External"/><Relationship Id="rId14" Type="http://schemas.openxmlformats.org/officeDocument/2006/relationships/hyperlink" Target="http://www.kemlu.go.id/astana/en/berita-agenda/berita-perwakilan/Pages/Indonesian-Embassy-in-Astana-Encouraging-Business-Cooperation-between-Indonesia-and-Kazakhstan.aspx" TargetMode="External"/><Relationship Id="rId22" Type="http://schemas.openxmlformats.org/officeDocument/2006/relationships/hyperlink" Target="http://www.kbri-astana.kz/id/news/279-indonesia_kazakhstan_me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</dc:creator>
  <cp:lastModifiedBy>Hardi</cp:lastModifiedBy>
  <cp:revision>2</cp:revision>
  <dcterms:created xsi:type="dcterms:W3CDTF">2016-09-15T01:29:00Z</dcterms:created>
  <dcterms:modified xsi:type="dcterms:W3CDTF">2016-09-17T01:18:00Z</dcterms:modified>
</cp:coreProperties>
</file>