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CC7" w:rsidRDefault="00A23CC7" w:rsidP="00A23CC7">
      <w:pPr>
        <w:pStyle w:val="HTMLPreformatted"/>
        <w:jc w:val="center"/>
        <w:rPr>
          <w:rFonts w:ascii="Times New Roman" w:hAnsi="Times New Roman" w:cs="Times New Roman"/>
          <w:b/>
          <w:sz w:val="24"/>
          <w:szCs w:val="24"/>
        </w:rPr>
      </w:pPr>
      <w:r w:rsidRPr="00FA53CF">
        <w:rPr>
          <w:rStyle w:val="fullpost"/>
          <w:rFonts w:ascii="Times New Roman" w:hAnsi="Times New Roman" w:cs="Times New Roman"/>
          <w:b/>
          <w:color w:val="333333"/>
          <w:sz w:val="24"/>
          <w:szCs w:val="24"/>
        </w:rPr>
        <w:t>The use of</w:t>
      </w:r>
      <w:r>
        <w:rPr>
          <w:rFonts w:ascii="Times New Roman" w:hAnsi="Times New Roman" w:cs="Times New Roman"/>
          <w:b/>
          <w:sz w:val="24"/>
          <w:szCs w:val="24"/>
        </w:rPr>
        <w:t xml:space="preserve"> Props</w:t>
      </w:r>
      <w:r w:rsidRPr="00FA53CF">
        <w:rPr>
          <w:rFonts w:ascii="Times New Roman" w:hAnsi="Times New Roman" w:cs="Times New Roman"/>
          <w:b/>
          <w:sz w:val="24"/>
          <w:szCs w:val="24"/>
        </w:rPr>
        <w:t xml:space="preserve"> as to Increase Interest and Understanding Mathematics Concepts</w:t>
      </w:r>
      <w:r>
        <w:rPr>
          <w:rFonts w:ascii="Times New Roman" w:hAnsi="Times New Roman" w:cs="Times New Roman"/>
          <w:b/>
          <w:sz w:val="24"/>
          <w:szCs w:val="24"/>
        </w:rPr>
        <w:t xml:space="preserve"> ability </w:t>
      </w:r>
      <w:r w:rsidRPr="00FA53CF">
        <w:rPr>
          <w:rFonts w:ascii="Times New Roman" w:hAnsi="Times New Roman" w:cs="Times New Roman"/>
          <w:b/>
          <w:sz w:val="24"/>
          <w:szCs w:val="24"/>
        </w:rPr>
        <w:t xml:space="preserve"> Elementary School Students</w:t>
      </w:r>
    </w:p>
    <w:p w:rsidR="00A23CC7" w:rsidRPr="00F757A3" w:rsidRDefault="00A23CC7" w:rsidP="00A23CC7">
      <w:pPr>
        <w:pStyle w:val="HTMLPreformatted"/>
        <w:jc w:val="both"/>
        <w:rPr>
          <w:rStyle w:val="fullpost"/>
          <w:rFonts w:ascii="Times New Roman" w:hAnsi="Times New Roman" w:cs="Times New Roman"/>
          <w:b/>
          <w:sz w:val="24"/>
          <w:szCs w:val="24"/>
        </w:rPr>
      </w:pPr>
    </w:p>
    <w:p w:rsidR="00A23CC7" w:rsidRDefault="00A23CC7" w:rsidP="00A23CC7">
      <w:pPr>
        <w:spacing w:after="0"/>
        <w:jc w:val="center"/>
        <w:rPr>
          <w:rFonts w:ascii="Times New Roman" w:hAnsi="Times New Roman" w:cs="Times New Roman"/>
          <w:b/>
          <w:sz w:val="24"/>
          <w:szCs w:val="24"/>
          <w:lang w:val="en-US"/>
        </w:rPr>
      </w:pPr>
      <w:r>
        <w:rPr>
          <w:rFonts w:ascii="Times New Roman" w:hAnsi="Times New Roman" w:cs="Times New Roman"/>
          <w:b/>
          <w:sz w:val="24"/>
          <w:szCs w:val="24"/>
        </w:rPr>
        <w:t>Ai Julaerah</w:t>
      </w:r>
    </w:p>
    <w:p w:rsidR="007E21AF" w:rsidRPr="007E21AF" w:rsidRDefault="007E21AF" w:rsidP="00A23CC7">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148060014</w:t>
      </w:r>
    </w:p>
    <w:p w:rsidR="00C33A62" w:rsidRPr="00A23CC7" w:rsidRDefault="00C33A62" w:rsidP="00A23CC7">
      <w:pPr>
        <w:spacing w:after="0"/>
        <w:jc w:val="center"/>
        <w:rPr>
          <w:rFonts w:ascii="Times New Roman" w:hAnsi="Times New Roman" w:cs="Times New Roman"/>
          <w:b/>
          <w:sz w:val="24"/>
          <w:szCs w:val="24"/>
        </w:rPr>
      </w:pPr>
      <w:r>
        <w:rPr>
          <w:rFonts w:ascii="Times New Roman" w:hAnsi="Times New Roman" w:cs="Times New Roman"/>
          <w:b/>
          <w:sz w:val="24"/>
          <w:szCs w:val="24"/>
        </w:rPr>
        <w:t>(ai.julaerah@gmail.com)</w:t>
      </w:r>
    </w:p>
    <w:p w:rsidR="00A23CC7" w:rsidRPr="00A23CC7" w:rsidRDefault="00A23CC7" w:rsidP="00A23CC7">
      <w:pPr>
        <w:spacing w:after="0"/>
        <w:jc w:val="center"/>
        <w:rPr>
          <w:rFonts w:ascii="Times New Roman" w:hAnsi="Times New Roman" w:cs="Times New Roman"/>
          <w:b/>
          <w:sz w:val="24"/>
          <w:szCs w:val="24"/>
        </w:rPr>
      </w:pPr>
      <w:r w:rsidRPr="00A23CC7">
        <w:rPr>
          <w:rFonts w:ascii="Times New Roman" w:hAnsi="Times New Roman" w:cs="Times New Roman"/>
          <w:b/>
          <w:sz w:val="24"/>
          <w:szCs w:val="24"/>
        </w:rPr>
        <w:t>Magister Pendidikan Matematika</w:t>
      </w:r>
    </w:p>
    <w:p w:rsidR="00A23CC7" w:rsidRPr="00A23CC7" w:rsidRDefault="00A23CC7" w:rsidP="00A23CC7">
      <w:pPr>
        <w:spacing w:after="0"/>
        <w:jc w:val="center"/>
        <w:rPr>
          <w:rStyle w:val="fullpost"/>
          <w:rFonts w:ascii="Times New Roman" w:hAnsi="Times New Roman" w:cs="Times New Roman"/>
          <w:b/>
          <w:sz w:val="24"/>
          <w:szCs w:val="24"/>
        </w:rPr>
      </w:pPr>
      <w:r w:rsidRPr="00A23CC7">
        <w:rPr>
          <w:rFonts w:ascii="Times New Roman" w:hAnsi="Times New Roman" w:cs="Times New Roman"/>
          <w:b/>
          <w:sz w:val="24"/>
          <w:szCs w:val="24"/>
        </w:rPr>
        <w:t>Pasca Sarjana Universitas Pasundan</w:t>
      </w:r>
    </w:p>
    <w:p w:rsidR="00A23CC7" w:rsidRPr="00F757A3" w:rsidRDefault="00A23CC7" w:rsidP="00A23CC7">
      <w:pPr>
        <w:pStyle w:val="HTMLPreformatted"/>
        <w:jc w:val="both"/>
        <w:rPr>
          <w:rStyle w:val="fullpost"/>
          <w:rFonts w:ascii="Times New Roman" w:hAnsi="Times New Roman" w:cs="Times New Roman"/>
          <w:b/>
          <w:sz w:val="24"/>
          <w:szCs w:val="24"/>
        </w:rPr>
      </w:pPr>
    </w:p>
    <w:p w:rsidR="00A23CC7" w:rsidRPr="00D84C32" w:rsidRDefault="00A23CC7" w:rsidP="00A23CC7">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This Research </w:t>
      </w:r>
      <w:r w:rsidRPr="00D84C32">
        <w:rPr>
          <w:rFonts w:ascii="Times New Roman" w:hAnsi="Times New Roman" w:cs="Times New Roman"/>
          <w:sz w:val="24"/>
          <w:szCs w:val="24"/>
        </w:rPr>
        <w:t>study is a mixed methods ( Mixed Method) type Embedded Embedded Design with experimental type of study design shaped models with pretest - posttest control group design, which aims to conduct studies that focus on the use of props that could be expected to improve the understanding of mathematical concepts and their impact on student interest</w:t>
      </w:r>
      <w:r w:rsidR="009A66CB">
        <w:rPr>
          <w:rFonts w:ascii="Times New Roman" w:hAnsi="Times New Roman" w:cs="Times New Roman"/>
          <w:sz w:val="24"/>
          <w:szCs w:val="24"/>
        </w:rPr>
        <w:t xml:space="preserve"> in Elementary School</w:t>
      </w:r>
      <w:r w:rsidRPr="00D84C32">
        <w:rPr>
          <w:rFonts w:ascii="Times New Roman" w:hAnsi="Times New Roman" w:cs="Times New Roman"/>
          <w:sz w:val="24"/>
          <w:szCs w:val="24"/>
        </w:rPr>
        <w:t xml:space="preserve">. Instruments used in this research is to test the ability of understanding mathematical concepts , student interest questionnaire with Likert scale , observation sheets , and interviews. Based on data analysis we concluded that (1) The ability of understanding mathematical concepts of superior and low student who use props better than the ability of understanding mathematical concepts of superior and low student who obtain conventional learning, (2) The ability of understanding mathematical concepts of superior and low student  using props by cooperative learning type STAD better than the ability of understanding mathematical concepts of superior and low student who obtain conventional learning, (3) The ability of understanding mathematical concepts of superior and low students using props better than the ability of understanding mathematical concepts of superior and low student who use props with cooperative type STAD, (4) The ability of understanding mathematical concepts of superior and low students using props better than the ability of understanding mathematical concepts of superior and low student who use props with cooperative type STAD and conventional learning, (5) </w:t>
      </w:r>
      <w:r>
        <w:rPr>
          <w:rFonts w:ascii="Times New Roman" w:hAnsi="Times New Roman" w:cs="Times New Roman"/>
          <w:sz w:val="24"/>
          <w:szCs w:val="24"/>
        </w:rPr>
        <w:t xml:space="preserve"> </w:t>
      </w:r>
      <w:r w:rsidRPr="00D84C32">
        <w:rPr>
          <w:rFonts w:ascii="Times New Roman" w:hAnsi="Times New Roman" w:cs="Times New Roman"/>
          <w:sz w:val="24"/>
          <w:szCs w:val="24"/>
        </w:rPr>
        <w:t>There are no differences increase of Students Interest in learning math using props , p</w:t>
      </w:r>
      <w:r>
        <w:rPr>
          <w:rFonts w:ascii="Times New Roman" w:hAnsi="Times New Roman" w:cs="Times New Roman"/>
          <w:sz w:val="24"/>
          <w:szCs w:val="24"/>
        </w:rPr>
        <w:t>rops with Cooperative type STAD</w:t>
      </w:r>
      <w:r w:rsidRPr="00D84C32">
        <w:rPr>
          <w:rFonts w:ascii="Times New Roman" w:hAnsi="Times New Roman" w:cs="Times New Roman"/>
          <w:sz w:val="24"/>
          <w:szCs w:val="24"/>
        </w:rPr>
        <w:t>, and conventional learning (6) There is a significant correlation between student u</w:t>
      </w:r>
      <w:r>
        <w:rPr>
          <w:rFonts w:ascii="Times New Roman" w:hAnsi="Times New Roman" w:cs="Times New Roman"/>
          <w:sz w:val="24"/>
          <w:szCs w:val="24"/>
        </w:rPr>
        <w:t>nderstanding of mathematics with</w:t>
      </w:r>
      <w:r w:rsidRPr="00D84C32">
        <w:rPr>
          <w:rFonts w:ascii="Times New Roman" w:hAnsi="Times New Roman" w:cs="Times New Roman"/>
          <w:sz w:val="24"/>
          <w:szCs w:val="24"/>
        </w:rPr>
        <w:t xml:space="preserve"> Student Interest in learning math</w:t>
      </w:r>
      <w:r>
        <w:rPr>
          <w:rFonts w:ascii="Times New Roman" w:hAnsi="Times New Roman" w:cs="Times New Roman"/>
          <w:sz w:val="24"/>
          <w:szCs w:val="24"/>
        </w:rPr>
        <w:t>,</w:t>
      </w:r>
      <w:r w:rsidRPr="00D84C32">
        <w:rPr>
          <w:rFonts w:ascii="Times New Roman" w:hAnsi="Times New Roman" w:cs="Times New Roman"/>
          <w:sz w:val="24"/>
          <w:szCs w:val="24"/>
        </w:rPr>
        <w:t xml:space="preserve"> (7)</w:t>
      </w:r>
      <w:r>
        <w:rPr>
          <w:rFonts w:ascii="Times New Roman" w:hAnsi="Times New Roman" w:cs="Times New Roman"/>
          <w:sz w:val="24"/>
          <w:szCs w:val="24"/>
        </w:rPr>
        <w:t xml:space="preserve"> </w:t>
      </w:r>
      <w:r w:rsidRPr="00D84C32">
        <w:rPr>
          <w:rFonts w:ascii="Times New Roman" w:hAnsi="Times New Roman" w:cs="Times New Roman"/>
          <w:sz w:val="24"/>
          <w:szCs w:val="24"/>
        </w:rPr>
        <w:t xml:space="preserve">Activities of students in learning following the use of props the average rise of the criteria from less good to be good. Results of student responses indicate that using props more intereting and better when compared with conventional learning. </w:t>
      </w:r>
    </w:p>
    <w:p w:rsidR="00A23CC7" w:rsidRPr="00D84C32" w:rsidRDefault="00A23CC7" w:rsidP="00A23CC7">
      <w:pPr>
        <w:pStyle w:val="ListParagraph"/>
        <w:autoSpaceDE w:val="0"/>
        <w:autoSpaceDN w:val="0"/>
        <w:adjustRightInd w:val="0"/>
        <w:spacing w:after="0" w:line="480" w:lineRule="auto"/>
        <w:ind w:left="1080"/>
        <w:jc w:val="both"/>
        <w:rPr>
          <w:rStyle w:val="fullpost"/>
          <w:rFonts w:ascii="Times New Roman" w:hAnsi="Times New Roman" w:cs="Times New Roman"/>
          <w:color w:val="333333"/>
          <w:sz w:val="24"/>
          <w:szCs w:val="24"/>
        </w:rPr>
      </w:pPr>
    </w:p>
    <w:p w:rsidR="00A23CC7" w:rsidRPr="00D84C32" w:rsidRDefault="00A23CC7" w:rsidP="00A23CC7">
      <w:pPr>
        <w:pStyle w:val="HTMLPreformatted"/>
        <w:jc w:val="both"/>
        <w:rPr>
          <w:rFonts w:ascii="Times New Roman" w:hAnsi="Times New Roman" w:cs="Times New Roman"/>
          <w:sz w:val="24"/>
          <w:szCs w:val="24"/>
        </w:rPr>
      </w:pPr>
      <w:r w:rsidRPr="00D84C32">
        <w:rPr>
          <w:rFonts w:ascii="Times New Roman" w:hAnsi="Times New Roman" w:cs="Times New Roman"/>
          <w:sz w:val="24"/>
          <w:szCs w:val="24"/>
        </w:rPr>
        <w:t xml:space="preserve">    Key word ; props, Understanding of Mathematical Concepts</w:t>
      </w:r>
      <w:r>
        <w:rPr>
          <w:rFonts w:ascii="Times New Roman" w:hAnsi="Times New Roman" w:cs="Times New Roman"/>
          <w:sz w:val="24"/>
          <w:szCs w:val="24"/>
        </w:rPr>
        <w:t xml:space="preserve"> ability </w:t>
      </w:r>
      <w:r w:rsidRPr="00D84C32">
        <w:rPr>
          <w:rFonts w:ascii="Times New Roman" w:hAnsi="Times New Roman" w:cs="Times New Roman"/>
          <w:sz w:val="24"/>
          <w:szCs w:val="24"/>
        </w:rPr>
        <w:t>, student interest</w:t>
      </w:r>
    </w:p>
    <w:p w:rsidR="00A23CC7" w:rsidRDefault="00A23CC7" w:rsidP="008E6622">
      <w:pPr>
        <w:jc w:val="center"/>
        <w:rPr>
          <w:rFonts w:ascii="Times New Roman" w:hAnsi="Times New Roman" w:cs="Times New Roman"/>
          <w:b/>
          <w:sz w:val="24"/>
          <w:szCs w:val="24"/>
        </w:rPr>
      </w:pPr>
    </w:p>
    <w:p w:rsidR="00A23CC7" w:rsidRDefault="00A23CC7" w:rsidP="008E6622">
      <w:pPr>
        <w:jc w:val="center"/>
        <w:rPr>
          <w:rFonts w:ascii="Times New Roman" w:hAnsi="Times New Roman" w:cs="Times New Roman"/>
          <w:b/>
          <w:sz w:val="24"/>
          <w:szCs w:val="24"/>
        </w:rPr>
      </w:pPr>
    </w:p>
    <w:p w:rsidR="00A23CC7" w:rsidRDefault="00A23CC7" w:rsidP="00C33A62">
      <w:pPr>
        <w:rPr>
          <w:rFonts w:ascii="Times New Roman" w:hAnsi="Times New Roman" w:cs="Times New Roman"/>
          <w:b/>
          <w:sz w:val="24"/>
          <w:szCs w:val="24"/>
        </w:rPr>
      </w:pPr>
    </w:p>
    <w:p w:rsidR="00C33A62" w:rsidRDefault="00C33A62" w:rsidP="00C33A62">
      <w:pPr>
        <w:rPr>
          <w:rFonts w:ascii="Times New Roman" w:hAnsi="Times New Roman" w:cs="Times New Roman"/>
          <w:b/>
          <w:sz w:val="24"/>
          <w:szCs w:val="24"/>
        </w:rPr>
      </w:pPr>
    </w:p>
    <w:p w:rsidR="00B74CA5" w:rsidRDefault="00B74CA5" w:rsidP="00C33A62">
      <w:pPr>
        <w:rPr>
          <w:rFonts w:ascii="Times New Roman" w:hAnsi="Times New Roman" w:cs="Times New Roman"/>
          <w:b/>
          <w:sz w:val="24"/>
          <w:szCs w:val="24"/>
        </w:rPr>
      </w:pPr>
    </w:p>
    <w:p w:rsidR="00B74CA5" w:rsidRDefault="00B74CA5" w:rsidP="00C33A62">
      <w:pPr>
        <w:rPr>
          <w:rFonts w:ascii="Times New Roman" w:hAnsi="Times New Roman" w:cs="Times New Roman"/>
          <w:b/>
          <w:sz w:val="24"/>
          <w:szCs w:val="24"/>
        </w:rPr>
      </w:pPr>
    </w:p>
    <w:p w:rsidR="00A23CC7" w:rsidRDefault="00A23CC7" w:rsidP="00A23CC7">
      <w:pPr>
        <w:jc w:val="center"/>
        <w:rPr>
          <w:rFonts w:ascii="Times New Roman" w:hAnsi="Times New Roman" w:cs="Times New Roman"/>
          <w:b/>
          <w:sz w:val="24"/>
          <w:szCs w:val="24"/>
        </w:rPr>
      </w:pPr>
      <w:r w:rsidRPr="00B34FD1">
        <w:rPr>
          <w:rFonts w:ascii="Times New Roman" w:hAnsi="Times New Roman" w:cs="Times New Roman"/>
          <w:b/>
          <w:sz w:val="24"/>
          <w:szCs w:val="24"/>
        </w:rPr>
        <w:lastRenderedPageBreak/>
        <w:t xml:space="preserve">Penggunaan Alat Peraga sebagai Upaya Meningkatkan Minat dan </w:t>
      </w:r>
      <w:r>
        <w:rPr>
          <w:rFonts w:ascii="Times New Roman" w:hAnsi="Times New Roman" w:cs="Times New Roman"/>
          <w:b/>
          <w:sz w:val="24"/>
          <w:szCs w:val="24"/>
        </w:rPr>
        <w:t xml:space="preserve">Kemampuan </w:t>
      </w:r>
      <w:r w:rsidRPr="00B34FD1">
        <w:rPr>
          <w:rFonts w:ascii="Times New Roman" w:hAnsi="Times New Roman" w:cs="Times New Roman"/>
          <w:b/>
          <w:sz w:val="24"/>
          <w:szCs w:val="24"/>
        </w:rPr>
        <w:t xml:space="preserve">Pemahaman </w:t>
      </w:r>
      <w:r>
        <w:rPr>
          <w:rFonts w:ascii="Times New Roman" w:hAnsi="Times New Roman" w:cs="Times New Roman"/>
          <w:b/>
          <w:sz w:val="24"/>
          <w:szCs w:val="24"/>
        </w:rPr>
        <w:t xml:space="preserve">Konsep </w:t>
      </w:r>
      <w:r w:rsidRPr="00B34FD1">
        <w:rPr>
          <w:rFonts w:ascii="Times New Roman" w:hAnsi="Times New Roman" w:cs="Times New Roman"/>
          <w:b/>
          <w:sz w:val="24"/>
          <w:szCs w:val="24"/>
        </w:rPr>
        <w:t>Matematika Siswa Sekolah Dasar</w:t>
      </w:r>
    </w:p>
    <w:p w:rsidR="00A23CC7" w:rsidRDefault="00A23CC7" w:rsidP="00A23CC7">
      <w:pPr>
        <w:spacing w:after="0"/>
        <w:jc w:val="center"/>
        <w:rPr>
          <w:rFonts w:ascii="Times New Roman" w:hAnsi="Times New Roman" w:cs="Times New Roman"/>
          <w:b/>
          <w:sz w:val="24"/>
          <w:szCs w:val="24"/>
          <w:lang w:val="en-US"/>
        </w:rPr>
      </w:pPr>
      <w:r>
        <w:rPr>
          <w:rFonts w:ascii="Times New Roman" w:hAnsi="Times New Roman" w:cs="Times New Roman"/>
          <w:b/>
          <w:sz w:val="24"/>
          <w:szCs w:val="24"/>
        </w:rPr>
        <w:t>Ai Julaerah</w:t>
      </w:r>
    </w:p>
    <w:p w:rsidR="00C93876" w:rsidRPr="00C93876" w:rsidRDefault="00C93876" w:rsidP="00C93876">
      <w:pPr>
        <w:spacing w:after="0"/>
        <w:jc w:val="center"/>
        <w:rPr>
          <w:rFonts w:ascii="Times New Roman" w:hAnsi="Times New Roman" w:cs="Times New Roman"/>
          <w:b/>
          <w:sz w:val="24"/>
          <w:szCs w:val="24"/>
          <w:lang w:val="en-US"/>
        </w:rPr>
      </w:pPr>
      <w:r>
        <w:rPr>
          <w:rFonts w:ascii="Times New Roman" w:hAnsi="Times New Roman" w:cs="Times New Roman"/>
          <w:b/>
          <w:sz w:val="24"/>
          <w:szCs w:val="24"/>
        </w:rPr>
        <w:t>(ai.julaerah@gmail.com)</w:t>
      </w:r>
    </w:p>
    <w:p w:rsidR="00A23CC7" w:rsidRPr="00A23CC7" w:rsidRDefault="00A23CC7" w:rsidP="00A23CC7">
      <w:pPr>
        <w:spacing w:after="0"/>
        <w:jc w:val="center"/>
        <w:rPr>
          <w:rFonts w:ascii="Times New Roman" w:hAnsi="Times New Roman" w:cs="Times New Roman"/>
          <w:b/>
          <w:sz w:val="24"/>
          <w:szCs w:val="24"/>
        </w:rPr>
      </w:pPr>
      <w:r w:rsidRPr="00A23CC7">
        <w:rPr>
          <w:rFonts w:ascii="Times New Roman" w:hAnsi="Times New Roman" w:cs="Times New Roman"/>
          <w:b/>
          <w:sz w:val="24"/>
          <w:szCs w:val="24"/>
        </w:rPr>
        <w:t>Magister Pendidikan Matematika</w:t>
      </w:r>
    </w:p>
    <w:p w:rsidR="00A23CC7" w:rsidRPr="00B34FD1" w:rsidRDefault="00A23CC7" w:rsidP="00A23CC7">
      <w:pPr>
        <w:spacing w:after="0"/>
        <w:jc w:val="center"/>
        <w:rPr>
          <w:rFonts w:ascii="Times New Roman" w:hAnsi="Times New Roman" w:cs="Times New Roman"/>
          <w:b/>
          <w:sz w:val="24"/>
          <w:szCs w:val="24"/>
        </w:rPr>
      </w:pPr>
      <w:r w:rsidRPr="00A23CC7">
        <w:rPr>
          <w:rFonts w:ascii="Times New Roman" w:hAnsi="Times New Roman" w:cs="Times New Roman"/>
          <w:b/>
          <w:sz w:val="24"/>
          <w:szCs w:val="24"/>
        </w:rPr>
        <w:t>Pasca Sarjana Universitas Pasundan</w:t>
      </w:r>
    </w:p>
    <w:p w:rsidR="00A23CC7" w:rsidRDefault="00A23CC7" w:rsidP="008E6622">
      <w:pPr>
        <w:autoSpaceDE w:val="0"/>
        <w:autoSpaceDN w:val="0"/>
        <w:adjustRightInd w:val="0"/>
        <w:spacing w:after="0" w:line="240" w:lineRule="auto"/>
        <w:contextualSpacing/>
        <w:jc w:val="both"/>
        <w:rPr>
          <w:rFonts w:ascii="Times New Roman" w:hAnsi="Times New Roman" w:cs="Times New Roman"/>
          <w:sz w:val="24"/>
          <w:szCs w:val="24"/>
        </w:rPr>
      </w:pPr>
    </w:p>
    <w:p w:rsidR="008E6622" w:rsidRDefault="008E6622" w:rsidP="008E6622">
      <w:pPr>
        <w:autoSpaceDE w:val="0"/>
        <w:autoSpaceDN w:val="0"/>
        <w:adjustRightInd w:val="0"/>
        <w:spacing w:after="0" w:line="240" w:lineRule="auto"/>
        <w:contextualSpacing/>
        <w:jc w:val="both"/>
        <w:rPr>
          <w:rStyle w:val="fullpost"/>
          <w:rFonts w:ascii="Times New Roman" w:hAnsi="Times New Roman" w:cs="Times New Roman"/>
          <w:color w:val="333333"/>
          <w:sz w:val="24"/>
          <w:szCs w:val="24"/>
        </w:rPr>
      </w:pPr>
      <w:r w:rsidRPr="00B34FD1">
        <w:rPr>
          <w:rFonts w:ascii="Times New Roman" w:hAnsi="Times New Roman" w:cs="Times New Roman"/>
          <w:sz w:val="24"/>
          <w:szCs w:val="24"/>
        </w:rPr>
        <w:t>Penelitian</w:t>
      </w:r>
      <w:r>
        <w:rPr>
          <w:rFonts w:ascii="Times New Roman" w:hAnsi="Times New Roman" w:cs="Times New Roman"/>
          <w:sz w:val="24"/>
          <w:szCs w:val="24"/>
        </w:rPr>
        <w:t xml:space="preserve"> </w:t>
      </w:r>
      <w:r w:rsidRPr="00B34FD1">
        <w:rPr>
          <w:rFonts w:ascii="Times New Roman" w:hAnsi="Times New Roman" w:cs="Times New Roman"/>
          <w:sz w:val="24"/>
          <w:szCs w:val="24"/>
        </w:rPr>
        <w:t>ini merupakan metode campuran (</w:t>
      </w:r>
      <w:r w:rsidRPr="00D84C32">
        <w:rPr>
          <w:rFonts w:ascii="Times New Roman" w:hAnsi="Times New Roman" w:cs="Times New Roman"/>
          <w:i/>
          <w:sz w:val="24"/>
          <w:szCs w:val="24"/>
        </w:rPr>
        <w:t>Mixed Method</w:t>
      </w:r>
      <w:r w:rsidRPr="00B34FD1">
        <w:rPr>
          <w:rFonts w:ascii="Times New Roman" w:hAnsi="Times New Roman" w:cs="Times New Roman"/>
          <w:sz w:val="24"/>
          <w:szCs w:val="24"/>
        </w:rPr>
        <w:t xml:space="preserve">) tipe </w:t>
      </w:r>
      <w:r w:rsidRPr="00D84C32">
        <w:rPr>
          <w:rFonts w:ascii="Times New Roman" w:hAnsi="Times New Roman" w:cs="Times New Roman"/>
          <w:i/>
          <w:sz w:val="24"/>
          <w:szCs w:val="24"/>
        </w:rPr>
        <w:t>Embedded Desain</w:t>
      </w:r>
      <w:r w:rsidRPr="00B34FD1">
        <w:rPr>
          <w:rFonts w:ascii="Times New Roman" w:hAnsi="Times New Roman" w:cs="Times New Roman"/>
          <w:sz w:val="24"/>
          <w:szCs w:val="24"/>
        </w:rPr>
        <w:t xml:space="preserve"> dengan jenis </w:t>
      </w:r>
      <w:r w:rsidRPr="00D84C32">
        <w:rPr>
          <w:rFonts w:ascii="Times New Roman" w:hAnsi="Times New Roman" w:cs="Times New Roman"/>
          <w:i/>
          <w:sz w:val="24"/>
          <w:szCs w:val="24"/>
        </w:rPr>
        <w:t>Embedded experimental</w:t>
      </w:r>
      <w:r w:rsidRPr="00B34FD1">
        <w:rPr>
          <w:rFonts w:ascii="Times New Roman" w:hAnsi="Times New Roman" w:cs="Times New Roman"/>
          <w:sz w:val="24"/>
          <w:szCs w:val="24"/>
        </w:rPr>
        <w:t xml:space="preserve"> model dengan desain penelitian berbentuk </w:t>
      </w:r>
      <w:r w:rsidRPr="00D84C32">
        <w:rPr>
          <w:rFonts w:ascii="Times New Roman" w:hAnsi="Times New Roman" w:cs="Times New Roman"/>
          <w:i/>
          <w:sz w:val="24"/>
          <w:szCs w:val="24"/>
        </w:rPr>
        <w:t>pretes-postes control group design</w:t>
      </w:r>
      <w:r w:rsidRPr="00B34FD1">
        <w:rPr>
          <w:rFonts w:ascii="Times New Roman" w:hAnsi="Times New Roman" w:cs="Times New Roman"/>
          <w:sz w:val="24"/>
          <w:szCs w:val="24"/>
        </w:rPr>
        <w:t>, yang bertujuan untuk melakukan studi yang berfokus pada</w:t>
      </w:r>
      <w:r>
        <w:rPr>
          <w:rFonts w:ascii="Times New Roman" w:hAnsi="Times New Roman" w:cs="Times New Roman"/>
          <w:sz w:val="24"/>
          <w:szCs w:val="24"/>
        </w:rPr>
        <w:t xml:space="preserve"> pen</w:t>
      </w:r>
      <w:r w:rsidRPr="00B34FD1">
        <w:rPr>
          <w:rFonts w:ascii="Times New Roman" w:hAnsi="Times New Roman" w:cs="Times New Roman"/>
          <w:sz w:val="24"/>
          <w:szCs w:val="24"/>
        </w:rPr>
        <w:t>ggunaan alat peraga yang diduga dapat meningkatkan kemampuan pemahaman konsep matematika dan dampaknya terhadap minat belajar siswa</w:t>
      </w:r>
      <w:r w:rsidR="009A66CB">
        <w:rPr>
          <w:rFonts w:ascii="Times New Roman" w:hAnsi="Times New Roman" w:cs="Times New Roman"/>
          <w:sz w:val="24"/>
          <w:szCs w:val="24"/>
        </w:rPr>
        <w:t xml:space="preserve"> di sekolah dasar</w:t>
      </w:r>
      <w:r w:rsidRPr="00B34FD1">
        <w:rPr>
          <w:rFonts w:ascii="Times New Roman" w:hAnsi="Times New Roman" w:cs="Times New Roman"/>
          <w:sz w:val="24"/>
          <w:szCs w:val="24"/>
        </w:rPr>
        <w:t xml:space="preserve">. Instrumen yang digunakan dalam penelitian ini adalah tes kemampuan pemahaman konsep matematika, angket minat belajar siswa dengan skala Likert, lembar observasi, dan wawancara. Berdasarkan analisis data diperoleh kesimpulan bahwa (1) </w:t>
      </w:r>
      <w:r w:rsidRPr="00B34FD1">
        <w:rPr>
          <w:rStyle w:val="fullpost"/>
          <w:rFonts w:ascii="Times New Roman" w:hAnsi="Times New Roman" w:cs="Times New Roman"/>
          <w:color w:val="333333"/>
          <w:sz w:val="24"/>
          <w:szCs w:val="24"/>
        </w:rPr>
        <w:t xml:space="preserve">Kemampuan pemahaman konsep matematika siswa </w:t>
      </w:r>
      <w:r>
        <w:rPr>
          <w:rStyle w:val="fullpost"/>
          <w:rFonts w:ascii="Times New Roman" w:hAnsi="Times New Roman" w:cs="Times New Roman"/>
          <w:color w:val="333333"/>
          <w:sz w:val="24"/>
          <w:szCs w:val="24"/>
        </w:rPr>
        <w:t xml:space="preserve">unggul dan asor </w:t>
      </w:r>
      <w:r w:rsidRPr="00B34FD1">
        <w:rPr>
          <w:rStyle w:val="fullpost"/>
          <w:rFonts w:ascii="Times New Roman" w:hAnsi="Times New Roman" w:cs="Times New Roman"/>
          <w:color w:val="333333"/>
          <w:sz w:val="24"/>
          <w:szCs w:val="24"/>
        </w:rPr>
        <w:t xml:space="preserve">yang menggunakan alat peraga lebih baik daripada kemampuan pemahaman konsep matematika siswa </w:t>
      </w:r>
      <w:r>
        <w:rPr>
          <w:rStyle w:val="fullpost"/>
          <w:rFonts w:ascii="Times New Roman" w:hAnsi="Times New Roman" w:cs="Times New Roman"/>
          <w:color w:val="333333"/>
          <w:sz w:val="24"/>
          <w:szCs w:val="24"/>
        </w:rPr>
        <w:t xml:space="preserve">unggul dan asor </w:t>
      </w:r>
      <w:r w:rsidRPr="00B34FD1">
        <w:rPr>
          <w:rStyle w:val="fullpost"/>
          <w:rFonts w:ascii="Times New Roman" w:hAnsi="Times New Roman" w:cs="Times New Roman"/>
          <w:color w:val="333333"/>
          <w:sz w:val="24"/>
          <w:szCs w:val="24"/>
        </w:rPr>
        <w:t xml:space="preserve">yang memperoleh pembelajaran konvensional, (2) Kemampuan pemahaman konsep </w:t>
      </w:r>
      <w:r>
        <w:rPr>
          <w:rStyle w:val="fullpost"/>
          <w:rFonts w:ascii="Times New Roman" w:hAnsi="Times New Roman" w:cs="Times New Roman"/>
          <w:color w:val="333333"/>
          <w:sz w:val="24"/>
          <w:szCs w:val="24"/>
        </w:rPr>
        <w:t xml:space="preserve">matematika siswa unggul dan asor </w:t>
      </w:r>
      <w:r w:rsidRPr="00B34FD1">
        <w:rPr>
          <w:rStyle w:val="fullpost"/>
          <w:rFonts w:ascii="Times New Roman" w:hAnsi="Times New Roman" w:cs="Times New Roman"/>
          <w:color w:val="333333"/>
          <w:sz w:val="24"/>
          <w:szCs w:val="24"/>
        </w:rPr>
        <w:t xml:space="preserve">yang menggunakan alat peraga dengan model kooperatif tipe STAD lebih baik daripada kemampuan pemahaman konsep matematika siswa </w:t>
      </w:r>
      <w:r>
        <w:rPr>
          <w:rStyle w:val="fullpost"/>
          <w:rFonts w:ascii="Times New Roman" w:hAnsi="Times New Roman" w:cs="Times New Roman"/>
          <w:color w:val="333333"/>
          <w:sz w:val="24"/>
          <w:szCs w:val="24"/>
        </w:rPr>
        <w:t xml:space="preserve">unggul dan asor </w:t>
      </w:r>
      <w:r w:rsidRPr="00B34FD1">
        <w:rPr>
          <w:rStyle w:val="fullpost"/>
          <w:rFonts w:ascii="Times New Roman" w:hAnsi="Times New Roman" w:cs="Times New Roman"/>
          <w:color w:val="333333"/>
          <w:sz w:val="24"/>
          <w:szCs w:val="24"/>
        </w:rPr>
        <w:t>yang memperoleh pembelajaran konvensional, (3) Kemampuan pemahaman konsep matematika siswa</w:t>
      </w:r>
      <w:r>
        <w:rPr>
          <w:rStyle w:val="fullpost"/>
          <w:rFonts w:ascii="Times New Roman" w:hAnsi="Times New Roman" w:cs="Times New Roman"/>
          <w:color w:val="333333"/>
          <w:sz w:val="24"/>
          <w:szCs w:val="24"/>
        </w:rPr>
        <w:t xml:space="preserve"> unggul dan asor </w:t>
      </w:r>
      <w:r w:rsidRPr="00B34FD1">
        <w:rPr>
          <w:rStyle w:val="fullpost"/>
          <w:rFonts w:ascii="Times New Roman" w:hAnsi="Times New Roman" w:cs="Times New Roman"/>
          <w:color w:val="333333"/>
          <w:sz w:val="24"/>
          <w:szCs w:val="24"/>
        </w:rPr>
        <w:t xml:space="preserve">yang menggunakan alat peraga lebih baik daripada kemampuan pemahaman konsep matematika siswa </w:t>
      </w:r>
      <w:r>
        <w:rPr>
          <w:rStyle w:val="fullpost"/>
          <w:rFonts w:ascii="Times New Roman" w:hAnsi="Times New Roman" w:cs="Times New Roman"/>
          <w:color w:val="333333"/>
          <w:sz w:val="24"/>
          <w:szCs w:val="24"/>
        </w:rPr>
        <w:t xml:space="preserve">unggul dan asor </w:t>
      </w:r>
      <w:r w:rsidRPr="00B34FD1">
        <w:rPr>
          <w:rStyle w:val="fullpost"/>
          <w:rFonts w:ascii="Times New Roman" w:hAnsi="Times New Roman" w:cs="Times New Roman"/>
          <w:color w:val="333333"/>
          <w:sz w:val="24"/>
          <w:szCs w:val="24"/>
        </w:rPr>
        <w:t>yang menggunakan alat peraga dengan model kooperatif tipe STAD, (4) Peningkatan kemampuan pemahaman matematika matematika siswa unggul dan asor yang memperoleh pembelajaran menggunakan alat peraga dengan model kooperatif tipe STAD lebih baik daripada kemampuan pemahaman matematika siswa unggul dan asor yang memperoleh pembelajaran alat peraga dan pembelajaran konvensional, (5) Tidak terdapat perbedaan peningkatan minat belajar matematika siswa yang menggunakan alat peraga, alat peraga dengan model kooperatif tipe STAD, dan pembelajaran konvensional, (6) Terdapat korelasi yang signifikan antara pemahaman matematika siswa dengan minat belajar matematika siswa, (7) Aktivitas siswa dalam mengikuti pembelajaran menggunakan alat peraga rata-ratanya naik dari kriteria kurang baik sampai menjadi baik, dan siswa menjelaskan bahwa pembelajaran dengan menggunakan alat peraga lebih menarik, mudah dipahami dan lebih baik jika dibandingkan dengan pembelajaran konvensional.</w:t>
      </w:r>
    </w:p>
    <w:p w:rsidR="008E6622" w:rsidRDefault="008E6622" w:rsidP="008E6622">
      <w:pPr>
        <w:autoSpaceDE w:val="0"/>
        <w:autoSpaceDN w:val="0"/>
        <w:adjustRightInd w:val="0"/>
        <w:spacing w:after="0" w:line="240" w:lineRule="auto"/>
        <w:contextualSpacing/>
        <w:jc w:val="both"/>
        <w:rPr>
          <w:rStyle w:val="fullpost"/>
          <w:rFonts w:ascii="Times New Roman" w:hAnsi="Times New Roman" w:cs="Times New Roman"/>
          <w:color w:val="333333"/>
          <w:sz w:val="24"/>
          <w:szCs w:val="24"/>
        </w:rPr>
      </w:pPr>
    </w:p>
    <w:p w:rsidR="008E6622" w:rsidRDefault="008E6622" w:rsidP="009A66CB">
      <w:pPr>
        <w:autoSpaceDE w:val="0"/>
        <w:autoSpaceDN w:val="0"/>
        <w:adjustRightInd w:val="0"/>
        <w:spacing w:after="0" w:line="240" w:lineRule="auto"/>
        <w:contextualSpacing/>
        <w:jc w:val="both"/>
        <w:rPr>
          <w:rStyle w:val="fullpost"/>
          <w:rFonts w:ascii="Times New Roman" w:hAnsi="Times New Roman" w:cs="Times New Roman"/>
          <w:color w:val="333333"/>
          <w:sz w:val="24"/>
          <w:szCs w:val="24"/>
        </w:rPr>
      </w:pPr>
      <w:r>
        <w:rPr>
          <w:rStyle w:val="fullpost"/>
          <w:rFonts w:ascii="Times New Roman" w:hAnsi="Times New Roman" w:cs="Times New Roman"/>
          <w:color w:val="333333"/>
          <w:sz w:val="24"/>
          <w:szCs w:val="24"/>
        </w:rPr>
        <w:t>Kata kunci :Alat Peraga, Pemahaman Konsep Matematika, minat belajar siswa</w:t>
      </w:r>
    </w:p>
    <w:p w:rsidR="009A66CB" w:rsidRPr="009A66CB" w:rsidRDefault="009A66CB" w:rsidP="00C33A62">
      <w:pPr>
        <w:autoSpaceDE w:val="0"/>
        <w:autoSpaceDN w:val="0"/>
        <w:adjustRightInd w:val="0"/>
        <w:spacing w:after="0" w:line="480" w:lineRule="auto"/>
        <w:contextualSpacing/>
        <w:jc w:val="both"/>
        <w:rPr>
          <w:rFonts w:ascii="Times New Roman" w:hAnsi="Times New Roman" w:cs="Times New Roman"/>
          <w:color w:val="333333"/>
          <w:sz w:val="24"/>
          <w:szCs w:val="24"/>
        </w:rPr>
      </w:pPr>
    </w:p>
    <w:p w:rsidR="00A23CC7" w:rsidRPr="00C33A62" w:rsidRDefault="00A23CC7" w:rsidP="00C33A62">
      <w:pPr>
        <w:pStyle w:val="ListParagraph"/>
        <w:numPr>
          <w:ilvl w:val="0"/>
          <w:numId w:val="2"/>
        </w:numPr>
        <w:spacing w:line="480" w:lineRule="auto"/>
        <w:rPr>
          <w:rFonts w:ascii="Times New Roman" w:hAnsi="Times New Roman" w:cs="Times New Roman"/>
          <w:b/>
          <w:sz w:val="20"/>
          <w:szCs w:val="20"/>
        </w:rPr>
      </w:pPr>
      <w:r w:rsidRPr="00C33A62">
        <w:rPr>
          <w:rFonts w:ascii="Times New Roman" w:hAnsi="Times New Roman" w:cs="Times New Roman"/>
          <w:b/>
          <w:sz w:val="20"/>
          <w:szCs w:val="20"/>
        </w:rPr>
        <w:t>PENDAHULUAN</w:t>
      </w:r>
    </w:p>
    <w:p w:rsidR="00EC2C45" w:rsidRPr="00EC2C45" w:rsidRDefault="00EC2C45" w:rsidP="00C33A62">
      <w:pPr>
        <w:pStyle w:val="ListParagraph"/>
        <w:spacing w:line="480" w:lineRule="auto"/>
        <w:rPr>
          <w:rFonts w:ascii="Times New Roman" w:hAnsi="Times New Roman" w:cs="Times New Roman"/>
          <w:sz w:val="20"/>
          <w:szCs w:val="20"/>
        </w:rPr>
      </w:pPr>
    </w:p>
    <w:p w:rsidR="00A23CC7" w:rsidRDefault="00A23CC7" w:rsidP="00C33A62">
      <w:pPr>
        <w:pStyle w:val="ListParagraph"/>
        <w:autoSpaceDE w:val="0"/>
        <w:autoSpaceDN w:val="0"/>
        <w:adjustRightInd w:val="0"/>
        <w:spacing w:after="0" w:line="480" w:lineRule="auto"/>
        <w:ind w:left="284" w:firstLine="436"/>
        <w:jc w:val="both"/>
        <w:rPr>
          <w:rFonts w:ascii="Times New Roman" w:hAnsi="Times New Roman" w:cs="Times New Roman"/>
          <w:sz w:val="24"/>
          <w:szCs w:val="24"/>
        </w:rPr>
      </w:pPr>
      <w:r w:rsidRPr="00425D4F">
        <w:rPr>
          <w:rFonts w:ascii="Times New Roman" w:hAnsi="Times New Roman" w:cs="Times New Roman"/>
          <w:sz w:val="24"/>
          <w:szCs w:val="24"/>
        </w:rPr>
        <w:t xml:space="preserve">Sebagian besar para siswa beranggapan bahwa pelajaran matematika merupakan pelajaran yang sangat sulit dibandingkan dengan mata pelajaran lainnya. Anggapan </w:t>
      </w:r>
      <w:r w:rsidRPr="00425D4F">
        <w:rPr>
          <w:rFonts w:ascii="Times New Roman" w:hAnsi="Times New Roman" w:cs="Times New Roman"/>
          <w:sz w:val="24"/>
          <w:szCs w:val="24"/>
        </w:rPr>
        <w:lastRenderedPageBreak/>
        <w:t>tersebut berdasarkan pengalaman para siswa</w:t>
      </w:r>
      <w:r w:rsidR="00EC2C45">
        <w:rPr>
          <w:rFonts w:ascii="Times New Roman" w:hAnsi="Times New Roman" w:cs="Times New Roman"/>
          <w:sz w:val="24"/>
          <w:szCs w:val="24"/>
        </w:rPr>
        <w:t xml:space="preserve"> </w:t>
      </w:r>
      <w:r w:rsidRPr="00425D4F">
        <w:rPr>
          <w:rFonts w:ascii="Times New Roman" w:hAnsi="Times New Roman" w:cs="Times New Roman"/>
          <w:sz w:val="24"/>
          <w:szCs w:val="24"/>
        </w:rPr>
        <w:t>bahwa</w:t>
      </w:r>
      <w:r>
        <w:rPr>
          <w:rFonts w:ascii="Times New Roman" w:hAnsi="Times New Roman" w:cs="Times New Roman"/>
          <w:sz w:val="24"/>
          <w:szCs w:val="24"/>
        </w:rPr>
        <w:t>,</w:t>
      </w:r>
      <w:r w:rsidRPr="00425D4F">
        <w:rPr>
          <w:rFonts w:ascii="Times New Roman" w:hAnsi="Times New Roman" w:cs="Times New Roman"/>
          <w:sz w:val="24"/>
          <w:szCs w:val="24"/>
        </w:rPr>
        <w:t xml:space="preserve"> untuk mempelajari matematika diperlukan kemampuan pemahaman yang  tinggi, karena pelajaran matematika tidaklah</w:t>
      </w:r>
      <w:r>
        <w:rPr>
          <w:rFonts w:ascii="Times New Roman" w:hAnsi="Times New Roman" w:cs="Times New Roman"/>
          <w:sz w:val="24"/>
          <w:szCs w:val="24"/>
        </w:rPr>
        <w:t xml:space="preserve"> hanya bersifat hafalan saja, </w:t>
      </w:r>
      <w:r w:rsidRPr="00425D4F">
        <w:rPr>
          <w:rFonts w:ascii="Times New Roman" w:hAnsi="Times New Roman" w:cs="Times New Roman"/>
          <w:sz w:val="24"/>
          <w:szCs w:val="24"/>
        </w:rPr>
        <w:t>akan tetapi juga pemahaman</w:t>
      </w:r>
      <w:r>
        <w:rPr>
          <w:rFonts w:ascii="Times New Roman" w:hAnsi="Times New Roman" w:cs="Times New Roman"/>
          <w:sz w:val="24"/>
          <w:szCs w:val="24"/>
        </w:rPr>
        <w:t xml:space="preserve"> konsep terhadap angka-angka, </w:t>
      </w:r>
      <w:r w:rsidRPr="00425D4F">
        <w:rPr>
          <w:rFonts w:ascii="Times New Roman" w:hAnsi="Times New Roman" w:cs="Times New Roman"/>
          <w:sz w:val="24"/>
          <w:szCs w:val="24"/>
        </w:rPr>
        <w:t>simbol-simbol</w:t>
      </w:r>
      <w:r>
        <w:rPr>
          <w:rFonts w:ascii="Times New Roman" w:hAnsi="Times New Roman" w:cs="Times New Roman"/>
          <w:sz w:val="24"/>
          <w:szCs w:val="24"/>
        </w:rPr>
        <w:t xml:space="preserve">, beserta rumusannya. Menurut Ruseffendi (2006), objek langsung dalam matematika adalah  fakta, keterampilan, konsep, dan aturan. Konsep matematika tersusun secara hierarki, sehingga dalam belajar matematika tidak boleh ada langkah/tahapan konsep yang dilewati. Matematika hendaknya dipelajari secara sistematis dan teratur serta harus disajikan dengan struktur yang jelas, dan harus disesuaikan dengan perkembangan intelektual peserta didik serta kemampuan prasyarat yang telah dimilikinya. Dengan demikian pembelajaran matematika akan dapat terlaksana secara efektif dan efesien.  </w:t>
      </w:r>
    </w:p>
    <w:p w:rsidR="00A23CC7" w:rsidRDefault="00A23CC7" w:rsidP="00C33A62">
      <w:pPr>
        <w:pStyle w:val="ListParagraph"/>
        <w:autoSpaceDE w:val="0"/>
        <w:autoSpaceDN w:val="0"/>
        <w:adjustRightInd w:val="0"/>
        <w:spacing w:after="0"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Faktor lain terhadap anggapan bahwa matematika itu sulit dimungkinkan dari cara penyampaian materi yang kurang menarik,  monoton,  atau cara penyampaian yang tidak sesuai dengan tahap perkembangan anak yang  mungkin susah untuk dipahami oleh peserta didik sehingga rendahnya minat siswa terhadap matematika. Menurut Piaget (2009: 55) Pada tahap </w:t>
      </w:r>
      <w:r>
        <w:rPr>
          <w:rFonts w:ascii="Times New Roman" w:hAnsi="Times New Roman" w:cs="Times New Roman"/>
          <w:b/>
          <w:bCs/>
          <w:sz w:val="24"/>
          <w:szCs w:val="24"/>
        </w:rPr>
        <w:t xml:space="preserve">operasional konkret </w:t>
      </w:r>
      <w:r>
        <w:rPr>
          <w:rFonts w:ascii="Times New Roman" w:hAnsi="Times New Roman" w:cs="Times New Roman"/>
          <w:sz w:val="24"/>
          <w:szCs w:val="24"/>
        </w:rPr>
        <w:t xml:space="preserve">(7-11 tahun), umumnya anak sedang menempuhpendidikan di sekolah dasar. Di tahap ini, seorang anak dapat membuat kesimpulan dari suatu situasi nyata atau dengan menggunakan benda konkret, dan mampu mempertimbangkan dua aspek dari suatu situasi nyata secara bersama-sama. </w:t>
      </w:r>
      <w:r w:rsidRPr="00CA4474">
        <w:rPr>
          <w:rFonts w:ascii="Times New Roman" w:hAnsi="Times New Roman" w:cs="Times New Roman"/>
          <w:sz w:val="24"/>
          <w:szCs w:val="24"/>
        </w:rPr>
        <w:t>Media ajar yang bersifat konkret, dimungkinkan akan memudahkan siswa dalam memahami suatu materi secara logis.</w:t>
      </w:r>
    </w:p>
    <w:p w:rsidR="00A23CC7" w:rsidRPr="00B1400D" w:rsidRDefault="00A23CC7" w:rsidP="00C33A62">
      <w:pPr>
        <w:pStyle w:val="ListParagraph"/>
        <w:autoSpaceDE w:val="0"/>
        <w:autoSpaceDN w:val="0"/>
        <w:adjustRightInd w:val="0"/>
        <w:spacing w:after="0" w:line="480" w:lineRule="auto"/>
        <w:ind w:left="284" w:firstLine="436"/>
        <w:jc w:val="both"/>
        <w:rPr>
          <w:rFonts w:ascii="Times New Roman" w:hAnsi="Times New Roman" w:cs="Times New Roman"/>
          <w:sz w:val="24"/>
          <w:szCs w:val="24"/>
        </w:rPr>
      </w:pPr>
      <w:r w:rsidRPr="00B1400D">
        <w:rPr>
          <w:rFonts w:ascii="Times New Roman" w:hAnsi="Times New Roman" w:cs="Times New Roman"/>
          <w:sz w:val="24"/>
          <w:szCs w:val="24"/>
        </w:rPr>
        <w:t xml:space="preserve">Konsep matematika dapat dipelajari dengan baik bila representasinya dimulai dengan benda-benda kongkrit, terkait kehidupan sehari-hari (kontekstual) yang </w:t>
      </w:r>
      <w:r w:rsidRPr="00B1400D">
        <w:rPr>
          <w:rFonts w:ascii="Times New Roman" w:hAnsi="Times New Roman" w:cs="Times New Roman"/>
          <w:sz w:val="24"/>
          <w:szCs w:val="24"/>
        </w:rPr>
        <w:lastRenderedPageBreak/>
        <w:t xml:space="preserve">beraneka ragam, sehingga dengan menerapkan materi secara kongkrit peserta didik dapat menghayati konsep matematika. </w:t>
      </w:r>
    </w:p>
    <w:p w:rsidR="00A23CC7" w:rsidRPr="00B1400D" w:rsidRDefault="00A23CC7" w:rsidP="00C33A62">
      <w:pPr>
        <w:pStyle w:val="ListParagraph"/>
        <w:autoSpaceDE w:val="0"/>
        <w:autoSpaceDN w:val="0"/>
        <w:adjustRightInd w:val="0"/>
        <w:spacing w:after="0" w:line="480" w:lineRule="auto"/>
        <w:ind w:left="284"/>
        <w:jc w:val="both"/>
        <w:rPr>
          <w:rFonts w:ascii="Times New Roman" w:hAnsi="Times New Roman" w:cs="Times New Roman"/>
          <w:sz w:val="24"/>
          <w:szCs w:val="24"/>
        </w:rPr>
      </w:pPr>
      <w:r w:rsidRPr="00B1400D">
        <w:rPr>
          <w:rFonts w:ascii="Times New Roman" w:hAnsi="Times New Roman" w:cs="Times New Roman"/>
          <w:sz w:val="24"/>
          <w:szCs w:val="24"/>
        </w:rPr>
        <w:t>Banyak sumber yang menjelaskan bahwa alat peraga berperan sebagai jembatan dari konkret ke abstrak (Heddens dalam Marshall, 2008 dan Kelly, 2006). Dalam hal ini bahasa memainkan peranan penting dalam membantu siswa untuk membuat jembatan dari konkret ke abstrak tersebut (Kelly, 2006). Melalui alat peraga dapat dikembangkan interaksi di kelas, sehingga pembelajaran matematika menjadi menyenangkan dan pemahaman siswa menjadi lebih meningkat.</w:t>
      </w:r>
    </w:p>
    <w:p w:rsidR="00A23CC7" w:rsidRPr="00C33A62" w:rsidRDefault="00A23CC7" w:rsidP="00C33A62">
      <w:pPr>
        <w:pStyle w:val="ListParagraph"/>
        <w:autoSpaceDE w:val="0"/>
        <w:autoSpaceDN w:val="0"/>
        <w:adjustRightInd w:val="0"/>
        <w:spacing w:after="0" w:line="480" w:lineRule="auto"/>
        <w:ind w:left="284" w:firstLine="436"/>
        <w:jc w:val="both"/>
        <w:rPr>
          <w:rFonts w:ascii="Times New Roman" w:hAnsi="Times New Roman" w:cs="Times New Roman"/>
          <w:sz w:val="24"/>
          <w:szCs w:val="24"/>
        </w:rPr>
      </w:pPr>
      <w:r w:rsidRPr="00C33A62">
        <w:rPr>
          <w:rFonts w:ascii="Times New Roman" w:hAnsi="Times New Roman" w:cs="Times New Roman"/>
          <w:color w:val="000000"/>
          <w:sz w:val="24"/>
          <w:szCs w:val="24"/>
        </w:rPr>
        <w:t xml:space="preserve">Alat peraga sebagai bagian dari sumber belajar hendaknya disediakan oleh guru untuk mengembangkan sikap, keterampilan, dan pengetahuan siswa dalam mempelajari matematika, sesuai dengan amanat kurikulum 2013 (Kementerian Pendidikan dan Kebudayaan, 2012). </w:t>
      </w:r>
      <w:r w:rsidRPr="00C33A62">
        <w:rPr>
          <w:rFonts w:ascii="Times New Roman" w:hAnsi="Times New Roman" w:cs="Times New Roman"/>
          <w:i/>
          <w:iCs/>
          <w:color w:val="000000"/>
          <w:sz w:val="24"/>
          <w:szCs w:val="24"/>
        </w:rPr>
        <w:t xml:space="preserve">The National Council of Teachers of Mathematics (NCTM) </w:t>
      </w:r>
      <w:r w:rsidRPr="00C33A62">
        <w:rPr>
          <w:rFonts w:ascii="Times New Roman" w:hAnsi="Times New Roman" w:cs="Times New Roman"/>
          <w:color w:val="000000"/>
          <w:sz w:val="24"/>
          <w:szCs w:val="24"/>
        </w:rPr>
        <w:t>juga memberikan penekanana tentang pentingnya penggunaan alat peraga dan representasi visual dalam pembelajaran matematika (NCTM, 2000), di samping teknologi lainnya.</w:t>
      </w:r>
    </w:p>
    <w:p w:rsidR="00A23CC7" w:rsidRPr="00C33A62" w:rsidRDefault="00A23CC7" w:rsidP="00C33A62">
      <w:pPr>
        <w:pStyle w:val="ListParagraph"/>
        <w:autoSpaceDE w:val="0"/>
        <w:autoSpaceDN w:val="0"/>
        <w:adjustRightInd w:val="0"/>
        <w:spacing w:after="0" w:line="480" w:lineRule="auto"/>
        <w:ind w:left="284"/>
        <w:jc w:val="both"/>
        <w:rPr>
          <w:rFonts w:ascii="Times New Roman" w:hAnsi="Times New Roman" w:cs="Times New Roman"/>
          <w:sz w:val="24"/>
          <w:szCs w:val="24"/>
        </w:rPr>
      </w:pPr>
      <w:r w:rsidRPr="00C33A62">
        <w:rPr>
          <w:rFonts w:ascii="Times New Roman" w:hAnsi="Times New Roman" w:cs="Times New Roman"/>
          <w:sz w:val="24"/>
          <w:szCs w:val="24"/>
        </w:rPr>
        <w:t>Pada ku</w:t>
      </w:r>
      <w:r w:rsidR="00BE301E" w:rsidRPr="00C33A62">
        <w:rPr>
          <w:rFonts w:ascii="Times New Roman" w:hAnsi="Times New Roman" w:cs="Times New Roman"/>
          <w:sz w:val="24"/>
          <w:szCs w:val="24"/>
        </w:rPr>
        <w:t>rikulum KTSP konsep pecahan</w:t>
      </w:r>
      <w:r w:rsidRPr="00C33A62">
        <w:rPr>
          <w:rFonts w:ascii="Times New Roman" w:hAnsi="Times New Roman" w:cs="Times New Roman"/>
          <w:sz w:val="24"/>
          <w:szCs w:val="24"/>
        </w:rPr>
        <w:t xml:space="preserve"> biasanya s</w:t>
      </w:r>
      <w:r w:rsidR="00BE301E" w:rsidRPr="00C33A62">
        <w:rPr>
          <w:rFonts w:ascii="Times New Roman" w:hAnsi="Times New Roman" w:cs="Times New Roman"/>
          <w:sz w:val="24"/>
          <w:szCs w:val="24"/>
        </w:rPr>
        <w:t>udah diperkenalkan sejak kelas 3</w:t>
      </w:r>
      <w:r w:rsidRPr="00C33A62">
        <w:rPr>
          <w:rFonts w:ascii="Times New Roman" w:hAnsi="Times New Roman" w:cs="Times New Roman"/>
          <w:sz w:val="24"/>
          <w:szCs w:val="24"/>
        </w:rPr>
        <w:t xml:space="preserve"> SD, akan tetapi masih saja di kelas V terdapat peserta didik yang masih belum begitu</w:t>
      </w:r>
      <w:r w:rsidR="00BE301E" w:rsidRPr="00C33A62">
        <w:rPr>
          <w:rFonts w:ascii="Times New Roman" w:hAnsi="Times New Roman" w:cs="Times New Roman"/>
          <w:sz w:val="24"/>
          <w:szCs w:val="24"/>
        </w:rPr>
        <w:t xml:space="preserve"> paham dengan materi </w:t>
      </w:r>
      <w:r w:rsidR="00EC2C45" w:rsidRPr="00C33A62">
        <w:rPr>
          <w:rFonts w:ascii="Times New Roman" w:hAnsi="Times New Roman" w:cs="Times New Roman"/>
          <w:sz w:val="24"/>
          <w:szCs w:val="24"/>
        </w:rPr>
        <w:t xml:space="preserve">konsep </w:t>
      </w:r>
      <w:r w:rsidR="00BE301E" w:rsidRPr="00C33A62">
        <w:rPr>
          <w:rFonts w:ascii="Times New Roman" w:hAnsi="Times New Roman" w:cs="Times New Roman"/>
          <w:sz w:val="24"/>
          <w:szCs w:val="24"/>
        </w:rPr>
        <w:t>pecahan</w:t>
      </w:r>
      <w:r w:rsidRPr="00C33A62">
        <w:rPr>
          <w:rFonts w:ascii="Times New Roman" w:hAnsi="Times New Roman" w:cs="Times New Roman"/>
          <w:sz w:val="24"/>
          <w:szCs w:val="24"/>
        </w:rPr>
        <w:t>, misalnya</w:t>
      </w:r>
      <w:r w:rsidR="00BE301E" w:rsidRPr="00C33A62">
        <w:rPr>
          <w:rFonts w:ascii="Times New Roman" w:hAnsi="Times New Roman" w:cs="Times New Roman"/>
          <w:sz w:val="24"/>
          <w:szCs w:val="24"/>
        </w:rPr>
        <w:t xml:space="preserve"> </w:t>
      </w:r>
      <w:r w:rsidR="00EC2C45" w:rsidRPr="00C33A62">
        <w:rPr>
          <w:rFonts w:ascii="Times New Roman" w:hAnsi="Times New Roman" w:cs="Times New Roman"/>
          <w:sz w:val="24"/>
          <w:szCs w:val="24"/>
        </w:rPr>
        <w:t>konsep perkalian pecahan dan pembagian pecahan.</w:t>
      </w:r>
      <w:r w:rsidRPr="00C33A62">
        <w:rPr>
          <w:rFonts w:ascii="Times New Roman" w:hAnsi="Times New Roman" w:cs="Times New Roman"/>
          <w:sz w:val="24"/>
          <w:szCs w:val="24"/>
        </w:rPr>
        <w:t xml:space="preserve">  Sehubungan dengan hal tersebut maka peneliti mencoba pengajaran dengan menggunakan media/alat bantu yang lain yaitu </w:t>
      </w:r>
      <w:r w:rsidR="00EC2C45" w:rsidRPr="00C33A62">
        <w:rPr>
          <w:rFonts w:ascii="Times New Roman" w:hAnsi="Times New Roman" w:cs="Times New Roman"/>
          <w:sz w:val="24"/>
          <w:szCs w:val="24"/>
        </w:rPr>
        <w:t>dengan alat peraga kertas lipat, diharapkan dapat  meningkatkan minat dan pemahaman konsep matematika.</w:t>
      </w:r>
      <w:r w:rsidRPr="00C33A62">
        <w:rPr>
          <w:rFonts w:ascii="Times New Roman" w:hAnsi="Times New Roman" w:cs="Times New Roman"/>
          <w:sz w:val="24"/>
          <w:szCs w:val="24"/>
        </w:rPr>
        <w:t xml:space="preserve"> </w:t>
      </w:r>
    </w:p>
    <w:p w:rsidR="00A23CC7" w:rsidRPr="00C33A62" w:rsidRDefault="00A23CC7" w:rsidP="00C33A62">
      <w:pPr>
        <w:pStyle w:val="ListParagraph"/>
        <w:numPr>
          <w:ilvl w:val="0"/>
          <w:numId w:val="2"/>
        </w:numPr>
        <w:spacing w:line="480" w:lineRule="auto"/>
        <w:rPr>
          <w:rFonts w:ascii="Times New Roman" w:hAnsi="Times New Roman" w:cs="Times New Roman"/>
          <w:b/>
          <w:sz w:val="20"/>
          <w:szCs w:val="20"/>
        </w:rPr>
      </w:pPr>
      <w:r w:rsidRPr="00C33A62">
        <w:rPr>
          <w:rFonts w:ascii="Times New Roman" w:hAnsi="Times New Roman" w:cs="Times New Roman"/>
          <w:b/>
          <w:sz w:val="20"/>
          <w:szCs w:val="20"/>
        </w:rPr>
        <w:t>METODE</w:t>
      </w:r>
    </w:p>
    <w:p w:rsidR="00C770E9" w:rsidRPr="00C770E9" w:rsidRDefault="00C770E9" w:rsidP="00C93876">
      <w:pPr>
        <w:pStyle w:val="ListParagraph"/>
        <w:spacing w:after="0" w:line="480" w:lineRule="auto"/>
        <w:ind w:left="360" w:firstLine="720"/>
        <w:jc w:val="both"/>
        <w:rPr>
          <w:rFonts w:ascii="Times New Roman" w:hAnsi="Times New Roman" w:cs="Times New Roman"/>
          <w:sz w:val="24"/>
          <w:szCs w:val="24"/>
        </w:rPr>
      </w:pPr>
      <w:r w:rsidRPr="009225D8">
        <w:rPr>
          <w:rFonts w:ascii="Times New Roman" w:hAnsi="Times New Roman" w:cs="Times New Roman"/>
          <w:sz w:val="24"/>
          <w:szCs w:val="24"/>
        </w:rPr>
        <w:t>Metode penelitian yang akan digunakan dalam penelitian ini merupakan Metode Campuran (</w:t>
      </w:r>
      <w:r w:rsidRPr="009225D8">
        <w:rPr>
          <w:rFonts w:ascii="Times New Roman" w:hAnsi="Times New Roman" w:cs="Times New Roman"/>
          <w:i/>
          <w:sz w:val="24"/>
          <w:szCs w:val="24"/>
        </w:rPr>
        <w:t>Mixed Method</w:t>
      </w:r>
      <w:r w:rsidRPr="009225D8">
        <w:rPr>
          <w:rFonts w:ascii="Times New Roman" w:hAnsi="Times New Roman" w:cs="Times New Roman"/>
          <w:sz w:val="24"/>
          <w:szCs w:val="24"/>
        </w:rPr>
        <w:t xml:space="preserve">) tipe </w:t>
      </w:r>
      <w:r w:rsidRPr="009225D8">
        <w:rPr>
          <w:rFonts w:ascii="Times New Roman" w:hAnsi="Times New Roman" w:cs="Times New Roman"/>
          <w:i/>
          <w:sz w:val="24"/>
          <w:szCs w:val="24"/>
        </w:rPr>
        <w:t>Embedded Desain</w:t>
      </w:r>
      <w:r>
        <w:rPr>
          <w:rFonts w:ascii="Times New Roman" w:hAnsi="Times New Roman" w:cs="Times New Roman"/>
          <w:i/>
          <w:sz w:val="24"/>
          <w:szCs w:val="24"/>
        </w:rPr>
        <w:t xml:space="preserve"> </w:t>
      </w:r>
      <w:r>
        <w:rPr>
          <w:rFonts w:ascii="Times New Roman" w:hAnsi="Times New Roman" w:cs="Times New Roman"/>
          <w:sz w:val="24"/>
          <w:szCs w:val="24"/>
        </w:rPr>
        <w:t xml:space="preserve">dengan </w:t>
      </w:r>
      <w:r w:rsidRPr="009225D8">
        <w:rPr>
          <w:rFonts w:ascii="Times New Roman" w:hAnsi="Times New Roman" w:cs="Times New Roman"/>
          <w:sz w:val="24"/>
          <w:szCs w:val="24"/>
        </w:rPr>
        <w:t xml:space="preserve">jenis </w:t>
      </w:r>
      <w:r w:rsidRPr="009225D8">
        <w:rPr>
          <w:rFonts w:ascii="Times New Roman" w:hAnsi="Times New Roman" w:cs="Times New Roman"/>
          <w:i/>
          <w:iCs/>
          <w:sz w:val="24"/>
          <w:szCs w:val="24"/>
        </w:rPr>
        <w:t xml:space="preserve">Embedded </w:t>
      </w:r>
      <w:r w:rsidRPr="009225D8">
        <w:rPr>
          <w:rFonts w:ascii="Times New Roman" w:hAnsi="Times New Roman" w:cs="Times New Roman"/>
          <w:i/>
          <w:iCs/>
          <w:sz w:val="24"/>
          <w:szCs w:val="24"/>
        </w:rPr>
        <w:lastRenderedPageBreak/>
        <w:t>experimental model.  Embedded experimental model</w:t>
      </w:r>
      <w:r w:rsidRPr="009225D8">
        <w:rPr>
          <w:rFonts w:ascii="Times New Roman" w:hAnsi="Times New Roman" w:cs="Times New Roman"/>
          <w:sz w:val="24"/>
          <w:szCs w:val="24"/>
        </w:rPr>
        <w:t xml:space="preserve"> adalah data kualitatif digunakan dalam </w:t>
      </w:r>
      <w:r w:rsidRPr="009225D8">
        <w:rPr>
          <w:rFonts w:ascii="Times New Roman" w:hAnsi="Times New Roman" w:cs="Times New Roman"/>
          <w:i/>
          <w:iCs/>
          <w:sz w:val="24"/>
          <w:szCs w:val="24"/>
        </w:rPr>
        <w:t>desain experimental</w:t>
      </w:r>
      <w:r w:rsidRPr="009225D8">
        <w:rPr>
          <w:rFonts w:ascii="Times New Roman" w:hAnsi="Times New Roman" w:cs="Times New Roman"/>
          <w:sz w:val="24"/>
          <w:szCs w:val="24"/>
        </w:rPr>
        <w:t>, baik dalam eksperimen murni maupun kuasi</w:t>
      </w:r>
      <w:r>
        <w:rPr>
          <w:rFonts w:ascii="Times New Roman" w:hAnsi="Times New Roman" w:cs="Times New Roman"/>
          <w:sz w:val="24"/>
          <w:szCs w:val="24"/>
        </w:rPr>
        <w:t xml:space="preserve"> </w:t>
      </w:r>
      <w:r w:rsidRPr="009225D8">
        <w:rPr>
          <w:rFonts w:ascii="Times New Roman" w:hAnsi="Times New Roman" w:cs="Times New Roman"/>
          <w:sz w:val="24"/>
          <w:szCs w:val="24"/>
        </w:rPr>
        <w:t>eksperimen. Prioritas utama model ini dikembangkan dari kuantitatif, metodologi eksperimen</w:t>
      </w:r>
      <w:r>
        <w:rPr>
          <w:rFonts w:ascii="Times New Roman" w:hAnsi="Times New Roman" w:cs="Times New Roman"/>
          <w:sz w:val="24"/>
          <w:szCs w:val="24"/>
        </w:rPr>
        <w:t xml:space="preserve">, dan data kualitatif mengikuti atau </w:t>
      </w:r>
      <w:r w:rsidRPr="009225D8">
        <w:rPr>
          <w:rFonts w:ascii="Times New Roman" w:hAnsi="Times New Roman" w:cs="Times New Roman"/>
          <w:sz w:val="24"/>
          <w:szCs w:val="24"/>
        </w:rPr>
        <w:t>mendukung metodologi.</w:t>
      </w:r>
      <w:r>
        <w:rPr>
          <w:rFonts w:ascii="Times New Roman" w:hAnsi="Times New Roman" w:cs="Times New Roman"/>
          <w:sz w:val="24"/>
          <w:szCs w:val="24"/>
        </w:rPr>
        <w:t xml:space="preserve"> </w:t>
      </w:r>
      <w:r w:rsidRPr="0001474A">
        <w:rPr>
          <w:rFonts w:ascii="Times New Roman" w:hAnsi="Times New Roman"/>
          <w:color w:val="000000" w:themeColor="text1"/>
        </w:rPr>
        <w:t xml:space="preserve">Desain penelitian yang digunakan dalam penelitian ini adalah </w:t>
      </w:r>
      <w:r w:rsidRPr="0001474A">
        <w:rPr>
          <w:rFonts w:ascii="Times New Roman" w:hAnsi="Times New Roman"/>
          <w:i/>
          <w:color w:val="000000" w:themeColor="text1"/>
        </w:rPr>
        <w:t>pretest-postest control group design</w:t>
      </w:r>
      <w:r w:rsidRPr="0001474A">
        <w:rPr>
          <w:rFonts w:ascii="Times New Roman" w:hAnsi="Times New Roman"/>
          <w:color w:val="000000" w:themeColor="text1"/>
        </w:rPr>
        <w:t xml:space="preserve"> atau dengan desain kelompok, </w:t>
      </w:r>
      <w:r>
        <w:rPr>
          <w:rFonts w:ascii="Times New Roman" w:hAnsi="Times New Roman"/>
          <w:color w:val="000000" w:themeColor="text1"/>
        </w:rPr>
        <w:t>kemudian memilih tiga</w:t>
      </w:r>
      <w:r w:rsidRPr="0001474A">
        <w:rPr>
          <w:rFonts w:ascii="Times New Roman" w:hAnsi="Times New Roman"/>
          <w:color w:val="000000" w:themeColor="text1"/>
        </w:rPr>
        <w:t xml:space="preserve"> kelas yang setara di tinjau dari kemampuan akademiknya. Kelas yang pertama </w:t>
      </w:r>
      <w:r>
        <w:rPr>
          <w:rFonts w:ascii="Times New Roman" w:hAnsi="Times New Roman"/>
          <w:color w:val="000000" w:themeColor="text1"/>
        </w:rPr>
        <w:t>memperoleh pembelajaran dengan menggunakan alat peraga</w:t>
      </w:r>
      <w:r>
        <w:rPr>
          <w:rFonts w:ascii="Times New Roman" w:hAnsi="Times New Roman"/>
          <w:i/>
          <w:color w:val="000000" w:themeColor="text1"/>
        </w:rPr>
        <w:t xml:space="preserve"> </w:t>
      </w:r>
      <w:r w:rsidRPr="0001474A">
        <w:rPr>
          <w:rFonts w:ascii="Times New Roman" w:hAnsi="Times New Roman"/>
          <w:color w:val="000000" w:themeColor="text1"/>
        </w:rPr>
        <w:t>(kelas eksperimen</w:t>
      </w:r>
      <w:r>
        <w:rPr>
          <w:rFonts w:ascii="Times New Roman" w:hAnsi="Times New Roman"/>
          <w:color w:val="000000" w:themeColor="text1"/>
        </w:rPr>
        <w:t xml:space="preserve"> 1), </w:t>
      </w:r>
      <w:r w:rsidRPr="0001474A">
        <w:rPr>
          <w:rFonts w:ascii="Times New Roman" w:hAnsi="Times New Roman"/>
          <w:color w:val="000000" w:themeColor="text1"/>
        </w:rPr>
        <w:t xml:space="preserve">kelas </w:t>
      </w:r>
      <w:r>
        <w:rPr>
          <w:rFonts w:ascii="Times New Roman" w:hAnsi="Times New Roman"/>
          <w:color w:val="000000" w:themeColor="text1"/>
        </w:rPr>
        <w:t>kedua memperoleh pembelajaran menggunakan alat peraga dengan model kooperatif tipe STAD (kelas eksperimen 2</w:t>
      </w:r>
      <w:r w:rsidRPr="0001474A">
        <w:rPr>
          <w:rFonts w:ascii="Times New Roman" w:hAnsi="Times New Roman"/>
          <w:color w:val="000000" w:themeColor="text1"/>
        </w:rPr>
        <w:t>)</w:t>
      </w:r>
      <w:r>
        <w:rPr>
          <w:rFonts w:ascii="Times New Roman" w:hAnsi="Times New Roman"/>
          <w:color w:val="000000" w:themeColor="text1"/>
        </w:rPr>
        <w:t xml:space="preserve">, dan kelas ketiga memperoleh pembelajaran konvensional. </w:t>
      </w:r>
      <w:r w:rsidRPr="0001474A">
        <w:rPr>
          <w:rFonts w:ascii="Times New Roman" w:hAnsi="Times New Roman"/>
          <w:color w:val="000000" w:themeColor="text1"/>
        </w:rPr>
        <w:t xml:space="preserve"> desain ini dapat digambarkan sebagai berikut:</w:t>
      </w:r>
      <w:r w:rsidRPr="0001474A">
        <w:rPr>
          <w:rFonts w:ascii="Times New Roman" w:hAnsi="Times New Roman"/>
          <w:i/>
          <w:color w:val="000000" w:themeColor="text1"/>
        </w:rPr>
        <w:t xml:space="preserve"> </w:t>
      </w:r>
      <w:r w:rsidRPr="0001474A">
        <w:rPr>
          <w:rFonts w:ascii="Times New Roman" w:hAnsi="Times New Roman"/>
          <w:color w:val="000000" w:themeColor="text1"/>
        </w:rPr>
        <w:t xml:space="preserve"> (Ruseffendi, 2005)  </w:t>
      </w:r>
    </w:p>
    <w:p w:rsidR="00C770E9" w:rsidRPr="0001474A" w:rsidRDefault="00663741" w:rsidP="00C93876">
      <w:pPr>
        <w:pStyle w:val="Judul"/>
        <w:numPr>
          <w:ilvl w:val="0"/>
          <w:numId w:val="0"/>
        </w:numPr>
        <w:tabs>
          <w:tab w:val="left" w:pos="4741"/>
        </w:tabs>
        <w:spacing w:line="480" w:lineRule="auto"/>
        <w:ind w:left="360"/>
        <w:jc w:val="both"/>
        <w:rPr>
          <w:rFonts w:ascii="Times New Roman" w:hAnsi="Times New Roman"/>
          <w:color w:val="000000" w:themeColor="text1"/>
        </w:rPr>
      </w:pPr>
      <w:r w:rsidRPr="00663741">
        <w:rPr>
          <w:rFonts w:ascii="Times New Roman" w:hAnsi="Times New Roman"/>
          <w:noProof/>
          <w:lang w:val="id-ID" w:eastAsia="id-ID"/>
        </w:rPr>
        <w:pict>
          <v:shapetype id="_x0000_t32" coordsize="21600,21600" o:spt="32" o:oned="t" path="m,l21600,21600e" filled="f">
            <v:path arrowok="t" fillok="f" o:connecttype="none"/>
            <o:lock v:ext="edit" shapetype="t"/>
          </v:shapetype>
          <v:shape id="_x0000_s1026" type="#_x0000_t32" style="position:absolute;left:0;text-align:left;margin-left:39.75pt;margin-top:21.3pt;width:94.55pt;height:0;z-index:251656704" o:connectortype="straight" strokecolor="black [3200]" strokeweight="1pt">
            <v:stroke dashstyle="dash"/>
            <v:shadow color="#868686"/>
          </v:shape>
        </w:pict>
      </w:r>
      <w:r w:rsidR="00C770E9" w:rsidRPr="0001474A">
        <w:rPr>
          <w:rFonts w:ascii="Times New Roman" w:hAnsi="Times New Roman"/>
          <w:color w:val="000000" w:themeColor="text1"/>
        </w:rPr>
        <w:t>O           X          O</w:t>
      </w:r>
    </w:p>
    <w:p w:rsidR="00C770E9" w:rsidRPr="0001474A" w:rsidRDefault="00C770E9" w:rsidP="00C93876">
      <w:pPr>
        <w:pStyle w:val="Judul"/>
        <w:numPr>
          <w:ilvl w:val="0"/>
          <w:numId w:val="0"/>
        </w:numPr>
        <w:tabs>
          <w:tab w:val="left" w:pos="4741"/>
        </w:tabs>
        <w:spacing w:line="480" w:lineRule="auto"/>
        <w:ind w:left="360"/>
        <w:jc w:val="both"/>
        <w:rPr>
          <w:rFonts w:ascii="Times New Roman" w:hAnsi="Times New Roman"/>
          <w:color w:val="000000" w:themeColor="text1"/>
        </w:rPr>
      </w:pPr>
      <w:r w:rsidRPr="0001474A">
        <w:rPr>
          <w:rFonts w:ascii="Times New Roman" w:hAnsi="Times New Roman"/>
          <w:color w:val="000000" w:themeColor="text1"/>
        </w:rPr>
        <w:t>O                        O</w:t>
      </w:r>
    </w:p>
    <w:p w:rsidR="00C770E9" w:rsidRPr="0001474A" w:rsidRDefault="00C770E9" w:rsidP="00C93876">
      <w:pPr>
        <w:pStyle w:val="Judul"/>
        <w:numPr>
          <w:ilvl w:val="0"/>
          <w:numId w:val="0"/>
        </w:numPr>
        <w:tabs>
          <w:tab w:val="left" w:pos="4741"/>
        </w:tabs>
        <w:spacing w:line="480" w:lineRule="auto"/>
        <w:ind w:left="360"/>
        <w:jc w:val="both"/>
        <w:rPr>
          <w:rFonts w:ascii="Times New Roman" w:hAnsi="Times New Roman"/>
          <w:b w:val="0"/>
          <w:color w:val="000000" w:themeColor="text1"/>
        </w:rPr>
      </w:pPr>
      <w:r w:rsidRPr="0001474A">
        <w:rPr>
          <w:rFonts w:ascii="Times New Roman" w:hAnsi="Times New Roman"/>
          <w:b w:val="0"/>
          <w:color w:val="000000" w:themeColor="text1"/>
        </w:rPr>
        <w:t xml:space="preserve">Keterangan: </w:t>
      </w:r>
    </w:p>
    <w:p w:rsidR="00C770E9" w:rsidRPr="004D0AC3" w:rsidRDefault="00C770E9" w:rsidP="00C93876">
      <w:pPr>
        <w:pStyle w:val="Judul"/>
        <w:numPr>
          <w:ilvl w:val="0"/>
          <w:numId w:val="0"/>
        </w:numPr>
        <w:tabs>
          <w:tab w:val="left" w:pos="1560"/>
          <w:tab w:val="left" w:pos="4741"/>
        </w:tabs>
        <w:spacing w:line="480" w:lineRule="auto"/>
        <w:ind w:left="360"/>
        <w:jc w:val="both"/>
        <w:rPr>
          <w:rFonts w:ascii="Times New Roman" w:hAnsi="Times New Roman"/>
          <w:b w:val="0"/>
          <w:color w:val="000000" w:themeColor="text1"/>
          <w:lang w:val="id-ID"/>
        </w:rPr>
      </w:pPr>
      <w:r w:rsidRPr="0001474A">
        <w:rPr>
          <w:rFonts w:ascii="Times New Roman" w:hAnsi="Times New Roman"/>
          <w:b w:val="0"/>
          <w:color w:val="000000" w:themeColor="text1"/>
        </w:rPr>
        <w:t>X</w:t>
      </w:r>
      <w:r w:rsidRPr="0001474A">
        <w:rPr>
          <w:rFonts w:ascii="Times New Roman" w:hAnsi="Times New Roman"/>
          <w:b w:val="0"/>
          <w:color w:val="000000" w:themeColor="text1"/>
        </w:rPr>
        <w:tab/>
        <w:t xml:space="preserve">: </w:t>
      </w:r>
      <w:r>
        <w:rPr>
          <w:rFonts w:ascii="Times New Roman" w:hAnsi="Times New Roman"/>
          <w:b w:val="0"/>
          <w:i/>
          <w:color w:val="000000" w:themeColor="text1"/>
          <w:lang w:val="id-ID"/>
        </w:rPr>
        <w:t>Alat Peraga</w:t>
      </w:r>
    </w:p>
    <w:p w:rsidR="00C770E9" w:rsidRPr="0001474A" w:rsidRDefault="00C770E9" w:rsidP="00C93876">
      <w:pPr>
        <w:pStyle w:val="Judul"/>
        <w:numPr>
          <w:ilvl w:val="0"/>
          <w:numId w:val="0"/>
        </w:numPr>
        <w:tabs>
          <w:tab w:val="left" w:pos="1560"/>
          <w:tab w:val="left" w:pos="4741"/>
        </w:tabs>
        <w:spacing w:line="480" w:lineRule="auto"/>
        <w:ind w:left="360"/>
        <w:rPr>
          <w:rFonts w:ascii="Times New Roman" w:hAnsi="Times New Roman"/>
          <w:b w:val="0"/>
          <w:color w:val="000000" w:themeColor="text1"/>
        </w:rPr>
      </w:pPr>
      <w:r w:rsidRPr="0001474A">
        <w:rPr>
          <w:rFonts w:ascii="Times New Roman" w:hAnsi="Times New Roman"/>
          <w:b w:val="0"/>
          <w:color w:val="000000" w:themeColor="text1"/>
        </w:rPr>
        <w:t>O</w:t>
      </w:r>
      <w:r w:rsidRPr="0001474A">
        <w:rPr>
          <w:rFonts w:ascii="Times New Roman" w:hAnsi="Times New Roman"/>
          <w:b w:val="0"/>
          <w:color w:val="000000" w:themeColor="text1"/>
        </w:rPr>
        <w:tab/>
        <w:t>:</w:t>
      </w:r>
      <w:r>
        <w:rPr>
          <w:rFonts w:ascii="Times New Roman" w:hAnsi="Times New Roman"/>
          <w:b w:val="0"/>
          <w:color w:val="000000" w:themeColor="text1"/>
          <w:lang w:val="id-ID"/>
        </w:rPr>
        <w:t xml:space="preserve"> </w:t>
      </w:r>
      <w:r w:rsidRPr="0001474A">
        <w:rPr>
          <w:rFonts w:ascii="Times New Roman" w:hAnsi="Times New Roman"/>
          <w:b w:val="0"/>
          <w:color w:val="000000" w:themeColor="text1"/>
        </w:rPr>
        <w:t xml:space="preserve">Pretes dan postes kemampuan </w:t>
      </w:r>
      <w:r>
        <w:rPr>
          <w:rFonts w:ascii="Times New Roman" w:hAnsi="Times New Roman"/>
          <w:b w:val="0"/>
          <w:color w:val="000000" w:themeColor="text1"/>
        </w:rPr>
        <w:t>pemahaman</w:t>
      </w:r>
      <w:r w:rsidRPr="0001474A">
        <w:rPr>
          <w:rFonts w:ascii="Times New Roman" w:hAnsi="Times New Roman"/>
          <w:b w:val="0"/>
          <w:color w:val="000000" w:themeColor="text1"/>
        </w:rPr>
        <w:t xml:space="preserve"> masalah </w:t>
      </w:r>
      <w:r>
        <w:rPr>
          <w:rFonts w:ascii="Times New Roman" w:hAnsi="Times New Roman"/>
          <w:b w:val="0"/>
          <w:color w:val="000000" w:themeColor="text1"/>
          <w:lang w:val="id-ID"/>
        </w:rPr>
        <w:t>matematika</w:t>
      </w:r>
      <w:r w:rsidRPr="0001474A">
        <w:rPr>
          <w:rFonts w:ascii="Times New Roman" w:hAnsi="Times New Roman"/>
          <w:b w:val="0"/>
          <w:color w:val="000000" w:themeColor="text1"/>
        </w:rPr>
        <w:t>.</w:t>
      </w:r>
    </w:p>
    <w:p w:rsidR="00C770E9" w:rsidRDefault="00663741" w:rsidP="00C93876">
      <w:pPr>
        <w:pStyle w:val="Judul"/>
        <w:numPr>
          <w:ilvl w:val="0"/>
          <w:numId w:val="0"/>
        </w:numPr>
        <w:tabs>
          <w:tab w:val="left" w:pos="1560"/>
          <w:tab w:val="left" w:pos="4741"/>
        </w:tabs>
        <w:spacing w:line="480" w:lineRule="auto"/>
        <w:ind w:left="360"/>
        <w:jc w:val="both"/>
        <w:rPr>
          <w:rFonts w:ascii="Times New Roman" w:hAnsi="Times New Roman"/>
          <w:b w:val="0"/>
          <w:color w:val="000000" w:themeColor="text1"/>
          <w:lang w:val="id-ID"/>
        </w:rPr>
      </w:pPr>
      <w:r w:rsidRPr="00663741">
        <w:rPr>
          <w:rFonts w:ascii="Times New Roman" w:hAnsi="Times New Roman"/>
          <w:noProof/>
          <w:lang w:val="id-ID" w:eastAsia="id-ID"/>
        </w:rPr>
        <w:pict>
          <v:shape id="_x0000_s1027" type="#_x0000_t32" style="position:absolute;left:0;text-align:left;margin-left:19.25pt;margin-top:3.95pt;width:16.5pt;height:0;z-index:251657728" o:connectortype="straight" strokecolor="black [3200]" strokeweight="1pt">
            <v:stroke dashstyle="dash"/>
            <v:shadow color="#868686"/>
          </v:shape>
        </w:pict>
      </w:r>
      <w:r w:rsidR="00C770E9" w:rsidRPr="0001474A">
        <w:rPr>
          <w:rFonts w:ascii="Times New Roman" w:hAnsi="Times New Roman"/>
          <w:b w:val="0"/>
          <w:color w:val="000000" w:themeColor="text1"/>
        </w:rPr>
        <w:tab/>
        <w:t>: Subjek tidak dikelompokan secara acak</w:t>
      </w:r>
    </w:p>
    <w:p w:rsidR="00C770E9" w:rsidRDefault="00C770E9" w:rsidP="00C33A62">
      <w:pPr>
        <w:pStyle w:val="Judul"/>
        <w:numPr>
          <w:ilvl w:val="0"/>
          <w:numId w:val="0"/>
        </w:numPr>
        <w:spacing w:before="240" w:after="240" w:line="480" w:lineRule="auto"/>
        <w:ind w:left="426" w:firstLine="567"/>
        <w:jc w:val="both"/>
        <w:rPr>
          <w:rFonts w:ascii="Times New Roman" w:hAnsi="Times New Roman"/>
          <w:b w:val="0"/>
          <w:lang w:val="id-ID"/>
        </w:rPr>
      </w:pPr>
      <w:r w:rsidRPr="00043961">
        <w:rPr>
          <w:rFonts w:ascii="Times New Roman" w:hAnsi="Times New Roman"/>
          <w:b w:val="0"/>
        </w:rPr>
        <w:t xml:space="preserve">Sementara itu, keterkaitan antara variabel </w:t>
      </w:r>
      <w:r>
        <w:rPr>
          <w:rFonts w:ascii="Times New Roman" w:hAnsi="Times New Roman"/>
          <w:b w:val="0"/>
          <w:lang w:val="id-ID"/>
        </w:rPr>
        <w:t>bebas</w:t>
      </w:r>
      <w:r w:rsidRPr="00043961">
        <w:rPr>
          <w:rFonts w:ascii="Times New Roman" w:hAnsi="Times New Roman"/>
          <w:b w:val="0"/>
        </w:rPr>
        <w:t xml:space="preserve"> (</w:t>
      </w:r>
      <w:r>
        <w:rPr>
          <w:rFonts w:ascii="Times New Roman" w:hAnsi="Times New Roman"/>
          <w:b w:val="0"/>
          <w:lang w:val="id-ID"/>
        </w:rPr>
        <w:t xml:space="preserve"> alat peraga dan model kooperatif  tipe STAD</w:t>
      </w:r>
      <w:r w:rsidRPr="00043961">
        <w:rPr>
          <w:rFonts w:ascii="Times New Roman" w:hAnsi="Times New Roman"/>
          <w:b w:val="0"/>
        </w:rPr>
        <w:t xml:space="preserve">), variabel kontrol (kemampuan </w:t>
      </w:r>
      <w:r>
        <w:rPr>
          <w:rFonts w:ascii="Times New Roman" w:hAnsi="Times New Roman"/>
          <w:b w:val="0"/>
          <w:lang w:val="id-ID"/>
        </w:rPr>
        <w:t>awal matematika</w:t>
      </w:r>
      <w:r w:rsidRPr="00043961">
        <w:rPr>
          <w:rFonts w:ascii="Times New Roman" w:hAnsi="Times New Roman"/>
          <w:b w:val="0"/>
        </w:rPr>
        <w:t xml:space="preserve">) dan variabel terikat (kemampuan </w:t>
      </w:r>
      <w:r>
        <w:rPr>
          <w:rFonts w:ascii="Times New Roman" w:hAnsi="Times New Roman"/>
          <w:b w:val="0"/>
          <w:lang w:val="id-ID"/>
        </w:rPr>
        <w:t>pemahaman  konsep  matematika</w:t>
      </w:r>
      <w:r w:rsidRPr="00043961">
        <w:rPr>
          <w:rFonts w:ascii="Times New Roman" w:hAnsi="Times New Roman"/>
          <w:b w:val="0"/>
        </w:rPr>
        <w:t xml:space="preserve"> dan </w:t>
      </w:r>
      <w:r>
        <w:rPr>
          <w:rFonts w:ascii="Times New Roman" w:hAnsi="Times New Roman"/>
          <w:b w:val="0"/>
          <w:lang w:val="id-ID"/>
        </w:rPr>
        <w:t>minat belajar  siswa</w:t>
      </w:r>
      <w:r w:rsidRPr="00043961">
        <w:rPr>
          <w:rFonts w:ascii="Times New Roman" w:hAnsi="Times New Roman"/>
          <w:b w:val="0"/>
        </w:rPr>
        <w:t xml:space="preserve">) </w:t>
      </w:r>
      <w:r>
        <w:rPr>
          <w:rFonts w:ascii="Times New Roman" w:hAnsi="Times New Roman"/>
          <w:b w:val="0"/>
          <w:lang w:val="id-ID"/>
        </w:rPr>
        <w:t xml:space="preserve"> </w:t>
      </w:r>
      <w:r w:rsidRPr="00043961">
        <w:rPr>
          <w:rFonts w:ascii="Times New Roman" w:hAnsi="Times New Roman"/>
          <w:b w:val="0"/>
        </w:rPr>
        <w:t xml:space="preserve">dinyatakan dalam model </w:t>
      </w:r>
      <w:r>
        <w:rPr>
          <w:rFonts w:ascii="Times New Roman" w:hAnsi="Times New Roman"/>
          <w:b w:val="0"/>
          <w:lang w:val="id-ID"/>
        </w:rPr>
        <w:t xml:space="preserve">Tabel </w:t>
      </w:r>
      <w:r w:rsidRPr="00043961">
        <w:rPr>
          <w:rFonts w:ascii="Times New Roman" w:hAnsi="Times New Roman"/>
          <w:b w:val="0"/>
        </w:rPr>
        <w:t>Weiner</w:t>
      </w:r>
      <w:r>
        <w:rPr>
          <w:rFonts w:ascii="Times New Roman" w:hAnsi="Times New Roman"/>
          <w:b w:val="0"/>
          <w:lang w:val="id-ID"/>
        </w:rPr>
        <w:t xml:space="preserve"> yaitu sebagai berikut;</w:t>
      </w:r>
    </w:p>
    <w:p w:rsidR="00B74CA5" w:rsidRDefault="00B74CA5" w:rsidP="00C33A62">
      <w:pPr>
        <w:pStyle w:val="Judul"/>
        <w:numPr>
          <w:ilvl w:val="0"/>
          <w:numId w:val="0"/>
        </w:numPr>
        <w:spacing w:before="240" w:after="240"/>
        <w:ind w:left="425" w:firstLine="567"/>
        <w:jc w:val="center"/>
        <w:rPr>
          <w:rFonts w:ascii="Times New Roman" w:hAnsi="Times New Roman"/>
          <w:lang w:val="id-ID"/>
        </w:rPr>
      </w:pPr>
    </w:p>
    <w:p w:rsidR="00B74CA5" w:rsidRDefault="00B74CA5" w:rsidP="00C33A62">
      <w:pPr>
        <w:pStyle w:val="Judul"/>
        <w:numPr>
          <w:ilvl w:val="0"/>
          <w:numId w:val="0"/>
        </w:numPr>
        <w:spacing w:before="240" w:after="240"/>
        <w:ind w:left="425" w:firstLine="567"/>
        <w:jc w:val="center"/>
        <w:rPr>
          <w:rFonts w:ascii="Times New Roman" w:hAnsi="Times New Roman"/>
          <w:lang w:val="id-ID"/>
        </w:rPr>
      </w:pPr>
    </w:p>
    <w:p w:rsidR="00B74CA5" w:rsidRDefault="00B74CA5" w:rsidP="00C33A62">
      <w:pPr>
        <w:pStyle w:val="Judul"/>
        <w:numPr>
          <w:ilvl w:val="0"/>
          <w:numId w:val="0"/>
        </w:numPr>
        <w:spacing w:before="240" w:after="240"/>
        <w:ind w:left="425" w:firstLine="567"/>
        <w:jc w:val="center"/>
        <w:rPr>
          <w:rFonts w:ascii="Times New Roman" w:hAnsi="Times New Roman"/>
          <w:lang w:val="id-ID"/>
        </w:rPr>
      </w:pPr>
    </w:p>
    <w:p w:rsidR="00B74CA5" w:rsidRDefault="00B74CA5" w:rsidP="00C33A62">
      <w:pPr>
        <w:pStyle w:val="Judul"/>
        <w:numPr>
          <w:ilvl w:val="0"/>
          <w:numId w:val="0"/>
        </w:numPr>
        <w:spacing w:before="240" w:after="240"/>
        <w:ind w:left="425" w:firstLine="567"/>
        <w:jc w:val="center"/>
        <w:rPr>
          <w:rFonts w:ascii="Times New Roman" w:hAnsi="Times New Roman"/>
          <w:lang w:val="id-ID"/>
        </w:rPr>
      </w:pPr>
    </w:p>
    <w:p w:rsidR="00B74CA5" w:rsidRDefault="00B74CA5" w:rsidP="00C33A62">
      <w:pPr>
        <w:pStyle w:val="Judul"/>
        <w:numPr>
          <w:ilvl w:val="0"/>
          <w:numId w:val="0"/>
        </w:numPr>
        <w:spacing w:before="240" w:after="240"/>
        <w:ind w:left="425" w:firstLine="567"/>
        <w:jc w:val="center"/>
        <w:rPr>
          <w:rFonts w:ascii="Times New Roman" w:hAnsi="Times New Roman"/>
          <w:lang w:val="id-ID"/>
        </w:rPr>
      </w:pPr>
    </w:p>
    <w:p w:rsidR="00B74CA5" w:rsidRDefault="00B74CA5" w:rsidP="00C33A62">
      <w:pPr>
        <w:pStyle w:val="Judul"/>
        <w:numPr>
          <w:ilvl w:val="0"/>
          <w:numId w:val="0"/>
        </w:numPr>
        <w:spacing w:before="240" w:after="240"/>
        <w:ind w:left="425" w:firstLine="567"/>
        <w:jc w:val="center"/>
        <w:rPr>
          <w:rFonts w:ascii="Times New Roman" w:hAnsi="Times New Roman"/>
          <w:lang w:val="id-ID"/>
        </w:rPr>
      </w:pPr>
    </w:p>
    <w:p w:rsidR="00B74CA5" w:rsidRDefault="00B74CA5" w:rsidP="00C33A62">
      <w:pPr>
        <w:pStyle w:val="Judul"/>
        <w:numPr>
          <w:ilvl w:val="0"/>
          <w:numId w:val="0"/>
        </w:numPr>
        <w:spacing w:before="240" w:after="240"/>
        <w:ind w:left="425" w:firstLine="567"/>
        <w:jc w:val="center"/>
        <w:rPr>
          <w:rFonts w:ascii="Times New Roman" w:hAnsi="Times New Roman"/>
          <w:lang w:val="id-ID"/>
        </w:rPr>
      </w:pPr>
    </w:p>
    <w:p w:rsidR="00C770E9" w:rsidRPr="00870FA2" w:rsidRDefault="00C770E9" w:rsidP="00C33A62">
      <w:pPr>
        <w:pStyle w:val="Judul"/>
        <w:numPr>
          <w:ilvl w:val="0"/>
          <w:numId w:val="0"/>
        </w:numPr>
        <w:spacing w:before="240" w:after="240"/>
        <w:ind w:left="425" w:firstLine="567"/>
        <w:jc w:val="center"/>
        <w:rPr>
          <w:rFonts w:ascii="Times New Roman" w:hAnsi="Times New Roman"/>
          <w:lang w:val="id-ID"/>
        </w:rPr>
      </w:pPr>
      <w:r w:rsidRPr="00870FA2">
        <w:rPr>
          <w:rFonts w:ascii="Times New Roman" w:hAnsi="Times New Roman"/>
          <w:lang w:val="id-ID"/>
        </w:rPr>
        <w:lastRenderedPageBreak/>
        <w:t>Tabel 3.1</w:t>
      </w:r>
    </w:p>
    <w:p w:rsidR="00C770E9" w:rsidRPr="00870FA2" w:rsidRDefault="00C770E9" w:rsidP="00C33A62">
      <w:pPr>
        <w:pStyle w:val="Judul"/>
        <w:numPr>
          <w:ilvl w:val="0"/>
          <w:numId w:val="0"/>
        </w:numPr>
        <w:spacing w:before="240" w:after="240"/>
        <w:ind w:left="425" w:firstLine="567"/>
        <w:jc w:val="center"/>
        <w:rPr>
          <w:rFonts w:ascii="Times New Roman" w:hAnsi="Times New Roman"/>
          <w:lang w:val="id-ID"/>
        </w:rPr>
      </w:pPr>
      <w:r w:rsidRPr="00870FA2">
        <w:rPr>
          <w:rFonts w:ascii="Times New Roman" w:hAnsi="Times New Roman"/>
          <w:lang w:val="id-ID"/>
        </w:rPr>
        <w:t>Tabel Weiner Keterkaitan antara Variabel Bebas, Variabel Terikat, dan Variabel Kontrol</w:t>
      </w:r>
    </w:p>
    <w:tbl>
      <w:tblPr>
        <w:tblStyle w:val="TableGrid"/>
        <w:tblpPr w:leftFromText="180" w:rightFromText="180" w:vertAnchor="text" w:horzAnchor="margin" w:tblpXSpec="center" w:tblpY="457"/>
        <w:tblW w:w="7337" w:type="dxa"/>
        <w:tblLook w:val="04A0"/>
      </w:tblPr>
      <w:tblGrid>
        <w:gridCol w:w="1525"/>
        <w:gridCol w:w="2268"/>
        <w:gridCol w:w="1843"/>
        <w:gridCol w:w="1701"/>
      </w:tblGrid>
      <w:tr w:rsidR="00C93876" w:rsidTr="00C93876">
        <w:tc>
          <w:tcPr>
            <w:tcW w:w="1525" w:type="dxa"/>
            <w:vMerge w:val="restart"/>
            <w:tcBorders>
              <w:tl2br w:val="single" w:sz="4" w:space="0" w:color="auto"/>
            </w:tcBorders>
          </w:tcPr>
          <w:p w:rsidR="00C93876" w:rsidRDefault="00C93876" w:rsidP="00C93876">
            <w:pPr>
              <w:pStyle w:val="Judul"/>
              <w:numPr>
                <w:ilvl w:val="0"/>
                <w:numId w:val="0"/>
              </w:numPr>
              <w:spacing w:before="240" w:after="240"/>
              <w:rPr>
                <w:rFonts w:ascii="Times New Roman" w:hAnsi="Times New Roman"/>
                <w:b w:val="0"/>
                <w:color w:val="000000" w:themeColor="text1"/>
                <w:lang w:val="id-ID"/>
              </w:rPr>
            </w:pPr>
            <w:r>
              <w:rPr>
                <w:rFonts w:ascii="Times New Roman" w:hAnsi="Times New Roman"/>
                <w:b w:val="0"/>
                <w:color w:val="000000" w:themeColor="text1"/>
                <w:lang w:val="id-ID"/>
              </w:rPr>
              <w:t xml:space="preserve">       Kelas</w:t>
            </w:r>
          </w:p>
          <w:p w:rsidR="00C93876" w:rsidRDefault="00663741" w:rsidP="00C93876">
            <w:pPr>
              <w:pStyle w:val="Judul"/>
              <w:numPr>
                <w:ilvl w:val="0"/>
                <w:numId w:val="0"/>
              </w:numPr>
              <w:spacing w:before="240" w:after="240"/>
              <w:rPr>
                <w:rFonts w:ascii="Times New Roman" w:hAnsi="Times New Roman"/>
                <w:b w:val="0"/>
                <w:color w:val="000000" w:themeColor="text1"/>
                <w:lang w:val="id-ID"/>
              </w:rPr>
            </w:pPr>
            <w:r w:rsidRPr="00663741">
              <w:rPr>
                <w:rFonts w:ascii="Times New Roman" w:hAnsi="Times New Roman"/>
                <w:b w:val="0"/>
                <w:noProof/>
                <w:color w:val="000000" w:themeColor="text1"/>
                <w:lang w:val="id-ID" w:eastAsia="id-ID"/>
              </w:rPr>
              <w:pict>
                <v:shapetype id="_x0000_t202" coordsize="21600,21600" o:spt="202" path="m,l,21600r21600,l21600,xe">
                  <v:stroke joinstyle="miter"/>
                  <v:path gradientshapeok="t" o:connecttype="rect"/>
                </v:shapetype>
                <v:shape id="_x0000_s1032" type="#_x0000_t202" style="position:absolute;margin-left:-8.95pt;margin-top:13.55pt;width:62.9pt;height:23.7pt;z-index:251660288" filled="f" stroked="f">
                  <v:textbox style="mso-next-textbox:#_x0000_s1032">
                    <w:txbxContent>
                      <w:p w:rsidR="00C93876" w:rsidRPr="008215D5" w:rsidRDefault="00C93876" w:rsidP="00C93876">
                        <w:pPr>
                          <w:rPr>
                            <w:rFonts w:ascii="Times New Roman" w:hAnsi="Times New Roman" w:cs="Times New Roman"/>
                            <w:sz w:val="24"/>
                            <w:szCs w:val="24"/>
                          </w:rPr>
                        </w:pPr>
                        <w:r w:rsidRPr="008215D5">
                          <w:rPr>
                            <w:rFonts w:ascii="Times New Roman" w:hAnsi="Times New Roman" w:cs="Times New Roman"/>
                            <w:sz w:val="24"/>
                            <w:szCs w:val="24"/>
                          </w:rPr>
                          <w:t>KAM</w:t>
                        </w:r>
                      </w:p>
                    </w:txbxContent>
                  </v:textbox>
                </v:shape>
              </w:pict>
            </w:r>
          </w:p>
        </w:tc>
        <w:tc>
          <w:tcPr>
            <w:tcW w:w="5812" w:type="dxa"/>
            <w:gridSpan w:val="3"/>
          </w:tcPr>
          <w:p w:rsidR="00C93876" w:rsidRDefault="00C93876" w:rsidP="00C93876">
            <w:pPr>
              <w:pStyle w:val="Judul"/>
              <w:numPr>
                <w:ilvl w:val="0"/>
                <w:numId w:val="0"/>
              </w:numPr>
              <w:spacing w:before="240" w:after="240"/>
              <w:jc w:val="center"/>
              <w:rPr>
                <w:rFonts w:ascii="Times New Roman" w:hAnsi="Times New Roman"/>
                <w:b w:val="0"/>
                <w:color w:val="000000" w:themeColor="text1"/>
                <w:lang w:val="id-ID"/>
              </w:rPr>
            </w:pPr>
            <w:r>
              <w:rPr>
                <w:rFonts w:ascii="Times New Roman" w:hAnsi="Times New Roman"/>
                <w:b w:val="0"/>
                <w:color w:val="000000" w:themeColor="text1"/>
                <w:lang w:val="id-ID"/>
              </w:rPr>
              <w:t>Pemahaman Konsep Matematika</w:t>
            </w:r>
          </w:p>
        </w:tc>
      </w:tr>
      <w:tr w:rsidR="00C93876" w:rsidTr="00C93876">
        <w:tc>
          <w:tcPr>
            <w:tcW w:w="1525" w:type="dxa"/>
            <w:vMerge/>
          </w:tcPr>
          <w:p w:rsidR="00C93876" w:rsidRDefault="00C93876" w:rsidP="00C93876">
            <w:pPr>
              <w:pStyle w:val="Judul"/>
              <w:numPr>
                <w:ilvl w:val="0"/>
                <w:numId w:val="0"/>
              </w:numPr>
              <w:spacing w:before="240" w:after="240"/>
              <w:rPr>
                <w:rFonts w:ascii="Times New Roman" w:hAnsi="Times New Roman"/>
                <w:b w:val="0"/>
                <w:color w:val="000000" w:themeColor="text1"/>
                <w:lang w:val="id-ID"/>
              </w:rPr>
            </w:pPr>
          </w:p>
        </w:tc>
        <w:tc>
          <w:tcPr>
            <w:tcW w:w="2268" w:type="dxa"/>
          </w:tcPr>
          <w:p w:rsidR="00C93876" w:rsidRDefault="00C93876" w:rsidP="00C93876">
            <w:pPr>
              <w:pStyle w:val="Judul"/>
              <w:numPr>
                <w:ilvl w:val="0"/>
                <w:numId w:val="0"/>
              </w:numPr>
              <w:spacing w:before="240" w:after="240"/>
              <w:jc w:val="center"/>
              <w:rPr>
                <w:rFonts w:ascii="Times New Roman" w:hAnsi="Times New Roman"/>
                <w:b w:val="0"/>
                <w:color w:val="000000" w:themeColor="text1"/>
                <w:lang w:val="id-ID"/>
              </w:rPr>
            </w:pPr>
            <w:r>
              <w:rPr>
                <w:rFonts w:ascii="Times New Roman" w:hAnsi="Times New Roman"/>
                <w:b w:val="0"/>
                <w:color w:val="000000" w:themeColor="text1"/>
                <w:lang w:val="id-ID"/>
              </w:rPr>
              <w:t>Eksperimen 1</w:t>
            </w:r>
          </w:p>
          <w:p w:rsidR="00C93876" w:rsidRDefault="00C93876" w:rsidP="00C93876">
            <w:pPr>
              <w:pStyle w:val="Judul"/>
              <w:numPr>
                <w:ilvl w:val="0"/>
                <w:numId w:val="0"/>
              </w:numPr>
              <w:spacing w:before="240" w:after="240"/>
              <w:jc w:val="center"/>
              <w:rPr>
                <w:rFonts w:ascii="Times New Roman" w:hAnsi="Times New Roman"/>
                <w:b w:val="0"/>
                <w:color w:val="000000" w:themeColor="text1"/>
                <w:lang w:val="id-ID"/>
              </w:rPr>
            </w:pPr>
            <w:r>
              <w:rPr>
                <w:rFonts w:ascii="Times New Roman" w:hAnsi="Times New Roman"/>
                <w:b w:val="0"/>
                <w:color w:val="000000" w:themeColor="text1"/>
                <w:lang w:val="id-ID"/>
              </w:rPr>
              <w:t>(E1)</w:t>
            </w:r>
          </w:p>
        </w:tc>
        <w:tc>
          <w:tcPr>
            <w:tcW w:w="1843" w:type="dxa"/>
          </w:tcPr>
          <w:p w:rsidR="00C93876" w:rsidRDefault="00C93876" w:rsidP="00C93876">
            <w:pPr>
              <w:pStyle w:val="Judul"/>
              <w:numPr>
                <w:ilvl w:val="0"/>
                <w:numId w:val="0"/>
              </w:numPr>
              <w:spacing w:before="240" w:after="240"/>
              <w:jc w:val="center"/>
              <w:rPr>
                <w:rFonts w:ascii="Times New Roman" w:hAnsi="Times New Roman"/>
                <w:b w:val="0"/>
                <w:color w:val="000000" w:themeColor="text1"/>
                <w:lang w:val="id-ID"/>
              </w:rPr>
            </w:pPr>
            <w:r>
              <w:rPr>
                <w:rFonts w:ascii="Times New Roman" w:hAnsi="Times New Roman"/>
                <w:b w:val="0"/>
                <w:color w:val="000000" w:themeColor="text1"/>
                <w:lang w:val="id-ID"/>
              </w:rPr>
              <w:t xml:space="preserve">Eksperimen 2 </w:t>
            </w:r>
          </w:p>
          <w:p w:rsidR="00C93876" w:rsidRDefault="00C93876" w:rsidP="00C93876">
            <w:pPr>
              <w:pStyle w:val="Judul"/>
              <w:numPr>
                <w:ilvl w:val="0"/>
                <w:numId w:val="0"/>
              </w:numPr>
              <w:spacing w:before="240" w:after="240"/>
              <w:jc w:val="center"/>
              <w:rPr>
                <w:rFonts w:ascii="Times New Roman" w:hAnsi="Times New Roman"/>
                <w:b w:val="0"/>
                <w:color w:val="000000" w:themeColor="text1"/>
                <w:lang w:val="id-ID"/>
              </w:rPr>
            </w:pPr>
            <w:r>
              <w:rPr>
                <w:rFonts w:ascii="Times New Roman" w:hAnsi="Times New Roman"/>
                <w:b w:val="0"/>
                <w:color w:val="000000" w:themeColor="text1"/>
                <w:lang w:val="id-ID"/>
              </w:rPr>
              <w:t>(E 2)</w:t>
            </w:r>
          </w:p>
        </w:tc>
        <w:tc>
          <w:tcPr>
            <w:tcW w:w="1701" w:type="dxa"/>
          </w:tcPr>
          <w:p w:rsidR="00C93876" w:rsidRDefault="00C93876" w:rsidP="00C93876">
            <w:pPr>
              <w:pStyle w:val="Judul"/>
              <w:numPr>
                <w:ilvl w:val="0"/>
                <w:numId w:val="0"/>
              </w:numPr>
              <w:spacing w:before="240" w:after="240"/>
              <w:jc w:val="center"/>
              <w:rPr>
                <w:rFonts w:ascii="Times New Roman" w:hAnsi="Times New Roman"/>
                <w:b w:val="0"/>
                <w:color w:val="000000" w:themeColor="text1"/>
                <w:lang w:val="id-ID"/>
              </w:rPr>
            </w:pPr>
            <w:r>
              <w:rPr>
                <w:rFonts w:ascii="Times New Roman" w:hAnsi="Times New Roman"/>
                <w:b w:val="0"/>
                <w:color w:val="000000" w:themeColor="text1"/>
                <w:lang w:val="id-ID"/>
              </w:rPr>
              <w:t>Kontrol</w:t>
            </w:r>
          </w:p>
        </w:tc>
      </w:tr>
      <w:tr w:rsidR="00C93876" w:rsidTr="00C93876">
        <w:tc>
          <w:tcPr>
            <w:tcW w:w="1525" w:type="dxa"/>
          </w:tcPr>
          <w:p w:rsidR="00C93876" w:rsidRDefault="00C93876" w:rsidP="00C93876">
            <w:pPr>
              <w:pStyle w:val="Judul"/>
              <w:numPr>
                <w:ilvl w:val="0"/>
                <w:numId w:val="0"/>
              </w:numPr>
              <w:spacing w:before="240" w:after="240"/>
              <w:jc w:val="center"/>
              <w:rPr>
                <w:rFonts w:ascii="Times New Roman" w:hAnsi="Times New Roman"/>
                <w:b w:val="0"/>
                <w:color w:val="000000" w:themeColor="text1"/>
                <w:lang w:val="id-ID"/>
              </w:rPr>
            </w:pPr>
            <w:r>
              <w:rPr>
                <w:rFonts w:ascii="Times New Roman" w:hAnsi="Times New Roman"/>
                <w:b w:val="0"/>
                <w:color w:val="000000" w:themeColor="text1"/>
                <w:lang w:val="id-ID"/>
              </w:rPr>
              <w:t>Unggul</w:t>
            </w:r>
          </w:p>
        </w:tc>
        <w:tc>
          <w:tcPr>
            <w:tcW w:w="2268" w:type="dxa"/>
          </w:tcPr>
          <w:p w:rsidR="00C93876" w:rsidRDefault="00663741" w:rsidP="00C93876">
            <w:pPr>
              <w:pStyle w:val="Judul"/>
              <w:numPr>
                <w:ilvl w:val="0"/>
                <w:numId w:val="0"/>
              </w:numPr>
              <w:spacing w:before="240" w:after="240"/>
              <w:jc w:val="center"/>
              <w:rPr>
                <w:rFonts w:ascii="Times New Roman" w:hAnsi="Times New Roman"/>
                <w:b w:val="0"/>
                <w:color w:val="000000" w:themeColor="text1"/>
                <w:lang w:val="id-ID"/>
              </w:rPr>
            </w:pPr>
            <m:oMath>
              <m:acc>
                <m:accPr>
                  <m:chr m:val="̅"/>
                  <m:ctrlPr>
                    <w:rPr>
                      <w:rFonts w:ascii="Cambria Math" w:hAnsi="Cambria Math"/>
                      <w:b w:val="0"/>
                      <w:i/>
                      <w:color w:val="000000" w:themeColor="text1"/>
                      <w:lang w:val="id-ID"/>
                    </w:rPr>
                  </m:ctrlPr>
                </m:accPr>
                <m:e>
                  <m:r>
                    <m:rPr>
                      <m:sty m:val="bi"/>
                    </m:rPr>
                    <w:rPr>
                      <w:rFonts w:ascii="Cambria Math" w:hAnsi="Cambria Math"/>
                      <w:color w:val="000000" w:themeColor="text1"/>
                      <w:lang w:val="id-ID"/>
                    </w:rPr>
                    <m:t>X</m:t>
                  </m:r>
                </m:e>
              </m:acc>
            </m:oMath>
            <w:r w:rsidR="00C93876">
              <w:rPr>
                <w:rFonts w:ascii="Times New Roman" w:hAnsi="Times New Roman"/>
                <w:b w:val="0"/>
                <w:color w:val="000000" w:themeColor="text1"/>
                <w:lang w:val="id-ID"/>
              </w:rPr>
              <w:t>PKMEU 1</w:t>
            </w:r>
          </w:p>
        </w:tc>
        <w:tc>
          <w:tcPr>
            <w:tcW w:w="1843" w:type="dxa"/>
          </w:tcPr>
          <w:p w:rsidR="00C93876" w:rsidRDefault="00663741" w:rsidP="00C93876">
            <w:pPr>
              <w:pStyle w:val="Judul"/>
              <w:numPr>
                <w:ilvl w:val="0"/>
                <w:numId w:val="0"/>
              </w:numPr>
              <w:spacing w:before="240" w:after="240"/>
              <w:jc w:val="center"/>
              <w:rPr>
                <w:rFonts w:ascii="Times New Roman" w:hAnsi="Times New Roman"/>
                <w:b w:val="0"/>
                <w:color w:val="000000" w:themeColor="text1"/>
                <w:lang w:val="id-ID"/>
              </w:rPr>
            </w:pPr>
            <m:oMath>
              <m:acc>
                <m:accPr>
                  <m:chr m:val="̅"/>
                  <m:ctrlPr>
                    <w:rPr>
                      <w:rFonts w:ascii="Cambria Math" w:hAnsi="Cambria Math"/>
                      <w:b w:val="0"/>
                      <w:i/>
                      <w:color w:val="000000" w:themeColor="text1"/>
                      <w:lang w:val="id-ID"/>
                    </w:rPr>
                  </m:ctrlPr>
                </m:accPr>
                <m:e>
                  <m:r>
                    <m:rPr>
                      <m:sty m:val="bi"/>
                    </m:rPr>
                    <w:rPr>
                      <w:rFonts w:ascii="Cambria Math" w:hAnsi="Cambria Math"/>
                      <w:color w:val="000000" w:themeColor="text1"/>
                      <w:lang w:val="id-ID"/>
                    </w:rPr>
                    <m:t>X</m:t>
                  </m:r>
                </m:e>
              </m:acc>
            </m:oMath>
            <w:r w:rsidR="00C93876">
              <w:rPr>
                <w:rFonts w:ascii="Times New Roman" w:hAnsi="Times New Roman"/>
                <w:b w:val="0"/>
                <w:color w:val="000000" w:themeColor="text1"/>
                <w:lang w:val="id-ID"/>
              </w:rPr>
              <w:t>PKMEU 2</w:t>
            </w:r>
          </w:p>
        </w:tc>
        <w:tc>
          <w:tcPr>
            <w:tcW w:w="1701" w:type="dxa"/>
          </w:tcPr>
          <w:p w:rsidR="00C93876" w:rsidRDefault="00663741" w:rsidP="00C93876">
            <w:pPr>
              <w:pStyle w:val="Judul"/>
              <w:numPr>
                <w:ilvl w:val="0"/>
                <w:numId w:val="0"/>
              </w:numPr>
              <w:spacing w:before="240" w:after="240"/>
              <w:jc w:val="center"/>
              <w:rPr>
                <w:rFonts w:ascii="Times New Roman" w:hAnsi="Times New Roman"/>
                <w:b w:val="0"/>
                <w:color w:val="000000" w:themeColor="text1"/>
                <w:lang w:val="id-ID"/>
              </w:rPr>
            </w:pPr>
            <m:oMath>
              <m:acc>
                <m:accPr>
                  <m:chr m:val="̅"/>
                  <m:ctrlPr>
                    <w:rPr>
                      <w:rFonts w:ascii="Cambria Math" w:hAnsi="Cambria Math"/>
                      <w:b w:val="0"/>
                      <w:i/>
                      <w:color w:val="000000" w:themeColor="text1"/>
                      <w:lang w:val="id-ID"/>
                    </w:rPr>
                  </m:ctrlPr>
                </m:accPr>
                <m:e>
                  <m:r>
                    <m:rPr>
                      <m:sty m:val="bi"/>
                    </m:rPr>
                    <w:rPr>
                      <w:rFonts w:ascii="Cambria Math" w:hAnsi="Cambria Math"/>
                      <w:color w:val="000000" w:themeColor="text1"/>
                      <w:lang w:val="id-ID"/>
                    </w:rPr>
                    <m:t xml:space="preserve">X </m:t>
                  </m:r>
                </m:e>
              </m:acc>
            </m:oMath>
            <w:r w:rsidR="00C93876">
              <w:rPr>
                <w:rFonts w:ascii="Times New Roman" w:hAnsi="Times New Roman"/>
                <w:b w:val="0"/>
                <w:color w:val="000000" w:themeColor="text1"/>
                <w:lang w:val="id-ID"/>
              </w:rPr>
              <w:t>PMKKU</w:t>
            </w:r>
          </w:p>
        </w:tc>
      </w:tr>
      <w:tr w:rsidR="00C93876" w:rsidTr="00C93876">
        <w:tc>
          <w:tcPr>
            <w:tcW w:w="1525" w:type="dxa"/>
          </w:tcPr>
          <w:p w:rsidR="00C93876" w:rsidRDefault="00C93876" w:rsidP="00C93876">
            <w:pPr>
              <w:pStyle w:val="Judul"/>
              <w:numPr>
                <w:ilvl w:val="0"/>
                <w:numId w:val="0"/>
              </w:numPr>
              <w:spacing w:before="240" w:after="240"/>
              <w:jc w:val="center"/>
              <w:rPr>
                <w:rFonts w:ascii="Times New Roman" w:hAnsi="Times New Roman"/>
                <w:b w:val="0"/>
                <w:color w:val="000000" w:themeColor="text1"/>
                <w:lang w:val="id-ID"/>
              </w:rPr>
            </w:pPr>
            <w:r>
              <w:rPr>
                <w:rFonts w:ascii="Times New Roman" w:hAnsi="Times New Roman"/>
                <w:b w:val="0"/>
                <w:color w:val="000000" w:themeColor="text1"/>
                <w:lang w:val="id-ID"/>
              </w:rPr>
              <w:t xml:space="preserve">Asor </w:t>
            </w:r>
          </w:p>
        </w:tc>
        <w:tc>
          <w:tcPr>
            <w:tcW w:w="2268" w:type="dxa"/>
          </w:tcPr>
          <w:p w:rsidR="00C93876" w:rsidRDefault="00663741" w:rsidP="00C93876">
            <w:pPr>
              <w:pStyle w:val="Judul"/>
              <w:numPr>
                <w:ilvl w:val="0"/>
                <w:numId w:val="0"/>
              </w:numPr>
              <w:spacing w:before="240" w:after="240"/>
              <w:jc w:val="center"/>
              <w:rPr>
                <w:rFonts w:ascii="Times New Roman" w:hAnsi="Times New Roman"/>
                <w:b w:val="0"/>
                <w:color w:val="000000" w:themeColor="text1"/>
                <w:lang w:val="id-ID"/>
              </w:rPr>
            </w:pPr>
            <m:oMath>
              <m:acc>
                <m:accPr>
                  <m:chr m:val="̅"/>
                  <m:ctrlPr>
                    <w:rPr>
                      <w:rFonts w:ascii="Cambria Math" w:hAnsi="Cambria Math"/>
                      <w:b w:val="0"/>
                      <w:i/>
                      <w:color w:val="000000" w:themeColor="text1"/>
                      <w:lang w:val="id-ID"/>
                    </w:rPr>
                  </m:ctrlPr>
                </m:accPr>
                <m:e>
                  <m:r>
                    <m:rPr>
                      <m:sty m:val="bi"/>
                    </m:rPr>
                    <w:rPr>
                      <w:rFonts w:ascii="Cambria Math" w:hAnsi="Cambria Math"/>
                      <w:color w:val="000000" w:themeColor="text1"/>
                      <w:lang w:val="id-ID"/>
                    </w:rPr>
                    <m:t>X</m:t>
                  </m:r>
                </m:e>
              </m:acc>
            </m:oMath>
            <w:r w:rsidR="00C93876">
              <w:rPr>
                <w:rFonts w:ascii="Times New Roman" w:hAnsi="Times New Roman"/>
                <w:b w:val="0"/>
                <w:color w:val="000000" w:themeColor="text1"/>
                <w:lang w:val="id-ID"/>
              </w:rPr>
              <w:t>PKMEA 1</w:t>
            </w:r>
          </w:p>
        </w:tc>
        <w:tc>
          <w:tcPr>
            <w:tcW w:w="1843" w:type="dxa"/>
          </w:tcPr>
          <w:p w:rsidR="00C93876" w:rsidRDefault="00663741" w:rsidP="00C93876">
            <w:pPr>
              <w:pStyle w:val="Judul"/>
              <w:numPr>
                <w:ilvl w:val="0"/>
                <w:numId w:val="0"/>
              </w:numPr>
              <w:spacing w:before="240" w:after="240"/>
              <w:jc w:val="center"/>
              <w:rPr>
                <w:rFonts w:ascii="Times New Roman" w:hAnsi="Times New Roman"/>
                <w:b w:val="0"/>
                <w:color w:val="000000" w:themeColor="text1"/>
                <w:lang w:val="id-ID"/>
              </w:rPr>
            </w:pPr>
            <m:oMath>
              <m:acc>
                <m:accPr>
                  <m:chr m:val="̅"/>
                  <m:ctrlPr>
                    <w:rPr>
                      <w:rFonts w:ascii="Cambria Math" w:hAnsi="Cambria Math"/>
                      <w:b w:val="0"/>
                      <w:i/>
                      <w:color w:val="000000" w:themeColor="text1"/>
                      <w:lang w:val="id-ID"/>
                    </w:rPr>
                  </m:ctrlPr>
                </m:accPr>
                <m:e>
                  <m:r>
                    <m:rPr>
                      <m:sty m:val="bi"/>
                    </m:rPr>
                    <w:rPr>
                      <w:rFonts w:ascii="Cambria Math" w:hAnsi="Cambria Math"/>
                      <w:color w:val="000000" w:themeColor="text1"/>
                      <w:lang w:val="id-ID"/>
                    </w:rPr>
                    <m:t>X</m:t>
                  </m:r>
                </m:e>
              </m:acc>
            </m:oMath>
            <w:r w:rsidR="00C93876">
              <w:rPr>
                <w:rFonts w:ascii="Times New Roman" w:hAnsi="Times New Roman"/>
                <w:b w:val="0"/>
                <w:color w:val="000000" w:themeColor="text1"/>
                <w:lang w:val="id-ID"/>
              </w:rPr>
              <w:t>PKMEA 2</w:t>
            </w:r>
          </w:p>
        </w:tc>
        <w:tc>
          <w:tcPr>
            <w:tcW w:w="1701" w:type="dxa"/>
          </w:tcPr>
          <w:p w:rsidR="00C93876" w:rsidRDefault="00663741" w:rsidP="00C93876">
            <w:pPr>
              <w:pStyle w:val="Judul"/>
              <w:numPr>
                <w:ilvl w:val="0"/>
                <w:numId w:val="0"/>
              </w:numPr>
              <w:spacing w:before="240" w:after="240"/>
              <w:jc w:val="center"/>
              <w:rPr>
                <w:rFonts w:ascii="Times New Roman" w:hAnsi="Times New Roman"/>
                <w:b w:val="0"/>
                <w:color w:val="000000" w:themeColor="text1"/>
                <w:lang w:val="id-ID"/>
              </w:rPr>
            </w:pPr>
            <m:oMath>
              <m:acc>
                <m:accPr>
                  <m:chr m:val="̅"/>
                  <m:ctrlPr>
                    <w:rPr>
                      <w:rFonts w:ascii="Cambria Math" w:hAnsi="Cambria Math"/>
                      <w:b w:val="0"/>
                      <w:i/>
                      <w:color w:val="000000" w:themeColor="text1"/>
                      <w:lang w:val="id-ID"/>
                    </w:rPr>
                  </m:ctrlPr>
                </m:accPr>
                <m:e>
                  <m:r>
                    <m:rPr>
                      <m:sty m:val="bi"/>
                    </m:rPr>
                    <w:rPr>
                      <w:rFonts w:ascii="Cambria Math" w:hAnsi="Cambria Math"/>
                      <w:color w:val="000000" w:themeColor="text1"/>
                      <w:lang w:val="id-ID"/>
                    </w:rPr>
                    <m:t xml:space="preserve">X </m:t>
                  </m:r>
                </m:e>
              </m:acc>
            </m:oMath>
            <w:r w:rsidR="00C93876">
              <w:rPr>
                <w:rFonts w:ascii="Times New Roman" w:hAnsi="Times New Roman"/>
                <w:b w:val="0"/>
                <w:color w:val="000000" w:themeColor="text1"/>
                <w:lang w:val="id-ID"/>
              </w:rPr>
              <w:t>PMKKA</w:t>
            </w:r>
          </w:p>
        </w:tc>
      </w:tr>
    </w:tbl>
    <w:p w:rsidR="00C770E9" w:rsidRDefault="00C770E9" w:rsidP="00C33A62">
      <w:pPr>
        <w:pStyle w:val="Judul"/>
        <w:numPr>
          <w:ilvl w:val="0"/>
          <w:numId w:val="0"/>
        </w:numPr>
        <w:spacing w:before="240" w:after="240" w:line="480" w:lineRule="auto"/>
        <w:ind w:left="425" w:firstLine="567"/>
        <w:jc w:val="center"/>
        <w:rPr>
          <w:rFonts w:ascii="Times New Roman" w:hAnsi="Times New Roman"/>
          <w:b w:val="0"/>
          <w:lang w:val="id-ID"/>
        </w:rPr>
      </w:pPr>
    </w:p>
    <w:p w:rsidR="00C770E9" w:rsidRDefault="00C770E9" w:rsidP="00C33A62">
      <w:pPr>
        <w:pStyle w:val="ListParagraph"/>
        <w:spacing w:line="480" w:lineRule="auto"/>
        <w:jc w:val="both"/>
        <w:rPr>
          <w:rFonts w:ascii="Times New Roman" w:hAnsi="Times New Roman" w:cs="Times New Roman"/>
          <w:sz w:val="24"/>
          <w:szCs w:val="24"/>
        </w:rPr>
      </w:pPr>
    </w:p>
    <w:p w:rsidR="00C770E9" w:rsidRDefault="00C770E9" w:rsidP="00C33A62">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Keterangan </w:t>
      </w:r>
    </w:p>
    <w:p w:rsidR="00C770E9" w:rsidRPr="000B7967" w:rsidRDefault="00C770E9" w:rsidP="00C33A62">
      <w:pPr>
        <w:pStyle w:val="ListParagraph"/>
        <w:numPr>
          <w:ilvl w:val="0"/>
          <w:numId w:val="5"/>
        </w:numPr>
        <w:spacing w:after="200" w:line="480" w:lineRule="auto"/>
        <w:jc w:val="both"/>
        <w:rPr>
          <w:rFonts w:ascii="Times New Roman" w:hAnsi="Times New Roman"/>
          <w:color w:val="000000" w:themeColor="text1"/>
          <w:sz w:val="24"/>
          <w:szCs w:val="24"/>
        </w:rPr>
      </w:pPr>
      <w:r w:rsidRPr="000B7967">
        <w:rPr>
          <w:rFonts w:ascii="Times New Roman" w:hAnsi="Times New Roman"/>
          <w:color w:val="000000" w:themeColor="text1"/>
          <w:sz w:val="24"/>
          <w:szCs w:val="24"/>
        </w:rPr>
        <w:t>PKMEU 1</w:t>
      </w:r>
      <w:r>
        <w:rPr>
          <w:rFonts w:ascii="Times New Roman" w:hAnsi="Times New Roman"/>
          <w:color w:val="000000" w:themeColor="text1"/>
          <w:sz w:val="24"/>
          <w:szCs w:val="24"/>
        </w:rPr>
        <w:t xml:space="preserve"> : K</w:t>
      </w:r>
      <w:r w:rsidRPr="000B7967">
        <w:rPr>
          <w:rFonts w:ascii="Times New Roman" w:hAnsi="Times New Roman"/>
          <w:color w:val="000000" w:themeColor="text1"/>
          <w:sz w:val="24"/>
          <w:szCs w:val="24"/>
        </w:rPr>
        <w:t xml:space="preserve">emampuan pemahaman konsep matematika kelas </w:t>
      </w:r>
      <w:r>
        <w:rPr>
          <w:rFonts w:ascii="Times New Roman" w:hAnsi="Times New Roman"/>
          <w:color w:val="000000" w:themeColor="text1"/>
          <w:sz w:val="24"/>
          <w:szCs w:val="24"/>
        </w:rPr>
        <w:t xml:space="preserve">          </w:t>
      </w:r>
      <w:r w:rsidRPr="000B7967">
        <w:rPr>
          <w:rFonts w:ascii="Times New Roman" w:hAnsi="Times New Roman"/>
          <w:color w:val="000000" w:themeColor="text1"/>
          <w:sz w:val="24"/>
          <w:szCs w:val="24"/>
        </w:rPr>
        <w:t>eksperimen 1 kelompok unggul</w:t>
      </w:r>
    </w:p>
    <w:p w:rsidR="00C770E9" w:rsidRPr="000B7967" w:rsidRDefault="00C770E9" w:rsidP="00C33A62">
      <w:pPr>
        <w:pStyle w:val="ListParagraph"/>
        <w:numPr>
          <w:ilvl w:val="0"/>
          <w:numId w:val="5"/>
        </w:numPr>
        <w:spacing w:after="200" w:line="480" w:lineRule="auto"/>
        <w:jc w:val="both"/>
        <w:rPr>
          <w:rFonts w:ascii="Times New Roman" w:hAnsi="Times New Roman"/>
          <w:color w:val="000000" w:themeColor="text1"/>
          <w:sz w:val="24"/>
          <w:szCs w:val="24"/>
        </w:rPr>
      </w:pPr>
      <w:r w:rsidRPr="000B7967">
        <w:rPr>
          <w:rFonts w:ascii="Times New Roman" w:hAnsi="Times New Roman"/>
          <w:color w:val="000000" w:themeColor="text1"/>
          <w:sz w:val="24"/>
          <w:szCs w:val="24"/>
        </w:rPr>
        <w:t xml:space="preserve">PKMEA 1 : </w:t>
      </w:r>
      <w:r>
        <w:rPr>
          <w:rFonts w:ascii="Times New Roman" w:hAnsi="Times New Roman"/>
          <w:color w:val="000000" w:themeColor="text1"/>
          <w:sz w:val="24"/>
          <w:szCs w:val="24"/>
        </w:rPr>
        <w:t>K</w:t>
      </w:r>
      <w:r w:rsidRPr="000B7967">
        <w:rPr>
          <w:rFonts w:ascii="Times New Roman" w:hAnsi="Times New Roman"/>
          <w:color w:val="000000" w:themeColor="text1"/>
          <w:sz w:val="24"/>
          <w:szCs w:val="24"/>
        </w:rPr>
        <w:t>emampuan pemahaman konsep matematika kelas eksperimen 1 kelompok asor</w:t>
      </w:r>
    </w:p>
    <w:p w:rsidR="00C770E9" w:rsidRPr="000B7967" w:rsidRDefault="00C770E9" w:rsidP="00C33A62">
      <w:pPr>
        <w:pStyle w:val="ListParagraph"/>
        <w:numPr>
          <w:ilvl w:val="0"/>
          <w:numId w:val="5"/>
        </w:numPr>
        <w:spacing w:after="200" w:line="480" w:lineRule="auto"/>
        <w:jc w:val="both"/>
        <w:rPr>
          <w:rFonts w:ascii="Times New Roman" w:hAnsi="Times New Roman"/>
          <w:color w:val="000000" w:themeColor="text1"/>
          <w:sz w:val="24"/>
          <w:szCs w:val="24"/>
        </w:rPr>
      </w:pPr>
      <w:r w:rsidRPr="000B7967">
        <w:rPr>
          <w:rFonts w:ascii="Times New Roman" w:hAnsi="Times New Roman"/>
          <w:color w:val="000000" w:themeColor="text1"/>
          <w:sz w:val="24"/>
          <w:szCs w:val="24"/>
        </w:rPr>
        <w:t xml:space="preserve">PKMEU 2 : </w:t>
      </w:r>
      <w:r>
        <w:rPr>
          <w:rFonts w:ascii="Times New Roman" w:hAnsi="Times New Roman"/>
          <w:color w:val="000000" w:themeColor="text1"/>
          <w:sz w:val="24"/>
          <w:szCs w:val="24"/>
        </w:rPr>
        <w:t>K</w:t>
      </w:r>
      <w:r w:rsidRPr="000B7967">
        <w:rPr>
          <w:rFonts w:ascii="Times New Roman" w:hAnsi="Times New Roman"/>
          <w:color w:val="000000" w:themeColor="text1"/>
          <w:sz w:val="24"/>
          <w:szCs w:val="24"/>
        </w:rPr>
        <w:t>emampuan pemahaman konsep matematika kelas eksperimen 2 kelompok unggul</w:t>
      </w:r>
    </w:p>
    <w:p w:rsidR="00C770E9" w:rsidRPr="000B7967" w:rsidRDefault="00C770E9" w:rsidP="00C33A62">
      <w:pPr>
        <w:pStyle w:val="ListParagraph"/>
        <w:numPr>
          <w:ilvl w:val="0"/>
          <w:numId w:val="5"/>
        </w:numPr>
        <w:spacing w:after="200" w:line="480" w:lineRule="auto"/>
        <w:jc w:val="both"/>
        <w:rPr>
          <w:rFonts w:ascii="Times New Roman" w:hAnsi="Times New Roman"/>
          <w:color w:val="000000" w:themeColor="text1"/>
          <w:sz w:val="24"/>
          <w:szCs w:val="24"/>
        </w:rPr>
      </w:pPr>
      <w:r w:rsidRPr="000B7967">
        <w:rPr>
          <w:rFonts w:ascii="Times New Roman" w:hAnsi="Times New Roman"/>
          <w:color w:val="000000" w:themeColor="text1"/>
          <w:sz w:val="24"/>
          <w:szCs w:val="24"/>
        </w:rPr>
        <w:t>PKMEA 2</w:t>
      </w:r>
      <w:r>
        <w:rPr>
          <w:rFonts w:ascii="Times New Roman" w:hAnsi="Times New Roman"/>
          <w:color w:val="000000" w:themeColor="text1"/>
          <w:sz w:val="24"/>
          <w:szCs w:val="24"/>
        </w:rPr>
        <w:t xml:space="preserve"> : K</w:t>
      </w:r>
      <w:r w:rsidRPr="000B7967">
        <w:rPr>
          <w:rFonts w:ascii="Times New Roman" w:hAnsi="Times New Roman"/>
          <w:color w:val="000000" w:themeColor="text1"/>
          <w:sz w:val="24"/>
          <w:szCs w:val="24"/>
        </w:rPr>
        <w:t>emampuan pemahaman konsep matematika kelas eksperimen 2 kelompok asor</w:t>
      </w:r>
    </w:p>
    <w:p w:rsidR="00C770E9" w:rsidRPr="000B7967" w:rsidRDefault="00C770E9" w:rsidP="00C33A62">
      <w:pPr>
        <w:pStyle w:val="ListParagraph"/>
        <w:numPr>
          <w:ilvl w:val="0"/>
          <w:numId w:val="5"/>
        </w:numPr>
        <w:spacing w:after="200" w:line="480" w:lineRule="auto"/>
        <w:jc w:val="both"/>
        <w:rPr>
          <w:rFonts w:ascii="Times New Roman" w:hAnsi="Times New Roman"/>
          <w:color w:val="000000" w:themeColor="text1"/>
          <w:sz w:val="24"/>
          <w:szCs w:val="24"/>
        </w:rPr>
      </w:pPr>
      <w:r w:rsidRPr="000B7967">
        <w:rPr>
          <w:rFonts w:ascii="Times New Roman" w:hAnsi="Times New Roman"/>
          <w:color w:val="000000" w:themeColor="text1"/>
          <w:sz w:val="24"/>
          <w:szCs w:val="24"/>
        </w:rPr>
        <w:t>PMKKU</w:t>
      </w:r>
      <w:r>
        <w:rPr>
          <w:rFonts w:ascii="Times New Roman" w:hAnsi="Times New Roman"/>
          <w:color w:val="000000" w:themeColor="text1"/>
          <w:sz w:val="24"/>
          <w:szCs w:val="24"/>
        </w:rPr>
        <w:t xml:space="preserve">      </w:t>
      </w:r>
      <w:r w:rsidRPr="000B7967">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Pr="000B7967">
        <w:rPr>
          <w:rFonts w:ascii="Times New Roman" w:hAnsi="Times New Roman"/>
          <w:color w:val="000000" w:themeColor="text1"/>
          <w:sz w:val="24"/>
          <w:szCs w:val="24"/>
        </w:rPr>
        <w:t xml:space="preserve">: </w:t>
      </w:r>
      <w:r>
        <w:rPr>
          <w:rFonts w:ascii="Times New Roman" w:hAnsi="Times New Roman"/>
          <w:color w:val="000000" w:themeColor="text1"/>
          <w:sz w:val="24"/>
          <w:szCs w:val="24"/>
        </w:rPr>
        <w:t>K</w:t>
      </w:r>
      <w:r w:rsidRPr="000B7967">
        <w:rPr>
          <w:rFonts w:ascii="Times New Roman" w:hAnsi="Times New Roman"/>
          <w:color w:val="000000" w:themeColor="text1"/>
          <w:sz w:val="24"/>
          <w:szCs w:val="24"/>
        </w:rPr>
        <w:t xml:space="preserve">emampuan pemahaman konsep matematika kelas kontrol </w:t>
      </w:r>
      <w:r>
        <w:rPr>
          <w:rFonts w:ascii="Times New Roman" w:hAnsi="Times New Roman"/>
          <w:color w:val="000000" w:themeColor="text1"/>
          <w:sz w:val="24"/>
          <w:szCs w:val="24"/>
        </w:rPr>
        <w:t xml:space="preserve">  </w:t>
      </w:r>
      <w:r w:rsidRPr="000B7967">
        <w:rPr>
          <w:rFonts w:ascii="Times New Roman" w:hAnsi="Times New Roman"/>
          <w:color w:val="000000" w:themeColor="text1"/>
          <w:sz w:val="24"/>
          <w:szCs w:val="24"/>
        </w:rPr>
        <w:t>kelompok unggul</w:t>
      </w:r>
    </w:p>
    <w:p w:rsidR="00C770E9" w:rsidRPr="000B7967" w:rsidRDefault="00C770E9" w:rsidP="00C33A62">
      <w:pPr>
        <w:pStyle w:val="ListParagraph"/>
        <w:numPr>
          <w:ilvl w:val="0"/>
          <w:numId w:val="5"/>
        </w:numPr>
        <w:spacing w:after="200" w:line="480" w:lineRule="auto"/>
        <w:jc w:val="both"/>
        <w:rPr>
          <w:rFonts w:ascii="Times New Roman" w:hAnsi="Times New Roman"/>
          <w:color w:val="000000" w:themeColor="text1"/>
          <w:sz w:val="24"/>
          <w:szCs w:val="24"/>
        </w:rPr>
      </w:pPr>
      <w:r w:rsidRPr="000B7967">
        <w:rPr>
          <w:rFonts w:ascii="Times New Roman" w:hAnsi="Times New Roman"/>
          <w:color w:val="000000" w:themeColor="text1"/>
          <w:sz w:val="24"/>
          <w:szCs w:val="24"/>
        </w:rPr>
        <w:t xml:space="preserve">PMKKA </w:t>
      </w:r>
      <w:r>
        <w:rPr>
          <w:rFonts w:ascii="Times New Roman" w:hAnsi="Times New Roman"/>
          <w:color w:val="000000" w:themeColor="text1"/>
          <w:sz w:val="24"/>
          <w:szCs w:val="24"/>
        </w:rPr>
        <w:t xml:space="preserve">      </w:t>
      </w:r>
      <w:r w:rsidRPr="000B7967">
        <w:rPr>
          <w:rFonts w:ascii="Times New Roman" w:hAnsi="Times New Roman"/>
          <w:color w:val="000000" w:themeColor="text1"/>
          <w:sz w:val="24"/>
          <w:szCs w:val="24"/>
        </w:rPr>
        <w:t xml:space="preserve">: </w:t>
      </w:r>
      <w:r>
        <w:rPr>
          <w:rFonts w:ascii="Times New Roman" w:hAnsi="Times New Roman"/>
          <w:color w:val="000000" w:themeColor="text1"/>
          <w:sz w:val="24"/>
          <w:szCs w:val="24"/>
        </w:rPr>
        <w:t>K</w:t>
      </w:r>
      <w:r w:rsidRPr="000B7967">
        <w:rPr>
          <w:rFonts w:ascii="Times New Roman" w:hAnsi="Times New Roman"/>
          <w:color w:val="000000" w:themeColor="text1"/>
          <w:sz w:val="24"/>
          <w:szCs w:val="24"/>
        </w:rPr>
        <w:t>emampuan pemahaman konsep matematika kelas kontrol kelompok unggul</w:t>
      </w:r>
    </w:p>
    <w:p w:rsidR="00C770E9" w:rsidRDefault="00C770E9" w:rsidP="00C93876">
      <w:pPr>
        <w:pStyle w:val="Judul"/>
        <w:numPr>
          <w:ilvl w:val="0"/>
          <w:numId w:val="0"/>
        </w:numPr>
        <w:tabs>
          <w:tab w:val="left" w:pos="4741"/>
        </w:tabs>
        <w:spacing w:before="240" w:line="480" w:lineRule="auto"/>
        <w:ind w:left="360"/>
        <w:jc w:val="both"/>
        <w:rPr>
          <w:rFonts w:ascii="Times New Roman" w:hAnsi="Times New Roman"/>
          <w:b w:val="0"/>
          <w:lang w:val="id-ID"/>
        </w:rPr>
      </w:pPr>
      <w:r>
        <w:rPr>
          <w:rFonts w:ascii="Times New Roman" w:hAnsi="Times New Roman"/>
          <w:b w:val="0"/>
          <w:lang w:val="id-ID"/>
        </w:rPr>
        <w:t xml:space="preserve">               </w:t>
      </w:r>
      <w:r w:rsidRPr="00396546">
        <w:rPr>
          <w:rFonts w:ascii="Times New Roman" w:hAnsi="Times New Roman"/>
          <w:b w:val="0"/>
        </w:rPr>
        <w:t>K</w:t>
      </w:r>
      <w:r>
        <w:rPr>
          <w:rFonts w:ascii="Times New Roman" w:hAnsi="Times New Roman"/>
          <w:b w:val="0"/>
          <w:lang w:val="id-ID"/>
        </w:rPr>
        <w:t xml:space="preserve">emampuan </w:t>
      </w:r>
      <w:r w:rsidRPr="00396546">
        <w:rPr>
          <w:rFonts w:ascii="Times New Roman" w:hAnsi="Times New Roman"/>
          <w:b w:val="0"/>
        </w:rPr>
        <w:t>A</w:t>
      </w:r>
      <w:r>
        <w:rPr>
          <w:rFonts w:ascii="Times New Roman" w:hAnsi="Times New Roman"/>
          <w:b w:val="0"/>
          <w:lang w:val="id-ID"/>
        </w:rPr>
        <w:t xml:space="preserve">wal </w:t>
      </w:r>
      <w:r w:rsidRPr="00396546">
        <w:rPr>
          <w:rFonts w:ascii="Times New Roman" w:hAnsi="Times New Roman"/>
          <w:b w:val="0"/>
        </w:rPr>
        <w:t>M</w:t>
      </w:r>
      <w:r>
        <w:rPr>
          <w:rFonts w:ascii="Times New Roman" w:hAnsi="Times New Roman"/>
          <w:b w:val="0"/>
          <w:lang w:val="id-ID"/>
        </w:rPr>
        <w:t>atematika</w:t>
      </w:r>
      <w:r w:rsidRPr="00396546">
        <w:rPr>
          <w:rFonts w:ascii="Times New Roman" w:hAnsi="Times New Roman"/>
          <w:b w:val="0"/>
        </w:rPr>
        <w:t xml:space="preserve"> diklasifikasikan menjadi </w:t>
      </w:r>
      <w:r>
        <w:rPr>
          <w:rFonts w:ascii="Times New Roman" w:hAnsi="Times New Roman"/>
          <w:b w:val="0"/>
          <w:lang w:val="id-ID"/>
        </w:rPr>
        <w:t>dua</w:t>
      </w:r>
      <w:r w:rsidRPr="00396546">
        <w:rPr>
          <w:rFonts w:ascii="Times New Roman" w:hAnsi="Times New Roman"/>
          <w:b w:val="0"/>
        </w:rPr>
        <w:t xml:space="preserve"> kategori yaitu </w:t>
      </w:r>
      <w:r>
        <w:rPr>
          <w:rFonts w:ascii="Times New Roman" w:hAnsi="Times New Roman"/>
          <w:b w:val="0"/>
          <w:lang w:val="id-ID"/>
        </w:rPr>
        <w:t>unggul dan asor</w:t>
      </w:r>
      <w:r w:rsidRPr="00396546">
        <w:rPr>
          <w:rFonts w:ascii="Times New Roman" w:hAnsi="Times New Roman"/>
          <w:b w:val="0"/>
        </w:rPr>
        <w:t xml:space="preserve">. </w:t>
      </w:r>
      <w:r>
        <w:rPr>
          <w:rFonts w:ascii="Times New Roman" w:hAnsi="Times New Roman"/>
          <w:b w:val="0"/>
          <w:lang w:val="id-ID"/>
        </w:rPr>
        <w:t xml:space="preserve">Untuk mengelompokan siswa ke dalam kategori KAM peneliti memberikan tes prasayarat yang berkaitan dengan materi penelitian. Nilai KAM didapat dari nilai raport siswa semester 1 dengan hasil data ada pada lampiran. Skor maksimumnya adalah 100. </w:t>
      </w:r>
    </w:p>
    <w:p w:rsidR="00C770E9" w:rsidRPr="00C770E9" w:rsidRDefault="00C770E9" w:rsidP="00C93876">
      <w:pPr>
        <w:pStyle w:val="ListParagraph"/>
        <w:spacing w:after="0" w:line="480" w:lineRule="auto"/>
        <w:ind w:left="360" w:firstLine="720"/>
        <w:jc w:val="both"/>
        <w:rPr>
          <w:rFonts w:ascii="Times New Roman" w:hAnsi="Times New Roman"/>
          <w:sz w:val="24"/>
          <w:szCs w:val="24"/>
        </w:rPr>
      </w:pPr>
      <w:r w:rsidRPr="007B13B8">
        <w:rPr>
          <w:rFonts w:ascii="Times New Roman" w:hAnsi="Times New Roman" w:cs="Times New Roman"/>
          <w:sz w:val="24"/>
          <w:szCs w:val="24"/>
        </w:rPr>
        <w:lastRenderedPageBreak/>
        <w:t>Data-data yang ada dalam penelitian ini dikumpulkan dari instrumen yang sudah diberikan pada subjek penelitian.</w:t>
      </w:r>
      <w:r w:rsidRPr="007B13B8">
        <w:rPr>
          <w:rFonts w:ascii="Times New Roman" w:hAnsi="Times New Roman"/>
          <w:sz w:val="24"/>
          <w:szCs w:val="24"/>
        </w:rPr>
        <w:t xml:space="preserve"> Instrumen yang digunakan adalah tes dan non tes. Tesnya adalah tes tipe uraian, soal–soal p</w:t>
      </w:r>
      <w:r>
        <w:rPr>
          <w:rFonts w:ascii="Times New Roman" w:hAnsi="Times New Roman"/>
          <w:sz w:val="24"/>
          <w:szCs w:val="24"/>
        </w:rPr>
        <w:t>retes dan postes</w:t>
      </w:r>
      <w:r w:rsidRPr="007B13B8">
        <w:rPr>
          <w:rFonts w:ascii="Times New Roman" w:hAnsi="Times New Roman"/>
          <w:sz w:val="24"/>
          <w:szCs w:val="24"/>
        </w:rPr>
        <w:t>. Tes diberikan untu</w:t>
      </w:r>
      <w:r>
        <w:rPr>
          <w:rFonts w:ascii="Times New Roman" w:hAnsi="Times New Roman"/>
          <w:sz w:val="24"/>
          <w:szCs w:val="24"/>
        </w:rPr>
        <w:t>k mengetahui kemampuan pemahaman konsep</w:t>
      </w:r>
      <w:r w:rsidRPr="007B13B8">
        <w:rPr>
          <w:rFonts w:ascii="Times New Roman" w:hAnsi="Times New Roman"/>
          <w:sz w:val="24"/>
          <w:szCs w:val="24"/>
        </w:rPr>
        <w:t xml:space="preserve"> </w:t>
      </w:r>
      <w:r>
        <w:rPr>
          <w:rFonts w:ascii="Times New Roman" w:hAnsi="Times New Roman"/>
          <w:sz w:val="24"/>
          <w:szCs w:val="24"/>
        </w:rPr>
        <w:t>matematika</w:t>
      </w:r>
      <w:r w:rsidRPr="007B13B8">
        <w:rPr>
          <w:rFonts w:ascii="Times New Roman" w:hAnsi="Times New Roman"/>
          <w:sz w:val="24"/>
          <w:szCs w:val="24"/>
        </w:rPr>
        <w:t xml:space="preserve"> siswa terhadap </w:t>
      </w:r>
      <w:r>
        <w:rPr>
          <w:rFonts w:ascii="Times New Roman" w:hAnsi="Times New Roman"/>
          <w:sz w:val="24"/>
          <w:szCs w:val="24"/>
        </w:rPr>
        <w:t>materi</w:t>
      </w:r>
      <w:r w:rsidRPr="007B13B8">
        <w:rPr>
          <w:rFonts w:ascii="Times New Roman" w:hAnsi="Times New Roman"/>
          <w:sz w:val="24"/>
          <w:szCs w:val="24"/>
        </w:rPr>
        <w:t xml:space="preserve"> yang diajarkan. Sedangkan non-tes dilakukan dalam </w:t>
      </w:r>
      <w:r>
        <w:rPr>
          <w:rFonts w:ascii="Times New Roman" w:hAnsi="Times New Roman"/>
          <w:sz w:val="24"/>
          <w:szCs w:val="24"/>
        </w:rPr>
        <w:t xml:space="preserve"> </w:t>
      </w:r>
      <w:r w:rsidRPr="007B13B8">
        <w:rPr>
          <w:rFonts w:ascii="Times New Roman" w:hAnsi="Times New Roman"/>
          <w:sz w:val="24"/>
          <w:szCs w:val="24"/>
        </w:rPr>
        <w:t xml:space="preserve">bentuk skala </w:t>
      </w:r>
      <w:r>
        <w:rPr>
          <w:rFonts w:ascii="Times New Roman" w:hAnsi="Times New Roman"/>
          <w:sz w:val="24"/>
          <w:szCs w:val="24"/>
        </w:rPr>
        <w:t xml:space="preserve">angket minat </w:t>
      </w:r>
      <w:r w:rsidRPr="007B13B8">
        <w:rPr>
          <w:rFonts w:ascii="Times New Roman" w:hAnsi="Times New Roman"/>
          <w:sz w:val="24"/>
          <w:szCs w:val="24"/>
        </w:rPr>
        <w:t xml:space="preserve"> belajar, observasi, dan wawancara. Tujuannya untuk mengamati langsung aktivitas proses pembelajaran matematika dengan m</w:t>
      </w:r>
      <w:r>
        <w:rPr>
          <w:rFonts w:ascii="Times New Roman" w:hAnsi="Times New Roman"/>
          <w:sz w:val="24"/>
          <w:szCs w:val="24"/>
        </w:rPr>
        <w:t>enggunakan alat peraga</w:t>
      </w:r>
      <w:r w:rsidRPr="007B13B8">
        <w:rPr>
          <w:rFonts w:ascii="Times New Roman" w:hAnsi="Times New Roman"/>
          <w:sz w:val="24"/>
          <w:szCs w:val="24"/>
        </w:rPr>
        <w:t xml:space="preserve">, mengetahui respon siswa, </w:t>
      </w:r>
      <w:r>
        <w:rPr>
          <w:rFonts w:ascii="Times New Roman" w:hAnsi="Times New Roman"/>
          <w:sz w:val="24"/>
          <w:szCs w:val="24"/>
        </w:rPr>
        <w:t>dan minat</w:t>
      </w:r>
      <w:r w:rsidRPr="007B13B8">
        <w:rPr>
          <w:rFonts w:ascii="Times New Roman" w:hAnsi="Times New Roman"/>
          <w:sz w:val="24"/>
          <w:szCs w:val="24"/>
        </w:rPr>
        <w:t xml:space="preserve"> </w:t>
      </w:r>
      <w:r>
        <w:rPr>
          <w:rFonts w:ascii="Times New Roman" w:hAnsi="Times New Roman"/>
          <w:sz w:val="24"/>
          <w:szCs w:val="24"/>
        </w:rPr>
        <w:t xml:space="preserve">belajar matematika </w:t>
      </w:r>
      <w:r w:rsidRPr="007B13B8">
        <w:rPr>
          <w:rFonts w:ascii="Times New Roman" w:hAnsi="Times New Roman"/>
          <w:sz w:val="24"/>
          <w:szCs w:val="24"/>
        </w:rPr>
        <w:t xml:space="preserve">siswa. </w:t>
      </w:r>
    </w:p>
    <w:p w:rsidR="00C770E9" w:rsidRPr="00C33A62" w:rsidRDefault="00A23CC7" w:rsidP="00C33A62">
      <w:pPr>
        <w:pStyle w:val="ListParagraph"/>
        <w:numPr>
          <w:ilvl w:val="0"/>
          <w:numId w:val="2"/>
        </w:numPr>
        <w:spacing w:line="480" w:lineRule="auto"/>
        <w:ind w:left="284"/>
        <w:rPr>
          <w:rFonts w:ascii="Times New Roman" w:hAnsi="Times New Roman" w:cs="Times New Roman"/>
          <w:b/>
          <w:sz w:val="20"/>
          <w:szCs w:val="20"/>
        </w:rPr>
      </w:pPr>
      <w:r w:rsidRPr="00C33A62">
        <w:rPr>
          <w:rFonts w:ascii="Times New Roman" w:hAnsi="Times New Roman" w:cs="Times New Roman"/>
          <w:b/>
          <w:sz w:val="20"/>
          <w:szCs w:val="20"/>
        </w:rPr>
        <w:t>HASIL PENELITIAN  DAN PEMBAHASA</w:t>
      </w:r>
      <w:r w:rsidR="00C770E9" w:rsidRPr="00C33A62">
        <w:rPr>
          <w:rFonts w:ascii="Times New Roman" w:hAnsi="Times New Roman" w:cs="Times New Roman"/>
          <w:b/>
          <w:sz w:val="20"/>
          <w:szCs w:val="20"/>
        </w:rPr>
        <w:t>N</w:t>
      </w:r>
    </w:p>
    <w:p w:rsidR="00C770E9" w:rsidRPr="00C770E9" w:rsidRDefault="00C770E9" w:rsidP="00C33A62">
      <w:pPr>
        <w:pStyle w:val="ListParagraph"/>
        <w:numPr>
          <w:ilvl w:val="0"/>
          <w:numId w:val="7"/>
        </w:numPr>
        <w:spacing w:after="0" w:line="480" w:lineRule="auto"/>
        <w:jc w:val="both"/>
        <w:rPr>
          <w:rFonts w:ascii="Times New Roman" w:hAnsi="Times New Roman" w:cs="Times New Roman"/>
          <w:b/>
          <w:color w:val="000000" w:themeColor="text1"/>
          <w:sz w:val="24"/>
          <w:szCs w:val="24"/>
        </w:rPr>
      </w:pPr>
      <w:r w:rsidRPr="00C770E9">
        <w:rPr>
          <w:rFonts w:ascii="Times New Roman" w:hAnsi="Times New Roman" w:cs="Times New Roman"/>
          <w:b/>
          <w:color w:val="000000" w:themeColor="text1"/>
          <w:sz w:val="24"/>
          <w:szCs w:val="24"/>
        </w:rPr>
        <w:t xml:space="preserve">Analisis Data Pretes Kemampuan Pemamahan  Konsep Matematika </w:t>
      </w:r>
    </w:p>
    <w:p w:rsidR="00C33A62" w:rsidRPr="00B74CA5" w:rsidRDefault="00C770E9" w:rsidP="00B74CA5">
      <w:pPr>
        <w:pStyle w:val="ListParagraph"/>
        <w:spacing w:line="480" w:lineRule="auto"/>
        <w:ind w:firstLine="720"/>
        <w:jc w:val="both"/>
        <w:rPr>
          <w:rFonts w:ascii="Times New Roman" w:hAnsi="Times New Roman" w:cs="Times New Roman"/>
          <w:sz w:val="24"/>
          <w:szCs w:val="24"/>
        </w:rPr>
      </w:pPr>
      <w:r w:rsidRPr="006F65BF">
        <w:rPr>
          <w:rFonts w:ascii="Times New Roman" w:hAnsi="Times New Roman" w:cs="Times New Roman"/>
          <w:color w:val="000000" w:themeColor="text1"/>
          <w:sz w:val="24"/>
          <w:szCs w:val="24"/>
        </w:rPr>
        <w:t xml:space="preserve">Hasil data pretes dianalisis untuk mengetahui kemampuan </w:t>
      </w:r>
      <w:r>
        <w:rPr>
          <w:rFonts w:ascii="Times New Roman" w:hAnsi="Times New Roman" w:cs="Times New Roman"/>
          <w:color w:val="000000" w:themeColor="text1"/>
          <w:sz w:val="24"/>
          <w:szCs w:val="24"/>
        </w:rPr>
        <w:t xml:space="preserve">pemahaman  konsep matematika </w:t>
      </w:r>
      <w:r w:rsidRPr="006F65BF">
        <w:rPr>
          <w:rFonts w:ascii="Times New Roman" w:hAnsi="Times New Roman" w:cs="Times New Roman"/>
          <w:color w:val="000000" w:themeColor="text1"/>
          <w:sz w:val="24"/>
          <w:szCs w:val="24"/>
        </w:rPr>
        <w:t xml:space="preserve"> siswa sebelum dilakukan penelitian. </w:t>
      </w:r>
      <w:r>
        <w:rPr>
          <w:rFonts w:ascii="Times New Roman" w:hAnsi="Times New Roman" w:cs="Times New Roman"/>
          <w:sz w:val="24"/>
          <w:szCs w:val="24"/>
        </w:rPr>
        <w:t>Tahap pertama yang dilakukan adalah analisis deskriptif data, dengan hasil pretes seperti yang tercantum dalam tabel berikut.</w:t>
      </w:r>
    </w:p>
    <w:p w:rsidR="00C770E9" w:rsidRPr="00C770E9" w:rsidRDefault="00C770E9" w:rsidP="00C33A62">
      <w:pPr>
        <w:pStyle w:val="ListParagraph"/>
        <w:spacing w:after="0" w:line="240" w:lineRule="auto"/>
        <w:jc w:val="center"/>
        <w:rPr>
          <w:rFonts w:ascii="Times New Roman" w:hAnsi="Times New Roman" w:cs="Times New Roman"/>
          <w:b/>
          <w:color w:val="000000" w:themeColor="text1"/>
          <w:sz w:val="24"/>
          <w:szCs w:val="24"/>
        </w:rPr>
      </w:pPr>
      <w:r w:rsidRPr="00C770E9">
        <w:rPr>
          <w:rFonts w:ascii="Times New Roman" w:hAnsi="Times New Roman" w:cs="Times New Roman"/>
          <w:b/>
          <w:color w:val="000000" w:themeColor="text1"/>
          <w:sz w:val="24"/>
          <w:szCs w:val="24"/>
        </w:rPr>
        <w:t>Tabel 4.1</w:t>
      </w:r>
    </w:p>
    <w:p w:rsidR="00C770E9" w:rsidRPr="00C770E9" w:rsidRDefault="00C770E9" w:rsidP="00C33A62">
      <w:pPr>
        <w:pStyle w:val="ListParagraph"/>
        <w:spacing w:after="0" w:line="240" w:lineRule="auto"/>
        <w:jc w:val="center"/>
        <w:rPr>
          <w:rFonts w:ascii="Times New Roman" w:hAnsi="Times New Roman" w:cs="Times New Roman"/>
          <w:b/>
          <w:color w:val="000000" w:themeColor="text1"/>
          <w:sz w:val="24"/>
          <w:szCs w:val="24"/>
        </w:rPr>
      </w:pPr>
      <w:r w:rsidRPr="00C770E9">
        <w:rPr>
          <w:rFonts w:ascii="Times New Roman" w:hAnsi="Times New Roman" w:cs="Times New Roman"/>
          <w:b/>
          <w:color w:val="000000" w:themeColor="text1"/>
          <w:sz w:val="24"/>
          <w:szCs w:val="24"/>
        </w:rPr>
        <w:t>Statistik Deskriptif</w:t>
      </w:r>
    </w:p>
    <w:p w:rsidR="00C770E9" w:rsidRPr="00C770E9" w:rsidRDefault="00C770E9" w:rsidP="00C33A62">
      <w:pPr>
        <w:pStyle w:val="ListParagraph"/>
        <w:spacing w:after="0" w:line="240" w:lineRule="auto"/>
        <w:jc w:val="center"/>
        <w:rPr>
          <w:rFonts w:ascii="Times New Roman" w:hAnsi="Times New Roman" w:cs="Times New Roman"/>
          <w:b/>
          <w:color w:val="000000" w:themeColor="text1"/>
          <w:sz w:val="24"/>
          <w:szCs w:val="24"/>
        </w:rPr>
      </w:pPr>
      <w:r w:rsidRPr="00C770E9">
        <w:rPr>
          <w:rFonts w:ascii="Times New Roman" w:hAnsi="Times New Roman" w:cs="Times New Roman"/>
          <w:b/>
          <w:color w:val="000000" w:themeColor="text1"/>
          <w:sz w:val="24"/>
          <w:szCs w:val="24"/>
        </w:rPr>
        <w:t>Data Pretes Kemampuan Pemamahan Konsep  Matematika</w:t>
      </w:r>
    </w:p>
    <w:p w:rsidR="00C770E9" w:rsidRPr="00C770E9" w:rsidRDefault="00C770E9" w:rsidP="00C33A62">
      <w:pPr>
        <w:pStyle w:val="ListParagraph"/>
        <w:spacing w:after="0" w:line="240" w:lineRule="auto"/>
        <w:rPr>
          <w:rFonts w:ascii="Times New Roman" w:hAnsi="Times New Roman" w:cs="Times New Roman"/>
          <w:b/>
          <w:color w:val="000000" w:themeColor="text1"/>
          <w:sz w:val="24"/>
          <w:szCs w:val="24"/>
        </w:rPr>
      </w:pPr>
    </w:p>
    <w:tbl>
      <w:tblPr>
        <w:tblStyle w:val="TableGrid"/>
        <w:tblW w:w="5385" w:type="dxa"/>
        <w:tblInd w:w="1696" w:type="dxa"/>
        <w:tblLook w:val="04A0"/>
      </w:tblPr>
      <w:tblGrid>
        <w:gridCol w:w="1134"/>
        <w:gridCol w:w="1417"/>
        <w:gridCol w:w="1417"/>
        <w:gridCol w:w="1417"/>
      </w:tblGrid>
      <w:tr w:rsidR="00C770E9" w:rsidTr="007F51CC">
        <w:tc>
          <w:tcPr>
            <w:tcW w:w="1134" w:type="dxa"/>
          </w:tcPr>
          <w:p w:rsidR="00C770E9" w:rsidRDefault="00C770E9" w:rsidP="00C33A62">
            <w:pPr>
              <w:contextualSpacing/>
              <w:jc w:val="center"/>
              <w:rPr>
                <w:rFonts w:ascii="Times New Roman" w:hAnsi="Times New Roman" w:cs="Times New Roman"/>
                <w:b/>
                <w:color w:val="000000" w:themeColor="text1"/>
                <w:sz w:val="24"/>
                <w:szCs w:val="24"/>
              </w:rPr>
            </w:pPr>
          </w:p>
        </w:tc>
        <w:tc>
          <w:tcPr>
            <w:tcW w:w="1417" w:type="dxa"/>
          </w:tcPr>
          <w:p w:rsidR="00C770E9" w:rsidRPr="00C707CB" w:rsidRDefault="00C770E9" w:rsidP="00C33A62">
            <w:pPr>
              <w:contextualSpacing/>
              <w:jc w:val="center"/>
              <w:rPr>
                <w:rFonts w:ascii="Times New Roman" w:hAnsi="Times New Roman" w:cs="Times New Roman"/>
                <w:b/>
                <w:color w:val="000000" w:themeColor="text1"/>
                <w:sz w:val="18"/>
                <w:szCs w:val="18"/>
              </w:rPr>
            </w:pPr>
            <w:r w:rsidRPr="00C707CB">
              <w:rPr>
                <w:rFonts w:ascii="Times New Roman" w:hAnsi="Times New Roman" w:cs="Times New Roman"/>
                <w:b/>
                <w:color w:val="000000" w:themeColor="text1"/>
                <w:sz w:val="18"/>
                <w:szCs w:val="18"/>
              </w:rPr>
              <w:t>Kelas Eksperimen 1(AP)</w:t>
            </w:r>
          </w:p>
        </w:tc>
        <w:tc>
          <w:tcPr>
            <w:tcW w:w="1417" w:type="dxa"/>
          </w:tcPr>
          <w:p w:rsidR="00C770E9" w:rsidRPr="00C707CB" w:rsidRDefault="00C770E9" w:rsidP="00C33A62">
            <w:pPr>
              <w:contextualSpacing/>
              <w:jc w:val="center"/>
              <w:rPr>
                <w:rFonts w:ascii="Times New Roman" w:hAnsi="Times New Roman" w:cs="Times New Roman"/>
                <w:b/>
                <w:color w:val="000000" w:themeColor="text1"/>
                <w:sz w:val="18"/>
                <w:szCs w:val="18"/>
              </w:rPr>
            </w:pPr>
            <w:r w:rsidRPr="00C707CB">
              <w:rPr>
                <w:rFonts w:ascii="Times New Roman" w:hAnsi="Times New Roman" w:cs="Times New Roman"/>
                <w:b/>
                <w:color w:val="000000" w:themeColor="text1"/>
                <w:sz w:val="18"/>
                <w:szCs w:val="18"/>
              </w:rPr>
              <w:t>Kelas Eksperimen 2 (AP STAD)</w:t>
            </w:r>
          </w:p>
        </w:tc>
        <w:tc>
          <w:tcPr>
            <w:tcW w:w="1417" w:type="dxa"/>
          </w:tcPr>
          <w:p w:rsidR="00C770E9" w:rsidRPr="00C707CB" w:rsidRDefault="00C770E9" w:rsidP="00C33A62">
            <w:pPr>
              <w:contextualSpacing/>
              <w:jc w:val="center"/>
              <w:rPr>
                <w:rFonts w:ascii="Times New Roman" w:hAnsi="Times New Roman" w:cs="Times New Roman"/>
                <w:b/>
                <w:color w:val="000000" w:themeColor="text1"/>
                <w:sz w:val="18"/>
                <w:szCs w:val="18"/>
              </w:rPr>
            </w:pPr>
            <w:r w:rsidRPr="00C707CB">
              <w:rPr>
                <w:rFonts w:ascii="Times New Roman" w:hAnsi="Times New Roman" w:cs="Times New Roman"/>
                <w:b/>
                <w:color w:val="000000" w:themeColor="text1"/>
                <w:sz w:val="18"/>
                <w:szCs w:val="18"/>
              </w:rPr>
              <w:t xml:space="preserve">Kelas </w:t>
            </w:r>
            <w:r>
              <w:rPr>
                <w:rFonts w:ascii="Times New Roman" w:hAnsi="Times New Roman" w:cs="Times New Roman"/>
                <w:b/>
                <w:color w:val="000000" w:themeColor="text1"/>
                <w:sz w:val="18"/>
                <w:szCs w:val="18"/>
              </w:rPr>
              <w:t>Kontrol</w:t>
            </w:r>
          </w:p>
        </w:tc>
      </w:tr>
      <w:tr w:rsidR="00C770E9" w:rsidTr="007F51CC">
        <w:tc>
          <w:tcPr>
            <w:tcW w:w="1134" w:type="dxa"/>
          </w:tcPr>
          <w:p w:rsidR="00C770E9" w:rsidRPr="00506D7C" w:rsidRDefault="00C770E9" w:rsidP="00C33A62">
            <w:pPr>
              <w:autoSpaceDE w:val="0"/>
              <w:autoSpaceDN w:val="0"/>
              <w:adjustRightInd w:val="0"/>
              <w:contextualSpacing/>
              <w:rPr>
                <w:rFonts w:ascii="Arial" w:hAnsi="Arial" w:cs="Arial"/>
                <w:color w:val="000000" w:themeColor="text1"/>
                <w:sz w:val="18"/>
                <w:szCs w:val="18"/>
              </w:rPr>
            </w:pPr>
            <w:r>
              <w:rPr>
                <w:rFonts w:ascii="Arial" w:hAnsi="Arial" w:cs="Arial"/>
                <w:color w:val="000000" w:themeColor="text1"/>
                <w:sz w:val="18"/>
                <w:szCs w:val="18"/>
              </w:rPr>
              <w:t>N</w:t>
            </w:r>
          </w:p>
        </w:tc>
        <w:tc>
          <w:tcPr>
            <w:tcW w:w="1417" w:type="dxa"/>
          </w:tcPr>
          <w:p w:rsidR="00C770E9" w:rsidRPr="004E57B0" w:rsidRDefault="00C770E9" w:rsidP="00C33A62">
            <w:pPr>
              <w:contextualSpacing/>
              <w:jc w:val="center"/>
              <w:rPr>
                <w:rFonts w:ascii="Arial" w:hAnsi="Arial" w:cs="Arial"/>
                <w:color w:val="000000" w:themeColor="text1"/>
                <w:sz w:val="18"/>
                <w:szCs w:val="18"/>
              </w:rPr>
            </w:pPr>
            <w:r w:rsidRPr="004E57B0">
              <w:rPr>
                <w:rFonts w:ascii="Arial" w:hAnsi="Arial" w:cs="Arial"/>
                <w:color w:val="000000" w:themeColor="text1"/>
                <w:sz w:val="18"/>
                <w:szCs w:val="18"/>
              </w:rPr>
              <w:t>20</w:t>
            </w:r>
          </w:p>
        </w:tc>
        <w:tc>
          <w:tcPr>
            <w:tcW w:w="1417" w:type="dxa"/>
          </w:tcPr>
          <w:p w:rsidR="00C770E9" w:rsidRPr="004E57B0" w:rsidRDefault="00C770E9" w:rsidP="00C33A62">
            <w:pPr>
              <w:contextualSpacing/>
              <w:jc w:val="center"/>
              <w:rPr>
                <w:rFonts w:ascii="Arial" w:hAnsi="Arial" w:cs="Arial"/>
                <w:color w:val="000000" w:themeColor="text1"/>
                <w:sz w:val="18"/>
                <w:szCs w:val="18"/>
              </w:rPr>
            </w:pPr>
            <w:r w:rsidRPr="004E57B0">
              <w:rPr>
                <w:rFonts w:ascii="Arial" w:hAnsi="Arial" w:cs="Arial"/>
                <w:color w:val="000000" w:themeColor="text1"/>
                <w:sz w:val="18"/>
                <w:szCs w:val="18"/>
              </w:rPr>
              <w:t>20</w:t>
            </w:r>
          </w:p>
        </w:tc>
        <w:tc>
          <w:tcPr>
            <w:tcW w:w="1417" w:type="dxa"/>
          </w:tcPr>
          <w:p w:rsidR="00C770E9" w:rsidRPr="004E57B0" w:rsidRDefault="00C770E9" w:rsidP="00C33A62">
            <w:pPr>
              <w:contextualSpacing/>
              <w:jc w:val="center"/>
              <w:rPr>
                <w:rFonts w:ascii="Arial" w:hAnsi="Arial" w:cs="Arial"/>
                <w:color w:val="000000" w:themeColor="text1"/>
                <w:sz w:val="18"/>
                <w:szCs w:val="18"/>
              </w:rPr>
            </w:pPr>
            <w:r w:rsidRPr="004E57B0">
              <w:rPr>
                <w:rFonts w:ascii="Arial" w:hAnsi="Arial" w:cs="Arial"/>
                <w:color w:val="000000" w:themeColor="text1"/>
                <w:sz w:val="18"/>
                <w:szCs w:val="18"/>
              </w:rPr>
              <w:t>21</w:t>
            </w:r>
          </w:p>
        </w:tc>
      </w:tr>
      <w:tr w:rsidR="00C770E9" w:rsidTr="007F51CC">
        <w:tc>
          <w:tcPr>
            <w:tcW w:w="1134" w:type="dxa"/>
          </w:tcPr>
          <w:p w:rsidR="00C770E9" w:rsidRPr="006F65BF" w:rsidRDefault="00C770E9" w:rsidP="00C33A62">
            <w:pPr>
              <w:autoSpaceDE w:val="0"/>
              <w:autoSpaceDN w:val="0"/>
              <w:adjustRightInd w:val="0"/>
              <w:contextualSpacing/>
              <w:rPr>
                <w:rFonts w:ascii="Arial" w:hAnsi="Arial" w:cs="Arial"/>
                <w:color w:val="000000" w:themeColor="text1"/>
                <w:sz w:val="18"/>
                <w:szCs w:val="18"/>
              </w:rPr>
            </w:pPr>
            <w:r w:rsidRPr="006F65BF">
              <w:rPr>
                <w:rFonts w:ascii="Arial" w:hAnsi="Arial" w:cs="Arial"/>
                <w:color w:val="000000" w:themeColor="text1"/>
                <w:sz w:val="18"/>
                <w:szCs w:val="18"/>
              </w:rPr>
              <w:t>Mean</w:t>
            </w:r>
          </w:p>
        </w:tc>
        <w:tc>
          <w:tcPr>
            <w:tcW w:w="1417" w:type="dxa"/>
          </w:tcPr>
          <w:p w:rsidR="00C770E9" w:rsidRPr="004E57B0" w:rsidRDefault="00C770E9" w:rsidP="00C33A62">
            <w:pPr>
              <w:contextualSpacing/>
              <w:jc w:val="center"/>
              <w:rPr>
                <w:rFonts w:ascii="Arial" w:hAnsi="Arial" w:cs="Arial"/>
                <w:b/>
                <w:color w:val="000000" w:themeColor="text1"/>
                <w:sz w:val="24"/>
                <w:szCs w:val="24"/>
              </w:rPr>
            </w:pPr>
            <w:r w:rsidRPr="004E57B0">
              <w:rPr>
                <w:rFonts w:ascii="Arial" w:hAnsi="Arial" w:cs="Arial"/>
                <w:color w:val="000000"/>
                <w:sz w:val="18"/>
                <w:szCs w:val="18"/>
              </w:rPr>
              <w:t>37,0000</w:t>
            </w:r>
          </w:p>
        </w:tc>
        <w:tc>
          <w:tcPr>
            <w:tcW w:w="1417" w:type="dxa"/>
          </w:tcPr>
          <w:p w:rsidR="00C770E9" w:rsidRPr="004E57B0" w:rsidRDefault="00C770E9" w:rsidP="00C33A62">
            <w:pPr>
              <w:contextualSpacing/>
              <w:jc w:val="center"/>
              <w:rPr>
                <w:rFonts w:ascii="Arial" w:hAnsi="Arial" w:cs="Arial"/>
                <w:b/>
                <w:color w:val="000000" w:themeColor="text1"/>
                <w:sz w:val="24"/>
                <w:szCs w:val="24"/>
              </w:rPr>
            </w:pPr>
            <w:r w:rsidRPr="004E57B0">
              <w:rPr>
                <w:rFonts w:ascii="Arial" w:hAnsi="Arial" w:cs="Arial"/>
                <w:color w:val="000000"/>
                <w:sz w:val="18"/>
                <w:szCs w:val="18"/>
              </w:rPr>
              <w:t>22,8500</w:t>
            </w:r>
          </w:p>
        </w:tc>
        <w:tc>
          <w:tcPr>
            <w:tcW w:w="1417" w:type="dxa"/>
          </w:tcPr>
          <w:p w:rsidR="00C770E9" w:rsidRPr="004E57B0" w:rsidRDefault="00C770E9" w:rsidP="00C33A62">
            <w:pPr>
              <w:contextualSpacing/>
              <w:jc w:val="center"/>
              <w:rPr>
                <w:rFonts w:ascii="Arial" w:hAnsi="Arial" w:cs="Arial"/>
                <w:b/>
                <w:color w:val="000000" w:themeColor="text1"/>
                <w:sz w:val="24"/>
                <w:szCs w:val="24"/>
              </w:rPr>
            </w:pPr>
            <w:r w:rsidRPr="004E57B0">
              <w:rPr>
                <w:rFonts w:ascii="Arial" w:hAnsi="Arial" w:cs="Arial"/>
                <w:color w:val="000000"/>
                <w:sz w:val="18"/>
                <w:szCs w:val="18"/>
              </w:rPr>
              <w:t>30,4048</w:t>
            </w:r>
          </w:p>
        </w:tc>
      </w:tr>
      <w:tr w:rsidR="00C770E9" w:rsidTr="007F51CC">
        <w:tc>
          <w:tcPr>
            <w:tcW w:w="1134" w:type="dxa"/>
          </w:tcPr>
          <w:p w:rsidR="00C770E9" w:rsidRPr="006F65BF" w:rsidRDefault="00C770E9" w:rsidP="00C33A62">
            <w:pPr>
              <w:autoSpaceDE w:val="0"/>
              <w:autoSpaceDN w:val="0"/>
              <w:adjustRightInd w:val="0"/>
              <w:contextualSpacing/>
              <w:rPr>
                <w:rFonts w:ascii="Arial" w:hAnsi="Arial" w:cs="Arial"/>
                <w:color w:val="000000" w:themeColor="text1"/>
                <w:sz w:val="18"/>
                <w:szCs w:val="18"/>
              </w:rPr>
            </w:pPr>
            <w:r w:rsidRPr="006F65BF">
              <w:rPr>
                <w:rFonts w:ascii="Arial" w:hAnsi="Arial" w:cs="Arial"/>
                <w:color w:val="000000" w:themeColor="text1"/>
                <w:sz w:val="18"/>
                <w:szCs w:val="18"/>
              </w:rPr>
              <w:t>Median</w:t>
            </w:r>
          </w:p>
        </w:tc>
        <w:tc>
          <w:tcPr>
            <w:tcW w:w="1417" w:type="dxa"/>
          </w:tcPr>
          <w:p w:rsidR="00C770E9" w:rsidRPr="004E57B0" w:rsidRDefault="00C770E9" w:rsidP="00C33A62">
            <w:pPr>
              <w:contextualSpacing/>
              <w:jc w:val="center"/>
              <w:rPr>
                <w:rFonts w:ascii="Arial" w:hAnsi="Arial" w:cs="Arial"/>
                <w:b/>
                <w:color w:val="000000" w:themeColor="text1"/>
                <w:sz w:val="24"/>
                <w:szCs w:val="24"/>
              </w:rPr>
            </w:pPr>
            <w:r w:rsidRPr="004E57B0">
              <w:rPr>
                <w:rFonts w:ascii="Arial" w:hAnsi="Arial" w:cs="Arial"/>
                <w:color w:val="000000"/>
                <w:sz w:val="18"/>
                <w:szCs w:val="18"/>
              </w:rPr>
              <w:t>34,0000</w:t>
            </w:r>
          </w:p>
        </w:tc>
        <w:tc>
          <w:tcPr>
            <w:tcW w:w="1417" w:type="dxa"/>
          </w:tcPr>
          <w:p w:rsidR="00C770E9" w:rsidRPr="004E57B0" w:rsidRDefault="00C770E9" w:rsidP="00C33A62">
            <w:pPr>
              <w:contextualSpacing/>
              <w:jc w:val="center"/>
              <w:rPr>
                <w:rFonts w:ascii="Arial" w:hAnsi="Arial" w:cs="Arial"/>
                <w:b/>
                <w:color w:val="000000" w:themeColor="text1"/>
                <w:sz w:val="24"/>
                <w:szCs w:val="24"/>
              </w:rPr>
            </w:pPr>
            <w:r w:rsidRPr="004E57B0">
              <w:rPr>
                <w:rFonts w:ascii="Arial" w:hAnsi="Arial" w:cs="Arial"/>
                <w:color w:val="000000"/>
                <w:sz w:val="18"/>
                <w:szCs w:val="18"/>
              </w:rPr>
              <w:t>19,0000</w:t>
            </w:r>
          </w:p>
        </w:tc>
        <w:tc>
          <w:tcPr>
            <w:tcW w:w="1417" w:type="dxa"/>
          </w:tcPr>
          <w:p w:rsidR="00C770E9" w:rsidRPr="004E57B0" w:rsidRDefault="00C770E9" w:rsidP="00C33A62">
            <w:pPr>
              <w:contextualSpacing/>
              <w:jc w:val="center"/>
              <w:rPr>
                <w:rFonts w:ascii="Arial" w:hAnsi="Arial" w:cs="Arial"/>
                <w:b/>
                <w:color w:val="000000" w:themeColor="text1"/>
                <w:sz w:val="24"/>
                <w:szCs w:val="24"/>
              </w:rPr>
            </w:pPr>
            <w:r w:rsidRPr="004E57B0">
              <w:rPr>
                <w:rFonts w:ascii="Arial" w:hAnsi="Arial" w:cs="Arial"/>
                <w:color w:val="000000"/>
                <w:sz w:val="18"/>
                <w:szCs w:val="18"/>
              </w:rPr>
              <w:t>30,0000</w:t>
            </w:r>
          </w:p>
        </w:tc>
      </w:tr>
      <w:tr w:rsidR="00C770E9" w:rsidTr="007F51CC">
        <w:tc>
          <w:tcPr>
            <w:tcW w:w="1134" w:type="dxa"/>
          </w:tcPr>
          <w:p w:rsidR="00C770E9" w:rsidRPr="006F65BF" w:rsidRDefault="00C770E9" w:rsidP="00C33A62">
            <w:pPr>
              <w:autoSpaceDE w:val="0"/>
              <w:autoSpaceDN w:val="0"/>
              <w:adjustRightInd w:val="0"/>
              <w:contextualSpacing/>
              <w:rPr>
                <w:rFonts w:ascii="Arial" w:hAnsi="Arial" w:cs="Arial"/>
                <w:color w:val="000000" w:themeColor="text1"/>
                <w:sz w:val="18"/>
                <w:szCs w:val="18"/>
              </w:rPr>
            </w:pPr>
            <w:r w:rsidRPr="006F65BF">
              <w:rPr>
                <w:rFonts w:ascii="Arial" w:hAnsi="Arial" w:cs="Arial"/>
                <w:color w:val="000000" w:themeColor="text1"/>
                <w:sz w:val="18"/>
                <w:szCs w:val="18"/>
              </w:rPr>
              <w:t>Std. Deviation</w:t>
            </w:r>
          </w:p>
        </w:tc>
        <w:tc>
          <w:tcPr>
            <w:tcW w:w="1417" w:type="dxa"/>
          </w:tcPr>
          <w:p w:rsidR="00C770E9" w:rsidRPr="004E57B0" w:rsidRDefault="00C770E9" w:rsidP="00C33A62">
            <w:pPr>
              <w:contextualSpacing/>
              <w:jc w:val="center"/>
              <w:rPr>
                <w:rFonts w:ascii="Arial" w:hAnsi="Arial" w:cs="Arial"/>
                <w:b/>
                <w:color w:val="000000" w:themeColor="text1"/>
                <w:sz w:val="24"/>
                <w:szCs w:val="24"/>
              </w:rPr>
            </w:pPr>
            <w:r w:rsidRPr="004E57B0">
              <w:rPr>
                <w:rFonts w:ascii="Arial" w:hAnsi="Arial" w:cs="Arial"/>
                <w:color w:val="000000"/>
                <w:sz w:val="18"/>
                <w:szCs w:val="18"/>
              </w:rPr>
              <w:t>10,41254</w:t>
            </w:r>
          </w:p>
        </w:tc>
        <w:tc>
          <w:tcPr>
            <w:tcW w:w="1417" w:type="dxa"/>
          </w:tcPr>
          <w:p w:rsidR="00C770E9" w:rsidRPr="004E57B0" w:rsidRDefault="00C770E9" w:rsidP="00C33A62">
            <w:pPr>
              <w:contextualSpacing/>
              <w:jc w:val="center"/>
              <w:rPr>
                <w:rFonts w:ascii="Arial" w:hAnsi="Arial" w:cs="Arial"/>
                <w:b/>
                <w:color w:val="000000" w:themeColor="text1"/>
                <w:sz w:val="24"/>
                <w:szCs w:val="24"/>
              </w:rPr>
            </w:pPr>
            <w:r w:rsidRPr="004E57B0">
              <w:rPr>
                <w:rFonts w:ascii="Arial" w:hAnsi="Arial" w:cs="Arial"/>
                <w:color w:val="000000"/>
                <w:sz w:val="18"/>
                <w:szCs w:val="18"/>
              </w:rPr>
              <w:t>18,03294</w:t>
            </w:r>
          </w:p>
        </w:tc>
        <w:tc>
          <w:tcPr>
            <w:tcW w:w="1417" w:type="dxa"/>
          </w:tcPr>
          <w:p w:rsidR="00C770E9" w:rsidRPr="004E57B0" w:rsidRDefault="00C770E9" w:rsidP="00C33A62">
            <w:pPr>
              <w:contextualSpacing/>
              <w:jc w:val="center"/>
              <w:rPr>
                <w:rFonts w:ascii="Arial" w:hAnsi="Arial" w:cs="Arial"/>
                <w:b/>
                <w:color w:val="000000" w:themeColor="text1"/>
                <w:sz w:val="24"/>
                <w:szCs w:val="24"/>
              </w:rPr>
            </w:pPr>
            <w:r w:rsidRPr="004E57B0">
              <w:rPr>
                <w:rFonts w:ascii="Arial" w:hAnsi="Arial" w:cs="Arial"/>
                <w:color w:val="000000"/>
                <w:sz w:val="18"/>
                <w:szCs w:val="18"/>
              </w:rPr>
              <w:t>20,28030</w:t>
            </w:r>
          </w:p>
        </w:tc>
      </w:tr>
      <w:tr w:rsidR="00C770E9" w:rsidTr="007F51CC">
        <w:tc>
          <w:tcPr>
            <w:tcW w:w="1134" w:type="dxa"/>
          </w:tcPr>
          <w:p w:rsidR="00C770E9" w:rsidRPr="006F65BF" w:rsidRDefault="00C770E9" w:rsidP="00C33A62">
            <w:pPr>
              <w:autoSpaceDE w:val="0"/>
              <w:autoSpaceDN w:val="0"/>
              <w:adjustRightInd w:val="0"/>
              <w:contextualSpacing/>
              <w:rPr>
                <w:rFonts w:ascii="Arial" w:hAnsi="Arial" w:cs="Arial"/>
                <w:color w:val="000000" w:themeColor="text1"/>
                <w:sz w:val="18"/>
                <w:szCs w:val="18"/>
              </w:rPr>
            </w:pPr>
            <w:r w:rsidRPr="006F65BF">
              <w:rPr>
                <w:rFonts w:ascii="Arial" w:hAnsi="Arial" w:cs="Arial"/>
                <w:color w:val="000000" w:themeColor="text1"/>
                <w:sz w:val="18"/>
                <w:szCs w:val="18"/>
              </w:rPr>
              <w:t>Variance</w:t>
            </w:r>
          </w:p>
        </w:tc>
        <w:tc>
          <w:tcPr>
            <w:tcW w:w="1417" w:type="dxa"/>
          </w:tcPr>
          <w:p w:rsidR="00C770E9" w:rsidRPr="004E57B0" w:rsidRDefault="00C770E9" w:rsidP="00C33A62">
            <w:pPr>
              <w:contextualSpacing/>
              <w:jc w:val="center"/>
              <w:rPr>
                <w:rFonts w:ascii="Arial" w:hAnsi="Arial" w:cs="Arial"/>
                <w:b/>
                <w:color w:val="000000" w:themeColor="text1"/>
                <w:sz w:val="24"/>
                <w:szCs w:val="24"/>
              </w:rPr>
            </w:pPr>
            <w:r w:rsidRPr="004E57B0">
              <w:rPr>
                <w:rFonts w:ascii="Arial" w:hAnsi="Arial" w:cs="Arial"/>
                <w:color w:val="000000"/>
                <w:sz w:val="18"/>
                <w:szCs w:val="18"/>
              </w:rPr>
              <w:t>108,421</w:t>
            </w:r>
          </w:p>
        </w:tc>
        <w:tc>
          <w:tcPr>
            <w:tcW w:w="1417" w:type="dxa"/>
          </w:tcPr>
          <w:p w:rsidR="00C770E9" w:rsidRPr="004E57B0" w:rsidRDefault="00C770E9" w:rsidP="00C33A62">
            <w:pPr>
              <w:contextualSpacing/>
              <w:jc w:val="center"/>
              <w:rPr>
                <w:rFonts w:ascii="Arial" w:hAnsi="Arial" w:cs="Arial"/>
                <w:b/>
                <w:color w:val="000000" w:themeColor="text1"/>
                <w:sz w:val="24"/>
                <w:szCs w:val="24"/>
              </w:rPr>
            </w:pPr>
            <w:r w:rsidRPr="004E57B0">
              <w:rPr>
                <w:rFonts w:ascii="Arial" w:hAnsi="Arial" w:cs="Arial"/>
                <w:color w:val="000000"/>
                <w:sz w:val="18"/>
                <w:szCs w:val="18"/>
              </w:rPr>
              <w:t>325,187</w:t>
            </w:r>
          </w:p>
        </w:tc>
        <w:tc>
          <w:tcPr>
            <w:tcW w:w="1417" w:type="dxa"/>
          </w:tcPr>
          <w:p w:rsidR="00C770E9" w:rsidRPr="004E57B0" w:rsidRDefault="00C770E9" w:rsidP="00C33A62">
            <w:pPr>
              <w:contextualSpacing/>
              <w:jc w:val="center"/>
              <w:rPr>
                <w:rFonts w:ascii="Arial" w:hAnsi="Arial" w:cs="Arial"/>
                <w:b/>
                <w:color w:val="000000" w:themeColor="text1"/>
                <w:sz w:val="24"/>
                <w:szCs w:val="24"/>
              </w:rPr>
            </w:pPr>
            <w:r w:rsidRPr="004E57B0">
              <w:rPr>
                <w:rFonts w:ascii="Arial" w:hAnsi="Arial" w:cs="Arial"/>
                <w:color w:val="000000"/>
                <w:sz w:val="18"/>
                <w:szCs w:val="18"/>
              </w:rPr>
              <w:t>411,290</w:t>
            </w:r>
          </w:p>
        </w:tc>
      </w:tr>
      <w:tr w:rsidR="00C770E9" w:rsidTr="007F51CC">
        <w:tc>
          <w:tcPr>
            <w:tcW w:w="1134" w:type="dxa"/>
          </w:tcPr>
          <w:p w:rsidR="00C770E9" w:rsidRPr="006F65BF" w:rsidRDefault="00C770E9" w:rsidP="00C33A62">
            <w:pPr>
              <w:autoSpaceDE w:val="0"/>
              <w:autoSpaceDN w:val="0"/>
              <w:adjustRightInd w:val="0"/>
              <w:contextualSpacing/>
              <w:rPr>
                <w:rFonts w:ascii="Arial" w:hAnsi="Arial" w:cs="Arial"/>
                <w:color w:val="000000" w:themeColor="text1"/>
                <w:sz w:val="18"/>
                <w:szCs w:val="18"/>
              </w:rPr>
            </w:pPr>
            <w:r w:rsidRPr="006F65BF">
              <w:rPr>
                <w:rFonts w:ascii="Arial" w:hAnsi="Arial" w:cs="Arial"/>
                <w:color w:val="000000" w:themeColor="text1"/>
                <w:sz w:val="18"/>
                <w:szCs w:val="18"/>
              </w:rPr>
              <w:t>Range</w:t>
            </w:r>
          </w:p>
        </w:tc>
        <w:tc>
          <w:tcPr>
            <w:tcW w:w="1417" w:type="dxa"/>
          </w:tcPr>
          <w:p w:rsidR="00C770E9" w:rsidRPr="004E57B0" w:rsidRDefault="00C770E9" w:rsidP="00C33A62">
            <w:pPr>
              <w:contextualSpacing/>
              <w:jc w:val="center"/>
              <w:rPr>
                <w:rFonts w:ascii="Arial" w:hAnsi="Arial" w:cs="Arial"/>
                <w:b/>
                <w:color w:val="000000" w:themeColor="text1"/>
                <w:sz w:val="24"/>
                <w:szCs w:val="24"/>
              </w:rPr>
            </w:pPr>
            <w:r w:rsidRPr="004E57B0">
              <w:rPr>
                <w:rFonts w:ascii="Arial" w:hAnsi="Arial" w:cs="Arial"/>
                <w:color w:val="000000"/>
                <w:sz w:val="18"/>
                <w:szCs w:val="18"/>
              </w:rPr>
              <w:t>37,00</w:t>
            </w:r>
          </w:p>
        </w:tc>
        <w:tc>
          <w:tcPr>
            <w:tcW w:w="1417" w:type="dxa"/>
          </w:tcPr>
          <w:p w:rsidR="00C770E9" w:rsidRPr="004E57B0" w:rsidRDefault="00C770E9" w:rsidP="00C33A62">
            <w:pPr>
              <w:contextualSpacing/>
              <w:jc w:val="center"/>
              <w:rPr>
                <w:rFonts w:ascii="Arial" w:hAnsi="Arial" w:cs="Arial"/>
                <w:b/>
                <w:color w:val="000000" w:themeColor="text1"/>
                <w:sz w:val="24"/>
                <w:szCs w:val="24"/>
              </w:rPr>
            </w:pPr>
            <w:r w:rsidRPr="004E57B0">
              <w:rPr>
                <w:rFonts w:ascii="Arial" w:hAnsi="Arial" w:cs="Arial"/>
                <w:color w:val="000000"/>
                <w:sz w:val="18"/>
                <w:szCs w:val="18"/>
              </w:rPr>
              <w:t>75,00</w:t>
            </w:r>
          </w:p>
        </w:tc>
        <w:tc>
          <w:tcPr>
            <w:tcW w:w="1417" w:type="dxa"/>
          </w:tcPr>
          <w:p w:rsidR="00C770E9" w:rsidRPr="004E57B0" w:rsidRDefault="00C770E9" w:rsidP="00C33A62">
            <w:pPr>
              <w:contextualSpacing/>
              <w:jc w:val="center"/>
              <w:rPr>
                <w:rFonts w:ascii="Arial" w:hAnsi="Arial" w:cs="Arial"/>
                <w:b/>
                <w:color w:val="000000" w:themeColor="text1"/>
                <w:sz w:val="24"/>
                <w:szCs w:val="24"/>
              </w:rPr>
            </w:pPr>
            <w:r w:rsidRPr="004E57B0">
              <w:rPr>
                <w:rFonts w:ascii="Arial" w:hAnsi="Arial" w:cs="Arial"/>
                <w:color w:val="000000"/>
                <w:sz w:val="18"/>
                <w:szCs w:val="18"/>
              </w:rPr>
              <w:t>85,00</w:t>
            </w:r>
          </w:p>
        </w:tc>
      </w:tr>
      <w:tr w:rsidR="00C770E9" w:rsidTr="007F51CC">
        <w:tc>
          <w:tcPr>
            <w:tcW w:w="1134" w:type="dxa"/>
          </w:tcPr>
          <w:p w:rsidR="00C770E9" w:rsidRPr="006F65BF" w:rsidRDefault="00C770E9" w:rsidP="00C33A62">
            <w:pPr>
              <w:autoSpaceDE w:val="0"/>
              <w:autoSpaceDN w:val="0"/>
              <w:adjustRightInd w:val="0"/>
              <w:contextualSpacing/>
              <w:rPr>
                <w:rFonts w:ascii="Arial" w:hAnsi="Arial" w:cs="Arial"/>
                <w:color w:val="000000" w:themeColor="text1"/>
                <w:sz w:val="18"/>
                <w:szCs w:val="18"/>
              </w:rPr>
            </w:pPr>
            <w:r w:rsidRPr="006F65BF">
              <w:rPr>
                <w:rFonts w:ascii="Arial" w:hAnsi="Arial" w:cs="Arial"/>
                <w:color w:val="000000" w:themeColor="text1"/>
                <w:sz w:val="18"/>
                <w:szCs w:val="18"/>
              </w:rPr>
              <w:t>Minimum</w:t>
            </w:r>
          </w:p>
        </w:tc>
        <w:tc>
          <w:tcPr>
            <w:tcW w:w="1417" w:type="dxa"/>
          </w:tcPr>
          <w:p w:rsidR="00C770E9" w:rsidRPr="004E57B0" w:rsidRDefault="00C770E9" w:rsidP="00C33A62">
            <w:pPr>
              <w:contextualSpacing/>
              <w:jc w:val="center"/>
              <w:rPr>
                <w:rFonts w:ascii="Arial" w:hAnsi="Arial" w:cs="Arial"/>
                <w:b/>
                <w:color w:val="000000" w:themeColor="text1"/>
                <w:sz w:val="24"/>
                <w:szCs w:val="24"/>
              </w:rPr>
            </w:pPr>
            <w:r w:rsidRPr="004E57B0">
              <w:rPr>
                <w:rFonts w:ascii="Arial" w:hAnsi="Arial" w:cs="Arial"/>
                <w:color w:val="000000"/>
                <w:sz w:val="18"/>
                <w:szCs w:val="18"/>
              </w:rPr>
              <w:t>23,00</w:t>
            </w:r>
          </w:p>
        </w:tc>
        <w:tc>
          <w:tcPr>
            <w:tcW w:w="1417" w:type="dxa"/>
          </w:tcPr>
          <w:p w:rsidR="00C770E9" w:rsidRPr="004E57B0" w:rsidRDefault="00C770E9" w:rsidP="00C33A62">
            <w:pPr>
              <w:contextualSpacing/>
              <w:jc w:val="center"/>
              <w:rPr>
                <w:rFonts w:ascii="Arial" w:hAnsi="Arial" w:cs="Arial"/>
                <w:b/>
                <w:color w:val="000000" w:themeColor="text1"/>
                <w:sz w:val="24"/>
                <w:szCs w:val="24"/>
              </w:rPr>
            </w:pPr>
            <w:r w:rsidRPr="004E57B0">
              <w:rPr>
                <w:rFonts w:ascii="Arial" w:hAnsi="Arial" w:cs="Arial"/>
                <w:color w:val="000000"/>
                <w:sz w:val="18"/>
                <w:szCs w:val="18"/>
              </w:rPr>
              <w:t>8,00</w:t>
            </w:r>
          </w:p>
        </w:tc>
        <w:tc>
          <w:tcPr>
            <w:tcW w:w="1417" w:type="dxa"/>
          </w:tcPr>
          <w:p w:rsidR="00C770E9" w:rsidRPr="004E57B0" w:rsidRDefault="00C770E9" w:rsidP="00C33A62">
            <w:pPr>
              <w:contextualSpacing/>
              <w:jc w:val="center"/>
              <w:rPr>
                <w:rFonts w:ascii="Arial" w:hAnsi="Arial" w:cs="Arial"/>
                <w:b/>
                <w:color w:val="000000" w:themeColor="text1"/>
                <w:sz w:val="24"/>
                <w:szCs w:val="24"/>
              </w:rPr>
            </w:pPr>
            <w:r w:rsidRPr="004E57B0">
              <w:rPr>
                <w:rFonts w:ascii="Arial" w:hAnsi="Arial" w:cs="Arial"/>
                <w:color w:val="000000"/>
                <w:sz w:val="18"/>
                <w:szCs w:val="18"/>
              </w:rPr>
              <w:t>5,00</w:t>
            </w:r>
          </w:p>
        </w:tc>
      </w:tr>
      <w:tr w:rsidR="00C770E9" w:rsidTr="007F51CC">
        <w:tc>
          <w:tcPr>
            <w:tcW w:w="1134" w:type="dxa"/>
          </w:tcPr>
          <w:p w:rsidR="00C770E9" w:rsidRPr="006F65BF" w:rsidRDefault="00C770E9" w:rsidP="00C33A62">
            <w:pPr>
              <w:autoSpaceDE w:val="0"/>
              <w:autoSpaceDN w:val="0"/>
              <w:adjustRightInd w:val="0"/>
              <w:contextualSpacing/>
              <w:rPr>
                <w:rFonts w:ascii="Arial" w:hAnsi="Arial" w:cs="Arial"/>
                <w:color w:val="000000" w:themeColor="text1"/>
                <w:sz w:val="18"/>
                <w:szCs w:val="18"/>
              </w:rPr>
            </w:pPr>
            <w:r w:rsidRPr="006F65BF">
              <w:rPr>
                <w:rFonts w:ascii="Arial" w:hAnsi="Arial" w:cs="Arial"/>
                <w:color w:val="000000" w:themeColor="text1"/>
                <w:sz w:val="18"/>
                <w:szCs w:val="18"/>
              </w:rPr>
              <w:t>Maximum</w:t>
            </w:r>
          </w:p>
        </w:tc>
        <w:tc>
          <w:tcPr>
            <w:tcW w:w="1417" w:type="dxa"/>
          </w:tcPr>
          <w:p w:rsidR="00C770E9" w:rsidRPr="004E57B0" w:rsidRDefault="00C770E9" w:rsidP="00C33A62">
            <w:pPr>
              <w:contextualSpacing/>
              <w:jc w:val="center"/>
              <w:rPr>
                <w:rFonts w:ascii="Arial" w:hAnsi="Arial" w:cs="Arial"/>
                <w:b/>
                <w:color w:val="000000" w:themeColor="text1"/>
                <w:sz w:val="24"/>
                <w:szCs w:val="24"/>
              </w:rPr>
            </w:pPr>
            <w:r w:rsidRPr="004E57B0">
              <w:rPr>
                <w:rFonts w:ascii="Arial" w:hAnsi="Arial" w:cs="Arial"/>
                <w:color w:val="000000"/>
                <w:sz w:val="18"/>
                <w:szCs w:val="18"/>
              </w:rPr>
              <w:t>60,00</w:t>
            </w:r>
          </w:p>
        </w:tc>
        <w:tc>
          <w:tcPr>
            <w:tcW w:w="1417" w:type="dxa"/>
          </w:tcPr>
          <w:p w:rsidR="00C770E9" w:rsidRPr="004E57B0" w:rsidRDefault="00C770E9" w:rsidP="00C33A62">
            <w:pPr>
              <w:contextualSpacing/>
              <w:jc w:val="center"/>
              <w:rPr>
                <w:rFonts w:ascii="Arial" w:hAnsi="Arial" w:cs="Arial"/>
                <w:b/>
                <w:color w:val="000000" w:themeColor="text1"/>
                <w:sz w:val="24"/>
                <w:szCs w:val="24"/>
              </w:rPr>
            </w:pPr>
            <w:r w:rsidRPr="004E57B0">
              <w:rPr>
                <w:rFonts w:ascii="Arial" w:hAnsi="Arial" w:cs="Arial"/>
                <w:color w:val="000000"/>
                <w:sz w:val="18"/>
                <w:szCs w:val="18"/>
              </w:rPr>
              <w:t>83,00</w:t>
            </w:r>
          </w:p>
        </w:tc>
        <w:tc>
          <w:tcPr>
            <w:tcW w:w="1417" w:type="dxa"/>
          </w:tcPr>
          <w:p w:rsidR="00C770E9" w:rsidRPr="004E57B0" w:rsidRDefault="00C770E9" w:rsidP="00C33A62">
            <w:pPr>
              <w:contextualSpacing/>
              <w:jc w:val="center"/>
              <w:rPr>
                <w:rFonts w:ascii="Arial" w:hAnsi="Arial" w:cs="Arial"/>
                <w:b/>
                <w:color w:val="000000" w:themeColor="text1"/>
                <w:sz w:val="24"/>
                <w:szCs w:val="24"/>
              </w:rPr>
            </w:pPr>
            <w:r w:rsidRPr="004E57B0">
              <w:rPr>
                <w:rFonts w:ascii="Arial" w:hAnsi="Arial" w:cs="Arial"/>
                <w:color w:val="000000"/>
                <w:sz w:val="18"/>
                <w:szCs w:val="18"/>
              </w:rPr>
              <w:t>90,00</w:t>
            </w:r>
          </w:p>
        </w:tc>
      </w:tr>
      <w:tr w:rsidR="00C770E9" w:rsidTr="007F51CC">
        <w:tc>
          <w:tcPr>
            <w:tcW w:w="1134" w:type="dxa"/>
          </w:tcPr>
          <w:p w:rsidR="00C770E9" w:rsidRPr="006F65BF" w:rsidRDefault="00C770E9" w:rsidP="00C33A62">
            <w:pPr>
              <w:autoSpaceDE w:val="0"/>
              <w:autoSpaceDN w:val="0"/>
              <w:adjustRightInd w:val="0"/>
              <w:contextualSpacing/>
              <w:rPr>
                <w:rFonts w:ascii="Arial" w:hAnsi="Arial" w:cs="Arial"/>
                <w:color w:val="000000" w:themeColor="text1"/>
                <w:sz w:val="18"/>
                <w:szCs w:val="18"/>
              </w:rPr>
            </w:pPr>
            <w:r w:rsidRPr="006F65BF">
              <w:rPr>
                <w:rFonts w:ascii="Arial" w:hAnsi="Arial" w:cs="Arial"/>
                <w:color w:val="000000" w:themeColor="text1"/>
                <w:sz w:val="18"/>
                <w:szCs w:val="18"/>
              </w:rPr>
              <w:t>Sum</w:t>
            </w:r>
          </w:p>
        </w:tc>
        <w:tc>
          <w:tcPr>
            <w:tcW w:w="1417" w:type="dxa"/>
          </w:tcPr>
          <w:p w:rsidR="00C770E9" w:rsidRPr="004E57B0" w:rsidRDefault="00C770E9" w:rsidP="00C33A62">
            <w:pPr>
              <w:contextualSpacing/>
              <w:jc w:val="center"/>
              <w:rPr>
                <w:rFonts w:ascii="Arial" w:hAnsi="Arial" w:cs="Arial"/>
                <w:color w:val="000000"/>
                <w:sz w:val="18"/>
                <w:szCs w:val="18"/>
              </w:rPr>
            </w:pPr>
            <w:r w:rsidRPr="004E57B0">
              <w:rPr>
                <w:rFonts w:ascii="Arial" w:hAnsi="Arial" w:cs="Arial"/>
                <w:color w:val="000000"/>
                <w:sz w:val="18"/>
                <w:szCs w:val="18"/>
              </w:rPr>
              <w:t>740</w:t>
            </w:r>
          </w:p>
        </w:tc>
        <w:tc>
          <w:tcPr>
            <w:tcW w:w="1417" w:type="dxa"/>
          </w:tcPr>
          <w:p w:rsidR="00C770E9" w:rsidRPr="004E57B0" w:rsidRDefault="00C770E9" w:rsidP="00C33A62">
            <w:pPr>
              <w:contextualSpacing/>
              <w:jc w:val="center"/>
              <w:rPr>
                <w:rFonts w:ascii="Arial" w:hAnsi="Arial" w:cs="Arial"/>
                <w:color w:val="000000"/>
                <w:sz w:val="18"/>
                <w:szCs w:val="18"/>
              </w:rPr>
            </w:pPr>
            <w:r w:rsidRPr="004E57B0">
              <w:rPr>
                <w:rFonts w:ascii="Arial" w:hAnsi="Arial" w:cs="Arial"/>
                <w:color w:val="000000"/>
                <w:sz w:val="18"/>
                <w:szCs w:val="18"/>
              </w:rPr>
              <w:t>457</w:t>
            </w:r>
          </w:p>
        </w:tc>
        <w:tc>
          <w:tcPr>
            <w:tcW w:w="1417" w:type="dxa"/>
          </w:tcPr>
          <w:p w:rsidR="00C770E9" w:rsidRPr="004E57B0" w:rsidRDefault="00C770E9" w:rsidP="00C33A62">
            <w:pPr>
              <w:contextualSpacing/>
              <w:jc w:val="center"/>
              <w:rPr>
                <w:rFonts w:ascii="Arial" w:hAnsi="Arial" w:cs="Arial"/>
                <w:color w:val="000000"/>
                <w:sz w:val="18"/>
                <w:szCs w:val="18"/>
              </w:rPr>
            </w:pPr>
            <w:r w:rsidRPr="004E57B0">
              <w:rPr>
                <w:rFonts w:ascii="Arial" w:hAnsi="Arial" w:cs="Arial"/>
                <w:color w:val="000000"/>
                <w:sz w:val="18"/>
                <w:szCs w:val="18"/>
              </w:rPr>
              <w:t>638,5</w:t>
            </w:r>
          </w:p>
        </w:tc>
      </w:tr>
    </w:tbl>
    <w:p w:rsidR="00C770E9" w:rsidRPr="00C770E9" w:rsidRDefault="00C770E9" w:rsidP="00C33A62">
      <w:pPr>
        <w:pStyle w:val="ListParagraph"/>
        <w:spacing w:line="240" w:lineRule="auto"/>
        <w:ind w:left="284"/>
        <w:rPr>
          <w:rFonts w:ascii="Times New Roman" w:hAnsi="Times New Roman" w:cs="Times New Roman"/>
          <w:sz w:val="20"/>
          <w:szCs w:val="20"/>
        </w:rPr>
      </w:pPr>
    </w:p>
    <w:p w:rsidR="002E1F81" w:rsidRDefault="00C770E9" w:rsidP="00C33A62">
      <w:pPr>
        <w:spacing w:after="0" w:line="480" w:lineRule="auto"/>
        <w:ind w:left="142" w:hanging="142"/>
        <w:rPr>
          <w:rFonts w:ascii="Times New Roman" w:hAnsi="Times New Roman" w:cs="Times New Roman"/>
          <w:sz w:val="24"/>
          <w:szCs w:val="24"/>
        </w:rPr>
      </w:pPr>
      <w:r w:rsidRPr="00F63676">
        <w:rPr>
          <w:rFonts w:ascii="Times New Roman" w:hAnsi="Times New Roman" w:cs="Times New Roman"/>
          <w:sz w:val="24"/>
          <w:szCs w:val="24"/>
        </w:rPr>
        <w:t xml:space="preserve">  </w:t>
      </w:r>
      <w:r w:rsidR="00C93876" w:rsidRPr="007E21AF">
        <w:rPr>
          <w:rFonts w:ascii="Times New Roman" w:hAnsi="Times New Roman" w:cs="Times New Roman"/>
          <w:sz w:val="24"/>
          <w:szCs w:val="24"/>
        </w:rPr>
        <w:tab/>
      </w:r>
      <w:r w:rsidR="00C93876" w:rsidRPr="007E21AF">
        <w:rPr>
          <w:rFonts w:ascii="Times New Roman" w:hAnsi="Times New Roman" w:cs="Times New Roman"/>
          <w:sz w:val="24"/>
          <w:szCs w:val="24"/>
        </w:rPr>
        <w:tab/>
      </w:r>
      <w:r w:rsidRPr="00F63676">
        <w:rPr>
          <w:rFonts w:ascii="Times New Roman" w:hAnsi="Times New Roman" w:cs="Times New Roman"/>
          <w:sz w:val="24"/>
          <w:szCs w:val="24"/>
        </w:rPr>
        <w:t xml:space="preserve">Berdasarkan tabel 4.1 terlihat bahwa rerata hasil pretes kemampuan pemahaman </w:t>
      </w:r>
      <w:r>
        <w:rPr>
          <w:rFonts w:ascii="Times New Roman" w:hAnsi="Times New Roman" w:cs="Times New Roman"/>
          <w:sz w:val="24"/>
          <w:szCs w:val="24"/>
        </w:rPr>
        <w:t>matematika</w:t>
      </w:r>
      <w:r w:rsidRPr="00F63676">
        <w:rPr>
          <w:rFonts w:ascii="Times New Roman" w:hAnsi="Times New Roman" w:cs="Times New Roman"/>
          <w:sz w:val="24"/>
          <w:szCs w:val="24"/>
        </w:rPr>
        <w:t xml:space="preserve"> ketiga kelas berbeda.Untuk melihat perbedaan rerata hasil pretes ketiga </w:t>
      </w:r>
      <w:r w:rsidRPr="00F63676">
        <w:rPr>
          <w:rFonts w:ascii="Times New Roman" w:hAnsi="Times New Roman" w:cs="Times New Roman"/>
          <w:sz w:val="24"/>
          <w:szCs w:val="24"/>
        </w:rPr>
        <w:lastRenderedPageBreak/>
        <w:t>kelas ini signi</w:t>
      </w:r>
      <w:r>
        <w:rPr>
          <w:rFonts w:ascii="Times New Roman" w:hAnsi="Times New Roman" w:cs="Times New Roman"/>
          <w:sz w:val="24"/>
          <w:szCs w:val="24"/>
        </w:rPr>
        <w:t>f</w:t>
      </w:r>
      <w:r w:rsidRPr="00F63676">
        <w:rPr>
          <w:rFonts w:ascii="Times New Roman" w:hAnsi="Times New Roman" w:cs="Times New Roman"/>
          <w:sz w:val="24"/>
          <w:szCs w:val="24"/>
        </w:rPr>
        <w:t xml:space="preserve">ikan atau tidak maka dilakukan uji </w:t>
      </w:r>
      <w:r w:rsidR="00866AA1">
        <w:rPr>
          <w:rFonts w:ascii="Times New Roman" w:hAnsi="Times New Roman" w:cs="Times New Roman"/>
          <w:sz w:val="24"/>
          <w:szCs w:val="24"/>
        </w:rPr>
        <w:t>statistik menggunakan spss 21.0, dengan tahapan-tahapan sebagai berikut:</w:t>
      </w:r>
    </w:p>
    <w:p w:rsidR="00866AA1" w:rsidRPr="00866AA1" w:rsidRDefault="00866AA1" w:rsidP="00866AA1">
      <w:pPr>
        <w:pStyle w:val="ListParagraph"/>
        <w:numPr>
          <w:ilvl w:val="0"/>
          <w:numId w:val="12"/>
        </w:numPr>
        <w:spacing w:after="0" w:line="480" w:lineRule="auto"/>
        <w:rPr>
          <w:rFonts w:ascii="Times New Roman" w:hAnsi="Times New Roman" w:cs="Times New Roman"/>
          <w:sz w:val="24"/>
          <w:szCs w:val="24"/>
        </w:rPr>
      </w:pPr>
      <w:r>
        <w:rPr>
          <w:rFonts w:ascii="Times New Roman" w:hAnsi="Times New Roman" w:cs="Times New Roman"/>
          <w:sz w:val="24"/>
          <w:szCs w:val="24"/>
        </w:rPr>
        <w:t>Uji Normalitas</w:t>
      </w:r>
    </w:p>
    <w:p w:rsidR="00866AA1" w:rsidRPr="00866AA1" w:rsidRDefault="00866AA1" w:rsidP="00866AA1">
      <w:pPr>
        <w:pStyle w:val="ListParagraph"/>
        <w:spacing w:after="0" w:line="480" w:lineRule="auto"/>
        <w:ind w:lef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E1F81" w:rsidRPr="002E1F81">
        <w:rPr>
          <w:rFonts w:ascii="Times New Roman" w:hAnsi="Times New Roman" w:cs="Times New Roman"/>
          <w:color w:val="000000" w:themeColor="text1"/>
          <w:sz w:val="24"/>
          <w:szCs w:val="24"/>
        </w:rPr>
        <w:t>Hasil analisis normalitas data pretes terlihat pada Tabel  4.2 berikut:</w:t>
      </w:r>
    </w:p>
    <w:p w:rsidR="00866AA1" w:rsidRDefault="00866AA1" w:rsidP="00C33A62">
      <w:pPr>
        <w:spacing w:after="0" w:line="240" w:lineRule="auto"/>
        <w:ind w:left="851"/>
        <w:contextualSpacing/>
        <w:jc w:val="center"/>
        <w:rPr>
          <w:rFonts w:ascii="Times New Roman" w:hAnsi="Times New Roman" w:cs="Times New Roman"/>
          <w:b/>
          <w:color w:val="000000" w:themeColor="text1"/>
          <w:sz w:val="24"/>
          <w:szCs w:val="24"/>
        </w:rPr>
      </w:pPr>
    </w:p>
    <w:p w:rsidR="002E1F81" w:rsidRPr="0063761F" w:rsidRDefault="002E1F81" w:rsidP="00C33A62">
      <w:pPr>
        <w:spacing w:after="0" w:line="240" w:lineRule="auto"/>
        <w:ind w:left="851"/>
        <w:contextualSpacing/>
        <w:jc w:val="center"/>
        <w:rPr>
          <w:rFonts w:ascii="Times New Roman" w:hAnsi="Times New Roman" w:cs="Times New Roman"/>
          <w:b/>
          <w:color w:val="000000" w:themeColor="text1"/>
          <w:sz w:val="24"/>
          <w:szCs w:val="24"/>
        </w:rPr>
      </w:pPr>
      <w:r w:rsidRPr="0063761F">
        <w:rPr>
          <w:rFonts w:ascii="Times New Roman" w:hAnsi="Times New Roman" w:cs="Times New Roman"/>
          <w:b/>
          <w:color w:val="000000" w:themeColor="text1"/>
          <w:sz w:val="24"/>
          <w:szCs w:val="24"/>
        </w:rPr>
        <w:t>Tabel 4.2</w:t>
      </w:r>
    </w:p>
    <w:p w:rsidR="002E1F81" w:rsidRPr="0063761F" w:rsidRDefault="002E1F81" w:rsidP="00C33A62">
      <w:pPr>
        <w:spacing w:after="0" w:line="240" w:lineRule="auto"/>
        <w:ind w:left="851"/>
        <w:contextualSpacing/>
        <w:jc w:val="center"/>
        <w:rPr>
          <w:rFonts w:ascii="Times New Roman" w:hAnsi="Times New Roman" w:cs="Times New Roman"/>
          <w:b/>
          <w:color w:val="000000" w:themeColor="text1"/>
          <w:sz w:val="24"/>
          <w:szCs w:val="24"/>
        </w:rPr>
      </w:pPr>
      <w:r w:rsidRPr="0063761F">
        <w:rPr>
          <w:rFonts w:ascii="Times New Roman" w:hAnsi="Times New Roman" w:cs="Times New Roman"/>
          <w:b/>
          <w:color w:val="000000" w:themeColor="text1"/>
          <w:sz w:val="24"/>
          <w:szCs w:val="24"/>
        </w:rPr>
        <w:t xml:space="preserve">Hasil Uji Normalitas Data Pretes </w:t>
      </w:r>
    </w:p>
    <w:p w:rsidR="002E1F81" w:rsidRDefault="002E1F81" w:rsidP="00C33A62">
      <w:pPr>
        <w:spacing w:after="0" w:line="240" w:lineRule="auto"/>
        <w:ind w:left="851"/>
        <w:contextualSpacing/>
        <w:jc w:val="center"/>
        <w:rPr>
          <w:rFonts w:ascii="Times New Roman" w:hAnsi="Times New Roman" w:cs="Times New Roman"/>
          <w:b/>
          <w:color w:val="000000" w:themeColor="text1"/>
          <w:sz w:val="24"/>
          <w:szCs w:val="24"/>
        </w:rPr>
      </w:pPr>
      <w:r w:rsidRPr="0063761F">
        <w:rPr>
          <w:rFonts w:ascii="Times New Roman" w:hAnsi="Times New Roman" w:cs="Times New Roman"/>
          <w:b/>
          <w:color w:val="000000" w:themeColor="text1"/>
          <w:sz w:val="24"/>
          <w:szCs w:val="24"/>
        </w:rPr>
        <w:t xml:space="preserve">Kemampuan </w:t>
      </w:r>
      <w:r>
        <w:rPr>
          <w:rFonts w:ascii="Times New Roman" w:hAnsi="Times New Roman" w:cs="Times New Roman"/>
          <w:b/>
          <w:color w:val="000000" w:themeColor="text1"/>
          <w:sz w:val="24"/>
          <w:szCs w:val="24"/>
        </w:rPr>
        <w:t xml:space="preserve">Pemahaman  Konsep Matematika </w:t>
      </w:r>
    </w:p>
    <w:p w:rsidR="002E1F81" w:rsidRPr="00336C4A" w:rsidRDefault="002E1F81" w:rsidP="00C33A62">
      <w:pPr>
        <w:autoSpaceDE w:val="0"/>
        <w:autoSpaceDN w:val="0"/>
        <w:adjustRightInd w:val="0"/>
        <w:spacing w:after="0" w:line="240" w:lineRule="auto"/>
        <w:contextualSpacing/>
        <w:rPr>
          <w:rFonts w:ascii="Times New Roman" w:hAnsi="Times New Roman" w:cs="Times New Roman"/>
          <w:sz w:val="24"/>
          <w:szCs w:val="24"/>
        </w:rPr>
      </w:pPr>
    </w:p>
    <w:tbl>
      <w:tblPr>
        <w:tblW w:w="7087"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50"/>
        <w:gridCol w:w="1985"/>
        <w:gridCol w:w="992"/>
        <w:gridCol w:w="567"/>
        <w:gridCol w:w="709"/>
        <w:gridCol w:w="850"/>
        <w:gridCol w:w="426"/>
        <w:gridCol w:w="708"/>
      </w:tblGrid>
      <w:tr w:rsidR="002E1F81" w:rsidRPr="00336C4A" w:rsidTr="007F51CC">
        <w:trPr>
          <w:cantSplit/>
        </w:trPr>
        <w:tc>
          <w:tcPr>
            <w:tcW w:w="7087" w:type="dxa"/>
            <w:gridSpan w:val="8"/>
            <w:tcBorders>
              <w:top w:val="nil"/>
              <w:left w:val="nil"/>
              <w:bottom w:val="nil"/>
              <w:right w:val="nil"/>
            </w:tcBorders>
            <w:shd w:val="clear" w:color="auto" w:fill="FFFFFF"/>
          </w:tcPr>
          <w:p w:rsidR="002E1F81" w:rsidRPr="00336C4A" w:rsidRDefault="002E1F81" w:rsidP="00C33A62">
            <w:pPr>
              <w:autoSpaceDE w:val="0"/>
              <w:autoSpaceDN w:val="0"/>
              <w:adjustRightInd w:val="0"/>
              <w:spacing w:after="0" w:line="240" w:lineRule="auto"/>
              <w:ind w:left="60" w:right="60"/>
              <w:contextualSpacing/>
              <w:jc w:val="center"/>
              <w:rPr>
                <w:rFonts w:ascii="Arial" w:hAnsi="Arial" w:cs="Arial"/>
                <w:color w:val="000000"/>
                <w:sz w:val="18"/>
                <w:szCs w:val="18"/>
              </w:rPr>
            </w:pPr>
            <w:r w:rsidRPr="00336C4A">
              <w:rPr>
                <w:rFonts w:ascii="Arial" w:hAnsi="Arial" w:cs="Arial"/>
                <w:b/>
                <w:bCs/>
                <w:color w:val="000000"/>
                <w:sz w:val="18"/>
                <w:szCs w:val="18"/>
              </w:rPr>
              <w:t>Tests of Normality</w:t>
            </w:r>
          </w:p>
        </w:tc>
      </w:tr>
      <w:tr w:rsidR="002E1F81" w:rsidRPr="00336C4A" w:rsidTr="007F51CC">
        <w:trPr>
          <w:cantSplit/>
        </w:trPr>
        <w:tc>
          <w:tcPr>
            <w:tcW w:w="850" w:type="dxa"/>
            <w:vAlign w:val="center"/>
          </w:tcPr>
          <w:p w:rsidR="002E1F81" w:rsidRPr="00336C4A" w:rsidRDefault="002E1F81" w:rsidP="00C33A62">
            <w:pPr>
              <w:autoSpaceDE w:val="0"/>
              <w:autoSpaceDN w:val="0"/>
              <w:adjustRightInd w:val="0"/>
              <w:spacing w:after="0" w:line="240" w:lineRule="auto"/>
              <w:contextualSpacing/>
              <w:rPr>
                <w:rFonts w:ascii="Arial" w:hAnsi="Arial" w:cs="Arial"/>
                <w:color w:val="000000"/>
                <w:sz w:val="18"/>
                <w:szCs w:val="18"/>
              </w:rPr>
            </w:pPr>
          </w:p>
        </w:tc>
        <w:tc>
          <w:tcPr>
            <w:tcW w:w="1985" w:type="dxa"/>
            <w:vMerge w:val="restart"/>
            <w:tcBorders>
              <w:top w:val="single" w:sz="16" w:space="0" w:color="000000"/>
              <w:left w:val="nil"/>
              <w:bottom w:val="nil"/>
              <w:right w:val="single" w:sz="16" w:space="0" w:color="000000"/>
            </w:tcBorders>
            <w:shd w:val="clear" w:color="auto" w:fill="FFFFFF"/>
          </w:tcPr>
          <w:p w:rsidR="002E1F81" w:rsidRPr="00336C4A" w:rsidRDefault="002E1F81" w:rsidP="00C33A62">
            <w:pPr>
              <w:autoSpaceDE w:val="0"/>
              <w:autoSpaceDN w:val="0"/>
              <w:adjustRightInd w:val="0"/>
              <w:spacing w:after="0" w:line="240" w:lineRule="auto"/>
              <w:ind w:left="60" w:right="60"/>
              <w:contextualSpacing/>
              <w:rPr>
                <w:rFonts w:ascii="Arial" w:hAnsi="Arial" w:cs="Arial"/>
                <w:color w:val="000000"/>
                <w:sz w:val="18"/>
                <w:szCs w:val="18"/>
              </w:rPr>
            </w:pPr>
            <w:r w:rsidRPr="00336C4A">
              <w:rPr>
                <w:rFonts w:ascii="Arial" w:hAnsi="Arial" w:cs="Arial"/>
                <w:color w:val="000000"/>
                <w:sz w:val="18"/>
                <w:szCs w:val="18"/>
              </w:rPr>
              <w:t>Kelas</w:t>
            </w:r>
          </w:p>
        </w:tc>
        <w:tc>
          <w:tcPr>
            <w:tcW w:w="2268" w:type="dxa"/>
            <w:gridSpan w:val="3"/>
            <w:tcBorders>
              <w:top w:val="single" w:sz="16" w:space="0" w:color="000000"/>
              <w:left w:val="single" w:sz="16" w:space="0" w:color="000000"/>
            </w:tcBorders>
            <w:shd w:val="clear" w:color="auto" w:fill="FFFFFF"/>
          </w:tcPr>
          <w:p w:rsidR="002E1F81" w:rsidRPr="00336C4A" w:rsidRDefault="002E1F81" w:rsidP="00C33A62">
            <w:pPr>
              <w:autoSpaceDE w:val="0"/>
              <w:autoSpaceDN w:val="0"/>
              <w:adjustRightInd w:val="0"/>
              <w:spacing w:after="0" w:line="240" w:lineRule="auto"/>
              <w:ind w:left="60" w:right="60"/>
              <w:contextualSpacing/>
              <w:jc w:val="center"/>
              <w:rPr>
                <w:rFonts w:ascii="Arial" w:hAnsi="Arial" w:cs="Arial"/>
                <w:color w:val="000000"/>
                <w:sz w:val="18"/>
                <w:szCs w:val="18"/>
              </w:rPr>
            </w:pPr>
            <w:r w:rsidRPr="00336C4A">
              <w:rPr>
                <w:rFonts w:ascii="Arial" w:hAnsi="Arial" w:cs="Arial"/>
                <w:color w:val="000000"/>
                <w:sz w:val="18"/>
                <w:szCs w:val="18"/>
              </w:rPr>
              <w:t>Kolmogorov-Smirnov</w:t>
            </w:r>
            <w:r w:rsidRPr="00336C4A">
              <w:rPr>
                <w:rFonts w:ascii="Arial" w:hAnsi="Arial" w:cs="Arial"/>
                <w:color w:val="000000"/>
                <w:sz w:val="18"/>
                <w:szCs w:val="18"/>
                <w:vertAlign w:val="superscript"/>
              </w:rPr>
              <w:t>a</w:t>
            </w:r>
          </w:p>
        </w:tc>
        <w:tc>
          <w:tcPr>
            <w:tcW w:w="1984" w:type="dxa"/>
            <w:gridSpan w:val="3"/>
            <w:tcBorders>
              <w:top w:val="single" w:sz="16" w:space="0" w:color="000000"/>
            </w:tcBorders>
            <w:shd w:val="clear" w:color="auto" w:fill="FFFFFF"/>
          </w:tcPr>
          <w:p w:rsidR="002E1F81" w:rsidRPr="00336C4A" w:rsidRDefault="002E1F81" w:rsidP="00C33A62">
            <w:pPr>
              <w:autoSpaceDE w:val="0"/>
              <w:autoSpaceDN w:val="0"/>
              <w:adjustRightInd w:val="0"/>
              <w:spacing w:after="0" w:line="240" w:lineRule="auto"/>
              <w:ind w:left="60" w:right="60"/>
              <w:contextualSpacing/>
              <w:jc w:val="center"/>
              <w:rPr>
                <w:rFonts w:ascii="Arial" w:hAnsi="Arial" w:cs="Arial"/>
                <w:color w:val="000000"/>
                <w:sz w:val="18"/>
                <w:szCs w:val="18"/>
              </w:rPr>
            </w:pPr>
            <w:r w:rsidRPr="00336C4A">
              <w:rPr>
                <w:rFonts w:ascii="Arial" w:hAnsi="Arial" w:cs="Arial"/>
                <w:color w:val="000000"/>
                <w:sz w:val="18"/>
                <w:szCs w:val="18"/>
              </w:rPr>
              <w:t>Shapiro-Wilk</w:t>
            </w:r>
          </w:p>
        </w:tc>
      </w:tr>
      <w:tr w:rsidR="002E1F81" w:rsidRPr="00336C4A" w:rsidTr="007F51CC">
        <w:trPr>
          <w:cantSplit/>
        </w:trPr>
        <w:tc>
          <w:tcPr>
            <w:tcW w:w="850" w:type="dxa"/>
            <w:vAlign w:val="center"/>
          </w:tcPr>
          <w:p w:rsidR="002E1F81" w:rsidRPr="00336C4A" w:rsidRDefault="002E1F81" w:rsidP="00C33A62">
            <w:pPr>
              <w:autoSpaceDE w:val="0"/>
              <w:autoSpaceDN w:val="0"/>
              <w:adjustRightInd w:val="0"/>
              <w:spacing w:after="0" w:line="240" w:lineRule="auto"/>
              <w:contextualSpacing/>
              <w:rPr>
                <w:rFonts w:ascii="Arial" w:hAnsi="Arial" w:cs="Arial"/>
                <w:color w:val="000000"/>
                <w:sz w:val="18"/>
                <w:szCs w:val="18"/>
              </w:rPr>
            </w:pPr>
          </w:p>
        </w:tc>
        <w:tc>
          <w:tcPr>
            <w:tcW w:w="1985" w:type="dxa"/>
            <w:vMerge/>
            <w:tcBorders>
              <w:top w:val="single" w:sz="16" w:space="0" w:color="000000"/>
              <w:left w:val="nil"/>
              <w:bottom w:val="nil"/>
              <w:right w:val="single" w:sz="16" w:space="0" w:color="000000"/>
            </w:tcBorders>
            <w:shd w:val="clear" w:color="auto" w:fill="FFFFFF"/>
          </w:tcPr>
          <w:p w:rsidR="002E1F81" w:rsidRPr="00336C4A" w:rsidRDefault="002E1F81" w:rsidP="00C33A62">
            <w:pPr>
              <w:autoSpaceDE w:val="0"/>
              <w:autoSpaceDN w:val="0"/>
              <w:adjustRightInd w:val="0"/>
              <w:spacing w:after="0" w:line="240" w:lineRule="auto"/>
              <w:contextualSpacing/>
              <w:rPr>
                <w:rFonts w:ascii="Arial" w:hAnsi="Arial" w:cs="Arial"/>
                <w:color w:val="000000"/>
                <w:sz w:val="18"/>
                <w:szCs w:val="18"/>
              </w:rPr>
            </w:pPr>
          </w:p>
        </w:tc>
        <w:tc>
          <w:tcPr>
            <w:tcW w:w="992" w:type="dxa"/>
            <w:tcBorders>
              <w:left w:val="single" w:sz="16" w:space="0" w:color="000000"/>
              <w:bottom w:val="single" w:sz="16" w:space="0" w:color="000000"/>
            </w:tcBorders>
            <w:shd w:val="clear" w:color="auto" w:fill="FFFFFF"/>
          </w:tcPr>
          <w:p w:rsidR="002E1F81" w:rsidRPr="00336C4A" w:rsidRDefault="002E1F81" w:rsidP="00C33A62">
            <w:pPr>
              <w:autoSpaceDE w:val="0"/>
              <w:autoSpaceDN w:val="0"/>
              <w:adjustRightInd w:val="0"/>
              <w:spacing w:after="0" w:line="240" w:lineRule="auto"/>
              <w:ind w:left="60" w:right="60"/>
              <w:contextualSpacing/>
              <w:jc w:val="center"/>
              <w:rPr>
                <w:rFonts w:ascii="Arial" w:hAnsi="Arial" w:cs="Arial"/>
                <w:color w:val="000000"/>
                <w:sz w:val="18"/>
                <w:szCs w:val="18"/>
              </w:rPr>
            </w:pPr>
            <w:r w:rsidRPr="00336C4A">
              <w:rPr>
                <w:rFonts w:ascii="Arial" w:hAnsi="Arial" w:cs="Arial"/>
                <w:color w:val="000000"/>
                <w:sz w:val="18"/>
                <w:szCs w:val="18"/>
              </w:rPr>
              <w:t>Statistic</w:t>
            </w:r>
          </w:p>
        </w:tc>
        <w:tc>
          <w:tcPr>
            <w:tcW w:w="567" w:type="dxa"/>
            <w:tcBorders>
              <w:bottom w:val="single" w:sz="16" w:space="0" w:color="000000"/>
            </w:tcBorders>
            <w:shd w:val="clear" w:color="auto" w:fill="FFFFFF"/>
          </w:tcPr>
          <w:p w:rsidR="002E1F81" w:rsidRPr="00336C4A" w:rsidRDefault="002E1F81" w:rsidP="00C33A62">
            <w:pPr>
              <w:autoSpaceDE w:val="0"/>
              <w:autoSpaceDN w:val="0"/>
              <w:adjustRightInd w:val="0"/>
              <w:spacing w:after="0" w:line="240" w:lineRule="auto"/>
              <w:ind w:left="60" w:right="60"/>
              <w:contextualSpacing/>
              <w:jc w:val="center"/>
              <w:rPr>
                <w:rFonts w:ascii="Arial" w:hAnsi="Arial" w:cs="Arial"/>
                <w:color w:val="000000"/>
                <w:sz w:val="18"/>
                <w:szCs w:val="18"/>
              </w:rPr>
            </w:pPr>
            <w:r w:rsidRPr="00336C4A">
              <w:rPr>
                <w:rFonts w:ascii="Arial" w:hAnsi="Arial" w:cs="Arial"/>
                <w:color w:val="000000"/>
                <w:sz w:val="18"/>
                <w:szCs w:val="18"/>
              </w:rPr>
              <w:t>Df</w:t>
            </w:r>
          </w:p>
        </w:tc>
        <w:tc>
          <w:tcPr>
            <w:tcW w:w="709" w:type="dxa"/>
            <w:tcBorders>
              <w:bottom w:val="single" w:sz="16" w:space="0" w:color="000000"/>
            </w:tcBorders>
            <w:shd w:val="clear" w:color="auto" w:fill="FFFFFF"/>
          </w:tcPr>
          <w:p w:rsidR="002E1F81" w:rsidRPr="00336C4A" w:rsidRDefault="002E1F81" w:rsidP="00C33A62">
            <w:pPr>
              <w:autoSpaceDE w:val="0"/>
              <w:autoSpaceDN w:val="0"/>
              <w:adjustRightInd w:val="0"/>
              <w:spacing w:after="0" w:line="240" w:lineRule="auto"/>
              <w:ind w:left="60" w:right="60"/>
              <w:contextualSpacing/>
              <w:jc w:val="center"/>
              <w:rPr>
                <w:rFonts w:ascii="Arial" w:hAnsi="Arial" w:cs="Arial"/>
                <w:color w:val="000000"/>
                <w:sz w:val="18"/>
                <w:szCs w:val="18"/>
              </w:rPr>
            </w:pPr>
            <w:r w:rsidRPr="00336C4A">
              <w:rPr>
                <w:rFonts w:ascii="Arial" w:hAnsi="Arial" w:cs="Arial"/>
                <w:color w:val="000000"/>
                <w:sz w:val="18"/>
                <w:szCs w:val="18"/>
              </w:rPr>
              <w:t>Sig.</w:t>
            </w:r>
          </w:p>
        </w:tc>
        <w:tc>
          <w:tcPr>
            <w:tcW w:w="850" w:type="dxa"/>
            <w:tcBorders>
              <w:bottom w:val="single" w:sz="16" w:space="0" w:color="000000"/>
            </w:tcBorders>
            <w:shd w:val="clear" w:color="auto" w:fill="FFFFFF"/>
          </w:tcPr>
          <w:p w:rsidR="002E1F81" w:rsidRPr="00336C4A" w:rsidRDefault="002E1F81" w:rsidP="00C33A62">
            <w:pPr>
              <w:autoSpaceDE w:val="0"/>
              <w:autoSpaceDN w:val="0"/>
              <w:adjustRightInd w:val="0"/>
              <w:spacing w:after="0" w:line="240" w:lineRule="auto"/>
              <w:ind w:left="60" w:right="60"/>
              <w:contextualSpacing/>
              <w:jc w:val="center"/>
              <w:rPr>
                <w:rFonts w:ascii="Arial" w:hAnsi="Arial" w:cs="Arial"/>
                <w:color w:val="000000"/>
                <w:sz w:val="18"/>
                <w:szCs w:val="18"/>
              </w:rPr>
            </w:pPr>
            <w:r w:rsidRPr="00336C4A">
              <w:rPr>
                <w:rFonts w:ascii="Arial" w:hAnsi="Arial" w:cs="Arial"/>
                <w:color w:val="000000"/>
                <w:sz w:val="18"/>
                <w:szCs w:val="18"/>
              </w:rPr>
              <w:t>Statistic</w:t>
            </w:r>
          </w:p>
        </w:tc>
        <w:tc>
          <w:tcPr>
            <w:tcW w:w="426" w:type="dxa"/>
            <w:tcBorders>
              <w:bottom w:val="single" w:sz="16" w:space="0" w:color="000000"/>
            </w:tcBorders>
            <w:shd w:val="clear" w:color="auto" w:fill="FFFFFF"/>
          </w:tcPr>
          <w:p w:rsidR="002E1F81" w:rsidRPr="00336C4A" w:rsidRDefault="002E1F81" w:rsidP="00C33A62">
            <w:pPr>
              <w:autoSpaceDE w:val="0"/>
              <w:autoSpaceDN w:val="0"/>
              <w:adjustRightInd w:val="0"/>
              <w:spacing w:after="0" w:line="240" w:lineRule="auto"/>
              <w:ind w:left="60" w:right="60"/>
              <w:contextualSpacing/>
              <w:jc w:val="center"/>
              <w:rPr>
                <w:rFonts w:ascii="Arial" w:hAnsi="Arial" w:cs="Arial"/>
                <w:color w:val="000000"/>
                <w:sz w:val="18"/>
                <w:szCs w:val="18"/>
              </w:rPr>
            </w:pPr>
            <w:r w:rsidRPr="00336C4A">
              <w:rPr>
                <w:rFonts w:ascii="Arial" w:hAnsi="Arial" w:cs="Arial"/>
                <w:color w:val="000000"/>
                <w:sz w:val="18"/>
                <w:szCs w:val="18"/>
              </w:rPr>
              <w:t>Df</w:t>
            </w:r>
          </w:p>
        </w:tc>
        <w:tc>
          <w:tcPr>
            <w:tcW w:w="708" w:type="dxa"/>
            <w:tcBorders>
              <w:bottom w:val="single" w:sz="16" w:space="0" w:color="000000"/>
              <w:right w:val="single" w:sz="16" w:space="0" w:color="000000"/>
            </w:tcBorders>
            <w:shd w:val="clear" w:color="auto" w:fill="FFFFFF"/>
          </w:tcPr>
          <w:p w:rsidR="002E1F81" w:rsidRPr="00336C4A" w:rsidRDefault="002E1F81" w:rsidP="00C33A62">
            <w:pPr>
              <w:autoSpaceDE w:val="0"/>
              <w:autoSpaceDN w:val="0"/>
              <w:adjustRightInd w:val="0"/>
              <w:spacing w:after="0" w:line="240" w:lineRule="auto"/>
              <w:ind w:left="60" w:right="60"/>
              <w:contextualSpacing/>
              <w:jc w:val="center"/>
              <w:rPr>
                <w:rFonts w:ascii="Arial" w:hAnsi="Arial" w:cs="Arial"/>
                <w:color w:val="000000"/>
                <w:sz w:val="18"/>
                <w:szCs w:val="18"/>
              </w:rPr>
            </w:pPr>
            <w:r w:rsidRPr="00336C4A">
              <w:rPr>
                <w:rFonts w:ascii="Arial" w:hAnsi="Arial" w:cs="Arial"/>
                <w:color w:val="000000"/>
                <w:sz w:val="18"/>
                <w:szCs w:val="18"/>
              </w:rPr>
              <w:t>Sig.</w:t>
            </w:r>
          </w:p>
        </w:tc>
      </w:tr>
      <w:tr w:rsidR="002E1F81" w:rsidRPr="00336C4A" w:rsidTr="007F51CC">
        <w:trPr>
          <w:cantSplit/>
        </w:trPr>
        <w:tc>
          <w:tcPr>
            <w:tcW w:w="850" w:type="dxa"/>
            <w:vMerge w:val="restart"/>
            <w:tcBorders>
              <w:top w:val="single" w:sz="16" w:space="0" w:color="000000"/>
              <w:left w:val="single" w:sz="16" w:space="0" w:color="000000"/>
              <w:bottom w:val="single" w:sz="16" w:space="0" w:color="000000"/>
              <w:right w:val="nil"/>
            </w:tcBorders>
            <w:shd w:val="clear" w:color="auto" w:fill="FFFFFF"/>
            <w:vAlign w:val="center"/>
          </w:tcPr>
          <w:p w:rsidR="002E1F81" w:rsidRPr="00336C4A" w:rsidRDefault="002E1F81" w:rsidP="00C33A62">
            <w:pPr>
              <w:autoSpaceDE w:val="0"/>
              <w:autoSpaceDN w:val="0"/>
              <w:adjustRightInd w:val="0"/>
              <w:spacing w:after="0" w:line="240" w:lineRule="auto"/>
              <w:ind w:left="60" w:right="60"/>
              <w:contextualSpacing/>
              <w:rPr>
                <w:rFonts w:ascii="Arial" w:hAnsi="Arial" w:cs="Arial"/>
                <w:color w:val="000000"/>
                <w:sz w:val="18"/>
                <w:szCs w:val="18"/>
              </w:rPr>
            </w:pPr>
            <w:r w:rsidRPr="00336C4A">
              <w:rPr>
                <w:rFonts w:ascii="Arial" w:hAnsi="Arial" w:cs="Arial"/>
                <w:color w:val="000000"/>
                <w:sz w:val="18"/>
                <w:szCs w:val="18"/>
              </w:rPr>
              <w:t>pretes</w:t>
            </w:r>
          </w:p>
        </w:tc>
        <w:tc>
          <w:tcPr>
            <w:tcW w:w="1985" w:type="dxa"/>
            <w:tcBorders>
              <w:top w:val="single" w:sz="16" w:space="0" w:color="000000"/>
              <w:left w:val="nil"/>
              <w:bottom w:val="nil"/>
              <w:right w:val="single" w:sz="16" w:space="0" w:color="000000"/>
            </w:tcBorders>
            <w:shd w:val="clear" w:color="auto" w:fill="FFFFFF"/>
            <w:vAlign w:val="center"/>
          </w:tcPr>
          <w:p w:rsidR="002E1F81" w:rsidRPr="00336C4A" w:rsidRDefault="002E1F81" w:rsidP="00C33A62">
            <w:pPr>
              <w:autoSpaceDE w:val="0"/>
              <w:autoSpaceDN w:val="0"/>
              <w:adjustRightInd w:val="0"/>
              <w:spacing w:after="0" w:line="240" w:lineRule="auto"/>
              <w:ind w:left="60" w:right="60"/>
              <w:contextualSpacing/>
              <w:rPr>
                <w:rFonts w:ascii="Arial" w:hAnsi="Arial" w:cs="Arial"/>
                <w:color w:val="000000"/>
                <w:sz w:val="18"/>
                <w:szCs w:val="18"/>
              </w:rPr>
            </w:pPr>
            <w:r w:rsidRPr="00336C4A">
              <w:rPr>
                <w:rFonts w:ascii="Arial" w:hAnsi="Arial" w:cs="Arial"/>
                <w:color w:val="000000"/>
                <w:sz w:val="18"/>
                <w:szCs w:val="18"/>
              </w:rPr>
              <w:t>Kontrol</w:t>
            </w:r>
          </w:p>
        </w:tc>
        <w:tc>
          <w:tcPr>
            <w:tcW w:w="992" w:type="dxa"/>
            <w:tcBorders>
              <w:top w:val="single" w:sz="16" w:space="0" w:color="000000"/>
              <w:left w:val="single" w:sz="16" w:space="0" w:color="000000"/>
              <w:bottom w:val="nil"/>
            </w:tcBorders>
            <w:shd w:val="clear" w:color="auto" w:fill="FFFFFF"/>
          </w:tcPr>
          <w:p w:rsidR="002E1F81" w:rsidRPr="00336C4A" w:rsidRDefault="002E1F81" w:rsidP="00C33A62">
            <w:pPr>
              <w:autoSpaceDE w:val="0"/>
              <w:autoSpaceDN w:val="0"/>
              <w:adjustRightInd w:val="0"/>
              <w:spacing w:after="0" w:line="240" w:lineRule="auto"/>
              <w:ind w:left="60" w:right="60"/>
              <w:contextualSpacing/>
              <w:jc w:val="right"/>
              <w:rPr>
                <w:rFonts w:ascii="Arial" w:hAnsi="Arial" w:cs="Arial"/>
                <w:color w:val="000000"/>
                <w:sz w:val="18"/>
                <w:szCs w:val="18"/>
              </w:rPr>
            </w:pPr>
            <w:r w:rsidRPr="00336C4A">
              <w:rPr>
                <w:rFonts w:ascii="Arial" w:hAnsi="Arial" w:cs="Arial"/>
                <w:color w:val="000000"/>
                <w:sz w:val="18"/>
                <w:szCs w:val="18"/>
              </w:rPr>
              <w:t>,259</w:t>
            </w:r>
          </w:p>
        </w:tc>
        <w:tc>
          <w:tcPr>
            <w:tcW w:w="567" w:type="dxa"/>
            <w:tcBorders>
              <w:top w:val="single" w:sz="16" w:space="0" w:color="000000"/>
              <w:bottom w:val="nil"/>
            </w:tcBorders>
            <w:shd w:val="clear" w:color="auto" w:fill="FFFFFF"/>
          </w:tcPr>
          <w:p w:rsidR="002E1F81" w:rsidRPr="00336C4A" w:rsidRDefault="002E1F81" w:rsidP="00C33A62">
            <w:pPr>
              <w:autoSpaceDE w:val="0"/>
              <w:autoSpaceDN w:val="0"/>
              <w:adjustRightInd w:val="0"/>
              <w:spacing w:after="0" w:line="240" w:lineRule="auto"/>
              <w:ind w:left="60" w:right="60"/>
              <w:contextualSpacing/>
              <w:jc w:val="right"/>
              <w:rPr>
                <w:rFonts w:ascii="Arial" w:hAnsi="Arial" w:cs="Arial"/>
                <w:color w:val="000000"/>
                <w:sz w:val="18"/>
                <w:szCs w:val="18"/>
              </w:rPr>
            </w:pPr>
            <w:r w:rsidRPr="00336C4A">
              <w:rPr>
                <w:rFonts w:ascii="Arial" w:hAnsi="Arial" w:cs="Arial"/>
                <w:color w:val="000000"/>
                <w:sz w:val="18"/>
                <w:szCs w:val="18"/>
              </w:rPr>
              <w:t>21</w:t>
            </w:r>
          </w:p>
        </w:tc>
        <w:tc>
          <w:tcPr>
            <w:tcW w:w="709" w:type="dxa"/>
            <w:tcBorders>
              <w:top w:val="single" w:sz="16" w:space="0" w:color="000000"/>
              <w:bottom w:val="nil"/>
            </w:tcBorders>
            <w:shd w:val="clear" w:color="auto" w:fill="FFFFFF"/>
          </w:tcPr>
          <w:p w:rsidR="002E1F81" w:rsidRPr="00336C4A" w:rsidRDefault="002E1F81" w:rsidP="00C33A62">
            <w:pPr>
              <w:autoSpaceDE w:val="0"/>
              <w:autoSpaceDN w:val="0"/>
              <w:adjustRightInd w:val="0"/>
              <w:spacing w:after="0" w:line="240" w:lineRule="auto"/>
              <w:ind w:left="60" w:right="60"/>
              <w:contextualSpacing/>
              <w:jc w:val="right"/>
              <w:rPr>
                <w:rFonts w:ascii="Arial" w:hAnsi="Arial" w:cs="Arial"/>
                <w:color w:val="000000"/>
                <w:sz w:val="18"/>
                <w:szCs w:val="18"/>
              </w:rPr>
            </w:pPr>
            <w:r w:rsidRPr="00336C4A">
              <w:rPr>
                <w:rFonts w:ascii="Arial" w:hAnsi="Arial" w:cs="Arial"/>
                <w:color w:val="000000"/>
                <w:sz w:val="18"/>
                <w:szCs w:val="18"/>
              </w:rPr>
              <w:t>,001</w:t>
            </w:r>
          </w:p>
        </w:tc>
        <w:tc>
          <w:tcPr>
            <w:tcW w:w="850" w:type="dxa"/>
            <w:tcBorders>
              <w:top w:val="single" w:sz="16" w:space="0" w:color="000000"/>
              <w:bottom w:val="nil"/>
            </w:tcBorders>
            <w:shd w:val="clear" w:color="auto" w:fill="FFFFFF"/>
          </w:tcPr>
          <w:p w:rsidR="002E1F81" w:rsidRPr="00336C4A" w:rsidRDefault="002E1F81" w:rsidP="00C33A62">
            <w:pPr>
              <w:autoSpaceDE w:val="0"/>
              <w:autoSpaceDN w:val="0"/>
              <w:adjustRightInd w:val="0"/>
              <w:spacing w:after="0" w:line="240" w:lineRule="auto"/>
              <w:ind w:left="60" w:right="60"/>
              <w:contextualSpacing/>
              <w:jc w:val="right"/>
              <w:rPr>
                <w:rFonts w:ascii="Arial" w:hAnsi="Arial" w:cs="Arial"/>
                <w:color w:val="000000"/>
                <w:sz w:val="18"/>
                <w:szCs w:val="18"/>
              </w:rPr>
            </w:pPr>
            <w:r w:rsidRPr="00336C4A">
              <w:rPr>
                <w:rFonts w:ascii="Arial" w:hAnsi="Arial" w:cs="Arial"/>
                <w:color w:val="000000"/>
                <w:sz w:val="18"/>
                <w:szCs w:val="18"/>
              </w:rPr>
              <w:t>,843</w:t>
            </w:r>
          </w:p>
        </w:tc>
        <w:tc>
          <w:tcPr>
            <w:tcW w:w="426" w:type="dxa"/>
            <w:tcBorders>
              <w:top w:val="single" w:sz="16" w:space="0" w:color="000000"/>
              <w:bottom w:val="nil"/>
            </w:tcBorders>
            <w:shd w:val="clear" w:color="auto" w:fill="FFFFFF"/>
          </w:tcPr>
          <w:p w:rsidR="002E1F81" w:rsidRPr="00336C4A" w:rsidRDefault="002E1F81" w:rsidP="00C33A62">
            <w:pPr>
              <w:autoSpaceDE w:val="0"/>
              <w:autoSpaceDN w:val="0"/>
              <w:adjustRightInd w:val="0"/>
              <w:spacing w:after="0" w:line="240" w:lineRule="auto"/>
              <w:ind w:left="60" w:right="60"/>
              <w:contextualSpacing/>
              <w:jc w:val="right"/>
              <w:rPr>
                <w:rFonts w:ascii="Arial" w:hAnsi="Arial" w:cs="Arial"/>
                <w:color w:val="000000"/>
                <w:sz w:val="18"/>
                <w:szCs w:val="18"/>
              </w:rPr>
            </w:pPr>
            <w:r w:rsidRPr="00336C4A">
              <w:rPr>
                <w:rFonts w:ascii="Arial" w:hAnsi="Arial" w:cs="Arial"/>
                <w:color w:val="000000"/>
                <w:sz w:val="18"/>
                <w:szCs w:val="18"/>
              </w:rPr>
              <w:t>21</w:t>
            </w:r>
          </w:p>
        </w:tc>
        <w:tc>
          <w:tcPr>
            <w:tcW w:w="708" w:type="dxa"/>
            <w:tcBorders>
              <w:top w:val="single" w:sz="16" w:space="0" w:color="000000"/>
              <w:bottom w:val="nil"/>
              <w:right w:val="single" w:sz="16" w:space="0" w:color="000000"/>
            </w:tcBorders>
            <w:shd w:val="clear" w:color="auto" w:fill="FFFFFF"/>
          </w:tcPr>
          <w:p w:rsidR="002E1F81" w:rsidRPr="00336C4A" w:rsidRDefault="002E1F81" w:rsidP="00C33A62">
            <w:pPr>
              <w:autoSpaceDE w:val="0"/>
              <w:autoSpaceDN w:val="0"/>
              <w:adjustRightInd w:val="0"/>
              <w:spacing w:after="0" w:line="240" w:lineRule="auto"/>
              <w:ind w:left="60" w:right="60"/>
              <w:contextualSpacing/>
              <w:jc w:val="right"/>
              <w:rPr>
                <w:rFonts w:ascii="Arial" w:hAnsi="Arial" w:cs="Arial"/>
                <w:color w:val="000000"/>
                <w:sz w:val="18"/>
                <w:szCs w:val="18"/>
              </w:rPr>
            </w:pPr>
            <w:r w:rsidRPr="00336C4A">
              <w:rPr>
                <w:rFonts w:ascii="Arial" w:hAnsi="Arial" w:cs="Arial"/>
                <w:color w:val="000000"/>
                <w:sz w:val="18"/>
                <w:szCs w:val="18"/>
              </w:rPr>
              <w:t>,003</w:t>
            </w:r>
          </w:p>
        </w:tc>
      </w:tr>
      <w:tr w:rsidR="002E1F81" w:rsidRPr="00336C4A" w:rsidTr="007F51CC">
        <w:trPr>
          <w:cantSplit/>
        </w:trPr>
        <w:tc>
          <w:tcPr>
            <w:tcW w:w="850" w:type="dxa"/>
            <w:vMerge/>
            <w:tcBorders>
              <w:top w:val="single" w:sz="16" w:space="0" w:color="000000"/>
              <w:left w:val="single" w:sz="16" w:space="0" w:color="000000"/>
              <w:bottom w:val="single" w:sz="16" w:space="0" w:color="000000"/>
              <w:right w:val="nil"/>
            </w:tcBorders>
            <w:shd w:val="clear" w:color="auto" w:fill="FFFFFF"/>
            <w:vAlign w:val="center"/>
          </w:tcPr>
          <w:p w:rsidR="002E1F81" w:rsidRPr="00336C4A" w:rsidRDefault="002E1F81" w:rsidP="00C33A62">
            <w:pPr>
              <w:autoSpaceDE w:val="0"/>
              <w:autoSpaceDN w:val="0"/>
              <w:adjustRightInd w:val="0"/>
              <w:spacing w:after="0" w:line="240" w:lineRule="auto"/>
              <w:contextualSpacing/>
              <w:rPr>
                <w:rFonts w:ascii="Arial" w:hAnsi="Arial" w:cs="Arial"/>
                <w:color w:val="000000"/>
                <w:sz w:val="18"/>
                <w:szCs w:val="18"/>
              </w:rPr>
            </w:pPr>
          </w:p>
        </w:tc>
        <w:tc>
          <w:tcPr>
            <w:tcW w:w="1985" w:type="dxa"/>
            <w:tcBorders>
              <w:top w:val="nil"/>
              <w:left w:val="nil"/>
              <w:bottom w:val="nil"/>
              <w:right w:val="single" w:sz="16" w:space="0" w:color="000000"/>
            </w:tcBorders>
            <w:shd w:val="clear" w:color="auto" w:fill="FFFFFF"/>
            <w:vAlign w:val="center"/>
          </w:tcPr>
          <w:p w:rsidR="002E1F81" w:rsidRPr="00336C4A" w:rsidRDefault="002E1F81" w:rsidP="00C33A62">
            <w:pPr>
              <w:autoSpaceDE w:val="0"/>
              <w:autoSpaceDN w:val="0"/>
              <w:adjustRightInd w:val="0"/>
              <w:spacing w:after="0" w:line="240" w:lineRule="auto"/>
              <w:ind w:left="60" w:right="60"/>
              <w:contextualSpacing/>
              <w:rPr>
                <w:rFonts w:ascii="Arial" w:hAnsi="Arial" w:cs="Arial"/>
                <w:color w:val="000000"/>
                <w:sz w:val="18"/>
                <w:szCs w:val="18"/>
              </w:rPr>
            </w:pPr>
            <w:r w:rsidRPr="00336C4A">
              <w:rPr>
                <w:rFonts w:ascii="Arial" w:hAnsi="Arial" w:cs="Arial"/>
                <w:color w:val="000000"/>
                <w:sz w:val="18"/>
                <w:szCs w:val="18"/>
              </w:rPr>
              <w:t>eksperimen 1 (AP)</w:t>
            </w:r>
          </w:p>
        </w:tc>
        <w:tc>
          <w:tcPr>
            <w:tcW w:w="992" w:type="dxa"/>
            <w:tcBorders>
              <w:top w:val="nil"/>
              <w:left w:val="single" w:sz="16" w:space="0" w:color="000000"/>
              <w:bottom w:val="nil"/>
            </w:tcBorders>
            <w:shd w:val="clear" w:color="auto" w:fill="FFFFFF"/>
          </w:tcPr>
          <w:p w:rsidR="002E1F81" w:rsidRPr="00336C4A" w:rsidRDefault="002E1F81" w:rsidP="00C33A62">
            <w:pPr>
              <w:autoSpaceDE w:val="0"/>
              <w:autoSpaceDN w:val="0"/>
              <w:adjustRightInd w:val="0"/>
              <w:spacing w:after="0" w:line="240" w:lineRule="auto"/>
              <w:ind w:left="60" w:right="60"/>
              <w:contextualSpacing/>
              <w:jc w:val="right"/>
              <w:rPr>
                <w:rFonts w:ascii="Arial" w:hAnsi="Arial" w:cs="Arial"/>
                <w:color w:val="000000"/>
                <w:sz w:val="18"/>
                <w:szCs w:val="18"/>
              </w:rPr>
            </w:pPr>
            <w:r w:rsidRPr="00336C4A">
              <w:rPr>
                <w:rFonts w:ascii="Arial" w:hAnsi="Arial" w:cs="Arial"/>
                <w:color w:val="000000"/>
                <w:sz w:val="18"/>
                <w:szCs w:val="18"/>
              </w:rPr>
              <w:t>,150</w:t>
            </w:r>
          </w:p>
        </w:tc>
        <w:tc>
          <w:tcPr>
            <w:tcW w:w="567" w:type="dxa"/>
            <w:tcBorders>
              <w:top w:val="nil"/>
              <w:bottom w:val="nil"/>
            </w:tcBorders>
            <w:shd w:val="clear" w:color="auto" w:fill="FFFFFF"/>
          </w:tcPr>
          <w:p w:rsidR="002E1F81" w:rsidRPr="00336C4A" w:rsidRDefault="002E1F81" w:rsidP="00C33A62">
            <w:pPr>
              <w:autoSpaceDE w:val="0"/>
              <w:autoSpaceDN w:val="0"/>
              <w:adjustRightInd w:val="0"/>
              <w:spacing w:after="0" w:line="240" w:lineRule="auto"/>
              <w:ind w:left="60" w:right="60"/>
              <w:contextualSpacing/>
              <w:jc w:val="right"/>
              <w:rPr>
                <w:rFonts w:ascii="Arial" w:hAnsi="Arial" w:cs="Arial"/>
                <w:color w:val="000000"/>
                <w:sz w:val="18"/>
                <w:szCs w:val="18"/>
              </w:rPr>
            </w:pPr>
            <w:r w:rsidRPr="00336C4A">
              <w:rPr>
                <w:rFonts w:ascii="Arial" w:hAnsi="Arial" w:cs="Arial"/>
                <w:color w:val="000000"/>
                <w:sz w:val="18"/>
                <w:szCs w:val="18"/>
              </w:rPr>
              <w:t>20</w:t>
            </w:r>
          </w:p>
        </w:tc>
        <w:tc>
          <w:tcPr>
            <w:tcW w:w="709" w:type="dxa"/>
            <w:tcBorders>
              <w:top w:val="nil"/>
              <w:bottom w:val="nil"/>
            </w:tcBorders>
            <w:shd w:val="clear" w:color="auto" w:fill="FFFFFF"/>
          </w:tcPr>
          <w:p w:rsidR="002E1F81" w:rsidRPr="00336C4A" w:rsidRDefault="002E1F81" w:rsidP="00C33A62">
            <w:pPr>
              <w:autoSpaceDE w:val="0"/>
              <w:autoSpaceDN w:val="0"/>
              <w:adjustRightInd w:val="0"/>
              <w:spacing w:after="0" w:line="240" w:lineRule="auto"/>
              <w:ind w:left="60" w:right="60"/>
              <w:contextualSpacing/>
              <w:jc w:val="right"/>
              <w:rPr>
                <w:rFonts w:ascii="Arial" w:hAnsi="Arial" w:cs="Arial"/>
                <w:color w:val="000000"/>
                <w:sz w:val="18"/>
                <w:szCs w:val="18"/>
              </w:rPr>
            </w:pPr>
            <w:r w:rsidRPr="00336C4A">
              <w:rPr>
                <w:rFonts w:ascii="Arial" w:hAnsi="Arial" w:cs="Arial"/>
                <w:color w:val="000000"/>
                <w:sz w:val="18"/>
                <w:szCs w:val="18"/>
              </w:rPr>
              <w:t>,200</w:t>
            </w:r>
            <w:r w:rsidRPr="00336C4A">
              <w:rPr>
                <w:rFonts w:ascii="Arial" w:hAnsi="Arial" w:cs="Arial"/>
                <w:color w:val="000000"/>
                <w:sz w:val="18"/>
                <w:szCs w:val="18"/>
                <w:vertAlign w:val="superscript"/>
              </w:rPr>
              <w:t>*</w:t>
            </w:r>
          </w:p>
        </w:tc>
        <w:tc>
          <w:tcPr>
            <w:tcW w:w="850" w:type="dxa"/>
            <w:tcBorders>
              <w:top w:val="nil"/>
              <w:bottom w:val="nil"/>
            </w:tcBorders>
            <w:shd w:val="clear" w:color="auto" w:fill="FFFFFF"/>
          </w:tcPr>
          <w:p w:rsidR="002E1F81" w:rsidRPr="00336C4A" w:rsidRDefault="002E1F81" w:rsidP="00C33A62">
            <w:pPr>
              <w:autoSpaceDE w:val="0"/>
              <w:autoSpaceDN w:val="0"/>
              <w:adjustRightInd w:val="0"/>
              <w:spacing w:after="0" w:line="240" w:lineRule="auto"/>
              <w:ind w:left="60" w:right="60"/>
              <w:contextualSpacing/>
              <w:jc w:val="right"/>
              <w:rPr>
                <w:rFonts w:ascii="Arial" w:hAnsi="Arial" w:cs="Arial"/>
                <w:color w:val="000000"/>
                <w:sz w:val="18"/>
                <w:szCs w:val="18"/>
              </w:rPr>
            </w:pPr>
            <w:r w:rsidRPr="00336C4A">
              <w:rPr>
                <w:rFonts w:ascii="Arial" w:hAnsi="Arial" w:cs="Arial"/>
                <w:color w:val="000000"/>
                <w:sz w:val="18"/>
                <w:szCs w:val="18"/>
              </w:rPr>
              <w:t>,945</w:t>
            </w:r>
          </w:p>
        </w:tc>
        <w:tc>
          <w:tcPr>
            <w:tcW w:w="426" w:type="dxa"/>
            <w:tcBorders>
              <w:top w:val="nil"/>
              <w:bottom w:val="nil"/>
            </w:tcBorders>
            <w:shd w:val="clear" w:color="auto" w:fill="FFFFFF"/>
          </w:tcPr>
          <w:p w:rsidR="002E1F81" w:rsidRPr="00336C4A" w:rsidRDefault="002E1F81" w:rsidP="00C33A62">
            <w:pPr>
              <w:autoSpaceDE w:val="0"/>
              <w:autoSpaceDN w:val="0"/>
              <w:adjustRightInd w:val="0"/>
              <w:spacing w:after="0" w:line="240" w:lineRule="auto"/>
              <w:ind w:left="60" w:right="60"/>
              <w:contextualSpacing/>
              <w:jc w:val="right"/>
              <w:rPr>
                <w:rFonts w:ascii="Arial" w:hAnsi="Arial" w:cs="Arial"/>
                <w:color w:val="000000"/>
                <w:sz w:val="18"/>
                <w:szCs w:val="18"/>
              </w:rPr>
            </w:pPr>
            <w:r w:rsidRPr="00336C4A">
              <w:rPr>
                <w:rFonts w:ascii="Arial" w:hAnsi="Arial" w:cs="Arial"/>
                <w:color w:val="000000"/>
                <w:sz w:val="18"/>
                <w:szCs w:val="18"/>
              </w:rPr>
              <w:t>20</w:t>
            </w:r>
          </w:p>
        </w:tc>
        <w:tc>
          <w:tcPr>
            <w:tcW w:w="708" w:type="dxa"/>
            <w:tcBorders>
              <w:top w:val="nil"/>
              <w:bottom w:val="nil"/>
              <w:right w:val="single" w:sz="16" w:space="0" w:color="000000"/>
            </w:tcBorders>
            <w:shd w:val="clear" w:color="auto" w:fill="FFFFFF"/>
          </w:tcPr>
          <w:p w:rsidR="002E1F81" w:rsidRPr="00336C4A" w:rsidRDefault="002E1F81" w:rsidP="00C33A62">
            <w:pPr>
              <w:autoSpaceDE w:val="0"/>
              <w:autoSpaceDN w:val="0"/>
              <w:adjustRightInd w:val="0"/>
              <w:spacing w:after="0" w:line="240" w:lineRule="auto"/>
              <w:ind w:left="60" w:right="60"/>
              <w:contextualSpacing/>
              <w:jc w:val="right"/>
              <w:rPr>
                <w:rFonts w:ascii="Arial" w:hAnsi="Arial" w:cs="Arial"/>
                <w:color w:val="000000"/>
                <w:sz w:val="18"/>
                <w:szCs w:val="18"/>
              </w:rPr>
            </w:pPr>
            <w:r w:rsidRPr="00336C4A">
              <w:rPr>
                <w:rFonts w:ascii="Arial" w:hAnsi="Arial" w:cs="Arial"/>
                <w:color w:val="000000"/>
                <w:sz w:val="18"/>
                <w:szCs w:val="18"/>
              </w:rPr>
              <w:t>,298</w:t>
            </w:r>
          </w:p>
        </w:tc>
      </w:tr>
      <w:tr w:rsidR="002E1F81" w:rsidRPr="00336C4A" w:rsidTr="007F51CC">
        <w:trPr>
          <w:cantSplit/>
        </w:trPr>
        <w:tc>
          <w:tcPr>
            <w:tcW w:w="850" w:type="dxa"/>
            <w:vMerge/>
            <w:tcBorders>
              <w:top w:val="single" w:sz="16" w:space="0" w:color="000000"/>
              <w:left w:val="single" w:sz="16" w:space="0" w:color="000000"/>
              <w:bottom w:val="single" w:sz="16" w:space="0" w:color="000000"/>
              <w:right w:val="nil"/>
            </w:tcBorders>
            <w:shd w:val="clear" w:color="auto" w:fill="FFFFFF"/>
            <w:vAlign w:val="center"/>
          </w:tcPr>
          <w:p w:rsidR="002E1F81" w:rsidRPr="00336C4A" w:rsidRDefault="002E1F81" w:rsidP="00C33A62">
            <w:pPr>
              <w:autoSpaceDE w:val="0"/>
              <w:autoSpaceDN w:val="0"/>
              <w:adjustRightInd w:val="0"/>
              <w:spacing w:after="0" w:line="240" w:lineRule="auto"/>
              <w:contextualSpacing/>
              <w:rPr>
                <w:rFonts w:ascii="Arial" w:hAnsi="Arial" w:cs="Arial"/>
                <w:color w:val="000000"/>
                <w:sz w:val="18"/>
                <w:szCs w:val="18"/>
              </w:rPr>
            </w:pPr>
          </w:p>
        </w:tc>
        <w:tc>
          <w:tcPr>
            <w:tcW w:w="1985" w:type="dxa"/>
            <w:tcBorders>
              <w:top w:val="nil"/>
              <w:left w:val="nil"/>
              <w:bottom w:val="single" w:sz="16" w:space="0" w:color="000000"/>
              <w:right w:val="single" w:sz="16" w:space="0" w:color="000000"/>
            </w:tcBorders>
            <w:shd w:val="clear" w:color="auto" w:fill="FFFFFF"/>
            <w:vAlign w:val="center"/>
          </w:tcPr>
          <w:p w:rsidR="002E1F81" w:rsidRPr="00336C4A" w:rsidRDefault="002E1F81" w:rsidP="00C33A62">
            <w:pPr>
              <w:autoSpaceDE w:val="0"/>
              <w:autoSpaceDN w:val="0"/>
              <w:adjustRightInd w:val="0"/>
              <w:spacing w:after="0" w:line="240" w:lineRule="auto"/>
              <w:ind w:left="60" w:right="60"/>
              <w:contextualSpacing/>
              <w:rPr>
                <w:rFonts w:ascii="Arial" w:hAnsi="Arial" w:cs="Arial"/>
                <w:color w:val="000000"/>
                <w:sz w:val="18"/>
                <w:szCs w:val="18"/>
              </w:rPr>
            </w:pPr>
            <w:r w:rsidRPr="00336C4A">
              <w:rPr>
                <w:rFonts w:ascii="Arial" w:hAnsi="Arial" w:cs="Arial"/>
                <w:color w:val="000000"/>
                <w:sz w:val="18"/>
                <w:szCs w:val="18"/>
              </w:rPr>
              <w:t>eksperimen 2 (AP STAD)</w:t>
            </w:r>
          </w:p>
        </w:tc>
        <w:tc>
          <w:tcPr>
            <w:tcW w:w="992" w:type="dxa"/>
            <w:tcBorders>
              <w:top w:val="nil"/>
              <w:left w:val="single" w:sz="16" w:space="0" w:color="000000"/>
              <w:bottom w:val="single" w:sz="16" w:space="0" w:color="000000"/>
            </w:tcBorders>
            <w:shd w:val="clear" w:color="auto" w:fill="FFFFFF"/>
          </w:tcPr>
          <w:p w:rsidR="002E1F81" w:rsidRPr="00336C4A" w:rsidRDefault="002E1F81" w:rsidP="00C33A62">
            <w:pPr>
              <w:autoSpaceDE w:val="0"/>
              <w:autoSpaceDN w:val="0"/>
              <w:adjustRightInd w:val="0"/>
              <w:spacing w:after="0" w:line="240" w:lineRule="auto"/>
              <w:ind w:left="60" w:right="60"/>
              <w:contextualSpacing/>
              <w:jc w:val="right"/>
              <w:rPr>
                <w:rFonts w:ascii="Arial" w:hAnsi="Arial" w:cs="Arial"/>
                <w:color w:val="000000"/>
                <w:sz w:val="18"/>
                <w:szCs w:val="18"/>
              </w:rPr>
            </w:pPr>
            <w:r w:rsidRPr="00336C4A">
              <w:rPr>
                <w:rFonts w:ascii="Arial" w:hAnsi="Arial" w:cs="Arial"/>
                <w:color w:val="000000"/>
                <w:sz w:val="18"/>
                <w:szCs w:val="18"/>
              </w:rPr>
              <w:t>,238</w:t>
            </w:r>
          </w:p>
        </w:tc>
        <w:tc>
          <w:tcPr>
            <w:tcW w:w="567" w:type="dxa"/>
            <w:tcBorders>
              <w:top w:val="nil"/>
              <w:bottom w:val="single" w:sz="16" w:space="0" w:color="000000"/>
            </w:tcBorders>
            <w:shd w:val="clear" w:color="auto" w:fill="FFFFFF"/>
          </w:tcPr>
          <w:p w:rsidR="002E1F81" w:rsidRPr="00336C4A" w:rsidRDefault="002E1F81" w:rsidP="00C33A62">
            <w:pPr>
              <w:autoSpaceDE w:val="0"/>
              <w:autoSpaceDN w:val="0"/>
              <w:adjustRightInd w:val="0"/>
              <w:spacing w:after="0" w:line="240" w:lineRule="auto"/>
              <w:ind w:left="60" w:right="60"/>
              <w:contextualSpacing/>
              <w:jc w:val="right"/>
              <w:rPr>
                <w:rFonts w:ascii="Arial" w:hAnsi="Arial" w:cs="Arial"/>
                <w:color w:val="000000"/>
                <w:sz w:val="18"/>
                <w:szCs w:val="18"/>
              </w:rPr>
            </w:pPr>
            <w:r w:rsidRPr="00336C4A">
              <w:rPr>
                <w:rFonts w:ascii="Arial" w:hAnsi="Arial" w:cs="Arial"/>
                <w:color w:val="000000"/>
                <w:sz w:val="18"/>
                <w:szCs w:val="18"/>
              </w:rPr>
              <w:t>20</w:t>
            </w:r>
          </w:p>
        </w:tc>
        <w:tc>
          <w:tcPr>
            <w:tcW w:w="709" w:type="dxa"/>
            <w:tcBorders>
              <w:top w:val="nil"/>
              <w:bottom w:val="single" w:sz="16" w:space="0" w:color="000000"/>
            </w:tcBorders>
            <w:shd w:val="clear" w:color="auto" w:fill="FFFFFF"/>
          </w:tcPr>
          <w:p w:rsidR="002E1F81" w:rsidRPr="00336C4A" w:rsidRDefault="002E1F81" w:rsidP="00C33A62">
            <w:pPr>
              <w:autoSpaceDE w:val="0"/>
              <w:autoSpaceDN w:val="0"/>
              <w:adjustRightInd w:val="0"/>
              <w:spacing w:after="0" w:line="240" w:lineRule="auto"/>
              <w:ind w:left="60" w:right="60"/>
              <w:contextualSpacing/>
              <w:jc w:val="right"/>
              <w:rPr>
                <w:rFonts w:ascii="Arial" w:hAnsi="Arial" w:cs="Arial"/>
                <w:color w:val="000000"/>
                <w:sz w:val="18"/>
                <w:szCs w:val="18"/>
              </w:rPr>
            </w:pPr>
            <w:r w:rsidRPr="00336C4A">
              <w:rPr>
                <w:rFonts w:ascii="Arial" w:hAnsi="Arial" w:cs="Arial"/>
                <w:color w:val="000000"/>
                <w:sz w:val="18"/>
                <w:szCs w:val="18"/>
              </w:rPr>
              <w:t>,004</w:t>
            </w:r>
          </w:p>
        </w:tc>
        <w:tc>
          <w:tcPr>
            <w:tcW w:w="850" w:type="dxa"/>
            <w:tcBorders>
              <w:top w:val="nil"/>
              <w:bottom w:val="single" w:sz="16" w:space="0" w:color="000000"/>
            </w:tcBorders>
            <w:shd w:val="clear" w:color="auto" w:fill="FFFFFF"/>
          </w:tcPr>
          <w:p w:rsidR="002E1F81" w:rsidRPr="00336C4A" w:rsidRDefault="002E1F81" w:rsidP="00C33A62">
            <w:pPr>
              <w:autoSpaceDE w:val="0"/>
              <w:autoSpaceDN w:val="0"/>
              <w:adjustRightInd w:val="0"/>
              <w:spacing w:after="0" w:line="240" w:lineRule="auto"/>
              <w:ind w:left="60" w:right="60"/>
              <w:contextualSpacing/>
              <w:jc w:val="right"/>
              <w:rPr>
                <w:rFonts w:ascii="Arial" w:hAnsi="Arial" w:cs="Arial"/>
                <w:color w:val="000000"/>
                <w:sz w:val="18"/>
                <w:szCs w:val="18"/>
              </w:rPr>
            </w:pPr>
            <w:r w:rsidRPr="00336C4A">
              <w:rPr>
                <w:rFonts w:ascii="Arial" w:hAnsi="Arial" w:cs="Arial"/>
                <w:color w:val="000000"/>
                <w:sz w:val="18"/>
                <w:szCs w:val="18"/>
              </w:rPr>
              <w:t>,744</w:t>
            </w:r>
          </w:p>
        </w:tc>
        <w:tc>
          <w:tcPr>
            <w:tcW w:w="426" w:type="dxa"/>
            <w:tcBorders>
              <w:top w:val="nil"/>
              <w:bottom w:val="single" w:sz="16" w:space="0" w:color="000000"/>
            </w:tcBorders>
            <w:shd w:val="clear" w:color="auto" w:fill="FFFFFF"/>
          </w:tcPr>
          <w:p w:rsidR="002E1F81" w:rsidRPr="00336C4A" w:rsidRDefault="002E1F81" w:rsidP="00C33A62">
            <w:pPr>
              <w:autoSpaceDE w:val="0"/>
              <w:autoSpaceDN w:val="0"/>
              <w:adjustRightInd w:val="0"/>
              <w:spacing w:after="0" w:line="240" w:lineRule="auto"/>
              <w:ind w:left="60" w:right="60"/>
              <w:contextualSpacing/>
              <w:jc w:val="right"/>
              <w:rPr>
                <w:rFonts w:ascii="Arial" w:hAnsi="Arial" w:cs="Arial"/>
                <w:color w:val="000000"/>
                <w:sz w:val="18"/>
                <w:szCs w:val="18"/>
              </w:rPr>
            </w:pPr>
            <w:r w:rsidRPr="00336C4A">
              <w:rPr>
                <w:rFonts w:ascii="Arial" w:hAnsi="Arial" w:cs="Arial"/>
                <w:color w:val="000000"/>
                <w:sz w:val="18"/>
                <w:szCs w:val="18"/>
              </w:rPr>
              <w:t>20</w:t>
            </w:r>
          </w:p>
        </w:tc>
        <w:tc>
          <w:tcPr>
            <w:tcW w:w="708" w:type="dxa"/>
            <w:tcBorders>
              <w:top w:val="nil"/>
              <w:bottom w:val="single" w:sz="16" w:space="0" w:color="000000"/>
              <w:right w:val="single" w:sz="16" w:space="0" w:color="000000"/>
            </w:tcBorders>
            <w:shd w:val="clear" w:color="auto" w:fill="FFFFFF"/>
          </w:tcPr>
          <w:p w:rsidR="002E1F81" w:rsidRPr="00336C4A" w:rsidRDefault="002E1F81" w:rsidP="00C33A62">
            <w:pPr>
              <w:autoSpaceDE w:val="0"/>
              <w:autoSpaceDN w:val="0"/>
              <w:adjustRightInd w:val="0"/>
              <w:spacing w:after="0" w:line="240" w:lineRule="auto"/>
              <w:ind w:left="60" w:right="60"/>
              <w:contextualSpacing/>
              <w:jc w:val="right"/>
              <w:rPr>
                <w:rFonts w:ascii="Arial" w:hAnsi="Arial" w:cs="Arial"/>
                <w:color w:val="000000"/>
                <w:sz w:val="18"/>
                <w:szCs w:val="18"/>
              </w:rPr>
            </w:pPr>
            <w:r w:rsidRPr="00336C4A">
              <w:rPr>
                <w:rFonts w:ascii="Arial" w:hAnsi="Arial" w:cs="Arial"/>
                <w:color w:val="000000"/>
                <w:sz w:val="18"/>
                <w:szCs w:val="18"/>
              </w:rPr>
              <w:t>,000</w:t>
            </w:r>
          </w:p>
        </w:tc>
      </w:tr>
      <w:tr w:rsidR="002E1F81" w:rsidRPr="00336C4A" w:rsidTr="007F51CC">
        <w:trPr>
          <w:cantSplit/>
        </w:trPr>
        <w:tc>
          <w:tcPr>
            <w:tcW w:w="7087" w:type="dxa"/>
            <w:gridSpan w:val="8"/>
            <w:tcBorders>
              <w:top w:val="nil"/>
              <w:left w:val="nil"/>
              <w:bottom w:val="nil"/>
              <w:right w:val="nil"/>
            </w:tcBorders>
            <w:shd w:val="clear" w:color="auto" w:fill="FFFFFF"/>
          </w:tcPr>
          <w:p w:rsidR="002E1F81" w:rsidRPr="00336C4A" w:rsidRDefault="002E1F81" w:rsidP="00C33A62">
            <w:pPr>
              <w:autoSpaceDE w:val="0"/>
              <w:autoSpaceDN w:val="0"/>
              <w:adjustRightInd w:val="0"/>
              <w:spacing w:after="0" w:line="240" w:lineRule="auto"/>
              <w:ind w:left="60" w:right="60"/>
              <w:contextualSpacing/>
              <w:rPr>
                <w:rFonts w:ascii="Arial" w:hAnsi="Arial" w:cs="Arial"/>
                <w:color w:val="000000"/>
                <w:sz w:val="18"/>
                <w:szCs w:val="18"/>
              </w:rPr>
            </w:pPr>
            <w:r w:rsidRPr="00336C4A">
              <w:rPr>
                <w:rFonts w:ascii="Arial" w:hAnsi="Arial" w:cs="Arial"/>
                <w:color w:val="000000"/>
                <w:sz w:val="18"/>
                <w:szCs w:val="18"/>
              </w:rPr>
              <w:t>*. This is a lower bound of the true significance.</w:t>
            </w:r>
          </w:p>
        </w:tc>
      </w:tr>
      <w:tr w:rsidR="002E1F81" w:rsidRPr="00336C4A" w:rsidTr="007F51CC">
        <w:trPr>
          <w:cantSplit/>
        </w:trPr>
        <w:tc>
          <w:tcPr>
            <w:tcW w:w="7087" w:type="dxa"/>
            <w:gridSpan w:val="8"/>
            <w:tcBorders>
              <w:top w:val="nil"/>
              <w:left w:val="nil"/>
              <w:bottom w:val="nil"/>
              <w:right w:val="nil"/>
            </w:tcBorders>
            <w:shd w:val="clear" w:color="auto" w:fill="FFFFFF"/>
          </w:tcPr>
          <w:p w:rsidR="002E1F81" w:rsidRPr="00336C4A" w:rsidRDefault="002E1F81" w:rsidP="00C33A62">
            <w:pPr>
              <w:autoSpaceDE w:val="0"/>
              <w:autoSpaceDN w:val="0"/>
              <w:adjustRightInd w:val="0"/>
              <w:spacing w:after="0" w:line="240" w:lineRule="auto"/>
              <w:ind w:left="60" w:right="60"/>
              <w:contextualSpacing/>
              <w:rPr>
                <w:rFonts w:ascii="Arial" w:hAnsi="Arial" w:cs="Arial"/>
                <w:color w:val="000000"/>
                <w:sz w:val="18"/>
                <w:szCs w:val="18"/>
              </w:rPr>
            </w:pPr>
            <w:r w:rsidRPr="00336C4A">
              <w:rPr>
                <w:rFonts w:ascii="Arial" w:hAnsi="Arial" w:cs="Arial"/>
                <w:color w:val="000000"/>
                <w:sz w:val="18"/>
                <w:szCs w:val="18"/>
              </w:rPr>
              <w:t>a. Lilliefors Significance Correction</w:t>
            </w:r>
          </w:p>
        </w:tc>
      </w:tr>
    </w:tbl>
    <w:p w:rsidR="002E1F81" w:rsidRPr="00336C4A" w:rsidRDefault="002E1F81" w:rsidP="00C33A62">
      <w:pPr>
        <w:autoSpaceDE w:val="0"/>
        <w:autoSpaceDN w:val="0"/>
        <w:adjustRightInd w:val="0"/>
        <w:spacing w:after="0" w:line="240" w:lineRule="auto"/>
        <w:contextualSpacing/>
        <w:rPr>
          <w:rFonts w:ascii="Times New Roman" w:hAnsi="Times New Roman" w:cs="Times New Roman"/>
          <w:sz w:val="24"/>
          <w:szCs w:val="24"/>
        </w:rPr>
      </w:pPr>
    </w:p>
    <w:p w:rsidR="00C33A62" w:rsidRDefault="002E1F81" w:rsidP="00C33A62">
      <w:pPr>
        <w:spacing w:after="0" w:line="480" w:lineRule="auto"/>
        <w:ind w:left="180"/>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 xml:space="preserve"> </w:t>
      </w:r>
      <w:r w:rsidR="00C33A62">
        <w:rPr>
          <w:rFonts w:ascii="Times New Roman" w:hAnsi="Times New Roman" w:cs="Times New Roman"/>
          <w:color w:val="000000"/>
          <w:sz w:val="24"/>
          <w:szCs w:val="24"/>
        </w:rPr>
        <w:tab/>
      </w:r>
      <w:r w:rsidRPr="006F65BF">
        <w:rPr>
          <w:rFonts w:ascii="Times New Roman" w:hAnsi="Times New Roman" w:cs="Times New Roman"/>
          <w:color w:val="000000" w:themeColor="text1"/>
          <w:sz w:val="24"/>
          <w:szCs w:val="24"/>
        </w:rPr>
        <w:t>Nila</w:t>
      </w:r>
      <w:r>
        <w:rPr>
          <w:rFonts w:ascii="Times New Roman" w:hAnsi="Times New Roman" w:cs="Times New Roman"/>
          <w:color w:val="000000" w:themeColor="text1"/>
          <w:sz w:val="24"/>
          <w:szCs w:val="24"/>
        </w:rPr>
        <w:t>i signifikansi kelas kontrol adalah 0,003, kelas eksperimen 1 adalah 0,298 dan kelas eksperimen 2 adalah 0,000</w:t>
      </w:r>
      <w:r w:rsidRPr="006F65B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6F65BF">
        <w:rPr>
          <w:rFonts w:ascii="Times New Roman" w:hAnsi="Times New Roman" w:cs="Times New Roman"/>
          <w:color w:val="000000" w:themeColor="text1"/>
          <w:sz w:val="24"/>
          <w:szCs w:val="24"/>
        </w:rPr>
        <w:t>Nilai signifi</w:t>
      </w:r>
      <w:r>
        <w:rPr>
          <w:rFonts w:ascii="Times New Roman" w:hAnsi="Times New Roman" w:cs="Times New Roman"/>
          <w:color w:val="000000" w:themeColor="text1"/>
          <w:sz w:val="24"/>
          <w:szCs w:val="24"/>
        </w:rPr>
        <w:t xml:space="preserve">kansi kelas eksperimen 1 ≥ 0,05, akan tetapi  nilai signifikansi kelas eksperimen 2 dan kelas kontrol &lt; 0,05 </w:t>
      </w:r>
      <w:r w:rsidRPr="006F65BF">
        <w:rPr>
          <w:rFonts w:ascii="Times New Roman" w:hAnsi="Times New Roman" w:cs="Times New Roman"/>
          <w:color w:val="000000" w:themeColor="text1"/>
          <w:sz w:val="24"/>
          <w:szCs w:val="24"/>
        </w:rPr>
        <w:t>sehingga H</w:t>
      </w:r>
      <w:r w:rsidRPr="006F65BF">
        <w:rPr>
          <w:rFonts w:ascii="Times New Roman" w:hAnsi="Times New Roman" w:cs="Times New Roman"/>
          <w:color w:val="000000" w:themeColor="text1"/>
          <w:sz w:val="24"/>
          <w:szCs w:val="24"/>
          <w:vertAlign w:val="subscript"/>
        </w:rPr>
        <w:t>o</w:t>
      </w:r>
      <w:r>
        <w:rPr>
          <w:rFonts w:ascii="Times New Roman" w:hAnsi="Times New Roman" w:cs="Times New Roman"/>
          <w:color w:val="000000" w:themeColor="text1"/>
          <w:sz w:val="24"/>
          <w:szCs w:val="24"/>
        </w:rPr>
        <w:t xml:space="preserve"> ditolak dan H</w:t>
      </w:r>
      <w:r>
        <w:rPr>
          <w:rFonts w:ascii="Times New Roman" w:hAnsi="Times New Roman" w:cs="Times New Roman"/>
          <w:color w:val="000000" w:themeColor="text1"/>
          <w:sz w:val="24"/>
          <w:szCs w:val="24"/>
          <w:vertAlign w:val="subscript"/>
        </w:rPr>
        <w:t>1</w:t>
      </w:r>
      <w:r>
        <w:rPr>
          <w:rFonts w:ascii="Times New Roman" w:hAnsi="Times New Roman" w:cs="Times New Roman"/>
          <w:color w:val="000000" w:themeColor="text1"/>
          <w:sz w:val="24"/>
          <w:szCs w:val="24"/>
        </w:rPr>
        <w:t xml:space="preserve"> diterima</w:t>
      </w:r>
      <w:r w:rsidRPr="006F65BF">
        <w:rPr>
          <w:rFonts w:ascii="Times New Roman" w:hAnsi="Times New Roman" w:cs="Times New Roman"/>
          <w:color w:val="000000" w:themeColor="text1"/>
          <w:sz w:val="24"/>
          <w:szCs w:val="24"/>
        </w:rPr>
        <w:t xml:space="preserve">, artinya data pretes kelas eksperimen </w:t>
      </w:r>
      <w:r>
        <w:rPr>
          <w:rFonts w:ascii="Times New Roman" w:hAnsi="Times New Roman" w:cs="Times New Roman"/>
          <w:color w:val="000000" w:themeColor="text1"/>
          <w:sz w:val="24"/>
          <w:szCs w:val="24"/>
        </w:rPr>
        <w:t xml:space="preserve">1, kelas eksperimen 2 dan kelas kontrol  tidak berdistribusi </w:t>
      </w:r>
      <w:r w:rsidRPr="006F65BF">
        <w:rPr>
          <w:rFonts w:ascii="Times New Roman" w:hAnsi="Times New Roman" w:cs="Times New Roman"/>
          <w:color w:val="000000" w:themeColor="text1"/>
          <w:sz w:val="24"/>
          <w:szCs w:val="24"/>
        </w:rPr>
        <w:t>normal</w:t>
      </w:r>
      <w:r>
        <w:rPr>
          <w:rFonts w:ascii="Times New Roman" w:hAnsi="Times New Roman" w:cs="Times New Roman"/>
          <w:color w:val="000000" w:themeColor="text1"/>
          <w:sz w:val="24"/>
          <w:szCs w:val="24"/>
        </w:rPr>
        <w:t xml:space="preserve">. </w:t>
      </w:r>
    </w:p>
    <w:p w:rsidR="00866AA1" w:rsidRPr="00866AA1" w:rsidRDefault="00866AA1" w:rsidP="00866AA1">
      <w:pPr>
        <w:pStyle w:val="ListParagraph"/>
        <w:numPr>
          <w:ilvl w:val="0"/>
          <w:numId w:val="12"/>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Uji Perbedaan Rerata</w:t>
      </w:r>
    </w:p>
    <w:p w:rsidR="002E1F81" w:rsidRPr="00E56F82" w:rsidRDefault="002E1F81" w:rsidP="00866AA1">
      <w:pPr>
        <w:spacing w:after="0" w:line="480" w:lineRule="auto"/>
        <w:ind w:left="180" w:firstLine="540"/>
        <w:jc w:val="both"/>
        <w:rPr>
          <w:rFonts w:ascii="Times New Roman" w:hAnsi="Times New Roman" w:cs="Times New Roman"/>
          <w:color w:val="000000" w:themeColor="text1"/>
          <w:sz w:val="24"/>
          <w:szCs w:val="24"/>
        </w:rPr>
      </w:pPr>
      <w:r w:rsidRPr="00C33A62">
        <w:rPr>
          <w:rFonts w:ascii="Times New Roman" w:hAnsi="Times New Roman" w:cs="Times New Roman"/>
          <w:color w:val="000000" w:themeColor="text1"/>
          <w:sz w:val="24"/>
          <w:szCs w:val="24"/>
        </w:rPr>
        <w:t xml:space="preserve">Dikarenakan  data tidak berdistrubusi normal,  maka langkah selanjutnya menggunakan uij statistik non-parametrik yaitu dengan uji </w:t>
      </w:r>
      <w:r w:rsidRPr="00C33A62">
        <w:rPr>
          <w:rFonts w:ascii="Times New Roman" w:hAnsi="Times New Roman" w:cs="Times New Roman"/>
          <w:i/>
          <w:color w:val="000000" w:themeColor="text1"/>
          <w:sz w:val="24"/>
          <w:szCs w:val="24"/>
        </w:rPr>
        <w:t>Kruskal-Wallis</w:t>
      </w:r>
      <w:r w:rsidR="00866AA1">
        <w:rPr>
          <w:rFonts w:ascii="Times New Roman" w:hAnsi="Times New Roman" w:cs="Times New Roman"/>
          <w:color w:val="000000" w:themeColor="text1"/>
          <w:sz w:val="24"/>
          <w:szCs w:val="24"/>
        </w:rPr>
        <w:t xml:space="preserve"> karena datanya tiga kelas. </w:t>
      </w:r>
      <w:r w:rsidRPr="006F65B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Hasil uji hipotesis</w:t>
      </w:r>
      <w:r w:rsidRPr="006F65BF">
        <w:rPr>
          <w:rFonts w:ascii="Times New Roman" w:hAnsi="Times New Roman" w:cs="Times New Roman"/>
          <w:color w:val="000000" w:themeColor="text1"/>
          <w:sz w:val="24"/>
          <w:szCs w:val="24"/>
        </w:rPr>
        <w:t>nya sebagai beriku</w:t>
      </w:r>
      <w:r w:rsidR="00C33A62">
        <w:rPr>
          <w:rFonts w:ascii="Times New Roman" w:hAnsi="Times New Roman" w:cs="Times New Roman"/>
          <w:color w:val="000000" w:themeColor="text1"/>
          <w:sz w:val="24"/>
          <w:szCs w:val="24"/>
        </w:rPr>
        <w:t>t</w:t>
      </w:r>
    </w:p>
    <w:p w:rsidR="00B74CA5" w:rsidRDefault="00B74CA5" w:rsidP="00C33A62">
      <w:pPr>
        <w:spacing w:after="0" w:line="240" w:lineRule="auto"/>
        <w:ind w:left="851"/>
        <w:contextualSpacing/>
        <w:jc w:val="center"/>
        <w:rPr>
          <w:rFonts w:ascii="Times New Roman" w:hAnsi="Times New Roman" w:cs="Times New Roman"/>
          <w:b/>
          <w:color w:val="000000" w:themeColor="text1"/>
          <w:sz w:val="24"/>
          <w:szCs w:val="24"/>
        </w:rPr>
      </w:pPr>
    </w:p>
    <w:p w:rsidR="00B74CA5" w:rsidRDefault="00B74CA5" w:rsidP="00C33A62">
      <w:pPr>
        <w:spacing w:after="0" w:line="240" w:lineRule="auto"/>
        <w:ind w:left="851"/>
        <w:contextualSpacing/>
        <w:jc w:val="center"/>
        <w:rPr>
          <w:rFonts w:ascii="Times New Roman" w:hAnsi="Times New Roman" w:cs="Times New Roman"/>
          <w:b/>
          <w:color w:val="000000" w:themeColor="text1"/>
          <w:sz w:val="24"/>
          <w:szCs w:val="24"/>
        </w:rPr>
      </w:pPr>
    </w:p>
    <w:p w:rsidR="00B74CA5" w:rsidRDefault="00B74CA5" w:rsidP="00C33A62">
      <w:pPr>
        <w:spacing w:after="0" w:line="240" w:lineRule="auto"/>
        <w:ind w:left="851"/>
        <w:contextualSpacing/>
        <w:jc w:val="center"/>
        <w:rPr>
          <w:rFonts w:ascii="Times New Roman" w:hAnsi="Times New Roman" w:cs="Times New Roman"/>
          <w:b/>
          <w:color w:val="000000" w:themeColor="text1"/>
          <w:sz w:val="24"/>
          <w:szCs w:val="24"/>
          <w:lang w:val="en-US"/>
        </w:rPr>
      </w:pPr>
    </w:p>
    <w:p w:rsidR="00C93876" w:rsidRDefault="00C93876" w:rsidP="00C33A62">
      <w:pPr>
        <w:spacing w:after="0" w:line="240" w:lineRule="auto"/>
        <w:ind w:left="851"/>
        <w:contextualSpacing/>
        <w:jc w:val="center"/>
        <w:rPr>
          <w:rFonts w:ascii="Times New Roman" w:hAnsi="Times New Roman" w:cs="Times New Roman"/>
          <w:b/>
          <w:color w:val="000000" w:themeColor="text1"/>
          <w:sz w:val="24"/>
          <w:szCs w:val="24"/>
          <w:lang w:val="en-US"/>
        </w:rPr>
      </w:pPr>
    </w:p>
    <w:p w:rsidR="00C93876" w:rsidRDefault="00C93876" w:rsidP="00C33A62">
      <w:pPr>
        <w:spacing w:after="0" w:line="240" w:lineRule="auto"/>
        <w:ind w:left="851"/>
        <w:contextualSpacing/>
        <w:jc w:val="center"/>
        <w:rPr>
          <w:rFonts w:ascii="Times New Roman" w:hAnsi="Times New Roman" w:cs="Times New Roman"/>
          <w:b/>
          <w:color w:val="000000" w:themeColor="text1"/>
          <w:sz w:val="24"/>
          <w:szCs w:val="24"/>
          <w:lang w:val="en-US"/>
        </w:rPr>
      </w:pPr>
    </w:p>
    <w:p w:rsidR="00C93876" w:rsidRDefault="00C93876" w:rsidP="00C33A62">
      <w:pPr>
        <w:spacing w:after="0" w:line="240" w:lineRule="auto"/>
        <w:ind w:left="851"/>
        <w:contextualSpacing/>
        <w:jc w:val="center"/>
        <w:rPr>
          <w:rFonts w:ascii="Times New Roman" w:hAnsi="Times New Roman" w:cs="Times New Roman"/>
          <w:b/>
          <w:color w:val="000000" w:themeColor="text1"/>
          <w:sz w:val="24"/>
          <w:szCs w:val="24"/>
          <w:lang w:val="en-US"/>
        </w:rPr>
      </w:pPr>
    </w:p>
    <w:p w:rsidR="00C93876" w:rsidRPr="00C93876" w:rsidRDefault="00C93876" w:rsidP="00C33A62">
      <w:pPr>
        <w:spacing w:after="0" w:line="240" w:lineRule="auto"/>
        <w:ind w:left="851"/>
        <w:contextualSpacing/>
        <w:jc w:val="center"/>
        <w:rPr>
          <w:rFonts w:ascii="Times New Roman" w:hAnsi="Times New Roman" w:cs="Times New Roman"/>
          <w:b/>
          <w:color w:val="000000" w:themeColor="text1"/>
          <w:sz w:val="24"/>
          <w:szCs w:val="24"/>
          <w:lang w:val="en-US"/>
        </w:rPr>
      </w:pPr>
    </w:p>
    <w:p w:rsidR="00B74CA5" w:rsidRDefault="00B74CA5" w:rsidP="00C33A62">
      <w:pPr>
        <w:spacing w:after="0" w:line="240" w:lineRule="auto"/>
        <w:ind w:left="851"/>
        <w:contextualSpacing/>
        <w:jc w:val="center"/>
        <w:rPr>
          <w:rFonts w:ascii="Times New Roman" w:hAnsi="Times New Roman" w:cs="Times New Roman"/>
          <w:b/>
          <w:color w:val="000000" w:themeColor="text1"/>
          <w:sz w:val="24"/>
          <w:szCs w:val="24"/>
        </w:rPr>
      </w:pPr>
    </w:p>
    <w:p w:rsidR="00B74CA5" w:rsidRDefault="00B74CA5" w:rsidP="00C33A62">
      <w:pPr>
        <w:spacing w:after="0" w:line="240" w:lineRule="auto"/>
        <w:ind w:left="851"/>
        <w:contextualSpacing/>
        <w:jc w:val="center"/>
        <w:rPr>
          <w:rFonts w:ascii="Times New Roman" w:hAnsi="Times New Roman" w:cs="Times New Roman"/>
          <w:b/>
          <w:color w:val="000000" w:themeColor="text1"/>
          <w:sz w:val="24"/>
          <w:szCs w:val="24"/>
        </w:rPr>
      </w:pPr>
    </w:p>
    <w:p w:rsidR="002E1F81" w:rsidRPr="00F16155" w:rsidRDefault="002E1F81" w:rsidP="00C33A62">
      <w:pPr>
        <w:spacing w:after="0" w:line="240" w:lineRule="auto"/>
        <w:ind w:left="851"/>
        <w:contextualSpacing/>
        <w:jc w:val="center"/>
        <w:rPr>
          <w:rFonts w:ascii="Times New Roman" w:hAnsi="Times New Roman" w:cs="Times New Roman"/>
          <w:b/>
          <w:color w:val="000000" w:themeColor="text1"/>
          <w:sz w:val="24"/>
          <w:szCs w:val="24"/>
        </w:rPr>
      </w:pPr>
      <w:r w:rsidRPr="00F16155">
        <w:rPr>
          <w:rFonts w:ascii="Times New Roman" w:hAnsi="Times New Roman" w:cs="Times New Roman"/>
          <w:b/>
          <w:color w:val="000000" w:themeColor="text1"/>
          <w:sz w:val="24"/>
          <w:szCs w:val="24"/>
        </w:rPr>
        <w:lastRenderedPageBreak/>
        <w:t>Tabel 4.3</w:t>
      </w:r>
    </w:p>
    <w:p w:rsidR="002E1F81" w:rsidRPr="00F16155" w:rsidRDefault="002E1F81" w:rsidP="00C33A62">
      <w:pPr>
        <w:spacing w:after="0" w:line="240" w:lineRule="auto"/>
        <w:ind w:left="851"/>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Hasil Uji </w:t>
      </w:r>
      <w:r w:rsidRPr="005C74FE">
        <w:rPr>
          <w:rFonts w:ascii="Times New Roman" w:hAnsi="Times New Roman" w:cs="Times New Roman"/>
          <w:b/>
          <w:i/>
          <w:color w:val="000000" w:themeColor="text1"/>
          <w:sz w:val="24"/>
          <w:szCs w:val="24"/>
        </w:rPr>
        <w:t>Kruskal Wallis</w:t>
      </w:r>
      <w:r>
        <w:rPr>
          <w:rFonts w:ascii="Times New Roman" w:hAnsi="Times New Roman" w:cs="Times New Roman"/>
          <w:b/>
          <w:color w:val="000000" w:themeColor="text1"/>
          <w:sz w:val="24"/>
          <w:szCs w:val="24"/>
        </w:rPr>
        <w:t xml:space="preserve"> </w:t>
      </w:r>
      <w:r w:rsidRPr="00F16155">
        <w:rPr>
          <w:rFonts w:ascii="Times New Roman" w:hAnsi="Times New Roman" w:cs="Times New Roman"/>
          <w:b/>
          <w:color w:val="000000" w:themeColor="text1"/>
          <w:sz w:val="24"/>
          <w:szCs w:val="24"/>
        </w:rPr>
        <w:t xml:space="preserve">Data Pretes </w:t>
      </w:r>
    </w:p>
    <w:p w:rsidR="002E1F81" w:rsidRPr="00372DA2" w:rsidRDefault="002E1F81" w:rsidP="00C33A62">
      <w:pPr>
        <w:spacing w:after="0" w:line="240" w:lineRule="auto"/>
        <w:ind w:left="851"/>
        <w:contextualSpacing/>
        <w:jc w:val="center"/>
        <w:rPr>
          <w:rFonts w:ascii="Times New Roman" w:hAnsi="Times New Roman" w:cs="Times New Roman"/>
          <w:b/>
          <w:color w:val="000000" w:themeColor="text1"/>
          <w:sz w:val="24"/>
          <w:szCs w:val="24"/>
        </w:rPr>
      </w:pPr>
      <w:r w:rsidRPr="00F16155">
        <w:rPr>
          <w:rFonts w:ascii="Times New Roman" w:hAnsi="Times New Roman" w:cs="Times New Roman"/>
          <w:b/>
          <w:color w:val="000000" w:themeColor="text1"/>
          <w:sz w:val="24"/>
          <w:szCs w:val="24"/>
        </w:rPr>
        <w:t xml:space="preserve">Kemampuan </w:t>
      </w:r>
      <w:r>
        <w:rPr>
          <w:rFonts w:ascii="Times New Roman" w:hAnsi="Times New Roman" w:cs="Times New Roman"/>
          <w:b/>
          <w:color w:val="000000" w:themeColor="text1"/>
          <w:sz w:val="24"/>
          <w:szCs w:val="24"/>
        </w:rPr>
        <w:t>Pemahaman Konsep Matematika</w:t>
      </w:r>
    </w:p>
    <w:p w:rsidR="002E1F81" w:rsidRPr="004853D9" w:rsidRDefault="002E1F81" w:rsidP="00C33A62">
      <w:pPr>
        <w:spacing w:after="0" w:line="240" w:lineRule="auto"/>
        <w:ind w:left="851"/>
        <w:contextualSpacing/>
        <w:jc w:val="center"/>
        <w:rPr>
          <w:rFonts w:ascii="Times New Roman" w:hAnsi="Times New Roman" w:cs="Times New Roman"/>
          <w:b/>
          <w:color w:val="000000" w:themeColor="text1"/>
          <w:sz w:val="24"/>
          <w:szCs w:val="24"/>
        </w:rPr>
      </w:pPr>
    </w:p>
    <w:tbl>
      <w:tblPr>
        <w:tblW w:w="2243" w:type="dxa"/>
        <w:tblInd w:w="3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43"/>
        <w:gridCol w:w="1000"/>
      </w:tblGrid>
      <w:tr w:rsidR="002E1F81" w:rsidRPr="00C32924" w:rsidTr="007F51CC">
        <w:trPr>
          <w:cantSplit/>
        </w:trPr>
        <w:tc>
          <w:tcPr>
            <w:tcW w:w="2243" w:type="dxa"/>
            <w:gridSpan w:val="2"/>
            <w:shd w:val="clear" w:color="auto" w:fill="FFFFFF"/>
          </w:tcPr>
          <w:p w:rsidR="002E1F81" w:rsidRPr="00C32924" w:rsidRDefault="002E1F81" w:rsidP="00C33A62">
            <w:pPr>
              <w:autoSpaceDE w:val="0"/>
              <w:autoSpaceDN w:val="0"/>
              <w:adjustRightInd w:val="0"/>
              <w:spacing w:after="0" w:line="240" w:lineRule="auto"/>
              <w:ind w:left="60" w:right="60"/>
              <w:contextualSpacing/>
              <w:jc w:val="center"/>
              <w:rPr>
                <w:rFonts w:ascii="Arial" w:hAnsi="Arial" w:cs="Arial"/>
                <w:color w:val="000000"/>
                <w:sz w:val="18"/>
                <w:szCs w:val="18"/>
              </w:rPr>
            </w:pPr>
            <w:r w:rsidRPr="00C32924">
              <w:rPr>
                <w:rFonts w:ascii="Arial" w:hAnsi="Arial" w:cs="Arial"/>
                <w:b/>
                <w:bCs/>
                <w:color w:val="000000"/>
                <w:sz w:val="18"/>
                <w:szCs w:val="18"/>
              </w:rPr>
              <w:t>Test Statistics</w:t>
            </w:r>
            <w:r w:rsidRPr="00C32924">
              <w:rPr>
                <w:rFonts w:ascii="Arial" w:hAnsi="Arial" w:cs="Arial"/>
                <w:b/>
                <w:bCs/>
                <w:color w:val="000000"/>
                <w:sz w:val="18"/>
                <w:szCs w:val="18"/>
                <w:vertAlign w:val="superscript"/>
              </w:rPr>
              <w:t>a,b</w:t>
            </w:r>
          </w:p>
        </w:tc>
      </w:tr>
      <w:tr w:rsidR="002E1F81" w:rsidRPr="00C32924" w:rsidTr="007F51CC">
        <w:trPr>
          <w:cantSplit/>
        </w:trPr>
        <w:tc>
          <w:tcPr>
            <w:tcW w:w="1243" w:type="dxa"/>
            <w:shd w:val="clear" w:color="auto" w:fill="FFFFFF"/>
          </w:tcPr>
          <w:p w:rsidR="002E1F81" w:rsidRPr="00C32924" w:rsidRDefault="002E1F81" w:rsidP="00C33A62">
            <w:pPr>
              <w:autoSpaceDE w:val="0"/>
              <w:autoSpaceDN w:val="0"/>
              <w:adjustRightInd w:val="0"/>
              <w:spacing w:after="0" w:line="240" w:lineRule="auto"/>
              <w:contextualSpacing/>
              <w:rPr>
                <w:rFonts w:ascii="Times New Roman" w:hAnsi="Times New Roman" w:cs="Times New Roman"/>
                <w:sz w:val="24"/>
                <w:szCs w:val="24"/>
              </w:rPr>
            </w:pPr>
          </w:p>
        </w:tc>
        <w:tc>
          <w:tcPr>
            <w:tcW w:w="1000" w:type="dxa"/>
            <w:shd w:val="clear" w:color="auto" w:fill="FFFFFF"/>
          </w:tcPr>
          <w:p w:rsidR="002E1F81" w:rsidRPr="00C32924" w:rsidRDefault="002E1F81" w:rsidP="00C33A62">
            <w:pPr>
              <w:autoSpaceDE w:val="0"/>
              <w:autoSpaceDN w:val="0"/>
              <w:adjustRightInd w:val="0"/>
              <w:spacing w:after="0" w:line="240" w:lineRule="auto"/>
              <w:ind w:left="60" w:right="60"/>
              <w:contextualSpacing/>
              <w:jc w:val="center"/>
              <w:rPr>
                <w:rFonts w:ascii="Arial" w:hAnsi="Arial" w:cs="Arial"/>
                <w:color w:val="000000"/>
                <w:sz w:val="18"/>
                <w:szCs w:val="18"/>
              </w:rPr>
            </w:pPr>
            <w:r w:rsidRPr="00C32924">
              <w:rPr>
                <w:rFonts w:ascii="Arial" w:hAnsi="Arial" w:cs="Arial"/>
                <w:color w:val="000000"/>
                <w:sz w:val="18"/>
                <w:szCs w:val="18"/>
              </w:rPr>
              <w:t>Pretes</w:t>
            </w:r>
          </w:p>
        </w:tc>
      </w:tr>
      <w:tr w:rsidR="002E1F81" w:rsidRPr="00C32924" w:rsidTr="007F51CC">
        <w:trPr>
          <w:cantSplit/>
        </w:trPr>
        <w:tc>
          <w:tcPr>
            <w:tcW w:w="1243" w:type="dxa"/>
            <w:shd w:val="clear" w:color="auto" w:fill="FFFFFF"/>
            <w:vAlign w:val="center"/>
          </w:tcPr>
          <w:p w:rsidR="002E1F81" w:rsidRPr="00C32924" w:rsidRDefault="002E1F81" w:rsidP="00C33A62">
            <w:pPr>
              <w:autoSpaceDE w:val="0"/>
              <w:autoSpaceDN w:val="0"/>
              <w:adjustRightInd w:val="0"/>
              <w:spacing w:after="0" w:line="240" w:lineRule="auto"/>
              <w:ind w:left="60" w:right="60"/>
              <w:contextualSpacing/>
              <w:rPr>
                <w:rFonts w:ascii="Arial" w:hAnsi="Arial" w:cs="Arial"/>
                <w:color w:val="000000"/>
                <w:sz w:val="18"/>
                <w:szCs w:val="18"/>
              </w:rPr>
            </w:pPr>
            <w:r w:rsidRPr="00C32924">
              <w:rPr>
                <w:rFonts w:ascii="Arial" w:hAnsi="Arial" w:cs="Arial"/>
                <w:color w:val="000000"/>
                <w:sz w:val="18"/>
                <w:szCs w:val="18"/>
              </w:rPr>
              <w:t>Chi-Square</w:t>
            </w:r>
          </w:p>
        </w:tc>
        <w:tc>
          <w:tcPr>
            <w:tcW w:w="1000" w:type="dxa"/>
            <w:shd w:val="clear" w:color="auto" w:fill="FFFFFF"/>
          </w:tcPr>
          <w:p w:rsidR="002E1F81" w:rsidRPr="00C32924" w:rsidRDefault="002E1F81" w:rsidP="00C33A62">
            <w:pPr>
              <w:autoSpaceDE w:val="0"/>
              <w:autoSpaceDN w:val="0"/>
              <w:adjustRightInd w:val="0"/>
              <w:spacing w:after="0" w:line="240" w:lineRule="auto"/>
              <w:ind w:left="60" w:right="60"/>
              <w:contextualSpacing/>
              <w:jc w:val="right"/>
              <w:rPr>
                <w:rFonts w:ascii="Arial" w:hAnsi="Arial" w:cs="Arial"/>
                <w:color w:val="000000"/>
                <w:sz w:val="18"/>
                <w:szCs w:val="18"/>
              </w:rPr>
            </w:pPr>
            <w:r w:rsidRPr="00C32924">
              <w:rPr>
                <w:rFonts w:ascii="Arial" w:hAnsi="Arial" w:cs="Arial"/>
                <w:color w:val="000000"/>
                <w:sz w:val="18"/>
                <w:szCs w:val="18"/>
              </w:rPr>
              <w:t>13,931</w:t>
            </w:r>
          </w:p>
        </w:tc>
      </w:tr>
      <w:tr w:rsidR="002E1F81" w:rsidRPr="00C32924" w:rsidTr="007F51CC">
        <w:trPr>
          <w:cantSplit/>
        </w:trPr>
        <w:tc>
          <w:tcPr>
            <w:tcW w:w="1243" w:type="dxa"/>
            <w:shd w:val="clear" w:color="auto" w:fill="FFFFFF"/>
            <w:vAlign w:val="center"/>
          </w:tcPr>
          <w:p w:rsidR="002E1F81" w:rsidRPr="00C32924" w:rsidRDefault="002E1F81" w:rsidP="00C33A62">
            <w:pPr>
              <w:autoSpaceDE w:val="0"/>
              <w:autoSpaceDN w:val="0"/>
              <w:adjustRightInd w:val="0"/>
              <w:spacing w:after="0" w:line="240" w:lineRule="auto"/>
              <w:ind w:left="60" w:right="60"/>
              <w:contextualSpacing/>
              <w:rPr>
                <w:rFonts w:ascii="Arial" w:hAnsi="Arial" w:cs="Arial"/>
                <w:color w:val="000000"/>
                <w:sz w:val="18"/>
                <w:szCs w:val="18"/>
              </w:rPr>
            </w:pPr>
            <w:r w:rsidRPr="00C32924">
              <w:rPr>
                <w:rFonts w:ascii="Arial" w:hAnsi="Arial" w:cs="Arial"/>
                <w:color w:val="000000"/>
                <w:sz w:val="18"/>
                <w:szCs w:val="18"/>
              </w:rPr>
              <w:t>Df</w:t>
            </w:r>
          </w:p>
        </w:tc>
        <w:tc>
          <w:tcPr>
            <w:tcW w:w="1000" w:type="dxa"/>
            <w:shd w:val="clear" w:color="auto" w:fill="FFFFFF"/>
          </w:tcPr>
          <w:p w:rsidR="002E1F81" w:rsidRPr="00C32924" w:rsidRDefault="002E1F81" w:rsidP="00C33A62">
            <w:pPr>
              <w:autoSpaceDE w:val="0"/>
              <w:autoSpaceDN w:val="0"/>
              <w:adjustRightInd w:val="0"/>
              <w:spacing w:after="0" w:line="240" w:lineRule="auto"/>
              <w:ind w:left="60" w:right="60"/>
              <w:contextualSpacing/>
              <w:jc w:val="right"/>
              <w:rPr>
                <w:rFonts w:ascii="Arial" w:hAnsi="Arial" w:cs="Arial"/>
                <w:color w:val="000000"/>
                <w:sz w:val="18"/>
                <w:szCs w:val="18"/>
              </w:rPr>
            </w:pPr>
            <w:r w:rsidRPr="00C32924">
              <w:rPr>
                <w:rFonts w:ascii="Arial" w:hAnsi="Arial" w:cs="Arial"/>
                <w:color w:val="000000"/>
                <w:sz w:val="18"/>
                <w:szCs w:val="18"/>
              </w:rPr>
              <w:t>2</w:t>
            </w:r>
          </w:p>
        </w:tc>
      </w:tr>
      <w:tr w:rsidR="002E1F81" w:rsidRPr="00C32924" w:rsidTr="007F51CC">
        <w:trPr>
          <w:cantSplit/>
        </w:trPr>
        <w:tc>
          <w:tcPr>
            <w:tcW w:w="1243" w:type="dxa"/>
            <w:shd w:val="clear" w:color="auto" w:fill="FFFFFF"/>
            <w:vAlign w:val="center"/>
          </w:tcPr>
          <w:p w:rsidR="002E1F81" w:rsidRPr="00C32924" w:rsidRDefault="002E1F81" w:rsidP="00C33A62">
            <w:pPr>
              <w:autoSpaceDE w:val="0"/>
              <w:autoSpaceDN w:val="0"/>
              <w:adjustRightInd w:val="0"/>
              <w:spacing w:after="0" w:line="240" w:lineRule="auto"/>
              <w:ind w:left="60" w:right="60"/>
              <w:contextualSpacing/>
              <w:rPr>
                <w:rFonts w:ascii="Arial" w:hAnsi="Arial" w:cs="Arial"/>
                <w:color w:val="000000"/>
                <w:sz w:val="18"/>
                <w:szCs w:val="18"/>
              </w:rPr>
            </w:pPr>
            <w:r w:rsidRPr="00C32924">
              <w:rPr>
                <w:rFonts w:ascii="Arial" w:hAnsi="Arial" w:cs="Arial"/>
                <w:color w:val="000000"/>
                <w:sz w:val="18"/>
                <w:szCs w:val="18"/>
              </w:rPr>
              <w:t>Asymp. Sig.</w:t>
            </w:r>
          </w:p>
        </w:tc>
        <w:tc>
          <w:tcPr>
            <w:tcW w:w="1000" w:type="dxa"/>
            <w:shd w:val="clear" w:color="auto" w:fill="FFFFFF"/>
          </w:tcPr>
          <w:p w:rsidR="002E1F81" w:rsidRPr="00C32924" w:rsidRDefault="002E1F81" w:rsidP="00C33A62">
            <w:pPr>
              <w:autoSpaceDE w:val="0"/>
              <w:autoSpaceDN w:val="0"/>
              <w:adjustRightInd w:val="0"/>
              <w:spacing w:after="0" w:line="240" w:lineRule="auto"/>
              <w:ind w:left="60" w:right="60"/>
              <w:contextualSpacing/>
              <w:jc w:val="right"/>
              <w:rPr>
                <w:rFonts w:ascii="Arial" w:hAnsi="Arial" w:cs="Arial"/>
                <w:color w:val="000000"/>
                <w:sz w:val="18"/>
                <w:szCs w:val="18"/>
              </w:rPr>
            </w:pPr>
            <w:r w:rsidRPr="00C32924">
              <w:rPr>
                <w:rFonts w:ascii="Arial" w:hAnsi="Arial" w:cs="Arial"/>
                <w:color w:val="000000"/>
                <w:sz w:val="18"/>
                <w:szCs w:val="18"/>
              </w:rPr>
              <w:t>,001</w:t>
            </w:r>
          </w:p>
        </w:tc>
      </w:tr>
      <w:tr w:rsidR="002E1F81" w:rsidRPr="00C32924" w:rsidTr="007F51CC">
        <w:trPr>
          <w:cantSplit/>
        </w:trPr>
        <w:tc>
          <w:tcPr>
            <w:tcW w:w="2243" w:type="dxa"/>
            <w:gridSpan w:val="2"/>
            <w:shd w:val="clear" w:color="auto" w:fill="FFFFFF"/>
          </w:tcPr>
          <w:p w:rsidR="002E1F81" w:rsidRPr="00C32924" w:rsidRDefault="002E1F81" w:rsidP="00C33A62">
            <w:pPr>
              <w:autoSpaceDE w:val="0"/>
              <w:autoSpaceDN w:val="0"/>
              <w:adjustRightInd w:val="0"/>
              <w:spacing w:after="0" w:line="240" w:lineRule="auto"/>
              <w:ind w:left="60" w:right="60"/>
              <w:contextualSpacing/>
              <w:rPr>
                <w:rFonts w:ascii="Arial" w:hAnsi="Arial" w:cs="Arial"/>
                <w:color w:val="000000"/>
                <w:sz w:val="18"/>
                <w:szCs w:val="18"/>
              </w:rPr>
            </w:pPr>
            <w:r w:rsidRPr="00C32924">
              <w:rPr>
                <w:rFonts w:ascii="Arial" w:hAnsi="Arial" w:cs="Arial"/>
                <w:color w:val="000000"/>
                <w:sz w:val="18"/>
                <w:szCs w:val="18"/>
              </w:rPr>
              <w:t>a. Kruskal Wallis Test</w:t>
            </w:r>
          </w:p>
        </w:tc>
      </w:tr>
      <w:tr w:rsidR="002E1F81" w:rsidRPr="00C32924" w:rsidTr="007F51CC">
        <w:trPr>
          <w:cantSplit/>
        </w:trPr>
        <w:tc>
          <w:tcPr>
            <w:tcW w:w="2243" w:type="dxa"/>
            <w:gridSpan w:val="2"/>
            <w:shd w:val="clear" w:color="auto" w:fill="FFFFFF"/>
          </w:tcPr>
          <w:p w:rsidR="002E1F81" w:rsidRPr="00C32924" w:rsidRDefault="002E1F81" w:rsidP="00C33A62">
            <w:pPr>
              <w:autoSpaceDE w:val="0"/>
              <w:autoSpaceDN w:val="0"/>
              <w:adjustRightInd w:val="0"/>
              <w:spacing w:after="0" w:line="240" w:lineRule="auto"/>
              <w:ind w:left="60" w:right="60"/>
              <w:contextualSpacing/>
              <w:rPr>
                <w:rFonts w:ascii="Arial" w:hAnsi="Arial" w:cs="Arial"/>
                <w:color w:val="000000"/>
                <w:sz w:val="18"/>
                <w:szCs w:val="18"/>
              </w:rPr>
            </w:pPr>
            <w:r w:rsidRPr="00C32924">
              <w:rPr>
                <w:rFonts w:ascii="Arial" w:hAnsi="Arial" w:cs="Arial"/>
                <w:color w:val="000000"/>
                <w:sz w:val="18"/>
                <w:szCs w:val="18"/>
              </w:rPr>
              <w:t>b. Grouping Variable: kelas</w:t>
            </w:r>
          </w:p>
        </w:tc>
      </w:tr>
    </w:tbl>
    <w:p w:rsidR="00E56F82" w:rsidRDefault="00E56F82" w:rsidP="00C33A62">
      <w:pPr>
        <w:pStyle w:val="ListParagraph"/>
        <w:spacing w:after="0" w:line="480" w:lineRule="auto"/>
        <w:jc w:val="both"/>
        <w:rPr>
          <w:rFonts w:ascii="Times New Roman" w:hAnsi="Times New Roman" w:cs="Times New Roman"/>
          <w:color w:val="000000" w:themeColor="text1"/>
          <w:sz w:val="24"/>
          <w:szCs w:val="24"/>
        </w:rPr>
      </w:pPr>
    </w:p>
    <w:p w:rsidR="002E1F81" w:rsidRDefault="002E1F81" w:rsidP="00C33A62">
      <w:pPr>
        <w:pStyle w:val="ListParagraph"/>
        <w:spacing w:after="0" w:line="480" w:lineRule="auto"/>
        <w:jc w:val="both"/>
        <w:rPr>
          <w:rFonts w:ascii="Times New Roman" w:hAnsi="Times New Roman" w:cs="Times New Roman"/>
          <w:color w:val="000000" w:themeColor="text1"/>
          <w:sz w:val="24"/>
          <w:szCs w:val="24"/>
        </w:rPr>
      </w:pPr>
      <w:r w:rsidRPr="006F65BF">
        <w:rPr>
          <w:rFonts w:ascii="Times New Roman" w:hAnsi="Times New Roman" w:cs="Times New Roman"/>
          <w:color w:val="000000" w:themeColor="text1"/>
          <w:sz w:val="24"/>
          <w:szCs w:val="24"/>
        </w:rPr>
        <w:t xml:space="preserve">Nilai signifikasi yang diperoleh </w:t>
      </w:r>
      <w:r>
        <w:rPr>
          <w:rFonts w:ascii="Times New Roman" w:hAnsi="Times New Roman" w:cs="Times New Roman"/>
          <w:color w:val="000000" w:themeColor="text1"/>
          <w:sz w:val="24"/>
          <w:szCs w:val="24"/>
        </w:rPr>
        <w:t xml:space="preserve">adalah </w:t>
      </w:r>
      <w:r w:rsidRPr="006F65BF">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 xml:space="preserve">001 &lt; </w:t>
      </w:r>
      <w:r w:rsidRPr="006F65BF">
        <w:rPr>
          <w:rFonts w:ascii="Times New Roman" w:hAnsi="Times New Roman" w:cs="Times New Roman"/>
          <w:color w:val="000000" w:themeColor="text1"/>
          <w:sz w:val="24"/>
          <w:szCs w:val="24"/>
        </w:rPr>
        <w:t xml:space="preserve"> 0,05 maka H</w:t>
      </w:r>
      <w:r>
        <w:rPr>
          <w:rFonts w:ascii="Times New Roman" w:hAnsi="Times New Roman" w:cs="Times New Roman"/>
          <w:color w:val="000000" w:themeColor="text1"/>
          <w:sz w:val="24"/>
          <w:szCs w:val="24"/>
          <w:vertAlign w:val="subscript"/>
        </w:rPr>
        <w:t>1</w:t>
      </w:r>
      <w:r>
        <w:rPr>
          <w:rFonts w:ascii="Times New Roman" w:hAnsi="Times New Roman" w:cs="Times New Roman"/>
          <w:color w:val="000000" w:themeColor="text1"/>
          <w:sz w:val="24"/>
          <w:szCs w:val="24"/>
        </w:rPr>
        <w:t xml:space="preserve"> diterima, artinya terdapat  perbedaan rerata kemampuan  awal pemahaman konsep matematika ketiga kelas tersebut.</w:t>
      </w:r>
    </w:p>
    <w:p w:rsidR="002A47D0" w:rsidRDefault="007F51CC" w:rsidP="002A47D0">
      <w:pPr>
        <w:pStyle w:val="ListParagraph"/>
        <w:numPr>
          <w:ilvl w:val="0"/>
          <w:numId w:val="7"/>
        </w:numPr>
        <w:spacing w:after="0" w:line="480" w:lineRule="auto"/>
        <w:jc w:val="both"/>
        <w:rPr>
          <w:rFonts w:ascii="Times New Roman" w:hAnsi="Times New Roman" w:cs="Times New Roman"/>
          <w:b/>
          <w:color w:val="000000" w:themeColor="text1"/>
          <w:sz w:val="24"/>
          <w:szCs w:val="24"/>
        </w:rPr>
      </w:pPr>
      <w:r w:rsidRPr="002A47D0">
        <w:rPr>
          <w:rFonts w:ascii="Times New Roman" w:hAnsi="Times New Roman" w:cs="Times New Roman"/>
          <w:b/>
          <w:color w:val="000000" w:themeColor="text1"/>
          <w:sz w:val="24"/>
          <w:szCs w:val="24"/>
        </w:rPr>
        <w:t>Analisis Gain Ternormalisasi Kemampuan Pemahaman  Konsep Matematika</w:t>
      </w:r>
    </w:p>
    <w:p w:rsidR="00E56F82" w:rsidRDefault="007F51CC" w:rsidP="00866AA1">
      <w:pPr>
        <w:pStyle w:val="ListParagraph"/>
        <w:spacing w:after="0" w:line="480" w:lineRule="auto"/>
        <w:ind w:firstLine="720"/>
        <w:jc w:val="both"/>
        <w:rPr>
          <w:rFonts w:ascii="Times New Roman" w:hAnsi="Times New Roman"/>
          <w:sz w:val="24"/>
          <w:szCs w:val="24"/>
          <w:lang w:val="en-US"/>
        </w:rPr>
      </w:pPr>
      <w:r w:rsidRPr="002A47D0">
        <w:rPr>
          <w:rFonts w:ascii="Times New Roman" w:hAnsi="Times New Roman"/>
          <w:sz w:val="24"/>
          <w:szCs w:val="24"/>
        </w:rPr>
        <w:t>Untuk mengetahui peningkatan kemampuan pemahaman  konsep matematika siswa dilihat dari skor gain. Rekapitulasi data skor tes yang berkaitan dengan gain dari kemampuan pemahaman matematika</w:t>
      </w:r>
      <w:r w:rsidR="00E56F82">
        <w:rPr>
          <w:rFonts w:ascii="Times New Roman" w:hAnsi="Times New Roman"/>
          <w:sz w:val="24"/>
          <w:szCs w:val="24"/>
        </w:rPr>
        <w:t xml:space="preserve"> siswa disajikan dalam Tabel 4.9</w:t>
      </w:r>
      <w:r w:rsidRPr="002A47D0">
        <w:rPr>
          <w:rFonts w:ascii="Times New Roman" w:hAnsi="Times New Roman"/>
          <w:sz w:val="24"/>
          <w:szCs w:val="24"/>
        </w:rPr>
        <w:t>. beri</w:t>
      </w:r>
      <w:r w:rsidR="00866AA1">
        <w:rPr>
          <w:rFonts w:ascii="Times New Roman" w:hAnsi="Times New Roman"/>
          <w:sz w:val="24"/>
          <w:szCs w:val="24"/>
        </w:rPr>
        <w:t>kut;</w:t>
      </w:r>
    </w:p>
    <w:p w:rsidR="00C93876" w:rsidRDefault="00C93876" w:rsidP="00866AA1">
      <w:pPr>
        <w:pStyle w:val="ListParagraph"/>
        <w:spacing w:after="0" w:line="480" w:lineRule="auto"/>
        <w:ind w:firstLine="720"/>
        <w:jc w:val="both"/>
        <w:rPr>
          <w:rFonts w:ascii="Times New Roman" w:hAnsi="Times New Roman"/>
          <w:sz w:val="24"/>
          <w:szCs w:val="24"/>
          <w:lang w:val="en-US"/>
        </w:rPr>
      </w:pPr>
    </w:p>
    <w:p w:rsidR="00C93876" w:rsidRDefault="00C93876" w:rsidP="00866AA1">
      <w:pPr>
        <w:pStyle w:val="ListParagraph"/>
        <w:spacing w:after="0" w:line="480" w:lineRule="auto"/>
        <w:ind w:firstLine="720"/>
        <w:jc w:val="both"/>
        <w:rPr>
          <w:rFonts w:ascii="Times New Roman" w:hAnsi="Times New Roman"/>
          <w:sz w:val="24"/>
          <w:szCs w:val="24"/>
          <w:lang w:val="en-US"/>
        </w:rPr>
      </w:pPr>
    </w:p>
    <w:p w:rsidR="00C93876" w:rsidRDefault="00C93876" w:rsidP="00866AA1">
      <w:pPr>
        <w:pStyle w:val="ListParagraph"/>
        <w:spacing w:after="0" w:line="480" w:lineRule="auto"/>
        <w:ind w:firstLine="720"/>
        <w:jc w:val="both"/>
        <w:rPr>
          <w:rFonts w:ascii="Times New Roman" w:hAnsi="Times New Roman"/>
          <w:sz w:val="24"/>
          <w:szCs w:val="24"/>
          <w:lang w:val="en-US"/>
        </w:rPr>
      </w:pPr>
    </w:p>
    <w:p w:rsidR="00C93876" w:rsidRDefault="00C93876" w:rsidP="00866AA1">
      <w:pPr>
        <w:pStyle w:val="ListParagraph"/>
        <w:spacing w:after="0" w:line="480" w:lineRule="auto"/>
        <w:ind w:firstLine="720"/>
        <w:jc w:val="both"/>
        <w:rPr>
          <w:rFonts w:ascii="Times New Roman" w:hAnsi="Times New Roman"/>
          <w:sz w:val="24"/>
          <w:szCs w:val="24"/>
          <w:lang w:val="en-US"/>
        </w:rPr>
      </w:pPr>
    </w:p>
    <w:p w:rsidR="00C93876" w:rsidRDefault="00C93876" w:rsidP="00866AA1">
      <w:pPr>
        <w:pStyle w:val="ListParagraph"/>
        <w:spacing w:after="0" w:line="480" w:lineRule="auto"/>
        <w:ind w:firstLine="720"/>
        <w:jc w:val="both"/>
        <w:rPr>
          <w:rFonts w:ascii="Times New Roman" w:hAnsi="Times New Roman"/>
          <w:sz w:val="24"/>
          <w:szCs w:val="24"/>
          <w:lang w:val="en-US"/>
        </w:rPr>
      </w:pPr>
    </w:p>
    <w:p w:rsidR="00C93876" w:rsidRDefault="00C93876" w:rsidP="00866AA1">
      <w:pPr>
        <w:pStyle w:val="ListParagraph"/>
        <w:spacing w:after="0" w:line="480" w:lineRule="auto"/>
        <w:ind w:firstLine="720"/>
        <w:jc w:val="both"/>
        <w:rPr>
          <w:rFonts w:ascii="Times New Roman" w:hAnsi="Times New Roman"/>
          <w:sz w:val="24"/>
          <w:szCs w:val="24"/>
          <w:lang w:val="en-US"/>
        </w:rPr>
      </w:pPr>
    </w:p>
    <w:p w:rsidR="00C93876" w:rsidRDefault="00C93876" w:rsidP="00866AA1">
      <w:pPr>
        <w:pStyle w:val="ListParagraph"/>
        <w:spacing w:after="0" w:line="480" w:lineRule="auto"/>
        <w:ind w:firstLine="720"/>
        <w:jc w:val="both"/>
        <w:rPr>
          <w:rFonts w:ascii="Times New Roman" w:hAnsi="Times New Roman"/>
          <w:sz w:val="24"/>
          <w:szCs w:val="24"/>
          <w:lang w:val="en-US"/>
        </w:rPr>
      </w:pPr>
    </w:p>
    <w:p w:rsidR="00C93876" w:rsidRDefault="00C93876" w:rsidP="00866AA1">
      <w:pPr>
        <w:pStyle w:val="ListParagraph"/>
        <w:spacing w:after="0" w:line="480" w:lineRule="auto"/>
        <w:ind w:firstLine="720"/>
        <w:jc w:val="both"/>
        <w:rPr>
          <w:rFonts w:ascii="Times New Roman" w:hAnsi="Times New Roman"/>
          <w:sz w:val="24"/>
          <w:szCs w:val="24"/>
          <w:lang w:val="en-US"/>
        </w:rPr>
      </w:pPr>
    </w:p>
    <w:p w:rsidR="00C93876" w:rsidRPr="00C93876" w:rsidRDefault="00C93876" w:rsidP="00866AA1">
      <w:pPr>
        <w:pStyle w:val="ListParagraph"/>
        <w:spacing w:after="0" w:line="480" w:lineRule="auto"/>
        <w:ind w:firstLine="720"/>
        <w:jc w:val="both"/>
        <w:rPr>
          <w:rFonts w:ascii="Times New Roman" w:hAnsi="Times New Roman" w:cs="Times New Roman"/>
          <w:b/>
          <w:color w:val="000000" w:themeColor="text1"/>
          <w:sz w:val="24"/>
          <w:szCs w:val="24"/>
          <w:lang w:val="en-US"/>
        </w:rPr>
      </w:pPr>
    </w:p>
    <w:p w:rsidR="00354D39" w:rsidRPr="00251FDF" w:rsidRDefault="00354D39" w:rsidP="00354D39">
      <w:pPr>
        <w:spacing w:after="0" w:line="240" w:lineRule="auto"/>
        <w:ind w:firstLine="720"/>
        <w:jc w:val="center"/>
        <w:rPr>
          <w:rFonts w:ascii="Times New Roman" w:hAnsi="Times New Roman"/>
          <w:b/>
          <w:sz w:val="24"/>
          <w:szCs w:val="24"/>
        </w:rPr>
      </w:pPr>
      <w:r>
        <w:rPr>
          <w:rFonts w:ascii="Times New Roman" w:hAnsi="Times New Roman"/>
          <w:b/>
          <w:sz w:val="24"/>
          <w:szCs w:val="24"/>
        </w:rPr>
        <w:lastRenderedPageBreak/>
        <w:t xml:space="preserve">Tabel 4.9 </w:t>
      </w:r>
    </w:p>
    <w:p w:rsidR="00354D39" w:rsidRPr="00180B0E" w:rsidRDefault="00354D39" w:rsidP="00354D39">
      <w:pPr>
        <w:spacing w:line="240" w:lineRule="auto"/>
        <w:ind w:firstLine="720"/>
        <w:jc w:val="center"/>
        <w:rPr>
          <w:rFonts w:ascii="Times New Roman" w:hAnsi="Times New Roman"/>
          <w:b/>
          <w:sz w:val="24"/>
          <w:szCs w:val="24"/>
        </w:rPr>
      </w:pPr>
      <w:r w:rsidRPr="00D11106">
        <w:rPr>
          <w:rFonts w:ascii="Times New Roman" w:hAnsi="Times New Roman"/>
          <w:b/>
          <w:sz w:val="24"/>
          <w:szCs w:val="24"/>
        </w:rPr>
        <w:t>Rekapitulasi Data Kemampuan Pem</w:t>
      </w:r>
      <w:r>
        <w:rPr>
          <w:rFonts w:ascii="Times New Roman" w:hAnsi="Times New Roman"/>
          <w:b/>
          <w:sz w:val="24"/>
          <w:szCs w:val="24"/>
        </w:rPr>
        <w:t xml:space="preserve">ahaman  Konsep </w:t>
      </w:r>
      <w:r w:rsidRPr="00D11106">
        <w:rPr>
          <w:rFonts w:ascii="Times New Roman" w:hAnsi="Times New Roman"/>
          <w:b/>
          <w:sz w:val="24"/>
          <w:szCs w:val="24"/>
        </w:rPr>
        <w:t>Matema</w:t>
      </w:r>
      <w:r>
        <w:rPr>
          <w:rFonts w:ascii="Times New Roman" w:hAnsi="Times New Roman"/>
          <w:b/>
          <w:sz w:val="24"/>
          <w:szCs w:val="24"/>
        </w:rPr>
        <w:t>tika dari Kategori KAM</w:t>
      </w:r>
    </w:p>
    <w:tbl>
      <w:tblPr>
        <w:tblStyle w:val="TableGrid"/>
        <w:tblW w:w="8505" w:type="dxa"/>
        <w:tblInd w:w="866" w:type="dxa"/>
        <w:tblLayout w:type="fixed"/>
        <w:tblLook w:val="04A0"/>
      </w:tblPr>
      <w:tblGrid>
        <w:gridCol w:w="851"/>
        <w:gridCol w:w="425"/>
        <w:gridCol w:w="425"/>
        <w:gridCol w:w="425"/>
        <w:gridCol w:w="426"/>
        <w:gridCol w:w="425"/>
        <w:gridCol w:w="425"/>
        <w:gridCol w:w="425"/>
        <w:gridCol w:w="426"/>
        <w:gridCol w:w="425"/>
        <w:gridCol w:w="425"/>
        <w:gridCol w:w="425"/>
        <w:gridCol w:w="426"/>
        <w:gridCol w:w="425"/>
        <w:gridCol w:w="425"/>
        <w:gridCol w:w="425"/>
        <w:gridCol w:w="426"/>
        <w:gridCol w:w="425"/>
        <w:gridCol w:w="425"/>
      </w:tblGrid>
      <w:tr w:rsidR="00354D39" w:rsidRPr="002C3693" w:rsidTr="00866AA1">
        <w:trPr>
          <w:trHeight w:val="471"/>
        </w:trPr>
        <w:tc>
          <w:tcPr>
            <w:tcW w:w="851" w:type="dxa"/>
            <w:vMerge w:val="restart"/>
            <w:vAlign w:val="center"/>
          </w:tcPr>
          <w:p w:rsidR="00354D39" w:rsidRPr="002C3693" w:rsidRDefault="00354D39" w:rsidP="00C95D93">
            <w:pPr>
              <w:autoSpaceDE w:val="0"/>
              <w:autoSpaceDN w:val="0"/>
              <w:adjustRightInd w:val="0"/>
              <w:jc w:val="center"/>
              <w:rPr>
                <w:rFonts w:ascii="Arial Narrow" w:hAnsi="Arial Narrow" w:cs="Angsana New"/>
                <w:sz w:val="16"/>
                <w:szCs w:val="16"/>
              </w:rPr>
            </w:pPr>
            <w:r w:rsidRPr="002C3693">
              <w:rPr>
                <w:rFonts w:ascii="Arial Narrow" w:hAnsi="Arial Narrow" w:cs="Angsana New"/>
                <w:sz w:val="16"/>
                <w:szCs w:val="16"/>
              </w:rPr>
              <w:t>KAM</w:t>
            </w:r>
          </w:p>
        </w:tc>
        <w:tc>
          <w:tcPr>
            <w:tcW w:w="2551" w:type="dxa"/>
            <w:gridSpan w:val="6"/>
          </w:tcPr>
          <w:p w:rsidR="00354D39" w:rsidRPr="00A3273C" w:rsidRDefault="00354D39" w:rsidP="00C95D93">
            <w:pPr>
              <w:autoSpaceDE w:val="0"/>
              <w:autoSpaceDN w:val="0"/>
              <w:adjustRightInd w:val="0"/>
              <w:jc w:val="center"/>
              <w:rPr>
                <w:rFonts w:cstheme="minorHAnsi"/>
                <w:sz w:val="16"/>
                <w:szCs w:val="16"/>
              </w:rPr>
            </w:pPr>
            <w:r w:rsidRPr="00A3273C">
              <w:rPr>
                <w:rFonts w:cstheme="minorHAnsi"/>
                <w:sz w:val="16"/>
                <w:szCs w:val="16"/>
              </w:rPr>
              <w:t>Kelas Ekspermen 1</w:t>
            </w:r>
          </w:p>
          <w:p w:rsidR="00354D39" w:rsidRPr="00A3273C" w:rsidRDefault="00354D39" w:rsidP="00C95D93">
            <w:pPr>
              <w:autoSpaceDE w:val="0"/>
              <w:autoSpaceDN w:val="0"/>
              <w:adjustRightInd w:val="0"/>
              <w:jc w:val="center"/>
              <w:rPr>
                <w:rFonts w:cstheme="minorHAnsi"/>
                <w:sz w:val="16"/>
                <w:szCs w:val="16"/>
              </w:rPr>
            </w:pPr>
            <w:r w:rsidRPr="00A3273C">
              <w:rPr>
                <w:rFonts w:cstheme="minorHAnsi"/>
                <w:sz w:val="16"/>
                <w:szCs w:val="16"/>
              </w:rPr>
              <w:t>(Alat Peraga)</w:t>
            </w:r>
          </w:p>
        </w:tc>
        <w:tc>
          <w:tcPr>
            <w:tcW w:w="2552" w:type="dxa"/>
            <w:gridSpan w:val="6"/>
          </w:tcPr>
          <w:p w:rsidR="00354D39" w:rsidRPr="00A3273C" w:rsidRDefault="00354D39" w:rsidP="00C95D93">
            <w:pPr>
              <w:autoSpaceDE w:val="0"/>
              <w:autoSpaceDN w:val="0"/>
              <w:adjustRightInd w:val="0"/>
              <w:jc w:val="center"/>
              <w:rPr>
                <w:rFonts w:cstheme="minorHAnsi"/>
                <w:sz w:val="16"/>
                <w:szCs w:val="16"/>
              </w:rPr>
            </w:pPr>
            <w:r w:rsidRPr="00A3273C">
              <w:rPr>
                <w:rFonts w:cstheme="minorHAnsi"/>
                <w:sz w:val="16"/>
                <w:szCs w:val="16"/>
              </w:rPr>
              <w:t>Kelas Eksperimen 2</w:t>
            </w:r>
          </w:p>
          <w:p w:rsidR="00354D39" w:rsidRPr="00A3273C" w:rsidRDefault="00354D39" w:rsidP="00C95D93">
            <w:pPr>
              <w:autoSpaceDE w:val="0"/>
              <w:autoSpaceDN w:val="0"/>
              <w:adjustRightInd w:val="0"/>
              <w:jc w:val="center"/>
              <w:rPr>
                <w:rFonts w:cstheme="minorHAnsi"/>
                <w:sz w:val="16"/>
                <w:szCs w:val="16"/>
              </w:rPr>
            </w:pPr>
            <w:r w:rsidRPr="00A3273C">
              <w:rPr>
                <w:rFonts w:cstheme="minorHAnsi"/>
                <w:sz w:val="16"/>
                <w:szCs w:val="16"/>
              </w:rPr>
              <w:t>(Alat Peraga dengan STAD)</w:t>
            </w:r>
          </w:p>
        </w:tc>
        <w:tc>
          <w:tcPr>
            <w:tcW w:w="2551" w:type="dxa"/>
            <w:gridSpan w:val="6"/>
          </w:tcPr>
          <w:p w:rsidR="00354D39" w:rsidRPr="00A3273C" w:rsidRDefault="00354D39" w:rsidP="00C95D93">
            <w:pPr>
              <w:autoSpaceDE w:val="0"/>
              <w:autoSpaceDN w:val="0"/>
              <w:adjustRightInd w:val="0"/>
              <w:jc w:val="center"/>
              <w:rPr>
                <w:rFonts w:cstheme="minorHAnsi"/>
                <w:sz w:val="16"/>
                <w:szCs w:val="16"/>
              </w:rPr>
            </w:pPr>
            <w:r w:rsidRPr="00A3273C">
              <w:rPr>
                <w:rFonts w:cstheme="minorHAnsi"/>
                <w:sz w:val="16"/>
                <w:szCs w:val="16"/>
              </w:rPr>
              <w:t>Kelas Kontrol</w:t>
            </w:r>
          </w:p>
          <w:p w:rsidR="00354D39" w:rsidRPr="00A3273C" w:rsidRDefault="00354D39" w:rsidP="00C95D93">
            <w:pPr>
              <w:autoSpaceDE w:val="0"/>
              <w:autoSpaceDN w:val="0"/>
              <w:adjustRightInd w:val="0"/>
              <w:jc w:val="center"/>
              <w:rPr>
                <w:rFonts w:cstheme="minorHAnsi"/>
                <w:sz w:val="16"/>
                <w:szCs w:val="16"/>
              </w:rPr>
            </w:pPr>
            <w:r w:rsidRPr="00A3273C">
              <w:rPr>
                <w:rFonts w:cstheme="minorHAnsi"/>
                <w:sz w:val="16"/>
                <w:szCs w:val="16"/>
              </w:rPr>
              <w:t xml:space="preserve">(Pembelajaran </w:t>
            </w:r>
            <w:r>
              <w:rPr>
                <w:rFonts w:cstheme="minorHAnsi"/>
                <w:sz w:val="16"/>
                <w:szCs w:val="16"/>
              </w:rPr>
              <w:t>Konvensional</w:t>
            </w:r>
            <w:r w:rsidRPr="00A3273C">
              <w:rPr>
                <w:rFonts w:cstheme="minorHAnsi"/>
                <w:sz w:val="16"/>
                <w:szCs w:val="16"/>
              </w:rPr>
              <w:t>)</w:t>
            </w:r>
          </w:p>
        </w:tc>
      </w:tr>
      <w:tr w:rsidR="00354D39" w:rsidRPr="002C3693" w:rsidTr="00866AA1">
        <w:trPr>
          <w:trHeight w:val="258"/>
        </w:trPr>
        <w:tc>
          <w:tcPr>
            <w:tcW w:w="851" w:type="dxa"/>
            <w:vMerge/>
          </w:tcPr>
          <w:p w:rsidR="00354D39" w:rsidRPr="002C3693" w:rsidRDefault="00354D39" w:rsidP="00C95D93">
            <w:pPr>
              <w:autoSpaceDE w:val="0"/>
              <w:autoSpaceDN w:val="0"/>
              <w:adjustRightInd w:val="0"/>
              <w:jc w:val="center"/>
              <w:rPr>
                <w:rFonts w:ascii="Arial Narrow" w:hAnsi="Arial Narrow" w:cs="Angsana New"/>
                <w:sz w:val="16"/>
                <w:szCs w:val="16"/>
              </w:rPr>
            </w:pPr>
          </w:p>
        </w:tc>
        <w:tc>
          <w:tcPr>
            <w:tcW w:w="850" w:type="dxa"/>
            <w:gridSpan w:val="2"/>
          </w:tcPr>
          <w:p w:rsidR="00354D39" w:rsidRPr="00A3273C" w:rsidRDefault="00354D39" w:rsidP="00C95D93">
            <w:pPr>
              <w:autoSpaceDE w:val="0"/>
              <w:autoSpaceDN w:val="0"/>
              <w:adjustRightInd w:val="0"/>
              <w:jc w:val="center"/>
              <w:rPr>
                <w:rFonts w:cstheme="minorHAnsi"/>
                <w:sz w:val="16"/>
                <w:szCs w:val="16"/>
              </w:rPr>
            </w:pPr>
            <w:r w:rsidRPr="00A3273C">
              <w:rPr>
                <w:rFonts w:cstheme="minorHAnsi"/>
                <w:sz w:val="16"/>
                <w:szCs w:val="16"/>
              </w:rPr>
              <w:t>pretes</w:t>
            </w:r>
          </w:p>
        </w:tc>
        <w:tc>
          <w:tcPr>
            <w:tcW w:w="851" w:type="dxa"/>
            <w:gridSpan w:val="2"/>
          </w:tcPr>
          <w:p w:rsidR="00354D39" w:rsidRPr="00A3273C" w:rsidRDefault="00354D39" w:rsidP="00C95D93">
            <w:pPr>
              <w:autoSpaceDE w:val="0"/>
              <w:autoSpaceDN w:val="0"/>
              <w:adjustRightInd w:val="0"/>
              <w:jc w:val="center"/>
              <w:rPr>
                <w:rFonts w:cstheme="minorHAnsi"/>
                <w:sz w:val="16"/>
                <w:szCs w:val="16"/>
              </w:rPr>
            </w:pPr>
            <w:r w:rsidRPr="00A3273C">
              <w:rPr>
                <w:rFonts w:cstheme="minorHAnsi"/>
                <w:sz w:val="16"/>
                <w:szCs w:val="16"/>
              </w:rPr>
              <w:t>Postes</w:t>
            </w:r>
          </w:p>
        </w:tc>
        <w:tc>
          <w:tcPr>
            <w:tcW w:w="850" w:type="dxa"/>
            <w:gridSpan w:val="2"/>
          </w:tcPr>
          <w:p w:rsidR="00354D39" w:rsidRPr="00A3273C" w:rsidRDefault="00354D39" w:rsidP="00C95D93">
            <w:pPr>
              <w:autoSpaceDE w:val="0"/>
              <w:autoSpaceDN w:val="0"/>
              <w:adjustRightInd w:val="0"/>
              <w:jc w:val="center"/>
              <w:rPr>
                <w:rFonts w:cstheme="minorHAnsi"/>
                <w:sz w:val="16"/>
                <w:szCs w:val="16"/>
              </w:rPr>
            </w:pPr>
            <w:r w:rsidRPr="00A3273C">
              <w:rPr>
                <w:rFonts w:cstheme="minorHAnsi"/>
                <w:sz w:val="16"/>
                <w:szCs w:val="16"/>
              </w:rPr>
              <w:t>N-Gain</w:t>
            </w:r>
          </w:p>
        </w:tc>
        <w:tc>
          <w:tcPr>
            <w:tcW w:w="851" w:type="dxa"/>
            <w:gridSpan w:val="2"/>
          </w:tcPr>
          <w:p w:rsidR="00354D39" w:rsidRPr="00A3273C" w:rsidRDefault="00354D39" w:rsidP="00C95D93">
            <w:pPr>
              <w:autoSpaceDE w:val="0"/>
              <w:autoSpaceDN w:val="0"/>
              <w:adjustRightInd w:val="0"/>
              <w:jc w:val="center"/>
              <w:rPr>
                <w:rFonts w:cstheme="minorHAnsi"/>
                <w:sz w:val="16"/>
                <w:szCs w:val="16"/>
              </w:rPr>
            </w:pPr>
            <w:r w:rsidRPr="00A3273C">
              <w:rPr>
                <w:rFonts w:cstheme="minorHAnsi"/>
                <w:sz w:val="16"/>
                <w:szCs w:val="16"/>
              </w:rPr>
              <w:t>Pretes</w:t>
            </w:r>
          </w:p>
        </w:tc>
        <w:tc>
          <w:tcPr>
            <w:tcW w:w="850" w:type="dxa"/>
            <w:gridSpan w:val="2"/>
          </w:tcPr>
          <w:p w:rsidR="00354D39" w:rsidRPr="00A3273C" w:rsidRDefault="00354D39" w:rsidP="00C95D93">
            <w:pPr>
              <w:autoSpaceDE w:val="0"/>
              <w:autoSpaceDN w:val="0"/>
              <w:adjustRightInd w:val="0"/>
              <w:jc w:val="center"/>
              <w:rPr>
                <w:rFonts w:cstheme="minorHAnsi"/>
                <w:sz w:val="16"/>
                <w:szCs w:val="16"/>
              </w:rPr>
            </w:pPr>
            <w:r w:rsidRPr="00A3273C">
              <w:rPr>
                <w:rFonts w:cstheme="minorHAnsi"/>
                <w:sz w:val="16"/>
                <w:szCs w:val="16"/>
              </w:rPr>
              <w:t>Postes</w:t>
            </w:r>
          </w:p>
        </w:tc>
        <w:tc>
          <w:tcPr>
            <w:tcW w:w="851" w:type="dxa"/>
            <w:gridSpan w:val="2"/>
          </w:tcPr>
          <w:p w:rsidR="00354D39" w:rsidRPr="00A3273C" w:rsidRDefault="00354D39" w:rsidP="00C95D93">
            <w:pPr>
              <w:autoSpaceDE w:val="0"/>
              <w:autoSpaceDN w:val="0"/>
              <w:adjustRightInd w:val="0"/>
              <w:jc w:val="center"/>
              <w:rPr>
                <w:rFonts w:cstheme="minorHAnsi"/>
                <w:sz w:val="16"/>
                <w:szCs w:val="16"/>
              </w:rPr>
            </w:pPr>
            <w:r w:rsidRPr="00A3273C">
              <w:rPr>
                <w:rFonts w:cstheme="minorHAnsi"/>
                <w:sz w:val="16"/>
                <w:szCs w:val="16"/>
              </w:rPr>
              <w:t>N-Gain</w:t>
            </w:r>
          </w:p>
        </w:tc>
        <w:tc>
          <w:tcPr>
            <w:tcW w:w="850" w:type="dxa"/>
            <w:gridSpan w:val="2"/>
          </w:tcPr>
          <w:p w:rsidR="00354D39" w:rsidRPr="00A3273C" w:rsidRDefault="00354D39" w:rsidP="00C95D93">
            <w:pPr>
              <w:autoSpaceDE w:val="0"/>
              <w:autoSpaceDN w:val="0"/>
              <w:adjustRightInd w:val="0"/>
              <w:jc w:val="center"/>
              <w:rPr>
                <w:rFonts w:cstheme="minorHAnsi"/>
                <w:sz w:val="16"/>
                <w:szCs w:val="16"/>
              </w:rPr>
            </w:pPr>
            <w:r w:rsidRPr="00A3273C">
              <w:rPr>
                <w:rFonts w:cstheme="minorHAnsi"/>
                <w:sz w:val="16"/>
                <w:szCs w:val="16"/>
              </w:rPr>
              <w:t>Pretes</w:t>
            </w:r>
          </w:p>
        </w:tc>
        <w:tc>
          <w:tcPr>
            <w:tcW w:w="851" w:type="dxa"/>
            <w:gridSpan w:val="2"/>
          </w:tcPr>
          <w:p w:rsidR="00354D39" w:rsidRPr="00A3273C" w:rsidRDefault="00354D39" w:rsidP="00C95D93">
            <w:pPr>
              <w:autoSpaceDE w:val="0"/>
              <w:autoSpaceDN w:val="0"/>
              <w:adjustRightInd w:val="0"/>
              <w:jc w:val="center"/>
              <w:rPr>
                <w:rFonts w:cstheme="minorHAnsi"/>
                <w:sz w:val="16"/>
                <w:szCs w:val="16"/>
              </w:rPr>
            </w:pPr>
            <w:r w:rsidRPr="00A3273C">
              <w:rPr>
                <w:rFonts w:cstheme="minorHAnsi"/>
                <w:sz w:val="16"/>
                <w:szCs w:val="16"/>
              </w:rPr>
              <w:t>Postes</w:t>
            </w:r>
          </w:p>
        </w:tc>
        <w:tc>
          <w:tcPr>
            <w:tcW w:w="850" w:type="dxa"/>
            <w:gridSpan w:val="2"/>
          </w:tcPr>
          <w:p w:rsidR="00354D39" w:rsidRPr="00A3273C" w:rsidRDefault="00354D39" w:rsidP="00C95D93">
            <w:pPr>
              <w:autoSpaceDE w:val="0"/>
              <w:autoSpaceDN w:val="0"/>
              <w:adjustRightInd w:val="0"/>
              <w:jc w:val="center"/>
              <w:rPr>
                <w:rFonts w:cstheme="minorHAnsi"/>
                <w:sz w:val="16"/>
                <w:szCs w:val="16"/>
              </w:rPr>
            </w:pPr>
            <w:r w:rsidRPr="00A3273C">
              <w:rPr>
                <w:rFonts w:cstheme="minorHAnsi"/>
                <w:sz w:val="16"/>
                <w:szCs w:val="16"/>
              </w:rPr>
              <w:t>N-Gain</w:t>
            </w:r>
          </w:p>
        </w:tc>
      </w:tr>
      <w:tr w:rsidR="00354D39" w:rsidRPr="002C3693" w:rsidTr="00866AA1">
        <w:trPr>
          <w:trHeight w:val="258"/>
        </w:trPr>
        <w:tc>
          <w:tcPr>
            <w:tcW w:w="851" w:type="dxa"/>
            <w:vMerge/>
          </w:tcPr>
          <w:p w:rsidR="00354D39" w:rsidRPr="002C3693" w:rsidRDefault="00354D39" w:rsidP="00C95D93">
            <w:pPr>
              <w:autoSpaceDE w:val="0"/>
              <w:autoSpaceDN w:val="0"/>
              <w:adjustRightInd w:val="0"/>
              <w:jc w:val="both"/>
              <w:rPr>
                <w:rFonts w:ascii="Arial Narrow" w:hAnsi="Arial Narrow" w:cs="Angsana New"/>
                <w:sz w:val="16"/>
                <w:szCs w:val="16"/>
              </w:rPr>
            </w:pPr>
          </w:p>
        </w:tc>
        <w:tc>
          <w:tcPr>
            <w:tcW w:w="425" w:type="dxa"/>
          </w:tcPr>
          <w:p w:rsidR="00354D39" w:rsidRPr="00A3273C" w:rsidRDefault="00663741" w:rsidP="00C95D93">
            <w:pPr>
              <w:autoSpaceDE w:val="0"/>
              <w:autoSpaceDN w:val="0"/>
              <w:adjustRightInd w:val="0"/>
              <w:jc w:val="both"/>
              <w:rPr>
                <w:rFonts w:cstheme="minorHAnsi"/>
                <w:sz w:val="16"/>
                <w:szCs w:val="16"/>
              </w:rPr>
            </w:pPr>
            <m:oMathPara>
              <m:oMath>
                <m:acc>
                  <m:accPr>
                    <m:chr m:val="̅"/>
                    <m:ctrlPr>
                      <w:rPr>
                        <w:rFonts w:ascii="Cambria Math" w:eastAsia="Times New Roman" w:hAnsi="Cambria Math" w:cstheme="minorHAnsi"/>
                        <w:i/>
                        <w:color w:val="000000"/>
                        <w:sz w:val="16"/>
                        <w:szCs w:val="16"/>
                        <w:lang w:eastAsia="id-ID"/>
                      </w:rPr>
                    </m:ctrlPr>
                  </m:accPr>
                  <m:e>
                    <m:r>
                      <w:rPr>
                        <w:rFonts w:ascii="Cambria Math" w:eastAsia="Times New Roman" w:hAnsi="Cambria Math" w:cstheme="minorHAnsi"/>
                        <w:color w:val="000000"/>
                        <w:sz w:val="16"/>
                        <w:szCs w:val="16"/>
                        <w:lang w:eastAsia="id-ID"/>
                      </w:rPr>
                      <m:t>X</m:t>
                    </m:r>
                  </m:e>
                </m:acc>
              </m:oMath>
            </m:oMathPara>
          </w:p>
        </w:tc>
        <w:tc>
          <w:tcPr>
            <w:tcW w:w="425" w:type="dxa"/>
          </w:tcPr>
          <w:p w:rsidR="00354D39" w:rsidRPr="00A3273C" w:rsidRDefault="00354D39" w:rsidP="00C95D93">
            <w:pPr>
              <w:autoSpaceDE w:val="0"/>
              <w:autoSpaceDN w:val="0"/>
              <w:adjustRightInd w:val="0"/>
              <w:jc w:val="both"/>
              <w:rPr>
                <w:rFonts w:cstheme="minorHAnsi"/>
                <w:sz w:val="16"/>
                <w:szCs w:val="16"/>
              </w:rPr>
            </w:pPr>
            <w:r w:rsidRPr="00A3273C">
              <w:rPr>
                <w:rFonts w:eastAsia="Times New Roman" w:cstheme="minorHAnsi"/>
                <w:color w:val="000000"/>
                <w:sz w:val="16"/>
                <w:szCs w:val="16"/>
                <w:lang w:eastAsia="id-ID"/>
              </w:rPr>
              <w:t>S</w:t>
            </w:r>
          </w:p>
        </w:tc>
        <w:tc>
          <w:tcPr>
            <w:tcW w:w="425" w:type="dxa"/>
          </w:tcPr>
          <w:p w:rsidR="00354D39" w:rsidRPr="00A3273C" w:rsidRDefault="00663741" w:rsidP="00C95D93">
            <w:pPr>
              <w:autoSpaceDE w:val="0"/>
              <w:autoSpaceDN w:val="0"/>
              <w:adjustRightInd w:val="0"/>
              <w:jc w:val="both"/>
              <w:rPr>
                <w:rFonts w:cstheme="minorHAnsi"/>
                <w:sz w:val="16"/>
                <w:szCs w:val="16"/>
              </w:rPr>
            </w:pPr>
            <m:oMathPara>
              <m:oMath>
                <m:acc>
                  <m:accPr>
                    <m:chr m:val="̅"/>
                    <m:ctrlPr>
                      <w:rPr>
                        <w:rFonts w:ascii="Cambria Math" w:eastAsia="Times New Roman" w:hAnsi="Cambria Math" w:cstheme="minorHAnsi"/>
                        <w:i/>
                        <w:color w:val="000000"/>
                        <w:sz w:val="16"/>
                        <w:szCs w:val="16"/>
                        <w:lang w:eastAsia="id-ID"/>
                      </w:rPr>
                    </m:ctrlPr>
                  </m:accPr>
                  <m:e>
                    <m:r>
                      <w:rPr>
                        <w:rFonts w:ascii="Cambria Math" w:eastAsia="Times New Roman" w:hAnsi="Cambria Math" w:cstheme="minorHAnsi"/>
                        <w:color w:val="000000"/>
                        <w:sz w:val="16"/>
                        <w:szCs w:val="16"/>
                        <w:lang w:eastAsia="id-ID"/>
                      </w:rPr>
                      <m:t>X</m:t>
                    </m:r>
                  </m:e>
                </m:acc>
              </m:oMath>
            </m:oMathPara>
          </w:p>
        </w:tc>
        <w:tc>
          <w:tcPr>
            <w:tcW w:w="426" w:type="dxa"/>
          </w:tcPr>
          <w:p w:rsidR="00354D39" w:rsidRPr="00A3273C" w:rsidRDefault="00354D39" w:rsidP="00C95D93">
            <w:pPr>
              <w:autoSpaceDE w:val="0"/>
              <w:autoSpaceDN w:val="0"/>
              <w:adjustRightInd w:val="0"/>
              <w:jc w:val="both"/>
              <w:rPr>
                <w:rFonts w:cstheme="minorHAnsi"/>
                <w:sz w:val="16"/>
                <w:szCs w:val="16"/>
              </w:rPr>
            </w:pPr>
            <w:r w:rsidRPr="00A3273C">
              <w:rPr>
                <w:rFonts w:eastAsia="Times New Roman" w:cstheme="minorHAnsi"/>
                <w:color w:val="000000"/>
                <w:sz w:val="16"/>
                <w:szCs w:val="16"/>
                <w:lang w:eastAsia="id-ID"/>
              </w:rPr>
              <w:t>S</w:t>
            </w:r>
          </w:p>
        </w:tc>
        <w:tc>
          <w:tcPr>
            <w:tcW w:w="425" w:type="dxa"/>
          </w:tcPr>
          <w:p w:rsidR="00354D39" w:rsidRPr="00A3273C" w:rsidRDefault="00663741" w:rsidP="00C95D93">
            <w:pPr>
              <w:autoSpaceDE w:val="0"/>
              <w:autoSpaceDN w:val="0"/>
              <w:adjustRightInd w:val="0"/>
              <w:jc w:val="both"/>
              <w:rPr>
                <w:rFonts w:cstheme="minorHAnsi"/>
                <w:sz w:val="16"/>
                <w:szCs w:val="16"/>
              </w:rPr>
            </w:pPr>
            <m:oMathPara>
              <m:oMath>
                <m:acc>
                  <m:accPr>
                    <m:chr m:val="̅"/>
                    <m:ctrlPr>
                      <w:rPr>
                        <w:rFonts w:ascii="Cambria Math" w:eastAsia="Times New Roman" w:hAnsi="Cambria Math" w:cstheme="minorHAnsi"/>
                        <w:i/>
                        <w:color w:val="000000"/>
                        <w:sz w:val="16"/>
                        <w:szCs w:val="16"/>
                        <w:lang w:eastAsia="id-ID"/>
                      </w:rPr>
                    </m:ctrlPr>
                  </m:accPr>
                  <m:e>
                    <m:r>
                      <w:rPr>
                        <w:rFonts w:ascii="Cambria Math" w:eastAsia="Times New Roman" w:hAnsi="Cambria Math" w:cstheme="minorHAnsi"/>
                        <w:color w:val="000000"/>
                        <w:sz w:val="16"/>
                        <w:szCs w:val="16"/>
                        <w:lang w:eastAsia="id-ID"/>
                      </w:rPr>
                      <m:t>X</m:t>
                    </m:r>
                  </m:e>
                </m:acc>
              </m:oMath>
            </m:oMathPara>
          </w:p>
        </w:tc>
        <w:tc>
          <w:tcPr>
            <w:tcW w:w="425" w:type="dxa"/>
          </w:tcPr>
          <w:p w:rsidR="00354D39" w:rsidRPr="00A3273C" w:rsidRDefault="00354D39" w:rsidP="00C95D93">
            <w:pPr>
              <w:autoSpaceDE w:val="0"/>
              <w:autoSpaceDN w:val="0"/>
              <w:adjustRightInd w:val="0"/>
              <w:jc w:val="both"/>
              <w:rPr>
                <w:rFonts w:cstheme="minorHAnsi"/>
                <w:sz w:val="16"/>
                <w:szCs w:val="16"/>
              </w:rPr>
            </w:pPr>
            <w:r w:rsidRPr="00A3273C">
              <w:rPr>
                <w:rFonts w:eastAsia="Times New Roman" w:cstheme="minorHAnsi"/>
                <w:color w:val="000000"/>
                <w:sz w:val="16"/>
                <w:szCs w:val="16"/>
                <w:lang w:eastAsia="id-ID"/>
              </w:rPr>
              <w:t>S</w:t>
            </w:r>
          </w:p>
        </w:tc>
        <w:tc>
          <w:tcPr>
            <w:tcW w:w="425" w:type="dxa"/>
          </w:tcPr>
          <w:p w:rsidR="00354D39" w:rsidRPr="00A3273C" w:rsidRDefault="00663741" w:rsidP="00C95D93">
            <w:pPr>
              <w:autoSpaceDE w:val="0"/>
              <w:autoSpaceDN w:val="0"/>
              <w:adjustRightInd w:val="0"/>
              <w:jc w:val="both"/>
              <w:rPr>
                <w:rFonts w:cstheme="minorHAnsi"/>
                <w:sz w:val="16"/>
                <w:szCs w:val="16"/>
              </w:rPr>
            </w:pPr>
            <m:oMathPara>
              <m:oMath>
                <m:acc>
                  <m:accPr>
                    <m:chr m:val="̅"/>
                    <m:ctrlPr>
                      <w:rPr>
                        <w:rFonts w:ascii="Cambria Math" w:eastAsia="Times New Roman" w:hAnsi="Cambria Math" w:cstheme="minorHAnsi"/>
                        <w:i/>
                        <w:color w:val="000000"/>
                        <w:sz w:val="16"/>
                        <w:szCs w:val="16"/>
                        <w:lang w:eastAsia="id-ID"/>
                      </w:rPr>
                    </m:ctrlPr>
                  </m:accPr>
                  <m:e>
                    <m:r>
                      <w:rPr>
                        <w:rFonts w:ascii="Cambria Math" w:eastAsia="Times New Roman" w:hAnsi="Cambria Math" w:cstheme="minorHAnsi"/>
                        <w:color w:val="000000"/>
                        <w:sz w:val="16"/>
                        <w:szCs w:val="16"/>
                        <w:lang w:eastAsia="id-ID"/>
                      </w:rPr>
                      <m:t>X</m:t>
                    </m:r>
                  </m:e>
                </m:acc>
              </m:oMath>
            </m:oMathPara>
          </w:p>
        </w:tc>
        <w:tc>
          <w:tcPr>
            <w:tcW w:w="426" w:type="dxa"/>
          </w:tcPr>
          <w:p w:rsidR="00354D39" w:rsidRPr="00A3273C" w:rsidRDefault="00354D39" w:rsidP="00C95D93">
            <w:pPr>
              <w:autoSpaceDE w:val="0"/>
              <w:autoSpaceDN w:val="0"/>
              <w:adjustRightInd w:val="0"/>
              <w:jc w:val="both"/>
              <w:rPr>
                <w:rFonts w:cstheme="minorHAnsi"/>
                <w:sz w:val="16"/>
                <w:szCs w:val="16"/>
              </w:rPr>
            </w:pPr>
            <w:r w:rsidRPr="00A3273C">
              <w:rPr>
                <w:rFonts w:eastAsia="Times New Roman" w:cstheme="minorHAnsi"/>
                <w:color w:val="000000"/>
                <w:sz w:val="16"/>
                <w:szCs w:val="16"/>
                <w:lang w:eastAsia="id-ID"/>
              </w:rPr>
              <w:t>S</w:t>
            </w:r>
          </w:p>
        </w:tc>
        <w:tc>
          <w:tcPr>
            <w:tcW w:w="425" w:type="dxa"/>
          </w:tcPr>
          <w:p w:rsidR="00354D39" w:rsidRPr="00A3273C" w:rsidRDefault="00663741" w:rsidP="00C95D93">
            <w:pPr>
              <w:autoSpaceDE w:val="0"/>
              <w:autoSpaceDN w:val="0"/>
              <w:adjustRightInd w:val="0"/>
              <w:jc w:val="both"/>
              <w:rPr>
                <w:rFonts w:cstheme="minorHAnsi"/>
                <w:sz w:val="16"/>
                <w:szCs w:val="16"/>
              </w:rPr>
            </w:pPr>
            <m:oMathPara>
              <m:oMath>
                <m:acc>
                  <m:accPr>
                    <m:chr m:val="̅"/>
                    <m:ctrlPr>
                      <w:rPr>
                        <w:rFonts w:ascii="Cambria Math" w:eastAsia="Times New Roman" w:hAnsi="Cambria Math" w:cstheme="minorHAnsi"/>
                        <w:i/>
                        <w:color w:val="000000"/>
                        <w:sz w:val="16"/>
                        <w:szCs w:val="16"/>
                        <w:lang w:eastAsia="id-ID"/>
                      </w:rPr>
                    </m:ctrlPr>
                  </m:accPr>
                  <m:e>
                    <m:r>
                      <w:rPr>
                        <w:rFonts w:ascii="Cambria Math" w:eastAsia="Times New Roman" w:hAnsi="Cambria Math" w:cstheme="minorHAnsi"/>
                        <w:color w:val="000000"/>
                        <w:sz w:val="16"/>
                        <w:szCs w:val="16"/>
                        <w:lang w:eastAsia="id-ID"/>
                      </w:rPr>
                      <m:t>X</m:t>
                    </m:r>
                  </m:e>
                </m:acc>
              </m:oMath>
            </m:oMathPara>
          </w:p>
        </w:tc>
        <w:tc>
          <w:tcPr>
            <w:tcW w:w="425" w:type="dxa"/>
          </w:tcPr>
          <w:p w:rsidR="00354D39" w:rsidRPr="00A3273C" w:rsidRDefault="00354D39" w:rsidP="00C95D93">
            <w:pPr>
              <w:autoSpaceDE w:val="0"/>
              <w:autoSpaceDN w:val="0"/>
              <w:adjustRightInd w:val="0"/>
              <w:jc w:val="both"/>
              <w:rPr>
                <w:rFonts w:cstheme="minorHAnsi"/>
                <w:sz w:val="16"/>
                <w:szCs w:val="16"/>
              </w:rPr>
            </w:pPr>
            <w:r w:rsidRPr="00A3273C">
              <w:rPr>
                <w:rFonts w:eastAsia="Times New Roman" w:cstheme="minorHAnsi"/>
                <w:color w:val="000000"/>
                <w:sz w:val="16"/>
                <w:szCs w:val="16"/>
                <w:lang w:eastAsia="id-ID"/>
              </w:rPr>
              <w:t>S</w:t>
            </w:r>
          </w:p>
        </w:tc>
        <w:tc>
          <w:tcPr>
            <w:tcW w:w="425" w:type="dxa"/>
          </w:tcPr>
          <w:p w:rsidR="00354D39" w:rsidRPr="00A3273C" w:rsidRDefault="00663741" w:rsidP="00C95D93">
            <w:pPr>
              <w:autoSpaceDE w:val="0"/>
              <w:autoSpaceDN w:val="0"/>
              <w:adjustRightInd w:val="0"/>
              <w:jc w:val="both"/>
              <w:rPr>
                <w:rFonts w:cstheme="minorHAnsi"/>
                <w:sz w:val="16"/>
                <w:szCs w:val="16"/>
              </w:rPr>
            </w:pPr>
            <m:oMathPara>
              <m:oMath>
                <m:acc>
                  <m:accPr>
                    <m:chr m:val="̅"/>
                    <m:ctrlPr>
                      <w:rPr>
                        <w:rFonts w:ascii="Cambria Math" w:eastAsia="Times New Roman" w:hAnsi="Cambria Math" w:cstheme="minorHAnsi"/>
                        <w:i/>
                        <w:color w:val="000000"/>
                        <w:sz w:val="16"/>
                        <w:szCs w:val="16"/>
                        <w:lang w:eastAsia="id-ID"/>
                      </w:rPr>
                    </m:ctrlPr>
                  </m:accPr>
                  <m:e>
                    <m:r>
                      <w:rPr>
                        <w:rFonts w:ascii="Cambria Math" w:eastAsia="Times New Roman" w:hAnsi="Cambria Math" w:cstheme="minorHAnsi"/>
                        <w:color w:val="000000"/>
                        <w:sz w:val="16"/>
                        <w:szCs w:val="16"/>
                        <w:lang w:eastAsia="id-ID"/>
                      </w:rPr>
                      <m:t>X</m:t>
                    </m:r>
                  </m:e>
                </m:acc>
              </m:oMath>
            </m:oMathPara>
          </w:p>
        </w:tc>
        <w:tc>
          <w:tcPr>
            <w:tcW w:w="426" w:type="dxa"/>
          </w:tcPr>
          <w:p w:rsidR="00354D39" w:rsidRPr="00A3273C" w:rsidRDefault="00354D39" w:rsidP="00C95D93">
            <w:pPr>
              <w:autoSpaceDE w:val="0"/>
              <w:autoSpaceDN w:val="0"/>
              <w:adjustRightInd w:val="0"/>
              <w:jc w:val="both"/>
              <w:rPr>
                <w:rFonts w:cstheme="minorHAnsi"/>
                <w:sz w:val="16"/>
                <w:szCs w:val="16"/>
              </w:rPr>
            </w:pPr>
            <w:r w:rsidRPr="00A3273C">
              <w:rPr>
                <w:rFonts w:eastAsia="Times New Roman" w:cstheme="minorHAnsi"/>
                <w:color w:val="000000"/>
                <w:sz w:val="16"/>
                <w:szCs w:val="16"/>
                <w:lang w:eastAsia="id-ID"/>
              </w:rPr>
              <w:t>S</w:t>
            </w:r>
          </w:p>
        </w:tc>
        <w:tc>
          <w:tcPr>
            <w:tcW w:w="425" w:type="dxa"/>
          </w:tcPr>
          <w:p w:rsidR="00354D39" w:rsidRPr="00A3273C" w:rsidRDefault="00663741" w:rsidP="00C95D93">
            <w:pPr>
              <w:autoSpaceDE w:val="0"/>
              <w:autoSpaceDN w:val="0"/>
              <w:adjustRightInd w:val="0"/>
              <w:jc w:val="both"/>
              <w:rPr>
                <w:rFonts w:cstheme="minorHAnsi"/>
                <w:sz w:val="16"/>
                <w:szCs w:val="16"/>
              </w:rPr>
            </w:pPr>
            <m:oMathPara>
              <m:oMath>
                <m:acc>
                  <m:accPr>
                    <m:chr m:val="̅"/>
                    <m:ctrlPr>
                      <w:rPr>
                        <w:rFonts w:ascii="Cambria Math" w:eastAsia="Times New Roman" w:hAnsi="Cambria Math" w:cstheme="minorHAnsi"/>
                        <w:i/>
                        <w:color w:val="000000"/>
                        <w:sz w:val="16"/>
                        <w:szCs w:val="16"/>
                        <w:lang w:eastAsia="id-ID"/>
                      </w:rPr>
                    </m:ctrlPr>
                  </m:accPr>
                  <m:e>
                    <m:r>
                      <w:rPr>
                        <w:rFonts w:ascii="Cambria Math" w:eastAsia="Times New Roman" w:hAnsi="Cambria Math" w:cstheme="minorHAnsi"/>
                        <w:color w:val="000000"/>
                        <w:sz w:val="16"/>
                        <w:szCs w:val="16"/>
                        <w:lang w:eastAsia="id-ID"/>
                      </w:rPr>
                      <m:t>X</m:t>
                    </m:r>
                  </m:e>
                </m:acc>
              </m:oMath>
            </m:oMathPara>
          </w:p>
        </w:tc>
        <w:tc>
          <w:tcPr>
            <w:tcW w:w="425" w:type="dxa"/>
          </w:tcPr>
          <w:p w:rsidR="00354D39" w:rsidRPr="00A3273C" w:rsidRDefault="00354D39" w:rsidP="00C95D93">
            <w:pPr>
              <w:autoSpaceDE w:val="0"/>
              <w:autoSpaceDN w:val="0"/>
              <w:adjustRightInd w:val="0"/>
              <w:jc w:val="both"/>
              <w:rPr>
                <w:rFonts w:cstheme="minorHAnsi"/>
                <w:sz w:val="16"/>
                <w:szCs w:val="16"/>
              </w:rPr>
            </w:pPr>
            <w:r w:rsidRPr="00A3273C">
              <w:rPr>
                <w:rFonts w:eastAsia="Times New Roman" w:cstheme="minorHAnsi"/>
                <w:color w:val="000000"/>
                <w:sz w:val="16"/>
                <w:szCs w:val="16"/>
                <w:lang w:eastAsia="id-ID"/>
              </w:rPr>
              <w:t>S</w:t>
            </w:r>
          </w:p>
        </w:tc>
        <w:tc>
          <w:tcPr>
            <w:tcW w:w="425" w:type="dxa"/>
          </w:tcPr>
          <w:p w:rsidR="00354D39" w:rsidRPr="00A3273C" w:rsidRDefault="00663741" w:rsidP="00C95D93">
            <w:pPr>
              <w:autoSpaceDE w:val="0"/>
              <w:autoSpaceDN w:val="0"/>
              <w:adjustRightInd w:val="0"/>
              <w:jc w:val="both"/>
              <w:rPr>
                <w:rFonts w:cstheme="minorHAnsi"/>
                <w:sz w:val="16"/>
                <w:szCs w:val="16"/>
              </w:rPr>
            </w:pPr>
            <m:oMathPara>
              <m:oMath>
                <m:acc>
                  <m:accPr>
                    <m:chr m:val="̅"/>
                    <m:ctrlPr>
                      <w:rPr>
                        <w:rFonts w:ascii="Cambria Math" w:eastAsia="Times New Roman" w:hAnsi="Cambria Math" w:cstheme="minorHAnsi"/>
                        <w:i/>
                        <w:color w:val="000000"/>
                        <w:sz w:val="16"/>
                        <w:szCs w:val="16"/>
                        <w:lang w:eastAsia="id-ID"/>
                      </w:rPr>
                    </m:ctrlPr>
                  </m:accPr>
                  <m:e>
                    <m:r>
                      <w:rPr>
                        <w:rFonts w:ascii="Cambria Math" w:eastAsia="Times New Roman" w:hAnsi="Cambria Math" w:cstheme="minorHAnsi"/>
                        <w:color w:val="000000"/>
                        <w:sz w:val="16"/>
                        <w:szCs w:val="16"/>
                        <w:lang w:eastAsia="id-ID"/>
                      </w:rPr>
                      <m:t>X</m:t>
                    </m:r>
                  </m:e>
                </m:acc>
              </m:oMath>
            </m:oMathPara>
          </w:p>
        </w:tc>
        <w:tc>
          <w:tcPr>
            <w:tcW w:w="426" w:type="dxa"/>
          </w:tcPr>
          <w:p w:rsidR="00354D39" w:rsidRPr="00A3273C" w:rsidRDefault="00354D39" w:rsidP="00C95D93">
            <w:pPr>
              <w:autoSpaceDE w:val="0"/>
              <w:autoSpaceDN w:val="0"/>
              <w:adjustRightInd w:val="0"/>
              <w:jc w:val="both"/>
              <w:rPr>
                <w:rFonts w:cstheme="minorHAnsi"/>
                <w:sz w:val="16"/>
                <w:szCs w:val="16"/>
              </w:rPr>
            </w:pPr>
            <w:r w:rsidRPr="00A3273C">
              <w:rPr>
                <w:rFonts w:eastAsia="Times New Roman" w:cstheme="minorHAnsi"/>
                <w:color w:val="000000"/>
                <w:sz w:val="16"/>
                <w:szCs w:val="16"/>
                <w:lang w:eastAsia="id-ID"/>
              </w:rPr>
              <w:t>S</w:t>
            </w:r>
          </w:p>
        </w:tc>
        <w:tc>
          <w:tcPr>
            <w:tcW w:w="425" w:type="dxa"/>
          </w:tcPr>
          <w:p w:rsidR="00354D39" w:rsidRPr="00A3273C" w:rsidRDefault="00663741" w:rsidP="00C95D93">
            <w:pPr>
              <w:autoSpaceDE w:val="0"/>
              <w:autoSpaceDN w:val="0"/>
              <w:adjustRightInd w:val="0"/>
              <w:jc w:val="both"/>
              <w:rPr>
                <w:rFonts w:cstheme="minorHAnsi"/>
                <w:sz w:val="16"/>
                <w:szCs w:val="16"/>
              </w:rPr>
            </w:pPr>
            <m:oMathPara>
              <m:oMath>
                <m:acc>
                  <m:accPr>
                    <m:chr m:val="̅"/>
                    <m:ctrlPr>
                      <w:rPr>
                        <w:rFonts w:ascii="Cambria Math" w:eastAsia="Times New Roman" w:hAnsi="Cambria Math" w:cstheme="minorHAnsi"/>
                        <w:i/>
                        <w:color w:val="000000"/>
                        <w:sz w:val="16"/>
                        <w:szCs w:val="16"/>
                        <w:lang w:eastAsia="id-ID"/>
                      </w:rPr>
                    </m:ctrlPr>
                  </m:accPr>
                  <m:e>
                    <m:r>
                      <w:rPr>
                        <w:rFonts w:ascii="Cambria Math" w:eastAsia="Times New Roman" w:hAnsi="Cambria Math" w:cstheme="minorHAnsi"/>
                        <w:color w:val="000000"/>
                        <w:sz w:val="16"/>
                        <w:szCs w:val="16"/>
                        <w:lang w:eastAsia="id-ID"/>
                      </w:rPr>
                      <m:t>X</m:t>
                    </m:r>
                  </m:e>
                </m:acc>
              </m:oMath>
            </m:oMathPara>
          </w:p>
        </w:tc>
        <w:tc>
          <w:tcPr>
            <w:tcW w:w="425" w:type="dxa"/>
          </w:tcPr>
          <w:p w:rsidR="00354D39" w:rsidRPr="00A3273C" w:rsidRDefault="00354D39" w:rsidP="00C95D93">
            <w:pPr>
              <w:autoSpaceDE w:val="0"/>
              <w:autoSpaceDN w:val="0"/>
              <w:adjustRightInd w:val="0"/>
              <w:jc w:val="both"/>
              <w:rPr>
                <w:rFonts w:cstheme="minorHAnsi"/>
                <w:sz w:val="16"/>
                <w:szCs w:val="16"/>
              </w:rPr>
            </w:pPr>
            <w:r w:rsidRPr="00A3273C">
              <w:rPr>
                <w:rFonts w:eastAsia="Times New Roman" w:cstheme="minorHAnsi"/>
                <w:color w:val="000000"/>
                <w:sz w:val="16"/>
                <w:szCs w:val="16"/>
                <w:lang w:eastAsia="id-ID"/>
              </w:rPr>
              <w:t>S</w:t>
            </w:r>
          </w:p>
        </w:tc>
      </w:tr>
      <w:tr w:rsidR="00354D39" w:rsidRPr="002C3693" w:rsidTr="00866AA1">
        <w:trPr>
          <w:trHeight w:val="733"/>
        </w:trPr>
        <w:tc>
          <w:tcPr>
            <w:tcW w:w="851" w:type="dxa"/>
          </w:tcPr>
          <w:p w:rsidR="00354D39" w:rsidRPr="002C3693" w:rsidRDefault="00354D39" w:rsidP="00C95D93">
            <w:pPr>
              <w:autoSpaceDE w:val="0"/>
              <w:autoSpaceDN w:val="0"/>
              <w:adjustRightInd w:val="0"/>
              <w:jc w:val="both"/>
              <w:rPr>
                <w:rFonts w:ascii="Arial Narrow" w:hAnsi="Arial Narrow" w:cs="Angsana New"/>
                <w:sz w:val="16"/>
                <w:szCs w:val="16"/>
              </w:rPr>
            </w:pPr>
            <w:r w:rsidRPr="002C3693">
              <w:rPr>
                <w:rFonts w:ascii="Arial Narrow" w:hAnsi="Arial Narrow" w:cs="Angsana New"/>
                <w:sz w:val="16"/>
                <w:szCs w:val="16"/>
              </w:rPr>
              <w:t xml:space="preserve">Unggul </w:t>
            </w:r>
          </w:p>
        </w:tc>
        <w:tc>
          <w:tcPr>
            <w:tcW w:w="425" w:type="dxa"/>
          </w:tcPr>
          <w:p w:rsidR="00354D39" w:rsidRPr="00A3273C" w:rsidRDefault="00354D39" w:rsidP="00C95D93">
            <w:pPr>
              <w:autoSpaceDE w:val="0"/>
              <w:autoSpaceDN w:val="0"/>
              <w:adjustRightInd w:val="0"/>
              <w:spacing w:line="320" w:lineRule="atLeast"/>
              <w:ind w:left="60" w:right="60"/>
              <w:jc w:val="both"/>
              <w:rPr>
                <w:rFonts w:cstheme="minorHAnsi"/>
                <w:color w:val="000000"/>
                <w:sz w:val="16"/>
                <w:szCs w:val="16"/>
              </w:rPr>
            </w:pPr>
            <w:r w:rsidRPr="00A3273C">
              <w:rPr>
                <w:rFonts w:cstheme="minorHAnsi"/>
                <w:color w:val="000000"/>
                <w:sz w:val="16"/>
                <w:szCs w:val="16"/>
              </w:rPr>
              <w:t>42,75</w:t>
            </w:r>
          </w:p>
        </w:tc>
        <w:tc>
          <w:tcPr>
            <w:tcW w:w="425" w:type="dxa"/>
          </w:tcPr>
          <w:p w:rsidR="00354D39" w:rsidRPr="00A3273C" w:rsidRDefault="00354D39" w:rsidP="00C95D93">
            <w:pPr>
              <w:autoSpaceDE w:val="0"/>
              <w:autoSpaceDN w:val="0"/>
              <w:adjustRightInd w:val="0"/>
              <w:spacing w:line="320" w:lineRule="atLeast"/>
              <w:ind w:left="60" w:right="60"/>
              <w:jc w:val="both"/>
              <w:rPr>
                <w:rFonts w:cstheme="minorHAnsi"/>
                <w:color w:val="000000"/>
                <w:sz w:val="16"/>
                <w:szCs w:val="16"/>
              </w:rPr>
            </w:pPr>
            <w:r w:rsidRPr="00A3273C">
              <w:rPr>
                <w:rFonts w:cstheme="minorHAnsi"/>
                <w:color w:val="000000"/>
                <w:sz w:val="16"/>
                <w:szCs w:val="16"/>
              </w:rPr>
              <w:t>8,99</w:t>
            </w:r>
          </w:p>
        </w:tc>
        <w:tc>
          <w:tcPr>
            <w:tcW w:w="425" w:type="dxa"/>
          </w:tcPr>
          <w:p w:rsidR="00354D39" w:rsidRPr="00A3273C" w:rsidRDefault="00354D39" w:rsidP="00C95D93">
            <w:pPr>
              <w:autoSpaceDE w:val="0"/>
              <w:autoSpaceDN w:val="0"/>
              <w:adjustRightInd w:val="0"/>
              <w:spacing w:line="320" w:lineRule="atLeast"/>
              <w:ind w:left="60" w:right="60"/>
              <w:jc w:val="both"/>
              <w:rPr>
                <w:rFonts w:cstheme="minorHAnsi"/>
                <w:color w:val="000000"/>
                <w:sz w:val="16"/>
                <w:szCs w:val="16"/>
              </w:rPr>
            </w:pPr>
            <w:r w:rsidRPr="00A3273C">
              <w:rPr>
                <w:rFonts w:cstheme="minorHAnsi"/>
                <w:color w:val="000000"/>
                <w:sz w:val="16"/>
                <w:szCs w:val="16"/>
              </w:rPr>
              <w:t>75,08</w:t>
            </w:r>
          </w:p>
        </w:tc>
        <w:tc>
          <w:tcPr>
            <w:tcW w:w="426" w:type="dxa"/>
          </w:tcPr>
          <w:p w:rsidR="00354D39" w:rsidRPr="00A3273C" w:rsidRDefault="00354D39" w:rsidP="00C95D93">
            <w:pPr>
              <w:autoSpaceDE w:val="0"/>
              <w:autoSpaceDN w:val="0"/>
              <w:adjustRightInd w:val="0"/>
              <w:spacing w:line="320" w:lineRule="atLeast"/>
              <w:ind w:left="60" w:right="60"/>
              <w:jc w:val="both"/>
              <w:rPr>
                <w:rFonts w:cstheme="minorHAnsi"/>
                <w:color w:val="000000"/>
                <w:sz w:val="16"/>
                <w:szCs w:val="16"/>
              </w:rPr>
            </w:pPr>
            <w:r w:rsidRPr="00A3273C">
              <w:rPr>
                <w:rFonts w:cstheme="minorHAnsi"/>
                <w:color w:val="000000"/>
                <w:sz w:val="16"/>
                <w:szCs w:val="16"/>
              </w:rPr>
              <w:t>22,22</w:t>
            </w:r>
          </w:p>
        </w:tc>
        <w:tc>
          <w:tcPr>
            <w:tcW w:w="425" w:type="dxa"/>
          </w:tcPr>
          <w:p w:rsidR="00354D39" w:rsidRPr="00A3273C" w:rsidRDefault="00354D39" w:rsidP="00C95D93">
            <w:pPr>
              <w:autoSpaceDE w:val="0"/>
              <w:autoSpaceDN w:val="0"/>
              <w:adjustRightInd w:val="0"/>
              <w:spacing w:line="320" w:lineRule="atLeast"/>
              <w:ind w:left="60" w:right="60"/>
              <w:jc w:val="both"/>
              <w:rPr>
                <w:rFonts w:cstheme="minorHAnsi"/>
                <w:color w:val="000000"/>
                <w:sz w:val="16"/>
                <w:szCs w:val="16"/>
              </w:rPr>
            </w:pPr>
            <w:r w:rsidRPr="00A3273C">
              <w:rPr>
                <w:rFonts w:cstheme="minorHAnsi"/>
                <w:color w:val="000000"/>
                <w:sz w:val="16"/>
                <w:szCs w:val="16"/>
              </w:rPr>
              <w:t>,57</w:t>
            </w:r>
          </w:p>
        </w:tc>
        <w:tc>
          <w:tcPr>
            <w:tcW w:w="425" w:type="dxa"/>
          </w:tcPr>
          <w:p w:rsidR="00354D39" w:rsidRPr="00A3273C" w:rsidRDefault="00354D39" w:rsidP="00C95D93">
            <w:pPr>
              <w:autoSpaceDE w:val="0"/>
              <w:autoSpaceDN w:val="0"/>
              <w:adjustRightInd w:val="0"/>
              <w:spacing w:line="320" w:lineRule="atLeast"/>
              <w:ind w:left="60" w:right="60"/>
              <w:jc w:val="both"/>
              <w:rPr>
                <w:rFonts w:cstheme="minorHAnsi"/>
                <w:color w:val="000000"/>
                <w:sz w:val="16"/>
                <w:szCs w:val="16"/>
              </w:rPr>
            </w:pPr>
            <w:r w:rsidRPr="00A3273C">
              <w:rPr>
                <w:rFonts w:cstheme="minorHAnsi"/>
                <w:color w:val="000000"/>
                <w:sz w:val="16"/>
                <w:szCs w:val="16"/>
              </w:rPr>
              <w:t>,35</w:t>
            </w:r>
          </w:p>
        </w:tc>
        <w:tc>
          <w:tcPr>
            <w:tcW w:w="425" w:type="dxa"/>
          </w:tcPr>
          <w:p w:rsidR="00354D39" w:rsidRPr="00A3273C" w:rsidRDefault="00354D39" w:rsidP="00C95D93">
            <w:pPr>
              <w:autoSpaceDE w:val="0"/>
              <w:autoSpaceDN w:val="0"/>
              <w:adjustRightInd w:val="0"/>
              <w:spacing w:line="320" w:lineRule="atLeast"/>
              <w:ind w:left="60" w:right="60"/>
              <w:jc w:val="both"/>
              <w:rPr>
                <w:rFonts w:cstheme="minorHAnsi"/>
                <w:color w:val="000000"/>
                <w:sz w:val="16"/>
                <w:szCs w:val="16"/>
              </w:rPr>
            </w:pPr>
            <w:r w:rsidRPr="00A3273C">
              <w:rPr>
                <w:rFonts w:cstheme="minorHAnsi"/>
                <w:color w:val="000000"/>
                <w:sz w:val="16"/>
                <w:szCs w:val="16"/>
              </w:rPr>
              <w:t>38,50</w:t>
            </w:r>
          </w:p>
        </w:tc>
        <w:tc>
          <w:tcPr>
            <w:tcW w:w="426" w:type="dxa"/>
          </w:tcPr>
          <w:p w:rsidR="00354D39" w:rsidRPr="00A3273C" w:rsidRDefault="00354D39" w:rsidP="00C95D93">
            <w:pPr>
              <w:autoSpaceDE w:val="0"/>
              <w:autoSpaceDN w:val="0"/>
              <w:adjustRightInd w:val="0"/>
              <w:spacing w:line="320" w:lineRule="atLeast"/>
              <w:ind w:left="60" w:right="60"/>
              <w:jc w:val="both"/>
              <w:rPr>
                <w:rFonts w:cstheme="minorHAnsi"/>
                <w:color w:val="000000"/>
                <w:sz w:val="16"/>
                <w:szCs w:val="16"/>
              </w:rPr>
            </w:pPr>
            <w:r w:rsidRPr="00A3273C">
              <w:rPr>
                <w:rFonts w:cstheme="minorHAnsi"/>
                <w:color w:val="000000"/>
                <w:sz w:val="16"/>
                <w:szCs w:val="16"/>
              </w:rPr>
              <w:t>25,65</w:t>
            </w:r>
          </w:p>
        </w:tc>
        <w:tc>
          <w:tcPr>
            <w:tcW w:w="425" w:type="dxa"/>
          </w:tcPr>
          <w:p w:rsidR="00354D39" w:rsidRPr="00A3273C" w:rsidRDefault="00354D39" w:rsidP="00C95D93">
            <w:pPr>
              <w:autoSpaceDE w:val="0"/>
              <w:autoSpaceDN w:val="0"/>
              <w:adjustRightInd w:val="0"/>
              <w:spacing w:line="320" w:lineRule="atLeast"/>
              <w:ind w:left="60" w:right="60"/>
              <w:jc w:val="both"/>
              <w:rPr>
                <w:rFonts w:cstheme="minorHAnsi"/>
                <w:color w:val="000000"/>
                <w:sz w:val="16"/>
                <w:szCs w:val="16"/>
              </w:rPr>
            </w:pPr>
            <w:r w:rsidRPr="00A3273C">
              <w:rPr>
                <w:rFonts w:cstheme="minorHAnsi"/>
                <w:color w:val="000000"/>
                <w:sz w:val="16"/>
                <w:szCs w:val="16"/>
              </w:rPr>
              <w:t>90,83</w:t>
            </w:r>
          </w:p>
        </w:tc>
        <w:tc>
          <w:tcPr>
            <w:tcW w:w="425" w:type="dxa"/>
          </w:tcPr>
          <w:p w:rsidR="00354D39" w:rsidRPr="00A3273C" w:rsidRDefault="00354D39" w:rsidP="00C95D93">
            <w:pPr>
              <w:autoSpaceDE w:val="0"/>
              <w:autoSpaceDN w:val="0"/>
              <w:adjustRightInd w:val="0"/>
              <w:spacing w:line="320" w:lineRule="atLeast"/>
              <w:ind w:left="60" w:right="60"/>
              <w:jc w:val="both"/>
              <w:rPr>
                <w:rFonts w:cstheme="minorHAnsi"/>
                <w:color w:val="000000"/>
                <w:sz w:val="16"/>
                <w:szCs w:val="16"/>
              </w:rPr>
            </w:pPr>
            <w:r w:rsidRPr="00A3273C">
              <w:rPr>
                <w:rFonts w:cstheme="minorHAnsi"/>
                <w:color w:val="000000"/>
                <w:sz w:val="16"/>
                <w:szCs w:val="16"/>
              </w:rPr>
              <w:t>7,36</w:t>
            </w:r>
          </w:p>
        </w:tc>
        <w:tc>
          <w:tcPr>
            <w:tcW w:w="425" w:type="dxa"/>
          </w:tcPr>
          <w:p w:rsidR="00354D39" w:rsidRPr="00A3273C" w:rsidRDefault="00354D39" w:rsidP="00C95D93">
            <w:pPr>
              <w:autoSpaceDE w:val="0"/>
              <w:autoSpaceDN w:val="0"/>
              <w:adjustRightInd w:val="0"/>
              <w:spacing w:line="320" w:lineRule="atLeast"/>
              <w:ind w:left="60" w:right="60"/>
              <w:jc w:val="both"/>
              <w:rPr>
                <w:rFonts w:cstheme="minorHAnsi"/>
                <w:color w:val="000000"/>
                <w:sz w:val="16"/>
                <w:szCs w:val="16"/>
              </w:rPr>
            </w:pPr>
            <w:r w:rsidRPr="00A3273C">
              <w:rPr>
                <w:rFonts w:cstheme="minorHAnsi"/>
                <w:color w:val="000000"/>
                <w:sz w:val="16"/>
                <w:szCs w:val="16"/>
              </w:rPr>
              <w:t>,75</w:t>
            </w:r>
          </w:p>
        </w:tc>
        <w:tc>
          <w:tcPr>
            <w:tcW w:w="426" w:type="dxa"/>
          </w:tcPr>
          <w:p w:rsidR="00354D39" w:rsidRPr="00A3273C" w:rsidRDefault="00354D39" w:rsidP="00C95D93">
            <w:pPr>
              <w:autoSpaceDE w:val="0"/>
              <w:autoSpaceDN w:val="0"/>
              <w:adjustRightInd w:val="0"/>
              <w:spacing w:line="320" w:lineRule="atLeast"/>
              <w:ind w:left="60" w:right="60"/>
              <w:jc w:val="both"/>
              <w:rPr>
                <w:rFonts w:cstheme="minorHAnsi"/>
                <w:color w:val="000000"/>
                <w:sz w:val="16"/>
                <w:szCs w:val="16"/>
              </w:rPr>
            </w:pPr>
            <w:r w:rsidRPr="00A3273C">
              <w:rPr>
                <w:rFonts w:cstheme="minorHAnsi"/>
                <w:color w:val="000000"/>
                <w:sz w:val="16"/>
                <w:szCs w:val="16"/>
              </w:rPr>
              <w:t>,34</w:t>
            </w:r>
          </w:p>
        </w:tc>
        <w:tc>
          <w:tcPr>
            <w:tcW w:w="425" w:type="dxa"/>
          </w:tcPr>
          <w:p w:rsidR="00354D39" w:rsidRPr="00A3273C" w:rsidRDefault="00354D39" w:rsidP="00C95D93">
            <w:pPr>
              <w:autoSpaceDE w:val="0"/>
              <w:autoSpaceDN w:val="0"/>
              <w:adjustRightInd w:val="0"/>
              <w:spacing w:line="320" w:lineRule="atLeast"/>
              <w:ind w:left="60" w:right="60"/>
              <w:jc w:val="both"/>
              <w:rPr>
                <w:rFonts w:cstheme="minorHAnsi"/>
                <w:color w:val="000000"/>
                <w:sz w:val="16"/>
                <w:szCs w:val="16"/>
              </w:rPr>
            </w:pPr>
            <w:r w:rsidRPr="00A3273C">
              <w:rPr>
                <w:rFonts w:cstheme="minorHAnsi"/>
                <w:color w:val="000000"/>
                <w:sz w:val="16"/>
                <w:szCs w:val="16"/>
              </w:rPr>
              <w:t>51,8</w:t>
            </w:r>
          </w:p>
        </w:tc>
        <w:tc>
          <w:tcPr>
            <w:tcW w:w="425" w:type="dxa"/>
          </w:tcPr>
          <w:p w:rsidR="00354D39" w:rsidRPr="00A3273C" w:rsidRDefault="00354D39" w:rsidP="00C95D93">
            <w:pPr>
              <w:autoSpaceDE w:val="0"/>
              <w:autoSpaceDN w:val="0"/>
              <w:adjustRightInd w:val="0"/>
              <w:spacing w:line="320" w:lineRule="atLeast"/>
              <w:ind w:left="60" w:right="60"/>
              <w:jc w:val="both"/>
              <w:rPr>
                <w:rFonts w:cstheme="minorHAnsi"/>
                <w:color w:val="000000"/>
                <w:sz w:val="16"/>
                <w:szCs w:val="16"/>
              </w:rPr>
            </w:pPr>
            <w:r w:rsidRPr="00A3273C">
              <w:rPr>
                <w:rFonts w:cstheme="minorHAnsi"/>
                <w:color w:val="000000"/>
                <w:sz w:val="16"/>
                <w:szCs w:val="16"/>
              </w:rPr>
              <w:t>29,75</w:t>
            </w:r>
          </w:p>
        </w:tc>
        <w:tc>
          <w:tcPr>
            <w:tcW w:w="425" w:type="dxa"/>
          </w:tcPr>
          <w:p w:rsidR="00354D39" w:rsidRPr="00A3273C" w:rsidRDefault="00354D39" w:rsidP="00C95D93">
            <w:pPr>
              <w:autoSpaceDE w:val="0"/>
              <w:autoSpaceDN w:val="0"/>
              <w:adjustRightInd w:val="0"/>
              <w:spacing w:line="320" w:lineRule="atLeast"/>
              <w:ind w:left="60" w:right="60"/>
              <w:jc w:val="both"/>
              <w:rPr>
                <w:rFonts w:cstheme="minorHAnsi"/>
                <w:color w:val="000000"/>
                <w:sz w:val="16"/>
                <w:szCs w:val="16"/>
              </w:rPr>
            </w:pPr>
            <w:r w:rsidRPr="00A3273C">
              <w:rPr>
                <w:rFonts w:cstheme="minorHAnsi"/>
                <w:color w:val="000000"/>
                <w:sz w:val="16"/>
                <w:szCs w:val="16"/>
              </w:rPr>
              <w:t>78,4</w:t>
            </w:r>
          </w:p>
        </w:tc>
        <w:tc>
          <w:tcPr>
            <w:tcW w:w="426" w:type="dxa"/>
          </w:tcPr>
          <w:p w:rsidR="00354D39" w:rsidRPr="00A3273C" w:rsidRDefault="00354D39" w:rsidP="00C95D93">
            <w:pPr>
              <w:autoSpaceDE w:val="0"/>
              <w:autoSpaceDN w:val="0"/>
              <w:adjustRightInd w:val="0"/>
              <w:spacing w:line="320" w:lineRule="atLeast"/>
              <w:ind w:left="60" w:right="60"/>
              <w:jc w:val="both"/>
              <w:rPr>
                <w:rFonts w:cstheme="minorHAnsi"/>
                <w:color w:val="000000"/>
                <w:sz w:val="16"/>
                <w:szCs w:val="16"/>
              </w:rPr>
            </w:pPr>
            <w:r w:rsidRPr="00A3273C">
              <w:rPr>
                <w:rFonts w:cstheme="minorHAnsi"/>
                <w:color w:val="000000"/>
                <w:sz w:val="16"/>
                <w:szCs w:val="16"/>
              </w:rPr>
              <w:t>11,87</w:t>
            </w:r>
          </w:p>
        </w:tc>
        <w:tc>
          <w:tcPr>
            <w:tcW w:w="425" w:type="dxa"/>
          </w:tcPr>
          <w:p w:rsidR="00354D39" w:rsidRPr="00A3273C" w:rsidRDefault="00354D39" w:rsidP="00C95D93">
            <w:pPr>
              <w:autoSpaceDE w:val="0"/>
              <w:autoSpaceDN w:val="0"/>
              <w:adjustRightInd w:val="0"/>
              <w:spacing w:line="320" w:lineRule="atLeast"/>
              <w:ind w:left="60" w:right="60"/>
              <w:jc w:val="both"/>
              <w:rPr>
                <w:rFonts w:cstheme="minorHAnsi"/>
                <w:color w:val="000000"/>
                <w:sz w:val="16"/>
                <w:szCs w:val="16"/>
              </w:rPr>
            </w:pPr>
            <w:r w:rsidRPr="00A3273C">
              <w:rPr>
                <w:rFonts w:cstheme="minorHAnsi"/>
                <w:color w:val="000000"/>
                <w:sz w:val="16"/>
                <w:szCs w:val="16"/>
              </w:rPr>
              <w:t>,50</w:t>
            </w:r>
          </w:p>
        </w:tc>
        <w:tc>
          <w:tcPr>
            <w:tcW w:w="425" w:type="dxa"/>
          </w:tcPr>
          <w:p w:rsidR="00354D39" w:rsidRPr="00A3273C" w:rsidRDefault="00354D39" w:rsidP="00C95D93">
            <w:pPr>
              <w:autoSpaceDE w:val="0"/>
              <w:autoSpaceDN w:val="0"/>
              <w:adjustRightInd w:val="0"/>
              <w:spacing w:line="320" w:lineRule="atLeast"/>
              <w:ind w:left="60" w:right="60"/>
              <w:jc w:val="both"/>
              <w:rPr>
                <w:rFonts w:cstheme="minorHAnsi"/>
                <w:color w:val="000000"/>
                <w:sz w:val="16"/>
                <w:szCs w:val="16"/>
              </w:rPr>
            </w:pPr>
            <w:r w:rsidRPr="00A3273C">
              <w:rPr>
                <w:rFonts w:cstheme="minorHAnsi"/>
                <w:color w:val="000000"/>
                <w:sz w:val="16"/>
                <w:szCs w:val="16"/>
              </w:rPr>
              <w:t>,18</w:t>
            </w:r>
          </w:p>
        </w:tc>
      </w:tr>
      <w:tr w:rsidR="00354D39" w:rsidRPr="002C3693" w:rsidTr="00866AA1">
        <w:trPr>
          <w:trHeight w:val="695"/>
        </w:trPr>
        <w:tc>
          <w:tcPr>
            <w:tcW w:w="851" w:type="dxa"/>
          </w:tcPr>
          <w:p w:rsidR="00354D39" w:rsidRPr="002C3693" w:rsidRDefault="00354D39" w:rsidP="00C95D93">
            <w:pPr>
              <w:autoSpaceDE w:val="0"/>
              <w:autoSpaceDN w:val="0"/>
              <w:adjustRightInd w:val="0"/>
              <w:jc w:val="both"/>
              <w:rPr>
                <w:rFonts w:ascii="Arial Narrow" w:hAnsi="Arial Narrow" w:cs="Angsana New"/>
                <w:sz w:val="16"/>
                <w:szCs w:val="16"/>
              </w:rPr>
            </w:pPr>
            <w:r w:rsidRPr="002C3693">
              <w:rPr>
                <w:rFonts w:ascii="Arial Narrow" w:hAnsi="Arial Narrow" w:cs="Angsana New"/>
                <w:sz w:val="16"/>
                <w:szCs w:val="16"/>
              </w:rPr>
              <w:t xml:space="preserve">Asor </w:t>
            </w:r>
          </w:p>
        </w:tc>
        <w:tc>
          <w:tcPr>
            <w:tcW w:w="425" w:type="dxa"/>
          </w:tcPr>
          <w:p w:rsidR="00354D39" w:rsidRPr="00A3273C" w:rsidRDefault="00354D39" w:rsidP="00C95D93">
            <w:pPr>
              <w:autoSpaceDE w:val="0"/>
              <w:autoSpaceDN w:val="0"/>
              <w:adjustRightInd w:val="0"/>
              <w:spacing w:line="320" w:lineRule="atLeast"/>
              <w:ind w:left="60" w:right="60"/>
              <w:jc w:val="both"/>
              <w:rPr>
                <w:rFonts w:cstheme="minorHAnsi"/>
                <w:color w:val="000000"/>
                <w:sz w:val="16"/>
                <w:szCs w:val="16"/>
              </w:rPr>
            </w:pPr>
            <w:r w:rsidRPr="00A3273C">
              <w:rPr>
                <w:rFonts w:cstheme="minorHAnsi"/>
                <w:color w:val="000000"/>
                <w:sz w:val="16"/>
                <w:szCs w:val="16"/>
              </w:rPr>
              <w:t>28,38</w:t>
            </w:r>
          </w:p>
        </w:tc>
        <w:tc>
          <w:tcPr>
            <w:tcW w:w="425" w:type="dxa"/>
          </w:tcPr>
          <w:p w:rsidR="00354D39" w:rsidRPr="00A3273C" w:rsidRDefault="00354D39" w:rsidP="00C95D93">
            <w:pPr>
              <w:autoSpaceDE w:val="0"/>
              <w:autoSpaceDN w:val="0"/>
              <w:adjustRightInd w:val="0"/>
              <w:spacing w:line="320" w:lineRule="atLeast"/>
              <w:ind w:left="60" w:right="60"/>
              <w:jc w:val="both"/>
              <w:rPr>
                <w:rFonts w:cstheme="minorHAnsi"/>
                <w:color w:val="000000"/>
                <w:sz w:val="16"/>
                <w:szCs w:val="16"/>
              </w:rPr>
            </w:pPr>
            <w:r w:rsidRPr="00A3273C">
              <w:rPr>
                <w:rFonts w:cstheme="minorHAnsi"/>
                <w:color w:val="000000"/>
                <w:sz w:val="16"/>
                <w:szCs w:val="16"/>
              </w:rPr>
              <w:t>5,07</w:t>
            </w:r>
          </w:p>
        </w:tc>
        <w:tc>
          <w:tcPr>
            <w:tcW w:w="425" w:type="dxa"/>
          </w:tcPr>
          <w:p w:rsidR="00354D39" w:rsidRPr="00A3273C" w:rsidRDefault="00354D39" w:rsidP="00C95D93">
            <w:pPr>
              <w:autoSpaceDE w:val="0"/>
              <w:autoSpaceDN w:val="0"/>
              <w:adjustRightInd w:val="0"/>
              <w:spacing w:line="320" w:lineRule="atLeast"/>
              <w:ind w:left="60" w:right="60"/>
              <w:jc w:val="both"/>
              <w:rPr>
                <w:rFonts w:cstheme="minorHAnsi"/>
                <w:color w:val="000000"/>
                <w:sz w:val="16"/>
                <w:szCs w:val="16"/>
              </w:rPr>
            </w:pPr>
            <w:r w:rsidRPr="00A3273C">
              <w:rPr>
                <w:rFonts w:cstheme="minorHAnsi"/>
                <w:color w:val="000000"/>
                <w:sz w:val="16"/>
                <w:szCs w:val="16"/>
              </w:rPr>
              <w:t>46,5</w:t>
            </w:r>
          </w:p>
        </w:tc>
        <w:tc>
          <w:tcPr>
            <w:tcW w:w="426" w:type="dxa"/>
          </w:tcPr>
          <w:p w:rsidR="00354D39" w:rsidRPr="00A3273C" w:rsidRDefault="00354D39" w:rsidP="00C95D93">
            <w:pPr>
              <w:autoSpaceDE w:val="0"/>
              <w:autoSpaceDN w:val="0"/>
              <w:adjustRightInd w:val="0"/>
              <w:spacing w:line="320" w:lineRule="atLeast"/>
              <w:ind w:left="60" w:right="60"/>
              <w:jc w:val="both"/>
              <w:rPr>
                <w:rFonts w:cstheme="minorHAnsi"/>
                <w:color w:val="000000"/>
                <w:sz w:val="16"/>
                <w:szCs w:val="16"/>
              </w:rPr>
            </w:pPr>
            <w:r w:rsidRPr="00A3273C">
              <w:rPr>
                <w:rFonts w:cstheme="minorHAnsi"/>
                <w:color w:val="000000"/>
                <w:sz w:val="16"/>
                <w:szCs w:val="16"/>
              </w:rPr>
              <w:t>23,11</w:t>
            </w:r>
          </w:p>
        </w:tc>
        <w:tc>
          <w:tcPr>
            <w:tcW w:w="425" w:type="dxa"/>
          </w:tcPr>
          <w:p w:rsidR="00354D39" w:rsidRPr="00A3273C" w:rsidRDefault="00354D39" w:rsidP="00C95D93">
            <w:pPr>
              <w:autoSpaceDE w:val="0"/>
              <w:autoSpaceDN w:val="0"/>
              <w:adjustRightInd w:val="0"/>
              <w:spacing w:line="320" w:lineRule="atLeast"/>
              <w:ind w:left="60" w:right="60"/>
              <w:jc w:val="both"/>
              <w:rPr>
                <w:rFonts w:cstheme="minorHAnsi"/>
                <w:color w:val="000000"/>
                <w:sz w:val="16"/>
                <w:szCs w:val="16"/>
              </w:rPr>
            </w:pPr>
            <w:r w:rsidRPr="00A3273C">
              <w:rPr>
                <w:rFonts w:cstheme="minorHAnsi"/>
                <w:color w:val="000000"/>
                <w:sz w:val="16"/>
                <w:szCs w:val="16"/>
              </w:rPr>
              <w:t>,27</w:t>
            </w:r>
          </w:p>
        </w:tc>
        <w:tc>
          <w:tcPr>
            <w:tcW w:w="425" w:type="dxa"/>
          </w:tcPr>
          <w:p w:rsidR="00354D39" w:rsidRPr="00A3273C" w:rsidRDefault="00354D39" w:rsidP="00C95D93">
            <w:pPr>
              <w:autoSpaceDE w:val="0"/>
              <w:autoSpaceDN w:val="0"/>
              <w:adjustRightInd w:val="0"/>
              <w:spacing w:line="320" w:lineRule="atLeast"/>
              <w:ind w:left="60" w:right="60"/>
              <w:jc w:val="both"/>
              <w:rPr>
                <w:rFonts w:cstheme="minorHAnsi"/>
                <w:color w:val="000000"/>
                <w:sz w:val="16"/>
                <w:szCs w:val="16"/>
              </w:rPr>
            </w:pPr>
            <w:r w:rsidRPr="00A3273C">
              <w:rPr>
                <w:rFonts w:cstheme="minorHAnsi"/>
                <w:color w:val="000000"/>
                <w:sz w:val="16"/>
                <w:szCs w:val="16"/>
              </w:rPr>
              <w:t>,31</w:t>
            </w:r>
          </w:p>
        </w:tc>
        <w:tc>
          <w:tcPr>
            <w:tcW w:w="425" w:type="dxa"/>
          </w:tcPr>
          <w:p w:rsidR="00354D39" w:rsidRPr="00A3273C" w:rsidRDefault="00354D39" w:rsidP="00C95D93">
            <w:pPr>
              <w:autoSpaceDE w:val="0"/>
              <w:autoSpaceDN w:val="0"/>
              <w:adjustRightInd w:val="0"/>
              <w:spacing w:line="320" w:lineRule="atLeast"/>
              <w:ind w:left="60" w:right="60"/>
              <w:jc w:val="both"/>
              <w:rPr>
                <w:rFonts w:cstheme="minorHAnsi"/>
                <w:color w:val="000000"/>
                <w:sz w:val="16"/>
                <w:szCs w:val="16"/>
              </w:rPr>
            </w:pPr>
            <w:r w:rsidRPr="00A3273C">
              <w:rPr>
                <w:rFonts w:cstheme="minorHAnsi"/>
                <w:color w:val="000000"/>
                <w:sz w:val="16"/>
                <w:szCs w:val="16"/>
              </w:rPr>
              <w:t>16,14</w:t>
            </w:r>
          </w:p>
        </w:tc>
        <w:tc>
          <w:tcPr>
            <w:tcW w:w="426" w:type="dxa"/>
          </w:tcPr>
          <w:p w:rsidR="00354D39" w:rsidRPr="00A3273C" w:rsidRDefault="00354D39" w:rsidP="00C95D93">
            <w:pPr>
              <w:autoSpaceDE w:val="0"/>
              <w:autoSpaceDN w:val="0"/>
              <w:adjustRightInd w:val="0"/>
              <w:spacing w:line="320" w:lineRule="atLeast"/>
              <w:ind w:left="60" w:right="60"/>
              <w:jc w:val="both"/>
              <w:rPr>
                <w:rFonts w:cstheme="minorHAnsi"/>
                <w:color w:val="000000"/>
                <w:sz w:val="16"/>
                <w:szCs w:val="16"/>
              </w:rPr>
            </w:pPr>
            <w:r w:rsidRPr="00A3273C">
              <w:rPr>
                <w:rFonts w:cstheme="minorHAnsi"/>
                <w:color w:val="000000"/>
                <w:sz w:val="16"/>
                <w:szCs w:val="16"/>
              </w:rPr>
              <w:t>7,79</w:t>
            </w:r>
          </w:p>
        </w:tc>
        <w:tc>
          <w:tcPr>
            <w:tcW w:w="425" w:type="dxa"/>
          </w:tcPr>
          <w:p w:rsidR="00354D39" w:rsidRPr="00A3273C" w:rsidRDefault="00354D39" w:rsidP="00C95D93">
            <w:pPr>
              <w:autoSpaceDE w:val="0"/>
              <w:autoSpaceDN w:val="0"/>
              <w:adjustRightInd w:val="0"/>
              <w:spacing w:line="320" w:lineRule="atLeast"/>
              <w:ind w:left="60" w:right="60"/>
              <w:jc w:val="both"/>
              <w:rPr>
                <w:rFonts w:cstheme="minorHAnsi"/>
                <w:color w:val="000000"/>
                <w:sz w:val="16"/>
                <w:szCs w:val="16"/>
              </w:rPr>
            </w:pPr>
            <w:r w:rsidRPr="00A3273C">
              <w:rPr>
                <w:rFonts w:cstheme="minorHAnsi"/>
                <w:color w:val="000000"/>
                <w:sz w:val="16"/>
                <w:szCs w:val="16"/>
              </w:rPr>
              <w:t>50,29</w:t>
            </w:r>
          </w:p>
        </w:tc>
        <w:tc>
          <w:tcPr>
            <w:tcW w:w="425" w:type="dxa"/>
          </w:tcPr>
          <w:p w:rsidR="00354D39" w:rsidRPr="00A3273C" w:rsidRDefault="00354D39" w:rsidP="00C95D93">
            <w:pPr>
              <w:autoSpaceDE w:val="0"/>
              <w:autoSpaceDN w:val="0"/>
              <w:adjustRightInd w:val="0"/>
              <w:spacing w:line="320" w:lineRule="atLeast"/>
              <w:ind w:left="60" w:right="60"/>
              <w:jc w:val="both"/>
              <w:rPr>
                <w:rFonts w:cstheme="minorHAnsi"/>
                <w:color w:val="000000"/>
                <w:sz w:val="16"/>
                <w:szCs w:val="16"/>
              </w:rPr>
            </w:pPr>
            <w:r w:rsidRPr="00A3273C">
              <w:rPr>
                <w:rFonts w:cstheme="minorHAnsi"/>
                <w:color w:val="000000"/>
                <w:sz w:val="16"/>
                <w:szCs w:val="16"/>
              </w:rPr>
              <w:t>21,34</w:t>
            </w:r>
          </w:p>
        </w:tc>
        <w:tc>
          <w:tcPr>
            <w:tcW w:w="425" w:type="dxa"/>
          </w:tcPr>
          <w:p w:rsidR="00354D39" w:rsidRPr="00A3273C" w:rsidRDefault="00354D39" w:rsidP="00C95D93">
            <w:pPr>
              <w:autoSpaceDE w:val="0"/>
              <w:autoSpaceDN w:val="0"/>
              <w:adjustRightInd w:val="0"/>
              <w:spacing w:line="320" w:lineRule="atLeast"/>
              <w:ind w:left="60" w:right="60"/>
              <w:jc w:val="both"/>
              <w:rPr>
                <w:rFonts w:cstheme="minorHAnsi"/>
                <w:color w:val="000000"/>
                <w:sz w:val="16"/>
                <w:szCs w:val="16"/>
              </w:rPr>
            </w:pPr>
            <w:r w:rsidRPr="00A3273C">
              <w:rPr>
                <w:rFonts w:cstheme="minorHAnsi"/>
                <w:color w:val="000000"/>
                <w:sz w:val="16"/>
                <w:szCs w:val="16"/>
              </w:rPr>
              <w:t>,41</w:t>
            </w:r>
          </w:p>
        </w:tc>
        <w:tc>
          <w:tcPr>
            <w:tcW w:w="426" w:type="dxa"/>
          </w:tcPr>
          <w:p w:rsidR="00354D39" w:rsidRPr="00A3273C" w:rsidRDefault="00354D39" w:rsidP="00C95D93">
            <w:pPr>
              <w:autoSpaceDE w:val="0"/>
              <w:autoSpaceDN w:val="0"/>
              <w:adjustRightInd w:val="0"/>
              <w:spacing w:line="320" w:lineRule="atLeast"/>
              <w:ind w:left="60" w:right="60"/>
              <w:jc w:val="both"/>
              <w:rPr>
                <w:rFonts w:cstheme="minorHAnsi"/>
                <w:color w:val="000000"/>
                <w:sz w:val="16"/>
                <w:szCs w:val="16"/>
              </w:rPr>
            </w:pPr>
            <w:r w:rsidRPr="00A3273C">
              <w:rPr>
                <w:rFonts w:cstheme="minorHAnsi"/>
                <w:color w:val="000000"/>
                <w:sz w:val="16"/>
                <w:szCs w:val="16"/>
              </w:rPr>
              <w:t>,27</w:t>
            </w:r>
          </w:p>
        </w:tc>
        <w:tc>
          <w:tcPr>
            <w:tcW w:w="425" w:type="dxa"/>
          </w:tcPr>
          <w:p w:rsidR="00354D39" w:rsidRPr="00A3273C" w:rsidRDefault="00354D39" w:rsidP="00C95D93">
            <w:pPr>
              <w:autoSpaceDE w:val="0"/>
              <w:autoSpaceDN w:val="0"/>
              <w:adjustRightInd w:val="0"/>
              <w:spacing w:line="320" w:lineRule="atLeast"/>
              <w:ind w:left="60" w:right="60"/>
              <w:jc w:val="both"/>
              <w:rPr>
                <w:rFonts w:cstheme="minorHAnsi"/>
                <w:color w:val="000000"/>
                <w:sz w:val="16"/>
                <w:szCs w:val="16"/>
              </w:rPr>
            </w:pPr>
            <w:r w:rsidRPr="00A3273C">
              <w:rPr>
                <w:rFonts w:cstheme="minorHAnsi"/>
                <w:color w:val="000000"/>
                <w:sz w:val="16"/>
                <w:szCs w:val="16"/>
              </w:rPr>
              <w:t>23,72</w:t>
            </w:r>
          </w:p>
        </w:tc>
        <w:tc>
          <w:tcPr>
            <w:tcW w:w="425" w:type="dxa"/>
          </w:tcPr>
          <w:p w:rsidR="00354D39" w:rsidRPr="00A3273C" w:rsidRDefault="00354D39" w:rsidP="00C95D93">
            <w:pPr>
              <w:autoSpaceDE w:val="0"/>
              <w:autoSpaceDN w:val="0"/>
              <w:adjustRightInd w:val="0"/>
              <w:spacing w:line="320" w:lineRule="atLeast"/>
              <w:ind w:left="60" w:right="60"/>
              <w:jc w:val="both"/>
              <w:rPr>
                <w:rFonts w:cstheme="minorHAnsi"/>
                <w:color w:val="000000"/>
                <w:sz w:val="16"/>
                <w:szCs w:val="16"/>
              </w:rPr>
            </w:pPr>
            <w:r w:rsidRPr="00A3273C">
              <w:rPr>
                <w:rFonts w:cstheme="minorHAnsi"/>
                <w:color w:val="000000"/>
                <w:sz w:val="16"/>
                <w:szCs w:val="16"/>
              </w:rPr>
              <w:t>10,59</w:t>
            </w:r>
          </w:p>
        </w:tc>
        <w:tc>
          <w:tcPr>
            <w:tcW w:w="425" w:type="dxa"/>
          </w:tcPr>
          <w:p w:rsidR="00354D39" w:rsidRPr="00A3273C" w:rsidRDefault="00354D39" w:rsidP="00C95D93">
            <w:pPr>
              <w:autoSpaceDE w:val="0"/>
              <w:autoSpaceDN w:val="0"/>
              <w:adjustRightInd w:val="0"/>
              <w:spacing w:line="320" w:lineRule="atLeast"/>
              <w:ind w:left="60" w:right="60"/>
              <w:jc w:val="both"/>
              <w:rPr>
                <w:rFonts w:cstheme="minorHAnsi"/>
                <w:color w:val="000000"/>
                <w:sz w:val="16"/>
                <w:szCs w:val="16"/>
              </w:rPr>
            </w:pPr>
            <w:r w:rsidRPr="00A3273C">
              <w:rPr>
                <w:rFonts w:cstheme="minorHAnsi"/>
                <w:color w:val="000000"/>
                <w:sz w:val="16"/>
                <w:szCs w:val="16"/>
              </w:rPr>
              <w:t>48,75</w:t>
            </w:r>
          </w:p>
        </w:tc>
        <w:tc>
          <w:tcPr>
            <w:tcW w:w="426" w:type="dxa"/>
          </w:tcPr>
          <w:p w:rsidR="00354D39" w:rsidRPr="00A3273C" w:rsidRDefault="00354D39" w:rsidP="00C95D93">
            <w:pPr>
              <w:autoSpaceDE w:val="0"/>
              <w:autoSpaceDN w:val="0"/>
              <w:adjustRightInd w:val="0"/>
              <w:spacing w:line="320" w:lineRule="atLeast"/>
              <w:ind w:left="60" w:right="60"/>
              <w:jc w:val="both"/>
              <w:rPr>
                <w:rFonts w:cstheme="minorHAnsi"/>
                <w:color w:val="000000"/>
                <w:sz w:val="16"/>
                <w:szCs w:val="16"/>
              </w:rPr>
            </w:pPr>
            <w:r w:rsidRPr="00A3273C">
              <w:rPr>
                <w:rFonts w:cstheme="minorHAnsi"/>
                <w:color w:val="000000"/>
                <w:sz w:val="16"/>
                <w:szCs w:val="16"/>
              </w:rPr>
              <w:t>14,98</w:t>
            </w:r>
          </w:p>
        </w:tc>
        <w:tc>
          <w:tcPr>
            <w:tcW w:w="425" w:type="dxa"/>
          </w:tcPr>
          <w:p w:rsidR="00354D39" w:rsidRPr="00A3273C" w:rsidRDefault="00354D39" w:rsidP="00C95D93">
            <w:pPr>
              <w:autoSpaceDE w:val="0"/>
              <w:autoSpaceDN w:val="0"/>
              <w:adjustRightInd w:val="0"/>
              <w:spacing w:line="320" w:lineRule="atLeast"/>
              <w:ind w:left="60" w:right="60"/>
              <w:jc w:val="both"/>
              <w:rPr>
                <w:rFonts w:cstheme="minorHAnsi"/>
                <w:color w:val="000000"/>
                <w:sz w:val="16"/>
                <w:szCs w:val="16"/>
              </w:rPr>
            </w:pPr>
            <w:r w:rsidRPr="00A3273C">
              <w:rPr>
                <w:rFonts w:cstheme="minorHAnsi"/>
                <w:color w:val="000000"/>
                <w:sz w:val="16"/>
                <w:szCs w:val="16"/>
              </w:rPr>
              <w:t>,31</w:t>
            </w:r>
          </w:p>
        </w:tc>
        <w:tc>
          <w:tcPr>
            <w:tcW w:w="425" w:type="dxa"/>
          </w:tcPr>
          <w:p w:rsidR="00354D39" w:rsidRPr="00A3273C" w:rsidRDefault="00354D39" w:rsidP="00C95D93">
            <w:pPr>
              <w:autoSpaceDE w:val="0"/>
              <w:autoSpaceDN w:val="0"/>
              <w:adjustRightInd w:val="0"/>
              <w:spacing w:line="320" w:lineRule="atLeast"/>
              <w:ind w:left="60" w:right="60"/>
              <w:jc w:val="both"/>
              <w:rPr>
                <w:rFonts w:cstheme="minorHAnsi"/>
                <w:color w:val="000000"/>
                <w:sz w:val="16"/>
                <w:szCs w:val="16"/>
              </w:rPr>
            </w:pPr>
            <w:r w:rsidRPr="00A3273C">
              <w:rPr>
                <w:rFonts w:cstheme="minorHAnsi"/>
                <w:color w:val="000000"/>
                <w:sz w:val="16"/>
                <w:szCs w:val="16"/>
              </w:rPr>
              <w:t>,23</w:t>
            </w:r>
          </w:p>
        </w:tc>
      </w:tr>
      <w:tr w:rsidR="00354D39" w:rsidRPr="002C3693" w:rsidTr="00866AA1">
        <w:trPr>
          <w:trHeight w:val="758"/>
        </w:trPr>
        <w:tc>
          <w:tcPr>
            <w:tcW w:w="851" w:type="dxa"/>
          </w:tcPr>
          <w:p w:rsidR="00354D39" w:rsidRPr="002C3693" w:rsidRDefault="00354D39" w:rsidP="00C95D93">
            <w:pPr>
              <w:autoSpaceDE w:val="0"/>
              <w:autoSpaceDN w:val="0"/>
              <w:adjustRightInd w:val="0"/>
              <w:jc w:val="both"/>
              <w:rPr>
                <w:rFonts w:ascii="Arial Narrow" w:hAnsi="Arial Narrow" w:cs="Angsana New"/>
                <w:sz w:val="16"/>
                <w:szCs w:val="16"/>
              </w:rPr>
            </w:pPr>
            <w:r w:rsidRPr="002C3693">
              <w:rPr>
                <w:rFonts w:ascii="Arial Narrow" w:hAnsi="Arial Narrow" w:cs="Angsana New"/>
                <w:sz w:val="16"/>
                <w:szCs w:val="16"/>
              </w:rPr>
              <w:t xml:space="preserve">Total </w:t>
            </w:r>
          </w:p>
        </w:tc>
        <w:tc>
          <w:tcPr>
            <w:tcW w:w="425" w:type="dxa"/>
          </w:tcPr>
          <w:p w:rsidR="00354D39" w:rsidRPr="00A3273C" w:rsidRDefault="00354D39" w:rsidP="00C95D93">
            <w:pPr>
              <w:autoSpaceDE w:val="0"/>
              <w:autoSpaceDN w:val="0"/>
              <w:adjustRightInd w:val="0"/>
              <w:spacing w:line="320" w:lineRule="atLeast"/>
              <w:ind w:left="60" w:right="60"/>
              <w:jc w:val="both"/>
              <w:rPr>
                <w:rFonts w:cstheme="minorHAnsi"/>
                <w:color w:val="000000"/>
                <w:sz w:val="16"/>
                <w:szCs w:val="16"/>
              </w:rPr>
            </w:pPr>
            <w:r w:rsidRPr="00A3273C">
              <w:rPr>
                <w:rFonts w:cstheme="minorHAnsi"/>
                <w:color w:val="000000"/>
                <w:sz w:val="16"/>
                <w:szCs w:val="16"/>
              </w:rPr>
              <w:t>37,00</w:t>
            </w:r>
          </w:p>
        </w:tc>
        <w:tc>
          <w:tcPr>
            <w:tcW w:w="425" w:type="dxa"/>
          </w:tcPr>
          <w:p w:rsidR="00354D39" w:rsidRPr="00A3273C" w:rsidRDefault="00354D39" w:rsidP="00C95D93">
            <w:pPr>
              <w:autoSpaceDE w:val="0"/>
              <w:autoSpaceDN w:val="0"/>
              <w:adjustRightInd w:val="0"/>
              <w:spacing w:line="320" w:lineRule="atLeast"/>
              <w:ind w:left="60" w:right="60"/>
              <w:jc w:val="both"/>
              <w:rPr>
                <w:rFonts w:cstheme="minorHAnsi"/>
                <w:color w:val="000000"/>
                <w:sz w:val="16"/>
                <w:szCs w:val="16"/>
              </w:rPr>
            </w:pPr>
            <w:r w:rsidRPr="00A3273C">
              <w:rPr>
                <w:rFonts w:cstheme="minorHAnsi"/>
                <w:color w:val="000000"/>
                <w:sz w:val="16"/>
                <w:szCs w:val="16"/>
              </w:rPr>
              <w:t>10,41</w:t>
            </w:r>
          </w:p>
        </w:tc>
        <w:tc>
          <w:tcPr>
            <w:tcW w:w="425" w:type="dxa"/>
          </w:tcPr>
          <w:p w:rsidR="00354D39" w:rsidRPr="00A3273C" w:rsidRDefault="00354D39" w:rsidP="00C95D93">
            <w:pPr>
              <w:autoSpaceDE w:val="0"/>
              <w:autoSpaceDN w:val="0"/>
              <w:adjustRightInd w:val="0"/>
              <w:spacing w:line="320" w:lineRule="atLeast"/>
              <w:ind w:left="60" w:right="60"/>
              <w:jc w:val="both"/>
              <w:rPr>
                <w:rFonts w:cstheme="minorHAnsi"/>
                <w:color w:val="000000"/>
                <w:sz w:val="16"/>
                <w:szCs w:val="16"/>
              </w:rPr>
            </w:pPr>
            <w:r w:rsidRPr="00A3273C">
              <w:rPr>
                <w:rFonts w:cstheme="minorHAnsi"/>
                <w:color w:val="000000"/>
                <w:sz w:val="16"/>
                <w:szCs w:val="16"/>
              </w:rPr>
              <w:t>63,65</w:t>
            </w:r>
          </w:p>
        </w:tc>
        <w:tc>
          <w:tcPr>
            <w:tcW w:w="426" w:type="dxa"/>
          </w:tcPr>
          <w:p w:rsidR="00354D39" w:rsidRPr="00A3273C" w:rsidRDefault="00354D39" w:rsidP="00C95D93">
            <w:pPr>
              <w:autoSpaceDE w:val="0"/>
              <w:autoSpaceDN w:val="0"/>
              <w:adjustRightInd w:val="0"/>
              <w:spacing w:line="320" w:lineRule="atLeast"/>
              <w:ind w:left="60" w:right="60"/>
              <w:jc w:val="both"/>
              <w:rPr>
                <w:rFonts w:cstheme="minorHAnsi"/>
                <w:color w:val="000000"/>
                <w:sz w:val="16"/>
                <w:szCs w:val="16"/>
              </w:rPr>
            </w:pPr>
            <w:r w:rsidRPr="00A3273C">
              <w:rPr>
                <w:rFonts w:cstheme="minorHAnsi"/>
                <w:color w:val="000000"/>
                <w:sz w:val="16"/>
                <w:szCs w:val="16"/>
              </w:rPr>
              <w:t>26,25</w:t>
            </w:r>
          </w:p>
        </w:tc>
        <w:tc>
          <w:tcPr>
            <w:tcW w:w="425" w:type="dxa"/>
          </w:tcPr>
          <w:p w:rsidR="00354D39" w:rsidRPr="00A3273C" w:rsidRDefault="00354D39" w:rsidP="00C95D93">
            <w:pPr>
              <w:autoSpaceDE w:val="0"/>
              <w:autoSpaceDN w:val="0"/>
              <w:adjustRightInd w:val="0"/>
              <w:spacing w:line="320" w:lineRule="atLeast"/>
              <w:ind w:left="60" w:right="60"/>
              <w:jc w:val="both"/>
              <w:rPr>
                <w:rFonts w:cstheme="minorHAnsi"/>
                <w:color w:val="000000"/>
                <w:sz w:val="16"/>
                <w:szCs w:val="16"/>
              </w:rPr>
            </w:pPr>
            <w:r w:rsidRPr="00A3273C">
              <w:rPr>
                <w:rFonts w:cstheme="minorHAnsi"/>
                <w:color w:val="000000"/>
                <w:sz w:val="16"/>
                <w:szCs w:val="16"/>
              </w:rPr>
              <w:t>,45</w:t>
            </w:r>
          </w:p>
        </w:tc>
        <w:tc>
          <w:tcPr>
            <w:tcW w:w="425" w:type="dxa"/>
          </w:tcPr>
          <w:p w:rsidR="00354D39" w:rsidRPr="00A3273C" w:rsidRDefault="00354D39" w:rsidP="00C95D93">
            <w:pPr>
              <w:autoSpaceDE w:val="0"/>
              <w:autoSpaceDN w:val="0"/>
              <w:adjustRightInd w:val="0"/>
              <w:spacing w:line="320" w:lineRule="atLeast"/>
              <w:ind w:left="60" w:right="60"/>
              <w:jc w:val="both"/>
              <w:rPr>
                <w:rFonts w:cstheme="minorHAnsi"/>
                <w:color w:val="000000"/>
                <w:sz w:val="16"/>
                <w:szCs w:val="16"/>
              </w:rPr>
            </w:pPr>
            <w:r w:rsidRPr="00A3273C">
              <w:rPr>
                <w:rFonts w:cstheme="minorHAnsi"/>
                <w:color w:val="000000"/>
                <w:sz w:val="16"/>
                <w:szCs w:val="16"/>
              </w:rPr>
              <w:t>,36</w:t>
            </w:r>
          </w:p>
        </w:tc>
        <w:tc>
          <w:tcPr>
            <w:tcW w:w="425" w:type="dxa"/>
          </w:tcPr>
          <w:p w:rsidR="00354D39" w:rsidRPr="00A3273C" w:rsidRDefault="00354D39" w:rsidP="00C95D93">
            <w:pPr>
              <w:autoSpaceDE w:val="0"/>
              <w:autoSpaceDN w:val="0"/>
              <w:adjustRightInd w:val="0"/>
              <w:spacing w:line="320" w:lineRule="atLeast"/>
              <w:ind w:left="60" w:right="60"/>
              <w:jc w:val="both"/>
              <w:rPr>
                <w:rFonts w:cstheme="minorHAnsi"/>
                <w:color w:val="000000"/>
                <w:sz w:val="16"/>
                <w:szCs w:val="16"/>
              </w:rPr>
            </w:pPr>
            <w:r w:rsidRPr="00A3273C">
              <w:rPr>
                <w:rFonts w:cstheme="minorHAnsi"/>
                <w:color w:val="000000"/>
                <w:sz w:val="16"/>
                <w:szCs w:val="16"/>
              </w:rPr>
              <w:t>22,85</w:t>
            </w:r>
          </w:p>
        </w:tc>
        <w:tc>
          <w:tcPr>
            <w:tcW w:w="426" w:type="dxa"/>
          </w:tcPr>
          <w:p w:rsidR="00354D39" w:rsidRPr="00A3273C" w:rsidRDefault="00354D39" w:rsidP="00C95D93">
            <w:pPr>
              <w:autoSpaceDE w:val="0"/>
              <w:autoSpaceDN w:val="0"/>
              <w:adjustRightInd w:val="0"/>
              <w:spacing w:line="320" w:lineRule="atLeast"/>
              <w:ind w:left="60" w:right="60"/>
              <w:jc w:val="both"/>
              <w:rPr>
                <w:rFonts w:cstheme="minorHAnsi"/>
                <w:color w:val="000000"/>
                <w:sz w:val="16"/>
                <w:szCs w:val="16"/>
              </w:rPr>
            </w:pPr>
            <w:r w:rsidRPr="00A3273C">
              <w:rPr>
                <w:rFonts w:cstheme="minorHAnsi"/>
                <w:color w:val="000000"/>
                <w:sz w:val="16"/>
                <w:szCs w:val="16"/>
              </w:rPr>
              <w:t>18,03</w:t>
            </w:r>
          </w:p>
        </w:tc>
        <w:tc>
          <w:tcPr>
            <w:tcW w:w="425" w:type="dxa"/>
          </w:tcPr>
          <w:p w:rsidR="00354D39" w:rsidRPr="00A3273C" w:rsidRDefault="00354D39" w:rsidP="00C95D93">
            <w:pPr>
              <w:autoSpaceDE w:val="0"/>
              <w:autoSpaceDN w:val="0"/>
              <w:adjustRightInd w:val="0"/>
              <w:spacing w:line="320" w:lineRule="atLeast"/>
              <w:ind w:left="60" w:right="60"/>
              <w:jc w:val="both"/>
              <w:rPr>
                <w:rFonts w:cstheme="minorHAnsi"/>
                <w:color w:val="000000"/>
                <w:sz w:val="16"/>
                <w:szCs w:val="16"/>
              </w:rPr>
            </w:pPr>
            <w:r w:rsidRPr="00A3273C">
              <w:rPr>
                <w:rFonts w:cstheme="minorHAnsi"/>
                <w:color w:val="000000"/>
                <w:sz w:val="16"/>
                <w:szCs w:val="16"/>
              </w:rPr>
              <w:t>62,45</w:t>
            </w:r>
          </w:p>
        </w:tc>
        <w:tc>
          <w:tcPr>
            <w:tcW w:w="425" w:type="dxa"/>
          </w:tcPr>
          <w:p w:rsidR="00354D39" w:rsidRPr="00A3273C" w:rsidRDefault="00354D39" w:rsidP="00C95D93">
            <w:pPr>
              <w:autoSpaceDE w:val="0"/>
              <w:autoSpaceDN w:val="0"/>
              <w:adjustRightInd w:val="0"/>
              <w:spacing w:line="320" w:lineRule="atLeast"/>
              <w:ind w:left="60" w:right="60"/>
              <w:jc w:val="both"/>
              <w:rPr>
                <w:rFonts w:cstheme="minorHAnsi"/>
                <w:color w:val="000000"/>
                <w:sz w:val="16"/>
                <w:szCs w:val="16"/>
              </w:rPr>
            </w:pPr>
            <w:r w:rsidRPr="00A3273C">
              <w:rPr>
                <w:rFonts w:cstheme="minorHAnsi"/>
                <w:color w:val="000000"/>
                <w:sz w:val="16"/>
                <w:szCs w:val="16"/>
              </w:rPr>
              <w:t>26,25</w:t>
            </w:r>
          </w:p>
        </w:tc>
        <w:tc>
          <w:tcPr>
            <w:tcW w:w="425" w:type="dxa"/>
          </w:tcPr>
          <w:p w:rsidR="00354D39" w:rsidRPr="00A3273C" w:rsidRDefault="00354D39" w:rsidP="00C95D93">
            <w:pPr>
              <w:autoSpaceDE w:val="0"/>
              <w:autoSpaceDN w:val="0"/>
              <w:adjustRightInd w:val="0"/>
              <w:spacing w:line="320" w:lineRule="atLeast"/>
              <w:ind w:left="60" w:right="60"/>
              <w:jc w:val="both"/>
              <w:rPr>
                <w:rFonts w:cstheme="minorHAnsi"/>
                <w:color w:val="000000"/>
                <w:sz w:val="16"/>
                <w:szCs w:val="16"/>
              </w:rPr>
            </w:pPr>
            <w:r w:rsidRPr="00A3273C">
              <w:rPr>
                <w:rFonts w:cstheme="minorHAnsi"/>
                <w:color w:val="000000"/>
                <w:sz w:val="16"/>
                <w:szCs w:val="16"/>
              </w:rPr>
              <w:t>,51</w:t>
            </w:r>
          </w:p>
        </w:tc>
        <w:tc>
          <w:tcPr>
            <w:tcW w:w="426" w:type="dxa"/>
          </w:tcPr>
          <w:p w:rsidR="00354D39" w:rsidRPr="00A3273C" w:rsidRDefault="00354D39" w:rsidP="00C95D93">
            <w:pPr>
              <w:autoSpaceDE w:val="0"/>
              <w:autoSpaceDN w:val="0"/>
              <w:adjustRightInd w:val="0"/>
              <w:spacing w:line="320" w:lineRule="atLeast"/>
              <w:ind w:left="60" w:right="60"/>
              <w:jc w:val="both"/>
              <w:rPr>
                <w:rFonts w:cstheme="minorHAnsi"/>
                <w:color w:val="000000"/>
                <w:sz w:val="16"/>
                <w:szCs w:val="16"/>
              </w:rPr>
            </w:pPr>
            <w:r w:rsidRPr="00A3273C">
              <w:rPr>
                <w:rFonts w:cstheme="minorHAnsi"/>
                <w:color w:val="000000"/>
                <w:sz w:val="16"/>
                <w:szCs w:val="16"/>
              </w:rPr>
              <w:t>,32</w:t>
            </w:r>
          </w:p>
        </w:tc>
        <w:tc>
          <w:tcPr>
            <w:tcW w:w="425" w:type="dxa"/>
          </w:tcPr>
          <w:p w:rsidR="00354D39" w:rsidRPr="00A3273C" w:rsidRDefault="00354D39" w:rsidP="00C95D93">
            <w:pPr>
              <w:autoSpaceDE w:val="0"/>
              <w:autoSpaceDN w:val="0"/>
              <w:adjustRightInd w:val="0"/>
              <w:spacing w:line="320" w:lineRule="atLeast"/>
              <w:ind w:left="60" w:right="60"/>
              <w:jc w:val="both"/>
              <w:rPr>
                <w:rFonts w:cstheme="minorHAnsi"/>
                <w:color w:val="000000"/>
                <w:sz w:val="16"/>
                <w:szCs w:val="16"/>
              </w:rPr>
            </w:pPr>
            <w:r w:rsidRPr="00A3273C">
              <w:rPr>
                <w:rFonts w:cstheme="minorHAnsi"/>
                <w:color w:val="000000"/>
                <w:sz w:val="16"/>
                <w:szCs w:val="16"/>
              </w:rPr>
              <w:t>30,40</w:t>
            </w:r>
          </w:p>
        </w:tc>
        <w:tc>
          <w:tcPr>
            <w:tcW w:w="425" w:type="dxa"/>
          </w:tcPr>
          <w:p w:rsidR="00354D39" w:rsidRPr="00A3273C" w:rsidRDefault="00354D39" w:rsidP="00C95D93">
            <w:pPr>
              <w:autoSpaceDE w:val="0"/>
              <w:autoSpaceDN w:val="0"/>
              <w:adjustRightInd w:val="0"/>
              <w:spacing w:line="320" w:lineRule="atLeast"/>
              <w:ind w:left="60" w:right="60"/>
              <w:jc w:val="both"/>
              <w:rPr>
                <w:rFonts w:cstheme="minorHAnsi"/>
                <w:color w:val="000000"/>
                <w:sz w:val="16"/>
                <w:szCs w:val="16"/>
              </w:rPr>
            </w:pPr>
            <w:r w:rsidRPr="00A3273C">
              <w:rPr>
                <w:rFonts w:cstheme="minorHAnsi"/>
                <w:color w:val="000000"/>
                <w:sz w:val="16"/>
                <w:szCs w:val="16"/>
              </w:rPr>
              <w:t>20,28</w:t>
            </w:r>
          </w:p>
        </w:tc>
        <w:tc>
          <w:tcPr>
            <w:tcW w:w="425" w:type="dxa"/>
          </w:tcPr>
          <w:p w:rsidR="00354D39" w:rsidRPr="00A3273C" w:rsidRDefault="00354D39" w:rsidP="00C95D93">
            <w:pPr>
              <w:autoSpaceDE w:val="0"/>
              <w:autoSpaceDN w:val="0"/>
              <w:adjustRightInd w:val="0"/>
              <w:spacing w:line="320" w:lineRule="atLeast"/>
              <w:ind w:left="60" w:right="60"/>
              <w:jc w:val="both"/>
              <w:rPr>
                <w:rFonts w:cstheme="minorHAnsi"/>
                <w:color w:val="000000"/>
                <w:sz w:val="16"/>
                <w:szCs w:val="16"/>
              </w:rPr>
            </w:pPr>
            <w:r w:rsidRPr="00A3273C">
              <w:rPr>
                <w:rFonts w:cstheme="minorHAnsi"/>
                <w:color w:val="000000"/>
                <w:sz w:val="16"/>
                <w:szCs w:val="16"/>
              </w:rPr>
              <w:t>55,81</w:t>
            </w:r>
          </w:p>
        </w:tc>
        <w:tc>
          <w:tcPr>
            <w:tcW w:w="426" w:type="dxa"/>
          </w:tcPr>
          <w:p w:rsidR="00354D39" w:rsidRPr="00A3273C" w:rsidRDefault="00354D39" w:rsidP="00C95D93">
            <w:pPr>
              <w:autoSpaceDE w:val="0"/>
              <w:autoSpaceDN w:val="0"/>
              <w:adjustRightInd w:val="0"/>
              <w:spacing w:line="320" w:lineRule="atLeast"/>
              <w:ind w:left="60" w:right="60"/>
              <w:jc w:val="both"/>
              <w:rPr>
                <w:rFonts w:cstheme="minorHAnsi"/>
                <w:color w:val="000000"/>
                <w:sz w:val="16"/>
                <w:szCs w:val="16"/>
              </w:rPr>
            </w:pPr>
            <w:r w:rsidRPr="00A3273C">
              <w:rPr>
                <w:rFonts w:cstheme="minorHAnsi"/>
                <w:color w:val="000000"/>
                <w:sz w:val="16"/>
                <w:szCs w:val="16"/>
              </w:rPr>
              <w:t>19,08</w:t>
            </w:r>
          </w:p>
        </w:tc>
        <w:tc>
          <w:tcPr>
            <w:tcW w:w="425" w:type="dxa"/>
          </w:tcPr>
          <w:p w:rsidR="00354D39" w:rsidRPr="00A3273C" w:rsidRDefault="00354D39" w:rsidP="00C95D93">
            <w:pPr>
              <w:autoSpaceDE w:val="0"/>
              <w:autoSpaceDN w:val="0"/>
              <w:adjustRightInd w:val="0"/>
              <w:spacing w:line="320" w:lineRule="atLeast"/>
              <w:ind w:left="60" w:right="60"/>
              <w:jc w:val="both"/>
              <w:rPr>
                <w:rFonts w:cstheme="minorHAnsi"/>
                <w:color w:val="000000"/>
                <w:sz w:val="16"/>
                <w:szCs w:val="16"/>
              </w:rPr>
            </w:pPr>
            <w:r w:rsidRPr="00A3273C">
              <w:rPr>
                <w:rFonts w:cstheme="minorHAnsi"/>
                <w:color w:val="000000"/>
                <w:sz w:val="16"/>
                <w:szCs w:val="16"/>
              </w:rPr>
              <w:t>,35</w:t>
            </w:r>
          </w:p>
        </w:tc>
        <w:tc>
          <w:tcPr>
            <w:tcW w:w="425" w:type="dxa"/>
          </w:tcPr>
          <w:p w:rsidR="00354D39" w:rsidRPr="00A3273C" w:rsidRDefault="00354D39" w:rsidP="00C95D93">
            <w:pPr>
              <w:autoSpaceDE w:val="0"/>
              <w:autoSpaceDN w:val="0"/>
              <w:adjustRightInd w:val="0"/>
              <w:spacing w:line="320" w:lineRule="atLeast"/>
              <w:ind w:left="60" w:right="60"/>
              <w:jc w:val="both"/>
              <w:rPr>
                <w:rFonts w:cstheme="minorHAnsi"/>
                <w:color w:val="000000"/>
                <w:sz w:val="16"/>
                <w:szCs w:val="16"/>
              </w:rPr>
            </w:pPr>
            <w:r w:rsidRPr="00A3273C">
              <w:rPr>
                <w:rFonts w:cstheme="minorHAnsi"/>
                <w:color w:val="000000"/>
                <w:sz w:val="16"/>
                <w:szCs w:val="16"/>
              </w:rPr>
              <w:t>,23</w:t>
            </w:r>
          </w:p>
        </w:tc>
      </w:tr>
    </w:tbl>
    <w:p w:rsidR="00866AA1" w:rsidRDefault="00866AA1" w:rsidP="00866AA1">
      <w:pPr>
        <w:spacing w:after="0" w:line="480" w:lineRule="auto"/>
        <w:jc w:val="both"/>
        <w:rPr>
          <w:rFonts w:ascii="Times New Roman" w:hAnsi="Times New Roman"/>
          <w:sz w:val="24"/>
          <w:szCs w:val="24"/>
        </w:rPr>
      </w:pPr>
    </w:p>
    <w:p w:rsidR="00354D39" w:rsidRDefault="00E56F82" w:rsidP="00866AA1">
      <w:pPr>
        <w:spacing w:after="0" w:line="480" w:lineRule="auto"/>
        <w:ind w:firstLine="720"/>
        <w:jc w:val="both"/>
        <w:rPr>
          <w:rFonts w:ascii="Times New Roman" w:hAnsi="Times New Roman"/>
          <w:sz w:val="24"/>
          <w:szCs w:val="24"/>
        </w:rPr>
      </w:pPr>
      <w:r>
        <w:rPr>
          <w:rFonts w:ascii="Times New Roman" w:hAnsi="Times New Roman"/>
          <w:sz w:val="24"/>
          <w:szCs w:val="24"/>
        </w:rPr>
        <w:t xml:space="preserve">Untuk melihat perbedaan rerata peningkatan gain antara 3 kelompok, maka dilakukan hipotesis peneletian  secara dua kelompok. </w:t>
      </w:r>
      <w:r w:rsidR="00866AA1">
        <w:rPr>
          <w:rFonts w:ascii="Times New Roman" w:hAnsi="Times New Roman"/>
          <w:sz w:val="24"/>
          <w:szCs w:val="24"/>
        </w:rPr>
        <w:t>Maka dilakukan tahapan-tahapan sebagai berikut;</w:t>
      </w:r>
    </w:p>
    <w:p w:rsidR="00866AA1" w:rsidRDefault="00866AA1" w:rsidP="00866AA1">
      <w:pPr>
        <w:pStyle w:val="ListParagraph"/>
        <w:numPr>
          <w:ilvl w:val="0"/>
          <w:numId w:val="13"/>
        </w:numPr>
        <w:spacing w:after="0" w:line="480" w:lineRule="auto"/>
        <w:jc w:val="both"/>
        <w:rPr>
          <w:rFonts w:ascii="Times New Roman" w:hAnsi="Times New Roman"/>
          <w:sz w:val="24"/>
          <w:szCs w:val="24"/>
        </w:rPr>
      </w:pPr>
      <w:r>
        <w:rPr>
          <w:rFonts w:ascii="Times New Roman" w:hAnsi="Times New Roman"/>
          <w:sz w:val="24"/>
          <w:szCs w:val="24"/>
        </w:rPr>
        <w:t>Uji Normalitas</w:t>
      </w:r>
    </w:p>
    <w:p w:rsidR="00866AA1" w:rsidRDefault="00866AA1" w:rsidP="00866AA1">
      <w:pPr>
        <w:pStyle w:val="ListParagraph"/>
        <w:spacing w:after="0" w:line="480" w:lineRule="auto"/>
        <w:ind w:left="1080"/>
        <w:jc w:val="both"/>
        <w:rPr>
          <w:rFonts w:ascii="Times New Roman" w:hAnsi="Times New Roman"/>
          <w:sz w:val="24"/>
          <w:szCs w:val="24"/>
          <w:lang w:val="en-US"/>
        </w:rPr>
      </w:pPr>
    </w:p>
    <w:p w:rsidR="00C93876" w:rsidRDefault="00C93876" w:rsidP="00866AA1">
      <w:pPr>
        <w:pStyle w:val="ListParagraph"/>
        <w:spacing w:after="0" w:line="480" w:lineRule="auto"/>
        <w:ind w:left="1080"/>
        <w:jc w:val="both"/>
        <w:rPr>
          <w:rFonts w:ascii="Times New Roman" w:hAnsi="Times New Roman"/>
          <w:sz w:val="24"/>
          <w:szCs w:val="24"/>
          <w:lang w:val="en-US"/>
        </w:rPr>
      </w:pPr>
    </w:p>
    <w:p w:rsidR="00C93876" w:rsidRDefault="00C93876" w:rsidP="00866AA1">
      <w:pPr>
        <w:pStyle w:val="ListParagraph"/>
        <w:spacing w:after="0" w:line="480" w:lineRule="auto"/>
        <w:ind w:left="1080"/>
        <w:jc w:val="both"/>
        <w:rPr>
          <w:rFonts w:ascii="Times New Roman" w:hAnsi="Times New Roman"/>
          <w:sz w:val="24"/>
          <w:szCs w:val="24"/>
          <w:lang w:val="en-US"/>
        </w:rPr>
      </w:pPr>
    </w:p>
    <w:p w:rsidR="00C93876" w:rsidRDefault="00C93876" w:rsidP="00866AA1">
      <w:pPr>
        <w:pStyle w:val="ListParagraph"/>
        <w:spacing w:after="0" w:line="480" w:lineRule="auto"/>
        <w:ind w:left="1080"/>
        <w:jc w:val="both"/>
        <w:rPr>
          <w:rFonts w:ascii="Times New Roman" w:hAnsi="Times New Roman"/>
          <w:sz w:val="24"/>
          <w:szCs w:val="24"/>
          <w:lang w:val="en-US"/>
        </w:rPr>
      </w:pPr>
    </w:p>
    <w:p w:rsidR="00C93876" w:rsidRDefault="00C93876" w:rsidP="00866AA1">
      <w:pPr>
        <w:pStyle w:val="ListParagraph"/>
        <w:spacing w:after="0" w:line="480" w:lineRule="auto"/>
        <w:ind w:left="1080"/>
        <w:jc w:val="both"/>
        <w:rPr>
          <w:rFonts w:ascii="Times New Roman" w:hAnsi="Times New Roman"/>
          <w:sz w:val="24"/>
          <w:szCs w:val="24"/>
          <w:lang w:val="en-US"/>
        </w:rPr>
      </w:pPr>
    </w:p>
    <w:p w:rsidR="00C93876" w:rsidRDefault="00C93876" w:rsidP="00866AA1">
      <w:pPr>
        <w:pStyle w:val="ListParagraph"/>
        <w:spacing w:after="0" w:line="480" w:lineRule="auto"/>
        <w:ind w:left="1080"/>
        <w:jc w:val="both"/>
        <w:rPr>
          <w:rFonts w:ascii="Times New Roman" w:hAnsi="Times New Roman"/>
          <w:sz w:val="24"/>
          <w:szCs w:val="24"/>
          <w:lang w:val="en-US"/>
        </w:rPr>
      </w:pPr>
    </w:p>
    <w:p w:rsidR="00C93876" w:rsidRPr="00C93876" w:rsidRDefault="00C93876" w:rsidP="00866AA1">
      <w:pPr>
        <w:pStyle w:val="ListParagraph"/>
        <w:spacing w:after="0" w:line="480" w:lineRule="auto"/>
        <w:ind w:left="1080"/>
        <w:jc w:val="both"/>
        <w:rPr>
          <w:rFonts w:ascii="Times New Roman" w:hAnsi="Times New Roman"/>
          <w:sz w:val="24"/>
          <w:szCs w:val="24"/>
          <w:lang w:val="en-US"/>
        </w:rPr>
      </w:pPr>
    </w:p>
    <w:p w:rsidR="00866AA1" w:rsidRPr="00866AA1" w:rsidRDefault="00866AA1" w:rsidP="00866AA1">
      <w:pPr>
        <w:pStyle w:val="ListParagraph"/>
        <w:autoSpaceDE w:val="0"/>
        <w:autoSpaceDN w:val="0"/>
        <w:adjustRightInd w:val="0"/>
        <w:spacing w:after="0" w:line="240" w:lineRule="auto"/>
        <w:ind w:left="1080"/>
        <w:jc w:val="center"/>
        <w:rPr>
          <w:rFonts w:ascii="Times New Roman" w:hAnsi="Times New Roman" w:cs="Times New Roman"/>
          <w:b/>
          <w:color w:val="000000" w:themeColor="text1"/>
          <w:sz w:val="24"/>
          <w:szCs w:val="24"/>
        </w:rPr>
      </w:pPr>
      <w:r w:rsidRPr="00866AA1">
        <w:rPr>
          <w:rFonts w:ascii="Times New Roman" w:hAnsi="Times New Roman" w:cs="Times New Roman"/>
          <w:b/>
          <w:color w:val="000000" w:themeColor="text1"/>
          <w:sz w:val="24"/>
          <w:szCs w:val="24"/>
        </w:rPr>
        <w:lastRenderedPageBreak/>
        <w:t>Tabel 4.11</w:t>
      </w:r>
    </w:p>
    <w:p w:rsidR="00866AA1" w:rsidRPr="00700553" w:rsidRDefault="00866AA1" w:rsidP="00866AA1">
      <w:pPr>
        <w:pStyle w:val="ListParagraph"/>
        <w:spacing w:after="0" w:line="240" w:lineRule="auto"/>
        <w:ind w:left="1080"/>
        <w:jc w:val="center"/>
        <w:rPr>
          <w:rFonts w:ascii="Times New Roman" w:hAnsi="Times New Roman" w:cs="Times New Roman"/>
          <w:b/>
          <w:color w:val="000000" w:themeColor="text1"/>
          <w:sz w:val="24"/>
          <w:szCs w:val="24"/>
        </w:rPr>
      </w:pPr>
      <w:r w:rsidRPr="00700553">
        <w:rPr>
          <w:rFonts w:ascii="Times New Roman" w:hAnsi="Times New Roman" w:cs="Times New Roman"/>
          <w:b/>
          <w:color w:val="000000" w:themeColor="text1"/>
          <w:sz w:val="24"/>
          <w:szCs w:val="24"/>
        </w:rPr>
        <w:t>Hasil Uji Normalitas Data Gain Ternormalisasi</w:t>
      </w:r>
    </w:p>
    <w:p w:rsidR="00866AA1" w:rsidRDefault="00866AA1" w:rsidP="00866AA1">
      <w:pPr>
        <w:pStyle w:val="ListParagraph"/>
        <w:spacing w:after="0" w:line="240" w:lineRule="auto"/>
        <w:ind w:left="1080"/>
        <w:jc w:val="center"/>
        <w:rPr>
          <w:rFonts w:ascii="Times New Roman" w:hAnsi="Times New Roman" w:cs="Times New Roman"/>
          <w:b/>
          <w:color w:val="000000" w:themeColor="text1"/>
          <w:sz w:val="24"/>
          <w:szCs w:val="24"/>
        </w:rPr>
      </w:pPr>
      <w:r w:rsidRPr="00700553">
        <w:rPr>
          <w:rFonts w:ascii="Times New Roman" w:hAnsi="Times New Roman" w:cs="Times New Roman"/>
          <w:b/>
          <w:color w:val="000000" w:themeColor="text1"/>
          <w:sz w:val="24"/>
          <w:szCs w:val="24"/>
        </w:rPr>
        <w:t>Kemampuan Pem</w:t>
      </w:r>
      <w:r>
        <w:rPr>
          <w:rFonts w:ascii="Times New Roman" w:hAnsi="Times New Roman" w:cs="Times New Roman"/>
          <w:b/>
          <w:color w:val="000000" w:themeColor="text1"/>
          <w:sz w:val="24"/>
          <w:szCs w:val="24"/>
        </w:rPr>
        <w:t>ahaman</w:t>
      </w:r>
      <w:r w:rsidRPr="00700553">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Matematika Kelas Eksperimen 1 dan Kelas Kontrol</w:t>
      </w:r>
    </w:p>
    <w:p w:rsidR="00866AA1" w:rsidRPr="00251FDF" w:rsidRDefault="00866AA1" w:rsidP="00866AA1">
      <w:pPr>
        <w:pStyle w:val="ListParagraph"/>
        <w:spacing w:after="0" w:line="240" w:lineRule="auto"/>
        <w:ind w:left="108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p>
    <w:tbl>
      <w:tblPr>
        <w:tblW w:w="7299" w:type="dxa"/>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92"/>
        <w:gridCol w:w="1666"/>
        <w:gridCol w:w="1027"/>
        <w:gridCol w:w="709"/>
        <w:gridCol w:w="850"/>
        <w:gridCol w:w="851"/>
        <w:gridCol w:w="567"/>
        <w:gridCol w:w="637"/>
      </w:tblGrid>
      <w:tr w:rsidR="00866AA1" w:rsidRPr="006A6A89" w:rsidTr="00C95D93">
        <w:trPr>
          <w:cantSplit/>
        </w:trPr>
        <w:tc>
          <w:tcPr>
            <w:tcW w:w="7299" w:type="dxa"/>
            <w:gridSpan w:val="8"/>
            <w:shd w:val="clear" w:color="auto" w:fill="FFFFFF"/>
          </w:tcPr>
          <w:p w:rsidR="00866AA1" w:rsidRPr="006A6A89" w:rsidRDefault="00866AA1" w:rsidP="00C95D93">
            <w:pPr>
              <w:autoSpaceDE w:val="0"/>
              <w:autoSpaceDN w:val="0"/>
              <w:adjustRightInd w:val="0"/>
              <w:spacing w:after="0" w:line="240" w:lineRule="auto"/>
              <w:ind w:left="284" w:right="60"/>
              <w:contextualSpacing/>
              <w:jc w:val="center"/>
              <w:rPr>
                <w:rFonts w:ascii="Arial" w:hAnsi="Arial" w:cs="Arial"/>
                <w:color w:val="000000"/>
                <w:sz w:val="18"/>
                <w:szCs w:val="18"/>
              </w:rPr>
            </w:pPr>
            <w:r w:rsidRPr="006A6A89">
              <w:rPr>
                <w:rFonts w:ascii="Arial" w:hAnsi="Arial" w:cs="Arial"/>
                <w:b/>
                <w:bCs/>
                <w:color w:val="000000"/>
                <w:sz w:val="18"/>
                <w:szCs w:val="18"/>
              </w:rPr>
              <w:t>Tests of Normality</w:t>
            </w:r>
          </w:p>
        </w:tc>
      </w:tr>
      <w:tr w:rsidR="00866AA1" w:rsidRPr="006A6A89" w:rsidTr="00C95D93">
        <w:trPr>
          <w:cantSplit/>
        </w:trPr>
        <w:tc>
          <w:tcPr>
            <w:tcW w:w="992" w:type="dxa"/>
            <w:vAlign w:val="center"/>
          </w:tcPr>
          <w:p w:rsidR="00866AA1" w:rsidRPr="006A6A89" w:rsidRDefault="00866AA1" w:rsidP="00C95D93">
            <w:pPr>
              <w:autoSpaceDE w:val="0"/>
              <w:autoSpaceDN w:val="0"/>
              <w:adjustRightInd w:val="0"/>
              <w:spacing w:after="0" w:line="240" w:lineRule="auto"/>
              <w:ind w:left="284"/>
              <w:contextualSpacing/>
              <w:rPr>
                <w:rFonts w:ascii="Arial" w:hAnsi="Arial" w:cs="Arial"/>
                <w:color w:val="000000"/>
                <w:sz w:val="18"/>
                <w:szCs w:val="18"/>
              </w:rPr>
            </w:pPr>
          </w:p>
        </w:tc>
        <w:tc>
          <w:tcPr>
            <w:tcW w:w="1666" w:type="dxa"/>
            <w:vMerge w:val="restart"/>
            <w:shd w:val="clear" w:color="auto" w:fill="FFFFFF"/>
          </w:tcPr>
          <w:p w:rsidR="00866AA1" w:rsidRPr="006A6A89" w:rsidRDefault="00866AA1" w:rsidP="00C95D93">
            <w:pPr>
              <w:autoSpaceDE w:val="0"/>
              <w:autoSpaceDN w:val="0"/>
              <w:adjustRightInd w:val="0"/>
              <w:spacing w:after="0" w:line="240" w:lineRule="auto"/>
              <w:ind w:left="284" w:right="60"/>
              <w:contextualSpacing/>
              <w:rPr>
                <w:rFonts w:ascii="Arial" w:hAnsi="Arial" w:cs="Arial"/>
                <w:color w:val="000000"/>
                <w:sz w:val="18"/>
                <w:szCs w:val="18"/>
              </w:rPr>
            </w:pPr>
            <w:r w:rsidRPr="006A6A89">
              <w:rPr>
                <w:rFonts w:ascii="Arial" w:hAnsi="Arial" w:cs="Arial"/>
                <w:color w:val="000000"/>
                <w:sz w:val="18"/>
                <w:szCs w:val="18"/>
              </w:rPr>
              <w:t>Kelas</w:t>
            </w:r>
          </w:p>
        </w:tc>
        <w:tc>
          <w:tcPr>
            <w:tcW w:w="2586" w:type="dxa"/>
            <w:gridSpan w:val="3"/>
            <w:shd w:val="clear" w:color="auto" w:fill="FFFFFF"/>
          </w:tcPr>
          <w:p w:rsidR="00866AA1" w:rsidRPr="006A6A89" w:rsidRDefault="00866AA1" w:rsidP="00C95D93">
            <w:pPr>
              <w:autoSpaceDE w:val="0"/>
              <w:autoSpaceDN w:val="0"/>
              <w:adjustRightInd w:val="0"/>
              <w:spacing w:after="0" w:line="240" w:lineRule="auto"/>
              <w:ind w:left="284" w:right="60"/>
              <w:contextualSpacing/>
              <w:jc w:val="center"/>
              <w:rPr>
                <w:rFonts w:ascii="Arial" w:hAnsi="Arial" w:cs="Arial"/>
                <w:color w:val="000000"/>
                <w:sz w:val="18"/>
                <w:szCs w:val="18"/>
              </w:rPr>
            </w:pPr>
            <w:r w:rsidRPr="006A6A89">
              <w:rPr>
                <w:rFonts w:ascii="Arial" w:hAnsi="Arial" w:cs="Arial"/>
                <w:color w:val="000000"/>
                <w:sz w:val="18"/>
                <w:szCs w:val="18"/>
              </w:rPr>
              <w:t>Kolmogorov-Smirnov</w:t>
            </w:r>
            <w:r w:rsidRPr="006A6A89">
              <w:rPr>
                <w:rFonts w:ascii="Arial" w:hAnsi="Arial" w:cs="Arial"/>
                <w:color w:val="000000"/>
                <w:sz w:val="18"/>
                <w:szCs w:val="18"/>
                <w:vertAlign w:val="superscript"/>
              </w:rPr>
              <w:t>a</w:t>
            </w:r>
          </w:p>
        </w:tc>
        <w:tc>
          <w:tcPr>
            <w:tcW w:w="2055" w:type="dxa"/>
            <w:gridSpan w:val="3"/>
            <w:shd w:val="clear" w:color="auto" w:fill="FFFFFF"/>
          </w:tcPr>
          <w:p w:rsidR="00866AA1" w:rsidRPr="006A6A89" w:rsidRDefault="00866AA1" w:rsidP="00C95D93">
            <w:pPr>
              <w:autoSpaceDE w:val="0"/>
              <w:autoSpaceDN w:val="0"/>
              <w:adjustRightInd w:val="0"/>
              <w:spacing w:after="0" w:line="240" w:lineRule="auto"/>
              <w:ind w:left="284" w:right="60"/>
              <w:contextualSpacing/>
              <w:jc w:val="center"/>
              <w:rPr>
                <w:rFonts w:ascii="Arial" w:hAnsi="Arial" w:cs="Arial"/>
                <w:color w:val="000000"/>
                <w:sz w:val="18"/>
                <w:szCs w:val="18"/>
              </w:rPr>
            </w:pPr>
            <w:r w:rsidRPr="006A6A89">
              <w:rPr>
                <w:rFonts w:ascii="Arial" w:hAnsi="Arial" w:cs="Arial"/>
                <w:color w:val="000000"/>
                <w:sz w:val="18"/>
                <w:szCs w:val="18"/>
              </w:rPr>
              <w:t>Shapiro-Wilk</w:t>
            </w:r>
          </w:p>
        </w:tc>
      </w:tr>
      <w:tr w:rsidR="00866AA1" w:rsidRPr="006A6A89" w:rsidTr="00C95D93">
        <w:trPr>
          <w:cantSplit/>
        </w:trPr>
        <w:tc>
          <w:tcPr>
            <w:tcW w:w="992" w:type="dxa"/>
            <w:vAlign w:val="center"/>
          </w:tcPr>
          <w:p w:rsidR="00866AA1" w:rsidRPr="006A6A89" w:rsidRDefault="00866AA1" w:rsidP="00C95D93">
            <w:pPr>
              <w:autoSpaceDE w:val="0"/>
              <w:autoSpaceDN w:val="0"/>
              <w:adjustRightInd w:val="0"/>
              <w:spacing w:after="0" w:line="240" w:lineRule="auto"/>
              <w:ind w:left="284"/>
              <w:contextualSpacing/>
              <w:rPr>
                <w:rFonts w:ascii="Arial" w:hAnsi="Arial" w:cs="Arial"/>
                <w:color w:val="000000"/>
                <w:sz w:val="18"/>
                <w:szCs w:val="18"/>
              </w:rPr>
            </w:pPr>
          </w:p>
        </w:tc>
        <w:tc>
          <w:tcPr>
            <w:tcW w:w="1666" w:type="dxa"/>
            <w:vMerge/>
            <w:shd w:val="clear" w:color="auto" w:fill="FFFFFF"/>
          </w:tcPr>
          <w:p w:rsidR="00866AA1" w:rsidRPr="006A6A89" w:rsidRDefault="00866AA1" w:rsidP="00C95D93">
            <w:pPr>
              <w:autoSpaceDE w:val="0"/>
              <w:autoSpaceDN w:val="0"/>
              <w:adjustRightInd w:val="0"/>
              <w:spacing w:after="0" w:line="240" w:lineRule="auto"/>
              <w:ind w:left="284"/>
              <w:contextualSpacing/>
              <w:rPr>
                <w:rFonts w:ascii="Arial" w:hAnsi="Arial" w:cs="Arial"/>
                <w:color w:val="000000"/>
                <w:sz w:val="18"/>
                <w:szCs w:val="18"/>
              </w:rPr>
            </w:pPr>
          </w:p>
        </w:tc>
        <w:tc>
          <w:tcPr>
            <w:tcW w:w="1027" w:type="dxa"/>
            <w:shd w:val="clear" w:color="auto" w:fill="FFFFFF"/>
          </w:tcPr>
          <w:p w:rsidR="00866AA1" w:rsidRPr="006A6A89" w:rsidRDefault="00866AA1" w:rsidP="00C95D93">
            <w:pPr>
              <w:autoSpaceDE w:val="0"/>
              <w:autoSpaceDN w:val="0"/>
              <w:adjustRightInd w:val="0"/>
              <w:spacing w:after="0" w:line="240" w:lineRule="auto"/>
              <w:ind w:left="284" w:right="60"/>
              <w:contextualSpacing/>
              <w:jc w:val="center"/>
              <w:rPr>
                <w:rFonts w:ascii="Arial" w:hAnsi="Arial" w:cs="Arial"/>
                <w:color w:val="000000"/>
                <w:sz w:val="18"/>
                <w:szCs w:val="18"/>
              </w:rPr>
            </w:pPr>
            <w:r w:rsidRPr="006A6A89">
              <w:rPr>
                <w:rFonts w:ascii="Arial" w:hAnsi="Arial" w:cs="Arial"/>
                <w:color w:val="000000"/>
                <w:sz w:val="18"/>
                <w:szCs w:val="18"/>
              </w:rPr>
              <w:t>Statistic</w:t>
            </w:r>
          </w:p>
        </w:tc>
        <w:tc>
          <w:tcPr>
            <w:tcW w:w="709" w:type="dxa"/>
            <w:shd w:val="clear" w:color="auto" w:fill="FFFFFF"/>
          </w:tcPr>
          <w:p w:rsidR="00866AA1" w:rsidRPr="006A6A89" w:rsidRDefault="00866AA1" w:rsidP="00C95D93">
            <w:pPr>
              <w:autoSpaceDE w:val="0"/>
              <w:autoSpaceDN w:val="0"/>
              <w:adjustRightInd w:val="0"/>
              <w:spacing w:after="0" w:line="240" w:lineRule="auto"/>
              <w:ind w:left="284" w:right="60"/>
              <w:contextualSpacing/>
              <w:jc w:val="center"/>
              <w:rPr>
                <w:rFonts w:ascii="Arial" w:hAnsi="Arial" w:cs="Arial"/>
                <w:color w:val="000000"/>
                <w:sz w:val="18"/>
                <w:szCs w:val="18"/>
              </w:rPr>
            </w:pPr>
            <w:r w:rsidRPr="006A6A89">
              <w:rPr>
                <w:rFonts w:ascii="Arial" w:hAnsi="Arial" w:cs="Arial"/>
                <w:color w:val="000000"/>
                <w:sz w:val="18"/>
                <w:szCs w:val="18"/>
              </w:rPr>
              <w:t>Df</w:t>
            </w:r>
          </w:p>
        </w:tc>
        <w:tc>
          <w:tcPr>
            <w:tcW w:w="850" w:type="dxa"/>
            <w:shd w:val="clear" w:color="auto" w:fill="FFFFFF"/>
          </w:tcPr>
          <w:p w:rsidR="00866AA1" w:rsidRPr="006A6A89" w:rsidRDefault="00866AA1" w:rsidP="00C95D93">
            <w:pPr>
              <w:autoSpaceDE w:val="0"/>
              <w:autoSpaceDN w:val="0"/>
              <w:adjustRightInd w:val="0"/>
              <w:spacing w:after="0" w:line="240" w:lineRule="auto"/>
              <w:ind w:left="284" w:right="60"/>
              <w:contextualSpacing/>
              <w:jc w:val="center"/>
              <w:rPr>
                <w:rFonts w:ascii="Arial" w:hAnsi="Arial" w:cs="Arial"/>
                <w:color w:val="000000"/>
                <w:sz w:val="18"/>
                <w:szCs w:val="18"/>
              </w:rPr>
            </w:pPr>
            <w:r w:rsidRPr="006A6A89">
              <w:rPr>
                <w:rFonts w:ascii="Arial" w:hAnsi="Arial" w:cs="Arial"/>
                <w:color w:val="000000"/>
                <w:sz w:val="18"/>
                <w:szCs w:val="18"/>
              </w:rPr>
              <w:t>Sig.</w:t>
            </w:r>
          </w:p>
        </w:tc>
        <w:tc>
          <w:tcPr>
            <w:tcW w:w="851" w:type="dxa"/>
            <w:shd w:val="clear" w:color="auto" w:fill="FFFFFF"/>
          </w:tcPr>
          <w:p w:rsidR="00866AA1" w:rsidRPr="006A6A89" w:rsidRDefault="00866AA1" w:rsidP="00C95D93">
            <w:pPr>
              <w:autoSpaceDE w:val="0"/>
              <w:autoSpaceDN w:val="0"/>
              <w:adjustRightInd w:val="0"/>
              <w:spacing w:after="0" w:line="240" w:lineRule="auto"/>
              <w:ind w:left="284" w:right="60"/>
              <w:contextualSpacing/>
              <w:jc w:val="center"/>
              <w:rPr>
                <w:rFonts w:ascii="Arial" w:hAnsi="Arial" w:cs="Arial"/>
                <w:color w:val="000000"/>
                <w:sz w:val="18"/>
                <w:szCs w:val="18"/>
              </w:rPr>
            </w:pPr>
            <w:r w:rsidRPr="006A6A89">
              <w:rPr>
                <w:rFonts w:ascii="Arial" w:hAnsi="Arial" w:cs="Arial"/>
                <w:color w:val="000000"/>
                <w:sz w:val="18"/>
                <w:szCs w:val="18"/>
              </w:rPr>
              <w:t>Statistic</w:t>
            </w:r>
          </w:p>
        </w:tc>
        <w:tc>
          <w:tcPr>
            <w:tcW w:w="567" w:type="dxa"/>
            <w:shd w:val="clear" w:color="auto" w:fill="FFFFFF"/>
          </w:tcPr>
          <w:p w:rsidR="00866AA1" w:rsidRPr="006A6A89" w:rsidRDefault="00866AA1" w:rsidP="00C95D93">
            <w:pPr>
              <w:autoSpaceDE w:val="0"/>
              <w:autoSpaceDN w:val="0"/>
              <w:adjustRightInd w:val="0"/>
              <w:spacing w:after="0" w:line="240" w:lineRule="auto"/>
              <w:ind w:left="284" w:right="60"/>
              <w:contextualSpacing/>
              <w:jc w:val="center"/>
              <w:rPr>
                <w:rFonts w:ascii="Arial" w:hAnsi="Arial" w:cs="Arial"/>
                <w:color w:val="000000"/>
                <w:sz w:val="18"/>
                <w:szCs w:val="18"/>
              </w:rPr>
            </w:pPr>
            <w:r w:rsidRPr="006A6A89">
              <w:rPr>
                <w:rFonts w:ascii="Arial" w:hAnsi="Arial" w:cs="Arial"/>
                <w:color w:val="000000"/>
                <w:sz w:val="18"/>
                <w:szCs w:val="18"/>
              </w:rPr>
              <w:t>Df</w:t>
            </w:r>
          </w:p>
        </w:tc>
        <w:tc>
          <w:tcPr>
            <w:tcW w:w="637" w:type="dxa"/>
            <w:shd w:val="clear" w:color="auto" w:fill="FFFFFF"/>
          </w:tcPr>
          <w:p w:rsidR="00866AA1" w:rsidRPr="006A6A89" w:rsidRDefault="00866AA1" w:rsidP="00C95D93">
            <w:pPr>
              <w:autoSpaceDE w:val="0"/>
              <w:autoSpaceDN w:val="0"/>
              <w:adjustRightInd w:val="0"/>
              <w:spacing w:after="0" w:line="240" w:lineRule="auto"/>
              <w:ind w:left="284" w:right="60"/>
              <w:contextualSpacing/>
              <w:jc w:val="center"/>
              <w:rPr>
                <w:rFonts w:ascii="Arial" w:hAnsi="Arial" w:cs="Arial"/>
                <w:color w:val="000000"/>
                <w:sz w:val="18"/>
                <w:szCs w:val="18"/>
              </w:rPr>
            </w:pPr>
            <w:r w:rsidRPr="006A6A89">
              <w:rPr>
                <w:rFonts w:ascii="Arial" w:hAnsi="Arial" w:cs="Arial"/>
                <w:color w:val="000000"/>
                <w:sz w:val="18"/>
                <w:szCs w:val="18"/>
              </w:rPr>
              <w:t>Sig.</w:t>
            </w:r>
          </w:p>
        </w:tc>
      </w:tr>
      <w:tr w:rsidR="00866AA1" w:rsidRPr="006A6A89" w:rsidTr="00C95D93">
        <w:trPr>
          <w:cantSplit/>
        </w:trPr>
        <w:tc>
          <w:tcPr>
            <w:tcW w:w="992" w:type="dxa"/>
            <w:vMerge w:val="restart"/>
            <w:shd w:val="clear" w:color="auto" w:fill="FFFFFF"/>
            <w:vAlign w:val="center"/>
          </w:tcPr>
          <w:p w:rsidR="00866AA1" w:rsidRPr="006A6A89" w:rsidRDefault="00866AA1" w:rsidP="00C95D93">
            <w:pPr>
              <w:autoSpaceDE w:val="0"/>
              <w:autoSpaceDN w:val="0"/>
              <w:adjustRightInd w:val="0"/>
              <w:spacing w:after="0" w:line="240" w:lineRule="auto"/>
              <w:ind w:left="284" w:right="60"/>
              <w:contextualSpacing/>
              <w:rPr>
                <w:rFonts w:ascii="Arial" w:hAnsi="Arial" w:cs="Arial"/>
                <w:color w:val="000000"/>
                <w:sz w:val="18"/>
                <w:szCs w:val="18"/>
              </w:rPr>
            </w:pPr>
            <w:r w:rsidRPr="006A6A89">
              <w:rPr>
                <w:rFonts w:ascii="Arial" w:hAnsi="Arial" w:cs="Arial"/>
                <w:color w:val="000000"/>
                <w:sz w:val="18"/>
                <w:szCs w:val="18"/>
              </w:rPr>
              <w:t>N-Gain</w:t>
            </w:r>
          </w:p>
        </w:tc>
        <w:tc>
          <w:tcPr>
            <w:tcW w:w="1666" w:type="dxa"/>
            <w:shd w:val="clear" w:color="auto" w:fill="FFFFFF"/>
            <w:vAlign w:val="center"/>
          </w:tcPr>
          <w:p w:rsidR="00866AA1" w:rsidRPr="006A6A89" w:rsidRDefault="00866AA1" w:rsidP="00C95D93">
            <w:pPr>
              <w:autoSpaceDE w:val="0"/>
              <w:autoSpaceDN w:val="0"/>
              <w:adjustRightInd w:val="0"/>
              <w:spacing w:after="0" w:line="240" w:lineRule="auto"/>
              <w:ind w:left="284" w:right="60"/>
              <w:contextualSpacing/>
              <w:rPr>
                <w:rFonts w:ascii="Arial" w:hAnsi="Arial" w:cs="Arial"/>
                <w:color w:val="000000"/>
                <w:sz w:val="18"/>
                <w:szCs w:val="18"/>
              </w:rPr>
            </w:pPr>
            <w:r>
              <w:rPr>
                <w:rFonts w:ascii="Arial" w:hAnsi="Arial" w:cs="Arial"/>
                <w:color w:val="000000"/>
                <w:sz w:val="18"/>
                <w:szCs w:val="18"/>
              </w:rPr>
              <w:t>Control</w:t>
            </w:r>
          </w:p>
        </w:tc>
        <w:tc>
          <w:tcPr>
            <w:tcW w:w="1027" w:type="dxa"/>
            <w:shd w:val="clear" w:color="auto" w:fill="FFFFFF"/>
          </w:tcPr>
          <w:p w:rsidR="00866AA1" w:rsidRPr="006A6A89" w:rsidRDefault="00866AA1" w:rsidP="00C95D93">
            <w:pPr>
              <w:autoSpaceDE w:val="0"/>
              <w:autoSpaceDN w:val="0"/>
              <w:adjustRightInd w:val="0"/>
              <w:spacing w:after="0" w:line="240" w:lineRule="auto"/>
              <w:ind w:left="284" w:right="60"/>
              <w:contextualSpacing/>
              <w:jc w:val="right"/>
              <w:rPr>
                <w:rFonts w:ascii="Arial" w:hAnsi="Arial" w:cs="Arial"/>
                <w:color w:val="000000"/>
                <w:sz w:val="18"/>
                <w:szCs w:val="18"/>
              </w:rPr>
            </w:pPr>
            <w:r w:rsidRPr="006A6A89">
              <w:rPr>
                <w:rFonts w:ascii="Arial" w:hAnsi="Arial" w:cs="Arial"/>
                <w:color w:val="000000"/>
                <w:sz w:val="18"/>
                <w:szCs w:val="18"/>
              </w:rPr>
              <w:t>,114</w:t>
            </w:r>
          </w:p>
        </w:tc>
        <w:tc>
          <w:tcPr>
            <w:tcW w:w="709" w:type="dxa"/>
            <w:shd w:val="clear" w:color="auto" w:fill="FFFFFF"/>
          </w:tcPr>
          <w:p w:rsidR="00866AA1" w:rsidRPr="006A6A89" w:rsidRDefault="00866AA1" w:rsidP="00C95D93">
            <w:pPr>
              <w:autoSpaceDE w:val="0"/>
              <w:autoSpaceDN w:val="0"/>
              <w:adjustRightInd w:val="0"/>
              <w:spacing w:after="0" w:line="240" w:lineRule="auto"/>
              <w:ind w:left="284" w:right="60"/>
              <w:contextualSpacing/>
              <w:jc w:val="right"/>
              <w:rPr>
                <w:rFonts w:ascii="Arial" w:hAnsi="Arial" w:cs="Arial"/>
                <w:color w:val="000000"/>
                <w:sz w:val="18"/>
                <w:szCs w:val="18"/>
              </w:rPr>
            </w:pPr>
            <w:r w:rsidRPr="006A6A89">
              <w:rPr>
                <w:rFonts w:ascii="Arial" w:hAnsi="Arial" w:cs="Arial"/>
                <w:color w:val="000000"/>
                <w:sz w:val="18"/>
                <w:szCs w:val="18"/>
              </w:rPr>
              <w:t>21</w:t>
            </w:r>
          </w:p>
        </w:tc>
        <w:tc>
          <w:tcPr>
            <w:tcW w:w="850" w:type="dxa"/>
            <w:shd w:val="clear" w:color="auto" w:fill="FFFFFF"/>
          </w:tcPr>
          <w:p w:rsidR="00866AA1" w:rsidRPr="006A6A89" w:rsidRDefault="00866AA1" w:rsidP="00C95D93">
            <w:pPr>
              <w:autoSpaceDE w:val="0"/>
              <w:autoSpaceDN w:val="0"/>
              <w:adjustRightInd w:val="0"/>
              <w:spacing w:after="0" w:line="240" w:lineRule="auto"/>
              <w:ind w:left="284" w:right="60"/>
              <w:contextualSpacing/>
              <w:jc w:val="right"/>
              <w:rPr>
                <w:rFonts w:ascii="Arial" w:hAnsi="Arial" w:cs="Arial"/>
                <w:color w:val="000000"/>
                <w:sz w:val="18"/>
                <w:szCs w:val="18"/>
              </w:rPr>
            </w:pPr>
            <w:r w:rsidRPr="006A6A89">
              <w:rPr>
                <w:rFonts w:ascii="Arial" w:hAnsi="Arial" w:cs="Arial"/>
                <w:color w:val="000000"/>
                <w:sz w:val="18"/>
                <w:szCs w:val="18"/>
              </w:rPr>
              <w:t>,200</w:t>
            </w:r>
            <w:r w:rsidRPr="006A6A89">
              <w:rPr>
                <w:rFonts w:ascii="Arial" w:hAnsi="Arial" w:cs="Arial"/>
                <w:color w:val="000000"/>
                <w:sz w:val="18"/>
                <w:szCs w:val="18"/>
                <w:vertAlign w:val="superscript"/>
              </w:rPr>
              <w:t>*</w:t>
            </w:r>
          </w:p>
        </w:tc>
        <w:tc>
          <w:tcPr>
            <w:tcW w:w="851" w:type="dxa"/>
            <w:shd w:val="clear" w:color="auto" w:fill="FFFFFF"/>
          </w:tcPr>
          <w:p w:rsidR="00866AA1" w:rsidRPr="006A6A89" w:rsidRDefault="00866AA1" w:rsidP="00C95D93">
            <w:pPr>
              <w:autoSpaceDE w:val="0"/>
              <w:autoSpaceDN w:val="0"/>
              <w:adjustRightInd w:val="0"/>
              <w:spacing w:after="0" w:line="240" w:lineRule="auto"/>
              <w:ind w:left="284" w:right="60"/>
              <w:contextualSpacing/>
              <w:jc w:val="right"/>
              <w:rPr>
                <w:rFonts w:ascii="Arial" w:hAnsi="Arial" w:cs="Arial"/>
                <w:color w:val="000000"/>
                <w:sz w:val="18"/>
                <w:szCs w:val="18"/>
              </w:rPr>
            </w:pPr>
            <w:r w:rsidRPr="006A6A89">
              <w:rPr>
                <w:rFonts w:ascii="Arial" w:hAnsi="Arial" w:cs="Arial"/>
                <w:color w:val="000000"/>
                <w:sz w:val="18"/>
                <w:szCs w:val="18"/>
              </w:rPr>
              <w:t>,933</w:t>
            </w:r>
          </w:p>
        </w:tc>
        <w:tc>
          <w:tcPr>
            <w:tcW w:w="567" w:type="dxa"/>
            <w:shd w:val="clear" w:color="auto" w:fill="FFFFFF"/>
          </w:tcPr>
          <w:p w:rsidR="00866AA1" w:rsidRPr="006A6A89" w:rsidRDefault="00866AA1" w:rsidP="00C95D93">
            <w:pPr>
              <w:autoSpaceDE w:val="0"/>
              <w:autoSpaceDN w:val="0"/>
              <w:adjustRightInd w:val="0"/>
              <w:spacing w:after="0" w:line="240" w:lineRule="auto"/>
              <w:ind w:left="284" w:right="60"/>
              <w:contextualSpacing/>
              <w:jc w:val="right"/>
              <w:rPr>
                <w:rFonts w:ascii="Arial" w:hAnsi="Arial" w:cs="Arial"/>
                <w:color w:val="000000"/>
                <w:sz w:val="18"/>
                <w:szCs w:val="18"/>
              </w:rPr>
            </w:pPr>
            <w:r w:rsidRPr="006A6A89">
              <w:rPr>
                <w:rFonts w:ascii="Arial" w:hAnsi="Arial" w:cs="Arial"/>
                <w:color w:val="000000"/>
                <w:sz w:val="18"/>
                <w:szCs w:val="18"/>
              </w:rPr>
              <w:t>21</w:t>
            </w:r>
          </w:p>
        </w:tc>
        <w:tc>
          <w:tcPr>
            <w:tcW w:w="637" w:type="dxa"/>
            <w:shd w:val="clear" w:color="auto" w:fill="FFFFFF"/>
          </w:tcPr>
          <w:p w:rsidR="00866AA1" w:rsidRPr="006A6A89" w:rsidRDefault="00866AA1" w:rsidP="00C95D93">
            <w:pPr>
              <w:autoSpaceDE w:val="0"/>
              <w:autoSpaceDN w:val="0"/>
              <w:adjustRightInd w:val="0"/>
              <w:spacing w:after="0" w:line="240" w:lineRule="auto"/>
              <w:ind w:left="284" w:right="60"/>
              <w:contextualSpacing/>
              <w:jc w:val="right"/>
              <w:rPr>
                <w:rFonts w:ascii="Arial" w:hAnsi="Arial" w:cs="Arial"/>
                <w:color w:val="000000"/>
                <w:sz w:val="18"/>
                <w:szCs w:val="18"/>
              </w:rPr>
            </w:pPr>
            <w:r w:rsidRPr="006A6A89">
              <w:rPr>
                <w:rFonts w:ascii="Arial" w:hAnsi="Arial" w:cs="Arial"/>
                <w:color w:val="000000"/>
                <w:sz w:val="18"/>
                <w:szCs w:val="18"/>
              </w:rPr>
              <w:t>,159</w:t>
            </w:r>
          </w:p>
        </w:tc>
      </w:tr>
      <w:tr w:rsidR="00866AA1" w:rsidRPr="006A6A89" w:rsidTr="00C95D93">
        <w:trPr>
          <w:cantSplit/>
        </w:trPr>
        <w:tc>
          <w:tcPr>
            <w:tcW w:w="992" w:type="dxa"/>
            <w:vMerge/>
            <w:shd w:val="clear" w:color="auto" w:fill="FFFFFF"/>
            <w:vAlign w:val="center"/>
          </w:tcPr>
          <w:p w:rsidR="00866AA1" w:rsidRPr="006A6A89" w:rsidRDefault="00866AA1" w:rsidP="00C95D93">
            <w:pPr>
              <w:autoSpaceDE w:val="0"/>
              <w:autoSpaceDN w:val="0"/>
              <w:adjustRightInd w:val="0"/>
              <w:spacing w:after="0" w:line="240" w:lineRule="auto"/>
              <w:ind w:left="284"/>
              <w:contextualSpacing/>
              <w:rPr>
                <w:rFonts w:ascii="Arial" w:hAnsi="Arial" w:cs="Arial"/>
                <w:color w:val="000000"/>
                <w:sz w:val="18"/>
                <w:szCs w:val="18"/>
              </w:rPr>
            </w:pPr>
          </w:p>
        </w:tc>
        <w:tc>
          <w:tcPr>
            <w:tcW w:w="1666" w:type="dxa"/>
            <w:shd w:val="clear" w:color="auto" w:fill="FFFFFF"/>
            <w:vAlign w:val="center"/>
          </w:tcPr>
          <w:p w:rsidR="00866AA1" w:rsidRPr="006A6A89" w:rsidRDefault="00866AA1" w:rsidP="00C95D93">
            <w:pPr>
              <w:autoSpaceDE w:val="0"/>
              <w:autoSpaceDN w:val="0"/>
              <w:adjustRightInd w:val="0"/>
              <w:spacing w:after="0" w:line="240" w:lineRule="auto"/>
              <w:ind w:left="284" w:right="60"/>
              <w:contextualSpacing/>
              <w:rPr>
                <w:rFonts w:ascii="Arial" w:hAnsi="Arial" w:cs="Arial"/>
                <w:color w:val="000000"/>
                <w:sz w:val="18"/>
                <w:szCs w:val="18"/>
              </w:rPr>
            </w:pPr>
            <w:r w:rsidRPr="006A6A89">
              <w:rPr>
                <w:rFonts w:ascii="Arial" w:hAnsi="Arial" w:cs="Arial"/>
                <w:color w:val="000000"/>
                <w:sz w:val="18"/>
                <w:szCs w:val="18"/>
              </w:rPr>
              <w:t>eksperimen 1 (AP)</w:t>
            </w:r>
          </w:p>
        </w:tc>
        <w:tc>
          <w:tcPr>
            <w:tcW w:w="1027" w:type="dxa"/>
            <w:shd w:val="clear" w:color="auto" w:fill="FFFFFF"/>
          </w:tcPr>
          <w:p w:rsidR="00866AA1" w:rsidRPr="006A6A89" w:rsidRDefault="00866AA1" w:rsidP="00C95D93">
            <w:pPr>
              <w:autoSpaceDE w:val="0"/>
              <w:autoSpaceDN w:val="0"/>
              <w:adjustRightInd w:val="0"/>
              <w:spacing w:after="0" w:line="240" w:lineRule="auto"/>
              <w:ind w:left="284" w:right="60"/>
              <w:contextualSpacing/>
              <w:jc w:val="right"/>
              <w:rPr>
                <w:rFonts w:ascii="Arial" w:hAnsi="Arial" w:cs="Arial"/>
                <w:color w:val="000000"/>
                <w:sz w:val="18"/>
                <w:szCs w:val="18"/>
              </w:rPr>
            </w:pPr>
            <w:r w:rsidRPr="006A6A89">
              <w:rPr>
                <w:rFonts w:ascii="Arial" w:hAnsi="Arial" w:cs="Arial"/>
                <w:color w:val="000000"/>
                <w:sz w:val="18"/>
                <w:szCs w:val="18"/>
              </w:rPr>
              <w:t>,175</w:t>
            </w:r>
          </w:p>
        </w:tc>
        <w:tc>
          <w:tcPr>
            <w:tcW w:w="709" w:type="dxa"/>
            <w:shd w:val="clear" w:color="auto" w:fill="FFFFFF"/>
          </w:tcPr>
          <w:p w:rsidR="00866AA1" w:rsidRPr="006A6A89" w:rsidRDefault="00866AA1" w:rsidP="00C95D93">
            <w:pPr>
              <w:autoSpaceDE w:val="0"/>
              <w:autoSpaceDN w:val="0"/>
              <w:adjustRightInd w:val="0"/>
              <w:spacing w:after="0" w:line="240" w:lineRule="auto"/>
              <w:ind w:left="284" w:right="60"/>
              <w:contextualSpacing/>
              <w:jc w:val="right"/>
              <w:rPr>
                <w:rFonts w:ascii="Arial" w:hAnsi="Arial" w:cs="Arial"/>
                <w:color w:val="000000"/>
                <w:sz w:val="18"/>
                <w:szCs w:val="18"/>
              </w:rPr>
            </w:pPr>
            <w:r w:rsidRPr="006A6A89">
              <w:rPr>
                <w:rFonts w:ascii="Arial" w:hAnsi="Arial" w:cs="Arial"/>
                <w:color w:val="000000"/>
                <w:sz w:val="18"/>
                <w:szCs w:val="18"/>
              </w:rPr>
              <w:t>20</w:t>
            </w:r>
          </w:p>
        </w:tc>
        <w:tc>
          <w:tcPr>
            <w:tcW w:w="850" w:type="dxa"/>
            <w:shd w:val="clear" w:color="auto" w:fill="FFFFFF"/>
          </w:tcPr>
          <w:p w:rsidR="00866AA1" w:rsidRPr="006A6A89" w:rsidRDefault="00866AA1" w:rsidP="00C95D93">
            <w:pPr>
              <w:autoSpaceDE w:val="0"/>
              <w:autoSpaceDN w:val="0"/>
              <w:adjustRightInd w:val="0"/>
              <w:spacing w:after="0" w:line="240" w:lineRule="auto"/>
              <w:ind w:left="284" w:right="60"/>
              <w:contextualSpacing/>
              <w:jc w:val="right"/>
              <w:rPr>
                <w:rFonts w:ascii="Arial" w:hAnsi="Arial" w:cs="Arial"/>
                <w:color w:val="000000"/>
                <w:sz w:val="18"/>
                <w:szCs w:val="18"/>
              </w:rPr>
            </w:pPr>
            <w:r w:rsidRPr="006A6A89">
              <w:rPr>
                <w:rFonts w:ascii="Arial" w:hAnsi="Arial" w:cs="Arial"/>
                <w:color w:val="000000"/>
                <w:sz w:val="18"/>
                <w:szCs w:val="18"/>
              </w:rPr>
              <w:t>,110</w:t>
            </w:r>
          </w:p>
        </w:tc>
        <w:tc>
          <w:tcPr>
            <w:tcW w:w="851" w:type="dxa"/>
            <w:shd w:val="clear" w:color="auto" w:fill="FFFFFF"/>
          </w:tcPr>
          <w:p w:rsidR="00866AA1" w:rsidRPr="006A6A89" w:rsidRDefault="00866AA1" w:rsidP="00C95D93">
            <w:pPr>
              <w:autoSpaceDE w:val="0"/>
              <w:autoSpaceDN w:val="0"/>
              <w:adjustRightInd w:val="0"/>
              <w:spacing w:after="0" w:line="240" w:lineRule="auto"/>
              <w:ind w:left="284" w:right="60"/>
              <w:contextualSpacing/>
              <w:jc w:val="right"/>
              <w:rPr>
                <w:rFonts w:ascii="Arial" w:hAnsi="Arial" w:cs="Arial"/>
                <w:color w:val="000000"/>
                <w:sz w:val="18"/>
                <w:szCs w:val="18"/>
              </w:rPr>
            </w:pPr>
            <w:r w:rsidRPr="006A6A89">
              <w:rPr>
                <w:rFonts w:ascii="Arial" w:hAnsi="Arial" w:cs="Arial"/>
                <w:color w:val="000000"/>
                <w:sz w:val="18"/>
                <w:szCs w:val="18"/>
              </w:rPr>
              <w:t>,889</w:t>
            </w:r>
          </w:p>
        </w:tc>
        <w:tc>
          <w:tcPr>
            <w:tcW w:w="567" w:type="dxa"/>
            <w:shd w:val="clear" w:color="auto" w:fill="FFFFFF"/>
          </w:tcPr>
          <w:p w:rsidR="00866AA1" w:rsidRPr="006A6A89" w:rsidRDefault="00866AA1" w:rsidP="00C95D93">
            <w:pPr>
              <w:autoSpaceDE w:val="0"/>
              <w:autoSpaceDN w:val="0"/>
              <w:adjustRightInd w:val="0"/>
              <w:spacing w:after="0" w:line="240" w:lineRule="auto"/>
              <w:ind w:left="284" w:right="60"/>
              <w:contextualSpacing/>
              <w:jc w:val="right"/>
              <w:rPr>
                <w:rFonts w:ascii="Arial" w:hAnsi="Arial" w:cs="Arial"/>
                <w:color w:val="000000"/>
                <w:sz w:val="18"/>
                <w:szCs w:val="18"/>
              </w:rPr>
            </w:pPr>
            <w:r w:rsidRPr="006A6A89">
              <w:rPr>
                <w:rFonts w:ascii="Arial" w:hAnsi="Arial" w:cs="Arial"/>
                <w:color w:val="000000"/>
                <w:sz w:val="18"/>
                <w:szCs w:val="18"/>
              </w:rPr>
              <w:t>20</w:t>
            </w:r>
          </w:p>
        </w:tc>
        <w:tc>
          <w:tcPr>
            <w:tcW w:w="637" w:type="dxa"/>
            <w:shd w:val="clear" w:color="auto" w:fill="FFFFFF"/>
          </w:tcPr>
          <w:p w:rsidR="00866AA1" w:rsidRPr="006A6A89" w:rsidRDefault="00866AA1" w:rsidP="00C95D93">
            <w:pPr>
              <w:autoSpaceDE w:val="0"/>
              <w:autoSpaceDN w:val="0"/>
              <w:adjustRightInd w:val="0"/>
              <w:spacing w:after="0" w:line="240" w:lineRule="auto"/>
              <w:ind w:left="284" w:right="60"/>
              <w:contextualSpacing/>
              <w:jc w:val="right"/>
              <w:rPr>
                <w:rFonts w:ascii="Arial" w:hAnsi="Arial" w:cs="Arial"/>
                <w:color w:val="000000"/>
                <w:sz w:val="18"/>
                <w:szCs w:val="18"/>
              </w:rPr>
            </w:pPr>
            <w:r w:rsidRPr="006A6A89">
              <w:rPr>
                <w:rFonts w:ascii="Arial" w:hAnsi="Arial" w:cs="Arial"/>
                <w:color w:val="000000"/>
                <w:sz w:val="18"/>
                <w:szCs w:val="18"/>
              </w:rPr>
              <w:t>,025</w:t>
            </w:r>
          </w:p>
        </w:tc>
      </w:tr>
      <w:tr w:rsidR="00866AA1" w:rsidRPr="006A6A89" w:rsidTr="00C95D93">
        <w:trPr>
          <w:cantSplit/>
        </w:trPr>
        <w:tc>
          <w:tcPr>
            <w:tcW w:w="7299" w:type="dxa"/>
            <w:gridSpan w:val="8"/>
            <w:shd w:val="clear" w:color="auto" w:fill="FFFFFF"/>
          </w:tcPr>
          <w:p w:rsidR="00866AA1" w:rsidRPr="006A6A89" w:rsidRDefault="00866AA1" w:rsidP="00C95D93">
            <w:pPr>
              <w:autoSpaceDE w:val="0"/>
              <w:autoSpaceDN w:val="0"/>
              <w:adjustRightInd w:val="0"/>
              <w:spacing w:after="0" w:line="240" w:lineRule="auto"/>
              <w:ind w:left="284" w:right="60"/>
              <w:contextualSpacing/>
              <w:rPr>
                <w:rFonts w:ascii="Arial" w:hAnsi="Arial" w:cs="Arial"/>
                <w:color w:val="000000"/>
                <w:sz w:val="18"/>
                <w:szCs w:val="18"/>
              </w:rPr>
            </w:pPr>
            <w:r w:rsidRPr="006A6A89">
              <w:rPr>
                <w:rFonts w:ascii="Arial" w:hAnsi="Arial" w:cs="Arial"/>
                <w:color w:val="000000"/>
                <w:sz w:val="18"/>
                <w:szCs w:val="18"/>
              </w:rPr>
              <w:t>*. This is a lower bound of the true significance.</w:t>
            </w:r>
          </w:p>
        </w:tc>
      </w:tr>
      <w:tr w:rsidR="00866AA1" w:rsidRPr="006A6A89" w:rsidTr="00C95D93">
        <w:trPr>
          <w:cantSplit/>
        </w:trPr>
        <w:tc>
          <w:tcPr>
            <w:tcW w:w="7299" w:type="dxa"/>
            <w:gridSpan w:val="8"/>
            <w:shd w:val="clear" w:color="auto" w:fill="FFFFFF"/>
          </w:tcPr>
          <w:p w:rsidR="00866AA1" w:rsidRPr="006A6A89" w:rsidRDefault="00866AA1" w:rsidP="00C95D93">
            <w:pPr>
              <w:autoSpaceDE w:val="0"/>
              <w:autoSpaceDN w:val="0"/>
              <w:adjustRightInd w:val="0"/>
              <w:spacing w:after="0" w:line="240" w:lineRule="auto"/>
              <w:ind w:left="284" w:right="60"/>
              <w:contextualSpacing/>
              <w:rPr>
                <w:rFonts w:ascii="Arial" w:hAnsi="Arial" w:cs="Arial"/>
                <w:color w:val="000000"/>
                <w:sz w:val="18"/>
                <w:szCs w:val="18"/>
              </w:rPr>
            </w:pPr>
            <w:r w:rsidRPr="006A6A89">
              <w:rPr>
                <w:rFonts w:ascii="Arial" w:hAnsi="Arial" w:cs="Arial"/>
                <w:color w:val="000000"/>
                <w:sz w:val="18"/>
                <w:szCs w:val="18"/>
              </w:rPr>
              <w:t>a. Lilliefors Significance Correction</w:t>
            </w:r>
          </w:p>
        </w:tc>
      </w:tr>
    </w:tbl>
    <w:p w:rsidR="00866AA1" w:rsidRDefault="00866AA1" w:rsidP="00866AA1">
      <w:pPr>
        <w:pStyle w:val="ListParagraph"/>
        <w:spacing w:after="0" w:line="480" w:lineRule="auto"/>
        <w:ind w:left="1080"/>
        <w:jc w:val="both"/>
        <w:rPr>
          <w:rFonts w:ascii="Times New Roman" w:hAnsi="Times New Roman" w:cs="Times New Roman"/>
          <w:color w:val="000000" w:themeColor="text1"/>
          <w:sz w:val="24"/>
          <w:szCs w:val="24"/>
        </w:rPr>
      </w:pPr>
    </w:p>
    <w:p w:rsidR="00866AA1" w:rsidRPr="00866AA1" w:rsidRDefault="00866AA1" w:rsidP="00866AA1">
      <w:pPr>
        <w:pStyle w:val="ListParagraph"/>
        <w:spacing w:after="0" w:line="480" w:lineRule="auto"/>
        <w:ind w:firstLine="11"/>
        <w:jc w:val="both"/>
        <w:rPr>
          <w:rFonts w:ascii="Times New Roman" w:hAnsi="Times New Roman" w:cs="Times New Roman"/>
          <w:color w:val="000000" w:themeColor="text1"/>
          <w:sz w:val="24"/>
          <w:szCs w:val="24"/>
        </w:rPr>
      </w:pPr>
      <w:r w:rsidRPr="006F65BF">
        <w:rPr>
          <w:rFonts w:ascii="Times New Roman" w:hAnsi="Times New Roman" w:cs="Times New Roman"/>
          <w:color w:val="000000" w:themeColor="text1"/>
          <w:sz w:val="24"/>
          <w:szCs w:val="24"/>
        </w:rPr>
        <w:t>Nila</w:t>
      </w:r>
      <w:r>
        <w:rPr>
          <w:rFonts w:ascii="Times New Roman" w:hAnsi="Times New Roman" w:cs="Times New Roman"/>
          <w:color w:val="000000" w:themeColor="text1"/>
          <w:sz w:val="24"/>
          <w:szCs w:val="24"/>
        </w:rPr>
        <w:t xml:space="preserve">i signifikansi kelas kontrol adalah 0,159 dan nilai signifikansi kelas eksperimen 1 adalah  0,025. Nilai signifikansi kelas kontrol  ≥  0,05, sedangkan  nilai signifikansi kelas eksperimen 1 &lt;  0,05 sehingga </w:t>
      </w:r>
      <w:r w:rsidRPr="006F65BF">
        <w:rPr>
          <w:rFonts w:ascii="Times New Roman" w:hAnsi="Times New Roman" w:cs="Times New Roman"/>
          <w:color w:val="000000" w:themeColor="text1"/>
          <w:sz w:val="24"/>
          <w:szCs w:val="24"/>
        </w:rPr>
        <w:t xml:space="preserve"> H</w:t>
      </w:r>
      <w:r w:rsidRPr="006F65BF">
        <w:rPr>
          <w:rFonts w:ascii="Times New Roman" w:hAnsi="Times New Roman" w:cs="Times New Roman"/>
          <w:color w:val="000000" w:themeColor="text1"/>
          <w:sz w:val="24"/>
          <w:szCs w:val="24"/>
          <w:vertAlign w:val="subscript"/>
        </w:rPr>
        <w:t>o</w:t>
      </w:r>
      <w:r>
        <w:rPr>
          <w:rFonts w:ascii="Times New Roman" w:hAnsi="Times New Roman" w:cs="Times New Roman"/>
          <w:color w:val="000000" w:themeColor="text1"/>
          <w:sz w:val="24"/>
          <w:szCs w:val="24"/>
        </w:rPr>
        <w:t xml:space="preserve"> ditolak dan H</w:t>
      </w:r>
      <w:r>
        <w:rPr>
          <w:rFonts w:ascii="Times New Roman" w:hAnsi="Times New Roman" w:cs="Times New Roman"/>
          <w:color w:val="000000" w:themeColor="text1"/>
          <w:sz w:val="24"/>
          <w:szCs w:val="24"/>
          <w:vertAlign w:val="subscript"/>
        </w:rPr>
        <w:t>1</w:t>
      </w:r>
      <w:r>
        <w:rPr>
          <w:rFonts w:ascii="Times New Roman" w:hAnsi="Times New Roman" w:cs="Times New Roman"/>
          <w:color w:val="000000" w:themeColor="text1"/>
          <w:sz w:val="24"/>
          <w:szCs w:val="24"/>
        </w:rPr>
        <w:t xml:space="preserve"> diterima </w:t>
      </w:r>
      <w:r w:rsidRPr="006F65BF">
        <w:rPr>
          <w:rFonts w:ascii="Times New Roman" w:hAnsi="Times New Roman" w:cs="Times New Roman"/>
          <w:color w:val="000000" w:themeColor="text1"/>
          <w:sz w:val="24"/>
          <w:szCs w:val="24"/>
        </w:rPr>
        <w:t xml:space="preserve">, artinya data gain ternormalisasi kelas eksperimen </w:t>
      </w:r>
      <w:r>
        <w:rPr>
          <w:rFonts w:ascii="Times New Roman" w:hAnsi="Times New Roman" w:cs="Times New Roman"/>
          <w:color w:val="000000" w:themeColor="text1"/>
          <w:sz w:val="24"/>
          <w:szCs w:val="24"/>
        </w:rPr>
        <w:t xml:space="preserve">1 tidak </w:t>
      </w:r>
      <w:r w:rsidRPr="006F65BF">
        <w:rPr>
          <w:rFonts w:ascii="Times New Roman" w:hAnsi="Times New Roman" w:cs="Times New Roman"/>
          <w:color w:val="000000" w:themeColor="text1"/>
          <w:sz w:val="24"/>
          <w:szCs w:val="24"/>
        </w:rPr>
        <w:t>berdistribusi normal.</w:t>
      </w:r>
    </w:p>
    <w:p w:rsidR="00866AA1" w:rsidRPr="00866AA1" w:rsidRDefault="00866AA1" w:rsidP="00866AA1">
      <w:pPr>
        <w:pStyle w:val="ListParagraph"/>
        <w:numPr>
          <w:ilvl w:val="0"/>
          <w:numId w:val="13"/>
        </w:numPr>
        <w:spacing w:after="0" w:line="480" w:lineRule="auto"/>
        <w:jc w:val="both"/>
        <w:rPr>
          <w:rFonts w:ascii="Times New Roman" w:hAnsi="Times New Roman"/>
          <w:sz w:val="24"/>
          <w:szCs w:val="24"/>
        </w:rPr>
      </w:pPr>
      <w:r>
        <w:rPr>
          <w:rFonts w:ascii="Times New Roman" w:hAnsi="Times New Roman"/>
          <w:sz w:val="24"/>
          <w:szCs w:val="24"/>
        </w:rPr>
        <w:t>Uji Perbedaan Rerata</w:t>
      </w:r>
    </w:p>
    <w:p w:rsidR="00866AA1" w:rsidRPr="00866AA1" w:rsidRDefault="00866AA1" w:rsidP="00866AA1">
      <w:pPr>
        <w:spacing w:after="0" w:line="240" w:lineRule="auto"/>
        <w:rPr>
          <w:rFonts w:ascii="Times New Roman" w:hAnsi="Times New Roman" w:cs="Times New Roman"/>
          <w:b/>
          <w:color w:val="000000" w:themeColor="text1"/>
          <w:sz w:val="24"/>
          <w:szCs w:val="24"/>
        </w:rPr>
      </w:pPr>
    </w:p>
    <w:p w:rsidR="007F51CC" w:rsidRDefault="007F51CC" w:rsidP="00354D39">
      <w:pPr>
        <w:pStyle w:val="ListParagraph"/>
        <w:spacing w:after="0" w:line="240" w:lineRule="auto"/>
        <w:ind w:left="851"/>
        <w:jc w:val="center"/>
        <w:rPr>
          <w:rFonts w:ascii="Times New Roman" w:hAnsi="Times New Roman" w:cs="Times New Roman"/>
          <w:b/>
          <w:color w:val="000000" w:themeColor="text1"/>
          <w:sz w:val="24"/>
          <w:szCs w:val="24"/>
        </w:rPr>
      </w:pPr>
      <w:r w:rsidRPr="00303C8B">
        <w:rPr>
          <w:rFonts w:ascii="Times New Roman" w:hAnsi="Times New Roman" w:cs="Times New Roman"/>
          <w:b/>
          <w:color w:val="000000" w:themeColor="text1"/>
          <w:sz w:val="24"/>
          <w:szCs w:val="24"/>
        </w:rPr>
        <w:t>Tabel 4.1</w:t>
      </w:r>
      <w:r>
        <w:rPr>
          <w:rFonts w:ascii="Times New Roman" w:hAnsi="Times New Roman" w:cs="Times New Roman"/>
          <w:b/>
          <w:color w:val="000000" w:themeColor="text1"/>
          <w:sz w:val="24"/>
          <w:szCs w:val="24"/>
        </w:rPr>
        <w:t>2</w:t>
      </w:r>
    </w:p>
    <w:p w:rsidR="007F51CC" w:rsidRPr="00F451E9" w:rsidRDefault="007F51CC" w:rsidP="00354D39">
      <w:pPr>
        <w:spacing w:after="0" w:line="240" w:lineRule="auto"/>
        <w:ind w:left="851"/>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Hasil Uji </w:t>
      </w:r>
      <w:r w:rsidRPr="00DD3C5A">
        <w:rPr>
          <w:rFonts w:ascii="Times New Roman" w:hAnsi="Times New Roman" w:cs="Times New Roman"/>
          <w:b/>
          <w:i/>
          <w:color w:val="000000" w:themeColor="text1"/>
          <w:sz w:val="24"/>
          <w:szCs w:val="24"/>
        </w:rPr>
        <w:t>Kruskal Wallis</w:t>
      </w:r>
      <w:r>
        <w:rPr>
          <w:rFonts w:ascii="Times New Roman" w:hAnsi="Times New Roman" w:cs="Times New Roman"/>
          <w:b/>
          <w:color w:val="000000" w:themeColor="text1"/>
          <w:sz w:val="24"/>
          <w:szCs w:val="24"/>
        </w:rPr>
        <w:t xml:space="preserve">  Data N-Gain</w:t>
      </w:r>
    </w:p>
    <w:p w:rsidR="007F51CC" w:rsidRPr="00463CA1" w:rsidRDefault="007F51CC" w:rsidP="00354D39">
      <w:pPr>
        <w:pStyle w:val="ListParagraph"/>
        <w:spacing w:after="0" w:line="240" w:lineRule="auto"/>
        <w:ind w:left="851"/>
        <w:jc w:val="center"/>
        <w:rPr>
          <w:rFonts w:ascii="Times New Roman" w:hAnsi="Times New Roman" w:cs="Times New Roman"/>
          <w:b/>
          <w:color w:val="000000" w:themeColor="text1"/>
          <w:sz w:val="24"/>
          <w:szCs w:val="24"/>
        </w:rPr>
      </w:pPr>
      <w:r w:rsidRPr="00F16155">
        <w:rPr>
          <w:rFonts w:ascii="Times New Roman" w:hAnsi="Times New Roman" w:cs="Times New Roman"/>
          <w:b/>
          <w:color w:val="000000" w:themeColor="text1"/>
          <w:sz w:val="24"/>
          <w:szCs w:val="24"/>
        </w:rPr>
        <w:t xml:space="preserve">Kemampuan </w:t>
      </w:r>
      <w:r>
        <w:rPr>
          <w:rFonts w:ascii="Times New Roman" w:hAnsi="Times New Roman" w:cs="Times New Roman"/>
          <w:b/>
          <w:color w:val="000000" w:themeColor="text1"/>
          <w:sz w:val="24"/>
          <w:szCs w:val="24"/>
        </w:rPr>
        <w:t xml:space="preserve">Pemahaman Konsep Matematika Kelas Eksperimen 1 dan Kelas Kontrol   </w:t>
      </w:r>
    </w:p>
    <w:p w:rsidR="007F51CC" w:rsidRPr="008E1FFB" w:rsidRDefault="007F51CC" w:rsidP="00354D39">
      <w:pPr>
        <w:autoSpaceDE w:val="0"/>
        <w:autoSpaceDN w:val="0"/>
        <w:adjustRightInd w:val="0"/>
        <w:spacing w:after="0" w:line="240" w:lineRule="auto"/>
        <w:contextualSpacing/>
        <w:rPr>
          <w:rFonts w:ascii="Times New Roman" w:hAnsi="Times New Roman" w:cs="Times New Roman"/>
          <w:sz w:val="24"/>
          <w:szCs w:val="24"/>
        </w:rPr>
      </w:pPr>
    </w:p>
    <w:tbl>
      <w:tblPr>
        <w:tblW w:w="2243" w:type="dxa"/>
        <w:tblInd w:w="33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243"/>
        <w:gridCol w:w="1000"/>
      </w:tblGrid>
      <w:tr w:rsidR="007F51CC" w:rsidRPr="008E1FFB" w:rsidTr="007F51CC">
        <w:trPr>
          <w:cantSplit/>
        </w:trPr>
        <w:tc>
          <w:tcPr>
            <w:tcW w:w="2243" w:type="dxa"/>
            <w:gridSpan w:val="2"/>
            <w:tcBorders>
              <w:top w:val="nil"/>
              <w:left w:val="nil"/>
              <w:bottom w:val="nil"/>
              <w:right w:val="nil"/>
            </w:tcBorders>
            <w:shd w:val="clear" w:color="auto" w:fill="FFFFFF"/>
          </w:tcPr>
          <w:p w:rsidR="007F51CC" w:rsidRPr="008E1FFB" w:rsidRDefault="007F51CC" w:rsidP="00354D39">
            <w:pPr>
              <w:autoSpaceDE w:val="0"/>
              <w:autoSpaceDN w:val="0"/>
              <w:adjustRightInd w:val="0"/>
              <w:spacing w:after="0" w:line="240" w:lineRule="auto"/>
              <w:ind w:left="60" w:right="60"/>
              <w:contextualSpacing/>
              <w:jc w:val="center"/>
              <w:rPr>
                <w:rFonts w:ascii="Arial" w:hAnsi="Arial" w:cs="Arial"/>
                <w:color w:val="000000"/>
                <w:sz w:val="18"/>
                <w:szCs w:val="18"/>
              </w:rPr>
            </w:pPr>
            <w:r w:rsidRPr="008E1FFB">
              <w:rPr>
                <w:rFonts w:ascii="Arial" w:hAnsi="Arial" w:cs="Arial"/>
                <w:b/>
                <w:bCs/>
                <w:color w:val="000000"/>
                <w:sz w:val="18"/>
                <w:szCs w:val="18"/>
              </w:rPr>
              <w:t>Test Statistics</w:t>
            </w:r>
            <w:r w:rsidRPr="008E1FFB">
              <w:rPr>
                <w:rFonts w:ascii="Arial" w:hAnsi="Arial" w:cs="Arial"/>
                <w:b/>
                <w:bCs/>
                <w:color w:val="000000"/>
                <w:sz w:val="18"/>
                <w:szCs w:val="18"/>
                <w:vertAlign w:val="superscript"/>
              </w:rPr>
              <w:t>a,b</w:t>
            </w:r>
          </w:p>
        </w:tc>
      </w:tr>
      <w:tr w:rsidR="007F51CC" w:rsidRPr="008E1FFB" w:rsidTr="007F51CC">
        <w:trPr>
          <w:cantSplit/>
        </w:trPr>
        <w:tc>
          <w:tcPr>
            <w:tcW w:w="1243" w:type="dxa"/>
            <w:tcBorders>
              <w:top w:val="single" w:sz="16" w:space="0" w:color="000000"/>
              <w:left w:val="single" w:sz="16" w:space="0" w:color="000000"/>
              <w:bottom w:val="single" w:sz="16" w:space="0" w:color="000000"/>
              <w:right w:val="single" w:sz="16" w:space="0" w:color="000000"/>
            </w:tcBorders>
            <w:shd w:val="clear" w:color="auto" w:fill="FFFFFF"/>
          </w:tcPr>
          <w:p w:rsidR="007F51CC" w:rsidRPr="008E1FFB" w:rsidRDefault="007F51CC" w:rsidP="00354D39">
            <w:pPr>
              <w:autoSpaceDE w:val="0"/>
              <w:autoSpaceDN w:val="0"/>
              <w:adjustRightInd w:val="0"/>
              <w:spacing w:after="0" w:line="240" w:lineRule="auto"/>
              <w:contextualSpacing/>
              <w:rPr>
                <w:rFonts w:ascii="Times New Roman" w:hAnsi="Times New Roman" w:cs="Times New Roman"/>
                <w:sz w:val="24"/>
                <w:szCs w:val="24"/>
              </w:rPr>
            </w:pPr>
          </w:p>
        </w:tc>
        <w:tc>
          <w:tcPr>
            <w:tcW w:w="1000" w:type="dxa"/>
            <w:tcBorders>
              <w:top w:val="single" w:sz="16" w:space="0" w:color="000000"/>
              <w:left w:val="single" w:sz="16" w:space="0" w:color="000000"/>
              <w:bottom w:val="single" w:sz="16" w:space="0" w:color="000000"/>
              <w:right w:val="single" w:sz="16" w:space="0" w:color="000000"/>
            </w:tcBorders>
            <w:shd w:val="clear" w:color="auto" w:fill="FFFFFF"/>
          </w:tcPr>
          <w:p w:rsidR="007F51CC" w:rsidRPr="008E1FFB" w:rsidRDefault="007F51CC" w:rsidP="00354D39">
            <w:pPr>
              <w:autoSpaceDE w:val="0"/>
              <w:autoSpaceDN w:val="0"/>
              <w:adjustRightInd w:val="0"/>
              <w:spacing w:after="0" w:line="240" w:lineRule="auto"/>
              <w:ind w:left="60" w:right="60"/>
              <w:contextualSpacing/>
              <w:jc w:val="center"/>
              <w:rPr>
                <w:rFonts w:ascii="Arial" w:hAnsi="Arial" w:cs="Arial"/>
                <w:color w:val="000000"/>
                <w:sz w:val="18"/>
                <w:szCs w:val="18"/>
              </w:rPr>
            </w:pPr>
            <w:r w:rsidRPr="008E1FFB">
              <w:rPr>
                <w:rFonts w:ascii="Arial" w:hAnsi="Arial" w:cs="Arial"/>
                <w:color w:val="000000"/>
                <w:sz w:val="18"/>
                <w:szCs w:val="18"/>
              </w:rPr>
              <w:t>N_Gain</w:t>
            </w:r>
          </w:p>
        </w:tc>
      </w:tr>
      <w:tr w:rsidR="007F51CC" w:rsidRPr="008E1FFB" w:rsidTr="007F51CC">
        <w:trPr>
          <w:cantSplit/>
        </w:trPr>
        <w:tc>
          <w:tcPr>
            <w:tcW w:w="1243" w:type="dxa"/>
            <w:tcBorders>
              <w:top w:val="single" w:sz="16" w:space="0" w:color="000000"/>
              <w:left w:val="single" w:sz="16" w:space="0" w:color="000000"/>
              <w:bottom w:val="nil"/>
              <w:right w:val="single" w:sz="16" w:space="0" w:color="000000"/>
            </w:tcBorders>
            <w:shd w:val="clear" w:color="auto" w:fill="FFFFFF"/>
            <w:vAlign w:val="center"/>
          </w:tcPr>
          <w:p w:rsidR="007F51CC" w:rsidRPr="008E1FFB" w:rsidRDefault="007F51CC" w:rsidP="00354D39">
            <w:pPr>
              <w:autoSpaceDE w:val="0"/>
              <w:autoSpaceDN w:val="0"/>
              <w:adjustRightInd w:val="0"/>
              <w:spacing w:after="0" w:line="240" w:lineRule="auto"/>
              <w:ind w:left="60" w:right="60"/>
              <w:contextualSpacing/>
              <w:rPr>
                <w:rFonts w:ascii="Arial" w:hAnsi="Arial" w:cs="Arial"/>
                <w:color w:val="000000"/>
                <w:sz w:val="18"/>
                <w:szCs w:val="18"/>
              </w:rPr>
            </w:pPr>
            <w:r w:rsidRPr="008E1FFB">
              <w:rPr>
                <w:rFonts w:ascii="Arial" w:hAnsi="Arial" w:cs="Arial"/>
                <w:color w:val="000000"/>
                <w:sz w:val="18"/>
                <w:szCs w:val="18"/>
              </w:rPr>
              <w:t>Chi-Square</w:t>
            </w:r>
          </w:p>
        </w:tc>
        <w:tc>
          <w:tcPr>
            <w:tcW w:w="1000" w:type="dxa"/>
            <w:tcBorders>
              <w:top w:val="single" w:sz="16" w:space="0" w:color="000000"/>
              <w:left w:val="single" w:sz="16" w:space="0" w:color="000000"/>
              <w:bottom w:val="nil"/>
              <w:right w:val="single" w:sz="16" w:space="0" w:color="000000"/>
            </w:tcBorders>
            <w:shd w:val="clear" w:color="auto" w:fill="FFFFFF"/>
          </w:tcPr>
          <w:p w:rsidR="007F51CC" w:rsidRPr="008E1FFB"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8E1FFB">
              <w:rPr>
                <w:rFonts w:ascii="Arial" w:hAnsi="Arial" w:cs="Arial"/>
                <w:color w:val="000000"/>
                <w:sz w:val="18"/>
                <w:szCs w:val="18"/>
              </w:rPr>
              <w:t>9,078</w:t>
            </w:r>
          </w:p>
        </w:tc>
      </w:tr>
      <w:tr w:rsidR="007F51CC" w:rsidRPr="008E1FFB" w:rsidTr="007F51CC">
        <w:trPr>
          <w:cantSplit/>
        </w:trPr>
        <w:tc>
          <w:tcPr>
            <w:tcW w:w="1243" w:type="dxa"/>
            <w:tcBorders>
              <w:top w:val="nil"/>
              <w:left w:val="single" w:sz="16" w:space="0" w:color="000000"/>
              <w:bottom w:val="nil"/>
              <w:right w:val="single" w:sz="16" w:space="0" w:color="000000"/>
            </w:tcBorders>
            <w:shd w:val="clear" w:color="auto" w:fill="FFFFFF"/>
            <w:vAlign w:val="center"/>
          </w:tcPr>
          <w:p w:rsidR="007F51CC" w:rsidRPr="008E1FFB" w:rsidRDefault="007F51CC" w:rsidP="00354D39">
            <w:pPr>
              <w:autoSpaceDE w:val="0"/>
              <w:autoSpaceDN w:val="0"/>
              <w:adjustRightInd w:val="0"/>
              <w:spacing w:after="0" w:line="240" w:lineRule="auto"/>
              <w:ind w:left="60" w:right="60"/>
              <w:contextualSpacing/>
              <w:rPr>
                <w:rFonts w:ascii="Arial" w:hAnsi="Arial" w:cs="Arial"/>
                <w:color w:val="000000"/>
                <w:sz w:val="18"/>
                <w:szCs w:val="18"/>
              </w:rPr>
            </w:pPr>
            <w:r w:rsidRPr="008E1FFB">
              <w:rPr>
                <w:rFonts w:ascii="Arial" w:hAnsi="Arial" w:cs="Arial"/>
                <w:color w:val="000000"/>
                <w:sz w:val="18"/>
                <w:szCs w:val="18"/>
              </w:rPr>
              <w:t>Df</w:t>
            </w:r>
          </w:p>
        </w:tc>
        <w:tc>
          <w:tcPr>
            <w:tcW w:w="1000" w:type="dxa"/>
            <w:tcBorders>
              <w:top w:val="nil"/>
              <w:left w:val="single" w:sz="16" w:space="0" w:color="000000"/>
              <w:bottom w:val="nil"/>
              <w:right w:val="single" w:sz="16" w:space="0" w:color="000000"/>
            </w:tcBorders>
            <w:shd w:val="clear" w:color="auto" w:fill="FFFFFF"/>
          </w:tcPr>
          <w:p w:rsidR="007F51CC" w:rsidRPr="008E1FFB"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8E1FFB">
              <w:rPr>
                <w:rFonts w:ascii="Arial" w:hAnsi="Arial" w:cs="Arial"/>
                <w:color w:val="000000"/>
                <w:sz w:val="18"/>
                <w:szCs w:val="18"/>
              </w:rPr>
              <w:t>3</w:t>
            </w:r>
          </w:p>
        </w:tc>
      </w:tr>
      <w:tr w:rsidR="007F51CC" w:rsidRPr="008E1FFB" w:rsidTr="007F51CC">
        <w:trPr>
          <w:cantSplit/>
        </w:trPr>
        <w:tc>
          <w:tcPr>
            <w:tcW w:w="1243" w:type="dxa"/>
            <w:tcBorders>
              <w:top w:val="nil"/>
              <w:left w:val="single" w:sz="16" w:space="0" w:color="000000"/>
              <w:bottom w:val="single" w:sz="16" w:space="0" w:color="000000"/>
              <w:right w:val="single" w:sz="16" w:space="0" w:color="000000"/>
            </w:tcBorders>
            <w:shd w:val="clear" w:color="auto" w:fill="FFFFFF"/>
            <w:vAlign w:val="center"/>
          </w:tcPr>
          <w:p w:rsidR="007F51CC" w:rsidRPr="008E1FFB" w:rsidRDefault="007F51CC" w:rsidP="00354D39">
            <w:pPr>
              <w:autoSpaceDE w:val="0"/>
              <w:autoSpaceDN w:val="0"/>
              <w:adjustRightInd w:val="0"/>
              <w:spacing w:after="0" w:line="240" w:lineRule="auto"/>
              <w:ind w:left="60" w:right="60"/>
              <w:contextualSpacing/>
              <w:rPr>
                <w:rFonts w:ascii="Arial" w:hAnsi="Arial" w:cs="Arial"/>
                <w:color w:val="000000"/>
                <w:sz w:val="18"/>
                <w:szCs w:val="18"/>
              </w:rPr>
            </w:pPr>
            <w:r w:rsidRPr="008E1FFB">
              <w:rPr>
                <w:rFonts w:ascii="Arial" w:hAnsi="Arial" w:cs="Arial"/>
                <w:color w:val="000000"/>
                <w:sz w:val="18"/>
                <w:szCs w:val="18"/>
              </w:rPr>
              <w:t>Asymp. Sig.</w:t>
            </w:r>
          </w:p>
        </w:tc>
        <w:tc>
          <w:tcPr>
            <w:tcW w:w="1000" w:type="dxa"/>
            <w:tcBorders>
              <w:top w:val="nil"/>
              <w:left w:val="single" w:sz="16" w:space="0" w:color="000000"/>
              <w:bottom w:val="single" w:sz="16" w:space="0" w:color="000000"/>
              <w:right w:val="single" w:sz="16" w:space="0" w:color="000000"/>
            </w:tcBorders>
            <w:shd w:val="clear" w:color="auto" w:fill="FFFFFF"/>
          </w:tcPr>
          <w:p w:rsidR="007F51CC" w:rsidRPr="008E1FFB"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8E1FFB">
              <w:rPr>
                <w:rFonts w:ascii="Arial" w:hAnsi="Arial" w:cs="Arial"/>
                <w:color w:val="000000"/>
                <w:sz w:val="18"/>
                <w:szCs w:val="18"/>
              </w:rPr>
              <w:t>,028</w:t>
            </w:r>
          </w:p>
        </w:tc>
      </w:tr>
      <w:tr w:rsidR="007F51CC" w:rsidRPr="008E1FFB" w:rsidTr="007F51CC">
        <w:trPr>
          <w:cantSplit/>
        </w:trPr>
        <w:tc>
          <w:tcPr>
            <w:tcW w:w="2243" w:type="dxa"/>
            <w:gridSpan w:val="2"/>
            <w:tcBorders>
              <w:top w:val="nil"/>
              <w:left w:val="nil"/>
              <w:bottom w:val="nil"/>
              <w:right w:val="nil"/>
            </w:tcBorders>
            <w:shd w:val="clear" w:color="auto" w:fill="FFFFFF"/>
          </w:tcPr>
          <w:p w:rsidR="007F51CC" w:rsidRPr="008E1FFB" w:rsidRDefault="007F51CC" w:rsidP="00354D39">
            <w:pPr>
              <w:autoSpaceDE w:val="0"/>
              <w:autoSpaceDN w:val="0"/>
              <w:adjustRightInd w:val="0"/>
              <w:spacing w:after="0" w:line="240" w:lineRule="auto"/>
              <w:ind w:left="60" w:right="60"/>
              <w:contextualSpacing/>
              <w:rPr>
                <w:rFonts w:ascii="Arial" w:hAnsi="Arial" w:cs="Arial"/>
                <w:color w:val="000000"/>
                <w:sz w:val="18"/>
                <w:szCs w:val="18"/>
              </w:rPr>
            </w:pPr>
            <w:r w:rsidRPr="008E1FFB">
              <w:rPr>
                <w:rFonts w:ascii="Arial" w:hAnsi="Arial" w:cs="Arial"/>
                <w:color w:val="000000"/>
                <w:sz w:val="18"/>
                <w:szCs w:val="18"/>
              </w:rPr>
              <w:t>a. Kruskal Wallis Test</w:t>
            </w:r>
          </w:p>
        </w:tc>
      </w:tr>
      <w:tr w:rsidR="007F51CC" w:rsidRPr="008E1FFB" w:rsidTr="007F51CC">
        <w:trPr>
          <w:cantSplit/>
        </w:trPr>
        <w:tc>
          <w:tcPr>
            <w:tcW w:w="2243" w:type="dxa"/>
            <w:gridSpan w:val="2"/>
            <w:tcBorders>
              <w:top w:val="nil"/>
              <w:left w:val="nil"/>
              <w:bottom w:val="nil"/>
              <w:right w:val="nil"/>
            </w:tcBorders>
            <w:shd w:val="clear" w:color="auto" w:fill="FFFFFF"/>
          </w:tcPr>
          <w:p w:rsidR="007F51CC" w:rsidRPr="008E1FFB" w:rsidRDefault="007F51CC" w:rsidP="00354D39">
            <w:pPr>
              <w:autoSpaceDE w:val="0"/>
              <w:autoSpaceDN w:val="0"/>
              <w:adjustRightInd w:val="0"/>
              <w:spacing w:after="0" w:line="240" w:lineRule="auto"/>
              <w:ind w:left="60" w:right="60"/>
              <w:contextualSpacing/>
              <w:rPr>
                <w:rFonts w:ascii="Arial" w:hAnsi="Arial" w:cs="Arial"/>
                <w:color w:val="000000"/>
                <w:sz w:val="18"/>
                <w:szCs w:val="18"/>
              </w:rPr>
            </w:pPr>
            <w:r w:rsidRPr="008E1FFB">
              <w:rPr>
                <w:rFonts w:ascii="Arial" w:hAnsi="Arial" w:cs="Arial"/>
                <w:color w:val="000000"/>
                <w:sz w:val="18"/>
                <w:szCs w:val="18"/>
              </w:rPr>
              <w:t>b. Grouping Variable: KAM</w:t>
            </w:r>
          </w:p>
        </w:tc>
      </w:tr>
    </w:tbl>
    <w:p w:rsidR="007F51CC" w:rsidRPr="005A42E3" w:rsidRDefault="007F51CC" w:rsidP="00866AA1">
      <w:pPr>
        <w:spacing w:before="240" w:after="0" w:line="480" w:lineRule="auto"/>
        <w:ind w:left="284" w:firstLine="567"/>
        <w:jc w:val="both"/>
        <w:rPr>
          <w:rFonts w:ascii="Times New Roman" w:hAnsi="Times New Roman" w:cs="Times New Roman"/>
          <w:color w:val="000000" w:themeColor="text1"/>
          <w:sz w:val="24"/>
          <w:szCs w:val="24"/>
        </w:rPr>
      </w:pPr>
      <w:r w:rsidRPr="006F65BF">
        <w:rPr>
          <w:rFonts w:ascii="Times New Roman" w:hAnsi="Times New Roman" w:cs="Times New Roman"/>
          <w:color w:val="000000" w:themeColor="text1"/>
          <w:sz w:val="24"/>
          <w:szCs w:val="24"/>
        </w:rPr>
        <w:t>Nil</w:t>
      </w:r>
      <w:r>
        <w:rPr>
          <w:rFonts w:ascii="Times New Roman" w:hAnsi="Times New Roman" w:cs="Times New Roman"/>
          <w:color w:val="000000" w:themeColor="text1"/>
          <w:sz w:val="24"/>
          <w:szCs w:val="24"/>
        </w:rPr>
        <w:t>ai signifikasi yang diperoleh adalah 0,028 &lt;</w:t>
      </w:r>
      <w:r w:rsidRPr="006F65BF">
        <w:rPr>
          <w:rFonts w:ascii="Times New Roman" w:hAnsi="Times New Roman" w:cs="Times New Roman"/>
          <w:color w:val="000000" w:themeColor="text1"/>
          <w:sz w:val="24"/>
          <w:szCs w:val="24"/>
        </w:rPr>
        <w:t xml:space="preserve"> 0,05 maka H</w:t>
      </w:r>
      <w:r>
        <w:rPr>
          <w:rFonts w:ascii="Times New Roman" w:hAnsi="Times New Roman" w:cs="Times New Roman"/>
          <w:color w:val="000000" w:themeColor="text1"/>
          <w:sz w:val="24"/>
          <w:szCs w:val="24"/>
          <w:vertAlign w:val="subscript"/>
        </w:rPr>
        <w:t>0</w:t>
      </w:r>
      <w:r>
        <w:rPr>
          <w:rFonts w:ascii="Times New Roman" w:hAnsi="Times New Roman" w:cs="Times New Roman"/>
          <w:color w:val="000000" w:themeColor="text1"/>
          <w:sz w:val="24"/>
          <w:szCs w:val="24"/>
        </w:rPr>
        <w:t xml:space="preserve"> ditolak , artinya peningkatan  kemampuan  pemahaman konsep matematika siswa kelas eksperimen 1( kelas dengan menggunakan alat peraga) lebih baik dari   kelas kontrol (kelas menggunakan pembelajaran konvensional) berdasarkan KAM (Unggul-Asor)</w:t>
      </w:r>
    </w:p>
    <w:p w:rsidR="007F51CC" w:rsidRDefault="007F51CC" w:rsidP="00866AA1">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lastRenderedPageBreak/>
        <w:t>Peningkatan  kemampuan pem</w:t>
      </w:r>
      <w:r w:rsidRPr="00FF1DC3">
        <w:rPr>
          <w:rFonts w:ascii="Times New Roman" w:hAnsi="Times New Roman" w:cs="Times New Roman"/>
          <w:sz w:val="24"/>
          <w:szCs w:val="24"/>
        </w:rPr>
        <w:t>aha</w:t>
      </w:r>
      <w:r>
        <w:rPr>
          <w:rFonts w:ascii="Times New Roman" w:hAnsi="Times New Roman" w:cs="Times New Roman"/>
          <w:sz w:val="24"/>
          <w:szCs w:val="24"/>
        </w:rPr>
        <w:t>man konsep  matematika</w:t>
      </w:r>
      <w:r w:rsidRPr="00FF1DC3">
        <w:rPr>
          <w:rFonts w:ascii="Times New Roman" w:hAnsi="Times New Roman" w:cs="Times New Roman"/>
          <w:sz w:val="24"/>
          <w:szCs w:val="24"/>
        </w:rPr>
        <w:t xml:space="preserve"> siswa yang menggunakan </w:t>
      </w:r>
      <w:r>
        <w:rPr>
          <w:rFonts w:ascii="Times New Roman" w:hAnsi="Times New Roman" w:cs="Times New Roman"/>
          <w:sz w:val="24"/>
          <w:szCs w:val="24"/>
        </w:rPr>
        <w:t xml:space="preserve"> Alat peraga dengan model pembelajaran Kooperatif tipe STAD </w:t>
      </w:r>
      <w:r w:rsidRPr="00FF1DC3">
        <w:rPr>
          <w:rFonts w:ascii="Times New Roman" w:hAnsi="Times New Roman" w:cs="Times New Roman"/>
          <w:sz w:val="24"/>
          <w:szCs w:val="24"/>
        </w:rPr>
        <w:t xml:space="preserve"> </w:t>
      </w:r>
      <w:r>
        <w:rPr>
          <w:rFonts w:ascii="Times New Roman" w:hAnsi="Times New Roman" w:cs="Times New Roman"/>
          <w:sz w:val="24"/>
          <w:szCs w:val="24"/>
        </w:rPr>
        <w:t>dan pemahaman konsep matematika siswa dengan pembelajaran  konvensional</w:t>
      </w:r>
      <w:r w:rsidRPr="00FF1DC3">
        <w:rPr>
          <w:rFonts w:ascii="Times New Roman" w:hAnsi="Times New Roman" w:cs="Times New Roman"/>
          <w:sz w:val="24"/>
          <w:szCs w:val="24"/>
        </w:rPr>
        <w:t xml:space="preserve">. </w:t>
      </w:r>
      <w:r>
        <w:rPr>
          <w:rFonts w:ascii="Times New Roman" w:hAnsi="Times New Roman" w:cs="Times New Roman"/>
          <w:sz w:val="24"/>
          <w:szCs w:val="24"/>
        </w:rPr>
        <w:t>Dilakukan langkah-langkah berikut, t</w:t>
      </w:r>
      <w:r w:rsidRPr="00FF1DC3">
        <w:rPr>
          <w:rFonts w:ascii="Times New Roman" w:hAnsi="Times New Roman" w:cs="Times New Roman"/>
          <w:sz w:val="24"/>
          <w:szCs w:val="24"/>
        </w:rPr>
        <w:t>ahap awal yang dilakukan adalah analisis deskriptif data sebagai berikut:</w:t>
      </w:r>
    </w:p>
    <w:p w:rsidR="00DE0A36" w:rsidRPr="00DE0A36" w:rsidRDefault="00DE0A36" w:rsidP="00DE0A36">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Uji Normalitas</w:t>
      </w:r>
    </w:p>
    <w:p w:rsidR="007F51CC" w:rsidRPr="007505C4" w:rsidRDefault="007F51CC" w:rsidP="00866AA1">
      <w:pPr>
        <w:spacing w:after="0" w:line="240" w:lineRule="auto"/>
        <w:ind w:left="284" w:firstLine="567"/>
        <w:contextualSpacing/>
        <w:jc w:val="both"/>
        <w:rPr>
          <w:rFonts w:ascii="Times New Roman" w:hAnsi="Times New Roman" w:cs="Times New Roman"/>
          <w:sz w:val="24"/>
          <w:szCs w:val="24"/>
        </w:rPr>
      </w:pPr>
    </w:p>
    <w:p w:rsidR="007F51CC" w:rsidRPr="00DC3287" w:rsidRDefault="007F51CC" w:rsidP="00354D39">
      <w:pPr>
        <w:spacing w:after="0" w:line="240" w:lineRule="auto"/>
        <w:ind w:left="851"/>
        <w:contextualSpacing/>
        <w:jc w:val="center"/>
        <w:rPr>
          <w:rFonts w:ascii="Times New Roman" w:hAnsi="Times New Roman" w:cs="Times New Roman"/>
          <w:b/>
          <w:color w:val="000000" w:themeColor="text1"/>
          <w:sz w:val="24"/>
          <w:szCs w:val="24"/>
        </w:rPr>
      </w:pPr>
      <w:r w:rsidRPr="00700553">
        <w:rPr>
          <w:rFonts w:ascii="Times New Roman" w:hAnsi="Times New Roman" w:cs="Times New Roman"/>
          <w:b/>
          <w:color w:val="000000" w:themeColor="text1"/>
          <w:sz w:val="24"/>
          <w:szCs w:val="24"/>
        </w:rPr>
        <w:t>Tabel 4.1</w:t>
      </w:r>
      <w:r>
        <w:rPr>
          <w:rFonts w:ascii="Times New Roman" w:hAnsi="Times New Roman" w:cs="Times New Roman"/>
          <w:b/>
          <w:color w:val="000000" w:themeColor="text1"/>
          <w:sz w:val="24"/>
          <w:szCs w:val="24"/>
        </w:rPr>
        <w:t>4</w:t>
      </w:r>
    </w:p>
    <w:p w:rsidR="007F51CC" w:rsidRPr="00700553" w:rsidRDefault="007F51CC" w:rsidP="00354D39">
      <w:pPr>
        <w:pStyle w:val="ListParagraph"/>
        <w:spacing w:after="0" w:line="240" w:lineRule="auto"/>
        <w:ind w:left="851"/>
        <w:jc w:val="center"/>
        <w:rPr>
          <w:rFonts w:ascii="Times New Roman" w:hAnsi="Times New Roman" w:cs="Times New Roman"/>
          <w:b/>
          <w:color w:val="000000" w:themeColor="text1"/>
          <w:sz w:val="24"/>
          <w:szCs w:val="24"/>
        </w:rPr>
      </w:pPr>
      <w:r w:rsidRPr="00700553">
        <w:rPr>
          <w:rFonts w:ascii="Times New Roman" w:hAnsi="Times New Roman" w:cs="Times New Roman"/>
          <w:b/>
          <w:color w:val="000000" w:themeColor="text1"/>
          <w:sz w:val="24"/>
          <w:szCs w:val="24"/>
        </w:rPr>
        <w:t>Hasil Uji Normalitas Data Gain Ternormalisasi</w:t>
      </w:r>
    </w:p>
    <w:p w:rsidR="007F51CC" w:rsidRDefault="007F51CC" w:rsidP="00354D39">
      <w:pPr>
        <w:pStyle w:val="ListParagraph"/>
        <w:spacing w:after="0" w:line="240" w:lineRule="auto"/>
        <w:ind w:left="851"/>
        <w:jc w:val="center"/>
        <w:rPr>
          <w:rFonts w:ascii="Times New Roman" w:hAnsi="Times New Roman" w:cs="Times New Roman"/>
          <w:b/>
          <w:color w:val="000000" w:themeColor="text1"/>
          <w:sz w:val="24"/>
          <w:szCs w:val="24"/>
        </w:rPr>
      </w:pPr>
      <w:r w:rsidRPr="00700553">
        <w:rPr>
          <w:rFonts w:ascii="Times New Roman" w:hAnsi="Times New Roman" w:cs="Times New Roman"/>
          <w:b/>
          <w:color w:val="000000" w:themeColor="text1"/>
          <w:sz w:val="24"/>
          <w:szCs w:val="24"/>
        </w:rPr>
        <w:t>Kemampuan Pem</w:t>
      </w:r>
      <w:r>
        <w:rPr>
          <w:rFonts w:ascii="Times New Roman" w:hAnsi="Times New Roman" w:cs="Times New Roman"/>
          <w:b/>
          <w:color w:val="000000" w:themeColor="text1"/>
          <w:sz w:val="24"/>
          <w:szCs w:val="24"/>
        </w:rPr>
        <w:t>ahaman Konsep Matematika Kelas Eksperiman 2 dan Kelas Kontrol</w:t>
      </w:r>
    </w:p>
    <w:p w:rsidR="007F51CC" w:rsidRDefault="007F51CC" w:rsidP="00354D39">
      <w:pPr>
        <w:pStyle w:val="ListParagraph"/>
        <w:spacing w:after="0" w:line="240" w:lineRule="auto"/>
        <w:ind w:left="851"/>
        <w:jc w:val="center"/>
        <w:rPr>
          <w:rFonts w:ascii="Times New Roman" w:hAnsi="Times New Roman" w:cs="Times New Roman"/>
          <w:b/>
          <w:color w:val="000000" w:themeColor="text1"/>
          <w:sz w:val="24"/>
          <w:szCs w:val="24"/>
        </w:rPr>
      </w:pPr>
    </w:p>
    <w:tbl>
      <w:tblPr>
        <w:tblW w:w="7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4"/>
        <w:gridCol w:w="2268"/>
        <w:gridCol w:w="851"/>
        <w:gridCol w:w="567"/>
        <w:gridCol w:w="708"/>
        <w:gridCol w:w="851"/>
        <w:gridCol w:w="567"/>
        <w:gridCol w:w="709"/>
      </w:tblGrid>
      <w:tr w:rsidR="007F51CC" w:rsidRPr="00A17EB5" w:rsidTr="007F51CC">
        <w:trPr>
          <w:cantSplit/>
          <w:jc w:val="center"/>
        </w:trPr>
        <w:tc>
          <w:tcPr>
            <w:tcW w:w="7235" w:type="dxa"/>
            <w:gridSpan w:val="8"/>
            <w:shd w:val="clear" w:color="auto" w:fill="FFFFFF"/>
          </w:tcPr>
          <w:p w:rsidR="007F51CC" w:rsidRPr="00A17EB5" w:rsidRDefault="007F51CC" w:rsidP="00354D39">
            <w:pPr>
              <w:autoSpaceDE w:val="0"/>
              <w:autoSpaceDN w:val="0"/>
              <w:adjustRightInd w:val="0"/>
              <w:spacing w:after="0" w:line="240" w:lineRule="auto"/>
              <w:ind w:left="60" w:right="60"/>
              <w:contextualSpacing/>
              <w:jc w:val="center"/>
              <w:rPr>
                <w:rFonts w:ascii="Arial" w:hAnsi="Arial" w:cs="Arial"/>
                <w:color w:val="000000"/>
                <w:sz w:val="18"/>
                <w:szCs w:val="18"/>
              </w:rPr>
            </w:pPr>
            <w:r w:rsidRPr="00A17EB5">
              <w:rPr>
                <w:rFonts w:ascii="Arial" w:hAnsi="Arial" w:cs="Arial"/>
                <w:b/>
                <w:bCs/>
                <w:color w:val="000000"/>
                <w:sz w:val="18"/>
                <w:szCs w:val="18"/>
              </w:rPr>
              <w:t>Tests of Normality</w:t>
            </w:r>
          </w:p>
        </w:tc>
      </w:tr>
      <w:tr w:rsidR="007F51CC" w:rsidRPr="00A17EB5" w:rsidTr="007F51CC">
        <w:trPr>
          <w:cantSplit/>
          <w:jc w:val="center"/>
        </w:trPr>
        <w:tc>
          <w:tcPr>
            <w:tcW w:w="714" w:type="dxa"/>
            <w:vAlign w:val="center"/>
          </w:tcPr>
          <w:p w:rsidR="007F51CC" w:rsidRPr="00A17EB5" w:rsidRDefault="007F51CC" w:rsidP="00354D39">
            <w:pPr>
              <w:autoSpaceDE w:val="0"/>
              <w:autoSpaceDN w:val="0"/>
              <w:adjustRightInd w:val="0"/>
              <w:spacing w:after="0" w:line="240" w:lineRule="auto"/>
              <w:contextualSpacing/>
              <w:rPr>
                <w:rFonts w:ascii="Arial" w:hAnsi="Arial" w:cs="Arial"/>
                <w:color w:val="000000"/>
                <w:sz w:val="18"/>
                <w:szCs w:val="18"/>
              </w:rPr>
            </w:pPr>
          </w:p>
        </w:tc>
        <w:tc>
          <w:tcPr>
            <w:tcW w:w="2268" w:type="dxa"/>
            <w:vMerge w:val="restart"/>
            <w:shd w:val="clear" w:color="auto" w:fill="FFFFFF"/>
          </w:tcPr>
          <w:p w:rsidR="007F51CC" w:rsidRPr="00A17EB5" w:rsidRDefault="007F51CC" w:rsidP="00354D39">
            <w:pPr>
              <w:autoSpaceDE w:val="0"/>
              <w:autoSpaceDN w:val="0"/>
              <w:adjustRightInd w:val="0"/>
              <w:spacing w:after="0" w:line="240" w:lineRule="auto"/>
              <w:ind w:left="60" w:right="60"/>
              <w:contextualSpacing/>
              <w:rPr>
                <w:rFonts w:ascii="Arial" w:hAnsi="Arial" w:cs="Arial"/>
                <w:color w:val="000000"/>
                <w:sz w:val="18"/>
                <w:szCs w:val="18"/>
              </w:rPr>
            </w:pPr>
            <w:r w:rsidRPr="00A17EB5">
              <w:rPr>
                <w:rFonts w:ascii="Arial" w:hAnsi="Arial" w:cs="Arial"/>
                <w:color w:val="000000"/>
                <w:sz w:val="18"/>
                <w:szCs w:val="18"/>
              </w:rPr>
              <w:t>Kelas</w:t>
            </w:r>
          </w:p>
        </w:tc>
        <w:tc>
          <w:tcPr>
            <w:tcW w:w="2126" w:type="dxa"/>
            <w:gridSpan w:val="3"/>
            <w:shd w:val="clear" w:color="auto" w:fill="FFFFFF"/>
          </w:tcPr>
          <w:p w:rsidR="007F51CC" w:rsidRPr="00A17EB5" w:rsidRDefault="007F51CC" w:rsidP="00354D39">
            <w:pPr>
              <w:autoSpaceDE w:val="0"/>
              <w:autoSpaceDN w:val="0"/>
              <w:adjustRightInd w:val="0"/>
              <w:spacing w:after="0" w:line="240" w:lineRule="auto"/>
              <w:ind w:left="60" w:right="60"/>
              <w:contextualSpacing/>
              <w:jc w:val="center"/>
              <w:rPr>
                <w:rFonts w:ascii="Arial" w:hAnsi="Arial" w:cs="Arial"/>
                <w:color w:val="000000"/>
                <w:sz w:val="18"/>
                <w:szCs w:val="18"/>
              </w:rPr>
            </w:pPr>
            <w:r w:rsidRPr="00A17EB5">
              <w:rPr>
                <w:rFonts w:ascii="Arial" w:hAnsi="Arial" w:cs="Arial"/>
                <w:color w:val="000000"/>
                <w:sz w:val="18"/>
                <w:szCs w:val="18"/>
              </w:rPr>
              <w:t>Kolmogorov-Smirnov</w:t>
            </w:r>
            <w:r w:rsidRPr="00A17EB5">
              <w:rPr>
                <w:rFonts w:ascii="Arial" w:hAnsi="Arial" w:cs="Arial"/>
                <w:color w:val="000000"/>
                <w:sz w:val="18"/>
                <w:szCs w:val="18"/>
                <w:vertAlign w:val="superscript"/>
              </w:rPr>
              <w:t>a</w:t>
            </w:r>
          </w:p>
        </w:tc>
        <w:tc>
          <w:tcPr>
            <w:tcW w:w="2127" w:type="dxa"/>
            <w:gridSpan w:val="3"/>
            <w:shd w:val="clear" w:color="auto" w:fill="FFFFFF"/>
          </w:tcPr>
          <w:p w:rsidR="007F51CC" w:rsidRPr="00A17EB5" w:rsidRDefault="007F51CC" w:rsidP="00354D39">
            <w:pPr>
              <w:autoSpaceDE w:val="0"/>
              <w:autoSpaceDN w:val="0"/>
              <w:adjustRightInd w:val="0"/>
              <w:spacing w:after="0" w:line="240" w:lineRule="auto"/>
              <w:ind w:left="60" w:right="60"/>
              <w:contextualSpacing/>
              <w:jc w:val="center"/>
              <w:rPr>
                <w:rFonts w:ascii="Arial" w:hAnsi="Arial" w:cs="Arial"/>
                <w:color w:val="000000"/>
                <w:sz w:val="18"/>
                <w:szCs w:val="18"/>
              </w:rPr>
            </w:pPr>
            <w:r w:rsidRPr="00A17EB5">
              <w:rPr>
                <w:rFonts w:ascii="Arial" w:hAnsi="Arial" w:cs="Arial"/>
                <w:color w:val="000000"/>
                <w:sz w:val="18"/>
                <w:szCs w:val="18"/>
              </w:rPr>
              <w:t>Shapiro-Wilk</w:t>
            </w:r>
          </w:p>
        </w:tc>
      </w:tr>
      <w:tr w:rsidR="007F51CC" w:rsidRPr="00A17EB5" w:rsidTr="007F51CC">
        <w:trPr>
          <w:cantSplit/>
          <w:jc w:val="center"/>
        </w:trPr>
        <w:tc>
          <w:tcPr>
            <w:tcW w:w="714" w:type="dxa"/>
            <w:vAlign w:val="center"/>
          </w:tcPr>
          <w:p w:rsidR="007F51CC" w:rsidRPr="00A17EB5" w:rsidRDefault="007F51CC" w:rsidP="00354D39">
            <w:pPr>
              <w:autoSpaceDE w:val="0"/>
              <w:autoSpaceDN w:val="0"/>
              <w:adjustRightInd w:val="0"/>
              <w:spacing w:after="0" w:line="240" w:lineRule="auto"/>
              <w:contextualSpacing/>
              <w:rPr>
                <w:rFonts w:ascii="Arial" w:hAnsi="Arial" w:cs="Arial"/>
                <w:color w:val="000000"/>
                <w:sz w:val="18"/>
                <w:szCs w:val="18"/>
              </w:rPr>
            </w:pPr>
          </w:p>
        </w:tc>
        <w:tc>
          <w:tcPr>
            <w:tcW w:w="2268" w:type="dxa"/>
            <w:vMerge/>
            <w:shd w:val="clear" w:color="auto" w:fill="FFFFFF"/>
          </w:tcPr>
          <w:p w:rsidR="007F51CC" w:rsidRPr="00A17EB5" w:rsidRDefault="007F51CC" w:rsidP="00354D39">
            <w:pPr>
              <w:autoSpaceDE w:val="0"/>
              <w:autoSpaceDN w:val="0"/>
              <w:adjustRightInd w:val="0"/>
              <w:spacing w:after="0" w:line="240" w:lineRule="auto"/>
              <w:contextualSpacing/>
              <w:rPr>
                <w:rFonts w:ascii="Arial" w:hAnsi="Arial" w:cs="Arial"/>
                <w:color w:val="000000"/>
                <w:sz w:val="18"/>
                <w:szCs w:val="18"/>
              </w:rPr>
            </w:pPr>
          </w:p>
        </w:tc>
        <w:tc>
          <w:tcPr>
            <w:tcW w:w="851" w:type="dxa"/>
            <w:shd w:val="clear" w:color="auto" w:fill="FFFFFF"/>
          </w:tcPr>
          <w:p w:rsidR="007F51CC" w:rsidRPr="00A17EB5" w:rsidRDefault="007F51CC" w:rsidP="00354D39">
            <w:pPr>
              <w:autoSpaceDE w:val="0"/>
              <w:autoSpaceDN w:val="0"/>
              <w:adjustRightInd w:val="0"/>
              <w:spacing w:after="0" w:line="240" w:lineRule="auto"/>
              <w:ind w:left="60" w:right="60"/>
              <w:contextualSpacing/>
              <w:jc w:val="center"/>
              <w:rPr>
                <w:rFonts w:ascii="Arial" w:hAnsi="Arial" w:cs="Arial"/>
                <w:color w:val="000000"/>
                <w:sz w:val="18"/>
                <w:szCs w:val="18"/>
              </w:rPr>
            </w:pPr>
            <w:r w:rsidRPr="00A17EB5">
              <w:rPr>
                <w:rFonts w:ascii="Arial" w:hAnsi="Arial" w:cs="Arial"/>
                <w:color w:val="000000"/>
                <w:sz w:val="18"/>
                <w:szCs w:val="18"/>
              </w:rPr>
              <w:t>Statistic</w:t>
            </w:r>
          </w:p>
        </w:tc>
        <w:tc>
          <w:tcPr>
            <w:tcW w:w="567" w:type="dxa"/>
            <w:shd w:val="clear" w:color="auto" w:fill="FFFFFF"/>
          </w:tcPr>
          <w:p w:rsidR="007F51CC" w:rsidRPr="00A17EB5" w:rsidRDefault="007F51CC" w:rsidP="00354D39">
            <w:pPr>
              <w:autoSpaceDE w:val="0"/>
              <w:autoSpaceDN w:val="0"/>
              <w:adjustRightInd w:val="0"/>
              <w:spacing w:after="0" w:line="240" w:lineRule="auto"/>
              <w:ind w:left="60" w:right="60"/>
              <w:contextualSpacing/>
              <w:jc w:val="center"/>
              <w:rPr>
                <w:rFonts w:ascii="Arial" w:hAnsi="Arial" w:cs="Arial"/>
                <w:color w:val="000000"/>
                <w:sz w:val="18"/>
                <w:szCs w:val="18"/>
              </w:rPr>
            </w:pPr>
            <w:r w:rsidRPr="00A17EB5">
              <w:rPr>
                <w:rFonts w:ascii="Arial" w:hAnsi="Arial" w:cs="Arial"/>
                <w:color w:val="000000"/>
                <w:sz w:val="18"/>
                <w:szCs w:val="18"/>
              </w:rPr>
              <w:t>Df</w:t>
            </w:r>
          </w:p>
        </w:tc>
        <w:tc>
          <w:tcPr>
            <w:tcW w:w="708" w:type="dxa"/>
            <w:shd w:val="clear" w:color="auto" w:fill="FFFFFF"/>
          </w:tcPr>
          <w:p w:rsidR="007F51CC" w:rsidRPr="00A17EB5" w:rsidRDefault="007F51CC" w:rsidP="00354D39">
            <w:pPr>
              <w:autoSpaceDE w:val="0"/>
              <w:autoSpaceDN w:val="0"/>
              <w:adjustRightInd w:val="0"/>
              <w:spacing w:after="0" w:line="240" w:lineRule="auto"/>
              <w:ind w:left="60" w:right="60"/>
              <w:contextualSpacing/>
              <w:jc w:val="center"/>
              <w:rPr>
                <w:rFonts w:ascii="Arial" w:hAnsi="Arial" w:cs="Arial"/>
                <w:color w:val="000000"/>
                <w:sz w:val="18"/>
                <w:szCs w:val="18"/>
              </w:rPr>
            </w:pPr>
            <w:r w:rsidRPr="00A17EB5">
              <w:rPr>
                <w:rFonts w:ascii="Arial" w:hAnsi="Arial" w:cs="Arial"/>
                <w:color w:val="000000"/>
                <w:sz w:val="18"/>
                <w:szCs w:val="18"/>
              </w:rPr>
              <w:t>Sig.</w:t>
            </w:r>
          </w:p>
        </w:tc>
        <w:tc>
          <w:tcPr>
            <w:tcW w:w="851" w:type="dxa"/>
            <w:shd w:val="clear" w:color="auto" w:fill="FFFFFF"/>
          </w:tcPr>
          <w:p w:rsidR="007F51CC" w:rsidRPr="00A17EB5" w:rsidRDefault="007F51CC" w:rsidP="00354D39">
            <w:pPr>
              <w:autoSpaceDE w:val="0"/>
              <w:autoSpaceDN w:val="0"/>
              <w:adjustRightInd w:val="0"/>
              <w:spacing w:after="0" w:line="240" w:lineRule="auto"/>
              <w:ind w:left="60" w:right="60"/>
              <w:contextualSpacing/>
              <w:jc w:val="center"/>
              <w:rPr>
                <w:rFonts w:ascii="Arial" w:hAnsi="Arial" w:cs="Arial"/>
                <w:color w:val="000000"/>
                <w:sz w:val="18"/>
                <w:szCs w:val="18"/>
              </w:rPr>
            </w:pPr>
            <w:r w:rsidRPr="00A17EB5">
              <w:rPr>
                <w:rFonts w:ascii="Arial" w:hAnsi="Arial" w:cs="Arial"/>
                <w:color w:val="000000"/>
                <w:sz w:val="18"/>
                <w:szCs w:val="18"/>
              </w:rPr>
              <w:t>Statistic</w:t>
            </w:r>
          </w:p>
        </w:tc>
        <w:tc>
          <w:tcPr>
            <w:tcW w:w="567" w:type="dxa"/>
            <w:shd w:val="clear" w:color="auto" w:fill="FFFFFF"/>
          </w:tcPr>
          <w:p w:rsidR="007F51CC" w:rsidRPr="00A17EB5" w:rsidRDefault="007F51CC" w:rsidP="00354D39">
            <w:pPr>
              <w:autoSpaceDE w:val="0"/>
              <w:autoSpaceDN w:val="0"/>
              <w:adjustRightInd w:val="0"/>
              <w:spacing w:after="0" w:line="240" w:lineRule="auto"/>
              <w:ind w:left="60" w:right="60"/>
              <w:contextualSpacing/>
              <w:jc w:val="center"/>
              <w:rPr>
                <w:rFonts w:ascii="Arial" w:hAnsi="Arial" w:cs="Arial"/>
                <w:color w:val="000000"/>
                <w:sz w:val="18"/>
                <w:szCs w:val="18"/>
              </w:rPr>
            </w:pPr>
            <w:r w:rsidRPr="00A17EB5">
              <w:rPr>
                <w:rFonts w:ascii="Arial" w:hAnsi="Arial" w:cs="Arial"/>
                <w:color w:val="000000"/>
                <w:sz w:val="18"/>
                <w:szCs w:val="18"/>
              </w:rPr>
              <w:t>Df</w:t>
            </w:r>
          </w:p>
        </w:tc>
        <w:tc>
          <w:tcPr>
            <w:tcW w:w="709" w:type="dxa"/>
            <w:shd w:val="clear" w:color="auto" w:fill="FFFFFF"/>
          </w:tcPr>
          <w:p w:rsidR="007F51CC" w:rsidRPr="00A17EB5" w:rsidRDefault="007F51CC" w:rsidP="00354D39">
            <w:pPr>
              <w:autoSpaceDE w:val="0"/>
              <w:autoSpaceDN w:val="0"/>
              <w:adjustRightInd w:val="0"/>
              <w:spacing w:after="0" w:line="240" w:lineRule="auto"/>
              <w:ind w:left="60" w:right="60"/>
              <w:contextualSpacing/>
              <w:jc w:val="center"/>
              <w:rPr>
                <w:rFonts w:ascii="Arial" w:hAnsi="Arial" w:cs="Arial"/>
                <w:color w:val="000000"/>
                <w:sz w:val="18"/>
                <w:szCs w:val="18"/>
              </w:rPr>
            </w:pPr>
            <w:r w:rsidRPr="00A17EB5">
              <w:rPr>
                <w:rFonts w:ascii="Arial" w:hAnsi="Arial" w:cs="Arial"/>
                <w:color w:val="000000"/>
                <w:sz w:val="18"/>
                <w:szCs w:val="18"/>
              </w:rPr>
              <w:t>Sig.</w:t>
            </w:r>
          </w:p>
        </w:tc>
      </w:tr>
      <w:tr w:rsidR="007F51CC" w:rsidRPr="00A17EB5" w:rsidTr="007F51CC">
        <w:trPr>
          <w:cantSplit/>
          <w:jc w:val="center"/>
        </w:trPr>
        <w:tc>
          <w:tcPr>
            <w:tcW w:w="714" w:type="dxa"/>
            <w:vMerge w:val="restart"/>
            <w:shd w:val="clear" w:color="auto" w:fill="FFFFFF"/>
            <w:vAlign w:val="center"/>
          </w:tcPr>
          <w:p w:rsidR="007F51CC" w:rsidRPr="00A17EB5" w:rsidRDefault="007F51CC" w:rsidP="00354D39">
            <w:pPr>
              <w:autoSpaceDE w:val="0"/>
              <w:autoSpaceDN w:val="0"/>
              <w:adjustRightInd w:val="0"/>
              <w:spacing w:after="0" w:line="240" w:lineRule="auto"/>
              <w:ind w:left="60" w:right="60"/>
              <w:contextualSpacing/>
              <w:rPr>
                <w:rFonts w:ascii="Arial" w:hAnsi="Arial" w:cs="Arial"/>
                <w:color w:val="000000"/>
                <w:sz w:val="18"/>
                <w:szCs w:val="18"/>
              </w:rPr>
            </w:pPr>
            <w:r w:rsidRPr="00A17EB5">
              <w:rPr>
                <w:rFonts w:ascii="Arial" w:hAnsi="Arial" w:cs="Arial"/>
                <w:color w:val="000000"/>
                <w:sz w:val="18"/>
                <w:szCs w:val="18"/>
              </w:rPr>
              <w:t>N-Gain</w:t>
            </w:r>
          </w:p>
        </w:tc>
        <w:tc>
          <w:tcPr>
            <w:tcW w:w="2268" w:type="dxa"/>
            <w:shd w:val="clear" w:color="auto" w:fill="FFFFFF"/>
            <w:vAlign w:val="center"/>
          </w:tcPr>
          <w:p w:rsidR="007F51CC" w:rsidRPr="00A17EB5" w:rsidRDefault="007F51CC" w:rsidP="00354D39">
            <w:pPr>
              <w:autoSpaceDE w:val="0"/>
              <w:autoSpaceDN w:val="0"/>
              <w:adjustRightInd w:val="0"/>
              <w:spacing w:after="0" w:line="240" w:lineRule="auto"/>
              <w:ind w:left="60" w:right="60"/>
              <w:contextualSpacing/>
              <w:rPr>
                <w:rFonts w:ascii="Arial" w:hAnsi="Arial" w:cs="Arial"/>
                <w:color w:val="000000"/>
                <w:sz w:val="18"/>
                <w:szCs w:val="18"/>
              </w:rPr>
            </w:pPr>
            <w:r>
              <w:rPr>
                <w:rFonts w:ascii="Arial" w:hAnsi="Arial" w:cs="Arial"/>
                <w:color w:val="000000"/>
                <w:sz w:val="18"/>
                <w:szCs w:val="18"/>
              </w:rPr>
              <w:t>Control</w:t>
            </w:r>
          </w:p>
        </w:tc>
        <w:tc>
          <w:tcPr>
            <w:tcW w:w="851" w:type="dxa"/>
            <w:shd w:val="clear" w:color="auto" w:fill="FFFFFF"/>
          </w:tcPr>
          <w:p w:rsidR="007F51CC" w:rsidRPr="00A17EB5"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A17EB5">
              <w:rPr>
                <w:rFonts w:ascii="Arial" w:hAnsi="Arial" w:cs="Arial"/>
                <w:color w:val="000000"/>
                <w:sz w:val="18"/>
                <w:szCs w:val="18"/>
              </w:rPr>
              <w:t>,114</w:t>
            </w:r>
          </w:p>
        </w:tc>
        <w:tc>
          <w:tcPr>
            <w:tcW w:w="567" w:type="dxa"/>
            <w:shd w:val="clear" w:color="auto" w:fill="FFFFFF"/>
          </w:tcPr>
          <w:p w:rsidR="007F51CC" w:rsidRPr="00A17EB5"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A17EB5">
              <w:rPr>
                <w:rFonts w:ascii="Arial" w:hAnsi="Arial" w:cs="Arial"/>
                <w:color w:val="000000"/>
                <w:sz w:val="18"/>
                <w:szCs w:val="18"/>
              </w:rPr>
              <w:t>21</w:t>
            </w:r>
          </w:p>
        </w:tc>
        <w:tc>
          <w:tcPr>
            <w:tcW w:w="708" w:type="dxa"/>
            <w:shd w:val="clear" w:color="auto" w:fill="FFFFFF"/>
          </w:tcPr>
          <w:p w:rsidR="007F51CC" w:rsidRPr="00A17EB5"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A17EB5">
              <w:rPr>
                <w:rFonts w:ascii="Arial" w:hAnsi="Arial" w:cs="Arial"/>
                <w:color w:val="000000"/>
                <w:sz w:val="18"/>
                <w:szCs w:val="18"/>
              </w:rPr>
              <w:t>,200</w:t>
            </w:r>
            <w:r w:rsidRPr="00A17EB5">
              <w:rPr>
                <w:rFonts w:ascii="Arial" w:hAnsi="Arial" w:cs="Arial"/>
                <w:color w:val="000000"/>
                <w:sz w:val="18"/>
                <w:szCs w:val="18"/>
                <w:vertAlign w:val="superscript"/>
              </w:rPr>
              <w:t>*</w:t>
            </w:r>
          </w:p>
        </w:tc>
        <w:tc>
          <w:tcPr>
            <w:tcW w:w="851" w:type="dxa"/>
            <w:shd w:val="clear" w:color="auto" w:fill="FFFFFF"/>
          </w:tcPr>
          <w:p w:rsidR="007F51CC" w:rsidRPr="00A17EB5"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A17EB5">
              <w:rPr>
                <w:rFonts w:ascii="Arial" w:hAnsi="Arial" w:cs="Arial"/>
                <w:color w:val="000000"/>
                <w:sz w:val="18"/>
                <w:szCs w:val="18"/>
              </w:rPr>
              <w:t>,933</w:t>
            </w:r>
          </w:p>
        </w:tc>
        <w:tc>
          <w:tcPr>
            <w:tcW w:w="567" w:type="dxa"/>
            <w:shd w:val="clear" w:color="auto" w:fill="FFFFFF"/>
          </w:tcPr>
          <w:p w:rsidR="007F51CC" w:rsidRPr="00A17EB5"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A17EB5">
              <w:rPr>
                <w:rFonts w:ascii="Arial" w:hAnsi="Arial" w:cs="Arial"/>
                <w:color w:val="000000"/>
                <w:sz w:val="18"/>
                <w:szCs w:val="18"/>
              </w:rPr>
              <w:t>21</w:t>
            </w:r>
          </w:p>
        </w:tc>
        <w:tc>
          <w:tcPr>
            <w:tcW w:w="709" w:type="dxa"/>
            <w:shd w:val="clear" w:color="auto" w:fill="FFFFFF"/>
          </w:tcPr>
          <w:p w:rsidR="007F51CC" w:rsidRPr="00A17EB5"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A17EB5">
              <w:rPr>
                <w:rFonts w:ascii="Arial" w:hAnsi="Arial" w:cs="Arial"/>
                <w:color w:val="000000"/>
                <w:sz w:val="18"/>
                <w:szCs w:val="18"/>
              </w:rPr>
              <w:t>,159</w:t>
            </w:r>
          </w:p>
        </w:tc>
      </w:tr>
      <w:tr w:rsidR="007F51CC" w:rsidRPr="00A17EB5" w:rsidTr="007F51CC">
        <w:trPr>
          <w:cantSplit/>
          <w:jc w:val="center"/>
        </w:trPr>
        <w:tc>
          <w:tcPr>
            <w:tcW w:w="714" w:type="dxa"/>
            <w:vMerge/>
            <w:shd w:val="clear" w:color="auto" w:fill="FFFFFF"/>
            <w:vAlign w:val="center"/>
          </w:tcPr>
          <w:p w:rsidR="007F51CC" w:rsidRPr="00A17EB5" w:rsidRDefault="007F51CC" w:rsidP="00354D39">
            <w:pPr>
              <w:autoSpaceDE w:val="0"/>
              <w:autoSpaceDN w:val="0"/>
              <w:adjustRightInd w:val="0"/>
              <w:spacing w:after="0" w:line="240" w:lineRule="auto"/>
              <w:contextualSpacing/>
              <w:rPr>
                <w:rFonts w:ascii="Arial" w:hAnsi="Arial" w:cs="Arial"/>
                <w:color w:val="000000"/>
                <w:sz w:val="18"/>
                <w:szCs w:val="18"/>
              </w:rPr>
            </w:pPr>
          </w:p>
        </w:tc>
        <w:tc>
          <w:tcPr>
            <w:tcW w:w="2268" w:type="dxa"/>
            <w:shd w:val="clear" w:color="auto" w:fill="FFFFFF"/>
            <w:vAlign w:val="center"/>
          </w:tcPr>
          <w:p w:rsidR="007F51CC" w:rsidRPr="00A17EB5" w:rsidRDefault="007F51CC" w:rsidP="00354D39">
            <w:pPr>
              <w:autoSpaceDE w:val="0"/>
              <w:autoSpaceDN w:val="0"/>
              <w:adjustRightInd w:val="0"/>
              <w:spacing w:after="0" w:line="240" w:lineRule="auto"/>
              <w:ind w:left="60" w:right="60"/>
              <w:contextualSpacing/>
              <w:rPr>
                <w:rFonts w:ascii="Arial" w:hAnsi="Arial" w:cs="Arial"/>
                <w:color w:val="000000"/>
                <w:sz w:val="18"/>
                <w:szCs w:val="18"/>
              </w:rPr>
            </w:pPr>
            <w:r w:rsidRPr="00A17EB5">
              <w:rPr>
                <w:rFonts w:ascii="Arial" w:hAnsi="Arial" w:cs="Arial"/>
                <w:color w:val="000000"/>
                <w:sz w:val="18"/>
                <w:szCs w:val="18"/>
              </w:rPr>
              <w:t>eksperimen 2 (AP STAD)</w:t>
            </w:r>
          </w:p>
        </w:tc>
        <w:tc>
          <w:tcPr>
            <w:tcW w:w="851" w:type="dxa"/>
            <w:shd w:val="clear" w:color="auto" w:fill="FFFFFF"/>
          </w:tcPr>
          <w:p w:rsidR="007F51CC" w:rsidRPr="00A17EB5"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A17EB5">
              <w:rPr>
                <w:rFonts w:ascii="Arial" w:hAnsi="Arial" w:cs="Arial"/>
                <w:color w:val="000000"/>
                <w:sz w:val="18"/>
                <w:szCs w:val="18"/>
              </w:rPr>
              <w:t>,215</w:t>
            </w:r>
          </w:p>
        </w:tc>
        <w:tc>
          <w:tcPr>
            <w:tcW w:w="567" w:type="dxa"/>
            <w:shd w:val="clear" w:color="auto" w:fill="FFFFFF"/>
          </w:tcPr>
          <w:p w:rsidR="007F51CC" w:rsidRPr="00A17EB5"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A17EB5">
              <w:rPr>
                <w:rFonts w:ascii="Arial" w:hAnsi="Arial" w:cs="Arial"/>
                <w:color w:val="000000"/>
                <w:sz w:val="18"/>
                <w:szCs w:val="18"/>
              </w:rPr>
              <w:t>20</w:t>
            </w:r>
          </w:p>
        </w:tc>
        <w:tc>
          <w:tcPr>
            <w:tcW w:w="708" w:type="dxa"/>
            <w:shd w:val="clear" w:color="auto" w:fill="FFFFFF"/>
          </w:tcPr>
          <w:p w:rsidR="007F51CC" w:rsidRPr="00A17EB5"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A17EB5">
              <w:rPr>
                <w:rFonts w:ascii="Arial" w:hAnsi="Arial" w:cs="Arial"/>
                <w:color w:val="000000"/>
                <w:sz w:val="18"/>
                <w:szCs w:val="18"/>
              </w:rPr>
              <w:t>,016</w:t>
            </w:r>
          </w:p>
        </w:tc>
        <w:tc>
          <w:tcPr>
            <w:tcW w:w="851" w:type="dxa"/>
            <w:shd w:val="clear" w:color="auto" w:fill="FFFFFF"/>
          </w:tcPr>
          <w:p w:rsidR="007F51CC" w:rsidRPr="00A17EB5"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A17EB5">
              <w:rPr>
                <w:rFonts w:ascii="Arial" w:hAnsi="Arial" w:cs="Arial"/>
                <w:color w:val="000000"/>
                <w:sz w:val="18"/>
                <w:szCs w:val="18"/>
              </w:rPr>
              <w:t>,912</w:t>
            </w:r>
          </w:p>
        </w:tc>
        <w:tc>
          <w:tcPr>
            <w:tcW w:w="567" w:type="dxa"/>
            <w:shd w:val="clear" w:color="auto" w:fill="FFFFFF"/>
          </w:tcPr>
          <w:p w:rsidR="007F51CC" w:rsidRPr="00A17EB5"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A17EB5">
              <w:rPr>
                <w:rFonts w:ascii="Arial" w:hAnsi="Arial" w:cs="Arial"/>
                <w:color w:val="000000"/>
                <w:sz w:val="18"/>
                <w:szCs w:val="18"/>
              </w:rPr>
              <w:t>20</w:t>
            </w:r>
          </w:p>
        </w:tc>
        <w:tc>
          <w:tcPr>
            <w:tcW w:w="709" w:type="dxa"/>
            <w:shd w:val="clear" w:color="auto" w:fill="FFFFFF"/>
          </w:tcPr>
          <w:p w:rsidR="007F51CC" w:rsidRPr="00A17EB5"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A17EB5">
              <w:rPr>
                <w:rFonts w:ascii="Arial" w:hAnsi="Arial" w:cs="Arial"/>
                <w:color w:val="000000"/>
                <w:sz w:val="18"/>
                <w:szCs w:val="18"/>
              </w:rPr>
              <w:t>,071</w:t>
            </w:r>
          </w:p>
        </w:tc>
      </w:tr>
      <w:tr w:rsidR="007F51CC" w:rsidRPr="00A17EB5" w:rsidTr="007F51CC">
        <w:trPr>
          <w:cantSplit/>
          <w:jc w:val="center"/>
        </w:trPr>
        <w:tc>
          <w:tcPr>
            <w:tcW w:w="7235" w:type="dxa"/>
            <w:gridSpan w:val="8"/>
            <w:shd w:val="clear" w:color="auto" w:fill="FFFFFF"/>
          </w:tcPr>
          <w:p w:rsidR="007F51CC" w:rsidRPr="00A17EB5" w:rsidRDefault="007F51CC" w:rsidP="00354D39">
            <w:pPr>
              <w:autoSpaceDE w:val="0"/>
              <w:autoSpaceDN w:val="0"/>
              <w:adjustRightInd w:val="0"/>
              <w:spacing w:after="0" w:line="240" w:lineRule="auto"/>
              <w:ind w:left="60" w:right="60"/>
              <w:contextualSpacing/>
              <w:rPr>
                <w:rFonts w:ascii="Arial" w:hAnsi="Arial" w:cs="Arial"/>
                <w:color w:val="000000"/>
                <w:sz w:val="18"/>
                <w:szCs w:val="18"/>
              </w:rPr>
            </w:pPr>
            <w:r w:rsidRPr="00A17EB5">
              <w:rPr>
                <w:rFonts w:ascii="Arial" w:hAnsi="Arial" w:cs="Arial"/>
                <w:color w:val="000000"/>
                <w:sz w:val="18"/>
                <w:szCs w:val="18"/>
              </w:rPr>
              <w:t>*. This is a lower bound of the true significance.</w:t>
            </w:r>
          </w:p>
        </w:tc>
      </w:tr>
      <w:tr w:rsidR="007F51CC" w:rsidRPr="00A17EB5" w:rsidTr="007F51CC">
        <w:trPr>
          <w:cantSplit/>
          <w:jc w:val="center"/>
        </w:trPr>
        <w:tc>
          <w:tcPr>
            <w:tcW w:w="7235" w:type="dxa"/>
            <w:gridSpan w:val="8"/>
            <w:shd w:val="clear" w:color="auto" w:fill="FFFFFF"/>
          </w:tcPr>
          <w:p w:rsidR="007F51CC" w:rsidRPr="00A17EB5" w:rsidRDefault="007F51CC" w:rsidP="00354D39">
            <w:pPr>
              <w:autoSpaceDE w:val="0"/>
              <w:autoSpaceDN w:val="0"/>
              <w:adjustRightInd w:val="0"/>
              <w:spacing w:after="0" w:line="240" w:lineRule="auto"/>
              <w:ind w:left="60" w:right="60"/>
              <w:contextualSpacing/>
              <w:rPr>
                <w:rFonts w:ascii="Arial" w:hAnsi="Arial" w:cs="Arial"/>
                <w:color w:val="000000"/>
                <w:sz w:val="18"/>
                <w:szCs w:val="18"/>
              </w:rPr>
            </w:pPr>
            <w:r w:rsidRPr="00A17EB5">
              <w:rPr>
                <w:rFonts w:ascii="Arial" w:hAnsi="Arial" w:cs="Arial"/>
                <w:color w:val="000000"/>
                <w:sz w:val="18"/>
                <w:szCs w:val="18"/>
              </w:rPr>
              <w:t>a. Lilliefors Significance Correction</w:t>
            </w:r>
          </w:p>
        </w:tc>
      </w:tr>
    </w:tbl>
    <w:p w:rsidR="007F51CC" w:rsidRPr="00601E28" w:rsidRDefault="007F51CC" w:rsidP="00C33A62">
      <w:pPr>
        <w:pStyle w:val="ListParagraph"/>
        <w:spacing w:after="0" w:line="480" w:lineRule="auto"/>
        <w:ind w:left="851"/>
        <w:jc w:val="center"/>
        <w:rPr>
          <w:rFonts w:ascii="Times New Roman" w:hAnsi="Times New Roman" w:cs="Times New Roman"/>
          <w:b/>
          <w:color w:val="000000" w:themeColor="text1"/>
          <w:sz w:val="24"/>
          <w:szCs w:val="24"/>
        </w:rPr>
      </w:pPr>
    </w:p>
    <w:p w:rsidR="007F51CC" w:rsidRDefault="007F51CC" w:rsidP="00C33A62">
      <w:pPr>
        <w:pStyle w:val="ListParagraph"/>
        <w:spacing w:after="0" w:line="480" w:lineRule="auto"/>
        <w:jc w:val="both"/>
        <w:rPr>
          <w:rFonts w:ascii="Times New Roman" w:hAnsi="Times New Roman" w:cs="Times New Roman"/>
          <w:color w:val="000000" w:themeColor="text1"/>
          <w:sz w:val="24"/>
          <w:szCs w:val="24"/>
        </w:rPr>
      </w:pPr>
      <w:r w:rsidRPr="006F65BF">
        <w:rPr>
          <w:rFonts w:ascii="Times New Roman" w:hAnsi="Times New Roman" w:cs="Times New Roman"/>
          <w:color w:val="000000" w:themeColor="text1"/>
          <w:sz w:val="24"/>
          <w:szCs w:val="24"/>
        </w:rPr>
        <w:t>Nila</w:t>
      </w:r>
      <w:r>
        <w:rPr>
          <w:rFonts w:ascii="Times New Roman" w:hAnsi="Times New Roman" w:cs="Times New Roman"/>
          <w:color w:val="000000" w:themeColor="text1"/>
          <w:sz w:val="24"/>
          <w:szCs w:val="24"/>
        </w:rPr>
        <w:t xml:space="preserve">i signifikansi kelas kontrol adalah 0,159 dan kelas eksperimen 2 adalah 0,071. Nilai signifikansi keduanya ≥  0,05 sehingga </w:t>
      </w:r>
      <w:r w:rsidRPr="006F65BF">
        <w:rPr>
          <w:rFonts w:ascii="Times New Roman" w:hAnsi="Times New Roman" w:cs="Times New Roman"/>
          <w:color w:val="000000" w:themeColor="text1"/>
          <w:sz w:val="24"/>
          <w:szCs w:val="24"/>
        </w:rPr>
        <w:t>H</w:t>
      </w:r>
      <w:r w:rsidRPr="006F65BF">
        <w:rPr>
          <w:rFonts w:ascii="Times New Roman" w:hAnsi="Times New Roman" w:cs="Times New Roman"/>
          <w:color w:val="000000" w:themeColor="text1"/>
          <w:sz w:val="24"/>
          <w:szCs w:val="24"/>
          <w:vertAlign w:val="subscript"/>
        </w:rPr>
        <w:t>o</w:t>
      </w:r>
      <w:r>
        <w:rPr>
          <w:rFonts w:ascii="Times New Roman" w:hAnsi="Times New Roman" w:cs="Times New Roman"/>
          <w:color w:val="000000" w:themeColor="text1"/>
          <w:sz w:val="24"/>
          <w:szCs w:val="24"/>
        </w:rPr>
        <w:t xml:space="preserve"> diterima, </w:t>
      </w:r>
      <w:r w:rsidRPr="006F65BF">
        <w:rPr>
          <w:rFonts w:ascii="Times New Roman" w:hAnsi="Times New Roman" w:cs="Times New Roman"/>
          <w:color w:val="000000" w:themeColor="text1"/>
          <w:sz w:val="24"/>
          <w:szCs w:val="24"/>
        </w:rPr>
        <w:t xml:space="preserve">artinya data gain ternormalisasi kelas eksperimen </w:t>
      </w:r>
      <w:r>
        <w:rPr>
          <w:rFonts w:ascii="Times New Roman" w:hAnsi="Times New Roman" w:cs="Times New Roman"/>
          <w:color w:val="000000" w:themeColor="text1"/>
          <w:sz w:val="24"/>
          <w:szCs w:val="24"/>
        </w:rPr>
        <w:t xml:space="preserve">2 dan kelas kontrol </w:t>
      </w:r>
      <w:r w:rsidRPr="006F65BF">
        <w:rPr>
          <w:rFonts w:ascii="Times New Roman" w:hAnsi="Times New Roman" w:cs="Times New Roman"/>
          <w:color w:val="000000" w:themeColor="text1"/>
          <w:sz w:val="24"/>
          <w:szCs w:val="24"/>
        </w:rPr>
        <w:t>berdistribusi normal</w:t>
      </w:r>
    </w:p>
    <w:p w:rsidR="00354D39" w:rsidRPr="00DE0A36" w:rsidRDefault="00DE0A36" w:rsidP="00DE0A36">
      <w:pPr>
        <w:pStyle w:val="ListParagraph"/>
        <w:numPr>
          <w:ilvl w:val="0"/>
          <w:numId w:val="14"/>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Uji Homogenitas </w:t>
      </w:r>
    </w:p>
    <w:p w:rsidR="007F51CC" w:rsidRDefault="007F51CC" w:rsidP="00354D39">
      <w:pPr>
        <w:pStyle w:val="ListParagraph"/>
        <w:spacing w:after="0" w:line="240" w:lineRule="auto"/>
        <w:ind w:left="851"/>
        <w:jc w:val="center"/>
        <w:rPr>
          <w:rFonts w:ascii="Times New Roman" w:hAnsi="Times New Roman" w:cs="Times New Roman"/>
          <w:b/>
          <w:color w:val="000000" w:themeColor="text1"/>
          <w:sz w:val="24"/>
          <w:szCs w:val="24"/>
        </w:rPr>
      </w:pPr>
      <w:r w:rsidRPr="00303C8B">
        <w:rPr>
          <w:rFonts w:ascii="Times New Roman" w:hAnsi="Times New Roman" w:cs="Times New Roman"/>
          <w:b/>
          <w:color w:val="000000" w:themeColor="text1"/>
          <w:sz w:val="24"/>
          <w:szCs w:val="24"/>
        </w:rPr>
        <w:t>Tabel 4.1</w:t>
      </w:r>
      <w:r>
        <w:rPr>
          <w:rFonts w:ascii="Times New Roman" w:hAnsi="Times New Roman" w:cs="Times New Roman"/>
          <w:b/>
          <w:color w:val="000000" w:themeColor="text1"/>
          <w:sz w:val="24"/>
          <w:szCs w:val="24"/>
        </w:rPr>
        <w:t>5</w:t>
      </w:r>
    </w:p>
    <w:p w:rsidR="007F51CC" w:rsidRPr="00F451E9" w:rsidRDefault="007F51CC" w:rsidP="00354D39">
      <w:pPr>
        <w:spacing w:after="0" w:line="240" w:lineRule="auto"/>
        <w:ind w:left="851"/>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Hasil Uji Homogenitas  Data N-Gain ternormalisasi </w:t>
      </w:r>
    </w:p>
    <w:p w:rsidR="007F51CC" w:rsidRPr="00463CA1" w:rsidRDefault="007F51CC" w:rsidP="00354D39">
      <w:pPr>
        <w:pStyle w:val="ListParagraph"/>
        <w:spacing w:after="0" w:line="240" w:lineRule="auto"/>
        <w:ind w:left="851"/>
        <w:jc w:val="center"/>
        <w:rPr>
          <w:rFonts w:ascii="Times New Roman" w:hAnsi="Times New Roman" w:cs="Times New Roman"/>
          <w:b/>
          <w:color w:val="000000" w:themeColor="text1"/>
          <w:sz w:val="24"/>
          <w:szCs w:val="24"/>
        </w:rPr>
      </w:pPr>
      <w:r w:rsidRPr="00F16155">
        <w:rPr>
          <w:rFonts w:ascii="Times New Roman" w:hAnsi="Times New Roman" w:cs="Times New Roman"/>
          <w:b/>
          <w:color w:val="000000" w:themeColor="text1"/>
          <w:sz w:val="24"/>
          <w:szCs w:val="24"/>
        </w:rPr>
        <w:t xml:space="preserve">Kemampuan </w:t>
      </w:r>
      <w:r>
        <w:rPr>
          <w:rFonts w:ascii="Times New Roman" w:hAnsi="Times New Roman" w:cs="Times New Roman"/>
          <w:b/>
          <w:color w:val="000000" w:themeColor="text1"/>
          <w:sz w:val="24"/>
          <w:szCs w:val="24"/>
        </w:rPr>
        <w:t>Pemahaman Konsep Matematika Kelas Eksperimen 2 dan Kelas Kontrol</w:t>
      </w:r>
    </w:p>
    <w:p w:rsidR="007F51CC" w:rsidRPr="009D6387" w:rsidRDefault="007F51CC" w:rsidP="00354D39">
      <w:pPr>
        <w:autoSpaceDE w:val="0"/>
        <w:autoSpaceDN w:val="0"/>
        <w:adjustRightInd w:val="0"/>
        <w:spacing w:after="0" w:line="240" w:lineRule="auto"/>
        <w:contextualSpacing/>
        <w:rPr>
          <w:rFonts w:ascii="Times New Roman" w:hAnsi="Times New Roman" w:cs="Times New Roman"/>
          <w:sz w:val="24"/>
          <w:szCs w:val="24"/>
        </w:rPr>
      </w:pPr>
    </w:p>
    <w:tbl>
      <w:tblPr>
        <w:tblW w:w="4532" w:type="dxa"/>
        <w:tblInd w:w="21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81"/>
        <w:gridCol w:w="1017"/>
        <w:gridCol w:w="1017"/>
        <w:gridCol w:w="1017"/>
      </w:tblGrid>
      <w:tr w:rsidR="007F51CC" w:rsidRPr="009D6387" w:rsidTr="007F51CC">
        <w:trPr>
          <w:cantSplit/>
        </w:trPr>
        <w:tc>
          <w:tcPr>
            <w:tcW w:w="4532" w:type="dxa"/>
            <w:gridSpan w:val="4"/>
            <w:tcBorders>
              <w:top w:val="nil"/>
              <w:left w:val="nil"/>
              <w:bottom w:val="nil"/>
              <w:right w:val="nil"/>
            </w:tcBorders>
            <w:shd w:val="clear" w:color="auto" w:fill="FFFFFF"/>
          </w:tcPr>
          <w:p w:rsidR="007F51CC" w:rsidRPr="009D6387" w:rsidRDefault="007F51CC" w:rsidP="00354D39">
            <w:pPr>
              <w:autoSpaceDE w:val="0"/>
              <w:autoSpaceDN w:val="0"/>
              <w:adjustRightInd w:val="0"/>
              <w:spacing w:after="0" w:line="240" w:lineRule="auto"/>
              <w:ind w:left="60" w:right="60"/>
              <w:contextualSpacing/>
              <w:jc w:val="center"/>
              <w:rPr>
                <w:rFonts w:ascii="Arial" w:hAnsi="Arial" w:cs="Arial"/>
                <w:color w:val="000000"/>
                <w:sz w:val="18"/>
                <w:szCs w:val="18"/>
              </w:rPr>
            </w:pPr>
            <w:r w:rsidRPr="009D6387">
              <w:rPr>
                <w:rFonts w:ascii="Arial" w:hAnsi="Arial" w:cs="Arial"/>
                <w:b/>
                <w:bCs/>
                <w:color w:val="000000"/>
                <w:sz w:val="18"/>
                <w:szCs w:val="18"/>
              </w:rPr>
              <w:t>Test of Homogeneity of Variances</w:t>
            </w:r>
          </w:p>
        </w:tc>
      </w:tr>
      <w:tr w:rsidR="007F51CC" w:rsidRPr="009D6387" w:rsidTr="007F51CC">
        <w:trPr>
          <w:cantSplit/>
        </w:trPr>
        <w:tc>
          <w:tcPr>
            <w:tcW w:w="4532" w:type="dxa"/>
            <w:gridSpan w:val="4"/>
            <w:tcBorders>
              <w:top w:val="nil"/>
              <w:left w:val="nil"/>
              <w:bottom w:val="nil"/>
              <w:right w:val="nil"/>
            </w:tcBorders>
            <w:shd w:val="clear" w:color="auto" w:fill="FFFFFF"/>
            <w:vAlign w:val="bottom"/>
          </w:tcPr>
          <w:p w:rsidR="007F51CC" w:rsidRPr="009D6387" w:rsidRDefault="007F51CC" w:rsidP="00354D39">
            <w:pPr>
              <w:autoSpaceDE w:val="0"/>
              <w:autoSpaceDN w:val="0"/>
              <w:adjustRightInd w:val="0"/>
              <w:spacing w:after="0" w:line="240" w:lineRule="auto"/>
              <w:contextualSpacing/>
              <w:rPr>
                <w:rFonts w:ascii="Times New Roman" w:hAnsi="Times New Roman" w:cs="Times New Roman"/>
                <w:sz w:val="24"/>
                <w:szCs w:val="24"/>
              </w:rPr>
            </w:pPr>
            <w:r w:rsidRPr="009D6387">
              <w:rPr>
                <w:rFonts w:ascii="Arial" w:hAnsi="Arial" w:cs="Arial"/>
                <w:color w:val="000000"/>
                <w:sz w:val="18"/>
                <w:szCs w:val="18"/>
                <w:highlight w:val="white"/>
              </w:rPr>
              <w:t xml:space="preserve">N-Gain  </w:t>
            </w:r>
          </w:p>
        </w:tc>
      </w:tr>
      <w:tr w:rsidR="007F51CC" w:rsidRPr="009D6387" w:rsidTr="007F51CC">
        <w:trPr>
          <w:cantSplit/>
        </w:trPr>
        <w:tc>
          <w:tcPr>
            <w:tcW w:w="1481" w:type="dxa"/>
            <w:tcBorders>
              <w:top w:val="single" w:sz="16" w:space="0" w:color="000000"/>
              <w:left w:val="single" w:sz="16" w:space="0" w:color="000000"/>
              <w:bottom w:val="single" w:sz="16" w:space="0" w:color="000000"/>
            </w:tcBorders>
            <w:shd w:val="clear" w:color="auto" w:fill="FFFFFF"/>
          </w:tcPr>
          <w:p w:rsidR="007F51CC" w:rsidRPr="009D6387" w:rsidRDefault="007F51CC" w:rsidP="00354D39">
            <w:pPr>
              <w:autoSpaceDE w:val="0"/>
              <w:autoSpaceDN w:val="0"/>
              <w:adjustRightInd w:val="0"/>
              <w:spacing w:after="0" w:line="240" w:lineRule="auto"/>
              <w:ind w:left="60" w:right="60"/>
              <w:contextualSpacing/>
              <w:jc w:val="center"/>
              <w:rPr>
                <w:rFonts w:ascii="Arial" w:hAnsi="Arial" w:cs="Arial"/>
                <w:color w:val="000000"/>
                <w:sz w:val="18"/>
                <w:szCs w:val="18"/>
              </w:rPr>
            </w:pPr>
            <w:r w:rsidRPr="009D6387">
              <w:rPr>
                <w:rFonts w:ascii="Arial" w:hAnsi="Arial" w:cs="Arial"/>
                <w:color w:val="000000"/>
                <w:sz w:val="18"/>
                <w:szCs w:val="18"/>
              </w:rPr>
              <w:t>Levene Statistic</w:t>
            </w:r>
          </w:p>
        </w:tc>
        <w:tc>
          <w:tcPr>
            <w:tcW w:w="1017" w:type="dxa"/>
            <w:tcBorders>
              <w:top w:val="single" w:sz="16" w:space="0" w:color="000000"/>
              <w:bottom w:val="single" w:sz="16" w:space="0" w:color="000000"/>
            </w:tcBorders>
            <w:shd w:val="clear" w:color="auto" w:fill="FFFFFF"/>
          </w:tcPr>
          <w:p w:rsidR="007F51CC" w:rsidRPr="009D6387" w:rsidRDefault="007F51CC" w:rsidP="00354D39">
            <w:pPr>
              <w:autoSpaceDE w:val="0"/>
              <w:autoSpaceDN w:val="0"/>
              <w:adjustRightInd w:val="0"/>
              <w:spacing w:after="0" w:line="240" w:lineRule="auto"/>
              <w:ind w:left="60" w:right="60"/>
              <w:contextualSpacing/>
              <w:jc w:val="center"/>
              <w:rPr>
                <w:rFonts w:ascii="Arial" w:hAnsi="Arial" w:cs="Arial"/>
                <w:color w:val="000000"/>
                <w:sz w:val="18"/>
                <w:szCs w:val="18"/>
              </w:rPr>
            </w:pPr>
            <w:r w:rsidRPr="009D6387">
              <w:rPr>
                <w:rFonts w:ascii="Arial" w:hAnsi="Arial" w:cs="Arial"/>
                <w:color w:val="000000"/>
                <w:sz w:val="18"/>
                <w:szCs w:val="18"/>
              </w:rPr>
              <w:t>df1</w:t>
            </w:r>
          </w:p>
        </w:tc>
        <w:tc>
          <w:tcPr>
            <w:tcW w:w="1017" w:type="dxa"/>
            <w:tcBorders>
              <w:top w:val="single" w:sz="16" w:space="0" w:color="000000"/>
              <w:bottom w:val="single" w:sz="16" w:space="0" w:color="000000"/>
            </w:tcBorders>
            <w:shd w:val="clear" w:color="auto" w:fill="FFFFFF"/>
          </w:tcPr>
          <w:p w:rsidR="007F51CC" w:rsidRPr="009D6387" w:rsidRDefault="007F51CC" w:rsidP="00354D39">
            <w:pPr>
              <w:autoSpaceDE w:val="0"/>
              <w:autoSpaceDN w:val="0"/>
              <w:adjustRightInd w:val="0"/>
              <w:spacing w:after="0" w:line="240" w:lineRule="auto"/>
              <w:ind w:left="60" w:right="60"/>
              <w:contextualSpacing/>
              <w:jc w:val="center"/>
              <w:rPr>
                <w:rFonts w:ascii="Arial" w:hAnsi="Arial" w:cs="Arial"/>
                <w:color w:val="000000"/>
                <w:sz w:val="18"/>
                <w:szCs w:val="18"/>
              </w:rPr>
            </w:pPr>
            <w:r w:rsidRPr="009D6387">
              <w:rPr>
                <w:rFonts w:ascii="Arial" w:hAnsi="Arial" w:cs="Arial"/>
                <w:color w:val="000000"/>
                <w:sz w:val="18"/>
                <w:szCs w:val="18"/>
              </w:rPr>
              <w:t>df2</w:t>
            </w:r>
          </w:p>
        </w:tc>
        <w:tc>
          <w:tcPr>
            <w:tcW w:w="1017" w:type="dxa"/>
            <w:tcBorders>
              <w:top w:val="single" w:sz="16" w:space="0" w:color="000000"/>
              <w:bottom w:val="single" w:sz="16" w:space="0" w:color="000000"/>
              <w:right w:val="single" w:sz="16" w:space="0" w:color="000000"/>
            </w:tcBorders>
            <w:shd w:val="clear" w:color="auto" w:fill="FFFFFF"/>
          </w:tcPr>
          <w:p w:rsidR="007F51CC" w:rsidRPr="009D6387" w:rsidRDefault="007F51CC" w:rsidP="00354D39">
            <w:pPr>
              <w:autoSpaceDE w:val="0"/>
              <w:autoSpaceDN w:val="0"/>
              <w:adjustRightInd w:val="0"/>
              <w:spacing w:after="0" w:line="240" w:lineRule="auto"/>
              <w:ind w:left="60" w:right="60"/>
              <w:contextualSpacing/>
              <w:jc w:val="center"/>
              <w:rPr>
                <w:rFonts w:ascii="Arial" w:hAnsi="Arial" w:cs="Arial"/>
                <w:color w:val="000000"/>
                <w:sz w:val="18"/>
                <w:szCs w:val="18"/>
              </w:rPr>
            </w:pPr>
            <w:r w:rsidRPr="009D6387">
              <w:rPr>
                <w:rFonts w:ascii="Arial" w:hAnsi="Arial" w:cs="Arial"/>
                <w:color w:val="000000"/>
                <w:sz w:val="18"/>
                <w:szCs w:val="18"/>
              </w:rPr>
              <w:t>Sig.</w:t>
            </w:r>
          </w:p>
        </w:tc>
      </w:tr>
      <w:tr w:rsidR="007F51CC" w:rsidRPr="009D6387" w:rsidTr="007F51CC">
        <w:trPr>
          <w:cantSplit/>
        </w:trPr>
        <w:tc>
          <w:tcPr>
            <w:tcW w:w="1481" w:type="dxa"/>
            <w:tcBorders>
              <w:top w:val="single" w:sz="16" w:space="0" w:color="000000"/>
              <w:left w:val="single" w:sz="16" w:space="0" w:color="000000"/>
              <w:bottom w:val="single" w:sz="16" w:space="0" w:color="000000"/>
            </w:tcBorders>
            <w:shd w:val="clear" w:color="auto" w:fill="FFFFFF"/>
          </w:tcPr>
          <w:p w:rsidR="007F51CC" w:rsidRPr="009D6387"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9D6387">
              <w:rPr>
                <w:rFonts w:ascii="Arial" w:hAnsi="Arial" w:cs="Arial"/>
                <w:color w:val="000000"/>
                <w:sz w:val="18"/>
                <w:szCs w:val="18"/>
              </w:rPr>
              <w:t>4,720</w:t>
            </w:r>
          </w:p>
        </w:tc>
        <w:tc>
          <w:tcPr>
            <w:tcW w:w="1017" w:type="dxa"/>
            <w:tcBorders>
              <w:top w:val="single" w:sz="16" w:space="0" w:color="000000"/>
              <w:bottom w:val="single" w:sz="16" w:space="0" w:color="000000"/>
            </w:tcBorders>
            <w:shd w:val="clear" w:color="auto" w:fill="FFFFFF"/>
          </w:tcPr>
          <w:p w:rsidR="007F51CC" w:rsidRPr="009D6387"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9D6387">
              <w:rPr>
                <w:rFonts w:ascii="Arial" w:hAnsi="Arial" w:cs="Arial"/>
                <w:color w:val="000000"/>
                <w:sz w:val="18"/>
                <w:szCs w:val="18"/>
              </w:rPr>
              <w:t>2</w:t>
            </w:r>
          </w:p>
        </w:tc>
        <w:tc>
          <w:tcPr>
            <w:tcW w:w="1017" w:type="dxa"/>
            <w:tcBorders>
              <w:top w:val="single" w:sz="16" w:space="0" w:color="000000"/>
              <w:bottom w:val="single" w:sz="16" w:space="0" w:color="000000"/>
            </w:tcBorders>
            <w:shd w:val="clear" w:color="auto" w:fill="FFFFFF"/>
          </w:tcPr>
          <w:p w:rsidR="007F51CC" w:rsidRPr="009D6387"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9D6387">
              <w:rPr>
                <w:rFonts w:ascii="Arial" w:hAnsi="Arial" w:cs="Arial"/>
                <w:color w:val="000000"/>
                <w:sz w:val="18"/>
                <w:szCs w:val="18"/>
              </w:rPr>
              <w:t>58</w:t>
            </w:r>
          </w:p>
        </w:tc>
        <w:tc>
          <w:tcPr>
            <w:tcW w:w="1017" w:type="dxa"/>
            <w:tcBorders>
              <w:top w:val="single" w:sz="16" w:space="0" w:color="000000"/>
              <w:bottom w:val="single" w:sz="16" w:space="0" w:color="000000"/>
              <w:right w:val="single" w:sz="16" w:space="0" w:color="000000"/>
            </w:tcBorders>
            <w:shd w:val="clear" w:color="auto" w:fill="FFFFFF"/>
          </w:tcPr>
          <w:p w:rsidR="007F51CC" w:rsidRPr="009D6387"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9D6387">
              <w:rPr>
                <w:rFonts w:ascii="Arial" w:hAnsi="Arial" w:cs="Arial"/>
                <w:color w:val="000000"/>
                <w:sz w:val="18"/>
                <w:szCs w:val="18"/>
              </w:rPr>
              <w:t>,013</w:t>
            </w:r>
          </w:p>
        </w:tc>
      </w:tr>
    </w:tbl>
    <w:p w:rsidR="007F51CC" w:rsidRPr="00463CA1" w:rsidRDefault="007F51CC" w:rsidP="00354D39">
      <w:pPr>
        <w:pStyle w:val="NoSpacing"/>
        <w:contextualSpacing/>
        <w:rPr>
          <w:color w:val="000000" w:themeColor="text1"/>
          <w:lang w:val="id-ID"/>
        </w:rPr>
      </w:pPr>
    </w:p>
    <w:p w:rsidR="00DE0A36" w:rsidRDefault="007F51CC" w:rsidP="00C33A62">
      <w:pPr>
        <w:spacing w:before="240" w:after="0" w:line="480" w:lineRule="auto"/>
        <w:ind w:left="851" w:firstLine="709"/>
        <w:jc w:val="both"/>
        <w:rPr>
          <w:rFonts w:ascii="Times New Roman" w:hAnsi="Times New Roman" w:cs="Times New Roman"/>
          <w:color w:val="000000" w:themeColor="text1"/>
          <w:sz w:val="24"/>
          <w:szCs w:val="24"/>
        </w:rPr>
      </w:pPr>
      <w:r w:rsidRPr="006F65BF">
        <w:rPr>
          <w:rFonts w:ascii="Times New Roman" w:hAnsi="Times New Roman" w:cs="Times New Roman"/>
          <w:color w:val="000000" w:themeColor="text1"/>
          <w:sz w:val="24"/>
          <w:szCs w:val="24"/>
        </w:rPr>
        <w:lastRenderedPageBreak/>
        <w:t>Nil</w:t>
      </w:r>
      <w:r>
        <w:rPr>
          <w:rFonts w:ascii="Times New Roman" w:hAnsi="Times New Roman" w:cs="Times New Roman"/>
          <w:color w:val="000000" w:themeColor="text1"/>
          <w:sz w:val="24"/>
          <w:szCs w:val="24"/>
        </w:rPr>
        <w:t xml:space="preserve">ai signifikasi yang diperoleh adalah 0,013 &lt; </w:t>
      </w:r>
      <w:r w:rsidRPr="006F65BF">
        <w:rPr>
          <w:rFonts w:ascii="Times New Roman" w:hAnsi="Times New Roman" w:cs="Times New Roman"/>
          <w:color w:val="000000" w:themeColor="text1"/>
          <w:sz w:val="24"/>
          <w:szCs w:val="24"/>
        </w:rPr>
        <w:t xml:space="preserve"> 0,05 maka H</w:t>
      </w:r>
      <w:r>
        <w:rPr>
          <w:rFonts w:ascii="Times New Roman" w:hAnsi="Times New Roman" w:cs="Times New Roman"/>
          <w:color w:val="000000" w:themeColor="text1"/>
          <w:sz w:val="24"/>
          <w:szCs w:val="24"/>
          <w:vertAlign w:val="subscript"/>
        </w:rPr>
        <w:t>0</w:t>
      </w:r>
      <w:r>
        <w:rPr>
          <w:rFonts w:ascii="Times New Roman" w:hAnsi="Times New Roman" w:cs="Times New Roman"/>
          <w:color w:val="000000" w:themeColor="text1"/>
          <w:sz w:val="24"/>
          <w:szCs w:val="24"/>
        </w:rPr>
        <w:t xml:space="preserve"> ditolak, maka data gain ternormalisasi kedua kelas tersebut tidak homogen. Karena data tersebut berdistribusi normal dan tidak homogen, </w:t>
      </w:r>
    </w:p>
    <w:p w:rsidR="00DE0A36" w:rsidRDefault="00DE0A36" w:rsidP="00DE0A36">
      <w:pPr>
        <w:pStyle w:val="ListParagraph"/>
        <w:numPr>
          <w:ilvl w:val="0"/>
          <w:numId w:val="14"/>
        </w:numPr>
        <w:spacing w:before="240"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Uji Perbedaan Rerata </w:t>
      </w:r>
    </w:p>
    <w:p w:rsidR="007F51CC" w:rsidRDefault="007F51CC" w:rsidP="00354D39">
      <w:pPr>
        <w:pStyle w:val="ListParagraph"/>
        <w:spacing w:after="0" w:line="240" w:lineRule="auto"/>
        <w:ind w:left="851"/>
        <w:jc w:val="center"/>
        <w:rPr>
          <w:rFonts w:ascii="Times New Roman" w:hAnsi="Times New Roman" w:cs="Times New Roman"/>
          <w:b/>
          <w:color w:val="000000" w:themeColor="text1"/>
          <w:sz w:val="24"/>
          <w:szCs w:val="24"/>
        </w:rPr>
      </w:pPr>
      <w:r w:rsidRPr="00303C8B">
        <w:rPr>
          <w:rFonts w:ascii="Times New Roman" w:hAnsi="Times New Roman" w:cs="Times New Roman"/>
          <w:b/>
          <w:color w:val="000000" w:themeColor="text1"/>
          <w:sz w:val="24"/>
          <w:szCs w:val="24"/>
        </w:rPr>
        <w:t>Tabel 4.1</w:t>
      </w:r>
      <w:r>
        <w:rPr>
          <w:rFonts w:ascii="Times New Roman" w:hAnsi="Times New Roman" w:cs="Times New Roman"/>
          <w:b/>
          <w:color w:val="000000" w:themeColor="text1"/>
          <w:sz w:val="24"/>
          <w:szCs w:val="24"/>
        </w:rPr>
        <w:t>6</w:t>
      </w:r>
    </w:p>
    <w:p w:rsidR="007F51CC" w:rsidRPr="00F451E9" w:rsidRDefault="007F51CC" w:rsidP="00354D39">
      <w:pPr>
        <w:spacing w:after="0" w:line="240" w:lineRule="auto"/>
        <w:ind w:left="851"/>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Hasil uji Brown Forsythe  Data N-Gain ternormalisasi </w:t>
      </w:r>
    </w:p>
    <w:p w:rsidR="007F51CC" w:rsidRPr="002A40E6" w:rsidRDefault="007F51CC" w:rsidP="00354D39">
      <w:pPr>
        <w:pStyle w:val="ListParagraph"/>
        <w:spacing w:after="0" w:line="240" w:lineRule="auto"/>
        <w:ind w:left="851"/>
        <w:jc w:val="center"/>
        <w:rPr>
          <w:rFonts w:ascii="Times New Roman" w:hAnsi="Times New Roman" w:cs="Times New Roman"/>
          <w:b/>
          <w:color w:val="000000" w:themeColor="text1"/>
          <w:sz w:val="24"/>
          <w:szCs w:val="24"/>
        </w:rPr>
      </w:pPr>
      <w:r w:rsidRPr="00F16155">
        <w:rPr>
          <w:rFonts w:ascii="Times New Roman" w:hAnsi="Times New Roman" w:cs="Times New Roman"/>
          <w:b/>
          <w:color w:val="000000" w:themeColor="text1"/>
          <w:sz w:val="24"/>
          <w:szCs w:val="24"/>
        </w:rPr>
        <w:t xml:space="preserve">Kemampuan </w:t>
      </w:r>
      <w:r>
        <w:rPr>
          <w:rFonts w:ascii="Times New Roman" w:hAnsi="Times New Roman" w:cs="Times New Roman"/>
          <w:b/>
          <w:color w:val="000000" w:themeColor="text1"/>
          <w:sz w:val="24"/>
          <w:szCs w:val="24"/>
        </w:rPr>
        <w:t>Pemahaman Matematika</w:t>
      </w:r>
    </w:p>
    <w:p w:rsidR="007F51CC" w:rsidRPr="008E1FFB" w:rsidRDefault="007F51CC" w:rsidP="00354D39">
      <w:pPr>
        <w:autoSpaceDE w:val="0"/>
        <w:autoSpaceDN w:val="0"/>
        <w:adjustRightInd w:val="0"/>
        <w:spacing w:after="0" w:line="240" w:lineRule="auto"/>
        <w:contextualSpacing/>
        <w:rPr>
          <w:rFonts w:ascii="Times New Roman" w:hAnsi="Times New Roman" w:cs="Times New Roman"/>
          <w:sz w:val="24"/>
          <w:szCs w:val="24"/>
        </w:rPr>
      </w:pPr>
    </w:p>
    <w:tbl>
      <w:tblPr>
        <w:tblW w:w="5593" w:type="dxa"/>
        <w:tblInd w:w="13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78"/>
        <w:gridCol w:w="1015"/>
        <w:gridCol w:w="1000"/>
        <w:gridCol w:w="1000"/>
        <w:gridCol w:w="1000"/>
      </w:tblGrid>
      <w:tr w:rsidR="007F51CC" w:rsidRPr="008E1FFB" w:rsidTr="007F51CC">
        <w:trPr>
          <w:cantSplit/>
        </w:trPr>
        <w:tc>
          <w:tcPr>
            <w:tcW w:w="5593" w:type="dxa"/>
            <w:gridSpan w:val="5"/>
            <w:tcBorders>
              <w:top w:val="nil"/>
              <w:left w:val="nil"/>
              <w:bottom w:val="nil"/>
              <w:right w:val="nil"/>
            </w:tcBorders>
            <w:shd w:val="clear" w:color="auto" w:fill="FFFFFF"/>
          </w:tcPr>
          <w:p w:rsidR="007F51CC" w:rsidRPr="008E1FFB" w:rsidRDefault="007F51CC" w:rsidP="00354D39">
            <w:pPr>
              <w:autoSpaceDE w:val="0"/>
              <w:autoSpaceDN w:val="0"/>
              <w:adjustRightInd w:val="0"/>
              <w:spacing w:after="0" w:line="240" w:lineRule="auto"/>
              <w:ind w:left="60" w:right="60"/>
              <w:contextualSpacing/>
              <w:jc w:val="center"/>
              <w:rPr>
                <w:rFonts w:ascii="Arial" w:hAnsi="Arial" w:cs="Arial"/>
                <w:color w:val="000000"/>
                <w:sz w:val="18"/>
                <w:szCs w:val="18"/>
              </w:rPr>
            </w:pPr>
            <w:r w:rsidRPr="008E1FFB">
              <w:rPr>
                <w:rFonts w:ascii="Arial" w:hAnsi="Arial" w:cs="Arial"/>
                <w:b/>
                <w:bCs/>
                <w:color w:val="000000"/>
                <w:sz w:val="18"/>
                <w:szCs w:val="18"/>
              </w:rPr>
              <w:t>Robust Tests of Equality of Means</w:t>
            </w:r>
          </w:p>
        </w:tc>
      </w:tr>
      <w:tr w:rsidR="007F51CC" w:rsidRPr="008E1FFB" w:rsidTr="007F51CC">
        <w:trPr>
          <w:cantSplit/>
        </w:trPr>
        <w:tc>
          <w:tcPr>
            <w:tcW w:w="5593" w:type="dxa"/>
            <w:gridSpan w:val="5"/>
            <w:tcBorders>
              <w:top w:val="nil"/>
              <w:left w:val="nil"/>
              <w:bottom w:val="nil"/>
              <w:right w:val="nil"/>
            </w:tcBorders>
            <w:shd w:val="clear" w:color="auto" w:fill="FFFFFF"/>
            <w:vAlign w:val="bottom"/>
          </w:tcPr>
          <w:p w:rsidR="007F51CC" w:rsidRPr="008E1FFB" w:rsidRDefault="007F51CC" w:rsidP="00354D39">
            <w:pPr>
              <w:autoSpaceDE w:val="0"/>
              <w:autoSpaceDN w:val="0"/>
              <w:adjustRightInd w:val="0"/>
              <w:spacing w:after="0" w:line="240" w:lineRule="auto"/>
              <w:contextualSpacing/>
              <w:rPr>
                <w:rFonts w:ascii="Times New Roman" w:hAnsi="Times New Roman" w:cs="Times New Roman"/>
                <w:sz w:val="24"/>
                <w:szCs w:val="24"/>
              </w:rPr>
            </w:pPr>
            <w:r w:rsidRPr="008E1FFB">
              <w:rPr>
                <w:rFonts w:ascii="Arial" w:hAnsi="Arial" w:cs="Arial"/>
                <w:color w:val="000000"/>
                <w:sz w:val="18"/>
                <w:szCs w:val="18"/>
                <w:highlight w:val="white"/>
              </w:rPr>
              <w:t xml:space="preserve">N_Gain  </w:t>
            </w:r>
          </w:p>
        </w:tc>
      </w:tr>
      <w:tr w:rsidR="007F51CC" w:rsidRPr="008E1FFB" w:rsidTr="007F51CC">
        <w:trPr>
          <w:cantSplit/>
        </w:trPr>
        <w:tc>
          <w:tcPr>
            <w:tcW w:w="1578" w:type="dxa"/>
            <w:tcBorders>
              <w:top w:val="single" w:sz="16" w:space="0" w:color="000000"/>
              <w:left w:val="single" w:sz="16" w:space="0" w:color="000000"/>
              <w:bottom w:val="single" w:sz="16" w:space="0" w:color="000000"/>
              <w:right w:val="single" w:sz="16" w:space="0" w:color="000000"/>
            </w:tcBorders>
            <w:shd w:val="clear" w:color="auto" w:fill="FFFFFF"/>
          </w:tcPr>
          <w:p w:rsidR="007F51CC" w:rsidRPr="008E1FFB" w:rsidRDefault="007F51CC" w:rsidP="00354D39">
            <w:pPr>
              <w:autoSpaceDE w:val="0"/>
              <w:autoSpaceDN w:val="0"/>
              <w:adjustRightInd w:val="0"/>
              <w:spacing w:after="0" w:line="240" w:lineRule="auto"/>
              <w:contextualSpacing/>
              <w:rPr>
                <w:rFonts w:ascii="Times New Roman" w:hAnsi="Times New Roman" w:cs="Times New Roman"/>
                <w:sz w:val="24"/>
                <w:szCs w:val="24"/>
              </w:rPr>
            </w:pPr>
          </w:p>
        </w:tc>
        <w:tc>
          <w:tcPr>
            <w:tcW w:w="1015" w:type="dxa"/>
            <w:tcBorders>
              <w:top w:val="single" w:sz="16" w:space="0" w:color="000000"/>
              <w:left w:val="single" w:sz="16" w:space="0" w:color="000000"/>
              <w:bottom w:val="single" w:sz="16" w:space="0" w:color="000000"/>
            </w:tcBorders>
            <w:shd w:val="clear" w:color="auto" w:fill="FFFFFF"/>
          </w:tcPr>
          <w:p w:rsidR="007F51CC" w:rsidRPr="008E1FFB" w:rsidRDefault="007F51CC" w:rsidP="00354D39">
            <w:pPr>
              <w:autoSpaceDE w:val="0"/>
              <w:autoSpaceDN w:val="0"/>
              <w:adjustRightInd w:val="0"/>
              <w:spacing w:after="0" w:line="240" w:lineRule="auto"/>
              <w:ind w:left="60" w:right="60"/>
              <w:contextualSpacing/>
              <w:jc w:val="center"/>
              <w:rPr>
                <w:rFonts w:ascii="Arial" w:hAnsi="Arial" w:cs="Arial"/>
                <w:color w:val="000000"/>
                <w:sz w:val="18"/>
                <w:szCs w:val="18"/>
              </w:rPr>
            </w:pPr>
            <w:r w:rsidRPr="008E1FFB">
              <w:rPr>
                <w:rFonts w:ascii="Arial" w:hAnsi="Arial" w:cs="Arial"/>
                <w:color w:val="000000"/>
                <w:sz w:val="18"/>
                <w:szCs w:val="18"/>
              </w:rPr>
              <w:t>Statistic</w:t>
            </w:r>
            <w:r w:rsidRPr="008E1FFB">
              <w:rPr>
                <w:rFonts w:ascii="Arial" w:hAnsi="Arial" w:cs="Arial"/>
                <w:color w:val="000000"/>
                <w:sz w:val="18"/>
                <w:szCs w:val="18"/>
                <w:vertAlign w:val="superscript"/>
              </w:rPr>
              <w:t>a</w:t>
            </w:r>
          </w:p>
        </w:tc>
        <w:tc>
          <w:tcPr>
            <w:tcW w:w="1000" w:type="dxa"/>
            <w:tcBorders>
              <w:top w:val="single" w:sz="16" w:space="0" w:color="000000"/>
              <w:bottom w:val="single" w:sz="16" w:space="0" w:color="000000"/>
            </w:tcBorders>
            <w:shd w:val="clear" w:color="auto" w:fill="FFFFFF"/>
          </w:tcPr>
          <w:p w:rsidR="007F51CC" w:rsidRPr="008E1FFB" w:rsidRDefault="007F51CC" w:rsidP="00354D39">
            <w:pPr>
              <w:autoSpaceDE w:val="0"/>
              <w:autoSpaceDN w:val="0"/>
              <w:adjustRightInd w:val="0"/>
              <w:spacing w:after="0" w:line="240" w:lineRule="auto"/>
              <w:ind w:left="60" w:right="60"/>
              <w:contextualSpacing/>
              <w:jc w:val="center"/>
              <w:rPr>
                <w:rFonts w:ascii="Arial" w:hAnsi="Arial" w:cs="Arial"/>
                <w:color w:val="000000"/>
                <w:sz w:val="18"/>
                <w:szCs w:val="18"/>
              </w:rPr>
            </w:pPr>
            <w:r w:rsidRPr="008E1FFB">
              <w:rPr>
                <w:rFonts w:ascii="Arial" w:hAnsi="Arial" w:cs="Arial"/>
                <w:color w:val="000000"/>
                <w:sz w:val="18"/>
                <w:szCs w:val="18"/>
              </w:rPr>
              <w:t>df1</w:t>
            </w:r>
          </w:p>
        </w:tc>
        <w:tc>
          <w:tcPr>
            <w:tcW w:w="1000" w:type="dxa"/>
            <w:tcBorders>
              <w:top w:val="single" w:sz="16" w:space="0" w:color="000000"/>
              <w:bottom w:val="single" w:sz="16" w:space="0" w:color="000000"/>
            </w:tcBorders>
            <w:shd w:val="clear" w:color="auto" w:fill="FFFFFF"/>
          </w:tcPr>
          <w:p w:rsidR="007F51CC" w:rsidRPr="008E1FFB" w:rsidRDefault="007F51CC" w:rsidP="00354D39">
            <w:pPr>
              <w:autoSpaceDE w:val="0"/>
              <w:autoSpaceDN w:val="0"/>
              <w:adjustRightInd w:val="0"/>
              <w:spacing w:after="0" w:line="240" w:lineRule="auto"/>
              <w:ind w:left="60" w:right="60"/>
              <w:contextualSpacing/>
              <w:jc w:val="center"/>
              <w:rPr>
                <w:rFonts w:ascii="Arial" w:hAnsi="Arial" w:cs="Arial"/>
                <w:color w:val="000000"/>
                <w:sz w:val="18"/>
                <w:szCs w:val="18"/>
              </w:rPr>
            </w:pPr>
            <w:r w:rsidRPr="008E1FFB">
              <w:rPr>
                <w:rFonts w:ascii="Arial" w:hAnsi="Arial" w:cs="Arial"/>
                <w:color w:val="000000"/>
                <w:sz w:val="18"/>
                <w:szCs w:val="18"/>
              </w:rPr>
              <w:t>df2</w:t>
            </w:r>
          </w:p>
        </w:tc>
        <w:tc>
          <w:tcPr>
            <w:tcW w:w="1000" w:type="dxa"/>
            <w:tcBorders>
              <w:top w:val="single" w:sz="16" w:space="0" w:color="000000"/>
              <w:bottom w:val="single" w:sz="16" w:space="0" w:color="000000"/>
              <w:right w:val="single" w:sz="16" w:space="0" w:color="000000"/>
            </w:tcBorders>
            <w:shd w:val="clear" w:color="auto" w:fill="FFFFFF"/>
          </w:tcPr>
          <w:p w:rsidR="007F51CC" w:rsidRPr="008E1FFB" w:rsidRDefault="007F51CC" w:rsidP="00354D39">
            <w:pPr>
              <w:autoSpaceDE w:val="0"/>
              <w:autoSpaceDN w:val="0"/>
              <w:adjustRightInd w:val="0"/>
              <w:spacing w:after="0" w:line="240" w:lineRule="auto"/>
              <w:ind w:left="60" w:right="60"/>
              <w:contextualSpacing/>
              <w:jc w:val="center"/>
              <w:rPr>
                <w:rFonts w:ascii="Arial" w:hAnsi="Arial" w:cs="Arial"/>
                <w:color w:val="000000"/>
                <w:sz w:val="18"/>
                <w:szCs w:val="18"/>
              </w:rPr>
            </w:pPr>
            <w:r w:rsidRPr="008E1FFB">
              <w:rPr>
                <w:rFonts w:ascii="Arial" w:hAnsi="Arial" w:cs="Arial"/>
                <w:color w:val="000000"/>
                <w:sz w:val="18"/>
                <w:szCs w:val="18"/>
              </w:rPr>
              <w:t>Sig.</w:t>
            </w:r>
          </w:p>
        </w:tc>
      </w:tr>
      <w:tr w:rsidR="007F51CC" w:rsidRPr="008E1FFB" w:rsidTr="007F51CC">
        <w:trPr>
          <w:cantSplit/>
        </w:trPr>
        <w:tc>
          <w:tcPr>
            <w:tcW w:w="1578"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7F51CC" w:rsidRPr="008E1FFB" w:rsidRDefault="007F51CC" w:rsidP="00354D39">
            <w:pPr>
              <w:autoSpaceDE w:val="0"/>
              <w:autoSpaceDN w:val="0"/>
              <w:adjustRightInd w:val="0"/>
              <w:spacing w:after="0" w:line="240" w:lineRule="auto"/>
              <w:ind w:left="60" w:right="60"/>
              <w:contextualSpacing/>
              <w:rPr>
                <w:rFonts w:ascii="Arial" w:hAnsi="Arial" w:cs="Arial"/>
                <w:color w:val="000000"/>
                <w:sz w:val="18"/>
                <w:szCs w:val="18"/>
              </w:rPr>
            </w:pPr>
            <w:r w:rsidRPr="008E1FFB">
              <w:rPr>
                <w:rFonts w:ascii="Arial" w:hAnsi="Arial" w:cs="Arial"/>
                <w:color w:val="000000"/>
                <w:sz w:val="18"/>
                <w:szCs w:val="18"/>
              </w:rPr>
              <w:t>Brown-Forsythe</w:t>
            </w:r>
          </w:p>
        </w:tc>
        <w:tc>
          <w:tcPr>
            <w:tcW w:w="1015" w:type="dxa"/>
            <w:tcBorders>
              <w:top w:val="single" w:sz="16" w:space="0" w:color="000000"/>
              <w:left w:val="single" w:sz="16" w:space="0" w:color="000000"/>
              <w:bottom w:val="single" w:sz="16" w:space="0" w:color="000000"/>
            </w:tcBorders>
            <w:shd w:val="clear" w:color="auto" w:fill="FFFFFF"/>
          </w:tcPr>
          <w:p w:rsidR="007F51CC" w:rsidRPr="008E1FFB"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8E1FFB">
              <w:rPr>
                <w:rFonts w:ascii="Arial" w:hAnsi="Arial" w:cs="Arial"/>
                <w:color w:val="000000"/>
                <w:sz w:val="18"/>
                <w:szCs w:val="18"/>
              </w:rPr>
              <w:t>4,260</w:t>
            </w:r>
          </w:p>
        </w:tc>
        <w:tc>
          <w:tcPr>
            <w:tcW w:w="1000" w:type="dxa"/>
            <w:tcBorders>
              <w:top w:val="single" w:sz="16" w:space="0" w:color="000000"/>
              <w:bottom w:val="single" w:sz="16" w:space="0" w:color="000000"/>
            </w:tcBorders>
            <w:shd w:val="clear" w:color="auto" w:fill="FFFFFF"/>
          </w:tcPr>
          <w:p w:rsidR="007F51CC" w:rsidRPr="008E1FFB"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8E1FFB">
              <w:rPr>
                <w:rFonts w:ascii="Arial" w:hAnsi="Arial" w:cs="Arial"/>
                <w:color w:val="000000"/>
                <w:sz w:val="18"/>
                <w:szCs w:val="18"/>
              </w:rPr>
              <w:t>3</w:t>
            </w:r>
          </w:p>
        </w:tc>
        <w:tc>
          <w:tcPr>
            <w:tcW w:w="1000" w:type="dxa"/>
            <w:tcBorders>
              <w:top w:val="single" w:sz="16" w:space="0" w:color="000000"/>
              <w:bottom w:val="single" w:sz="16" w:space="0" w:color="000000"/>
            </w:tcBorders>
            <w:shd w:val="clear" w:color="auto" w:fill="FFFFFF"/>
          </w:tcPr>
          <w:p w:rsidR="007F51CC" w:rsidRPr="008E1FFB"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8E1FFB">
              <w:rPr>
                <w:rFonts w:ascii="Arial" w:hAnsi="Arial" w:cs="Arial"/>
                <w:color w:val="000000"/>
                <w:sz w:val="18"/>
                <w:szCs w:val="18"/>
              </w:rPr>
              <w:t>18,011</w:t>
            </w:r>
          </w:p>
        </w:tc>
        <w:tc>
          <w:tcPr>
            <w:tcW w:w="1000" w:type="dxa"/>
            <w:tcBorders>
              <w:top w:val="single" w:sz="16" w:space="0" w:color="000000"/>
              <w:bottom w:val="single" w:sz="16" w:space="0" w:color="000000"/>
              <w:right w:val="single" w:sz="16" w:space="0" w:color="000000"/>
            </w:tcBorders>
            <w:shd w:val="clear" w:color="auto" w:fill="FFFFFF"/>
          </w:tcPr>
          <w:p w:rsidR="007F51CC" w:rsidRPr="008E1FFB"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8E1FFB">
              <w:rPr>
                <w:rFonts w:ascii="Arial" w:hAnsi="Arial" w:cs="Arial"/>
                <w:color w:val="000000"/>
                <w:sz w:val="18"/>
                <w:szCs w:val="18"/>
              </w:rPr>
              <w:t>,019</w:t>
            </w:r>
          </w:p>
        </w:tc>
      </w:tr>
      <w:tr w:rsidR="007F51CC" w:rsidRPr="008E1FFB" w:rsidTr="007F51CC">
        <w:trPr>
          <w:cantSplit/>
        </w:trPr>
        <w:tc>
          <w:tcPr>
            <w:tcW w:w="5593" w:type="dxa"/>
            <w:gridSpan w:val="5"/>
            <w:tcBorders>
              <w:top w:val="nil"/>
              <w:left w:val="nil"/>
              <w:bottom w:val="nil"/>
              <w:right w:val="nil"/>
            </w:tcBorders>
            <w:shd w:val="clear" w:color="auto" w:fill="FFFFFF"/>
          </w:tcPr>
          <w:p w:rsidR="007F51CC" w:rsidRPr="008E1FFB" w:rsidRDefault="007F51CC" w:rsidP="00354D39">
            <w:pPr>
              <w:autoSpaceDE w:val="0"/>
              <w:autoSpaceDN w:val="0"/>
              <w:adjustRightInd w:val="0"/>
              <w:spacing w:after="0" w:line="240" w:lineRule="auto"/>
              <w:ind w:left="60" w:right="60"/>
              <w:contextualSpacing/>
              <w:rPr>
                <w:rFonts w:ascii="Arial" w:hAnsi="Arial" w:cs="Arial"/>
                <w:color w:val="000000"/>
                <w:sz w:val="18"/>
                <w:szCs w:val="18"/>
              </w:rPr>
            </w:pPr>
            <w:r w:rsidRPr="008E1FFB">
              <w:rPr>
                <w:rFonts w:ascii="Arial" w:hAnsi="Arial" w:cs="Arial"/>
                <w:color w:val="000000"/>
                <w:sz w:val="18"/>
                <w:szCs w:val="18"/>
              </w:rPr>
              <w:t>a. Asymptotically F distributed.</w:t>
            </w:r>
          </w:p>
        </w:tc>
      </w:tr>
    </w:tbl>
    <w:p w:rsidR="007F51CC" w:rsidRDefault="007F51CC" w:rsidP="00354D39">
      <w:pPr>
        <w:autoSpaceDE w:val="0"/>
        <w:autoSpaceDN w:val="0"/>
        <w:adjustRightInd w:val="0"/>
        <w:spacing w:after="0" w:line="240" w:lineRule="auto"/>
        <w:contextualSpacing/>
        <w:jc w:val="both"/>
        <w:rPr>
          <w:rFonts w:ascii="Times New Roman" w:eastAsiaTheme="minorEastAsia" w:hAnsi="Times New Roman" w:cs="Times New Roman"/>
          <w:color w:val="000000" w:themeColor="text1"/>
          <w:sz w:val="24"/>
          <w:szCs w:val="24"/>
        </w:rPr>
      </w:pPr>
    </w:p>
    <w:p w:rsidR="007F51CC" w:rsidRPr="008E1FFB" w:rsidRDefault="007F51CC" w:rsidP="00C33A62">
      <w:pPr>
        <w:spacing w:before="240" w:after="0" w:line="480" w:lineRule="auto"/>
        <w:ind w:left="851" w:firstLine="709"/>
        <w:jc w:val="both"/>
        <w:rPr>
          <w:rFonts w:ascii="Times New Roman" w:hAnsi="Times New Roman" w:cs="Times New Roman"/>
          <w:color w:val="000000" w:themeColor="text1"/>
          <w:sz w:val="24"/>
          <w:szCs w:val="24"/>
        </w:rPr>
      </w:pPr>
      <w:r w:rsidRPr="006F65BF">
        <w:rPr>
          <w:rFonts w:ascii="Times New Roman" w:hAnsi="Times New Roman" w:cs="Times New Roman"/>
          <w:color w:val="000000" w:themeColor="text1"/>
          <w:sz w:val="24"/>
          <w:szCs w:val="24"/>
        </w:rPr>
        <w:t>Nil</w:t>
      </w:r>
      <w:r>
        <w:rPr>
          <w:rFonts w:ascii="Times New Roman" w:hAnsi="Times New Roman" w:cs="Times New Roman"/>
          <w:color w:val="000000" w:themeColor="text1"/>
          <w:sz w:val="24"/>
          <w:szCs w:val="24"/>
        </w:rPr>
        <w:t xml:space="preserve">ai signifikasi yang diperoleh adalah 0,019  &lt; </w:t>
      </w:r>
      <w:r w:rsidRPr="006F65BF">
        <w:rPr>
          <w:rFonts w:ascii="Times New Roman" w:hAnsi="Times New Roman" w:cs="Times New Roman"/>
          <w:color w:val="000000" w:themeColor="text1"/>
          <w:sz w:val="24"/>
          <w:szCs w:val="24"/>
        </w:rPr>
        <w:t xml:space="preserve"> 0,05 maka H</w:t>
      </w:r>
      <w:r>
        <w:rPr>
          <w:rFonts w:ascii="Times New Roman" w:hAnsi="Times New Roman" w:cs="Times New Roman"/>
          <w:color w:val="000000" w:themeColor="text1"/>
          <w:sz w:val="24"/>
          <w:szCs w:val="24"/>
          <w:vertAlign w:val="subscript"/>
        </w:rPr>
        <w:t>0</w:t>
      </w:r>
      <w:r>
        <w:rPr>
          <w:rFonts w:ascii="Times New Roman" w:hAnsi="Times New Roman" w:cs="Times New Roman"/>
          <w:color w:val="000000" w:themeColor="text1"/>
          <w:sz w:val="24"/>
          <w:szCs w:val="24"/>
        </w:rPr>
        <w:t xml:space="preserve"> ditolak , artinya peningkatan  kemampuan  pemahaman matematika siswa kelas eksperimen 2 ( kelas dengan menggunakan alat peraga) lebih baik dari   kelas kontrol (kelas menggunakan  pembelajaran  konvensional) berdasarkan KAM (Unggul-Asor)</w:t>
      </w:r>
    </w:p>
    <w:p w:rsidR="007F51CC" w:rsidRPr="00607E4F" w:rsidRDefault="007F51CC" w:rsidP="00C33A62">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Kemudian untuk mengetahui h</w:t>
      </w:r>
      <w:r w:rsidRPr="00FF1DC3">
        <w:rPr>
          <w:rFonts w:ascii="Times New Roman" w:hAnsi="Times New Roman" w:cs="Times New Roman"/>
          <w:sz w:val="24"/>
          <w:szCs w:val="24"/>
        </w:rPr>
        <w:t>asil data gain ternormali</w:t>
      </w:r>
      <w:r>
        <w:rPr>
          <w:rFonts w:ascii="Times New Roman" w:hAnsi="Times New Roman" w:cs="Times New Roman"/>
          <w:sz w:val="24"/>
          <w:szCs w:val="24"/>
        </w:rPr>
        <w:t>sasi  peningkatan kemampuan pem</w:t>
      </w:r>
      <w:r w:rsidRPr="00FF1DC3">
        <w:rPr>
          <w:rFonts w:ascii="Times New Roman" w:hAnsi="Times New Roman" w:cs="Times New Roman"/>
          <w:sz w:val="24"/>
          <w:szCs w:val="24"/>
        </w:rPr>
        <w:t>aha</w:t>
      </w:r>
      <w:r>
        <w:rPr>
          <w:rFonts w:ascii="Times New Roman" w:hAnsi="Times New Roman" w:cs="Times New Roman"/>
          <w:sz w:val="24"/>
          <w:szCs w:val="24"/>
        </w:rPr>
        <w:t>man konsep  matematika</w:t>
      </w:r>
      <w:r w:rsidRPr="00FF1DC3">
        <w:rPr>
          <w:rFonts w:ascii="Times New Roman" w:hAnsi="Times New Roman" w:cs="Times New Roman"/>
          <w:sz w:val="24"/>
          <w:szCs w:val="24"/>
        </w:rPr>
        <w:t xml:space="preserve"> siswa yang menggunakan </w:t>
      </w:r>
      <w:r>
        <w:rPr>
          <w:rFonts w:ascii="Times New Roman" w:hAnsi="Times New Roman" w:cs="Times New Roman"/>
          <w:sz w:val="24"/>
          <w:szCs w:val="24"/>
        </w:rPr>
        <w:t>alat peraga dan kemampuan pemahaman konsep matematika siswa yang menggunakan alat peraga dengan model pembelajaran Kooperatif tipe STAD</w:t>
      </w:r>
      <w:r w:rsidRPr="00FF1DC3">
        <w:rPr>
          <w:rFonts w:ascii="Times New Roman" w:hAnsi="Times New Roman" w:cs="Times New Roman"/>
          <w:sz w:val="24"/>
          <w:szCs w:val="24"/>
        </w:rPr>
        <w:t xml:space="preserve">. </w:t>
      </w:r>
      <w:r>
        <w:rPr>
          <w:rFonts w:ascii="Times New Roman" w:hAnsi="Times New Roman" w:cs="Times New Roman"/>
          <w:sz w:val="24"/>
          <w:szCs w:val="24"/>
        </w:rPr>
        <w:t>Selanjutnya dilakukan langkah-langkah berikut, t</w:t>
      </w:r>
      <w:r w:rsidRPr="00FF1DC3">
        <w:rPr>
          <w:rFonts w:ascii="Times New Roman" w:hAnsi="Times New Roman" w:cs="Times New Roman"/>
          <w:sz w:val="24"/>
          <w:szCs w:val="24"/>
        </w:rPr>
        <w:t>ahap awal yang dilakukan adalah analisis deskriptif data sebagai berikut:</w:t>
      </w:r>
    </w:p>
    <w:p w:rsidR="00DE0A36" w:rsidRPr="00C93876" w:rsidRDefault="00DE0A36" w:rsidP="00B74CA5">
      <w:pPr>
        <w:pStyle w:val="ListParagraph"/>
        <w:numPr>
          <w:ilvl w:val="0"/>
          <w:numId w:val="15"/>
        </w:num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Uji Normalitas </w:t>
      </w:r>
    </w:p>
    <w:p w:rsidR="00C93876" w:rsidRDefault="00C93876" w:rsidP="00C93876">
      <w:pPr>
        <w:autoSpaceDE w:val="0"/>
        <w:autoSpaceDN w:val="0"/>
        <w:adjustRightInd w:val="0"/>
        <w:spacing w:after="0" w:line="480" w:lineRule="auto"/>
        <w:jc w:val="both"/>
        <w:rPr>
          <w:rFonts w:ascii="Times New Roman" w:hAnsi="Times New Roman" w:cs="Times New Roman"/>
          <w:color w:val="000000" w:themeColor="text1"/>
          <w:sz w:val="24"/>
          <w:szCs w:val="24"/>
          <w:lang w:val="en-US"/>
        </w:rPr>
      </w:pPr>
    </w:p>
    <w:p w:rsidR="00C93876" w:rsidRDefault="00C93876" w:rsidP="00C93876">
      <w:pPr>
        <w:autoSpaceDE w:val="0"/>
        <w:autoSpaceDN w:val="0"/>
        <w:adjustRightInd w:val="0"/>
        <w:spacing w:after="0" w:line="480" w:lineRule="auto"/>
        <w:jc w:val="both"/>
        <w:rPr>
          <w:rFonts w:ascii="Times New Roman" w:hAnsi="Times New Roman" w:cs="Times New Roman"/>
          <w:color w:val="000000" w:themeColor="text1"/>
          <w:sz w:val="24"/>
          <w:szCs w:val="24"/>
          <w:lang w:val="en-US"/>
        </w:rPr>
      </w:pPr>
    </w:p>
    <w:p w:rsidR="00C93876" w:rsidRPr="00C93876" w:rsidRDefault="00C93876" w:rsidP="00C93876">
      <w:pPr>
        <w:autoSpaceDE w:val="0"/>
        <w:autoSpaceDN w:val="0"/>
        <w:adjustRightInd w:val="0"/>
        <w:spacing w:after="0" w:line="480" w:lineRule="auto"/>
        <w:jc w:val="both"/>
        <w:rPr>
          <w:rFonts w:ascii="Times New Roman" w:hAnsi="Times New Roman" w:cs="Times New Roman"/>
          <w:color w:val="000000" w:themeColor="text1"/>
          <w:sz w:val="24"/>
          <w:szCs w:val="24"/>
          <w:lang w:val="en-US"/>
        </w:rPr>
      </w:pPr>
    </w:p>
    <w:p w:rsidR="007F51CC" w:rsidRPr="00557DFF" w:rsidRDefault="007F51CC" w:rsidP="00354D39">
      <w:pPr>
        <w:spacing w:after="0" w:line="240" w:lineRule="auto"/>
        <w:ind w:left="851"/>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Tabel 4.18</w:t>
      </w:r>
    </w:p>
    <w:p w:rsidR="007F51CC" w:rsidRPr="00700553" w:rsidRDefault="007F51CC" w:rsidP="00354D39">
      <w:pPr>
        <w:pStyle w:val="ListParagraph"/>
        <w:spacing w:after="0" w:line="240" w:lineRule="auto"/>
        <w:ind w:left="851"/>
        <w:jc w:val="center"/>
        <w:rPr>
          <w:rFonts w:ascii="Times New Roman" w:hAnsi="Times New Roman" w:cs="Times New Roman"/>
          <w:b/>
          <w:color w:val="000000" w:themeColor="text1"/>
          <w:sz w:val="24"/>
          <w:szCs w:val="24"/>
        </w:rPr>
      </w:pPr>
      <w:r w:rsidRPr="00700553">
        <w:rPr>
          <w:rFonts w:ascii="Times New Roman" w:hAnsi="Times New Roman" w:cs="Times New Roman"/>
          <w:b/>
          <w:color w:val="000000" w:themeColor="text1"/>
          <w:sz w:val="24"/>
          <w:szCs w:val="24"/>
        </w:rPr>
        <w:t>Hasil Uji Normalitas Data Gain Ternormalisasi</w:t>
      </w:r>
    </w:p>
    <w:p w:rsidR="007F51CC" w:rsidRDefault="007F51CC" w:rsidP="00354D39">
      <w:pPr>
        <w:pStyle w:val="ListParagraph"/>
        <w:spacing w:after="0" w:line="240" w:lineRule="auto"/>
        <w:ind w:left="851"/>
        <w:jc w:val="center"/>
        <w:rPr>
          <w:rFonts w:ascii="Times New Roman" w:hAnsi="Times New Roman" w:cs="Times New Roman"/>
          <w:b/>
          <w:color w:val="000000" w:themeColor="text1"/>
          <w:sz w:val="24"/>
          <w:szCs w:val="24"/>
        </w:rPr>
      </w:pPr>
      <w:r w:rsidRPr="00700553">
        <w:rPr>
          <w:rFonts w:ascii="Times New Roman" w:hAnsi="Times New Roman" w:cs="Times New Roman"/>
          <w:b/>
          <w:color w:val="000000" w:themeColor="text1"/>
          <w:sz w:val="24"/>
          <w:szCs w:val="24"/>
        </w:rPr>
        <w:t>Kemampuan Pem</w:t>
      </w:r>
      <w:r>
        <w:rPr>
          <w:rFonts w:ascii="Times New Roman" w:hAnsi="Times New Roman" w:cs="Times New Roman"/>
          <w:b/>
          <w:color w:val="000000" w:themeColor="text1"/>
          <w:sz w:val="24"/>
          <w:szCs w:val="24"/>
        </w:rPr>
        <w:t>ahaman Konsep Matematika Kelas Eksperimen 1 dan Kelas Eksperimen 2</w:t>
      </w:r>
    </w:p>
    <w:p w:rsidR="007F51CC" w:rsidRPr="00601E28" w:rsidRDefault="007F51CC" w:rsidP="00354D39">
      <w:pPr>
        <w:pStyle w:val="ListParagraph"/>
        <w:spacing w:after="0" w:line="240" w:lineRule="auto"/>
        <w:ind w:left="851"/>
        <w:jc w:val="center"/>
        <w:rPr>
          <w:rFonts w:ascii="Times New Roman" w:hAnsi="Times New Roman" w:cs="Times New Roman"/>
          <w:b/>
          <w:color w:val="000000" w:themeColor="text1"/>
          <w:sz w:val="24"/>
          <w:szCs w:val="24"/>
        </w:rPr>
      </w:pPr>
    </w:p>
    <w:p w:rsidR="007F51CC" w:rsidRPr="007B1259" w:rsidRDefault="007F51CC" w:rsidP="00354D39">
      <w:pPr>
        <w:autoSpaceDE w:val="0"/>
        <w:autoSpaceDN w:val="0"/>
        <w:adjustRightInd w:val="0"/>
        <w:spacing w:after="0" w:line="240" w:lineRule="auto"/>
        <w:contextualSpacing/>
        <w:rPr>
          <w:rFonts w:ascii="Times New Roman" w:hAnsi="Times New Roman" w:cs="Times New Roman"/>
          <w:sz w:val="24"/>
          <w:szCs w:val="24"/>
        </w:rPr>
      </w:pPr>
    </w:p>
    <w:tbl>
      <w:tblPr>
        <w:tblW w:w="6946" w:type="dxa"/>
        <w:jc w:val="center"/>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9"/>
        <w:gridCol w:w="2213"/>
        <w:gridCol w:w="763"/>
        <w:gridCol w:w="567"/>
        <w:gridCol w:w="709"/>
        <w:gridCol w:w="851"/>
        <w:gridCol w:w="567"/>
        <w:gridCol w:w="567"/>
      </w:tblGrid>
      <w:tr w:rsidR="007F51CC" w:rsidRPr="007B1259" w:rsidTr="007F51CC">
        <w:trPr>
          <w:cantSplit/>
          <w:jc w:val="center"/>
        </w:trPr>
        <w:tc>
          <w:tcPr>
            <w:tcW w:w="6946" w:type="dxa"/>
            <w:gridSpan w:val="8"/>
            <w:shd w:val="clear" w:color="auto" w:fill="FFFFFF"/>
          </w:tcPr>
          <w:p w:rsidR="007F51CC" w:rsidRPr="007B1259" w:rsidRDefault="007F51CC" w:rsidP="00354D39">
            <w:pPr>
              <w:autoSpaceDE w:val="0"/>
              <w:autoSpaceDN w:val="0"/>
              <w:adjustRightInd w:val="0"/>
              <w:spacing w:after="0" w:line="240" w:lineRule="auto"/>
              <w:ind w:left="60" w:right="60"/>
              <w:contextualSpacing/>
              <w:jc w:val="center"/>
              <w:rPr>
                <w:rFonts w:ascii="Arial" w:hAnsi="Arial" w:cs="Arial"/>
                <w:color w:val="000000"/>
                <w:sz w:val="18"/>
                <w:szCs w:val="18"/>
              </w:rPr>
            </w:pPr>
            <w:r w:rsidRPr="007B1259">
              <w:rPr>
                <w:rFonts w:ascii="Arial" w:hAnsi="Arial" w:cs="Arial"/>
                <w:b/>
                <w:bCs/>
                <w:color w:val="000000"/>
                <w:sz w:val="18"/>
                <w:szCs w:val="18"/>
              </w:rPr>
              <w:t>Tests of Normality</w:t>
            </w:r>
          </w:p>
        </w:tc>
      </w:tr>
      <w:tr w:rsidR="007F51CC" w:rsidRPr="007B1259" w:rsidTr="007F51CC">
        <w:trPr>
          <w:cantSplit/>
          <w:jc w:val="center"/>
        </w:trPr>
        <w:tc>
          <w:tcPr>
            <w:tcW w:w="709" w:type="dxa"/>
            <w:vAlign w:val="center"/>
          </w:tcPr>
          <w:p w:rsidR="007F51CC" w:rsidRPr="007B1259" w:rsidRDefault="007F51CC" w:rsidP="00354D39">
            <w:pPr>
              <w:autoSpaceDE w:val="0"/>
              <w:autoSpaceDN w:val="0"/>
              <w:adjustRightInd w:val="0"/>
              <w:spacing w:after="0" w:line="240" w:lineRule="auto"/>
              <w:contextualSpacing/>
              <w:rPr>
                <w:rFonts w:ascii="Arial" w:hAnsi="Arial" w:cs="Arial"/>
                <w:color w:val="000000"/>
                <w:sz w:val="18"/>
                <w:szCs w:val="18"/>
              </w:rPr>
            </w:pPr>
          </w:p>
        </w:tc>
        <w:tc>
          <w:tcPr>
            <w:tcW w:w="2213" w:type="dxa"/>
            <w:vMerge w:val="restart"/>
            <w:shd w:val="clear" w:color="auto" w:fill="FFFFFF"/>
          </w:tcPr>
          <w:p w:rsidR="007F51CC" w:rsidRPr="007B1259" w:rsidRDefault="007F51CC" w:rsidP="00354D39">
            <w:pPr>
              <w:autoSpaceDE w:val="0"/>
              <w:autoSpaceDN w:val="0"/>
              <w:adjustRightInd w:val="0"/>
              <w:spacing w:after="0" w:line="240" w:lineRule="auto"/>
              <w:ind w:left="60" w:right="60"/>
              <w:contextualSpacing/>
              <w:rPr>
                <w:rFonts w:ascii="Arial" w:hAnsi="Arial" w:cs="Arial"/>
                <w:color w:val="000000"/>
                <w:sz w:val="18"/>
                <w:szCs w:val="18"/>
              </w:rPr>
            </w:pPr>
            <w:r w:rsidRPr="007B1259">
              <w:rPr>
                <w:rFonts w:ascii="Arial" w:hAnsi="Arial" w:cs="Arial"/>
                <w:color w:val="000000"/>
                <w:sz w:val="18"/>
                <w:szCs w:val="18"/>
              </w:rPr>
              <w:t>Kelas</w:t>
            </w:r>
          </w:p>
        </w:tc>
        <w:tc>
          <w:tcPr>
            <w:tcW w:w="2039" w:type="dxa"/>
            <w:gridSpan w:val="3"/>
            <w:shd w:val="clear" w:color="auto" w:fill="FFFFFF"/>
          </w:tcPr>
          <w:p w:rsidR="007F51CC" w:rsidRPr="007B1259" w:rsidRDefault="007F51CC" w:rsidP="00354D39">
            <w:pPr>
              <w:autoSpaceDE w:val="0"/>
              <w:autoSpaceDN w:val="0"/>
              <w:adjustRightInd w:val="0"/>
              <w:spacing w:after="0" w:line="240" w:lineRule="auto"/>
              <w:ind w:left="60" w:right="60"/>
              <w:contextualSpacing/>
              <w:jc w:val="center"/>
              <w:rPr>
                <w:rFonts w:ascii="Arial" w:hAnsi="Arial" w:cs="Arial"/>
                <w:color w:val="000000"/>
                <w:sz w:val="18"/>
                <w:szCs w:val="18"/>
              </w:rPr>
            </w:pPr>
            <w:r w:rsidRPr="007B1259">
              <w:rPr>
                <w:rFonts w:ascii="Arial" w:hAnsi="Arial" w:cs="Arial"/>
                <w:color w:val="000000"/>
                <w:sz w:val="18"/>
                <w:szCs w:val="18"/>
              </w:rPr>
              <w:t>Kolmogorov-Smirnov</w:t>
            </w:r>
            <w:r w:rsidRPr="007B1259">
              <w:rPr>
                <w:rFonts w:ascii="Arial" w:hAnsi="Arial" w:cs="Arial"/>
                <w:color w:val="000000"/>
                <w:sz w:val="18"/>
                <w:szCs w:val="18"/>
                <w:vertAlign w:val="superscript"/>
              </w:rPr>
              <w:t>a</w:t>
            </w:r>
          </w:p>
        </w:tc>
        <w:tc>
          <w:tcPr>
            <w:tcW w:w="1985" w:type="dxa"/>
            <w:gridSpan w:val="3"/>
            <w:shd w:val="clear" w:color="auto" w:fill="FFFFFF"/>
          </w:tcPr>
          <w:p w:rsidR="007F51CC" w:rsidRPr="007B1259" w:rsidRDefault="007F51CC" w:rsidP="00354D39">
            <w:pPr>
              <w:autoSpaceDE w:val="0"/>
              <w:autoSpaceDN w:val="0"/>
              <w:adjustRightInd w:val="0"/>
              <w:spacing w:after="0" w:line="240" w:lineRule="auto"/>
              <w:ind w:left="60" w:right="60"/>
              <w:contextualSpacing/>
              <w:jc w:val="center"/>
              <w:rPr>
                <w:rFonts w:ascii="Arial" w:hAnsi="Arial" w:cs="Arial"/>
                <w:color w:val="000000"/>
                <w:sz w:val="18"/>
                <w:szCs w:val="18"/>
              </w:rPr>
            </w:pPr>
            <w:r w:rsidRPr="007B1259">
              <w:rPr>
                <w:rFonts w:ascii="Arial" w:hAnsi="Arial" w:cs="Arial"/>
                <w:color w:val="000000"/>
                <w:sz w:val="18"/>
                <w:szCs w:val="18"/>
              </w:rPr>
              <w:t>Shapiro-Wilk</w:t>
            </w:r>
          </w:p>
        </w:tc>
      </w:tr>
      <w:tr w:rsidR="007F51CC" w:rsidRPr="007B1259" w:rsidTr="007F51CC">
        <w:trPr>
          <w:cantSplit/>
          <w:jc w:val="center"/>
        </w:trPr>
        <w:tc>
          <w:tcPr>
            <w:tcW w:w="709" w:type="dxa"/>
            <w:vAlign w:val="center"/>
          </w:tcPr>
          <w:p w:rsidR="007F51CC" w:rsidRPr="007B1259" w:rsidRDefault="007F51CC" w:rsidP="00354D39">
            <w:pPr>
              <w:autoSpaceDE w:val="0"/>
              <w:autoSpaceDN w:val="0"/>
              <w:adjustRightInd w:val="0"/>
              <w:spacing w:after="0" w:line="240" w:lineRule="auto"/>
              <w:contextualSpacing/>
              <w:rPr>
                <w:rFonts w:ascii="Arial" w:hAnsi="Arial" w:cs="Arial"/>
                <w:color w:val="000000"/>
                <w:sz w:val="18"/>
                <w:szCs w:val="18"/>
              </w:rPr>
            </w:pPr>
          </w:p>
        </w:tc>
        <w:tc>
          <w:tcPr>
            <w:tcW w:w="2213" w:type="dxa"/>
            <w:vMerge/>
            <w:shd w:val="clear" w:color="auto" w:fill="FFFFFF"/>
          </w:tcPr>
          <w:p w:rsidR="007F51CC" w:rsidRPr="007B1259" w:rsidRDefault="007F51CC" w:rsidP="00354D39">
            <w:pPr>
              <w:autoSpaceDE w:val="0"/>
              <w:autoSpaceDN w:val="0"/>
              <w:adjustRightInd w:val="0"/>
              <w:spacing w:after="0" w:line="240" w:lineRule="auto"/>
              <w:contextualSpacing/>
              <w:rPr>
                <w:rFonts w:ascii="Arial" w:hAnsi="Arial" w:cs="Arial"/>
                <w:color w:val="000000"/>
                <w:sz w:val="18"/>
                <w:szCs w:val="18"/>
              </w:rPr>
            </w:pPr>
          </w:p>
        </w:tc>
        <w:tc>
          <w:tcPr>
            <w:tcW w:w="763" w:type="dxa"/>
            <w:shd w:val="clear" w:color="auto" w:fill="FFFFFF"/>
          </w:tcPr>
          <w:p w:rsidR="007F51CC" w:rsidRPr="007B1259" w:rsidRDefault="007F51CC" w:rsidP="00354D39">
            <w:pPr>
              <w:autoSpaceDE w:val="0"/>
              <w:autoSpaceDN w:val="0"/>
              <w:adjustRightInd w:val="0"/>
              <w:spacing w:after="0" w:line="240" w:lineRule="auto"/>
              <w:ind w:left="60" w:right="60"/>
              <w:contextualSpacing/>
              <w:jc w:val="center"/>
              <w:rPr>
                <w:rFonts w:ascii="Arial" w:hAnsi="Arial" w:cs="Arial"/>
                <w:color w:val="000000"/>
                <w:sz w:val="18"/>
                <w:szCs w:val="18"/>
              </w:rPr>
            </w:pPr>
            <w:r w:rsidRPr="007B1259">
              <w:rPr>
                <w:rFonts w:ascii="Arial" w:hAnsi="Arial" w:cs="Arial"/>
                <w:color w:val="000000"/>
                <w:sz w:val="18"/>
                <w:szCs w:val="18"/>
              </w:rPr>
              <w:t>Statistic</w:t>
            </w:r>
          </w:p>
        </w:tc>
        <w:tc>
          <w:tcPr>
            <w:tcW w:w="567" w:type="dxa"/>
            <w:shd w:val="clear" w:color="auto" w:fill="FFFFFF"/>
          </w:tcPr>
          <w:p w:rsidR="007F51CC" w:rsidRPr="007B1259" w:rsidRDefault="007F51CC" w:rsidP="00354D39">
            <w:pPr>
              <w:autoSpaceDE w:val="0"/>
              <w:autoSpaceDN w:val="0"/>
              <w:adjustRightInd w:val="0"/>
              <w:spacing w:after="0" w:line="240" w:lineRule="auto"/>
              <w:ind w:left="60" w:right="60"/>
              <w:contextualSpacing/>
              <w:jc w:val="center"/>
              <w:rPr>
                <w:rFonts w:ascii="Arial" w:hAnsi="Arial" w:cs="Arial"/>
                <w:color w:val="000000"/>
                <w:sz w:val="18"/>
                <w:szCs w:val="18"/>
              </w:rPr>
            </w:pPr>
            <w:r w:rsidRPr="007B1259">
              <w:rPr>
                <w:rFonts w:ascii="Arial" w:hAnsi="Arial" w:cs="Arial"/>
                <w:color w:val="000000"/>
                <w:sz w:val="18"/>
                <w:szCs w:val="18"/>
              </w:rPr>
              <w:t>Df</w:t>
            </w:r>
          </w:p>
        </w:tc>
        <w:tc>
          <w:tcPr>
            <w:tcW w:w="709" w:type="dxa"/>
            <w:shd w:val="clear" w:color="auto" w:fill="FFFFFF"/>
          </w:tcPr>
          <w:p w:rsidR="007F51CC" w:rsidRPr="007B1259" w:rsidRDefault="007F51CC" w:rsidP="00354D39">
            <w:pPr>
              <w:autoSpaceDE w:val="0"/>
              <w:autoSpaceDN w:val="0"/>
              <w:adjustRightInd w:val="0"/>
              <w:spacing w:after="0" w:line="240" w:lineRule="auto"/>
              <w:ind w:left="60" w:right="60"/>
              <w:contextualSpacing/>
              <w:jc w:val="center"/>
              <w:rPr>
                <w:rFonts w:ascii="Arial" w:hAnsi="Arial" w:cs="Arial"/>
                <w:color w:val="000000"/>
                <w:sz w:val="18"/>
                <w:szCs w:val="18"/>
              </w:rPr>
            </w:pPr>
            <w:r w:rsidRPr="007B1259">
              <w:rPr>
                <w:rFonts w:ascii="Arial" w:hAnsi="Arial" w:cs="Arial"/>
                <w:color w:val="000000"/>
                <w:sz w:val="18"/>
                <w:szCs w:val="18"/>
              </w:rPr>
              <w:t>Sig.</w:t>
            </w:r>
          </w:p>
        </w:tc>
        <w:tc>
          <w:tcPr>
            <w:tcW w:w="851" w:type="dxa"/>
            <w:shd w:val="clear" w:color="auto" w:fill="FFFFFF"/>
          </w:tcPr>
          <w:p w:rsidR="007F51CC" w:rsidRPr="007B1259" w:rsidRDefault="007F51CC" w:rsidP="00354D39">
            <w:pPr>
              <w:autoSpaceDE w:val="0"/>
              <w:autoSpaceDN w:val="0"/>
              <w:adjustRightInd w:val="0"/>
              <w:spacing w:after="0" w:line="240" w:lineRule="auto"/>
              <w:ind w:left="60" w:right="60"/>
              <w:contextualSpacing/>
              <w:jc w:val="center"/>
              <w:rPr>
                <w:rFonts w:ascii="Arial" w:hAnsi="Arial" w:cs="Arial"/>
                <w:color w:val="000000"/>
                <w:sz w:val="18"/>
                <w:szCs w:val="18"/>
              </w:rPr>
            </w:pPr>
            <w:r w:rsidRPr="007B1259">
              <w:rPr>
                <w:rFonts w:ascii="Arial" w:hAnsi="Arial" w:cs="Arial"/>
                <w:color w:val="000000"/>
                <w:sz w:val="18"/>
                <w:szCs w:val="18"/>
              </w:rPr>
              <w:t>Statistic</w:t>
            </w:r>
          </w:p>
        </w:tc>
        <w:tc>
          <w:tcPr>
            <w:tcW w:w="567" w:type="dxa"/>
            <w:shd w:val="clear" w:color="auto" w:fill="FFFFFF"/>
          </w:tcPr>
          <w:p w:rsidR="007F51CC" w:rsidRPr="007B1259" w:rsidRDefault="007F51CC" w:rsidP="00354D39">
            <w:pPr>
              <w:autoSpaceDE w:val="0"/>
              <w:autoSpaceDN w:val="0"/>
              <w:adjustRightInd w:val="0"/>
              <w:spacing w:after="0" w:line="240" w:lineRule="auto"/>
              <w:ind w:left="60" w:right="60"/>
              <w:contextualSpacing/>
              <w:jc w:val="center"/>
              <w:rPr>
                <w:rFonts w:ascii="Arial" w:hAnsi="Arial" w:cs="Arial"/>
                <w:color w:val="000000"/>
                <w:sz w:val="18"/>
                <w:szCs w:val="18"/>
              </w:rPr>
            </w:pPr>
            <w:r w:rsidRPr="007B1259">
              <w:rPr>
                <w:rFonts w:ascii="Arial" w:hAnsi="Arial" w:cs="Arial"/>
                <w:color w:val="000000"/>
                <w:sz w:val="18"/>
                <w:szCs w:val="18"/>
              </w:rPr>
              <w:t>Df</w:t>
            </w:r>
          </w:p>
        </w:tc>
        <w:tc>
          <w:tcPr>
            <w:tcW w:w="567" w:type="dxa"/>
            <w:shd w:val="clear" w:color="auto" w:fill="FFFFFF"/>
          </w:tcPr>
          <w:p w:rsidR="007F51CC" w:rsidRPr="007B1259" w:rsidRDefault="007F51CC" w:rsidP="00354D39">
            <w:pPr>
              <w:autoSpaceDE w:val="0"/>
              <w:autoSpaceDN w:val="0"/>
              <w:adjustRightInd w:val="0"/>
              <w:spacing w:after="0" w:line="240" w:lineRule="auto"/>
              <w:ind w:left="60" w:right="60"/>
              <w:contextualSpacing/>
              <w:jc w:val="center"/>
              <w:rPr>
                <w:rFonts w:ascii="Arial" w:hAnsi="Arial" w:cs="Arial"/>
                <w:color w:val="000000"/>
                <w:sz w:val="18"/>
                <w:szCs w:val="18"/>
              </w:rPr>
            </w:pPr>
            <w:r w:rsidRPr="007B1259">
              <w:rPr>
                <w:rFonts w:ascii="Arial" w:hAnsi="Arial" w:cs="Arial"/>
                <w:color w:val="000000"/>
                <w:sz w:val="18"/>
                <w:szCs w:val="18"/>
              </w:rPr>
              <w:t>Sig.</w:t>
            </w:r>
          </w:p>
        </w:tc>
      </w:tr>
      <w:tr w:rsidR="007F51CC" w:rsidRPr="007B1259" w:rsidTr="007F51CC">
        <w:trPr>
          <w:cantSplit/>
          <w:jc w:val="center"/>
        </w:trPr>
        <w:tc>
          <w:tcPr>
            <w:tcW w:w="709" w:type="dxa"/>
            <w:vMerge w:val="restart"/>
            <w:shd w:val="clear" w:color="auto" w:fill="FFFFFF"/>
            <w:vAlign w:val="center"/>
          </w:tcPr>
          <w:p w:rsidR="007F51CC" w:rsidRPr="007B1259" w:rsidRDefault="007F51CC" w:rsidP="00354D39">
            <w:pPr>
              <w:autoSpaceDE w:val="0"/>
              <w:autoSpaceDN w:val="0"/>
              <w:adjustRightInd w:val="0"/>
              <w:spacing w:after="0" w:line="240" w:lineRule="auto"/>
              <w:contextualSpacing/>
              <w:rPr>
                <w:rFonts w:ascii="Arial" w:hAnsi="Arial" w:cs="Arial"/>
                <w:color w:val="000000"/>
                <w:sz w:val="18"/>
                <w:szCs w:val="18"/>
              </w:rPr>
            </w:pPr>
            <w:r w:rsidRPr="00A17EB5">
              <w:rPr>
                <w:rFonts w:ascii="Arial" w:hAnsi="Arial" w:cs="Arial"/>
                <w:color w:val="000000"/>
                <w:sz w:val="18"/>
                <w:szCs w:val="18"/>
              </w:rPr>
              <w:t>N-Gain</w:t>
            </w:r>
          </w:p>
        </w:tc>
        <w:tc>
          <w:tcPr>
            <w:tcW w:w="2213" w:type="dxa"/>
            <w:shd w:val="clear" w:color="auto" w:fill="FFFFFF"/>
            <w:vAlign w:val="center"/>
          </w:tcPr>
          <w:p w:rsidR="007F51CC" w:rsidRPr="007B1259" w:rsidRDefault="007F51CC" w:rsidP="00354D39">
            <w:pPr>
              <w:autoSpaceDE w:val="0"/>
              <w:autoSpaceDN w:val="0"/>
              <w:adjustRightInd w:val="0"/>
              <w:spacing w:after="0" w:line="240" w:lineRule="auto"/>
              <w:ind w:left="60" w:right="60"/>
              <w:contextualSpacing/>
              <w:rPr>
                <w:rFonts w:ascii="Arial" w:hAnsi="Arial" w:cs="Arial"/>
                <w:color w:val="000000"/>
                <w:sz w:val="18"/>
                <w:szCs w:val="18"/>
              </w:rPr>
            </w:pPr>
            <w:r w:rsidRPr="007B1259">
              <w:rPr>
                <w:rFonts w:ascii="Arial" w:hAnsi="Arial" w:cs="Arial"/>
                <w:color w:val="000000"/>
                <w:sz w:val="18"/>
                <w:szCs w:val="18"/>
              </w:rPr>
              <w:t>eksperimen 1 (AP)</w:t>
            </w:r>
          </w:p>
        </w:tc>
        <w:tc>
          <w:tcPr>
            <w:tcW w:w="763" w:type="dxa"/>
            <w:shd w:val="clear" w:color="auto" w:fill="FFFFFF"/>
          </w:tcPr>
          <w:p w:rsidR="007F51CC" w:rsidRPr="007B1259"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7B1259">
              <w:rPr>
                <w:rFonts w:ascii="Arial" w:hAnsi="Arial" w:cs="Arial"/>
                <w:color w:val="000000"/>
                <w:sz w:val="18"/>
                <w:szCs w:val="18"/>
              </w:rPr>
              <w:t>,175</w:t>
            </w:r>
          </w:p>
        </w:tc>
        <w:tc>
          <w:tcPr>
            <w:tcW w:w="567" w:type="dxa"/>
            <w:shd w:val="clear" w:color="auto" w:fill="FFFFFF"/>
          </w:tcPr>
          <w:p w:rsidR="007F51CC" w:rsidRPr="007B1259"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7B1259">
              <w:rPr>
                <w:rFonts w:ascii="Arial" w:hAnsi="Arial" w:cs="Arial"/>
                <w:color w:val="000000"/>
                <w:sz w:val="18"/>
                <w:szCs w:val="18"/>
              </w:rPr>
              <w:t>20</w:t>
            </w:r>
          </w:p>
        </w:tc>
        <w:tc>
          <w:tcPr>
            <w:tcW w:w="709" w:type="dxa"/>
            <w:shd w:val="clear" w:color="auto" w:fill="FFFFFF"/>
          </w:tcPr>
          <w:p w:rsidR="007F51CC" w:rsidRPr="007B1259"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7B1259">
              <w:rPr>
                <w:rFonts w:ascii="Arial" w:hAnsi="Arial" w:cs="Arial"/>
                <w:color w:val="000000"/>
                <w:sz w:val="18"/>
                <w:szCs w:val="18"/>
              </w:rPr>
              <w:t>,110</w:t>
            </w:r>
          </w:p>
        </w:tc>
        <w:tc>
          <w:tcPr>
            <w:tcW w:w="851" w:type="dxa"/>
            <w:shd w:val="clear" w:color="auto" w:fill="FFFFFF"/>
          </w:tcPr>
          <w:p w:rsidR="007F51CC" w:rsidRPr="007B1259"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7B1259">
              <w:rPr>
                <w:rFonts w:ascii="Arial" w:hAnsi="Arial" w:cs="Arial"/>
                <w:color w:val="000000"/>
                <w:sz w:val="18"/>
                <w:szCs w:val="18"/>
              </w:rPr>
              <w:t>,889</w:t>
            </w:r>
          </w:p>
        </w:tc>
        <w:tc>
          <w:tcPr>
            <w:tcW w:w="567" w:type="dxa"/>
            <w:shd w:val="clear" w:color="auto" w:fill="FFFFFF"/>
          </w:tcPr>
          <w:p w:rsidR="007F51CC" w:rsidRPr="007B1259"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7B1259">
              <w:rPr>
                <w:rFonts w:ascii="Arial" w:hAnsi="Arial" w:cs="Arial"/>
                <w:color w:val="000000"/>
                <w:sz w:val="18"/>
                <w:szCs w:val="18"/>
              </w:rPr>
              <w:t>20</w:t>
            </w:r>
          </w:p>
        </w:tc>
        <w:tc>
          <w:tcPr>
            <w:tcW w:w="567" w:type="dxa"/>
            <w:shd w:val="clear" w:color="auto" w:fill="FFFFFF"/>
          </w:tcPr>
          <w:p w:rsidR="007F51CC" w:rsidRPr="007B1259"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7B1259">
              <w:rPr>
                <w:rFonts w:ascii="Arial" w:hAnsi="Arial" w:cs="Arial"/>
                <w:color w:val="000000"/>
                <w:sz w:val="18"/>
                <w:szCs w:val="18"/>
              </w:rPr>
              <w:t>,025</w:t>
            </w:r>
          </w:p>
        </w:tc>
      </w:tr>
      <w:tr w:rsidR="007F51CC" w:rsidRPr="007B1259" w:rsidTr="007F51CC">
        <w:trPr>
          <w:cantSplit/>
          <w:jc w:val="center"/>
        </w:trPr>
        <w:tc>
          <w:tcPr>
            <w:tcW w:w="709" w:type="dxa"/>
            <w:vMerge/>
            <w:shd w:val="clear" w:color="auto" w:fill="FFFFFF"/>
            <w:vAlign w:val="center"/>
          </w:tcPr>
          <w:p w:rsidR="007F51CC" w:rsidRPr="007B1259" w:rsidRDefault="007F51CC" w:rsidP="00354D39">
            <w:pPr>
              <w:autoSpaceDE w:val="0"/>
              <w:autoSpaceDN w:val="0"/>
              <w:adjustRightInd w:val="0"/>
              <w:spacing w:after="0" w:line="240" w:lineRule="auto"/>
              <w:contextualSpacing/>
              <w:rPr>
                <w:rFonts w:ascii="Arial" w:hAnsi="Arial" w:cs="Arial"/>
                <w:color w:val="000000"/>
                <w:sz w:val="18"/>
                <w:szCs w:val="18"/>
              </w:rPr>
            </w:pPr>
          </w:p>
        </w:tc>
        <w:tc>
          <w:tcPr>
            <w:tcW w:w="2213" w:type="dxa"/>
            <w:shd w:val="clear" w:color="auto" w:fill="FFFFFF"/>
            <w:vAlign w:val="center"/>
          </w:tcPr>
          <w:p w:rsidR="007F51CC" w:rsidRPr="007B1259" w:rsidRDefault="007F51CC" w:rsidP="00354D39">
            <w:pPr>
              <w:autoSpaceDE w:val="0"/>
              <w:autoSpaceDN w:val="0"/>
              <w:adjustRightInd w:val="0"/>
              <w:spacing w:after="0" w:line="240" w:lineRule="auto"/>
              <w:ind w:left="60" w:right="60"/>
              <w:contextualSpacing/>
              <w:rPr>
                <w:rFonts w:ascii="Arial" w:hAnsi="Arial" w:cs="Arial"/>
                <w:color w:val="000000"/>
                <w:sz w:val="18"/>
                <w:szCs w:val="18"/>
              </w:rPr>
            </w:pPr>
            <w:r w:rsidRPr="007B1259">
              <w:rPr>
                <w:rFonts w:ascii="Arial" w:hAnsi="Arial" w:cs="Arial"/>
                <w:color w:val="000000"/>
                <w:sz w:val="18"/>
                <w:szCs w:val="18"/>
              </w:rPr>
              <w:t>eksperimen 2 (AP STAD)</w:t>
            </w:r>
          </w:p>
        </w:tc>
        <w:tc>
          <w:tcPr>
            <w:tcW w:w="763" w:type="dxa"/>
            <w:shd w:val="clear" w:color="auto" w:fill="FFFFFF"/>
          </w:tcPr>
          <w:p w:rsidR="007F51CC" w:rsidRPr="007B1259"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7B1259">
              <w:rPr>
                <w:rFonts w:ascii="Arial" w:hAnsi="Arial" w:cs="Arial"/>
                <w:color w:val="000000"/>
                <w:sz w:val="18"/>
                <w:szCs w:val="18"/>
              </w:rPr>
              <w:t>,215</w:t>
            </w:r>
          </w:p>
        </w:tc>
        <w:tc>
          <w:tcPr>
            <w:tcW w:w="567" w:type="dxa"/>
            <w:shd w:val="clear" w:color="auto" w:fill="FFFFFF"/>
          </w:tcPr>
          <w:p w:rsidR="007F51CC" w:rsidRPr="007B1259"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7B1259">
              <w:rPr>
                <w:rFonts w:ascii="Arial" w:hAnsi="Arial" w:cs="Arial"/>
                <w:color w:val="000000"/>
                <w:sz w:val="18"/>
                <w:szCs w:val="18"/>
              </w:rPr>
              <w:t>20</w:t>
            </w:r>
          </w:p>
        </w:tc>
        <w:tc>
          <w:tcPr>
            <w:tcW w:w="709" w:type="dxa"/>
            <w:shd w:val="clear" w:color="auto" w:fill="FFFFFF"/>
          </w:tcPr>
          <w:p w:rsidR="007F51CC" w:rsidRPr="007B1259"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7B1259">
              <w:rPr>
                <w:rFonts w:ascii="Arial" w:hAnsi="Arial" w:cs="Arial"/>
                <w:color w:val="000000"/>
                <w:sz w:val="18"/>
                <w:szCs w:val="18"/>
              </w:rPr>
              <w:t>,016</w:t>
            </w:r>
          </w:p>
        </w:tc>
        <w:tc>
          <w:tcPr>
            <w:tcW w:w="851" w:type="dxa"/>
            <w:shd w:val="clear" w:color="auto" w:fill="FFFFFF"/>
          </w:tcPr>
          <w:p w:rsidR="007F51CC" w:rsidRPr="007B1259"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7B1259">
              <w:rPr>
                <w:rFonts w:ascii="Arial" w:hAnsi="Arial" w:cs="Arial"/>
                <w:color w:val="000000"/>
                <w:sz w:val="18"/>
                <w:szCs w:val="18"/>
              </w:rPr>
              <w:t>,912</w:t>
            </w:r>
          </w:p>
        </w:tc>
        <w:tc>
          <w:tcPr>
            <w:tcW w:w="567" w:type="dxa"/>
            <w:shd w:val="clear" w:color="auto" w:fill="FFFFFF"/>
          </w:tcPr>
          <w:p w:rsidR="007F51CC" w:rsidRPr="007B1259"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7B1259">
              <w:rPr>
                <w:rFonts w:ascii="Arial" w:hAnsi="Arial" w:cs="Arial"/>
                <w:color w:val="000000"/>
                <w:sz w:val="18"/>
                <w:szCs w:val="18"/>
              </w:rPr>
              <w:t>20</w:t>
            </w:r>
          </w:p>
        </w:tc>
        <w:tc>
          <w:tcPr>
            <w:tcW w:w="567" w:type="dxa"/>
            <w:shd w:val="clear" w:color="auto" w:fill="FFFFFF"/>
          </w:tcPr>
          <w:p w:rsidR="007F51CC" w:rsidRPr="007B1259"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7B1259">
              <w:rPr>
                <w:rFonts w:ascii="Arial" w:hAnsi="Arial" w:cs="Arial"/>
                <w:color w:val="000000"/>
                <w:sz w:val="18"/>
                <w:szCs w:val="18"/>
              </w:rPr>
              <w:t>,071</w:t>
            </w:r>
          </w:p>
        </w:tc>
      </w:tr>
      <w:tr w:rsidR="007F51CC" w:rsidRPr="007B1259" w:rsidTr="007F51CC">
        <w:trPr>
          <w:cantSplit/>
          <w:jc w:val="center"/>
        </w:trPr>
        <w:tc>
          <w:tcPr>
            <w:tcW w:w="6946" w:type="dxa"/>
            <w:gridSpan w:val="8"/>
            <w:shd w:val="clear" w:color="auto" w:fill="FFFFFF"/>
          </w:tcPr>
          <w:p w:rsidR="007F51CC" w:rsidRPr="007B1259" w:rsidRDefault="007F51CC" w:rsidP="00354D39">
            <w:pPr>
              <w:autoSpaceDE w:val="0"/>
              <w:autoSpaceDN w:val="0"/>
              <w:adjustRightInd w:val="0"/>
              <w:spacing w:after="0" w:line="240" w:lineRule="auto"/>
              <w:ind w:left="60" w:right="60"/>
              <w:contextualSpacing/>
              <w:rPr>
                <w:rFonts w:ascii="Arial" w:hAnsi="Arial" w:cs="Arial"/>
                <w:color w:val="000000"/>
                <w:sz w:val="18"/>
                <w:szCs w:val="18"/>
              </w:rPr>
            </w:pPr>
            <w:r w:rsidRPr="007B1259">
              <w:rPr>
                <w:rFonts w:ascii="Arial" w:hAnsi="Arial" w:cs="Arial"/>
                <w:color w:val="000000"/>
                <w:sz w:val="18"/>
                <w:szCs w:val="18"/>
              </w:rPr>
              <w:t>*. This is a lower bound of the true significance.</w:t>
            </w:r>
          </w:p>
        </w:tc>
      </w:tr>
      <w:tr w:rsidR="007F51CC" w:rsidRPr="007B1259" w:rsidTr="007F51CC">
        <w:trPr>
          <w:cantSplit/>
          <w:jc w:val="center"/>
        </w:trPr>
        <w:tc>
          <w:tcPr>
            <w:tcW w:w="6946" w:type="dxa"/>
            <w:gridSpan w:val="8"/>
            <w:shd w:val="clear" w:color="auto" w:fill="FFFFFF"/>
          </w:tcPr>
          <w:p w:rsidR="007F51CC" w:rsidRPr="007B1259" w:rsidRDefault="007F51CC" w:rsidP="00354D39">
            <w:pPr>
              <w:autoSpaceDE w:val="0"/>
              <w:autoSpaceDN w:val="0"/>
              <w:adjustRightInd w:val="0"/>
              <w:spacing w:after="0" w:line="240" w:lineRule="auto"/>
              <w:ind w:left="60" w:right="60"/>
              <w:contextualSpacing/>
              <w:rPr>
                <w:rFonts w:ascii="Arial" w:hAnsi="Arial" w:cs="Arial"/>
                <w:color w:val="000000"/>
                <w:sz w:val="18"/>
                <w:szCs w:val="18"/>
              </w:rPr>
            </w:pPr>
            <w:r w:rsidRPr="007B1259">
              <w:rPr>
                <w:rFonts w:ascii="Arial" w:hAnsi="Arial" w:cs="Arial"/>
                <w:color w:val="000000"/>
                <w:sz w:val="18"/>
                <w:szCs w:val="18"/>
              </w:rPr>
              <w:t>a. Lilliefors Significance Correction</w:t>
            </w:r>
          </w:p>
        </w:tc>
      </w:tr>
    </w:tbl>
    <w:p w:rsidR="00354D39" w:rsidRDefault="00354D39" w:rsidP="00354D39">
      <w:pPr>
        <w:pStyle w:val="ListParagraph"/>
        <w:spacing w:after="0" w:line="480" w:lineRule="auto"/>
        <w:ind w:firstLine="720"/>
        <w:jc w:val="both"/>
        <w:rPr>
          <w:rFonts w:ascii="Times New Roman" w:hAnsi="Times New Roman" w:cs="Times New Roman"/>
          <w:color w:val="000000" w:themeColor="text1"/>
          <w:sz w:val="24"/>
          <w:szCs w:val="24"/>
        </w:rPr>
      </w:pPr>
    </w:p>
    <w:p w:rsidR="007F51CC" w:rsidRDefault="007F51CC" w:rsidP="00354D39">
      <w:pPr>
        <w:pStyle w:val="ListParagraph"/>
        <w:spacing w:after="0" w:line="480" w:lineRule="auto"/>
        <w:ind w:firstLine="720"/>
        <w:jc w:val="both"/>
        <w:rPr>
          <w:rFonts w:ascii="Times New Roman" w:hAnsi="Times New Roman" w:cs="Times New Roman"/>
          <w:color w:val="000000" w:themeColor="text1"/>
          <w:sz w:val="24"/>
          <w:szCs w:val="24"/>
        </w:rPr>
      </w:pPr>
      <w:r w:rsidRPr="006F65BF">
        <w:rPr>
          <w:rFonts w:ascii="Times New Roman" w:hAnsi="Times New Roman" w:cs="Times New Roman"/>
          <w:color w:val="000000" w:themeColor="text1"/>
          <w:sz w:val="24"/>
          <w:szCs w:val="24"/>
        </w:rPr>
        <w:t>Nila</w:t>
      </w:r>
      <w:r>
        <w:rPr>
          <w:rFonts w:ascii="Times New Roman" w:hAnsi="Times New Roman" w:cs="Times New Roman"/>
          <w:color w:val="000000" w:themeColor="text1"/>
          <w:sz w:val="24"/>
          <w:szCs w:val="24"/>
        </w:rPr>
        <w:t xml:space="preserve">i signifikansi kelas eksperimen 1 adalah  0,025 dan kelas eksperimen 2 adalah 0,071. Nilai signifikansi kelas eksperimen 1&lt; 0,05 dan nilai signifikansi kelas eksperimen 2  ≥  0,05.maka </w:t>
      </w:r>
      <w:r w:rsidRPr="006F65BF">
        <w:rPr>
          <w:rFonts w:ascii="Times New Roman" w:hAnsi="Times New Roman" w:cs="Times New Roman"/>
          <w:color w:val="000000" w:themeColor="text1"/>
          <w:sz w:val="24"/>
          <w:szCs w:val="24"/>
        </w:rPr>
        <w:t xml:space="preserve"> H</w:t>
      </w:r>
      <w:r w:rsidRPr="006F65BF">
        <w:rPr>
          <w:rFonts w:ascii="Times New Roman" w:hAnsi="Times New Roman" w:cs="Times New Roman"/>
          <w:color w:val="000000" w:themeColor="text1"/>
          <w:sz w:val="24"/>
          <w:szCs w:val="24"/>
          <w:vertAlign w:val="subscript"/>
        </w:rPr>
        <w:t>o</w:t>
      </w:r>
      <w:r>
        <w:rPr>
          <w:rFonts w:ascii="Times New Roman" w:hAnsi="Times New Roman" w:cs="Times New Roman"/>
          <w:color w:val="000000" w:themeColor="text1"/>
          <w:sz w:val="24"/>
          <w:szCs w:val="24"/>
        </w:rPr>
        <w:t xml:space="preserve"> ditolak dan H</w:t>
      </w:r>
      <w:r>
        <w:rPr>
          <w:rFonts w:ascii="Times New Roman" w:hAnsi="Times New Roman" w:cs="Times New Roman"/>
          <w:color w:val="000000" w:themeColor="text1"/>
          <w:sz w:val="24"/>
          <w:szCs w:val="24"/>
          <w:vertAlign w:val="subscript"/>
        </w:rPr>
        <w:t>1</w:t>
      </w:r>
      <w:r>
        <w:rPr>
          <w:rFonts w:ascii="Times New Roman" w:hAnsi="Times New Roman" w:cs="Times New Roman"/>
          <w:color w:val="000000" w:themeColor="text1"/>
          <w:sz w:val="24"/>
          <w:szCs w:val="24"/>
        </w:rPr>
        <w:t xml:space="preserve"> diterima</w:t>
      </w:r>
      <w:r w:rsidRPr="006F65BF">
        <w:rPr>
          <w:rFonts w:ascii="Times New Roman" w:hAnsi="Times New Roman" w:cs="Times New Roman"/>
          <w:color w:val="000000" w:themeColor="text1"/>
          <w:sz w:val="24"/>
          <w:szCs w:val="24"/>
        </w:rPr>
        <w:t xml:space="preserve">, artinya data gain ternormalisasi kelas eksperimen </w:t>
      </w:r>
      <w:r>
        <w:rPr>
          <w:rFonts w:ascii="Times New Roman" w:hAnsi="Times New Roman" w:cs="Times New Roman"/>
          <w:color w:val="000000" w:themeColor="text1"/>
          <w:sz w:val="24"/>
          <w:szCs w:val="24"/>
        </w:rPr>
        <w:t xml:space="preserve">1 tidak </w:t>
      </w:r>
      <w:r w:rsidRPr="006F65BF">
        <w:rPr>
          <w:rFonts w:ascii="Times New Roman" w:hAnsi="Times New Roman" w:cs="Times New Roman"/>
          <w:color w:val="000000" w:themeColor="text1"/>
          <w:sz w:val="24"/>
          <w:szCs w:val="24"/>
        </w:rPr>
        <w:t>berdistribusi normal</w:t>
      </w:r>
    </w:p>
    <w:p w:rsidR="00B74CA5" w:rsidRPr="00C93876" w:rsidRDefault="00DE0A36" w:rsidP="00B74CA5">
      <w:pPr>
        <w:pStyle w:val="ListParagraph"/>
        <w:numPr>
          <w:ilvl w:val="0"/>
          <w:numId w:val="15"/>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Uji Perbedaan Rerata </w:t>
      </w:r>
    </w:p>
    <w:p w:rsidR="007F51CC" w:rsidRPr="00877EA6" w:rsidRDefault="007F51CC" w:rsidP="00354D39">
      <w:pPr>
        <w:pStyle w:val="ListParagraph"/>
        <w:spacing w:after="0" w:line="240" w:lineRule="auto"/>
        <w:ind w:left="851"/>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Tabel 4.19</w:t>
      </w:r>
    </w:p>
    <w:p w:rsidR="007F51CC" w:rsidRPr="00F451E9" w:rsidRDefault="007F51CC" w:rsidP="00354D39">
      <w:pPr>
        <w:spacing w:after="0" w:line="240" w:lineRule="auto"/>
        <w:ind w:left="851"/>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Hasil Uji </w:t>
      </w:r>
      <w:r w:rsidRPr="007505C4">
        <w:rPr>
          <w:rFonts w:ascii="Times New Roman" w:hAnsi="Times New Roman" w:cs="Times New Roman"/>
          <w:b/>
          <w:i/>
          <w:color w:val="000000" w:themeColor="text1"/>
          <w:sz w:val="24"/>
          <w:szCs w:val="24"/>
        </w:rPr>
        <w:t>Kruskal Wallis</w:t>
      </w:r>
      <w:r>
        <w:rPr>
          <w:rFonts w:ascii="Times New Roman" w:hAnsi="Times New Roman" w:cs="Times New Roman"/>
          <w:b/>
          <w:color w:val="000000" w:themeColor="text1"/>
          <w:sz w:val="24"/>
          <w:szCs w:val="24"/>
        </w:rPr>
        <w:t xml:space="preserve">  Data N-Gain</w:t>
      </w:r>
    </w:p>
    <w:p w:rsidR="007F51CC" w:rsidRPr="00463CA1" w:rsidRDefault="007F51CC" w:rsidP="00354D39">
      <w:pPr>
        <w:pStyle w:val="ListParagraph"/>
        <w:spacing w:after="0" w:line="240" w:lineRule="auto"/>
        <w:ind w:left="851"/>
        <w:jc w:val="center"/>
        <w:rPr>
          <w:rFonts w:ascii="Times New Roman" w:hAnsi="Times New Roman" w:cs="Times New Roman"/>
          <w:b/>
          <w:color w:val="000000" w:themeColor="text1"/>
          <w:sz w:val="24"/>
          <w:szCs w:val="24"/>
        </w:rPr>
      </w:pPr>
      <w:r w:rsidRPr="00F16155">
        <w:rPr>
          <w:rFonts w:ascii="Times New Roman" w:hAnsi="Times New Roman" w:cs="Times New Roman"/>
          <w:b/>
          <w:color w:val="000000" w:themeColor="text1"/>
          <w:sz w:val="24"/>
          <w:szCs w:val="24"/>
        </w:rPr>
        <w:t xml:space="preserve">Kemampuan </w:t>
      </w:r>
      <w:r>
        <w:rPr>
          <w:rFonts w:ascii="Times New Roman" w:hAnsi="Times New Roman" w:cs="Times New Roman"/>
          <w:b/>
          <w:color w:val="000000" w:themeColor="text1"/>
          <w:sz w:val="24"/>
          <w:szCs w:val="24"/>
        </w:rPr>
        <w:t>Pemahaman Matematika Kelas Eksperimen 1dan Kelas Eksperimen 2</w:t>
      </w:r>
    </w:p>
    <w:p w:rsidR="007F51CC" w:rsidRPr="00657572" w:rsidRDefault="007F51CC" w:rsidP="00354D39">
      <w:pPr>
        <w:autoSpaceDE w:val="0"/>
        <w:autoSpaceDN w:val="0"/>
        <w:adjustRightInd w:val="0"/>
        <w:spacing w:after="0" w:line="240" w:lineRule="auto"/>
        <w:contextualSpacing/>
        <w:rPr>
          <w:rFonts w:ascii="Times New Roman" w:hAnsi="Times New Roman" w:cs="Times New Roman"/>
          <w:sz w:val="24"/>
          <w:szCs w:val="24"/>
        </w:rPr>
      </w:pPr>
    </w:p>
    <w:tbl>
      <w:tblPr>
        <w:tblW w:w="2243" w:type="dxa"/>
        <w:tblInd w:w="33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243"/>
        <w:gridCol w:w="1000"/>
      </w:tblGrid>
      <w:tr w:rsidR="007F51CC" w:rsidRPr="00657572" w:rsidTr="007F51CC">
        <w:trPr>
          <w:cantSplit/>
        </w:trPr>
        <w:tc>
          <w:tcPr>
            <w:tcW w:w="2243" w:type="dxa"/>
            <w:gridSpan w:val="2"/>
            <w:tcBorders>
              <w:top w:val="nil"/>
              <w:left w:val="nil"/>
              <w:bottom w:val="nil"/>
              <w:right w:val="nil"/>
            </w:tcBorders>
            <w:shd w:val="clear" w:color="auto" w:fill="FFFFFF"/>
          </w:tcPr>
          <w:p w:rsidR="007F51CC" w:rsidRPr="00657572" w:rsidRDefault="007F51CC" w:rsidP="00354D39">
            <w:pPr>
              <w:autoSpaceDE w:val="0"/>
              <w:autoSpaceDN w:val="0"/>
              <w:adjustRightInd w:val="0"/>
              <w:spacing w:after="0" w:line="240" w:lineRule="auto"/>
              <w:ind w:left="60" w:right="60"/>
              <w:contextualSpacing/>
              <w:jc w:val="center"/>
              <w:rPr>
                <w:rFonts w:ascii="Arial" w:hAnsi="Arial" w:cs="Arial"/>
                <w:color w:val="000000"/>
                <w:sz w:val="18"/>
                <w:szCs w:val="18"/>
              </w:rPr>
            </w:pPr>
            <w:r w:rsidRPr="00657572">
              <w:rPr>
                <w:rFonts w:ascii="Arial" w:hAnsi="Arial" w:cs="Arial"/>
                <w:b/>
                <w:bCs/>
                <w:color w:val="000000"/>
                <w:sz w:val="18"/>
                <w:szCs w:val="18"/>
              </w:rPr>
              <w:t>Test Statistics</w:t>
            </w:r>
            <w:r w:rsidRPr="00657572">
              <w:rPr>
                <w:rFonts w:ascii="Arial" w:hAnsi="Arial" w:cs="Arial"/>
                <w:b/>
                <w:bCs/>
                <w:color w:val="000000"/>
                <w:sz w:val="18"/>
                <w:szCs w:val="18"/>
                <w:vertAlign w:val="superscript"/>
              </w:rPr>
              <w:t>a,b</w:t>
            </w:r>
          </w:p>
        </w:tc>
      </w:tr>
      <w:tr w:rsidR="007F51CC" w:rsidRPr="00657572" w:rsidTr="007F51CC">
        <w:trPr>
          <w:cantSplit/>
        </w:trPr>
        <w:tc>
          <w:tcPr>
            <w:tcW w:w="1243" w:type="dxa"/>
            <w:tcBorders>
              <w:top w:val="single" w:sz="16" w:space="0" w:color="000000"/>
              <w:left w:val="single" w:sz="16" w:space="0" w:color="000000"/>
              <w:bottom w:val="single" w:sz="16" w:space="0" w:color="000000"/>
              <w:right w:val="single" w:sz="16" w:space="0" w:color="000000"/>
            </w:tcBorders>
            <w:shd w:val="clear" w:color="auto" w:fill="FFFFFF"/>
          </w:tcPr>
          <w:p w:rsidR="007F51CC" w:rsidRPr="00657572" w:rsidRDefault="007F51CC" w:rsidP="00354D39">
            <w:pPr>
              <w:autoSpaceDE w:val="0"/>
              <w:autoSpaceDN w:val="0"/>
              <w:adjustRightInd w:val="0"/>
              <w:spacing w:after="0" w:line="240" w:lineRule="auto"/>
              <w:contextualSpacing/>
              <w:rPr>
                <w:rFonts w:ascii="Times New Roman" w:hAnsi="Times New Roman" w:cs="Times New Roman"/>
                <w:sz w:val="24"/>
                <w:szCs w:val="24"/>
              </w:rPr>
            </w:pPr>
          </w:p>
        </w:tc>
        <w:tc>
          <w:tcPr>
            <w:tcW w:w="1000" w:type="dxa"/>
            <w:tcBorders>
              <w:top w:val="single" w:sz="16" w:space="0" w:color="000000"/>
              <w:left w:val="single" w:sz="16" w:space="0" w:color="000000"/>
              <w:bottom w:val="single" w:sz="16" w:space="0" w:color="000000"/>
              <w:right w:val="single" w:sz="16" w:space="0" w:color="000000"/>
            </w:tcBorders>
            <w:shd w:val="clear" w:color="auto" w:fill="FFFFFF"/>
          </w:tcPr>
          <w:p w:rsidR="007F51CC" w:rsidRPr="00657572" w:rsidRDefault="007F51CC" w:rsidP="00354D39">
            <w:pPr>
              <w:autoSpaceDE w:val="0"/>
              <w:autoSpaceDN w:val="0"/>
              <w:adjustRightInd w:val="0"/>
              <w:spacing w:after="0" w:line="240" w:lineRule="auto"/>
              <w:ind w:left="60" w:right="60"/>
              <w:contextualSpacing/>
              <w:jc w:val="center"/>
              <w:rPr>
                <w:rFonts w:ascii="Arial" w:hAnsi="Arial" w:cs="Arial"/>
                <w:color w:val="000000"/>
                <w:sz w:val="18"/>
                <w:szCs w:val="18"/>
              </w:rPr>
            </w:pPr>
            <w:r w:rsidRPr="00657572">
              <w:rPr>
                <w:rFonts w:ascii="Arial" w:hAnsi="Arial" w:cs="Arial"/>
                <w:color w:val="000000"/>
                <w:sz w:val="18"/>
                <w:szCs w:val="18"/>
              </w:rPr>
              <w:t>N_Gain</w:t>
            </w:r>
          </w:p>
        </w:tc>
      </w:tr>
      <w:tr w:rsidR="007F51CC" w:rsidRPr="00657572" w:rsidTr="007F51CC">
        <w:trPr>
          <w:cantSplit/>
        </w:trPr>
        <w:tc>
          <w:tcPr>
            <w:tcW w:w="1243" w:type="dxa"/>
            <w:tcBorders>
              <w:top w:val="single" w:sz="16" w:space="0" w:color="000000"/>
              <w:left w:val="single" w:sz="16" w:space="0" w:color="000000"/>
              <w:bottom w:val="nil"/>
              <w:right w:val="single" w:sz="16" w:space="0" w:color="000000"/>
            </w:tcBorders>
            <w:shd w:val="clear" w:color="auto" w:fill="FFFFFF"/>
            <w:vAlign w:val="center"/>
          </w:tcPr>
          <w:p w:rsidR="007F51CC" w:rsidRPr="00657572" w:rsidRDefault="007F51CC" w:rsidP="00354D39">
            <w:pPr>
              <w:autoSpaceDE w:val="0"/>
              <w:autoSpaceDN w:val="0"/>
              <w:adjustRightInd w:val="0"/>
              <w:spacing w:after="0" w:line="240" w:lineRule="auto"/>
              <w:ind w:left="60" w:right="60"/>
              <w:contextualSpacing/>
              <w:rPr>
                <w:rFonts w:ascii="Arial" w:hAnsi="Arial" w:cs="Arial"/>
                <w:color w:val="000000"/>
                <w:sz w:val="18"/>
                <w:szCs w:val="18"/>
              </w:rPr>
            </w:pPr>
            <w:r w:rsidRPr="00657572">
              <w:rPr>
                <w:rFonts w:ascii="Arial" w:hAnsi="Arial" w:cs="Arial"/>
                <w:color w:val="000000"/>
                <w:sz w:val="18"/>
                <w:szCs w:val="18"/>
              </w:rPr>
              <w:t>Chi-Square</w:t>
            </w:r>
          </w:p>
        </w:tc>
        <w:tc>
          <w:tcPr>
            <w:tcW w:w="1000" w:type="dxa"/>
            <w:tcBorders>
              <w:top w:val="single" w:sz="16" w:space="0" w:color="000000"/>
              <w:left w:val="single" w:sz="16" w:space="0" w:color="000000"/>
              <w:bottom w:val="nil"/>
              <w:right w:val="single" w:sz="16" w:space="0" w:color="000000"/>
            </w:tcBorders>
            <w:shd w:val="clear" w:color="auto" w:fill="FFFFFF"/>
          </w:tcPr>
          <w:p w:rsidR="007F51CC" w:rsidRPr="00657572"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657572">
              <w:rPr>
                <w:rFonts w:ascii="Arial" w:hAnsi="Arial" w:cs="Arial"/>
                <w:color w:val="000000"/>
                <w:sz w:val="18"/>
                <w:szCs w:val="18"/>
              </w:rPr>
              <w:t>8,141</w:t>
            </w:r>
          </w:p>
        </w:tc>
      </w:tr>
      <w:tr w:rsidR="007F51CC" w:rsidRPr="00657572" w:rsidTr="007F51CC">
        <w:trPr>
          <w:cantSplit/>
        </w:trPr>
        <w:tc>
          <w:tcPr>
            <w:tcW w:w="1243" w:type="dxa"/>
            <w:tcBorders>
              <w:top w:val="nil"/>
              <w:left w:val="single" w:sz="16" w:space="0" w:color="000000"/>
              <w:bottom w:val="nil"/>
              <w:right w:val="single" w:sz="16" w:space="0" w:color="000000"/>
            </w:tcBorders>
            <w:shd w:val="clear" w:color="auto" w:fill="FFFFFF"/>
            <w:vAlign w:val="center"/>
          </w:tcPr>
          <w:p w:rsidR="007F51CC" w:rsidRPr="00657572" w:rsidRDefault="007F51CC" w:rsidP="00354D39">
            <w:pPr>
              <w:autoSpaceDE w:val="0"/>
              <w:autoSpaceDN w:val="0"/>
              <w:adjustRightInd w:val="0"/>
              <w:spacing w:after="0" w:line="240" w:lineRule="auto"/>
              <w:ind w:left="60" w:right="60"/>
              <w:contextualSpacing/>
              <w:rPr>
                <w:rFonts w:ascii="Arial" w:hAnsi="Arial" w:cs="Arial"/>
                <w:color w:val="000000"/>
                <w:sz w:val="18"/>
                <w:szCs w:val="18"/>
              </w:rPr>
            </w:pPr>
            <w:r w:rsidRPr="00657572">
              <w:rPr>
                <w:rFonts w:ascii="Arial" w:hAnsi="Arial" w:cs="Arial"/>
                <w:color w:val="000000"/>
                <w:sz w:val="18"/>
                <w:szCs w:val="18"/>
              </w:rPr>
              <w:t>Df</w:t>
            </w:r>
          </w:p>
        </w:tc>
        <w:tc>
          <w:tcPr>
            <w:tcW w:w="1000" w:type="dxa"/>
            <w:tcBorders>
              <w:top w:val="nil"/>
              <w:left w:val="single" w:sz="16" w:space="0" w:color="000000"/>
              <w:bottom w:val="nil"/>
              <w:right w:val="single" w:sz="16" w:space="0" w:color="000000"/>
            </w:tcBorders>
            <w:shd w:val="clear" w:color="auto" w:fill="FFFFFF"/>
          </w:tcPr>
          <w:p w:rsidR="007F51CC" w:rsidRPr="00657572"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657572">
              <w:rPr>
                <w:rFonts w:ascii="Arial" w:hAnsi="Arial" w:cs="Arial"/>
                <w:color w:val="000000"/>
                <w:sz w:val="18"/>
                <w:szCs w:val="18"/>
              </w:rPr>
              <w:t>3</w:t>
            </w:r>
          </w:p>
        </w:tc>
      </w:tr>
      <w:tr w:rsidR="007F51CC" w:rsidRPr="00657572" w:rsidTr="007F51CC">
        <w:trPr>
          <w:cantSplit/>
        </w:trPr>
        <w:tc>
          <w:tcPr>
            <w:tcW w:w="1243" w:type="dxa"/>
            <w:tcBorders>
              <w:top w:val="nil"/>
              <w:left w:val="single" w:sz="16" w:space="0" w:color="000000"/>
              <w:bottom w:val="single" w:sz="16" w:space="0" w:color="000000"/>
              <w:right w:val="single" w:sz="16" w:space="0" w:color="000000"/>
            </w:tcBorders>
            <w:shd w:val="clear" w:color="auto" w:fill="FFFFFF"/>
            <w:vAlign w:val="center"/>
          </w:tcPr>
          <w:p w:rsidR="007F51CC" w:rsidRPr="00657572" w:rsidRDefault="007F51CC" w:rsidP="00354D39">
            <w:pPr>
              <w:autoSpaceDE w:val="0"/>
              <w:autoSpaceDN w:val="0"/>
              <w:adjustRightInd w:val="0"/>
              <w:spacing w:after="0" w:line="240" w:lineRule="auto"/>
              <w:ind w:left="60" w:right="60"/>
              <w:contextualSpacing/>
              <w:rPr>
                <w:rFonts w:ascii="Arial" w:hAnsi="Arial" w:cs="Arial"/>
                <w:color w:val="000000"/>
                <w:sz w:val="18"/>
                <w:szCs w:val="18"/>
              </w:rPr>
            </w:pPr>
            <w:r w:rsidRPr="00657572">
              <w:rPr>
                <w:rFonts w:ascii="Arial" w:hAnsi="Arial" w:cs="Arial"/>
                <w:color w:val="000000"/>
                <w:sz w:val="18"/>
                <w:szCs w:val="18"/>
              </w:rPr>
              <w:t>Asymp. Sig.</w:t>
            </w:r>
          </w:p>
        </w:tc>
        <w:tc>
          <w:tcPr>
            <w:tcW w:w="1000" w:type="dxa"/>
            <w:tcBorders>
              <w:top w:val="nil"/>
              <w:left w:val="single" w:sz="16" w:space="0" w:color="000000"/>
              <w:bottom w:val="single" w:sz="16" w:space="0" w:color="000000"/>
              <w:right w:val="single" w:sz="16" w:space="0" w:color="000000"/>
            </w:tcBorders>
            <w:shd w:val="clear" w:color="auto" w:fill="FFFFFF"/>
          </w:tcPr>
          <w:p w:rsidR="007F51CC" w:rsidRPr="00657572"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657572">
              <w:rPr>
                <w:rFonts w:ascii="Arial" w:hAnsi="Arial" w:cs="Arial"/>
                <w:color w:val="000000"/>
                <w:sz w:val="18"/>
                <w:szCs w:val="18"/>
              </w:rPr>
              <w:t>,043</w:t>
            </w:r>
          </w:p>
        </w:tc>
      </w:tr>
      <w:tr w:rsidR="007F51CC" w:rsidRPr="00657572" w:rsidTr="007F51CC">
        <w:trPr>
          <w:cantSplit/>
        </w:trPr>
        <w:tc>
          <w:tcPr>
            <w:tcW w:w="2243" w:type="dxa"/>
            <w:gridSpan w:val="2"/>
            <w:tcBorders>
              <w:top w:val="nil"/>
              <w:left w:val="nil"/>
              <w:bottom w:val="nil"/>
              <w:right w:val="nil"/>
            </w:tcBorders>
            <w:shd w:val="clear" w:color="auto" w:fill="FFFFFF"/>
          </w:tcPr>
          <w:p w:rsidR="007F51CC" w:rsidRPr="00657572" w:rsidRDefault="007F51CC" w:rsidP="00354D39">
            <w:pPr>
              <w:autoSpaceDE w:val="0"/>
              <w:autoSpaceDN w:val="0"/>
              <w:adjustRightInd w:val="0"/>
              <w:spacing w:after="0" w:line="240" w:lineRule="auto"/>
              <w:ind w:left="60" w:right="60"/>
              <w:contextualSpacing/>
              <w:rPr>
                <w:rFonts w:ascii="Arial" w:hAnsi="Arial" w:cs="Arial"/>
                <w:color w:val="000000"/>
                <w:sz w:val="18"/>
                <w:szCs w:val="18"/>
              </w:rPr>
            </w:pPr>
            <w:r w:rsidRPr="00657572">
              <w:rPr>
                <w:rFonts w:ascii="Arial" w:hAnsi="Arial" w:cs="Arial"/>
                <w:color w:val="000000"/>
                <w:sz w:val="18"/>
                <w:szCs w:val="18"/>
              </w:rPr>
              <w:t>a. Kruskal Wallis Test</w:t>
            </w:r>
          </w:p>
        </w:tc>
      </w:tr>
      <w:tr w:rsidR="007F51CC" w:rsidRPr="00657572" w:rsidTr="007F51CC">
        <w:trPr>
          <w:cantSplit/>
        </w:trPr>
        <w:tc>
          <w:tcPr>
            <w:tcW w:w="2243" w:type="dxa"/>
            <w:gridSpan w:val="2"/>
            <w:tcBorders>
              <w:top w:val="nil"/>
              <w:left w:val="nil"/>
              <w:bottom w:val="nil"/>
              <w:right w:val="nil"/>
            </w:tcBorders>
            <w:shd w:val="clear" w:color="auto" w:fill="FFFFFF"/>
          </w:tcPr>
          <w:p w:rsidR="007F51CC" w:rsidRPr="00657572" w:rsidRDefault="007F51CC" w:rsidP="00354D39">
            <w:pPr>
              <w:autoSpaceDE w:val="0"/>
              <w:autoSpaceDN w:val="0"/>
              <w:adjustRightInd w:val="0"/>
              <w:spacing w:after="0" w:line="240" w:lineRule="auto"/>
              <w:ind w:left="60" w:right="60"/>
              <w:contextualSpacing/>
              <w:rPr>
                <w:rFonts w:ascii="Arial" w:hAnsi="Arial" w:cs="Arial"/>
                <w:color w:val="000000"/>
                <w:sz w:val="18"/>
                <w:szCs w:val="18"/>
              </w:rPr>
            </w:pPr>
            <w:r w:rsidRPr="00657572">
              <w:rPr>
                <w:rFonts w:ascii="Arial" w:hAnsi="Arial" w:cs="Arial"/>
                <w:color w:val="000000"/>
                <w:sz w:val="18"/>
                <w:szCs w:val="18"/>
              </w:rPr>
              <w:t>b. Grouping Variable: KAM</w:t>
            </w:r>
          </w:p>
        </w:tc>
      </w:tr>
    </w:tbl>
    <w:p w:rsidR="007F51CC" w:rsidRPr="0036735A" w:rsidRDefault="007F51CC" w:rsidP="00C33A62">
      <w:pPr>
        <w:spacing w:before="240" w:after="0" w:line="480" w:lineRule="auto"/>
        <w:ind w:left="851" w:firstLine="567"/>
        <w:jc w:val="both"/>
        <w:rPr>
          <w:rFonts w:ascii="Times New Roman" w:hAnsi="Times New Roman" w:cs="Times New Roman"/>
          <w:color w:val="000000" w:themeColor="text1"/>
          <w:sz w:val="24"/>
          <w:szCs w:val="24"/>
        </w:rPr>
      </w:pPr>
      <w:r w:rsidRPr="006F65BF">
        <w:rPr>
          <w:rFonts w:ascii="Times New Roman" w:hAnsi="Times New Roman" w:cs="Times New Roman"/>
          <w:color w:val="000000" w:themeColor="text1"/>
          <w:sz w:val="24"/>
          <w:szCs w:val="24"/>
        </w:rPr>
        <w:t>Nil</w:t>
      </w:r>
      <w:r>
        <w:rPr>
          <w:rFonts w:ascii="Times New Roman" w:hAnsi="Times New Roman" w:cs="Times New Roman"/>
          <w:color w:val="000000" w:themeColor="text1"/>
          <w:sz w:val="24"/>
          <w:szCs w:val="24"/>
        </w:rPr>
        <w:t xml:space="preserve">ai signifikasi yang diperoleh 0,043 &lt; </w:t>
      </w:r>
      <w:r w:rsidRPr="006F65BF">
        <w:rPr>
          <w:rFonts w:ascii="Times New Roman" w:hAnsi="Times New Roman" w:cs="Times New Roman"/>
          <w:color w:val="000000" w:themeColor="text1"/>
          <w:sz w:val="24"/>
          <w:szCs w:val="24"/>
        </w:rPr>
        <w:t xml:space="preserve"> 0,05 maka H</w:t>
      </w:r>
      <w:r>
        <w:rPr>
          <w:rFonts w:ascii="Times New Roman" w:hAnsi="Times New Roman" w:cs="Times New Roman"/>
          <w:color w:val="000000" w:themeColor="text1"/>
          <w:sz w:val="24"/>
          <w:szCs w:val="24"/>
          <w:vertAlign w:val="subscript"/>
        </w:rPr>
        <w:t>0</w:t>
      </w:r>
      <w:r>
        <w:rPr>
          <w:rFonts w:ascii="Times New Roman" w:hAnsi="Times New Roman" w:cs="Times New Roman"/>
          <w:color w:val="000000" w:themeColor="text1"/>
          <w:sz w:val="24"/>
          <w:szCs w:val="24"/>
        </w:rPr>
        <w:t xml:space="preserve"> ditolak, artinya   peningkatan  rerata kemampuan pemahaman  konsep matematika kelas eksperimen 1 lebih baik dari  kelas eksperimen 2 berdasar KAM.</w:t>
      </w:r>
    </w:p>
    <w:p w:rsidR="007F51CC" w:rsidRPr="00145F7E" w:rsidRDefault="007F51CC" w:rsidP="00C33A62">
      <w:pPr>
        <w:autoSpaceDE w:val="0"/>
        <w:autoSpaceDN w:val="0"/>
        <w:adjustRightInd w:val="0"/>
        <w:spacing w:after="0" w:line="480" w:lineRule="auto"/>
        <w:ind w:left="851" w:firstLine="567"/>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Dari data yang diperoleh sehingga dapat disimpulkan bahwa pada  α = 0,05, peningkatan kemampuan pemahaman konsep  matematika siswa yang memperoleh pembelajaran menggunakan alat peraga  lebih baik daripada </w:t>
      </w:r>
      <w:r>
        <w:rPr>
          <w:rFonts w:ascii="Times New Roman" w:eastAsiaTheme="minorEastAsia" w:hAnsi="Times New Roman" w:cs="Times New Roman"/>
          <w:color w:val="000000" w:themeColor="text1"/>
          <w:sz w:val="24"/>
          <w:szCs w:val="24"/>
        </w:rPr>
        <w:lastRenderedPageBreak/>
        <w:t>kemampuan pemahaman konsep matematika siswa yang memperoleh pembelajaran menggunakan alat peraga dengan model kooperatif tipe STAD dan kemampuan pemahaman konsep matematika siswa yang memperoleh pembelajaran konvensional</w:t>
      </w:r>
    </w:p>
    <w:p w:rsidR="00B74CA5" w:rsidRPr="00C93876" w:rsidRDefault="007F51CC" w:rsidP="00C93876">
      <w:pPr>
        <w:autoSpaceDE w:val="0"/>
        <w:autoSpaceDN w:val="0"/>
        <w:adjustRightInd w:val="0"/>
        <w:spacing w:after="0" w:line="480" w:lineRule="auto"/>
        <w:ind w:left="851" w:firstLine="567"/>
        <w:jc w:val="both"/>
        <w:rPr>
          <w:rFonts w:ascii="Times New Roman" w:hAnsi="Times New Roman" w:cs="Times New Roman"/>
          <w:color w:val="000000" w:themeColor="text1"/>
          <w:sz w:val="24"/>
          <w:szCs w:val="24"/>
          <w:lang w:val="en-US"/>
        </w:rPr>
      </w:pPr>
      <w:r w:rsidRPr="00F41C73">
        <w:rPr>
          <w:rFonts w:ascii="Times New Roman" w:hAnsi="Times New Roman"/>
          <w:sz w:val="24"/>
          <w:szCs w:val="24"/>
        </w:rPr>
        <w:t>Untuk mengetahui ada atau ti</w:t>
      </w:r>
      <w:r>
        <w:rPr>
          <w:rFonts w:ascii="Times New Roman" w:hAnsi="Times New Roman"/>
          <w:sz w:val="24"/>
          <w:szCs w:val="24"/>
        </w:rPr>
        <w:t>daknya perbedaan rata-rata enam</w:t>
      </w:r>
      <w:r w:rsidRPr="00F41C73">
        <w:rPr>
          <w:rFonts w:ascii="Times New Roman" w:hAnsi="Times New Roman"/>
          <w:sz w:val="24"/>
          <w:szCs w:val="24"/>
        </w:rPr>
        <w:t xml:space="preserve"> kelompok data siswa (unggul dan asor), dihitung dengan uji </w:t>
      </w:r>
      <w:r w:rsidRPr="00F41C73">
        <w:rPr>
          <w:rFonts w:ascii="Times New Roman" w:hAnsi="Times New Roman"/>
          <w:i/>
          <w:sz w:val="24"/>
          <w:szCs w:val="24"/>
        </w:rPr>
        <w:t xml:space="preserve"> Kruskal Wallis</w:t>
      </w:r>
      <w:r w:rsidRPr="006F65B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Hasil perhitungan statistiknya </w:t>
      </w:r>
      <w:r w:rsidRPr="006F65BF">
        <w:rPr>
          <w:rFonts w:ascii="Times New Roman" w:hAnsi="Times New Roman" w:cs="Times New Roman"/>
          <w:color w:val="000000" w:themeColor="text1"/>
          <w:sz w:val="24"/>
          <w:szCs w:val="24"/>
        </w:rPr>
        <w:t>sebagai berikut</w:t>
      </w:r>
      <w:r w:rsidR="00C93876">
        <w:rPr>
          <w:rFonts w:ascii="Times New Roman" w:hAnsi="Times New Roman" w:cs="Times New Roman"/>
          <w:color w:val="000000" w:themeColor="text1"/>
          <w:sz w:val="24"/>
          <w:szCs w:val="24"/>
          <w:lang w:val="en-US"/>
        </w:rPr>
        <w:t>:</w:t>
      </w:r>
    </w:p>
    <w:p w:rsidR="00B74CA5" w:rsidRDefault="00B74CA5" w:rsidP="00354D39">
      <w:pPr>
        <w:spacing w:after="0" w:line="240" w:lineRule="auto"/>
        <w:ind w:left="851"/>
        <w:contextualSpacing/>
        <w:jc w:val="center"/>
        <w:rPr>
          <w:rFonts w:ascii="Times New Roman" w:hAnsi="Times New Roman"/>
          <w:b/>
          <w:sz w:val="24"/>
          <w:szCs w:val="24"/>
        </w:rPr>
      </w:pPr>
    </w:p>
    <w:p w:rsidR="00B74CA5" w:rsidRDefault="00B74CA5" w:rsidP="00354D39">
      <w:pPr>
        <w:spacing w:after="0" w:line="240" w:lineRule="auto"/>
        <w:ind w:left="851"/>
        <w:contextualSpacing/>
        <w:jc w:val="center"/>
        <w:rPr>
          <w:rFonts w:ascii="Times New Roman" w:hAnsi="Times New Roman"/>
          <w:b/>
          <w:sz w:val="24"/>
          <w:szCs w:val="24"/>
        </w:rPr>
      </w:pPr>
    </w:p>
    <w:p w:rsidR="007F51CC" w:rsidRPr="009A68C4" w:rsidRDefault="007F51CC" w:rsidP="00354D39">
      <w:pPr>
        <w:spacing w:after="0" w:line="240" w:lineRule="auto"/>
        <w:ind w:left="851"/>
        <w:contextualSpacing/>
        <w:jc w:val="center"/>
        <w:rPr>
          <w:rFonts w:ascii="Times New Roman" w:hAnsi="Times New Roman"/>
          <w:b/>
          <w:sz w:val="24"/>
          <w:szCs w:val="24"/>
        </w:rPr>
      </w:pPr>
      <w:r>
        <w:rPr>
          <w:rFonts w:ascii="Times New Roman" w:hAnsi="Times New Roman"/>
          <w:b/>
          <w:sz w:val="24"/>
          <w:szCs w:val="24"/>
        </w:rPr>
        <w:t>Tabel 4.20</w:t>
      </w:r>
    </w:p>
    <w:p w:rsidR="007F51CC" w:rsidRPr="00211F87" w:rsidRDefault="007F51CC" w:rsidP="00354D39">
      <w:pPr>
        <w:spacing w:after="0" w:line="240" w:lineRule="auto"/>
        <w:ind w:left="851"/>
        <w:contextualSpacing/>
        <w:jc w:val="center"/>
        <w:rPr>
          <w:rFonts w:ascii="Times New Roman" w:hAnsi="Times New Roman"/>
          <w:b/>
          <w:sz w:val="24"/>
          <w:szCs w:val="24"/>
        </w:rPr>
      </w:pPr>
      <w:r w:rsidRPr="00211F87">
        <w:rPr>
          <w:rFonts w:ascii="Times New Roman" w:hAnsi="Times New Roman"/>
          <w:b/>
          <w:sz w:val="24"/>
          <w:szCs w:val="24"/>
        </w:rPr>
        <w:t xml:space="preserve">Hasil Uji </w:t>
      </w:r>
      <w:r w:rsidRPr="00211F87">
        <w:rPr>
          <w:rFonts w:ascii="Times New Roman" w:hAnsi="Times New Roman"/>
          <w:b/>
          <w:i/>
          <w:sz w:val="24"/>
          <w:szCs w:val="24"/>
        </w:rPr>
        <w:t>Kruskal Wallis</w:t>
      </w:r>
      <w:r w:rsidRPr="00211F87">
        <w:rPr>
          <w:rFonts w:ascii="Times New Roman" w:hAnsi="Times New Roman"/>
          <w:b/>
          <w:sz w:val="24"/>
          <w:szCs w:val="24"/>
        </w:rPr>
        <w:t xml:space="preserve"> Skor Gain Ternormalisasi berdasarkan</w:t>
      </w:r>
    </w:p>
    <w:p w:rsidR="007F51CC" w:rsidRPr="00F352A0" w:rsidRDefault="007F51CC" w:rsidP="00354D39">
      <w:pPr>
        <w:spacing w:after="0" w:line="240" w:lineRule="auto"/>
        <w:ind w:left="851"/>
        <w:contextualSpacing/>
        <w:jc w:val="center"/>
        <w:rPr>
          <w:rFonts w:ascii="Times New Roman" w:hAnsi="Times New Roman"/>
          <w:b/>
          <w:color w:val="0070C0"/>
          <w:sz w:val="24"/>
          <w:szCs w:val="24"/>
        </w:rPr>
      </w:pPr>
      <w:r w:rsidRPr="00211F87">
        <w:rPr>
          <w:rFonts w:ascii="Times New Roman" w:hAnsi="Times New Roman"/>
          <w:b/>
          <w:sz w:val="24"/>
          <w:szCs w:val="24"/>
        </w:rPr>
        <w:t xml:space="preserve">Kelompok Unggul-Asor </w:t>
      </w:r>
    </w:p>
    <w:p w:rsidR="007F51CC" w:rsidRPr="009A68C4" w:rsidRDefault="007F51CC" w:rsidP="00354D39">
      <w:pPr>
        <w:autoSpaceDE w:val="0"/>
        <w:autoSpaceDN w:val="0"/>
        <w:adjustRightInd w:val="0"/>
        <w:spacing w:after="0" w:line="240" w:lineRule="auto"/>
        <w:contextualSpacing/>
        <w:rPr>
          <w:rFonts w:ascii="Times New Roman" w:hAnsi="Times New Roman" w:cs="Times New Roman"/>
          <w:sz w:val="24"/>
          <w:szCs w:val="24"/>
        </w:rPr>
      </w:pPr>
    </w:p>
    <w:tbl>
      <w:tblPr>
        <w:tblW w:w="2243" w:type="dxa"/>
        <w:tblInd w:w="34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243"/>
        <w:gridCol w:w="1000"/>
      </w:tblGrid>
      <w:tr w:rsidR="007F51CC" w:rsidRPr="009A68C4" w:rsidTr="007F51CC">
        <w:trPr>
          <w:cantSplit/>
        </w:trPr>
        <w:tc>
          <w:tcPr>
            <w:tcW w:w="2243" w:type="dxa"/>
            <w:gridSpan w:val="2"/>
            <w:tcBorders>
              <w:top w:val="nil"/>
              <w:left w:val="nil"/>
              <w:bottom w:val="nil"/>
              <w:right w:val="nil"/>
            </w:tcBorders>
            <w:shd w:val="clear" w:color="auto" w:fill="FFFFFF"/>
          </w:tcPr>
          <w:p w:rsidR="007F51CC" w:rsidRPr="009A68C4" w:rsidRDefault="007F51CC" w:rsidP="00354D39">
            <w:pPr>
              <w:autoSpaceDE w:val="0"/>
              <w:autoSpaceDN w:val="0"/>
              <w:adjustRightInd w:val="0"/>
              <w:spacing w:after="0" w:line="240" w:lineRule="auto"/>
              <w:ind w:left="60" w:right="60"/>
              <w:contextualSpacing/>
              <w:jc w:val="center"/>
              <w:rPr>
                <w:rFonts w:ascii="Arial" w:hAnsi="Arial" w:cs="Arial"/>
                <w:color w:val="000000"/>
                <w:sz w:val="18"/>
                <w:szCs w:val="18"/>
              </w:rPr>
            </w:pPr>
            <w:r w:rsidRPr="009A68C4">
              <w:rPr>
                <w:rFonts w:ascii="Arial" w:hAnsi="Arial" w:cs="Arial"/>
                <w:b/>
                <w:bCs/>
                <w:color w:val="000000"/>
                <w:sz w:val="18"/>
                <w:szCs w:val="18"/>
              </w:rPr>
              <w:t>Test Statistics</w:t>
            </w:r>
            <w:r w:rsidRPr="009A68C4">
              <w:rPr>
                <w:rFonts w:ascii="Arial" w:hAnsi="Arial" w:cs="Arial"/>
                <w:b/>
                <w:bCs/>
                <w:color w:val="000000"/>
                <w:sz w:val="18"/>
                <w:szCs w:val="18"/>
                <w:vertAlign w:val="superscript"/>
              </w:rPr>
              <w:t>a,b</w:t>
            </w:r>
          </w:p>
        </w:tc>
      </w:tr>
      <w:tr w:rsidR="007F51CC" w:rsidRPr="009A68C4" w:rsidTr="007F51CC">
        <w:trPr>
          <w:cantSplit/>
        </w:trPr>
        <w:tc>
          <w:tcPr>
            <w:tcW w:w="1243" w:type="dxa"/>
            <w:tcBorders>
              <w:top w:val="single" w:sz="16" w:space="0" w:color="000000"/>
              <w:left w:val="single" w:sz="16" w:space="0" w:color="000000"/>
              <w:bottom w:val="single" w:sz="16" w:space="0" w:color="000000"/>
              <w:right w:val="single" w:sz="16" w:space="0" w:color="000000"/>
            </w:tcBorders>
            <w:shd w:val="clear" w:color="auto" w:fill="FFFFFF"/>
          </w:tcPr>
          <w:p w:rsidR="007F51CC" w:rsidRPr="009A68C4" w:rsidRDefault="007F51CC" w:rsidP="00354D39">
            <w:pPr>
              <w:autoSpaceDE w:val="0"/>
              <w:autoSpaceDN w:val="0"/>
              <w:adjustRightInd w:val="0"/>
              <w:spacing w:after="0" w:line="240" w:lineRule="auto"/>
              <w:contextualSpacing/>
              <w:rPr>
                <w:rFonts w:ascii="Times New Roman" w:hAnsi="Times New Roman" w:cs="Times New Roman"/>
                <w:sz w:val="24"/>
                <w:szCs w:val="24"/>
              </w:rPr>
            </w:pPr>
          </w:p>
        </w:tc>
        <w:tc>
          <w:tcPr>
            <w:tcW w:w="1000" w:type="dxa"/>
            <w:tcBorders>
              <w:top w:val="single" w:sz="16" w:space="0" w:color="000000"/>
              <w:left w:val="single" w:sz="16" w:space="0" w:color="000000"/>
              <w:bottom w:val="single" w:sz="16" w:space="0" w:color="000000"/>
              <w:right w:val="single" w:sz="16" w:space="0" w:color="000000"/>
            </w:tcBorders>
            <w:shd w:val="clear" w:color="auto" w:fill="FFFFFF"/>
          </w:tcPr>
          <w:p w:rsidR="007F51CC" w:rsidRPr="009A68C4" w:rsidRDefault="007F51CC" w:rsidP="00354D39">
            <w:pPr>
              <w:autoSpaceDE w:val="0"/>
              <w:autoSpaceDN w:val="0"/>
              <w:adjustRightInd w:val="0"/>
              <w:spacing w:after="0" w:line="240" w:lineRule="auto"/>
              <w:ind w:left="60" w:right="60"/>
              <w:contextualSpacing/>
              <w:jc w:val="center"/>
              <w:rPr>
                <w:rFonts w:ascii="Arial" w:hAnsi="Arial" w:cs="Arial"/>
                <w:color w:val="000000"/>
                <w:sz w:val="18"/>
                <w:szCs w:val="18"/>
              </w:rPr>
            </w:pPr>
            <w:r w:rsidRPr="009A68C4">
              <w:rPr>
                <w:rFonts w:ascii="Arial" w:hAnsi="Arial" w:cs="Arial"/>
                <w:color w:val="000000"/>
                <w:sz w:val="18"/>
                <w:szCs w:val="18"/>
              </w:rPr>
              <w:t>N-Gain</w:t>
            </w:r>
          </w:p>
        </w:tc>
      </w:tr>
      <w:tr w:rsidR="007F51CC" w:rsidRPr="009A68C4" w:rsidTr="007F51CC">
        <w:trPr>
          <w:cantSplit/>
        </w:trPr>
        <w:tc>
          <w:tcPr>
            <w:tcW w:w="1243" w:type="dxa"/>
            <w:tcBorders>
              <w:top w:val="single" w:sz="16" w:space="0" w:color="000000"/>
              <w:left w:val="single" w:sz="16" w:space="0" w:color="000000"/>
              <w:bottom w:val="nil"/>
              <w:right w:val="single" w:sz="16" w:space="0" w:color="000000"/>
            </w:tcBorders>
            <w:shd w:val="clear" w:color="auto" w:fill="FFFFFF"/>
            <w:vAlign w:val="center"/>
          </w:tcPr>
          <w:p w:rsidR="007F51CC" w:rsidRPr="009A68C4" w:rsidRDefault="007F51CC" w:rsidP="00354D39">
            <w:pPr>
              <w:autoSpaceDE w:val="0"/>
              <w:autoSpaceDN w:val="0"/>
              <w:adjustRightInd w:val="0"/>
              <w:spacing w:after="0" w:line="240" w:lineRule="auto"/>
              <w:ind w:left="60" w:right="60"/>
              <w:contextualSpacing/>
              <w:rPr>
                <w:rFonts w:ascii="Arial" w:hAnsi="Arial" w:cs="Arial"/>
                <w:color w:val="000000"/>
                <w:sz w:val="18"/>
                <w:szCs w:val="18"/>
              </w:rPr>
            </w:pPr>
            <w:r w:rsidRPr="009A68C4">
              <w:rPr>
                <w:rFonts w:ascii="Arial" w:hAnsi="Arial" w:cs="Arial"/>
                <w:color w:val="000000"/>
                <w:sz w:val="18"/>
                <w:szCs w:val="18"/>
              </w:rPr>
              <w:t>Chi-Square</w:t>
            </w:r>
          </w:p>
        </w:tc>
        <w:tc>
          <w:tcPr>
            <w:tcW w:w="1000" w:type="dxa"/>
            <w:tcBorders>
              <w:top w:val="single" w:sz="16" w:space="0" w:color="000000"/>
              <w:left w:val="single" w:sz="16" w:space="0" w:color="000000"/>
              <w:bottom w:val="nil"/>
              <w:right w:val="single" w:sz="16" w:space="0" w:color="000000"/>
            </w:tcBorders>
            <w:shd w:val="clear" w:color="auto" w:fill="FFFFFF"/>
          </w:tcPr>
          <w:p w:rsidR="007F51CC" w:rsidRPr="009A68C4"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9A68C4">
              <w:rPr>
                <w:rFonts w:ascii="Arial" w:hAnsi="Arial" w:cs="Arial"/>
                <w:color w:val="000000"/>
                <w:sz w:val="18"/>
                <w:szCs w:val="18"/>
              </w:rPr>
              <w:t>12,817</w:t>
            </w:r>
          </w:p>
        </w:tc>
      </w:tr>
      <w:tr w:rsidR="007F51CC" w:rsidRPr="009A68C4" w:rsidTr="007F51CC">
        <w:trPr>
          <w:cantSplit/>
        </w:trPr>
        <w:tc>
          <w:tcPr>
            <w:tcW w:w="1243" w:type="dxa"/>
            <w:tcBorders>
              <w:top w:val="nil"/>
              <w:left w:val="single" w:sz="16" w:space="0" w:color="000000"/>
              <w:bottom w:val="nil"/>
              <w:right w:val="single" w:sz="16" w:space="0" w:color="000000"/>
            </w:tcBorders>
            <w:shd w:val="clear" w:color="auto" w:fill="FFFFFF"/>
            <w:vAlign w:val="center"/>
          </w:tcPr>
          <w:p w:rsidR="007F51CC" w:rsidRPr="009A68C4" w:rsidRDefault="007F51CC" w:rsidP="00354D39">
            <w:pPr>
              <w:autoSpaceDE w:val="0"/>
              <w:autoSpaceDN w:val="0"/>
              <w:adjustRightInd w:val="0"/>
              <w:spacing w:after="0" w:line="240" w:lineRule="auto"/>
              <w:ind w:left="60" w:right="60"/>
              <w:contextualSpacing/>
              <w:rPr>
                <w:rFonts w:ascii="Arial" w:hAnsi="Arial" w:cs="Arial"/>
                <w:color w:val="000000"/>
                <w:sz w:val="18"/>
                <w:szCs w:val="18"/>
              </w:rPr>
            </w:pPr>
            <w:r w:rsidRPr="009A68C4">
              <w:rPr>
                <w:rFonts w:ascii="Arial" w:hAnsi="Arial" w:cs="Arial"/>
                <w:color w:val="000000"/>
                <w:sz w:val="18"/>
                <w:szCs w:val="18"/>
              </w:rPr>
              <w:t>Df</w:t>
            </w:r>
          </w:p>
        </w:tc>
        <w:tc>
          <w:tcPr>
            <w:tcW w:w="1000" w:type="dxa"/>
            <w:tcBorders>
              <w:top w:val="nil"/>
              <w:left w:val="single" w:sz="16" w:space="0" w:color="000000"/>
              <w:bottom w:val="nil"/>
              <w:right w:val="single" w:sz="16" w:space="0" w:color="000000"/>
            </w:tcBorders>
            <w:shd w:val="clear" w:color="auto" w:fill="FFFFFF"/>
          </w:tcPr>
          <w:p w:rsidR="007F51CC" w:rsidRPr="009A68C4"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9A68C4">
              <w:rPr>
                <w:rFonts w:ascii="Arial" w:hAnsi="Arial" w:cs="Arial"/>
                <w:color w:val="000000"/>
                <w:sz w:val="18"/>
                <w:szCs w:val="18"/>
              </w:rPr>
              <w:t>5</w:t>
            </w:r>
          </w:p>
        </w:tc>
      </w:tr>
      <w:tr w:rsidR="007F51CC" w:rsidRPr="009A68C4" w:rsidTr="007F51CC">
        <w:trPr>
          <w:cantSplit/>
        </w:trPr>
        <w:tc>
          <w:tcPr>
            <w:tcW w:w="1243" w:type="dxa"/>
            <w:tcBorders>
              <w:top w:val="nil"/>
              <w:left w:val="single" w:sz="16" w:space="0" w:color="000000"/>
              <w:bottom w:val="single" w:sz="16" w:space="0" w:color="000000"/>
              <w:right w:val="single" w:sz="16" w:space="0" w:color="000000"/>
            </w:tcBorders>
            <w:shd w:val="clear" w:color="auto" w:fill="FFFFFF"/>
            <w:vAlign w:val="center"/>
          </w:tcPr>
          <w:p w:rsidR="007F51CC" w:rsidRPr="009A68C4" w:rsidRDefault="007F51CC" w:rsidP="00354D39">
            <w:pPr>
              <w:autoSpaceDE w:val="0"/>
              <w:autoSpaceDN w:val="0"/>
              <w:adjustRightInd w:val="0"/>
              <w:spacing w:after="0" w:line="240" w:lineRule="auto"/>
              <w:ind w:left="60" w:right="60"/>
              <w:contextualSpacing/>
              <w:rPr>
                <w:rFonts w:ascii="Arial" w:hAnsi="Arial" w:cs="Arial"/>
                <w:color w:val="000000"/>
                <w:sz w:val="18"/>
                <w:szCs w:val="18"/>
              </w:rPr>
            </w:pPr>
            <w:r w:rsidRPr="009A68C4">
              <w:rPr>
                <w:rFonts w:ascii="Arial" w:hAnsi="Arial" w:cs="Arial"/>
                <w:color w:val="000000"/>
                <w:sz w:val="18"/>
                <w:szCs w:val="18"/>
              </w:rPr>
              <w:t>Asymp. Sig.</w:t>
            </w:r>
          </w:p>
        </w:tc>
        <w:tc>
          <w:tcPr>
            <w:tcW w:w="1000" w:type="dxa"/>
            <w:tcBorders>
              <w:top w:val="nil"/>
              <w:left w:val="single" w:sz="16" w:space="0" w:color="000000"/>
              <w:bottom w:val="single" w:sz="16" w:space="0" w:color="000000"/>
              <w:right w:val="single" w:sz="16" w:space="0" w:color="000000"/>
            </w:tcBorders>
            <w:shd w:val="clear" w:color="auto" w:fill="FFFFFF"/>
          </w:tcPr>
          <w:p w:rsidR="007F51CC" w:rsidRPr="009A68C4"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9A68C4">
              <w:rPr>
                <w:rFonts w:ascii="Arial" w:hAnsi="Arial" w:cs="Arial"/>
                <w:color w:val="000000"/>
                <w:sz w:val="18"/>
                <w:szCs w:val="18"/>
              </w:rPr>
              <w:t>,025</w:t>
            </w:r>
          </w:p>
        </w:tc>
      </w:tr>
      <w:tr w:rsidR="007F51CC" w:rsidRPr="009A68C4" w:rsidTr="007F51CC">
        <w:trPr>
          <w:cantSplit/>
        </w:trPr>
        <w:tc>
          <w:tcPr>
            <w:tcW w:w="2243" w:type="dxa"/>
            <w:gridSpan w:val="2"/>
            <w:tcBorders>
              <w:top w:val="nil"/>
              <w:left w:val="nil"/>
              <w:bottom w:val="nil"/>
              <w:right w:val="nil"/>
            </w:tcBorders>
            <w:shd w:val="clear" w:color="auto" w:fill="FFFFFF"/>
          </w:tcPr>
          <w:p w:rsidR="007F51CC" w:rsidRPr="009A68C4" w:rsidRDefault="007F51CC" w:rsidP="00354D39">
            <w:pPr>
              <w:autoSpaceDE w:val="0"/>
              <w:autoSpaceDN w:val="0"/>
              <w:adjustRightInd w:val="0"/>
              <w:spacing w:after="0" w:line="240" w:lineRule="auto"/>
              <w:ind w:left="60" w:right="60"/>
              <w:contextualSpacing/>
              <w:rPr>
                <w:rFonts w:ascii="Arial" w:hAnsi="Arial" w:cs="Arial"/>
                <w:color w:val="000000"/>
                <w:sz w:val="18"/>
                <w:szCs w:val="18"/>
              </w:rPr>
            </w:pPr>
            <w:r w:rsidRPr="009A68C4">
              <w:rPr>
                <w:rFonts w:ascii="Arial" w:hAnsi="Arial" w:cs="Arial"/>
                <w:color w:val="000000"/>
                <w:sz w:val="18"/>
                <w:szCs w:val="18"/>
              </w:rPr>
              <w:t>a. Kruskal Wallis Test</w:t>
            </w:r>
          </w:p>
        </w:tc>
      </w:tr>
      <w:tr w:rsidR="007F51CC" w:rsidRPr="009A68C4" w:rsidTr="007F51CC">
        <w:trPr>
          <w:cantSplit/>
        </w:trPr>
        <w:tc>
          <w:tcPr>
            <w:tcW w:w="2243" w:type="dxa"/>
            <w:gridSpan w:val="2"/>
            <w:tcBorders>
              <w:top w:val="nil"/>
              <w:left w:val="nil"/>
              <w:bottom w:val="nil"/>
              <w:right w:val="nil"/>
            </w:tcBorders>
            <w:shd w:val="clear" w:color="auto" w:fill="FFFFFF"/>
          </w:tcPr>
          <w:p w:rsidR="007F51CC" w:rsidRPr="009A68C4" w:rsidRDefault="007F51CC" w:rsidP="00354D39">
            <w:pPr>
              <w:autoSpaceDE w:val="0"/>
              <w:autoSpaceDN w:val="0"/>
              <w:adjustRightInd w:val="0"/>
              <w:spacing w:after="0" w:line="240" w:lineRule="auto"/>
              <w:ind w:left="60" w:right="60"/>
              <w:contextualSpacing/>
              <w:rPr>
                <w:rFonts w:ascii="Arial" w:hAnsi="Arial" w:cs="Arial"/>
                <w:color w:val="000000"/>
                <w:sz w:val="18"/>
                <w:szCs w:val="18"/>
              </w:rPr>
            </w:pPr>
            <w:r w:rsidRPr="009A68C4">
              <w:rPr>
                <w:rFonts w:ascii="Arial" w:hAnsi="Arial" w:cs="Arial"/>
                <w:color w:val="000000"/>
                <w:sz w:val="18"/>
                <w:szCs w:val="18"/>
              </w:rPr>
              <w:t>b. Grouping Variable: KAM</w:t>
            </w:r>
          </w:p>
        </w:tc>
      </w:tr>
    </w:tbl>
    <w:p w:rsidR="007F51CC" w:rsidRPr="0031300F" w:rsidRDefault="007F51CC" w:rsidP="00C33A62">
      <w:pPr>
        <w:spacing w:before="240" w:after="0" w:line="480" w:lineRule="auto"/>
        <w:ind w:left="851" w:firstLine="709"/>
        <w:jc w:val="both"/>
        <w:rPr>
          <w:rFonts w:ascii="Times New Roman" w:hAnsi="Times New Roman"/>
          <w:sz w:val="24"/>
          <w:szCs w:val="24"/>
        </w:rPr>
      </w:pPr>
      <w:r>
        <w:rPr>
          <w:rFonts w:ascii="Times New Roman" w:hAnsi="Times New Roman"/>
          <w:sz w:val="24"/>
          <w:szCs w:val="24"/>
        </w:rPr>
        <w:t>Berdasarkan Tabel 4.22. nilai Asymp. Sig. 0,025</w:t>
      </w:r>
      <w:r w:rsidRPr="00211F87">
        <w:rPr>
          <w:rFonts w:ascii="Times New Roman" w:hAnsi="Times New Roman"/>
          <w:sz w:val="24"/>
          <w:szCs w:val="24"/>
        </w:rPr>
        <w:t xml:space="preserve"> &lt; 0,05. Hasil uji statistik </w:t>
      </w:r>
      <w:r>
        <w:rPr>
          <w:rFonts w:ascii="Times New Roman" w:hAnsi="Times New Roman"/>
          <w:sz w:val="24"/>
          <w:szCs w:val="24"/>
        </w:rPr>
        <w:t>H</w:t>
      </w:r>
      <w:r>
        <w:rPr>
          <w:rFonts w:ascii="Times New Roman" w:hAnsi="Times New Roman"/>
          <w:sz w:val="24"/>
          <w:szCs w:val="24"/>
          <w:vertAlign w:val="subscript"/>
        </w:rPr>
        <w:t xml:space="preserve">0  </w:t>
      </w:r>
      <w:r>
        <w:rPr>
          <w:rFonts w:ascii="Times New Roman" w:hAnsi="Times New Roman"/>
          <w:sz w:val="24"/>
          <w:szCs w:val="24"/>
        </w:rPr>
        <w:t>ditolak</w:t>
      </w:r>
      <w:r w:rsidRPr="00211F87">
        <w:rPr>
          <w:rFonts w:ascii="Times New Roman" w:hAnsi="Times New Roman"/>
          <w:sz w:val="24"/>
          <w:szCs w:val="24"/>
        </w:rPr>
        <w:t>. Artinya terdapat perbedaan yang signifikan rata-rata nilai gain ternormalisasi dari kelompok unggul eksperimen</w:t>
      </w:r>
      <w:r>
        <w:rPr>
          <w:rFonts w:ascii="Times New Roman" w:hAnsi="Times New Roman"/>
          <w:sz w:val="24"/>
          <w:szCs w:val="24"/>
        </w:rPr>
        <w:t xml:space="preserve"> 1</w:t>
      </w:r>
      <w:r w:rsidRPr="00211F87">
        <w:rPr>
          <w:rFonts w:ascii="Times New Roman" w:hAnsi="Times New Roman"/>
          <w:sz w:val="24"/>
          <w:szCs w:val="24"/>
        </w:rPr>
        <w:t>, asor eksperimen</w:t>
      </w:r>
      <w:r>
        <w:rPr>
          <w:rFonts w:ascii="Times New Roman" w:hAnsi="Times New Roman"/>
          <w:sz w:val="24"/>
          <w:szCs w:val="24"/>
        </w:rPr>
        <w:t xml:space="preserve"> 1</w:t>
      </w:r>
      <w:r w:rsidRPr="00211F87">
        <w:rPr>
          <w:rFonts w:ascii="Times New Roman" w:hAnsi="Times New Roman"/>
          <w:sz w:val="24"/>
          <w:szCs w:val="24"/>
        </w:rPr>
        <w:t xml:space="preserve">, </w:t>
      </w:r>
      <w:r>
        <w:rPr>
          <w:rFonts w:ascii="Times New Roman" w:hAnsi="Times New Roman"/>
          <w:sz w:val="24"/>
          <w:szCs w:val="24"/>
        </w:rPr>
        <w:t xml:space="preserve">unggul eksperimen 2, asor eksperimen 2, </w:t>
      </w:r>
      <w:r w:rsidRPr="00211F87">
        <w:rPr>
          <w:rFonts w:ascii="Times New Roman" w:hAnsi="Times New Roman"/>
          <w:sz w:val="24"/>
          <w:szCs w:val="24"/>
        </w:rPr>
        <w:t>unggul kontrol dan asor kontrol.</w:t>
      </w:r>
    </w:p>
    <w:p w:rsidR="00DE0A36" w:rsidRDefault="007F51CC" w:rsidP="00B74CA5">
      <w:pPr>
        <w:autoSpaceDE w:val="0"/>
        <w:autoSpaceDN w:val="0"/>
        <w:adjustRightInd w:val="0"/>
        <w:spacing w:after="0" w:line="480" w:lineRule="auto"/>
        <w:ind w:left="851" w:firstLine="709"/>
        <w:jc w:val="both"/>
        <w:rPr>
          <w:rFonts w:ascii="Times New Roman" w:hAnsi="Times New Roman"/>
          <w:sz w:val="24"/>
          <w:szCs w:val="24"/>
          <w:lang w:val="en-US"/>
        </w:rPr>
      </w:pPr>
      <w:r w:rsidRPr="00211F87">
        <w:rPr>
          <w:rFonts w:ascii="Times New Roman" w:hAnsi="Times New Roman"/>
          <w:sz w:val="24"/>
          <w:szCs w:val="24"/>
        </w:rPr>
        <w:t xml:space="preserve">Untuk melihat interaksi antara kemampuan awal </w:t>
      </w:r>
      <w:r>
        <w:rPr>
          <w:rFonts w:ascii="Times New Roman" w:hAnsi="Times New Roman"/>
          <w:sz w:val="24"/>
          <w:szCs w:val="24"/>
        </w:rPr>
        <w:t>matematika</w:t>
      </w:r>
      <w:r w:rsidRPr="00211F87">
        <w:rPr>
          <w:rFonts w:ascii="Times New Roman" w:hAnsi="Times New Roman"/>
          <w:sz w:val="24"/>
          <w:szCs w:val="24"/>
        </w:rPr>
        <w:t xml:space="preserve"> (unggul-asor) dan model pembelajaran, dalam hal ini kita melakukan pengujian terhadap hipotesis dengan </w:t>
      </w:r>
      <w:r>
        <w:rPr>
          <w:rFonts w:ascii="Times New Roman" w:hAnsi="Times New Roman"/>
          <w:sz w:val="24"/>
          <w:szCs w:val="24"/>
        </w:rPr>
        <w:t xml:space="preserve">anova 2 jalur </w:t>
      </w:r>
      <w:r w:rsidRPr="00211F87">
        <w:rPr>
          <w:rFonts w:ascii="Times New Roman" w:hAnsi="Times New Roman"/>
          <w:sz w:val="24"/>
          <w:szCs w:val="24"/>
        </w:rPr>
        <w:t xml:space="preserve">menggunakan SPSS </w:t>
      </w:r>
      <w:r>
        <w:rPr>
          <w:rFonts w:ascii="Times New Roman" w:hAnsi="Times New Roman"/>
          <w:sz w:val="24"/>
          <w:szCs w:val="24"/>
        </w:rPr>
        <w:t>21.0</w:t>
      </w:r>
      <w:r w:rsidRPr="00211F87">
        <w:rPr>
          <w:rFonts w:ascii="Times New Roman" w:hAnsi="Times New Roman"/>
          <w:sz w:val="24"/>
          <w:szCs w:val="24"/>
        </w:rPr>
        <w:t>, hasil perhitunganya sebagai berikut:</w:t>
      </w:r>
    </w:p>
    <w:p w:rsidR="00C93876" w:rsidRDefault="00C93876" w:rsidP="00B74CA5">
      <w:pPr>
        <w:autoSpaceDE w:val="0"/>
        <w:autoSpaceDN w:val="0"/>
        <w:adjustRightInd w:val="0"/>
        <w:spacing w:after="0" w:line="480" w:lineRule="auto"/>
        <w:ind w:left="851" w:firstLine="709"/>
        <w:jc w:val="both"/>
        <w:rPr>
          <w:rFonts w:ascii="Times New Roman" w:hAnsi="Times New Roman"/>
          <w:sz w:val="24"/>
          <w:szCs w:val="24"/>
          <w:lang w:val="en-US"/>
        </w:rPr>
      </w:pPr>
    </w:p>
    <w:p w:rsidR="00C93876" w:rsidRDefault="00C93876" w:rsidP="00B74CA5">
      <w:pPr>
        <w:autoSpaceDE w:val="0"/>
        <w:autoSpaceDN w:val="0"/>
        <w:adjustRightInd w:val="0"/>
        <w:spacing w:after="0" w:line="480" w:lineRule="auto"/>
        <w:ind w:left="851" w:firstLine="709"/>
        <w:jc w:val="both"/>
        <w:rPr>
          <w:rFonts w:ascii="Times New Roman" w:hAnsi="Times New Roman"/>
          <w:sz w:val="24"/>
          <w:szCs w:val="24"/>
          <w:lang w:val="en-US"/>
        </w:rPr>
      </w:pPr>
    </w:p>
    <w:p w:rsidR="00C93876" w:rsidRPr="00C93876" w:rsidRDefault="00C93876" w:rsidP="00B74CA5">
      <w:pPr>
        <w:autoSpaceDE w:val="0"/>
        <w:autoSpaceDN w:val="0"/>
        <w:adjustRightInd w:val="0"/>
        <w:spacing w:after="0" w:line="480" w:lineRule="auto"/>
        <w:ind w:left="851" w:firstLine="709"/>
        <w:jc w:val="both"/>
        <w:rPr>
          <w:rFonts w:ascii="Times New Roman" w:hAnsi="Times New Roman"/>
          <w:sz w:val="24"/>
          <w:szCs w:val="24"/>
          <w:lang w:val="en-US"/>
        </w:rPr>
      </w:pPr>
    </w:p>
    <w:p w:rsidR="007F51CC" w:rsidRPr="00145F7E" w:rsidRDefault="007F51CC" w:rsidP="00B74CA5">
      <w:pPr>
        <w:spacing w:after="0" w:line="240" w:lineRule="auto"/>
        <w:contextualSpacing/>
        <w:jc w:val="center"/>
        <w:rPr>
          <w:rFonts w:ascii="Times New Roman" w:hAnsi="Times New Roman"/>
          <w:b/>
          <w:sz w:val="24"/>
          <w:szCs w:val="24"/>
        </w:rPr>
      </w:pPr>
      <w:r>
        <w:rPr>
          <w:rFonts w:ascii="Times New Roman" w:hAnsi="Times New Roman"/>
          <w:b/>
          <w:sz w:val="24"/>
          <w:szCs w:val="24"/>
        </w:rPr>
        <w:lastRenderedPageBreak/>
        <w:t>Tabel 4.21</w:t>
      </w:r>
    </w:p>
    <w:p w:rsidR="007F51CC" w:rsidRPr="00211F87" w:rsidRDefault="007F51CC" w:rsidP="00354D39">
      <w:pPr>
        <w:spacing w:after="0" w:line="240" w:lineRule="auto"/>
        <w:ind w:left="851"/>
        <w:contextualSpacing/>
        <w:jc w:val="center"/>
        <w:rPr>
          <w:rFonts w:ascii="Times New Roman" w:hAnsi="Times New Roman"/>
          <w:b/>
          <w:sz w:val="24"/>
          <w:szCs w:val="24"/>
        </w:rPr>
      </w:pPr>
      <w:r w:rsidRPr="00211F87">
        <w:rPr>
          <w:rFonts w:ascii="Times New Roman" w:hAnsi="Times New Roman"/>
          <w:b/>
          <w:sz w:val="24"/>
          <w:szCs w:val="24"/>
        </w:rPr>
        <w:t>Hasil Uji Anova Dua Jalur Skor Gain Ternormalisasi berdasarkan</w:t>
      </w:r>
    </w:p>
    <w:p w:rsidR="007F51CC" w:rsidRPr="009174A2" w:rsidRDefault="007F51CC" w:rsidP="00354D39">
      <w:pPr>
        <w:spacing w:after="0" w:line="240" w:lineRule="auto"/>
        <w:ind w:left="851"/>
        <w:contextualSpacing/>
        <w:jc w:val="center"/>
        <w:rPr>
          <w:rFonts w:ascii="Times New Roman" w:hAnsi="Times New Roman"/>
          <w:b/>
          <w:sz w:val="24"/>
          <w:szCs w:val="24"/>
        </w:rPr>
      </w:pPr>
      <w:r w:rsidRPr="00211F87">
        <w:rPr>
          <w:rFonts w:ascii="Times New Roman" w:hAnsi="Times New Roman"/>
          <w:b/>
          <w:sz w:val="24"/>
          <w:szCs w:val="24"/>
        </w:rPr>
        <w:t xml:space="preserve">Faktor Kemampuan Awal </w:t>
      </w:r>
      <w:r>
        <w:rPr>
          <w:rFonts w:ascii="Times New Roman" w:hAnsi="Times New Roman"/>
          <w:b/>
          <w:sz w:val="24"/>
          <w:szCs w:val="24"/>
        </w:rPr>
        <w:t xml:space="preserve">Matematika </w:t>
      </w:r>
    </w:p>
    <w:tbl>
      <w:tblPr>
        <w:tblW w:w="7579" w:type="dxa"/>
        <w:tblInd w:w="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744"/>
        <w:gridCol w:w="1456"/>
        <w:gridCol w:w="1000"/>
        <w:gridCol w:w="1379"/>
        <w:gridCol w:w="1000"/>
        <w:gridCol w:w="1000"/>
      </w:tblGrid>
      <w:tr w:rsidR="007F51CC" w:rsidRPr="00B74D96" w:rsidTr="00C93876">
        <w:trPr>
          <w:cantSplit/>
        </w:trPr>
        <w:tc>
          <w:tcPr>
            <w:tcW w:w="7579" w:type="dxa"/>
            <w:gridSpan w:val="6"/>
            <w:tcBorders>
              <w:top w:val="nil"/>
              <w:left w:val="nil"/>
              <w:bottom w:val="nil"/>
              <w:right w:val="nil"/>
            </w:tcBorders>
            <w:shd w:val="clear" w:color="auto" w:fill="FFFFFF"/>
          </w:tcPr>
          <w:p w:rsidR="007F51CC" w:rsidRPr="00B74D96" w:rsidRDefault="007F51CC" w:rsidP="00354D39">
            <w:pPr>
              <w:autoSpaceDE w:val="0"/>
              <w:autoSpaceDN w:val="0"/>
              <w:adjustRightInd w:val="0"/>
              <w:spacing w:after="0" w:line="240" w:lineRule="auto"/>
              <w:ind w:left="60" w:right="60"/>
              <w:contextualSpacing/>
              <w:jc w:val="center"/>
              <w:rPr>
                <w:rFonts w:ascii="Arial" w:hAnsi="Arial" w:cs="Arial"/>
                <w:color w:val="000000"/>
                <w:sz w:val="18"/>
                <w:szCs w:val="18"/>
              </w:rPr>
            </w:pPr>
            <w:r w:rsidRPr="00B74D96">
              <w:rPr>
                <w:rFonts w:ascii="Arial" w:hAnsi="Arial" w:cs="Arial"/>
                <w:b/>
                <w:bCs/>
                <w:color w:val="000000"/>
                <w:sz w:val="18"/>
                <w:szCs w:val="18"/>
              </w:rPr>
              <w:t>Tests of Between-Subjects Effects</w:t>
            </w:r>
          </w:p>
        </w:tc>
      </w:tr>
      <w:tr w:rsidR="007F51CC" w:rsidRPr="00B74D96" w:rsidTr="00C93876">
        <w:trPr>
          <w:cantSplit/>
        </w:trPr>
        <w:tc>
          <w:tcPr>
            <w:tcW w:w="7579" w:type="dxa"/>
            <w:gridSpan w:val="6"/>
            <w:tcBorders>
              <w:top w:val="nil"/>
              <w:left w:val="nil"/>
              <w:bottom w:val="nil"/>
              <w:right w:val="nil"/>
            </w:tcBorders>
            <w:shd w:val="clear" w:color="auto" w:fill="FFFFFF"/>
            <w:vAlign w:val="bottom"/>
          </w:tcPr>
          <w:p w:rsidR="007F51CC" w:rsidRPr="00B74D96" w:rsidRDefault="007F51CC" w:rsidP="00354D39">
            <w:pPr>
              <w:autoSpaceDE w:val="0"/>
              <w:autoSpaceDN w:val="0"/>
              <w:adjustRightInd w:val="0"/>
              <w:spacing w:after="0" w:line="240" w:lineRule="auto"/>
              <w:contextualSpacing/>
              <w:rPr>
                <w:rFonts w:ascii="Times New Roman" w:hAnsi="Times New Roman" w:cs="Times New Roman"/>
                <w:sz w:val="24"/>
                <w:szCs w:val="24"/>
              </w:rPr>
            </w:pPr>
            <w:r w:rsidRPr="00B74D96">
              <w:rPr>
                <w:rFonts w:ascii="Arial" w:hAnsi="Arial" w:cs="Arial"/>
                <w:color w:val="000000"/>
                <w:sz w:val="18"/>
                <w:szCs w:val="18"/>
                <w:highlight w:val="white"/>
              </w:rPr>
              <w:t xml:space="preserve">Dependent Variable:   N_Gain  </w:t>
            </w:r>
          </w:p>
        </w:tc>
      </w:tr>
      <w:tr w:rsidR="007F51CC" w:rsidRPr="00B74D96" w:rsidTr="00C93876">
        <w:trPr>
          <w:cantSplit/>
        </w:trPr>
        <w:tc>
          <w:tcPr>
            <w:tcW w:w="1744" w:type="dxa"/>
            <w:tcBorders>
              <w:top w:val="single" w:sz="16" w:space="0" w:color="000000"/>
              <w:left w:val="single" w:sz="16" w:space="0" w:color="000000"/>
              <w:bottom w:val="single" w:sz="16" w:space="0" w:color="000000"/>
              <w:right w:val="single" w:sz="16" w:space="0" w:color="000000"/>
            </w:tcBorders>
            <w:shd w:val="clear" w:color="auto" w:fill="FFFFFF"/>
          </w:tcPr>
          <w:p w:rsidR="007F51CC" w:rsidRPr="00B74D96" w:rsidRDefault="007F51CC" w:rsidP="00354D39">
            <w:pPr>
              <w:autoSpaceDE w:val="0"/>
              <w:autoSpaceDN w:val="0"/>
              <w:adjustRightInd w:val="0"/>
              <w:spacing w:after="0" w:line="240" w:lineRule="auto"/>
              <w:ind w:left="60" w:right="60"/>
              <w:contextualSpacing/>
              <w:rPr>
                <w:rFonts w:ascii="Arial" w:hAnsi="Arial" w:cs="Arial"/>
                <w:color w:val="000000"/>
                <w:sz w:val="18"/>
                <w:szCs w:val="18"/>
              </w:rPr>
            </w:pPr>
            <w:r w:rsidRPr="00B74D96">
              <w:rPr>
                <w:rFonts w:ascii="Arial" w:hAnsi="Arial" w:cs="Arial"/>
                <w:color w:val="000000"/>
                <w:sz w:val="18"/>
                <w:szCs w:val="18"/>
              </w:rPr>
              <w:t>Source</w:t>
            </w:r>
          </w:p>
        </w:tc>
        <w:tc>
          <w:tcPr>
            <w:tcW w:w="1456" w:type="dxa"/>
            <w:tcBorders>
              <w:top w:val="single" w:sz="16" w:space="0" w:color="000000"/>
              <w:left w:val="single" w:sz="16" w:space="0" w:color="000000"/>
              <w:bottom w:val="single" w:sz="16" w:space="0" w:color="000000"/>
            </w:tcBorders>
            <w:shd w:val="clear" w:color="auto" w:fill="FFFFFF"/>
          </w:tcPr>
          <w:p w:rsidR="007F51CC" w:rsidRPr="00B74D96" w:rsidRDefault="007F51CC" w:rsidP="00354D39">
            <w:pPr>
              <w:autoSpaceDE w:val="0"/>
              <w:autoSpaceDN w:val="0"/>
              <w:adjustRightInd w:val="0"/>
              <w:spacing w:after="0" w:line="240" w:lineRule="auto"/>
              <w:ind w:left="60" w:right="60"/>
              <w:contextualSpacing/>
              <w:jc w:val="center"/>
              <w:rPr>
                <w:rFonts w:ascii="Arial" w:hAnsi="Arial" w:cs="Arial"/>
                <w:color w:val="000000"/>
                <w:sz w:val="18"/>
                <w:szCs w:val="18"/>
              </w:rPr>
            </w:pPr>
            <w:r w:rsidRPr="00B74D96">
              <w:rPr>
                <w:rFonts w:ascii="Arial" w:hAnsi="Arial" w:cs="Arial"/>
                <w:color w:val="000000"/>
                <w:sz w:val="18"/>
                <w:szCs w:val="18"/>
              </w:rPr>
              <w:t>Type III Sum of Squares</w:t>
            </w:r>
          </w:p>
        </w:tc>
        <w:tc>
          <w:tcPr>
            <w:tcW w:w="1000" w:type="dxa"/>
            <w:tcBorders>
              <w:top w:val="single" w:sz="16" w:space="0" w:color="000000"/>
              <w:bottom w:val="single" w:sz="16" w:space="0" w:color="000000"/>
            </w:tcBorders>
            <w:shd w:val="clear" w:color="auto" w:fill="FFFFFF"/>
          </w:tcPr>
          <w:p w:rsidR="007F51CC" w:rsidRPr="00B74D96" w:rsidRDefault="007F51CC" w:rsidP="00354D39">
            <w:pPr>
              <w:autoSpaceDE w:val="0"/>
              <w:autoSpaceDN w:val="0"/>
              <w:adjustRightInd w:val="0"/>
              <w:spacing w:after="0" w:line="240" w:lineRule="auto"/>
              <w:ind w:left="60" w:right="60"/>
              <w:contextualSpacing/>
              <w:jc w:val="center"/>
              <w:rPr>
                <w:rFonts w:ascii="Arial" w:hAnsi="Arial" w:cs="Arial"/>
                <w:color w:val="000000"/>
                <w:sz w:val="18"/>
                <w:szCs w:val="18"/>
              </w:rPr>
            </w:pPr>
            <w:r w:rsidRPr="00B74D96">
              <w:rPr>
                <w:rFonts w:ascii="Arial" w:hAnsi="Arial" w:cs="Arial"/>
                <w:color w:val="000000"/>
                <w:sz w:val="18"/>
                <w:szCs w:val="18"/>
              </w:rPr>
              <w:t>Df</w:t>
            </w:r>
          </w:p>
        </w:tc>
        <w:tc>
          <w:tcPr>
            <w:tcW w:w="1379" w:type="dxa"/>
            <w:tcBorders>
              <w:top w:val="single" w:sz="16" w:space="0" w:color="000000"/>
              <w:bottom w:val="single" w:sz="16" w:space="0" w:color="000000"/>
            </w:tcBorders>
            <w:shd w:val="clear" w:color="auto" w:fill="FFFFFF"/>
          </w:tcPr>
          <w:p w:rsidR="007F51CC" w:rsidRPr="00B74D96" w:rsidRDefault="007F51CC" w:rsidP="00354D39">
            <w:pPr>
              <w:autoSpaceDE w:val="0"/>
              <w:autoSpaceDN w:val="0"/>
              <w:adjustRightInd w:val="0"/>
              <w:spacing w:after="0" w:line="240" w:lineRule="auto"/>
              <w:ind w:left="60" w:right="60"/>
              <w:contextualSpacing/>
              <w:jc w:val="center"/>
              <w:rPr>
                <w:rFonts w:ascii="Arial" w:hAnsi="Arial" w:cs="Arial"/>
                <w:color w:val="000000"/>
                <w:sz w:val="18"/>
                <w:szCs w:val="18"/>
              </w:rPr>
            </w:pPr>
            <w:r w:rsidRPr="00B74D96">
              <w:rPr>
                <w:rFonts w:ascii="Arial" w:hAnsi="Arial" w:cs="Arial"/>
                <w:color w:val="000000"/>
                <w:sz w:val="18"/>
                <w:szCs w:val="18"/>
              </w:rPr>
              <w:t>Mean Square</w:t>
            </w:r>
          </w:p>
        </w:tc>
        <w:tc>
          <w:tcPr>
            <w:tcW w:w="1000" w:type="dxa"/>
            <w:tcBorders>
              <w:top w:val="single" w:sz="16" w:space="0" w:color="000000"/>
              <w:bottom w:val="single" w:sz="16" w:space="0" w:color="000000"/>
            </w:tcBorders>
            <w:shd w:val="clear" w:color="auto" w:fill="FFFFFF"/>
          </w:tcPr>
          <w:p w:rsidR="007F51CC" w:rsidRPr="00B74D96" w:rsidRDefault="007F51CC" w:rsidP="00354D39">
            <w:pPr>
              <w:autoSpaceDE w:val="0"/>
              <w:autoSpaceDN w:val="0"/>
              <w:adjustRightInd w:val="0"/>
              <w:spacing w:after="0" w:line="240" w:lineRule="auto"/>
              <w:ind w:left="60" w:right="60"/>
              <w:contextualSpacing/>
              <w:jc w:val="center"/>
              <w:rPr>
                <w:rFonts w:ascii="Arial" w:hAnsi="Arial" w:cs="Arial"/>
                <w:color w:val="000000"/>
                <w:sz w:val="18"/>
                <w:szCs w:val="18"/>
              </w:rPr>
            </w:pPr>
            <w:r w:rsidRPr="00B74D96">
              <w:rPr>
                <w:rFonts w:ascii="Arial" w:hAnsi="Arial" w:cs="Arial"/>
                <w:color w:val="000000"/>
                <w:sz w:val="18"/>
                <w:szCs w:val="18"/>
              </w:rPr>
              <w:t>F</w:t>
            </w:r>
          </w:p>
        </w:tc>
        <w:tc>
          <w:tcPr>
            <w:tcW w:w="1000" w:type="dxa"/>
            <w:tcBorders>
              <w:top w:val="single" w:sz="16" w:space="0" w:color="000000"/>
              <w:bottom w:val="single" w:sz="16" w:space="0" w:color="000000"/>
              <w:right w:val="single" w:sz="16" w:space="0" w:color="000000"/>
            </w:tcBorders>
            <w:shd w:val="clear" w:color="auto" w:fill="FFFFFF"/>
          </w:tcPr>
          <w:p w:rsidR="007F51CC" w:rsidRPr="00B74D96" w:rsidRDefault="007F51CC" w:rsidP="00354D39">
            <w:pPr>
              <w:autoSpaceDE w:val="0"/>
              <w:autoSpaceDN w:val="0"/>
              <w:adjustRightInd w:val="0"/>
              <w:spacing w:after="0" w:line="240" w:lineRule="auto"/>
              <w:ind w:left="60" w:right="60"/>
              <w:contextualSpacing/>
              <w:jc w:val="center"/>
              <w:rPr>
                <w:rFonts w:ascii="Arial" w:hAnsi="Arial" w:cs="Arial"/>
                <w:color w:val="000000"/>
                <w:sz w:val="18"/>
                <w:szCs w:val="18"/>
              </w:rPr>
            </w:pPr>
            <w:r w:rsidRPr="00B74D96">
              <w:rPr>
                <w:rFonts w:ascii="Arial" w:hAnsi="Arial" w:cs="Arial"/>
                <w:color w:val="000000"/>
                <w:sz w:val="18"/>
                <w:szCs w:val="18"/>
              </w:rPr>
              <w:t>Sig.</w:t>
            </w:r>
          </w:p>
        </w:tc>
      </w:tr>
      <w:tr w:rsidR="007F51CC" w:rsidRPr="00B74D96" w:rsidTr="00C93876">
        <w:trPr>
          <w:cantSplit/>
        </w:trPr>
        <w:tc>
          <w:tcPr>
            <w:tcW w:w="1744" w:type="dxa"/>
            <w:tcBorders>
              <w:top w:val="single" w:sz="16" w:space="0" w:color="000000"/>
              <w:left w:val="single" w:sz="16" w:space="0" w:color="000000"/>
              <w:bottom w:val="nil"/>
              <w:right w:val="single" w:sz="16" w:space="0" w:color="000000"/>
            </w:tcBorders>
            <w:shd w:val="clear" w:color="auto" w:fill="FFFFFF"/>
            <w:vAlign w:val="center"/>
          </w:tcPr>
          <w:p w:rsidR="007F51CC" w:rsidRPr="00B74D96" w:rsidRDefault="007F51CC" w:rsidP="00354D39">
            <w:pPr>
              <w:autoSpaceDE w:val="0"/>
              <w:autoSpaceDN w:val="0"/>
              <w:adjustRightInd w:val="0"/>
              <w:spacing w:after="0" w:line="240" w:lineRule="auto"/>
              <w:ind w:left="60" w:right="60"/>
              <w:contextualSpacing/>
              <w:rPr>
                <w:rFonts w:ascii="Arial" w:hAnsi="Arial" w:cs="Arial"/>
                <w:color w:val="000000"/>
                <w:sz w:val="18"/>
                <w:szCs w:val="18"/>
              </w:rPr>
            </w:pPr>
            <w:r w:rsidRPr="00B74D96">
              <w:rPr>
                <w:rFonts w:ascii="Arial" w:hAnsi="Arial" w:cs="Arial"/>
                <w:color w:val="000000"/>
                <w:sz w:val="18"/>
                <w:szCs w:val="18"/>
              </w:rPr>
              <w:t>Corrected Model</w:t>
            </w:r>
          </w:p>
        </w:tc>
        <w:tc>
          <w:tcPr>
            <w:tcW w:w="1456" w:type="dxa"/>
            <w:tcBorders>
              <w:top w:val="single" w:sz="16" w:space="0" w:color="000000"/>
              <w:left w:val="single" w:sz="16" w:space="0" w:color="000000"/>
              <w:bottom w:val="nil"/>
            </w:tcBorders>
            <w:shd w:val="clear" w:color="auto" w:fill="FFFFFF"/>
          </w:tcPr>
          <w:p w:rsidR="007F51CC" w:rsidRPr="00B74D96"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B74D96">
              <w:rPr>
                <w:rFonts w:ascii="Arial" w:hAnsi="Arial" w:cs="Arial"/>
                <w:color w:val="000000"/>
                <w:sz w:val="18"/>
                <w:szCs w:val="18"/>
              </w:rPr>
              <w:t>4,003</w:t>
            </w:r>
            <w:r w:rsidRPr="00B74D96">
              <w:rPr>
                <w:rFonts w:ascii="Arial" w:hAnsi="Arial" w:cs="Arial"/>
                <w:color w:val="000000"/>
                <w:sz w:val="18"/>
                <w:szCs w:val="18"/>
                <w:vertAlign w:val="superscript"/>
              </w:rPr>
              <w:t>a</w:t>
            </w:r>
          </w:p>
        </w:tc>
        <w:tc>
          <w:tcPr>
            <w:tcW w:w="1000" w:type="dxa"/>
            <w:tcBorders>
              <w:top w:val="single" w:sz="16" w:space="0" w:color="000000"/>
              <w:bottom w:val="nil"/>
            </w:tcBorders>
            <w:shd w:val="clear" w:color="auto" w:fill="FFFFFF"/>
          </w:tcPr>
          <w:p w:rsidR="007F51CC" w:rsidRPr="00B74D96"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B74D96">
              <w:rPr>
                <w:rFonts w:ascii="Arial" w:hAnsi="Arial" w:cs="Arial"/>
                <w:color w:val="000000"/>
                <w:sz w:val="18"/>
                <w:szCs w:val="18"/>
              </w:rPr>
              <w:t>28</w:t>
            </w:r>
          </w:p>
        </w:tc>
        <w:tc>
          <w:tcPr>
            <w:tcW w:w="1379" w:type="dxa"/>
            <w:tcBorders>
              <w:top w:val="single" w:sz="16" w:space="0" w:color="000000"/>
              <w:bottom w:val="nil"/>
            </w:tcBorders>
            <w:shd w:val="clear" w:color="auto" w:fill="FFFFFF"/>
          </w:tcPr>
          <w:p w:rsidR="007F51CC" w:rsidRPr="00B74D96"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B74D96">
              <w:rPr>
                <w:rFonts w:ascii="Arial" w:hAnsi="Arial" w:cs="Arial"/>
                <w:color w:val="000000"/>
                <w:sz w:val="18"/>
                <w:szCs w:val="18"/>
              </w:rPr>
              <w:t>,143</w:t>
            </w:r>
          </w:p>
        </w:tc>
        <w:tc>
          <w:tcPr>
            <w:tcW w:w="1000" w:type="dxa"/>
            <w:tcBorders>
              <w:top w:val="single" w:sz="16" w:space="0" w:color="000000"/>
              <w:bottom w:val="nil"/>
            </w:tcBorders>
            <w:shd w:val="clear" w:color="auto" w:fill="FFFFFF"/>
          </w:tcPr>
          <w:p w:rsidR="007F51CC" w:rsidRPr="00B74D96"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B74D96">
              <w:rPr>
                <w:rFonts w:ascii="Arial" w:hAnsi="Arial" w:cs="Arial"/>
                <w:color w:val="000000"/>
                <w:sz w:val="18"/>
                <w:szCs w:val="18"/>
              </w:rPr>
              <w:t>2,645</w:t>
            </w:r>
          </w:p>
        </w:tc>
        <w:tc>
          <w:tcPr>
            <w:tcW w:w="1000" w:type="dxa"/>
            <w:tcBorders>
              <w:top w:val="single" w:sz="16" w:space="0" w:color="000000"/>
              <w:bottom w:val="nil"/>
              <w:right w:val="single" w:sz="16" w:space="0" w:color="000000"/>
            </w:tcBorders>
            <w:shd w:val="clear" w:color="auto" w:fill="FFFFFF"/>
          </w:tcPr>
          <w:p w:rsidR="007F51CC" w:rsidRPr="00B74D96"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B74D96">
              <w:rPr>
                <w:rFonts w:ascii="Arial" w:hAnsi="Arial" w:cs="Arial"/>
                <w:color w:val="000000"/>
                <w:sz w:val="18"/>
                <w:szCs w:val="18"/>
              </w:rPr>
              <w:t>,004</w:t>
            </w:r>
          </w:p>
        </w:tc>
      </w:tr>
      <w:tr w:rsidR="007F51CC" w:rsidRPr="00B74D96" w:rsidTr="00C93876">
        <w:trPr>
          <w:cantSplit/>
        </w:trPr>
        <w:tc>
          <w:tcPr>
            <w:tcW w:w="1744" w:type="dxa"/>
            <w:tcBorders>
              <w:top w:val="nil"/>
              <w:left w:val="single" w:sz="16" w:space="0" w:color="000000"/>
              <w:bottom w:val="nil"/>
              <w:right w:val="single" w:sz="16" w:space="0" w:color="000000"/>
            </w:tcBorders>
            <w:shd w:val="clear" w:color="auto" w:fill="FFFFFF"/>
            <w:vAlign w:val="center"/>
          </w:tcPr>
          <w:p w:rsidR="007F51CC" w:rsidRPr="00B74D96" w:rsidRDefault="007F51CC" w:rsidP="00354D39">
            <w:pPr>
              <w:autoSpaceDE w:val="0"/>
              <w:autoSpaceDN w:val="0"/>
              <w:adjustRightInd w:val="0"/>
              <w:spacing w:after="0" w:line="240" w:lineRule="auto"/>
              <w:ind w:left="60" w:right="60"/>
              <w:contextualSpacing/>
              <w:rPr>
                <w:rFonts w:ascii="Arial" w:hAnsi="Arial" w:cs="Arial"/>
                <w:color w:val="000000"/>
                <w:sz w:val="18"/>
                <w:szCs w:val="18"/>
              </w:rPr>
            </w:pPr>
            <w:r w:rsidRPr="00B74D96">
              <w:rPr>
                <w:rFonts w:ascii="Arial" w:hAnsi="Arial" w:cs="Arial"/>
                <w:color w:val="000000"/>
                <w:sz w:val="18"/>
                <w:szCs w:val="18"/>
              </w:rPr>
              <w:t>Intercept</w:t>
            </w:r>
          </w:p>
        </w:tc>
        <w:tc>
          <w:tcPr>
            <w:tcW w:w="1456" w:type="dxa"/>
            <w:tcBorders>
              <w:top w:val="nil"/>
              <w:left w:val="single" w:sz="16" w:space="0" w:color="000000"/>
              <w:bottom w:val="nil"/>
            </w:tcBorders>
            <w:shd w:val="clear" w:color="auto" w:fill="FFFFFF"/>
          </w:tcPr>
          <w:p w:rsidR="007F51CC" w:rsidRPr="00B74D96"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B74D96">
              <w:rPr>
                <w:rFonts w:ascii="Arial" w:hAnsi="Arial" w:cs="Arial"/>
                <w:color w:val="000000"/>
                <w:sz w:val="18"/>
                <w:szCs w:val="18"/>
              </w:rPr>
              <w:t>9,750</w:t>
            </w:r>
          </w:p>
        </w:tc>
        <w:tc>
          <w:tcPr>
            <w:tcW w:w="1000" w:type="dxa"/>
            <w:tcBorders>
              <w:top w:val="nil"/>
              <w:bottom w:val="nil"/>
            </w:tcBorders>
            <w:shd w:val="clear" w:color="auto" w:fill="FFFFFF"/>
          </w:tcPr>
          <w:p w:rsidR="007F51CC" w:rsidRPr="00B74D96"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B74D96">
              <w:rPr>
                <w:rFonts w:ascii="Arial" w:hAnsi="Arial" w:cs="Arial"/>
                <w:color w:val="000000"/>
                <w:sz w:val="18"/>
                <w:szCs w:val="18"/>
              </w:rPr>
              <w:t>1</w:t>
            </w:r>
          </w:p>
        </w:tc>
        <w:tc>
          <w:tcPr>
            <w:tcW w:w="1379" w:type="dxa"/>
            <w:tcBorders>
              <w:top w:val="nil"/>
              <w:bottom w:val="nil"/>
            </w:tcBorders>
            <w:shd w:val="clear" w:color="auto" w:fill="FFFFFF"/>
          </w:tcPr>
          <w:p w:rsidR="007F51CC" w:rsidRPr="00B74D96"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B74D96">
              <w:rPr>
                <w:rFonts w:ascii="Arial" w:hAnsi="Arial" w:cs="Arial"/>
                <w:color w:val="000000"/>
                <w:sz w:val="18"/>
                <w:szCs w:val="18"/>
              </w:rPr>
              <w:t>9,750</w:t>
            </w:r>
          </w:p>
        </w:tc>
        <w:tc>
          <w:tcPr>
            <w:tcW w:w="1000" w:type="dxa"/>
            <w:tcBorders>
              <w:top w:val="nil"/>
              <w:bottom w:val="nil"/>
            </w:tcBorders>
            <w:shd w:val="clear" w:color="auto" w:fill="FFFFFF"/>
          </w:tcPr>
          <w:p w:rsidR="007F51CC" w:rsidRPr="00B74D96"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B74D96">
              <w:rPr>
                <w:rFonts w:ascii="Arial" w:hAnsi="Arial" w:cs="Arial"/>
                <w:color w:val="000000"/>
                <w:sz w:val="18"/>
                <w:szCs w:val="18"/>
              </w:rPr>
              <w:t>180,393</w:t>
            </w:r>
          </w:p>
        </w:tc>
        <w:tc>
          <w:tcPr>
            <w:tcW w:w="1000" w:type="dxa"/>
            <w:tcBorders>
              <w:top w:val="nil"/>
              <w:bottom w:val="nil"/>
              <w:right w:val="single" w:sz="16" w:space="0" w:color="000000"/>
            </w:tcBorders>
            <w:shd w:val="clear" w:color="auto" w:fill="FFFFFF"/>
          </w:tcPr>
          <w:p w:rsidR="007F51CC" w:rsidRPr="00B74D96"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B74D96">
              <w:rPr>
                <w:rFonts w:ascii="Arial" w:hAnsi="Arial" w:cs="Arial"/>
                <w:color w:val="000000"/>
                <w:sz w:val="18"/>
                <w:szCs w:val="18"/>
              </w:rPr>
              <w:t>,000</w:t>
            </w:r>
          </w:p>
        </w:tc>
      </w:tr>
      <w:tr w:rsidR="007F51CC" w:rsidRPr="00B74D96" w:rsidTr="00C93876">
        <w:trPr>
          <w:cantSplit/>
        </w:trPr>
        <w:tc>
          <w:tcPr>
            <w:tcW w:w="1744" w:type="dxa"/>
            <w:tcBorders>
              <w:top w:val="nil"/>
              <w:left w:val="single" w:sz="16" w:space="0" w:color="000000"/>
              <w:bottom w:val="nil"/>
              <w:right w:val="single" w:sz="16" w:space="0" w:color="000000"/>
            </w:tcBorders>
            <w:shd w:val="clear" w:color="auto" w:fill="FFFFFF"/>
            <w:vAlign w:val="center"/>
          </w:tcPr>
          <w:p w:rsidR="007F51CC" w:rsidRPr="00B74D96" w:rsidRDefault="007F51CC" w:rsidP="00354D39">
            <w:pPr>
              <w:autoSpaceDE w:val="0"/>
              <w:autoSpaceDN w:val="0"/>
              <w:adjustRightInd w:val="0"/>
              <w:spacing w:after="0" w:line="240" w:lineRule="auto"/>
              <w:ind w:left="60" w:right="60"/>
              <w:contextualSpacing/>
              <w:rPr>
                <w:rFonts w:ascii="Arial" w:hAnsi="Arial" w:cs="Arial"/>
                <w:color w:val="000000"/>
                <w:sz w:val="18"/>
                <w:szCs w:val="18"/>
              </w:rPr>
            </w:pPr>
            <w:r w:rsidRPr="00B74D96">
              <w:rPr>
                <w:rFonts w:ascii="Arial" w:hAnsi="Arial" w:cs="Arial"/>
                <w:color w:val="000000"/>
                <w:sz w:val="18"/>
                <w:szCs w:val="18"/>
              </w:rPr>
              <w:t>Kelas</w:t>
            </w:r>
          </w:p>
        </w:tc>
        <w:tc>
          <w:tcPr>
            <w:tcW w:w="1456" w:type="dxa"/>
            <w:tcBorders>
              <w:top w:val="nil"/>
              <w:left w:val="single" w:sz="16" w:space="0" w:color="000000"/>
              <w:bottom w:val="nil"/>
            </w:tcBorders>
            <w:shd w:val="clear" w:color="auto" w:fill="FFFFFF"/>
          </w:tcPr>
          <w:p w:rsidR="007F51CC" w:rsidRPr="00B74D96"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B74D96">
              <w:rPr>
                <w:rFonts w:ascii="Arial" w:hAnsi="Arial" w:cs="Arial"/>
                <w:color w:val="000000"/>
                <w:sz w:val="18"/>
                <w:szCs w:val="18"/>
              </w:rPr>
              <w:t>,691</w:t>
            </w:r>
          </w:p>
        </w:tc>
        <w:tc>
          <w:tcPr>
            <w:tcW w:w="1000" w:type="dxa"/>
            <w:tcBorders>
              <w:top w:val="nil"/>
              <w:bottom w:val="nil"/>
            </w:tcBorders>
            <w:shd w:val="clear" w:color="auto" w:fill="FFFFFF"/>
          </w:tcPr>
          <w:p w:rsidR="007F51CC" w:rsidRPr="00B74D96"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B74D96">
              <w:rPr>
                <w:rFonts w:ascii="Arial" w:hAnsi="Arial" w:cs="Arial"/>
                <w:color w:val="000000"/>
                <w:sz w:val="18"/>
                <w:szCs w:val="18"/>
              </w:rPr>
              <w:t>2</w:t>
            </w:r>
          </w:p>
        </w:tc>
        <w:tc>
          <w:tcPr>
            <w:tcW w:w="1379" w:type="dxa"/>
            <w:tcBorders>
              <w:top w:val="nil"/>
              <w:bottom w:val="nil"/>
            </w:tcBorders>
            <w:shd w:val="clear" w:color="auto" w:fill="FFFFFF"/>
          </w:tcPr>
          <w:p w:rsidR="007F51CC" w:rsidRPr="00B74D96"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B74D96">
              <w:rPr>
                <w:rFonts w:ascii="Arial" w:hAnsi="Arial" w:cs="Arial"/>
                <w:color w:val="000000"/>
                <w:sz w:val="18"/>
                <w:szCs w:val="18"/>
              </w:rPr>
              <w:t>,346</w:t>
            </w:r>
          </w:p>
        </w:tc>
        <w:tc>
          <w:tcPr>
            <w:tcW w:w="1000" w:type="dxa"/>
            <w:tcBorders>
              <w:top w:val="nil"/>
              <w:bottom w:val="nil"/>
            </w:tcBorders>
            <w:shd w:val="clear" w:color="auto" w:fill="FFFFFF"/>
          </w:tcPr>
          <w:p w:rsidR="007F51CC" w:rsidRPr="00B74D96"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B74D96">
              <w:rPr>
                <w:rFonts w:ascii="Arial" w:hAnsi="Arial" w:cs="Arial"/>
                <w:color w:val="000000"/>
                <w:sz w:val="18"/>
                <w:szCs w:val="18"/>
              </w:rPr>
              <w:t>6,394</w:t>
            </w:r>
          </w:p>
        </w:tc>
        <w:tc>
          <w:tcPr>
            <w:tcW w:w="1000" w:type="dxa"/>
            <w:tcBorders>
              <w:top w:val="nil"/>
              <w:bottom w:val="nil"/>
              <w:right w:val="single" w:sz="16" w:space="0" w:color="000000"/>
            </w:tcBorders>
            <w:shd w:val="clear" w:color="auto" w:fill="FFFFFF"/>
          </w:tcPr>
          <w:p w:rsidR="007F51CC" w:rsidRPr="00B74D96"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B74D96">
              <w:rPr>
                <w:rFonts w:ascii="Arial" w:hAnsi="Arial" w:cs="Arial"/>
                <w:color w:val="000000"/>
                <w:sz w:val="18"/>
                <w:szCs w:val="18"/>
              </w:rPr>
              <w:t>,005</w:t>
            </w:r>
          </w:p>
        </w:tc>
      </w:tr>
      <w:tr w:rsidR="007F51CC" w:rsidRPr="00B74D96" w:rsidTr="00C93876">
        <w:trPr>
          <w:cantSplit/>
        </w:trPr>
        <w:tc>
          <w:tcPr>
            <w:tcW w:w="1744" w:type="dxa"/>
            <w:tcBorders>
              <w:top w:val="nil"/>
              <w:left w:val="single" w:sz="16" w:space="0" w:color="000000"/>
              <w:bottom w:val="nil"/>
              <w:right w:val="single" w:sz="16" w:space="0" w:color="000000"/>
            </w:tcBorders>
            <w:shd w:val="clear" w:color="auto" w:fill="FFFFFF"/>
            <w:vAlign w:val="center"/>
          </w:tcPr>
          <w:p w:rsidR="007F51CC" w:rsidRPr="00B74D96" w:rsidRDefault="007F51CC" w:rsidP="00354D39">
            <w:pPr>
              <w:autoSpaceDE w:val="0"/>
              <w:autoSpaceDN w:val="0"/>
              <w:adjustRightInd w:val="0"/>
              <w:spacing w:after="0" w:line="240" w:lineRule="auto"/>
              <w:ind w:left="60" w:right="60"/>
              <w:contextualSpacing/>
              <w:rPr>
                <w:rFonts w:ascii="Arial" w:hAnsi="Arial" w:cs="Arial"/>
                <w:color w:val="000000"/>
                <w:sz w:val="18"/>
                <w:szCs w:val="18"/>
              </w:rPr>
            </w:pPr>
            <w:r w:rsidRPr="00B74D96">
              <w:rPr>
                <w:rFonts w:ascii="Arial" w:hAnsi="Arial" w:cs="Arial"/>
                <w:color w:val="000000"/>
                <w:sz w:val="18"/>
                <w:szCs w:val="18"/>
              </w:rPr>
              <w:t>Nilai_KAM</w:t>
            </w:r>
          </w:p>
        </w:tc>
        <w:tc>
          <w:tcPr>
            <w:tcW w:w="1456" w:type="dxa"/>
            <w:tcBorders>
              <w:top w:val="nil"/>
              <w:left w:val="single" w:sz="16" w:space="0" w:color="000000"/>
              <w:bottom w:val="nil"/>
            </w:tcBorders>
            <w:shd w:val="clear" w:color="auto" w:fill="FFFFFF"/>
          </w:tcPr>
          <w:p w:rsidR="007F51CC" w:rsidRPr="00B74D96"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B74D96">
              <w:rPr>
                <w:rFonts w:ascii="Arial" w:hAnsi="Arial" w:cs="Arial"/>
                <w:color w:val="000000"/>
                <w:sz w:val="18"/>
                <w:szCs w:val="18"/>
              </w:rPr>
              <w:t>2,770</w:t>
            </w:r>
          </w:p>
        </w:tc>
        <w:tc>
          <w:tcPr>
            <w:tcW w:w="1000" w:type="dxa"/>
            <w:tcBorders>
              <w:top w:val="nil"/>
              <w:bottom w:val="nil"/>
            </w:tcBorders>
            <w:shd w:val="clear" w:color="auto" w:fill="FFFFFF"/>
          </w:tcPr>
          <w:p w:rsidR="007F51CC" w:rsidRPr="00B74D96"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B74D96">
              <w:rPr>
                <w:rFonts w:ascii="Arial" w:hAnsi="Arial" w:cs="Arial"/>
                <w:color w:val="000000"/>
                <w:sz w:val="18"/>
                <w:szCs w:val="18"/>
              </w:rPr>
              <w:t>18</w:t>
            </w:r>
          </w:p>
        </w:tc>
        <w:tc>
          <w:tcPr>
            <w:tcW w:w="1379" w:type="dxa"/>
            <w:tcBorders>
              <w:top w:val="nil"/>
              <w:bottom w:val="nil"/>
            </w:tcBorders>
            <w:shd w:val="clear" w:color="auto" w:fill="FFFFFF"/>
          </w:tcPr>
          <w:p w:rsidR="007F51CC" w:rsidRPr="00B74D96"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B74D96">
              <w:rPr>
                <w:rFonts w:ascii="Arial" w:hAnsi="Arial" w:cs="Arial"/>
                <w:color w:val="000000"/>
                <w:sz w:val="18"/>
                <w:szCs w:val="18"/>
              </w:rPr>
              <w:t>,154</w:t>
            </w:r>
          </w:p>
        </w:tc>
        <w:tc>
          <w:tcPr>
            <w:tcW w:w="1000" w:type="dxa"/>
            <w:tcBorders>
              <w:top w:val="nil"/>
              <w:bottom w:val="nil"/>
            </w:tcBorders>
            <w:shd w:val="clear" w:color="auto" w:fill="FFFFFF"/>
          </w:tcPr>
          <w:p w:rsidR="007F51CC" w:rsidRPr="00B74D96"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B74D96">
              <w:rPr>
                <w:rFonts w:ascii="Arial" w:hAnsi="Arial" w:cs="Arial"/>
                <w:color w:val="000000"/>
                <w:sz w:val="18"/>
                <w:szCs w:val="18"/>
              </w:rPr>
              <w:t>2,847</w:t>
            </w:r>
          </w:p>
        </w:tc>
        <w:tc>
          <w:tcPr>
            <w:tcW w:w="1000" w:type="dxa"/>
            <w:tcBorders>
              <w:top w:val="nil"/>
              <w:bottom w:val="nil"/>
              <w:right w:val="single" w:sz="16" w:space="0" w:color="000000"/>
            </w:tcBorders>
            <w:shd w:val="clear" w:color="auto" w:fill="FFFFFF"/>
          </w:tcPr>
          <w:p w:rsidR="007F51CC" w:rsidRPr="00B74D96"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B74D96">
              <w:rPr>
                <w:rFonts w:ascii="Arial" w:hAnsi="Arial" w:cs="Arial"/>
                <w:color w:val="000000"/>
                <w:sz w:val="18"/>
                <w:szCs w:val="18"/>
              </w:rPr>
              <w:t>,005</w:t>
            </w:r>
          </w:p>
        </w:tc>
      </w:tr>
      <w:tr w:rsidR="007F51CC" w:rsidRPr="00B74D96" w:rsidTr="00C93876">
        <w:trPr>
          <w:cantSplit/>
        </w:trPr>
        <w:tc>
          <w:tcPr>
            <w:tcW w:w="1744" w:type="dxa"/>
            <w:tcBorders>
              <w:top w:val="nil"/>
              <w:left w:val="single" w:sz="16" w:space="0" w:color="000000"/>
              <w:bottom w:val="nil"/>
              <w:right w:val="single" w:sz="16" w:space="0" w:color="000000"/>
            </w:tcBorders>
            <w:shd w:val="clear" w:color="auto" w:fill="FFFFFF"/>
            <w:vAlign w:val="center"/>
          </w:tcPr>
          <w:p w:rsidR="007F51CC" w:rsidRPr="00B74D96" w:rsidRDefault="007F51CC" w:rsidP="00354D39">
            <w:pPr>
              <w:autoSpaceDE w:val="0"/>
              <w:autoSpaceDN w:val="0"/>
              <w:adjustRightInd w:val="0"/>
              <w:spacing w:after="0" w:line="240" w:lineRule="auto"/>
              <w:ind w:left="60" w:right="60"/>
              <w:contextualSpacing/>
              <w:rPr>
                <w:rFonts w:ascii="Arial" w:hAnsi="Arial" w:cs="Arial"/>
                <w:color w:val="000000"/>
                <w:sz w:val="18"/>
                <w:szCs w:val="18"/>
              </w:rPr>
            </w:pPr>
            <w:r w:rsidRPr="00B74D96">
              <w:rPr>
                <w:rFonts w:ascii="Arial" w:hAnsi="Arial" w:cs="Arial"/>
                <w:color w:val="000000"/>
                <w:sz w:val="18"/>
                <w:szCs w:val="18"/>
              </w:rPr>
              <w:t>kelas * Nilai_KAM</w:t>
            </w:r>
          </w:p>
        </w:tc>
        <w:tc>
          <w:tcPr>
            <w:tcW w:w="1456" w:type="dxa"/>
            <w:tcBorders>
              <w:top w:val="nil"/>
              <w:left w:val="single" w:sz="16" w:space="0" w:color="000000"/>
              <w:bottom w:val="nil"/>
            </w:tcBorders>
            <w:shd w:val="clear" w:color="auto" w:fill="FFFFFF"/>
          </w:tcPr>
          <w:p w:rsidR="007F51CC" w:rsidRPr="00B74D96"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B74D96">
              <w:rPr>
                <w:rFonts w:ascii="Arial" w:hAnsi="Arial" w:cs="Arial"/>
                <w:color w:val="000000"/>
                <w:sz w:val="18"/>
                <w:szCs w:val="18"/>
              </w:rPr>
              <w:t>,825</w:t>
            </w:r>
          </w:p>
        </w:tc>
        <w:tc>
          <w:tcPr>
            <w:tcW w:w="1000" w:type="dxa"/>
            <w:tcBorders>
              <w:top w:val="nil"/>
              <w:bottom w:val="nil"/>
            </w:tcBorders>
            <w:shd w:val="clear" w:color="auto" w:fill="FFFFFF"/>
          </w:tcPr>
          <w:p w:rsidR="007F51CC" w:rsidRPr="00B74D96"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B74D96">
              <w:rPr>
                <w:rFonts w:ascii="Arial" w:hAnsi="Arial" w:cs="Arial"/>
                <w:color w:val="000000"/>
                <w:sz w:val="18"/>
                <w:szCs w:val="18"/>
              </w:rPr>
              <w:t>8</w:t>
            </w:r>
          </w:p>
        </w:tc>
        <w:tc>
          <w:tcPr>
            <w:tcW w:w="1379" w:type="dxa"/>
            <w:tcBorders>
              <w:top w:val="nil"/>
              <w:bottom w:val="nil"/>
            </w:tcBorders>
            <w:shd w:val="clear" w:color="auto" w:fill="FFFFFF"/>
          </w:tcPr>
          <w:p w:rsidR="007F51CC" w:rsidRPr="00B74D96"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B74D96">
              <w:rPr>
                <w:rFonts w:ascii="Arial" w:hAnsi="Arial" w:cs="Arial"/>
                <w:color w:val="000000"/>
                <w:sz w:val="18"/>
                <w:szCs w:val="18"/>
              </w:rPr>
              <w:t>,103</w:t>
            </w:r>
          </w:p>
        </w:tc>
        <w:tc>
          <w:tcPr>
            <w:tcW w:w="1000" w:type="dxa"/>
            <w:tcBorders>
              <w:top w:val="nil"/>
              <w:bottom w:val="nil"/>
            </w:tcBorders>
            <w:shd w:val="clear" w:color="auto" w:fill="FFFFFF"/>
          </w:tcPr>
          <w:p w:rsidR="007F51CC" w:rsidRPr="00B74D96"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B74D96">
              <w:rPr>
                <w:rFonts w:ascii="Arial" w:hAnsi="Arial" w:cs="Arial"/>
                <w:color w:val="000000"/>
                <w:sz w:val="18"/>
                <w:szCs w:val="18"/>
              </w:rPr>
              <w:t>1,908</w:t>
            </w:r>
          </w:p>
        </w:tc>
        <w:tc>
          <w:tcPr>
            <w:tcW w:w="1000" w:type="dxa"/>
            <w:tcBorders>
              <w:top w:val="nil"/>
              <w:bottom w:val="nil"/>
              <w:right w:val="single" w:sz="16" w:space="0" w:color="000000"/>
            </w:tcBorders>
            <w:shd w:val="clear" w:color="auto" w:fill="FFFFFF"/>
          </w:tcPr>
          <w:p w:rsidR="007F51CC" w:rsidRPr="00B74D96"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B74D96">
              <w:rPr>
                <w:rFonts w:ascii="Arial" w:hAnsi="Arial" w:cs="Arial"/>
                <w:color w:val="000000"/>
                <w:sz w:val="18"/>
                <w:szCs w:val="18"/>
              </w:rPr>
              <w:t>,093</w:t>
            </w:r>
          </w:p>
        </w:tc>
      </w:tr>
      <w:tr w:rsidR="007F51CC" w:rsidRPr="00B74D96" w:rsidTr="00C93876">
        <w:trPr>
          <w:cantSplit/>
        </w:trPr>
        <w:tc>
          <w:tcPr>
            <w:tcW w:w="1744" w:type="dxa"/>
            <w:tcBorders>
              <w:top w:val="nil"/>
              <w:left w:val="single" w:sz="16" w:space="0" w:color="000000"/>
              <w:bottom w:val="nil"/>
              <w:right w:val="single" w:sz="16" w:space="0" w:color="000000"/>
            </w:tcBorders>
            <w:shd w:val="clear" w:color="auto" w:fill="FFFFFF"/>
            <w:vAlign w:val="center"/>
          </w:tcPr>
          <w:p w:rsidR="007F51CC" w:rsidRPr="00B74D96" w:rsidRDefault="007F51CC" w:rsidP="00354D39">
            <w:pPr>
              <w:autoSpaceDE w:val="0"/>
              <w:autoSpaceDN w:val="0"/>
              <w:adjustRightInd w:val="0"/>
              <w:spacing w:after="0" w:line="240" w:lineRule="auto"/>
              <w:ind w:left="60" w:right="60"/>
              <w:contextualSpacing/>
              <w:rPr>
                <w:rFonts w:ascii="Arial" w:hAnsi="Arial" w:cs="Arial"/>
                <w:color w:val="000000"/>
                <w:sz w:val="18"/>
                <w:szCs w:val="18"/>
              </w:rPr>
            </w:pPr>
            <w:r w:rsidRPr="00B74D96">
              <w:rPr>
                <w:rFonts w:ascii="Arial" w:hAnsi="Arial" w:cs="Arial"/>
                <w:color w:val="000000"/>
                <w:sz w:val="18"/>
                <w:szCs w:val="18"/>
              </w:rPr>
              <w:t>Error</w:t>
            </w:r>
          </w:p>
        </w:tc>
        <w:tc>
          <w:tcPr>
            <w:tcW w:w="1456" w:type="dxa"/>
            <w:tcBorders>
              <w:top w:val="nil"/>
              <w:left w:val="single" w:sz="16" w:space="0" w:color="000000"/>
              <w:bottom w:val="nil"/>
            </w:tcBorders>
            <w:shd w:val="clear" w:color="auto" w:fill="FFFFFF"/>
          </w:tcPr>
          <w:p w:rsidR="007F51CC" w:rsidRPr="00B74D96"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B74D96">
              <w:rPr>
                <w:rFonts w:ascii="Arial" w:hAnsi="Arial" w:cs="Arial"/>
                <w:color w:val="000000"/>
                <w:sz w:val="18"/>
                <w:szCs w:val="18"/>
              </w:rPr>
              <w:t>1,730</w:t>
            </w:r>
          </w:p>
        </w:tc>
        <w:tc>
          <w:tcPr>
            <w:tcW w:w="1000" w:type="dxa"/>
            <w:tcBorders>
              <w:top w:val="nil"/>
              <w:bottom w:val="nil"/>
            </w:tcBorders>
            <w:shd w:val="clear" w:color="auto" w:fill="FFFFFF"/>
          </w:tcPr>
          <w:p w:rsidR="007F51CC" w:rsidRPr="00B74D96"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B74D96">
              <w:rPr>
                <w:rFonts w:ascii="Arial" w:hAnsi="Arial" w:cs="Arial"/>
                <w:color w:val="000000"/>
                <w:sz w:val="18"/>
                <w:szCs w:val="18"/>
              </w:rPr>
              <w:t>32</w:t>
            </w:r>
          </w:p>
        </w:tc>
        <w:tc>
          <w:tcPr>
            <w:tcW w:w="1379" w:type="dxa"/>
            <w:tcBorders>
              <w:top w:val="nil"/>
              <w:bottom w:val="nil"/>
            </w:tcBorders>
            <w:shd w:val="clear" w:color="auto" w:fill="FFFFFF"/>
          </w:tcPr>
          <w:p w:rsidR="007F51CC" w:rsidRPr="00B74D96"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B74D96">
              <w:rPr>
                <w:rFonts w:ascii="Arial" w:hAnsi="Arial" w:cs="Arial"/>
                <w:color w:val="000000"/>
                <w:sz w:val="18"/>
                <w:szCs w:val="18"/>
              </w:rPr>
              <w:t>,054</w:t>
            </w:r>
          </w:p>
        </w:tc>
        <w:tc>
          <w:tcPr>
            <w:tcW w:w="1000" w:type="dxa"/>
            <w:tcBorders>
              <w:top w:val="nil"/>
              <w:bottom w:val="nil"/>
            </w:tcBorders>
            <w:shd w:val="clear" w:color="auto" w:fill="FFFFFF"/>
          </w:tcPr>
          <w:p w:rsidR="007F51CC" w:rsidRPr="00B74D96" w:rsidRDefault="007F51CC" w:rsidP="00354D39">
            <w:pPr>
              <w:autoSpaceDE w:val="0"/>
              <w:autoSpaceDN w:val="0"/>
              <w:adjustRightInd w:val="0"/>
              <w:spacing w:after="0" w:line="240" w:lineRule="auto"/>
              <w:contextualSpacing/>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Pr>
          <w:p w:rsidR="007F51CC" w:rsidRPr="00B74D96" w:rsidRDefault="007F51CC" w:rsidP="00354D39">
            <w:pPr>
              <w:autoSpaceDE w:val="0"/>
              <w:autoSpaceDN w:val="0"/>
              <w:adjustRightInd w:val="0"/>
              <w:spacing w:after="0" w:line="240" w:lineRule="auto"/>
              <w:contextualSpacing/>
              <w:rPr>
                <w:rFonts w:ascii="Times New Roman" w:hAnsi="Times New Roman" w:cs="Times New Roman"/>
                <w:sz w:val="24"/>
                <w:szCs w:val="24"/>
              </w:rPr>
            </w:pPr>
          </w:p>
        </w:tc>
      </w:tr>
      <w:tr w:rsidR="007F51CC" w:rsidRPr="00B74D96" w:rsidTr="00C93876">
        <w:trPr>
          <w:cantSplit/>
        </w:trPr>
        <w:tc>
          <w:tcPr>
            <w:tcW w:w="1744" w:type="dxa"/>
            <w:tcBorders>
              <w:top w:val="nil"/>
              <w:left w:val="single" w:sz="16" w:space="0" w:color="000000"/>
              <w:bottom w:val="nil"/>
              <w:right w:val="single" w:sz="16" w:space="0" w:color="000000"/>
            </w:tcBorders>
            <w:shd w:val="clear" w:color="auto" w:fill="FFFFFF"/>
            <w:vAlign w:val="center"/>
          </w:tcPr>
          <w:p w:rsidR="007F51CC" w:rsidRPr="00B74D96" w:rsidRDefault="007F51CC" w:rsidP="00354D39">
            <w:pPr>
              <w:autoSpaceDE w:val="0"/>
              <w:autoSpaceDN w:val="0"/>
              <w:adjustRightInd w:val="0"/>
              <w:spacing w:after="0" w:line="240" w:lineRule="auto"/>
              <w:ind w:left="60" w:right="60"/>
              <w:contextualSpacing/>
              <w:rPr>
                <w:rFonts w:ascii="Arial" w:hAnsi="Arial" w:cs="Arial"/>
                <w:color w:val="000000"/>
                <w:sz w:val="18"/>
                <w:szCs w:val="18"/>
              </w:rPr>
            </w:pPr>
            <w:r w:rsidRPr="00B74D96">
              <w:rPr>
                <w:rFonts w:ascii="Arial" w:hAnsi="Arial" w:cs="Arial"/>
                <w:color w:val="000000"/>
                <w:sz w:val="18"/>
                <w:szCs w:val="18"/>
              </w:rPr>
              <w:t>Total</w:t>
            </w:r>
          </w:p>
        </w:tc>
        <w:tc>
          <w:tcPr>
            <w:tcW w:w="1456" w:type="dxa"/>
            <w:tcBorders>
              <w:top w:val="nil"/>
              <w:left w:val="single" w:sz="16" w:space="0" w:color="000000"/>
              <w:bottom w:val="nil"/>
            </w:tcBorders>
            <w:shd w:val="clear" w:color="auto" w:fill="FFFFFF"/>
          </w:tcPr>
          <w:p w:rsidR="007F51CC" w:rsidRPr="00B74D96"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B74D96">
              <w:rPr>
                <w:rFonts w:ascii="Arial" w:hAnsi="Arial" w:cs="Arial"/>
                <w:color w:val="000000"/>
                <w:sz w:val="18"/>
                <w:szCs w:val="18"/>
              </w:rPr>
              <w:t>17,341</w:t>
            </w:r>
          </w:p>
        </w:tc>
        <w:tc>
          <w:tcPr>
            <w:tcW w:w="1000" w:type="dxa"/>
            <w:tcBorders>
              <w:top w:val="nil"/>
              <w:bottom w:val="nil"/>
            </w:tcBorders>
            <w:shd w:val="clear" w:color="auto" w:fill="FFFFFF"/>
          </w:tcPr>
          <w:p w:rsidR="007F51CC" w:rsidRPr="00B74D96"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B74D96">
              <w:rPr>
                <w:rFonts w:ascii="Arial" w:hAnsi="Arial" w:cs="Arial"/>
                <w:color w:val="000000"/>
                <w:sz w:val="18"/>
                <w:szCs w:val="18"/>
              </w:rPr>
              <w:t>61</w:t>
            </w:r>
          </w:p>
        </w:tc>
        <w:tc>
          <w:tcPr>
            <w:tcW w:w="1379" w:type="dxa"/>
            <w:tcBorders>
              <w:top w:val="nil"/>
              <w:bottom w:val="nil"/>
            </w:tcBorders>
            <w:shd w:val="clear" w:color="auto" w:fill="FFFFFF"/>
          </w:tcPr>
          <w:p w:rsidR="007F51CC" w:rsidRPr="00B74D96" w:rsidRDefault="007F51CC" w:rsidP="00354D39">
            <w:pPr>
              <w:autoSpaceDE w:val="0"/>
              <w:autoSpaceDN w:val="0"/>
              <w:adjustRightInd w:val="0"/>
              <w:spacing w:after="0" w:line="240" w:lineRule="auto"/>
              <w:contextualSpacing/>
              <w:rPr>
                <w:rFonts w:ascii="Times New Roman" w:hAnsi="Times New Roman" w:cs="Times New Roman"/>
                <w:sz w:val="24"/>
                <w:szCs w:val="24"/>
              </w:rPr>
            </w:pPr>
          </w:p>
        </w:tc>
        <w:tc>
          <w:tcPr>
            <w:tcW w:w="1000" w:type="dxa"/>
            <w:tcBorders>
              <w:top w:val="nil"/>
              <w:bottom w:val="nil"/>
            </w:tcBorders>
            <w:shd w:val="clear" w:color="auto" w:fill="FFFFFF"/>
          </w:tcPr>
          <w:p w:rsidR="007F51CC" w:rsidRPr="00B74D96" w:rsidRDefault="007F51CC" w:rsidP="00354D39">
            <w:pPr>
              <w:autoSpaceDE w:val="0"/>
              <w:autoSpaceDN w:val="0"/>
              <w:adjustRightInd w:val="0"/>
              <w:spacing w:after="0" w:line="240" w:lineRule="auto"/>
              <w:contextualSpacing/>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Pr>
          <w:p w:rsidR="007F51CC" w:rsidRPr="00B74D96" w:rsidRDefault="007F51CC" w:rsidP="00354D39">
            <w:pPr>
              <w:autoSpaceDE w:val="0"/>
              <w:autoSpaceDN w:val="0"/>
              <w:adjustRightInd w:val="0"/>
              <w:spacing w:after="0" w:line="240" w:lineRule="auto"/>
              <w:contextualSpacing/>
              <w:rPr>
                <w:rFonts w:ascii="Times New Roman" w:hAnsi="Times New Roman" w:cs="Times New Roman"/>
                <w:sz w:val="24"/>
                <w:szCs w:val="24"/>
              </w:rPr>
            </w:pPr>
          </w:p>
        </w:tc>
      </w:tr>
      <w:tr w:rsidR="007F51CC" w:rsidRPr="00B74D96" w:rsidTr="00C93876">
        <w:trPr>
          <w:cantSplit/>
        </w:trPr>
        <w:tc>
          <w:tcPr>
            <w:tcW w:w="1744" w:type="dxa"/>
            <w:tcBorders>
              <w:top w:val="nil"/>
              <w:left w:val="single" w:sz="16" w:space="0" w:color="000000"/>
              <w:bottom w:val="single" w:sz="16" w:space="0" w:color="000000"/>
              <w:right w:val="single" w:sz="16" w:space="0" w:color="000000"/>
            </w:tcBorders>
            <w:shd w:val="clear" w:color="auto" w:fill="FFFFFF"/>
            <w:vAlign w:val="center"/>
          </w:tcPr>
          <w:p w:rsidR="007F51CC" w:rsidRPr="00B74D96" w:rsidRDefault="007F51CC" w:rsidP="00354D39">
            <w:pPr>
              <w:autoSpaceDE w:val="0"/>
              <w:autoSpaceDN w:val="0"/>
              <w:adjustRightInd w:val="0"/>
              <w:spacing w:after="0" w:line="240" w:lineRule="auto"/>
              <w:ind w:left="60" w:right="60"/>
              <w:contextualSpacing/>
              <w:rPr>
                <w:rFonts w:ascii="Arial" w:hAnsi="Arial" w:cs="Arial"/>
                <w:color w:val="000000"/>
                <w:sz w:val="18"/>
                <w:szCs w:val="18"/>
              </w:rPr>
            </w:pPr>
            <w:r w:rsidRPr="00B74D96">
              <w:rPr>
                <w:rFonts w:ascii="Arial" w:hAnsi="Arial" w:cs="Arial"/>
                <w:color w:val="000000"/>
                <w:sz w:val="18"/>
                <w:szCs w:val="18"/>
              </w:rPr>
              <w:t>Corrected Total</w:t>
            </w:r>
          </w:p>
        </w:tc>
        <w:tc>
          <w:tcPr>
            <w:tcW w:w="1456" w:type="dxa"/>
            <w:tcBorders>
              <w:top w:val="nil"/>
              <w:left w:val="single" w:sz="16" w:space="0" w:color="000000"/>
              <w:bottom w:val="single" w:sz="16" w:space="0" w:color="000000"/>
            </w:tcBorders>
            <w:shd w:val="clear" w:color="auto" w:fill="FFFFFF"/>
          </w:tcPr>
          <w:p w:rsidR="007F51CC" w:rsidRPr="00B74D96"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B74D96">
              <w:rPr>
                <w:rFonts w:ascii="Arial" w:hAnsi="Arial" w:cs="Arial"/>
                <w:color w:val="000000"/>
                <w:sz w:val="18"/>
                <w:szCs w:val="18"/>
              </w:rPr>
              <w:t>5,732</w:t>
            </w:r>
          </w:p>
        </w:tc>
        <w:tc>
          <w:tcPr>
            <w:tcW w:w="1000" w:type="dxa"/>
            <w:tcBorders>
              <w:top w:val="nil"/>
              <w:bottom w:val="single" w:sz="16" w:space="0" w:color="000000"/>
            </w:tcBorders>
            <w:shd w:val="clear" w:color="auto" w:fill="FFFFFF"/>
          </w:tcPr>
          <w:p w:rsidR="007F51CC" w:rsidRPr="00B74D96"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B74D96">
              <w:rPr>
                <w:rFonts w:ascii="Arial" w:hAnsi="Arial" w:cs="Arial"/>
                <w:color w:val="000000"/>
                <w:sz w:val="18"/>
                <w:szCs w:val="18"/>
              </w:rPr>
              <w:t>60</w:t>
            </w:r>
          </w:p>
        </w:tc>
        <w:tc>
          <w:tcPr>
            <w:tcW w:w="1379" w:type="dxa"/>
            <w:tcBorders>
              <w:top w:val="nil"/>
              <w:bottom w:val="single" w:sz="16" w:space="0" w:color="000000"/>
            </w:tcBorders>
            <w:shd w:val="clear" w:color="auto" w:fill="FFFFFF"/>
          </w:tcPr>
          <w:p w:rsidR="007F51CC" w:rsidRPr="00B74D96" w:rsidRDefault="007F51CC" w:rsidP="00354D39">
            <w:pPr>
              <w:autoSpaceDE w:val="0"/>
              <w:autoSpaceDN w:val="0"/>
              <w:adjustRightInd w:val="0"/>
              <w:spacing w:after="0" w:line="240" w:lineRule="auto"/>
              <w:contextualSpacing/>
              <w:rPr>
                <w:rFonts w:ascii="Times New Roman" w:hAnsi="Times New Roman" w:cs="Times New Roman"/>
                <w:sz w:val="24"/>
                <w:szCs w:val="24"/>
              </w:rPr>
            </w:pPr>
          </w:p>
        </w:tc>
        <w:tc>
          <w:tcPr>
            <w:tcW w:w="1000" w:type="dxa"/>
            <w:tcBorders>
              <w:top w:val="nil"/>
              <w:bottom w:val="single" w:sz="16" w:space="0" w:color="000000"/>
            </w:tcBorders>
            <w:shd w:val="clear" w:color="auto" w:fill="FFFFFF"/>
          </w:tcPr>
          <w:p w:rsidR="007F51CC" w:rsidRPr="00B74D96" w:rsidRDefault="007F51CC" w:rsidP="00354D39">
            <w:pPr>
              <w:autoSpaceDE w:val="0"/>
              <w:autoSpaceDN w:val="0"/>
              <w:adjustRightInd w:val="0"/>
              <w:spacing w:after="0" w:line="240" w:lineRule="auto"/>
              <w:contextualSpacing/>
              <w:rPr>
                <w:rFonts w:ascii="Times New Roman" w:hAnsi="Times New Roman" w:cs="Times New Roman"/>
                <w:sz w:val="24"/>
                <w:szCs w:val="24"/>
              </w:rPr>
            </w:pPr>
          </w:p>
        </w:tc>
        <w:tc>
          <w:tcPr>
            <w:tcW w:w="1000" w:type="dxa"/>
            <w:tcBorders>
              <w:top w:val="nil"/>
              <w:bottom w:val="single" w:sz="16" w:space="0" w:color="000000"/>
              <w:right w:val="single" w:sz="16" w:space="0" w:color="000000"/>
            </w:tcBorders>
            <w:shd w:val="clear" w:color="auto" w:fill="FFFFFF"/>
          </w:tcPr>
          <w:p w:rsidR="007F51CC" w:rsidRPr="00B74D96" w:rsidRDefault="007F51CC" w:rsidP="00354D39">
            <w:pPr>
              <w:autoSpaceDE w:val="0"/>
              <w:autoSpaceDN w:val="0"/>
              <w:adjustRightInd w:val="0"/>
              <w:spacing w:after="0" w:line="240" w:lineRule="auto"/>
              <w:contextualSpacing/>
              <w:rPr>
                <w:rFonts w:ascii="Times New Roman" w:hAnsi="Times New Roman" w:cs="Times New Roman"/>
                <w:sz w:val="24"/>
                <w:szCs w:val="24"/>
              </w:rPr>
            </w:pPr>
          </w:p>
        </w:tc>
      </w:tr>
      <w:tr w:rsidR="007F51CC" w:rsidRPr="00B74D96" w:rsidTr="00C93876">
        <w:trPr>
          <w:cantSplit/>
        </w:trPr>
        <w:tc>
          <w:tcPr>
            <w:tcW w:w="7579" w:type="dxa"/>
            <w:gridSpan w:val="6"/>
            <w:tcBorders>
              <w:top w:val="nil"/>
              <w:left w:val="nil"/>
              <w:bottom w:val="nil"/>
              <w:right w:val="nil"/>
            </w:tcBorders>
            <w:shd w:val="clear" w:color="auto" w:fill="FFFFFF"/>
          </w:tcPr>
          <w:p w:rsidR="007F51CC" w:rsidRPr="00B74D96" w:rsidRDefault="007F51CC" w:rsidP="00354D39">
            <w:pPr>
              <w:autoSpaceDE w:val="0"/>
              <w:autoSpaceDN w:val="0"/>
              <w:adjustRightInd w:val="0"/>
              <w:spacing w:after="0" w:line="240" w:lineRule="auto"/>
              <w:ind w:left="60" w:right="60"/>
              <w:contextualSpacing/>
              <w:rPr>
                <w:rFonts w:ascii="Arial" w:hAnsi="Arial" w:cs="Arial"/>
                <w:color w:val="000000"/>
                <w:sz w:val="18"/>
                <w:szCs w:val="18"/>
              </w:rPr>
            </w:pPr>
            <w:r w:rsidRPr="00B74D96">
              <w:rPr>
                <w:rFonts w:ascii="Arial" w:hAnsi="Arial" w:cs="Arial"/>
                <w:color w:val="000000"/>
                <w:sz w:val="18"/>
                <w:szCs w:val="18"/>
              </w:rPr>
              <w:t>a. R Squared = ,698 (Adjusted R Squared = ,434)</w:t>
            </w:r>
          </w:p>
        </w:tc>
      </w:tr>
    </w:tbl>
    <w:p w:rsidR="007F51CC" w:rsidRDefault="007F51CC" w:rsidP="00C33A62">
      <w:pPr>
        <w:autoSpaceDE w:val="0"/>
        <w:autoSpaceDN w:val="0"/>
        <w:adjustRightInd w:val="0"/>
        <w:spacing w:before="240" w:after="0" w:line="480" w:lineRule="auto"/>
        <w:ind w:left="851" w:firstLine="720"/>
        <w:jc w:val="both"/>
        <w:rPr>
          <w:rFonts w:ascii="Times New Roman" w:hAnsi="Times New Roman"/>
          <w:sz w:val="24"/>
          <w:szCs w:val="24"/>
        </w:rPr>
      </w:pPr>
      <w:r w:rsidRPr="0009773E">
        <w:rPr>
          <w:rFonts w:ascii="Times New Roman" w:hAnsi="Times New Roman"/>
          <w:sz w:val="24"/>
          <w:szCs w:val="24"/>
        </w:rPr>
        <w:t xml:space="preserve">Berikut ini penjelasan </w:t>
      </w:r>
      <w:r>
        <w:rPr>
          <w:rFonts w:ascii="Times New Roman" w:hAnsi="Times New Roman"/>
          <w:sz w:val="24"/>
          <w:szCs w:val="24"/>
        </w:rPr>
        <w:t>berdasarkan tabel diatas; kelas memiliki nilai sig adalah 0,005</w:t>
      </w:r>
      <w:r w:rsidRPr="0009773E">
        <w:rPr>
          <w:rFonts w:ascii="Times New Roman" w:hAnsi="Times New Roman"/>
          <w:sz w:val="24"/>
          <w:szCs w:val="24"/>
        </w:rPr>
        <w:t>; karena nilai sig</w:t>
      </w:r>
      <w:r>
        <w:rPr>
          <w:rFonts w:ascii="Times New Roman" w:hAnsi="Times New Roman"/>
          <w:sz w:val="24"/>
          <w:szCs w:val="24"/>
        </w:rPr>
        <w:t xml:space="preserve"> kelas </w:t>
      </w:r>
      <w:r w:rsidRPr="0009773E">
        <w:rPr>
          <w:rFonts w:ascii="Times New Roman" w:hAnsi="Times New Roman"/>
          <w:sz w:val="24"/>
          <w:szCs w:val="24"/>
        </w:rPr>
        <w:t xml:space="preserve">&lt; 0,05, maka Ho ditolak. </w:t>
      </w:r>
      <w:r>
        <w:rPr>
          <w:rFonts w:ascii="Times New Roman" w:hAnsi="Times New Roman"/>
          <w:sz w:val="24"/>
          <w:szCs w:val="24"/>
        </w:rPr>
        <w:t xml:space="preserve">Hal </w:t>
      </w:r>
      <w:r w:rsidRPr="0009773E">
        <w:rPr>
          <w:rFonts w:ascii="Times New Roman" w:hAnsi="Times New Roman"/>
          <w:sz w:val="24"/>
          <w:szCs w:val="24"/>
        </w:rPr>
        <w:t xml:space="preserve">ini berarti terdapat perbedaan yang signifikan mengenai kemampuan </w:t>
      </w:r>
      <w:r>
        <w:rPr>
          <w:rFonts w:ascii="Times New Roman" w:hAnsi="Times New Roman"/>
          <w:sz w:val="24"/>
          <w:szCs w:val="24"/>
        </w:rPr>
        <w:t xml:space="preserve">pemahaman konsep  matematika </w:t>
      </w:r>
      <w:r w:rsidRPr="0009773E">
        <w:rPr>
          <w:rFonts w:ascii="Times New Roman" w:hAnsi="Times New Roman"/>
          <w:sz w:val="24"/>
          <w:szCs w:val="24"/>
        </w:rPr>
        <w:t xml:space="preserve">siswa antara kelas eksperimen </w:t>
      </w:r>
      <w:r>
        <w:rPr>
          <w:rFonts w:ascii="Times New Roman" w:hAnsi="Times New Roman"/>
          <w:sz w:val="24"/>
          <w:szCs w:val="24"/>
        </w:rPr>
        <w:t xml:space="preserve">1, kelas eksperimen 2, </w:t>
      </w:r>
      <w:r w:rsidRPr="0009773E">
        <w:rPr>
          <w:rFonts w:ascii="Times New Roman" w:hAnsi="Times New Roman"/>
          <w:sz w:val="24"/>
          <w:szCs w:val="24"/>
        </w:rPr>
        <w:t>dan kontrol.</w:t>
      </w:r>
    </w:p>
    <w:p w:rsidR="007F51CC" w:rsidRPr="0009773E" w:rsidRDefault="007F51CC" w:rsidP="00C33A62">
      <w:pPr>
        <w:autoSpaceDE w:val="0"/>
        <w:autoSpaceDN w:val="0"/>
        <w:adjustRightInd w:val="0"/>
        <w:spacing w:after="0" w:line="480" w:lineRule="auto"/>
        <w:ind w:left="851" w:firstLine="720"/>
        <w:jc w:val="both"/>
        <w:rPr>
          <w:rFonts w:ascii="Times New Roman" w:hAnsi="Times New Roman"/>
          <w:sz w:val="24"/>
          <w:szCs w:val="24"/>
        </w:rPr>
      </w:pPr>
      <w:r>
        <w:rPr>
          <w:rFonts w:ascii="Times New Roman" w:hAnsi="Times New Roman"/>
          <w:sz w:val="24"/>
          <w:szCs w:val="24"/>
        </w:rPr>
        <w:t>Kemampuan Awal Matematika (KAM) memiliki nilai sig = 0,005</w:t>
      </w:r>
      <w:r w:rsidRPr="0009773E">
        <w:rPr>
          <w:rFonts w:ascii="Times New Roman" w:hAnsi="Times New Roman"/>
          <w:sz w:val="24"/>
          <w:szCs w:val="24"/>
        </w:rPr>
        <w:t>;  karena nilai sig</w:t>
      </w:r>
      <w:r>
        <w:rPr>
          <w:rFonts w:ascii="Times New Roman" w:hAnsi="Times New Roman"/>
          <w:sz w:val="24"/>
          <w:szCs w:val="24"/>
        </w:rPr>
        <w:t xml:space="preserve"> kelas </w:t>
      </w:r>
      <w:r w:rsidRPr="0009773E">
        <w:rPr>
          <w:rFonts w:ascii="Times New Roman" w:hAnsi="Times New Roman"/>
          <w:sz w:val="24"/>
          <w:szCs w:val="24"/>
        </w:rPr>
        <w:t xml:space="preserve">&lt; 0,05, maka Ho ditolak. </w:t>
      </w:r>
      <w:r>
        <w:rPr>
          <w:rFonts w:ascii="Times New Roman" w:hAnsi="Times New Roman"/>
          <w:sz w:val="24"/>
          <w:szCs w:val="24"/>
        </w:rPr>
        <w:t xml:space="preserve">Hal </w:t>
      </w:r>
      <w:r w:rsidRPr="0009773E">
        <w:rPr>
          <w:rFonts w:ascii="Times New Roman" w:hAnsi="Times New Roman"/>
          <w:sz w:val="24"/>
          <w:szCs w:val="24"/>
        </w:rPr>
        <w:t xml:space="preserve">ini berarti terdapat perbedaan yang signifikan mengenai kemampuan </w:t>
      </w:r>
      <w:r>
        <w:rPr>
          <w:rFonts w:ascii="Times New Roman" w:hAnsi="Times New Roman"/>
          <w:sz w:val="24"/>
          <w:szCs w:val="24"/>
        </w:rPr>
        <w:t xml:space="preserve">pemahaman  konsep matematika  </w:t>
      </w:r>
      <w:r w:rsidRPr="0009773E">
        <w:rPr>
          <w:rFonts w:ascii="Times New Roman" w:hAnsi="Times New Roman"/>
          <w:sz w:val="24"/>
          <w:szCs w:val="24"/>
        </w:rPr>
        <w:t>siswa antara siswa kelompok unggul dan asor.</w:t>
      </w:r>
    </w:p>
    <w:p w:rsidR="007F51CC" w:rsidRDefault="007F51CC" w:rsidP="00C33A62">
      <w:pPr>
        <w:autoSpaceDE w:val="0"/>
        <w:autoSpaceDN w:val="0"/>
        <w:adjustRightInd w:val="0"/>
        <w:spacing w:after="0" w:line="480" w:lineRule="auto"/>
        <w:ind w:left="851" w:firstLine="720"/>
        <w:jc w:val="both"/>
        <w:rPr>
          <w:rFonts w:ascii="Times New Roman" w:hAnsi="Times New Roman"/>
          <w:sz w:val="24"/>
          <w:szCs w:val="24"/>
        </w:rPr>
      </w:pPr>
      <w:r>
        <w:rPr>
          <w:rFonts w:ascii="Times New Roman" w:hAnsi="Times New Roman"/>
          <w:sz w:val="24"/>
          <w:szCs w:val="24"/>
        </w:rPr>
        <w:t>Kelas*KAM memiliki nilai sig 0,093</w:t>
      </w:r>
      <w:r w:rsidRPr="0009773E">
        <w:rPr>
          <w:rFonts w:ascii="Times New Roman" w:hAnsi="Times New Roman"/>
          <w:sz w:val="24"/>
          <w:szCs w:val="24"/>
        </w:rPr>
        <w:t>;  karena nilai sig</w:t>
      </w:r>
      <w:r>
        <w:rPr>
          <w:rFonts w:ascii="Times New Roman" w:hAnsi="Times New Roman"/>
          <w:sz w:val="24"/>
          <w:szCs w:val="24"/>
        </w:rPr>
        <w:t xml:space="preserve"> Kelas*KAM </w:t>
      </w:r>
      <w:r w:rsidRPr="0009773E">
        <w:rPr>
          <w:rFonts w:ascii="Times New Roman" w:hAnsi="Times New Roman"/>
          <w:sz w:val="24"/>
          <w:szCs w:val="24"/>
        </w:rPr>
        <w:t>&gt; 0,05, maka Ho diterima. Ini berarti tidak terdapat interaksi antara model pembelajaran dan</w:t>
      </w:r>
      <w:r>
        <w:rPr>
          <w:rFonts w:ascii="Times New Roman" w:hAnsi="Times New Roman"/>
          <w:sz w:val="24"/>
          <w:szCs w:val="24"/>
        </w:rPr>
        <w:t xml:space="preserve"> KAM</w:t>
      </w:r>
      <w:r w:rsidRPr="0009773E">
        <w:rPr>
          <w:rFonts w:ascii="Times New Roman" w:hAnsi="Times New Roman"/>
          <w:sz w:val="24"/>
          <w:szCs w:val="24"/>
        </w:rPr>
        <w:t xml:space="preserve">, atau dapat dikatakan tidak terdapat pengaruh </w:t>
      </w:r>
      <w:r>
        <w:rPr>
          <w:rFonts w:ascii="Times New Roman" w:hAnsi="Times New Roman"/>
          <w:sz w:val="24"/>
          <w:szCs w:val="24"/>
        </w:rPr>
        <w:t>KAM terhadap ketiga</w:t>
      </w:r>
      <w:r w:rsidRPr="0009773E">
        <w:rPr>
          <w:rFonts w:ascii="Times New Roman" w:hAnsi="Times New Roman"/>
          <w:sz w:val="24"/>
          <w:szCs w:val="24"/>
        </w:rPr>
        <w:t xml:space="preserve"> kelas model pembelajaran dalam hal kemampuan </w:t>
      </w:r>
      <w:r>
        <w:rPr>
          <w:rFonts w:ascii="Times New Roman" w:hAnsi="Times New Roman"/>
          <w:sz w:val="24"/>
          <w:szCs w:val="24"/>
        </w:rPr>
        <w:t>pemahaman konsep matematika</w:t>
      </w:r>
      <w:r w:rsidRPr="0009773E">
        <w:rPr>
          <w:rFonts w:ascii="Times New Roman" w:hAnsi="Times New Roman"/>
          <w:sz w:val="24"/>
          <w:szCs w:val="24"/>
        </w:rPr>
        <w:t>.</w:t>
      </w:r>
      <w:r w:rsidRPr="0009773E">
        <w:rPr>
          <w:rFonts w:ascii="Times New Roman" w:hAnsi="Times New Roman"/>
          <w:sz w:val="24"/>
          <w:szCs w:val="24"/>
        </w:rPr>
        <w:tab/>
      </w:r>
    </w:p>
    <w:p w:rsidR="007F51CC" w:rsidRPr="00DE0A36" w:rsidRDefault="007F51CC" w:rsidP="00C33A62">
      <w:pPr>
        <w:pStyle w:val="ListParagraph"/>
        <w:numPr>
          <w:ilvl w:val="0"/>
          <w:numId w:val="7"/>
        </w:numPr>
        <w:spacing w:after="0" w:line="480" w:lineRule="auto"/>
        <w:jc w:val="both"/>
        <w:rPr>
          <w:rFonts w:ascii="Times New Roman" w:hAnsi="Times New Roman" w:cs="Times New Roman"/>
          <w:b/>
          <w:color w:val="000000" w:themeColor="text1"/>
          <w:sz w:val="24"/>
          <w:szCs w:val="24"/>
        </w:rPr>
      </w:pPr>
      <w:r w:rsidRPr="00DE0A36">
        <w:rPr>
          <w:rFonts w:ascii="Times New Roman" w:hAnsi="Times New Roman" w:cs="Times New Roman"/>
          <w:b/>
          <w:color w:val="000000" w:themeColor="text1"/>
          <w:sz w:val="24"/>
          <w:szCs w:val="24"/>
        </w:rPr>
        <w:t xml:space="preserve">Analisis Data Angket Minat </w:t>
      </w:r>
    </w:p>
    <w:p w:rsidR="007F51CC" w:rsidRPr="006F65BF" w:rsidRDefault="007F51CC" w:rsidP="00C33A62">
      <w:pPr>
        <w:pStyle w:val="ListParagraph"/>
        <w:spacing w:after="0" w:line="480" w:lineRule="auto"/>
        <w:jc w:val="both"/>
        <w:rPr>
          <w:rFonts w:ascii="Times New Roman" w:hAnsi="Times New Roman" w:cs="Times New Roman"/>
          <w:color w:val="000000" w:themeColor="text1"/>
          <w:sz w:val="24"/>
          <w:szCs w:val="24"/>
          <w:lang w:val="it-IT"/>
        </w:rPr>
      </w:pPr>
      <w:r w:rsidRPr="006F65BF">
        <w:rPr>
          <w:rFonts w:ascii="Times New Roman" w:hAnsi="Times New Roman" w:cs="Times New Roman"/>
          <w:color w:val="000000" w:themeColor="text1"/>
          <w:sz w:val="24"/>
          <w:szCs w:val="24"/>
        </w:rPr>
        <w:t xml:space="preserve">Untuk menjawab rumusan masalah, </w:t>
      </w:r>
      <w:r>
        <w:rPr>
          <w:rFonts w:ascii="Times New Roman" w:hAnsi="Times New Roman" w:cs="Times New Roman"/>
          <w:color w:val="000000" w:themeColor="text1"/>
          <w:sz w:val="24"/>
          <w:szCs w:val="24"/>
        </w:rPr>
        <w:t>Bagaimana  mi</w:t>
      </w:r>
      <w:r w:rsidRPr="00250CAE">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at</w:t>
      </w:r>
      <w:r w:rsidRPr="00250CAE">
        <w:rPr>
          <w:rFonts w:ascii="Times New Roman" w:hAnsi="Times New Roman" w:cs="Times New Roman"/>
          <w:color w:val="000000" w:themeColor="text1"/>
          <w:sz w:val="24"/>
          <w:szCs w:val="24"/>
        </w:rPr>
        <w:t xml:space="preserve"> belajar</w:t>
      </w:r>
      <w:r>
        <w:rPr>
          <w:rFonts w:ascii="Times New Roman" w:hAnsi="Times New Roman" w:cs="Times New Roman"/>
          <w:color w:val="000000" w:themeColor="text1"/>
          <w:sz w:val="24"/>
          <w:szCs w:val="24"/>
        </w:rPr>
        <w:t xml:space="preserve"> </w:t>
      </w:r>
      <w:r w:rsidRPr="00250CAE">
        <w:rPr>
          <w:rFonts w:ascii="Times New Roman" w:hAnsi="Times New Roman" w:cs="Times New Roman"/>
          <w:color w:val="000000" w:themeColor="text1"/>
          <w:sz w:val="24"/>
          <w:szCs w:val="24"/>
        </w:rPr>
        <w:t xml:space="preserve">siswa yang memperoleh </w:t>
      </w:r>
      <w:r>
        <w:rPr>
          <w:rFonts w:ascii="Times New Roman" w:hAnsi="Times New Roman" w:cs="Times New Roman"/>
          <w:color w:val="000000" w:themeColor="text1"/>
          <w:sz w:val="24"/>
          <w:szCs w:val="24"/>
        </w:rPr>
        <w:t xml:space="preserve">pembelajaran  matematika menggunakan alat peraga, pembelajaran menggunakan alat peraga dengan </w:t>
      </w:r>
      <w:r w:rsidRPr="00250CAE">
        <w:rPr>
          <w:rFonts w:ascii="Times New Roman" w:hAnsi="Times New Roman" w:cs="Times New Roman"/>
          <w:sz w:val="24"/>
          <w:szCs w:val="24"/>
        </w:rPr>
        <w:t xml:space="preserve">model </w:t>
      </w:r>
      <w:r>
        <w:rPr>
          <w:rFonts w:ascii="Times New Roman" w:hAnsi="Times New Roman" w:cs="Times New Roman"/>
          <w:sz w:val="24"/>
          <w:szCs w:val="24"/>
        </w:rPr>
        <w:t xml:space="preserve">kooperatif tipe STAD, dan </w:t>
      </w:r>
      <w:r>
        <w:rPr>
          <w:rFonts w:ascii="Times New Roman" w:hAnsi="Times New Roman" w:cs="Times New Roman"/>
          <w:sz w:val="24"/>
          <w:szCs w:val="24"/>
        </w:rPr>
        <w:lastRenderedPageBreak/>
        <w:t xml:space="preserve">pembelajaran konvensional </w:t>
      </w:r>
      <w:r w:rsidRPr="00250CAE">
        <w:rPr>
          <w:rFonts w:ascii="Times New Roman" w:hAnsi="Times New Roman" w:cs="Times New Roman"/>
          <w:sz w:val="24"/>
          <w:szCs w:val="24"/>
        </w:rPr>
        <w:t xml:space="preserve">dari kategori Kemampuan Awal Matematika (KAM) </w:t>
      </w:r>
      <w:r>
        <w:rPr>
          <w:rFonts w:ascii="Times New Roman" w:hAnsi="Times New Roman" w:cs="Times New Roman"/>
          <w:sz w:val="24"/>
          <w:szCs w:val="24"/>
        </w:rPr>
        <w:t xml:space="preserve"> </w:t>
      </w:r>
      <w:r w:rsidRPr="00250CAE">
        <w:rPr>
          <w:rFonts w:ascii="Times New Roman" w:hAnsi="Times New Roman" w:cs="Times New Roman"/>
          <w:sz w:val="24"/>
          <w:szCs w:val="24"/>
        </w:rPr>
        <w:t>siswa (unggul dan asor)</w:t>
      </w:r>
      <w:r>
        <w:rPr>
          <w:rFonts w:ascii="Times New Roman" w:hAnsi="Times New Roman" w:cs="Times New Roman"/>
          <w:color w:val="000000" w:themeColor="text1"/>
          <w:sz w:val="24"/>
          <w:szCs w:val="24"/>
        </w:rPr>
        <w:t xml:space="preserve">, </w:t>
      </w:r>
      <w:r w:rsidRPr="006F65BF">
        <w:rPr>
          <w:rFonts w:ascii="Times New Roman" w:hAnsi="Times New Roman" w:cs="Times New Roman"/>
          <w:color w:val="000000" w:themeColor="text1"/>
          <w:sz w:val="24"/>
          <w:szCs w:val="24"/>
          <w:lang w:val="it-IT"/>
        </w:rPr>
        <w:t xml:space="preserve">maka dikumpulkan data </w:t>
      </w:r>
      <w:r>
        <w:rPr>
          <w:rFonts w:ascii="Times New Roman" w:hAnsi="Times New Roman" w:cs="Times New Roman"/>
          <w:color w:val="000000" w:themeColor="text1"/>
          <w:sz w:val="24"/>
          <w:szCs w:val="24"/>
        </w:rPr>
        <w:t>minat belajar</w:t>
      </w:r>
      <w:r w:rsidRPr="006F65BF">
        <w:rPr>
          <w:rFonts w:ascii="Times New Roman" w:hAnsi="Times New Roman" w:cs="Times New Roman"/>
          <w:color w:val="000000" w:themeColor="text1"/>
          <w:sz w:val="24"/>
          <w:szCs w:val="24"/>
          <w:lang w:val="it-IT"/>
        </w:rPr>
        <w:t xml:space="preserve"> </w:t>
      </w:r>
      <w:r>
        <w:rPr>
          <w:rFonts w:ascii="Times New Roman" w:hAnsi="Times New Roman" w:cs="Times New Roman"/>
          <w:color w:val="000000" w:themeColor="text1"/>
          <w:sz w:val="24"/>
          <w:szCs w:val="24"/>
        </w:rPr>
        <w:t xml:space="preserve">matematika </w:t>
      </w:r>
      <w:r w:rsidRPr="006F65BF">
        <w:rPr>
          <w:rFonts w:ascii="Times New Roman" w:hAnsi="Times New Roman" w:cs="Times New Roman"/>
          <w:color w:val="000000" w:themeColor="text1"/>
          <w:sz w:val="24"/>
          <w:szCs w:val="24"/>
          <w:lang w:val="it-IT"/>
        </w:rPr>
        <w:t xml:space="preserve">siswa melalui angket skala </w:t>
      </w:r>
      <w:r>
        <w:rPr>
          <w:rFonts w:ascii="Times New Roman" w:hAnsi="Times New Roman" w:cs="Times New Roman"/>
          <w:color w:val="000000" w:themeColor="text1"/>
          <w:sz w:val="24"/>
          <w:szCs w:val="24"/>
        </w:rPr>
        <w:t>minat belajar</w:t>
      </w:r>
      <w:r w:rsidRPr="006F65BF">
        <w:rPr>
          <w:rFonts w:ascii="Times New Roman" w:hAnsi="Times New Roman" w:cs="Times New Roman"/>
          <w:color w:val="000000" w:themeColor="text1"/>
          <w:sz w:val="24"/>
          <w:szCs w:val="24"/>
          <w:lang w:val="it-IT"/>
        </w:rPr>
        <w:t xml:space="preserve"> </w:t>
      </w:r>
      <w:r>
        <w:rPr>
          <w:rFonts w:ascii="Times New Roman" w:hAnsi="Times New Roman" w:cs="Times New Roman"/>
          <w:color w:val="000000" w:themeColor="text1"/>
          <w:sz w:val="24"/>
          <w:szCs w:val="24"/>
        </w:rPr>
        <w:t xml:space="preserve">matematika siswa </w:t>
      </w:r>
      <w:r w:rsidRPr="006F65BF">
        <w:rPr>
          <w:rFonts w:ascii="Times New Roman" w:hAnsi="Times New Roman" w:cs="Times New Roman"/>
          <w:color w:val="000000" w:themeColor="text1"/>
          <w:sz w:val="24"/>
          <w:szCs w:val="24"/>
          <w:lang w:val="it-IT"/>
        </w:rPr>
        <w:t xml:space="preserve">yang diberikan kepada kelas eksperimen </w:t>
      </w:r>
      <w:r>
        <w:rPr>
          <w:rFonts w:ascii="Times New Roman" w:hAnsi="Times New Roman" w:cs="Times New Roman"/>
          <w:color w:val="000000" w:themeColor="text1"/>
          <w:sz w:val="24"/>
          <w:szCs w:val="24"/>
        </w:rPr>
        <w:t>1, kelas eksperimen 1, dan kelas kontrol</w:t>
      </w:r>
      <w:r w:rsidRPr="006F65BF">
        <w:rPr>
          <w:rFonts w:ascii="Times New Roman" w:hAnsi="Times New Roman" w:cs="Times New Roman"/>
          <w:color w:val="000000" w:themeColor="text1"/>
          <w:sz w:val="24"/>
          <w:szCs w:val="24"/>
          <w:lang w:val="it-IT"/>
        </w:rPr>
        <w:t xml:space="preserve">. </w:t>
      </w:r>
    </w:p>
    <w:p w:rsidR="00354D39" w:rsidRPr="009853ED" w:rsidRDefault="007F51CC" w:rsidP="009853ED">
      <w:pPr>
        <w:pStyle w:val="ListParagraph"/>
        <w:spacing w:after="0" w:line="480" w:lineRule="auto"/>
        <w:jc w:val="both"/>
        <w:rPr>
          <w:rFonts w:ascii="Times New Roman" w:hAnsi="Times New Roman" w:cs="Times New Roman"/>
          <w:color w:val="000000" w:themeColor="text1"/>
          <w:sz w:val="24"/>
          <w:szCs w:val="24"/>
        </w:rPr>
      </w:pPr>
      <w:r w:rsidRPr="006F65BF">
        <w:rPr>
          <w:rFonts w:ascii="Times New Roman" w:hAnsi="Times New Roman" w:cs="Times New Roman"/>
          <w:color w:val="000000" w:themeColor="text1"/>
          <w:sz w:val="24"/>
          <w:szCs w:val="24"/>
        </w:rPr>
        <w:t xml:space="preserve">Tiap pernyataan </w:t>
      </w:r>
      <w:r>
        <w:rPr>
          <w:rFonts w:ascii="Times New Roman" w:hAnsi="Times New Roman" w:cs="Times New Roman"/>
          <w:color w:val="000000" w:themeColor="text1"/>
          <w:sz w:val="24"/>
          <w:szCs w:val="24"/>
        </w:rPr>
        <w:t xml:space="preserve"> </w:t>
      </w:r>
      <w:r w:rsidRPr="006F65BF">
        <w:rPr>
          <w:rFonts w:ascii="Times New Roman" w:hAnsi="Times New Roman" w:cs="Times New Roman"/>
          <w:color w:val="000000" w:themeColor="text1"/>
          <w:sz w:val="24"/>
          <w:szCs w:val="24"/>
        </w:rPr>
        <w:t xml:space="preserve">pada hasil skala </w:t>
      </w:r>
      <w:r>
        <w:rPr>
          <w:rFonts w:ascii="Times New Roman" w:hAnsi="Times New Roman" w:cs="Times New Roman"/>
          <w:color w:val="000000" w:themeColor="text1"/>
          <w:sz w:val="24"/>
          <w:szCs w:val="24"/>
        </w:rPr>
        <w:t>minat belajar</w:t>
      </w:r>
      <w:r w:rsidRPr="006F65B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matematika siswa </w:t>
      </w:r>
      <w:r w:rsidRPr="006F65BF">
        <w:rPr>
          <w:rFonts w:ascii="Times New Roman" w:hAnsi="Times New Roman" w:cs="Times New Roman"/>
          <w:color w:val="000000" w:themeColor="text1"/>
          <w:sz w:val="24"/>
          <w:szCs w:val="24"/>
        </w:rPr>
        <w:t>diberikan skor berdasarkan penskoran pada hasil uji</w:t>
      </w:r>
      <w:r>
        <w:rPr>
          <w:rFonts w:ascii="Times New Roman" w:hAnsi="Times New Roman" w:cs="Times New Roman"/>
          <w:color w:val="000000" w:themeColor="text1"/>
          <w:sz w:val="24"/>
          <w:szCs w:val="24"/>
        </w:rPr>
        <w:t xml:space="preserve"> </w:t>
      </w:r>
      <w:r w:rsidRPr="006F65BF">
        <w:rPr>
          <w:rFonts w:ascii="Times New Roman" w:hAnsi="Times New Roman" w:cs="Times New Roman"/>
          <w:color w:val="000000" w:themeColor="text1"/>
          <w:sz w:val="24"/>
          <w:szCs w:val="24"/>
        </w:rPr>
        <w:t xml:space="preserve">coba skala </w:t>
      </w:r>
      <w:r>
        <w:rPr>
          <w:rFonts w:ascii="Times New Roman" w:hAnsi="Times New Roman" w:cs="Times New Roman"/>
          <w:color w:val="000000" w:themeColor="text1"/>
          <w:sz w:val="24"/>
          <w:szCs w:val="24"/>
        </w:rPr>
        <w:t>minat belajar</w:t>
      </w:r>
      <w:r w:rsidRPr="006F65B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matematika siswa, lihat l</w:t>
      </w:r>
      <w:r w:rsidRPr="006F65BF">
        <w:rPr>
          <w:rFonts w:ascii="Times New Roman" w:hAnsi="Times New Roman" w:cs="Times New Roman"/>
          <w:color w:val="000000" w:themeColor="text1"/>
          <w:sz w:val="24"/>
          <w:szCs w:val="24"/>
        </w:rPr>
        <w:t xml:space="preserve">ampiran </w:t>
      </w:r>
      <w:r w:rsidRPr="007B599B">
        <w:rPr>
          <w:rFonts w:ascii="Times New Roman" w:hAnsi="Times New Roman" w:cs="Times New Roman"/>
          <w:sz w:val="24"/>
          <w:szCs w:val="24"/>
        </w:rPr>
        <w:t>C</w:t>
      </w:r>
      <w:r>
        <w:rPr>
          <w:rFonts w:ascii="Times New Roman" w:hAnsi="Times New Roman" w:cs="Times New Roman"/>
          <w:color w:val="FF0000"/>
          <w:sz w:val="24"/>
          <w:szCs w:val="24"/>
        </w:rPr>
        <w:t>.</w:t>
      </w:r>
      <w:r w:rsidRPr="00F82F9E">
        <w:rPr>
          <w:rFonts w:ascii="Times New Roman" w:hAnsi="Times New Roman" w:cs="Times New Roman"/>
          <w:sz w:val="24"/>
          <w:szCs w:val="24"/>
        </w:rPr>
        <w:t>7.</w:t>
      </w:r>
      <w:r w:rsidRPr="006F65B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6F65BF">
        <w:rPr>
          <w:rFonts w:ascii="Times New Roman" w:hAnsi="Times New Roman" w:cs="Times New Roman"/>
          <w:color w:val="000000" w:themeColor="text1"/>
          <w:sz w:val="24"/>
          <w:szCs w:val="24"/>
        </w:rPr>
        <w:t xml:space="preserve">Deskripsi skor </w:t>
      </w:r>
      <w:r>
        <w:rPr>
          <w:rFonts w:ascii="Times New Roman" w:hAnsi="Times New Roman" w:cs="Times New Roman"/>
          <w:color w:val="000000" w:themeColor="text1"/>
          <w:sz w:val="24"/>
          <w:szCs w:val="24"/>
        </w:rPr>
        <w:t>minat belajar</w:t>
      </w:r>
      <w:r w:rsidRPr="006F65B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matematika siswa</w:t>
      </w:r>
      <w:r w:rsidRPr="006F65BF">
        <w:rPr>
          <w:rFonts w:ascii="Times New Roman" w:hAnsi="Times New Roman" w:cs="Times New Roman"/>
          <w:color w:val="000000" w:themeColor="text1"/>
          <w:sz w:val="24"/>
          <w:szCs w:val="24"/>
        </w:rPr>
        <w:t xml:space="preserve"> </w:t>
      </w:r>
      <w:r w:rsidRPr="006F65BF">
        <w:rPr>
          <w:rFonts w:ascii="Times New Roman" w:hAnsi="Times New Roman" w:cs="Times New Roman"/>
          <w:color w:val="000000" w:themeColor="text1"/>
          <w:sz w:val="24"/>
          <w:szCs w:val="24"/>
          <w:lang w:val="it-IT"/>
        </w:rPr>
        <w:t xml:space="preserve">kelas eksperimen </w:t>
      </w:r>
      <w:r>
        <w:rPr>
          <w:rFonts w:ascii="Times New Roman" w:hAnsi="Times New Roman" w:cs="Times New Roman"/>
          <w:color w:val="000000" w:themeColor="text1"/>
          <w:sz w:val="24"/>
          <w:szCs w:val="24"/>
        </w:rPr>
        <w:t xml:space="preserve">1, kelas eksperimen 2, dan kelas kontrol </w:t>
      </w:r>
      <w:r w:rsidRPr="006F65BF">
        <w:rPr>
          <w:rFonts w:ascii="Times New Roman" w:hAnsi="Times New Roman" w:cs="Times New Roman"/>
          <w:color w:val="000000" w:themeColor="text1"/>
          <w:sz w:val="24"/>
          <w:szCs w:val="24"/>
        </w:rPr>
        <w:t xml:space="preserve"> adalah sebagai berikut:</w:t>
      </w:r>
    </w:p>
    <w:p w:rsidR="00B74CA5" w:rsidRPr="00C93876" w:rsidRDefault="00B74CA5" w:rsidP="00C93876">
      <w:pPr>
        <w:spacing w:after="0" w:line="240" w:lineRule="auto"/>
        <w:rPr>
          <w:rFonts w:ascii="Times New Roman" w:hAnsi="Times New Roman" w:cs="Times New Roman"/>
          <w:b/>
          <w:color w:val="000000" w:themeColor="text1"/>
          <w:sz w:val="24"/>
          <w:szCs w:val="24"/>
          <w:lang w:val="en-US"/>
        </w:rPr>
      </w:pPr>
    </w:p>
    <w:p w:rsidR="007F51CC" w:rsidRPr="00946DE3" w:rsidRDefault="007F51CC" w:rsidP="00DE0A36">
      <w:pPr>
        <w:pStyle w:val="ListParagraph"/>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Tabel 4.22</w:t>
      </w:r>
    </w:p>
    <w:p w:rsidR="007F51CC" w:rsidRDefault="007F51CC" w:rsidP="00DE0A36">
      <w:pPr>
        <w:pStyle w:val="ListParagraph"/>
        <w:tabs>
          <w:tab w:val="left" w:pos="630"/>
        </w:tabs>
        <w:autoSpaceDE w:val="0"/>
        <w:autoSpaceDN w:val="0"/>
        <w:adjustRightInd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Statistik Deskriptif</w:t>
      </w:r>
    </w:p>
    <w:p w:rsidR="007F51CC" w:rsidRDefault="007F51CC" w:rsidP="00DE0A36">
      <w:pPr>
        <w:pStyle w:val="ListParagraph"/>
        <w:tabs>
          <w:tab w:val="left" w:pos="630"/>
        </w:tabs>
        <w:autoSpaceDE w:val="0"/>
        <w:autoSpaceDN w:val="0"/>
        <w:adjustRightInd w:val="0"/>
        <w:spacing w:after="0" w:line="240" w:lineRule="auto"/>
        <w:jc w:val="center"/>
        <w:rPr>
          <w:rFonts w:ascii="Times New Roman" w:hAnsi="Times New Roman" w:cs="Times New Roman"/>
          <w:b/>
          <w:color w:val="000000" w:themeColor="text1"/>
          <w:sz w:val="24"/>
          <w:szCs w:val="24"/>
        </w:rPr>
      </w:pPr>
      <w:r w:rsidRPr="001B4CD4">
        <w:rPr>
          <w:rFonts w:ascii="Times New Roman" w:hAnsi="Times New Roman" w:cs="Times New Roman"/>
          <w:b/>
          <w:color w:val="000000" w:themeColor="text1"/>
          <w:sz w:val="24"/>
          <w:szCs w:val="24"/>
        </w:rPr>
        <w:t xml:space="preserve">Hasil Angket </w:t>
      </w:r>
      <w:r>
        <w:rPr>
          <w:rFonts w:ascii="Times New Roman" w:hAnsi="Times New Roman" w:cs="Times New Roman"/>
          <w:b/>
          <w:color w:val="000000" w:themeColor="text1"/>
          <w:sz w:val="24"/>
          <w:szCs w:val="24"/>
        </w:rPr>
        <w:t>Minat Belajar Matematika s</w:t>
      </w:r>
      <w:r w:rsidRPr="001B4CD4">
        <w:rPr>
          <w:rFonts w:ascii="Times New Roman" w:hAnsi="Times New Roman" w:cs="Times New Roman"/>
          <w:b/>
          <w:color w:val="000000" w:themeColor="text1"/>
          <w:sz w:val="24"/>
          <w:szCs w:val="24"/>
        </w:rPr>
        <w:t>iswa</w:t>
      </w:r>
    </w:p>
    <w:p w:rsidR="007F51CC" w:rsidRDefault="007F51CC" w:rsidP="00DE0A36">
      <w:pPr>
        <w:pStyle w:val="ListParagraph"/>
        <w:tabs>
          <w:tab w:val="left" w:pos="630"/>
        </w:tabs>
        <w:autoSpaceDE w:val="0"/>
        <w:autoSpaceDN w:val="0"/>
        <w:adjustRightInd w:val="0"/>
        <w:spacing w:after="0" w:line="240" w:lineRule="auto"/>
        <w:rPr>
          <w:rFonts w:ascii="Times New Roman" w:hAnsi="Times New Roman" w:cs="Times New Roman"/>
          <w:b/>
          <w:color w:val="000000" w:themeColor="text1"/>
          <w:sz w:val="24"/>
          <w:szCs w:val="24"/>
        </w:rPr>
      </w:pPr>
    </w:p>
    <w:tbl>
      <w:tblPr>
        <w:tblStyle w:val="TableGrid"/>
        <w:tblW w:w="0" w:type="auto"/>
        <w:tblInd w:w="851" w:type="dxa"/>
        <w:tblLook w:val="04A0"/>
      </w:tblPr>
      <w:tblGrid>
        <w:gridCol w:w="1826"/>
        <w:gridCol w:w="1825"/>
        <w:gridCol w:w="1826"/>
        <w:gridCol w:w="1826"/>
      </w:tblGrid>
      <w:tr w:rsidR="007F51CC" w:rsidTr="007F51CC">
        <w:tc>
          <w:tcPr>
            <w:tcW w:w="1826" w:type="dxa"/>
          </w:tcPr>
          <w:p w:rsidR="007F51CC" w:rsidRDefault="007F51CC" w:rsidP="00DE0A36">
            <w:pPr>
              <w:pStyle w:val="ListParagraph"/>
              <w:tabs>
                <w:tab w:val="left" w:pos="630"/>
              </w:tabs>
              <w:autoSpaceDE w:val="0"/>
              <w:autoSpaceDN w:val="0"/>
              <w:adjustRightInd w:val="0"/>
              <w:spacing w:line="240" w:lineRule="auto"/>
              <w:ind w:left="0"/>
              <w:jc w:val="center"/>
              <w:rPr>
                <w:rFonts w:ascii="Times New Roman" w:hAnsi="Times New Roman" w:cs="Times New Roman"/>
                <w:b/>
                <w:color w:val="000000" w:themeColor="text1"/>
                <w:sz w:val="24"/>
                <w:szCs w:val="24"/>
              </w:rPr>
            </w:pPr>
          </w:p>
        </w:tc>
        <w:tc>
          <w:tcPr>
            <w:tcW w:w="1825" w:type="dxa"/>
          </w:tcPr>
          <w:p w:rsidR="007F51CC" w:rsidRDefault="007F51CC" w:rsidP="00DE0A36">
            <w:pPr>
              <w:pStyle w:val="ListParagraph"/>
              <w:tabs>
                <w:tab w:val="left" w:pos="630"/>
              </w:tabs>
              <w:autoSpaceDE w:val="0"/>
              <w:autoSpaceDN w:val="0"/>
              <w:adjustRightInd w:val="0"/>
              <w:spacing w:line="240" w:lineRule="auto"/>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Kelas eksperimen 1</w:t>
            </w:r>
          </w:p>
        </w:tc>
        <w:tc>
          <w:tcPr>
            <w:tcW w:w="1826" w:type="dxa"/>
          </w:tcPr>
          <w:p w:rsidR="007F51CC" w:rsidRDefault="007F51CC" w:rsidP="00DE0A36">
            <w:pPr>
              <w:pStyle w:val="ListParagraph"/>
              <w:tabs>
                <w:tab w:val="left" w:pos="630"/>
              </w:tabs>
              <w:autoSpaceDE w:val="0"/>
              <w:autoSpaceDN w:val="0"/>
              <w:adjustRightInd w:val="0"/>
              <w:spacing w:line="240" w:lineRule="auto"/>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Kelas eksperimen 2</w:t>
            </w:r>
          </w:p>
        </w:tc>
        <w:tc>
          <w:tcPr>
            <w:tcW w:w="1826" w:type="dxa"/>
          </w:tcPr>
          <w:p w:rsidR="007F51CC" w:rsidRDefault="007F51CC" w:rsidP="00DE0A36">
            <w:pPr>
              <w:pStyle w:val="ListParagraph"/>
              <w:tabs>
                <w:tab w:val="left" w:pos="630"/>
              </w:tabs>
              <w:autoSpaceDE w:val="0"/>
              <w:autoSpaceDN w:val="0"/>
              <w:adjustRightInd w:val="0"/>
              <w:spacing w:line="240" w:lineRule="auto"/>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Kelas kontrol </w:t>
            </w:r>
          </w:p>
        </w:tc>
      </w:tr>
      <w:tr w:rsidR="007F51CC" w:rsidTr="007F51CC">
        <w:tc>
          <w:tcPr>
            <w:tcW w:w="1826" w:type="dxa"/>
          </w:tcPr>
          <w:p w:rsidR="007F51CC" w:rsidRPr="00A76B95" w:rsidRDefault="007F51CC" w:rsidP="00DE0A36">
            <w:pPr>
              <w:autoSpaceDE w:val="0"/>
              <w:autoSpaceDN w:val="0"/>
              <w:adjustRightInd w:val="0"/>
              <w:contextualSpacing/>
              <w:rPr>
                <w:rFonts w:ascii="Arial" w:hAnsi="Arial" w:cs="Arial"/>
                <w:color w:val="000000" w:themeColor="text1"/>
                <w:sz w:val="18"/>
                <w:szCs w:val="18"/>
              </w:rPr>
            </w:pPr>
            <w:r>
              <w:rPr>
                <w:rFonts w:ascii="Arial" w:hAnsi="Arial" w:cs="Arial"/>
                <w:color w:val="000000" w:themeColor="text1"/>
                <w:sz w:val="18"/>
                <w:szCs w:val="18"/>
              </w:rPr>
              <w:t>N</w:t>
            </w:r>
          </w:p>
        </w:tc>
        <w:tc>
          <w:tcPr>
            <w:tcW w:w="1825" w:type="dxa"/>
          </w:tcPr>
          <w:p w:rsidR="007F51CC" w:rsidRPr="00613228" w:rsidRDefault="007F51CC" w:rsidP="00DE0A36">
            <w:pPr>
              <w:pStyle w:val="ListParagraph"/>
              <w:tabs>
                <w:tab w:val="left" w:pos="630"/>
              </w:tabs>
              <w:autoSpaceDE w:val="0"/>
              <w:autoSpaceDN w:val="0"/>
              <w:adjustRightInd w:val="0"/>
              <w:spacing w:line="240" w:lineRule="auto"/>
              <w:ind w:left="0"/>
              <w:jc w:val="center"/>
              <w:rPr>
                <w:rFonts w:ascii="Times New Roman" w:hAnsi="Times New Roman" w:cs="Times New Roman"/>
                <w:b/>
                <w:color w:val="000000" w:themeColor="text1"/>
                <w:sz w:val="24"/>
                <w:szCs w:val="24"/>
              </w:rPr>
            </w:pPr>
            <w:r>
              <w:rPr>
                <w:rFonts w:ascii="Arial" w:hAnsi="Arial" w:cs="Arial"/>
                <w:color w:val="000000"/>
                <w:sz w:val="18"/>
                <w:szCs w:val="18"/>
              </w:rPr>
              <w:t>20</w:t>
            </w:r>
          </w:p>
        </w:tc>
        <w:tc>
          <w:tcPr>
            <w:tcW w:w="1826" w:type="dxa"/>
          </w:tcPr>
          <w:p w:rsidR="007F51CC" w:rsidRPr="00613228" w:rsidRDefault="007F51CC" w:rsidP="00DE0A36">
            <w:pPr>
              <w:pStyle w:val="ListParagraph"/>
              <w:tabs>
                <w:tab w:val="left" w:pos="630"/>
              </w:tabs>
              <w:autoSpaceDE w:val="0"/>
              <w:autoSpaceDN w:val="0"/>
              <w:adjustRightInd w:val="0"/>
              <w:spacing w:line="240" w:lineRule="auto"/>
              <w:ind w:left="0"/>
              <w:jc w:val="center"/>
              <w:rPr>
                <w:rFonts w:ascii="Times New Roman" w:hAnsi="Times New Roman" w:cs="Times New Roman"/>
                <w:color w:val="000000" w:themeColor="text1"/>
                <w:sz w:val="18"/>
                <w:szCs w:val="18"/>
              </w:rPr>
            </w:pPr>
            <w:r w:rsidRPr="00613228">
              <w:rPr>
                <w:rFonts w:ascii="Times New Roman" w:hAnsi="Times New Roman" w:cs="Times New Roman"/>
                <w:color w:val="000000" w:themeColor="text1"/>
                <w:sz w:val="18"/>
                <w:szCs w:val="18"/>
              </w:rPr>
              <w:t>20</w:t>
            </w:r>
          </w:p>
        </w:tc>
        <w:tc>
          <w:tcPr>
            <w:tcW w:w="1826" w:type="dxa"/>
          </w:tcPr>
          <w:p w:rsidR="007F51CC" w:rsidRPr="00613228" w:rsidRDefault="007F51CC" w:rsidP="00DE0A36">
            <w:pPr>
              <w:pStyle w:val="ListParagraph"/>
              <w:tabs>
                <w:tab w:val="left" w:pos="630"/>
              </w:tabs>
              <w:autoSpaceDE w:val="0"/>
              <w:autoSpaceDN w:val="0"/>
              <w:adjustRightInd w:val="0"/>
              <w:spacing w:line="240" w:lineRule="auto"/>
              <w:ind w:left="0"/>
              <w:jc w:val="center"/>
              <w:rPr>
                <w:rFonts w:ascii="Times New Roman" w:hAnsi="Times New Roman" w:cs="Times New Roman"/>
                <w:color w:val="000000" w:themeColor="text1"/>
                <w:sz w:val="18"/>
                <w:szCs w:val="18"/>
              </w:rPr>
            </w:pPr>
            <w:r w:rsidRPr="00613228">
              <w:rPr>
                <w:rFonts w:ascii="Times New Roman" w:hAnsi="Times New Roman" w:cs="Times New Roman"/>
                <w:color w:val="000000" w:themeColor="text1"/>
                <w:sz w:val="18"/>
                <w:szCs w:val="18"/>
              </w:rPr>
              <w:t>21</w:t>
            </w:r>
          </w:p>
        </w:tc>
      </w:tr>
      <w:tr w:rsidR="007F51CC" w:rsidTr="007F51CC">
        <w:tc>
          <w:tcPr>
            <w:tcW w:w="1826" w:type="dxa"/>
          </w:tcPr>
          <w:p w:rsidR="007F51CC" w:rsidRPr="006F65BF" w:rsidRDefault="007F51CC" w:rsidP="00DE0A36">
            <w:pPr>
              <w:autoSpaceDE w:val="0"/>
              <w:autoSpaceDN w:val="0"/>
              <w:adjustRightInd w:val="0"/>
              <w:contextualSpacing/>
              <w:rPr>
                <w:rFonts w:ascii="Arial" w:hAnsi="Arial" w:cs="Arial"/>
                <w:color w:val="000000" w:themeColor="text1"/>
                <w:sz w:val="18"/>
                <w:szCs w:val="18"/>
              </w:rPr>
            </w:pPr>
            <w:r w:rsidRPr="006F65BF">
              <w:rPr>
                <w:rFonts w:ascii="Arial" w:hAnsi="Arial" w:cs="Arial"/>
                <w:color w:val="000000" w:themeColor="text1"/>
                <w:sz w:val="18"/>
                <w:szCs w:val="18"/>
              </w:rPr>
              <w:t>Mean</w:t>
            </w:r>
          </w:p>
        </w:tc>
        <w:tc>
          <w:tcPr>
            <w:tcW w:w="1825" w:type="dxa"/>
          </w:tcPr>
          <w:p w:rsidR="007F51CC" w:rsidRDefault="007F51CC" w:rsidP="00DE0A36">
            <w:pPr>
              <w:pStyle w:val="ListParagraph"/>
              <w:tabs>
                <w:tab w:val="left" w:pos="630"/>
              </w:tabs>
              <w:autoSpaceDE w:val="0"/>
              <w:autoSpaceDN w:val="0"/>
              <w:adjustRightInd w:val="0"/>
              <w:spacing w:line="240" w:lineRule="auto"/>
              <w:ind w:left="0"/>
              <w:jc w:val="center"/>
              <w:rPr>
                <w:rFonts w:ascii="Times New Roman" w:hAnsi="Times New Roman" w:cs="Times New Roman"/>
                <w:b/>
                <w:color w:val="000000" w:themeColor="text1"/>
                <w:sz w:val="24"/>
                <w:szCs w:val="24"/>
              </w:rPr>
            </w:pPr>
            <w:r w:rsidRPr="008722EA">
              <w:rPr>
                <w:rFonts w:ascii="Arial" w:hAnsi="Arial" w:cs="Arial"/>
                <w:color w:val="000000"/>
                <w:sz w:val="18"/>
                <w:szCs w:val="18"/>
              </w:rPr>
              <w:t>81,2500</w:t>
            </w:r>
          </w:p>
        </w:tc>
        <w:tc>
          <w:tcPr>
            <w:tcW w:w="1826" w:type="dxa"/>
          </w:tcPr>
          <w:p w:rsidR="007F51CC" w:rsidRDefault="007F51CC" w:rsidP="00DE0A36">
            <w:pPr>
              <w:pStyle w:val="ListParagraph"/>
              <w:tabs>
                <w:tab w:val="left" w:pos="630"/>
              </w:tabs>
              <w:autoSpaceDE w:val="0"/>
              <w:autoSpaceDN w:val="0"/>
              <w:adjustRightInd w:val="0"/>
              <w:spacing w:line="240" w:lineRule="auto"/>
              <w:ind w:left="0"/>
              <w:jc w:val="center"/>
              <w:rPr>
                <w:rFonts w:ascii="Times New Roman" w:hAnsi="Times New Roman" w:cs="Times New Roman"/>
                <w:b/>
                <w:color w:val="000000" w:themeColor="text1"/>
                <w:sz w:val="24"/>
                <w:szCs w:val="24"/>
              </w:rPr>
            </w:pPr>
            <w:r w:rsidRPr="008722EA">
              <w:rPr>
                <w:rFonts w:ascii="Arial" w:hAnsi="Arial" w:cs="Arial"/>
                <w:color w:val="000000"/>
                <w:sz w:val="18"/>
                <w:szCs w:val="18"/>
              </w:rPr>
              <w:t>81,2500</w:t>
            </w:r>
          </w:p>
        </w:tc>
        <w:tc>
          <w:tcPr>
            <w:tcW w:w="1826" w:type="dxa"/>
          </w:tcPr>
          <w:p w:rsidR="007F51CC" w:rsidRDefault="007F51CC" w:rsidP="00DE0A36">
            <w:pPr>
              <w:pStyle w:val="ListParagraph"/>
              <w:tabs>
                <w:tab w:val="left" w:pos="630"/>
              </w:tabs>
              <w:autoSpaceDE w:val="0"/>
              <w:autoSpaceDN w:val="0"/>
              <w:adjustRightInd w:val="0"/>
              <w:spacing w:line="240" w:lineRule="auto"/>
              <w:ind w:left="0"/>
              <w:jc w:val="center"/>
              <w:rPr>
                <w:rFonts w:ascii="Times New Roman" w:hAnsi="Times New Roman" w:cs="Times New Roman"/>
                <w:b/>
                <w:color w:val="000000" w:themeColor="text1"/>
                <w:sz w:val="24"/>
                <w:szCs w:val="24"/>
              </w:rPr>
            </w:pPr>
            <w:r w:rsidRPr="008722EA">
              <w:rPr>
                <w:rFonts w:ascii="Arial" w:hAnsi="Arial" w:cs="Arial"/>
                <w:color w:val="000000"/>
                <w:sz w:val="18"/>
                <w:szCs w:val="18"/>
              </w:rPr>
              <w:t>79,2381</w:t>
            </w:r>
          </w:p>
        </w:tc>
      </w:tr>
      <w:tr w:rsidR="007F51CC" w:rsidTr="007F51CC">
        <w:tc>
          <w:tcPr>
            <w:tcW w:w="1826" w:type="dxa"/>
          </w:tcPr>
          <w:p w:rsidR="007F51CC" w:rsidRPr="006F65BF" w:rsidRDefault="007F51CC" w:rsidP="00DE0A36">
            <w:pPr>
              <w:autoSpaceDE w:val="0"/>
              <w:autoSpaceDN w:val="0"/>
              <w:adjustRightInd w:val="0"/>
              <w:contextualSpacing/>
              <w:rPr>
                <w:rFonts w:ascii="Arial" w:hAnsi="Arial" w:cs="Arial"/>
                <w:color w:val="000000" w:themeColor="text1"/>
                <w:sz w:val="18"/>
                <w:szCs w:val="18"/>
              </w:rPr>
            </w:pPr>
            <w:r w:rsidRPr="006F65BF">
              <w:rPr>
                <w:rFonts w:ascii="Arial" w:hAnsi="Arial" w:cs="Arial"/>
                <w:color w:val="000000" w:themeColor="text1"/>
                <w:sz w:val="18"/>
                <w:szCs w:val="18"/>
              </w:rPr>
              <w:t>Median</w:t>
            </w:r>
          </w:p>
        </w:tc>
        <w:tc>
          <w:tcPr>
            <w:tcW w:w="1825" w:type="dxa"/>
          </w:tcPr>
          <w:p w:rsidR="007F51CC" w:rsidRDefault="007F51CC" w:rsidP="00DE0A36">
            <w:pPr>
              <w:pStyle w:val="ListParagraph"/>
              <w:tabs>
                <w:tab w:val="left" w:pos="630"/>
              </w:tabs>
              <w:autoSpaceDE w:val="0"/>
              <w:autoSpaceDN w:val="0"/>
              <w:adjustRightInd w:val="0"/>
              <w:spacing w:line="240" w:lineRule="auto"/>
              <w:ind w:left="0"/>
              <w:jc w:val="center"/>
              <w:rPr>
                <w:rFonts w:ascii="Times New Roman" w:hAnsi="Times New Roman" w:cs="Times New Roman"/>
                <w:b/>
                <w:color w:val="000000" w:themeColor="text1"/>
                <w:sz w:val="24"/>
                <w:szCs w:val="24"/>
              </w:rPr>
            </w:pPr>
            <w:r w:rsidRPr="008722EA">
              <w:rPr>
                <w:rFonts w:ascii="Arial" w:hAnsi="Arial" w:cs="Arial"/>
                <w:color w:val="000000"/>
                <w:sz w:val="18"/>
                <w:szCs w:val="18"/>
              </w:rPr>
              <w:t>83,0000</w:t>
            </w:r>
          </w:p>
        </w:tc>
        <w:tc>
          <w:tcPr>
            <w:tcW w:w="1826" w:type="dxa"/>
          </w:tcPr>
          <w:p w:rsidR="007F51CC" w:rsidRDefault="007F51CC" w:rsidP="00DE0A36">
            <w:pPr>
              <w:pStyle w:val="ListParagraph"/>
              <w:tabs>
                <w:tab w:val="left" w:pos="630"/>
              </w:tabs>
              <w:autoSpaceDE w:val="0"/>
              <w:autoSpaceDN w:val="0"/>
              <w:adjustRightInd w:val="0"/>
              <w:spacing w:line="240" w:lineRule="auto"/>
              <w:ind w:left="0"/>
              <w:jc w:val="center"/>
              <w:rPr>
                <w:rFonts w:ascii="Times New Roman" w:hAnsi="Times New Roman" w:cs="Times New Roman"/>
                <w:b/>
                <w:color w:val="000000" w:themeColor="text1"/>
                <w:sz w:val="24"/>
                <w:szCs w:val="24"/>
              </w:rPr>
            </w:pPr>
            <w:r w:rsidRPr="008722EA">
              <w:rPr>
                <w:rFonts w:ascii="Arial" w:hAnsi="Arial" w:cs="Arial"/>
                <w:color w:val="000000"/>
                <w:sz w:val="18"/>
                <w:szCs w:val="18"/>
              </w:rPr>
              <w:t>83,0000</w:t>
            </w:r>
          </w:p>
        </w:tc>
        <w:tc>
          <w:tcPr>
            <w:tcW w:w="1826" w:type="dxa"/>
          </w:tcPr>
          <w:p w:rsidR="007F51CC" w:rsidRDefault="007F51CC" w:rsidP="00DE0A36">
            <w:pPr>
              <w:pStyle w:val="ListParagraph"/>
              <w:tabs>
                <w:tab w:val="left" w:pos="630"/>
              </w:tabs>
              <w:autoSpaceDE w:val="0"/>
              <w:autoSpaceDN w:val="0"/>
              <w:adjustRightInd w:val="0"/>
              <w:spacing w:line="240" w:lineRule="auto"/>
              <w:ind w:left="0"/>
              <w:jc w:val="center"/>
              <w:rPr>
                <w:rFonts w:ascii="Times New Roman" w:hAnsi="Times New Roman" w:cs="Times New Roman"/>
                <w:b/>
                <w:color w:val="000000" w:themeColor="text1"/>
                <w:sz w:val="24"/>
                <w:szCs w:val="24"/>
              </w:rPr>
            </w:pPr>
            <w:r w:rsidRPr="008722EA">
              <w:rPr>
                <w:rFonts w:ascii="Arial" w:hAnsi="Arial" w:cs="Arial"/>
                <w:color w:val="000000"/>
                <w:sz w:val="18"/>
                <w:szCs w:val="18"/>
              </w:rPr>
              <w:t>78,0000</w:t>
            </w:r>
          </w:p>
        </w:tc>
      </w:tr>
      <w:tr w:rsidR="007F51CC" w:rsidTr="007F51CC">
        <w:tc>
          <w:tcPr>
            <w:tcW w:w="1826" w:type="dxa"/>
          </w:tcPr>
          <w:p w:rsidR="007F51CC" w:rsidRPr="006F65BF" w:rsidRDefault="007F51CC" w:rsidP="00DE0A36">
            <w:pPr>
              <w:autoSpaceDE w:val="0"/>
              <w:autoSpaceDN w:val="0"/>
              <w:adjustRightInd w:val="0"/>
              <w:contextualSpacing/>
              <w:rPr>
                <w:rFonts w:ascii="Arial" w:hAnsi="Arial" w:cs="Arial"/>
                <w:color w:val="000000" w:themeColor="text1"/>
                <w:sz w:val="18"/>
                <w:szCs w:val="18"/>
              </w:rPr>
            </w:pPr>
            <w:r w:rsidRPr="006F65BF">
              <w:rPr>
                <w:rFonts w:ascii="Arial" w:hAnsi="Arial" w:cs="Arial"/>
                <w:color w:val="000000" w:themeColor="text1"/>
                <w:sz w:val="18"/>
                <w:szCs w:val="18"/>
              </w:rPr>
              <w:t>Std. Deviation</w:t>
            </w:r>
          </w:p>
        </w:tc>
        <w:tc>
          <w:tcPr>
            <w:tcW w:w="1825" w:type="dxa"/>
          </w:tcPr>
          <w:p w:rsidR="007F51CC" w:rsidRDefault="007F51CC" w:rsidP="00DE0A36">
            <w:pPr>
              <w:pStyle w:val="ListParagraph"/>
              <w:tabs>
                <w:tab w:val="left" w:pos="630"/>
              </w:tabs>
              <w:autoSpaceDE w:val="0"/>
              <w:autoSpaceDN w:val="0"/>
              <w:adjustRightInd w:val="0"/>
              <w:spacing w:line="240" w:lineRule="auto"/>
              <w:ind w:left="0"/>
              <w:jc w:val="center"/>
              <w:rPr>
                <w:rFonts w:ascii="Times New Roman" w:hAnsi="Times New Roman" w:cs="Times New Roman"/>
                <w:b/>
                <w:color w:val="000000" w:themeColor="text1"/>
                <w:sz w:val="24"/>
                <w:szCs w:val="24"/>
              </w:rPr>
            </w:pPr>
            <w:r w:rsidRPr="008722EA">
              <w:rPr>
                <w:rFonts w:ascii="Arial" w:hAnsi="Arial" w:cs="Arial"/>
                <w:color w:val="000000"/>
                <w:sz w:val="18"/>
                <w:szCs w:val="18"/>
              </w:rPr>
              <w:t>7,60107</w:t>
            </w:r>
          </w:p>
        </w:tc>
        <w:tc>
          <w:tcPr>
            <w:tcW w:w="1826" w:type="dxa"/>
          </w:tcPr>
          <w:p w:rsidR="007F51CC" w:rsidRDefault="007F51CC" w:rsidP="00DE0A36">
            <w:pPr>
              <w:pStyle w:val="ListParagraph"/>
              <w:tabs>
                <w:tab w:val="left" w:pos="630"/>
              </w:tabs>
              <w:autoSpaceDE w:val="0"/>
              <w:autoSpaceDN w:val="0"/>
              <w:adjustRightInd w:val="0"/>
              <w:spacing w:line="240" w:lineRule="auto"/>
              <w:ind w:left="0"/>
              <w:jc w:val="center"/>
              <w:rPr>
                <w:rFonts w:ascii="Times New Roman" w:hAnsi="Times New Roman" w:cs="Times New Roman"/>
                <w:b/>
                <w:color w:val="000000" w:themeColor="text1"/>
                <w:sz w:val="24"/>
                <w:szCs w:val="24"/>
              </w:rPr>
            </w:pPr>
            <w:r w:rsidRPr="008722EA">
              <w:rPr>
                <w:rFonts w:ascii="Arial" w:hAnsi="Arial" w:cs="Arial"/>
                <w:color w:val="000000"/>
                <w:sz w:val="18"/>
                <w:szCs w:val="18"/>
              </w:rPr>
              <w:t>7,60107</w:t>
            </w:r>
          </w:p>
        </w:tc>
        <w:tc>
          <w:tcPr>
            <w:tcW w:w="1826" w:type="dxa"/>
          </w:tcPr>
          <w:p w:rsidR="007F51CC" w:rsidRDefault="007F51CC" w:rsidP="00DE0A36">
            <w:pPr>
              <w:pStyle w:val="ListParagraph"/>
              <w:tabs>
                <w:tab w:val="left" w:pos="630"/>
              </w:tabs>
              <w:autoSpaceDE w:val="0"/>
              <w:autoSpaceDN w:val="0"/>
              <w:adjustRightInd w:val="0"/>
              <w:spacing w:line="240" w:lineRule="auto"/>
              <w:ind w:left="0"/>
              <w:jc w:val="center"/>
              <w:rPr>
                <w:rFonts w:ascii="Times New Roman" w:hAnsi="Times New Roman" w:cs="Times New Roman"/>
                <w:b/>
                <w:color w:val="000000" w:themeColor="text1"/>
                <w:sz w:val="24"/>
                <w:szCs w:val="24"/>
              </w:rPr>
            </w:pPr>
            <w:r w:rsidRPr="008722EA">
              <w:rPr>
                <w:rFonts w:ascii="Arial" w:hAnsi="Arial" w:cs="Arial"/>
                <w:color w:val="000000"/>
                <w:sz w:val="18"/>
                <w:szCs w:val="18"/>
              </w:rPr>
              <w:t>7,96809</w:t>
            </w:r>
          </w:p>
        </w:tc>
      </w:tr>
      <w:tr w:rsidR="007F51CC" w:rsidTr="007F51CC">
        <w:tc>
          <w:tcPr>
            <w:tcW w:w="1826" w:type="dxa"/>
          </w:tcPr>
          <w:p w:rsidR="007F51CC" w:rsidRPr="006F65BF" w:rsidRDefault="007F51CC" w:rsidP="00DE0A36">
            <w:pPr>
              <w:autoSpaceDE w:val="0"/>
              <w:autoSpaceDN w:val="0"/>
              <w:adjustRightInd w:val="0"/>
              <w:contextualSpacing/>
              <w:rPr>
                <w:rFonts w:ascii="Arial" w:hAnsi="Arial" w:cs="Arial"/>
                <w:color w:val="000000" w:themeColor="text1"/>
                <w:sz w:val="18"/>
                <w:szCs w:val="18"/>
              </w:rPr>
            </w:pPr>
            <w:r w:rsidRPr="006F65BF">
              <w:rPr>
                <w:rFonts w:ascii="Arial" w:hAnsi="Arial" w:cs="Arial"/>
                <w:color w:val="000000" w:themeColor="text1"/>
                <w:sz w:val="18"/>
                <w:szCs w:val="18"/>
              </w:rPr>
              <w:t>Variance</w:t>
            </w:r>
          </w:p>
        </w:tc>
        <w:tc>
          <w:tcPr>
            <w:tcW w:w="1825" w:type="dxa"/>
          </w:tcPr>
          <w:p w:rsidR="007F51CC" w:rsidRDefault="007F51CC" w:rsidP="00DE0A36">
            <w:pPr>
              <w:pStyle w:val="ListParagraph"/>
              <w:tabs>
                <w:tab w:val="left" w:pos="630"/>
              </w:tabs>
              <w:autoSpaceDE w:val="0"/>
              <w:autoSpaceDN w:val="0"/>
              <w:adjustRightInd w:val="0"/>
              <w:spacing w:line="240" w:lineRule="auto"/>
              <w:ind w:left="0"/>
              <w:jc w:val="center"/>
              <w:rPr>
                <w:rFonts w:ascii="Times New Roman" w:hAnsi="Times New Roman" w:cs="Times New Roman"/>
                <w:b/>
                <w:color w:val="000000" w:themeColor="text1"/>
                <w:sz w:val="24"/>
                <w:szCs w:val="24"/>
              </w:rPr>
            </w:pPr>
            <w:r w:rsidRPr="008722EA">
              <w:rPr>
                <w:rFonts w:ascii="Arial" w:hAnsi="Arial" w:cs="Arial"/>
                <w:color w:val="000000"/>
                <w:sz w:val="18"/>
                <w:szCs w:val="18"/>
              </w:rPr>
              <w:t>57,776</w:t>
            </w:r>
          </w:p>
        </w:tc>
        <w:tc>
          <w:tcPr>
            <w:tcW w:w="1826" w:type="dxa"/>
          </w:tcPr>
          <w:p w:rsidR="007F51CC" w:rsidRDefault="007F51CC" w:rsidP="00DE0A36">
            <w:pPr>
              <w:pStyle w:val="ListParagraph"/>
              <w:tabs>
                <w:tab w:val="left" w:pos="630"/>
              </w:tabs>
              <w:autoSpaceDE w:val="0"/>
              <w:autoSpaceDN w:val="0"/>
              <w:adjustRightInd w:val="0"/>
              <w:spacing w:line="240" w:lineRule="auto"/>
              <w:ind w:left="0"/>
              <w:jc w:val="center"/>
              <w:rPr>
                <w:rFonts w:ascii="Times New Roman" w:hAnsi="Times New Roman" w:cs="Times New Roman"/>
                <w:b/>
                <w:color w:val="000000" w:themeColor="text1"/>
                <w:sz w:val="24"/>
                <w:szCs w:val="24"/>
              </w:rPr>
            </w:pPr>
            <w:r w:rsidRPr="008722EA">
              <w:rPr>
                <w:rFonts w:ascii="Arial" w:hAnsi="Arial" w:cs="Arial"/>
                <w:color w:val="000000"/>
                <w:sz w:val="18"/>
                <w:szCs w:val="18"/>
              </w:rPr>
              <w:t>57,776</w:t>
            </w:r>
          </w:p>
        </w:tc>
        <w:tc>
          <w:tcPr>
            <w:tcW w:w="1826" w:type="dxa"/>
          </w:tcPr>
          <w:p w:rsidR="007F51CC" w:rsidRDefault="007F51CC" w:rsidP="00DE0A36">
            <w:pPr>
              <w:pStyle w:val="ListParagraph"/>
              <w:tabs>
                <w:tab w:val="left" w:pos="630"/>
              </w:tabs>
              <w:autoSpaceDE w:val="0"/>
              <w:autoSpaceDN w:val="0"/>
              <w:adjustRightInd w:val="0"/>
              <w:spacing w:line="240" w:lineRule="auto"/>
              <w:ind w:left="0"/>
              <w:jc w:val="center"/>
              <w:rPr>
                <w:rFonts w:ascii="Times New Roman" w:hAnsi="Times New Roman" w:cs="Times New Roman"/>
                <w:b/>
                <w:color w:val="000000" w:themeColor="text1"/>
                <w:sz w:val="24"/>
                <w:szCs w:val="24"/>
              </w:rPr>
            </w:pPr>
            <w:r w:rsidRPr="008722EA">
              <w:rPr>
                <w:rFonts w:ascii="Arial" w:hAnsi="Arial" w:cs="Arial"/>
                <w:color w:val="000000"/>
                <w:sz w:val="18"/>
                <w:szCs w:val="18"/>
              </w:rPr>
              <w:t>63,490</w:t>
            </w:r>
          </w:p>
        </w:tc>
      </w:tr>
      <w:tr w:rsidR="007F51CC" w:rsidTr="007F51CC">
        <w:tc>
          <w:tcPr>
            <w:tcW w:w="1826" w:type="dxa"/>
          </w:tcPr>
          <w:p w:rsidR="007F51CC" w:rsidRPr="006F65BF" w:rsidRDefault="007F51CC" w:rsidP="00DE0A36">
            <w:pPr>
              <w:autoSpaceDE w:val="0"/>
              <w:autoSpaceDN w:val="0"/>
              <w:adjustRightInd w:val="0"/>
              <w:contextualSpacing/>
              <w:rPr>
                <w:rFonts w:ascii="Arial" w:hAnsi="Arial" w:cs="Arial"/>
                <w:color w:val="000000" w:themeColor="text1"/>
                <w:sz w:val="18"/>
                <w:szCs w:val="18"/>
              </w:rPr>
            </w:pPr>
            <w:r w:rsidRPr="006F65BF">
              <w:rPr>
                <w:rFonts w:ascii="Arial" w:hAnsi="Arial" w:cs="Arial"/>
                <w:color w:val="000000" w:themeColor="text1"/>
                <w:sz w:val="18"/>
                <w:szCs w:val="18"/>
              </w:rPr>
              <w:t>Range</w:t>
            </w:r>
          </w:p>
        </w:tc>
        <w:tc>
          <w:tcPr>
            <w:tcW w:w="1825" w:type="dxa"/>
          </w:tcPr>
          <w:p w:rsidR="007F51CC" w:rsidRDefault="007F51CC" w:rsidP="00DE0A36">
            <w:pPr>
              <w:pStyle w:val="ListParagraph"/>
              <w:tabs>
                <w:tab w:val="left" w:pos="630"/>
              </w:tabs>
              <w:autoSpaceDE w:val="0"/>
              <w:autoSpaceDN w:val="0"/>
              <w:adjustRightInd w:val="0"/>
              <w:spacing w:line="240" w:lineRule="auto"/>
              <w:ind w:left="0"/>
              <w:jc w:val="center"/>
              <w:rPr>
                <w:rFonts w:ascii="Times New Roman" w:hAnsi="Times New Roman" w:cs="Times New Roman"/>
                <w:b/>
                <w:color w:val="000000" w:themeColor="text1"/>
                <w:sz w:val="24"/>
                <w:szCs w:val="24"/>
              </w:rPr>
            </w:pPr>
            <w:r w:rsidRPr="008722EA">
              <w:rPr>
                <w:rFonts w:ascii="Arial" w:hAnsi="Arial" w:cs="Arial"/>
                <w:color w:val="000000"/>
                <w:sz w:val="18"/>
                <w:szCs w:val="18"/>
              </w:rPr>
              <w:t>27,00</w:t>
            </w:r>
          </w:p>
        </w:tc>
        <w:tc>
          <w:tcPr>
            <w:tcW w:w="1826" w:type="dxa"/>
          </w:tcPr>
          <w:p w:rsidR="007F51CC" w:rsidRDefault="007F51CC" w:rsidP="00DE0A36">
            <w:pPr>
              <w:pStyle w:val="ListParagraph"/>
              <w:tabs>
                <w:tab w:val="left" w:pos="630"/>
              </w:tabs>
              <w:autoSpaceDE w:val="0"/>
              <w:autoSpaceDN w:val="0"/>
              <w:adjustRightInd w:val="0"/>
              <w:spacing w:line="240" w:lineRule="auto"/>
              <w:ind w:left="0"/>
              <w:jc w:val="center"/>
              <w:rPr>
                <w:rFonts w:ascii="Times New Roman" w:hAnsi="Times New Roman" w:cs="Times New Roman"/>
                <w:b/>
                <w:color w:val="000000" w:themeColor="text1"/>
                <w:sz w:val="24"/>
                <w:szCs w:val="24"/>
              </w:rPr>
            </w:pPr>
            <w:r w:rsidRPr="008722EA">
              <w:rPr>
                <w:rFonts w:ascii="Arial" w:hAnsi="Arial" w:cs="Arial"/>
                <w:color w:val="000000"/>
                <w:sz w:val="18"/>
                <w:szCs w:val="18"/>
              </w:rPr>
              <w:t>27,00</w:t>
            </w:r>
          </w:p>
        </w:tc>
        <w:tc>
          <w:tcPr>
            <w:tcW w:w="1826" w:type="dxa"/>
          </w:tcPr>
          <w:p w:rsidR="007F51CC" w:rsidRDefault="007F51CC" w:rsidP="00DE0A36">
            <w:pPr>
              <w:pStyle w:val="ListParagraph"/>
              <w:tabs>
                <w:tab w:val="left" w:pos="630"/>
              </w:tabs>
              <w:autoSpaceDE w:val="0"/>
              <w:autoSpaceDN w:val="0"/>
              <w:adjustRightInd w:val="0"/>
              <w:spacing w:line="240" w:lineRule="auto"/>
              <w:ind w:left="0"/>
              <w:jc w:val="center"/>
              <w:rPr>
                <w:rFonts w:ascii="Times New Roman" w:hAnsi="Times New Roman" w:cs="Times New Roman"/>
                <w:b/>
                <w:color w:val="000000" w:themeColor="text1"/>
                <w:sz w:val="24"/>
                <w:szCs w:val="24"/>
              </w:rPr>
            </w:pPr>
            <w:r w:rsidRPr="008722EA">
              <w:rPr>
                <w:rFonts w:ascii="Arial" w:hAnsi="Arial" w:cs="Arial"/>
                <w:color w:val="000000"/>
                <w:sz w:val="18"/>
                <w:szCs w:val="18"/>
              </w:rPr>
              <w:t>30,00</w:t>
            </w:r>
          </w:p>
        </w:tc>
      </w:tr>
      <w:tr w:rsidR="007F51CC" w:rsidTr="007F51CC">
        <w:tc>
          <w:tcPr>
            <w:tcW w:w="1826" w:type="dxa"/>
          </w:tcPr>
          <w:p w:rsidR="007F51CC" w:rsidRPr="006F65BF" w:rsidRDefault="007F51CC" w:rsidP="00DE0A36">
            <w:pPr>
              <w:autoSpaceDE w:val="0"/>
              <w:autoSpaceDN w:val="0"/>
              <w:adjustRightInd w:val="0"/>
              <w:contextualSpacing/>
              <w:rPr>
                <w:rFonts w:ascii="Arial" w:hAnsi="Arial" w:cs="Arial"/>
                <w:color w:val="000000" w:themeColor="text1"/>
                <w:sz w:val="18"/>
                <w:szCs w:val="18"/>
              </w:rPr>
            </w:pPr>
            <w:r w:rsidRPr="006F65BF">
              <w:rPr>
                <w:rFonts w:ascii="Arial" w:hAnsi="Arial" w:cs="Arial"/>
                <w:color w:val="000000" w:themeColor="text1"/>
                <w:sz w:val="18"/>
                <w:szCs w:val="18"/>
              </w:rPr>
              <w:t>Minimum</w:t>
            </w:r>
          </w:p>
        </w:tc>
        <w:tc>
          <w:tcPr>
            <w:tcW w:w="1825" w:type="dxa"/>
          </w:tcPr>
          <w:p w:rsidR="007F51CC" w:rsidRDefault="007F51CC" w:rsidP="00DE0A36">
            <w:pPr>
              <w:pStyle w:val="ListParagraph"/>
              <w:tabs>
                <w:tab w:val="left" w:pos="630"/>
              </w:tabs>
              <w:autoSpaceDE w:val="0"/>
              <w:autoSpaceDN w:val="0"/>
              <w:adjustRightInd w:val="0"/>
              <w:spacing w:line="240" w:lineRule="auto"/>
              <w:ind w:left="0"/>
              <w:jc w:val="center"/>
              <w:rPr>
                <w:rFonts w:ascii="Times New Roman" w:hAnsi="Times New Roman" w:cs="Times New Roman"/>
                <w:b/>
                <w:color w:val="000000" w:themeColor="text1"/>
                <w:sz w:val="24"/>
                <w:szCs w:val="24"/>
              </w:rPr>
            </w:pPr>
            <w:r w:rsidRPr="008722EA">
              <w:rPr>
                <w:rFonts w:ascii="Arial" w:hAnsi="Arial" w:cs="Arial"/>
                <w:color w:val="000000"/>
                <w:sz w:val="18"/>
                <w:szCs w:val="18"/>
              </w:rPr>
              <w:t>67,00</w:t>
            </w:r>
          </w:p>
        </w:tc>
        <w:tc>
          <w:tcPr>
            <w:tcW w:w="1826" w:type="dxa"/>
          </w:tcPr>
          <w:p w:rsidR="007F51CC" w:rsidRPr="008722EA" w:rsidRDefault="007F51CC" w:rsidP="00DE0A36">
            <w:pPr>
              <w:autoSpaceDE w:val="0"/>
              <w:autoSpaceDN w:val="0"/>
              <w:adjustRightInd w:val="0"/>
              <w:ind w:left="60" w:right="60"/>
              <w:contextualSpacing/>
              <w:jc w:val="center"/>
              <w:rPr>
                <w:rFonts w:ascii="Arial" w:hAnsi="Arial" w:cs="Arial"/>
                <w:color w:val="000000"/>
                <w:sz w:val="18"/>
                <w:szCs w:val="18"/>
              </w:rPr>
            </w:pPr>
            <w:r w:rsidRPr="008722EA">
              <w:rPr>
                <w:rFonts w:ascii="Arial" w:hAnsi="Arial" w:cs="Arial"/>
                <w:color w:val="000000"/>
                <w:sz w:val="18"/>
                <w:szCs w:val="18"/>
              </w:rPr>
              <w:t>67,00</w:t>
            </w:r>
          </w:p>
        </w:tc>
        <w:tc>
          <w:tcPr>
            <w:tcW w:w="1826" w:type="dxa"/>
          </w:tcPr>
          <w:p w:rsidR="007F51CC" w:rsidRPr="008722EA" w:rsidRDefault="007F51CC" w:rsidP="00DE0A36">
            <w:pPr>
              <w:autoSpaceDE w:val="0"/>
              <w:autoSpaceDN w:val="0"/>
              <w:adjustRightInd w:val="0"/>
              <w:ind w:left="60" w:right="60"/>
              <w:contextualSpacing/>
              <w:jc w:val="center"/>
              <w:rPr>
                <w:rFonts w:ascii="Arial" w:hAnsi="Arial" w:cs="Arial"/>
                <w:color w:val="000000"/>
                <w:sz w:val="18"/>
                <w:szCs w:val="18"/>
              </w:rPr>
            </w:pPr>
            <w:r w:rsidRPr="008722EA">
              <w:rPr>
                <w:rFonts w:ascii="Arial" w:hAnsi="Arial" w:cs="Arial"/>
                <w:color w:val="000000"/>
                <w:sz w:val="18"/>
                <w:szCs w:val="18"/>
              </w:rPr>
              <w:t>68,00</w:t>
            </w:r>
          </w:p>
        </w:tc>
      </w:tr>
      <w:tr w:rsidR="007F51CC" w:rsidTr="007F51CC">
        <w:tc>
          <w:tcPr>
            <w:tcW w:w="1826" w:type="dxa"/>
          </w:tcPr>
          <w:p w:rsidR="007F51CC" w:rsidRPr="006F65BF" w:rsidRDefault="007F51CC" w:rsidP="00DE0A36">
            <w:pPr>
              <w:autoSpaceDE w:val="0"/>
              <w:autoSpaceDN w:val="0"/>
              <w:adjustRightInd w:val="0"/>
              <w:contextualSpacing/>
              <w:rPr>
                <w:rFonts w:ascii="Arial" w:hAnsi="Arial" w:cs="Arial"/>
                <w:color w:val="000000" w:themeColor="text1"/>
                <w:sz w:val="18"/>
                <w:szCs w:val="18"/>
              </w:rPr>
            </w:pPr>
            <w:r w:rsidRPr="006F65BF">
              <w:rPr>
                <w:rFonts w:ascii="Arial" w:hAnsi="Arial" w:cs="Arial"/>
                <w:color w:val="000000" w:themeColor="text1"/>
                <w:sz w:val="18"/>
                <w:szCs w:val="18"/>
              </w:rPr>
              <w:t>Maximum</w:t>
            </w:r>
          </w:p>
        </w:tc>
        <w:tc>
          <w:tcPr>
            <w:tcW w:w="1825" w:type="dxa"/>
          </w:tcPr>
          <w:p w:rsidR="007F51CC" w:rsidRDefault="007F51CC" w:rsidP="00DE0A36">
            <w:pPr>
              <w:pStyle w:val="ListParagraph"/>
              <w:tabs>
                <w:tab w:val="left" w:pos="630"/>
              </w:tabs>
              <w:autoSpaceDE w:val="0"/>
              <w:autoSpaceDN w:val="0"/>
              <w:adjustRightInd w:val="0"/>
              <w:spacing w:line="240" w:lineRule="auto"/>
              <w:ind w:left="0"/>
              <w:jc w:val="center"/>
              <w:rPr>
                <w:rFonts w:ascii="Times New Roman" w:hAnsi="Times New Roman" w:cs="Times New Roman"/>
                <w:b/>
                <w:color w:val="000000" w:themeColor="text1"/>
                <w:sz w:val="24"/>
                <w:szCs w:val="24"/>
              </w:rPr>
            </w:pPr>
            <w:r w:rsidRPr="008722EA">
              <w:rPr>
                <w:rFonts w:ascii="Arial" w:hAnsi="Arial" w:cs="Arial"/>
                <w:color w:val="000000"/>
                <w:sz w:val="18"/>
                <w:szCs w:val="18"/>
              </w:rPr>
              <w:t>94,00</w:t>
            </w:r>
          </w:p>
        </w:tc>
        <w:tc>
          <w:tcPr>
            <w:tcW w:w="1826" w:type="dxa"/>
          </w:tcPr>
          <w:p w:rsidR="007F51CC" w:rsidRPr="008722EA" w:rsidRDefault="007F51CC" w:rsidP="00DE0A36">
            <w:pPr>
              <w:autoSpaceDE w:val="0"/>
              <w:autoSpaceDN w:val="0"/>
              <w:adjustRightInd w:val="0"/>
              <w:ind w:left="60" w:right="60"/>
              <w:contextualSpacing/>
              <w:jc w:val="center"/>
              <w:rPr>
                <w:rFonts w:ascii="Arial" w:hAnsi="Arial" w:cs="Arial"/>
                <w:color w:val="000000"/>
                <w:sz w:val="18"/>
                <w:szCs w:val="18"/>
              </w:rPr>
            </w:pPr>
            <w:r w:rsidRPr="008722EA">
              <w:rPr>
                <w:rFonts w:ascii="Arial" w:hAnsi="Arial" w:cs="Arial"/>
                <w:color w:val="000000"/>
                <w:sz w:val="18"/>
                <w:szCs w:val="18"/>
              </w:rPr>
              <w:t>94,00</w:t>
            </w:r>
          </w:p>
        </w:tc>
        <w:tc>
          <w:tcPr>
            <w:tcW w:w="1826" w:type="dxa"/>
          </w:tcPr>
          <w:p w:rsidR="007F51CC" w:rsidRPr="008722EA" w:rsidRDefault="007F51CC" w:rsidP="00DE0A36">
            <w:pPr>
              <w:autoSpaceDE w:val="0"/>
              <w:autoSpaceDN w:val="0"/>
              <w:adjustRightInd w:val="0"/>
              <w:ind w:left="60" w:right="60"/>
              <w:contextualSpacing/>
              <w:jc w:val="center"/>
              <w:rPr>
                <w:rFonts w:ascii="Arial" w:hAnsi="Arial" w:cs="Arial"/>
                <w:color w:val="000000"/>
                <w:sz w:val="18"/>
                <w:szCs w:val="18"/>
              </w:rPr>
            </w:pPr>
            <w:r w:rsidRPr="008722EA">
              <w:rPr>
                <w:rFonts w:ascii="Arial" w:hAnsi="Arial" w:cs="Arial"/>
                <w:color w:val="000000"/>
                <w:sz w:val="18"/>
                <w:szCs w:val="18"/>
              </w:rPr>
              <w:t>98,00</w:t>
            </w:r>
          </w:p>
        </w:tc>
      </w:tr>
    </w:tbl>
    <w:p w:rsidR="007F51CC" w:rsidRPr="00354D39" w:rsidRDefault="007F51CC" w:rsidP="00354D39">
      <w:pPr>
        <w:autoSpaceDE w:val="0"/>
        <w:autoSpaceDN w:val="0"/>
        <w:adjustRightInd w:val="0"/>
        <w:spacing w:after="0" w:line="480" w:lineRule="auto"/>
        <w:rPr>
          <w:rFonts w:ascii="Times New Roman" w:hAnsi="Times New Roman" w:cs="Times New Roman"/>
          <w:sz w:val="24"/>
          <w:szCs w:val="24"/>
        </w:rPr>
      </w:pPr>
    </w:p>
    <w:p w:rsidR="007F51CC" w:rsidRDefault="007F51CC" w:rsidP="00DE0A36">
      <w:pPr>
        <w:pStyle w:val="ListParagraph"/>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Berdasarkan tabel 4.24 di atas, terlihat rerata kedua kelas tersebut sama</w:t>
      </w:r>
      <w:r w:rsidRPr="006F65BF">
        <w:rPr>
          <w:rFonts w:ascii="Times New Roman" w:hAnsi="Times New Roman" w:cs="Times New Roman"/>
          <w:color w:val="000000" w:themeColor="text1"/>
          <w:sz w:val="24"/>
          <w:szCs w:val="24"/>
        </w:rPr>
        <w:t>, kelas ek</w:t>
      </w:r>
      <w:r>
        <w:rPr>
          <w:rFonts w:ascii="Times New Roman" w:hAnsi="Times New Roman" w:cs="Times New Roman"/>
          <w:color w:val="000000" w:themeColor="text1"/>
          <w:sz w:val="24"/>
          <w:szCs w:val="24"/>
        </w:rPr>
        <w:t>s</w:t>
      </w:r>
      <w:r w:rsidRPr="006F65BF">
        <w:rPr>
          <w:rFonts w:ascii="Times New Roman" w:hAnsi="Times New Roman" w:cs="Times New Roman"/>
          <w:color w:val="000000" w:themeColor="text1"/>
          <w:sz w:val="24"/>
          <w:szCs w:val="24"/>
        </w:rPr>
        <w:t xml:space="preserve">perimen </w:t>
      </w:r>
      <w:r>
        <w:rPr>
          <w:rFonts w:ascii="Times New Roman" w:hAnsi="Times New Roman" w:cs="Times New Roman"/>
          <w:color w:val="000000" w:themeColor="text1"/>
          <w:sz w:val="24"/>
          <w:szCs w:val="24"/>
        </w:rPr>
        <w:t xml:space="preserve">1 dan kelas eksperimen 2 </w:t>
      </w:r>
      <w:r w:rsidRPr="006F65BF">
        <w:rPr>
          <w:rFonts w:ascii="Times New Roman" w:hAnsi="Times New Roman" w:cs="Times New Roman"/>
          <w:color w:val="000000" w:themeColor="text1"/>
          <w:sz w:val="24"/>
          <w:szCs w:val="24"/>
        </w:rPr>
        <w:t xml:space="preserve">lebih unggul </w:t>
      </w:r>
      <w:r>
        <w:rPr>
          <w:rFonts w:ascii="Times New Roman" w:hAnsi="Times New Roman" w:cs="Times New Roman"/>
          <w:color w:val="000000" w:themeColor="text1"/>
          <w:sz w:val="24"/>
          <w:szCs w:val="24"/>
        </w:rPr>
        <w:t>2,0119</w:t>
      </w:r>
      <w:r w:rsidRPr="006F65BF">
        <w:rPr>
          <w:rFonts w:ascii="Times New Roman" w:hAnsi="Times New Roman" w:cs="Times New Roman"/>
          <w:color w:val="000000" w:themeColor="text1"/>
          <w:sz w:val="24"/>
          <w:szCs w:val="24"/>
        </w:rPr>
        <w:t xml:space="preserve"> dibandingkan kelas kontrol. Artinya </w:t>
      </w:r>
      <w:r>
        <w:rPr>
          <w:rFonts w:ascii="Times New Roman" w:hAnsi="Times New Roman" w:cs="Times New Roman"/>
          <w:color w:val="000000" w:themeColor="text1"/>
          <w:sz w:val="24"/>
          <w:szCs w:val="24"/>
        </w:rPr>
        <w:t>minat belajar</w:t>
      </w:r>
      <w:r w:rsidRPr="006F65B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matematika siswa</w:t>
      </w:r>
      <w:r w:rsidRPr="006F65BF">
        <w:rPr>
          <w:rFonts w:ascii="Times New Roman" w:hAnsi="Times New Roman" w:cs="Times New Roman"/>
          <w:color w:val="000000" w:themeColor="text1"/>
          <w:sz w:val="24"/>
          <w:szCs w:val="24"/>
        </w:rPr>
        <w:t xml:space="preserve"> kelas ek</w:t>
      </w:r>
      <w:r>
        <w:rPr>
          <w:rFonts w:ascii="Times New Roman" w:hAnsi="Times New Roman" w:cs="Times New Roman"/>
          <w:color w:val="000000" w:themeColor="text1"/>
          <w:sz w:val="24"/>
          <w:szCs w:val="24"/>
        </w:rPr>
        <w:t>s</w:t>
      </w:r>
      <w:r w:rsidRPr="006F65BF">
        <w:rPr>
          <w:rFonts w:ascii="Times New Roman" w:hAnsi="Times New Roman" w:cs="Times New Roman"/>
          <w:color w:val="000000" w:themeColor="text1"/>
          <w:sz w:val="24"/>
          <w:szCs w:val="24"/>
        </w:rPr>
        <w:t xml:space="preserve">perimen </w:t>
      </w:r>
      <w:r>
        <w:rPr>
          <w:rFonts w:ascii="Times New Roman" w:hAnsi="Times New Roman" w:cs="Times New Roman"/>
          <w:color w:val="000000" w:themeColor="text1"/>
          <w:sz w:val="24"/>
          <w:szCs w:val="24"/>
        </w:rPr>
        <w:t xml:space="preserve">1, kelas eksperimen 2 </w:t>
      </w:r>
      <w:r w:rsidRPr="006F65BF">
        <w:rPr>
          <w:rFonts w:ascii="Times New Roman" w:hAnsi="Times New Roman" w:cs="Times New Roman"/>
          <w:color w:val="000000" w:themeColor="text1"/>
          <w:sz w:val="24"/>
          <w:szCs w:val="24"/>
        </w:rPr>
        <w:t xml:space="preserve">lebih baik daripada kelas kontrol. Untuk melihat apakah perbedaannya signifikan atau tidak, maka dilakukan tahap kedua yaitu analisis </w:t>
      </w:r>
      <w:r w:rsidRPr="006F65BF">
        <w:rPr>
          <w:rFonts w:ascii="Times New Roman" w:hAnsi="Times New Roman" w:cs="Times New Roman"/>
          <w:color w:val="000000" w:themeColor="text1"/>
          <w:sz w:val="24"/>
          <w:szCs w:val="24"/>
        </w:rPr>
        <w:lastRenderedPageBreak/>
        <w:t>statistik parametrik, diantaranya uji normalitas dan homogenitas.</w:t>
      </w:r>
      <w:r w:rsidR="00DE0A36">
        <w:rPr>
          <w:rFonts w:ascii="Times New Roman" w:hAnsi="Times New Roman" w:cs="Times New Roman"/>
          <w:color w:val="000000" w:themeColor="text1"/>
          <w:sz w:val="24"/>
          <w:szCs w:val="24"/>
        </w:rPr>
        <w:t xml:space="preserve"> </w:t>
      </w:r>
      <w:r w:rsidRPr="00DE0A36">
        <w:rPr>
          <w:rFonts w:ascii="Times New Roman" w:hAnsi="Times New Roman" w:cs="Times New Roman"/>
          <w:color w:val="000000" w:themeColor="text1"/>
          <w:sz w:val="24"/>
          <w:szCs w:val="24"/>
        </w:rPr>
        <w:t>Hasil analisis normalitas data minat  belajar matematika siswa terlihat pada Tabel 4.25 berikut:</w:t>
      </w:r>
    </w:p>
    <w:p w:rsidR="00DE0A36" w:rsidRPr="00DE0A36" w:rsidRDefault="00DE0A36" w:rsidP="00DE0A36">
      <w:pPr>
        <w:pStyle w:val="ListParagraph"/>
        <w:numPr>
          <w:ilvl w:val="0"/>
          <w:numId w:val="16"/>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Uji Normalitas </w:t>
      </w:r>
    </w:p>
    <w:p w:rsidR="007F51CC" w:rsidRPr="00946DE3" w:rsidRDefault="007F51CC" w:rsidP="00354D39">
      <w:pPr>
        <w:pStyle w:val="ListParagraph"/>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Tabel 4.23</w:t>
      </w:r>
    </w:p>
    <w:p w:rsidR="007F51CC" w:rsidRPr="00111962" w:rsidRDefault="007F51CC" w:rsidP="00354D39">
      <w:pPr>
        <w:spacing w:after="0" w:line="240" w:lineRule="auto"/>
        <w:ind w:left="360"/>
        <w:contextualSpacing/>
        <w:jc w:val="center"/>
        <w:rPr>
          <w:rFonts w:ascii="Times New Roman" w:hAnsi="Times New Roman" w:cs="Times New Roman"/>
          <w:b/>
          <w:color w:val="000000" w:themeColor="text1"/>
          <w:sz w:val="24"/>
          <w:szCs w:val="24"/>
        </w:rPr>
      </w:pPr>
      <w:r w:rsidRPr="00111962">
        <w:rPr>
          <w:rFonts w:ascii="Times New Roman" w:hAnsi="Times New Roman" w:cs="Times New Roman"/>
          <w:b/>
          <w:color w:val="000000" w:themeColor="text1"/>
          <w:sz w:val="24"/>
          <w:szCs w:val="24"/>
        </w:rPr>
        <w:t xml:space="preserve">Hasil Uji Normalitas Data Angket </w:t>
      </w:r>
    </w:p>
    <w:p w:rsidR="007F51CC" w:rsidRPr="007F51CC" w:rsidRDefault="007F51CC" w:rsidP="00354D39">
      <w:pPr>
        <w:pStyle w:val="ListParagraph"/>
        <w:autoSpaceDE w:val="0"/>
        <w:autoSpaceDN w:val="0"/>
        <w:adjustRightInd w:val="0"/>
        <w:spacing w:after="0" w:line="240" w:lineRule="auto"/>
        <w:jc w:val="center"/>
        <w:rPr>
          <w:rFonts w:ascii="Times New Roman" w:hAnsi="Times New Roman" w:cs="Times New Roman"/>
          <w:b/>
          <w:color w:val="000000" w:themeColor="text1"/>
          <w:sz w:val="24"/>
          <w:szCs w:val="24"/>
        </w:rPr>
      </w:pPr>
      <w:r w:rsidRPr="007F51CC">
        <w:rPr>
          <w:rFonts w:ascii="Times New Roman" w:hAnsi="Times New Roman" w:cs="Times New Roman"/>
          <w:b/>
          <w:color w:val="000000" w:themeColor="text1"/>
          <w:sz w:val="24"/>
          <w:szCs w:val="24"/>
        </w:rPr>
        <w:t>Minat Belajar Matematika siswa</w:t>
      </w:r>
    </w:p>
    <w:p w:rsidR="007F51CC" w:rsidRPr="007F51CC" w:rsidRDefault="007F51CC" w:rsidP="00354D39">
      <w:pPr>
        <w:pStyle w:val="ListParagraph"/>
        <w:autoSpaceDE w:val="0"/>
        <w:autoSpaceDN w:val="0"/>
        <w:adjustRightInd w:val="0"/>
        <w:spacing w:after="0" w:line="240" w:lineRule="auto"/>
        <w:rPr>
          <w:rFonts w:ascii="Times New Roman" w:hAnsi="Times New Roman" w:cs="Times New Roman"/>
          <w:sz w:val="24"/>
          <w:szCs w:val="24"/>
        </w:rPr>
      </w:pPr>
    </w:p>
    <w:tbl>
      <w:tblPr>
        <w:tblW w:w="7241" w:type="dxa"/>
        <w:tblInd w:w="1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09"/>
        <w:gridCol w:w="2268"/>
        <w:gridCol w:w="862"/>
        <w:gridCol w:w="425"/>
        <w:gridCol w:w="709"/>
        <w:gridCol w:w="850"/>
        <w:gridCol w:w="709"/>
        <w:gridCol w:w="709"/>
      </w:tblGrid>
      <w:tr w:rsidR="007F51CC" w:rsidRPr="00B07D21" w:rsidTr="009853ED">
        <w:trPr>
          <w:cantSplit/>
        </w:trPr>
        <w:tc>
          <w:tcPr>
            <w:tcW w:w="7241" w:type="dxa"/>
            <w:gridSpan w:val="8"/>
            <w:tcBorders>
              <w:top w:val="nil"/>
              <w:left w:val="nil"/>
              <w:bottom w:val="nil"/>
              <w:right w:val="nil"/>
            </w:tcBorders>
            <w:shd w:val="clear" w:color="auto" w:fill="FFFFFF"/>
          </w:tcPr>
          <w:p w:rsidR="007F51CC" w:rsidRPr="00B07D21" w:rsidRDefault="007F51CC" w:rsidP="00354D39">
            <w:pPr>
              <w:autoSpaceDE w:val="0"/>
              <w:autoSpaceDN w:val="0"/>
              <w:adjustRightInd w:val="0"/>
              <w:spacing w:after="0" w:line="240" w:lineRule="auto"/>
              <w:ind w:left="60" w:right="60"/>
              <w:contextualSpacing/>
              <w:jc w:val="center"/>
              <w:rPr>
                <w:rFonts w:ascii="Arial" w:hAnsi="Arial" w:cs="Arial"/>
                <w:color w:val="000000"/>
                <w:sz w:val="18"/>
                <w:szCs w:val="18"/>
              </w:rPr>
            </w:pPr>
            <w:r w:rsidRPr="00B07D21">
              <w:rPr>
                <w:rFonts w:ascii="Arial" w:hAnsi="Arial" w:cs="Arial"/>
                <w:b/>
                <w:bCs/>
                <w:color w:val="000000"/>
                <w:sz w:val="18"/>
                <w:szCs w:val="18"/>
              </w:rPr>
              <w:t>Tests of Normality</w:t>
            </w:r>
          </w:p>
        </w:tc>
      </w:tr>
      <w:tr w:rsidR="007F51CC" w:rsidRPr="00B07D21" w:rsidTr="009853ED">
        <w:trPr>
          <w:cantSplit/>
        </w:trPr>
        <w:tc>
          <w:tcPr>
            <w:tcW w:w="709" w:type="dxa"/>
            <w:vAlign w:val="center"/>
          </w:tcPr>
          <w:p w:rsidR="007F51CC" w:rsidRPr="00B07D21" w:rsidRDefault="007F51CC" w:rsidP="00354D39">
            <w:pPr>
              <w:autoSpaceDE w:val="0"/>
              <w:autoSpaceDN w:val="0"/>
              <w:adjustRightInd w:val="0"/>
              <w:spacing w:after="0" w:line="240" w:lineRule="auto"/>
              <w:contextualSpacing/>
              <w:rPr>
                <w:rFonts w:ascii="Arial" w:hAnsi="Arial" w:cs="Arial"/>
                <w:color w:val="000000"/>
                <w:sz w:val="18"/>
                <w:szCs w:val="18"/>
              </w:rPr>
            </w:pPr>
          </w:p>
        </w:tc>
        <w:tc>
          <w:tcPr>
            <w:tcW w:w="2268" w:type="dxa"/>
            <w:vMerge w:val="restart"/>
            <w:tcBorders>
              <w:top w:val="single" w:sz="16" w:space="0" w:color="000000"/>
              <w:left w:val="nil"/>
              <w:bottom w:val="nil"/>
              <w:right w:val="single" w:sz="16" w:space="0" w:color="000000"/>
            </w:tcBorders>
            <w:shd w:val="clear" w:color="auto" w:fill="FFFFFF"/>
          </w:tcPr>
          <w:p w:rsidR="007F51CC" w:rsidRPr="00B07D21" w:rsidRDefault="007F51CC" w:rsidP="00354D39">
            <w:pPr>
              <w:autoSpaceDE w:val="0"/>
              <w:autoSpaceDN w:val="0"/>
              <w:adjustRightInd w:val="0"/>
              <w:spacing w:after="0" w:line="240" w:lineRule="auto"/>
              <w:ind w:left="60" w:right="60"/>
              <w:contextualSpacing/>
              <w:rPr>
                <w:rFonts w:ascii="Arial" w:hAnsi="Arial" w:cs="Arial"/>
                <w:color w:val="000000"/>
                <w:sz w:val="18"/>
                <w:szCs w:val="18"/>
              </w:rPr>
            </w:pPr>
            <w:r w:rsidRPr="00B07D21">
              <w:rPr>
                <w:rFonts w:ascii="Arial" w:hAnsi="Arial" w:cs="Arial"/>
                <w:color w:val="000000"/>
                <w:sz w:val="18"/>
                <w:szCs w:val="18"/>
              </w:rPr>
              <w:t>Kelas</w:t>
            </w:r>
          </w:p>
        </w:tc>
        <w:tc>
          <w:tcPr>
            <w:tcW w:w="1996" w:type="dxa"/>
            <w:gridSpan w:val="3"/>
            <w:tcBorders>
              <w:top w:val="single" w:sz="16" w:space="0" w:color="000000"/>
              <w:left w:val="single" w:sz="16" w:space="0" w:color="000000"/>
            </w:tcBorders>
            <w:shd w:val="clear" w:color="auto" w:fill="FFFFFF"/>
          </w:tcPr>
          <w:p w:rsidR="007F51CC" w:rsidRPr="00B07D21" w:rsidRDefault="007F51CC" w:rsidP="00354D39">
            <w:pPr>
              <w:autoSpaceDE w:val="0"/>
              <w:autoSpaceDN w:val="0"/>
              <w:adjustRightInd w:val="0"/>
              <w:spacing w:after="0" w:line="240" w:lineRule="auto"/>
              <w:ind w:left="60" w:right="60"/>
              <w:contextualSpacing/>
              <w:jc w:val="center"/>
              <w:rPr>
                <w:rFonts w:ascii="Arial" w:hAnsi="Arial" w:cs="Arial"/>
                <w:color w:val="000000"/>
                <w:sz w:val="18"/>
                <w:szCs w:val="18"/>
              </w:rPr>
            </w:pPr>
            <w:r w:rsidRPr="00B07D21">
              <w:rPr>
                <w:rFonts w:ascii="Arial" w:hAnsi="Arial" w:cs="Arial"/>
                <w:color w:val="000000"/>
                <w:sz w:val="18"/>
                <w:szCs w:val="18"/>
              </w:rPr>
              <w:t>Kolmogorov-Smirnov</w:t>
            </w:r>
            <w:r w:rsidRPr="00B07D21">
              <w:rPr>
                <w:rFonts w:ascii="Arial" w:hAnsi="Arial" w:cs="Arial"/>
                <w:color w:val="000000"/>
                <w:sz w:val="18"/>
                <w:szCs w:val="18"/>
                <w:vertAlign w:val="superscript"/>
              </w:rPr>
              <w:t>a</w:t>
            </w:r>
          </w:p>
        </w:tc>
        <w:tc>
          <w:tcPr>
            <w:tcW w:w="2268" w:type="dxa"/>
            <w:gridSpan w:val="3"/>
            <w:tcBorders>
              <w:top w:val="single" w:sz="16" w:space="0" w:color="000000"/>
            </w:tcBorders>
            <w:shd w:val="clear" w:color="auto" w:fill="FFFFFF"/>
          </w:tcPr>
          <w:p w:rsidR="007F51CC" w:rsidRPr="00B07D21" w:rsidRDefault="007F51CC" w:rsidP="00354D39">
            <w:pPr>
              <w:autoSpaceDE w:val="0"/>
              <w:autoSpaceDN w:val="0"/>
              <w:adjustRightInd w:val="0"/>
              <w:spacing w:after="0" w:line="240" w:lineRule="auto"/>
              <w:ind w:left="60" w:right="60"/>
              <w:contextualSpacing/>
              <w:jc w:val="center"/>
              <w:rPr>
                <w:rFonts w:ascii="Arial" w:hAnsi="Arial" w:cs="Arial"/>
                <w:color w:val="000000"/>
                <w:sz w:val="18"/>
                <w:szCs w:val="18"/>
              </w:rPr>
            </w:pPr>
            <w:r w:rsidRPr="00B07D21">
              <w:rPr>
                <w:rFonts w:ascii="Arial" w:hAnsi="Arial" w:cs="Arial"/>
                <w:color w:val="000000"/>
                <w:sz w:val="18"/>
                <w:szCs w:val="18"/>
              </w:rPr>
              <w:t>Shapiro-Wilk</w:t>
            </w:r>
          </w:p>
        </w:tc>
      </w:tr>
      <w:tr w:rsidR="007F51CC" w:rsidRPr="00B07D21" w:rsidTr="009853ED">
        <w:trPr>
          <w:cantSplit/>
        </w:trPr>
        <w:tc>
          <w:tcPr>
            <w:tcW w:w="709" w:type="dxa"/>
            <w:vAlign w:val="center"/>
          </w:tcPr>
          <w:p w:rsidR="007F51CC" w:rsidRPr="00B07D21" w:rsidRDefault="007F51CC" w:rsidP="00354D39">
            <w:pPr>
              <w:autoSpaceDE w:val="0"/>
              <w:autoSpaceDN w:val="0"/>
              <w:adjustRightInd w:val="0"/>
              <w:spacing w:after="0" w:line="240" w:lineRule="auto"/>
              <w:contextualSpacing/>
              <w:rPr>
                <w:rFonts w:ascii="Arial" w:hAnsi="Arial" w:cs="Arial"/>
                <w:color w:val="000000"/>
                <w:sz w:val="18"/>
                <w:szCs w:val="18"/>
              </w:rPr>
            </w:pPr>
          </w:p>
        </w:tc>
        <w:tc>
          <w:tcPr>
            <w:tcW w:w="2268" w:type="dxa"/>
            <w:vMerge/>
            <w:tcBorders>
              <w:top w:val="single" w:sz="16" w:space="0" w:color="000000"/>
              <w:left w:val="nil"/>
              <w:bottom w:val="nil"/>
              <w:right w:val="single" w:sz="16" w:space="0" w:color="000000"/>
            </w:tcBorders>
            <w:shd w:val="clear" w:color="auto" w:fill="FFFFFF"/>
          </w:tcPr>
          <w:p w:rsidR="007F51CC" w:rsidRPr="00B07D21" w:rsidRDefault="007F51CC" w:rsidP="00354D39">
            <w:pPr>
              <w:autoSpaceDE w:val="0"/>
              <w:autoSpaceDN w:val="0"/>
              <w:adjustRightInd w:val="0"/>
              <w:spacing w:after="0" w:line="240" w:lineRule="auto"/>
              <w:contextualSpacing/>
              <w:rPr>
                <w:rFonts w:ascii="Arial" w:hAnsi="Arial" w:cs="Arial"/>
                <w:color w:val="000000"/>
                <w:sz w:val="18"/>
                <w:szCs w:val="18"/>
              </w:rPr>
            </w:pPr>
          </w:p>
        </w:tc>
        <w:tc>
          <w:tcPr>
            <w:tcW w:w="862" w:type="dxa"/>
            <w:tcBorders>
              <w:left w:val="single" w:sz="16" w:space="0" w:color="000000"/>
              <w:bottom w:val="single" w:sz="16" w:space="0" w:color="000000"/>
            </w:tcBorders>
            <w:shd w:val="clear" w:color="auto" w:fill="FFFFFF"/>
          </w:tcPr>
          <w:p w:rsidR="007F51CC" w:rsidRPr="00B07D21" w:rsidRDefault="007F51CC" w:rsidP="00354D39">
            <w:pPr>
              <w:autoSpaceDE w:val="0"/>
              <w:autoSpaceDN w:val="0"/>
              <w:adjustRightInd w:val="0"/>
              <w:spacing w:after="0" w:line="240" w:lineRule="auto"/>
              <w:ind w:left="60" w:right="60"/>
              <w:contextualSpacing/>
              <w:jc w:val="center"/>
              <w:rPr>
                <w:rFonts w:ascii="Arial" w:hAnsi="Arial" w:cs="Arial"/>
                <w:color w:val="000000"/>
                <w:sz w:val="18"/>
                <w:szCs w:val="18"/>
              </w:rPr>
            </w:pPr>
            <w:r w:rsidRPr="00B07D21">
              <w:rPr>
                <w:rFonts w:ascii="Arial" w:hAnsi="Arial" w:cs="Arial"/>
                <w:color w:val="000000"/>
                <w:sz w:val="18"/>
                <w:szCs w:val="18"/>
              </w:rPr>
              <w:t>Statistic</w:t>
            </w:r>
          </w:p>
        </w:tc>
        <w:tc>
          <w:tcPr>
            <w:tcW w:w="425" w:type="dxa"/>
            <w:tcBorders>
              <w:bottom w:val="single" w:sz="16" w:space="0" w:color="000000"/>
            </w:tcBorders>
            <w:shd w:val="clear" w:color="auto" w:fill="FFFFFF"/>
          </w:tcPr>
          <w:p w:rsidR="007F51CC" w:rsidRPr="00B07D21" w:rsidRDefault="007F51CC" w:rsidP="00354D39">
            <w:pPr>
              <w:autoSpaceDE w:val="0"/>
              <w:autoSpaceDN w:val="0"/>
              <w:adjustRightInd w:val="0"/>
              <w:spacing w:after="0" w:line="240" w:lineRule="auto"/>
              <w:ind w:left="60" w:right="60"/>
              <w:contextualSpacing/>
              <w:jc w:val="center"/>
              <w:rPr>
                <w:rFonts w:ascii="Arial" w:hAnsi="Arial" w:cs="Arial"/>
                <w:color w:val="000000"/>
                <w:sz w:val="18"/>
                <w:szCs w:val="18"/>
              </w:rPr>
            </w:pPr>
            <w:r w:rsidRPr="00B07D21">
              <w:rPr>
                <w:rFonts w:ascii="Arial" w:hAnsi="Arial" w:cs="Arial"/>
                <w:color w:val="000000"/>
                <w:sz w:val="18"/>
                <w:szCs w:val="18"/>
              </w:rPr>
              <w:t>Df</w:t>
            </w:r>
          </w:p>
        </w:tc>
        <w:tc>
          <w:tcPr>
            <w:tcW w:w="709" w:type="dxa"/>
            <w:tcBorders>
              <w:bottom w:val="single" w:sz="16" w:space="0" w:color="000000"/>
            </w:tcBorders>
            <w:shd w:val="clear" w:color="auto" w:fill="FFFFFF"/>
          </w:tcPr>
          <w:p w:rsidR="007F51CC" w:rsidRPr="00B07D21" w:rsidRDefault="007F51CC" w:rsidP="00354D39">
            <w:pPr>
              <w:autoSpaceDE w:val="0"/>
              <w:autoSpaceDN w:val="0"/>
              <w:adjustRightInd w:val="0"/>
              <w:spacing w:after="0" w:line="240" w:lineRule="auto"/>
              <w:ind w:left="60" w:right="60"/>
              <w:contextualSpacing/>
              <w:jc w:val="center"/>
              <w:rPr>
                <w:rFonts w:ascii="Arial" w:hAnsi="Arial" w:cs="Arial"/>
                <w:color w:val="000000"/>
                <w:sz w:val="18"/>
                <w:szCs w:val="18"/>
              </w:rPr>
            </w:pPr>
            <w:r w:rsidRPr="00B07D21">
              <w:rPr>
                <w:rFonts w:ascii="Arial" w:hAnsi="Arial" w:cs="Arial"/>
                <w:color w:val="000000"/>
                <w:sz w:val="18"/>
                <w:szCs w:val="18"/>
              </w:rPr>
              <w:t>Sig.</w:t>
            </w:r>
          </w:p>
        </w:tc>
        <w:tc>
          <w:tcPr>
            <w:tcW w:w="850" w:type="dxa"/>
            <w:tcBorders>
              <w:bottom w:val="single" w:sz="16" w:space="0" w:color="000000"/>
            </w:tcBorders>
            <w:shd w:val="clear" w:color="auto" w:fill="FFFFFF"/>
          </w:tcPr>
          <w:p w:rsidR="007F51CC" w:rsidRPr="00B07D21" w:rsidRDefault="007F51CC" w:rsidP="00354D39">
            <w:pPr>
              <w:autoSpaceDE w:val="0"/>
              <w:autoSpaceDN w:val="0"/>
              <w:adjustRightInd w:val="0"/>
              <w:spacing w:after="0" w:line="240" w:lineRule="auto"/>
              <w:ind w:left="60" w:right="60"/>
              <w:contextualSpacing/>
              <w:jc w:val="center"/>
              <w:rPr>
                <w:rFonts w:ascii="Arial" w:hAnsi="Arial" w:cs="Arial"/>
                <w:color w:val="000000"/>
                <w:sz w:val="18"/>
                <w:szCs w:val="18"/>
              </w:rPr>
            </w:pPr>
            <w:r w:rsidRPr="00B07D21">
              <w:rPr>
                <w:rFonts w:ascii="Arial" w:hAnsi="Arial" w:cs="Arial"/>
                <w:color w:val="000000"/>
                <w:sz w:val="18"/>
                <w:szCs w:val="18"/>
              </w:rPr>
              <w:t>Statistic</w:t>
            </w:r>
          </w:p>
        </w:tc>
        <w:tc>
          <w:tcPr>
            <w:tcW w:w="709" w:type="dxa"/>
            <w:tcBorders>
              <w:bottom w:val="single" w:sz="16" w:space="0" w:color="000000"/>
            </w:tcBorders>
            <w:shd w:val="clear" w:color="auto" w:fill="FFFFFF"/>
          </w:tcPr>
          <w:p w:rsidR="007F51CC" w:rsidRPr="00B07D21" w:rsidRDefault="007F51CC" w:rsidP="00354D39">
            <w:pPr>
              <w:autoSpaceDE w:val="0"/>
              <w:autoSpaceDN w:val="0"/>
              <w:adjustRightInd w:val="0"/>
              <w:spacing w:after="0" w:line="240" w:lineRule="auto"/>
              <w:ind w:left="60" w:right="60"/>
              <w:contextualSpacing/>
              <w:jc w:val="center"/>
              <w:rPr>
                <w:rFonts w:ascii="Arial" w:hAnsi="Arial" w:cs="Arial"/>
                <w:color w:val="000000"/>
                <w:sz w:val="18"/>
                <w:szCs w:val="18"/>
              </w:rPr>
            </w:pPr>
            <w:r w:rsidRPr="00B07D21">
              <w:rPr>
                <w:rFonts w:ascii="Arial" w:hAnsi="Arial" w:cs="Arial"/>
                <w:color w:val="000000"/>
                <w:sz w:val="18"/>
                <w:szCs w:val="18"/>
              </w:rPr>
              <w:t>Df</w:t>
            </w:r>
          </w:p>
        </w:tc>
        <w:tc>
          <w:tcPr>
            <w:tcW w:w="709" w:type="dxa"/>
            <w:tcBorders>
              <w:bottom w:val="single" w:sz="16" w:space="0" w:color="000000"/>
              <w:right w:val="single" w:sz="16" w:space="0" w:color="000000"/>
            </w:tcBorders>
            <w:shd w:val="clear" w:color="auto" w:fill="FFFFFF"/>
          </w:tcPr>
          <w:p w:rsidR="007F51CC" w:rsidRPr="00B07D21" w:rsidRDefault="007F51CC" w:rsidP="00354D39">
            <w:pPr>
              <w:autoSpaceDE w:val="0"/>
              <w:autoSpaceDN w:val="0"/>
              <w:adjustRightInd w:val="0"/>
              <w:spacing w:after="0" w:line="240" w:lineRule="auto"/>
              <w:ind w:left="60" w:right="60"/>
              <w:contextualSpacing/>
              <w:jc w:val="center"/>
              <w:rPr>
                <w:rFonts w:ascii="Arial" w:hAnsi="Arial" w:cs="Arial"/>
                <w:color w:val="000000"/>
                <w:sz w:val="18"/>
                <w:szCs w:val="18"/>
              </w:rPr>
            </w:pPr>
            <w:r w:rsidRPr="00B07D21">
              <w:rPr>
                <w:rFonts w:ascii="Arial" w:hAnsi="Arial" w:cs="Arial"/>
                <w:color w:val="000000"/>
                <w:sz w:val="18"/>
                <w:szCs w:val="18"/>
              </w:rPr>
              <w:t>Sig.</w:t>
            </w:r>
          </w:p>
        </w:tc>
      </w:tr>
      <w:tr w:rsidR="007F51CC" w:rsidRPr="00B07D21" w:rsidTr="009853ED">
        <w:trPr>
          <w:cantSplit/>
        </w:trPr>
        <w:tc>
          <w:tcPr>
            <w:tcW w:w="709" w:type="dxa"/>
            <w:vMerge w:val="restart"/>
            <w:tcBorders>
              <w:top w:val="single" w:sz="16" w:space="0" w:color="000000"/>
              <w:left w:val="single" w:sz="16" w:space="0" w:color="000000"/>
              <w:bottom w:val="single" w:sz="16" w:space="0" w:color="000000"/>
              <w:right w:val="nil"/>
            </w:tcBorders>
            <w:shd w:val="clear" w:color="auto" w:fill="FFFFFF"/>
            <w:vAlign w:val="center"/>
          </w:tcPr>
          <w:p w:rsidR="007F51CC" w:rsidRPr="00B07D21" w:rsidRDefault="007F51CC" w:rsidP="00354D39">
            <w:pPr>
              <w:autoSpaceDE w:val="0"/>
              <w:autoSpaceDN w:val="0"/>
              <w:adjustRightInd w:val="0"/>
              <w:spacing w:after="0" w:line="240" w:lineRule="auto"/>
              <w:ind w:left="60" w:right="60"/>
              <w:contextualSpacing/>
              <w:rPr>
                <w:rFonts w:ascii="Arial" w:hAnsi="Arial" w:cs="Arial"/>
                <w:color w:val="000000"/>
                <w:sz w:val="18"/>
                <w:szCs w:val="18"/>
              </w:rPr>
            </w:pPr>
            <w:r w:rsidRPr="00B07D21">
              <w:rPr>
                <w:rFonts w:ascii="Arial" w:hAnsi="Arial" w:cs="Arial"/>
                <w:color w:val="000000"/>
                <w:sz w:val="18"/>
                <w:szCs w:val="18"/>
              </w:rPr>
              <w:t>Skor_Angket</w:t>
            </w:r>
          </w:p>
        </w:tc>
        <w:tc>
          <w:tcPr>
            <w:tcW w:w="2268" w:type="dxa"/>
            <w:tcBorders>
              <w:top w:val="single" w:sz="16" w:space="0" w:color="000000"/>
              <w:left w:val="nil"/>
              <w:bottom w:val="nil"/>
              <w:right w:val="single" w:sz="16" w:space="0" w:color="000000"/>
            </w:tcBorders>
            <w:shd w:val="clear" w:color="auto" w:fill="FFFFFF"/>
            <w:vAlign w:val="center"/>
          </w:tcPr>
          <w:p w:rsidR="007F51CC" w:rsidRPr="00B07D21" w:rsidRDefault="007F51CC" w:rsidP="00354D39">
            <w:pPr>
              <w:autoSpaceDE w:val="0"/>
              <w:autoSpaceDN w:val="0"/>
              <w:adjustRightInd w:val="0"/>
              <w:spacing w:after="0" w:line="240" w:lineRule="auto"/>
              <w:ind w:left="60" w:right="60"/>
              <w:contextualSpacing/>
              <w:rPr>
                <w:rFonts w:ascii="Arial" w:hAnsi="Arial" w:cs="Arial"/>
                <w:color w:val="000000"/>
                <w:sz w:val="18"/>
                <w:szCs w:val="18"/>
              </w:rPr>
            </w:pPr>
            <w:r w:rsidRPr="00B07D21">
              <w:rPr>
                <w:rFonts w:ascii="Arial" w:hAnsi="Arial" w:cs="Arial"/>
                <w:color w:val="000000"/>
                <w:sz w:val="18"/>
                <w:szCs w:val="18"/>
              </w:rPr>
              <w:t>Kontrol</w:t>
            </w:r>
          </w:p>
        </w:tc>
        <w:tc>
          <w:tcPr>
            <w:tcW w:w="862" w:type="dxa"/>
            <w:tcBorders>
              <w:top w:val="single" w:sz="16" w:space="0" w:color="000000"/>
              <w:left w:val="single" w:sz="16" w:space="0" w:color="000000"/>
              <w:bottom w:val="nil"/>
            </w:tcBorders>
            <w:shd w:val="clear" w:color="auto" w:fill="FFFFFF"/>
          </w:tcPr>
          <w:p w:rsidR="007F51CC" w:rsidRPr="00B07D21"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B07D21">
              <w:rPr>
                <w:rFonts w:ascii="Arial" w:hAnsi="Arial" w:cs="Arial"/>
                <w:color w:val="000000"/>
                <w:sz w:val="18"/>
                <w:szCs w:val="18"/>
              </w:rPr>
              <w:t>,174</w:t>
            </w:r>
          </w:p>
        </w:tc>
        <w:tc>
          <w:tcPr>
            <w:tcW w:w="425" w:type="dxa"/>
            <w:tcBorders>
              <w:top w:val="single" w:sz="16" w:space="0" w:color="000000"/>
              <w:bottom w:val="nil"/>
            </w:tcBorders>
            <w:shd w:val="clear" w:color="auto" w:fill="FFFFFF"/>
          </w:tcPr>
          <w:p w:rsidR="007F51CC" w:rsidRPr="00B07D21"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B07D21">
              <w:rPr>
                <w:rFonts w:ascii="Arial" w:hAnsi="Arial" w:cs="Arial"/>
                <w:color w:val="000000"/>
                <w:sz w:val="18"/>
                <w:szCs w:val="18"/>
              </w:rPr>
              <w:t>21</w:t>
            </w:r>
          </w:p>
        </w:tc>
        <w:tc>
          <w:tcPr>
            <w:tcW w:w="709" w:type="dxa"/>
            <w:tcBorders>
              <w:top w:val="single" w:sz="16" w:space="0" w:color="000000"/>
              <w:bottom w:val="nil"/>
            </w:tcBorders>
            <w:shd w:val="clear" w:color="auto" w:fill="FFFFFF"/>
          </w:tcPr>
          <w:p w:rsidR="007F51CC" w:rsidRPr="00B07D21"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B07D21">
              <w:rPr>
                <w:rFonts w:ascii="Arial" w:hAnsi="Arial" w:cs="Arial"/>
                <w:color w:val="000000"/>
                <w:sz w:val="18"/>
                <w:szCs w:val="18"/>
              </w:rPr>
              <w:t>,095</w:t>
            </w:r>
          </w:p>
        </w:tc>
        <w:tc>
          <w:tcPr>
            <w:tcW w:w="850" w:type="dxa"/>
            <w:tcBorders>
              <w:top w:val="single" w:sz="16" w:space="0" w:color="000000"/>
              <w:bottom w:val="nil"/>
            </w:tcBorders>
            <w:shd w:val="clear" w:color="auto" w:fill="FFFFFF"/>
          </w:tcPr>
          <w:p w:rsidR="007F51CC" w:rsidRPr="00B07D21"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B07D21">
              <w:rPr>
                <w:rFonts w:ascii="Arial" w:hAnsi="Arial" w:cs="Arial"/>
                <w:color w:val="000000"/>
                <w:sz w:val="18"/>
                <w:szCs w:val="18"/>
              </w:rPr>
              <w:t>,914</w:t>
            </w:r>
          </w:p>
        </w:tc>
        <w:tc>
          <w:tcPr>
            <w:tcW w:w="709" w:type="dxa"/>
            <w:tcBorders>
              <w:top w:val="single" w:sz="16" w:space="0" w:color="000000"/>
              <w:bottom w:val="nil"/>
            </w:tcBorders>
            <w:shd w:val="clear" w:color="auto" w:fill="FFFFFF"/>
          </w:tcPr>
          <w:p w:rsidR="007F51CC" w:rsidRPr="00B07D21"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B07D21">
              <w:rPr>
                <w:rFonts w:ascii="Arial" w:hAnsi="Arial" w:cs="Arial"/>
                <w:color w:val="000000"/>
                <w:sz w:val="18"/>
                <w:szCs w:val="18"/>
              </w:rPr>
              <w:t>21</w:t>
            </w:r>
          </w:p>
        </w:tc>
        <w:tc>
          <w:tcPr>
            <w:tcW w:w="709" w:type="dxa"/>
            <w:tcBorders>
              <w:top w:val="single" w:sz="16" w:space="0" w:color="000000"/>
              <w:bottom w:val="nil"/>
              <w:right w:val="single" w:sz="16" w:space="0" w:color="000000"/>
            </w:tcBorders>
            <w:shd w:val="clear" w:color="auto" w:fill="FFFFFF"/>
          </w:tcPr>
          <w:p w:rsidR="007F51CC" w:rsidRPr="00B07D21"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B07D21">
              <w:rPr>
                <w:rFonts w:ascii="Arial" w:hAnsi="Arial" w:cs="Arial"/>
                <w:color w:val="000000"/>
                <w:sz w:val="18"/>
                <w:szCs w:val="18"/>
              </w:rPr>
              <w:t>,067</w:t>
            </w:r>
          </w:p>
        </w:tc>
      </w:tr>
      <w:tr w:rsidR="007F51CC" w:rsidRPr="00B07D21" w:rsidTr="009853ED">
        <w:trPr>
          <w:cantSplit/>
        </w:trPr>
        <w:tc>
          <w:tcPr>
            <w:tcW w:w="709" w:type="dxa"/>
            <w:vMerge/>
            <w:tcBorders>
              <w:top w:val="single" w:sz="16" w:space="0" w:color="000000"/>
              <w:left w:val="single" w:sz="16" w:space="0" w:color="000000"/>
              <w:bottom w:val="single" w:sz="16" w:space="0" w:color="000000"/>
              <w:right w:val="nil"/>
            </w:tcBorders>
            <w:shd w:val="clear" w:color="auto" w:fill="FFFFFF"/>
            <w:vAlign w:val="center"/>
          </w:tcPr>
          <w:p w:rsidR="007F51CC" w:rsidRPr="00B07D21" w:rsidRDefault="007F51CC" w:rsidP="00354D39">
            <w:pPr>
              <w:autoSpaceDE w:val="0"/>
              <w:autoSpaceDN w:val="0"/>
              <w:adjustRightInd w:val="0"/>
              <w:spacing w:after="0" w:line="240" w:lineRule="auto"/>
              <w:contextualSpacing/>
              <w:rPr>
                <w:rFonts w:ascii="Arial" w:hAnsi="Arial" w:cs="Arial"/>
                <w:color w:val="000000"/>
                <w:sz w:val="18"/>
                <w:szCs w:val="18"/>
              </w:rPr>
            </w:pPr>
          </w:p>
        </w:tc>
        <w:tc>
          <w:tcPr>
            <w:tcW w:w="2268" w:type="dxa"/>
            <w:tcBorders>
              <w:top w:val="nil"/>
              <w:left w:val="nil"/>
              <w:bottom w:val="nil"/>
              <w:right w:val="single" w:sz="16" w:space="0" w:color="000000"/>
            </w:tcBorders>
            <w:shd w:val="clear" w:color="auto" w:fill="FFFFFF"/>
            <w:vAlign w:val="center"/>
          </w:tcPr>
          <w:p w:rsidR="007F51CC" w:rsidRPr="00B07D21" w:rsidRDefault="007F51CC" w:rsidP="00354D39">
            <w:pPr>
              <w:autoSpaceDE w:val="0"/>
              <w:autoSpaceDN w:val="0"/>
              <w:adjustRightInd w:val="0"/>
              <w:spacing w:after="0" w:line="240" w:lineRule="auto"/>
              <w:ind w:left="60" w:right="60"/>
              <w:contextualSpacing/>
              <w:rPr>
                <w:rFonts w:ascii="Arial" w:hAnsi="Arial" w:cs="Arial"/>
                <w:color w:val="000000"/>
                <w:sz w:val="18"/>
                <w:szCs w:val="18"/>
              </w:rPr>
            </w:pPr>
            <w:r w:rsidRPr="00B07D21">
              <w:rPr>
                <w:rFonts w:ascii="Arial" w:hAnsi="Arial" w:cs="Arial"/>
                <w:color w:val="000000"/>
                <w:sz w:val="18"/>
                <w:szCs w:val="18"/>
              </w:rPr>
              <w:t>eksperimen 1 (AP)</w:t>
            </w:r>
          </w:p>
        </w:tc>
        <w:tc>
          <w:tcPr>
            <w:tcW w:w="862" w:type="dxa"/>
            <w:tcBorders>
              <w:top w:val="nil"/>
              <w:left w:val="single" w:sz="16" w:space="0" w:color="000000"/>
              <w:bottom w:val="nil"/>
            </w:tcBorders>
            <w:shd w:val="clear" w:color="auto" w:fill="FFFFFF"/>
          </w:tcPr>
          <w:p w:rsidR="007F51CC" w:rsidRPr="00B07D21"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B07D21">
              <w:rPr>
                <w:rFonts w:ascii="Arial" w:hAnsi="Arial" w:cs="Arial"/>
                <w:color w:val="000000"/>
                <w:sz w:val="18"/>
                <w:szCs w:val="18"/>
              </w:rPr>
              <w:t>,141</w:t>
            </w:r>
          </w:p>
        </w:tc>
        <w:tc>
          <w:tcPr>
            <w:tcW w:w="425" w:type="dxa"/>
            <w:tcBorders>
              <w:top w:val="nil"/>
              <w:bottom w:val="nil"/>
            </w:tcBorders>
            <w:shd w:val="clear" w:color="auto" w:fill="FFFFFF"/>
          </w:tcPr>
          <w:p w:rsidR="007F51CC" w:rsidRPr="00B07D21"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B07D21">
              <w:rPr>
                <w:rFonts w:ascii="Arial" w:hAnsi="Arial" w:cs="Arial"/>
                <w:color w:val="000000"/>
                <w:sz w:val="18"/>
                <w:szCs w:val="18"/>
              </w:rPr>
              <w:t>20</w:t>
            </w:r>
          </w:p>
        </w:tc>
        <w:tc>
          <w:tcPr>
            <w:tcW w:w="709" w:type="dxa"/>
            <w:tcBorders>
              <w:top w:val="nil"/>
              <w:bottom w:val="nil"/>
            </w:tcBorders>
            <w:shd w:val="clear" w:color="auto" w:fill="FFFFFF"/>
          </w:tcPr>
          <w:p w:rsidR="007F51CC" w:rsidRPr="00B07D21"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B07D21">
              <w:rPr>
                <w:rFonts w:ascii="Arial" w:hAnsi="Arial" w:cs="Arial"/>
                <w:color w:val="000000"/>
                <w:sz w:val="18"/>
                <w:szCs w:val="18"/>
              </w:rPr>
              <w:t>,200</w:t>
            </w:r>
            <w:r w:rsidRPr="00B07D21">
              <w:rPr>
                <w:rFonts w:ascii="Arial" w:hAnsi="Arial" w:cs="Arial"/>
                <w:color w:val="000000"/>
                <w:sz w:val="18"/>
                <w:szCs w:val="18"/>
                <w:vertAlign w:val="superscript"/>
              </w:rPr>
              <w:t>*</w:t>
            </w:r>
          </w:p>
        </w:tc>
        <w:tc>
          <w:tcPr>
            <w:tcW w:w="850" w:type="dxa"/>
            <w:tcBorders>
              <w:top w:val="nil"/>
              <w:bottom w:val="nil"/>
            </w:tcBorders>
            <w:shd w:val="clear" w:color="auto" w:fill="FFFFFF"/>
          </w:tcPr>
          <w:p w:rsidR="007F51CC" w:rsidRPr="00B07D21"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B07D21">
              <w:rPr>
                <w:rFonts w:ascii="Arial" w:hAnsi="Arial" w:cs="Arial"/>
                <w:color w:val="000000"/>
                <w:sz w:val="18"/>
                <w:szCs w:val="18"/>
              </w:rPr>
              <w:t>,958</w:t>
            </w:r>
          </w:p>
        </w:tc>
        <w:tc>
          <w:tcPr>
            <w:tcW w:w="709" w:type="dxa"/>
            <w:tcBorders>
              <w:top w:val="nil"/>
              <w:bottom w:val="nil"/>
            </w:tcBorders>
            <w:shd w:val="clear" w:color="auto" w:fill="FFFFFF"/>
          </w:tcPr>
          <w:p w:rsidR="007F51CC" w:rsidRPr="00B07D21"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B07D21">
              <w:rPr>
                <w:rFonts w:ascii="Arial" w:hAnsi="Arial" w:cs="Arial"/>
                <w:color w:val="000000"/>
                <w:sz w:val="18"/>
                <w:szCs w:val="18"/>
              </w:rPr>
              <w:t>20</w:t>
            </w:r>
          </w:p>
        </w:tc>
        <w:tc>
          <w:tcPr>
            <w:tcW w:w="709" w:type="dxa"/>
            <w:tcBorders>
              <w:top w:val="nil"/>
              <w:bottom w:val="nil"/>
              <w:right w:val="single" w:sz="16" w:space="0" w:color="000000"/>
            </w:tcBorders>
            <w:shd w:val="clear" w:color="auto" w:fill="FFFFFF"/>
          </w:tcPr>
          <w:p w:rsidR="007F51CC" w:rsidRPr="00B07D21"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B07D21">
              <w:rPr>
                <w:rFonts w:ascii="Arial" w:hAnsi="Arial" w:cs="Arial"/>
                <w:color w:val="000000"/>
                <w:sz w:val="18"/>
                <w:szCs w:val="18"/>
              </w:rPr>
              <w:t>,507</w:t>
            </w:r>
          </w:p>
        </w:tc>
      </w:tr>
      <w:tr w:rsidR="007F51CC" w:rsidRPr="00B07D21" w:rsidTr="009853ED">
        <w:trPr>
          <w:cantSplit/>
        </w:trPr>
        <w:tc>
          <w:tcPr>
            <w:tcW w:w="709" w:type="dxa"/>
            <w:vMerge/>
            <w:tcBorders>
              <w:top w:val="single" w:sz="16" w:space="0" w:color="000000"/>
              <w:left w:val="single" w:sz="16" w:space="0" w:color="000000"/>
              <w:bottom w:val="single" w:sz="16" w:space="0" w:color="000000"/>
              <w:right w:val="nil"/>
            </w:tcBorders>
            <w:shd w:val="clear" w:color="auto" w:fill="FFFFFF"/>
            <w:vAlign w:val="center"/>
          </w:tcPr>
          <w:p w:rsidR="007F51CC" w:rsidRPr="00B07D21" w:rsidRDefault="007F51CC" w:rsidP="00354D39">
            <w:pPr>
              <w:autoSpaceDE w:val="0"/>
              <w:autoSpaceDN w:val="0"/>
              <w:adjustRightInd w:val="0"/>
              <w:spacing w:after="0" w:line="240" w:lineRule="auto"/>
              <w:contextualSpacing/>
              <w:rPr>
                <w:rFonts w:ascii="Arial" w:hAnsi="Arial" w:cs="Arial"/>
                <w:color w:val="000000"/>
                <w:sz w:val="18"/>
                <w:szCs w:val="18"/>
              </w:rPr>
            </w:pPr>
          </w:p>
        </w:tc>
        <w:tc>
          <w:tcPr>
            <w:tcW w:w="2268" w:type="dxa"/>
            <w:tcBorders>
              <w:top w:val="nil"/>
              <w:left w:val="nil"/>
              <w:bottom w:val="single" w:sz="16" w:space="0" w:color="000000"/>
              <w:right w:val="single" w:sz="16" w:space="0" w:color="000000"/>
            </w:tcBorders>
            <w:shd w:val="clear" w:color="auto" w:fill="FFFFFF"/>
            <w:vAlign w:val="center"/>
          </w:tcPr>
          <w:p w:rsidR="007F51CC" w:rsidRPr="00B07D21" w:rsidRDefault="007F51CC" w:rsidP="00354D39">
            <w:pPr>
              <w:autoSpaceDE w:val="0"/>
              <w:autoSpaceDN w:val="0"/>
              <w:adjustRightInd w:val="0"/>
              <w:spacing w:after="0" w:line="240" w:lineRule="auto"/>
              <w:ind w:left="60" w:right="60"/>
              <w:contextualSpacing/>
              <w:rPr>
                <w:rFonts w:ascii="Arial" w:hAnsi="Arial" w:cs="Arial"/>
                <w:color w:val="000000"/>
                <w:sz w:val="18"/>
                <w:szCs w:val="18"/>
              </w:rPr>
            </w:pPr>
            <w:r w:rsidRPr="00B07D21">
              <w:rPr>
                <w:rFonts w:ascii="Arial" w:hAnsi="Arial" w:cs="Arial"/>
                <w:color w:val="000000"/>
                <w:sz w:val="18"/>
                <w:szCs w:val="18"/>
              </w:rPr>
              <w:t>eksperimen 2 (AP STAD)</w:t>
            </w:r>
          </w:p>
        </w:tc>
        <w:tc>
          <w:tcPr>
            <w:tcW w:w="862" w:type="dxa"/>
            <w:tcBorders>
              <w:top w:val="nil"/>
              <w:left w:val="single" w:sz="16" w:space="0" w:color="000000"/>
              <w:bottom w:val="single" w:sz="16" w:space="0" w:color="000000"/>
            </w:tcBorders>
            <w:shd w:val="clear" w:color="auto" w:fill="FFFFFF"/>
          </w:tcPr>
          <w:p w:rsidR="007F51CC" w:rsidRPr="00B07D21"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B07D21">
              <w:rPr>
                <w:rFonts w:ascii="Arial" w:hAnsi="Arial" w:cs="Arial"/>
                <w:color w:val="000000"/>
                <w:sz w:val="18"/>
                <w:szCs w:val="18"/>
              </w:rPr>
              <w:t>,141</w:t>
            </w:r>
          </w:p>
        </w:tc>
        <w:tc>
          <w:tcPr>
            <w:tcW w:w="425" w:type="dxa"/>
            <w:tcBorders>
              <w:top w:val="nil"/>
              <w:bottom w:val="single" w:sz="16" w:space="0" w:color="000000"/>
            </w:tcBorders>
            <w:shd w:val="clear" w:color="auto" w:fill="FFFFFF"/>
          </w:tcPr>
          <w:p w:rsidR="007F51CC" w:rsidRPr="00B07D21"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B07D21">
              <w:rPr>
                <w:rFonts w:ascii="Arial" w:hAnsi="Arial" w:cs="Arial"/>
                <w:color w:val="000000"/>
                <w:sz w:val="18"/>
                <w:szCs w:val="18"/>
              </w:rPr>
              <w:t>20</w:t>
            </w:r>
          </w:p>
        </w:tc>
        <w:tc>
          <w:tcPr>
            <w:tcW w:w="709" w:type="dxa"/>
            <w:tcBorders>
              <w:top w:val="nil"/>
              <w:bottom w:val="single" w:sz="16" w:space="0" w:color="000000"/>
            </w:tcBorders>
            <w:shd w:val="clear" w:color="auto" w:fill="FFFFFF"/>
          </w:tcPr>
          <w:p w:rsidR="007F51CC" w:rsidRPr="00B07D21"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B07D21">
              <w:rPr>
                <w:rFonts w:ascii="Arial" w:hAnsi="Arial" w:cs="Arial"/>
                <w:color w:val="000000"/>
                <w:sz w:val="18"/>
                <w:szCs w:val="18"/>
              </w:rPr>
              <w:t>,200</w:t>
            </w:r>
            <w:r w:rsidRPr="00B07D21">
              <w:rPr>
                <w:rFonts w:ascii="Arial" w:hAnsi="Arial" w:cs="Arial"/>
                <w:color w:val="000000"/>
                <w:sz w:val="18"/>
                <w:szCs w:val="18"/>
                <w:vertAlign w:val="superscript"/>
              </w:rPr>
              <w:t>*</w:t>
            </w:r>
          </w:p>
        </w:tc>
        <w:tc>
          <w:tcPr>
            <w:tcW w:w="850" w:type="dxa"/>
            <w:tcBorders>
              <w:top w:val="nil"/>
              <w:bottom w:val="single" w:sz="16" w:space="0" w:color="000000"/>
            </w:tcBorders>
            <w:shd w:val="clear" w:color="auto" w:fill="FFFFFF"/>
          </w:tcPr>
          <w:p w:rsidR="007F51CC" w:rsidRPr="00B07D21"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B07D21">
              <w:rPr>
                <w:rFonts w:ascii="Arial" w:hAnsi="Arial" w:cs="Arial"/>
                <w:color w:val="000000"/>
                <w:sz w:val="18"/>
                <w:szCs w:val="18"/>
              </w:rPr>
              <w:t>,958</w:t>
            </w:r>
          </w:p>
        </w:tc>
        <w:tc>
          <w:tcPr>
            <w:tcW w:w="709" w:type="dxa"/>
            <w:tcBorders>
              <w:top w:val="nil"/>
              <w:bottom w:val="single" w:sz="16" w:space="0" w:color="000000"/>
            </w:tcBorders>
            <w:shd w:val="clear" w:color="auto" w:fill="FFFFFF"/>
          </w:tcPr>
          <w:p w:rsidR="007F51CC" w:rsidRPr="00B07D21"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B07D21">
              <w:rPr>
                <w:rFonts w:ascii="Arial" w:hAnsi="Arial" w:cs="Arial"/>
                <w:color w:val="000000"/>
                <w:sz w:val="18"/>
                <w:szCs w:val="18"/>
              </w:rPr>
              <w:t>20</w:t>
            </w:r>
          </w:p>
        </w:tc>
        <w:tc>
          <w:tcPr>
            <w:tcW w:w="709" w:type="dxa"/>
            <w:tcBorders>
              <w:top w:val="nil"/>
              <w:bottom w:val="single" w:sz="16" w:space="0" w:color="000000"/>
              <w:right w:val="single" w:sz="16" w:space="0" w:color="000000"/>
            </w:tcBorders>
            <w:shd w:val="clear" w:color="auto" w:fill="FFFFFF"/>
          </w:tcPr>
          <w:p w:rsidR="007F51CC" w:rsidRPr="00B07D21"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B07D21">
              <w:rPr>
                <w:rFonts w:ascii="Arial" w:hAnsi="Arial" w:cs="Arial"/>
                <w:color w:val="000000"/>
                <w:sz w:val="18"/>
                <w:szCs w:val="18"/>
              </w:rPr>
              <w:t>,507</w:t>
            </w:r>
          </w:p>
        </w:tc>
      </w:tr>
      <w:tr w:rsidR="007F51CC" w:rsidRPr="00B07D21" w:rsidTr="009853ED">
        <w:trPr>
          <w:cantSplit/>
        </w:trPr>
        <w:tc>
          <w:tcPr>
            <w:tcW w:w="7241" w:type="dxa"/>
            <w:gridSpan w:val="8"/>
            <w:tcBorders>
              <w:top w:val="nil"/>
              <w:left w:val="nil"/>
              <w:bottom w:val="nil"/>
              <w:right w:val="nil"/>
            </w:tcBorders>
            <w:shd w:val="clear" w:color="auto" w:fill="FFFFFF"/>
          </w:tcPr>
          <w:p w:rsidR="007F51CC" w:rsidRPr="00B07D21" w:rsidRDefault="007F51CC" w:rsidP="00354D39">
            <w:pPr>
              <w:autoSpaceDE w:val="0"/>
              <w:autoSpaceDN w:val="0"/>
              <w:adjustRightInd w:val="0"/>
              <w:spacing w:after="0" w:line="240" w:lineRule="auto"/>
              <w:ind w:left="60" w:right="60"/>
              <w:contextualSpacing/>
              <w:rPr>
                <w:rFonts w:ascii="Arial" w:hAnsi="Arial" w:cs="Arial"/>
                <w:color w:val="000000"/>
                <w:sz w:val="18"/>
                <w:szCs w:val="18"/>
              </w:rPr>
            </w:pPr>
            <w:r w:rsidRPr="00B07D21">
              <w:rPr>
                <w:rFonts w:ascii="Arial" w:hAnsi="Arial" w:cs="Arial"/>
                <w:color w:val="000000"/>
                <w:sz w:val="18"/>
                <w:szCs w:val="18"/>
              </w:rPr>
              <w:t>*. This is a lower bound of the true significance.</w:t>
            </w:r>
          </w:p>
        </w:tc>
      </w:tr>
      <w:tr w:rsidR="007F51CC" w:rsidRPr="00B07D21" w:rsidTr="009853ED">
        <w:trPr>
          <w:cantSplit/>
        </w:trPr>
        <w:tc>
          <w:tcPr>
            <w:tcW w:w="7241" w:type="dxa"/>
            <w:gridSpan w:val="8"/>
            <w:tcBorders>
              <w:top w:val="nil"/>
              <w:left w:val="nil"/>
              <w:bottom w:val="nil"/>
              <w:right w:val="nil"/>
            </w:tcBorders>
            <w:shd w:val="clear" w:color="auto" w:fill="FFFFFF"/>
          </w:tcPr>
          <w:p w:rsidR="007F51CC" w:rsidRPr="00B07D21" w:rsidRDefault="007F51CC" w:rsidP="00354D39">
            <w:pPr>
              <w:autoSpaceDE w:val="0"/>
              <w:autoSpaceDN w:val="0"/>
              <w:adjustRightInd w:val="0"/>
              <w:spacing w:after="0" w:line="240" w:lineRule="auto"/>
              <w:ind w:left="60" w:right="60"/>
              <w:contextualSpacing/>
              <w:rPr>
                <w:rFonts w:ascii="Arial" w:hAnsi="Arial" w:cs="Arial"/>
                <w:color w:val="000000"/>
                <w:sz w:val="18"/>
                <w:szCs w:val="18"/>
              </w:rPr>
            </w:pPr>
            <w:r w:rsidRPr="00B07D21">
              <w:rPr>
                <w:rFonts w:ascii="Arial" w:hAnsi="Arial" w:cs="Arial"/>
                <w:color w:val="000000"/>
                <w:sz w:val="18"/>
                <w:szCs w:val="18"/>
              </w:rPr>
              <w:t>a. Lilliefors Significance Correction</w:t>
            </w:r>
          </w:p>
        </w:tc>
      </w:tr>
    </w:tbl>
    <w:p w:rsidR="007F51CC" w:rsidRDefault="007F51CC" w:rsidP="00C33A62">
      <w:pPr>
        <w:pStyle w:val="ListParagraph"/>
        <w:autoSpaceDE w:val="0"/>
        <w:autoSpaceDN w:val="0"/>
        <w:adjustRightInd w:val="0"/>
        <w:spacing w:before="240" w:after="0" w:line="480" w:lineRule="auto"/>
        <w:jc w:val="both"/>
        <w:rPr>
          <w:rFonts w:ascii="Times New Roman" w:hAnsi="Times New Roman" w:cs="Times New Roman"/>
          <w:color w:val="000000" w:themeColor="text1"/>
          <w:sz w:val="24"/>
          <w:szCs w:val="24"/>
        </w:rPr>
      </w:pPr>
      <w:r w:rsidRPr="006F65BF">
        <w:rPr>
          <w:rFonts w:ascii="Times New Roman" w:hAnsi="Times New Roman" w:cs="Times New Roman"/>
          <w:color w:val="000000" w:themeColor="text1"/>
          <w:sz w:val="24"/>
          <w:szCs w:val="24"/>
        </w:rPr>
        <w:t>Nilai signifi</w:t>
      </w:r>
      <w:r>
        <w:rPr>
          <w:rFonts w:ascii="Times New Roman" w:hAnsi="Times New Roman" w:cs="Times New Roman"/>
          <w:color w:val="000000" w:themeColor="text1"/>
          <w:sz w:val="24"/>
          <w:szCs w:val="24"/>
        </w:rPr>
        <w:t>kansi kelas kontrol</w:t>
      </w:r>
      <w:r w:rsidRPr="006F65B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adalah 0,067, kelas eksperimen 1 adalah 0,507, dan kelas eksperimen 2 adalah 0,507</w:t>
      </w:r>
      <w:r w:rsidRPr="006F65B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Nilai signifikansi angket belajar matematika siswa ketiga kelas tersebut </w:t>
      </w:r>
      <w:r w:rsidRPr="006F65B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0,05,  maka</w:t>
      </w:r>
      <w:r w:rsidRPr="006F65BF">
        <w:rPr>
          <w:rFonts w:ascii="Times New Roman" w:hAnsi="Times New Roman" w:cs="Times New Roman"/>
          <w:color w:val="000000" w:themeColor="text1"/>
          <w:sz w:val="24"/>
          <w:szCs w:val="24"/>
        </w:rPr>
        <w:t xml:space="preserve"> H</w:t>
      </w:r>
      <w:r w:rsidRPr="006F65BF">
        <w:rPr>
          <w:rFonts w:ascii="Times New Roman" w:hAnsi="Times New Roman" w:cs="Times New Roman"/>
          <w:color w:val="000000" w:themeColor="text1"/>
          <w:sz w:val="24"/>
          <w:szCs w:val="24"/>
          <w:vertAlign w:val="subscript"/>
        </w:rPr>
        <w:t>o</w:t>
      </w:r>
      <w:r>
        <w:rPr>
          <w:rFonts w:ascii="Times New Roman" w:hAnsi="Times New Roman" w:cs="Times New Roman"/>
          <w:color w:val="000000" w:themeColor="text1"/>
          <w:sz w:val="24"/>
          <w:szCs w:val="24"/>
        </w:rPr>
        <w:t xml:space="preserve"> diterima, artinya data minat belajar matematika siswa </w:t>
      </w:r>
      <w:r w:rsidRPr="006F65BF">
        <w:rPr>
          <w:rFonts w:ascii="Times New Roman" w:hAnsi="Times New Roman" w:cs="Times New Roman"/>
          <w:color w:val="000000" w:themeColor="text1"/>
          <w:sz w:val="24"/>
          <w:szCs w:val="24"/>
        </w:rPr>
        <w:t>kelas eksperimen</w:t>
      </w:r>
      <w:r>
        <w:rPr>
          <w:rFonts w:ascii="Times New Roman" w:hAnsi="Times New Roman" w:cs="Times New Roman"/>
          <w:color w:val="000000" w:themeColor="text1"/>
          <w:sz w:val="24"/>
          <w:szCs w:val="24"/>
        </w:rPr>
        <w:t xml:space="preserve"> 1, kelas eksperimen 2,  dan kelas kontrol </w:t>
      </w:r>
      <w:r w:rsidRPr="006F65BF">
        <w:rPr>
          <w:rFonts w:ascii="Times New Roman" w:hAnsi="Times New Roman" w:cs="Times New Roman"/>
          <w:color w:val="000000" w:themeColor="text1"/>
          <w:sz w:val="24"/>
          <w:szCs w:val="24"/>
        </w:rPr>
        <w:t xml:space="preserve">berdistribusi normal. </w:t>
      </w:r>
    </w:p>
    <w:p w:rsidR="00DE0A36" w:rsidRPr="00DE0A36" w:rsidRDefault="00DE0A36" w:rsidP="00DE0A36">
      <w:pPr>
        <w:pStyle w:val="ListParagraph"/>
        <w:numPr>
          <w:ilvl w:val="0"/>
          <w:numId w:val="16"/>
        </w:numPr>
        <w:autoSpaceDE w:val="0"/>
        <w:autoSpaceDN w:val="0"/>
        <w:adjustRightInd w:val="0"/>
        <w:spacing w:before="240"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Uji Homogenitas</w:t>
      </w:r>
    </w:p>
    <w:p w:rsidR="007F51CC" w:rsidRPr="00B9645B" w:rsidRDefault="007F51CC" w:rsidP="00354D39">
      <w:pPr>
        <w:pStyle w:val="ListParagraph"/>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Tabel 4.24</w:t>
      </w:r>
    </w:p>
    <w:p w:rsidR="007F51CC" w:rsidRPr="007F51CC" w:rsidRDefault="007F51CC" w:rsidP="00354D39">
      <w:pPr>
        <w:pStyle w:val="ListParagraph"/>
        <w:spacing w:after="0" w:line="240" w:lineRule="auto"/>
        <w:jc w:val="center"/>
        <w:rPr>
          <w:rFonts w:ascii="Times New Roman" w:hAnsi="Times New Roman" w:cs="Times New Roman"/>
          <w:b/>
          <w:color w:val="000000" w:themeColor="text1"/>
          <w:sz w:val="24"/>
          <w:szCs w:val="24"/>
        </w:rPr>
      </w:pPr>
      <w:r w:rsidRPr="007F51CC">
        <w:rPr>
          <w:rFonts w:ascii="Times New Roman" w:hAnsi="Times New Roman" w:cs="Times New Roman"/>
          <w:b/>
          <w:color w:val="000000" w:themeColor="text1"/>
          <w:sz w:val="24"/>
          <w:szCs w:val="24"/>
        </w:rPr>
        <w:t>Hasil Uji Homogenitas Data Angket</w:t>
      </w:r>
    </w:p>
    <w:p w:rsidR="007F51CC" w:rsidRPr="007F51CC" w:rsidRDefault="007F51CC" w:rsidP="00354D39">
      <w:pPr>
        <w:pStyle w:val="ListParagraph"/>
        <w:autoSpaceDE w:val="0"/>
        <w:autoSpaceDN w:val="0"/>
        <w:adjustRightInd w:val="0"/>
        <w:spacing w:after="0" w:line="240" w:lineRule="auto"/>
        <w:jc w:val="center"/>
        <w:rPr>
          <w:rFonts w:ascii="Times New Roman" w:hAnsi="Times New Roman" w:cs="Times New Roman"/>
          <w:b/>
          <w:color w:val="000000" w:themeColor="text1"/>
          <w:sz w:val="24"/>
          <w:szCs w:val="24"/>
        </w:rPr>
      </w:pPr>
      <w:r w:rsidRPr="007F51CC">
        <w:rPr>
          <w:rFonts w:ascii="Times New Roman" w:hAnsi="Times New Roman" w:cs="Times New Roman"/>
          <w:b/>
          <w:color w:val="000000" w:themeColor="text1"/>
          <w:sz w:val="24"/>
          <w:szCs w:val="24"/>
        </w:rPr>
        <w:t>Minat Belajar Matematika siswa</w:t>
      </w:r>
    </w:p>
    <w:p w:rsidR="007F51CC" w:rsidRPr="007F51CC" w:rsidRDefault="007F51CC" w:rsidP="00354D39">
      <w:pPr>
        <w:pStyle w:val="ListParagraph"/>
        <w:autoSpaceDE w:val="0"/>
        <w:autoSpaceDN w:val="0"/>
        <w:adjustRightInd w:val="0"/>
        <w:spacing w:after="0" w:line="240" w:lineRule="auto"/>
        <w:rPr>
          <w:rFonts w:ascii="Times New Roman" w:hAnsi="Times New Roman" w:cs="Times New Roman"/>
          <w:sz w:val="24"/>
          <w:szCs w:val="24"/>
        </w:rPr>
      </w:pPr>
    </w:p>
    <w:tbl>
      <w:tblPr>
        <w:tblW w:w="453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81"/>
        <w:gridCol w:w="1017"/>
        <w:gridCol w:w="1017"/>
        <w:gridCol w:w="1017"/>
      </w:tblGrid>
      <w:tr w:rsidR="007F51CC" w:rsidRPr="00937C6D" w:rsidTr="007F51CC">
        <w:trPr>
          <w:cantSplit/>
          <w:jc w:val="center"/>
        </w:trPr>
        <w:tc>
          <w:tcPr>
            <w:tcW w:w="4532" w:type="dxa"/>
            <w:gridSpan w:val="4"/>
            <w:tcBorders>
              <w:top w:val="nil"/>
              <w:left w:val="nil"/>
              <w:bottom w:val="nil"/>
              <w:right w:val="nil"/>
            </w:tcBorders>
            <w:shd w:val="clear" w:color="auto" w:fill="FFFFFF"/>
          </w:tcPr>
          <w:p w:rsidR="007F51CC" w:rsidRPr="00937C6D" w:rsidRDefault="007F51CC" w:rsidP="00354D39">
            <w:pPr>
              <w:autoSpaceDE w:val="0"/>
              <w:autoSpaceDN w:val="0"/>
              <w:adjustRightInd w:val="0"/>
              <w:spacing w:after="0" w:line="240" w:lineRule="auto"/>
              <w:ind w:left="60" w:right="60"/>
              <w:contextualSpacing/>
              <w:jc w:val="center"/>
              <w:rPr>
                <w:rFonts w:ascii="Arial" w:hAnsi="Arial" w:cs="Arial"/>
                <w:color w:val="000000"/>
                <w:sz w:val="18"/>
                <w:szCs w:val="18"/>
              </w:rPr>
            </w:pPr>
            <w:r w:rsidRPr="00937C6D">
              <w:rPr>
                <w:rFonts w:ascii="Arial" w:hAnsi="Arial" w:cs="Arial"/>
                <w:b/>
                <w:bCs/>
                <w:color w:val="000000"/>
                <w:sz w:val="18"/>
                <w:szCs w:val="18"/>
              </w:rPr>
              <w:t>Test of Homogeneity of Variances</w:t>
            </w:r>
          </w:p>
        </w:tc>
      </w:tr>
      <w:tr w:rsidR="007F51CC" w:rsidRPr="00937C6D" w:rsidTr="007F51CC">
        <w:trPr>
          <w:cantSplit/>
          <w:jc w:val="center"/>
        </w:trPr>
        <w:tc>
          <w:tcPr>
            <w:tcW w:w="4532" w:type="dxa"/>
            <w:gridSpan w:val="4"/>
            <w:tcBorders>
              <w:top w:val="nil"/>
              <w:left w:val="nil"/>
              <w:bottom w:val="nil"/>
              <w:right w:val="nil"/>
            </w:tcBorders>
            <w:shd w:val="clear" w:color="auto" w:fill="FFFFFF"/>
            <w:vAlign w:val="bottom"/>
          </w:tcPr>
          <w:p w:rsidR="007F51CC" w:rsidRPr="00937C6D" w:rsidRDefault="007F51CC" w:rsidP="00354D39">
            <w:pPr>
              <w:autoSpaceDE w:val="0"/>
              <w:autoSpaceDN w:val="0"/>
              <w:adjustRightInd w:val="0"/>
              <w:spacing w:after="0" w:line="240" w:lineRule="auto"/>
              <w:contextualSpacing/>
              <w:rPr>
                <w:rFonts w:ascii="Times New Roman" w:hAnsi="Times New Roman" w:cs="Times New Roman"/>
                <w:sz w:val="24"/>
                <w:szCs w:val="24"/>
              </w:rPr>
            </w:pPr>
            <w:r w:rsidRPr="00937C6D">
              <w:rPr>
                <w:rFonts w:ascii="Arial" w:hAnsi="Arial" w:cs="Arial"/>
                <w:color w:val="000000"/>
                <w:sz w:val="18"/>
                <w:szCs w:val="18"/>
                <w:highlight w:val="white"/>
              </w:rPr>
              <w:t xml:space="preserve">Skor_Angket  </w:t>
            </w:r>
          </w:p>
        </w:tc>
      </w:tr>
      <w:tr w:rsidR="007F51CC" w:rsidRPr="00937C6D" w:rsidTr="007F51CC">
        <w:trPr>
          <w:cantSplit/>
          <w:jc w:val="center"/>
        </w:trPr>
        <w:tc>
          <w:tcPr>
            <w:tcW w:w="1481" w:type="dxa"/>
            <w:tcBorders>
              <w:top w:val="single" w:sz="16" w:space="0" w:color="000000"/>
              <w:left w:val="single" w:sz="16" w:space="0" w:color="000000"/>
              <w:bottom w:val="single" w:sz="16" w:space="0" w:color="000000"/>
            </w:tcBorders>
            <w:shd w:val="clear" w:color="auto" w:fill="FFFFFF"/>
          </w:tcPr>
          <w:p w:rsidR="007F51CC" w:rsidRPr="00937C6D" w:rsidRDefault="007F51CC" w:rsidP="00354D39">
            <w:pPr>
              <w:autoSpaceDE w:val="0"/>
              <w:autoSpaceDN w:val="0"/>
              <w:adjustRightInd w:val="0"/>
              <w:spacing w:after="0" w:line="240" w:lineRule="auto"/>
              <w:ind w:left="60" w:right="60"/>
              <w:contextualSpacing/>
              <w:jc w:val="center"/>
              <w:rPr>
                <w:rFonts w:ascii="Arial" w:hAnsi="Arial" w:cs="Arial"/>
                <w:color w:val="000000"/>
                <w:sz w:val="18"/>
                <w:szCs w:val="18"/>
              </w:rPr>
            </w:pPr>
            <w:r w:rsidRPr="00937C6D">
              <w:rPr>
                <w:rFonts w:ascii="Arial" w:hAnsi="Arial" w:cs="Arial"/>
                <w:color w:val="000000"/>
                <w:sz w:val="18"/>
                <w:szCs w:val="18"/>
              </w:rPr>
              <w:t>Levene Statistic</w:t>
            </w:r>
          </w:p>
        </w:tc>
        <w:tc>
          <w:tcPr>
            <w:tcW w:w="1017" w:type="dxa"/>
            <w:tcBorders>
              <w:top w:val="single" w:sz="16" w:space="0" w:color="000000"/>
              <w:bottom w:val="single" w:sz="16" w:space="0" w:color="000000"/>
            </w:tcBorders>
            <w:shd w:val="clear" w:color="auto" w:fill="FFFFFF"/>
          </w:tcPr>
          <w:p w:rsidR="007F51CC" w:rsidRPr="00937C6D" w:rsidRDefault="007F51CC" w:rsidP="00354D39">
            <w:pPr>
              <w:autoSpaceDE w:val="0"/>
              <w:autoSpaceDN w:val="0"/>
              <w:adjustRightInd w:val="0"/>
              <w:spacing w:after="0" w:line="240" w:lineRule="auto"/>
              <w:ind w:left="60" w:right="60"/>
              <w:contextualSpacing/>
              <w:jc w:val="center"/>
              <w:rPr>
                <w:rFonts w:ascii="Arial" w:hAnsi="Arial" w:cs="Arial"/>
                <w:color w:val="000000"/>
                <w:sz w:val="18"/>
                <w:szCs w:val="18"/>
              </w:rPr>
            </w:pPr>
            <w:r w:rsidRPr="00937C6D">
              <w:rPr>
                <w:rFonts w:ascii="Arial" w:hAnsi="Arial" w:cs="Arial"/>
                <w:color w:val="000000"/>
                <w:sz w:val="18"/>
                <w:szCs w:val="18"/>
              </w:rPr>
              <w:t>df1</w:t>
            </w:r>
          </w:p>
        </w:tc>
        <w:tc>
          <w:tcPr>
            <w:tcW w:w="1017" w:type="dxa"/>
            <w:tcBorders>
              <w:top w:val="single" w:sz="16" w:space="0" w:color="000000"/>
              <w:bottom w:val="single" w:sz="16" w:space="0" w:color="000000"/>
            </w:tcBorders>
            <w:shd w:val="clear" w:color="auto" w:fill="FFFFFF"/>
          </w:tcPr>
          <w:p w:rsidR="007F51CC" w:rsidRPr="00937C6D" w:rsidRDefault="007F51CC" w:rsidP="00354D39">
            <w:pPr>
              <w:autoSpaceDE w:val="0"/>
              <w:autoSpaceDN w:val="0"/>
              <w:adjustRightInd w:val="0"/>
              <w:spacing w:after="0" w:line="240" w:lineRule="auto"/>
              <w:ind w:left="60" w:right="60"/>
              <w:contextualSpacing/>
              <w:jc w:val="center"/>
              <w:rPr>
                <w:rFonts w:ascii="Arial" w:hAnsi="Arial" w:cs="Arial"/>
                <w:color w:val="000000"/>
                <w:sz w:val="18"/>
                <w:szCs w:val="18"/>
              </w:rPr>
            </w:pPr>
            <w:r w:rsidRPr="00937C6D">
              <w:rPr>
                <w:rFonts w:ascii="Arial" w:hAnsi="Arial" w:cs="Arial"/>
                <w:color w:val="000000"/>
                <w:sz w:val="18"/>
                <w:szCs w:val="18"/>
              </w:rPr>
              <w:t>df2</w:t>
            </w:r>
          </w:p>
        </w:tc>
        <w:tc>
          <w:tcPr>
            <w:tcW w:w="1017" w:type="dxa"/>
            <w:tcBorders>
              <w:top w:val="single" w:sz="16" w:space="0" w:color="000000"/>
              <w:bottom w:val="single" w:sz="16" w:space="0" w:color="000000"/>
              <w:right w:val="single" w:sz="16" w:space="0" w:color="000000"/>
            </w:tcBorders>
            <w:shd w:val="clear" w:color="auto" w:fill="FFFFFF"/>
          </w:tcPr>
          <w:p w:rsidR="007F51CC" w:rsidRPr="00937C6D" w:rsidRDefault="007F51CC" w:rsidP="00354D39">
            <w:pPr>
              <w:autoSpaceDE w:val="0"/>
              <w:autoSpaceDN w:val="0"/>
              <w:adjustRightInd w:val="0"/>
              <w:spacing w:after="0" w:line="240" w:lineRule="auto"/>
              <w:ind w:left="60" w:right="60"/>
              <w:contextualSpacing/>
              <w:jc w:val="center"/>
              <w:rPr>
                <w:rFonts w:ascii="Arial" w:hAnsi="Arial" w:cs="Arial"/>
                <w:color w:val="000000"/>
                <w:sz w:val="18"/>
                <w:szCs w:val="18"/>
              </w:rPr>
            </w:pPr>
            <w:r w:rsidRPr="00937C6D">
              <w:rPr>
                <w:rFonts w:ascii="Arial" w:hAnsi="Arial" w:cs="Arial"/>
                <w:color w:val="000000"/>
                <w:sz w:val="18"/>
                <w:szCs w:val="18"/>
              </w:rPr>
              <w:t>Sig.</w:t>
            </w:r>
          </w:p>
        </w:tc>
      </w:tr>
      <w:tr w:rsidR="007F51CC" w:rsidRPr="00937C6D" w:rsidTr="007F51CC">
        <w:trPr>
          <w:cantSplit/>
          <w:jc w:val="center"/>
        </w:trPr>
        <w:tc>
          <w:tcPr>
            <w:tcW w:w="1481" w:type="dxa"/>
            <w:tcBorders>
              <w:top w:val="single" w:sz="16" w:space="0" w:color="000000"/>
              <w:left w:val="single" w:sz="16" w:space="0" w:color="000000"/>
              <w:bottom w:val="single" w:sz="16" w:space="0" w:color="000000"/>
            </w:tcBorders>
            <w:shd w:val="clear" w:color="auto" w:fill="FFFFFF"/>
          </w:tcPr>
          <w:p w:rsidR="007F51CC" w:rsidRPr="00937C6D"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937C6D">
              <w:rPr>
                <w:rFonts w:ascii="Arial" w:hAnsi="Arial" w:cs="Arial"/>
                <w:color w:val="000000"/>
                <w:sz w:val="18"/>
                <w:szCs w:val="18"/>
              </w:rPr>
              <w:t>,018</w:t>
            </w:r>
          </w:p>
        </w:tc>
        <w:tc>
          <w:tcPr>
            <w:tcW w:w="1017" w:type="dxa"/>
            <w:tcBorders>
              <w:top w:val="single" w:sz="16" w:space="0" w:color="000000"/>
              <w:bottom w:val="single" w:sz="16" w:space="0" w:color="000000"/>
            </w:tcBorders>
            <w:shd w:val="clear" w:color="auto" w:fill="FFFFFF"/>
          </w:tcPr>
          <w:p w:rsidR="007F51CC" w:rsidRPr="00937C6D"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937C6D">
              <w:rPr>
                <w:rFonts w:ascii="Arial" w:hAnsi="Arial" w:cs="Arial"/>
                <w:color w:val="000000"/>
                <w:sz w:val="18"/>
                <w:szCs w:val="18"/>
              </w:rPr>
              <w:t>2</w:t>
            </w:r>
          </w:p>
        </w:tc>
        <w:tc>
          <w:tcPr>
            <w:tcW w:w="1017" w:type="dxa"/>
            <w:tcBorders>
              <w:top w:val="single" w:sz="16" w:space="0" w:color="000000"/>
              <w:bottom w:val="single" w:sz="16" w:space="0" w:color="000000"/>
            </w:tcBorders>
            <w:shd w:val="clear" w:color="auto" w:fill="FFFFFF"/>
          </w:tcPr>
          <w:p w:rsidR="007F51CC" w:rsidRPr="00937C6D"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937C6D">
              <w:rPr>
                <w:rFonts w:ascii="Arial" w:hAnsi="Arial" w:cs="Arial"/>
                <w:color w:val="000000"/>
                <w:sz w:val="18"/>
                <w:szCs w:val="18"/>
              </w:rPr>
              <w:t>58</w:t>
            </w:r>
          </w:p>
        </w:tc>
        <w:tc>
          <w:tcPr>
            <w:tcW w:w="1017" w:type="dxa"/>
            <w:tcBorders>
              <w:top w:val="single" w:sz="16" w:space="0" w:color="000000"/>
              <w:bottom w:val="single" w:sz="16" w:space="0" w:color="000000"/>
              <w:right w:val="single" w:sz="16" w:space="0" w:color="000000"/>
            </w:tcBorders>
            <w:shd w:val="clear" w:color="auto" w:fill="FFFFFF"/>
          </w:tcPr>
          <w:p w:rsidR="007F51CC" w:rsidRPr="00937C6D"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937C6D">
              <w:rPr>
                <w:rFonts w:ascii="Arial" w:hAnsi="Arial" w:cs="Arial"/>
                <w:color w:val="000000"/>
                <w:sz w:val="18"/>
                <w:szCs w:val="18"/>
              </w:rPr>
              <w:t>,982</w:t>
            </w:r>
          </w:p>
        </w:tc>
      </w:tr>
    </w:tbl>
    <w:p w:rsidR="007F51CC" w:rsidRPr="007F51CC" w:rsidRDefault="007F51CC" w:rsidP="00DE0A36">
      <w:pPr>
        <w:pStyle w:val="ListParagraph"/>
        <w:autoSpaceDE w:val="0"/>
        <w:autoSpaceDN w:val="0"/>
        <w:adjustRightInd w:val="0"/>
        <w:spacing w:before="240" w:after="0" w:line="480" w:lineRule="auto"/>
        <w:ind w:firstLine="720"/>
        <w:jc w:val="both"/>
        <w:rPr>
          <w:rFonts w:ascii="Times New Roman" w:hAnsi="Times New Roman" w:cs="Times New Roman"/>
          <w:color w:val="000000" w:themeColor="text1"/>
          <w:sz w:val="24"/>
          <w:szCs w:val="24"/>
        </w:rPr>
      </w:pPr>
      <w:r w:rsidRPr="007F51CC">
        <w:rPr>
          <w:rFonts w:ascii="Times New Roman" w:hAnsi="Times New Roman" w:cs="Times New Roman"/>
          <w:color w:val="000000" w:themeColor="text1"/>
          <w:sz w:val="24"/>
          <w:szCs w:val="24"/>
        </w:rPr>
        <w:t>Nilai signifikasi yang diperoleh adalah 0,982 &gt; 0,05, maka H</w:t>
      </w:r>
      <w:r w:rsidRPr="007F51CC">
        <w:rPr>
          <w:rFonts w:ascii="Times New Roman" w:hAnsi="Times New Roman" w:cs="Times New Roman"/>
          <w:color w:val="000000" w:themeColor="text1"/>
          <w:sz w:val="24"/>
          <w:szCs w:val="24"/>
          <w:vertAlign w:val="subscript"/>
        </w:rPr>
        <w:t>0</w:t>
      </w:r>
      <w:r w:rsidRPr="007F51CC">
        <w:rPr>
          <w:rFonts w:ascii="Times New Roman" w:hAnsi="Times New Roman" w:cs="Times New Roman"/>
          <w:color w:val="000000" w:themeColor="text1"/>
          <w:sz w:val="24"/>
          <w:szCs w:val="24"/>
        </w:rPr>
        <w:t xml:space="preserve"> diterima sehingga H</w:t>
      </w:r>
      <w:r w:rsidRPr="007F51CC">
        <w:rPr>
          <w:rFonts w:ascii="Times New Roman" w:hAnsi="Times New Roman" w:cs="Times New Roman"/>
          <w:color w:val="000000" w:themeColor="text1"/>
          <w:sz w:val="24"/>
          <w:szCs w:val="24"/>
          <w:vertAlign w:val="subscript"/>
        </w:rPr>
        <w:t>1</w:t>
      </w:r>
      <w:r w:rsidRPr="007F51CC">
        <w:rPr>
          <w:rFonts w:ascii="Times New Roman" w:hAnsi="Times New Roman" w:cs="Times New Roman"/>
          <w:color w:val="000000" w:themeColor="text1"/>
          <w:sz w:val="24"/>
          <w:szCs w:val="24"/>
        </w:rPr>
        <w:t xml:space="preserve"> ditolak maka data minat belajar matematika siswa ketiga kelas tersebut homogen. Karena data tersebut normal dan homogen, </w:t>
      </w:r>
    </w:p>
    <w:p w:rsidR="007F51CC" w:rsidRDefault="007F51CC" w:rsidP="00B74CA5">
      <w:pPr>
        <w:pStyle w:val="ListParagraph"/>
        <w:spacing w:after="0" w:line="480" w:lineRule="auto"/>
        <w:jc w:val="both"/>
        <w:rPr>
          <w:rFonts w:ascii="Times New Roman" w:hAnsi="Times New Roman" w:cs="Times New Roman"/>
          <w:color w:val="000000" w:themeColor="text1"/>
          <w:sz w:val="24"/>
          <w:szCs w:val="24"/>
          <w:lang w:val="en-US"/>
        </w:rPr>
      </w:pPr>
      <w:r w:rsidRPr="007F51CC">
        <w:rPr>
          <w:rFonts w:ascii="Times New Roman" w:hAnsi="Times New Roman" w:cs="Times New Roman"/>
          <w:color w:val="000000" w:themeColor="text1"/>
          <w:sz w:val="24"/>
          <w:szCs w:val="24"/>
        </w:rPr>
        <w:t>. Hasil perhitungan diperoleh:</w:t>
      </w:r>
    </w:p>
    <w:p w:rsidR="00C93876" w:rsidRPr="00C93876" w:rsidRDefault="00C93876" w:rsidP="00B74CA5">
      <w:pPr>
        <w:pStyle w:val="ListParagraph"/>
        <w:spacing w:after="0" w:line="480" w:lineRule="auto"/>
        <w:jc w:val="both"/>
        <w:rPr>
          <w:rFonts w:ascii="Times New Roman" w:hAnsi="Times New Roman" w:cs="Times New Roman"/>
          <w:color w:val="000000" w:themeColor="text1"/>
          <w:sz w:val="24"/>
          <w:szCs w:val="24"/>
          <w:lang w:val="en-US"/>
        </w:rPr>
      </w:pPr>
    </w:p>
    <w:p w:rsidR="007F51CC" w:rsidRPr="006B0125" w:rsidRDefault="007F51CC" w:rsidP="00354D39">
      <w:pPr>
        <w:pStyle w:val="ListParagraph"/>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Tabel 4.25</w:t>
      </w:r>
    </w:p>
    <w:p w:rsidR="007F51CC" w:rsidRPr="009174A2" w:rsidRDefault="007F51CC" w:rsidP="00354D39">
      <w:pPr>
        <w:pStyle w:val="ListParagraph"/>
        <w:autoSpaceDE w:val="0"/>
        <w:autoSpaceDN w:val="0"/>
        <w:adjustRightInd w:val="0"/>
        <w:spacing w:after="0" w:line="240" w:lineRule="auto"/>
        <w:jc w:val="center"/>
        <w:rPr>
          <w:rFonts w:ascii="Times New Roman" w:hAnsi="Times New Roman" w:cs="Times New Roman"/>
          <w:b/>
          <w:color w:val="000000" w:themeColor="text1"/>
          <w:sz w:val="24"/>
          <w:szCs w:val="24"/>
        </w:rPr>
      </w:pPr>
      <w:r w:rsidRPr="00710A8F">
        <w:rPr>
          <w:rFonts w:ascii="Times New Roman" w:hAnsi="Times New Roman" w:cs="Times New Roman"/>
          <w:b/>
          <w:color w:val="000000" w:themeColor="text1"/>
          <w:sz w:val="24"/>
          <w:szCs w:val="24"/>
        </w:rPr>
        <w:t xml:space="preserve">Hasil Uji </w:t>
      </w:r>
      <w:r>
        <w:rPr>
          <w:rFonts w:ascii="Times New Roman" w:hAnsi="Times New Roman" w:cs="Times New Roman"/>
          <w:b/>
          <w:color w:val="000000" w:themeColor="text1"/>
          <w:sz w:val="24"/>
          <w:szCs w:val="24"/>
        </w:rPr>
        <w:t>Anova Satu Jalur Data M</w:t>
      </w:r>
      <w:r w:rsidRPr="009174A2">
        <w:rPr>
          <w:rFonts w:ascii="Times New Roman" w:hAnsi="Times New Roman" w:cs="Times New Roman"/>
          <w:b/>
          <w:color w:val="000000" w:themeColor="text1"/>
          <w:sz w:val="24"/>
          <w:szCs w:val="24"/>
        </w:rPr>
        <w:t>inat  Belajar Matematika siswa</w:t>
      </w:r>
    </w:p>
    <w:tbl>
      <w:tblPr>
        <w:tblW w:w="4381" w:type="dxa"/>
        <w:tblInd w:w="2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926"/>
        <w:gridCol w:w="1000"/>
        <w:gridCol w:w="1455"/>
      </w:tblGrid>
      <w:tr w:rsidR="007F51CC" w:rsidRPr="00FC6F80" w:rsidTr="007F51CC">
        <w:trPr>
          <w:cantSplit/>
        </w:trPr>
        <w:tc>
          <w:tcPr>
            <w:tcW w:w="4381" w:type="dxa"/>
            <w:gridSpan w:val="3"/>
            <w:tcBorders>
              <w:top w:val="nil"/>
              <w:left w:val="nil"/>
              <w:bottom w:val="nil"/>
              <w:right w:val="nil"/>
            </w:tcBorders>
            <w:shd w:val="clear" w:color="auto" w:fill="FFFFFF"/>
          </w:tcPr>
          <w:p w:rsidR="007F51CC" w:rsidRDefault="007F51CC" w:rsidP="00354D39">
            <w:pPr>
              <w:autoSpaceDE w:val="0"/>
              <w:autoSpaceDN w:val="0"/>
              <w:adjustRightInd w:val="0"/>
              <w:spacing w:after="0" w:line="240" w:lineRule="auto"/>
              <w:ind w:left="60" w:right="60"/>
              <w:contextualSpacing/>
              <w:jc w:val="center"/>
              <w:rPr>
                <w:rFonts w:ascii="Arial" w:hAnsi="Arial" w:cs="Arial"/>
                <w:b/>
                <w:bCs/>
                <w:color w:val="000000"/>
                <w:sz w:val="18"/>
                <w:szCs w:val="18"/>
              </w:rPr>
            </w:pPr>
          </w:p>
          <w:p w:rsidR="007F51CC" w:rsidRPr="00FC6F80" w:rsidRDefault="007F51CC" w:rsidP="00354D39">
            <w:pPr>
              <w:autoSpaceDE w:val="0"/>
              <w:autoSpaceDN w:val="0"/>
              <w:adjustRightInd w:val="0"/>
              <w:spacing w:after="0" w:line="240" w:lineRule="auto"/>
              <w:ind w:left="60" w:right="60"/>
              <w:contextualSpacing/>
              <w:jc w:val="center"/>
              <w:rPr>
                <w:rFonts w:ascii="Arial" w:hAnsi="Arial" w:cs="Arial"/>
                <w:color w:val="000000"/>
                <w:sz w:val="18"/>
                <w:szCs w:val="18"/>
              </w:rPr>
            </w:pPr>
            <w:r w:rsidRPr="00FC6F80">
              <w:rPr>
                <w:rFonts w:ascii="Arial" w:hAnsi="Arial" w:cs="Arial"/>
                <w:b/>
                <w:bCs/>
                <w:color w:val="000000"/>
                <w:sz w:val="18"/>
                <w:szCs w:val="18"/>
              </w:rPr>
              <w:t>skor_angket</w:t>
            </w:r>
          </w:p>
        </w:tc>
      </w:tr>
      <w:tr w:rsidR="007F51CC" w:rsidRPr="00FC6F80" w:rsidTr="007F51CC">
        <w:trPr>
          <w:cantSplit/>
        </w:trPr>
        <w:tc>
          <w:tcPr>
            <w:tcW w:w="4381" w:type="dxa"/>
            <w:gridSpan w:val="3"/>
            <w:tcBorders>
              <w:top w:val="nil"/>
              <w:left w:val="nil"/>
              <w:bottom w:val="nil"/>
              <w:right w:val="nil"/>
            </w:tcBorders>
            <w:shd w:val="clear" w:color="auto" w:fill="FFFFFF"/>
            <w:vAlign w:val="bottom"/>
          </w:tcPr>
          <w:p w:rsidR="007F51CC" w:rsidRPr="00FC6F80" w:rsidRDefault="007F51CC" w:rsidP="00354D39">
            <w:pPr>
              <w:autoSpaceDE w:val="0"/>
              <w:autoSpaceDN w:val="0"/>
              <w:adjustRightInd w:val="0"/>
              <w:spacing w:after="0" w:line="240" w:lineRule="auto"/>
              <w:contextualSpacing/>
              <w:rPr>
                <w:rFonts w:ascii="Times New Roman" w:hAnsi="Times New Roman" w:cs="Times New Roman"/>
                <w:sz w:val="24"/>
                <w:szCs w:val="24"/>
              </w:rPr>
            </w:pPr>
            <w:r w:rsidRPr="00FC6F80">
              <w:rPr>
                <w:rFonts w:ascii="Arial" w:hAnsi="Arial" w:cs="Arial"/>
                <w:color w:val="000000"/>
                <w:sz w:val="18"/>
                <w:szCs w:val="18"/>
                <w:highlight w:val="white"/>
              </w:rPr>
              <w:t>Tukey HSD</w:t>
            </w:r>
            <w:r w:rsidRPr="00FC6F80">
              <w:rPr>
                <w:rFonts w:ascii="Arial" w:hAnsi="Arial" w:cs="Arial"/>
                <w:color w:val="000000"/>
                <w:sz w:val="18"/>
                <w:szCs w:val="18"/>
                <w:highlight w:val="white"/>
                <w:vertAlign w:val="superscript"/>
              </w:rPr>
              <w:t>a,b</w:t>
            </w:r>
            <w:r w:rsidRPr="00FC6F80">
              <w:rPr>
                <w:rFonts w:ascii="Arial" w:hAnsi="Arial" w:cs="Arial"/>
                <w:color w:val="000000"/>
                <w:sz w:val="18"/>
                <w:szCs w:val="18"/>
                <w:highlight w:val="white"/>
              </w:rPr>
              <w:t xml:space="preserve">  </w:t>
            </w:r>
          </w:p>
        </w:tc>
      </w:tr>
      <w:tr w:rsidR="007F51CC" w:rsidRPr="00FC6F80" w:rsidTr="007F51CC">
        <w:trPr>
          <w:cantSplit/>
        </w:trPr>
        <w:tc>
          <w:tcPr>
            <w:tcW w:w="1926" w:type="dxa"/>
            <w:vMerge w:val="restart"/>
            <w:tcBorders>
              <w:top w:val="single" w:sz="16" w:space="0" w:color="000000"/>
              <w:left w:val="single" w:sz="16" w:space="0" w:color="000000"/>
              <w:bottom w:val="nil"/>
              <w:right w:val="single" w:sz="16" w:space="0" w:color="000000"/>
            </w:tcBorders>
            <w:shd w:val="clear" w:color="auto" w:fill="FFFFFF"/>
          </w:tcPr>
          <w:p w:rsidR="007F51CC" w:rsidRPr="00FC6F80" w:rsidRDefault="007F51CC" w:rsidP="00354D39">
            <w:pPr>
              <w:autoSpaceDE w:val="0"/>
              <w:autoSpaceDN w:val="0"/>
              <w:adjustRightInd w:val="0"/>
              <w:spacing w:after="0" w:line="240" w:lineRule="auto"/>
              <w:ind w:left="60" w:right="60"/>
              <w:contextualSpacing/>
              <w:rPr>
                <w:rFonts w:ascii="Arial" w:hAnsi="Arial" w:cs="Arial"/>
                <w:color w:val="000000"/>
                <w:sz w:val="18"/>
                <w:szCs w:val="18"/>
              </w:rPr>
            </w:pPr>
            <w:r w:rsidRPr="00FC6F80">
              <w:rPr>
                <w:rFonts w:ascii="Arial" w:hAnsi="Arial" w:cs="Arial"/>
                <w:color w:val="000000"/>
                <w:sz w:val="18"/>
                <w:szCs w:val="18"/>
              </w:rPr>
              <w:t>Kelas</w:t>
            </w:r>
          </w:p>
        </w:tc>
        <w:tc>
          <w:tcPr>
            <w:tcW w:w="1000" w:type="dxa"/>
            <w:vMerge w:val="restart"/>
            <w:tcBorders>
              <w:top w:val="single" w:sz="16" w:space="0" w:color="000000"/>
              <w:left w:val="single" w:sz="16" w:space="0" w:color="000000"/>
            </w:tcBorders>
            <w:shd w:val="clear" w:color="auto" w:fill="FFFFFF"/>
          </w:tcPr>
          <w:p w:rsidR="007F51CC" w:rsidRPr="00FC6F80" w:rsidRDefault="007F51CC" w:rsidP="00354D39">
            <w:pPr>
              <w:autoSpaceDE w:val="0"/>
              <w:autoSpaceDN w:val="0"/>
              <w:adjustRightInd w:val="0"/>
              <w:spacing w:after="0" w:line="240" w:lineRule="auto"/>
              <w:ind w:left="60" w:right="60"/>
              <w:contextualSpacing/>
              <w:jc w:val="center"/>
              <w:rPr>
                <w:rFonts w:ascii="Arial" w:hAnsi="Arial" w:cs="Arial"/>
                <w:color w:val="000000"/>
                <w:sz w:val="18"/>
                <w:szCs w:val="18"/>
              </w:rPr>
            </w:pPr>
            <w:r w:rsidRPr="00FC6F80">
              <w:rPr>
                <w:rFonts w:ascii="Arial" w:hAnsi="Arial" w:cs="Arial"/>
                <w:color w:val="000000"/>
                <w:sz w:val="18"/>
                <w:szCs w:val="18"/>
              </w:rPr>
              <w:t>N</w:t>
            </w:r>
          </w:p>
        </w:tc>
        <w:tc>
          <w:tcPr>
            <w:tcW w:w="1455" w:type="dxa"/>
            <w:tcBorders>
              <w:top w:val="single" w:sz="16" w:space="0" w:color="000000"/>
              <w:right w:val="single" w:sz="16" w:space="0" w:color="000000"/>
            </w:tcBorders>
            <w:shd w:val="clear" w:color="auto" w:fill="FFFFFF"/>
          </w:tcPr>
          <w:p w:rsidR="007F51CC" w:rsidRPr="00FC6F80" w:rsidRDefault="007F51CC" w:rsidP="00354D39">
            <w:pPr>
              <w:autoSpaceDE w:val="0"/>
              <w:autoSpaceDN w:val="0"/>
              <w:adjustRightInd w:val="0"/>
              <w:spacing w:after="0" w:line="240" w:lineRule="auto"/>
              <w:ind w:left="60" w:right="60"/>
              <w:contextualSpacing/>
              <w:jc w:val="center"/>
              <w:rPr>
                <w:rFonts w:ascii="Arial" w:hAnsi="Arial" w:cs="Arial"/>
                <w:color w:val="000000"/>
                <w:sz w:val="18"/>
                <w:szCs w:val="18"/>
              </w:rPr>
            </w:pPr>
            <w:r w:rsidRPr="00FC6F80">
              <w:rPr>
                <w:rFonts w:ascii="Arial" w:hAnsi="Arial" w:cs="Arial"/>
                <w:color w:val="000000"/>
                <w:sz w:val="18"/>
                <w:szCs w:val="18"/>
              </w:rPr>
              <w:t>Subset for alpha = 0.05</w:t>
            </w:r>
          </w:p>
        </w:tc>
      </w:tr>
      <w:tr w:rsidR="007F51CC" w:rsidRPr="00FC6F80" w:rsidTr="007F51CC">
        <w:trPr>
          <w:cantSplit/>
        </w:trPr>
        <w:tc>
          <w:tcPr>
            <w:tcW w:w="1926" w:type="dxa"/>
            <w:vMerge/>
            <w:tcBorders>
              <w:top w:val="single" w:sz="16" w:space="0" w:color="000000"/>
              <w:left w:val="single" w:sz="16" w:space="0" w:color="000000"/>
              <w:bottom w:val="nil"/>
              <w:right w:val="single" w:sz="16" w:space="0" w:color="000000"/>
            </w:tcBorders>
            <w:shd w:val="clear" w:color="auto" w:fill="FFFFFF"/>
          </w:tcPr>
          <w:p w:rsidR="007F51CC" w:rsidRPr="00FC6F80" w:rsidRDefault="007F51CC" w:rsidP="00354D39">
            <w:pPr>
              <w:autoSpaceDE w:val="0"/>
              <w:autoSpaceDN w:val="0"/>
              <w:adjustRightInd w:val="0"/>
              <w:spacing w:after="0" w:line="240" w:lineRule="auto"/>
              <w:contextualSpacing/>
              <w:rPr>
                <w:rFonts w:ascii="Arial" w:hAnsi="Arial" w:cs="Arial"/>
                <w:color w:val="000000"/>
                <w:sz w:val="18"/>
                <w:szCs w:val="18"/>
              </w:rPr>
            </w:pPr>
          </w:p>
        </w:tc>
        <w:tc>
          <w:tcPr>
            <w:tcW w:w="1000" w:type="dxa"/>
            <w:vMerge/>
            <w:tcBorders>
              <w:top w:val="single" w:sz="16" w:space="0" w:color="000000"/>
              <w:left w:val="single" w:sz="16" w:space="0" w:color="000000"/>
            </w:tcBorders>
            <w:shd w:val="clear" w:color="auto" w:fill="FFFFFF"/>
          </w:tcPr>
          <w:p w:rsidR="007F51CC" w:rsidRPr="00FC6F80" w:rsidRDefault="007F51CC" w:rsidP="00354D39">
            <w:pPr>
              <w:autoSpaceDE w:val="0"/>
              <w:autoSpaceDN w:val="0"/>
              <w:adjustRightInd w:val="0"/>
              <w:spacing w:after="0" w:line="240" w:lineRule="auto"/>
              <w:contextualSpacing/>
              <w:rPr>
                <w:rFonts w:ascii="Arial" w:hAnsi="Arial" w:cs="Arial"/>
                <w:color w:val="000000"/>
                <w:sz w:val="18"/>
                <w:szCs w:val="18"/>
              </w:rPr>
            </w:pPr>
          </w:p>
        </w:tc>
        <w:tc>
          <w:tcPr>
            <w:tcW w:w="1455" w:type="dxa"/>
            <w:tcBorders>
              <w:bottom w:val="single" w:sz="16" w:space="0" w:color="000000"/>
              <w:right w:val="single" w:sz="16" w:space="0" w:color="000000"/>
            </w:tcBorders>
            <w:shd w:val="clear" w:color="auto" w:fill="FFFFFF"/>
          </w:tcPr>
          <w:p w:rsidR="007F51CC" w:rsidRPr="00FC6F80" w:rsidRDefault="007F51CC" w:rsidP="00354D39">
            <w:pPr>
              <w:autoSpaceDE w:val="0"/>
              <w:autoSpaceDN w:val="0"/>
              <w:adjustRightInd w:val="0"/>
              <w:spacing w:after="0" w:line="240" w:lineRule="auto"/>
              <w:ind w:left="60" w:right="60"/>
              <w:contextualSpacing/>
              <w:jc w:val="center"/>
              <w:rPr>
                <w:rFonts w:ascii="Arial" w:hAnsi="Arial" w:cs="Arial"/>
                <w:color w:val="000000"/>
                <w:sz w:val="18"/>
                <w:szCs w:val="18"/>
              </w:rPr>
            </w:pPr>
            <w:r w:rsidRPr="00FC6F80">
              <w:rPr>
                <w:rFonts w:ascii="Arial" w:hAnsi="Arial" w:cs="Arial"/>
                <w:color w:val="000000"/>
                <w:sz w:val="18"/>
                <w:szCs w:val="18"/>
              </w:rPr>
              <w:t>1</w:t>
            </w:r>
          </w:p>
        </w:tc>
      </w:tr>
      <w:tr w:rsidR="007F51CC" w:rsidRPr="00FC6F80" w:rsidTr="007F51CC">
        <w:trPr>
          <w:cantSplit/>
        </w:trPr>
        <w:tc>
          <w:tcPr>
            <w:tcW w:w="1926" w:type="dxa"/>
            <w:tcBorders>
              <w:top w:val="single" w:sz="16" w:space="0" w:color="000000"/>
              <w:left w:val="single" w:sz="16" w:space="0" w:color="000000"/>
              <w:bottom w:val="nil"/>
              <w:right w:val="single" w:sz="16" w:space="0" w:color="000000"/>
            </w:tcBorders>
            <w:shd w:val="clear" w:color="auto" w:fill="FFFFFF"/>
            <w:vAlign w:val="center"/>
          </w:tcPr>
          <w:p w:rsidR="007F51CC" w:rsidRPr="00FC6F80" w:rsidRDefault="007F51CC" w:rsidP="00354D39">
            <w:pPr>
              <w:autoSpaceDE w:val="0"/>
              <w:autoSpaceDN w:val="0"/>
              <w:adjustRightInd w:val="0"/>
              <w:spacing w:after="0" w:line="240" w:lineRule="auto"/>
              <w:ind w:left="60" w:right="60"/>
              <w:contextualSpacing/>
              <w:rPr>
                <w:rFonts w:ascii="Arial" w:hAnsi="Arial" w:cs="Arial"/>
                <w:color w:val="000000"/>
                <w:sz w:val="18"/>
                <w:szCs w:val="18"/>
              </w:rPr>
            </w:pPr>
            <w:r w:rsidRPr="00FC6F80">
              <w:rPr>
                <w:rFonts w:ascii="Arial" w:hAnsi="Arial" w:cs="Arial"/>
                <w:color w:val="000000"/>
                <w:sz w:val="18"/>
                <w:szCs w:val="18"/>
              </w:rPr>
              <w:t>kelas kontrol</w:t>
            </w:r>
          </w:p>
        </w:tc>
        <w:tc>
          <w:tcPr>
            <w:tcW w:w="1000" w:type="dxa"/>
            <w:tcBorders>
              <w:top w:val="single" w:sz="16" w:space="0" w:color="000000"/>
              <w:left w:val="single" w:sz="16" w:space="0" w:color="000000"/>
              <w:bottom w:val="nil"/>
            </w:tcBorders>
            <w:shd w:val="clear" w:color="auto" w:fill="FFFFFF"/>
          </w:tcPr>
          <w:p w:rsidR="007F51CC" w:rsidRPr="00FC6F80"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FC6F80">
              <w:rPr>
                <w:rFonts w:ascii="Arial" w:hAnsi="Arial" w:cs="Arial"/>
                <w:color w:val="000000"/>
                <w:sz w:val="18"/>
                <w:szCs w:val="18"/>
              </w:rPr>
              <w:t>21</w:t>
            </w:r>
          </w:p>
        </w:tc>
        <w:tc>
          <w:tcPr>
            <w:tcW w:w="1455" w:type="dxa"/>
            <w:tcBorders>
              <w:top w:val="single" w:sz="16" w:space="0" w:color="000000"/>
              <w:bottom w:val="nil"/>
              <w:right w:val="single" w:sz="16" w:space="0" w:color="000000"/>
            </w:tcBorders>
            <w:shd w:val="clear" w:color="auto" w:fill="FFFFFF"/>
          </w:tcPr>
          <w:p w:rsidR="007F51CC" w:rsidRPr="00FC6F80"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FC6F80">
              <w:rPr>
                <w:rFonts w:ascii="Arial" w:hAnsi="Arial" w:cs="Arial"/>
                <w:color w:val="000000"/>
                <w:sz w:val="18"/>
                <w:szCs w:val="18"/>
              </w:rPr>
              <w:t>79,2381</w:t>
            </w:r>
          </w:p>
        </w:tc>
      </w:tr>
      <w:tr w:rsidR="007F51CC" w:rsidRPr="00FC6F80" w:rsidTr="007F51CC">
        <w:trPr>
          <w:cantSplit/>
        </w:trPr>
        <w:tc>
          <w:tcPr>
            <w:tcW w:w="1926" w:type="dxa"/>
            <w:tcBorders>
              <w:top w:val="nil"/>
              <w:left w:val="single" w:sz="16" w:space="0" w:color="000000"/>
              <w:bottom w:val="nil"/>
              <w:right w:val="single" w:sz="16" w:space="0" w:color="000000"/>
            </w:tcBorders>
            <w:shd w:val="clear" w:color="auto" w:fill="FFFFFF"/>
            <w:vAlign w:val="center"/>
          </w:tcPr>
          <w:p w:rsidR="007F51CC" w:rsidRPr="00FC6F80" w:rsidRDefault="007F51CC" w:rsidP="00354D39">
            <w:pPr>
              <w:autoSpaceDE w:val="0"/>
              <w:autoSpaceDN w:val="0"/>
              <w:adjustRightInd w:val="0"/>
              <w:spacing w:after="0" w:line="240" w:lineRule="auto"/>
              <w:ind w:left="60" w:right="60"/>
              <w:contextualSpacing/>
              <w:rPr>
                <w:rFonts w:ascii="Arial" w:hAnsi="Arial" w:cs="Arial"/>
                <w:color w:val="000000"/>
                <w:sz w:val="18"/>
                <w:szCs w:val="18"/>
              </w:rPr>
            </w:pPr>
            <w:r w:rsidRPr="00FC6F80">
              <w:rPr>
                <w:rFonts w:ascii="Arial" w:hAnsi="Arial" w:cs="Arial"/>
                <w:color w:val="000000"/>
                <w:sz w:val="18"/>
                <w:szCs w:val="18"/>
              </w:rPr>
              <w:t>kelas eksperimen 1</w:t>
            </w:r>
          </w:p>
        </w:tc>
        <w:tc>
          <w:tcPr>
            <w:tcW w:w="1000" w:type="dxa"/>
            <w:tcBorders>
              <w:top w:val="nil"/>
              <w:left w:val="single" w:sz="16" w:space="0" w:color="000000"/>
              <w:bottom w:val="nil"/>
            </w:tcBorders>
            <w:shd w:val="clear" w:color="auto" w:fill="FFFFFF"/>
          </w:tcPr>
          <w:p w:rsidR="007F51CC" w:rsidRPr="00FC6F80"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FC6F80">
              <w:rPr>
                <w:rFonts w:ascii="Arial" w:hAnsi="Arial" w:cs="Arial"/>
                <w:color w:val="000000"/>
                <w:sz w:val="18"/>
                <w:szCs w:val="18"/>
              </w:rPr>
              <w:t>20</w:t>
            </w:r>
          </w:p>
        </w:tc>
        <w:tc>
          <w:tcPr>
            <w:tcW w:w="1455" w:type="dxa"/>
            <w:tcBorders>
              <w:top w:val="nil"/>
              <w:bottom w:val="nil"/>
              <w:right w:val="single" w:sz="16" w:space="0" w:color="000000"/>
            </w:tcBorders>
            <w:shd w:val="clear" w:color="auto" w:fill="FFFFFF"/>
          </w:tcPr>
          <w:p w:rsidR="007F51CC" w:rsidRPr="00FC6F80"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FC6F80">
              <w:rPr>
                <w:rFonts w:ascii="Arial" w:hAnsi="Arial" w:cs="Arial"/>
                <w:color w:val="000000"/>
                <w:sz w:val="18"/>
                <w:szCs w:val="18"/>
              </w:rPr>
              <w:t>81,2500</w:t>
            </w:r>
          </w:p>
        </w:tc>
      </w:tr>
      <w:tr w:rsidR="007F51CC" w:rsidRPr="00FC6F80" w:rsidTr="007F51CC">
        <w:trPr>
          <w:cantSplit/>
        </w:trPr>
        <w:tc>
          <w:tcPr>
            <w:tcW w:w="1926" w:type="dxa"/>
            <w:tcBorders>
              <w:top w:val="nil"/>
              <w:left w:val="single" w:sz="16" w:space="0" w:color="000000"/>
              <w:bottom w:val="nil"/>
              <w:right w:val="single" w:sz="16" w:space="0" w:color="000000"/>
            </w:tcBorders>
            <w:shd w:val="clear" w:color="auto" w:fill="FFFFFF"/>
            <w:vAlign w:val="center"/>
          </w:tcPr>
          <w:p w:rsidR="007F51CC" w:rsidRPr="00FC6F80" w:rsidRDefault="007F51CC" w:rsidP="00354D39">
            <w:pPr>
              <w:autoSpaceDE w:val="0"/>
              <w:autoSpaceDN w:val="0"/>
              <w:adjustRightInd w:val="0"/>
              <w:spacing w:after="0" w:line="240" w:lineRule="auto"/>
              <w:ind w:left="60" w:right="60"/>
              <w:contextualSpacing/>
              <w:rPr>
                <w:rFonts w:ascii="Arial" w:hAnsi="Arial" w:cs="Arial"/>
                <w:color w:val="000000"/>
                <w:sz w:val="18"/>
                <w:szCs w:val="18"/>
              </w:rPr>
            </w:pPr>
            <w:r w:rsidRPr="00FC6F80">
              <w:rPr>
                <w:rFonts w:ascii="Arial" w:hAnsi="Arial" w:cs="Arial"/>
                <w:color w:val="000000"/>
                <w:sz w:val="18"/>
                <w:szCs w:val="18"/>
              </w:rPr>
              <w:t>kelas eksperimen 2</w:t>
            </w:r>
          </w:p>
        </w:tc>
        <w:tc>
          <w:tcPr>
            <w:tcW w:w="1000" w:type="dxa"/>
            <w:tcBorders>
              <w:top w:val="nil"/>
              <w:left w:val="single" w:sz="16" w:space="0" w:color="000000"/>
              <w:bottom w:val="nil"/>
            </w:tcBorders>
            <w:shd w:val="clear" w:color="auto" w:fill="FFFFFF"/>
          </w:tcPr>
          <w:p w:rsidR="007F51CC" w:rsidRPr="00FC6F80"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FC6F80">
              <w:rPr>
                <w:rFonts w:ascii="Arial" w:hAnsi="Arial" w:cs="Arial"/>
                <w:color w:val="000000"/>
                <w:sz w:val="18"/>
                <w:szCs w:val="18"/>
              </w:rPr>
              <w:t>20</w:t>
            </w:r>
          </w:p>
        </w:tc>
        <w:tc>
          <w:tcPr>
            <w:tcW w:w="1455" w:type="dxa"/>
            <w:tcBorders>
              <w:top w:val="nil"/>
              <w:bottom w:val="nil"/>
              <w:right w:val="single" w:sz="16" w:space="0" w:color="000000"/>
            </w:tcBorders>
            <w:shd w:val="clear" w:color="auto" w:fill="FFFFFF"/>
          </w:tcPr>
          <w:p w:rsidR="007F51CC" w:rsidRPr="00FC6F80"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FC6F80">
              <w:rPr>
                <w:rFonts w:ascii="Arial" w:hAnsi="Arial" w:cs="Arial"/>
                <w:color w:val="000000"/>
                <w:sz w:val="18"/>
                <w:szCs w:val="18"/>
              </w:rPr>
              <w:t>81,2500</w:t>
            </w:r>
          </w:p>
        </w:tc>
      </w:tr>
      <w:tr w:rsidR="007F51CC" w:rsidRPr="00FC6F80" w:rsidTr="007F51CC">
        <w:trPr>
          <w:cantSplit/>
        </w:trPr>
        <w:tc>
          <w:tcPr>
            <w:tcW w:w="1926" w:type="dxa"/>
            <w:tcBorders>
              <w:top w:val="nil"/>
              <w:left w:val="single" w:sz="16" w:space="0" w:color="000000"/>
              <w:bottom w:val="single" w:sz="16" w:space="0" w:color="000000"/>
              <w:right w:val="single" w:sz="16" w:space="0" w:color="000000"/>
            </w:tcBorders>
            <w:shd w:val="clear" w:color="auto" w:fill="FFFFFF"/>
            <w:vAlign w:val="center"/>
          </w:tcPr>
          <w:p w:rsidR="007F51CC" w:rsidRPr="00FC6F80" w:rsidRDefault="007F51CC" w:rsidP="00354D39">
            <w:pPr>
              <w:autoSpaceDE w:val="0"/>
              <w:autoSpaceDN w:val="0"/>
              <w:adjustRightInd w:val="0"/>
              <w:spacing w:after="0" w:line="240" w:lineRule="auto"/>
              <w:ind w:left="60" w:right="60"/>
              <w:contextualSpacing/>
              <w:rPr>
                <w:rFonts w:ascii="Arial" w:hAnsi="Arial" w:cs="Arial"/>
                <w:color w:val="000000"/>
                <w:sz w:val="18"/>
                <w:szCs w:val="18"/>
              </w:rPr>
            </w:pPr>
            <w:r w:rsidRPr="00FC6F80">
              <w:rPr>
                <w:rFonts w:ascii="Arial" w:hAnsi="Arial" w:cs="Arial"/>
                <w:color w:val="000000"/>
                <w:sz w:val="18"/>
                <w:szCs w:val="18"/>
              </w:rPr>
              <w:t>Sig.</w:t>
            </w:r>
          </w:p>
        </w:tc>
        <w:tc>
          <w:tcPr>
            <w:tcW w:w="1000" w:type="dxa"/>
            <w:tcBorders>
              <w:top w:val="nil"/>
              <w:left w:val="single" w:sz="16" w:space="0" w:color="000000"/>
              <w:bottom w:val="single" w:sz="16" w:space="0" w:color="000000"/>
            </w:tcBorders>
            <w:shd w:val="clear" w:color="auto" w:fill="FFFFFF"/>
          </w:tcPr>
          <w:p w:rsidR="007F51CC" w:rsidRPr="00FC6F80" w:rsidRDefault="007F51CC" w:rsidP="00354D39">
            <w:pPr>
              <w:autoSpaceDE w:val="0"/>
              <w:autoSpaceDN w:val="0"/>
              <w:adjustRightInd w:val="0"/>
              <w:spacing w:after="0" w:line="240" w:lineRule="auto"/>
              <w:contextualSpacing/>
              <w:rPr>
                <w:rFonts w:ascii="Times New Roman" w:hAnsi="Times New Roman" w:cs="Times New Roman"/>
                <w:sz w:val="24"/>
                <w:szCs w:val="24"/>
              </w:rPr>
            </w:pPr>
          </w:p>
        </w:tc>
        <w:tc>
          <w:tcPr>
            <w:tcW w:w="1455" w:type="dxa"/>
            <w:tcBorders>
              <w:top w:val="nil"/>
              <w:bottom w:val="single" w:sz="16" w:space="0" w:color="000000"/>
              <w:right w:val="single" w:sz="16" w:space="0" w:color="000000"/>
            </w:tcBorders>
            <w:shd w:val="clear" w:color="auto" w:fill="FFFFFF"/>
          </w:tcPr>
          <w:p w:rsidR="007F51CC" w:rsidRPr="00FC6F80" w:rsidRDefault="007F51CC"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FC6F80">
              <w:rPr>
                <w:rFonts w:ascii="Arial" w:hAnsi="Arial" w:cs="Arial"/>
                <w:color w:val="000000"/>
                <w:sz w:val="18"/>
                <w:szCs w:val="18"/>
              </w:rPr>
              <w:t>,686</w:t>
            </w:r>
          </w:p>
        </w:tc>
      </w:tr>
      <w:tr w:rsidR="007F51CC" w:rsidRPr="00FC6F80" w:rsidTr="007F51CC">
        <w:trPr>
          <w:cantSplit/>
        </w:trPr>
        <w:tc>
          <w:tcPr>
            <w:tcW w:w="4381" w:type="dxa"/>
            <w:gridSpan w:val="3"/>
            <w:tcBorders>
              <w:top w:val="nil"/>
              <w:left w:val="nil"/>
              <w:bottom w:val="nil"/>
              <w:right w:val="nil"/>
            </w:tcBorders>
            <w:shd w:val="clear" w:color="auto" w:fill="FFFFFF"/>
            <w:vAlign w:val="center"/>
          </w:tcPr>
          <w:p w:rsidR="007F51CC" w:rsidRPr="00FC6F80" w:rsidRDefault="007F51CC" w:rsidP="00354D39">
            <w:pPr>
              <w:autoSpaceDE w:val="0"/>
              <w:autoSpaceDN w:val="0"/>
              <w:adjustRightInd w:val="0"/>
              <w:spacing w:after="0" w:line="240" w:lineRule="auto"/>
              <w:ind w:left="60" w:right="60"/>
              <w:contextualSpacing/>
              <w:rPr>
                <w:rFonts w:ascii="Arial" w:hAnsi="Arial" w:cs="Arial"/>
                <w:color w:val="000000"/>
                <w:sz w:val="18"/>
                <w:szCs w:val="18"/>
              </w:rPr>
            </w:pPr>
            <w:r w:rsidRPr="00FC6F80">
              <w:rPr>
                <w:rFonts w:ascii="Arial" w:hAnsi="Arial" w:cs="Arial"/>
                <w:color w:val="000000"/>
                <w:sz w:val="18"/>
                <w:szCs w:val="18"/>
              </w:rPr>
              <w:t>Means for groups in homogeneous subsets are displayed.</w:t>
            </w:r>
          </w:p>
        </w:tc>
      </w:tr>
      <w:tr w:rsidR="007F51CC" w:rsidRPr="00FC6F80" w:rsidTr="007F51CC">
        <w:trPr>
          <w:cantSplit/>
        </w:trPr>
        <w:tc>
          <w:tcPr>
            <w:tcW w:w="4381" w:type="dxa"/>
            <w:gridSpan w:val="3"/>
            <w:tcBorders>
              <w:top w:val="nil"/>
              <w:left w:val="nil"/>
              <w:bottom w:val="nil"/>
              <w:right w:val="nil"/>
            </w:tcBorders>
            <w:shd w:val="clear" w:color="auto" w:fill="FFFFFF"/>
          </w:tcPr>
          <w:p w:rsidR="007F51CC" w:rsidRPr="00FC6F80" w:rsidRDefault="007F51CC" w:rsidP="00354D39">
            <w:pPr>
              <w:autoSpaceDE w:val="0"/>
              <w:autoSpaceDN w:val="0"/>
              <w:adjustRightInd w:val="0"/>
              <w:spacing w:after="0" w:line="240" w:lineRule="auto"/>
              <w:ind w:left="60" w:right="60"/>
              <w:contextualSpacing/>
              <w:rPr>
                <w:rFonts w:ascii="Arial" w:hAnsi="Arial" w:cs="Arial"/>
                <w:color w:val="000000"/>
                <w:sz w:val="18"/>
                <w:szCs w:val="18"/>
              </w:rPr>
            </w:pPr>
            <w:r w:rsidRPr="00FC6F80">
              <w:rPr>
                <w:rFonts w:ascii="Arial" w:hAnsi="Arial" w:cs="Arial"/>
                <w:color w:val="000000"/>
                <w:sz w:val="18"/>
                <w:szCs w:val="18"/>
              </w:rPr>
              <w:t>a. Uses Harmonic Mean Sample Size = 20,323.</w:t>
            </w:r>
          </w:p>
        </w:tc>
      </w:tr>
      <w:tr w:rsidR="007F51CC" w:rsidRPr="00FC6F80" w:rsidTr="007F51CC">
        <w:trPr>
          <w:cantSplit/>
        </w:trPr>
        <w:tc>
          <w:tcPr>
            <w:tcW w:w="4381" w:type="dxa"/>
            <w:gridSpan w:val="3"/>
            <w:tcBorders>
              <w:top w:val="nil"/>
              <w:left w:val="nil"/>
              <w:bottom w:val="nil"/>
              <w:right w:val="nil"/>
            </w:tcBorders>
            <w:shd w:val="clear" w:color="auto" w:fill="FFFFFF"/>
          </w:tcPr>
          <w:p w:rsidR="007F51CC" w:rsidRPr="00FC6F80" w:rsidRDefault="007F51CC" w:rsidP="00354D39">
            <w:pPr>
              <w:autoSpaceDE w:val="0"/>
              <w:autoSpaceDN w:val="0"/>
              <w:adjustRightInd w:val="0"/>
              <w:spacing w:after="0" w:line="240" w:lineRule="auto"/>
              <w:ind w:left="60" w:right="60"/>
              <w:contextualSpacing/>
              <w:rPr>
                <w:rFonts w:ascii="Arial" w:hAnsi="Arial" w:cs="Arial"/>
                <w:color w:val="000000"/>
                <w:sz w:val="18"/>
                <w:szCs w:val="18"/>
              </w:rPr>
            </w:pPr>
            <w:r w:rsidRPr="00FC6F80">
              <w:rPr>
                <w:rFonts w:ascii="Arial" w:hAnsi="Arial" w:cs="Arial"/>
                <w:color w:val="000000"/>
                <w:sz w:val="18"/>
                <w:szCs w:val="18"/>
              </w:rPr>
              <w:t>b. The group sizes are unequal. The harmonic mean of the group sizes is used. Type I error levels are not guaranteed.</w:t>
            </w:r>
          </w:p>
        </w:tc>
      </w:tr>
    </w:tbl>
    <w:p w:rsidR="007F51CC" w:rsidRPr="00354D39" w:rsidRDefault="007F51CC" w:rsidP="00354D39">
      <w:pPr>
        <w:tabs>
          <w:tab w:val="left" w:pos="630"/>
        </w:tabs>
        <w:autoSpaceDE w:val="0"/>
        <w:autoSpaceDN w:val="0"/>
        <w:adjustRightInd w:val="0"/>
        <w:spacing w:after="0" w:line="480" w:lineRule="auto"/>
        <w:rPr>
          <w:rFonts w:ascii="Times New Roman" w:hAnsi="Times New Roman" w:cs="Times New Roman"/>
          <w:b/>
          <w:color w:val="000000" w:themeColor="text1"/>
          <w:sz w:val="24"/>
          <w:szCs w:val="24"/>
        </w:rPr>
      </w:pPr>
    </w:p>
    <w:p w:rsidR="007F51CC" w:rsidRPr="007F51CC" w:rsidRDefault="007F51CC" w:rsidP="00354D39">
      <w:pPr>
        <w:pStyle w:val="ListParagraph"/>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7F51CC">
        <w:rPr>
          <w:rFonts w:ascii="Times New Roman" w:hAnsi="Times New Roman" w:cs="Times New Roman"/>
          <w:color w:val="000000" w:themeColor="text1"/>
          <w:sz w:val="24"/>
          <w:szCs w:val="24"/>
        </w:rPr>
        <w:t xml:space="preserve">Dari tabel  4.27 terlihat bahwa nilai </w:t>
      </w:r>
      <w:r w:rsidRPr="007F51CC">
        <w:rPr>
          <w:rFonts w:ascii="Times New Roman" w:hAnsi="Times New Roman" w:cs="Times New Roman"/>
          <w:i/>
          <w:color w:val="000000" w:themeColor="text1"/>
          <w:sz w:val="24"/>
          <w:szCs w:val="24"/>
        </w:rPr>
        <w:t xml:space="preserve">sig </w:t>
      </w:r>
      <w:r w:rsidRPr="007F51CC">
        <w:rPr>
          <w:rFonts w:ascii="Times New Roman" w:hAnsi="Times New Roman" w:cs="Times New Roman"/>
          <w:color w:val="000000" w:themeColor="text1"/>
          <w:sz w:val="24"/>
          <w:szCs w:val="24"/>
        </w:rPr>
        <w:t>adalah  0,686 &gt; 0,05, maka H</w:t>
      </w:r>
      <w:r w:rsidRPr="007F51CC">
        <w:rPr>
          <w:rFonts w:ascii="Times New Roman" w:hAnsi="Times New Roman" w:cs="Times New Roman"/>
          <w:color w:val="000000" w:themeColor="text1"/>
          <w:sz w:val="24"/>
          <w:szCs w:val="24"/>
          <w:vertAlign w:val="subscript"/>
        </w:rPr>
        <w:t>o</w:t>
      </w:r>
      <w:r w:rsidRPr="007F51CC">
        <w:rPr>
          <w:rFonts w:ascii="Times New Roman" w:hAnsi="Times New Roman" w:cs="Times New Roman"/>
          <w:color w:val="000000" w:themeColor="text1"/>
          <w:sz w:val="24"/>
          <w:szCs w:val="24"/>
        </w:rPr>
        <w:t xml:space="preserve"> diterima, sehingga H</w:t>
      </w:r>
      <w:r w:rsidRPr="007F51CC">
        <w:rPr>
          <w:rFonts w:ascii="Times New Roman" w:hAnsi="Times New Roman" w:cs="Times New Roman"/>
          <w:color w:val="000000" w:themeColor="text1"/>
          <w:sz w:val="24"/>
          <w:szCs w:val="24"/>
          <w:vertAlign w:val="subscript"/>
        </w:rPr>
        <w:t>1</w:t>
      </w:r>
      <w:r w:rsidRPr="007F51CC">
        <w:rPr>
          <w:rFonts w:ascii="Times New Roman" w:hAnsi="Times New Roman" w:cs="Times New Roman"/>
          <w:color w:val="000000" w:themeColor="text1"/>
          <w:sz w:val="24"/>
          <w:szCs w:val="24"/>
        </w:rPr>
        <w:t xml:space="preserve"> ditolak. Artinya tidak terdapat perbedaan rerata data minat belajar  matematika siswa kelas eksperimen 1, kelas eksperimen 2, dan  kelas kontrol</w:t>
      </w:r>
      <w:r w:rsidRPr="007F51CC">
        <w:rPr>
          <w:rFonts w:ascii="Times New Roman" w:hAnsi="Times New Roman" w:cs="Times New Roman"/>
          <w:i/>
          <w:color w:val="000000" w:themeColor="text1"/>
          <w:sz w:val="24"/>
          <w:szCs w:val="24"/>
        </w:rPr>
        <w:t>.</w:t>
      </w:r>
      <w:r w:rsidRPr="007F51CC">
        <w:rPr>
          <w:rFonts w:ascii="Times New Roman" w:hAnsi="Times New Roman" w:cs="Times New Roman"/>
          <w:color w:val="000000" w:themeColor="text1"/>
          <w:sz w:val="24"/>
          <w:szCs w:val="24"/>
        </w:rPr>
        <w:t xml:space="preserve"> Sedangkan untuk melihat mana yang lebih baik bisa dilihat dari hasil data </w:t>
      </w:r>
      <w:r w:rsidRPr="007F51CC">
        <w:rPr>
          <w:rFonts w:ascii="Times New Roman" w:hAnsi="Times New Roman" w:cs="Times New Roman"/>
          <w:i/>
          <w:color w:val="000000" w:themeColor="text1"/>
          <w:sz w:val="24"/>
          <w:szCs w:val="24"/>
        </w:rPr>
        <w:t>posthoc test</w:t>
      </w:r>
      <w:r w:rsidRPr="007F51CC">
        <w:rPr>
          <w:rFonts w:ascii="Times New Roman" w:hAnsi="Times New Roman" w:cs="Times New Roman"/>
          <w:color w:val="000000" w:themeColor="text1"/>
          <w:sz w:val="24"/>
          <w:szCs w:val="24"/>
        </w:rPr>
        <w:t xml:space="preserve">  dbawah ini</w:t>
      </w:r>
    </w:p>
    <w:p w:rsidR="007F51CC" w:rsidRPr="007F51CC" w:rsidRDefault="007F51CC" w:rsidP="00354D39">
      <w:pPr>
        <w:pStyle w:val="ListParagraph"/>
        <w:autoSpaceDE w:val="0"/>
        <w:autoSpaceDN w:val="0"/>
        <w:adjustRightInd w:val="0"/>
        <w:spacing w:after="0" w:line="240" w:lineRule="auto"/>
        <w:jc w:val="center"/>
        <w:rPr>
          <w:rFonts w:ascii="Times New Roman" w:hAnsi="Times New Roman" w:cs="Times New Roman"/>
          <w:b/>
          <w:color w:val="000000" w:themeColor="text1"/>
          <w:sz w:val="24"/>
          <w:szCs w:val="24"/>
        </w:rPr>
      </w:pPr>
      <w:r w:rsidRPr="007F51CC">
        <w:rPr>
          <w:rFonts w:ascii="Times New Roman" w:hAnsi="Times New Roman" w:cs="Times New Roman"/>
          <w:b/>
          <w:color w:val="000000" w:themeColor="text1"/>
          <w:sz w:val="24"/>
          <w:szCs w:val="24"/>
        </w:rPr>
        <w:t>Tabel 4.26</w:t>
      </w:r>
    </w:p>
    <w:p w:rsidR="007F51CC" w:rsidRPr="007F51CC" w:rsidRDefault="007F51CC" w:rsidP="00354D39">
      <w:pPr>
        <w:pStyle w:val="ListParagraph"/>
        <w:autoSpaceDE w:val="0"/>
        <w:autoSpaceDN w:val="0"/>
        <w:adjustRightInd w:val="0"/>
        <w:spacing w:after="0" w:line="240" w:lineRule="auto"/>
        <w:jc w:val="center"/>
        <w:rPr>
          <w:rFonts w:ascii="Times New Roman" w:hAnsi="Times New Roman" w:cs="Times New Roman"/>
          <w:b/>
          <w:color w:val="000000" w:themeColor="text1"/>
          <w:sz w:val="24"/>
          <w:szCs w:val="24"/>
        </w:rPr>
      </w:pPr>
      <w:r w:rsidRPr="007F51CC">
        <w:rPr>
          <w:rFonts w:ascii="Times New Roman" w:hAnsi="Times New Roman" w:cs="Times New Roman"/>
          <w:b/>
          <w:color w:val="000000" w:themeColor="text1"/>
          <w:sz w:val="24"/>
          <w:szCs w:val="24"/>
        </w:rPr>
        <w:t>Hasil Uji Anova Satu Jalur</w:t>
      </w:r>
    </w:p>
    <w:p w:rsidR="007F51CC" w:rsidRPr="007F51CC" w:rsidRDefault="007F51CC" w:rsidP="00354D39">
      <w:pPr>
        <w:pStyle w:val="ListParagraph"/>
        <w:autoSpaceDE w:val="0"/>
        <w:autoSpaceDN w:val="0"/>
        <w:adjustRightInd w:val="0"/>
        <w:spacing w:after="0" w:line="240" w:lineRule="auto"/>
        <w:jc w:val="center"/>
        <w:rPr>
          <w:rFonts w:ascii="Times New Roman" w:hAnsi="Times New Roman" w:cs="Times New Roman"/>
          <w:b/>
          <w:color w:val="000000" w:themeColor="text1"/>
          <w:sz w:val="24"/>
          <w:szCs w:val="24"/>
        </w:rPr>
      </w:pPr>
    </w:p>
    <w:tbl>
      <w:tblPr>
        <w:tblpPr w:leftFromText="180" w:rightFromText="180" w:vertAnchor="text" w:horzAnchor="page" w:tblpX="2469" w:tblpY="117"/>
        <w:tblW w:w="8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71"/>
        <w:gridCol w:w="1701"/>
        <w:gridCol w:w="993"/>
        <w:gridCol w:w="992"/>
        <w:gridCol w:w="850"/>
        <w:gridCol w:w="993"/>
        <w:gridCol w:w="1134"/>
      </w:tblGrid>
      <w:tr w:rsidR="007F51CC" w:rsidRPr="00FC6F80" w:rsidTr="00B74CA5">
        <w:trPr>
          <w:cantSplit/>
        </w:trPr>
        <w:tc>
          <w:tcPr>
            <w:tcW w:w="8034" w:type="dxa"/>
            <w:gridSpan w:val="7"/>
            <w:shd w:val="clear" w:color="auto" w:fill="FFFFFF"/>
          </w:tcPr>
          <w:p w:rsidR="007F51CC" w:rsidRPr="00FC6F80" w:rsidRDefault="007F51CC" w:rsidP="00B74CA5">
            <w:pPr>
              <w:autoSpaceDE w:val="0"/>
              <w:autoSpaceDN w:val="0"/>
              <w:adjustRightInd w:val="0"/>
              <w:spacing w:after="0" w:line="240" w:lineRule="auto"/>
              <w:ind w:left="60" w:right="60"/>
              <w:contextualSpacing/>
              <w:jc w:val="center"/>
              <w:rPr>
                <w:rFonts w:ascii="Arial" w:hAnsi="Arial" w:cs="Arial"/>
                <w:color w:val="000000"/>
                <w:sz w:val="18"/>
                <w:szCs w:val="18"/>
              </w:rPr>
            </w:pPr>
            <w:r w:rsidRPr="00FC6F80">
              <w:rPr>
                <w:rFonts w:ascii="Arial" w:hAnsi="Arial" w:cs="Arial"/>
                <w:b/>
                <w:bCs/>
                <w:color w:val="000000"/>
                <w:sz w:val="18"/>
                <w:szCs w:val="18"/>
              </w:rPr>
              <w:t>Multiple Comparisons</w:t>
            </w:r>
          </w:p>
        </w:tc>
      </w:tr>
      <w:tr w:rsidR="007F51CC" w:rsidRPr="00FC6F80" w:rsidTr="00B74CA5">
        <w:trPr>
          <w:cantSplit/>
        </w:trPr>
        <w:tc>
          <w:tcPr>
            <w:tcW w:w="8034" w:type="dxa"/>
            <w:gridSpan w:val="7"/>
            <w:shd w:val="clear" w:color="auto" w:fill="FFFFFF"/>
            <w:vAlign w:val="bottom"/>
          </w:tcPr>
          <w:p w:rsidR="007F51CC" w:rsidRPr="00FC6F80" w:rsidRDefault="007F51CC" w:rsidP="00B74CA5">
            <w:pPr>
              <w:autoSpaceDE w:val="0"/>
              <w:autoSpaceDN w:val="0"/>
              <w:adjustRightInd w:val="0"/>
              <w:spacing w:after="0" w:line="240" w:lineRule="auto"/>
              <w:contextualSpacing/>
              <w:rPr>
                <w:rFonts w:ascii="Times New Roman" w:hAnsi="Times New Roman" w:cs="Times New Roman"/>
                <w:sz w:val="24"/>
                <w:szCs w:val="24"/>
              </w:rPr>
            </w:pPr>
            <w:r w:rsidRPr="00FC6F80">
              <w:rPr>
                <w:rFonts w:ascii="Arial" w:hAnsi="Arial" w:cs="Arial"/>
                <w:color w:val="000000"/>
                <w:sz w:val="18"/>
                <w:szCs w:val="18"/>
                <w:highlight w:val="white"/>
              </w:rPr>
              <w:t xml:space="preserve">Dependent Variable:   skor_angket  </w:t>
            </w:r>
          </w:p>
        </w:tc>
      </w:tr>
      <w:tr w:rsidR="007F51CC" w:rsidRPr="00FC6F80" w:rsidTr="00B74CA5">
        <w:trPr>
          <w:cantSplit/>
        </w:trPr>
        <w:tc>
          <w:tcPr>
            <w:tcW w:w="8034" w:type="dxa"/>
            <w:gridSpan w:val="7"/>
            <w:shd w:val="clear" w:color="auto" w:fill="FFFFFF"/>
            <w:vAlign w:val="bottom"/>
          </w:tcPr>
          <w:p w:rsidR="007F51CC" w:rsidRPr="00FC6F80" w:rsidRDefault="007F51CC" w:rsidP="00B74CA5">
            <w:pPr>
              <w:autoSpaceDE w:val="0"/>
              <w:autoSpaceDN w:val="0"/>
              <w:adjustRightInd w:val="0"/>
              <w:spacing w:after="0" w:line="240" w:lineRule="auto"/>
              <w:contextualSpacing/>
              <w:rPr>
                <w:rFonts w:ascii="Times New Roman" w:hAnsi="Times New Roman" w:cs="Times New Roman"/>
                <w:sz w:val="24"/>
                <w:szCs w:val="24"/>
              </w:rPr>
            </w:pPr>
            <w:r w:rsidRPr="00FC6F80">
              <w:rPr>
                <w:rFonts w:ascii="Arial" w:hAnsi="Arial" w:cs="Arial"/>
                <w:color w:val="000000"/>
                <w:sz w:val="18"/>
                <w:szCs w:val="18"/>
                <w:highlight w:val="white"/>
              </w:rPr>
              <w:t xml:space="preserve">Tukey HSD  </w:t>
            </w:r>
          </w:p>
        </w:tc>
      </w:tr>
      <w:tr w:rsidR="007F51CC" w:rsidRPr="00FC6F80" w:rsidTr="00B74CA5">
        <w:trPr>
          <w:cantSplit/>
        </w:trPr>
        <w:tc>
          <w:tcPr>
            <w:tcW w:w="1371" w:type="dxa"/>
            <w:vMerge w:val="restart"/>
            <w:shd w:val="clear" w:color="auto" w:fill="FFFFFF"/>
          </w:tcPr>
          <w:p w:rsidR="007F51CC" w:rsidRPr="00FC6F80" w:rsidRDefault="007F51CC" w:rsidP="00B74CA5">
            <w:pPr>
              <w:autoSpaceDE w:val="0"/>
              <w:autoSpaceDN w:val="0"/>
              <w:adjustRightInd w:val="0"/>
              <w:spacing w:after="0" w:line="240" w:lineRule="auto"/>
              <w:ind w:left="60" w:right="60"/>
              <w:contextualSpacing/>
              <w:rPr>
                <w:rFonts w:ascii="Arial" w:hAnsi="Arial" w:cs="Arial"/>
                <w:color w:val="000000"/>
                <w:sz w:val="18"/>
                <w:szCs w:val="18"/>
              </w:rPr>
            </w:pPr>
            <w:r w:rsidRPr="00FC6F80">
              <w:rPr>
                <w:rFonts w:ascii="Arial" w:hAnsi="Arial" w:cs="Arial"/>
                <w:color w:val="000000"/>
                <w:sz w:val="18"/>
                <w:szCs w:val="18"/>
              </w:rPr>
              <w:t>(I) kelas</w:t>
            </w:r>
          </w:p>
        </w:tc>
        <w:tc>
          <w:tcPr>
            <w:tcW w:w="1701" w:type="dxa"/>
            <w:vMerge w:val="restart"/>
            <w:shd w:val="clear" w:color="auto" w:fill="FFFFFF"/>
          </w:tcPr>
          <w:p w:rsidR="007F51CC" w:rsidRPr="00FC6F80" w:rsidRDefault="007F51CC" w:rsidP="00B74CA5">
            <w:pPr>
              <w:autoSpaceDE w:val="0"/>
              <w:autoSpaceDN w:val="0"/>
              <w:adjustRightInd w:val="0"/>
              <w:spacing w:after="0" w:line="240" w:lineRule="auto"/>
              <w:ind w:left="60" w:right="60"/>
              <w:contextualSpacing/>
              <w:rPr>
                <w:rFonts w:ascii="Arial" w:hAnsi="Arial" w:cs="Arial"/>
                <w:color w:val="000000"/>
                <w:sz w:val="18"/>
                <w:szCs w:val="18"/>
              </w:rPr>
            </w:pPr>
            <w:r w:rsidRPr="00FC6F80">
              <w:rPr>
                <w:rFonts w:ascii="Arial" w:hAnsi="Arial" w:cs="Arial"/>
                <w:color w:val="000000"/>
                <w:sz w:val="18"/>
                <w:szCs w:val="18"/>
              </w:rPr>
              <w:t>(J) kelas</w:t>
            </w:r>
          </w:p>
        </w:tc>
        <w:tc>
          <w:tcPr>
            <w:tcW w:w="993" w:type="dxa"/>
            <w:vMerge w:val="restart"/>
            <w:shd w:val="clear" w:color="auto" w:fill="FFFFFF"/>
          </w:tcPr>
          <w:p w:rsidR="007F51CC" w:rsidRPr="00FC6F80" w:rsidRDefault="007F51CC" w:rsidP="00B74CA5">
            <w:pPr>
              <w:autoSpaceDE w:val="0"/>
              <w:autoSpaceDN w:val="0"/>
              <w:adjustRightInd w:val="0"/>
              <w:spacing w:after="0" w:line="240" w:lineRule="auto"/>
              <w:ind w:left="60" w:right="60"/>
              <w:contextualSpacing/>
              <w:jc w:val="center"/>
              <w:rPr>
                <w:rFonts w:ascii="Arial" w:hAnsi="Arial" w:cs="Arial"/>
                <w:color w:val="000000"/>
                <w:sz w:val="18"/>
                <w:szCs w:val="18"/>
              </w:rPr>
            </w:pPr>
            <w:r w:rsidRPr="00FC6F80">
              <w:rPr>
                <w:rFonts w:ascii="Arial" w:hAnsi="Arial" w:cs="Arial"/>
                <w:color w:val="000000"/>
                <w:sz w:val="18"/>
                <w:szCs w:val="18"/>
              </w:rPr>
              <w:t>Mean Difference (I-J)</w:t>
            </w:r>
          </w:p>
        </w:tc>
        <w:tc>
          <w:tcPr>
            <w:tcW w:w="992" w:type="dxa"/>
            <w:vMerge w:val="restart"/>
            <w:shd w:val="clear" w:color="auto" w:fill="FFFFFF"/>
          </w:tcPr>
          <w:p w:rsidR="007F51CC" w:rsidRPr="00FC6F80" w:rsidRDefault="007F51CC" w:rsidP="00B74CA5">
            <w:pPr>
              <w:autoSpaceDE w:val="0"/>
              <w:autoSpaceDN w:val="0"/>
              <w:adjustRightInd w:val="0"/>
              <w:spacing w:after="0" w:line="240" w:lineRule="auto"/>
              <w:ind w:left="60" w:right="60"/>
              <w:contextualSpacing/>
              <w:jc w:val="center"/>
              <w:rPr>
                <w:rFonts w:ascii="Arial" w:hAnsi="Arial" w:cs="Arial"/>
                <w:color w:val="000000"/>
                <w:sz w:val="18"/>
                <w:szCs w:val="18"/>
              </w:rPr>
            </w:pPr>
            <w:r w:rsidRPr="00FC6F80">
              <w:rPr>
                <w:rFonts w:ascii="Arial" w:hAnsi="Arial" w:cs="Arial"/>
                <w:color w:val="000000"/>
                <w:sz w:val="18"/>
                <w:szCs w:val="18"/>
              </w:rPr>
              <w:t>Std. Error</w:t>
            </w:r>
          </w:p>
        </w:tc>
        <w:tc>
          <w:tcPr>
            <w:tcW w:w="850" w:type="dxa"/>
            <w:vMerge w:val="restart"/>
            <w:shd w:val="clear" w:color="auto" w:fill="FFFFFF"/>
          </w:tcPr>
          <w:p w:rsidR="007F51CC" w:rsidRPr="00FC6F80" w:rsidRDefault="007F51CC" w:rsidP="00B74CA5">
            <w:pPr>
              <w:autoSpaceDE w:val="0"/>
              <w:autoSpaceDN w:val="0"/>
              <w:adjustRightInd w:val="0"/>
              <w:spacing w:after="0" w:line="240" w:lineRule="auto"/>
              <w:ind w:left="60" w:right="60"/>
              <w:contextualSpacing/>
              <w:jc w:val="center"/>
              <w:rPr>
                <w:rFonts w:ascii="Arial" w:hAnsi="Arial" w:cs="Arial"/>
                <w:color w:val="000000"/>
                <w:sz w:val="18"/>
                <w:szCs w:val="18"/>
              </w:rPr>
            </w:pPr>
            <w:r w:rsidRPr="00FC6F80">
              <w:rPr>
                <w:rFonts w:ascii="Arial" w:hAnsi="Arial" w:cs="Arial"/>
                <w:color w:val="000000"/>
                <w:sz w:val="18"/>
                <w:szCs w:val="18"/>
              </w:rPr>
              <w:t>Sig.</w:t>
            </w:r>
          </w:p>
        </w:tc>
        <w:tc>
          <w:tcPr>
            <w:tcW w:w="2127" w:type="dxa"/>
            <w:gridSpan w:val="2"/>
            <w:shd w:val="clear" w:color="auto" w:fill="FFFFFF"/>
          </w:tcPr>
          <w:p w:rsidR="007F51CC" w:rsidRPr="00FC6F80" w:rsidRDefault="007F51CC" w:rsidP="00B74CA5">
            <w:pPr>
              <w:autoSpaceDE w:val="0"/>
              <w:autoSpaceDN w:val="0"/>
              <w:adjustRightInd w:val="0"/>
              <w:spacing w:after="0" w:line="240" w:lineRule="auto"/>
              <w:ind w:left="60" w:right="60"/>
              <w:contextualSpacing/>
              <w:jc w:val="center"/>
              <w:rPr>
                <w:rFonts w:ascii="Arial" w:hAnsi="Arial" w:cs="Arial"/>
                <w:color w:val="000000"/>
                <w:sz w:val="18"/>
                <w:szCs w:val="18"/>
              </w:rPr>
            </w:pPr>
            <w:r w:rsidRPr="00FC6F80">
              <w:rPr>
                <w:rFonts w:ascii="Arial" w:hAnsi="Arial" w:cs="Arial"/>
                <w:color w:val="000000"/>
                <w:sz w:val="18"/>
                <w:szCs w:val="18"/>
              </w:rPr>
              <w:t>95% Confidence Interval</w:t>
            </w:r>
          </w:p>
        </w:tc>
      </w:tr>
      <w:tr w:rsidR="007F51CC" w:rsidRPr="00FC6F80" w:rsidTr="00B74CA5">
        <w:trPr>
          <w:cantSplit/>
        </w:trPr>
        <w:tc>
          <w:tcPr>
            <w:tcW w:w="1371" w:type="dxa"/>
            <w:vMerge/>
            <w:shd w:val="clear" w:color="auto" w:fill="FFFFFF"/>
          </w:tcPr>
          <w:p w:rsidR="007F51CC" w:rsidRPr="00FC6F80" w:rsidRDefault="007F51CC" w:rsidP="00B74CA5">
            <w:pPr>
              <w:autoSpaceDE w:val="0"/>
              <w:autoSpaceDN w:val="0"/>
              <w:adjustRightInd w:val="0"/>
              <w:spacing w:after="0" w:line="240" w:lineRule="auto"/>
              <w:contextualSpacing/>
              <w:rPr>
                <w:rFonts w:ascii="Arial" w:hAnsi="Arial" w:cs="Arial"/>
                <w:color w:val="000000"/>
                <w:sz w:val="18"/>
                <w:szCs w:val="18"/>
              </w:rPr>
            </w:pPr>
          </w:p>
        </w:tc>
        <w:tc>
          <w:tcPr>
            <w:tcW w:w="1701" w:type="dxa"/>
            <w:vMerge/>
            <w:shd w:val="clear" w:color="auto" w:fill="FFFFFF"/>
          </w:tcPr>
          <w:p w:rsidR="007F51CC" w:rsidRPr="00FC6F80" w:rsidRDefault="007F51CC" w:rsidP="00B74CA5">
            <w:pPr>
              <w:autoSpaceDE w:val="0"/>
              <w:autoSpaceDN w:val="0"/>
              <w:adjustRightInd w:val="0"/>
              <w:spacing w:after="0" w:line="240" w:lineRule="auto"/>
              <w:contextualSpacing/>
              <w:rPr>
                <w:rFonts w:ascii="Arial" w:hAnsi="Arial" w:cs="Arial"/>
                <w:color w:val="000000"/>
                <w:sz w:val="18"/>
                <w:szCs w:val="18"/>
              </w:rPr>
            </w:pPr>
          </w:p>
        </w:tc>
        <w:tc>
          <w:tcPr>
            <w:tcW w:w="993" w:type="dxa"/>
            <w:vMerge/>
            <w:shd w:val="clear" w:color="auto" w:fill="FFFFFF"/>
          </w:tcPr>
          <w:p w:rsidR="007F51CC" w:rsidRPr="00FC6F80" w:rsidRDefault="007F51CC" w:rsidP="00B74CA5">
            <w:pPr>
              <w:autoSpaceDE w:val="0"/>
              <w:autoSpaceDN w:val="0"/>
              <w:adjustRightInd w:val="0"/>
              <w:spacing w:after="0" w:line="240" w:lineRule="auto"/>
              <w:contextualSpacing/>
              <w:rPr>
                <w:rFonts w:ascii="Arial" w:hAnsi="Arial" w:cs="Arial"/>
                <w:color w:val="000000"/>
                <w:sz w:val="18"/>
                <w:szCs w:val="18"/>
              </w:rPr>
            </w:pPr>
          </w:p>
        </w:tc>
        <w:tc>
          <w:tcPr>
            <w:tcW w:w="992" w:type="dxa"/>
            <w:vMerge/>
            <w:shd w:val="clear" w:color="auto" w:fill="FFFFFF"/>
          </w:tcPr>
          <w:p w:rsidR="007F51CC" w:rsidRPr="00FC6F80" w:rsidRDefault="007F51CC" w:rsidP="00B74CA5">
            <w:pPr>
              <w:autoSpaceDE w:val="0"/>
              <w:autoSpaceDN w:val="0"/>
              <w:adjustRightInd w:val="0"/>
              <w:spacing w:after="0" w:line="240" w:lineRule="auto"/>
              <w:contextualSpacing/>
              <w:rPr>
                <w:rFonts w:ascii="Arial" w:hAnsi="Arial" w:cs="Arial"/>
                <w:color w:val="000000"/>
                <w:sz w:val="18"/>
                <w:szCs w:val="18"/>
              </w:rPr>
            </w:pPr>
          </w:p>
        </w:tc>
        <w:tc>
          <w:tcPr>
            <w:tcW w:w="850" w:type="dxa"/>
            <w:vMerge/>
            <w:shd w:val="clear" w:color="auto" w:fill="FFFFFF"/>
          </w:tcPr>
          <w:p w:rsidR="007F51CC" w:rsidRPr="00FC6F80" w:rsidRDefault="007F51CC" w:rsidP="00B74CA5">
            <w:pPr>
              <w:autoSpaceDE w:val="0"/>
              <w:autoSpaceDN w:val="0"/>
              <w:adjustRightInd w:val="0"/>
              <w:spacing w:after="0" w:line="240" w:lineRule="auto"/>
              <w:contextualSpacing/>
              <w:rPr>
                <w:rFonts w:ascii="Arial" w:hAnsi="Arial" w:cs="Arial"/>
                <w:color w:val="000000"/>
                <w:sz w:val="18"/>
                <w:szCs w:val="18"/>
              </w:rPr>
            </w:pPr>
          </w:p>
        </w:tc>
        <w:tc>
          <w:tcPr>
            <w:tcW w:w="993" w:type="dxa"/>
            <w:shd w:val="clear" w:color="auto" w:fill="FFFFFF"/>
          </w:tcPr>
          <w:p w:rsidR="007F51CC" w:rsidRPr="00FC6F80" w:rsidRDefault="007F51CC" w:rsidP="00B74CA5">
            <w:pPr>
              <w:autoSpaceDE w:val="0"/>
              <w:autoSpaceDN w:val="0"/>
              <w:adjustRightInd w:val="0"/>
              <w:spacing w:after="0" w:line="240" w:lineRule="auto"/>
              <w:ind w:left="60" w:right="60"/>
              <w:contextualSpacing/>
              <w:jc w:val="center"/>
              <w:rPr>
                <w:rFonts w:ascii="Arial" w:hAnsi="Arial" w:cs="Arial"/>
                <w:color w:val="000000"/>
                <w:sz w:val="18"/>
                <w:szCs w:val="18"/>
              </w:rPr>
            </w:pPr>
            <w:r w:rsidRPr="00FC6F80">
              <w:rPr>
                <w:rFonts w:ascii="Arial" w:hAnsi="Arial" w:cs="Arial"/>
                <w:color w:val="000000"/>
                <w:sz w:val="18"/>
                <w:szCs w:val="18"/>
              </w:rPr>
              <w:t>Lower Bound</w:t>
            </w:r>
          </w:p>
        </w:tc>
        <w:tc>
          <w:tcPr>
            <w:tcW w:w="1134" w:type="dxa"/>
            <w:shd w:val="clear" w:color="auto" w:fill="FFFFFF"/>
          </w:tcPr>
          <w:p w:rsidR="007F51CC" w:rsidRPr="00FC6F80" w:rsidRDefault="007F51CC" w:rsidP="00B74CA5">
            <w:pPr>
              <w:autoSpaceDE w:val="0"/>
              <w:autoSpaceDN w:val="0"/>
              <w:adjustRightInd w:val="0"/>
              <w:spacing w:after="0" w:line="240" w:lineRule="auto"/>
              <w:ind w:left="60" w:right="60"/>
              <w:contextualSpacing/>
              <w:jc w:val="center"/>
              <w:rPr>
                <w:rFonts w:ascii="Arial" w:hAnsi="Arial" w:cs="Arial"/>
                <w:color w:val="000000"/>
                <w:sz w:val="18"/>
                <w:szCs w:val="18"/>
              </w:rPr>
            </w:pPr>
            <w:r w:rsidRPr="00FC6F80">
              <w:rPr>
                <w:rFonts w:ascii="Arial" w:hAnsi="Arial" w:cs="Arial"/>
                <w:color w:val="000000"/>
                <w:sz w:val="18"/>
                <w:szCs w:val="18"/>
              </w:rPr>
              <w:t>Upper Bound</w:t>
            </w:r>
          </w:p>
        </w:tc>
      </w:tr>
      <w:tr w:rsidR="007F51CC" w:rsidRPr="00FC6F80" w:rsidTr="00B74CA5">
        <w:trPr>
          <w:cantSplit/>
        </w:trPr>
        <w:tc>
          <w:tcPr>
            <w:tcW w:w="1371" w:type="dxa"/>
            <w:vMerge w:val="restart"/>
            <w:shd w:val="clear" w:color="auto" w:fill="FFFFFF"/>
            <w:vAlign w:val="center"/>
          </w:tcPr>
          <w:p w:rsidR="007F51CC" w:rsidRPr="00FC6F80" w:rsidRDefault="007F51CC" w:rsidP="00B74CA5">
            <w:pPr>
              <w:autoSpaceDE w:val="0"/>
              <w:autoSpaceDN w:val="0"/>
              <w:adjustRightInd w:val="0"/>
              <w:spacing w:after="0" w:line="240" w:lineRule="auto"/>
              <w:ind w:left="60" w:right="60"/>
              <w:contextualSpacing/>
              <w:rPr>
                <w:rFonts w:ascii="Arial" w:hAnsi="Arial" w:cs="Arial"/>
                <w:color w:val="000000"/>
                <w:sz w:val="18"/>
                <w:szCs w:val="18"/>
              </w:rPr>
            </w:pPr>
            <w:r w:rsidRPr="00FC6F80">
              <w:rPr>
                <w:rFonts w:ascii="Arial" w:hAnsi="Arial" w:cs="Arial"/>
                <w:color w:val="000000"/>
                <w:sz w:val="18"/>
                <w:szCs w:val="18"/>
              </w:rPr>
              <w:t>kelas kontrol</w:t>
            </w:r>
          </w:p>
        </w:tc>
        <w:tc>
          <w:tcPr>
            <w:tcW w:w="1701" w:type="dxa"/>
            <w:shd w:val="clear" w:color="auto" w:fill="FFFFFF"/>
            <w:vAlign w:val="center"/>
          </w:tcPr>
          <w:p w:rsidR="007F51CC" w:rsidRPr="00FC6F80" w:rsidRDefault="007F51CC" w:rsidP="00B74CA5">
            <w:pPr>
              <w:autoSpaceDE w:val="0"/>
              <w:autoSpaceDN w:val="0"/>
              <w:adjustRightInd w:val="0"/>
              <w:spacing w:after="0" w:line="240" w:lineRule="auto"/>
              <w:ind w:left="60" w:right="60"/>
              <w:contextualSpacing/>
              <w:rPr>
                <w:rFonts w:ascii="Arial" w:hAnsi="Arial" w:cs="Arial"/>
                <w:color w:val="000000"/>
                <w:sz w:val="18"/>
                <w:szCs w:val="18"/>
              </w:rPr>
            </w:pPr>
            <w:r w:rsidRPr="00FC6F80">
              <w:rPr>
                <w:rFonts w:ascii="Arial" w:hAnsi="Arial" w:cs="Arial"/>
                <w:color w:val="000000"/>
                <w:sz w:val="18"/>
                <w:szCs w:val="18"/>
              </w:rPr>
              <w:t>kelas eksperimen 1</w:t>
            </w:r>
          </w:p>
        </w:tc>
        <w:tc>
          <w:tcPr>
            <w:tcW w:w="993" w:type="dxa"/>
            <w:shd w:val="clear" w:color="auto" w:fill="FFFFFF"/>
          </w:tcPr>
          <w:p w:rsidR="007F51CC" w:rsidRPr="00FC6F80" w:rsidRDefault="007F51CC" w:rsidP="00B74CA5">
            <w:pPr>
              <w:autoSpaceDE w:val="0"/>
              <w:autoSpaceDN w:val="0"/>
              <w:adjustRightInd w:val="0"/>
              <w:spacing w:after="0" w:line="240" w:lineRule="auto"/>
              <w:ind w:left="60" w:right="60"/>
              <w:contextualSpacing/>
              <w:jc w:val="right"/>
              <w:rPr>
                <w:rFonts w:ascii="Arial" w:hAnsi="Arial" w:cs="Arial"/>
                <w:color w:val="000000"/>
                <w:sz w:val="18"/>
                <w:szCs w:val="18"/>
              </w:rPr>
            </w:pPr>
            <w:r w:rsidRPr="00FC6F80">
              <w:rPr>
                <w:rFonts w:ascii="Arial" w:hAnsi="Arial" w:cs="Arial"/>
                <w:color w:val="000000"/>
                <w:sz w:val="18"/>
                <w:szCs w:val="18"/>
              </w:rPr>
              <w:t>-2,01190</w:t>
            </w:r>
          </w:p>
        </w:tc>
        <w:tc>
          <w:tcPr>
            <w:tcW w:w="992" w:type="dxa"/>
            <w:shd w:val="clear" w:color="auto" w:fill="FFFFFF"/>
          </w:tcPr>
          <w:p w:rsidR="007F51CC" w:rsidRPr="00FC6F80" w:rsidRDefault="007F51CC" w:rsidP="00B74CA5">
            <w:pPr>
              <w:autoSpaceDE w:val="0"/>
              <w:autoSpaceDN w:val="0"/>
              <w:adjustRightInd w:val="0"/>
              <w:spacing w:after="0" w:line="240" w:lineRule="auto"/>
              <w:ind w:left="60" w:right="60"/>
              <w:contextualSpacing/>
              <w:jc w:val="right"/>
              <w:rPr>
                <w:rFonts w:ascii="Arial" w:hAnsi="Arial" w:cs="Arial"/>
                <w:color w:val="000000"/>
                <w:sz w:val="18"/>
                <w:szCs w:val="18"/>
              </w:rPr>
            </w:pPr>
            <w:r w:rsidRPr="00FC6F80">
              <w:rPr>
                <w:rFonts w:ascii="Arial" w:hAnsi="Arial" w:cs="Arial"/>
                <w:color w:val="000000"/>
                <w:sz w:val="18"/>
                <w:szCs w:val="18"/>
              </w:rPr>
              <w:t>2,41504</w:t>
            </w:r>
          </w:p>
        </w:tc>
        <w:tc>
          <w:tcPr>
            <w:tcW w:w="850" w:type="dxa"/>
            <w:shd w:val="clear" w:color="auto" w:fill="FFFFFF"/>
          </w:tcPr>
          <w:p w:rsidR="007F51CC" w:rsidRPr="00FC6F80" w:rsidRDefault="007F51CC" w:rsidP="00B74CA5">
            <w:pPr>
              <w:autoSpaceDE w:val="0"/>
              <w:autoSpaceDN w:val="0"/>
              <w:adjustRightInd w:val="0"/>
              <w:spacing w:after="0" w:line="240" w:lineRule="auto"/>
              <w:ind w:left="60" w:right="60"/>
              <w:contextualSpacing/>
              <w:jc w:val="right"/>
              <w:rPr>
                <w:rFonts w:ascii="Arial" w:hAnsi="Arial" w:cs="Arial"/>
                <w:color w:val="000000"/>
                <w:sz w:val="18"/>
                <w:szCs w:val="18"/>
              </w:rPr>
            </w:pPr>
            <w:r w:rsidRPr="00FC6F80">
              <w:rPr>
                <w:rFonts w:ascii="Arial" w:hAnsi="Arial" w:cs="Arial"/>
                <w:color w:val="000000"/>
                <w:sz w:val="18"/>
                <w:szCs w:val="18"/>
              </w:rPr>
              <w:t>,684</w:t>
            </w:r>
          </w:p>
        </w:tc>
        <w:tc>
          <w:tcPr>
            <w:tcW w:w="993" w:type="dxa"/>
            <w:shd w:val="clear" w:color="auto" w:fill="FFFFFF"/>
          </w:tcPr>
          <w:p w:rsidR="007F51CC" w:rsidRPr="00FC6F80" w:rsidRDefault="007F51CC" w:rsidP="00B74CA5">
            <w:pPr>
              <w:autoSpaceDE w:val="0"/>
              <w:autoSpaceDN w:val="0"/>
              <w:adjustRightInd w:val="0"/>
              <w:spacing w:after="0" w:line="240" w:lineRule="auto"/>
              <w:ind w:left="60" w:right="60"/>
              <w:contextualSpacing/>
              <w:jc w:val="right"/>
              <w:rPr>
                <w:rFonts w:ascii="Arial" w:hAnsi="Arial" w:cs="Arial"/>
                <w:color w:val="000000"/>
                <w:sz w:val="18"/>
                <w:szCs w:val="18"/>
              </w:rPr>
            </w:pPr>
            <w:r w:rsidRPr="00FC6F80">
              <w:rPr>
                <w:rFonts w:ascii="Arial" w:hAnsi="Arial" w:cs="Arial"/>
                <w:color w:val="000000"/>
                <w:sz w:val="18"/>
                <w:szCs w:val="18"/>
              </w:rPr>
              <w:t>-7,8208</w:t>
            </w:r>
          </w:p>
        </w:tc>
        <w:tc>
          <w:tcPr>
            <w:tcW w:w="1134" w:type="dxa"/>
            <w:shd w:val="clear" w:color="auto" w:fill="FFFFFF"/>
          </w:tcPr>
          <w:p w:rsidR="007F51CC" w:rsidRPr="00FC6F80" w:rsidRDefault="007F51CC" w:rsidP="00B74CA5">
            <w:pPr>
              <w:autoSpaceDE w:val="0"/>
              <w:autoSpaceDN w:val="0"/>
              <w:adjustRightInd w:val="0"/>
              <w:spacing w:after="0" w:line="240" w:lineRule="auto"/>
              <w:ind w:left="60" w:right="60"/>
              <w:contextualSpacing/>
              <w:jc w:val="right"/>
              <w:rPr>
                <w:rFonts w:ascii="Arial" w:hAnsi="Arial" w:cs="Arial"/>
                <w:color w:val="000000"/>
                <w:sz w:val="18"/>
                <w:szCs w:val="18"/>
              </w:rPr>
            </w:pPr>
            <w:r w:rsidRPr="00FC6F80">
              <w:rPr>
                <w:rFonts w:ascii="Arial" w:hAnsi="Arial" w:cs="Arial"/>
                <w:color w:val="000000"/>
                <w:sz w:val="18"/>
                <w:szCs w:val="18"/>
              </w:rPr>
              <w:t>3,7970</w:t>
            </w:r>
          </w:p>
        </w:tc>
      </w:tr>
      <w:tr w:rsidR="007F51CC" w:rsidRPr="00FC6F80" w:rsidTr="00B74CA5">
        <w:trPr>
          <w:cantSplit/>
        </w:trPr>
        <w:tc>
          <w:tcPr>
            <w:tcW w:w="1371" w:type="dxa"/>
            <w:vMerge/>
            <w:shd w:val="clear" w:color="auto" w:fill="FFFFFF"/>
            <w:vAlign w:val="center"/>
          </w:tcPr>
          <w:p w:rsidR="007F51CC" w:rsidRPr="00FC6F80" w:rsidRDefault="007F51CC" w:rsidP="00B74CA5">
            <w:pPr>
              <w:autoSpaceDE w:val="0"/>
              <w:autoSpaceDN w:val="0"/>
              <w:adjustRightInd w:val="0"/>
              <w:spacing w:after="0" w:line="240" w:lineRule="auto"/>
              <w:contextualSpacing/>
              <w:rPr>
                <w:rFonts w:ascii="Arial" w:hAnsi="Arial" w:cs="Arial"/>
                <w:color w:val="000000"/>
                <w:sz w:val="18"/>
                <w:szCs w:val="18"/>
              </w:rPr>
            </w:pPr>
          </w:p>
        </w:tc>
        <w:tc>
          <w:tcPr>
            <w:tcW w:w="1701" w:type="dxa"/>
            <w:shd w:val="clear" w:color="auto" w:fill="FFFFFF"/>
            <w:vAlign w:val="center"/>
          </w:tcPr>
          <w:p w:rsidR="007F51CC" w:rsidRPr="00FC6F80" w:rsidRDefault="007F51CC" w:rsidP="00B74CA5">
            <w:pPr>
              <w:autoSpaceDE w:val="0"/>
              <w:autoSpaceDN w:val="0"/>
              <w:adjustRightInd w:val="0"/>
              <w:spacing w:after="0" w:line="240" w:lineRule="auto"/>
              <w:ind w:left="60" w:right="60"/>
              <w:contextualSpacing/>
              <w:rPr>
                <w:rFonts w:ascii="Arial" w:hAnsi="Arial" w:cs="Arial"/>
                <w:color w:val="000000"/>
                <w:sz w:val="18"/>
                <w:szCs w:val="18"/>
              </w:rPr>
            </w:pPr>
            <w:r w:rsidRPr="00FC6F80">
              <w:rPr>
                <w:rFonts w:ascii="Arial" w:hAnsi="Arial" w:cs="Arial"/>
                <w:color w:val="000000"/>
                <w:sz w:val="18"/>
                <w:szCs w:val="18"/>
              </w:rPr>
              <w:t>kelas eksperimen 2</w:t>
            </w:r>
          </w:p>
        </w:tc>
        <w:tc>
          <w:tcPr>
            <w:tcW w:w="993" w:type="dxa"/>
            <w:shd w:val="clear" w:color="auto" w:fill="FFFFFF"/>
          </w:tcPr>
          <w:p w:rsidR="007F51CC" w:rsidRPr="00FC6F80" w:rsidRDefault="007F51CC" w:rsidP="00B74CA5">
            <w:pPr>
              <w:autoSpaceDE w:val="0"/>
              <w:autoSpaceDN w:val="0"/>
              <w:adjustRightInd w:val="0"/>
              <w:spacing w:after="0" w:line="240" w:lineRule="auto"/>
              <w:ind w:left="60" w:right="60"/>
              <w:contextualSpacing/>
              <w:jc w:val="right"/>
              <w:rPr>
                <w:rFonts w:ascii="Arial" w:hAnsi="Arial" w:cs="Arial"/>
                <w:color w:val="000000"/>
                <w:sz w:val="18"/>
                <w:szCs w:val="18"/>
              </w:rPr>
            </w:pPr>
            <w:r w:rsidRPr="00FC6F80">
              <w:rPr>
                <w:rFonts w:ascii="Arial" w:hAnsi="Arial" w:cs="Arial"/>
                <w:color w:val="000000"/>
                <w:sz w:val="18"/>
                <w:szCs w:val="18"/>
              </w:rPr>
              <w:t>-2,01190</w:t>
            </w:r>
          </w:p>
        </w:tc>
        <w:tc>
          <w:tcPr>
            <w:tcW w:w="992" w:type="dxa"/>
            <w:shd w:val="clear" w:color="auto" w:fill="FFFFFF"/>
          </w:tcPr>
          <w:p w:rsidR="007F51CC" w:rsidRPr="00FC6F80" w:rsidRDefault="007F51CC" w:rsidP="00B74CA5">
            <w:pPr>
              <w:autoSpaceDE w:val="0"/>
              <w:autoSpaceDN w:val="0"/>
              <w:adjustRightInd w:val="0"/>
              <w:spacing w:after="0" w:line="240" w:lineRule="auto"/>
              <w:ind w:left="60" w:right="60"/>
              <w:contextualSpacing/>
              <w:jc w:val="right"/>
              <w:rPr>
                <w:rFonts w:ascii="Arial" w:hAnsi="Arial" w:cs="Arial"/>
                <w:color w:val="000000"/>
                <w:sz w:val="18"/>
                <w:szCs w:val="18"/>
              </w:rPr>
            </w:pPr>
            <w:r w:rsidRPr="00FC6F80">
              <w:rPr>
                <w:rFonts w:ascii="Arial" w:hAnsi="Arial" w:cs="Arial"/>
                <w:color w:val="000000"/>
                <w:sz w:val="18"/>
                <w:szCs w:val="18"/>
              </w:rPr>
              <w:t>2,41504</w:t>
            </w:r>
          </w:p>
        </w:tc>
        <w:tc>
          <w:tcPr>
            <w:tcW w:w="850" w:type="dxa"/>
            <w:shd w:val="clear" w:color="auto" w:fill="FFFFFF"/>
          </w:tcPr>
          <w:p w:rsidR="007F51CC" w:rsidRPr="00FC6F80" w:rsidRDefault="007F51CC" w:rsidP="00B74CA5">
            <w:pPr>
              <w:autoSpaceDE w:val="0"/>
              <w:autoSpaceDN w:val="0"/>
              <w:adjustRightInd w:val="0"/>
              <w:spacing w:after="0" w:line="240" w:lineRule="auto"/>
              <w:ind w:left="60" w:right="60"/>
              <w:contextualSpacing/>
              <w:jc w:val="right"/>
              <w:rPr>
                <w:rFonts w:ascii="Arial" w:hAnsi="Arial" w:cs="Arial"/>
                <w:color w:val="000000"/>
                <w:sz w:val="18"/>
                <w:szCs w:val="18"/>
              </w:rPr>
            </w:pPr>
            <w:r w:rsidRPr="00FC6F80">
              <w:rPr>
                <w:rFonts w:ascii="Arial" w:hAnsi="Arial" w:cs="Arial"/>
                <w:color w:val="000000"/>
                <w:sz w:val="18"/>
                <w:szCs w:val="18"/>
              </w:rPr>
              <w:t>,684</w:t>
            </w:r>
          </w:p>
        </w:tc>
        <w:tc>
          <w:tcPr>
            <w:tcW w:w="993" w:type="dxa"/>
            <w:shd w:val="clear" w:color="auto" w:fill="FFFFFF"/>
          </w:tcPr>
          <w:p w:rsidR="007F51CC" w:rsidRPr="00FC6F80" w:rsidRDefault="007F51CC" w:rsidP="00B74CA5">
            <w:pPr>
              <w:autoSpaceDE w:val="0"/>
              <w:autoSpaceDN w:val="0"/>
              <w:adjustRightInd w:val="0"/>
              <w:spacing w:after="0" w:line="240" w:lineRule="auto"/>
              <w:ind w:left="60" w:right="60"/>
              <w:contextualSpacing/>
              <w:jc w:val="right"/>
              <w:rPr>
                <w:rFonts w:ascii="Arial" w:hAnsi="Arial" w:cs="Arial"/>
                <w:color w:val="000000"/>
                <w:sz w:val="18"/>
                <w:szCs w:val="18"/>
              </w:rPr>
            </w:pPr>
            <w:r w:rsidRPr="00FC6F80">
              <w:rPr>
                <w:rFonts w:ascii="Arial" w:hAnsi="Arial" w:cs="Arial"/>
                <w:color w:val="000000"/>
                <w:sz w:val="18"/>
                <w:szCs w:val="18"/>
              </w:rPr>
              <w:t>-7,8208</w:t>
            </w:r>
          </w:p>
        </w:tc>
        <w:tc>
          <w:tcPr>
            <w:tcW w:w="1134" w:type="dxa"/>
            <w:shd w:val="clear" w:color="auto" w:fill="FFFFFF"/>
          </w:tcPr>
          <w:p w:rsidR="007F51CC" w:rsidRPr="00FC6F80" w:rsidRDefault="007F51CC" w:rsidP="00B74CA5">
            <w:pPr>
              <w:autoSpaceDE w:val="0"/>
              <w:autoSpaceDN w:val="0"/>
              <w:adjustRightInd w:val="0"/>
              <w:spacing w:after="0" w:line="240" w:lineRule="auto"/>
              <w:ind w:left="60" w:right="60"/>
              <w:contextualSpacing/>
              <w:jc w:val="right"/>
              <w:rPr>
                <w:rFonts w:ascii="Arial" w:hAnsi="Arial" w:cs="Arial"/>
                <w:color w:val="000000"/>
                <w:sz w:val="18"/>
                <w:szCs w:val="18"/>
              </w:rPr>
            </w:pPr>
            <w:r w:rsidRPr="00FC6F80">
              <w:rPr>
                <w:rFonts w:ascii="Arial" w:hAnsi="Arial" w:cs="Arial"/>
                <w:color w:val="000000"/>
                <w:sz w:val="18"/>
                <w:szCs w:val="18"/>
              </w:rPr>
              <w:t>3,7970</w:t>
            </w:r>
          </w:p>
        </w:tc>
      </w:tr>
      <w:tr w:rsidR="007F51CC" w:rsidRPr="00FC6F80" w:rsidTr="00B74CA5">
        <w:trPr>
          <w:cantSplit/>
        </w:trPr>
        <w:tc>
          <w:tcPr>
            <w:tcW w:w="1371" w:type="dxa"/>
            <w:vMerge w:val="restart"/>
            <w:shd w:val="clear" w:color="auto" w:fill="FFFFFF"/>
            <w:vAlign w:val="center"/>
          </w:tcPr>
          <w:p w:rsidR="007F51CC" w:rsidRPr="00FC6F80" w:rsidRDefault="007F51CC" w:rsidP="00B74CA5">
            <w:pPr>
              <w:autoSpaceDE w:val="0"/>
              <w:autoSpaceDN w:val="0"/>
              <w:adjustRightInd w:val="0"/>
              <w:spacing w:after="0" w:line="240" w:lineRule="auto"/>
              <w:ind w:left="60" w:right="60"/>
              <w:contextualSpacing/>
              <w:rPr>
                <w:rFonts w:ascii="Arial" w:hAnsi="Arial" w:cs="Arial"/>
                <w:color w:val="000000"/>
                <w:sz w:val="18"/>
                <w:szCs w:val="18"/>
              </w:rPr>
            </w:pPr>
            <w:r w:rsidRPr="00FC6F80">
              <w:rPr>
                <w:rFonts w:ascii="Arial" w:hAnsi="Arial" w:cs="Arial"/>
                <w:color w:val="000000"/>
                <w:sz w:val="18"/>
                <w:szCs w:val="18"/>
              </w:rPr>
              <w:t>kelas eksperimen 1</w:t>
            </w:r>
          </w:p>
        </w:tc>
        <w:tc>
          <w:tcPr>
            <w:tcW w:w="1701" w:type="dxa"/>
            <w:shd w:val="clear" w:color="auto" w:fill="FFFFFF"/>
            <w:vAlign w:val="center"/>
          </w:tcPr>
          <w:p w:rsidR="007F51CC" w:rsidRPr="00FC6F80" w:rsidRDefault="007F51CC" w:rsidP="00B74CA5">
            <w:pPr>
              <w:autoSpaceDE w:val="0"/>
              <w:autoSpaceDN w:val="0"/>
              <w:adjustRightInd w:val="0"/>
              <w:spacing w:after="0" w:line="240" w:lineRule="auto"/>
              <w:ind w:left="60" w:right="60"/>
              <w:contextualSpacing/>
              <w:rPr>
                <w:rFonts w:ascii="Arial" w:hAnsi="Arial" w:cs="Arial"/>
                <w:color w:val="000000"/>
                <w:sz w:val="18"/>
                <w:szCs w:val="18"/>
              </w:rPr>
            </w:pPr>
            <w:r w:rsidRPr="00FC6F80">
              <w:rPr>
                <w:rFonts w:ascii="Arial" w:hAnsi="Arial" w:cs="Arial"/>
                <w:color w:val="000000"/>
                <w:sz w:val="18"/>
                <w:szCs w:val="18"/>
              </w:rPr>
              <w:t>kelas kontrol</w:t>
            </w:r>
          </w:p>
        </w:tc>
        <w:tc>
          <w:tcPr>
            <w:tcW w:w="993" w:type="dxa"/>
            <w:shd w:val="clear" w:color="auto" w:fill="FFFFFF"/>
          </w:tcPr>
          <w:p w:rsidR="007F51CC" w:rsidRPr="00FC6F80" w:rsidRDefault="007F51CC" w:rsidP="00B74CA5">
            <w:pPr>
              <w:autoSpaceDE w:val="0"/>
              <w:autoSpaceDN w:val="0"/>
              <w:adjustRightInd w:val="0"/>
              <w:spacing w:after="0" w:line="240" w:lineRule="auto"/>
              <w:ind w:left="60" w:right="60"/>
              <w:contextualSpacing/>
              <w:jc w:val="right"/>
              <w:rPr>
                <w:rFonts w:ascii="Arial" w:hAnsi="Arial" w:cs="Arial"/>
                <w:color w:val="000000"/>
                <w:sz w:val="18"/>
                <w:szCs w:val="18"/>
              </w:rPr>
            </w:pPr>
            <w:r w:rsidRPr="00FC6F80">
              <w:rPr>
                <w:rFonts w:ascii="Arial" w:hAnsi="Arial" w:cs="Arial"/>
                <w:color w:val="000000"/>
                <w:sz w:val="18"/>
                <w:szCs w:val="18"/>
              </w:rPr>
              <w:t>2,01190</w:t>
            </w:r>
          </w:p>
        </w:tc>
        <w:tc>
          <w:tcPr>
            <w:tcW w:w="992" w:type="dxa"/>
            <w:shd w:val="clear" w:color="auto" w:fill="FFFFFF"/>
          </w:tcPr>
          <w:p w:rsidR="007F51CC" w:rsidRPr="00FC6F80" w:rsidRDefault="007F51CC" w:rsidP="00B74CA5">
            <w:pPr>
              <w:autoSpaceDE w:val="0"/>
              <w:autoSpaceDN w:val="0"/>
              <w:adjustRightInd w:val="0"/>
              <w:spacing w:after="0" w:line="240" w:lineRule="auto"/>
              <w:ind w:left="60" w:right="60"/>
              <w:contextualSpacing/>
              <w:jc w:val="right"/>
              <w:rPr>
                <w:rFonts w:ascii="Arial" w:hAnsi="Arial" w:cs="Arial"/>
                <w:color w:val="000000"/>
                <w:sz w:val="18"/>
                <w:szCs w:val="18"/>
              </w:rPr>
            </w:pPr>
            <w:r w:rsidRPr="00FC6F80">
              <w:rPr>
                <w:rFonts w:ascii="Arial" w:hAnsi="Arial" w:cs="Arial"/>
                <w:color w:val="000000"/>
                <w:sz w:val="18"/>
                <w:szCs w:val="18"/>
              </w:rPr>
              <w:t>2,41504</w:t>
            </w:r>
          </w:p>
        </w:tc>
        <w:tc>
          <w:tcPr>
            <w:tcW w:w="850" w:type="dxa"/>
            <w:shd w:val="clear" w:color="auto" w:fill="FFFFFF"/>
          </w:tcPr>
          <w:p w:rsidR="007F51CC" w:rsidRPr="00FC6F80" w:rsidRDefault="007F51CC" w:rsidP="00B74CA5">
            <w:pPr>
              <w:autoSpaceDE w:val="0"/>
              <w:autoSpaceDN w:val="0"/>
              <w:adjustRightInd w:val="0"/>
              <w:spacing w:after="0" w:line="240" w:lineRule="auto"/>
              <w:ind w:left="60" w:right="60"/>
              <w:contextualSpacing/>
              <w:jc w:val="right"/>
              <w:rPr>
                <w:rFonts w:ascii="Arial" w:hAnsi="Arial" w:cs="Arial"/>
                <w:color w:val="000000"/>
                <w:sz w:val="18"/>
                <w:szCs w:val="18"/>
              </w:rPr>
            </w:pPr>
            <w:r w:rsidRPr="00FC6F80">
              <w:rPr>
                <w:rFonts w:ascii="Arial" w:hAnsi="Arial" w:cs="Arial"/>
                <w:color w:val="000000"/>
                <w:sz w:val="18"/>
                <w:szCs w:val="18"/>
              </w:rPr>
              <w:t>,684</w:t>
            </w:r>
          </w:p>
        </w:tc>
        <w:tc>
          <w:tcPr>
            <w:tcW w:w="993" w:type="dxa"/>
            <w:shd w:val="clear" w:color="auto" w:fill="FFFFFF"/>
          </w:tcPr>
          <w:p w:rsidR="007F51CC" w:rsidRPr="00FC6F80" w:rsidRDefault="007F51CC" w:rsidP="00B74CA5">
            <w:pPr>
              <w:autoSpaceDE w:val="0"/>
              <w:autoSpaceDN w:val="0"/>
              <w:adjustRightInd w:val="0"/>
              <w:spacing w:after="0" w:line="240" w:lineRule="auto"/>
              <w:ind w:left="60" w:right="60"/>
              <w:contextualSpacing/>
              <w:jc w:val="right"/>
              <w:rPr>
                <w:rFonts w:ascii="Arial" w:hAnsi="Arial" w:cs="Arial"/>
                <w:color w:val="000000"/>
                <w:sz w:val="18"/>
                <w:szCs w:val="18"/>
              </w:rPr>
            </w:pPr>
            <w:r w:rsidRPr="00FC6F80">
              <w:rPr>
                <w:rFonts w:ascii="Arial" w:hAnsi="Arial" w:cs="Arial"/>
                <w:color w:val="000000"/>
                <w:sz w:val="18"/>
                <w:szCs w:val="18"/>
              </w:rPr>
              <w:t>-3,7970</w:t>
            </w:r>
          </w:p>
        </w:tc>
        <w:tc>
          <w:tcPr>
            <w:tcW w:w="1134" w:type="dxa"/>
            <w:shd w:val="clear" w:color="auto" w:fill="FFFFFF"/>
          </w:tcPr>
          <w:p w:rsidR="007F51CC" w:rsidRPr="00FC6F80" w:rsidRDefault="007F51CC" w:rsidP="00B74CA5">
            <w:pPr>
              <w:autoSpaceDE w:val="0"/>
              <w:autoSpaceDN w:val="0"/>
              <w:adjustRightInd w:val="0"/>
              <w:spacing w:after="0" w:line="240" w:lineRule="auto"/>
              <w:ind w:left="60" w:right="60"/>
              <w:contextualSpacing/>
              <w:jc w:val="right"/>
              <w:rPr>
                <w:rFonts w:ascii="Arial" w:hAnsi="Arial" w:cs="Arial"/>
                <w:color w:val="000000"/>
                <w:sz w:val="18"/>
                <w:szCs w:val="18"/>
              </w:rPr>
            </w:pPr>
            <w:r w:rsidRPr="00FC6F80">
              <w:rPr>
                <w:rFonts w:ascii="Arial" w:hAnsi="Arial" w:cs="Arial"/>
                <w:color w:val="000000"/>
                <w:sz w:val="18"/>
                <w:szCs w:val="18"/>
              </w:rPr>
              <w:t>7,8208</w:t>
            </w:r>
          </w:p>
        </w:tc>
      </w:tr>
      <w:tr w:rsidR="007F51CC" w:rsidRPr="00FC6F80" w:rsidTr="00B74CA5">
        <w:trPr>
          <w:cantSplit/>
        </w:trPr>
        <w:tc>
          <w:tcPr>
            <w:tcW w:w="1371" w:type="dxa"/>
            <w:vMerge/>
            <w:shd w:val="clear" w:color="auto" w:fill="FFFFFF"/>
            <w:vAlign w:val="center"/>
          </w:tcPr>
          <w:p w:rsidR="007F51CC" w:rsidRPr="00FC6F80" w:rsidRDefault="007F51CC" w:rsidP="00B74CA5">
            <w:pPr>
              <w:autoSpaceDE w:val="0"/>
              <w:autoSpaceDN w:val="0"/>
              <w:adjustRightInd w:val="0"/>
              <w:spacing w:after="0" w:line="240" w:lineRule="auto"/>
              <w:contextualSpacing/>
              <w:rPr>
                <w:rFonts w:ascii="Arial" w:hAnsi="Arial" w:cs="Arial"/>
                <w:color w:val="000000"/>
                <w:sz w:val="18"/>
                <w:szCs w:val="18"/>
              </w:rPr>
            </w:pPr>
          </w:p>
        </w:tc>
        <w:tc>
          <w:tcPr>
            <w:tcW w:w="1701" w:type="dxa"/>
            <w:shd w:val="clear" w:color="auto" w:fill="FFFFFF"/>
            <w:vAlign w:val="center"/>
          </w:tcPr>
          <w:p w:rsidR="007F51CC" w:rsidRPr="00FC6F80" w:rsidRDefault="007F51CC" w:rsidP="00B74CA5">
            <w:pPr>
              <w:autoSpaceDE w:val="0"/>
              <w:autoSpaceDN w:val="0"/>
              <w:adjustRightInd w:val="0"/>
              <w:spacing w:after="0" w:line="240" w:lineRule="auto"/>
              <w:ind w:left="60" w:right="60"/>
              <w:contextualSpacing/>
              <w:rPr>
                <w:rFonts w:ascii="Arial" w:hAnsi="Arial" w:cs="Arial"/>
                <w:color w:val="000000"/>
                <w:sz w:val="18"/>
                <w:szCs w:val="18"/>
              </w:rPr>
            </w:pPr>
            <w:r w:rsidRPr="00FC6F80">
              <w:rPr>
                <w:rFonts w:ascii="Arial" w:hAnsi="Arial" w:cs="Arial"/>
                <w:color w:val="000000"/>
                <w:sz w:val="18"/>
                <w:szCs w:val="18"/>
              </w:rPr>
              <w:t>kelas eksperimen 2</w:t>
            </w:r>
          </w:p>
        </w:tc>
        <w:tc>
          <w:tcPr>
            <w:tcW w:w="993" w:type="dxa"/>
            <w:shd w:val="clear" w:color="auto" w:fill="FFFFFF"/>
          </w:tcPr>
          <w:p w:rsidR="007F51CC" w:rsidRPr="00FC6F80" w:rsidRDefault="007F51CC" w:rsidP="00B74CA5">
            <w:pPr>
              <w:autoSpaceDE w:val="0"/>
              <w:autoSpaceDN w:val="0"/>
              <w:adjustRightInd w:val="0"/>
              <w:spacing w:after="0" w:line="240" w:lineRule="auto"/>
              <w:ind w:left="60" w:right="60"/>
              <w:contextualSpacing/>
              <w:jc w:val="right"/>
              <w:rPr>
                <w:rFonts w:ascii="Arial" w:hAnsi="Arial" w:cs="Arial"/>
                <w:color w:val="000000"/>
                <w:sz w:val="18"/>
                <w:szCs w:val="18"/>
              </w:rPr>
            </w:pPr>
            <w:r w:rsidRPr="00FC6F80">
              <w:rPr>
                <w:rFonts w:ascii="Arial" w:hAnsi="Arial" w:cs="Arial"/>
                <w:color w:val="000000"/>
                <w:sz w:val="18"/>
                <w:szCs w:val="18"/>
              </w:rPr>
              <w:t>,00000</w:t>
            </w:r>
          </w:p>
        </w:tc>
        <w:tc>
          <w:tcPr>
            <w:tcW w:w="992" w:type="dxa"/>
            <w:shd w:val="clear" w:color="auto" w:fill="FFFFFF"/>
          </w:tcPr>
          <w:p w:rsidR="007F51CC" w:rsidRPr="00FC6F80" w:rsidRDefault="007F51CC" w:rsidP="00B74CA5">
            <w:pPr>
              <w:autoSpaceDE w:val="0"/>
              <w:autoSpaceDN w:val="0"/>
              <w:adjustRightInd w:val="0"/>
              <w:spacing w:after="0" w:line="240" w:lineRule="auto"/>
              <w:ind w:left="60" w:right="60"/>
              <w:contextualSpacing/>
              <w:jc w:val="right"/>
              <w:rPr>
                <w:rFonts w:ascii="Arial" w:hAnsi="Arial" w:cs="Arial"/>
                <w:color w:val="000000"/>
                <w:sz w:val="18"/>
                <w:szCs w:val="18"/>
              </w:rPr>
            </w:pPr>
            <w:r w:rsidRPr="00FC6F80">
              <w:rPr>
                <w:rFonts w:ascii="Arial" w:hAnsi="Arial" w:cs="Arial"/>
                <w:color w:val="000000"/>
                <w:sz w:val="18"/>
                <w:szCs w:val="18"/>
              </w:rPr>
              <w:t>2,44431</w:t>
            </w:r>
          </w:p>
        </w:tc>
        <w:tc>
          <w:tcPr>
            <w:tcW w:w="850" w:type="dxa"/>
            <w:shd w:val="clear" w:color="auto" w:fill="FFFFFF"/>
          </w:tcPr>
          <w:p w:rsidR="007F51CC" w:rsidRPr="00FC6F80" w:rsidRDefault="007F51CC" w:rsidP="00B74CA5">
            <w:pPr>
              <w:autoSpaceDE w:val="0"/>
              <w:autoSpaceDN w:val="0"/>
              <w:adjustRightInd w:val="0"/>
              <w:spacing w:after="0" w:line="240" w:lineRule="auto"/>
              <w:ind w:left="60" w:right="60"/>
              <w:contextualSpacing/>
              <w:jc w:val="right"/>
              <w:rPr>
                <w:rFonts w:ascii="Arial" w:hAnsi="Arial" w:cs="Arial"/>
                <w:color w:val="000000"/>
                <w:sz w:val="18"/>
                <w:szCs w:val="18"/>
              </w:rPr>
            </w:pPr>
            <w:r w:rsidRPr="00FC6F80">
              <w:rPr>
                <w:rFonts w:ascii="Arial" w:hAnsi="Arial" w:cs="Arial"/>
                <w:color w:val="000000"/>
                <w:sz w:val="18"/>
                <w:szCs w:val="18"/>
              </w:rPr>
              <w:t>1,000</w:t>
            </w:r>
          </w:p>
        </w:tc>
        <w:tc>
          <w:tcPr>
            <w:tcW w:w="993" w:type="dxa"/>
            <w:shd w:val="clear" w:color="auto" w:fill="FFFFFF"/>
          </w:tcPr>
          <w:p w:rsidR="007F51CC" w:rsidRPr="00FC6F80" w:rsidRDefault="007F51CC" w:rsidP="00B74CA5">
            <w:pPr>
              <w:autoSpaceDE w:val="0"/>
              <w:autoSpaceDN w:val="0"/>
              <w:adjustRightInd w:val="0"/>
              <w:spacing w:after="0" w:line="240" w:lineRule="auto"/>
              <w:ind w:left="60" w:right="60"/>
              <w:contextualSpacing/>
              <w:jc w:val="right"/>
              <w:rPr>
                <w:rFonts w:ascii="Arial" w:hAnsi="Arial" w:cs="Arial"/>
                <w:color w:val="000000"/>
                <w:sz w:val="18"/>
                <w:szCs w:val="18"/>
              </w:rPr>
            </w:pPr>
            <w:r w:rsidRPr="00FC6F80">
              <w:rPr>
                <w:rFonts w:ascii="Arial" w:hAnsi="Arial" w:cs="Arial"/>
                <w:color w:val="000000"/>
                <w:sz w:val="18"/>
                <w:szCs w:val="18"/>
              </w:rPr>
              <w:t>-5,8793</w:t>
            </w:r>
          </w:p>
        </w:tc>
        <w:tc>
          <w:tcPr>
            <w:tcW w:w="1134" w:type="dxa"/>
            <w:shd w:val="clear" w:color="auto" w:fill="FFFFFF"/>
          </w:tcPr>
          <w:p w:rsidR="007F51CC" w:rsidRPr="00FC6F80" w:rsidRDefault="007F51CC" w:rsidP="00B74CA5">
            <w:pPr>
              <w:autoSpaceDE w:val="0"/>
              <w:autoSpaceDN w:val="0"/>
              <w:adjustRightInd w:val="0"/>
              <w:spacing w:after="0" w:line="240" w:lineRule="auto"/>
              <w:ind w:left="60" w:right="60"/>
              <w:contextualSpacing/>
              <w:jc w:val="right"/>
              <w:rPr>
                <w:rFonts w:ascii="Arial" w:hAnsi="Arial" w:cs="Arial"/>
                <w:color w:val="000000"/>
                <w:sz w:val="18"/>
                <w:szCs w:val="18"/>
              </w:rPr>
            </w:pPr>
            <w:r w:rsidRPr="00FC6F80">
              <w:rPr>
                <w:rFonts w:ascii="Arial" w:hAnsi="Arial" w:cs="Arial"/>
                <w:color w:val="000000"/>
                <w:sz w:val="18"/>
                <w:szCs w:val="18"/>
              </w:rPr>
              <w:t>5,8793</w:t>
            </w:r>
          </w:p>
        </w:tc>
      </w:tr>
      <w:tr w:rsidR="007F51CC" w:rsidRPr="00FC6F80" w:rsidTr="00B74CA5">
        <w:trPr>
          <w:cantSplit/>
        </w:trPr>
        <w:tc>
          <w:tcPr>
            <w:tcW w:w="1371" w:type="dxa"/>
            <w:vMerge w:val="restart"/>
            <w:shd w:val="clear" w:color="auto" w:fill="FFFFFF"/>
            <w:vAlign w:val="center"/>
          </w:tcPr>
          <w:p w:rsidR="007F51CC" w:rsidRPr="00FC6F80" w:rsidRDefault="007F51CC" w:rsidP="00B74CA5">
            <w:pPr>
              <w:autoSpaceDE w:val="0"/>
              <w:autoSpaceDN w:val="0"/>
              <w:adjustRightInd w:val="0"/>
              <w:spacing w:after="0" w:line="240" w:lineRule="auto"/>
              <w:ind w:left="60" w:right="60"/>
              <w:contextualSpacing/>
              <w:rPr>
                <w:rFonts w:ascii="Arial" w:hAnsi="Arial" w:cs="Arial"/>
                <w:color w:val="000000"/>
                <w:sz w:val="18"/>
                <w:szCs w:val="18"/>
              </w:rPr>
            </w:pPr>
            <w:r w:rsidRPr="00FC6F80">
              <w:rPr>
                <w:rFonts w:ascii="Arial" w:hAnsi="Arial" w:cs="Arial"/>
                <w:color w:val="000000"/>
                <w:sz w:val="18"/>
                <w:szCs w:val="18"/>
              </w:rPr>
              <w:t>kelas eksperimen 2</w:t>
            </w:r>
          </w:p>
        </w:tc>
        <w:tc>
          <w:tcPr>
            <w:tcW w:w="1701" w:type="dxa"/>
            <w:shd w:val="clear" w:color="auto" w:fill="FFFFFF"/>
            <w:vAlign w:val="center"/>
          </w:tcPr>
          <w:p w:rsidR="007F51CC" w:rsidRPr="00FC6F80" w:rsidRDefault="007F51CC" w:rsidP="00B74CA5">
            <w:pPr>
              <w:autoSpaceDE w:val="0"/>
              <w:autoSpaceDN w:val="0"/>
              <w:adjustRightInd w:val="0"/>
              <w:spacing w:after="0" w:line="240" w:lineRule="auto"/>
              <w:ind w:left="60" w:right="60"/>
              <w:contextualSpacing/>
              <w:rPr>
                <w:rFonts w:ascii="Arial" w:hAnsi="Arial" w:cs="Arial"/>
                <w:color w:val="000000"/>
                <w:sz w:val="18"/>
                <w:szCs w:val="18"/>
              </w:rPr>
            </w:pPr>
            <w:r w:rsidRPr="00FC6F80">
              <w:rPr>
                <w:rFonts w:ascii="Arial" w:hAnsi="Arial" w:cs="Arial"/>
                <w:color w:val="000000"/>
                <w:sz w:val="18"/>
                <w:szCs w:val="18"/>
              </w:rPr>
              <w:t>kelas kontrol</w:t>
            </w:r>
          </w:p>
        </w:tc>
        <w:tc>
          <w:tcPr>
            <w:tcW w:w="993" w:type="dxa"/>
            <w:shd w:val="clear" w:color="auto" w:fill="FFFFFF"/>
          </w:tcPr>
          <w:p w:rsidR="007F51CC" w:rsidRPr="00FC6F80" w:rsidRDefault="007F51CC" w:rsidP="00B74CA5">
            <w:pPr>
              <w:autoSpaceDE w:val="0"/>
              <w:autoSpaceDN w:val="0"/>
              <w:adjustRightInd w:val="0"/>
              <w:spacing w:after="0" w:line="240" w:lineRule="auto"/>
              <w:ind w:left="60" w:right="60"/>
              <w:contextualSpacing/>
              <w:jc w:val="right"/>
              <w:rPr>
                <w:rFonts w:ascii="Arial" w:hAnsi="Arial" w:cs="Arial"/>
                <w:color w:val="000000"/>
                <w:sz w:val="18"/>
                <w:szCs w:val="18"/>
              </w:rPr>
            </w:pPr>
            <w:r w:rsidRPr="00FC6F80">
              <w:rPr>
                <w:rFonts w:ascii="Arial" w:hAnsi="Arial" w:cs="Arial"/>
                <w:color w:val="000000"/>
                <w:sz w:val="18"/>
                <w:szCs w:val="18"/>
              </w:rPr>
              <w:t>2,01190</w:t>
            </w:r>
          </w:p>
        </w:tc>
        <w:tc>
          <w:tcPr>
            <w:tcW w:w="992" w:type="dxa"/>
            <w:shd w:val="clear" w:color="auto" w:fill="FFFFFF"/>
          </w:tcPr>
          <w:p w:rsidR="007F51CC" w:rsidRPr="00FC6F80" w:rsidRDefault="007F51CC" w:rsidP="00B74CA5">
            <w:pPr>
              <w:autoSpaceDE w:val="0"/>
              <w:autoSpaceDN w:val="0"/>
              <w:adjustRightInd w:val="0"/>
              <w:spacing w:after="0" w:line="240" w:lineRule="auto"/>
              <w:ind w:left="60" w:right="60"/>
              <w:contextualSpacing/>
              <w:jc w:val="right"/>
              <w:rPr>
                <w:rFonts w:ascii="Arial" w:hAnsi="Arial" w:cs="Arial"/>
                <w:color w:val="000000"/>
                <w:sz w:val="18"/>
                <w:szCs w:val="18"/>
              </w:rPr>
            </w:pPr>
            <w:r w:rsidRPr="00FC6F80">
              <w:rPr>
                <w:rFonts w:ascii="Arial" w:hAnsi="Arial" w:cs="Arial"/>
                <w:color w:val="000000"/>
                <w:sz w:val="18"/>
                <w:szCs w:val="18"/>
              </w:rPr>
              <w:t>2,41504</w:t>
            </w:r>
          </w:p>
        </w:tc>
        <w:tc>
          <w:tcPr>
            <w:tcW w:w="850" w:type="dxa"/>
            <w:shd w:val="clear" w:color="auto" w:fill="FFFFFF"/>
          </w:tcPr>
          <w:p w:rsidR="007F51CC" w:rsidRPr="00FC6F80" w:rsidRDefault="007F51CC" w:rsidP="00B74CA5">
            <w:pPr>
              <w:autoSpaceDE w:val="0"/>
              <w:autoSpaceDN w:val="0"/>
              <w:adjustRightInd w:val="0"/>
              <w:spacing w:after="0" w:line="240" w:lineRule="auto"/>
              <w:ind w:left="60" w:right="60"/>
              <w:contextualSpacing/>
              <w:jc w:val="right"/>
              <w:rPr>
                <w:rFonts w:ascii="Arial" w:hAnsi="Arial" w:cs="Arial"/>
                <w:color w:val="000000"/>
                <w:sz w:val="18"/>
                <w:szCs w:val="18"/>
              </w:rPr>
            </w:pPr>
            <w:r w:rsidRPr="00FC6F80">
              <w:rPr>
                <w:rFonts w:ascii="Arial" w:hAnsi="Arial" w:cs="Arial"/>
                <w:color w:val="000000"/>
                <w:sz w:val="18"/>
                <w:szCs w:val="18"/>
              </w:rPr>
              <w:t>,684</w:t>
            </w:r>
          </w:p>
        </w:tc>
        <w:tc>
          <w:tcPr>
            <w:tcW w:w="993" w:type="dxa"/>
            <w:shd w:val="clear" w:color="auto" w:fill="FFFFFF"/>
          </w:tcPr>
          <w:p w:rsidR="007F51CC" w:rsidRPr="00FC6F80" w:rsidRDefault="007F51CC" w:rsidP="00B74CA5">
            <w:pPr>
              <w:autoSpaceDE w:val="0"/>
              <w:autoSpaceDN w:val="0"/>
              <w:adjustRightInd w:val="0"/>
              <w:spacing w:after="0" w:line="240" w:lineRule="auto"/>
              <w:ind w:left="60" w:right="60"/>
              <w:contextualSpacing/>
              <w:jc w:val="right"/>
              <w:rPr>
                <w:rFonts w:ascii="Arial" w:hAnsi="Arial" w:cs="Arial"/>
                <w:color w:val="000000"/>
                <w:sz w:val="18"/>
                <w:szCs w:val="18"/>
              </w:rPr>
            </w:pPr>
            <w:r w:rsidRPr="00FC6F80">
              <w:rPr>
                <w:rFonts w:ascii="Arial" w:hAnsi="Arial" w:cs="Arial"/>
                <w:color w:val="000000"/>
                <w:sz w:val="18"/>
                <w:szCs w:val="18"/>
              </w:rPr>
              <w:t>-3,7970</w:t>
            </w:r>
          </w:p>
        </w:tc>
        <w:tc>
          <w:tcPr>
            <w:tcW w:w="1134" w:type="dxa"/>
            <w:shd w:val="clear" w:color="auto" w:fill="FFFFFF"/>
          </w:tcPr>
          <w:p w:rsidR="007F51CC" w:rsidRPr="00FC6F80" w:rsidRDefault="007F51CC" w:rsidP="00B74CA5">
            <w:pPr>
              <w:autoSpaceDE w:val="0"/>
              <w:autoSpaceDN w:val="0"/>
              <w:adjustRightInd w:val="0"/>
              <w:spacing w:after="0" w:line="240" w:lineRule="auto"/>
              <w:ind w:left="60" w:right="60"/>
              <w:contextualSpacing/>
              <w:jc w:val="right"/>
              <w:rPr>
                <w:rFonts w:ascii="Arial" w:hAnsi="Arial" w:cs="Arial"/>
                <w:color w:val="000000"/>
                <w:sz w:val="18"/>
                <w:szCs w:val="18"/>
              </w:rPr>
            </w:pPr>
            <w:r w:rsidRPr="00FC6F80">
              <w:rPr>
                <w:rFonts w:ascii="Arial" w:hAnsi="Arial" w:cs="Arial"/>
                <w:color w:val="000000"/>
                <w:sz w:val="18"/>
                <w:szCs w:val="18"/>
              </w:rPr>
              <w:t>7,8208</w:t>
            </w:r>
          </w:p>
        </w:tc>
      </w:tr>
      <w:tr w:rsidR="007F51CC" w:rsidRPr="00FC6F80" w:rsidTr="00B74CA5">
        <w:trPr>
          <w:cantSplit/>
        </w:trPr>
        <w:tc>
          <w:tcPr>
            <w:tcW w:w="1371" w:type="dxa"/>
            <w:vMerge/>
            <w:shd w:val="clear" w:color="auto" w:fill="FFFFFF"/>
            <w:vAlign w:val="center"/>
          </w:tcPr>
          <w:p w:rsidR="007F51CC" w:rsidRPr="00FC6F80" w:rsidRDefault="007F51CC" w:rsidP="00B74CA5">
            <w:pPr>
              <w:autoSpaceDE w:val="0"/>
              <w:autoSpaceDN w:val="0"/>
              <w:adjustRightInd w:val="0"/>
              <w:spacing w:after="0" w:line="240" w:lineRule="auto"/>
              <w:contextualSpacing/>
              <w:rPr>
                <w:rFonts w:ascii="Arial" w:hAnsi="Arial" w:cs="Arial"/>
                <w:color w:val="000000"/>
                <w:sz w:val="18"/>
                <w:szCs w:val="18"/>
              </w:rPr>
            </w:pPr>
          </w:p>
        </w:tc>
        <w:tc>
          <w:tcPr>
            <w:tcW w:w="1701" w:type="dxa"/>
            <w:shd w:val="clear" w:color="auto" w:fill="FFFFFF"/>
            <w:vAlign w:val="center"/>
          </w:tcPr>
          <w:p w:rsidR="007F51CC" w:rsidRPr="00FC6F80" w:rsidRDefault="007F51CC" w:rsidP="00B74CA5">
            <w:pPr>
              <w:autoSpaceDE w:val="0"/>
              <w:autoSpaceDN w:val="0"/>
              <w:adjustRightInd w:val="0"/>
              <w:spacing w:after="0" w:line="240" w:lineRule="auto"/>
              <w:ind w:left="60" w:right="60"/>
              <w:contextualSpacing/>
              <w:rPr>
                <w:rFonts w:ascii="Arial" w:hAnsi="Arial" w:cs="Arial"/>
                <w:color w:val="000000"/>
                <w:sz w:val="18"/>
                <w:szCs w:val="18"/>
              </w:rPr>
            </w:pPr>
            <w:r w:rsidRPr="00FC6F80">
              <w:rPr>
                <w:rFonts w:ascii="Arial" w:hAnsi="Arial" w:cs="Arial"/>
                <w:color w:val="000000"/>
                <w:sz w:val="18"/>
                <w:szCs w:val="18"/>
              </w:rPr>
              <w:t>kelas eksperimen 1</w:t>
            </w:r>
          </w:p>
        </w:tc>
        <w:tc>
          <w:tcPr>
            <w:tcW w:w="993" w:type="dxa"/>
            <w:shd w:val="clear" w:color="auto" w:fill="FFFFFF"/>
          </w:tcPr>
          <w:p w:rsidR="007F51CC" w:rsidRPr="00FC6F80" w:rsidRDefault="007F51CC" w:rsidP="00B74CA5">
            <w:pPr>
              <w:autoSpaceDE w:val="0"/>
              <w:autoSpaceDN w:val="0"/>
              <w:adjustRightInd w:val="0"/>
              <w:spacing w:after="0" w:line="240" w:lineRule="auto"/>
              <w:ind w:left="60" w:right="60"/>
              <w:contextualSpacing/>
              <w:jc w:val="right"/>
              <w:rPr>
                <w:rFonts w:ascii="Arial" w:hAnsi="Arial" w:cs="Arial"/>
                <w:color w:val="000000"/>
                <w:sz w:val="18"/>
                <w:szCs w:val="18"/>
              </w:rPr>
            </w:pPr>
            <w:r w:rsidRPr="00FC6F80">
              <w:rPr>
                <w:rFonts w:ascii="Arial" w:hAnsi="Arial" w:cs="Arial"/>
                <w:color w:val="000000"/>
                <w:sz w:val="18"/>
                <w:szCs w:val="18"/>
              </w:rPr>
              <w:t>,00000</w:t>
            </w:r>
          </w:p>
        </w:tc>
        <w:tc>
          <w:tcPr>
            <w:tcW w:w="992" w:type="dxa"/>
            <w:shd w:val="clear" w:color="auto" w:fill="FFFFFF"/>
          </w:tcPr>
          <w:p w:rsidR="007F51CC" w:rsidRPr="00FC6F80" w:rsidRDefault="007F51CC" w:rsidP="00B74CA5">
            <w:pPr>
              <w:autoSpaceDE w:val="0"/>
              <w:autoSpaceDN w:val="0"/>
              <w:adjustRightInd w:val="0"/>
              <w:spacing w:after="0" w:line="240" w:lineRule="auto"/>
              <w:ind w:left="60" w:right="60"/>
              <w:contextualSpacing/>
              <w:jc w:val="right"/>
              <w:rPr>
                <w:rFonts w:ascii="Arial" w:hAnsi="Arial" w:cs="Arial"/>
                <w:color w:val="000000"/>
                <w:sz w:val="18"/>
                <w:szCs w:val="18"/>
              </w:rPr>
            </w:pPr>
            <w:r w:rsidRPr="00FC6F80">
              <w:rPr>
                <w:rFonts w:ascii="Arial" w:hAnsi="Arial" w:cs="Arial"/>
                <w:color w:val="000000"/>
                <w:sz w:val="18"/>
                <w:szCs w:val="18"/>
              </w:rPr>
              <w:t>2,44431</w:t>
            </w:r>
          </w:p>
        </w:tc>
        <w:tc>
          <w:tcPr>
            <w:tcW w:w="850" w:type="dxa"/>
            <w:shd w:val="clear" w:color="auto" w:fill="FFFFFF"/>
          </w:tcPr>
          <w:p w:rsidR="007F51CC" w:rsidRPr="00FC6F80" w:rsidRDefault="007F51CC" w:rsidP="00B74CA5">
            <w:pPr>
              <w:autoSpaceDE w:val="0"/>
              <w:autoSpaceDN w:val="0"/>
              <w:adjustRightInd w:val="0"/>
              <w:spacing w:after="0" w:line="240" w:lineRule="auto"/>
              <w:ind w:left="60" w:right="60"/>
              <w:contextualSpacing/>
              <w:jc w:val="right"/>
              <w:rPr>
                <w:rFonts w:ascii="Arial" w:hAnsi="Arial" w:cs="Arial"/>
                <w:color w:val="000000"/>
                <w:sz w:val="18"/>
                <w:szCs w:val="18"/>
              </w:rPr>
            </w:pPr>
            <w:r w:rsidRPr="00FC6F80">
              <w:rPr>
                <w:rFonts w:ascii="Arial" w:hAnsi="Arial" w:cs="Arial"/>
                <w:color w:val="000000"/>
                <w:sz w:val="18"/>
                <w:szCs w:val="18"/>
              </w:rPr>
              <w:t>1,000</w:t>
            </w:r>
          </w:p>
        </w:tc>
        <w:tc>
          <w:tcPr>
            <w:tcW w:w="993" w:type="dxa"/>
            <w:shd w:val="clear" w:color="auto" w:fill="FFFFFF"/>
          </w:tcPr>
          <w:p w:rsidR="007F51CC" w:rsidRPr="00FC6F80" w:rsidRDefault="007F51CC" w:rsidP="00B74CA5">
            <w:pPr>
              <w:autoSpaceDE w:val="0"/>
              <w:autoSpaceDN w:val="0"/>
              <w:adjustRightInd w:val="0"/>
              <w:spacing w:after="0" w:line="240" w:lineRule="auto"/>
              <w:ind w:left="60" w:right="60"/>
              <w:contextualSpacing/>
              <w:jc w:val="right"/>
              <w:rPr>
                <w:rFonts w:ascii="Arial" w:hAnsi="Arial" w:cs="Arial"/>
                <w:color w:val="000000"/>
                <w:sz w:val="18"/>
                <w:szCs w:val="18"/>
              </w:rPr>
            </w:pPr>
            <w:r w:rsidRPr="00FC6F80">
              <w:rPr>
                <w:rFonts w:ascii="Arial" w:hAnsi="Arial" w:cs="Arial"/>
                <w:color w:val="000000"/>
                <w:sz w:val="18"/>
                <w:szCs w:val="18"/>
              </w:rPr>
              <w:t>-5,8793</w:t>
            </w:r>
          </w:p>
        </w:tc>
        <w:tc>
          <w:tcPr>
            <w:tcW w:w="1134" w:type="dxa"/>
            <w:shd w:val="clear" w:color="auto" w:fill="FFFFFF"/>
          </w:tcPr>
          <w:p w:rsidR="007F51CC" w:rsidRPr="00FC6F80" w:rsidRDefault="007F51CC" w:rsidP="00B74CA5">
            <w:pPr>
              <w:autoSpaceDE w:val="0"/>
              <w:autoSpaceDN w:val="0"/>
              <w:adjustRightInd w:val="0"/>
              <w:spacing w:after="0" w:line="240" w:lineRule="auto"/>
              <w:ind w:left="60" w:right="60"/>
              <w:contextualSpacing/>
              <w:jc w:val="right"/>
              <w:rPr>
                <w:rFonts w:ascii="Arial" w:hAnsi="Arial" w:cs="Arial"/>
                <w:color w:val="000000"/>
                <w:sz w:val="18"/>
                <w:szCs w:val="18"/>
              </w:rPr>
            </w:pPr>
            <w:r w:rsidRPr="00FC6F80">
              <w:rPr>
                <w:rFonts w:ascii="Arial" w:hAnsi="Arial" w:cs="Arial"/>
                <w:color w:val="000000"/>
                <w:sz w:val="18"/>
                <w:szCs w:val="18"/>
              </w:rPr>
              <w:t>5,8793</w:t>
            </w:r>
          </w:p>
        </w:tc>
      </w:tr>
    </w:tbl>
    <w:p w:rsidR="007F51CC" w:rsidRPr="007F51CC" w:rsidRDefault="007F51CC" w:rsidP="00C33A62">
      <w:pPr>
        <w:pStyle w:val="ListParagraph"/>
        <w:autoSpaceDE w:val="0"/>
        <w:autoSpaceDN w:val="0"/>
        <w:adjustRightInd w:val="0"/>
        <w:spacing w:after="0" w:line="480" w:lineRule="auto"/>
        <w:rPr>
          <w:rFonts w:ascii="Times New Roman" w:hAnsi="Times New Roman" w:cs="Times New Roman"/>
          <w:sz w:val="24"/>
          <w:szCs w:val="24"/>
        </w:rPr>
      </w:pPr>
    </w:p>
    <w:p w:rsidR="007F51CC" w:rsidRPr="007F51CC" w:rsidRDefault="007F51CC" w:rsidP="00C33A62">
      <w:pPr>
        <w:pStyle w:val="ListParagraph"/>
        <w:autoSpaceDE w:val="0"/>
        <w:autoSpaceDN w:val="0"/>
        <w:adjustRightInd w:val="0"/>
        <w:spacing w:after="0" w:line="480" w:lineRule="auto"/>
        <w:rPr>
          <w:rFonts w:ascii="Times New Roman" w:hAnsi="Times New Roman" w:cs="Times New Roman"/>
          <w:sz w:val="24"/>
          <w:szCs w:val="24"/>
        </w:rPr>
      </w:pPr>
    </w:p>
    <w:p w:rsidR="007F51CC" w:rsidRPr="007F51CC" w:rsidRDefault="007F51CC" w:rsidP="00C33A62">
      <w:pPr>
        <w:pStyle w:val="ListParagraph"/>
        <w:autoSpaceDE w:val="0"/>
        <w:autoSpaceDN w:val="0"/>
        <w:adjustRightInd w:val="0"/>
        <w:spacing w:after="0" w:line="480" w:lineRule="auto"/>
        <w:jc w:val="both"/>
        <w:rPr>
          <w:rFonts w:ascii="Times New Roman" w:hAnsi="Times New Roman" w:cs="Times New Roman"/>
          <w:color w:val="000000" w:themeColor="text1"/>
          <w:sz w:val="24"/>
          <w:szCs w:val="24"/>
        </w:rPr>
      </w:pPr>
      <w:r w:rsidRPr="007F51CC">
        <w:rPr>
          <w:rFonts w:ascii="Times New Roman" w:hAnsi="Times New Roman" w:cs="Times New Roman"/>
          <w:color w:val="000000" w:themeColor="text1"/>
          <w:sz w:val="24"/>
          <w:szCs w:val="24"/>
        </w:rPr>
        <w:t xml:space="preserve">  </w:t>
      </w:r>
    </w:p>
    <w:p w:rsidR="00111962" w:rsidRDefault="00111962" w:rsidP="00C33A62">
      <w:pPr>
        <w:pStyle w:val="ListParagraph"/>
        <w:autoSpaceDE w:val="0"/>
        <w:autoSpaceDN w:val="0"/>
        <w:adjustRightInd w:val="0"/>
        <w:spacing w:after="0" w:line="480" w:lineRule="auto"/>
        <w:jc w:val="both"/>
        <w:rPr>
          <w:rFonts w:ascii="Times New Roman" w:hAnsi="Times New Roman" w:cs="Times New Roman"/>
          <w:color w:val="000000" w:themeColor="text1"/>
          <w:sz w:val="24"/>
          <w:szCs w:val="24"/>
        </w:rPr>
      </w:pPr>
    </w:p>
    <w:p w:rsidR="00111962" w:rsidRDefault="00111962" w:rsidP="00C33A62">
      <w:pPr>
        <w:autoSpaceDE w:val="0"/>
        <w:autoSpaceDN w:val="0"/>
        <w:adjustRightInd w:val="0"/>
        <w:spacing w:after="0" w:line="480" w:lineRule="auto"/>
        <w:jc w:val="both"/>
        <w:rPr>
          <w:rFonts w:ascii="Times New Roman" w:hAnsi="Times New Roman" w:cs="Times New Roman"/>
          <w:color w:val="000000" w:themeColor="text1"/>
          <w:sz w:val="24"/>
          <w:szCs w:val="24"/>
        </w:rPr>
      </w:pPr>
    </w:p>
    <w:p w:rsidR="00354D39" w:rsidRDefault="00354D39" w:rsidP="00C33A62">
      <w:pPr>
        <w:autoSpaceDE w:val="0"/>
        <w:autoSpaceDN w:val="0"/>
        <w:adjustRightInd w:val="0"/>
        <w:spacing w:after="0" w:line="480" w:lineRule="auto"/>
        <w:jc w:val="both"/>
        <w:rPr>
          <w:rFonts w:ascii="Times New Roman" w:hAnsi="Times New Roman" w:cs="Times New Roman"/>
          <w:color w:val="000000" w:themeColor="text1"/>
          <w:sz w:val="24"/>
          <w:szCs w:val="24"/>
        </w:rPr>
      </w:pPr>
    </w:p>
    <w:p w:rsidR="007F51CC" w:rsidRPr="00354D39" w:rsidRDefault="007F51CC" w:rsidP="009853ED">
      <w:pPr>
        <w:autoSpaceDE w:val="0"/>
        <w:autoSpaceDN w:val="0"/>
        <w:adjustRightInd w:val="0"/>
        <w:spacing w:after="0" w:line="360" w:lineRule="auto"/>
        <w:contextualSpacing/>
        <w:jc w:val="both"/>
        <w:rPr>
          <w:rFonts w:ascii="Times New Roman" w:hAnsi="Times New Roman" w:cs="Times New Roman"/>
          <w:color w:val="000000" w:themeColor="text1"/>
          <w:sz w:val="24"/>
          <w:szCs w:val="24"/>
        </w:rPr>
      </w:pPr>
      <w:r w:rsidRPr="00111962">
        <w:rPr>
          <w:rFonts w:ascii="Times New Roman" w:hAnsi="Times New Roman" w:cs="Times New Roman"/>
          <w:color w:val="000000" w:themeColor="text1"/>
          <w:sz w:val="24"/>
          <w:szCs w:val="24"/>
        </w:rPr>
        <w:t xml:space="preserve">              Di lihat dari hasil data posthoc mean difference dari kelas kontrol dengan kelas eksperimen 1dan kelas eksperimen adalah -2,01190, sehingga dapat disimpulkan bahwa minat belajar  kelas eksperimen 1 dan kelas eksperimen 2 lebih baik darip</w:t>
      </w:r>
      <w:r w:rsidR="00354D39">
        <w:rPr>
          <w:rFonts w:ascii="Times New Roman" w:hAnsi="Times New Roman" w:cs="Times New Roman"/>
          <w:color w:val="000000" w:themeColor="text1"/>
          <w:sz w:val="24"/>
          <w:szCs w:val="24"/>
        </w:rPr>
        <w:t>ada minat  belajar kelas kontrol</w:t>
      </w:r>
    </w:p>
    <w:p w:rsidR="00111962" w:rsidRPr="00354D39" w:rsidRDefault="00111962" w:rsidP="00354D39">
      <w:pPr>
        <w:pStyle w:val="ListParagraph"/>
        <w:numPr>
          <w:ilvl w:val="0"/>
          <w:numId w:val="7"/>
        </w:numPr>
        <w:spacing w:after="0" w:line="480" w:lineRule="auto"/>
        <w:ind w:left="142"/>
        <w:jc w:val="both"/>
        <w:rPr>
          <w:rFonts w:ascii="Times New Roman" w:hAnsi="Times New Roman" w:cs="Times New Roman"/>
          <w:b/>
          <w:color w:val="000000" w:themeColor="text1"/>
          <w:sz w:val="24"/>
          <w:szCs w:val="24"/>
        </w:rPr>
      </w:pPr>
      <w:r w:rsidRPr="00354D39">
        <w:rPr>
          <w:rFonts w:ascii="Times New Roman" w:hAnsi="Times New Roman" w:cs="Times New Roman"/>
          <w:b/>
          <w:color w:val="000000" w:themeColor="text1"/>
          <w:sz w:val="24"/>
          <w:szCs w:val="24"/>
        </w:rPr>
        <w:lastRenderedPageBreak/>
        <w:t>Analisis Korelasi</w:t>
      </w:r>
    </w:p>
    <w:p w:rsidR="00111962" w:rsidRDefault="00111962" w:rsidP="00354D39">
      <w:pPr>
        <w:pStyle w:val="ListParagraph"/>
        <w:spacing w:after="0" w:line="480" w:lineRule="auto"/>
        <w:ind w:left="142" w:firstLine="57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Dalam penelitian ini sebagai variabel bebas (</w:t>
      </w:r>
      <w:r w:rsidRPr="00136A36">
        <w:rPr>
          <w:rFonts w:ascii="Times New Roman" w:hAnsi="Times New Roman" w:cs="Times New Roman"/>
          <w:i/>
          <w:color w:val="000000" w:themeColor="text1"/>
          <w:sz w:val="24"/>
          <w:szCs w:val="24"/>
        </w:rPr>
        <w:t>independent</w:t>
      </w:r>
      <w:r>
        <w:rPr>
          <w:rFonts w:ascii="Times New Roman" w:hAnsi="Times New Roman" w:cs="Times New Roman"/>
          <w:color w:val="000000" w:themeColor="text1"/>
          <w:sz w:val="24"/>
          <w:szCs w:val="24"/>
        </w:rPr>
        <w:t>) adalah kemampuan pemahaman matematika dan sebagai variabel tergantung/terikat (</w:t>
      </w:r>
      <w:r w:rsidRPr="00136A36">
        <w:rPr>
          <w:rFonts w:ascii="Times New Roman" w:hAnsi="Times New Roman" w:cs="Times New Roman"/>
          <w:i/>
          <w:color w:val="000000" w:themeColor="text1"/>
          <w:sz w:val="24"/>
          <w:szCs w:val="24"/>
        </w:rPr>
        <w:t>dependent</w:t>
      </w:r>
      <w:r>
        <w:rPr>
          <w:rFonts w:ascii="Times New Roman" w:hAnsi="Times New Roman" w:cs="Times New Roman"/>
          <w:color w:val="000000" w:themeColor="text1"/>
          <w:sz w:val="24"/>
          <w:szCs w:val="24"/>
        </w:rPr>
        <w:t>) adalah minat belajar siswa dengan  maksud untuk memperkirakan dan atau menduga rata-rata (</w:t>
      </w:r>
      <w:r w:rsidRPr="00136A36">
        <w:rPr>
          <w:rFonts w:ascii="Times New Roman" w:hAnsi="Times New Roman" w:cs="Times New Roman"/>
          <w:i/>
          <w:color w:val="000000" w:themeColor="text1"/>
          <w:sz w:val="24"/>
          <w:szCs w:val="24"/>
        </w:rPr>
        <w:t>mean</w:t>
      </w:r>
      <w:r>
        <w:rPr>
          <w:rFonts w:ascii="Times New Roman" w:hAnsi="Times New Roman" w:cs="Times New Roman"/>
          <w:color w:val="000000" w:themeColor="text1"/>
          <w:sz w:val="24"/>
          <w:szCs w:val="24"/>
        </w:rPr>
        <w:t>) variabel tidak bebas. Adapun rumusan hipotesis uji nya sebagai berikut;</w:t>
      </w:r>
    </w:p>
    <w:p w:rsidR="00111962" w:rsidRPr="00111962" w:rsidRDefault="00111962" w:rsidP="00354D39">
      <w:pPr>
        <w:pStyle w:val="ListParagraph"/>
        <w:tabs>
          <w:tab w:val="left" w:pos="1418"/>
        </w:tabs>
        <w:autoSpaceDE w:val="0"/>
        <w:autoSpaceDN w:val="0"/>
        <w:adjustRightInd w:val="0"/>
        <w:spacing w:after="0" w:line="480" w:lineRule="auto"/>
        <w:ind w:left="142"/>
        <w:jc w:val="both"/>
        <w:rPr>
          <w:rFonts w:ascii="Times New Roman" w:hAnsi="Times New Roman" w:cs="Times New Roman"/>
          <w:color w:val="000000" w:themeColor="text1"/>
          <w:sz w:val="24"/>
          <w:szCs w:val="24"/>
        </w:rPr>
      </w:pPr>
      <w:r w:rsidRPr="00111962">
        <w:rPr>
          <w:rFonts w:ascii="Times New Roman" w:hAnsi="Times New Roman" w:cs="Times New Roman"/>
          <w:color w:val="000000" w:themeColor="text1"/>
          <w:sz w:val="24"/>
          <w:szCs w:val="24"/>
        </w:rPr>
        <w:t>H</w:t>
      </w:r>
      <w:r w:rsidRPr="00111962">
        <w:rPr>
          <w:rFonts w:ascii="Times New Roman" w:hAnsi="Times New Roman" w:cs="Times New Roman"/>
          <w:color w:val="000000" w:themeColor="text1"/>
          <w:sz w:val="24"/>
          <w:szCs w:val="24"/>
          <w:vertAlign w:val="subscript"/>
        </w:rPr>
        <w:t>o</w:t>
      </w:r>
      <w:r w:rsidRPr="00111962">
        <w:rPr>
          <w:rFonts w:ascii="Times New Roman" w:hAnsi="Times New Roman" w:cs="Times New Roman"/>
          <w:color w:val="000000" w:themeColor="text1"/>
          <w:sz w:val="24"/>
          <w:szCs w:val="24"/>
        </w:rPr>
        <w:t>: Tidak terdapat korelasi yang signifikan antara hasil kemampuan pemahaman matematika (X) dengan minat belajar siswa (Y)</w:t>
      </w:r>
    </w:p>
    <w:p w:rsidR="00111962" w:rsidRPr="00111962" w:rsidRDefault="00111962" w:rsidP="00354D39">
      <w:pPr>
        <w:pStyle w:val="ListParagraph"/>
        <w:tabs>
          <w:tab w:val="left" w:pos="1418"/>
        </w:tabs>
        <w:autoSpaceDE w:val="0"/>
        <w:autoSpaceDN w:val="0"/>
        <w:adjustRightInd w:val="0"/>
        <w:spacing w:after="0" w:line="480" w:lineRule="auto"/>
        <w:ind w:left="142"/>
        <w:jc w:val="both"/>
        <w:rPr>
          <w:rFonts w:ascii="Times New Roman" w:hAnsi="Times New Roman" w:cs="Times New Roman"/>
          <w:color w:val="000000" w:themeColor="text1"/>
          <w:sz w:val="24"/>
          <w:szCs w:val="24"/>
        </w:rPr>
      </w:pPr>
      <w:r w:rsidRPr="00111962">
        <w:rPr>
          <w:rFonts w:ascii="Times New Roman" w:hAnsi="Times New Roman" w:cs="Times New Roman"/>
          <w:color w:val="000000" w:themeColor="text1"/>
          <w:sz w:val="24"/>
          <w:szCs w:val="24"/>
        </w:rPr>
        <w:t>H</w:t>
      </w:r>
      <w:r w:rsidRPr="00111962">
        <w:rPr>
          <w:rFonts w:ascii="Times New Roman" w:hAnsi="Times New Roman" w:cs="Times New Roman"/>
          <w:color w:val="000000" w:themeColor="text1"/>
          <w:sz w:val="24"/>
          <w:szCs w:val="24"/>
          <w:vertAlign w:val="subscript"/>
        </w:rPr>
        <w:t>1:</w:t>
      </w:r>
      <w:r w:rsidRPr="00111962">
        <w:rPr>
          <w:rFonts w:ascii="Times New Roman" w:hAnsi="Times New Roman" w:cs="Times New Roman"/>
          <w:color w:val="000000" w:themeColor="text1"/>
          <w:sz w:val="24"/>
          <w:szCs w:val="24"/>
        </w:rPr>
        <w:t>Terdapat korelasi yang signifikan antara hasil kemampuan pemahaman matematika (X) dengan minat belajar siswa (Y)</w:t>
      </w:r>
    </w:p>
    <w:p w:rsidR="00111962" w:rsidRPr="00111962" w:rsidRDefault="00111962" w:rsidP="00354D39">
      <w:pPr>
        <w:pStyle w:val="ListParagraph"/>
        <w:tabs>
          <w:tab w:val="left" w:pos="1418"/>
        </w:tabs>
        <w:autoSpaceDE w:val="0"/>
        <w:autoSpaceDN w:val="0"/>
        <w:adjustRightInd w:val="0"/>
        <w:spacing w:after="0" w:line="480" w:lineRule="auto"/>
        <w:ind w:left="142"/>
        <w:jc w:val="both"/>
        <w:rPr>
          <w:rFonts w:ascii="Times New Roman" w:hAnsi="Times New Roman" w:cs="Times New Roman"/>
          <w:color w:val="000000" w:themeColor="text1"/>
          <w:sz w:val="24"/>
          <w:szCs w:val="24"/>
        </w:rPr>
      </w:pPr>
      <w:r w:rsidRPr="00111962">
        <w:rPr>
          <w:rFonts w:ascii="Times New Roman" w:hAnsi="Times New Roman" w:cs="Times New Roman"/>
          <w:color w:val="000000" w:themeColor="text1"/>
          <w:sz w:val="24"/>
          <w:szCs w:val="24"/>
        </w:rPr>
        <w:t>Kriteria pengujiannya sebagai berikut:</w:t>
      </w:r>
    </w:p>
    <w:p w:rsidR="00111962" w:rsidRPr="00111962" w:rsidRDefault="00111962" w:rsidP="00354D39">
      <w:pPr>
        <w:pStyle w:val="ListParagraph"/>
        <w:tabs>
          <w:tab w:val="left" w:pos="1418"/>
        </w:tabs>
        <w:autoSpaceDE w:val="0"/>
        <w:autoSpaceDN w:val="0"/>
        <w:adjustRightInd w:val="0"/>
        <w:spacing w:after="0" w:line="480" w:lineRule="auto"/>
        <w:ind w:left="142"/>
        <w:jc w:val="both"/>
        <w:rPr>
          <w:rFonts w:ascii="Times New Roman" w:hAnsi="Times New Roman" w:cs="Times New Roman"/>
          <w:color w:val="000000" w:themeColor="text1"/>
          <w:sz w:val="24"/>
          <w:szCs w:val="24"/>
        </w:rPr>
      </w:pPr>
      <w:r w:rsidRPr="00111962">
        <w:rPr>
          <w:rFonts w:ascii="Times New Roman" w:hAnsi="Times New Roman" w:cs="Times New Roman"/>
          <w:color w:val="000000" w:themeColor="text1"/>
          <w:sz w:val="24"/>
          <w:szCs w:val="24"/>
        </w:rPr>
        <w:t>Jika sig (2-tailed)  ≥ α maka H</w:t>
      </w:r>
      <w:r w:rsidRPr="00111962">
        <w:rPr>
          <w:rFonts w:ascii="Times New Roman" w:hAnsi="Times New Roman" w:cs="Times New Roman"/>
          <w:color w:val="000000" w:themeColor="text1"/>
          <w:sz w:val="24"/>
          <w:szCs w:val="24"/>
          <w:vertAlign w:val="subscript"/>
        </w:rPr>
        <w:t>0</w:t>
      </w:r>
      <w:r w:rsidRPr="00111962">
        <w:rPr>
          <w:rFonts w:ascii="Times New Roman" w:hAnsi="Times New Roman" w:cs="Times New Roman"/>
          <w:color w:val="000000" w:themeColor="text1"/>
          <w:sz w:val="24"/>
          <w:szCs w:val="24"/>
        </w:rPr>
        <w:t xml:space="preserve"> diterima dan H</w:t>
      </w:r>
      <w:r w:rsidRPr="00111962">
        <w:rPr>
          <w:rFonts w:ascii="Times New Roman" w:hAnsi="Times New Roman" w:cs="Times New Roman"/>
          <w:color w:val="000000" w:themeColor="text1"/>
          <w:sz w:val="24"/>
          <w:szCs w:val="24"/>
          <w:vertAlign w:val="subscript"/>
        </w:rPr>
        <w:t>1</w:t>
      </w:r>
      <w:r w:rsidRPr="00111962">
        <w:rPr>
          <w:rFonts w:ascii="Times New Roman" w:hAnsi="Times New Roman" w:cs="Times New Roman"/>
          <w:color w:val="000000" w:themeColor="text1"/>
          <w:sz w:val="24"/>
          <w:szCs w:val="24"/>
        </w:rPr>
        <w:t xml:space="preserve"> ditolak</w:t>
      </w:r>
    </w:p>
    <w:p w:rsidR="00111962" w:rsidRPr="00111962" w:rsidRDefault="00111962" w:rsidP="00354D39">
      <w:pPr>
        <w:pStyle w:val="ListParagraph"/>
        <w:tabs>
          <w:tab w:val="left" w:pos="1418"/>
        </w:tabs>
        <w:autoSpaceDE w:val="0"/>
        <w:autoSpaceDN w:val="0"/>
        <w:adjustRightInd w:val="0"/>
        <w:spacing w:after="0" w:line="480" w:lineRule="auto"/>
        <w:ind w:left="142"/>
        <w:jc w:val="both"/>
        <w:rPr>
          <w:rFonts w:ascii="Times New Roman" w:hAnsi="Times New Roman" w:cs="Times New Roman"/>
          <w:color w:val="000000" w:themeColor="text1"/>
          <w:sz w:val="24"/>
          <w:szCs w:val="24"/>
        </w:rPr>
      </w:pPr>
      <w:r w:rsidRPr="00111962">
        <w:rPr>
          <w:rFonts w:ascii="Times New Roman" w:hAnsi="Times New Roman" w:cs="Times New Roman"/>
          <w:color w:val="000000" w:themeColor="text1"/>
          <w:sz w:val="24"/>
          <w:szCs w:val="24"/>
        </w:rPr>
        <w:t>Jika sig (2-tailed)  &lt; α maka H</w:t>
      </w:r>
      <w:r w:rsidRPr="00111962">
        <w:rPr>
          <w:rFonts w:ascii="Times New Roman" w:hAnsi="Times New Roman" w:cs="Times New Roman"/>
          <w:color w:val="000000" w:themeColor="text1"/>
          <w:sz w:val="24"/>
          <w:szCs w:val="24"/>
          <w:vertAlign w:val="subscript"/>
        </w:rPr>
        <w:t>0</w:t>
      </w:r>
      <w:r w:rsidRPr="00111962">
        <w:rPr>
          <w:rFonts w:ascii="Times New Roman" w:hAnsi="Times New Roman" w:cs="Times New Roman"/>
          <w:color w:val="000000" w:themeColor="text1"/>
          <w:sz w:val="24"/>
          <w:szCs w:val="24"/>
        </w:rPr>
        <w:t xml:space="preserve"> ditolak dan H</w:t>
      </w:r>
      <w:r w:rsidRPr="00111962">
        <w:rPr>
          <w:rFonts w:ascii="Times New Roman" w:hAnsi="Times New Roman" w:cs="Times New Roman"/>
          <w:color w:val="000000" w:themeColor="text1"/>
          <w:sz w:val="24"/>
          <w:szCs w:val="24"/>
          <w:vertAlign w:val="subscript"/>
        </w:rPr>
        <w:t>1</w:t>
      </w:r>
      <w:r w:rsidRPr="00111962">
        <w:rPr>
          <w:rFonts w:ascii="Times New Roman" w:hAnsi="Times New Roman" w:cs="Times New Roman"/>
          <w:color w:val="000000" w:themeColor="text1"/>
          <w:sz w:val="24"/>
          <w:szCs w:val="24"/>
        </w:rPr>
        <w:t xml:space="preserve"> diterima</w:t>
      </w:r>
    </w:p>
    <w:p w:rsidR="00111962" w:rsidRPr="00354D39" w:rsidRDefault="00111962" w:rsidP="00354D39">
      <w:pPr>
        <w:pStyle w:val="ListParagraph"/>
        <w:tabs>
          <w:tab w:val="left" w:pos="1418"/>
        </w:tabs>
        <w:autoSpaceDE w:val="0"/>
        <w:autoSpaceDN w:val="0"/>
        <w:adjustRightInd w:val="0"/>
        <w:spacing w:after="0" w:line="480" w:lineRule="auto"/>
        <w:ind w:left="142"/>
        <w:jc w:val="both"/>
        <w:rPr>
          <w:rFonts w:ascii="Times New Roman" w:hAnsi="Times New Roman" w:cs="Times New Roman"/>
          <w:color w:val="000000" w:themeColor="text1"/>
          <w:sz w:val="24"/>
          <w:szCs w:val="24"/>
        </w:rPr>
      </w:pPr>
      <w:r w:rsidRPr="00111962">
        <w:rPr>
          <w:rFonts w:ascii="Times New Roman" w:hAnsi="Times New Roman" w:cs="Times New Roman"/>
          <w:color w:val="000000" w:themeColor="text1"/>
          <w:sz w:val="24"/>
          <w:szCs w:val="24"/>
        </w:rPr>
        <w:t>Hasil uji dengan taraf signifikan α = 0,05 adalah sebagai berikut;</w:t>
      </w:r>
    </w:p>
    <w:p w:rsidR="00111962" w:rsidRPr="00111962" w:rsidRDefault="00111962" w:rsidP="00354D39">
      <w:pPr>
        <w:pStyle w:val="ListParagraph"/>
        <w:autoSpaceDE w:val="0"/>
        <w:autoSpaceDN w:val="0"/>
        <w:adjustRightInd w:val="0"/>
        <w:spacing w:after="0" w:line="240" w:lineRule="auto"/>
        <w:jc w:val="center"/>
        <w:rPr>
          <w:rFonts w:ascii="Times New Roman" w:hAnsi="Times New Roman" w:cs="Times New Roman"/>
          <w:b/>
          <w:sz w:val="24"/>
          <w:szCs w:val="24"/>
        </w:rPr>
      </w:pPr>
      <w:r w:rsidRPr="00111962">
        <w:rPr>
          <w:rFonts w:ascii="Times New Roman" w:hAnsi="Times New Roman" w:cs="Times New Roman"/>
          <w:b/>
          <w:sz w:val="24"/>
          <w:szCs w:val="24"/>
        </w:rPr>
        <w:t>Tabel 4. 27</w:t>
      </w:r>
    </w:p>
    <w:p w:rsidR="00111962" w:rsidRPr="00111962" w:rsidRDefault="00111962" w:rsidP="00354D39">
      <w:pPr>
        <w:pStyle w:val="ListParagraph"/>
        <w:autoSpaceDE w:val="0"/>
        <w:autoSpaceDN w:val="0"/>
        <w:adjustRightInd w:val="0"/>
        <w:spacing w:after="0" w:line="240" w:lineRule="auto"/>
        <w:jc w:val="center"/>
        <w:rPr>
          <w:rFonts w:ascii="Times New Roman" w:hAnsi="Times New Roman" w:cs="Times New Roman"/>
          <w:b/>
          <w:sz w:val="24"/>
          <w:szCs w:val="24"/>
        </w:rPr>
      </w:pPr>
      <w:r w:rsidRPr="00111962">
        <w:rPr>
          <w:rFonts w:ascii="Times New Roman" w:hAnsi="Times New Roman" w:cs="Times New Roman"/>
          <w:b/>
          <w:sz w:val="24"/>
          <w:szCs w:val="24"/>
        </w:rPr>
        <w:t>Koefisien Regresi</w:t>
      </w:r>
    </w:p>
    <w:p w:rsidR="00111962" w:rsidRPr="00111962" w:rsidRDefault="00111962" w:rsidP="00354D39">
      <w:pPr>
        <w:pStyle w:val="ListParagraph"/>
        <w:autoSpaceDE w:val="0"/>
        <w:autoSpaceDN w:val="0"/>
        <w:adjustRightInd w:val="0"/>
        <w:spacing w:after="0" w:line="240" w:lineRule="auto"/>
        <w:rPr>
          <w:rFonts w:ascii="Times New Roman" w:hAnsi="Times New Roman" w:cs="Times New Roman"/>
          <w:b/>
          <w:sz w:val="24"/>
          <w:szCs w:val="24"/>
        </w:rPr>
      </w:pPr>
    </w:p>
    <w:tbl>
      <w:tblPr>
        <w:tblW w:w="69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7"/>
        <w:gridCol w:w="1129"/>
        <w:gridCol w:w="1276"/>
        <w:gridCol w:w="1275"/>
        <w:gridCol w:w="1276"/>
        <w:gridCol w:w="709"/>
        <w:gridCol w:w="709"/>
      </w:tblGrid>
      <w:tr w:rsidR="00111962" w:rsidRPr="00946DE3" w:rsidTr="00C95D93">
        <w:trPr>
          <w:cantSplit/>
        </w:trPr>
        <w:tc>
          <w:tcPr>
            <w:tcW w:w="6941" w:type="dxa"/>
            <w:gridSpan w:val="7"/>
            <w:shd w:val="clear" w:color="auto" w:fill="FFFFFF"/>
          </w:tcPr>
          <w:p w:rsidR="00111962" w:rsidRPr="00946DE3" w:rsidRDefault="00111962" w:rsidP="00354D39">
            <w:pPr>
              <w:autoSpaceDE w:val="0"/>
              <w:autoSpaceDN w:val="0"/>
              <w:adjustRightInd w:val="0"/>
              <w:spacing w:after="0" w:line="240" w:lineRule="auto"/>
              <w:ind w:left="60" w:right="60"/>
              <w:contextualSpacing/>
              <w:jc w:val="center"/>
              <w:rPr>
                <w:rFonts w:ascii="Arial" w:hAnsi="Arial" w:cs="Arial"/>
                <w:color w:val="000000"/>
                <w:sz w:val="18"/>
                <w:szCs w:val="18"/>
              </w:rPr>
            </w:pPr>
            <w:r w:rsidRPr="00946DE3">
              <w:rPr>
                <w:rFonts w:ascii="Arial" w:hAnsi="Arial" w:cs="Arial"/>
                <w:b/>
                <w:bCs/>
                <w:color w:val="000000"/>
                <w:sz w:val="18"/>
                <w:szCs w:val="18"/>
              </w:rPr>
              <w:t>Coefficients</w:t>
            </w:r>
            <w:r w:rsidRPr="00946DE3">
              <w:rPr>
                <w:rFonts w:ascii="Arial" w:hAnsi="Arial" w:cs="Arial"/>
                <w:b/>
                <w:bCs/>
                <w:color w:val="000000"/>
                <w:sz w:val="18"/>
                <w:szCs w:val="18"/>
                <w:vertAlign w:val="superscript"/>
              </w:rPr>
              <w:t>a</w:t>
            </w:r>
          </w:p>
        </w:tc>
      </w:tr>
      <w:tr w:rsidR="00111962" w:rsidRPr="00946DE3" w:rsidTr="00C95D93">
        <w:trPr>
          <w:cantSplit/>
        </w:trPr>
        <w:tc>
          <w:tcPr>
            <w:tcW w:w="1696" w:type="dxa"/>
            <w:gridSpan w:val="2"/>
            <w:vMerge w:val="restart"/>
            <w:shd w:val="clear" w:color="auto" w:fill="FFFFFF"/>
          </w:tcPr>
          <w:p w:rsidR="00111962" w:rsidRPr="00946DE3" w:rsidRDefault="00111962" w:rsidP="00354D39">
            <w:pPr>
              <w:autoSpaceDE w:val="0"/>
              <w:autoSpaceDN w:val="0"/>
              <w:adjustRightInd w:val="0"/>
              <w:spacing w:after="0" w:line="240" w:lineRule="auto"/>
              <w:ind w:left="60" w:right="60"/>
              <w:contextualSpacing/>
              <w:rPr>
                <w:rFonts w:ascii="Arial" w:hAnsi="Arial" w:cs="Arial"/>
                <w:color w:val="000000"/>
                <w:sz w:val="18"/>
                <w:szCs w:val="18"/>
              </w:rPr>
            </w:pPr>
            <w:r w:rsidRPr="00946DE3">
              <w:rPr>
                <w:rFonts w:ascii="Arial" w:hAnsi="Arial" w:cs="Arial"/>
                <w:color w:val="000000"/>
                <w:sz w:val="18"/>
                <w:szCs w:val="18"/>
              </w:rPr>
              <w:t>Model</w:t>
            </w:r>
          </w:p>
        </w:tc>
        <w:tc>
          <w:tcPr>
            <w:tcW w:w="2551" w:type="dxa"/>
            <w:gridSpan w:val="2"/>
            <w:shd w:val="clear" w:color="auto" w:fill="FFFFFF"/>
          </w:tcPr>
          <w:p w:rsidR="00111962" w:rsidRPr="00946DE3" w:rsidRDefault="00111962" w:rsidP="00354D39">
            <w:pPr>
              <w:autoSpaceDE w:val="0"/>
              <w:autoSpaceDN w:val="0"/>
              <w:adjustRightInd w:val="0"/>
              <w:spacing w:after="0" w:line="240" w:lineRule="auto"/>
              <w:ind w:left="60" w:right="60"/>
              <w:contextualSpacing/>
              <w:jc w:val="center"/>
              <w:rPr>
                <w:rFonts w:ascii="Arial" w:hAnsi="Arial" w:cs="Arial"/>
                <w:color w:val="000000"/>
                <w:sz w:val="18"/>
                <w:szCs w:val="18"/>
              </w:rPr>
            </w:pPr>
            <w:r w:rsidRPr="00946DE3">
              <w:rPr>
                <w:rFonts w:ascii="Arial" w:hAnsi="Arial" w:cs="Arial"/>
                <w:color w:val="000000"/>
                <w:sz w:val="18"/>
                <w:szCs w:val="18"/>
              </w:rPr>
              <w:t>Unstandardized Coefficients</w:t>
            </w:r>
          </w:p>
        </w:tc>
        <w:tc>
          <w:tcPr>
            <w:tcW w:w="1276" w:type="dxa"/>
            <w:shd w:val="clear" w:color="auto" w:fill="FFFFFF"/>
          </w:tcPr>
          <w:p w:rsidR="00111962" w:rsidRPr="00946DE3" w:rsidRDefault="00111962" w:rsidP="00354D39">
            <w:pPr>
              <w:autoSpaceDE w:val="0"/>
              <w:autoSpaceDN w:val="0"/>
              <w:adjustRightInd w:val="0"/>
              <w:spacing w:after="0" w:line="240" w:lineRule="auto"/>
              <w:ind w:left="60" w:right="60"/>
              <w:contextualSpacing/>
              <w:jc w:val="center"/>
              <w:rPr>
                <w:rFonts w:ascii="Arial" w:hAnsi="Arial" w:cs="Arial"/>
                <w:color w:val="000000"/>
                <w:sz w:val="18"/>
                <w:szCs w:val="18"/>
              </w:rPr>
            </w:pPr>
            <w:r w:rsidRPr="00946DE3">
              <w:rPr>
                <w:rFonts w:ascii="Arial" w:hAnsi="Arial" w:cs="Arial"/>
                <w:color w:val="000000"/>
                <w:sz w:val="18"/>
                <w:szCs w:val="18"/>
              </w:rPr>
              <w:t>Standardized Coefficients</w:t>
            </w:r>
          </w:p>
        </w:tc>
        <w:tc>
          <w:tcPr>
            <w:tcW w:w="709" w:type="dxa"/>
            <w:vMerge w:val="restart"/>
            <w:shd w:val="clear" w:color="auto" w:fill="FFFFFF"/>
          </w:tcPr>
          <w:p w:rsidR="00111962" w:rsidRPr="00946DE3" w:rsidRDefault="00111962" w:rsidP="00354D39">
            <w:pPr>
              <w:autoSpaceDE w:val="0"/>
              <w:autoSpaceDN w:val="0"/>
              <w:adjustRightInd w:val="0"/>
              <w:spacing w:after="0" w:line="240" w:lineRule="auto"/>
              <w:ind w:left="60" w:right="60"/>
              <w:contextualSpacing/>
              <w:jc w:val="center"/>
              <w:rPr>
                <w:rFonts w:ascii="Arial" w:hAnsi="Arial" w:cs="Arial"/>
                <w:color w:val="000000"/>
                <w:sz w:val="18"/>
                <w:szCs w:val="18"/>
              </w:rPr>
            </w:pPr>
            <w:r w:rsidRPr="00946DE3">
              <w:rPr>
                <w:rFonts w:ascii="Arial" w:hAnsi="Arial" w:cs="Arial"/>
                <w:color w:val="000000"/>
                <w:sz w:val="18"/>
                <w:szCs w:val="18"/>
              </w:rPr>
              <w:t>t</w:t>
            </w:r>
          </w:p>
        </w:tc>
        <w:tc>
          <w:tcPr>
            <w:tcW w:w="709" w:type="dxa"/>
            <w:vMerge w:val="restart"/>
            <w:shd w:val="clear" w:color="auto" w:fill="FFFFFF"/>
          </w:tcPr>
          <w:p w:rsidR="00111962" w:rsidRPr="00946DE3" w:rsidRDefault="00111962" w:rsidP="00354D39">
            <w:pPr>
              <w:autoSpaceDE w:val="0"/>
              <w:autoSpaceDN w:val="0"/>
              <w:adjustRightInd w:val="0"/>
              <w:spacing w:after="0" w:line="240" w:lineRule="auto"/>
              <w:ind w:left="60" w:right="60"/>
              <w:contextualSpacing/>
              <w:jc w:val="center"/>
              <w:rPr>
                <w:rFonts w:ascii="Arial" w:hAnsi="Arial" w:cs="Arial"/>
                <w:color w:val="000000"/>
                <w:sz w:val="18"/>
                <w:szCs w:val="18"/>
              </w:rPr>
            </w:pPr>
            <w:r w:rsidRPr="00946DE3">
              <w:rPr>
                <w:rFonts w:ascii="Arial" w:hAnsi="Arial" w:cs="Arial"/>
                <w:color w:val="000000"/>
                <w:sz w:val="18"/>
                <w:szCs w:val="18"/>
              </w:rPr>
              <w:t>Sig.</w:t>
            </w:r>
          </w:p>
        </w:tc>
      </w:tr>
      <w:tr w:rsidR="00111962" w:rsidRPr="00946DE3" w:rsidTr="00C95D93">
        <w:trPr>
          <w:cantSplit/>
        </w:trPr>
        <w:tc>
          <w:tcPr>
            <w:tcW w:w="1696" w:type="dxa"/>
            <w:gridSpan w:val="2"/>
            <w:vMerge/>
            <w:shd w:val="clear" w:color="auto" w:fill="FFFFFF"/>
          </w:tcPr>
          <w:p w:rsidR="00111962" w:rsidRPr="00946DE3" w:rsidRDefault="00111962" w:rsidP="00354D39">
            <w:pPr>
              <w:autoSpaceDE w:val="0"/>
              <w:autoSpaceDN w:val="0"/>
              <w:adjustRightInd w:val="0"/>
              <w:spacing w:after="0" w:line="240" w:lineRule="auto"/>
              <w:contextualSpacing/>
              <w:rPr>
                <w:rFonts w:ascii="Arial" w:hAnsi="Arial" w:cs="Arial"/>
                <w:color w:val="000000"/>
                <w:sz w:val="18"/>
                <w:szCs w:val="18"/>
              </w:rPr>
            </w:pPr>
          </w:p>
        </w:tc>
        <w:tc>
          <w:tcPr>
            <w:tcW w:w="1276" w:type="dxa"/>
            <w:shd w:val="clear" w:color="auto" w:fill="FFFFFF"/>
          </w:tcPr>
          <w:p w:rsidR="00111962" w:rsidRPr="00946DE3" w:rsidRDefault="00111962" w:rsidP="00354D39">
            <w:pPr>
              <w:autoSpaceDE w:val="0"/>
              <w:autoSpaceDN w:val="0"/>
              <w:adjustRightInd w:val="0"/>
              <w:spacing w:after="0" w:line="240" w:lineRule="auto"/>
              <w:ind w:left="60" w:right="60"/>
              <w:contextualSpacing/>
              <w:jc w:val="center"/>
              <w:rPr>
                <w:rFonts w:ascii="Arial" w:hAnsi="Arial" w:cs="Arial"/>
                <w:color w:val="000000"/>
                <w:sz w:val="18"/>
                <w:szCs w:val="18"/>
              </w:rPr>
            </w:pPr>
            <w:r w:rsidRPr="00946DE3">
              <w:rPr>
                <w:rFonts w:ascii="Arial" w:hAnsi="Arial" w:cs="Arial"/>
                <w:color w:val="000000"/>
                <w:sz w:val="18"/>
                <w:szCs w:val="18"/>
              </w:rPr>
              <w:t>B</w:t>
            </w:r>
          </w:p>
        </w:tc>
        <w:tc>
          <w:tcPr>
            <w:tcW w:w="1275" w:type="dxa"/>
            <w:shd w:val="clear" w:color="auto" w:fill="FFFFFF"/>
          </w:tcPr>
          <w:p w:rsidR="00111962" w:rsidRPr="00946DE3" w:rsidRDefault="00111962" w:rsidP="00354D39">
            <w:pPr>
              <w:autoSpaceDE w:val="0"/>
              <w:autoSpaceDN w:val="0"/>
              <w:adjustRightInd w:val="0"/>
              <w:spacing w:after="0" w:line="240" w:lineRule="auto"/>
              <w:ind w:left="60" w:right="60"/>
              <w:contextualSpacing/>
              <w:jc w:val="center"/>
              <w:rPr>
                <w:rFonts w:ascii="Arial" w:hAnsi="Arial" w:cs="Arial"/>
                <w:color w:val="000000"/>
                <w:sz w:val="18"/>
                <w:szCs w:val="18"/>
              </w:rPr>
            </w:pPr>
            <w:r w:rsidRPr="00946DE3">
              <w:rPr>
                <w:rFonts w:ascii="Arial" w:hAnsi="Arial" w:cs="Arial"/>
                <w:color w:val="000000"/>
                <w:sz w:val="18"/>
                <w:szCs w:val="18"/>
              </w:rPr>
              <w:t>Std. Error</w:t>
            </w:r>
          </w:p>
        </w:tc>
        <w:tc>
          <w:tcPr>
            <w:tcW w:w="1276" w:type="dxa"/>
            <w:shd w:val="clear" w:color="auto" w:fill="FFFFFF"/>
          </w:tcPr>
          <w:p w:rsidR="00111962" w:rsidRPr="00946DE3" w:rsidRDefault="00111962" w:rsidP="00354D39">
            <w:pPr>
              <w:autoSpaceDE w:val="0"/>
              <w:autoSpaceDN w:val="0"/>
              <w:adjustRightInd w:val="0"/>
              <w:spacing w:after="0" w:line="240" w:lineRule="auto"/>
              <w:ind w:left="60" w:right="60"/>
              <w:contextualSpacing/>
              <w:jc w:val="center"/>
              <w:rPr>
                <w:rFonts w:ascii="Arial" w:hAnsi="Arial" w:cs="Arial"/>
                <w:color w:val="000000"/>
                <w:sz w:val="18"/>
                <w:szCs w:val="18"/>
              </w:rPr>
            </w:pPr>
            <w:r w:rsidRPr="00946DE3">
              <w:rPr>
                <w:rFonts w:ascii="Arial" w:hAnsi="Arial" w:cs="Arial"/>
                <w:color w:val="000000"/>
                <w:sz w:val="18"/>
                <w:szCs w:val="18"/>
              </w:rPr>
              <w:t>Beta</w:t>
            </w:r>
          </w:p>
        </w:tc>
        <w:tc>
          <w:tcPr>
            <w:tcW w:w="709" w:type="dxa"/>
            <w:vMerge/>
            <w:shd w:val="clear" w:color="auto" w:fill="FFFFFF"/>
          </w:tcPr>
          <w:p w:rsidR="00111962" w:rsidRPr="00946DE3" w:rsidRDefault="00111962" w:rsidP="00354D39">
            <w:pPr>
              <w:autoSpaceDE w:val="0"/>
              <w:autoSpaceDN w:val="0"/>
              <w:adjustRightInd w:val="0"/>
              <w:spacing w:after="0" w:line="240" w:lineRule="auto"/>
              <w:contextualSpacing/>
              <w:rPr>
                <w:rFonts w:ascii="Arial" w:hAnsi="Arial" w:cs="Arial"/>
                <w:color w:val="000000"/>
                <w:sz w:val="18"/>
                <w:szCs w:val="18"/>
              </w:rPr>
            </w:pPr>
          </w:p>
        </w:tc>
        <w:tc>
          <w:tcPr>
            <w:tcW w:w="709" w:type="dxa"/>
            <w:vMerge/>
            <w:shd w:val="clear" w:color="auto" w:fill="FFFFFF"/>
          </w:tcPr>
          <w:p w:rsidR="00111962" w:rsidRPr="00946DE3" w:rsidRDefault="00111962" w:rsidP="00354D39">
            <w:pPr>
              <w:autoSpaceDE w:val="0"/>
              <w:autoSpaceDN w:val="0"/>
              <w:adjustRightInd w:val="0"/>
              <w:spacing w:after="0" w:line="240" w:lineRule="auto"/>
              <w:contextualSpacing/>
              <w:rPr>
                <w:rFonts w:ascii="Arial" w:hAnsi="Arial" w:cs="Arial"/>
                <w:color w:val="000000"/>
                <w:sz w:val="18"/>
                <w:szCs w:val="18"/>
              </w:rPr>
            </w:pPr>
          </w:p>
        </w:tc>
      </w:tr>
      <w:tr w:rsidR="00111962" w:rsidRPr="00946DE3" w:rsidTr="00C95D93">
        <w:trPr>
          <w:cantSplit/>
        </w:trPr>
        <w:tc>
          <w:tcPr>
            <w:tcW w:w="567" w:type="dxa"/>
            <w:vMerge w:val="restart"/>
            <w:shd w:val="clear" w:color="auto" w:fill="FFFFFF"/>
            <w:vAlign w:val="center"/>
          </w:tcPr>
          <w:p w:rsidR="00111962" w:rsidRPr="00946DE3" w:rsidRDefault="00111962" w:rsidP="00354D39">
            <w:pPr>
              <w:autoSpaceDE w:val="0"/>
              <w:autoSpaceDN w:val="0"/>
              <w:adjustRightInd w:val="0"/>
              <w:spacing w:after="0" w:line="240" w:lineRule="auto"/>
              <w:ind w:left="60" w:right="60"/>
              <w:contextualSpacing/>
              <w:rPr>
                <w:rFonts w:ascii="Arial" w:hAnsi="Arial" w:cs="Arial"/>
                <w:color w:val="000000"/>
                <w:sz w:val="18"/>
                <w:szCs w:val="18"/>
              </w:rPr>
            </w:pPr>
            <w:r w:rsidRPr="00946DE3">
              <w:rPr>
                <w:rFonts w:ascii="Arial" w:hAnsi="Arial" w:cs="Arial"/>
                <w:color w:val="000000"/>
                <w:sz w:val="18"/>
                <w:szCs w:val="18"/>
              </w:rPr>
              <w:t>1</w:t>
            </w:r>
          </w:p>
        </w:tc>
        <w:tc>
          <w:tcPr>
            <w:tcW w:w="1129" w:type="dxa"/>
            <w:shd w:val="clear" w:color="auto" w:fill="FFFFFF"/>
            <w:vAlign w:val="center"/>
          </w:tcPr>
          <w:p w:rsidR="00111962" w:rsidRPr="00946DE3" w:rsidRDefault="00111962" w:rsidP="00354D39">
            <w:pPr>
              <w:autoSpaceDE w:val="0"/>
              <w:autoSpaceDN w:val="0"/>
              <w:adjustRightInd w:val="0"/>
              <w:spacing w:after="0" w:line="240" w:lineRule="auto"/>
              <w:ind w:left="60" w:right="60"/>
              <w:contextualSpacing/>
              <w:rPr>
                <w:rFonts w:ascii="Arial" w:hAnsi="Arial" w:cs="Arial"/>
                <w:color w:val="000000"/>
                <w:sz w:val="18"/>
                <w:szCs w:val="18"/>
              </w:rPr>
            </w:pPr>
            <w:r w:rsidRPr="00946DE3">
              <w:rPr>
                <w:rFonts w:ascii="Arial" w:hAnsi="Arial" w:cs="Arial"/>
                <w:color w:val="000000"/>
                <w:sz w:val="18"/>
                <w:szCs w:val="18"/>
              </w:rPr>
              <w:t>(Constant)</w:t>
            </w:r>
          </w:p>
        </w:tc>
        <w:tc>
          <w:tcPr>
            <w:tcW w:w="1276" w:type="dxa"/>
            <w:shd w:val="clear" w:color="auto" w:fill="FFFFFF"/>
          </w:tcPr>
          <w:p w:rsidR="00111962" w:rsidRPr="00946DE3" w:rsidRDefault="00111962"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946DE3">
              <w:rPr>
                <w:rFonts w:ascii="Arial" w:hAnsi="Arial" w:cs="Arial"/>
                <w:color w:val="000000"/>
                <w:sz w:val="18"/>
                <w:szCs w:val="18"/>
              </w:rPr>
              <w:t>75,267</w:t>
            </w:r>
          </w:p>
        </w:tc>
        <w:tc>
          <w:tcPr>
            <w:tcW w:w="1275" w:type="dxa"/>
            <w:shd w:val="clear" w:color="auto" w:fill="FFFFFF"/>
          </w:tcPr>
          <w:p w:rsidR="00111962" w:rsidRPr="00946DE3" w:rsidRDefault="00111962"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946DE3">
              <w:rPr>
                <w:rFonts w:ascii="Arial" w:hAnsi="Arial" w:cs="Arial"/>
                <w:color w:val="000000"/>
                <w:sz w:val="18"/>
                <w:szCs w:val="18"/>
              </w:rPr>
              <w:t>2,613</w:t>
            </w:r>
          </w:p>
        </w:tc>
        <w:tc>
          <w:tcPr>
            <w:tcW w:w="1276" w:type="dxa"/>
            <w:shd w:val="clear" w:color="auto" w:fill="FFFFFF"/>
          </w:tcPr>
          <w:p w:rsidR="00111962" w:rsidRPr="00946DE3" w:rsidRDefault="00111962" w:rsidP="00354D39">
            <w:pPr>
              <w:autoSpaceDE w:val="0"/>
              <w:autoSpaceDN w:val="0"/>
              <w:adjustRightInd w:val="0"/>
              <w:spacing w:after="0" w:line="240" w:lineRule="auto"/>
              <w:contextualSpacing/>
              <w:rPr>
                <w:rFonts w:ascii="Times New Roman" w:hAnsi="Times New Roman" w:cs="Times New Roman"/>
                <w:sz w:val="24"/>
                <w:szCs w:val="24"/>
              </w:rPr>
            </w:pPr>
          </w:p>
        </w:tc>
        <w:tc>
          <w:tcPr>
            <w:tcW w:w="709" w:type="dxa"/>
            <w:shd w:val="clear" w:color="auto" w:fill="FFFFFF"/>
          </w:tcPr>
          <w:p w:rsidR="00111962" w:rsidRPr="00946DE3" w:rsidRDefault="00111962"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946DE3">
              <w:rPr>
                <w:rFonts w:ascii="Arial" w:hAnsi="Arial" w:cs="Arial"/>
                <w:color w:val="000000"/>
                <w:sz w:val="18"/>
                <w:szCs w:val="18"/>
              </w:rPr>
              <w:t>28,800</w:t>
            </w:r>
          </w:p>
        </w:tc>
        <w:tc>
          <w:tcPr>
            <w:tcW w:w="709" w:type="dxa"/>
            <w:shd w:val="clear" w:color="auto" w:fill="FFFFFF"/>
          </w:tcPr>
          <w:p w:rsidR="00111962" w:rsidRPr="00946DE3" w:rsidRDefault="00111962"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946DE3">
              <w:rPr>
                <w:rFonts w:ascii="Arial" w:hAnsi="Arial" w:cs="Arial"/>
                <w:color w:val="000000"/>
                <w:sz w:val="18"/>
                <w:szCs w:val="18"/>
              </w:rPr>
              <w:t>,000</w:t>
            </w:r>
          </w:p>
        </w:tc>
      </w:tr>
      <w:tr w:rsidR="00111962" w:rsidRPr="00946DE3" w:rsidTr="00C95D93">
        <w:trPr>
          <w:cantSplit/>
        </w:trPr>
        <w:tc>
          <w:tcPr>
            <w:tcW w:w="567" w:type="dxa"/>
            <w:vMerge/>
            <w:shd w:val="clear" w:color="auto" w:fill="FFFFFF"/>
            <w:vAlign w:val="center"/>
          </w:tcPr>
          <w:p w:rsidR="00111962" w:rsidRPr="00946DE3" w:rsidRDefault="00111962" w:rsidP="00354D39">
            <w:pPr>
              <w:autoSpaceDE w:val="0"/>
              <w:autoSpaceDN w:val="0"/>
              <w:adjustRightInd w:val="0"/>
              <w:spacing w:after="0" w:line="240" w:lineRule="auto"/>
              <w:contextualSpacing/>
              <w:rPr>
                <w:rFonts w:ascii="Arial" w:hAnsi="Arial" w:cs="Arial"/>
                <w:color w:val="000000"/>
                <w:sz w:val="18"/>
                <w:szCs w:val="18"/>
              </w:rPr>
            </w:pPr>
          </w:p>
        </w:tc>
        <w:tc>
          <w:tcPr>
            <w:tcW w:w="1129" w:type="dxa"/>
            <w:shd w:val="clear" w:color="auto" w:fill="FFFFFF"/>
            <w:vAlign w:val="center"/>
          </w:tcPr>
          <w:p w:rsidR="00111962" w:rsidRPr="00946DE3" w:rsidRDefault="00111962" w:rsidP="00354D39">
            <w:pPr>
              <w:autoSpaceDE w:val="0"/>
              <w:autoSpaceDN w:val="0"/>
              <w:adjustRightInd w:val="0"/>
              <w:spacing w:after="0" w:line="240" w:lineRule="auto"/>
              <w:ind w:left="60" w:right="60"/>
              <w:contextualSpacing/>
              <w:rPr>
                <w:rFonts w:ascii="Arial" w:hAnsi="Arial" w:cs="Arial"/>
                <w:color w:val="000000"/>
                <w:sz w:val="18"/>
                <w:szCs w:val="18"/>
              </w:rPr>
            </w:pPr>
            <w:r w:rsidRPr="00946DE3">
              <w:rPr>
                <w:rFonts w:ascii="Arial" w:hAnsi="Arial" w:cs="Arial"/>
                <w:color w:val="000000"/>
                <w:sz w:val="18"/>
                <w:szCs w:val="18"/>
              </w:rPr>
              <w:t>Postes</w:t>
            </w:r>
          </w:p>
        </w:tc>
        <w:tc>
          <w:tcPr>
            <w:tcW w:w="1276" w:type="dxa"/>
            <w:shd w:val="clear" w:color="auto" w:fill="FFFFFF"/>
          </w:tcPr>
          <w:p w:rsidR="00111962" w:rsidRPr="00946DE3" w:rsidRDefault="00111962"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946DE3">
              <w:rPr>
                <w:rFonts w:ascii="Arial" w:hAnsi="Arial" w:cs="Arial"/>
                <w:color w:val="000000"/>
                <w:sz w:val="18"/>
                <w:szCs w:val="18"/>
              </w:rPr>
              <w:t>,087</w:t>
            </w:r>
          </w:p>
        </w:tc>
        <w:tc>
          <w:tcPr>
            <w:tcW w:w="1275" w:type="dxa"/>
            <w:shd w:val="clear" w:color="auto" w:fill="FFFFFF"/>
          </w:tcPr>
          <w:p w:rsidR="00111962" w:rsidRPr="00946DE3" w:rsidRDefault="00111962"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946DE3">
              <w:rPr>
                <w:rFonts w:ascii="Arial" w:hAnsi="Arial" w:cs="Arial"/>
                <w:color w:val="000000"/>
                <w:sz w:val="18"/>
                <w:szCs w:val="18"/>
              </w:rPr>
              <w:t>,040</w:t>
            </w:r>
          </w:p>
        </w:tc>
        <w:tc>
          <w:tcPr>
            <w:tcW w:w="1276" w:type="dxa"/>
            <w:shd w:val="clear" w:color="auto" w:fill="FFFFFF"/>
          </w:tcPr>
          <w:p w:rsidR="00111962" w:rsidRPr="00946DE3" w:rsidRDefault="00111962"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946DE3">
              <w:rPr>
                <w:rFonts w:ascii="Arial" w:hAnsi="Arial" w:cs="Arial"/>
                <w:color w:val="000000"/>
                <w:sz w:val="18"/>
                <w:szCs w:val="18"/>
              </w:rPr>
              <w:t>,272</w:t>
            </w:r>
          </w:p>
        </w:tc>
        <w:tc>
          <w:tcPr>
            <w:tcW w:w="709" w:type="dxa"/>
            <w:shd w:val="clear" w:color="auto" w:fill="FFFFFF"/>
          </w:tcPr>
          <w:p w:rsidR="00111962" w:rsidRPr="00946DE3" w:rsidRDefault="00111962"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946DE3">
              <w:rPr>
                <w:rFonts w:ascii="Arial" w:hAnsi="Arial" w:cs="Arial"/>
                <w:color w:val="000000"/>
                <w:sz w:val="18"/>
                <w:szCs w:val="18"/>
              </w:rPr>
              <w:t>2,174</w:t>
            </w:r>
          </w:p>
        </w:tc>
        <w:tc>
          <w:tcPr>
            <w:tcW w:w="709" w:type="dxa"/>
            <w:shd w:val="clear" w:color="auto" w:fill="FFFFFF"/>
          </w:tcPr>
          <w:p w:rsidR="00111962" w:rsidRPr="00946DE3" w:rsidRDefault="00111962" w:rsidP="00354D39">
            <w:pPr>
              <w:autoSpaceDE w:val="0"/>
              <w:autoSpaceDN w:val="0"/>
              <w:adjustRightInd w:val="0"/>
              <w:spacing w:after="0" w:line="240" w:lineRule="auto"/>
              <w:ind w:left="60" w:right="60"/>
              <w:contextualSpacing/>
              <w:jc w:val="right"/>
              <w:rPr>
                <w:rFonts w:ascii="Arial" w:hAnsi="Arial" w:cs="Arial"/>
                <w:color w:val="000000"/>
                <w:sz w:val="18"/>
                <w:szCs w:val="18"/>
              </w:rPr>
            </w:pPr>
            <w:r w:rsidRPr="00946DE3">
              <w:rPr>
                <w:rFonts w:ascii="Arial" w:hAnsi="Arial" w:cs="Arial"/>
                <w:color w:val="000000"/>
                <w:sz w:val="18"/>
                <w:szCs w:val="18"/>
              </w:rPr>
              <w:t>,034</w:t>
            </w:r>
          </w:p>
        </w:tc>
      </w:tr>
      <w:tr w:rsidR="00111962" w:rsidRPr="00946DE3" w:rsidTr="00C95D93">
        <w:trPr>
          <w:cantSplit/>
        </w:trPr>
        <w:tc>
          <w:tcPr>
            <w:tcW w:w="6941" w:type="dxa"/>
            <w:gridSpan w:val="7"/>
            <w:shd w:val="clear" w:color="auto" w:fill="FFFFFF"/>
          </w:tcPr>
          <w:p w:rsidR="00111962" w:rsidRPr="00946DE3" w:rsidRDefault="00111962" w:rsidP="00354D39">
            <w:pPr>
              <w:autoSpaceDE w:val="0"/>
              <w:autoSpaceDN w:val="0"/>
              <w:adjustRightInd w:val="0"/>
              <w:spacing w:after="0" w:line="240" w:lineRule="auto"/>
              <w:ind w:left="60" w:right="60"/>
              <w:contextualSpacing/>
              <w:rPr>
                <w:rFonts w:ascii="Arial" w:hAnsi="Arial" w:cs="Arial"/>
                <w:color w:val="000000"/>
                <w:sz w:val="18"/>
                <w:szCs w:val="18"/>
              </w:rPr>
            </w:pPr>
            <w:r w:rsidRPr="00946DE3">
              <w:rPr>
                <w:rFonts w:ascii="Arial" w:hAnsi="Arial" w:cs="Arial"/>
                <w:color w:val="000000"/>
                <w:sz w:val="18"/>
                <w:szCs w:val="18"/>
              </w:rPr>
              <w:t>a. Dependent Variable: Skor_Angket</w:t>
            </w:r>
          </w:p>
        </w:tc>
      </w:tr>
    </w:tbl>
    <w:p w:rsidR="00111962" w:rsidRPr="00111962" w:rsidRDefault="00111962" w:rsidP="00354D39">
      <w:pPr>
        <w:pStyle w:val="ListParagraph"/>
        <w:autoSpaceDE w:val="0"/>
        <w:autoSpaceDN w:val="0"/>
        <w:adjustRightInd w:val="0"/>
        <w:spacing w:after="0" w:line="480" w:lineRule="auto"/>
        <w:rPr>
          <w:rFonts w:ascii="Times New Roman" w:hAnsi="Times New Roman" w:cs="Times New Roman"/>
          <w:sz w:val="24"/>
          <w:szCs w:val="24"/>
        </w:rPr>
      </w:pPr>
    </w:p>
    <w:p w:rsidR="00111962" w:rsidRPr="00111962" w:rsidRDefault="00354D39" w:rsidP="00354D39">
      <w:pPr>
        <w:pStyle w:val="ListParagraph"/>
        <w:tabs>
          <w:tab w:val="left" w:pos="851"/>
        </w:tabs>
        <w:autoSpaceDE w:val="0"/>
        <w:autoSpaceDN w:val="0"/>
        <w:adjustRightInd w:val="0"/>
        <w:spacing w:after="0" w:line="480" w:lineRule="auto"/>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11962" w:rsidRPr="00111962">
        <w:rPr>
          <w:rFonts w:ascii="Times New Roman" w:hAnsi="Times New Roman" w:cs="Times New Roman"/>
          <w:color w:val="000000" w:themeColor="text1"/>
          <w:sz w:val="24"/>
          <w:szCs w:val="24"/>
        </w:rPr>
        <w:t>Dari tabel diatas, nilai signifikansi koefisien regresinya adalah 0,034 &lt; 0,05, berarti H</w:t>
      </w:r>
      <w:r w:rsidR="00111962" w:rsidRPr="00111962">
        <w:rPr>
          <w:rFonts w:ascii="Times New Roman" w:hAnsi="Times New Roman" w:cs="Times New Roman"/>
          <w:color w:val="000000" w:themeColor="text1"/>
          <w:sz w:val="24"/>
          <w:szCs w:val="24"/>
          <w:vertAlign w:val="subscript"/>
        </w:rPr>
        <w:t>0</w:t>
      </w:r>
      <w:r w:rsidR="00111962" w:rsidRPr="00111962">
        <w:rPr>
          <w:rFonts w:ascii="Times New Roman" w:hAnsi="Times New Roman" w:cs="Times New Roman"/>
          <w:color w:val="000000" w:themeColor="text1"/>
          <w:sz w:val="24"/>
          <w:szCs w:val="24"/>
        </w:rPr>
        <w:t xml:space="preserve"> ditolak dan H</w:t>
      </w:r>
      <w:r w:rsidR="00111962" w:rsidRPr="00111962">
        <w:rPr>
          <w:rFonts w:ascii="Times New Roman" w:hAnsi="Times New Roman" w:cs="Times New Roman"/>
          <w:color w:val="000000" w:themeColor="text1"/>
          <w:sz w:val="24"/>
          <w:szCs w:val="24"/>
          <w:vertAlign w:val="subscript"/>
        </w:rPr>
        <w:t>1</w:t>
      </w:r>
      <w:r w:rsidR="00111962" w:rsidRPr="00111962">
        <w:rPr>
          <w:rFonts w:ascii="Times New Roman" w:hAnsi="Times New Roman" w:cs="Times New Roman"/>
          <w:color w:val="000000" w:themeColor="text1"/>
          <w:sz w:val="24"/>
          <w:szCs w:val="24"/>
        </w:rPr>
        <w:t xml:space="preserve"> diterima, artinya terdapat korelasi yang signifikan antara hasil kemampuan pemahaman konsep matematika dengan hasil minat belajar siswa. Selanjutnya tabel ini juga menggambarkan persamaan regresinya sebagai berikut</w:t>
      </w:r>
    </w:p>
    <w:p w:rsidR="00111962" w:rsidRPr="00111962" w:rsidRDefault="00111962" w:rsidP="00354D39">
      <w:pPr>
        <w:pStyle w:val="ListParagraph"/>
        <w:tabs>
          <w:tab w:val="left" w:pos="851"/>
        </w:tabs>
        <w:autoSpaceDE w:val="0"/>
        <w:autoSpaceDN w:val="0"/>
        <w:adjustRightInd w:val="0"/>
        <w:spacing w:after="0" w:line="480" w:lineRule="auto"/>
        <w:ind w:left="284"/>
        <w:jc w:val="center"/>
        <w:rPr>
          <w:rFonts w:ascii="Times New Roman" w:hAnsi="Times New Roman" w:cs="Times New Roman"/>
          <w:color w:val="000000" w:themeColor="text1"/>
          <w:sz w:val="24"/>
          <w:szCs w:val="24"/>
        </w:rPr>
      </w:pPr>
      <w:r w:rsidRPr="00111962">
        <w:rPr>
          <w:rFonts w:ascii="Times New Roman" w:hAnsi="Times New Roman" w:cs="Times New Roman"/>
          <w:color w:val="000000" w:themeColor="text1"/>
          <w:sz w:val="24"/>
          <w:szCs w:val="24"/>
        </w:rPr>
        <w:t>Y = 75,267 + 0,087 X</w:t>
      </w:r>
    </w:p>
    <w:p w:rsidR="00111962" w:rsidRPr="00111962" w:rsidRDefault="00111962" w:rsidP="00354D39">
      <w:pPr>
        <w:pStyle w:val="ListParagraph"/>
        <w:tabs>
          <w:tab w:val="left" w:pos="851"/>
        </w:tabs>
        <w:autoSpaceDE w:val="0"/>
        <w:autoSpaceDN w:val="0"/>
        <w:adjustRightInd w:val="0"/>
        <w:spacing w:after="0" w:line="480" w:lineRule="auto"/>
        <w:ind w:left="284"/>
        <w:jc w:val="both"/>
        <w:rPr>
          <w:rFonts w:ascii="Times New Roman" w:hAnsi="Times New Roman" w:cs="Times New Roman"/>
          <w:color w:val="000000" w:themeColor="text1"/>
          <w:sz w:val="24"/>
          <w:szCs w:val="24"/>
        </w:rPr>
      </w:pPr>
      <w:r w:rsidRPr="00111962">
        <w:rPr>
          <w:rFonts w:ascii="Times New Roman" w:hAnsi="Times New Roman" w:cs="Times New Roman"/>
          <w:color w:val="000000" w:themeColor="text1"/>
          <w:sz w:val="24"/>
          <w:szCs w:val="24"/>
        </w:rPr>
        <w:t xml:space="preserve">Keterangan </w:t>
      </w:r>
    </w:p>
    <w:p w:rsidR="00111962" w:rsidRPr="00111962" w:rsidRDefault="00111962" w:rsidP="00354D39">
      <w:pPr>
        <w:pStyle w:val="ListParagraph"/>
        <w:tabs>
          <w:tab w:val="left" w:pos="851"/>
        </w:tabs>
        <w:autoSpaceDE w:val="0"/>
        <w:autoSpaceDN w:val="0"/>
        <w:adjustRightInd w:val="0"/>
        <w:spacing w:after="0" w:line="480" w:lineRule="auto"/>
        <w:ind w:left="284"/>
        <w:jc w:val="both"/>
        <w:rPr>
          <w:rFonts w:ascii="Times New Roman" w:hAnsi="Times New Roman" w:cs="Times New Roman"/>
          <w:color w:val="000000" w:themeColor="text1"/>
          <w:sz w:val="24"/>
          <w:szCs w:val="24"/>
        </w:rPr>
      </w:pPr>
      <w:r w:rsidRPr="00111962">
        <w:rPr>
          <w:rFonts w:ascii="Times New Roman" w:hAnsi="Times New Roman" w:cs="Times New Roman"/>
          <w:color w:val="000000" w:themeColor="text1"/>
          <w:sz w:val="24"/>
          <w:szCs w:val="24"/>
        </w:rPr>
        <w:lastRenderedPageBreak/>
        <w:t>X = data kemampuan pemahaman matematika</w:t>
      </w:r>
    </w:p>
    <w:p w:rsidR="00111962" w:rsidRPr="00111962" w:rsidRDefault="00111962" w:rsidP="00354D39">
      <w:pPr>
        <w:pStyle w:val="ListParagraph"/>
        <w:tabs>
          <w:tab w:val="left" w:pos="851"/>
        </w:tabs>
        <w:autoSpaceDE w:val="0"/>
        <w:autoSpaceDN w:val="0"/>
        <w:adjustRightInd w:val="0"/>
        <w:spacing w:after="0" w:line="480" w:lineRule="auto"/>
        <w:ind w:left="284"/>
        <w:jc w:val="both"/>
        <w:rPr>
          <w:rFonts w:ascii="Times New Roman" w:hAnsi="Times New Roman" w:cs="Times New Roman"/>
          <w:color w:val="000000" w:themeColor="text1"/>
          <w:sz w:val="24"/>
          <w:szCs w:val="24"/>
        </w:rPr>
      </w:pPr>
      <w:r w:rsidRPr="00111962">
        <w:rPr>
          <w:rFonts w:ascii="Times New Roman" w:hAnsi="Times New Roman" w:cs="Times New Roman"/>
          <w:color w:val="000000" w:themeColor="text1"/>
          <w:sz w:val="24"/>
          <w:szCs w:val="24"/>
        </w:rPr>
        <w:t>Y = data minat belajar siswa</w:t>
      </w:r>
    </w:p>
    <w:p w:rsidR="007F51CC" w:rsidRPr="00354D39" w:rsidRDefault="007F51CC" w:rsidP="00354D39">
      <w:pPr>
        <w:pStyle w:val="ListParagraph"/>
        <w:numPr>
          <w:ilvl w:val="0"/>
          <w:numId w:val="7"/>
        </w:numPr>
        <w:spacing w:after="0" w:line="480" w:lineRule="auto"/>
        <w:ind w:left="284"/>
        <w:jc w:val="both"/>
        <w:rPr>
          <w:rFonts w:ascii="Times New Roman" w:hAnsi="Times New Roman" w:cs="Times New Roman"/>
          <w:b/>
          <w:color w:val="000000" w:themeColor="text1"/>
          <w:sz w:val="24"/>
          <w:szCs w:val="24"/>
        </w:rPr>
      </w:pPr>
      <w:r w:rsidRPr="00354D39">
        <w:rPr>
          <w:rFonts w:ascii="Times New Roman" w:hAnsi="Times New Roman" w:cs="Times New Roman"/>
          <w:b/>
          <w:color w:val="000000" w:themeColor="text1"/>
          <w:sz w:val="24"/>
          <w:szCs w:val="24"/>
        </w:rPr>
        <w:t>Hasil Observasi Aktivitas Siswa</w:t>
      </w:r>
    </w:p>
    <w:p w:rsidR="00111962" w:rsidRDefault="00354D39" w:rsidP="00354D39">
      <w:pPr>
        <w:pStyle w:val="ListParagraph"/>
        <w:tabs>
          <w:tab w:val="left" w:pos="3402"/>
        </w:tabs>
        <w:spacing w:after="0" w:line="480" w:lineRule="auto"/>
        <w:ind w:left="284"/>
        <w:jc w:val="both"/>
        <w:rPr>
          <w:rFonts w:ascii="Times New Roman" w:hAnsi="Times New Roman" w:cs="Times New Roman"/>
          <w:sz w:val="24"/>
          <w:szCs w:val="24"/>
        </w:rPr>
      </w:pPr>
      <w:r>
        <w:rPr>
          <w:rFonts w:ascii="Times New Roman" w:eastAsiaTheme="minorEastAsia" w:hAnsi="Times New Roman" w:cs="Times New Roman"/>
          <w:color w:val="000000" w:themeColor="text1"/>
          <w:sz w:val="24"/>
          <w:szCs w:val="24"/>
        </w:rPr>
        <w:t xml:space="preserve">         </w:t>
      </w:r>
      <w:r w:rsidR="00111962" w:rsidRPr="007D23BA">
        <w:rPr>
          <w:rFonts w:ascii="Times New Roman" w:eastAsiaTheme="minorEastAsia" w:hAnsi="Times New Roman" w:cs="Times New Roman"/>
          <w:color w:val="000000" w:themeColor="text1"/>
          <w:sz w:val="24"/>
          <w:szCs w:val="24"/>
        </w:rPr>
        <w:t>Observasi</w:t>
      </w:r>
      <w:r w:rsidR="00111962" w:rsidRPr="006F65BF">
        <w:rPr>
          <w:rFonts w:ascii="Times New Roman" w:hAnsi="Times New Roman" w:cs="Times New Roman"/>
          <w:color w:val="000000" w:themeColor="text1"/>
          <w:sz w:val="24"/>
          <w:szCs w:val="24"/>
        </w:rPr>
        <w:t xml:space="preserve"> dilakukan untuk mengamati </w:t>
      </w:r>
      <w:r w:rsidR="00111962">
        <w:rPr>
          <w:rFonts w:ascii="Times New Roman" w:hAnsi="Times New Roman" w:cs="Times New Roman"/>
          <w:color w:val="000000" w:themeColor="text1"/>
          <w:sz w:val="24"/>
          <w:szCs w:val="24"/>
        </w:rPr>
        <w:t>penilaian aktivitas</w:t>
      </w:r>
      <w:r w:rsidR="00111962" w:rsidRPr="006F65BF">
        <w:rPr>
          <w:rFonts w:ascii="Times New Roman" w:hAnsi="Times New Roman" w:cs="Times New Roman"/>
          <w:color w:val="000000" w:themeColor="text1"/>
          <w:sz w:val="24"/>
          <w:szCs w:val="24"/>
        </w:rPr>
        <w:t xml:space="preserve"> </w:t>
      </w:r>
      <w:r w:rsidR="00111962">
        <w:rPr>
          <w:rFonts w:ascii="Times New Roman" w:eastAsiaTheme="minorEastAsia" w:hAnsi="Times New Roman" w:cs="Times New Roman"/>
          <w:sz w:val="24"/>
          <w:szCs w:val="24"/>
        </w:rPr>
        <w:t>siswa</w:t>
      </w:r>
      <w:r w:rsidR="00111962" w:rsidRPr="006F65BF">
        <w:rPr>
          <w:rFonts w:ascii="Times New Roman" w:hAnsi="Times New Roman" w:cs="Times New Roman"/>
          <w:color w:val="000000" w:themeColor="text1"/>
          <w:sz w:val="24"/>
          <w:szCs w:val="24"/>
        </w:rPr>
        <w:t xml:space="preserve"> selama proses pembelajaran dengan menggunak</w:t>
      </w:r>
      <w:r w:rsidR="00111962">
        <w:rPr>
          <w:rFonts w:ascii="Times New Roman" w:hAnsi="Times New Roman" w:cs="Times New Roman"/>
          <w:color w:val="000000" w:themeColor="text1"/>
          <w:sz w:val="24"/>
          <w:szCs w:val="24"/>
        </w:rPr>
        <w:t>an alat peraga</w:t>
      </w:r>
      <w:r w:rsidR="00111962" w:rsidRPr="006F65BF">
        <w:rPr>
          <w:rFonts w:ascii="Times New Roman" w:hAnsi="Times New Roman" w:cs="Times New Roman"/>
          <w:color w:val="000000" w:themeColor="text1"/>
          <w:sz w:val="24"/>
          <w:szCs w:val="24"/>
        </w:rPr>
        <w:t xml:space="preserve">. Observasi dilakukan kepada kelas eksperimen </w:t>
      </w:r>
      <w:r w:rsidR="00111962">
        <w:rPr>
          <w:rFonts w:ascii="Times New Roman" w:hAnsi="Times New Roman" w:cs="Times New Roman"/>
          <w:color w:val="000000" w:themeColor="text1"/>
          <w:sz w:val="24"/>
          <w:szCs w:val="24"/>
        </w:rPr>
        <w:t xml:space="preserve"> 1  </w:t>
      </w:r>
      <w:r w:rsidR="00111962" w:rsidRPr="006F65BF">
        <w:rPr>
          <w:rFonts w:ascii="Times New Roman" w:hAnsi="Times New Roman" w:cs="Times New Roman"/>
          <w:color w:val="000000" w:themeColor="text1"/>
          <w:sz w:val="24"/>
          <w:szCs w:val="24"/>
        </w:rPr>
        <w:t xml:space="preserve">pada setiap pertemuan </w:t>
      </w:r>
      <w:r w:rsidR="00111962">
        <w:rPr>
          <w:rFonts w:ascii="Times New Roman" w:hAnsi="Times New Roman" w:cs="Times New Roman"/>
          <w:color w:val="000000" w:themeColor="text1"/>
          <w:sz w:val="24"/>
          <w:szCs w:val="24"/>
        </w:rPr>
        <w:t>sebanyak 6</w:t>
      </w:r>
      <w:r w:rsidR="00111962" w:rsidRPr="006F65BF">
        <w:rPr>
          <w:rFonts w:ascii="Times New Roman" w:hAnsi="Times New Roman" w:cs="Times New Roman"/>
          <w:color w:val="000000" w:themeColor="text1"/>
          <w:sz w:val="24"/>
          <w:szCs w:val="24"/>
        </w:rPr>
        <w:t xml:space="preserve"> kali pertemuan. Kategori penilaian observasi terdiri dari </w:t>
      </w:r>
      <w:r w:rsidR="00111962" w:rsidRPr="00553166">
        <w:rPr>
          <w:rFonts w:ascii="Times New Roman" w:hAnsi="Times New Roman" w:cs="Times New Roman"/>
          <w:sz w:val="24"/>
          <w:szCs w:val="24"/>
        </w:rPr>
        <w:t>1 = Sangat kurang</w:t>
      </w:r>
      <w:r w:rsidR="00111962">
        <w:rPr>
          <w:rFonts w:ascii="Times New Roman" w:hAnsi="Times New Roman" w:cs="Times New Roman"/>
          <w:sz w:val="24"/>
          <w:szCs w:val="24"/>
        </w:rPr>
        <w:t xml:space="preserve">, </w:t>
      </w:r>
      <w:r w:rsidR="00111962" w:rsidRPr="00553166">
        <w:rPr>
          <w:rFonts w:ascii="Times New Roman" w:hAnsi="Times New Roman" w:cs="Times New Roman"/>
          <w:sz w:val="24"/>
          <w:szCs w:val="24"/>
        </w:rPr>
        <w:t>2 = Kurang</w:t>
      </w:r>
      <w:r w:rsidR="00111962">
        <w:rPr>
          <w:rFonts w:ascii="Times New Roman" w:hAnsi="Times New Roman" w:cs="Times New Roman"/>
          <w:sz w:val="24"/>
          <w:szCs w:val="24"/>
        </w:rPr>
        <w:t xml:space="preserve">, </w:t>
      </w:r>
      <w:r w:rsidR="00111962" w:rsidRPr="00553166">
        <w:rPr>
          <w:rFonts w:ascii="Times New Roman" w:hAnsi="Times New Roman" w:cs="Times New Roman"/>
          <w:sz w:val="24"/>
          <w:szCs w:val="24"/>
        </w:rPr>
        <w:t>3 = Cukup</w:t>
      </w:r>
      <w:r w:rsidR="00111962">
        <w:rPr>
          <w:rFonts w:ascii="Times New Roman" w:hAnsi="Times New Roman" w:cs="Times New Roman"/>
          <w:sz w:val="24"/>
          <w:szCs w:val="24"/>
        </w:rPr>
        <w:t xml:space="preserve">, </w:t>
      </w:r>
      <w:r w:rsidR="00111962" w:rsidRPr="00553166">
        <w:rPr>
          <w:rFonts w:ascii="Times New Roman" w:hAnsi="Times New Roman" w:cs="Times New Roman"/>
          <w:sz w:val="24"/>
          <w:szCs w:val="24"/>
        </w:rPr>
        <w:t>4 = Baik</w:t>
      </w:r>
      <w:r w:rsidR="00111962">
        <w:rPr>
          <w:rFonts w:ascii="Times New Roman" w:hAnsi="Times New Roman" w:cs="Times New Roman"/>
          <w:sz w:val="24"/>
          <w:szCs w:val="24"/>
        </w:rPr>
        <w:t xml:space="preserve">, </w:t>
      </w:r>
      <w:r w:rsidR="00111962" w:rsidRPr="00553166">
        <w:rPr>
          <w:rFonts w:ascii="Times New Roman" w:hAnsi="Times New Roman" w:cs="Times New Roman"/>
          <w:sz w:val="24"/>
          <w:szCs w:val="24"/>
        </w:rPr>
        <w:t>5 = Sangat baik</w:t>
      </w:r>
      <w:r w:rsidR="00111962" w:rsidRPr="006F65BF">
        <w:rPr>
          <w:rFonts w:ascii="Times New Roman" w:hAnsi="Times New Roman" w:cs="Times New Roman"/>
          <w:color w:val="000000" w:themeColor="text1"/>
          <w:sz w:val="24"/>
          <w:szCs w:val="24"/>
        </w:rPr>
        <w:t>.</w:t>
      </w:r>
      <w:r w:rsidR="00111962">
        <w:rPr>
          <w:rFonts w:ascii="Times New Roman" w:hAnsi="Times New Roman" w:cs="Times New Roman"/>
          <w:color w:val="000000" w:themeColor="text1"/>
          <w:sz w:val="24"/>
          <w:szCs w:val="24"/>
        </w:rPr>
        <w:t xml:space="preserve"> </w:t>
      </w:r>
      <w:r w:rsidR="00111962" w:rsidRPr="007625E6">
        <w:rPr>
          <w:rFonts w:ascii="Times New Roman" w:hAnsi="Times New Roman" w:cs="Times New Roman"/>
          <w:color w:val="000000" w:themeColor="text1"/>
          <w:sz w:val="24"/>
          <w:szCs w:val="24"/>
        </w:rPr>
        <w:t>Hasil</w:t>
      </w:r>
      <w:r w:rsidR="00111962">
        <w:rPr>
          <w:rFonts w:ascii="Times New Roman" w:hAnsi="Times New Roman" w:cs="Times New Roman"/>
          <w:color w:val="000000" w:themeColor="text1"/>
          <w:sz w:val="24"/>
          <w:szCs w:val="24"/>
        </w:rPr>
        <w:t xml:space="preserve"> analisis </w:t>
      </w:r>
      <w:r w:rsidR="00111962" w:rsidRPr="007625E6">
        <w:rPr>
          <w:rFonts w:ascii="Times New Roman" w:hAnsi="Times New Roman" w:cs="Times New Roman"/>
          <w:color w:val="000000" w:themeColor="text1"/>
          <w:sz w:val="24"/>
          <w:szCs w:val="24"/>
        </w:rPr>
        <w:t>data observasi</w:t>
      </w:r>
      <w:r w:rsidR="00111962">
        <w:rPr>
          <w:rFonts w:ascii="Times New Roman" w:hAnsi="Times New Roman" w:cs="Times New Roman"/>
          <w:color w:val="000000" w:themeColor="text1"/>
          <w:sz w:val="24"/>
          <w:szCs w:val="24"/>
        </w:rPr>
        <w:t xml:space="preserve"> dapat dilihat pada Lampiran </w:t>
      </w:r>
      <w:r w:rsidR="00111962" w:rsidRPr="006B4DFD">
        <w:rPr>
          <w:rFonts w:ascii="Times New Roman" w:hAnsi="Times New Roman" w:cs="Times New Roman"/>
          <w:sz w:val="24"/>
          <w:szCs w:val="24"/>
        </w:rPr>
        <w:t>E</w:t>
      </w:r>
      <w:r w:rsidR="00111962">
        <w:rPr>
          <w:rFonts w:ascii="Times New Roman" w:hAnsi="Times New Roman" w:cs="Times New Roman"/>
          <w:sz w:val="24"/>
          <w:szCs w:val="24"/>
        </w:rPr>
        <w:t xml:space="preserve">.6. </w:t>
      </w:r>
      <w:r w:rsidR="00111962" w:rsidRPr="007625E6">
        <w:rPr>
          <w:rFonts w:ascii="Times New Roman" w:hAnsi="Times New Roman" w:cs="Times New Roman"/>
          <w:color w:val="000000" w:themeColor="text1"/>
          <w:sz w:val="24"/>
          <w:szCs w:val="24"/>
        </w:rPr>
        <w:t xml:space="preserve">yang memperlihatkan rerata </w:t>
      </w:r>
      <w:r w:rsidR="00111962">
        <w:rPr>
          <w:rFonts w:ascii="Times New Roman" w:hAnsi="Times New Roman" w:cs="Times New Roman"/>
          <w:color w:val="000000" w:themeColor="text1"/>
          <w:sz w:val="24"/>
          <w:szCs w:val="24"/>
        </w:rPr>
        <w:t xml:space="preserve">dan nilai z </w:t>
      </w:r>
      <w:r w:rsidR="00111962">
        <w:rPr>
          <w:rFonts w:ascii="Times New Roman" w:hAnsi="Times New Roman" w:cs="Times New Roman"/>
          <w:sz w:val="24"/>
          <w:szCs w:val="24"/>
        </w:rPr>
        <w:t xml:space="preserve">dari setiap tahap proses pembelajarannya. </w:t>
      </w:r>
    </w:p>
    <w:p w:rsidR="00111962" w:rsidRDefault="00111962" w:rsidP="00354D39">
      <w:pPr>
        <w:pStyle w:val="ListParagraph"/>
        <w:tabs>
          <w:tab w:val="left" w:pos="3402"/>
        </w:tabs>
        <w:spacing w:after="0" w:line="480" w:lineRule="auto"/>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Pada pertemuan 1 sampai 6 dalam kegiatan pendahuluan</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diperoleh bahwa rata-rata aktivitas siswa naik dari 2,0 (kurang) menjadi 4,3 (baik), pada kegiatan inti rata-ratanya naik dari 2,0 (kurang) menjadi 4,8 (baik), dan pada kegiaan penutup rata-ratanya juga naik dari 1,0 (kurang) menjadi 5,0 (baik). Secara keseluruhan aktivitas siswa dalam mengikuti proses pembelajaran rata-ratanya naik dari 1,8 (kurang) sampai 4,7 (baik). </w:t>
      </w:r>
    </w:p>
    <w:p w:rsidR="00111962" w:rsidRDefault="00354D39" w:rsidP="00354D39">
      <w:pPr>
        <w:pStyle w:val="ListParagraph"/>
        <w:tabs>
          <w:tab w:val="left" w:pos="3402"/>
        </w:tabs>
        <w:spacing w:after="0" w:line="480" w:lineRule="auto"/>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11962" w:rsidRPr="008F76C1">
        <w:rPr>
          <w:rFonts w:ascii="Times New Roman" w:hAnsi="Times New Roman" w:cs="Times New Roman"/>
          <w:color w:val="000000" w:themeColor="text1"/>
          <w:sz w:val="24"/>
          <w:szCs w:val="24"/>
        </w:rPr>
        <w:t>Dilihat dari nilai Z</w:t>
      </w:r>
      <w:r w:rsidR="00111962">
        <w:rPr>
          <w:rFonts w:ascii="Times New Roman" w:hAnsi="Times New Roman" w:cs="Times New Roman"/>
          <w:color w:val="000000" w:themeColor="text1"/>
          <w:sz w:val="24"/>
          <w:szCs w:val="24"/>
        </w:rPr>
        <w:t>, pada kegiatan pendahuluan</w:t>
      </w:r>
      <w:r w:rsidR="00111962" w:rsidRPr="008F76C1">
        <w:rPr>
          <w:rFonts w:ascii="Times New Roman" w:hAnsi="Times New Roman" w:cs="Times New Roman"/>
          <w:color w:val="000000" w:themeColor="text1"/>
          <w:sz w:val="24"/>
          <w:szCs w:val="24"/>
        </w:rPr>
        <w:t xml:space="preserve"> diperoleh </w:t>
      </w:r>
      <w:r w:rsidR="00111962">
        <w:rPr>
          <w:rFonts w:ascii="Times New Roman" w:hAnsi="Times New Roman" w:cs="Times New Roman"/>
          <w:color w:val="000000" w:themeColor="text1"/>
          <w:sz w:val="24"/>
          <w:szCs w:val="24"/>
        </w:rPr>
        <w:t xml:space="preserve">bahwa aktivitas siswa </w:t>
      </w:r>
      <w:r w:rsidR="00111962" w:rsidRPr="008F76C1">
        <w:rPr>
          <w:rFonts w:ascii="Times New Roman" w:hAnsi="Times New Roman" w:cs="Times New Roman"/>
          <w:color w:val="000000" w:themeColor="text1"/>
          <w:sz w:val="24"/>
          <w:szCs w:val="24"/>
        </w:rPr>
        <w:t>pada pertemuan pertama</w:t>
      </w:r>
      <w:r w:rsidR="00111962">
        <w:rPr>
          <w:rFonts w:ascii="Times New Roman" w:hAnsi="Times New Roman" w:cs="Times New Roman"/>
          <w:color w:val="000000" w:themeColor="text1"/>
          <w:sz w:val="24"/>
          <w:szCs w:val="24"/>
        </w:rPr>
        <w:t xml:space="preserve"> dan</w:t>
      </w:r>
      <w:r w:rsidR="00111962" w:rsidRPr="008F76C1">
        <w:rPr>
          <w:rFonts w:ascii="Times New Roman" w:hAnsi="Times New Roman" w:cs="Times New Roman"/>
          <w:color w:val="000000" w:themeColor="text1"/>
          <w:sz w:val="24"/>
          <w:szCs w:val="24"/>
        </w:rPr>
        <w:t xml:space="preserve"> kedua </w:t>
      </w:r>
      <w:r w:rsidR="00111962">
        <w:rPr>
          <w:rFonts w:ascii="Times New Roman" w:hAnsi="Times New Roman" w:cs="Times New Roman"/>
          <w:color w:val="000000" w:themeColor="text1"/>
          <w:sz w:val="24"/>
          <w:szCs w:val="24"/>
        </w:rPr>
        <w:t>berada di bawah rata-</w:t>
      </w:r>
      <w:r w:rsidR="00111962" w:rsidRPr="008F76C1">
        <w:rPr>
          <w:rFonts w:ascii="Times New Roman" w:hAnsi="Times New Roman" w:cs="Times New Roman"/>
          <w:color w:val="000000" w:themeColor="text1"/>
          <w:sz w:val="24"/>
          <w:szCs w:val="24"/>
        </w:rPr>
        <w:t xml:space="preserve">rata, terlihat dari nilainya yang negatif yaitu </w:t>
      </w:r>
      <w:r w:rsidR="00111962">
        <w:rPr>
          <w:rFonts w:ascii="Times New Roman" w:hAnsi="Times New Roman" w:cs="Times New Roman"/>
          <w:color w:val="000000" w:themeColor="text1"/>
          <w:sz w:val="24"/>
          <w:szCs w:val="24"/>
        </w:rPr>
        <w:t xml:space="preserve">-1,86 dan -0,37, sedangkan pada pertemuan ketiga sampai keenam berada di atas nilai rata-rata, </w:t>
      </w:r>
      <w:r w:rsidR="00111962" w:rsidRPr="008F76C1">
        <w:rPr>
          <w:rFonts w:ascii="Times New Roman" w:hAnsi="Times New Roman" w:cs="Times New Roman"/>
          <w:color w:val="000000" w:themeColor="text1"/>
          <w:sz w:val="24"/>
          <w:szCs w:val="24"/>
        </w:rPr>
        <w:t xml:space="preserve">terlihat dari nilainya yang </w:t>
      </w:r>
      <w:r w:rsidR="00111962">
        <w:rPr>
          <w:rFonts w:ascii="Times New Roman" w:hAnsi="Times New Roman" w:cs="Times New Roman"/>
          <w:color w:val="000000" w:themeColor="text1"/>
          <w:sz w:val="24"/>
          <w:szCs w:val="24"/>
        </w:rPr>
        <w:t>positif</w:t>
      </w:r>
      <w:r w:rsidR="00111962" w:rsidRPr="008F76C1">
        <w:rPr>
          <w:rFonts w:ascii="Times New Roman" w:hAnsi="Times New Roman" w:cs="Times New Roman"/>
          <w:color w:val="000000" w:themeColor="text1"/>
          <w:sz w:val="24"/>
          <w:szCs w:val="24"/>
        </w:rPr>
        <w:t xml:space="preserve"> yaitu</w:t>
      </w:r>
      <w:r w:rsidR="00111962">
        <w:rPr>
          <w:rFonts w:ascii="Times New Roman" w:hAnsi="Times New Roman" w:cs="Times New Roman"/>
          <w:color w:val="000000" w:themeColor="text1"/>
          <w:sz w:val="24"/>
          <w:szCs w:val="24"/>
        </w:rPr>
        <w:t xml:space="preserve"> 0.37, 0.37, 0.75, dan 0.75. Pada kegiatan inti </w:t>
      </w:r>
      <w:r w:rsidR="00111962" w:rsidRPr="008F76C1">
        <w:rPr>
          <w:rFonts w:ascii="Times New Roman" w:hAnsi="Times New Roman" w:cs="Times New Roman"/>
          <w:color w:val="000000" w:themeColor="text1"/>
          <w:sz w:val="24"/>
          <w:szCs w:val="24"/>
        </w:rPr>
        <w:t xml:space="preserve">diperoleh </w:t>
      </w:r>
      <w:r w:rsidR="00111962">
        <w:rPr>
          <w:rFonts w:ascii="Times New Roman" w:hAnsi="Times New Roman" w:cs="Times New Roman"/>
          <w:color w:val="000000" w:themeColor="text1"/>
          <w:sz w:val="24"/>
          <w:szCs w:val="24"/>
        </w:rPr>
        <w:t xml:space="preserve">bahwa </w:t>
      </w:r>
      <w:r w:rsidR="00111962" w:rsidRPr="008F76C1">
        <w:rPr>
          <w:rFonts w:ascii="Times New Roman" w:hAnsi="Times New Roman" w:cs="Times New Roman"/>
          <w:color w:val="000000" w:themeColor="text1"/>
          <w:sz w:val="24"/>
          <w:szCs w:val="24"/>
        </w:rPr>
        <w:t>pada pertemuan pertama</w:t>
      </w:r>
      <w:r w:rsidR="00111962">
        <w:rPr>
          <w:rFonts w:ascii="Times New Roman" w:hAnsi="Times New Roman" w:cs="Times New Roman"/>
          <w:color w:val="000000" w:themeColor="text1"/>
          <w:sz w:val="24"/>
          <w:szCs w:val="24"/>
        </w:rPr>
        <w:t xml:space="preserve"> dan kedua aktivitas siswa berada di bawah rata-</w:t>
      </w:r>
      <w:r w:rsidR="00111962" w:rsidRPr="008F76C1">
        <w:rPr>
          <w:rFonts w:ascii="Times New Roman" w:hAnsi="Times New Roman" w:cs="Times New Roman"/>
          <w:color w:val="000000" w:themeColor="text1"/>
          <w:sz w:val="24"/>
          <w:szCs w:val="24"/>
        </w:rPr>
        <w:t>rata</w:t>
      </w:r>
      <w:r w:rsidR="00111962">
        <w:rPr>
          <w:rFonts w:ascii="Times New Roman" w:hAnsi="Times New Roman" w:cs="Times New Roman"/>
          <w:color w:val="000000" w:themeColor="text1"/>
          <w:sz w:val="24"/>
          <w:szCs w:val="24"/>
        </w:rPr>
        <w:t xml:space="preserve"> yaitu -1.57 dan -0.78, sedangkan pada pertemuan  ketiga, keempat, kelima, dan keenam berada di atas nilai rata-rata yaitu  0.20,0.39,  0.59, dan 1.18. Pada kegiatan penutup </w:t>
      </w:r>
      <w:r w:rsidR="00111962" w:rsidRPr="008F76C1">
        <w:rPr>
          <w:rFonts w:ascii="Times New Roman" w:hAnsi="Times New Roman" w:cs="Times New Roman"/>
          <w:color w:val="000000" w:themeColor="text1"/>
          <w:sz w:val="24"/>
          <w:szCs w:val="24"/>
        </w:rPr>
        <w:t xml:space="preserve">diperoleh </w:t>
      </w:r>
      <w:r w:rsidR="00111962">
        <w:rPr>
          <w:rFonts w:ascii="Times New Roman" w:hAnsi="Times New Roman" w:cs="Times New Roman"/>
          <w:color w:val="000000" w:themeColor="text1"/>
          <w:sz w:val="24"/>
          <w:szCs w:val="24"/>
        </w:rPr>
        <w:t xml:space="preserve">bahwa </w:t>
      </w:r>
      <w:r w:rsidR="00111962" w:rsidRPr="008F76C1">
        <w:rPr>
          <w:rFonts w:ascii="Times New Roman" w:hAnsi="Times New Roman" w:cs="Times New Roman"/>
          <w:color w:val="000000" w:themeColor="text1"/>
          <w:sz w:val="24"/>
          <w:szCs w:val="24"/>
        </w:rPr>
        <w:t>pada pertemuan pertama</w:t>
      </w:r>
      <w:r w:rsidR="00111962">
        <w:rPr>
          <w:rFonts w:ascii="Times New Roman" w:hAnsi="Times New Roman" w:cs="Times New Roman"/>
          <w:color w:val="000000" w:themeColor="text1"/>
          <w:sz w:val="24"/>
          <w:szCs w:val="24"/>
        </w:rPr>
        <w:t xml:space="preserve"> dan kedua aktivitas siswa berada di bawah rata-</w:t>
      </w:r>
      <w:r w:rsidR="00111962" w:rsidRPr="008F76C1">
        <w:rPr>
          <w:rFonts w:ascii="Times New Roman" w:hAnsi="Times New Roman" w:cs="Times New Roman"/>
          <w:color w:val="000000" w:themeColor="text1"/>
          <w:sz w:val="24"/>
          <w:szCs w:val="24"/>
        </w:rPr>
        <w:t>rata</w:t>
      </w:r>
      <w:r w:rsidR="00111962">
        <w:rPr>
          <w:rFonts w:ascii="Times New Roman" w:hAnsi="Times New Roman" w:cs="Times New Roman"/>
          <w:color w:val="000000" w:themeColor="text1"/>
          <w:sz w:val="24"/>
          <w:szCs w:val="24"/>
        </w:rPr>
        <w:t xml:space="preserve"> yaitu -1.66, dan -0.59, </w:t>
      </w:r>
      <w:r w:rsidR="00111962">
        <w:rPr>
          <w:rFonts w:ascii="Times New Roman" w:hAnsi="Times New Roman" w:cs="Times New Roman"/>
          <w:color w:val="000000" w:themeColor="text1"/>
          <w:sz w:val="24"/>
          <w:szCs w:val="24"/>
        </w:rPr>
        <w:lastRenderedPageBreak/>
        <w:t xml:space="preserve">sedangkan pada pertemuan ketiga sampai keenam berada di atas nilai rata-rata yaitu  0.12, 0.48, 0.48, dan 1.19. Secara keseluruhan </w:t>
      </w:r>
      <w:r w:rsidR="00111962" w:rsidRPr="008F76C1">
        <w:rPr>
          <w:rFonts w:ascii="Times New Roman" w:hAnsi="Times New Roman" w:cs="Times New Roman"/>
          <w:color w:val="000000" w:themeColor="text1"/>
          <w:sz w:val="24"/>
          <w:szCs w:val="24"/>
        </w:rPr>
        <w:t xml:space="preserve">diperoleh </w:t>
      </w:r>
      <w:r w:rsidR="00111962">
        <w:rPr>
          <w:rFonts w:ascii="Times New Roman" w:hAnsi="Times New Roman" w:cs="Times New Roman"/>
          <w:color w:val="000000" w:themeColor="text1"/>
          <w:sz w:val="24"/>
          <w:szCs w:val="24"/>
        </w:rPr>
        <w:t xml:space="preserve">bahwa </w:t>
      </w:r>
      <w:r w:rsidR="00111962" w:rsidRPr="008F76C1">
        <w:rPr>
          <w:rFonts w:ascii="Times New Roman" w:hAnsi="Times New Roman" w:cs="Times New Roman"/>
          <w:color w:val="000000" w:themeColor="text1"/>
          <w:sz w:val="24"/>
          <w:szCs w:val="24"/>
        </w:rPr>
        <w:t>pada pertemuan pertama</w:t>
      </w:r>
      <w:r w:rsidR="00111962">
        <w:rPr>
          <w:rFonts w:ascii="Times New Roman" w:hAnsi="Times New Roman" w:cs="Times New Roman"/>
          <w:color w:val="000000" w:themeColor="text1"/>
          <w:sz w:val="24"/>
          <w:szCs w:val="24"/>
        </w:rPr>
        <w:t>, dan kedua aktivitas</w:t>
      </w:r>
      <w:r w:rsidR="00111962" w:rsidRPr="00FB418E">
        <w:rPr>
          <w:rFonts w:ascii="Times New Roman" w:hAnsi="Times New Roman" w:cs="Times New Roman"/>
          <w:color w:val="000000" w:themeColor="text1"/>
          <w:sz w:val="24"/>
          <w:szCs w:val="24"/>
        </w:rPr>
        <w:t xml:space="preserve"> </w:t>
      </w:r>
      <w:r w:rsidR="00111962">
        <w:rPr>
          <w:rFonts w:ascii="Times New Roman" w:hAnsi="Times New Roman" w:cs="Times New Roman"/>
          <w:color w:val="000000" w:themeColor="text1"/>
          <w:sz w:val="24"/>
          <w:szCs w:val="24"/>
        </w:rPr>
        <w:t>siswa berada di bawah rata-</w:t>
      </w:r>
      <w:r w:rsidR="00111962" w:rsidRPr="008F76C1">
        <w:rPr>
          <w:rFonts w:ascii="Times New Roman" w:hAnsi="Times New Roman" w:cs="Times New Roman"/>
          <w:color w:val="000000" w:themeColor="text1"/>
          <w:sz w:val="24"/>
          <w:szCs w:val="24"/>
        </w:rPr>
        <w:t>rata</w:t>
      </w:r>
      <w:r w:rsidR="00111962">
        <w:rPr>
          <w:rFonts w:ascii="Times New Roman" w:hAnsi="Times New Roman" w:cs="Times New Roman"/>
          <w:color w:val="000000" w:themeColor="text1"/>
          <w:sz w:val="24"/>
          <w:szCs w:val="24"/>
        </w:rPr>
        <w:t xml:space="preserve"> yaitu -1.57, dan -0.63, sedangkan pada pertemuan ketiga sampai keenam berada di atas nilai rata-rata yaitu 0.27, 0.41, 0.57, dan 0.95</w:t>
      </w:r>
    </w:p>
    <w:p w:rsidR="00111962" w:rsidRPr="00111962" w:rsidRDefault="00111962" w:rsidP="00354D39">
      <w:pPr>
        <w:pStyle w:val="ListParagraph"/>
        <w:spacing w:after="0" w:line="480" w:lineRule="auto"/>
        <w:ind w:left="284" w:firstLine="436"/>
        <w:jc w:val="both"/>
        <w:rPr>
          <w:rFonts w:ascii="Times New Roman" w:hAnsi="Times New Roman" w:cs="Times New Roman"/>
          <w:color w:val="000000" w:themeColor="text1"/>
          <w:sz w:val="24"/>
          <w:szCs w:val="24"/>
        </w:rPr>
      </w:pPr>
      <w:r w:rsidRPr="006F65BF">
        <w:rPr>
          <w:rFonts w:ascii="Times New Roman" w:hAnsi="Times New Roman" w:cs="Times New Roman"/>
          <w:color w:val="000000" w:themeColor="text1"/>
          <w:sz w:val="24"/>
          <w:szCs w:val="24"/>
        </w:rPr>
        <w:t>Dari pemaparan di</w:t>
      </w:r>
      <w:r>
        <w:rPr>
          <w:rFonts w:ascii="Times New Roman" w:hAnsi="Times New Roman" w:cs="Times New Roman"/>
          <w:color w:val="000000" w:themeColor="text1"/>
          <w:sz w:val="24"/>
          <w:szCs w:val="24"/>
        </w:rPr>
        <w:t xml:space="preserve"> </w:t>
      </w:r>
      <w:r w:rsidRPr="006F65BF">
        <w:rPr>
          <w:rFonts w:ascii="Times New Roman" w:hAnsi="Times New Roman" w:cs="Times New Roman"/>
          <w:color w:val="000000" w:themeColor="text1"/>
          <w:sz w:val="24"/>
          <w:szCs w:val="24"/>
        </w:rPr>
        <w:t xml:space="preserve">atas terlihat bahwa </w:t>
      </w:r>
      <w:r>
        <w:rPr>
          <w:rFonts w:ascii="Times New Roman" w:hAnsi="Times New Roman" w:cs="Times New Roman"/>
          <w:color w:val="000000" w:themeColor="text1"/>
          <w:sz w:val="24"/>
          <w:szCs w:val="24"/>
        </w:rPr>
        <w:t>aktivitas</w:t>
      </w:r>
      <w:r w:rsidRPr="006F65BF">
        <w:rPr>
          <w:rFonts w:ascii="Times New Roman" w:hAnsi="Times New Roman" w:cs="Times New Roman"/>
          <w:color w:val="000000" w:themeColor="text1"/>
          <w:sz w:val="24"/>
          <w:szCs w:val="24"/>
        </w:rPr>
        <w:t xml:space="preserve"> siswa </w:t>
      </w:r>
      <w:r>
        <w:rPr>
          <w:rFonts w:ascii="Times New Roman" w:hAnsi="Times New Roman" w:cs="Times New Roman"/>
          <w:color w:val="000000" w:themeColor="text1"/>
          <w:sz w:val="24"/>
          <w:szCs w:val="24"/>
        </w:rPr>
        <w:t xml:space="preserve">yang menggunakan alat peraga </w:t>
      </w:r>
      <w:r w:rsidRPr="006F65BF">
        <w:rPr>
          <w:rFonts w:ascii="Times New Roman" w:hAnsi="Times New Roman" w:cs="Times New Roman"/>
          <w:color w:val="000000" w:themeColor="text1"/>
          <w:sz w:val="24"/>
          <w:szCs w:val="24"/>
        </w:rPr>
        <w:t>dari pertemu</w:t>
      </w:r>
      <w:r>
        <w:rPr>
          <w:rFonts w:ascii="Times New Roman" w:hAnsi="Times New Roman" w:cs="Times New Roman"/>
          <w:color w:val="000000" w:themeColor="text1"/>
          <w:sz w:val="24"/>
          <w:szCs w:val="24"/>
        </w:rPr>
        <w:t xml:space="preserve">an pertama sampai pertemuan keenam  mengalami  perubahan ke arah sikap yang lebih baik. Perubahan dari pertemuan 1 sampai 6 itu dimulai dari sikap siswa yang kurang, cukup, cukup, baik, baik, dan baik terhadap penggunaan alat peraga. </w:t>
      </w:r>
    </w:p>
    <w:p w:rsidR="007F51CC" w:rsidRPr="00354D39" w:rsidRDefault="00111962" w:rsidP="00354D39">
      <w:pPr>
        <w:pStyle w:val="ListParagraph"/>
        <w:numPr>
          <w:ilvl w:val="0"/>
          <w:numId w:val="7"/>
        </w:numPr>
        <w:spacing w:after="0" w:line="480" w:lineRule="auto"/>
        <w:ind w:left="284" w:firstLine="0"/>
        <w:jc w:val="both"/>
        <w:rPr>
          <w:rFonts w:ascii="Times New Roman" w:hAnsi="Times New Roman" w:cs="Times New Roman"/>
          <w:b/>
          <w:color w:val="000000" w:themeColor="text1"/>
          <w:sz w:val="24"/>
          <w:szCs w:val="24"/>
        </w:rPr>
      </w:pPr>
      <w:r w:rsidRPr="00354D39">
        <w:rPr>
          <w:rFonts w:ascii="Times New Roman" w:hAnsi="Times New Roman" w:cs="Times New Roman"/>
          <w:b/>
          <w:color w:val="000000" w:themeColor="text1"/>
          <w:sz w:val="24"/>
          <w:szCs w:val="24"/>
        </w:rPr>
        <w:t>Hasil Wawancara</w:t>
      </w:r>
    </w:p>
    <w:p w:rsidR="00111962" w:rsidRPr="00612B27" w:rsidRDefault="00111962" w:rsidP="00354D39">
      <w:pPr>
        <w:pStyle w:val="ListParagraph"/>
        <w:spacing w:after="0" w:line="480" w:lineRule="auto"/>
        <w:ind w:left="284" w:firstLine="436"/>
        <w:jc w:val="both"/>
        <w:rPr>
          <w:rFonts w:ascii="Times New Roman" w:hAnsi="Times New Roman"/>
          <w:noProof/>
          <w:sz w:val="24"/>
          <w:szCs w:val="24"/>
        </w:rPr>
      </w:pPr>
      <w:r>
        <w:rPr>
          <w:rFonts w:ascii="Times New Roman" w:hAnsi="Times New Roman"/>
          <w:noProof/>
          <w:sz w:val="24"/>
          <w:szCs w:val="24"/>
        </w:rPr>
        <w:t>Wawancara dilakukan terhadap 4 siswa unggul dan 4 siwa asor yang mewakili kelas eksperimen. Berikut hasil wawancara tersebut.</w:t>
      </w:r>
    </w:p>
    <w:p w:rsidR="00111962" w:rsidRDefault="00111962" w:rsidP="00354D39">
      <w:pPr>
        <w:spacing w:line="480" w:lineRule="auto"/>
        <w:ind w:left="284"/>
        <w:rPr>
          <w:rFonts w:ascii="Times New Roman" w:hAnsi="Times New Roman"/>
          <w:b/>
          <w:noProof/>
          <w:sz w:val="24"/>
        </w:rPr>
      </w:pPr>
      <w:r>
        <w:rPr>
          <w:rFonts w:ascii="Times New Roman" w:hAnsi="Times New Roman"/>
          <w:b/>
          <w:noProof/>
          <w:sz w:val="24"/>
        </w:rPr>
        <w:br w:type="page"/>
      </w:r>
    </w:p>
    <w:p w:rsidR="00111962" w:rsidRPr="00BB4066" w:rsidRDefault="00111962" w:rsidP="00E56F82">
      <w:pPr>
        <w:pStyle w:val="ListParagraph"/>
        <w:spacing w:line="240" w:lineRule="auto"/>
        <w:ind w:left="851"/>
        <w:jc w:val="center"/>
        <w:rPr>
          <w:rFonts w:ascii="Times New Roman" w:hAnsi="Times New Roman"/>
          <w:b/>
          <w:noProof/>
          <w:sz w:val="24"/>
        </w:rPr>
      </w:pPr>
      <w:r w:rsidRPr="00BB4066">
        <w:rPr>
          <w:rFonts w:ascii="Times New Roman" w:hAnsi="Times New Roman"/>
          <w:b/>
          <w:noProof/>
          <w:sz w:val="24"/>
        </w:rPr>
        <w:lastRenderedPageBreak/>
        <w:t>Tabel 4.</w:t>
      </w:r>
      <w:r>
        <w:rPr>
          <w:rFonts w:ascii="Times New Roman" w:hAnsi="Times New Roman"/>
          <w:b/>
          <w:noProof/>
          <w:sz w:val="24"/>
        </w:rPr>
        <w:t>30</w:t>
      </w:r>
    </w:p>
    <w:p w:rsidR="00111962" w:rsidRPr="00BB4066" w:rsidRDefault="00111962" w:rsidP="00E56F82">
      <w:pPr>
        <w:pStyle w:val="ListParagraph"/>
        <w:spacing w:line="240" w:lineRule="auto"/>
        <w:ind w:left="851"/>
        <w:jc w:val="center"/>
        <w:rPr>
          <w:rFonts w:ascii="Times New Roman" w:hAnsi="Times New Roman"/>
          <w:b/>
          <w:noProof/>
          <w:sz w:val="24"/>
        </w:rPr>
      </w:pPr>
      <w:r w:rsidRPr="00BB4066">
        <w:rPr>
          <w:rFonts w:ascii="Times New Roman" w:hAnsi="Times New Roman"/>
          <w:b/>
          <w:noProof/>
          <w:sz w:val="24"/>
        </w:rPr>
        <w:t xml:space="preserve">Interpretasi Jawaban </w:t>
      </w:r>
      <w:r>
        <w:rPr>
          <w:rFonts w:ascii="Times New Roman" w:hAnsi="Times New Roman"/>
          <w:b/>
          <w:noProof/>
          <w:sz w:val="24"/>
        </w:rPr>
        <w:t>S</w:t>
      </w:r>
      <w:r w:rsidRPr="00BB4066">
        <w:rPr>
          <w:rFonts w:ascii="Times New Roman" w:hAnsi="Times New Roman"/>
          <w:b/>
          <w:noProof/>
          <w:sz w:val="24"/>
        </w:rPr>
        <w:t>iswa</w:t>
      </w:r>
    </w:p>
    <w:p w:rsidR="00111962" w:rsidRDefault="00111962" w:rsidP="00E56F82">
      <w:pPr>
        <w:pStyle w:val="ListParagraph"/>
        <w:spacing w:after="0" w:line="240" w:lineRule="auto"/>
        <w:ind w:left="851"/>
        <w:jc w:val="center"/>
        <w:rPr>
          <w:rFonts w:ascii="Times New Roman" w:hAnsi="Times New Roman"/>
          <w:b/>
          <w:noProof/>
          <w:sz w:val="24"/>
        </w:rPr>
      </w:pPr>
      <w:r w:rsidRPr="00BB4066">
        <w:rPr>
          <w:rFonts w:ascii="Times New Roman" w:hAnsi="Times New Roman"/>
          <w:b/>
          <w:noProof/>
          <w:sz w:val="24"/>
        </w:rPr>
        <w:t>Terhadap Hasil Wawancara</w:t>
      </w:r>
    </w:p>
    <w:p w:rsidR="00111962" w:rsidRPr="001A3ED4" w:rsidRDefault="00111962" w:rsidP="00E56F82">
      <w:pPr>
        <w:pStyle w:val="ListParagraph"/>
        <w:spacing w:after="0" w:line="240" w:lineRule="auto"/>
        <w:ind w:left="851"/>
        <w:jc w:val="center"/>
        <w:rPr>
          <w:rFonts w:ascii="Times New Roman" w:hAnsi="Times New Roman"/>
          <w:b/>
          <w:noProof/>
          <w:sz w:val="24"/>
        </w:rPr>
      </w:pPr>
    </w:p>
    <w:tbl>
      <w:tblPr>
        <w:tblStyle w:val="TableGrid"/>
        <w:tblW w:w="7941" w:type="dxa"/>
        <w:tblInd w:w="631" w:type="dxa"/>
        <w:tblLook w:val="04A0"/>
      </w:tblPr>
      <w:tblGrid>
        <w:gridCol w:w="570"/>
        <w:gridCol w:w="2549"/>
        <w:gridCol w:w="4822"/>
      </w:tblGrid>
      <w:tr w:rsidR="00111962" w:rsidRPr="00E56F82" w:rsidTr="00C95D93">
        <w:trPr>
          <w:trHeight w:val="441"/>
          <w:tblHeader/>
        </w:trPr>
        <w:tc>
          <w:tcPr>
            <w:tcW w:w="570" w:type="dxa"/>
            <w:vAlign w:val="center"/>
          </w:tcPr>
          <w:p w:rsidR="00111962" w:rsidRPr="00E56F82" w:rsidRDefault="00111962" w:rsidP="00E56F82">
            <w:pPr>
              <w:pStyle w:val="ListParagraph"/>
              <w:spacing w:line="240" w:lineRule="auto"/>
              <w:ind w:left="0"/>
              <w:jc w:val="center"/>
              <w:rPr>
                <w:rFonts w:ascii="Times New Roman" w:hAnsi="Times New Roman"/>
                <w:b/>
                <w:noProof/>
                <w:sz w:val="20"/>
                <w:szCs w:val="20"/>
              </w:rPr>
            </w:pPr>
            <w:r w:rsidRPr="00E56F82">
              <w:rPr>
                <w:rFonts w:ascii="Times New Roman" w:hAnsi="Times New Roman"/>
                <w:b/>
                <w:noProof/>
                <w:sz w:val="20"/>
                <w:szCs w:val="20"/>
              </w:rPr>
              <w:t>No.</w:t>
            </w:r>
          </w:p>
        </w:tc>
        <w:tc>
          <w:tcPr>
            <w:tcW w:w="2549" w:type="dxa"/>
            <w:vAlign w:val="center"/>
          </w:tcPr>
          <w:p w:rsidR="00111962" w:rsidRPr="00E56F82" w:rsidRDefault="00111962" w:rsidP="00E56F82">
            <w:pPr>
              <w:pStyle w:val="ListParagraph"/>
              <w:spacing w:line="240" w:lineRule="auto"/>
              <w:ind w:left="0"/>
              <w:jc w:val="center"/>
              <w:rPr>
                <w:rFonts w:ascii="Times New Roman" w:hAnsi="Times New Roman"/>
                <w:b/>
                <w:noProof/>
                <w:sz w:val="20"/>
                <w:szCs w:val="20"/>
              </w:rPr>
            </w:pPr>
            <w:r w:rsidRPr="00E56F82">
              <w:rPr>
                <w:rFonts w:ascii="Times New Roman" w:hAnsi="Times New Roman"/>
                <w:b/>
                <w:noProof/>
                <w:sz w:val="20"/>
                <w:szCs w:val="20"/>
              </w:rPr>
              <w:t>Pertanyaan</w:t>
            </w:r>
          </w:p>
        </w:tc>
        <w:tc>
          <w:tcPr>
            <w:tcW w:w="4822" w:type="dxa"/>
            <w:vAlign w:val="center"/>
          </w:tcPr>
          <w:p w:rsidR="00111962" w:rsidRPr="00E56F82" w:rsidRDefault="00111962" w:rsidP="00E56F82">
            <w:pPr>
              <w:pStyle w:val="ListParagraph"/>
              <w:spacing w:line="240" w:lineRule="auto"/>
              <w:ind w:left="0"/>
              <w:jc w:val="center"/>
              <w:rPr>
                <w:rFonts w:ascii="Times New Roman" w:hAnsi="Times New Roman"/>
                <w:b/>
                <w:noProof/>
                <w:sz w:val="20"/>
                <w:szCs w:val="20"/>
              </w:rPr>
            </w:pPr>
            <w:r w:rsidRPr="00E56F82">
              <w:rPr>
                <w:rFonts w:ascii="Times New Roman" w:hAnsi="Times New Roman"/>
                <w:b/>
                <w:noProof/>
                <w:sz w:val="20"/>
                <w:szCs w:val="20"/>
              </w:rPr>
              <w:t>Jawaban Siswa</w:t>
            </w:r>
          </w:p>
        </w:tc>
      </w:tr>
      <w:tr w:rsidR="00111962" w:rsidRPr="00E56F82" w:rsidTr="00C95D93">
        <w:trPr>
          <w:trHeight w:val="1409"/>
        </w:trPr>
        <w:tc>
          <w:tcPr>
            <w:tcW w:w="570" w:type="dxa"/>
          </w:tcPr>
          <w:p w:rsidR="00111962" w:rsidRPr="00E56F82" w:rsidRDefault="00111962" w:rsidP="00E56F82">
            <w:pPr>
              <w:pStyle w:val="ListParagraph"/>
              <w:spacing w:line="240" w:lineRule="auto"/>
              <w:ind w:left="0"/>
              <w:jc w:val="center"/>
              <w:rPr>
                <w:rFonts w:ascii="Times New Roman" w:hAnsi="Times New Roman"/>
                <w:noProof/>
                <w:sz w:val="20"/>
                <w:szCs w:val="20"/>
              </w:rPr>
            </w:pPr>
            <w:r w:rsidRPr="00E56F82">
              <w:rPr>
                <w:rFonts w:ascii="Times New Roman" w:hAnsi="Times New Roman"/>
                <w:noProof/>
                <w:sz w:val="20"/>
                <w:szCs w:val="20"/>
              </w:rPr>
              <w:t>1</w:t>
            </w:r>
          </w:p>
        </w:tc>
        <w:tc>
          <w:tcPr>
            <w:tcW w:w="2549" w:type="dxa"/>
          </w:tcPr>
          <w:p w:rsidR="00111962" w:rsidRPr="00E56F82" w:rsidRDefault="00111962" w:rsidP="00E56F82">
            <w:pPr>
              <w:pStyle w:val="ListParagraph"/>
              <w:spacing w:line="240" w:lineRule="auto"/>
              <w:ind w:left="0"/>
              <w:jc w:val="both"/>
              <w:rPr>
                <w:rFonts w:ascii="Times New Roman" w:eastAsiaTheme="minorEastAsia" w:hAnsi="Times New Roman" w:cs="Times New Roman"/>
                <w:sz w:val="20"/>
                <w:szCs w:val="20"/>
              </w:rPr>
            </w:pPr>
            <w:r w:rsidRPr="00E56F82">
              <w:rPr>
                <w:rFonts w:ascii="Times New Roman" w:eastAsia="Times New Roman" w:hAnsi="Times New Roman" w:cs="Times New Roman"/>
                <w:sz w:val="20"/>
                <w:szCs w:val="20"/>
              </w:rPr>
              <w:t>Bagaimana menurut kamu tentang pembelajaran matematika dengan menggunakan alat peraga?</w:t>
            </w:r>
          </w:p>
        </w:tc>
        <w:tc>
          <w:tcPr>
            <w:tcW w:w="4822" w:type="dxa"/>
          </w:tcPr>
          <w:p w:rsidR="00111962" w:rsidRPr="00E56F82" w:rsidRDefault="00111962" w:rsidP="00E56F82">
            <w:pPr>
              <w:pStyle w:val="ListParagraph"/>
              <w:spacing w:line="240" w:lineRule="auto"/>
              <w:ind w:left="0"/>
              <w:jc w:val="both"/>
              <w:rPr>
                <w:rFonts w:ascii="Times New Roman" w:hAnsi="Times New Roman"/>
                <w:noProof/>
                <w:sz w:val="20"/>
                <w:szCs w:val="20"/>
              </w:rPr>
            </w:pPr>
            <w:r w:rsidRPr="00E56F82">
              <w:rPr>
                <w:rFonts w:ascii="Times New Roman" w:hAnsi="Times New Roman"/>
                <w:noProof/>
                <w:sz w:val="20"/>
                <w:szCs w:val="20"/>
              </w:rPr>
              <w:t xml:space="preserve">Secara umum pembelajaran dengan menggunakan alat peraga sangat membantu dan menarik karena pelajaran matematika yang sulit lebih mudah dipahamu dan mudah diingat. </w:t>
            </w:r>
          </w:p>
        </w:tc>
      </w:tr>
      <w:tr w:rsidR="00111962" w:rsidRPr="00E56F82" w:rsidTr="00C95D93">
        <w:trPr>
          <w:trHeight w:val="1130"/>
        </w:trPr>
        <w:tc>
          <w:tcPr>
            <w:tcW w:w="570" w:type="dxa"/>
          </w:tcPr>
          <w:p w:rsidR="00111962" w:rsidRPr="00E56F82" w:rsidRDefault="00111962" w:rsidP="00E56F82">
            <w:pPr>
              <w:pStyle w:val="ListParagraph"/>
              <w:spacing w:line="240" w:lineRule="auto"/>
              <w:ind w:left="0"/>
              <w:jc w:val="center"/>
              <w:rPr>
                <w:rFonts w:ascii="Times New Roman" w:hAnsi="Times New Roman"/>
                <w:noProof/>
                <w:sz w:val="20"/>
                <w:szCs w:val="20"/>
              </w:rPr>
            </w:pPr>
            <w:r w:rsidRPr="00E56F82">
              <w:rPr>
                <w:rFonts w:ascii="Times New Roman" w:hAnsi="Times New Roman"/>
                <w:noProof/>
                <w:sz w:val="20"/>
                <w:szCs w:val="20"/>
              </w:rPr>
              <w:t>2</w:t>
            </w:r>
          </w:p>
        </w:tc>
        <w:tc>
          <w:tcPr>
            <w:tcW w:w="2549" w:type="dxa"/>
          </w:tcPr>
          <w:p w:rsidR="00111962" w:rsidRPr="00E56F82" w:rsidRDefault="00111962" w:rsidP="00E56F82">
            <w:pPr>
              <w:pStyle w:val="ListParagraph"/>
              <w:spacing w:line="240" w:lineRule="auto"/>
              <w:ind w:left="0"/>
              <w:jc w:val="both"/>
              <w:rPr>
                <w:rFonts w:ascii="Times New Roman" w:hAnsi="Times New Roman" w:cs="Times New Roman"/>
                <w:sz w:val="20"/>
                <w:szCs w:val="20"/>
              </w:rPr>
            </w:pPr>
            <w:r w:rsidRPr="00E56F82">
              <w:rPr>
                <w:rFonts w:ascii="Times New Roman" w:hAnsi="Times New Roman" w:cs="Times New Roman"/>
                <w:sz w:val="20"/>
                <w:szCs w:val="20"/>
              </w:rPr>
              <w:t>Apakah kamu bersemangat ketika mengikuti pelajaran matematika dengan menggunakan alat peraga?mengapa?</w:t>
            </w:r>
          </w:p>
        </w:tc>
        <w:tc>
          <w:tcPr>
            <w:tcW w:w="4822" w:type="dxa"/>
          </w:tcPr>
          <w:p w:rsidR="00111962" w:rsidRPr="00E56F82" w:rsidRDefault="00111962" w:rsidP="00E56F82">
            <w:pPr>
              <w:pStyle w:val="ListParagraph"/>
              <w:spacing w:line="240" w:lineRule="auto"/>
              <w:ind w:left="0"/>
              <w:jc w:val="both"/>
              <w:rPr>
                <w:rFonts w:ascii="Times New Roman" w:hAnsi="Times New Roman"/>
                <w:noProof/>
                <w:sz w:val="20"/>
                <w:szCs w:val="20"/>
              </w:rPr>
            </w:pPr>
            <w:r w:rsidRPr="00E56F82">
              <w:rPr>
                <w:rFonts w:ascii="Times New Roman" w:hAnsi="Times New Roman"/>
                <w:noProof/>
                <w:sz w:val="20"/>
                <w:szCs w:val="20"/>
              </w:rPr>
              <w:t xml:space="preserve">Secara umum mereka sangat bersemangat karena pembelajarannya sangat menarik, tidak membosankan dan tidak membuat strees. </w:t>
            </w:r>
          </w:p>
        </w:tc>
      </w:tr>
      <w:tr w:rsidR="00111962" w:rsidRPr="00E56F82" w:rsidTr="00C95D93">
        <w:trPr>
          <w:trHeight w:val="1090"/>
        </w:trPr>
        <w:tc>
          <w:tcPr>
            <w:tcW w:w="570" w:type="dxa"/>
          </w:tcPr>
          <w:p w:rsidR="00111962" w:rsidRPr="00E56F82" w:rsidRDefault="00111962" w:rsidP="00E56F82">
            <w:pPr>
              <w:pStyle w:val="ListParagraph"/>
              <w:spacing w:line="240" w:lineRule="auto"/>
              <w:ind w:left="0"/>
              <w:jc w:val="center"/>
              <w:rPr>
                <w:rFonts w:ascii="Times New Roman" w:hAnsi="Times New Roman"/>
                <w:noProof/>
                <w:sz w:val="20"/>
                <w:szCs w:val="20"/>
              </w:rPr>
            </w:pPr>
            <w:r w:rsidRPr="00E56F82">
              <w:rPr>
                <w:rFonts w:ascii="Times New Roman" w:hAnsi="Times New Roman"/>
                <w:noProof/>
                <w:sz w:val="20"/>
                <w:szCs w:val="20"/>
              </w:rPr>
              <w:t>3</w:t>
            </w:r>
          </w:p>
        </w:tc>
        <w:tc>
          <w:tcPr>
            <w:tcW w:w="2549" w:type="dxa"/>
          </w:tcPr>
          <w:p w:rsidR="00111962" w:rsidRPr="00E56F82" w:rsidRDefault="00111962" w:rsidP="00E56F82">
            <w:pPr>
              <w:pStyle w:val="ListParagraph"/>
              <w:spacing w:line="240" w:lineRule="auto"/>
              <w:ind w:left="0"/>
              <w:jc w:val="both"/>
              <w:rPr>
                <w:rFonts w:ascii="Times New Roman" w:hAnsi="Times New Roman" w:cs="Times New Roman"/>
                <w:sz w:val="20"/>
                <w:szCs w:val="20"/>
              </w:rPr>
            </w:pPr>
            <w:r w:rsidRPr="00E56F82">
              <w:rPr>
                <w:rFonts w:ascii="Times New Roman" w:hAnsi="Times New Roman" w:cs="Times New Roman"/>
                <w:sz w:val="20"/>
                <w:szCs w:val="20"/>
              </w:rPr>
              <w:t>Bagaimana pemahaman matematika kamu setelah mengikuti pelajaran dengan menggunakan alat peraga?</w:t>
            </w:r>
          </w:p>
        </w:tc>
        <w:tc>
          <w:tcPr>
            <w:tcW w:w="4822" w:type="dxa"/>
          </w:tcPr>
          <w:p w:rsidR="00111962" w:rsidRPr="00E56F82" w:rsidRDefault="00111962" w:rsidP="00E56F82">
            <w:pPr>
              <w:pStyle w:val="ListParagraph"/>
              <w:spacing w:line="240" w:lineRule="auto"/>
              <w:ind w:left="0"/>
              <w:jc w:val="both"/>
              <w:rPr>
                <w:rFonts w:ascii="Times New Roman" w:hAnsi="Times New Roman"/>
                <w:noProof/>
                <w:sz w:val="20"/>
                <w:szCs w:val="20"/>
              </w:rPr>
            </w:pPr>
            <w:r w:rsidRPr="00E56F82">
              <w:rPr>
                <w:rFonts w:ascii="Times New Roman" w:eastAsia="Times New Roman" w:hAnsi="Times New Roman" w:cs="Times New Roman"/>
                <w:sz w:val="20"/>
                <w:szCs w:val="20"/>
              </w:rPr>
              <w:t>Secara umum pemahaman matematika mereka lebih baik dari sebelumnya. Mereka lebih memahami konsep perkalian dan pembagian pecahan, sehingga kemampuan mereka dalam memecahkan masalahnya meningkat dari sebelumnya</w:t>
            </w:r>
          </w:p>
        </w:tc>
      </w:tr>
      <w:tr w:rsidR="00111962" w:rsidRPr="00E56F82" w:rsidTr="00C95D93">
        <w:trPr>
          <w:trHeight w:val="1347"/>
        </w:trPr>
        <w:tc>
          <w:tcPr>
            <w:tcW w:w="570" w:type="dxa"/>
          </w:tcPr>
          <w:p w:rsidR="00111962" w:rsidRPr="00E56F82" w:rsidRDefault="00111962" w:rsidP="00E56F82">
            <w:pPr>
              <w:pStyle w:val="ListParagraph"/>
              <w:spacing w:line="240" w:lineRule="auto"/>
              <w:ind w:left="0"/>
              <w:jc w:val="center"/>
              <w:rPr>
                <w:rFonts w:ascii="Times New Roman" w:hAnsi="Times New Roman"/>
                <w:noProof/>
                <w:sz w:val="20"/>
                <w:szCs w:val="20"/>
              </w:rPr>
            </w:pPr>
            <w:r w:rsidRPr="00E56F82">
              <w:rPr>
                <w:rFonts w:ascii="Times New Roman" w:hAnsi="Times New Roman"/>
                <w:noProof/>
                <w:sz w:val="20"/>
                <w:szCs w:val="20"/>
              </w:rPr>
              <w:t>4</w:t>
            </w:r>
          </w:p>
        </w:tc>
        <w:tc>
          <w:tcPr>
            <w:tcW w:w="2549" w:type="dxa"/>
          </w:tcPr>
          <w:p w:rsidR="00111962" w:rsidRPr="00E56F82" w:rsidRDefault="00111962" w:rsidP="00E56F82">
            <w:pPr>
              <w:pStyle w:val="ListParagraph"/>
              <w:spacing w:line="240" w:lineRule="auto"/>
              <w:ind w:left="0"/>
              <w:jc w:val="both"/>
              <w:rPr>
                <w:rFonts w:ascii="Times New Roman" w:hAnsi="Times New Roman" w:cs="Times New Roman"/>
                <w:sz w:val="20"/>
                <w:szCs w:val="20"/>
              </w:rPr>
            </w:pPr>
            <w:r w:rsidRPr="00E56F82">
              <w:rPr>
                <w:rFonts w:ascii="Times New Roman" w:eastAsia="Times New Roman" w:hAnsi="Times New Roman" w:cs="Times New Roman"/>
                <w:noProof/>
                <w:sz w:val="20"/>
                <w:szCs w:val="20"/>
              </w:rPr>
              <w:t>Apakah pembelajaran yang ibu ajarkan dengan menggunakan alat peraga dapat mempermudah kamu dalam memahami materi?</w:t>
            </w:r>
          </w:p>
        </w:tc>
        <w:tc>
          <w:tcPr>
            <w:tcW w:w="4822" w:type="dxa"/>
          </w:tcPr>
          <w:p w:rsidR="00111962" w:rsidRPr="00E56F82" w:rsidRDefault="00111962" w:rsidP="00E56F82">
            <w:pPr>
              <w:pStyle w:val="ListParagraph"/>
              <w:spacing w:line="240" w:lineRule="auto"/>
              <w:ind w:left="0"/>
              <w:jc w:val="both"/>
              <w:rPr>
                <w:rFonts w:ascii="Times New Roman" w:hAnsi="Times New Roman"/>
                <w:noProof/>
                <w:sz w:val="20"/>
                <w:szCs w:val="20"/>
              </w:rPr>
            </w:pPr>
            <w:r w:rsidRPr="00E56F82">
              <w:rPr>
                <w:rFonts w:ascii="Times New Roman" w:hAnsi="Times New Roman"/>
                <w:noProof/>
                <w:sz w:val="20"/>
                <w:szCs w:val="20"/>
              </w:rPr>
              <w:t>Secara umum pembelaran dengan menggunakan alat peraga lebih mudah dan jelas dalam menerangkan rumus-rumus yang ada sehingga mudah dipahami dan mudah diingat atau dihafal</w:t>
            </w:r>
          </w:p>
        </w:tc>
      </w:tr>
      <w:tr w:rsidR="00111962" w:rsidRPr="00E56F82" w:rsidTr="00C95D93">
        <w:trPr>
          <w:trHeight w:val="1665"/>
        </w:trPr>
        <w:tc>
          <w:tcPr>
            <w:tcW w:w="570" w:type="dxa"/>
          </w:tcPr>
          <w:p w:rsidR="00111962" w:rsidRPr="00E56F82" w:rsidRDefault="00111962" w:rsidP="00E56F82">
            <w:pPr>
              <w:pStyle w:val="ListParagraph"/>
              <w:spacing w:line="240" w:lineRule="auto"/>
              <w:ind w:left="0"/>
              <w:jc w:val="center"/>
              <w:rPr>
                <w:rFonts w:ascii="Times New Roman" w:hAnsi="Times New Roman"/>
                <w:noProof/>
                <w:sz w:val="20"/>
                <w:szCs w:val="20"/>
              </w:rPr>
            </w:pPr>
            <w:r w:rsidRPr="00E56F82">
              <w:rPr>
                <w:rFonts w:ascii="Times New Roman" w:hAnsi="Times New Roman"/>
                <w:noProof/>
                <w:sz w:val="20"/>
                <w:szCs w:val="20"/>
              </w:rPr>
              <w:t>5</w:t>
            </w:r>
          </w:p>
        </w:tc>
        <w:tc>
          <w:tcPr>
            <w:tcW w:w="2549" w:type="dxa"/>
          </w:tcPr>
          <w:p w:rsidR="00111962" w:rsidRPr="00E56F82" w:rsidRDefault="00111962" w:rsidP="00E56F82">
            <w:pPr>
              <w:pStyle w:val="ListParagraph"/>
              <w:spacing w:line="240" w:lineRule="auto"/>
              <w:ind w:left="0"/>
              <w:jc w:val="both"/>
              <w:rPr>
                <w:rFonts w:ascii="Times New Roman" w:hAnsi="Times New Roman" w:cs="Times New Roman"/>
                <w:sz w:val="20"/>
                <w:szCs w:val="20"/>
              </w:rPr>
            </w:pPr>
            <w:r w:rsidRPr="00E56F82">
              <w:rPr>
                <w:rFonts w:ascii="Times New Roman" w:hAnsi="Times New Roman" w:cs="Times New Roman"/>
                <w:sz w:val="20"/>
                <w:szCs w:val="20"/>
              </w:rPr>
              <w:t>Apakah kelebihan dan kekurangan yang anda rasakan dalam pembelajaran dengan menggunakan alat peraga?</w:t>
            </w:r>
          </w:p>
        </w:tc>
        <w:tc>
          <w:tcPr>
            <w:tcW w:w="4822" w:type="dxa"/>
          </w:tcPr>
          <w:p w:rsidR="00111962" w:rsidRPr="00E56F82" w:rsidRDefault="00111962" w:rsidP="00E56F82">
            <w:pPr>
              <w:pStyle w:val="ListParagraph"/>
              <w:spacing w:line="240" w:lineRule="auto"/>
              <w:ind w:left="0"/>
              <w:jc w:val="both"/>
              <w:rPr>
                <w:rFonts w:ascii="Times New Roman" w:hAnsi="Times New Roman"/>
                <w:noProof/>
                <w:sz w:val="20"/>
                <w:szCs w:val="20"/>
              </w:rPr>
            </w:pPr>
            <w:r w:rsidRPr="00E56F82">
              <w:rPr>
                <w:rFonts w:ascii="Times New Roman" w:hAnsi="Times New Roman"/>
                <w:noProof/>
                <w:sz w:val="20"/>
                <w:szCs w:val="20"/>
              </w:rPr>
              <w:t>Secara umum kelebihan dan kekurangnnya sebagai berikut.</w:t>
            </w:r>
          </w:p>
          <w:p w:rsidR="00111962" w:rsidRPr="00E56F82" w:rsidRDefault="00111962" w:rsidP="00E56F82">
            <w:pPr>
              <w:pStyle w:val="ListParagraph"/>
              <w:spacing w:line="240" w:lineRule="auto"/>
              <w:ind w:left="0"/>
              <w:jc w:val="both"/>
              <w:rPr>
                <w:rFonts w:ascii="Times New Roman" w:hAnsi="Times New Roman"/>
                <w:noProof/>
                <w:sz w:val="20"/>
                <w:szCs w:val="20"/>
              </w:rPr>
            </w:pPr>
            <w:r w:rsidRPr="00E56F82">
              <w:rPr>
                <w:rFonts w:ascii="Times New Roman" w:hAnsi="Times New Roman"/>
                <w:noProof/>
                <w:sz w:val="20"/>
                <w:szCs w:val="20"/>
              </w:rPr>
              <w:t>Kelebihannya:</w:t>
            </w:r>
          </w:p>
          <w:p w:rsidR="00111962" w:rsidRPr="00E56F82" w:rsidRDefault="00111962" w:rsidP="00E56F82">
            <w:pPr>
              <w:pStyle w:val="ListParagraph"/>
              <w:numPr>
                <w:ilvl w:val="0"/>
                <w:numId w:val="9"/>
              </w:numPr>
              <w:spacing w:after="0" w:line="240" w:lineRule="auto"/>
              <w:ind w:left="317" w:hanging="283"/>
              <w:jc w:val="both"/>
              <w:rPr>
                <w:rFonts w:ascii="Times New Roman" w:hAnsi="Times New Roman"/>
                <w:noProof/>
                <w:sz w:val="20"/>
                <w:szCs w:val="20"/>
              </w:rPr>
            </w:pPr>
            <w:r w:rsidRPr="00E56F82">
              <w:rPr>
                <w:rFonts w:ascii="Times New Roman" w:hAnsi="Times New Roman"/>
                <w:noProof/>
                <w:sz w:val="20"/>
                <w:szCs w:val="20"/>
              </w:rPr>
              <w:t>Pembelajaran ini tidak membosankan ada sedikit hiburan</w:t>
            </w:r>
          </w:p>
          <w:p w:rsidR="00111962" w:rsidRPr="00E56F82" w:rsidRDefault="00111962" w:rsidP="00E56F82">
            <w:pPr>
              <w:pStyle w:val="ListParagraph"/>
              <w:numPr>
                <w:ilvl w:val="0"/>
                <w:numId w:val="9"/>
              </w:numPr>
              <w:spacing w:after="0" w:line="240" w:lineRule="auto"/>
              <w:ind w:left="317" w:hanging="283"/>
              <w:jc w:val="both"/>
              <w:rPr>
                <w:rFonts w:ascii="Times New Roman" w:hAnsi="Times New Roman"/>
                <w:noProof/>
                <w:sz w:val="20"/>
                <w:szCs w:val="20"/>
              </w:rPr>
            </w:pPr>
            <w:r w:rsidRPr="00E56F82">
              <w:rPr>
                <w:rFonts w:ascii="Times New Roman" w:hAnsi="Times New Roman"/>
                <w:noProof/>
                <w:sz w:val="20"/>
                <w:szCs w:val="20"/>
              </w:rPr>
              <w:t xml:space="preserve">Penyampaian materinya sangat menarik. </w:t>
            </w:r>
          </w:p>
          <w:p w:rsidR="00111962" w:rsidRPr="00E56F82" w:rsidRDefault="00111962" w:rsidP="00E56F82">
            <w:pPr>
              <w:pStyle w:val="ListParagraph"/>
              <w:spacing w:line="240" w:lineRule="auto"/>
              <w:ind w:left="0"/>
              <w:jc w:val="both"/>
              <w:rPr>
                <w:rFonts w:ascii="Times New Roman" w:hAnsi="Times New Roman"/>
                <w:noProof/>
                <w:sz w:val="20"/>
                <w:szCs w:val="20"/>
              </w:rPr>
            </w:pPr>
            <w:r w:rsidRPr="00E56F82">
              <w:rPr>
                <w:rFonts w:ascii="Times New Roman" w:hAnsi="Times New Roman"/>
                <w:noProof/>
                <w:sz w:val="20"/>
                <w:szCs w:val="20"/>
              </w:rPr>
              <w:t>Kekurangan:</w:t>
            </w:r>
          </w:p>
          <w:p w:rsidR="00111962" w:rsidRPr="00E56F82" w:rsidRDefault="00111962" w:rsidP="00E56F82">
            <w:pPr>
              <w:pStyle w:val="ListParagraph"/>
              <w:numPr>
                <w:ilvl w:val="0"/>
                <w:numId w:val="10"/>
              </w:numPr>
              <w:spacing w:after="0" w:line="240" w:lineRule="auto"/>
              <w:ind w:left="317" w:hanging="283"/>
              <w:jc w:val="both"/>
              <w:rPr>
                <w:rFonts w:ascii="Times New Roman" w:hAnsi="Times New Roman"/>
                <w:noProof/>
                <w:sz w:val="20"/>
                <w:szCs w:val="20"/>
              </w:rPr>
            </w:pPr>
            <w:r w:rsidRPr="00E56F82">
              <w:rPr>
                <w:rFonts w:ascii="Times New Roman" w:hAnsi="Times New Roman"/>
                <w:noProof/>
                <w:sz w:val="20"/>
                <w:szCs w:val="20"/>
              </w:rPr>
              <w:t xml:space="preserve">Dalam menerangkan dengan menggunakan alat peraga waktunya sangat terbatas </w:t>
            </w:r>
          </w:p>
        </w:tc>
      </w:tr>
      <w:tr w:rsidR="00111962" w:rsidRPr="00E56F82" w:rsidTr="00C95D93">
        <w:trPr>
          <w:trHeight w:val="1258"/>
        </w:trPr>
        <w:tc>
          <w:tcPr>
            <w:tcW w:w="570" w:type="dxa"/>
          </w:tcPr>
          <w:p w:rsidR="00111962" w:rsidRPr="00E56F82" w:rsidRDefault="00111962" w:rsidP="00E56F82">
            <w:pPr>
              <w:pStyle w:val="ListParagraph"/>
              <w:spacing w:line="240" w:lineRule="auto"/>
              <w:ind w:left="0"/>
              <w:jc w:val="center"/>
              <w:rPr>
                <w:rFonts w:ascii="Times New Roman" w:hAnsi="Times New Roman"/>
                <w:noProof/>
                <w:sz w:val="20"/>
                <w:szCs w:val="20"/>
              </w:rPr>
            </w:pPr>
            <w:r w:rsidRPr="00E56F82">
              <w:rPr>
                <w:rFonts w:ascii="Times New Roman" w:hAnsi="Times New Roman"/>
                <w:noProof/>
                <w:sz w:val="20"/>
                <w:szCs w:val="20"/>
              </w:rPr>
              <w:t>6</w:t>
            </w:r>
          </w:p>
        </w:tc>
        <w:tc>
          <w:tcPr>
            <w:tcW w:w="2549" w:type="dxa"/>
          </w:tcPr>
          <w:p w:rsidR="00111962" w:rsidRPr="00E56F82" w:rsidRDefault="00111962" w:rsidP="00E56F82">
            <w:pPr>
              <w:contextualSpacing/>
              <w:jc w:val="both"/>
              <w:rPr>
                <w:rFonts w:ascii="Times New Roman" w:eastAsia="Times New Roman" w:hAnsi="Times New Roman" w:cs="Times New Roman"/>
                <w:sz w:val="20"/>
                <w:szCs w:val="20"/>
              </w:rPr>
            </w:pPr>
            <w:r w:rsidRPr="00E56F82">
              <w:rPr>
                <w:rFonts w:ascii="Times New Roman" w:eastAsia="Times New Roman" w:hAnsi="Times New Roman" w:cs="Times New Roman"/>
                <w:sz w:val="20"/>
                <w:szCs w:val="20"/>
              </w:rPr>
              <w:t xml:space="preserve">Apa saran kamu terhadap pembelajaran matematika  dengan menggunaan alatt peraga </w:t>
            </w:r>
            <w:r w:rsidRPr="00E56F82">
              <w:rPr>
                <w:rFonts w:ascii="Times New Roman" w:eastAsia="Times New Roman" w:hAnsi="Times New Roman" w:cs="Times New Roman"/>
                <w:i/>
                <w:sz w:val="20"/>
                <w:szCs w:val="20"/>
              </w:rPr>
              <w:t>?</w:t>
            </w:r>
          </w:p>
          <w:p w:rsidR="00111962" w:rsidRPr="00E56F82" w:rsidRDefault="00111962" w:rsidP="00E56F82">
            <w:pPr>
              <w:pStyle w:val="ListParagraph"/>
              <w:spacing w:line="240" w:lineRule="auto"/>
              <w:ind w:left="0"/>
              <w:jc w:val="both"/>
              <w:rPr>
                <w:rFonts w:ascii="Times New Roman" w:hAnsi="Times New Roman" w:cs="Times New Roman"/>
                <w:sz w:val="20"/>
                <w:szCs w:val="20"/>
              </w:rPr>
            </w:pPr>
          </w:p>
        </w:tc>
        <w:tc>
          <w:tcPr>
            <w:tcW w:w="4822" w:type="dxa"/>
          </w:tcPr>
          <w:p w:rsidR="00111962" w:rsidRPr="00E56F82" w:rsidRDefault="00111962" w:rsidP="00E56F82">
            <w:pPr>
              <w:pStyle w:val="ListParagraph"/>
              <w:spacing w:line="240" w:lineRule="auto"/>
              <w:ind w:left="0"/>
              <w:jc w:val="both"/>
              <w:rPr>
                <w:rFonts w:ascii="Times New Roman" w:hAnsi="Times New Roman"/>
                <w:noProof/>
                <w:sz w:val="20"/>
                <w:szCs w:val="20"/>
              </w:rPr>
            </w:pPr>
            <w:r w:rsidRPr="00E56F82">
              <w:rPr>
                <w:rFonts w:ascii="Times New Roman" w:hAnsi="Times New Roman"/>
                <w:noProof/>
                <w:sz w:val="20"/>
                <w:szCs w:val="20"/>
              </w:rPr>
              <w:t>Secara umum sarannya adalah diharapkan semua materi pelajaran matematika dapat menggunakan alat peraga supaya dapat lebih dipahami dan tidak membosankan sehingga pelajaran matematika jadi tidak sulit serta  tidak membuat stree.</w:t>
            </w:r>
          </w:p>
        </w:tc>
      </w:tr>
    </w:tbl>
    <w:p w:rsidR="00111962" w:rsidRPr="007F51CC" w:rsidRDefault="00111962" w:rsidP="00E56F82">
      <w:pPr>
        <w:pStyle w:val="ListParagraph"/>
        <w:spacing w:after="0" w:line="240" w:lineRule="auto"/>
        <w:jc w:val="both"/>
        <w:rPr>
          <w:rFonts w:ascii="Times New Roman" w:hAnsi="Times New Roman" w:cs="Times New Roman"/>
          <w:color w:val="000000" w:themeColor="text1"/>
          <w:sz w:val="24"/>
          <w:szCs w:val="24"/>
        </w:rPr>
      </w:pPr>
    </w:p>
    <w:p w:rsidR="002E1F81" w:rsidRPr="002E1F81" w:rsidRDefault="002E1F81" w:rsidP="00C33A62">
      <w:pPr>
        <w:pStyle w:val="ListParagraph"/>
        <w:spacing w:line="480" w:lineRule="auto"/>
        <w:ind w:left="284"/>
        <w:rPr>
          <w:rFonts w:ascii="Times New Roman" w:hAnsi="Times New Roman" w:cs="Times New Roman"/>
          <w:sz w:val="20"/>
          <w:szCs w:val="20"/>
        </w:rPr>
      </w:pPr>
    </w:p>
    <w:p w:rsidR="00A23CC7" w:rsidRPr="00E56F82" w:rsidRDefault="00E56F82" w:rsidP="00C33A62">
      <w:pPr>
        <w:pStyle w:val="ListParagraph"/>
        <w:numPr>
          <w:ilvl w:val="0"/>
          <w:numId w:val="7"/>
        </w:numPr>
        <w:spacing w:line="480" w:lineRule="auto"/>
        <w:ind w:left="284"/>
        <w:rPr>
          <w:rFonts w:ascii="Times New Roman" w:hAnsi="Times New Roman" w:cs="Times New Roman"/>
          <w:b/>
          <w:sz w:val="20"/>
          <w:szCs w:val="20"/>
        </w:rPr>
      </w:pPr>
      <w:r>
        <w:rPr>
          <w:rFonts w:ascii="Times New Roman" w:hAnsi="Times New Roman" w:cs="Times New Roman"/>
          <w:b/>
          <w:sz w:val="20"/>
          <w:szCs w:val="20"/>
        </w:rPr>
        <w:t>KE</w:t>
      </w:r>
      <w:r w:rsidR="00A23CC7" w:rsidRPr="00E56F82">
        <w:rPr>
          <w:rFonts w:ascii="Times New Roman" w:hAnsi="Times New Roman" w:cs="Times New Roman"/>
          <w:b/>
          <w:sz w:val="20"/>
          <w:szCs w:val="20"/>
        </w:rPr>
        <w:t>SIMPULAN</w:t>
      </w:r>
    </w:p>
    <w:p w:rsidR="00111962" w:rsidRDefault="00111962" w:rsidP="00C33A62">
      <w:pPr>
        <w:pStyle w:val="ListParagraph"/>
        <w:autoSpaceDE w:val="0"/>
        <w:autoSpaceDN w:val="0"/>
        <w:adjustRightInd w:val="0"/>
        <w:spacing w:after="0" w:line="480" w:lineRule="auto"/>
        <w:ind w:firstLine="360"/>
        <w:jc w:val="both"/>
        <w:rPr>
          <w:rStyle w:val="fullpost"/>
          <w:rFonts w:ascii="Times New Roman" w:hAnsi="Times New Roman" w:cs="Times New Roman"/>
          <w:color w:val="333333"/>
          <w:sz w:val="24"/>
          <w:szCs w:val="24"/>
        </w:rPr>
      </w:pPr>
      <w:r>
        <w:rPr>
          <w:rStyle w:val="fullpost"/>
          <w:rFonts w:ascii="Times New Roman" w:hAnsi="Times New Roman" w:cs="Times New Roman"/>
          <w:color w:val="333333"/>
          <w:sz w:val="24"/>
          <w:szCs w:val="24"/>
        </w:rPr>
        <w:t>Berdasarkan hasil pengolahan data dan temuan yang diperoleh dalam penelitian ini, maka dapat ditarik kesimpulan bahwa;</w:t>
      </w:r>
    </w:p>
    <w:p w:rsidR="00111962" w:rsidRDefault="00111962" w:rsidP="00C33A62">
      <w:pPr>
        <w:pStyle w:val="ListParagraph"/>
        <w:numPr>
          <w:ilvl w:val="0"/>
          <w:numId w:val="11"/>
        </w:numPr>
        <w:autoSpaceDE w:val="0"/>
        <w:autoSpaceDN w:val="0"/>
        <w:adjustRightInd w:val="0"/>
        <w:spacing w:after="0" w:line="480" w:lineRule="auto"/>
        <w:jc w:val="both"/>
        <w:rPr>
          <w:rStyle w:val="fullpost"/>
          <w:rFonts w:ascii="Times New Roman" w:hAnsi="Times New Roman" w:cs="Times New Roman"/>
          <w:color w:val="333333"/>
          <w:sz w:val="24"/>
          <w:szCs w:val="24"/>
        </w:rPr>
      </w:pPr>
      <w:r>
        <w:rPr>
          <w:rStyle w:val="fullpost"/>
          <w:rFonts w:ascii="Times New Roman" w:hAnsi="Times New Roman" w:cs="Times New Roman"/>
          <w:color w:val="333333"/>
          <w:sz w:val="24"/>
          <w:szCs w:val="24"/>
        </w:rPr>
        <w:lastRenderedPageBreak/>
        <w:t>Kemampuan pemahaman konsep matematika siswa yang menggunakan alat peraga lebih baik daripada kemampuan pemahaman konsep matematika siswa yang memperoleh pembelajaran konvensional</w:t>
      </w:r>
    </w:p>
    <w:p w:rsidR="00111962" w:rsidRDefault="00111962" w:rsidP="00C33A62">
      <w:pPr>
        <w:pStyle w:val="ListParagraph"/>
        <w:numPr>
          <w:ilvl w:val="0"/>
          <w:numId w:val="11"/>
        </w:numPr>
        <w:autoSpaceDE w:val="0"/>
        <w:autoSpaceDN w:val="0"/>
        <w:adjustRightInd w:val="0"/>
        <w:spacing w:after="0" w:line="480" w:lineRule="auto"/>
        <w:jc w:val="both"/>
        <w:rPr>
          <w:rStyle w:val="fullpost"/>
          <w:rFonts w:ascii="Times New Roman" w:hAnsi="Times New Roman" w:cs="Times New Roman"/>
          <w:color w:val="333333"/>
          <w:sz w:val="24"/>
          <w:szCs w:val="24"/>
        </w:rPr>
      </w:pPr>
      <w:r>
        <w:rPr>
          <w:rStyle w:val="fullpost"/>
          <w:rFonts w:ascii="Times New Roman" w:hAnsi="Times New Roman" w:cs="Times New Roman"/>
          <w:color w:val="333333"/>
          <w:sz w:val="24"/>
          <w:szCs w:val="24"/>
        </w:rPr>
        <w:t>Kemampuan pemahaman konsep matematika siswa yang menggunakan alat peraga dengan model kooperatif tipe STAD lebih baik daripada kemampuan pemahaman konsep matematika siswa yang memperoleh pembelajaran konvensional</w:t>
      </w:r>
    </w:p>
    <w:p w:rsidR="00111962" w:rsidRDefault="00111962" w:rsidP="00C33A62">
      <w:pPr>
        <w:pStyle w:val="ListParagraph"/>
        <w:numPr>
          <w:ilvl w:val="0"/>
          <w:numId w:val="11"/>
        </w:numPr>
        <w:autoSpaceDE w:val="0"/>
        <w:autoSpaceDN w:val="0"/>
        <w:adjustRightInd w:val="0"/>
        <w:spacing w:after="0" w:line="480" w:lineRule="auto"/>
        <w:jc w:val="both"/>
        <w:rPr>
          <w:rStyle w:val="fullpost"/>
          <w:rFonts w:ascii="Times New Roman" w:hAnsi="Times New Roman" w:cs="Times New Roman"/>
          <w:color w:val="333333"/>
          <w:sz w:val="24"/>
          <w:szCs w:val="24"/>
        </w:rPr>
      </w:pPr>
      <w:r>
        <w:rPr>
          <w:rStyle w:val="fullpost"/>
          <w:rFonts w:ascii="Times New Roman" w:hAnsi="Times New Roman" w:cs="Times New Roman"/>
          <w:color w:val="333333"/>
          <w:sz w:val="24"/>
          <w:szCs w:val="24"/>
        </w:rPr>
        <w:t>Kemampuan pemahaman konsep matematika siswa yang menggunakan alat peraga lebih baik daripada kemampuan pemahaman konsep matematika siswa yang menggunakan alat peraga dengan model kooperatif tipe STAD</w:t>
      </w:r>
    </w:p>
    <w:p w:rsidR="00111962" w:rsidRDefault="00111962" w:rsidP="00C33A62">
      <w:pPr>
        <w:pStyle w:val="ListParagraph"/>
        <w:numPr>
          <w:ilvl w:val="0"/>
          <w:numId w:val="11"/>
        </w:numPr>
        <w:autoSpaceDE w:val="0"/>
        <w:autoSpaceDN w:val="0"/>
        <w:adjustRightInd w:val="0"/>
        <w:spacing w:after="0" w:line="480" w:lineRule="auto"/>
        <w:jc w:val="both"/>
        <w:rPr>
          <w:rStyle w:val="fullpost"/>
          <w:rFonts w:ascii="Times New Roman" w:hAnsi="Times New Roman" w:cs="Times New Roman"/>
          <w:color w:val="333333"/>
          <w:sz w:val="24"/>
          <w:szCs w:val="24"/>
        </w:rPr>
      </w:pPr>
      <w:r>
        <w:rPr>
          <w:rStyle w:val="fullpost"/>
          <w:rFonts w:ascii="Times New Roman" w:hAnsi="Times New Roman" w:cs="Times New Roman"/>
          <w:color w:val="333333"/>
          <w:sz w:val="24"/>
          <w:szCs w:val="24"/>
        </w:rPr>
        <w:t>Peningkatan kemampuan pemahaman matematika matematika siswa unggul dan asor yang memperoleh pembelajaran menggunakan alat peraga dengan model kooperatif tipe STAD lebih baik daripada kemampuan pemahaman matematika siswa unggul dan asor yang memperoleh pembelajaran alat peraga dan pembelajaran konvensional</w:t>
      </w:r>
    </w:p>
    <w:p w:rsidR="00111962" w:rsidRDefault="00111962" w:rsidP="00C33A62">
      <w:pPr>
        <w:pStyle w:val="ListParagraph"/>
        <w:numPr>
          <w:ilvl w:val="0"/>
          <w:numId w:val="11"/>
        </w:numPr>
        <w:autoSpaceDE w:val="0"/>
        <w:autoSpaceDN w:val="0"/>
        <w:adjustRightInd w:val="0"/>
        <w:spacing w:after="0" w:line="480" w:lineRule="auto"/>
        <w:jc w:val="both"/>
        <w:rPr>
          <w:rStyle w:val="fullpost"/>
          <w:rFonts w:ascii="Times New Roman" w:hAnsi="Times New Roman" w:cs="Times New Roman"/>
          <w:color w:val="333333"/>
          <w:sz w:val="24"/>
          <w:szCs w:val="24"/>
        </w:rPr>
      </w:pPr>
      <w:r>
        <w:rPr>
          <w:rStyle w:val="fullpost"/>
          <w:rFonts w:ascii="Times New Roman" w:hAnsi="Times New Roman" w:cs="Times New Roman"/>
          <w:color w:val="333333"/>
          <w:sz w:val="24"/>
          <w:szCs w:val="24"/>
        </w:rPr>
        <w:t>Minat belajar matematika siswa yang menggunakan alat peraga, alat peraga dengan model kooperatif tipe STAD lebih baik dari pada minat belajar siswa yang memperoleh pembelajaran konvensional</w:t>
      </w:r>
    </w:p>
    <w:p w:rsidR="00111962" w:rsidRDefault="00111962" w:rsidP="00C33A62">
      <w:pPr>
        <w:pStyle w:val="ListParagraph"/>
        <w:numPr>
          <w:ilvl w:val="0"/>
          <w:numId w:val="11"/>
        </w:numPr>
        <w:autoSpaceDE w:val="0"/>
        <w:autoSpaceDN w:val="0"/>
        <w:adjustRightInd w:val="0"/>
        <w:spacing w:after="0" w:line="480" w:lineRule="auto"/>
        <w:jc w:val="both"/>
        <w:rPr>
          <w:rStyle w:val="fullpost"/>
          <w:rFonts w:ascii="Times New Roman" w:hAnsi="Times New Roman" w:cs="Times New Roman"/>
          <w:color w:val="333333"/>
          <w:sz w:val="24"/>
          <w:szCs w:val="24"/>
        </w:rPr>
      </w:pPr>
      <w:r>
        <w:rPr>
          <w:rStyle w:val="fullpost"/>
          <w:rFonts w:ascii="Times New Roman" w:hAnsi="Times New Roman" w:cs="Times New Roman"/>
          <w:color w:val="333333"/>
          <w:sz w:val="24"/>
          <w:szCs w:val="24"/>
        </w:rPr>
        <w:t>Terdapat korelasi yang signifikan antara pemahaman matematika siswa dengan minat belajar matematika siswa</w:t>
      </w:r>
    </w:p>
    <w:p w:rsidR="00C770E9" w:rsidRPr="00111962" w:rsidRDefault="00111962" w:rsidP="00C33A62">
      <w:pPr>
        <w:pStyle w:val="ListParagraph"/>
        <w:numPr>
          <w:ilvl w:val="0"/>
          <w:numId w:val="11"/>
        </w:numPr>
        <w:autoSpaceDE w:val="0"/>
        <w:autoSpaceDN w:val="0"/>
        <w:adjustRightInd w:val="0"/>
        <w:spacing w:after="0" w:line="480" w:lineRule="auto"/>
        <w:jc w:val="both"/>
        <w:rPr>
          <w:rFonts w:ascii="Times New Roman" w:hAnsi="Times New Roman" w:cs="Times New Roman"/>
          <w:color w:val="333333"/>
          <w:sz w:val="24"/>
          <w:szCs w:val="24"/>
        </w:rPr>
      </w:pPr>
      <w:r>
        <w:rPr>
          <w:rStyle w:val="fullpost"/>
          <w:rFonts w:ascii="Times New Roman" w:hAnsi="Times New Roman" w:cs="Times New Roman"/>
          <w:color w:val="333333"/>
          <w:sz w:val="24"/>
          <w:szCs w:val="24"/>
        </w:rPr>
        <w:t xml:space="preserve">Aktivitas siswa dalam mengikuti pembelajaran menggunakan alat peraga rata-ratanya naik dari kriteria kurang baik sampai menjadi baik, dan siswa menjelaskan bahwa pembelajaran dengan menggunakan alat peraga lebih </w:t>
      </w:r>
      <w:r>
        <w:rPr>
          <w:rStyle w:val="fullpost"/>
          <w:rFonts w:ascii="Times New Roman" w:hAnsi="Times New Roman" w:cs="Times New Roman"/>
          <w:color w:val="333333"/>
          <w:sz w:val="24"/>
          <w:szCs w:val="24"/>
        </w:rPr>
        <w:lastRenderedPageBreak/>
        <w:t>menarik, mudah dipahami dan lebih baik jika dibandingkan dengan pembelajaran konvensional</w:t>
      </w:r>
    </w:p>
    <w:p w:rsidR="00111962" w:rsidRPr="00E56F82" w:rsidRDefault="00A23CC7" w:rsidP="00E56F82">
      <w:pPr>
        <w:pStyle w:val="ListParagraph"/>
        <w:numPr>
          <w:ilvl w:val="0"/>
          <w:numId w:val="7"/>
        </w:numPr>
        <w:spacing w:line="480" w:lineRule="auto"/>
        <w:ind w:left="284"/>
        <w:rPr>
          <w:rFonts w:ascii="Times New Roman" w:hAnsi="Times New Roman" w:cs="Times New Roman"/>
          <w:b/>
          <w:sz w:val="24"/>
          <w:szCs w:val="24"/>
        </w:rPr>
      </w:pPr>
      <w:r w:rsidRPr="00E56F82">
        <w:rPr>
          <w:rFonts w:ascii="Times New Roman" w:hAnsi="Times New Roman" w:cs="Times New Roman"/>
          <w:b/>
          <w:sz w:val="20"/>
          <w:szCs w:val="20"/>
        </w:rPr>
        <w:t>DAFTAR RUJUKAN</w:t>
      </w:r>
    </w:p>
    <w:p w:rsidR="00111962" w:rsidRPr="00111962" w:rsidRDefault="00111962" w:rsidP="00B74CA5">
      <w:pPr>
        <w:pStyle w:val="ListParagraph"/>
        <w:tabs>
          <w:tab w:val="left" w:pos="6893"/>
        </w:tabs>
        <w:spacing w:line="240" w:lineRule="auto"/>
        <w:ind w:left="1843" w:hanging="1559"/>
        <w:jc w:val="both"/>
        <w:rPr>
          <w:rFonts w:ascii="Times New Roman" w:hAnsi="Times New Roman" w:cs="Times New Roman"/>
          <w:i/>
          <w:sz w:val="24"/>
          <w:szCs w:val="24"/>
        </w:rPr>
      </w:pPr>
      <w:r w:rsidRPr="00111962">
        <w:rPr>
          <w:rFonts w:ascii="Times New Roman" w:hAnsi="Times New Roman" w:cs="Times New Roman"/>
          <w:sz w:val="24"/>
          <w:szCs w:val="24"/>
        </w:rPr>
        <w:t xml:space="preserve">Ani. M (2014). Pengaruh Pembelajaran Berbasis Masalah Terhadap Kemampuan Pemahaman Matematis dan Keterampilan Sosial Siswa SMP Negeri di Kota Bandung. </w:t>
      </w:r>
      <w:r w:rsidRPr="00111962">
        <w:rPr>
          <w:rFonts w:ascii="Times New Roman" w:hAnsi="Times New Roman" w:cs="Times New Roman"/>
          <w:i/>
          <w:sz w:val="24"/>
          <w:szCs w:val="24"/>
        </w:rPr>
        <w:t>Jurnal Pendidikan Matematika PARADIKMA, Vol 6 Nomor 2, hal 162-174</w:t>
      </w:r>
      <w:r w:rsidRPr="00111962">
        <w:rPr>
          <w:rFonts w:ascii="Times New Roman" w:hAnsi="Times New Roman" w:cs="Times New Roman"/>
          <w:sz w:val="24"/>
          <w:szCs w:val="24"/>
        </w:rPr>
        <w:t xml:space="preserve">. [On Line]. Tersedia: </w:t>
      </w:r>
      <w:hyperlink r:id="rId7" w:history="1">
        <w:r w:rsidRPr="00111962">
          <w:rPr>
            <w:rStyle w:val="Hyperlink"/>
            <w:rFonts w:ascii="Times New Roman" w:hAnsi="Times New Roman" w:cs="Times New Roman"/>
            <w:i/>
            <w:sz w:val="24"/>
            <w:szCs w:val="24"/>
          </w:rPr>
          <w:t>http://digilib.unimed.ac.id</w:t>
        </w:r>
      </w:hyperlink>
    </w:p>
    <w:p w:rsidR="00111962" w:rsidRPr="00111962" w:rsidRDefault="00111962" w:rsidP="00B74CA5">
      <w:pPr>
        <w:pStyle w:val="ListParagraph"/>
        <w:tabs>
          <w:tab w:val="left" w:pos="6893"/>
        </w:tabs>
        <w:spacing w:line="240" w:lineRule="auto"/>
        <w:ind w:left="1843" w:hanging="1559"/>
        <w:jc w:val="both"/>
        <w:rPr>
          <w:rFonts w:ascii="Times New Roman" w:hAnsi="Times New Roman" w:cs="Times New Roman"/>
          <w:i/>
          <w:sz w:val="24"/>
          <w:szCs w:val="24"/>
        </w:rPr>
      </w:pPr>
    </w:p>
    <w:p w:rsidR="00111962" w:rsidRPr="00111962" w:rsidRDefault="00111962" w:rsidP="00B74CA5">
      <w:pPr>
        <w:pStyle w:val="ListParagraph"/>
        <w:tabs>
          <w:tab w:val="left" w:pos="6893"/>
        </w:tabs>
        <w:spacing w:line="240" w:lineRule="auto"/>
        <w:ind w:left="1843" w:hanging="1559"/>
        <w:jc w:val="both"/>
        <w:rPr>
          <w:rFonts w:ascii="Times New Roman" w:hAnsi="Times New Roman" w:cs="Times New Roman"/>
          <w:sz w:val="24"/>
          <w:szCs w:val="24"/>
        </w:rPr>
      </w:pPr>
      <w:r w:rsidRPr="00111962">
        <w:rPr>
          <w:rFonts w:ascii="Times New Roman" w:hAnsi="Times New Roman" w:cs="Times New Roman"/>
          <w:sz w:val="24"/>
          <w:szCs w:val="24"/>
        </w:rPr>
        <w:t xml:space="preserve">Budiyanto (2014) </w:t>
      </w:r>
      <w:r w:rsidRPr="00111962">
        <w:rPr>
          <w:rFonts w:ascii="Times New Roman" w:hAnsi="Times New Roman" w:cs="Times New Roman"/>
          <w:i/>
          <w:sz w:val="24"/>
          <w:szCs w:val="24"/>
        </w:rPr>
        <w:t>Pembelajaran dengan model tutir sebaya untuk meningkatkan kemampaun pemahaman dan kominikasi matematis siswa SMP.</w:t>
      </w:r>
      <w:r w:rsidRPr="00111962">
        <w:rPr>
          <w:rFonts w:ascii="Times New Roman" w:hAnsi="Times New Roman" w:cs="Times New Roman"/>
          <w:sz w:val="24"/>
          <w:szCs w:val="24"/>
        </w:rPr>
        <w:t xml:space="preserve"> Bandung; Tesis PPs UNPAS, Bandung. Tidak diterbitan.</w:t>
      </w:r>
    </w:p>
    <w:p w:rsidR="00E56F82" w:rsidRDefault="00E56F82" w:rsidP="00E56F82">
      <w:pPr>
        <w:pStyle w:val="ListParagraph"/>
        <w:tabs>
          <w:tab w:val="left" w:pos="6893"/>
        </w:tabs>
        <w:spacing w:line="240" w:lineRule="auto"/>
        <w:jc w:val="both"/>
        <w:rPr>
          <w:rFonts w:ascii="Times New Roman" w:hAnsi="Times New Roman" w:cs="Times New Roman"/>
          <w:sz w:val="24"/>
          <w:szCs w:val="24"/>
        </w:rPr>
      </w:pPr>
    </w:p>
    <w:p w:rsidR="00111962" w:rsidRPr="00111962" w:rsidRDefault="00111962" w:rsidP="00B74CA5">
      <w:pPr>
        <w:pStyle w:val="ListParagraph"/>
        <w:tabs>
          <w:tab w:val="left" w:pos="6893"/>
        </w:tabs>
        <w:spacing w:line="240" w:lineRule="auto"/>
        <w:ind w:left="1843" w:hanging="1559"/>
        <w:jc w:val="both"/>
        <w:rPr>
          <w:rFonts w:ascii="Times New Roman" w:hAnsi="Times New Roman" w:cs="Times New Roman"/>
          <w:sz w:val="24"/>
          <w:szCs w:val="24"/>
        </w:rPr>
      </w:pPr>
      <w:r w:rsidRPr="00111962">
        <w:rPr>
          <w:rFonts w:ascii="Times New Roman" w:hAnsi="Times New Roman" w:cs="Times New Roman"/>
          <w:sz w:val="24"/>
          <w:szCs w:val="24"/>
        </w:rPr>
        <w:t xml:space="preserve">Fenny. Kh (2014) </w:t>
      </w:r>
      <w:r w:rsidRPr="00111962">
        <w:rPr>
          <w:rFonts w:ascii="Times New Roman" w:hAnsi="Times New Roman" w:cs="Times New Roman"/>
          <w:i/>
          <w:sz w:val="24"/>
          <w:szCs w:val="24"/>
        </w:rPr>
        <w:t>Peningkatan Pemahaman dan Komunikasi Siswa terhadap Bilangan Desimal Melalui Pembelajaran Matematika Realistik dengan Media Kalkulator</w:t>
      </w:r>
      <w:r w:rsidRPr="00111962">
        <w:rPr>
          <w:rFonts w:ascii="Times New Roman" w:hAnsi="Times New Roman" w:cs="Times New Roman"/>
          <w:sz w:val="24"/>
          <w:szCs w:val="24"/>
        </w:rPr>
        <w:t>. Bandung; Tesis PPs UNPAS, Bandung. Tidak diterbitkan.</w:t>
      </w:r>
    </w:p>
    <w:p w:rsidR="00E56F82" w:rsidRDefault="00E56F82" w:rsidP="00B74CA5">
      <w:pPr>
        <w:pStyle w:val="ListParagraph"/>
        <w:tabs>
          <w:tab w:val="left" w:pos="6893"/>
        </w:tabs>
        <w:spacing w:line="240" w:lineRule="auto"/>
        <w:ind w:left="1843"/>
        <w:jc w:val="both"/>
        <w:rPr>
          <w:rFonts w:ascii="Times New Roman" w:hAnsi="Times New Roman" w:cs="Times New Roman"/>
          <w:sz w:val="24"/>
          <w:szCs w:val="24"/>
        </w:rPr>
      </w:pPr>
    </w:p>
    <w:p w:rsidR="00111962" w:rsidRPr="00111962" w:rsidRDefault="00111962" w:rsidP="00B74CA5">
      <w:pPr>
        <w:pStyle w:val="ListParagraph"/>
        <w:tabs>
          <w:tab w:val="left" w:pos="6893"/>
        </w:tabs>
        <w:spacing w:line="240" w:lineRule="auto"/>
        <w:ind w:left="1843" w:hanging="1559"/>
        <w:jc w:val="both"/>
        <w:rPr>
          <w:rFonts w:ascii="Times New Roman" w:hAnsi="Times New Roman" w:cs="Times New Roman"/>
          <w:sz w:val="24"/>
          <w:szCs w:val="24"/>
        </w:rPr>
      </w:pPr>
      <w:r w:rsidRPr="00111962">
        <w:rPr>
          <w:rFonts w:ascii="Times New Roman" w:hAnsi="Times New Roman" w:cs="Times New Roman"/>
          <w:sz w:val="24"/>
          <w:szCs w:val="24"/>
        </w:rPr>
        <w:t xml:space="preserve">Johar, Rahmah (2008). </w:t>
      </w:r>
      <w:r w:rsidRPr="00111962">
        <w:rPr>
          <w:rFonts w:ascii="Times New Roman" w:hAnsi="Times New Roman" w:cs="Times New Roman"/>
          <w:i/>
          <w:iCs/>
          <w:sz w:val="24"/>
          <w:szCs w:val="24"/>
        </w:rPr>
        <w:t>Pendekatan Matematika Realistik Indonesia (PMRI) dan Relevansinya dengan KTSP</w:t>
      </w:r>
      <w:r w:rsidRPr="00111962">
        <w:rPr>
          <w:rFonts w:ascii="Times New Roman" w:hAnsi="Times New Roman" w:cs="Times New Roman"/>
          <w:sz w:val="24"/>
          <w:szCs w:val="24"/>
        </w:rPr>
        <w:t>. Makalah disampaikan pada workshop guru SD/MI di STAIN Malikussaleh pada tanggal 27 November 2008.</w:t>
      </w:r>
    </w:p>
    <w:p w:rsidR="00E56F82" w:rsidRDefault="00E56F82" w:rsidP="00B74CA5">
      <w:pPr>
        <w:pStyle w:val="ListParagraph"/>
        <w:tabs>
          <w:tab w:val="left" w:pos="6893"/>
        </w:tabs>
        <w:spacing w:line="240" w:lineRule="auto"/>
        <w:ind w:left="284"/>
        <w:jc w:val="both"/>
        <w:rPr>
          <w:rFonts w:ascii="Times New Roman" w:hAnsi="Times New Roman" w:cs="Times New Roman"/>
          <w:sz w:val="24"/>
          <w:szCs w:val="24"/>
        </w:rPr>
      </w:pPr>
    </w:p>
    <w:p w:rsidR="00E56F82" w:rsidRDefault="00111962" w:rsidP="00B74CA5">
      <w:pPr>
        <w:pStyle w:val="ListParagraph"/>
        <w:tabs>
          <w:tab w:val="left" w:pos="6893"/>
        </w:tabs>
        <w:spacing w:line="240" w:lineRule="auto"/>
        <w:ind w:left="1843" w:hanging="1559"/>
        <w:jc w:val="both"/>
        <w:rPr>
          <w:rFonts w:ascii="Times New Roman" w:hAnsi="Times New Roman" w:cs="Times New Roman"/>
          <w:sz w:val="24"/>
          <w:szCs w:val="24"/>
        </w:rPr>
      </w:pPr>
      <w:r w:rsidRPr="00111962">
        <w:rPr>
          <w:rFonts w:ascii="Times New Roman" w:hAnsi="Times New Roman" w:cs="Times New Roman"/>
          <w:sz w:val="24"/>
          <w:szCs w:val="24"/>
        </w:rPr>
        <w:t xml:space="preserve">Kelly, C. A. (2006) Using Manipulatives in Mathematical Problem Solving: A Performance-Based Analysis. In </w:t>
      </w:r>
      <w:r w:rsidRPr="00111962">
        <w:rPr>
          <w:rFonts w:ascii="Times New Roman" w:hAnsi="Times New Roman" w:cs="Times New Roman"/>
          <w:i/>
          <w:iCs/>
          <w:sz w:val="24"/>
          <w:szCs w:val="24"/>
        </w:rPr>
        <w:t>The Montana Mathematics Enthusiast</w:t>
      </w:r>
      <w:r w:rsidRPr="00111962">
        <w:rPr>
          <w:rFonts w:ascii="Times New Roman" w:hAnsi="Times New Roman" w:cs="Times New Roman"/>
          <w:sz w:val="24"/>
          <w:szCs w:val="24"/>
        </w:rPr>
        <w:t>, ISSN 1551-3440, Vol. 3, no.2, pp. 184-193</w:t>
      </w:r>
    </w:p>
    <w:p w:rsidR="00E56F82" w:rsidRPr="00E56F82" w:rsidRDefault="00E56F82" w:rsidP="00B74CA5">
      <w:pPr>
        <w:pStyle w:val="ListParagraph"/>
        <w:tabs>
          <w:tab w:val="left" w:pos="6893"/>
        </w:tabs>
        <w:spacing w:line="240" w:lineRule="auto"/>
        <w:ind w:left="1843"/>
        <w:jc w:val="both"/>
        <w:rPr>
          <w:rFonts w:ascii="Times New Roman" w:hAnsi="Times New Roman" w:cs="Times New Roman"/>
          <w:sz w:val="24"/>
          <w:szCs w:val="24"/>
        </w:rPr>
      </w:pPr>
    </w:p>
    <w:p w:rsidR="00111962" w:rsidRPr="00111962" w:rsidRDefault="00111962" w:rsidP="00B74CA5">
      <w:pPr>
        <w:pStyle w:val="ListParagraph"/>
        <w:tabs>
          <w:tab w:val="left" w:pos="6893"/>
        </w:tabs>
        <w:spacing w:line="240" w:lineRule="auto"/>
        <w:ind w:left="1843" w:hanging="1559"/>
        <w:jc w:val="both"/>
        <w:rPr>
          <w:rFonts w:ascii="Times New Roman" w:hAnsi="Times New Roman" w:cs="Times New Roman"/>
          <w:sz w:val="24"/>
          <w:szCs w:val="24"/>
        </w:rPr>
      </w:pPr>
      <w:r w:rsidRPr="00111962">
        <w:rPr>
          <w:rFonts w:ascii="Times New Roman" w:hAnsi="Times New Roman" w:cs="Times New Roman"/>
          <w:sz w:val="24"/>
          <w:szCs w:val="24"/>
        </w:rPr>
        <w:t xml:space="preserve">Kementerian Pendidikan dan Kebudayaan. (2012). </w:t>
      </w:r>
      <w:r w:rsidRPr="00111962">
        <w:rPr>
          <w:rFonts w:ascii="Times New Roman" w:hAnsi="Times New Roman" w:cs="Times New Roman"/>
          <w:i/>
          <w:iCs/>
          <w:sz w:val="24"/>
          <w:szCs w:val="24"/>
        </w:rPr>
        <w:t>Peraturan Menteri Pendidikan dan Kebudayaan Republik Indonesia Nomor 81a tahun 2013 tentang Implementasi Kurikulum</w:t>
      </w:r>
      <w:r w:rsidRPr="00111962">
        <w:rPr>
          <w:rFonts w:ascii="Times New Roman" w:hAnsi="Times New Roman" w:cs="Times New Roman"/>
          <w:sz w:val="24"/>
          <w:szCs w:val="24"/>
        </w:rPr>
        <w:t>. Jakarta.</w:t>
      </w:r>
    </w:p>
    <w:p w:rsidR="00E56F82" w:rsidRPr="00E56F82" w:rsidRDefault="00E56F82" w:rsidP="00B74CA5">
      <w:pPr>
        <w:pStyle w:val="ListParagraph"/>
        <w:ind w:left="284"/>
        <w:jc w:val="both"/>
        <w:rPr>
          <w:rFonts w:ascii="Times New Roman" w:hAnsi="Times New Roman" w:cs="Times New Roman"/>
          <w:i/>
          <w:sz w:val="24"/>
          <w:szCs w:val="24"/>
        </w:rPr>
      </w:pPr>
    </w:p>
    <w:p w:rsidR="00111962" w:rsidRPr="00111962" w:rsidRDefault="00111962" w:rsidP="00B74CA5">
      <w:pPr>
        <w:pStyle w:val="ListParagraph"/>
        <w:ind w:left="1701" w:hanging="1417"/>
        <w:jc w:val="both"/>
        <w:rPr>
          <w:rFonts w:ascii="Times New Roman" w:hAnsi="Times New Roman" w:cs="Times New Roman"/>
          <w:i/>
          <w:sz w:val="24"/>
          <w:szCs w:val="24"/>
        </w:rPr>
      </w:pPr>
      <w:r w:rsidRPr="00111962">
        <w:rPr>
          <w:rFonts w:ascii="Times New Roman" w:hAnsi="Times New Roman" w:cs="Times New Roman"/>
          <w:sz w:val="24"/>
          <w:szCs w:val="24"/>
        </w:rPr>
        <w:t xml:space="preserve">Mardodo. Dkk ( 2014).Implementasi Pembelajaran Kooperatif Model Think Pair Share dan Learning Together dengan Pendekatan Pembelajaran Matematika Realistik Ditunjau dari Minat Belajar Siswa. </w:t>
      </w:r>
      <w:r w:rsidRPr="00111962">
        <w:rPr>
          <w:rFonts w:ascii="Times New Roman" w:hAnsi="Times New Roman" w:cs="Times New Roman"/>
          <w:i/>
          <w:sz w:val="24"/>
          <w:szCs w:val="24"/>
        </w:rPr>
        <w:t>Jurnal Elektronik Pembelajaran Matematika Vol.2, No.5 hal 513-524, Juli 2014</w:t>
      </w:r>
      <w:r w:rsidRPr="00111962">
        <w:rPr>
          <w:rFonts w:ascii="Times New Roman" w:hAnsi="Times New Roman" w:cs="Times New Roman"/>
          <w:sz w:val="24"/>
          <w:szCs w:val="24"/>
        </w:rPr>
        <w:t xml:space="preserve">. [On Line]. Tersedia: </w:t>
      </w:r>
      <w:hyperlink r:id="rId8" w:history="1">
        <w:r w:rsidRPr="00111962">
          <w:rPr>
            <w:rStyle w:val="Hyperlink"/>
            <w:rFonts w:ascii="Times New Roman" w:hAnsi="Times New Roman" w:cs="Times New Roman"/>
            <w:i/>
            <w:sz w:val="24"/>
            <w:szCs w:val="24"/>
          </w:rPr>
          <w:t>http://jurnal.fkip.uns.ac.id</w:t>
        </w:r>
      </w:hyperlink>
    </w:p>
    <w:p w:rsidR="00E56F82" w:rsidRDefault="00E56F82" w:rsidP="00B74CA5">
      <w:pPr>
        <w:pStyle w:val="ListParagraph"/>
        <w:tabs>
          <w:tab w:val="left" w:pos="6893"/>
        </w:tabs>
        <w:spacing w:line="360" w:lineRule="auto"/>
        <w:ind w:left="1701"/>
        <w:jc w:val="both"/>
        <w:rPr>
          <w:rFonts w:ascii="Times New Roman" w:hAnsi="Times New Roman" w:cs="Times New Roman"/>
          <w:sz w:val="24"/>
          <w:szCs w:val="24"/>
        </w:rPr>
      </w:pPr>
    </w:p>
    <w:p w:rsidR="00111962" w:rsidRPr="00111962" w:rsidRDefault="00111962" w:rsidP="00C93876">
      <w:pPr>
        <w:pStyle w:val="ListParagraph"/>
        <w:tabs>
          <w:tab w:val="left" w:pos="6893"/>
        </w:tabs>
        <w:spacing w:line="360" w:lineRule="auto"/>
        <w:ind w:left="270"/>
        <w:jc w:val="both"/>
        <w:rPr>
          <w:rFonts w:ascii="Times New Roman" w:hAnsi="Times New Roman" w:cs="Times New Roman"/>
          <w:sz w:val="24"/>
          <w:szCs w:val="24"/>
        </w:rPr>
      </w:pPr>
      <w:r w:rsidRPr="00111962">
        <w:rPr>
          <w:rFonts w:ascii="Times New Roman" w:hAnsi="Times New Roman" w:cs="Times New Roman"/>
          <w:sz w:val="24"/>
          <w:szCs w:val="24"/>
        </w:rPr>
        <w:t xml:space="preserve">Nana. S.S (2013) </w:t>
      </w:r>
      <w:r w:rsidRPr="00111962">
        <w:rPr>
          <w:rFonts w:ascii="Times New Roman" w:hAnsi="Times New Roman" w:cs="Times New Roman"/>
          <w:i/>
          <w:sz w:val="24"/>
          <w:szCs w:val="24"/>
        </w:rPr>
        <w:t>Metode Penelitian Pendidikan</w:t>
      </w:r>
      <w:r w:rsidRPr="00111962">
        <w:rPr>
          <w:rFonts w:ascii="Times New Roman" w:hAnsi="Times New Roman" w:cs="Times New Roman"/>
          <w:sz w:val="24"/>
          <w:szCs w:val="24"/>
        </w:rPr>
        <w:t>. Bandung : Remaja Rosdakarya.</w:t>
      </w:r>
    </w:p>
    <w:p w:rsidR="00111962" w:rsidRPr="00111962" w:rsidRDefault="00111962" w:rsidP="00C93876">
      <w:pPr>
        <w:pStyle w:val="ListParagraph"/>
        <w:tabs>
          <w:tab w:val="left" w:pos="6893"/>
        </w:tabs>
        <w:spacing w:line="240" w:lineRule="auto"/>
        <w:ind w:left="1418" w:hanging="1148"/>
        <w:jc w:val="both"/>
        <w:rPr>
          <w:rFonts w:ascii="Times New Roman" w:hAnsi="Times New Roman" w:cs="Times New Roman"/>
          <w:sz w:val="24"/>
          <w:szCs w:val="24"/>
        </w:rPr>
      </w:pPr>
      <w:r w:rsidRPr="00111962">
        <w:rPr>
          <w:rFonts w:ascii="Times New Roman" w:hAnsi="Times New Roman" w:cs="Times New Roman"/>
          <w:sz w:val="24"/>
          <w:szCs w:val="24"/>
        </w:rPr>
        <w:t xml:space="preserve">NCTM. (1998). </w:t>
      </w:r>
      <w:r w:rsidRPr="00111962">
        <w:rPr>
          <w:rFonts w:ascii="Times New Roman" w:hAnsi="Times New Roman" w:cs="Times New Roman"/>
          <w:i/>
          <w:sz w:val="24"/>
          <w:szCs w:val="24"/>
        </w:rPr>
        <w:t>Curriculum and Evaluation Standards for School mathenatics</w:t>
      </w:r>
      <w:r w:rsidRPr="00111962">
        <w:rPr>
          <w:rFonts w:ascii="Times New Roman" w:hAnsi="Times New Roman" w:cs="Times New Roman"/>
          <w:sz w:val="24"/>
          <w:szCs w:val="24"/>
        </w:rPr>
        <w:t xml:space="preserve">. Reston, VA:NCTM. [Online]. Tersedia: </w:t>
      </w:r>
      <w:r w:rsidRPr="00111962">
        <w:rPr>
          <w:rFonts w:ascii="Times New Roman" w:hAnsi="Times New Roman" w:cs="Times New Roman"/>
          <w:i/>
          <w:sz w:val="24"/>
          <w:szCs w:val="24"/>
        </w:rPr>
        <w:t>www.mathcurriculumcenter.org/PDFS/2FCCM/2Fsummaries/2Fstandards_summary.pdf</w:t>
      </w:r>
      <w:r w:rsidRPr="00111962">
        <w:rPr>
          <w:rFonts w:ascii="Times New Roman" w:hAnsi="Times New Roman" w:cs="Times New Roman"/>
          <w:sz w:val="24"/>
          <w:szCs w:val="24"/>
        </w:rPr>
        <w:t xml:space="preserve">.  </w:t>
      </w:r>
    </w:p>
    <w:p w:rsidR="00111962" w:rsidRPr="00111962" w:rsidRDefault="00111962" w:rsidP="00C93876">
      <w:pPr>
        <w:pStyle w:val="ListParagraph"/>
        <w:tabs>
          <w:tab w:val="left" w:pos="6893"/>
        </w:tabs>
        <w:spacing w:line="240" w:lineRule="auto"/>
        <w:ind w:left="142" w:firstLine="128"/>
        <w:jc w:val="both"/>
        <w:rPr>
          <w:rFonts w:ascii="Times New Roman" w:hAnsi="Times New Roman" w:cs="Times New Roman"/>
          <w:sz w:val="24"/>
          <w:szCs w:val="24"/>
        </w:rPr>
      </w:pPr>
      <w:r w:rsidRPr="00111962">
        <w:rPr>
          <w:rFonts w:ascii="Times New Roman" w:hAnsi="Times New Roman" w:cs="Times New Roman"/>
          <w:sz w:val="24"/>
          <w:szCs w:val="24"/>
        </w:rPr>
        <w:t xml:space="preserve">NCTM. (2000). </w:t>
      </w:r>
      <w:r w:rsidRPr="00111962">
        <w:rPr>
          <w:rFonts w:ascii="Times New Roman" w:hAnsi="Times New Roman" w:cs="Times New Roman"/>
          <w:i/>
          <w:iCs/>
          <w:sz w:val="24"/>
          <w:szCs w:val="24"/>
        </w:rPr>
        <w:t>Principle and Standards for School Mathematics</w:t>
      </w:r>
      <w:r w:rsidRPr="00111962">
        <w:rPr>
          <w:rFonts w:ascii="Times New Roman" w:hAnsi="Times New Roman" w:cs="Times New Roman"/>
          <w:sz w:val="24"/>
          <w:szCs w:val="24"/>
        </w:rPr>
        <w:t>: USA.</w:t>
      </w:r>
    </w:p>
    <w:p w:rsidR="00111962" w:rsidRPr="00111962" w:rsidRDefault="00111962" w:rsidP="00B74CA5">
      <w:pPr>
        <w:pStyle w:val="ListParagraph"/>
        <w:spacing w:line="240" w:lineRule="auto"/>
        <w:ind w:left="142"/>
        <w:jc w:val="both"/>
        <w:rPr>
          <w:rFonts w:ascii="Times New Roman" w:hAnsi="Times New Roman" w:cs="Times New Roman"/>
          <w:sz w:val="24"/>
          <w:szCs w:val="24"/>
        </w:rPr>
      </w:pPr>
    </w:p>
    <w:p w:rsidR="00111962" w:rsidRPr="00111962" w:rsidRDefault="00111962" w:rsidP="00C93876">
      <w:pPr>
        <w:pStyle w:val="ListParagraph"/>
        <w:tabs>
          <w:tab w:val="left" w:pos="6893"/>
        </w:tabs>
        <w:spacing w:line="240" w:lineRule="auto"/>
        <w:ind w:left="1701" w:hanging="1431"/>
        <w:jc w:val="both"/>
        <w:rPr>
          <w:rFonts w:ascii="Times New Roman" w:hAnsi="Times New Roman" w:cs="Times New Roman"/>
          <w:sz w:val="24"/>
          <w:szCs w:val="24"/>
        </w:rPr>
      </w:pPr>
      <w:r w:rsidRPr="00111962">
        <w:rPr>
          <w:rFonts w:ascii="Times New Roman" w:hAnsi="Times New Roman" w:cs="Times New Roman"/>
          <w:sz w:val="24"/>
          <w:szCs w:val="24"/>
        </w:rPr>
        <w:lastRenderedPageBreak/>
        <w:t>Pamungkas.A. ( Rabu, 11 april  2012 02:54 WIB ) .Sains Comments off pengertian Bangun Ruang dan Contoh Soal</w:t>
      </w:r>
      <w:r w:rsidRPr="00111962">
        <w:rPr>
          <w:rFonts w:ascii="Times New Roman" w:hAnsi="Times New Roman" w:cs="Times New Roman"/>
          <w:i/>
          <w:sz w:val="24"/>
          <w:szCs w:val="24"/>
        </w:rPr>
        <w:t>.</w:t>
      </w:r>
      <w:r w:rsidRPr="00111962">
        <w:rPr>
          <w:rFonts w:ascii="Times New Roman" w:hAnsi="Times New Roman" w:cs="Times New Roman"/>
          <w:sz w:val="24"/>
          <w:szCs w:val="24"/>
        </w:rPr>
        <w:t xml:space="preserve"> (On Line). Diunduh  dari  </w:t>
      </w:r>
      <w:hyperlink r:id="rId9" w:history="1">
        <w:r w:rsidRPr="00111962">
          <w:rPr>
            <w:rStyle w:val="Hyperlink"/>
            <w:rFonts w:ascii="Times New Roman" w:hAnsi="Times New Roman" w:cs="Times New Roman"/>
            <w:sz w:val="24"/>
            <w:szCs w:val="24"/>
          </w:rPr>
          <w:t>www.diwarta.com/2012.Sains</w:t>
        </w:r>
      </w:hyperlink>
      <w:r w:rsidRPr="00111962">
        <w:rPr>
          <w:rFonts w:ascii="Times New Roman" w:hAnsi="Times New Roman" w:cs="Times New Roman"/>
          <w:sz w:val="24"/>
          <w:szCs w:val="24"/>
        </w:rPr>
        <w:t xml:space="preserve">  (10/12/2015; 16:15 WIB)</w:t>
      </w:r>
    </w:p>
    <w:p w:rsidR="00111962" w:rsidRPr="00111962" w:rsidRDefault="00111962" w:rsidP="00C93876">
      <w:pPr>
        <w:pStyle w:val="ListParagraph"/>
        <w:tabs>
          <w:tab w:val="left" w:pos="6893"/>
        </w:tabs>
        <w:spacing w:line="240" w:lineRule="auto"/>
        <w:ind w:left="1701" w:hanging="1431"/>
        <w:jc w:val="both"/>
        <w:rPr>
          <w:rFonts w:ascii="Times New Roman" w:hAnsi="Times New Roman" w:cs="Times New Roman"/>
          <w:sz w:val="24"/>
          <w:szCs w:val="24"/>
        </w:rPr>
      </w:pPr>
    </w:p>
    <w:p w:rsidR="00111962" w:rsidRPr="00111962" w:rsidRDefault="00111962" w:rsidP="00C93876">
      <w:pPr>
        <w:pStyle w:val="ListParagraph"/>
        <w:spacing w:line="240" w:lineRule="auto"/>
        <w:ind w:left="1701" w:hanging="1431"/>
        <w:jc w:val="both"/>
        <w:rPr>
          <w:rFonts w:ascii="Times New Roman" w:hAnsi="Times New Roman" w:cs="Times New Roman"/>
          <w:iCs/>
          <w:sz w:val="24"/>
          <w:szCs w:val="24"/>
        </w:rPr>
      </w:pPr>
      <w:r w:rsidRPr="00111962">
        <w:rPr>
          <w:rFonts w:ascii="Times New Roman" w:hAnsi="Times New Roman" w:cs="Times New Roman"/>
          <w:sz w:val="24"/>
          <w:szCs w:val="24"/>
        </w:rPr>
        <w:t xml:space="preserve">Panji. H  (2013) Alat Peraga Edukasi dan Moving Class dalam Pembelajaran di SD/MI. </w:t>
      </w:r>
      <w:r w:rsidRPr="00111962">
        <w:rPr>
          <w:rFonts w:ascii="Times New Roman" w:hAnsi="Times New Roman" w:cs="Times New Roman"/>
          <w:i/>
          <w:iCs/>
          <w:sz w:val="24"/>
          <w:szCs w:val="24"/>
        </w:rPr>
        <w:t xml:space="preserve">Jurnal didaktika Vol. 4 No, 1. Januari 2013. Hal 284-295 ISSN: 1907-6746 </w:t>
      </w:r>
      <w:r w:rsidRPr="00111962">
        <w:rPr>
          <w:rFonts w:ascii="Times New Roman" w:hAnsi="Times New Roman" w:cs="Times New Roman"/>
          <w:iCs/>
          <w:sz w:val="24"/>
          <w:szCs w:val="24"/>
        </w:rPr>
        <w:t xml:space="preserve">[ On Line]. Tersedia: </w:t>
      </w:r>
      <w:hyperlink r:id="rId10" w:history="1">
        <w:r w:rsidRPr="00111962">
          <w:rPr>
            <w:rStyle w:val="Hyperlink"/>
            <w:rFonts w:ascii="Times New Roman" w:hAnsi="Times New Roman" w:cs="Times New Roman"/>
            <w:iCs/>
            <w:sz w:val="24"/>
            <w:szCs w:val="24"/>
          </w:rPr>
          <w:t>http://journal.uny.ac.id</w:t>
        </w:r>
      </w:hyperlink>
    </w:p>
    <w:p w:rsidR="00111962" w:rsidRPr="00111962" w:rsidRDefault="00111962" w:rsidP="00C93876">
      <w:pPr>
        <w:pStyle w:val="ListParagraph"/>
        <w:spacing w:line="240" w:lineRule="auto"/>
        <w:ind w:left="1701" w:hanging="1431"/>
        <w:jc w:val="both"/>
        <w:rPr>
          <w:rFonts w:ascii="Times New Roman" w:hAnsi="Times New Roman" w:cs="Times New Roman"/>
          <w:iCs/>
          <w:sz w:val="24"/>
          <w:szCs w:val="24"/>
        </w:rPr>
      </w:pPr>
    </w:p>
    <w:p w:rsidR="00111962" w:rsidRPr="00111962" w:rsidRDefault="00111962" w:rsidP="00C93876">
      <w:pPr>
        <w:pStyle w:val="ListParagraph"/>
        <w:spacing w:line="240" w:lineRule="auto"/>
        <w:ind w:left="1701" w:hanging="1431"/>
        <w:jc w:val="both"/>
        <w:rPr>
          <w:rFonts w:ascii="Times New Roman" w:hAnsi="Times New Roman" w:cs="Times New Roman"/>
          <w:iCs/>
          <w:sz w:val="24"/>
          <w:szCs w:val="24"/>
        </w:rPr>
      </w:pPr>
      <w:r w:rsidRPr="00111962">
        <w:rPr>
          <w:rFonts w:ascii="Times New Roman" w:hAnsi="Times New Roman" w:cs="Times New Roman"/>
          <w:sz w:val="24"/>
          <w:szCs w:val="24"/>
        </w:rPr>
        <w:t xml:space="preserve">Polya, G. (1971). </w:t>
      </w:r>
      <w:r w:rsidRPr="00111962">
        <w:rPr>
          <w:rFonts w:ascii="Times New Roman" w:hAnsi="Times New Roman" w:cs="Times New Roman"/>
          <w:i/>
          <w:iCs/>
          <w:sz w:val="24"/>
          <w:szCs w:val="24"/>
        </w:rPr>
        <w:t>How to Solve It: A New Aspect of Mathematics Method</w:t>
      </w:r>
      <w:r w:rsidRPr="00111962">
        <w:rPr>
          <w:rFonts w:ascii="Times New Roman" w:hAnsi="Times New Roman" w:cs="Times New Roman"/>
          <w:sz w:val="24"/>
          <w:szCs w:val="24"/>
        </w:rPr>
        <w:t>. New Jersey: Princeton University Press</w:t>
      </w:r>
      <w:r w:rsidRPr="00111962">
        <w:rPr>
          <w:sz w:val="23"/>
          <w:szCs w:val="23"/>
        </w:rPr>
        <w:t>.</w:t>
      </w:r>
    </w:p>
    <w:p w:rsidR="00111962" w:rsidRPr="00111962" w:rsidRDefault="00111962" w:rsidP="00C93876">
      <w:pPr>
        <w:pStyle w:val="ListParagraph"/>
        <w:spacing w:line="240" w:lineRule="auto"/>
        <w:ind w:left="142" w:hanging="1431"/>
        <w:jc w:val="both"/>
        <w:rPr>
          <w:rFonts w:ascii="Times New Roman" w:hAnsi="Times New Roman" w:cs="Times New Roman"/>
          <w:iCs/>
          <w:sz w:val="24"/>
          <w:szCs w:val="24"/>
        </w:rPr>
      </w:pPr>
    </w:p>
    <w:p w:rsidR="00111962" w:rsidRPr="00111962" w:rsidRDefault="00111962" w:rsidP="00C93876">
      <w:pPr>
        <w:pStyle w:val="ListParagraph"/>
        <w:spacing w:line="240" w:lineRule="auto"/>
        <w:ind w:left="1701" w:hanging="1431"/>
        <w:jc w:val="both"/>
        <w:rPr>
          <w:rFonts w:ascii="Times New Roman" w:hAnsi="Times New Roman" w:cs="Times New Roman"/>
          <w:iCs/>
          <w:sz w:val="24"/>
          <w:szCs w:val="24"/>
        </w:rPr>
      </w:pPr>
      <w:r w:rsidRPr="00111962">
        <w:rPr>
          <w:rFonts w:ascii="Times New Roman" w:hAnsi="Times New Roman" w:cs="Times New Roman"/>
          <w:iCs/>
          <w:sz w:val="24"/>
          <w:szCs w:val="24"/>
        </w:rPr>
        <w:t xml:space="preserve">Ruseffendi, H.E.T. (2006). </w:t>
      </w:r>
      <w:r w:rsidRPr="00111962">
        <w:rPr>
          <w:rFonts w:ascii="Times New Roman" w:hAnsi="Times New Roman" w:cs="Times New Roman"/>
          <w:i/>
          <w:iCs/>
          <w:sz w:val="24"/>
          <w:szCs w:val="24"/>
        </w:rPr>
        <w:t>Pengantar kepada membantu guru mengembangkan kompetensinya dalam Pengajaran Matematika untuk meningkatkan CBSA</w:t>
      </w:r>
      <w:r w:rsidRPr="00111962">
        <w:rPr>
          <w:rFonts w:ascii="Times New Roman" w:hAnsi="Times New Roman" w:cs="Times New Roman"/>
          <w:iCs/>
          <w:sz w:val="24"/>
          <w:szCs w:val="24"/>
        </w:rPr>
        <w:t xml:space="preserve">. Penerbit Tarsito. Bandung </w:t>
      </w:r>
    </w:p>
    <w:p w:rsidR="00111962" w:rsidRPr="00111962" w:rsidRDefault="00111962" w:rsidP="00B74CA5">
      <w:pPr>
        <w:pStyle w:val="ListParagraph"/>
        <w:spacing w:line="240" w:lineRule="auto"/>
        <w:ind w:left="142"/>
        <w:jc w:val="both"/>
        <w:rPr>
          <w:rFonts w:ascii="Times New Roman" w:hAnsi="Times New Roman" w:cs="Times New Roman"/>
          <w:iCs/>
          <w:sz w:val="24"/>
          <w:szCs w:val="24"/>
        </w:rPr>
      </w:pPr>
    </w:p>
    <w:p w:rsidR="00111962" w:rsidRPr="00B74CA5" w:rsidRDefault="00111962" w:rsidP="00C93876">
      <w:pPr>
        <w:pStyle w:val="ListParagraph"/>
        <w:spacing w:line="240" w:lineRule="auto"/>
        <w:ind w:left="1701" w:hanging="1431"/>
        <w:jc w:val="both"/>
        <w:rPr>
          <w:rFonts w:ascii="Times New Roman" w:eastAsia="Times New Roman" w:hAnsi="Times New Roman" w:cs="Times New Roman"/>
          <w:sz w:val="24"/>
          <w:szCs w:val="24"/>
          <w:lang w:eastAsia="id-ID"/>
        </w:rPr>
      </w:pPr>
      <w:r w:rsidRPr="00B74CA5">
        <w:rPr>
          <w:rFonts w:ascii="Times New Roman" w:eastAsia="Times New Roman" w:hAnsi="Times New Roman" w:cs="Times New Roman"/>
          <w:sz w:val="24"/>
          <w:szCs w:val="24"/>
          <w:lang w:eastAsia="id-ID"/>
        </w:rPr>
        <w:t xml:space="preserve">Safari (2005). </w:t>
      </w:r>
      <w:r w:rsidRPr="00B74CA5">
        <w:rPr>
          <w:rFonts w:ascii="Times New Roman" w:eastAsia="Times New Roman" w:hAnsi="Times New Roman" w:cs="Times New Roman"/>
          <w:i/>
          <w:iCs/>
          <w:sz w:val="24"/>
          <w:szCs w:val="24"/>
          <w:lang w:eastAsia="id-ID"/>
        </w:rPr>
        <w:t>Penulisan Butir Soal Berdasarkan Penilaian Berbasis Kompetensi</w:t>
      </w:r>
      <w:r w:rsidRPr="00B74CA5">
        <w:rPr>
          <w:rFonts w:ascii="Times New Roman" w:eastAsia="Times New Roman" w:hAnsi="Times New Roman" w:cs="Times New Roman"/>
          <w:sz w:val="24"/>
          <w:szCs w:val="24"/>
          <w:lang w:eastAsia="id-ID"/>
        </w:rPr>
        <w:t>. Jakarta: APSI Pusat.</w:t>
      </w:r>
    </w:p>
    <w:p w:rsidR="00111962" w:rsidRPr="00111962" w:rsidRDefault="00111962" w:rsidP="00C93876">
      <w:pPr>
        <w:pStyle w:val="ListParagraph"/>
        <w:spacing w:line="240" w:lineRule="auto"/>
        <w:ind w:left="142" w:hanging="1431"/>
        <w:jc w:val="both"/>
        <w:rPr>
          <w:rFonts w:ascii="Times New Roman" w:hAnsi="Times New Roman" w:cs="Times New Roman"/>
          <w:iCs/>
          <w:sz w:val="24"/>
          <w:szCs w:val="24"/>
        </w:rPr>
      </w:pPr>
    </w:p>
    <w:p w:rsidR="00111962" w:rsidRPr="00111962" w:rsidRDefault="00111962" w:rsidP="00C93876">
      <w:pPr>
        <w:pStyle w:val="ListParagraph"/>
        <w:spacing w:line="240" w:lineRule="auto"/>
        <w:ind w:left="1701" w:hanging="1431"/>
        <w:jc w:val="both"/>
        <w:rPr>
          <w:rFonts w:ascii="Times New Roman" w:hAnsi="Times New Roman" w:cs="Times New Roman"/>
          <w:iCs/>
          <w:sz w:val="24"/>
          <w:szCs w:val="24"/>
        </w:rPr>
      </w:pPr>
      <w:r w:rsidRPr="00111962">
        <w:rPr>
          <w:rFonts w:ascii="Times New Roman" w:hAnsi="Times New Roman" w:cs="Times New Roman"/>
          <w:iCs/>
          <w:sz w:val="24"/>
          <w:szCs w:val="24"/>
        </w:rPr>
        <w:t xml:space="preserve">Skemp. (1976). Relational Understanding and Instrumental Understanding Mathematical Teaching. [Online]. Tersedia : </w:t>
      </w:r>
      <w:hyperlink r:id="rId11" w:history="1">
        <w:r w:rsidRPr="00111962">
          <w:rPr>
            <w:rStyle w:val="Hyperlink"/>
            <w:rFonts w:ascii="Times New Roman" w:hAnsi="Times New Roman" w:cs="Times New Roman"/>
            <w:iCs/>
            <w:sz w:val="24"/>
            <w:szCs w:val="24"/>
          </w:rPr>
          <w:t>www.grahamtall.co.u/semp/pdfs/instrumental-relational.pdf.[14</w:t>
        </w:r>
      </w:hyperlink>
      <w:r w:rsidRPr="00111962">
        <w:rPr>
          <w:rFonts w:ascii="Times New Roman" w:hAnsi="Times New Roman" w:cs="Times New Roman"/>
          <w:iCs/>
          <w:sz w:val="24"/>
          <w:szCs w:val="24"/>
        </w:rPr>
        <w:t xml:space="preserve"> Desember 2015]</w:t>
      </w:r>
    </w:p>
    <w:p w:rsidR="00111962" w:rsidRPr="00111962" w:rsidRDefault="00111962" w:rsidP="00C93876">
      <w:pPr>
        <w:pStyle w:val="ListParagraph"/>
        <w:spacing w:line="240" w:lineRule="auto"/>
        <w:ind w:left="1701" w:hanging="1431"/>
        <w:jc w:val="both"/>
        <w:rPr>
          <w:rFonts w:ascii="Times New Roman" w:hAnsi="Times New Roman" w:cs="Times New Roman"/>
          <w:iCs/>
          <w:sz w:val="24"/>
          <w:szCs w:val="24"/>
        </w:rPr>
      </w:pPr>
    </w:p>
    <w:p w:rsidR="00111962" w:rsidRPr="00B74CA5" w:rsidRDefault="00111962" w:rsidP="00C93876">
      <w:pPr>
        <w:pStyle w:val="ListParagraph"/>
        <w:spacing w:line="240" w:lineRule="auto"/>
        <w:ind w:left="1701" w:hanging="1431"/>
        <w:jc w:val="both"/>
        <w:rPr>
          <w:rFonts w:ascii="Times New Roman" w:hAnsi="Times New Roman" w:cs="Times New Roman"/>
          <w:iCs/>
          <w:sz w:val="24"/>
          <w:szCs w:val="24"/>
        </w:rPr>
      </w:pPr>
      <w:r w:rsidRPr="00B74CA5">
        <w:rPr>
          <w:rFonts w:ascii="Times New Roman" w:eastAsia="Times New Roman" w:hAnsi="Times New Roman" w:cs="Times New Roman"/>
          <w:sz w:val="24"/>
          <w:szCs w:val="24"/>
          <w:lang w:val="sv-SE" w:eastAsia="id-ID"/>
        </w:rPr>
        <w:t xml:space="preserve">Slameto (2003). </w:t>
      </w:r>
      <w:r w:rsidRPr="00B74CA5">
        <w:rPr>
          <w:rFonts w:ascii="Times New Roman" w:eastAsia="Times New Roman" w:hAnsi="Times New Roman" w:cs="Times New Roman"/>
          <w:i/>
          <w:iCs/>
          <w:sz w:val="24"/>
          <w:szCs w:val="24"/>
          <w:lang w:val="sv-SE" w:eastAsia="id-ID"/>
        </w:rPr>
        <w:t xml:space="preserve">Belajar dan Faktor-Faktor yang Mempengaruhinya. </w:t>
      </w:r>
      <w:r w:rsidRPr="00B74CA5">
        <w:rPr>
          <w:rFonts w:ascii="Times New Roman" w:eastAsia="Times New Roman" w:hAnsi="Times New Roman" w:cs="Times New Roman"/>
          <w:sz w:val="24"/>
          <w:szCs w:val="24"/>
          <w:lang w:val="fi-FI" w:eastAsia="id-ID"/>
        </w:rPr>
        <w:t>Jakarta: Rineka Cipta.</w:t>
      </w:r>
    </w:p>
    <w:p w:rsidR="00111962" w:rsidRPr="00B74CA5" w:rsidRDefault="00111962" w:rsidP="00C93876">
      <w:pPr>
        <w:pStyle w:val="ListParagraph"/>
        <w:spacing w:line="240" w:lineRule="auto"/>
        <w:ind w:left="142" w:hanging="1431"/>
        <w:jc w:val="both"/>
        <w:rPr>
          <w:rFonts w:ascii="Times New Roman" w:hAnsi="Times New Roman" w:cs="Times New Roman"/>
          <w:iCs/>
          <w:sz w:val="24"/>
          <w:szCs w:val="24"/>
        </w:rPr>
      </w:pPr>
    </w:p>
    <w:p w:rsidR="00111962" w:rsidRPr="00111962" w:rsidRDefault="00111962" w:rsidP="00C93876">
      <w:pPr>
        <w:pStyle w:val="ListParagraph"/>
        <w:shd w:val="clear" w:color="auto" w:fill="FFFFFF"/>
        <w:spacing w:after="0" w:line="384" w:lineRule="atLeast"/>
        <w:ind w:left="1620" w:hanging="1350"/>
        <w:jc w:val="both"/>
        <w:rPr>
          <w:rFonts w:ascii="Times New Roman" w:eastAsia="Times New Roman" w:hAnsi="Times New Roman" w:cs="Times New Roman"/>
          <w:color w:val="555555"/>
          <w:sz w:val="24"/>
          <w:szCs w:val="24"/>
          <w:lang w:eastAsia="id-ID"/>
        </w:rPr>
      </w:pPr>
      <w:r w:rsidRPr="00B74CA5">
        <w:rPr>
          <w:rFonts w:ascii="Times New Roman" w:eastAsia="Times New Roman" w:hAnsi="Times New Roman" w:cs="Times New Roman"/>
          <w:sz w:val="24"/>
          <w:szCs w:val="24"/>
          <w:lang w:eastAsia="id-ID"/>
        </w:rPr>
        <w:t xml:space="preserve">Winkel W.S. (1996). </w:t>
      </w:r>
      <w:r w:rsidRPr="00B74CA5">
        <w:rPr>
          <w:rFonts w:ascii="Times New Roman" w:eastAsia="Times New Roman" w:hAnsi="Times New Roman" w:cs="Times New Roman"/>
          <w:i/>
          <w:iCs/>
          <w:sz w:val="24"/>
          <w:szCs w:val="24"/>
          <w:lang w:eastAsia="id-ID"/>
        </w:rPr>
        <w:t>Psikologi Pengajaran</w:t>
      </w:r>
      <w:r w:rsidRPr="00B74CA5">
        <w:rPr>
          <w:rFonts w:ascii="Times New Roman" w:eastAsia="Times New Roman" w:hAnsi="Times New Roman" w:cs="Times New Roman"/>
          <w:sz w:val="24"/>
          <w:szCs w:val="24"/>
          <w:lang w:eastAsia="id-ID"/>
        </w:rPr>
        <w:t xml:space="preserve">, Jakarta: Gramedia Widiasarana </w:t>
      </w:r>
      <w:r w:rsidR="00C93876">
        <w:rPr>
          <w:rFonts w:ascii="Times New Roman" w:eastAsia="Times New Roman" w:hAnsi="Times New Roman" w:cs="Times New Roman"/>
          <w:sz w:val="24"/>
          <w:szCs w:val="24"/>
          <w:lang w:val="en-US" w:eastAsia="id-ID"/>
        </w:rPr>
        <w:t xml:space="preserve">  </w:t>
      </w:r>
      <w:r w:rsidRPr="00B74CA5">
        <w:rPr>
          <w:rFonts w:ascii="Times New Roman" w:eastAsia="Times New Roman" w:hAnsi="Times New Roman" w:cs="Times New Roman"/>
          <w:sz w:val="24"/>
          <w:szCs w:val="24"/>
          <w:lang w:eastAsia="id-ID"/>
        </w:rPr>
        <w:t>Indonesia</w:t>
      </w:r>
      <w:r w:rsidRPr="00111962">
        <w:rPr>
          <w:rFonts w:ascii="Times New Roman" w:eastAsia="Times New Roman" w:hAnsi="Times New Roman" w:cs="Times New Roman"/>
          <w:color w:val="555555"/>
          <w:sz w:val="24"/>
          <w:szCs w:val="24"/>
          <w:lang w:eastAsia="id-ID"/>
        </w:rPr>
        <w:t xml:space="preserve">. </w:t>
      </w:r>
    </w:p>
    <w:p w:rsidR="00111962" w:rsidRPr="00111962" w:rsidRDefault="00111962" w:rsidP="00C93876">
      <w:pPr>
        <w:pStyle w:val="ListParagraph"/>
        <w:spacing w:line="240" w:lineRule="auto"/>
        <w:ind w:left="142" w:hanging="1431"/>
        <w:jc w:val="both"/>
        <w:rPr>
          <w:rFonts w:ascii="Times New Roman" w:hAnsi="Times New Roman" w:cs="Times New Roman"/>
          <w:iCs/>
          <w:sz w:val="24"/>
          <w:szCs w:val="24"/>
        </w:rPr>
      </w:pPr>
    </w:p>
    <w:p w:rsidR="00111962" w:rsidRPr="00111962" w:rsidRDefault="00111962" w:rsidP="00C93876">
      <w:pPr>
        <w:pStyle w:val="ListParagraph"/>
        <w:tabs>
          <w:tab w:val="left" w:pos="6893"/>
        </w:tabs>
        <w:spacing w:line="240" w:lineRule="auto"/>
        <w:ind w:left="1701" w:hanging="1431"/>
        <w:jc w:val="both"/>
        <w:rPr>
          <w:rFonts w:ascii="Times New Roman" w:hAnsi="Times New Roman" w:cs="Times New Roman"/>
          <w:sz w:val="24"/>
          <w:szCs w:val="24"/>
        </w:rPr>
      </w:pPr>
      <w:r w:rsidRPr="00111962">
        <w:rPr>
          <w:rFonts w:ascii="Times New Roman" w:hAnsi="Times New Roman" w:cs="Times New Roman"/>
          <w:sz w:val="24"/>
          <w:szCs w:val="24"/>
        </w:rPr>
        <w:t xml:space="preserve">Woolfolk. A. (2009). </w:t>
      </w:r>
      <w:r w:rsidRPr="00111962">
        <w:rPr>
          <w:rFonts w:ascii="Times New Roman" w:hAnsi="Times New Roman" w:cs="Times New Roman"/>
          <w:i/>
          <w:sz w:val="24"/>
          <w:szCs w:val="24"/>
        </w:rPr>
        <w:t>Educational Psychology Active Learning Educational</w:t>
      </w:r>
      <w:r w:rsidRPr="00111962">
        <w:rPr>
          <w:rFonts w:ascii="Times New Roman" w:hAnsi="Times New Roman" w:cs="Times New Roman"/>
          <w:sz w:val="24"/>
          <w:szCs w:val="24"/>
        </w:rPr>
        <w:t xml:space="preserve">. Yogyakarta. Pustaka Pelajar. </w:t>
      </w:r>
    </w:p>
    <w:p w:rsidR="00111962" w:rsidRPr="00111962" w:rsidRDefault="00111962" w:rsidP="00C93876">
      <w:pPr>
        <w:pStyle w:val="ListParagraph"/>
        <w:spacing w:line="240" w:lineRule="auto"/>
        <w:ind w:left="1701" w:hanging="1431"/>
        <w:jc w:val="both"/>
        <w:rPr>
          <w:rFonts w:ascii="Times New Roman" w:hAnsi="Times New Roman" w:cs="Times New Roman"/>
          <w:iCs/>
          <w:sz w:val="24"/>
          <w:szCs w:val="24"/>
        </w:rPr>
      </w:pPr>
    </w:p>
    <w:p w:rsidR="00111962" w:rsidRPr="00111962" w:rsidRDefault="00111962" w:rsidP="00C93876">
      <w:pPr>
        <w:pStyle w:val="ListParagraph"/>
        <w:spacing w:line="240" w:lineRule="auto"/>
        <w:ind w:left="1701" w:hanging="1431"/>
        <w:jc w:val="both"/>
        <w:rPr>
          <w:rFonts w:ascii="Times New Roman" w:hAnsi="Times New Roman" w:cs="Times New Roman"/>
          <w:iCs/>
          <w:sz w:val="24"/>
          <w:szCs w:val="24"/>
        </w:rPr>
      </w:pPr>
      <w:r w:rsidRPr="00111962">
        <w:rPr>
          <w:rFonts w:ascii="Times New Roman" w:hAnsi="Times New Roman" w:cs="Times New Roman"/>
          <w:iCs/>
          <w:sz w:val="24"/>
          <w:szCs w:val="24"/>
        </w:rPr>
        <w:t xml:space="preserve">Yeni.E.M. (2011). Pemanfaatan Benda-benda Manipulatif untuk Meningkatkan Pemahaman Konsep Geometri dan Kemampuan Tilikan Ruang Kelas V Sekolah Dasar. </w:t>
      </w:r>
      <w:r w:rsidRPr="00111962">
        <w:rPr>
          <w:rFonts w:ascii="Times New Roman" w:hAnsi="Times New Roman" w:cs="Times New Roman"/>
          <w:i/>
          <w:iCs/>
          <w:sz w:val="24"/>
          <w:szCs w:val="24"/>
        </w:rPr>
        <w:t>EM Yeni-Proceeding Simantap 2011. 2011- Jurnal.bull-math.org.[pdf]. Vol 1 No. 1 (2011).</w:t>
      </w:r>
      <w:r w:rsidRPr="00111962">
        <w:rPr>
          <w:rFonts w:ascii="Times New Roman" w:hAnsi="Times New Roman" w:cs="Times New Roman"/>
          <w:iCs/>
          <w:sz w:val="24"/>
          <w:szCs w:val="24"/>
        </w:rPr>
        <w:t xml:space="preserve"> [Online]. Tersedia: </w:t>
      </w:r>
      <w:r w:rsidRPr="00111962">
        <w:rPr>
          <w:rFonts w:ascii="Times New Roman" w:hAnsi="Times New Roman" w:cs="Times New Roman"/>
          <w:i/>
          <w:iCs/>
          <w:sz w:val="24"/>
          <w:szCs w:val="24"/>
        </w:rPr>
        <w:t>http//jurnal.bull-math.org/index.php/Simantap/article/view/39</w:t>
      </w:r>
      <w:r w:rsidRPr="00111962">
        <w:rPr>
          <w:rFonts w:ascii="Times New Roman" w:hAnsi="Times New Roman" w:cs="Times New Roman"/>
          <w:iCs/>
          <w:sz w:val="24"/>
          <w:szCs w:val="24"/>
        </w:rPr>
        <w:t>.[14 Desember 2015]</w:t>
      </w:r>
    </w:p>
    <w:p w:rsidR="00111962" w:rsidRPr="00111962" w:rsidRDefault="00111962" w:rsidP="00C93876">
      <w:pPr>
        <w:pStyle w:val="ListParagraph"/>
        <w:spacing w:line="240" w:lineRule="auto"/>
        <w:ind w:left="142" w:hanging="1431"/>
        <w:jc w:val="both"/>
        <w:rPr>
          <w:rFonts w:ascii="Times New Roman" w:hAnsi="Times New Roman" w:cs="Times New Roman"/>
          <w:iCs/>
          <w:sz w:val="24"/>
          <w:szCs w:val="24"/>
        </w:rPr>
      </w:pPr>
    </w:p>
    <w:p w:rsidR="00111962" w:rsidRPr="00111962" w:rsidRDefault="00111962" w:rsidP="00C93876">
      <w:pPr>
        <w:pStyle w:val="ListParagraph"/>
        <w:spacing w:line="240" w:lineRule="auto"/>
        <w:ind w:left="1701" w:hanging="1431"/>
        <w:jc w:val="both"/>
        <w:rPr>
          <w:rFonts w:ascii="Times New Roman" w:hAnsi="Times New Roman" w:cs="Times New Roman"/>
          <w:iCs/>
          <w:sz w:val="24"/>
          <w:szCs w:val="24"/>
        </w:rPr>
      </w:pPr>
      <w:r w:rsidRPr="00111962">
        <w:rPr>
          <w:rFonts w:ascii="Times New Roman" w:hAnsi="Times New Roman" w:cs="Times New Roman"/>
          <w:iCs/>
          <w:sz w:val="24"/>
          <w:szCs w:val="24"/>
        </w:rPr>
        <w:t>Yustinus. S.l. dkk. (2013). Hubungan Minat Belajar Siswa terhadap Prestasi Belajar Matematika dalam Pembelajaran Kooperatif Tipe STAD Menggunakan Komik. Artikel Ilmiah Universitas Katolik Widya Mandala Madiun. [On Line]. ( Diunduh ; 22/12/2015 ; 04:00 WIB )</w:t>
      </w:r>
    </w:p>
    <w:p w:rsidR="00111962" w:rsidRPr="00A23CC7" w:rsidRDefault="00111962" w:rsidP="00B74CA5">
      <w:pPr>
        <w:pStyle w:val="ListParagraph"/>
        <w:ind w:left="142"/>
        <w:rPr>
          <w:rFonts w:ascii="Times New Roman" w:hAnsi="Times New Roman" w:cs="Times New Roman"/>
          <w:sz w:val="20"/>
          <w:szCs w:val="20"/>
        </w:rPr>
      </w:pPr>
    </w:p>
    <w:sectPr w:rsidR="00111962" w:rsidRPr="00A23CC7" w:rsidSect="00354D39">
      <w:footerReference w:type="default" r:id="rId12"/>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DF0" w:rsidRDefault="00ED6DF0" w:rsidP="00B74CA5">
      <w:pPr>
        <w:spacing w:after="0" w:line="240" w:lineRule="auto"/>
      </w:pPr>
      <w:r>
        <w:separator/>
      </w:r>
    </w:p>
  </w:endnote>
  <w:endnote w:type="continuationSeparator" w:id="1">
    <w:p w:rsidR="00ED6DF0" w:rsidRDefault="00ED6DF0" w:rsidP="00B74C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CA5" w:rsidRDefault="00663741">
    <w:pPr>
      <w:pStyle w:val="Footer"/>
      <w:pBdr>
        <w:top w:val="thinThickSmallGap" w:sz="24" w:space="1" w:color="622423" w:themeColor="accent2" w:themeShade="7F"/>
      </w:pBdr>
      <w:rPr>
        <w:rFonts w:asciiTheme="majorHAnsi" w:hAnsiTheme="majorHAnsi"/>
      </w:rPr>
    </w:pPr>
    <w:sdt>
      <w:sdtPr>
        <w:rPr>
          <w:rFonts w:asciiTheme="majorHAnsi" w:hAnsiTheme="majorHAnsi"/>
        </w:rPr>
        <w:id w:val="76027555"/>
        <w:placeholder>
          <w:docPart w:val="2B03B01F9CB745D3B66A3FED004AD49C"/>
        </w:placeholder>
        <w:temporary/>
        <w:showingPlcHdr/>
      </w:sdtPr>
      <w:sdtContent>
        <w:r w:rsidR="00B74CA5">
          <w:rPr>
            <w:rFonts w:asciiTheme="majorHAnsi" w:hAnsiTheme="majorHAnsi"/>
          </w:rPr>
          <w:t>[Type text]</w:t>
        </w:r>
      </w:sdtContent>
    </w:sdt>
    <w:r w:rsidR="00B74CA5">
      <w:rPr>
        <w:rFonts w:asciiTheme="majorHAnsi" w:hAnsiTheme="majorHAnsi"/>
      </w:rPr>
      <w:ptab w:relativeTo="margin" w:alignment="right" w:leader="none"/>
    </w:r>
    <w:r w:rsidR="00B74CA5">
      <w:rPr>
        <w:rFonts w:asciiTheme="majorHAnsi" w:hAnsiTheme="majorHAnsi"/>
      </w:rPr>
      <w:t xml:space="preserve">Page </w:t>
    </w:r>
    <w:fldSimple w:instr=" PAGE   \* MERGEFORMAT ">
      <w:r w:rsidR="00946642" w:rsidRPr="00946642">
        <w:rPr>
          <w:rFonts w:asciiTheme="majorHAnsi" w:hAnsiTheme="majorHAnsi"/>
          <w:noProof/>
        </w:rPr>
        <w:t>1</w:t>
      </w:r>
    </w:fldSimple>
  </w:p>
  <w:p w:rsidR="00B74CA5" w:rsidRDefault="00B74C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DF0" w:rsidRDefault="00ED6DF0" w:rsidP="00B74CA5">
      <w:pPr>
        <w:spacing w:after="0" w:line="240" w:lineRule="auto"/>
      </w:pPr>
      <w:r>
        <w:separator/>
      </w:r>
    </w:p>
  </w:footnote>
  <w:footnote w:type="continuationSeparator" w:id="1">
    <w:p w:rsidR="00ED6DF0" w:rsidRDefault="00ED6DF0" w:rsidP="00B74C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6AA3"/>
    <w:multiLevelType w:val="hybridMultilevel"/>
    <w:tmpl w:val="4AAAC87A"/>
    <w:lvl w:ilvl="0" w:tplc="B644E1F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82283A"/>
    <w:multiLevelType w:val="hybridMultilevel"/>
    <w:tmpl w:val="CBC28E0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1DCC54D0"/>
    <w:multiLevelType w:val="hybridMultilevel"/>
    <w:tmpl w:val="172A1644"/>
    <w:lvl w:ilvl="0" w:tplc="9502FFF8">
      <w:start w:val="1"/>
      <w:numFmt w:val="upperLetter"/>
      <w:pStyle w:val="Judul"/>
      <w:lvlText w:val="%1."/>
      <w:lvlJc w:val="left"/>
      <w:pPr>
        <w:ind w:left="360" w:hanging="360"/>
      </w:pPr>
      <w:rPr>
        <w:rFonts w:ascii="Times New Roman" w:hAnsi="Times New Roman" w:cs="Times New Roman" w:hint="default"/>
        <w:b/>
      </w:rPr>
    </w:lvl>
    <w:lvl w:ilvl="1" w:tplc="04210019">
      <w:start w:val="1"/>
      <w:numFmt w:val="lowerLetter"/>
      <w:lvlText w:val="%2."/>
      <w:lvlJc w:val="left"/>
      <w:pPr>
        <w:ind w:left="2718" w:hanging="360"/>
      </w:pPr>
      <w:rPr>
        <w:rFonts w:cs="Times New Roman"/>
      </w:rPr>
    </w:lvl>
    <w:lvl w:ilvl="2" w:tplc="0421001B" w:tentative="1">
      <w:start w:val="1"/>
      <w:numFmt w:val="lowerRoman"/>
      <w:lvlText w:val="%3."/>
      <w:lvlJc w:val="right"/>
      <w:pPr>
        <w:ind w:left="3438" w:hanging="180"/>
      </w:pPr>
      <w:rPr>
        <w:rFonts w:cs="Times New Roman"/>
      </w:rPr>
    </w:lvl>
    <w:lvl w:ilvl="3" w:tplc="0421000F" w:tentative="1">
      <w:start w:val="1"/>
      <w:numFmt w:val="decimal"/>
      <w:lvlText w:val="%4."/>
      <w:lvlJc w:val="left"/>
      <w:pPr>
        <w:ind w:left="4158" w:hanging="360"/>
      </w:pPr>
      <w:rPr>
        <w:rFonts w:cs="Times New Roman"/>
      </w:rPr>
    </w:lvl>
    <w:lvl w:ilvl="4" w:tplc="04210019" w:tentative="1">
      <w:start w:val="1"/>
      <w:numFmt w:val="lowerLetter"/>
      <w:lvlText w:val="%5."/>
      <w:lvlJc w:val="left"/>
      <w:pPr>
        <w:ind w:left="4878" w:hanging="360"/>
      </w:pPr>
      <w:rPr>
        <w:rFonts w:cs="Times New Roman"/>
      </w:rPr>
    </w:lvl>
    <w:lvl w:ilvl="5" w:tplc="0421001B" w:tentative="1">
      <w:start w:val="1"/>
      <w:numFmt w:val="lowerRoman"/>
      <w:lvlText w:val="%6."/>
      <w:lvlJc w:val="right"/>
      <w:pPr>
        <w:ind w:left="5598" w:hanging="180"/>
      </w:pPr>
      <w:rPr>
        <w:rFonts w:cs="Times New Roman"/>
      </w:rPr>
    </w:lvl>
    <w:lvl w:ilvl="6" w:tplc="0421000F" w:tentative="1">
      <w:start w:val="1"/>
      <w:numFmt w:val="decimal"/>
      <w:lvlText w:val="%7."/>
      <w:lvlJc w:val="left"/>
      <w:pPr>
        <w:ind w:left="6318" w:hanging="360"/>
      </w:pPr>
      <w:rPr>
        <w:rFonts w:cs="Times New Roman"/>
      </w:rPr>
    </w:lvl>
    <w:lvl w:ilvl="7" w:tplc="04210019" w:tentative="1">
      <w:start w:val="1"/>
      <w:numFmt w:val="lowerLetter"/>
      <w:lvlText w:val="%8."/>
      <w:lvlJc w:val="left"/>
      <w:pPr>
        <w:ind w:left="7038" w:hanging="360"/>
      </w:pPr>
      <w:rPr>
        <w:rFonts w:cs="Times New Roman"/>
      </w:rPr>
    </w:lvl>
    <w:lvl w:ilvl="8" w:tplc="0421001B" w:tentative="1">
      <w:start w:val="1"/>
      <w:numFmt w:val="lowerRoman"/>
      <w:lvlText w:val="%9."/>
      <w:lvlJc w:val="right"/>
      <w:pPr>
        <w:ind w:left="7758" w:hanging="180"/>
      </w:pPr>
      <w:rPr>
        <w:rFonts w:cs="Times New Roman"/>
      </w:rPr>
    </w:lvl>
  </w:abstractNum>
  <w:abstractNum w:abstractNumId="3">
    <w:nsid w:val="29055EEA"/>
    <w:multiLevelType w:val="hybridMultilevel"/>
    <w:tmpl w:val="40880156"/>
    <w:lvl w:ilvl="0" w:tplc="A664F456">
      <w:start w:val="1"/>
      <w:numFmt w:val="decimal"/>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4">
    <w:nsid w:val="2E675C95"/>
    <w:multiLevelType w:val="hybridMultilevel"/>
    <w:tmpl w:val="398C19A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34F60517"/>
    <w:multiLevelType w:val="hybridMultilevel"/>
    <w:tmpl w:val="EAB85C14"/>
    <w:lvl w:ilvl="0" w:tplc="E65E4370">
      <w:start w:val="1"/>
      <w:numFmt w:val="bullet"/>
      <w:lvlText w:val="•"/>
      <w:lvlJc w:val="left"/>
      <w:pPr>
        <w:tabs>
          <w:tab w:val="num" w:pos="720"/>
        </w:tabs>
        <w:ind w:left="720" w:hanging="360"/>
      </w:pPr>
      <w:rPr>
        <w:rFonts w:ascii="Times New Roman" w:hAnsi="Times New Roman" w:hint="default"/>
      </w:rPr>
    </w:lvl>
    <w:lvl w:ilvl="1" w:tplc="B622CDE4" w:tentative="1">
      <w:start w:val="1"/>
      <w:numFmt w:val="bullet"/>
      <w:lvlText w:val="•"/>
      <w:lvlJc w:val="left"/>
      <w:pPr>
        <w:tabs>
          <w:tab w:val="num" w:pos="1440"/>
        </w:tabs>
        <w:ind w:left="1440" w:hanging="360"/>
      </w:pPr>
      <w:rPr>
        <w:rFonts w:ascii="Times New Roman" w:hAnsi="Times New Roman" w:hint="default"/>
      </w:rPr>
    </w:lvl>
    <w:lvl w:ilvl="2" w:tplc="228EFD50" w:tentative="1">
      <w:start w:val="1"/>
      <w:numFmt w:val="bullet"/>
      <w:lvlText w:val="•"/>
      <w:lvlJc w:val="left"/>
      <w:pPr>
        <w:tabs>
          <w:tab w:val="num" w:pos="2160"/>
        </w:tabs>
        <w:ind w:left="2160" w:hanging="360"/>
      </w:pPr>
      <w:rPr>
        <w:rFonts w:ascii="Times New Roman" w:hAnsi="Times New Roman" w:hint="default"/>
      </w:rPr>
    </w:lvl>
    <w:lvl w:ilvl="3" w:tplc="75746C88" w:tentative="1">
      <w:start w:val="1"/>
      <w:numFmt w:val="bullet"/>
      <w:lvlText w:val="•"/>
      <w:lvlJc w:val="left"/>
      <w:pPr>
        <w:tabs>
          <w:tab w:val="num" w:pos="2880"/>
        </w:tabs>
        <w:ind w:left="2880" w:hanging="360"/>
      </w:pPr>
      <w:rPr>
        <w:rFonts w:ascii="Times New Roman" w:hAnsi="Times New Roman" w:hint="default"/>
      </w:rPr>
    </w:lvl>
    <w:lvl w:ilvl="4" w:tplc="3A3A4348" w:tentative="1">
      <w:start w:val="1"/>
      <w:numFmt w:val="bullet"/>
      <w:lvlText w:val="•"/>
      <w:lvlJc w:val="left"/>
      <w:pPr>
        <w:tabs>
          <w:tab w:val="num" w:pos="3600"/>
        </w:tabs>
        <w:ind w:left="3600" w:hanging="360"/>
      </w:pPr>
      <w:rPr>
        <w:rFonts w:ascii="Times New Roman" w:hAnsi="Times New Roman" w:hint="default"/>
      </w:rPr>
    </w:lvl>
    <w:lvl w:ilvl="5" w:tplc="8BC0BF28" w:tentative="1">
      <w:start w:val="1"/>
      <w:numFmt w:val="bullet"/>
      <w:lvlText w:val="•"/>
      <w:lvlJc w:val="left"/>
      <w:pPr>
        <w:tabs>
          <w:tab w:val="num" w:pos="4320"/>
        </w:tabs>
        <w:ind w:left="4320" w:hanging="360"/>
      </w:pPr>
      <w:rPr>
        <w:rFonts w:ascii="Times New Roman" w:hAnsi="Times New Roman" w:hint="default"/>
      </w:rPr>
    </w:lvl>
    <w:lvl w:ilvl="6" w:tplc="E37A6AC4" w:tentative="1">
      <w:start w:val="1"/>
      <w:numFmt w:val="bullet"/>
      <w:lvlText w:val="•"/>
      <w:lvlJc w:val="left"/>
      <w:pPr>
        <w:tabs>
          <w:tab w:val="num" w:pos="5040"/>
        </w:tabs>
        <w:ind w:left="5040" w:hanging="360"/>
      </w:pPr>
      <w:rPr>
        <w:rFonts w:ascii="Times New Roman" w:hAnsi="Times New Roman" w:hint="default"/>
      </w:rPr>
    </w:lvl>
    <w:lvl w:ilvl="7" w:tplc="48100290" w:tentative="1">
      <w:start w:val="1"/>
      <w:numFmt w:val="bullet"/>
      <w:lvlText w:val="•"/>
      <w:lvlJc w:val="left"/>
      <w:pPr>
        <w:tabs>
          <w:tab w:val="num" w:pos="5760"/>
        </w:tabs>
        <w:ind w:left="5760" w:hanging="360"/>
      </w:pPr>
      <w:rPr>
        <w:rFonts w:ascii="Times New Roman" w:hAnsi="Times New Roman" w:hint="default"/>
      </w:rPr>
    </w:lvl>
    <w:lvl w:ilvl="8" w:tplc="AC0E0B9A" w:tentative="1">
      <w:start w:val="1"/>
      <w:numFmt w:val="bullet"/>
      <w:lvlText w:val="•"/>
      <w:lvlJc w:val="left"/>
      <w:pPr>
        <w:tabs>
          <w:tab w:val="num" w:pos="6480"/>
        </w:tabs>
        <w:ind w:left="6480" w:hanging="360"/>
      </w:pPr>
      <w:rPr>
        <w:rFonts w:ascii="Times New Roman" w:hAnsi="Times New Roman" w:hint="default"/>
      </w:rPr>
    </w:lvl>
  </w:abstractNum>
  <w:abstractNum w:abstractNumId="6">
    <w:nsid w:val="3A854114"/>
    <w:multiLevelType w:val="hybridMultilevel"/>
    <w:tmpl w:val="1110E306"/>
    <w:lvl w:ilvl="0" w:tplc="0409000F">
      <w:start w:val="1"/>
      <w:numFmt w:val="decimal"/>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AB77DE"/>
    <w:multiLevelType w:val="hybridMultilevel"/>
    <w:tmpl w:val="926A5D2A"/>
    <w:lvl w:ilvl="0" w:tplc="7B56FE9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426150F0"/>
    <w:multiLevelType w:val="hybridMultilevel"/>
    <w:tmpl w:val="79FAD41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47EA2692"/>
    <w:multiLevelType w:val="hybridMultilevel"/>
    <w:tmpl w:val="FCC25558"/>
    <w:lvl w:ilvl="0" w:tplc="50BA85F2">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0">
    <w:nsid w:val="48A17E79"/>
    <w:multiLevelType w:val="hybridMultilevel"/>
    <w:tmpl w:val="32B22B70"/>
    <w:lvl w:ilvl="0" w:tplc="FEC4325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52A53C33"/>
    <w:multiLevelType w:val="hybridMultilevel"/>
    <w:tmpl w:val="DC0C5C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685000A"/>
    <w:multiLevelType w:val="hybridMultilevel"/>
    <w:tmpl w:val="63BA32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FA21043"/>
    <w:multiLevelType w:val="hybridMultilevel"/>
    <w:tmpl w:val="0A2477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4122F2D"/>
    <w:multiLevelType w:val="hybridMultilevel"/>
    <w:tmpl w:val="F440DC12"/>
    <w:lvl w:ilvl="0" w:tplc="BCACCC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7A3C1E57"/>
    <w:multiLevelType w:val="hybridMultilevel"/>
    <w:tmpl w:val="088C2330"/>
    <w:lvl w:ilvl="0" w:tplc="66D678B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0"/>
  </w:num>
  <w:num w:numId="2">
    <w:abstractNumId w:val="12"/>
  </w:num>
  <w:num w:numId="3">
    <w:abstractNumId w:val="2"/>
  </w:num>
  <w:num w:numId="4">
    <w:abstractNumId w:val="5"/>
  </w:num>
  <w:num w:numId="5">
    <w:abstractNumId w:val="4"/>
  </w:num>
  <w:num w:numId="6">
    <w:abstractNumId w:val="6"/>
  </w:num>
  <w:num w:numId="7">
    <w:abstractNumId w:val="11"/>
  </w:num>
  <w:num w:numId="8">
    <w:abstractNumId w:val="3"/>
  </w:num>
  <w:num w:numId="9">
    <w:abstractNumId w:val="8"/>
  </w:num>
  <w:num w:numId="10">
    <w:abstractNumId w:val="1"/>
  </w:num>
  <w:num w:numId="11">
    <w:abstractNumId w:val="7"/>
  </w:num>
  <w:num w:numId="12">
    <w:abstractNumId w:val="13"/>
  </w:num>
  <w:num w:numId="13">
    <w:abstractNumId w:val="14"/>
  </w:num>
  <w:num w:numId="14">
    <w:abstractNumId w:val="15"/>
  </w:num>
  <w:num w:numId="15">
    <w:abstractNumId w:val="9"/>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0"/>
    <w:footnote w:id="1"/>
  </w:footnotePr>
  <w:endnotePr>
    <w:endnote w:id="0"/>
    <w:endnote w:id="1"/>
  </w:endnotePr>
  <w:compat/>
  <w:rsids>
    <w:rsidRoot w:val="008E6622"/>
    <w:rsid w:val="000E5CBC"/>
    <w:rsid w:val="00111962"/>
    <w:rsid w:val="002A1FF0"/>
    <w:rsid w:val="002A47D0"/>
    <w:rsid w:val="002E1F81"/>
    <w:rsid w:val="00354D39"/>
    <w:rsid w:val="00663741"/>
    <w:rsid w:val="007E21AF"/>
    <w:rsid w:val="007F51CC"/>
    <w:rsid w:val="00866AA1"/>
    <w:rsid w:val="008E6622"/>
    <w:rsid w:val="00946642"/>
    <w:rsid w:val="00960334"/>
    <w:rsid w:val="009853ED"/>
    <w:rsid w:val="009A66CB"/>
    <w:rsid w:val="00A23CC7"/>
    <w:rsid w:val="00A84E0B"/>
    <w:rsid w:val="00B74CA5"/>
    <w:rsid w:val="00BE301E"/>
    <w:rsid w:val="00C33A62"/>
    <w:rsid w:val="00C770E9"/>
    <w:rsid w:val="00C93876"/>
    <w:rsid w:val="00DE0A36"/>
    <w:rsid w:val="00E56F82"/>
    <w:rsid w:val="00EC2C45"/>
    <w:rsid w:val="00ED6DF0"/>
    <w:rsid w:val="00FA6B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E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E6622"/>
    <w:pPr>
      <w:spacing w:after="160" w:line="259" w:lineRule="auto"/>
      <w:ind w:left="720"/>
      <w:contextualSpacing/>
    </w:pPr>
  </w:style>
  <w:style w:type="character" w:customStyle="1" w:styleId="ListParagraphChar">
    <w:name w:val="List Paragraph Char"/>
    <w:aliases w:val="Body of text Char"/>
    <w:basedOn w:val="DefaultParagraphFont"/>
    <w:link w:val="ListParagraph"/>
    <w:uiPriority w:val="34"/>
    <w:rsid w:val="008E6622"/>
  </w:style>
  <w:style w:type="character" w:customStyle="1" w:styleId="fullpost">
    <w:name w:val="fullpost"/>
    <w:basedOn w:val="DefaultParagraphFont"/>
    <w:rsid w:val="008E6622"/>
  </w:style>
  <w:style w:type="paragraph" w:styleId="HTMLPreformatted">
    <w:name w:val="HTML Preformatted"/>
    <w:basedOn w:val="Normal"/>
    <w:link w:val="HTMLPreformattedChar"/>
    <w:uiPriority w:val="99"/>
    <w:unhideWhenUsed/>
    <w:rsid w:val="008E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8E6622"/>
    <w:rPr>
      <w:rFonts w:ascii="Courier New" w:eastAsia="Times New Roman" w:hAnsi="Courier New" w:cs="Courier New"/>
      <w:sz w:val="20"/>
      <w:szCs w:val="20"/>
      <w:lang w:eastAsia="id-ID"/>
    </w:rPr>
  </w:style>
  <w:style w:type="paragraph" w:customStyle="1" w:styleId="Judul">
    <w:name w:val="Judul"/>
    <w:basedOn w:val="ListParagraph"/>
    <w:link w:val="JudulChar"/>
    <w:rsid w:val="00C770E9"/>
    <w:pPr>
      <w:numPr>
        <w:numId w:val="3"/>
      </w:numPr>
      <w:spacing w:after="0" w:line="240" w:lineRule="auto"/>
    </w:pPr>
    <w:rPr>
      <w:rFonts w:eastAsia="Times New Roman" w:cs="Times New Roman"/>
      <w:b/>
      <w:sz w:val="24"/>
      <w:szCs w:val="24"/>
      <w:lang w:val="en-GB" w:eastAsia="en-GB"/>
    </w:rPr>
  </w:style>
  <w:style w:type="character" w:customStyle="1" w:styleId="JudulChar">
    <w:name w:val="Judul Char"/>
    <w:basedOn w:val="ListParagraphChar"/>
    <w:link w:val="Judul"/>
    <w:locked/>
    <w:rsid w:val="00C770E9"/>
    <w:rPr>
      <w:rFonts w:eastAsia="Times New Roman" w:cs="Times New Roman"/>
      <w:b/>
      <w:sz w:val="24"/>
      <w:szCs w:val="24"/>
      <w:lang w:val="en-GB" w:eastAsia="en-GB"/>
    </w:rPr>
  </w:style>
  <w:style w:type="table" w:styleId="TableGrid">
    <w:name w:val="Table Grid"/>
    <w:basedOn w:val="TableNormal"/>
    <w:uiPriority w:val="59"/>
    <w:rsid w:val="00C770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7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0E9"/>
    <w:rPr>
      <w:rFonts w:ascii="Tahoma" w:hAnsi="Tahoma" w:cs="Tahoma"/>
      <w:sz w:val="16"/>
      <w:szCs w:val="16"/>
    </w:rPr>
  </w:style>
  <w:style w:type="paragraph" w:styleId="NoSpacing">
    <w:name w:val="No Spacing"/>
    <w:uiPriority w:val="1"/>
    <w:qFormat/>
    <w:rsid w:val="007F51CC"/>
    <w:pPr>
      <w:spacing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111962"/>
    <w:rPr>
      <w:color w:val="0000FF" w:themeColor="hyperlink"/>
      <w:u w:val="single"/>
    </w:rPr>
  </w:style>
  <w:style w:type="paragraph" w:styleId="Header">
    <w:name w:val="header"/>
    <w:basedOn w:val="Normal"/>
    <w:link w:val="HeaderChar"/>
    <w:uiPriority w:val="99"/>
    <w:semiHidden/>
    <w:unhideWhenUsed/>
    <w:rsid w:val="00B74CA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74CA5"/>
  </w:style>
  <w:style w:type="paragraph" w:styleId="Footer">
    <w:name w:val="footer"/>
    <w:basedOn w:val="Normal"/>
    <w:link w:val="FooterChar"/>
    <w:uiPriority w:val="99"/>
    <w:unhideWhenUsed/>
    <w:rsid w:val="00B74C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C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urnal.fkip.uns.ac.i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gilib.unimed.ac.i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ahamtall.co.u/semp/pdfs/instrumental-relational.pdf.%5b1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journal.uny.ac.id" TargetMode="External"/><Relationship Id="rId4" Type="http://schemas.openxmlformats.org/officeDocument/2006/relationships/webSettings" Target="webSettings.xml"/><Relationship Id="rId9" Type="http://schemas.openxmlformats.org/officeDocument/2006/relationships/hyperlink" Target="http://www.diwarta.com/2012.Sain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B03B01F9CB745D3B66A3FED004AD49C"/>
        <w:category>
          <w:name w:val="General"/>
          <w:gallery w:val="placeholder"/>
        </w:category>
        <w:types>
          <w:type w:val="bbPlcHdr"/>
        </w:types>
        <w:behaviors>
          <w:behavior w:val="content"/>
        </w:behaviors>
        <w:guid w:val="{D5FB1E09-AB51-4584-90B2-DE7F081ABD05}"/>
      </w:docPartPr>
      <w:docPartBody>
        <w:p w:rsidR="00A97BAF" w:rsidRDefault="0041401C" w:rsidP="0041401C">
          <w:pPr>
            <w:pStyle w:val="2B03B01F9CB745D3B66A3FED004AD49C"/>
          </w:pPr>
          <w:r>
            <w:rPr>
              <w:rFonts w:asciiTheme="majorHAnsi" w:hAnsiTheme="majorHAnsi"/>
            </w:rP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1401C"/>
    <w:rsid w:val="0041401C"/>
    <w:rsid w:val="009F2E2E"/>
    <w:rsid w:val="009F58D5"/>
    <w:rsid w:val="00A97B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B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03B01F9CB745D3B66A3FED004AD49C">
    <w:name w:val="2B03B01F9CB745D3B66A3FED004AD49C"/>
    <w:rsid w:val="0041401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5826</Words>
  <Characters>33214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ai.julaerah</dc:creator>
  <cp:lastModifiedBy>Lusy</cp:lastModifiedBy>
  <cp:revision>2</cp:revision>
  <dcterms:created xsi:type="dcterms:W3CDTF">2016-09-22T07:05:00Z</dcterms:created>
  <dcterms:modified xsi:type="dcterms:W3CDTF">2016-09-22T07:05:00Z</dcterms:modified>
</cp:coreProperties>
</file>