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BF" w:rsidRPr="00B619E2" w:rsidRDefault="00850191" w:rsidP="00236A40">
      <w:pPr>
        <w:spacing w:line="360" w:lineRule="auto"/>
        <w:jc w:val="center"/>
        <w:rPr>
          <w:rFonts w:ascii="Times New Roman" w:hAnsi="Times New Roman" w:cs="Times New Roman"/>
          <w:b/>
          <w:sz w:val="24"/>
          <w:szCs w:val="24"/>
        </w:rPr>
      </w:pPr>
      <w:r w:rsidRPr="00B619E2">
        <w:rPr>
          <w:rFonts w:ascii="Times New Roman" w:hAnsi="Times New Roman" w:cs="Times New Roman"/>
          <w:b/>
          <w:sz w:val="24"/>
          <w:szCs w:val="24"/>
        </w:rPr>
        <w:t>BAB II</w:t>
      </w:r>
    </w:p>
    <w:p w:rsidR="00850191" w:rsidRPr="00B619E2" w:rsidRDefault="00B619E2" w:rsidP="00236A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850191" w:rsidRPr="00B619E2" w:rsidRDefault="00BA1458" w:rsidP="00236A40">
      <w:pPr>
        <w:spacing w:line="360" w:lineRule="auto"/>
        <w:jc w:val="both"/>
        <w:rPr>
          <w:rFonts w:ascii="Times New Roman" w:hAnsi="Times New Roman" w:cs="Times New Roman"/>
          <w:b/>
          <w:sz w:val="24"/>
          <w:szCs w:val="24"/>
        </w:rPr>
      </w:pPr>
      <w:r w:rsidRPr="00B619E2">
        <w:rPr>
          <w:rFonts w:ascii="Times New Roman" w:hAnsi="Times New Roman" w:cs="Times New Roman"/>
          <w:b/>
          <w:sz w:val="24"/>
          <w:szCs w:val="24"/>
        </w:rPr>
        <w:t>2.1 Pengertian Promosi</w:t>
      </w:r>
    </w:p>
    <w:p w:rsidR="00850191" w:rsidRPr="00B619E2" w:rsidRDefault="00BA1458" w:rsidP="00236A40">
      <w:pPr>
        <w:spacing w:line="360" w:lineRule="auto"/>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ab/>
      </w:r>
      <w:r w:rsidR="00850191" w:rsidRPr="00B619E2">
        <w:rPr>
          <w:rFonts w:ascii="Times New Roman" w:hAnsi="Times New Roman" w:cs="Times New Roman"/>
          <w:color w:val="000000"/>
          <w:sz w:val="24"/>
          <w:szCs w:val="24"/>
        </w:rPr>
        <w:t xml:space="preserve">Promosi adalah kegiatan yang dilakukan untuk menyampaikan suatu pesan tertentu tentang produk baik barang atau jasa, merek dagang atau perusahaan dan lain sebagainya kepada konsumen sehingga dapat membantu pemasaran untuk meningkatkan penjualan. </w:t>
      </w:r>
    </w:p>
    <w:p w:rsidR="00850191" w:rsidRPr="00B619E2" w:rsidRDefault="00850191" w:rsidP="00236A40">
      <w:pPr>
        <w:autoSpaceDE w:val="0"/>
        <w:autoSpaceDN w:val="0"/>
        <w:adjustRightInd w:val="0"/>
        <w:spacing w:after="0" w:line="360" w:lineRule="auto"/>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ab/>
        <w:t xml:space="preserve">Philip Kotler (1997, 142) mendefinisikan promosi sebagai suatu kegiatan yang dilakukan oleh perusahaan untuk mengkomunikasikan manfaat dari produknya dan untuk meyakinkan konsumen agar membeli. </w:t>
      </w:r>
    </w:p>
    <w:p w:rsidR="00850191" w:rsidRPr="00B619E2" w:rsidRDefault="00850191" w:rsidP="00236A40">
      <w:pPr>
        <w:autoSpaceDE w:val="0"/>
        <w:autoSpaceDN w:val="0"/>
        <w:adjustRightInd w:val="0"/>
        <w:spacing w:after="0" w:line="360" w:lineRule="auto"/>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Julian Cummins (1991, 11) mendefinisikan promosi sebagai serangkaian teknik yang digunakan untuk mencapai sasaran penjualan atau pemasaran dengan penggunaan biaya yang efektif, dengan memberikan nilai tambah pada produk atau jasa baik kepada perantara atau pemakai langsung, biasanya tidak dibatasi dalam jangka waktu tertentu. </w:t>
      </w:r>
    </w:p>
    <w:p w:rsidR="00850191" w:rsidRPr="00B619E2" w:rsidRDefault="00850191" w:rsidP="00236A40">
      <w:pPr>
        <w:autoSpaceDE w:val="0"/>
        <w:autoSpaceDN w:val="0"/>
        <w:adjustRightInd w:val="0"/>
        <w:spacing w:after="0" w:line="360" w:lineRule="auto"/>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ab/>
        <w:t xml:space="preserve">Menurut Anton Tejakusuma (dalam Mega Super Salesman, 2010), Promosi merupakan sebuah tindakan yang bertujuan untuk meningkatkan penjualan, juga sebagai strategi unutk mengajak prospek melakukan transaksi. </w:t>
      </w:r>
    </w:p>
    <w:p w:rsidR="00850191" w:rsidRPr="00B619E2" w:rsidRDefault="00850191" w:rsidP="00236A40">
      <w:pPr>
        <w:autoSpaceDE w:val="0"/>
        <w:autoSpaceDN w:val="0"/>
        <w:adjustRightInd w:val="0"/>
        <w:spacing w:after="0" w:line="360" w:lineRule="auto"/>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ab/>
        <w:t>Dari ketiga pengertian tersebut, dapat disimpulkan bahwa kegiatan promosi tidak hanya berfungsi sebagai alat komunikasi antara perusahaan dan konsumen, melainkan sebuah alat untuk mempengaruhi dalam kegiatan pembelian sesuai dengan keinginan dan kebutuhannya. Hal- hal tersebut dapat dicapai dengan menggunakan alat alat promosi.</w:t>
      </w:r>
    </w:p>
    <w:p w:rsidR="00FF63D3" w:rsidRPr="00B619E2" w:rsidRDefault="00FF63D3" w:rsidP="00236A40">
      <w:pPr>
        <w:autoSpaceDE w:val="0"/>
        <w:autoSpaceDN w:val="0"/>
        <w:adjustRightInd w:val="0"/>
        <w:spacing w:after="0" w:line="360" w:lineRule="auto"/>
        <w:jc w:val="both"/>
        <w:rPr>
          <w:rFonts w:ascii="Times New Roman" w:hAnsi="Times New Roman" w:cs="Times New Roman"/>
          <w:color w:val="000000"/>
          <w:sz w:val="24"/>
          <w:szCs w:val="24"/>
        </w:rPr>
      </w:pPr>
    </w:p>
    <w:p w:rsidR="00FF63D3" w:rsidRPr="00B619E2" w:rsidRDefault="00FF63D3" w:rsidP="00236A40">
      <w:pPr>
        <w:autoSpaceDE w:val="0"/>
        <w:autoSpaceDN w:val="0"/>
        <w:adjustRightInd w:val="0"/>
        <w:spacing w:after="0" w:line="360" w:lineRule="auto"/>
        <w:jc w:val="both"/>
        <w:rPr>
          <w:rFonts w:ascii="Times New Roman" w:hAnsi="Times New Roman" w:cs="Times New Roman"/>
          <w:color w:val="000000"/>
          <w:sz w:val="24"/>
          <w:szCs w:val="24"/>
        </w:rPr>
      </w:pPr>
    </w:p>
    <w:p w:rsidR="00FF63D3" w:rsidRDefault="00FF63D3" w:rsidP="00236A40">
      <w:pPr>
        <w:autoSpaceDE w:val="0"/>
        <w:autoSpaceDN w:val="0"/>
        <w:adjustRightInd w:val="0"/>
        <w:spacing w:after="0" w:line="360" w:lineRule="auto"/>
        <w:jc w:val="both"/>
        <w:rPr>
          <w:rFonts w:ascii="Times New Roman" w:hAnsi="Times New Roman" w:cs="Times New Roman"/>
          <w:color w:val="000000"/>
          <w:sz w:val="24"/>
          <w:szCs w:val="24"/>
        </w:rPr>
      </w:pPr>
    </w:p>
    <w:p w:rsidR="00133CA5" w:rsidRDefault="00133CA5" w:rsidP="00236A40">
      <w:pPr>
        <w:autoSpaceDE w:val="0"/>
        <w:autoSpaceDN w:val="0"/>
        <w:adjustRightInd w:val="0"/>
        <w:spacing w:after="0" w:line="360" w:lineRule="auto"/>
        <w:jc w:val="both"/>
        <w:rPr>
          <w:rFonts w:ascii="Times New Roman" w:hAnsi="Times New Roman" w:cs="Times New Roman"/>
          <w:color w:val="000000"/>
          <w:sz w:val="24"/>
          <w:szCs w:val="24"/>
        </w:rPr>
      </w:pPr>
    </w:p>
    <w:p w:rsidR="00133CA5" w:rsidRPr="00B619E2" w:rsidRDefault="00133CA5" w:rsidP="00236A40">
      <w:pPr>
        <w:autoSpaceDE w:val="0"/>
        <w:autoSpaceDN w:val="0"/>
        <w:adjustRightInd w:val="0"/>
        <w:spacing w:after="0" w:line="360" w:lineRule="auto"/>
        <w:jc w:val="both"/>
        <w:rPr>
          <w:rFonts w:ascii="Times New Roman" w:hAnsi="Times New Roman" w:cs="Times New Roman"/>
          <w:color w:val="000000"/>
          <w:sz w:val="24"/>
          <w:szCs w:val="24"/>
        </w:rPr>
      </w:pPr>
    </w:p>
    <w:p w:rsidR="00FF63D3" w:rsidRPr="00B619E2" w:rsidRDefault="00FF63D3" w:rsidP="00236A40">
      <w:pPr>
        <w:autoSpaceDE w:val="0"/>
        <w:autoSpaceDN w:val="0"/>
        <w:adjustRightInd w:val="0"/>
        <w:spacing w:after="0" w:line="360" w:lineRule="auto"/>
        <w:jc w:val="both"/>
        <w:rPr>
          <w:rFonts w:ascii="Times New Roman" w:hAnsi="Times New Roman" w:cs="Times New Roman"/>
          <w:b/>
          <w:color w:val="000000"/>
          <w:sz w:val="24"/>
          <w:szCs w:val="24"/>
        </w:rPr>
      </w:pPr>
      <w:r w:rsidRPr="00B619E2">
        <w:rPr>
          <w:rFonts w:ascii="Times New Roman" w:hAnsi="Times New Roman" w:cs="Times New Roman"/>
          <w:b/>
          <w:color w:val="000000"/>
          <w:sz w:val="24"/>
          <w:szCs w:val="24"/>
        </w:rPr>
        <w:lastRenderedPageBreak/>
        <w:t>2.2 Fungsi dan Tujuan Promosi</w:t>
      </w:r>
    </w:p>
    <w:p w:rsidR="00A25426" w:rsidRPr="00B619E2" w:rsidRDefault="00A25426" w:rsidP="00A25426">
      <w:pPr>
        <w:autoSpaceDE w:val="0"/>
        <w:autoSpaceDN w:val="0"/>
        <w:adjustRightInd w:val="0"/>
        <w:spacing w:after="0" w:line="360" w:lineRule="auto"/>
        <w:ind w:left="426"/>
        <w:jc w:val="both"/>
        <w:rPr>
          <w:rFonts w:ascii="Times New Roman" w:hAnsi="Times New Roman" w:cs="Times New Roman"/>
          <w:b/>
          <w:color w:val="000000"/>
          <w:sz w:val="24"/>
          <w:szCs w:val="24"/>
        </w:rPr>
      </w:pPr>
      <w:r w:rsidRPr="00B619E2">
        <w:rPr>
          <w:rFonts w:ascii="Times New Roman" w:hAnsi="Times New Roman" w:cs="Times New Roman"/>
          <w:b/>
          <w:color w:val="000000"/>
          <w:sz w:val="24"/>
          <w:szCs w:val="24"/>
        </w:rPr>
        <w:t>2.2.1 Fungsi Promosi</w:t>
      </w:r>
    </w:p>
    <w:p w:rsidR="00FC5DE8" w:rsidRPr="00B619E2" w:rsidRDefault="00FC5DE8" w:rsidP="00F23986">
      <w:pPr>
        <w:spacing w:after="0" w:line="360" w:lineRule="auto"/>
        <w:ind w:firstLine="720"/>
        <w:jc w:val="both"/>
        <w:textAlignment w:val="baseline"/>
        <w:rPr>
          <w:rFonts w:ascii="Times New Roman" w:eastAsia="Times New Roman" w:hAnsi="Times New Roman" w:cs="Times New Roman"/>
          <w:sz w:val="14"/>
        </w:rPr>
      </w:pPr>
      <w:r w:rsidRPr="00B619E2">
        <w:rPr>
          <w:rFonts w:ascii="Times New Roman" w:eastAsia="Times New Roman" w:hAnsi="Times New Roman" w:cs="Times New Roman"/>
          <w:sz w:val="24"/>
          <w:szCs w:val="24"/>
          <w:bdr w:val="none" w:sz="0" w:space="0" w:color="auto" w:frame="1"/>
        </w:rPr>
        <w:t>Menurut Terence A. Shimp (2002: 7) promosi memiliki fungsi-fungsi seperti:</w:t>
      </w:r>
      <w:r w:rsidRPr="00B619E2">
        <w:rPr>
          <w:rFonts w:ascii="Times New Roman" w:eastAsia="Times New Roman" w:hAnsi="Times New Roman" w:cs="Times New Roman"/>
          <w:sz w:val="14"/>
        </w:rPr>
        <w:t> </w:t>
      </w:r>
    </w:p>
    <w:p w:rsidR="00FC5DE8" w:rsidRPr="00B619E2" w:rsidRDefault="00FC5DE8" w:rsidP="00F23986">
      <w:pPr>
        <w:pStyle w:val="ListParagraph"/>
        <w:numPr>
          <w:ilvl w:val="0"/>
          <w:numId w:val="12"/>
        </w:numPr>
        <w:spacing w:after="0" w:line="360" w:lineRule="auto"/>
        <w:ind w:left="1276" w:hanging="341"/>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i/>
          <w:iCs/>
          <w:sz w:val="24"/>
          <w:szCs w:val="24"/>
        </w:rPr>
        <w:t>Informing</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(Memberikan Informasi)</w:t>
      </w:r>
    </w:p>
    <w:p w:rsidR="00FC5DE8" w:rsidRPr="00B619E2" w:rsidRDefault="00FC5DE8" w:rsidP="00F23986">
      <w:pPr>
        <w:pStyle w:val="ListParagraph"/>
        <w:spacing w:after="0" w:line="360" w:lineRule="auto"/>
        <w:ind w:left="1276"/>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Promosi membuat konsumen sadar akan produk-produk baru, mendidik mereka tentang berbagai fitur dan manfaat merek, serta memfasilitasi penciptaan citra sebuah perusahaan yang menghasilkan produk atau jasa. Promosi menampilkan peran informasi bernilai lainnya, baik untuk merek yang diiklankan maupun konsumennya, dengan mengajarkan manfaat-manfaat baru dari merek yang telah ada.</w:t>
      </w:r>
    </w:p>
    <w:p w:rsidR="00FC5DE8" w:rsidRPr="00B619E2" w:rsidRDefault="00FC5DE8" w:rsidP="00F23986">
      <w:pPr>
        <w:pStyle w:val="ListParagraph"/>
        <w:numPr>
          <w:ilvl w:val="0"/>
          <w:numId w:val="12"/>
        </w:numPr>
        <w:spacing w:after="0" w:line="360" w:lineRule="auto"/>
        <w:ind w:left="1276" w:hanging="341"/>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i/>
          <w:iCs/>
          <w:sz w:val="24"/>
          <w:szCs w:val="24"/>
        </w:rPr>
        <w:t>Persuading</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(Membujuk)</w:t>
      </w:r>
    </w:p>
    <w:p w:rsidR="00FC5DE8" w:rsidRPr="00B619E2" w:rsidRDefault="00FC5DE8" w:rsidP="00F23986">
      <w:pPr>
        <w:pStyle w:val="ListParagraph"/>
        <w:spacing w:after="0" w:line="360" w:lineRule="auto"/>
        <w:ind w:left="1276"/>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Media promosi atau iklan yang baik akan mampu mempersuasi pelanggan untuk mencoba produk dan jasa yang ditawarkan. Terkadang persuasi berbentuk mempengaruhi permintaan primer, yakni menciptakan permintaan bagi keseluruhan kategori produk. Lebih sering, promosi berupaya untuk membangun permintaan sekunder, permingtaan bagi merek perusahaan yang spesifik.</w:t>
      </w:r>
    </w:p>
    <w:p w:rsidR="00FC5DE8" w:rsidRPr="00B619E2" w:rsidRDefault="00FC5DE8" w:rsidP="00F23986">
      <w:pPr>
        <w:pStyle w:val="ListParagraph"/>
        <w:numPr>
          <w:ilvl w:val="0"/>
          <w:numId w:val="12"/>
        </w:numPr>
        <w:spacing w:after="0" w:line="360" w:lineRule="auto"/>
        <w:ind w:left="1276" w:hanging="341"/>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i/>
          <w:iCs/>
          <w:sz w:val="24"/>
          <w:szCs w:val="24"/>
        </w:rPr>
        <w:t>Reminding</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(Mengingatkan)</w:t>
      </w:r>
    </w:p>
    <w:p w:rsidR="00FC5DE8" w:rsidRPr="00B619E2" w:rsidRDefault="00FC5DE8" w:rsidP="00F23986">
      <w:pPr>
        <w:pStyle w:val="ListParagraph"/>
        <w:spacing w:after="0" w:line="360" w:lineRule="auto"/>
        <w:ind w:left="1276"/>
        <w:jc w:val="both"/>
        <w:textAlignment w:val="baseline"/>
        <w:rPr>
          <w:rFonts w:ascii="Times New Roman" w:eastAsia="Times New Roman" w:hAnsi="Times New Roman" w:cs="Times New Roman"/>
          <w:sz w:val="24"/>
          <w:szCs w:val="24"/>
          <w:bdr w:val="none" w:sz="0" w:space="0" w:color="auto" w:frame="1"/>
        </w:rPr>
      </w:pPr>
      <w:r w:rsidRPr="00B619E2">
        <w:rPr>
          <w:rFonts w:ascii="Times New Roman" w:eastAsia="Times New Roman" w:hAnsi="Times New Roman" w:cs="Times New Roman"/>
          <w:sz w:val="24"/>
          <w:szCs w:val="24"/>
          <w:bdr w:val="none" w:sz="0" w:space="0" w:color="auto" w:frame="1"/>
        </w:rPr>
        <w:t>Iklan menjaga agar merek perusahaan tetap segar dalam ingatan para konsumen. Saat kebutuhan muncul, yang berhubungan dengan produk dan jasa yang diiklankan, dampak promosi di masa lalu memungkinkan merek pengiklan hadir di benak konsumen. Periklanan lebih jauh didemonstrasikan untuk mempengaruhi pengalihan merek dengan mengingatkan para konsumen yang akhir-akhir ini belum membeli merek yang tersedia dan mengandung atribut-atribut yang menguntungkan.</w:t>
      </w:r>
    </w:p>
    <w:p w:rsidR="00352704" w:rsidRPr="00B619E2" w:rsidRDefault="00352704" w:rsidP="00F23986">
      <w:pPr>
        <w:pStyle w:val="ListParagraph"/>
        <w:spacing w:after="0" w:line="360" w:lineRule="auto"/>
        <w:ind w:left="1276"/>
        <w:jc w:val="both"/>
        <w:textAlignment w:val="baseline"/>
        <w:rPr>
          <w:rFonts w:ascii="Times New Roman" w:eastAsia="Times New Roman" w:hAnsi="Times New Roman" w:cs="Times New Roman"/>
          <w:sz w:val="21"/>
          <w:szCs w:val="21"/>
        </w:rPr>
      </w:pPr>
    </w:p>
    <w:p w:rsidR="00FC5DE8" w:rsidRPr="00B619E2" w:rsidRDefault="00FC5DE8" w:rsidP="00F23986">
      <w:pPr>
        <w:pStyle w:val="ListParagraph"/>
        <w:numPr>
          <w:ilvl w:val="0"/>
          <w:numId w:val="12"/>
        </w:numPr>
        <w:spacing w:after="0" w:line="360" w:lineRule="auto"/>
        <w:ind w:left="1276" w:hanging="341"/>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i/>
          <w:iCs/>
          <w:sz w:val="24"/>
          <w:szCs w:val="24"/>
        </w:rPr>
        <w:t>Adding Value</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(Menambah nilai)</w:t>
      </w:r>
    </w:p>
    <w:p w:rsidR="00FC5DE8" w:rsidRPr="00B619E2" w:rsidRDefault="00FC5DE8" w:rsidP="00F23986">
      <w:pPr>
        <w:pStyle w:val="ListParagraph"/>
        <w:spacing w:after="0" w:line="360" w:lineRule="auto"/>
        <w:ind w:left="1276"/>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 xml:space="preserve">Terdapat tiga cara mendasar dimana perusahaan bisa memberi nilai tambah bagi penawaran-penawaran mereka, inovasi, penyempurnaan </w:t>
      </w:r>
      <w:r w:rsidRPr="00B619E2">
        <w:rPr>
          <w:rFonts w:ascii="Times New Roman" w:eastAsia="Times New Roman" w:hAnsi="Times New Roman" w:cs="Times New Roman"/>
          <w:sz w:val="24"/>
          <w:szCs w:val="24"/>
          <w:bdr w:val="none" w:sz="0" w:space="0" w:color="auto" w:frame="1"/>
        </w:rPr>
        <w:lastRenderedPageBreak/>
        <w:t>kualitas, atau mengubah persepsi konsumen. Ketiga komponen nilai tambah tersebut benar-benar independen. Promosi yang efektif menyebabkan merek dipandang lebih elegan, lebih bergaya, lebih bergengsi, dan bisa lebih unggul dari tawaran pesaing.</w:t>
      </w:r>
    </w:p>
    <w:p w:rsidR="00FC5DE8" w:rsidRPr="00B619E2" w:rsidRDefault="00FC5DE8" w:rsidP="00F23986">
      <w:pPr>
        <w:pStyle w:val="ListParagraph"/>
        <w:numPr>
          <w:ilvl w:val="0"/>
          <w:numId w:val="12"/>
        </w:numPr>
        <w:spacing w:after="0" w:line="360" w:lineRule="auto"/>
        <w:ind w:left="1276" w:hanging="341"/>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i/>
          <w:iCs/>
          <w:sz w:val="24"/>
          <w:szCs w:val="24"/>
        </w:rPr>
        <w:t>Assisting</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(Mendampingi upaya-upaya lain dari perusahaan)</w:t>
      </w:r>
    </w:p>
    <w:p w:rsidR="00FC5DE8" w:rsidRPr="00B619E2" w:rsidRDefault="00FC5DE8" w:rsidP="00F23986">
      <w:pPr>
        <w:pStyle w:val="ListParagraph"/>
        <w:spacing w:after="0" w:line="360" w:lineRule="auto"/>
        <w:ind w:left="1276"/>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Periklanan merupakan salah satu alat promosi. Promosi membantu perwakilan penjualan. Iklan mengawasi proses penjualan produk-produk perusahaan dan memberikan pendahuluan yang bernilai bagi wiraniaga sebelum melakukan kontak personal dengan para pelanggan yang prospektif. Upaya, waktu, dan biaya periklanan dapat dihemat karena lebih sedikit waktu yang diperlukan untuk memberi informasi kepada prospek tentang keistimewaan dan keunggulan produk jasa. Terlebih lagi, iklan melegitimasi atau membuat apa yang dinyatakan klaim oleh perwakilan penjual lebih kredibel.</w:t>
      </w:r>
    </w:p>
    <w:p w:rsidR="00FC5DE8" w:rsidRPr="00B619E2" w:rsidRDefault="00FC5DE8" w:rsidP="00F23986">
      <w:pPr>
        <w:pStyle w:val="ListParagraph"/>
        <w:spacing w:after="0" w:line="360" w:lineRule="auto"/>
        <w:ind w:left="1276" w:hanging="283"/>
        <w:jc w:val="both"/>
        <w:textAlignment w:val="baseline"/>
        <w:rPr>
          <w:rFonts w:ascii="Times New Roman" w:eastAsia="Times New Roman" w:hAnsi="Times New Roman" w:cs="Times New Roman"/>
          <w:sz w:val="24"/>
          <w:szCs w:val="24"/>
          <w:bdr w:val="none" w:sz="0" w:space="0" w:color="auto" w:frame="1"/>
        </w:rPr>
      </w:pPr>
    </w:p>
    <w:p w:rsidR="00FC5DE8" w:rsidRPr="00B619E2" w:rsidRDefault="00FC5DE8" w:rsidP="00F23986">
      <w:pPr>
        <w:pStyle w:val="ListParagraph"/>
        <w:spacing w:line="360" w:lineRule="auto"/>
        <w:ind w:left="993"/>
        <w:jc w:val="both"/>
        <w:rPr>
          <w:rFonts w:ascii="Times New Roman" w:eastAsia="Calibri" w:hAnsi="Times New Roman" w:cs="Times New Roman"/>
          <w:sz w:val="24"/>
          <w:szCs w:val="24"/>
        </w:rPr>
      </w:pPr>
      <w:r w:rsidRPr="00B619E2">
        <w:rPr>
          <w:rFonts w:ascii="Times New Roman" w:eastAsia="Calibri" w:hAnsi="Times New Roman" w:cs="Times New Roman"/>
          <w:sz w:val="24"/>
          <w:szCs w:val="24"/>
        </w:rPr>
        <w:t>Sedangkan kegunaan dari kegiatan</w:t>
      </w:r>
      <w:r w:rsidR="00F23986" w:rsidRPr="00B619E2">
        <w:rPr>
          <w:rFonts w:ascii="Times New Roman" w:hAnsi="Times New Roman" w:cs="Times New Roman"/>
          <w:sz w:val="24"/>
          <w:szCs w:val="24"/>
        </w:rPr>
        <w:t xml:space="preserve"> promosi menurut Fendy Tjiptono </w:t>
      </w:r>
      <w:r w:rsidRPr="00B619E2">
        <w:rPr>
          <w:rFonts w:ascii="Times New Roman" w:eastAsia="Calibri" w:hAnsi="Times New Roman" w:cs="Times New Roman"/>
          <w:sz w:val="24"/>
          <w:szCs w:val="24"/>
        </w:rPr>
        <w:t>(2002: 258) adalah :</w:t>
      </w:r>
    </w:p>
    <w:p w:rsidR="00FC5DE8" w:rsidRPr="00B619E2" w:rsidRDefault="00FC5DE8" w:rsidP="00F23986">
      <w:pPr>
        <w:pStyle w:val="ListParagraph"/>
        <w:numPr>
          <w:ilvl w:val="0"/>
          <w:numId w:val="13"/>
        </w:numPr>
        <w:spacing w:line="360" w:lineRule="auto"/>
        <w:ind w:left="1276" w:hanging="283"/>
        <w:jc w:val="both"/>
        <w:rPr>
          <w:rFonts w:ascii="Times New Roman" w:eastAsia="Calibri" w:hAnsi="Times New Roman" w:cs="Times New Roman"/>
          <w:sz w:val="24"/>
          <w:szCs w:val="24"/>
        </w:rPr>
      </w:pPr>
      <w:r w:rsidRPr="00B619E2">
        <w:rPr>
          <w:rFonts w:ascii="Times New Roman" w:eastAsia="Calibri" w:hAnsi="Times New Roman" w:cs="Times New Roman"/>
          <w:sz w:val="24"/>
          <w:szCs w:val="24"/>
        </w:rPr>
        <w:t>Tindakan menciptakan kegunaan waktu (Time Utility), yaitu kegiatan menambah kegunaan suatu barang karena adanya proses waktu atau perbedaan waktu.</w:t>
      </w:r>
    </w:p>
    <w:p w:rsidR="00FC5DE8" w:rsidRPr="00B619E2" w:rsidRDefault="00FC5DE8" w:rsidP="00F23986">
      <w:pPr>
        <w:pStyle w:val="ListParagraph"/>
        <w:numPr>
          <w:ilvl w:val="0"/>
          <w:numId w:val="13"/>
        </w:numPr>
        <w:spacing w:line="360" w:lineRule="auto"/>
        <w:ind w:left="1276" w:hanging="283"/>
        <w:jc w:val="both"/>
        <w:rPr>
          <w:rFonts w:ascii="Times New Roman" w:eastAsia="Calibri" w:hAnsi="Times New Roman" w:cs="Times New Roman"/>
          <w:sz w:val="24"/>
          <w:szCs w:val="24"/>
        </w:rPr>
      </w:pPr>
      <w:r w:rsidRPr="00B619E2">
        <w:rPr>
          <w:rFonts w:ascii="Times New Roman" w:eastAsia="Calibri" w:hAnsi="Times New Roman" w:cs="Times New Roman"/>
          <w:sz w:val="24"/>
          <w:szCs w:val="24"/>
        </w:rPr>
        <w:t>Tindakan menciptakan kegunaan tempat (Place Utility), yaitu kegiatan yang merubah nilai suatu barang menjadi lebih berguna karena telah terjadi proses pemindahan barang tersebut dari suatu tempat ke tempat lain.</w:t>
      </w:r>
    </w:p>
    <w:p w:rsidR="00FC5DE8" w:rsidRPr="00B619E2" w:rsidRDefault="00FC5DE8" w:rsidP="00F23986">
      <w:pPr>
        <w:pStyle w:val="ListParagraph"/>
        <w:numPr>
          <w:ilvl w:val="0"/>
          <w:numId w:val="13"/>
        </w:numPr>
        <w:spacing w:line="360" w:lineRule="auto"/>
        <w:ind w:left="1276" w:hanging="283"/>
        <w:jc w:val="both"/>
        <w:rPr>
          <w:rFonts w:ascii="Times New Roman" w:eastAsia="Calibri" w:hAnsi="Times New Roman" w:cs="Times New Roman"/>
          <w:sz w:val="24"/>
          <w:szCs w:val="24"/>
        </w:rPr>
      </w:pPr>
      <w:r w:rsidRPr="00B619E2">
        <w:rPr>
          <w:rFonts w:ascii="Times New Roman" w:eastAsia="Calibri" w:hAnsi="Times New Roman" w:cs="Times New Roman"/>
          <w:sz w:val="24"/>
          <w:szCs w:val="24"/>
        </w:rPr>
        <w:t>Tindakan menciptakan kepuasan milik (Possesion Utility), yaitu tindakan yang menyebabkan bergunanya suatu barang karena telah terjadi proses pemindahan kepemilikan suatu barang dari satu pihak ke pihak lain.</w:t>
      </w:r>
    </w:p>
    <w:p w:rsidR="00FC5DE8" w:rsidRPr="00B619E2" w:rsidRDefault="00FC5DE8" w:rsidP="00F23986">
      <w:pPr>
        <w:pStyle w:val="ListParagraph"/>
        <w:numPr>
          <w:ilvl w:val="0"/>
          <w:numId w:val="13"/>
        </w:numPr>
        <w:spacing w:line="360" w:lineRule="auto"/>
        <w:ind w:left="1276" w:hanging="283"/>
        <w:jc w:val="both"/>
        <w:rPr>
          <w:rFonts w:ascii="Times New Roman" w:eastAsia="Calibri" w:hAnsi="Times New Roman" w:cs="Times New Roman"/>
          <w:sz w:val="24"/>
          <w:szCs w:val="24"/>
        </w:rPr>
      </w:pPr>
      <w:r w:rsidRPr="00B619E2">
        <w:rPr>
          <w:rFonts w:ascii="Times New Roman" w:eastAsia="Calibri" w:hAnsi="Times New Roman" w:cs="Times New Roman"/>
          <w:sz w:val="24"/>
          <w:szCs w:val="24"/>
        </w:rPr>
        <w:t xml:space="preserve">Tindakan menciptakan bentuk barang yang dihasilkan (Form Utility), yaitu tindakan yang menyebabkan bergunanya suatu barang karena </w:t>
      </w:r>
      <w:r w:rsidRPr="00B619E2">
        <w:rPr>
          <w:rFonts w:ascii="Times New Roman" w:eastAsia="Calibri" w:hAnsi="Times New Roman" w:cs="Times New Roman"/>
          <w:sz w:val="24"/>
          <w:szCs w:val="24"/>
        </w:rPr>
        <w:lastRenderedPageBreak/>
        <w:t>terjadi proses bentuk dari barang tersebut menjadi bentuk-bentuk yang lain.</w:t>
      </w:r>
    </w:p>
    <w:p w:rsidR="00FC5DE8" w:rsidRPr="00B619E2" w:rsidRDefault="00FC5DE8" w:rsidP="00F23986">
      <w:pPr>
        <w:pStyle w:val="ListParagraph"/>
        <w:spacing w:line="360" w:lineRule="auto"/>
        <w:ind w:left="1276" w:hanging="283"/>
        <w:rPr>
          <w:rFonts w:ascii="Times New Roman" w:eastAsia="Calibri" w:hAnsi="Times New Roman" w:cs="Times New Roman"/>
          <w:sz w:val="24"/>
          <w:szCs w:val="24"/>
        </w:rPr>
      </w:pPr>
    </w:p>
    <w:p w:rsidR="00FC5DE8" w:rsidRPr="00B619E2" w:rsidRDefault="00FC5DE8" w:rsidP="00A25426">
      <w:pPr>
        <w:pStyle w:val="ListParagraph"/>
        <w:spacing w:line="360" w:lineRule="auto"/>
        <w:ind w:left="993" w:firstLine="708"/>
        <w:jc w:val="both"/>
        <w:rPr>
          <w:rFonts w:ascii="Times New Roman" w:hAnsi="Times New Roman" w:cs="Times New Roman"/>
          <w:sz w:val="24"/>
          <w:szCs w:val="24"/>
        </w:rPr>
      </w:pPr>
      <w:r w:rsidRPr="00B619E2">
        <w:rPr>
          <w:rFonts w:ascii="Times New Roman" w:eastAsia="Calibri" w:hAnsi="Times New Roman" w:cs="Times New Roman"/>
          <w:sz w:val="24"/>
          <w:szCs w:val="24"/>
        </w:rPr>
        <w:t>Keterkaitan teori fungsi promosi dalam penelitian ini adalah karena penting untuk mengetahui fungsi promosi dalam menganalisa bauran promosi yang dilakukan oleh PT. Koki Marketama.</w:t>
      </w:r>
    </w:p>
    <w:p w:rsidR="00A25426" w:rsidRPr="00B619E2" w:rsidRDefault="00A25426" w:rsidP="00F23986">
      <w:pPr>
        <w:pStyle w:val="ListParagraph"/>
        <w:spacing w:line="360" w:lineRule="auto"/>
        <w:ind w:left="993"/>
        <w:jc w:val="both"/>
        <w:rPr>
          <w:rFonts w:ascii="Times New Roman" w:eastAsia="Calibri" w:hAnsi="Times New Roman" w:cs="Times New Roman"/>
          <w:sz w:val="24"/>
          <w:szCs w:val="24"/>
        </w:rPr>
      </w:pPr>
    </w:p>
    <w:p w:rsidR="00A25426" w:rsidRPr="00B619E2" w:rsidRDefault="00A25426" w:rsidP="00A25426">
      <w:pPr>
        <w:pStyle w:val="ListParagraph"/>
        <w:spacing w:after="0" w:line="360" w:lineRule="auto"/>
        <w:ind w:left="1077" w:firstLine="567"/>
        <w:jc w:val="both"/>
        <w:textAlignment w:val="baseline"/>
        <w:rPr>
          <w:rFonts w:ascii="Times New Roman" w:eastAsia="Times New Roman" w:hAnsi="Times New Roman" w:cs="Times New Roman"/>
          <w:sz w:val="24"/>
          <w:szCs w:val="24"/>
          <w:bdr w:val="none" w:sz="0" w:space="0" w:color="auto" w:frame="1"/>
        </w:rPr>
      </w:pPr>
      <w:r w:rsidRPr="00B619E2">
        <w:rPr>
          <w:rFonts w:ascii="Times New Roman" w:eastAsia="Times New Roman" w:hAnsi="Times New Roman" w:cs="Times New Roman"/>
          <w:sz w:val="24"/>
          <w:szCs w:val="24"/>
          <w:bdr w:val="none" w:sz="0" w:space="0" w:color="auto" w:frame="1"/>
        </w:rPr>
        <w:t>Rossiter dan Percy seperti dikutip dalam Tjiptono (2002: 222) mengklasifikasikan tujuan promosi sebagai efek dari komunikasi sebagai berikut: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Menumbuhkan persepsi pelanggan terhadap suatu kebutuhan (</w:t>
      </w:r>
      <w:r w:rsidRPr="00B619E2">
        <w:rPr>
          <w:rFonts w:ascii="Times New Roman" w:eastAsia="Times New Roman" w:hAnsi="Times New Roman" w:cs="Times New Roman"/>
          <w:i/>
          <w:iCs/>
          <w:sz w:val="24"/>
          <w:szCs w:val="24"/>
        </w:rPr>
        <w:t>category need</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Memperkenalkan dan memberikan pemahaman tentang suatu produk kepada konsumen (</w:t>
      </w:r>
      <w:r w:rsidRPr="00B619E2">
        <w:rPr>
          <w:rFonts w:ascii="Times New Roman" w:eastAsia="Times New Roman" w:hAnsi="Times New Roman" w:cs="Times New Roman"/>
          <w:i/>
          <w:iCs/>
          <w:sz w:val="24"/>
          <w:szCs w:val="24"/>
        </w:rPr>
        <w:t>brand awareness</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Mendorong pemilihan terhadap suatu produk (</w:t>
      </w:r>
      <w:r w:rsidRPr="00B619E2">
        <w:rPr>
          <w:rFonts w:ascii="Times New Roman" w:eastAsia="Times New Roman" w:hAnsi="Times New Roman" w:cs="Times New Roman"/>
          <w:i/>
          <w:iCs/>
          <w:sz w:val="24"/>
          <w:szCs w:val="24"/>
        </w:rPr>
        <w:t>brand attitude</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Membujuk pelanggan</w:t>
      </w:r>
      <w:r w:rsidRPr="00B619E2">
        <w:rPr>
          <w:rFonts w:ascii="Times New Roman" w:eastAsia="Times New Roman" w:hAnsi="Times New Roman" w:cs="Times New Roman"/>
          <w:sz w:val="24"/>
          <w:szCs w:val="24"/>
        </w:rPr>
        <w:t> </w:t>
      </w:r>
      <w:r w:rsidRPr="00B619E2">
        <w:rPr>
          <w:rFonts w:ascii="Times New Roman" w:eastAsia="Times New Roman" w:hAnsi="Times New Roman" w:cs="Times New Roman"/>
          <w:sz w:val="24"/>
          <w:szCs w:val="24"/>
          <w:bdr w:val="none" w:sz="0" w:space="0" w:color="auto" w:frame="1"/>
        </w:rPr>
        <w:t>untuk membeli suatu produk (</w:t>
      </w:r>
      <w:r w:rsidRPr="00B619E2">
        <w:rPr>
          <w:rFonts w:ascii="Times New Roman" w:eastAsia="Times New Roman" w:hAnsi="Times New Roman" w:cs="Times New Roman"/>
          <w:i/>
          <w:iCs/>
          <w:sz w:val="24"/>
          <w:szCs w:val="24"/>
        </w:rPr>
        <w:t>brand purchase intention</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24"/>
          <w:szCs w:val="24"/>
          <w:bdr w:val="none" w:sz="0" w:space="0" w:color="auto" w:frame="1"/>
        </w:rPr>
        <w:t>Mengimbangi kelemahan unsur bauran pemasaran lain (</w:t>
      </w:r>
      <w:r w:rsidRPr="00B619E2">
        <w:rPr>
          <w:rFonts w:ascii="Times New Roman" w:eastAsia="Times New Roman" w:hAnsi="Times New Roman" w:cs="Times New Roman"/>
          <w:i/>
          <w:iCs/>
          <w:sz w:val="24"/>
          <w:szCs w:val="24"/>
        </w:rPr>
        <w:t>purchase facilitation</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pStyle w:val="ListParagraph"/>
        <w:numPr>
          <w:ilvl w:val="0"/>
          <w:numId w:val="14"/>
        </w:numPr>
        <w:spacing w:after="0" w:line="360" w:lineRule="auto"/>
        <w:ind w:left="1644" w:hanging="567"/>
        <w:jc w:val="both"/>
        <w:textAlignment w:val="baseline"/>
        <w:rPr>
          <w:rFonts w:ascii="Times New Roman" w:eastAsia="Times New Roman" w:hAnsi="Times New Roman" w:cs="Times New Roman"/>
          <w:sz w:val="21"/>
          <w:szCs w:val="21"/>
        </w:rPr>
      </w:pPr>
      <w:r w:rsidRPr="00B619E2">
        <w:rPr>
          <w:rFonts w:ascii="Times New Roman" w:eastAsia="Times New Roman" w:hAnsi="Times New Roman" w:cs="Times New Roman"/>
          <w:sz w:val="14"/>
        </w:rPr>
        <w:t> </w:t>
      </w:r>
      <w:r w:rsidRPr="00B619E2">
        <w:rPr>
          <w:rFonts w:ascii="Times New Roman" w:eastAsia="Times New Roman" w:hAnsi="Times New Roman" w:cs="Times New Roman"/>
          <w:sz w:val="24"/>
          <w:szCs w:val="24"/>
          <w:bdr w:val="none" w:sz="0" w:space="0" w:color="auto" w:frame="1"/>
        </w:rPr>
        <w:t>Menanamkan citra produk dan perusahaan (</w:t>
      </w:r>
      <w:r w:rsidRPr="00B619E2">
        <w:rPr>
          <w:rFonts w:ascii="Times New Roman" w:eastAsia="Times New Roman" w:hAnsi="Times New Roman" w:cs="Times New Roman"/>
          <w:i/>
          <w:iCs/>
          <w:sz w:val="24"/>
          <w:szCs w:val="24"/>
        </w:rPr>
        <w:t>positioning</w:t>
      </w:r>
      <w:r w:rsidRPr="00B619E2">
        <w:rPr>
          <w:rFonts w:ascii="Times New Roman" w:eastAsia="Times New Roman" w:hAnsi="Times New Roman" w:cs="Times New Roman"/>
          <w:sz w:val="24"/>
          <w:szCs w:val="24"/>
          <w:bdr w:val="none" w:sz="0" w:space="0" w:color="auto" w:frame="1"/>
        </w:rPr>
        <w:t>).</w:t>
      </w:r>
    </w:p>
    <w:p w:rsidR="00A25426" w:rsidRPr="00B619E2" w:rsidRDefault="00A25426" w:rsidP="00A25426">
      <w:pPr>
        <w:spacing w:after="0" w:line="360" w:lineRule="auto"/>
        <w:jc w:val="both"/>
        <w:textAlignment w:val="baseline"/>
        <w:rPr>
          <w:rFonts w:ascii="Times New Roman" w:eastAsia="Times New Roman" w:hAnsi="Times New Roman" w:cs="Times New Roman"/>
          <w:sz w:val="21"/>
          <w:szCs w:val="21"/>
        </w:rPr>
      </w:pPr>
    </w:p>
    <w:p w:rsidR="00A25426" w:rsidRPr="00B619E2" w:rsidRDefault="00A25426" w:rsidP="00A25426">
      <w:pPr>
        <w:spacing w:after="0" w:line="360" w:lineRule="auto"/>
        <w:jc w:val="both"/>
        <w:textAlignment w:val="baseline"/>
        <w:rPr>
          <w:rFonts w:ascii="Times New Roman" w:eastAsia="Times New Roman" w:hAnsi="Times New Roman" w:cs="Times New Roman"/>
          <w:sz w:val="21"/>
          <w:szCs w:val="21"/>
        </w:rPr>
      </w:pPr>
    </w:p>
    <w:p w:rsidR="00A25426" w:rsidRPr="00B619E2" w:rsidRDefault="00A25426" w:rsidP="00A25426">
      <w:pPr>
        <w:autoSpaceDE w:val="0"/>
        <w:autoSpaceDN w:val="0"/>
        <w:adjustRightInd w:val="0"/>
        <w:spacing w:after="0" w:line="360" w:lineRule="auto"/>
        <w:ind w:left="426"/>
        <w:jc w:val="both"/>
        <w:rPr>
          <w:rFonts w:ascii="Times New Roman" w:hAnsi="Times New Roman" w:cs="Times New Roman"/>
          <w:bdr w:val="none" w:sz="0" w:space="0" w:color="auto" w:frame="1"/>
        </w:rPr>
      </w:pPr>
      <w:r w:rsidRPr="00B619E2">
        <w:rPr>
          <w:rFonts w:ascii="Times New Roman" w:hAnsi="Times New Roman" w:cs="Times New Roman"/>
          <w:b/>
          <w:color w:val="000000"/>
          <w:sz w:val="24"/>
          <w:szCs w:val="24"/>
        </w:rPr>
        <w:t>2.2.2 Tujuan Promosi</w:t>
      </w:r>
    </w:p>
    <w:p w:rsidR="00A25426" w:rsidRPr="00B619E2" w:rsidRDefault="00A25426" w:rsidP="00A25426">
      <w:pPr>
        <w:pStyle w:val="NormalWeb"/>
        <w:spacing w:before="0" w:beforeAutospacing="0" w:after="0" w:afterAutospacing="0" w:line="360" w:lineRule="auto"/>
        <w:ind w:left="1077" w:firstLine="363"/>
        <w:contextualSpacing/>
        <w:jc w:val="both"/>
        <w:textAlignment w:val="baseline"/>
      </w:pPr>
      <w:r w:rsidRPr="00B619E2">
        <w:rPr>
          <w:bdr w:val="none" w:sz="0" w:space="0" w:color="auto" w:frame="1"/>
        </w:rPr>
        <w:t>Sedangkan menurut Boone dan Kurtz (2002: 134), tujuan promosi adalah sebagai berikut:</w:t>
      </w:r>
    </w:p>
    <w:p w:rsidR="00A25426" w:rsidRPr="00B619E2" w:rsidRDefault="00A25426" w:rsidP="00A25426">
      <w:pPr>
        <w:numPr>
          <w:ilvl w:val="0"/>
          <w:numId w:val="15"/>
        </w:numPr>
        <w:spacing w:after="0" w:line="360" w:lineRule="auto"/>
        <w:ind w:left="1077" w:firstLine="0"/>
        <w:contextualSpacing/>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Menyediakan informasi</w:t>
      </w:r>
    </w:p>
    <w:p w:rsidR="00A25426" w:rsidRPr="00B619E2" w:rsidRDefault="00A25426" w:rsidP="00A25426">
      <w:pPr>
        <w:pStyle w:val="ListParagraph"/>
        <w:spacing w:after="0" w:line="360" w:lineRule="auto"/>
        <w:ind w:left="1440"/>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Menyediakan informasi ini merupakan tujuan strategi promosi yang dilakukan oleh perusahaan hanya menyebabkan informasi yang memberitahukan calon pembeli tentang produk atau jasa yang akan dipasarkan.</w:t>
      </w:r>
    </w:p>
    <w:p w:rsidR="00A25426" w:rsidRPr="00B619E2" w:rsidRDefault="00A25426" w:rsidP="00A25426">
      <w:pPr>
        <w:numPr>
          <w:ilvl w:val="0"/>
          <w:numId w:val="16"/>
        </w:numPr>
        <w:spacing w:after="0" w:line="360" w:lineRule="auto"/>
        <w:ind w:left="1077" w:firstLine="0"/>
        <w:contextualSpacing/>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lastRenderedPageBreak/>
        <w:t>Mendiferensiasikan sebuah produk</w:t>
      </w:r>
    </w:p>
    <w:p w:rsidR="00A25426" w:rsidRPr="00B619E2" w:rsidRDefault="00A25426" w:rsidP="00A25426">
      <w:pPr>
        <w:pStyle w:val="ListParagraph"/>
        <w:spacing w:after="0" w:line="360" w:lineRule="auto"/>
        <w:ind w:left="1440"/>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Tujuan dari promosi ini adalah mendiferensiasika roduk atau tujuan jasa perusahaan dengan produk atau jasa pesaing.  Dengan jasa mengaplikasikan konsep yang disebut positioning, pemasar berupaya meraih tempat di dalam benak konsumen. Maksudnya yaitu mengkomunikasikan perbedaan-perbedaan signifikan mengenai atribut, harga, kualitas atau mamfaat dari produk atau jasa konsumen.</w:t>
      </w:r>
    </w:p>
    <w:p w:rsidR="00A25426" w:rsidRPr="00B619E2" w:rsidRDefault="00A25426" w:rsidP="00A25426">
      <w:pPr>
        <w:numPr>
          <w:ilvl w:val="0"/>
          <w:numId w:val="17"/>
        </w:numPr>
        <w:spacing w:after="0" w:line="360" w:lineRule="auto"/>
        <w:ind w:left="1077" w:firstLine="0"/>
        <w:contextualSpacing/>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Menaikkan penjualan</w:t>
      </w:r>
    </w:p>
    <w:p w:rsidR="00A25426" w:rsidRPr="00B619E2" w:rsidRDefault="00A25426" w:rsidP="00A25426">
      <w:pPr>
        <w:pStyle w:val="ListParagraph"/>
        <w:spacing w:after="0" w:line="360" w:lineRule="auto"/>
        <w:ind w:left="1440"/>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Menaikkan penjualan adalah tujuan paling umum dari strategi promosi.  Seperti yang telah dikemukakan sebelumnya, beberapa strategi berkonsentrasi pada merangsang permintaan primer, walaupun sebagian menstabilkan penjualan.</w:t>
      </w:r>
    </w:p>
    <w:p w:rsidR="00A25426" w:rsidRPr="00B619E2" w:rsidRDefault="00A25426" w:rsidP="00A25426">
      <w:pPr>
        <w:numPr>
          <w:ilvl w:val="0"/>
          <w:numId w:val="18"/>
        </w:numPr>
        <w:spacing w:after="0" w:line="360" w:lineRule="auto"/>
        <w:ind w:left="1077" w:firstLine="0"/>
        <w:contextualSpacing/>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Menstabilkan penjualan</w:t>
      </w:r>
    </w:p>
    <w:p w:rsidR="00A25426" w:rsidRPr="00B619E2" w:rsidRDefault="00A25426" w:rsidP="00A25426">
      <w:pPr>
        <w:pStyle w:val="ListParagraph"/>
        <w:spacing w:after="0" w:line="360" w:lineRule="auto"/>
        <w:ind w:left="1440"/>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Stabilisasi penjualan adalah tujuan lain dari promosi.  Perusahaan biasanya mempromosikan kontes penjualan selama periode penurunan penjualan, dan memotivasi tenaga penjualan dengan menawarkan hadiah-hadiah seperti liburan, televisi, dan beasiswa kepada mereka yang meraih target-target tertentu.</w:t>
      </w:r>
    </w:p>
    <w:p w:rsidR="00A25426" w:rsidRPr="00B619E2" w:rsidRDefault="00A25426" w:rsidP="00A25426">
      <w:pPr>
        <w:numPr>
          <w:ilvl w:val="0"/>
          <w:numId w:val="19"/>
        </w:numPr>
        <w:spacing w:after="0" w:line="360" w:lineRule="auto"/>
        <w:ind w:left="1077" w:firstLine="0"/>
        <w:contextualSpacing/>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Menonjolkan nilai produk</w:t>
      </w:r>
    </w:p>
    <w:p w:rsidR="00A25426" w:rsidRPr="00B619E2" w:rsidRDefault="00A25426" w:rsidP="00A25426">
      <w:pPr>
        <w:pStyle w:val="ListParagraph"/>
        <w:spacing w:after="0" w:line="360" w:lineRule="auto"/>
        <w:ind w:left="1440"/>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bdr w:val="none" w:sz="0" w:space="0" w:color="auto" w:frame="1"/>
        </w:rPr>
        <w:t>Sejumlah promosi diajukan untuk mnonjolkan nilai produk dengan menjelaskan manfaat-manfaat kepemilikan dari produk yang kurang dikenal kepada pembeli. </w:t>
      </w:r>
    </w:p>
    <w:p w:rsidR="00A25426" w:rsidRPr="00B619E2" w:rsidRDefault="00A25426" w:rsidP="00A25426">
      <w:pPr>
        <w:spacing w:after="0" w:line="360" w:lineRule="auto"/>
        <w:ind w:left="1077"/>
        <w:contextualSpacing/>
        <w:jc w:val="both"/>
        <w:textAlignment w:val="baseline"/>
        <w:rPr>
          <w:rFonts w:ascii="Times New Roman" w:eastAsia="Times New Roman" w:hAnsi="Times New Roman" w:cs="Times New Roman"/>
          <w:sz w:val="24"/>
          <w:szCs w:val="24"/>
        </w:rPr>
      </w:pPr>
    </w:p>
    <w:p w:rsidR="00A25426" w:rsidRPr="00B619E2" w:rsidRDefault="00A25426" w:rsidP="00A25426">
      <w:pPr>
        <w:pStyle w:val="ListParagraph"/>
        <w:spacing w:after="0" w:line="360" w:lineRule="auto"/>
        <w:ind w:left="1077" w:firstLine="567"/>
        <w:jc w:val="both"/>
        <w:textAlignment w:val="baseline"/>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Berdasarkan tujuan-tujuan dari promosi yang telah diuraikan oleh para ahli, penulis berpendapat bahwa fokus utama dari promosi adalah terhadap produk akhir yang terdapat dalam sebuah perusahaan.</w:t>
      </w:r>
    </w:p>
    <w:p w:rsidR="00847EDA" w:rsidRPr="00B619E2" w:rsidRDefault="00847EDA" w:rsidP="00236A40">
      <w:pPr>
        <w:autoSpaceDE w:val="0"/>
        <w:autoSpaceDN w:val="0"/>
        <w:adjustRightInd w:val="0"/>
        <w:spacing w:after="0" w:line="360" w:lineRule="auto"/>
        <w:jc w:val="both"/>
        <w:rPr>
          <w:rFonts w:ascii="Times New Roman" w:hAnsi="Times New Roman" w:cs="Times New Roman"/>
          <w:sz w:val="24"/>
          <w:szCs w:val="24"/>
        </w:rPr>
      </w:pPr>
    </w:p>
    <w:p w:rsidR="00847EDA" w:rsidRDefault="00847EDA" w:rsidP="00236A40">
      <w:pPr>
        <w:autoSpaceDE w:val="0"/>
        <w:autoSpaceDN w:val="0"/>
        <w:adjustRightInd w:val="0"/>
        <w:spacing w:after="0" w:line="360" w:lineRule="auto"/>
        <w:jc w:val="both"/>
        <w:rPr>
          <w:rFonts w:ascii="Times New Roman" w:hAnsi="Times New Roman" w:cs="Times New Roman"/>
          <w:sz w:val="24"/>
          <w:szCs w:val="24"/>
        </w:rPr>
      </w:pPr>
    </w:p>
    <w:p w:rsidR="00B46A21" w:rsidRDefault="00B46A21" w:rsidP="00236A40">
      <w:pPr>
        <w:autoSpaceDE w:val="0"/>
        <w:autoSpaceDN w:val="0"/>
        <w:adjustRightInd w:val="0"/>
        <w:spacing w:after="0" w:line="360" w:lineRule="auto"/>
        <w:jc w:val="both"/>
        <w:rPr>
          <w:rFonts w:ascii="Times New Roman" w:hAnsi="Times New Roman" w:cs="Times New Roman"/>
          <w:sz w:val="24"/>
          <w:szCs w:val="24"/>
        </w:rPr>
      </w:pPr>
    </w:p>
    <w:p w:rsidR="00B46A21" w:rsidRPr="00B619E2" w:rsidRDefault="00B46A21" w:rsidP="00236A40">
      <w:pPr>
        <w:autoSpaceDE w:val="0"/>
        <w:autoSpaceDN w:val="0"/>
        <w:adjustRightInd w:val="0"/>
        <w:spacing w:after="0" w:line="360" w:lineRule="auto"/>
        <w:jc w:val="both"/>
        <w:rPr>
          <w:rFonts w:ascii="Times New Roman" w:hAnsi="Times New Roman" w:cs="Times New Roman"/>
          <w:sz w:val="24"/>
          <w:szCs w:val="24"/>
        </w:rPr>
      </w:pPr>
    </w:p>
    <w:p w:rsidR="00850191" w:rsidRPr="00B619E2" w:rsidRDefault="00FF63D3" w:rsidP="00236A40">
      <w:pPr>
        <w:spacing w:line="360" w:lineRule="auto"/>
        <w:jc w:val="both"/>
        <w:rPr>
          <w:rFonts w:ascii="Times New Roman" w:hAnsi="Times New Roman" w:cs="Times New Roman"/>
          <w:b/>
          <w:sz w:val="24"/>
          <w:szCs w:val="24"/>
        </w:rPr>
      </w:pPr>
      <w:r w:rsidRPr="00B619E2">
        <w:rPr>
          <w:rFonts w:ascii="Times New Roman" w:hAnsi="Times New Roman" w:cs="Times New Roman"/>
          <w:b/>
          <w:sz w:val="24"/>
          <w:szCs w:val="24"/>
        </w:rPr>
        <w:lastRenderedPageBreak/>
        <w:t>2.3</w:t>
      </w:r>
      <w:r w:rsidR="00BA1458" w:rsidRPr="00B619E2">
        <w:rPr>
          <w:rFonts w:ascii="Times New Roman" w:hAnsi="Times New Roman" w:cs="Times New Roman"/>
          <w:b/>
          <w:sz w:val="24"/>
          <w:szCs w:val="24"/>
        </w:rPr>
        <w:t xml:space="preserve"> </w:t>
      </w:r>
      <w:r w:rsidR="00850191" w:rsidRPr="00B619E2">
        <w:rPr>
          <w:rFonts w:ascii="Times New Roman" w:hAnsi="Times New Roman" w:cs="Times New Roman"/>
          <w:b/>
          <w:sz w:val="24"/>
          <w:szCs w:val="24"/>
        </w:rPr>
        <w:t>Jenis Promosi</w:t>
      </w:r>
    </w:p>
    <w:p w:rsidR="00BA1458" w:rsidRPr="00B619E2" w:rsidRDefault="00BA1458" w:rsidP="00236A40">
      <w:pPr>
        <w:spacing w:line="360" w:lineRule="auto"/>
        <w:jc w:val="both"/>
        <w:rPr>
          <w:rFonts w:ascii="Times New Roman" w:hAnsi="Times New Roman" w:cs="Times New Roman"/>
          <w:color w:val="000000"/>
          <w:sz w:val="24"/>
          <w:szCs w:val="24"/>
        </w:rPr>
      </w:pPr>
      <w:r w:rsidRPr="00B619E2">
        <w:rPr>
          <w:rFonts w:ascii="Times New Roman" w:hAnsi="Times New Roman" w:cs="Times New Roman"/>
          <w:b/>
          <w:sz w:val="24"/>
          <w:szCs w:val="24"/>
        </w:rPr>
        <w:tab/>
      </w:r>
      <w:r w:rsidRPr="00B619E2">
        <w:rPr>
          <w:rFonts w:ascii="Times New Roman" w:hAnsi="Times New Roman" w:cs="Times New Roman"/>
          <w:color w:val="000000"/>
          <w:sz w:val="24"/>
          <w:szCs w:val="24"/>
        </w:rPr>
        <w:t>Menurut Peter dan Olson (2000,181-185) dalam Strategi Promosi yang Kreatif dan Analisis Kasus Intergrated Marketing membagi promosi menjadi empat jenis yaitu :</w:t>
      </w:r>
    </w:p>
    <w:p w:rsidR="00BA1458" w:rsidRPr="00B619E2" w:rsidRDefault="00BA1458" w:rsidP="00236A40">
      <w:pPr>
        <w:pStyle w:val="ListParagraph"/>
        <w:numPr>
          <w:ilvl w:val="0"/>
          <w:numId w:val="1"/>
        </w:numPr>
        <w:autoSpaceDE w:val="0"/>
        <w:autoSpaceDN w:val="0"/>
        <w:adjustRightInd w:val="0"/>
        <w:spacing w:after="0" w:line="360" w:lineRule="auto"/>
        <w:contextualSpacing w:val="0"/>
        <w:jc w:val="both"/>
        <w:rPr>
          <w:rFonts w:ascii="Times New Roman" w:hAnsi="Times New Roman" w:cs="Times New Roman"/>
          <w:color w:val="000000"/>
          <w:sz w:val="24"/>
          <w:szCs w:val="24"/>
        </w:rPr>
      </w:pPr>
      <w:r w:rsidRPr="00B619E2">
        <w:rPr>
          <w:rFonts w:ascii="Times New Roman" w:hAnsi="Times New Roman" w:cs="Times New Roman"/>
          <w:sz w:val="24"/>
          <w:szCs w:val="24"/>
        </w:rPr>
        <w:t xml:space="preserve">Iklan </w:t>
      </w:r>
    </w:p>
    <w:p w:rsidR="00BA1458" w:rsidRPr="00B619E2" w:rsidRDefault="00BA1458" w:rsidP="00236A40">
      <w:pPr>
        <w:pStyle w:val="ListParagraph"/>
        <w:autoSpaceDE w:val="0"/>
        <w:autoSpaceDN w:val="0"/>
        <w:adjustRightInd w:val="0"/>
        <w:spacing w:after="0" w:line="360" w:lineRule="auto"/>
        <w:ind w:left="1077"/>
        <w:contextualSpacing w:val="0"/>
        <w:jc w:val="both"/>
        <w:rPr>
          <w:rFonts w:ascii="Times New Roman" w:hAnsi="Times New Roman" w:cs="Times New Roman"/>
          <w:sz w:val="24"/>
          <w:szCs w:val="24"/>
        </w:rPr>
      </w:pPr>
      <w:r w:rsidRPr="00B619E2">
        <w:rPr>
          <w:rFonts w:ascii="Times New Roman" w:hAnsi="Times New Roman" w:cs="Times New Roman"/>
          <w:color w:val="000000"/>
          <w:sz w:val="24"/>
          <w:szCs w:val="24"/>
        </w:rPr>
        <w:t>Iklan (</w:t>
      </w:r>
      <w:r w:rsidRPr="00B619E2">
        <w:rPr>
          <w:rFonts w:ascii="Times New Roman" w:hAnsi="Times New Roman" w:cs="Times New Roman"/>
          <w:i/>
          <w:iCs/>
          <w:color w:val="000000"/>
          <w:sz w:val="24"/>
          <w:szCs w:val="24"/>
        </w:rPr>
        <w:t xml:space="preserve">advertising) </w:t>
      </w:r>
      <w:r w:rsidRPr="00B619E2">
        <w:rPr>
          <w:rFonts w:ascii="Times New Roman" w:hAnsi="Times New Roman" w:cs="Times New Roman"/>
          <w:color w:val="000000"/>
          <w:sz w:val="24"/>
          <w:szCs w:val="24"/>
        </w:rPr>
        <w:t>merupakan penyajian informasi non personal mengenai produk, merek, perusahaan, toko dan sebagainya yang dilakukan dengan bayaran tertentu. Dalam iklan biasanya ditampilkan organisasi yang mensponsorinya. Iklan ditujukan untuk mempengaruhi afeksi dan kognisi konsumen. Dalam prakteknya, iklan telah dianggap sebagai manajemen citra (</w:t>
      </w:r>
      <w:r w:rsidRPr="00B619E2">
        <w:rPr>
          <w:rFonts w:ascii="Times New Roman" w:hAnsi="Times New Roman" w:cs="Times New Roman"/>
          <w:i/>
          <w:iCs/>
          <w:color w:val="000000"/>
          <w:sz w:val="24"/>
          <w:szCs w:val="24"/>
        </w:rPr>
        <w:t>image management</w:t>
      </w:r>
      <w:r w:rsidRPr="00B619E2">
        <w:rPr>
          <w:rFonts w:ascii="Times New Roman" w:hAnsi="Times New Roman" w:cs="Times New Roman"/>
          <w:color w:val="000000"/>
          <w:sz w:val="24"/>
          <w:szCs w:val="24"/>
        </w:rPr>
        <w:t xml:space="preserve">), memelihara citra dan makna dalam benak konsumen. Iklan dapat disajikan melalui berbagai macam media TV, surat kabar, majalah, billboard, poster, brosur dan macam media lainnya. </w:t>
      </w:r>
    </w:p>
    <w:p w:rsidR="00BA1458" w:rsidRPr="00B619E2" w:rsidRDefault="00BA1458" w:rsidP="00236A40">
      <w:pPr>
        <w:pStyle w:val="ListParagraph"/>
        <w:numPr>
          <w:ilvl w:val="0"/>
          <w:numId w:val="1"/>
        </w:numPr>
        <w:spacing w:line="360" w:lineRule="auto"/>
        <w:contextualSpacing w:val="0"/>
        <w:jc w:val="both"/>
        <w:rPr>
          <w:rFonts w:ascii="Times New Roman" w:hAnsi="Times New Roman" w:cs="Times New Roman"/>
          <w:sz w:val="24"/>
          <w:szCs w:val="24"/>
        </w:rPr>
      </w:pPr>
      <w:r w:rsidRPr="00B619E2">
        <w:rPr>
          <w:rFonts w:ascii="Times New Roman" w:hAnsi="Times New Roman" w:cs="Times New Roman"/>
          <w:sz w:val="24"/>
          <w:szCs w:val="24"/>
        </w:rPr>
        <w:t>Promosi Penjualan</w:t>
      </w:r>
    </w:p>
    <w:p w:rsidR="00BA1458" w:rsidRPr="00B619E2" w:rsidRDefault="00BA1458" w:rsidP="00236A40">
      <w:pPr>
        <w:pStyle w:val="ListParagraph"/>
        <w:spacing w:line="360" w:lineRule="auto"/>
        <w:ind w:left="1077"/>
        <w:contextualSpacing w:val="0"/>
        <w:jc w:val="both"/>
        <w:rPr>
          <w:rFonts w:ascii="Times New Roman" w:hAnsi="Times New Roman" w:cs="Times New Roman"/>
          <w:sz w:val="24"/>
          <w:szCs w:val="24"/>
        </w:rPr>
      </w:pPr>
      <w:r w:rsidRPr="00B619E2">
        <w:rPr>
          <w:rFonts w:ascii="Times New Roman" w:hAnsi="Times New Roman" w:cs="Times New Roman"/>
          <w:sz w:val="24"/>
          <w:szCs w:val="24"/>
        </w:rPr>
        <w:t>Promosi Penjualan (</w:t>
      </w:r>
      <w:r w:rsidRPr="00B619E2">
        <w:rPr>
          <w:rFonts w:ascii="Times New Roman" w:hAnsi="Times New Roman" w:cs="Times New Roman"/>
          <w:i/>
          <w:iCs/>
          <w:sz w:val="24"/>
          <w:szCs w:val="24"/>
        </w:rPr>
        <w:t>Sales Promotion</w:t>
      </w:r>
      <w:r w:rsidRPr="00B619E2">
        <w:rPr>
          <w:rFonts w:ascii="Times New Roman" w:hAnsi="Times New Roman" w:cs="Times New Roman"/>
          <w:sz w:val="24"/>
          <w:szCs w:val="24"/>
        </w:rPr>
        <w:t xml:space="preserve">) adalah rangsangan langsung yang ditujukan kepada konsumen untuk melakukan pembelian. Jenis promosi penjualan meliputi penurunan harga temporer melalui kupon, penjualan multi kardus, kontes dan undian, pameran dagang maupun eksibisi. </w:t>
      </w:r>
    </w:p>
    <w:p w:rsidR="00402B09" w:rsidRPr="00B619E2" w:rsidRDefault="00BA1458" w:rsidP="00236A40">
      <w:pPr>
        <w:pStyle w:val="ListParagraph"/>
        <w:numPr>
          <w:ilvl w:val="0"/>
          <w:numId w:val="1"/>
        </w:numPr>
        <w:spacing w:line="360" w:lineRule="auto"/>
        <w:ind w:left="1134"/>
        <w:contextualSpacing w:val="0"/>
        <w:jc w:val="both"/>
        <w:rPr>
          <w:rFonts w:ascii="Times New Roman" w:hAnsi="Times New Roman" w:cs="Times New Roman"/>
          <w:sz w:val="24"/>
          <w:szCs w:val="24"/>
        </w:rPr>
      </w:pPr>
      <w:r w:rsidRPr="00B619E2">
        <w:rPr>
          <w:rFonts w:ascii="Times New Roman" w:hAnsi="Times New Roman" w:cs="Times New Roman"/>
          <w:sz w:val="24"/>
          <w:szCs w:val="24"/>
        </w:rPr>
        <w:t>Penjualan Personal</w:t>
      </w:r>
    </w:p>
    <w:p w:rsidR="00BA1458" w:rsidRPr="00B619E2" w:rsidRDefault="00BA1458" w:rsidP="00236A40">
      <w:pPr>
        <w:pStyle w:val="ListParagraph"/>
        <w:spacing w:line="360" w:lineRule="auto"/>
        <w:ind w:left="1134"/>
        <w:contextualSpacing w:val="0"/>
        <w:jc w:val="both"/>
        <w:rPr>
          <w:rFonts w:ascii="Times New Roman" w:hAnsi="Times New Roman" w:cs="Times New Roman"/>
          <w:sz w:val="24"/>
          <w:szCs w:val="24"/>
        </w:rPr>
      </w:pPr>
      <w:r w:rsidRPr="00B619E2">
        <w:rPr>
          <w:rFonts w:ascii="Times New Roman" w:hAnsi="Times New Roman" w:cs="Times New Roman"/>
          <w:sz w:val="24"/>
          <w:szCs w:val="24"/>
        </w:rPr>
        <w:t>Penjualan Personal (</w:t>
      </w:r>
      <w:r w:rsidRPr="00B619E2">
        <w:rPr>
          <w:rFonts w:ascii="Times New Roman" w:hAnsi="Times New Roman" w:cs="Times New Roman"/>
          <w:i/>
          <w:iCs/>
          <w:sz w:val="24"/>
          <w:szCs w:val="24"/>
        </w:rPr>
        <w:t xml:space="preserve">Personal Selling) </w:t>
      </w:r>
      <w:r w:rsidRPr="00B619E2">
        <w:rPr>
          <w:rFonts w:ascii="Times New Roman" w:hAnsi="Times New Roman" w:cs="Times New Roman"/>
          <w:sz w:val="24"/>
          <w:szCs w:val="24"/>
        </w:rPr>
        <w:t xml:space="preserve">melibatkan interaksi personal langsung antara seorang pembeli potensial dan seorang </w:t>
      </w:r>
      <w:r w:rsidRPr="00B619E2">
        <w:rPr>
          <w:rFonts w:ascii="Times New Roman" w:hAnsi="Times New Roman" w:cs="Times New Roman"/>
          <w:i/>
          <w:iCs/>
          <w:sz w:val="24"/>
          <w:szCs w:val="24"/>
        </w:rPr>
        <w:t xml:space="preserve">salesman. </w:t>
      </w:r>
      <w:r w:rsidRPr="00B619E2">
        <w:rPr>
          <w:rFonts w:ascii="Times New Roman" w:hAnsi="Times New Roman" w:cs="Times New Roman"/>
          <w:sz w:val="24"/>
          <w:szCs w:val="24"/>
        </w:rPr>
        <w:t xml:space="preserve">Penjualan personal dapat menjadi metode yang efektif dikarenakan dua alasan berikut: </w:t>
      </w:r>
    </w:p>
    <w:p w:rsidR="00BA1458" w:rsidRPr="00B619E2" w:rsidRDefault="00BA1458" w:rsidP="00236A40">
      <w:pPr>
        <w:pStyle w:val="Default"/>
        <w:numPr>
          <w:ilvl w:val="0"/>
          <w:numId w:val="3"/>
        </w:numPr>
        <w:spacing w:line="360" w:lineRule="auto"/>
        <w:jc w:val="both"/>
        <w:rPr>
          <w:rFonts w:ascii="Times New Roman" w:hAnsi="Times New Roman" w:cs="Times New Roman"/>
        </w:rPr>
      </w:pPr>
      <w:r w:rsidRPr="00B619E2">
        <w:rPr>
          <w:rFonts w:ascii="Times New Roman" w:hAnsi="Times New Roman" w:cs="Times New Roman"/>
        </w:rPr>
        <w:t xml:space="preserve">Komunikasi personal dengan </w:t>
      </w:r>
      <w:r w:rsidRPr="00B619E2">
        <w:rPr>
          <w:rFonts w:ascii="Times New Roman" w:hAnsi="Times New Roman" w:cs="Times New Roman"/>
          <w:i/>
          <w:iCs/>
        </w:rPr>
        <w:t xml:space="preserve">salesman </w:t>
      </w:r>
      <w:r w:rsidRPr="00B619E2">
        <w:rPr>
          <w:rFonts w:ascii="Times New Roman" w:hAnsi="Times New Roman" w:cs="Times New Roman"/>
        </w:rPr>
        <w:t xml:space="preserve">dapat meningkatkan keterlibatan konsumen dengan produk dan atau pengambilan keputusan. Oleh karena itu, konsumen dapat termotivasi untuk masuk </w:t>
      </w:r>
      <w:r w:rsidRPr="00B619E2">
        <w:rPr>
          <w:rFonts w:ascii="Times New Roman" w:hAnsi="Times New Roman" w:cs="Times New Roman"/>
        </w:rPr>
        <w:lastRenderedPageBreak/>
        <w:t xml:space="preserve">dan memahami informasi yang disajikan </w:t>
      </w:r>
      <w:r w:rsidRPr="00B619E2">
        <w:rPr>
          <w:rFonts w:ascii="Times New Roman" w:hAnsi="Times New Roman" w:cs="Times New Roman"/>
          <w:i/>
          <w:iCs/>
        </w:rPr>
        <w:t xml:space="preserve">salesman </w:t>
      </w:r>
      <w:r w:rsidRPr="00B619E2">
        <w:rPr>
          <w:rFonts w:ascii="Times New Roman" w:hAnsi="Times New Roman" w:cs="Times New Roman"/>
        </w:rPr>
        <w:t xml:space="preserve">tentang sebuah produk </w:t>
      </w:r>
    </w:p>
    <w:p w:rsidR="00BA1458" w:rsidRPr="00B619E2" w:rsidRDefault="00BA1458" w:rsidP="00236A40">
      <w:pPr>
        <w:pStyle w:val="Default"/>
        <w:numPr>
          <w:ilvl w:val="0"/>
          <w:numId w:val="3"/>
        </w:numPr>
        <w:spacing w:line="360" w:lineRule="auto"/>
        <w:jc w:val="both"/>
        <w:rPr>
          <w:rFonts w:ascii="Times New Roman" w:hAnsi="Times New Roman" w:cs="Times New Roman"/>
        </w:rPr>
      </w:pPr>
      <w:r w:rsidRPr="00B619E2">
        <w:rPr>
          <w:rFonts w:ascii="Times New Roman" w:hAnsi="Times New Roman" w:cs="Times New Roman"/>
        </w:rPr>
        <w:t xml:space="preserve">Situasi komunikasi saling silang/interaktif memungkinkan </w:t>
      </w:r>
      <w:r w:rsidRPr="00B619E2">
        <w:rPr>
          <w:rFonts w:ascii="Times New Roman" w:hAnsi="Times New Roman" w:cs="Times New Roman"/>
          <w:i/>
          <w:iCs/>
        </w:rPr>
        <w:t xml:space="preserve">salesman </w:t>
      </w:r>
      <w:r w:rsidRPr="00B619E2">
        <w:rPr>
          <w:rFonts w:ascii="Times New Roman" w:hAnsi="Times New Roman" w:cs="Times New Roman"/>
        </w:rPr>
        <w:t xml:space="preserve">mengadaptasi apa yang disajikan agar sesuai dengan kebutuhan informasi dari setiap pembeli potensial. </w:t>
      </w:r>
    </w:p>
    <w:p w:rsidR="00402B09" w:rsidRPr="00B619E2" w:rsidRDefault="00BA1458" w:rsidP="00236A40">
      <w:pPr>
        <w:pStyle w:val="ListParagraph"/>
        <w:numPr>
          <w:ilvl w:val="0"/>
          <w:numId w:val="1"/>
        </w:numPr>
        <w:autoSpaceDE w:val="0"/>
        <w:autoSpaceDN w:val="0"/>
        <w:adjustRightInd w:val="0"/>
        <w:spacing w:after="0" w:line="360" w:lineRule="auto"/>
        <w:ind w:left="1077"/>
        <w:contextualSpacing w:val="0"/>
        <w:jc w:val="both"/>
        <w:rPr>
          <w:rFonts w:ascii="Times New Roman" w:hAnsi="Times New Roman" w:cs="Times New Roman"/>
          <w:color w:val="000000"/>
          <w:sz w:val="24"/>
          <w:szCs w:val="24"/>
        </w:rPr>
      </w:pPr>
      <w:r w:rsidRPr="00B619E2">
        <w:rPr>
          <w:rFonts w:ascii="Times New Roman" w:hAnsi="Times New Roman" w:cs="Times New Roman"/>
          <w:sz w:val="24"/>
          <w:szCs w:val="24"/>
        </w:rPr>
        <w:t>Publisitas</w:t>
      </w:r>
    </w:p>
    <w:p w:rsidR="00402B09" w:rsidRPr="00B619E2" w:rsidRDefault="00402B09" w:rsidP="00236A40">
      <w:pPr>
        <w:pStyle w:val="ListParagraph"/>
        <w:autoSpaceDE w:val="0"/>
        <w:autoSpaceDN w:val="0"/>
        <w:adjustRightInd w:val="0"/>
        <w:spacing w:after="0" w:line="360" w:lineRule="auto"/>
        <w:ind w:left="1077"/>
        <w:contextualSpacing w:val="0"/>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Pubilsitas (</w:t>
      </w:r>
      <w:r w:rsidRPr="00B619E2">
        <w:rPr>
          <w:rFonts w:ascii="Times New Roman" w:hAnsi="Times New Roman" w:cs="Times New Roman"/>
          <w:i/>
          <w:iCs/>
          <w:color w:val="000000"/>
          <w:sz w:val="24"/>
          <w:szCs w:val="24"/>
        </w:rPr>
        <w:t xml:space="preserve">Publicity) </w:t>
      </w:r>
      <w:r w:rsidRPr="00B619E2">
        <w:rPr>
          <w:rFonts w:ascii="Times New Roman" w:hAnsi="Times New Roman" w:cs="Times New Roman"/>
          <w:color w:val="000000"/>
          <w:sz w:val="24"/>
          <w:szCs w:val="24"/>
        </w:rPr>
        <w:t xml:space="preserve">adalah bentuk-bentuk komunikasi tentang produk, merek, perusahaan, toko dan sebagainya yang tidak membutuhkan pembayaran misalnya, penjabaran produk atau merek baru, perbandingan merek di jurnal dagang, surat kabar, </w:t>
      </w:r>
      <w:r w:rsidRPr="00B619E2">
        <w:rPr>
          <w:rFonts w:ascii="Times New Roman" w:hAnsi="Times New Roman" w:cs="Times New Roman"/>
          <w:i/>
          <w:iCs/>
          <w:color w:val="000000"/>
          <w:sz w:val="24"/>
          <w:szCs w:val="24"/>
        </w:rPr>
        <w:t xml:space="preserve">talkshow </w:t>
      </w:r>
      <w:r w:rsidRPr="00B619E2">
        <w:rPr>
          <w:rFonts w:ascii="Times New Roman" w:hAnsi="Times New Roman" w:cs="Times New Roman"/>
          <w:color w:val="000000"/>
          <w:sz w:val="24"/>
          <w:szCs w:val="24"/>
        </w:rPr>
        <w:t xml:space="preserve">radio dan TV semuanya menyajikan informasi produk bagi para konsumen. Terkadang publisitas dapat menjadi lebih efektif dibandingkan dengan iklan karena konsumen dapat dikatakan telah siap untuk menerima pesan yang disampaikan. Disamping itu publisitas dapat dianggap lebih berwibawa karena tidak disajikan oleh organisasi pemasaran. </w:t>
      </w:r>
    </w:p>
    <w:p w:rsidR="00402B09" w:rsidRPr="00B619E2" w:rsidRDefault="00402B09" w:rsidP="00236A40">
      <w:pPr>
        <w:pStyle w:val="ListParagraph"/>
        <w:autoSpaceDE w:val="0"/>
        <w:autoSpaceDN w:val="0"/>
        <w:adjustRightInd w:val="0"/>
        <w:spacing w:after="0" w:line="360" w:lineRule="auto"/>
        <w:ind w:left="1077"/>
        <w:contextualSpacing w:val="0"/>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Dari penjabaran jenis-jenis promosi tersebut, dapat ditentukan bahwa jenis promosi untuk Festival Danau Poso adalah berada dalam kategori iklan. </w:t>
      </w:r>
    </w:p>
    <w:p w:rsidR="00E35DCF" w:rsidRDefault="00E35DC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47EDA" w:rsidRPr="00B619E2" w:rsidRDefault="00FF63D3" w:rsidP="00236A40">
      <w:pPr>
        <w:autoSpaceDE w:val="0"/>
        <w:autoSpaceDN w:val="0"/>
        <w:adjustRightInd w:val="0"/>
        <w:spacing w:after="0" w:line="360" w:lineRule="auto"/>
        <w:jc w:val="both"/>
        <w:rPr>
          <w:rFonts w:ascii="Times New Roman" w:hAnsi="Times New Roman" w:cs="Times New Roman"/>
          <w:b/>
          <w:color w:val="000000"/>
          <w:sz w:val="24"/>
          <w:szCs w:val="24"/>
        </w:rPr>
      </w:pPr>
      <w:r w:rsidRPr="00B619E2">
        <w:rPr>
          <w:rFonts w:ascii="Times New Roman" w:hAnsi="Times New Roman" w:cs="Times New Roman"/>
          <w:b/>
          <w:color w:val="000000"/>
          <w:sz w:val="24"/>
          <w:szCs w:val="24"/>
        </w:rPr>
        <w:lastRenderedPageBreak/>
        <w:t>2.4 Media Promosi</w:t>
      </w:r>
    </w:p>
    <w:p w:rsidR="00B66152" w:rsidRPr="00B619E2" w:rsidRDefault="00B66152" w:rsidP="00236A40">
      <w:pPr>
        <w:autoSpaceDE w:val="0"/>
        <w:autoSpaceDN w:val="0"/>
        <w:adjustRightInd w:val="0"/>
        <w:spacing w:after="0" w:line="360" w:lineRule="auto"/>
        <w:jc w:val="both"/>
        <w:rPr>
          <w:rFonts w:ascii="Times New Roman" w:hAnsi="Times New Roman" w:cs="Times New Roman"/>
          <w:sz w:val="24"/>
          <w:szCs w:val="24"/>
        </w:rPr>
      </w:pPr>
      <w:r w:rsidRPr="00B619E2">
        <w:rPr>
          <w:rFonts w:ascii="Times New Roman" w:hAnsi="Times New Roman" w:cs="Times New Roman"/>
          <w:sz w:val="24"/>
          <w:szCs w:val="24"/>
        </w:rPr>
        <w:t>Menurut Drs. Djaslim saladin (2007 : 187) langkah-langkah dalam menentukan media yaitu :</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1. Mengukur jangkauan, frekwensi &amp; dampak iklan</w:t>
      </w:r>
    </w:p>
    <w:p w:rsidR="00B66152" w:rsidRPr="00B619E2" w:rsidRDefault="00B66152" w:rsidP="00236A40">
      <w:pPr>
        <w:autoSpaceDE w:val="0"/>
        <w:autoSpaceDN w:val="0"/>
        <w:adjustRightInd w:val="0"/>
        <w:spacing w:after="0" w:line="360" w:lineRule="auto"/>
        <w:ind w:left="426" w:firstLine="294"/>
        <w:jc w:val="both"/>
        <w:rPr>
          <w:rFonts w:ascii="Times New Roman" w:hAnsi="Times New Roman" w:cs="Times New Roman"/>
          <w:sz w:val="24"/>
          <w:szCs w:val="24"/>
        </w:rPr>
      </w:pPr>
      <w:r w:rsidRPr="00B619E2">
        <w:rPr>
          <w:rFonts w:ascii="Times New Roman" w:hAnsi="Times New Roman" w:cs="Times New Roman"/>
          <w:sz w:val="24"/>
          <w:szCs w:val="24"/>
        </w:rPr>
        <w:t>kesadaran masyarakat dan semakin tinggi jika jangkauan frekwensi dan dampak</w:t>
      </w:r>
      <w:r w:rsidR="00236A40" w:rsidRPr="00B619E2">
        <w:rPr>
          <w:rFonts w:ascii="Times New Roman" w:hAnsi="Times New Roman" w:cs="Times New Roman"/>
          <w:sz w:val="24"/>
          <w:szCs w:val="24"/>
        </w:rPr>
        <w:t xml:space="preserve"> </w:t>
      </w:r>
      <w:r w:rsidRPr="00B619E2">
        <w:rPr>
          <w:rFonts w:ascii="Times New Roman" w:hAnsi="Times New Roman" w:cs="Times New Roman"/>
          <w:sz w:val="24"/>
          <w:szCs w:val="24"/>
        </w:rPr>
        <w:t>pembeberan semakin tinggi. Oleh karena itu, para perencanaan media penting</w:t>
      </w:r>
      <w:r w:rsidR="00236A40" w:rsidRPr="00B619E2">
        <w:rPr>
          <w:rFonts w:ascii="Times New Roman" w:hAnsi="Times New Roman" w:cs="Times New Roman"/>
          <w:sz w:val="24"/>
          <w:szCs w:val="24"/>
        </w:rPr>
        <w:t xml:space="preserve"> </w:t>
      </w:r>
      <w:r w:rsidRPr="00B619E2">
        <w:rPr>
          <w:rFonts w:ascii="Times New Roman" w:hAnsi="Times New Roman" w:cs="Times New Roman"/>
          <w:sz w:val="24"/>
          <w:szCs w:val="24"/>
        </w:rPr>
        <w:t>mengetahui pertukaran antara jangkauan frekwensi dan dampak iklan.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2. Pemilihan media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Setiap media mempunyai kelebihan dan kelemahan, oleh karena itu perencanaan media harus memperhatikan faktor-faktor berikut :</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a. Kebiasaan media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b. Produk</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c. Pesan</w:t>
      </w:r>
    </w:p>
    <w:p w:rsidR="00236A40" w:rsidRPr="00B619E2" w:rsidRDefault="00236A40"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jc w:val="both"/>
        <w:rPr>
          <w:rFonts w:ascii="Times New Roman" w:hAnsi="Times New Roman" w:cs="Times New Roman"/>
          <w:sz w:val="24"/>
          <w:szCs w:val="24"/>
        </w:rPr>
      </w:pPr>
      <w:r w:rsidRPr="00B619E2">
        <w:rPr>
          <w:rFonts w:ascii="Times New Roman" w:hAnsi="Times New Roman" w:cs="Times New Roman"/>
          <w:sz w:val="24"/>
          <w:szCs w:val="24"/>
        </w:rPr>
        <w:t>Adapun jenis media dari periklanan menurut Philip Kotler (2000 : 670) yaitu :</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1. Surat kabar</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Flexibilitas, ketepatan waktu, liputan pasar lokal yang baik,</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penerimaan yang luas, sangat dipercaya.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2. Televisi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Menggabungkan gambar, suara dan gerak, merangsang indra,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perhatian yang tinggi, jangkauan tinggi.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Biaya absolut tinggi, pengelompokan tinggi, paparan bergerak</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capat sehingga sulit dilihat, audiens dipilih secara kurang baik.</w:t>
      </w:r>
    </w:p>
    <w:p w:rsidR="00E91617" w:rsidRPr="00B619E2" w:rsidRDefault="00E91617"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3. Surat langsung</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Audiens terpilih, flexibilitas, tidak ada persaingan iklan dalam</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media yang sama, personalisasi.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lastRenderedPageBreak/>
        <w:t>4. Radio</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Penggunaan masal, pilihan geografis dan demografis tinggi, biaya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Hanya penyajian surat, perhatian lebih rendah dari pada televisi,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struktur harga tidak standar, tidak ada jaminan posisi.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5. Majalah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Pilihan geografis dan demografis tinggi, kredibilitas dan gengsi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mutu produksi tinggi, jangka waktu panjang, penerusan pembacaan baik.</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Tanggung waktu atas manfaat dari pembelian iklan panjang, ada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peredaran yang sis-sia, tidak ada jaminan posisi produk.</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6. Ruang terbuka (out door)</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Flexibilitas, pengulangan paparan tinggi, biaya rendah, persaingan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Tidak ada pilihan audiens, kreativitas terbatas.</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7. Halaman kuning pada buku telepon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Liputan lokal yang unggul, sangat meyakinkan, jangkauan luas,</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biaya 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Kekurangan : Persaingan tinggi, tenggang waktu atas manfaat dari pembelian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iklan panjang, kreativitas terbatas.</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8. Surat berita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Kekelebihan : Selektivitas sangat tinggi, sangat terkontrol, peluang interaktif,</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biaya relatif murah.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9. Brosur</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Lentur, sangat terkendali, peluang interaktif, biaya relatif 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lastRenderedPageBreak/>
        <w:t>Kekurangan : Produksi yang berlebihan bisa menyebabkan biaya mengalir</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dengan sia-sia.</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10. Telepon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Memiliki banyak penggunaan, peluang untuk memberikan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sentuhan pribadi</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Biaya relatif tinggi kecuali jika digunakan sukarelawan.</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11. Internet</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Kelebihan : Selektif tinggi, kemungkinan interaktif, biaya relatif 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Kelemahan : Media yang relatif baru dengan jumlah bangunan yang rendah</w:t>
      </w:r>
    </w:p>
    <w:p w:rsidR="00B66152" w:rsidRPr="00B619E2" w:rsidRDefault="00B66152" w:rsidP="00236A40">
      <w:pPr>
        <w:autoSpaceDE w:val="0"/>
        <w:autoSpaceDN w:val="0"/>
        <w:adjustRightInd w:val="0"/>
        <w:spacing w:after="0" w:line="360" w:lineRule="auto"/>
        <w:ind w:left="426"/>
        <w:jc w:val="both"/>
        <w:rPr>
          <w:rFonts w:ascii="Times New Roman" w:hAnsi="Times New Roman" w:cs="Times New Roman"/>
          <w:sz w:val="24"/>
          <w:szCs w:val="24"/>
        </w:rPr>
      </w:pPr>
      <w:r w:rsidRPr="00B619E2">
        <w:rPr>
          <w:rFonts w:ascii="Times New Roman" w:hAnsi="Times New Roman" w:cs="Times New Roman"/>
          <w:sz w:val="24"/>
          <w:szCs w:val="24"/>
        </w:rPr>
        <w:t>dibeberapa negara.</w:t>
      </w:r>
    </w:p>
    <w:p w:rsidR="00850191" w:rsidRPr="00B619E2" w:rsidRDefault="00352704" w:rsidP="00F3069B">
      <w:pPr>
        <w:rPr>
          <w:rFonts w:ascii="Times New Roman" w:hAnsi="Times New Roman" w:cs="Times New Roman"/>
          <w:b/>
          <w:sz w:val="24"/>
          <w:szCs w:val="24"/>
        </w:rPr>
      </w:pPr>
      <w:r w:rsidRPr="00B619E2">
        <w:rPr>
          <w:rFonts w:ascii="Times New Roman" w:hAnsi="Times New Roman" w:cs="Times New Roman"/>
          <w:b/>
          <w:color w:val="000000"/>
          <w:sz w:val="24"/>
          <w:szCs w:val="24"/>
        </w:rPr>
        <w:br w:type="page"/>
      </w:r>
      <w:r w:rsidR="00FF63D3" w:rsidRPr="00B619E2">
        <w:rPr>
          <w:rFonts w:ascii="Times New Roman" w:hAnsi="Times New Roman" w:cs="Times New Roman"/>
          <w:b/>
          <w:sz w:val="24"/>
          <w:szCs w:val="24"/>
        </w:rPr>
        <w:lastRenderedPageBreak/>
        <w:t>2.5</w:t>
      </w:r>
      <w:r w:rsidR="00BA1458" w:rsidRPr="00B619E2">
        <w:rPr>
          <w:rFonts w:ascii="Times New Roman" w:hAnsi="Times New Roman" w:cs="Times New Roman"/>
          <w:b/>
          <w:sz w:val="24"/>
          <w:szCs w:val="24"/>
        </w:rPr>
        <w:t xml:space="preserve"> </w:t>
      </w:r>
      <w:r w:rsidR="00850191" w:rsidRPr="00B619E2">
        <w:rPr>
          <w:rFonts w:ascii="Times New Roman" w:hAnsi="Times New Roman" w:cs="Times New Roman"/>
          <w:b/>
          <w:sz w:val="24"/>
          <w:szCs w:val="24"/>
        </w:rPr>
        <w:t>Pengertian Festival</w:t>
      </w:r>
    </w:p>
    <w:p w:rsidR="00BA1458" w:rsidRPr="00B619E2" w:rsidRDefault="00BA1458" w:rsidP="00236A40">
      <w:pPr>
        <w:spacing w:line="360" w:lineRule="auto"/>
        <w:jc w:val="both"/>
        <w:rPr>
          <w:rFonts w:ascii="Times New Roman" w:hAnsi="Times New Roman" w:cs="Times New Roman"/>
          <w:sz w:val="24"/>
          <w:szCs w:val="24"/>
        </w:rPr>
      </w:pPr>
      <w:r w:rsidRPr="00B619E2">
        <w:rPr>
          <w:rFonts w:ascii="Times New Roman" w:hAnsi="Times New Roman" w:cs="Times New Roman"/>
          <w:b/>
          <w:sz w:val="24"/>
          <w:szCs w:val="24"/>
        </w:rPr>
        <w:tab/>
      </w:r>
      <w:r w:rsidRPr="00B619E2">
        <w:rPr>
          <w:rFonts w:ascii="Times New Roman" w:hAnsi="Times New Roman" w:cs="Times New Roman"/>
          <w:sz w:val="24"/>
          <w:szCs w:val="24"/>
        </w:rPr>
        <w:t>Menurut Kamus Umum Bahasa Indonesia, Festival merupakan suku kata yang berasal dari bahasa latin yaitu Festa atau dalam bahasa Indonesia adalah Pesta. Pada umumnya, Festival merupakan sebuah perayaan besar yang di lakukan dengan tujuan untuk memperingati sesuatu.</w:t>
      </w:r>
    </w:p>
    <w:p w:rsidR="00402B09" w:rsidRPr="00B619E2" w:rsidRDefault="00005409" w:rsidP="00236A40">
      <w:pPr>
        <w:spacing w:line="360" w:lineRule="auto"/>
        <w:ind w:firstLine="720"/>
        <w:jc w:val="both"/>
        <w:rPr>
          <w:rFonts w:ascii="Times New Roman" w:hAnsi="Times New Roman" w:cs="Times New Roman"/>
          <w:b/>
          <w:sz w:val="24"/>
          <w:szCs w:val="24"/>
        </w:rPr>
      </w:pPr>
      <w:r w:rsidRPr="00B619E2">
        <w:rPr>
          <w:rFonts w:ascii="Times New Roman" w:hAnsi="Times New Roman" w:cs="Times New Roman"/>
          <w:b/>
          <w:sz w:val="24"/>
          <w:szCs w:val="24"/>
        </w:rPr>
        <w:t>2.5</w:t>
      </w:r>
      <w:r w:rsidR="00402B09" w:rsidRPr="00B619E2">
        <w:rPr>
          <w:rFonts w:ascii="Times New Roman" w:hAnsi="Times New Roman" w:cs="Times New Roman"/>
          <w:b/>
          <w:sz w:val="24"/>
          <w:szCs w:val="24"/>
        </w:rPr>
        <w:t>.1 Jenis-jenis Festival</w:t>
      </w:r>
    </w:p>
    <w:p w:rsidR="00402B09" w:rsidRPr="00B619E2" w:rsidRDefault="00402B09" w:rsidP="00236A40">
      <w:pPr>
        <w:numPr>
          <w:ilvl w:val="0"/>
          <w:numId w:val="4"/>
        </w:numPr>
        <w:autoSpaceDE w:val="0"/>
        <w:autoSpaceDN w:val="0"/>
        <w:adjustRightInd w:val="0"/>
        <w:spacing w:after="0" w:line="360" w:lineRule="auto"/>
        <w:ind w:left="709"/>
        <w:rPr>
          <w:rFonts w:ascii="Times New Roman" w:hAnsi="Times New Roman" w:cs="Times New Roman"/>
          <w:color w:val="000000"/>
          <w:sz w:val="24"/>
          <w:szCs w:val="24"/>
        </w:rPr>
      </w:pPr>
      <w:r w:rsidRPr="00B619E2">
        <w:rPr>
          <w:rFonts w:ascii="Times New Roman" w:hAnsi="Times New Roman" w:cs="Times New Roman"/>
          <w:b/>
          <w:bCs/>
          <w:color w:val="000000"/>
          <w:sz w:val="24"/>
          <w:szCs w:val="24"/>
        </w:rPr>
        <w:t xml:space="preserve">- Festival film </w:t>
      </w: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Merupakan sebuah perayaan yang dimana isinya menampilkan produksi film - film (biasanya film yang diproduksi selama setahun) </w:t>
      </w:r>
    </w:p>
    <w:p w:rsidR="00847EDA" w:rsidRPr="00B619E2" w:rsidRDefault="00847EDA" w:rsidP="00236A40">
      <w:pPr>
        <w:autoSpaceDE w:val="0"/>
        <w:autoSpaceDN w:val="0"/>
        <w:adjustRightInd w:val="0"/>
        <w:spacing w:after="0" w:line="360" w:lineRule="auto"/>
        <w:ind w:left="709"/>
        <w:jc w:val="both"/>
        <w:rPr>
          <w:rFonts w:ascii="Times New Roman" w:hAnsi="Times New Roman" w:cs="Times New Roman"/>
          <w:color w:val="000000"/>
          <w:sz w:val="24"/>
          <w:szCs w:val="24"/>
        </w:rPr>
      </w:pP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b/>
          <w:bCs/>
          <w:color w:val="000000"/>
          <w:sz w:val="24"/>
          <w:szCs w:val="24"/>
        </w:rPr>
        <w:t xml:space="preserve">- Festival musik </w:t>
      </w: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Biasanya serangkaian tindakan di tempat tertentu dan terinspirasi oleh tema pemersatu, seperti musik nasional, musik modern atau mempromosikan karya-karya komposer / yang menonjol, dapat juga berupa bentuk kontes untuk penyanyi atau komposer. </w:t>
      </w:r>
    </w:p>
    <w:p w:rsidR="00402B09" w:rsidRPr="00B619E2" w:rsidRDefault="00402B09" w:rsidP="00236A40">
      <w:pPr>
        <w:autoSpaceDE w:val="0"/>
        <w:autoSpaceDN w:val="0"/>
        <w:adjustRightInd w:val="0"/>
        <w:spacing w:after="0" w:line="360" w:lineRule="auto"/>
        <w:ind w:left="709"/>
        <w:rPr>
          <w:rFonts w:ascii="Times New Roman" w:hAnsi="Times New Roman" w:cs="Times New Roman"/>
          <w:color w:val="000000"/>
          <w:sz w:val="24"/>
          <w:szCs w:val="24"/>
        </w:rPr>
      </w:pPr>
    </w:p>
    <w:p w:rsidR="00402B09" w:rsidRPr="00B619E2" w:rsidRDefault="00402B09" w:rsidP="00236A40">
      <w:pPr>
        <w:numPr>
          <w:ilvl w:val="0"/>
          <w:numId w:val="5"/>
        </w:numPr>
        <w:autoSpaceDE w:val="0"/>
        <w:autoSpaceDN w:val="0"/>
        <w:adjustRightInd w:val="0"/>
        <w:spacing w:after="0" w:line="360" w:lineRule="auto"/>
        <w:ind w:left="709"/>
        <w:rPr>
          <w:rFonts w:ascii="Times New Roman" w:hAnsi="Times New Roman" w:cs="Times New Roman"/>
          <w:color w:val="000000"/>
          <w:sz w:val="24"/>
          <w:szCs w:val="24"/>
        </w:rPr>
      </w:pPr>
      <w:r w:rsidRPr="00B619E2">
        <w:rPr>
          <w:rFonts w:ascii="Times New Roman" w:hAnsi="Times New Roman" w:cs="Times New Roman"/>
          <w:b/>
          <w:bCs/>
          <w:color w:val="000000"/>
          <w:sz w:val="24"/>
          <w:szCs w:val="24"/>
        </w:rPr>
        <w:t xml:space="preserve">- Festival seni </w:t>
      </w: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Merupakan peristiwa besar di mana pertunjukan, pameran dan kompetisi seputar seni musik, teater, lukis dan kerajinan diadakan. </w:t>
      </w:r>
    </w:p>
    <w:p w:rsidR="00847EDA" w:rsidRPr="00B619E2" w:rsidRDefault="00847EDA" w:rsidP="00236A40">
      <w:pPr>
        <w:autoSpaceDE w:val="0"/>
        <w:autoSpaceDN w:val="0"/>
        <w:adjustRightInd w:val="0"/>
        <w:spacing w:after="0" w:line="360" w:lineRule="auto"/>
        <w:ind w:left="709"/>
        <w:jc w:val="both"/>
        <w:rPr>
          <w:rFonts w:ascii="Times New Roman" w:hAnsi="Times New Roman" w:cs="Times New Roman"/>
          <w:color w:val="000000"/>
          <w:sz w:val="24"/>
          <w:szCs w:val="24"/>
        </w:rPr>
      </w:pP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b/>
          <w:bCs/>
          <w:color w:val="000000"/>
          <w:sz w:val="24"/>
          <w:szCs w:val="24"/>
        </w:rPr>
        <w:t xml:space="preserve">- Festival budaya </w:t>
      </w:r>
    </w:p>
    <w:p w:rsidR="00402B09" w:rsidRPr="00B619E2" w:rsidRDefault="00402B09" w:rsidP="00236A40">
      <w:pPr>
        <w:autoSpaceDE w:val="0"/>
        <w:autoSpaceDN w:val="0"/>
        <w:adjustRightInd w:val="0"/>
        <w:spacing w:after="0" w:line="360" w:lineRule="auto"/>
        <w:ind w:left="709"/>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Festival budaya merupakan pengekspresian pandangan tentang isu-isu budaya, sosial dan politik. Seringkali perdebatan perubahan pada fokus polarisasi antara para pendukung perubahan dan yang ingin melestarikan "tradisional" atau "lokal budaya modernisasi dan globalisasi. </w:t>
      </w:r>
    </w:p>
    <w:p w:rsidR="00402B09" w:rsidRPr="00B619E2" w:rsidRDefault="00402B09" w:rsidP="00236A40">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B619E2">
        <w:rPr>
          <w:rFonts w:ascii="Times New Roman" w:hAnsi="Times New Roman" w:cs="Times New Roman"/>
          <w:color w:val="000000"/>
          <w:sz w:val="24"/>
          <w:szCs w:val="24"/>
        </w:rPr>
        <w:t xml:space="preserve">Dari jenis – jenis festival di atas, maka dapat disimpulkan bahwa Festival Teluk Palu termasuk dalam kategori Festival Seni dan Budaya. </w:t>
      </w:r>
    </w:p>
    <w:p w:rsidR="00972F18" w:rsidRDefault="00972F18" w:rsidP="00236A40">
      <w:pPr>
        <w:autoSpaceDE w:val="0"/>
        <w:autoSpaceDN w:val="0"/>
        <w:adjustRightInd w:val="0"/>
        <w:spacing w:after="0" w:line="360" w:lineRule="auto"/>
        <w:ind w:left="720" w:firstLine="720"/>
        <w:jc w:val="both"/>
        <w:rPr>
          <w:rFonts w:ascii="Times New Roman" w:hAnsi="Times New Roman" w:cs="Times New Roman"/>
          <w:color w:val="000000"/>
          <w:sz w:val="24"/>
          <w:szCs w:val="24"/>
        </w:rPr>
      </w:pPr>
    </w:p>
    <w:p w:rsidR="00552755" w:rsidRPr="00B619E2" w:rsidRDefault="00552755" w:rsidP="00236A40">
      <w:pPr>
        <w:autoSpaceDE w:val="0"/>
        <w:autoSpaceDN w:val="0"/>
        <w:adjustRightInd w:val="0"/>
        <w:spacing w:after="0" w:line="360" w:lineRule="auto"/>
        <w:ind w:left="720" w:firstLine="720"/>
        <w:jc w:val="both"/>
        <w:rPr>
          <w:rFonts w:ascii="Times New Roman" w:hAnsi="Times New Roman" w:cs="Times New Roman"/>
          <w:color w:val="000000"/>
          <w:sz w:val="24"/>
          <w:szCs w:val="24"/>
        </w:rPr>
      </w:pPr>
    </w:p>
    <w:p w:rsidR="00850191" w:rsidRPr="00B619E2" w:rsidRDefault="00352704" w:rsidP="00236A40">
      <w:pPr>
        <w:tabs>
          <w:tab w:val="left" w:pos="567"/>
        </w:tabs>
        <w:spacing w:line="360" w:lineRule="auto"/>
        <w:jc w:val="both"/>
        <w:rPr>
          <w:rFonts w:ascii="Times New Roman" w:hAnsi="Times New Roman" w:cs="Times New Roman"/>
          <w:b/>
          <w:sz w:val="24"/>
          <w:szCs w:val="24"/>
        </w:rPr>
      </w:pPr>
      <w:r w:rsidRPr="00B619E2">
        <w:rPr>
          <w:rFonts w:ascii="Times New Roman" w:hAnsi="Times New Roman" w:cs="Times New Roman"/>
          <w:b/>
          <w:sz w:val="24"/>
          <w:szCs w:val="24"/>
        </w:rPr>
        <w:lastRenderedPageBreak/>
        <w:t>2.6</w:t>
      </w:r>
      <w:r w:rsidR="00850191" w:rsidRPr="00B619E2">
        <w:rPr>
          <w:rFonts w:ascii="Times New Roman" w:hAnsi="Times New Roman" w:cs="Times New Roman"/>
          <w:b/>
          <w:sz w:val="24"/>
          <w:szCs w:val="24"/>
        </w:rPr>
        <w:tab/>
      </w:r>
      <w:r w:rsidR="005466E0" w:rsidRPr="00B619E2">
        <w:rPr>
          <w:rFonts w:ascii="Times New Roman" w:hAnsi="Times New Roman" w:cs="Times New Roman"/>
          <w:b/>
          <w:sz w:val="24"/>
          <w:szCs w:val="24"/>
        </w:rPr>
        <w:t>Teluk</w:t>
      </w:r>
    </w:p>
    <w:p w:rsidR="00847EDA" w:rsidRPr="00B619E2" w:rsidRDefault="005466E0" w:rsidP="00236A40">
      <w:pPr>
        <w:tabs>
          <w:tab w:val="left" w:pos="567"/>
        </w:tabs>
        <w:spacing w:line="360" w:lineRule="auto"/>
        <w:jc w:val="both"/>
        <w:rPr>
          <w:rFonts w:ascii="Times New Roman" w:hAnsi="Times New Roman" w:cs="Times New Roman"/>
          <w:color w:val="000000"/>
          <w:sz w:val="24"/>
          <w:szCs w:val="24"/>
          <w:shd w:val="clear" w:color="auto" w:fill="FFFFFF"/>
        </w:rPr>
      </w:pPr>
      <w:r w:rsidRPr="00B619E2">
        <w:rPr>
          <w:rFonts w:ascii="Times New Roman" w:hAnsi="Times New Roman" w:cs="Times New Roman"/>
          <w:sz w:val="24"/>
          <w:szCs w:val="24"/>
        </w:rPr>
        <w:tab/>
      </w:r>
      <w:r w:rsidRPr="00B619E2">
        <w:rPr>
          <w:rFonts w:ascii="Times New Roman" w:hAnsi="Times New Roman" w:cs="Times New Roman"/>
          <w:bCs/>
          <w:color w:val="000000"/>
          <w:sz w:val="24"/>
          <w:szCs w:val="24"/>
          <w:shd w:val="clear" w:color="auto" w:fill="FFFFFF"/>
        </w:rPr>
        <w:t>Teluk</w:t>
      </w:r>
      <w:r w:rsidRPr="00B619E2">
        <w:rPr>
          <w:rStyle w:val="apple-converted-space"/>
          <w:rFonts w:ascii="Times New Roman" w:hAnsi="Times New Roman" w:cs="Times New Roman"/>
          <w:color w:val="000000"/>
          <w:sz w:val="24"/>
          <w:szCs w:val="24"/>
          <w:shd w:val="clear" w:color="auto" w:fill="FFFFFF"/>
        </w:rPr>
        <w:t> </w:t>
      </w:r>
      <w:r w:rsidRPr="00B619E2">
        <w:rPr>
          <w:rFonts w:ascii="Times New Roman" w:hAnsi="Times New Roman" w:cs="Times New Roman"/>
          <w:color w:val="000000"/>
          <w:sz w:val="24"/>
          <w:szCs w:val="24"/>
          <w:shd w:val="clear" w:color="auto" w:fill="FFFFFF"/>
        </w:rPr>
        <w:t>adalah tubuh perairan yang menjorok ke daratan dan dibatasi oleh daratan pada ketiga sisinya. Oleh karena letaknya yang strategis, teluk banyak dimanfaatkan sebagai pelabuhan.</w:t>
      </w:r>
      <w:hyperlink r:id="rId8" w:anchor="cite_note-1" w:history="1"/>
      <w:r w:rsidRPr="00B619E2">
        <w:rPr>
          <w:rStyle w:val="apple-converted-space"/>
          <w:rFonts w:ascii="Times New Roman" w:hAnsi="Times New Roman" w:cs="Times New Roman"/>
          <w:color w:val="000000"/>
          <w:sz w:val="24"/>
          <w:szCs w:val="24"/>
          <w:shd w:val="clear" w:color="auto" w:fill="FFFFFF"/>
        </w:rPr>
        <w:t> </w:t>
      </w:r>
      <w:r w:rsidRPr="00B619E2">
        <w:rPr>
          <w:rFonts w:ascii="Times New Roman" w:hAnsi="Times New Roman" w:cs="Times New Roman"/>
          <w:color w:val="000000"/>
          <w:sz w:val="24"/>
          <w:szCs w:val="24"/>
          <w:shd w:val="clear" w:color="auto" w:fill="FFFFFF"/>
        </w:rPr>
        <w:t>Teluk adalah kebalikan dari</w:t>
      </w:r>
      <w:r w:rsidRPr="00B619E2">
        <w:rPr>
          <w:rStyle w:val="apple-converted-space"/>
          <w:rFonts w:ascii="Times New Roman" w:hAnsi="Times New Roman" w:cs="Times New Roman"/>
          <w:color w:val="000000"/>
          <w:sz w:val="24"/>
          <w:szCs w:val="24"/>
          <w:shd w:val="clear" w:color="auto" w:fill="FFFFFF"/>
        </w:rPr>
        <w:t> </w:t>
      </w:r>
      <w:hyperlink r:id="rId9" w:tooltip="Tanjung" w:history="1">
        <w:r w:rsidRPr="00B619E2">
          <w:rPr>
            <w:rStyle w:val="Hyperlink"/>
            <w:rFonts w:ascii="Times New Roman" w:hAnsi="Times New Roman" w:cs="Times New Roman"/>
            <w:color w:val="auto"/>
            <w:sz w:val="24"/>
            <w:szCs w:val="24"/>
            <w:u w:val="none"/>
            <w:shd w:val="clear" w:color="auto" w:fill="FFFFFF"/>
          </w:rPr>
          <w:t>tanjung</w:t>
        </w:r>
      </w:hyperlink>
      <w:r w:rsidRPr="00B619E2">
        <w:rPr>
          <w:rFonts w:ascii="Times New Roman" w:hAnsi="Times New Roman" w:cs="Times New Roman"/>
          <w:sz w:val="24"/>
          <w:szCs w:val="24"/>
          <w:shd w:val="clear" w:color="auto" w:fill="FFFFFF"/>
        </w:rPr>
        <w:t>,</w:t>
      </w:r>
      <w:r w:rsidRPr="00B619E2">
        <w:rPr>
          <w:rFonts w:ascii="Times New Roman" w:hAnsi="Times New Roman" w:cs="Times New Roman"/>
          <w:color w:val="000000"/>
          <w:sz w:val="24"/>
          <w:szCs w:val="24"/>
          <w:shd w:val="clear" w:color="auto" w:fill="FFFFFF"/>
        </w:rPr>
        <w:t xml:space="preserve"> dan biasanya keduanya dapat ditemukan pada suatu </w:t>
      </w:r>
      <w:r w:rsidRPr="00B619E2">
        <w:rPr>
          <w:rFonts w:ascii="Times New Roman" w:hAnsi="Times New Roman" w:cs="Times New Roman"/>
          <w:sz w:val="24"/>
          <w:szCs w:val="24"/>
          <w:shd w:val="clear" w:color="auto" w:fill="FFFFFF"/>
        </w:rPr>
        <w:t>garis</w:t>
      </w:r>
      <w:r w:rsidRPr="00B619E2">
        <w:rPr>
          <w:rStyle w:val="apple-converted-space"/>
          <w:rFonts w:ascii="Times New Roman" w:hAnsi="Times New Roman" w:cs="Times New Roman"/>
          <w:sz w:val="24"/>
          <w:szCs w:val="24"/>
          <w:shd w:val="clear" w:color="auto" w:fill="FFFFFF"/>
        </w:rPr>
        <w:t> </w:t>
      </w:r>
      <w:hyperlink r:id="rId10" w:tooltip="Pantai" w:history="1">
        <w:r w:rsidRPr="00B619E2">
          <w:rPr>
            <w:rStyle w:val="Hyperlink"/>
            <w:rFonts w:ascii="Times New Roman" w:hAnsi="Times New Roman" w:cs="Times New Roman"/>
            <w:color w:val="auto"/>
            <w:sz w:val="24"/>
            <w:szCs w:val="24"/>
            <w:u w:val="none"/>
            <w:shd w:val="clear" w:color="auto" w:fill="FFFFFF"/>
          </w:rPr>
          <w:t>pantai</w:t>
        </w:r>
      </w:hyperlink>
      <w:r w:rsidRPr="00B619E2">
        <w:rPr>
          <w:rStyle w:val="apple-converted-space"/>
          <w:rFonts w:ascii="Times New Roman" w:hAnsi="Times New Roman" w:cs="Times New Roman"/>
          <w:color w:val="000000"/>
          <w:sz w:val="24"/>
          <w:szCs w:val="24"/>
          <w:shd w:val="clear" w:color="auto" w:fill="FFFFFF"/>
        </w:rPr>
        <w:t> </w:t>
      </w:r>
      <w:r w:rsidRPr="00B619E2">
        <w:rPr>
          <w:rFonts w:ascii="Times New Roman" w:hAnsi="Times New Roman" w:cs="Times New Roman"/>
          <w:color w:val="000000"/>
          <w:sz w:val="24"/>
          <w:szCs w:val="24"/>
          <w:shd w:val="clear" w:color="auto" w:fill="FFFFFF"/>
        </w:rPr>
        <w:t>yang sama.</w:t>
      </w:r>
    </w:p>
    <w:p w:rsidR="00972F18" w:rsidRPr="00B619E2" w:rsidRDefault="00972F18" w:rsidP="00236A40">
      <w:pPr>
        <w:tabs>
          <w:tab w:val="left" w:pos="567"/>
        </w:tabs>
        <w:spacing w:line="360" w:lineRule="auto"/>
        <w:jc w:val="both"/>
        <w:rPr>
          <w:rFonts w:ascii="Times New Roman" w:hAnsi="Times New Roman" w:cs="Times New Roman"/>
          <w:color w:val="000000"/>
          <w:sz w:val="24"/>
          <w:szCs w:val="24"/>
          <w:shd w:val="clear" w:color="auto" w:fill="FFFFFF"/>
        </w:rPr>
      </w:pPr>
    </w:p>
    <w:p w:rsidR="005466E0" w:rsidRPr="00B619E2" w:rsidRDefault="00352704" w:rsidP="00236A40">
      <w:pPr>
        <w:tabs>
          <w:tab w:val="left" w:pos="567"/>
        </w:tabs>
        <w:spacing w:line="360" w:lineRule="auto"/>
        <w:jc w:val="both"/>
        <w:rPr>
          <w:rFonts w:ascii="Times New Roman" w:hAnsi="Times New Roman" w:cs="Times New Roman"/>
          <w:b/>
          <w:color w:val="000000"/>
          <w:sz w:val="24"/>
          <w:szCs w:val="24"/>
          <w:shd w:val="clear" w:color="auto" w:fill="FFFFFF"/>
        </w:rPr>
      </w:pPr>
      <w:r w:rsidRPr="00B619E2">
        <w:rPr>
          <w:rFonts w:ascii="Times New Roman" w:hAnsi="Times New Roman" w:cs="Times New Roman"/>
          <w:b/>
          <w:color w:val="000000"/>
          <w:sz w:val="24"/>
          <w:szCs w:val="24"/>
          <w:shd w:val="clear" w:color="auto" w:fill="FFFFFF"/>
        </w:rPr>
        <w:t>2.7</w:t>
      </w:r>
      <w:r w:rsidR="005466E0" w:rsidRPr="00B619E2">
        <w:rPr>
          <w:rFonts w:ascii="Times New Roman" w:hAnsi="Times New Roman" w:cs="Times New Roman"/>
          <w:b/>
          <w:color w:val="000000"/>
          <w:sz w:val="24"/>
          <w:szCs w:val="24"/>
          <w:shd w:val="clear" w:color="auto" w:fill="FFFFFF"/>
        </w:rPr>
        <w:t xml:space="preserve"> Palu</w:t>
      </w:r>
    </w:p>
    <w:p w:rsidR="005466E0" w:rsidRPr="00B619E2" w:rsidRDefault="005466E0" w:rsidP="00236A40">
      <w:pPr>
        <w:pStyle w:val="NormalWeb"/>
        <w:shd w:val="clear" w:color="auto" w:fill="FFFFFF"/>
        <w:spacing w:before="96" w:beforeAutospacing="0" w:after="120" w:afterAutospacing="0" w:line="360" w:lineRule="auto"/>
        <w:ind w:firstLine="720"/>
        <w:jc w:val="both"/>
      </w:pPr>
      <w:r w:rsidRPr="00B619E2">
        <w:rPr>
          <w:b/>
          <w:bCs/>
        </w:rPr>
        <w:t>Palu</w:t>
      </w:r>
      <w:r w:rsidRPr="00B619E2">
        <w:rPr>
          <w:rStyle w:val="apple-converted-space"/>
        </w:rPr>
        <w:t> </w:t>
      </w:r>
      <w:r w:rsidRPr="00B619E2">
        <w:t>adalah sebuah</w:t>
      </w:r>
      <w:r w:rsidRPr="00B619E2">
        <w:rPr>
          <w:rStyle w:val="apple-converted-space"/>
        </w:rPr>
        <w:t> </w:t>
      </w:r>
      <w:hyperlink r:id="rId11" w:tooltip="Kota" w:history="1">
        <w:r w:rsidRPr="00B619E2">
          <w:rPr>
            <w:rStyle w:val="Hyperlink"/>
            <w:color w:val="auto"/>
            <w:u w:val="none"/>
          </w:rPr>
          <w:t>kota</w:t>
        </w:r>
      </w:hyperlink>
      <w:r w:rsidRPr="00B619E2">
        <w:rPr>
          <w:rStyle w:val="apple-converted-space"/>
        </w:rPr>
        <w:t> </w:t>
      </w:r>
      <w:r w:rsidRPr="00B619E2">
        <w:t>sekaligus merupakan</w:t>
      </w:r>
      <w:r w:rsidRPr="00B619E2">
        <w:rPr>
          <w:rStyle w:val="apple-converted-space"/>
        </w:rPr>
        <w:t> </w:t>
      </w:r>
      <w:hyperlink r:id="rId12" w:tooltip="Ibu kota" w:history="1">
        <w:r w:rsidRPr="00B619E2">
          <w:rPr>
            <w:rStyle w:val="Hyperlink"/>
            <w:color w:val="auto"/>
            <w:u w:val="none"/>
          </w:rPr>
          <w:t>ibu kota</w:t>
        </w:r>
      </w:hyperlink>
      <w:r w:rsidRPr="00B619E2">
        <w:rPr>
          <w:rStyle w:val="apple-converted-space"/>
        </w:rPr>
        <w:t> </w:t>
      </w:r>
      <w:hyperlink r:id="rId13" w:tooltip="Provinsi" w:history="1">
        <w:r w:rsidRPr="00B619E2">
          <w:rPr>
            <w:rStyle w:val="Hyperlink"/>
            <w:color w:val="auto"/>
            <w:u w:val="none"/>
          </w:rPr>
          <w:t>provinsi</w:t>
        </w:r>
      </w:hyperlink>
      <w:r w:rsidRPr="00B619E2">
        <w:rPr>
          <w:rStyle w:val="apple-converted-space"/>
        </w:rPr>
        <w:t> </w:t>
      </w:r>
      <w:hyperlink r:id="rId14" w:tooltip="Sulawesi Tengah" w:history="1">
        <w:r w:rsidRPr="00B619E2">
          <w:rPr>
            <w:rStyle w:val="Hyperlink"/>
            <w:color w:val="auto"/>
            <w:u w:val="none"/>
          </w:rPr>
          <w:t>Sulawesi Tengah</w:t>
        </w:r>
      </w:hyperlink>
      <w:r w:rsidRPr="00B619E2">
        <w:t>,</w:t>
      </w:r>
      <w:r w:rsidRPr="00B619E2">
        <w:rPr>
          <w:rStyle w:val="apple-converted-space"/>
        </w:rPr>
        <w:t> </w:t>
      </w:r>
      <w:hyperlink r:id="rId15" w:tooltip="Indonesia" w:history="1">
        <w:r w:rsidRPr="00B619E2">
          <w:rPr>
            <w:rStyle w:val="Hyperlink"/>
            <w:color w:val="auto"/>
            <w:u w:val="none"/>
          </w:rPr>
          <w:t>Indonesia</w:t>
        </w:r>
      </w:hyperlink>
      <w:r w:rsidRPr="00B619E2">
        <w:t>. Palu terletak sekitar 1.650 km di sebelah timur laut</w:t>
      </w:r>
      <w:r w:rsidRPr="00B619E2">
        <w:rPr>
          <w:rStyle w:val="apple-converted-space"/>
        </w:rPr>
        <w:t> </w:t>
      </w:r>
      <w:hyperlink r:id="rId16" w:tooltip="Jakarta" w:history="1">
        <w:r w:rsidRPr="00B619E2">
          <w:rPr>
            <w:rStyle w:val="Hyperlink"/>
            <w:color w:val="auto"/>
            <w:u w:val="none"/>
          </w:rPr>
          <w:t>Jakarta</w:t>
        </w:r>
      </w:hyperlink>
      <w:r w:rsidRPr="00B619E2">
        <w:t>. Koordinatnya adalah</w:t>
      </w:r>
      <w:r w:rsidRPr="00B619E2">
        <w:rPr>
          <w:rStyle w:val="apple-converted-space"/>
        </w:rPr>
        <w:t> </w:t>
      </w:r>
      <w:hyperlink r:id="rId17" w:history="1">
        <w:r w:rsidRPr="00B619E2">
          <w:rPr>
            <w:rStyle w:val="Hyperlink"/>
            <w:color w:val="auto"/>
            <w:u w:val="none"/>
          </w:rPr>
          <w:t>0°54′ LS 119°50′ BT</w:t>
        </w:r>
      </w:hyperlink>
      <w:r w:rsidRPr="00B619E2">
        <w:t>. Penduduknya berjumlah 342.754 jiwa (</w:t>
      </w:r>
      <w:hyperlink r:id="rId18" w:tooltip="2012" w:history="1">
        <w:r w:rsidRPr="00B619E2">
          <w:rPr>
            <w:rStyle w:val="Hyperlink"/>
            <w:color w:val="auto"/>
            <w:u w:val="none"/>
          </w:rPr>
          <w:t>2012</w:t>
        </w:r>
      </w:hyperlink>
      <w:r w:rsidRPr="00B619E2">
        <w:t>).</w:t>
      </w:r>
    </w:p>
    <w:p w:rsidR="005466E0" w:rsidRPr="00B619E2" w:rsidRDefault="005466E0" w:rsidP="00236A40">
      <w:pPr>
        <w:pStyle w:val="NormalWeb"/>
        <w:shd w:val="clear" w:color="auto" w:fill="FFFFFF"/>
        <w:spacing w:before="96" w:beforeAutospacing="0" w:after="120" w:afterAutospacing="0" w:line="360" w:lineRule="auto"/>
        <w:ind w:firstLine="720"/>
        <w:jc w:val="both"/>
      </w:pPr>
      <w:r w:rsidRPr="00B619E2">
        <w:t>Bersama dengan</w:t>
      </w:r>
      <w:r w:rsidRPr="00B619E2">
        <w:rPr>
          <w:rStyle w:val="apple-converted-space"/>
        </w:rPr>
        <w:t> </w:t>
      </w:r>
      <w:hyperlink r:id="rId19" w:tooltip="Poso" w:history="1">
        <w:r w:rsidRPr="00B619E2">
          <w:rPr>
            <w:rStyle w:val="Hyperlink"/>
            <w:color w:val="auto"/>
            <w:u w:val="none"/>
          </w:rPr>
          <w:t>Poso</w:t>
        </w:r>
      </w:hyperlink>
      <w:r w:rsidRPr="00B619E2">
        <w:t>, Palu telah beberapa kali menjadi target dalam konflik yang sedang berlangsung di</w:t>
      </w:r>
      <w:r w:rsidRPr="00B619E2">
        <w:rPr>
          <w:rStyle w:val="apple-converted-space"/>
        </w:rPr>
        <w:t> </w:t>
      </w:r>
      <w:hyperlink r:id="rId20" w:tooltip="Sulawesi" w:history="1">
        <w:r w:rsidRPr="00B619E2">
          <w:rPr>
            <w:rStyle w:val="Hyperlink"/>
            <w:color w:val="auto"/>
            <w:u w:val="none"/>
          </w:rPr>
          <w:t>Sulawesi</w:t>
        </w:r>
      </w:hyperlink>
      <w:r w:rsidRPr="00B619E2">
        <w:t>. Pada November</w:t>
      </w:r>
      <w:r w:rsidRPr="00B619E2">
        <w:rPr>
          <w:rStyle w:val="apple-converted-space"/>
        </w:rPr>
        <w:t> </w:t>
      </w:r>
      <w:hyperlink r:id="rId21" w:tooltip="2005" w:history="1">
        <w:r w:rsidRPr="00B619E2">
          <w:rPr>
            <w:rStyle w:val="Hyperlink"/>
            <w:color w:val="auto"/>
            <w:u w:val="none"/>
          </w:rPr>
          <w:t>2005</w:t>
        </w:r>
      </w:hyperlink>
      <w:r w:rsidRPr="00B619E2">
        <w:t>, sepasang warga beragama</w:t>
      </w:r>
      <w:r w:rsidRPr="00B619E2">
        <w:rPr>
          <w:rStyle w:val="apple-converted-space"/>
        </w:rPr>
        <w:t> </w:t>
      </w:r>
      <w:hyperlink r:id="rId22" w:tooltip="Kristen" w:history="1">
        <w:r w:rsidRPr="00B619E2">
          <w:rPr>
            <w:rStyle w:val="Hyperlink"/>
            <w:color w:val="auto"/>
            <w:u w:val="none"/>
          </w:rPr>
          <w:t>Kristen</w:t>
        </w:r>
      </w:hyperlink>
      <w:r w:rsidRPr="00B619E2">
        <w:rPr>
          <w:rStyle w:val="apple-converted-space"/>
        </w:rPr>
        <w:t> </w:t>
      </w:r>
      <w:r w:rsidRPr="00B619E2">
        <w:t>ditembak dan dicederai di kota ini. Sebuah bom juga meledak di sebuah</w:t>
      </w:r>
      <w:r w:rsidRPr="00B619E2">
        <w:rPr>
          <w:rStyle w:val="apple-converted-space"/>
        </w:rPr>
        <w:t> </w:t>
      </w:r>
      <w:hyperlink r:id="rId23" w:tooltip="Pasar" w:history="1">
        <w:r w:rsidRPr="00B619E2">
          <w:rPr>
            <w:rStyle w:val="Hyperlink"/>
            <w:color w:val="auto"/>
            <w:u w:val="none"/>
          </w:rPr>
          <w:t>pasar</w:t>
        </w:r>
      </w:hyperlink>
      <w:r w:rsidRPr="00B619E2">
        <w:t xml:space="preserve"> yang khusus menjual daging</w:t>
      </w:r>
      <w:r w:rsidRPr="00B619E2">
        <w:rPr>
          <w:rStyle w:val="apple-converted-space"/>
        </w:rPr>
        <w:t> </w:t>
      </w:r>
      <w:hyperlink r:id="rId24" w:tooltip="Babi" w:history="1">
        <w:r w:rsidRPr="00B619E2">
          <w:rPr>
            <w:rStyle w:val="Hyperlink"/>
            <w:color w:val="auto"/>
            <w:u w:val="none"/>
          </w:rPr>
          <w:t>babi</w:t>
        </w:r>
      </w:hyperlink>
      <w:r w:rsidRPr="00B619E2">
        <w:rPr>
          <w:rStyle w:val="apple-converted-space"/>
        </w:rPr>
        <w:t> </w:t>
      </w:r>
      <w:r w:rsidRPr="00B619E2">
        <w:t>pada</w:t>
      </w:r>
      <w:r w:rsidRPr="00B619E2">
        <w:rPr>
          <w:rStyle w:val="apple-converted-space"/>
        </w:rPr>
        <w:t> </w:t>
      </w:r>
      <w:hyperlink r:id="rId25" w:tooltip="31 Desember" w:history="1">
        <w:r w:rsidRPr="00B619E2">
          <w:rPr>
            <w:rStyle w:val="Hyperlink"/>
            <w:color w:val="auto"/>
            <w:u w:val="none"/>
          </w:rPr>
          <w:t>31 Desember</w:t>
        </w:r>
      </w:hyperlink>
      <w:r w:rsidRPr="00B619E2">
        <w:rPr>
          <w:rStyle w:val="apple-converted-space"/>
        </w:rPr>
        <w:t> </w:t>
      </w:r>
      <w:r w:rsidRPr="00B619E2">
        <w:t>2005 dan menewaskan delapan orang serta mencederai 45 lainnya.</w:t>
      </w:r>
    </w:p>
    <w:p w:rsidR="006177F0" w:rsidRPr="00B619E2" w:rsidRDefault="006177F0" w:rsidP="00236A40">
      <w:pPr>
        <w:shd w:val="clear" w:color="auto" w:fill="FFFFFF"/>
        <w:spacing w:after="72" w:line="360" w:lineRule="auto"/>
        <w:jc w:val="both"/>
        <w:outlineLvl w:val="2"/>
        <w:rPr>
          <w:rFonts w:ascii="Times New Roman" w:eastAsia="Times New Roman" w:hAnsi="Times New Roman" w:cs="Times New Roman"/>
          <w:b/>
          <w:bCs/>
          <w:sz w:val="24"/>
          <w:szCs w:val="24"/>
        </w:rPr>
      </w:pPr>
      <w:r w:rsidRPr="00B619E2">
        <w:rPr>
          <w:rFonts w:ascii="Times New Roman" w:eastAsia="Times New Roman" w:hAnsi="Times New Roman" w:cs="Times New Roman"/>
          <w:b/>
          <w:bCs/>
          <w:sz w:val="24"/>
          <w:szCs w:val="24"/>
        </w:rPr>
        <w:t>Letak Geografi</w:t>
      </w:r>
    </w:p>
    <w:p w:rsidR="006177F0" w:rsidRPr="00B619E2" w:rsidRDefault="006177F0" w:rsidP="00236A40">
      <w:pPr>
        <w:shd w:val="clear" w:color="auto" w:fill="FFFFFF"/>
        <w:spacing w:before="96" w:after="120" w:line="360" w:lineRule="auto"/>
        <w:ind w:firstLine="720"/>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Provinsi </w:t>
      </w:r>
      <w:hyperlink r:id="rId26" w:tooltip="Sulawesi Tengah" w:history="1">
        <w:r w:rsidRPr="00B619E2">
          <w:rPr>
            <w:rFonts w:ascii="Times New Roman" w:eastAsia="Times New Roman" w:hAnsi="Times New Roman" w:cs="Times New Roman"/>
            <w:sz w:val="24"/>
            <w:szCs w:val="24"/>
          </w:rPr>
          <w:t>Sulawesi Tengah</w:t>
        </w:r>
      </w:hyperlink>
      <w:r w:rsidRPr="00B619E2">
        <w:rPr>
          <w:rFonts w:ascii="Times New Roman" w:eastAsia="Times New Roman" w:hAnsi="Times New Roman" w:cs="Times New Roman"/>
          <w:sz w:val="24"/>
          <w:szCs w:val="24"/>
        </w:rPr>
        <w:t> terletak di antara 2° 22’ </w:t>
      </w:r>
      <w:hyperlink r:id="rId27" w:tooltip="Lintang Utara" w:history="1">
        <w:r w:rsidRPr="00B619E2">
          <w:rPr>
            <w:rFonts w:ascii="Times New Roman" w:eastAsia="Times New Roman" w:hAnsi="Times New Roman" w:cs="Times New Roman"/>
            <w:sz w:val="24"/>
            <w:szCs w:val="24"/>
          </w:rPr>
          <w:t>Lintang Utara</w:t>
        </w:r>
      </w:hyperlink>
      <w:r w:rsidRPr="00B619E2">
        <w:rPr>
          <w:rFonts w:ascii="Times New Roman" w:eastAsia="Times New Roman" w:hAnsi="Times New Roman" w:cs="Times New Roman"/>
          <w:sz w:val="24"/>
          <w:szCs w:val="24"/>
        </w:rPr>
        <w:t> dan 4° 48’ </w:t>
      </w:r>
      <w:hyperlink r:id="rId28" w:tooltip="Lintang Selatan" w:history="1">
        <w:r w:rsidRPr="00B619E2">
          <w:rPr>
            <w:rFonts w:ascii="Times New Roman" w:eastAsia="Times New Roman" w:hAnsi="Times New Roman" w:cs="Times New Roman"/>
            <w:sz w:val="24"/>
            <w:szCs w:val="24"/>
          </w:rPr>
          <w:t>Lintang Selatan</w:t>
        </w:r>
      </w:hyperlink>
      <w:r w:rsidRPr="00B619E2">
        <w:rPr>
          <w:rFonts w:ascii="Times New Roman" w:eastAsia="Times New Roman" w:hAnsi="Times New Roman" w:cs="Times New Roman"/>
          <w:sz w:val="24"/>
          <w:szCs w:val="24"/>
        </w:rPr>
        <w:t> serta 119° 22’ dan 124° 22’ </w:t>
      </w:r>
      <w:hyperlink r:id="rId29" w:tooltip="Bujur Timur" w:history="1">
        <w:r w:rsidRPr="00B619E2">
          <w:rPr>
            <w:rFonts w:ascii="Times New Roman" w:eastAsia="Times New Roman" w:hAnsi="Times New Roman" w:cs="Times New Roman"/>
            <w:sz w:val="24"/>
            <w:szCs w:val="24"/>
          </w:rPr>
          <w:t>Bujur Timur</w:t>
        </w:r>
      </w:hyperlink>
      <w:r w:rsidRPr="00B619E2">
        <w:rPr>
          <w:rFonts w:ascii="Times New Roman" w:eastAsia="Times New Roman" w:hAnsi="Times New Roman" w:cs="Times New Roman"/>
          <w:sz w:val="24"/>
          <w:szCs w:val="24"/>
        </w:rPr>
        <w:t>.</w:t>
      </w:r>
    </w:p>
    <w:p w:rsidR="006177F0" w:rsidRPr="00B619E2" w:rsidRDefault="006177F0" w:rsidP="00236A40">
      <w:pPr>
        <w:shd w:val="clear" w:color="auto" w:fill="FFFFFF"/>
        <w:spacing w:before="96" w:after="12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Batas-batas wilayahnya adalah sebagai berikut: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803"/>
        <w:gridCol w:w="5749"/>
      </w:tblGrid>
      <w:tr w:rsidR="006177F0" w:rsidRPr="00B619E2" w:rsidTr="006177F0">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0" w:tooltip="Utara" w:history="1">
              <w:r w:rsidR="006177F0" w:rsidRPr="00B619E2">
                <w:rPr>
                  <w:rFonts w:ascii="Times New Roman" w:eastAsia="Times New Roman" w:hAnsi="Times New Roman" w:cs="Times New Roman"/>
                  <w:sz w:val="24"/>
                  <w:szCs w:val="24"/>
                </w:rPr>
                <w:t>Utara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1" w:tooltip="Gorontalo" w:history="1">
              <w:r w:rsidR="006177F0" w:rsidRPr="00B619E2">
                <w:rPr>
                  <w:rFonts w:ascii="Times New Roman" w:eastAsia="Times New Roman" w:hAnsi="Times New Roman" w:cs="Times New Roman"/>
                  <w:sz w:val="24"/>
                  <w:szCs w:val="24"/>
                </w:rPr>
                <w:t>Provinsi Gorontalo</w:t>
              </w:r>
            </w:hyperlink>
          </w:p>
        </w:tc>
      </w:tr>
      <w:tr w:rsidR="006177F0" w:rsidRPr="00B619E2" w:rsidTr="006177F0">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2" w:tooltip="Selatan" w:history="1">
              <w:r w:rsidR="006177F0" w:rsidRPr="00B619E2">
                <w:rPr>
                  <w:rFonts w:ascii="Times New Roman" w:eastAsia="Times New Roman" w:hAnsi="Times New Roman" w:cs="Times New Roman"/>
                  <w:sz w:val="24"/>
                  <w:szCs w:val="24"/>
                </w:rPr>
                <w:t>Selatan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3" w:tooltip="Sulawesi Selatan" w:history="1">
              <w:r w:rsidR="006177F0" w:rsidRPr="00B619E2">
                <w:rPr>
                  <w:rFonts w:ascii="Times New Roman" w:eastAsia="Times New Roman" w:hAnsi="Times New Roman" w:cs="Times New Roman"/>
                  <w:sz w:val="24"/>
                  <w:szCs w:val="24"/>
                </w:rPr>
                <w:t>Provinsi Sulawesi Selatan</w:t>
              </w:r>
            </w:hyperlink>
            <w:r w:rsidR="006177F0" w:rsidRPr="00B619E2">
              <w:rPr>
                <w:rFonts w:ascii="Times New Roman" w:eastAsia="Times New Roman" w:hAnsi="Times New Roman" w:cs="Times New Roman"/>
                <w:sz w:val="24"/>
                <w:szCs w:val="24"/>
              </w:rPr>
              <w:t> dan </w:t>
            </w:r>
            <w:hyperlink r:id="rId34" w:tooltip="Sulawesi Tenggara" w:history="1">
              <w:r w:rsidR="006177F0" w:rsidRPr="00B619E2">
                <w:rPr>
                  <w:rFonts w:ascii="Times New Roman" w:eastAsia="Times New Roman" w:hAnsi="Times New Roman" w:cs="Times New Roman"/>
                  <w:sz w:val="24"/>
                  <w:szCs w:val="24"/>
                </w:rPr>
                <w:t>Provinsi Sulawesi Tenggara</w:t>
              </w:r>
            </w:hyperlink>
          </w:p>
        </w:tc>
      </w:tr>
      <w:tr w:rsidR="006177F0" w:rsidRPr="00B619E2" w:rsidTr="006177F0">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5" w:tooltip="Barat" w:history="1">
              <w:r w:rsidR="006177F0" w:rsidRPr="00B619E2">
                <w:rPr>
                  <w:rFonts w:ascii="Times New Roman" w:eastAsia="Times New Roman" w:hAnsi="Times New Roman" w:cs="Times New Roman"/>
                  <w:sz w:val="24"/>
                  <w:szCs w:val="24"/>
                </w:rPr>
                <w:t>Barat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6" w:tooltip="Selat Makassar" w:history="1">
              <w:r w:rsidR="006177F0" w:rsidRPr="00B619E2">
                <w:rPr>
                  <w:rFonts w:ascii="Times New Roman" w:eastAsia="Times New Roman" w:hAnsi="Times New Roman" w:cs="Times New Roman"/>
                  <w:sz w:val="24"/>
                  <w:szCs w:val="24"/>
                </w:rPr>
                <w:t>Selat Makassar</w:t>
              </w:r>
            </w:hyperlink>
            <w:r w:rsidR="006177F0" w:rsidRPr="00B619E2">
              <w:rPr>
                <w:rFonts w:ascii="Times New Roman" w:eastAsia="Times New Roman" w:hAnsi="Times New Roman" w:cs="Times New Roman"/>
                <w:sz w:val="24"/>
                <w:szCs w:val="24"/>
              </w:rPr>
              <w:t> dan </w:t>
            </w:r>
            <w:hyperlink r:id="rId37" w:tooltip="Sulawesi Barat" w:history="1">
              <w:r w:rsidR="006177F0" w:rsidRPr="00B619E2">
                <w:rPr>
                  <w:rFonts w:ascii="Times New Roman" w:eastAsia="Times New Roman" w:hAnsi="Times New Roman" w:cs="Times New Roman"/>
                  <w:sz w:val="24"/>
                  <w:szCs w:val="24"/>
                </w:rPr>
                <w:t>Provinsi Sulawesi Barat</w:t>
              </w:r>
            </w:hyperlink>
          </w:p>
        </w:tc>
      </w:tr>
      <w:tr w:rsidR="006177F0" w:rsidRPr="00B619E2" w:rsidTr="006177F0">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8" w:tooltip="Timur" w:history="1">
              <w:r w:rsidR="006177F0" w:rsidRPr="00B619E2">
                <w:rPr>
                  <w:rFonts w:ascii="Times New Roman" w:eastAsia="Times New Roman" w:hAnsi="Times New Roman" w:cs="Times New Roman"/>
                  <w:sz w:val="24"/>
                  <w:szCs w:val="24"/>
                </w:rPr>
                <w:t>Timur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177F0" w:rsidRPr="00B619E2" w:rsidRDefault="0063227C" w:rsidP="00236A40">
            <w:pPr>
              <w:spacing w:before="240" w:after="240" w:line="360" w:lineRule="auto"/>
              <w:jc w:val="both"/>
              <w:rPr>
                <w:rFonts w:ascii="Times New Roman" w:eastAsia="Times New Roman" w:hAnsi="Times New Roman" w:cs="Times New Roman"/>
                <w:sz w:val="24"/>
                <w:szCs w:val="24"/>
              </w:rPr>
            </w:pPr>
            <w:hyperlink r:id="rId39" w:tooltip="Maluku" w:history="1">
              <w:r w:rsidR="006177F0" w:rsidRPr="00B619E2">
                <w:rPr>
                  <w:rFonts w:ascii="Times New Roman" w:eastAsia="Times New Roman" w:hAnsi="Times New Roman" w:cs="Times New Roman"/>
                  <w:sz w:val="24"/>
                  <w:szCs w:val="24"/>
                </w:rPr>
                <w:t>Provinsi Maluku</w:t>
              </w:r>
            </w:hyperlink>
          </w:p>
        </w:tc>
      </w:tr>
    </w:tbl>
    <w:p w:rsidR="006177F0" w:rsidRPr="00B619E2" w:rsidRDefault="006177F0" w:rsidP="00236A40">
      <w:pPr>
        <w:shd w:val="clear" w:color="auto" w:fill="FFFFFF"/>
        <w:spacing w:before="96" w:after="120" w:line="360" w:lineRule="auto"/>
        <w:ind w:firstLine="720"/>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Provinsi Sulawesi Tengah yang dibentuk dengan Undang-Undang nomor 13 tahun </w:t>
      </w:r>
      <w:hyperlink r:id="rId40" w:tooltip="1964" w:history="1">
        <w:r w:rsidRPr="00B619E2">
          <w:rPr>
            <w:rFonts w:ascii="Times New Roman" w:eastAsia="Times New Roman" w:hAnsi="Times New Roman" w:cs="Times New Roman"/>
            <w:sz w:val="24"/>
            <w:szCs w:val="24"/>
          </w:rPr>
          <w:t>1964</w:t>
        </w:r>
      </w:hyperlink>
      <w:r w:rsidRPr="00B619E2">
        <w:rPr>
          <w:rFonts w:ascii="Times New Roman" w:eastAsia="Times New Roman" w:hAnsi="Times New Roman" w:cs="Times New Roman"/>
          <w:sz w:val="24"/>
          <w:szCs w:val="24"/>
        </w:rPr>
        <w:t> terdiri dari wilayah daratan 68.033,00 km persegi dan wilayah lautan 189.408,00 km persegi. Secara administratif Sulawesi Tengah dibagi dalam 9 kabupaten, 1 kota madya dengan 85 kecamatan serta 1300 desa dan 132 </w:t>
      </w:r>
      <w:hyperlink r:id="rId41" w:tooltip="Kelurahan" w:history="1">
        <w:r w:rsidRPr="00B619E2">
          <w:rPr>
            <w:rFonts w:ascii="Times New Roman" w:eastAsia="Times New Roman" w:hAnsi="Times New Roman" w:cs="Times New Roman"/>
            <w:sz w:val="24"/>
            <w:szCs w:val="24"/>
          </w:rPr>
          <w:t>kelurahan</w:t>
        </w:r>
      </w:hyperlink>
      <w:r w:rsidRPr="00B619E2">
        <w:rPr>
          <w:rFonts w:ascii="Times New Roman" w:eastAsia="Times New Roman" w:hAnsi="Times New Roman" w:cs="Times New Roman"/>
          <w:sz w:val="24"/>
          <w:szCs w:val="24"/>
        </w:rPr>
        <w:t> 91.432 desa/kelurahan.</w:t>
      </w:r>
    </w:p>
    <w:p w:rsidR="006177F0" w:rsidRPr="00B619E2" w:rsidRDefault="006177F0" w:rsidP="00236A40">
      <w:pPr>
        <w:shd w:val="clear" w:color="auto" w:fill="FFFFFF"/>
        <w:spacing w:before="96" w:after="12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Topografi wilayah daratan diklasifikasikan sebagai berikut:</w:t>
      </w:r>
    </w:p>
    <w:p w:rsidR="006177F0" w:rsidRPr="00B619E2" w:rsidRDefault="006177F0"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Lahan </w:t>
      </w:r>
      <w:hyperlink r:id="rId42" w:tooltip="Pertanian" w:history="1">
        <w:r w:rsidRPr="00B619E2">
          <w:rPr>
            <w:rFonts w:ascii="Times New Roman" w:eastAsia="Times New Roman" w:hAnsi="Times New Roman" w:cs="Times New Roman"/>
            <w:sz w:val="24"/>
            <w:szCs w:val="24"/>
          </w:rPr>
          <w:t>pertanian</w:t>
        </w:r>
      </w:hyperlink>
      <w:r w:rsidRPr="00B619E2">
        <w:rPr>
          <w:rFonts w:ascii="Times New Roman" w:eastAsia="Times New Roman" w:hAnsi="Times New Roman" w:cs="Times New Roman"/>
          <w:sz w:val="24"/>
          <w:szCs w:val="24"/>
        </w:rPr>
        <w:t>: 673.759 Ha (10,56%)</w:t>
      </w:r>
    </w:p>
    <w:p w:rsidR="006177F0" w:rsidRPr="00B619E2" w:rsidRDefault="0063227C"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hyperlink r:id="rId43" w:tooltip="Hutan" w:history="1">
        <w:r w:rsidR="006177F0" w:rsidRPr="00B619E2">
          <w:rPr>
            <w:rFonts w:ascii="Times New Roman" w:eastAsia="Times New Roman" w:hAnsi="Times New Roman" w:cs="Times New Roman"/>
            <w:sz w:val="24"/>
            <w:szCs w:val="24"/>
          </w:rPr>
          <w:t>Hutan</w:t>
        </w:r>
      </w:hyperlink>
      <w:r w:rsidR="006177F0" w:rsidRPr="00B619E2">
        <w:rPr>
          <w:rFonts w:ascii="Times New Roman" w:eastAsia="Times New Roman" w:hAnsi="Times New Roman" w:cs="Times New Roman"/>
          <w:sz w:val="24"/>
          <w:szCs w:val="24"/>
        </w:rPr>
        <w:t> lindung: 1.764.720 Ha (21,71%)</w:t>
      </w:r>
    </w:p>
    <w:p w:rsidR="006177F0" w:rsidRPr="00B619E2" w:rsidRDefault="006177F0"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Hutan suaka wisata: 604.780 Ha (9,49%)</w:t>
      </w:r>
    </w:p>
    <w:p w:rsidR="006177F0" w:rsidRPr="00B619E2" w:rsidRDefault="006177F0"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Hutan suaka tetap: 422.809 Ha (33,64%)</w:t>
      </w:r>
    </w:p>
    <w:p w:rsidR="006177F0" w:rsidRPr="00B619E2" w:rsidRDefault="006177F0"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Hutan produksi yang dapat dikonversi: 241.757 Ha (3,80%)</w:t>
      </w:r>
    </w:p>
    <w:p w:rsidR="00847EDA" w:rsidRPr="00B619E2" w:rsidRDefault="006177F0" w:rsidP="00236A40">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Lahan </w:t>
      </w:r>
      <w:hyperlink r:id="rId44" w:tooltip="Pemukiman (halaman belum tersedia)" w:history="1">
        <w:r w:rsidRPr="00B619E2">
          <w:rPr>
            <w:rFonts w:ascii="Times New Roman" w:eastAsia="Times New Roman" w:hAnsi="Times New Roman" w:cs="Times New Roman"/>
            <w:sz w:val="24"/>
            <w:szCs w:val="24"/>
          </w:rPr>
          <w:t>pemukiman</w:t>
        </w:r>
      </w:hyperlink>
      <w:r w:rsidRPr="00B619E2">
        <w:rPr>
          <w:rFonts w:ascii="Times New Roman" w:eastAsia="Times New Roman" w:hAnsi="Times New Roman" w:cs="Times New Roman"/>
          <w:sz w:val="24"/>
          <w:szCs w:val="24"/>
        </w:rPr>
        <w:t>: 519.757 Ha (8,16%)</w:t>
      </w:r>
    </w:p>
    <w:p w:rsidR="006177F0" w:rsidRPr="00B619E2" w:rsidRDefault="006177F0" w:rsidP="00236A40">
      <w:pPr>
        <w:shd w:val="clear" w:color="auto" w:fill="FFFFFF"/>
        <w:spacing w:before="96" w:after="12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Berdasarkan elevasi (ketinggian) dataran di Sulawesi Tengah terdiri dari:</w:t>
      </w:r>
    </w:p>
    <w:p w:rsidR="006177F0" w:rsidRPr="00B619E2" w:rsidRDefault="006177F0" w:rsidP="00236A40">
      <w:pPr>
        <w:numPr>
          <w:ilvl w:val="0"/>
          <w:numId w:val="7"/>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0-100 M = 20,2%</w:t>
      </w:r>
    </w:p>
    <w:p w:rsidR="006177F0" w:rsidRPr="00B619E2" w:rsidRDefault="006177F0" w:rsidP="00236A40">
      <w:pPr>
        <w:numPr>
          <w:ilvl w:val="0"/>
          <w:numId w:val="7"/>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101-500 M = 27,2%</w:t>
      </w:r>
    </w:p>
    <w:p w:rsidR="006177F0" w:rsidRPr="00B619E2" w:rsidRDefault="006177F0" w:rsidP="00236A40">
      <w:pPr>
        <w:numPr>
          <w:ilvl w:val="0"/>
          <w:numId w:val="7"/>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501-1000 M = 26,7%</w:t>
      </w:r>
    </w:p>
    <w:p w:rsidR="00847EDA" w:rsidRPr="00B619E2" w:rsidRDefault="006177F0" w:rsidP="00236A40">
      <w:pPr>
        <w:numPr>
          <w:ilvl w:val="0"/>
          <w:numId w:val="7"/>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di atas 1001 M = 25,9%</w:t>
      </w:r>
    </w:p>
    <w:p w:rsidR="006177F0" w:rsidRPr="00B619E2" w:rsidRDefault="006177F0" w:rsidP="00236A40">
      <w:pPr>
        <w:spacing w:before="96" w:after="12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Jarak antara ibukota provinsi ke daerah kabupaten:</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
        <w:gridCol w:w="2230"/>
        <w:gridCol w:w="1145"/>
      </w:tblGrid>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b/>
                <w:bCs/>
                <w:sz w:val="24"/>
                <w:szCs w:val="24"/>
              </w:rPr>
            </w:pPr>
            <w:r w:rsidRPr="00B619E2">
              <w:rPr>
                <w:rFonts w:ascii="Times New Roman" w:eastAsia="Times New Roman" w:hAnsi="Times New Roman" w:cs="Times New Roman"/>
                <w:b/>
                <w:bCs/>
                <w:sz w:val="24"/>
                <w:szCs w:val="24"/>
              </w:rPr>
              <w:t>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b/>
                <w:bCs/>
                <w:sz w:val="24"/>
                <w:szCs w:val="24"/>
              </w:rPr>
            </w:pPr>
            <w:r w:rsidRPr="00B619E2">
              <w:rPr>
                <w:rFonts w:ascii="Times New Roman" w:eastAsia="Times New Roman" w:hAnsi="Times New Roman" w:cs="Times New Roman"/>
                <w:b/>
                <w:bCs/>
                <w:sz w:val="24"/>
                <w:szCs w:val="24"/>
              </w:rPr>
              <w:t>Jarak Antara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b/>
                <w:bCs/>
                <w:sz w:val="24"/>
                <w:szCs w:val="24"/>
              </w:rPr>
            </w:pPr>
            <w:r w:rsidRPr="00B619E2">
              <w:rPr>
                <w:rFonts w:ascii="Times New Roman" w:eastAsia="Times New Roman" w:hAnsi="Times New Roman" w:cs="Times New Roman"/>
                <w:b/>
                <w:bCs/>
                <w:sz w:val="24"/>
                <w:szCs w:val="24"/>
              </w:rPr>
              <w:t>Kilometer</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45" w:tooltip="Poso" w:history="1">
              <w:r w:rsidRPr="00B619E2">
                <w:rPr>
                  <w:rFonts w:ascii="Times New Roman" w:eastAsia="Times New Roman" w:hAnsi="Times New Roman" w:cs="Times New Roman"/>
                  <w:sz w:val="24"/>
                  <w:szCs w:val="24"/>
                </w:rPr>
                <w:t>Poso</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221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46" w:tooltip="Luwuk" w:history="1">
              <w:r w:rsidRPr="00B619E2">
                <w:rPr>
                  <w:rFonts w:ascii="Times New Roman" w:eastAsia="Times New Roman" w:hAnsi="Times New Roman" w:cs="Times New Roman"/>
                  <w:sz w:val="24"/>
                  <w:szCs w:val="24"/>
                </w:rPr>
                <w:t>Luwuk</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607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47" w:tooltip="Toli-Toli" w:history="1">
              <w:r w:rsidRPr="00B619E2">
                <w:rPr>
                  <w:rFonts w:ascii="Times New Roman" w:eastAsia="Times New Roman" w:hAnsi="Times New Roman" w:cs="Times New Roman"/>
                  <w:sz w:val="24"/>
                  <w:szCs w:val="24"/>
                </w:rPr>
                <w:t>Toli-Toli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439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48" w:tooltip="Donggala" w:history="1">
              <w:r w:rsidRPr="00B619E2">
                <w:rPr>
                  <w:rFonts w:ascii="Times New Roman" w:eastAsia="Times New Roman" w:hAnsi="Times New Roman" w:cs="Times New Roman"/>
                  <w:sz w:val="24"/>
                  <w:szCs w:val="24"/>
                </w:rPr>
                <w:t>Donggala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34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49" w:tooltip="Parigi Moutong" w:history="1">
              <w:r w:rsidRPr="00B619E2">
                <w:rPr>
                  <w:rFonts w:ascii="Times New Roman" w:eastAsia="Times New Roman" w:hAnsi="Times New Roman" w:cs="Times New Roman"/>
                  <w:sz w:val="24"/>
                  <w:szCs w:val="24"/>
                </w:rPr>
                <w:t>Parigi Moutong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66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50" w:tooltip="Morowali" w:history="1">
              <w:r w:rsidRPr="00B619E2">
                <w:rPr>
                  <w:rFonts w:ascii="Times New Roman" w:eastAsia="Times New Roman" w:hAnsi="Times New Roman" w:cs="Times New Roman"/>
                  <w:sz w:val="24"/>
                  <w:szCs w:val="24"/>
                </w:rPr>
                <w:t>Morowali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756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51" w:tooltip="Buol" w:history="1">
              <w:r w:rsidRPr="00B619E2">
                <w:rPr>
                  <w:rFonts w:ascii="Times New Roman" w:eastAsia="Times New Roman" w:hAnsi="Times New Roman" w:cs="Times New Roman"/>
                  <w:sz w:val="24"/>
                  <w:szCs w:val="24"/>
                </w:rPr>
                <w:t>Buol</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806 Km</w:t>
            </w:r>
          </w:p>
        </w:tc>
      </w:tr>
      <w:tr w:rsidR="006177F0" w:rsidRPr="00B619E2" w:rsidTr="00617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Palu - </w:t>
            </w:r>
            <w:hyperlink r:id="rId52" w:tooltip="Tojo Unauna (halaman belum tersedia)" w:history="1">
              <w:r w:rsidRPr="00B619E2">
                <w:rPr>
                  <w:rFonts w:ascii="Times New Roman" w:eastAsia="Times New Roman" w:hAnsi="Times New Roman" w:cs="Times New Roman"/>
                  <w:sz w:val="24"/>
                  <w:szCs w:val="24"/>
                </w:rPr>
                <w:t>Tojo Unauna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177F0" w:rsidRPr="00B619E2" w:rsidRDefault="006177F0" w:rsidP="00236A40">
            <w:pPr>
              <w:spacing w:after="0" w:line="360" w:lineRule="auto"/>
              <w:jc w:val="both"/>
              <w:rPr>
                <w:rFonts w:ascii="Times New Roman" w:eastAsia="Times New Roman" w:hAnsi="Times New Roman" w:cs="Times New Roman"/>
                <w:sz w:val="24"/>
                <w:szCs w:val="24"/>
              </w:rPr>
            </w:pPr>
            <w:r w:rsidRPr="00B619E2">
              <w:rPr>
                <w:rFonts w:ascii="Times New Roman" w:eastAsia="Times New Roman" w:hAnsi="Times New Roman" w:cs="Times New Roman"/>
                <w:sz w:val="24"/>
                <w:szCs w:val="24"/>
              </w:rPr>
              <w:t>300 Km</w:t>
            </w:r>
          </w:p>
        </w:tc>
      </w:tr>
    </w:tbl>
    <w:p w:rsidR="006177F0" w:rsidRPr="00B619E2" w:rsidRDefault="006177F0" w:rsidP="00236A40">
      <w:pPr>
        <w:pStyle w:val="NormalWeb"/>
        <w:shd w:val="clear" w:color="auto" w:fill="FFFFFF"/>
        <w:spacing w:before="96" w:beforeAutospacing="0" w:after="120" w:afterAutospacing="0" w:line="360" w:lineRule="auto"/>
        <w:ind w:left="720"/>
        <w:jc w:val="both"/>
      </w:pPr>
      <w:r w:rsidRPr="00B619E2">
        <w:rPr>
          <w:b/>
          <w:bCs/>
          <w:shd w:val="clear" w:color="auto" w:fill="FFFFFF"/>
        </w:rPr>
        <w:br/>
      </w:r>
    </w:p>
    <w:p w:rsidR="00972F18" w:rsidRPr="00B619E2" w:rsidRDefault="00972F18" w:rsidP="00236A40">
      <w:pPr>
        <w:tabs>
          <w:tab w:val="left" w:pos="567"/>
        </w:tabs>
        <w:spacing w:line="360" w:lineRule="auto"/>
        <w:jc w:val="both"/>
        <w:rPr>
          <w:rFonts w:ascii="Times New Roman" w:hAnsi="Times New Roman" w:cs="Times New Roman"/>
          <w:b/>
          <w:sz w:val="24"/>
          <w:szCs w:val="24"/>
        </w:rPr>
      </w:pPr>
    </w:p>
    <w:p w:rsidR="00E91617" w:rsidRPr="00B619E2" w:rsidRDefault="00E91617" w:rsidP="00236A40">
      <w:pPr>
        <w:tabs>
          <w:tab w:val="left" w:pos="567"/>
        </w:tabs>
        <w:spacing w:line="360" w:lineRule="auto"/>
        <w:jc w:val="both"/>
        <w:rPr>
          <w:rFonts w:ascii="Times New Roman" w:hAnsi="Times New Roman" w:cs="Times New Roman"/>
          <w:b/>
          <w:sz w:val="24"/>
          <w:szCs w:val="24"/>
        </w:rPr>
      </w:pPr>
    </w:p>
    <w:p w:rsidR="00B46A21" w:rsidRDefault="00B46A21" w:rsidP="00236A40">
      <w:pPr>
        <w:spacing w:line="360" w:lineRule="auto"/>
        <w:rPr>
          <w:rFonts w:ascii="Times New Roman" w:hAnsi="Times New Roman" w:cs="Times New Roman"/>
          <w:b/>
          <w:sz w:val="24"/>
          <w:szCs w:val="24"/>
        </w:rPr>
      </w:pPr>
    </w:p>
    <w:p w:rsidR="00220283" w:rsidRDefault="00220283" w:rsidP="00236A40">
      <w:pPr>
        <w:spacing w:line="360" w:lineRule="auto"/>
        <w:rPr>
          <w:rFonts w:ascii="Times New Roman" w:hAnsi="Times New Roman" w:cs="Times New Roman"/>
          <w:b/>
          <w:sz w:val="24"/>
          <w:szCs w:val="24"/>
        </w:rPr>
      </w:pPr>
    </w:p>
    <w:p w:rsidR="00972F18" w:rsidRPr="00B619E2" w:rsidRDefault="00972F18" w:rsidP="00236A40">
      <w:pPr>
        <w:spacing w:line="360" w:lineRule="auto"/>
        <w:rPr>
          <w:rFonts w:ascii="Times New Roman" w:hAnsi="Times New Roman" w:cs="Times New Roman"/>
          <w:b/>
          <w:sz w:val="24"/>
          <w:szCs w:val="24"/>
        </w:rPr>
      </w:pPr>
      <w:r w:rsidRPr="00B619E2">
        <w:rPr>
          <w:rFonts w:ascii="Times New Roman" w:hAnsi="Times New Roman" w:cs="Times New Roman"/>
          <w:b/>
          <w:sz w:val="24"/>
          <w:szCs w:val="24"/>
        </w:rPr>
        <w:t>Potensi Pariwisata</w:t>
      </w:r>
    </w:p>
    <w:p w:rsidR="00360256" w:rsidRPr="00B619E2" w:rsidRDefault="00972F18" w:rsidP="00236A40">
      <w:pPr>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ab/>
        <w:t>Pantai Teluk Palu dan bantaran sungai Palu sebagai potensi Pariwisata seperti pantai Talise, Tumbelaka dan pantai Taman Ria. Potensi wisata budaya meliputi Makam Datuk Karama, Rumah Adat Kaili dan Rumah Adat Souraja. Potensi pengembangan obyek wisata unggulan Kota Palu dapat diuraikan sebagai berikut :</w:t>
      </w:r>
    </w:p>
    <w:p w:rsidR="00972F18" w:rsidRPr="00B619E2" w:rsidRDefault="00972F18" w:rsidP="00236A40">
      <w:pPr>
        <w:pStyle w:val="ListParagraph"/>
        <w:numPr>
          <w:ilvl w:val="0"/>
          <w:numId w:val="11"/>
        </w:numPr>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Pantai Talise</w:t>
      </w:r>
    </w:p>
    <w:p w:rsidR="00972F18" w:rsidRPr="00B619E2" w:rsidRDefault="00972F18" w:rsidP="00236A40">
      <w:pPr>
        <w:pStyle w:val="ListParagraph"/>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Obyek wisata Pantai Talise yang terbentang sepanjang jalan Raja Moili dan Jalan Cut Mutiah merupakan obyek wisata bahari yang memiliki panorama indah. Obyek wisata ini cocok untuk olahraga selancar angin, ski air dan sebagainya. Di pantai ini juga pengunjung dapat menikmati terbenamnya matahari di sela gunung Gawalise.</w:t>
      </w:r>
    </w:p>
    <w:p w:rsidR="00972F18" w:rsidRPr="00B619E2" w:rsidRDefault="00972F18" w:rsidP="00236A40">
      <w:pPr>
        <w:pStyle w:val="ListParagraph"/>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Pada malam hari, pantai yang terletak di tengah Kota Palu ini banyak dikunjungi masyarakat untuk menikmati makanan dan minuman tradisional khas Kota Palu.</w:t>
      </w:r>
    </w:p>
    <w:p w:rsidR="00972F18" w:rsidRPr="00B619E2" w:rsidRDefault="00972F18" w:rsidP="00236A40">
      <w:pPr>
        <w:pStyle w:val="ListParagraph"/>
        <w:numPr>
          <w:ilvl w:val="0"/>
          <w:numId w:val="11"/>
        </w:numPr>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Makanan Khas</w:t>
      </w:r>
    </w:p>
    <w:p w:rsidR="00972F18" w:rsidRPr="00B619E2" w:rsidRDefault="00972F18" w:rsidP="00236A40">
      <w:pPr>
        <w:pStyle w:val="ListParagraph"/>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 xml:space="preserve">Sulawesi Tengah dikenal </w:t>
      </w:r>
      <w:r w:rsidR="00B97343" w:rsidRPr="00B619E2">
        <w:rPr>
          <w:rFonts w:ascii="Times New Roman" w:hAnsi="Times New Roman" w:cs="Times New Roman"/>
          <w:sz w:val="24"/>
          <w:szCs w:val="24"/>
        </w:rPr>
        <w:t xml:space="preserve">memiliki keanekaragaman makanan khas daerah yang berasal dari sepuluh kabupaten dan kota. Hal ini dapat disaksikan pada Festival Pekan Budaya  dan Pariwisata yang setiap tahunnya dilaksanakan. Pada event ini masing-masing kabupaten dan kota memperkenalkan makanankhas daerah masing-masing. Hal ini dimaksudkan agar makanan khas </w:t>
      </w:r>
      <w:r w:rsidR="00B97343" w:rsidRPr="00B619E2">
        <w:rPr>
          <w:rFonts w:ascii="Times New Roman" w:hAnsi="Times New Roman" w:cs="Times New Roman"/>
          <w:sz w:val="24"/>
          <w:szCs w:val="24"/>
        </w:rPr>
        <w:lastRenderedPageBreak/>
        <w:t>daerah Sulawesi Tengah dapat diterima secara umum dikalangan masyarakat Indonesia.</w:t>
      </w:r>
    </w:p>
    <w:p w:rsidR="00B97343" w:rsidRPr="00B619E2" w:rsidRDefault="00B97343" w:rsidP="00236A40">
      <w:pPr>
        <w:pStyle w:val="ListParagraph"/>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 xml:space="preserve">Khusus Kota Palu, makanan khas yang cukup dikenal oleh masyarakat adalah Kaledo, Uta Dada, Bau Tunu dan Uta Kelo. Makanan khas ini mudah diperoleh di pusat kota. </w:t>
      </w:r>
    </w:p>
    <w:p w:rsidR="00972F18" w:rsidRPr="00B619E2" w:rsidRDefault="00972F18" w:rsidP="00236A40">
      <w:pPr>
        <w:pStyle w:val="ListParagraph"/>
        <w:numPr>
          <w:ilvl w:val="0"/>
          <w:numId w:val="11"/>
        </w:numPr>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Kain Tenun Tradisional</w:t>
      </w:r>
    </w:p>
    <w:p w:rsidR="00B97343" w:rsidRPr="00B619E2" w:rsidRDefault="00B97343" w:rsidP="00236A40">
      <w:pPr>
        <w:pStyle w:val="ListParagraph"/>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Salah satu kerajinan tangan daerah Sulawesi Tengah yang terkenal adalah Sarung Tenun Donggala. Sarung Donggala diproduksi dalam bentuk tenun ikat yang memiliki cirri dan motif spesifik. Teknik pembuatannya masih secara manualdengan peralatan tradisional, dengan lama penenunan mencapai satu minggu untuk satu sarung.</w:t>
      </w:r>
      <w:r w:rsidR="00BD074F" w:rsidRPr="00B619E2">
        <w:rPr>
          <w:rFonts w:ascii="Times New Roman" w:hAnsi="Times New Roman" w:cs="Times New Roman"/>
          <w:sz w:val="24"/>
          <w:szCs w:val="24"/>
        </w:rPr>
        <w:t xml:space="preserve"> Bahan baku Sarung Donggala berasal dari benang. Untuk menenun </w:t>
      </w:r>
      <w:r w:rsidRPr="00B619E2">
        <w:rPr>
          <w:rFonts w:ascii="Times New Roman" w:hAnsi="Times New Roman" w:cs="Times New Roman"/>
          <w:sz w:val="24"/>
          <w:szCs w:val="24"/>
        </w:rPr>
        <w:t xml:space="preserve"> </w:t>
      </w:r>
      <w:r w:rsidR="00BD074F" w:rsidRPr="00B619E2">
        <w:rPr>
          <w:rFonts w:ascii="Times New Roman" w:hAnsi="Times New Roman" w:cs="Times New Roman"/>
          <w:sz w:val="24"/>
          <w:szCs w:val="24"/>
        </w:rPr>
        <w:t xml:space="preserve">yang biasa dilakukan dalam rumah warga, hanya dibutuhkan beberapa peralatan berupa kayu </w:t>
      </w:r>
      <w:r w:rsidR="000912FB" w:rsidRPr="00B619E2">
        <w:rPr>
          <w:rFonts w:ascii="Times New Roman" w:hAnsi="Times New Roman" w:cs="Times New Roman"/>
          <w:sz w:val="24"/>
          <w:szCs w:val="24"/>
        </w:rPr>
        <w:t>yang sudah punya ukuran tertentu. Para wisatawan dapat menyaksikan atraksi penenun di Kecamatan Banawa, Desa Towale, Watusampu dan Desa Wani di Kecamatan Tawaili, Kabupaten Donggala.</w:t>
      </w:r>
    </w:p>
    <w:p w:rsidR="00972F18" w:rsidRPr="00B619E2" w:rsidRDefault="00972F18" w:rsidP="00236A40">
      <w:pPr>
        <w:pStyle w:val="ListParagraph"/>
        <w:numPr>
          <w:ilvl w:val="0"/>
          <w:numId w:val="11"/>
        </w:numPr>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Museum Sulawesi Tengah</w:t>
      </w:r>
    </w:p>
    <w:p w:rsidR="00352704" w:rsidRPr="00B619E2" w:rsidRDefault="007E7C07" w:rsidP="00236A40">
      <w:pPr>
        <w:pStyle w:val="ListParagraph"/>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 xml:space="preserve">Museum Sulawesi Tengah terletak dijalan Kemiri No. 23 Palu. Menyimpan kurang lebih 7.000 koleksi. Sebagian koleksi ditata dalam dua </w:t>
      </w:r>
      <w:r w:rsidR="005107D7" w:rsidRPr="00B619E2">
        <w:rPr>
          <w:rFonts w:ascii="Times New Roman" w:hAnsi="Times New Roman" w:cs="Times New Roman"/>
          <w:sz w:val="24"/>
          <w:szCs w:val="24"/>
        </w:rPr>
        <w:t>Gedung Pameran Tetap dan sebagian koleksi lainnya masih tersimpan dalam Gedung Penyimpanan Koleksi (Storage). Dalam gedung Pameran Tetap dapat disaksikan aneka kebudayaan dari 12 etnis seperti Upacara Daur Hidup, Pembuatan kain Tenun Donggala, Meramu Sagu dan Pembuatan Kain Kulit Kayu. Museum ini menyadi obyek peninjauan para pelajar dan mahasiswa menerima kunjungan para wisatawan.</w:t>
      </w:r>
    </w:p>
    <w:p w:rsidR="00352704" w:rsidRPr="00B619E2" w:rsidRDefault="00352704">
      <w:pPr>
        <w:rPr>
          <w:rFonts w:ascii="Times New Roman" w:hAnsi="Times New Roman" w:cs="Times New Roman"/>
          <w:sz w:val="24"/>
          <w:szCs w:val="24"/>
        </w:rPr>
      </w:pPr>
      <w:r w:rsidRPr="00B619E2">
        <w:rPr>
          <w:rFonts w:ascii="Times New Roman" w:hAnsi="Times New Roman" w:cs="Times New Roman"/>
          <w:sz w:val="24"/>
          <w:szCs w:val="24"/>
        </w:rPr>
        <w:br w:type="page"/>
      </w:r>
    </w:p>
    <w:p w:rsidR="00972F18" w:rsidRPr="00B619E2" w:rsidRDefault="00972F18" w:rsidP="00236A40">
      <w:pPr>
        <w:pStyle w:val="ListParagraph"/>
        <w:numPr>
          <w:ilvl w:val="0"/>
          <w:numId w:val="11"/>
        </w:numPr>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lastRenderedPageBreak/>
        <w:t>Sou Raja</w:t>
      </w:r>
    </w:p>
    <w:p w:rsidR="005107D7" w:rsidRPr="00B619E2" w:rsidRDefault="005107D7" w:rsidP="00236A40">
      <w:pPr>
        <w:pStyle w:val="ListParagraph"/>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Rumah Raja atau Sou Raja atau juga disebut Banua Mbaso yang berarti rumah besar. Rumah berbentuk panggung ini merupakan warisan</w:t>
      </w:r>
      <w:r w:rsidR="00F0718A" w:rsidRPr="00B619E2">
        <w:rPr>
          <w:rFonts w:ascii="Times New Roman" w:hAnsi="Times New Roman" w:cs="Times New Roman"/>
          <w:sz w:val="24"/>
          <w:szCs w:val="24"/>
        </w:rPr>
        <w:t xml:space="preserve"> nenek moyang keluarga para bangsawan suku Kaili. Saat ini Banua Mbaso masih dapat dilihat di Kabupaten Sigi, Tavaili, Donggala dan Kabupaten Parigi Moutong. Khusus Kota Palu</w:t>
      </w:r>
      <w:r w:rsidR="00A61680" w:rsidRPr="00B619E2">
        <w:rPr>
          <w:rFonts w:ascii="Times New Roman" w:hAnsi="Times New Roman" w:cs="Times New Roman"/>
          <w:sz w:val="24"/>
          <w:szCs w:val="24"/>
        </w:rPr>
        <w:t xml:space="preserve"> dapat dilihat keberadaan rumah Sou Raja yang masih terawatt sebagai salah satu cagar budaya terdapat di kelurahan Lere kecamatan Palu Barat.</w:t>
      </w:r>
    </w:p>
    <w:p w:rsidR="00972F18" w:rsidRPr="00B619E2" w:rsidRDefault="00972F18" w:rsidP="00236A40">
      <w:pPr>
        <w:pStyle w:val="ListParagraph"/>
        <w:numPr>
          <w:ilvl w:val="0"/>
          <w:numId w:val="11"/>
        </w:numPr>
        <w:spacing w:line="360" w:lineRule="auto"/>
        <w:jc w:val="both"/>
        <w:rPr>
          <w:rFonts w:ascii="Times New Roman" w:hAnsi="Times New Roman" w:cs="Times New Roman"/>
          <w:b/>
          <w:sz w:val="24"/>
          <w:szCs w:val="24"/>
        </w:rPr>
      </w:pPr>
      <w:r w:rsidRPr="00B619E2">
        <w:rPr>
          <w:rFonts w:ascii="Times New Roman" w:hAnsi="Times New Roman" w:cs="Times New Roman"/>
          <w:sz w:val="24"/>
          <w:szCs w:val="24"/>
        </w:rPr>
        <w:t>Makam Datuk Karama</w:t>
      </w:r>
    </w:p>
    <w:p w:rsidR="00A61680" w:rsidRPr="00B619E2" w:rsidRDefault="00A61680" w:rsidP="00236A40">
      <w:pPr>
        <w:pStyle w:val="ListParagraph"/>
        <w:spacing w:line="360" w:lineRule="auto"/>
        <w:jc w:val="both"/>
        <w:rPr>
          <w:rFonts w:ascii="Times New Roman" w:hAnsi="Times New Roman" w:cs="Times New Roman"/>
          <w:sz w:val="24"/>
          <w:szCs w:val="24"/>
        </w:rPr>
      </w:pPr>
      <w:r w:rsidRPr="00B619E2">
        <w:rPr>
          <w:rFonts w:ascii="Times New Roman" w:hAnsi="Times New Roman" w:cs="Times New Roman"/>
          <w:sz w:val="24"/>
          <w:szCs w:val="24"/>
        </w:rPr>
        <w:t>Makam Datuk Karama yang terletak di Kampung Lere, Kota Palu, merupakan saksi sejarah masuknya agama Islam pertama di Sulawesi Tengah. Nama asli Datuk Karama adalah Abdullah Raqie,seorang tokoh gama Islam asal Minangkabau, Sumatera Barat. Sekitar abad XVII Abdullah Raqie tiba di Palu untuk menyebarkan agama. Ia diberi gelar Datuk Karama karena memiliki kesaktian. Masyarakat mengaguminya dan memeluk agama Islam termasuk Raja Kabonena bernama I Pue Njidi. Datuk Karama menikah dengan Ince Jille dan dikaruniai dua orang anakperempuan, Ince Dongho dan Ince Saharibanong. Karena dianggap memiliki kesaktian, makam Datuk Karama hungga kini masih diziarahi.</w:t>
      </w:r>
    </w:p>
    <w:p w:rsidR="00693427" w:rsidRPr="00B619E2" w:rsidRDefault="00693427" w:rsidP="00236A40">
      <w:pPr>
        <w:spacing w:line="360" w:lineRule="auto"/>
        <w:jc w:val="both"/>
        <w:rPr>
          <w:rFonts w:ascii="Times New Roman" w:hAnsi="Times New Roman" w:cs="Times New Roman"/>
          <w:sz w:val="24"/>
          <w:szCs w:val="24"/>
        </w:rPr>
      </w:pPr>
    </w:p>
    <w:sectPr w:rsidR="00693427" w:rsidRPr="00B619E2" w:rsidSect="002A760C">
      <w:footerReference w:type="default" r:id="rId53"/>
      <w:pgSz w:w="12240" w:h="15840"/>
      <w:pgMar w:top="1701" w:right="1701" w:bottom="1701" w:left="2268"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345" w:rsidRDefault="00863345" w:rsidP="002A760C">
      <w:pPr>
        <w:spacing w:after="0" w:line="240" w:lineRule="auto"/>
      </w:pPr>
      <w:r>
        <w:separator/>
      </w:r>
    </w:p>
  </w:endnote>
  <w:endnote w:type="continuationSeparator" w:id="1">
    <w:p w:rsidR="00863345" w:rsidRDefault="00863345" w:rsidP="002A7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99313"/>
      <w:docPartObj>
        <w:docPartGallery w:val="Page Numbers (Bottom of Page)"/>
        <w:docPartUnique/>
      </w:docPartObj>
    </w:sdtPr>
    <w:sdtContent>
      <w:p w:rsidR="00F0718A" w:rsidRDefault="0063227C">
        <w:pPr>
          <w:pStyle w:val="Footer"/>
          <w:jc w:val="right"/>
        </w:pPr>
        <w:fldSimple w:instr=" PAGE   \* MERGEFORMAT ">
          <w:r w:rsidR="00E35DCF">
            <w:rPr>
              <w:noProof/>
            </w:rPr>
            <w:t>18</w:t>
          </w:r>
        </w:fldSimple>
      </w:p>
    </w:sdtContent>
  </w:sdt>
  <w:p w:rsidR="00F0718A" w:rsidRDefault="00F07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345" w:rsidRDefault="00863345" w:rsidP="002A760C">
      <w:pPr>
        <w:spacing w:after="0" w:line="240" w:lineRule="auto"/>
      </w:pPr>
      <w:r>
        <w:separator/>
      </w:r>
    </w:p>
  </w:footnote>
  <w:footnote w:type="continuationSeparator" w:id="1">
    <w:p w:rsidR="00863345" w:rsidRDefault="00863345" w:rsidP="002A7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6DDFE"/>
    <w:multiLevelType w:val="hybridMultilevel"/>
    <w:tmpl w:val="988BA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66FB0"/>
    <w:multiLevelType w:val="multilevel"/>
    <w:tmpl w:val="7B10BAE4"/>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C4420"/>
    <w:multiLevelType w:val="multilevel"/>
    <w:tmpl w:val="94FC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E735C"/>
    <w:multiLevelType w:val="hybridMultilevel"/>
    <w:tmpl w:val="E1DAFF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80927"/>
    <w:multiLevelType w:val="multilevel"/>
    <w:tmpl w:val="A5B80B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14B02"/>
    <w:multiLevelType w:val="hybridMultilevel"/>
    <w:tmpl w:val="42E6BC5A"/>
    <w:lvl w:ilvl="0" w:tplc="15C4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E06876"/>
    <w:multiLevelType w:val="multilevel"/>
    <w:tmpl w:val="AAEE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2613B9"/>
    <w:multiLevelType w:val="hybridMultilevel"/>
    <w:tmpl w:val="EFF8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4233B"/>
    <w:multiLevelType w:val="multilevel"/>
    <w:tmpl w:val="9DCE59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EC037B"/>
    <w:multiLevelType w:val="hybridMultilevel"/>
    <w:tmpl w:val="E6DE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9626B"/>
    <w:multiLevelType w:val="hybridMultilevel"/>
    <w:tmpl w:val="D5A6EE48"/>
    <w:lvl w:ilvl="0" w:tplc="0F14C0D2">
      <w:start w:val="2"/>
      <w:numFmt w:val="bullet"/>
      <w:lvlText w:val="-"/>
      <w:lvlJc w:val="left"/>
      <w:pPr>
        <w:ind w:left="1494" w:hanging="360"/>
      </w:pPr>
      <w:rPr>
        <w:rFonts w:ascii="Calibri" w:eastAsiaTheme="minorHAnsi" w:hAnsi="Calibri"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45E22AA7"/>
    <w:multiLevelType w:val="multilevel"/>
    <w:tmpl w:val="142A0A46"/>
    <w:lvl w:ilvl="0">
      <w:start w:val="1"/>
      <w:numFmt w:val="decimal"/>
      <w:lvlText w:val="%1."/>
      <w:lvlJc w:val="left"/>
      <w:pPr>
        <w:tabs>
          <w:tab w:val="num" w:pos="1495"/>
        </w:tabs>
        <w:ind w:left="1495" w:hanging="360"/>
      </w:pPr>
      <w:rPr>
        <w:b w:val="0"/>
        <w:i w:val="0"/>
      </w:rPr>
    </w:lvl>
    <w:lvl w:ilvl="1">
      <w:start w:val="1"/>
      <w:numFmt w:val="decimal"/>
      <w:lvlText w:val="%2."/>
      <w:lvlJc w:val="left"/>
      <w:pPr>
        <w:ind w:left="2215" w:hanging="360"/>
      </w:pPr>
      <w:rPr>
        <w:rFonts w:hint="default"/>
        <w:b/>
        <w:i w:val="0"/>
      </w:rPr>
    </w:lvl>
    <w:lvl w:ilvl="2">
      <w:start w:val="1"/>
      <w:numFmt w:val="decimal"/>
      <w:lvlText w:val="%3."/>
      <w:lvlJc w:val="left"/>
      <w:pPr>
        <w:ind w:left="2935" w:hanging="360"/>
      </w:pPr>
      <w:rPr>
        <w:rFonts w:hint="default"/>
        <w:b/>
      </w:r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2">
    <w:nsid w:val="4F9CFBFB"/>
    <w:multiLevelType w:val="hybridMultilevel"/>
    <w:tmpl w:val="B1318C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2786DD1"/>
    <w:multiLevelType w:val="multilevel"/>
    <w:tmpl w:val="6430E5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F61902"/>
    <w:multiLevelType w:val="hybridMultilevel"/>
    <w:tmpl w:val="0E369D2E"/>
    <w:lvl w:ilvl="0" w:tplc="8C5E7062">
      <w:start w:val="1"/>
      <w:numFmt w:val="decimal"/>
      <w:lvlText w:val="%1."/>
      <w:lvlJc w:val="left"/>
      <w:pPr>
        <w:ind w:left="2364" w:hanging="360"/>
      </w:pPr>
      <w:rPr>
        <w:rFonts w:ascii="Times New Roman" w:hAnsi="Times New Roman" w:cs="Times New Roman" w:hint="default"/>
        <w:sz w:val="24"/>
        <w:szCs w:val="24"/>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5">
    <w:nsid w:val="6C4B491F"/>
    <w:multiLevelType w:val="multilevel"/>
    <w:tmpl w:val="9C6201B4"/>
    <w:lvl w:ilvl="0">
      <w:start w:val="1"/>
      <w:numFmt w:val="decimal"/>
      <w:lvlText w:val="%1."/>
      <w:lvlJc w:val="left"/>
      <w:pPr>
        <w:ind w:left="2364" w:hanging="360"/>
      </w:pPr>
      <w:rPr>
        <w:rFonts w:hint="default"/>
      </w:rPr>
    </w:lvl>
    <w:lvl w:ilvl="1">
      <w:start w:val="1"/>
      <w:numFmt w:val="decimal"/>
      <w:isLgl/>
      <w:lvlText w:val="%1.%2"/>
      <w:lvlJc w:val="left"/>
      <w:pPr>
        <w:ind w:left="2364" w:hanging="360"/>
      </w:pPr>
      <w:rPr>
        <w:rFonts w:hint="default"/>
        <w:b/>
        <w:i w:val="0"/>
      </w:rPr>
    </w:lvl>
    <w:lvl w:ilvl="2">
      <w:start w:val="1"/>
      <w:numFmt w:val="decimal"/>
      <w:isLgl/>
      <w:lvlText w:val="%1.%2.%3"/>
      <w:lvlJc w:val="left"/>
      <w:pPr>
        <w:ind w:left="2724" w:hanging="720"/>
      </w:pPr>
      <w:rPr>
        <w:rFonts w:hint="default"/>
      </w:rPr>
    </w:lvl>
    <w:lvl w:ilvl="3">
      <w:start w:val="1"/>
      <w:numFmt w:val="decimal"/>
      <w:isLgl/>
      <w:lvlText w:val="%1.%2.%3.%4"/>
      <w:lvlJc w:val="left"/>
      <w:pPr>
        <w:ind w:left="2724" w:hanging="720"/>
      </w:pPr>
      <w:rPr>
        <w:rFonts w:hint="default"/>
      </w:rPr>
    </w:lvl>
    <w:lvl w:ilvl="4">
      <w:start w:val="1"/>
      <w:numFmt w:val="decimal"/>
      <w:isLgl/>
      <w:lvlText w:val="%1.%2.%3.%4.%5"/>
      <w:lvlJc w:val="left"/>
      <w:pPr>
        <w:ind w:left="3084" w:hanging="1080"/>
      </w:pPr>
      <w:rPr>
        <w:rFonts w:hint="default"/>
      </w:rPr>
    </w:lvl>
    <w:lvl w:ilvl="5">
      <w:start w:val="1"/>
      <w:numFmt w:val="decimal"/>
      <w:isLgl/>
      <w:lvlText w:val="%1.%2.%3.%4.%5.%6"/>
      <w:lvlJc w:val="left"/>
      <w:pPr>
        <w:ind w:left="3084"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804" w:hanging="1800"/>
      </w:pPr>
      <w:rPr>
        <w:rFonts w:hint="default"/>
      </w:rPr>
    </w:lvl>
  </w:abstractNum>
  <w:abstractNum w:abstractNumId="16">
    <w:nsid w:val="6D5D481A"/>
    <w:multiLevelType w:val="hybridMultilevel"/>
    <w:tmpl w:val="CCD6E69A"/>
    <w:lvl w:ilvl="0" w:tplc="474A6DCA">
      <w:start w:val="1"/>
      <w:numFmt w:val="decimal"/>
      <w:lvlText w:val="%1."/>
      <w:lvlJc w:val="left"/>
      <w:pPr>
        <w:ind w:left="2364" w:hanging="360"/>
      </w:pPr>
      <w:rPr>
        <w:rFonts w:ascii="Times New Roman" w:hAnsi="Times New Roman" w:cs="Times New Roman" w:hint="default"/>
        <w:sz w:val="24"/>
        <w:szCs w:val="24"/>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7">
    <w:nsid w:val="738E692C"/>
    <w:multiLevelType w:val="hybridMultilevel"/>
    <w:tmpl w:val="CD5A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B256A3"/>
    <w:multiLevelType w:val="hybridMultilevel"/>
    <w:tmpl w:val="81847F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10"/>
  </w:num>
  <w:num w:numId="4">
    <w:abstractNumId w:val="12"/>
  </w:num>
  <w:num w:numId="5">
    <w:abstractNumId w:val="18"/>
  </w:num>
  <w:num w:numId="6">
    <w:abstractNumId w:val="2"/>
  </w:num>
  <w:num w:numId="7">
    <w:abstractNumId w:val="6"/>
  </w:num>
  <w:num w:numId="8">
    <w:abstractNumId w:val="17"/>
  </w:num>
  <w:num w:numId="9">
    <w:abstractNumId w:val="9"/>
  </w:num>
  <w:num w:numId="10">
    <w:abstractNumId w:val="7"/>
  </w:num>
  <w:num w:numId="11">
    <w:abstractNumId w:val="3"/>
  </w:num>
  <w:num w:numId="12">
    <w:abstractNumId w:val="16"/>
  </w:num>
  <w:num w:numId="13">
    <w:abstractNumId w:val="15"/>
  </w:num>
  <w:num w:numId="14">
    <w:abstractNumId w:val="14"/>
  </w:num>
  <w:num w:numId="15">
    <w:abstractNumId w:val="11"/>
  </w:num>
  <w:num w:numId="16">
    <w:abstractNumId w:val="8"/>
  </w:num>
  <w:num w:numId="17">
    <w:abstractNumId w:val="4"/>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footnotePr>
    <w:footnote w:id="0"/>
    <w:footnote w:id="1"/>
  </w:footnotePr>
  <w:endnotePr>
    <w:endnote w:id="0"/>
    <w:endnote w:id="1"/>
  </w:endnotePr>
  <w:compat/>
  <w:rsids>
    <w:rsidRoot w:val="00850191"/>
    <w:rsid w:val="00005409"/>
    <w:rsid w:val="000912FB"/>
    <w:rsid w:val="000A1B91"/>
    <w:rsid w:val="00133CA5"/>
    <w:rsid w:val="00145B1F"/>
    <w:rsid w:val="001C27B7"/>
    <w:rsid w:val="001D3E44"/>
    <w:rsid w:val="00220283"/>
    <w:rsid w:val="0023562B"/>
    <w:rsid w:val="00236A40"/>
    <w:rsid w:val="002A760C"/>
    <w:rsid w:val="002B6E9A"/>
    <w:rsid w:val="0032393D"/>
    <w:rsid w:val="0035025D"/>
    <w:rsid w:val="00352704"/>
    <w:rsid w:val="00360256"/>
    <w:rsid w:val="003A68FE"/>
    <w:rsid w:val="00402B09"/>
    <w:rsid w:val="00487407"/>
    <w:rsid w:val="005107D7"/>
    <w:rsid w:val="00533F2F"/>
    <w:rsid w:val="005426D8"/>
    <w:rsid w:val="005466E0"/>
    <w:rsid w:val="00552755"/>
    <w:rsid w:val="005C0A09"/>
    <w:rsid w:val="005E1E91"/>
    <w:rsid w:val="00605762"/>
    <w:rsid w:val="006177F0"/>
    <w:rsid w:val="0063227C"/>
    <w:rsid w:val="00693427"/>
    <w:rsid w:val="00727BF7"/>
    <w:rsid w:val="00732D75"/>
    <w:rsid w:val="007730E8"/>
    <w:rsid w:val="007A346F"/>
    <w:rsid w:val="007E7C07"/>
    <w:rsid w:val="007F1FB3"/>
    <w:rsid w:val="00847EDA"/>
    <w:rsid w:val="00850191"/>
    <w:rsid w:val="00863345"/>
    <w:rsid w:val="00972F18"/>
    <w:rsid w:val="0097463C"/>
    <w:rsid w:val="00993B9F"/>
    <w:rsid w:val="00A04D84"/>
    <w:rsid w:val="00A25426"/>
    <w:rsid w:val="00A61680"/>
    <w:rsid w:val="00B46A21"/>
    <w:rsid w:val="00B619E2"/>
    <w:rsid w:val="00B66152"/>
    <w:rsid w:val="00B97343"/>
    <w:rsid w:val="00BA1458"/>
    <w:rsid w:val="00BD074F"/>
    <w:rsid w:val="00C10C94"/>
    <w:rsid w:val="00C44EB2"/>
    <w:rsid w:val="00D57209"/>
    <w:rsid w:val="00D65AF4"/>
    <w:rsid w:val="00D65F8A"/>
    <w:rsid w:val="00DC6D0A"/>
    <w:rsid w:val="00DE3000"/>
    <w:rsid w:val="00DF5257"/>
    <w:rsid w:val="00E33E73"/>
    <w:rsid w:val="00E35DCF"/>
    <w:rsid w:val="00E91617"/>
    <w:rsid w:val="00E95C4F"/>
    <w:rsid w:val="00F0718A"/>
    <w:rsid w:val="00F23986"/>
    <w:rsid w:val="00F3069B"/>
    <w:rsid w:val="00F771BF"/>
    <w:rsid w:val="00FC5DE8"/>
    <w:rsid w:val="00FF6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BF"/>
  </w:style>
  <w:style w:type="paragraph" w:styleId="Heading3">
    <w:name w:val="heading 3"/>
    <w:basedOn w:val="Normal"/>
    <w:link w:val="Heading3Char"/>
    <w:uiPriority w:val="9"/>
    <w:qFormat/>
    <w:rsid w:val="006177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1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A1458"/>
    <w:pPr>
      <w:ind w:left="720"/>
      <w:contextualSpacing/>
    </w:pPr>
  </w:style>
  <w:style w:type="character" w:customStyle="1" w:styleId="apple-converted-space">
    <w:name w:val="apple-converted-space"/>
    <w:basedOn w:val="DefaultParagraphFont"/>
    <w:rsid w:val="005466E0"/>
  </w:style>
  <w:style w:type="character" w:styleId="Hyperlink">
    <w:name w:val="Hyperlink"/>
    <w:basedOn w:val="DefaultParagraphFont"/>
    <w:uiPriority w:val="99"/>
    <w:semiHidden/>
    <w:unhideWhenUsed/>
    <w:rsid w:val="005466E0"/>
    <w:rPr>
      <w:color w:val="0000FF"/>
      <w:u w:val="single"/>
    </w:rPr>
  </w:style>
  <w:style w:type="paragraph" w:styleId="NormalWeb">
    <w:name w:val="Normal (Web)"/>
    <w:basedOn w:val="Normal"/>
    <w:uiPriority w:val="99"/>
    <w:semiHidden/>
    <w:unhideWhenUsed/>
    <w:rsid w:val="00546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177F0"/>
    <w:rPr>
      <w:rFonts w:ascii="Times New Roman" w:eastAsia="Times New Roman" w:hAnsi="Times New Roman" w:cs="Times New Roman"/>
      <w:b/>
      <w:bCs/>
      <w:sz w:val="27"/>
      <w:szCs w:val="27"/>
    </w:rPr>
  </w:style>
  <w:style w:type="character" w:customStyle="1" w:styleId="mw-headline">
    <w:name w:val="mw-headline"/>
    <w:basedOn w:val="DefaultParagraphFont"/>
    <w:rsid w:val="006177F0"/>
  </w:style>
  <w:style w:type="character" w:customStyle="1" w:styleId="editsection">
    <w:name w:val="editsection"/>
    <w:basedOn w:val="DefaultParagraphFont"/>
    <w:rsid w:val="006177F0"/>
  </w:style>
  <w:style w:type="paragraph" w:styleId="Header">
    <w:name w:val="header"/>
    <w:basedOn w:val="Normal"/>
    <w:link w:val="HeaderChar"/>
    <w:uiPriority w:val="99"/>
    <w:semiHidden/>
    <w:unhideWhenUsed/>
    <w:rsid w:val="002A7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760C"/>
  </w:style>
  <w:style w:type="paragraph" w:styleId="Footer">
    <w:name w:val="footer"/>
    <w:basedOn w:val="Normal"/>
    <w:link w:val="FooterChar"/>
    <w:uiPriority w:val="99"/>
    <w:unhideWhenUsed/>
    <w:rsid w:val="002A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60C"/>
  </w:style>
</w:styles>
</file>

<file path=word/webSettings.xml><?xml version="1.0" encoding="utf-8"?>
<w:webSettings xmlns:r="http://schemas.openxmlformats.org/officeDocument/2006/relationships" xmlns:w="http://schemas.openxmlformats.org/wordprocessingml/2006/main">
  <w:divs>
    <w:div w:id="797182169">
      <w:bodyDiv w:val="1"/>
      <w:marLeft w:val="0"/>
      <w:marRight w:val="0"/>
      <w:marTop w:val="0"/>
      <w:marBottom w:val="0"/>
      <w:divBdr>
        <w:top w:val="none" w:sz="0" w:space="0" w:color="auto"/>
        <w:left w:val="none" w:sz="0" w:space="0" w:color="auto"/>
        <w:bottom w:val="none" w:sz="0" w:space="0" w:color="auto"/>
        <w:right w:val="none" w:sz="0" w:space="0" w:color="auto"/>
      </w:divBdr>
    </w:div>
    <w:div w:id="885946712">
      <w:bodyDiv w:val="1"/>
      <w:marLeft w:val="0"/>
      <w:marRight w:val="0"/>
      <w:marTop w:val="0"/>
      <w:marBottom w:val="0"/>
      <w:divBdr>
        <w:top w:val="none" w:sz="0" w:space="0" w:color="auto"/>
        <w:left w:val="none" w:sz="0" w:space="0" w:color="auto"/>
        <w:bottom w:val="none" w:sz="0" w:space="0" w:color="auto"/>
        <w:right w:val="none" w:sz="0" w:space="0" w:color="auto"/>
      </w:divBdr>
    </w:div>
    <w:div w:id="2034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Provinsi" TargetMode="External"/><Relationship Id="rId18" Type="http://schemas.openxmlformats.org/officeDocument/2006/relationships/hyperlink" Target="http://id.wikipedia.org/wiki/2012" TargetMode="External"/><Relationship Id="rId26" Type="http://schemas.openxmlformats.org/officeDocument/2006/relationships/hyperlink" Target="http://id.wikipedia.org/wiki/Sulawesi_Tengah" TargetMode="External"/><Relationship Id="rId39" Type="http://schemas.openxmlformats.org/officeDocument/2006/relationships/hyperlink" Target="http://id.wikipedia.org/wiki/Maluku" TargetMode="External"/><Relationship Id="rId21" Type="http://schemas.openxmlformats.org/officeDocument/2006/relationships/hyperlink" Target="http://id.wikipedia.org/wiki/2005" TargetMode="External"/><Relationship Id="rId34" Type="http://schemas.openxmlformats.org/officeDocument/2006/relationships/hyperlink" Target="http://id.wikipedia.org/wiki/Sulawesi_Tenggara" TargetMode="External"/><Relationship Id="rId42" Type="http://schemas.openxmlformats.org/officeDocument/2006/relationships/hyperlink" Target="http://id.wikipedia.org/wiki/Pertanian" TargetMode="External"/><Relationship Id="rId47" Type="http://schemas.openxmlformats.org/officeDocument/2006/relationships/hyperlink" Target="http://id.wikipedia.org/wiki/Toli-Toli" TargetMode="External"/><Relationship Id="rId50" Type="http://schemas.openxmlformats.org/officeDocument/2006/relationships/hyperlink" Target="http://id.wikipedia.org/wiki/Morowal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ki/Ibu_kota" TargetMode="External"/><Relationship Id="rId17" Type="http://schemas.openxmlformats.org/officeDocument/2006/relationships/hyperlink" Target="http://kvaleberg.com/extensions/mapsources/index.php?params=0_54_S_119_50_E_" TargetMode="External"/><Relationship Id="rId25" Type="http://schemas.openxmlformats.org/officeDocument/2006/relationships/hyperlink" Target="http://id.wikipedia.org/wiki/31_Desember" TargetMode="External"/><Relationship Id="rId33" Type="http://schemas.openxmlformats.org/officeDocument/2006/relationships/hyperlink" Target="http://id.wikipedia.org/wiki/Sulawesi_Selatan" TargetMode="External"/><Relationship Id="rId38" Type="http://schemas.openxmlformats.org/officeDocument/2006/relationships/hyperlink" Target="http://id.wikipedia.org/wiki/Timur" TargetMode="External"/><Relationship Id="rId46" Type="http://schemas.openxmlformats.org/officeDocument/2006/relationships/hyperlink" Target="http://id.wikipedia.org/wiki/Luwuk" TargetMode="External"/><Relationship Id="rId2" Type="http://schemas.openxmlformats.org/officeDocument/2006/relationships/numbering" Target="numbering.xml"/><Relationship Id="rId16" Type="http://schemas.openxmlformats.org/officeDocument/2006/relationships/hyperlink" Target="http://id.wikipedia.org/wiki/Jakarta" TargetMode="External"/><Relationship Id="rId20" Type="http://schemas.openxmlformats.org/officeDocument/2006/relationships/hyperlink" Target="http://id.wikipedia.org/wiki/Sulawesi" TargetMode="External"/><Relationship Id="rId29" Type="http://schemas.openxmlformats.org/officeDocument/2006/relationships/hyperlink" Target="http://id.wikipedia.org/wiki/Bujur_Timur" TargetMode="External"/><Relationship Id="rId41" Type="http://schemas.openxmlformats.org/officeDocument/2006/relationships/hyperlink" Target="http://id.wikipedia.org/wiki/Keluraha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ota" TargetMode="External"/><Relationship Id="rId24" Type="http://schemas.openxmlformats.org/officeDocument/2006/relationships/hyperlink" Target="http://id.wikipedia.org/wiki/Babi" TargetMode="External"/><Relationship Id="rId32" Type="http://schemas.openxmlformats.org/officeDocument/2006/relationships/hyperlink" Target="http://id.wikipedia.org/wiki/Selatan" TargetMode="External"/><Relationship Id="rId37" Type="http://schemas.openxmlformats.org/officeDocument/2006/relationships/hyperlink" Target="http://id.wikipedia.org/wiki/Sulawesi_Barat" TargetMode="External"/><Relationship Id="rId40" Type="http://schemas.openxmlformats.org/officeDocument/2006/relationships/hyperlink" Target="http://id.wikipedia.org/wiki/1964" TargetMode="External"/><Relationship Id="rId45" Type="http://schemas.openxmlformats.org/officeDocument/2006/relationships/hyperlink" Target="http://id.wikipedia.org/wiki/Poso"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d.wikipedia.org/wiki/Indonesia" TargetMode="External"/><Relationship Id="rId23" Type="http://schemas.openxmlformats.org/officeDocument/2006/relationships/hyperlink" Target="http://id.wikipedia.org/wiki/Pasar" TargetMode="External"/><Relationship Id="rId28" Type="http://schemas.openxmlformats.org/officeDocument/2006/relationships/hyperlink" Target="http://id.wikipedia.org/wiki/Lintang_Selatan" TargetMode="External"/><Relationship Id="rId36" Type="http://schemas.openxmlformats.org/officeDocument/2006/relationships/hyperlink" Target="http://id.wikipedia.org/wiki/Selat_Makassar" TargetMode="External"/><Relationship Id="rId49" Type="http://schemas.openxmlformats.org/officeDocument/2006/relationships/hyperlink" Target="http://id.wikipedia.org/wiki/Parigi_Moutong" TargetMode="External"/><Relationship Id="rId10" Type="http://schemas.openxmlformats.org/officeDocument/2006/relationships/hyperlink" Target="http://id.wikipedia.org/wiki/Pantai" TargetMode="External"/><Relationship Id="rId19" Type="http://schemas.openxmlformats.org/officeDocument/2006/relationships/hyperlink" Target="http://id.wikipedia.org/wiki/Poso" TargetMode="External"/><Relationship Id="rId31" Type="http://schemas.openxmlformats.org/officeDocument/2006/relationships/hyperlink" Target="http://id.wikipedia.org/wiki/Gorontalo" TargetMode="External"/><Relationship Id="rId44" Type="http://schemas.openxmlformats.org/officeDocument/2006/relationships/hyperlink" Target="http://id.wikipedia.org/w/index.php?title=Pemukiman&amp;action=edit&amp;redlink=1" TargetMode="External"/><Relationship Id="rId52" Type="http://schemas.openxmlformats.org/officeDocument/2006/relationships/hyperlink" Target="http://id.wikipedia.org/w/index.php?title=Tojo_Unauna&amp;action=edit&amp;redlink=1" TargetMode="External"/><Relationship Id="rId4" Type="http://schemas.openxmlformats.org/officeDocument/2006/relationships/settings" Target="settings.xml"/><Relationship Id="rId9" Type="http://schemas.openxmlformats.org/officeDocument/2006/relationships/hyperlink" Target="http://id.wikipedia.org/wiki/Tanjung" TargetMode="External"/><Relationship Id="rId14" Type="http://schemas.openxmlformats.org/officeDocument/2006/relationships/hyperlink" Target="http://id.wikipedia.org/wiki/Sulawesi_Tengah" TargetMode="External"/><Relationship Id="rId22" Type="http://schemas.openxmlformats.org/officeDocument/2006/relationships/hyperlink" Target="http://id.wikipedia.org/wiki/Kristen" TargetMode="External"/><Relationship Id="rId27" Type="http://schemas.openxmlformats.org/officeDocument/2006/relationships/hyperlink" Target="http://id.wikipedia.org/wiki/Lintang_Utara" TargetMode="External"/><Relationship Id="rId30" Type="http://schemas.openxmlformats.org/officeDocument/2006/relationships/hyperlink" Target="http://id.wikipedia.org/wiki/Utara" TargetMode="External"/><Relationship Id="rId35" Type="http://schemas.openxmlformats.org/officeDocument/2006/relationships/hyperlink" Target="http://id.wikipedia.org/wiki/Barat" TargetMode="External"/><Relationship Id="rId43" Type="http://schemas.openxmlformats.org/officeDocument/2006/relationships/hyperlink" Target="http://id.wikipedia.org/wiki/Hutan" TargetMode="External"/><Relationship Id="rId48" Type="http://schemas.openxmlformats.org/officeDocument/2006/relationships/hyperlink" Target="http://id.wikipedia.org/wiki/Donggala" TargetMode="External"/><Relationship Id="rId8" Type="http://schemas.openxmlformats.org/officeDocument/2006/relationships/hyperlink" Target="http://id.wikipedia.org/wiki/Teluk" TargetMode="External"/><Relationship Id="rId51" Type="http://schemas.openxmlformats.org/officeDocument/2006/relationships/hyperlink" Target="http://id.wikipedia.org/wiki/Buo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3AA1-871C-4ECA-99B1-F704438D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16</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dc:creator>
  <cp:lastModifiedBy>Dreamcatcher</cp:lastModifiedBy>
  <cp:revision>33</cp:revision>
  <dcterms:created xsi:type="dcterms:W3CDTF">2013-03-15T06:26:00Z</dcterms:created>
  <dcterms:modified xsi:type="dcterms:W3CDTF">2013-07-02T08:53:00Z</dcterms:modified>
</cp:coreProperties>
</file>