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D62" w:rsidRDefault="00CC1D62" w:rsidP="00D71036">
      <w:pPr>
        <w:jc w:val="center"/>
        <w:rPr>
          <w:rFonts w:ascii="Times New Roman" w:hAnsi="Times New Roman" w:cs="Times New Roman"/>
          <w:b/>
          <w:sz w:val="24"/>
        </w:rPr>
      </w:pPr>
      <w:r w:rsidRPr="00CC1D62">
        <w:rPr>
          <w:rFonts w:ascii="Times New Roman" w:hAnsi="Times New Roman" w:cs="Times New Roman"/>
          <w:b/>
          <w:sz w:val="24"/>
        </w:rPr>
        <w:t>ABSTRAK</w:t>
      </w:r>
    </w:p>
    <w:p w:rsidR="00D71036" w:rsidRPr="00CC1D62" w:rsidRDefault="00D71036" w:rsidP="00D71036">
      <w:pPr>
        <w:jc w:val="center"/>
        <w:rPr>
          <w:rFonts w:ascii="Times New Roman" w:hAnsi="Times New Roman" w:cs="Times New Roman"/>
          <w:b/>
          <w:sz w:val="24"/>
        </w:rPr>
      </w:pPr>
    </w:p>
    <w:p w:rsidR="00CC1D62" w:rsidRPr="00CC1D62" w:rsidRDefault="00CC1D62" w:rsidP="00CC1D62">
      <w:pPr>
        <w:jc w:val="both"/>
        <w:rPr>
          <w:rFonts w:ascii="Times New Roman" w:hAnsi="Times New Roman"/>
          <w:b/>
          <w:sz w:val="24"/>
          <w:szCs w:val="24"/>
        </w:rPr>
      </w:pPr>
      <w:r w:rsidRPr="00CC1D62">
        <w:rPr>
          <w:rFonts w:ascii="Times New Roman" w:hAnsi="Times New Roman" w:cs="Times New Roman"/>
          <w:b/>
          <w:sz w:val="24"/>
        </w:rPr>
        <w:tab/>
        <w:t>Penelitian i</w:t>
      </w:r>
      <w:r w:rsidRPr="00D71036">
        <w:rPr>
          <w:rFonts w:ascii="Times New Roman" w:hAnsi="Times New Roman" w:cs="Times New Roman"/>
          <w:b/>
          <w:sz w:val="24"/>
          <w:szCs w:val="24"/>
        </w:rPr>
        <w:t>ni berjudul “</w:t>
      </w:r>
      <w:r w:rsidR="00D71036" w:rsidRPr="00D71036">
        <w:rPr>
          <w:rFonts w:ascii="Times New Roman" w:hAnsi="Times New Roman"/>
          <w:b/>
          <w:sz w:val="24"/>
          <w:szCs w:val="24"/>
        </w:rPr>
        <w:t xml:space="preserve">PROGRAM </w:t>
      </w:r>
      <w:r w:rsidR="00D71036" w:rsidRPr="00D71036">
        <w:rPr>
          <w:rFonts w:ascii="Times New Roman" w:hAnsi="Times New Roman"/>
          <w:b/>
          <w:i/>
          <w:sz w:val="24"/>
          <w:szCs w:val="24"/>
        </w:rPr>
        <w:t>CORPORATE SOCIAL RESPONSIBILITY</w:t>
      </w:r>
      <w:r w:rsidR="00D71036" w:rsidRPr="00D71036">
        <w:rPr>
          <w:rFonts w:ascii="Times New Roman" w:hAnsi="Times New Roman"/>
          <w:b/>
          <w:sz w:val="24"/>
          <w:szCs w:val="24"/>
        </w:rPr>
        <w:t xml:space="preserve"> DALAM MENINGKATKAN CITRA PT.TIMAH (PERSERO) TBK</w:t>
      </w:r>
      <w:r w:rsidRPr="00CC1D62">
        <w:rPr>
          <w:rFonts w:ascii="Times New Roman" w:hAnsi="Times New Roman"/>
          <w:b/>
          <w:sz w:val="24"/>
          <w:szCs w:val="24"/>
        </w:rPr>
        <w:t>”</w:t>
      </w:r>
    </w:p>
    <w:p w:rsidR="00D71036" w:rsidRPr="00D71036" w:rsidRDefault="00CC1D62" w:rsidP="00D71036">
      <w:pPr>
        <w:jc w:val="both"/>
        <w:rPr>
          <w:rFonts w:ascii="Times New Roman" w:hAnsi="Times New Roman" w:cs="Times New Roman"/>
          <w:sz w:val="24"/>
          <w:szCs w:val="24"/>
        </w:rPr>
      </w:pPr>
      <w:r w:rsidRPr="00CC1D62">
        <w:rPr>
          <w:rFonts w:ascii="Times New Roman" w:hAnsi="Times New Roman"/>
          <w:b/>
          <w:sz w:val="24"/>
          <w:szCs w:val="24"/>
        </w:rPr>
        <w:tab/>
        <w:t xml:space="preserve">Tujuan dan kegunaan penelitian ini </w:t>
      </w:r>
      <w:r w:rsidR="00D71036">
        <w:rPr>
          <w:rFonts w:ascii="Times New Roman" w:hAnsi="Times New Roman"/>
          <w:b/>
          <w:sz w:val="24"/>
          <w:szCs w:val="24"/>
        </w:rPr>
        <w:t>adalah untuk menget</w:t>
      </w:r>
      <w:r w:rsidR="00D71036" w:rsidRPr="00D71036">
        <w:rPr>
          <w:rFonts w:ascii="Times New Roman" w:hAnsi="Times New Roman"/>
          <w:b/>
          <w:sz w:val="24"/>
          <w:szCs w:val="24"/>
        </w:rPr>
        <w:t>ahui dan mem</w:t>
      </w:r>
      <w:r w:rsidRPr="00D71036">
        <w:rPr>
          <w:rFonts w:ascii="Times New Roman" w:hAnsi="Times New Roman"/>
          <w:b/>
          <w:sz w:val="24"/>
          <w:szCs w:val="24"/>
        </w:rPr>
        <w:t xml:space="preserve">ahami tentang </w:t>
      </w:r>
      <w:r w:rsidR="00D71036" w:rsidRPr="00D71036">
        <w:rPr>
          <w:rFonts w:ascii="Times New Roman" w:hAnsi="Times New Roman" w:cs="Times New Roman"/>
          <w:b/>
          <w:sz w:val="24"/>
          <w:szCs w:val="24"/>
        </w:rPr>
        <w:t xml:space="preserve">kegiatan program </w:t>
      </w:r>
      <w:r w:rsidR="00D71036" w:rsidRPr="00D71036">
        <w:rPr>
          <w:rFonts w:ascii="Times New Roman" w:hAnsi="Times New Roman" w:cs="Times New Roman"/>
          <w:b/>
          <w:i/>
          <w:sz w:val="24"/>
          <w:szCs w:val="24"/>
        </w:rPr>
        <w:t>corporate</w:t>
      </w:r>
      <w:r w:rsidR="00D71036" w:rsidRPr="00D71036">
        <w:rPr>
          <w:rFonts w:ascii="Times New Roman" w:hAnsi="Times New Roman" w:cs="Times New Roman"/>
          <w:b/>
          <w:sz w:val="24"/>
          <w:szCs w:val="24"/>
        </w:rPr>
        <w:t xml:space="preserve"> </w:t>
      </w:r>
      <w:r w:rsidR="00D71036" w:rsidRPr="00D71036">
        <w:rPr>
          <w:rFonts w:ascii="Times New Roman" w:hAnsi="Times New Roman" w:cs="Times New Roman"/>
          <w:b/>
          <w:i/>
          <w:sz w:val="24"/>
          <w:szCs w:val="24"/>
        </w:rPr>
        <w:t>social responsibility</w:t>
      </w:r>
      <w:r w:rsidR="00D71036" w:rsidRPr="00D71036">
        <w:rPr>
          <w:rFonts w:ascii="Times New Roman" w:hAnsi="Times New Roman" w:cs="Times New Roman"/>
          <w:b/>
          <w:sz w:val="24"/>
          <w:szCs w:val="24"/>
        </w:rPr>
        <w:t xml:space="preserve"> rumah sehat baznas yang dilakukan oleh PT Timah (persero) tbk. dan untuk mengetahui citra perusahaan di mata masyarakat melalui program </w:t>
      </w:r>
      <w:r w:rsidR="00D71036" w:rsidRPr="00D71036">
        <w:rPr>
          <w:rFonts w:ascii="Times New Roman" w:hAnsi="Times New Roman" w:cs="Times New Roman"/>
          <w:b/>
          <w:i/>
          <w:sz w:val="24"/>
          <w:szCs w:val="24"/>
        </w:rPr>
        <w:t>corporate</w:t>
      </w:r>
      <w:r w:rsidR="00D71036" w:rsidRPr="00D71036">
        <w:rPr>
          <w:rFonts w:ascii="Times New Roman" w:hAnsi="Times New Roman" w:cs="Times New Roman"/>
          <w:b/>
          <w:sz w:val="24"/>
          <w:szCs w:val="24"/>
        </w:rPr>
        <w:t xml:space="preserve"> </w:t>
      </w:r>
      <w:r w:rsidR="00D71036" w:rsidRPr="00D71036">
        <w:rPr>
          <w:rFonts w:ascii="Times New Roman" w:hAnsi="Times New Roman" w:cs="Times New Roman"/>
          <w:b/>
          <w:i/>
          <w:sz w:val="24"/>
          <w:szCs w:val="24"/>
        </w:rPr>
        <w:t>social responsibility</w:t>
      </w:r>
      <w:r w:rsidR="00D71036" w:rsidRPr="00D71036">
        <w:rPr>
          <w:rFonts w:ascii="Times New Roman" w:hAnsi="Times New Roman" w:cs="Times New Roman"/>
          <w:b/>
          <w:sz w:val="24"/>
          <w:szCs w:val="24"/>
        </w:rPr>
        <w:t xml:space="preserve"> rumah sehat BAZNAS.</w:t>
      </w:r>
    </w:p>
    <w:p w:rsidR="00CC1D62" w:rsidRPr="00CC1D62" w:rsidRDefault="00CC1D62" w:rsidP="00CC1D62">
      <w:pPr>
        <w:jc w:val="both"/>
        <w:rPr>
          <w:rFonts w:ascii="Times New Roman" w:hAnsi="Times New Roman"/>
          <w:b/>
          <w:sz w:val="24"/>
          <w:szCs w:val="24"/>
        </w:rPr>
      </w:pPr>
      <w:r w:rsidRPr="00CC1D62">
        <w:rPr>
          <w:rFonts w:ascii="Times New Roman" w:hAnsi="Times New Roman"/>
          <w:b/>
          <w:sz w:val="24"/>
          <w:szCs w:val="24"/>
        </w:rPr>
        <w:tab/>
        <w:t xml:space="preserve">Metode penelitian yang digunakan peneliti dalam penelitian ini adalah bersifat </w:t>
      </w:r>
      <w:r w:rsidR="00D71036">
        <w:rPr>
          <w:rFonts w:ascii="Times New Roman" w:hAnsi="Times New Roman"/>
          <w:b/>
          <w:sz w:val="24"/>
          <w:szCs w:val="24"/>
        </w:rPr>
        <w:t>kuantitatif deskriptif</w:t>
      </w:r>
      <w:r w:rsidRPr="00CC1D62">
        <w:rPr>
          <w:rFonts w:ascii="Times New Roman" w:hAnsi="Times New Roman"/>
          <w:b/>
          <w:sz w:val="24"/>
          <w:szCs w:val="24"/>
        </w:rPr>
        <w:t>. Sedangkan teknik pengumpulan data yang digunakan dalam penelitian ini adalah observasi</w:t>
      </w:r>
      <w:r w:rsidR="00D71036">
        <w:rPr>
          <w:rFonts w:ascii="Times New Roman" w:hAnsi="Times New Roman"/>
          <w:b/>
          <w:sz w:val="24"/>
          <w:szCs w:val="24"/>
        </w:rPr>
        <w:t>, angket dan wawancara. Pemilihi</w:t>
      </w:r>
      <w:r w:rsidRPr="00CC1D62">
        <w:rPr>
          <w:rFonts w:ascii="Times New Roman" w:hAnsi="Times New Roman"/>
          <w:b/>
          <w:sz w:val="24"/>
          <w:szCs w:val="24"/>
        </w:rPr>
        <w:t>a</w:t>
      </w:r>
      <w:r w:rsidR="00D71036">
        <w:rPr>
          <w:rFonts w:ascii="Times New Roman" w:hAnsi="Times New Roman"/>
          <w:b/>
          <w:sz w:val="24"/>
          <w:szCs w:val="24"/>
        </w:rPr>
        <w:t>n</w:t>
      </w:r>
      <w:r w:rsidRPr="00CC1D62">
        <w:rPr>
          <w:rFonts w:ascii="Times New Roman" w:hAnsi="Times New Roman"/>
          <w:b/>
          <w:sz w:val="24"/>
          <w:szCs w:val="24"/>
        </w:rPr>
        <w:t xml:space="preserve"> informan dilakukan </w:t>
      </w:r>
      <w:r w:rsidR="00D71036">
        <w:rPr>
          <w:rFonts w:ascii="Times New Roman" w:hAnsi="Times New Roman"/>
          <w:b/>
          <w:sz w:val="24"/>
          <w:szCs w:val="24"/>
        </w:rPr>
        <w:t>dengan teknil sampling jenuh (sensus)</w:t>
      </w:r>
      <w:r w:rsidRPr="00CC1D62">
        <w:rPr>
          <w:rFonts w:ascii="Times New Roman" w:hAnsi="Times New Roman"/>
          <w:b/>
          <w:sz w:val="24"/>
          <w:szCs w:val="24"/>
        </w:rPr>
        <w:t>.</w:t>
      </w:r>
    </w:p>
    <w:p w:rsidR="00D71036" w:rsidRDefault="00CC1D62" w:rsidP="00D71036">
      <w:pPr>
        <w:jc w:val="both"/>
        <w:rPr>
          <w:rFonts w:ascii="Times New Roman" w:hAnsi="Times New Roman"/>
          <w:b/>
          <w:sz w:val="24"/>
          <w:szCs w:val="24"/>
        </w:rPr>
      </w:pPr>
      <w:r w:rsidRPr="00CC1D62">
        <w:rPr>
          <w:rFonts w:ascii="Times New Roman" w:hAnsi="Times New Roman"/>
          <w:b/>
          <w:sz w:val="24"/>
          <w:szCs w:val="24"/>
        </w:rPr>
        <w:tab/>
        <w:t xml:space="preserve">Berdasarkan hasil penelitian, diperoleh gambaran </w:t>
      </w:r>
      <w:r w:rsidR="00D71036">
        <w:rPr>
          <w:rFonts w:ascii="Times New Roman" w:hAnsi="Times New Roman"/>
          <w:b/>
          <w:sz w:val="24"/>
          <w:szCs w:val="24"/>
        </w:rPr>
        <w:t xml:space="preserve">mengenai program </w:t>
      </w:r>
      <w:r w:rsidR="00D71036">
        <w:rPr>
          <w:rFonts w:ascii="Times New Roman" w:hAnsi="Times New Roman"/>
          <w:b/>
          <w:i/>
          <w:sz w:val="24"/>
          <w:szCs w:val="24"/>
        </w:rPr>
        <w:t xml:space="preserve">corporate sosical responsibility </w:t>
      </w:r>
      <w:r w:rsidR="00D71036">
        <w:rPr>
          <w:rFonts w:ascii="Times New Roman" w:hAnsi="Times New Roman"/>
          <w:b/>
          <w:sz w:val="24"/>
          <w:szCs w:val="24"/>
        </w:rPr>
        <w:t>dalam meningkatkan citra PT. Timah (Perseor) Tbk</w:t>
      </w:r>
      <w:r w:rsidRPr="00CC1D62">
        <w:rPr>
          <w:rFonts w:ascii="Times New Roman" w:hAnsi="Times New Roman"/>
          <w:b/>
          <w:sz w:val="24"/>
          <w:szCs w:val="24"/>
        </w:rPr>
        <w:t>.</w:t>
      </w:r>
    </w:p>
    <w:p w:rsidR="00CC1D62" w:rsidRPr="00D71036" w:rsidRDefault="00CC1D62" w:rsidP="00D71036">
      <w:pPr>
        <w:ind w:firstLine="720"/>
        <w:jc w:val="both"/>
        <w:rPr>
          <w:rFonts w:ascii="Times New Roman" w:hAnsi="Times New Roman"/>
          <w:b/>
          <w:sz w:val="24"/>
          <w:szCs w:val="24"/>
        </w:rPr>
      </w:pPr>
      <w:r w:rsidRPr="00D71036">
        <w:rPr>
          <w:rFonts w:ascii="Times New Roman" w:hAnsi="Times New Roman"/>
          <w:b/>
          <w:sz w:val="24"/>
          <w:szCs w:val="24"/>
        </w:rPr>
        <w:t xml:space="preserve">Hasil penelitian juga menunjukan </w:t>
      </w:r>
      <w:r w:rsidR="00D71036" w:rsidRPr="00D71036">
        <w:rPr>
          <w:rFonts w:ascii="Times New Roman" w:hAnsi="Times New Roman" w:cs="Times New Roman"/>
          <w:b/>
          <w:sz w:val="24"/>
        </w:rPr>
        <w:t xml:space="preserve">kegiatan Program </w:t>
      </w:r>
      <w:r w:rsidR="00D71036" w:rsidRPr="00D71036">
        <w:rPr>
          <w:rFonts w:ascii="Times New Roman" w:hAnsi="Times New Roman" w:cs="Times New Roman"/>
          <w:b/>
          <w:i/>
          <w:sz w:val="24"/>
        </w:rPr>
        <w:t xml:space="preserve">Corporate Social Responsibility </w:t>
      </w:r>
      <w:r w:rsidR="00D71036" w:rsidRPr="00D71036">
        <w:rPr>
          <w:rFonts w:ascii="Times New Roman" w:hAnsi="Times New Roman" w:cs="Times New Roman"/>
          <w:b/>
          <w:sz w:val="24"/>
        </w:rPr>
        <w:t xml:space="preserve">yang dilakukan oleh PT. Timah (Persero) Tbk. </w:t>
      </w:r>
      <w:r w:rsidR="00D71036" w:rsidRPr="00D71036">
        <w:rPr>
          <w:rFonts w:ascii="Times New Roman" w:hAnsi="Times New Roman" w:cs="Times New Roman"/>
          <w:b/>
          <w:sz w:val="24"/>
          <w:szCs w:val="24"/>
        </w:rPr>
        <w:t xml:space="preserve">melalui program Rumah Sehat BAZNAS telah dilakukan dengan sangat baik. Penilaian masyarakat pada kegiatan tersebut melalui dimensi </w:t>
      </w:r>
      <w:r w:rsidR="00D71036" w:rsidRPr="00D71036">
        <w:rPr>
          <w:rFonts w:ascii="Times New Roman" w:hAnsi="Times New Roman" w:cs="Times New Roman"/>
          <w:b/>
          <w:i/>
          <w:sz w:val="24"/>
          <w:szCs w:val="24"/>
        </w:rPr>
        <w:t xml:space="preserve">leadership, </w:t>
      </w:r>
      <w:r w:rsidR="00D71036" w:rsidRPr="00D71036">
        <w:rPr>
          <w:rFonts w:ascii="Times New Roman" w:hAnsi="Times New Roman" w:cs="Times New Roman"/>
          <w:b/>
          <w:sz w:val="24"/>
          <w:szCs w:val="24"/>
        </w:rPr>
        <w:t>Cakupan Wilayah, Perencanaan dan Mekanisme Monitoring dan Evaluasi, dan Hasil Nyata telah memperlihatkan hasil yang sangat baik</w:t>
      </w:r>
      <w:r w:rsidRPr="00D71036">
        <w:rPr>
          <w:rFonts w:ascii="Times New Roman" w:hAnsi="Times New Roman" w:cs="Times New Roman"/>
          <w:b/>
          <w:sz w:val="24"/>
        </w:rPr>
        <w:t>.</w:t>
      </w:r>
      <w:r w:rsidR="00D71036" w:rsidRPr="00D71036">
        <w:rPr>
          <w:rFonts w:ascii="Times New Roman" w:hAnsi="Times New Roman" w:cs="Times New Roman"/>
          <w:b/>
          <w:sz w:val="24"/>
        </w:rPr>
        <w:t xml:space="preserve"> Citra perusahaan PT. Timah (Persero) Tbk. yang dibentuk melalui kegiatan CSR Rumah Sehat BAZNAS telah membentuk citra yang positif di masyarakat. Penilaian yang sangat baik pada setiap dimensi seperti Layanan Produk, Perilaku Perusahaan, Lingkungan, dan Komunikasi menunjukan kepuasan dan citra yang sangat posisif dari masyarakat pada keberadaan PT. Timah (Persero) Tbk. di Kepualaun Bangka Belitung.</w:t>
      </w:r>
    </w:p>
    <w:p w:rsidR="00D71036" w:rsidRPr="00D71036" w:rsidRDefault="00CC1D62" w:rsidP="00D71036">
      <w:pPr>
        <w:jc w:val="both"/>
        <w:rPr>
          <w:rFonts w:ascii="Times New Roman" w:hAnsi="Times New Roman" w:cs="Times New Roman"/>
          <w:b/>
          <w:sz w:val="24"/>
        </w:rPr>
      </w:pPr>
      <w:r w:rsidRPr="00D71036">
        <w:rPr>
          <w:rFonts w:ascii="Times New Roman" w:hAnsi="Times New Roman" w:cs="Times New Roman"/>
          <w:b/>
          <w:sz w:val="24"/>
        </w:rPr>
        <w:tab/>
        <w:t xml:space="preserve">Saran-saran yang dapat peneliti sampaikan </w:t>
      </w:r>
      <w:r w:rsidR="00D71036" w:rsidRPr="00D71036">
        <w:rPr>
          <w:rFonts w:ascii="Times New Roman" w:hAnsi="Times New Roman" w:cs="Times New Roman"/>
          <w:b/>
          <w:sz w:val="24"/>
        </w:rPr>
        <w:t>bagi PT. Timah (Persero) Tbk. dapat melakukan berbagai macam pendekatan yang lebih menarik baik melalui Rumah Sehat BAZNAS atau dalam bentuk badan lain. Seperti permasalahan pendidikan dan keagamaan yang belum tersentuh oleh perusahaan. Bagi masyarakat Banga Belitung, dapat lebih fokus dan kritis pada pihak perusahaan dan juga untuk lebih dapat memanfaatkan sebaik mungkin pada setiap pelayanan yang diberikan oleh perusahaan. Untuk peneliti selanjutnya, dapat melakukan penelitian dengan aspek yang lebih luas ataupun juga dapat meningkatkan cakupan wilayah dalam penelitian.</w:t>
      </w:r>
    </w:p>
    <w:p w:rsidR="004525AE" w:rsidRDefault="004525AE" w:rsidP="00CC1D62">
      <w:pPr>
        <w:jc w:val="both"/>
        <w:rPr>
          <w:rFonts w:ascii="Times New Roman" w:hAnsi="Times New Roman" w:cs="Times New Roman"/>
          <w:b/>
          <w:sz w:val="24"/>
        </w:rPr>
      </w:pPr>
    </w:p>
    <w:p w:rsidR="004525AE" w:rsidRDefault="004525AE" w:rsidP="00CC1D62">
      <w:pPr>
        <w:jc w:val="both"/>
        <w:rPr>
          <w:rFonts w:ascii="Times New Roman" w:hAnsi="Times New Roman" w:cs="Times New Roman"/>
          <w:b/>
          <w:sz w:val="24"/>
        </w:rPr>
      </w:pPr>
      <w:bookmarkStart w:id="0" w:name="_GoBack"/>
      <w:bookmarkEnd w:id="0"/>
    </w:p>
    <w:p w:rsidR="00D71036" w:rsidRDefault="00D71036" w:rsidP="00CC1D62">
      <w:pPr>
        <w:jc w:val="both"/>
        <w:rPr>
          <w:rFonts w:ascii="Times New Roman" w:hAnsi="Times New Roman" w:cs="Times New Roman"/>
          <w:b/>
          <w:sz w:val="24"/>
        </w:rPr>
      </w:pPr>
    </w:p>
    <w:p w:rsidR="00F9275B" w:rsidRPr="00D71036" w:rsidRDefault="00F9275B" w:rsidP="00F9275B">
      <w:pPr>
        <w:spacing w:line="240" w:lineRule="auto"/>
        <w:jc w:val="center"/>
        <w:rPr>
          <w:rStyle w:val="hps"/>
          <w:rFonts w:ascii="Times New Roman" w:hAnsi="Times New Roman" w:cs="Times New Roman"/>
          <w:b/>
          <w:i/>
          <w:sz w:val="24"/>
        </w:rPr>
      </w:pPr>
      <w:r w:rsidRPr="00D71036">
        <w:rPr>
          <w:rStyle w:val="hps"/>
          <w:rFonts w:ascii="Times New Roman" w:hAnsi="Times New Roman" w:cs="Times New Roman"/>
          <w:b/>
          <w:i/>
          <w:sz w:val="24"/>
        </w:rPr>
        <w:lastRenderedPageBreak/>
        <w:t>ABSTRACK</w:t>
      </w:r>
    </w:p>
    <w:p w:rsidR="00F9275B" w:rsidRPr="00D71036" w:rsidRDefault="00F9275B" w:rsidP="00F9275B">
      <w:pPr>
        <w:spacing w:line="240" w:lineRule="auto"/>
        <w:jc w:val="center"/>
        <w:rPr>
          <w:rStyle w:val="hps"/>
          <w:rFonts w:ascii="Times New Roman" w:hAnsi="Times New Roman" w:cs="Times New Roman"/>
          <w:b/>
          <w:i/>
          <w:sz w:val="24"/>
        </w:rPr>
      </w:pPr>
    </w:p>
    <w:p w:rsidR="004525AE" w:rsidRPr="00D71036" w:rsidRDefault="00D71036" w:rsidP="00F9275B">
      <w:pPr>
        <w:spacing w:line="240" w:lineRule="auto"/>
        <w:ind w:firstLine="720"/>
        <w:jc w:val="both"/>
        <w:rPr>
          <w:rFonts w:ascii="Times New Roman" w:hAnsi="Times New Roman" w:cs="Times New Roman"/>
          <w:b/>
          <w:i/>
          <w:sz w:val="24"/>
        </w:rPr>
      </w:pPr>
      <w:r w:rsidRPr="00D71036">
        <w:rPr>
          <w:rStyle w:val="hps"/>
          <w:rFonts w:ascii="Times New Roman" w:hAnsi="Times New Roman" w:cs="Times New Roman"/>
          <w:b/>
          <w:i/>
          <w:sz w:val="24"/>
        </w:rPr>
        <w:t>This study entitled "CORPORATE SOCIAL RESPONSIBILITY PROGRAM IN IMPROVING THE IMAGE PT.Timah (Persero) TBK"</w:t>
      </w:r>
    </w:p>
    <w:p w:rsidR="004525AE" w:rsidRPr="00D71036" w:rsidRDefault="00D71036" w:rsidP="00F9275B">
      <w:pPr>
        <w:spacing w:line="240" w:lineRule="auto"/>
        <w:ind w:firstLine="720"/>
        <w:jc w:val="both"/>
        <w:rPr>
          <w:rFonts w:ascii="Times New Roman" w:hAnsi="Times New Roman" w:cs="Times New Roman"/>
          <w:b/>
          <w:i/>
          <w:sz w:val="24"/>
        </w:rPr>
      </w:pPr>
      <w:r w:rsidRPr="00D71036">
        <w:rPr>
          <w:rStyle w:val="hps"/>
          <w:rFonts w:ascii="Times New Roman" w:hAnsi="Times New Roman" w:cs="Times New Roman"/>
          <w:b/>
          <w:i/>
          <w:sz w:val="24"/>
        </w:rPr>
        <w:t>The purpose and usefulness of this research is to know and understand about the activities of corporate social responsibility program healthy home Baznas conducted by PT Timah (Persero) Tbk. and to determine the company's image in the eyes of society through corporate social responsibility program BAZNAS healthy home.</w:t>
      </w:r>
    </w:p>
    <w:p w:rsidR="004525AE" w:rsidRPr="00D71036" w:rsidRDefault="00D71036" w:rsidP="00F9275B">
      <w:pPr>
        <w:spacing w:line="240" w:lineRule="auto"/>
        <w:ind w:firstLine="720"/>
        <w:jc w:val="both"/>
        <w:rPr>
          <w:rFonts w:ascii="Times New Roman" w:hAnsi="Times New Roman" w:cs="Times New Roman"/>
          <w:b/>
          <w:i/>
          <w:sz w:val="24"/>
        </w:rPr>
      </w:pPr>
      <w:r w:rsidRPr="00D71036">
        <w:rPr>
          <w:rStyle w:val="hps"/>
          <w:rFonts w:ascii="Times New Roman" w:hAnsi="Times New Roman" w:cs="Times New Roman"/>
          <w:b/>
          <w:i/>
          <w:sz w:val="24"/>
        </w:rPr>
        <w:t>The method used in this research is quantitative descriptive. While data collection techniques used in this study is the observation, questionnaires and interviews. Pemilihian informants with teknil saturation sampling (census).</w:t>
      </w:r>
    </w:p>
    <w:p w:rsidR="00F9275B" w:rsidRPr="00D71036" w:rsidRDefault="00D71036" w:rsidP="00F9275B">
      <w:pPr>
        <w:spacing w:line="240" w:lineRule="auto"/>
        <w:ind w:firstLine="720"/>
        <w:jc w:val="both"/>
        <w:rPr>
          <w:rFonts w:ascii="Times New Roman" w:hAnsi="Times New Roman" w:cs="Times New Roman"/>
          <w:b/>
          <w:i/>
          <w:sz w:val="24"/>
        </w:rPr>
      </w:pPr>
      <w:r w:rsidRPr="00D71036">
        <w:rPr>
          <w:rStyle w:val="hps"/>
          <w:rFonts w:ascii="Times New Roman" w:hAnsi="Times New Roman" w:cs="Times New Roman"/>
          <w:b/>
          <w:i/>
          <w:sz w:val="24"/>
        </w:rPr>
        <w:t>Based on the research results, obtained a description of the corporate social responsibility program to improve the image of PT. Tin (Perseor) Tbk.</w:t>
      </w:r>
    </w:p>
    <w:p w:rsidR="00F9275B" w:rsidRPr="00D71036" w:rsidRDefault="00D71036" w:rsidP="00F9275B">
      <w:pPr>
        <w:spacing w:line="240" w:lineRule="auto"/>
        <w:ind w:firstLine="720"/>
        <w:jc w:val="both"/>
        <w:rPr>
          <w:rFonts w:ascii="Times New Roman" w:hAnsi="Times New Roman" w:cs="Times New Roman"/>
          <w:b/>
          <w:i/>
          <w:sz w:val="24"/>
        </w:rPr>
      </w:pPr>
      <w:r w:rsidRPr="00D71036">
        <w:rPr>
          <w:rStyle w:val="hps"/>
          <w:rFonts w:ascii="Times New Roman" w:hAnsi="Times New Roman" w:cs="Times New Roman"/>
          <w:b/>
          <w:i/>
          <w:sz w:val="24"/>
        </w:rPr>
        <w:t>The results also showed Corporate Social Responsibility Program of activities carried out by PT. Timah (Persero) Tbk. through BAZNAS Healthy Homes program has done very well. Rate society in these activities through the dimensions of leadership, Coverage Area, Planning and Monitoring and Evaluation Mechanism, and Tangible Results have shown excellent results. Citra PT. Timah (Persero) Tbk. formed through CSR activities BAZNAS Healthy Homes has established a positive image in the community. Ratings were excellent in every dimension as Product Service, Conduct, Environment and Communications showed satisfaction and the image of a very posisif of the public on the existence of PT. Timah (Persero) Tbk. in kepualaun Bangka Belitung.</w:t>
      </w:r>
    </w:p>
    <w:p w:rsidR="00F9275B" w:rsidRPr="00D71036" w:rsidRDefault="00D71036" w:rsidP="00F9275B">
      <w:pPr>
        <w:spacing w:line="240" w:lineRule="auto"/>
        <w:ind w:firstLine="720"/>
        <w:jc w:val="both"/>
        <w:rPr>
          <w:rFonts w:ascii="Times New Roman" w:hAnsi="Times New Roman" w:cs="Times New Roman"/>
          <w:b/>
          <w:i/>
          <w:sz w:val="24"/>
        </w:rPr>
      </w:pPr>
      <w:r w:rsidRPr="00D71036">
        <w:rPr>
          <w:rStyle w:val="hps"/>
          <w:rFonts w:ascii="Times New Roman" w:hAnsi="Times New Roman" w:cs="Times New Roman"/>
          <w:b/>
          <w:i/>
          <w:sz w:val="24"/>
        </w:rPr>
        <w:t>The suggestions to the researcher for the PT. Timah (Persero) Tbk. can perform a wide variety of fascinating approach through Healthy Homes BAZNAS or in the form of another entity. Such as educational and religious issues that have not been touched by the company. For the people of Banga Belitung, be more focused and critical to the company and also to be able to make the best use possible on any services provided by the company. For further research, can conduct research with a wider aspect or also can increase the coverage area of research.</w:t>
      </w:r>
    </w:p>
    <w:p w:rsidR="00F9275B" w:rsidRPr="00D71036" w:rsidRDefault="00F9275B" w:rsidP="00F9275B">
      <w:pPr>
        <w:spacing w:line="240" w:lineRule="auto"/>
        <w:ind w:firstLine="720"/>
        <w:jc w:val="both"/>
        <w:rPr>
          <w:rFonts w:ascii="Times New Roman" w:hAnsi="Times New Roman" w:cs="Times New Roman"/>
          <w:b/>
          <w:i/>
          <w:sz w:val="24"/>
        </w:rPr>
      </w:pPr>
    </w:p>
    <w:p w:rsidR="00F9275B" w:rsidRDefault="00F9275B" w:rsidP="00F9275B">
      <w:pPr>
        <w:spacing w:line="240" w:lineRule="auto"/>
        <w:ind w:firstLine="720"/>
        <w:jc w:val="both"/>
        <w:rPr>
          <w:rFonts w:ascii="Times New Roman" w:hAnsi="Times New Roman" w:cs="Times New Roman"/>
          <w:b/>
          <w:i/>
          <w:sz w:val="24"/>
        </w:rPr>
      </w:pPr>
    </w:p>
    <w:p w:rsidR="00D71036" w:rsidRPr="00D71036" w:rsidRDefault="00D71036" w:rsidP="00F9275B">
      <w:pPr>
        <w:spacing w:line="240" w:lineRule="auto"/>
        <w:ind w:firstLine="720"/>
        <w:jc w:val="both"/>
        <w:rPr>
          <w:rFonts w:ascii="Times New Roman" w:hAnsi="Times New Roman" w:cs="Times New Roman"/>
          <w:b/>
          <w:i/>
          <w:sz w:val="24"/>
        </w:rPr>
      </w:pPr>
    </w:p>
    <w:p w:rsidR="00F9275B" w:rsidRPr="00D71036" w:rsidRDefault="00F9275B" w:rsidP="00F9275B">
      <w:pPr>
        <w:spacing w:line="240" w:lineRule="auto"/>
        <w:ind w:firstLine="720"/>
        <w:jc w:val="both"/>
        <w:rPr>
          <w:rFonts w:ascii="Times New Roman" w:hAnsi="Times New Roman" w:cs="Times New Roman"/>
          <w:b/>
          <w:i/>
          <w:sz w:val="24"/>
        </w:rPr>
      </w:pPr>
    </w:p>
    <w:p w:rsidR="00F9275B" w:rsidRPr="00D71036" w:rsidRDefault="00F9275B" w:rsidP="00F9275B">
      <w:pPr>
        <w:spacing w:line="240" w:lineRule="auto"/>
        <w:ind w:firstLine="720"/>
        <w:jc w:val="both"/>
        <w:rPr>
          <w:rFonts w:ascii="Times New Roman" w:hAnsi="Times New Roman" w:cs="Times New Roman"/>
          <w:b/>
          <w:i/>
          <w:sz w:val="24"/>
        </w:rPr>
      </w:pPr>
    </w:p>
    <w:p w:rsidR="00F9275B" w:rsidRPr="00D71036" w:rsidRDefault="00F9275B" w:rsidP="00F9275B">
      <w:pPr>
        <w:spacing w:line="240" w:lineRule="auto"/>
        <w:ind w:firstLine="720"/>
        <w:jc w:val="both"/>
        <w:rPr>
          <w:rFonts w:ascii="Times New Roman" w:hAnsi="Times New Roman" w:cs="Times New Roman"/>
          <w:b/>
          <w:i/>
          <w:sz w:val="24"/>
        </w:rPr>
      </w:pPr>
    </w:p>
    <w:p w:rsidR="00F9275B" w:rsidRPr="00D71036" w:rsidRDefault="00F9275B" w:rsidP="00F9275B">
      <w:pPr>
        <w:spacing w:line="240" w:lineRule="auto"/>
        <w:ind w:firstLine="720"/>
        <w:jc w:val="both"/>
        <w:rPr>
          <w:rFonts w:ascii="Times New Roman" w:hAnsi="Times New Roman" w:cs="Times New Roman"/>
          <w:b/>
          <w:i/>
          <w:sz w:val="24"/>
        </w:rPr>
      </w:pPr>
    </w:p>
    <w:p w:rsidR="00F9275B" w:rsidRPr="00D71036" w:rsidRDefault="00F9275B" w:rsidP="00F9275B">
      <w:pPr>
        <w:spacing w:line="240" w:lineRule="auto"/>
        <w:ind w:firstLine="720"/>
        <w:jc w:val="both"/>
        <w:rPr>
          <w:rFonts w:ascii="Times New Roman" w:hAnsi="Times New Roman" w:cs="Times New Roman"/>
          <w:b/>
          <w:i/>
          <w:sz w:val="24"/>
        </w:rPr>
      </w:pPr>
    </w:p>
    <w:p w:rsidR="00F9275B" w:rsidRPr="00D71036" w:rsidRDefault="00F9275B" w:rsidP="00D71036">
      <w:pPr>
        <w:spacing w:line="240" w:lineRule="auto"/>
        <w:jc w:val="both"/>
        <w:rPr>
          <w:rFonts w:ascii="Times New Roman" w:hAnsi="Times New Roman" w:cs="Times New Roman"/>
          <w:b/>
          <w:i/>
          <w:sz w:val="24"/>
        </w:rPr>
      </w:pPr>
    </w:p>
    <w:p w:rsidR="00F9275B" w:rsidRPr="00D71036" w:rsidRDefault="00F9275B" w:rsidP="00F9275B">
      <w:pPr>
        <w:spacing w:line="240" w:lineRule="auto"/>
        <w:ind w:firstLine="720"/>
        <w:jc w:val="center"/>
        <w:rPr>
          <w:rFonts w:ascii="Times New Roman" w:hAnsi="Times New Roman" w:cs="Times New Roman"/>
          <w:b/>
          <w:i/>
          <w:sz w:val="24"/>
        </w:rPr>
      </w:pPr>
      <w:r w:rsidRPr="00D71036">
        <w:rPr>
          <w:rFonts w:ascii="Times New Roman" w:hAnsi="Times New Roman" w:cs="Times New Roman"/>
          <w:b/>
          <w:i/>
          <w:sz w:val="24"/>
        </w:rPr>
        <w:lastRenderedPageBreak/>
        <w:t>RINGKESAN</w:t>
      </w:r>
    </w:p>
    <w:p w:rsidR="00F9275B" w:rsidRPr="00D71036" w:rsidRDefault="00F9275B" w:rsidP="00F9275B">
      <w:pPr>
        <w:spacing w:line="240" w:lineRule="auto"/>
        <w:ind w:firstLine="720"/>
        <w:rPr>
          <w:rFonts w:ascii="Times New Roman" w:hAnsi="Times New Roman" w:cs="Times New Roman"/>
          <w:b/>
          <w:i/>
          <w:sz w:val="24"/>
        </w:rPr>
      </w:pPr>
    </w:p>
    <w:p w:rsidR="00D71036" w:rsidRPr="00D71036" w:rsidRDefault="00D71036" w:rsidP="00D71036">
      <w:pPr>
        <w:spacing w:line="240" w:lineRule="auto"/>
        <w:ind w:firstLine="720"/>
        <w:jc w:val="both"/>
        <w:rPr>
          <w:rFonts w:ascii="Times New Roman" w:hAnsi="Times New Roman" w:cs="Times New Roman"/>
          <w:b/>
          <w:i/>
          <w:sz w:val="24"/>
        </w:rPr>
      </w:pPr>
      <w:r w:rsidRPr="00D71036">
        <w:rPr>
          <w:rFonts w:ascii="Times New Roman" w:hAnsi="Times New Roman" w:cs="Times New Roman"/>
          <w:b/>
          <w:i/>
          <w:sz w:val="24"/>
        </w:rPr>
        <w:t>Ulikan ieu dijudulan "perusahaan sosial tanggung jawab program ngaronjatkeun IMAGE PT.Timah (Persero) Tbk"</w:t>
      </w:r>
    </w:p>
    <w:p w:rsidR="00D71036" w:rsidRPr="00D71036" w:rsidRDefault="00D71036" w:rsidP="00D71036">
      <w:pPr>
        <w:spacing w:line="240" w:lineRule="auto"/>
        <w:ind w:firstLine="720"/>
        <w:jc w:val="both"/>
        <w:rPr>
          <w:rFonts w:ascii="Times New Roman" w:hAnsi="Times New Roman" w:cs="Times New Roman"/>
          <w:b/>
          <w:i/>
          <w:sz w:val="24"/>
        </w:rPr>
      </w:pPr>
      <w:r w:rsidRPr="00D71036">
        <w:rPr>
          <w:rFonts w:ascii="Times New Roman" w:hAnsi="Times New Roman" w:cs="Times New Roman"/>
          <w:b/>
          <w:i/>
          <w:sz w:val="24"/>
        </w:rPr>
        <w:t>Maksud jeung usefulness tina ieu panalungtikan nyaéta pikeun nyaho jeung ngarti ngeunaan kagiatan program tanggung jawab sosial Baznas imah cageur perusahaan dipigawé ku PT Timah (Persero) Tbk. jeung nangtukeun gambar pausahaan di panon masarakat ngaliwatan perusahaan program tanggung jawab sosial BAZNAS imah cageur.</w:t>
      </w:r>
    </w:p>
    <w:p w:rsidR="00D71036" w:rsidRPr="00D71036" w:rsidRDefault="00D71036" w:rsidP="00D71036">
      <w:pPr>
        <w:spacing w:line="240" w:lineRule="auto"/>
        <w:ind w:firstLine="720"/>
        <w:jc w:val="both"/>
        <w:rPr>
          <w:rFonts w:ascii="Times New Roman" w:hAnsi="Times New Roman" w:cs="Times New Roman"/>
          <w:b/>
          <w:i/>
          <w:sz w:val="24"/>
        </w:rPr>
      </w:pPr>
      <w:r w:rsidRPr="00D71036">
        <w:rPr>
          <w:rFonts w:ascii="Times New Roman" w:hAnsi="Times New Roman" w:cs="Times New Roman"/>
          <w:b/>
          <w:i/>
          <w:sz w:val="24"/>
        </w:rPr>
        <w:t>Metodeu dipaké dina ieu panalungtikan nyaéta kuantitatif alam deskriptif. Sedengkeun téhnik kumpulan data anu digunakeun dina ulikan ieu téh observasi, questionnaires jeung wawancara. informan Pemilihian jeung teknil jenuh sampling (sensus).</w:t>
      </w:r>
    </w:p>
    <w:p w:rsidR="00D71036" w:rsidRPr="00D71036" w:rsidRDefault="00D71036" w:rsidP="00D71036">
      <w:pPr>
        <w:spacing w:line="240" w:lineRule="auto"/>
        <w:ind w:firstLine="720"/>
        <w:jc w:val="both"/>
        <w:rPr>
          <w:rFonts w:ascii="Times New Roman" w:hAnsi="Times New Roman" w:cs="Times New Roman"/>
          <w:b/>
          <w:i/>
          <w:sz w:val="24"/>
        </w:rPr>
      </w:pPr>
      <w:r w:rsidRPr="00D71036">
        <w:rPr>
          <w:rFonts w:ascii="Times New Roman" w:hAnsi="Times New Roman" w:cs="Times New Roman"/>
          <w:b/>
          <w:i/>
          <w:sz w:val="24"/>
        </w:rPr>
        <w:t>Dumasar hasil panalungtikan, dicandak gambaran tanggung jawab perusahaan program sosical dina ngaronjatkeun gambar PT. Tin (Perseor) Tbk.</w:t>
      </w:r>
    </w:p>
    <w:p w:rsidR="00D71036" w:rsidRPr="00D71036" w:rsidRDefault="00D71036" w:rsidP="00D71036">
      <w:pPr>
        <w:spacing w:line="240" w:lineRule="auto"/>
        <w:ind w:firstLine="720"/>
        <w:jc w:val="both"/>
        <w:rPr>
          <w:rFonts w:ascii="Times New Roman" w:hAnsi="Times New Roman" w:cs="Times New Roman"/>
          <w:b/>
          <w:i/>
          <w:sz w:val="24"/>
        </w:rPr>
      </w:pPr>
      <w:r w:rsidRPr="00D71036">
        <w:rPr>
          <w:rFonts w:ascii="Times New Roman" w:hAnsi="Times New Roman" w:cs="Times New Roman"/>
          <w:b/>
          <w:i/>
          <w:sz w:val="24"/>
        </w:rPr>
        <w:t>Hasil ogé némbongkeun Tarumanagara Program Social Responsibility kagiatan dilumangsungkeun ku PT. Timah (Persero) Tbk. ngaliwatan program BAZNAS Imahna Sehat geus dipigawé kacida alusna. masarakat Rate dina kagiatan ieu ngaliwatan dimensi kapamingpinan, sinyalna Area, Planning jeung pangimeutan jeung mékanisme Evaluasi, sarta Results tangible geus dipintonkeun hasil alus teuing. Citra PT. Timah (Persero) Tbk. kabentuk ngaliwatan kagiatan CSR Imahna BAZNAS Sehat geus ngadegkeun hiji gambar positif di masarakat. Ratings éta alus teuing di unggal dimension salaku Service Produk, Laku, Lingkungan jeung Communications némbongkeun kapuasan jeung gambar pisan posisif masarakat dina ayana PT. Timah (Persero) Tbk. di kepualaun Bangka Belitung.</w:t>
      </w:r>
    </w:p>
    <w:p w:rsidR="00D24A68" w:rsidRPr="00D71036" w:rsidRDefault="00D71036" w:rsidP="00D71036">
      <w:pPr>
        <w:spacing w:line="240" w:lineRule="auto"/>
        <w:ind w:firstLine="720"/>
        <w:jc w:val="both"/>
        <w:rPr>
          <w:rFonts w:ascii="Times New Roman" w:hAnsi="Times New Roman" w:cs="Times New Roman"/>
          <w:b/>
          <w:i/>
          <w:sz w:val="28"/>
        </w:rPr>
      </w:pPr>
      <w:r w:rsidRPr="00D71036">
        <w:rPr>
          <w:rFonts w:ascii="Times New Roman" w:hAnsi="Times New Roman" w:cs="Times New Roman"/>
          <w:b/>
          <w:i/>
          <w:sz w:val="24"/>
        </w:rPr>
        <w:t>Nu bongbolongan ka panalungtik pikeun PT. Timah (Persero) Tbk. bisa ngalakukeun rupa-rupa pendekatan matak ngaliwatan Imahna Sehat BAZNAS atawa dina bentuk lembaga sejen. Saperti isu atikan jeung agama nu teu acan keuna ku pausahaan. Pikeun rahayat Banga Belitung, leuwih difokuskeun jeung kritis ka pausahaan sarta ogé bisa nyieun pamakéan pangalusna mungkin mana wae ladenan nu disadiakeun ku pausahaan. Keur panalungtikan satuluyna, bisa ngalaksanakeun panalungtikan jeung aspék lega atawa ogé bisa ningkatkeun wewengkon sinyalna panalungtikan.</w:t>
      </w:r>
    </w:p>
    <w:sectPr w:rsidR="00D24A68" w:rsidRPr="00D71036" w:rsidSect="00D14B6C">
      <w:footerReference w:type="default" r:id="rId8"/>
      <w:pgSz w:w="11906" w:h="16838"/>
      <w:pgMar w:top="1440" w:right="1440" w:bottom="1440" w:left="1440"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180" w:rsidRDefault="009C3180" w:rsidP="00F40175">
      <w:pPr>
        <w:spacing w:after="0" w:line="240" w:lineRule="auto"/>
      </w:pPr>
      <w:r>
        <w:separator/>
      </w:r>
    </w:p>
  </w:endnote>
  <w:endnote w:type="continuationSeparator" w:id="0">
    <w:p w:rsidR="009C3180" w:rsidRDefault="009C3180" w:rsidP="00F40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183117"/>
      <w:docPartObj>
        <w:docPartGallery w:val="Page Numbers (Bottom of Page)"/>
        <w:docPartUnique/>
      </w:docPartObj>
    </w:sdtPr>
    <w:sdtEndPr>
      <w:rPr>
        <w:noProof/>
      </w:rPr>
    </w:sdtEndPr>
    <w:sdtContent>
      <w:p w:rsidR="00F40175" w:rsidRDefault="00F40175">
        <w:pPr>
          <w:pStyle w:val="Footer"/>
          <w:jc w:val="center"/>
        </w:pPr>
        <w:r>
          <w:fldChar w:fldCharType="begin"/>
        </w:r>
        <w:r>
          <w:instrText xml:space="preserve"> PAGE   \* MERGEFORMAT </w:instrText>
        </w:r>
        <w:r>
          <w:fldChar w:fldCharType="separate"/>
        </w:r>
        <w:r w:rsidR="00D14B6C">
          <w:rPr>
            <w:noProof/>
          </w:rPr>
          <w:t>ii</w:t>
        </w:r>
        <w:r>
          <w:rPr>
            <w:noProof/>
          </w:rPr>
          <w:fldChar w:fldCharType="end"/>
        </w:r>
      </w:p>
    </w:sdtContent>
  </w:sdt>
  <w:p w:rsidR="00F40175" w:rsidRDefault="00F40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180" w:rsidRDefault="009C3180" w:rsidP="00F40175">
      <w:pPr>
        <w:spacing w:after="0" w:line="240" w:lineRule="auto"/>
      </w:pPr>
      <w:r>
        <w:separator/>
      </w:r>
    </w:p>
  </w:footnote>
  <w:footnote w:type="continuationSeparator" w:id="0">
    <w:p w:rsidR="009C3180" w:rsidRDefault="009C3180" w:rsidP="00F401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85F0D"/>
    <w:multiLevelType w:val="hybridMultilevel"/>
    <w:tmpl w:val="5628C08C"/>
    <w:lvl w:ilvl="0" w:tplc="345E74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13B7AA8"/>
    <w:multiLevelType w:val="hybridMultilevel"/>
    <w:tmpl w:val="8BAA84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5E574BE"/>
    <w:multiLevelType w:val="multilevel"/>
    <w:tmpl w:val="B418921C"/>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D62"/>
    <w:rsid w:val="0005516F"/>
    <w:rsid w:val="00093774"/>
    <w:rsid w:val="001C352D"/>
    <w:rsid w:val="00212676"/>
    <w:rsid w:val="0025163C"/>
    <w:rsid w:val="004525AE"/>
    <w:rsid w:val="004777DD"/>
    <w:rsid w:val="005900EA"/>
    <w:rsid w:val="006B24C8"/>
    <w:rsid w:val="00722D66"/>
    <w:rsid w:val="009C3180"/>
    <w:rsid w:val="00CC1D62"/>
    <w:rsid w:val="00D14B6C"/>
    <w:rsid w:val="00D24A68"/>
    <w:rsid w:val="00D34305"/>
    <w:rsid w:val="00D71036"/>
    <w:rsid w:val="00F40175"/>
    <w:rsid w:val="00F9275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525AE"/>
  </w:style>
  <w:style w:type="paragraph" w:styleId="Header">
    <w:name w:val="header"/>
    <w:basedOn w:val="Normal"/>
    <w:link w:val="HeaderChar"/>
    <w:uiPriority w:val="99"/>
    <w:unhideWhenUsed/>
    <w:rsid w:val="00F40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175"/>
  </w:style>
  <w:style w:type="paragraph" w:styleId="Footer">
    <w:name w:val="footer"/>
    <w:basedOn w:val="Normal"/>
    <w:link w:val="FooterChar"/>
    <w:uiPriority w:val="99"/>
    <w:unhideWhenUsed/>
    <w:rsid w:val="00F40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175"/>
  </w:style>
  <w:style w:type="paragraph" w:styleId="ListParagraph">
    <w:name w:val="List Paragraph"/>
    <w:aliases w:val="skripsi"/>
    <w:basedOn w:val="Normal"/>
    <w:link w:val="ListParagraphChar"/>
    <w:uiPriority w:val="34"/>
    <w:qFormat/>
    <w:rsid w:val="00D71036"/>
    <w:pPr>
      <w:ind w:left="720"/>
      <w:contextualSpacing/>
    </w:pPr>
    <w:rPr>
      <w:lang w:val="en-US"/>
    </w:rPr>
  </w:style>
  <w:style w:type="character" w:customStyle="1" w:styleId="ListParagraphChar">
    <w:name w:val="List Paragraph Char"/>
    <w:aliases w:val="skripsi Char"/>
    <w:link w:val="ListParagraph"/>
    <w:uiPriority w:val="34"/>
    <w:locked/>
    <w:rsid w:val="00D7103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525AE"/>
  </w:style>
  <w:style w:type="paragraph" w:styleId="Header">
    <w:name w:val="header"/>
    <w:basedOn w:val="Normal"/>
    <w:link w:val="HeaderChar"/>
    <w:uiPriority w:val="99"/>
    <w:unhideWhenUsed/>
    <w:rsid w:val="00F40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175"/>
  </w:style>
  <w:style w:type="paragraph" w:styleId="Footer">
    <w:name w:val="footer"/>
    <w:basedOn w:val="Normal"/>
    <w:link w:val="FooterChar"/>
    <w:uiPriority w:val="99"/>
    <w:unhideWhenUsed/>
    <w:rsid w:val="00F40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175"/>
  </w:style>
  <w:style w:type="paragraph" w:styleId="ListParagraph">
    <w:name w:val="List Paragraph"/>
    <w:aliases w:val="skripsi"/>
    <w:basedOn w:val="Normal"/>
    <w:link w:val="ListParagraphChar"/>
    <w:uiPriority w:val="34"/>
    <w:qFormat/>
    <w:rsid w:val="00D71036"/>
    <w:pPr>
      <w:ind w:left="720"/>
      <w:contextualSpacing/>
    </w:pPr>
    <w:rPr>
      <w:lang w:val="en-US"/>
    </w:rPr>
  </w:style>
  <w:style w:type="character" w:customStyle="1" w:styleId="ListParagraphChar">
    <w:name w:val="List Paragraph Char"/>
    <w:aliases w:val="skripsi Char"/>
    <w:link w:val="ListParagraph"/>
    <w:uiPriority w:val="34"/>
    <w:locked/>
    <w:rsid w:val="00D7103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2015-04-22T01:32:00Z</dcterms:created>
  <dcterms:modified xsi:type="dcterms:W3CDTF">2016-08-10T18:45:00Z</dcterms:modified>
</cp:coreProperties>
</file>