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FB" w:rsidRDefault="005C4002" w:rsidP="005C4002">
      <w:pPr>
        <w:jc w:val="center"/>
        <w:rPr>
          <w:rFonts w:ascii="Times New Roman" w:hAnsi="Times New Roman" w:cs="Times New Roman"/>
          <w:sz w:val="24"/>
          <w:szCs w:val="24"/>
          <w:lang w:val="en-US"/>
        </w:rPr>
      </w:pPr>
      <w:r w:rsidRPr="005C4002">
        <w:rPr>
          <w:rFonts w:ascii="Times New Roman" w:hAnsi="Times New Roman" w:cs="Times New Roman"/>
          <w:sz w:val="24"/>
          <w:szCs w:val="24"/>
          <w:lang w:val="en-US"/>
        </w:rPr>
        <w:t>ABSTRAK</w:t>
      </w:r>
    </w:p>
    <w:p w:rsidR="004C709A" w:rsidRDefault="004C709A" w:rsidP="005C4002">
      <w:pPr>
        <w:jc w:val="center"/>
        <w:rPr>
          <w:rFonts w:ascii="Times New Roman" w:hAnsi="Times New Roman" w:cs="Times New Roman"/>
          <w:sz w:val="24"/>
          <w:szCs w:val="24"/>
          <w:lang w:val="en-US"/>
        </w:rPr>
      </w:pPr>
    </w:p>
    <w:p w:rsid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Pr>
          <w:rFonts w:ascii="Times New Roman" w:hAnsi="Times New Roman" w:cs="Times New Roman"/>
          <w:sz w:val="24"/>
          <w:szCs w:val="24"/>
          <w:lang w:val="en-US"/>
        </w:rPr>
        <w:tab/>
      </w:r>
      <w:r w:rsidRPr="00870FB1">
        <w:rPr>
          <w:rFonts w:ascii="Times New Roman" w:eastAsia="Batang" w:hAnsi="Times New Roman" w:cs="Times New Roman"/>
          <w:sz w:val="24"/>
          <w:szCs w:val="24"/>
          <w:bdr w:val="none" w:sz="0" w:space="0" w:color="auto" w:frame="1"/>
        </w:rPr>
        <w:t>Salah satu negara di dunia yang telah lama menderita krisis pangan adalah Ethiopia. Ehiopia juga termasuk dalam 10 negara terlapar di dunia</w:t>
      </w:r>
      <w:r>
        <w:rPr>
          <w:rFonts w:ascii="Times New Roman" w:eastAsia="Batang" w:hAnsi="Times New Roman" w:cs="Times New Roman"/>
          <w:sz w:val="24"/>
          <w:szCs w:val="24"/>
          <w:bdr w:val="none" w:sz="0" w:space="0" w:color="auto" w:frame="1"/>
          <w:lang w:val="en-US"/>
        </w:rPr>
        <w:t>.</w:t>
      </w:r>
    </w:p>
    <w:p w:rsidR="005C4002" w:rsidRDefault="005C4002" w:rsidP="005C4002">
      <w:pPr>
        <w:spacing w:after="0" w:line="480" w:lineRule="auto"/>
        <w:ind w:firstLine="720"/>
        <w:jc w:val="both"/>
        <w:textAlignment w:val="baseline"/>
        <w:rPr>
          <w:rFonts w:ascii="Times New Roman" w:hAnsi="Times New Roman" w:cs="Times New Roman"/>
          <w:sz w:val="24"/>
          <w:szCs w:val="24"/>
          <w:lang w:val="en-US"/>
        </w:rPr>
      </w:pPr>
      <w:r w:rsidRPr="00870FB1">
        <w:rPr>
          <w:rFonts w:ascii="Times New Roman" w:hAnsi="Times New Roman" w:cs="Times New Roman"/>
          <w:sz w:val="24"/>
          <w:szCs w:val="24"/>
        </w:rPr>
        <w:t>Selama beberapa tahun, Ethiopia selalu berada dalam kondisi yang rawan. Di setiap tahun, hasil pertanian tidak ada yang bisa dipanen dan akhirnya pemerintah Ethiopia harus meminta kepada komunitas internasional untuk bantuan darurat.</w:t>
      </w:r>
    </w:p>
    <w:p w:rsidR="005C4002" w:rsidRDefault="005C4002" w:rsidP="005C4002">
      <w:pPr>
        <w:spacing w:after="0" w:line="480" w:lineRule="auto"/>
        <w:ind w:firstLine="720"/>
        <w:jc w:val="both"/>
        <w:textAlignment w:val="baseline"/>
        <w:rPr>
          <w:rFonts w:ascii="Times New Roman" w:eastAsia="Times New Roman" w:hAnsi="Times New Roman" w:cs="Times New Roman"/>
          <w:sz w:val="24"/>
          <w:szCs w:val="24"/>
          <w:lang w:val="en-US"/>
        </w:rPr>
      </w:pPr>
      <w:r w:rsidRPr="00F654FF">
        <w:rPr>
          <w:rFonts w:ascii="Times New Roman" w:eastAsia="Times New Roman" w:hAnsi="Times New Roman" w:cs="Times New Roman"/>
          <w:sz w:val="24"/>
          <w:szCs w:val="24"/>
        </w:rPr>
        <w:t>Pada saat krisis akut, WFP mendukung Pemerintah Ethiopia dalam menyelamatkan nyawa. WFP juga mendukung program yang menggunakan bantuan pangan untuk memberdayakan perempuan, mengubah daerah-daerah yang terkena dampak perubahan iklim dan menjaga anak-anak di sekolah. Tujuan WFP adalah untuk memberikan kontribusi untuk agenda Ethiopia lima tahun pembangunan, Pertumbuhan dan Transformasi Rencana, melalui mana pemerintah memerangi kerawanan pangan.</w:t>
      </w:r>
    </w:p>
    <w:p w:rsidR="005C4002" w:rsidRDefault="005C4002" w:rsidP="005C4002">
      <w:pPr>
        <w:spacing w:after="0" w:line="480" w:lineRule="auto"/>
        <w:ind w:firstLine="72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Adapun tujuan penelitian ini adalah untuk mengetahui, mendeskripsikan peran WFP dalam menangani kasus krisis pangan di Ethiopia. Selanjutnya juga ingin mengetahui bagaimana kondisi krisis pangan di Ethiopia sebelum dan sesudah adanya WFP.</w:t>
      </w:r>
    </w:p>
    <w:p w:rsidR="005C4002" w:rsidRDefault="005C4002" w:rsidP="005C4002">
      <w:pPr>
        <w:spacing w:after="0" w:line="480" w:lineRule="auto"/>
        <w:ind w:firstLine="720"/>
        <w:jc w:val="both"/>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Metode yang digunakan dalam melakukan penelitian ini adalah </w:t>
      </w:r>
      <w:r w:rsidRPr="00D3189F">
        <w:rPr>
          <w:rFonts w:ascii="Times New Roman" w:hAnsi="Times New Roman" w:cs="Times New Roman"/>
          <w:sz w:val="24"/>
          <w:szCs w:val="24"/>
        </w:rPr>
        <w:t xml:space="preserve">metode penelitian deskriptif dimana penulis mencoba menggambarkan masalah yang muncul </w:t>
      </w:r>
      <w:r>
        <w:rPr>
          <w:rFonts w:ascii="Times New Roman" w:hAnsi="Times New Roman" w:cs="Times New Roman"/>
          <w:sz w:val="24"/>
          <w:szCs w:val="24"/>
          <w:lang w:val="en-US"/>
        </w:rPr>
        <w:t>yaitu krisis pangan di Ethiopia.</w:t>
      </w:r>
    </w:p>
    <w:p w:rsidR="005C4002" w:rsidRDefault="005C4002" w:rsidP="005C4002">
      <w:pPr>
        <w:spacing w:after="0" w:line="480" w:lineRule="auto"/>
        <w:ind w:firstLine="720"/>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Hasil dari penelitian ini adalah: Untuk menangani krisis pangan di Ethiopia, WFP menggunakan program-programnya seperti Food For Assets, Purchase for Progress, School Meals. Dan program tersebut telah berhasil dalam menangani krisis pangan di Ethiopia.</w:t>
      </w:r>
    </w:p>
    <w:p w:rsidR="005C4002" w:rsidRDefault="005C4002" w:rsidP="005C4002">
      <w:pPr>
        <w:spacing w:after="0" w:line="480" w:lineRule="auto"/>
        <w:ind w:firstLine="720"/>
        <w:jc w:val="both"/>
        <w:textAlignment w:val="baseline"/>
        <w:rPr>
          <w:rFonts w:ascii="Times New Roman" w:hAnsi="Times New Roman" w:cs="Times New Roman"/>
          <w:sz w:val="24"/>
          <w:szCs w:val="24"/>
          <w:lang w:val="en-US"/>
        </w:rPr>
      </w:pPr>
    </w:p>
    <w:p w:rsidR="005C4002" w:rsidRDefault="005C4002" w:rsidP="005C4002">
      <w:pPr>
        <w:spacing w:after="0" w:line="480" w:lineRule="auto"/>
        <w:ind w:firstLine="720"/>
        <w:jc w:val="both"/>
        <w:textAlignment w:val="baseline"/>
        <w:rPr>
          <w:rFonts w:ascii="Times New Roman" w:hAnsi="Times New Roman" w:cs="Times New Roman"/>
          <w:sz w:val="24"/>
          <w:szCs w:val="24"/>
          <w:lang w:val="en-US"/>
        </w:rPr>
      </w:pPr>
    </w:p>
    <w:p w:rsidR="005C4002" w:rsidRDefault="005C4002" w:rsidP="005C4002">
      <w:pPr>
        <w:spacing w:after="0" w:line="480" w:lineRule="auto"/>
        <w:ind w:firstLine="720"/>
        <w:jc w:val="both"/>
        <w:textAlignment w:val="baseline"/>
        <w:rPr>
          <w:rFonts w:ascii="Times New Roman" w:hAnsi="Times New Roman" w:cs="Times New Roman"/>
          <w:sz w:val="24"/>
          <w:szCs w:val="24"/>
          <w:lang w:val="en-US"/>
        </w:rPr>
      </w:pPr>
    </w:p>
    <w:p w:rsidR="005C4002" w:rsidRDefault="005C4002" w:rsidP="005C4002">
      <w:pPr>
        <w:spacing w:after="0" w:line="480" w:lineRule="auto"/>
        <w:ind w:firstLine="720"/>
        <w:jc w:val="center"/>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ABSTRACT</w:t>
      </w:r>
    </w:p>
    <w:p w:rsidR="004C709A" w:rsidRPr="005C4002" w:rsidRDefault="004C709A" w:rsidP="005C4002">
      <w:pPr>
        <w:spacing w:after="0" w:line="480" w:lineRule="auto"/>
        <w:ind w:firstLine="720"/>
        <w:jc w:val="center"/>
        <w:textAlignment w:val="baseline"/>
        <w:rPr>
          <w:rFonts w:ascii="Times New Roman" w:eastAsia="Batang" w:hAnsi="Times New Roman" w:cs="Times New Roman"/>
          <w:sz w:val="24"/>
          <w:szCs w:val="24"/>
          <w:bdr w:val="none" w:sz="0" w:space="0" w:color="auto" w:frame="1"/>
          <w:lang w:val="en-US"/>
        </w:rPr>
      </w:pPr>
    </w:p>
    <w:p w:rsidR="005C4002" w:rsidRP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One of the countries in the world that has long suffered from food crisis is Ethiopia. Ehiopia also included in the 10 hungriest countries in the world.</w:t>
      </w:r>
    </w:p>
    <w:p w:rsidR="005C4002" w:rsidRP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For several years, Ethiopia has always been in a vulnerable condition. In each year, agricultural produce nothing can be harvested and the Ethiopian government finally had to ask the international community for emergency assistance.</w:t>
      </w:r>
    </w:p>
    <w:p w:rsidR="005C4002" w:rsidRP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At the time of acute crisis, WFP is supporting the Government of Ethiopia in saving lives. WFP also supports programs that use food aid to empower women, changing areas affected by climate change and keeping children in school. Interest WFP is to contribute to the development agenda of Ethiopia's five-year Growth and Transformation Plan, through which the government fight food insecurity.</w:t>
      </w:r>
    </w:p>
    <w:p w:rsidR="005C4002" w:rsidRP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The purpose of this study was to determine, describe the role of WFP in handling cases of food crisis in Ethiopia. Furthermore, it also wanted to know how the condition of the food crisis in Ethiopia before and after the WFP.</w:t>
      </w:r>
    </w:p>
    <w:p w:rsidR="005C4002" w:rsidRP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The method used in this research is descriptive research method in which the author tries to illustrate the problems that arise are the food crisis in Ethiopia.</w:t>
      </w:r>
    </w:p>
    <w:p w:rsid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r w:rsidRPr="005C4002">
        <w:rPr>
          <w:rFonts w:ascii="Times New Roman" w:eastAsia="Batang" w:hAnsi="Times New Roman" w:cs="Times New Roman"/>
          <w:sz w:val="24"/>
          <w:szCs w:val="24"/>
          <w:bdr w:val="none" w:sz="0" w:space="0" w:color="auto" w:frame="1"/>
          <w:lang w:val="en-US"/>
        </w:rPr>
        <w:t>The results of this study are: To address the food crisis in Ethiopia, WFP uses programs such as Food For Assets, Purchase for Progress, School Meals. And the program has been successful in addressing the food crisis in Ethiopia.</w:t>
      </w:r>
    </w:p>
    <w:p w:rsid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p>
    <w:p w:rsid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p>
    <w:p w:rsid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p>
    <w:p w:rsidR="005C4002" w:rsidRDefault="005C4002" w:rsidP="005C4002">
      <w:pPr>
        <w:spacing w:after="0" w:line="480" w:lineRule="auto"/>
        <w:ind w:firstLine="720"/>
        <w:jc w:val="both"/>
        <w:textAlignment w:val="baseline"/>
        <w:rPr>
          <w:rFonts w:ascii="Times New Roman" w:eastAsia="Batang" w:hAnsi="Times New Roman" w:cs="Times New Roman"/>
          <w:sz w:val="24"/>
          <w:szCs w:val="24"/>
          <w:bdr w:val="none" w:sz="0" w:space="0" w:color="auto" w:frame="1"/>
          <w:lang w:val="en-US"/>
        </w:rPr>
      </w:pPr>
    </w:p>
    <w:p w:rsidR="005C4002" w:rsidRDefault="004C709A" w:rsidP="004C709A">
      <w:pPr>
        <w:spacing w:after="0" w:line="480" w:lineRule="auto"/>
        <w:ind w:firstLine="720"/>
        <w:jc w:val="center"/>
        <w:textAlignment w:val="baseline"/>
        <w:rPr>
          <w:rFonts w:ascii="Times New Roman" w:eastAsia="Batang" w:hAnsi="Times New Roman" w:cs="Times New Roman"/>
          <w:sz w:val="24"/>
          <w:szCs w:val="24"/>
          <w:bdr w:val="none" w:sz="0" w:space="0" w:color="auto" w:frame="1"/>
          <w:lang w:val="en-US"/>
        </w:rPr>
      </w:pPr>
      <w:r>
        <w:rPr>
          <w:rFonts w:ascii="Times New Roman" w:eastAsia="Batang" w:hAnsi="Times New Roman" w:cs="Times New Roman"/>
          <w:sz w:val="24"/>
          <w:szCs w:val="24"/>
          <w:bdr w:val="none" w:sz="0" w:space="0" w:color="auto" w:frame="1"/>
          <w:lang w:val="en-US"/>
        </w:rPr>
        <w:t>ABSTRAK</w:t>
      </w:r>
    </w:p>
    <w:p w:rsidR="004C709A" w:rsidRDefault="004C709A" w:rsidP="004C709A">
      <w:pPr>
        <w:spacing w:after="0" w:line="480" w:lineRule="auto"/>
        <w:ind w:firstLine="720"/>
        <w:jc w:val="center"/>
        <w:textAlignment w:val="baseline"/>
        <w:rPr>
          <w:rFonts w:ascii="Times New Roman" w:eastAsia="Batang" w:hAnsi="Times New Roman" w:cs="Times New Roman"/>
          <w:sz w:val="24"/>
          <w:szCs w:val="24"/>
          <w:bdr w:val="none" w:sz="0" w:space="0" w:color="auto" w:frame="1"/>
          <w:lang w:val="en-US"/>
        </w:rPr>
      </w:pPr>
    </w:p>
    <w:p w:rsidR="004C709A" w:rsidRPr="004C709A" w:rsidRDefault="004C709A" w:rsidP="004C709A">
      <w:pPr>
        <w:spacing w:after="0" w:line="480" w:lineRule="auto"/>
        <w:ind w:firstLine="720"/>
        <w:textAlignment w:val="baseline"/>
        <w:rPr>
          <w:rFonts w:ascii="Times New Roman" w:eastAsia="Batang" w:hAnsi="Times New Roman" w:cs="Times New Roman"/>
          <w:sz w:val="24"/>
          <w:szCs w:val="24"/>
          <w:bdr w:val="none" w:sz="0" w:space="0" w:color="auto" w:frame="1"/>
          <w:lang w:val="en-US"/>
        </w:rPr>
      </w:pPr>
      <w:r w:rsidRPr="004C709A">
        <w:rPr>
          <w:rFonts w:ascii="Times New Roman" w:eastAsia="Batang" w:hAnsi="Times New Roman" w:cs="Times New Roman"/>
          <w:sz w:val="24"/>
          <w:szCs w:val="24"/>
          <w:bdr w:val="none" w:sz="0" w:space="0" w:color="auto" w:frame="1"/>
          <w:lang w:val="en-US"/>
        </w:rPr>
        <w:t>Salah sahiji nagara di dunya nu geus lila ngalaman ti krisis dahareun téh Ethiopia. Ehiopia ogé kaasup 10 nagara hungriest di dunya.</w:t>
      </w:r>
    </w:p>
    <w:p w:rsidR="004C709A" w:rsidRPr="004C709A" w:rsidRDefault="004C709A" w:rsidP="004C709A">
      <w:pPr>
        <w:spacing w:after="0" w:line="480" w:lineRule="auto"/>
        <w:ind w:firstLine="720"/>
        <w:textAlignment w:val="baseline"/>
        <w:rPr>
          <w:rFonts w:ascii="Times New Roman" w:eastAsia="Batang" w:hAnsi="Times New Roman" w:cs="Times New Roman"/>
          <w:sz w:val="24"/>
          <w:szCs w:val="24"/>
          <w:bdr w:val="none" w:sz="0" w:space="0" w:color="auto" w:frame="1"/>
          <w:lang w:val="en-US"/>
        </w:rPr>
      </w:pPr>
      <w:r w:rsidRPr="004C709A">
        <w:rPr>
          <w:rFonts w:ascii="Times New Roman" w:eastAsia="Batang" w:hAnsi="Times New Roman" w:cs="Times New Roman"/>
          <w:sz w:val="24"/>
          <w:szCs w:val="24"/>
          <w:bdr w:val="none" w:sz="0" w:space="0" w:color="auto" w:frame="1"/>
          <w:lang w:val="en-US"/>
        </w:rPr>
        <w:t>Pikeun sababaraha taun, Ethiopia geus sok geus dina kaayaan rawan. Dina unggal taun, tatanén ngahasilkeun nganggur bisa dipanén jeung pamaréntah Ethiopian pamustunganana kungsi nanya masarakat internasional keur bantuan darurat.</w:t>
      </w:r>
    </w:p>
    <w:p w:rsidR="004C709A" w:rsidRPr="004C709A" w:rsidRDefault="004C709A" w:rsidP="004C709A">
      <w:pPr>
        <w:spacing w:after="0" w:line="480" w:lineRule="auto"/>
        <w:ind w:firstLine="720"/>
        <w:textAlignment w:val="baseline"/>
        <w:rPr>
          <w:rFonts w:ascii="Times New Roman" w:eastAsia="Batang" w:hAnsi="Times New Roman" w:cs="Times New Roman"/>
          <w:sz w:val="24"/>
          <w:szCs w:val="24"/>
          <w:bdr w:val="none" w:sz="0" w:space="0" w:color="auto" w:frame="1"/>
          <w:lang w:val="en-US"/>
        </w:rPr>
      </w:pPr>
      <w:r w:rsidRPr="004C709A">
        <w:rPr>
          <w:rFonts w:ascii="Times New Roman" w:eastAsia="Batang" w:hAnsi="Times New Roman" w:cs="Times New Roman"/>
          <w:sz w:val="24"/>
          <w:szCs w:val="24"/>
          <w:bdr w:val="none" w:sz="0" w:space="0" w:color="auto" w:frame="1"/>
          <w:lang w:val="en-US"/>
        </w:rPr>
        <w:t>Dina waktu krisis akut, WFP ieu ngarojong Pamaréntah Ethiopia di nyimpen kahirupan. WFP ogé ngarojong program nu make bantuan kadaharan ka empower awewe, ngarobah wewengkon kapangaruhan ku parobahan iklim jeung ngajaga barudak di sakola. Minat WFP pikeun nyumbang kana agenda perkembangan lima taun Tumuwuh jeung Transformasi Plan Ethiopia sacara, ngaliwatan nu pamaréntah ngalawan kerawanan pangan.</w:t>
      </w:r>
    </w:p>
    <w:p w:rsidR="004C709A" w:rsidRPr="004C709A" w:rsidRDefault="004C709A" w:rsidP="004C709A">
      <w:pPr>
        <w:spacing w:after="0" w:line="480" w:lineRule="auto"/>
        <w:ind w:firstLine="720"/>
        <w:textAlignment w:val="baseline"/>
        <w:rPr>
          <w:rFonts w:ascii="Times New Roman" w:eastAsia="Batang" w:hAnsi="Times New Roman" w:cs="Times New Roman"/>
          <w:sz w:val="24"/>
          <w:szCs w:val="24"/>
          <w:bdr w:val="none" w:sz="0" w:space="0" w:color="auto" w:frame="1"/>
          <w:lang w:val="en-US"/>
        </w:rPr>
      </w:pPr>
      <w:r w:rsidRPr="004C709A">
        <w:rPr>
          <w:rFonts w:ascii="Times New Roman" w:eastAsia="Batang" w:hAnsi="Times New Roman" w:cs="Times New Roman"/>
          <w:sz w:val="24"/>
          <w:szCs w:val="24"/>
          <w:bdr w:val="none" w:sz="0" w:space="0" w:color="auto" w:frame="1"/>
          <w:lang w:val="en-US"/>
        </w:rPr>
        <w:t>Tujuan pangajaran ieu pikeun nangtukeun, ngagambarkeun peran WFP dina nanganan kasus krisis dahareun di Ethiopia. Saterusna, éta ogé hayang nyaho kumaha kaayaan krisis dahareun di Ethiopia saméméh jeung sanggeus WFP.</w:t>
      </w:r>
    </w:p>
    <w:p w:rsidR="004C709A" w:rsidRPr="004C709A" w:rsidRDefault="004C709A" w:rsidP="004C709A">
      <w:pPr>
        <w:spacing w:after="0" w:line="480" w:lineRule="auto"/>
        <w:ind w:firstLine="720"/>
        <w:textAlignment w:val="baseline"/>
        <w:rPr>
          <w:rFonts w:ascii="Times New Roman" w:eastAsia="Batang" w:hAnsi="Times New Roman" w:cs="Times New Roman"/>
          <w:sz w:val="24"/>
          <w:szCs w:val="24"/>
          <w:bdr w:val="none" w:sz="0" w:space="0" w:color="auto" w:frame="1"/>
          <w:lang w:val="en-US"/>
        </w:rPr>
      </w:pPr>
      <w:r w:rsidRPr="004C709A">
        <w:rPr>
          <w:rFonts w:ascii="Times New Roman" w:eastAsia="Batang" w:hAnsi="Times New Roman" w:cs="Times New Roman"/>
          <w:sz w:val="24"/>
          <w:szCs w:val="24"/>
          <w:bdr w:val="none" w:sz="0" w:space="0" w:color="auto" w:frame="1"/>
          <w:lang w:val="en-US"/>
        </w:rPr>
        <w:t>Metodeu dipaké dina ieu panalungtikan nya éta métode déskriptif panalungtikan deskriptif nu ngarang nyoba ngagambarkeun masalah anu timbul nyaéta krisis dahareun di Ethiopia.</w:t>
      </w:r>
    </w:p>
    <w:p w:rsidR="004C709A" w:rsidRPr="005C4002" w:rsidRDefault="004C709A" w:rsidP="004C709A">
      <w:pPr>
        <w:spacing w:after="0" w:line="480" w:lineRule="auto"/>
        <w:ind w:firstLine="720"/>
        <w:textAlignment w:val="baseline"/>
        <w:rPr>
          <w:rFonts w:ascii="Times New Roman" w:eastAsia="Batang" w:hAnsi="Times New Roman" w:cs="Times New Roman"/>
          <w:sz w:val="24"/>
          <w:szCs w:val="24"/>
          <w:bdr w:val="none" w:sz="0" w:space="0" w:color="auto" w:frame="1"/>
          <w:lang w:val="en-US"/>
        </w:rPr>
      </w:pPr>
      <w:r w:rsidRPr="004C709A">
        <w:rPr>
          <w:rFonts w:ascii="Times New Roman" w:eastAsia="Batang" w:hAnsi="Times New Roman" w:cs="Times New Roman"/>
          <w:sz w:val="24"/>
          <w:szCs w:val="24"/>
          <w:bdr w:val="none" w:sz="0" w:space="0" w:color="auto" w:frame="1"/>
          <w:lang w:val="en-US"/>
        </w:rPr>
        <w:t>Hasil ulikan ieu: Pikeun nepikeun krisis dahareun di Ethiopia, WFP maké program saperti Food Pikeun Aset, Meuli pikeun kamajuan, hidangan Sakola. Jeung program geus suksés di alamat krisis dahareun di Ethiopia.</w:t>
      </w:r>
    </w:p>
    <w:sectPr w:rsidR="004C709A" w:rsidRPr="005C4002" w:rsidSect="001A57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2C0" w:rsidRDefault="008F02C0" w:rsidP="005C4002">
      <w:pPr>
        <w:spacing w:after="0" w:line="240" w:lineRule="auto"/>
      </w:pPr>
      <w:r>
        <w:separator/>
      </w:r>
    </w:p>
  </w:endnote>
  <w:endnote w:type="continuationSeparator" w:id="1">
    <w:p w:rsidR="008F02C0" w:rsidRDefault="008F02C0" w:rsidP="005C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2C0" w:rsidRDefault="008F02C0" w:rsidP="005C4002">
      <w:pPr>
        <w:spacing w:after="0" w:line="240" w:lineRule="auto"/>
      </w:pPr>
      <w:r>
        <w:separator/>
      </w:r>
    </w:p>
  </w:footnote>
  <w:footnote w:type="continuationSeparator" w:id="1">
    <w:p w:rsidR="008F02C0" w:rsidRDefault="008F02C0" w:rsidP="005C4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rsids>
    <w:rsidRoot w:val="005C4002"/>
    <w:rsid w:val="001074C5"/>
    <w:rsid w:val="001A57FB"/>
    <w:rsid w:val="004C709A"/>
    <w:rsid w:val="00562CBB"/>
    <w:rsid w:val="005C4002"/>
    <w:rsid w:val="008174B8"/>
    <w:rsid w:val="008F02C0"/>
    <w:rsid w:val="00BF7512"/>
    <w:rsid w:val="00F05694"/>
    <w:rsid w:val="00F53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C5"/>
  </w:style>
  <w:style w:type="paragraph" w:styleId="Heading1">
    <w:name w:val="heading 1"/>
    <w:basedOn w:val="Normal"/>
    <w:next w:val="Normal"/>
    <w:link w:val="Heading1Char"/>
    <w:uiPriority w:val="9"/>
    <w:qFormat/>
    <w:rsid w:val="00107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62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2C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C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62C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62C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62C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62C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62C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C5"/>
    <w:pPr>
      <w:ind w:left="720"/>
      <w:contextualSpacing/>
    </w:pPr>
  </w:style>
  <w:style w:type="character" w:customStyle="1" w:styleId="Heading1Char">
    <w:name w:val="Heading 1 Char"/>
    <w:basedOn w:val="DefaultParagraphFont"/>
    <w:link w:val="Heading1"/>
    <w:uiPriority w:val="9"/>
    <w:rsid w:val="001074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62C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2C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62C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62C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62C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62C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62C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62CB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62C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2CB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62C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2CB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62CBB"/>
    <w:rPr>
      <w:b/>
      <w:bCs/>
    </w:rPr>
  </w:style>
  <w:style w:type="character" w:styleId="Emphasis">
    <w:name w:val="Emphasis"/>
    <w:uiPriority w:val="20"/>
    <w:qFormat/>
    <w:rsid w:val="00562CBB"/>
    <w:rPr>
      <w:i/>
      <w:iCs/>
    </w:rPr>
  </w:style>
  <w:style w:type="paragraph" w:styleId="NoSpacing">
    <w:name w:val="No Spacing"/>
    <w:basedOn w:val="Normal"/>
    <w:uiPriority w:val="1"/>
    <w:qFormat/>
    <w:rsid w:val="00562CBB"/>
    <w:pPr>
      <w:spacing w:after="0" w:line="240" w:lineRule="auto"/>
    </w:pPr>
  </w:style>
  <w:style w:type="paragraph" w:styleId="Quote">
    <w:name w:val="Quote"/>
    <w:basedOn w:val="Normal"/>
    <w:next w:val="Normal"/>
    <w:link w:val="QuoteChar"/>
    <w:uiPriority w:val="29"/>
    <w:qFormat/>
    <w:rsid w:val="00562CBB"/>
    <w:rPr>
      <w:i/>
      <w:iCs/>
      <w:color w:val="000000" w:themeColor="text1"/>
    </w:rPr>
  </w:style>
  <w:style w:type="character" w:customStyle="1" w:styleId="QuoteChar">
    <w:name w:val="Quote Char"/>
    <w:basedOn w:val="DefaultParagraphFont"/>
    <w:link w:val="Quote"/>
    <w:uiPriority w:val="29"/>
    <w:rsid w:val="00562CBB"/>
    <w:rPr>
      <w:i/>
      <w:iCs/>
      <w:color w:val="000000" w:themeColor="text1"/>
    </w:rPr>
  </w:style>
  <w:style w:type="paragraph" w:styleId="IntenseQuote">
    <w:name w:val="Intense Quote"/>
    <w:basedOn w:val="Normal"/>
    <w:next w:val="Normal"/>
    <w:link w:val="IntenseQuoteChar"/>
    <w:uiPriority w:val="30"/>
    <w:qFormat/>
    <w:rsid w:val="00562C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CBB"/>
    <w:rPr>
      <w:b/>
      <w:bCs/>
      <w:i/>
      <w:iCs/>
      <w:color w:val="4F81BD" w:themeColor="accent1"/>
    </w:rPr>
  </w:style>
  <w:style w:type="character" w:styleId="SubtleEmphasis">
    <w:name w:val="Subtle Emphasis"/>
    <w:uiPriority w:val="19"/>
    <w:qFormat/>
    <w:rsid w:val="00562CBB"/>
    <w:rPr>
      <w:i/>
      <w:iCs/>
      <w:color w:val="808080" w:themeColor="text1" w:themeTint="7F"/>
    </w:rPr>
  </w:style>
  <w:style w:type="character" w:styleId="IntenseEmphasis">
    <w:name w:val="Intense Emphasis"/>
    <w:uiPriority w:val="21"/>
    <w:qFormat/>
    <w:rsid w:val="00562CBB"/>
    <w:rPr>
      <w:b/>
      <w:bCs/>
      <w:i/>
      <w:iCs/>
      <w:color w:val="4F81BD" w:themeColor="accent1"/>
    </w:rPr>
  </w:style>
  <w:style w:type="character" w:styleId="SubtleReference">
    <w:name w:val="Subtle Reference"/>
    <w:uiPriority w:val="31"/>
    <w:qFormat/>
    <w:rsid w:val="00562CBB"/>
    <w:rPr>
      <w:smallCaps/>
      <w:color w:val="C0504D" w:themeColor="accent2"/>
      <w:u w:val="single"/>
    </w:rPr>
  </w:style>
  <w:style w:type="character" w:styleId="IntenseReference">
    <w:name w:val="Intense Reference"/>
    <w:uiPriority w:val="32"/>
    <w:qFormat/>
    <w:rsid w:val="00562CBB"/>
    <w:rPr>
      <w:b/>
      <w:bCs/>
      <w:smallCaps/>
      <w:color w:val="C0504D" w:themeColor="accent2"/>
      <w:spacing w:val="5"/>
      <w:u w:val="single"/>
    </w:rPr>
  </w:style>
  <w:style w:type="character" w:styleId="BookTitle">
    <w:name w:val="Book Title"/>
    <w:uiPriority w:val="33"/>
    <w:qFormat/>
    <w:rsid w:val="00562CBB"/>
    <w:rPr>
      <w:b/>
      <w:bCs/>
      <w:smallCaps/>
      <w:spacing w:val="5"/>
    </w:rPr>
  </w:style>
  <w:style w:type="paragraph" w:styleId="TOCHeading">
    <w:name w:val="TOC Heading"/>
    <w:basedOn w:val="Heading1"/>
    <w:next w:val="Normal"/>
    <w:uiPriority w:val="39"/>
    <w:unhideWhenUsed/>
    <w:qFormat/>
    <w:rsid w:val="001074C5"/>
    <w:pPr>
      <w:outlineLvl w:val="9"/>
    </w:pPr>
    <w:rPr>
      <w:lang w:val="en-US"/>
    </w:rPr>
  </w:style>
  <w:style w:type="paragraph" w:styleId="FootnoteText">
    <w:name w:val="footnote text"/>
    <w:basedOn w:val="Normal"/>
    <w:link w:val="FootnoteTextChar"/>
    <w:uiPriority w:val="99"/>
    <w:unhideWhenUsed/>
    <w:rsid w:val="005C4002"/>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5C4002"/>
    <w:rPr>
      <w:rFonts w:eastAsiaTheme="minorEastAsia"/>
      <w:sz w:val="20"/>
      <w:szCs w:val="20"/>
      <w:lang w:val="en-US" w:bidi="en-US"/>
    </w:rPr>
  </w:style>
  <w:style w:type="character" w:styleId="FootnoteReference">
    <w:name w:val="footnote reference"/>
    <w:basedOn w:val="DefaultParagraphFont"/>
    <w:uiPriority w:val="99"/>
    <w:semiHidden/>
    <w:unhideWhenUsed/>
    <w:rsid w:val="005C4002"/>
    <w:rPr>
      <w:vertAlign w:val="superscript"/>
    </w:rPr>
  </w:style>
  <w:style w:type="character" w:styleId="Hyperlink">
    <w:name w:val="Hyperlink"/>
    <w:basedOn w:val="DefaultParagraphFont"/>
    <w:uiPriority w:val="99"/>
    <w:unhideWhenUsed/>
    <w:rsid w:val="005C40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-nony-</dc:creator>
  <cp:keywords/>
  <dc:description/>
  <cp:lastModifiedBy>-nony-</cp:lastModifiedBy>
  <cp:revision>1</cp:revision>
  <dcterms:created xsi:type="dcterms:W3CDTF">2016-06-23T02:31:00Z</dcterms:created>
  <dcterms:modified xsi:type="dcterms:W3CDTF">2016-06-23T02:42:00Z</dcterms:modified>
</cp:coreProperties>
</file>