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17" w:rsidRPr="007C5E8D" w:rsidRDefault="00D47213" w:rsidP="007C5E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D">
        <w:rPr>
          <w:rFonts w:ascii="Times New Roman" w:hAnsi="Times New Roman" w:cs="Times New Roman"/>
          <w:sz w:val="24"/>
          <w:szCs w:val="24"/>
        </w:rPr>
        <w:t xml:space="preserve">A.A, </w:t>
      </w: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&amp; Y. M.,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>2005 .“</w:t>
      </w:r>
      <w:proofErr w:type="spellStart"/>
      <w:r w:rsidRPr="007C5E8D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7C5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7C5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7C5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6C416A" w:rsidRPr="007C5E8D">
        <w:rPr>
          <w:rFonts w:ascii="Times New Roman" w:hAnsi="Times New Roman" w:cs="Times New Roman"/>
          <w:sz w:val="24"/>
          <w:szCs w:val="24"/>
        </w:rPr>
        <w:t xml:space="preserve"> </w:t>
      </w:r>
      <w:r w:rsidRPr="007C5E8D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Chamroel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Djafri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., 2003 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Seputar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TPT (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>)”</w:t>
      </w:r>
      <w:r w:rsidRPr="007C5E8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Pertekstilan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Indonesia (API)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Cidesindo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6A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Coulombis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Theodore A, &amp; Wolfe., James H. 1999. </w:t>
      </w:r>
      <w:r w:rsidRPr="007C5E8D">
        <w:rPr>
          <w:rFonts w:ascii="Times New Roman" w:hAnsi="Times New Roman" w:cs="Times New Roman"/>
          <w:i/>
          <w:sz w:val="24"/>
          <w:szCs w:val="24"/>
        </w:rPr>
        <w:t>Introduction to International Relations: Power and Justice.</w:t>
      </w:r>
      <w:r w:rsidRPr="007C5E8D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1976. 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”. Jakarta </w:t>
      </w:r>
    </w:p>
    <w:p w:rsidR="00D47213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Gunadi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1984.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Kain-kain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Pakaian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UPN Veteran, 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K.J. 1987. </w:t>
      </w:r>
      <w:proofErr w:type="spellStart"/>
      <w:proofErr w:type="gramStart"/>
      <w:r w:rsidRPr="007C5E8D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proofErr w:type="gram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.  Bandung: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Binacipta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K.J. 1995. </w:t>
      </w:r>
      <w:proofErr w:type="spellStart"/>
      <w:proofErr w:type="gramStart"/>
      <w:r w:rsidRPr="007C5E8D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proofErr w:type="gram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.  Bandung: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Binacipta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Perindustrian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  <w:proofErr w:type="gram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2012. “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Perkembangan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Kerjasama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ASEAN di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Sektor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s.d.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2011)</w:t>
      </w:r>
      <w:r w:rsidRPr="007C5E8D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Direktorat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Jenderal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sz w:val="24"/>
          <w:szCs w:val="24"/>
        </w:rPr>
        <w:t>Internasional</w:t>
      </w:r>
      <w:proofErr w:type="spell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 Jakarta: LP3ES.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D">
        <w:rPr>
          <w:rFonts w:ascii="Times New Roman" w:hAnsi="Times New Roman" w:cs="Times New Roman"/>
          <w:sz w:val="24"/>
          <w:szCs w:val="24"/>
        </w:rPr>
        <w:t xml:space="preserve">Robert Gilpin. 2001. </w:t>
      </w:r>
      <w:r w:rsidRPr="007C5E8D">
        <w:rPr>
          <w:rFonts w:ascii="Times New Roman" w:hAnsi="Times New Roman" w:cs="Times New Roman"/>
          <w:i/>
          <w:iCs/>
          <w:sz w:val="24"/>
          <w:szCs w:val="24"/>
        </w:rPr>
        <w:t xml:space="preserve">Global Political Economy: Understanding the International Economic </w:t>
      </w:r>
      <w:r w:rsidRPr="007C5E8D">
        <w:rPr>
          <w:rFonts w:ascii="Times New Roman" w:hAnsi="Times New Roman" w:cs="Times New Roman"/>
          <w:sz w:val="24"/>
          <w:szCs w:val="24"/>
        </w:rPr>
        <w:t>Order. New Jersey: Princeton University Press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D">
        <w:rPr>
          <w:rFonts w:ascii="Times New Roman" w:hAnsi="Times New Roman" w:cs="Times New Roman"/>
          <w:sz w:val="24"/>
          <w:szCs w:val="24"/>
        </w:rPr>
        <w:t>Rudi.,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May.1993. </w:t>
      </w:r>
      <w:proofErr w:type="spellStart"/>
      <w:proofErr w:type="gramStart"/>
      <w:r w:rsidRPr="007C5E8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lastRenderedPageBreak/>
        <w:t>Nopirin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 Yogyakarta: BPFE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D">
        <w:rPr>
          <w:rFonts w:ascii="Times New Roman" w:hAnsi="Times New Roman" w:cs="Times New Roman"/>
          <w:sz w:val="24"/>
          <w:szCs w:val="24"/>
        </w:rPr>
        <w:t xml:space="preserve">Dominick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Salvator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1984. </w:t>
      </w:r>
      <w:r w:rsidRPr="007C5E8D">
        <w:rPr>
          <w:rFonts w:ascii="Times New Roman" w:hAnsi="Times New Roman" w:cs="Times New Roman"/>
          <w:i/>
          <w:sz w:val="24"/>
          <w:szCs w:val="24"/>
        </w:rPr>
        <w:t xml:space="preserve">Theory and Problem of International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Economi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Rudi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). Jakarta: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C416A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D">
        <w:rPr>
          <w:rFonts w:ascii="Times New Roman" w:hAnsi="Times New Roman" w:cs="Times New Roman"/>
          <w:sz w:val="24"/>
          <w:szCs w:val="24"/>
        </w:rPr>
        <w:t xml:space="preserve">Dominick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Salvator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1986. </w:t>
      </w:r>
      <w:r w:rsidRPr="007C5E8D">
        <w:rPr>
          <w:rFonts w:ascii="Times New Roman" w:hAnsi="Times New Roman" w:cs="Times New Roman"/>
          <w:i/>
          <w:sz w:val="24"/>
          <w:szCs w:val="24"/>
        </w:rPr>
        <w:t xml:space="preserve">Theory and Problem of International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Economi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Saduran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Rudi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). Jakarta: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910C17" w:rsidRPr="007C5E8D" w:rsidRDefault="00910C17" w:rsidP="007C5E8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7C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16A" w:rsidRPr="007C5E8D" w:rsidRDefault="006C416A" w:rsidP="007C5E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Hakim.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”2014_Profil_Ringkas_Inustri_Tekstil_dan_Produk_Tekstil_di_Indonesia.pdf”</w:t>
      </w:r>
    </w:p>
    <w:p w:rsidR="006C416A" w:rsidRPr="007C5E8D" w:rsidRDefault="006C416A" w:rsidP="007C5E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ASEAN </w:t>
      </w:r>
      <w:r w:rsidRPr="007C5E8D">
        <w:rPr>
          <w:rFonts w:ascii="Times New Roman" w:hAnsi="Times New Roman" w:cs="Times New Roman"/>
          <w:i/>
          <w:iCs/>
          <w:sz w:val="24"/>
          <w:szCs w:val="24"/>
        </w:rPr>
        <w:t xml:space="preserve">Economic Community </w:t>
      </w:r>
      <w:r w:rsidRPr="007C5E8D">
        <w:rPr>
          <w:rFonts w:ascii="Times New Roman" w:hAnsi="Times New Roman" w:cs="Times New Roman"/>
          <w:sz w:val="24"/>
          <w:szCs w:val="24"/>
        </w:rPr>
        <w:t>2015</w:t>
      </w:r>
    </w:p>
    <w:p w:rsidR="006C416A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ASEAN.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>“</w:t>
      </w:r>
      <w:r w:rsidRPr="007C5E8D">
        <w:rPr>
          <w:rFonts w:ascii="Times New Roman" w:hAnsi="Times New Roman" w:cs="Times New Roman"/>
          <w:i/>
          <w:sz w:val="24"/>
          <w:szCs w:val="24"/>
        </w:rPr>
        <w:t xml:space="preserve">ASEAN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Selayang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Pandang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Ke-21,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Pr="007C5E8D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D13ED9" w:rsidRPr="007C5E8D" w:rsidRDefault="00D13ED9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92480">
        <w:rPr>
          <w:rFonts w:ascii="Times New Roman" w:hAnsi="Times New Roman" w:cs="Times New Roman"/>
          <w:sz w:val="24"/>
          <w:szCs w:val="24"/>
        </w:rPr>
        <w:t>ngembangan</w:t>
      </w:r>
      <w:proofErr w:type="spellEnd"/>
      <w:r w:rsidR="0009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80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09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8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092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48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09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480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092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2480">
        <w:rPr>
          <w:rFonts w:ascii="Times New Roman" w:hAnsi="Times New Roman" w:cs="Times New Roman"/>
          <w:sz w:val="24"/>
          <w:szCs w:val="24"/>
        </w:rPr>
        <w:t>“</w:t>
      </w:r>
      <w:r w:rsidR="00092480" w:rsidRPr="00092480">
        <w:rPr>
          <w:rFonts w:ascii="Times New Roman" w:hAnsi="Times New Roman" w:cs="Times New Roman"/>
          <w:i/>
          <w:sz w:val="24"/>
          <w:szCs w:val="24"/>
        </w:rPr>
        <w:t xml:space="preserve">Warta </w:t>
      </w:r>
      <w:proofErr w:type="spellStart"/>
      <w:r w:rsidR="00092480" w:rsidRPr="00092480">
        <w:rPr>
          <w:rFonts w:ascii="Times New Roman" w:hAnsi="Times New Roman" w:cs="Times New Roman"/>
          <w:i/>
          <w:sz w:val="24"/>
          <w:szCs w:val="24"/>
        </w:rPr>
        <w:t>Ekspor</w:t>
      </w:r>
      <w:proofErr w:type="spellEnd"/>
      <w:r w:rsidR="000924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92480" w:rsidRPr="000924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2480" w:rsidRPr="00092480">
        <w:rPr>
          <w:rFonts w:ascii="Times New Roman" w:hAnsi="Times New Roman" w:cs="Times New Roman"/>
          <w:bCs/>
          <w:i/>
          <w:sz w:val="24"/>
          <w:szCs w:val="24"/>
        </w:rPr>
        <w:t>Kerajinan</w:t>
      </w:r>
      <w:proofErr w:type="spellEnd"/>
      <w:r w:rsidR="00092480" w:rsidRPr="000924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92480" w:rsidRPr="00092480">
        <w:rPr>
          <w:rFonts w:ascii="Times New Roman" w:hAnsi="Times New Roman" w:cs="Times New Roman"/>
          <w:bCs/>
          <w:i/>
          <w:sz w:val="24"/>
          <w:szCs w:val="24"/>
        </w:rPr>
        <w:t>Tekstil</w:t>
      </w:r>
      <w:proofErr w:type="spellEnd"/>
      <w:r w:rsidR="00092480" w:rsidRPr="00092480"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 w:rsidR="00092480">
        <w:rPr>
          <w:rFonts w:ascii="Times New Roman" w:hAnsi="Times New Roman" w:cs="Times New Roman"/>
          <w:bCs/>
          <w:i/>
          <w:sz w:val="24"/>
          <w:szCs w:val="24"/>
        </w:rPr>
        <w:t>, Trade with Remarkable Indonesia</w:t>
      </w:r>
      <w:r w:rsidR="00092480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, 2015, 3 (3): 629-638 ISSN 0000-0000, ejournal.hi.fisip-unmul.org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Suatma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Kesiapan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Asean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Economic Community 2015</w:t>
      </w:r>
      <w:r w:rsidRPr="007C5E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STIE Semarang,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4, No 1,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LAPORAN DAMPAK ASEAN ECONOMIC COMMUNITY TERHADAP SEKTOR INDUSTRI DAN JASA, SERTA TENAGA KERJA DI INDONESIA NOMOR LAP- 10/KF.4/2014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Indonesia “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(</w:t>
      </w:r>
      <w:r w:rsidRPr="007C5E8D">
        <w:rPr>
          <w:rFonts w:ascii="Times New Roman" w:hAnsi="Times New Roman" w:cs="Times New Roman"/>
          <w:i/>
          <w:sz w:val="24"/>
          <w:szCs w:val="24"/>
        </w:rPr>
        <w:t>Road map</w:t>
      </w:r>
      <w:r w:rsidRPr="007C5E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Klaster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>No. 109.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Juliani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Aliran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Tpt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>) Intra-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Asean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Bogor </w:t>
      </w:r>
    </w:p>
    <w:p w:rsidR="006C416A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lastRenderedPageBreak/>
        <w:t>Trisna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r w:rsidRPr="007C5E8D">
        <w:rPr>
          <w:rFonts w:ascii="Times New Roman" w:hAnsi="Times New Roman" w:cs="Times New Roman"/>
          <w:i/>
          <w:sz w:val="24"/>
          <w:szCs w:val="24"/>
        </w:rPr>
        <w:t xml:space="preserve">PPT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Standarisasi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E8D">
        <w:rPr>
          <w:rFonts w:ascii="Times New Roman" w:hAnsi="Times New Roman" w:cs="Times New Roman"/>
          <w:sz w:val="24"/>
          <w:szCs w:val="24"/>
        </w:rPr>
        <w:t xml:space="preserve">2015. LAB Pembangunan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UNPAD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8D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6C416A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D">
        <w:rPr>
          <w:rFonts w:ascii="Times New Roman" w:hAnsi="Times New Roman" w:cs="Times New Roman"/>
          <w:sz w:val="24"/>
          <w:szCs w:val="24"/>
        </w:rPr>
        <w:t xml:space="preserve">Adnan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Tario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 “</w:t>
      </w:r>
      <w:r w:rsidRPr="007C5E8D">
        <w:rPr>
          <w:rFonts w:ascii="Times New Roman" w:hAnsi="Times New Roman" w:cs="Times New Roman"/>
          <w:i/>
          <w:sz w:val="24"/>
          <w:szCs w:val="24"/>
        </w:rPr>
        <w:t xml:space="preserve">Made in </w:t>
      </w:r>
      <w:proofErr w:type="gramStart"/>
      <w:r w:rsidRPr="007C5E8D">
        <w:rPr>
          <w:rFonts w:ascii="Times New Roman" w:hAnsi="Times New Roman" w:cs="Times New Roman"/>
          <w:i/>
          <w:sz w:val="24"/>
          <w:szCs w:val="24"/>
        </w:rPr>
        <w:t>Indonesia :</w:t>
      </w:r>
      <w:proofErr w:type="gram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Memperkuat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(TPT) Indonesia</w:t>
      </w:r>
      <w:r w:rsidRPr="007C5E8D">
        <w:rPr>
          <w:rFonts w:ascii="Times New Roman" w:hAnsi="Times New Roman" w:cs="Times New Roman"/>
          <w:sz w:val="24"/>
          <w:szCs w:val="24"/>
        </w:rPr>
        <w:t xml:space="preserve">”, </w:t>
      </w:r>
      <w:hyperlink r:id="rId5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https://adnantario.wordpress.com/2015/07/11/made-in-indonesia-memperkuat-industri-tekstil-dan-produk-tekstil-tpt-indonesia/</w:t>
        </w:r>
      </w:hyperlink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D">
        <w:rPr>
          <w:rFonts w:ascii="Times New Roman" w:hAnsi="Times New Roman" w:cs="Times New Roman"/>
          <w:sz w:val="24"/>
          <w:szCs w:val="24"/>
        </w:rPr>
        <w:t xml:space="preserve">ASEAN Vision 2020, </w:t>
      </w:r>
      <w:hyperlink r:id="rId6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http://www.aseansec.org/1814.htm</w:t>
        </w:r>
      </w:hyperlink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D">
        <w:rPr>
          <w:rFonts w:ascii="Times New Roman" w:hAnsi="Times New Roman" w:cs="Times New Roman"/>
          <w:sz w:val="24"/>
          <w:szCs w:val="24"/>
        </w:rPr>
        <w:t xml:space="preserve">ASEAN Concord II/Bali Concord II, </w:t>
      </w:r>
      <w:hyperlink r:id="rId7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http://www.aseansec.org/15159.htm</w:t>
        </w:r>
      </w:hyperlink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13" w:rsidRPr="007C5E8D" w:rsidRDefault="00D47213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D">
        <w:rPr>
          <w:rFonts w:ascii="Times New Roman" w:hAnsi="Times New Roman" w:cs="Times New Roman"/>
          <w:i/>
          <w:iCs/>
          <w:sz w:val="24"/>
          <w:szCs w:val="24"/>
        </w:rPr>
        <w:t>ASEAN Economic Community Blueprint</w:t>
      </w:r>
      <w:r w:rsidRPr="007C5E8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http://www.aseansec.org/21083.pdf</w:t>
        </w:r>
      </w:hyperlink>
    </w:p>
    <w:p w:rsidR="00A20E4F" w:rsidRPr="007C5E8D" w:rsidRDefault="00A20E4F" w:rsidP="007C5E8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Kemenperin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Rancang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Pembangunan Buffer Stock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>”.</w:t>
      </w:r>
      <w:proofErr w:type="gramEnd"/>
      <w:r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7C5E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http://beritadaerah.co.id/2015/07/02/kemenperin-rancang-pembangunan-buffer-stock-bagi-industri-tekstil/</w:t>
        </w:r>
      </w:hyperlink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6C416A" w:rsidRPr="007C5E8D" w:rsidRDefault="006C416A" w:rsidP="00F2405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ASEAN </w:t>
      </w:r>
      <w:r w:rsidRPr="007C5E8D">
        <w:rPr>
          <w:rFonts w:ascii="Times New Roman" w:hAnsi="Times New Roman" w:cs="Times New Roman"/>
          <w:i/>
          <w:iCs/>
          <w:sz w:val="24"/>
          <w:szCs w:val="24"/>
        </w:rPr>
        <w:t xml:space="preserve">Economic Community </w:t>
      </w:r>
      <w:r w:rsidRPr="007C5E8D">
        <w:rPr>
          <w:rFonts w:ascii="Times New Roman" w:hAnsi="Times New Roman" w:cs="Times New Roman"/>
          <w:sz w:val="24"/>
          <w:szCs w:val="24"/>
        </w:rPr>
        <w:t xml:space="preserve">2015,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1-3,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F24053" w:rsidRPr="00217712">
          <w:rPr>
            <w:rStyle w:val="Hyperlink"/>
            <w:rFonts w:ascii="Times New Roman" w:hAnsi="Times New Roman" w:cs="Times New Roman"/>
            <w:sz w:val="24"/>
            <w:szCs w:val="24"/>
          </w:rPr>
          <w:t>http://www.ditjenkpi.kemendag.go.id%2Fwebsite_kpi%2FUmum%2FSetditjen%2FBuku%2520</w:t>
        </w:r>
      </w:hyperlink>
      <w:r w:rsidR="00F24053">
        <w:rPr>
          <w:rFonts w:ascii="Times New Roman" w:hAnsi="Times New Roman" w:cs="Times New Roman"/>
          <w:sz w:val="24"/>
          <w:szCs w:val="24"/>
        </w:rPr>
        <w:t xml:space="preserve"> </w:t>
      </w:r>
      <w:r w:rsidRPr="007C5E8D">
        <w:rPr>
          <w:rFonts w:ascii="Times New Roman" w:hAnsi="Times New Roman" w:cs="Times New Roman"/>
          <w:sz w:val="24"/>
          <w:szCs w:val="24"/>
        </w:rPr>
        <w:t>Menuju%2520ASEAN%2520ECONOMIC%2520COMMUNITY%25202015.pdf.</w:t>
      </w:r>
    </w:p>
    <w:p w:rsidR="00D47213" w:rsidRPr="007C5E8D" w:rsidRDefault="00D47213" w:rsidP="00F240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5E8D">
        <w:rPr>
          <w:rFonts w:ascii="Times New Roman" w:hAnsi="Times New Roman" w:cs="Times New Roman"/>
          <w:sz w:val="24"/>
          <w:szCs w:val="24"/>
        </w:rPr>
        <w:t>BKPM.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http://regionalinvestment.bkpm.go.id/newsipid/id/userfiles/ppi/KAJIAN%20PENGEMBANGAN%20INDUSTRI%20TEKSTIL%20DAN%20PRODUK%20TEKSTIL%202011.pdf </w:t>
      </w:r>
      <w:r w:rsidR="006C416A" w:rsidRPr="007C5E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47213" w:rsidRPr="007C5E8D" w:rsidRDefault="00D47213" w:rsidP="007C5E8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Desy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Novitasaari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Neoliberalisme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http://desynovitasari92.blogspot.co.id/2013/03/neoliberalisme.html</w:t>
        </w:r>
      </w:hyperlink>
    </w:p>
    <w:p w:rsidR="00A20E4F" w:rsidRPr="007C5E8D" w:rsidRDefault="00A20E4F" w:rsidP="007C5E8D">
      <w:pPr>
        <w:pStyle w:val="Footnote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E8D">
        <w:rPr>
          <w:rFonts w:ascii="Times New Roman" w:hAnsi="Times New Roman" w:cs="Times New Roman"/>
          <w:sz w:val="24"/>
          <w:szCs w:val="24"/>
        </w:rPr>
        <w:t>Disperindag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(P3DN)</w:t>
      </w:r>
      <w:r w:rsidRPr="007C5E8D"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1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http://www.disperindagbali.go.id/peningkatan-penggunaan-produksi-dalam-negeri-p3dn/</w:t>
        </w:r>
      </w:hyperlink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1709BD" w:rsidRPr="007C5E8D" w:rsidRDefault="001709BD" w:rsidP="007C5E8D">
      <w:pPr>
        <w:pStyle w:val="Footnote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lastRenderedPageBreak/>
        <w:t>Dunia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Asean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Tembus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21</w:t>
      </w:r>
      <w:proofErr w:type="gramStart"/>
      <w:r w:rsidRPr="007C5E8D">
        <w:rPr>
          <w:rFonts w:ascii="Times New Roman" w:hAnsi="Times New Roman" w:cs="Times New Roman"/>
          <w:i/>
          <w:sz w:val="24"/>
          <w:szCs w:val="24"/>
        </w:rPr>
        <w:t>,6</w:t>
      </w:r>
      <w:proofErr w:type="gram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Triliun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”.</w:t>
      </w:r>
      <w:r w:rsidR="00910C17" w:rsidRPr="007C5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http://duniaindustri.com/pasar-tekstil-asean-tembus-rp-216-triliun/</w:t>
        </w:r>
      </w:hyperlink>
    </w:p>
    <w:p w:rsidR="00910C17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Struktur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Biaya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Didominasi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55%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bCs/>
          <w:i/>
          <w:sz w:val="24"/>
          <w:szCs w:val="24"/>
        </w:rPr>
        <w:t>Bahan</w:t>
      </w:r>
      <w:proofErr w:type="spellEnd"/>
      <w:r w:rsidRPr="007C5E8D">
        <w:rPr>
          <w:rFonts w:ascii="Times New Roman" w:hAnsi="Times New Roman" w:cs="Times New Roman"/>
          <w:bCs/>
          <w:i/>
          <w:sz w:val="24"/>
          <w:szCs w:val="24"/>
        </w:rPr>
        <w:t xml:space="preserve"> Baku</w:t>
      </w:r>
      <w:r w:rsidRPr="007C5E8D">
        <w:rPr>
          <w:rFonts w:ascii="Times New Roman" w:hAnsi="Times New Roman" w:cs="Times New Roman"/>
          <w:b/>
          <w:bCs/>
          <w:sz w:val="24"/>
          <w:szCs w:val="24"/>
        </w:rPr>
        <w:t>”.</w:t>
      </w:r>
      <w:proofErr w:type="gramEnd"/>
      <w:r w:rsidR="00910C17" w:rsidRPr="007C5E8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Pr="007C5E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http://duniaindustri.com/struktur-biaya-industri-tekstil-didominasi-55-dari-bahan-baku/</w:t>
        </w:r>
      </w:hyperlink>
    </w:p>
    <w:p w:rsidR="00D13ED9" w:rsidRDefault="00D13ED9" w:rsidP="00D13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9D">
        <w:rPr>
          <w:rFonts w:ascii="Times New Roman" w:hAnsi="Times New Roman" w:cs="Times New Roman"/>
        </w:rPr>
        <w:t>Dunia</w:t>
      </w:r>
      <w:proofErr w:type="spellEnd"/>
      <w:r w:rsidRPr="0060639D">
        <w:rPr>
          <w:rFonts w:ascii="Times New Roman" w:hAnsi="Times New Roman" w:cs="Times New Roman"/>
        </w:rPr>
        <w:t xml:space="preserve"> </w:t>
      </w:r>
      <w:proofErr w:type="spellStart"/>
      <w:r w:rsidRPr="0060639D">
        <w:rPr>
          <w:rFonts w:ascii="Times New Roman" w:hAnsi="Times New Roman" w:cs="Times New Roman"/>
        </w:rPr>
        <w:t>Industri</w:t>
      </w:r>
      <w:proofErr w:type="spellEnd"/>
      <w:r w:rsidRPr="0060639D">
        <w:rPr>
          <w:rFonts w:ascii="Times New Roman" w:hAnsi="Times New Roman" w:cs="Times New Roman"/>
        </w:rPr>
        <w:t>. “</w:t>
      </w:r>
      <w:proofErr w:type="spellStart"/>
      <w:r w:rsidRPr="0060639D">
        <w:rPr>
          <w:rFonts w:ascii="Times New Roman" w:hAnsi="Times New Roman" w:cs="Times New Roman"/>
          <w:i/>
        </w:rPr>
        <w:t>Anggaran</w:t>
      </w:r>
      <w:proofErr w:type="spellEnd"/>
      <w:r w:rsidRPr="0060639D">
        <w:rPr>
          <w:rFonts w:ascii="Times New Roman" w:hAnsi="Times New Roman" w:cs="Times New Roman"/>
          <w:i/>
        </w:rPr>
        <w:t xml:space="preserve"> </w:t>
      </w:r>
      <w:proofErr w:type="spellStart"/>
      <w:r w:rsidRPr="0060639D">
        <w:rPr>
          <w:rFonts w:ascii="Times New Roman" w:hAnsi="Times New Roman" w:cs="Times New Roman"/>
          <w:i/>
        </w:rPr>
        <w:t>Restrukturisasi</w:t>
      </w:r>
      <w:proofErr w:type="spellEnd"/>
      <w:r w:rsidRPr="0060639D">
        <w:rPr>
          <w:rFonts w:ascii="Times New Roman" w:hAnsi="Times New Roman" w:cs="Times New Roman"/>
          <w:i/>
        </w:rPr>
        <w:t xml:space="preserve"> </w:t>
      </w:r>
      <w:proofErr w:type="spellStart"/>
      <w:r w:rsidRPr="0060639D">
        <w:rPr>
          <w:rFonts w:ascii="Times New Roman" w:hAnsi="Times New Roman" w:cs="Times New Roman"/>
          <w:i/>
        </w:rPr>
        <w:t>Mesin</w:t>
      </w:r>
      <w:proofErr w:type="spellEnd"/>
      <w:r w:rsidRPr="0060639D">
        <w:rPr>
          <w:rFonts w:ascii="Times New Roman" w:hAnsi="Times New Roman" w:cs="Times New Roman"/>
          <w:i/>
        </w:rPr>
        <w:t xml:space="preserve"> </w:t>
      </w:r>
      <w:proofErr w:type="spellStart"/>
      <w:r w:rsidRPr="0060639D">
        <w:rPr>
          <w:rFonts w:ascii="Times New Roman" w:hAnsi="Times New Roman" w:cs="Times New Roman"/>
          <w:i/>
        </w:rPr>
        <w:t>Tekstil</w:t>
      </w:r>
      <w:proofErr w:type="spellEnd"/>
      <w:r w:rsidRPr="0060639D">
        <w:rPr>
          <w:rFonts w:ascii="Times New Roman" w:hAnsi="Times New Roman" w:cs="Times New Roman"/>
        </w:rPr>
        <w:t xml:space="preserve">”.  </w:t>
      </w:r>
      <w:hyperlink r:id="rId14" w:history="1">
        <w:r w:rsidRPr="0060639D">
          <w:rPr>
            <w:rStyle w:val="Hyperlink"/>
            <w:rFonts w:ascii="Times New Roman" w:hAnsi="Times New Roman" w:cs="Times New Roman"/>
          </w:rPr>
          <w:t>http://duniaindustri.com/anggaran-restrukturisasi-mesin-tekstil/</w:t>
        </w:r>
      </w:hyperlink>
      <w:r w:rsidRPr="0060639D">
        <w:rPr>
          <w:rFonts w:ascii="Times New Roman" w:hAnsi="Times New Roman" w:cs="Times New Roman"/>
        </w:rPr>
        <w:t xml:space="preserve"> </w:t>
      </w:r>
    </w:p>
    <w:p w:rsidR="001709BD" w:rsidRPr="007C5E8D" w:rsidRDefault="006C416A" w:rsidP="007C5E8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 xml:space="preserve"> ASEAN. </w:t>
      </w:r>
      <w:hyperlink r:id="rId15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http://www.scribd.com/doc/83165104/Kerjasama-Ekonomi-ASEAN</w:t>
        </w:r>
      </w:hyperlink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D47213" w:rsidRPr="007C5E8D" w:rsidRDefault="001709BD" w:rsidP="007C5E8D">
      <w:pPr>
        <w:pStyle w:val="Footnote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8D">
        <w:rPr>
          <w:rFonts w:ascii="Times New Roman" w:hAnsi="Times New Roman" w:cs="Times New Roman"/>
          <w:sz w:val="24"/>
          <w:szCs w:val="24"/>
        </w:rPr>
        <w:t>Kementer</w:t>
      </w:r>
      <w:r w:rsidR="00F24053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F24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053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="00F240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05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revitalisasi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http://www.kemenperin.go.id/artikel/60/Industri-Tekstil-Dan-Produk-Tekstil-Di-Revitalisasi</w:t>
        </w:r>
      </w:hyperlink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D47213" w:rsidRPr="007C5E8D" w:rsidRDefault="00F24053" w:rsidP="007C5E8D">
      <w:pPr>
        <w:pStyle w:val="Footnote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="00D47213" w:rsidRPr="007C5E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Warta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Ekspor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-Trade Expo Indonesia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 -27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Menghadirkan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Berkualitas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47213"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213" w:rsidRPr="007C5E8D">
        <w:rPr>
          <w:rFonts w:ascii="Times New Roman" w:hAnsi="Times New Roman" w:cs="Times New Roman"/>
          <w:i/>
          <w:sz w:val="24"/>
          <w:szCs w:val="24"/>
        </w:rPr>
        <w:t>Prestisius</w:t>
      </w:r>
      <w:proofErr w:type="spellEnd"/>
      <w:r w:rsidR="00D47213" w:rsidRPr="007C5E8D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A20E4F" w:rsidRPr="007C5E8D" w:rsidRDefault="00A20E4F" w:rsidP="007C5E8D">
      <w:pPr>
        <w:pStyle w:val="FootnoteTex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E8D">
        <w:rPr>
          <w:rFonts w:ascii="Times New Roman" w:hAnsi="Times New Roman" w:cs="Times New Roman"/>
          <w:sz w:val="24"/>
          <w:szCs w:val="24"/>
        </w:rPr>
        <w:t xml:space="preserve">Koran </w:t>
      </w:r>
      <w:proofErr w:type="spellStart"/>
      <w:r w:rsidRPr="007C5E8D">
        <w:rPr>
          <w:rFonts w:ascii="Times New Roman" w:hAnsi="Times New Roman" w:cs="Times New Roman"/>
          <w:sz w:val="24"/>
          <w:szCs w:val="24"/>
        </w:rPr>
        <w:t>Sindo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E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Kemenperin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Siapkan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SDM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7C5E8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C5E8D">
        <w:rPr>
          <w:rFonts w:ascii="Times New Roman" w:hAnsi="Times New Roman" w:cs="Times New Roman"/>
          <w:i/>
          <w:sz w:val="24"/>
          <w:szCs w:val="24"/>
        </w:rPr>
        <w:t>Kompeten</w:t>
      </w:r>
      <w:proofErr w:type="spellEnd"/>
      <w:r w:rsidRPr="007C5E8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C5E8D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7C5E8D">
          <w:rPr>
            <w:rStyle w:val="Hyperlink"/>
            <w:rFonts w:ascii="Times New Roman" w:hAnsi="Times New Roman" w:cs="Times New Roman"/>
            <w:sz w:val="24"/>
            <w:szCs w:val="24"/>
          </w:rPr>
          <w:t>http://www.koran-sindo.com/news.php?r=1&amp;n=2&amp;date=2016-01-24</w:t>
        </w:r>
      </w:hyperlink>
      <w:r w:rsidRPr="007C5E8D">
        <w:rPr>
          <w:rFonts w:ascii="Times New Roman" w:hAnsi="Times New Roman" w:cs="Times New Roman"/>
          <w:sz w:val="24"/>
          <w:szCs w:val="24"/>
        </w:rPr>
        <w:t>.</w:t>
      </w:r>
    </w:p>
    <w:p w:rsidR="00D47213" w:rsidRPr="007C5E8D" w:rsidRDefault="00D47213" w:rsidP="007C5E8D">
      <w:pPr>
        <w:pStyle w:val="FootnoteTex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213" w:rsidRPr="007C5E8D" w:rsidSect="007C5E8D">
      <w:pgSz w:w="12240" w:h="15840"/>
      <w:pgMar w:top="1872" w:right="1872" w:bottom="1872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A"/>
    <w:rsid w:val="00092480"/>
    <w:rsid w:val="001709BD"/>
    <w:rsid w:val="006C416A"/>
    <w:rsid w:val="007C5E8D"/>
    <w:rsid w:val="00910C17"/>
    <w:rsid w:val="00A20E4F"/>
    <w:rsid w:val="00C9037A"/>
    <w:rsid w:val="00D13ED9"/>
    <w:rsid w:val="00D47213"/>
    <w:rsid w:val="00DE0145"/>
    <w:rsid w:val="00F2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0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0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ansec.org/21083.pdf" TargetMode="External"/><Relationship Id="rId13" Type="http://schemas.openxmlformats.org/officeDocument/2006/relationships/hyperlink" Target="http://duniaindustri.com/struktur-biaya-industri-tekstil-didominasi-55-dari-bahan-bak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eansec.org/15159.htm" TargetMode="External"/><Relationship Id="rId12" Type="http://schemas.openxmlformats.org/officeDocument/2006/relationships/hyperlink" Target="http://duniaindustri.com/pasar-tekstil-asean-tembus-rp-216-triliun/" TargetMode="External"/><Relationship Id="rId17" Type="http://schemas.openxmlformats.org/officeDocument/2006/relationships/hyperlink" Target="http://www.koran-sindo.com/news.php?r=1&amp;n=2&amp;date=2016-01-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emenperin.go.id/artikel/60/Industri-Tekstil-Dan-Produk-Tekstil-Di-Revitalisa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eansec.org/1814.htm" TargetMode="External"/><Relationship Id="rId11" Type="http://schemas.openxmlformats.org/officeDocument/2006/relationships/hyperlink" Target="http://www.disperindagbali.go.id/peningkatan-penggunaan-produksi-dalam-negeri-p3dn/" TargetMode="External"/><Relationship Id="rId5" Type="http://schemas.openxmlformats.org/officeDocument/2006/relationships/hyperlink" Target="https://adnantario.wordpress.com/2015/07/11/made-in-indonesia-memperkuat-industri-tekstil-dan-produk-tekstil-tpt-indonesia/" TargetMode="External"/><Relationship Id="rId15" Type="http://schemas.openxmlformats.org/officeDocument/2006/relationships/hyperlink" Target="http://www.scribd.com/doc/83165104/Kerjasama-Ekonomi-ASEAN" TargetMode="External"/><Relationship Id="rId10" Type="http://schemas.openxmlformats.org/officeDocument/2006/relationships/hyperlink" Target="http://desynovitasari92.blogspot.co.id/2013/03/neoliberalism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ritadaerah.co.id/2015/07/02/kemenperin-rancang-pembangunan-buffer-stock-bagi-industri-tekstil/" TargetMode="External"/><Relationship Id="rId14" Type="http://schemas.openxmlformats.org/officeDocument/2006/relationships/hyperlink" Target="http://duniaindustri.com/anggaran-restrukturisasi-mesin-tekst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U505</dc:creator>
  <cp:lastModifiedBy>Satellite U505</cp:lastModifiedBy>
  <cp:revision>7</cp:revision>
  <dcterms:created xsi:type="dcterms:W3CDTF">2016-04-21T04:36:00Z</dcterms:created>
  <dcterms:modified xsi:type="dcterms:W3CDTF">2016-05-30T02:20:00Z</dcterms:modified>
</cp:coreProperties>
</file>