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D" w:rsidRDefault="00A77D8D" w:rsidP="00073D83">
      <w:pPr>
        <w:ind w:left="426"/>
        <w:jc w:val="center"/>
        <w:rPr>
          <w:b/>
          <w:sz w:val="28"/>
          <w:szCs w:val="28"/>
        </w:rPr>
      </w:pPr>
      <w:r w:rsidRPr="00A77D8D">
        <w:rPr>
          <w:b/>
          <w:sz w:val="28"/>
          <w:szCs w:val="28"/>
        </w:rPr>
        <w:t>DAFTAR PUSTAKA</w:t>
      </w:r>
    </w:p>
    <w:p w:rsidR="00073D83" w:rsidRDefault="00073D83" w:rsidP="00073D83">
      <w:pPr>
        <w:rPr>
          <w:b/>
          <w:sz w:val="28"/>
          <w:szCs w:val="28"/>
        </w:rPr>
      </w:pPr>
    </w:p>
    <w:p w:rsidR="00073D83" w:rsidRDefault="00073D83" w:rsidP="00073D83">
      <w:pPr>
        <w:rPr>
          <w:b/>
          <w:sz w:val="28"/>
          <w:szCs w:val="28"/>
        </w:rPr>
      </w:pPr>
    </w:p>
    <w:p w:rsidR="00073D83" w:rsidRPr="00073D83" w:rsidRDefault="00073D83" w:rsidP="00073D83">
      <w:pPr>
        <w:rPr>
          <w:b/>
        </w:rPr>
      </w:pPr>
    </w:p>
    <w:p w:rsidR="0098319B" w:rsidRDefault="0098319B" w:rsidP="0098319B">
      <w:pPr>
        <w:ind w:left="993" w:hanging="993"/>
        <w:jc w:val="both"/>
      </w:pPr>
      <w:r>
        <w:t xml:space="preserve">Ahmad, Rondi, (2015). </w:t>
      </w:r>
      <w:r>
        <w:rPr>
          <w:i/>
        </w:rPr>
        <w:t>Pengaruh</w:t>
      </w:r>
      <w:r w:rsidR="00357BFA">
        <w:rPr>
          <w:i/>
        </w:rPr>
        <w:t xml:space="preserve"> </w:t>
      </w:r>
      <w:r>
        <w:rPr>
          <w:i/>
        </w:rPr>
        <w:t>Kompetensi Guru dan</w:t>
      </w:r>
      <w:r w:rsidR="00357BFA">
        <w:rPr>
          <w:i/>
        </w:rPr>
        <w:t xml:space="preserve"> </w:t>
      </w:r>
      <w:r>
        <w:rPr>
          <w:i/>
        </w:rPr>
        <w:t>Fasilitas</w:t>
      </w:r>
      <w:r w:rsidR="00357BFA">
        <w:rPr>
          <w:i/>
        </w:rPr>
        <w:t xml:space="preserve"> </w:t>
      </w:r>
      <w:r>
        <w:rPr>
          <w:i/>
        </w:rPr>
        <w:t>Belajar</w:t>
      </w:r>
      <w:r w:rsidR="00357BFA">
        <w:rPr>
          <w:i/>
        </w:rPr>
        <w:t xml:space="preserve"> </w:t>
      </w:r>
      <w:r>
        <w:rPr>
          <w:i/>
        </w:rPr>
        <w:t>Terhadap</w:t>
      </w:r>
      <w:r w:rsidR="00357BFA">
        <w:rPr>
          <w:i/>
        </w:rPr>
        <w:t xml:space="preserve"> </w:t>
      </w:r>
      <w:r>
        <w:rPr>
          <w:i/>
        </w:rPr>
        <w:t>Motivas</w:t>
      </w:r>
      <w:r w:rsidR="00357BFA">
        <w:rPr>
          <w:i/>
        </w:rPr>
        <w:t xml:space="preserve"> </w:t>
      </w:r>
      <w:r>
        <w:rPr>
          <w:i/>
        </w:rPr>
        <w:t>idan</w:t>
      </w:r>
      <w:r w:rsidR="00357BFA">
        <w:rPr>
          <w:i/>
        </w:rPr>
        <w:t xml:space="preserve"> </w:t>
      </w:r>
      <w:r>
        <w:rPr>
          <w:i/>
        </w:rPr>
        <w:t>Prestasi</w:t>
      </w:r>
      <w:r w:rsidR="00357BFA">
        <w:rPr>
          <w:i/>
        </w:rPr>
        <w:t xml:space="preserve"> </w:t>
      </w:r>
      <w:r>
        <w:rPr>
          <w:i/>
        </w:rPr>
        <w:t>belajar</w:t>
      </w:r>
      <w:r w:rsidR="00357BFA">
        <w:rPr>
          <w:i/>
        </w:rPr>
        <w:t xml:space="preserve"> </w:t>
      </w:r>
      <w:r>
        <w:rPr>
          <w:i/>
        </w:rPr>
        <w:t>Siswa</w:t>
      </w:r>
      <w:r w:rsidR="00357BFA">
        <w:rPr>
          <w:i/>
        </w:rPr>
        <w:t xml:space="preserve"> </w:t>
      </w:r>
      <w:r>
        <w:rPr>
          <w:i/>
        </w:rPr>
        <w:t>Pada Mata Pelajaran</w:t>
      </w:r>
      <w:r w:rsidR="00357BFA">
        <w:rPr>
          <w:i/>
        </w:rPr>
        <w:t xml:space="preserve"> </w:t>
      </w:r>
      <w:r>
        <w:rPr>
          <w:i/>
        </w:rPr>
        <w:t>Ekonomi di MAN Tempel</w:t>
      </w:r>
      <w:r w:rsidR="00357BFA">
        <w:rPr>
          <w:i/>
        </w:rPr>
        <w:t xml:space="preserve"> </w:t>
      </w:r>
      <w:r>
        <w:rPr>
          <w:i/>
        </w:rPr>
        <w:t>Sleman</w:t>
      </w:r>
      <w:r>
        <w:t>: Universitas</w:t>
      </w:r>
      <w:r w:rsidR="00357BFA">
        <w:t xml:space="preserve"> </w:t>
      </w:r>
      <w:r>
        <w:t xml:space="preserve">Negri Yogyakarta. Tersedia: </w:t>
      </w:r>
      <w:hyperlink r:id="rId7" w:history="1">
        <w:r w:rsidRPr="00E734EB">
          <w:rPr>
            <w:rStyle w:val="Hyperlink"/>
          </w:rPr>
          <w:t>http://ahmadrondi.blogspot.com/2015/contoh-skripsi.html</w:t>
        </w:r>
      </w:hyperlink>
      <w:r>
        <w:t>. diakses</w:t>
      </w:r>
      <w:r w:rsidR="00357BFA">
        <w:t xml:space="preserve"> </w:t>
      </w:r>
      <w:r>
        <w:t>pada</w:t>
      </w:r>
      <w:r w:rsidR="00357BFA">
        <w:t xml:space="preserve"> </w:t>
      </w:r>
      <w:r>
        <w:t>tanggal 05 Maret 2016</w:t>
      </w:r>
    </w:p>
    <w:p w:rsidR="00A77D8D" w:rsidRDefault="00A77D8D" w:rsidP="00A77D8D">
      <w:pPr>
        <w:tabs>
          <w:tab w:val="left" w:pos="6293"/>
        </w:tabs>
        <w:rPr>
          <w:b/>
        </w:rPr>
      </w:pPr>
    </w:p>
    <w:p w:rsidR="00A77D8D" w:rsidRPr="00E0472E" w:rsidRDefault="00A77D8D" w:rsidP="00ED4BBF">
      <w:pPr>
        <w:autoSpaceDE w:val="0"/>
        <w:autoSpaceDN w:val="0"/>
        <w:adjustRightInd w:val="0"/>
        <w:spacing w:line="480" w:lineRule="auto"/>
        <w:ind w:left="851" w:hanging="851"/>
        <w:jc w:val="both"/>
        <w:rPr>
          <w:szCs w:val="22"/>
        </w:rPr>
      </w:pPr>
      <w:r>
        <w:rPr>
          <w:szCs w:val="22"/>
        </w:rPr>
        <w:t>Arikunto, s, s, dkk (2012)</w:t>
      </w:r>
      <w:r w:rsidRPr="00E0472E">
        <w:rPr>
          <w:szCs w:val="22"/>
        </w:rPr>
        <w:t>.</w:t>
      </w:r>
      <w:r w:rsidR="00357BFA">
        <w:rPr>
          <w:szCs w:val="22"/>
        </w:rPr>
        <w:t xml:space="preserve"> </w:t>
      </w:r>
      <w:r>
        <w:rPr>
          <w:i/>
          <w:iCs/>
          <w:szCs w:val="22"/>
        </w:rPr>
        <w:t>Penelitian</w:t>
      </w:r>
      <w:r w:rsidR="00357BFA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>Tindakan</w:t>
      </w:r>
      <w:r w:rsidR="00357BFA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>Kelas</w:t>
      </w:r>
      <w:r>
        <w:rPr>
          <w:szCs w:val="22"/>
        </w:rPr>
        <w:t>. Jakarta: Bumi</w:t>
      </w:r>
      <w:r w:rsidR="00357BFA">
        <w:rPr>
          <w:szCs w:val="22"/>
        </w:rPr>
        <w:t xml:space="preserve"> </w:t>
      </w:r>
      <w:r>
        <w:rPr>
          <w:szCs w:val="22"/>
        </w:rPr>
        <w:t>Aksara</w:t>
      </w:r>
    </w:p>
    <w:p w:rsidR="00A77D8D" w:rsidRDefault="00A77D8D" w:rsidP="00ED4BB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Djamarah, Syaiful</w:t>
      </w:r>
      <w:r w:rsidR="00357BFA">
        <w:rPr>
          <w:szCs w:val="22"/>
        </w:rPr>
        <w:t xml:space="preserve"> </w:t>
      </w:r>
      <w:r>
        <w:rPr>
          <w:szCs w:val="22"/>
        </w:rPr>
        <w:t>Bahri,(2006),</w:t>
      </w:r>
      <w:r>
        <w:rPr>
          <w:i/>
          <w:iCs/>
          <w:szCs w:val="22"/>
        </w:rPr>
        <w:t>Strategi</w:t>
      </w:r>
      <w:r w:rsidR="00357BFA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>Belajar</w:t>
      </w:r>
      <w:r w:rsidR="00357BFA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>Mengajar,</w:t>
      </w:r>
      <w:r w:rsidRPr="00E0472E">
        <w:rPr>
          <w:szCs w:val="22"/>
        </w:rPr>
        <w:t>Jakarta:</w:t>
      </w:r>
      <w:r>
        <w:rPr>
          <w:szCs w:val="22"/>
        </w:rPr>
        <w:t>Rineka</w:t>
      </w:r>
      <w:r w:rsidR="00D55321">
        <w:rPr>
          <w:szCs w:val="22"/>
          <w:lang w:val="id-ID"/>
        </w:rPr>
        <w:tab/>
      </w:r>
      <w:r>
        <w:rPr>
          <w:szCs w:val="22"/>
        </w:rPr>
        <w:t>Cipta</w:t>
      </w:r>
    </w:p>
    <w:p w:rsidR="0098319B" w:rsidRDefault="0098319B" w:rsidP="00ED4BBF">
      <w:pPr>
        <w:autoSpaceDE w:val="0"/>
        <w:autoSpaceDN w:val="0"/>
        <w:adjustRightInd w:val="0"/>
        <w:jc w:val="both"/>
        <w:rPr>
          <w:szCs w:val="22"/>
        </w:rPr>
      </w:pPr>
    </w:p>
    <w:p w:rsidR="0098319B" w:rsidRDefault="0098319B" w:rsidP="0098319B">
      <w:pPr>
        <w:ind w:left="993" w:hanging="993"/>
        <w:jc w:val="both"/>
      </w:pPr>
      <w:r>
        <w:t>Erina, (2014).</w:t>
      </w:r>
      <w:r w:rsidR="00357BFA">
        <w:t xml:space="preserve"> </w:t>
      </w:r>
      <w:r>
        <w:rPr>
          <w:i/>
        </w:rPr>
        <w:t>Pengaruh</w:t>
      </w:r>
      <w:r w:rsidR="00357BFA">
        <w:rPr>
          <w:i/>
        </w:rPr>
        <w:t xml:space="preserve"> </w:t>
      </w:r>
      <w:r>
        <w:rPr>
          <w:i/>
        </w:rPr>
        <w:t>Minat</w:t>
      </w:r>
      <w:r w:rsidR="00357BFA">
        <w:rPr>
          <w:i/>
        </w:rPr>
        <w:t xml:space="preserve"> </w:t>
      </w:r>
      <w:r>
        <w:rPr>
          <w:i/>
        </w:rPr>
        <w:t>Belajar</w:t>
      </w:r>
      <w:r w:rsidR="00357BFA">
        <w:rPr>
          <w:i/>
        </w:rPr>
        <w:t xml:space="preserve"> </w:t>
      </w:r>
      <w:r>
        <w:rPr>
          <w:i/>
        </w:rPr>
        <w:t>dan</w:t>
      </w:r>
      <w:r w:rsidR="00357BFA">
        <w:rPr>
          <w:i/>
        </w:rPr>
        <w:t xml:space="preserve"> </w:t>
      </w:r>
      <w:r>
        <w:rPr>
          <w:i/>
        </w:rPr>
        <w:t>Disiplin</w:t>
      </w:r>
      <w:r w:rsidR="00357BFA">
        <w:rPr>
          <w:i/>
        </w:rPr>
        <w:t xml:space="preserve"> </w:t>
      </w:r>
      <w:r>
        <w:rPr>
          <w:i/>
        </w:rPr>
        <w:t>Belajar</w:t>
      </w:r>
      <w:r w:rsidR="00357BFA">
        <w:rPr>
          <w:i/>
        </w:rPr>
        <w:t xml:space="preserve"> </w:t>
      </w:r>
      <w:r>
        <w:rPr>
          <w:i/>
        </w:rPr>
        <w:t>Terhadap</w:t>
      </w:r>
      <w:r w:rsidR="00357BFA">
        <w:rPr>
          <w:i/>
        </w:rPr>
        <w:t xml:space="preserve"> </w:t>
      </w:r>
      <w:r>
        <w:rPr>
          <w:i/>
        </w:rPr>
        <w:t>Hasil</w:t>
      </w:r>
      <w:r w:rsidR="00357BFA">
        <w:rPr>
          <w:i/>
        </w:rPr>
        <w:t xml:space="preserve"> </w:t>
      </w:r>
      <w:r>
        <w:rPr>
          <w:i/>
        </w:rPr>
        <w:t>Belajar</w:t>
      </w:r>
      <w:r w:rsidR="00357BFA">
        <w:rPr>
          <w:i/>
        </w:rPr>
        <w:t xml:space="preserve"> </w:t>
      </w:r>
      <w:r>
        <w:rPr>
          <w:i/>
        </w:rPr>
        <w:t>Siswa</w:t>
      </w:r>
      <w:r w:rsidR="00357BFA">
        <w:rPr>
          <w:i/>
        </w:rPr>
        <w:t xml:space="preserve"> </w:t>
      </w:r>
      <w:r>
        <w:rPr>
          <w:i/>
        </w:rPr>
        <w:t>Pada Mata Pelajaran</w:t>
      </w:r>
      <w:r w:rsidR="00357BFA">
        <w:rPr>
          <w:i/>
        </w:rPr>
        <w:t xml:space="preserve"> </w:t>
      </w:r>
      <w:r>
        <w:rPr>
          <w:i/>
        </w:rPr>
        <w:t>Akuntansi</w:t>
      </w:r>
      <w:r w:rsidR="00357BFA">
        <w:rPr>
          <w:i/>
        </w:rPr>
        <w:t xml:space="preserve"> </w:t>
      </w:r>
      <w:r>
        <w:rPr>
          <w:i/>
        </w:rPr>
        <w:t>Kelas XI IPS Semester Genap di SMA Negri 27 Bandung</w:t>
      </w:r>
      <w:r>
        <w:t>: Universitas</w:t>
      </w:r>
      <w:r w:rsidR="00357BFA">
        <w:t xml:space="preserve"> </w:t>
      </w:r>
      <w:r>
        <w:t>Pasundan Bandung</w:t>
      </w:r>
    </w:p>
    <w:p w:rsidR="00ED4BBF" w:rsidRDefault="00ED4BBF" w:rsidP="00ED4BBF">
      <w:pPr>
        <w:autoSpaceDE w:val="0"/>
        <w:autoSpaceDN w:val="0"/>
        <w:adjustRightInd w:val="0"/>
        <w:jc w:val="both"/>
        <w:rPr>
          <w:szCs w:val="22"/>
        </w:rPr>
      </w:pPr>
    </w:p>
    <w:p w:rsidR="00A77D8D" w:rsidRDefault="00A77D8D" w:rsidP="00ED4BBF">
      <w:pPr>
        <w:autoSpaceDE w:val="0"/>
        <w:autoSpaceDN w:val="0"/>
        <w:adjustRightInd w:val="0"/>
        <w:spacing w:line="480" w:lineRule="auto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>Hamalik, Oemar, (2008),</w:t>
      </w:r>
      <w:r>
        <w:rPr>
          <w:i/>
          <w:szCs w:val="22"/>
        </w:rPr>
        <w:t xml:space="preserve"> Proses Belajar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Mengajar</w:t>
      </w:r>
      <w:r>
        <w:rPr>
          <w:szCs w:val="22"/>
        </w:rPr>
        <w:t xml:space="preserve">, </w:t>
      </w:r>
      <w:r w:rsidRPr="00E0472E">
        <w:rPr>
          <w:szCs w:val="22"/>
        </w:rPr>
        <w:t>Jakarta: Bumi</w:t>
      </w:r>
      <w:r w:rsidR="00357BFA">
        <w:rPr>
          <w:szCs w:val="22"/>
        </w:rPr>
        <w:t xml:space="preserve"> </w:t>
      </w:r>
      <w:r w:rsidRPr="00E0472E">
        <w:rPr>
          <w:szCs w:val="22"/>
        </w:rPr>
        <w:t>Aksara</w:t>
      </w:r>
    </w:p>
    <w:p w:rsidR="00A77D8D" w:rsidRDefault="00A77D8D" w:rsidP="00ED4BBF">
      <w:pPr>
        <w:autoSpaceDE w:val="0"/>
        <w:autoSpaceDN w:val="0"/>
        <w:adjustRightInd w:val="0"/>
        <w:spacing w:line="480" w:lineRule="auto"/>
        <w:jc w:val="both"/>
        <w:rPr>
          <w:szCs w:val="22"/>
        </w:rPr>
      </w:pPr>
      <w:r>
        <w:rPr>
          <w:szCs w:val="22"/>
        </w:rPr>
        <w:t xml:space="preserve">Hamdani, (2011), </w:t>
      </w:r>
      <w:r>
        <w:rPr>
          <w:i/>
          <w:szCs w:val="22"/>
        </w:rPr>
        <w:t>Strategi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Belajar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Mengajar, </w:t>
      </w:r>
      <w:r>
        <w:rPr>
          <w:szCs w:val="22"/>
        </w:rPr>
        <w:t>Jakarta: Pustaka</w:t>
      </w:r>
      <w:r w:rsidR="00357BFA">
        <w:rPr>
          <w:szCs w:val="22"/>
        </w:rPr>
        <w:t xml:space="preserve"> </w:t>
      </w:r>
      <w:r>
        <w:rPr>
          <w:szCs w:val="22"/>
        </w:rPr>
        <w:t>Setia</w:t>
      </w:r>
    </w:p>
    <w:p w:rsidR="00165894" w:rsidRDefault="00165894" w:rsidP="00ED4BBF">
      <w:pPr>
        <w:autoSpaceDE w:val="0"/>
        <w:autoSpaceDN w:val="0"/>
        <w:adjustRightInd w:val="0"/>
        <w:spacing w:line="480" w:lineRule="auto"/>
        <w:jc w:val="both"/>
        <w:rPr>
          <w:szCs w:val="22"/>
        </w:rPr>
      </w:pPr>
      <w:r w:rsidRPr="003400E9">
        <w:rPr>
          <w:lang w:eastAsia="id-ID"/>
        </w:rPr>
        <w:t>Imam Fachruddin (2009</w:t>
      </w:r>
      <w:r w:rsidRPr="00A71E9C">
        <w:rPr>
          <w:lang w:val="id-ID" w:eastAsia="id-ID"/>
        </w:rPr>
        <w:t>, h. 20</w:t>
      </w:r>
      <w:r w:rsidRPr="003400E9">
        <w:rPr>
          <w:lang w:eastAsia="id-ID"/>
        </w:rPr>
        <w:t>)</w:t>
      </w:r>
      <w:r>
        <w:rPr>
          <w:lang w:eastAsia="id-ID"/>
        </w:rPr>
        <w:t xml:space="preserve">, </w:t>
      </w:r>
      <w:r w:rsidRPr="00C11C82">
        <w:rPr>
          <w:i/>
          <w:szCs w:val="22"/>
        </w:rPr>
        <w:t>Desain</w:t>
      </w:r>
      <w:r w:rsidR="00357BFA">
        <w:rPr>
          <w:i/>
          <w:szCs w:val="22"/>
        </w:rPr>
        <w:t xml:space="preserve"> </w:t>
      </w:r>
      <w:r w:rsidRPr="00C11C82">
        <w:rPr>
          <w:i/>
          <w:szCs w:val="22"/>
        </w:rPr>
        <w:t>Penelitian</w:t>
      </w:r>
      <w:r>
        <w:rPr>
          <w:i/>
          <w:szCs w:val="22"/>
        </w:rPr>
        <w:t xml:space="preserve">, </w:t>
      </w:r>
      <w:r>
        <w:rPr>
          <w:szCs w:val="22"/>
        </w:rPr>
        <w:t>Jakarta: Bumi</w:t>
      </w:r>
      <w:r w:rsidR="00357BFA">
        <w:rPr>
          <w:szCs w:val="22"/>
        </w:rPr>
        <w:t xml:space="preserve"> </w:t>
      </w:r>
      <w:r>
        <w:rPr>
          <w:szCs w:val="22"/>
        </w:rPr>
        <w:t>Aksara</w:t>
      </w:r>
    </w:p>
    <w:p w:rsidR="00A77D8D" w:rsidRPr="00810DD6" w:rsidRDefault="00A77D8D" w:rsidP="00ED4BBF">
      <w:pPr>
        <w:autoSpaceDE w:val="0"/>
        <w:autoSpaceDN w:val="0"/>
        <w:adjustRightInd w:val="0"/>
        <w:spacing w:line="480" w:lineRule="auto"/>
        <w:jc w:val="both"/>
        <w:rPr>
          <w:szCs w:val="22"/>
        </w:rPr>
      </w:pPr>
      <w:r>
        <w:rPr>
          <w:szCs w:val="22"/>
        </w:rPr>
        <w:t xml:space="preserve">Moh.Nazir, (2011), </w:t>
      </w:r>
      <w:r>
        <w:rPr>
          <w:i/>
          <w:szCs w:val="22"/>
        </w:rPr>
        <w:t>Metode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Penelitian, </w:t>
      </w:r>
      <w:r>
        <w:rPr>
          <w:szCs w:val="22"/>
        </w:rPr>
        <w:t>Jakarta: Salemba</w:t>
      </w:r>
      <w:r w:rsidR="00357BFA">
        <w:rPr>
          <w:szCs w:val="22"/>
        </w:rPr>
        <w:t xml:space="preserve"> </w:t>
      </w:r>
      <w:r>
        <w:rPr>
          <w:szCs w:val="22"/>
        </w:rPr>
        <w:t>Empat</w:t>
      </w:r>
    </w:p>
    <w:p w:rsidR="00A77D8D" w:rsidRDefault="00A77D8D" w:rsidP="00ED4BBF">
      <w:pPr>
        <w:autoSpaceDE w:val="0"/>
        <w:autoSpaceDN w:val="0"/>
        <w:adjustRightInd w:val="0"/>
        <w:spacing w:line="480" w:lineRule="auto"/>
        <w:jc w:val="both"/>
        <w:rPr>
          <w:szCs w:val="22"/>
        </w:rPr>
      </w:pPr>
      <w:r>
        <w:rPr>
          <w:szCs w:val="22"/>
        </w:rPr>
        <w:t xml:space="preserve">Rastodio, (2009), </w:t>
      </w:r>
      <w:r>
        <w:rPr>
          <w:i/>
          <w:szCs w:val="22"/>
        </w:rPr>
        <w:t>Kompetensi Guru,</w:t>
      </w:r>
      <w:r>
        <w:rPr>
          <w:szCs w:val="22"/>
        </w:rPr>
        <w:t xml:space="preserve"> Jakarta: Bumi</w:t>
      </w:r>
      <w:r w:rsidR="00357BFA">
        <w:rPr>
          <w:szCs w:val="22"/>
        </w:rPr>
        <w:t xml:space="preserve"> </w:t>
      </w:r>
      <w:r>
        <w:rPr>
          <w:szCs w:val="22"/>
        </w:rPr>
        <w:t>Aksara</w:t>
      </w:r>
    </w:p>
    <w:p w:rsidR="0098319B" w:rsidRDefault="0098319B" w:rsidP="0098319B">
      <w:pPr>
        <w:ind w:left="993" w:hanging="993"/>
        <w:jc w:val="both"/>
      </w:pPr>
      <w:r>
        <w:t xml:space="preserve">Reksa, Jayengsari, (2013). </w:t>
      </w:r>
      <w:r>
        <w:rPr>
          <w:i/>
        </w:rPr>
        <w:t>Pengaruh</w:t>
      </w:r>
      <w:r w:rsidR="00357BFA">
        <w:rPr>
          <w:i/>
        </w:rPr>
        <w:t xml:space="preserve"> </w:t>
      </w:r>
      <w:r>
        <w:rPr>
          <w:i/>
        </w:rPr>
        <w:t>Kompetensi Guru terhadap</w:t>
      </w:r>
      <w:r w:rsidR="00357BFA">
        <w:rPr>
          <w:i/>
        </w:rPr>
        <w:t xml:space="preserve"> </w:t>
      </w:r>
      <w:r>
        <w:rPr>
          <w:i/>
        </w:rPr>
        <w:t>Prestasi</w:t>
      </w:r>
      <w:r w:rsidR="00357BFA">
        <w:rPr>
          <w:i/>
        </w:rPr>
        <w:t xml:space="preserve"> </w:t>
      </w:r>
      <w:r>
        <w:rPr>
          <w:i/>
        </w:rPr>
        <w:t>Belajar</w:t>
      </w:r>
      <w:r w:rsidR="00357BFA">
        <w:rPr>
          <w:i/>
        </w:rPr>
        <w:t xml:space="preserve"> </w:t>
      </w:r>
      <w:r>
        <w:rPr>
          <w:i/>
        </w:rPr>
        <w:t>Siswa</w:t>
      </w:r>
      <w:r w:rsidR="00357BFA">
        <w:rPr>
          <w:i/>
        </w:rPr>
        <w:t xml:space="preserve"> </w:t>
      </w:r>
      <w:r>
        <w:rPr>
          <w:i/>
        </w:rPr>
        <w:t>Pada Mata Pelajaran</w:t>
      </w:r>
      <w:r w:rsidR="00357BFA">
        <w:rPr>
          <w:i/>
        </w:rPr>
        <w:t xml:space="preserve"> </w:t>
      </w:r>
      <w:r>
        <w:rPr>
          <w:i/>
        </w:rPr>
        <w:t>Akuntansi di SMK se-kota Bandung</w:t>
      </w:r>
      <w:r>
        <w:t>: Universitas</w:t>
      </w:r>
      <w:r w:rsidR="00357BFA">
        <w:t xml:space="preserve"> </w:t>
      </w:r>
      <w:r>
        <w:t xml:space="preserve">Pendidikan Indonesia. Tersedia: </w:t>
      </w:r>
      <w:hyperlink r:id="rId8" w:history="1">
        <w:r w:rsidRPr="00E734EB">
          <w:rPr>
            <w:rStyle w:val="Hyperlink"/>
          </w:rPr>
          <w:t>http://www.Jayengsarireksa.blogspot.com/2013/kompetensiguru.html</w:t>
        </w:r>
      </w:hyperlink>
      <w:r>
        <w:t xml:space="preserve"> di akses</w:t>
      </w:r>
      <w:r w:rsidR="00357BFA">
        <w:t xml:space="preserve"> </w:t>
      </w:r>
      <w:r>
        <w:t>pada 05 Maret 2016</w:t>
      </w:r>
    </w:p>
    <w:p w:rsidR="0098319B" w:rsidRPr="0098319B" w:rsidRDefault="0098319B" w:rsidP="0098319B">
      <w:pPr>
        <w:ind w:left="993" w:hanging="993"/>
        <w:jc w:val="both"/>
      </w:pPr>
    </w:p>
    <w:p w:rsidR="00A77D8D" w:rsidRDefault="00A77D8D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  <w:r>
        <w:rPr>
          <w:szCs w:val="22"/>
        </w:rPr>
        <w:t xml:space="preserve">Riduwan, (2012), </w:t>
      </w:r>
      <w:r>
        <w:rPr>
          <w:i/>
          <w:szCs w:val="22"/>
        </w:rPr>
        <w:t>Belajar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Mudah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Penelitian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Untuk Guru, Karyawan, Peneliti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Pemula, </w:t>
      </w:r>
      <w:r>
        <w:rPr>
          <w:szCs w:val="22"/>
        </w:rPr>
        <w:t>Bandung: Alfabeta</w:t>
      </w:r>
    </w:p>
    <w:p w:rsidR="00ED4BBF" w:rsidRPr="007919A3" w:rsidRDefault="00ED4BBF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</w:p>
    <w:p w:rsidR="00A77D8D" w:rsidRDefault="00A77D8D" w:rsidP="00ED4BBF">
      <w:pPr>
        <w:autoSpaceDE w:val="0"/>
        <w:autoSpaceDN w:val="0"/>
        <w:adjustRightInd w:val="0"/>
        <w:ind w:left="993" w:hanging="993"/>
        <w:jc w:val="both"/>
        <w:rPr>
          <w:i/>
          <w:szCs w:val="22"/>
        </w:rPr>
      </w:pPr>
      <w:r>
        <w:rPr>
          <w:szCs w:val="22"/>
        </w:rPr>
        <w:t xml:space="preserve">SaifuddinAzwar, (2002), </w:t>
      </w:r>
      <w:r>
        <w:rPr>
          <w:i/>
          <w:szCs w:val="22"/>
        </w:rPr>
        <w:t>Pengantar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Psikologi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Inteligensi, </w:t>
      </w:r>
      <w:r>
        <w:rPr>
          <w:szCs w:val="22"/>
        </w:rPr>
        <w:t>Yogyakarta: Pustaka</w:t>
      </w:r>
      <w:r w:rsidR="00357BFA">
        <w:rPr>
          <w:szCs w:val="22"/>
        </w:rPr>
        <w:t xml:space="preserve"> </w:t>
      </w:r>
      <w:r>
        <w:rPr>
          <w:szCs w:val="22"/>
        </w:rPr>
        <w:t>Belajar</w:t>
      </w:r>
    </w:p>
    <w:p w:rsidR="00ED4BBF" w:rsidRDefault="00ED4BBF" w:rsidP="00ED4BBF">
      <w:pPr>
        <w:autoSpaceDE w:val="0"/>
        <w:autoSpaceDN w:val="0"/>
        <w:adjustRightInd w:val="0"/>
        <w:ind w:left="993" w:hanging="993"/>
        <w:jc w:val="both"/>
        <w:rPr>
          <w:i/>
          <w:szCs w:val="22"/>
        </w:rPr>
      </w:pPr>
    </w:p>
    <w:p w:rsidR="00A77D8D" w:rsidRDefault="00A77D8D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  <w:r>
        <w:rPr>
          <w:szCs w:val="22"/>
        </w:rPr>
        <w:t xml:space="preserve">Slameto, (2010), </w:t>
      </w:r>
      <w:r>
        <w:rPr>
          <w:i/>
          <w:szCs w:val="22"/>
        </w:rPr>
        <w:t>Belajar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dan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Faktor-Faktor Yang Mempengaruhi, </w:t>
      </w:r>
      <w:r>
        <w:rPr>
          <w:szCs w:val="22"/>
        </w:rPr>
        <w:t>Jakarta: Rineka</w:t>
      </w:r>
      <w:r w:rsidR="00357BFA">
        <w:rPr>
          <w:szCs w:val="22"/>
        </w:rPr>
        <w:t xml:space="preserve"> </w:t>
      </w:r>
      <w:r>
        <w:rPr>
          <w:szCs w:val="22"/>
        </w:rPr>
        <w:t>Cipta</w:t>
      </w:r>
    </w:p>
    <w:p w:rsidR="00ED4BBF" w:rsidRDefault="00ED4BBF" w:rsidP="0098319B">
      <w:pPr>
        <w:autoSpaceDE w:val="0"/>
        <w:autoSpaceDN w:val="0"/>
        <w:adjustRightInd w:val="0"/>
        <w:jc w:val="both"/>
        <w:rPr>
          <w:szCs w:val="22"/>
        </w:rPr>
      </w:pPr>
    </w:p>
    <w:p w:rsidR="00A77D8D" w:rsidRDefault="00A77D8D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  <w:r>
        <w:rPr>
          <w:szCs w:val="22"/>
        </w:rPr>
        <w:t xml:space="preserve">Sugiyono, (2013), </w:t>
      </w:r>
      <w:r>
        <w:rPr>
          <w:i/>
          <w:szCs w:val="22"/>
        </w:rPr>
        <w:t>Metode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Penelitian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Kuantitatif, Kualitatif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dan R&amp;D, </w:t>
      </w:r>
      <w:r>
        <w:rPr>
          <w:szCs w:val="22"/>
        </w:rPr>
        <w:t>Bandung: Alfabeta</w:t>
      </w:r>
    </w:p>
    <w:p w:rsidR="00ED4BBF" w:rsidRPr="00810DD6" w:rsidRDefault="00ED4BBF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</w:p>
    <w:p w:rsidR="00A77D8D" w:rsidRDefault="00A77D8D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  <w:r>
        <w:rPr>
          <w:szCs w:val="22"/>
        </w:rPr>
        <w:lastRenderedPageBreak/>
        <w:t>Suharismi</w:t>
      </w:r>
      <w:r w:rsidR="00357BFA">
        <w:rPr>
          <w:szCs w:val="22"/>
        </w:rPr>
        <w:t xml:space="preserve"> </w:t>
      </w:r>
      <w:r>
        <w:rPr>
          <w:szCs w:val="22"/>
        </w:rPr>
        <w:t xml:space="preserve">Arikunto, (2012), </w:t>
      </w:r>
      <w:r>
        <w:rPr>
          <w:i/>
          <w:szCs w:val="22"/>
        </w:rPr>
        <w:t>Dasar-Dasar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Evaluasi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Pendidikan, </w:t>
      </w:r>
      <w:r>
        <w:rPr>
          <w:szCs w:val="22"/>
        </w:rPr>
        <w:t>Jakarta: Bumi</w:t>
      </w:r>
      <w:r w:rsidR="00357BFA">
        <w:rPr>
          <w:szCs w:val="22"/>
        </w:rPr>
        <w:t xml:space="preserve"> </w:t>
      </w:r>
      <w:r>
        <w:rPr>
          <w:szCs w:val="22"/>
        </w:rPr>
        <w:t>Aksara</w:t>
      </w:r>
    </w:p>
    <w:p w:rsidR="00ED4BBF" w:rsidRDefault="00ED4BBF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</w:p>
    <w:p w:rsidR="00A77D8D" w:rsidRDefault="00A77D8D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  <w:r>
        <w:rPr>
          <w:szCs w:val="22"/>
        </w:rPr>
        <w:t xml:space="preserve">Suparmoko, (2011), </w:t>
      </w:r>
      <w:r>
        <w:rPr>
          <w:i/>
          <w:szCs w:val="22"/>
        </w:rPr>
        <w:t>Ekonomi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Sumber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Daya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Alam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>dan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Lingkungan, </w:t>
      </w:r>
      <w:r>
        <w:rPr>
          <w:szCs w:val="22"/>
        </w:rPr>
        <w:t>Yogyakarta: Pustaka</w:t>
      </w:r>
      <w:r w:rsidR="00357BFA">
        <w:rPr>
          <w:szCs w:val="22"/>
        </w:rPr>
        <w:t xml:space="preserve"> </w:t>
      </w:r>
      <w:r>
        <w:rPr>
          <w:szCs w:val="22"/>
        </w:rPr>
        <w:t>Belajar</w:t>
      </w:r>
    </w:p>
    <w:p w:rsidR="00ED4BBF" w:rsidRDefault="00ED4BBF" w:rsidP="00A90835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</w:p>
    <w:p w:rsidR="00ED4BBF" w:rsidRDefault="00A77D8D" w:rsidP="00A90835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  <w:r>
        <w:rPr>
          <w:szCs w:val="22"/>
        </w:rPr>
        <w:t xml:space="preserve">Suryabrata, Sumardi (2012), </w:t>
      </w:r>
      <w:r>
        <w:rPr>
          <w:i/>
          <w:szCs w:val="22"/>
        </w:rPr>
        <w:t>Psikologi</w:t>
      </w:r>
      <w:r w:rsidR="00357BFA">
        <w:rPr>
          <w:i/>
          <w:szCs w:val="22"/>
        </w:rPr>
        <w:t xml:space="preserve"> </w:t>
      </w:r>
      <w:r>
        <w:rPr>
          <w:i/>
          <w:szCs w:val="22"/>
        </w:rPr>
        <w:t xml:space="preserve">Pendidikan, </w:t>
      </w:r>
      <w:r>
        <w:rPr>
          <w:szCs w:val="22"/>
        </w:rPr>
        <w:t>Jakarta: PT. Grafindo Perkasa Rajawali</w:t>
      </w:r>
    </w:p>
    <w:p w:rsidR="00A77D8D" w:rsidRPr="007919A3" w:rsidRDefault="00A77D8D" w:rsidP="00ED4BBF">
      <w:pPr>
        <w:autoSpaceDE w:val="0"/>
        <w:autoSpaceDN w:val="0"/>
        <w:adjustRightInd w:val="0"/>
        <w:ind w:left="993" w:hanging="993"/>
        <w:jc w:val="both"/>
        <w:rPr>
          <w:szCs w:val="22"/>
        </w:rPr>
      </w:pPr>
      <w:r>
        <w:rPr>
          <w:szCs w:val="22"/>
        </w:rPr>
        <w:t xml:space="preserve">Usman, Moh.Uzer, (2005), </w:t>
      </w:r>
      <w:r>
        <w:rPr>
          <w:i/>
          <w:szCs w:val="22"/>
        </w:rPr>
        <w:t xml:space="preserve">Menjadi Guru Profesional, </w:t>
      </w:r>
      <w:r>
        <w:rPr>
          <w:szCs w:val="22"/>
        </w:rPr>
        <w:t>Bandung: PT. Remaja</w:t>
      </w:r>
      <w:r w:rsidR="00357BFA">
        <w:rPr>
          <w:szCs w:val="22"/>
        </w:rPr>
        <w:t xml:space="preserve"> </w:t>
      </w:r>
      <w:r>
        <w:rPr>
          <w:szCs w:val="22"/>
        </w:rPr>
        <w:t>Rosda</w:t>
      </w:r>
      <w:r w:rsidR="00357BFA">
        <w:rPr>
          <w:szCs w:val="22"/>
        </w:rPr>
        <w:t xml:space="preserve"> </w:t>
      </w:r>
      <w:r>
        <w:rPr>
          <w:szCs w:val="22"/>
        </w:rPr>
        <w:t>Karya</w:t>
      </w:r>
    </w:p>
    <w:p w:rsidR="00073D83" w:rsidRPr="0098319B" w:rsidRDefault="00073D83" w:rsidP="00ED4BBF">
      <w:pPr>
        <w:jc w:val="both"/>
        <w:rPr>
          <w:b/>
        </w:rPr>
      </w:pPr>
    </w:p>
    <w:p w:rsidR="00ED4BBF" w:rsidRDefault="00ED4BBF" w:rsidP="0098319B">
      <w:pPr>
        <w:jc w:val="both"/>
      </w:pPr>
    </w:p>
    <w:p w:rsidR="00733164" w:rsidRDefault="00733164" w:rsidP="00ED4BBF">
      <w:pPr>
        <w:spacing w:after="200"/>
        <w:ind w:left="993" w:hanging="993"/>
        <w:jc w:val="both"/>
        <w:rPr>
          <w:color w:val="000000" w:themeColor="text1"/>
        </w:rPr>
      </w:pPr>
      <w:r w:rsidRPr="00733164">
        <w:rPr>
          <w:i/>
          <w:color w:val="4F81BD" w:themeColor="accent1"/>
        </w:rPr>
        <w:t>(</w:t>
      </w:r>
      <w:hyperlink r:id="rId9" w:history="1">
        <w:r w:rsidRPr="00733164">
          <w:rPr>
            <w:rStyle w:val="Hyperlink"/>
            <w:i/>
          </w:rPr>
          <w:t>http://diachs-an-nur.blogspot.co.id/2012/05/teknik-pengolahan-data.html</w:t>
        </w:r>
      </w:hyperlink>
      <w:r w:rsidRPr="00733164">
        <w:rPr>
          <w:i/>
          <w:color w:val="4F81BD" w:themeColor="accent1"/>
        </w:rPr>
        <w:t xml:space="preserve">) </w:t>
      </w:r>
      <w:r w:rsidRPr="00733164">
        <w:rPr>
          <w:color w:val="000000" w:themeColor="text1"/>
        </w:rPr>
        <w:t>diakses 19 Mei 2016</w:t>
      </w:r>
    </w:p>
    <w:p w:rsidR="00733164" w:rsidRDefault="00733164" w:rsidP="00ED4BBF">
      <w:pPr>
        <w:ind w:left="993" w:hanging="993"/>
        <w:jc w:val="both"/>
      </w:pPr>
      <w:r w:rsidRPr="00733164">
        <w:rPr>
          <w:i/>
          <w:color w:val="00B0F0"/>
        </w:rPr>
        <w:t>(</w:t>
      </w:r>
      <w:hyperlink r:id="rId10" w:history="1">
        <w:r w:rsidR="00357BFA" w:rsidRPr="00DB565D">
          <w:rPr>
            <w:rStyle w:val="Hyperlink"/>
            <w:i/>
          </w:rPr>
          <w:t>http://statistikceria..co.id/2014/01/konsep-validitas-dan-realibilitas.html)</w:t>
        </w:r>
        <w:r w:rsidR="00357BFA" w:rsidRPr="00DB565D">
          <w:rPr>
            <w:rStyle w:val="Hyperlink"/>
          </w:rPr>
          <w:t xml:space="preserve"> </w:t>
        </w:r>
        <w:r w:rsidR="00357BFA" w:rsidRPr="003F281D">
          <w:rPr>
            <w:rStyle w:val="Hyperlink"/>
            <w:color w:val="auto"/>
            <w:u w:val="none"/>
          </w:rPr>
          <w:t>diakses</w:t>
        </w:r>
      </w:hyperlink>
      <w:r w:rsidR="00357BFA">
        <w:t xml:space="preserve"> </w:t>
      </w:r>
      <w:r>
        <w:t>pada 01 Juni 2016</w:t>
      </w:r>
    </w:p>
    <w:p w:rsidR="00ED4BBF" w:rsidRDefault="00ED4BBF" w:rsidP="00ED4BBF">
      <w:pPr>
        <w:ind w:left="993" w:hanging="993"/>
        <w:jc w:val="both"/>
      </w:pPr>
    </w:p>
    <w:p w:rsidR="00733164" w:rsidRDefault="00733164" w:rsidP="00A90835">
      <w:pPr>
        <w:jc w:val="both"/>
      </w:pPr>
      <w:r w:rsidRPr="007F4EAB">
        <w:rPr>
          <w:i/>
          <w:color w:val="1F497D" w:themeColor="text2"/>
        </w:rPr>
        <w:t>(</w:t>
      </w:r>
      <w:hyperlink r:id="rId11" w:history="1">
        <w:r w:rsidR="003F281D" w:rsidRPr="00DB565D">
          <w:rPr>
            <w:rStyle w:val="Hyperlink"/>
            <w:i/>
          </w:rPr>
          <w:t>http://s0methingknown.blogspot.co.id/2014/10/validitas-reliabilitas-daya-pembeda-dan.html)</w:t>
        </w:r>
        <w:r w:rsidR="003F281D" w:rsidRPr="00DB565D">
          <w:rPr>
            <w:rStyle w:val="Hyperlink"/>
          </w:rPr>
          <w:t xml:space="preserve">  </w:t>
        </w:r>
        <w:r w:rsidR="003F281D" w:rsidRPr="003F281D">
          <w:rPr>
            <w:rStyle w:val="Hyperlink"/>
            <w:color w:val="auto"/>
            <w:u w:val="none"/>
          </w:rPr>
          <w:t>di akses</w:t>
        </w:r>
      </w:hyperlink>
      <w:r w:rsidR="00357BFA">
        <w:t xml:space="preserve"> </w:t>
      </w:r>
      <w:r>
        <w:t>pada 01 Juni</w:t>
      </w:r>
      <w:r w:rsidRPr="00A36769">
        <w:t xml:space="preserve"> 2016</w:t>
      </w:r>
    </w:p>
    <w:p w:rsidR="00ED4BBF" w:rsidRDefault="00ED4BBF" w:rsidP="00ED4BBF">
      <w:pPr>
        <w:jc w:val="both"/>
      </w:pPr>
    </w:p>
    <w:p w:rsidR="007F4EAB" w:rsidRDefault="007F4EAB" w:rsidP="00ED4BBF">
      <w:pPr>
        <w:jc w:val="both"/>
      </w:pPr>
      <w:r w:rsidRPr="00E40477">
        <w:t>(</w:t>
      </w:r>
      <w:hyperlink r:id="rId12" w:history="1">
        <w:r w:rsidR="00357BFA" w:rsidRPr="00DB565D">
          <w:rPr>
            <w:rStyle w:val="Hyperlink"/>
          </w:rPr>
          <w:t>http://kbbi.web.id/pengaruh).</w:t>
        </w:r>
        <w:r w:rsidR="00357BFA" w:rsidRPr="003F281D">
          <w:rPr>
            <w:rStyle w:val="Hyperlink"/>
            <w:color w:val="auto"/>
            <w:u w:val="none"/>
          </w:rPr>
          <w:t>di akses</w:t>
        </w:r>
      </w:hyperlink>
      <w:r w:rsidR="00357BFA">
        <w:t xml:space="preserve"> </w:t>
      </w:r>
      <w:r>
        <w:t>pada 20 Mei 2016</w:t>
      </w:r>
    </w:p>
    <w:p w:rsidR="00ED4BBF" w:rsidRDefault="00ED4BBF" w:rsidP="00ED4BBF">
      <w:pPr>
        <w:jc w:val="both"/>
      </w:pPr>
    </w:p>
    <w:p w:rsidR="007F4EAB" w:rsidRPr="00ED4BBF" w:rsidRDefault="007F4EAB" w:rsidP="00ED4BBF">
      <w:pPr>
        <w:jc w:val="both"/>
        <w:rPr>
          <w:i/>
          <w:color w:val="4F81BD" w:themeColor="accent1"/>
        </w:rPr>
      </w:pPr>
      <w:r>
        <w:t>.</w:t>
      </w:r>
      <w:r w:rsidRPr="00121558">
        <w:rPr>
          <w:i/>
          <w:color w:val="4F81BD" w:themeColor="accent1"/>
          <w:lang w:val="id-ID"/>
        </w:rPr>
        <w:t>(</w:t>
      </w:r>
      <w:hyperlink r:id="rId13" w:history="1">
        <w:r w:rsidR="00ED4BBF" w:rsidRPr="004113BF">
          <w:rPr>
            <w:rStyle w:val="Hyperlink"/>
            <w:i/>
            <w:lang w:val="id-ID"/>
          </w:rPr>
          <w:t>http://ainamulyana.blogspot.ca/2016/01/prestasi-belajar-siswa-pengertiandan.html</w:t>
        </w:r>
      </w:hyperlink>
      <w:r w:rsidRPr="00121558">
        <w:rPr>
          <w:i/>
          <w:color w:val="4F81BD" w:themeColor="accent1"/>
          <w:lang w:val="id-ID"/>
        </w:rPr>
        <w:t>)</w:t>
      </w:r>
      <w:r>
        <w:t>di akses</w:t>
      </w:r>
      <w:r w:rsidR="003F281D">
        <w:t xml:space="preserve"> </w:t>
      </w:r>
      <w:r>
        <w:t>pada 20 Mei 2016</w:t>
      </w:r>
    </w:p>
    <w:p w:rsidR="00733164" w:rsidRDefault="00733164" w:rsidP="009D1C2C">
      <w:pPr>
        <w:spacing w:line="480" w:lineRule="auto"/>
        <w:ind w:left="993" w:hanging="993"/>
        <w:jc w:val="both"/>
      </w:pPr>
    </w:p>
    <w:p w:rsidR="009D1C2C" w:rsidRPr="009D1C2C" w:rsidRDefault="009D1C2C" w:rsidP="009D1C2C"/>
    <w:sectPr w:rsidR="009D1C2C" w:rsidRPr="009D1C2C" w:rsidSect="003456FA">
      <w:footerReference w:type="default" r:id="rId14"/>
      <w:pgSz w:w="11907" w:h="16839" w:code="9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FA" w:rsidRDefault="009C73FA" w:rsidP="003D5ED7">
      <w:r>
        <w:separator/>
      </w:r>
    </w:p>
  </w:endnote>
  <w:endnote w:type="continuationSeparator" w:id="1">
    <w:p w:rsidR="009C73FA" w:rsidRDefault="009C73FA" w:rsidP="003D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25"/>
      <w:docPartObj>
        <w:docPartGallery w:val="Page Numbers (Bottom of Page)"/>
        <w:docPartUnique/>
      </w:docPartObj>
    </w:sdtPr>
    <w:sdtContent>
      <w:p w:rsidR="003456FA" w:rsidRDefault="00363782">
        <w:pPr>
          <w:pStyle w:val="Footer"/>
          <w:jc w:val="center"/>
        </w:pPr>
        <w:r>
          <w:fldChar w:fldCharType="begin"/>
        </w:r>
        <w:r w:rsidR="00D55321">
          <w:instrText xml:space="preserve"> PAGE   \* MERGEFORMAT </w:instrText>
        </w:r>
        <w:r>
          <w:fldChar w:fldCharType="separate"/>
        </w:r>
        <w:r w:rsidR="003F281D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3D5ED7" w:rsidRDefault="003D5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FA" w:rsidRDefault="009C73FA" w:rsidP="003D5ED7">
      <w:r>
        <w:separator/>
      </w:r>
    </w:p>
  </w:footnote>
  <w:footnote w:type="continuationSeparator" w:id="1">
    <w:p w:rsidR="009C73FA" w:rsidRDefault="009C73FA" w:rsidP="003D5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7D8D"/>
    <w:rsid w:val="00073D83"/>
    <w:rsid w:val="00086851"/>
    <w:rsid w:val="000B13B5"/>
    <w:rsid w:val="000B3E8B"/>
    <w:rsid w:val="000F6112"/>
    <w:rsid w:val="00165894"/>
    <w:rsid w:val="001756F9"/>
    <w:rsid w:val="002E26AC"/>
    <w:rsid w:val="00320B90"/>
    <w:rsid w:val="003456FA"/>
    <w:rsid w:val="00357BFA"/>
    <w:rsid w:val="00363782"/>
    <w:rsid w:val="003D5ED7"/>
    <w:rsid w:val="003F281D"/>
    <w:rsid w:val="004700F0"/>
    <w:rsid w:val="0057229E"/>
    <w:rsid w:val="005E3C02"/>
    <w:rsid w:val="00733164"/>
    <w:rsid w:val="00740862"/>
    <w:rsid w:val="007F4EAB"/>
    <w:rsid w:val="0098319B"/>
    <w:rsid w:val="009C73FA"/>
    <w:rsid w:val="009D1C2C"/>
    <w:rsid w:val="00A171F2"/>
    <w:rsid w:val="00A33335"/>
    <w:rsid w:val="00A77D8D"/>
    <w:rsid w:val="00A90835"/>
    <w:rsid w:val="00B15DE9"/>
    <w:rsid w:val="00D55321"/>
    <w:rsid w:val="00DD175B"/>
    <w:rsid w:val="00E326EB"/>
    <w:rsid w:val="00E4108D"/>
    <w:rsid w:val="00E51EE0"/>
    <w:rsid w:val="00ED4BBF"/>
    <w:rsid w:val="00FD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E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D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164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3316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331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yengsarireksa.blogspot.com/2013/kompetensiguru.html" TargetMode="External"/><Relationship Id="rId13" Type="http://schemas.openxmlformats.org/officeDocument/2006/relationships/hyperlink" Target="http://ainamulyana.blogspot.ca/2016/01/prestasi-belajar-siswa-pengertian%20d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hmadrondi.blogspot.com/2015/contoh-skripsi.html" TargetMode="External"/><Relationship Id="rId12" Type="http://schemas.openxmlformats.org/officeDocument/2006/relationships/hyperlink" Target="http://kbbi.web.id/pengaruh).di%20akse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0methingknown.blogspot.co.id/2014/10/validitas-reliabilitas-daya-pembeda-dan.html)%20%20di%20aks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tistikceria..co.id/2014/01/konsep-validitas-dan-realibilitas.html)%20diak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chs-an-nur.blogspot.co.id/2012/05/teknik-pengolahan-dat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3E95-272E-43B6-9749-A792241C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15</cp:revision>
  <cp:lastPrinted>2016-06-28T06:38:00Z</cp:lastPrinted>
  <dcterms:created xsi:type="dcterms:W3CDTF">2016-06-19T15:58:00Z</dcterms:created>
  <dcterms:modified xsi:type="dcterms:W3CDTF">2016-08-11T07:31:00Z</dcterms:modified>
</cp:coreProperties>
</file>