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6CE" w:rsidRPr="0014123A" w:rsidRDefault="004D76CE" w:rsidP="006074B9">
      <w:pPr>
        <w:spacing w:line="360" w:lineRule="auto"/>
        <w:jc w:val="center"/>
        <w:rPr>
          <w:rFonts w:ascii="Times New Roman" w:hAnsi="Times New Roman" w:cs="Times New Roman"/>
          <w:b/>
          <w:color w:val="000000" w:themeColor="text1"/>
          <w:sz w:val="24"/>
          <w:szCs w:val="24"/>
          <w:lang w:val="id-ID"/>
        </w:rPr>
      </w:pPr>
      <w:r w:rsidRPr="0014123A">
        <w:rPr>
          <w:rFonts w:ascii="Times New Roman" w:hAnsi="Times New Roman" w:cs="Times New Roman"/>
          <w:b/>
          <w:color w:val="000000" w:themeColor="text1"/>
          <w:sz w:val="24"/>
          <w:szCs w:val="24"/>
          <w:lang w:val="id-ID"/>
        </w:rPr>
        <w:t>BAB II</w:t>
      </w:r>
    </w:p>
    <w:p w:rsidR="00C737C3" w:rsidRPr="0014123A" w:rsidRDefault="004D76CE" w:rsidP="00002292">
      <w:pPr>
        <w:spacing w:line="360" w:lineRule="auto"/>
        <w:jc w:val="center"/>
        <w:rPr>
          <w:rFonts w:ascii="Times New Roman" w:hAnsi="Times New Roman" w:cs="Times New Roman"/>
          <w:b/>
          <w:color w:val="000000" w:themeColor="text1"/>
          <w:sz w:val="24"/>
          <w:szCs w:val="24"/>
          <w:lang w:val="id-ID"/>
        </w:rPr>
      </w:pPr>
      <w:r w:rsidRPr="0014123A">
        <w:rPr>
          <w:rFonts w:ascii="Times New Roman" w:hAnsi="Times New Roman" w:cs="Times New Roman"/>
          <w:b/>
          <w:color w:val="000000" w:themeColor="text1"/>
          <w:sz w:val="24"/>
          <w:szCs w:val="24"/>
          <w:lang w:val="id-ID"/>
        </w:rPr>
        <w:t>KAJIAN PUSTAKA DAN KERANGKA PEMIKIRAN</w:t>
      </w:r>
    </w:p>
    <w:p w:rsidR="00725BB8" w:rsidRPr="0014123A" w:rsidRDefault="00725BB8" w:rsidP="00002292">
      <w:pPr>
        <w:spacing w:line="360" w:lineRule="auto"/>
        <w:jc w:val="center"/>
        <w:rPr>
          <w:rFonts w:ascii="Times New Roman" w:hAnsi="Times New Roman" w:cs="Times New Roman"/>
          <w:b/>
          <w:color w:val="000000" w:themeColor="text1"/>
          <w:sz w:val="24"/>
          <w:szCs w:val="24"/>
          <w:lang w:val="id-ID"/>
        </w:rPr>
      </w:pPr>
    </w:p>
    <w:p w:rsidR="004D76CE" w:rsidRPr="0014123A" w:rsidRDefault="004D76CE" w:rsidP="004D76CE">
      <w:pPr>
        <w:spacing w:line="360" w:lineRule="auto"/>
        <w:jc w:val="both"/>
        <w:rPr>
          <w:rFonts w:ascii="Times New Roman" w:hAnsi="Times New Roman" w:cs="Times New Roman"/>
          <w:b/>
          <w:color w:val="000000" w:themeColor="text1"/>
          <w:sz w:val="24"/>
          <w:szCs w:val="24"/>
          <w:lang w:val="id-ID"/>
        </w:rPr>
      </w:pPr>
      <w:r w:rsidRPr="0014123A">
        <w:rPr>
          <w:rFonts w:ascii="Times New Roman" w:hAnsi="Times New Roman" w:cs="Times New Roman"/>
          <w:b/>
          <w:color w:val="000000" w:themeColor="text1"/>
          <w:sz w:val="24"/>
          <w:szCs w:val="24"/>
          <w:lang w:val="id-ID"/>
        </w:rPr>
        <w:t xml:space="preserve">2.1 </w:t>
      </w:r>
      <w:r w:rsidR="00D36B12" w:rsidRPr="0014123A">
        <w:rPr>
          <w:rFonts w:ascii="Times New Roman" w:hAnsi="Times New Roman" w:cs="Times New Roman"/>
          <w:b/>
          <w:color w:val="000000" w:themeColor="text1"/>
          <w:sz w:val="24"/>
          <w:szCs w:val="24"/>
          <w:lang w:val="id-ID"/>
        </w:rPr>
        <w:tab/>
      </w:r>
      <w:r w:rsidRPr="0014123A">
        <w:rPr>
          <w:rFonts w:ascii="Times New Roman" w:hAnsi="Times New Roman" w:cs="Times New Roman"/>
          <w:b/>
          <w:color w:val="000000" w:themeColor="text1"/>
          <w:sz w:val="24"/>
          <w:szCs w:val="24"/>
          <w:lang w:val="id-ID"/>
        </w:rPr>
        <w:t xml:space="preserve">Kajian Pustaka </w:t>
      </w:r>
    </w:p>
    <w:p w:rsidR="004D76CE" w:rsidRPr="0014123A" w:rsidRDefault="004D76CE" w:rsidP="00D36B12">
      <w:pPr>
        <w:pStyle w:val="ListParagraph"/>
        <w:autoSpaceDE w:val="0"/>
        <w:autoSpaceDN w:val="0"/>
        <w:adjustRightInd w:val="0"/>
        <w:spacing w:line="480" w:lineRule="auto"/>
        <w:ind w:left="0" w:firstLine="709"/>
        <w:jc w:val="both"/>
        <w:rPr>
          <w:rFonts w:ascii="Times New Roman" w:hAnsi="Times New Roman" w:cs="Times New Roman"/>
          <w:color w:val="000000" w:themeColor="text1"/>
          <w:sz w:val="24"/>
          <w:szCs w:val="24"/>
          <w:lang w:val="id-ID"/>
        </w:rPr>
      </w:pPr>
      <w:r w:rsidRPr="0014123A">
        <w:rPr>
          <w:rFonts w:ascii="Times New Roman" w:hAnsi="Times New Roman" w:cs="Times New Roman"/>
          <w:color w:val="000000" w:themeColor="text1"/>
          <w:sz w:val="24"/>
          <w:szCs w:val="24"/>
        </w:rPr>
        <w:t>Kajian pustaka merupakan kegiatan mendalami,</w:t>
      </w:r>
      <w:r w:rsidR="0027439B" w:rsidRPr="0014123A">
        <w:rPr>
          <w:rFonts w:ascii="Times New Roman" w:hAnsi="Times New Roman" w:cs="Times New Roman"/>
          <w:color w:val="000000" w:themeColor="text1"/>
          <w:sz w:val="24"/>
          <w:szCs w:val="24"/>
        </w:rPr>
        <w:t xml:space="preserve"> mencermati, menelaah dan mengi</w:t>
      </w:r>
      <w:r w:rsidRPr="0014123A">
        <w:rPr>
          <w:rFonts w:ascii="Times New Roman" w:hAnsi="Times New Roman" w:cs="Times New Roman"/>
          <w:color w:val="000000" w:themeColor="text1"/>
          <w:sz w:val="24"/>
          <w:szCs w:val="24"/>
        </w:rPr>
        <w:t>de</w:t>
      </w:r>
      <w:r w:rsidR="0027439B" w:rsidRPr="0014123A">
        <w:rPr>
          <w:rFonts w:ascii="Times New Roman" w:hAnsi="Times New Roman" w:cs="Times New Roman"/>
          <w:color w:val="000000" w:themeColor="text1"/>
          <w:sz w:val="24"/>
          <w:szCs w:val="24"/>
          <w:lang w:val="id-ID"/>
        </w:rPr>
        <w:t>n</w:t>
      </w:r>
      <w:r w:rsidRPr="0014123A">
        <w:rPr>
          <w:rFonts w:ascii="Times New Roman" w:hAnsi="Times New Roman" w:cs="Times New Roman"/>
          <w:color w:val="000000" w:themeColor="text1"/>
          <w:sz w:val="24"/>
          <w:szCs w:val="24"/>
        </w:rPr>
        <w:t>tifikasi pengetahuan (Suharsimi</w:t>
      </w:r>
      <w:r w:rsidR="00F170C0" w:rsidRPr="0014123A">
        <w:rPr>
          <w:rFonts w:ascii="Times New Roman" w:hAnsi="Times New Roman" w:cs="Times New Roman"/>
          <w:color w:val="000000" w:themeColor="text1"/>
          <w:sz w:val="24"/>
          <w:szCs w:val="24"/>
          <w:lang w:val="id-ID"/>
        </w:rPr>
        <w:t xml:space="preserve"> </w:t>
      </w:r>
      <w:r w:rsidRPr="0014123A">
        <w:rPr>
          <w:rFonts w:ascii="Times New Roman" w:hAnsi="Times New Roman" w:cs="Times New Roman"/>
          <w:color w:val="000000" w:themeColor="text1"/>
          <w:sz w:val="24"/>
          <w:szCs w:val="24"/>
        </w:rPr>
        <w:t>Arikunto, 2010:58). Penelitian ini menggunakan berbagai sumber dan literatur baik berupa buku maupun referensi lain sebagai dasar teori dalam analisis perhitungan. Informasi dari suatu perusahaan merupakan unsur yang penting sebelum investor melakukan investasi, berbagai analisis yang timbul akibat kebutuhan investor untuk mengetahui kinerja dari perusahaan.</w:t>
      </w:r>
    </w:p>
    <w:p w:rsidR="004D76CE" w:rsidRPr="0014123A" w:rsidRDefault="004D76CE" w:rsidP="0027439B">
      <w:pPr>
        <w:autoSpaceDE w:val="0"/>
        <w:autoSpaceDN w:val="0"/>
        <w:adjustRightInd w:val="0"/>
        <w:spacing w:after="0" w:line="480" w:lineRule="auto"/>
        <w:jc w:val="both"/>
        <w:rPr>
          <w:rFonts w:ascii="Times New Roman" w:hAnsi="Times New Roman" w:cs="Times New Roman"/>
          <w:b/>
          <w:color w:val="000000" w:themeColor="text1"/>
          <w:sz w:val="24"/>
          <w:szCs w:val="24"/>
          <w:lang w:val="id-ID"/>
        </w:rPr>
      </w:pPr>
      <w:r w:rsidRPr="0014123A">
        <w:rPr>
          <w:rFonts w:ascii="Times New Roman" w:hAnsi="Times New Roman" w:cs="Times New Roman"/>
          <w:b/>
          <w:color w:val="000000" w:themeColor="text1"/>
          <w:sz w:val="24"/>
          <w:szCs w:val="24"/>
          <w:lang w:val="id-ID"/>
        </w:rPr>
        <w:t xml:space="preserve">2.1.1 </w:t>
      </w:r>
      <w:r w:rsidR="0027439B" w:rsidRPr="0014123A">
        <w:rPr>
          <w:rFonts w:ascii="Times New Roman" w:hAnsi="Times New Roman" w:cs="Times New Roman"/>
          <w:b/>
          <w:color w:val="000000" w:themeColor="text1"/>
          <w:sz w:val="24"/>
          <w:szCs w:val="24"/>
          <w:lang w:val="id-ID"/>
        </w:rPr>
        <w:tab/>
      </w:r>
      <w:r w:rsidRPr="0014123A">
        <w:rPr>
          <w:rFonts w:ascii="Times New Roman" w:hAnsi="Times New Roman" w:cs="Times New Roman"/>
          <w:b/>
          <w:color w:val="000000" w:themeColor="text1"/>
          <w:sz w:val="24"/>
          <w:szCs w:val="24"/>
          <w:lang w:val="id-ID"/>
        </w:rPr>
        <w:t>Manajemen</w:t>
      </w:r>
    </w:p>
    <w:p w:rsidR="004D76CE" w:rsidRPr="0014123A" w:rsidRDefault="004D76CE" w:rsidP="0027439B">
      <w:pPr>
        <w:autoSpaceDE w:val="0"/>
        <w:autoSpaceDN w:val="0"/>
        <w:adjustRightInd w:val="0"/>
        <w:spacing w:after="0" w:line="480" w:lineRule="auto"/>
        <w:ind w:firstLine="709"/>
        <w:jc w:val="both"/>
        <w:rPr>
          <w:rFonts w:ascii="Times New Roman" w:hAnsi="Times New Roman" w:cs="Times New Roman"/>
          <w:color w:val="000000" w:themeColor="text1"/>
          <w:sz w:val="24"/>
          <w:szCs w:val="24"/>
          <w:lang w:val="id-ID"/>
        </w:rPr>
      </w:pPr>
      <w:r w:rsidRPr="0014123A">
        <w:rPr>
          <w:rFonts w:ascii="Times New Roman" w:hAnsi="Times New Roman" w:cs="Times New Roman"/>
          <w:color w:val="000000" w:themeColor="text1"/>
          <w:sz w:val="24"/>
          <w:szCs w:val="24"/>
        </w:rPr>
        <w:t>Manajemen merupakan ilmu yang memiliki peran dalam mengidentifikasi,</w:t>
      </w:r>
      <w:r w:rsidR="002321C3" w:rsidRPr="0014123A">
        <w:rPr>
          <w:rFonts w:ascii="Times New Roman" w:hAnsi="Times New Roman" w:cs="Times New Roman"/>
          <w:color w:val="000000" w:themeColor="text1"/>
          <w:sz w:val="24"/>
          <w:szCs w:val="24"/>
          <w:lang w:val="id-ID"/>
        </w:rPr>
        <w:t xml:space="preserve"> </w:t>
      </w:r>
      <w:r w:rsidRPr="0014123A">
        <w:rPr>
          <w:rFonts w:ascii="Times New Roman" w:hAnsi="Times New Roman" w:cs="Times New Roman"/>
          <w:color w:val="000000" w:themeColor="text1"/>
          <w:sz w:val="24"/>
          <w:szCs w:val="24"/>
        </w:rPr>
        <w:t>menganalisis dan menetapkan tujuan-tujuan yang hendak dicapai, sekaligus mengkoordinasikan secara efektif dan efisien seluruh sumber daya yang dimliki oleh organisasi atau perusahaan. Jadi pada intinya, manajemen mengatur arah untuk mencapai tujuan yang diingikan baik individu maupun kelompok.</w:t>
      </w:r>
    </w:p>
    <w:p w:rsidR="00477E1D" w:rsidRPr="0014123A" w:rsidRDefault="00477E1D" w:rsidP="00826D57">
      <w:pPr>
        <w:spacing w:before="240" w:after="0" w:line="480" w:lineRule="auto"/>
        <w:jc w:val="both"/>
        <w:rPr>
          <w:rFonts w:ascii="Times New Roman" w:hAnsi="Times New Roman" w:cs="Times New Roman"/>
          <w:b/>
          <w:color w:val="000000" w:themeColor="text1"/>
          <w:sz w:val="24"/>
          <w:szCs w:val="24"/>
          <w:lang w:val="id-ID"/>
        </w:rPr>
      </w:pPr>
      <w:r w:rsidRPr="0014123A">
        <w:rPr>
          <w:rFonts w:ascii="Times New Roman" w:hAnsi="Times New Roman" w:cs="Times New Roman"/>
          <w:b/>
          <w:color w:val="000000" w:themeColor="text1"/>
          <w:sz w:val="24"/>
          <w:szCs w:val="24"/>
        </w:rPr>
        <w:t>2.1.1.1</w:t>
      </w:r>
      <w:r w:rsidRPr="0014123A">
        <w:rPr>
          <w:rFonts w:ascii="Times New Roman" w:hAnsi="Times New Roman" w:cs="Times New Roman"/>
          <w:b/>
          <w:color w:val="000000" w:themeColor="text1"/>
          <w:sz w:val="24"/>
          <w:szCs w:val="24"/>
          <w:lang w:val="id-ID"/>
        </w:rPr>
        <w:t xml:space="preserve"> Pengertian Manajemen</w:t>
      </w:r>
    </w:p>
    <w:p w:rsidR="00425A39" w:rsidRPr="0014123A" w:rsidRDefault="00E26F43" w:rsidP="00B9286C">
      <w:pPr>
        <w:spacing w:line="480" w:lineRule="auto"/>
        <w:ind w:firstLine="720"/>
        <w:jc w:val="both"/>
        <w:rPr>
          <w:rFonts w:ascii="Times New Roman" w:hAnsi="Times New Roman" w:cs="Times New Roman"/>
          <w:color w:val="000000" w:themeColor="text1"/>
          <w:sz w:val="24"/>
          <w:szCs w:val="24"/>
          <w:lang w:val="id-ID"/>
        </w:rPr>
      </w:pPr>
      <w:r w:rsidRPr="0014123A">
        <w:rPr>
          <w:rFonts w:ascii="Times New Roman" w:hAnsi="Times New Roman" w:cs="Times New Roman"/>
          <w:color w:val="000000" w:themeColor="text1"/>
          <w:sz w:val="24"/>
          <w:szCs w:val="24"/>
        </w:rPr>
        <w:t>Manajemen adalah ilmu dan seni mengatur proses pemanfaatan sumber daya manusia dan sumber-sumber lainnya secara efektif dan efisien untuk mencapai suatu</w:t>
      </w:r>
      <w:r w:rsidR="004D697D" w:rsidRPr="0014123A">
        <w:rPr>
          <w:rFonts w:ascii="Times New Roman" w:hAnsi="Times New Roman" w:cs="Times New Roman"/>
          <w:color w:val="000000" w:themeColor="text1"/>
          <w:sz w:val="24"/>
          <w:szCs w:val="24"/>
        </w:rPr>
        <w:t xml:space="preserve"> tujuan tertentu (Hasibuan</w:t>
      </w:r>
      <w:r w:rsidR="00F170C0" w:rsidRPr="0014123A">
        <w:rPr>
          <w:rFonts w:ascii="Times New Roman" w:hAnsi="Times New Roman" w:cs="Times New Roman"/>
          <w:color w:val="000000" w:themeColor="text1"/>
          <w:sz w:val="24"/>
          <w:szCs w:val="24"/>
          <w:lang w:val="id-ID"/>
        </w:rPr>
        <w:t xml:space="preserve"> </w:t>
      </w:r>
      <w:r w:rsidR="004A2781" w:rsidRPr="0014123A">
        <w:rPr>
          <w:rFonts w:ascii="Times New Roman" w:hAnsi="Times New Roman" w:cs="Times New Roman"/>
          <w:color w:val="000000" w:themeColor="text1"/>
          <w:sz w:val="24"/>
          <w:szCs w:val="24"/>
        </w:rPr>
        <w:t>Malayu</w:t>
      </w:r>
      <w:r w:rsidR="004D697D" w:rsidRPr="0014123A">
        <w:rPr>
          <w:rFonts w:ascii="Times New Roman" w:hAnsi="Times New Roman" w:cs="Times New Roman"/>
          <w:color w:val="000000" w:themeColor="text1"/>
          <w:sz w:val="24"/>
          <w:szCs w:val="24"/>
        </w:rPr>
        <w:t>, 2006</w:t>
      </w:r>
      <w:r w:rsidRPr="0014123A">
        <w:rPr>
          <w:rFonts w:ascii="Times New Roman" w:hAnsi="Times New Roman" w:cs="Times New Roman"/>
          <w:color w:val="000000" w:themeColor="text1"/>
          <w:sz w:val="24"/>
          <w:szCs w:val="24"/>
        </w:rPr>
        <w:t>:2)</w:t>
      </w:r>
      <w:r w:rsidRPr="0014123A">
        <w:rPr>
          <w:rFonts w:ascii="Times New Roman" w:hAnsi="Times New Roman" w:cs="Times New Roman"/>
          <w:color w:val="000000" w:themeColor="text1"/>
          <w:sz w:val="24"/>
          <w:szCs w:val="24"/>
          <w:lang w:val="id-ID"/>
        </w:rPr>
        <w:t xml:space="preserve">. </w:t>
      </w:r>
      <w:r w:rsidRPr="0014123A">
        <w:rPr>
          <w:rFonts w:ascii="Times New Roman" w:hAnsi="Times New Roman" w:cs="Times New Roman"/>
          <w:color w:val="000000" w:themeColor="text1"/>
          <w:sz w:val="24"/>
          <w:szCs w:val="24"/>
        </w:rPr>
        <w:t xml:space="preserve">Manajemen adalah pencapaian sasaran-sasaran organisasi dengan cara yang efektif dan efisien </w:t>
      </w:r>
      <w:r w:rsidRPr="0014123A">
        <w:rPr>
          <w:rFonts w:ascii="Times New Roman" w:hAnsi="Times New Roman" w:cs="Times New Roman"/>
          <w:color w:val="000000" w:themeColor="text1"/>
          <w:sz w:val="24"/>
          <w:szCs w:val="24"/>
        </w:rPr>
        <w:lastRenderedPageBreak/>
        <w:t>melalui perencanaan pengorganisasian, kepemimpinan dan pengendalian sumberdaya organisasi</w:t>
      </w:r>
      <w:r w:rsidR="00F170C0" w:rsidRPr="0014123A">
        <w:rPr>
          <w:rFonts w:ascii="Times New Roman" w:hAnsi="Times New Roman" w:cs="Times New Roman"/>
          <w:color w:val="000000" w:themeColor="text1"/>
          <w:sz w:val="24"/>
          <w:szCs w:val="24"/>
          <w:lang w:val="id-ID"/>
        </w:rPr>
        <w:t xml:space="preserve"> </w:t>
      </w:r>
      <w:r w:rsidR="001A1698" w:rsidRPr="0014123A">
        <w:rPr>
          <w:rFonts w:ascii="Times New Roman" w:hAnsi="Times New Roman" w:cs="Times New Roman"/>
          <w:b/>
          <w:color w:val="000000" w:themeColor="text1"/>
          <w:sz w:val="24"/>
          <w:szCs w:val="24"/>
          <w:lang w:val="id-ID"/>
        </w:rPr>
        <w:t>(</w:t>
      </w:r>
      <w:r w:rsidR="001A1698" w:rsidRPr="0014123A">
        <w:rPr>
          <w:rStyle w:val="Strong"/>
          <w:rFonts w:ascii="Times New Roman" w:hAnsi="Times New Roman" w:cs="Times New Roman"/>
          <w:b w:val="0"/>
          <w:color w:val="000000" w:themeColor="text1"/>
          <w:sz w:val="24"/>
          <w:szCs w:val="24"/>
        </w:rPr>
        <w:t xml:space="preserve">Richard L.Daft, </w:t>
      </w:r>
      <w:r w:rsidRPr="0014123A">
        <w:rPr>
          <w:rStyle w:val="Strong"/>
          <w:rFonts w:ascii="Times New Roman" w:hAnsi="Times New Roman" w:cs="Times New Roman"/>
          <w:b w:val="0"/>
          <w:color w:val="000000" w:themeColor="text1"/>
          <w:sz w:val="24"/>
          <w:szCs w:val="24"/>
        </w:rPr>
        <w:t>2002:8)</w:t>
      </w:r>
      <w:r w:rsidR="003F2DB7" w:rsidRPr="0014123A">
        <w:rPr>
          <w:rFonts w:ascii="Times New Roman" w:hAnsi="Times New Roman" w:cs="Times New Roman"/>
          <w:b/>
          <w:color w:val="000000" w:themeColor="text1"/>
          <w:sz w:val="24"/>
          <w:szCs w:val="24"/>
        </w:rPr>
        <w:t xml:space="preserve">. </w:t>
      </w:r>
      <w:r w:rsidRPr="0014123A">
        <w:rPr>
          <w:rFonts w:ascii="Times New Roman" w:hAnsi="Times New Roman" w:cs="Times New Roman"/>
          <w:color w:val="000000" w:themeColor="text1"/>
          <w:sz w:val="24"/>
          <w:szCs w:val="24"/>
        </w:rPr>
        <w:t>Manajemen adalah suatu proses perencanaan, pengorganisasian, kepemimpinan, dan pengendalian upaya dari anggota org</w:t>
      </w:r>
      <w:r w:rsidR="004F0C33" w:rsidRPr="0014123A">
        <w:rPr>
          <w:rFonts w:ascii="Times New Roman" w:hAnsi="Times New Roman" w:cs="Times New Roman"/>
          <w:color w:val="000000" w:themeColor="text1"/>
          <w:sz w:val="24"/>
          <w:szCs w:val="24"/>
        </w:rPr>
        <w:t>anisasi serta penggunaan se</w:t>
      </w:r>
      <w:r w:rsidRPr="0014123A">
        <w:rPr>
          <w:rFonts w:ascii="Times New Roman" w:hAnsi="Times New Roman" w:cs="Times New Roman"/>
          <w:color w:val="000000" w:themeColor="text1"/>
          <w:sz w:val="24"/>
          <w:szCs w:val="24"/>
        </w:rPr>
        <w:t>mua sumber daya yang ada pada organisasi untuk mencapai tujuan organisasi y</w:t>
      </w:r>
      <w:r w:rsidR="007E4371" w:rsidRPr="0014123A">
        <w:rPr>
          <w:rFonts w:ascii="Times New Roman" w:hAnsi="Times New Roman" w:cs="Times New Roman"/>
          <w:color w:val="000000" w:themeColor="text1"/>
          <w:sz w:val="24"/>
          <w:szCs w:val="24"/>
        </w:rPr>
        <w:t xml:space="preserve">ang telah ditetapkan sebelumnya </w:t>
      </w:r>
      <w:r w:rsidRPr="0014123A">
        <w:rPr>
          <w:rStyle w:val="Strong"/>
          <w:rFonts w:ascii="Times New Roman" w:hAnsi="Times New Roman" w:cs="Times New Roman"/>
          <w:color w:val="000000" w:themeColor="text1"/>
          <w:sz w:val="24"/>
          <w:szCs w:val="24"/>
        </w:rPr>
        <w:t>(</w:t>
      </w:r>
      <w:r w:rsidRPr="0014123A">
        <w:rPr>
          <w:rStyle w:val="Strong"/>
          <w:rFonts w:ascii="Times New Roman" w:hAnsi="Times New Roman" w:cs="Times New Roman"/>
          <w:b w:val="0"/>
          <w:color w:val="000000" w:themeColor="text1"/>
          <w:sz w:val="24"/>
          <w:szCs w:val="24"/>
        </w:rPr>
        <w:t xml:space="preserve">James A.F. Stoner, </w:t>
      </w:r>
      <w:r w:rsidR="007E4371" w:rsidRPr="0014123A">
        <w:rPr>
          <w:rStyle w:val="Strong"/>
          <w:rFonts w:ascii="Times New Roman" w:hAnsi="Times New Roman" w:cs="Times New Roman"/>
          <w:b w:val="0"/>
          <w:color w:val="000000" w:themeColor="text1"/>
          <w:sz w:val="24"/>
          <w:szCs w:val="24"/>
        </w:rPr>
        <w:t>2006</w:t>
      </w:r>
      <w:r w:rsidRPr="0014123A">
        <w:rPr>
          <w:rStyle w:val="Strong"/>
          <w:rFonts w:ascii="Times New Roman" w:hAnsi="Times New Roman" w:cs="Times New Roman"/>
          <w:b w:val="0"/>
          <w:color w:val="000000" w:themeColor="text1"/>
          <w:sz w:val="24"/>
          <w:szCs w:val="24"/>
        </w:rPr>
        <w:t>)</w:t>
      </w:r>
      <w:r w:rsidR="00F36E89" w:rsidRPr="0014123A">
        <w:rPr>
          <w:rFonts w:ascii="Times New Roman" w:hAnsi="Times New Roman" w:cs="Times New Roman"/>
          <w:color w:val="000000" w:themeColor="text1"/>
          <w:sz w:val="24"/>
          <w:szCs w:val="24"/>
        </w:rPr>
        <w:t>.</w:t>
      </w:r>
      <w:r w:rsidR="00F36E89" w:rsidRPr="0014123A">
        <w:rPr>
          <w:rFonts w:ascii="Times New Roman" w:hAnsi="Times New Roman" w:cs="Times New Roman"/>
          <w:color w:val="000000" w:themeColor="text1"/>
          <w:sz w:val="24"/>
          <w:szCs w:val="24"/>
          <w:lang w:val="id-ID"/>
        </w:rPr>
        <w:t xml:space="preserve"> </w:t>
      </w:r>
      <w:r w:rsidR="00425A39" w:rsidRPr="0014123A">
        <w:rPr>
          <w:rFonts w:ascii="Times New Roman" w:hAnsi="Times New Roman" w:cs="Times New Roman"/>
          <w:color w:val="000000" w:themeColor="text1"/>
          <w:sz w:val="24"/>
          <w:szCs w:val="24"/>
          <w:lang w:val="id-ID"/>
        </w:rPr>
        <w:t>Pengertian manajemen menurut Robbins dan Mary (2010:8) yang dit</w:t>
      </w:r>
      <w:r w:rsidR="00A66FF5" w:rsidRPr="0014123A">
        <w:rPr>
          <w:rFonts w:ascii="Times New Roman" w:hAnsi="Times New Roman" w:cs="Times New Roman"/>
          <w:color w:val="000000" w:themeColor="text1"/>
          <w:sz w:val="24"/>
          <w:szCs w:val="24"/>
          <w:lang w:val="id-ID"/>
        </w:rPr>
        <w:t xml:space="preserve">erjemahkan oleh hermaya adalah </w:t>
      </w:r>
      <w:r w:rsidR="00425A39" w:rsidRPr="0014123A">
        <w:rPr>
          <w:rFonts w:ascii="Times New Roman" w:hAnsi="Times New Roman" w:cs="Times New Roman"/>
          <w:color w:val="000000" w:themeColor="text1"/>
          <w:sz w:val="24"/>
          <w:szCs w:val="24"/>
          <w:lang w:val="id-ID"/>
        </w:rPr>
        <w:t>Pengkoordinasian kegiatan-kegiatan pekerjaan sehingga pekerjaan tersebut terselesaikan secara efisien dan ef</w:t>
      </w:r>
      <w:r w:rsidR="003F2DB7" w:rsidRPr="0014123A">
        <w:rPr>
          <w:rFonts w:ascii="Times New Roman" w:hAnsi="Times New Roman" w:cs="Times New Roman"/>
          <w:color w:val="000000" w:themeColor="text1"/>
          <w:sz w:val="24"/>
          <w:szCs w:val="24"/>
          <w:lang w:val="id-ID"/>
        </w:rPr>
        <w:t xml:space="preserve">ektif dengan melalui orang lain. </w:t>
      </w:r>
      <w:r w:rsidR="003F2DB7" w:rsidRPr="0014123A">
        <w:rPr>
          <w:rFonts w:ascii="Times New Roman" w:hAnsi="Times New Roman" w:cs="Times New Roman"/>
          <w:color w:val="000000" w:themeColor="text1"/>
          <w:sz w:val="24"/>
          <w:szCs w:val="24"/>
        </w:rPr>
        <w:t>Manajemen adalah serangkaian kegiatan yang dijalankan dalam manajemen berdasarkan fungsinya masing-masing dan mengikuti satu tahapan-tahapan tertentu dalam pelaksanaanya</w:t>
      </w:r>
      <w:r w:rsidR="003F2DB7" w:rsidRPr="0014123A">
        <w:rPr>
          <w:rFonts w:ascii="Times New Roman" w:hAnsi="Times New Roman" w:cs="Times New Roman"/>
          <w:color w:val="000000" w:themeColor="text1"/>
          <w:sz w:val="24"/>
          <w:szCs w:val="24"/>
          <w:lang w:val="id-ID"/>
        </w:rPr>
        <w:t xml:space="preserve"> (</w:t>
      </w:r>
      <w:r w:rsidR="003F2DB7" w:rsidRPr="0014123A">
        <w:rPr>
          <w:rFonts w:ascii="Times New Roman" w:hAnsi="Times New Roman" w:cs="Times New Roman"/>
          <w:color w:val="000000" w:themeColor="text1"/>
          <w:sz w:val="24"/>
          <w:szCs w:val="24"/>
        </w:rPr>
        <w:t>Ernie</w:t>
      </w:r>
      <w:r w:rsidR="003F2DB7" w:rsidRPr="0014123A">
        <w:rPr>
          <w:rFonts w:ascii="Times New Roman" w:hAnsi="Times New Roman" w:cs="Times New Roman"/>
          <w:color w:val="000000" w:themeColor="text1"/>
          <w:sz w:val="24"/>
          <w:szCs w:val="24"/>
          <w:lang w:val="id-ID"/>
        </w:rPr>
        <w:t xml:space="preserve"> Trisnawati</w:t>
      </w:r>
      <w:r w:rsidR="003F2DB7" w:rsidRPr="0014123A">
        <w:rPr>
          <w:rFonts w:ascii="Times New Roman" w:hAnsi="Times New Roman" w:cs="Times New Roman"/>
          <w:color w:val="000000" w:themeColor="text1"/>
          <w:sz w:val="24"/>
          <w:szCs w:val="24"/>
        </w:rPr>
        <w:t xml:space="preserve"> dan </w:t>
      </w:r>
      <w:r w:rsidR="003F2DB7" w:rsidRPr="0014123A">
        <w:rPr>
          <w:rFonts w:ascii="Times New Roman" w:hAnsi="Times New Roman" w:cs="Times New Roman"/>
          <w:color w:val="000000" w:themeColor="text1"/>
          <w:sz w:val="24"/>
          <w:szCs w:val="24"/>
          <w:lang w:val="id-ID"/>
        </w:rPr>
        <w:t xml:space="preserve">Kurniawan </w:t>
      </w:r>
      <w:r w:rsidR="003F2DB7" w:rsidRPr="0014123A">
        <w:rPr>
          <w:rFonts w:ascii="Times New Roman" w:hAnsi="Times New Roman" w:cs="Times New Roman"/>
          <w:color w:val="000000" w:themeColor="text1"/>
          <w:sz w:val="24"/>
          <w:szCs w:val="24"/>
        </w:rPr>
        <w:t>Saifullah, 2009).</w:t>
      </w:r>
      <w:r w:rsidR="00B9286C" w:rsidRPr="0014123A">
        <w:rPr>
          <w:rFonts w:ascii="Times New Roman" w:hAnsi="Times New Roman" w:cs="Times New Roman"/>
          <w:color w:val="000000" w:themeColor="text1"/>
          <w:sz w:val="24"/>
          <w:szCs w:val="24"/>
          <w:lang w:val="id-ID"/>
        </w:rPr>
        <w:t xml:space="preserve"> </w:t>
      </w:r>
      <w:r w:rsidR="00425A39" w:rsidRPr="0014123A">
        <w:rPr>
          <w:rFonts w:ascii="Times New Roman" w:hAnsi="Times New Roman" w:cs="Times New Roman"/>
          <w:color w:val="000000" w:themeColor="text1"/>
          <w:sz w:val="24"/>
          <w:szCs w:val="24"/>
          <w:lang w:val="id-ID"/>
        </w:rPr>
        <w:t>Pengertian dari beberapa ahli dapat disimpulkan bahwa manajemen adalah suatu proses yang terdiri dari perencanaan, pengorganisasian, pengarahaan,dan pengawasaaan melalui pemanfaatan sumber daya dan sumber-sumber lainnya secara efektif dan efisien untuk mencapai tujuan tertentu.</w:t>
      </w:r>
    </w:p>
    <w:p w:rsidR="00BD7BCB" w:rsidRPr="0014123A" w:rsidRDefault="00477E1D" w:rsidP="00B9286C">
      <w:pPr>
        <w:spacing w:after="0" w:line="480" w:lineRule="auto"/>
        <w:jc w:val="both"/>
        <w:rPr>
          <w:rFonts w:ascii="Times New Roman" w:hAnsi="Times New Roman" w:cs="Times New Roman"/>
          <w:b/>
          <w:color w:val="000000" w:themeColor="text1"/>
          <w:sz w:val="24"/>
          <w:szCs w:val="24"/>
        </w:rPr>
      </w:pPr>
      <w:r w:rsidRPr="0014123A">
        <w:rPr>
          <w:rFonts w:ascii="Times New Roman" w:hAnsi="Times New Roman" w:cs="Times New Roman"/>
          <w:b/>
          <w:color w:val="000000" w:themeColor="text1"/>
          <w:sz w:val="24"/>
          <w:szCs w:val="24"/>
          <w:lang w:val="id-ID"/>
        </w:rPr>
        <w:t>2.1.1.2</w:t>
      </w:r>
      <w:r w:rsidR="00F36E89" w:rsidRPr="0014123A">
        <w:rPr>
          <w:rFonts w:ascii="Times New Roman" w:hAnsi="Times New Roman" w:cs="Times New Roman"/>
          <w:b/>
          <w:color w:val="000000" w:themeColor="text1"/>
          <w:sz w:val="24"/>
          <w:szCs w:val="24"/>
          <w:lang w:val="id-ID"/>
        </w:rPr>
        <w:t xml:space="preserve"> </w:t>
      </w:r>
      <w:r w:rsidR="004D76CE" w:rsidRPr="0014123A">
        <w:rPr>
          <w:rFonts w:ascii="Times New Roman" w:hAnsi="Times New Roman" w:cs="Times New Roman"/>
          <w:b/>
          <w:color w:val="000000" w:themeColor="text1"/>
          <w:sz w:val="24"/>
          <w:szCs w:val="24"/>
        </w:rPr>
        <w:t>Fungsi Manajemen</w:t>
      </w:r>
    </w:p>
    <w:p w:rsidR="003F2DB7" w:rsidRPr="0014123A" w:rsidRDefault="006535F4" w:rsidP="003F2DB7">
      <w:pPr>
        <w:spacing w:line="480" w:lineRule="auto"/>
        <w:ind w:firstLine="720"/>
        <w:jc w:val="both"/>
        <w:rPr>
          <w:rFonts w:ascii="Times New Roman" w:hAnsi="Times New Roman" w:cs="Times New Roman"/>
          <w:color w:val="000000" w:themeColor="text1"/>
          <w:sz w:val="24"/>
          <w:szCs w:val="24"/>
        </w:rPr>
      </w:pPr>
      <w:r w:rsidRPr="0014123A">
        <w:rPr>
          <w:rFonts w:ascii="Times New Roman" w:hAnsi="Times New Roman" w:cs="Times New Roman"/>
          <w:color w:val="000000" w:themeColor="text1"/>
          <w:sz w:val="24"/>
          <w:szCs w:val="24"/>
          <w:lang w:val="id-ID"/>
        </w:rPr>
        <w:t xml:space="preserve">Manajemen adalah serangkaian kegiatan yang dijalankan dalam manajemen berdasarkan fungsinya masing-masing dan mengikuti satu tahapan-tahapan tertentu dalam pelaksanaannya. (Erne Trisnawati dan Kurniawan Saifullah, 2009). </w:t>
      </w:r>
      <w:r w:rsidR="004D76CE" w:rsidRPr="0014123A">
        <w:rPr>
          <w:rFonts w:ascii="Times New Roman" w:hAnsi="Times New Roman" w:cs="Times New Roman"/>
          <w:color w:val="000000" w:themeColor="text1"/>
          <w:sz w:val="24"/>
          <w:szCs w:val="24"/>
        </w:rPr>
        <w:t xml:space="preserve">Pengertian </w:t>
      </w:r>
      <w:r w:rsidR="003F2DB7" w:rsidRPr="0014123A">
        <w:rPr>
          <w:rFonts w:ascii="Times New Roman" w:hAnsi="Times New Roman" w:cs="Times New Roman"/>
          <w:color w:val="000000" w:themeColor="text1"/>
          <w:sz w:val="24"/>
          <w:szCs w:val="24"/>
          <w:lang w:val="id-ID"/>
        </w:rPr>
        <w:t xml:space="preserve">manajemen </w:t>
      </w:r>
      <w:r w:rsidR="004D76CE" w:rsidRPr="0014123A">
        <w:rPr>
          <w:rFonts w:ascii="Times New Roman" w:hAnsi="Times New Roman" w:cs="Times New Roman"/>
          <w:color w:val="000000" w:themeColor="text1"/>
          <w:sz w:val="24"/>
          <w:szCs w:val="24"/>
        </w:rPr>
        <w:t>tersebut menunjukan bahwa fungsi-fungsimanajemen itu berwujud kegiatan-kegiatan yang berhubungan s</w:t>
      </w:r>
      <w:r w:rsidR="004F0C33" w:rsidRPr="0014123A">
        <w:rPr>
          <w:rFonts w:ascii="Times New Roman" w:hAnsi="Times New Roman" w:cs="Times New Roman"/>
          <w:color w:val="000000" w:themeColor="text1"/>
          <w:sz w:val="24"/>
          <w:szCs w:val="24"/>
        </w:rPr>
        <w:t>ehingga satu kegiatan menjadi sy</w:t>
      </w:r>
      <w:r w:rsidR="004D76CE" w:rsidRPr="0014123A">
        <w:rPr>
          <w:rFonts w:ascii="Times New Roman" w:hAnsi="Times New Roman" w:cs="Times New Roman"/>
          <w:color w:val="000000" w:themeColor="text1"/>
          <w:sz w:val="24"/>
          <w:szCs w:val="24"/>
        </w:rPr>
        <w:t xml:space="preserve">arat kegiatan lainnya. Kegiatan-kegiatan tersebut harus </w:t>
      </w:r>
      <w:r w:rsidR="004D76CE" w:rsidRPr="0014123A">
        <w:rPr>
          <w:rFonts w:ascii="Times New Roman" w:hAnsi="Times New Roman" w:cs="Times New Roman"/>
          <w:color w:val="000000" w:themeColor="text1"/>
          <w:sz w:val="24"/>
          <w:szCs w:val="24"/>
        </w:rPr>
        <w:lastRenderedPageBreak/>
        <w:t>dapat dilakukan oleh seseorang dan kelompok yang bergabung dalam suatu organisasi. Fungsi-fungsi manajemen berarti segenap kegiatan yang dilaksanakan untuk mencapai kegiatan yang telah ditetapkan dengan cara yang diatur sedemikian rupadan sistematis sehingga tujuan dapat tercapai secara tertib, efektif dan efesien.</w:t>
      </w:r>
    </w:p>
    <w:p w:rsidR="004D76CE" w:rsidRPr="0014123A" w:rsidRDefault="009E7943" w:rsidP="00BD7BCB">
      <w:pPr>
        <w:autoSpaceDE w:val="0"/>
        <w:autoSpaceDN w:val="0"/>
        <w:adjustRightInd w:val="0"/>
        <w:spacing w:after="0" w:line="480" w:lineRule="auto"/>
        <w:ind w:firstLine="426"/>
        <w:jc w:val="both"/>
        <w:rPr>
          <w:rFonts w:ascii="Times New Roman" w:hAnsi="Times New Roman" w:cs="Times New Roman"/>
          <w:color w:val="000000" w:themeColor="text1"/>
          <w:sz w:val="24"/>
          <w:szCs w:val="24"/>
        </w:rPr>
      </w:pPr>
      <w:r w:rsidRPr="0014123A">
        <w:rPr>
          <w:rFonts w:ascii="Times New Roman" w:hAnsi="Times New Roman" w:cs="Times New Roman"/>
          <w:color w:val="000000" w:themeColor="text1"/>
          <w:sz w:val="24"/>
          <w:szCs w:val="24"/>
        </w:rPr>
        <w:t xml:space="preserve">Adapun </w:t>
      </w:r>
      <w:r w:rsidRPr="0014123A">
        <w:rPr>
          <w:rFonts w:ascii="Times New Roman" w:hAnsi="Times New Roman" w:cs="Times New Roman"/>
          <w:color w:val="000000" w:themeColor="text1"/>
          <w:sz w:val="24"/>
          <w:szCs w:val="24"/>
          <w:lang w:val="id-ID"/>
        </w:rPr>
        <w:t>f</w:t>
      </w:r>
      <w:r w:rsidR="004D76CE" w:rsidRPr="0014123A">
        <w:rPr>
          <w:rFonts w:ascii="Times New Roman" w:hAnsi="Times New Roman" w:cs="Times New Roman"/>
          <w:color w:val="000000" w:themeColor="text1"/>
          <w:sz w:val="24"/>
          <w:szCs w:val="24"/>
        </w:rPr>
        <w:t>ungsi manajemen menurut G.R. Terry dalam Indrajit dan</w:t>
      </w:r>
      <w:r w:rsidR="00B9286C" w:rsidRPr="0014123A">
        <w:rPr>
          <w:rFonts w:ascii="Times New Roman" w:hAnsi="Times New Roman" w:cs="Times New Roman"/>
          <w:color w:val="000000" w:themeColor="text1"/>
          <w:sz w:val="24"/>
          <w:szCs w:val="24"/>
          <w:lang w:val="id-ID"/>
        </w:rPr>
        <w:t xml:space="preserve"> </w:t>
      </w:r>
      <w:r w:rsidR="00BD7BCB" w:rsidRPr="0014123A">
        <w:rPr>
          <w:rFonts w:ascii="Times New Roman" w:hAnsi="Times New Roman" w:cs="Times New Roman"/>
          <w:color w:val="000000" w:themeColor="text1"/>
          <w:sz w:val="24"/>
          <w:szCs w:val="24"/>
        </w:rPr>
        <w:t xml:space="preserve">Djokopranoto </w:t>
      </w:r>
      <w:r w:rsidR="004D76CE" w:rsidRPr="0014123A">
        <w:rPr>
          <w:rFonts w:ascii="Times New Roman" w:hAnsi="Times New Roman" w:cs="Times New Roman"/>
          <w:color w:val="000000" w:themeColor="text1"/>
          <w:sz w:val="24"/>
          <w:szCs w:val="24"/>
        </w:rPr>
        <w:t xml:space="preserve">(2003) adalah sebagai berikut:  </w:t>
      </w:r>
    </w:p>
    <w:p w:rsidR="00826D57" w:rsidRPr="0014123A" w:rsidRDefault="004D76CE" w:rsidP="00262D19">
      <w:pPr>
        <w:pStyle w:val="ListParagraph"/>
        <w:numPr>
          <w:ilvl w:val="0"/>
          <w:numId w:val="1"/>
        </w:numPr>
        <w:autoSpaceDE w:val="0"/>
        <w:autoSpaceDN w:val="0"/>
        <w:adjustRightInd w:val="0"/>
        <w:spacing w:after="0" w:line="480" w:lineRule="auto"/>
        <w:ind w:left="709" w:hanging="283"/>
        <w:jc w:val="both"/>
        <w:rPr>
          <w:rFonts w:ascii="Times New Roman" w:hAnsi="Times New Roman" w:cs="Times New Roman"/>
          <w:color w:val="000000" w:themeColor="text1"/>
          <w:sz w:val="24"/>
          <w:szCs w:val="24"/>
        </w:rPr>
      </w:pPr>
      <w:r w:rsidRPr="0014123A">
        <w:rPr>
          <w:rFonts w:ascii="Times New Roman" w:hAnsi="Times New Roman" w:cs="Times New Roman"/>
          <w:color w:val="000000" w:themeColor="text1"/>
          <w:sz w:val="24"/>
          <w:szCs w:val="24"/>
        </w:rPr>
        <w:t>Perencanaan (</w:t>
      </w:r>
      <w:r w:rsidRPr="0014123A">
        <w:rPr>
          <w:rFonts w:ascii="Times New Roman" w:hAnsi="Times New Roman" w:cs="Times New Roman"/>
          <w:i/>
          <w:iCs/>
          <w:color w:val="000000" w:themeColor="text1"/>
          <w:sz w:val="24"/>
          <w:szCs w:val="24"/>
        </w:rPr>
        <w:t>planning</w:t>
      </w:r>
      <w:r w:rsidRPr="0014123A">
        <w:rPr>
          <w:rFonts w:ascii="Times New Roman" w:hAnsi="Times New Roman" w:cs="Times New Roman"/>
          <w:color w:val="000000" w:themeColor="text1"/>
          <w:sz w:val="24"/>
          <w:szCs w:val="24"/>
        </w:rPr>
        <w:t>) yaitu sebagai dasar pemikiran dari tujuan danpenyusunan langkah-langkah yang akan dipakai untuk mencapai tujuan. Merencanakan berarti mempersiapkan segala kebutuhan, memperhitungkan</w:t>
      </w:r>
      <w:r w:rsidR="00B9286C" w:rsidRPr="0014123A">
        <w:rPr>
          <w:rFonts w:ascii="Times New Roman" w:hAnsi="Times New Roman" w:cs="Times New Roman"/>
          <w:color w:val="000000" w:themeColor="text1"/>
          <w:sz w:val="24"/>
          <w:szCs w:val="24"/>
          <w:lang w:val="id-ID"/>
        </w:rPr>
        <w:t xml:space="preserve"> </w:t>
      </w:r>
      <w:r w:rsidRPr="0014123A">
        <w:rPr>
          <w:rFonts w:ascii="Times New Roman" w:hAnsi="Times New Roman" w:cs="Times New Roman"/>
          <w:color w:val="000000" w:themeColor="text1"/>
          <w:sz w:val="24"/>
          <w:szCs w:val="24"/>
        </w:rPr>
        <w:t xml:space="preserve">matang-matang apa saja yang menjadi kendala, dan merumuskan bentuk pelaksanaan kegiatan yang bermaksud untuk mencapai tujuan.  </w:t>
      </w:r>
    </w:p>
    <w:p w:rsidR="004D76CE" w:rsidRPr="0014123A" w:rsidRDefault="004D76CE" w:rsidP="00262D19">
      <w:pPr>
        <w:pStyle w:val="ListParagraph"/>
        <w:numPr>
          <w:ilvl w:val="0"/>
          <w:numId w:val="1"/>
        </w:numPr>
        <w:autoSpaceDE w:val="0"/>
        <w:autoSpaceDN w:val="0"/>
        <w:adjustRightInd w:val="0"/>
        <w:spacing w:after="0" w:line="480" w:lineRule="auto"/>
        <w:ind w:left="709" w:hanging="283"/>
        <w:jc w:val="both"/>
        <w:rPr>
          <w:rFonts w:ascii="Times New Roman" w:hAnsi="Times New Roman" w:cs="Times New Roman"/>
          <w:color w:val="000000" w:themeColor="text1"/>
          <w:sz w:val="24"/>
          <w:szCs w:val="24"/>
        </w:rPr>
      </w:pPr>
      <w:r w:rsidRPr="0014123A">
        <w:rPr>
          <w:rFonts w:ascii="Times New Roman" w:hAnsi="Times New Roman" w:cs="Times New Roman"/>
          <w:color w:val="000000" w:themeColor="text1"/>
          <w:sz w:val="24"/>
          <w:szCs w:val="24"/>
        </w:rPr>
        <w:t>Pen</w:t>
      </w:r>
      <w:r w:rsidR="005A5BD4" w:rsidRPr="0014123A">
        <w:rPr>
          <w:rFonts w:ascii="Times New Roman" w:hAnsi="Times New Roman" w:cs="Times New Roman"/>
          <w:iCs/>
          <w:color w:val="000000" w:themeColor="text1"/>
          <w:sz w:val="24"/>
          <w:szCs w:val="24"/>
          <w:lang w:val="id-ID"/>
        </w:rPr>
        <w:t>go</w:t>
      </w:r>
      <w:r w:rsidRPr="0014123A">
        <w:rPr>
          <w:rFonts w:ascii="Times New Roman" w:hAnsi="Times New Roman" w:cs="Times New Roman"/>
          <w:color w:val="000000" w:themeColor="text1"/>
          <w:sz w:val="24"/>
          <w:szCs w:val="24"/>
        </w:rPr>
        <w:t>rganisasian (</w:t>
      </w:r>
      <w:r w:rsidRPr="0014123A">
        <w:rPr>
          <w:rFonts w:ascii="Times New Roman" w:hAnsi="Times New Roman" w:cs="Times New Roman"/>
          <w:i/>
          <w:iCs/>
          <w:color w:val="000000" w:themeColor="text1"/>
          <w:sz w:val="24"/>
          <w:szCs w:val="24"/>
        </w:rPr>
        <w:t>organization</w:t>
      </w:r>
      <w:r w:rsidRPr="0014123A">
        <w:rPr>
          <w:rFonts w:ascii="Times New Roman" w:hAnsi="Times New Roman" w:cs="Times New Roman"/>
          <w:color w:val="000000" w:themeColor="text1"/>
          <w:sz w:val="24"/>
          <w:szCs w:val="24"/>
        </w:rPr>
        <w:t>) yaitu sebaga</w:t>
      </w:r>
      <w:r w:rsidR="004F0C33" w:rsidRPr="0014123A">
        <w:rPr>
          <w:rFonts w:ascii="Times New Roman" w:hAnsi="Times New Roman" w:cs="Times New Roman"/>
          <w:color w:val="000000" w:themeColor="text1"/>
          <w:sz w:val="24"/>
          <w:szCs w:val="24"/>
        </w:rPr>
        <w:t>i cara untuk mengumpulkan orang-</w:t>
      </w:r>
      <w:r w:rsidRPr="0014123A">
        <w:rPr>
          <w:rFonts w:ascii="Times New Roman" w:hAnsi="Times New Roman" w:cs="Times New Roman"/>
          <w:color w:val="000000" w:themeColor="text1"/>
          <w:sz w:val="24"/>
          <w:szCs w:val="24"/>
        </w:rPr>
        <w:t xml:space="preserve">orang dan menempatkan mereka menurut kemampuan dan keahliannya dalam pekerjaan yang sudah direncanakan.  </w:t>
      </w:r>
    </w:p>
    <w:p w:rsidR="004D76CE" w:rsidRPr="0014123A" w:rsidRDefault="004D76CE" w:rsidP="00262D19">
      <w:pPr>
        <w:pStyle w:val="ListParagraph"/>
        <w:numPr>
          <w:ilvl w:val="0"/>
          <w:numId w:val="1"/>
        </w:numPr>
        <w:autoSpaceDE w:val="0"/>
        <w:autoSpaceDN w:val="0"/>
        <w:adjustRightInd w:val="0"/>
        <w:spacing w:after="0" w:line="480" w:lineRule="auto"/>
        <w:ind w:left="709" w:hanging="283"/>
        <w:jc w:val="both"/>
        <w:rPr>
          <w:rFonts w:ascii="Times New Roman" w:hAnsi="Times New Roman" w:cs="Times New Roman"/>
          <w:color w:val="000000" w:themeColor="text1"/>
          <w:sz w:val="24"/>
          <w:szCs w:val="24"/>
        </w:rPr>
      </w:pPr>
      <w:r w:rsidRPr="0014123A">
        <w:rPr>
          <w:rFonts w:ascii="Times New Roman" w:hAnsi="Times New Roman" w:cs="Times New Roman"/>
          <w:color w:val="000000" w:themeColor="text1"/>
          <w:sz w:val="24"/>
          <w:szCs w:val="24"/>
        </w:rPr>
        <w:t>Penggerakan (</w:t>
      </w:r>
      <w:r w:rsidRPr="0014123A">
        <w:rPr>
          <w:rFonts w:ascii="Times New Roman" w:hAnsi="Times New Roman" w:cs="Times New Roman"/>
          <w:i/>
          <w:iCs/>
          <w:color w:val="000000" w:themeColor="text1"/>
          <w:sz w:val="24"/>
          <w:szCs w:val="24"/>
        </w:rPr>
        <w:t>actuating</w:t>
      </w:r>
      <w:r w:rsidRPr="0014123A">
        <w:rPr>
          <w:rFonts w:ascii="Times New Roman" w:hAnsi="Times New Roman" w:cs="Times New Roman"/>
          <w:color w:val="000000" w:themeColor="text1"/>
          <w:sz w:val="24"/>
          <w:szCs w:val="24"/>
        </w:rPr>
        <w:t>) yaitu untuk menggerakan organisasi agar berjalan sesuai dengan pembagian kerja masing-masing serta menggerakan seluruh sumber daya yang ada dalam organisasi agar pekerjaan atau kegiatan yang dilakukan bisa berj</w:t>
      </w:r>
      <w:r w:rsidR="004F0C33" w:rsidRPr="0014123A">
        <w:rPr>
          <w:rFonts w:ascii="Times New Roman" w:hAnsi="Times New Roman" w:cs="Times New Roman"/>
          <w:color w:val="000000" w:themeColor="text1"/>
          <w:sz w:val="24"/>
          <w:szCs w:val="24"/>
        </w:rPr>
        <w:t>alan sesuai rencana dan bisa men</w:t>
      </w:r>
      <w:r w:rsidRPr="0014123A">
        <w:rPr>
          <w:rFonts w:ascii="Times New Roman" w:hAnsi="Times New Roman" w:cs="Times New Roman"/>
          <w:color w:val="000000" w:themeColor="text1"/>
          <w:sz w:val="24"/>
          <w:szCs w:val="24"/>
        </w:rPr>
        <w:t xml:space="preserve">capai tujuan.  </w:t>
      </w:r>
    </w:p>
    <w:p w:rsidR="004D76CE" w:rsidRPr="0014123A" w:rsidRDefault="004D76CE" w:rsidP="00262D19">
      <w:pPr>
        <w:pStyle w:val="ListParagraph"/>
        <w:numPr>
          <w:ilvl w:val="0"/>
          <w:numId w:val="1"/>
        </w:numPr>
        <w:autoSpaceDE w:val="0"/>
        <w:autoSpaceDN w:val="0"/>
        <w:adjustRightInd w:val="0"/>
        <w:spacing w:line="480" w:lineRule="auto"/>
        <w:ind w:left="709" w:hanging="283"/>
        <w:jc w:val="both"/>
        <w:rPr>
          <w:rFonts w:ascii="Times New Roman" w:hAnsi="Times New Roman" w:cs="Times New Roman"/>
          <w:color w:val="000000" w:themeColor="text1"/>
          <w:sz w:val="24"/>
          <w:szCs w:val="24"/>
        </w:rPr>
      </w:pPr>
      <w:r w:rsidRPr="0014123A">
        <w:rPr>
          <w:rFonts w:ascii="Times New Roman" w:hAnsi="Times New Roman" w:cs="Times New Roman"/>
          <w:color w:val="000000" w:themeColor="text1"/>
          <w:sz w:val="24"/>
          <w:szCs w:val="24"/>
        </w:rPr>
        <w:t>Pengawasan (</w:t>
      </w:r>
      <w:r w:rsidRPr="0014123A">
        <w:rPr>
          <w:rFonts w:ascii="Times New Roman" w:hAnsi="Times New Roman" w:cs="Times New Roman"/>
          <w:i/>
          <w:iCs/>
          <w:color w:val="000000" w:themeColor="text1"/>
          <w:sz w:val="24"/>
          <w:szCs w:val="24"/>
        </w:rPr>
        <w:t>controlling</w:t>
      </w:r>
      <w:r w:rsidRPr="0014123A">
        <w:rPr>
          <w:rFonts w:ascii="Times New Roman" w:hAnsi="Times New Roman" w:cs="Times New Roman"/>
          <w:color w:val="000000" w:themeColor="text1"/>
          <w:sz w:val="24"/>
          <w:szCs w:val="24"/>
        </w:rPr>
        <w:t>) yaitu untuk mengawasi apakah gerakan dari organisasi ini sudah sesuai dengan rencana atau belum. Serta mengawasi</w:t>
      </w:r>
      <w:r w:rsidR="00826D57" w:rsidRPr="0014123A">
        <w:rPr>
          <w:rFonts w:ascii="Times New Roman" w:hAnsi="Times New Roman" w:cs="Times New Roman"/>
          <w:color w:val="000000" w:themeColor="text1"/>
          <w:sz w:val="24"/>
          <w:szCs w:val="24"/>
          <w:lang w:val="id-ID"/>
        </w:rPr>
        <w:t xml:space="preserve"> </w:t>
      </w:r>
      <w:r w:rsidRPr="0014123A">
        <w:rPr>
          <w:rFonts w:ascii="Times New Roman" w:hAnsi="Times New Roman" w:cs="Times New Roman"/>
          <w:color w:val="000000" w:themeColor="text1"/>
          <w:sz w:val="24"/>
          <w:szCs w:val="24"/>
        </w:rPr>
        <w:lastRenderedPageBreak/>
        <w:t>penggunaan sumber daya dalam organisasi agar bisa terpakai secara efektif dan efisien tanpa ada yang melenceng dari rencana.</w:t>
      </w:r>
    </w:p>
    <w:p w:rsidR="004B4280" w:rsidRPr="0014123A" w:rsidRDefault="004D76CE" w:rsidP="009E7943">
      <w:pPr>
        <w:autoSpaceDE w:val="0"/>
        <w:autoSpaceDN w:val="0"/>
        <w:adjustRightInd w:val="0"/>
        <w:spacing w:line="480" w:lineRule="auto"/>
        <w:ind w:firstLine="567"/>
        <w:jc w:val="both"/>
        <w:rPr>
          <w:rFonts w:ascii="Times New Roman" w:hAnsi="Times New Roman" w:cs="Times New Roman"/>
          <w:color w:val="000000" w:themeColor="text1"/>
          <w:sz w:val="24"/>
          <w:szCs w:val="24"/>
        </w:rPr>
      </w:pPr>
      <w:r w:rsidRPr="0014123A">
        <w:rPr>
          <w:rFonts w:ascii="Times New Roman" w:hAnsi="Times New Roman" w:cs="Times New Roman"/>
          <w:color w:val="000000" w:themeColor="text1"/>
          <w:sz w:val="24"/>
          <w:szCs w:val="24"/>
        </w:rPr>
        <w:t>Hakikat dari fungsi manajemen Terry adalah yang direncakan itu yang</w:t>
      </w:r>
      <w:r w:rsidR="009E4E9A" w:rsidRPr="0014123A">
        <w:rPr>
          <w:rFonts w:ascii="Times New Roman" w:hAnsi="Times New Roman" w:cs="Times New Roman"/>
          <w:color w:val="000000" w:themeColor="text1"/>
          <w:sz w:val="24"/>
          <w:szCs w:val="24"/>
          <w:lang w:val="id-ID"/>
        </w:rPr>
        <w:t xml:space="preserve"> </w:t>
      </w:r>
      <w:r w:rsidRPr="0014123A">
        <w:rPr>
          <w:rFonts w:ascii="Times New Roman" w:hAnsi="Times New Roman" w:cs="Times New Roman"/>
          <w:color w:val="000000" w:themeColor="text1"/>
          <w:sz w:val="24"/>
          <w:szCs w:val="24"/>
        </w:rPr>
        <w:t>akan dicapai. Maka dengan itu fungsi perencanaan harus dilakukan sebaikmungkin agar dalam proses pelaksanaanya bisa berjalan dengan baik serta segala</w:t>
      </w:r>
      <w:r w:rsidR="009E4E9A" w:rsidRPr="0014123A">
        <w:rPr>
          <w:rFonts w:ascii="Times New Roman" w:hAnsi="Times New Roman" w:cs="Times New Roman"/>
          <w:color w:val="000000" w:themeColor="text1"/>
          <w:sz w:val="24"/>
          <w:szCs w:val="24"/>
          <w:lang w:val="id-ID"/>
        </w:rPr>
        <w:t xml:space="preserve"> </w:t>
      </w:r>
      <w:r w:rsidRPr="0014123A">
        <w:rPr>
          <w:rFonts w:ascii="Times New Roman" w:hAnsi="Times New Roman" w:cs="Times New Roman"/>
          <w:color w:val="000000" w:themeColor="text1"/>
          <w:sz w:val="24"/>
          <w:szCs w:val="24"/>
        </w:rPr>
        <w:t>kekurangan bisa diatasi. Sebelum kita melakukan perencanaan, ada baiknya</w:t>
      </w:r>
      <w:r w:rsidR="009E4E9A" w:rsidRPr="0014123A">
        <w:rPr>
          <w:rFonts w:ascii="Times New Roman" w:hAnsi="Times New Roman" w:cs="Times New Roman"/>
          <w:color w:val="000000" w:themeColor="text1"/>
          <w:sz w:val="24"/>
          <w:szCs w:val="24"/>
          <w:lang w:val="id-ID"/>
        </w:rPr>
        <w:t xml:space="preserve"> </w:t>
      </w:r>
      <w:r w:rsidRPr="0014123A">
        <w:rPr>
          <w:rFonts w:ascii="Times New Roman" w:hAnsi="Times New Roman" w:cs="Times New Roman"/>
          <w:color w:val="000000" w:themeColor="text1"/>
          <w:sz w:val="24"/>
          <w:szCs w:val="24"/>
        </w:rPr>
        <w:t>merumuskan terlebih dahulu tujuan yang akan dicapai.</w:t>
      </w:r>
    </w:p>
    <w:p w:rsidR="007E4371" w:rsidRPr="0014123A" w:rsidRDefault="004D76CE" w:rsidP="00B9286C">
      <w:pPr>
        <w:spacing w:after="0" w:line="480" w:lineRule="auto"/>
        <w:jc w:val="both"/>
        <w:rPr>
          <w:rFonts w:ascii="Times New Roman" w:hAnsi="Times New Roman" w:cs="Times New Roman"/>
          <w:b/>
          <w:color w:val="000000" w:themeColor="text1"/>
          <w:sz w:val="24"/>
          <w:szCs w:val="24"/>
        </w:rPr>
      </w:pPr>
      <w:r w:rsidRPr="0014123A">
        <w:rPr>
          <w:rFonts w:ascii="Times New Roman" w:hAnsi="Times New Roman" w:cs="Times New Roman"/>
          <w:b/>
          <w:color w:val="000000" w:themeColor="text1"/>
          <w:sz w:val="24"/>
          <w:szCs w:val="24"/>
          <w:lang w:val="id-ID"/>
        </w:rPr>
        <w:t xml:space="preserve">2.1.2  </w:t>
      </w:r>
      <w:r w:rsidRPr="0014123A">
        <w:rPr>
          <w:rFonts w:ascii="Times New Roman" w:hAnsi="Times New Roman" w:cs="Times New Roman"/>
          <w:b/>
          <w:color w:val="000000" w:themeColor="text1"/>
          <w:sz w:val="24"/>
          <w:szCs w:val="24"/>
        </w:rPr>
        <w:t>Manajemen Keuangan</w:t>
      </w:r>
    </w:p>
    <w:p w:rsidR="004D76CE" w:rsidRPr="0014123A" w:rsidRDefault="004D76CE" w:rsidP="00642E76">
      <w:pPr>
        <w:autoSpaceDE w:val="0"/>
        <w:autoSpaceDN w:val="0"/>
        <w:adjustRightInd w:val="0"/>
        <w:spacing w:line="480" w:lineRule="auto"/>
        <w:ind w:firstLine="567"/>
        <w:jc w:val="both"/>
        <w:rPr>
          <w:rFonts w:ascii="Times New Roman" w:hAnsi="Times New Roman" w:cs="Times New Roman"/>
          <w:color w:val="000000" w:themeColor="text1"/>
          <w:sz w:val="24"/>
          <w:szCs w:val="24"/>
          <w:lang w:val="id-ID"/>
        </w:rPr>
      </w:pPr>
      <w:r w:rsidRPr="0014123A">
        <w:rPr>
          <w:rFonts w:ascii="Times New Roman" w:hAnsi="Times New Roman" w:cs="Times New Roman"/>
          <w:color w:val="000000" w:themeColor="text1"/>
          <w:sz w:val="24"/>
          <w:szCs w:val="24"/>
        </w:rPr>
        <w:t>Salah satu fungsi perusahaan yang penting bagi keberhasilan usaha suatu</w:t>
      </w:r>
      <w:r w:rsidR="009E4E9A" w:rsidRPr="0014123A">
        <w:rPr>
          <w:rFonts w:ascii="Times New Roman" w:hAnsi="Times New Roman" w:cs="Times New Roman"/>
          <w:color w:val="000000" w:themeColor="text1"/>
          <w:sz w:val="24"/>
          <w:szCs w:val="24"/>
          <w:lang w:val="id-ID"/>
        </w:rPr>
        <w:t xml:space="preserve"> </w:t>
      </w:r>
      <w:r w:rsidRPr="0014123A">
        <w:rPr>
          <w:rFonts w:ascii="Times New Roman" w:hAnsi="Times New Roman" w:cs="Times New Roman"/>
          <w:color w:val="000000" w:themeColor="text1"/>
          <w:sz w:val="24"/>
          <w:szCs w:val="24"/>
        </w:rPr>
        <w:t>perusahaan dalam pencapaian tujuannya adalah manajemen keuangan perusahaan.</w:t>
      </w:r>
      <w:r w:rsidR="009E4E9A" w:rsidRPr="0014123A">
        <w:rPr>
          <w:rFonts w:ascii="Times New Roman" w:hAnsi="Times New Roman" w:cs="Times New Roman"/>
          <w:color w:val="000000" w:themeColor="text1"/>
          <w:sz w:val="24"/>
          <w:szCs w:val="24"/>
          <w:lang w:val="id-ID"/>
        </w:rPr>
        <w:t xml:space="preserve"> </w:t>
      </w:r>
      <w:r w:rsidRPr="0014123A">
        <w:rPr>
          <w:rFonts w:ascii="Times New Roman" w:hAnsi="Times New Roman" w:cs="Times New Roman"/>
          <w:color w:val="000000" w:themeColor="text1"/>
          <w:sz w:val="24"/>
          <w:szCs w:val="24"/>
        </w:rPr>
        <w:t>Oleh karena itu perusahaan harus memberi perhatian khusus terhadap kemajuan</w:t>
      </w:r>
      <w:r w:rsidR="009E4E9A" w:rsidRPr="0014123A">
        <w:rPr>
          <w:rFonts w:ascii="Times New Roman" w:hAnsi="Times New Roman" w:cs="Times New Roman"/>
          <w:color w:val="000000" w:themeColor="text1"/>
          <w:sz w:val="24"/>
          <w:szCs w:val="24"/>
          <w:lang w:val="id-ID"/>
        </w:rPr>
        <w:t xml:space="preserve"> </w:t>
      </w:r>
      <w:r w:rsidRPr="0014123A">
        <w:rPr>
          <w:rFonts w:ascii="Times New Roman" w:hAnsi="Times New Roman" w:cs="Times New Roman"/>
          <w:color w:val="000000" w:themeColor="text1"/>
          <w:sz w:val="24"/>
          <w:szCs w:val="24"/>
        </w:rPr>
        <w:t>keuangan demi tercapainya tujuan perusahaan.</w:t>
      </w:r>
    </w:p>
    <w:p w:rsidR="004D76CE" w:rsidRPr="0014123A" w:rsidRDefault="004D76CE" w:rsidP="00262D19">
      <w:pPr>
        <w:pStyle w:val="ListParagraph"/>
        <w:numPr>
          <w:ilvl w:val="3"/>
          <w:numId w:val="5"/>
        </w:numPr>
        <w:spacing w:after="0" w:line="480" w:lineRule="auto"/>
        <w:jc w:val="both"/>
        <w:rPr>
          <w:rFonts w:ascii="Times New Roman" w:hAnsi="Times New Roman" w:cs="Times New Roman"/>
          <w:b/>
          <w:color w:val="000000" w:themeColor="text1"/>
          <w:sz w:val="24"/>
          <w:szCs w:val="24"/>
        </w:rPr>
      </w:pPr>
      <w:r w:rsidRPr="0014123A">
        <w:rPr>
          <w:rFonts w:ascii="Times New Roman" w:hAnsi="Times New Roman" w:cs="Times New Roman"/>
          <w:b/>
          <w:color w:val="000000" w:themeColor="text1"/>
          <w:sz w:val="24"/>
          <w:szCs w:val="24"/>
        </w:rPr>
        <w:t>Pengertian Manajemen Keuangan</w:t>
      </w:r>
    </w:p>
    <w:p w:rsidR="00876A6C" w:rsidRPr="0014123A" w:rsidRDefault="007E4371" w:rsidP="00B9286C">
      <w:pPr>
        <w:spacing w:after="0" w:line="480" w:lineRule="auto"/>
        <w:ind w:firstLine="709"/>
        <w:jc w:val="both"/>
        <w:rPr>
          <w:rFonts w:ascii="Times New Roman" w:hAnsi="Times New Roman" w:cs="Times New Roman"/>
          <w:b/>
          <w:color w:val="000000" w:themeColor="text1"/>
          <w:sz w:val="24"/>
          <w:szCs w:val="24"/>
          <w:lang w:val="id-ID"/>
        </w:rPr>
      </w:pPr>
      <w:r w:rsidRPr="0014123A">
        <w:rPr>
          <w:rFonts w:ascii="Times New Roman" w:hAnsi="Times New Roman" w:cs="Times New Roman"/>
          <w:color w:val="000000" w:themeColor="text1"/>
          <w:sz w:val="24"/>
          <w:szCs w:val="24"/>
        </w:rPr>
        <w:t>Manajemen keuangan dapat diartikan sebagai semua aktivitas perusahaan yang berhubungan dengan usaha-usaha mendapatkan dana dengan biaya yang murah serta usaha untuk menggunakan dan mengalokasikan</w:t>
      </w:r>
      <w:r w:rsidR="002F5137" w:rsidRPr="0014123A">
        <w:rPr>
          <w:rFonts w:ascii="Times New Roman" w:hAnsi="Times New Roman" w:cs="Times New Roman"/>
          <w:color w:val="000000" w:themeColor="text1"/>
          <w:sz w:val="24"/>
          <w:szCs w:val="24"/>
        </w:rPr>
        <w:t xml:space="preserve"> dana tersebut secara efisiensi</w:t>
      </w:r>
      <w:r w:rsidR="002F5137" w:rsidRPr="0014123A">
        <w:rPr>
          <w:rFonts w:ascii="Times New Roman" w:hAnsi="Times New Roman" w:cs="Times New Roman"/>
          <w:color w:val="000000" w:themeColor="text1"/>
          <w:sz w:val="24"/>
          <w:szCs w:val="24"/>
          <w:lang w:val="id-ID"/>
        </w:rPr>
        <w:t xml:space="preserve"> </w:t>
      </w:r>
      <w:r w:rsidRPr="0014123A">
        <w:rPr>
          <w:rFonts w:ascii="Times New Roman" w:hAnsi="Times New Roman" w:cs="Times New Roman"/>
          <w:color w:val="000000" w:themeColor="text1"/>
          <w:sz w:val="24"/>
          <w:szCs w:val="24"/>
          <w:lang w:val="id-ID"/>
        </w:rPr>
        <w:t>(</w:t>
      </w:r>
      <w:r w:rsidRPr="0014123A">
        <w:rPr>
          <w:rFonts w:ascii="Times New Roman" w:hAnsi="Times New Roman" w:cs="Times New Roman"/>
          <w:color w:val="000000" w:themeColor="text1"/>
          <w:sz w:val="24"/>
          <w:szCs w:val="24"/>
        </w:rPr>
        <w:t>Sutrisno,</w:t>
      </w:r>
      <w:r w:rsidR="00923FF7" w:rsidRPr="0014123A">
        <w:rPr>
          <w:rFonts w:ascii="Times New Roman" w:hAnsi="Times New Roman" w:cs="Times New Roman"/>
          <w:color w:val="000000" w:themeColor="text1"/>
          <w:sz w:val="24"/>
          <w:szCs w:val="24"/>
        </w:rPr>
        <w:t>2009</w:t>
      </w:r>
      <w:r w:rsidR="002F5137" w:rsidRPr="0014123A">
        <w:rPr>
          <w:rFonts w:ascii="Times New Roman" w:hAnsi="Times New Roman" w:cs="Times New Roman"/>
          <w:color w:val="000000" w:themeColor="text1"/>
          <w:sz w:val="24"/>
          <w:szCs w:val="24"/>
        </w:rPr>
        <w:t>:3).</w:t>
      </w:r>
      <w:r w:rsidR="002F5137" w:rsidRPr="0014123A">
        <w:rPr>
          <w:rFonts w:ascii="Times New Roman" w:hAnsi="Times New Roman" w:cs="Times New Roman"/>
          <w:color w:val="000000" w:themeColor="text1"/>
          <w:sz w:val="24"/>
          <w:szCs w:val="24"/>
          <w:lang w:val="id-ID"/>
        </w:rPr>
        <w:t xml:space="preserve"> </w:t>
      </w:r>
      <w:r w:rsidR="002F5137" w:rsidRPr="0014123A">
        <w:rPr>
          <w:rFonts w:ascii="Times New Roman" w:hAnsi="Times New Roman" w:cs="Times New Roman"/>
          <w:color w:val="000000" w:themeColor="text1"/>
          <w:sz w:val="24"/>
          <w:szCs w:val="24"/>
        </w:rPr>
        <w:t>Manajemen</w:t>
      </w:r>
      <w:r w:rsidR="002F5137" w:rsidRPr="0014123A">
        <w:rPr>
          <w:rFonts w:ascii="Times New Roman" w:hAnsi="Times New Roman" w:cs="Times New Roman"/>
          <w:color w:val="000000" w:themeColor="text1"/>
          <w:sz w:val="24"/>
          <w:szCs w:val="24"/>
          <w:lang w:val="id-ID"/>
        </w:rPr>
        <w:t xml:space="preserve"> </w:t>
      </w:r>
      <w:r w:rsidR="002F5137" w:rsidRPr="0014123A">
        <w:rPr>
          <w:rFonts w:ascii="Times New Roman" w:hAnsi="Times New Roman" w:cs="Times New Roman"/>
          <w:color w:val="000000" w:themeColor="text1"/>
          <w:sz w:val="24"/>
          <w:szCs w:val="24"/>
        </w:rPr>
        <w:t>keuangan</w:t>
      </w:r>
      <w:r w:rsidR="002F5137" w:rsidRPr="0014123A">
        <w:rPr>
          <w:rFonts w:ascii="Times New Roman" w:hAnsi="Times New Roman" w:cs="Times New Roman"/>
          <w:color w:val="000000" w:themeColor="text1"/>
          <w:sz w:val="24"/>
          <w:szCs w:val="24"/>
          <w:lang w:val="id-ID"/>
        </w:rPr>
        <w:t xml:space="preserve"> </w:t>
      </w:r>
      <w:r w:rsidR="002F5137" w:rsidRPr="0014123A">
        <w:rPr>
          <w:rFonts w:ascii="Times New Roman" w:hAnsi="Times New Roman" w:cs="Times New Roman"/>
          <w:color w:val="000000" w:themeColor="text1"/>
          <w:sz w:val="24"/>
          <w:szCs w:val="24"/>
        </w:rPr>
        <w:t>adalah</w:t>
      </w:r>
      <w:r w:rsidR="002F5137" w:rsidRPr="0014123A">
        <w:rPr>
          <w:rFonts w:ascii="Times New Roman" w:hAnsi="Times New Roman" w:cs="Times New Roman"/>
          <w:color w:val="000000" w:themeColor="text1"/>
          <w:sz w:val="24"/>
          <w:szCs w:val="24"/>
          <w:lang w:val="id-ID"/>
        </w:rPr>
        <w:t xml:space="preserve"> </w:t>
      </w:r>
      <w:r w:rsidR="002F5137" w:rsidRPr="0014123A">
        <w:rPr>
          <w:rFonts w:ascii="Times New Roman" w:hAnsi="Times New Roman" w:cs="Times New Roman"/>
          <w:color w:val="000000" w:themeColor="text1"/>
          <w:sz w:val="24"/>
          <w:szCs w:val="24"/>
        </w:rPr>
        <w:t>seluruh</w:t>
      </w:r>
      <w:r w:rsidR="002F5137" w:rsidRPr="0014123A">
        <w:rPr>
          <w:rFonts w:ascii="Times New Roman" w:hAnsi="Times New Roman" w:cs="Times New Roman"/>
          <w:color w:val="000000" w:themeColor="text1"/>
          <w:sz w:val="24"/>
          <w:szCs w:val="24"/>
          <w:lang w:val="id-ID"/>
        </w:rPr>
        <w:t xml:space="preserve"> </w:t>
      </w:r>
      <w:r w:rsidRPr="0014123A">
        <w:rPr>
          <w:rFonts w:ascii="Times New Roman" w:hAnsi="Times New Roman" w:cs="Times New Roman"/>
          <w:color w:val="000000" w:themeColor="text1"/>
          <w:sz w:val="24"/>
          <w:szCs w:val="24"/>
        </w:rPr>
        <w:t xml:space="preserve">aktivitas perusahaan </w:t>
      </w:r>
      <w:r w:rsidR="00E8302F" w:rsidRPr="0014123A">
        <w:rPr>
          <w:rFonts w:ascii="Times New Roman" w:hAnsi="Times New Roman" w:cs="Times New Roman"/>
          <w:color w:val="000000" w:themeColor="text1"/>
          <w:sz w:val="24"/>
          <w:szCs w:val="24"/>
        </w:rPr>
        <w:t xml:space="preserve">dalam rangka memperoleh </w:t>
      </w:r>
      <w:r w:rsidRPr="0014123A">
        <w:rPr>
          <w:rFonts w:ascii="Times New Roman" w:hAnsi="Times New Roman" w:cs="Times New Roman"/>
          <w:color w:val="000000" w:themeColor="text1"/>
          <w:sz w:val="24"/>
          <w:szCs w:val="24"/>
        </w:rPr>
        <w:t>dana, menggunakan dana dan mengelola asset</w:t>
      </w:r>
      <w:r w:rsidR="002F5137" w:rsidRPr="0014123A">
        <w:rPr>
          <w:rFonts w:ascii="Times New Roman" w:hAnsi="Times New Roman" w:cs="Times New Roman"/>
          <w:color w:val="000000" w:themeColor="text1"/>
          <w:sz w:val="24"/>
          <w:szCs w:val="24"/>
          <w:lang w:val="id-ID"/>
        </w:rPr>
        <w:t xml:space="preserve"> </w:t>
      </w:r>
      <w:r w:rsidRPr="0014123A">
        <w:rPr>
          <w:rFonts w:ascii="Times New Roman" w:hAnsi="Times New Roman" w:cs="Times New Roman"/>
          <w:color w:val="000000" w:themeColor="text1"/>
          <w:sz w:val="24"/>
          <w:szCs w:val="24"/>
          <w:lang w:val="id-ID"/>
        </w:rPr>
        <w:t>(</w:t>
      </w:r>
      <w:r w:rsidR="002F5137" w:rsidRPr="0014123A">
        <w:rPr>
          <w:rFonts w:ascii="Times New Roman" w:hAnsi="Times New Roman" w:cs="Times New Roman"/>
          <w:color w:val="000000" w:themeColor="text1"/>
          <w:sz w:val="24"/>
          <w:szCs w:val="24"/>
        </w:rPr>
        <w:t>Martono</w:t>
      </w:r>
      <w:r w:rsidR="002F5137" w:rsidRPr="0014123A">
        <w:rPr>
          <w:rFonts w:ascii="Times New Roman" w:hAnsi="Times New Roman" w:cs="Times New Roman"/>
          <w:color w:val="000000" w:themeColor="text1"/>
          <w:sz w:val="24"/>
          <w:szCs w:val="24"/>
          <w:lang w:val="id-ID"/>
        </w:rPr>
        <w:t xml:space="preserve"> </w:t>
      </w:r>
      <w:r w:rsidR="002F5137" w:rsidRPr="0014123A">
        <w:rPr>
          <w:rFonts w:ascii="Times New Roman" w:hAnsi="Times New Roman" w:cs="Times New Roman"/>
          <w:color w:val="000000" w:themeColor="text1"/>
          <w:sz w:val="24"/>
          <w:szCs w:val="24"/>
        </w:rPr>
        <w:t>dan</w:t>
      </w:r>
      <w:r w:rsidR="002F5137" w:rsidRPr="0014123A">
        <w:rPr>
          <w:rFonts w:ascii="Times New Roman" w:hAnsi="Times New Roman" w:cs="Times New Roman"/>
          <w:color w:val="000000" w:themeColor="text1"/>
          <w:sz w:val="24"/>
          <w:szCs w:val="24"/>
          <w:lang w:val="id-ID"/>
        </w:rPr>
        <w:t xml:space="preserve"> D. </w:t>
      </w:r>
      <w:r w:rsidR="002F5137" w:rsidRPr="0014123A">
        <w:rPr>
          <w:rFonts w:ascii="Times New Roman" w:hAnsi="Times New Roman" w:cs="Times New Roman"/>
          <w:color w:val="000000" w:themeColor="text1"/>
          <w:sz w:val="24"/>
          <w:szCs w:val="24"/>
        </w:rPr>
        <w:t>Agu</w:t>
      </w:r>
      <w:r w:rsidR="002F5137" w:rsidRPr="0014123A">
        <w:rPr>
          <w:rFonts w:ascii="Times New Roman" w:hAnsi="Times New Roman" w:cs="Times New Roman"/>
          <w:color w:val="000000" w:themeColor="text1"/>
          <w:sz w:val="24"/>
          <w:szCs w:val="24"/>
          <w:lang w:val="id-ID"/>
        </w:rPr>
        <w:t xml:space="preserve"> </w:t>
      </w:r>
      <w:r w:rsidRPr="0014123A">
        <w:rPr>
          <w:rFonts w:ascii="Times New Roman" w:hAnsi="Times New Roman" w:cs="Times New Roman"/>
          <w:color w:val="000000" w:themeColor="text1"/>
          <w:sz w:val="24"/>
          <w:szCs w:val="24"/>
        </w:rPr>
        <w:t xml:space="preserve">Hartijo,2007:16). Manajemen keuangan adalah penerapan prinsip-prinsip ekonomi dalam mengelola keputusan yang menyangkut masalah finansial perusahaan </w:t>
      </w:r>
      <w:r w:rsidRPr="0014123A">
        <w:rPr>
          <w:rFonts w:ascii="Times New Roman" w:hAnsi="Times New Roman" w:cs="Times New Roman"/>
          <w:color w:val="000000" w:themeColor="text1"/>
          <w:sz w:val="24"/>
          <w:szCs w:val="24"/>
          <w:lang w:val="id-ID"/>
        </w:rPr>
        <w:t>(</w:t>
      </w:r>
      <w:r w:rsidR="001A1698" w:rsidRPr="0014123A">
        <w:rPr>
          <w:rFonts w:ascii="Times New Roman" w:hAnsi="Times New Roman" w:cs="Times New Roman"/>
          <w:color w:val="000000" w:themeColor="text1"/>
          <w:sz w:val="24"/>
          <w:szCs w:val="24"/>
        </w:rPr>
        <w:t xml:space="preserve">Lukman Syamsudin, </w:t>
      </w:r>
      <w:r w:rsidR="00923FF7" w:rsidRPr="0014123A">
        <w:rPr>
          <w:rFonts w:ascii="Times New Roman" w:hAnsi="Times New Roman" w:cs="Times New Roman"/>
          <w:color w:val="000000" w:themeColor="text1"/>
          <w:sz w:val="24"/>
          <w:szCs w:val="24"/>
        </w:rPr>
        <w:t>2009</w:t>
      </w:r>
      <w:r w:rsidRPr="0014123A">
        <w:rPr>
          <w:rFonts w:ascii="Times New Roman" w:hAnsi="Times New Roman" w:cs="Times New Roman"/>
          <w:color w:val="000000" w:themeColor="text1"/>
          <w:sz w:val="24"/>
          <w:szCs w:val="24"/>
        </w:rPr>
        <w:t>:3).</w:t>
      </w:r>
      <w:r w:rsidR="00876A6C" w:rsidRPr="0014123A">
        <w:rPr>
          <w:rFonts w:ascii="Times New Roman" w:hAnsi="Times New Roman" w:cs="Times New Roman"/>
          <w:b/>
          <w:color w:val="000000" w:themeColor="text1"/>
          <w:sz w:val="24"/>
          <w:szCs w:val="24"/>
          <w:lang w:val="id-ID"/>
        </w:rPr>
        <w:t xml:space="preserve"> </w:t>
      </w:r>
    </w:p>
    <w:p w:rsidR="004D76CE" w:rsidRPr="0014123A" w:rsidRDefault="001A1698" w:rsidP="00876A6C">
      <w:pPr>
        <w:spacing w:after="0" w:line="480" w:lineRule="auto"/>
        <w:ind w:firstLine="709"/>
        <w:jc w:val="both"/>
        <w:rPr>
          <w:rFonts w:ascii="Times New Roman" w:hAnsi="Times New Roman" w:cs="Times New Roman"/>
          <w:b/>
          <w:color w:val="000000" w:themeColor="text1"/>
          <w:sz w:val="24"/>
          <w:szCs w:val="24"/>
          <w:lang w:val="id-ID"/>
        </w:rPr>
      </w:pPr>
      <w:r w:rsidRPr="0014123A">
        <w:rPr>
          <w:rFonts w:ascii="Times New Roman" w:hAnsi="Times New Roman" w:cs="Times New Roman"/>
          <w:color w:val="000000" w:themeColor="text1"/>
          <w:sz w:val="24"/>
          <w:szCs w:val="24"/>
          <w:lang w:val="id-ID"/>
        </w:rPr>
        <w:lastRenderedPageBreak/>
        <w:t>M</w:t>
      </w:r>
      <w:r w:rsidR="004D76CE" w:rsidRPr="0014123A">
        <w:rPr>
          <w:rFonts w:ascii="Times New Roman" w:hAnsi="Times New Roman" w:cs="Times New Roman"/>
          <w:color w:val="000000" w:themeColor="text1"/>
          <w:sz w:val="24"/>
          <w:szCs w:val="24"/>
        </w:rPr>
        <w:t>anajemen keuangan seba</w:t>
      </w:r>
      <w:r w:rsidR="004F0C33" w:rsidRPr="0014123A">
        <w:rPr>
          <w:rFonts w:ascii="Times New Roman" w:hAnsi="Times New Roman" w:cs="Times New Roman"/>
          <w:color w:val="000000" w:themeColor="text1"/>
          <w:sz w:val="24"/>
          <w:szCs w:val="24"/>
        </w:rPr>
        <w:t>gai segala aktifitas perusahaan yang</w:t>
      </w:r>
      <w:r w:rsidR="00876A6C" w:rsidRPr="0014123A">
        <w:rPr>
          <w:rFonts w:ascii="Times New Roman" w:hAnsi="Times New Roman" w:cs="Times New Roman"/>
          <w:color w:val="000000" w:themeColor="text1"/>
          <w:sz w:val="24"/>
          <w:szCs w:val="24"/>
          <w:lang w:val="id-ID"/>
        </w:rPr>
        <w:t xml:space="preserve"> </w:t>
      </w:r>
      <w:r w:rsidR="004D76CE" w:rsidRPr="0014123A">
        <w:rPr>
          <w:rFonts w:ascii="Times New Roman" w:hAnsi="Times New Roman" w:cs="Times New Roman"/>
          <w:color w:val="000000" w:themeColor="text1"/>
          <w:sz w:val="24"/>
          <w:szCs w:val="24"/>
        </w:rPr>
        <w:t>berhubungan dengan bagaimana memperoleh dana, menggunakan dana dan mengelola aset sesuai tujuan perusahaan secara menyeluruh</w:t>
      </w:r>
      <w:r w:rsidRPr="0014123A">
        <w:rPr>
          <w:rFonts w:ascii="Times New Roman" w:hAnsi="Times New Roman" w:cs="Times New Roman"/>
          <w:color w:val="000000" w:themeColor="text1"/>
          <w:sz w:val="24"/>
          <w:szCs w:val="24"/>
          <w:lang w:val="id-ID"/>
        </w:rPr>
        <w:t xml:space="preserve"> (</w:t>
      </w:r>
      <w:r w:rsidRPr="0014123A">
        <w:rPr>
          <w:rFonts w:ascii="Times New Roman" w:hAnsi="Times New Roman" w:cs="Times New Roman"/>
          <w:color w:val="000000" w:themeColor="text1"/>
          <w:sz w:val="24"/>
          <w:szCs w:val="24"/>
        </w:rPr>
        <w:t>James. C Van Horne dalam Dewi Fitriasari dan Deny Arnos Kwary, 2005)</w:t>
      </w:r>
      <w:r w:rsidR="004D76CE" w:rsidRPr="0014123A">
        <w:rPr>
          <w:rFonts w:ascii="Times New Roman" w:hAnsi="Times New Roman" w:cs="Times New Roman"/>
          <w:color w:val="000000" w:themeColor="text1"/>
          <w:sz w:val="24"/>
          <w:szCs w:val="24"/>
        </w:rPr>
        <w:t>. Dengan kata lain, manajemen keuangan merupakan manajemen (pengelolaan) mengenai bagaimana memperoleh aset, mendanai aset dan mengelola aset untuk mencapai tujuan</w:t>
      </w:r>
      <w:r w:rsidR="00876A6C" w:rsidRPr="0014123A">
        <w:rPr>
          <w:rFonts w:ascii="Times New Roman" w:hAnsi="Times New Roman" w:cs="Times New Roman"/>
          <w:color w:val="000000" w:themeColor="text1"/>
          <w:sz w:val="24"/>
          <w:szCs w:val="24"/>
          <w:lang w:val="id-ID"/>
        </w:rPr>
        <w:t xml:space="preserve"> </w:t>
      </w:r>
      <w:r w:rsidR="004D76CE" w:rsidRPr="0014123A">
        <w:rPr>
          <w:rFonts w:ascii="Times New Roman" w:hAnsi="Times New Roman" w:cs="Times New Roman"/>
          <w:color w:val="000000" w:themeColor="text1"/>
          <w:sz w:val="24"/>
          <w:szCs w:val="24"/>
        </w:rPr>
        <w:t xml:space="preserve">perusahaan. </w:t>
      </w:r>
      <w:r w:rsidRPr="0014123A">
        <w:rPr>
          <w:rFonts w:ascii="Times New Roman" w:hAnsi="Times New Roman" w:cs="Times New Roman"/>
          <w:color w:val="000000" w:themeColor="text1"/>
          <w:sz w:val="24"/>
          <w:szCs w:val="24"/>
        </w:rPr>
        <w:t>M</w:t>
      </w:r>
      <w:r w:rsidR="004D76CE" w:rsidRPr="0014123A">
        <w:rPr>
          <w:rFonts w:ascii="Times New Roman" w:hAnsi="Times New Roman" w:cs="Times New Roman"/>
          <w:color w:val="000000" w:themeColor="text1"/>
          <w:sz w:val="24"/>
          <w:szCs w:val="24"/>
        </w:rPr>
        <w:t>anajemen keuangan sebagai aktivitas pemilik dan manajemen perusahaan untuk memperoleh modal yang semurah-murahnya dan menggunakan seefektif, seefisien, dan seproduktif mungkin untuk menghasilkan laba</w:t>
      </w:r>
      <w:r w:rsidRPr="0014123A">
        <w:rPr>
          <w:rFonts w:ascii="Times New Roman" w:hAnsi="Times New Roman" w:cs="Times New Roman"/>
          <w:color w:val="000000" w:themeColor="text1"/>
          <w:sz w:val="24"/>
          <w:szCs w:val="24"/>
          <w:lang w:val="id-ID"/>
        </w:rPr>
        <w:t xml:space="preserve"> (</w:t>
      </w:r>
      <w:r w:rsidR="00806221" w:rsidRPr="0014123A">
        <w:rPr>
          <w:rFonts w:ascii="Times New Roman" w:hAnsi="Times New Roman" w:cs="Times New Roman"/>
          <w:color w:val="000000" w:themeColor="text1"/>
          <w:sz w:val="24"/>
          <w:szCs w:val="24"/>
          <w:lang w:val="id-ID"/>
        </w:rPr>
        <w:t xml:space="preserve">Darsono </w:t>
      </w:r>
      <w:r w:rsidRPr="0014123A">
        <w:rPr>
          <w:rFonts w:ascii="Times New Roman" w:hAnsi="Times New Roman" w:cs="Times New Roman"/>
          <w:color w:val="000000" w:themeColor="text1"/>
          <w:sz w:val="24"/>
          <w:szCs w:val="24"/>
        </w:rPr>
        <w:t>Prawirone</w:t>
      </w:r>
      <w:r w:rsidRPr="0014123A">
        <w:rPr>
          <w:rFonts w:ascii="Times New Roman" w:hAnsi="Times New Roman" w:cs="Times New Roman"/>
          <w:iCs/>
          <w:color w:val="000000" w:themeColor="text1"/>
          <w:sz w:val="24"/>
          <w:szCs w:val="24"/>
        </w:rPr>
        <w:t>go</w:t>
      </w:r>
      <w:r w:rsidRPr="0014123A">
        <w:rPr>
          <w:rFonts w:ascii="Times New Roman" w:hAnsi="Times New Roman" w:cs="Times New Roman"/>
          <w:color w:val="000000" w:themeColor="text1"/>
          <w:sz w:val="24"/>
          <w:szCs w:val="24"/>
        </w:rPr>
        <w:t>ro, 2007).</w:t>
      </w:r>
    </w:p>
    <w:p w:rsidR="004B4280" w:rsidRPr="0014123A" w:rsidRDefault="004D76CE" w:rsidP="00876A6C">
      <w:pPr>
        <w:autoSpaceDE w:val="0"/>
        <w:autoSpaceDN w:val="0"/>
        <w:adjustRightInd w:val="0"/>
        <w:spacing w:line="480" w:lineRule="auto"/>
        <w:ind w:firstLine="709"/>
        <w:jc w:val="both"/>
        <w:rPr>
          <w:rFonts w:ascii="Times New Roman" w:hAnsi="Times New Roman" w:cs="Times New Roman"/>
          <w:color w:val="000000" w:themeColor="text1"/>
          <w:sz w:val="24"/>
          <w:szCs w:val="24"/>
          <w:lang w:val="id-ID"/>
        </w:rPr>
      </w:pPr>
      <w:r w:rsidRPr="0014123A">
        <w:rPr>
          <w:rFonts w:ascii="Times New Roman" w:hAnsi="Times New Roman" w:cs="Times New Roman"/>
          <w:color w:val="000000" w:themeColor="text1"/>
          <w:sz w:val="24"/>
          <w:szCs w:val="24"/>
        </w:rPr>
        <w:t>Berdasarkan pendapat-pendapat tersebut, maka dapat disimpulkan bahwa manajemen keuangan merupakan aktivitas-aktivitas yang menyangkut perencanaan, pencarian dan pemanfaatan dana perusahaan sehingga perusahaan bisa mencapai tujuan yang dibuat atau direncanakan.</w:t>
      </w:r>
    </w:p>
    <w:p w:rsidR="004D76CE" w:rsidRPr="0014123A" w:rsidRDefault="004D76CE" w:rsidP="00262D19">
      <w:pPr>
        <w:pStyle w:val="ListParagraph"/>
        <w:numPr>
          <w:ilvl w:val="3"/>
          <w:numId w:val="5"/>
        </w:numPr>
        <w:spacing w:after="0" w:line="480" w:lineRule="auto"/>
        <w:jc w:val="both"/>
        <w:rPr>
          <w:rFonts w:ascii="Times New Roman" w:hAnsi="Times New Roman" w:cs="Times New Roman"/>
          <w:b/>
          <w:color w:val="000000" w:themeColor="text1"/>
          <w:sz w:val="24"/>
          <w:szCs w:val="24"/>
        </w:rPr>
      </w:pPr>
      <w:r w:rsidRPr="0014123A">
        <w:rPr>
          <w:rFonts w:ascii="Times New Roman" w:hAnsi="Times New Roman" w:cs="Times New Roman"/>
          <w:b/>
          <w:color w:val="000000" w:themeColor="text1"/>
          <w:sz w:val="24"/>
          <w:szCs w:val="24"/>
        </w:rPr>
        <w:t xml:space="preserve">Tujuan Manajemen Keuangan </w:t>
      </w:r>
    </w:p>
    <w:p w:rsidR="004D76CE" w:rsidRPr="0014123A" w:rsidRDefault="004D76CE" w:rsidP="004D76CE">
      <w:pPr>
        <w:autoSpaceDE w:val="0"/>
        <w:autoSpaceDN w:val="0"/>
        <w:adjustRightInd w:val="0"/>
        <w:spacing w:after="0" w:line="480" w:lineRule="auto"/>
        <w:ind w:firstLine="720"/>
        <w:jc w:val="both"/>
        <w:rPr>
          <w:rFonts w:ascii="Times New Roman" w:hAnsi="Times New Roman" w:cs="Times New Roman"/>
          <w:color w:val="000000" w:themeColor="text1"/>
          <w:sz w:val="24"/>
          <w:szCs w:val="24"/>
        </w:rPr>
      </w:pPr>
      <w:r w:rsidRPr="0014123A">
        <w:rPr>
          <w:rFonts w:ascii="Times New Roman" w:hAnsi="Times New Roman" w:cs="Times New Roman"/>
          <w:color w:val="000000" w:themeColor="text1"/>
          <w:sz w:val="24"/>
          <w:szCs w:val="24"/>
        </w:rPr>
        <w:t xml:space="preserve">Manajer keuangan perlu mengambil keputusan-keputusan yang benar dalam penentuan tujuan perusahaan serta dalam usaha pencapaian tujuan tersebut. Keputusan yang diambil haruslah dengan prinsip memaksimumkan nilai perusahaan, yang identik dengan memaksimumkan laba, serta meminimumkan tingkat risiko. Agar keseimbangan tersebut dapat diperoleh, maka perusahaan harus melakukan pengawasan yang ketat terhadap aliran dana. Berdasarkan </w:t>
      </w:r>
      <w:r w:rsidR="00160991" w:rsidRPr="0014123A">
        <w:rPr>
          <w:rFonts w:ascii="Times New Roman" w:hAnsi="Times New Roman" w:cs="Times New Roman"/>
          <w:color w:val="000000" w:themeColor="text1"/>
          <w:sz w:val="24"/>
          <w:szCs w:val="24"/>
        </w:rPr>
        <w:t>uraian Brigham dan Houston (2006</w:t>
      </w:r>
      <w:r w:rsidR="003F2DB7" w:rsidRPr="0014123A">
        <w:rPr>
          <w:rFonts w:ascii="Times New Roman" w:hAnsi="Times New Roman" w:cs="Times New Roman"/>
          <w:color w:val="000000" w:themeColor="text1"/>
          <w:sz w:val="24"/>
          <w:szCs w:val="24"/>
        </w:rPr>
        <w:t>) yang di alih</w:t>
      </w:r>
      <w:r w:rsidRPr="0014123A">
        <w:rPr>
          <w:rFonts w:ascii="Times New Roman" w:hAnsi="Times New Roman" w:cs="Times New Roman"/>
          <w:color w:val="000000" w:themeColor="text1"/>
          <w:sz w:val="24"/>
          <w:szCs w:val="24"/>
        </w:rPr>
        <w:t xml:space="preserve"> bahasakan oleh Robinson Tarigan berpendapat mengenai tujuan manajemen keuangan adalah sebagai berikut:  </w:t>
      </w:r>
    </w:p>
    <w:p w:rsidR="004D76CE" w:rsidRPr="0014123A" w:rsidRDefault="004D76CE" w:rsidP="00262D19">
      <w:pPr>
        <w:pStyle w:val="ListParagraph"/>
        <w:numPr>
          <w:ilvl w:val="0"/>
          <w:numId w:val="6"/>
        </w:numPr>
        <w:autoSpaceDE w:val="0"/>
        <w:autoSpaceDN w:val="0"/>
        <w:adjustRightInd w:val="0"/>
        <w:spacing w:after="0" w:line="480" w:lineRule="auto"/>
        <w:ind w:left="993" w:hanging="284"/>
        <w:jc w:val="both"/>
        <w:rPr>
          <w:rFonts w:ascii="Times New Roman" w:hAnsi="Times New Roman" w:cs="Times New Roman"/>
          <w:color w:val="000000" w:themeColor="text1"/>
          <w:sz w:val="24"/>
          <w:szCs w:val="24"/>
        </w:rPr>
      </w:pPr>
      <w:r w:rsidRPr="0014123A">
        <w:rPr>
          <w:rFonts w:ascii="Times New Roman" w:hAnsi="Times New Roman" w:cs="Times New Roman"/>
          <w:color w:val="000000" w:themeColor="text1"/>
          <w:sz w:val="24"/>
          <w:szCs w:val="24"/>
        </w:rPr>
        <w:lastRenderedPageBreak/>
        <w:t xml:space="preserve">Laba yang maksimal  </w:t>
      </w:r>
    </w:p>
    <w:p w:rsidR="004D76CE" w:rsidRPr="0014123A" w:rsidRDefault="004D76CE" w:rsidP="00262D19">
      <w:pPr>
        <w:pStyle w:val="ListParagraph"/>
        <w:numPr>
          <w:ilvl w:val="0"/>
          <w:numId w:val="6"/>
        </w:numPr>
        <w:autoSpaceDE w:val="0"/>
        <w:autoSpaceDN w:val="0"/>
        <w:adjustRightInd w:val="0"/>
        <w:spacing w:after="0" w:line="480" w:lineRule="auto"/>
        <w:ind w:left="993" w:hanging="284"/>
        <w:jc w:val="both"/>
        <w:rPr>
          <w:rFonts w:ascii="Times New Roman" w:hAnsi="Times New Roman" w:cs="Times New Roman"/>
          <w:color w:val="000000" w:themeColor="text1"/>
          <w:sz w:val="24"/>
          <w:szCs w:val="24"/>
        </w:rPr>
      </w:pPr>
      <w:r w:rsidRPr="0014123A">
        <w:rPr>
          <w:rFonts w:ascii="Times New Roman" w:hAnsi="Times New Roman" w:cs="Times New Roman"/>
          <w:color w:val="000000" w:themeColor="text1"/>
          <w:sz w:val="24"/>
          <w:szCs w:val="24"/>
        </w:rPr>
        <w:t xml:space="preserve">Risiko yang minimal  </w:t>
      </w:r>
    </w:p>
    <w:p w:rsidR="004D76CE" w:rsidRPr="0014123A" w:rsidRDefault="004D76CE" w:rsidP="00262D19">
      <w:pPr>
        <w:pStyle w:val="ListParagraph"/>
        <w:numPr>
          <w:ilvl w:val="0"/>
          <w:numId w:val="6"/>
        </w:numPr>
        <w:autoSpaceDE w:val="0"/>
        <w:autoSpaceDN w:val="0"/>
        <w:adjustRightInd w:val="0"/>
        <w:spacing w:after="0" w:line="480" w:lineRule="auto"/>
        <w:ind w:left="993" w:hanging="284"/>
        <w:jc w:val="both"/>
        <w:rPr>
          <w:rFonts w:ascii="Times New Roman" w:hAnsi="Times New Roman" w:cs="Times New Roman"/>
          <w:color w:val="000000" w:themeColor="text1"/>
          <w:sz w:val="24"/>
          <w:szCs w:val="24"/>
        </w:rPr>
      </w:pPr>
      <w:r w:rsidRPr="0014123A">
        <w:rPr>
          <w:rFonts w:ascii="Times New Roman" w:hAnsi="Times New Roman" w:cs="Times New Roman"/>
          <w:color w:val="000000" w:themeColor="text1"/>
          <w:sz w:val="24"/>
          <w:szCs w:val="24"/>
        </w:rPr>
        <w:t xml:space="preserve">Melakukan pengawasan aliran dana, dimaksudkan agar penggunaan dan pencarian dana dapat diketahui segera  </w:t>
      </w:r>
    </w:p>
    <w:p w:rsidR="00CD4120" w:rsidRPr="0014123A" w:rsidRDefault="004D76CE" w:rsidP="00262D19">
      <w:pPr>
        <w:pStyle w:val="ListParagraph"/>
        <w:numPr>
          <w:ilvl w:val="0"/>
          <w:numId w:val="6"/>
        </w:numPr>
        <w:autoSpaceDE w:val="0"/>
        <w:autoSpaceDN w:val="0"/>
        <w:adjustRightInd w:val="0"/>
        <w:spacing w:line="480" w:lineRule="auto"/>
        <w:ind w:left="993" w:hanging="284"/>
        <w:jc w:val="both"/>
        <w:rPr>
          <w:rFonts w:ascii="Times New Roman" w:hAnsi="Times New Roman" w:cs="Times New Roman"/>
          <w:color w:val="000000" w:themeColor="text1"/>
          <w:sz w:val="24"/>
          <w:szCs w:val="24"/>
        </w:rPr>
      </w:pPr>
      <w:r w:rsidRPr="0014123A">
        <w:rPr>
          <w:rFonts w:ascii="Times New Roman" w:hAnsi="Times New Roman" w:cs="Times New Roman"/>
          <w:color w:val="000000" w:themeColor="text1"/>
          <w:sz w:val="24"/>
          <w:szCs w:val="24"/>
        </w:rPr>
        <w:t>Menjaga fleksibilitas perusahaan.</w:t>
      </w:r>
    </w:p>
    <w:p w:rsidR="001D17BA" w:rsidRPr="0014123A" w:rsidRDefault="00CD4120" w:rsidP="001D17BA">
      <w:pPr>
        <w:autoSpaceDE w:val="0"/>
        <w:autoSpaceDN w:val="0"/>
        <w:adjustRightInd w:val="0"/>
        <w:spacing w:line="480" w:lineRule="auto"/>
        <w:ind w:firstLine="426"/>
        <w:jc w:val="both"/>
        <w:rPr>
          <w:rFonts w:ascii="Times New Roman" w:hAnsi="Times New Roman" w:cs="Times New Roman"/>
          <w:color w:val="000000" w:themeColor="text1"/>
          <w:sz w:val="24"/>
          <w:szCs w:val="24"/>
          <w:lang w:val="id-ID"/>
        </w:rPr>
      </w:pPr>
      <w:r w:rsidRPr="0014123A">
        <w:rPr>
          <w:rFonts w:ascii="Times New Roman" w:hAnsi="Times New Roman" w:cs="Times New Roman"/>
          <w:color w:val="000000" w:themeColor="text1"/>
          <w:sz w:val="24"/>
          <w:szCs w:val="24"/>
          <w:lang w:val="id-ID"/>
        </w:rPr>
        <w:t>Dapat disimpulkan dari pendapat diatas bahwa fungsi manajemen keuangan tidak hanya untuk dapat memperoleh laba saja tetapi ada bebe</w:t>
      </w:r>
      <w:r w:rsidR="001D17BA" w:rsidRPr="0014123A">
        <w:rPr>
          <w:rFonts w:ascii="Times New Roman" w:hAnsi="Times New Roman" w:cs="Times New Roman"/>
          <w:color w:val="000000" w:themeColor="text1"/>
          <w:sz w:val="24"/>
          <w:szCs w:val="24"/>
          <w:lang w:val="id-ID"/>
        </w:rPr>
        <w:t>rapa hal lain yang perlu diperhatikan</w:t>
      </w:r>
      <w:r w:rsidRPr="0014123A">
        <w:rPr>
          <w:rFonts w:ascii="Times New Roman" w:hAnsi="Times New Roman" w:cs="Times New Roman"/>
          <w:color w:val="000000" w:themeColor="text1"/>
          <w:sz w:val="24"/>
          <w:szCs w:val="24"/>
          <w:lang w:val="id-ID"/>
        </w:rPr>
        <w:t xml:space="preserve"> diantaranya manajemen keuangan harus mampu meminimumkan risiko, melakukan pengawasan aliran dana dan menjaga fleksibilitas perusahaan.</w:t>
      </w:r>
    </w:p>
    <w:p w:rsidR="004D76CE" w:rsidRPr="0014123A" w:rsidRDefault="004D76CE" w:rsidP="00262D19">
      <w:pPr>
        <w:pStyle w:val="ListParagraph"/>
        <w:numPr>
          <w:ilvl w:val="3"/>
          <w:numId w:val="5"/>
        </w:numPr>
        <w:spacing w:after="0" w:line="480" w:lineRule="auto"/>
        <w:jc w:val="both"/>
        <w:rPr>
          <w:rFonts w:ascii="Times New Roman" w:hAnsi="Times New Roman" w:cs="Times New Roman"/>
          <w:b/>
          <w:color w:val="000000" w:themeColor="text1"/>
          <w:sz w:val="24"/>
          <w:szCs w:val="24"/>
        </w:rPr>
      </w:pPr>
      <w:r w:rsidRPr="0014123A">
        <w:rPr>
          <w:rFonts w:ascii="Times New Roman" w:hAnsi="Times New Roman" w:cs="Times New Roman"/>
          <w:b/>
          <w:color w:val="000000" w:themeColor="text1"/>
          <w:sz w:val="24"/>
          <w:szCs w:val="24"/>
        </w:rPr>
        <w:t>Fungsi Manajemen Keuangan</w:t>
      </w:r>
    </w:p>
    <w:p w:rsidR="004D76CE" w:rsidRPr="0014123A" w:rsidRDefault="004D76CE" w:rsidP="004D76CE">
      <w:pPr>
        <w:autoSpaceDE w:val="0"/>
        <w:autoSpaceDN w:val="0"/>
        <w:adjustRightInd w:val="0"/>
        <w:spacing w:after="0" w:line="480" w:lineRule="auto"/>
        <w:ind w:firstLine="720"/>
        <w:jc w:val="both"/>
        <w:rPr>
          <w:rFonts w:ascii="Times New Roman" w:hAnsi="Times New Roman" w:cs="Times New Roman"/>
          <w:color w:val="000000" w:themeColor="text1"/>
          <w:sz w:val="24"/>
          <w:szCs w:val="24"/>
        </w:rPr>
      </w:pPr>
      <w:r w:rsidRPr="0014123A">
        <w:rPr>
          <w:rFonts w:ascii="Times New Roman" w:hAnsi="Times New Roman" w:cs="Times New Roman"/>
          <w:color w:val="000000" w:themeColor="text1"/>
          <w:sz w:val="24"/>
          <w:szCs w:val="24"/>
        </w:rPr>
        <w:t xml:space="preserve">Tugas pokok manajemen keuangan antara lain meliputi keputusan tentang investasi, pembiayaan kegiatan usaha dan pembagian deviden suatu perusahaan. </w:t>
      </w:r>
      <w:r w:rsidR="00CB05D8" w:rsidRPr="0014123A">
        <w:rPr>
          <w:rFonts w:ascii="Times New Roman" w:hAnsi="Times New Roman" w:cs="Times New Roman"/>
          <w:color w:val="000000" w:themeColor="text1"/>
          <w:sz w:val="24"/>
          <w:szCs w:val="24"/>
        </w:rPr>
        <w:t>T</w:t>
      </w:r>
      <w:r w:rsidRPr="0014123A">
        <w:rPr>
          <w:rFonts w:ascii="Times New Roman" w:hAnsi="Times New Roman" w:cs="Times New Roman"/>
          <w:color w:val="000000" w:themeColor="text1"/>
          <w:sz w:val="24"/>
          <w:szCs w:val="24"/>
        </w:rPr>
        <w:t>erdapat 3 fungsi utama dalam manajemen keuangan</w:t>
      </w:r>
      <w:r w:rsidR="00F170C0" w:rsidRPr="0014123A">
        <w:rPr>
          <w:rFonts w:ascii="Times New Roman" w:hAnsi="Times New Roman" w:cs="Times New Roman"/>
          <w:color w:val="000000" w:themeColor="text1"/>
          <w:sz w:val="24"/>
          <w:szCs w:val="24"/>
          <w:lang w:val="id-ID"/>
        </w:rPr>
        <w:t xml:space="preserve"> </w:t>
      </w:r>
      <w:r w:rsidR="00CB05D8" w:rsidRPr="0014123A">
        <w:rPr>
          <w:rFonts w:ascii="Times New Roman" w:hAnsi="Times New Roman" w:cs="Times New Roman"/>
          <w:color w:val="000000" w:themeColor="text1"/>
          <w:sz w:val="24"/>
          <w:szCs w:val="24"/>
          <w:lang w:val="id-ID"/>
        </w:rPr>
        <w:t>(</w:t>
      </w:r>
      <w:r w:rsidR="00806221" w:rsidRPr="0014123A">
        <w:rPr>
          <w:rFonts w:ascii="Times New Roman" w:hAnsi="Times New Roman" w:cs="Times New Roman"/>
          <w:color w:val="000000" w:themeColor="text1"/>
          <w:sz w:val="24"/>
          <w:szCs w:val="24"/>
          <w:lang w:val="id-ID"/>
        </w:rPr>
        <w:t xml:space="preserve">Bambang </w:t>
      </w:r>
      <w:r w:rsidR="00E8302F" w:rsidRPr="0014123A">
        <w:rPr>
          <w:rFonts w:ascii="Times New Roman" w:hAnsi="Times New Roman" w:cs="Times New Roman"/>
          <w:color w:val="000000" w:themeColor="text1"/>
          <w:sz w:val="24"/>
          <w:szCs w:val="24"/>
        </w:rPr>
        <w:t>Riyanto</w:t>
      </w:r>
      <w:r w:rsidR="00160991" w:rsidRPr="0014123A">
        <w:rPr>
          <w:rFonts w:ascii="Times New Roman" w:hAnsi="Times New Roman" w:cs="Times New Roman"/>
          <w:color w:val="000000" w:themeColor="text1"/>
          <w:sz w:val="24"/>
          <w:szCs w:val="24"/>
        </w:rPr>
        <w:t xml:space="preserve">, </w:t>
      </w:r>
      <w:r w:rsidR="00CB05D8" w:rsidRPr="0014123A">
        <w:rPr>
          <w:rFonts w:ascii="Times New Roman" w:hAnsi="Times New Roman" w:cs="Times New Roman"/>
          <w:color w:val="000000" w:themeColor="text1"/>
          <w:sz w:val="24"/>
          <w:szCs w:val="24"/>
        </w:rPr>
        <w:t>2008)</w:t>
      </w:r>
      <w:r w:rsidRPr="0014123A">
        <w:rPr>
          <w:rFonts w:ascii="Times New Roman" w:hAnsi="Times New Roman" w:cs="Times New Roman"/>
          <w:color w:val="000000" w:themeColor="text1"/>
          <w:sz w:val="24"/>
          <w:szCs w:val="24"/>
        </w:rPr>
        <w:t xml:space="preserve"> diantaranya yaitu:  </w:t>
      </w:r>
    </w:p>
    <w:p w:rsidR="004D76CE" w:rsidRPr="0014123A" w:rsidRDefault="004D76CE" w:rsidP="00262D19">
      <w:pPr>
        <w:pStyle w:val="ListParagraph"/>
        <w:numPr>
          <w:ilvl w:val="0"/>
          <w:numId w:val="2"/>
        </w:numPr>
        <w:autoSpaceDE w:val="0"/>
        <w:autoSpaceDN w:val="0"/>
        <w:adjustRightInd w:val="0"/>
        <w:spacing w:after="0" w:line="480" w:lineRule="auto"/>
        <w:ind w:left="426" w:hanging="426"/>
        <w:jc w:val="both"/>
        <w:rPr>
          <w:rFonts w:ascii="Times New Roman" w:hAnsi="Times New Roman" w:cs="Times New Roman"/>
          <w:color w:val="000000" w:themeColor="text1"/>
          <w:sz w:val="24"/>
          <w:szCs w:val="24"/>
        </w:rPr>
      </w:pPr>
      <w:r w:rsidRPr="0014123A">
        <w:rPr>
          <w:rFonts w:ascii="Times New Roman" w:hAnsi="Times New Roman" w:cs="Times New Roman"/>
          <w:color w:val="000000" w:themeColor="text1"/>
          <w:sz w:val="24"/>
          <w:szCs w:val="24"/>
        </w:rPr>
        <w:t>Keputusan Investasi (</w:t>
      </w:r>
      <w:r w:rsidRPr="0014123A">
        <w:rPr>
          <w:rFonts w:ascii="Times New Roman" w:hAnsi="Times New Roman" w:cs="Times New Roman"/>
          <w:i/>
          <w:iCs/>
          <w:color w:val="000000" w:themeColor="text1"/>
          <w:sz w:val="24"/>
          <w:szCs w:val="24"/>
        </w:rPr>
        <w:t>Investment Decision</w:t>
      </w:r>
      <w:r w:rsidRPr="0014123A">
        <w:rPr>
          <w:rFonts w:ascii="Times New Roman" w:hAnsi="Times New Roman" w:cs="Times New Roman"/>
          <w:color w:val="000000" w:themeColor="text1"/>
          <w:sz w:val="24"/>
          <w:szCs w:val="24"/>
        </w:rPr>
        <w:t xml:space="preserve">)  </w:t>
      </w:r>
    </w:p>
    <w:p w:rsidR="004D76CE" w:rsidRPr="0014123A" w:rsidRDefault="004D76CE" w:rsidP="00826D57">
      <w:pPr>
        <w:autoSpaceDE w:val="0"/>
        <w:autoSpaceDN w:val="0"/>
        <w:adjustRightInd w:val="0"/>
        <w:spacing w:after="0" w:line="480" w:lineRule="auto"/>
        <w:ind w:left="426"/>
        <w:jc w:val="both"/>
        <w:rPr>
          <w:rFonts w:ascii="Times New Roman" w:hAnsi="Times New Roman" w:cs="Times New Roman"/>
          <w:color w:val="000000" w:themeColor="text1"/>
          <w:sz w:val="24"/>
          <w:szCs w:val="24"/>
        </w:rPr>
      </w:pPr>
      <w:r w:rsidRPr="0014123A">
        <w:rPr>
          <w:rFonts w:ascii="Times New Roman" w:hAnsi="Times New Roman" w:cs="Times New Roman"/>
          <w:color w:val="000000" w:themeColor="text1"/>
          <w:sz w:val="24"/>
          <w:szCs w:val="24"/>
        </w:rPr>
        <w:t>Keputusan investasi merupakan keputusan terhadap aktiva apa yang di kelola oleh perusaha</w:t>
      </w:r>
      <w:r w:rsidR="000970C4" w:rsidRPr="0014123A">
        <w:rPr>
          <w:rFonts w:ascii="Times New Roman" w:hAnsi="Times New Roman" w:cs="Times New Roman"/>
          <w:color w:val="000000" w:themeColor="text1"/>
          <w:sz w:val="24"/>
          <w:szCs w:val="24"/>
        </w:rPr>
        <w:t>an. Keputusan investasi ini meru</w:t>
      </w:r>
      <w:r w:rsidRPr="0014123A">
        <w:rPr>
          <w:rFonts w:ascii="Times New Roman" w:hAnsi="Times New Roman" w:cs="Times New Roman"/>
          <w:color w:val="000000" w:themeColor="text1"/>
          <w:sz w:val="24"/>
          <w:szCs w:val="24"/>
        </w:rPr>
        <w:t>pakan keputusa</w:t>
      </w:r>
      <w:r w:rsidR="003F2DB7" w:rsidRPr="0014123A">
        <w:rPr>
          <w:rFonts w:ascii="Times New Roman" w:hAnsi="Times New Roman" w:cs="Times New Roman"/>
          <w:color w:val="000000" w:themeColor="text1"/>
          <w:sz w:val="24"/>
          <w:szCs w:val="24"/>
        </w:rPr>
        <w:t>n paling penting diantara kedua</w:t>
      </w:r>
      <w:r w:rsidRPr="0014123A">
        <w:rPr>
          <w:rFonts w:ascii="Times New Roman" w:hAnsi="Times New Roman" w:cs="Times New Roman"/>
          <w:color w:val="000000" w:themeColor="text1"/>
          <w:sz w:val="24"/>
          <w:szCs w:val="24"/>
        </w:rPr>
        <w:t xml:space="preserve"> fun</w:t>
      </w:r>
      <w:r w:rsidR="00B77E2F" w:rsidRPr="0014123A">
        <w:rPr>
          <w:rFonts w:ascii="Times New Roman" w:hAnsi="Times New Roman" w:cs="Times New Roman"/>
          <w:color w:val="000000" w:themeColor="text1"/>
          <w:sz w:val="24"/>
          <w:szCs w:val="24"/>
        </w:rPr>
        <w:t>gsi keputusan lainnya. Hal ini k</w:t>
      </w:r>
      <w:r w:rsidRPr="0014123A">
        <w:rPr>
          <w:rFonts w:ascii="Times New Roman" w:hAnsi="Times New Roman" w:cs="Times New Roman"/>
          <w:color w:val="000000" w:themeColor="text1"/>
          <w:sz w:val="24"/>
          <w:szCs w:val="24"/>
        </w:rPr>
        <w:t xml:space="preserve">arena keputusan investasi berpengaruh secara langsung terhadap besarnya rentabilitas investasi dan aliran kas perusahaan untuk waktu-waktu berikutnya. Dengan demikian keputusan investasi ini menentukan keseluruhan jumlah aktiva yang ada pada </w:t>
      </w:r>
      <w:r w:rsidRPr="0014123A">
        <w:rPr>
          <w:rFonts w:ascii="Times New Roman" w:hAnsi="Times New Roman" w:cs="Times New Roman"/>
          <w:color w:val="000000" w:themeColor="text1"/>
          <w:sz w:val="24"/>
          <w:szCs w:val="24"/>
        </w:rPr>
        <w:lastRenderedPageBreak/>
        <w:t xml:space="preserve">perusahaan, komposisi dari aktiva-aktiva tersebut beserta tingkat risiko perusahaannya.  </w:t>
      </w:r>
    </w:p>
    <w:p w:rsidR="005A5BD4" w:rsidRPr="0014123A" w:rsidRDefault="004D76CE" w:rsidP="00262D19">
      <w:pPr>
        <w:pStyle w:val="ListParagraph"/>
        <w:numPr>
          <w:ilvl w:val="0"/>
          <w:numId w:val="2"/>
        </w:numPr>
        <w:autoSpaceDE w:val="0"/>
        <w:autoSpaceDN w:val="0"/>
        <w:adjustRightInd w:val="0"/>
        <w:spacing w:after="0" w:line="480" w:lineRule="auto"/>
        <w:ind w:left="426" w:hanging="426"/>
        <w:jc w:val="both"/>
        <w:rPr>
          <w:rFonts w:ascii="Times New Roman" w:hAnsi="Times New Roman" w:cs="Times New Roman"/>
          <w:color w:val="000000" w:themeColor="text1"/>
          <w:sz w:val="24"/>
          <w:szCs w:val="24"/>
        </w:rPr>
      </w:pPr>
      <w:r w:rsidRPr="0014123A">
        <w:rPr>
          <w:rFonts w:ascii="Times New Roman" w:hAnsi="Times New Roman" w:cs="Times New Roman"/>
          <w:color w:val="000000" w:themeColor="text1"/>
          <w:sz w:val="24"/>
          <w:szCs w:val="24"/>
        </w:rPr>
        <w:t xml:space="preserve">Keputusan Pemenuhan Kebutuhan Dana  </w:t>
      </w:r>
    </w:p>
    <w:p w:rsidR="00E8302F" w:rsidRPr="0014123A" w:rsidRDefault="004D76CE" w:rsidP="00826D57">
      <w:pPr>
        <w:autoSpaceDE w:val="0"/>
        <w:autoSpaceDN w:val="0"/>
        <w:adjustRightInd w:val="0"/>
        <w:spacing w:after="0" w:line="480" w:lineRule="auto"/>
        <w:ind w:left="426"/>
        <w:jc w:val="both"/>
        <w:rPr>
          <w:rFonts w:ascii="Times New Roman" w:hAnsi="Times New Roman" w:cs="Times New Roman"/>
          <w:color w:val="000000" w:themeColor="text1"/>
          <w:sz w:val="24"/>
          <w:szCs w:val="24"/>
        </w:rPr>
      </w:pPr>
      <w:r w:rsidRPr="0014123A">
        <w:rPr>
          <w:rFonts w:ascii="Times New Roman" w:hAnsi="Times New Roman" w:cs="Times New Roman"/>
          <w:color w:val="000000" w:themeColor="text1"/>
          <w:sz w:val="24"/>
          <w:szCs w:val="24"/>
        </w:rPr>
        <w:t>Keputusan mengenai kebutuhan dana bersangkutan dengan penentuan sumber dana yang akan digunakan, penentuan pertimbangan pembelanjaan yang terbaik atau penentuan struktur modal yang optimal. Apakah perusahaan menggunakan sumber ekstern yang berasal dari utang atau emisi obligasi atau dengan cara emisi saham baru, merupakan aspek utama dari jenis keputusan mengenai kebutuhan</w:t>
      </w:r>
      <w:r w:rsidR="00CD4120" w:rsidRPr="0014123A">
        <w:rPr>
          <w:rFonts w:ascii="Times New Roman" w:hAnsi="Times New Roman" w:cs="Times New Roman"/>
          <w:color w:val="000000" w:themeColor="text1"/>
          <w:sz w:val="24"/>
          <w:szCs w:val="24"/>
          <w:lang w:val="id-ID"/>
        </w:rPr>
        <w:t>-</w:t>
      </w:r>
      <w:r w:rsidRPr="0014123A">
        <w:rPr>
          <w:rFonts w:ascii="Times New Roman" w:hAnsi="Times New Roman" w:cs="Times New Roman"/>
          <w:color w:val="000000" w:themeColor="text1"/>
          <w:sz w:val="24"/>
          <w:szCs w:val="24"/>
        </w:rPr>
        <w:t xml:space="preserve"> kebutuhan pemenuhan dana.  </w:t>
      </w:r>
    </w:p>
    <w:p w:rsidR="004D76CE" w:rsidRPr="0014123A" w:rsidRDefault="004D76CE" w:rsidP="00262D19">
      <w:pPr>
        <w:pStyle w:val="ListParagraph"/>
        <w:numPr>
          <w:ilvl w:val="0"/>
          <w:numId w:val="2"/>
        </w:numPr>
        <w:autoSpaceDE w:val="0"/>
        <w:autoSpaceDN w:val="0"/>
        <w:adjustRightInd w:val="0"/>
        <w:spacing w:after="0" w:line="480" w:lineRule="auto"/>
        <w:ind w:left="426" w:hanging="426"/>
        <w:jc w:val="both"/>
        <w:rPr>
          <w:rFonts w:ascii="Times New Roman" w:hAnsi="Times New Roman" w:cs="Times New Roman"/>
          <w:color w:val="000000" w:themeColor="text1"/>
          <w:sz w:val="24"/>
          <w:szCs w:val="24"/>
        </w:rPr>
      </w:pPr>
      <w:r w:rsidRPr="0014123A">
        <w:rPr>
          <w:rFonts w:ascii="Times New Roman" w:hAnsi="Times New Roman" w:cs="Times New Roman"/>
          <w:color w:val="000000" w:themeColor="text1"/>
          <w:sz w:val="24"/>
          <w:szCs w:val="24"/>
        </w:rPr>
        <w:t xml:space="preserve">Keputusan </w:t>
      </w:r>
      <w:r w:rsidRPr="0014123A">
        <w:rPr>
          <w:rFonts w:ascii="Times New Roman" w:hAnsi="Times New Roman" w:cs="Times New Roman"/>
          <w:i/>
          <w:color w:val="000000" w:themeColor="text1"/>
          <w:sz w:val="24"/>
          <w:szCs w:val="24"/>
        </w:rPr>
        <w:t>Dividen</w:t>
      </w:r>
      <w:r w:rsidR="00ED38EC">
        <w:rPr>
          <w:rFonts w:ascii="Times New Roman" w:hAnsi="Times New Roman" w:cs="Times New Roman"/>
          <w:i/>
          <w:color w:val="000000" w:themeColor="text1"/>
          <w:sz w:val="24"/>
          <w:szCs w:val="24"/>
          <w:lang w:val="id-ID"/>
        </w:rPr>
        <w:t>d</w:t>
      </w:r>
      <w:r w:rsidRPr="0014123A">
        <w:rPr>
          <w:rFonts w:ascii="Times New Roman" w:hAnsi="Times New Roman" w:cs="Times New Roman"/>
          <w:i/>
          <w:color w:val="000000" w:themeColor="text1"/>
          <w:sz w:val="24"/>
          <w:szCs w:val="24"/>
        </w:rPr>
        <w:t xml:space="preserve">  </w:t>
      </w:r>
    </w:p>
    <w:p w:rsidR="00CB05D8" w:rsidRPr="0014123A" w:rsidRDefault="004D76CE" w:rsidP="00826D57">
      <w:pPr>
        <w:autoSpaceDE w:val="0"/>
        <w:autoSpaceDN w:val="0"/>
        <w:adjustRightInd w:val="0"/>
        <w:spacing w:after="0" w:line="480" w:lineRule="auto"/>
        <w:ind w:left="426"/>
        <w:jc w:val="both"/>
        <w:rPr>
          <w:rFonts w:ascii="Times New Roman" w:hAnsi="Times New Roman" w:cs="Times New Roman"/>
          <w:color w:val="000000" w:themeColor="text1"/>
          <w:sz w:val="24"/>
          <w:szCs w:val="24"/>
        </w:rPr>
      </w:pPr>
      <w:r w:rsidRPr="0014123A">
        <w:rPr>
          <w:rFonts w:ascii="Times New Roman" w:hAnsi="Times New Roman" w:cs="Times New Roman"/>
          <w:color w:val="000000" w:themeColor="text1"/>
          <w:sz w:val="24"/>
          <w:szCs w:val="24"/>
        </w:rPr>
        <w:t xml:space="preserve">Keputusan mengenai dividen bersangkutan dengan penentuan persentase dari keuntungan netto yang dibayarkan sebagai </w:t>
      </w:r>
      <w:r w:rsidRPr="0014123A">
        <w:rPr>
          <w:rFonts w:ascii="Times New Roman" w:hAnsi="Times New Roman" w:cs="Times New Roman"/>
          <w:i/>
          <w:iCs/>
          <w:color w:val="000000" w:themeColor="text1"/>
          <w:sz w:val="24"/>
          <w:szCs w:val="24"/>
        </w:rPr>
        <w:t>cash dividend</w:t>
      </w:r>
      <w:r w:rsidRPr="0014123A">
        <w:rPr>
          <w:rFonts w:ascii="Times New Roman" w:hAnsi="Times New Roman" w:cs="Times New Roman"/>
          <w:color w:val="000000" w:themeColor="text1"/>
          <w:sz w:val="24"/>
          <w:szCs w:val="24"/>
        </w:rPr>
        <w:t xml:space="preserve">, penentuan </w:t>
      </w:r>
      <w:r w:rsidRPr="0014123A">
        <w:rPr>
          <w:rFonts w:ascii="Times New Roman" w:hAnsi="Times New Roman" w:cs="Times New Roman"/>
          <w:i/>
          <w:iCs/>
          <w:color w:val="000000" w:themeColor="text1"/>
          <w:sz w:val="24"/>
          <w:szCs w:val="24"/>
        </w:rPr>
        <w:t>stock dividend</w:t>
      </w:r>
      <w:r w:rsidRPr="0014123A">
        <w:rPr>
          <w:rFonts w:ascii="Times New Roman" w:hAnsi="Times New Roman" w:cs="Times New Roman"/>
          <w:color w:val="000000" w:themeColor="text1"/>
          <w:sz w:val="24"/>
          <w:szCs w:val="24"/>
        </w:rPr>
        <w:t xml:space="preserve"> pembelian kembali saham. Keputusan mengenai dividen ini sangat erat kaitannya dengan keputusan pemenuhan kebutuhan dana.</w:t>
      </w:r>
    </w:p>
    <w:p w:rsidR="00CD4120" w:rsidRPr="0014123A" w:rsidRDefault="00CD4120" w:rsidP="004B4280">
      <w:pPr>
        <w:autoSpaceDE w:val="0"/>
        <w:autoSpaceDN w:val="0"/>
        <w:adjustRightInd w:val="0"/>
        <w:spacing w:after="0" w:line="480" w:lineRule="auto"/>
        <w:ind w:firstLine="426"/>
        <w:jc w:val="both"/>
        <w:rPr>
          <w:rFonts w:ascii="Times New Roman" w:hAnsi="Times New Roman" w:cs="Times New Roman"/>
          <w:color w:val="000000" w:themeColor="text1"/>
          <w:sz w:val="24"/>
          <w:szCs w:val="24"/>
          <w:lang w:val="id-ID"/>
        </w:rPr>
      </w:pPr>
      <w:r w:rsidRPr="0014123A">
        <w:rPr>
          <w:rFonts w:ascii="Times New Roman" w:hAnsi="Times New Roman" w:cs="Times New Roman"/>
          <w:color w:val="000000" w:themeColor="text1"/>
          <w:sz w:val="24"/>
          <w:szCs w:val="24"/>
          <w:lang w:val="id-ID"/>
        </w:rPr>
        <w:t>Tugas pokok manajemen keuangan diatas dikemuka</w:t>
      </w:r>
      <w:r w:rsidR="00DC45E0" w:rsidRPr="0014123A">
        <w:rPr>
          <w:rFonts w:ascii="Times New Roman" w:hAnsi="Times New Roman" w:cs="Times New Roman"/>
          <w:color w:val="000000" w:themeColor="text1"/>
          <w:sz w:val="24"/>
          <w:szCs w:val="24"/>
          <w:lang w:val="id-ID"/>
        </w:rPr>
        <w:t>k</w:t>
      </w:r>
      <w:r w:rsidRPr="0014123A">
        <w:rPr>
          <w:rFonts w:ascii="Times New Roman" w:hAnsi="Times New Roman" w:cs="Times New Roman"/>
          <w:color w:val="000000" w:themeColor="text1"/>
          <w:sz w:val="24"/>
          <w:szCs w:val="24"/>
          <w:lang w:val="id-ID"/>
        </w:rPr>
        <w:t>an</w:t>
      </w:r>
      <w:r w:rsidR="000970C4" w:rsidRPr="0014123A">
        <w:rPr>
          <w:rFonts w:ascii="Times New Roman" w:hAnsi="Times New Roman" w:cs="Times New Roman"/>
          <w:color w:val="000000" w:themeColor="text1"/>
          <w:sz w:val="24"/>
          <w:szCs w:val="24"/>
          <w:lang w:val="id-ID"/>
        </w:rPr>
        <w:t xml:space="preserve"> ada tiga hal diantaranya bagai</w:t>
      </w:r>
      <w:r w:rsidRPr="0014123A">
        <w:rPr>
          <w:rFonts w:ascii="Times New Roman" w:hAnsi="Times New Roman" w:cs="Times New Roman"/>
          <w:color w:val="000000" w:themeColor="text1"/>
          <w:sz w:val="24"/>
          <w:szCs w:val="24"/>
          <w:lang w:val="id-ID"/>
        </w:rPr>
        <w:t>mana manajemen keuangan mampu untuk melakuan keputusan investasinya</w:t>
      </w:r>
      <w:r w:rsidR="000970C4" w:rsidRPr="0014123A">
        <w:rPr>
          <w:rFonts w:ascii="Times New Roman" w:hAnsi="Times New Roman" w:cs="Times New Roman"/>
          <w:color w:val="000000" w:themeColor="text1"/>
          <w:sz w:val="24"/>
          <w:szCs w:val="24"/>
          <w:lang w:val="id-ID"/>
        </w:rPr>
        <w:t xml:space="preserve"> karena keputusan investasi ini merupakan hal yang paling penting dibandingkan dengan fungsi lainnya</w:t>
      </w:r>
      <w:r w:rsidR="00183396" w:rsidRPr="0014123A">
        <w:rPr>
          <w:rFonts w:ascii="Times New Roman" w:hAnsi="Times New Roman" w:cs="Times New Roman"/>
          <w:color w:val="000000" w:themeColor="text1"/>
          <w:sz w:val="24"/>
          <w:szCs w:val="24"/>
          <w:lang w:val="id-ID"/>
        </w:rPr>
        <w:t xml:space="preserve"> kesalahan dalam menentukan investasi dapat berakibat kepada keuntungan yang diharapkan,</w:t>
      </w:r>
      <w:r w:rsidRPr="0014123A">
        <w:rPr>
          <w:rFonts w:ascii="Times New Roman" w:hAnsi="Times New Roman" w:cs="Times New Roman"/>
          <w:color w:val="000000" w:themeColor="text1"/>
          <w:sz w:val="24"/>
          <w:szCs w:val="24"/>
          <w:lang w:val="id-ID"/>
        </w:rPr>
        <w:t xml:space="preserve"> kemudian manajemen keuangan harus mampu mengelola serta memutuskan pemenuhan kebutuhan dananya </w:t>
      </w:r>
      <w:r w:rsidR="00183396" w:rsidRPr="0014123A">
        <w:rPr>
          <w:rFonts w:ascii="Times New Roman" w:hAnsi="Times New Roman" w:cs="Times New Roman"/>
          <w:color w:val="000000" w:themeColor="text1"/>
          <w:sz w:val="24"/>
          <w:szCs w:val="24"/>
          <w:lang w:val="id-ID"/>
        </w:rPr>
        <w:t>sehingga sumber pendanaan jelas bersumber darimana</w:t>
      </w:r>
      <w:r w:rsidRPr="0014123A">
        <w:rPr>
          <w:rFonts w:ascii="Times New Roman" w:hAnsi="Times New Roman" w:cs="Times New Roman"/>
          <w:color w:val="000000" w:themeColor="text1"/>
          <w:sz w:val="24"/>
          <w:szCs w:val="24"/>
          <w:lang w:val="id-ID"/>
        </w:rPr>
        <w:t>dan manajemen keuangan harus mampu mengambil keputusan dalam hal pembagian dividen kepada para pemegang saham</w:t>
      </w:r>
      <w:r w:rsidR="00183396" w:rsidRPr="0014123A">
        <w:rPr>
          <w:rFonts w:ascii="Times New Roman" w:hAnsi="Times New Roman" w:cs="Times New Roman"/>
          <w:color w:val="000000" w:themeColor="text1"/>
          <w:sz w:val="24"/>
          <w:szCs w:val="24"/>
          <w:lang w:val="id-ID"/>
        </w:rPr>
        <w:t>.</w:t>
      </w:r>
    </w:p>
    <w:p w:rsidR="004D76CE" w:rsidRPr="0014123A" w:rsidRDefault="004D76CE" w:rsidP="00262D19">
      <w:pPr>
        <w:pStyle w:val="ListParagraph"/>
        <w:numPr>
          <w:ilvl w:val="2"/>
          <w:numId w:val="5"/>
        </w:numPr>
        <w:spacing w:after="0" w:line="480" w:lineRule="auto"/>
        <w:jc w:val="both"/>
        <w:rPr>
          <w:rFonts w:ascii="Times New Roman" w:hAnsi="Times New Roman" w:cs="Times New Roman"/>
          <w:b/>
          <w:color w:val="000000" w:themeColor="text1"/>
          <w:sz w:val="24"/>
          <w:szCs w:val="24"/>
        </w:rPr>
      </w:pPr>
      <w:r w:rsidRPr="0014123A">
        <w:rPr>
          <w:rFonts w:ascii="Times New Roman" w:hAnsi="Times New Roman" w:cs="Times New Roman"/>
          <w:b/>
          <w:color w:val="000000" w:themeColor="text1"/>
          <w:sz w:val="24"/>
          <w:szCs w:val="24"/>
        </w:rPr>
        <w:lastRenderedPageBreak/>
        <w:t>Pasar Modal</w:t>
      </w:r>
    </w:p>
    <w:p w:rsidR="001D17BA" w:rsidRPr="0014123A" w:rsidRDefault="004D76CE" w:rsidP="00183396">
      <w:pPr>
        <w:autoSpaceDE w:val="0"/>
        <w:autoSpaceDN w:val="0"/>
        <w:adjustRightInd w:val="0"/>
        <w:spacing w:line="480" w:lineRule="auto"/>
        <w:ind w:firstLine="720"/>
        <w:jc w:val="both"/>
        <w:rPr>
          <w:rFonts w:ascii="Times New Roman" w:hAnsi="Times New Roman" w:cs="Times New Roman"/>
          <w:color w:val="000000" w:themeColor="text1"/>
          <w:sz w:val="24"/>
          <w:szCs w:val="24"/>
          <w:lang w:val="id-ID"/>
        </w:rPr>
      </w:pPr>
      <w:r w:rsidRPr="0014123A">
        <w:rPr>
          <w:rFonts w:ascii="Times New Roman" w:hAnsi="Times New Roman" w:cs="Times New Roman"/>
          <w:color w:val="000000" w:themeColor="text1"/>
          <w:sz w:val="24"/>
          <w:szCs w:val="24"/>
        </w:rPr>
        <w:t>Pasar modal (</w:t>
      </w:r>
      <w:r w:rsidRPr="0014123A">
        <w:rPr>
          <w:rFonts w:ascii="Times New Roman" w:hAnsi="Times New Roman" w:cs="Times New Roman"/>
          <w:i/>
          <w:iCs/>
          <w:color w:val="000000" w:themeColor="text1"/>
          <w:sz w:val="24"/>
          <w:szCs w:val="24"/>
        </w:rPr>
        <w:t>capital market</w:t>
      </w:r>
      <w:r w:rsidRPr="0014123A">
        <w:rPr>
          <w:rFonts w:ascii="Times New Roman" w:hAnsi="Times New Roman" w:cs="Times New Roman"/>
          <w:color w:val="000000" w:themeColor="text1"/>
          <w:sz w:val="24"/>
          <w:szCs w:val="24"/>
        </w:rPr>
        <w:t>) merupakan pasar untuk berbagai instrumen keuangan jangka panjang yang bisa diperjualbelikan, baik surat utang (obligasi), ekuitas (saham), reksa dana, instrumen derivatif maupun instrumen lainnya. Pasar modal merupakan sarana pendanaan bagi perusahaan maupun insti</w:t>
      </w:r>
      <w:r w:rsidR="00726F4D" w:rsidRPr="0014123A">
        <w:rPr>
          <w:rFonts w:ascii="Times New Roman" w:hAnsi="Times New Roman" w:cs="Times New Roman"/>
          <w:color w:val="000000" w:themeColor="text1"/>
          <w:sz w:val="24"/>
          <w:szCs w:val="24"/>
        </w:rPr>
        <w:t>tusi lain (misalnya pemerintah)</w:t>
      </w:r>
      <w:r w:rsidRPr="0014123A">
        <w:rPr>
          <w:rFonts w:ascii="Times New Roman" w:hAnsi="Times New Roman" w:cs="Times New Roman"/>
          <w:color w:val="000000" w:themeColor="text1"/>
          <w:sz w:val="24"/>
          <w:szCs w:val="24"/>
        </w:rPr>
        <w:t xml:space="preserve"> dan sebagai sarana bagi kegiatan berinvestasi. Dengan demikian, pasar modal memfasilitasi berbagai sarana dan prasarana kegiatan jual beli dan kegiatan terkait lainnya. Instrumen keuangan yang diperdagangkan di pasar modal merupakan instrumen jangka panjang (jangka waktu lebih dari 1 tahun) seperti saham, obligasi, waran, right, reksa dana, dan berbagai instrumen derivatif seperti </w:t>
      </w:r>
      <w:r w:rsidRPr="0014123A">
        <w:rPr>
          <w:rFonts w:ascii="Times New Roman" w:hAnsi="Times New Roman" w:cs="Times New Roman"/>
          <w:i/>
          <w:iCs/>
          <w:color w:val="000000" w:themeColor="text1"/>
          <w:sz w:val="24"/>
          <w:szCs w:val="24"/>
        </w:rPr>
        <w:t>option</w:t>
      </w:r>
      <w:r w:rsidRPr="0014123A">
        <w:rPr>
          <w:rFonts w:ascii="Times New Roman" w:hAnsi="Times New Roman" w:cs="Times New Roman"/>
          <w:color w:val="000000" w:themeColor="text1"/>
          <w:sz w:val="24"/>
          <w:szCs w:val="24"/>
        </w:rPr>
        <w:t xml:space="preserve">, </w:t>
      </w:r>
      <w:r w:rsidRPr="0014123A">
        <w:rPr>
          <w:rFonts w:ascii="Times New Roman" w:hAnsi="Times New Roman" w:cs="Times New Roman"/>
          <w:i/>
          <w:iCs/>
          <w:color w:val="000000" w:themeColor="text1"/>
          <w:sz w:val="24"/>
          <w:szCs w:val="24"/>
        </w:rPr>
        <w:t>futures</w:t>
      </w:r>
      <w:r w:rsidRPr="0014123A">
        <w:rPr>
          <w:rFonts w:ascii="Times New Roman" w:hAnsi="Times New Roman" w:cs="Times New Roman"/>
          <w:color w:val="000000" w:themeColor="text1"/>
          <w:sz w:val="24"/>
          <w:szCs w:val="24"/>
        </w:rPr>
        <w:t>, dan lain-lain (</w:t>
      </w:r>
      <w:hyperlink r:id="rId8" w:history="1">
        <w:r w:rsidRPr="0014123A">
          <w:rPr>
            <w:rStyle w:val="Hyperlink"/>
            <w:rFonts w:ascii="Times New Roman" w:hAnsi="Times New Roman" w:cs="Times New Roman"/>
            <w:color w:val="000000" w:themeColor="text1"/>
            <w:sz w:val="24"/>
            <w:szCs w:val="24"/>
            <w:u w:val="none"/>
          </w:rPr>
          <w:t>www.idx.com</w:t>
        </w:r>
      </w:hyperlink>
      <w:r w:rsidRPr="0014123A">
        <w:rPr>
          <w:rFonts w:ascii="Times New Roman" w:hAnsi="Times New Roman" w:cs="Times New Roman"/>
          <w:color w:val="000000" w:themeColor="text1"/>
          <w:sz w:val="24"/>
          <w:szCs w:val="24"/>
        </w:rPr>
        <w:t>).</w:t>
      </w:r>
    </w:p>
    <w:p w:rsidR="004D76CE" w:rsidRPr="0014123A" w:rsidRDefault="004D76CE" w:rsidP="00262D19">
      <w:pPr>
        <w:pStyle w:val="ListParagraph"/>
        <w:numPr>
          <w:ilvl w:val="3"/>
          <w:numId w:val="5"/>
        </w:numPr>
        <w:spacing w:after="0" w:line="480" w:lineRule="auto"/>
        <w:jc w:val="both"/>
        <w:rPr>
          <w:rFonts w:ascii="Times New Roman" w:hAnsi="Times New Roman" w:cs="Times New Roman"/>
          <w:b/>
          <w:color w:val="000000" w:themeColor="text1"/>
          <w:sz w:val="24"/>
          <w:szCs w:val="24"/>
        </w:rPr>
      </w:pPr>
      <w:r w:rsidRPr="0014123A">
        <w:rPr>
          <w:rFonts w:ascii="Times New Roman" w:hAnsi="Times New Roman" w:cs="Times New Roman"/>
          <w:b/>
          <w:color w:val="000000" w:themeColor="text1"/>
          <w:sz w:val="24"/>
          <w:szCs w:val="24"/>
        </w:rPr>
        <w:t>Pengertian Pasar Modal</w:t>
      </w:r>
    </w:p>
    <w:p w:rsidR="004D76CE" w:rsidRPr="0014123A" w:rsidRDefault="004D76CE" w:rsidP="004D76CE">
      <w:pPr>
        <w:autoSpaceDE w:val="0"/>
        <w:autoSpaceDN w:val="0"/>
        <w:adjustRightInd w:val="0"/>
        <w:spacing w:after="0" w:line="480" w:lineRule="auto"/>
        <w:ind w:firstLine="720"/>
        <w:jc w:val="both"/>
        <w:rPr>
          <w:rFonts w:ascii="Times New Roman" w:hAnsi="Times New Roman" w:cs="Times New Roman"/>
          <w:color w:val="000000" w:themeColor="text1"/>
          <w:sz w:val="24"/>
          <w:szCs w:val="24"/>
        </w:rPr>
      </w:pPr>
      <w:r w:rsidRPr="0014123A">
        <w:rPr>
          <w:rFonts w:ascii="Times New Roman" w:hAnsi="Times New Roman" w:cs="Times New Roman"/>
          <w:color w:val="000000" w:themeColor="text1"/>
          <w:sz w:val="24"/>
          <w:szCs w:val="24"/>
        </w:rPr>
        <w:t xml:space="preserve">Secara formal pasar modal dapat dididefinisikan sebagai pasar untuk berbagai instrumen keuangan atau sekuritas jangka panjang yang bisa diperjualbelikan, baik dalam bentuk hutang ataupun modal sendiri, baik yang diterbitkan oleh pemerintah, </w:t>
      </w:r>
      <w:r w:rsidRPr="0014123A">
        <w:rPr>
          <w:rFonts w:ascii="Times New Roman" w:hAnsi="Times New Roman" w:cs="Times New Roman"/>
          <w:i/>
          <w:iCs/>
          <w:color w:val="000000" w:themeColor="text1"/>
          <w:sz w:val="24"/>
          <w:szCs w:val="24"/>
        </w:rPr>
        <w:t>public authorities</w:t>
      </w:r>
      <w:r w:rsidRPr="0014123A">
        <w:rPr>
          <w:rFonts w:ascii="Times New Roman" w:hAnsi="Times New Roman" w:cs="Times New Roman"/>
          <w:color w:val="000000" w:themeColor="text1"/>
          <w:sz w:val="24"/>
          <w:szCs w:val="24"/>
        </w:rPr>
        <w:t>, maupun perusahaan swasta. Dengan demikian pasar modal merupakan konsep yang lebih sempit dari pasar keuangan (</w:t>
      </w:r>
      <w:r w:rsidRPr="0014123A">
        <w:rPr>
          <w:rFonts w:ascii="Times New Roman" w:hAnsi="Times New Roman" w:cs="Times New Roman"/>
          <w:i/>
          <w:iCs/>
          <w:color w:val="000000" w:themeColor="text1"/>
          <w:sz w:val="24"/>
          <w:szCs w:val="24"/>
        </w:rPr>
        <w:t>financial market</w:t>
      </w:r>
      <w:r w:rsidRPr="0014123A">
        <w:rPr>
          <w:rFonts w:ascii="Times New Roman" w:hAnsi="Times New Roman" w:cs="Times New Roman"/>
          <w:color w:val="000000" w:themeColor="text1"/>
          <w:sz w:val="24"/>
          <w:szCs w:val="24"/>
        </w:rPr>
        <w:t xml:space="preserve">). Dalam </w:t>
      </w:r>
      <w:r w:rsidRPr="0014123A">
        <w:rPr>
          <w:rFonts w:ascii="Times New Roman" w:hAnsi="Times New Roman" w:cs="Times New Roman"/>
          <w:i/>
          <w:iCs/>
          <w:color w:val="000000" w:themeColor="text1"/>
          <w:sz w:val="24"/>
          <w:szCs w:val="24"/>
        </w:rPr>
        <w:t>financial market</w:t>
      </w:r>
      <w:r w:rsidRPr="0014123A">
        <w:rPr>
          <w:rFonts w:ascii="Times New Roman" w:hAnsi="Times New Roman" w:cs="Times New Roman"/>
          <w:color w:val="000000" w:themeColor="text1"/>
          <w:sz w:val="24"/>
          <w:szCs w:val="24"/>
        </w:rPr>
        <w:t xml:space="preserve">, diperdagangkan semua bentuk hutang dan modal sendiri, baik dan jangka pendek maupun dan jangka panjang, baik </w:t>
      </w:r>
      <w:r w:rsidRPr="0014123A">
        <w:rPr>
          <w:rFonts w:ascii="Times New Roman" w:hAnsi="Times New Roman" w:cs="Times New Roman"/>
          <w:i/>
          <w:iCs/>
          <w:color w:val="000000" w:themeColor="text1"/>
          <w:sz w:val="24"/>
          <w:szCs w:val="24"/>
        </w:rPr>
        <w:t xml:space="preserve">negotiable </w:t>
      </w:r>
      <w:r w:rsidRPr="0014123A">
        <w:rPr>
          <w:rFonts w:ascii="Times New Roman" w:hAnsi="Times New Roman" w:cs="Times New Roman"/>
          <w:color w:val="000000" w:themeColor="text1"/>
          <w:sz w:val="24"/>
          <w:szCs w:val="24"/>
        </w:rPr>
        <w:t>maupun tidak (</w:t>
      </w:r>
      <w:r w:rsidR="00CB05D8" w:rsidRPr="0014123A">
        <w:rPr>
          <w:rFonts w:ascii="Times New Roman" w:hAnsi="Times New Roman" w:cs="Times New Roman"/>
          <w:color w:val="000000" w:themeColor="text1"/>
          <w:sz w:val="24"/>
          <w:szCs w:val="24"/>
          <w:lang w:val="id-ID"/>
        </w:rPr>
        <w:t xml:space="preserve">Suad </w:t>
      </w:r>
      <w:r w:rsidRPr="0014123A">
        <w:rPr>
          <w:rFonts w:ascii="Times New Roman" w:hAnsi="Times New Roman" w:cs="Times New Roman"/>
          <w:color w:val="000000" w:themeColor="text1"/>
          <w:sz w:val="24"/>
          <w:szCs w:val="24"/>
        </w:rPr>
        <w:t xml:space="preserve">Husnan, 2009). </w:t>
      </w:r>
    </w:p>
    <w:p w:rsidR="004D76CE" w:rsidRPr="0014123A" w:rsidRDefault="00CB05D8" w:rsidP="004D76CE">
      <w:pPr>
        <w:autoSpaceDE w:val="0"/>
        <w:autoSpaceDN w:val="0"/>
        <w:adjustRightInd w:val="0"/>
        <w:spacing w:after="0" w:line="480" w:lineRule="auto"/>
        <w:ind w:firstLine="720"/>
        <w:jc w:val="both"/>
        <w:rPr>
          <w:rFonts w:ascii="Times New Roman" w:hAnsi="Times New Roman" w:cs="Times New Roman"/>
          <w:color w:val="000000" w:themeColor="text1"/>
          <w:sz w:val="24"/>
          <w:szCs w:val="24"/>
        </w:rPr>
      </w:pPr>
      <w:r w:rsidRPr="0014123A">
        <w:rPr>
          <w:rFonts w:ascii="Times New Roman" w:hAnsi="Times New Roman" w:cs="Times New Roman"/>
          <w:color w:val="000000" w:themeColor="text1"/>
          <w:sz w:val="24"/>
          <w:szCs w:val="24"/>
          <w:lang w:val="id-ID"/>
        </w:rPr>
        <w:t>Pasar modal merupakan tempat perte</w:t>
      </w:r>
      <w:r w:rsidR="00726F4D" w:rsidRPr="0014123A">
        <w:rPr>
          <w:rFonts w:ascii="Times New Roman" w:hAnsi="Times New Roman" w:cs="Times New Roman"/>
          <w:color w:val="000000" w:themeColor="text1"/>
          <w:sz w:val="24"/>
          <w:szCs w:val="24"/>
          <w:lang w:val="id-ID"/>
        </w:rPr>
        <w:t xml:space="preserve">muan antara pihak yang memiliki </w:t>
      </w:r>
      <w:r w:rsidRPr="0014123A">
        <w:rPr>
          <w:rFonts w:ascii="Times New Roman" w:hAnsi="Times New Roman" w:cs="Times New Roman"/>
          <w:color w:val="000000" w:themeColor="text1"/>
          <w:sz w:val="24"/>
          <w:szCs w:val="24"/>
          <w:lang w:val="id-ID"/>
        </w:rPr>
        <w:t>kelebihan dana dengan pihak yang membutuhkan dana dengan cara memperjualbelikan sekuri</w:t>
      </w:r>
      <w:r w:rsidR="000970C4" w:rsidRPr="0014123A">
        <w:rPr>
          <w:rFonts w:ascii="Times New Roman" w:hAnsi="Times New Roman" w:cs="Times New Roman"/>
          <w:color w:val="000000" w:themeColor="text1"/>
          <w:sz w:val="24"/>
          <w:szCs w:val="24"/>
          <w:lang w:val="id-ID"/>
        </w:rPr>
        <w:t>tas, sedangkan tempat di</w:t>
      </w:r>
      <w:r w:rsidRPr="0014123A">
        <w:rPr>
          <w:rFonts w:ascii="Times New Roman" w:hAnsi="Times New Roman" w:cs="Times New Roman"/>
          <w:color w:val="000000" w:themeColor="text1"/>
          <w:sz w:val="24"/>
          <w:szCs w:val="24"/>
          <w:lang w:val="id-ID"/>
        </w:rPr>
        <w:t>man</w:t>
      </w:r>
      <w:r w:rsidR="000970C4" w:rsidRPr="0014123A">
        <w:rPr>
          <w:rFonts w:ascii="Times New Roman" w:hAnsi="Times New Roman" w:cs="Times New Roman"/>
          <w:color w:val="000000" w:themeColor="text1"/>
          <w:sz w:val="24"/>
          <w:szCs w:val="24"/>
          <w:lang w:val="id-ID"/>
        </w:rPr>
        <w:t>a</w:t>
      </w:r>
      <w:r w:rsidRPr="0014123A">
        <w:rPr>
          <w:rFonts w:ascii="Times New Roman" w:hAnsi="Times New Roman" w:cs="Times New Roman"/>
          <w:color w:val="000000" w:themeColor="text1"/>
          <w:sz w:val="24"/>
          <w:szCs w:val="24"/>
          <w:lang w:val="id-ID"/>
        </w:rPr>
        <w:t xml:space="preserve"> terjadinya jual beli </w:t>
      </w:r>
      <w:r w:rsidRPr="0014123A">
        <w:rPr>
          <w:rFonts w:ascii="Times New Roman" w:hAnsi="Times New Roman" w:cs="Times New Roman"/>
          <w:color w:val="000000" w:themeColor="text1"/>
          <w:sz w:val="24"/>
          <w:szCs w:val="24"/>
          <w:lang w:val="id-ID"/>
        </w:rPr>
        <w:lastRenderedPageBreak/>
        <w:t>sekuritas disebut dengan bursa efek (</w:t>
      </w:r>
      <w:r w:rsidR="00806221" w:rsidRPr="0014123A">
        <w:rPr>
          <w:rFonts w:ascii="Times New Roman" w:hAnsi="Times New Roman" w:cs="Times New Roman"/>
          <w:color w:val="000000" w:themeColor="text1"/>
          <w:sz w:val="24"/>
          <w:szCs w:val="24"/>
          <w:lang w:val="id-ID"/>
        </w:rPr>
        <w:t xml:space="preserve">Eduardus </w:t>
      </w:r>
      <w:r w:rsidR="00D5281C" w:rsidRPr="0014123A">
        <w:rPr>
          <w:rFonts w:ascii="Times New Roman" w:hAnsi="Times New Roman" w:cs="Times New Roman"/>
          <w:color w:val="000000" w:themeColor="text1"/>
          <w:sz w:val="24"/>
          <w:szCs w:val="24"/>
          <w:lang w:val="id-ID"/>
        </w:rPr>
        <w:t>Tandelilin, 2010</w:t>
      </w:r>
      <w:r w:rsidRPr="0014123A">
        <w:rPr>
          <w:rFonts w:ascii="Times New Roman" w:hAnsi="Times New Roman" w:cs="Times New Roman"/>
          <w:color w:val="000000" w:themeColor="text1"/>
          <w:sz w:val="24"/>
          <w:szCs w:val="24"/>
          <w:lang w:val="id-ID"/>
        </w:rPr>
        <w:t>).</w:t>
      </w:r>
      <w:r w:rsidRPr="0014123A">
        <w:rPr>
          <w:rFonts w:ascii="Times New Roman" w:hAnsi="Times New Roman" w:cs="Times New Roman"/>
          <w:color w:val="000000" w:themeColor="text1"/>
          <w:sz w:val="24"/>
          <w:szCs w:val="24"/>
        </w:rPr>
        <w:t xml:space="preserve"> P</w:t>
      </w:r>
      <w:r w:rsidR="004D76CE" w:rsidRPr="0014123A">
        <w:rPr>
          <w:rFonts w:ascii="Times New Roman" w:hAnsi="Times New Roman" w:cs="Times New Roman"/>
          <w:color w:val="000000" w:themeColor="text1"/>
          <w:sz w:val="24"/>
          <w:szCs w:val="24"/>
        </w:rPr>
        <w:t>asar modal merupakan kegiatan yang berhubungan dengan penawaran umum dan perdagangan efek, perusahaan publik yang berkaitan dengan efek yang diterbitkannya, serta lembaga dan profesi yang berkaitan dengan efek</w:t>
      </w:r>
      <w:r w:rsidRPr="0014123A">
        <w:rPr>
          <w:rFonts w:ascii="Times New Roman" w:hAnsi="Times New Roman" w:cs="Times New Roman"/>
          <w:color w:val="000000" w:themeColor="text1"/>
          <w:sz w:val="24"/>
          <w:szCs w:val="24"/>
          <w:lang w:val="id-ID"/>
        </w:rPr>
        <w:t xml:space="preserve"> (</w:t>
      </w:r>
      <w:r w:rsidR="00726F4D" w:rsidRPr="0014123A">
        <w:rPr>
          <w:rFonts w:ascii="Times New Roman" w:hAnsi="Times New Roman" w:cs="Times New Roman"/>
          <w:color w:val="000000" w:themeColor="text1"/>
          <w:sz w:val="24"/>
          <w:szCs w:val="24"/>
        </w:rPr>
        <w:t xml:space="preserve">Rusdin, </w:t>
      </w:r>
      <w:r w:rsidRPr="0014123A">
        <w:rPr>
          <w:rFonts w:ascii="Times New Roman" w:hAnsi="Times New Roman" w:cs="Times New Roman"/>
          <w:color w:val="000000" w:themeColor="text1"/>
          <w:sz w:val="24"/>
          <w:szCs w:val="24"/>
        </w:rPr>
        <w:t>2006)</w:t>
      </w:r>
      <w:r w:rsidR="004D76CE" w:rsidRPr="0014123A">
        <w:rPr>
          <w:rFonts w:ascii="Times New Roman" w:hAnsi="Times New Roman" w:cs="Times New Roman"/>
          <w:color w:val="000000" w:themeColor="text1"/>
          <w:sz w:val="24"/>
          <w:szCs w:val="24"/>
        </w:rPr>
        <w:t>. Pasar modal menyediakan berbagai alternatif investasi ba</w:t>
      </w:r>
      <w:r w:rsidR="00726F4D" w:rsidRPr="0014123A">
        <w:rPr>
          <w:rFonts w:ascii="Times New Roman" w:hAnsi="Times New Roman" w:cs="Times New Roman"/>
          <w:color w:val="000000" w:themeColor="text1"/>
          <w:sz w:val="24"/>
          <w:szCs w:val="24"/>
        </w:rPr>
        <w:t xml:space="preserve">gi para investor selain </w:t>
      </w:r>
      <w:r w:rsidR="004D76CE" w:rsidRPr="0014123A">
        <w:rPr>
          <w:rFonts w:ascii="Times New Roman" w:hAnsi="Times New Roman" w:cs="Times New Roman"/>
          <w:color w:val="000000" w:themeColor="text1"/>
          <w:sz w:val="24"/>
          <w:szCs w:val="24"/>
        </w:rPr>
        <w:t xml:space="preserve">investasi </w:t>
      </w:r>
      <w:r w:rsidR="00726F4D" w:rsidRPr="0014123A">
        <w:rPr>
          <w:rFonts w:ascii="Times New Roman" w:hAnsi="Times New Roman" w:cs="Times New Roman"/>
          <w:color w:val="000000" w:themeColor="text1"/>
          <w:sz w:val="24"/>
          <w:szCs w:val="24"/>
          <w:lang w:val="id-ID"/>
        </w:rPr>
        <w:t xml:space="preserve">alternatif </w:t>
      </w:r>
      <w:r w:rsidR="00726F4D" w:rsidRPr="0014123A">
        <w:rPr>
          <w:rFonts w:ascii="Times New Roman" w:hAnsi="Times New Roman" w:cs="Times New Roman"/>
          <w:color w:val="000000" w:themeColor="text1"/>
          <w:sz w:val="24"/>
          <w:szCs w:val="24"/>
        </w:rPr>
        <w:t>lainnya seperti</w:t>
      </w:r>
      <w:r w:rsidR="004D76CE" w:rsidRPr="0014123A">
        <w:rPr>
          <w:rFonts w:ascii="Times New Roman" w:hAnsi="Times New Roman" w:cs="Times New Roman"/>
          <w:color w:val="000000" w:themeColor="text1"/>
          <w:sz w:val="24"/>
          <w:szCs w:val="24"/>
        </w:rPr>
        <w:t xml:space="preserve"> menabung di bank, membeli ema</w:t>
      </w:r>
      <w:r w:rsidR="00726F4D" w:rsidRPr="0014123A">
        <w:rPr>
          <w:rFonts w:ascii="Times New Roman" w:hAnsi="Times New Roman" w:cs="Times New Roman"/>
          <w:color w:val="000000" w:themeColor="text1"/>
          <w:sz w:val="24"/>
          <w:szCs w:val="24"/>
        </w:rPr>
        <w:t>s, asuransi, tanah dan bangunan</w:t>
      </w:r>
      <w:r w:rsidR="004D76CE" w:rsidRPr="0014123A">
        <w:rPr>
          <w:rFonts w:ascii="Times New Roman" w:hAnsi="Times New Roman" w:cs="Times New Roman"/>
          <w:color w:val="000000" w:themeColor="text1"/>
          <w:sz w:val="24"/>
          <w:szCs w:val="24"/>
        </w:rPr>
        <w:t xml:space="preserve"> dan sebagainya. Pasar modal bertindak sebagai penghubung antara para investor dengan perusahaan ataupun institusi pemerintah melalui perdagangan instrumen keuangan jangka panjang seperti obligasi</w:t>
      </w:r>
      <w:r w:rsidR="00726F4D" w:rsidRPr="0014123A">
        <w:rPr>
          <w:rFonts w:ascii="Times New Roman" w:hAnsi="Times New Roman" w:cs="Times New Roman"/>
          <w:color w:val="000000" w:themeColor="text1"/>
          <w:sz w:val="24"/>
          <w:szCs w:val="24"/>
          <w:lang w:val="id-ID"/>
        </w:rPr>
        <w:t>,</w:t>
      </w:r>
      <w:r w:rsidR="004D76CE" w:rsidRPr="0014123A">
        <w:rPr>
          <w:rFonts w:ascii="Times New Roman" w:hAnsi="Times New Roman" w:cs="Times New Roman"/>
          <w:color w:val="000000" w:themeColor="text1"/>
          <w:sz w:val="24"/>
          <w:szCs w:val="24"/>
        </w:rPr>
        <w:t xml:space="preserve"> saham dan lainnya. </w:t>
      </w:r>
    </w:p>
    <w:p w:rsidR="004D76CE" w:rsidRPr="0014123A" w:rsidRDefault="004D76CE" w:rsidP="004D76CE">
      <w:pPr>
        <w:autoSpaceDE w:val="0"/>
        <w:autoSpaceDN w:val="0"/>
        <w:adjustRightInd w:val="0"/>
        <w:spacing w:after="0" w:line="480" w:lineRule="auto"/>
        <w:ind w:firstLine="720"/>
        <w:jc w:val="both"/>
        <w:rPr>
          <w:rFonts w:ascii="Times New Roman" w:hAnsi="Times New Roman" w:cs="Times New Roman"/>
          <w:color w:val="000000" w:themeColor="text1"/>
          <w:sz w:val="24"/>
          <w:szCs w:val="24"/>
        </w:rPr>
      </w:pPr>
      <w:r w:rsidRPr="0014123A">
        <w:rPr>
          <w:rFonts w:ascii="Times New Roman" w:hAnsi="Times New Roman" w:cs="Times New Roman"/>
          <w:color w:val="000000" w:themeColor="text1"/>
          <w:sz w:val="24"/>
          <w:szCs w:val="24"/>
        </w:rPr>
        <w:t xml:space="preserve">Dari beberapa pengertian pasar modal tersebut dapat dijelaskan bahwa pasar modal memiliki peran penting bagi perekonomian suatu negara karena pasar modal menjalankan dua fungsi, yaitu pertama sebagai sarana bagi pendanaan usaha atau sebagai sarana bagi perusahaan untuk mendapatkan dana dari masyarakat pemodal (investor). Dana yang diperoleh dari pasar modal dapat digunakan untuk pengembangan usaha, ekspansi, penambahan modal kerja dan lain-lain, kedua pasar modal menjadi sarana bagi masyarakat untuk berinvestasi pada instrument keuangan seperti saham, obligasi, reksadana, dan lain-lain.  </w:t>
      </w:r>
    </w:p>
    <w:p w:rsidR="008B18C2" w:rsidRPr="0014123A" w:rsidRDefault="004D76CE" w:rsidP="0027439B">
      <w:pPr>
        <w:autoSpaceDE w:val="0"/>
        <w:autoSpaceDN w:val="0"/>
        <w:adjustRightInd w:val="0"/>
        <w:spacing w:line="480" w:lineRule="auto"/>
        <w:ind w:firstLine="720"/>
        <w:jc w:val="both"/>
        <w:rPr>
          <w:rFonts w:ascii="Times New Roman" w:hAnsi="Times New Roman" w:cs="Times New Roman"/>
          <w:color w:val="000000" w:themeColor="text1"/>
          <w:sz w:val="24"/>
          <w:szCs w:val="24"/>
          <w:lang w:val="id-ID"/>
        </w:rPr>
      </w:pPr>
      <w:r w:rsidRPr="0014123A">
        <w:rPr>
          <w:rFonts w:ascii="Times New Roman" w:hAnsi="Times New Roman" w:cs="Times New Roman"/>
          <w:color w:val="000000" w:themeColor="text1"/>
          <w:sz w:val="24"/>
          <w:szCs w:val="24"/>
        </w:rPr>
        <w:t xml:space="preserve">Pelaksanaan fungsi ekonomi pasar modal dengan menyediakan fasilitas untuk memindahkan dana dari </w:t>
      </w:r>
      <w:r w:rsidRPr="0014123A">
        <w:rPr>
          <w:rFonts w:ascii="Times New Roman" w:hAnsi="Times New Roman" w:cs="Times New Roman"/>
          <w:i/>
          <w:iCs/>
          <w:color w:val="000000" w:themeColor="text1"/>
          <w:sz w:val="24"/>
          <w:szCs w:val="24"/>
        </w:rPr>
        <w:t>lender</w:t>
      </w:r>
      <w:r w:rsidRPr="0014123A">
        <w:rPr>
          <w:rFonts w:ascii="Times New Roman" w:hAnsi="Times New Roman" w:cs="Times New Roman"/>
          <w:color w:val="000000" w:themeColor="text1"/>
          <w:sz w:val="24"/>
          <w:szCs w:val="24"/>
        </w:rPr>
        <w:t xml:space="preserve"> ke </w:t>
      </w:r>
      <w:r w:rsidRPr="0014123A">
        <w:rPr>
          <w:rFonts w:ascii="Times New Roman" w:hAnsi="Times New Roman" w:cs="Times New Roman"/>
          <w:i/>
          <w:iCs/>
          <w:color w:val="000000" w:themeColor="text1"/>
          <w:sz w:val="24"/>
          <w:szCs w:val="24"/>
        </w:rPr>
        <w:t>borrower</w:t>
      </w:r>
      <w:r w:rsidR="00F170C0" w:rsidRPr="0014123A">
        <w:rPr>
          <w:rFonts w:ascii="Times New Roman" w:hAnsi="Times New Roman" w:cs="Times New Roman"/>
          <w:i/>
          <w:iCs/>
          <w:color w:val="000000" w:themeColor="text1"/>
          <w:sz w:val="24"/>
          <w:szCs w:val="24"/>
          <w:lang w:val="id-ID"/>
        </w:rPr>
        <w:t xml:space="preserve"> </w:t>
      </w:r>
      <w:r w:rsidR="00D5281C" w:rsidRPr="0014123A">
        <w:rPr>
          <w:rFonts w:ascii="Times New Roman" w:hAnsi="Times New Roman" w:cs="Times New Roman"/>
          <w:iCs/>
          <w:color w:val="000000" w:themeColor="text1"/>
          <w:sz w:val="24"/>
          <w:szCs w:val="24"/>
          <w:lang w:val="id-ID"/>
        </w:rPr>
        <w:t>(Suad Husnan, 2009</w:t>
      </w:r>
      <w:r w:rsidR="003F2DB7" w:rsidRPr="0014123A">
        <w:rPr>
          <w:rFonts w:ascii="Times New Roman" w:hAnsi="Times New Roman" w:cs="Times New Roman"/>
          <w:iCs/>
          <w:color w:val="000000" w:themeColor="text1"/>
          <w:sz w:val="24"/>
          <w:szCs w:val="24"/>
          <w:lang w:val="id-ID"/>
        </w:rPr>
        <w:t>)</w:t>
      </w:r>
      <w:r w:rsidRPr="0014123A">
        <w:rPr>
          <w:rFonts w:ascii="Times New Roman" w:hAnsi="Times New Roman" w:cs="Times New Roman"/>
          <w:color w:val="000000" w:themeColor="text1"/>
          <w:sz w:val="24"/>
          <w:szCs w:val="24"/>
        </w:rPr>
        <w:t xml:space="preserve">. </w:t>
      </w:r>
      <w:r w:rsidRPr="0014123A">
        <w:rPr>
          <w:rFonts w:ascii="Times New Roman" w:hAnsi="Times New Roman" w:cs="Times New Roman"/>
          <w:i/>
          <w:iCs/>
          <w:color w:val="000000" w:themeColor="text1"/>
          <w:sz w:val="24"/>
          <w:szCs w:val="24"/>
        </w:rPr>
        <w:t>Lenders</w:t>
      </w:r>
      <w:r w:rsidRPr="0014123A">
        <w:rPr>
          <w:rFonts w:ascii="Times New Roman" w:hAnsi="Times New Roman" w:cs="Times New Roman"/>
          <w:color w:val="000000" w:themeColor="text1"/>
          <w:sz w:val="24"/>
          <w:szCs w:val="24"/>
        </w:rPr>
        <w:t xml:space="preserve"> mengharapkan akan imbalan dari menginvestasikan kelebihan dana yang mereka miliki. Dari sisi </w:t>
      </w:r>
      <w:r w:rsidRPr="0014123A">
        <w:rPr>
          <w:rFonts w:ascii="Times New Roman" w:hAnsi="Times New Roman" w:cs="Times New Roman"/>
          <w:i/>
          <w:iCs/>
          <w:color w:val="000000" w:themeColor="text1"/>
          <w:sz w:val="24"/>
          <w:szCs w:val="24"/>
        </w:rPr>
        <w:t>borrowers</w:t>
      </w:r>
      <w:r w:rsidRPr="0014123A">
        <w:rPr>
          <w:rFonts w:ascii="Times New Roman" w:hAnsi="Times New Roman" w:cs="Times New Roman"/>
          <w:color w:val="000000" w:themeColor="text1"/>
          <w:sz w:val="24"/>
          <w:szCs w:val="24"/>
        </w:rPr>
        <w:t xml:space="preserve"> tersedianya dana dari pihak luar memungkinkan mereka melakukan investasi tanpa harus menunggu tersedianya dana dari hasil </w:t>
      </w:r>
      <w:r w:rsidRPr="0014123A">
        <w:rPr>
          <w:rFonts w:ascii="Times New Roman" w:hAnsi="Times New Roman" w:cs="Times New Roman"/>
          <w:color w:val="000000" w:themeColor="text1"/>
          <w:sz w:val="24"/>
          <w:szCs w:val="24"/>
        </w:rPr>
        <w:lastRenderedPageBreak/>
        <w:t xml:space="preserve">operasi perusahaan. Dalam proses ini diharapkan akan terjadi peningkatan produksi, sehingga akhirnya secara keseluruhan akan terjadi peningkatan kemakmuran. Fungsi ini juga sebenarnya dilakukan oleh intermediasi keuangan lainnya, seperti lembaga perbankan. Hanya bedanya dalam pasar modal diperdagangkan dana jangka panjang dan dilakukan secara langsung, tanpa perantara keuangan. Fungsi keuangan dilakukan dengan menyediakan dana yang diperlukan oleh para </w:t>
      </w:r>
      <w:r w:rsidRPr="0014123A">
        <w:rPr>
          <w:rFonts w:ascii="Times New Roman" w:hAnsi="Times New Roman" w:cs="Times New Roman"/>
          <w:i/>
          <w:iCs/>
          <w:color w:val="000000" w:themeColor="text1"/>
          <w:sz w:val="24"/>
          <w:szCs w:val="24"/>
        </w:rPr>
        <w:t>borrowers</w:t>
      </w:r>
      <w:r w:rsidRPr="0014123A">
        <w:rPr>
          <w:rFonts w:ascii="Times New Roman" w:hAnsi="Times New Roman" w:cs="Times New Roman"/>
          <w:color w:val="000000" w:themeColor="text1"/>
          <w:sz w:val="24"/>
          <w:szCs w:val="24"/>
        </w:rPr>
        <w:t xml:space="preserve"> dan para </w:t>
      </w:r>
      <w:r w:rsidRPr="0014123A">
        <w:rPr>
          <w:rFonts w:ascii="Times New Roman" w:hAnsi="Times New Roman" w:cs="Times New Roman"/>
          <w:i/>
          <w:iCs/>
          <w:color w:val="000000" w:themeColor="text1"/>
          <w:sz w:val="24"/>
          <w:szCs w:val="24"/>
        </w:rPr>
        <w:t>lenders</w:t>
      </w:r>
      <w:r w:rsidRPr="0014123A">
        <w:rPr>
          <w:rFonts w:ascii="Times New Roman" w:hAnsi="Times New Roman" w:cs="Times New Roman"/>
          <w:color w:val="000000" w:themeColor="text1"/>
          <w:sz w:val="24"/>
          <w:szCs w:val="24"/>
        </w:rPr>
        <w:t xml:space="preserve"> menyediakan dana tanpa harus terlibat langsung dalam kepemilikan aktiva riil yang diperlukan untuk aktiva investasi tersebut.</w:t>
      </w:r>
    </w:p>
    <w:p w:rsidR="004D76CE" w:rsidRPr="0014123A" w:rsidRDefault="004D76CE" w:rsidP="00262D19">
      <w:pPr>
        <w:pStyle w:val="ListParagraph"/>
        <w:numPr>
          <w:ilvl w:val="3"/>
          <w:numId w:val="5"/>
        </w:numPr>
        <w:spacing w:after="0" w:line="480" w:lineRule="auto"/>
        <w:jc w:val="both"/>
        <w:rPr>
          <w:rFonts w:ascii="Times New Roman" w:hAnsi="Times New Roman" w:cs="Times New Roman"/>
          <w:b/>
          <w:color w:val="000000" w:themeColor="text1"/>
          <w:sz w:val="24"/>
          <w:szCs w:val="24"/>
        </w:rPr>
      </w:pPr>
      <w:r w:rsidRPr="0014123A">
        <w:rPr>
          <w:rFonts w:ascii="Times New Roman" w:hAnsi="Times New Roman" w:cs="Times New Roman"/>
          <w:b/>
          <w:color w:val="000000" w:themeColor="text1"/>
          <w:sz w:val="24"/>
          <w:szCs w:val="24"/>
        </w:rPr>
        <w:t>Peranan Pasar Modal</w:t>
      </w:r>
    </w:p>
    <w:p w:rsidR="004D76CE" w:rsidRPr="0014123A" w:rsidRDefault="006627CD" w:rsidP="004D76CE">
      <w:pPr>
        <w:autoSpaceDE w:val="0"/>
        <w:autoSpaceDN w:val="0"/>
        <w:adjustRightInd w:val="0"/>
        <w:spacing w:after="0" w:line="480" w:lineRule="auto"/>
        <w:ind w:firstLine="720"/>
        <w:jc w:val="both"/>
        <w:rPr>
          <w:rFonts w:ascii="Times New Roman" w:hAnsi="Times New Roman" w:cs="Times New Roman"/>
          <w:color w:val="000000" w:themeColor="text1"/>
          <w:sz w:val="24"/>
          <w:szCs w:val="24"/>
        </w:rPr>
      </w:pPr>
      <w:r w:rsidRPr="0014123A">
        <w:rPr>
          <w:rFonts w:ascii="Times New Roman" w:hAnsi="Times New Roman" w:cs="Times New Roman"/>
          <w:color w:val="000000" w:themeColor="text1"/>
          <w:sz w:val="24"/>
          <w:szCs w:val="24"/>
        </w:rPr>
        <w:t>P</w:t>
      </w:r>
      <w:r w:rsidR="004D76CE" w:rsidRPr="0014123A">
        <w:rPr>
          <w:rFonts w:ascii="Times New Roman" w:hAnsi="Times New Roman" w:cs="Times New Roman"/>
          <w:color w:val="000000" w:themeColor="text1"/>
          <w:sz w:val="24"/>
          <w:szCs w:val="24"/>
        </w:rPr>
        <w:t>asar modal mem</w:t>
      </w:r>
      <w:r w:rsidRPr="0014123A">
        <w:rPr>
          <w:rFonts w:ascii="Times New Roman" w:hAnsi="Times New Roman" w:cs="Times New Roman"/>
          <w:color w:val="000000" w:themeColor="text1"/>
          <w:sz w:val="24"/>
          <w:szCs w:val="24"/>
          <w:lang w:val="id-ID"/>
        </w:rPr>
        <w:t>p</w:t>
      </w:r>
      <w:r w:rsidR="004D76CE" w:rsidRPr="0014123A">
        <w:rPr>
          <w:rFonts w:ascii="Times New Roman" w:hAnsi="Times New Roman" w:cs="Times New Roman"/>
          <w:color w:val="000000" w:themeColor="text1"/>
          <w:sz w:val="24"/>
          <w:szCs w:val="24"/>
        </w:rPr>
        <w:t>unyai peranan penting dalam suatu negara yang pada dasarnya mem</w:t>
      </w:r>
      <w:r w:rsidR="009D65AB" w:rsidRPr="0014123A">
        <w:rPr>
          <w:rFonts w:ascii="Times New Roman" w:hAnsi="Times New Roman" w:cs="Times New Roman"/>
          <w:color w:val="000000" w:themeColor="text1"/>
          <w:sz w:val="24"/>
          <w:szCs w:val="24"/>
          <w:lang w:val="id-ID"/>
        </w:rPr>
        <w:t>p</w:t>
      </w:r>
      <w:r w:rsidR="004D76CE" w:rsidRPr="0014123A">
        <w:rPr>
          <w:rFonts w:ascii="Times New Roman" w:hAnsi="Times New Roman" w:cs="Times New Roman"/>
          <w:color w:val="000000" w:themeColor="text1"/>
          <w:sz w:val="24"/>
          <w:szCs w:val="24"/>
        </w:rPr>
        <w:t>unyai kesa</w:t>
      </w:r>
      <w:r w:rsidR="009D65AB" w:rsidRPr="0014123A">
        <w:rPr>
          <w:rFonts w:ascii="Times New Roman" w:hAnsi="Times New Roman" w:cs="Times New Roman"/>
          <w:color w:val="000000" w:themeColor="text1"/>
          <w:sz w:val="24"/>
          <w:szCs w:val="24"/>
        </w:rPr>
        <w:t>maan antara satu negara dengan n</w:t>
      </w:r>
      <w:r w:rsidR="004D76CE" w:rsidRPr="0014123A">
        <w:rPr>
          <w:rFonts w:ascii="Times New Roman" w:hAnsi="Times New Roman" w:cs="Times New Roman"/>
          <w:color w:val="000000" w:themeColor="text1"/>
          <w:sz w:val="24"/>
          <w:szCs w:val="24"/>
        </w:rPr>
        <w:t>egara yang lain</w:t>
      </w:r>
      <w:r w:rsidRPr="0014123A">
        <w:rPr>
          <w:rFonts w:ascii="Times New Roman" w:hAnsi="Times New Roman" w:cs="Times New Roman"/>
          <w:color w:val="000000" w:themeColor="text1"/>
          <w:sz w:val="24"/>
          <w:szCs w:val="24"/>
          <w:lang w:val="id-ID"/>
        </w:rPr>
        <w:t xml:space="preserve"> (</w:t>
      </w:r>
      <w:r w:rsidR="00E7453F" w:rsidRPr="0014123A">
        <w:rPr>
          <w:rFonts w:ascii="Times New Roman" w:hAnsi="Times New Roman" w:cs="Times New Roman"/>
          <w:color w:val="000000" w:themeColor="text1"/>
          <w:sz w:val="24"/>
          <w:szCs w:val="24"/>
        </w:rPr>
        <w:t xml:space="preserve">Sunariyah, </w:t>
      </w:r>
      <w:r w:rsidR="00806221" w:rsidRPr="0014123A">
        <w:rPr>
          <w:rFonts w:ascii="Times New Roman" w:hAnsi="Times New Roman" w:cs="Times New Roman"/>
          <w:color w:val="000000" w:themeColor="text1"/>
          <w:sz w:val="24"/>
          <w:szCs w:val="24"/>
        </w:rPr>
        <w:t>2011</w:t>
      </w:r>
      <w:r w:rsidRPr="0014123A">
        <w:rPr>
          <w:rFonts w:ascii="Times New Roman" w:hAnsi="Times New Roman" w:cs="Times New Roman"/>
          <w:color w:val="000000" w:themeColor="text1"/>
          <w:sz w:val="24"/>
          <w:szCs w:val="24"/>
        </w:rPr>
        <w:t>)</w:t>
      </w:r>
      <w:r w:rsidR="004D76CE" w:rsidRPr="0014123A">
        <w:rPr>
          <w:rFonts w:ascii="Times New Roman" w:hAnsi="Times New Roman" w:cs="Times New Roman"/>
          <w:color w:val="000000" w:themeColor="text1"/>
          <w:sz w:val="24"/>
          <w:szCs w:val="24"/>
        </w:rPr>
        <w:t>. Menurutnya hampir semua negara di dunia ini mem</w:t>
      </w:r>
      <w:r w:rsidR="000970C4" w:rsidRPr="0014123A">
        <w:rPr>
          <w:rFonts w:ascii="Times New Roman" w:hAnsi="Times New Roman" w:cs="Times New Roman"/>
          <w:color w:val="000000" w:themeColor="text1"/>
          <w:sz w:val="24"/>
          <w:szCs w:val="24"/>
          <w:lang w:val="id-ID"/>
        </w:rPr>
        <w:t>p</w:t>
      </w:r>
      <w:r w:rsidR="004D76CE" w:rsidRPr="0014123A">
        <w:rPr>
          <w:rFonts w:ascii="Times New Roman" w:hAnsi="Times New Roman" w:cs="Times New Roman"/>
          <w:color w:val="000000" w:themeColor="text1"/>
          <w:sz w:val="24"/>
          <w:szCs w:val="24"/>
        </w:rPr>
        <w:t>unyai pasar modal, yang bertujuan menciptakan fasilitas bagi keperluan industri dan keseluruhan entitas dalam memenuhi permintaan dan pen</w:t>
      </w:r>
      <w:r w:rsidR="009D65AB" w:rsidRPr="0014123A">
        <w:rPr>
          <w:rFonts w:ascii="Times New Roman" w:hAnsi="Times New Roman" w:cs="Times New Roman"/>
          <w:color w:val="000000" w:themeColor="text1"/>
          <w:sz w:val="24"/>
          <w:szCs w:val="24"/>
        </w:rPr>
        <w:t>awaran modal. Terkecuali dalam n</w:t>
      </w:r>
      <w:r w:rsidR="004D76CE" w:rsidRPr="0014123A">
        <w:rPr>
          <w:rFonts w:ascii="Times New Roman" w:hAnsi="Times New Roman" w:cs="Times New Roman"/>
          <w:color w:val="000000" w:themeColor="text1"/>
          <w:sz w:val="24"/>
          <w:szCs w:val="24"/>
        </w:rPr>
        <w:t>egara dengan perekonomian sosialis ataupun tertutup, pasar modal bukanlah suatu keharusan. Seberapa besar peranan pasar modal pada suatu negara dapat dilihat dari 5 (lima) segi sebagai berikut</w:t>
      </w:r>
      <w:r w:rsidR="00D5281C" w:rsidRPr="0014123A">
        <w:rPr>
          <w:rFonts w:ascii="Times New Roman" w:hAnsi="Times New Roman" w:cs="Times New Roman"/>
          <w:color w:val="000000" w:themeColor="text1"/>
          <w:sz w:val="24"/>
          <w:szCs w:val="24"/>
          <w:lang w:val="id-ID"/>
        </w:rPr>
        <w:t xml:space="preserve"> (Sunariyah, 2011</w:t>
      </w:r>
      <w:r w:rsidR="009E455D" w:rsidRPr="0014123A">
        <w:rPr>
          <w:rFonts w:ascii="Times New Roman" w:hAnsi="Times New Roman" w:cs="Times New Roman"/>
          <w:color w:val="000000" w:themeColor="text1"/>
          <w:sz w:val="24"/>
          <w:szCs w:val="24"/>
          <w:lang w:val="id-ID"/>
        </w:rPr>
        <w:t>)</w:t>
      </w:r>
      <w:r w:rsidR="004D76CE" w:rsidRPr="0014123A">
        <w:rPr>
          <w:rFonts w:ascii="Times New Roman" w:hAnsi="Times New Roman" w:cs="Times New Roman"/>
          <w:color w:val="000000" w:themeColor="text1"/>
          <w:sz w:val="24"/>
          <w:szCs w:val="24"/>
        </w:rPr>
        <w:t xml:space="preserve">:  </w:t>
      </w:r>
    </w:p>
    <w:p w:rsidR="004D76CE" w:rsidRPr="0014123A" w:rsidRDefault="004D76CE" w:rsidP="00002292">
      <w:pPr>
        <w:autoSpaceDE w:val="0"/>
        <w:autoSpaceDN w:val="0"/>
        <w:adjustRightInd w:val="0"/>
        <w:spacing w:after="0" w:line="480" w:lineRule="auto"/>
        <w:ind w:left="284" w:hanging="283"/>
        <w:jc w:val="both"/>
        <w:rPr>
          <w:rFonts w:ascii="Times New Roman" w:hAnsi="Times New Roman" w:cs="Times New Roman"/>
          <w:color w:val="000000" w:themeColor="text1"/>
          <w:sz w:val="24"/>
          <w:szCs w:val="24"/>
        </w:rPr>
      </w:pPr>
      <w:r w:rsidRPr="0014123A">
        <w:rPr>
          <w:rFonts w:ascii="Times New Roman" w:hAnsi="Times New Roman" w:cs="Times New Roman"/>
          <w:color w:val="000000" w:themeColor="text1"/>
          <w:sz w:val="24"/>
          <w:szCs w:val="24"/>
        </w:rPr>
        <w:t xml:space="preserve">1. Sebagai fasilitas melakukan interaksi antara pembeli dengan penjual untuk menentukan harga saham atau surat berharga yang diperjualbelikan. Ditinjau dari segi lain, pasar modal memberikan kemudahan dalam melakukan transaksi sehingga kedua belah pihak dapat melakukan transaksi tanpa melalui tatap muka (pembeli dan penjual bertemu secara tidak langsung). Pada dewasa ini </w:t>
      </w:r>
      <w:r w:rsidRPr="0014123A">
        <w:rPr>
          <w:rFonts w:ascii="Times New Roman" w:hAnsi="Times New Roman" w:cs="Times New Roman"/>
          <w:color w:val="000000" w:themeColor="text1"/>
          <w:sz w:val="24"/>
          <w:szCs w:val="24"/>
        </w:rPr>
        <w:lastRenderedPageBreak/>
        <w:t xml:space="preserve">kemudahan tersebut dapat dilakukan dengan lebih sempurna setelah adanya sistem perdagangan efek melalui fasilitas perdagangan berkomputer.  </w:t>
      </w:r>
    </w:p>
    <w:p w:rsidR="004D76CE" w:rsidRPr="0014123A" w:rsidRDefault="004D76CE" w:rsidP="00002292">
      <w:pPr>
        <w:autoSpaceDE w:val="0"/>
        <w:autoSpaceDN w:val="0"/>
        <w:adjustRightInd w:val="0"/>
        <w:spacing w:after="0" w:line="480" w:lineRule="auto"/>
        <w:ind w:left="284" w:hanging="283"/>
        <w:jc w:val="both"/>
        <w:rPr>
          <w:rFonts w:ascii="Times New Roman" w:hAnsi="Times New Roman" w:cs="Times New Roman"/>
          <w:color w:val="000000" w:themeColor="text1"/>
          <w:sz w:val="24"/>
          <w:szCs w:val="24"/>
        </w:rPr>
      </w:pPr>
      <w:r w:rsidRPr="0014123A">
        <w:rPr>
          <w:rFonts w:ascii="Times New Roman" w:hAnsi="Times New Roman" w:cs="Times New Roman"/>
          <w:color w:val="000000" w:themeColor="text1"/>
          <w:sz w:val="24"/>
          <w:szCs w:val="24"/>
        </w:rPr>
        <w:t>2. Pasar modal memberi kesempatan kepada para pemodal untuk menentukan hasil (</w:t>
      </w:r>
      <w:r w:rsidRPr="0014123A">
        <w:rPr>
          <w:rFonts w:ascii="Times New Roman" w:hAnsi="Times New Roman" w:cs="Times New Roman"/>
          <w:i/>
          <w:iCs/>
          <w:color w:val="000000" w:themeColor="text1"/>
          <w:sz w:val="24"/>
          <w:szCs w:val="24"/>
        </w:rPr>
        <w:t>return</w:t>
      </w:r>
      <w:r w:rsidRPr="0014123A">
        <w:rPr>
          <w:rFonts w:ascii="Times New Roman" w:hAnsi="Times New Roman" w:cs="Times New Roman"/>
          <w:color w:val="000000" w:themeColor="text1"/>
          <w:sz w:val="24"/>
          <w:szCs w:val="24"/>
        </w:rPr>
        <w:t xml:space="preserve">) yang diharapkan. Keadaan tersebut mendorong perusahaan (emiten) untuk memenuhi keinginan para pemodal. Pasar modal menciptakan peluang bagi perusahaan (emiten) untuk memuaskan keinginan para pemegang saham, kebijakan dividen dan stabilitas harga sekuritas yang relatif normal. Pemuasan yang diberikan kepada pemegang saham tercermin dalam harga sekuritas. Tingkat kepuasan hasil yang diharapkan menentukan bagaimana pemodal menanam dananya dalam surat berharga atau sekuritas dan tingkat harga sekuritas dipasar mencerminkan kondisi perusahaan.  </w:t>
      </w:r>
    </w:p>
    <w:p w:rsidR="004D76CE" w:rsidRPr="0014123A" w:rsidRDefault="004D76CE" w:rsidP="00002292">
      <w:pPr>
        <w:autoSpaceDE w:val="0"/>
        <w:autoSpaceDN w:val="0"/>
        <w:adjustRightInd w:val="0"/>
        <w:spacing w:after="0" w:line="480" w:lineRule="auto"/>
        <w:ind w:left="284" w:hanging="283"/>
        <w:jc w:val="both"/>
        <w:rPr>
          <w:rFonts w:ascii="Times New Roman" w:hAnsi="Times New Roman" w:cs="Times New Roman"/>
          <w:color w:val="000000" w:themeColor="text1"/>
          <w:sz w:val="24"/>
          <w:szCs w:val="24"/>
        </w:rPr>
      </w:pPr>
      <w:r w:rsidRPr="0014123A">
        <w:rPr>
          <w:rFonts w:ascii="Times New Roman" w:hAnsi="Times New Roman" w:cs="Times New Roman"/>
          <w:color w:val="000000" w:themeColor="text1"/>
          <w:sz w:val="24"/>
          <w:szCs w:val="24"/>
        </w:rPr>
        <w:t xml:space="preserve">3. Pasar modal memberikan kesempatan kepada investor untuk menjual kembali saham yang dimilikinya atau surat berharga lainnya. Dengan beroperasinya pasar modal para </w:t>
      </w:r>
      <w:r w:rsidR="009D65AB" w:rsidRPr="0014123A">
        <w:rPr>
          <w:rFonts w:ascii="Times New Roman" w:hAnsi="Times New Roman" w:cs="Times New Roman"/>
          <w:color w:val="000000" w:themeColor="text1"/>
          <w:sz w:val="24"/>
          <w:szCs w:val="24"/>
        </w:rPr>
        <w:t>investor dapat melikuidasi surat</w:t>
      </w:r>
      <w:r w:rsidRPr="0014123A">
        <w:rPr>
          <w:rFonts w:ascii="Times New Roman" w:hAnsi="Times New Roman" w:cs="Times New Roman"/>
          <w:color w:val="000000" w:themeColor="text1"/>
          <w:sz w:val="24"/>
          <w:szCs w:val="24"/>
        </w:rPr>
        <w:t xml:space="preserve"> berharga yang dimiliki tersebut setiap saat. Apabila pasar modal tidak ada, maka investor terpaksa harus menunggu pencairan surat berharga yang dimilikinya sampai dengan saat likuidasi perusahaan. Keadaan semacam ini akan menjadikan investor kesulitan menerima uangnya kembali, bahkan tertunda-tunda dan berakibat menerima risiko rugi yang sulit diprediksi sebelumnya. Eksistensi operasi pasar modal memberikan kepastian dalam menghindarkan risiko rugi, yang pada dasarnya tidak seorangpun investor yang bersedia menanggung kerugian tersebut. Jadi, operasi pasar modal dapat menghindarkan ketidakpastian dimasa yang akan datang dan segala bentuk risiko dapat diantisipasi sebelumnya dengan baik. </w:t>
      </w:r>
    </w:p>
    <w:p w:rsidR="004D76CE" w:rsidRPr="0014123A" w:rsidRDefault="004D76CE" w:rsidP="00002292">
      <w:pPr>
        <w:autoSpaceDE w:val="0"/>
        <w:autoSpaceDN w:val="0"/>
        <w:adjustRightInd w:val="0"/>
        <w:spacing w:after="0" w:line="480" w:lineRule="auto"/>
        <w:ind w:left="284" w:hanging="283"/>
        <w:jc w:val="both"/>
        <w:rPr>
          <w:rFonts w:ascii="Times New Roman" w:hAnsi="Times New Roman" w:cs="Times New Roman"/>
          <w:color w:val="000000" w:themeColor="text1"/>
          <w:sz w:val="24"/>
          <w:szCs w:val="24"/>
        </w:rPr>
      </w:pPr>
      <w:r w:rsidRPr="0014123A">
        <w:rPr>
          <w:rFonts w:ascii="Times New Roman" w:hAnsi="Times New Roman" w:cs="Times New Roman"/>
          <w:color w:val="000000" w:themeColor="text1"/>
          <w:sz w:val="24"/>
          <w:szCs w:val="24"/>
        </w:rPr>
        <w:lastRenderedPageBreak/>
        <w:t>4. Pasar modal menciptakan kesempatan kepada masyarakat untuk berpartisipasi dalam perkembangan suatu perekonomian. Masyarakat berpenghasilan kecil mem</w:t>
      </w:r>
      <w:r w:rsidR="00606FC5" w:rsidRPr="0014123A">
        <w:rPr>
          <w:rFonts w:ascii="Times New Roman" w:hAnsi="Times New Roman" w:cs="Times New Roman"/>
          <w:color w:val="000000" w:themeColor="text1"/>
          <w:sz w:val="24"/>
          <w:szCs w:val="24"/>
          <w:lang w:val="id-ID"/>
        </w:rPr>
        <w:t>p</w:t>
      </w:r>
      <w:r w:rsidRPr="0014123A">
        <w:rPr>
          <w:rFonts w:ascii="Times New Roman" w:hAnsi="Times New Roman" w:cs="Times New Roman"/>
          <w:color w:val="000000" w:themeColor="text1"/>
          <w:sz w:val="24"/>
          <w:szCs w:val="24"/>
        </w:rPr>
        <w:t xml:space="preserve">unyai kesempatan untuk mempertimbangkan alternatif penggunaan uang mereka. Selain menabung, uang dapat dimanfaatkan melalui pasar modal dan beralih ke investasi yaitu dengan membeli sebagian kecil saham perusahaan publik. Apabila sebagian kecil saham tersebut sedikit demi sedikit berkembang dan meningkat jumlahnya maka ada kemungkinan bahwa masyarakat dapat memiliki saham mayoritas.  </w:t>
      </w:r>
    </w:p>
    <w:p w:rsidR="004D76CE" w:rsidRPr="0014123A" w:rsidRDefault="004D76CE" w:rsidP="00002292">
      <w:pPr>
        <w:autoSpaceDE w:val="0"/>
        <w:autoSpaceDN w:val="0"/>
        <w:adjustRightInd w:val="0"/>
        <w:spacing w:line="480" w:lineRule="auto"/>
        <w:ind w:left="284" w:hanging="283"/>
        <w:jc w:val="both"/>
        <w:rPr>
          <w:rFonts w:ascii="Times New Roman" w:hAnsi="Times New Roman" w:cs="Times New Roman"/>
          <w:color w:val="000000" w:themeColor="text1"/>
          <w:sz w:val="24"/>
          <w:szCs w:val="24"/>
        </w:rPr>
      </w:pPr>
      <w:r w:rsidRPr="0014123A">
        <w:rPr>
          <w:rFonts w:ascii="Times New Roman" w:hAnsi="Times New Roman" w:cs="Times New Roman"/>
          <w:color w:val="000000" w:themeColor="text1"/>
          <w:sz w:val="24"/>
          <w:szCs w:val="24"/>
        </w:rPr>
        <w:t>5. Pasar modal mengurangi biaya informasi dan transaksi surat berharga. Bagi para pemodal, keputusan investasi harus didasarkan pada tersedianya informasi yang akurat dan dapat dipercaya. Pasar modal dapat menyediakan kebutuhan terhadap informasi bagi para pemodal secara lengkap, yang apabila hal tersebut harus dicari sendiri akan memerlukan biaya yang sangat mahal. Dengan adanya pasar modal tersebut, biaya memperoleh informasi ditanggung oleh seluruh pelaku pasar bursa, yang dengan sendirinya akan jauh lebih murah.</w:t>
      </w:r>
    </w:p>
    <w:p w:rsidR="004D76CE" w:rsidRPr="0014123A" w:rsidRDefault="004D76CE" w:rsidP="008423E3">
      <w:pPr>
        <w:autoSpaceDE w:val="0"/>
        <w:autoSpaceDN w:val="0"/>
        <w:adjustRightInd w:val="0"/>
        <w:spacing w:after="0" w:line="480" w:lineRule="auto"/>
        <w:ind w:firstLine="284"/>
        <w:jc w:val="both"/>
        <w:rPr>
          <w:rFonts w:ascii="Times New Roman" w:hAnsi="Times New Roman" w:cs="Times New Roman"/>
          <w:color w:val="000000" w:themeColor="text1"/>
          <w:sz w:val="24"/>
          <w:szCs w:val="24"/>
          <w:lang w:val="id-ID"/>
        </w:rPr>
      </w:pPr>
      <w:r w:rsidRPr="0014123A">
        <w:rPr>
          <w:rFonts w:ascii="Times New Roman" w:hAnsi="Times New Roman" w:cs="Times New Roman"/>
          <w:color w:val="000000" w:themeColor="text1"/>
          <w:sz w:val="24"/>
          <w:szCs w:val="24"/>
        </w:rPr>
        <w:t>Kelima aspek diatas memperlihatkan aspek mikro yang ditinjau dari sisi kepentingan para pelaku pasar modal. Namun demikian, dalam rangka perekonomian secara nasional (tinjauan secara Makro Ekonomi) atau dalam kehidupan sehari-hari, pasar modal mem</w:t>
      </w:r>
      <w:r w:rsidR="003E2630" w:rsidRPr="0014123A">
        <w:rPr>
          <w:rFonts w:ascii="Times New Roman" w:hAnsi="Times New Roman" w:cs="Times New Roman"/>
          <w:color w:val="000000" w:themeColor="text1"/>
          <w:sz w:val="24"/>
          <w:szCs w:val="24"/>
          <w:lang w:val="id-ID"/>
        </w:rPr>
        <w:t>p</w:t>
      </w:r>
      <w:r w:rsidRPr="0014123A">
        <w:rPr>
          <w:rFonts w:ascii="Times New Roman" w:hAnsi="Times New Roman" w:cs="Times New Roman"/>
          <w:color w:val="000000" w:themeColor="text1"/>
          <w:sz w:val="24"/>
          <w:szCs w:val="24"/>
        </w:rPr>
        <w:t xml:space="preserve">unyai peranan yang lebih luas jangkauannya. </w:t>
      </w:r>
      <w:r w:rsidR="00665DB9" w:rsidRPr="0014123A">
        <w:rPr>
          <w:rFonts w:ascii="Times New Roman" w:hAnsi="Times New Roman" w:cs="Times New Roman"/>
          <w:color w:val="000000" w:themeColor="text1"/>
          <w:sz w:val="24"/>
          <w:szCs w:val="24"/>
        </w:rPr>
        <w:t>Peranan pasar m</w:t>
      </w:r>
      <w:r w:rsidRPr="0014123A">
        <w:rPr>
          <w:rFonts w:ascii="Times New Roman" w:hAnsi="Times New Roman" w:cs="Times New Roman"/>
          <w:color w:val="000000" w:themeColor="text1"/>
          <w:sz w:val="24"/>
          <w:szCs w:val="24"/>
        </w:rPr>
        <w:t>odal dalam suatu perekonomian negara adalah sebagai berikut</w:t>
      </w:r>
      <w:r w:rsidR="00DC45E0" w:rsidRPr="0014123A">
        <w:rPr>
          <w:rFonts w:ascii="Times New Roman" w:hAnsi="Times New Roman" w:cs="Times New Roman"/>
          <w:color w:val="000000" w:themeColor="text1"/>
          <w:sz w:val="24"/>
          <w:szCs w:val="24"/>
          <w:lang w:val="id-ID"/>
        </w:rPr>
        <w:t xml:space="preserve"> (Sunariyah, 2011)</w:t>
      </w:r>
      <w:r w:rsidRPr="0014123A">
        <w:rPr>
          <w:rFonts w:ascii="Times New Roman" w:hAnsi="Times New Roman" w:cs="Times New Roman"/>
          <w:color w:val="000000" w:themeColor="text1"/>
          <w:sz w:val="24"/>
          <w:szCs w:val="24"/>
        </w:rPr>
        <w:t xml:space="preserve">:  </w:t>
      </w:r>
    </w:p>
    <w:p w:rsidR="00826D57" w:rsidRPr="0014123A" w:rsidRDefault="00826D57" w:rsidP="00826D57">
      <w:pPr>
        <w:autoSpaceDE w:val="0"/>
        <w:autoSpaceDN w:val="0"/>
        <w:adjustRightInd w:val="0"/>
        <w:spacing w:after="0" w:line="480" w:lineRule="auto"/>
        <w:ind w:firstLine="567"/>
        <w:jc w:val="both"/>
        <w:rPr>
          <w:rFonts w:ascii="Times New Roman" w:hAnsi="Times New Roman" w:cs="Times New Roman"/>
          <w:color w:val="000000" w:themeColor="text1"/>
          <w:sz w:val="24"/>
          <w:szCs w:val="24"/>
          <w:lang w:val="id-ID"/>
        </w:rPr>
      </w:pPr>
    </w:p>
    <w:p w:rsidR="00826D57" w:rsidRPr="0014123A" w:rsidRDefault="00826D57" w:rsidP="00826D57">
      <w:pPr>
        <w:autoSpaceDE w:val="0"/>
        <w:autoSpaceDN w:val="0"/>
        <w:adjustRightInd w:val="0"/>
        <w:spacing w:after="0" w:line="480" w:lineRule="auto"/>
        <w:ind w:firstLine="567"/>
        <w:jc w:val="both"/>
        <w:rPr>
          <w:rFonts w:ascii="Times New Roman" w:hAnsi="Times New Roman" w:cs="Times New Roman"/>
          <w:color w:val="000000" w:themeColor="text1"/>
          <w:sz w:val="24"/>
          <w:szCs w:val="24"/>
          <w:lang w:val="id-ID"/>
        </w:rPr>
      </w:pPr>
    </w:p>
    <w:p w:rsidR="004D76CE" w:rsidRPr="0014123A" w:rsidRDefault="004D76CE" w:rsidP="00262D19">
      <w:pPr>
        <w:pStyle w:val="ListParagraph"/>
        <w:numPr>
          <w:ilvl w:val="0"/>
          <w:numId w:val="3"/>
        </w:numPr>
        <w:autoSpaceDE w:val="0"/>
        <w:autoSpaceDN w:val="0"/>
        <w:adjustRightInd w:val="0"/>
        <w:spacing w:after="0" w:line="480" w:lineRule="auto"/>
        <w:ind w:left="993" w:hanging="426"/>
        <w:jc w:val="both"/>
        <w:rPr>
          <w:rFonts w:ascii="Times New Roman" w:hAnsi="Times New Roman" w:cs="Times New Roman"/>
          <w:color w:val="000000" w:themeColor="text1"/>
          <w:sz w:val="24"/>
          <w:szCs w:val="24"/>
        </w:rPr>
      </w:pPr>
      <w:r w:rsidRPr="0014123A">
        <w:rPr>
          <w:rFonts w:ascii="Times New Roman" w:hAnsi="Times New Roman" w:cs="Times New Roman"/>
          <w:color w:val="000000" w:themeColor="text1"/>
          <w:sz w:val="24"/>
          <w:szCs w:val="24"/>
        </w:rPr>
        <w:lastRenderedPageBreak/>
        <w:t>Fungsi tabungan (</w:t>
      </w:r>
      <w:r w:rsidR="00806221" w:rsidRPr="0014123A">
        <w:rPr>
          <w:rFonts w:ascii="Times New Roman" w:hAnsi="Times New Roman" w:cs="Times New Roman"/>
          <w:i/>
          <w:iCs/>
          <w:color w:val="000000" w:themeColor="text1"/>
          <w:sz w:val="24"/>
          <w:szCs w:val="24"/>
        </w:rPr>
        <w:t>Saving</w:t>
      </w:r>
      <w:r w:rsidRPr="0014123A">
        <w:rPr>
          <w:rFonts w:ascii="Times New Roman" w:hAnsi="Times New Roman" w:cs="Times New Roman"/>
          <w:i/>
          <w:iCs/>
          <w:color w:val="000000" w:themeColor="text1"/>
          <w:sz w:val="24"/>
          <w:szCs w:val="24"/>
        </w:rPr>
        <w:t xml:space="preserve"> Function</w:t>
      </w:r>
      <w:r w:rsidRPr="0014123A">
        <w:rPr>
          <w:rFonts w:ascii="Times New Roman" w:hAnsi="Times New Roman" w:cs="Times New Roman"/>
          <w:color w:val="000000" w:themeColor="text1"/>
          <w:sz w:val="24"/>
          <w:szCs w:val="24"/>
        </w:rPr>
        <w:t xml:space="preserve">)  </w:t>
      </w:r>
    </w:p>
    <w:p w:rsidR="00642E76" w:rsidRPr="0014123A" w:rsidRDefault="004D76CE" w:rsidP="00826D57">
      <w:pPr>
        <w:autoSpaceDE w:val="0"/>
        <w:autoSpaceDN w:val="0"/>
        <w:adjustRightInd w:val="0"/>
        <w:spacing w:line="480" w:lineRule="auto"/>
        <w:ind w:left="993"/>
        <w:jc w:val="both"/>
        <w:rPr>
          <w:rFonts w:ascii="Times New Roman" w:hAnsi="Times New Roman" w:cs="Times New Roman"/>
          <w:color w:val="000000" w:themeColor="text1"/>
          <w:sz w:val="24"/>
          <w:szCs w:val="24"/>
          <w:lang w:val="id-ID"/>
        </w:rPr>
      </w:pPr>
      <w:r w:rsidRPr="0014123A">
        <w:rPr>
          <w:rFonts w:ascii="Times New Roman" w:hAnsi="Times New Roman" w:cs="Times New Roman"/>
          <w:color w:val="000000" w:themeColor="text1"/>
          <w:sz w:val="24"/>
          <w:szCs w:val="24"/>
        </w:rPr>
        <w:t xml:space="preserve">Menabung dapat dilakukan dibawah bantal, celengan atau di bank, tetapi harus diingat bahwa nilai mata uang cenderung turun di masa yang akan datang. Bagi penabung, metode yang digunakan sangat dipengaruhi oleh kemungkinan rugi sebagai akibat penurunan nilai mata uang, inflasi, risiko hilang, dan lain-lain. Apabila seseorang ingin mempertahankan nilai sejumlah uang yang dimilikinya, maka dia perlu mempertimbangkan agar kerugian yang akan dideritanya tetap minimal. Dengan melihat gambaran tersebut, para penabung perlu memikirkan alternatif menabung ke wilayah lain yaitu investasi. Surat berharga yang diperdagangkan di pasar modal memberi jalan yang begitu murah dan mudah, tanpa risiko untuk menginvestasikan dana. Dana tersebut dapat digunakan untuk memperbanyak jasa dan produk-produk disuatu perekonomian. Hal tersebut akan mempertinggi standar hidup suatu masyarakat. Dengan membeli surat berharga, masyarakat diharapkan bisa mengantisipasi standar hidup yang lebih baik.  </w:t>
      </w:r>
    </w:p>
    <w:p w:rsidR="004D76CE" w:rsidRPr="0014123A" w:rsidRDefault="004D76CE" w:rsidP="00262D19">
      <w:pPr>
        <w:pStyle w:val="ListParagraph"/>
        <w:numPr>
          <w:ilvl w:val="0"/>
          <w:numId w:val="3"/>
        </w:numPr>
        <w:autoSpaceDE w:val="0"/>
        <w:autoSpaceDN w:val="0"/>
        <w:adjustRightInd w:val="0"/>
        <w:spacing w:after="0" w:line="480" w:lineRule="auto"/>
        <w:ind w:left="993" w:hanging="426"/>
        <w:jc w:val="both"/>
        <w:rPr>
          <w:rFonts w:ascii="Times New Roman" w:hAnsi="Times New Roman" w:cs="Times New Roman"/>
          <w:color w:val="000000" w:themeColor="text1"/>
          <w:sz w:val="24"/>
          <w:szCs w:val="24"/>
        </w:rPr>
      </w:pPr>
      <w:r w:rsidRPr="0014123A">
        <w:rPr>
          <w:rFonts w:ascii="Times New Roman" w:hAnsi="Times New Roman" w:cs="Times New Roman"/>
          <w:color w:val="000000" w:themeColor="text1"/>
          <w:sz w:val="24"/>
          <w:szCs w:val="24"/>
        </w:rPr>
        <w:t>Fungsi Kekayaan (</w:t>
      </w:r>
      <w:r w:rsidRPr="0014123A">
        <w:rPr>
          <w:rFonts w:ascii="Times New Roman" w:hAnsi="Times New Roman" w:cs="Times New Roman"/>
          <w:i/>
          <w:iCs/>
          <w:color w:val="000000" w:themeColor="text1"/>
          <w:sz w:val="24"/>
          <w:szCs w:val="24"/>
        </w:rPr>
        <w:t>Wealth Function</w:t>
      </w:r>
      <w:r w:rsidRPr="0014123A">
        <w:rPr>
          <w:rFonts w:ascii="Times New Roman" w:hAnsi="Times New Roman" w:cs="Times New Roman"/>
          <w:color w:val="000000" w:themeColor="text1"/>
          <w:sz w:val="24"/>
          <w:szCs w:val="24"/>
        </w:rPr>
        <w:t xml:space="preserve">)  </w:t>
      </w:r>
    </w:p>
    <w:p w:rsidR="004D76CE" w:rsidRPr="0014123A" w:rsidRDefault="004D76CE" w:rsidP="00826D57">
      <w:pPr>
        <w:autoSpaceDE w:val="0"/>
        <w:autoSpaceDN w:val="0"/>
        <w:adjustRightInd w:val="0"/>
        <w:spacing w:line="480" w:lineRule="auto"/>
        <w:ind w:left="993"/>
        <w:jc w:val="both"/>
        <w:rPr>
          <w:rFonts w:ascii="Times New Roman" w:hAnsi="Times New Roman" w:cs="Times New Roman"/>
          <w:color w:val="000000" w:themeColor="text1"/>
          <w:sz w:val="24"/>
          <w:szCs w:val="24"/>
        </w:rPr>
      </w:pPr>
      <w:r w:rsidRPr="0014123A">
        <w:rPr>
          <w:rFonts w:ascii="Times New Roman" w:hAnsi="Times New Roman" w:cs="Times New Roman"/>
          <w:color w:val="000000" w:themeColor="text1"/>
          <w:sz w:val="24"/>
          <w:szCs w:val="24"/>
        </w:rPr>
        <w:t>Pasar modal adalah suatu cara untuk menyimpan kekayaan dalam jangka panjang dan jangka pendek sampai dengan kekayaan tersebut dapat dipergunakan kembali. Cara ini lebih baik karena kekayaan itu tidak mengalami depresiasi (penyusutan) seperti aktiva lain. Semakin bertambah umur kekayaan tersebut semakin besar ni</w:t>
      </w:r>
      <w:r w:rsidR="009D65AB" w:rsidRPr="0014123A">
        <w:rPr>
          <w:rFonts w:ascii="Times New Roman" w:hAnsi="Times New Roman" w:cs="Times New Roman"/>
          <w:color w:val="000000" w:themeColor="text1"/>
          <w:sz w:val="24"/>
          <w:szCs w:val="24"/>
        </w:rPr>
        <w:t>lai penyusutannya. O</w:t>
      </w:r>
      <w:r w:rsidRPr="0014123A">
        <w:rPr>
          <w:rFonts w:ascii="Times New Roman" w:hAnsi="Times New Roman" w:cs="Times New Roman"/>
          <w:color w:val="000000" w:themeColor="text1"/>
          <w:sz w:val="24"/>
          <w:szCs w:val="24"/>
        </w:rPr>
        <w:t xml:space="preserve">bligasi, saham, deposito, dan instrumen surat berharga lainnya, tidak </w:t>
      </w:r>
      <w:r w:rsidRPr="0014123A">
        <w:rPr>
          <w:rFonts w:ascii="Times New Roman" w:hAnsi="Times New Roman" w:cs="Times New Roman"/>
          <w:color w:val="000000" w:themeColor="text1"/>
          <w:sz w:val="24"/>
          <w:szCs w:val="24"/>
        </w:rPr>
        <w:lastRenderedPageBreak/>
        <w:t>akan mengalami depresiasi. Surat berharga mewakili kekuatan beli (</w:t>
      </w:r>
      <w:r w:rsidRPr="0014123A">
        <w:rPr>
          <w:rFonts w:ascii="Times New Roman" w:hAnsi="Times New Roman" w:cs="Times New Roman"/>
          <w:i/>
          <w:iCs/>
          <w:color w:val="000000" w:themeColor="text1"/>
          <w:sz w:val="24"/>
          <w:szCs w:val="24"/>
        </w:rPr>
        <w:t>purchasing power</w:t>
      </w:r>
      <w:r w:rsidRPr="0014123A">
        <w:rPr>
          <w:rFonts w:ascii="Times New Roman" w:hAnsi="Times New Roman" w:cs="Times New Roman"/>
          <w:color w:val="000000" w:themeColor="text1"/>
          <w:sz w:val="24"/>
          <w:szCs w:val="24"/>
        </w:rPr>
        <w:t xml:space="preserve">) pada masa yang akan datang.  </w:t>
      </w:r>
    </w:p>
    <w:p w:rsidR="004D76CE" w:rsidRPr="0014123A" w:rsidRDefault="004D76CE" w:rsidP="00262D19">
      <w:pPr>
        <w:pStyle w:val="ListParagraph"/>
        <w:numPr>
          <w:ilvl w:val="0"/>
          <w:numId w:val="3"/>
        </w:numPr>
        <w:autoSpaceDE w:val="0"/>
        <w:autoSpaceDN w:val="0"/>
        <w:adjustRightInd w:val="0"/>
        <w:spacing w:after="0" w:line="480" w:lineRule="auto"/>
        <w:ind w:left="993" w:hanging="426"/>
        <w:jc w:val="both"/>
        <w:rPr>
          <w:rFonts w:ascii="Times New Roman" w:hAnsi="Times New Roman" w:cs="Times New Roman"/>
          <w:color w:val="000000" w:themeColor="text1"/>
          <w:sz w:val="24"/>
          <w:szCs w:val="24"/>
        </w:rPr>
      </w:pPr>
      <w:r w:rsidRPr="0014123A">
        <w:rPr>
          <w:rFonts w:ascii="Times New Roman" w:hAnsi="Times New Roman" w:cs="Times New Roman"/>
          <w:color w:val="000000" w:themeColor="text1"/>
          <w:sz w:val="24"/>
          <w:szCs w:val="24"/>
        </w:rPr>
        <w:t>Fungsi Likuiditas (</w:t>
      </w:r>
      <w:r w:rsidRPr="0014123A">
        <w:rPr>
          <w:rFonts w:ascii="Times New Roman" w:hAnsi="Times New Roman" w:cs="Times New Roman"/>
          <w:i/>
          <w:iCs/>
          <w:color w:val="000000" w:themeColor="text1"/>
          <w:sz w:val="24"/>
          <w:szCs w:val="24"/>
        </w:rPr>
        <w:t>Liquidity Function</w:t>
      </w:r>
      <w:r w:rsidRPr="0014123A">
        <w:rPr>
          <w:rFonts w:ascii="Times New Roman" w:hAnsi="Times New Roman" w:cs="Times New Roman"/>
          <w:color w:val="000000" w:themeColor="text1"/>
          <w:sz w:val="24"/>
          <w:szCs w:val="24"/>
        </w:rPr>
        <w:t xml:space="preserve">)  </w:t>
      </w:r>
    </w:p>
    <w:p w:rsidR="004D76CE" w:rsidRPr="0014123A" w:rsidRDefault="004D76CE" w:rsidP="00826D57">
      <w:pPr>
        <w:autoSpaceDE w:val="0"/>
        <w:autoSpaceDN w:val="0"/>
        <w:adjustRightInd w:val="0"/>
        <w:spacing w:line="480" w:lineRule="auto"/>
        <w:ind w:left="993"/>
        <w:jc w:val="both"/>
        <w:rPr>
          <w:rFonts w:ascii="Times New Roman" w:hAnsi="Times New Roman" w:cs="Times New Roman"/>
          <w:color w:val="000000" w:themeColor="text1"/>
          <w:sz w:val="24"/>
          <w:szCs w:val="24"/>
        </w:rPr>
      </w:pPr>
      <w:r w:rsidRPr="0014123A">
        <w:rPr>
          <w:rFonts w:ascii="Times New Roman" w:hAnsi="Times New Roman" w:cs="Times New Roman"/>
          <w:color w:val="000000" w:themeColor="text1"/>
          <w:sz w:val="24"/>
          <w:szCs w:val="24"/>
        </w:rPr>
        <w:t xml:space="preserve">Kekayaan yang disimpan dalam surat-surat berharga, bisa dilikuidasi melalui pasar modal dengan risiko yang sangat minimal dibandingkan dengan aktiva lain. Proses likuidasi surat berharga dengan biaya relatif murah dan lebih cepat. Dengan kata lain, pasar modal adalah </w:t>
      </w:r>
      <w:r w:rsidRPr="0014123A">
        <w:rPr>
          <w:rFonts w:ascii="Times New Roman" w:hAnsi="Times New Roman" w:cs="Times New Roman"/>
          <w:i/>
          <w:color w:val="000000" w:themeColor="text1"/>
          <w:sz w:val="24"/>
          <w:szCs w:val="24"/>
        </w:rPr>
        <w:t>Ready Market</w:t>
      </w:r>
      <w:r w:rsidRPr="0014123A">
        <w:rPr>
          <w:rFonts w:ascii="Times New Roman" w:hAnsi="Times New Roman" w:cs="Times New Roman"/>
          <w:color w:val="000000" w:themeColor="text1"/>
          <w:sz w:val="24"/>
          <w:szCs w:val="24"/>
        </w:rPr>
        <w:t xml:space="preserve"> untuk melayani pemenuhan likuiditas para pemegang surat berharga. Meskipun apabila dibandingkan dengan uang, masih lebih likuid uang. Uang mem</w:t>
      </w:r>
      <w:r w:rsidR="00606FC5" w:rsidRPr="0014123A">
        <w:rPr>
          <w:rFonts w:ascii="Times New Roman" w:hAnsi="Times New Roman" w:cs="Times New Roman"/>
          <w:color w:val="000000" w:themeColor="text1"/>
          <w:sz w:val="24"/>
          <w:szCs w:val="24"/>
          <w:lang w:val="id-ID"/>
        </w:rPr>
        <w:t>p</w:t>
      </w:r>
      <w:r w:rsidRPr="0014123A">
        <w:rPr>
          <w:rFonts w:ascii="Times New Roman" w:hAnsi="Times New Roman" w:cs="Times New Roman"/>
          <w:color w:val="000000" w:themeColor="text1"/>
          <w:sz w:val="24"/>
          <w:szCs w:val="24"/>
        </w:rPr>
        <w:t xml:space="preserve">unyai tingkat likuiditas yang paling sempurna, tetapi kemampuannya menyimpan kekayaan lebih rendah dibandingkan surat berharga. Bagaimanapun uang sebagai alat denominasi mudah terganggu oleh inflasi dari waktu ke waktu. Oleh karena itu, masyarakat lebih memilih instrumen modal sampai mereka memerlukan dana untuk dicairkan kembali.  </w:t>
      </w:r>
    </w:p>
    <w:p w:rsidR="004D76CE" w:rsidRPr="0014123A" w:rsidRDefault="004D76CE" w:rsidP="00826D57">
      <w:pPr>
        <w:autoSpaceDE w:val="0"/>
        <w:autoSpaceDN w:val="0"/>
        <w:adjustRightInd w:val="0"/>
        <w:spacing w:after="0" w:line="480" w:lineRule="auto"/>
        <w:ind w:left="993" w:hanging="426"/>
        <w:jc w:val="both"/>
        <w:rPr>
          <w:rFonts w:ascii="Times New Roman" w:hAnsi="Times New Roman" w:cs="Times New Roman"/>
          <w:color w:val="000000" w:themeColor="text1"/>
          <w:sz w:val="24"/>
          <w:szCs w:val="24"/>
        </w:rPr>
      </w:pPr>
      <w:r w:rsidRPr="0014123A">
        <w:rPr>
          <w:rFonts w:ascii="Times New Roman" w:hAnsi="Times New Roman" w:cs="Times New Roman"/>
          <w:color w:val="000000" w:themeColor="text1"/>
          <w:sz w:val="24"/>
          <w:szCs w:val="24"/>
        </w:rPr>
        <w:t xml:space="preserve">4. </w:t>
      </w:r>
      <w:r w:rsidR="00826D57" w:rsidRPr="0014123A">
        <w:rPr>
          <w:rFonts w:ascii="Times New Roman" w:hAnsi="Times New Roman" w:cs="Times New Roman"/>
          <w:color w:val="000000" w:themeColor="text1"/>
          <w:sz w:val="24"/>
          <w:szCs w:val="24"/>
          <w:lang w:val="id-ID"/>
        </w:rPr>
        <w:tab/>
      </w:r>
      <w:r w:rsidRPr="0014123A">
        <w:rPr>
          <w:rFonts w:ascii="Times New Roman" w:hAnsi="Times New Roman" w:cs="Times New Roman"/>
          <w:color w:val="000000" w:themeColor="text1"/>
          <w:sz w:val="24"/>
          <w:szCs w:val="24"/>
        </w:rPr>
        <w:t>Fungsi Pinjaman (</w:t>
      </w:r>
      <w:r w:rsidRPr="0014123A">
        <w:rPr>
          <w:rFonts w:ascii="Times New Roman" w:hAnsi="Times New Roman" w:cs="Times New Roman"/>
          <w:i/>
          <w:iCs/>
          <w:color w:val="000000" w:themeColor="text1"/>
          <w:sz w:val="24"/>
          <w:szCs w:val="24"/>
        </w:rPr>
        <w:t>Credit Function</w:t>
      </w:r>
      <w:r w:rsidRPr="0014123A">
        <w:rPr>
          <w:rFonts w:ascii="Times New Roman" w:hAnsi="Times New Roman" w:cs="Times New Roman"/>
          <w:color w:val="000000" w:themeColor="text1"/>
          <w:sz w:val="24"/>
          <w:szCs w:val="24"/>
        </w:rPr>
        <w:t xml:space="preserve">)  </w:t>
      </w:r>
    </w:p>
    <w:p w:rsidR="004D76CE" w:rsidRPr="0014123A" w:rsidRDefault="004D76CE" w:rsidP="00826D57">
      <w:pPr>
        <w:autoSpaceDE w:val="0"/>
        <w:autoSpaceDN w:val="0"/>
        <w:adjustRightInd w:val="0"/>
        <w:spacing w:after="0" w:line="480" w:lineRule="auto"/>
        <w:ind w:left="993"/>
        <w:jc w:val="both"/>
        <w:rPr>
          <w:rFonts w:ascii="Times New Roman" w:hAnsi="Times New Roman" w:cs="Times New Roman"/>
          <w:color w:val="000000" w:themeColor="text1"/>
          <w:sz w:val="24"/>
          <w:szCs w:val="24"/>
        </w:rPr>
      </w:pPr>
      <w:r w:rsidRPr="0014123A">
        <w:rPr>
          <w:rFonts w:ascii="Times New Roman" w:hAnsi="Times New Roman" w:cs="Times New Roman"/>
          <w:color w:val="000000" w:themeColor="text1"/>
          <w:sz w:val="24"/>
          <w:szCs w:val="24"/>
        </w:rPr>
        <w:t xml:space="preserve">Selain persoalan-persoalan diatas, pasar modal merupakan fungsi pinjaman untuk konsumsi atau investasi. Pinjaman merupakan utang kepada masyarakat. Pasar modal bagi suatu perekonomian negara merupakan sumber pembiayaan pembangunan dari pinjaman yang dihimpun dari masyarakat. Pemerintah lebih mendorong pertumbuhan pasar modal untuk mendapatkan dana yang lebih mudah dan lebih murah. Karena, melihat kenyataan bahwa pinjaman dari bank dunia </w:t>
      </w:r>
      <w:r w:rsidRPr="0014123A">
        <w:rPr>
          <w:rFonts w:ascii="Times New Roman" w:hAnsi="Times New Roman" w:cs="Times New Roman"/>
          <w:color w:val="000000" w:themeColor="text1"/>
          <w:sz w:val="24"/>
          <w:szCs w:val="24"/>
        </w:rPr>
        <w:lastRenderedPageBreak/>
        <w:t>mem</w:t>
      </w:r>
      <w:r w:rsidR="00665DB9" w:rsidRPr="0014123A">
        <w:rPr>
          <w:rFonts w:ascii="Times New Roman" w:hAnsi="Times New Roman" w:cs="Times New Roman"/>
          <w:color w:val="000000" w:themeColor="text1"/>
          <w:sz w:val="24"/>
          <w:szCs w:val="24"/>
          <w:lang w:val="id-ID"/>
        </w:rPr>
        <w:t>p</w:t>
      </w:r>
      <w:r w:rsidRPr="0014123A">
        <w:rPr>
          <w:rFonts w:ascii="Times New Roman" w:hAnsi="Times New Roman" w:cs="Times New Roman"/>
          <w:color w:val="000000" w:themeColor="text1"/>
          <w:sz w:val="24"/>
          <w:szCs w:val="24"/>
        </w:rPr>
        <w:t xml:space="preserve">unyai </w:t>
      </w:r>
      <w:r w:rsidRPr="0014123A">
        <w:rPr>
          <w:rFonts w:ascii="Times New Roman" w:hAnsi="Times New Roman" w:cs="Times New Roman"/>
          <w:i/>
          <w:color w:val="000000" w:themeColor="text1"/>
          <w:sz w:val="24"/>
          <w:szCs w:val="24"/>
        </w:rPr>
        <w:t>rate</w:t>
      </w:r>
      <w:r w:rsidRPr="0014123A">
        <w:rPr>
          <w:rFonts w:ascii="Times New Roman" w:hAnsi="Times New Roman" w:cs="Times New Roman"/>
          <w:color w:val="000000" w:themeColor="text1"/>
          <w:sz w:val="24"/>
          <w:szCs w:val="24"/>
        </w:rPr>
        <w:t xml:space="preserve"> bunga yang sangat tinggi. Sedangkan, perusahaan-perusahaan juga menjual obligasi di pasar modal untuk mendapatkan dana dengan biaya bungarendah dibandingkan dengan bunga dari bank. Dana tersebut dapat dipakai untuk ekspansi atau sebagai jaminan dividen terhadap pemegang saham.</w:t>
      </w:r>
    </w:p>
    <w:p w:rsidR="004B4280" w:rsidRPr="0014123A" w:rsidRDefault="003E16CF" w:rsidP="00826D57">
      <w:pPr>
        <w:spacing w:line="480" w:lineRule="auto"/>
        <w:ind w:firstLine="720"/>
        <w:jc w:val="both"/>
        <w:rPr>
          <w:rFonts w:ascii="Times New Roman" w:hAnsi="Times New Roman" w:cs="Times New Roman"/>
          <w:color w:val="000000" w:themeColor="text1"/>
          <w:sz w:val="24"/>
          <w:szCs w:val="24"/>
          <w:lang w:val="id-ID"/>
        </w:rPr>
      </w:pPr>
      <w:r w:rsidRPr="0014123A">
        <w:rPr>
          <w:rFonts w:ascii="Times New Roman" w:hAnsi="Times New Roman" w:cs="Times New Roman"/>
          <w:color w:val="000000" w:themeColor="text1"/>
          <w:sz w:val="24"/>
          <w:szCs w:val="24"/>
          <w:lang w:val="id-ID"/>
        </w:rPr>
        <w:t>Pe</w:t>
      </w:r>
      <w:r w:rsidR="00665DB9" w:rsidRPr="0014123A">
        <w:rPr>
          <w:rFonts w:ascii="Times New Roman" w:hAnsi="Times New Roman" w:cs="Times New Roman"/>
          <w:color w:val="000000" w:themeColor="text1"/>
          <w:sz w:val="24"/>
          <w:szCs w:val="24"/>
          <w:lang w:val="id-ID"/>
        </w:rPr>
        <w:t>ranan pasar modal diatas dapat disimpulkan bahwa pasar modal merupakan sarana penunjang pertumbuhan ekonomi suatu negara dilihat dari manfaat yang dihasilkan dari adanya pasar modal dapat membantu sektor ekonomi negara.</w:t>
      </w:r>
    </w:p>
    <w:p w:rsidR="005E4B4B" w:rsidRPr="0014123A" w:rsidRDefault="005E4B4B" w:rsidP="005E4B4B">
      <w:pPr>
        <w:pStyle w:val="Heading3"/>
        <w:numPr>
          <w:ilvl w:val="0"/>
          <w:numId w:val="0"/>
        </w:numPr>
      </w:pPr>
      <w:r w:rsidRPr="0014123A">
        <w:t>2.1.4</w:t>
      </w:r>
      <w:r w:rsidRPr="0014123A">
        <w:tab/>
        <w:t>Nilai Perusahaan</w:t>
      </w:r>
    </w:p>
    <w:p w:rsidR="005E4B4B" w:rsidRPr="0014123A" w:rsidRDefault="005E4B4B" w:rsidP="005E4B4B">
      <w:pPr>
        <w:spacing w:line="480" w:lineRule="auto"/>
        <w:jc w:val="both"/>
        <w:rPr>
          <w:rFonts w:ascii="Times New Roman" w:hAnsi="Times New Roman" w:cs="Times New Roman"/>
          <w:color w:val="000000" w:themeColor="text1"/>
          <w:sz w:val="24"/>
          <w:szCs w:val="24"/>
        </w:rPr>
      </w:pPr>
      <w:r w:rsidRPr="0014123A">
        <w:rPr>
          <w:color w:val="000000" w:themeColor="text1"/>
        </w:rPr>
        <w:tab/>
      </w:r>
      <w:r w:rsidRPr="0014123A">
        <w:rPr>
          <w:rFonts w:ascii="Times New Roman" w:hAnsi="Times New Roman" w:cs="Times New Roman"/>
          <w:color w:val="000000" w:themeColor="text1"/>
          <w:sz w:val="24"/>
          <w:szCs w:val="24"/>
        </w:rPr>
        <w:t>Nilai perusahaan merupakan hal yang sangat diperhatikan oleh investor. Kemakmuran pemegang saham atau investor tersebut tercermin dari nilai perusahaan. Nilai perusahaan harus terus diperhatikan oleh perusahaan, manajemen akan selalu berusaha untuk meningkatkan nilai perusahaannya karena dengan nilai perusahaan yang semakin meningkat maka perusahaan juga akan meningkatkan kemakmuran para pemegang sahamnya dan perusahaan akan lebih memiliki kemudahan dalam mendapatkan pendanaan dari para investor karena melihat nilai perusahaan yang baik maka presepsi investor terhadap prospek perusahaan juga baik. Nilai perusahaan merupakan</w:t>
      </w:r>
      <w:r w:rsidRPr="0014123A">
        <w:rPr>
          <w:rFonts w:ascii="Times New Roman" w:hAnsi="Times New Roman" w:cs="Times New Roman"/>
          <w:color w:val="000000" w:themeColor="text1"/>
          <w:sz w:val="24"/>
          <w:szCs w:val="24"/>
          <w:lang w:val="id-ID"/>
        </w:rPr>
        <w:t xml:space="preserve"> </w:t>
      </w:r>
      <w:r w:rsidRPr="0014123A">
        <w:rPr>
          <w:rFonts w:ascii="Times New Roman" w:hAnsi="Times New Roman" w:cs="Times New Roman"/>
          <w:color w:val="000000" w:themeColor="text1"/>
          <w:sz w:val="24"/>
          <w:szCs w:val="24"/>
        </w:rPr>
        <w:t>harga yang bersedia dibayar oleh</w:t>
      </w:r>
      <w:r w:rsidRPr="0014123A">
        <w:rPr>
          <w:rFonts w:ascii="Times New Roman" w:hAnsi="Times New Roman" w:cs="Times New Roman"/>
          <w:color w:val="000000" w:themeColor="text1"/>
          <w:sz w:val="24"/>
          <w:szCs w:val="24"/>
          <w:lang w:val="id-ID"/>
        </w:rPr>
        <w:t xml:space="preserve"> </w:t>
      </w:r>
      <w:r w:rsidRPr="0014123A">
        <w:rPr>
          <w:rFonts w:ascii="Times New Roman" w:hAnsi="Times New Roman" w:cs="Times New Roman"/>
          <w:color w:val="000000" w:themeColor="text1"/>
          <w:sz w:val="24"/>
          <w:szCs w:val="24"/>
        </w:rPr>
        <w:t>calon pembeli (investor) apabila</w:t>
      </w:r>
      <w:r w:rsidRPr="0014123A">
        <w:rPr>
          <w:rFonts w:ascii="Times New Roman" w:hAnsi="Times New Roman" w:cs="Times New Roman"/>
          <w:color w:val="000000" w:themeColor="text1"/>
          <w:sz w:val="24"/>
          <w:szCs w:val="24"/>
          <w:lang w:val="id-ID"/>
        </w:rPr>
        <w:t xml:space="preserve"> </w:t>
      </w:r>
      <w:r w:rsidRPr="0014123A">
        <w:rPr>
          <w:rFonts w:ascii="Times New Roman" w:hAnsi="Times New Roman" w:cs="Times New Roman"/>
          <w:color w:val="000000" w:themeColor="text1"/>
          <w:sz w:val="24"/>
          <w:szCs w:val="24"/>
        </w:rPr>
        <w:t>perusahaan tersebut dijual. Tujuan</w:t>
      </w:r>
      <w:r w:rsidRPr="0014123A">
        <w:rPr>
          <w:rFonts w:ascii="Times New Roman" w:hAnsi="Times New Roman" w:cs="Times New Roman"/>
          <w:color w:val="000000" w:themeColor="text1"/>
          <w:sz w:val="24"/>
          <w:szCs w:val="24"/>
          <w:lang w:val="id-ID"/>
        </w:rPr>
        <w:t xml:space="preserve"> </w:t>
      </w:r>
      <w:r w:rsidRPr="0014123A">
        <w:rPr>
          <w:rFonts w:ascii="Times New Roman" w:hAnsi="Times New Roman" w:cs="Times New Roman"/>
          <w:color w:val="000000" w:themeColor="text1"/>
          <w:sz w:val="24"/>
          <w:szCs w:val="24"/>
        </w:rPr>
        <w:t>normatif perusahaan adalah</w:t>
      </w:r>
      <w:r w:rsidRPr="0014123A">
        <w:rPr>
          <w:rFonts w:ascii="Times New Roman" w:hAnsi="Times New Roman" w:cs="Times New Roman"/>
          <w:color w:val="000000" w:themeColor="text1"/>
          <w:sz w:val="24"/>
          <w:szCs w:val="24"/>
          <w:lang w:val="id-ID"/>
        </w:rPr>
        <w:t xml:space="preserve"> </w:t>
      </w:r>
      <w:r w:rsidRPr="0014123A">
        <w:rPr>
          <w:rFonts w:ascii="Times New Roman" w:hAnsi="Times New Roman" w:cs="Times New Roman"/>
          <w:color w:val="000000" w:themeColor="text1"/>
          <w:sz w:val="24"/>
          <w:szCs w:val="24"/>
        </w:rPr>
        <w:t>memaksimumkan kekayaan</w:t>
      </w:r>
      <w:r w:rsidRPr="0014123A">
        <w:rPr>
          <w:rFonts w:ascii="Times New Roman" w:hAnsi="Times New Roman" w:cs="Times New Roman"/>
          <w:color w:val="000000" w:themeColor="text1"/>
          <w:sz w:val="24"/>
          <w:szCs w:val="24"/>
          <w:lang w:val="id-ID"/>
        </w:rPr>
        <w:t xml:space="preserve"> </w:t>
      </w:r>
      <w:r w:rsidRPr="0014123A">
        <w:rPr>
          <w:rFonts w:ascii="Times New Roman" w:hAnsi="Times New Roman" w:cs="Times New Roman"/>
          <w:color w:val="000000" w:themeColor="text1"/>
          <w:sz w:val="24"/>
          <w:szCs w:val="24"/>
        </w:rPr>
        <w:t>pemegang saham (Sudana, 2009:7).</w:t>
      </w:r>
    </w:p>
    <w:p w:rsidR="005E4B4B" w:rsidRPr="0014123A" w:rsidRDefault="005E4B4B" w:rsidP="005E4B4B">
      <w:pPr>
        <w:spacing w:line="480" w:lineRule="auto"/>
        <w:jc w:val="both"/>
        <w:rPr>
          <w:rFonts w:ascii="Times New Roman" w:hAnsi="Times New Roman" w:cs="Times New Roman"/>
          <w:color w:val="000000" w:themeColor="text1"/>
          <w:sz w:val="24"/>
          <w:szCs w:val="24"/>
        </w:rPr>
      </w:pPr>
      <w:r w:rsidRPr="0014123A">
        <w:rPr>
          <w:rFonts w:ascii="Times New Roman" w:hAnsi="Times New Roman" w:cs="Times New Roman"/>
          <w:color w:val="000000" w:themeColor="text1"/>
          <w:sz w:val="24"/>
          <w:szCs w:val="24"/>
        </w:rPr>
        <w:lastRenderedPageBreak/>
        <w:tab/>
        <w:t>Semakin tinggi nilai suatu perusahaan, maka semakin tinggi pula kemakmuran pemegang saham. Oleh karena itu, pemilik perusahaan selalu menginginkan nilai perusahaan yang tinggi. Beberapa hal yang dapat mempengaruhi nilai perusahaan antara lain adalah nilai aset yang dimiliki perusahaan seperti surat berharga dan juga kemamp</w:t>
      </w:r>
      <w:r w:rsidR="00E91F3D">
        <w:rPr>
          <w:rFonts w:ascii="Times New Roman" w:hAnsi="Times New Roman" w:cs="Times New Roman"/>
          <w:color w:val="000000" w:themeColor="text1"/>
          <w:sz w:val="24"/>
          <w:szCs w:val="24"/>
        </w:rPr>
        <w:t>uan perusahaan dalam membayar d</w:t>
      </w:r>
      <w:r w:rsidR="00E91F3D">
        <w:rPr>
          <w:rFonts w:ascii="Times New Roman" w:hAnsi="Times New Roman" w:cs="Times New Roman"/>
          <w:color w:val="000000" w:themeColor="text1"/>
          <w:sz w:val="24"/>
          <w:szCs w:val="24"/>
          <w:lang w:val="id-ID"/>
        </w:rPr>
        <w:t>i</w:t>
      </w:r>
      <w:r w:rsidRPr="0014123A">
        <w:rPr>
          <w:rFonts w:ascii="Times New Roman" w:hAnsi="Times New Roman" w:cs="Times New Roman"/>
          <w:color w:val="000000" w:themeColor="text1"/>
          <w:sz w:val="24"/>
          <w:szCs w:val="24"/>
        </w:rPr>
        <w:t>viden (Hermawati, 2012).</w:t>
      </w:r>
    </w:p>
    <w:p w:rsidR="005E4B4B" w:rsidRPr="0014123A" w:rsidRDefault="005E4B4B" w:rsidP="005E4B4B">
      <w:pPr>
        <w:spacing w:line="480" w:lineRule="auto"/>
        <w:jc w:val="both"/>
        <w:rPr>
          <w:rFonts w:ascii="Times New Roman" w:hAnsi="Times New Roman" w:cs="Times New Roman"/>
          <w:color w:val="000000" w:themeColor="text1"/>
          <w:sz w:val="24"/>
          <w:szCs w:val="24"/>
          <w:lang w:val="id-ID"/>
        </w:rPr>
      </w:pPr>
      <w:r w:rsidRPr="0014123A">
        <w:rPr>
          <w:rFonts w:ascii="Times New Roman" w:hAnsi="Times New Roman" w:cs="Times New Roman"/>
          <w:color w:val="000000" w:themeColor="text1"/>
          <w:sz w:val="24"/>
          <w:szCs w:val="24"/>
        </w:rPr>
        <w:tab/>
        <w:t>Nilai perusahaan merupakan persepsi investor terhadap perusahaan yang seringkali dikaitkan dengan harga saham. Harga saham yang tinggi mencerminkan nilai perusahaan juga tinggi (Nurchanifia 2012). Nilai perusahaan merupakan aspek yang cukup penting karena nilai perusahaan juga mempengaruhi kesejahteraan pemegang saham (Anggitasari, 2012). Semakin tinggi nilai suatu perusahaan, maka semakin tinggi pula kemakmuran pemegang saham. Oleh karena itu, pemilik perusahaan selalu mengingink</w:t>
      </w:r>
      <w:r w:rsidR="00334FBC" w:rsidRPr="0014123A">
        <w:rPr>
          <w:rFonts w:ascii="Times New Roman" w:hAnsi="Times New Roman" w:cs="Times New Roman"/>
          <w:color w:val="000000" w:themeColor="text1"/>
          <w:sz w:val="24"/>
          <w:szCs w:val="24"/>
        </w:rPr>
        <w:t>an nilai perusahaan yang tinggi</w:t>
      </w:r>
      <w:r w:rsidR="00334FBC" w:rsidRPr="0014123A">
        <w:rPr>
          <w:rFonts w:ascii="Times New Roman" w:hAnsi="Times New Roman" w:cs="Times New Roman"/>
          <w:color w:val="000000" w:themeColor="text1"/>
          <w:sz w:val="24"/>
          <w:szCs w:val="24"/>
          <w:lang w:val="id-ID"/>
        </w:rPr>
        <w:t>.</w:t>
      </w:r>
    </w:p>
    <w:p w:rsidR="00E56E7D" w:rsidRPr="0014123A" w:rsidRDefault="00E56E7D" w:rsidP="00E56E7D">
      <w:pPr>
        <w:spacing w:line="480" w:lineRule="auto"/>
        <w:ind w:firstLine="720"/>
        <w:jc w:val="both"/>
        <w:rPr>
          <w:rFonts w:ascii="Times New Roman" w:hAnsi="Times New Roman" w:cs="Times New Roman"/>
          <w:color w:val="000000" w:themeColor="text1"/>
          <w:sz w:val="24"/>
          <w:szCs w:val="24"/>
          <w:lang w:val="id-ID"/>
        </w:rPr>
      </w:pPr>
      <w:r w:rsidRPr="0014123A">
        <w:rPr>
          <w:rFonts w:ascii="Times New Roman" w:hAnsi="Times New Roman" w:cs="Times New Roman"/>
          <w:color w:val="000000" w:themeColor="text1"/>
          <w:sz w:val="24"/>
          <w:szCs w:val="24"/>
        </w:rPr>
        <w:t xml:space="preserve">Tujuan utama perusahaan adalah untuk meningkatkan nilai perusahaan melalui peningkatan kemakmuran pemilik atau para pemegang saham (Wahidawati, 2002 dalam Permanasari, 2010). Nilai perusahaan pada dasarnya diukur dari beberapa aspek salah satunya adalah harga pasar saham perusahaan, karena harga pasar saham perusahaan mencerminkan penilaian investor atas keseluruhan ekuitas yang dimiliki (Wahyudi dan Pawestri, 2006 dalam Permanasari, 2010). Rika dan Ishlahuddin (2008) mendefinisikan nilai perusahaan sebagai nilai pasar. Alasannya karena nilai perusahaan dapat memberikan kemakmuran atau keuntungan bagi pemegang saham secara maksimum jika harga saham perusahaan meningkat. Semakin tinggi harga saham, maka makin tinggi </w:t>
      </w:r>
      <w:r w:rsidRPr="0014123A">
        <w:rPr>
          <w:rFonts w:ascii="Times New Roman" w:hAnsi="Times New Roman" w:cs="Times New Roman"/>
          <w:color w:val="000000" w:themeColor="text1"/>
          <w:sz w:val="24"/>
          <w:szCs w:val="24"/>
        </w:rPr>
        <w:lastRenderedPageBreak/>
        <w:t>keuntungan pemegang saham sehingga keadaan ini akan diminati oleh investor karena dengan permintaan saham yang meningkatkan menyebabkan nilai perusahaan juga akan meningkat. Nilai perusahaan dapat dicapai dengan maksimum jika para pemegang saham menyerahkan urusan pengelolaan perusahaan kepada orang-orang yang berkompeten dalam bidangnya, seperti manajer maupun komisaris. Rasio-rasio keuangan digunakan investor untuk mengetahui nilai pasar perusahaan. Rasio tersebut dapat memberikan indikasi bagi manajemen mengenai penilaian investor terhadap kinerja perusahaan dimasa lampau dan prospeknya dimasa depan. Ada beberapa rasio untuk mengukur nilai pasar perusahaan, salah satunya Tobin’s Q. Tobin Q dapat dirumuskan sebagai perbandingan nilai pasar aset dengan perkiraan jumlah uang yang harus dikeluarkan untuk mengganti seluruh aset tersebut pada saat ini</w:t>
      </w:r>
      <w:r w:rsidRPr="0014123A">
        <w:rPr>
          <w:rFonts w:ascii="Times New Roman" w:hAnsi="Times New Roman" w:cs="Times New Roman"/>
          <w:color w:val="000000" w:themeColor="text1"/>
          <w:sz w:val="24"/>
          <w:szCs w:val="24"/>
          <w:lang w:val="id-ID"/>
        </w:rPr>
        <w:t>.</w:t>
      </w:r>
    </w:p>
    <w:p w:rsidR="005E4B4B" w:rsidRPr="0014123A" w:rsidRDefault="005E4B4B" w:rsidP="00E56E7D">
      <w:pPr>
        <w:spacing w:after="0" w:line="480" w:lineRule="auto"/>
        <w:jc w:val="both"/>
        <w:rPr>
          <w:rFonts w:ascii="Times New Roman" w:hAnsi="Times New Roman" w:cs="Times New Roman"/>
          <w:b/>
          <w:color w:val="000000" w:themeColor="text1"/>
          <w:sz w:val="24"/>
          <w:szCs w:val="24"/>
          <w:lang w:val="id-ID"/>
        </w:rPr>
      </w:pPr>
      <w:r w:rsidRPr="0014123A">
        <w:rPr>
          <w:rFonts w:ascii="Times New Roman" w:hAnsi="Times New Roman" w:cs="Times New Roman"/>
          <w:b/>
          <w:color w:val="000000" w:themeColor="text1"/>
          <w:sz w:val="24"/>
          <w:szCs w:val="24"/>
          <w:lang w:val="id-ID"/>
        </w:rPr>
        <w:t>2.1.4.1</w:t>
      </w:r>
      <w:r w:rsidRPr="0014123A">
        <w:rPr>
          <w:rFonts w:ascii="Times New Roman" w:hAnsi="Times New Roman" w:cs="Times New Roman"/>
          <w:b/>
          <w:color w:val="000000" w:themeColor="text1"/>
          <w:sz w:val="24"/>
          <w:szCs w:val="24"/>
          <w:lang w:val="id-ID"/>
        </w:rPr>
        <w:tab/>
        <w:t>Rasio Tobins’Q</w:t>
      </w:r>
    </w:p>
    <w:p w:rsidR="005E4B4B" w:rsidRPr="0014123A" w:rsidRDefault="005E4B4B" w:rsidP="005E4B4B">
      <w:pPr>
        <w:spacing w:line="480" w:lineRule="auto"/>
        <w:ind w:firstLine="720"/>
        <w:jc w:val="both"/>
        <w:rPr>
          <w:rFonts w:ascii="Times New Roman" w:hAnsi="Times New Roman" w:cs="Times New Roman"/>
          <w:color w:val="000000" w:themeColor="text1"/>
          <w:sz w:val="24"/>
          <w:szCs w:val="24"/>
          <w:lang w:val="id-ID"/>
        </w:rPr>
      </w:pPr>
      <w:r w:rsidRPr="0014123A">
        <w:rPr>
          <w:rFonts w:ascii="Times New Roman" w:hAnsi="Times New Roman" w:cs="Times New Roman"/>
          <w:color w:val="000000" w:themeColor="text1"/>
          <w:sz w:val="24"/>
          <w:szCs w:val="24"/>
        </w:rPr>
        <w:t>Nilai perusahaan dapat</w:t>
      </w:r>
      <w:r w:rsidRPr="0014123A">
        <w:rPr>
          <w:rFonts w:ascii="Times New Roman" w:hAnsi="Times New Roman" w:cs="Times New Roman"/>
          <w:color w:val="000000" w:themeColor="text1"/>
          <w:sz w:val="24"/>
          <w:szCs w:val="24"/>
          <w:lang w:val="id-ID"/>
        </w:rPr>
        <w:t xml:space="preserve"> </w:t>
      </w:r>
      <w:r w:rsidRPr="0014123A">
        <w:rPr>
          <w:rFonts w:ascii="Times New Roman" w:hAnsi="Times New Roman" w:cs="Times New Roman"/>
          <w:color w:val="000000" w:themeColor="text1"/>
          <w:sz w:val="24"/>
          <w:szCs w:val="24"/>
        </w:rPr>
        <w:t>dihitung dengan analisis Tobin’s Q.</w:t>
      </w:r>
      <w:r w:rsidRPr="0014123A">
        <w:rPr>
          <w:rFonts w:ascii="Times New Roman" w:hAnsi="Times New Roman" w:cs="Times New Roman"/>
          <w:color w:val="000000" w:themeColor="text1"/>
          <w:sz w:val="24"/>
          <w:szCs w:val="24"/>
          <w:lang w:val="id-ID"/>
        </w:rPr>
        <w:t xml:space="preserve"> </w:t>
      </w:r>
      <w:r w:rsidRPr="0014123A">
        <w:rPr>
          <w:rFonts w:ascii="Times New Roman" w:hAnsi="Times New Roman" w:cs="Times New Roman"/>
          <w:color w:val="000000" w:themeColor="text1"/>
          <w:sz w:val="24"/>
          <w:szCs w:val="24"/>
        </w:rPr>
        <w:t>Analisis Tobin’s Q juga dikenal</w:t>
      </w:r>
      <w:r w:rsidRPr="0014123A">
        <w:rPr>
          <w:rFonts w:ascii="Times New Roman" w:hAnsi="Times New Roman" w:cs="Times New Roman"/>
          <w:color w:val="000000" w:themeColor="text1"/>
          <w:sz w:val="24"/>
          <w:szCs w:val="24"/>
          <w:lang w:val="id-ID"/>
        </w:rPr>
        <w:t xml:space="preserve"> </w:t>
      </w:r>
      <w:r w:rsidRPr="0014123A">
        <w:rPr>
          <w:rFonts w:ascii="Times New Roman" w:hAnsi="Times New Roman" w:cs="Times New Roman"/>
          <w:color w:val="000000" w:themeColor="text1"/>
          <w:sz w:val="24"/>
          <w:szCs w:val="24"/>
        </w:rPr>
        <w:t>dengan rasio Tobin’s Q. Rasio ini</w:t>
      </w:r>
      <w:r w:rsidRPr="0014123A">
        <w:rPr>
          <w:rFonts w:ascii="Times New Roman" w:hAnsi="Times New Roman" w:cs="Times New Roman"/>
          <w:color w:val="000000" w:themeColor="text1"/>
          <w:sz w:val="24"/>
          <w:szCs w:val="24"/>
          <w:lang w:val="id-ID"/>
        </w:rPr>
        <w:t xml:space="preserve"> </w:t>
      </w:r>
      <w:r w:rsidRPr="0014123A">
        <w:rPr>
          <w:rFonts w:ascii="Times New Roman" w:hAnsi="Times New Roman" w:cs="Times New Roman"/>
          <w:color w:val="000000" w:themeColor="text1"/>
          <w:sz w:val="24"/>
          <w:szCs w:val="24"/>
        </w:rPr>
        <w:t>merupakan konsep yang berharga</w:t>
      </w:r>
      <w:r w:rsidRPr="0014123A">
        <w:rPr>
          <w:rFonts w:ascii="Times New Roman" w:hAnsi="Times New Roman" w:cs="Times New Roman"/>
          <w:color w:val="000000" w:themeColor="text1"/>
          <w:sz w:val="24"/>
          <w:szCs w:val="24"/>
          <w:lang w:val="id-ID"/>
        </w:rPr>
        <w:t xml:space="preserve"> </w:t>
      </w:r>
      <w:r w:rsidRPr="0014123A">
        <w:rPr>
          <w:rFonts w:ascii="Times New Roman" w:hAnsi="Times New Roman" w:cs="Times New Roman"/>
          <w:color w:val="000000" w:themeColor="text1"/>
          <w:sz w:val="24"/>
          <w:szCs w:val="24"/>
        </w:rPr>
        <w:t>karena menunjukkan estimasi pasar</w:t>
      </w:r>
      <w:r w:rsidRPr="0014123A">
        <w:rPr>
          <w:rFonts w:ascii="Times New Roman" w:hAnsi="Times New Roman" w:cs="Times New Roman"/>
          <w:color w:val="000000" w:themeColor="text1"/>
          <w:sz w:val="24"/>
          <w:szCs w:val="24"/>
          <w:lang w:val="id-ID"/>
        </w:rPr>
        <w:t xml:space="preserve"> </w:t>
      </w:r>
      <w:r w:rsidRPr="0014123A">
        <w:rPr>
          <w:rFonts w:ascii="Times New Roman" w:hAnsi="Times New Roman" w:cs="Times New Roman"/>
          <w:color w:val="000000" w:themeColor="text1"/>
          <w:sz w:val="24"/>
          <w:szCs w:val="24"/>
        </w:rPr>
        <w:t>keuangan saat ini tentang nilai hasil</w:t>
      </w:r>
      <w:r w:rsidRPr="0014123A">
        <w:rPr>
          <w:rFonts w:ascii="Times New Roman" w:hAnsi="Times New Roman" w:cs="Times New Roman"/>
          <w:color w:val="000000" w:themeColor="text1"/>
          <w:sz w:val="24"/>
          <w:szCs w:val="24"/>
          <w:lang w:val="id-ID"/>
        </w:rPr>
        <w:t xml:space="preserve"> </w:t>
      </w:r>
      <w:r w:rsidRPr="0014123A">
        <w:rPr>
          <w:rFonts w:ascii="Times New Roman" w:hAnsi="Times New Roman" w:cs="Times New Roman"/>
          <w:color w:val="000000" w:themeColor="text1"/>
          <w:sz w:val="24"/>
          <w:szCs w:val="24"/>
        </w:rPr>
        <w:t xml:space="preserve">pengembalian dari setiap </w:t>
      </w:r>
      <w:r w:rsidR="0030047D" w:rsidRPr="0014123A">
        <w:rPr>
          <w:rFonts w:ascii="Times New Roman" w:hAnsi="Times New Roman" w:cs="Times New Roman"/>
          <w:color w:val="000000" w:themeColor="text1"/>
          <w:sz w:val="24"/>
          <w:szCs w:val="24"/>
          <w:lang w:val="id-ID"/>
        </w:rPr>
        <w:t xml:space="preserve">uang yang di </w:t>
      </w:r>
      <w:r w:rsidRPr="0014123A">
        <w:rPr>
          <w:rFonts w:ascii="Times New Roman" w:hAnsi="Times New Roman" w:cs="Times New Roman"/>
          <w:color w:val="000000" w:themeColor="text1"/>
          <w:sz w:val="24"/>
          <w:szCs w:val="24"/>
        </w:rPr>
        <w:t>investasi</w:t>
      </w:r>
      <w:r w:rsidR="0030047D" w:rsidRPr="0014123A">
        <w:rPr>
          <w:rFonts w:ascii="Times New Roman" w:hAnsi="Times New Roman" w:cs="Times New Roman"/>
          <w:color w:val="000000" w:themeColor="text1"/>
          <w:sz w:val="24"/>
          <w:szCs w:val="24"/>
          <w:lang w:val="id-ID"/>
        </w:rPr>
        <w:t>kan untuk</w:t>
      </w:r>
      <w:r w:rsidR="0030047D" w:rsidRPr="0014123A">
        <w:rPr>
          <w:rFonts w:ascii="Times New Roman" w:hAnsi="Times New Roman" w:cs="Times New Roman"/>
          <w:color w:val="000000" w:themeColor="text1"/>
          <w:sz w:val="24"/>
          <w:szCs w:val="24"/>
        </w:rPr>
        <w:t xml:space="preserve"> </w:t>
      </w:r>
      <w:r w:rsidRPr="0014123A">
        <w:rPr>
          <w:rFonts w:ascii="Times New Roman" w:hAnsi="Times New Roman" w:cs="Times New Roman"/>
          <w:color w:val="000000" w:themeColor="text1"/>
          <w:sz w:val="24"/>
          <w:szCs w:val="24"/>
        </w:rPr>
        <w:t>masa depan. Menurut</w:t>
      </w:r>
      <w:r w:rsidRPr="0014123A">
        <w:rPr>
          <w:rFonts w:ascii="Times New Roman" w:hAnsi="Times New Roman" w:cs="Times New Roman"/>
          <w:color w:val="000000" w:themeColor="text1"/>
          <w:sz w:val="24"/>
          <w:szCs w:val="24"/>
          <w:lang w:val="id-ID"/>
        </w:rPr>
        <w:t xml:space="preserve"> </w:t>
      </w:r>
      <w:r w:rsidRPr="0014123A">
        <w:rPr>
          <w:rFonts w:ascii="Times New Roman" w:hAnsi="Times New Roman" w:cs="Times New Roman"/>
          <w:color w:val="000000" w:themeColor="text1"/>
          <w:sz w:val="24"/>
          <w:szCs w:val="24"/>
        </w:rPr>
        <w:t>Smithers dan Wright (2007:37),</w:t>
      </w:r>
      <w:r w:rsidRPr="0014123A">
        <w:rPr>
          <w:rFonts w:ascii="Times New Roman" w:hAnsi="Times New Roman" w:cs="Times New Roman"/>
          <w:color w:val="000000" w:themeColor="text1"/>
          <w:sz w:val="24"/>
          <w:szCs w:val="24"/>
          <w:lang w:val="id-ID"/>
        </w:rPr>
        <w:t xml:space="preserve"> </w:t>
      </w:r>
      <w:r w:rsidRPr="0014123A">
        <w:rPr>
          <w:rFonts w:ascii="Times New Roman" w:hAnsi="Times New Roman" w:cs="Times New Roman"/>
          <w:color w:val="000000" w:themeColor="text1"/>
          <w:sz w:val="24"/>
          <w:szCs w:val="24"/>
        </w:rPr>
        <w:t>Tobin’s Q dihitung dengan rasio nilai</w:t>
      </w:r>
      <w:r w:rsidRPr="0014123A">
        <w:rPr>
          <w:rFonts w:ascii="Times New Roman" w:hAnsi="Times New Roman" w:cs="Times New Roman"/>
          <w:color w:val="000000" w:themeColor="text1"/>
          <w:sz w:val="24"/>
          <w:szCs w:val="24"/>
          <w:lang w:val="id-ID"/>
        </w:rPr>
        <w:t xml:space="preserve"> </w:t>
      </w:r>
      <w:r w:rsidRPr="0014123A">
        <w:rPr>
          <w:rFonts w:ascii="Times New Roman" w:hAnsi="Times New Roman" w:cs="Times New Roman"/>
          <w:color w:val="000000" w:themeColor="text1"/>
          <w:sz w:val="24"/>
          <w:szCs w:val="24"/>
        </w:rPr>
        <w:t>pasar saham perusahaan ditambah</w:t>
      </w:r>
      <w:r w:rsidRPr="0014123A">
        <w:rPr>
          <w:rFonts w:ascii="Times New Roman" w:hAnsi="Times New Roman" w:cs="Times New Roman"/>
          <w:color w:val="000000" w:themeColor="text1"/>
          <w:sz w:val="24"/>
          <w:szCs w:val="24"/>
          <w:lang w:val="id-ID"/>
        </w:rPr>
        <w:t xml:space="preserve"> </w:t>
      </w:r>
      <w:r w:rsidRPr="0014123A">
        <w:rPr>
          <w:rFonts w:ascii="Times New Roman" w:hAnsi="Times New Roman" w:cs="Times New Roman"/>
          <w:color w:val="000000" w:themeColor="text1"/>
          <w:sz w:val="24"/>
          <w:szCs w:val="24"/>
        </w:rPr>
        <w:t>dengan hutang lalu membandingkan</w:t>
      </w:r>
      <w:r w:rsidRPr="0014123A">
        <w:rPr>
          <w:rFonts w:ascii="Times New Roman" w:hAnsi="Times New Roman" w:cs="Times New Roman"/>
          <w:color w:val="000000" w:themeColor="text1"/>
          <w:sz w:val="24"/>
          <w:szCs w:val="24"/>
          <w:lang w:val="id-ID"/>
        </w:rPr>
        <w:t xml:space="preserve"> </w:t>
      </w:r>
      <w:r w:rsidRPr="0014123A">
        <w:rPr>
          <w:rFonts w:ascii="Times New Roman" w:hAnsi="Times New Roman" w:cs="Times New Roman"/>
          <w:color w:val="000000" w:themeColor="text1"/>
          <w:sz w:val="24"/>
          <w:szCs w:val="24"/>
        </w:rPr>
        <w:t>dengan total aset perusahaan.</w:t>
      </w:r>
      <w:r w:rsidR="00E56E7D" w:rsidRPr="0014123A">
        <w:rPr>
          <w:rFonts w:ascii="Times New Roman" w:hAnsi="Times New Roman" w:cs="Times New Roman"/>
          <w:color w:val="000000" w:themeColor="text1"/>
          <w:sz w:val="24"/>
          <w:szCs w:val="24"/>
          <w:lang w:val="id-ID"/>
        </w:rPr>
        <w:t xml:space="preserve"> </w:t>
      </w:r>
      <w:r w:rsidR="00E56E7D" w:rsidRPr="0014123A">
        <w:rPr>
          <w:rFonts w:ascii="Times New Roman" w:hAnsi="Times New Roman" w:cs="Times New Roman"/>
          <w:i/>
          <w:iCs/>
          <w:color w:val="000000" w:themeColor="text1"/>
          <w:sz w:val="24"/>
          <w:szCs w:val="24"/>
        </w:rPr>
        <w:t xml:space="preserve">Tobin’s q </w:t>
      </w:r>
      <w:r w:rsidR="00E56E7D" w:rsidRPr="0014123A">
        <w:rPr>
          <w:rFonts w:ascii="Times New Roman" w:hAnsi="Times New Roman" w:cs="Times New Roman"/>
          <w:color w:val="000000" w:themeColor="text1"/>
          <w:sz w:val="24"/>
          <w:szCs w:val="24"/>
        </w:rPr>
        <w:t>telah digunakan khusus oleh perusahaan-perusahaan manufaktur untuk menjelaskan sejumlah fenomena perusahaan yang beragam. Hal ini t</w:t>
      </w:r>
      <w:r w:rsidR="00AD024F" w:rsidRPr="0014123A">
        <w:rPr>
          <w:rFonts w:ascii="Times New Roman" w:hAnsi="Times New Roman" w:cs="Times New Roman"/>
          <w:color w:val="000000" w:themeColor="text1"/>
          <w:sz w:val="24"/>
          <w:szCs w:val="24"/>
        </w:rPr>
        <w:t>elah mensyaratkan mengenai: (a)</w:t>
      </w:r>
      <w:r w:rsidR="00AD024F" w:rsidRPr="0014123A">
        <w:rPr>
          <w:rFonts w:ascii="Times New Roman" w:hAnsi="Times New Roman" w:cs="Times New Roman"/>
          <w:color w:val="000000" w:themeColor="text1"/>
          <w:sz w:val="24"/>
          <w:szCs w:val="24"/>
          <w:lang w:val="id-ID"/>
        </w:rPr>
        <w:t xml:space="preserve"> </w:t>
      </w:r>
      <w:r w:rsidR="00E56E7D" w:rsidRPr="0014123A">
        <w:rPr>
          <w:rFonts w:ascii="Times New Roman" w:hAnsi="Times New Roman" w:cs="Times New Roman"/>
          <w:color w:val="000000" w:themeColor="text1"/>
          <w:sz w:val="24"/>
          <w:szCs w:val="24"/>
        </w:rPr>
        <w:t xml:space="preserve">perbedaan </w:t>
      </w:r>
      <w:r w:rsidR="00E56E7D" w:rsidRPr="0014123A">
        <w:rPr>
          <w:rFonts w:ascii="Times New Roman" w:hAnsi="Times New Roman" w:cs="Times New Roman"/>
          <w:i/>
          <w:iCs/>
          <w:color w:val="000000" w:themeColor="text1"/>
          <w:sz w:val="24"/>
          <w:szCs w:val="24"/>
        </w:rPr>
        <w:t xml:space="preserve">cross-sectional </w:t>
      </w:r>
      <w:r w:rsidR="00E56E7D" w:rsidRPr="0014123A">
        <w:rPr>
          <w:rFonts w:ascii="Times New Roman" w:hAnsi="Times New Roman" w:cs="Times New Roman"/>
          <w:color w:val="000000" w:themeColor="text1"/>
          <w:sz w:val="24"/>
          <w:szCs w:val="24"/>
        </w:rPr>
        <w:t xml:space="preserve">dalam </w:t>
      </w:r>
      <w:r w:rsidR="00AD024F" w:rsidRPr="0014123A">
        <w:rPr>
          <w:rFonts w:ascii="Times New Roman" w:hAnsi="Times New Roman" w:cs="Times New Roman"/>
          <w:color w:val="000000" w:themeColor="text1"/>
          <w:sz w:val="24"/>
          <w:szCs w:val="24"/>
        </w:rPr>
        <w:t>pengambilan keputusan investasi</w:t>
      </w:r>
      <w:r w:rsidR="00AD024F" w:rsidRPr="0014123A">
        <w:rPr>
          <w:rFonts w:ascii="Times New Roman" w:hAnsi="Times New Roman" w:cs="Times New Roman"/>
          <w:color w:val="000000" w:themeColor="text1"/>
          <w:sz w:val="24"/>
          <w:szCs w:val="24"/>
          <w:lang w:val="id-ID"/>
        </w:rPr>
        <w:t xml:space="preserve"> </w:t>
      </w:r>
      <w:r w:rsidR="00AD024F" w:rsidRPr="0014123A">
        <w:rPr>
          <w:rFonts w:ascii="Times New Roman" w:hAnsi="Times New Roman" w:cs="Times New Roman"/>
          <w:color w:val="000000" w:themeColor="text1"/>
          <w:sz w:val="24"/>
          <w:szCs w:val="24"/>
        </w:rPr>
        <w:t>dan</w:t>
      </w:r>
      <w:r w:rsidR="00AD024F" w:rsidRPr="0014123A">
        <w:rPr>
          <w:rFonts w:ascii="Times New Roman" w:hAnsi="Times New Roman" w:cs="Times New Roman"/>
          <w:color w:val="000000" w:themeColor="text1"/>
          <w:sz w:val="24"/>
          <w:szCs w:val="24"/>
          <w:lang w:val="id-ID"/>
        </w:rPr>
        <w:t xml:space="preserve"> </w:t>
      </w:r>
      <w:r w:rsidR="00E56E7D" w:rsidRPr="0014123A">
        <w:rPr>
          <w:rFonts w:ascii="Times New Roman" w:hAnsi="Times New Roman" w:cs="Times New Roman"/>
          <w:color w:val="000000" w:themeColor="text1"/>
          <w:sz w:val="24"/>
          <w:szCs w:val="24"/>
        </w:rPr>
        <w:t xml:space="preserve">diversifikasi (b) hubungan antara </w:t>
      </w:r>
      <w:r w:rsidR="00E56E7D" w:rsidRPr="0014123A">
        <w:rPr>
          <w:rFonts w:ascii="Times New Roman" w:hAnsi="Times New Roman" w:cs="Times New Roman"/>
          <w:color w:val="000000" w:themeColor="text1"/>
          <w:sz w:val="24"/>
          <w:szCs w:val="24"/>
        </w:rPr>
        <w:lastRenderedPageBreak/>
        <w:t>kepemilikan ekuitas manajer dan nilai perusahaan (c) hubungan antara kinerja manajer dan keuntungan penawaran tender, peluang investasi dan tanggapan penawaran tender, dan (d) pembiayaan, dividen, dan kebijakan kompensasi (Chung and Pruitt, 1994: Wolfe &amp; Sauaia, 2003).</w:t>
      </w:r>
      <w:r w:rsidR="00E56E7D" w:rsidRPr="0014123A">
        <w:rPr>
          <w:rFonts w:ascii="Times New Roman" w:hAnsi="Times New Roman" w:cs="Times New Roman"/>
          <w:color w:val="000000" w:themeColor="text1"/>
          <w:sz w:val="24"/>
          <w:szCs w:val="24"/>
          <w:lang w:val="id-ID"/>
        </w:rPr>
        <w:t xml:space="preserve"> </w:t>
      </w:r>
      <w:r w:rsidR="00E56E7D" w:rsidRPr="0014123A">
        <w:rPr>
          <w:rFonts w:ascii="Times New Roman" w:hAnsi="Times New Roman" w:cs="Times New Roman"/>
          <w:i/>
          <w:iCs/>
          <w:color w:val="000000" w:themeColor="text1"/>
          <w:sz w:val="24"/>
          <w:szCs w:val="24"/>
        </w:rPr>
        <w:t xml:space="preserve">Tobin’s q </w:t>
      </w:r>
      <w:r w:rsidR="00E56E7D" w:rsidRPr="0014123A">
        <w:rPr>
          <w:rFonts w:ascii="Times New Roman" w:hAnsi="Times New Roman" w:cs="Times New Roman"/>
          <w:color w:val="000000" w:themeColor="text1"/>
          <w:sz w:val="24"/>
          <w:szCs w:val="24"/>
        </w:rPr>
        <w:t>adalah gambaran statistik yang berfungsi sebagai proksi dari nilai perusahaan dari perspektif investo</w:t>
      </w:r>
      <w:r w:rsidR="00B84B1B" w:rsidRPr="0014123A">
        <w:rPr>
          <w:rFonts w:ascii="Times New Roman" w:hAnsi="Times New Roman" w:cs="Times New Roman"/>
          <w:color w:val="000000" w:themeColor="text1"/>
          <w:sz w:val="24"/>
          <w:szCs w:val="24"/>
          <w:lang w:val="id-ID"/>
        </w:rPr>
        <w:t>r</w:t>
      </w:r>
      <w:r w:rsidR="00E56E7D" w:rsidRPr="0014123A">
        <w:rPr>
          <w:rFonts w:ascii="Times New Roman" w:hAnsi="Times New Roman" w:cs="Times New Roman"/>
          <w:color w:val="000000" w:themeColor="text1"/>
          <w:sz w:val="24"/>
          <w:szCs w:val="24"/>
        </w:rPr>
        <w:t>.</w:t>
      </w:r>
    </w:p>
    <w:p w:rsidR="00E56E7D" w:rsidRPr="0014123A" w:rsidRDefault="00E56E7D" w:rsidP="00E56E7D">
      <w:pPr>
        <w:spacing w:line="480" w:lineRule="auto"/>
        <w:ind w:firstLine="720"/>
        <w:jc w:val="both"/>
        <w:rPr>
          <w:rFonts w:ascii="Times New Roman" w:hAnsi="Times New Roman" w:cs="Times New Roman"/>
          <w:color w:val="000000" w:themeColor="text1"/>
          <w:sz w:val="24"/>
          <w:szCs w:val="24"/>
          <w:lang w:val="id-ID"/>
        </w:rPr>
      </w:pPr>
      <w:r w:rsidRPr="0014123A">
        <w:rPr>
          <w:rFonts w:ascii="Times New Roman" w:hAnsi="Times New Roman" w:cs="Times New Roman"/>
          <w:color w:val="000000" w:themeColor="text1"/>
          <w:sz w:val="24"/>
          <w:szCs w:val="24"/>
        </w:rPr>
        <w:t xml:space="preserve">Tobin’s Q memasukkan semua unsur utang dan modal saham perusahaan, tidak hanya saham biasa saja dan tidak hanya ekuitas perusahaan yang dimasukkan namun seluruh aset perusahaan. Dengan memasukkan seluruh aset perusahaan berarti perusahaan tidak hanya terfokus pada satu tipe investor saja yaitu investor dalam bentuk saham namun juga untuk kreditur karena sumber pembiayaan operasional perusahaan bukan hanya dari ekuitasnya saja tetapi juga dari pinjaman yang diberikan oleh kreditur (Sukamulja, 2004 dalam Permanasari, 2010). Jadi semakin besar nilai Tobin’s Q menunjukkan bahwa perusahaan memiliki prospek pertumbuhan yang baik. Hal ini dapat terjadi karena semakin besar nilai pasar aset perusahaan dibandingkan dengan nilai buku aset perusahaan maka semakin besar kerelaan investor untuk </w:t>
      </w:r>
      <w:r w:rsidR="00B84B1B" w:rsidRPr="0014123A">
        <w:rPr>
          <w:rFonts w:ascii="Times New Roman" w:hAnsi="Times New Roman" w:cs="Times New Roman"/>
          <w:color w:val="000000" w:themeColor="text1"/>
          <w:sz w:val="24"/>
          <w:szCs w:val="24"/>
        </w:rPr>
        <w:t>mengeluarkan pengorbanan yang</w:t>
      </w:r>
      <w:r w:rsidR="00B84B1B" w:rsidRPr="0014123A">
        <w:rPr>
          <w:rFonts w:ascii="Times New Roman" w:hAnsi="Times New Roman" w:cs="Times New Roman"/>
          <w:color w:val="000000" w:themeColor="text1"/>
          <w:sz w:val="24"/>
          <w:szCs w:val="24"/>
          <w:lang w:val="id-ID"/>
        </w:rPr>
        <w:t xml:space="preserve"> </w:t>
      </w:r>
      <w:r w:rsidRPr="0014123A">
        <w:rPr>
          <w:rFonts w:ascii="Times New Roman" w:hAnsi="Times New Roman" w:cs="Times New Roman"/>
          <w:color w:val="000000" w:themeColor="text1"/>
          <w:sz w:val="24"/>
          <w:szCs w:val="24"/>
        </w:rPr>
        <w:t>lebih untuk memiliki perusahaan tersebut (Sukamulja, 2004 dalam Permanasari, 2010).</w:t>
      </w:r>
    </w:p>
    <w:p w:rsidR="009E4E9A" w:rsidRPr="0014123A" w:rsidRDefault="005E4B4B" w:rsidP="005E4B4B">
      <w:pPr>
        <w:spacing w:after="0" w:line="480" w:lineRule="auto"/>
        <w:jc w:val="both"/>
        <w:rPr>
          <w:rFonts w:ascii="Times New Roman" w:hAnsi="Times New Roman" w:cs="Times New Roman"/>
          <w:color w:val="000000" w:themeColor="text1"/>
          <w:sz w:val="24"/>
          <w:szCs w:val="24"/>
        </w:rPr>
      </w:pPr>
      <w:r w:rsidRPr="0014123A">
        <w:rPr>
          <w:rFonts w:ascii="Times New Roman" w:hAnsi="Times New Roman" w:cs="Times New Roman"/>
          <w:b/>
          <w:bCs/>
          <w:color w:val="000000" w:themeColor="text1"/>
          <w:sz w:val="24"/>
          <w:szCs w:val="24"/>
          <w:lang w:val="id-ID"/>
        </w:rPr>
        <w:t>2.1.5</w:t>
      </w:r>
      <w:r w:rsidR="009E4E9A" w:rsidRPr="0014123A">
        <w:rPr>
          <w:rFonts w:ascii="Times New Roman" w:hAnsi="Times New Roman" w:cs="Times New Roman"/>
          <w:b/>
          <w:bCs/>
          <w:color w:val="000000" w:themeColor="text1"/>
          <w:sz w:val="24"/>
          <w:szCs w:val="24"/>
          <w:lang w:val="id-ID"/>
        </w:rPr>
        <w:t xml:space="preserve"> </w:t>
      </w:r>
      <w:r w:rsidR="00FE0A3C" w:rsidRPr="0014123A">
        <w:rPr>
          <w:rFonts w:ascii="Times New Roman" w:hAnsi="Times New Roman" w:cs="Times New Roman"/>
          <w:b/>
          <w:bCs/>
          <w:color w:val="000000" w:themeColor="text1"/>
          <w:sz w:val="24"/>
          <w:szCs w:val="24"/>
          <w:lang w:val="id-ID"/>
        </w:rPr>
        <w:tab/>
      </w:r>
      <w:r w:rsidR="009E4E9A" w:rsidRPr="0014123A">
        <w:rPr>
          <w:rFonts w:ascii="Times New Roman" w:hAnsi="Times New Roman" w:cs="Times New Roman"/>
          <w:b/>
          <w:bCs/>
          <w:i/>
          <w:color w:val="000000" w:themeColor="text1"/>
          <w:sz w:val="24"/>
          <w:szCs w:val="24"/>
          <w:lang w:val="id-ID"/>
        </w:rPr>
        <w:t>Signaling Theory</w:t>
      </w:r>
    </w:p>
    <w:p w:rsidR="00B0402B" w:rsidRPr="0014123A" w:rsidRDefault="006572C7" w:rsidP="006572C7">
      <w:pPr>
        <w:autoSpaceDE w:val="0"/>
        <w:autoSpaceDN w:val="0"/>
        <w:adjustRightInd w:val="0"/>
        <w:spacing w:after="0" w:line="480" w:lineRule="auto"/>
        <w:ind w:firstLine="720"/>
        <w:jc w:val="both"/>
        <w:rPr>
          <w:rFonts w:ascii="Times New Roman" w:hAnsi="Times New Roman" w:cs="Times New Roman"/>
          <w:bCs/>
          <w:color w:val="000000" w:themeColor="text1"/>
          <w:sz w:val="24"/>
          <w:szCs w:val="24"/>
          <w:lang w:val="id-ID"/>
        </w:rPr>
      </w:pPr>
      <w:r w:rsidRPr="0014123A">
        <w:rPr>
          <w:rFonts w:ascii="Times New Roman" w:hAnsi="Times New Roman" w:cs="Times New Roman"/>
          <w:bCs/>
          <w:i/>
          <w:color w:val="000000" w:themeColor="text1"/>
          <w:sz w:val="24"/>
          <w:szCs w:val="24"/>
          <w:lang w:val="id-ID"/>
        </w:rPr>
        <w:t>Signaling Theory</w:t>
      </w:r>
      <w:r w:rsidRPr="0014123A">
        <w:rPr>
          <w:rFonts w:ascii="Times New Roman" w:hAnsi="Times New Roman" w:cs="Times New Roman"/>
          <w:bCs/>
          <w:color w:val="000000" w:themeColor="text1"/>
          <w:sz w:val="24"/>
          <w:szCs w:val="24"/>
        </w:rPr>
        <w:t xml:space="preserve"> adalah suatu tindakan yang diambil manajemen perusahaan</w:t>
      </w:r>
      <w:r w:rsidRPr="0014123A">
        <w:rPr>
          <w:rFonts w:ascii="Times New Roman" w:hAnsi="Times New Roman" w:cs="Times New Roman"/>
          <w:bCs/>
          <w:color w:val="000000" w:themeColor="text1"/>
          <w:sz w:val="24"/>
          <w:szCs w:val="24"/>
          <w:lang w:val="id-ID"/>
        </w:rPr>
        <w:t xml:space="preserve"> </w:t>
      </w:r>
      <w:r w:rsidRPr="0014123A">
        <w:rPr>
          <w:rFonts w:ascii="Times New Roman" w:hAnsi="Times New Roman" w:cs="Times New Roman"/>
          <w:bCs/>
          <w:color w:val="000000" w:themeColor="text1"/>
          <w:sz w:val="24"/>
          <w:szCs w:val="24"/>
        </w:rPr>
        <w:t>yang member</w:t>
      </w:r>
      <w:r w:rsidRPr="0014123A">
        <w:rPr>
          <w:rFonts w:ascii="Times New Roman" w:hAnsi="Times New Roman" w:cs="Times New Roman"/>
          <w:bCs/>
          <w:color w:val="000000" w:themeColor="text1"/>
          <w:sz w:val="24"/>
          <w:szCs w:val="24"/>
          <w:lang w:val="id-ID"/>
        </w:rPr>
        <w:t xml:space="preserve">i </w:t>
      </w:r>
      <w:r w:rsidRPr="0014123A">
        <w:rPr>
          <w:rFonts w:ascii="Times New Roman" w:hAnsi="Times New Roman" w:cs="Times New Roman"/>
          <w:bCs/>
          <w:color w:val="000000" w:themeColor="text1"/>
          <w:sz w:val="24"/>
          <w:szCs w:val="24"/>
        </w:rPr>
        <w:t>petunjuk bagi investor tentang bagaimana manajemen</w:t>
      </w:r>
      <w:r w:rsidRPr="0014123A">
        <w:rPr>
          <w:rFonts w:ascii="Times New Roman" w:hAnsi="Times New Roman" w:cs="Times New Roman"/>
          <w:bCs/>
          <w:color w:val="000000" w:themeColor="text1"/>
          <w:sz w:val="24"/>
          <w:szCs w:val="24"/>
          <w:lang w:val="id-ID"/>
        </w:rPr>
        <w:t xml:space="preserve"> </w:t>
      </w:r>
      <w:r w:rsidRPr="0014123A">
        <w:rPr>
          <w:rFonts w:ascii="Times New Roman" w:hAnsi="Times New Roman" w:cs="Times New Roman"/>
          <w:bCs/>
          <w:color w:val="000000" w:themeColor="text1"/>
          <w:sz w:val="24"/>
          <w:szCs w:val="24"/>
        </w:rPr>
        <w:t>memandang prospek</w:t>
      </w:r>
      <w:r w:rsidRPr="0014123A">
        <w:rPr>
          <w:rFonts w:ascii="Times New Roman" w:hAnsi="Times New Roman" w:cs="Times New Roman"/>
          <w:bCs/>
          <w:color w:val="000000" w:themeColor="text1"/>
          <w:sz w:val="24"/>
          <w:szCs w:val="24"/>
          <w:lang w:val="id-ID"/>
        </w:rPr>
        <w:t xml:space="preserve"> </w:t>
      </w:r>
      <w:r w:rsidRPr="0014123A">
        <w:rPr>
          <w:rFonts w:ascii="Times New Roman" w:hAnsi="Times New Roman" w:cs="Times New Roman"/>
          <w:bCs/>
          <w:color w:val="000000" w:themeColor="text1"/>
          <w:sz w:val="24"/>
          <w:szCs w:val="24"/>
        </w:rPr>
        <w:t>perusahaan</w:t>
      </w:r>
      <w:r w:rsidRPr="0014123A">
        <w:rPr>
          <w:rFonts w:ascii="Times New Roman" w:hAnsi="Times New Roman" w:cs="Times New Roman"/>
          <w:bCs/>
          <w:color w:val="000000" w:themeColor="text1"/>
          <w:sz w:val="24"/>
          <w:szCs w:val="24"/>
          <w:lang w:val="id-ID"/>
        </w:rPr>
        <w:t xml:space="preserve"> (Scott Besley dan Eugene F. Brigham, 2008). </w:t>
      </w:r>
      <w:r w:rsidR="000E64F1" w:rsidRPr="0014123A">
        <w:rPr>
          <w:rFonts w:ascii="Times New Roman" w:hAnsi="Times New Roman" w:cs="Times New Roman"/>
          <w:bCs/>
          <w:color w:val="000000" w:themeColor="text1"/>
          <w:sz w:val="24"/>
          <w:szCs w:val="24"/>
          <w:lang w:val="id-ID"/>
        </w:rPr>
        <w:lastRenderedPageBreak/>
        <w:tab/>
      </w:r>
      <w:r w:rsidR="000E64F1" w:rsidRPr="0014123A">
        <w:rPr>
          <w:rFonts w:ascii="Times New Roman" w:hAnsi="Times New Roman" w:cs="Times New Roman"/>
          <w:bCs/>
          <w:i/>
          <w:color w:val="000000" w:themeColor="text1"/>
          <w:sz w:val="24"/>
          <w:szCs w:val="24"/>
          <w:lang w:val="id-ID"/>
        </w:rPr>
        <w:t>Signaling theory</w:t>
      </w:r>
      <w:r w:rsidR="000E64F1" w:rsidRPr="0014123A">
        <w:rPr>
          <w:rFonts w:ascii="Times New Roman" w:hAnsi="Times New Roman" w:cs="Times New Roman"/>
          <w:bCs/>
          <w:color w:val="000000" w:themeColor="text1"/>
          <w:sz w:val="24"/>
          <w:szCs w:val="24"/>
          <w:lang w:val="id-ID"/>
        </w:rPr>
        <w:t xml:space="preserve"> merupakan sinyal-sinyal informasi yang dibutuhkan oleh  investor untuk mempertimbangkan dan menentukan apakah para investor akan  menanamkan sahamnya atau tidak pada perusahaan yang bersangkutan </w:t>
      </w:r>
      <w:r w:rsidR="00744803" w:rsidRPr="0014123A">
        <w:rPr>
          <w:rFonts w:ascii="Times New Roman" w:hAnsi="Times New Roman" w:cs="Times New Roman"/>
          <w:bCs/>
          <w:color w:val="000000" w:themeColor="text1"/>
          <w:sz w:val="24"/>
          <w:szCs w:val="24"/>
          <w:lang w:val="id-ID"/>
        </w:rPr>
        <w:t>(Suwardjono, 2008</w:t>
      </w:r>
      <w:r w:rsidR="000E64F1" w:rsidRPr="0014123A">
        <w:rPr>
          <w:rFonts w:ascii="Times New Roman" w:hAnsi="Times New Roman" w:cs="Times New Roman"/>
          <w:bCs/>
          <w:color w:val="000000" w:themeColor="text1"/>
          <w:sz w:val="24"/>
          <w:szCs w:val="24"/>
          <w:lang w:val="id-ID"/>
        </w:rPr>
        <w:t xml:space="preserve">). </w:t>
      </w:r>
      <w:r w:rsidR="00A51B0E" w:rsidRPr="0014123A">
        <w:rPr>
          <w:rFonts w:ascii="Times New Roman" w:hAnsi="Times New Roman" w:cs="Times New Roman"/>
          <w:bCs/>
          <w:i/>
          <w:color w:val="000000" w:themeColor="text1"/>
          <w:sz w:val="24"/>
          <w:szCs w:val="24"/>
          <w:lang w:val="id-ID"/>
        </w:rPr>
        <w:t>Signaling Theory</w:t>
      </w:r>
      <w:r w:rsidR="00A51B0E" w:rsidRPr="0014123A">
        <w:rPr>
          <w:rFonts w:ascii="Times New Roman" w:hAnsi="Times New Roman" w:cs="Times New Roman"/>
          <w:bCs/>
          <w:color w:val="000000" w:themeColor="text1"/>
          <w:sz w:val="24"/>
          <w:szCs w:val="24"/>
          <w:lang w:val="id-ID"/>
        </w:rPr>
        <w:t xml:space="preserve"> atau Teori Signal menjelaskan mengapa perusahaan mempunyai dorongan untuk memberikan informasi laporan keuangan </w:t>
      </w:r>
      <w:r w:rsidR="000E64F1" w:rsidRPr="0014123A">
        <w:rPr>
          <w:rFonts w:ascii="Times New Roman" w:hAnsi="Times New Roman" w:cs="Times New Roman"/>
          <w:bCs/>
          <w:color w:val="000000" w:themeColor="text1"/>
          <w:sz w:val="24"/>
          <w:szCs w:val="24"/>
          <w:lang w:val="id-ID"/>
        </w:rPr>
        <w:t xml:space="preserve">bukan hanya kepada investor namun </w:t>
      </w:r>
      <w:r w:rsidR="00A51B0E" w:rsidRPr="0014123A">
        <w:rPr>
          <w:rFonts w:ascii="Times New Roman" w:hAnsi="Times New Roman" w:cs="Times New Roman"/>
          <w:bCs/>
          <w:color w:val="000000" w:themeColor="text1"/>
          <w:sz w:val="24"/>
          <w:szCs w:val="24"/>
          <w:lang w:val="id-ID"/>
        </w:rPr>
        <w:t xml:space="preserve">kepada </w:t>
      </w:r>
      <w:r w:rsidR="000047C0" w:rsidRPr="0014123A">
        <w:rPr>
          <w:rFonts w:ascii="Times New Roman" w:hAnsi="Times New Roman" w:cs="Times New Roman"/>
          <w:bCs/>
          <w:color w:val="000000" w:themeColor="text1"/>
          <w:sz w:val="24"/>
          <w:szCs w:val="24"/>
          <w:lang w:val="id-ID"/>
        </w:rPr>
        <w:t>pihak eksternal</w:t>
      </w:r>
      <w:r w:rsidR="000E64F1" w:rsidRPr="0014123A">
        <w:rPr>
          <w:rFonts w:ascii="Times New Roman" w:hAnsi="Times New Roman" w:cs="Times New Roman"/>
          <w:bCs/>
          <w:color w:val="000000" w:themeColor="text1"/>
          <w:sz w:val="24"/>
          <w:szCs w:val="24"/>
          <w:lang w:val="id-ID"/>
        </w:rPr>
        <w:t xml:space="preserve"> perusahaan lainnya seperti</w:t>
      </w:r>
      <w:r w:rsidR="00A51B0E" w:rsidRPr="0014123A">
        <w:rPr>
          <w:rFonts w:ascii="Times New Roman" w:hAnsi="Times New Roman" w:cs="Times New Roman"/>
          <w:bCs/>
          <w:color w:val="000000" w:themeColor="text1"/>
          <w:sz w:val="24"/>
          <w:szCs w:val="24"/>
          <w:lang w:val="id-ID"/>
        </w:rPr>
        <w:t xml:space="preserve"> </w:t>
      </w:r>
      <w:r w:rsidR="00A51B0E" w:rsidRPr="0014123A">
        <w:rPr>
          <w:rFonts w:ascii="Times New Roman" w:hAnsi="Times New Roman" w:cs="Times New Roman"/>
          <w:bCs/>
          <w:i/>
          <w:color w:val="000000" w:themeColor="text1"/>
          <w:sz w:val="24"/>
          <w:szCs w:val="24"/>
          <w:lang w:val="id-ID"/>
        </w:rPr>
        <w:t>underwritter</w:t>
      </w:r>
      <w:r w:rsidR="00A51B0E" w:rsidRPr="0014123A">
        <w:rPr>
          <w:rFonts w:ascii="Times New Roman" w:hAnsi="Times New Roman" w:cs="Times New Roman"/>
          <w:bCs/>
          <w:color w:val="000000" w:themeColor="text1"/>
          <w:sz w:val="24"/>
          <w:szCs w:val="24"/>
          <w:lang w:val="id-ID"/>
        </w:rPr>
        <w:t xml:space="preserve">, investor,kreditor atau pengguna informasi lainnya. Dorongan perusahaan untuk memberikan informasi karena terdapat </w:t>
      </w:r>
      <w:r w:rsidR="000E64F1" w:rsidRPr="0014123A">
        <w:rPr>
          <w:rFonts w:ascii="Times New Roman" w:hAnsi="Times New Roman" w:cs="Times New Roman"/>
          <w:bCs/>
          <w:i/>
          <w:iCs/>
          <w:color w:val="000000" w:themeColor="text1"/>
          <w:sz w:val="24"/>
          <w:szCs w:val="24"/>
          <w:lang w:val="id-ID"/>
        </w:rPr>
        <w:t>asymetric information</w:t>
      </w:r>
      <w:r w:rsidR="000E64F1" w:rsidRPr="0014123A">
        <w:rPr>
          <w:rFonts w:ascii="Times New Roman" w:hAnsi="Times New Roman" w:cs="Times New Roman"/>
          <w:bCs/>
          <w:color w:val="000000" w:themeColor="text1"/>
          <w:sz w:val="24"/>
          <w:szCs w:val="24"/>
          <w:lang w:val="id-ID"/>
        </w:rPr>
        <w:t xml:space="preserve"> </w:t>
      </w:r>
      <w:r w:rsidR="00A51B0E" w:rsidRPr="0014123A">
        <w:rPr>
          <w:rFonts w:ascii="Times New Roman" w:hAnsi="Times New Roman" w:cs="Times New Roman"/>
          <w:bCs/>
          <w:color w:val="000000" w:themeColor="text1"/>
          <w:sz w:val="24"/>
          <w:szCs w:val="24"/>
          <w:lang w:val="id-ID"/>
        </w:rPr>
        <w:t xml:space="preserve">antara perusahaan dengan pihak eksternal. </w:t>
      </w:r>
      <w:r w:rsidR="00B0402B" w:rsidRPr="0014123A">
        <w:rPr>
          <w:rFonts w:ascii="Times New Roman" w:hAnsi="Times New Roman" w:cs="Times New Roman"/>
          <w:color w:val="000000" w:themeColor="text1"/>
          <w:sz w:val="24"/>
          <w:szCs w:val="24"/>
          <w:lang w:val="id-ID"/>
        </w:rPr>
        <w:t>J</w:t>
      </w:r>
      <w:r w:rsidR="001F38CB" w:rsidRPr="0014123A">
        <w:rPr>
          <w:rFonts w:ascii="Times New Roman" w:hAnsi="Times New Roman" w:cs="Times New Roman"/>
          <w:color w:val="000000" w:themeColor="text1"/>
          <w:sz w:val="24"/>
          <w:szCs w:val="24"/>
        </w:rPr>
        <w:t>ogiyanto</w:t>
      </w:r>
      <w:r w:rsidR="001F38CB" w:rsidRPr="0014123A">
        <w:rPr>
          <w:rFonts w:ascii="Times New Roman" w:hAnsi="Times New Roman" w:cs="Times New Roman"/>
          <w:color w:val="000000" w:themeColor="text1"/>
          <w:sz w:val="24"/>
          <w:szCs w:val="24"/>
          <w:lang w:val="id-ID"/>
        </w:rPr>
        <w:t xml:space="preserve"> (</w:t>
      </w:r>
      <w:r w:rsidR="00915F7C" w:rsidRPr="0014123A">
        <w:rPr>
          <w:rFonts w:ascii="Times New Roman" w:hAnsi="Times New Roman" w:cs="Times New Roman"/>
          <w:color w:val="000000" w:themeColor="text1"/>
          <w:sz w:val="24"/>
          <w:szCs w:val="24"/>
        </w:rPr>
        <w:t>20</w:t>
      </w:r>
      <w:r w:rsidR="00915F7C" w:rsidRPr="0014123A">
        <w:rPr>
          <w:rFonts w:ascii="Times New Roman" w:hAnsi="Times New Roman" w:cs="Times New Roman"/>
          <w:color w:val="000000" w:themeColor="text1"/>
          <w:sz w:val="24"/>
          <w:szCs w:val="24"/>
          <w:lang w:val="id-ID"/>
        </w:rPr>
        <w:t>10</w:t>
      </w:r>
      <w:r w:rsidR="00B0402B" w:rsidRPr="0014123A">
        <w:rPr>
          <w:rFonts w:ascii="Times New Roman" w:hAnsi="Times New Roman" w:cs="Times New Roman"/>
          <w:color w:val="000000" w:themeColor="text1"/>
          <w:sz w:val="24"/>
          <w:szCs w:val="24"/>
          <w:lang w:val="id-ID"/>
        </w:rPr>
        <w:t xml:space="preserve">) menyatakan bahwa </w:t>
      </w:r>
      <w:r w:rsidR="000E64F1" w:rsidRPr="0014123A">
        <w:rPr>
          <w:rFonts w:ascii="Times New Roman" w:hAnsi="Times New Roman" w:cs="Times New Roman"/>
          <w:bCs/>
          <w:i/>
          <w:iCs/>
          <w:color w:val="000000" w:themeColor="text1"/>
          <w:sz w:val="24"/>
          <w:szCs w:val="24"/>
          <w:lang w:val="id-ID"/>
        </w:rPr>
        <w:t>asymetric information</w:t>
      </w:r>
      <w:r w:rsidR="000E64F1" w:rsidRPr="0014123A">
        <w:rPr>
          <w:rFonts w:ascii="Times New Roman" w:hAnsi="Times New Roman" w:cs="Times New Roman"/>
          <w:bCs/>
          <w:color w:val="000000" w:themeColor="text1"/>
          <w:sz w:val="24"/>
          <w:szCs w:val="24"/>
          <w:lang w:val="id-ID"/>
        </w:rPr>
        <w:t xml:space="preserve"> </w:t>
      </w:r>
      <w:r w:rsidR="00B0402B" w:rsidRPr="0014123A">
        <w:rPr>
          <w:rFonts w:ascii="Times New Roman" w:hAnsi="Times New Roman" w:cs="Times New Roman"/>
          <w:iCs/>
          <w:color w:val="000000" w:themeColor="text1"/>
          <w:sz w:val="24"/>
          <w:szCs w:val="24"/>
        </w:rPr>
        <w:t>merupakan</w:t>
      </w:r>
      <w:r w:rsidR="00B0402B" w:rsidRPr="0014123A">
        <w:rPr>
          <w:rFonts w:ascii="Times New Roman" w:hAnsi="Times New Roman" w:cs="Times New Roman"/>
          <w:i/>
          <w:iCs/>
          <w:color w:val="000000" w:themeColor="text1"/>
          <w:sz w:val="24"/>
          <w:szCs w:val="24"/>
        </w:rPr>
        <w:t xml:space="preserve"> </w:t>
      </w:r>
      <w:r w:rsidR="00B0402B" w:rsidRPr="0014123A">
        <w:rPr>
          <w:rFonts w:ascii="Times New Roman" w:hAnsi="Times New Roman" w:cs="Times New Roman"/>
          <w:color w:val="000000" w:themeColor="text1"/>
          <w:sz w:val="24"/>
          <w:szCs w:val="24"/>
        </w:rPr>
        <w:t>informasi privat yang hanya</w:t>
      </w:r>
      <w:r w:rsidR="00B0402B" w:rsidRPr="0014123A">
        <w:rPr>
          <w:rFonts w:ascii="Times New Roman" w:hAnsi="Times New Roman" w:cs="Times New Roman"/>
          <w:color w:val="000000" w:themeColor="text1"/>
          <w:sz w:val="24"/>
          <w:szCs w:val="24"/>
          <w:lang w:val="id-ID"/>
        </w:rPr>
        <w:t xml:space="preserve"> </w:t>
      </w:r>
      <w:r w:rsidR="00B0402B" w:rsidRPr="0014123A">
        <w:rPr>
          <w:rFonts w:ascii="Times New Roman" w:hAnsi="Times New Roman" w:cs="Times New Roman"/>
          <w:color w:val="000000" w:themeColor="text1"/>
          <w:sz w:val="24"/>
          <w:szCs w:val="24"/>
        </w:rPr>
        <w:t>dimiliki oleh investor-investor yang hanya mendapat sebagian informasi saja. Hal tersebut</w:t>
      </w:r>
      <w:r w:rsidR="00B0402B" w:rsidRPr="0014123A">
        <w:rPr>
          <w:rFonts w:ascii="Times New Roman" w:hAnsi="Times New Roman" w:cs="Times New Roman"/>
          <w:color w:val="000000" w:themeColor="text1"/>
          <w:sz w:val="24"/>
          <w:szCs w:val="24"/>
          <w:lang w:val="id-ID"/>
        </w:rPr>
        <w:t xml:space="preserve"> </w:t>
      </w:r>
      <w:r w:rsidR="00B0402B" w:rsidRPr="0014123A">
        <w:rPr>
          <w:rFonts w:ascii="Times New Roman" w:hAnsi="Times New Roman" w:cs="Times New Roman"/>
          <w:color w:val="000000" w:themeColor="text1"/>
          <w:sz w:val="24"/>
          <w:szCs w:val="24"/>
        </w:rPr>
        <w:t xml:space="preserve">akan terlihat jika </w:t>
      </w:r>
      <w:r w:rsidR="000E64F1" w:rsidRPr="0014123A">
        <w:rPr>
          <w:rFonts w:ascii="Times New Roman" w:hAnsi="Times New Roman" w:cs="Times New Roman"/>
          <w:color w:val="000000" w:themeColor="text1"/>
          <w:sz w:val="24"/>
          <w:szCs w:val="24"/>
          <w:lang w:val="id-ID"/>
        </w:rPr>
        <w:t>perusahaan</w:t>
      </w:r>
      <w:r w:rsidR="00B0402B" w:rsidRPr="0014123A">
        <w:rPr>
          <w:rFonts w:ascii="Times New Roman" w:hAnsi="Times New Roman" w:cs="Times New Roman"/>
          <w:color w:val="000000" w:themeColor="text1"/>
          <w:sz w:val="24"/>
          <w:szCs w:val="24"/>
        </w:rPr>
        <w:t xml:space="preserve"> tidak secara penuh menyampaikan semua informasi yang diperoleh</w:t>
      </w:r>
      <w:r w:rsidR="00B0402B" w:rsidRPr="0014123A">
        <w:rPr>
          <w:rFonts w:ascii="Times New Roman" w:hAnsi="Times New Roman" w:cs="Times New Roman"/>
          <w:color w:val="000000" w:themeColor="text1"/>
          <w:sz w:val="24"/>
          <w:szCs w:val="24"/>
          <w:lang w:val="id-ID"/>
        </w:rPr>
        <w:t xml:space="preserve"> </w:t>
      </w:r>
      <w:r w:rsidR="00B0402B" w:rsidRPr="0014123A">
        <w:rPr>
          <w:rFonts w:ascii="Times New Roman" w:hAnsi="Times New Roman" w:cs="Times New Roman"/>
          <w:color w:val="000000" w:themeColor="text1"/>
          <w:sz w:val="24"/>
          <w:szCs w:val="24"/>
        </w:rPr>
        <w:t>tentang semua hal yang dapat mempengaruhi perusahaan terhadap pasar, maka umumnya</w:t>
      </w:r>
      <w:r w:rsidR="00B0402B" w:rsidRPr="0014123A">
        <w:rPr>
          <w:rFonts w:ascii="Times New Roman" w:hAnsi="Times New Roman" w:cs="Times New Roman"/>
          <w:color w:val="000000" w:themeColor="text1"/>
          <w:sz w:val="24"/>
          <w:szCs w:val="24"/>
          <w:lang w:val="id-ID"/>
        </w:rPr>
        <w:t xml:space="preserve"> </w:t>
      </w:r>
      <w:r w:rsidR="00B0402B" w:rsidRPr="0014123A">
        <w:rPr>
          <w:rFonts w:ascii="Times New Roman" w:hAnsi="Times New Roman" w:cs="Times New Roman"/>
          <w:color w:val="000000" w:themeColor="text1"/>
          <w:sz w:val="24"/>
          <w:szCs w:val="24"/>
        </w:rPr>
        <w:t>pasar akan merespon informasi tersebut sebagai suatu sinyal terhadap adanya kejadian tertentu</w:t>
      </w:r>
      <w:r w:rsidR="00B0402B" w:rsidRPr="0014123A">
        <w:rPr>
          <w:rFonts w:ascii="Times New Roman" w:hAnsi="Times New Roman" w:cs="Times New Roman"/>
          <w:color w:val="000000" w:themeColor="text1"/>
          <w:sz w:val="24"/>
          <w:szCs w:val="24"/>
          <w:lang w:val="id-ID"/>
        </w:rPr>
        <w:t xml:space="preserve"> </w:t>
      </w:r>
      <w:r w:rsidR="00B0402B" w:rsidRPr="0014123A">
        <w:rPr>
          <w:rFonts w:ascii="Times New Roman" w:hAnsi="Times New Roman" w:cs="Times New Roman"/>
          <w:color w:val="000000" w:themeColor="text1"/>
          <w:sz w:val="24"/>
          <w:szCs w:val="24"/>
        </w:rPr>
        <w:t>yang dapat mempengaruhi nilai perusahaan yang tercermin dari perubahan harga saham</w:t>
      </w:r>
      <w:r w:rsidR="00B0402B" w:rsidRPr="0014123A">
        <w:rPr>
          <w:rFonts w:ascii="Times New Roman" w:hAnsi="Times New Roman" w:cs="Times New Roman"/>
          <w:color w:val="000000" w:themeColor="text1"/>
          <w:sz w:val="24"/>
          <w:szCs w:val="24"/>
          <w:lang w:val="id-ID"/>
        </w:rPr>
        <w:t>.</w:t>
      </w:r>
    </w:p>
    <w:p w:rsidR="00826D57" w:rsidRPr="0014123A" w:rsidRDefault="00A51B0E" w:rsidP="00826D57">
      <w:pPr>
        <w:autoSpaceDE w:val="0"/>
        <w:autoSpaceDN w:val="0"/>
        <w:adjustRightInd w:val="0"/>
        <w:spacing w:after="0" w:line="480" w:lineRule="auto"/>
        <w:ind w:firstLine="720"/>
        <w:jc w:val="both"/>
        <w:rPr>
          <w:rFonts w:ascii="Times New Roman" w:hAnsi="Times New Roman" w:cs="Times New Roman"/>
          <w:bCs/>
          <w:color w:val="000000" w:themeColor="text1"/>
          <w:sz w:val="24"/>
          <w:szCs w:val="24"/>
          <w:lang w:val="id-ID"/>
        </w:rPr>
      </w:pPr>
      <w:r w:rsidRPr="0014123A">
        <w:rPr>
          <w:rFonts w:ascii="Times New Roman" w:hAnsi="Times New Roman" w:cs="Times New Roman"/>
          <w:bCs/>
          <w:color w:val="000000" w:themeColor="text1"/>
          <w:sz w:val="24"/>
          <w:szCs w:val="24"/>
          <w:lang w:val="id-ID"/>
        </w:rPr>
        <w:t xml:space="preserve">Pihak eksternal kemudian menilai perusahaan sebagai fungsi dari mekanisme </w:t>
      </w:r>
      <w:r w:rsidRPr="0014123A">
        <w:rPr>
          <w:rFonts w:ascii="Times New Roman" w:hAnsi="Times New Roman" w:cs="Times New Roman"/>
          <w:bCs/>
          <w:i/>
          <w:color w:val="000000" w:themeColor="text1"/>
          <w:sz w:val="24"/>
          <w:szCs w:val="24"/>
          <w:lang w:val="id-ID"/>
        </w:rPr>
        <w:t xml:space="preserve">signalling </w:t>
      </w:r>
      <w:r w:rsidRPr="0014123A">
        <w:rPr>
          <w:rFonts w:ascii="Times New Roman" w:hAnsi="Times New Roman" w:cs="Times New Roman"/>
          <w:bCs/>
          <w:color w:val="000000" w:themeColor="text1"/>
          <w:sz w:val="24"/>
          <w:szCs w:val="24"/>
          <w:lang w:val="id-ID"/>
        </w:rPr>
        <w:t xml:space="preserve">yang berbeda-beda. Kurangnya informasi pihak luar mengenai perusahaan menyebabkan mereka melindungi diri mereka dengan memberikan harga yang rendah untuk perusahaan. Kemungkinan lain, pihak eksternal yang tidak memiliki informasi akan berpersepsi sama tentang nilai semua perusahaan. Pandangan seperti ini akan merugikan perusahaan yang memiliki kondisi yang lebih baik karena pihak eksternal akan menilai perusahaan </w:t>
      </w:r>
      <w:r w:rsidRPr="0014123A">
        <w:rPr>
          <w:rFonts w:ascii="Times New Roman" w:hAnsi="Times New Roman" w:cs="Times New Roman"/>
          <w:bCs/>
          <w:color w:val="000000" w:themeColor="text1"/>
          <w:sz w:val="24"/>
          <w:szCs w:val="24"/>
          <w:lang w:val="id-ID"/>
        </w:rPr>
        <w:lastRenderedPageBreak/>
        <w:t>lebih rendah dari yang seharusnya dan begitu sebaliknya. Perusahaan memberikan sinyal kepada pihak luar yang dapat berupa informasi keuangan yang dapat dipercaya dan dapat mengurangi ketidakpastian mengenai prospek perusahaan pada masa yang akan datang.</w:t>
      </w:r>
      <w:r w:rsidR="000E64F1" w:rsidRPr="0014123A">
        <w:rPr>
          <w:rFonts w:ascii="Times New Roman" w:hAnsi="Times New Roman" w:cs="Times New Roman"/>
          <w:bCs/>
          <w:color w:val="000000" w:themeColor="text1"/>
          <w:sz w:val="24"/>
          <w:szCs w:val="24"/>
          <w:lang w:val="id-ID"/>
        </w:rPr>
        <w:t xml:space="preserve"> Menurut Nezz dkk dalam Ghozali dan Chariri (</w:t>
      </w:r>
      <w:r w:rsidRPr="0014123A">
        <w:rPr>
          <w:rFonts w:ascii="Times New Roman" w:hAnsi="Times New Roman" w:cs="Times New Roman"/>
          <w:bCs/>
          <w:color w:val="000000" w:themeColor="text1"/>
          <w:sz w:val="24"/>
          <w:szCs w:val="24"/>
          <w:lang w:val="id-ID"/>
        </w:rPr>
        <w:t>2007) jika perusahaan secara sukarela mengungkapkan informasi yang bernuansa positif, maka tindakannya ini dapat mengurangi risiko berkurangnya kemakmuran yang mungkin dihadapi perusahaan di masa menda</w:t>
      </w:r>
      <w:r w:rsidR="00826D57" w:rsidRPr="0014123A">
        <w:rPr>
          <w:rFonts w:ascii="Times New Roman" w:hAnsi="Times New Roman" w:cs="Times New Roman"/>
          <w:bCs/>
          <w:color w:val="000000" w:themeColor="text1"/>
          <w:sz w:val="24"/>
          <w:szCs w:val="24"/>
          <w:lang w:val="id-ID"/>
        </w:rPr>
        <w:t xml:space="preserve">tang. Hal ini menunjukan sinyal </w:t>
      </w:r>
      <w:r w:rsidRPr="0014123A">
        <w:rPr>
          <w:rFonts w:ascii="Times New Roman" w:hAnsi="Times New Roman" w:cs="Times New Roman"/>
          <w:bCs/>
          <w:color w:val="000000" w:themeColor="text1"/>
          <w:sz w:val="24"/>
          <w:szCs w:val="24"/>
          <w:lang w:val="id-ID"/>
        </w:rPr>
        <w:t>positif bagi investor untuk menanamkan sahamnya.</w:t>
      </w:r>
      <w:r w:rsidR="00826D57" w:rsidRPr="0014123A">
        <w:rPr>
          <w:rFonts w:ascii="Times New Roman" w:hAnsi="Times New Roman" w:cs="Times New Roman"/>
          <w:bCs/>
          <w:color w:val="000000" w:themeColor="text1"/>
          <w:sz w:val="24"/>
          <w:szCs w:val="24"/>
          <w:lang w:val="id-ID"/>
        </w:rPr>
        <w:t xml:space="preserve"> </w:t>
      </w:r>
    </w:p>
    <w:p w:rsidR="0038425F" w:rsidRPr="0014123A" w:rsidRDefault="00A51B0E" w:rsidP="0038425F">
      <w:pPr>
        <w:autoSpaceDE w:val="0"/>
        <w:autoSpaceDN w:val="0"/>
        <w:adjustRightInd w:val="0"/>
        <w:spacing w:after="0" w:line="480" w:lineRule="auto"/>
        <w:ind w:firstLine="720"/>
        <w:jc w:val="both"/>
        <w:rPr>
          <w:rFonts w:ascii="Times New Roman" w:hAnsi="Times New Roman" w:cs="Times New Roman"/>
          <w:bCs/>
          <w:color w:val="000000" w:themeColor="text1"/>
          <w:sz w:val="24"/>
          <w:szCs w:val="24"/>
          <w:lang w:val="id-ID"/>
        </w:rPr>
      </w:pPr>
      <w:r w:rsidRPr="0014123A">
        <w:rPr>
          <w:rFonts w:ascii="Times New Roman" w:hAnsi="Times New Roman" w:cs="Times New Roman"/>
          <w:bCs/>
          <w:color w:val="000000" w:themeColor="text1"/>
          <w:sz w:val="24"/>
          <w:szCs w:val="24"/>
          <w:lang w:val="id-ID"/>
        </w:rPr>
        <w:t>Informasi merupakan unsur penting bagi investor dan pelaku bisnis karena informasi pada hakekatnya menyajikan keterangan, catatan atau gambaran baik untuk keadaan masa lalu, saat ini maupun keadaan masa yang akan datang bagi kelangsungan hidup suatu perusahaan dan bagaimana pasaran efeknya. Informasi yang lengkap, relevan, akurat dan tepat waktu sangat diperlukan oleh investor di pasar modal sebagai alat analisis untuk mengambil keputusan investasi.</w:t>
      </w:r>
      <w:r w:rsidR="000E64F1" w:rsidRPr="0014123A">
        <w:rPr>
          <w:rFonts w:ascii="Times New Roman" w:hAnsi="Times New Roman" w:cs="Times New Roman"/>
          <w:bCs/>
          <w:color w:val="000000" w:themeColor="text1"/>
          <w:sz w:val="24"/>
          <w:szCs w:val="24"/>
          <w:lang w:val="id-ID"/>
        </w:rPr>
        <w:t xml:space="preserve"> Jogiyanto </w:t>
      </w:r>
      <w:r w:rsidR="00F3039B" w:rsidRPr="0014123A">
        <w:rPr>
          <w:rFonts w:ascii="Times New Roman" w:hAnsi="Times New Roman" w:cs="Times New Roman"/>
          <w:bCs/>
          <w:color w:val="000000" w:themeColor="text1"/>
          <w:sz w:val="24"/>
          <w:szCs w:val="24"/>
          <w:lang w:val="id-ID"/>
        </w:rPr>
        <w:t>(2010</w:t>
      </w:r>
      <w:r w:rsidR="000E64F1" w:rsidRPr="0014123A">
        <w:rPr>
          <w:rFonts w:ascii="Times New Roman" w:hAnsi="Times New Roman" w:cs="Times New Roman"/>
          <w:bCs/>
          <w:color w:val="000000" w:themeColor="text1"/>
          <w:sz w:val="24"/>
          <w:szCs w:val="24"/>
          <w:lang w:val="id-ID"/>
        </w:rPr>
        <w:t xml:space="preserve">:392) menyatakan bahwa sebuah informasi yang </w:t>
      </w:r>
      <w:r w:rsidRPr="0014123A">
        <w:rPr>
          <w:rFonts w:ascii="Times New Roman" w:hAnsi="Times New Roman" w:cs="Times New Roman"/>
          <w:bCs/>
          <w:color w:val="000000" w:themeColor="text1"/>
          <w:sz w:val="24"/>
          <w:szCs w:val="24"/>
          <w:lang w:val="id-ID"/>
        </w:rPr>
        <w:t xml:space="preserve">dipublikasikan sebagai suatu pengumuman akan memberikan </w:t>
      </w:r>
      <w:r w:rsidRPr="0014123A">
        <w:rPr>
          <w:rFonts w:ascii="Times New Roman" w:hAnsi="Times New Roman" w:cs="Times New Roman"/>
          <w:bCs/>
          <w:i/>
          <w:color w:val="000000" w:themeColor="text1"/>
          <w:sz w:val="24"/>
          <w:szCs w:val="24"/>
          <w:lang w:val="id-ID"/>
        </w:rPr>
        <w:t>signal</w:t>
      </w:r>
      <w:r w:rsidRPr="0014123A">
        <w:rPr>
          <w:rFonts w:ascii="Times New Roman" w:hAnsi="Times New Roman" w:cs="Times New Roman"/>
          <w:bCs/>
          <w:color w:val="000000" w:themeColor="text1"/>
          <w:sz w:val="24"/>
          <w:szCs w:val="24"/>
          <w:lang w:val="id-ID"/>
        </w:rPr>
        <w:t xml:space="preserve"> bagi investor dalam pengambilan keputusan investasi. Jika pengumuman tersebut mengandung nilai positif, maka diharapkan pasar akan bereaksi pada waktu pengumuman tersebut diterima oleh pasar.</w:t>
      </w:r>
      <w:r w:rsidR="00B0402B" w:rsidRPr="0014123A">
        <w:rPr>
          <w:rFonts w:ascii="Times New Roman" w:hAnsi="Times New Roman" w:cs="Times New Roman"/>
          <w:bCs/>
          <w:color w:val="000000" w:themeColor="text1"/>
          <w:sz w:val="24"/>
          <w:szCs w:val="24"/>
          <w:lang w:val="id-ID"/>
        </w:rPr>
        <w:t xml:space="preserve"> </w:t>
      </w:r>
      <w:r w:rsidRPr="0014123A">
        <w:rPr>
          <w:rFonts w:ascii="Times New Roman" w:hAnsi="Times New Roman" w:cs="Times New Roman"/>
          <w:bCs/>
          <w:color w:val="000000" w:themeColor="text1"/>
          <w:sz w:val="24"/>
          <w:szCs w:val="24"/>
          <w:lang w:val="id-ID"/>
        </w:rPr>
        <w:t>Pada waktu informasi diumumkan dan se</w:t>
      </w:r>
      <w:r w:rsidR="000E64F1" w:rsidRPr="0014123A">
        <w:rPr>
          <w:rFonts w:ascii="Times New Roman" w:hAnsi="Times New Roman" w:cs="Times New Roman"/>
          <w:bCs/>
          <w:color w:val="000000" w:themeColor="text1"/>
          <w:sz w:val="24"/>
          <w:szCs w:val="24"/>
          <w:lang w:val="id-ID"/>
        </w:rPr>
        <w:t xml:space="preserve">mua pelaku pasar sudah menerima informasi </w:t>
      </w:r>
      <w:r w:rsidR="001F38CB" w:rsidRPr="0014123A">
        <w:rPr>
          <w:rFonts w:ascii="Times New Roman" w:hAnsi="Times New Roman" w:cs="Times New Roman"/>
          <w:bCs/>
          <w:color w:val="000000" w:themeColor="text1"/>
          <w:sz w:val="24"/>
          <w:szCs w:val="24"/>
          <w:lang w:val="id-ID"/>
        </w:rPr>
        <w:t xml:space="preserve">tersebut, pelaku pasar terlebih dahulu </w:t>
      </w:r>
      <w:r w:rsidRPr="0014123A">
        <w:rPr>
          <w:rFonts w:ascii="Times New Roman" w:hAnsi="Times New Roman" w:cs="Times New Roman"/>
          <w:bCs/>
          <w:color w:val="000000" w:themeColor="text1"/>
          <w:sz w:val="24"/>
          <w:szCs w:val="24"/>
          <w:lang w:val="id-ID"/>
        </w:rPr>
        <w:t>menginterpretas</w:t>
      </w:r>
      <w:r w:rsidR="001F38CB" w:rsidRPr="0014123A">
        <w:rPr>
          <w:rFonts w:ascii="Times New Roman" w:hAnsi="Times New Roman" w:cs="Times New Roman"/>
          <w:bCs/>
          <w:color w:val="000000" w:themeColor="text1"/>
          <w:sz w:val="24"/>
          <w:szCs w:val="24"/>
          <w:lang w:val="id-ID"/>
        </w:rPr>
        <w:t xml:space="preserve">ikan dan menganalisis informasi tersebut sebagai </w:t>
      </w:r>
      <w:r w:rsidRPr="0014123A">
        <w:rPr>
          <w:rFonts w:ascii="Times New Roman" w:hAnsi="Times New Roman" w:cs="Times New Roman"/>
          <w:bCs/>
          <w:i/>
          <w:color w:val="000000" w:themeColor="text1"/>
          <w:sz w:val="24"/>
          <w:szCs w:val="24"/>
          <w:lang w:val="id-ID"/>
        </w:rPr>
        <w:t xml:space="preserve">signal </w:t>
      </w:r>
      <w:r w:rsidR="001F38CB" w:rsidRPr="0014123A">
        <w:rPr>
          <w:rFonts w:ascii="Times New Roman" w:hAnsi="Times New Roman" w:cs="Times New Roman"/>
          <w:bCs/>
          <w:color w:val="000000" w:themeColor="text1"/>
          <w:sz w:val="24"/>
          <w:szCs w:val="24"/>
          <w:lang w:val="id-ID"/>
        </w:rPr>
        <w:t xml:space="preserve">baik </w:t>
      </w:r>
      <w:r w:rsidRPr="0014123A">
        <w:rPr>
          <w:rFonts w:ascii="Times New Roman" w:hAnsi="Times New Roman" w:cs="Times New Roman"/>
          <w:bCs/>
          <w:color w:val="000000" w:themeColor="text1"/>
          <w:sz w:val="24"/>
          <w:szCs w:val="24"/>
          <w:lang w:val="id-ID"/>
        </w:rPr>
        <w:t>(good news) atau signal buruk (</w:t>
      </w:r>
      <w:r w:rsidRPr="00C37A97">
        <w:rPr>
          <w:rFonts w:ascii="Times New Roman" w:hAnsi="Times New Roman" w:cs="Times New Roman"/>
          <w:bCs/>
          <w:i/>
          <w:color w:val="000000" w:themeColor="text1"/>
          <w:sz w:val="24"/>
          <w:szCs w:val="24"/>
          <w:lang w:val="id-ID"/>
        </w:rPr>
        <w:t>bad news</w:t>
      </w:r>
      <w:r w:rsidRPr="0014123A">
        <w:rPr>
          <w:rFonts w:ascii="Times New Roman" w:hAnsi="Times New Roman" w:cs="Times New Roman"/>
          <w:bCs/>
          <w:color w:val="000000" w:themeColor="text1"/>
          <w:sz w:val="24"/>
          <w:szCs w:val="24"/>
          <w:lang w:val="id-ID"/>
        </w:rPr>
        <w:t>). Jik</w:t>
      </w:r>
      <w:r w:rsidR="001F38CB" w:rsidRPr="0014123A">
        <w:rPr>
          <w:rFonts w:ascii="Times New Roman" w:hAnsi="Times New Roman" w:cs="Times New Roman"/>
          <w:bCs/>
          <w:color w:val="000000" w:themeColor="text1"/>
          <w:sz w:val="24"/>
          <w:szCs w:val="24"/>
          <w:lang w:val="id-ID"/>
        </w:rPr>
        <w:t xml:space="preserve">a pengumuman informasi tersebut </w:t>
      </w:r>
      <w:r w:rsidRPr="0014123A">
        <w:rPr>
          <w:rFonts w:ascii="Times New Roman" w:hAnsi="Times New Roman" w:cs="Times New Roman"/>
          <w:bCs/>
          <w:color w:val="000000" w:themeColor="text1"/>
          <w:sz w:val="24"/>
          <w:szCs w:val="24"/>
          <w:lang w:val="id-ID"/>
        </w:rPr>
        <w:t>seb</w:t>
      </w:r>
      <w:r w:rsidR="001F38CB" w:rsidRPr="0014123A">
        <w:rPr>
          <w:rFonts w:ascii="Times New Roman" w:hAnsi="Times New Roman" w:cs="Times New Roman"/>
          <w:bCs/>
          <w:color w:val="000000" w:themeColor="text1"/>
          <w:sz w:val="24"/>
          <w:szCs w:val="24"/>
          <w:lang w:val="id-ID"/>
        </w:rPr>
        <w:t xml:space="preserve">agai </w:t>
      </w:r>
      <w:r w:rsidR="001F38CB" w:rsidRPr="0014123A">
        <w:rPr>
          <w:rFonts w:ascii="Times New Roman" w:hAnsi="Times New Roman" w:cs="Times New Roman"/>
          <w:bCs/>
          <w:i/>
          <w:color w:val="000000" w:themeColor="text1"/>
          <w:sz w:val="24"/>
          <w:szCs w:val="24"/>
          <w:lang w:val="id-ID"/>
        </w:rPr>
        <w:t xml:space="preserve">signal </w:t>
      </w:r>
      <w:r w:rsidR="001F38CB" w:rsidRPr="0014123A">
        <w:rPr>
          <w:rFonts w:ascii="Times New Roman" w:hAnsi="Times New Roman" w:cs="Times New Roman"/>
          <w:bCs/>
          <w:color w:val="000000" w:themeColor="text1"/>
          <w:sz w:val="24"/>
          <w:szCs w:val="24"/>
          <w:lang w:val="id-ID"/>
        </w:rPr>
        <w:t xml:space="preserve">baik bagi investor, </w:t>
      </w:r>
      <w:r w:rsidRPr="0014123A">
        <w:rPr>
          <w:rFonts w:ascii="Times New Roman" w:hAnsi="Times New Roman" w:cs="Times New Roman"/>
          <w:bCs/>
          <w:color w:val="000000" w:themeColor="text1"/>
          <w:sz w:val="24"/>
          <w:szCs w:val="24"/>
          <w:lang w:val="id-ID"/>
        </w:rPr>
        <w:t>maka terjadi perubahan dalam volume perdagangan saham.</w:t>
      </w:r>
    </w:p>
    <w:p w:rsidR="00753542" w:rsidRPr="0014123A" w:rsidRDefault="005C23E1" w:rsidP="00753542">
      <w:pPr>
        <w:autoSpaceDE w:val="0"/>
        <w:autoSpaceDN w:val="0"/>
        <w:adjustRightInd w:val="0"/>
        <w:spacing w:after="0" w:line="480" w:lineRule="auto"/>
        <w:ind w:firstLine="720"/>
        <w:jc w:val="both"/>
        <w:rPr>
          <w:rFonts w:ascii="Times New Roman" w:hAnsi="Times New Roman" w:cs="Times New Roman"/>
          <w:b/>
          <w:bCs/>
          <w:color w:val="000000" w:themeColor="text1"/>
          <w:sz w:val="24"/>
          <w:szCs w:val="24"/>
          <w:lang w:val="id-ID"/>
        </w:rPr>
      </w:pPr>
      <w:r w:rsidRPr="0014123A">
        <w:rPr>
          <w:rFonts w:ascii="Times New Roman" w:hAnsi="Times New Roman" w:cs="Times New Roman"/>
          <w:color w:val="000000" w:themeColor="text1"/>
          <w:sz w:val="24"/>
          <w:szCs w:val="24"/>
          <w:lang w:val="id-ID"/>
        </w:rPr>
        <w:lastRenderedPageBreak/>
        <w:t xml:space="preserve">Jenis </w:t>
      </w:r>
      <w:r w:rsidR="005E4B4B" w:rsidRPr="0014123A">
        <w:rPr>
          <w:rFonts w:ascii="Times New Roman" w:hAnsi="Times New Roman" w:cs="Times New Roman"/>
          <w:color w:val="000000" w:themeColor="text1"/>
          <w:sz w:val="24"/>
          <w:szCs w:val="24"/>
        </w:rPr>
        <w:t>informasi yang dikeluarkan oleh perusahaan yang dapat menjadi sinyal bagi pihak eksternal, terutama bagi pihak investor adalah laporan tahunan</w:t>
      </w:r>
      <w:r w:rsidR="00592982" w:rsidRPr="0014123A">
        <w:rPr>
          <w:rFonts w:ascii="Times New Roman" w:hAnsi="Times New Roman" w:cs="Times New Roman"/>
          <w:color w:val="000000" w:themeColor="text1"/>
          <w:sz w:val="24"/>
          <w:szCs w:val="24"/>
          <w:lang w:val="id-ID"/>
        </w:rPr>
        <w:t xml:space="preserve"> (</w:t>
      </w:r>
      <w:r w:rsidR="00592982" w:rsidRPr="0014123A">
        <w:rPr>
          <w:rFonts w:ascii="Times New Roman" w:hAnsi="Times New Roman" w:cs="Times New Roman"/>
          <w:color w:val="000000" w:themeColor="text1"/>
          <w:sz w:val="24"/>
          <w:szCs w:val="24"/>
        </w:rPr>
        <w:t>Sharpe</w:t>
      </w:r>
      <w:r w:rsidR="00592982" w:rsidRPr="0014123A">
        <w:rPr>
          <w:rFonts w:ascii="Times New Roman" w:hAnsi="Times New Roman" w:cs="Times New Roman"/>
          <w:color w:val="000000" w:themeColor="text1"/>
          <w:sz w:val="24"/>
          <w:szCs w:val="24"/>
          <w:lang w:val="id-ID"/>
        </w:rPr>
        <w:t xml:space="preserve">, </w:t>
      </w:r>
      <w:r w:rsidR="00CC3CBC" w:rsidRPr="0014123A">
        <w:rPr>
          <w:rFonts w:ascii="Times New Roman" w:hAnsi="Times New Roman" w:cs="Times New Roman"/>
          <w:color w:val="000000" w:themeColor="text1"/>
          <w:sz w:val="24"/>
          <w:szCs w:val="24"/>
          <w:lang w:val="id-ID"/>
        </w:rPr>
        <w:t>2005).</w:t>
      </w:r>
      <w:r w:rsidR="005E4B4B" w:rsidRPr="0014123A">
        <w:rPr>
          <w:rFonts w:ascii="Times New Roman" w:hAnsi="Times New Roman" w:cs="Times New Roman"/>
          <w:color w:val="000000" w:themeColor="text1"/>
          <w:sz w:val="24"/>
          <w:szCs w:val="24"/>
        </w:rPr>
        <w:t xml:space="preserve"> </w:t>
      </w:r>
      <w:r w:rsidR="00753542" w:rsidRPr="0014123A">
        <w:rPr>
          <w:rFonts w:ascii="Times New Roman" w:hAnsi="Times New Roman" w:cs="Times New Roman"/>
          <w:bCs/>
          <w:color w:val="000000" w:themeColor="text1"/>
          <w:sz w:val="24"/>
          <w:szCs w:val="24"/>
          <w:lang w:val="id-ID"/>
        </w:rPr>
        <w:t>Perusahaan memberikan informasi melalui laporan tahunan untuk menunjukkan bahwa mereka menerapkan kebijakan yang menghasilkan laba yang lebih berkualitas karena prinsip ini mencegah perusahaan melakukan tindakan membesar-besarkan laba dan membantu pengguna laporan keuangan dengan menyajikan laba dan aktiva yang tidak overstate.</w:t>
      </w:r>
    </w:p>
    <w:p w:rsidR="005E4B4B" w:rsidRPr="0014123A" w:rsidRDefault="005E4B4B" w:rsidP="005E4B4B">
      <w:pPr>
        <w:spacing w:line="480" w:lineRule="auto"/>
        <w:ind w:firstLine="720"/>
        <w:jc w:val="both"/>
        <w:rPr>
          <w:rFonts w:ascii="Times New Roman" w:hAnsi="Times New Roman" w:cs="Times New Roman"/>
          <w:color w:val="000000" w:themeColor="text1"/>
          <w:sz w:val="24"/>
          <w:szCs w:val="24"/>
        </w:rPr>
      </w:pPr>
      <w:r w:rsidRPr="0014123A">
        <w:rPr>
          <w:rFonts w:ascii="Times New Roman" w:hAnsi="Times New Roman" w:cs="Times New Roman"/>
          <w:color w:val="000000" w:themeColor="text1"/>
          <w:sz w:val="24"/>
          <w:szCs w:val="24"/>
        </w:rPr>
        <w:t>Laporan tahunan hendaknya memuat informasi yang relevan dan mengungkapkan informasi yang dianggap penting untuk diketahui oleh pengguna laporan baik pihak internal maupun pihak eksternal perusahaan, khususnya oleh investor di pasar modal yang menjadikan informasi laporan tahunan ini sebagai alat analisis untuk mengambil keputusan investasi</w:t>
      </w:r>
      <w:r w:rsidRPr="0014123A">
        <w:rPr>
          <w:rFonts w:ascii="Times New Roman" w:eastAsia="Times New Roman" w:hAnsi="Times New Roman" w:cs="Times New Roman"/>
          <w:color w:val="000000" w:themeColor="text1"/>
          <w:sz w:val="24"/>
          <w:szCs w:val="24"/>
          <w:lang w:eastAsia="id-ID"/>
        </w:rPr>
        <w:t>.</w:t>
      </w:r>
      <w:r w:rsidR="007A006E" w:rsidRPr="0014123A">
        <w:rPr>
          <w:rFonts w:ascii="Times New Roman" w:eastAsia="Times New Roman" w:hAnsi="Times New Roman" w:cs="Times New Roman"/>
          <w:color w:val="000000" w:themeColor="text1"/>
          <w:sz w:val="24"/>
          <w:szCs w:val="24"/>
          <w:lang w:val="id-ID" w:eastAsia="id-ID"/>
        </w:rPr>
        <w:t xml:space="preserve"> </w:t>
      </w:r>
      <w:r w:rsidR="007A006E" w:rsidRPr="0014123A">
        <w:rPr>
          <w:rFonts w:ascii="Times New Roman" w:hAnsi="Times New Roman" w:cs="Times New Roman"/>
          <w:bCs/>
          <w:color w:val="000000" w:themeColor="text1"/>
          <w:sz w:val="24"/>
          <w:szCs w:val="24"/>
          <w:lang w:val="id-ID"/>
        </w:rPr>
        <w:t xml:space="preserve">Kualitas keputusan investor dipengaruhi oleh kualitas informasi yang diungkapkan perusahaan dalam laporan tahunan. Kualitas informasi tersebut bertujuan untuk mengurangi </w:t>
      </w:r>
      <w:r w:rsidR="007A006E" w:rsidRPr="0014123A">
        <w:rPr>
          <w:rFonts w:ascii="Times New Roman" w:hAnsi="Times New Roman" w:cs="Times New Roman"/>
          <w:bCs/>
          <w:i/>
          <w:iCs/>
          <w:color w:val="000000" w:themeColor="text1"/>
          <w:sz w:val="24"/>
          <w:szCs w:val="24"/>
          <w:lang w:val="id-ID"/>
        </w:rPr>
        <w:t>asymetric information</w:t>
      </w:r>
      <w:r w:rsidR="007A006E" w:rsidRPr="0014123A">
        <w:rPr>
          <w:rFonts w:ascii="Times New Roman" w:hAnsi="Times New Roman" w:cs="Times New Roman"/>
          <w:bCs/>
          <w:color w:val="000000" w:themeColor="text1"/>
          <w:sz w:val="24"/>
          <w:szCs w:val="24"/>
          <w:lang w:val="id-ID"/>
        </w:rPr>
        <w:t xml:space="preserve"> yang timbul ketika manajer lebih mengetahui informasi internal dan prospek perusahaan di masa mendatang dibanding pihak eksternal perusahaan (Maria Immaculatta, 2006). A</w:t>
      </w:r>
      <w:r w:rsidR="00AB703A" w:rsidRPr="0014123A">
        <w:rPr>
          <w:rFonts w:ascii="Times New Roman" w:hAnsi="Times New Roman" w:cs="Times New Roman"/>
          <w:bCs/>
          <w:i/>
          <w:iCs/>
          <w:color w:val="000000" w:themeColor="text1"/>
          <w:sz w:val="24"/>
          <w:szCs w:val="24"/>
          <w:lang w:val="id-ID"/>
        </w:rPr>
        <w:t>symetric information</w:t>
      </w:r>
      <w:r w:rsidR="00AB703A" w:rsidRPr="0014123A">
        <w:rPr>
          <w:rFonts w:ascii="Times New Roman" w:hAnsi="Times New Roman" w:cs="Times New Roman"/>
          <w:bCs/>
          <w:color w:val="000000" w:themeColor="text1"/>
          <w:sz w:val="24"/>
          <w:szCs w:val="24"/>
          <w:lang w:val="id-ID"/>
        </w:rPr>
        <w:t xml:space="preserve"> </w:t>
      </w:r>
      <w:r w:rsidRPr="0014123A">
        <w:rPr>
          <w:rFonts w:ascii="Times New Roman" w:eastAsia="Times New Roman" w:hAnsi="Times New Roman" w:cs="Times New Roman"/>
          <w:color w:val="000000" w:themeColor="text1"/>
          <w:sz w:val="24"/>
          <w:szCs w:val="24"/>
          <w:lang w:eastAsia="id-ID"/>
        </w:rPr>
        <w:t>dapat menyebabkan pihak eksternal melindungi diri mereka dengan memberikan harga yang rendah untuk perusahaan atau dengan kata lain, pihak eksternal akan berpersepsi sama tentang nilai semua perusahaan. Pandangan seperti ini akan merugikan perusahaan yang memiliki kondisi yang lebih baik karena pihak eksternal akan menilai perusahaan lebih rendah dari yang seharusnya dan begitu sebaliknya</w:t>
      </w:r>
      <w:r w:rsidR="007A006E" w:rsidRPr="0014123A">
        <w:rPr>
          <w:rFonts w:ascii="Times New Roman" w:eastAsia="Times New Roman" w:hAnsi="Times New Roman" w:cs="Times New Roman"/>
          <w:color w:val="000000" w:themeColor="text1"/>
          <w:sz w:val="24"/>
          <w:szCs w:val="24"/>
          <w:lang w:val="id-ID" w:eastAsia="id-ID"/>
        </w:rPr>
        <w:t xml:space="preserve">. </w:t>
      </w:r>
      <w:r w:rsidRPr="0014123A">
        <w:rPr>
          <w:rFonts w:ascii="Times New Roman" w:hAnsi="Times New Roman" w:cs="Times New Roman"/>
          <w:color w:val="000000" w:themeColor="text1"/>
          <w:sz w:val="24"/>
          <w:szCs w:val="24"/>
        </w:rPr>
        <w:t xml:space="preserve">Adanya </w:t>
      </w:r>
      <w:r w:rsidR="00AB703A" w:rsidRPr="0014123A">
        <w:rPr>
          <w:rFonts w:ascii="Times New Roman" w:hAnsi="Times New Roman" w:cs="Times New Roman"/>
          <w:bCs/>
          <w:i/>
          <w:iCs/>
          <w:color w:val="000000" w:themeColor="text1"/>
          <w:sz w:val="24"/>
          <w:szCs w:val="24"/>
          <w:lang w:val="id-ID"/>
        </w:rPr>
        <w:t>asymetric information</w:t>
      </w:r>
      <w:r w:rsidR="00AB703A" w:rsidRPr="0014123A">
        <w:rPr>
          <w:rFonts w:ascii="Times New Roman" w:hAnsi="Times New Roman" w:cs="Times New Roman"/>
          <w:bCs/>
          <w:color w:val="000000" w:themeColor="text1"/>
          <w:sz w:val="24"/>
          <w:szCs w:val="24"/>
          <w:lang w:val="id-ID"/>
        </w:rPr>
        <w:t xml:space="preserve"> </w:t>
      </w:r>
      <w:r w:rsidRPr="0014123A">
        <w:rPr>
          <w:rStyle w:val="Emphasis"/>
          <w:rFonts w:ascii="Times New Roman" w:hAnsi="Times New Roman" w:cs="Times New Roman"/>
          <w:i w:val="0"/>
          <w:color w:val="000000" w:themeColor="text1"/>
          <w:sz w:val="24"/>
          <w:szCs w:val="24"/>
        </w:rPr>
        <w:t>membuat</w:t>
      </w:r>
      <w:r w:rsidRPr="0014123A">
        <w:rPr>
          <w:rFonts w:ascii="Times New Roman" w:hAnsi="Times New Roman" w:cs="Times New Roman"/>
          <w:i/>
          <w:color w:val="000000" w:themeColor="text1"/>
          <w:sz w:val="24"/>
          <w:szCs w:val="24"/>
        </w:rPr>
        <w:t xml:space="preserve"> </w:t>
      </w:r>
      <w:r w:rsidRPr="0014123A">
        <w:rPr>
          <w:rFonts w:ascii="Times New Roman" w:hAnsi="Times New Roman" w:cs="Times New Roman"/>
          <w:color w:val="000000" w:themeColor="text1"/>
          <w:sz w:val="24"/>
          <w:szCs w:val="24"/>
        </w:rPr>
        <w:t xml:space="preserve">pemberian sinyal kepada investor atau publik melalui </w:t>
      </w:r>
      <w:r w:rsidRPr="0014123A">
        <w:rPr>
          <w:rFonts w:ascii="Times New Roman" w:hAnsi="Times New Roman" w:cs="Times New Roman"/>
          <w:color w:val="000000" w:themeColor="text1"/>
          <w:sz w:val="24"/>
          <w:szCs w:val="24"/>
        </w:rPr>
        <w:lastRenderedPageBreak/>
        <w:t>keputusan-keputusan manajemen menjadi sangat penting untuk meningkatkan nilai perusahaan yang tercermin dalam harga saham di pasar modal (Atmaja, 2008:14). Informasi yang diungkapkan dalam laporan tahunan meliputi :</w:t>
      </w:r>
    </w:p>
    <w:p w:rsidR="005E4B4B" w:rsidRPr="0014123A" w:rsidRDefault="005E4B4B" w:rsidP="00262D19">
      <w:pPr>
        <w:pStyle w:val="ListParagraph"/>
        <w:numPr>
          <w:ilvl w:val="0"/>
          <w:numId w:val="8"/>
        </w:numPr>
        <w:spacing w:line="480" w:lineRule="auto"/>
        <w:jc w:val="both"/>
        <w:rPr>
          <w:rFonts w:ascii="Times New Roman" w:hAnsi="Times New Roman" w:cs="Times New Roman"/>
          <w:color w:val="000000" w:themeColor="text1"/>
          <w:sz w:val="24"/>
          <w:szCs w:val="24"/>
        </w:rPr>
      </w:pPr>
      <w:r w:rsidRPr="0014123A">
        <w:rPr>
          <w:rFonts w:ascii="Times New Roman" w:hAnsi="Times New Roman" w:cs="Times New Roman"/>
          <w:color w:val="000000" w:themeColor="text1"/>
          <w:sz w:val="24"/>
          <w:szCs w:val="24"/>
        </w:rPr>
        <w:t xml:space="preserve">Informasi akuntansi yaitu informasi yang berkaitan dengan laporan keuangan meliputi neraca, laporan laba rugi, laporan perubahan modal, laporan arus kas, dan catatan atas laporan keuangan  </w:t>
      </w:r>
    </w:p>
    <w:p w:rsidR="005E4B4B" w:rsidRPr="0014123A" w:rsidRDefault="005E4B4B" w:rsidP="00262D19">
      <w:pPr>
        <w:pStyle w:val="ListParagraph"/>
        <w:numPr>
          <w:ilvl w:val="0"/>
          <w:numId w:val="8"/>
        </w:numPr>
        <w:spacing w:line="480" w:lineRule="auto"/>
        <w:jc w:val="both"/>
        <w:rPr>
          <w:rFonts w:ascii="Times New Roman" w:hAnsi="Times New Roman" w:cs="Times New Roman"/>
          <w:color w:val="000000" w:themeColor="text1"/>
          <w:sz w:val="24"/>
          <w:szCs w:val="24"/>
        </w:rPr>
      </w:pPr>
      <w:r w:rsidRPr="0014123A">
        <w:rPr>
          <w:rFonts w:ascii="Times New Roman" w:hAnsi="Times New Roman" w:cs="Times New Roman"/>
          <w:color w:val="000000" w:themeColor="text1"/>
          <w:sz w:val="24"/>
          <w:szCs w:val="24"/>
        </w:rPr>
        <w:t xml:space="preserve">Informasi non-akuntansi yaitu informasi yang tidak berkaitan dengan laporan keuangan seperti laporan manajemen yang berisi informasi penting mengenai perusahaan seperti laporan dewan komisaris, laporan direksi, kinerja perusahaan selama satu periode, profil perusahaan, strategi perusahaan, prospek perusahaan, dan informasi penting lainnya yang berhubungan dengan perusahaan. </w:t>
      </w:r>
    </w:p>
    <w:p w:rsidR="0038425F" w:rsidRPr="0014123A" w:rsidRDefault="00753542" w:rsidP="00753542">
      <w:pPr>
        <w:autoSpaceDE w:val="0"/>
        <w:autoSpaceDN w:val="0"/>
        <w:adjustRightInd w:val="0"/>
        <w:spacing w:after="0" w:line="480" w:lineRule="auto"/>
        <w:ind w:firstLine="720"/>
        <w:jc w:val="both"/>
        <w:rPr>
          <w:rFonts w:ascii="Times New Roman" w:hAnsi="Times New Roman" w:cs="Times New Roman"/>
          <w:bCs/>
          <w:color w:val="000000" w:themeColor="text1"/>
          <w:sz w:val="24"/>
          <w:szCs w:val="24"/>
          <w:lang w:val="id-ID"/>
        </w:rPr>
      </w:pPr>
      <w:r w:rsidRPr="0014123A">
        <w:rPr>
          <w:rFonts w:ascii="Times New Roman" w:hAnsi="Times New Roman" w:cs="Times New Roman"/>
          <w:bCs/>
          <w:i/>
          <w:color w:val="000000" w:themeColor="text1"/>
          <w:sz w:val="24"/>
          <w:szCs w:val="24"/>
          <w:lang w:val="id-ID"/>
        </w:rPr>
        <w:t>Signaling theory</w:t>
      </w:r>
      <w:r w:rsidRPr="0014123A">
        <w:rPr>
          <w:rFonts w:ascii="Times New Roman" w:hAnsi="Times New Roman" w:cs="Times New Roman"/>
          <w:bCs/>
          <w:color w:val="000000" w:themeColor="text1"/>
          <w:sz w:val="24"/>
          <w:szCs w:val="24"/>
          <w:lang w:val="id-ID"/>
        </w:rPr>
        <w:t xml:space="preserve"> </w:t>
      </w:r>
      <w:r w:rsidR="00A51B0E" w:rsidRPr="0014123A">
        <w:rPr>
          <w:rFonts w:ascii="Times New Roman" w:hAnsi="Times New Roman" w:cs="Times New Roman"/>
          <w:bCs/>
          <w:color w:val="000000" w:themeColor="text1"/>
          <w:sz w:val="24"/>
          <w:szCs w:val="24"/>
          <w:lang w:val="id-ID"/>
        </w:rPr>
        <w:t xml:space="preserve">menunjukkan bahwa perusahaan akan memberikan sinyal melalui tindakan dan komunikasi. Perusahaan </w:t>
      </w:r>
      <w:r w:rsidRPr="0014123A">
        <w:rPr>
          <w:rFonts w:ascii="Times New Roman" w:hAnsi="Times New Roman" w:cs="Times New Roman"/>
          <w:bCs/>
          <w:color w:val="000000" w:themeColor="text1"/>
          <w:sz w:val="24"/>
          <w:szCs w:val="24"/>
          <w:lang w:val="id-ID"/>
        </w:rPr>
        <w:t xml:space="preserve">akan </w:t>
      </w:r>
      <w:r w:rsidR="00A51B0E" w:rsidRPr="0014123A">
        <w:rPr>
          <w:rFonts w:ascii="Times New Roman" w:hAnsi="Times New Roman" w:cs="Times New Roman"/>
          <w:bCs/>
          <w:color w:val="000000" w:themeColor="text1"/>
          <w:sz w:val="24"/>
          <w:szCs w:val="24"/>
          <w:lang w:val="id-ID"/>
        </w:rPr>
        <w:t>mengadopsi sinyal-sinyal ini untuk mengungkapkan atribut yang tersembunyi untuk para pemangku kepentingan</w:t>
      </w:r>
      <w:r w:rsidR="00592982" w:rsidRPr="0014123A">
        <w:rPr>
          <w:rFonts w:ascii="Times New Roman" w:hAnsi="Times New Roman" w:cs="Times New Roman"/>
          <w:bCs/>
          <w:color w:val="000000" w:themeColor="text1"/>
          <w:sz w:val="24"/>
          <w:szCs w:val="24"/>
          <w:lang w:val="id-ID"/>
        </w:rPr>
        <w:t xml:space="preserve"> (T. C. Melewar, 2008).</w:t>
      </w:r>
      <w:r w:rsidRPr="0014123A">
        <w:rPr>
          <w:rFonts w:ascii="Times New Roman" w:hAnsi="Times New Roman" w:cs="Times New Roman"/>
          <w:bCs/>
          <w:color w:val="000000" w:themeColor="text1"/>
          <w:sz w:val="24"/>
          <w:szCs w:val="24"/>
          <w:lang w:val="id-ID"/>
        </w:rPr>
        <w:t xml:space="preserve"> </w:t>
      </w:r>
      <w:r w:rsidR="0038425F" w:rsidRPr="0014123A">
        <w:rPr>
          <w:rFonts w:ascii="Times New Roman" w:hAnsi="Times New Roman" w:cs="Times New Roman"/>
          <w:bCs/>
          <w:i/>
          <w:color w:val="000000" w:themeColor="text1"/>
          <w:sz w:val="24"/>
          <w:szCs w:val="24"/>
          <w:lang w:val="id-ID"/>
        </w:rPr>
        <w:t>S</w:t>
      </w:r>
      <w:r w:rsidR="00A51B0E" w:rsidRPr="0014123A">
        <w:rPr>
          <w:rFonts w:ascii="Times New Roman" w:hAnsi="Times New Roman" w:cs="Times New Roman"/>
          <w:bCs/>
          <w:i/>
          <w:color w:val="000000" w:themeColor="text1"/>
          <w:sz w:val="24"/>
          <w:szCs w:val="24"/>
          <w:lang w:val="id-ID"/>
        </w:rPr>
        <w:t xml:space="preserve">ignaling </w:t>
      </w:r>
      <w:r w:rsidR="0038425F" w:rsidRPr="0014123A">
        <w:rPr>
          <w:rFonts w:ascii="Times New Roman" w:hAnsi="Times New Roman" w:cs="Times New Roman"/>
          <w:bCs/>
          <w:i/>
          <w:color w:val="000000" w:themeColor="text1"/>
          <w:sz w:val="24"/>
          <w:szCs w:val="24"/>
          <w:lang w:val="id-ID"/>
        </w:rPr>
        <w:t>theory</w:t>
      </w:r>
      <w:r w:rsidR="0038425F" w:rsidRPr="0014123A">
        <w:rPr>
          <w:rFonts w:ascii="Times New Roman" w:hAnsi="Times New Roman" w:cs="Times New Roman"/>
          <w:bCs/>
          <w:color w:val="000000" w:themeColor="text1"/>
          <w:sz w:val="24"/>
          <w:szCs w:val="24"/>
          <w:lang w:val="id-ID"/>
        </w:rPr>
        <w:t xml:space="preserve"> </w:t>
      </w:r>
      <w:r w:rsidR="00A51B0E" w:rsidRPr="0014123A">
        <w:rPr>
          <w:rFonts w:ascii="Times New Roman" w:hAnsi="Times New Roman" w:cs="Times New Roman"/>
          <w:bCs/>
          <w:color w:val="000000" w:themeColor="text1"/>
          <w:sz w:val="24"/>
          <w:szCs w:val="24"/>
          <w:lang w:val="id-ID"/>
        </w:rPr>
        <w:t>menyatakan bahwa perusahaan yang berkualitas baik dengan sengaja akan memberikan sinyal pada pasar, dengan demikian pasar diharapkan dapat membedakan perusahaan yang berkualitas baik dan buruk (Hartono,2005).</w:t>
      </w:r>
      <w:r w:rsidR="00D0035E" w:rsidRPr="0014123A">
        <w:rPr>
          <w:rFonts w:ascii="Times New Roman" w:hAnsi="Times New Roman" w:cs="Times New Roman"/>
          <w:bCs/>
          <w:color w:val="000000" w:themeColor="text1"/>
          <w:sz w:val="24"/>
          <w:szCs w:val="24"/>
          <w:lang w:val="id-ID"/>
        </w:rPr>
        <w:t xml:space="preserve"> </w:t>
      </w:r>
      <w:r w:rsidR="00A51B0E" w:rsidRPr="0014123A">
        <w:rPr>
          <w:rFonts w:ascii="Times New Roman" w:hAnsi="Times New Roman" w:cs="Times New Roman"/>
          <w:bCs/>
          <w:color w:val="000000" w:themeColor="text1"/>
          <w:sz w:val="24"/>
          <w:szCs w:val="24"/>
          <w:lang w:val="id-ID"/>
        </w:rPr>
        <w:t>Agar sinyal tersebut baik maka harus dapat ditangkap pasar dan dipresepsikan baik serta tidak mudah ditiru oleh perusahaan yang memliki kualitas yang buruk (Mengginson dalam Hartono,2005).</w:t>
      </w:r>
    </w:p>
    <w:p w:rsidR="00FC127A" w:rsidRDefault="00FC127A" w:rsidP="007412D1">
      <w:pPr>
        <w:autoSpaceDE w:val="0"/>
        <w:autoSpaceDN w:val="0"/>
        <w:adjustRightInd w:val="0"/>
        <w:spacing w:after="0" w:line="480" w:lineRule="auto"/>
        <w:jc w:val="both"/>
        <w:rPr>
          <w:rFonts w:ascii="Times New Roman" w:hAnsi="Times New Roman" w:cs="Times New Roman"/>
          <w:bCs/>
          <w:color w:val="000000" w:themeColor="text1"/>
          <w:sz w:val="24"/>
          <w:szCs w:val="24"/>
          <w:lang w:val="id-ID"/>
        </w:rPr>
      </w:pPr>
    </w:p>
    <w:p w:rsidR="0014123A" w:rsidRPr="0014123A" w:rsidRDefault="0014123A" w:rsidP="007412D1">
      <w:pPr>
        <w:autoSpaceDE w:val="0"/>
        <w:autoSpaceDN w:val="0"/>
        <w:adjustRightInd w:val="0"/>
        <w:spacing w:after="0" w:line="480" w:lineRule="auto"/>
        <w:jc w:val="both"/>
        <w:rPr>
          <w:rFonts w:ascii="Times New Roman" w:hAnsi="Times New Roman" w:cs="Times New Roman"/>
          <w:bCs/>
          <w:color w:val="000000" w:themeColor="text1"/>
          <w:sz w:val="24"/>
          <w:szCs w:val="24"/>
          <w:lang w:val="id-ID"/>
        </w:rPr>
      </w:pPr>
    </w:p>
    <w:p w:rsidR="004036E3" w:rsidRPr="0014123A" w:rsidRDefault="004036E3" w:rsidP="007412D1">
      <w:pPr>
        <w:autoSpaceDE w:val="0"/>
        <w:autoSpaceDN w:val="0"/>
        <w:adjustRightInd w:val="0"/>
        <w:spacing w:after="0" w:line="480" w:lineRule="auto"/>
        <w:jc w:val="both"/>
        <w:rPr>
          <w:rFonts w:ascii="Times New Roman" w:hAnsi="Times New Roman" w:cs="Times New Roman"/>
          <w:b/>
          <w:bCs/>
          <w:color w:val="000000" w:themeColor="text1"/>
          <w:sz w:val="24"/>
          <w:szCs w:val="24"/>
          <w:lang w:val="id-ID"/>
        </w:rPr>
      </w:pPr>
      <w:r w:rsidRPr="0014123A">
        <w:rPr>
          <w:rFonts w:ascii="Times New Roman" w:hAnsi="Times New Roman" w:cs="Times New Roman"/>
          <w:b/>
          <w:bCs/>
          <w:color w:val="000000" w:themeColor="text1"/>
          <w:sz w:val="24"/>
          <w:szCs w:val="24"/>
          <w:lang w:val="id-ID"/>
        </w:rPr>
        <w:lastRenderedPageBreak/>
        <w:t xml:space="preserve">2.1.6 </w:t>
      </w:r>
      <w:r w:rsidRPr="0014123A">
        <w:rPr>
          <w:rFonts w:ascii="Times New Roman" w:hAnsi="Times New Roman" w:cs="Times New Roman"/>
          <w:b/>
          <w:bCs/>
          <w:color w:val="000000" w:themeColor="text1"/>
          <w:sz w:val="24"/>
          <w:szCs w:val="24"/>
          <w:lang w:val="id-ID"/>
        </w:rPr>
        <w:tab/>
        <w:t>Kinerja Perusahaan</w:t>
      </w:r>
    </w:p>
    <w:p w:rsidR="000E4850" w:rsidRPr="0014123A" w:rsidRDefault="000E4850" w:rsidP="004036E3">
      <w:pPr>
        <w:autoSpaceDE w:val="0"/>
        <w:autoSpaceDN w:val="0"/>
        <w:adjustRightInd w:val="0"/>
        <w:spacing w:line="480" w:lineRule="auto"/>
        <w:jc w:val="both"/>
        <w:rPr>
          <w:rFonts w:ascii="Times New Roman" w:hAnsi="Times New Roman" w:cs="Times New Roman"/>
          <w:bCs/>
          <w:color w:val="000000" w:themeColor="text1"/>
          <w:sz w:val="24"/>
          <w:szCs w:val="24"/>
          <w:lang w:val="id-ID"/>
        </w:rPr>
      </w:pPr>
      <w:r w:rsidRPr="0014123A">
        <w:rPr>
          <w:rFonts w:ascii="Times New Roman" w:hAnsi="Times New Roman" w:cs="Times New Roman"/>
          <w:b/>
          <w:bCs/>
          <w:color w:val="000000" w:themeColor="text1"/>
          <w:sz w:val="24"/>
          <w:szCs w:val="24"/>
          <w:lang w:val="id-ID"/>
        </w:rPr>
        <w:tab/>
      </w:r>
      <w:r w:rsidRPr="0014123A">
        <w:rPr>
          <w:rFonts w:ascii="Times New Roman" w:hAnsi="Times New Roman" w:cs="Times New Roman"/>
          <w:bCs/>
          <w:color w:val="000000" w:themeColor="text1"/>
          <w:sz w:val="24"/>
          <w:szCs w:val="24"/>
        </w:rPr>
        <w:t>Kinerja perusahaan merupakan hasil dari banyak keputusan individu yang dibuat secara terus menerus oleh pihak manajemen suatu perusahaan. Kinerja berarti pula bahwa dengan masukan tertentu untuk memperoleh keluaran tertentu. Secara implisit definisi kinerja mengandung suatu pengertian adanya suatu efisiensi yang dapat diartikan secara umum sebagai rasio atau perbandingan antara masukan dan keluaran. Kinerja perusahaan sebagai emiten di pasar modal merupakan prestasi yang dicapai perusahaan yang menerbitkan saham yang mencerminkan kondisi keuangan dan hasil operasi (</w:t>
      </w:r>
      <w:r w:rsidRPr="0014123A">
        <w:rPr>
          <w:rFonts w:ascii="Times New Roman" w:hAnsi="Times New Roman" w:cs="Times New Roman"/>
          <w:bCs/>
          <w:i/>
          <w:iCs/>
          <w:color w:val="000000" w:themeColor="text1"/>
          <w:sz w:val="24"/>
          <w:szCs w:val="24"/>
        </w:rPr>
        <w:t>operating result</w:t>
      </w:r>
      <w:r w:rsidRPr="0014123A">
        <w:rPr>
          <w:rFonts w:ascii="Times New Roman" w:hAnsi="Times New Roman" w:cs="Times New Roman"/>
          <w:bCs/>
          <w:color w:val="000000" w:themeColor="text1"/>
          <w:sz w:val="24"/>
          <w:szCs w:val="24"/>
        </w:rPr>
        <w:t>) perusahaan tersebut dan biasanya diukur dalam rasio-rasio keuangan (Siregar, 2010). Menurut Fabozzi (1999) dalam Siregar (2010), kinerja suatu perusahaan dipengaruhi oleh berbagai faktor yang secara umum dapat dibagi dalam dua kelompok, yaitu faktor internal dan faktor eksternal perusahaan. Faktor internal merupakan faktor-faktor yang berada dalam kendali pihak manajemen perusahaan, sedangkan faktor eksternal merupakan faktor-faktor yang berada di luar kendali manajemen perusahaan. Faktor-faktor yang mempengaruhi kinerja perusahaan adalah:</w:t>
      </w:r>
    </w:p>
    <w:p w:rsidR="000E4850" w:rsidRPr="0014123A" w:rsidRDefault="000E4850" w:rsidP="000E4850">
      <w:pPr>
        <w:pStyle w:val="ListParagraph"/>
        <w:numPr>
          <w:ilvl w:val="0"/>
          <w:numId w:val="12"/>
        </w:numPr>
        <w:autoSpaceDE w:val="0"/>
        <w:autoSpaceDN w:val="0"/>
        <w:adjustRightInd w:val="0"/>
        <w:spacing w:after="0" w:line="480" w:lineRule="auto"/>
        <w:jc w:val="both"/>
        <w:rPr>
          <w:rFonts w:ascii="Times New Roman" w:hAnsi="Times New Roman" w:cs="Times New Roman"/>
          <w:bCs/>
          <w:color w:val="000000" w:themeColor="text1"/>
          <w:sz w:val="24"/>
          <w:szCs w:val="24"/>
          <w:lang w:val="id-ID"/>
        </w:rPr>
      </w:pPr>
      <w:r w:rsidRPr="0014123A">
        <w:rPr>
          <w:rFonts w:ascii="Times New Roman" w:hAnsi="Times New Roman" w:cs="Times New Roman"/>
          <w:bCs/>
          <w:color w:val="000000" w:themeColor="text1"/>
          <w:sz w:val="24"/>
          <w:szCs w:val="24"/>
        </w:rPr>
        <w:t xml:space="preserve">Faktor Internal </w:t>
      </w:r>
    </w:p>
    <w:p w:rsidR="000E4850" w:rsidRPr="0014123A" w:rsidRDefault="00B84B1B" w:rsidP="000E4850">
      <w:pPr>
        <w:pStyle w:val="ListParagraph"/>
        <w:numPr>
          <w:ilvl w:val="2"/>
          <w:numId w:val="11"/>
        </w:numPr>
        <w:autoSpaceDE w:val="0"/>
        <w:autoSpaceDN w:val="0"/>
        <w:adjustRightInd w:val="0"/>
        <w:spacing w:after="0" w:line="480" w:lineRule="auto"/>
        <w:ind w:left="993" w:hanging="284"/>
        <w:jc w:val="both"/>
        <w:rPr>
          <w:rFonts w:ascii="Times New Roman" w:hAnsi="Times New Roman" w:cs="Times New Roman"/>
          <w:bCs/>
          <w:color w:val="000000" w:themeColor="text1"/>
          <w:sz w:val="24"/>
          <w:szCs w:val="24"/>
          <w:lang w:val="id-ID"/>
        </w:rPr>
      </w:pPr>
      <w:r w:rsidRPr="0014123A">
        <w:rPr>
          <w:rFonts w:ascii="Times New Roman" w:hAnsi="Times New Roman" w:cs="Times New Roman"/>
          <w:bCs/>
          <w:color w:val="000000" w:themeColor="text1"/>
          <w:sz w:val="24"/>
          <w:szCs w:val="24"/>
        </w:rPr>
        <w:t>Manajemen Personalia</w:t>
      </w:r>
      <w:r w:rsidRPr="0014123A">
        <w:rPr>
          <w:rFonts w:ascii="Times New Roman" w:hAnsi="Times New Roman" w:cs="Times New Roman"/>
          <w:bCs/>
          <w:color w:val="000000" w:themeColor="text1"/>
          <w:sz w:val="24"/>
          <w:szCs w:val="24"/>
          <w:lang w:val="id-ID"/>
        </w:rPr>
        <w:t>, b</w:t>
      </w:r>
      <w:r w:rsidR="000E4850" w:rsidRPr="0014123A">
        <w:rPr>
          <w:rFonts w:ascii="Times New Roman" w:hAnsi="Times New Roman" w:cs="Times New Roman"/>
          <w:bCs/>
          <w:color w:val="000000" w:themeColor="text1"/>
          <w:sz w:val="24"/>
          <w:szCs w:val="24"/>
        </w:rPr>
        <w:t xml:space="preserve">erkaitan dengan sumber daya manusia agar dapat didayagunakan seoptimal mungkin untuk mencapai tujuan perusahaan secara manusiawi. </w:t>
      </w:r>
    </w:p>
    <w:p w:rsidR="000E4850" w:rsidRPr="0014123A" w:rsidRDefault="00B84B1B" w:rsidP="000E4850">
      <w:pPr>
        <w:pStyle w:val="ListParagraph"/>
        <w:numPr>
          <w:ilvl w:val="2"/>
          <w:numId w:val="11"/>
        </w:numPr>
        <w:autoSpaceDE w:val="0"/>
        <w:autoSpaceDN w:val="0"/>
        <w:adjustRightInd w:val="0"/>
        <w:spacing w:after="0" w:line="480" w:lineRule="auto"/>
        <w:ind w:left="993" w:hanging="284"/>
        <w:jc w:val="both"/>
        <w:rPr>
          <w:rFonts w:ascii="Times New Roman" w:hAnsi="Times New Roman" w:cs="Times New Roman"/>
          <w:bCs/>
          <w:color w:val="000000" w:themeColor="text1"/>
          <w:sz w:val="24"/>
          <w:szCs w:val="24"/>
          <w:lang w:val="id-ID"/>
        </w:rPr>
      </w:pPr>
      <w:r w:rsidRPr="0014123A">
        <w:rPr>
          <w:rFonts w:ascii="Times New Roman" w:hAnsi="Times New Roman" w:cs="Times New Roman"/>
          <w:bCs/>
          <w:color w:val="000000" w:themeColor="text1"/>
          <w:sz w:val="24"/>
          <w:szCs w:val="24"/>
        </w:rPr>
        <w:t>Manajemen Pemasaran</w:t>
      </w:r>
      <w:r w:rsidRPr="0014123A">
        <w:rPr>
          <w:rFonts w:ascii="Times New Roman" w:hAnsi="Times New Roman" w:cs="Times New Roman"/>
          <w:bCs/>
          <w:color w:val="000000" w:themeColor="text1"/>
          <w:sz w:val="24"/>
          <w:szCs w:val="24"/>
          <w:lang w:val="id-ID"/>
        </w:rPr>
        <w:t>, b</w:t>
      </w:r>
      <w:r w:rsidR="000E4850" w:rsidRPr="0014123A">
        <w:rPr>
          <w:rFonts w:ascii="Times New Roman" w:hAnsi="Times New Roman" w:cs="Times New Roman"/>
          <w:bCs/>
          <w:color w:val="000000" w:themeColor="text1"/>
          <w:sz w:val="24"/>
          <w:szCs w:val="24"/>
        </w:rPr>
        <w:t xml:space="preserve">erkaitan dengan program-program yang ditujukan untuk mencapai tujuan perusahaan. </w:t>
      </w:r>
    </w:p>
    <w:p w:rsidR="000E4850" w:rsidRPr="0014123A" w:rsidRDefault="00B84B1B" w:rsidP="000E4850">
      <w:pPr>
        <w:pStyle w:val="ListParagraph"/>
        <w:numPr>
          <w:ilvl w:val="2"/>
          <w:numId w:val="11"/>
        </w:numPr>
        <w:autoSpaceDE w:val="0"/>
        <w:autoSpaceDN w:val="0"/>
        <w:adjustRightInd w:val="0"/>
        <w:spacing w:after="0" w:line="480" w:lineRule="auto"/>
        <w:ind w:left="993" w:hanging="284"/>
        <w:jc w:val="both"/>
        <w:rPr>
          <w:rFonts w:ascii="Times New Roman" w:hAnsi="Times New Roman" w:cs="Times New Roman"/>
          <w:bCs/>
          <w:color w:val="000000" w:themeColor="text1"/>
          <w:sz w:val="24"/>
          <w:szCs w:val="24"/>
          <w:lang w:val="id-ID"/>
        </w:rPr>
      </w:pPr>
      <w:r w:rsidRPr="0014123A">
        <w:rPr>
          <w:rFonts w:ascii="Times New Roman" w:hAnsi="Times New Roman" w:cs="Times New Roman"/>
          <w:bCs/>
          <w:color w:val="000000" w:themeColor="text1"/>
          <w:sz w:val="24"/>
          <w:szCs w:val="24"/>
        </w:rPr>
        <w:lastRenderedPageBreak/>
        <w:t>Manajemen Produksi</w:t>
      </w:r>
      <w:r w:rsidRPr="0014123A">
        <w:rPr>
          <w:rFonts w:ascii="Times New Roman" w:hAnsi="Times New Roman" w:cs="Times New Roman"/>
          <w:bCs/>
          <w:color w:val="000000" w:themeColor="text1"/>
          <w:sz w:val="24"/>
          <w:szCs w:val="24"/>
          <w:lang w:val="id-ID"/>
        </w:rPr>
        <w:t>, b</w:t>
      </w:r>
      <w:r w:rsidR="000E4850" w:rsidRPr="0014123A">
        <w:rPr>
          <w:rFonts w:ascii="Times New Roman" w:hAnsi="Times New Roman" w:cs="Times New Roman"/>
          <w:bCs/>
          <w:color w:val="000000" w:themeColor="text1"/>
          <w:sz w:val="24"/>
          <w:szCs w:val="24"/>
        </w:rPr>
        <w:t>erkaitan dengan faktor-faktor produksi agar barang dan jasa sesuai dengan yang diharapkan.</w:t>
      </w:r>
    </w:p>
    <w:p w:rsidR="000E4850" w:rsidRPr="0014123A" w:rsidRDefault="00B84B1B" w:rsidP="00FA4B9C">
      <w:pPr>
        <w:pStyle w:val="ListParagraph"/>
        <w:numPr>
          <w:ilvl w:val="2"/>
          <w:numId w:val="11"/>
        </w:numPr>
        <w:autoSpaceDE w:val="0"/>
        <w:autoSpaceDN w:val="0"/>
        <w:adjustRightInd w:val="0"/>
        <w:spacing w:after="0" w:line="480" w:lineRule="auto"/>
        <w:ind w:left="993" w:hanging="284"/>
        <w:jc w:val="both"/>
        <w:rPr>
          <w:rFonts w:ascii="Times New Roman" w:hAnsi="Times New Roman" w:cs="Times New Roman"/>
          <w:bCs/>
          <w:color w:val="000000" w:themeColor="text1"/>
          <w:sz w:val="24"/>
          <w:szCs w:val="24"/>
          <w:lang w:val="id-ID"/>
        </w:rPr>
      </w:pPr>
      <w:r w:rsidRPr="0014123A">
        <w:rPr>
          <w:rFonts w:ascii="Times New Roman" w:hAnsi="Times New Roman" w:cs="Times New Roman"/>
          <w:bCs/>
          <w:color w:val="000000" w:themeColor="text1"/>
          <w:sz w:val="24"/>
          <w:szCs w:val="24"/>
        </w:rPr>
        <w:t>Manajemen Keuanga</w:t>
      </w:r>
      <w:r w:rsidRPr="0014123A">
        <w:rPr>
          <w:rFonts w:ascii="Times New Roman" w:hAnsi="Times New Roman" w:cs="Times New Roman"/>
          <w:bCs/>
          <w:color w:val="000000" w:themeColor="text1"/>
          <w:sz w:val="24"/>
          <w:szCs w:val="24"/>
          <w:lang w:val="id-ID"/>
        </w:rPr>
        <w:t>n, b</w:t>
      </w:r>
      <w:r w:rsidR="000E4850" w:rsidRPr="0014123A">
        <w:rPr>
          <w:rFonts w:ascii="Times New Roman" w:hAnsi="Times New Roman" w:cs="Times New Roman"/>
          <w:bCs/>
          <w:color w:val="000000" w:themeColor="text1"/>
          <w:sz w:val="24"/>
          <w:szCs w:val="24"/>
        </w:rPr>
        <w:t>erkaitan dengan perencanaan, mencari, dan memanfaatkan dana untuk memaksimumkan efisiensi perusahaan.</w:t>
      </w:r>
    </w:p>
    <w:p w:rsidR="00FA4B9C" w:rsidRPr="0014123A" w:rsidRDefault="00FA4B9C" w:rsidP="00FA4B9C">
      <w:pPr>
        <w:pStyle w:val="ListParagraph"/>
        <w:autoSpaceDE w:val="0"/>
        <w:autoSpaceDN w:val="0"/>
        <w:adjustRightInd w:val="0"/>
        <w:spacing w:after="0" w:line="240" w:lineRule="auto"/>
        <w:ind w:left="993"/>
        <w:jc w:val="both"/>
        <w:rPr>
          <w:rFonts w:ascii="Times New Roman" w:hAnsi="Times New Roman" w:cs="Times New Roman"/>
          <w:bCs/>
          <w:color w:val="000000" w:themeColor="text1"/>
          <w:sz w:val="24"/>
          <w:szCs w:val="24"/>
          <w:lang w:val="id-ID"/>
        </w:rPr>
      </w:pPr>
    </w:p>
    <w:p w:rsidR="000E4850" w:rsidRPr="0014123A" w:rsidRDefault="000E4850" w:rsidP="00FA4B9C">
      <w:pPr>
        <w:pStyle w:val="ListParagraph"/>
        <w:numPr>
          <w:ilvl w:val="0"/>
          <w:numId w:val="12"/>
        </w:numPr>
        <w:autoSpaceDE w:val="0"/>
        <w:autoSpaceDN w:val="0"/>
        <w:adjustRightInd w:val="0"/>
        <w:spacing w:before="240" w:after="0" w:line="480" w:lineRule="auto"/>
        <w:jc w:val="both"/>
        <w:rPr>
          <w:rFonts w:ascii="Times New Roman" w:hAnsi="Times New Roman" w:cs="Times New Roman"/>
          <w:bCs/>
          <w:color w:val="000000" w:themeColor="text1"/>
          <w:sz w:val="24"/>
          <w:szCs w:val="24"/>
          <w:lang w:val="id-ID"/>
        </w:rPr>
      </w:pPr>
      <w:r w:rsidRPr="0014123A">
        <w:rPr>
          <w:rFonts w:ascii="Times New Roman" w:hAnsi="Times New Roman" w:cs="Times New Roman"/>
          <w:bCs/>
          <w:color w:val="000000" w:themeColor="text1"/>
          <w:sz w:val="24"/>
          <w:szCs w:val="24"/>
        </w:rPr>
        <w:t xml:space="preserve">Faktor Eksternal </w:t>
      </w:r>
    </w:p>
    <w:p w:rsidR="000E4850" w:rsidRPr="0014123A" w:rsidRDefault="000E4850" w:rsidP="000E4850">
      <w:pPr>
        <w:pStyle w:val="ListParagraph"/>
        <w:numPr>
          <w:ilvl w:val="0"/>
          <w:numId w:val="13"/>
        </w:numPr>
        <w:autoSpaceDE w:val="0"/>
        <w:autoSpaceDN w:val="0"/>
        <w:adjustRightInd w:val="0"/>
        <w:spacing w:after="0" w:line="480" w:lineRule="auto"/>
        <w:ind w:left="993" w:hanging="284"/>
        <w:jc w:val="both"/>
        <w:rPr>
          <w:rFonts w:ascii="Times New Roman" w:hAnsi="Times New Roman" w:cs="Times New Roman"/>
          <w:bCs/>
          <w:color w:val="000000" w:themeColor="text1"/>
          <w:sz w:val="24"/>
          <w:szCs w:val="24"/>
          <w:lang w:val="id-ID"/>
        </w:rPr>
      </w:pPr>
      <w:r w:rsidRPr="0014123A">
        <w:rPr>
          <w:rFonts w:ascii="Times New Roman" w:hAnsi="Times New Roman" w:cs="Times New Roman"/>
          <w:bCs/>
          <w:color w:val="000000" w:themeColor="text1"/>
          <w:sz w:val="24"/>
          <w:szCs w:val="24"/>
        </w:rPr>
        <w:t>Kondisi perekonomian</w:t>
      </w:r>
      <w:r w:rsidRPr="0014123A">
        <w:rPr>
          <w:rFonts w:ascii="Times New Roman" w:hAnsi="Times New Roman" w:cs="Times New Roman"/>
          <w:bCs/>
          <w:color w:val="000000" w:themeColor="text1"/>
          <w:sz w:val="24"/>
          <w:szCs w:val="24"/>
          <w:lang w:val="id-ID"/>
        </w:rPr>
        <w:t>,</w:t>
      </w:r>
      <w:r w:rsidRPr="0014123A">
        <w:rPr>
          <w:rFonts w:ascii="Times New Roman" w:hAnsi="Times New Roman" w:cs="Times New Roman"/>
          <w:bCs/>
          <w:color w:val="000000" w:themeColor="text1"/>
          <w:sz w:val="24"/>
          <w:szCs w:val="24"/>
        </w:rPr>
        <w:t xml:space="preserve"> </w:t>
      </w:r>
      <w:r w:rsidRPr="0014123A">
        <w:rPr>
          <w:rFonts w:ascii="Times New Roman" w:hAnsi="Times New Roman" w:cs="Times New Roman"/>
          <w:bCs/>
          <w:color w:val="000000" w:themeColor="text1"/>
          <w:sz w:val="24"/>
          <w:szCs w:val="24"/>
          <w:lang w:val="id-ID"/>
        </w:rPr>
        <w:t>merupakan k</w:t>
      </w:r>
      <w:r w:rsidRPr="0014123A">
        <w:rPr>
          <w:rFonts w:ascii="Times New Roman" w:hAnsi="Times New Roman" w:cs="Times New Roman"/>
          <w:bCs/>
          <w:color w:val="000000" w:themeColor="text1"/>
          <w:sz w:val="24"/>
          <w:szCs w:val="24"/>
        </w:rPr>
        <w:t xml:space="preserve">ondisi yang dipengaruhi kebijakan pemerintah, keadaan dan stabilitas politik, ekonomi, sosial, dan lain-lain. </w:t>
      </w:r>
    </w:p>
    <w:p w:rsidR="000E4850" w:rsidRPr="0014123A" w:rsidRDefault="000E4850" w:rsidP="000E4850">
      <w:pPr>
        <w:pStyle w:val="ListParagraph"/>
        <w:numPr>
          <w:ilvl w:val="0"/>
          <w:numId w:val="13"/>
        </w:numPr>
        <w:autoSpaceDE w:val="0"/>
        <w:autoSpaceDN w:val="0"/>
        <w:adjustRightInd w:val="0"/>
        <w:spacing w:after="0" w:line="480" w:lineRule="auto"/>
        <w:ind w:left="993" w:hanging="284"/>
        <w:jc w:val="both"/>
        <w:rPr>
          <w:rFonts w:ascii="Times New Roman" w:hAnsi="Times New Roman" w:cs="Times New Roman"/>
          <w:bCs/>
          <w:color w:val="000000" w:themeColor="text1"/>
          <w:sz w:val="24"/>
          <w:szCs w:val="24"/>
          <w:lang w:val="id-ID"/>
        </w:rPr>
      </w:pPr>
      <w:r w:rsidRPr="0014123A">
        <w:rPr>
          <w:rFonts w:ascii="Times New Roman" w:hAnsi="Times New Roman" w:cs="Times New Roman"/>
          <w:bCs/>
          <w:color w:val="000000" w:themeColor="text1"/>
          <w:sz w:val="24"/>
          <w:szCs w:val="24"/>
        </w:rPr>
        <w:t>Kondisi Industri</w:t>
      </w:r>
      <w:r w:rsidRPr="0014123A">
        <w:rPr>
          <w:rFonts w:ascii="Times New Roman" w:hAnsi="Times New Roman" w:cs="Times New Roman"/>
          <w:bCs/>
          <w:color w:val="000000" w:themeColor="text1"/>
          <w:sz w:val="24"/>
          <w:szCs w:val="24"/>
          <w:lang w:val="id-ID"/>
        </w:rPr>
        <w:t>, m</w:t>
      </w:r>
      <w:r w:rsidRPr="0014123A">
        <w:rPr>
          <w:rFonts w:ascii="Times New Roman" w:hAnsi="Times New Roman" w:cs="Times New Roman"/>
          <w:bCs/>
          <w:color w:val="000000" w:themeColor="text1"/>
          <w:sz w:val="24"/>
          <w:szCs w:val="24"/>
        </w:rPr>
        <w:t xml:space="preserve">eliputi tingkat persaingan, jumlah perusahaan, dan lain-lain. </w:t>
      </w:r>
    </w:p>
    <w:p w:rsidR="00DD2F5F" w:rsidRPr="0014123A" w:rsidRDefault="000E4850" w:rsidP="00DD2F5F">
      <w:pPr>
        <w:autoSpaceDE w:val="0"/>
        <w:autoSpaceDN w:val="0"/>
        <w:adjustRightInd w:val="0"/>
        <w:spacing w:line="480" w:lineRule="auto"/>
        <w:ind w:firstLine="720"/>
        <w:jc w:val="both"/>
        <w:rPr>
          <w:rFonts w:ascii="Times New Roman" w:hAnsi="Times New Roman" w:cs="Times New Roman"/>
          <w:bCs/>
          <w:color w:val="000000" w:themeColor="text1"/>
          <w:sz w:val="24"/>
          <w:szCs w:val="24"/>
          <w:lang w:val="id-ID"/>
        </w:rPr>
      </w:pPr>
      <w:r w:rsidRPr="0014123A">
        <w:rPr>
          <w:rFonts w:ascii="Times New Roman" w:hAnsi="Times New Roman" w:cs="Times New Roman"/>
          <w:bCs/>
          <w:color w:val="000000" w:themeColor="text1"/>
          <w:sz w:val="24"/>
          <w:szCs w:val="24"/>
        </w:rPr>
        <w:t>Pengukuran kinerja perusahaan dengan menggunakan ukuran rasio sudah menjadi suatu parameter yang terbilang umum saat ini. Dalam penelitian yang berkaitan dengan penilaian kinerja perusahaan dilakukan</w:t>
      </w:r>
      <w:r w:rsidRPr="0014123A">
        <w:rPr>
          <w:rFonts w:ascii="Times New Roman" w:hAnsi="Times New Roman" w:cs="Times New Roman"/>
          <w:bCs/>
          <w:color w:val="000000" w:themeColor="text1"/>
          <w:sz w:val="24"/>
          <w:szCs w:val="24"/>
          <w:lang w:val="id-ID"/>
        </w:rPr>
        <w:t xml:space="preserve"> </w:t>
      </w:r>
      <w:r w:rsidRPr="0014123A">
        <w:rPr>
          <w:rFonts w:ascii="Times New Roman" w:hAnsi="Times New Roman" w:cs="Times New Roman"/>
          <w:bCs/>
          <w:color w:val="000000" w:themeColor="text1"/>
          <w:sz w:val="24"/>
          <w:szCs w:val="24"/>
        </w:rPr>
        <w:t xml:space="preserve">berdasarkan pada </w:t>
      </w:r>
      <w:r w:rsidRPr="0014123A">
        <w:rPr>
          <w:rFonts w:ascii="Times New Roman" w:hAnsi="Times New Roman" w:cs="Times New Roman"/>
          <w:bCs/>
          <w:color w:val="000000" w:themeColor="text1"/>
          <w:sz w:val="24"/>
          <w:szCs w:val="24"/>
          <w:lang w:val="id-ID"/>
        </w:rPr>
        <w:t xml:space="preserve">beberapa </w:t>
      </w:r>
      <w:r w:rsidRPr="0014123A">
        <w:rPr>
          <w:rFonts w:ascii="Times New Roman" w:hAnsi="Times New Roman" w:cs="Times New Roman"/>
          <w:bCs/>
          <w:color w:val="000000" w:themeColor="text1"/>
          <w:sz w:val="24"/>
          <w:szCs w:val="24"/>
        </w:rPr>
        <w:t>ketentuan</w:t>
      </w:r>
      <w:r w:rsidRPr="0014123A">
        <w:rPr>
          <w:rFonts w:ascii="Times New Roman" w:hAnsi="Times New Roman" w:cs="Times New Roman"/>
          <w:bCs/>
          <w:color w:val="000000" w:themeColor="text1"/>
          <w:sz w:val="24"/>
          <w:szCs w:val="24"/>
          <w:lang w:val="id-ID"/>
        </w:rPr>
        <w:t xml:space="preserve"> meliputi: </w:t>
      </w:r>
      <w:r w:rsidRPr="0014123A">
        <w:rPr>
          <w:rFonts w:ascii="Times New Roman" w:hAnsi="Times New Roman" w:cs="Times New Roman"/>
          <w:bCs/>
          <w:color w:val="000000" w:themeColor="text1"/>
          <w:sz w:val="24"/>
          <w:szCs w:val="24"/>
        </w:rPr>
        <w:t>hasil penelitian-penelitian sejenis sebelumnya, menggunakan tolok ukur yang telah ditetapkan oleh otoritas yang berwenang, kelaziman dalam praktek,</w:t>
      </w:r>
      <w:r w:rsidRPr="0014123A">
        <w:rPr>
          <w:rFonts w:ascii="Times New Roman" w:hAnsi="Times New Roman" w:cs="Times New Roman"/>
          <w:bCs/>
          <w:color w:val="000000" w:themeColor="text1"/>
          <w:sz w:val="24"/>
          <w:szCs w:val="24"/>
          <w:lang w:val="id-ID"/>
        </w:rPr>
        <w:t xml:space="preserve"> </w:t>
      </w:r>
      <w:r w:rsidRPr="0014123A">
        <w:rPr>
          <w:rFonts w:ascii="Times New Roman" w:hAnsi="Times New Roman" w:cs="Times New Roman"/>
          <w:bCs/>
          <w:color w:val="000000" w:themeColor="text1"/>
          <w:sz w:val="24"/>
          <w:szCs w:val="24"/>
        </w:rPr>
        <w:t>mengembangkan model pengukuran melalui pengujian secara statistik terlebih dahulu dengan memilih tolok ukur yang sesuai dengan tujuan penelitian. Sawir (2005) menyatakan bahwa kinerja keuangan adalah prestasi yang dicapai oleh perusahaan dalam suatu periode tertentu yang mencerminkan tingkat kesehatan dari perusahaan tersebut. Nainggolan (2004) dalam Christiani (2010) menyatakan bahwa kinerja keuangan perusahaan merupakan salah satu aspek penilaian yang fundamental mengenai kondisi keuangan perusahaan yang dapat dilakukan berdasarkan analisis terhadap rasio-</w:t>
      </w:r>
      <w:r w:rsidRPr="0014123A">
        <w:rPr>
          <w:rFonts w:ascii="Times New Roman" w:hAnsi="Times New Roman" w:cs="Times New Roman"/>
          <w:bCs/>
          <w:color w:val="000000" w:themeColor="text1"/>
          <w:sz w:val="24"/>
          <w:szCs w:val="24"/>
        </w:rPr>
        <w:lastRenderedPageBreak/>
        <w:t xml:space="preserve">rasio keuangan perusahaan, antara lain : rasio likuiditas, rasio </w:t>
      </w:r>
      <w:r w:rsidRPr="0014123A">
        <w:rPr>
          <w:rFonts w:ascii="Times New Roman" w:hAnsi="Times New Roman" w:cs="Times New Roman"/>
          <w:bCs/>
          <w:i/>
          <w:iCs/>
          <w:color w:val="000000" w:themeColor="text1"/>
          <w:sz w:val="24"/>
          <w:szCs w:val="24"/>
        </w:rPr>
        <w:t>leverage</w:t>
      </w:r>
      <w:r w:rsidRPr="0014123A">
        <w:rPr>
          <w:rFonts w:ascii="Times New Roman" w:hAnsi="Times New Roman" w:cs="Times New Roman"/>
          <w:bCs/>
          <w:color w:val="000000" w:themeColor="text1"/>
          <w:sz w:val="24"/>
          <w:szCs w:val="24"/>
        </w:rPr>
        <w:t>, rasio aktivitas dan</w:t>
      </w:r>
      <w:r w:rsidRPr="0014123A">
        <w:rPr>
          <w:rFonts w:ascii="Times New Roman" w:hAnsi="Times New Roman" w:cs="Times New Roman"/>
          <w:bCs/>
          <w:color w:val="000000" w:themeColor="text1"/>
          <w:sz w:val="24"/>
          <w:szCs w:val="24"/>
          <w:lang w:val="id-ID"/>
        </w:rPr>
        <w:t xml:space="preserve"> </w:t>
      </w:r>
      <w:r w:rsidRPr="0014123A">
        <w:rPr>
          <w:rFonts w:ascii="Times New Roman" w:hAnsi="Times New Roman" w:cs="Times New Roman"/>
          <w:bCs/>
          <w:color w:val="000000" w:themeColor="text1"/>
          <w:sz w:val="24"/>
          <w:szCs w:val="24"/>
        </w:rPr>
        <w:t>rasio profitabilitas yang dicapai oleh perusahaan dalam suatu periode tertentu.</w:t>
      </w:r>
      <w:r w:rsidR="00DD2F5F" w:rsidRPr="0014123A">
        <w:rPr>
          <w:rFonts w:ascii="Times New Roman" w:hAnsi="Times New Roman" w:cs="Times New Roman"/>
          <w:bCs/>
          <w:color w:val="000000" w:themeColor="text1"/>
          <w:sz w:val="24"/>
          <w:szCs w:val="24"/>
          <w:lang w:val="id-ID"/>
        </w:rPr>
        <w:t xml:space="preserve"> Dalam </w:t>
      </w:r>
      <w:r w:rsidR="00DD2F5F" w:rsidRPr="0014123A">
        <w:rPr>
          <w:rFonts w:ascii="Times New Roman" w:hAnsi="Times New Roman" w:cs="Times New Roman"/>
          <w:bCs/>
          <w:i/>
          <w:iCs/>
          <w:color w:val="000000" w:themeColor="text1"/>
          <w:sz w:val="24"/>
          <w:szCs w:val="24"/>
          <w:lang w:val="id-ID"/>
        </w:rPr>
        <w:t>signalling theory</w:t>
      </w:r>
      <w:r w:rsidR="00DD2F5F" w:rsidRPr="0014123A">
        <w:rPr>
          <w:rFonts w:ascii="Times New Roman" w:hAnsi="Times New Roman" w:cs="Times New Roman"/>
          <w:bCs/>
          <w:color w:val="000000" w:themeColor="text1"/>
          <w:sz w:val="24"/>
          <w:szCs w:val="24"/>
          <w:lang w:val="id-ID"/>
        </w:rPr>
        <w:t xml:space="preserve">, perusahaan yang memberikan informasi yang bagus akan membedakan mereka dengan perusahaan yang tidak memiliki “berita bagus” dengan menginformasikan pada pasar tentang keadaan mereka, sinyal tentang bagusnya kinerja masa depan yang diberikan oleh perusahaan yang kinerja keuangan masa lalunya tidak bagus tidak akan dipercaya oleh pasar (Wolk dan Tearney dalam Dwiyanti, 2010). </w:t>
      </w:r>
    </w:p>
    <w:p w:rsidR="00AB4937" w:rsidRPr="0014123A" w:rsidRDefault="00AB4937" w:rsidP="000E4850">
      <w:pPr>
        <w:autoSpaceDE w:val="0"/>
        <w:autoSpaceDN w:val="0"/>
        <w:adjustRightInd w:val="0"/>
        <w:spacing w:after="0" w:line="480" w:lineRule="auto"/>
        <w:jc w:val="both"/>
        <w:rPr>
          <w:rFonts w:ascii="Times New Roman" w:hAnsi="Times New Roman" w:cs="Times New Roman"/>
          <w:b/>
          <w:bCs/>
          <w:color w:val="000000" w:themeColor="text1"/>
          <w:sz w:val="24"/>
          <w:szCs w:val="24"/>
          <w:lang w:val="id-ID"/>
        </w:rPr>
      </w:pPr>
      <w:r w:rsidRPr="0014123A">
        <w:rPr>
          <w:rFonts w:ascii="Times New Roman" w:hAnsi="Times New Roman" w:cs="Times New Roman"/>
          <w:b/>
          <w:bCs/>
          <w:color w:val="000000" w:themeColor="text1"/>
          <w:sz w:val="24"/>
          <w:szCs w:val="24"/>
        </w:rPr>
        <w:t>2.1.</w:t>
      </w:r>
      <w:r w:rsidR="004036E3" w:rsidRPr="0014123A">
        <w:rPr>
          <w:rFonts w:ascii="Times New Roman" w:hAnsi="Times New Roman" w:cs="Times New Roman"/>
          <w:b/>
          <w:bCs/>
          <w:color w:val="000000" w:themeColor="text1"/>
          <w:sz w:val="24"/>
          <w:szCs w:val="24"/>
          <w:lang w:val="id-ID"/>
        </w:rPr>
        <w:t>7</w:t>
      </w:r>
      <w:r w:rsidRPr="0014123A">
        <w:rPr>
          <w:rFonts w:ascii="Times New Roman" w:hAnsi="Times New Roman" w:cs="Times New Roman"/>
          <w:b/>
          <w:bCs/>
          <w:color w:val="000000" w:themeColor="text1"/>
          <w:sz w:val="24"/>
          <w:szCs w:val="24"/>
          <w:lang w:val="id-ID"/>
        </w:rPr>
        <w:tab/>
      </w:r>
      <w:r w:rsidR="00C37A97">
        <w:rPr>
          <w:rFonts w:ascii="Times New Roman" w:hAnsi="Times New Roman" w:cs="Times New Roman"/>
          <w:b/>
          <w:bCs/>
          <w:color w:val="000000" w:themeColor="text1"/>
          <w:sz w:val="24"/>
          <w:szCs w:val="24"/>
          <w:lang w:val="id-ID"/>
        </w:rPr>
        <w:t>Kebijakan Di</w:t>
      </w:r>
      <w:r w:rsidR="001A03C4" w:rsidRPr="0014123A">
        <w:rPr>
          <w:rFonts w:ascii="Times New Roman" w:hAnsi="Times New Roman" w:cs="Times New Roman"/>
          <w:b/>
          <w:bCs/>
          <w:color w:val="000000" w:themeColor="text1"/>
          <w:sz w:val="24"/>
          <w:szCs w:val="24"/>
          <w:lang w:val="id-ID"/>
        </w:rPr>
        <w:t>viden</w:t>
      </w:r>
    </w:p>
    <w:p w:rsidR="0030558A" w:rsidRPr="0014123A" w:rsidRDefault="009E615D" w:rsidP="00750D42">
      <w:pPr>
        <w:autoSpaceDE w:val="0"/>
        <w:autoSpaceDN w:val="0"/>
        <w:adjustRightInd w:val="0"/>
        <w:spacing w:after="0" w:line="480" w:lineRule="auto"/>
        <w:ind w:firstLine="720"/>
        <w:jc w:val="both"/>
        <w:rPr>
          <w:rFonts w:ascii="Times New Roman" w:hAnsi="Times New Roman" w:cs="Times New Roman"/>
          <w:bCs/>
          <w:color w:val="000000" w:themeColor="text1"/>
          <w:sz w:val="24"/>
          <w:szCs w:val="24"/>
          <w:lang w:val="id-ID"/>
        </w:rPr>
      </w:pPr>
      <w:r w:rsidRPr="0014123A">
        <w:rPr>
          <w:rFonts w:ascii="Times New Roman" w:hAnsi="Times New Roman" w:cs="Times New Roman"/>
          <w:bCs/>
          <w:color w:val="000000" w:themeColor="text1"/>
          <w:sz w:val="24"/>
          <w:szCs w:val="24"/>
        </w:rPr>
        <w:t>Kebijakan dividen merupakan bagian yang tidak dapat dipisahkan dengan keputusan pe</w:t>
      </w:r>
      <w:r w:rsidR="007165E7">
        <w:rPr>
          <w:rFonts w:ascii="Times New Roman" w:hAnsi="Times New Roman" w:cs="Times New Roman"/>
          <w:bCs/>
          <w:color w:val="000000" w:themeColor="text1"/>
          <w:sz w:val="24"/>
          <w:szCs w:val="24"/>
        </w:rPr>
        <w:t>ndanaan perusahaan.</w:t>
      </w:r>
      <w:r w:rsidR="007165E7">
        <w:rPr>
          <w:rFonts w:ascii="Times New Roman" w:hAnsi="Times New Roman" w:cs="Times New Roman"/>
          <w:bCs/>
          <w:color w:val="000000" w:themeColor="text1"/>
          <w:sz w:val="24"/>
          <w:szCs w:val="24"/>
          <w:lang w:val="id-ID"/>
        </w:rPr>
        <w:t xml:space="preserve"> K</w:t>
      </w:r>
      <w:r w:rsidR="00C87152" w:rsidRPr="0014123A">
        <w:rPr>
          <w:rFonts w:ascii="Times New Roman" w:hAnsi="Times New Roman" w:cs="Times New Roman"/>
          <w:bCs/>
          <w:color w:val="000000" w:themeColor="text1"/>
          <w:sz w:val="24"/>
          <w:szCs w:val="24"/>
        </w:rPr>
        <w:t>ebijakan d</w:t>
      </w:r>
      <w:r w:rsidR="00C87152" w:rsidRPr="0014123A">
        <w:rPr>
          <w:rFonts w:ascii="Times New Roman" w:hAnsi="Times New Roman" w:cs="Times New Roman"/>
          <w:bCs/>
          <w:color w:val="000000" w:themeColor="text1"/>
          <w:sz w:val="24"/>
          <w:szCs w:val="24"/>
          <w:lang w:val="id-ID"/>
        </w:rPr>
        <w:t>i</w:t>
      </w:r>
      <w:r w:rsidRPr="0014123A">
        <w:rPr>
          <w:rFonts w:ascii="Times New Roman" w:hAnsi="Times New Roman" w:cs="Times New Roman"/>
          <w:bCs/>
          <w:color w:val="000000" w:themeColor="text1"/>
          <w:sz w:val="24"/>
          <w:szCs w:val="24"/>
        </w:rPr>
        <w:t>viden (</w:t>
      </w:r>
      <w:r w:rsidRPr="0014123A">
        <w:rPr>
          <w:rFonts w:ascii="Times New Roman" w:hAnsi="Times New Roman" w:cs="Times New Roman"/>
          <w:bCs/>
          <w:i/>
          <w:iCs/>
          <w:color w:val="000000" w:themeColor="text1"/>
          <w:sz w:val="24"/>
          <w:szCs w:val="24"/>
        </w:rPr>
        <w:t>dividend policy</w:t>
      </w:r>
      <w:r w:rsidRPr="0014123A">
        <w:rPr>
          <w:rFonts w:ascii="Times New Roman" w:hAnsi="Times New Roman" w:cs="Times New Roman"/>
          <w:bCs/>
          <w:color w:val="000000" w:themeColor="text1"/>
          <w:sz w:val="24"/>
          <w:szCs w:val="24"/>
        </w:rPr>
        <w:t>) merupakan keputusan apakah laba yang diperoleh perusahaan pada akhir tahun akan dibagi kepada pemegang saham dimasa yang a</w:t>
      </w:r>
      <w:r w:rsidR="00C87152" w:rsidRPr="0014123A">
        <w:rPr>
          <w:rFonts w:ascii="Times New Roman" w:hAnsi="Times New Roman" w:cs="Times New Roman"/>
          <w:bCs/>
          <w:color w:val="000000" w:themeColor="text1"/>
          <w:sz w:val="24"/>
          <w:szCs w:val="24"/>
        </w:rPr>
        <w:t>kan datang. Rasio pembanyaran d</w:t>
      </w:r>
      <w:r w:rsidR="00C87152" w:rsidRPr="0014123A">
        <w:rPr>
          <w:rFonts w:ascii="Times New Roman" w:hAnsi="Times New Roman" w:cs="Times New Roman"/>
          <w:bCs/>
          <w:color w:val="000000" w:themeColor="text1"/>
          <w:sz w:val="24"/>
          <w:szCs w:val="24"/>
          <w:lang w:val="id-ID"/>
        </w:rPr>
        <w:t>i</w:t>
      </w:r>
      <w:r w:rsidRPr="0014123A">
        <w:rPr>
          <w:rFonts w:ascii="Times New Roman" w:hAnsi="Times New Roman" w:cs="Times New Roman"/>
          <w:bCs/>
          <w:color w:val="000000" w:themeColor="text1"/>
          <w:sz w:val="24"/>
          <w:szCs w:val="24"/>
        </w:rPr>
        <w:t>viden (</w:t>
      </w:r>
      <w:r w:rsidRPr="0014123A">
        <w:rPr>
          <w:rFonts w:ascii="Times New Roman" w:hAnsi="Times New Roman" w:cs="Times New Roman"/>
          <w:bCs/>
          <w:i/>
          <w:iCs/>
          <w:color w:val="000000" w:themeColor="text1"/>
          <w:sz w:val="24"/>
          <w:szCs w:val="24"/>
        </w:rPr>
        <w:t>d</w:t>
      </w:r>
      <w:r w:rsidR="008667DF">
        <w:rPr>
          <w:rFonts w:ascii="Times New Roman" w:hAnsi="Times New Roman" w:cs="Times New Roman"/>
          <w:bCs/>
          <w:i/>
          <w:iCs/>
          <w:color w:val="000000" w:themeColor="text1"/>
          <w:sz w:val="24"/>
          <w:szCs w:val="24"/>
          <w:lang w:val="id-ID"/>
        </w:rPr>
        <w:t>i</w:t>
      </w:r>
      <w:r w:rsidRPr="0014123A">
        <w:rPr>
          <w:rFonts w:ascii="Times New Roman" w:hAnsi="Times New Roman" w:cs="Times New Roman"/>
          <w:bCs/>
          <w:i/>
          <w:iCs/>
          <w:color w:val="000000" w:themeColor="text1"/>
          <w:sz w:val="24"/>
          <w:szCs w:val="24"/>
        </w:rPr>
        <w:t>vidend payout ratio</w:t>
      </w:r>
      <w:r w:rsidRPr="0014123A">
        <w:rPr>
          <w:rFonts w:ascii="Times New Roman" w:hAnsi="Times New Roman" w:cs="Times New Roman"/>
          <w:bCs/>
          <w:color w:val="000000" w:themeColor="text1"/>
          <w:sz w:val="24"/>
          <w:szCs w:val="24"/>
        </w:rPr>
        <w:t>) menentukan ju</w:t>
      </w:r>
      <w:r w:rsidR="00C87152" w:rsidRPr="0014123A">
        <w:rPr>
          <w:rFonts w:ascii="Times New Roman" w:hAnsi="Times New Roman" w:cs="Times New Roman"/>
          <w:bCs/>
          <w:color w:val="000000" w:themeColor="text1"/>
          <w:sz w:val="24"/>
          <w:szCs w:val="24"/>
        </w:rPr>
        <w:t>mlah laba dibagi dalam bentuk d</w:t>
      </w:r>
      <w:r w:rsidR="00C87152" w:rsidRPr="0014123A">
        <w:rPr>
          <w:rFonts w:ascii="Times New Roman" w:hAnsi="Times New Roman" w:cs="Times New Roman"/>
          <w:bCs/>
          <w:color w:val="000000" w:themeColor="text1"/>
          <w:sz w:val="24"/>
          <w:szCs w:val="24"/>
          <w:lang w:val="id-ID"/>
        </w:rPr>
        <w:t>i</w:t>
      </w:r>
      <w:r w:rsidRPr="0014123A">
        <w:rPr>
          <w:rFonts w:ascii="Times New Roman" w:hAnsi="Times New Roman" w:cs="Times New Roman"/>
          <w:bCs/>
          <w:color w:val="000000" w:themeColor="text1"/>
          <w:sz w:val="24"/>
          <w:szCs w:val="24"/>
        </w:rPr>
        <w:t>viden kas dan laba yang ditahan sebagai sumber pendanaan. Rasio ini menunjukkkan presentase laba perusahaan yang dibayarkan kepada pe</w:t>
      </w:r>
      <w:r w:rsidR="00C87152" w:rsidRPr="0014123A">
        <w:rPr>
          <w:rFonts w:ascii="Times New Roman" w:hAnsi="Times New Roman" w:cs="Times New Roman"/>
          <w:bCs/>
          <w:color w:val="000000" w:themeColor="text1"/>
          <w:sz w:val="24"/>
          <w:szCs w:val="24"/>
          <w:lang w:val="id-ID"/>
        </w:rPr>
        <w:t>me</w:t>
      </w:r>
      <w:r w:rsidR="00C87152" w:rsidRPr="0014123A">
        <w:rPr>
          <w:rFonts w:ascii="Times New Roman" w:hAnsi="Times New Roman" w:cs="Times New Roman"/>
          <w:bCs/>
          <w:color w:val="000000" w:themeColor="text1"/>
          <w:sz w:val="24"/>
          <w:szCs w:val="24"/>
        </w:rPr>
        <w:t>g</w:t>
      </w:r>
      <w:r w:rsidRPr="0014123A">
        <w:rPr>
          <w:rFonts w:ascii="Times New Roman" w:hAnsi="Times New Roman" w:cs="Times New Roman"/>
          <w:bCs/>
          <w:color w:val="000000" w:themeColor="text1"/>
          <w:sz w:val="24"/>
          <w:szCs w:val="24"/>
        </w:rPr>
        <w:t>ang saham biasa</w:t>
      </w:r>
      <w:r w:rsidRPr="0014123A">
        <w:rPr>
          <w:rFonts w:ascii="Times New Roman" w:hAnsi="Times New Roman" w:cs="Times New Roman"/>
          <w:bCs/>
          <w:color w:val="000000" w:themeColor="text1"/>
          <w:sz w:val="24"/>
          <w:szCs w:val="24"/>
          <w:lang w:val="id-ID"/>
        </w:rPr>
        <w:t xml:space="preserve"> </w:t>
      </w:r>
      <w:r w:rsidR="00C87152" w:rsidRPr="0014123A">
        <w:rPr>
          <w:rFonts w:ascii="Times New Roman" w:hAnsi="Times New Roman" w:cs="Times New Roman"/>
          <w:bCs/>
          <w:color w:val="000000" w:themeColor="text1"/>
          <w:sz w:val="24"/>
          <w:szCs w:val="24"/>
        </w:rPr>
        <w:t>perusahaan berupa d</w:t>
      </w:r>
      <w:r w:rsidR="00C87152" w:rsidRPr="0014123A">
        <w:rPr>
          <w:rFonts w:ascii="Times New Roman" w:hAnsi="Times New Roman" w:cs="Times New Roman"/>
          <w:bCs/>
          <w:color w:val="000000" w:themeColor="text1"/>
          <w:sz w:val="24"/>
          <w:szCs w:val="24"/>
          <w:lang w:val="id-ID"/>
        </w:rPr>
        <w:t>i</w:t>
      </w:r>
      <w:r w:rsidRPr="0014123A">
        <w:rPr>
          <w:rFonts w:ascii="Times New Roman" w:hAnsi="Times New Roman" w:cs="Times New Roman"/>
          <w:bCs/>
          <w:color w:val="000000" w:themeColor="text1"/>
          <w:sz w:val="24"/>
          <w:szCs w:val="24"/>
        </w:rPr>
        <w:t>viden kas. Apabila laba perusahaan yang ditahan dalam</w:t>
      </w:r>
      <w:r w:rsidRPr="0014123A">
        <w:rPr>
          <w:rFonts w:ascii="Times New Roman" w:hAnsi="Times New Roman" w:cs="Times New Roman"/>
          <w:bCs/>
          <w:color w:val="000000" w:themeColor="text1"/>
          <w:sz w:val="24"/>
          <w:szCs w:val="24"/>
          <w:lang w:val="id-ID"/>
        </w:rPr>
        <w:t xml:space="preserve"> </w:t>
      </w:r>
      <w:r w:rsidRPr="0014123A">
        <w:rPr>
          <w:rFonts w:ascii="Times New Roman" w:hAnsi="Times New Roman" w:cs="Times New Roman"/>
          <w:bCs/>
          <w:color w:val="000000" w:themeColor="text1"/>
          <w:sz w:val="24"/>
          <w:szCs w:val="24"/>
        </w:rPr>
        <w:t>jumlah besar, berarti laba</w:t>
      </w:r>
      <w:r w:rsidR="00C87152" w:rsidRPr="0014123A">
        <w:rPr>
          <w:rFonts w:ascii="Times New Roman" w:hAnsi="Times New Roman" w:cs="Times New Roman"/>
          <w:bCs/>
          <w:color w:val="000000" w:themeColor="text1"/>
          <w:sz w:val="24"/>
          <w:szCs w:val="24"/>
        </w:rPr>
        <w:t xml:space="preserve"> yang akan dibayarkan sebagai d</w:t>
      </w:r>
      <w:r w:rsidR="00C87152" w:rsidRPr="0014123A">
        <w:rPr>
          <w:rFonts w:ascii="Times New Roman" w:hAnsi="Times New Roman" w:cs="Times New Roman"/>
          <w:bCs/>
          <w:color w:val="000000" w:themeColor="text1"/>
          <w:sz w:val="24"/>
          <w:szCs w:val="24"/>
          <w:lang w:val="id-ID"/>
        </w:rPr>
        <w:t>i</w:t>
      </w:r>
      <w:r w:rsidRPr="0014123A">
        <w:rPr>
          <w:rFonts w:ascii="Times New Roman" w:hAnsi="Times New Roman" w:cs="Times New Roman"/>
          <w:bCs/>
          <w:color w:val="000000" w:themeColor="text1"/>
          <w:sz w:val="24"/>
          <w:szCs w:val="24"/>
        </w:rPr>
        <w:t>viden menjadi lebih</w:t>
      </w:r>
      <w:r w:rsidRPr="0014123A">
        <w:rPr>
          <w:rFonts w:ascii="Times New Roman" w:hAnsi="Times New Roman" w:cs="Times New Roman"/>
          <w:bCs/>
          <w:color w:val="000000" w:themeColor="text1"/>
          <w:sz w:val="24"/>
          <w:szCs w:val="24"/>
          <w:lang w:val="id-ID"/>
        </w:rPr>
        <w:t xml:space="preserve"> </w:t>
      </w:r>
      <w:r w:rsidRPr="0014123A">
        <w:rPr>
          <w:rFonts w:ascii="Times New Roman" w:hAnsi="Times New Roman" w:cs="Times New Roman"/>
          <w:bCs/>
          <w:color w:val="000000" w:themeColor="text1"/>
          <w:sz w:val="24"/>
          <w:szCs w:val="24"/>
        </w:rPr>
        <w:t>kecil. Dengan demikian</w:t>
      </w:r>
      <w:r w:rsidR="00C87152" w:rsidRPr="0014123A">
        <w:rPr>
          <w:rFonts w:ascii="Times New Roman" w:hAnsi="Times New Roman" w:cs="Times New Roman"/>
          <w:bCs/>
          <w:color w:val="000000" w:themeColor="text1"/>
          <w:sz w:val="24"/>
          <w:szCs w:val="24"/>
        </w:rPr>
        <w:t xml:space="preserve"> aspek penting dari kebijakan d</w:t>
      </w:r>
      <w:r w:rsidR="00C87152" w:rsidRPr="0014123A">
        <w:rPr>
          <w:rFonts w:ascii="Times New Roman" w:hAnsi="Times New Roman" w:cs="Times New Roman"/>
          <w:bCs/>
          <w:color w:val="000000" w:themeColor="text1"/>
          <w:sz w:val="24"/>
          <w:szCs w:val="24"/>
          <w:lang w:val="id-ID"/>
        </w:rPr>
        <w:t>i</w:t>
      </w:r>
      <w:r w:rsidRPr="0014123A">
        <w:rPr>
          <w:rFonts w:ascii="Times New Roman" w:hAnsi="Times New Roman" w:cs="Times New Roman"/>
          <w:bCs/>
          <w:color w:val="000000" w:themeColor="text1"/>
          <w:sz w:val="24"/>
          <w:szCs w:val="24"/>
        </w:rPr>
        <w:t>viden adalah menentukan</w:t>
      </w:r>
      <w:r w:rsidRPr="0014123A">
        <w:rPr>
          <w:rFonts w:ascii="Times New Roman" w:hAnsi="Times New Roman" w:cs="Times New Roman"/>
          <w:bCs/>
          <w:color w:val="000000" w:themeColor="text1"/>
          <w:sz w:val="24"/>
          <w:szCs w:val="24"/>
          <w:lang w:val="id-ID"/>
        </w:rPr>
        <w:t xml:space="preserve"> </w:t>
      </w:r>
      <w:r w:rsidRPr="0014123A">
        <w:rPr>
          <w:rFonts w:ascii="Times New Roman" w:hAnsi="Times New Roman" w:cs="Times New Roman"/>
          <w:bCs/>
          <w:color w:val="000000" w:themeColor="text1"/>
          <w:sz w:val="24"/>
          <w:szCs w:val="24"/>
        </w:rPr>
        <w:t>alokasi laba yang sesuai dia</w:t>
      </w:r>
      <w:r w:rsidR="00C87152" w:rsidRPr="0014123A">
        <w:rPr>
          <w:rFonts w:ascii="Times New Roman" w:hAnsi="Times New Roman" w:cs="Times New Roman"/>
          <w:bCs/>
          <w:color w:val="000000" w:themeColor="text1"/>
          <w:sz w:val="24"/>
          <w:szCs w:val="24"/>
        </w:rPr>
        <w:t>ntara pembayaran laba sebagai d</w:t>
      </w:r>
      <w:r w:rsidR="00C87152" w:rsidRPr="0014123A">
        <w:rPr>
          <w:rFonts w:ascii="Times New Roman" w:hAnsi="Times New Roman" w:cs="Times New Roman"/>
          <w:bCs/>
          <w:color w:val="000000" w:themeColor="text1"/>
          <w:sz w:val="24"/>
          <w:szCs w:val="24"/>
          <w:lang w:val="id-ID"/>
        </w:rPr>
        <w:t>i</w:t>
      </w:r>
      <w:r w:rsidRPr="0014123A">
        <w:rPr>
          <w:rFonts w:ascii="Times New Roman" w:hAnsi="Times New Roman" w:cs="Times New Roman"/>
          <w:bCs/>
          <w:color w:val="000000" w:themeColor="text1"/>
          <w:sz w:val="24"/>
          <w:szCs w:val="24"/>
        </w:rPr>
        <w:t>viden dengan laba</w:t>
      </w:r>
      <w:r w:rsidRPr="0014123A">
        <w:rPr>
          <w:rFonts w:ascii="Times New Roman" w:hAnsi="Times New Roman" w:cs="Times New Roman"/>
          <w:bCs/>
          <w:color w:val="000000" w:themeColor="text1"/>
          <w:sz w:val="24"/>
          <w:szCs w:val="24"/>
          <w:lang w:val="id-ID"/>
        </w:rPr>
        <w:t xml:space="preserve"> </w:t>
      </w:r>
      <w:r w:rsidRPr="0014123A">
        <w:rPr>
          <w:rFonts w:ascii="Times New Roman" w:hAnsi="Times New Roman" w:cs="Times New Roman"/>
          <w:bCs/>
          <w:color w:val="000000" w:themeColor="text1"/>
          <w:sz w:val="24"/>
          <w:szCs w:val="24"/>
        </w:rPr>
        <w:t>yang ditahan di</w:t>
      </w:r>
      <w:r w:rsidR="00C87152" w:rsidRPr="0014123A">
        <w:rPr>
          <w:rFonts w:ascii="Times New Roman" w:hAnsi="Times New Roman" w:cs="Times New Roman"/>
          <w:bCs/>
          <w:color w:val="000000" w:themeColor="text1"/>
          <w:sz w:val="24"/>
          <w:szCs w:val="24"/>
          <w:lang w:val="id-ID"/>
        </w:rPr>
        <w:t xml:space="preserve"> </w:t>
      </w:r>
      <w:r w:rsidRPr="0014123A">
        <w:rPr>
          <w:rFonts w:ascii="Times New Roman" w:hAnsi="Times New Roman" w:cs="Times New Roman"/>
          <w:bCs/>
          <w:color w:val="000000" w:themeColor="text1"/>
          <w:sz w:val="24"/>
          <w:szCs w:val="24"/>
        </w:rPr>
        <w:t>perusahaan</w:t>
      </w:r>
      <w:r w:rsidRPr="0014123A">
        <w:rPr>
          <w:rFonts w:ascii="Times New Roman" w:hAnsi="Times New Roman" w:cs="Times New Roman"/>
          <w:bCs/>
          <w:color w:val="000000" w:themeColor="text1"/>
          <w:sz w:val="24"/>
          <w:szCs w:val="24"/>
          <w:lang w:val="id-ID"/>
        </w:rPr>
        <w:t xml:space="preserve"> </w:t>
      </w:r>
      <w:r w:rsidRPr="0014123A">
        <w:rPr>
          <w:rFonts w:ascii="Times New Roman" w:hAnsi="Times New Roman" w:cs="Times New Roman"/>
          <w:bCs/>
          <w:color w:val="000000" w:themeColor="text1"/>
          <w:sz w:val="24"/>
          <w:szCs w:val="24"/>
        </w:rPr>
        <w:t>(Mart</w:t>
      </w:r>
      <w:r w:rsidR="008F7872" w:rsidRPr="0014123A">
        <w:rPr>
          <w:rFonts w:ascii="Times New Roman" w:hAnsi="Times New Roman" w:cs="Times New Roman"/>
          <w:bCs/>
          <w:color w:val="000000" w:themeColor="text1"/>
          <w:sz w:val="24"/>
          <w:szCs w:val="24"/>
        </w:rPr>
        <w:t>ono dan Harjito Agus,20</w:t>
      </w:r>
      <w:r w:rsidR="008F7872" w:rsidRPr="0014123A">
        <w:rPr>
          <w:rFonts w:ascii="Times New Roman" w:hAnsi="Times New Roman" w:cs="Times New Roman"/>
          <w:bCs/>
          <w:color w:val="000000" w:themeColor="text1"/>
          <w:sz w:val="24"/>
          <w:szCs w:val="24"/>
          <w:lang w:val="id-ID"/>
        </w:rPr>
        <w:t>10</w:t>
      </w:r>
      <w:r w:rsidRPr="0014123A">
        <w:rPr>
          <w:rFonts w:ascii="Times New Roman" w:hAnsi="Times New Roman" w:cs="Times New Roman"/>
          <w:bCs/>
          <w:color w:val="000000" w:themeColor="text1"/>
          <w:sz w:val="24"/>
          <w:szCs w:val="24"/>
        </w:rPr>
        <w:t>)</w:t>
      </w:r>
      <w:r w:rsidRPr="0014123A">
        <w:rPr>
          <w:rFonts w:ascii="Times New Roman" w:hAnsi="Times New Roman" w:cs="Times New Roman"/>
          <w:bCs/>
          <w:color w:val="000000" w:themeColor="text1"/>
          <w:sz w:val="24"/>
          <w:szCs w:val="24"/>
          <w:lang w:val="id-ID"/>
        </w:rPr>
        <w:t xml:space="preserve">. </w:t>
      </w:r>
      <w:r w:rsidR="00C87152" w:rsidRPr="0014123A">
        <w:rPr>
          <w:rFonts w:ascii="Times New Roman" w:hAnsi="Times New Roman" w:cs="Times New Roman"/>
          <w:bCs/>
          <w:color w:val="000000" w:themeColor="text1"/>
          <w:sz w:val="24"/>
          <w:szCs w:val="24"/>
        </w:rPr>
        <w:t>D</w:t>
      </w:r>
      <w:r w:rsidR="00C87152" w:rsidRPr="0014123A">
        <w:rPr>
          <w:rFonts w:ascii="Times New Roman" w:hAnsi="Times New Roman" w:cs="Times New Roman"/>
          <w:bCs/>
          <w:color w:val="000000" w:themeColor="text1"/>
          <w:sz w:val="24"/>
          <w:szCs w:val="24"/>
          <w:lang w:val="id-ID"/>
        </w:rPr>
        <w:t>i</w:t>
      </w:r>
      <w:r w:rsidRPr="0014123A">
        <w:rPr>
          <w:rFonts w:ascii="Times New Roman" w:hAnsi="Times New Roman" w:cs="Times New Roman"/>
          <w:bCs/>
          <w:color w:val="000000" w:themeColor="text1"/>
          <w:sz w:val="24"/>
          <w:szCs w:val="24"/>
        </w:rPr>
        <w:t>viden merupakan</w:t>
      </w:r>
      <w:r w:rsidRPr="0014123A">
        <w:rPr>
          <w:rFonts w:ascii="Times New Roman" w:hAnsi="Times New Roman" w:cs="Times New Roman"/>
          <w:bCs/>
          <w:color w:val="000000" w:themeColor="text1"/>
          <w:sz w:val="24"/>
          <w:szCs w:val="24"/>
          <w:lang w:val="id-ID"/>
        </w:rPr>
        <w:t xml:space="preserve"> </w:t>
      </w:r>
      <w:r w:rsidR="008423E3" w:rsidRPr="0014123A">
        <w:rPr>
          <w:rFonts w:ascii="Times New Roman" w:hAnsi="Times New Roman" w:cs="Times New Roman"/>
          <w:bCs/>
          <w:color w:val="000000" w:themeColor="text1"/>
          <w:sz w:val="24"/>
          <w:szCs w:val="24"/>
        </w:rPr>
        <w:t xml:space="preserve">bagian dari laba bersih yang dibagikan kepada para pemegang saham (pemilik modal sendiri). Menurut Sunariyah (2004: 48) dividen adalah pembagian </w:t>
      </w:r>
      <w:r w:rsidR="008423E3" w:rsidRPr="0014123A">
        <w:rPr>
          <w:rFonts w:ascii="Times New Roman" w:hAnsi="Times New Roman" w:cs="Times New Roman"/>
          <w:bCs/>
          <w:color w:val="000000" w:themeColor="text1"/>
          <w:sz w:val="24"/>
          <w:szCs w:val="24"/>
        </w:rPr>
        <w:lastRenderedPageBreak/>
        <w:t xml:space="preserve">keuntungan yang diberikan perusahaan penerbit saham tersebut atas keuntungan yang dihasilkan perusahaan. Berdasarkan kedua pendapat tersebut, maka dapat dikatakan bahwa dividen merupakan proporsi pembagian laba yang diperoleh perusahaan yang dibagikan kepada para pemegang saham perusahaan. </w:t>
      </w:r>
    </w:p>
    <w:p w:rsidR="008423E3" w:rsidRPr="0014123A" w:rsidRDefault="008423E3" w:rsidP="00750D42">
      <w:pPr>
        <w:autoSpaceDE w:val="0"/>
        <w:autoSpaceDN w:val="0"/>
        <w:adjustRightInd w:val="0"/>
        <w:spacing w:after="0" w:line="480" w:lineRule="auto"/>
        <w:ind w:firstLine="720"/>
        <w:jc w:val="both"/>
        <w:rPr>
          <w:rFonts w:ascii="Times New Roman" w:hAnsi="Times New Roman" w:cs="Times New Roman"/>
          <w:bCs/>
          <w:color w:val="000000" w:themeColor="text1"/>
          <w:sz w:val="24"/>
          <w:szCs w:val="24"/>
          <w:lang w:val="id-ID"/>
        </w:rPr>
      </w:pPr>
      <w:r w:rsidRPr="0014123A">
        <w:rPr>
          <w:rFonts w:ascii="Times New Roman" w:hAnsi="Times New Roman" w:cs="Times New Roman"/>
          <w:bCs/>
          <w:color w:val="000000" w:themeColor="text1"/>
          <w:sz w:val="24"/>
          <w:szCs w:val="24"/>
        </w:rPr>
        <w:t>Sunariyah (2003:118) menyatakan dividen yang dibagikan kepada pemegang saham bisa berupa :</w:t>
      </w:r>
    </w:p>
    <w:p w:rsidR="008423E3" w:rsidRPr="0014123A" w:rsidRDefault="008423E3" w:rsidP="00262D19">
      <w:pPr>
        <w:pStyle w:val="ListParagraph"/>
        <w:numPr>
          <w:ilvl w:val="1"/>
          <w:numId w:val="6"/>
        </w:numPr>
        <w:autoSpaceDE w:val="0"/>
        <w:autoSpaceDN w:val="0"/>
        <w:adjustRightInd w:val="0"/>
        <w:spacing w:after="0" w:line="480" w:lineRule="auto"/>
        <w:ind w:left="1134" w:hanging="425"/>
        <w:jc w:val="both"/>
        <w:rPr>
          <w:rFonts w:ascii="Times New Roman" w:hAnsi="Times New Roman" w:cs="Times New Roman"/>
          <w:bCs/>
          <w:color w:val="000000" w:themeColor="text1"/>
          <w:sz w:val="24"/>
          <w:szCs w:val="24"/>
          <w:lang w:val="id-ID"/>
        </w:rPr>
      </w:pPr>
      <w:r w:rsidRPr="0014123A">
        <w:rPr>
          <w:rFonts w:ascii="Times New Roman" w:hAnsi="Times New Roman" w:cs="Times New Roman"/>
          <w:bCs/>
          <w:color w:val="000000" w:themeColor="text1"/>
          <w:sz w:val="24"/>
          <w:szCs w:val="24"/>
        </w:rPr>
        <w:t>Dividen Tunai (</w:t>
      </w:r>
      <w:r w:rsidRPr="0014123A">
        <w:rPr>
          <w:rFonts w:ascii="Times New Roman" w:hAnsi="Times New Roman" w:cs="Times New Roman"/>
          <w:bCs/>
          <w:i/>
          <w:iCs/>
          <w:color w:val="000000" w:themeColor="text1"/>
          <w:sz w:val="24"/>
          <w:szCs w:val="24"/>
        </w:rPr>
        <w:t>cash dividend</w:t>
      </w:r>
      <w:r w:rsidRPr="0014123A">
        <w:rPr>
          <w:rFonts w:ascii="Times New Roman" w:hAnsi="Times New Roman" w:cs="Times New Roman"/>
          <w:bCs/>
          <w:color w:val="000000" w:themeColor="text1"/>
          <w:sz w:val="24"/>
          <w:szCs w:val="24"/>
        </w:rPr>
        <w:t xml:space="preserve">) Dividen Tunai adalah dividen yang dibayar oleh emiten kepada para pemegang saham secara tunai setiap lembarnya. </w:t>
      </w:r>
    </w:p>
    <w:p w:rsidR="008423E3" w:rsidRPr="0014123A" w:rsidRDefault="008423E3" w:rsidP="00262D19">
      <w:pPr>
        <w:pStyle w:val="ListParagraph"/>
        <w:numPr>
          <w:ilvl w:val="1"/>
          <w:numId w:val="6"/>
        </w:numPr>
        <w:autoSpaceDE w:val="0"/>
        <w:autoSpaceDN w:val="0"/>
        <w:adjustRightInd w:val="0"/>
        <w:spacing w:after="0" w:line="480" w:lineRule="auto"/>
        <w:ind w:left="1134" w:hanging="425"/>
        <w:jc w:val="both"/>
        <w:rPr>
          <w:rFonts w:ascii="Times New Roman" w:hAnsi="Times New Roman" w:cs="Times New Roman"/>
          <w:bCs/>
          <w:color w:val="000000" w:themeColor="text1"/>
          <w:sz w:val="24"/>
          <w:szCs w:val="24"/>
          <w:lang w:val="id-ID"/>
        </w:rPr>
      </w:pPr>
      <w:r w:rsidRPr="0014123A">
        <w:rPr>
          <w:rFonts w:ascii="Times New Roman" w:hAnsi="Times New Roman" w:cs="Times New Roman"/>
          <w:bCs/>
          <w:color w:val="000000" w:themeColor="text1"/>
          <w:sz w:val="24"/>
          <w:szCs w:val="24"/>
        </w:rPr>
        <w:t>Dividen Saham (</w:t>
      </w:r>
      <w:r w:rsidRPr="0014123A">
        <w:rPr>
          <w:rFonts w:ascii="Times New Roman" w:hAnsi="Times New Roman" w:cs="Times New Roman"/>
          <w:bCs/>
          <w:i/>
          <w:iCs/>
          <w:color w:val="000000" w:themeColor="text1"/>
          <w:sz w:val="24"/>
          <w:szCs w:val="24"/>
        </w:rPr>
        <w:t>stock dividend</w:t>
      </w:r>
      <w:r w:rsidRPr="0014123A">
        <w:rPr>
          <w:rFonts w:ascii="Times New Roman" w:hAnsi="Times New Roman" w:cs="Times New Roman"/>
          <w:bCs/>
          <w:color w:val="000000" w:themeColor="text1"/>
          <w:sz w:val="24"/>
          <w:szCs w:val="24"/>
        </w:rPr>
        <w:t xml:space="preserve">) Dividen saham merupakan pembayaran dividen dalam bentuk saham yaitu berupa pemberian tambahan saham kepada pemegang saham dalam jumlah yang sebanding dengan saham-saham yang dimiliki. </w:t>
      </w:r>
    </w:p>
    <w:p w:rsidR="008423E3" w:rsidRPr="0014123A" w:rsidRDefault="008423E3" w:rsidP="008423E3">
      <w:pPr>
        <w:autoSpaceDE w:val="0"/>
        <w:autoSpaceDN w:val="0"/>
        <w:adjustRightInd w:val="0"/>
        <w:spacing w:after="0" w:line="480" w:lineRule="auto"/>
        <w:ind w:firstLine="709"/>
        <w:jc w:val="both"/>
        <w:rPr>
          <w:rFonts w:ascii="Times New Roman" w:hAnsi="Times New Roman" w:cs="Times New Roman"/>
          <w:bCs/>
          <w:color w:val="000000" w:themeColor="text1"/>
          <w:sz w:val="24"/>
          <w:szCs w:val="24"/>
          <w:lang w:val="id-ID"/>
        </w:rPr>
      </w:pPr>
      <w:r w:rsidRPr="0014123A">
        <w:rPr>
          <w:rFonts w:ascii="Times New Roman" w:hAnsi="Times New Roman" w:cs="Times New Roman"/>
          <w:bCs/>
          <w:color w:val="000000" w:themeColor="text1"/>
          <w:sz w:val="24"/>
          <w:szCs w:val="24"/>
        </w:rPr>
        <w:t xml:space="preserve">Baridwan (2004 : 233) menyatakan dividen yang dibagikan kepada para pemegang saham dapat berbentuk : </w:t>
      </w:r>
    </w:p>
    <w:p w:rsidR="008423E3" w:rsidRPr="0014123A" w:rsidRDefault="0030558A" w:rsidP="00262D19">
      <w:pPr>
        <w:pStyle w:val="ListParagraph"/>
        <w:numPr>
          <w:ilvl w:val="0"/>
          <w:numId w:val="9"/>
        </w:numPr>
        <w:autoSpaceDE w:val="0"/>
        <w:autoSpaceDN w:val="0"/>
        <w:adjustRightInd w:val="0"/>
        <w:spacing w:after="0" w:line="480" w:lineRule="auto"/>
        <w:ind w:left="1276" w:hanging="567"/>
        <w:jc w:val="both"/>
        <w:rPr>
          <w:rFonts w:ascii="Times New Roman" w:hAnsi="Times New Roman" w:cs="Times New Roman"/>
          <w:bCs/>
          <w:color w:val="000000" w:themeColor="text1"/>
          <w:sz w:val="24"/>
          <w:szCs w:val="24"/>
          <w:lang w:val="id-ID"/>
        </w:rPr>
      </w:pPr>
      <w:r w:rsidRPr="0014123A">
        <w:rPr>
          <w:rFonts w:ascii="Times New Roman" w:hAnsi="Times New Roman" w:cs="Times New Roman"/>
          <w:bCs/>
          <w:color w:val="000000" w:themeColor="text1"/>
          <w:sz w:val="24"/>
          <w:szCs w:val="24"/>
        </w:rPr>
        <w:t>Dividen yang berbentuk uang</w:t>
      </w:r>
      <w:r w:rsidRPr="0014123A">
        <w:rPr>
          <w:rFonts w:ascii="Times New Roman" w:hAnsi="Times New Roman" w:cs="Times New Roman"/>
          <w:bCs/>
          <w:color w:val="000000" w:themeColor="text1"/>
          <w:sz w:val="24"/>
          <w:szCs w:val="24"/>
          <w:lang w:val="id-ID"/>
        </w:rPr>
        <w:t xml:space="preserve">. </w:t>
      </w:r>
      <w:r w:rsidR="008423E3" w:rsidRPr="0014123A">
        <w:rPr>
          <w:rFonts w:ascii="Times New Roman" w:hAnsi="Times New Roman" w:cs="Times New Roman"/>
          <w:bCs/>
          <w:color w:val="000000" w:themeColor="text1"/>
          <w:sz w:val="24"/>
          <w:szCs w:val="24"/>
        </w:rPr>
        <w:t xml:space="preserve">Pembagian dividen yang paling sering dilakukan adalah dalam bentuk uang. Para pemegang saham akan menerima dividen sebesar tarif per lembar dikalikan jumlah lembar yang dimiliki. </w:t>
      </w:r>
    </w:p>
    <w:p w:rsidR="008423E3" w:rsidRPr="0014123A" w:rsidRDefault="0030558A" w:rsidP="00262D19">
      <w:pPr>
        <w:pStyle w:val="ListParagraph"/>
        <w:numPr>
          <w:ilvl w:val="0"/>
          <w:numId w:val="9"/>
        </w:numPr>
        <w:autoSpaceDE w:val="0"/>
        <w:autoSpaceDN w:val="0"/>
        <w:adjustRightInd w:val="0"/>
        <w:spacing w:after="0" w:line="480" w:lineRule="auto"/>
        <w:ind w:left="1276" w:hanging="567"/>
        <w:jc w:val="both"/>
        <w:rPr>
          <w:rFonts w:ascii="Times New Roman" w:hAnsi="Times New Roman" w:cs="Times New Roman"/>
          <w:bCs/>
          <w:color w:val="000000" w:themeColor="text1"/>
          <w:sz w:val="24"/>
          <w:szCs w:val="24"/>
          <w:lang w:val="id-ID"/>
        </w:rPr>
      </w:pPr>
      <w:r w:rsidRPr="0014123A">
        <w:rPr>
          <w:rFonts w:ascii="Times New Roman" w:hAnsi="Times New Roman" w:cs="Times New Roman"/>
          <w:bCs/>
          <w:color w:val="000000" w:themeColor="text1"/>
          <w:sz w:val="24"/>
          <w:szCs w:val="24"/>
        </w:rPr>
        <w:t>Dividen</w:t>
      </w:r>
      <w:r w:rsidRPr="0014123A">
        <w:rPr>
          <w:rFonts w:ascii="Times New Roman" w:hAnsi="Times New Roman" w:cs="Times New Roman"/>
          <w:bCs/>
          <w:color w:val="000000" w:themeColor="text1"/>
          <w:sz w:val="24"/>
          <w:szCs w:val="24"/>
          <w:lang w:val="id-ID"/>
        </w:rPr>
        <w:t xml:space="preserve"> </w:t>
      </w:r>
      <w:r w:rsidRPr="0014123A">
        <w:rPr>
          <w:rFonts w:ascii="Times New Roman" w:hAnsi="Times New Roman" w:cs="Times New Roman"/>
          <w:bCs/>
          <w:color w:val="000000" w:themeColor="text1"/>
          <w:sz w:val="24"/>
          <w:szCs w:val="24"/>
        </w:rPr>
        <w:t>yang</w:t>
      </w:r>
      <w:r w:rsidRPr="0014123A">
        <w:rPr>
          <w:rFonts w:ascii="Times New Roman" w:hAnsi="Times New Roman" w:cs="Times New Roman"/>
          <w:bCs/>
          <w:color w:val="000000" w:themeColor="text1"/>
          <w:sz w:val="24"/>
          <w:szCs w:val="24"/>
          <w:lang w:val="id-ID"/>
        </w:rPr>
        <w:t xml:space="preserve"> </w:t>
      </w:r>
      <w:r w:rsidR="008423E3" w:rsidRPr="0014123A">
        <w:rPr>
          <w:rFonts w:ascii="Times New Roman" w:hAnsi="Times New Roman" w:cs="Times New Roman"/>
          <w:bCs/>
          <w:color w:val="000000" w:themeColor="text1"/>
          <w:sz w:val="24"/>
          <w:szCs w:val="24"/>
        </w:rPr>
        <w:t>be</w:t>
      </w:r>
      <w:r w:rsidRPr="0014123A">
        <w:rPr>
          <w:rFonts w:ascii="Times New Roman" w:hAnsi="Times New Roman" w:cs="Times New Roman"/>
          <w:bCs/>
          <w:color w:val="000000" w:themeColor="text1"/>
          <w:sz w:val="24"/>
          <w:szCs w:val="24"/>
        </w:rPr>
        <w:t>rbentuk</w:t>
      </w:r>
      <w:r w:rsidRPr="0014123A">
        <w:rPr>
          <w:rFonts w:ascii="Times New Roman" w:hAnsi="Times New Roman" w:cs="Times New Roman"/>
          <w:bCs/>
          <w:color w:val="000000" w:themeColor="text1"/>
          <w:sz w:val="24"/>
          <w:szCs w:val="24"/>
          <w:lang w:val="id-ID"/>
        </w:rPr>
        <w:t xml:space="preserve"> </w:t>
      </w:r>
      <w:r w:rsidR="008423E3" w:rsidRPr="0014123A">
        <w:rPr>
          <w:rFonts w:ascii="Times New Roman" w:hAnsi="Times New Roman" w:cs="Times New Roman"/>
          <w:bCs/>
          <w:color w:val="000000" w:themeColor="text1"/>
          <w:sz w:val="24"/>
          <w:szCs w:val="24"/>
        </w:rPr>
        <w:t>aktiva</w:t>
      </w:r>
      <w:r w:rsidRPr="0014123A">
        <w:rPr>
          <w:rFonts w:ascii="Times New Roman" w:hAnsi="Times New Roman" w:cs="Times New Roman"/>
          <w:bCs/>
          <w:color w:val="000000" w:themeColor="text1"/>
          <w:sz w:val="24"/>
          <w:szCs w:val="24"/>
          <w:lang w:val="id-ID"/>
        </w:rPr>
        <w:t xml:space="preserve"> </w:t>
      </w:r>
      <w:r w:rsidRPr="0014123A">
        <w:rPr>
          <w:rFonts w:ascii="Times New Roman" w:hAnsi="Times New Roman" w:cs="Times New Roman"/>
          <w:bCs/>
          <w:color w:val="000000" w:themeColor="text1"/>
          <w:sz w:val="24"/>
          <w:szCs w:val="24"/>
        </w:rPr>
        <w:t>(selain kas dan saham sendiri)</w:t>
      </w:r>
      <w:r w:rsidRPr="0014123A">
        <w:rPr>
          <w:rFonts w:ascii="Times New Roman" w:hAnsi="Times New Roman" w:cs="Times New Roman"/>
          <w:bCs/>
          <w:color w:val="000000" w:themeColor="text1"/>
          <w:sz w:val="24"/>
          <w:szCs w:val="24"/>
          <w:lang w:val="id-ID"/>
        </w:rPr>
        <w:t xml:space="preserve">. </w:t>
      </w:r>
      <w:r w:rsidR="008423E3" w:rsidRPr="0014123A">
        <w:rPr>
          <w:rFonts w:ascii="Times New Roman" w:hAnsi="Times New Roman" w:cs="Times New Roman"/>
          <w:bCs/>
          <w:color w:val="000000" w:themeColor="text1"/>
          <w:sz w:val="24"/>
          <w:szCs w:val="24"/>
        </w:rPr>
        <w:t>Dividen yang dibagikan kadang-kadang tidak berbentuk uang tunai, tetapi berupa aktiva seperti saham perusahaan lain atau barang-barang</w:t>
      </w:r>
      <w:r w:rsidR="008423E3" w:rsidRPr="0014123A">
        <w:rPr>
          <w:rFonts w:ascii="Times New Roman" w:hAnsi="Times New Roman" w:cs="Times New Roman"/>
          <w:bCs/>
          <w:color w:val="000000" w:themeColor="text1"/>
          <w:sz w:val="24"/>
          <w:szCs w:val="24"/>
          <w:lang w:val="id-ID"/>
        </w:rPr>
        <w:t xml:space="preserve"> </w:t>
      </w:r>
      <w:r w:rsidR="008423E3" w:rsidRPr="0014123A">
        <w:rPr>
          <w:rFonts w:ascii="Times New Roman" w:hAnsi="Times New Roman" w:cs="Times New Roman"/>
          <w:bCs/>
          <w:color w:val="000000" w:themeColor="text1"/>
          <w:sz w:val="24"/>
          <w:szCs w:val="24"/>
        </w:rPr>
        <w:t xml:space="preserve">hasil produksi perusahaan yang membagikan dividen </w:t>
      </w:r>
      <w:r w:rsidR="008423E3" w:rsidRPr="0014123A">
        <w:rPr>
          <w:rFonts w:ascii="Times New Roman" w:hAnsi="Times New Roman" w:cs="Times New Roman"/>
          <w:bCs/>
          <w:color w:val="000000" w:themeColor="text1"/>
          <w:sz w:val="24"/>
          <w:szCs w:val="24"/>
        </w:rPr>
        <w:lastRenderedPageBreak/>
        <w:t>tersebut. Pemegang saham yang menerima dividen seperti ini mencatat dalam bukunya dengan jumlah sebesar harga pasar yang diterimanya.</w:t>
      </w:r>
    </w:p>
    <w:p w:rsidR="008423E3" w:rsidRPr="0014123A" w:rsidRDefault="008423E3" w:rsidP="00262D19">
      <w:pPr>
        <w:pStyle w:val="ListParagraph"/>
        <w:numPr>
          <w:ilvl w:val="0"/>
          <w:numId w:val="9"/>
        </w:numPr>
        <w:autoSpaceDE w:val="0"/>
        <w:autoSpaceDN w:val="0"/>
        <w:adjustRightInd w:val="0"/>
        <w:spacing w:line="480" w:lineRule="auto"/>
        <w:ind w:left="1276" w:hanging="567"/>
        <w:jc w:val="both"/>
        <w:rPr>
          <w:rFonts w:ascii="Times New Roman" w:hAnsi="Times New Roman" w:cs="Times New Roman"/>
          <w:bCs/>
          <w:color w:val="000000" w:themeColor="text1"/>
          <w:sz w:val="24"/>
          <w:szCs w:val="24"/>
          <w:lang w:val="id-ID"/>
        </w:rPr>
      </w:pPr>
      <w:r w:rsidRPr="0014123A">
        <w:rPr>
          <w:rFonts w:ascii="Times New Roman" w:hAnsi="Times New Roman" w:cs="Times New Roman"/>
          <w:bCs/>
          <w:color w:val="000000" w:themeColor="text1"/>
          <w:sz w:val="24"/>
          <w:szCs w:val="24"/>
        </w:rPr>
        <w:t>Dividen saham (</w:t>
      </w:r>
      <w:r w:rsidRPr="0014123A">
        <w:rPr>
          <w:rFonts w:ascii="Times New Roman" w:hAnsi="Times New Roman" w:cs="Times New Roman"/>
          <w:bCs/>
          <w:i/>
          <w:iCs/>
          <w:color w:val="000000" w:themeColor="text1"/>
          <w:sz w:val="24"/>
          <w:szCs w:val="24"/>
        </w:rPr>
        <w:t>stock dividen</w:t>
      </w:r>
      <w:r w:rsidRPr="0014123A">
        <w:rPr>
          <w:rFonts w:ascii="Times New Roman" w:hAnsi="Times New Roman" w:cs="Times New Roman"/>
          <w:bCs/>
          <w:color w:val="000000" w:themeColor="text1"/>
          <w:sz w:val="24"/>
          <w:szCs w:val="24"/>
        </w:rPr>
        <w:t>)</w:t>
      </w:r>
      <w:r w:rsidR="0030558A" w:rsidRPr="0014123A">
        <w:rPr>
          <w:rFonts w:ascii="Times New Roman" w:hAnsi="Times New Roman" w:cs="Times New Roman"/>
          <w:bCs/>
          <w:color w:val="000000" w:themeColor="text1"/>
          <w:sz w:val="24"/>
          <w:szCs w:val="24"/>
          <w:lang w:val="id-ID"/>
        </w:rPr>
        <w:t>.</w:t>
      </w:r>
      <w:r w:rsidRPr="0014123A">
        <w:rPr>
          <w:rFonts w:ascii="Times New Roman" w:hAnsi="Times New Roman" w:cs="Times New Roman"/>
          <w:bCs/>
          <w:color w:val="000000" w:themeColor="text1"/>
          <w:sz w:val="24"/>
          <w:szCs w:val="24"/>
        </w:rPr>
        <w:t xml:space="preserve"> Penerimaan dividen dalam bentuk saham dari perusahaan yang membagi saham disebut dividen saham. Saham yang diterima berbentuk saham yang sama dengan yang dimiliki atau saham jenis yang lain.</w:t>
      </w:r>
    </w:p>
    <w:p w:rsidR="004C756E" w:rsidRPr="0014123A" w:rsidRDefault="00FC089B" w:rsidP="004C756E">
      <w:pPr>
        <w:autoSpaceDE w:val="0"/>
        <w:autoSpaceDN w:val="0"/>
        <w:adjustRightInd w:val="0"/>
        <w:spacing w:line="480" w:lineRule="auto"/>
        <w:ind w:firstLine="709"/>
        <w:jc w:val="both"/>
        <w:rPr>
          <w:rFonts w:ascii="Times New Roman" w:hAnsi="Times New Roman" w:cs="Times New Roman"/>
          <w:bCs/>
          <w:color w:val="000000" w:themeColor="text1"/>
          <w:sz w:val="24"/>
          <w:szCs w:val="24"/>
          <w:lang w:val="id-ID"/>
        </w:rPr>
      </w:pPr>
      <w:r w:rsidRPr="0014123A">
        <w:rPr>
          <w:rFonts w:ascii="Times New Roman" w:hAnsi="Times New Roman" w:cs="Times New Roman"/>
          <w:bCs/>
          <w:i/>
          <w:color w:val="000000" w:themeColor="text1"/>
          <w:sz w:val="24"/>
          <w:szCs w:val="24"/>
          <w:lang w:val="id-ID"/>
        </w:rPr>
        <w:t>S</w:t>
      </w:r>
      <w:r w:rsidR="00FA4F4D" w:rsidRPr="0014123A">
        <w:rPr>
          <w:rFonts w:ascii="Times New Roman" w:hAnsi="Times New Roman" w:cs="Times New Roman"/>
          <w:bCs/>
          <w:i/>
          <w:color w:val="000000" w:themeColor="text1"/>
          <w:sz w:val="24"/>
          <w:szCs w:val="24"/>
          <w:lang w:val="id-ID"/>
        </w:rPr>
        <w:t>ignaling theory dividen</w:t>
      </w:r>
      <w:r w:rsidR="003D0BA2" w:rsidRPr="0014123A">
        <w:rPr>
          <w:rFonts w:ascii="Times New Roman" w:hAnsi="Times New Roman" w:cs="Times New Roman"/>
          <w:bCs/>
          <w:i/>
          <w:color w:val="000000" w:themeColor="text1"/>
          <w:sz w:val="24"/>
          <w:szCs w:val="24"/>
          <w:lang w:val="id-ID"/>
        </w:rPr>
        <w:t>d</w:t>
      </w:r>
      <w:r w:rsidR="00FA4F4D" w:rsidRPr="0014123A">
        <w:rPr>
          <w:rFonts w:ascii="Times New Roman" w:hAnsi="Times New Roman" w:cs="Times New Roman"/>
          <w:bCs/>
          <w:color w:val="000000" w:themeColor="text1"/>
          <w:sz w:val="24"/>
          <w:szCs w:val="24"/>
          <w:lang w:val="id-ID"/>
        </w:rPr>
        <w:t xml:space="preserve"> didasarkan pada </w:t>
      </w:r>
      <w:r w:rsidR="003E7B29" w:rsidRPr="0014123A">
        <w:rPr>
          <w:rFonts w:ascii="Times New Roman" w:hAnsi="Times New Roman" w:cs="Times New Roman"/>
          <w:bCs/>
          <w:color w:val="000000" w:themeColor="text1"/>
          <w:sz w:val="24"/>
          <w:szCs w:val="24"/>
          <w:lang w:val="id-ID"/>
        </w:rPr>
        <w:t>anggapan</w:t>
      </w:r>
      <w:r w:rsidR="00FA4F4D" w:rsidRPr="0014123A">
        <w:rPr>
          <w:rFonts w:ascii="Times New Roman" w:hAnsi="Times New Roman" w:cs="Times New Roman"/>
          <w:bCs/>
          <w:color w:val="000000" w:themeColor="text1"/>
          <w:sz w:val="24"/>
          <w:szCs w:val="24"/>
          <w:lang w:val="id-ID"/>
        </w:rPr>
        <w:t xml:space="preserve"> bahwa manajemen </w:t>
      </w:r>
      <w:r w:rsidR="00316FE1" w:rsidRPr="0014123A">
        <w:rPr>
          <w:rFonts w:ascii="Times New Roman" w:hAnsi="Times New Roman" w:cs="Times New Roman"/>
          <w:bCs/>
          <w:color w:val="000000" w:themeColor="text1"/>
          <w:sz w:val="24"/>
          <w:szCs w:val="24"/>
          <w:lang w:val="id-ID"/>
        </w:rPr>
        <w:t xml:space="preserve">mengetahui </w:t>
      </w:r>
      <w:r w:rsidR="00FA4F4D" w:rsidRPr="0014123A">
        <w:rPr>
          <w:rFonts w:ascii="Times New Roman" w:hAnsi="Times New Roman" w:cs="Times New Roman"/>
          <w:bCs/>
          <w:color w:val="000000" w:themeColor="text1"/>
          <w:sz w:val="24"/>
          <w:szCs w:val="24"/>
          <w:lang w:val="id-ID"/>
        </w:rPr>
        <w:t>lebih banyak tentang keuangan masa depan perusahaan dibandingkan pemegang saham, sehingga dividen memberi sinyal pr</w:t>
      </w:r>
      <w:r w:rsidRPr="0014123A">
        <w:rPr>
          <w:rFonts w:ascii="Times New Roman" w:hAnsi="Times New Roman" w:cs="Times New Roman"/>
          <w:bCs/>
          <w:color w:val="000000" w:themeColor="text1"/>
          <w:sz w:val="24"/>
          <w:szCs w:val="24"/>
          <w:lang w:val="id-ID"/>
        </w:rPr>
        <w:t xml:space="preserve">ospek perusahaan di masa depan (Gallagher dan Andrew, 2007). </w:t>
      </w:r>
      <w:r w:rsidR="00FA4F4D" w:rsidRPr="0014123A">
        <w:rPr>
          <w:rFonts w:ascii="Times New Roman" w:hAnsi="Times New Roman" w:cs="Times New Roman"/>
          <w:bCs/>
          <w:color w:val="000000" w:themeColor="text1"/>
          <w:sz w:val="24"/>
          <w:szCs w:val="24"/>
          <w:lang w:val="id-ID"/>
        </w:rPr>
        <w:t>Ma</w:t>
      </w:r>
      <w:r w:rsidR="008A5F8A" w:rsidRPr="0014123A">
        <w:rPr>
          <w:rFonts w:ascii="Times New Roman" w:hAnsi="Times New Roman" w:cs="Times New Roman"/>
          <w:bCs/>
          <w:color w:val="000000" w:themeColor="text1"/>
          <w:sz w:val="24"/>
          <w:szCs w:val="24"/>
          <w:lang w:val="id-ID"/>
        </w:rPr>
        <w:t xml:space="preserve">najer yang percaya teori sinyal </w:t>
      </w:r>
      <w:r w:rsidR="00FA4F4D" w:rsidRPr="0014123A">
        <w:rPr>
          <w:rFonts w:ascii="Times New Roman" w:hAnsi="Times New Roman" w:cs="Times New Roman"/>
          <w:bCs/>
          <w:color w:val="000000" w:themeColor="text1"/>
          <w:sz w:val="24"/>
          <w:szCs w:val="24"/>
          <w:lang w:val="id-ID"/>
        </w:rPr>
        <w:t>akan sadar keputusan dividen dapat men</w:t>
      </w:r>
      <w:r w:rsidR="008A5F8A" w:rsidRPr="0014123A">
        <w:rPr>
          <w:rFonts w:ascii="Times New Roman" w:hAnsi="Times New Roman" w:cs="Times New Roman"/>
          <w:bCs/>
          <w:color w:val="000000" w:themeColor="text1"/>
          <w:sz w:val="24"/>
          <w:szCs w:val="24"/>
          <w:lang w:val="id-ID"/>
        </w:rPr>
        <w:t>girimkan pesan kepada investor</w:t>
      </w:r>
      <w:r w:rsidR="00164F46">
        <w:rPr>
          <w:rFonts w:ascii="Times New Roman" w:hAnsi="Times New Roman" w:cs="Times New Roman"/>
          <w:bCs/>
          <w:color w:val="000000" w:themeColor="text1"/>
          <w:sz w:val="24"/>
          <w:szCs w:val="24"/>
          <w:lang w:val="id-ID"/>
        </w:rPr>
        <w:t>.</w:t>
      </w:r>
      <w:r w:rsidR="008A5F8A" w:rsidRPr="0014123A">
        <w:rPr>
          <w:rFonts w:ascii="Times New Roman" w:hAnsi="Times New Roman" w:cs="Times New Roman"/>
          <w:bCs/>
          <w:color w:val="000000" w:themeColor="text1"/>
          <w:sz w:val="24"/>
          <w:szCs w:val="24"/>
          <w:lang w:val="id-ID"/>
        </w:rPr>
        <w:t xml:space="preserve"> </w:t>
      </w:r>
      <w:r w:rsidR="00164F46">
        <w:rPr>
          <w:rFonts w:ascii="Times New Roman" w:hAnsi="Times New Roman" w:cs="Times New Roman"/>
          <w:bCs/>
          <w:color w:val="000000" w:themeColor="text1"/>
          <w:sz w:val="24"/>
          <w:szCs w:val="24"/>
          <w:lang w:val="id-ID"/>
        </w:rPr>
        <w:t>Terdapat</w:t>
      </w:r>
      <w:r w:rsidR="008A5F8A" w:rsidRPr="0014123A">
        <w:rPr>
          <w:rFonts w:ascii="Times New Roman" w:hAnsi="Times New Roman" w:cs="Times New Roman"/>
          <w:bCs/>
          <w:color w:val="000000" w:themeColor="text1"/>
          <w:sz w:val="24"/>
          <w:szCs w:val="24"/>
          <w:lang w:val="id-ID"/>
        </w:rPr>
        <w:t xml:space="preserve"> </w:t>
      </w:r>
      <w:r w:rsidR="00FA4F4D" w:rsidRPr="0014123A">
        <w:rPr>
          <w:rFonts w:ascii="Times New Roman" w:hAnsi="Times New Roman" w:cs="Times New Roman"/>
          <w:bCs/>
          <w:color w:val="000000" w:themeColor="text1"/>
          <w:sz w:val="24"/>
          <w:szCs w:val="24"/>
          <w:lang w:val="id-ID"/>
        </w:rPr>
        <w:t xml:space="preserve">bukti  empiris  bahwa  jika  ada  kenaikan  dividen, </w:t>
      </w:r>
      <w:r w:rsidR="008A5F8A" w:rsidRPr="0014123A">
        <w:rPr>
          <w:rFonts w:ascii="Times New Roman" w:hAnsi="Times New Roman" w:cs="Times New Roman"/>
          <w:bCs/>
          <w:color w:val="000000" w:themeColor="text1"/>
          <w:sz w:val="24"/>
          <w:szCs w:val="24"/>
          <w:lang w:val="id-ID"/>
        </w:rPr>
        <w:t xml:space="preserve">sering diikuti </w:t>
      </w:r>
      <w:r w:rsidR="00FA4F4D" w:rsidRPr="0014123A">
        <w:rPr>
          <w:rFonts w:ascii="Times New Roman" w:hAnsi="Times New Roman" w:cs="Times New Roman"/>
          <w:bCs/>
          <w:color w:val="000000" w:themeColor="text1"/>
          <w:sz w:val="24"/>
          <w:szCs w:val="24"/>
          <w:lang w:val="id-ID"/>
        </w:rPr>
        <w:t>d</w:t>
      </w:r>
      <w:r w:rsidR="008A5F8A" w:rsidRPr="0014123A">
        <w:rPr>
          <w:rFonts w:ascii="Times New Roman" w:hAnsi="Times New Roman" w:cs="Times New Roman"/>
          <w:bCs/>
          <w:color w:val="000000" w:themeColor="text1"/>
          <w:sz w:val="24"/>
          <w:szCs w:val="24"/>
          <w:lang w:val="id-ID"/>
        </w:rPr>
        <w:t>engan kenaik</w:t>
      </w:r>
      <w:r w:rsidR="001002E6" w:rsidRPr="0014123A">
        <w:rPr>
          <w:rFonts w:ascii="Times New Roman" w:hAnsi="Times New Roman" w:cs="Times New Roman"/>
          <w:bCs/>
          <w:color w:val="000000" w:themeColor="text1"/>
          <w:sz w:val="24"/>
          <w:szCs w:val="24"/>
          <w:lang w:val="id-ID"/>
        </w:rPr>
        <w:t>an  harga  saham. Sebaliknya pe</w:t>
      </w:r>
      <w:r w:rsidR="008A5F8A" w:rsidRPr="0014123A">
        <w:rPr>
          <w:rFonts w:ascii="Times New Roman" w:hAnsi="Times New Roman" w:cs="Times New Roman"/>
          <w:bCs/>
          <w:color w:val="000000" w:themeColor="text1"/>
          <w:sz w:val="24"/>
          <w:szCs w:val="24"/>
          <w:lang w:val="id-ID"/>
        </w:rPr>
        <w:t xml:space="preserve">nurunan dividen pada </w:t>
      </w:r>
      <w:r w:rsidR="00D14C70" w:rsidRPr="0014123A">
        <w:rPr>
          <w:rFonts w:ascii="Times New Roman" w:hAnsi="Times New Roman" w:cs="Times New Roman"/>
          <w:bCs/>
          <w:color w:val="000000" w:themeColor="text1"/>
          <w:sz w:val="24"/>
          <w:szCs w:val="24"/>
          <w:lang w:val="id-ID"/>
        </w:rPr>
        <w:t>umumnya</w:t>
      </w:r>
      <w:r w:rsidR="008A5F8A" w:rsidRPr="0014123A">
        <w:rPr>
          <w:rFonts w:ascii="Times New Roman" w:hAnsi="Times New Roman" w:cs="Times New Roman"/>
          <w:bCs/>
          <w:color w:val="000000" w:themeColor="text1"/>
          <w:sz w:val="24"/>
          <w:szCs w:val="24"/>
          <w:lang w:val="id-ID"/>
        </w:rPr>
        <w:t xml:space="preserve"> menyebabkan harga saham turun. Fenomena ini </w:t>
      </w:r>
      <w:r w:rsidR="00D14C70" w:rsidRPr="0014123A">
        <w:rPr>
          <w:rFonts w:ascii="Times New Roman" w:hAnsi="Times New Roman" w:cs="Times New Roman"/>
          <w:bCs/>
          <w:color w:val="000000" w:themeColor="text1"/>
          <w:sz w:val="24"/>
          <w:szCs w:val="24"/>
          <w:lang w:val="id-ID"/>
        </w:rPr>
        <w:t>dapa</w:t>
      </w:r>
      <w:r w:rsidR="008A5F8A" w:rsidRPr="0014123A">
        <w:rPr>
          <w:rFonts w:ascii="Times New Roman" w:hAnsi="Times New Roman" w:cs="Times New Roman"/>
          <w:bCs/>
          <w:color w:val="000000" w:themeColor="text1"/>
          <w:sz w:val="24"/>
          <w:szCs w:val="24"/>
          <w:lang w:val="id-ID"/>
        </w:rPr>
        <w:t xml:space="preserve">t dianggap </w:t>
      </w:r>
      <w:r w:rsidR="00FA4F4D" w:rsidRPr="0014123A">
        <w:rPr>
          <w:rFonts w:ascii="Times New Roman" w:hAnsi="Times New Roman" w:cs="Times New Roman"/>
          <w:bCs/>
          <w:color w:val="000000" w:themeColor="text1"/>
          <w:sz w:val="24"/>
          <w:szCs w:val="24"/>
          <w:lang w:val="id-ID"/>
        </w:rPr>
        <w:t>sebagai</w:t>
      </w:r>
      <w:r w:rsidR="00D14C70" w:rsidRPr="0014123A">
        <w:rPr>
          <w:rFonts w:ascii="Times New Roman" w:hAnsi="Times New Roman" w:cs="Times New Roman"/>
          <w:bCs/>
          <w:color w:val="000000" w:themeColor="text1"/>
          <w:sz w:val="24"/>
          <w:szCs w:val="24"/>
          <w:lang w:val="id-ID"/>
        </w:rPr>
        <w:t xml:space="preserve"> bukti bahwa para investor lebih menyukai dividen dari pada </w:t>
      </w:r>
      <w:r w:rsidR="00254DE2" w:rsidRPr="0014123A">
        <w:rPr>
          <w:rFonts w:ascii="Times New Roman" w:hAnsi="Times New Roman" w:cs="Times New Roman"/>
          <w:bCs/>
          <w:i/>
          <w:color w:val="000000" w:themeColor="text1"/>
          <w:sz w:val="24"/>
          <w:szCs w:val="24"/>
          <w:lang w:val="id-ID"/>
        </w:rPr>
        <w:t xml:space="preserve">capital </w:t>
      </w:r>
      <w:r w:rsidR="00FA4F4D" w:rsidRPr="0014123A">
        <w:rPr>
          <w:rFonts w:ascii="Times New Roman" w:hAnsi="Times New Roman" w:cs="Times New Roman"/>
          <w:bCs/>
          <w:i/>
          <w:color w:val="000000" w:themeColor="text1"/>
          <w:sz w:val="24"/>
          <w:szCs w:val="24"/>
          <w:lang w:val="id-ID"/>
        </w:rPr>
        <w:t>gains</w:t>
      </w:r>
      <w:r w:rsidR="00254DE2" w:rsidRPr="0014123A">
        <w:rPr>
          <w:rFonts w:ascii="Times New Roman" w:hAnsi="Times New Roman" w:cs="Times New Roman"/>
          <w:bCs/>
          <w:color w:val="000000" w:themeColor="text1"/>
          <w:sz w:val="24"/>
          <w:szCs w:val="24"/>
          <w:lang w:val="id-ID"/>
        </w:rPr>
        <w:t xml:space="preserve">. </w:t>
      </w:r>
      <w:r w:rsidR="004C756E" w:rsidRPr="0014123A">
        <w:rPr>
          <w:rFonts w:ascii="Times New Roman" w:hAnsi="Times New Roman" w:cs="Times New Roman"/>
          <w:bCs/>
          <w:color w:val="000000" w:themeColor="text1"/>
          <w:sz w:val="24"/>
          <w:szCs w:val="24"/>
        </w:rPr>
        <w:t>Modigliani dan Miller (1961) dalam Haruman (2007) berpendapat bahwa  suatu  kenaikan dividen yang tinggi merupakan suatu sinyal</w:t>
      </w:r>
      <w:r w:rsidR="004C756E" w:rsidRPr="0014123A">
        <w:rPr>
          <w:rFonts w:ascii="Times New Roman" w:hAnsi="Times New Roman" w:cs="Times New Roman"/>
          <w:bCs/>
          <w:i/>
          <w:color w:val="000000" w:themeColor="text1"/>
          <w:sz w:val="24"/>
          <w:szCs w:val="24"/>
        </w:rPr>
        <w:t xml:space="preserve"> </w:t>
      </w:r>
      <w:r w:rsidR="004C756E" w:rsidRPr="0014123A">
        <w:rPr>
          <w:rFonts w:ascii="Times New Roman" w:hAnsi="Times New Roman" w:cs="Times New Roman"/>
          <w:bCs/>
          <w:color w:val="000000" w:themeColor="text1"/>
          <w:sz w:val="24"/>
          <w:szCs w:val="24"/>
        </w:rPr>
        <w:t>kepada para investor  bahwa  manajemen  perusahaan meramalkan suatu penghas</w:t>
      </w:r>
      <w:r w:rsidR="00C874D9">
        <w:rPr>
          <w:rFonts w:ascii="Times New Roman" w:hAnsi="Times New Roman" w:cs="Times New Roman"/>
          <w:bCs/>
          <w:color w:val="000000" w:themeColor="text1"/>
          <w:sz w:val="24"/>
          <w:szCs w:val="24"/>
        </w:rPr>
        <w:t>ilan dividen yang baik di masa</w:t>
      </w:r>
      <w:r w:rsidR="00C874D9">
        <w:rPr>
          <w:rFonts w:ascii="Times New Roman" w:hAnsi="Times New Roman" w:cs="Times New Roman"/>
          <w:bCs/>
          <w:color w:val="000000" w:themeColor="text1"/>
          <w:sz w:val="24"/>
          <w:szCs w:val="24"/>
          <w:lang w:val="id-ID"/>
        </w:rPr>
        <w:t xml:space="preserve"> </w:t>
      </w:r>
      <w:r w:rsidR="004C756E" w:rsidRPr="0014123A">
        <w:rPr>
          <w:rFonts w:ascii="Times New Roman" w:hAnsi="Times New Roman" w:cs="Times New Roman"/>
          <w:bCs/>
          <w:color w:val="000000" w:themeColor="text1"/>
          <w:sz w:val="24"/>
          <w:szCs w:val="24"/>
        </w:rPr>
        <w:t xml:space="preserve">mendatang.  Sebaliknya, suatu penurunan dividen atau kenaikan dividen yang rendah diyakini investor sebagai suatu sinyal bahwa perusahaan  menghadapi  masa  sulit  dividen  waktu  mendatang. </w:t>
      </w:r>
      <w:r w:rsidR="001002E6" w:rsidRPr="0014123A">
        <w:rPr>
          <w:rFonts w:ascii="Times New Roman" w:eastAsia="Times New Roman" w:hAnsi="Times New Roman" w:cs="Times New Roman"/>
          <w:color w:val="000000" w:themeColor="text1"/>
          <w:sz w:val="24"/>
          <w:szCs w:val="24"/>
          <w:lang w:eastAsia="id-ID"/>
        </w:rPr>
        <w:t>Dalam kinerja keuangan, pembagian d</w:t>
      </w:r>
      <w:r w:rsidR="00C874D9">
        <w:rPr>
          <w:rFonts w:ascii="Times New Roman" w:eastAsia="Times New Roman" w:hAnsi="Times New Roman" w:cs="Times New Roman"/>
          <w:color w:val="000000" w:themeColor="text1"/>
          <w:sz w:val="24"/>
          <w:szCs w:val="24"/>
          <w:lang w:val="id-ID" w:eastAsia="id-ID"/>
        </w:rPr>
        <w:t>i</w:t>
      </w:r>
      <w:r w:rsidR="001002E6" w:rsidRPr="0014123A">
        <w:rPr>
          <w:rFonts w:ascii="Times New Roman" w:eastAsia="Times New Roman" w:hAnsi="Times New Roman" w:cs="Times New Roman"/>
          <w:color w:val="000000" w:themeColor="text1"/>
          <w:sz w:val="24"/>
          <w:szCs w:val="24"/>
          <w:lang w:eastAsia="id-ID"/>
        </w:rPr>
        <w:t xml:space="preserve">viden perusahaan dapat tercermin dari </w:t>
      </w:r>
      <w:r w:rsidR="001002E6" w:rsidRPr="0014123A">
        <w:rPr>
          <w:rFonts w:ascii="Times New Roman" w:hAnsi="Times New Roman" w:cs="Times New Roman"/>
          <w:i/>
          <w:iCs/>
          <w:color w:val="000000" w:themeColor="text1"/>
          <w:sz w:val="24"/>
          <w:szCs w:val="24"/>
        </w:rPr>
        <w:t>Dividend Payout Ratio</w:t>
      </w:r>
      <w:r w:rsidR="001002E6" w:rsidRPr="0014123A">
        <w:rPr>
          <w:rFonts w:ascii="Times New Roman" w:hAnsi="Times New Roman" w:cs="Times New Roman"/>
          <w:color w:val="000000" w:themeColor="text1"/>
          <w:sz w:val="24"/>
          <w:szCs w:val="24"/>
        </w:rPr>
        <w:t xml:space="preserve"> (DPR). Rasio ini menentukan jumlah laba </w:t>
      </w:r>
      <w:r w:rsidR="001002E6" w:rsidRPr="0014123A">
        <w:rPr>
          <w:rFonts w:ascii="Times New Roman" w:hAnsi="Times New Roman" w:cs="Times New Roman"/>
          <w:color w:val="000000" w:themeColor="text1"/>
          <w:sz w:val="24"/>
          <w:szCs w:val="24"/>
        </w:rPr>
        <w:lastRenderedPageBreak/>
        <w:t>yang dapat ditahan sebagai sumber pendanaan dan jumlah laba yang akan dibagikan kepada para pemegang saham.</w:t>
      </w:r>
    </w:p>
    <w:p w:rsidR="00BB52A0" w:rsidRPr="0014123A" w:rsidRDefault="007412D1" w:rsidP="004C756E">
      <w:pPr>
        <w:autoSpaceDE w:val="0"/>
        <w:autoSpaceDN w:val="0"/>
        <w:adjustRightInd w:val="0"/>
        <w:spacing w:after="0" w:line="480" w:lineRule="auto"/>
        <w:jc w:val="both"/>
        <w:rPr>
          <w:rFonts w:ascii="Times New Roman" w:hAnsi="Times New Roman" w:cs="Times New Roman"/>
          <w:b/>
          <w:color w:val="000000" w:themeColor="text1"/>
          <w:sz w:val="24"/>
          <w:szCs w:val="24"/>
          <w:lang w:val="id-ID"/>
        </w:rPr>
      </w:pPr>
      <w:r w:rsidRPr="0014123A">
        <w:rPr>
          <w:rFonts w:ascii="Times New Roman" w:hAnsi="Times New Roman" w:cs="Times New Roman"/>
          <w:b/>
          <w:color w:val="000000" w:themeColor="text1"/>
          <w:sz w:val="24"/>
          <w:szCs w:val="24"/>
          <w:lang w:val="id-ID"/>
        </w:rPr>
        <w:t>2.1.7</w:t>
      </w:r>
      <w:r w:rsidR="00BB52A0" w:rsidRPr="0014123A">
        <w:rPr>
          <w:rFonts w:ascii="Times New Roman" w:hAnsi="Times New Roman" w:cs="Times New Roman"/>
          <w:b/>
          <w:color w:val="000000" w:themeColor="text1"/>
          <w:sz w:val="24"/>
          <w:szCs w:val="24"/>
          <w:lang w:val="id-ID"/>
        </w:rPr>
        <w:t xml:space="preserve">.1 </w:t>
      </w:r>
      <w:r w:rsidR="00EE4BFE">
        <w:rPr>
          <w:rFonts w:ascii="Times New Roman" w:hAnsi="Times New Roman" w:cs="Times New Roman"/>
          <w:b/>
          <w:i/>
          <w:color w:val="000000" w:themeColor="text1"/>
          <w:sz w:val="24"/>
          <w:szCs w:val="24"/>
          <w:lang w:val="id-ID"/>
        </w:rPr>
        <w:t>Di</w:t>
      </w:r>
      <w:r w:rsidR="001A03C4" w:rsidRPr="0014123A">
        <w:rPr>
          <w:rFonts w:ascii="Times New Roman" w:hAnsi="Times New Roman" w:cs="Times New Roman"/>
          <w:b/>
          <w:i/>
          <w:color w:val="000000" w:themeColor="text1"/>
          <w:sz w:val="24"/>
          <w:szCs w:val="24"/>
          <w:lang w:val="id-ID"/>
        </w:rPr>
        <w:t>viden</w:t>
      </w:r>
      <w:r w:rsidR="008667DF">
        <w:rPr>
          <w:rFonts w:ascii="Times New Roman" w:hAnsi="Times New Roman" w:cs="Times New Roman"/>
          <w:b/>
          <w:i/>
          <w:color w:val="000000" w:themeColor="text1"/>
          <w:sz w:val="24"/>
          <w:szCs w:val="24"/>
          <w:lang w:val="id-ID"/>
        </w:rPr>
        <w:t>d</w:t>
      </w:r>
      <w:r w:rsidR="001A03C4" w:rsidRPr="0014123A">
        <w:rPr>
          <w:rFonts w:ascii="Times New Roman" w:hAnsi="Times New Roman" w:cs="Times New Roman"/>
          <w:b/>
          <w:i/>
          <w:color w:val="000000" w:themeColor="text1"/>
          <w:sz w:val="24"/>
          <w:szCs w:val="24"/>
          <w:lang w:val="id-ID"/>
        </w:rPr>
        <w:t xml:space="preserve"> Payout Ratio</w:t>
      </w:r>
      <w:r w:rsidR="001A03C4" w:rsidRPr="0014123A">
        <w:rPr>
          <w:rFonts w:ascii="Times New Roman" w:hAnsi="Times New Roman" w:cs="Times New Roman"/>
          <w:b/>
          <w:color w:val="000000" w:themeColor="text1"/>
          <w:sz w:val="24"/>
          <w:szCs w:val="24"/>
          <w:lang w:val="id-ID"/>
        </w:rPr>
        <w:t xml:space="preserve"> (DPR</w:t>
      </w:r>
      <w:r w:rsidR="00BB52A0" w:rsidRPr="0014123A">
        <w:rPr>
          <w:rFonts w:ascii="Times New Roman" w:hAnsi="Times New Roman" w:cs="Times New Roman"/>
          <w:b/>
          <w:color w:val="000000" w:themeColor="text1"/>
          <w:sz w:val="24"/>
          <w:szCs w:val="24"/>
          <w:lang w:val="id-ID"/>
        </w:rPr>
        <w:t>)</w:t>
      </w:r>
    </w:p>
    <w:p w:rsidR="00AB4937" w:rsidRPr="0014123A" w:rsidRDefault="00AB4937" w:rsidP="00BB52A0">
      <w:pPr>
        <w:autoSpaceDE w:val="0"/>
        <w:autoSpaceDN w:val="0"/>
        <w:adjustRightInd w:val="0"/>
        <w:spacing w:after="0" w:line="480" w:lineRule="auto"/>
        <w:ind w:firstLine="720"/>
        <w:jc w:val="both"/>
        <w:rPr>
          <w:rFonts w:ascii="Times New Roman" w:hAnsi="Times New Roman" w:cs="Times New Roman"/>
          <w:color w:val="000000" w:themeColor="text1"/>
          <w:sz w:val="24"/>
          <w:szCs w:val="24"/>
          <w:lang w:val="id-ID"/>
        </w:rPr>
      </w:pPr>
      <w:r w:rsidRPr="0014123A">
        <w:rPr>
          <w:rFonts w:ascii="Times New Roman" w:hAnsi="Times New Roman" w:cs="Times New Roman"/>
          <w:color w:val="000000" w:themeColor="text1"/>
          <w:sz w:val="24"/>
          <w:szCs w:val="24"/>
        </w:rPr>
        <w:t>Rasio pembayaran dividen (</w:t>
      </w:r>
      <w:r w:rsidRPr="0014123A">
        <w:rPr>
          <w:rFonts w:ascii="Times New Roman" w:hAnsi="Times New Roman" w:cs="Times New Roman"/>
          <w:i/>
          <w:iCs/>
          <w:color w:val="000000" w:themeColor="text1"/>
          <w:sz w:val="24"/>
          <w:szCs w:val="24"/>
        </w:rPr>
        <w:t>Dividend Payout Ratio</w:t>
      </w:r>
      <w:r w:rsidRPr="0014123A">
        <w:rPr>
          <w:rFonts w:ascii="Times New Roman" w:hAnsi="Times New Roman" w:cs="Times New Roman"/>
          <w:color w:val="000000" w:themeColor="text1"/>
          <w:sz w:val="24"/>
          <w:szCs w:val="24"/>
        </w:rPr>
        <w:t xml:space="preserve">) menentukan jumlah laba yang dapat ditahan sebagai sumber pendanaan. Semakin besar laba ditahan semakin sedikit jumlah laba yang dialokasikan untuk pembayaran dividen. Garrison, Noreen dan Brewer yang diterjemahkan oleh Nuri Hinduan, (2007 : 595) mendefinisikan sebagai berikut : </w:t>
      </w:r>
    </w:p>
    <w:p w:rsidR="00AB4937" w:rsidRPr="0014123A" w:rsidRDefault="00AB4937" w:rsidP="00AB4937">
      <w:pPr>
        <w:autoSpaceDE w:val="0"/>
        <w:autoSpaceDN w:val="0"/>
        <w:adjustRightInd w:val="0"/>
        <w:spacing w:before="240" w:after="0" w:line="480" w:lineRule="auto"/>
        <w:ind w:firstLine="720"/>
        <w:jc w:val="both"/>
        <w:rPr>
          <w:rFonts w:ascii="Times New Roman" w:hAnsi="Times New Roman" w:cs="Times New Roman"/>
          <w:color w:val="000000" w:themeColor="text1"/>
          <w:sz w:val="24"/>
          <w:szCs w:val="24"/>
          <w:lang w:val="id-ID"/>
        </w:rPr>
      </w:pPr>
      <w:r w:rsidRPr="0014123A">
        <w:rPr>
          <w:rFonts w:ascii="Times New Roman" w:hAnsi="Times New Roman" w:cs="Times New Roman"/>
          <w:color w:val="000000" w:themeColor="text1"/>
          <w:sz w:val="24"/>
          <w:szCs w:val="24"/>
        </w:rPr>
        <w:t>“Rasio pembayaran dividen (</w:t>
      </w:r>
      <w:r w:rsidRPr="0014123A">
        <w:rPr>
          <w:rFonts w:ascii="Times New Roman" w:hAnsi="Times New Roman" w:cs="Times New Roman"/>
          <w:i/>
          <w:iCs/>
          <w:color w:val="000000" w:themeColor="text1"/>
          <w:sz w:val="24"/>
          <w:szCs w:val="24"/>
        </w:rPr>
        <w:t>Dividend Payout Ratio</w:t>
      </w:r>
      <w:r w:rsidRPr="0014123A">
        <w:rPr>
          <w:rFonts w:ascii="Times New Roman" w:hAnsi="Times New Roman" w:cs="Times New Roman"/>
          <w:color w:val="000000" w:themeColor="text1"/>
          <w:sz w:val="24"/>
          <w:szCs w:val="24"/>
        </w:rPr>
        <w:t>) yaitu mengukur bagian laba sekarang yang dibagikan sebagai dividen, rasio ini dihitung dengan menghubungkan dividen per lembar saham dengan laba per saham untuk saham biasa”. Sedan</w:t>
      </w:r>
      <w:r w:rsidR="00E10BD9" w:rsidRPr="0014123A">
        <w:rPr>
          <w:rFonts w:ascii="Times New Roman" w:hAnsi="Times New Roman" w:cs="Times New Roman"/>
          <w:color w:val="000000" w:themeColor="text1"/>
          <w:sz w:val="24"/>
          <w:szCs w:val="24"/>
        </w:rPr>
        <w:t>gkan menurut Jogiyanto, (20</w:t>
      </w:r>
      <w:r w:rsidR="00E10BD9" w:rsidRPr="0014123A">
        <w:rPr>
          <w:rFonts w:ascii="Times New Roman" w:hAnsi="Times New Roman" w:cs="Times New Roman"/>
          <w:color w:val="000000" w:themeColor="text1"/>
          <w:sz w:val="24"/>
          <w:szCs w:val="24"/>
          <w:lang w:val="id-ID"/>
        </w:rPr>
        <w:t>09</w:t>
      </w:r>
      <w:r w:rsidRPr="0014123A">
        <w:rPr>
          <w:rFonts w:ascii="Times New Roman" w:hAnsi="Times New Roman" w:cs="Times New Roman"/>
          <w:color w:val="000000" w:themeColor="text1"/>
          <w:sz w:val="24"/>
          <w:szCs w:val="24"/>
        </w:rPr>
        <w:t xml:space="preserve"> : 280) mendefinisikan sebagai berikut :</w:t>
      </w:r>
      <w:r w:rsidRPr="0014123A">
        <w:rPr>
          <w:rFonts w:ascii="Times New Roman" w:hAnsi="Times New Roman" w:cs="Times New Roman"/>
          <w:color w:val="000000" w:themeColor="text1"/>
          <w:sz w:val="24"/>
          <w:szCs w:val="24"/>
          <w:lang w:val="id-ID"/>
        </w:rPr>
        <w:t xml:space="preserve"> </w:t>
      </w:r>
      <w:r w:rsidRPr="0014123A">
        <w:rPr>
          <w:rFonts w:ascii="Times New Roman" w:hAnsi="Times New Roman" w:cs="Times New Roman"/>
          <w:color w:val="000000" w:themeColor="text1"/>
          <w:sz w:val="24"/>
          <w:szCs w:val="24"/>
        </w:rPr>
        <w:t xml:space="preserve"> </w:t>
      </w:r>
    </w:p>
    <w:p w:rsidR="00AB4937" w:rsidRPr="0014123A" w:rsidRDefault="00AB4937" w:rsidP="00AB4937">
      <w:pPr>
        <w:autoSpaceDE w:val="0"/>
        <w:autoSpaceDN w:val="0"/>
        <w:adjustRightInd w:val="0"/>
        <w:spacing w:line="480" w:lineRule="auto"/>
        <w:ind w:firstLine="720"/>
        <w:jc w:val="both"/>
        <w:rPr>
          <w:rFonts w:ascii="Times New Roman" w:hAnsi="Times New Roman" w:cs="Times New Roman"/>
          <w:color w:val="000000" w:themeColor="text1"/>
          <w:sz w:val="24"/>
          <w:szCs w:val="24"/>
          <w:lang w:val="id-ID"/>
        </w:rPr>
      </w:pPr>
      <w:r w:rsidRPr="0014123A">
        <w:rPr>
          <w:rFonts w:ascii="Times New Roman" w:hAnsi="Times New Roman" w:cs="Times New Roman"/>
          <w:color w:val="000000" w:themeColor="text1"/>
          <w:sz w:val="24"/>
          <w:szCs w:val="24"/>
        </w:rPr>
        <w:t>“</w:t>
      </w:r>
      <w:r w:rsidRPr="0014123A">
        <w:rPr>
          <w:rFonts w:ascii="Times New Roman" w:hAnsi="Times New Roman" w:cs="Times New Roman"/>
          <w:i/>
          <w:iCs/>
          <w:color w:val="000000" w:themeColor="text1"/>
          <w:sz w:val="24"/>
          <w:szCs w:val="24"/>
        </w:rPr>
        <w:t xml:space="preserve">Dividend Payout Ratio </w:t>
      </w:r>
      <w:r w:rsidRPr="0014123A">
        <w:rPr>
          <w:rFonts w:ascii="Times New Roman" w:hAnsi="Times New Roman" w:cs="Times New Roman"/>
          <w:color w:val="000000" w:themeColor="text1"/>
          <w:sz w:val="24"/>
          <w:szCs w:val="24"/>
        </w:rPr>
        <w:t xml:space="preserve">dapat diukur sebagai dividen yang dibayarkan dibagi dengan laba yang tersedia untuk pemegang saham umum. Perusahaan yang mempunyai risiko tinggi cenderung untuk membayar </w:t>
      </w:r>
      <w:r w:rsidRPr="0014123A">
        <w:rPr>
          <w:rFonts w:ascii="Times New Roman" w:hAnsi="Times New Roman" w:cs="Times New Roman"/>
          <w:i/>
          <w:iCs/>
          <w:color w:val="000000" w:themeColor="text1"/>
          <w:sz w:val="24"/>
          <w:szCs w:val="24"/>
        </w:rPr>
        <w:t xml:space="preserve">dividend payout ratio </w:t>
      </w:r>
      <w:r w:rsidRPr="0014123A">
        <w:rPr>
          <w:rFonts w:ascii="Times New Roman" w:hAnsi="Times New Roman" w:cs="Times New Roman"/>
          <w:color w:val="000000" w:themeColor="text1"/>
          <w:sz w:val="24"/>
          <w:szCs w:val="24"/>
        </w:rPr>
        <w:t xml:space="preserve">lebih kecil supaya nanti tidak memotong dividen jika laba yang diperoleh turun. Untuk perusahaan yang berisiko tinggi, probabilitas untuk mengalami laba yang menurun adalah tinggi”. </w:t>
      </w:r>
    </w:p>
    <w:p w:rsidR="00AB4937" w:rsidRPr="0014123A" w:rsidRDefault="00AB4937" w:rsidP="00AB4937">
      <w:pPr>
        <w:autoSpaceDE w:val="0"/>
        <w:autoSpaceDN w:val="0"/>
        <w:adjustRightInd w:val="0"/>
        <w:spacing w:line="480" w:lineRule="auto"/>
        <w:ind w:firstLine="720"/>
        <w:jc w:val="both"/>
        <w:rPr>
          <w:rFonts w:ascii="Times New Roman" w:hAnsi="Times New Roman" w:cs="Times New Roman"/>
          <w:color w:val="000000" w:themeColor="text1"/>
          <w:sz w:val="24"/>
          <w:szCs w:val="24"/>
          <w:lang w:val="id-ID"/>
        </w:rPr>
      </w:pPr>
      <w:r w:rsidRPr="0014123A">
        <w:rPr>
          <w:rFonts w:ascii="Times New Roman" w:hAnsi="Times New Roman" w:cs="Times New Roman"/>
          <w:color w:val="000000" w:themeColor="text1"/>
          <w:sz w:val="24"/>
          <w:szCs w:val="24"/>
        </w:rPr>
        <w:t>Munawir (2002:236)</w:t>
      </w:r>
      <w:r w:rsidR="00464DDE" w:rsidRPr="0014123A">
        <w:rPr>
          <w:rFonts w:ascii="Times New Roman" w:hAnsi="Times New Roman" w:cs="Times New Roman"/>
          <w:color w:val="000000" w:themeColor="text1"/>
          <w:sz w:val="24"/>
          <w:szCs w:val="24"/>
          <w:lang w:val="id-ID"/>
        </w:rPr>
        <w:t xml:space="preserve"> menyatakan bahwa</w:t>
      </w:r>
      <w:r w:rsidRPr="0014123A">
        <w:rPr>
          <w:rFonts w:ascii="Times New Roman" w:hAnsi="Times New Roman" w:cs="Times New Roman"/>
          <w:color w:val="000000" w:themeColor="text1"/>
          <w:sz w:val="24"/>
          <w:szCs w:val="24"/>
        </w:rPr>
        <w:t xml:space="preserve"> “</w:t>
      </w:r>
      <w:r w:rsidRPr="0014123A">
        <w:rPr>
          <w:rFonts w:ascii="Times New Roman" w:hAnsi="Times New Roman" w:cs="Times New Roman"/>
          <w:i/>
          <w:iCs/>
          <w:color w:val="000000" w:themeColor="text1"/>
          <w:sz w:val="24"/>
          <w:szCs w:val="24"/>
        </w:rPr>
        <w:t xml:space="preserve">dividend payout ratio </w:t>
      </w:r>
      <w:r w:rsidRPr="0014123A">
        <w:rPr>
          <w:rFonts w:ascii="Times New Roman" w:hAnsi="Times New Roman" w:cs="Times New Roman"/>
          <w:color w:val="000000" w:themeColor="text1"/>
          <w:sz w:val="24"/>
          <w:szCs w:val="24"/>
        </w:rPr>
        <w:t xml:space="preserve">mengukur bagian laba yang diperoleh untuk perlembar saham umum yang akan dibayarkan dalam bentuk dividen”. </w:t>
      </w:r>
      <w:r w:rsidR="00464DDE" w:rsidRPr="0014123A">
        <w:rPr>
          <w:rFonts w:ascii="Times New Roman" w:hAnsi="Times New Roman" w:cs="Times New Roman"/>
          <w:color w:val="000000" w:themeColor="text1"/>
          <w:sz w:val="24"/>
          <w:szCs w:val="24"/>
          <w:lang w:val="id-ID"/>
        </w:rPr>
        <w:t xml:space="preserve">Sedangkan </w:t>
      </w:r>
      <w:r w:rsidR="00464DDE" w:rsidRPr="0014123A">
        <w:rPr>
          <w:rFonts w:ascii="Times New Roman" w:hAnsi="Times New Roman" w:cs="Times New Roman"/>
          <w:color w:val="000000" w:themeColor="text1"/>
          <w:sz w:val="24"/>
          <w:szCs w:val="24"/>
        </w:rPr>
        <w:t>Gitman (2006:611)</w:t>
      </w:r>
      <w:r w:rsidR="00464DDE" w:rsidRPr="0014123A">
        <w:rPr>
          <w:rFonts w:ascii="Times New Roman" w:hAnsi="Times New Roman" w:cs="Times New Roman"/>
          <w:color w:val="000000" w:themeColor="text1"/>
          <w:sz w:val="24"/>
          <w:szCs w:val="24"/>
          <w:lang w:val="id-ID"/>
        </w:rPr>
        <w:t xml:space="preserve"> </w:t>
      </w:r>
      <w:r w:rsidRPr="0014123A">
        <w:rPr>
          <w:rFonts w:ascii="Times New Roman" w:hAnsi="Times New Roman" w:cs="Times New Roman"/>
          <w:color w:val="000000" w:themeColor="text1"/>
          <w:sz w:val="24"/>
          <w:szCs w:val="24"/>
        </w:rPr>
        <w:t>berpendapat ”</w:t>
      </w:r>
      <w:r w:rsidRPr="0014123A">
        <w:rPr>
          <w:rFonts w:ascii="Times New Roman" w:hAnsi="Times New Roman" w:cs="Times New Roman"/>
          <w:i/>
          <w:iCs/>
          <w:color w:val="000000" w:themeColor="text1"/>
          <w:sz w:val="24"/>
          <w:szCs w:val="24"/>
        </w:rPr>
        <w:t xml:space="preserve">dividend </w:t>
      </w:r>
      <w:r w:rsidRPr="0014123A">
        <w:rPr>
          <w:rFonts w:ascii="Times New Roman" w:hAnsi="Times New Roman" w:cs="Times New Roman"/>
          <w:i/>
          <w:iCs/>
          <w:color w:val="000000" w:themeColor="text1"/>
          <w:sz w:val="24"/>
          <w:szCs w:val="24"/>
        </w:rPr>
        <w:lastRenderedPageBreak/>
        <w:t xml:space="preserve">payout ratio </w:t>
      </w:r>
      <w:r w:rsidRPr="0014123A">
        <w:rPr>
          <w:rFonts w:ascii="Times New Roman" w:hAnsi="Times New Roman" w:cs="Times New Roman"/>
          <w:color w:val="000000" w:themeColor="text1"/>
          <w:sz w:val="24"/>
          <w:szCs w:val="24"/>
        </w:rPr>
        <w:t>adalah presentase yang diperoleh yang didistribusikan kepada pemilik atau pemegang saham dalam bentuk kas”. Dari pengert</w:t>
      </w:r>
      <w:r w:rsidR="00790270" w:rsidRPr="0014123A">
        <w:rPr>
          <w:rFonts w:ascii="Times New Roman" w:hAnsi="Times New Roman" w:cs="Times New Roman"/>
          <w:color w:val="000000" w:themeColor="text1"/>
          <w:sz w:val="24"/>
          <w:szCs w:val="24"/>
        </w:rPr>
        <w:t xml:space="preserve">ian di atas dapat di </w:t>
      </w:r>
      <w:r w:rsidR="00790270" w:rsidRPr="0014123A">
        <w:rPr>
          <w:rFonts w:ascii="Times New Roman" w:hAnsi="Times New Roman" w:cs="Times New Roman"/>
          <w:color w:val="000000" w:themeColor="text1"/>
          <w:sz w:val="24"/>
          <w:szCs w:val="24"/>
          <w:lang w:val="id-ID"/>
        </w:rPr>
        <w:t>artikan</w:t>
      </w:r>
      <w:r w:rsidR="00790270" w:rsidRPr="0014123A">
        <w:rPr>
          <w:rFonts w:ascii="Times New Roman" w:hAnsi="Times New Roman" w:cs="Times New Roman"/>
          <w:color w:val="000000" w:themeColor="text1"/>
          <w:sz w:val="24"/>
          <w:szCs w:val="24"/>
        </w:rPr>
        <w:t xml:space="preserve"> </w:t>
      </w:r>
      <w:r w:rsidR="00790270" w:rsidRPr="0014123A">
        <w:rPr>
          <w:rFonts w:ascii="Times New Roman" w:hAnsi="Times New Roman" w:cs="Times New Roman"/>
          <w:color w:val="000000" w:themeColor="text1"/>
          <w:sz w:val="24"/>
          <w:szCs w:val="24"/>
          <w:lang w:val="id-ID"/>
        </w:rPr>
        <w:t>b</w:t>
      </w:r>
      <w:r w:rsidRPr="0014123A">
        <w:rPr>
          <w:rFonts w:ascii="Times New Roman" w:hAnsi="Times New Roman" w:cs="Times New Roman"/>
          <w:color w:val="000000" w:themeColor="text1"/>
          <w:sz w:val="24"/>
          <w:szCs w:val="24"/>
        </w:rPr>
        <w:t xml:space="preserve">ahwa </w:t>
      </w:r>
      <w:r w:rsidRPr="0014123A">
        <w:rPr>
          <w:rFonts w:ascii="Times New Roman" w:hAnsi="Times New Roman" w:cs="Times New Roman"/>
          <w:i/>
          <w:iCs/>
          <w:color w:val="000000" w:themeColor="text1"/>
          <w:sz w:val="24"/>
          <w:szCs w:val="24"/>
        </w:rPr>
        <w:t>Dividend Payout Ratio</w:t>
      </w:r>
      <w:r w:rsidRPr="0014123A">
        <w:rPr>
          <w:rFonts w:ascii="Times New Roman" w:hAnsi="Times New Roman" w:cs="Times New Roman"/>
          <w:color w:val="000000" w:themeColor="text1"/>
          <w:sz w:val="24"/>
          <w:szCs w:val="24"/>
        </w:rPr>
        <w:t xml:space="preserve"> adalah sebagai dividen yang dibayarkan dibagi dengan laba yang tersedia untuk pemegang saham, jika laba yang dihasilkan besar atau tetap, perusahaan bisa membagikan dividen yang makin besar. Namun, semakin tinggi </w:t>
      </w:r>
      <w:r w:rsidRPr="0014123A">
        <w:rPr>
          <w:rFonts w:ascii="Times New Roman" w:hAnsi="Times New Roman" w:cs="Times New Roman"/>
          <w:i/>
          <w:iCs/>
          <w:color w:val="000000" w:themeColor="text1"/>
          <w:sz w:val="24"/>
          <w:szCs w:val="24"/>
        </w:rPr>
        <w:t>dividend payout</w:t>
      </w:r>
      <w:r w:rsidRPr="0014123A">
        <w:rPr>
          <w:rFonts w:ascii="Times New Roman" w:hAnsi="Times New Roman" w:cs="Times New Roman"/>
          <w:color w:val="000000" w:themeColor="text1"/>
          <w:sz w:val="24"/>
          <w:szCs w:val="24"/>
          <w:lang w:val="id-ID"/>
        </w:rPr>
        <w:t xml:space="preserve"> </w:t>
      </w:r>
      <w:r w:rsidRPr="0014123A">
        <w:rPr>
          <w:rFonts w:ascii="Times New Roman" w:hAnsi="Times New Roman" w:cs="Times New Roman"/>
          <w:i/>
          <w:iCs/>
          <w:color w:val="000000" w:themeColor="text1"/>
          <w:sz w:val="24"/>
          <w:szCs w:val="24"/>
        </w:rPr>
        <w:t xml:space="preserve">ratio </w:t>
      </w:r>
      <w:r w:rsidRPr="0014123A">
        <w:rPr>
          <w:rFonts w:ascii="Times New Roman" w:hAnsi="Times New Roman" w:cs="Times New Roman"/>
          <w:color w:val="000000" w:themeColor="text1"/>
          <w:sz w:val="24"/>
          <w:szCs w:val="24"/>
        </w:rPr>
        <w:t>yang dibayarkan oleh suatu perusahaan, maka makin kecil dana yang tersedia untuk ditanamkan kembali dalam perusahaan ini berarti akan memperlambat pertumbuhan perusahaan karena bagi perusahaan laba setelah pajak tersebut penting untuk pertumbuhan dan kelangsungan hidup perusahaan yaitu dapat digunakan untuk kepentingan cadangan, melunasi h</w:t>
      </w:r>
      <w:r w:rsidR="00C21C11">
        <w:rPr>
          <w:rFonts w:ascii="Times New Roman" w:hAnsi="Times New Roman" w:cs="Times New Roman"/>
          <w:color w:val="000000" w:themeColor="text1"/>
          <w:sz w:val="24"/>
          <w:szCs w:val="24"/>
        </w:rPr>
        <w:t>utang, untuk meningkatkan inves</w:t>
      </w:r>
      <w:r w:rsidRPr="0014123A">
        <w:rPr>
          <w:rFonts w:ascii="Times New Roman" w:hAnsi="Times New Roman" w:cs="Times New Roman"/>
          <w:color w:val="000000" w:themeColor="text1"/>
          <w:sz w:val="24"/>
          <w:szCs w:val="24"/>
        </w:rPr>
        <w:t xml:space="preserve">tasi pertumbuhan. </w:t>
      </w:r>
    </w:p>
    <w:p w:rsidR="000179FE" w:rsidRPr="0014123A" w:rsidRDefault="00AB4937" w:rsidP="000179FE">
      <w:pPr>
        <w:autoSpaceDE w:val="0"/>
        <w:autoSpaceDN w:val="0"/>
        <w:adjustRightInd w:val="0"/>
        <w:spacing w:before="240" w:after="0" w:line="480" w:lineRule="auto"/>
        <w:jc w:val="both"/>
        <w:rPr>
          <w:rFonts w:ascii="Times New Roman" w:hAnsi="Times New Roman" w:cs="Times New Roman"/>
          <w:b/>
          <w:color w:val="000000" w:themeColor="text1"/>
          <w:sz w:val="24"/>
          <w:szCs w:val="24"/>
          <w:lang w:val="id-ID"/>
        </w:rPr>
      </w:pPr>
      <w:r w:rsidRPr="0014123A">
        <w:rPr>
          <w:rFonts w:ascii="Times New Roman" w:hAnsi="Times New Roman" w:cs="Times New Roman"/>
          <w:b/>
          <w:color w:val="000000" w:themeColor="text1"/>
          <w:sz w:val="24"/>
          <w:szCs w:val="24"/>
          <w:lang w:val="id-ID"/>
        </w:rPr>
        <w:t>2.1.</w:t>
      </w:r>
      <w:r w:rsidR="007412D1" w:rsidRPr="0014123A">
        <w:rPr>
          <w:rFonts w:ascii="Times New Roman" w:hAnsi="Times New Roman" w:cs="Times New Roman"/>
          <w:b/>
          <w:color w:val="000000" w:themeColor="text1"/>
          <w:sz w:val="24"/>
          <w:szCs w:val="24"/>
          <w:lang w:val="id-ID"/>
        </w:rPr>
        <w:t>8</w:t>
      </w:r>
      <w:r w:rsidRPr="0014123A">
        <w:rPr>
          <w:rFonts w:ascii="Times New Roman" w:hAnsi="Times New Roman" w:cs="Times New Roman"/>
          <w:b/>
          <w:color w:val="000000" w:themeColor="text1"/>
          <w:sz w:val="24"/>
          <w:szCs w:val="24"/>
          <w:lang w:val="id-ID"/>
        </w:rPr>
        <w:tab/>
      </w:r>
      <w:r w:rsidR="00BB52A0" w:rsidRPr="0014123A">
        <w:rPr>
          <w:rFonts w:ascii="Times New Roman" w:hAnsi="Times New Roman" w:cs="Times New Roman"/>
          <w:b/>
          <w:color w:val="000000" w:themeColor="text1"/>
          <w:sz w:val="24"/>
          <w:szCs w:val="24"/>
          <w:lang w:val="id-ID"/>
        </w:rPr>
        <w:t>Kebijakan Pendanaa</w:t>
      </w:r>
      <w:r w:rsidR="00CB1151" w:rsidRPr="0014123A">
        <w:rPr>
          <w:rFonts w:ascii="Times New Roman" w:hAnsi="Times New Roman" w:cs="Times New Roman"/>
          <w:b/>
          <w:color w:val="000000" w:themeColor="text1"/>
          <w:sz w:val="24"/>
          <w:szCs w:val="24"/>
          <w:lang w:val="id-ID"/>
        </w:rPr>
        <w:t>n</w:t>
      </w:r>
    </w:p>
    <w:p w:rsidR="000179FE" w:rsidRPr="0014123A" w:rsidRDefault="000179FE" w:rsidP="000179FE">
      <w:pPr>
        <w:autoSpaceDE w:val="0"/>
        <w:autoSpaceDN w:val="0"/>
        <w:adjustRightInd w:val="0"/>
        <w:spacing w:line="480" w:lineRule="auto"/>
        <w:jc w:val="both"/>
        <w:rPr>
          <w:rFonts w:ascii="Times New Roman" w:hAnsi="Times New Roman" w:cs="Times New Roman"/>
          <w:bCs/>
          <w:color w:val="000000" w:themeColor="text1"/>
          <w:sz w:val="24"/>
          <w:szCs w:val="24"/>
          <w:lang w:val="id-ID"/>
        </w:rPr>
      </w:pPr>
      <w:r w:rsidRPr="0014123A">
        <w:rPr>
          <w:rFonts w:ascii="Times New Roman" w:hAnsi="Times New Roman" w:cs="Times New Roman"/>
          <w:bCs/>
          <w:color w:val="000000" w:themeColor="text1"/>
          <w:sz w:val="24"/>
          <w:szCs w:val="24"/>
        </w:rPr>
        <w:tab/>
      </w:r>
      <w:r w:rsidR="004E35A5" w:rsidRPr="0014123A">
        <w:rPr>
          <w:rFonts w:ascii="Times New Roman" w:hAnsi="Times New Roman" w:cs="Times New Roman"/>
          <w:bCs/>
          <w:color w:val="000000" w:themeColor="text1"/>
          <w:sz w:val="24"/>
          <w:szCs w:val="24"/>
        </w:rPr>
        <w:t>Ke</w:t>
      </w:r>
      <w:r w:rsidR="004E35A5" w:rsidRPr="0014123A">
        <w:rPr>
          <w:rFonts w:ascii="Times New Roman" w:hAnsi="Times New Roman" w:cs="Times New Roman"/>
          <w:bCs/>
          <w:color w:val="000000" w:themeColor="text1"/>
          <w:sz w:val="24"/>
          <w:szCs w:val="24"/>
          <w:lang w:val="id-ID"/>
        </w:rPr>
        <w:t>bijakan</w:t>
      </w:r>
      <w:r w:rsidR="00226A8E" w:rsidRPr="0014123A">
        <w:rPr>
          <w:rFonts w:ascii="Times New Roman" w:hAnsi="Times New Roman" w:cs="Times New Roman"/>
          <w:bCs/>
          <w:color w:val="000000" w:themeColor="text1"/>
          <w:sz w:val="24"/>
          <w:szCs w:val="24"/>
        </w:rPr>
        <w:t xml:space="preserve"> pendanaan mengindikasikan</w:t>
      </w:r>
      <w:r w:rsidR="00FA4243" w:rsidRPr="0014123A">
        <w:rPr>
          <w:rFonts w:ascii="Times New Roman" w:hAnsi="Times New Roman" w:cs="Times New Roman"/>
          <w:bCs/>
          <w:color w:val="000000" w:themeColor="text1"/>
          <w:sz w:val="24"/>
          <w:szCs w:val="24"/>
        </w:rPr>
        <w:t xml:space="preserve"> bagaimana perusahaan membiayai</w:t>
      </w:r>
      <w:r w:rsidR="00FA4243" w:rsidRPr="0014123A">
        <w:rPr>
          <w:rFonts w:ascii="Times New Roman" w:hAnsi="Times New Roman" w:cs="Times New Roman"/>
          <w:bCs/>
          <w:color w:val="000000" w:themeColor="text1"/>
          <w:sz w:val="24"/>
          <w:szCs w:val="24"/>
          <w:lang w:val="id-ID"/>
        </w:rPr>
        <w:t xml:space="preserve"> </w:t>
      </w:r>
      <w:r w:rsidR="00226A8E" w:rsidRPr="0014123A">
        <w:rPr>
          <w:rFonts w:ascii="Times New Roman" w:hAnsi="Times New Roman" w:cs="Times New Roman"/>
          <w:bCs/>
          <w:color w:val="000000" w:themeColor="text1"/>
          <w:sz w:val="24"/>
          <w:szCs w:val="24"/>
        </w:rPr>
        <w:t xml:space="preserve">kegiatan operasionalnya atau bagaimana </w:t>
      </w:r>
      <w:r w:rsidR="00FA4243" w:rsidRPr="0014123A">
        <w:rPr>
          <w:rFonts w:ascii="Times New Roman" w:hAnsi="Times New Roman" w:cs="Times New Roman"/>
          <w:bCs/>
          <w:color w:val="000000" w:themeColor="text1"/>
          <w:sz w:val="24"/>
          <w:szCs w:val="24"/>
        </w:rPr>
        <w:t>perusahaan membiayai aktivanya.</w:t>
      </w:r>
      <w:r w:rsidR="00FA4243" w:rsidRPr="0014123A">
        <w:rPr>
          <w:rFonts w:ascii="Times New Roman" w:hAnsi="Times New Roman" w:cs="Times New Roman"/>
          <w:bCs/>
          <w:color w:val="000000" w:themeColor="text1"/>
          <w:sz w:val="24"/>
          <w:szCs w:val="24"/>
          <w:lang w:val="id-ID"/>
        </w:rPr>
        <w:t xml:space="preserve"> </w:t>
      </w:r>
      <w:r w:rsidR="00226A8E" w:rsidRPr="0014123A">
        <w:rPr>
          <w:rFonts w:ascii="Times New Roman" w:hAnsi="Times New Roman" w:cs="Times New Roman"/>
          <w:bCs/>
          <w:color w:val="000000" w:themeColor="text1"/>
          <w:sz w:val="24"/>
          <w:szCs w:val="24"/>
        </w:rPr>
        <w:t>Riyanto (</w:t>
      </w:r>
      <w:r w:rsidR="007165E7">
        <w:rPr>
          <w:rFonts w:ascii="Times New Roman" w:hAnsi="Times New Roman" w:cs="Times New Roman"/>
          <w:bCs/>
          <w:color w:val="000000" w:themeColor="text1"/>
          <w:sz w:val="24"/>
          <w:szCs w:val="24"/>
          <w:lang w:val="id-ID"/>
        </w:rPr>
        <w:t>2008</w:t>
      </w:r>
      <w:r w:rsidR="00226A8E" w:rsidRPr="0014123A">
        <w:rPr>
          <w:rFonts w:ascii="Times New Roman" w:hAnsi="Times New Roman" w:cs="Times New Roman"/>
          <w:bCs/>
          <w:color w:val="000000" w:themeColor="text1"/>
          <w:sz w:val="24"/>
          <w:szCs w:val="24"/>
        </w:rPr>
        <w:t>) mengatakan bahwa struk</w:t>
      </w:r>
      <w:r w:rsidR="00FA4243" w:rsidRPr="0014123A">
        <w:rPr>
          <w:rFonts w:ascii="Times New Roman" w:hAnsi="Times New Roman" w:cs="Times New Roman"/>
          <w:bCs/>
          <w:color w:val="000000" w:themeColor="text1"/>
          <w:sz w:val="24"/>
          <w:szCs w:val="24"/>
        </w:rPr>
        <w:t>tur finansial mencerminkan cara</w:t>
      </w:r>
      <w:r w:rsidR="00FA4243" w:rsidRPr="0014123A">
        <w:rPr>
          <w:rFonts w:ascii="Times New Roman" w:hAnsi="Times New Roman" w:cs="Times New Roman"/>
          <w:bCs/>
          <w:color w:val="000000" w:themeColor="text1"/>
          <w:sz w:val="24"/>
          <w:szCs w:val="24"/>
          <w:lang w:val="id-ID"/>
        </w:rPr>
        <w:t xml:space="preserve"> </w:t>
      </w:r>
      <w:r w:rsidR="00226A8E" w:rsidRPr="0014123A">
        <w:rPr>
          <w:rFonts w:ascii="Times New Roman" w:hAnsi="Times New Roman" w:cs="Times New Roman"/>
          <w:bCs/>
          <w:color w:val="000000" w:themeColor="text1"/>
          <w:sz w:val="24"/>
          <w:szCs w:val="24"/>
        </w:rPr>
        <w:t>bagaimana aktiva-aktiva perusahaan dibel</w:t>
      </w:r>
      <w:r w:rsidR="00FA4243" w:rsidRPr="0014123A">
        <w:rPr>
          <w:rFonts w:ascii="Times New Roman" w:hAnsi="Times New Roman" w:cs="Times New Roman"/>
          <w:bCs/>
          <w:color w:val="000000" w:themeColor="text1"/>
          <w:sz w:val="24"/>
          <w:szCs w:val="24"/>
        </w:rPr>
        <w:t>anjai, dengan demikian struktur</w:t>
      </w:r>
      <w:r w:rsidR="00FA4243" w:rsidRPr="0014123A">
        <w:rPr>
          <w:rFonts w:ascii="Times New Roman" w:hAnsi="Times New Roman" w:cs="Times New Roman"/>
          <w:bCs/>
          <w:color w:val="000000" w:themeColor="text1"/>
          <w:sz w:val="24"/>
          <w:szCs w:val="24"/>
          <w:lang w:val="id-ID"/>
        </w:rPr>
        <w:t xml:space="preserve"> </w:t>
      </w:r>
      <w:r w:rsidR="00226A8E" w:rsidRPr="0014123A">
        <w:rPr>
          <w:rFonts w:ascii="Times New Roman" w:hAnsi="Times New Roman" w:cs="Times New Roman"/>
          <w:bCs/>
          <w:color w:val="000000" w:themeColor="text1"/>
          <w:sz w:val="24"/>
          <w:szCs w:val="24"/>
        </w:rPr>
        <w:t xml:space="preserve">finansial tercermin pada keseluruhan pasiva dalam neraca. Struktur </w:t>
      </w:r>
      <w:r w:rsidR="0044246C" w:rsidRPr="0014123A">
        <w:rPr>
          <w:rFonts w:ascii="Times New Roman" w:hAnsi="Times New Roman" w:cs="Times New Roman"/>
          <w:bCs/>
          <w:color w:val="000000" w:themeColor="text1"/>
          <w:sz w:val="24"/>
          <w:szCs w:val="24"/>
        </w:rPr>
        <w:t>finan</w:t>
      </w:r>
      <w:r w:rsidR="0044246C" w:rsidRPr="0014123A">
        <w:rPr>
          <w:rFonts w:ascii="Times New Roman" w:hAnsi="Times New Roman" w:cs="Times New Roman"/>
          <w:bCs/>
          <w:color w:val="000000" w:themeColor="text1"/>
          <w:sz w:val="24"/>
          <w:szCs w:val="24"/>
          <w:lang w:val="id-ID"/>
        </w:rPr>
        <w:t>s</w:t>
      </w:r>
      <w:r w:rsidR="00FA4243" w:rsidRPr="0014123A">
        <w:rPr>
          <w:rFonts w:ascii="Times New Roman" w:hAnsi="Times New Roman" w:cs="Times New Roman"/>
          <w:bCs/>
          <w:color w:val="000000" w:themeColor="text1"/>
          <w:sz w:val="24"/>
          <w:szCs w:val="24"/>
        </w:rPr>
        <w:t>ial</w:t>
      </w:r>
      <w:r w:rsidR="00FA4243" w:rsidRPr="0014123A">
        <w:rPr>
          <w:rFonts w:ascii="Times New Roman" w:hAnsi="Times New Roman" w:cs="Times New Roman"/>
          <w:bCs/>
          <w:color w:val="000000" w:themeColor="text1"/>
          <w:sz w:val="24"/>
          <w:szCs w:val="24"/>
          <w:lang w:val="id-ID"/>
        </w:rPr>
        <w:t xml:space="preserve"> </w:t>
      </w:r>
      <w:r w:rsidR="00226A8E" w:rsidRPr="0014123A">
        <w:rPr>
          <w:rFonts w:ascii="Times New Roman" w:hAnsi="Times New Roman" w:cs="Times New Roman"/>
          <w:bCs/>
          <w:color w:val="000000" w:themeColor="text1"/>
          <w:sz w:val="24"/>
          <w:szCs w:val="24"/>
        </w:rPr>
        <w:t>mencerminkan perimbangan antara keseluru</w:t>
      </w:r>
      <w:r w:rsidR="00FA4243" w:rsidRPr="0014123A">
        <w:rPr>
          <w:rFonts w:ascii="Times New Roman" w:hAnsi="Times New Roman" w:cs="Times New Roman"/>
          <w:bCs/>
          <w:color w:val="000000" w:themeColor="text1"/>
          <w:sz w:val="24"/>
          <w:szCs w:val="24"/>
        </w:rPr>
        <w:t>han modal asing (hutang) dengan</w:t>
      </w:r>
      <w:r w:rsidR="00FA4243" w:rsidRPr="0014123A">
        <w:rPr>
          <w:rFonts w:ascii="Times New Roman" w:hAnsi="Times New Roman" w:cs="Times New Roman"/>
          <w:bCs/>
          <w:color w:val="000000" w:themeColor="text1"/>
          <w:sz w:val="24"/>
          <w:szCs w:val="24"/>
          <w:lang w:val="id-ID"/>
        </w:rPr>
        <w:t xml:space="preserve"> </w:t>
      </w:r>
      <w:r w:rsidR="00226A8E" w:rsidRPr="0014123A">
        <w:rPr>
          <w:rFonts w:ascii="Times New Roman" w:hAnsi="Times New Roman" w:cs="Times New Roman"/>
          <w:bCs/>
          <w:color w:val="000000" w:themeColor="text1"/>
          <w:sz w:val="24"/>
          <w:szCs w:val="24"/>
        </w:rPr>
        <w:t>modal sendiri (ekuitas). Keputusan pendanaan b</w:t>
      </w:r>
      <w:r w:rsidR="00FA4243" w:rsidRPr="0014123A">
        <w:rPr>
          <w:rFonts w:ascii="Times New Roman" w:hAnsi="Times New Roman" w:cs="Times New Roman"/>
          <w:bCs/>
          <w:color w:val="000000" w:themeColor="text1"/>
          <w:sz w:val="24"/>
          <w:szCs w:val="24"/>
        </w:rPr>
        <w:t>isa bersumber dari utang jangka</w:t>
      </w:r>
      <w:r w:rsidR="00FA4243" w:rsidRPr="0014123A">
        <w:rPr>
          <w:rFonts w:ascii="Times New Roman" w:hAnsi="Times New Roman" w:cs="Times New Roman"/>
          <w:bCs/>
          <w:color w:val="000000" w:themeColor="text1"/>
          <w:sz w:val="24"/>
          <w:szCs w:val="24"/>
          <w:lang w:val="id-ID"/>
        </w:rPr>
        <w:t xml:space="preserve"> </w:t>
      </w:r>
      <w:r w:rsidR="00226A8E" w:rsidRPr="0014123A">
        <w:rPr>
          <w:rFonts w:ascii="Times New Roman" w:hAnsi="Times New Roman" w:cs="Times New Roman"/>
          <w:bCs/>
          <w:color w:val="000000" w:themeColor="text1"/>
          <w:sz w:val="24"/>
          <w:szCs w:val="24"/>
        </w:rPr>
        <w:t>pendek (</w:t>
      </w:r>
      <w:r w:rsidR="00226A8E" w:rsidRPr="0014123A">
        <w:rPr>
          <w:rFonts w:ascii="Times New Roman" w:hAnsi="Times New Roman" w:cs="Times New Roman"/>
          <w:bCs/>
          <w:i/>
          <w:iCs/>
          <w:color w:val="000000" w:themeColor="text1"/>
          <w:sz w:val="24"/>
          <w:szCs w:val="24"/>
        </w:rPr>
        <w:t xml:space="preserve">current liabilities) </w:t>
      </w:r>
      <w:r w:rsidR="00226A8E" w:rsidRPr="0014123A">
        <w:rPr>
          <w:rFonts w:ascii="Times New Roman" w:hAnsi="Times New Roman" w:cs="Times New Roman"/>
          <w:bCs/>
          <w:color w:val="000000" w:themeColor="text1"/>
          <w:sz w:val="24"/>
          <w:szCs w:val="24"/>
        </w:rPr>
        <w:t>maupun utang jangka panjang (</w:t>
      </w:r>
      <w:r w:rsidR="00226A8E" w:rsidRPr="0014123A">
        <w:rPr>
          <w:rFonts w:ascii="Times New Roman" w:hAnsi="Times New Roman" w:cs="Times New Roman"/>
          <w:bCs/>
          <w:i/>
          <w:iCs/>
          <w:color w:val="000000" w:themeColor="text1"/>
          <w:sz w:val="24"/>
          <w:szCs w:val="24"/>
        </w:rPr>
        <w:t>long term debt</w:t>
      </w:r>
      <w:r w:rsidR="00FA4243" w:rsidRPr="0014123A">
        <w:rPr>
          <w:rFonts w:ascii="Times New Roman" w:hAnsi="Times New Roman" w:cs="Times New Roman"/>
          <w:bCs/>
          <w:color w:val="000000" w:themeColor="text1"/>
          <w:sz w:val="24"/>
          <w:szCs w:val="24"/>
        </w:rPr>
        <w:t>) dan</w:t>
      </w:r>
      <w:r w:rsidR="00FA4243" w:rsidRPr="0014123A">
        <w:rPr>
          <w:rFonts w:ascii="Times New Roman" w:hAnsi="Times New Roman" w:cs="Times New Roman"/>
          <w:bCs/>
          <w:color w:val="000000" w:themeColor="text1"/>
          <w:sz w:val="24"/>
          <w:szCs w:val="24"/>
          <w:lang w:val="id-ID"/>
        </w:rPr>
        <w:t xml:space="preserve"> </w:t>
      </w:r>
      <w:r w:rsidR="00226A8E" w:rsidRPr="0014123A">
        <w:rPr>
          <w:rFonts w:ascii="Times New Roman" w:hAnsi="Times New Roman" w:cs="Times New Roman"/>
          <w:bCs/>
          <w:color w:val="000000" w:themeColor="text1"/>
          <w:sz w:val="24"/>
          <w:szCs w:val="24"/>
        </w:rPr>
        <w:t>modal saham perusahaan yang terdiri dari saham preferen (</w:t>
      </w:r>
      <w:r w:rsidR="00226A8E" w:rsidRPr="0014123A">
        <w:rPr>
          <w:rFonts w:ascii="Times New Roman" w:hAnsi="Times New Roman" w:cs="Times New Roman"/>
          <w:bCs/>
          <w:i/>
          <w:iCs/>
          <w:color w:val="000000" w:themeColor="text1"/>
          <w:sz w:val="24"/>
          <w:szCs w:val="24"/>
        </w:rPr>
        <w:t>preferred stock</w:t>
      </w:r>
      <w:r w:rsidR="00FA4243" w:rsidRPr="0014123A">
        <w:rPr>
          <w:rFonts w:ascii="Times New Roman" w:hAnsi="Times New Roman" w:cs="Times New Roman"/>
          <w:bCs/>
          <w:color w:val="000000" w:themeColor="text1"/>
          <w:sz w:val="24"/>
          <w:szCs w:val="24"/>
        </w:rPr>
        <w:t>) dan</w:t>
      </w:r>
      <w:r w:rsidR="00FA4243" w:rsidRPr="0014123A">
        <w:rPr>
          <w:rFonts w:ascii="Times New Roman" w:hAnsi="Times New Roman" w:cs="Times New Roman"/>
          <w:bCs/>
          <w:color w:val="000000" w:themeColor="text1"/>
          <w:sz w:val="24"/>
          <w:szCs w:val="24"/>
          <w:lang w:val="id-ID"/>
        </w:rPr>
        <w:t xml:space="preserve"> </w:t>
      </w:r>
      <w:r w:rsidR="00226A8E" w:rsidRPr="0014123A">
        <w:rPr>
          <w:rFonts w:ascii="Times New Roman" w:hAnsi="Times New Roman" w:cs="Times New Roman"/>
          <w:bCs/>
          <w:color w:val="000000" w:themeColor="text1"/>
          <w:sz w:val="24"/>
          <w:szCs w:val="24"/>
        </w:rPr>
        <w:t>saham biasa (</w:t>
      </w:r>
      <w:r w:rsidR="00226A8E" w:rsidRPr="0014123A">
        <w:rPr>
          <w:rFonts w:ascii="Times New Roman" w:hAnsi="Times New Roman" w:cs="Times New Roman"/>
          <w:bCs/>
          <w:i/>
          <w:iCs/>
          <w:color w:val="000000" w:themeColor="text1"/>
          <w:sz w:val="24"/>
          <w:szCs w:val="24"/>
        </w:rPr>
        <w:t>common stock</w:t>
      </w:r>
      <w:r w:rsidR="00226A8E" w:rsidRPr="0014123A">
        <w:rPr>
          <w:rFonts w:ascii="Times New Roman" w:hAnsi="Times New Roman" w:cs="Times New Roman"/>
          <w:bCs/>
          <w:color w:val="000000" w:themeColor="text1"/>
          <w:sz w:val="24"/>
          <w:szCs w:val="24"/>
        </w:rPr>
        <w:t>).</w:t>
      </w:r>
      <w:r w:rsidR="00FA4243" w:rsidRPr="0014123A">
        <w:rPr>
          <w:rFonts w:ascii="Times New Roman" w:hAnsi="Times New Roman" w:cs="Times New Roman"/>
          <w:bCs/>
          <w:color w:val="000000" w:themeColor="text1"/>
          <w:sz w:val="24"/>
          <w:szCs w:val="24"/>
          <w:lang w:val="id-ID"/>
        </w:rPr>
        <w:t xml:space="preserve"> </w:t>
      </w:r>
      <w:r w:rsidR="00FA4243" w:rsidRPr="0014123A">
        <w:rPr>
          <w:rFonts w:ascii="Times New Roman" w:hAnsi="Times New Roman" w:cs="Times New Roman"/>
          <w:bCs/>
          <w:color w:val="000000" w:themeColor="text1"/>
          <w:sz w:val="24"/>
          <w:szCs w:val="24"/>
        </w:rPr>
        <w:t>Menurut Modigliani dan Miller (1963) dalam Haruman (2007) menyatakan bahwa pendanaan dapa</w:t>
      </w:r>
      <w:r w:rsidR="00DD2F5F" w:rsidRPr="0014123A">
        <w:rPr>
          <w:rFonts w:ascii="Times New Roman" w:hAnsi="Times New Roman" w:cs="Times New Roman"/>
          <w:bCs/>
          <w:color w:val="000000" w:themeColor="text1"/>
          <w:sz w:val="24"/>
          <w:szCs w:val="24"/>
        </w:rPr>
        <w:t xml:space="preserve">t meningkatkan nilai </w:t>
      </w:r>
      <w:r w:rsidR="00DD2F5F" w:rsidRPr="0014123A">
        <w:rPr>
          <w:rFonts w:ascii="Times New Roman" w:hAnsi="Times New Roman" w:cs="Times New Roman"/>
          <w:bCs/>
          <w:color w:val="000000" w:themeColor="text1"/>
          <w:sz w:val="24"/>
          <w:szCs w:val="24"/>
        </w:rPr>
        <w:lastRenderedPageBreak/>
        <w:t>perusahaan</w:t>
      </w:r>
      <w:r w:rsidR="0044246C" w:rsidRPr="0014123A">
        <w:rPr>
          <w:rFonts w:ascii="Times New Roman" w:hAnsi="Times New Roman" w:cs="Times New Roman"/>
          <w:bCs/>
          <w:color w:val="000000" w:themeColor="text1"/>
          <w:sz w:val="24"/>
          <w:szCs w:val="24"/>
          <w:lang w:val="id-ID"/>
        </w:rPr>
        <w:t>, a</w:t>
      </w:r>
      <w:r w:rsidR="00FA4243" w:rsidRPr="0014123A">
        <w:rPr>
          <w:rFonts w:ascii="Times New Roman" w:hAnsi="Times New Roman" w:cs="Times New Roman"/>
          <w:bCs/>
          <w:color w:val="000000" w:themeColor="text1"/>
          <w:sz w:val="24"/>
          <w:szCs w:val="24"/>
        </w:rPr>
        <w:t>pabila pendanaan didanai melalui hutang</w:t>
      </w:r>
      <w:r w:rsidR="0044246C" w:rsidRPr="0014123A">
        <w:rPr>
          <w:rFonts w:ascii="Times New Roman" w:hAnsi="Times New Roman" w:cs="Times New Roman"/>
          <w:bCs/>
          <w:color w:val="000000" w:themeColor="text1"/>
          <w:sz w:val="24"/>
          <w:szCs w:val="24"/>
          <w:lang w:val="id-ID"/>
        </w:rPr>
        <w:t>.</w:t>
      </w:r>
      <w:r w:rsidR="0044246C" w:rsidRPr="0014123A">
        <w:rPr>
          <w:rFonts w:ascii="Times New Roman" w:hAnsi="Times New Roman" w:cs="Times New Roman"/>
          <w:bCs/>
          <w:color w:val="000000" w:themeColor="text1"/>
          <w:sz w:val="24"/>
          <w:szCs w:val="24"/>
        </w:rPr>
        <w:t xml:space="preserve"> </w:t>
      </w:r>
      <w:r w:rsidR="0044246C" w:rsidRPr="0014123A">
        <w:rPr>
          <w:rFonts w:ascii="Times New Roman" w:hAnsi="Times New Roman" w:cs="Times New Roman"/>
          <w:bCs/>
          <w:color w:val="000000" w:themeColor="text1"/>
          <w:sz w:val="24"/>
          <w:szCs w:val="24"/>
          <w:lang w:val="id-ID"/>
        </w:rPr>
        <w:t>P</w:t>
      </w:r>
      <w:r w:rsidR="00FA4243" w:rsidRPr="0014123A">
        <w:rPr>
          <w:rFonts w:ascii="Times New Roman" w:hAnsi="Times New Roman" w:cs="Times New Roman"/>
          <w:bCs/>
          <w:color w:val="000000" w:themeColor="text1"/>
          <w:sz w:val="24"/>
          <w:szCs w:val="24"/>
        </w:rPr>
        <w:t>eningkatan tersebut terjadi akibat dari efek</w:t>
      </w:r>
      <w:r w:rsidR="00FA4243" w:rsidRPr="0014123A">
        <w:rPr>
          <w:rFonts w:ascii="Times New Roman" w:hAnsi="Times New Roman" w:cs="Times New Roman"/>
          <w:bCs/>
          <w:color w:val="000000" w:themeColor="text1"/>
          <w:sz w:val="24"/>
          <w:szCs w:val="24"/>
          <w:lang w:val="id-ID"/>
        </w:rPr>
        <w:t xml:space="preserve"> </w:t>
      </w:r>
      <w:r w:rsidR="00FA4243" w:rsidRPr="0014123A">
        <w:rPr>
          <w:rFonts w:ascii="Times New Roman" w:hAnsi="Times New Roman" w:cs="Times New Roman"/>
          <w:bCs/>
          <w:i/>
          <w:iCs/>
          <w:color w:val="000000" w:themeColor="text1"/>
          <w:sz w:val="24"/>
          <w:szCs w:val="24"/>
        </w:rPr>
        <w:t>tax deductible</w:t>
      </w:r>
      <w:r w:rsidR="00FA4243" w:rsidRPr="0014123A">
        <w:rPr>
          <w:rFonts w:ascii="Times New Roman" w:hAnsi="Times New Roman" w:cs="Times New Roman"/>
          <w:bCs/>
          <w:color w:val="000000" w:themeColor="text1"/>
          <w:sz w:val="24"/>
          <w:szCs w:val="24"/>
        </w:rPr>
        <w:t>. Artinya, perusahaan yang memiliki hutang</w:t>
      </w:r>
      <w:r w:rsidR="00FA4243" w:rsidRPr="0014123A">
        <w:rPr>
          <w:rFonts w:ascii="Times New Roman" w:hAnsi="Times New Roman" w:cs="Times New Roman"/>
          <w:bCs/>
          <w:color w:val="000000" w:themeColor="text1"/>
          <w:sz w:val="24"/>
          <w:szCs w:val="24"/>
          <w:lang w:val="id-ID"/>
        </w:rPr>
        <w:t xml:space="preserve"> </w:t>
      </w:r>
      <w:r w:rsidR="00FA4243" w:rsidRPr="0014123A">
        <w:rPr>
          <w:rFonts w:ascii="Times New Roman" w:hAnsi="Times New Roman" w:cs="Times New Roman"/>
          <w:bCs/>
          <w:color w:val="000000" w:themeColor="text1"/>
          <w:sz w:val="24"/>
          <w:szCs w:val="24"/>
        </w:rPr>
        <w:t>akan membayar bunga pinjaman yang dapat mengurangi penghasilan kena pajak, yang dapat memberi manfaat bagi pemegang saham. Selain itu, penggunaan dana</w:t>
      </w:r>
      <w:r w:rsidR="00FA4243" w:rsidRPr="0014123A">
        <w:rPr>
          <w:rFonts w:ascii="Times New Roman" w:hAnsi="Times New Roman" w:cs="Times New Roman"/>
          <w:bCs/>
          <w:color w:val="000000" w:themeColor="text1"/>
          <w:sz w:val="24"/>
          <w:szCs w:val="24"/>
          <w:lang w:val="id-ID"/>
        </w:rPr>
        <w:t xml:space="preserve"> </w:t>
      </w:r>
      <w:r w:rsidR="00FA4243" w:rsidRPr="0014123A">
        <w:rPr>
          <w:rFonts w:ascii="Times New Roman" w:hAnsi="Times New Roman" w:cs="Times New Roman"/>
          <w:bCs/>
          <w:color w:val="000000" w:themeColor="text1"/>
          <w:sz w:val="24"/>
          <w:szCs w:val="24"/>
        </w:rPr>
        <w:t>eksternal akan</w:t>
      </w:r>
      <w:r w:rsidR="00FA4243" w:rsidRPr="0014123A">
        <w:rPr>
          <w:rFonts w:ascii="Times New Roman" w:hAnsi="Times New Roman" w:cs="Times New Roman"/>
          <w:bCs/>
          <w:color w:val="000000" w:themeColor="text1"/>
          <w:sz w:val="24"/>
          <w:szCs w:val="24"/>
          <w:lang w:val="id-ID"/>
        </w:rPr>
        <w:t xml:space="preserve"> </w:t>
      </w:r>
      <w:r w:rsidR="00FA4243" w:rsidRPr="0014123A">
        <w:rPr>
          <w:rFonts w:ascii="Times New Roman" w:hAnsi="Times New Roman" w:cs="Times New Roman"/>
          <w:bCs/>
          <w:color w:val="000000" w:themeColor="text1"/>
          <w:sz w:val="24"/>
          <w:szCs w:val="24"/>
        </w:rPr>
        <w:t>menambah pendapatan perusahaan yang nantinya akan digunakan untuk kegiatan investasi yang menguntungkan bagi perusahaan.</w:t>
      </w:r>
    </w:p>
    <w:p w:rsidR="00BB52A0" w:rsidRPr="0014123A" w:rsidRDefault="00464DDE" w:rsidP="00BB52A0">
      <w:pPr>
        <w:autoSpaceDE w:val="0"/>
        <w:autoSpaceDN w:val="0"/>
        <w:adjustRightInd w:val="0"/>
        <w:spacing w:line="480" w:lineRule="auto"/>
        <w:ind w:firstLine="720"/>
        <w:jc w:val="both"/>
        <w:rPr>
          <w:rFonts w:ascii="Times New Roman" w:hAnsi="Times New Roman" w:cs="Times New Roman"/>
          <w:bCs/>
          <w:color w:val="000000" w:themeColor="text1"/>
          <w:sz w:val="24"/>
          <w:szCs w:val="24"/>
          <w:lang w:val="id-ID"/>
        </w:rPr>
      </w:pPr>
      <w:r w:rsidRPr="0014123A">
        <w:rPr>
          <w:rFonts w:ascii="Times New Roman" w:hAnsi="Times New Roman" w:cs="Times New Roman"/>
          <w:bCs/>
          <w:color w:val="000000" w:themeColor="text1"/>
          <w:sz w:val="24"/>
          <w:szCs w:val="24"/>
          <w:lang w:val="id-ID"/>
        </w:rPr>
        <w:t xml:space="preserve">Hapyani P,N (2009) </w:t>
      </w:r>
      <w:r w:rsidR="00BB52A0" w:rsidRPr="0014123A">
        <w:rPr>
          <w:rFonts w:ascii="Times New Roman" w:hAnsi="Times New Roman" w:cs="Times New Roman"/>
          <w:bCs/>
          <w:color w:val="000000" w:themeColor="text1"/>
          <w:sz w:val="24"/>
          <w:szCs w:val="24"/>
          <w:lang w:val="id-ID"/>
        </w:rPr>
        <w:t>yang dikutip da</w:t>
      </w:r>
      <w:r w:rsidR="001B4734" w:rsidRPr="0014123A">
        <w:rPr>
          <w:rFonts w:ascii="Times New Roman" w:hAnsi="Times New Roman" w:cs="Times New Roman"/>
          <w:bCs/>
          <w:color w:val="000000" w:themeColor="text1"/>
          <w:sz w:val="24"/>
          <w:szCs w:val="24"/>
          <w:lang w:val="id-ID"/>
        </w:rPr>
        <w:t>ri Ross, t</w:t>
      </w:r>
      <w:r w:rsidR="00BB52A0" w:rsidRPr="0014123A">
        <w:rPr>
          <w:rFonts w:ascii="Times New Roman" w:hAnsi="Times New Roman" w:cs="Times New Roman"/>
          <w:bCs/>
          <w:color w:val="000000" w:themeColor="text1"/>
          <w:sz w:val="24"/>
          <w:szCs w:val="24"/>
          <w:lang w:val="id-ID"/>
        </w:rPr>
        <w:t>eori</w:t>
      </w:r>
      <w:r w:rsidRPr="0014123A">
        <w:rPr>
          <w:rFonts w:ascii="Times New Roman" w:hAnsi="Times New Roman" w:cs="Times New Roman"/>
          <w:bCs/>
          <w:color w:val="000000" w:themeColor="text1"/>
          <w:sz w:val="24"/>
          <w:szCs w:val="24"/>
          <w:lang w:val="id-ID"/>
        </w:rPr>
        <w:t xml:space="preserve"> sinyal</w:t>
      </w:r>
      <w:r w:rsidR="00BB52A0" w:rsidRPr="0014123A">
        <w:rPr>
          <w:rFonts w:ascii="Times New Roman" w:hAnsi="Times New Roman" w:cs="Times New Roman"/>
          <w:bCs/>
          <w:color w:val="000000" w:themeColor="text1"/>
          <w:sz w:val="24"/>
          <w:szCs w:val="24"/>
          <w:lang w:val="id-ID"/>
        </w:rPr>
        <w:t xml:space="preserve"> ini berdasarkan pemikiran bahwa </w:t>
      </w:r>
      <w:r w:rsidR="00FA4F4D" w:rsidRPr="0014123A">
        <w:rPr>
          <w:rFonts w:ascii="Times New Roman" w:hAnsi="Times New Roman" w:cs="Times New Roman"/>
          <w:bCs/>
          <w:color w:val="000000" w:themeColor="text1"/>
          <w:sz w:val="24"/>
          <w:szCs w:val="24"/>
          <w:lang w:val="id-ID"/>
        </w:rPr>
        <w:t xml:space="preserve">manajer </w:t>
      </w:r>
      <w:r w:rsidR="00BB52A0" w:rsidRPr="0014123A">
        <w:rPr>
          <w:rFonts w:ascii="Times New Roman" w:hAnsi="Times New Roman" w:cs="Times New Roman"/>
          <w:bCs/>
          <w:color w:val="000000" w:themeColor="text1"/>
          <w:sz w:val="24"/>
          <w:szCs w:val="24"/>
          <w:lang w:val="id-ID"/>
        </w:rPr>
        <w:t>akan mengumumkan kepada investor ketika mendapatkan informasi yang baik, bertujuan menaikan nilai perusahaan, namun in</w:t>
      </w:r>
      <w:r w:rsidR="00FA4F4D" w:rsidRPr="0014123A">
        <w:rPr>
          <w:rFonts w:ascii="Times New Roman" w:hAnsi="Times New Roman" w:cs="Times New Roman"/>
          <w:bCs/>
          <w:color w:val="000000" w:themeColor="text1"/>
          <w:sz w:val="24"/>
          <w:szCs w:val="24"/>
          <w:lang w:val="id-ID"/>
        </w:rPr>
        <w:t>vestor tidak akan mempercayai tersebut</w:t>
      </w:r>
      <w:r w:rsidR="001B4734" w:rsidRPr="0014123A">
        <w:rPr>
          <w:rFonts w:ascii="Times New Roman" w:hAnsi="Times New Roman" w:cs="Times New Roman"/>
          <w:bCs/>
          <w:color w:val="000000" w:themeColor="text1"/>
          <w:sz w:val="24"/>
          <w:szCs w:val="24"/>
          <w:lang w:val="id-ID"/>
        </w:rPr>
        <w:t>. Solusinya perusahaan berni</w:t>
      </w:r>
      <w:r w:rsidR="00BB52A0" w:rsidRPr="0014123A">
        <w:rPr>
          <w:rFonts w:ascii="Times New Roman" w:hAnsi="Times New Roman" w:cs="Times New Roman"/>
          <w:bCs/>
          <w:color w:val="000000" w:themeColor="text1"/>
          <w:sz w:val="24"/>
          <w:szCs w:val="24"/>
          <w:lang w:val="id-ID"/>
        </w:rPr>
        <w:t>lai tinggi akan berusaha mela</w:t>
      </w:r>
      <w:r w:rsidR="00F900B8" w:rsidRPr="0014123A">
        <w:rPr>
          <w:rFonts w:ascii="Times New Roman" w:hAnsi="Times New Roman" w:cs="Times New Roman"/>
          <w:bCs/>
          <w:color w:val="000000" w:themeColor="text1"/>
          <w:sz w:val="24"/>
          <w:szCs w:val="24"/>
          <w:lang w:val="id-ID"/>
        </w:rPr>
        <w:t>k</w:t>
      </w:r>
      <w:r w:rsidR="00BB52A0" w:rsidRPr="0014123A">
        <w:rPr>
          <w:rFonts w:ascii="Times New Roman" w:hAnsi="Times New Roman" w:cs="Times New Roman"/>
          <w:bCs/>
          <w:color w:val="000000" w:themeColor="text1"/>
          <w:sz w:val="24"/>
          <w:szCs w:val="24"/>
          <w:lang w:val="id-ID"/>
        </w:rPr>
        <w:t xml:space="preserve">ukan </w:t>
      </w:r>
      <w:r w:rsidR="00BB52A0" w:rsidRPr="0014123A">
        <w:rPr>
          <w:rFonts w:ascii="Times New Roman" w:hAnsi="Times New Roman" w:cs="Times New Roman"/>
          <w:bCs/>
          <w:i/>
          <w:color w:val="000000" w:themeColor="text1"/>
          <w:sz w:val="24"/>
          <w:szCs w:val="24"/>
          <w:lang w:val="id-ID"/>
        </w:rPr>
        <w:t>signaling</w:t>
      </w:r>
      <w:r w:rsidR="00BB52A0" w:rsidRPr="0014123A">
        <w:rPr>
          <w:rFonts w:ascii="Times New Roman" w:hAnsi="Times New Roman" w:cs="Times New Roman"/>
          <w:bCs/>
          <w:color w:val="000000" w:themeColor="text1"/>
          <w:sz w:val="24"/>
          <w:szCs w:val="24"/>
          <w:lang w:val="id-ID"/>
        </w:rPr>
        <w:t xml:space="preserve"> pada </w:t>
      </w:r>
      <w:r w:rsidR="00BB52A0" w:rsidRPr="0014123A">
        <w:rPr>
          <w:rFonts w:ascii="Times New Roman" w:hAnsi="Times New Roman" w:cs="Times New Roman"/>
          <w:bCs/>
          <w:i/>
          <w:color w:val="000000" w:themeColor="text1"/>
          <w:sz w:val="24"/>
          <w:szCs w:val="24"/>
          <w:lang w:val="id-ID"/>
        </w:rPr>
        <w:t>financial policy</w:t>
      </w:r>
      <w:r w:rsidR="00BB52A0" w:rsidRPr="0014123A">
        <w:rPr>
          <w:rFonts w:ascii="Times New Roman" w:hAnsi="Times New Roman" w:cs="Times New Roman"/>
          <w:bCs/>
          <w:color w:val="000000" w:themeColor="text1"/>
          <w:sz w:val="24"/>
          <w:szCs w:val="24"/>
          <w:lang w:val="id-ID"/>
        </w:rPr>
        <w:t xml:space="preserve"> mereka yang </w:t>
      </w:r>
      <w:r w:rsidR="00FA4F4D" w:rsidRPr="0014123A">
        <w:rPr>
          <w:rFonts w:ascii="Times New Roman" w:hAnsi="Times New Roman" w:cs="Times New Roman"/>
          <w:bCs/>
          <w:color w:val="000000" w:themeColor="text1"/>
          <w:sz w:val="24"/>
          <w:szCs w:val="24"/>
          <w:lang w:val="id-ID"/>
        </w:rPr>
        <w:t xml:space="preserve">memakan biaya besar sehingga tidak </w:t>
      </w:r>
      <w:r w:rsidR="00BB52A0" w:rsidRPr="0014123A">
        <w:rPr>
          <w:rFonts w:ascii="Times New Roman" w:hAnsi="Times New Roman" w:cs="Times New Roman"/>
          <w:bCs/>
          <w:color w:val="000000" w:themeColor="text1"/>
          <w:sz w:val="24"/>
          <w:szCs w:val="24"/>
          <w:lang w:val="id-ID"/>
        </w:rPr>
        <w:t>dap</w:t>
      </w:r>
      <w:r w:rsidR="00FA4F4D" w:rsidRPr="0014123A">
        <w:rPr>
          <w:rFonts w:ascii="Times New Roman" w:hAnsi="Times New Roman" w:cs="Times New Roman"/>
          <w:bCs/>
          <w:color w:val="000000" w:themeColor="text1"/>
          <w:sz w:val="24"/>
          <w:szCs w:val="24"/>
          <w:lang w:val="id-ID"/>
        </w:rPr>
        <w:t>at</w:t>
      </w:r>
      <w:r w:rsidR="00BB52A0" w:rsidRPr="0014123A">
        <w:rPr>
          <w:rFonts w:ascii="Times New Roman" w:hAnsi="Times New Roman" w:cs="Times New Roman"/>
          <w:bCs/>
          <w:color w:val="000000" w:themeColor="text1"/>
          <w:sz w:val="24"/>
          <w:szCs w:val="24"/>
          <w:lang w:val="id-ID"/>
        </w:rPr>
        <w:t xml:space="preserve"> ditiru</w:t>
      </w:r>
      <w:r w:rsidR="00FA4F4D" w:rsidRPr="0014123A">
        <w:rPr>
          <w:rFonts w:ascii="Times New Roman" w:hAnsi="Times New Roman" w:cs="Times New Roman"/>
          <w:bCs/>
          <w:color w:val="000000" w:themeColor="text1"/>
          <w:sz w:val="24"/>
          <w:szCs w:val="24"/>
          <w:lang w:val="id-ID"/>
        </w:rPr>
        <w:t xml:space="preserve"> oleh </w:t>
      </w:r>
      <w:r w:rsidR="00BB52A0" w:rsidRPr="0014123A">
        <w:rPr>
          <w:rFonts w:ascii="Times New Roman" w:hAnsi="Times New Roman" w:cs="Times New Roman"/>
          <w:bCs/>
          <w:color w:val="000000" w:themeColor="text1"/>
          <w:sz w:val="24"/>
          <w:szCs w:val="24"/>
          <w:lang w:val="id-ID"/>
        </w:rPr>
        <w:t>perusahaan yang memiliki nilai lebih rendah.</w:t>
      </w:r>
      <w:r w:rsidR="00790270" w:rsidRPr="0014123A">
        <w:rPr>
          <w:rFonts w:ascii="Times New Roman" w:hAnsi="Times New Roman" w:cs="Times New Roman"/>
          <w:bCs/>
          <w:color w:val="000000" w:themeColor="text1"/>
          <w:sz w:val="24"/>
          <w:szCs w:val="24"/>
          <w:lang w:val="id-ID"/>
        </w:rPr>
        <w:t xml:space="preserve"> </w:t>
      </w:r>
      <w:r w:rsidR="00CB1151" w:rsidRPr="0014123A">
        <w:rPr>
          <w:rFonts w:ascii="Times New Roman" w:hAnsi="Times New Roman" w:cs="Times New Roman"/>
          <w:bCs/>
          <w:color w:val="000000" w:themeColor="text1"/>
          <w:sz w:val="24"/>
          <w:szCs w:val="24"/>
          <w:lang w:val="id-ID"/>
        </w:rPr>
        <w:t>Si</w:t>
      </w:r>
      <w:r w:rsidR="00BB52A0" w:rsidRPr="0014123A">
        <w:rPr>
          <w:rFonts w:ascii="Times New Roman" w:hAnsi="Times New Roman" w:cs="Times New Roman"/>
          <w:bCs/>
          <w:color w:val="000000" w:themeColor="text1"/>
          <w:sz w:val="24"/>
          <w:szCs w:val="24"/>
          <w:lang w:val="id-ID"/>
        </w:rPr>
        <w:t>n</w:t>
      </w:r>
      <w:r w:rsidR="00CB1151" w:rsidRPr="0014123A">
        <w:rPr>
          <w:rFonts w:ascii="Times New Roman" w:hAnsi="Times New Roman" w:cs="Times New Roman"/>
          <w:bCs/>
          <w:color w:val="000000" w:themeColor="text1"/>
          <w:sz w:val="24"/>
          <w:szCs w:val="24"/>
          <w:lang w:val="id-ID"/>
        </w:rPr>
        <w:t>y</w:t>
      </w:r>
      <w:r w:rsidR="00BB52A0" w:rsidRPr="0014123A">
        <w:rPr>
          <w:rFonts w:ascii="Times New Roman" w:hAnsi="Times New Roman" w:cs="Times New Roman"/>
          <w:bCs/>
          <w:color w:val="000000" w:themeColor="text1"/>
          <w:sz w:val="24"/>
          <w:szCs w:val="24"/>
          <w:lang w:val="id-ID"/>
        </w:rPr>
        <w:t>al adalah proses yang memakan biaya, bertujuan untuk menyakinkan inves</w:t>
      </w:r>
      <w:r w:rsidR="00790270" w:rsidRPr="0014123A">
        <w:rPr>
          <w:rFonts w:ascii="Times New Roman" w:hAnsi="Times New Roman" w:cs="Times New Roman"/>
          <w:bCs/>
          <w:color w:val="000000" w:themeColor="text1"/>
          <w:sz w:val="24"/>
          <w:szCs w:val="24"/>
          <w:lang w:val="id-ID"/>
        </w:rPr>
        <w:t>tor tentang nilai peruahaan. Si</w:t>
      </w:r>
      <w:r w:rsidR="00BB52A0" w:rsidRPr="0014123A">
        <w:rPr>
          <w:rFonts w:ascii="Times New Roman" w:hAnsi="Times New Roman" w:cs="Times New Roman"/>
          <w:bCs/>
          <w:color w:val="000000" w:themeColor="text1"/>
          <w:sz w:val="24"/>
          <w:szCs w:val="24"/>
          <w:lang w:val="id-ID"/>
        </w:rPr>
        <w:t>n</w:t>
      </w:r>
      <w:r w:rsidR="00790270" w:rsidRPr="0014123A">
        <w:rPr>
          <w:rFonts w:ascii="Times New Roman" w:hAnsi="Times New Roman" w:cs="Times New Roman"/>
          <w:bCs/>
          <w:color w:val="000000" w:themeColor="text1"/>
          <w:sz w:val="24"/>
          <w:szCs w:val="24"/>
          <w:lang w:val="id-ID"/>
        </w:rPr>
        <w:t>y</w:t>
      </w:r>
      <w:r w:rsidR="00BB52A0" w:rsidRPr="0014123A">
        <w:rPr>
          <w:rFonts w:ascii="Times New Roman" w:hAnsi="Times New Roman" w:cs="Times New Roman"/>
          <w:bCs/>
          <w:color w:val="000000" w:themeColor="text1"/>
          <w:sz w:val="24"/>
          <w:szCs w:val="24"/>
          <w:lang w:val="id-ID"/>
        </w:rPr>
        <w:t>al yang baik adalah yang tidak dapat ditir</w:t>
      </w:r>
      <w:r w:rsidR="001B4734" w:rsidRPr="0014123A">
        <w:rPr>
          <w:rFonts w:ascii="Times New Roman" w:hAnsi="Times New Roman" w:cs="Times New Roman"/>
          <w:bCs/>
          <w:color w:val="000000" w:themeColor="text1"/>
          <w:sz w:val="24"/>
          <w:szCs w:val="24"/>
          <w:lang w:val="id-ID"/>
        </w:rPr>
        <w:t>u oleh perusahaan lain yang mem</w:t>
      </w:r>
      <w:r w:rsidR="00BB52A0" w:rsidRPr="0014123A">
        <w:rPr>
          <w:rFonts w:ascii="Times New Roman" w:hAnsi="Times New Roman" w:cs="Times New Roman"/>
          <w:bCs/>
          <w:color w:val="000000" w:themeColor="text1"/>
          <w:sz w:val="24"/>
          <w:szCs w:val="24"/>
          <w:lang w:val="id-ID"/>
        </w:rPr>
        <w:t>iliki nilai lebih re</w:t>
      </w:r>
      <w:r w:rsidR="001B4734" w:rsidRPr="0014123A">
        <w:rPr>
          <w:rFonts w:ascii="Times New Roman" w:hAnsi="Times New Roman" w:cs="Times New Roman"/>
          <w:bCs/>
          <w:color w:val="000000" w:themeColor="text1"/>
          <w:sz w:val="24"/>
          <w:szCs w:val="24"/>
          <w:lang w:val="id-ID"/>
        </w:rPr>
        <w:t>n</w:t>
      </w:r>
      <w:r w:rsidR="00BB52A0" w:rsidRPr="0014123A">
        <w:rPr>
          <w:rFonts w:ascii="Times New Roman" w:hAnsi="Times New Roman" w:cs="Times New Roman"/>
          <w:bCs/>
          <w:color w:val="000000" w:themeColor="text1"/>
          <w:sz w:val="24"/>
          <w:szCs w:val="24"/>
          <w:lang w:val="id-ID"/>
        </w:rPr>
        <w:t>dah, karena faktor biaya. Salah satu contoh yang diber</w:t>
      </w:r>
      <w:r w:rsidR="00DD2F5F" w:rsidRPr="0014123A">
        <w:rPr>
          <w:rFonts w:ascii="Times New Roman" w:hAnsi="Times New Roman" w:cs="Times New Roman"/>
          <w:bCs/>
          <w:color w:val="000000" w:themeColor="text1"/>
          <w:sz w:val="24"/>
          <w:szCs w:val="24"/>
          <w:lang w:val="id-ID"/>
        </w:rPr>
        <w:t xml:space="preserve">ikan oleh Ross adalah tingkat </w:t>
      </w:r>
      <w:r w:rsidR="00DD2F5F" w:rsidRPr="0014123A">
        <w:rPr>
          <w:rFonts w:ascii="Times New Roman" w:hAnsi="Times New Roman" w:cs="Times New Roman"/>
          <w:bCs/>
          <w:i/>
          <w:color w:val="000000" w:themeColor="text1"/>
          <w:sz w:val="24"/>
          <w:szCs w:val="24"/>
          <w:lang w:val="id-ID"/>
        </w:rPr>
        <w:t>le</w:t>
      </w:r>
      <w:r w:rsidR="00BB52A0" w:rsidRPr="0014123A">
        <w:rPr>
          <w:rFonts w:ascii="Times New Roman" w:hAnsi="Times New Roman" w:cs="Times New Roman"/>
          <w:bCs/>
          <w:i/>
          <w:color w:val="000000" w:themeColor="text1"/>
          <w:sz w:val="24"/>
          <w:szCs w:val="24"/>
          <w:lang w:val="id-ID"/>
        </w:rPr>
        <w:t>verage</w:t>
      </w:r>
      <w:r w:rsidR="00BB52A0" w:rsidRPr="0014123A">
        <w:rPr>
          <w:rFonts w:ascii="Times New Roman" w:hAnsi="Times New Roman" w:cs="Times New Roman"/>
          <w:bCs/>
          <w:color w:val="000000" w:themeColor="text1"/>
          <w:sz w:val="24"/>
          <w:szCs w:val="24"/>
          <w:lang w:val="id-ID"/>
        </w:rPr>
        <w:t xml:space="preserve"> perusahaan, yaitu perusahaan yang besar akan membuat insentif ya</w:t>
      </w:r>
      <w:r w:rsidR="001B4734" w:rsidRPr="0014123A">
        <w:rPr>
          <w:rFonts w:ascii="Times New Roman" w:hAnsi="Times New Roman" w:cs="Times New Roman"/>
          <w:bCs/>
          <w:color w:val="000000" w:themeColor="text1"/>
          <w:sz w:val="24"/>
          <w:szCs w:val="24"/>
          <w:lang w:val="id-ID"/>
        </w:rPr>
        <w:t xml:space="preserve">ng mendorong mereka mengambil </w:t>
      </w:r>
      <w:r w:rsidR="001B4734" w:rsidRPr="0014123A">
        <w:rPr>
          <w:rFonts w:ascii="Times New Roman" w:hAnsi="Times New Roman" w:cs="Times New Roman"/>
          <w:bCs/>
          <w:i/>
          <w:color w:val="000000" w:themeColor="text1"/>
          <w:sz w:val="24"/>
          <w:szCs w:val="24"/>
          <w:lang w:val="id-ID"/>
        </w:rPr>
        <w:t>le</w:t>
      </w:r>
      <w:r w:rsidR="00BB52A0" w:rsidRPr="0014123A">
        <w:rPr>
          <w:rFonts w:ascii="Times New Roman" w:hAnsi="Times New Roman" w:cs="Times New Roman"/>
          <w:bCs/>
          <w:i/>
          <w:color w:val="000000" w:themeColor="text1"/>
          <w:sz w:val="24"/>
          <w:szCs w:val="24"/>
          <w:lang w:val="id-ID"/>
        </w:rPr>
        <w:t>verage</w:t>
      </w:r>
      <w:r w:rsidR="00BB52A0" w:rsidRPr="0014123A">
        <w:rPr>
          <w:rFonts w:ascii="Times New Roman" w:hAnsi="Times New Roman" w:cs="Times New Roman"/>
          <w:bCs/>
          <w:color w:val="000000" w:themeColor="text1"/>
          <w:sz w:val="24"/>
          <w:szCs w:val="24"/>
          <w:lang w:val="id-ID"/>
        </w:rPr>
        <w:t xml:space="preserve"> tinggi. Hal ini tidak akan dapat diikuti oleh perusahaaan yang lebih kecil, karena mereka akan lebih rentan mengalami kebangkrutan. Hal ini akan menciptakan </w:t>
      </w:r>
      <w:r w:rsidR="00BB52A0" w:rsidRPr="0014123A">
        <w:rPr>
          <w:rFonts w:ascii="Times New Roman" w:hAnsi="Times New Roman" w:cs="Times New Roman"/>
          <w:bCs/>
          <w:i/>
          <w:color w:val="000000" w:themeColor="text1"/>
          <w:sz w:val="24"/>
          <w:szCs w:val="24"/>
          <w:lang w:val="id-ID"/>
        </w:rPr>
        <w:t>separating equilibrium</w:t>
      </w:r>
      <w:r w:rsidR="00BB52A0" w:rsidRPr="0014123A">
        <w:rPr>
          <w:rFonts w:ascii="Times New Roman" w:hAnsi="Times New Roman" w:cs="Times New Roman"/>
          <w:bCs/>
          <w:color w:val="000000" w:themeColor="text1"/>
          <w:sz w:val="24"/>
          <w:szCs w:val="24"/>
          <w:lang w:val="id-ID"/>
        </w:rPr>
        <w:t xml:space="preserve"> yaitu dimana perusahaan yang memiliki nilai perusahan yang lebih tinggi akan menggunakan lebih banyak hutang dan perusahaan yang memiliki nilai yang lebih rendah akan lebih banyak menggunakan </w:t>
      </w:r>
      <w:r w:rsidR="00BB52A0" w:rsidRPr="0014123A">
        <w:rPr>
          <w:rFonts w:ascii="Times New Roman" w:hAnsi="Times New Roman" w:cs="Times New Roman"/>
          <w:bCs/>
          <w:i/>
          <w:color w:val="000000" w:themeColor="text1"/>
          <w:sz w:val="24"/>
          <w:szCs w:val="24"/>
          <w:lang w:val="id-ID"/>
        </w:rPr>
        <w:t>equity</w:t>
      </w:r>
      <w:r w:rsidR="00BB52A0" w:rsidRPr="0014123A">
        <w:rPr>
          <w:rFonts w:ascii="Times New Roman" w:hAnsi="Times New Roman" w:cs="Times New Roman"/>
          <w:bCs/>
          <w:color w:val="000000" w:themeColor="text1"/>
          <w:sz w:val="24"/>
          <w:szCs w:val="24"/>
          <w:lang w:val="id-ID"/>
        </w:rPr>
        <w:t>.</w:t>
      </w:r>
      <w:r w:rsidR="00435A6D" w:rsidRPr="0014123A">
        <w:rPr>
          <w:rFonts w:ascii="Times New Roman" w:hAnsi="Times New Roman" w:cs="Times New Roman"/>
          <w:bCs/>
          <w:color w:val="000000" w:themeColor="text1"/>
          <w:sz w:val="24"/>
          <w:szCs w:val="24"/>
          <w:lang w:val="id-ID"/>
        </w:rPr>
        <w:t xml:space="preserve"> </w:t>
      </w:r>
      <w:r w:rsidR="00BB52A0" w:rsidRPr="0014123A">
        <w:rPr>
          <w:rFonts w:ascii="Times New Roman" w:hAnsi="Times New Roman" w:cs="Times New Roman"/>
          <w:bCs/>
          <w:color w:val="000000" w:themeColor="text1"/>
          <w:sz w:val="24"/>
          <w:szCs w:val="24"/>
          <w:lang w:val="id-ID"/>
        </w:rPr>
        <w:t xml:space="preserve">Teori ini akan mengungkapkan bahwa investor dapat </w:t>
      </w:r>
      <w:r w:rsidR="00BB52A0" w:rsidRPr="0014123A">
        <w:rPr>
          <w:rFonts w:ascii="Times New Roman" w:hAnsi="Times New Roman" w:cs="Times New Roman"/>
          <w:bCs/>
          <w:color w:val="000000" w:themeColor="text1"/>
          <w:sz w:val="24"/>
          <w:szCs w:val="24"/>
          <w:lang w:val="id-ID"/>
        </w:rPr>
        <w:lastRenderedPageBreak/>
        <w:t>membedakan antara perusahaan yang memiliki nilai tinggi dengan perusahaan yang memiliki nilai rendah dengan mengobservasi kepemilikan struktur pemodalannya</w:t>
      </w:r>
      <w:r w:rsidR="00DD2F5F" w:rsidRPr="0014123A">
        <w:rPr>
          <w:rFonts w:ascii="Times New Roman" w:hAnsi="Times New Roman" w:cs="Times New Roman"/>
          <w:bCs/>
          <w:color w:val="000000" w:themeColor="text1"/>
          <w:sz w:val="24"/>
          <w:szCs w:val="24"/>
          <w:lang w:val="id-ID"/>
        </w:rPr>
        <w:t>.</w:t>
      </w:r>
    </w:p>
    <w:p w:rsidR="00AB4937" w:rsidRPr="0014123A" w:rsidRDefault="00BB52A0" w:rsidP="00AB4937">
      <w:pPr>
        <w:autoSpaceDE w:val="0"/>
        <w:autoSpaceDN w:val="0"/>
        <w:adjustRightInd w:val="0"/>
        <w:spacing w:after="0" w:line="480" w:lineRule="auto"/>
        <w:jc w:val="both"/>
        <w:rPr>
          <w:rFonts w:ascii="Times New Roman" w:hAnsi="Times New Roman" w:cs="Times New Roman"/>
          <w:b/>
          <w:color w:val="000000" w:themeColor="text1"/>
          <w:sz w:val="24"/>
          <w:szCs w:val="24"/>
          <w:lang w:val="id-ID"/>
        </w:rPr>
      </w:pPr>
      <w:r w:rsidRPr="0014123A">
        <w:rPr>
          <w:rFonts w:ascii="Times New Roman" w:hAnsi="Times New Roman" w:cs="Times New Roman"/>
          <w:b/>
          <w:color w:val="000000" w:themeColor="text1"/>
          <w:sz w:val="24"/>
          <w:szCs w:val="24"/>
          <w:lang w:val="id-ID"/>
        </w:rPr>
        <w:t>2.1.</w:t>
      </w:r>
      <w:r w:rsidR="00D82D5B" w:rsidRPr="0014123A">
        <w:rPr>
          <w:rFonts w:ascii="Times New Roman" w:hAnsi="Times New Roman" w:cs="Times New Roman"/>
          <w:b/>
          <w:color w:val="000000" w:themeColor="text1"/>
          <w:sz w:val="24"/>
          <w:szCs w:val="24"/>
          <w:lang w:val="id-ID"/>
        </w:rPr>
        <w:t>8</w:t>
      </w:r>
      <w:r w:rsidRPr="0014123A">
        <w:rPr>
          <w:rFonts w:ascii="Times New Roman" w:hAnsi="Times New Roman" w:cs="Times New Roman"/>
          <w:b/>
          <w:color w:val="000000" w:themeColor="text1"/>
          <w:sz w:val="24"/>
          <w:szCs w:val="24"/>
          <w:lang w:val="id-ID"/>
        </w:rPr>
        <w:t>.1</w:t>
      </w:r>
      <w:r w:rsidRPr="0014123A">
        <w:rPr>
          <w:rFonts w:ascii="Times New Roman" w:hAnsi="Times New Roman" w:cs="Times New Roman"/>
          <w:b/>
          <w:i/>
          <w:color w:val="000000" w:themeColor="text1"/>
          <w:sz w:val="24"/>
          <w:szCs w:val="24"/>
          <w:lang w:val="id-ID"/>
        </w:rPr>
        <w:t xml:space="preserve"> </w:t>
      </w:r>
      <w:r w:rsidR="00AB4937" w:rsidRPr="0014123A">
        <w:rPr>
          <w:rFonts w:ascii="Times New Roman" w:hAnsi="Times New Roman" w:cs="Times New Roman"/>
          <w:b/>
          <w:i/>
          <w:color w:val="000000" w:themeColor="text1"/>
          <w:sz w:val="24"/>
          <w:szCs w:val="24"/>
          <w:lang w:val="id-ID"/>
        </w:rPr>
        <w:t>Debt to Equity Ratio</w:t>
      </w:r>
      <w:r w:rsidR="00AB4937" w:rsidRPr="0014123A">
        <w:rPr>
          <w:rFonts w:ascii="Times New Roman" w:hAnsi="Times New Roman" w:cs="Times New Roman"/>
          <w:b/>
          <w:color w:val="000000" w:themeColor="text1"/>
          <w:sz w:val="24"/>
          <w:szCs w:val="24"/>
          <w:lang w:val="id-ID"/>
        </w:rPr>
        <w:t xml:space="preserve"> (DER)</w:t>
      </w:r>
    </w:p>
    <w:p w:rsidR="00483FFF" w:rsidRPr="0014123A" w:rsidRDefault="00AB4937" w:rsidP="00483FFF">
      <w:pPr>
        <w:autoSpaceDE w:val="0"/>
        <w:autoSpaceDN w:val="0"/>
        <w:adjustRightInd w:val="0"/>
        <w:spacing w:line="480" w:lineRule="auto"/>
        <w:ind w:firstLine="720"/>
        <w:jc w:val="both"/>
        <w:rPr>
          <w:rFonts w:ascii="Times New Roman" w:hAnsi="Times New Roman" w:cs="Times New Roman"/>
          <w:color w:val="000000" w:themeColor="text1"/>
          <w:sz w:val="24"/>
          <w:szCs w:val="24"/>
          <w:lang w:val="id-ID"/>
        </w:rPr>
      </w:pPr>
      <w:r w:rsidRPr="0014123A">
        <w:rPr>
          <w:rFonts w:ascii="Times New Roman" w:hAnsi="Times New Roman" w:cs="Times New Roman"/>
          <w:i/>
          <w:iCs/>
          <w:color w:val="000000" w:themeColor="text1"/>
          <w:sz w:val="24"/>
          <w:szCs w:val="24"/>
        </w:rPr>
        <w:t xml:space="preserve">Debt to equity ratio </w:t>
      </w:r>
      <w:r w:rsidRPr="0014123A">
        <w:rPr>
          <w:rFonts w:ascii="Times New Roman" w:hAnsi="Times New Roman" w:cs="Times New Roman"/>
          <w:color w:val="000000" w:themeColor="text1"/>
          <w:sz w:val="24"/>
          <w:szCs w:val="24"/>
        </w:rPr>
        <w:t xml:space="preserve">merupakan indikator </w:t>
      </w:r>
      <w:r w:rsidR="000179FE" w:rsidRPr="0014123A">
        <w:rPr>
          <w:rFonts w:ascii="Times New Roman" w:hAnsi="Times New Roman" w:cs="Times New Roman"/>
          <w:color w:val="000000" w:themeColor="text1"/>
          <w:sz w:val="24"/>
          <w:szCs w:val="24"/>
        </w:rPr>
        <w:t>dari proporsi hutang perusahaan</w:t>
      </w:r>
      <w:r w:rsidR="000179FE" w:rsidRPr="0014123A">
        <w:rPr>
          <w:rFonts w:ascii="Times New Roman" w:hAnsi="Times New Roman" w:cs="Times New Roman"/>
          <w:color w:val="000000" w:themeColor="text1"/>
          <w:sz w:val="24"/>
          <w:szCs w:val="24"/>
          <w:lang w:val="id-ID"/>
        </w:rPr>
        <w:t xml:space="preserve"> </w:t>
      </w:r>
      <w:r w:rsidRPr="0014123A">
        <w:rPr>
          <w:rFonts w:ascii="Times New Roman" w:hAnsi="Times New Roman" w:cs="Times New Roman"/>
          <w:color w:val="000000" w:themeColor="text1"/>
          <w:sz w:val="24"/>
          <w:szCs w:val="24"/>
        </w:rPr>
        <w:t xml:space="preserve">terhadap investasi pemegang saham. </w:t>
      </w:r>
      <w:r w:rsidRPr="0014123A">
        <w:rPr>
          <w:rFonts w:ascii="Times New Roman" w:hAnsi="Times New Roman" w:cs="Times New Roman"/>
          <w:i/>
          <w:iCs/>
          <w:color w:val="000000" w:themeColor="text1"/>
          <w:sz w:val="24"/>
          <w:szCs w:val="24"/>
        </w:rPr>
        <w:t xml:space="preserve">Debt to equity ratio </w:t>
      </w:r>
      <w:r w:rsidR="000179FE" w:rsidRPr="0014123A">
        <w:rPr>
          <w:rFonts w:ascii="Times New Roman" w:hAnsi="Times New Roman" w:cs="Times New Roman"/>
          <w:color w:val="000000" w:themeColor="text1"/>
          <w:sz w:val="24"/>
          <w:szCs w:val="24"/>
        </w:rPr>
        <w:t>ini mencerminkan resiko</w:t>
      </w:r>
      <w:r w:rsidR="000179FE" w:rsidRPr="0014123A">
        <w:rPr>
          <w:rFonts w:ascii="Times New Roman" w:hAnsi="Times New Roman" w:cs="Times New Roman"/>
          <w:color w:val="000000" w:themeColor="text1"/>
          <w:sz w:val="24"/>
          <w:szCs w:val="24"/>
          <w:lang w:val="id-ID"/>
        </w:rPr>
        <w:t xml:space="preserve"> </w:t>
      </w:r>
      <w:r w:rsidRPr="0014123A">
        <w:rPr>
          <w:rFonts w:ascii="Times New Roman" w:hAnsi="Times New Roman" w:cs="Times New Roman"/>
          <w:color w:val="000000" w:themeColor="text1"/>
          <w:sz w:val="24"/>
          <w:szCs w:val="24"/>
        </w:rPr>
        <w:t>keuangan perusahaan yang ditempatkan pada pemegang saham sebagai hasil dari</w:t>
      </w:r>
      <w:r w:rsidR="000179FE" w:rsidRPr="0014123A">
        <w:rPr>
          <w:rFonts w:ascii="Times New Roman" w:hAnsi="Times New Roman" w:cs="Times New Roman"/>
          <w:color w:val="000000" w:themeColor="text1"/>
          <w:sz w:val="24"/>
          <w:szCs w:val="24"/>
          <w:lang w:val="id-ID"/>
        </w:rPr>
        <w:t xml:space="preserve"> </w:t>
      </w:r>
      <w:r w:rsidRPr="0014123A">
        <w:rPr>
          <w:rFonts w:ascii="Times New Roman" w:hAnsi="Times New Roman" w:cs="Times New Roman"/>
          <w:i/>
          <w:iCs/>
          <w:color w:val="000000" w:themeColor="text1"/>
          <w:sz w:val="24"/>
          <w:szCs w:val="24"/>
        </w:rPr>
        <w:t>financial leverage</w:t>
      </w:r>
      <w:r w:rsidRPr="0014123A">
        <w:rPr>
          <w:rFonts w:ascii="Times New Roman" w:hAnsi="Times New Roman" w:cs="Times New Roman"/>
          <w:color w:val="000000" w:themeColor="text1"/>
          <w:sz w:val="24"/>
          <w:szCs w:val="24"/>
        </w:rPr>
        <w:t xml:space="preserve">-nya. </w:t>
      </w:r>
      <w:r w:rsidRPr="0014123A">
        <w:rPr>
          <w:rFonts w:ascii="Times New Roman" w:hAnsi="Times New Roman" w:cs="Times New Roman"/>
          <w:i/>
          <w:iCs/>
          <w:color w:val="000000" w:themeColor="text1"/>
          <w:sz w:val="24"/>
          <w:szCs w:val="24"/>
        </w:rPr>
        <w:t xml:space="preserve">Debt to equity ratio </w:t>
      </w:r>
      <w:r w:rsidR="000179FE" w:rsidRPr="0014123A">
        <w:rPr>
          <w:rFonts w:ascii="Times New Roman" w:hAnsi="Times New Roman" w:cs="Times New Roman"/>
          <w:color w:val="000000" w:themeColor="text1"/>
          <w:sz w:val="24"/>
          <w:szCs w:val="24"/>
        </w:rPr>
        <w:t>(DER) mencerminkan kemampuan</w:t>
      </w:r>
      <w:r w:rsidR="000179FE" w:rsidRPr="0014123A">
        <w:rPr>
          <w:rFonts w:ascii="Times New Roman" w:hAnsi="Times New Roman" w:cs="Times New Roman"/>
          <w:color w:val="000000" w:themeColor="text1"/>
          <w:sz w:val="24"/>
          <w:szCs w:val="24"/>
          <w:lang w:val="id-ID"/>
        </w:rPr>
        <w:t xml:space="preserve"> </w:t>
      </w:r>
      <w:r w:rsidRPr="0014123A">
        <w:rPr>
          <w:rFonts w:ascii="Times New Roman" w:hAnsi="Times New Roman" w:cs="Times New Roman"/>
          <w:color w:val="000000" w:themeColor="text1"/>
          <w:sz w:val="24"/>
          <w:szCs w:val="24"/>
        </w:rPr>
        <w:t>perusahaan dalam memenuhi seluruh kewajibanny</w:t>
      </w:r>
      <w:r w:rsidR="000179FE" w:rsidRPr="0014123A">
        <w:rPr>
          <w:rFonts w:ascii="Times New Roman" w:hAnsi="Times New Roman" w:cs="Times New Roman"/>
          <w:color w:val="000000" w:themeColor="text1"/>
          <w:sz w:val="24"/>
          <w:szCs w:val="24"/>
        </w:rPr>
        <w:t>a, yang ditunjukkan oleh berapa</w:t>
      </w:r>
      <w:r w:rsidR="000179FE" w:rsidRPr="0014123A">
        <w:rPr>
          <w:rFonts w:ascii="Times New Roman" w:hAnsi="Times New Roman" w:cs="Times New Roman"/>
          <w:color w:val="000000" w:themeColor="text1"/>
          <w:sz w:val="24"/>
          <w:szCs w:val="24"/>
          <w:lang w:val="id-ID"/>
        </w:rPr>
        <w:t xml:space="preserve"> </w:t>
      </w:r>
      <w:r w:rsidRPr="0014123A">
        <w:rPr>
          <w:rFonts w:ascii="Times New Roman" w:hAnsi="Times New Roman" w:cs="Times New Roman"/>
          <w:color w:val="000000" w:themeColor="text1"/>
          <w:sz w:val="24"/>
          <w:szCs w:val="24"/>
        </w:rPr>
        <w:t>bagian modal sendiri yang digunakan untuk membayar hut</w:t>
      </w:r>
      <w:r w:rsidR="000179FE" w:rsidRPr="0014123A">
        <w:rPr>
          <w:rFonts w:ascii="Times New Roman" w:hAnsi="Times New Roman" w:cs="Times New Roman"/>
          <w:color w:val="000000" w:themeColor="text1"/>
          <w:sz w:val="24"/>
          <w:szCs w:val="24"/>
        </w:rPr>
        <w:t>ang. Oleh karena itu</w:t>
      </w:r>
      <w:r w:rsidR="000179FE" w:rsidRPr="0014123A">
        <w:rPr>
          <w:rFonts w:ascii="Times New Roman" w:hAnsi="Times New Roman" w:cs="Times New Roman"/>
          <w:color w:val="000000" w:themeColor="text1"/>
          <w:sz w:val="24"/>
          <w:szCs w:val="24"/>
          <w:lang w:val="id-ID"/>
        </w:rPr>
        <w:t xml:space="preserve"> </w:t>
      </w:r>
      <w:r w:rsidRPr="0014123A">
        <w:rPr>
          <w:rFonts w:ascii="Times New Roman" w:hAnsi="Times New Roman" w:cs="Times New Roman"/>
          <w:color w:val="000000" w:themeColor="text1"/>
          <w:sz w:val="24"/>
          <w:szCs w:val="24"/>
        </w:rPr>
        <w:t>semakin rendah DER akan semakin ti</w:t>
      </w:r>
      <w:r w:rsidR="000179FE" w:rsidRPr="0014123A">
        <w:rPr>
          <w:rFonts w:ascii="Times New Roman" w:hAnsi="Times New Roman" w:cs="Times New Roman"/>
          <w:color w:val="000000" w:themeColor="text1"/>
          <w:sz w:val="24"/>
          <w:szCs w:val="24"/>
        </w:rPr>
        <w:t>nggi kemampuan perusahaan untuk</w:t>
      </w:r>
      <w:r w:rsidR="000179FE" w:rsidRPr="0014123A">
        <w:rPr>
          <w:rFonts w:ascii="Times New Roman" w:hAnsi="Times New Roman" w:cs="Times New Roman"/>
          <w:color w:val="000000" w:themeColor="text1"/>
          <w:sz w:val="24"/>
          <w:szCs w:val="24"/>
          <w:lang w:val="id-ID"/>
        </w:rPr>
        <w:t xml:space="preserve"> </w:t>
      </w:r>
      <w:r w:rsidRPr="0014123A">
        <w:rPr>
          <w:rFonts w:ascii="Times New Roman" w:hAnsi="Times New Roman" w:cs="Times New Roman"/>
          <w:color w:val="000000" w:themeColor="text1"/>
          <w:sz w:val="24"/>
          <w:szCs w:val="24"/>
        </w:rPr>
        <w:t>membayar selu</w:t>
      </w:r>
      <w:r w:rsidR="000179FE" w:rsidRPr="0014123A">
        <w:rPr>
          <w:rFonts w:ascii="Times New Roman" w:hAnsi="Times New Roman" w:cs="Times New Roman"/>
          <w:color w:val="000000" w:themeColor="text1"/>
          <w:sz w:val="24"/>
          <w:szCs w:val="24"/>
        </w:rPr>
        <w:t>ruh kewajibannya. Semakin besar</w:t>
      </w:r>
      <w:r w:rsidR="000179FE" w:rsidRPr="0014123A">
        <w:rPr>
          <w:rFonts w:ascii="Times New Roman" w:hAnsi="Times New Roman" w:cs="Times New Roman"/>
          <w:color w:val="000000" w:themeColor="text1"/>
          <w:sz w:val="24"/>
          <w:szCs w:val="24"/>
          <w:lang w:val="id-ID"/>
        </w:rPr>
        <w:t xml:space="preserve"> </w:t>
      </w:r>
      <w:r w:rsidR="000179FE" w:rsidRPr="0014123A">
        <w:rPr>
          <w:rFonts w:ascii="Times New Roman" w:hAnsi="Times New Roman" w:cs="Times New Roman"/>
          <w:color w:val="000000" w:themeColor="text1"/>
          <w:sz w:val="24"/>
          <w:szCs w:val="24"/>
        </w:rPr>
        <w:t>proporsi hutang yang digunakan</w:t>
      </w:r>
      <w:r w:rsidR="000179FE" w:rsidRPr="0014123A">
        <w:rPr>
          <w:rFonts w:ascii="Times New Roman" w:hAnsi="Times New Roman" w:cs="Times New Roman"/>
          <w:color w:val="000000" w:themeColor="text1"/>
          <w:sz w:val="24"/>
          <w:szCs w:val="24"/>
          <w:lang w:val="id-ID"/>
        </w:rPr>
        <w:t xml:space="preserve"> </w:t>
      </w:r>
      <w:r w:rsidRPr="0014123A">
        <w:rPr>
          <w:rFonts w:ascii="Times New Roman" w:hAnsi="Times New Roman" w:cs="Times New Roman"/>
          <w:color w:val="000000" w:themeColor="text1"/>
          <w:sz w:val="24"/>
          <w:szCs w:val="24"/>
        </w:rPr>
        <w:t>untuk struktur modal suatu perusahaa</w:t>
      </w:r>
      <w:r w:rsidR="000179FE" w:rsidRPr="0014123A">
        <w:rPr>
          <w:rFonts w:ascii="Times New Roman" w:hAnsi="Times New Roman" w:cs="Times New Roman"/>
          <w:color w:val="000000" w:themeColor="text1"/>
          <w:sz w:val="24"/>
          <w:szCs w:val="24"/>
        </w:rPr>
        <w:t>n, maka akan semakin besar pula</w:t>
      </w:r>
      <w:r w:rsidR="000179FE" w:rsidRPr="0014123A">
        <w:rPr>
          <w:rFonts w:ascii="Times New Roman" w:hAnsi="Times New Roman" w:cs="Times New Roman"/>
          <w:color w:val="000000" w:themeColor="text1"/>
          <w:sz w:val="24"/>
          <w:szCs w:val="24"/>
          <w:lang w:val="id-ID"/>
        </w:rPr>
        <w:t xml:space="preserve"> </w:t>
      </w:r>
      <w:r w:rsidR="000179FE" w:rsidRPr="0014123A">
        <w:rPr>
          <w:rFonts w:ascii="Times New Roman" w:hAnsi="Times New Roman" w:cs="Times New Roman"/>
          <w:color w:val="000000" w:themeColor="text1"/>
          <w:sz w:val="24"/>
          <w:szCs w:val="24"/>
        </w:rPr>
        <w:t>kewajibannya.</w:t>
      </w:r>
      <w:r w:rsidR="000179FE" w:rsidRPr="0014123A">
        <w:rPr>
          <w:rFonts w:ascii="Times New Roman" w:hAnsi="Times New Roman" w:cs="Times New Roman"/>
          <w:color w:val="000000" w:themeColor="text1"/>
          <w:sz w:val="24"/>
          <w:szCs w:val="24"/>
          <w:lang w:val="id-ID"/>
        </w:rPr>
        <w:t xml:space="preserve"> </w:t>
      </w:r>
      <w:r w:rsidRPr="0014123A">
        <w:rPr>
          <w:rFonts w:ascii="Times New Roman" w:hAnsi="Times New Roman" w:cs="Times New Roman"/>
          <w:color w:val="000000" w:themeColor="text1"/>
          <w:sz w:val="24"/>
          <w:szCs w:val="24"/>
        </w:rPr>
        <w:t>Peningkatan hutang pada gil</w:t>
      </w:r>
      <w:r w:rsidR="000179FE" w:rsidRPr="0014123A">
        <w:rPr>
          <w:rFonts w:ascii="Times New Roman" w:hAnsi="Times New Roman" w:cs="Times New Roman"/>
          <w:color w:val="000000" w:themeColor="text1"/>
          <w:sz w:val="24"/>
          <w:szCs w:val="24"/>
        </w:rPr>
        <w:t>irannya akan mempengaruhi besa</w:t>
      </w:r>
      <w:r w:rsidR="000179FE" w:rsidRPr="0014123A">
        <w:rPr>
          <w:rFonts w:ascii="Times New Roman" w:hAnsi="Times New Roman" w:cs="Times New Roman"/>
          <w:color w:val="000000" w:themeColor="text1"/>
          <w:sz w:val="24"/>
          <w:szCs w:val="24"/>
          <w:lang w:val="id-ID"/>
        </w:rPr>
        <w:t xml:space="preserve">r </w:t>
      </w:r>
      <w:r w:rsidRPr="0014123A">
        <w:rPr>
          <w:rFonts w:ascii="Times New Roman" w:hAnsi="Times New Roman" w:cs="Times New Roman"/>
          <w:color w:val="000000" w:themeColor="text1"/>
          <w:sz w:val="24"/>
          <w:szCs w:val="24"/>
        </w:rPr>
        <w:t>kecilnya laba bersih yang tersedia bagi para pemegang saham termasuk dividen yang akan</w:t>
      </w:r>
      <w:r w:rsidRPr="0014123A">
        <w:rPr>
          <w:rFonts w:ascii="Times New Roman" w:hAnsi="Times New Roman" w:cs="Times New Roman"/>
          <w:color w:val="000000" w:themeColor="text1"/>
          <w:sz w:val="24"/>
          <w:szCs w:val="24"/>
          <w:lang w:val="id-ID"/>
        </w:rPr>
        <w:t xml:space="preserve"> </w:t>
      </w:r>
      <w:r w:rsidRPr="0014123A">
        <w:rPr>
          <w:rFonts w:ascii="Times New Roman" w:hAnsi="Times New Roman" w:cs="Times New Roman"/>
          <w:color w:val="000000" w:themeColor="text1"/>
          <w:sz w:val="24"/>
          <w:szCs w:val="24"/>
        </w:rPr>
        <w:t xml:space="preserve">diterima, karena kewajiban tersebut lebih diprioritaskan daripada pembagian dividen. Jika beban hutang semakin tinggi, maka kemampuan perusahaan untuk membagi dividen akan semakin rendah. </w:t>
      </w:r>
      <w:r w:rsidRPr="0014123A">
        <w:rPr>
          <w:rFonts w:ascii="Times New Roman" w:hAnsi="Times New Roman" w:cs="Times New Roman"/>
          <w:i/>
          <w:iCs/>
          <w:color w:val="000000" w:themeColor="text1"/>
          <w:sz w:val="24"/>
          <w:szCs w:val="24"/>
        </w:rPr>
        <w:t xml:space="preserve">Debt to equity ratio </w:t>
      </w:r>
      <w:r w:rsidRPr="0014123A">
        <w:rPr>
          <w:rFonts w:ascii="Times New Roman" w:hAnsi="Times New Roman" w:cs="Times New Roman"/>
          <w:color w:val="000000" w:themeColor="text1"/>
          <w:sz w:val="24"/>
          <w:szCs w:val="24"/>
        </w:rPr>
        <w:t>dihitung dengan total hutang dibagi total ekuitas pemegang saham.</w:t>
      </w:r>
      <w:r w:rsidR="000179FE" w:rsidRPr="0014123A">
        <w:rPr>
          <w:rFonts w:ascii="Times New Roman" w:hAnsi="Times New Roman" w:cs="Times New Roman"/>
          <w:color w:val="000000" w:themeColor="text1"/>
          <w:sz w:val="24"/>
          <w:szCs w:val="24"/>
          <w:lang w:val="id-ID"/>
        </w:rPr>
        <w:t xml:space="preserve"> </w:t>
      </w:r>
      <w:r w:rsidRPr="0014123A">
        <w:rPr>
          <w:rFonts w:ascii="Times New Roman" w:hAnsi="Times New Roman" w:cs="Times New Roman"/>
          <w:i/>
          <w:iCs/>
          <w:color w:val="000000" w:themeColor="text1"/>
          <w:sz w:val="24"/>
          <w:szCs w:val="24"/>
        </w:rPr>
        <w:t xml:space="preserve">Debt to equity ratio </w:t>
      </w:r>
      <w:r w:rsidRPr="0014123A">
        <w:rPr>
          <w:rFonts w:ascii="Times New Roman" w:hAnsi="Times New Roman" w:cs="Times New Roman"/>
          <w:color w:val="000000" w:themeColor="text1"/>
          <w:sz w:val="24"/>
          <w:szCs w:val="24"/>
        </w:rPr>
        <w:t>merupakan rasi</w:t>
      </w:r>
      <w:r w:rsidR="000179FE" w:rsidRPr="0014123A">
        <w:rPr>
          <w:rFonts w:ascii="Times New Roman" w:hAnsi="Times New Roman" w:cs="Times New Roman"/>
          <w:color w:val="000000" w:themeColor="text1"/>
          <w:sz w:val="24"/>
          <w:szCs w:val="24"/>
        </w:rPr>
        <w:t>o yang digunakan untuk mengukur</w:t>
      </w:r>
      <w:r w:rsidR="000179FE" w:rsidRPr="0014123A">
        <w:rPr>
          <w:rFonts w:ascii="Times New Roman" w:hAnsi="Times New Roman" w:cs="Times New Roman"/>
          <w:color w:val="000000" w:themeColor="text1"/>
          <w:sz w:val="24"/>
          <w:szCs w:val="24"/>
          <w:lang w:val="id-ID"/>
        </w:rPr>
        <w:t xml:space="preserve"> </w:t>
      </w:r>
      <w:r w:rsidRPr="0014123A">
        <w:rPr>
          <w:rFonts w:ascii="Times New Roman" w:hAnsi="Times New Roman" w:cs="Times New Roman"/>
          <w:color w:val="000000" w:themeColor="text1"/>
          <w:sz w:val="24"/>
          <w:szCs w:val="24"/>
        </w:rPr>
        <w:t xml:space="preserve">tingkat </w:t>
      </w:r>
      <w:r w:rsidRPr="0014123A">
        <w:rPr>
          <w:rFonts w:ascii="Times New Roman" w:hAnsi="Times New Roman" w:cs="Times New Roman"/>
          <w:i/>
          <w:color w:val="000000" w:themeColor="text1"/>
          <w:sz w:val="24"/>
          <w:szCs w:val="24"/>
        </w:rPr>
        <w:t xml:space="preserve">leverage </w:t>
      </w:r>
      <w:r w:rsidRPr="0014123A">
        <w:rPr>
          <w:rFonts w:ascii="Times New Roman" w:hAnsi="Times New Roman" w:cs="Times New Roman"/>
          <w:color w:val="000000" w:themeColor="text1"/>
          <w:sz w:val="24"/>
          <w:szCs w:val="24"/>
        </w:rPr>
        <w:t xml:space="preserve">(penggunaan utang) terhadap total </w:t>
      </w:r>
      <w:r w:rsidR="001B4734" w:rsidRPr="0014123A">
        <w:rPr>
          <w:rFonts w:ascii="Times New Roman" w:hAnsi="Times New Roman" w:cs="Times New Roman"/>
          <w:i/>
          <w:color w:val="000000" w:themeColor="text1"/>
          <w:sz w:val="24"/>
          <w:szCs w:val="24"/>
        </w:rPr>
        <w:t>shareholders</w:t>
      </w:r>
      <w:r w:rsidRPr="0014123A">
        <w:rPr>
          <w:rFonts w:ascii="Times New Roman" w:hAnsi="Times New Roman" w:cs="Times New Roman"/>
          <w:i/>
          <w:color w:val="000000" w:themeColor="text1"/>
          <w:sz w:val="24"/>
          <w:szCs w:val="24"/>
        </w:rPr>
        <w:t xml:space="preserve"> equity</w:t>
      </w:r>
      <w:r w:rsidRPr="0014123A">
        <w:rPr>
          <w:rFonts w:ascii="Times New Roman" w:hAnsi="Times New Roman" w:cs="Times New Roman"/>
          <w:color w:val="000000" w:themeColor="text1"/>
          <w:sz w:val="24"/>
          <w:szCs w:val="24"/>
        </w:rPr>
        <w:t xml:space="preserve"> yang dimiliki perusahaan (Ang, 1997). </w:t>
      </w:r>
      <w:r w:rsidR="001B4734" w:rsidRPr="0014123A">
        <w:rPr>
          <w:rFonts w:ascii="Times New Roman" w:hAnsi="Times New Roman" w:cs="Times New Roman"/>
          <w:color w:val="000000" w:themeColor="text1"/>
          <w:sz w:val="24"/>
          <w:szCs w:val="24"/>
          <w:lang w:val="id-ID"/>
        </w:rPr>
        <w:t>Rasio</w:t>
      </w:r>
      <w:r w:rsidRPr="0014123A">
        <w:rPr>
          <w:rFonts w:ascii="Times New Roman" w:hAnsi="Times New Roman" w:cs="Times New Roman"/>
          <w:color w:val="000000" w:themeColor="text1"/>
          <w:sz w:val="24"/>
          <w:szCs w:val="24"/>
        </w:rPr>
        <w:t xml:space="preserve"> ini mencerminkan kemampuan perusahaan dalam memenuhi seluruh kewajibannya yang ditunjukkan oleh beberapa bagian modal sendiri yang </w:t>
      </w:r>
      <w:r w:rsidRPr="0014123A">
        <w:rPr>
          <w:rFonts w:ascii="Times New Roman" w:hAnsi="Times New Roman" w:cs="Times New Roman"/>
          <w:color w:val="000000" w:themeColor="text1"/>
          <w:sz w:val="24"/>
          <w:szCs w:val="24"/>
        </w:rPr>
        <w:lastRenderedPageBreak/>
        <w:t>d</w:t>
      </w:r>
      <w:r w:rsidR="001B4734" w:rsidRPr="0014123A">
        <w:rPr>
          <w:rFonts w:ascii="Times New Roman" w:hAnsi="Times New Roman" w:cs="Times New Roman"/>
          <w:color w:val="000000" w:themeColor="text1"/>
          <w:sz w:val="24"/>
          <w:szCs w:val="24"/>
        </w:rPr>
        <w:t>igunakan untuk membayar hutang.</w:t>
      </w:r>
      <w:r w:rsidR="001B4734" w:rsidRPr="0014123A">
        <w:rPr>
          <w:rFonts w:ascii="Times New Roman" w:hAnsi="Times New Roman" w:cs="Times New Roman"/>
          <w:color w:val="000000" w:themeColor="text1"/>
          <w:sz w:val="24"/>
          <w:szCs w:val="24"/>
          <w:lang w:val="id-ID"/>
        </w:rPr>
        <w:t xml:space="preserve"> </w:t>
      </w:r>
      <w:r w:rsidRPr="0014123A">
        <w:rPr>
          <w:rFonts w:ascii="Times New Roman" w:hAnsi="Times New Roman" w:cs="Times New Roman"/>
          <w:color w:val="000000" w:themeColor="text1"/>
          <w:sz w:val="24"/>
          <w:szCs w:val="24"/>
        </w:rPr>
        <w:t>Apabila perusahaan menentukan bahwa pelunasa</w:t>
      </w:r>
      <w:r w:rsidR="000179FE" w:rsidRPr="0014123A">
        <w:rPr>
          <w:rFonts w:ascii="Times New Roman" w:hAnsi="Times New Roman" w:cs="Times New Roman"/>
          <w:color w:val="000000" w:themeColor="text1"/>
          <w:sz w:val="24"/>
          <w:szCs w:val="24"/>
        </w:rPr>
        <w:t>n utangnya akan diambilkan dari</w:t>
      </w:r>
      <w:r w:rsidR="000179FE" w:rsidRPr="0014123A">
        <w:rPr>
          <w:rFonts w:ascii="Times New Roman" w:hAnsi="Times New Roman" w:cs="Times New Roman"/>
          <w:color w:val="000000" w:themeColor="text1"/>
          <w:sz w:val="24"/>
          <w:szCs w:val="24"/>
          <w:lang w:val="id-ID"/>
        </w:rPr>
        <w:t xml:space="preserve"> </w:t>
      </w:r>
      <w:r w:rsidRPr="0014123A">
        <w:rPr>
          <w:rFonts w:ascii="Times New Roman" w:hAnsi="Times New Roman" w:cs="Times New Roman"/>
          <w:color w:val="000000" w:themeColor="text1"/>
          <w:sz w:val="24"/>
          <w:szCs w:val="24"/>
        </w:rPr>
        <w:t>laba ditahan, berarti perusahaan ha</w:t>
      </w:r>
      <w:r w:rsidR="000179FE" w:rsidRPr="0014123A">
        <w:rPr>
          <w:rFonts w:ascii="Times New Roman" w:hAnsi="Times New Roman" w:cs="Times New Roman"/>
          <w:color w:val="000000" w:themeColor="text1"/>
          <w:sz w:val="24"/>
          <w:szCs w:val="24"/>
        </w:rPr>
        <w:t>rus menahan sebagian besar dari</w:t>
      </w:r>
      <w:r w:rsidR="000179FE" w:rsidRPr="0014123A">
        <w:rPr>
          <w:rFonts w:ascii="Times New Roman" w:hAnsi="Times New Roman" w:cs="Times New Roman"/>
          <w:color w:val="000000" w:themeColor="text1"/>
          <w:sz w:val="24"/>
          <w:szCs w:val="24"/>
          <w:lang w:val="id-ID"/>
        </w:rPr>
        <w:t xml:space="preserve"> </w:t>
      </w:r>
      <w:r w:rsidRPr="0014123A">
        <w:rPr>
          <w:rFonts w:ascii="Times New Roman" w:hAnsi="Times New Roman" w:cs="Times New Roman"/>
          <w:color w:val="000000" w:themeColor="text1"/>
          <w:sz w:val="24"/>
          <w:szCs w:val="24"/>
        </w:rPr>
        <w:t>pendapatannya untuk keperluan tersebut, yang ini berarti hanya sebagian kecil saja yang pendapatan yang dapat dibayarkan sebagai dividen (Riyanto, 2001:267). Peningkatan utang ini akan mempengaruhi tingkat pendapatan bersih yang tersedia bagi pemegang saham, artinya semakin tinggi kewajiban perusahaan, akan semakin menurunkan kemampuan perusahaan membayar dividen (Sudarsi, 2002:80).</w:t>
      </w:r>
    </w:p>
    <w:p w:rsidR="00DA5ED5" w:rsidRPr="0014123A" w:rsidRDefault="00DA5ED5" w:rsidP="00100B1E">
      <w:pPr>
        <w:autoSpaceDE w:val="0"/>
        <w:autoSpaceDN w:val="0"/>
        <w:adjustRightInd w:val="0"/>
        <w:spacing w:before="240" w:after="0" w:line="480" w:lineRule="auto"/>
        <w:jc w:val="both"/>
        <w:rPr>
          <w:rFonts w:ascii="Times New Roman" w:hAnsi="Times New Roman" w:cs="Times New Roman"/>
          <w:b/>
          <w:color w:val="000000" w:themeColor="text1"/>
          <w:sz w:val="24"/>
          <w:szCs w:val="24"/>
          <w:lang w:val="id-ID"/>
        </w:rPr>
      </w:pPr>
      <w:r w:rsidRPr="0014123A">
        <w:rPr>
          <w:rFonts w:ascii="Times New Roman" w:hAnsi="Times New Roman" w:cs="Times New Roman"/>
          <w:b/>
          <w:bCs/>
          <w:color w:val="000000" w:themeColor="text1"/>
          <w:sz w:val="24"/>
          <w:szCs w:val="24"/>
        </w:rPr>
        <w:t>2.1.</w:t>
      </w:r>
      <w:r w:rsidRPr="0014123A">
        <w:rPr>
          <w:rFonts w:ascii="Times New Roman" w:hAnsi="Times New Roman" w:cs="Times New Roman"/>
          <w:b/>
          <w:bCs/>
          <w:color w:val="000000" w:themeColor="text1"/>
          <w:sz w:val="24"/>
          <w:szCs w:val="24"/>
          <w:lang w:val="id-ID"/>
        </w:rPr>
        <w:t>9</w:t>
      </w:r>
      <w:r w:rsidRPr="0014123A">
        <w:rPr>
          <w:rFonts w:ascii="Times New Roman" w:hAnsi="Times New Roman" w:cs="Times New Roman"/>
          <w:b/>
          <w:bCs/>
          <w:color w:val="000000" w:themeColor="text1"/>
          <w:sz w:val="24"/>
          <w:szCs w:val="24"/>
        </w:rPr>
        <w:t xml:space="preserve"> </w:t>
      </w:r>
      <w:r w:rsidR="00CB1151" w:rsidRPr="0014123A">
        <w:rPr>
          <w:rFonts w:ascii="Times New Roman" w:hAnsi="Times New Roman" w:cs="Times New Roman"/>
          <w:b/>
          <w:bCs/>
          <w:color w:val="000000" w:themeColor="text1"/>
          <w:sz w:val="24"/>
          <w:szCs w:val="24"/>
          <w:lang w:val="id-ID"/>
        </w:rPr>
        <w:tab/>
      </w:r>
      <w:r w:rsidRPr="0014123A">
        <w:rPr>
          <w:rFonts w:ascii="Times New Roman" w:hAnsi="Times New Roman" w:cs="Times New Roman"/>
          <w:b/>
          <w:bCs/>
          <w:color w:val="000000" w:themeColor="text1"/>
          <w:sz w:val="24"/>
          <w:szCs w:val="24"/>
        </w:rPr>
        <w:t>Penelitian Terdahulu</w:t>
      </w:r>
      <w:r w:rsidRPr="0014123A">
        <w:rPr>
          <w:rFonts w:ascii="Times New Roman" w:hAnsi="Times New Roman" w:cs="Times New Roman"/>
          <w:b/>
          <w:color w:val="000000" w:themeColor="text1"/>
          <w:sz w:val="24"/>
          <w:szCs w:val="24"/>
        </w:rPr>
        <w:t xml:space="preserve"> </w:t>
      </w:r>
    </w:p>
    <w:p w:rsidR="00DA5ED5" w:rsidRPr="0014123A" w:rsidRDefault="00DA5ED5" w:rsidP="006730D4">
      <w:pPr>
        <w:autoSpaceDE w:val="0"/>
        <w:autoSpaceDN w:val="0"/>
        <w:adjustRightInd w:val="0"/>
        <w:spacing w:after="0" w:line="480" w:lineRule="auto"/>
        <w:ind w:firstLine="720"/>
        <w:jc w:val="both"/>
        <w:rPr>
          <w:rFonts w:ascii="Times New Roman" w:hAnsi="Times New Roman" w:cs="Times New Roman"/>
          <w:b/>
          <w:color w:val="000000" w:themeColor="text1"/>
          <w:sz w:val="24"/>
          <w:szCs w:val="24"/>
          <w:lang w:val="id-ID"/>
        </w:rPr>
      </w:pPr>
      <w:r w:rsidRPr="0014123A">
        <w:rPr>
          <w:rFonts w:ascii="Times New Roman" w:hAnsi="Times New Roman" w:cs="Times New Roman"/>
          <w:color w:val="000000" w:themeColor="text1"/>
          <w:sz w:val="24"/>
          <w:szCs w:val="24"/>
        </w:rPr>
        <w:t>Terdapat beberapa penelitian terdahulu yang menjadi referensi dalam penelitian yang akan dilakukan ini. Tabel berikut memaparkan persamaan dan perbedaan antara penelitian terdahulu dengan penelitian ini. Sehingga jelas bahwa penelitian ini berbeda dengan penelitian yang sudah dilakukan oleh peneliti sebelumnya</w:t>
      </w:r>
      <w:r w:rsidRPr="0014123A">
        <w:rPr>
          <w:rFonts w:ascii="Times New Roman" w:hAnsi="Times New Roman" w:cs="Times New Roman"/>
          <w:b/>
          <w:color w:val="000000" w:themeColor="text1"/>
          <w:sz w:val="24"/>
          <w:szCs w:val="24"/>
        </w:rPr>
        <w:t>.</w:t>
      </w:r>
    </w:p>
    <w:p w:rsidR="00926E0E" w:rsidRPr="0014123A" w:rsidRDefault="00DA5ED5" w:rsidP="00926E0E">
      <w:pPr>
        <w:autoSpaceDE w:val="0"/>
        <w:autoSpaceDN w:val="0"/>
        <w:adjustRightInd w:val="0"/>
        <w:spacing w:line="240" w:lineRule="auto"/>
        <w:ind w:firstLine="720"/>
        <w:jc w:val="center"/>
        <w:rPr>
          <w:rFonts w:ascii="Times New Roman" w:hAnsi="Times New Roman" w:cs="Times New Roman"/>
          <w:b/>
          <w:color w:val="000000" w:themeColor="text1"/>
          <w:sz w:val="24"/>
          <w:szCs w:val="24"/>
          <w:lang w:val="id-ID"/>
        </w:rPr>
      </w:pPr>
      <w:r w:rsidRPr="0014123A">
        <w:rPr>
          <w:rFonts w:ascii="Times New Roman" w:hAnsi="Times New Roman" w:cs="Times New Roman"/>
          <w:b/>
          <w:color w:val="000000" w:themeColor="text1"/>
          <w:sz w:val="24"/>
          <w:szCs w:val="24"/>
          <w:lang w:val="id-ID"/>
        </w:rPr>
        <w:t xml:space="preserve">Tabel 2.1 </w:t>
      </w:r>
    </w:p>
    <w:p w:rsidR="00DA5ED5" w:rsidRPr="0014123A" w:rsidRDefault="00DA5ED5" w:rsidP="00926E0E">
      <w:pPr>
        <w:autoSpaceDE w:val="0"/>
        <w:autoSpaceDN w:val="0"/>
        <w:adjustRightInd w:val="0"/>
        <w:spacing w:after="0" w:line="480" w:lineRule="auto"/>
        <w:ind w:firstLine="720"/>
        <w:jc w:val="center"/>
        <w:rPr>
          <w:rFonts w:ascii="Times New Roman" w:hAnsi="Times New Roman" w:cs="Times New Roman"/>
          <w:b/>
          <w:color w:val="000000" w:themeColor="text1"/>
          <w:sz w:val="24"/>
          <w:szCs w:val="24"/>
          <w:lang w:val="id-ID"/>
        </w:rPr>
      </w:pPr>
      <w:r w:rsidRPr="0014123A">
        <w:rPr>
          <w:rFonts w:ascii="Times New Roman" w:hAnsi="Times New Roman" w:cs="Times New Roman"/>
          <w:b/>
          <w:color w:val="000000" w:themeColor="text1"/>
          <w:sz w:val="24"/>
          <w:szCs w:val="24"/>
          <w:lang w:val="id-ID"/>
        </w:rPr>
        <w:t>Ringkasan Penelitian Dahulu</w:t>
      </w:r>
    </w:p>
    <w:tbl>
      <w:tblPr>
        <w:tblStyle w:val="TableGrid"/>
        <w:tblW w:w="9639" w:type="dxa"/>
        <w:tblInd w:w="-601" w:type="dxa"/>
        <w:tblLayout w:type="fixed"/>
        <w:tblLook w:val="04A0"/>
      </w:tblPr>
      <w:tblGrid>
        <w:gridCol w:w="1560"/>
        <w:gridCol w:w="1842"/>
        <w:gridCol w:w="1843"/>
        <w:gridCol w:w="1843"/>
        <w:gridCol w:w="2551"/>
      </w:tblGrid>
      <w:tr w:rsidR="00E9081A" w:rsidRPr="0014123A" w:rsidTr="006730D4">
        <w:trPr>
          <w:trHeight w:val="451"/>
        </w:trPr>
        <w:tc>
          <w:tcPr>
            <w:tcW w:w="1560" w:type="dxa"/>
            <w:vAlign w:val="center"/>
          </w:tcPr>
          <w:p w:rsidR="00E9081A" w:rsidRPr="0014123A" w:rsidRDefault="00E9081A" w:rsidP="00DA5ED5">
            <w:pPr>
              <w:autoSpaceDE w:val="0"/>
              <w:autoSpaceDN w:val="0"/>
              <w:adjustRightInd w:val="0"/>
              <w:spacing w:after="0" w:line="240" w:lineRule="auto"/>
              <w:jc w:val="center"/>
              <w:rPr>
                <w:rFonts w:ascii="Times New Roman" w:hAnsi="Times New Roman" w:cs="Times New Roman"/>
                <w:b/>
                <w:color w:val="000000" w:themeColor="text1"/>
                <w:sz w:val="24"/>
                <w:szCs w:val="24"/>
                <w:lang w:val="id-ID"/>
              </w:rPr>
            </w:pPr>
            <w:r w:rsidRPr="0014123A">
              <w:rPr>
                <w:rFonts w:ascii="Times New Roman" w:hAnsi="Times New Roman" w:cs="Times New Roman"/>
                <w:b/>
                <w:color w:val="000000" w:themeColor="text1"/>
                <w:sz w:val="24"/>
                <w:szCs w:val="24"/>
                <w:lang w:val="id-ID"/>
              </w:rPr>
              <w:t>Peneliti</w:t>
            </w:r>
          </w:p>
        </w:tc>
        <w:tc>
          <w:tcPr>
            <w:tcW w:w="1842" w:type="dxa"/>
            <w:vAlign w:val="center"/>
          </w:tcPr>
          <w:p w:rsidR="00E9081A" w:rsidRPr="0014123A" w:rsidRDefault="00E9081A" w:rsidP="00DA5ED5">
            <w:pPr>
              <w:autoSpaceDE w:val="0"/>
              <w:autoSpaceDN w:val="0"/>
              <w:adjustRightInd w:val="0"/>
              <w:spacing w:after="0" w:line="240" w:lineRule="auto"/>
              <w:jc w:val="center"/>
              <w:rPr>
                <w:rFonts w:ascii="Times New Roman" w:hAnsi="Times New Roman" w:cs="Times New Roman"/>
                <w:b/>
                <w:color w:val="000000" w:themeColor="text1"/>
                <w:sz w:val="24"/>
                <w:szCs w:val="24"/>
                <w:lang w:val="id-ID"/>
              </w:rPr>
            </w:pPr>
            <w:r w:rsidRPr="0014123A">
              <w:rPr>
                <w:rFonts w:ascii="Times New Roman" w:hAnsi="Times New Roman" w:cs="Times New Roman"/>
                <w:b/>
                <w:color w:val="000000" w:themeColor="text1"/>
                <w:sz w:val="24"/>
                <w:szCs w:val="24"/>
                <w:lang w:val="id-ID"/>
              </w:rPr>
              <w:t>Judul Penelitian</w:t>
            </w:r>
          </w:p>
        </w:tc>
        <w:tc>
          <w:tcPr>
            <w:tcW w:w="1843" w:type="dxa"/>
            <w:vAlign w:val="center"/>
          </w:tcPr>
          <w:p w:rsidR="00E9081A" w:rsidRPr="0014123A" w:rsidRDefault="00E9081A" w:rsidP="00DA5ED5">
            <w:pPr>
              <w:autoSpaceDE w:val="0"/>
              <w:autoSpaceDN w:val="0"/>
              <w:adjustRightInd w:val="0"/>
              <w:spacing w:after="0" w:line="240" w:lineRule="auto"/>
              <w:jc w:val="center"/>
              <w:rPr>
                <w:rFonts w:ascii="Times New Roman" w:hAnsi="Times New Roman" w:cs="Times New Roman"/>
                <w:b/>
                <w:color w:val="000000" w:themeColor="text1"/>
                <w:sz w:val="24"/>
                <w:szCs w:val="24"/>
                <w:lang w:val="id-ID"/>
              </w:rPr>
            </w:pPr>
            <w:r w:rsidRPr="0014123A">
              <w:rPr>
                <w:rFonts w:ascii="Times New Roman" w:hAnsi="Times New Roman" w:cs="Times New Roman"/>
                <w:b/>
                <w:color w:val="000000" w:themeColor="text1"/>
                <w:sz w:val="24"/>
                <w:szCs w:val="24"/>
                <w:lang w:val="id-ID"/>
              </w:rPr>
              <w:t>Persamaan</w:t>
            </w:r>
          </w:p>
        </w:tc>
        <w:tc>
          <w:tcPr>
            <w:tcW w:w="1843" w:type="dxa"/>
            <w:vAlign w:val="center"/>
          </w:tcPr>
          <w:p w:rsidR="00E9081A" w:rsidRPr="0014123A" w:rsidRDefault="00E9081A" w:rsidP="00DA5ED5">
            <w:pPr>
              <w:autoSpaceDE w:val="0"/>
              <w:autoSpaceDN w:val="0"/>
              <w:adjustRightInd w:val="0"/>
              <w:spacing w:after="0" w:line="240" w:lineRule="auto"/>
              <w:jc w:val="center"/>
              <w:rPr>
                <w:rFonts w:ascii="Times New Roman" w:hAnsi="Times New Roman" w:cs="Times New Roman"/>
                <w:b/>
                <w:color w:val="000000" w:themeColor="text1"/>
                <w:sz w:val="24"/>
                <w:szCs w:val="24"/>
                <w:lang w:val="id-ID"/>
              </w:rPr>
            </w:pPr>
            <w:r w:rsidRPr="0014123A">
              <w:rPr>
                <w:rFonts w:ascii="Times New Roman" w:hAnsi="Times New Roman" w:cs="Times New Roman"/>
                <w:b/>
                <w:color w:val="000000" w:themeColor="text1"/>
                <w:sz w:val="24"/>
                <w:szCs w:val="24"/>
                <w:lang w:val="id-ID"/>
              </w:rPr>
              <w:t>Perbedaan</w:t>
            </w:r>
          </w:p>
        </w:tc>
        <w:tc>
          <w:tcPr>
            <w:tcW w:w="2551" w:type="dxa"/>
            <w:vAlign w:val="center"/>
          </w:tcPr>
          <w:p w:rsidR="00E9081A" w:rsidRPr="0014123A" w:rsidRDefault="00E9081A" w:rsidP="00DA5ED5">
            <w:pPr>
              <w:autoSpaceDE w:val="0"/>
              <w:autoSpaceDN w:val="0"/>
              <w:adjustRightInd w:val="0"/>
              <w:spacing w:after="0" w:line="240" w:lineRule="auto"/>
              <w:jc w:val="center"/>
              <w:rPr>
                <w:rFonts w:ascii="Times New Roman" w:hAnsi="Times New Roman" w:cs="Times New Roman"/>
                <w:b/>
                <w:color w:val="000000" w:themeColor="text1"/>
                <w:sz w:val="24"/>
                <w:szCs w:val="24"/>
                <w:lang w:val="id-ID"/>
              </w:rPr>
            </w:pPr>
            <w:r w:rsidRPr="0014123A">
              <w:rPr>
                <w:rFonts w:ascii="Times New Roman" w:hAnsi="Times New Roman" w:cs="Times New Roman"/>
                <w:b/>
                <w:color w:val="000000" w:themeColor="text1"/>
                <w:sz w:val="24"/>
                <w:szCs w:val="24"/>
                <w:lang w:val="id-ID"/>
              </w:rPr>
              <w:t>Hasil</w:t>
            </w:r>
          </w:p>
        </w:tc>
      </w:tr>
      <w:tr w:rsidR="001F46E9" w:rsidRPr="0014123A" w:rsidTr="006730D4">
        <w:trPr>
          <w:trHeight w:val="2094"/>
        </w:trPr>
        <w:tc>
          <w:tcPr>
            <w:tcW w:w="1560" w:type="dxa"/>
            <w:vAlign w:val="center"/>
          </w:tcPr>
          <w:p w:rsidR="001F46E9" w:rsidRPr="0014123A" w:rsidRDefault="001F46E9" w:rsidP="001F46E9">
            <w:pPr>
              <w:autoSpaceDE w:val="0"/>
              <w:autoSpaceDN w:val="0"/>
              <w:adjustRightInd w:val="0"/>
              <w:spacing w:after="0" w:line="240" w:lineRule="auto"/>
              <w:jc w:val="center"/>
              <w:rPr>
                <w:rFonts w:ascii="Times New Roman" w:hAnsi="Times New Roman" w:cs="Times New Roman"/>
                <w:bCs/>
                <w:color w:val="000000" w:themeColor="text1"/>
                <w:sz w:val="24"/>
                <w:szCs w:val="24"/>
                <w:lang w:val="id-ID"/>
              </w:rPr>
            </w:pPr>
            <w:r w:rsidRPr="0014123A">
              <w:rPr>
                <w:rFonts w:ascii="Times New Roman" w:hAnsi="Times New Roman" w:cs="Times New Roman"/>
                <w:bCs/>
                <w:color w:val="000000" w:themeColor="text1"/>
                <w:sz w:val="24"/>
                <w:szCs w:val="24"/>
                <w:lang w:val="id-ID"/>
              </w:rPr>
              <w:t xml:space="preserve">Jurnal dari </w:t>
            </w:r>
            <w:r w:rsidRPr="0014123A">
              <w:rPr>
                <w:rFonts w:ascii="Times New Roman" w:hAnsi="Times New Roman" w:cs="Times New Roman"/>
                <w:bCs/>
                <w:color w:val="000000" w:themeColor="text1"/>
                <w:sz w:val="24"/>
                <w:szCs w:val="24"/>
              </w:rPr>
              <w:t>Jianmei Zhao</w:t>
            </w:r>
            <w:r w:rsidRPr="0014123A">
              <w:rPr>
                <w:rFonts w:ascii="Times New Roman" w:hAnsi="Times New Roman" w:cs="Times New Roman"/>
                <w:bCs/>
                <w:color w:val="000000" w:themeColor="text1"/>
                <w:sz w:val="24"/>
                <w:szCs w:val="24"/>
              </w:rPr>
              <w:br/>
              <w:t>Ani L. Katchova</w:t>
            </w:r>
            <w:r w:rsidRPr="0014123A">
              <w:rPr>
                <w:rFonts w:ascii="Times New Roman" w:hAnsi="Times New Roman" w:cs="Times New Roman"/>
                <w:bCs/>
                <w:color w:val="000000" w:themeColor="text1"/>
                <w:sz w:val="24"/>
                <w:szCs w:val="24"/>
              </w:rPr>
              <w:br/>
              <w:t>Peter J. Barry</w:t>
            </w:r>
          </w:p>
          <w:p w:rsidR="001F46E9" w:rsidRPr="0014123A" w:rsidRDefault="001F46E9" w:rsidP="001F46E9">
            <w:pPr>
              <w:autoSpaceDE w:val="0"/>
              <w:autoSpaceDN w:val="0"/>
              <w:adjustRightInd w:val="0"/>
              <w:spacing w:after="0" w:line="240" w:lineRule="auto"/>
              <w:jc w:val="center"/>
              <w:rPr>
                <w:rFonts w:ascii="Times New Roman" w:hAnsi="Times New Roman" w:cs="Times New Roman"/>
                <w:bCs/>
                <w:color w:val="000000" w:themeColor="text1"/>
                <w:sz w:val="24"/>
                <w:szCs w:val="24"/>
                <w:lang w:val="id-ID"/>
              </w:rPr>
            </w:pPr>
          </w:p>
          <w:p w:rsidR="001F46E9" w:rsidRPr="0014123A" w:rsidRDefault="001F46E9" w:rsidP="001F46E9">
            <w:pPr>
              <w:autoSpaceDE w:val="0"/>
              <w:autoSpaceDN w:val="0"/>
              <w:adjustRightInd w:val="0"/>
              <w:spacing w:after="0" w:line="240" w:lineRule="auto"/>
              <w:jc w:val="center"/>
              <w:rPr>
                <w:rFonts w:ascii="Times New Roman" w:hAnsi="Times New Roman" w:cs="Times New Roman"/>
                <w:bCs/>
                <w:color w:val="000000" w:themeColor="text1"/>
                <w:sz w:val="24"/>
                <w:szCs w:val="24"/>
                <w:lang w:val="id-ID"/>
              </w:rPr>
            </w:pPr>
            <w:r w:rsidRPr="0014123A">
              <w:rPr>
                <w:rFonts w:ascii="Times New Roman" w:hAnsi="Times New Roman" w:cs="Times New Roman"/>
                <w:bCs/>
                <w:color w:val="000000" w:themeColor="text1"/>
                <w:sz w:val="24"/>
                <w:szCs w:val="24"/>
                <w:lang w:val="id-ID"/>
              </w:rPr>
              <w:t>(2004)</w:t>
            </w:r>
          </w:p>
        </w:tc>
        <w:tc>
          <w:tcPr>
            <w:tcW w:w="1842" w:type="dxa"/>
            <w:vAlign w:val="center"/>
          </w:tcPr>
          <w:p w:rsidR="001F46E9" w:rsidRPr="0014123A" w:rsidRDefault="001F46E9" w:rsidP="001F46E9">
            <w:pPr>
              <w:autoSpaceDE w:val="0"/>
              <w:autoSpaceDN w:val="0"/>
              <w:adjustRightInd w:val="0"/>
              <w:spacing w:after="0" w:line="240" w:lineRule="auto"/>
              <w:rPr>
                <w:rFonts w:ascii="Times New Roman" w:hAnsi="Times New Roman" w:cs="Times New Roman"/>
                <w:i/>
                <w:color w:val="000000" w:themeColor="text1"/>
                <w:sz w:val="24"/>
                <w:szCs w:val="24"/>
              </w:rPr>
            </w:pPr>
            <w:r w:rsidRPr="0014123A">
              <w:rPr>
                <w:rFonts w:ascii="Times New Roman" w:hAnsi="Times New Roman" w:cs="Times New Roman"/>
                <w:bCs/>
                <w:i/>
                <w:color w:val="000000" w:themeColor="text1"/>
                <w:sz w:val="24"/>
                <w:szCs w:val="24"/>
              </w:rPr>
              <w:t>Testing the Pecking Order Theory and the Signaling Theory for</w:t>
            </w:r>
            <w:r w:rsidRPr="0014123A">
              <w:rPr>
                <w:rFonts w:ascii="Times New Roman" w:hAnsi="Times New Roman" w:cs="Times New Roman"/>
                <w:i/>
                <w:color w:val="000000" w:themeColor="text1"/>
                <w:sz w:val="24"/>
                <w:szCs w:val="24"/>
              </w:rPr>
              <w:br/>
            </w:r>
            <w:r w:rsidRPr="0014123A">
              <w:rPr>
                <w:rFonts w:ascii="Times New Roman" w:hAnsi="Times New Roman" w:cs="Times New Roman"/>
                <w:bCs/>
                <w:i/>
                <w:color w:val="000000" w:themeColor="text1"/>
                <w:sz w:val="24"/>
                <w:szCs w:val="24"/>
              </w:rPr>
              <w:t>Farm Businesses</w:t>
            </w:r>
          </w:p>
        </w:tc>
        <w:tc>
          <w:tcPr>
            <w:tcW w:w="1843" w:type="dxa"/>
            <w:vAlign w:val="center"/>
          </w:tcPr>
          <w:p w:rsidR="001F46E9" w:rsidRPr="0014123A" w:rsidRDefault="004E249A" w:rsidP="003057D5">
            <w:pPr>
              <w:autoSpaceDE w:val="0"/>
              <w:autoSpaceDN w:val="0"/>
              <w:adjustRightInd w:val="0"/>
              <w:spacing w:after="0" w:line="240" w:lineRule="auto"/>
              <w:jc w:val="center"/>
              <w:rPr>
                <w:rFonts w:ascii="Times New Roman" w:hAnsi="Times New Roman" w:cs="Times New Roman"/>
                <w:color w:val="000000" w:themeColor="text1"/>
                <w:sz w:val="24"/>
                <w:szCs w:val="24"/>
                <w:lang w:val="id-ID"/>
              </w:rPr>
            </w:pPr>
            <w:r w:rsidRPr="0014123A">
              <w:rPr>
                <w:rFonts w:ascii="Times New Roman" w:hAnsi="Times New Roman" w:cs="Times New Roman"/>
                <w:color w:val="000000" w:themeColor="text1"/>
                <w:sz w:val="24"/>
                <w:szCs w:val="24"/>
                <w:lang w:val="id-ID"/>
              </w:rPr>
              <w:t xml:space="preserve">Variabel yang diteliti yaitu </w:t>
            </w:r>
            <w:r w:rsidR="001F46E9" w:rsidRPr="0014123A">
              <w:rPr>
                <w:rFonts w:ascii="Times New Roman" w:hAnsi="Times New Roman" w:cs="Times New Roman"/>
                <w:i/>
                <w:color w:val="000000" w:themeColor="text1"/>
                <w:sz w:val="24"/>
                <w:szCs w:val="24"/>
                <w:lang w:val="id-ID"/>
              </w:rPr>
              <w:t>Signaling Theory</w:t>
            </w:r>
          </w:p>
        </w:tc>
        <w:tc>
          <w:tcPr>
            <w:tcW w:w="1843" w:type="dxa"/>
            <w:vAlign w:val="center"/>
          </w:tcPr>
          <w:p w:rsidR="001F46E9" w:rsidRPr="0014123A" w:rsidRDefault="004E249A" w:rsidP="004E249A">
            <w:pPr>
              <w:autoSpaceDE w:val="0"/>
              <w:autoSpaceDN w:val="0"/>
              <w:adjustRightInd w:val="0"/>
              <w:spacing w:after="0" w:line="240" w:lineRule="auto"/>
              <w:jc w:val="center"/>
              <w:rPr>
                <w:rFonts w:ascii="Times New Roman" w:hAnsi="Times New Roman" w:cs="Times New Roman"/>
                <w:color w:val="000000" w:themeColor="text1"/>
                <w:sz w:val="24"/>
                <w:szCs w:val="24"/>
                <w:lang w:val="id-ID"/>
              </w:rPr>
            </w:pPr>
            <w:r w:rsidRPr="0014123A">
              <w:rPr>
                <w:rFonts w:ascii="Times New Roman" w:hAnsi="Times New Roman" w:cs="Times New Roman"/>
                <w:color w:val="000000" w:themeColor="text1"/>
                <w:sz w:val="24"/>
                <w:szCs w:val="24"/>
                <w:lang w:val="id-ID"/>
              </w:rPr>
              <w:t xml:space="preserve">Variabel lain yang diteliti yaitu </w:t>
            </w:r>
            <w:r w:rsidRPr="0014123A">
              <w:rPr>
                <w:rFonts w:ascii="Times New Roman" w:hAnsi="Times New Roman" w:cs="Times New Roman"/>
                <w:i/>
                <w:color w:val="000000" w:themeColor="text1"/>
                <w:sz w:val="24"/>
                <w:szCs w:val="24"/>
                <w:lang w:val="id-ID"/>
              </w:rPr>
              <w:t>Pecking Order Theory</w:t>
            </w:r>
            <w:r w:rsidR="007278AC" w:rsidRPr="0014123A">
              <w:rPr>
                <w:rFonts w:ascii="Times New Roman" w:hAnsi="Times New Roman" w:cs="Times New Roman"/>
                <w:i/>
                <w:color w:val="000000" w:themeColor="text1"/>
                <w:sz w:val="24"/>
                <w:szCs w:val="24"/>
                <w:lang w:val="id-ID"/>
              </w:rPr>
              <w:t xml:space="preserve">, </w:t>
            </w:r>
            <w:r w:rsidR="007278AC" w:rsidRPr="0014123A">
              <w:rPr>
                <w:rFonts w:ascii="Times New Roman" w:hAnsi="Times New Roman" w:cs="Times New Roman"/>
                <w:bCs/>
                <w:color w:val="000000" w:themeColor="text1"/>
                <w:sz w:val="24"/>
                <w:lang w:val="id-ID"/>
              </w:rPr>
              <w:t>serta tahun dan perusahaan yang diteliti</w:t>
            </w:r>
          </w:p>
        </w:tc>
        <w:tc>
          <w:tcPr>
            <w:tcW w:w="2551" w:type="dxa"/>
            <w:vAlign w:val="center"/>
          </w:tcPr>
          <w:p w:rsidR="001F46E9" w:rsidRPr="0014123A" w:rsidRDefault="00220599" w:rsidP="001F46E9">
            <w:pPr>
              <w:autoSpaceDE w:val="0"/>
              <w:autoSpaceDN w:val="0"/>
              <w:adjustRightInd w:val="0"/>
              <w:spacing w:after="0" w:line="240" w:lineRule="auto"/>
              <w:rPr>
                <w:rFonts w:ascii="Times New Roman" w:hAnsi="Times New Roman" w:cs="Times New Roman"/>
                <w:color w:val="000000" w:themeColor="text1"/>
                <w:sz w:val="24"/>
                <w:szCs w:val="24"/>
                <w:lang w:val="id-ID"/>
              </w:rPr>
            </w:pPr>
            <w:r w:rsidRPr="0014123A">
              <w:rPr>
                <w:rFonts w:ascii="Times New Roman" w:hAnsi="Times New Roman" w:cs="Times New Roman"/>
                <w:color w:val="000000" w:themeColor="text1"/>
                <w:sz w:val="24"/>
                <w:szCs w:val="24"/>
                <w:lang w:val="id-ID"/>
              </w:rPr>
              <w:t xml:space="preserve">Hasil penelitian kami menunjukkan dukungan signifikan bagi penerapan kedua teori </w:t>
            </w:r>
            <w:r w:rsidR="007278AC" w:rsidRPr="0014123A">
              <w:rPr>
                <w:rFonts w:ascii="Times New Roman" w:hAnsi="Times New Roman" w:cs="Times New Roman"/>
                <w:color w:val="000000" w:themeColor="text1"/>
                <w:sz w:val="24"/>
                <w:szCs w:val="24"/>
                <w:lang w:val="id-ID"/>
              </w:rPr>
              <w:t xml:space="preserve">yaitu </w:t>
            </w:r>
            <w:r w:rsidRPr="0014123A">
              <w:rPr>
                <w:rFonts w:ascii="Times New Roman" w:hAnsi="Times New Roman" w:cs="Times New Roman"/>
                <w:i/>
                <w:color w:val="000000" w:themeColor="text1"/>
                <w:sz w:val="24"/>
                <w:szCs w:val="24"/>
                <w:lang w:val="id-ID"/>
              </w:rPr>
              <w:t>pecking order</w:t>
            </w:r>
            <w:r w:rsidRPr="0014123A">
              <w:rPr>
                <w:rFonts w:ascii="Times New Roman" w:hAnsi="Times New Roman" w:cs="Times New Roman"/>
                <w:color w:val="000000" w:themeColor="text1"/>
                <w:sz w:val="24"/>
                <w:szCs w:val="24"/>
                <w:lang w:val="id-ID"/>
              </w:rPr>
              <w:t xml:space="preserve"> dan teori sinyal untuk usaha peternakan</w:t>
            </w:r>
            <w:r w:rsidR="006730D4" w:rsidRPr="0014123A">
              <w:rPr>
                <w:rFonts w:ascii="Times New Roman" w:hAnsi="Times New Roman" w:cs="Times New Roman"/>
                <w:color w:val="000000" w:themeColor="text1"/>
                <w:sz w:val="24"/>
                <w:szCs w:val="24"/>
                <w:lang w:val="id-ID"/>
              </w:rPr>
              <w:t>.</w:t>
            </w:r>
          </w:p>
        </w:tc>
      </w:tr>
    </w:tbl>
    <w:p w:rsidR="00452739" w:rsidRPr="0014123A" w:rsidRDefault="00452739" w:rsidP="00E968CA">
      <w:pPr>
        <w:autoSpaceDE w:val="0"/>
        <w:autoSpaceDN w:val="0"/>
        <w:adjustRightInd w:val="0"/>
        <w:spacing w:line="240" w:lineRule="auto"/>
        <w:jc w:val="center"/>
        <w:rPr>
          <w:rFonts w:ascii="Times New Roman" w:hAnsi="Times New Roman" w:cs="Times New Roman"/>
          <w:b/>
          <w:color w:val="000000" w:themeColor="text1"/>
          <w:sz w:val="24"/>
          <w:szCs w:val="24"/>
          <w:lang w:val="id-ID"/>
        </w:rPr>
      </w:pPr>
    </w:p>
    <w:p w:rsidR="007A3133" w:rsidRPr="0014123A" w:rsidRDefault="007A3133" w:rsidP="00E968CA">
      <w:pPr>
        <w:autoSpaceDE w:val="0"/>
        <w:autoSpaceDN w:val="0"/>
        <w:adjustRightInd w:val="0"/>
        <w:spacing w:line="240" w:lineRule="auto"/>
        <w:jc w:val="center"/>
        <w:rPr>
          <w:rFonts w:ascii="Times New Roman" w:hAnsi="Times New Roman" w:cs="Times New Roman"/>
          <w:b/>
          <w:color w:val="000000" w:themeColor="text1"/>
          <w:sz w:val="24"/>
          <w:szCs w:val="24"/>
          <w:lang w:val="id-ID"/>
        </w:rPr>
      </w:pPr>
    </w:p>
    <w:p w:rsidR="00E968CA" w:rsidRPr="0014123A" w:rsidRDefault="00926E0E" w:rsidP="00E968CA">
      <w:pPr>
        <w:autoSpaceDE w:val="0"/>
        <w:autoSpaceDN w:val="0"/>
        <w:adjustRightInd w:val="0"/>
        <w:spacing w:line="240" w:lineRule="auto"/>
        <w:jc w:val="center"/>
        <w:rPr>
          <w:rFonts w:ascii="Times New Roman" w:hAnsi="Times New Roman" w:cs="Times New Roman"/>
          <w:b/>
          <w:color w:val="000000" w:themeColor="text1"/>
          <w:sz w:val="24"/>
          <w:szCs w:val="24"/>
          <w:lang w:val="id-ID"/>
        </w:rPr>
      </w:pPr>
      <w:r w:rsidRPr="0014123A">
        <w:rPr>
          <w:rFonts w:ascii="Times New Roman" w:hAnsi="Times New Roman" w:cs="Times New Roman"/>
          <w:b/>
          <w:color w:val="000000" w:themeColor="text1"/>
          <w:sz w:val="24"/>
          <w:szCs w:val="24"/>
          <w:lang w:val="id-ID"/>
        </w:rPr>
        <w:lastRenderedPageBreak/>
        <w:t>Tabel 2.1</w:t>
      </w:r>
    </w:p>
    <w:p w:rsidR="00926E0E" w:rsidRPr="0014123A" w:rsidRDefault="00926E0E" w:rsidP="00926E0E">
      <w:pPr>
        <w:autoSpaceDE w:val="0"/>
        <w:autoSpaceDN w:val="0"/>
        <w:adjustRightInd w:val="0"/>
        <w:spacing w:after="0" w:line="240" w:lineRule="auto"/>
        <w:jc w:val="center"/>
        <w:rPr>
          <w:rFonts w:ascii="Times New Roman" w:hAnsi="Times New Roman" w:cs="Times New Roman"/>
          <w:b/>
          <w:color w:val="000000" w:themeColor="text1"/>
          <w:sz w:val="24"/>
          <w:szCs w:val="24"/>
          <w:lang w:val="id-ID"/>
        </w:rPr>
      </w:pPr>
      <w:r w:rsidRPr="0014123A">
        <w:rPr>
          <w:rFonts w:ascii="Times New Roman" w:hAnsi="Times New Roman" w:cs="Times New Roman"/>
          <w:b/>
          <w:color w:val="000000" w:themeColor="text1"/>
          <w:sz w:val="24"/>
          <w:szCs w:val="24"/>
          <w:lang w:val="id-ID"/>
        </w:rPr>
        <w:t>Penelitian Terdahulu (Lanjutan)</w:t>
      </w:r>
    </w:p>
    <w:p w:rsidR="00E968CA" w:rsidRPr="0014123A" w:rsidRDefault="00E968CA" w:rsidP="00926E0E">
      <w:pPr>
        <w:autoSpaceDE w:val="0"/>
        <w:autoSpaceDN w:val="0"/>
        <w:adjustRightInd w:val="0"/>
        <w:spacing w:after="0" w:line="240" w:lineRule="auto"/>
        <w:jc w:val="both"/>
        <w:rPr>
          <w:rFonts w:ascii="Times New Roman" w:hAnsi="Times New Roman" w:cs="Times New Roman"/>
          <w:b/>
          <w:color w:val="000000" w:themeColor="text1"/>
          <w:sz w:val="24"/>
          <w:szCs w:val="24"/>
          <w:lang w:val="id-ID"/>
        </w:rPr>
      </w:pPr>
    </w:p>
    <w:tbl>
      <w:tblPr>
        <w:tblStyle w:val="TableGrid"/>
        <w:tblW w:w="9639" w:type="dxa"/>
        <w:tblInd w:w="-601" w:type="dxa"/>
        <w:tblLayout w:type="fixed"/>
        <w:tblLook w:val="04A0"/>
      </w:tblPr>
      <w:tblGrid>
        <w:gridCol w:w="1560"/>
        <w:gridCol w:w="1842"/>
        <w:gridCol w:w="2127"/>
        <w:gridCol w:w="1984"/>
        <w:gridCol w:w="2126"/>
      </w:tblGrid>
      <w:tr w:rsidR="00E968CA" w:rsidRPr="0014123A" w:rsidTr="006730D4">
        <w:trPr>
          <w:trHeight w:val="993"/>
        </w:trPr>
        <w:tc>
          <w:tcPr>
            <w:tcW w:w="1560" w:type="dxa"/>
            <w:vAlign w:val="center"/>
          </w:tcPr>
          <w:p w:rsidR="00E968CA" w:rsidRPr="0014123A" w:rsidRDefault="00E968CA" w:rsidP="00452739">
            <w:pPr>
              <w:spacing w:line="240" w:lineRule="auto"/>
              <w:jc w:val="center"/>
              <w:rPr>
                <w:rFonts w:ascii="Times New Roman" w:hAnsi="Times New Roman" w:cs="Times New Roman"/>
                <w:color w:val="000000" w:themeColor="text1"/>
                <w:sz w:val="24"/>
                <w:szCs w:val="24"/>
                <w:lang w:val="id-ID"/>
              </w:rPr>
            </w:pPr>
            <w:r w:rsidRPr="0014123A">
              <w:rPr>
                <w:rFonts w:ascii="Times New Roman" w:hAnsi="Times New Roman" w:cs="Times New Roman"/>
                <w:bCs/>
                <w:color w:val="000000" w:themeColor="text1"/>
                <w:sz w:val="24"/>
                <w:szCs w:val="24"/>
                <w:lang w:val="id-ID"/>
              </w:rPr>
              <w:t xml:space="preserve">Jurnal dari </w:t>
            </w:r>
            <w:r w:rsidRPr="0014123A">
              <w:rPr>
                <w:rFonts w:ascii="Times New Roman" w:eastAsia="Calibri" w:hAnsi="Times New Roman" w:cs="Times New Roman"/>
                <w:color w:val="000000" w:themeColor="text1"/>
                <w:sz w:val="24"/>
                <w:szCs w:val="24"/>
                <w:lang w:val="id-ID"/>
              </w:rPr>
              <w:t>Sri Sofyaningsih</w:t>
            </w:r>
            <w:r w:rsidRPr="0014123A">
              <w:rPr>
                <w:rFonts w:ascii="Times New Roman" w:hAnsi="Times New Roman" w:cs="Times New Roman"/>
                <w:color w:val="000000" w:themeColor="text1"/>
                <w:sz w:val="24"/>
                <w:szCs w:val="24"/>
                <w:lang w:val="id-ID"/>
              </w:rPr>
              <w:t xml:space="preserve"> dan </w:t>
            </w:r>
            <w:r w:rsidRPr="0014123A">
              <w:rPr>
                <w:rFonts w:ascii="Times New Roman" w:eastAsia="Calibri" w:hAnsi="Times New Roman" w:cs="Times New Roman"/>
                <w:color w:val="000000" w:themeColor="text1"/>
                <w:sz w:val="24"/>
                <w:szCs w:val="24"/>
              </w:rPr>
              <w:t>Pancawati Hardiningsi</w:t>
            </w:r>
            <w:r w:rsidRPr="0014123A">
              <w:rPr>
                <w:rFonts w:ascii="Times New Roman" w:hAnsi="Times New Roman" w:cs="Times New Roman"/>
                <w:color w:val="000000" w:themeColor="text1"/>
                <w:sz w:val="24"/>
                <w:szCs w:val="24"/>
                <w:lang w:val="id-ID"/>
              </w:rPr>
              <w:t>h</w:t>
            </w:r>
          </w:p>
          <w:p w:rsidR="00E968CA" w:rsidRPr="0014123A" w:rsidRDefault="00E968CA" w:rsidP="00452739">
            <w:pPr>
              <w:spacing w:line="240" w:lineRule="auto"/>
              <w:jc w:val="center"/>
              <w:rPr>
                <w:rFonts w:ascii="Times New Roman" w:hAnsi="Times New Roman" w:cs="Times New Roman"/>
                <w:b/>
                <w:i/>
                <w:color w:val="000000" w:themeColor="text1"/>
                <w:sz w:val="24"/>
                <w:szCs w:val="24"/>
                <w:lang w:val="id-ID"/>
              </w:rPr>
            </w:pPr>
            <w:r w:rsidRPr="0014123A">
              <w:rPr>
                <w:rFonts w:ascii="Times New Roman" w:hAnsi="Times New Roman" w:cs="Times New Roman"/>
                <w:color w:val="000000" w:themeColor="text1"/>
                <w:sz w:val="24"/>
                <w:szCs w:val="24"/>
                <w:lang w:val="id-ID"/>
              </w:rPr>
              <w:t>(2011)</w:t>
            </w:r>
          </w:p>
        </w:tc>
        <w:tc>
          <w:tcPr>
            <w:tcW w:w="1842" w:type="dxa"/>
            <w:vAlign w:val="center"/>
          </w:tcPr>
          <w:p w:rsidR="00E968CA" w:rsidRPr="0014123A" w:rsidRDefault="00E968CA" w:rsidP="00452739">
            <w:pPr>
              <w:spacing w:line="240" w:lineRule="auto"/>
              <w:rPr>
                <w:rFonts w:ascii="Times New Roman" w:eastAsia="Calibri" w:hAnsi="Times New Roman" w:cs="Times New Roman"/>
                <w:color w:val="000000" w:themeColor="text1"/>
                <w:sz w:val="24"/>
                <w:szCs w:val="24"/>
                <w:lang w:val="id-ID"/>
              </w:rPr>
            </w:pPr>
            <w:r w:rsidRPr="0014123A">
              <w:rPr>
                <w:rFonts w:ascii="Times New Roman" w:eastAsia="Calibri" w:hAnsi="Times New Roman" w:cs="Times New Roman"/>
                <w:color w:val="000000" w:themeColor="text1"/>
                <w:sz w:val="24"/>
                <w:szCs w:val="24"/>
                <w:lang w:val="id-ID"/>
              </w:rPr>
              <w:t>Struktur Kepemilikan, Kebijakan Dividen</w:t>
            </w:r>
            <w:r w:rsidRPr="0014123A">
              <w:rPr>
                <w:rFonts w:ascii="Times New Roman" w:eastAsia="Calibri" w:hAnsi="Times New Roman" w:cs="Times New Roman"/>
                <w:color w:val="000000" w:themeColor="text1"/>
                <w:sz w:val="24"/>
                <w:szCs w:val="24"/>
              </w:rPr>
              <w:t xml:space="preserve">, </w:t>
            </w:r>
            <w:r w:rsidRPr="0014123A">
              <w:rPr>
                <w:rFonts w:ascii="Times New Roman" w:eastAsia="Calibri" w:hAnsi="Times New Roman" w:cs="Times New Roman"/>
                <w:color w:val="000000" w:themeColor="text1"/>
                <w:sz w:val="24"/>
                <w:szCs w:val="24"/>
                <w:lang w:val="id-ID"/>
              </w:rPr>
              <w:t>Kebijakan Hutang Dan Nilai Perusahaan</w:t>
            </w:r>
          </w:p>
        </w:tc>
        <w:tc>
          <w:tcPr>
            <w:tcW w:w="2127" w:type="dxa"/>
            <w:vAlign w:val="center"/>
          </w:tcPr>
          <w:p w:rsidR="00E968CA" w:rsidRPr="0014123A" w:rsidRDefault="00E968CA" w:rsidP="00452739">
            <w:pPr>
              <w:autoSpaceDE w:val="0"/>
              <w:autoSpaceDN w:val="0"/>
              <w:adjustRightInd w:val="0"/>
              <w:spacing w:after="0" w:line="240" w:lineRule="auto"/>
              <w:ind w:left="1"/>
              <w:jc w:val="center"/>
              <w:rPr>
                <w:rFonts w:ascii="Times New Roman" w:eastAsia="Calibri" w:hAnsi="Times New Roman" w:cs="Times New Roman"/>
                <w:color w:val="000000" w:themeColor="text1"/>
                <w:sz w:val="24"/>
                <w:szCs w:val="24"/>
              </w:rPr>
            </w:pPr>
            <w:r w:rsidRPr="0014123A">
              <w:rPr>
                <w:rFonts w:ascii="Times New Roman" w:hAnsi="Times New Roman" w:cs="Times New Roman"/>
                <w:color w:val="000000" w:themeColor="text1"/>
                <w:sz w:val="24"/>
                <w:szCs w:val="24"/>
                <w:lang w:val="id-ID"/>
              </w:rPr>
              <w:t>Variabel yang diteliti yaitu Kebijakan Dividen, Kebijakan Hutang dan Nilai Perusahaan</w:t>
            </w:r>
          </w:p>
        </w:tc>
        <w:tc>
          <w:tcPr>
            <w:tcW w:w="1984" w:type="dxa"/>
            <w:vAlign w:val="center"/>
          </w:tcPr>
          <w:p w:rsidR="00E968CA" w:rsidRPr="0014123A" w:rsidRDefault="00E968CA" w:rsidP="00452739">
            <w:pPr>
              <w:autoSpaceDE w:val="0"/>
              <w:autoSpaceDN w:val="0"/>
              <w:adjustRightInd w:val="0"/>
              <w:spacing w:after="0" w:line="240" w:lineRule="auto"/>
              <w:ind w:left="1"/>
              <w:rPr>
                <w:rFonts w:ascii="Times New Roman" w:eastAsia="Calibri" w:hAnsi="Times New Roman" w:cs="Times New Roman"/>
                <w:color w:val="000000" w:themeColor="text1"/>
                <w:sz w:val="24"/>
                <w:szCs w:val="24"/>
              </w:rPr>
            </w:pPr>
            <w:r w:rsidRPr="0014123A">
              <w:rPr>
                <w:rFonts w:ascii="Times New Roman" w:hAnsi="Times New Roman" w:cs="Times New Roman"/>
                <w:color w:val="000000" w:themeColor="text1"/>
                <w:sz w:val="24"/>
                <w:szCs w:val="24"/>
                <w:lang w:val="id-ID"/>
              </w:rPr>
              <w:t xml:space="preserve">Variabel lain yang diteliti yaitu </w:t>
            </w:r>
            <w:r w:rsidRPr="0014123A">
              <w:rPr>
                <w:rFonts w:ascii="Times New Roman" w:eastAsia="Calibri" w:hAnsi="Times New Roman" w:cs="Times New Roman"/>
                <w:color w:val="000000" w:themeColor="text1"/>
                <w:sz w:val="24"/>
                <w:szCs w:val="24"/>
                <w:lang w:val="id-ID"/>
              </w:rPr>
              <w:t>Struktur Kepemilikan</w:t>
            </w:r>
          </w:p>
        </w:tc>
        <w:tc>
          <w:tcPr>
            <w:tcW w:w="2126" w:type="dxa"/>
            <w:vAlign w:val="center"/>
          </w:tcPr>
          <w:p w:rsidR="00E968CA" w:rsidRPr="0014123A" w:rsidRDefault="00E968CA" w:rsidP="00452739">
            <w:pPr>
              <w:autoSpaceDE w:val="0"/>
              <w:autoSpaceDN w:val="0"/>
              <w:adjustRightInd w:val="0"/>
              <w:spacing w:after="0" w:line="240" w:lineRule="auto"/>
              <w:ind w:left="1"/>
              <w:rPr>
                <w:rFonts w:ascii="Times New Roman" w:eastAsia="Calibri" w:hAnsi="Times New Roman" w:cs="Times New Roman"/>
                <w:color w:val="000000" w:themeColor="text1"/>
                <w:sz w:val="24"/>
                <w:szCs w:val="24"/>
              </w:rPr>
            </w:pPr>
            <w:r w:rsidRPr="0014123A">
              <w:rPr>
                <w:rFonts w:ascii="Times New Roman" w:eastAsia="Calibri" w:hAnsi="Times New Roman" w:cs="Times New Roman"/>
                <w:color w:val="000000" w:themeColor="text1"/>
                <w:sz w:val="24"/>
                <w:szCs w:val="24"/>
              </w:rPr>
              <w:t>Variabel kepemilikan manajerial terbukti</w:t>
            </w:r>
            <w:r w:rsidRPr="0014123A">
              <w:rPr>
                <w:rFonts w:ascii="Times New Roman" w:hAnsi="Times New Roman" w:cs="Times New Roman"/>
                <w:color w:val="000000" w:themeColor="text1"/>
                <w:sz w:val="24"/>
                <w:szCs w:val="24"/>
              </w:rPr>
              <w:t xml:space="preserve"> mempengaruhi nilai perusahaan</w:t>
            </w:r>
            <w:r w:rsidRPr="0014123A">
              <w:rPr>
                <w:rFonts w:ascii="Times New Roman" w:hAnsi="Times New Roman" w:cs="Times New Roman"/>
                <w:color w:val="000000" w:themeColor="text1"/>
                <w:sz w:val="24"/>
                <w:szCs w:val="24"/>
                <w:lang w:val="id-ID"/>
              </w:rPr>
              <w:t xml:space="preserve">. </w:t>
            </w:r>
            <w:r w:rsidRPr="0014123A">
              <w:rPr>
                <w:rFonts w:ascii="Times New Roman" w:eastAsia="Calibri" w:hAnsi="Times New Roman" w:cs="Times New Roman"/>
                <w:color w:val="000000" w:themeColor="text1"/>
                <w:sz w:val="24"/>
                <w:szCs w:val="24"/>
              </w:rPr>
              <w:t>Variabel kepemilikan  institusional tidak terbukti</w:t>
            </w:r>
            <w:r w:rsidRPr="0014123A">
              <w:rPr>
                <w:rFonts w:ascii="Times New Roman" w:hAnsi="Times New Roman" w:cs="Times New Roman"/>
                <w:color w:val="000000" w:themeColor="text1"/>
                <w:sz w:val="24"/>
                <w:szCs w:val="24"/>
              </w:rPr>
              <w:t xml:space="preserve"> mempengaruhi nilai perusahaan</w:t>
            </w:r>
            <w:r w:rsidRPr="0014123A">
              <w:rPr>
                <w:rFonts w:ascii="Times New Roman" w:hAnsi="Times New Roman" w:cs="Times New Roman"/>
                <w:color w:val="000000" w:themeColor="text1"/>
                <w:sz w:val="24"/>
                <w:szCs w:val="24"/>
                <w:lang w:val="id-ID"/>
              </w:rPr>
              <w:t>.</w:t>
            </w:r>
          </w:p>
          <w:p w:rsidR="00E968CA" w:rsidRPr="0014123A" w:rsidRDefault="00E968CA" w:rsidP="00452739">
            <w:pPr>
              <w:autoSpaceDE w:val="0"/>
              <w:autoSpaceDN w:val="0"/>
              <w:adjustRightInd w:val="0"/>
              <w:spacing w:after="0" w:line="240" w:lineRule="auto"/>
              <w:ind w:left="1"/>
              <w:rPr>
                <w:rFonts w:ascii="Times New Roman" w:hAnsi="Times New Roman" w:cs="Times New Roman"/>
                <w:color w:val="000000" w:themeColor="text1"/>
                <w:sz w:val="24"/>
                <w:szCs w:val="24"/>
              </w:rPr>
            </w:pPr>
            <w:r w:rsidRPr="0014123A">
              <w:rPr>
                <w:rFonts w:ascii="Times New Roman" w:eastAsia="Calibri" w:hAnsi="Times New Roman" w:cs="Times New Roman"/>
                <w:color w:val="000000" w:themeColor="text1"/>
                <w:sz w:val="24"/>
                <w:szCs w:val="24"/>
              </w:rPr>
              <w:t>Kebijakan dividen tidak terbukti mempengaruhi nilai perusahaan,</w:t>
            </w:r>
            <w:r w:rsidRPr="0014123A">
              <w:rPr>
                <w:rFonts w:ascii="Times New Roman" w:hAnsi="Times New Roman" w:cs="Times New Roman"/>
                <w:color w:val="000000" w:themeColor="text1"/>
                <w:sz w:val="24"/>
                <w:szCs w:val="24"/>
                <w:lang w:val="id-ID"/>
              </w:rPr>
              <w:t xml:space="preserve"> </w:t>
            </w:r>
            <w:r w:rsidRPr="0014123A">
              <w:rPr>
                <w:rFonts w:ascii="Times New Roman" w:eastAsia="Calibri" w:hAnsi="Times New Roman" w:cs="Times New Roman"/>
                <w:color w:val="000000" w:themeColor="text1"/>
                <w:sz w:val="24"/>
                <w:szCs w:val="24"/>
              </w:rPr>
              <w:t>Kebijakan utang tidak terbukti berpengaruh terhadap nilai perusahaan</w:t>
            </w:r>
            <w:r w:rsidRPr="0014123A">
              <w:rPr>
                <w:rFonts w:ascii="Times New Roman" w:hAnsi="Times New Roman" w:cs="Times New Roman"/>
                <w:color w:val="000000" w:themeColor="text1"/>
                <w:sz w:val="24"/>
                <w:szCs w:val="24"/>
                <w:lang w:val="id-ID"/>
              </w:rPr>
              <w:t>.</w:t>
            </w:r>
          </w:p>
        </w:tc>
      </w:tr>
      <w:tr w:rsidR="00E968CA" w:rsidRPr="0014123A" w:rsidTr="006730D4">
        <w:trPr>
          <w:trHeight w:val="4537"/>
        </w:trPr>
        <w:tc>
          <w:tcPr>
            <w:tcW w:w="1560" w:type="dxa"/>
            <w:vAlign w:val="center"/>
          </w:tcPr>
          <w:p w:rsidR="00E968CA" w:rsidRPr="0014123A" w:rsidRDefault="00E968CA" w:rsidP="00452739">
            <w:pPr>
              <w:autoSpaceDE w:val="0"/>
              <w:autoSpaceDN w:val="0"/>
              <w:adjustRightInd w:val="0"/>
              <w:spacing w:after="0" w:line="240" w:lineRule="auto"/>
              <w:jc w:val="center"/>
              <w:rPr>
                <w:rFonts w:ascii="Times New Roman" w:hAnsi="Times New Roman" w:cs="Times New Roman"/>
                <w:bCs/>
                <w:color w:val="000000" w:themeColor="text1"/>
                <w:sz w:val="24"/>
                <w:szCs w:val="24"/>
                <w:lang w:val="id-ID"/>
              </w:rPr>
            </w:pPr>
            <w:r w:rsidRPr="0014123A">
              <w:rPr>
                <w:rFonts w:ascii="Times New Roman" w:hAnsi="Times New Roman" w:cs="Times New Roman"/>
                <w:bCs/>
                <w:color w:val="000000" w:themeColor="text1"/>
                <w:sz w:val="24"/>
                <w:szCs w:val="24"/>
              </w:rPr>
              <w:br/>
            </w:r>
            <w:r w:rsidRPr="0014123A">
              <w:rPr>
                <w:rFonts w:ascii="Times New Roman" w:hAnsi="Times New Roman" w:cs="Times New Roman"/>
                <w:bCs/>
                <w:color w:val="000000" w:themeColor="text1"/>
                <w:sz w:val="24"/>
                <w:szCs w:val="24"/>
                <w:lang w:val="id-ID"/>
              </w:rPr>
              <w:t xml:space="preserve">Jurnal dari </w:t>
            </w:r>
            <w:r w:rsidRPr="0014123A">
              <w:rPr>
                <w:rFonts w:ascii="Times New Roman" w:hAnsi="Times New Roman" w:cs="Times New Roman"/>
                <w:bCs/>
                <w:color w:val="000000" w:themeColor="text1"/>
                <w:sz w:val="24"/>
                <w:szCs w:val="24"/>
              </w:rPr>
              <w:t>Leli Amnah Rakhimsyah</w:t>
            </w:r>
            <w:r w:rsidRPr="0014123A">
              <w:rPr>
                <w:rFonts w:ascii="Times New Roman" w:hAnsi="Times New Roman" w:cs="Times New Roman"/>
                <w:bCs/>
                <w:color w:val="000000" w:themeColor="text1"/>
                <w:sz w:val="24"/>
                <w:szCs w:val="24"/>
                <w:lang w:val="id-ID"/>
              </w:rPr>
              <w:t xml:space="preserve"> dan </w:t>
            </w:r>
            <w:r w:rsidRPr="0014123A">
              <w:rPr>
                <w:rFonts w:ascii="Times New Roman" w:hAnsi="Times New Roman" w:cs="Times New Roman"/>
                <w:bCs/>
                <w:color w:val="000000" w:themeColor="text1"/>
                <w:sz w:val="24"/>
                <w:szCs w:val="24"/>
              </w:rPr>
              <w:t>Barbara Gunawan</w:t>
            </w:r>
            <w:r w:rsidRPr="0014123A">
              <w:rPr>
                <w:rFonts w:ascii="Times New Roman" w:hAnsi="Times New Roman" w:cs="Times New Roman"/>
                <w:bCs/>
                <w:color w:val="000000" w:themeColor="text1"/>
                <w:sz w:val="24"/>
                <w:szCs w:val="24"/>
              </w:rPr>
              <w:br/>
            </w:r>
          </w:p>
          <w:p w:rsidR="00E968CA" w:rsidRPr="0014123A" w:rsidRDefault="00E968CA" w:rsidP="00452739">
            <w:pPr>
              <w:autoSpaceDE w:val="0"/>
              <w:autoSpaceDN w:val="0"/>
              <w:adjustRightInd w:val="0"/>
              <w:spacing w:after="0" w:line="240" w:lineRule="auto"/>
              <w:jc w:val="center"/>
              <w:rPr>
                <w:rFonts w:ascii="Times New Roman" w:hAnsi="Times New Roman" w:cs="Times New Roman"/>
                <w:bCs/>
                <w:color w:val="000000" w:themeColor="text1"/>
                <w:sz w:val="24"/>
                <w:szCs w:val="24"/>
                <w:lang w:val="id-ID"/>
              </w:rPr>
            </w:pPr>
            <w:r w:rsidRPr="0014123A">
              <w:rPr>
                <w:rFonts w:ascii="Times New Roman" w:hAnsi="Times New Roman" w:cs="Times New Roman"/>
                <w:bCs/>
                <w:color w:val="000000" w:themeColor="text1"/>
                <w:sz w:val="24"/>
                <w:szCs w:val="24"/>
                <w:lang w:val="id-ID"/>
              </w:rPr>
              <w:t>(2011)</w:t>
            </w:r>
          </w:p>
        </w:tc>
        <w:tc>
          <w:tcPr>
            <w:tcW w:w="1842" w:type="dxa"/>
            <w:vAlign w:val="center"/>
          </w:tcPr>
          <w:p w:rsidR="00E968CA" w:rsidRPr="0014123A" w:rsidRDefault="00E968CA" w:rsidP="00452739">
            <w:pPr>
              <w:autoSpaceDE w:val="0"/>
              <w:autoSpaceDN w:val="0"/>
              <w:adjustRightInd w:val="0"/>
              <w:spacing w:after="0" w:line="240" w:lineRule="auto"/>
              <w:rPr>
                <w:rFonts w:ascii="Times New Roman" w:hAnsi="Times New Roman" w:cs="Times New Roman"/>
                <w:color w:val="000000" w:themeColor="text1"/>
                <w:sz w:val="24"/>
                <w:szCs w:val="24"/>
                <w:lang w:val="id-ID"/>
              </w:rPr>
            </w:pPr>
            <w:r w:rsidRPr="0014123A">
              <w:rPr>
                <w:rFonts w:ascii="Times New Roman" w:hAnsi="Times New Roman" w:cs="Times New Roman"/>
                <w:bCs/>
                <w:color w:val="000000" w:themeColor="text1"/>
                <w:sz w:val="24"/>
                <w:szCs w:val="24"/>
              </w:rPr>
              <w:t>Pengaruh Keputusan Investasi, Keputusan Pendanaan,</w:t>
            </w:r>
            <w:r w:rsidRPr="0014123A">
              <w:rPr>
                <w:rFonts w:ascii="Times New Roman" w:hAnsi="Times New Roman" w:cs="Times New Roman"/>
                <w:bCs/>
                <w:color w:val="000000" w:themeColor="text1"/>
                <w:sz w:val="24"/>
                <w:szCs w:val="24"/>
              </w:rPr>
              <w:br/>
              <w:t>Kebijakan Dividen Dan Tingkat Suku Bunga Terhadap</w:t>
            </w:r>
            <w:r w:rsidRPr="0014123A">
              <w:rPr>
                <w:rFonts w:ascii="Times New Roman" w:hAnsi="Times New Roman" w:cs="Times New Roman"/>
                <w:bCs/>
                <w:color w:val="000000" w:themeColor="text1"/>
                <w:sz w:val="24"/>
                <w:szCs w:val="24"/>
              </w:rPr>
              <w:br/>
              <w:t>Nilai Perusahaan</w:t>
            </w:r>
          </w:p>
        </w:tc>
        <w:tc>
          <w:tcPr>
            <w:tcW w:w="2127" w:type="dxa"/>
            <w:vAlign w:val="center"/>
          </w:tcPr>
          <w:p w:rsidR="00E968CA" w:rsidRPr="0014123A" w:rsidRDefault="00E968CA" w:rsidP="00452739">
            <w:pPr>
              <w:autoSpaceDE w:val="0"/>
              <w:autoSpaceDN w:val="0"/>
              <w:adjustRightInd w:val="0"/>
              <w:spacing w:after="0" w:line="240" w:lineRule="auto"/>
              <w:jc w:val="center"/>
              <w:rPr>
                <w:rFonts w:ascii="Times New Roman" w:hAnsi="Times New Roman" w:cs="Times New Roman"/>
                <w:color w:val="000000" w:themeColor="text1"/>
                <w:sz w:val="24"/>
                <w:szCs w:val="24"/>
              </w:rPr>
            </w:pPr>
            <w:r w:rsidRPr="0014123A">
              <w:rPr>
                <w:rFonts w:ascii="Times New Roman" w:hAnsi="Times New Roman" w:cs="Times New Roman"/>
                <w:color w:val="000000" w:themeColor="text1"/>
                <w:sz w:val="24"/>
                <w:szCs w:val="24"/>
                <w:lang w:val="id-ID"/>
              </w:rPr>
              <w:t>Variabel yang diteliti yaitu Kebijakan Dividen, Keputusan Pendanaan dan Nilai Perusahaan</w:t>
            </w:r>
          </w:p>
        </w:tc>
        <w:tc>
          <w:tcPr>
            <w:tcW w:w="1984" w:type="dxa"/>
            <w:vAlign w:val="center"/>
          </w:tcPr>
          <w:p w:rsidR="00E968CA" w:rsidRPr="0014123A" w:rsidRDefault="00E968CA" w:rsidP="00452739">
            <w:pPr>
              <w:autoSpaceDE w:val="0"/>
              <w:autoSpaceDN w:val="0"/>
              <w:adjustRightInd w:val="0"/>
              <w:spacing w:after="0" w:line="240" w:lineRule="auto"/>
              <w:rPr>
                <w:rFonts w:ascii="Times New Roman" w:hAnsi="Times New Roman" w:cs="Times New Roman"/>
                <w:color w:val="000000" w:themeColor="text1"/>
                <w:sz w:val="24"/>
                <w:szCs w:val="24"/>
                <w:lang w:val="id-ID"/>
              </w:rPr>
            </w:pPr>
            <w:r w:rsidRPr="0014123A">
              <w:rPr>
                <w:rFonts w:ascii="Times New Roman" w:hAnsi="Times New Roman" w:cs="Times New Roman"/>
                <w:color w:val="000000" w:themeColor="text1"/>
                <w:sz w:val="24"/>
                <w:szCs w:val="24"/>
                <w:lang w:val="id-ID"/>
              </w:rPr>
              <w:t xml:space="preserve">Variabel lain yang diteliti yaitu </w:t>
            </w:r>
            <w:r w:rsidRPr="0014123A">
              <w:rPr>
                <w:rFonts w:ascii="Times New Roman" w:hAnsi="Times New Roman" w:cs="Times New Roman"/>
                <w:bCs/>
                <w:color w:val="000000" w:themeColor="text1"/>
                <w:sz w:val="24"/>
                <w:szCs w:val="24"/>
              </w:rPr>
              <w:t>Keputusan Investasi</w:t>
            </w:r>
            <w:r w:rsidRPr="0014123A">
              <w:rPr>
                <w:rFonts w:ascii="Times New Roman" w:hAnsi="Times New Roman" w:cs="Times New Roman"/>
                <w:bCs/>
                <w:color w:val="000000" w:themeColor="text1"/>
                <w:sz w:val="24"/>
                <w:szCs w:val="24"/>
                <w:lang w:val="id-ID"/>
              </w:rPr>
              <w:t xml:space="preserve"> dan </w:t>
            </w:r>
            <w:r w:rsidRPr="0014123A">
              <w:rPr>
                <w:rFonts w:ascii="Times New Roman" w:hAnsi="Times New Roman" w:cs="Times New Roman"/>
                <w:bCs/>
                <w:color w:val="000000" w:themeColor="text1"/>
                <w:sz w:val="24"/>
                <w:szCs w:val="24"/>
              </w:rPr>
              <w:t>Tingkat Suku Bunga</w:t>
            </w:r>
          </w:p>
        </w:tc>
        <w:tc>
          <w:tcPr>
            <w:tcW w:w="2126" w:type="dxa"/>
            <w:vAlign w:val="center"/>
          </w:tcPr>
          <w:p w:rsidR="00E968CA" w:rsidRPr="0014123A" w:rsidRDefault="00E968CA" w:rsidP="00452739">
            <w:pPr>
              <w:autoSpaceDE w:val="0"/>
              <w:autoSpaceDN w:val="0"/>
              <w:adjustRightInd w:val="0"/>
              <w:spacing w:after="0" w:line="240" w:lineRule="auto"/>
              <w:rPr>
                <w:rFonts w:ascii="Times New Roman" w:hAnsi="Times New Roman" w:cs="Times New Roman"/>
                <w:color w:val="000000" w:themeColor="text1"/>
                <w:sz w:val="24"/>
                <w:szCs w:val="24"/>
                <w:lang w:val="id-ID"/>
              </w:rPr>
            </w:pPr>
            <w:r w:rsidRPr="0014123A">
              <w:rPr>
                <w:rFonts w:ascii="Times New Roman" w:hAnsi="Times New Roman" w:cs="Times New Roman"/>
                <w:color w:val="000000" w:themeColor="text1"/>
                <w:sz w:val="24"/>
                <w:szCs w:val="24"/>
              </w:rPr>
              <w:t>Keputusan investasi berpengaruh positif terhadap nilai perusahaan</w:t>
            </w:r>
            <w:r w:rsidRPr="0014123A">
              <w:rPr>
                <w:rFonts w:ascii="Times New Roman" w:hAnsi="Times New Roman" w:cs="Times New Roman"/>
                <w:color w:val="000000" w:themeColor="text1"/>
                <w:sz w:val="24"/>
                <w:szCs w:val="24"/>
                <w:lang w:val="id-ID"/>
              </w:rPr>
              <w:t xml:space="preserve">, </w:t>
            </w:r>
            <w:r w:rsidRPr="0014123A">
              <w:rPr>
                <w:rFonts w:ascii="Times New Roman" w:hAnsi="Times New Roman" w:cs="Times New Roman"/>
                <w:color w:val="000000" w:themeColor="text1"/>
                <w:sz w:val="24"/>
                <w:szCs w:val="24"/>
              </w:rPr>
              <w:t>Keputusan pendanaan tidak berpengaruh terhadap nilai perusahaan</w:t>
            </w:r>
            <w:r w:rsidRPr="0014123A">
              <w:rPr>
                <w:rFonts w:ascii="Times New Roman" w:hAnsi="Times New Roman" w:cs="Times New Roman"/>
                <w:color w:val="000000" w:themeColor="text1"/>
                <w:sz w:val="24"/>
                <w:szCs w:val="24"/>
                <w:lang w:val="id-ID"/>
              </w:rPr>
              <w:t xml:space="preserve">, </w:t>
            </w:r>
            <w:r w:rsidRPr="0014123A">
              <w:rPr>
                <w:rFonts w:ascii="Times New Roman" w:hAnsi="Times New Roman" w:cs="Times New Roman"/>
                <w:color w:val="000000" w:themeColor="text1"/>
                <w:sz w:val="24"/>
                <w:szCs w:val="24"/>
              </w:rPr>
              <w:t>Kebijakan dividen berpengaruh negatif dan signifikan terhadap nilai perusahaan</w:t>
            </w:r>
            <w:r w:rsidRPr="0014123A">
              <w:rPr>
                <w:rFonts w:ascii="Times New Roman" w:hAnsi="Times New Roman" w:cs="Times New Roman"/>
                <w:color w:val="000000" w:themeColor="text1"/>
                <w:sz w:val="24"/>
                <w:szCs w:val="24"/>
                <w:lang w:val="id-ID"/>
              </w:rPr>
              <w:t xml:space="preserve">, dan </w:t>
            </w:r>
            <w:r w:rsidRPr="0014123A">
              <w:rPr>
                <w:rFonts w:ascii="Times New Roman" w:hAnsi="Times New Roman" w:cs="Times New Roman"/>
                <w:color w:val="000000" w:themeColor="text1"/>
                <w:sz w:val="24"/>
                <w:szCs w:val="24"/>
              </w:rPr>
              <w:t>Tingkat suku bunga tidak berpengaruh terhadap nilai perusahaan.</w:t>
            </w:r>
          </w:p>
        </w:tc>
      </w:tr>
    </w:tbl>
    <w:p w:rsidR="00E968CA" w:rsidRPr="0014123A" w:rsidRDefault="00E968CA" w:rsidP="001240D9">
      <w:pPr>
        <w:autoSpaceDE w:val="0"/>
        <w:autoSpaceDN w:val="0"/>
        <w:adjustRightInd w:val="0"/>
        <w:spacing w:line="240" w:lineRule="auto"/>
        <w:jc w:val="both"/>
        <w:rPr>
          <w:rFonts w:ascii="Times New Roman" w:hAnsi="Times New Roman" w:cs="Times New Roman"/>
          <w:b/>
          <w:color w:val="000000" w:themeColor="text1"/>
          <w:sz w:val="24"/>
          <w:szCs w:val="24"/>
          <w:lang w:val="id-ID"/>
        </w:rPr>
      </w:pPr>
    </w:p>
    <w:p w:rsidR="00926E0E" w:rsidRPr="0014123A" w:rsidRDefault="00926E0E" w:rsidP="00926E0E">
      <w:pPr>
        <w:autoSpaceDE w:val="0"/>
        <w:autoSpaceDN w:val="0"/>
        <w:adjustRightInd w:val="0"/>
        <w:spacing w:line="240" w:lineRule="auto"/>
        <w:jc w:val="center"/>
        <w:rPr>
          <w:rFonts w:ascii="Times New Roman" w:hAnsi="Times New Roman" w:cs="Times New Roman"/>
          <w:b/>
          <w:color w:val="000000" w:themeColor="text1"/>
          <w:sz w:val="24"/>
          <w:szCs w:val="24"/>
          <w:lang w:val="id-ID"/>
        </w:rPr>
      </w:pPr>
    </w:p>
    <w:p w:rsidR="007A3133" w:rsidRPr="0014123A" w:rsidRDefault="007A3133" w:rsidP="00926E0E">
      <w:pPr>
        <w:autoSpaceDE w:val="0"/>
        <w:autoSpaceDN w:val="0"/>
        <w:adjustRightInd w:val="0"/>
        <w:spacing w:line="240" w:lineRule="auto"/>
        <w:jc w:val="center"/>
        <w:rPr>
          <w:rFonts w:ascii="Times New Roman" w:hAnsi="Times New Roman" w:cs="Times New Roman"/>
          <w:b/>
          <w:color w:val="000000" w:themeColor="text1"/>
          <w:sz w:val="24"/>
          <w:szCs w:val="24"/>
          <w:lang w:val="id-ID"/>
        </w:rPr>
      </w:pPr>
    </w:p>
    <w:p w:rsidR="00926E0E" w:rsidRPr="0014123A" w:rsidRDefault="00926E0E" w:rsidP="00926E0E">
      <w:pPr>
        <w:autoSpaceDE w:val="0"/>
        <w:autoSpaceDN w:val="0"/>
        <w:adjustRightInd w:val="0"/>
        <w:spacing w:line="240" w:lineRule="auto"/>
        <w:jc w:val="center"/>
        <w:rPr>
          <w:rFonts w:ascii="Times New Roman" w:hAnsi="Times New Roman" w:cs="Times New Roman"/>
          <w:b/>
          <w:color w:val="000000" w:themeColor="text1"/>
          <w:sz w:val="24"/>
          <w:szCs w:val="24"/>
          <w:lang w:val="id-ID"/>
        </w:rPr>
      </w:pPr>
      <w:r w:rsidRPr="0014123A">
        <w:rPr>
          <w:rFonts w:ascii="Times New Roman" w:hAnsi="Times New Roman" w:cs="Times New Roman"/>
          <w:b/>
          <w:color w:val="000000" w:themeColor="text1"/>
          <w:sz w:val="24"/>
          <w:szCs w:val="24"/>
          <w:lang w:val="id-ID"/>
        </w:rPr>
        <w:t>Tabel 2.1</w:t>
      </w:r>
    </w:p>
    <w:p w:rsidR="00E968CA" w:rsidRPr="0014123A" w:rsidRDefault="00926E0E" w:rsidP="00926E0E">
      <w:pPr>
        <w:autoSpaceDE w:val="0"/>
        <w:autoSpaceDN w:val="0"/>
        <w:adjustRightInd w:val="0"/>
        <w:spacing w:line="240" w:lineRule="auto"/>
        <w:jc w:val="center"/>
        <w:rPr>
          <w:rFonts w:ascii="Times New Roman" w:hAnsi="Times New Roman" w:cs="Times New Roman"/>
          <w:b/>
          <w:color w:val="000000" w:themeColor="text1"/>
          <w:sz w:val="24"/>
          <w:szCs w:val="24"/>
          <w:lang w:val="id-ID"/>
        </w:rPr>
      </w:pPr>
      <w:r w:rsidRPr="0014123A">
        <w:rPr>
          <w:rFonts w:ascii="Times New Roman" w:hAnsi="Times New Roman" w:cs="Times New Roman"/>
          <w:b/>
          <w:color w:val="000000" w:themeColor="text1"/>
          <w:sz w:val="24"/>
          <w:szCs w:val="24"/>
          <w:lang w:val="id-ID"/>
        </w:rPr>
        <w:t>Penelitian Terdahulu (Lanjutan)</w:t>
      </w:r>
    </w:p>
    <w:tbl>
      <w:tblPr>
        <w:tblStyle w:val="TableGrid"/>
        <w:tblW w:w="9639" w:type="dxa"/>
        <w:tblInd w:w="-601" w:type="dxa"/>
        <w:tblLayout w:type="fixed"/>
        <w:tblLook w:val="04A0"/>
      </w:tblPr>
      <w:tblGrid>
        <w:gridCol w:w="1560"/>
        <w:gridCol w:w="1842"/>
        <w:gridCol w:w="2268"/>
        <w:gridCol w:w="1843"/>
        <w:gridCol w:w="2126"/>
      </w:tblGrid>
      <w:tr w:rsidR="006730D4" w:rsidRPr="0014123A" w:rsidTr="00790270">
        <w:trPr>
          <w:trHeight w:val="4565"/>
        </w:trPr>
        <w:tc>
          <w:tcPr>
            <w:tcW w:w="1560" w:type="dxa"/>
            <w:vAlign w:val="center"/>
          </w:tcPr>
          <w:p w:rsidR="006730D4" w:rsidRPr="0014123A" w:rsidRDefault="006730D4" w:rsidP="00452739">
            <w:pPr>
              <w:autoSpaceDE w:val="0"/>
              <w:autoSpaceDN w:val="0"/>
              <w:adjustRightInd w:val="0"/>
              <w:spacing w:after="0" w:line="240" w:lineRule="auto"/>
              <w:jc w:val="center"/>
              <w:rPr>
                <w:rFonts w:ascii="Times New Roman" w:hAnsi="Times New Roman" w:cs="Times New Roman"/>
                <w:bCs/>
                <w:color w:val="000000" w:themeColor="text1"/>
                <w:sz w:val="24"/>
                <w:lang w:val="id-ID"/>
              </w:rPr>
            </w:pPr>
            <w:r w:rsidRPr="0014123A">
              <w:rPr>
                <w:rFonts w:ascii="Times New Roman" w:hAnsi="Times New Roman" w:cs="Times New Roman"/>
                <w:bCs/>
                <w:color w:val="000000" w:themeColor="text1"/>
                <w:sz w:val="24"/>
                <w:lang w:val="id-ID"/>
              </w:rPr>
              <w:t xml:space="preserve">Jurnal dari </w:t>
            </w:r>
            <w:r w:rsidRPr="0014123A">
              <w:rPr>
                <w:rFonts w:ascii="Times New Roman" w:hAnsi="Times New Roman" w:cs="Times New Roman"/>
                <w:bCs/>
                <w:color w:val="000000" w:themeColor="text1"/>
                <w:sz w:val="24"/>
              </w:rPr>
              <w:t>Umi Mardiyati</w:t>
            </w:r>
            <w:r w:rsidRPr="0014123A">
              <w:rPr>
                <w:rFonts w:ascii="Times New Roman" w:hAnsi="Times New Roman" w:cs="Times New Roman"/>
                <w:color w:val="000000" w:themeColor="text1"/>
                <w:sz w:val="24"/>
                <w:lang w:val="id-ID"/>
              </w:rPr>
              <w:t>,</w:t>
            </w:r>
            <w:r w:rsidRPr="0014123A">
              <w:rPr>
                <w:rFonts w:ascii="Times New Roman" w:hAnsi="Times New Roman" w:cs="Times New Roman"/>
                <w:color w:val="000000" w:themeColor="text1"/>
                <w:sz w:val="24"/>
              </w:rPr>
              <w:br/>
            </w:r>
            <w:r w:rsidRPr="0014123A">
              <w:rPr>
                <w:rFonts w:ascii="Times New Roman" w:hAnsi="Times New Roman" w:cs="Times New Roman"/>
                <w:bCs/>
                <w:color w:val="000000" w:themeColor="text1"/>
                <w:sz w:val="24"/>
              </w:rPr>
              <w:t>Gatot Nazir Ahmad</w:t>
            </w:r>
            <w:r w:rsidRPr="0014123A">
              <w:rPr>
                <w:rFonts w:ascii="Times New Roman" w:hAnsi="Times New Roman" w:cs="Times New Roman"/>
                <w:color w:val="000000" w:themeColor="text1"/>
                <w:sz w:val="24"/>
                <w:lang w:val="id-ID"/>
              </w:rPr>
              <w:t>,</w:t>
            </w:r>
            <w:r w:rsidRPr="0014123A">
              <w:rPr>
                <w:rFonts w:ascii="Times New Roman" w:hAnsi="Times New Roman" w:cs="Times New Roman"/>
                <w:color w:val="000000" w:themeColor="text1"/>
                <w:sz w:val="24"/>
              </w:rPr>
              <w:br/>
            </w:r>
            <w:r w:rsidRPr="0014123A">
              <w:rPr>
                <w:rFonts w:ascii="Times New Roman" w:hAnsi="Times New Roman" w:cs="Times New Roman"/>
                <w:bCs/>
                <w:color w:val="000000" w:themeColor="text1"/>
                <w:sz w:val="24"/>
              </w:rPr>
              <w:t>Ria Putri</w:t>
            </w:r>
          </w:p>
          <w:p w:rsidR="006730D4" w:rsidRPr="0014123A" w:rsidRDefault="006730D4" w:rsidP="00452739">
            <w:pPr>
              <w:autoSpaceDE w:val="0"/>
              <w:autoSpaceDN w:val="0"/>
              <w:adjustRightInd w:val="0"/>
              <w:spacing w:after="0" w:line="240" w:lineRule="auto"/>
              <w:jc w:val="center"/>
              <w:rPr>
                <w:rFonts w:ascii="Times New Roman" w:hAnsi="Times New Roman" w:cs="Times New Roman"/>
                <w:bCs/>
                <w:color w:val="000000" w:themeColor="text1"/>
                <w:sz w:val="24"/>
                <w:lang w:val="id-ID"/>
              </w:rPr>
            </w:pPr>
          </w:p>
          <w:p w:rsidR="006730D4" w:rsidRPr="0014123A" w:rsidRDefault="006730D4" w:rsidP="00452739">
            <w:pPr>
              <w:autoSpaceDE w:val="0"/>
              <w:autoSpaceDN w:val="0"/>
              <w:adjustRightInd w:val="0"/>
              <w:spacing w:after="0" w:line="240" w:lineRule="auto"/>
              <w:jc w:val="center"/>
              <w:rPr>
                <w:rFonts w:ascii="Times New Roman" w:hAnsi="Times New Roman" w:cs="Times New Roman"/>
                <w:color w:val="000000" w:themeColor="text1"/>
                <w:sz w:val="24"/>
                <w:szCs w:val="24"/>
                <w:lang w:val="id-ID"/>
              </w:rPr>
            </w:pPr>
            <w:r w:rsidRPr="0014123A">
              <w:rPr>
                <w:rFonts w:ascii="Times New Roman" w:hAnsi="Times New Roman" w:cs="Times New Roman"/>
                <w:bCs/>
                <w:color w:val="000000" w:themeColor="text1"/>
                <w:sz w:val="24"/>
                <w:lang w:val="id-ID"/>
              </w:rPr>
              <w:t>(2012)</w:t>
            </w:r>
          </w:p>
        </w:tc>
        <w:tc>
          <w:tcPr>
            <w:tcW w:w="1842" w:type="dxa"/>
            <w:vAlign w:val="center"/>
          </w:tcPr>
          <w:p w:rsidR="006730D4" w:rsidRPr="0014123A" w:rsidRDefault="006730D4" w:rsidP="00452739">
            <w:pPr>
              <w:autoSpaceDE w:val="0"/>
              <w:autoSpaceDN w:val="0"/>
              <w:adjustRightInd w:val="0"/>
              <w:spacing w:after="0" w:line="240" w:lineRule="auto"/>
              <w:rPr>
                <w:rFonts w:ascii="Times New Roman" w:hAnsi="Times New Roman" w:cs="Times New Roman"/>
                <w:color w:val="000000" w:themeColor="text1"/>
                <w:sz w:val="24"/>
                <w:szCs w:val="24"/>
                <w:lang w:val="id-ID"/>
              </w:rPr>
            </w:pPr>
            <w:r w:rsidRPr="0014123A">
              <w:rPr>
                <w:rFonts w:ascii="Times New Roman" w:hAnsi="Times New Roman" w:cs="Times New Roman"/>
                <w:bCs/>
                <w:color w:val="000000" w:themeColor="text1"/>
                <w:sz w:val="24"/>
              </w:rPr>
              <w:t>Pengaruh Kebijakan Dividen, Kebijakan Hutang Dan</w:t>
            </w:r>
            <w:r w:rsidRPr="0014123A">
              <w:rPr>
                <w:rFonts w:ascii="Times New Roman" w:hAnsi="Times New Roman" w:cs="Times New Roman"/>
                <w:color w:val="000000" w:themeColor="text1"/>
                <w:sz w:val="24"/>
              </w:rPr>
              <w:br/>
            </w:r>
            <w:r w:rsidRPr="0014123A">
              <w:rPr>
                <w:rFonts w:ascii="Times New Roman" w:hAnsi="Times New Roman" w:cs="Times New Roman"/>
                <w:bCs/>
                <w:color w:val="000000" w:themeColor="text1"/>
                <w:sz w:val="24"/>
              </w:rPr>
              <w:t>Profitabilitas Terhadap Nilai Perusahaan Manufaktur</w:t>
            </w:r>
            <w:r w:rsidRPr="0014123A">
              <w:rPr>
                <w:rFonts w:ascii="Times New Roman" w:hAnsi="Times New Roman" w:cs="Times New Roman"/>
                <w:color w:val="000000" w:themeColor="text1"/>
                <w:sz w:val="24"/>
              </w:rPr>
              <w:br/>
            </w:r>
            <w:r w:rsidRPr="0014123A">
              <w:rPr>
                <w:rFonts w:ascii="Times New Roman" w:hAnsi="Times New Roman" w:cs="Times New Roman"/>
                <w:bCs/>
                <w:color w:val="000000" w:themeColor="text1"/>
                <w:sz w:val="24"/>
              </w:rPr>
              <w:t>Yang Terdaftar Di Bursa Efek Indonesia (B</w:t>
            </w:r>
            <w:r w:rsidRPr="0014123A">
              <w:rPr>
                <w:rFonts w:ascii="Times New Roman" w:hAnsi="Times New Roman" w:cs="Times New Roman"/>
                <w:bCs/>
                <w:color w:val="000000" w:themeColor="text1"/>
                <w:sz w:val="24"/>
                <w:lang w:val="id-ID"/>
              </w:rPr>
              <w:t>EI</w:t>
            </w:r>
            <w:r w:rsidRPr="0014123A">
              <w:rPr>
                <w:rFonts w:ascii="Times New Roman" w:hAnsi="Times New Roman" w:cs="Times New Roman"/>
                <w:bCs/>
                <w:color w:val="000000" w:themeColor="text1"/>
                <w:sz w:val="24"/>
              </w:rPr>
              <w:t>) Periode</w:t>
            </w:r>
            <w:r w:rsidRPr="0014123A">
              <w:rPr>
                <w:rFonts w:ascii="Times New Roman" w:hAnsi="Times New Roman" w:cs="Times New Roman"/>
                <w:color w:val="000000" w:themeColor="text1"/>
                <w:sz w:val="24"/>
              </w:rPr>
              <w:br/>
            </w:r>
            <w:r w:rsidRPr="0014123A">
              <w:rPr>
                <w:rFonts w:ascii="Times New Roman" w:hAnsi="Times New Roman" w:cs="Times New Roman"/>
                <w:bCs/>
                <w:color w:val="000000" w:themeColor="text1"/>
                <w:sz w:val="24"/>
              </w:rPr>
              <w:t>2005-2010</w:t>
            </w:r>
          </w:p>
        </w:tc>
        <w:tc>
          <w:tcPr>
            <w:tcW w:w="2268" w:type="dxa"/>
            <w:vAlign w:val="center"/>
          </w:tcPr>
          <w:p w:rsidR="006730D4" w:rsidRPr="0014123A" w:rsidRDefault="006730D4" w:rsidP="00452739">
            <w:pPr>
              <w:autoSpaceDE w:val="0"/>
              <w:autoSpaceDN w:val="0"/>
              <w:adjustRightInd w:val="0"/>
              <w:spacing w:after="0" w:line="240" w:lineRule="auto"/>
              <w:jc w:val="center"/>
              <w:rPr>
                <w:rFonts w:ascii="Times New Roman" w:hAnsi="Times New Roman" w:cs="Times New Roman"/>
                <w:color w:val="000000" w:themeColor="text1"/>
                <w:sz w:val="24"/>
                <w:szCs w:val="24"/>
              </w:rPr>
            </w:pPr>
            <w:r w:rsidRPr="0014123A">
              <w:rPr>
                <w:rFonts w:ascii="Times New Roman" w:hAnsi="Times New Roman" w:cs="Times New Roman"/>
                <w:color w:val="000000" w:themeColor="text1"/>
                <w:sz w:val="24"/>
                <w:szCs w:val="24"/>
                <w:lang w:val="id-ID"/>
              </w:rPr>
              <w:t>Variabel yang diteliti yaitu Kebijakan Dividen, Kebijakan Hutang dan Nilai Perusahaan</w:t>
            </w:r>
          </w:p>
        </w:tc>
        <w:tc>
          <w:tcPr>
            <w:tcW w:w="1843" w:type="dxa"/>
            <w:vAlign w:val="center"/>
          </w:tcPr>
          <w:p w:rsidR="006730D4" w:rsidRPr="0014123A" w:rsidRDefault="006730D4" w:rsidP="00452739">
            <w:pPr>
              <w:autoSpaceDE w:val="0"/>
              <w:autoSpaceDN w:val="0"/>
              <w:adjustRightInd w:val="0"/>
              <w:spacing w:after="0" w:line="240" w:lineRule="auto"/>
              <w:rPr>
                <w:rFonts w:ascii="Times New Roman" w:hAnsi="Times New Roman" w:cs="Times New Roman"/>
                <w:color w:val="000000" w:themeColor="text1"/>
                <w:sz w:val="24"/>
                <w:szCs w:val="24"/>
                <w:lang w:val="id-ID"/>
              </w:rPr>
            </w:pPr>
            <w:r w:rsidRPr="0014123A">
              <w:rPr>
                <w:rFonts w:ascii="Times New Roman" w:hAnsi="Times New Roman" w:cs="Times New Roman"/>
                <w:color w:val="000000" w:themeColor="text1"/>
                <w:sz w:val="24"/>
                <w:szCs w:val="24"/>
                <w:lang w:val="id-ID"/>
              </w:rPr>
              <w:t xml:space="preserve">Variabel lain yang diteliti yaitu </w:t>
            </w:r>
            <w:r w:rsidRPr="0014123A">
              <w:rPr>
                <w:rFonts w:ascii="Times New Roman" w:hAnsi="Times New Roman" w:cs="Times New Roman"/>
                <w:bCs/>
                <w:color w:val="000000" w:themeColor="text1"/>
                <w:sz w:val="24"/>
              </w:rPr>
              <w:t>Profitabilitas</w:t>
            </w:r>
            <w:r w:rsidRPr="0014123A">
              <w:rPr>
                <w:rFonts w:ascii="Times New Roman" w:hAnsi="Times New Roman" w:cs="Times New Roman"/>
                <w:bCs/>
                <w:color w:val="000000" w:themeColor="text1"/>
                <w:sz w:val="24"/>
                <w:lang w:val="id-ID"/>
              </w:rPr>
              <w:t>, serta tahun dan perusahaan yang diteliti</w:t>
            </w:r>
          </w:p>
        </w:tc>
        <w:tc>
          <w:tcPr>
            <w:tcW w:w="2126" w:type="dxa"/>
            <w:vAlign w:val="center"/>
          </w:tcPr>
          <w:p w:rsidR="006730D4" w:rsidRPr="0014123A" w:rsidRDefault="006730D4" w:rsidP="00452739">
            <w:pPr>
              <w:autoSpaceDE w:val="0"/>
              <w:autoSpaceDN w:val="0"/>
              <w:adjustRightInd w:val="0"/>
              <w:spacing w:after="0" w:line="240" w:lineRule="auto"/>
              <w:rPr>
                <w:rFonts w:ascii="Times New Roman" w:hAnsi="Times New Roman" w:cs="Times New Roman"/>
                <w:color w:val="000000" w:themeColor="text1"/>
                <w:sz w:val="24"/>
                <w:szCs w:val="24"/>
                <w:lang w:val="id-ID"/>
              </w:rPr>
            </w:pPr>
            <w:r w:rsidRPr="0014123A">
              <w:rPr>
                <w:rFonts w:ascii="Times New Roman" w:hAnsi="Times New Roman" w:cs="Times New Roman"/>
                <w:color w:val="000000" w:themeColor="text1"/>
                <w:sz w:val="24"/>
                <w:szCs w:val="24"/>
              </w:rPr>
              <w:t>Kebijakan dividen secara parsial memiliki pengaruh yang tidak signifikan terhadap nilai perusahaan</w:t>
            </w:r>
            <w:r w:rsidRPr="0014123A">
              <w:rPr>
                <w:rFonts w:ascii="Times New Roman" w:hAnsi="Times New Roman" w:cs="Times New Roman"/>
                <w:color w:val="000000" w:themeColor="text1"/>
                <w:sz w:val="24"/>
                <w:szCs w:val="24"/>
                <w:lang w:val="id-ID"/>
              </w:rPr>
              <w:t xml:space="preserve">, </w:t>
            </w:r>
            <w:r w:rsidRPr="0014123A">
              <w:rPr>
                <w:rFonts w:ascii="Times New Roman" w:hAnsi="Times New Roman" w:cs="Times New Roman"/>
                <w:color w:val="000000" w:themeColor="text1"/>
                <w:sz w:val="24"/>
                <w:szCs w:val="24"/>
              </w:rPr>
              <w:t>Kebijakan hutang berpengaruh positif tetapi tidak signifikan terhadap nilai perusahaan</w:t>
            </w:r>
            <w:r w:rsidRPr="0014123A">
              <w:rPr>
                <w:rFonts w:ascii="Times New Roman" w:hAnsi="Times New Roman" w:cs="Times New Roman"/>
                <w:color w:val="000000" w:themeColor="text1"/>
                <w:sz w:val="24"/>
                <w:szCs w:val="24"/>
                <w:lang w:val="id-ID"/>
              </w:rPr>
              <w:t xml:space="preserve"> dan </w:t>
            </w:r>
            <w:r w:rsidRPr="0014123A">
              <w:rPr>
                <w:rFonts w:ascii="Times New Roman" w:hAnsi="Times New Roman" w:cs="Times New Roman"/>
                <w:color w:val="000000" w:themeColor="text1"/>
                <w:sz w:val="24"/>
                <w:szCs w:val="24"/>
              </w:rPr>
              <w:t>Profitabilitas memiliki pengaruh yang positif signifikan terhadap nilai perusahaan.</w:t>
            </w:r>
          </w:p>
        </w:tc>
      </w:tr>
      <w:tr w:rsidR="006730D4" w:rsidRPr="0014123A" w:rsidTr="00790270">
        <w:trPr>
          <w:trHeight w:val="3963"/>
        </w:trPr>
        <w:tc>
          <w:tcPr>
            <w:tcW w:w="1560" w:type="dxa"/>
            <w:vAlign w:val="center"/>
          </w:tcPr>
          <w:p w:rsidR="006730D4" w:rsidRPr="0014123A" w:rsidRDefault="006730D4" w:rsidP="00452739">
            <w:pPr>
              <w:spacing w:line="240" w:lineRule="auto"/>
              <w:jc w:val="center"/>
              <w:rPr>
                <w:rFonts w:ascii="Times New Roman" w:hAnsi="Times New Roman" w:cs="Times New Roman"/>
                <w:bCs/>
                <w:color w:val="000000" w:themeColor="text1"/>
                <w:sz w:val="24"/>
                <w:szCs w:val="24"/>
                <w:lang w:val="id-ID"/>
              </w:rPr>
            </w:pPr>
            <w:r w:rsidRPr="0014123A">
              <w:rPr>
                <w:rFonts w:ascii="Times New Roman" w:hAnsi="Times New Roman" w:cs="Times New Roman"/>
                <w:bCs/>
                <w:color w:val="000000" w:themeColor="text1"/>
                <w:sz w:val="24"/>
                <w:szCs w:val="24"/>
                <w:lang w:val="id-ID"/>
              </w:rPr>
              <w:t xml:space="preserve">Jurnal dari </w:t>
            </w:r>
            <w:r w:rsidRPr="0014123A">
              <w:rPr>
                <w:rFonts w:ascii="Times New Roman" w:hAnsi="Times New Roman" w:cs="Times New Roman"/>
                <w:bCs/>
                <w:color w:val="000000" w:themeColor="text1"/>
                <w:sz w:val="24"/>
                <w:szCs w:val="24"/>
              </w:rPr>
              <w:t>Alfredo Mahendra</w:t>
            </w:r>
            <w:r w:rsidRPr="0014123A">
              <w:rPr>
                <w:rFonts w:ascii="Times New Roman" w:hAnsi="Times New Roman" w:cs="Times New Roman"/>
                <w:bCs/>
                <w:color w:val="000000" w:themeColor="text1"/>
                <w:sz w:val="24"/>
                <w:szCs w:val="24"/>
                <w:lang w:val="id-ID"/>
              </w:rPr>
              <w:t xml:space="preserve"> </w:t>
            </w:r>
            <w:r w:rsidRPr="0014123A">
              <w:rPr>
                <w:rFonts w:ascii="Times New Roman" w:hAnsi="Times New Roman" w:cs="Times New Roman"/>
                <w:bCs/>
                <w:color w:val="000000" w:themeColor="text1"/>
                <w:sz w:val="24"/>
                <w:szCs w:val="24"/>
              </w:rPr>
              <w:t>Dj</w:t>
            </w:r>
            <w:r w:rsidRPr="0014123A">
              <w:rPr>
                <w:rFonts w:ascii="Times New Roman" w:hAnsi="Times New Roman" w:cs="Times New Roman"/>
                <w:bCs/>
                <w:color w:val="000000" w:themeColor="text1"/>
                <w:sz w:val="24"/>
                <w:szCs w:val="24"/>
                <w:lang w:val="id-ID"/>
              </w:rPr>
              <w:t>,</w:t>
            </w:r>
            <w:r w:rsidRPr="0014123A">
              <w:rPr>
                <w:rFonts w:ascii="Times New Roman" w:hAnsi="Times New Roman" w:cs="Times New Roman"/>
                <w:bCs/>
                <w:color w:val="000000" w:themeColor="text1"/>
                <w:sz w:val="24"/>
                <w:szCs w:val="24"/>
              </w:rPr>
              <w:br/>
              <w:t>Luh Gede Sri Artini</w:t>
            </w:r>
            <w:r w:rsidRPr="0014123A">
              <w:rPr>
                <w:rFonts w:ascii="Times New Roman" w:hAnsi="Times New Roman" w:cs="Times New Roman"/>
                <w:bCs/>
                <w:color w:val="000000" w:themeColor="text1"/>
                <w:sz w:val="24"/>
                <w:szCs w:val="24"/>
                <w:lang w:val="id-ID"/>
              </w:rPr>
              <w:t>, dan</w:t>
            </w:r>
            <w:r w:rsidRPr="0014123A">
              <w:rPr>
                <w:rFonts w:ascii="Times New Roman" w:hAnsi="Times New Roman" w:cs="Times New Roman"/>
                <w:bCs/>
                <w:color w:val="000000" w:themeColor="text1"/>
                <w:sz w:val="24"/>
                <w:szCs w:val="24"/>
              </w:rPr>
              <w:br/>
              <w:t>A.A Gede Suarjaya</w:t>
            </w:r>
          </w:p>
          <w:p w:rsidR="006730D4" w:rsidRPr="0014123A" w:rsidRDefault="006730D4" w:rsidP="00452739">
            <w:pPr>
              <w:spacing w:line="240" w:lineRule="auto"/>
              <w:jc w:val="center"/>
              <w:rPr>
                <w:rFonts w:ascii="Times New Roman" w:hAnsi="Times New Roman" w:cs="Times New Roman"/>
                <w:bCs/>
                <w:color w:val="000000" w:themeColor="text1"/>
                <w:sz w:val="24"/>
                <w:szCs w:val="24"/>
                <w:lang w:val="id-ID"/>
              </w:rPr>
            </w:pPr>
            <w:r w:rsidRPr="0014123A">
              <w:rPr>
                <w:rFonts w:ascii="Times New Roman" w:hAnsi="Times New Roman" w:cs="Times New Roman"/>
                <w:bCs/>
                <w:color w:val="000000" w:themeColor="text1"/>
                <w:sz w:val="24"/>
                <w:szCs w:val="24"/>
                <w:lang w:val="id-ID"/>
              </w:rPr>
              <w:t>(2012)</w:t>
            </w:r>
          </w:p>
        </w:tc>
        <w:tc>
          <w:tcPr>
            <w:tcW w:w="1842" w:type="dxa"/>
            <w:vAlign w:val="center"/>
          </w:tcPr>
          <w:p w:rsidR="006730D4" w:rsidRPr="0014123A" w:rsidRDefault="006730D4" w:rsidP="00452739">
            <w:pPr>
              <w:spacing w:line="240" w:lineRule="auto"/>
              <w:rPr>
                <w:rFonts w:ascii="Times New Roman" w:eastAsia="Calibri" w:hAnsi="Times New Roman" w:cs="Times New Roman"/>
                <w:color w:val="000000" w:themeColor="text1"/>
                <w:sz w:val="24"/>
                <w:szCs w:val="24"/>
                <w:lang w:val="id-ID"/>
              </w:rPr>
            </w:pPr>
            <w:r w:rsidRPr="0014123A">
              <w:rPr>
                <w:rFonts w:ascii="Times New Roman" w:hAnsi="Times New Roman" w:cs="Times New Roman"/>
                <w:bCs/>
                <w:color w:val="000000" w:themeColor="text1"/>
                <w:sz w:val="24"/>
                <w:szCs w:val="24"/>
              </w:rPr>
              <w:t>Pengaruh Kinerja Keuangan Terhadap Nilai</w:t>
            </w:r>
            <w:r w:rsidRPr="0014123A">
              <w:rPr>
                <w:rFonts w:ascii="Times New Roman" w:hAnsi="Times New Roman" w:cs="Times New Roman"/>
                <w:bCs/>
                <w:color w:val="000000" w:themeColor="text1"/>
                <w:sz w:val="24"/>
                <w:szCs w:val="24"/>
              </w:rPr>
              <w:br/>
              <w:t>Perusahaan Pada Perusahaan Manufaktur Di</w:t>
            </w:r>
            <w:r w:rsidRPr="0014123A">
              <w:rPr>
                <w:rFonts w:ascii="Times New Roman" w:hAnsi="Times New Roman" w:cs="Times New Roman"/>
                <w:bCs/>
                <w:color w:val="000000" w:themeColor="text1"/>
                <w:sz w:val="24"/>
                <w:szCs w:val="24"/>
              </w:rPr>
              <w:br/>
              <w:t>Bursa Efek Indonesia</w:t>
            </w:r>
            <w:r w:rsidRPr="0014123A">
              <w:rPr>
                <w:rFonts w:ascii="Times New Roman" w:hAnsi="Times New Roman" w:cs="Times New Roman"/>
                <w:bCs/>
                <w:color w:val="000000" w:themeColor="text1"/>
                <w:sz w:val="24"/>
                <w:szCs w:val="24"/>
              </w:rPr>
              <w:br/>
            </w:r>
          </w:p>
        </w:tc>
        <w:tc>
          <w:tcPr>
            <w:tcW w:w="2268" w:type="dxa"/>
            <w:vAlign w:val="center"/>
          </w:tcPr>
          <w:p w:rsidR="006730D4" w:rsidRPr="0014123A" w:rsidRDefault="006730D4" w:rsidP="00452739">
            <w:pPr>
              <w:autoSpaceDE w:val="0"/>
              <w:autoSpaceDN w:val="0"/>
              <w:adjustRightInd w:val="0"/>
              <w:spacing w:after="0" w:line="240" w:lineRule="auto"/>
              <w:ind w:left="1"/>
              <w:jc w:val="center"/>
              <w:rPr>
                <w:rFonts w:ascii="Times New Roman" w:hAnsi="Times New Roman" w:cs="Times New Roman"/>
                <w:color w:val="000000" w:themeColor="text1"/>
                <w:sz w:val="24"/>
              </w:rPr>
            </w:pPr>
            <w:r w:rsidRPr="0014123A">
              <w:rPr>
                <w:rFonts w:ascii="Times New Roman" w:hAnsi="Times New Roman" w:cs="Times New Roman"/>
                <w:color w:val="000000" w:themeColor="text1"/>
                <w:sz w:val="24"/>
                <w:szCs w:val="24"/>
                <w:lang w:val="id-ID"/>
              </w:rPr>
              <w:t>Variabel yang diteliti yaitu Kebijakan Dividen, Kebijakan Hutang dan Nilai Perusahaan</w:t>
            </w:r>
          </w:p>
        </w:tc>
        <w:tc>
          <w:tcPr>
            <w:tcW w:w="1843" w:type="dxa"/>
            <w:vAlign w:val="center"/>
          </w:tcPr>
          <w:p w:rsidR="006730D4" w:rsidRPr="0014123A" w:rsidRDefault="006730D4" w:rsidP="00452739">
            <w:pPr>
              <w:autoSpaceDE w:val="0"/>
              <w:autoSpaceDN w:val="0"/>
              <w:adjustRightInd w:val="0"/>
              <w:spacing w:after="0" w:line="240" w:lineRule="auto"/>
              <w:ind w:left="1"/>
              <w:jc w:val="center"/>
              <w:rPr>
                <w:rFonts w:ascii="Times New Roman" w:hAnsi="Times New Roman" w:cs="Times New Roman"/>
                <w:color w:val="000000" w:themeColor="text1"/>
                <w:sz w:val="24"/>
              </w:rPr>
            </w:pPr>
            <w:r w:rsidRPr="0014123A">
              <w:rPr>
                <w:rFonts w:ascii="Times New Roman" w:hAnsi="Times New Roman" w:cs="Times New Roman"/>
                <w:color w:val="000000" w:themeColor="text1"/>
                <w:sz w:val="24"/>
                <w:szCs w:val="24"/>
                <w:lang w:val="id-ID"/>
              </w:rPr>
              <w:t xml:space="preserve">Variabel lain yang diteliti yaitu </w:t>
            </w:r>
            <w:r w:rsidRPr="0014123A">
              <w:rPr>
                <w:rFonts w:ascii="Times New Roman" w:hAnsi="Times New Roman" w:cs="Times New Roman"/>
                <w:bCs/>
                <w:color w:val="000000" w:themeColor="text1"/>
                <w:sz w:val="24"/>
                <w:lang w:val="id-ID"/>
              </w:rPr>
              <w:t>Likuiditas dan Profitabilitas, serta tahun dan perusahaan yang diteliti</w:t>
            </w:r>
          </w:p>
        </w:tc>
        <w:tc>
          <w:tcPr>
            <w:tcW w:w="2126" w:type="dxa"/>
            <w:vAlign w:val="center"/>
          </w:tcPr>
          <w:p w:rsidR="006730D4" w:rsidRPr="0014123A" w:rsidRDefault="006730D4" w:rsidP="00452739">
            <w:pPr>
              <w:autoSpaceDE w:val="0"/>
              <w:autoSpaceDN w:val="0"/>
              <w:adjustRightInd w:val="0"/>
              <w:spacing w:after="0" w:line="240" w:lineRule="auto"/>
              <w:ind w:left="1"/>
              <w:rPr>
                <w:rFonts w:ascii="Times New Roman" w:eastAsia="Calibri" w:hAnsi="Times New Roman" w:cs="Times New Roman"/>
                <w:color w:val="000000" w:themeColor="text1"/>
                <w:sz w:val="24"/>
                <w:szCs w:val="24"/>
                <w:lang w:val="id-ID"/>
              </w:rPr>
            </w:pPr>
            <w:r w:rsidRPr="0014123A">
              <w:rPr>
                <w:rFonts w:ascii="Times New Roman" w:hAnsi="Times New Roman" w:cs="Times New Roman"/>
                <w:color w:val="000000" w:themeColor="text1"/>
                <w:sz w:val="24"/>
              </w:rPr>
              <w:t>Likuiditas berpengaruh positif tidak</w:t>
            </w:r>
            <w:r w:rsidRPr="0014123A">
              <w:rPr>
                <w:rFonts w:ascii="Times New Roman" w:hAnsi="Times New Roman" w:cs="Times New Roman"/>
                <w:color w:val="000000" w:themeColor="text1"/>
                <w:sz w:val="24"/>
              </w:rPr>
              <w:br/>
              <w:t>signifikan terhadap nilai perusahaan</w:t>
            </w:r>
            <w:r w:rsidRPr="0014123A">
              <w:rPr>
                <w:rFonts w:ascii="Times New Roman" w:hAnsi="Times New Roman" w:cs="Times New Roman"/>
                <w:color w:val="000000" w:themeColor="text1"/>
                <w:sz w:val="24"/>
                <w:lang w:val="id-ID"/>
              </w:rPr>
              <w:t xml:space="preserve">, </w:t>
            </w:r>
            <w:r w:rsidRPr="0014123A">
              <w:rPr>
                <w:rFonts w:ascii="Times New Roman" w:hAnsi="Times New Roman" w:cs="Times New Roman"/>
                <w:i/>
                <w:iCs/>
                <w:color w:val="000000" w:themeColor="text1"/>
                <w:sz w:val="24"/>
              </w:rPr>
              <w:t xml:space="preserve">Leverage </w:t>
            </w:r>
            <w:r w:rsidRPr="0014123A">
              <w:rPr>
                <w:rFonts w:ascii="Times New Roman" w:hAnsi="Times New Roman" w:cs="Times New Roman"/>
                <w:color w:val="000000" w:themeColor="text1"/>
                <w:sz w:val="24"/>
              </w:rPr>
              <w:t>berpengaruh negatif tidak</w:t>
            </w:r>
            <w:r w:rsidRPr="0014123A">
              <w:rPr>
                <w:rFonts w:ascii="Times New Roman" w:hAnsi="Times New Roman" w:cs="Times New Roman"/>
                <w:color w:val="000000" w:themeColor="text1"/>
                <w:sz w:val="24"/>
              </w:rPr>
              <w:br/>
              <w:t>signifikan terhadap nilai perusahaan</w:t>
            </w:r>
            <w:r w:rsidRPr="0014123A">
              <w:rPr>
                <w:rFonts w:ascii="Times New Roman" w:hAnsi="Times New Roman" w:cs="Times New Roman"/>
                <w:color w:val="000000" w:themeColor="text1"/>
                <w:sz w:val="24"/>
                <w:lang w:val="id-ID"/>
              </w:rPr>
              <w:t xml:space="preserve">, dan </w:t>
            </w:r>
            <w:r w:rsidRPr="0014123A">
              <w:rPr>
                <w:rFonts w:ascii="Times New Roman" w:hAnsi="Times New Roman" w:cs="Times New Roman"/>
                <w:color w:val="000000" w:themeColor="text1"/>
                <w:sz w:val="24"/>
              </w:rPr>
              <w:t>Profitabilitas berpengaruh positif</w:t>
            </w:r>
            <w:r w:rsidRPr="0014123A">
              <w:rPr>
                <w:rFonts w:ascii="Times New Roman" w:hAnsi="Times New Roman" w:cs="Times New Roman"/>
                <w:color w:val="000000" w:themeColor="text1"/>
                <w:sz w:val="24"/>
              </w:rPr>
              <w:br/>
              <w:t>signifikan terhadap nilai perusahaan</w:t>
            </w:r>
            <w:r w:rsidRPr="0014123A">
              <w:rPr>
                <w:rFonts w:ascii="Times New Roman" w:hAnsi="Times New Roman" w:cs="Times New Roman"/>
                <w:color w:val="000000" w:themeColor="text1"/>
                <w:sz w:val="24"/>
                <w:lang w:val="id-ID"/>
              </w:rPr>
              <w:t xml:space="preserve">. </w:t>
            </w:r>
          </w:p>
        </w:tc>
      </w:tr>
    </w:tbl>
    <w:p w:rsidR="007A3133" w:rsidRPr="0014123A" w:rsidRDefault="007A3133" w:rsidP="006730D4">
      <w:pPr>
        <w:autoSpaceDE w:val="0"/>
        <w:autoSpaceDN w:val="0"/>
        <w:adjustRightInd w:val="0"/>
        <w:spacing w:line="240" w:lineRule="auto"/>
        <w:jc w:val="center"/>
        <w:rPr>
          <w:rFonts w:ascii="Times New Roman" w:hAnsi="Times New Roman" w:cs="Times New Roman"/>
          <w:b/>
          <w:color w:val="000000" w:themeColor="text1"/>
          <w:sz w:val="24"/>
          <w:szCs w:val="24"/>
          <w:lang w:val="id-ID"/>
        </w:rPr>
      </w:pPr>
    </w:p>
    <w:p w:rsidR="007A3133" w:rsidRPr="0014123A" w:rsidRDefault="007A3133" w:rsidP="006730D4">
      <w:pPr>
        <w:autoSpaceDE w:val="0"/>
        <w:autoSpaceDN w:val="0"/>
        <w:adjustRightInd w:val="0"/>
        <w:spacing w:line="240" w:lineRule="auto"/>
        <w:jc w:val="center"/>
        <w:rPr>
          <w:rFonts w:ascii="Times New Roman" w:hAnsi="Times New Roman" w:cs="Times New Roman"/>
          <w:b/>
          <w:color w:val="000000" w:themeColor="text1"/>
          <w:sz w:val="24"/>
          <w:szCs w:val="24"/>
          <w:lang w:val="id-ID"/>
        </w:rPr>
      </w:pPr>
    </w:p>
    <w:p w:rsidR="007A3133" w:rsidRPr="0014123A" w:rsidRDefault="007A3133" w:rsidP="006730D4">
      <w:pPr>
        <w:autoSpaceDE w:val="0"/>
        <w:autoSpaceDN w:val="0"/>
        <w:adjustRightInd w:val="0"/>
        <w:spacing w:line="240" w:lineRule="auto"/>
        <w:jc w:val="center"/>
        <w:rPr>
          <w:rFonts w:ascii="Times New Roman" w:hAnsi="Times New Roman" w:cs="Times New Roman"/>
          <w:b/>
          <w:color w:val="000000" w:themeColor="text1"/>
          <w:sz w:val="24"/>
          <w:szCs w:val="24"/>
          <w:lang w:val="id-ID"/>
        </w:rPr>
      </w:pPr>
    </w:p>
    <w:p w:rsidR="007A3133" w:rsidRPr="0014123A" w:rsidRDefault="007A3133" w:rsidP="006730D4">
      <w:pPr>
        <w:autoSpaceDE w:val="0"/>
        <w:autoSpaceDN w:val="0"/>
        <w:adjustRightInd w:val="0"/>
        <w:spacing w:line="240" w:lineRule="auto"/>
        <w:jc w:val="center"/>
        <w:rPr>
          <w:rFonts w:ascii="Times New Roman" w:hAnsi="Times New Roman" w:cs="Times New Roman"/>
          <w:b/>
          <w:color w:val="000000" w:themeColor="text1"/>
          <w:sz w:val="24"/>
          <w:szCs w:val="24"/>
          <w:lang w:val="id-ID"/>
        </w:rPr>
      </w:pPr>
    </w:p>
    <w:p w:rsidR="007A3133" w:rsidRPr="0014123A" w:rsidRDefault="007A3133" w:rsidP="006730D4">
      <w:pPr>
        <w:autoSpaceDE w:val="0"/>
        <w:autoSpaceDN w:val="0"/>
        <w:adjustRightInd w:val="0"/>
        <w:spacing w:line="240" w:lineRule="auto"/>
        <w:jc w:val="center"/>
        <w:rPr>
          <w:rFonts w:ascii="Times New Roman" w:hAnsi="Times New Roman" w:cs="Times New Roman"/>
          <w:b/>
          <w:color w:val="000000" w:themeColor="text1"/>
          <w:sz w:val="24"/>
          <w:szCs w:val="24"/>
          <w:lang w:val="id-ID"/>
        </w:rPr>
      </w:pPr>
    </w:p>
    <w:p w:rsidR="007A3133" w:rsidRPr="0014123A" w:rsidRDefault="007A3133" w:rsidP="006730D4">
      <w:pPr>
        <w:autoSpaceDE w:val="0"/>
        <w:autoSpaceDN w:val="0"/>
        <w:adjustRightInd w:val="0"/>
        <w:spacing w:line="240" w:lineRule="auto"/>
        <w:jc w:val="center"/>
        <w:rPr>
          <w:rFonts w:ascii="Times New Roman" w:hAnsi="Times New Roman" w:cs="Times New Roman"/>
          <w:b/>
          <w:color w:val="000000" w:themeColor="text1"/>
          <w:sz w:val="24"/>
          <w:szCs w:val="24"/>
          <w:lang w:val="id-ID"/>
        </w:rPr>
      </w:pPr>
    </w:p>
    <w:p w:rsidR="006730D4" w:rsidRPr="0014123A" w:rsidRDefault="006730D4" w:rsidP="006730D4">
      <w:pPr>
        <w:autoSpaceDE w:val="0"/>
        <w:autoSpaceDN w:val="0"/>
        <w:adjustRightInd w:val="0"/>
        <w:spacing w:line="240" w:lineRule="auto"/>
        <w:jc w:val="center"/>
        <w:rPr>
          <w:rFonts w:ascii="Times New Roman" w:hAnsi="Times New Roman" w:cs="Times New Roman"/>
          <w:b/>
          <w:color w:val="000000" w:themeColor="text1"/>
          <w:sz w:val="24"/>
          <w:szCs w:val="24"/>
          <w:lang w:val="id-ID"/>
        </w:rPr>
      </w:pPr>
      <w:r w:rsidRPr="0014123A">
        <w:rPr>
          <w:rFonts w:ascii="Times New Roman" w:hAnsi="Times New Roman" w:cs="Times New Roman"/>
          <w:b/>
          <w:color w:val="000000" w:themeColor="text1"/>
          <w:sz w:val="24"/>
          <w:szCs w:val="24"/>
          <w:lang w:val="id-ID"/>
        </w:rPr>
        <w:lastRenderedPageBreak/>
        <w:t>Tabel 2.1</w:t>
      </w:r>
    </w:p>
    <w:p w:rsidR="006730D4" w:rsidRPr="0014123A" w:rsidRDefault="006730D4" w:rsidP="006730D4">
      <w:pPr>
        <w:autoSpaceDE w:val="0"/>
        <w:autoSpaceDN w:val="0"/>
        <w:adjustRightInd w:val="0"/>
        <w:spacing w:line="240" w:lineRule="auto"/>
        <w:jc w:val="center"/>
        <w:rPr>
          <w:rFonts w:ascii="Times New Roman" w:hAnsi="Times New Roman" w:cs="Times New Roman"/>
          <w:b/>
          <w:color w:val="000000" w:themeColor="text1"/>
          <w:sz w:val="24"/>
          <w:szCs w:val="24"/>
          <w:lang w:val="id-ID"/>
        </w:rPr>
      </w:pPr>
      <w:r w:rsidRPr="0014123A">
        <w:rPr>
          <w:rFonts w:ascii="Times New Roman" w:hAnsi="Times New Roman" w:cs="Times New Roman"/>
          <w:b/>
          <w:color w:val="000000" w:themeColor="text1"/>
          <w:sz w:val="24"/>
          <w:szCs w:val="24"/>
          <w:lang w:val="id-ID"/>
        </w:rPr>
        <w:t>Penelitian Terdahulu (Lanjutan)</w:t>
      </w:r>
    </w:p>
    <w:tbl>
      <w:tblPr>
        <w:tblStyle w:val="TableGrid"/>
        <w:tblW w:w="9639" w:type="dxa"/>
        <w:tblInd w:w="-601" w:type="dxa"/>
        <w:tblLayout w:type="fixed"/>
        <w:tblLook w:val="04A0"/>
      </w:tblPr>
      <w:tblGrid>
        <w:gridCol w:w="1560"/>
        <w:gridCol w:w="1842"/>
        <w:gridCol w:w="2268"/>
        <w:gridCol w:w="1843"/>
        <w:gridCol w:w="2126"/>
      </w:tblGrid>
      <w:tr w:rsidR="007A3133" w:rsidRPr="0014123A" w:rsidTr="007A3133">
        <w:trPr>
          <w:trHeight w:val="3573"/>
        </w:trPr>
        <w:tc>
          <w:tcPr>
            <w:tcW w:w="1560" w:type="dxa"/>
            <w:vAlign w:val="center"/>
          </w:tcPr>
          <w:p w:rsidR="007A3133" w:rsidRPr="0014123A" w:rsidRDefault="007A3133" w:rsidP="00144834">
            <w:pPr>
              <w:jc w:val="center"/>
              <w:outlineLvl w:val="0"/>
              <w:rPr>
                <w:rFonts w:ascii="Times New Roman" w:hAnsi="Times New Roman" w:cs="Times New Roman"/>
                <w:bCs/>
                <w:color w:val="000000" w:themeColor="text1"/>
                <w:sz w:val="24"/>
                <w:szCs w:val="24"/>
                <w:lang w:val="id-ID"/>
              </w:rPr>
            </w:pPr>
            <w:r w:rsidRPr="0014123A">
              <w:rPr>
                <w:rFonts w:ascii="Times New Roman" w:hAnsi="Times New Roman" w:cs="Times New Roman"/>
                <w:bCs/>
                <w:color w:val="000000" w:themeColor="text1"/>
                <w:sz w:val="24"/>
                <w:szCs w:val="24"/>
                <w:lang w:val="id-ID"/>
              </w:rPr>
              <w:t xml:space="preserve">Jurnal dari </w:t>
            </w:r>
            <w:r w:rsidRPr="0014123A">
              <w:rPr>
                <w:rFonts w:ascii="Times New Roman" w:hAnsi="Times New Roman" w:cs="Times New Roman"/>
                <w:bCs/>
                <w:color w:val="000000" w:themeColor="text1"/>
                <w:sz w:val="24"/>
                <w:szCs w:val="24"/>
              </w:rPr>
              <w:t>Bhekti Fitri Prasetyorini</w:t>
            </w:r>
          </w:p>
          <w:p w:rsidR="007A3133" w:rsidRPr="0014123A" w:rsidRDefault="007A3133" w:rsidP="00144834">
            <w:pPr>
              <w:jc w:val="center"/>
              <w:outlineLvl w:val="0"/>
              <w:rPr>
                <w:rFonts w:ascii="Times New Roman" w:hAnsi="Times New Roman" w:cs="Times New Roman"/>
                <w:color w:val="000000" w:themeColor="text1"/>
                <w:sz w:val="24"/>
                <w:szCs w:val="24"/>
                <w:lang w:val="id-ID"/>
              </w:rPr>
            </w:pPr>
            <w:r w:rsidRPr="0014123A">
              <w:rPr>
                <w:rFonts w:ascii="Times New Roman" w:hAnsi="Times New Roman" w:cs="Times New Roman"/>
                <w:bCs/>
                <w:color w:val="000000" w:themeColor="text1"/>
                <w:sz w:val="24"/>
                <w:szCs w:val="24"/>
                <w:lang w:val="id-ID"/>
              </w:rPr>
              <w:t>(2013)</w:t>
            </w:r>
          </w:p>
        </w:tc>
        <w:tc>
          <w:tcPr>
            <w:tcW w:w="1842" w:type="dxa"/>
            <w:vAlign w:val="center"/>
          </w:tcPr>
          <w:p w:rsidR="007A3133" w:rsidRPr="0014123A" w:rsidRDefault="007A3133" w:rsidP="00144834">
            <w:pPr>
              <w:autoSpaceDE w:val="0"/>
              <w:autoSpaceDN w:val="0"/>
              <w:adjustRightInd w:val="0"/>
              <w:spacing w:after="0" w:line="240" w:lineRule="auto"/>
              <w:rPr>
                <w:rFonts w:ascii="Times New Roman" w:hAnsi="Times New Roman" w:cs="Times New Roman"/>
                <w:color w:val="000000" w:themeColor="text1"/>
                <w:sz w:val="24"/>
                <w:szCs w:val="24"/>
                <w:lang w:val="id-ID"/>
              </w:rPr>
            </w:pPr>
            <w:r w:rsidRPr="0014123A">
              <w:rPr>
                <w:rFonts w:ascii="Times New Roman" w:hAnsi="Times New Roman" w:cs="Times New Roman"/>
                <w:bCs/>
                <w:color w:val="000000" w:themeColor="text1"/>
                <w:sz w:val="24"/>
                <w:szCs w:val="24"/>
              </w:rPr>
              <w:t xml:space="preserve">Pengaruh Ukuran Perusahaan, </w:t>
            </w:r>
            <w:r w:rsidRPr="0014123A">
              <w:rPr>
                <w:rFonts w:ascii="Times New Roman" w:hAnsi="Times New Roman" w:cs="Times New Roman"/>
                <w:bCs/>
                <w:i/>
                <w:color w:val="000000" w:themeColor="text1"/>
                <w:sz w:val="24"/>
                <w:szCs w:val="24"/>
              </w:rPr>
              <w:t>Leverage</w:t>
            </w:r>
            <w:r w:rsidRPr="0014123A">
              <w:rPr>
                <w:rFonts w:ascii="Times New Roman" w:hAnsi="Times New Roman" w:cs="Times New Roman"/>
                <w:bCs/>
                <w:color w:val="000000" w:themeColor="text1"/>
                <w:sz w:val="24"/>
                <w:szCs w:val="24"/>
              </w:rPr>
              <w:t>,</w:t>
            </w:r>
            <w:r w:rsidRPr="0014123A">
              <w:rPr>
                <w:rFonts w:ascii="Times New Roman" w:hAnsi="Times New Roman" w:cs="Times New Roman"/>
                <w:color w:val="000000" w:themeColor="text1"/>
                <w:sz w:val="24"/>
                <w:szCs w:val="24"/>
              </w:rPr>
              <w:br/>
            </w:r>
            <w:r w:rsidRPr="0014123A">
              <w:rPr>
                <w:rFonts w:ascii="Times New Roman" w:hAnsi="Times New Roman" w:cs="Times New Roman"/>
                <w:bCs/>
                <w:i/>
                <w:color w:val="000000" w:themeColor="text1"/>
                <w:sz w:val="24"/>
                <w:szCs w:val="24"/>
              </w:rPr>
              <w:t>Price Earning Ratio</w:t>
            </w:r>
            <w:r w:rsidRPr="0014123A">
              <w:rPr>
                <w:rFonts w:ascii="Times New Roman" w:hAnsi="Times New Roman" w:cs="Times New Roman"/>
                <w:bCs/>
                <w:color w:val="000000" w:themeColor="text1"/>
                <w:sz w:val="24"/>
                <w:szCs w:val="24"/>
              </w:rPr>
              <w:t xml:space="preserve"> Dan Profitabilitas Terhadap</w:t>
            </w:r>
            <w:r w:rsidRPr="0014123A">
              <w:rPr>
                <w:rFonts w:ascii="Times New Roman" w:hAnsi="Times New Roman" w:cs="Times New Roman"/>
                <w:color w:val="000000" w:themeColor="text1"/>
                <w:sz w:val="24"/>
                <w:szCs w:val="24"/>
              </w:rPr>
              <w:br/>
            </w:r>
            <w:r w:rsidRPr="0014123A">
              <w:rPr>
                <w:rFonts w:ascii="Times New Roman" w:hAnsi="Times New Roman" w:cs="Times New Roman"/>
                <w:bCs/>
                <w:color w:val="000000" w:themeColor="text1"/>
                <w:sz w:val="24"/>
                <w:szCs w:val="24"/>
              </w:rPr>
              <w:t>Nilai Perusahaan</w:t>
            </w:r>
            <w:r w:rsidRPr="0014123A">
              <w:rPr>
                <w:rFonts w:ascii="Times New Roman" w:hAnsi="Times New Roman" w:cs="Times New Roman"/>
                <w:color w:val="000000" w:themeColor="text1"/>
                <w:sz w:val="24"/>
                <w:szCs w:val="24"/>
              </w:rPr>
              <w:br/>
            </w:r>
          </w:p>
        </w:tc>
        <w:tc>
          <w:tcPr>
            <w:tcW w:w="2268" w:type="dxa"/>
            <w:vAlign w:val="center"/>
          </w:tcPr>
          <w:p w:rsidR="007A3133" w:rsidRPr="0014123A" w:rsidRDefault="007A3133" w:rsidP="00144834">
            <w:pPr>
              <w:autoSpaceDE w:val="0"/>
              <w:autoSpaceDN w:val="0"/>
              <w:adjustRightInd w:val="0"/>
              <w:spacing w:after="0" w:line="240" w:lineRule="auto"/>
              <w:jc w:val="center"/>
              <w:rPr>
                <w:rFonts w:ascii="Times New Roman" w:hAnsi="Times New Roman" w:cs="Times New Roman"/>
                <w:color w:val="000000" w:themeColor="text1"/>
                <w:sz w:val="24"/>
                <w:szCs w:val="24"/>
                <w:lang w:val="id-ID"/>
              </w:rPr>
            </w:pPr>
            <w:r w:rsidRPr="0014123A">
              <w:rPr>
                <w:rFonts w:ascii="Times New Roman" w:hAnsi="Times New Roman" w:cs="Times New Roman"/>
                <w:color w:val="000000" w:themeColor="text1"/>
                <w:sz w:val="24"/>
                <w:szCs w:val="24"/>
                <w:lang w:val="id-ID"/>
              </w:rPr>
              <w:t xml:space="preserve">Variabel yang diteliti yaitu </w:t>
            </w:r>
            <w:r w:rsidRPr="0014123A">
              <w:rPr>
                <w:rFonts w:ascii="Times New Roman" w:hAnsi="Times New Roman" w:cs="Times New Roman"/>
                <w:i/>
                <w:color w:val="000000" w:themeColor="text1"/>
                <w:sz w:val="24"/>
                <w:szCs w:val="24"/>
                <w:lang w:val="id-ID"/>
              </w:rPr>
              <w:t>Leverage</w:t>
            </w:r>
            <w:r w:rsidRPr="0014123A">
              <w:rPr>
                <w:rFonts w:ascii="Times New Roman" w:hAnsi="Times New Roman" w:cs="Times New Roman"/>
                <w:color w:val="000000" w:themeColor="text1"/>
                <w:sz w:val="24"/>
                <w:szCs w:val="24"/>
                <w:lang w:val="id-ID"/>
              </w:rPr>
              <w:t xml:space="preserve"> dan Nilai Perusahaan</w:t>
            </w:r>
          </w:p>
        </w:tc>
        <w:tc>
          <w:tcPr>
            <w:tcW w:w="1843" w:type="dxa"/>
            <w:vAlign w:val="center"/>
          </w:tcPr>
          <w:p w:rsidR="007A3133" w:rsidRPr="0014123A" w:rsidRDefault="007A3133" w:rsidP="00144834">
            <w:pPr>
              <w:autoSpaceDE w:val="0"/>
              <w:autoSpaceDN w:val="0"/>
              <w:adjustRightInd w:val="0"/>
              <w:spacing w:after="0" w:line="240" w:lineRule="auto"/>
              <w:rPr>
                <w:rFonts w:ascii="Times New Roman" w:hAnsi="Times New Roman" w:cs="Times New Roman"/>
                <w:color w:val="000000" w:themeColor="text1"/>
                <w:sz w:val="24"/>
                <w:szCs w:val="24"/>
                <w:lang w:val="id-ID"/>
              </w:rPr>
            </w:pPr>
            <w:r w:rsidRPr="0014123A">
              <w:rPr>
                <w:rFonts w:ascii="Times New Roman" w:hAnsi="Times New Roman" w:cs="Times New Roman"/>
                <w:color w:val="000000" w:themeColor="text1"/>
                <w:sz w:val="24"/>
                <w:szCs w:val="24"/>
                <w:lang w:val="id-ID"/>
              </w:rPr>
              <w:t xml:space="preserve">Variabel lain yang diteliti yaitu </w:t>
            </w:r>
            <w:r w:rsidRPr="0014123A">
              <w:rPr>
                <w:rFonts w:ascii="Times New Roman" w:hAnsi="Times New Roman" w:cs="Times New Roman"/>
                <w:bCs/>
                <w:color w:val="000000" w:themeColor="text1"/>
                <w:sz w:val="24"/>
                <w:szCs w:val="24"/>
              </w:rPr>
              <w:t>Ukuran Perusahaan</w:t>
            </w:r>
            <w:r w:rsidRPr="0014123A">
              <w:rPr>
                <w:rFonts w:ascii="Times New Roman" w:hAnsi="Times New Roman" w:cs="Times New Roman"/>
                <w:bCs/>
                <w:color w:val="000000" w:themeColor="text1"/>
                <w:sz w:val="24"/>
                <w:lang w:val="id-ID"/>
              </w:rPr>
              <w:t xml:space="preserve"> dan </w:t>
            </w:r>
            <w:r w:rsidRPr="0014123A">
              <w:rPr>
                <w:rFonts w:ascii="Times New Roman" w:hAnsi="Times New Roman" w:cs="Times New Roman"/>
                <w:bCs/>
                <w:i/>
                <w:color w:val="000000" w:themeColor="text1"/>
                <w:sz w:val="24"/>
                <w:szCs w:val="24"/>
              </w:rPr>
              <w:t>Price Earning Ratio</w:t>
            </w:r>
            <w:r w:rsidRPr="0014123A">
              <w:rPr>
                <w:rFonts w:ascii="Times New Roman" w:hAnsi="Times New Roman" w:cs="Times New Roman"/>
                <w:bCs/>
                <w:color w:val="000000" w:themeColor="text1"/>
                <w:sz w:val="24"/>
                <w:lang w:val="id-ID"/>
              </w:rPr>
              <w:t>, serta tahun dan perusahaan yang diteliti</w:t>
            </w:r>
          </w:p>
        </w:tc>
        <w:tc>
          <w:tcPr>
            <w:tcW w:w="2126" w:type="dxa"/>
            <w:vAlign w:val="center"/>
          </w:tcPr>
          <w:p w:rsidR="007A3133" w:rsidRPr="0014123A" w:rsidRDefault="007A3133" w:rsidP="00144834">
            <w:pPr>
              <w:autoSpaceDE w:val="0"/>
              <w:autoSpaceDN w:val="0"/>
              <w:adjustRightInd w:val="0"/>
              <w:spacing w:after="0" w:line="240" w:lineRule="auto"/>
              <w:rPr>
                <w:rFonts w:ascii="Times New Roman" w:hAnsi="Times New Roman" w:cs="Times New Roman"/>
                <w:color w:val="000000" w:themeColor="text1"/>
                <w:sz w:val="24"/>
                <w:szCs w:val="24"/>
                <w:lang w:val="id-ID"/>
              </w:rPr>
            </w:pPr>
            <w:r w:rsidRPr="0014123A">
              <w:rPr>
                <w:rFonts w:ascii="Times New Roman" w:hAnsi="Times New Roman" w:cs="Times New Roman"/>
                <w:color w:val="000000" w:themeColor="text1"/>
                <w:sz w:val="24"/>
                <w:szCs w:val="24"/>
                <w:lang w:val="id-ID"/>
              </w:rPr>
              <w:t>V</w:t>
            </w:r>
            <w:r w:rsidRPr="0014123A">
              <w:rPr>
                <w:rFonts w:ascii="Times New Roman" w:hAnsi="Times New Roman" w:cs="Times New Roman"/>
                <w:color w:val="000000" w:themeColor="text1"/>
                <w:sz w:val="24"/>
                <w:szCs w:val="24"/>
              </w:rPr>
              <w:t>ariabel ukuran perusahaan,</w:t>
            </w:r>
            <w:r w:rsidRPr="0014123A">
              <w:rPr>
                <w:rFonts w:ascii="Times New Roman" w:hAnsi="Times New Roman" w:cs="Times New Roman"/>
                <w:color w:val="000000" w:themeColor="text1"/>
                <w:sz w:val="24"/>
                <w:szCs w:val="24"/>
              </w:rPr>
              <w:br/>
            </w:r>
            <w:r w:rsidRPr="0014123A">
              <w:rPr>
                <w:rFonts w:ascii="Times New Roman" w:hAnsi="Times New Roman" w:cs="Times New Roman"/>
                <w:i/>
                <w:iCs/>
                <w:color w:val="000000" w:themeColor="text1"/>
                <w:sz w:val="24"/>
                <w:szCs w:val="24"/>
              </w:rPr>
              <w:t xml:space="preserve">price earning ratio, </w:t>
            </w:r>
            <w:r w:rsidRPr="0014123A">
              <w:rPr>
                <w:rFonts w:ascii="Times New Roman" w:hAnsi="Times New Roman" w:cs="Times New Roman"/>
                <w:color w:val="000000" w:themeColor="text1"/>
                <w:sz w:val="24"/>
                <w:szCs w:val="24"/>
              </w:rPr>
              <w:t>dan profitabilitas</w:t>
            </w:r>
            <w:r w:rsidRPr="0014123A">
              <w:rPr>
                <w:rFonts w:ascii="Times New Roman" w:hAnsi="Times New Roman" w:cs="Times New Roman"/>
                <w:color w:val="000000" w:themeColor="text1"/>
                <w:sz w:val="24"/>
                <w:szCs w:val="24"/>
              </w:rPr>
              <w:br/>
              <w:t>berpengaruh terhadap nilai</w:t>
            </w:r>
            <w:r w:rsidRPr="0014123A">
              <w:rPr>
                <w:rFonts w:ascii="Times New Roman" w:hAnsi="Times New Roman" w:cs="Times New Roman"/>
                <w:color w:val="000000" w:themeColor="text1"/>
                <w:sz w:val="24"/>
                <w:szCs w:val="24"/>
              </w:rPr>
              <w:br/>
              <w:t xml:space="preserve">perusahaan. Variabel </w:t>
            </w:r>
            <w:r w:rsidRPr="0014123A">
              <w:rPr>
                <w:rFonts w:ascii="Times New Roman" w:hAnsi="Times New Roman" w:cs="Times New Roman"/>
                <w:i/>
                <w:iCs/>
                <w:color w:val="000000" w:themeColor="text1"/>
                <w:sz w:val="24"/>
                <w:szCs w:val="24"/>
              </w:rPr>
              <w:t xml:space="preserve">leverage </w:t>
            </w:r>
            <w:r w:rsidRPr="0014123A">
              <w:rPr>
                <w:rFonts w:ascii="Times New Roman" w:hAnsi="Times New Roman" w:cs="Times New Roman"/>
                <w:color w:val="000000" w:themeColor="text1"/>
                <w:sz w:val="24"/>
                <w:szCs w:val="24"/>
              </w:rPr>
              <w:t>tidak</w:t>
            </w:r>
            <w:r w:rsidRPr="0014123A">
              <w:rPr>
                <w:rFonts w:ascii="Times New Roman" w:hAnsi="Times New Roman" w:cs="Times New Roman"/>
                <w:color w:val="000000" w:themeColor="text1"/>
                <w:sz w:val="24"/>
                <w:szCs w:val="24"/>
              </w:rPr>
              <w:br/>
              <w:t>berpengaruh terhadap nilai</w:t>
            </w:r>
            <w:r w:rsidRPr="0014123A">
              <w:rPr>
                <w:rFonts w:ascii="Times New Roman" w:hAnsi="Times New Roman" w:cs="Times New Roman"/>
                <w:color w:val="000000" w:themeColor="text1"/>
                <w:sz w:val="24"/>
                <w:szCs w:val="24"/>
              </w:rPr>
              <w:br/>
              <w:t>perusahaan.</w:t>
            </w:r>
          </w:p>
        </w:tc>
      </w:tr>
      <w:tr w:rsidR="007A3133" w:rsidRPr="0014123A" w:rsidTr="00790270">
        <w:trPr>
          <w:trHeight w:val="4281"/>
        </w:trPr>
        <w:tc>
          <w:tcPr>
            <w:tcW w:w="1560" w:type="dxa"/>
            <w:vAlign w:val="center"/>
          </w:tcPr>
          <w:p w:rsidR="007A3133" w:rsidRPr="0014123A" w:rsidRDefault="007A3133" w:rsidP="00452739">
            <w:pPr>
              <w:autoSpaceDE w:val="0"/>
              <w:autoSpaceDN w:val="0"/>
              <w:adjustRightInd w:val="0"/>
              <w:spacing w:after="0" w:line="240" w:lineRule="auto"/>
              <w:jc w:val="center"/>
              <w:rPr>
                <w:rFonts w:ascii="Times New Roman" w:hAnsi="Times New Roman" w:cs="Times New Roman"/>
                <w:bCs/>
                <w:color w:val="000000" w:themeColor="text1"/>
                <w:sz w:val="24"/>
                <w:szCs w:val="24"/>
                <w:lang w:val="id-ID"/>
              </w:rPr>
            </w:pPr>
            <w:r w:rsidRPr="0014123A">
              <w:rPr>
                <w:rFonts w:ascii="Times New Roman" w:hAnsi="Times New Roman" w:cs="Times New Roman"/>
                <w:bCs/>
                <w:color w:val="000000" w:themeColor="text1"/>
                <w:sz w:val="24"/>
                <w:szCs w:val="24"/>
                <w:lang w:val="id-ID"/>
              </w:rPr>
              <w:t xml:space="preserve">Jurnal dari </w:t>
            </w:r>
            <w:r w:rsidRPr="0014123A">
              <w:rPr>
                <w:rFonts w:ascii="Times New Roman" w:hAnsi="Times New Roman" w:cs="Times New Roman"/>
                <w:bCs/>
                <w:color w:val="000000" w:themeColor="text1"/>
                <w:sz w:val="24"/>
                <w:szCs w:val="24"/>
              </w:rPr>
              <w:t>Rifqi Faisal Hargiansyah</w:t>
            </w:r>
          </w:p>
          <w:p w:rsidR="007A3133" w:rsidRPr="0014123A" w:rsidRDefault="007A3133" w:rsidP="00452739">
            <w:pPr>
              <w:autoSpaceDE w:val="0"/>
              <w:autoSpaceDN w:val="0"/>
              <w:adjustRightInd w:val="0"/>
              <w:spacing w:after="0" w:line="240" w:lineRule="auto"/>
              <w:jc w:val="center"/>
              <w:rPr>
                <w:rFonts w:ascii="Times New Roman" w:hAnsi="Times New Roman" w:cs="Times New Roman"/>
                <w:bCs/>
                <w:color w:val="000000" w:themeColor="text1"/>
                <w:sz w:val="24"/>
                <w:szCs w:val="24"/>
                <w:lang w:val="id-ID"/>
              </w:rPr>
            </w:pPr>
          </w:p>
          <w:p w:rsidR="007A3133" w:rsidRPr="0014123A" w:rsidRDefault="007A3133" w:rsidP="00452739">
            <w:pPr>
              <w:autoSpaceDE w:val="0"/>
              <w:autoSpaceDN w:val="0"/>
              <w:adjustRightInd w:val="0"/>
              <w:spacing w:after="0" w:line="240" w:lineRule="auto"/>
              <w:jc w:val="center"/>
              <w:rPr>
                <w:rFonts w:ascii="Times New Roman" w:hAnsi="Times New Roman" w:cs="Times New Roman"/>
                <w:bCs/>
                <w:color w:val="000000" w:themeColor="text1"/>
                <w:sz w:val="24"/>
                <w:szCs w:val="24"/>
                <w:lang w:val="id-ID"/>
              </w:rPr>
            </w:pPr>
            <w:r w:rsidRPr="0014123A">
              <w:rPr>
                <w:rFonts w:ascii="Times New Roman" w:hAnsi="Times New Roman" w:cs="Times New Roman"/>
                <w:bCs/>
                <w:color w:val="000000" w:themeColor="text1"/>
                <w:sz w:val="24"/>
                <w:szCs w:val="24"/>
                <w:lang w:val="id-ID"/>
              </w:rPr>
              <w:t>(2015)</w:t>
            </w:r>
          </w:p>
        </w:tc>
        <w:tc>
          <w:tcPr>
            <w:tcW w:w="1842" w:type="dxa"/>
            <w:vAlign w:val="center"/>
          </w:tcPr>
          <w:p w:rsidR="007A3133" w:rsidRPr="0014123A" w:rsidRDefault="007A3133" w:rsidP="00452739">
            <w:pPr>
              <w:autoSpaceDE w:val="0"/>
              <w:autoSpaceDN w:val="0"/>
              <w:adjustRightInd w:val="0"/>
              <w:spacing w:after="0" w:line="240" w:lineRule="auto"/>
              <w:rPr>
                <w:rFonts w:ascii="Times New Roman" w:hAnsi="Times New Roman" w:cs="Times New Roman"/>
                <w:color w:val="000000" w:themeColor="text1"/>
                <w:sz w:val="24"/>
                <w:szCs w:val="24"/>
                <w:lang w:val="id-ID"/>
              </w:rPr>
            </w:pPr>
            <w:r w:rsidRPr="0014123A">
              <w:rPr>
                <w:rFonts w:ascii="Times New Roman" w:hAnsi="Times New Roman" w:cs="Times New Roman"/>
                <w:color w:val="000000" w:themeColor="text1"/>
                <w:sz w:val="24"/>
                <w:szCs w:val="24"/>
              </w:rPr>
              <w:t xml:space="preserve">Pengaruh Ukuran Perusahaan, </w:t>
            </w:r>
            <w:r w:rsidRPr="0014123A">
              <w:rPr>
                <w:rFonts w:ascii="Times New Roman" w:hAnsi="Times New Roman" w:cs="Times New Roman"/>
                <w:i/>
                <w:color w:val="000000" w:themeColor="text1"/>
                <w:sz w:val="24"/>
                <w:szCs w:val="24"/>
              </w:rPr>
              <w:t>Leverage</w:t>
            </w:r>
            <w:r w:rsidRPr="0014123A">
              <w:rPr>
                <w:rFonts w:ascii="Times New Roman" w:hAnsi="Times New Roman" w:cs="Times New Roman"/>
                <w:color w:val="000000" w:themeColor="text1"/>
                <w:sz w:val="24"/>
                <w:szCs w:val="24"/>
              </w:rPr>
              <w:t xml:space="preserve"> dan Profitabilitas terhadap</w:t>
            </w:r>
            <w:r w:rsidRPr="0014123A">
              <w:rPr>
                <w:rFonts w:ascii="Times New Roman" w:hAnsi="Times New Roman" w:cs="Times New Roman"/>
                <w:color w:val="000000" w:themeColor="text1"/>
                <w:sz w:val="24"/>
                <w:szCs w:val="24"/>
              </w:rPr>
              <w:br/>
              <w:t>Nilai Perusahaan (Studi Empiris pada Perusahaan Manufaktur yang</w:t>
            </w:r>
            <w:r w:rsidRPr="0014123A">
              <w:rPr>
                <w:rFonts w:ascii="Times New Roman" w:hAnsi="Times New Roman" w:cs="Times New Roman"/>
                <w:color w:val="000000" w:themeColor="text1"/>
                <w:sz w:val="24"/>
                <w:szCs w:val="24"/>
              </w:rPr>
              <w:br/>
              <w:t>Terdaftar di Bursa Efek Indonesia)</w:t>
            </w:r>
          </w:p>
        </w:tc>
        <w:tc>
          <w:tcPr>
            <w:tcW w:w="2268" w:type="dxa"/>
            <w:vAlign w:val="center"/>
          </w:tcPr>
          <w:p w:rsidR="007A3133" w:rsidRPr="0014123A" w:rsidRDefault="007A3133" w:rsidP="00452739">
            <w:pPr>
              <w:autoSpaceDE w:val="0"/>
              <w:autoSpaceDN w:val="0"/>
              <w:adjustRightInd w:val="0"/>
              <w:spacing w:after="0" w:line="240" w:lineRule="auto"/>
              <w:jc w:val="center"/>
              <w:rPr>
                <w:rFonts w:ascii="Times New Roman" w:hAnsi="Times New Roman" w:cs="Times New Roman"/>
                <w:color w:val="000000" w:themeColor="text1"/>
                <w:sz w:val="24"/>
                <w:szCs w:val="24"/>
              </w:rPr>
            </w:pPr>
            <w:r w:rsidRPr="0014123A">
              <w:rPr>
                <w:rFonts w:ascii="Times New Roman" w:hAnsi="Times New Roman" w:cs="Times New Roman"/>
                <w:color w:val="000000" w:themeColor="text1"/>
                <w:sz w:val="24"/>
                <w:szCs w:val="24"/>
                <w:lang w:val="id-ID"/>
              </w:rPr>
              <w:t xml:space="preserve">Variabel yang diteliti yaitu </w:t>
            </w:r>
            <w:r w:rsidRPr="0014123A">
              <w:rPr>
                <w:rFonts w:ascii="Times New Roman" w:hAnsi="Times New Roman" w:cs="Times New Roman"/>
                <w:i/>
                <w:color w:val="000000" w:themeColor="text1"/>
                <w:sz w:val="24"/>
                <w:szCs w:val="24"/>
                <w:lang w:val="id-ID"/>
              </w:rPr>
              <w:t>leverage</w:t>
            </w:r>
            <w:r w:rsidRPr="0014123A">
              <w:rPr>
                <w:rFonts w:ascii="Times New Roman" w:hAnsi="Times New Roman" w:cs="Times New Roman"/>
                <w:color w:val="000000" w:themeColor="text1"/>
                <w:sz w:val="24"/>
                <w:szCs w:val="24"/>
                <w:lang w:val="id-ID"/>
              </w:rPr>
              <w:t xml:space="preserve"> dan Nilai Perusahaan</w:t>
            </w:r>
          </w:p>
        </w:tc>
        <w:tc>
          <w:tcPr>
            <w:tcW w:w="1843" w:type="dxa"/>
            <w:vAlign w:val="center"/>
          </w:tcPr>
          <w:p w:rsidR="007A3133" w:rsidRPr="0014123A" w:rsidRDefault="007A3133" w:rsidP="00452739">
            <w:pPr>
              <w:autoSpaceDE w:val="0"/>
              <w:autoSpaceDN w:val="0"/>
              <w:adjustRightInd w:val="0"/>
              <w:spacing w:after="0" w:line="240" w:lineRule="auto"/>
              <w:rPr>
                <w:rFonts w:ascii="Times New Roman" w:hAnsi="Times New Roman" w:cs="Times New Roman"/>
                <w:color w:val="000000" w:themeColor="text1"/>
                <w:sz w:val="24"/>
                <w:szCs w:val="24"/>
              </w:rPr>
            </w:pPr>
            <w:r w:rsidRPr="0014123A">
              <w:rPr>
                <w:rFonts w:ascii="Times New Roman" w:hAnsi="Times New Roman" w:cs="Times New Roman"/>
                <w:color w:val="000000" w:themeColor="text1"/>
                <w:sz w:val="24"/>
                <w:szCs w:val="24"/>
                <w:lang w:val="id-ID"/>
              </w:rPr>
              <w:t xml:space="preserve">Variabel lain yang diteliti yaitu </w:t>
            </w:r>
            <w:r w:rsidRPr="0014123A">
              <w:rPr>
                <w:rFonts w:ascii="Times New Roman" w:hAnsi="Times New Roman" w:cs="Times New Roman"/>
                <w:bCs/>
                <w:color w:val="000000" w:themeColor="text1"/>
                <w:sz w:val="24"/>
                <w:szCs w:val="24"/>
              </w:rPr>
              <w:t>Ukuran Perusahaan</w:t>
            </w:r>
            <w:r w:rsidRPr="0014123A">
              <w:rPr>
                <w:rFonts w:ascii="Times New Roman" w:hAnsi="Times New Roman" w:cs="Times New Roman"/>
                <w:bCs/>
                <w:color w:val="000000" w:themeColor="text1"/>
                <w:sz w:val="24"/>
                <w:lang w:val="id-ID"/>
              </w:rPr>
              <w:t xml:space="preserve"> dan </w:t>
            </w:r>
            <w:r w:rsidRPr="0014123A">
              <w:rPr>
                <w:rFonts w:ascii="Times New Roman" w:hAnsi="Times New Roman" w:cs="Times New Roman"/>
                <w:color w:val="000000" w:themeColor="text1"/>
                <w:sz w:val="24"/>
                <w:szCs w:val="24"/>
              </w:rPr>
              <w:t>Profitabilitas</w:t>
            </w:r>
            <w:r w:rsidRPr="0014123A">
              <w:rPr>
                <w:rFonts w:ascii="Times New Roman" w:hAnsi="Times New Roman" w:cs="Times New Roman"/>
                <w:bCs/>
                <w:color w:val="000000" w:themeColor="text1"/>
                <w:sz w:val="24"/>
                <w:lang w:val="id-ID"/>
              </w:rPr>
              <w:t>, serta tahun dan perusahaan yang diteliti</w:t>
            </w:r>
          </w:p>
        </w:tc>
        <w:tc>
          <w:tcPr>
            <w:tcW w:w="2126" w:type="dxa"/>
            <w:vAlign w:val="center"/>
          </w:tcPr>
          <w:p w:rsidR="007A3133" w:rsidRPr="0014123A" w:rsidRDefault="007A3133" w:rsidP="00452739">
            <w:pPr>
              <w:autoSpaceDE w:val="0"/>
              <w:autoSpaceDN w:val="0"/>
              <w:adjustRightInd w:val="0"/>
              <w:spacing w:after="0" w:line="240" w:lineRule="auto"/>
              <w:rPr>
                <w:rFonts w:ascii="Times New Roman" w:hAnsi="Times New Roman" w:cs="Times New Roman"/>
                <w:color w:val="000000" w:themeColor="text1"/>
                <w:sz w:val="24"/>
                <w:szCs w:val="24"/>
                <w:lang w:val="id-ID"/>
              </w:rPr>
            </w:pPr>
            <w:r w:rsidRPr="0014123A">
              <w:rPr>
                <w:rFonts w:ascii="Times New Roman" w:hAnsi="Times New Roman" w:cs="Times New Roman"/>
                <w:color w:val="000000" w:themeColor="text1"/>
                <w:sz w:val="24"/>
                <w:szCs w:val="24"/>
              </w:rPr>
              <w:t>Ukuran perusahaan tidak berpengaruh terhadap nilai</w:t>
            </w:r>
            <w:r w:rsidRPr="0014123A">
              <w:rPr>
                <w:rFonts w:ascii="Times New Roman" w:hAnsi="Times New Roman" w:cs="Times New Roman"/>
                <w:color w:val="000000" w:themeColor="text1"/>
                <w:sz w:val="24"/>
                <w:szCs w:val="24"/>
              </w:rPr>
              <w:br/>
              <w:t xml:space="preserve">perusahaan, </w:t>
            </w:r>
            <w:r w:rsidRPr="0014123A">
              <w:rPr>
                <w:rFonts w:ascii="Times New Roman" w:hAnsi="Times New Roman" w:cs="Times New Roman"/>
                <w:i/>
                <w:color w:val="000000" w:themeColor="text1"/>
                <w:sz w:val="24"/>
                <w:szCs w:val="24"/>
                <w:lang w:val="id-ID"/>
              </w:rPr>
              <w:t>l</w:t>
            </w:r>
            <w:r w:rsidRPr="0014123A">
              <w:rPr>
                <w:rFonts w:ascii="Times New Roman" w:hAnsi="Times New Roman" w:cs="Times New Roman"/>
                <w:i/>
                <w:color w:val="000000" w:themeColor="text1"/>
                <w:sz w:val="24"/>
                <w:szCs w:val="24"/>
              </w:rPr>
              <w:t>everage</w:t>
            </w:r>
            <w:r w:rsidRPr="0014123A">
              <w:rPr>
                <w:rFonts w:ascii="Times New Roman" w:hAnsi="Times New Roman" w:cs="Times New Roman"/>
                <w:color w:val="000000" w:themeColor="text1"/>
                <w:sz w:val="24"/>
                <w:szCs w:val="24"/>
              </w:rPr>
              <w:t xml:space="preserve"> tidak berpengaruh terhadap nilai</w:t>
            </w:r>
            <w:r w:rsidRPr="0014123A">
              <w:rPr>
                <w:rFonts w:ascii="Times New Roman" w:hAnsi="Times New Roman" w:cs="Times New Roman"/>
                <w:color w:val="000000" w:themeColor="text1"/>
                <w:sz w:val="24"/>
                <w:szCs w:val="24"/>
              </w:rPr>
              <w:br/>
              <w:t>perusahaan, Profitabilitas berpengaruh terhadap nilai</w:t>
            </w:r>
            <w:r w:rsidRPr="0014123A">
              <w:rPr>
                <w:rFonts w:ascii="Times New Roman" w:hAnsi="Times New Roman" w:cs="Times New Roman"/>
                <w:color w:val="000000" w:themeColor="text1"/>
                <w:sz w:val="24"/>
                <w:szCs w:val="24"/>
              </w:rPr>
              <w:br/>
              <w:t>perusahaan</w:t>
            </w:r>
          </w:p>
        </w:tc>
      </w:tr>
    </w:tbl>
    <w:p w:rsidR="006730D4" w:rsidRPr="0014123A" w:rsidRDefault="006730D4" w:rsidP="002054A1">
      <w:pPr>
        <w:autoSpaceDE w:val="0"/>
        <w:autoSpaceDN w:val="0"/>
        <w:adjustRightInd w:val="0"/>
        <w:spacing w:after="0" w:line="480" w:lineRule="auto"/>
        <w:jc w:val="both"/>
        <w:rPr>
          <w:rFonts w:ascii="Times New Roman" w:hAnsi="Times New Roman" w:cs="Times New Roman"/>
          <w:color w:val="000000" w:themeColor="text1"/>
          <w:sz w:val="24"/>
          <w:szCs w:val="24"/>
          <w:lang w:val="id-ID"/>
        </w:rPr>
      </w:pPr>
    </w:p>
    <w:p w:rsidR="00D76DC3" w:rsidRPr="0014123A" w:rsidRDefault="00D0035E" w:rsidP="002054A1">
      <w:pPr>
        <w:autoSpaceDE w:val="0"/>
        <w:autoSpaceDN w:val="0"/>
        <w:adjustRightInd w:val="0"/>
        <w:spacing w:after="0" w:line="480" w:lineRule="auto"/>
        <w:jc w:val="both"/>
        <w:rPr>
          <w:rFonts w:ascii="Times New Roman" w:hAnsi="Times New Roman" w:cs="Times New Roman"/>
          <w:color w:val="000000" w:themeColor="text1"/>
          <w:sz w:val="24"/>
          <w:szCs w:val="24"/>
          <w:lang w:val="id-ID"/>
        </w:rPr>
      </w:pPr>
      <w:r w:rsidRPr="0014123A">
        <w:rPr>
          <w:rFonts w:ascii="Times New Roman" w:hAnsi="Times New Roman" w:cs="Times New Roman"/>
          <w:color w:val="000000" w:themeColor="text1"/>
          <w:sz w:val="24"/>
          <w:szCs w:val="24"/>
          <w:lang w:val="id-ID"/>
        </w:rPr>
        <w:tab/>
      </w:r>
      <w:r w:rsidR="00473885" w:rsidRPr="0014123A">
        <w:rPr>
          <w:rFonts w:ascii="Times New Roman" w:hAnsi="Times New Roman" w:cs="Times New Roman"/>
          <w:color w:val="000000" w:themeColor="text1"/>
          <w:sz w:val="24"/>
          <w:szCs w:val="24"/>
          <w:lang w:val="id-ID"/>
        </w:rPr>
        <w:t xml:space="preserve">Posisi </w:t>
      </w:r>
      <w:r w:rsidR="00D06039" w:rsidRPr="0014123A">
        <w:rPr>
          <w:rFonts w:ascii="Times New Roman" w:hAnsi="Times New Roman" w:cs="Times New Roman"/>
          <w:color w:val="000000" w:themeColor="text1"/>
          <w:sz w:val="24"/>
          <w:szCs w:val="24"/>
          <w:lang w:val="id-ID"/>
        </w:rPr>
        <w:t>penelitian ini</w:t>
      </w:r>
      <w:r w:rsidR="00473885" w:rsidRPr="0014123A">
        <w:rPr>
          <w:rFonts w:ascii="Times New Roman" w:hAnsi="Times New Roman" w:cs="Times New Roman"/>
          <w:color w:val="000000" w:themeColor="text1"/>
          <w:sz w:val="24"/>
          <w:szCs w:val="24"/>
          <w:lang w:val="id-ID"/>
        </w:rPr>
        <w:t xml:space="preserve"> yaitu</w:t>
      </w:r>
      <w:r w:rsidR="00D06039" w:rsidRPr="0014123A">
        <w:rPr>
          <w:rFonts w:ascii="Times New Roman" w:hAnsi="Times New Roman" w:cs="Times New Roman"/>
          <w:color w:val="000000" w:themeColor="text1"/>
          <w:sz w:val="24"/>
          <w:szCs w:val="24"/>
          <w:lang w:val="id-ID"/>
        </w:rPr>
        <w:t xml:space="preserve"> penulis menggunakan </w:t>
      </w:r>
      <w:r w:rsidR="00790270" w:rsidRPr="0014123A">
        <w:rPr>
          <w:rFonts w:ascii="Times New Roman" w:hAnsi="Times New Roman" w:cs="Times New Roman"/>
          <w:i/>
          <w:color w:val="000000" w:themeColor="text1"/>
          <w:sz w:val="24"/>
          <w:szCs w:val="24"/>
          <w:lang w:val="id-ID"/>
        </w:rPr>
        <w:t>Di</w:t>
      </w:r>
      <w:r w:rsidR="00D06039" w:rsidRPr="0014123A">
        <w:rPr>
          <w:rFonts w:ascii="Times New Roman" w:hAnsi="Times New Roman" w:cs="Times New Roman"/>
          <w:i/>
          <w:color w:val="000000" w:themeColor="text1"/>
          <w:sz w:val="24"/>
          <w:szCs w:val="24"/>
          <w:lang w:val="id-ID"/>
        </w:rPr>
        <w:t>viden</w:t>
      </w:r>
      <w:r w:rsidRPr="0014123A">
        <w:rPr>
          <w:rFonts w:ascii="Times New Roman" w:hAnsi="Times New Roman" w:cs="Times New Roman"/>
          <w:i/>
          <w:color w:val="000000" w:themeColor="text1"/>
          <w:sz w:val="24"/>
          <w:szCs w:val="24"/>
          <w:lang w:val="id-ID"/>
        </w:rPr>
        <w:t>d</w:t>
      </w:r>
      <w:r w:rsidR="00D06039" w:rsidRPr="0014123A">
        <w:rPr>
          <w:rFonts w:ascii="Times New Roman" w:hAnsi="Times New Roman" w:cs="Times New Roman"/>
          <w:i/>
          <w:color w:val="000000" w:themeColor="text1"/>
          <w:sz w:val="24"/>
          <w:szCs w:val="24"/>
          <w:lang w:val="id-ID"/>
        </w:rPr>
        <w:t xml:space="preserve"> Payout Ratio</w:t>
      </w:r>
      <w:r w:rsidR="00790270" w:rsidRPr="0014123A">
        <w:rPr>
          <w:rFonts w:ascii="Times New Roman" w:hAnsi="Times New Roman" w:cs="Times New Roman"/>
          <w:color w:val="000000" w:themeColor="text1"/>
          <w:sz w:val="24"/>
          <w:szCs w:val="24"/>
          <w:lang w:val="id-ID"/>
        </w:rPr>
        <w:t xml:space="preserve"> </w:t>
      </w:r>
      <w:r w:rsidR="00D06039" w:rsidRPr="0014123A">
        <w:rPr>
          <w:rFonts w:ascii="Times New Roman" w:hAnsi="Times New Roman" w:cs="Times New Roman"/>
          <w:color w:val="000000" w:themeColor="text1"/>
          <w:sz w:val="24"/>
          <w:szCs w:val="24"/>
          <w:lang w:val="id-ID"/>
        </w:rPr>
        <w:t xml:space="preserve">dan </w:t>
      </w:r>
      <w:r w:rsidR="00D06039" w:rsidRPr="0014123A">
        <w:rPr>
          <w:rFonts w:ascii="Times New Roman" w:hAnsi="Times New Roman" w:cs="Times New Roman"/>
          <w:i/>
          <w:color w:val="000000" w:themeColor="text1"/>
          <w:sz w:val="24"/>
          <w:szCs w:val="24"/>
          <w:lang w:val="id-ID"/>
        </w:rPr>
        <w:t>Debt to Equity Ratio</w:t>
      </w:r>
      <w:r w:rsidR="00D06039" w:rsidRPr="0014123A">
        <w:rPr>
          <w:rFonts w:ascii="Times New Roman" w:hAnsi="Times New Roman" w:cs="Times New Roman"/>
          <w:color w:val="000000" w:themeColor="text1"/>
          <w:sz w:val="24"/>
          <w:szCs w:val="24"/>
          <w:lang w:val="id-ID"/>
        </w:rPr>
        <w:t xml:space="preserve"> (DER)</w:t>
      </w:r>
      <w:r w:rsidR="00730135" w:rsidRPr="0014123A">
        <w:rPr>
          <w:rFonts w:ascii="Times New Roman" w:hAnsi="Times New Roman" w:cs="Times New Roman"/>
          <w:color w:val="000000" w:themeColor="text1"/>
          <w:sz w:val="24"/>
          <w:szCs w:val="24"/>
          <w:lang w:val="id-ID"/>
        </w:rPr>
        <w:t xml:space="preserve"> sebagai </w:t>
      </w:r>
      <w:r w:rsidR="00790270" w:rsidRPr="0014123A">
        <w:rPr>
          <w:rFonts w:ascii="Times New Roman" w:hAnsi="Times New Roman" w:cs="Times New Roman"/>
          <w:color w:val="000000" w:themeColor="text1"/>
          <w:sz w:val="24"/>
          <w:szCs w:val="24"/>
          <w:lang w:val="id-ID"/>
        </w:rPr>
        <w:t>dimensi</w:t>
      </w:r>
      <w:r w:rsidR="00D06039" w:rsidRPr="0014123A">
        <w:rPr>
          <w:rFonts w:ascii="Times New Roman" w:hAnsi="Times New Roman" w:cs="Times New Roman"/>
          <w:color w:val="000000" w:themeColor="text1"/>
          <w:sz w:val="24"/>
          <w:szCs w:val="24"/>
          <w:lang w:val="id-ID"/>
        </w:rPr>
        <w:t xml:space="preserve"> </w:t>
      </w:r>
      <w:r w:rsidR="00D06039" w:rsidRPr="0014123A">
        <w:rPr>
          <w:rFonts w:ascii="Times New Roman" w:hAnsi="Times New Roman" w:cs="Times New Roman"/>
          <w:i/>
          <w:color w:val="000000" w:themeColor="text1"/>
          <w:sz w:val="24"/>
          <w:szCs w:val="24"/>
          <w:lang w:val="id-ID"/>
        </w:rPr>
        <w:t>signaling theory</w:t>
      </w:r>
      <w:r w:rsidR="00D06039" w:rsidRPr="0014123A">
        <w:rPr>
          <w:rFonts w:ascii="Times New Roman" w:hAnsi="Times New Roman" w:cs="Times New Roman"/>
          <w:color w:val="000000" w:themeColor="text1"/>
          <w:sz w:val="24"/>
          <w:szCs w:val="24"/>
          <w:lang w:val="id-ID"/>
        </w:rPr>
        <w:t xml:space="preserve"> </w:t>
      </w:r>
      <w:r w:rsidR="008318DD" w:rsidRPr="0014123A">
        <w:rPr>
          <w:rFonts w:ascii="Times New Roman" w:hAnsi="Times New Roman" w:cs="Times New Roman"/>
          <w:color w:val="000000" w:themeColor="text1"/>
          <w:sz w:val="24"/>
          <w:szCs w:val="24"/>
          <w:lang w:val="id-ID"/>
        </w:rPr>
        <w:t>untuk mengetahui pengaruhnya</w:t>
      </w:r>
      <w:r w:rsidR="00D06039" w:rsidRPr="0014123A">
        <w:rPr>
          <w:rFonts w:ascii="Times New Roman" w:hAnsi="Times New Roman" w:cs="Times New Roman"/>
          <w:color w:val="000000" w:themeColor="text1"/>
          <w:sz w:val="24"/>
          <w:szCs w:val="24"/>
          <w:lang w:val="id-ID"/>
        </w:rPr>
        <w:t xml:space="preserve"> terhadap nilai perusahaan</w:t>
      </w:r>
      <w:r w:rsidR="00790270" w:rsidRPr="0014123A">
        <w:rPr>
          <w:rFonts w:ascii="Times New Roman" w:hAnsi="Times New Roman" w:cs="Times New Roman"/>
          <w:color w:val="000000" w:themeColor="text1"/>
          <w:sz w:val="24"/>
          <w:szCs w:val="24"/>
          <w:lang w:val="id-ID"/>
        </w:rPr>
        <w:t>.</w:t>
      </w:r>
    </w:p>
    <w:p w:rsidR="00DA5ED5" w:rsidRPr="0014123A" w:rsidRDefault="00DA5ED5" w:rsidP="00DA5ED5">
      <w:pPr>
        <w:autoSpaceDE w:val="0"/>
        <w:autoSpaceDN w:val="0"/>
        <w:adjustRightInd w:val="0"/>
        <w:spacing w:before="240" w:after="0" w:line="480" w:lineRule="auto"/>
        <w:jc w:val="both"/>
        <w:rPr>
          <w:rFonts w:ascii="Times New Roman" w:hAnsi="Times New Roman" w:cs="Times New Roman"/>
          <w:b/>
          <w:color w:val="000000" w:themeColor="text1"/>
          <w:sz w:val="24"/>
          <w:szCs w:val="24"/>
          <w:lang w:val="id-ID"/>
        </w:rPr>
      </w:pPr>
      <w:r w:rsidRPr="0014123A">
        <w:rPr>
          <w:rFonts w:ascii="Times New Roman" w:hAnsi="Times New Roman" w:cs="Times New Roman"/>
          <w:b/>
          <w:color w:val="000000" w:themeColor="text1"/>
          <w:sz w:val="24"/>
          <w:szCs w:val="24"/>
          <w:lang w:val="id-ID"/>
        </w:rPr>
        <w:t xml:space="preserve">2.2 </w:t>
      </w:r>
      <w:r w:rsidR="00FD3E11" w:rsidRPr="0014123A">
        <w:rPr>
          <w:rFonts w:ascii="Times New Roman" w:hAnsi="Times New Roman" w:cs="Times New Roman"/>
          <w:b/>
          <w:color w:val="000000" w:themeColor="text1"/>
          <w:sz w:val="24"/>
          <w:szCs w:val="24"/>
          <w:lang w:val="id-ID"/>
        </w:rPr>
        <w:tab/>
      </w:r>
      <w:r w:rsidRPr="0014123A">
        <w:rPr>
          <w:rFonts w:ascii="Times New Roman" w:hAnsi="Times New Roman" w:cs="Times New Roman"/>
          <w:b/>
          <w:color w:val="000000" w:themeColor="text1"/>
          <w:sz w:val="24"/>
          <w:szCs w:val="24"/>
          <w:lang w:val="id-ID"/>
        </w:rPr>
        <w:t>Kerangka Pemikiran</w:t>
      </w:r>
    </w:p>
    <w:p w:rsidR="00D62F33" w:rsidRPr="0014123A" w:rsidRDefault="00D62F33" w:rsidP="00DA5ED5">
      <w:pPr>
        <w:autoSpaceDE w:val="0"/>
        <w:autoSpaceDN w:val="0"/>
        <w:adjustRightInd w:val="0"/>
        <w:spacing w:line="480" w:lineRule="auto"/>
        <w:jc w:val="both"/>
        <w:rPr>
          <w:rFonts w:ascii="Times New Roman" w:hAnsi="Times New Roman" w:cs="Times New Roman"/>
          <w:color w:val="000000" w:themeColor="text1"/>
          <w:sz w:val="24"/>
          <w:szCs w:val="24"/>
          <w:lang w:val="id-ID"/>
        </w:rPr>
      </w:pPr>
      <w:r w:rsidRPr="0014123A">
        <w:rPr>
          <w:rFonts w:ascii="Times New Roman" w:hAnsi="Times New Roman" w:cs="Times New Roman"/>
          <w:color w:val="000000" w:themeColor="text1"/>
          <w:sz w:val="24"/>
          <w:szCs w:val="24"/>
          <w:lang w:val="id-ID"/>
        </w:rPr>
        <w:tab/>
      </w:r>
      <w:r w:rsidR="00CD69B1" w:rsidRPr="0014123A">
        <w:rPr>
          <w:rFonts w:ascii="Times New Roman" w:hAnsi="Times New Roman" w:cs="Times New Roman"/>
          <w:color w:val="000000" w:themeColor="text1"/>
          <w:sz w:val="24"/>
          <w:szCs w:val="24"/>
        </w:rPr>
        <w:t>Nilai perusahaan sangat penting karena dengan nilai perusahaan yang tinggi akan diikuti oleh tingginya kemakmuran p</w:t>
      </w:r>
      <w:r w:rsidR="009C6A81" w:rsidRPr="0014123A">
        <w:rPr>
          <w:rFonts w:ascii="Times New Roman" w:hAnsi="Times New Roman" w:cs="Times New Roman"/>
          <w:color w:val="000000" w:themeColor="text1"/>
          <w:sz w:val="24"/>
          <w:szCs w:val="24"/>
        </w:rPr>
        <w:t>emegang saham (Bri</w:t>
      </w:r>
      <w:r w:rsidR="00EF7308" w:rsidRPr="0014123A">
        <w:rPr>
          <w:rFonts w:ascii="Times New Roman" w:hAnsi="Times New Roman" w:cs="Times New Roman"/>
          <w:color w:val="000000" w:themeColor="text1"/>
          <w:sz w:val="24"/>
          <w:szCs w:val="24"/>
        </w:rPr>
        <w:t xml:space="preserve">gham </w:t>
      </w:r>
      <w:r w:rsidR="00EF7308" w:rsidRPr="0014123A">
        <w:rPr>
          <w:rFonts w:ascii="Times New Roman" w:hAnsi="Times New Roman" w:cs="Times New Roman"/>
          <w:color w:val="000000" w:themeColor="text1"/>
          <w:sz w:val="24"/>
          <w:szCs w:val="24"/>
          <w:lang w:val="id-ID"/>
        </w:rPr>
        <w:t xml:space="preserve">dan </w:t>
      </w:r>
      <w:r w:rsidR="00EF7308" w:rsidRPr="0014123A">
        <w:rPr>
          <w:rFonts w:ascii="Times New Roman" w:hAnsi="Times New Roman" w:cs="Times New Roman"/>
          <w:color w:val="000000" w:themeColor="text1"/>
          <w:sz w:val="24"/>
          <w:szCs w:val="24"/>
        </w:rPr>
        <w:lastRenderedPageBreak/>
        <w:t>Gapensi</w:t>
      </w:r>
      <w:r w:rsidR="00EF7308" w:rsidRPr="0014123A">
        <w:rPr>
          <w:rFonts w:ascii="Times New Roman" w:hAnsi="Times New Roman" w:cs="Times New Roman"/>
          <w:color w:val="000000" w:themeColor="text1"/>
          <w:sz w:val="24"/>
          <w:szCs w:val="24"/>
          <w:lang w:val="id-ID"/>
        </w:rPr>
        <w:t>,2004</w:t>
      </w:r>
      <w:r w:rsidR="00EF7308" w:rsidRPr="0014123A">
        <w:rPr>
          <w:rFonts w:ascii="Times New Roman" w:hAnsi="Times New Roman" w:cs="Times New Roman"/>
          <w:color w:val="000000" w:themeColor="text1"/>
          <w:sz w:val="24"/>
          <w:szCs w:val="24"/>
        </w:rPr>
        <w:t>)</w:t>
      </w:r>
      <w:r w:rsidR="00EF7308" w:rsidRPr="0014123A">
        <w:rPr>
          <w:rFonts w:ascii="Times New Roman" w:hAnsi="Times New Roman" w:cs="Times New Roman"/>
          <w:color w:val="000000" w:themeColor="text1"/>
          <w:sz w:val="24"/>
          <w:szCs w:val="24"/>
          <w:lang w:val="id-ID"/>
        </w:rPr>
        <w:t>.</w:t>
      </w:r>
      <w:r w:rsidR="00CD69B1" w:rsidRPr="0014123A">
        <w:rPr>
          <w:rFonts w:ascii="Times New Roman" w:hAnsi="Times New Roman" w:cs="Times New Roman"/>
          <w:color w:val="000000" w:themeColor="text1"/>
          <w:sz w:val="24"/>
          <w:szCs w:val="24"/>
        </w:rPr>
        <w:t xml:space="preserve"> Semakin tinggi harga saham semakin tinggi pula nilai perusahaan. Nilai perusahaan yang tinggi menjadi keinginan para pemilik perusahaan, sebab dengan nilai yang tinggi menunjukan kemakmuran pemegang saham juga tinggi. Kekayaan pemegang saham dan perusahaan dipresentasikan oleh harga pasar dari saham yang merupakan cerminan dari keputusan investasi, pendanaan (</w:t>
      </w:r>
      <w:r w:rsidR="00CD69B1" w:rsidRPr="0014123A">
        <w:rPr>
          <w:rFonts w:ascii="Times New Roman" w:hAnsi="Times New Roman" w:cs="Times New Roman"/>
          <w:i/>
          <w:iCs/>
          <w:color w:val="000000" w:themeColor="text1"/>
          <w:sz w:val="24"/>
          <w:szCs w:val="24"/>
        </w:rPr>
        <w:t>financing</w:t>
      </w:r>
      <w:r w:rsidR="00CD69B1" w:rsidRPr="0014123A">
        <w:rPr>
          <w:rFonts w:ascii="Times New Roman" w:hAnsi="Times New Roman" w:cs="Times New Roman"/>
          <w:color w:val="000000" w:themeColor="text1"/>
          <w:sz w:val="24"/>
          <w:szCs w:val="24"/>
        </w:rPr>
        <w:t>), dan manajemen asset. Menurut Fama (1</w:t>
      </w:r>
      <w:r w:rsidR="009C6A81" w:rsidRPr="0014123A">
        <w:rPr>
          <w:rFonts w:ascii="Times New Roman" w:hAnsi="Times New Roman" w:cs="Times New Roman"/>
          <w:color w:val="000000" w:themeColor="text1"/>
          <w:sz w:val="24"/>
          <w:szCs w:val="24"/>
        </w:rPr>
        <w:t>9</w:t>
      </w:r>
      <w:r w:rsidR="009C6A81" w:rsidRPr="0014123A">
        <w:rPr>
          <w:rFonts w:ascii="Times New Roman" w:hAnsi="Times New Roman" w:cs="Times New Roman"/>
          <w:color w:val="000000" w:themeColor="text1"/>
          <w:sz w:val="24"/>
          <w:szCs w:val="24"/>
          <w:lang w:val="id-ID"/>
        </w:rPr>
        <w:t>78</w:t>
      </w:r>
      <w:r w:rsidR="00EF7308" w:rsidRPr="0014123A">
        <w:rPr>
          <w:rFonts w:ascii="Times New Roman" w:hAnsi="Times New Roman" w:cs="Times New Roman"/>
          <w:color w:val="000000" w:themeColor="text1"/>
          <w:sz w:val="24"/>
          <w:szCs w:val="24"/>
        </w:rPr>
        <w:t xml:space="preserve">) dalam Untung </w:t>
      </w:r>
      <w:r w:rsidR="00EF7308" w:rsidRPr="0014123A">
        <w:rPr>
          <w:rFonts w:ascii="Times New Roman" w:hAnsi="Times New Roman" w:cs="Times New Roman"/>
          <w:color w:val="000000" w:themeColor="text1"/>
          <w:sz w:val="24"/>
          <w:szCs w:val="24"/>
          <w:lang w:val="id-ID"/>
        </w:rPr>
        <w:t>W</w:t>
      </w:r>
      <w:r w:rsidR="00EF7308" w:rsidRPr="0014123A">
        <w:rPr>
          <w:rFonts w:ascii="Times New Roman" w:hAnsi="Times New Roman" w:cs="Times New Roman"/>
          <w:color w:val="000000" w:themeColor="text1"/>
          <w:sz w:val="24"/>
          <w:szCs w:val="24"/>
        </w:rPr>
        <w:t>ahyudi</w:t>
      </w:r>
      <w:r w:rsidR="00CD69B1" w:rsidRPr="0014123A">
        <w:rPr>
          <w:rFonts w:ascii="Times New Roman" w:hAnsi="Times New Roman" w:cs="Times New Roman"/>
          <w:color w:val="000000" w:themeColor="text1"/>
          <w:sz w:val="24"/>
          <w:szCs w:val="24"/>
        </w:rPr>
        <w:t xml:space="preserve"> (2006), nilai perusahaan akan tercermin dari harga sahamnya. Harga pasar dari saham perusahaan yang terbentuk antara pembeli dan penjual disaat terjadi transaksi disebut nilai pasar perusahaan, karena harga pasar saham dianggap cerminan dari nilai aset perusahaan sesungguhnya. Nilai perusahaan yang dibentuk melalui indikator nilai pasar saham sangat dipengaruhi oleh peluang-peluang investasi. Adanya peluang investasi dapat memberikan sinyal positif tentang pertumbuhan perusahaan dimasa yang akan datang, sehingga dapat meningkatkan nilai perusahaan.</w:t>
      </w:r>
      <w:r w:rsidR="009E615D" w:rsidRPr="0014123A">
        <w:rPr>
          <w:rFonts w:ascii="Times New Roman" w:hAnsi="Times New Roman" w:cs="Times New Roman"/>
          <w:color w:val="000000" w:themeColor="text1"/>
          <w:sz w:val="24"/>
          <w:szCs w:val="24"/>
          <w:lang w:val="id-ID"/>
        </w:rPr>
        <w:t xml:space="preserve"> </w:t>
      </w:r>
    </w:p>
    <w:p w:rsidR="00AB4937" w:rsidRDefault="00FD3E11" w:rsidP="00AB4937">
      <w:pPr>
        <w:spacing w:after="0" w:line="480" w:lineRule="auto"/>
        <w:jc w:val="both"/>
        <w:rPr>
          <w:rFonts w:ascii="Times New Roman" w:hAnsi="Times New Roman" w:cs="Times New Roman"/>
          <w:b/>
          <w:iCs/>
          <w:color w:val="000000" w:themeColor="text1"/>
          <w:sz w:val="24"/>
          <w:szCs w:val="24"/>
          <w:lang w:val="id-ID"/>
        </w:rPr>
      </w:pPr>
      <w:r w:rsidRPr="0014123A">
        <w:rPr>
          <w:rFonts w:ascii="Times New Roman" w:hAnsi="Times New Roman" w:cs="Times New Roman"/>
          <w:b/>
          <w:iCs/>
          <w:color w:val="000000" w:themeColor="text1"/>
          <w:sz w:val="24"/>
          <w:szCs w:val="24"/>
          <w:lang w:val="id-ID"/>
        </w:rPr>
        <w:t>2.2.</w:t>
      </w:r>
      <w:r w:rsidR="00D82D5B" w:rsidRPr="0014123A">
        <w:rPr>
          <w:rFonts w:ascii="Times New Roman" w:hAnsi="Times New Roman" w:cs="Times New Roman"/>
          <w:b/>
          <w:iCs/>
          <w:color w:val="000000" w:themeColor="text1"/>
          <w:sz w:val="24"/>
          <w:szCs w:val="24"/>
          <w:lang w:val="id-ID"/>
        </w:rPr>
        <w:t>1</w:t>
      </w:r>
      <w:r w:rsidR="00890A3C" w:rsidRPr="0014123A">
        <w:rPr>
          <w:rFonts w:ascii="Times New Roman" w:hAnsi="Times New Roman" w:cs="Times New Roman"/>
          <w:b/>
          <w:iCs/>
          <w:color w:val="000000" w:themeColor="text1"/>
          <w:sz w:val="24"/>
          <w:szCs w:val="24"/>
          <w:lang w:val="id-ID"/>
        </w:rPr>
        <w:t xml:space="preserve"> </w:t>
      </w:r>
      <w:r w:rsidR="00F563C9" w:rsidRPr="0014123A">
        <w:rPr>
          <w:rFonts w:ascii="Times New Roman" w:hAnsi="Times New Roman" w:cs="Times New Roman"/>
          <w:b/>
          <w:iCs/>
          <w:color w:val="000000" w:themeColor="text1"/>
          <w:sz w:val="24"/>
          <w:szCs w:val="24"/>
          <w:lang w:val="id-ID"/>
        </w:rPr>
        <w:tab/>
      </w:r>
      <w:r w:rsidR="00AB4937" w:rsidRPr="0014123A">
        <w:rPr>
          <w:rFonts w:ascii="Times New Roman" w:hAnsi="Times New Roman" w:cs="Times New Roman"/>
          <w:b/>
          <w:color w:val="000000" w:themeColor="text1"/>
          <w:sz w:val="24"/>
          <w:szCs w:val="24"/>
        </w:rPr>
        <w:t xml:space="preserve">Pengaruh </w:t>
      </w:r>
      <w:r w:rsidR="00435457" w:rsidRPr="00435457">
        <w:rPr>
          <w:rFonts w:ascii="Times New Roman" w:hAnsi="Times New Roman" w:cs="Times New Roman"/>
          <w:b/>
          <w:i/>
          <w:sz w:val="24"/>
          <w:szCs w:val="24"/>
        </w:rPr>
        <w:t>Signaling Theory</w:t>
      </w:r>
      <w:r w:rsidR="00435457" w:rsidRPr="00435457">
        <w:rPr>
          <w:rFonts w:ascii="Times New Roman" w:hAnsi="Times New Roman" w:cs="Times New Roman"/>
          <w:b/>
          <w:sz w:val="24"/>
          <w:szCs w:val="24"/>
        </w:rPr>
        <w:t xml:space="preserve"> yang diukur dengan</w:t>
      </w:r>
      <w:r w:rsidR="00435457" w:rsidRPr="0014123A">
        <w:rPr>
          <w:rFonts w:ascii="Times New Roman" w:hAnsi="Times New Roman" w:cs="Times New Roman"/>
          <w:b/>
          <w:i/>
          <w:iCs/>
          <w:color w:val="000000" w:themeColor="text1"/>
          <w:sz w:val="24"/>
          <w:szCs w:val="24"/>
          <w:lang w:val="id-ID"/>
        </w:rPr>
        <w:t xml:space="preserve"> </w:t>
      </w:r>
      <w:r w:rsidR="00D0035E" w:rsidRPr="0014123A">
        <w:rPr>
          <w:rFonts w:ascii="Times New Roman" w:hAnsi="Times New Roman" w:cs="Times New Roman"/>
          <w:b/>
          <w:i/>
          <w:iCs/>
          <w:color w:val="000000" w:themeColor="text1"/>
          <w:sz w:val="24"/>
          <w:szCs w:val="24"/>
          <w:lang w:val="id-ID"/>
        </w:rPr>
        <w:t>Dividend</w:t>
      </w:r>
      <w:r w:rsidR="00AB4937" w:rsidRPr="0014123A">
        <w:rPr>
          <w:rFonts w:ascii="Times New Roman" w:hAnsi="Times New Roman" w:cs="Times New Roman"/>
          <w:b/>
          <w:i/>
          <w:iCs/>
          <w:color w:val="000000" w:themeColor="text1"/>
          <w:sz w:val="24"/>
          <w:szCs w:val="24"/>
          <w:lang w:val="id-ID"/>
        </w:rPr>
        <w:t xml:space="preserve"> Payout Ratio</w:t>
      </w:r>
      <w:r w:rsidR="00AB4937" w:rsidRPr="0014123A">
        <w:rPr>
          <w:rFonts w:ascii="Times New Roman" w:hAnsi="Times New Roman" w:cs="Times New Roman"/>
          <w:b/>
          <w:color w:val="000000" w:themeColor="text1"/>
          <w:sz w:val="24"/>
          <w:szCs w:val="24"/>
        </w:rPr>
        <w:t xml:space="preserve"> </w:t>
      </w:r>
      <w:r w:rsidR="00435457">
        <w:rPr>
          <w:rFonts w:ascii="Times New Roman" w:hAnsi="Times New Roman" w:cs="Times New Roman"/>
          <w:b/>
          <w:color w:val="000000" w:themeColor="text1"/>
          <w:sz w:val="24"/>
          <w:szCs w:val="24"/>
          <w:lang w:val="id-ID"/>
        </w:rPr>
        <w:tab/>
      </w:r>
      <w:r w:rsidR="000B583B">
        <w:rPr>
          <w:rFonts w:ascii="Times New Roman" w:hAnsi="Times New Roman" w:cs="Times New Roman"/>
          <w:b/>
          <w:color w:val="000000" w:themeColor="text1"/>
          <w:sz w:val="24"/>
          <w:szCs w:val="24"/>
          <w:lang w:val="id-ID"/>
        </w:rPr>
        <w:t xml:space="preserve">dan </w:t>
      </w:r>
      <w:r w:rsidR="000B583B" w:rsidRPr="000B583B">
        <w:rPr>
          <w:rFonts w:ascii="Times New Roman" w:hAnsi="Times New Roman" w:cs="Times New Roman"/>
          <w:b/>
          <w:i/>
          <w:color w:val="000000" w:themeColor="text1"/>
          <w:sz w:val="24"/>
          <w:szCs w:val="24"/>
          <w:lang w:val="id-ID"/>
        </w:rPr>
        <w:t>Debt to Equity Ratio</w:t>
      </w:r>
      <w:r w:rsidR="000B583B">
        <w:rPr>
          <w:rFonts w:ascii="Times New Roman" w:hAnsi="Times New Roman" w:cs="Times New Roman"/>
          <w:b/>
          <w:color w:val="000000" w:themeColor="text1"/>
          <w:sz w:val="24"/>
          <w:szCs w:val="24"/>
          <w:lang w:val="id-ID"/>
        </w:rPr>
        <w:t xml:space="preserve"> </w:t>
      </w:r>
      <w:r w:rsidR="00AB4937" w:rsidRPr="0014123A">
        <w:rPr>
          <w:rFonts w:ascii="Times New Roman" w:hAnsi="Times New Roman" w:cs="Times New Roman"/>
          <w:b/>
          <w:color w:val="000000" w:themeColor="text1"/>
          <w:sz w:val="24"/>
          <w:szCs w:val="24"/>
          <w:lang w:val="id-ID"/>
        </w:rPr>
        <w:t>t</w:t>
      </w:r>
      <w:r w:rsidR="00AB4937" w:rsidRPr="0014123A">
        <w:rPr>
          <w:rFonts w:ascii="Times New Roman" w:hAnsi="Times New Roman" w:cs="Times New Roman"/>
          <w:b/>
          <w:color w:val="000000" w:themeColor="text1"/>
          <w:sz w:val="24"/>
          <w:szCs w:val="24"/>
        </w:rPr>
        <w:t xml:space="preserve">erhadap </w:t>
      </w:r>
      <w:r w:rsidR="00AB4937" w:rsidRPr="0014123A">
        <w:rPr>
          <w:rFonts w:ascii="Times New Roman" w:hAnsi="Times New Roman" w:cs="Times New Roman"/>
          <w:b/>
          <w:iCs/>
          <w:color w:val="000000" w:themeColor="text1"/>
          <w:sz w:val="24"/>
          <w:szCs w:val="24"/>
          <w:lang w:val="id-ID"/>
        </w:rPr>
        <w:t>Nilai Perusahaan</w:t>
      </w:r>
    </w:p>
    <w:p w:rsidR="000B583B" w:rsidRPr="006425DE" w:rsidRDefault="000B583B" w:rsidP="006425DE">
      <w:pPr>
        <w:spacing w:line="480" w:lineRule="auto"/>
        <w:jc w:val="both"/>
        <w:rPr>
          <w:rFonts w:ascii="Times New Roman" w:hAnsi="Times New Roman" w:cs="Times New Roman"/>
          <w:b/>
          <w:bCs/>
          <w:iCs/>
          <w:color w:val="000000" w:themeColor="text1"/>
          <w:sz w:val="24"/>
          <w:szCs w:val="24"/>
          <w:lang w:val="id-ID"/>
        </w:rPr>
      </w:pPr>
      <w:r>
        <w:rPr>
          <w:rFonts w:ascii="Times New Roman" w:hAnsi="Times New Roman" w:cs="Times New Roman"/>
          <w:b/>
          <w:iCs/>
          <w:color w:val="000000" w:themeColor="text1"/>
          <w:sz w:val="24"/>
          <w:szCs w:val="24"/>
          <w:lang w:val="id-ID"/>
        </w:rPr>
        <w:tab/>
      </w:r>
      <w:r w:rsidR="006425DE">
        <w:rPr>
          <w:rFonts w:ascii="Times New Roman" w:hAnsi="Times New Roman" w:cs="Times New Roman"/>
          <w:bCs/>
          <w:iCs/>
          <w:color w:val="000000" w:themeColor="text1"/>
          <w:sz w:val="24"/>
          <w:szCs w:val="24"/>
        </w:rPr>
        <w:t>Nilai perusahaan</w:t>
      </w:r>
      <w:r w:rsidR="006425DE">
        <w:rPr>
          <w:rFonts w:ascii="Times New Roman" w:hAnsi="Times New Roman" w:cs="Times New Roman"/>
          <w:bCs/>
          <w:iCs/>
          <w:color w:val="000000" w:themeColor="text1"/>
          <w:sz w:val="24"/>
          <w:szCs w:val="24"/>
          <w:lang w:val="id-ID"/>
        </w:rPr>
        <w:t xml:space="preserve"> </w:t>
      </w:r>
      <w:r w:rsidR="006425DE" w:rsidRPr="006425DE">
        <w:rPr>
          <w:rFonts w:ascii="Times New Roman" w:hAnsi="Times New Roman" w:cs="Times New Roman"/>
          <w:bCs/>
          <w:iCs/>
          <w:color w:val="000000" w:themeColor="text1"/>
          <w:sz w:val="24"/>
          <w:szCs w:val="24"/>
        </w:rPr>
        <w:t>dapat memberikan kemakmuran pemegang saha</w:t>
      </w:r>
      <w:r w:rsidR="006425DE">
        <w:rPr>
          <w:rFonts w:ascii="Times New Roman" w:hAnsi="Times New Roman" w:cs="Times New Roman"/>
          <w:bCs/>
          <w:iCs/>
          <w:color w:val="000000" w:themeColor="text1"/>
          <w:sz w:val="24"/>
          <w:szCs w:val="24"/>
        </w:rPr>
        <w:t>m secara maksimum apabila harga</w:t>
      </w:r>
      <w:r w:rsidR="006425DE">
        <w:rPr>
          <w:rFonts w:ascii="Times New Roman" w:hAnsi="Times New Roman" w:cs="Times New Roman"/>
          <w:bCs/>
          <w:iCs/>
          <w:color w:val="000000" w:themeColor="text1"/>
          <w:sz w:val="24"/>
          <w:szCs w:val="24"/>
          <w:lang w:val="id-ID"/>
        </w:rPr>
        <w:t xml:space="preserve"> </w:t>
      </w:r>
      <w:r w:rsidR="006425DE" w:rsidRPr="006425DE">
        <w:rPr>
          <w:rFonts w:ascii="Times New Roman" w:hAnsi="Times New Roman" w:cs="Times New Roman"/>
          <w:bCs/>
          <w:iCs/>
          <w:color w:val="000000" w:themeColor="text1"/>
          <w:sz w:val="24"/>
          <w:szCs w:val="24"/>
        </w:rPr>
        <w:t>saham perusa</w:t>
      </w:r>
      <w:r w:rsidR="006425DE">
        <w:rPr>
          <w:rFonts w:ascii="Times New Roman" w:hAnsi="Times New Roman" w:cs="Times New Roman"/>
          <w:bCs/>
          <w:iCs/>
          <w:color w:val="000000" w:themeColor="text1"/>
          <w:sz w:val="24"/>
          <w:szCs w:val="24"/>
        </w:rPr>
        <w:t>haan meningkat (Hasnawati, 200</w:t>
      </w:r>
      <w:r w:rsidR="006425DE">
        <w:rPr>
          <w:rFonts w:ascii="Times New Roman" w:hAnsi="Times New Roman" w:cs="Times New Roman"/>
          <w:bCs/>
          <w:iCs/>
          <w:color w:val="000000" w:themeColor="text1"/>
          <w:sz w:val="24"/>
          <w:szCs w:val="24"/>
          <w:lang w:val="id-ID"/>
        </w:rPr>
        <w:t>7</w:t>
      </w:r>
      <w:r w:rsidR="006425DE" w:rsidRPr="006425DE">
        <w:rPr>
          <w:rFonts w:ascii="Times New Roman" w:hAnsi="Times New Roman" w:cs="Times New Roman"/>
          <w:bCs/>
          <w:iCs/>
          <w:color w:val="000000" w:themeColor="text1"/>
          <w:sz w:val="24"/>
          <w:szCs w:val="24"/>
        </w:rPr>
        <w:t>).</w:t>
      </w:r>
      <w:r w:rsidR="006425DE">
        <w:rPr>
          <w:rFonts w:ascii="Times New Roman" w:hAnsi="Times New Roman" w:cs="Times New Roman"/>
          <w:bCs/>
          <w:iCs/>
          <w:color w:val="000000" w:themeColor="text1"/>
          <w:sz w:val="24"/>
          <w:szCs w:val="24"/>
        </w:rPr>
        <w:t xml:space="preserve"> Nilai perusahaan sangat</w:t>
      </w:r>
      <w:r w:rsidR="006425DE">
        <w:rPr>
          <w:rFonts w:ascii="Times New Roman" w:hAnsi="Times New Roman" w:cs="Times New Roman"/>
          <w:bCs/>
          <w:iCs/>
          <w:color w:val="000000" w:themeColor="text1"/>
          <w:sz w:val="24"/>
          <w:szCs w:val="24"/>
          <w:lang w:val="id-ID"/>
        </w:rPr>
        <w:t xml:space="preserve"> </w:t>
      </w:r>
      <w:r w:rsidR="006425DE" w:rsidRPr="006425DE">
        <w:rPr>
          <w:rFonts w:ascii="Times New Roman" w:hAnsi="Times New Roman" w:cs="Times New Roman"/>
          <w:bCs/>
          <w:iCs/>
          <w:color w:val="000000" w:themeColor="text1"/>
          <w:sz w:val="24"/>
          <w:szCs w:val="24"/>
        </w:rPr>
        <w:t>penting karena dengan nilai perusahaan yang tinggi akan diikuti oleh tingginya</w:t>
      </w:r>
      <w:r w:rsidR="006425DE">
        <w:rPr>
          <w:rFonts w:ascii="Times New Roman" w:hAnsi="Times New Roman" w:cs="Times New Roman"/>
          <w:bCs/>
          <w:iCs/>
          <w:color w:val="000000" w:themeColor="text1"/>
          <w:sz w:val="24"/>
          <w:szCs w:val="24"/>
          <w:lang w:val="id-ID"/>
        </w:rPr>
        <w:t xml:space="preserve"> </w:t>
      </w:r>
      <w:r w:rsidR="006425DE" w:rsidRPr="006425DE">
        <w:rPr>
          <w:rFonts w:ascii="Times New Roman" w:hAnsi="Times New Roman" w:cs="Times New Roman"/>
          <w:bCs/>
          <w:iCs/>
          <w:color w:val="000000" w:themeColor="text1"/>
          <w:sz w:val="24"/>
          <w:szCs w:val="24"/>
        </w:rPr>
        <w:t>kemakmuran pemegang saham. Semakin ti</w:t>
      </w:r>
      <w:r w:rsidR="006425DE">
        <w:rPr>
          <w:rFonts w:ascii="Times New Roman" w:hAnsi="Times New Roman" w:cs="Times New Roman"/>
          <w:bCs/>
          <w:iCs/>
          <w:color w:val="000000" w:themeColor="text1"/>
          <w:sz w:val="24"/>
          <w:szCs w:val="24"/>
        </w:rPr>
        <w:t>nggi harga saham semakin tinggi</w:t>
      </w:r>
      <w:r w:rsidR="006425DE">
        <w:rPr>
          <w:rFonts w:ascii="Times New Roman" w:hAnsi="Times New Roman" w:cs="Times New Roman"/>
          <w:bCs/>
          <w:iCs/>
          <w:color w:val="000000" w:themeColor="text1"/>
          <w:sz w:val="24"/>
          <w:szCs w:val="24"/>
          <w:lang w:val="id-ID"/>
        </w:rPr>
        <w:t xml:space="preserve"> </w:t>
      </w:r>
      <w:r w:rsidR="006425DE" w:rsidRPr="006425DE">
        <w:rPr>
          <w:rFonts w:ascii="Times New Roman" w:hAnsi="Times New Roman" w:cs="Times New Roman"/>
          <w:bCs/>
          <w:iCs/>
          <w:color w:val="000000" w:themeColor="text1"/>
          <w:sz w:val="24"/>
          <w:szCs w:val="24"/>
        </w:rPr>
        <w:t>nilai</w:t>
      </w:r>
      <w:r w:rsidR="006425DE">
        <w:rPr>
          <w:rFonts w:ascii="Times New Roman" w:hAnsi="Times New Roman" w:cs="Times New Roman"/>
          <w:bCs/>
          <w:iCs/>
          <w:color w:val="000000" w:themeColor="text1"/>
          <w:sz w:val="24"/>
          <w:szCs w:val="24"/>
          <w:lang w:val="id-ID"/>
        </w:rPr>
        <w:t xml:space="preserve"> </w:t>
      </w:r>
      <w:r w:rsidR="006425DE" w:rsidRPr="006425DE">
        <w:rPr>
          <w:rFonts w:ascii="Times New Roman" w:hAnsi="Times New Roman" w:cs="Times New Roman"/>
          <w:bCs/>
          <w:iCs/>
          <w:color w:val="000000" w:themeColor="text1"/>
          <w:sz w:val="24"/>
          <w:szCs w:val="24"/>
        </w:rPr>
        <w:t>perusahaan</w:t>
      </w:r>
      <w:r w:rsidR="006425DE">
        <w:rPr>
          <w:rFonts w:ascii="Times New Roman" w:hAnsi="Times New Roman" w:cs="Times New Roman"/>
          <w:bCs/>
          <w:iCs/>
          <w:color w:val="000000" w:themeColor="text1"/>
          <w:sz w:val="24"/>
          <w:szCs w:val="24"/>
          <w:lang w:val="id-ID"/>
        </w:rPr>
        <w:t xml:space="preserve">. </w:t>
      </w:r>
      <w:r w:rsidR="006425DE" w:rsidRPr="006425DE">
        <w:rPr>
          <w:rFonts w:ascii="Times New Roman" w:hAnsi="Times New Roman" w:cs="Times New Roman"/>
          <w:bCs/>
          <w:iCs/>
          <w:color w:val="000000" w:themeColor="text1"/>
          <w:sz w:val="24"/>
          <w:szCs w:val="24"/>
        </w:rPr>
        <w:t xml:space="preserve">Menurut Fama (1978) dalam Wahyudi (2006) nilai </w:t>
      </w:r>
      <w:r w:rsidR="006425DE">
        <w:rPr>
          <w:rFonts w:ascii="Times New Roman" w:hAnsi="Times New Roman" w:cs="Times New Roman"/>
          <w:bCs/>
          <w:iCs/>
          <w:color w:val="000000" w:themeColor="text1"/>
          <w:sz w:val="24"/>
          <w:szCs w:val="24"/>
        </w:rPr>
        <w:t>perusahaan akan tercermin</w:t>
      </w:r>
      <w:r w:rsidR="006425DE">
        <w:rPr>
          <w:rFonts w:ascii="Times New Roman" w:hAnsi="Times New Roman" w:cs="Times New Roman"/>
          <w:bCs/>
          <w:iCs/>
          <w:color w:val="000000" w:themeColor="text1"/>
          <w:sz w:val="24"/>
          <w:szCs w:val="24"/>
          <w:lang w:val="id-ID"/>
        </w:rPr>
        <w:t xml:space="preserve"> </w:t>
      </w:r>
      <w:r w:rsidR="006425DE" w:rsidRPr="006425DE">
        <w:rPr>
          <w:rFonts w:ascii="Times New Roman" w:hAnsi="Times New Roman" w:cs="Times New Roman"/>
          <w:bCs/>
          <w:iCs/>
          <w:color w:val="000000" w:themeColor="text1"/>
          <w:sz w:val="24"/>
          <w:szCs w:val="24"/>
        </w:rPr>
        <w:t>dari harga sahamnya. Harga pasar dari saham p</w:t>
      </w:r>
      <w:r w:rsidR="006425DE">
        <w:rPr>
          <w:rFonts w:ascii="Times New Roman" w:hAnsi="Times New Roman" w:cs="Times New Roman"/>
          <w:bCs/>
          <w:iCs/>
          <w:color w:val="000000" w:themeColor="text1"/>
          <w:sz w:val="24"/>
          <w:szCs w:val="24"/>
        </w:rPr>
        <w:t>erusahaan yang terbentuk antara</w:t>
      </w:r>
      <w:r w:rsidR="006425DE">
        <w:rPr>
          <w:rFonts w:ascii="Times New Roman" w:hAnsi="Times New Roman" w:cs="Times New Roman"/>
          <w:bCs/>
          <w:iCs/>
          <w:color w:val="000000" w:themeColor="text1"/>
          <w:sz w:val="24"/>
          <w:szCs w:val="24"/>
          <w:lang w:val="id-ID"/>
        </w:rPr>
        <w:t xml:space="preserve"> </w:t>
      </w:r>
      <w:r w:rsidR="006425DE" w:rsidRPr="006425DE">
        <w:rPr>
          <w:rFonts w:ascii="Times New Roman" w:hAnsi="Times New Roman" w:cs="Times New Roman"/>
          <w:bCs/>
          <w:iCs/>
          <w:color w:val="000000" w:themeColor="text1"/>
          <w:sz w:val="24"/>
          <w:szCs w:val="24"/>
        </w:rPr>
        <w:t xml:space="preserve">pembeli dan penjual disaat terjadi </w:t>
      </w:r>
      <w:r w:rsidR="006425DE" w:rsidRPr="006425DE">
        <w:rPr>
          <w:rFonts w:ascii="Times New Roman" w:hAnsi="Times New Roman" w:cs="Times New Roman"/>
          <w:bCs/>
          <w:iCs/>
          <w:color w:val="000000" w:themeColor="text1"/>
          <w:sz w:val="24"/>
          <w:szCs w:val="24"/>
        </w:rPr>
        <w:lastRenderedPageBreak/>
        <w:t>transaksi disebut</w:t>
      </w:r>
      <w:r w:rsidR="006425DE">
        <w:rPr>
          <w:rFonts w:ascii="Times New Roman" w:hAnsi="Times New Roman" w:cs="Times New Roman"/>
          <w:bCs/>
          <w:iCs/>
          <w:color w:val="000000" w:themeColor="text1"/>
          <w:sz w:val="24"/>
          <w:szCs w:val="24"/>
        </w:rPr>
        <w:t xml:space="preserve"> nilai pasar perusahaan, karena</w:t>
      </w:r>
      <w:r w:rsidR="006425DE">
        <w:rPr>
          <w:rFonts w:ascii="Times New Roman" w:hAnsi="Times New Roman" w:cs="Times New Roman"/>
          <w:bCs/>
          <w:iCs/>
          <w:color w:val="000000" w:themeColor="text1"/>
          <w:sz w:val="24"/>
          <w:szCs w:val="24"/>
          <w:lang w:val="id-ID"/>
        </w:rPr>
        <w:t xml:space="preserve"> </w:t>
      </w:r>
      <w:r w:rsidR="006425DE" w:rsidRPr="006425DE">
        <w:rPr>
          <w:rFonts w:ascii="Times New Roman" w:hAnsi="Times New Roman" w:cs="Times New Roman"/>
          <w:bCs/>
          <w:iCs/>
          <w:color w:val="000000" w:themeColor="text1"/>
          <w:sz w:val="24"/>
          <w:szCs w:val="24"/>
        </w:rPr>
        <w:t>harga pasar saham dianggap cerminan dari nilai</w:t>
      </w:r>
      <w:r w:rsidR="00540269">
        <w:rPr>
          <w:rFonts w:ascii="Times New Roman" w:hAnsi="Times New Roman" w:cs="Times New Roman"/>
          <w:bCs/>
          <w:iCs/>
          <w:color w:val="000000" w:themeColor="text1"/>
          <w:sz w:val="24"/>
          <w:szCs w:val="24"/>
        </w:rPr>
        <w:t xml:space="preserve"> as</w:t>
      </w:r>
      <w:r w:rsidR="00CB08D1">
        <w:rPr>
          <w:rFonts w:ascii="Times New Roman" w:hAnsi="Times New Roman" w:cs="Times New Roman"/>
          <w:bCs/>
          <w:iCs/>
          <w:color w:val="000000" w:themeColor="text1"/>
          <w:sz w:val="24"/>
          <w:szCs w:val="24"/>
        </w:rPr>
        <w:t>et perusahaan sesungguhnya</w:t>
      </w:r>
      <w:r w:rsidR="00CB08D1">
        <w:rPr>
          <w:rFonts w:ascii="Times New Roman" w:hAnsi="Times New Roman" w:cs="Times New Roman"/>
          <w:bCs/>
          <w:iCs/>
          <w:color w:val="000000" w:themeColor="text1"/>
          <w:sz w:val="24"/>
          <w:szCs w:val="24"/>
          <w:lang w:val="id-ID"/>
        </w:rPr>
        <w:t xml:space="preserve">. </w:t>
      </w:r>
      <w:r w:rsidR="006425DE">
        <w:rPr>
          <w:rFonts w:ascii="Times New Roman" w:hAnsi="Times New Roman" w:cs="Times New Roman"/>
          <w:bCs/>
          <w:iCs/>
          <w:color w:val="000000" w:themeColor="text1"/>
          <w:sz w:val="24"/>
          <w:szCs w:val="24"/>
          <w:lang w:val="id-ID"/>
        </w:rPr>
        <w:t xml:space="preserve">Penelitian dari </w:t>
      </w:r>
      <w:r w:rsidR="0099240D" w:rsidRPr="0014123A">
        <w:rPr>
          <w:rFonts w:ascii="Times New Roman" w:hAnsi="Times New Roman" w:cs="Times New Roman"/>
          <w:bCs/>
          <w:color w:val="000000" w:themeColor="text1"/>
          <w:sz w:val="24"/>
        </w:rPr>
        <w:t>Umi Mardiyati</w:t>
      </w:r>
      <w:r w:rsidR="0099240D" w:rsidRPr="0014123A">
        <w:rPr>
          <w:rFonts w:ascii="Times New Roman" w:hAnsi="Times New Roman" w:cs="Times New Roman"/>
          <w:color w:val="000000" w:themeColor="text1"/>
          <w:sz w:val="24"/>
          <w:lang w:val="id-ID"/>
        </w:rPr>
        <w:t xml:space="preserve">, </w:t>
      </w:r>
      <w:r w:rsidR="0099240D" w:rsidRPr="0014123A">
        <w:rPr>
          <w:rFonts w:ascii="Times New Roman" w:hAnsi="Times New Roman" w:cs="Times New Roman"/>
          <w:bCs/>
          <w:color w:val="000000" w:themeColor="text1"/>
          <w:sz w:val="24"/>
        </w:rPr>
        <w:t>Gatot Nazir Ahmad</w:t>
      </w:r>
      <w:r w:rsidR="0099240D" w:rsidRPr="0014123A">
        <w:rPr>
          <w:rFonts w:ascii="Times New Roman" w:hAnsi="Times New Roman" w:cs="Times New Roman"/>
          <w:color w:val="000000" w:themeColor="text1"/>
          <w:sz w:val="24"/>
          <w:lang w:val="id-ID"/>
        </w:rPr>
        <w:t xml:space="preserve">, dan </w:t>
      </w:r>
      <w:r w:rsidR="0099240D" w:rsidRPr="0014123A">
        <w:rPr>
          <w:rFonts w:ascii="Times New Roman" w:hAnsi="Times New Roman" w:cs="Times New Roman"/>
          <w:bCs/>
          <w:color w:val="000000" w:themeColor="text1"/>
          <w:sz w:val="24"/>
        </w:rPr>
        <w:t>Ria Putri</w:t>
      </w:r>
      <w:r w:rsidR="0099240D" w:rsidRPr="0014123A">
        <w:rPr>
          <w:rFonts w:ascii="Times New Roman" w:hAnsi="Times New Roman" w:cs="Times New Roman"/>
          <w:bCs/>
          <w:color w:val="000000" w:themeColor="text1"/>
          <w:sz w:val="24"/>
          <w:lang w:val="id-ID"/>
        </w:rPr>
        <w:t xml:space="preserve"> (2012)</w:t>
      </w:r>
      <w:r w:rsidR="0099240D" w:rsidRPr="0014123A">
        <w:rPr>
          <w:rFonts w:ascii="Times New Roman" w:hAnsi="Times New Roman" w:cs="Times New Roman"/>
          <w:color w:val="000000" w:themeColor="text1"/>
          <w:sz w:val="24"/>
          <w:szCs w:val="24"/>
          <w:lang w:val="id-ID"/>
        </w:rPr>
        <w:t xml:space="preserve"> </w:t>
      </w:r>
      <w:r w:rsidR="006425DE">
        <w:rPr>
          <w:rFonts w:ascii="Times New Roman" w:hAnsi="Times New Roman" w:cs="Times New Roman"/>
          <w:bCs/>
          <w:iCs/>
          <w:color w:val="000000" w:themeColor="text1"/>
          <w:sz w:val="24"/>
          <w:szCs w:val="24"/>
          <w:lang w:val="id-ID"/>
        </w:rPr>
        <w:t xml:space="preserve">menyatakan bahwa </w:t>
      </w:r>
      <w:r w:rsidR="00EE4BFE">
        <w:rPr>
          <w:rFonts w:ascii="Times New Roman" w:hAnsi="Times New Roman" w:cs="Times New Roman"/>
          <w:bCs/>
          <w:iCs/>
          <w:color w:val="000000" w:themeColor="text1"/>
          <w:sz w:val="24"/>
          <w:szCs w:val="24"/>
          <w:lang w:val="id-ID"/>
        </w:rPr>
        <w:t>kebijakan dividen dan kebijak</w:t>
      </w:r>
      <w:r w:rsidR="000D4216">
        <w:rPr>
          <w:rFonts w:ascii="Times New Roman" w:hAnsi="Times New Roman" w:cs="Times New Roman"/>
          <w:bCs/>
          <w:iCs/>
          <w:color w:val="000000" w:themeColor="text1"/>
          <w:sz w:val="24"/>
          <w:szCs w:val="24"/>
          <w:lang w:val="id-ID"/>
        </w:rPr>
        <w:t>a</w:t>
      </w:r>
      <w:r w:rsidR="00EE4BFE">
        <w:rPr>
          <w:rFonts w:ascii="Times New Roman" w:hAnsi="Times New Roman" w:cs="Times New Roman"/>
          <w:bCs/>
          <w:iCs/>
          <w:color w:val="000000" w:themeColor="text1"/>
          <w:sz w:val="24"/>
          <w:szCs w:val="24"/>
          <w:lang w:val="id-ID"/>
        </w:rPr>
        <w:t xml:space="preserve">n </w:t>
      </w:r>
      <w:r w:rsidR="00EE4BFE" w:rsidRPr="00EE4BFE">
        <w:rPr>
          <w:rFonts w:ascii="Times New Roman" w:hAnsi="Times New Roman" w:cs="Times New Roman"/>
          <w:bCs/>
          <w:iCs/>
          <w:color w:val="000000" w:themeColor="text1"/>
          <w:sz w:val="24"/>
          <w:szCs w:val="24"/>
          <w:lang w:val="id-ID"/>
        </w:rPr>
        <w:t xml:space="preserve">pendanaan </w:t>
      </w:r>
      <w:r w:rsidR="00EE4BFE">
        <w:rPr>
          <w:rFonts w:ascii="Times New Roman" w:hAnsi="Times New Roman" w:cs="Times New Roman"/>
          <w:bCs/>
          <w:iCs/>
          <w:color w:val="000000" w:themeColor="text1"/>
          <w:sz w:val="24"/>
          <w:szCs w:val="24"/>
          <w:lang w:val="id-ID"/>
        </w:rPr>
        <w:t xml:space="preserve">berpengaruh </w:t>
      </w:r>
      <w:r w:rsidR="0099240D">
        <w:rPr>
          <w:rFonts w:ascii="Times New Roman" w:hAnsi="Times New Roman" w:cs="Times New Roman"/>
          <w:bCs/>
          <w:iCs/>
          <w:color w:val="000000" w:themeColor="text1"/>
          <w:sz w:val="24"/>
          <w:szCs w:val="24"/>
          <w:lang w:val="id-ID"/>
        </w:rPr>
        <w:t xml:space="preserve">positif </w:t>
      </w:r>
      <w:r w:rsidR="00EE4BFE">
        <w:rPr>
          <w:rFonts w:ascii="Times New Roman" w:hAnsi="Times New Roman" w:cs="Times New Roman"/>
          <w:bCs/>
          <w:iCs/>
          <w:color w:val="000000" w:themeColor="text1"/>
          <w:sz w:val="24"/>
          <w:szCs w:val="24"/>
          <w:lang w:val="id-ID"/>
        </w:rPr>
        <w:t>secara simultan terhadap nilai perusahaan.</w:t>
      </w:r>
    </w:p>
    <w:p w:rsidR="000B583B" w:rsidRPr="0014123A" w:rsidRDefault="00071611" w:rsidP="000B583B">
      <w:pPr>
        <w:spacing w:after="0" w:line="480" w:lineRule="auto"/>
        <w:jc w:val="both"/>
        <w:rPr>
          <w:rFonts w:ascii="Times New Roman" w:hAnsi="Times New Roman" w:cs="Times New Roman"/>
          <w:b/>
          <w:iCs/>
          <w:color w:val="000000" w:themeColor="text1"/>
          <w:sz w:val="24"/>
          <w:szCs w:val="24"/>
          <w:lang w:val="id-ID"/>
        </w:rPr>
      </w:pPr>
      <w:r>
        <w:rPr>
          <w:rFonts w:ascii="Times New Roman" w:hAnsi="Times New Roman" w:cs="Times New Roman"/>
          <w:b/>
          <w:iCs/>
          <w:color w:val="000000" w:themeColor="text1"/>
          <w:sz w:val="24"/>
          <w:szCs w:val="24"/>
          <w:lang w:val="id-ID"/>
        </w:rPr>
        <w:t>2.2.2</w:t>
      </w:r>
      <w:r w:rsidR="000B583B" w:rsidRPr="0014123A">
        <w:rPr>
          <w:rFonts w:ascii="Times New Roman" w:hAnsi="Times New Roman" w:cs="Times New Roman"/>
          <w:b/>
          <w:iCs/>
          <w:color w:val="000000" w:themeColor="text1"/>
          <w:sz w:val="24"/>
          <w:szCs w:val="24"/>
          <w:lang w:val="id-ID"/>
        </w:rPr>
        <w:t xml:space="preserve"> </w:t>
      </w:r>
      <w:r w:rsidR="000B583B" w:rsidRPr="0014123A">
        <w:rPr>
          <w:rFonts w:ascii="Times New Roman" w:hAnsi="Times New Roman" w:cs="Times New Roman"/>
          <w:b/>
          <w:iCs/>
          <w:color w:val="000000" w:themeColor="text1"/>
          <w:sz w:val="24"/>
          <w:szCs w:val="24"/>
          <w:lang w:val="id-ID"/>
        </w:rPr>
        <w:tab/>
      </w:r>
      <w:r w:rsidR="000B583B" w:rsidRPr="0014123A">
        <w:rPr>
          <w:rFonts w:ascii="Times New Roman" w:hAnsi="Times New Roman" w:cs="Times New Roman"/>
          <w:b/>
          <w:color w:val="000000" w:themeColor="text1"/>
          <w:sz w:val="24"/>
          <w:szCs w:val="24"/>
        </w:rPr>
        <w:t xml:space="preserve">Pengaruh </w:t>
      </w:r>
      <w:r w:rsidR="00435457" w:rsidRPr="00435457">
        <w:rPr>
          <w:rFonts w:ascii="Times New Roman" w:hAnsi="Times New Roman" w:cs="Times New Roman"/>
          <w:b/>
          <w:i/>
          <w:sz w:val="24"/>
          <w:szCs w:val="24"/>
        </w:rPr>
        <w:t>Signaling Theory</w:t>
      </w:r>
      <w:r w:rsidR="00435457" w:rsidRPr="00435457">
        <w:rPr>
          <w:rFonts w:ascii="Times New Roman" w:hAnsi="Times New Roman" w:cs="Times New Roman"/>
          <w:b/>
          <w:sz w:val="24"/>
          <w:szCs w:val="24"/>
        </w:rPr>
        <w:t xml:space="preserve"> yang diukur dengan</w:t>
      </w:r>
      <w:r w:rsidR="00435457" w:rsidRPr="0014123A">
        <w:rPr>
          <w:rFonts w:ascii="Times New Roman" w:hAnsi="Times New Roman" w:cs="Times New Roman"/>
          <w:b/>
          <w:i/>
          <w:iCs/>
          <w:color w:val="000000" w:themeColor="text1"/>
          <w:sz w:val="24"/>
          <w:szCs w:val="24"/>
          <w:lang w:val="id-ID"/>
        </w:rPr>
        <w:t xml:space="preserve"> </w:t>
      </w:r>
      <w:r w:rsidR="000B583B" w:rsidRPr="0014123A">
        <w:rPr>
          <w:rFonts w:ascii="Times New Roman" w:hAnsi="Times New Roman" w:cs="Times New Roman"/>
          <w:b/>
          <w:i/>
          <w:iCs/>
          <w:color w:val="000000" w:themeColor="text1"/>
          <w:sz w:val="24"/>
          <w:szCs w:val="24"/>
          <w:lang w:val="id-ID"/>
        </w:rPr>
        <w:t>Dividend Payout Ratio</w:t>
      </w:r>
      <w:r w:rsidR="000B583B" w:rsidRPr="0014123A">
        <w:rPr>
          <w:rFonts w:ascii="Times New Roman" w:hAnsi="Times New Roman" w:cs="Times New Roman"/>
          <w:b/>
          <w:color w:val="000000" w:themeColor="text1"/>
          <w:sz w:val="24"/>
          <w:szCs w:val="24"/>
        </w:rPr>
        <w:t xml:space="preserve"> </w:t>
      </w:r>
      <w:r w:rsidR="00435457">
        <w:rPr>
          <w:rFonts w:ascii="Times New Roman" w:hAnsi="Times New Roman" w:cs="Times New Roman"/>
          <w:b/>
          <w:color w:val="000000" w:themeColor="text1"/>
          <w:sz w:val="24"/>
          <w:szCs w:val="24"/>
          <w:lang w:val="id-ID"/>
        </w:rPr>
        <w:tab/>
      </w:r>
      <w:r w:rsidR="000B583B" w:rsidRPr="0014123A">
        <w:rPr>
          <w:rFonts w:ascii="Times New Roman" w:hAnsi="Times New Roman" w:cs="Times New Roman"/>
          <w:b/>
          <w:color w:val="000000" w:themeColor="text1"/>
          <w:sz w:val="24"/>
          <w:szCs w:val="24"/>
          <w:lang w:val="id-ID"/>
        </w:rPr>
        <w:t>t</w:t>
      </w:r>
      <w:r w:rsidR="000B583B" w:rsidRPr="0014123A">
        <w:rPr>
          <w:rFonts w:ascii="Times New Roman" w:hAnsi="Times New Roman" w:cs="Times New Roman"/>
          <w:b/>
          <w:color w:val="000000" w:themeColor="text1"/>
          <w:sz w:val="24"/>
          <w:szCs w:val="24"/>
        </w:rPr>
        <w:t xml:space="preserve">erhadap </w:t>
      </w:r>
      <w:r w:rsidR="000B583B" w:rsidRPr="0014123A">
        <w:rPr>
          <w:rFonts w:ascii="Times New Roman" w:hAnsi="Times New Roman" w:cs="Times New Roman"/>
          <w:b/>
          <w:iCs/>
          <w:color w:val="000000" w:themeColor="text1"/>
          <w:sz w:val="24"/>
          <w:szCs w:val="24"/>
          <w:lang w:val="id-ID"/>
        </w:rPr>
        <w:t>Nilai Perusahaan</w:t>
      </w:r>
    </w:p>
    <w:p w:rsidR="00D62F33" w:rsidRPr="0014123A" w:rsidRDefault="00D62F33" w:rsidP="00D62F33">
      <w:pPr>
        <w:spacing w:line="480" w:lineRule="auto"/>
        <w:ind w:firstLine="720"/>
        <w:jc w:val="both"/>
        <w:rPr>
          <w:rFonts w:ascii="Times New Roman" w:hAnsi="Times New Roman" w:cs="Times New Roman"/>
          <w:iCs/>
          <w:color w:val="000000" w:themeColor="text1"/>
          <w:sz w:val="24"/>
          <w:szCs w:val="24"/>
          <w:lang w:val="id-ID"/>
        </w:rPr>
      </w:pPr>
      <w:r w:rsidRPr="0014123A">
        <w:rPr>
          <w:rFonts w:ascii="Times New Roman" w:hAnsi="Times New Roman" w:cs="Times New Roman"/>
          <w:iCs/>
          <w:color w:val="000000" w:themeColor="text1"/>
          <w:sz w:val="24"/>
          <w:szCs w:val="24"/>
        </w:rPr>
        <w:t xml:space="preserve">Nilai perusahaan dapat memberikan kemakmuran pemegang saham apabila perusahaan memiliki kas yang benar-benar bebas, yang dapat dibagikan kepada pemilik saham sebagai dividen. Semakin tinggi nilai suatu perusahaan akan memberikan keyakinan kepada pemegang saham untuk memperoleh pendapatan (dividen atau </w:t>
      </w:r>
      <w:r w:rsidRPr="0014123A">
        <w:rPr>
          <w:rFonts w:ascii="Times New Roman" w:hAnsi="Times New Roman" w:cs="Times New Roman"/>
          <w:i/>
          <w:iCs/>
          <w:color w:val="000000" w:themeColor="text1"/>
          <w:sz w:val="24"/>
          <w:szCs w:val="24"/>
        </w:rPr>
        <w:t>capital gain</w:t>
      </w:r>
      <w:r w:rsidRPr="0014123A">
        <w:rPr>
          <w:rFonts w:ascii="Times New Roman" w:hAnsi="Times New Roman" w:cs="Times New Roman"/>
          <w:iCs/>
          <w:color w:val="000000" w:themeColor="text1"/>
          <w:sz w:val="24"/>
          <w:szCs w:val="24"/>
        </w:rPr>
        <w:t>) di masa yang akan datang.</w:t>
      </w:r>
      <w:r w:rsidRPr="0014123A">
        <w:rPr>
          <w:rFonts w:ascii="Times New Roman" w:hAnsi="Times New Roman" w:cs="Times New Roman"/>
          <w:iCs/>
          <w:color w:val="000000" w:themeColor="text1"/>
          <w:sz w:val="24"/>
          <w:szCs w:val="24"/>
          <w:lang w:val="id-ID"/>
        </w:rPr>
        <w:t xml:space="preserve"> </w:t>
      </w:r>
      <w:r w:rsidR="009C6A81" w:rsidRPr="0014123A">
        <w:rPr>
          <w:rFonts w:ascii="Times New Roman" w:hAnsi="Times New Roman" w:cs="Times New Roman"/>
          <w:iCs/>
          <w:color w:val="000000" w:themeColor="text1"/>
          <w:sz w:val="24"/>
          <w:szCs w:val="24"/>
        </w:rPr>
        <w:t>Menurut Hatta (200</w:t>
      </w:r>
      <w:r w:rsidR="009C6A81" w:rsidRPr="0014123A">
        <w:rPr>
          <w:rFonts w:ascii="Times New Roman" w:hAnsi="Times New Roman" w:cs="Times New Roman"/>
          <w:iCs/>
          <w:color w:val="000000" w:themeColor="text1"/>
          <w:sz w:val="24"/>
          <w:szCs w:val="24"/>
          <w:lang w:val="id-ID"/>
        </w:rPr>
        <w:t>8</w:t>
      </w:r>
      <w:r w:rsidRPr="0014123A">
        <w:rPr>
          <w:rFonts w:ascii="Times New Roman" w:hAnsi="Times New Roman" w:cs="Times New Roman"/>
          <w:iCs/>
          <w:color w:val="000000" w:themeColor="text1"/>
          <w:sz w:val="24"/>
          <w:szCs w:val="24"/>
        </w:rPr>
        <w:t>), terdapat sejumlah perdebatan</w:t>
      </w:r>
      <w:r w:rsidR="00D0035E" w:rsidRPr="0014123A">
        <w:rPr>
          <w:rFonts w:ascii="Times New Roman" w:hAnsi="Times New Roman" w:cs="Times New Roman"/>
          <w:iCs/>
          <w:color w:val="000000" w:themeColor="text1"/>
          <w:sz w:val="24"/>
          <w:szCs w:val="24"/>
        </w:rPr>
        <w:t xml:space="preserve"> mengenai bagaimana kebijakan d</w:t>
      </w:r>
      <w:r w:rsidR="00D0035E" w:rsidRPr="0014123A">
        <w:rPr>
          <w:rFonts w:ascii="Times New Roman" w:hAnsi="Times New Roman" w:cs="Times New Roman"/>
          <w:iCs/>
          <w:color w:val="000000" w:themeColor="text1"/>
          <w:sz w:val="24"/>
          <w:szCs w:val="24"/>
          <w:lang w:val="id-ID"/>
        </w:rPr>
        <w:t>i</w:t>
      </w:r>
      <w:r w:rsidRPr="0014123A">
        <w:rPr>
          <w:rFonts w:ascii="Times New Roman" w:hAnsi="Times New Roman" w:cs="Times New Roman"/>
          <w:iCs/>
          <w:color w:val="000000" w:themeColor="text1"/>
          <w:sz w:val="24"/>
          <w:szCs w:val="24"/>
        </w:rPr>
        <w:t>viden mempengaruhi nilai perusahaan.</w:t>
      </w:r>
      <w:r w:rsidR="00265F7A" w:rsidRPr="0014123A">
        <w:rPr>
          <w:rFonts w:ascii="Times New Roman" w:hAnsi="Times New Roman" w:cs="Times New Roman"/>
          <w:iCs/>
          <w:color w:val="000000" w:themeColor="text1"/>
          <w:sz w:val="24"/>
          <w:szCs w:val="24"/>
          <w:lang w:val="id-ID"/>
        </w:rPr>
        <w:t xml:space="preserve"> </w:t>
      </w:r>
    </w:p>
    <w:p w:rsidR="00B95711" w:rsidRPr="0014123A" w:rsidRDefault="002778CC" w:rsidP="00B95711">
      <w:pPr>
        <w:spacing w:line="480" w:lineRule="auto"/>
        <w:ind w:firstLine="720"/>
        <w:jc w:val="both"/>
        <w:rPr>
          <w:rFonts w:ascii="Times New Roman" w:hAnsi="Times New Roman" w:cs="Times New Roman"/>
          <w:color w:val="000000" w:themeColor="text1"/>
          <w:sz w:val="24"/>
          <w:szCs w:val="24"/>
          <w:lang w:val="id-ID"/>
        </w:rPr>
      </w:pPr>
      <w:r w:rsidRPr="0014123A">
        <w:rPr>
          <w:rFonts w:ascii="Times New Roman" w:hAnsi="Times New Roman" w:cs="Times New Roman"/>
          <w:i/>
          <w:iCs/>
          <w:color w:val="000000" w:themeColor="text1"/>
          <w:sz w:val="24"/>
          <w:szCs w:val="24"/>
        </w:rPr>
        <w:t>Dividen</w:t>
      </w:r>
      <w:r w:rsidR="00D62F33" w:rsidRPr="0014123A">
        <w:rPr>
          <w:rFonts w:ascii="Times New Roman" w:hAnsi="Times New Roman" w:cs="Times New Roman"/>
          <w:i/>
          <w:iCs/>
          <w:color w:val="000000" w:themeColor="text1"/>
          <w:sz w:val="24"/>
          <w:szCs w:val="24"/>
        </w:rPr>
        <w:t xml:space="preserve"> signaling theory </w:t>
      </w:r>
      <w:r w:rsidR="00D62F33" w:rsidRPr="0014123A">
        <w:rPr>
          <w:rFonts w:ascii="Times New Roman" w:hAnsi="Times New Roman" w:cs="Times New Roman"/>
          <w:iCs/>
          <w:color w:val="000000" w:themeColor="text1"/>
          <w:sz w:val="24"/>
          <w:szCs w:val="24"/>
        </w:rPr>
        <w:t xml:space="preserve">pertama kali dicetuskan oleh Bhattacharya (1979). Teori ini menjelaskan bahwa informasi tentang </w:t>
      </w:r>
      <w:r w:rsidR="00D62F33" w:rsidRPr="0014123A">
        <w:rPr>
          <w:rFonts w:ascii="Times New Roman" w:hAnsi="Times New Roman" w:cs="Times New Roman"/>
          <w:i/>
          <w:iCs/>
          <w:color w:val="000000" w:themeColor="text1"/>
          <w:sz w:val="24"/>
          <w:szCs w:val="24"/>
        </w:rPr>
        <w:t xml:space="preserve">cash dividend </w:t>
      </w:r>
      <w:r w:rsidR="00D62F33" w:rsidRPr="0014123A">
        <w:rPr>
          <w:rFonts w:ascii="Times New Roman" w:hAnsi="Times New Roman" w:cs="Times New Roman"/>
          <w:iCs/>
          <w:color w:val="000000" w:themeColor="text1"/>
          <w:sz w:val="24"/>
          <w:szCs w:val="24"/>
        </w:rPr>
        <w:t xml:space="preserve">yang dibayarkan dianggap investor sebagai sinyal prospek perusahaan di masa mendatang. </w:t>
      </w:r>
      <w:r w:rsidR="00A864F5" w:rsidRPr="0014123A">
        <w:rPr>
          <w:rFonts w:ascii="Times New Roman" w:hAnsi="Times New Roman" w:cs="Times New Roman"/>
          <w:iCs/>
          <w:color w:val="000000" w:themeColor="text1"/>
          <w:sz w:val="24"/>
          <w:szCs w:val="24"/>
          <w:lang w:val="id-ID"/>
        </w:rPr>
        <w:t xml:space="preserve">Hasil penelitian terdahulu </w:t>
      </w:r>
      <w:r w:rsidR="00B95711" w:rsidRPr="0014123A">
        <w:rPr>
          <w:rFonts w:ascii="Times New Roman" w:hAnsi="Times New Roman" w:cs="Times New Roman"/>
          <w:iCs/>
          <w:color w:val="000000" w:themeColor="text1"/>
          <w:sz w:val="24"/>
          <w:szCs w:val="24"/>
          <w:lang w:val="id-ID"/>
        </w:rPr>
        <w:t xml:space="preserve">dari </w:t>
      </w:r>
      <w:r w:rsidR="00C21093" w:rsidRPr="0014123A">
        <w:rPr>
          <w:rFonts w:ascii="Times New Roman" w:hAnsi="Times New Roman" w:cs="Times New Roman"/>
          <w:iCs/>
          <w:color w:val="000000" w:themeColor="text1"/>
          <w:sz w:val="24"/>
          <w:szCs w:val="24"/>
        </w:rPr>
        <w:t xml:space="preserve">Wahyudi dan Pawestri (2006) </w:t>
      </w:r>
      <w:r w:rsidR="00B95711" w:rsidRPr="0014123A">
        <w:rPr>
          <w:rFonts w:ascii="Times New Roman" w:hAnsi="Times New Roman" w:cs="Times New Roman"/>
          <w:color w:val="000000" w:themeColor="text1"/>
          <w:sz w:val="24"/>
        </w:rPr>
        <w:t>menemukan bahwa kebijakan dividen mempengaruhi nilai perusahaan secara positif.</w:t>
      </w:r>
      <w:r w:rsidR="00B95711" w:rsidRPr="0014123A">
        <w:rPr>
          <w:rFonts w:ascii="Times New Roman" w:hAnsi="Times New Roman" w:cs="Times New Roman"/>
          <w:color w:val="000000" w:themeColor="text1"/>
          <w:sz w:val="24"/>
          <w:lang w:val="id-ID"/>
        </w:rPr>
        <w:t xml:space="preserve"> </w:t>
      </w:r>
      <w:r w:rsidR="0045566B">
        <w:rPr>
          <w:rFonts w:ascii="Times New Roman" w:hAnsi="Times New Roman" w:cs="Times New Roman"/>
          <w:color w:val="000000" w:themeColor="text1"/>
          <w:sz w:val="24"/>
          <w:lang w:val="id-ID"/>
        </w:rPr>
        <w:t xml:space="preserve">Sejalan dengan penelitian dari </w:t>
      </w:r>
      <w:r w:rsidR="0045566B">
        <w:rPr>
          <w:rFonts w:ascii="Times New Roman" w:hAnsi="Times New Roman" w:cs="Times New Roman"/>
          <w:color w:val="000000" w:themeColor="text1"/>
          <w:sz w:val="24"/>
        </w:rPr>
        <w:t>Sri Hasnawati (2007</w:t>
      </w:r>
      <w:r w:rsidR="0045566B" w:rsidRPr="00085C70">
        <w:rPr>
          <w:rFonts w:ascii="Times New Roman" w:hAnsi="Times New Roman" w:cs="Times New Roman"/>
          <w:color w:val="000000" w:themeColor="text1"/>
          <w:sz w:val="24"/>
        </w:rPr>
        <w:t>)</w:t>
      </w:r>
      <w:r w:rsidR="00540269">
        <w:rPr>
          <w:rFonts w:ascii="Times New Roman" w:hAnsi="Times New Roman" w:cs="Times New Roman"/>
          <w:color w:val="000000" w:themeColor="text1"/>
          <w:sz w:val="24"/>
        </w:rPr>
        <w:t xml:space="preserve"> menyimpulkan bahwa kebijakan d</w:t>
      </w:r>
      <w:r w:rsidR="00540269">
        <w:rPr>
          <w:rFonts w:ascii="Times New Roman" w:hAnsi="Times New Roman" w:cs="Times New Roman"/>
          <w:color w:val="000000" w:themeColor="text1"/>
          <w:sz w:val="24"/>
          <w:lang w:val="id-ID"/>
        </w:rPr>
        <w:t>i</w:t>
      </w:r>
      <w:r w:rsidR="0045566B" w:rsidRPr="00085C70">
        <w:rPr>
          <w:rFonts w:ascii="Times New Roman" w:hAnsi="Times New Roman" w:cs="Times New Roman"/>
          <w:color w:val="000000" w:themeColor="text1"/>
          <w:sz w:val="24"/>
        </w:rPr>
        <w:t xml:space="preserve">viden berpengaruh positif terhadap nilai perusahaan. </w:t>
      </w:r>
      <w:r w:rsidR="00B95711" w:rsidRPr="0014123A">
        <w:rPr>
          <w:rFonts w:ascii="Times New Roman" w:hAnsi="Times New Roman" w:cs="Times New Roman"/>
          <w:color w:val="000000" w:themeColor="text1"/>
          <w:sz w:val="24"/>
          <w:lang w:val="id-ID"/>
        </w:rPr>
        <w:t xml:space="preserve">Sedangkan penelitian dari </w:t>
      </w:r>
      <w:r w:rsidR="00A864F5" w:rsidRPr="0014123A">
        <w:rPr>
          <w:rFonts w:ascii="Times New Roman" w:hAnsi="Times New Roman" w:cs="Times New Roman"/>
          <w:bCs/>
          <w:color w:val="000000" w:themeColor="text1"/>
          <w:sz w:val="24"/>
        </w:rPr>
        <w:t>Umi Mardiyati</w:t>
      </w:r>
      <w:r w:rsidR="00A864F5" w:rsidRPr="0014123A">
        <w:rPr>
          <w:rFonts w:ascii="Times New Roman" w:hAnsi="Times New Roman" w:cs="Times New Roman"/>
          <w:color w:val="000000" w:themeColor="text1"/>
          <w:sz w:val="24"/>
          <w:lang w:val="id-ID"/>
        </w:rPr>
        <w:t xml:space="preserve">, </w:t>
      </w:r>
      <w:r w:rsidR="00A864F5" w:rsidRPr="0014123A">
        <w:rPr>
          <w:rFonts w:ascii="Times New Roman" w:hAnsi="Times New Roman" w:cs="Times New Roman"/>
          <w:bCs/>
          <w:color w:val="000000" w:themeColor="text1"/>
          <w:sz w:val="24"/>
        </w:rPr>
        <w:t>Gatot Nazir Ahmad</w:t>
      </w:r>
      <w:r w:rsidR="00A864F5" w:rsidRPr="0014123A">
        <w:rPr>
          <w:rFonts w:ascii="Times New Roman" w:hAnsi="Times New Roman" w:cs="Times New Roman"/>
          <w:color w:val="000000" w:themeColor="text1"/>
          <w:sz w:val="24"/>
          <w:lang w:val="id-ID"/>
        </w:rPr>
        <w:t xml:space="preserve">, dan </w:t>
      </w:r>
      <w:r w:rsidR="00A864F5" w:rsidRPr="0014123A">
        <w:rPr>
          <w:rFonts w:ascii="Times New Roman" w:hAnsi="Times New Roman" w:cs="Times New Roman"/>
          <w:bCs/>
          <w:color w:val="000000" w:themeColor="text1"/>
          <w:sz w:val="24"/>
        </w:rPr>
        <w:t>Ria Putri</w:t>
      </w:r>
      <w:r w:rsidR="00A864F5" w:rsidRPr="0014123A">
        <w:rPr>
          <w:rFonts w:ascii="Times New Roman" w:hAnsi="Times New Roman" w:cs="Times New Roman"/>
          <w:bCs/>
          <w:color w:val="000000" w:themeColor="text1"/>
          <w:sz w:val="24"/>
          <w:lang w:val="id-ID"/>
        </w:rPr>
        <w:t xml:space="preserve"> (2012)</w:t>
      </w:r>
      <w:r w:rsidR="00A864F5" w:rsidRPr="0014123A">
        <w:rPr>
          <w:rFonts w:ascii="Times New Roman" w:hAnsi="Times New Roman" w:cs="Times New Roman"/>
          <w:color w:val="000000" w:themeColor="text1"/>
          <w:sz w:val="24"/>
          <w:szCs w:val="24"/>
          <w:lang w:val="id-ID"/>
        </w:rPr>
        <w:t xml:space="preserve"> menyatakan bahwa kebijakan dividen secara parsial memiliki pengaruh tetapi </w:t>
      </w:r>
      <w:r w:rsidR="00A864F5" w:rsidRPr="0014123A">
        <w:rPr>
          <w:rFonts w:ascii="Times New Roman" w:hAnsi="Times New Roman" w:cs="Times New Roman"/>
          <w:color w:val="000000" w:themeColor="text1"/>
          <w:sz w:val="24"/>
          <w:szCs w:val="24"/>
          <w:lang w:val="id-ID"/>
        </w:rPr>
        <w:lastRenderedPageBreak/>
        <w:t>tidak signifikan terhadap nilai perusahaan.</w:t>
      </w:r>
      <w:r w:rsidR="00A864F5" w:rsidRPr="0014123A">
        <w:rPr>
          <w:rFonts w:ascii="Times New Roman" w:hAnsi="Times New Roman" w:cs="Times New Roman"/>
          <w:iCs/>
          <w:color w:val="000000" w:themeColor="text1"/>
          <w:sz w:val="24"/>
          <w:szCs w:val="24"/>
          <w:lang w:val="id-ID"/>
        </w:rPr>
        <w:t xml:space="preserve"> </w:t>
      </w:r>
      <w:r w:rsidR="00B95711" w:rsidRPr="0014123A">
        <w:rPr>
          <w:rFonts w:ascii="Times New Roman" w:hAnsi="Times New Roman" w:cs="Times New Roman"/>
          <w:iCs/>
          <w:color w:val="000000" w:themeColor="text1"/>
          <w:sz w:val="24"/>
          <w:szCs w:val="24"/>
          <w:lang w:val="id-ID"/>
        </w:rPr>
        <w:t xml:space="preserve">Penelitian yang lain </w:t>
      </w:r>
      <w:r w:rsidR="00A864F5" w:rsidRPr="0014123A">
        <w:rPr>
          <w:rFonts w:ascii="Times New Roman" w:hAnsi="Times New Roman" w:cs="Times New Roman"/>
          <w:iCs/>
          <w:color w:val="000000" w:themeColor="text1"/>
          <w:sz w:val="24"/>
          <w:szCs w:val="24"/>
          <w:lang w:val="id-ID"/>
        </w:rPr>
        <w:t xml:space="preserve">dari </w:t>
      </w:r>
      <w:r w:rsidR="00A864F5" w:rsidRPr="0014123A">
        <w:rPr>
          <w:rFonts w:ascii="Times New Roman" w:hAnsi="Times New Roman" w:cs="Times New Roman"/>
          <w:bCs/>
          <w:color w:val="000000" w:themeColor="text1"/>
          <w:sz w:val="24"/>
          <w:szCs w:val="24"/>
        </w:rPr>
        <w:t>Leli Amnah Rakhimsyah</w:t>
      </w:r>
      <w:r w:rsidR="00A864F5" w:rsidRPr="0014123A">
        <w:rPr>
          <w:rFonts w:ascii="Times New Roman" w:hAnsi="Times New Roman" w:cs="Times New Roman"/>
          <w:bCs/>
          <w:color w:val="000000" w:themeColor="text1"/>
          <w:sz w:val="24"/>
          <w:szCs w:val="24"/>
          <w:lang w:val="id-ID"/>
        </w:rPr>
        <w:t xml:space="preserve"> dan </w:t>
      </w:r>
      <w:r w:rsidR="00A864F5" w:rsidRPr="0014123A">
        <w:rPr>
          <w:rFonts w:ascii="Times New Roman" w:hAnsi="Times New Roman" w:cs="Times New Roman"/>
          <w:bCs/>
          <w:color w:val="000000" w:themeColor="text1"/>
          <w:sz w:val="24"/>
          <w:szCs w:val="24"/>
        </w:rPr>
        <w:t>Barbara Gunawan</w:t>
      </w:r>
      <w:r w:rsidR="00A864F5" w:rsidRPr="0014123A">
        <w:rPr>
          <w:rFonts w:ascii="Times New Roman" w:hAnsi="Times New Roman" w:cs="Times New Roman"/>
          <w:bCs/>
          <w:color w:val="000000" w:themeColor="text1"/>
          <w:sz w:val="24"/>
          <w:szCs w:val="24"/>
          <w:lang w:val="id-ID"/>
        </w:rPr>
        <w:t xml:space="preserve"> (2011) menyatakan bahwa k</w:t>
      </w:r>
      <w:r w:rsidR="00A864F5" w:rsidRPr="0014123A">
        <w:rPr>
          <w:rFonts w:ascii="Times New Roman" w:hAnsi="Times New Roman" w:cs="Times New Roman"/>
          <w:color w:val="000000" w:themeColor="text1"/>
          <w:sz w:val="24"/>
          <w:szCs w:val="24"/>
          <w:lang w:val="id-ID"/>
        </w:rPr>
        <w:t xml:space="preserve">ebijakan dividen berpengaruh tetapi </w:t>
      </w:r>
      <w:r w:rsidR="006B2594">
        <w:rPr>
          <w:rFonts w:ascii="Times New Roman" w:hAnsi="Times New Roman" w:cs="Times New Roman"/>
          <w:color w:val="000000" w:themeColor="text1"/>
          <w:sz w:val="24"/>
          <w:szCs w:val="24"/>
          <w:lang w:val="id-ID"/>
        </w:rPr>
        <w:t>secara</w:t>
      </w:r>
      <w:r w:rsidR="00A864F5" w:rsidRPr="0014123A">
        <w:rPr>
          <w:rFonts w:ascii="Times New Roman" w:hAnsi="Times New Roman" w:cs="Times New Roman"/>
          <w:color w:val="000000" w:themeColor="text1"/>
          <w:sz w:val="24"/>
          <w:szCs w:val="24"/>
          <w:lang w:val="id-ID"/>
        </w:rPr>
        <w:t xml:space="preserve"> negatif dan signifikan terhadap nilai perusahaan. Hasil penelitian yang berbeda ditunjukkan oleh </w:t>
      </w:r>
      <w:r w:rsidR="00A864F5" w:rsidRPr="0014123A">
        <w:rPr>
          <w:rFonts w:ascii="Times New Roman" w:eastAsia="Calibri" w:hAnsi="Times New Roman" w:cs="Times New Roman"/>
          <w:color w:val="000000" w:themeColor="text1"/>
          <w:sz w:val="24"/>
          <w:szCs w:val="24"/>
          <w:lang w:val="id-ID"/>
        </w:rPr>
        <w:t>Sri Sofyaningsih</w:t>
      </w:r>
      <w:r w:rsidR="00A864F5" w:rsidRPr="0014123A">
        <w:rPr>
          <w:rFonts w:ascii="Times New Roman" w:hAnsi="Times New Roman" w:cs="Times New Roman"/>
          <w:color w:val="000000" w:themeColor="text1"/>
          <w:sz w:val="24"/>
          <w:szCs w:val="24"/>
          <w:lang w:val="id-ID"/>
        </w:rPr>
        <w:t xml:space="preserve"> dan </w:t>
      </w:r>
      <w:r w:rsidR="00A864F5" w:rsidRPr="0014123A">
        <w:rPr>
          <w:rFonts w:ascii="Times New Roman" w:eastAsia="Calibri" w:hAnsi="Times New Roman" w:cs="Times New Roman"/>
          <w:color w:val="000000" w:themeColor="text1"/>
          <w:sz w:val="24"/>
          <w:szCs w:val="24"/>
        </w:rPr>
        <w:t>Pancawati Hardiningsi</w:t>
      </w:r>
      <w:r w:rsidR="00A864F5" w:rsidRPr="0014123A">
        <w:rPr>
          <w:rFonts w:ascii="Times New Roman" w:hAnsi="Times New Roman" w:cs="Times New Roman"/>
          <w:color w:val="000000" w:themeColor="text1"/>
          <w:sz w:val="24"/>
          <w:szCs w:val="24"/>
          <w:lang w:val="id-ID"/>
        </w:rPr>
        <w:t xml:space="preserve">h (2011) yang menyatakan bahwa kebijakan dividen tidak terbukti mempengaruhi nilai perusahaan. </w:t>
      </w:r>
    </w:p>
    <w:p w:rsidR="00AB4937" w:rsidRPr="0014123A" w:rsidRDefault="00DF1F9E" w:rsidP="00AB4937">
      <w:pPr>
        <w:spacing w:after="0" w:line="480" w:lineRule="auto"/>
        <w:jc w:val="both"/>
        <w:rPr>
          <w:rFonts w:ascii="Times New Roman" w:hAnsi="Times New Roman" w:cs="Times New Roman"/>
          <w:b/>
          <w:iCs/>
          <w:color w:val="000000" w:themeColor="text1"/>
          <w:sz w:val="24"/>
          <w:szCs w:val="24"/>
          <w:lang w:val="id-ID"/>
        </w:rPr>
      </w:pPr>
      <w:r w:rsidRPr="0014123A">
        <w:rPr>
          <w:rFonts w:ascii="Times New Roman" w:hAnsi="Times New Roman" w:cs="Times New Roman"/>
          <w:b/>
          <w:iCs/>
          <w:color w:val="000000" w:themeColor="text1"/>
          <w:sz w:val="24"/>
          <w:szCs w:val="24"/>
          <w:lang w:val="id-ID"/>
        </w:rPr>
        <w:t>2.2.</w:t>
      </w:r>
      <w:r w:rsidR="00071611">
        <w:rPr>
          <w:rFonts w:ascii="Times New Roman" w:hAnsi="Times New Roman" w:cs="Times New Roman"/>
          <w:b/>
          <w:iCs/>
          <w:color w:val="000000" w:themeColor="text1"/>
          <w:sz w:val="24"/>
          <w:szCs w:val="24"/>
          <w:lang w:val="id-ID"/>
        </w:rPr>
        <w:t>3</w:t>
      </w:r>
      <w:r w:rsidR="002321C3" w:rsidRPr="0014123A">
        <w:rPr>
          <w:rFonts w:ascii="Times New Roman" w:hAnsi="Times New Roman" w:cs="Times New Roman"/>
          <w:b/>
          <w:iCs/>
          <w:color w:val="000000" w:themeColor="text1"/>
          <w:sz w:val="24"/>
          <w:szCs w:val="24"/>
          <w:lang w:val="id-ID"/>
        </w:rPr>
        <w:tab/>
      </w:r>
      <w:r w:rsidR="00AB4937" w:rsidRPr="0014123A">
        <w:rPr>
          <w:rFonts w:ascii="Times New Roman" w:hAnsi="Times New Roman" w:cs="Times New Roman"/>
          <w:b/>
          <w:color w:val="000000" w:themeColor="text1"/>
          <w:sz w:val="24"/>
          <w:szCs w:val="24"/>
        </w:rPr>
        <w:t>Pengaruh</w:t>
      </w:r>
      <w:r w:rsidR="00435457">
        <w:rPr>
          <w:rFonts w:ascii="Times New Roman" w:hAnsi="Times New Roman" w:cs="Times New Roman"/>
          <w:b/>
          <w:color w:val="000000" w:themeColor="text1"/>
          <w:sz w:val="24"/>
          <w:szCs w:val="24"/>
          <w:lang w:val="id-ID"/>
        </w:rPr>
        <w:t xml:space="preserve"> </w:t>
      </w:r>
      <w:r w:rsidR="00435457" w:rsidRPr="00435457">
        <w:rPr>
          <w:rFonts w:ascii="Times New Roman" w:hAnsi="Times New Roman" w:cs="Times New Roman"/>
          <w:b/>
          <w:i/>
          <w:sz w:val="24"/>
          <w:szCs w:val="24"/>
        </w:rPr>
        <w:t>Signaling Theory</w:t>
      </w:r>
      <w:r w:rsidR="00435457" w:rsidRPr="00435457">
        <w:rPr>
          <w:rFonts w:ascii="Times New Roman" w:hAnsi="Times New Roman" w:cs="Times New Roman"/>
          <w:b/>
          <w:sz w:val="24"/>
          <w:szCs w:val="24"/>
        </w:rPr>
        <w:t xml:space="preserve"> yang diukur dengan</w:t>
      </w:r>
      <w:r w:rsidR="00AB4937" w:rsidRPr="0014123A">
        <w:rPr>
          <w:rFonts w:ascii="Times New Roman" w:hAnsi="Times New Roman" w:cs="Times New Roman"/>
          <w:b/>
          <w:color w:val="000000" w:themeColor="text1"/>
          <w:sz w:val="24"/>
          <w:szCs w:val="24"/>
        </w:rPr>
        <w:t xml:space="preserve"> </w:t>
      </w:r>
      <w:r w:rsidR="00AB4937" w:rsidRPr="0014123A">
        <w:rPr>
          <w:rFonts w:ascii="Times New Roman" w:hAnsi="Times New Roman" w:cs="Times New Roman"/>
          <w:b/>
          <w:i/>
          <w:iCs/>
          <w:color w:val="000000" w:themeColor="text1"/>
          <w:sz w:val="24"/>
          <w:szCs w:val="24"/>
          <w:lang w:val="id-ID"/>
        </w:rPr>
        <w:t>Debt to Equity Ratio</w:t>
      </w:r>
      <w:r w:rsidR="00AB4937" w:rsidRPr="0014123A">
        <w:rPr>
          <w:rFonts w:ascii="Times New Roman" w:hAnsi="Times New Roman" w:cs="Times New Roman"/>
          <w:b/>
          <w:color w:val="000000" w:themeColor="text1"/>
          <w:sz w:val="24"/>
          <w:szCs w:val="24"/>
        </w:rPr>
        <w:t xml:space="preserve"> </w:t>
      </w:r>
      <w:r w:rsidR="00435457">
        <w:rPr>
          <w:rFonts w:ascii="Times New Roman" w:hAnsi="Times New Roman" w:cs="Times New Roman"/>
          <w:b/>
          <w:color w:val="000000" w:themeColor="text1"/>
          <w:sz w:val="24"/>
          <w:szCs w:val="24"/>
          <w:lang w:val="id-ID"/>
        </w:rPr>
        <w:tab/>
      </w:r>
      <w:r w:rsidR="00AB4937" w:rsidRPr="0014123A">
        <w:rPr>
          <w:rFonts w:ascii="Times New Roman" w:hAnsi="Times New Roman" w:cs="Times New Roman"/>
          <w:b/>
          <w:color w:val="000000" w:themeColor="text1"/>
          <w:sz w:val="24"/>
          <w:szCs w:val="24"/>
          <w:lang w:val="id-ID"/>
        </w:rPr>
        <w:t>t</w:t>
      </w:r>
      <w:r w:rsidR="00AB4937" w:rsidRPr="0014123A">
        <w:rPr>
          <w:rFonts w:ascii="Times New Roman" w:hAnsi="Times New Roman" w:cs="Times New Roman"/>
          <w:b/>
          <w:color w:val="000000" w:themeColor="text1"/>
          <w:sz w:val="24"/>
          <w:szCs w:val="24"/>
        </w:rPr>
        <w:t xml:space="preserve">erhadap </w:t>
      </w:r>
      <w:r w:rsidR="00AB4937" w:rsidRPr="0014123A">
        <w:rPr>
          <w:rFonts w:ascii="Times New Roman" w:hAnsi="Times New Roman" w:cs="Times New Roman"/>
          <w:b/>
          <w:iCs/>
          <w:color w:val="000000" w:themeColor="text1"/>
          <w:sz w:val="24"/>
          <w:szCs w:val="24"/>
          <w:lang w:val="id-ID"/>
        </w:rPr>
        <w:t>Nilai Perusahaan</w:t>
      </w:r>
    </w:p>
    <w:p w:rsidR="004508D3" w:rsidRPr="0014123A" w:rsidRDefault="00D62F33" w:rsidP="009611D0">
      <w:pPr>
        <w:spacing w:line="480" w:lineRule="auto"/>
        <w:ind w:firstLine="720"/>
        <w:jc w:val="both"/>
        <w:rPr>
          <w:rFonts w:ascii="Times New Roman" w:hAnsi="Times New Roman" w:cs="Times New Roman"/>
          <w:iCs/>
          <w:color w:val="000000" w:themeColor="text1"/>
          <w:sz w:val="24"/>
          <w:szCs w:val="24"/>
          <w:lang w:val="id-ID"/>
        </w:rPr>
      </w:pPr>
      <w:r w:rsidRPr="0014123A">
        <w:rPr>
          <w:rFonts w:ascii="Times New Roman" w:hAnsi="Times New Roman" w:cs="Times New Roman"/>
          <w:iCs/>
          <w:color w:val="000000" w:themeColor="text1"/>
          <w:sz w:val="24"/>
          <w:szCs w:val="24"/>
        </w:rPr>
        <w:t>M</w:t>
      </w:r>
      <w:r w:rsidR="007232DE" w:rsidRPr="0014123A">
        <w:rPr>
          <w:rFonts w:ascii="Times New Roman" w:hAnsi="Times New Roman" w:cs="Times New Roman"/>
          <w:iCs/>
          <w:color w:val="000000" w:themeColor="text1"/>
          <w:sz w:val="24"/>
          <w:szCs w:val="24"/>
        </w:rPr>
        <w:t>enurut Brigham dan Houston (20</w:t>
      </w:r>
      <w:r w:rsidR="007232DE" w:rsidRPr="0014123A">
        <w:rPr>
          <w:rFonts w:ascii="Times New Roman" w:hAnsi="Times New Roman" w:cs="Times New Roman"/>
          <w:iCs/>
          <w:color w:val="000000" w:themeColor="text1"/>
          <w:sz w:val="24"/>
          <w:szCs w:val="24"/>
          <w:lang w:val="id-ID"/>
        </w:rPr>
        <w:t>09</w:t>
      </w:r>
      <w:r w:rsidRPr="0014123A">
        <w:rPr>
          <w:rFonts w:ascii="Times New Roman" w:hAnsi="Times New Roman" w:cs="Times New Roman"/>
          <w:iCs/>
          <w:color w:val="000000" w:themeColor="text1"/>
          <w:sz w:val="24"/>
          <w:szCs w:val="24"/>
        </w:rPr>
        <w:t xml:space="preserve">), peningkatan hutang diartikan oleh pihak luar tentang kemampuan perusahaan untuk membayar kewajiban di masa yang akan datang atau adanya risiko bisnis yang </w:t>
      </w:r>
      <w:r w:rsidR="009B3A7A">
        <w:rPr>
          <w:rFonts w:ascii="Times New Roman" w:hAnsi="Times New Roman" w:cs="Times New Roman"/>
          <w:iCs/>
          <w:color w:val="000000" w:themeColor="text1"/>
          <w:sz w:val="24"/>
          <w:szCs w:val="24"/>
          <w:lang w:val="id-ID"/>
        </w:rPr>
        <w:t>tinggi</w:t>
      </w:r>
      <w:r w:rsidRPr="0014123A">
        <w:rPr>
          <w:rFonts w:ascii="Times New Roman" w:hAnsi="Times New Roman" w:cs="Times New Roman"/>
          <w:iCs/>
          <w:color w:val="000000" w:themeColor="text1"/>
          <w:sz w:val="24"/>
          <w:szCs w:val="24"/>
        </w:rPr>
        <w:t>, hal tersebut akan dire</w:t>
      </w:r>
      <w:r w:rsidR="002778CC" w:rsidRPr="0014123A">
        <w:rPr>
          <w:rFonts w:ascii="Times New Roman" w:hAnsi="Times New Roman" w:cs="Times New Roman"/>
          <w:iCs/>
          <w:color w:val="000000" w:themeColor="text1"/>
          <w:sz w:val="24"/>
          <w:szCs w:val="24"/>
        </w:rPr>
        <w:t>spon secara positif oleh pasar.</w:t>
      </w:r>
      <w:r w:rsidR="00B67367">
        <w:rPr>
          <w:rFonts w:ascii="Times New Roman" w:hAnsi="Times New Roman" w:cs="Times New Roman"/>
          <w:iCs/>
          <w:color w:val="000000" w:themeColor="text1"/>
          <w:sz w:val="24"/>
          <w:szCs w:val="24"/>
          <w:lang w:val="id-ID"/>
        </w:rPr>
        <w:t xml:space="preserve"> </w:t>
      </w:r>
      <w:r w:rsidR="0099240D">
        <w:rPr>
          <w:rFonts w:ascii="Times New Roman" w:hAnsi="Times New Roman" w:cs="Times New Roman"/>
          <w:iCs/>
          <w:color w:val="000000" w:themeColor="text1"/>
          <w:sz w:val="24"/>
          <w:szCs w:val="24"/>
          <w:lang w:val="id-ID"/>
        </w:rPr>
        <w:t xml:space="preserve">Sri </w:t>
      </w:r>
      <w:r w:rsidR="002778CC" w:rsidRPr="0014123A">
        <w:rPr>
          <w:rFonts w:ascii="Times New Roman" w:hAnsi="Times New Roman" w:cs="Times New Roman"/>
          <w:iCs/>
          <w:color w:val="000000" w:themeColor="text1"/>
          <w:sz w:val="24"/>
          <w:szCs w:val="24"/>
        </w:rPr>
        <w:t>Hasnawati (200</w:t>
      </w:r>
      <w:r w:rsidR="002778CC" w:rsidRPr="0014123A">
        <w:rPr>
          <w:rFonts w:ascii="Times New Roman" w:hAnsi="Times New Roman" w:cs="Times New Roman"/>
          <w:iCs/>
          <w:color w:val="000000" w:themeColor="text1"/>
          <w:sz w:val="24"/>
          <w:szCs w:val="24"/>
          <w:lang w:val="id-ID"/>
        </w:rPr>
        <w:t>7</w:t>
      </w:r>
      <w:r w:rsidRPr="0014123A">
        <w:rPr>
          <w:rFonts w:ascii="Times New Roman" w:hAnsi="Times New Roman" w:cs="Times New Roman"/>
          <w:iCs/>
          <w:color w:val="000000" w:themeColor="text1"/>
          <w:sz w:val="24"/>
          <w:szCs w:val="24"/>
        </w:rPr>
        <w:t>) mene</w:t>
      </w:r>
      <w:r w:rsidR="00FC7B1E">
        <w:rPr>
          <w:rFonts w:ascii="Times New Roman" w:hAnsi="Times New Roman" w:cs="Times New Roman"/>
          <w:iCs/>
          <w:color w:val="000000" w:themeColor="text1"/>
          <w:sz w:val="24"/>
          <w:szCs w:val="24"/>
        </w:rPr>
        <w:t>mukan bahwa keputusan pendanaan</w:t>
      </w:r>
      <w:r w:rsidR="00FC7B1E">
        <w:rPr>
          <w:rFonts w:ascii="Times New Roman" w:hAnsi="Times New Roman" w:cs="Times New Roman"/>
          <w:iCs/>
          <w:color w:val="000000" w:themeColor="text1"/>
          <w:sz w:val="24"/>
          <w:szCs w:val="24"/>
          <w:lang w:val="id-ID"/>
        </w:rPr>
        <w:t xml:space="preserve"> </w:t>
      </w:r>
      <w:r w:rsidRPr="0014123A">
        <w:rPr>
          <w:rFonts w:ascii="Times New Roman" w:hAnsi="Times New Roman" w:cs="Times New Roman"/>
          <w:iCs/>
          <w:color w:val="000000" w:themeColor="text1"/>
          <w:sz w:val="24"/>
          <w:szCs w:val="24"/>
        </w:rPr>
        <w:t xml:space="preserve">mempengaruhi </w:t>
      </w:r>
      <w:r w:rsidR="00F80322" w:rsidRPr="0014123A">
        <w:rPr>
          <w:rFonts w:ascii="Times New Roman" w:hAnsi="Times New Roman" w:cs="Times New Roman"/>
          <w:iCs/>
          <w:color w:val="000000" w:themeColor="text1"/>
          <w:sz w:val="24"/>
          <w:szCs w:val="24"/>
        </w:rPr>
        <w:t>nilai perusahaan secara positif</w:t>
      </w:r>
      <w:r w:rsidR="00F80322" w:rsidRPr="0014123A">
        <w:rPr>
          <w:rFonts w:ascii="Times New Roman" w:hAnsi="Times New Roman" w:cs="Times New Roman"/>
          <w:iCs/>
          <w:color w:val="000000" w:themeColor="text1"/>
          <w:sz w:val="24"/>
          <w:szCs w:val="24"/>
          <w:lang w:val="id-ID"/>
        </w:rPr>
        <w:t xml:space="preserve">. </w:t>
      </w:r>
      <w:r w:rsidRPr="0014123A">
        <w:rPr>
          <w:rFonts w:ascii="Times New Roman" w:hAnsi="Times New Roman" w:cs="Times New Roman"/>
          <w:iCs/>
          <w:color w:val="000000" w:themeColor="text1"/>
          <w:sz w:val="24"/>
          <w:szCs w:val="24"/>
        </w:rPr>
        <w:t xml:space="preserve">Wahyudi dan Pawestri (2006) </w:t>
      </w:r>
      <w:r w:rsidR="00540269">
        <w:rPr>
          <w:rFonts w:ascii="Times New Roman" w:hAnsi="Times New Roman" w:cs="Times New Roman"/>
          <w:iCs/>
          <w:color w:val="000000" w:themeColor="text1"/>
          <w:sz w:val="24"/>
          <w:szCs w:val="24"/>
          <w:lang w:val="id-ID"/>
        </w:rPr>
        <w:t xml:space="preserve">juga </w:t>
      </w:r>
      <w:r w:rsidRPr="0014123A">
        <w:rPr>
          <w:rFonts w:ascii="Times New Roman" w:hAnsi="Times New Roman" w:cs="Times New Roman"/>
          <w:iCs/>
          <w:color w:val="000000" w:themeColor="text1"/>
          <w:sz w:val="24"/>
          <w:szCs w:val="24"/>
        </w:rPr>
        <w:t xml:space="preserve">menemukan bahwa keputusan pendanaan berpengaruh terhadap nilai perusahaan. </w:t>
      </w:r>
      <w:r w:rsidR="00540269">
        <w:rPr>
          <w:rFonts w:ascii="Times New Roman" w:hAnsi="Times New Roman" w:cs="Times New Roman"/>
          <w:iCs/>
          <w:color w:val="000000" w:themeColor="text1"/>
          <w:sz w:val="24"/>
          <w:szCs w:val="24"/>
          <w:lang w:val="id-ID"/>
        </w:rPr>
        <w:t>Selain itu, b</w:t>
      </w:r>
      <w:r w:rsidR="004508D3" w:rsidRPr="0014123A">
        <w:rPr>
          <w:rFonts w:ascii="Times New Roman" w:eastAsiaTheme="minorEastAsia" w:hAnsi="Times New Roman" w:cs="Times New Roman"/>
          <w:color w:val="000000" w:themeColor="text1"/>
          <w:sz w:val="24"/>
          <w:szCs w:val="24"/>
        </w:rPr>
        <w:t xml:space="preserve">eberapa penelitian </w:t>
      </w:r>
      <w:r w:rsidR="00540269">
        <w:rPr>
          <w:rFonts w:ascii="Times New Roman" w:eastAsiaTheme="minorEastAsia" w:hAnsi="Times New Roman" w:cs="Times New Roman"/>
          <w:color w:val="000000" w:themeColor="text1"/>
          <w:sz w:val="24"/>
          <w:szCs w:val="24"/>
          <w:lang w:val="id-ID"/>
        </w:rPr>
        <w:t xml:space="preserve">lain juga </w:t>
      </w:r>
      <w:r w:rsidR="00540269">
        <w:rPr>
          <w:rFonts w:ascii="Times New Roman" w:eastAsiaTheme="minorEastAsia" w:hAnsi="Times New Roman" w:cs="Times New Roman"/>
          <w:color w:val="000000" w:themeColor="text1"/>
          <w:sz w:val="24"/>
          <w:szCs w:val="24"/>
        </w:rPr>
        <w:t>men</w:t>
      </w:r>
      <w:r w:rsidR="00540269">
        <w:rPr>
          <w:rFonts w:ascii="Times New Roman" w:eastAsiaTheme="minorEastAsia" w:hAnsi="Times New Roman" w:cs="Times New Roman"/>
          <w:color w:val="000000" w:themeColor="text1"/>
          <w:sz w:val="24"/>
          <w:szCs w:val="24"/>
          <w:lang w:val="id-ID"/>
        </w:rPr>
        <w:t>y</w:t>
      </w:r>
      <w:r w:rsidR="004508D3" w:rsidRPr="0014123A">
        <w:rPr>
          <w:rFonts w:ascii="Times New Roman" w:eastAsiaTheme="minorEastAsia" w:hAnsi="Times New Roman" w:cs="Times New Roman"/>
          <w:color w:val="000000" w:themeColor="text1"/>
          <w:sz w:val="24"/>
          <w:szCs w:val="24"/>
        </w:rPr>
        <w:t xml:space="preserve">atakan bahwa </w:t>
      </w:r>
      <w:r w:rsidR="004508D3" w:rsidRPr="0014123A">
        <w:rPr>
          <w:rFonts w:ascii="Times New Roman" w:hAnsi="Times New Roman" w:cs="Times New Roman"/>
          <w:color w:val="000000" w:themeColor="text1"/>
          <w:sz w:val="24"/>
          <w:szCs w:val="24"/>
          <w:lang w:val="id-ID"/>
        </w:rPr>
        <w:t xml:space="preserve">keputusan pendanaan </w:t>
      </w:r>
      <w:r w:rsidR="00FC7B1E">
        <w:rPr>
          <w:rFonts w:ascii="Times New Roman" w:eastAsiaTheme="minorEastAsia" w:hAnsi="Times New Roman" w:cs="Times New Roman"/>
          <w:color w:val="000000" w:themeColor="text1"/>
          <w:sz w:val="24"/>
          <w:szCs w:val="24"/>
        </w:rPr>
        <w:t>memiliki</w:t>
      </w:r>
      <w:r w:rsidR="00FC7B1E">
        <w:rPr>
          <w:rFonts w:ascii="Times New Roman" w:eastAsiaTheme="minorEastAsia" w:hAnsi="Times New Roman" w:cs="Times New Roman"/>
          <w:color w:val="000000" w:themeColor="text1"/>
          <w:sz w:val="24"/>
          <w:szCs w:val="24"/>
          <w:lang w:val="id-ID"/>
        </w:rPr>
        <w:t xml:space="preserve"> </w:t>
      </w:r>
      <w:r w:rsidR="004508D3" w:rsidRPr="0014123A">
        <w:rPr>
          <w:rFonts w:ascii="Times New Roman" w:eastAsiaTheme="minorEastAsia" w:hAnsi="Times New Roman" w:cs="Times New Roman"/>
          <w:color w:val="000000" w:themeColor="text1"/>
          <w:sz w:val="24"/>
          <w:szCs w:val="24"/>
        </w:rPr>
        <w:t>pengaruh positif dan signifikan terhadap nilai perusahaan (Suranta dan</w:t>
      </w:r>
      <w:r w:rsidR="00FC7B1E">
        <w:rPr>
          <w:rFonts w:ascii="Times New Roman" w:eastAsiaTheme="minorEastAsia" w:hAnsi="Times New Roman" w:cs="Times New Roman"/>
          <w:color w:val="000000" w:themeColor="text1"/>
          <w:sz w:val="24"/>
          <w:szCs w:val="24"/>
          <w:lang w:val="id-ID"/>
        </w:rPr>
        <w:t xml:space="preserve"> </w:t>
      </w:r>
      <w:r w:rsidR="004508D3" w:rsidRPr="0014123A">
        <w:rPr>
          <w:rFonts w:ascii="Times New Roman" w:eastAsiaTheme="minorEastAsia" w:hAnsi="Times New Roman" w:cs="Times New Roman"/>
          <w:color w:val="000000" w:themeColor="text1"/>
          <w:sz w:val="24"/>
          <w:szCs w:val="24"/>
        </w:rPr>
        <w:t xml:space="preserve">Pranata,2003). </w:t>
      </w:r>
      <w:r w:rsidR="00540269">
        <w:rPr>
          <w:rFonts w:ascii="Times New Roman" w:hAnsi="Times New Roman" w:cs="Times New Roman"/>
          <w:color w:val="000000" w:themeColor="text1"/>
          <w:sz w:val="24"/>
          <w:szCs w:val="24"/>
          <w:lang w:val="id-ID"/>
        </w:rPr>
        <w:t>Begitu pun dengan penelitian dari</w:t>
      </w:r>
      <w:r w:rsidR="004508D3" w:rsidRPr="0014123A">
        <w:rPr>
          <w:rFonts w:ascii="Times New Roman" w:hAnsi="Times New Roman" w:cs="Times New Roman"/>
          <w:color w:val="000000" w:themeColor="text1"/>
          <w:sz w:val="24"/>
          <w:szCs w:val="24"/>
          <w:lang w:val="id-ID"/>
        </w:rPr>
        <w:t xml:space="preserve"> </w:t>
      </w:r>
      <w:r w:rsidR="004508D3" w:rsidRPr="0014123A">
        <w:rPr>
          <w:rFonts w:ascii="Times New Roman" w:hAnsi="Times New Roman" w:cs="Times New Roman"/>
          <w:bCs/>
          <w:color w:val="000000" w:themeColor="text1"/>
          <w:sz w:val="24"/>
        </w:rPr>
        <w:t>Umi Mardiyati</w:t>
      </w:r>
      <w:r w:rsidR="004508D3" w:rsidRPr="0014123A">
        <w:rPr>
          <w:rFonts w:ascii="Times New Roman" w:hAnsi="Times New Roman" w:cs="Times New Roman"/>
          <w:color w:val="000000" w:themeColor="text1"/>
          <w:sz w:val="24"/>
          <w:lang w:val="id-ID"/>
        </w:rPr>
        <w:t xml:space="preserve">, </w:t>
      </w:r>
      <w:r w:rsidR="004508D3" w:rsidRPr="0014123A">
        <w:rPr>
          <w:rFonts w:ascii="Times New Roman" w:hAnsi="Times New Roman" w:cs="Times New Roman"/>
          <w:bCs/>
          <w:color w:val="000000" w:themeColor="text1"/>
          <w:sz w:val="24"/>
        </w:rPr>
        <w:t>Gatot Nazir Ahmad</w:t>
      </w:r>
      <w:r w:rsidR="004508D3" w:rsidRPr="0014123A">
        <w:rPr>
          <w:rFonts w:ascii="Times New Roman" w:hAnsi="Times New Roman" w:cs="Times New Roman"/>
          <w:color w:val="000000" w:themeColor="text1"/>
          <w:sz w:val="24"/>
          <w:lang w:val="id-ID"/>
        </w:rPr>
        <w:t xml:space="preserve">, </w:t>
      </w:r>
      <w:r w:rsidR="004508D3" w:rsidRPr="0014123A">
        <w:rPr>
          <w:rFonts w:ascii="Times New Roman" w:hAnsi="Times New Roman" w:cs="Times New Roman"/>
          <w:bCs/>
          <w:color w:val="000000" w:themeColor="text1"/>
          <w:sz w:val="24"/>
        </w:rPr>
        <w:t>Ria Putri</w:t>
      </w:r>
      <w:r w:rsidR="004508D3" w:rsidRPr="0014123A">
        <w:rPr>
          <w:rFonts w:ascii="Times New Roman" w:hAnsi="Times New Roman" w:cs="Times New Roman"/>
          <w:bCs/>
          <w:color w:val="000000" w:themeColor="text1"/>
          <w:sz w:val="24"/>
          <w:lang w:val="id-ID"/>
        </w:rPr>
        <w:t xml:space="preserve"> (2012)</w:t>
      </w:r>
      <w:r w:rsidR="004508D3" w:rsidRPr="0014123A">
        <w:rPr>
          <w:rFonts w:ascii="Times New Roman" w:hAnsi="Times New Roman" w:cs="Times New Roman"/>
          <w:color w:val="000000" w:themeColor="text1"/>
          <w:sz w:val="24"/>
          <w:szCs w:val="24"/>
          <w:lang w:val="id-ID"/>
        </w:rPr>
        <w:t xml:space="preserve"> yang menyatakan bahwa keputusan pendanaan berpengaruh positif tetapi tidak signifikan terhadap nilai perusahaan. </w:t>
      </w:r>
      <w:r w:rsidR="004508D3" w:rsidRPr="0014123A">
        <w:rPr>
          <w:rFonts w:ascii="Times New Roman" w:eastAsiaTheme="minorEastAsia" w:hAnsi="Times New Roman" w:cs="Times New Roman"/>
          <w:color w:val="000000" w:themeColor="text1"/>
          <w:sz w:val="24"/>
          <w:szCs w:val="24"/>
        </w:rPr>
        <w:t>Sedangkan penelitian yang dilakukan oleh Johan Halim</w:t>
      </w:r>
      <w:r w:rsidR="004508D3" w:rsidRPr="0014123A">
        <w:rPr>
          <w:rFonts w:ascii="Times New Roman" w:eastAsiaTheme="minorEastAsia" w:hAnsi="Times New Roman" w:cs="Times New Roman"/>
          <w:color w:val="000000" w:themeColor="text1"/>
          <w:sz w:val="24"/>
          <w:szCs w:val="24"/>
          <w:lang w:val="id-ID"/>
        </w:rPr>
        <w:t xml:space="preserve"> </w:t>
      </w:r>
      <w:r w:rsidR="004508D3" w:rsidRPr="0014123A">
        <w:rPr>
          <w:rFonts w:ascii="Times New Roman" w:eastAsiaTheme="minorEastAsia" w:hAnsi="Times New Roman" w:cs="Times New Roman"/>
          <w:color w:val="000000" w:themeColor="text1"/>
          <w:sz w:val="24"/>
          <w:szCs w:val="24"/>
        </w:rPr>
        <w:t>(2005</w:t>
      </w:r>
      <w:r w:rsidR="004508D3" w:rsidRPr="0014123A">
        <w:rPr>
          <w:rFonts w:ascii="Times New Roman" w:eastAsiaTheme="minorEastAsia" w:hAnsi="Times New Roman" w:cs="Times New Roman"/>
          <w:color w:val="000000" w:themeColor="text1"/>
          <w:sz w:val="24"/>
          <w:szCs w:val="24"/>
          <w:lang w:val="id-ID"/>
        </w:rPr>
        <w:t xml:space="preserve">) </w:t>
      </w:r>
      <w:r w:rsidR="004508D3" w:rsidRPr="0014123A">
        <w:rPr>
          <w:rFonts w:ascii="Times New Roman" w:eastAsiaTheme="minorEastAsia" w:hAnsi="Times New Roman" w:cs="Times New Roman"/>
          <w:color w:val="000000" w:themeColor="text1"/>
          <w:sz w:val="24"/>
          <w:szCs w:val="24"/>
        </w:rPr>
        <w:t xml:space="preserve">menghasilkan bahwa </w:t>
      </w:r>
      <w:r w:rsidR="004508D3" w:rsidRPr="0014123A">
        <w:rPr>
          <w:rFonts w:ascii="Times New Roman" w:hAnsi="Times New Roman" w:cs="Times New Roman"/>
          <w:color w:val="000000" w:themeColor="text1"/>
          <w:sz w:val="24"/>
          <w:szCs w:val="24"/>
          <w:lang w:val="id-ID"/>
        </w:rPr>
        <w:t>keputusan pendanaan</w:t>
      </w:r>
      <w:r w:rsidR="004508D3" w:rsidRPr="0014123A">
        <w:rPr>
          <w:rFonts w:ascii="Times New Roman" w:eastAsiaTheme="minorEastAsia" w:hAnsi="Times New Roman" w:cs="Times New Roman"/>
          <w:i/>
          <w:iCs/>
          <w:color w:val="000000" w:themeColor="text1"/>
          <w:sz w:val="24"/>
          <w:szCs w:val="24"/>
        </w:rPr>
        <w:t xml:space="preserve"> </w:t>
      </w:r>
      <w:r w:rsidR="004508D3" w:rsidRPr="0014123A">
        <w:rPr>
          <w:rFonts w:ascii="Times New Roman" w:eastAsiaTheme="minorEastAsia" w:hAnsi="Times New Roman" w:cs="Times New Roman"/>
          <w:color w:val="000000" w:themeColor="text1"/>
          <w:sz w:val="24"/>
          <w:szCs w:val="24"/>
        </w:rPr>
        <w:t>memiliki</w:t>
      </w:r>
      <w:r w:rsidR="004508D3" w:rsidRPr="0014123A">
        <w:rPr>
          <w:rFonts w:ascii="Times New Roman" w:eastAsiaTheme="minorEastAsia" w:hAnsi="Times New Roman" w:cs="Times New Roman"/>
          <w:color w:val="000000" w:themeColor="text1"/>
          <w:sz w:val="24"/>
          <w:szCs w:val="24"/>
          <w:lang w:val="id-ID"/>
        </w:rPr>
        <w:t xml:space="preserve"> </w:t>
      </w:r>
      <w:r w:rsidR="004508D3" w:rsidRPr="0014123A">
        <w:rPr>
          <w:rFonts w:ascii="Times New Roman" w:eastAsiaTheme="minorEastAsia" w:hAnsi="Times New Roman" w:cs="Times New Roman"/>
          <w:color w:val="000000" w:themeColor="text1"/>
          <w:sz w:val="24"/>
          <w:szCs w:val="24"/>
        </w:rPr>
        <w:t>hubungan yang negatif dan</w:t>
      </w:r>
      <w:r w:rsidR="004508D3" w:rsidRPr="0014123A">
        <w:rPr>
          <w:rFonts w:ascii="Times New Roman" w:eastAsiaTheme="minorEastAsia" w:hAnsi="Times New Roman" w:cs="Times New Roman"/>
          <w:color w:val="000000" w:themeColor="text1"/>
          <w:sz w:val="24"/>
          <w:szCs w:val="24"/>
          <w:lang w:val="id-ID"/>
        </w:rPr>
        <w:t xml:space="preserve"> </w:t>
      </w:r>
      <w:r w:rsidR="004508D3" w:rsidRPr="0014123A">
        <w:rPr>
          <w:rFonts w:ascii="Times New Roman" w:eastAsiaTheme="minorEastAsia" w:hAnsi="Times New Roman" w:cs="Times New Roman"/>
          <w:color w:val="000000" w:themeColor="text1"/>
          <w:sz w:val="24"/>
          <w:szCs w:val="24"/>
        </w:rPr>
        <w:t>signifikan terhadap nilai perusahaan</w:t>
      </w:r>
      <w:r w:rsidR="004508D3" w:rsidRPr="0014123A">
        <w:rPr>
          <w:rFonts w:ascii="Times New Roman" w:eastAsiaTheme="minorEastAsia" w:hAnsi="Times New Roman" w:cs="Times New Roman"/>
          <w:color w:val="000000" w:themeColor="text1"/>
          <w:sz w:val="24"/>
          <w:szCs w:val="24"/>
          <w:lang w:val="id-ID"/>
        </w:rPr>
        <w:t xml:space="preserve">. Begitu pun dengan penelitian dari </w:t>
      </w:r>
      <w:r w:rsidR="004508D3" w:rsidRPr="0014123A">
        <w:rPr>
          <w:rFonts w:ascii="Times New Roman" w:hAnsi="Times New Roman" w:cs="Times New Roman"/>
          <w:bCs/>
          <w:color w:val="000000" w:themeColor="text1"/>
          <w:sz w:val="24"/>
          <w:szCs w:val="24"/>
        </w:rPr>
        <w:t>Alfredo Mahendra</w:t>
      </w:r>
      <w:r w:rsidR="004508D3" w:rsidRPr="0014123A">
        <w:rPr>
          <w:rFonts w:ascii="Times New Roman" w:hAnsi="Times New Roman" w:cs="Times New Roman"/>
          <w:bCs/>
          <w:color w:val="000000" w:themeColor="text1"/>
          <w:sz w:val="24"/>
          <w:szCs w:val="24"/>
          <w:lang w:val="id-ID"/>
        </w:rPr>
        <w:t xml:space="preserve"> </w:t>
      </w:r>
      <w:r w:rsidR="004508D3" w:rsidRPr="0014123A">
        <w:rPr>
          <w:rFonts w:ascii="Times New Roman" w:hAnsi="Times New Roman" w:cs="Times New Roman"/>
          <w:bCs/>
          <w:color w:val="000000" w:themeColor="text1"/>
          <w:sz w:val="24"/>
          <w:szCs w:val="24"/>
        </w:rPr>
        <w:t>Dj</w:t>
      </w:r>
      <w:r w:rsidR="004508D3" w:rsidRPr="0014123A">
        <w:rPr>
          <w:rFonts w:ascii="Times New Roman" w:hAnsi="Times New Roman" w:cs="Times New Roman"/>
          <w:bCs/>
          <w:color w:val="000000" w:themeColor="text1"/>
          <w:sz w:val="24"/>
          <w:szCs w:val="24"/>
          <w:lang w:val="id-ID"/>
        </w:rPr>
        <w:t xml:space="preserve">, </w:t>
      </w:r>
      <w:r w:rsidR="004508D3" w:rsidRPr="0014123A">
        <w:rPr>
          <w:rFonts w:ascii="Times New Roman" w:hAnsi="Times New Roman" w:cs="Times New Roman"/>
          <w:bCs/>
          <w:color w:val="000000" w:themeColor="text1"/>
          <w:sz w:val="24"/>
          <w:szCs w:val="24"/>
        </w:rPr>
        <w:t>Luh Gede Sri Artini</w:t>
      </w:r>
      <w:r w:rsidR="004508D3" w:rsidRPr="0014123A">
        <w:rPr>
          <w:rFonts w:ascii="Times New Roman" w:hAnsi="Times New Roman" w:cs="Times New Roman"/>
          <w:bCs/>
          <w:color w:val="000000" w:themeColor="text1"/>
          <w:sz w:val="24"/>
          <w:szCs w:val="24"/>
          <w:lang w:val="id-ID"/>
        </w:rPr>
        <w:t xml:space="preserve">, dan </w:t>
      </w:r>
      <w:r w:rsidR="004508D3" w:rsidRPr="0014123A">
        <w:rPr>
          <w:rFonts w:ascii="Times New Roman" w:hAnsi="Times New Roman" w:cs="Times New Roman"/>
          <w:bCs/>
          <w:color w:val="000000" w:themeColor="text1"/>
          <w:sz w:val="24"/>
          <w:szCs w:val="24"/>
        </w:rPr>
        <w:t>A.A Gede Suarjaya</w:t>
      </w:r>
      <w:r w:rsidR="004508D3" w:rsidRPr="0014123A">
        <w:rPr>
          <w:rFonts w:ascii="Times New Roman" w:hAnsi="Times New Roman" w:cs="Times New Roman"/>
          <w:color w:val="000000" w:themeColor="text1"/>
          <w:sz w:val="24"/>
          <w:szCs w:val="24"/>
          <w:lang w:val="id-ID"/>
        </w:rPr>
        <w:t xml:space="preserve"> (2012) yang menyatakan bahwa </w:t>
      </w:r>
      <w:r w:rsidR="004508D3" w:rsidRPr="0014123A">
        <w:rPr>
          <w:rFonts w:ascii="Times New Roman" w:hAnsi="Times New Roman" w:cs="Times New Roman"/>
          <w:color w:val="000000" w:themeColor="text1"/>
          <w:sz w:val="24"/>
          <w:szCs w:val="24"/>
          <w:lang w:val="id-ID"/>
        </w:rPr>
        <w:lastRenderedPageBreak/>
        <w:t xml:space="preserve">keputusan pendanaan berpengaruh negatif tetapi tidak signifikan terhadap nilai perusahaan. </w:t>
      </w:r>
      <w:r w:rsidR="004508D3" w:rsidRPr="0014123A">
        <w:rPr>
          <w:rFonts w:ascii="Times New Roman" w:eastAsia="Calibri" w:hAnsi="Times New Roman" w:cs="Times New Roman"/>
          <w:color w:val="000000" w:themeColor="text1"/>
          <w:sz w:val="24"/>
          <w:szCs w:val="24"/>
          <w:lang w:val="id-ID"/>
        </w:rPr>
        <w:t>Hasil yang berbeda di tunjukkan oleh Sri Sofyaningsih</w:t>
      </w:r>
      <w:r w:rsidR="004508D3" w:rsidRPr="0014123A">
        <w:rPr>
          <w:rFonts w:ascii="Times New Roman" w:hAnsi="Times New Roman" w:cs="Times New Roman"/>
          <w:color w:val="000000" w:themeColor="text1"/>
          <w:sz w:val="24"/>
          <w:szCs w:val="24"/>
          <w:lang w:val="id-ID"/>
        </w:rPr>
        <w:t xml:space="preserve"> dan </w:t>
      </w:r>
      <w:r w:rsidR="004508D3" w:rsidRPr="0014123A">
        <w:rPr>
          <w:rFonts w:ascii="Times New Roman" w:eastAsia="Calibri" w:hAnsi="Times New Roman" w:cs="Times New Roman"/>
          <w:color w:val="000000" w:themeColor="text1"/>
          <w:sz w:val="24"/>
          <w:szCs w:val="24"/>
        </w:rPr>
        <w:t>Pancawati Hardiningsi</w:t>
      </w:r>
      <w:r w:rsidR="004508D3" w:rsidRPr="0014123A">
        <w:rPr>
          <w:rFonts w:ascii="Times New Roman" w:hAnsi="Times New Roman" w:cs="Times New Roman"/>
          <w:color w:val="000000" w:themeColor="text1"/>
          <w:sz w:val="24"/>
          <w:szCs w:val="24"/>
          <w:lang w:val="id-ID"/>
        </w:rPr>
        <w:t xml:space="preserve">h (2011) yang menyatakan bahwa keputusan pendanaan tidak terbukti berpengaruh terhadap nilai perusahaan Penelitian tersebut sejalan dengan hasil penelitian dari </w:t>
      </w:r>
      <w:r w:rsidR="004508D3" w:rsidRPr="0014123A">
        <w:rPr>
          <w:rFonts w:ascii="Times New Roman" w:hAnsi="Times New Roman" w:cs="Times New Roman"/>
          <w:bCs/>
          <w:color w:val="000000" w:themeColor="text1"/>
          <w:sz w:val="24"/>
          <w:szCs w:val="24"/>
        </w:rPr>
        <w:t>Bhekti Fitri Prasetyorini</w:t>
      </w:r>
      <w:r w:rsidR="004508D3" w:rsidRPr="0014123A">
        <w:rPr>
          <w:rFonts w:ascii="Times New Roman" w:hAnsi="Times New Roman" w:cs="Times New Roman"/>
          <w:color w:val="000000" w:themeColor="text1"/>
          <w:sz w:val="24"/>
          <w:szCs w:val="24"/>
          <w:lang w:val="id-ID"/>
        </w:rPr>
        <w:t xml:space="preserve"> (2013), </w:t>
      </w:r>
      <w:r w:rsidR="004508D3" w:rsidRPr="0014123A">
        <w:rPr>
          <w:rFonts w:ascii="Times New Roman" w:hAnsi="Times New Roman" w:cs="Times New Roman"/>
          <w:bCs/>
          <w:color w:val="000000" w:themeColor="text1"/>
          <w:sz w:val="24"/>
          <w:szCs w:val="24"/>
        </w:rPr>
        <w:t>Rifqi Faisal Hargiansyah</w:t>
      </w:r>
      <w:r w:rsidR="004508D3" w:rsidRPr="0014123A">
        <w:rPr>
          <w:rFonts w:ascii="Times New Roman" w:hAnsi="Times New Roman" w:cs="Times New Roman"/>
          <w:color w:val="000000" w:themeColor="text1"/>
          <w:sz w:val="24"/>
          <w:szCs w:val="24"/>
          <w:lang w:val="id-ID"/>
        </w:rPr>
        <w:t xml:space="preserve"> (2015) dan </w:t>
      </w:r>
      <w:r w:rsidR="004508D3" w:rsidRPr="0014123A">
        <w:rPr>
          <w:rFonts w:ascii="Times New Roman" w:hAnsi="Times New Roman" w:cs="Times New Roman"/>
          <w:bCs/>
          <w:color w:val="000000" w:themeColor="text1"/>
          <w:sz w:val="24"/>
          <w:szCs w:val="24"/>
        </w:rPr>
        <w:t>Leli Amnah Rakhimsyah</w:t>
      </w:r>
      <w:r w:rsidR="004508D3" w:rsidRPr="0014123A">
        <w:rPr>
          <w:rFonts w:ascii="Times New Roman" w:hAnsi="Times New Roman" w:cs="Times New Roman"/>
          <w:bCs/>
          <w:color w:val="000000" w:themeColor="text1"/>
          <w:sz w:val="24"/>
          <w:szCs w:val="24"/>
          <w:lang w:val="id-ID"/>
        </w:rPr>
        <w:t xml:space="preserve"> dan </w:t>
      </w:r>
      <w:r w:rsidR="004508D3" w:rsidRPr="0014123A">
        <w:rPr>
          <w:rFonts w:ascii="Times New Roman" w:hAnsi="Times New Roman" w:cs="Times New Roman"/>
          <w:bCs/>
          <w:color w:val="000000" w:themeColor="text1"/>
          <w:sz w:val="24"/>
          <w:szCs w:val="24"/>
        </w:rPr>
        <w:t>Barbara Gunawan</w:t>
      </w:r>
      <w:r w:rsidR="004508D3" w:rsidRPr="0014123A">
        <w:rPr>
          <w:rFonts w:ascii="Times New Roman" w:hAnsi="Times New Roman" w:cs="Times New Roman"/>
          <w:bCs/>
          <w:color w:val="000000" w:themeColor="text1"/>
          <w:sz w:val="24"/>
          <w:szCs w:val="24"/>
          <w:lang w:val="id-ID"/>
        </w:rPr>
        <w:t xml:space="preserve"> (2011) yang menyatakan bahwa </w:t>
      </w:r>
      <w:r w:rsidR="004508D3" w:rsidRPr="0014123A">
        <w:rPr>
          <w:rFonts w:ascii="Times New Roman" w:hAnsi="Times New Roman" w:cs="Times New Roman"/>
          <w:color w:val="000000" w:themeColor="text1"/>
          <w:sz w:val="24"/>
          <w:szCs w:val="24"/>
          <w:lang w:val="id-ID"/>
        </w:rPr>
        <w:t>keputusan pendanaan tidak berpengaruh terhadap nilai perusahaan.</w:t>
      </w:r>
    </w:p>
    <w:p w:rsidR="002321C3" w:rsidRPr="00EE4BFE" w:rsidRDefault="00286596" w:rsidP="006425DE">
      <w:pPr>
        <w:spacing w:line="480" w:lineRule="auto"/>
        <w:ind w:firstLine="720"/>
        <w:jc w:val="both"/>
        <w:rPr>
          <w:rFonts w:ascii="Times New Roman" w:eastAsia="Times New Roman" w:hAnsi="Times New Roman" w:cs="Times New Roman"/>
          <w:b/>
          <w:bCs/>
          <w:color w:val="000000" w:themeColor="text1"/>
          <w:sz w:val="24"/>
          <w:szCs w:val="24"/>
          <w:lang w:val="id-ID" w:eastAsia="id-ID"/>
        </w:rPr>
      </w:pPr>
      <w:r>
        <w:rPr>
          <w:rFonts w:ascii="Times New Roman" w:eastAsia="Times New Roman" w:hAnsi="Times New Roman" w:cs="Times New Roman"/>
          <w:b/>
          <w:bCs/>
          <w:noProof/>
          <w:color w:val="000000" w:themeColor="text1"/>
          <w:sz w:val="24"/>
          <w:szCs w:val="24"/>
          <w:lang w:val="id-ID" w:eastAsia="id-ID"/>
        </w:rPr>
        <w:pict>
          <v:group id="_x0000_s1134" style="position:absolute;left:0;text-align:left;margin-left:35.85pt;margin-top:133.95pt;width:302.25pt;height:198.2pt;z-index:251732992" coordorigin="2985,9011" coordsize="6045,3964">
            <v:roundrect id="_x0000_s1087" style="position:absolute;left:2985;top:9784;width:2041;height:3191" arcsize="10923f" o:regroupid="26">
              <v:textbox style="mso-next-textbox:#_x0000_s1087">
                <w:txbxContent>
                  <w:p w:rsidR="00452739" w:rsidRPr="00014C9C" w:rsidRDefault="00014C9C" w:rsidP="00014C9C">
                    <w:pPr>
                      <w:jc w:val="center"/>
                      <w:rPr>
                        <w:rFonts w:ascii="Times New Roman" w:hAnsi="Times New Roman" w:cs="Times New Roman"/>
                        <w:b/>
                        <w:i/>
                        <w:sz w:val="20"/>
                        <w:lang w:val="id-ID"/>
                      </w:rPr>
                    </w:pPr>
                    <w:r w:rsidRPr="00014C9C">
                      <w:rPr>
                        <w:rFonts w:ascii="Times New Roman" w:hAnsi="Times New Roman" w:cs="Times New Roman"/>
                        <w:b/>
                        <w:i/>
                        <w:sz w:val="20"/>
                        <w:lang w:val="id-ID"/>
                      </w:rPr>
                      <w:t xml:space="preserve">Signaling </w:t>
                    </w:r>
                    <w:r w:rsidR="00452739" w:rsidRPr="00014C9C">
                      <w:rPr>
                        <w:rFonts w:ascii="Times New Roman" w:hAnsi="Times New Roman" w:cs="Times New Roman"/>
                        <w:b/>
                        <w:i/>
                        <w:sz w:val="20"/>
                        <w:lang w:val="id-ID"/>
                      </w:rPr>
                      <w:t>Theory</w:t>
                    </w:r>
                  </w:p>
                </w:txbxContent>
              </v:textbox>
            </v:roundrect>
            <v:roundrect id="_x0000_s1103" style="position:absolute;left:5279;top:9011;width:1815;height:481" arcsize="10923f" o:regroupid="23" stroked="f">
              <v:textbox style="mso-next-textbox:#_x0000_s1103">
                <w:txbxContent>
                  <w:p w:rsidR="00452739" w:rsidRPr="00EE4BFE" w:rsidRDefault="00EE4BFE" w:rsidP="00EE4BFE">
                    <w:pPr>
                      <w:autoSpaceDE w:val="0"/>
                      <w:autoSpaceDN w:val="0"/>
                      <w:adjustRightInd w:val="0"/>
                      <w:spacing w:after="0" w:line="240" w:lineRule="auto"/>
                      <w:jc w:val="center"/>
                      <w:rPr>
                        <w:rFonts w:ascii="Times New Roman" w:hAnsi="Times New Roman" w:cs="Times New Roman"/>
                        <w:bCs/>
                        <w:color w:val="000000" w:themeColor="text1"/>
                        <w:sz w:val="12"/>
                        <w:lang w:val="id-ID"/>
                      </w:rPr>
                    </w:pPr>
                    <w:r w:rsidRPr="00EE4BFE">
                      <w:rPr>
                        <w:rFonts w:ascii="Times New Roman" w:hAnsi="Times New Roman" w:cs="Times New Roman"/>
                        <w:bCs/>
                        <w:color w:val="000000" w:themeColor="text1"/>
                        <w:sz w:val="12"/>
                      </w:rPr>
                      <w:t>Umi Mardiyati</w:t>
                    </w:r>
                    <w:r w:rsidRPr="00EE4BFE">
                      <w:rPr>
                        <w:rFonts w:ascii="Times New Roman" w:hAnsi="Times New Roman" w:cs="Times New Roman"/>
                        <w:color w:val="000000" w:themeColor="text1"/>
                        <w:sz w:val="12"/>
                        <w:lang w:val="id-ID"/>
                      </w:rPr>
                      <w:t>,</w:t>
                    </w:r>
                    <w:r>
                      <w:rPr>
                        <w:rFonts w:ascii="Times New Roman" w:hAnsi="Times New Roman" w:cs="Times New Roman"/>
                        <w:color w:val="000000" w:themeColor="text1"/>
                        <w:sz w:val="12"/>
                        <w:lang w:val="id-ID"/>
                      </w:rPr>
                      <w:t xml:space="preserve"> </w:t>
                    </w:r>
                    <w:r>
                      <w:rPr>
                        <w:rFonts w:ascii="Times New Roman" w:hAnsi="Times New Roman" w:cs="Times New Roman"/>
                        <w:bCs/>
                        <w:color w:val="000000" w:themeColor="text1"/>
                        <w:sz w:val="12"/>
                      </w:rPr>
                      <w:t>Gatot Nazir</w:t>
                    </w:r>
                    <w:r>
                      <w:rPr>
                        <w:rFonts w:ascii="Times New Roman" w:hAnsi="Times New Roman" w:cs="Times New Roman"/>
                        <w:bCs/>
                        <w:color w:val="000000" w:themeColor="text1"/>
                        <w:sz w:val="12"/>
                        <w:lang w:val="id-ID"/>
                      </w:rPr>
                      <w:t xml:space="preserve"> </w:t>
                    </w:r>
                    <w:r w:rsidRPr="00EE4BFE">
                      <w:rPr>
                        <w:rFonts w:ascii="Times New Roman" w:hAnsi="Times New Roman" w:cs="Times New Roman"/>
                        <w:bCs/>
                        <w:color w:val="000000" w:themeColor="text1"/>
                        <w:sz w:val="12"/>
                      </w:rPr>
                      <w:t>Ahmad</w:t>
                    </w:r>
                    <w:r>
                      <w:rPr>
                        <w:rFonts w:ascii="Times New Roman" w:hAnsi="Times New Roman" w:cs="Times New Roman"/>
                        <w:color w:val="000000" w:themeColor="text1"/>
                        <w:sz w:val="12"/>
                        <w:lang w:val="id-ID"/>
                      </w:rPr>
                      <w:t xml:space="preserve">, dan </w:t>
                    </w:r>
                    <w:r w:rsidRPr="00EE4BFE">
                      <w:rPr>
                        <w:rFonts w:ascii="Times New Roman" w:hAnsi="Times New Roman" w:cs="Times New Roman"/>
                        <w:bCs/>
                        <w:color w:val="000000" w:themeColor="text1"/>
                        <w:sz w:val="12"/>
                      </w:rPr>
                      <w:t>Ria Putri</w:t>
                    </w:r>
                    <w:r>
                      <w:rPr>
                        <w:rFonts w:ascii="Times New Roman" w:hAnsi="Times New Roman" w:cs="Times New Roman"/>
                        <w:bCs/>
                        <w:color w:val="000000" w:themeColor="text1"/>
                        <w:sz w:val="12"/>
                        <w:lang w:val="id-ID"/>
                      </w:rPr>
                      <w:t xml:space="preserve"> </w:t>
                    </w:r>
                    <w:r w:rsidRPr="00EE4BFE">
                      <w:rPr>
                        <w:rFonts w:ascii="Times New Roman" w:hAnsi="Times New Roman" w:cs="Times New Roman"/>
                        <w:bCs/>
                        <w:color w:val="000000" w:themeColor="text1"/>
                        <w:sz w:val="12"/>
                        <w:lang w:val="id-ID"/>
                      </w:rPr>
                      <w:t>(2012)</w:t>
                    </w:r>
                  </w:p>
                </w:txbxContent>
              </v:textbox>
            </v:roundrect>
            <v:roundrect id="_x0000_s1094" style="position:absolute;left:7419;top:10421;width:1611;height:1881;v-text-anchor:middle" arcsize="10923f" o:regroupid="25">
              <v:textbox style="mso-next-textbox:#_x0000_s1094">
                <w:txbxContent>
                  <w:p w:rsidR="00452739" w:rsidRPr="008A4DF2" w:rsidRDefault="00452739" w:rsidP="008A4DF2">
                    <w:pPr>
                      <w:spacing w:after="0"/>
                      <w:jc w:val="center"/>
                      <w:rPr>
                        <w:lang w:val="id-ID"/>
                      </w:rPr>
                    </w:pPr>
                    <w:r>
                      <w:rPr>
                        <w:lang w:val="id-ID"/>
                      </w:rPr>
                      <w:t>Nilai Perusahaan (Tobins’Q)</w:t>
                    </w:r>
                  </w:p>
                </w:txbxContent>
              </v:textbox>
            </v:roundrect>
            <v:group id="_x0000_s1123" style="position:absolute;left:3042;top:10297;width:4168;height:1301" coordorigin="3103,5626" coordsize="4411,1307" o:regroupid="25">
              <v:roundrect id="_x0000_s1090" style="position:absolute;left:3103;top:6272;width:2072;height:661" arcsize="10923f" o:regroupid="20" stroked="f">
                <v:textbox style="mso-next-textbox:#_x0000_s1090">
                  <w:txbxContent>
                    <w:p w:rsidR="00452739" w:rsidRPr="006425DE" w:rsidRDefault="00452739" w:rsidP="008A4DF2">
                      <w:pPr>
                        <w:jc w:val="center"/>
                        <w:rPr>
                          <w:rFonts w:ascii="Times New Roman" w:hAnsi="Times New Roman" w:cs="Times New Roman"/>
                          <w:sz w:val="4"/>
                          <w:lang w:val="id-ID"/>
                        </w:rPr>
                      </w:pPr>
                      <w:r w:rsidRPr="006425DE">
                        <w:rPr>
                          <w:rFonts w:ascii="Times New Roman" w:eastAsia="Times New Roman" w:hAnsi="Times New Roman" w:cs="Times New Roman"/>
                          <w:sz w:val="12"/>
                          <w:szCs w:val="24"/>
                          <w:lang w:eastAsia="id-ID"/>
                        </w:rPr>
                        <w:t>Graham, Scott B. Smart, dan William L. Megginson (2010)</w:t>
                      </w:r>
                    </w:p>
                  </w:txbxContent>
                </v:textbox>
              </v:roundrect>
              <v:group id="_x0000_s1122" style="position:absolute;left:3261;top:5626;width:4253;height:654" coordorigin="3261,5626" coordsize="4253,654">
                <v:roundrect id="_x0000_s1088" style="position:absolute;left:3261;top:5626;width:1742;height:654" arcsize="10923f" o:regroupid="20">
                  <v:textbox style="mso-next-textbox:#_x0000_s1088">
                    <w:txbxContent>
                      <w:p w:rsidR="00452739" w:rsidRPr="008A4DF2" w:rsidRDefault="00452739" w:rsidP="008A4DF2">
                        <w:pPr>
                          <w:jc w:val="center"/>
                          <w:rPr>
                            <w:rFonts w:ascii="Times New Roman" w:hAnsi="Times New Roman" w:cs="Times New Roman"/>
                            <w:i/>
                            <w:sz w:val="18"/>
                            <w:lang w:val="id-ID"/>
                          </w:rPr>
                        </w:pPr>
                        <w:r w:rsidRPr="0098436A">
                          <w:rPr>
                            <w:rFonts w:ascii="Times New Roman" w:hAnsi="Times New Roman" w:cs="Times New Roman"/>
                            <w:i/>
                            <w:iCs/>
                            <w:sz w:val="18"/>
                            <w:lang w:val="id-ID"/>
                          </w:rPr>
                          <w:t>Dividend</w:t>
                        </w:r>
                        <w:r w:rsidRPr="008A4DF2">
                          <w:rPr>
                            <w:rFonts w:ascii="Times New Roman" w:hAnsi="Times New Roman" w:cs="Times New Roman"/>
                            <w:i/>
                            <w:sz w:val="18"/>
                            <w:lang w:val="id-ID"/>
                          </w:rPr>
                          <w:t xml:space="preserve"> Payout Ratio</w:t>
                        </w:r>
                      </w:p>
                    </w:txbxContent>
                  </v:textbox>
                </v:roundrect>
                <v:shapetype id="_x0000_t32" coordsize="21600,21600" o:spt="32" o:oned="t" path="m,l21600,21600e" filled="f">
                  <v:path arrowok="t" fillok="f" o:connecttype="none"/>
                  <o:lock v:ext="edit" shapetype="t"/>
                </v:shapetype>
                <v:shape id="_x0000_s1092" type="#_x0000_t32" style="position:absolute;left:5003;top:5958;width:2511;height:0" o:connectortype="straight" o:regroupid="20">
                  <v:stroke endarrow="block"/>
                </v:shape>
              </v:group>
            </v:group>
            <v:group id="_x0000_s1097" style="position:absolute;left:3193;top:11608;width:4003;height:1278" coordorigin="2413,3719" coordsize="4236,1285" o:regroupid="25">
              <v:roundrect id="_x0000_s1091" style="position:absolute;left:2413;top:4418;width:1742;height:586" arcsize="10923f" stroked="f">
                <v:textbox style="mso-next-textbox:#_x0000_s1091">
                  <w:txbxContent>
                    <w:p w:rsidR="00452739" w:rsidRPr="008A4DF2" w:rsidRDefault="00452739" w:rsidP="008A4DF2">
                      <w:pPr>
                        <w:jc w:val="center"/>
                        <w:rPr>
                          <w:rFonts w:ascii="Times New Roman" w:hAnsi="Times New Roman" w:cs="Times New Roman"/>
                          <w:sz w:val="14"/>
                          <w:lang w:val="id-ID"/>
                        </w:rPr>
                      </w:pPr>
                      <w:r w:rsidRPr="008A4DF2">
                        <w:rPr>
                          <w:rFonts w:ascii="Times New Roman" w:hAnsi="Times New Roman" w:cs="Times New Roman"/>
                          <w:sz w:val="14"/>
                          <w:lang w:val="id-ID"/>
                        </w:rPr>
                        <w:t>Miller dan Modigliani dalam Haruman (2007)</w:t>
                      </w:r>
                    </w:p>
                  </w:txbxContent>
                </v:textbox>
              </v:roundrect>
              <v:group id="_x0000_s1095" style="position:absolute;left:2413;top:3719;width:4236;height:699" coordorigin="2413,3719" coordsize="4236,699">
                <v:roundrect id="_x0000_s1089" style="position:absolute;left:2413;top:3719;width:1742;height:699" arcsize="10923f">
                  <v:textbox style="mso-next-textbox:#_x0000_s1089">
                    <w:txbxContent>
                      <w:p w:rsidR="00452739" w:rsidRPr="008A4DF2" w:rsidRDefault="00452739" w:rsidP="008A4DF2">
                        <w:pPr>
                          <w:jc w:val="center"/>
                          <w:rPr>
                            <w:rFonts w:ascii="Times New Roman" w:hAnsi="Times New Roman" w:cs="Times New Roman"/>
                            <w:i/>
                            <w:sz w:val="18"/>
                            <w:lang w:val="id-ID"/>
                          </w:rPr>
                        </w:pPr>
                        <w:r>
                          <w:rPr>
                            <w:rFonts w:ascii="Times New Roman" w:hAnsi="Times New Roman" w:cs="Times New Roman"/>
                            <w:i/>
                            <w:sz w:val="18"/>
                            <w:lang w:val="id-ID"/>
                          </w:rPr>
                          <w:t>Debt to Equity</w:t>
                        </w:r>
                        <w:r w:rsidRPr="008A4DF2">
                          <w:rPr>
                            <w:rFonts w:ascii="Times New Roman" w:hAnsi="Times New Roman" w:cs="Times New Roman"/>
                            <w:i/>
                            <w:sz w:val="18"/>
                            <w:lang w:val="id-ID"/>
                          </w:rPr>
                          <w:t xml:space="preserve"> Ratio</w:t>
                        </w:r>
                      </w:p>
                      <w:p w:rsidR="00452739" w:rsidRDefault="00452739"/>
                    </w:txbxContent>
                  </v:textbox>
                </v:roundrect>
                <v:shape id="_x0000_s1093" type="#_x0000_t32" style="position:absolute;left:4138;top:4072;width:2511;height:0" o:connectortype="straight">
                  <v:stroke endarrow="block"/>
                </v:shape>
              </v:group>
            </v:group>
            <v:group id="_x0000_s1114" style="position:absolute;left:4030;top:9569;width:4257;height:686" coordorigin="4044,2579" coordsize="4505,689" o:regroupid="26">
              <v:shape id="_x0000_s1107" type="#_x0000_t32" style="position:absolute;left:4044;top:2579;width:4504;height:0" o:connectortype="straight" o:regroupid="18">
                <v:stroke dashstyle="dash"/>
              </v:shape>
              <v:shape id="_x0000_s1109" type="#_x0000_t32" style="position:absolute;left:4044;top:2579;width:1;height:171" o:connectortype="straight" o:regroupid="18">
                <v:stroke dashstyle="dash"/>
              </v:shape>
              <v:shape id="_x0000_s1111" type="#_x0000_t32" style="position:absolute;left:8548;top:2579;width:1;height:689" o:connectortype="straight" o:regroupid="18">
                <v:stroke dashstyle="dash" endarrow="block"/>
              </v:shape>
            </v:group>
          </v:group>
        </w:pict>
      </w:r>
      <w:r w:rsidR="00AB4937" w:rsidRPr="0014123A">
        <w:rPr>
          <w:rFonts w:ascii="Times New Roman" w:hAnsi="Times New Roman" w:cs="Times New Roman"/>
          <w:iCs/>
          <w:color w:val="000000" w:themeColor="text1"/>
          <w:sz w:val="24"/>
          <w:szCs w:val="24"/>
          <w:lang w:val="id-ID"/>
        </w:rPr>
        <w:t>D</w:t>
      </w:r>
      <w:r w:rsidR="00DF1F9E" w:rsidRPr="0014123A">
        <w:rPr>
          <w:rFonts w:ascii="Times New Roman" w:hAnsi="Times New Roman" w:cs="Times New Roman"/>
          <w:iCs/>
          <w:color w:val="000000" w:themeColor="text1"/>
          <w:sz w:val="24"/>
          <w:szCs w:val="24"/>
        </w:rPr>
        <w:t xml:space="preserve">ari uraian tersebut maka yang menjadi variabel dalam penelitian ini adalah </w:t>
      </w:r>
      <w:r w:rsidR="00014C9C">
        <w:rPr>
          <w:rFonts w:ascii="Times New Roman" w:hAnsi="Times New Roman" w:cs="Times New Roman"/>
          <w:i/>
          <w:iCs/>
          <w:color w:val="000000" w:themeColor="text1"/>
          <w:sz w:val="24"/>
          <w:szCs w:val="24"/>
          <w:lang w:val="id-ID"/>
        </w:rPr>
        <w:t>Di</w:t>
      </w:r>
      <w:r w:rsidR="00750D42" w:rsidRPr="0014123A">
        <w:rPr>
          <w:rFonts w:ascii="Times New Roman" w:hAnsi="Times New Roman" w:cs="Times New Roman"/>
          <w:i/>
          <w:iCs/>
          <w:color w:val="000000" w:themeColor="text1"/>
          <w:sz w:val="24"/>
          <w:szCs w:val="24"/>
          <w:lang w:val="id-ID"/>
        </w:rPr>
        <w:t>viden</w:t>
      </w:r>
      <w:r w:rsidR="00D0035E" w:rsidRPr="0014123A">
        <w:rPr>
          <w:rFonts w:ascii="Times New Roman" w:hAnsi="Times New Roman" w:cs="Times New Roman"/>
          <w:i/>
          <w:iCs/>
          <w:color w:val="000000" w:themeColor="text1"/>
          <w:sz w:val="24"/>
          <w:szCs w:val="24"/>
          <w:lang w:val="id-ID"/>
        </w:rPr>
        <w:t>d</w:t>
      </w:r>
      <w:r w:rsidR="00750D42" w:rsidRPr="0014123A">
        <w:rPr>
          <w:rFonts w:ascii="Times New Roman" w:hAnsi="Times New Roman" w:cs="Times New Roman"/>
          <w:i/>
          <w:iCs/>
          <w:color w:val="000000" w:themeColor="text1"/>
          <w:sz w:val="24"/>
          <w:szCs w:val="24"/>
          <w:lang w:val="id-ID"/>
        </w:rPr>
        <w:t xml:space="preserve"> Payout Ratio </w:t>
      </w:r>
      <w:r w:rsidR="00750D42" w:rsidRPr="0014123A">
        <w:rPr>
          <w:rFonts w:ascii="Times New Roman" w:hAnsi="Times New Roman" w:cs="Times New Roman"/>
          <w:iCs/>
          <w:color w:val="000000" w:themeColor="text1"/>
          <w:sz w:val="24"/>
          <w:szCs w:val="24"/>
          <w:lang w:val="id-ID"/>
        </w:rPr>
        <w:t>(DPR)</w:t>
      </w:r>
      <w:r w:rsidR="00750D42" w:rsidRPr="0014123A">
        <w:rPr>
          <w:rFonts w:ascii="Times New Roman" w:hAnsi="Times New Roman" w:cs="Times New Roman"/>
          <w:i/>
          <w:iCs/>
          <w:color w:val="000000" w:themeColor="text1"/>
          <w:sz w:val="24"/>
          <w:szCs w:val="24"/>
          <w:lang w:val="id-ID"/>
        </w:rPr>
        <w:t xml:space="preserve"> </w:t>
      </w:r>
      <w:r w:rsidR="00750D42" w:rsidRPr="0014123A">
        <w:rPr>
          <w:rFonts w:ascii="Times New Roman" w:hAnsi="Times New Roman" w:cs="Times New Roman"/>
          <w:iCs/>
          <w:color w:val="000000" w:themeColor="text1"/>
          <w:sz w:val="24"/>
          <w:szCs w:val="24"/>
          <w:lang w:val="id-ID"/>
        </w:rPr>
        <w:t>dan</w:t>
      </w:r>
      <w:r w:rsidR="00750D42" w:rsidRPr="0014123A">
        <w:rPr>
          <w:rFonts w:ascii="Times New Roman" w:hAnsi="Times New Roman" w:cs="Times New Roman"/>
          <w:i/>
          <w:iCs/>
          <w:color w:val="000000" w:themeColor="text1"/>
          <w:sz w:val="24"/>
          <w:szCs w:val="24"/>
          <w:lang w:val="id-ID"/>
        </w:rPr>
        <w:t xml:space="preserve"> Debt to Equity Ratio </w:t>
      </w:r>
      <w:r w:rsidR="00750D42" w:rsidRPr="0014123A">
        <w:rPr>
          <w:rFonts w:ascii="Times New Roman" w:hAnsi="Times New Roman" w:cs="Times New Roman"/>
          <w:iCs/>
          <w:color w:val="000000" w:themeColor="text1"/>
          <w:sz w:val="24"/>
          <w:szCs w:val="24"/>
          <w:lang w:val="id-ID"/>
        </w:rPr>
        <w:t>(DER)</w:t>
      </w:r>
      <w:r w:rsidR="001240D9" w:rsidRPr="0014123A">
        <w:rPr>
          <w:rFonts w:ascii="Times New Roman" w:hAnsi="Times New Roman" w:cs="Times New Roman"/>
          <w:iCs/>
          <w:color w:val="000000" w:themeColor="text1"/>
          <w:sz w:val="24"/>
          <w:szCs w:val="24"/>
          <w:lang w:val="id-ID"/>
        </w:rPr>
        <w:t xml:space="preserve"> </w:t>
      </w:r>
      <w:r w:rsidR="00DF1F9E" w:rsidRPr="0014123A">
        <w:rPr>
          <w:rFonts w:ascii="Times New Roman" w:hAnsi="Times New Roman" w:cs="Times New Roman"/>
          <w:iCs/>
          <w:color w:val="000000" w:themeColor="text1"/>
          <w:sz w:val="24"/>
          <w:szCs w:val="24"/>
        </w:rPr>
        <w:t xml:space="preserve">(independen), serta </w:t>
      </w:r>
      <w:r w:rsidR="00BA4AA2" w:rsidRPr="0014123A">
        <w:rPr>
          <w:rFonts w:ascii="Times New Roman" w:hAnsi="Times New Roman" w:cs="Times New Roman"/>
          <w:iCs/>
          <w:color w:val="000000" w:themeColor="text1"/>
          <w:sz w:val="24"/>
          <w:szCs w:val="24"/>
          <w:lang w:val="id-ID"/>
        </w:rPr>
        <w:t>Nilai Perusahaan</w:t>
      </w:r>
      <w:r w:rsidR="00DF1F9E" w:rsidRPr="0014123A">
        <w:rPr>
          <w:rFonts w:ascii="Times New Roman" w:hAnsi="Times New Roman" w:cs="Times New Roman"/>
          <w:i/>
          <w:iCs/>
          <w:color w:val="000000" w:themeColor="text1"/>
          <w:sz w:val="24"/>
          <w:szCs w:val="24"/>
        </w:rPr>
        <w:t xml:space="preserve"> </w:t>
      </w:r>
      <w:r w:rsidR="00DF1F9E" w:rsidRPr="0014123A">
        <w:rPr>
          <w:rFonts w:ascii="Times New Roman" w:hAnsi="Times New Roman" w:cs="Times New Roman"/>
          <w:iCs/>
          <w:color w:val="000000" w:themeColor="text1"/>
          <w:sz w:val="24"/>
          <w:szCs w:val="24"/>
        </w:rPr>
        <w:t>sebag</w:t>
      </w:r>
      <w:r w:rsidR="001240D9" w:rsidRPr="0014123A">
        <w:rPr>
          <w:rFonts w:ascii="Times New Roman" w:hAnsi="Times New Roman" w:cs="Times New Roman"/>
          <w:iCs/>
          <w:color w:val="000000" w:themeColor="text1"/>
          <w:sz w:val="24"/>
          <w:szCs w:val="24"/>
        </w:rPr>
        <w:t>ai variabel terikat (dependen).</w:t>
      </w:r>
      <w:r w:rsidR="001240D9" w:rsidRPr="0014123A">
        <w:rPr>
          <w:rFonts w:ascii="Times New Roman" w:hAnsi="Times New Roman" w:cs="Times New Roman"/>
          <w:iCs/>
          <w:color w:val="000000" w:themeColor="text1"/>
          <w:sz w:val="24"/>
          <w:szCs w:val="24"/>
          <w:lang w:val="id-ID"/>
        </w:rPr>
        <w:t xml:space="preserve"> </w:t>
      </w:r>
      <w:r w:rsidR="00DF1F9E" w:rsidRPr="0014123A">
        <w:rPr>
          <w:rFonts w:ascii="Times New Roman" w:hAnsi="Times New Roman" w:cs="Times New Roman"/>
          <w:iCs/>
          <w:color w:val="000000" w:themeColor="text1"/>
          <w:sz w:val="24"/>
          <w:szCs w:val="24"/>
        </w:rPr>
        <w:t xml:space="preserve">Sehingga </w:t>
      </w:r>
      <w:r w:rsidR="00D82D5B" w:rsidRPr="0014123A">
        <w:rPr>
          <w:rFonts w:ascii="Times New Roman" w:hAnsi="Times New Roman" w:cs="Times New Roman"/>
          <w:iCs/>
          <w:color w:val="000000" w:themeColor="text1"/>
          <w:sz w:val="24"/>
          <w:szCs w:val="24"/>
          <w:lang w:val="id-ID"/>
        </w:rPr>
        <w:t>kerangka pemikiran</w:t>
      </w:r>
      <w:r w:rsidR="00DF1F9E" w:rsidRPr="0014123A">
        <w:rPr>
          <w:rFonts w:ascii="Times New Roman" w:hAnsi="Times New Roman" w:cs="Times New Roman"/>
          <w:iCs/>
          <w:color w:val="000000" w:themeColor="text1"/>
          <w:sz w:val="24"/>
          <w:szCs w:val="24"/>
        </w:rPr>
        <w:t xml:space="preserve"> dapat digambarkan </w:t>
      </w:r>
      <w:r w:rsidR="00750D42" w:rsidRPr="0014123A">
        <w:rPr>
          <w:rFonts w:ascii="Times New Roman" w:hAnsi="Times New Roman" w:cs="Times New Roman"/>
          <w:iCs/>
          <w:color w:val="000000" w:themeColor="text1"/>
          <w:sz w:val="24"/>
          <w:szCs w:val="24"/>
          <w:lang w:val="id-ID"/>
        </w:rPr>
        <w:t>sebagai berikut</w:t>
      </w:r>
      <w:r w:rsidR="00D5339D" w:rsidRPr="0014123A">
        <w:rPr>
          <w:rFonts w:ascii="Times New Roman" w:hAnsi="Times New Roman" w:cs="Times New Roman"/>
          <w:iCs/>
          <w:color w:val="000000" w:themeColor="text1"/>
          <w:sz w:val="24"/>
          <w:szCs w:val="24"/>
          <w:lang w:val="id-ID"/>
        </w:rPr>
        <w:t xml:space="preserve"> pada halaman selanjutnya </w:t>
      </w:r>
      <w:r w:rsidR="00DF1F9E" w:rsidRPr="0014123A">
        <w:rPr>
          <w:rFonts w:ascii="Times New Roman" w:hAnsi="Times New Roman" w:cs="Times New Roman"/>
          <w:iCs/>
          <w:color w:val="000000" w:themeColor="text1"/>
          <w:sz w:val="24"/>
          <w:szCs w:val="24"/>
        </w:rPr>
        <w:t>:</w:t>
      </w:r>
    </w:p>
    <w:p w:rsidR="00F57175" w:rsidRPr="0014123A" w:rsidRDefault="00F57175" w:rsidP="0093665A">
      <w:pPr>
        <w:spacing w:after="0" w:line="480" w:lineRule="auto"/>
        <w:jc w:val="both"/>
        <w:rPr>
          <w:rFonts w:ascii="Times New Roman" w:eastAsia="Times New Roman" w:hAnsi="Times New Roman" w:cs="Times New Roman"/>
          <w:b/>
          <w:bCs/>
          <w:color w:val="000000" w:themeColor="text1"/>
          <w:sz w:val="24"/>
          <w:szCs w:val="24"/>
          <w:lang w:val="id-ID" w:eastAsia="id-ID"/>
        </w:rPr>
      </w:pPr>
    </w:p>
    <w:p w:rsidR="005259FE" w:rsidRPr="0014123A" w:rsidRDefault="00286596" w:rsidP="00F57175">
      <w:pPr>
        <w:spacing w:after="0" w:line="480" w:lineRule="auto"/>
        <w:jc w:val="center"/>
        <w:rPr>
          <w:rFonts w:ascii="Times New Roman" w:eastAsia="Times New Roman" w:hAnsi="Times New Roman" w:cs="Times New Roman"/>
          <w:b/>
          <w:bCs/>
          <w:color w:val="000000" w:themeColor="text1"/>
          <w:sz w:val="24"/>
          <w:szCs w:val="24"/>
          <w:lang w:val="id-ID" w:eastAsia="id-ID"/>
        </w:rPr>
      </w:pPr>
      <w:r>
        <w:rPr>
          <w:rFonts w:ascii="Times New Roman" w:eastAsia="Times New Roman" w:hAnsi="Times New Roman" w:cs="Times New Roman"/>
          <w:b/>
          <w:bCs/>
          <w:noProof/>
          <w:color w:val="000000" w:themeColor="text1"/>
          <w:sz w:val="24"/>
          <w:szCs w:val="24"/>
          <w:lang w:val="id-ID" w:eastAsia="id-ID"/>
        </w:rPr>
        <w:pict>
          <v:roundrect id="_x0000_s1102" style="position:absolute;left:0;text-align:left;margin-left:146.8pt;margin-top:16.5pt;width:99.6pt;height:17.5pt;z-index:251725824" arcsize="10923f" o:regroupid="24" stroked="f">
            <v:textbox style="mso-next-textbox:#_x0000_s1102">
              <w:txbxContent>
                <w:p w:rsidR="00452739" w:rsidRPr="009F2B8B" w:rsidRDefault="00C21093" w:rsidP="00C21093">
                  <w:pPr>
                    <w:jc w:val="center"/>
                    <w:rPr>
                      <w:sz w:val="14"/>
                      <w:lang w:val="id-ID"/>
                    </w:rPr>
                  </w:pPr>
                  <w:r>
                    <w:rPr>
                      <w:sz w:val="14"/>
                      <w:lang w:val="id-ID"/>
                    </w:rPr>
                    <w:t>Wahyudi (2006</w:t>
                  </w:r>
                  <w:r w:rsidR="00452739" w:rsidRPr="009F2B8B">
                    <w:rPr>
                      <w:sz w:val="14"/>
                      <w:lang w:val="id-ID"/>
                    </w:rPr>
                    <w:t>)</w:t>
                  </w:r>
                </w:p>
              </w:txbxContent>
            </v:textbox>
          </v:roundrect>
        </w:pict>
      </w:r>
    </w:p>
    <w:p w:rsidR="00B67367" w:rsidRDefault="00B67367" w:rsidP="00617C1B">
      <w:pPr>
        <w:spacing w:line="480" w:lineRule="auto"/>
        <w:rPr>
          <w:rFonts w:ascii="Times New Roman" w:eastAsia="Times New Roman" w:hAnsi="Times New Roman" w:cs="Times New Roman"/>
          <w:b/>
          <w:bCs/>
          <w:color w:val="000000" w:themeColor="text1"/>
          <w:sz w:val="24"/>
          <w:szCs w:val="24"/>
          <w:lang w:val="id-ID" w:eastAsia="id-ID"/>
        </w:rPr>
      </w:pPr>
    </w:p>
    <w:p w:rsidR="00B67367" w:rsidRDefault="00286596" w:rsidP="00617C1B">
      <w:pPr>
        <w:spacing w:line="480" w:lineRule="auto"/>
        <w:rPr>
          <w:rFonts w:ascii="Times New Roman" w:eastAsia="Times New Roman" w:hAnsi="Times New Roman" w:cs="Times New Roman"/>
          <w:b/>
          <w:bCs/>
          <w:color w:val="000000" w:themeColor="text1"/>
          <w:sz w:val="24"/>
          <w:szCs w:val="24"/>
          <w:lang w:val="id-ID" w:eastAsia="id-ID"/>
        </w:rPr>
      </w:pPr>
      <w:r>
        <w:rPr>
          <w:rFonts w:ascii="Times New Roman" w:eastAsia="Times New Roman" w:hAnsi="Times New Roman" w:cs="Times New Roman"/>
          <w:b/>
          <w:bCs/>
          <w:noProof/>
          <w:color w:val="000000" w:themeColor="text1"/>
          <w:sz w:val="24"/>
          <w:szCs w:val="24"/>
          <w:lang w:val="id-ID" w:eastAsia="id-ID"/>
        </w:rPr>
        <w:pict>
          <v:roundrect id="_x0000_s1129" style="position:absolute;margin-left:160.35pt;margin-top:22.55pt;width:60.75pt;height:14.4pt;z-index:251724800" arcsize="10923f" o:regroupid="23" stroked="f">
            <v:textbox style="mso-next-textbox:#_x0000_s1129">
              <w:txbxContent>
                <w:p w:rsidR="00EE4BFE" w:rsidRPr="00EE4BFE" w:rsidRDefault="00EE4BFE" w:rsidP="00EE4BFE">
                  <w:pPr>
                    <w:autoSpaceDE w:val="0"/>
                    <w:autoSpaceDN w:val="0"/>
                    <w:adjustRightInd w:val="0"/>
                    <w:spacing w:after="0" w:line="240" w:lineRule="auto"/>
                    <w:jc w:val="center"/>
                    <w:rPr>
                      <w:rFonts w:ascii="Times New Roman" w:hAnsi="Times New Roman" w:cs="Times New Roman"/>
                      <w:bCs/>
                      <w:color w:val="000000" w:themeColor="text1"/>
                      <w:sz w:val="12"/>
                      <w:lang w:val="id-ID"/>
                    </w:rPr>
                  </w:pPr>
                  <w:r>
                    <w:rPr>
                      <w:rFonts w:ascii="Times New Roman" w:hAnsi="Times New Roman" w:cs="Times New Roman"/>
                      <w:bCs/>
                      <w:color w:val="000000" w:themeColor="text1"/>
                      <w:sz w:val="12"/>
                      <w:lang w:val="id-ID"/>
                    </w:rPr>
                    <w:t>Hasnawati  (2007</w:t>
                  </w:r>
                  <w:r w:rsidRPr="00EE4BFE">
                    <w:rPr>
                      <w:rFonts w:ascii="Times New Roman" w:hAnsi="Times New Roman" w:cs="Times New Roman"/>
                      <w:bCs/>
                      <w:color w:val="000000" w:themeColor="text1"/>
                      <w:sz w:val="12"/>
                      <w:lang w:val="id-ID"/>
                    </w:rPr>
                    <w:t>)</w:t>
                  </w:r>
                </w:p>
              </w:txbxContent>
            </v:textbox>
          </v:roundrect>
        </w:pict>
      </w:r>
    </w:p>
    <w:p w:rsidR="006425DE" w:rsidRDefault="006425DE" w:rsidP="00617C1B">
      <w:pPr>
        <w:spacing w:after="0" w:line="480" w:lineRule="auto"/>
        <w:jc w:val="center"/>
        <w:rPr>
          <w:rFonts w:ascii="Times New Roman" w:eastAsia="Times New Roman" w:hAnsi="Times New Roman" w:cs="Times New Roman"/>
          <w:b/>
          <w:bCs/>
          <w:color w:val="000000" w:themeColor="text1"/>
          <w:sz w:val="24"/>
          <w:szCs w:val="24"/>
          <w:lang w:val="id-ID" w:eastAsia="id-ID"/>
        </w:rPr>
      </w:pPr>
    </w:p>
    <w:p w:rsidR="00540269" w:rsidRDefault="00540269" w:rsidP="00617C1B">
      <w:pPr>
        <w:spacing w:line="480" w:lineRule="auto"/>
        <w:jc w:val="center"/>
        <w:rPr>
          <w:rFonts w:ascii="Times New Roman" w:eastAsia="Times New Roman" w:hAnsi="Times New Roman" w:cs="Times New Roman"/>
          <w:b/>
          <w:bCs/>
          <w:color w:val="000000" w:themeColor="text1"/>
          <w:sz w:val="24"/>
          <w:szCs w:val="24"/>
          <w:lang w:val="id-ID" w:eastAsia="id-ID"/>
        </w:rPr>
      </w:pPr>
    </w:p>
    <w:p w:rsidR="00973E4F" w:rsidRPr="0014123A" w:rsidRDefault="009611D0" w:rsidP="00617C1B">
      <w:pPr>
        <w:spacing w:after="0" w:line="480" w:lineRule="auto"/>
        <w:jc w:val="center"/>
        <w:rPr>
          <w:rFonts w:ascii="Times New Roman" w:eastAsia="Times New Roman" w:hAnsi="Times New Roman" w:cs="Times New Roman"/>
          <w:b/>
          <w:bCs/>
          <w:color w:val="000000" w:themeColor="text1"/>
          <w:sz w:val="24"/>
          <w:szCs w:val="24"/>
          <w:lang w:val="id-ID" w:eastAsia="id-ID"/>
        </w:rPr>
      </w:pPr>
      <w:r w:rsidRPr="0014123A">
        <w:rPr>
          <w:rFonts w:ascii="Times New Roman" w:eastAsia="Times New Roman" w:hAnsi="Times New Roman" w:cs="Times New Roman"/>
          <w:b/>
          <w:bCs/>
          <w:color w:val="000000" w:themeColor="text1"/>
          <w:sz w:val="24"/>
          <w:szCs w:val="24"/>
          <w:lang w:val="id-ID" w:eastAsia="id-ID"/>
        </w:rPr>
        <w:t>Gambar 2.1 Kerangka Pemikiran</w:t>
      </w:r>
    </w:p>
    <w:p w:rsidR="00617C1B" w:rsidRPr="0014123A" w:rsidRDefault="00617C1B" w:rsidP="00617C1B">
      <w:pPr>
        <w:spacing w:after="0" w:line="480" w:lineRule="auto"/>
        <w:rPr>
          <w:rFonts w:ascii="Times New Roman" w:eastAsia="Times New Roman" w:hAnsi="Times New Roman" w:cs="Times New Roman"/>
          <w:bCs/>
          <w:color w:val="000000" w:themeColor="text1"/>
          <w:sz w:val="24"/>
          <w:szCs w:val="24"/>
          <w:lang w:val="id-ID" w:eastAsia="id-ID"/>
        </w:rPr>
      </w:pPr>
      <w:r w:rsidRPr="0014123A">
        <w:rPr>
          <w:rFonts w:ascii="Times New Roman" w:eastAsia="Times New Roman" w:hAnsi="Times New Roman" w:cs="Times New Roman"/>
          <w:bCs/>
          <w:color w:val="000000" w:themeColor="text1"/>
          <w:sz w:val="24"/>
          <w:szCs w:val="24"/>
          <w:lang w:val="id-ID" w:eastAsia="id-ID"/>
        </w:rPr>
        <w:tab/>
        <w:t>Keterangan :</w:t>
      </w:r>
    </w:p>
    <w:p w:rsidR="00617C1B" w:rsidRPr="001A024B" w:rsidRDefault="00286596" w:rsidP="007A3133">
      <w:pPr>
        <w:spacing w:after="0" w:line="360" w:lineRule="auto"/>
        <w:rPr>
          <w:rFonts w:ascii="Times New Roman" w:eastAsia="Times New Roman" w:hAnsi="Times New Roman" w:cs="Times New Roman"/>
          <w:bCs/>
          <w:color w:val="000000" w:themeColor="text1"/>
          <w:sz w:val="24"/>
          <w:szCs w:val="24"/>
          <w:lang w:val="id-ID" w:eastAsia="id-ID"/>
        </w:rPr>
      </w:pPr>
      <w:r>
        <w:rPr>
          <w:rFonts w:ascii="Times New Roman" w:eastAsia="Times New Roman" w:hAnsi="Times New Roman" w:cs="Times New Roman"/>
          <w:bCs/>
          <w:noProof/>
          <w:color w:val="000000" w:themeColor="text1"/>
          <w:sz w:val="24"/>
          <w:szCs w:val="24"/>
          <w:lang w:val="id-ID" w:eastAsia="id-ID"/>
        </w:rPr>
        <w:pict>
          <v:shape id="_x0000_s1118" type="#_x0000_t32" style="position:absolute;margin-left:68.75pt;margin-top:7.35pt;width:24.7pt;height:0;z-index:251700224" o:connectortype="straight">
            <v:stroke dashstyle="dash" endarrow="block"/>
          </v:shape>
        </w:pict>
      </w:r>
      <w:r w:rsidR="00617C1B" w:rsidRPr="0014123A">
        <w:rPr>
          <w:rFonts w:ascii="Times New Roman" w:eastAsia="Times New Roman" w:hAnsi="Times New Roman" w:cs="Times New Roman"/>
          <w:bCs/>
          <w:color w:val="000000" w:themeColor="text1"/>
          <w:sz w:val="24"/>
          <w:szCs w:val="24"/>
          <w:lang w:val="id-ID" w:eastAsia="id-ID"/>
        </w:rPr>
        <w:tab/>
      </w:r>
      <w:r w:rsidR="007A3133" w:rsidRPr="0014123A">
        <w:rPr>
          <w:rFonts w:ascii="Times New Roman" w:eastAsia="Times New Roman" w:hAnsi="Times New Roman" w:cs="Times New Roman"/>
          <w:bCs/>
          <w:color w:val="000000" w:themeColor="text1"/>
          <w:sz w:val="24"/>
          <w:szCs w:val="24"/>
          <w:lang w:val="id-ID" w:eastAsia="id-ID"/>
        </w:rPr>
        <w:tab/>
      </w:r>
      <w:r w:rsidR="00617C1B" w:rsidRPr="001A024B">
        <w:rPr>
          <w:rFonts w:ascii="Times New Roman" w:eastAsia="Times New Roman" w:hAnsi="Times New Roman" w:cs="Times New Roman"/>
          <w:bCs/>
          <w:color w:val="000000" w:themeColor="text1"/>
          <w:sz w:val="24"/>
          <w:szCs w:val="24"/>
          <w:lang w:val="id-ID" w:eastAsia="id-ID"/>
        </w:rPr>
        <w:tab/>
        <w:t>: Simultan</w:t>
      </w:r>
    </w:p>
    <w:p w:rsidR="00617C1B" w:rsidRPr="001A024B" w:rsidRDefault="00286596" w:rsidP="007A3133">
      <w:pPr>
        <w:spacing w:after="0" w:line="360" w:lineRule="auto"/>
        <w:jc w:val="both"/>
        <w:rPr>
          <w:rFonts w:ascii="Times New Roman" w:eastAsia="Times New Roman" w:hAnsi="Times New Roman" w:cs="Times New Roman"/>
          <w:bCs/>
          <w:color w:val="000000" w:themeColor="text1"/>
          <w:sz w:val="24"/>
          <w:szCs w:val="24"/>
          <w:lang w:val="id-ID" w:eastAsia="id-ID"/>
        </w:rPr>
      </w:pPr>
      <w:r>
        <w:rPr>
          <w:rFonts w:ascii="Times New Roman" w:eastAsia="Times New Roman" w:hAnsi="Times New Roman" w:cs="Times New Roman"/>
          <w:bCs/>
          <w:noProof/>
          <w:color w:val="000000" w:themeColor="text1"/>
          <w:sz w:val="24"/>
          <w:szCs w:val="24"/>
          <w:lang w:val="id-ID" w:eastAsia="id-ID"/>
        </w:rPr>
        <w:pict>
          <v:shape id="_x0000_s1119" type="#_x0000_t32" style="position:absolute;left:0;text-align:left;margin-left:68pt;margin-top:7.8pt;width:24.7pt;height:0;z-index:251701248" o:connectortype="straight">
            <v:stroke endarrow="block"/>
          </v:shape>
        </w:pict>
      </w:r>
      <w:r w:rsidR="00617C1B" w:rsidRPr="001A024B">
        <w:rPr>
          <w:rFonts w:ascii="Times New Roman" w:eastAsia="Times New Roman" w:hAnsi="Times New Roman" w:cs="Times New Roman"/>
          <w:bCs/>
          <w:color w:val="000000" w:themeColor="text1"/>
          <w:sz w:val="24"/>
          <w:szCs w:val="24"/>
          <w:lang w:val="id-ID" w:eastAsia="id-ID"/>
        </w:rPr>
        <w:tab/>
      </w:r>
      <w:r w:rsidR="007A3133" w:rsidRPr="001A024B">
        <w:rPr>
          <w:rFonts w:ascii="Times New Roman" w:eastAsia="Times New Roman" w:hAnsi="Times New Roman" w:cs="Times New Roman"/>
          <w:bCs/>
          <w:color w:val="000000" w:themeColor="text1"/>
          <w:sz w:val="24"/>
          <w:szCs w:val="24"/>
          <w:lang w:val="id-ID" w:eastAsia="id-ID"/>
        </w:rPr>
        <w:tab/>
      </w:r>
      <w:r w:rsidR="00617C1B" w:rsidRPr="001A024B">
        <w:rPr>
          <w:rFonts w:ascii="Times New Roman" w:eastAsia="Times New Roman" w:hAnsi="Times New Roman" w:cs="Times New Roman"/>
          <w:bCs/>
          <w:color w:val="000000" w:themeColor="text1"/>
          <w:sz w:val="24"/>
          <w:szCs w:val="24"/>
          <w:lang w:val="id-ID" w:eastAsia="id-ID"/>
        </w:rPr>
        <w:tab/>
        <w:t>: Parsial</w:t>
      </w:r>
    </w:p>
    <w:p w:rsidR="00A42C44" w:rsidRPr="0014123A" w:rsidRDefault="00A42C44" w:rsidP="0093665A">
      <w:pPr>
        <w:spacing w:after="0" w:line="480" w:lineRule="auto"/>
        <w:jc w:val="both"/>
        <w:rPr>
          <w:rFonts w:ascii="Times New Roman" w:eastAsia="Times New Roman" w:hAnsi="Times New Roman" w:cs="Times New Roman"/>
          <w:b/>
          <w:color w:val="000000" w:themeColor="text1"/>
          <w:sz w:val="24"/>
          <w:szCs w:val="24"/>
          <w:lang w:val="id-ID" w:eastAsia="id-ID"/>
        </w:rPr>
      </w:pPr>
      <w:r w:rsidRPr="0014123A">
        <w:rPr>
          <w:rFonts w:ascii="Times New Roman" w:eastAsia="Times New Roman" w:hAnsi="Times New Roman" w:cs="Times New Roman"/>
          <w:b/>
          <w:bCs/>
          <w:color w:val="000000" w:themeColor="text1"/>
          <w:sz w:val="24"/>
          <w:szCs w:val="24"/>
          <w:lang w:eastAsia="id-ID"/>
        </w:rPr>
        <w:lastRenderedPageBreak/>
        <w:t xml:space="preserve">2.3 </w:t>
      </w:r>
      <w:r w:rsidR="0093665A" w:rsidRPr="0014123A">
        <w:rPr>
          <w:rFonts w:ascii="Times New Roman" w:eastAsia="Times New Roman" w:hAnsi="Times New Roman" w:cs="Times New Roman"/>
          <w:b/>
          <w:bCs/>
          <w:color w:val="000000" w:themeColor="text1"/>
          <w:sz w:val="24"/>
          <w:szCs w:val="24"/>
          <w:lang w:val="id-ID" w:eastAsia="id-ID"/>
        </w:rPr>
        <w:tab/>
      </w:r>
      <w:r w:rsidRPr="0014123A">
        <w:rPr>
          <w:rFonts w:ascii="Times New Roman" w:eastAsia="Times New Roman" w:hAnsi="Times New Roman" w:cs="Times New Roman"/>
          <w:b/>
          <w:bCs/>
          <w:color w:val="000000" w:themeColor="text1"/>
          <w:sz w:val="24"/>
          <w:szCs w:val="24"/>
          <w:lang w:eastAsia="id-ID"/>
        </w:rPr>
        <w:t>Hipotesis Penelitian</w:t>
      </w:r>
      <w:r w:rsidRPr="0014123A">
        <w:rPr>
          <w:rFonts w:ascii="Times New Roman" w:eastAsia="Times New Roman" w:hAnsi="Times New Roman" w:cs="Times New Roman"/>
          <w:b/>
          <w:color w:val="000000" w:themeColor="text1"/>
          <w:sz w:val="24"/>
          <w:szCs w:val="24"/>
          <w:lang w:eastAsia="id-ID"/>
        </w:rPr>
        <w:t xml:space="preserve"> </w:t>
      </w:r>
    </w:p>
    <w:p w:rsidR="00231CF4" w:rsidRPr="0014123A" w:rsidRDefault="00A42C44" w:rsidP="00231CF4">
      <w:pPr>
        <w:spacing w:line="480" w:lineRule="auto"/>
        <w:ind w:firstLine="720"/>
        <w:jc w:val="both"/>
        <w:rPr>
          <w:rFonts w:ascii="Times New Roman" w:eastAsia="Times New Roman" w:hAnsi="Times New Roman" w:cs="Times New Roman"/>
          <w:color w:val="000000" w:themeColor="text1"/>
          <w:sz w:val="24"/>
          <w:szCs w:val="24"/>
          <w:lang w:val="id-ID" w:eastAsia="id-ID"/>
        </w:rPr>
      </w:pPr>
      <w:r w:rsidRPr="0014123A">
        <w:rPr>
          <w:rFonts w:ascii="Times New Roman" w:eastAsia="Times New Roman" w:hAnsi="Times New Roman" w:cs="Times New Roman"/>
          <w:color w:val="000000" w:themeColor="text1"/>
          <w:sz w:val="24"/>
          <w:szCs w:val="24"/>
          <w:lang w:eastAsia="id-ID"/>
        </w:rPr>
        <w:t xml:space="preserve">Dengan demikian, dapat disimpulkan bahwa </w:t>
      </w:r>
      <w:r w:rsidR="00372389" w:rsidRPr="0014123A">
        <w:rPr>
          <w:rFonts w:ascii="Times New Roman" w:eastAsia="Times New Roman" w:hAnsi="Times New Roman" w:cs="Times New Roman"/>
          <w:color w:val="000000" w:themeColor="text1"/>
          <w:sz w:val="24"/>
          <w:szCs w:val="24"/>
          <w:lang w:val="id-ID" w:eastAsia="id-ID"/>
        </w:rPr>
        <w:t>b</w:t>
      </w:r>
      <w:r w:rsidRPr="0014123A">
        <w:rPr>
          <w:rFonts w:ascii="Times New Roman" w:eastAsia="Times New Roman" w:hAnsi="Times New Roman" w:cs="Times New Roman"/>
          <w:color w:val="000000" w:themeColor="text1"/>
          <w:sz w:val="24"/>
          <w:szCs w:val="24"/>
          <w:lang w:eastAsia="id-ID"/>
        </w:rPr>
        <w:t xml:space="preserve">erdasarkan kerangka pemikiran di atas maka penulis mencoba merumuskan hipotesis yang merupakan kesimpulan sementara dari penelitian sebagai berikut : </w:t>
      </w:r>
    </w:p>
    <w:p w:rsidR="000B583B" w:rsidRPr="000B583B" w:rsidRDefault="00014C9C" w:rsidP="00262D19">
      <w:pPr>
        <w:pStyle w:val="ListParagraph"/>
        <w:numPr>
          <w:ilvl w:val="1"/>
          <w:numId w:val="4"/>
        </w:numPr>
        <w:spacing w:after="0" w:line="480" w:lineRule="auto"/>
        <w:ind w:left="1134" w:hanging="425"/>
        <w:jc w:val="both"/>
        <w:rPr>
          <w:rFonts w:ascii="Times New Roman" w:eastAsia="Times New Roman" w:hAnsi="Times New Roman" w:cs="Times New Roman"/>
          <w:color w:val="000000" w:themeColor="text1"/>
          <w:sz w:val="24"/>
          <w:szCs w:val="24"/>
          <w:lang w:val="id-ID" w:eastAsia="id-ID"/>
        </w:rPr>
      </w:pPr>
      <w:r w:rsidRPr="00D47A98">
        <w:rPr>
          <w:rFonts w:ascii="Times New Roman" w:hAnsi="Times New Roman" w:cs="Times New Roman"/>
          <w:i/>
          <w:sz w:val="24"/>
          <w:szCs w:val="24"/>
        </w:rPr>
        <w:t>Signaling Theory</w:t>
      </w:r>
      <w:r>
        <w:rPr>
          <w:rFonts w:ascii="Times New Roman" w:hAnsi="Times New Roman" w:cs="Times New Roman"/>
          <w:sz w:val="24"/>
          <w:szCs w:val="24"/>
        </w:rPr>
        <w:t xml:space="preserve"> yang diukur dengan </w:t>
      </w:r>
      <w:r>
        <w:rPr>
          <w:rFonts w:ascii="Times New Roman" w:hAnsi="Times New Roman" w:cs="Times New Roman"/>
          <w:i/>
          <w:iCs/>
          <w:sz w:val="24"/>
          <w:szCs w:val="24"/>
        </w:rPr>
        <w:t>Dividend</w:t>
      </w:r>
      <w:r w:rsidRPr="0043693C">
        <w:rPr>
          <w:rFonts w:ascii="Times New Roman" w:hAnsi="Times New Roman" w:cs="Times New Roman"/>
          <w:i/>
          <w:iCs/>
          <w:sz w:val="24"/>
          <w:szCs w:val="24"/>
        </w:rPr>
        <w:t xml:space="preserve"> Payout Ratio</w:t>
      </w:r>
      <w:r>
        <w:rPr>
          <w:rFonts w:ascii="Times New Roman" w:hAnsi="Times New Roman" w:cs="Times New Roman"/>
          <w:i/>
          <w:iCs/>
          <w:sz w:val="24"/>
          <w:szCs w:val="24"/>
        </w:rPr>
        <w:t xml:space="preserve"> </w:t>
      </w:r>
      <w:r>
        <w:rPr>
          <w:rFonts w:ascii="Times New Roman" w:hAnsi="Times New Roman" w:cs="Times New Roman"/>
          <w:iCs/>
          <w:sz w:val="24"/>
          <w:szCs w:val="24"/>
        </w:rPr>
        <w:t xml:space="preserve">dan </w:t>
      </w:r>
      <w:r w:rsidRPr="0043693C">
        <w:rPr>
          <w:rFonts w:ascii="Times New Roman" w:hAnsi="Times New Roman" w:cs="Times New Roman"/>
          <w:i/>
          <w:sz w:val="24"/>
          <w:szCs w:val="24"/>
        </w:rPr>
        <w:t>Debt to Equity Ratio</w:t>
      </w:r>
      <w:r w:rsidRPr="0043693C">
        <w:rPr>
          <w:rFonts w:ascii="Times New Roman" w:hAnsi="Times New Roman" w:cs="Times New Roman"/>
          <w:sz w:val="24"/>
          <w:szCs w:val="24"/>
        </w:rPr>
        <w:t xml:space="preserve"> (DER)</w:t>
      </w:r>
      <w:r w:rsidR="000B583B">
        <w:rPr>
          <w:rFonts w:ascii="Times New Roman" w:eastAsia="Times New Roman" w:hAnsi="Times New Roman" w:cs="Times New Roman"/>
          <w:color w:val="000000" w:themeColor="text1"/>
          <w:sz w:val="24"/>
          <w:szCs w:val="24"/>
          <w:lang w:val="id-ID" w:eastAsia="id-ID"/>
        </w:rPr>
        <w:t xml:space="preserve"> secara simultan berpengaruh terhadap Nilai Perusahaan</w:t>
      </w:r>
    </w:p>
    <w:p w:rsidR="00231CF4" w:rsidRPr="0014123A" w:rsidRDefault="00014C9C" w:rsidP="00262D19">
      <w:pPr>
        <w:pStyle w:val="ListParagraph"/>
        <w:numPr>
          <w:ilvl w:val="1"/>
          <w:numId w:val="4"/>
        </w:numPr>
        <w:spacing w:after="0" w:line="480" w:lineRule="auto"/>
        <w:ind w:left="1134" w:hanging="425"/>
        <w:jc w:val="both"/>
        <w:rPr>
          <w:rFonts w:ascii="Times New Roman" w:eastAsia="Times New Roman" w:hAnsi="Times New Roman" w:cs="Times New Roman"/>
          <w:color w:val="000000" w:themeColor="text1"/>
          <w:sz w:val="24"/>
          <w:szCs w:val="24"/>
          <w:lang w:val="id-ID" w:eastAsia="id-ID"/>
        </w:rPr>
      </w:pPr>
      <w:r w:rsidRPr="00D47A98">
        <w:rPr>
          <w:rFonts w:ascii="Times New Roman" w:hAnsi="Times New Roman" w:cs="Times New Roman"/>
          <w:i/>
          <w:sz w:val="24"/>
          <w:szCs w:val="24"/>
        </w:rPr>
        <w:t>Signaling Theory</w:t>
      </w:r>
      <w:r>
        <w:rPr>
          <w:rFonts w:ascii="Times New Roman" w:hAnsi="Times New Roman" w:cs="Times New Roman"/>
          <w:sz w:val="24"/>
          <w:szCs w:val="24"/>
        </w:rPr>
        <w:t xml:space="preserve"> yang diukur dengan</w:t>
      </w:r>
      <w:r w:rsidRPr="0014123A">
        <w:rPr>
          <w:rFonts w:ascii="Times New Roman" w:hAnsi="Times New Roman" w:cs="Times New Roman"/>
          <w:i/>
          <w:iCs/>
          <w:color w:val="000000" w:themeColor="text1"/>
          <w:sz w:val="24"/>
          <w:szCs w:val="24"/>
        </w:rPr>
        <w:t xml:space="preserve"> </w:t>
      </w:r>
      <w:r w:rsidR="0098436A" w:rsidRPr="0014123A">
        <w:rPr>
          <w:rFonts w:ascii="Times New Roman" w:hAnsi="Times New Roman" w:cs="Times New Roman"/>
          <w:i/>
          <w:iCs/>
          <w:color w:val="000000" w:themeColor="text1"/>
          <w:sz w:val="24"/>
          <w:szCs w:val="24"/>
        </w:rPr>
        <w:t>Dividend</w:t>
      </w:r>
      <w:r w:rsidR="002321C3" w:rsidRPr="0014123A">
        <w:rPr>
          <w:rFonts w:ascii="Times New Roman" w:eastAsia="Times New Roman" w:hAnsi="Times New Roman" w:cs="Times New Roman"/>
          <w:i/>
          <w:iCs/>
          <w:color w:val="000000" w:themeColor="text1"/>
          <w:sz w:val="24"/>
          <w:szCs w:val="24"/>
          <w:lang w:val="id-ID" w:eastAsia="id-ID"/>
        </w:rPr>
        <w:t xml:space="preserve"> Payout Ratio</w:t>
      </w:r>
      <w:r w:rsidR="00A42C44" w:rsidRPr="0014123A">
        <w:rPr>
          <w:rFonts w:ascii="Times New Roman" w:eastAsia="Times New Roman" w:hAnsi="Times New Roman" w:cs="Times New Roman"/>
          <w:iCs/>
          <w:color w:val="000000" w:themeColor="text1"/>
          <w:sz w:val="24"/>
          <w:szCs w:val="24"/>
          <w:lang w:eastAsia="id-ID"/>
        </w:rPr>
        <w:t xml:space="preserve"> </w:t>
      </w:r>
      <w:r w:rsidR="00A42C44" w:rsidRPr="0014123A">
        <w:rPr>
          <w:rFonts w:ascii="Times New Roman" w:eastAsia="Times New Roman" w:hAnsi="Times New Roman" w:cs="Times New Roman"/>
          <w:color w:val="000000" w:themeColor="text1"/>
          <w:sz w:val="24"/>
          <w:szCs w:val="24"/>
          <w:lang w:eastAsia="id-ID"/>
        </w:rPr>
        <w:t>berpengaruh terhadap</w:t>
      </w:r>
      <w:r w:rsidR="00BA4AA2" w:rsidRPr="0014123A">
        <w:rPr>
          <w:rFonts w:ascii="Times New Roman" w:eastAsia="Times New Roman" w:hAnsi="Times New Roman" w:cs="Times New Roman"/>
          <w:color w:val="000000" w:themeColor="text1"/>
          <w:sz w:val="24"/>
          <w:szCs w:val="24"/>
          <w:lang w:val="id-ID" w:eastAsia="id-ID"/>
        </w:rPr>
        <w:t xml:space="preserve"> Nilai Perusahaan</w:t>
      </w:r>
      <w:r w:rsidR="00A42C44" w:rsidRPr="0014123A">
        <w:rPr>
          <w:rFonts w:ascii="Times New Roman" w:eastAsia="Times New Roman" w:hAnsi="Times New Roman" w:cs="Times New Roman"/>
          <w:color w:val="000000" w:themeColor="text1"/>
          <w:sz w:val="24"/>
          <w:szCs w:val="24"/>
          <w:lang w:eastAsia="id-ID"/>
        </w:rPr>
        <w:t xml:space="preserve"> </w:t>
      </w:r>
    </w:p>
    <w:p w:rsidR="00DA5ED5" w:rsidRPr="0014123A" w:rsidRDefault="00014C9C" w:rsidP="00262D19">
      <w:pPr>
        <w:pStyle w:val="ListParagraph"/>
        <w:numPr>
          <w:ilvl w:val="1"/>
          <w:numId w:val="4"/>
        </w:numPr>
        <w:spacing w:after="0" w:line="480" w:lineRule="auto"/>
        <w:ind w:left="1134" w:hanging="425"/>
        <w:jc w:val="both"/>
        <w:rPr>
          <w:rFonts w:ascii="Times New Roman" w:eastAsia="Times New Roman" w:hAnsi="Times New Roman" w:cs="Times New Roman"/>
          <w:color w:val="000000" w:themeColor="text1"/>
          <w:sz w:val="24"/>
          <w:szCs w:val="24"/>
          <w:lang w:val="id-ID" w:eastAsia="id-ID"/>
        </w:rPr>
      </w:pPr>
      <w:r w:rsidRPr="00D47A98">
        <w:rPr>
          <w:rFonts w:ascii="Times New Roman" w:hAnsi="Times New Roman" w:cs="Times New Roman"/>
          <w:i/>
          <w:sz w:val="24"/>
          <w:szCs w:val="24"/>
        </w:rPr>
        <w:t>Signaling Theory</w:t>
      </w:r>
      <w:r>
        <w:rPr>
          <w:rFonts w:ascii="Times New Roman" w:hAnsi="Times New Roman" w:cs="Times New Roman"/>
          <w:sz w:val="24"/>
          <w:szCs w:val="24"/>
        </w:rPr>
        <w:t xml:space="preserve"> yang diukur dengan</w:t>
      </w:r>
      <w:r w:rsidRPr="000B583B">
        <w:rPr>
          <w:rFonts w:ascii="Times New Roman" w:eastAsia="Times New Roman" w:hAnsi="Times New Roman" w:cs="Times New Roman"/>
          <w:i/>
          <w:iCs/>
          <w:color w:val="000000" w:themeColor="text1"/>
          <w:sz w:val="24"/>
          <w:szCs w:val="24"/>
          <w:lang w:val="id-ID" w:eastAsia="id-ID"/>
        </w:rPr>
        <w:t xml:space="preserve"> </w:t>
      </w:r>
      <w:r w:rsidR="002321C3" w:rsidRPr="000B583B">
        <w:rPr>
          <w:rFonts w:ascii="Times New Roman" w:eastAsia="Times New Roman" w:hAnsi="Times New Roman" w:cs="Times New Roman"/>
          <w:i/>
          <w:iCs/>
          <w:color w:val="000000" w:themeColor="text1"/>
          <w:sz w:val="24"/>
          <w:szCs w:val="24"/>
          <w:lang w:val="id-ID" w:eastAsia="id-ID"/>
        </w:rPr>
        <w:t>Debt to Equity</w:t>
      </w:r>
      <w:r w:rsidR="00A42C44" w:rsidRPr="000B583B">
        <w:rPr>
          <w:rFonts w:ascii="Times New Roman" w:eastAsia="Times New Roman" w:hAnsi="Times New Roman" w:cs="Times New Roman"/>
          <w:i/>
          <w:color w:val="000000" w:themeColor="text1"/>
          <w:sz w:val="24"/>
          <w:szCs w:val="24"/>
          <w:lang w:eastAsia="id-ID"/>
        </w:rPr>
        <w:t xml:space="preserve"> </w:t>
      </w:r>
      <w:r w:rsidR="00FA4F4D" w:rsidRPr="000B583B">
        <w:rPr>
          <w:rFonts w:ascii="Times New Roman" w:eastAsia="Times New Roman" w:hAnsi="Times New Roman" w:cs="Times New Roman"/>
          <w:i/>
          <w:color w:val="000000" w:themeColor="text1"/>
          <w:sz w:val="24"/>
          <w:szCs w:val="24"/>
          <w:lang w:val="id-ID" w:eastAsia="id-ID"/>
        </w:rPr>
        <w:t>Ratio</w:t>
      </w:r>
      <w:r w:rsidR="00FA4F4D" w:rsidRPr="0014123A">
        <w:rPr>
          <w:rFonts w:ascii="Times New Roman" w:eastAsia="Times New Roman" w:hAnsi="Times New Roman" w:cs="Times New Roman"/>
          <w:color w:val="000000" w:themeColor="text1"/>
          <w:sz w:val="24"/>
          <w:szCs w:val="24"/>
          <w:lang w:val="id-ID" w:eastAsia="id-ID"/>
        </w:rPr>
        <w:t xml:space="preserve"> </w:t>
      </w:r>
      <w:r w:rsidR="00A42C44" w:rsidRPr="0014123A">
        <w:rPr>
          <w:rFonts w:ascii="Times New Roman" w:eastAsia="Times New Roman" w:hAnsi="Times New Roman" w:cs="Times New Roman"/>
          <w:color w:val="000000" w:themeColor="text1"/>
          <w:sz w:val="24"/>
          <w:szCs w:val="24"/>
          <w:lang w:eastAsia="id-ID"/>
        </w:rPr>
        <w:t>berpengaruh</w:t>
      </w:r>
      <w:r w:rsidR="00800CCE" w:rsidRPr="0014123A">
        <w:rPr>
          <w:rFonts w:ascii="Times New Roman" w:eastAsia="Times New Roman" w:hAnsi="Times New Roman" w:cs="Times New Roman"/>
          <w:color w:val="000000" w:themeColor="text1"/>
          <w:sz w:val="24"/>
          <w:szCs w:val="24"/>
          <w:lang w:val="id-ID" w:eastAsia="id-ID"/>
        </w:rPr>
        <w:t xml:space="preserve"> </w:t>
      </w:r>
      <w:r w:rsidR="00A42C44" w:rsidRPr="0014123A">
        <w:rPr>
          <w:rFonts w:ascii="Times New Roman" w:eastAsia="Times New Roman" w:hAnsi="Times New Roman" w:cs="Times New Roman"/>
          <w:color w:val="000000" w:themeColor="text1"/>
          <w:sz w:val="24"/>
          <w:szCs w:val="24"/>
          <w:lang w:eastAsia="id-ID"/>
        </w:rPr>
        <w:t xml:space="preserve">terhadap </w:t>
      </w:r>
      <w:r w:rsidR="00BA4AA2" w:rsidRPr="0014123A">
        <w:rPr>
          <w:rFonts w:ascii="Times New Roman" w:eastAsia="Times New Roman" w:hAnsi="Times New Roman" w:cs="Times New Roman"/>
          <w:color w:val="000000" w:themeColor="text1"/>
          <w:sz w:val="24"/>
          <w:szCs w:val="24"/>
          <w:lang w:val="id-ID" w:eastAsia="id-ID"/>
        </w:rPr>
        <w:t>Nilai Perusahaan</w:t>
      </w:r>
    </w:p>
    <w:sectPr w:rsidR="00DA5ED5" w:rsidRPr="0014123A" w:rsidSect="00447BA6">
      <w:headerReference w:type="default" r:id="rId9"/>
      <w:headerReference w:type="first" r:id="rId10"/>
      <w:footerReference w:type="first" r:id="rId11"/>
      <w:pgSz w:w="11906" w:h="16838"/>
      <w:pgMar w:top="2268" w:right="1701" w:bottom="1701" w:left="2268" w:header="907" w:footer="1020" w:gutter="0"/>
      <w:pgNumType w:start="2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3B90" w:rsidRDefault="00423B90" w:rsidP="00200CE6">
      <w:pPr>
        <w:spacing w:after="0" w:line="240" w:lineRule="auto"/>
      </w:pPr>
      <w:r>
        <w:separator/>
      </w:r>
    </w:p>
  </w:endnote>
  <w:endnote w:type="continuationSeparator" w:id="1">
    <w:p w:rsidR="00423B90" w:rsidRDefault="00423B90" w:rsidP="00200C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4741"/>
      <w:docPartObj>
        <w:docPartGallery w:val="Page Numbers (Bottom of Page)"/>
        <w:docPartUnique/>
      </w:docPartObj>
    </w:sdtPr>
    <w:sdtContent>
      <w:p w:rsidR="00452739" w:rsidRDefault="00286596">
        <w:pPr>
          <w:pStyle w:val="Footer"/>
          <w:jc w:val="center"/>
        </w:pPr>
        <w:fldSimple w:instr=" PAGE   \* MERGEFORMAT ">
          <w:r w:rsidR="00E91F3D">
            <w:rPr>
              <w:noProof/>
            </w:rPr>
            <w:t>20</w:t>
          </w:r>
        </w:fldSimple>
      </w:p>
    </w:sdtContent>
  </w:sdt>
  <w:p w:rsidR="00452739" w:rsidRPr="0027439B" w:rsidRDefault="00452739">
    <w:pPr>
      <w:pStyle w:val="Footer"/>
      <w:rPr>
        <w:lang w:val="id-ID"/>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3B90" w:rsidRDefault="00423B90" w:rsidP="00200CE6">
      <w:pPr>
        <w:spacing w:after="0" w:line="240" w:lineRule="auto"/>
      </w:pPr>
      <w:r>
        <w:separator/>
      </w:r>
    </w:p>
  </w:footnote>
  <w:footnote w:type="continuationSeparator" w:id="1">
    <w:p w:rsidR="00423B90" w:rsidRDefault="00423B90" w:rsidP="00200C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946789"/>
      <w:docPartObj>
        <w:docPartGallery w:val="Page Numbers (Top of Page)"/>
        <w:docPartUnique/>
      </w:docPartObj>
    </w:sdtPr>
    <w:sdtEndPr>
      <w:rPr>
        <w:noProof/>
      </w:rPr>
    </w:sdtEndPr>
    <w:sdtContent>
      <w:p w:rsidR="00452739" w:rsidRDefault="00286596">
        <w:pPr>
          <w:pStyle w:val="Header"/>
          <w:jc w:val="right"/>
        </w:pPr>
        <w:fldSimple w:instr=" PAGE   \* MERGEFORMAT ">
          <w:r w:rsidR="00E91F3D">
            <w:rPr>
              <w:noProof/>
            </w:rPr>
            <w:t>35</w:t>
          </w:r>
        </w:fldSimple>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739" w:rsidRDefault="00452739">
    <w:pPr>
      <w:pStyle w:val="Header"/>
      <w:jc w:val="right"/>
    </w:pPr>
  </w:p>
  <w:p w:rsidR="00452739" w:rsidRDefault="0045273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B1FA9"/>
    <w:multiLevelType w:val="hybridMultilevel"/>
    <w:tmpl w:val="796CB4F2"/>
    <w:lvl w:ilvl="0" w:tplc="FDB6DE70">
      <w:start w:val="3"/>
      <w:numFmt w:val="lowerLetter"/>
      <w:lvlText w:val="%1"/>
      <w:lvlJc w:val="right"/>
      <w:pPr>
        <w:ind w:left="720" w:hanging="360"/>
      </w:pPr>
      <w:rPr>
        <w:rFonts w:hint="default"/>
      </w:rPr>
    </w:lvl>
    <w:lvl w:ilvl="1" w:tplc="04210019" w:tentative="1">
      <w:start w:val="1"/>
      <w:numFmt w:val="lowerLetter"/>
      <w:lvlText w:val="%2."/>
      <w:lvlJc w:val="left"/>
      <w:pPr>
        <w:ind w:left="1440" w:hanging="360"/>
      </w:pPr>
    </w:lvl>
    <w:lvl w:ilvl="2" w:tplc="04210019">
      <w:start w:val="1"/>
      <w:numFmt w:val="lowerLetter"/>
      <w:lvlText w:val="%3."/>
      <w:lvlJc w:val="lef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D552886"/>
    <w:multiLevelType w:val="hybridMultilevel"/>
    <w:tmpl w:val="E49230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605373"/>
    <w:multiLevelType w:val="multilevel"/>
    <w:tmpl w:val="77627F94"/>
    <w:lvl w:ilvl="0">
      <w:start w:val="2"/>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32A78E0"/>
    <w:multiLevelType w:val="hybridMultilevel"/>
    <w:tmpl w:val="243A5134"/>
    <w:lvl w:ilvl="0" w:tplc="6208312E">
      <w:start w:val="1"/>
      <w:numFmt w:val="decimal"/>
      <w:lvlText w:val="%1."/>
      <w:lvlJc w:val="left"/>
      <w:pPr>
        <w:ind w:left="1714" w:hanging="1005"/>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
    <w:nsid w:val="204411A2"/>
    <w:multiLevelType w:val="hybridMultilevel"/>
    <w:tmpl w:val="CA92D2BE"/>
    <w:lvl w:ilvl="0" w:tplc="04090019">
      <w:start w:val="1"/>
      <w:numFmt w:val="lowerLetter"/>
      <w:lvlText w:val="%1."/>
      <w:lvlJc w:val="left"/>
      <w:pPr>
        <w:ind w:left="720" w:hanging="360"/>
      </w:pPr>
    </w:lvl>
    <w:lvl w:ilvl="1" w:tplc="52CCC47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4416B8"/>
    <w:multiLevelType w:val="hybridMultilevel"/>
    <w:tmpl w:val="701C7F5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0884507"/>
    <w:multiLevelType w:val="hybridMultilevel"/>
    <w:tmpl w:val="E556A574"/>
    <w:lvl w:ilvl="0" w:tplc="0421000F">
      <w:start w:val="1"/>
      <w:numFmt w:val="decimal"/>
      <w:lvlText w:val="%1."/>
      <w:lvlJc w:val="left"/>
      <w:pPr>
        <w:ind w:left="1070" w:hanging="360"/>
      </w:p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7">
    <w:nsid w:val="2D7819CC"/>
    <w:multiLevelType w:val="hybridMultilevel"/>
    <w:tmpl w:val="715A22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B51DDB"/>
    <w:multiLevelType w:val="hybridMultilevel"/>
    <w:tmpl w:val="81A049C0"/>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504E7D34"/>
    <w:multiLevelType w:val="hybridMultilevel"/>
    <w:tmpl w:val="8BD8487C"/>
    <w:lvl w:ilvl="0" w:tplc="0409000F">
      <w:start w:val="1"/>
      <w:numFmt w:val="decimal"/>
      <w:lvlText w:val="%1."/>
      <w:lvlJc w:val="left"/>
      <w:pPr>
        <w:ind w:left="789" w:hanging="360"/>
      </w:pPr>
    </w:lvl>
    <w:lvl w:ilvl="1" w:tplc="04090019" w:tentative="1">
      <w:start w:val="1"/>
      <w:numFmt w:val="lowerLetter"/>
      <w:lvlText w:val="%2."/>
      <w:lvlJc w:val="left"/>
      <w:pPr>
        <w:ind w:left="1509" w:hanging="360"/>
      </w:pPr>
    </w:lvl>
    <w:lvl w:ilvl="2" w:tplc="0409001B" w:tentative="1">
      <w:start w:val="1"/>
      <w:numFmt w:val="lowerRoman"/>
      <w:lvlText w:val="%3."/>
      <w:lvlJc w:val="right"/>
      <w:pPr>
        <w:ind w:left="2229" w:hanging="180"/>
      </w:pPr>
    </w:lvl>
    <w:lvl w:ilvl="3" w:tplc="0409000F" w:tentative="1">
      <w:start w:val="1"/>
      <w:numFmt w:val="decimal"/>
      <w:lvlText w:val="%4."/>
      <w:lvlJc w:val="left"/>
      <w:pPr>
        <w:ind w:left="2949" w:hanging="360"/>
      </w:pPr>
    </w:lvl>
    <w:lvl w:ilvl="4" w:tplc="04090019" w:tentative="1">
      <w:start w:val="1"/>
      <w:numFmt w:val="lowerLetter"/>
      <w:lvlText w:val="%5."/>
      <w:lvlJc w:val="left"/>
      <w:pPr>
        <w:ind w:left="3669" w:hanging="360"/>
      </w:pPr>
    </w:lvl>
    <w:lvl w:ilvl="5" w:tplc="0409001B" w:tentative="1">
      <w:start w:val="1"/>
      <w:numFmt w:val="lowerRoman"/>
      <w:lvlText w:val="%6."/>
      <w:lvlJc w:val="right"/>
      <w:pPr>
        <w:ind w:left="4389" w:hanging="180"/>
      </w:pPr>
    </w:lvl>
    <w:lvl w:ilvl="6" w:tplc="0409000F" w:tentative="1">
      <w:start w:val="1"/>
      <w:numFmt w:val="decimal"/>
      <w:lvlText w:val="%7."/>
      <w:lvlJc w:val="left"/>
      <w:pPr>
        <w:ind w:left="5109" w:hanging="360"/>
      </w:pPr>
    </w:lvl>
    <w:lvl w:ilvl="7" w:tplc="04090019" w:tentative="1">
      <w:start w:val="1"/>
      <w:numFmt w:val="lowerLetter"/>
      <w:lvlText w:val="%8."/>
      <w:lvlJc w:val="left"/>
      <w:pPr>
        <w:ind w:left="5829" w:hanging="360"/>
      </w:pPr>
    </w:lvl>
    <w:lvl w:ilvl="8" w:tplc="0409001B" w:tentative="1">
      <w:start w:val="1"/>
      <w:numFmt w:val="lowerRoman"/>
      <w:lvlText w:val="%9."/>
      <w:lvlJc w:val="right"/>
      <w:pPr>
        <w:ind w:left="6549" w:hanging="180"/>
      </w:pPr>
    </w:lvl>
  </w:abstractNum>
  <w:abstractNum w:abstractNumId="10">
    <w:nsid w:val="69F249B1"/>
    <w:multiLevelType w:val="hybridMultilevel"/>
    <w:tmpl w:val="08FE3E70"/>
    <w:lvl w:ilvl="0" w:tplc="238E6464">
      <w:start w:val="1"/>
      <w:numFmt w:val="lowerLetter"/>
      <w:lvlText w:val="%1."/>
      <w:lvlJc w:val="right"/>
      <w:pPr>
        <w:ind w:left="789" w:hanging="360"/>
      </w:pPr>
      <w:rPr>
        <w:rFonts w:hint="default"/>
      </w:rPr>
    </w:lvl>
    <w:lvl w:ilvl="1" w:tplc="5E4846D4">
      <w:start w:val="1"/>
      <w:numFmt w:val="decimal"/>
      <w:lvlText w:val="%2."/>
      <w:lvlJc w:val="left"/>
      <w:pPr>
        <w:ind w:left="2115" w:hanging="1035"/>
      </w:pPr>
      <w:rPr>
        <w:rFonts w:hint="default"/>
      </w:rPr>
    </w:lvl>
    <w:lvl w:ilvl="2" w:tplc="AF30483A">
      <w:start w:val="1"/>
      <w:numFmt w:val="lowerLetter"/>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6EAC19C1"/>
    <w:multiLevelType w:val="hybridMultilevel"/>
    <w:tmpl w:val="650CEFA4"/>
    <w:lvl w:ilvl="0" w:tplc="FDB6DE70">
      <w:start w:val="3"/>
      <w:numFmt w:val="lowerLetter"/>
      <w:lvlText w:val="%1"/>
      <w:lvlJc w:val="right"/>
      <w:pPr>
        <w:ind w:left="720" w:hanging="360"/>
      </w:pPr>
      <w:rPr>
        <w:rFonts w:hint="default"/>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760D21C0"/>
    <w:multiLevelType w:val="multilevel"/>
    <w:tmpl w:val="42541A0E"/>
    <w:lvl w:ilvl="0">
      <w:start w:val="1"/>
      <w:numFmt w:val="decimal"/>
      <w:pStyle w:val="Heading1"/>
      <w:lvlText w:val="%1"/>
      <w:lvlJc w:val="left"/>
      <w:pPr>
        <w:ind w:left="431" w:hanging="431"/>
      </w:pPr>
      <w:rPr>
        <w:rFonts w:hint="default"/>
      </w:rPr>
    </w:lvl>
    <w:lvl w:ilvl="1">
      <w:start w:val="1"/>
      <w:numFmt w:val="decimal"/>
      <w:pStyle w:val="Heading2"/>
      <w:lvlText w:val="2.%2."/>
      <w:lvlJc w:val="left"/>
      <w:pPr>
        <w:ind w:left="431" w:hanging="431"/>
      </w:pPr>
      <w:rPr>
        <w:rFonts w:hint="default"/>
      </w:rPr>
    </w:lvl>
    <w:lvl w:ilvl="2">
      <w:start w:val="1"/>
      <w:numFmt w:val="decimal"/>
      <w:pStyle w:val="Heading3"/>
      <w:lvlText w:val="2.%2.%3."/>
      <w:lvlJc w:val="left"/>
      <w:pPr>
        <w:ind w:left="431" w:hanging="431"/>
      </w:pPr>
      <w:rPr>
        <w:rFonts w:hint="default"/>
      </w:rPr>
    </w:lvl>
    <w:lvl w:ilvl="3">
      <w:start w:val="1"/>
      <w:numFmt w:val="decimal"/>
      <w:pStyle w:val="Heading4"/>
      <w:lvlText w:val="%1.%2.%3.%4"/>
      <w:lvlJc w:val="left"/>
      <w:pPr>
        <w:ind w:left="431" w:hanging="431"/>
      </w:pPr>
      <w:rPr>
        <w:rFonts w:hint="default"/>
      </w:rPr>
    </w:lvl>
    <w:lvl w:ilvl="4">
      <w:start w:val="1"/>
      <w:numFmt w:val="decimal"/>
      <w:pStyle w:val="Heading5"/>
      <w:lvlText w:val="%1.%2.%3.%4.%5"/>
      <w:lvlJc w:val="left"/>
      <w:pPr>
        <w:ind w:left="431" w:hanging="431"/>
      </w:pPr>
      <w:rPr>
        <w:rFonts w:hint="default"/>
      </w:rPr>
    </w:lvl>
    <w:lvl w:ilvl="5">
      <w:start w:val="1"/>
      <w:numFmt w:val="decimal"/>
      <w:pStyle w:val="Heading6"/>
      <w:lvlText w:val="%1.%2.%3.%4.%5.%6"/>
      <w:lvlJc w:val="left"/>
      <w:pPr>
        <w:ind w:left="431" w:hanging="431"/>
      </w:pPr>
      <w:rPr>
        <w:rFonts w:hint="default"/>
      </w:rPr>
    </w:lvl>
    <w:lvl w:ilvl="6">
      <w:start w:val="1"/>
      <w:numFmt w:val="decimal"/>
      <w:pStyle w:val="Heading7"/>
      <w:lvlText w:val="%1.%2.%3.%4.%5.%6.%7"/>
      <w:lvlJc w:val="left"/>
      <w:pPr>
        <w:ind w:left="431" w:hanging="431"/>
      </w:pPr>
      <w:rPr>
        <w:rFonts w:hint="default"/>
      </w:rPr>
    </w:lvl>
    <w:lvl w:ilvl="7">
      <w:start w:val="1"/>
      <w:numFmt w:val="decimal"/>
      <w:pStyle w:val="Heading8"/>
      <w:lvlText w:val="%1.%2.%3.%4.%5.%6.%7.%8"/>
      <w:lvlJc w:val="left"/>
      <w:pPr>
        <w:ind w:left="431" w:hanging="431"/>
      </w:pPr>
      <w:rPr>
        <w:rFonts w:hint="default"/>
      </w:rPr>
    </w:lvl>
    <w:lvl w:ilvl="8">
      <w:start w:val="1"/>
      <w:numFmt w:val="decimal"/>
      <w:pStyle w:val="Heading9"/>
      <w:lvlText w:val="%1.%2.%3.%4.%5.%6.%7.%8.%9"/>
      <w:lvlJc w:val="left"/>
      <w:pPr>
        <w:ind w:left="431" w:hanging="431"/>
      </w:pPr>
      <w:rPr>
        <w:rFonts w:hint="default"/>
      </w:rPr>
    </w:lvl>
  </w:abstractNum>
  <w:num w:numId="1">
    <w:abstractNumId w:val="9"/>
  </w:num>
  <w:num w:numId="2">
    <w:abstractNumId w:val="7"/>
  </w:num>
  <w:num w:numId="3">
    <w:abstractNumId w:val="1"/>
  </w:num>
  <w:num w:numId="4">
    <w:abstractNumId w:val="4"/>
  </w:num>
  <w:num w:numId="5">
    <w:abstractNumId w:val="2"/>
  </w:num>
  <w:num w:numId="6">
    <w:abstractNumId w:val="10"/>
  </w:num>
  <w:num w:numId="7">
    <w:abstractNumId w:val="12"/>
  </w:num>
  <w:num w:numId="8">
    <w:abstractNumId w:val="6"/>
  </w:num>
  <w:num w:numId="9">
    <w:abstractNumId w:val="3"/>
  </w:num>
  <w:num w:numId="10">
    <w:abstractNumId w:val="11"/>
  </w:num>
  <w:num w:numId="11">
    <w:abstractNumId w:val="0"/>
  </w:num>
  <w:num w:numId="12">
    <w:abstractNumId w:val="8"/>
  </w:num>
  <w:num w:numId="13">
    <w:abstractNumId w:val="5"/>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hdrShapeDefaults>
    <o:shapedefaults v:ext="edit" spidmax="247810"/>
  </w:hdrShapeDefaults>
  <w:footnotePr>
    <w:footnote w:id="0"/>
    <w:footnote w:id="1"/>
  </w:footnotePr>
  <w:endnotePr>
    <w:endnote w:id="0"/>
    <w:endnote w:id="1"/>
  </w:endnotePr>
  <w:compat/>
  <w:rsids>
    <w:rsidRoot w:val="004D76CE"/>
    <w:rsid w:val="00000F0D"/>
    <w:rsid w:val="00002292"/>
    <w:rsid w:val="000047C0"/>
    <w:rsid w:val="00004BCB"/>
    <w:rsid w:val="000109C9"/>
    <w:rsid w:val="00014C9C"/>
    <w:rsid w:val="000179FE"/>
    <w:rsid w:val="000257C6"/>
    <w:rsid w:val="000266FE"/>
    <w:rsid w:val="000273A8"/>
    <w:rsid w:val="000302F6"/>
    <w:rsid w:val="00031355"/>
    <w:rsid w:val="00031B2C"/>
    <w:rsid w:val="00031BAC"/>
    <w:rsid w:val="0004358C"/>
    <w:rsid w:val="0004629E"/>
    <w:rsid w:val="00050A66"/>
    <w:rsid w:val="00051426"/>
    <w:rsid w:val="0005309E"/>
    <w:rsid w:val="00061B1E"/>
    <w:rsid w:val="00064F72"/>
    <w:rsid w:val="00071611"/>
    <w:rsid w:val="00071B7F"/>
    <w:rsid w:val="00075CDE"/>
    <w:rsid w:val="00083E38"/>
    <w:rsid w:val="00084CB2"/>
    <w:rsid w:val="0008759A"/>
    <w:rsid w:val="00091573"/>
    <w:rsid w:val="000970C4"/>
    <w:rsid w:val="000A0035"/>
    <w:rsid w:val="000A5855"/>
    <w:rsid w:val="000B583B"/>
    <w:rsid w:val="000B5B3E"/>
    <w:rsid w:val="000B69DE"/>
    <w:rsid w:val="000B7CB5"/>
    <w:rsid w:val="000C65EB"/>
    <w:rsid w:val="000D4216"/>
    <w:rsid w:val="000D72F0"/>
    <w:rsid w:val="000D7D1B"/>
    <w:rsid w:val="000E4850"/>
    <w:rsid w:val="000E64F1"/>
    <w:rsid w:val="000E7FC2"/>
    <w:rsid w:val="000F08F4"/>
    <w:rsid w:val="000F1633"/>
    <w:rsid w:val="001002E6"/>
    <w:rsid w:val="00100B1E"/>
    <w:rsid w:val="00102EB3"/>
    <w:rsid w:val="00103E3A"/>
    <w:rsid w:val="00107E25"/>
    <w:rsid w:val="001108DB"/>
    <w:rsid w:val="001153BE"/>
    <w:rsid w:val="00117EB3"/>
    <w:rsid w:val="0012334C"/>
    <w:rsid w:val="001237D9"/>
    <w:rsid w:val="001240D9"/>
    <w:rsid w:val="0012561D"/>
    <w:rsid w:val="0012577D"/>
    <w:rsid w:val="0013084B"/>
    <w:rsid w:val="00135034"/>
    <w:rsid w:val="0013584F"/>
    <w:rsid w:val="00136DA0"/>
    <w:rsid w:val="0014123A"/>
    <w:rsid w:val="00151DD3"/>
    <w:rsid w:val="00155C32"/>
    <w:rsid w:val="0015681A"/>
    <w:rsid w:val="001604D4"/>
    <w:rsid w:val="001608D3"/>
    <w:rsid w:val="00160991"/>
    <w:rsid w:val="001619D6"/>
    <w:rsid w:val="00164F46"/>
    <w:rsid w:val="0017099E"/>
    <w:rsid w:val="00174DC1"/>
    <w:rsid w:val="0017561A"/>
    <w:rsid w:val="0018076D"/>
    <w:rsid w:val="00183396"/>
    <w:rsid w:val="00193302"/>
    <w:rsid w:val="001A024B"/>
    <w:rsid w:val="001A03C4"/>
    <w:rsid w:val="001A0E9A"/>
    <w:rsid w:val="001A1698"/>
    <w:rsid w:val="001A16B7"/>
    <w:rsid w:val="001A17AB"/>
    <w:rsid w:val="001B119F"/>
    <w:rsid w:val="001B4734"/>
    <w:rsid w:val="001B7511"/>
    <w:rsid w:val="001C0EBE"/>
    <w:rsid w:val="001C1443"/>
    <w:rsid w:val="001C16D3"/>
    <w:rsid w:val="001C33D6"/>
    <w:rsid w:val="001C4DF7"/>
    <w:rsid w:val="001D17BA"/>
    <w:rsid w:val="001D41FB"/>
    <w:rsid w:val="001E1BF7"/>
    <w:rsid w:val="001E4B7B"/>
    <w:rsid w:val="001E6358"/>
    <w:rsid w:val="001F2B1D"/>
    <w:rsid w:val="001F38CB"/>
    <w:rsid w:val="001F46E9"/>
    <w:rsid w:val="001F7D83"/>
    <w:rsid w:val="00200CE6"/>
    <w:rsid w:val="00201988"/>
    <w:rsid w:val="002054A1"/>
    <w:rsid w:val="00205743"/>
    <w:rsid w:val="00207255"/>
    <w:rsid w:val="002119F4"/>
    <w:rsid w:val="002201F9"/>
    <w:rsid w:val="00220599"/>
    <w:rsid w:val="00220FD8"/>
    <w:rsid w:val="00226A8E"/>
    <w:rsid w:val="00227764"/>
    <w:rsid w:val="002310DF"/>
    <w:rsid w:val="00231CF4"/>
    <w:rsid w:val="002321C3"/>
    <w:rsid w:val="00232862"/>
    <w:rsid w:val="00232EB2"/>
    <w:rsid w:val="00236175"/>
    <w:rsid w:val="0024537E"/>
    <w:rsid w:val="0024760E"/>
    <w:rsid w:val="0025450F"/>
    <w:rsid w:val="00254DE2"/>
    <w:rsid w:val="00262D19"/>
    <w:rsid w:val="00263DAF"/>
    <w:rsid w:val="00263EBF"/>
    <w:rsid w:val="00264C59"/>
    <w:rsid w:val="00265F7A"/>
    <w:rsid w:val="00266819"/>
    <w:rsid w:val="00267175"/>
    <w:rsid w:val="00271CB4"/>
    <w:rsid w:val="00272496"/>
    <w:rsid w:val="0027439B"/>
    <w:rsid w:val="00277402"/>
    <w:rsid w:val="002774A9"/>
    <w:rsid w:val="002778CC"/>
    <w:rsid w:val="002812FD"/>
    <w:rsid w:val="00286596"/>
    <w:rsid w:val="00291FB2"/>
    <w:rsid w:val="00292281"/>
    <w:rsid w:val="002944CD"/>
    <w:rsid w:val="002944DE"/>
    <w:rsid w:val="00296AED"/>
    <w:rsid w:val="00296B10"/>
    <w:rsid w:val="002A25A3"/>
    <w:rsid w:val="002A279C"/>
    <w:rsid w:val="002A5C60"/>
    <w:rsid w:val="002A6971"/>
    <w:rsid w:val="002B1943"/>
    <w:rsid w:val="002B72C2"/>
    <w:rsid w:val="002C39CC"/>
    <w:rsid w:val="002C530B"/>
    <w:rsid w:val="002D01B7"/>
    <w:rsid w:val="002D0313"/>
    <w:rsid w:val="002D6540"/>
    <w:rsid w:val="002D68EB"/>
    <w:rsid w:val="002E0E98"/>
    <w:rsid w:val="002E6389"/>
    <w:rsid w:val="002E69CF"/>
    <w:rsid w:val="002F325E"/>
    <w:rsid w:val="002F5137"/>
    <w:rsid w:val="002F62F1"/>
    <w:rsid w:val="0030047D"/>
    <w:rsid w:val="0030068C"/>
    <w:rsid w:val="00301228"/>
    <w:rsid w:val="00303081"/>
    <w:rsid w:val="0030558A"/>
    <w:rsid w:val="003057D5"/>
    <w:rsid w:val="0031131D"/>
    <w:rsid w:val="00313B6B"/>
    <w:rsid w:val="00314C17"/>
    <w:rsid w:val="00316FE1"/>
    <w:rsid w:val="00317DD4"/>
    <w:rsid w:val="00325A2B"/>
    <w:rsid w:val="00327136"/>
    <w:rsid w:val="00333C37"/>
    <w:rsid w:val="00334FBC"/>
    <w:rsid w:val="0034659C"/>
    <w:rsid w:val="00353A04"/>
    <w:rsid w:val="00354014"/>
    <w:rsid w:val="0035722D"/>
    <w:rsid w:val="0036557B"/>
    <w:rsid w:val="00372389"/>
    <w:rsid w:val="00373ACF"/>
    <w:rsid w:val="00374E67"/>
    <w:rsid w:val="00381F61"/>
    <w:rsid w:val="0038425F"/>
    <w:rsid w:val="00397310"/>
    <w:rsid w:val="003B3EE9"/>
    <w:rsid w:val="003C03A7"/>
    <w:rsid w:val="003C6F40"/>
    <w:rsid w:val="003C7565"/>
    <w:rsid w:val="003D00FC"/>
    <w:rsid w:val="003D0BA2"/>
    <w:rsid w:val="003D2A17"/>
    <w:rsid w:val="003D4095"/>
    <w:rsid w:val="003D5CE4"/>
    <w:rsid w:val="003D5F6E"/>
    <w:rsid w:val="003E16CF"/>
    <w:rsid w:val="003E2630"/>
    <w:rsid w:val="003E7B29"/>
    <w:rsid w:val="003F2DB7"/>
    <w:rsid w:val="003F5049"/>
    <w:rsid w:val="003F57C3"/>
    <w:rsid w:val="004036E3"/>
    <w:rsid w:val="0040609B"/>
    <w:rsid w:val="004064E0"/>
    <w:rsid w:val="00412A68"/>
    <w:rsid w:val="00413261"/>
    <w:rsid w:val="00413A6E"/>
    <w:rsid w:val="00414BC1"/>
    <w:rsid w:val="004169BC"/>
    <w:rsid w:val="00423B90"/>
    <w:rsid w:val="00425A39"/>
    <w:rsid w:val="004318E3"/>
    <w:rsid w:val="00435457"/>
    <w:rsid w:val="00435A6D"/>
    <w:rsid w:val="0044246C"/>
    <w:rsid w:val="00442644"/>
    <w:rsid w:val="0044336A"/>
    <w:rsid w:val="00443503"/>
    <w:rsid w:val="00445501"/>
    <w:rsid w:val="00447BA6"/>
    <w:rsid w:val="004508D3"/>
    <w:rsid w:val="00452739"/>
    <w:rsid w:val="0045566B"/>
    <w:rsid w:val="00464DDE"/>
    <w:rsid w:val="00470E0C"/>
    <w:rsid w:val="00473885"/>
    <w:rsid w:val="0047679A"/>
    <w:rsid w:val="00476888"/>
    <w:rsid w:val="00477E1D"/>
    <w:rsid w:val="00483FFF"/>
    <w:rsid w:val="004866F4"/>
    <w:rsid w:val="00492FA0"/>
    <w:rsid w:val="004A2060"/>
    <w:rsid w:val="004A2781"/>
    <w:rsid w:val="004A3387"/>
    <w:rsid w:val="004A3A8A"/>
    <w:rsid w:val="004B4280"/>
    <w:rsid w:val="004B435D"/>
    <w:rsid w:val="004B5988"/>
    <w:rsid w:val="004C2DCD"/>
    <w:rsid w:val="004C4D22"/>
    <w:rsid w:val="004C756E"/>
    <w:rsid w:val="004D57EF"/>
    <w:rsid w:val="004D697D"/>
    <w:rsid w:val="004D6C42"/>
    <w:rsid w:val="004D76CE"/>
    <w:rsid w:val="004E112A"/>
    <w:rsid w:val="004E1BC7"/>
    <w:rsid w:val="004E249A"/>
    <w:rsid w:val="004E35A5"/>
    <w:rsid w:val="004F0C33"/>
    <w:rsid w:val="004F17A9"/>
    <w:rsid w:val="004F654D"/>
    <w:rsid w:val="004F672A"/>
    <w:rsid w:val="005068BA"/>
    <w:rsid w:val="005073BD"/>
    <w:rsid w:val="005259FE"/>
    <w:rsid w:val="005278F2"/>
    <w:rsid w:val="0053067B"/>
    <w:rsid w:val="0053435E"/>
    <w:rsid w:val="005347E5"/>
    <w:rsid w:val="00535335"/>
    <w:rsid w:val="00536EB8"/>
    <w:rsid w:val="00540269"/>
    <w:rsid w:val="00541421"/>
    <w:rsid w:val="00542A9C"/>
    <w:rsid w:val="0054504F"/>
    <w:rsid w:val="0054558A"/>
    <w:rsid w:val="00554490"/>
    <w:rsid w:val="005565DB"/>
    <w:rsid w:val="0055675E"/>
    <w:rsid w:val="00564394"/>
    <w:rsid w:val="00565BC0"/>
    <w:rsid w:val="00571AD9"/>
    <w:rsid w:val="00574CCD"/>
    <w:rsid w:val="00581F88"/>
    <w:rsid w:val="00587C72"/>
    <w:rsid w:val="00587DD2"/>
    <w:rsid w:val="00591F5C"/>
    <w:rsid w:val="00592108"/>
    <w:rsid w:val="00592982"/>
    <w:rsid w:val="00594578"/>
    <w:rsid w:val="00594B76"/>
    <w:rsid w:val="00597410"/>
    <w:rsid w:val="005A5BD4"/>
    <w:rsid w:val="005A6507"/>
    <w:rsid w:val="005B6ACF"/>
    <w:rsid w:val="005B7AD1"/>
    <w:rsid w:val="005C0700"/>
    <w:rsid w:val="005C23E1"/>
    <w:rsid w:val="005C361D"/>
    <w:rsid w:val="005D0263"/>
    <w:rsid w:val="005D22F8"/>
    <w:rsid w:val="005D3E27"/>
    <w:rsid w:val="005D77EE"/>
    <w:rsid w:val="005E352F"/>
    <w:rsid w:val="005E4532"/>
    <w:rsid w:val="005E4B4B"/>
    <w:rsid w:val="005F08DB"/>
    <w:rsid w:val="005F6857"/>
    <w:rsid w:val="005F79CA"/>
    <w:rsid w:val="00600280"/>
    <w:rsid w:val="00602365"/>
    <w:rsid w:val="00605755"/>
    <w:rsid w:val="00606FC5"/>
    <w:rsid w:val="006074B9"/>
    <w:rsid w:val="00610DC7"/>
    <w:rsid w:val="006111F7"/>
    <w:rsid w:val="00617C1B"/>
    <w:rsid w:val="00617CF6"/>
    <w:rsid w:val="006213C0"/>
    <w:rsid w:val="00621434"/>
    <w:rsid w:val="00623462"/>
    <w:rsid w:val="006236CF"/>
    <w:rsid w:val="00627A8D"/>
    <w:rsid w:val="00627EC1"/>
    <w:rsid w:val="0063269C"/>
    <w:rsid w:val="006425DE"/>
    <w:rsid w:val="00642E76"/>
    <w:rsid w:val="00647C5B"/>
    <w:rsid w:val="006535F4"/>
    <w:rsid w:val="0065486A"/>
    <w:rsid w:val="0065710F"/>
    <w:rsid w:val="006572C7"/>
    <w:rsid w:val="006627CD"/>
    <w:rsid w:val="00663074"/>
    <w:rsid w:val="00665DB9"/>
    <w:rsid w:val="006730D4"/>
    <w:rsid w:val="00675FB0"/>
    <w:rsid w:val="0068319D"/>
    <w:rsid w:val="00691086"/>
    <w:rsid w:val="00692F93"/>
    <w:rsid w:val="006951E2"/>
    <w:rsid w:val="00695CE9"/>
    <w:rsid w:val="006B05BB"/>
    <w:rsid w:val="006B1FE0"/>
    <w:rsid w:val="006B1FF2"/>
    <w:rsid w:val="006B2594"/>
    <w:rsid w:val="006C2294"/>
    <w:rsid w:val="006C4F94"/>
    <w:rsid w:val="006D2E4A"/>
    <w:rsid w:val="006E1271"/>
    <w:rsid w:val="006E252D"/>
    <w:rsid w:val="006E5C6E"/>
    <w:rsid w:val="006F0CF7"/>
    <w:rsid w:val="006F4C87"/>
    <w:rsid w:val="00701CE3"/>
    <w:rsid w:val="0070508E"/>
    <w:rsid w:val="00711FEE"/>
    <w:rsid w:val="007165E7"/>
    <w:rsid w:val="00721526"/>
    <w:rsid w:val="007232DE"/>
    <w:rsid w:val="00725BB8"/>
    <w:rsid w:val="00726F4D"/>
    <w:rsid w:val="00727345"/>
    <w:rsid w:val="007278AC"/>
    <w:rsid w:val="00730135"/>
    <w:rsid w:val="007353C8"/>
    <w:rsid w:val="00735A53"/>
    <w:rsid w:val="007412D1"/>
    <w:rsid w:val="00741493"/>
    <w:rsid w:val="007424CC"/>
    <w:rsid w:val="00744803"/>
    <w:rsid w:val="00746FB4"/>
    <w:rsid w:val="007508C3"/>
    <w:rsid w:val="00750D42"/>
    <w:rsid w:val="00751176"/>
    <w:rsid w:val="00753542"/>
    <w:rsid w:val="0075665B"/>
    <w:rsid w:val="0076027E"/>
    <w:rsid w:val="0076175F"/>
    <w:rsid w:val="00770560"/>
    <w:rsid w:val="0078200D"/>
    <w:rsid w:val="00785D52"/>
    <w:rsid w:val="00790270"/>
    <w:rsid w:val="0079254E"/>
    <w:rsid w:val="00796794"/>
    <w:rsid w:val="00797343"/>
    <w:rsid w:val="00797EFF"/>
    <w:rsid w:val="007A006E"/>
    <w:rsid w:val="007A258C"/>
    <w:rsid w:val="007A3133"/>
    <w:rsid w:val="007B573A"/>
    <w:rsid w:val="007B5D20"/>
    <w:rsid w:val="007B6FD2"/>
    <w:rsid w:val="007C7356"/>
    <w:rsid w:val="007C7F90"/>
    <w:rsid w:val="007D684C"/>
    <w:rsid w:val="007E4371"/>
    <w:rsid w:val="007E7EB4"/>
    <w:rsid w:val="007F4FE0"/>
    <w:rsid w:val="007F7F4E"/>
    <w:rsid w:val="00800CCE"/>
    <w:rsid w:val="00802617"/>
    <w:rsid w:val="00805563"/>
    <w:rsid w:val="00806221"/>
    <w:rsid w:val="00806459"/>
    <w:rsid w:val="00810EF6"/>
    <w:rsid w:val="008136C4"/>
    <w:rsid w:val="008144CD"/>
    <w:rsid w:val="00815041"/>
    <w:rsid w:val="0082040D"/>
    <w:rsid w:val="00823AD0"/>
    <w:rsid w:val="00826D57"/>
    <w:rsid w:val="008318DD"/>
    <w:rsid w:val="008355CC"/>
    <w:rsid w:val="008378FB"/>
    <w:rsid w:val="00841EEC"/>
    <w:rsid w:val="008423E3"/>
    <w:rsid w:val="00855C77"/>
    <w:rsid w:val="00856D6F"/>
    <w:rsid w:val="0086183B"/>
    <w:rsid w:val="008667DF"/>
    <w:rsid w:val="0087073B"/>
    <w:rsid w:val="00871787"/>
    <w:rsid w:val="00873C76"/>
    <w:rsid w:val="008750A0"/>
    <w:rsid w:val="00876A6C"/>
    <w:rsid w:val="00880155"/>
    <w:rsid w:val="00884E47"/>
    <w:rsid w:val="0088685A"/>
    <w:rsid w:val="00890A3C"/>
    <w:rsid w:val="00894604"/>
    <w:rsid w:val="00895A90"/>
    <w:rsid w:val="008964EC"/>
    <w:rsid w:val="008A0DED"/>
    <w:rsid w:val="008A2A9A"/>
    <w:rsid w:val="008A4DF2"/>
    <w:rsid w:val="008A5F8A"/>
    <w:rsid w:val="008A7410"/>
    <w:rsid w:val="008A7CB6"/>
    <w:rsid w:val="008B0489"/>
    <w:rsid w:val="008B0ECC"/>
    <w:rsid w:val="008B18C2"/>
    <w:rsid w:val="008B4BE2"/>
    <w:rsid w:val="008B52BF"/>
    <w:rsid w:val="008C7FCB"/>
    <w:rsid w:val="008D0789"/>
    <w:rsid w:val="008D658B"/>
    <w:rsid w:val="008E0645"/>
    <w:rsid w:val="008E4BC8"/>
    <w:rsid w:val="008E5495"/>
    <w:rsid w:val="008F3E7D"/>
    <w:rsid w:val="008F7091"/>
    <w:rsid w:val="008F7872"/>
    <w:rsid w:val="00900FF2"/>
    <w:rsid w:val="009019F3"/>
    <w:rsid w:val="00902B49"/>
    <w:rsid w:val="009062D9"/>
    <w:rsid w:val="009130F8"/>
    <w:rsid w:val="00915F7C"/>
    <w:rsid w:val="00920948"/>
    <w:rsid w:val="00921982"/>
    <w:rsid w:val="00921C04"/>
    <w:rsid w:val="00923FF7"/>
    <w:rsid w:val="00926E0E"/>
    <w:rsid w:val="00931717"/>
    <w:rsid w:val="009339CB"/>
    <w:rsid w:val="0093665A"/>
    <w:rsid w:val="009444DE"/>
    <w:rsid w:val="009465D0"/>
    <w:rsid w:val="00954D30"/>
    <w:rsid w:val="009601A9"/>
    <w:rsid w:val="009611D0"/>
    <w:rsid w:val="00961D79"/>
    <w:rsid w:val="00961F1E"/>
    <w:rsid w:val="009633FD"/>
    <w:rsid w:val="0096606B"/>
    <w:rsid w:val="00973E4F"/>
    <w:rsid w:val="0097470D"/>
    <w:rsid w:val="0098436A"/>
    <w:rsid w:val="00987C89"/>
    <w:rsid w:val="0099169D"/>
    <w:rsid w:val="0099240D"/>
    <w:rsid w:val="00992731"/>
    <w:rsid w:val="00992A5D"/>
    <w:rsid w:val="00997243"/>
    <w:rsid w:val="009978CD"/>
    <w:rsid w:val="009A2AE2"/>
    <w:rsid w:val="009A3241"/>
    <w:rsid w:val="009A4450"/>
    <w:rsid w:val="009A634D"/>
    <w:rsid w:val="009A6F3A"/>
    <w:rsid w:val="009B3A7A"/>
    <w:rsid w:val="009B3F0E"/>
    <w:rsid w:val="009B4ADE"/>
    <w:rsid w:val="009B74E8"/>
    <w:rsid w:val="009C673A"/>
    <w:rsid w:val="009C6848"/>
    <w:rsid w:val="009C6A81"/>
    <w:rsid w:val="009D3875"/>
    <w:rsid w:val="009D65AB"/>
    <w:rsid w:val="009E2A28"/>
    <w:rsid w:val="009E455D"/>
    <w:rsid w:val="009E4E9A"/>
    <w:rsid w:val="009E615D"/>
    <w:rsid w:val="009E7943"/>
    <w:rsid w:val="009E7AD6"/>
    <w:rsid w:val="009F2909"/>
    <w:rsid w:val="009F2B8B"/>
    <w:rsid w:val="009F602E"/>
    <w:rsid w:val="00A063E1"/>
    <w:rsid w:val="00A07D93"/>
    <w:rsid w:val="00A11A96"/>
    <w:rsid w:val="00A1301C"/>
    <w:rsid w:val="00A21D88"/>
    <w:rsid w:val="00A23089"/>
    <w:rsid w:val="00A355E9"/>
    <w:rsid w:val="00A37A81"/>
    <w:rsid w:val="00A42C44"/>
    <w:rsid w:val="00A51B0E"/>
    <w:rsid w:val="00A6102E"/>
    <w:rsid w:val="00A63B06"/>
    <w:rsid w:val="00A66C33"/>
    <w:rsid w:val="00A66FF5"/>
    <w:rsid w:val="00A72E64"/>
    <w:rsid w:val="00A8198B"/>
    <w:rsid w:val="00A853EB"/>
    <w:rsid w:val="00A86367"/>
    <w:rsid w:val="00A864F5"/>
    <w:rsid w:val="00A872B8"/>
    <w:rsid w:val="00A87F6C"/>
    <w:rsid w:val="00A904D8"/>
    <w:rsid w:val="00A90BF3"/>
    <w:rsid w:val="00A90C30"/>
    <w:rsid w:val="00A9373D"/>
    <w:rsid w:val="00AA2675"/>
    <w:rsid w:val="00AA3274"/>
    <w:rsid w:val="00AA4F39"/>
    <w:rsid w:val="00AA5D08"/>
    <w:rsid w:val="00AB0211"/>
    <w:rsid w:val="00AB4937"/>
    <w:rsid w:val="00AB703A"/>
    <w:rsid w:val="00AC1D24"/>
    <w:rsid w:val="00AC2766"/>
    <w:rsid w:val="00AD024F"/>
    <w:rsid w:val="00AD20CD"/>
    <w:rsid w:val="00AD3F70"/>
    <w:rsid w:val="00AD4DF2"/>
    <w:rsid w:val="00AE2634"/>
    <w:rsid w:val="00AE28CF"/>
    <w:rsid w:val="00AE2ECC"/>
    <w:rsid w:val="00AE3921"/>
    <w:rsid w:val="00AF72EF"/>
    <w:rsid w:val="00B0007A"/>
    <w:rsid w:val="00B029D4"/>
    <w:rsid w:val="00B0402B"/>
    <w:rsid w:val="00B060AB"/>
    <w:rsid w:val="00B11696"/>
    <w:rsid w:val="00B138E8"/>
    <w:rsid w:val="00B14AAA"/>
    <w:rsid w:val="00B23CBE"/>
    <w:rsid w:val="00B316F6"/>
    <w:rsid w:val="00B33FC4"/>
    <w:rsid w:val="00B500DB"/>
    <w:rsid w:val="00B53E76"/>
    <w:rsid w:val="00B62080"/>
    <w:rsid w:val="00B63034"/>
    <w:rsid w:val="00B67367"/>
    <w:rsid w:val="00B71099"/>
    <w:rsid w:val="00B72CBB"/>
    <w:rsid w:val="00B74DB0"/>
    <w:rsid w:val="00B759BF"/>
    <w:rsid w:val="00B771B8"/>
    <w:rsid w:val="00B77E2F"/>
    <w:rsid w:val="00B8278F"/>
    <w:rsid w:val="00B846B8"/>
    <w:rsid w:val="00B84B1B"/>
    <w:rsid w:val="00B86D94"/>
    <w:rsid w:val="00B879FD"/>
    <w:rsid w:val="00B91C20"/>
    <w:rsid w:val="00B9286C"/>
    <w:rsid w:val="00B93C0C"/>
    <w:rsid w:val="00B95711"/>
    <w:rsid w:val="00BA030D"/>
    <w:rsid w:val="00BA4AA2"/>
    <w:rsid w:val="00BA6B89"/>
    <w:rsid w:val="00BB32E2"/>
    <w:rsid w:val="00BB52A0"/>
    <w:rsid w:val="00BC5E41"/>
    <w:rsid w:val="00BD3490"/>
    <w:rsid w:val="00BD34F3"/>
    <w:rsid w:val="00BD6597"/>
    <w:rsid w:val="00BD7753"/>
    <w:rsid w:val="00BD7BCB"/>
    <w:rsid w:val="00BE2302"/>
    <w:rsid w:val="00BF1526"/>
    <w:rsid w:val="00BF59AF"/>
    <w:rsid w:val="00BF5B9A"/>
    <w:rsid w:val="00C048FA"/>
    <w:rsid w:val="00C125C5"/>
    <w:rsid w:val="00C1386F"/>
    <w:rsid w:val="00C13D62"/>
    <w:rsid w:val="00C1447A"/>
    <w:rsid w:val="00C21093"/>
    <w:rsid w:val="00C21C11"/>
    <w:rsid w:val="00C24117"/>
    <w:rsid w:val="00C26CB2"/>
    <w:rsid w:val="00C30A9A"/>
    <w:rsid w:val="00C34397"/>
    <w:rsid w:val="00C37A97"/>
    <w:rsid w:val="00C52685"/>
    <w:rsid w:val="00C543A3"/>
    <w:rsid w:val="00C63DA3"/>
    <w:rsid w:val="00C66B83"/>
    <w:rsid w:val="00C73345"/>
    <w:rsid w:val="00C737C3"/>
    <w:rsid w:val="00C811A4"/>
    <w:rsid w:val="00C811FC"/>
    <w:rsid w:val="00C819CE"/>
    <w:rsid w:val="00C87152"/>
    <w:rsid w:val="00C874D9"/>
    <w:rsid w:val="00C87EE8"/>
    <w:rsid w:val="00C93059"/>
    <w:rsid w:val="00C95BDC"/>
    <w:rsid w:val="00C95D90"/>
    <w:rsid w:val="00C97854"/>
    <w:rsid w:val="00CA25FF"/>
    <w:rsid w:val="00CA5B0F"/>
    <w:rsid w:val="00CB05D8"/>
    <w:rsid w:val="00CB08D1"/>
    <w:rsid w:val="00CB1151"/>
    <w:rsid w:val="00CC333D"/>
    <w:rsid w:val="00CC3CBC"/>
    <w:rsid w:val="00CC5DF8"/>
    <w:rsid w:val="00CC7B11"/>
    <w:rsid w:val="00CD4120"/>
    <w:rsid w:val="00CD526E"/>
    <w:rsid w:val="00CD69B1"/>
    <w:rsid w:val="00CE2971"/>
    <w:rsid w:val="00CE2DF4"/>
    <w:rsid w:val="00CE454A"/>
    <w:rsid w:val="00CE4C24"/>
    <w:rsid w:val="00CE522D"/>
    <w:rsid w:val="00CF284E"/>
    <w:rsid w:val="00CF35B8"/>
    <w:rsid w:val="00D0035E"/>
    <w:rsid w:val="00D05DB2"/>
    <w:rsid w:val="00D06039"/>
    <w:rsid w:val="00D14C70"/>
    <w:rsid w:val="00D174E2"/>
    <w:rsid w:val="00D17E81"/>
    <w:rsid w:val="00D2040B"/>
    <w:rsid w:val="00D30D68"/>
    <w:rsid w:val="00D3542B"/>
    <w:rsid w:val="00D3623F"/>
    <w:rsid w:val="00D3668A"/>
    <w:rsid w:val="00D36B12"/>
    <w:rsid w:val="00D4024D"/>
    <w:rsid w:val="00D41CA0"/>
    <w:rsid w:val="00D47FC8"/>
    <w:rsid w:val="00D5281C"/>
    <w:rsid w:val="00D5339D"/>
    <w:rsid w:val="00D55A89"/>
    <w:rsid w:val="00D628C6"/>
    <w:rsid w:val="00D62F33"/>
    <w:rsid w:val="00D63652"/>
    <w:rsid w:val="00D651AD"/>
    <w:rsid w:val="00D76DC3"/>
    <w:rsid w:val="00D820A2"/>
    <w:rsid w:val="00D82446"/>
    <w:rsid w:val="00D82D5B"/>
    <w:rsid w:val="00D848F8"/>
    <w:rsid w:val="00D90404"/>
    <w:rsid w:val="00D92AD9"/>
    <w:rsid w:val="00D96A80"/>
    <w:rsid w:val="00D97F5B"/>
    <w:rsid w:val="00DA03E6"/>
    <w:rsid w:val="00DA1B5D"/>
    <w:rsid w:val="00DA5ED5"/>
    <w:rsid w:val="00DB0F84"/>
    <w:rsid w:val="00DB5CA5"/>
    <w:rsid w:val="00DC18D6"/>
    <w:rsid w:val="00DC3554"/>
    <w:rsid w:val="00DC3E50"/>
    <w:rsid w:val="00DC43FD"/>
    <w:rsid w:val="00DC45E0"/>
    <w:rsid w:val="00DD2DCF"/>
    <w:rsid w:val="00DD2F5F"/>
    <w:rsid w:val="00DD7F11"/>
    <w:rsid w:val="00DE5079"/>
    <w:rsid w:val="00DF1F9E"/>
    <w:rsid w:val="00DF3104"/>
    <w:rsid w:val="00DF5857"/>
    <w:rsid w:val="00E04ADC"/>
    <w:rsid w:val="00E10BD9"/>
    <w:rsid w:val="00E209CD"/>
    <w:rsid w:val="00E24F73"/>
    <w:rsid w:val="00E26F43"/>
    <w:rsid w:val="00E4285B"/>
    <w:rsid w:val="00E44BFC"/>
    <w:rsid w:val="00E473E7"/>
    <w:rsid w:val="00E55326"/>
    <w:rsid w:val="00E55867"/>
    <w:rsid w:val="00E56E7D"/>
    <w:rsid w:val="00E57009"/>
    <w:rsid w:val="00E6201C"/>
    <w:rsid w:val="00E71FDC"/>
    <w:rsid w:val="00E7453F"/>
    <w:rsid w:val="00E76890"/>
    <w:rsid w:val="00E776E7"/>
    <w:rsid w:val="00E8302F"/>
    <w:rsid w:val="00E83BFE"/>
    <w:rsid w:val="00E9081A"/>
    <w:rsid w:val="00E91F3D"/>
    <w:rsid w:val="00E968CA"/>
    <w:rsid w:val="00EA15DC"/>
    <w:rsid w:val="00EA3FA3"/>
    <w:rsid w:val="00EA4093"/>
    <w:rsid w:val="00EA5270"/>
    <w:rsid w:val="00EC4B50"/>
    <w:rsid w:val="00ED06A1"/>
    <w:rsid w:val="00ED0BED"/>
    <w:rsid w:val="00ED38EC"/>
    <w:rsid w:val="00ED4CFA"/>
    <w:rsid w:val="00EE16AA"/>
    <w:rsid w:val="00EE4BFE"/>
    <w:rsid w:val="00EF2415"/>
    <w:rsid w:val="00EF62D1"/>
    <w:rsid w:val="00EF7308"/>
    <w:rsid w:val="00F00E0B"/>
    <w:rsid w:val="00F02770"/>
    <w:rsid w:val="00F028DE"/>
    <w:rsid w:val="00F069DA"/>
    <w:rsid w:val="00F11E81"/>
    <w:rsid w:val="00F11FF0"/>
    <w:rsid w:val="00F13A98"/>
    <w:rsid w:val="00F170C0"/>
    <w:rsid w:val="00F3039B"/>
    <w:rsid w:val="00F321A4"/>
    <w:rsid w:val="00F33A44"/>
    <w:rsid w:val="00F36E89"/>
    <w:rsid w:val="00F41B2E"/>
    <w:rsid w:val="00F43D48"/>
    <w:rsid w:val="00F563C9"/>
    <w:rsid w:val="00F57175"/>
    <w:rsid w:val="00F60E84"/>
    <w:rsid w:val="00F639F7"/>
    <w:rsid w:val="00F65FC8"/>
    <w:rsid w:val="00F67868"/>
    <w:rsid w:val="00F71516"/>
    <w:rsid w:val="00F7229A"/>
    <w:rsid w:val="00F765E1"/>
    <w:rsid w:val="00F80322"/>
    <w:rsid w:val="00F87E77"/>
    <w:rsid w:val="00F900B8"/>
    <w:rsid w:val="00F92691"/>
    <w:rsid w:val="00F942C7"/>
    <w:rsid w:val="00F954DF"/>
    <w:rsid w:val="00F95E4E"/>
    <w:rsid w:val="00FA0CAB"/>
    <w:rsid w:val="00FA1647"/>
    <w:rsid w:val="00FA4243"/>
    <w:rsid w:val="00FA4B9C"/>
    <w:rsid w:val="00FA4F4D"/>
    <w:rsid w:val="00FA781B"/>
    <w:rsid w:val="00FB23F7"/>
    <w:rsid w:val="00FB7486"/>
    <w:rsid w:val="00FC089B"/>
    <w:rsid w:val="00FC127A"/>
    <w:rsid w:val="00FC4E52"/>
    <w:rsid w:val="00FC7B1E"/>
    <w:rsid w:val="00FD2EF0"/>
    <w:rsid w:val="00FD3E11"/>
    <w:rsid w:val="00FD6F5A"/>
    <w:rsid w:val="00FD7EFB"/>
    <w:rsid w:val="00FE00CC"/>
    <w:rsid w:val="00FE0A3C"/>
    <w:rsid w:val="00FE5D4C"/>
    <w:rsid w:val="00FE761A"/>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47810"/>
    <o:shapelayout v:ext="edit">
      <o:idmap v:ext="edit" data="1"/>
      <o:rules v:ext="edit">
        <o:r id="V:Rule8" type="connector" idref="#_x0000_s1093"/>
        <o:r id="V:Rule9" type="connector" idref="#_x0000_s1118"/>
        <o:r id="V:Rule10" type="connector" idref="#_x0000_s1107"/>
        <o:r id="V:Rule11" type="connector" idref="#_x0000_s1119"/>
        <o:r id="V:Rule12" type="connector" idref="#_x0000_s1092"/>
        <o:r id="V:Rule13" type="connector" idref="#_x0000_s1109"/>
        <o:r id="V:Rule14" type="connector" idref="#_x0000_s1111"/>
      </o:rules>
      <o:regrouptable v:ext="edit">
        <o:entry new="1" old="0"/>
        <o:entry new="2" old="0"/>
        <o:entry new="3" old="2"/>
        <o:entry new="4" old="3"/>
        <o:entry new="5" old="0"/>
        <o:entry new="6" old="5"/>
        <o:entry new="7" old="0"/>
        <o:entry new="8" old="0"/>
        <o:entry new="9" old="0"/>
        <o:entry new="10" old="0"/>
        <o:entry new="11" old="0"/>
        <o:entry new="12" old="0"/>
        <o:entry new="13" old="12"/>
        <o:entry new="14" old="13"/>
        <o:entry new="15" old="14"/>
        <o:entry new="16" old="15"/>
        <o:entry new="17" old="0"/>
        <o:entry new="18" old="17"/>
        <o:entry new="19" old="0"/>
        <o:entry new="20" old="19"/>
        <o:entry new="21" old="0"/>
        <o:entry new="22" old="0"/>
        <o:entry new="23" old="0"/>
        <o:entry new="24" old="23"/>
        <o:entry new="25" old="24"/>
        <o:entry new="26" old="25"/>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6CE"/>
    <w:pPr>
      <w:spacing w:after="200" w:line="276" w:lineRule="auto"/>
    </w:pPr>
    <w:rPr>
      <w:lang w:val="en-US"/>
    </w:rPr>
  </w:style>
  <w:style w:type="paragraph" w:styleId="Heading1">
    <w:name w:val="heading 1"/>
    <w:basedOn w:val="Normal"/>
    <w:next w:val="Normal"/>
    <w:link w:val="Heading1Char"/>
    <w:uiPriority w:val="9"/>
    <w:qFormat/>
    <w:rsid w:val="00AD4DF2"/>
    <w:pPr>
      <w:keepNext/>
      <w:keepLines/>
      <w:numPr>
        <w:numId w:val="7"/>
      </w:numPr>
      <w:spacing w:after="0" w:line="480" w:lineRule="auto"/>
      <w:jc w:val="center"/>
      <w:outlineLvl w:val="0"/>
    </w:pPr>
    <w:rPr>
      <w:rFonts w:ascii="Times New Roman" w:eastAsiaTheme="majorEastAsia" w:hAnsi="Times New Roman" w:cstheme="majorBidi"/>
      <w:b/>
      <w:noProof/>
      <w:color w:val="000000" w:themeColor="text1"/>
      <w:sz w:val="24"/>
      <w:szCs w:val="32"/>
      <w:lang w:val="id-ID"/>
    </w:rPr>
  </w:style>
  <w:style w:type="paragraph" w:styleId="Heading2">
    <w:name w:val="heading 2"/>
    <w:basedOn w:val="Normal"/>
    <w:next w:val="Normal"/>
    <w:link w:val="Heading2Char"/>
    <w:uiPriority w:val="9"/>
    <w:unhideWhenUsed/>
    <w:qFormat/>
    <w:rsid w:val="00AD4DF2"/>
    <w:pPr>
      <w:keepNext/>
      <w:keepLines/>
      <w:numPr>
        <w:ilvl w:val="1"/>
        <w:numId w:val="7"/>
      </w:numPr>
      <w:spacing w:after="0" w:line="480" w:lineRule="auto"/>
      <w:outlineLvl w:val="1"/>
    </w:pPr>
    <w:rPr>
      <w:rFonts w:ascii="Times New Roman" w:eastAsiaTheme="majorEastAsia" w:hAnsi="Times New Roman" w:cstheme="majorBidi"/>
      <w:b/>
      <w:noProof/>
      <w:color w:val="000000" w:themeColor="text1"/>
      <w:sz w:val="24"/>
      <w:szCs w:val="26"/>
      <w:lang w:val="id-ID"/>
    </w:rPr>
  </w:style>
  <w:style w:type="paragraph" w:styleId="Heading3">
    <w:name w:val="heading 3"/>
    <w:basedOn w:val="Normal"/>
    <w:next w:val="Normal"/>
    <w:link w:val="Heading3Char"/>
    <w:uiPriority w:val="9"/>
    <w:unhideWhenUsed/>
    <w:qFormat/>
    <w:rsid w:val="00AD4DF2"/>
    <w:pPr>
      <w:keepNext/>
      <w:keepLines/>
      <w:numPr>
        <w:ilvl w:val="2"/>
        <w:numId w:val="7"/>
      </w:numPr>
      <w:spacing w:after="0" w:line="480" w:lineRule="auto"/>
      <w:outlineLvl w:val="2"/>
    </w:pPr>
    <w:rPr>
      <w:rFonts w:ascii="Times New Roman" w:eastAsiaTheme="majorEastAsia" w:hAnsi="Times New Roman" w:cstheme="majorBidi"/>
      <w:b/>
      <w:noProof/>
      <w:color w:val="000000" w:themeColor="text1"/>
      <w:sz w:val="24"/>
      <w:szCs w:val="24"/>
      <w:lang w:val="id-ID"/>
    </w:rPr>
  </w:style>
  <w:style w:type="paragraph" w:styleId="Heading4">
    <w:name w:val="heading 4"/>
    <w:basedOn w:val="Normal"/>
    <w:next w:val="Normal"/>
    <w:link w:val="Heading4Char"/>
    <w:uiPriority w:val="9"/>
    <w:semiHidden/>
    <w:unhideWhenUsed/>
    <w:qFormat/>
    <w:rsid w:val="00AD4DF2"/>
    <w:pPr>
      <w:keepNext/>
      <w:keepLines/>
      <w:numPr>
        <w:ilvl w:val="3"/>
        <w:numId w:val="7"/>
      </w:numPr>
      <w:spacing w:before="40" w:after="0" w:line="480" w:lineRule="auto"/>
      <w:jc w:val="both"/>
      <w:outlineLvl w:val="3"/>
    </w:pPr>
    <w:rPr>
      <w:rFonts w:asciiTheme="majorHAnsi" w:eastAsiaTheme="majorEastAsia" w:hAnsiTheme="majorHAnsi" w:cstheme="majorBidi"/>
      <w:i/>
      <w:iCs/>
      <w:noProof/>
      <w:color w:val="2E74B5" w:themeColor="accent1" w:themeShade="BF"/>
      <w:sz w:val="24"/>
      <w:lang w:val="id-ID"/>
    </w:rPr>
  </w:style>
  <w:style w:type="paragraph" w:styleId="Heading5">
    <w:name w:val="heading 5"/>
    <w:basedOn w:val="Normal"/>
    <w:next w:val="Normal"/>
    <w:link w:val="Heading5Char"/>
    <w:uiPriority w:val="9"/>
    <w:semiHidden/>
    <w:unhideWhenUsed/>
    <w:qFormat/>
    <w:rsid w:val="00AD4DF2"/>
    <w:pPr>
      <w:keepNext/>
      <w:keepLines/>
      <w:numPr>
        <w:ilvl w:val="4"/>
        <w:numId w:val="7"/>
      </w:numPr>
      <w:spacing w:before="40" w:after="0" w:line="480" w:lineRule="auto"/>
      <w:jc w:val="both"/>
      <w:outlineLvl w:val="4"/>
    </w:pPr>
    <w:rPr>
      <w:rFonts w:asciiTheme="majorHAnsi" w:eastAsiaTheme="majorEastAsia" w:hAnsiTheme="majorHAnsi" w:cstheme="majorBidi"/>
      <w:noProof/>
      <w:color w:val="2E74B5" w:themeColor="accent1" w:themeShade="BF"/>
      <w:sz w:val="24"/>
      <w:lang w:val="id-ID"/>
    </w:rPr>
  </w:style>
  <w:style w:type="paragraph" w:styleId="Heading6">
    <w:name w:val="heading 6"/>
    <w:basedOn w:val="Normal"/>
    <w:next w:val="Normal"/>
    <w:link w:val="Heading6Char"/>
    <w:uiPriority w:val="9"/>
    <w:semiHidden/>
    <w:unhideWhenUsed/>
    <w:qFormat/>
    <w:rsid w:val="00AD4DF2"/>
    <w:pPr>
      <w:keepNext/>
      <w:keepLines/>
      <w:numPr>
        <w:ilvl w:val="5"/>
        <w:numId w:val="7"/>
      </w:numPr>
      <w:spacing w:before="40" w:after="0" w:line="480" w:lineRule="auto"/>
      <w:jc w:val="both"/>
      <w:outlineLvl w:val="5"/>
    </w:pPr>
    <w:rPr>
      <w:rFonts w:asciiTheme="majorHAnsi" w:eastAsiaTheme="majorEastAsia" w:hAnsiTheme="majorHAnsi" w:cstheme="majorBidi"/>
      <w:noProof/>
      <w:color w:val="1F4D78" w:themeColor="accent1" w:themeShade="7F"/>
      <w:sz w:val="24"/>
      <w:lang w:val="id-ID"/>
    </w:rPr>
  </w:style>
  <w:style w:type="paragraph" w:styleId="Heading7">
    <w:name w:val="heading 7"/>
    <w:basedOn w:val="Normal"/>
    <w:next w:val="Normal"/>
    <w:link w:val="Heading7Char"/>
    <w:uiPriority w:val="9"/>
    <w:semiHidden/>
    <w:unhideWhenUsed/>
    <w:qFormat/>
    <w:rsid w:val="00AD4DF2"/>
    <w:pPr>
      <w:keepNext/>
      <w:keepLines/>
      <w:numPr>
        <w:ilvl w:val="6"/>
        <w:numId w:val="7"/>
      </w:numPr>
      <w:spacing w:before="40" w:after="0" w:line="480" w:lineRule="auto"/>
      <w:jc w:val="both"/>
      <w:outlineLvl w:val="6"/>
    </w:pPr>
    <w:rPr>
      <w:rFonts w:asciiTheme="majorHAnsi" w:eastAsiaTheme="majorEastAsia" w:hAnsiTheme="majorHAnsi" w:cstheme="majorBidi"/>
      <w:i/>
      <w:iCs/>
      <w:noProof/>
      <w:color w:val="1F4D78" w:themeColor="accent1" w:themeShade="7F"/>
      <w:sz w:val="24"/>
      <w:lang w:val="id-ID"/>
    </w:rPr>
  </w:style>
  <w:style w:type="paragraph" w:styleId="Heading8">
    <w:name w:val="heading 8"/>
    <w:basedOn w:val="Normal"/>
    <w:next w:val="Normal"/>
    <w:link w:val="Heading8Char"/>
    <w:uiPriority w:val="9"/>
    <w:semiHidden/>
    <w:unhideWhenUsed/>
    <w:qFormat/>
    <w:rsid w:val="00AD4DF2"/>
    <w:pPr>
      <w:keepNext/>
      <w:keepLines/>
      <w:numPr>
        <w:ilvl w:val="7"/>
        <w:numId w:val="7"/>
      </w:numPr>
      <w:spacing w:before="40" w:after="0" w:line="480" w:lineRule="auto"/>
      <w:jc w:val="both"/>
      <w:outlineLvl w:val="7"/>
    </w:pPr>
    <w:rPr>
      <w:rFonts w:asciiTheme="majorHAnsi" w:eastAsiaTheme="majorEastAsia" w:hAnsiTheme="majorHAnsi" w:cstheme="majorBidi"/>
      <w:noProof/>
      <w:color w:val="272727" w:themeColor="text1" w:themeTint="D8"/>
      <w:sz w:val="21"/>
      <w:szCs w:val="21"/>
      <w:lang w:val="id-ID"/>
    </w:rPr>
  </w:style>
  <w:style w:type="paragraph" w:styleId="Heading9">
    <w:name w:val="heading 9"/>
    <w:basedOn w:val="Normal"/>
    <w:next w:val="Normal"/>
    <w:link w:val="Heading9Char"/>
    <w:uiPriority w:val="9"/>
    <w:semiHidden/>
    <w:unhideWhenUsed/>
    <w:qFormat/>
    <w:rsid w:val="00AD4DF2"/>
    <w:pPr>
      <w:keepNext/>
      <w:keepLines/>
      <w:numPr>
        <w:ilvl w:val="8"/>
        <w:numId w:val="7"/>
      </w:numPr>
      <w:spacing w:before="40" w:after="0" w:line="480" w:lineRule="auto"/>
      <w:jc w:val="both"/>
      <w:outlineLvl w:val="8"/>
    </w:pPr>
    <w:rPr>
      <w:rFonts w:asciiTheme="majorHAnsi" w:eastAsiaTheme="majorEastAsia" w:hAnsiTheme="majorHAnsi" w:cstheme="majorBidi"/>
      <w:i/>
      <w:iCs/>
      <w:noProof/>
      <w:color w:val="272727" w:themeColor="text1" w:themeTint="D8"/>
      <w:sz w:val="21"/>
      <w:szCs w:val="21"/>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76CE"/>
    <w:pPr>
      <w:ind w:left="720"/>
      <w:contextualSpacing/>
    </w:pPr>
  </w:style>
  <w:style w:type="character" w:styleId="Hyperlink">
    <w:name w:val="Hyperlink"/>
    <w:basedOn w:val="DefaultParagraphFont"/>
    <w:uiPriority w:val="99"/>
    <w:unhideWhenUsed/>
    <w:rsid w:val="004D76CE"/>
    <w:rPr>
      <w:color w:val="0000FF"/>
      <w:u w:val="single"/>
    </w:rPr>
  </w:style>
  <w:style w:type="paragraph" w:customStyle="1" w:styleId="Default">
    <w:name w:val="Default"/>
    <w:rsid w:val="004D76CE"/>
    <w:pPr>
      <w:autoSpaceDE w:val="0"/>
      <w:autoSpaceDN w:val="0"/>
      <w:adjustRightInd w:val="0"/>
      <w:spacing w:after="0" w:line="240" w:lineRule="auto"/>
    </w:pPr>
    <w:rPr>
      <w:rFonts w:ascii="Times New Roman" w:hAnsi="Times New Roman" w:cs="Times New Roman"/>
      <w:color w:val="000000"/>
      <w:sz w:val="24"/>
      <w:szCs w:val="24"/>
      <w:lang w:val="en-US"/>
    </w:rPr>
  </w:style>
  <w:style w:type="table" w:styleId="TableGrid">
    <w:name w:val="Table Grid"/>
    <w:basedOn w:val="TableNormal"/>
    <w:uiPriority w:val="39"/>
    <w:rsid w:val="004D76CE"/>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35722D"/>
    <w:rPr>
      <w:color w:val="808080"/>
    </w:rPr>
  </w:style>
  <w:style w:type="paragraph" w:styleId="Header">
    <w:name w:val="header"/>
    <w:basedOn w:val="Normal"/>
    <w:link w:val="HeaderChar"/>
    <w:uiPriority w:val="99"/>
    <w:unhideWhenUsed/>
    <w:rsid w:val="00200C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0CE6"/>
    <w:rPr>
      <w:lang w:val="en-US"/>
    </w:rPr>
  </w:style>
  <w:style w:type="paragraph" w:styleId="Footer">
    <w:name w:val="footer"/>
    <w:basedOn w:val="Normal"/>
    <w:link w:val="FooterChar"/>
    <w:uiPriority w:val="99"/>
    <w:unhideWhenUsed/>
    <w:rsid w:val="00200C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0CE6"/>
    <w:rPr>
      <w:lang w:val="en-US"/>
    </w:rPr>
  </w:style>
  <w:style w:type="paragraph" w:styleId="BalloonText">
    <w:name w:val="Balloon Text"/>
    <w:basedOn w:val="Normal"/>
    <w:link w:val="BalloonTextChar"/>
    <w:uiPriority w:val="99"/>
    <w:semiHidden/>
    <w:unhideWhenUsed/>
    <w:rsid w:val="005B6A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6ACF"/>
    <w:rPr>
      <w:rFonts w:ascii="Segoe UI" w:hAnsi="Segoe UI" w:cs="Segoe UI"/>
      <w:sz w:val="18"/>
      <w:szCs w:val="18"/>
      <w:lang w:val="en-US"/>
    </w:rPr>
  </w:style>
  <w:style w:type="paragraph" w:styleId="NormalWeb">
    <w:name w:val="Normal (Web)"/>
    <w:basedOn w:val="Normal"/>
    <w:uiPriority w:val="99"/>
    <w:semiHidden/>
    <w:unhideWhenUsed/>
    <w:rsid w:val="00E26F43"/>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styleId="Strong">
    <w:name w:val="Strong"/>
    <w:basedOn w:val="DefaultParagraphFont"/>
    <w:uiPriority w:val="22"/>
    <w:qFormat/>
    <w:rsid w:val="00E26F43"/>
    <w:rPr>
      <w:b/>
      <w:bCs/>
    </w:rPr>
  </w:style>
  <w:style w:type="character" w:customStyle="1" w:styleId="skimlinks-unlinked">
    <w:name w:val="skimlinks-unlinked"/>
    <w:basedOn w:val="DefaultParagraphFont"/>
    <w:rsid w:val="00E26F43"/>
  </w:style>
  <w:style w:type="paragraph" w:styleId="NoSpacing">
    <w:name w:val="No Spacing"/>
    <w:uiPriority w:val="1"/>
    <w:qFormat/>
    <w:rsid w:val="000273A8"/>
    <w:pPr>
      <w:spacing w:after="0" w:line="240" w:lineRule="auto"/>
    </w:pPr>
    <w:rPr>
      <w:lang w:val="en-US"/>
    </w:rPr>
  </w:style>
  <w:style w:type="character" w:customStyle="1" w:styleId="Heading1Char">
    <w:name w:val="Heading 1 Char"/>
    <w:basedOn w:val="DefaultParagraphFont"/>
    <w:link w:val="Heading1"/>
    <w:uiPriority w:val="9"/>
    <w:rsid w:val="00AD4DF2"/>
    <w:rPr>
      <w:rFonts w:ascii="Times New Roman" w:eastAsiaTheme="majorEastAsia" w:hAnsi="Times New Roman" w:cstheme="majorBidi"/>
      <w:b/>
      <w:noProof/>
      <w:color w:val="000000" w:themeColor="text1"/>
      <w:sz w:val="24"/>
      <w:szCs w:val="32"/>
    </w:rPr>
  </w:style>
  <w:style w:type="character" w:customStyle="1" w:styleId="Heading2Char">
    <w:name w:val="Heading 2 Char"/>
    <w:basedOn w:val="DefaultParagraphFont"/>
    <w:link w:val="Heading2"/>
    <w:uiPriority w:val="9"/>
    <w:rsid w:val="00AD4DF2"/>
    <w:rPr>
      <w:rFonts w:ascii="Times New Roman" w:eastAsiaTheme="majorEastAsia" w:hAnsi="Times New Roman" w:cstheme="majorBidi"/>
      <w:b/>
      <w:noProof/>
      <w:color w:val="000000" w:themeColor="text1"/>
      <w:sz w:val="24"/>
      <w:szCs w:val="26"/>
    </w:rPr>
  </w:style>
  <w:style w:type="character" w:customStyle="1" w:styleId="Heading3Char">
    <w:name w:val="Heading 3 Char"/>
    <w:basedOn w:val="DefaultParagraphFont"/>
    <w:link w:val="Heading3"/>
    <w:uiPriority w:val="9"/>
    <w:rsid w:val="00AD4DF2"/>
    <w:rPr>
      <w:rFonts w:ascii="Times New Roman" w:eastAsiaTheme="majorEastAsia" w:hAnsi="Times New Roman" w:cstheme="majorBidi"/>
      <w:b/>
      <w:noProof/>
      <w:color w:val="000000" w:themeColor="text1"/>
      <w:sz w:val="24"/>
      <w:szCs w:val="24"/>
    </w:rPr>
  </w:style>
  <w:style w:type="character" w:customStyle="1" w:styleId="Heading4Char">
    <w:name w:val="Heading 4 Char"/>
    <w:basedOn w:val="DefaultParagraphFont"/>
    <w:link w:val="Heading4"/>
    <w:uiPriority w:val="9"/>
    <w:semiHidden/>
    <w:rsid w:val="00AD4DF2"/>
    <w:rPr>
      <w:rFonts w:asciiTheme="majorHAnsi" w:eastAsiaTheme="majorEastAsia" w:hAnsiTheme="majorHAnsi" w:cstheme="majorBidi"/>
      <w:i/>
      <w:iCs/>
      <w:noProof/>
      <w:color w:val="2E74B5" w:themeColor="accent1" w:themeShade="BF"/>
      <w:sz w:val="24"/>
    </w:rPr>
  </w:style>
  <w:style w:type="character" w:customStyle="1" w:styleId="Heading5Char">
    <w:name w:val="Heading 5 Char"/>
    <w:basedOn w:val="DefaultParagraphFont"/>
    <w:link w:val="Heading5"/>
    <w:uiPriority w:val="9"/>
    <w:semiHidden/>
    <w:rsid w:val="00AD4DF2"/>
    <w:rPr>
      <w:rFonts w:asciiTheme="majorHAnsi" w:eastAsiaTheme="majorEastAsia" w:hAnsiTheme="majorHAnsi" w:cstheme="majorBidi"/>
      <w:noProof/>
      <w:color w:val="2E74B5" w:themeColor="accent1" w:themeShade="BF"/>
      <w:sz w:val="24"/>
    </w:rPr>
  </w:style>
  <w:style w:type="character" w:customStyle="1" w:styleId="Heading6Char">
    <w:name w:val="Heading 6 Char"/>
    <w:basedOn w:val="DefaultParagraphFont"/>
    <w:link w:val="Heading6"/>
    <w:uiPriority w:val="9"/>
    <w:semiHidden/>
    <w:rsid w:val="00AD4DF2"/>
    <w:rPr>
      <w:rFonts w:asciiTheme="majorHAnsi" w:eastAsiaTheme="majorEastAsia" w:hAnsiTheme="majorHAnsi" w:cstheme="majorBidi"/>
      <w:noProof/>
      <w:color w:val="1F4D78" w:themeColor="accent1" w:themeShade="7F"/>
      <w:sz w:val="24"/>
    </w:rPr>
  </w:style>
  <w:style w:type="character" w:customStyle="1" w:styleId="Heading7Char">
    <w:name w:val="Heading 7 Char"/>
    <w:basedOn w:val="DefaultParagraphFont"/>
    <w:link w:val="Heading7"/>
    <w:uiPriority w:val="9"/>
    <w:semiHidden/>
    <w:rsid w:val="00AD4DF2"/>
    <w:rPr>
      <w:rFonts w:asciiTheme="majorHAnsi" w:eastAsiaTheme="majorEastAsia" w:hAnsiTheme="majorHAnsi" w:cstheme="majorBidi"/>
      <w:i/>
      <w:iCs/>
      <w:noProof/>
      <w:color w:val="1F4D78" w:themeColor="accent1" w:themeShade="7F"/>
      <w:sz w:val="24"/>
    </w:rPr>
  </w:style>
  <w:style w:type="character" w:customStyle="1" w:styleId="Heading8Char">
    <w:name w:val="Heading 8 Char"/>
    <w:basedOn w:val="DefaultParagraphFont"/>
    <w:link w:val="Heading8"/>
    <w:uiPriority w:val="9"/>
    <w:semiHidden/>
    <w:rsid w:val="00AD4DF2"/>
    <w:rPr>
      <w:rFonts w:asciiTheme="majorHAnsi" w:eastAsiaTheme="majorEastAsia" w:hAnsiTheme="majorHAnsi" w:cstheme="majorBidi"/>
      <w:noProof/>
      <w:color w:val="272727" w:themeColor="text1" w:themeTint="D8"/>
      <w:sz w:val="21"/>
      <w:szCs w:val="21"/>
    </w:rPr>
  </w:style>
  <w:style w:type="character" w:customStyle="1" w:styleId="Heading9Char">
    <w:name w:val="Heading 9 Char"/>
    <w:basedOn w:val="DefaultParagraphFont"/>
    <w:link w:val="Heading9"/>
    <w:uiPriority w:val="9"/>
    <w:semiHidden/>
    <w:rsid w:val="00AD4DF2"/>
    <w:rPr>
      <w:rFonts w:asciiTheme="majorHAnsi" w:eastAsiaTheme="majorEastAsia" w:hAnsiTheme="majorHAnsi" w:cstheme="majorBidi"/>
      <w:i/>
      <w:iCs/>
      <w:noProof/>
      <w:color w:val="272727" w:themeColor="text1" w:themeTint="D8"/>
      <w:sz w:val="21"/>
      <w:szCs w:val="21"/>
    </w:rPr>
  </w:style>
  <w:style w:type="character" w:styleId="Emphasis">
    <w:name w:val="Emphasis"/>
    <w:basedOn w:val="DefaultParagraphFont"/>
    <w:uiPriority w:val="20"/>
    <w:qFormat/>
    <w:rsid w:val="005E4B4B"/>
    <w:rPr>
      <w:i/>
      <w:iCs/>
    </w:rPr>
  </w:style>
  <w:style w:type="character" w:customStyle="1" w:styleId="hps">
    <w:name w:val="hps"/>
    <w:basedOn w:val="DefaultParagraphFont"/>
    <w:rsid w:val="00413261"/>
  </w:style>
  <w:style w:type="paragraph" w:styleId="BodyText">
    <w:name w:val="Body Text"/>
    <w:basedOn w:val="Normal"/>
    <w:link w:val="BodyTextChar"/>
    <w:rsid w:val="0031131D"/>
    <w:pPr>
      <w:suppressAutoHyphens/>
      <w:spacing w:after="120" w:line="100" w:lineRule="atLeast"/>
    </w:pPr>
    <w:rPr>
      <w:rFonts w:ascii="Times New Roman" w:eastAsia="Times New Roman" w:hAnsi="Times New Roman" w:cs="Times New Roman"/>
      <w:color w:val="000000"/>
      <w:kern w:val="1"/>
      <w:sz w:val="24"/>
      <w:szCs w:val="24"/>
      <w:lang w:eastAsia="ar-SA"/>
    </w:rPr>
  </w:style>
  <w:style w:type="character" w:customStyle="1" w:styleId="BodyTextChar">
    <w:name w:val="Body Text Char"/>
    <w:basedOn w:val="DefaultParagraphFont"/>
    <w:link w:val="BodyText"/>
    <w:rsid w:val="0031131D"/>
    <w:rPr>
      <w:rFonts w:ascii="Times New Roman" w:eastAsia="Times New Roman" w:hAnsi="Times New Roman" w:cs="Times New Roman"/>
      <w:color w:val="000000"/>
      <w:kern w:val="1"/>
      <w:sz w:val="24"/>
      <w:szCs w:val="24"/>
      <w:lang w:val="en-US" w:eastAsia="ar-SA"/>
    </w:rPr>
  </w:style>
</w:styles>
</file>

<file path=word/webSettings.xml><?xml version="1.0" encoding="utf-8"?>
<w:webSettings xmlns:r="http://schemas.openxmlformats.org/officeDocument/2006/relationships" xmlns:w="http://schemas.openxmlformats.org/wordprocessingml/2006/main">
  <w:divs>
    <w:div w:id="614869878">
      <w:bodyDiv w:val="1"/>
      <w:marLeft w:val="0"/>
      <w:marRight w:val="0"/>
      <w:marTop w:val="0"/>
      <w:marBottom w:val="0"/>
      <w:divBdr>
        <w:top w:val="none" w:sz="0" w:space="0" w:color="auto"/>
        <w:left w:val="none" w:sz="0" w:space="0" w:color="auto"/>
        <w:bottom w:val="none" w:sz="0" w:space="0" w:color="auto"/>
        <w:right w:val="none" w:sz="0" w:space="0" w:color="auto"/>
      </w:divBdr>
    </w:div>
    <w:div w:id="926235145">
      <w:bodyDiv w:val="1"/>
      <w:marLeft w:val="0"/>
      <w:marRight w:val="0"/>
      <w:marTop w:val="0"/>
      <w:marBottom w:val="0"/>
      <w:divBdr>
        <w:top w:val="none" w:sz="0" w:space="0" w:color="auto"/>
        <w:left w:val="none" w:sz="0" w:space="0" w:color="auto"/>
        <w:bottom w:val="none" w:sz="0" w:space="0" w:color="auto"/>
        <w:right w:val="none" w:sz="0" w:space="0" w:color="auto"/>
      </w:divBdr>
    </w:div>
    <w:div w:id="978458356">
      <w:bodyDiv w:val="1"/>
      <w:marLeft w:val="0"/>
      <w:marRight w:val="0"/>
      <w:marTop w:val="0"/>
      <w:marBottom w:val="0"/>
      <w:divBdr>
        <w:top w:val="none" w:sz="0" w:space="0" w:color="auto"/>
        <w:left w:val="none" w:sz="0" w:space="0" w:color="auto"/>
        <w:bottom w:val="none" w:sz="0" w:space="0" w:color="auto"/>
        <w:right w:val="none" w:sz="0" w:space="0" w:color="auto"/>
      </w:divBdr>
    </w:div>
    <w:div w:id="1167747254">
      <w:bodyDiv w:val="1"/>
      <w:marLeft w:val="0"/>
      <w:marRight w:val="0"/>
      <w:marTop w:val="0"/>
      <w:marBottom w:val="0"/>
      <w:divBdr>
        <w:top w:val="none" w:sz="0" w:space="0" w:color="auto"/>
        <w:left w:val="none" w:sz="0" w:space="0" w:color="auto"/>
        <w:bottom w:val="none" w:sz="0" w:space="0" w:color="auto"/>
        <w:right w:val="none" w:sz="0" w:space="0" w:color="auto"/>
      </w:divBdr>
    </w:div>
    <w:div w:id="1257055663">
      <w:bodyDiv w:val="1"/>
      <w:marLeft w:val="0"/>
      <w:marRight w:val="0"/>
      <w:marTop w:val="0"/>
      <w:marBottom w:val="0"/>
      <w:divBdr>
        <w:top w:val="none" w:sz="0" w:space="0" w:color="auto"/>
        <w:left w:val="none" w:sz="0" w:space="0" w:color="auto"/>
        <w:bottom w:val="none" w:sz="0" w:space="0" w:color="auto"/>
        <w:right w:val="none" w:sz="0" w:space="0" w:color="auto"/>
      </w:divBdr>
    </w:div>
    <w:div w:id="1598710829">
      <w:bodyDiv w:val="1"/>
      <w:marLeft w:val="0"/>
      <w:marRight w:val="0"/>
      <w:marTop w:val="0"/>
      <w:marBottom w:val="0"/>
      <w:divBdr>
        <w:top w:val="none" w:sz="0" w:space="0" w:color="auto"/>
        <w:left w:val="none" w:sz="0" w:space="0" w:color="auto"/>
        <w:bottom w:val="none" w:sz="0" w:space="0" w:color="auto"/>
        <w:right w:val="none" w:sz="0" w:space="0" w:color="auto"/>
      </w:divBdr>
    </w:div>
    <w:div w:id="1637251897">
      <w:bodyDiv w:val="1"/>
      <w:marLeft w:val="0"/>
      <w:marRight w:val="0"/>
      <w:marTop w:val="0"/>
      <w:marBottom w:val="0"/>
      <w:divBdr>
        <w:top w:val="none" w:sz="0" w:space="0" w:color="auto"/>
        <w:left w:val="none" w:sz="0" w:space="0" w:color="auto"/>
        <w:bottom w:val="none" w:sz="0" w:space="0" w:color="auto"/>
        <w:right w:val="none" w:sz="0" w:space="0" w:color="auto"/>
      </w:divBdr>
    </w:div>
    <w:div w:id="1704674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dx.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4E1AA2-9D21-4684-AD02-BED844A1A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40</Pages>
  <Words>8765</Words>
  <Characters>49967</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
    </vt:vector>
  </TitlesOfParts>
  <Company>DCS 2012</Company>
  <LinksUpToDate>false</LinksUpToDate>
  <CharactersWithSpaces>58615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51</cp:revision>
  <cp:lastPrinted>2016-02-23T12:50:00Z</cp:lastPrinted>
  <dcterms:created xsi:type="dcterms:W3CDTF">2016-06-15T05:09:00Z</dcterms:created>
  <dcterms:modified xsi:type="dcterms:W3CDTF">2016-08-21T09:15:00Z</dcterms:modified>
</cp:coreProperties>
</file>