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47" w:rsidRDefault="00143EDA" w:rsidP="00BC1B9F">
      <w:pPr>
        <w:spacing w:line="480" w:lineRule="auto"/>
        <w:jc w:val="center"/>
        <w:rPr>
          <w:rFonts w:ascii="Times New Roman" w:hAnsi="Times New Roman" w:cs="Times New Roman"/>
          <w:b/>
          <w:sz w:val="24"/>
          <w:szCs w:val="24"/>
        </w:rPr>
      </w:pPr>
      <w:r w:rsidRPr="00FF7F35">
        <w:rPr>
          <w:rFonts w:ascii="Times New Roman" w:hAnsi="Times New Roman" w:cs="Times New Roman"/>
          <w:b/>
          <w:sz w:val="24"/>
          <w:szCs w:val="24"/>
        </w:rPr>
        <w:t>BAB II</w:t>
      </w:r>
    </w:p>
    <w:p w:rsidR="00382857" w:rsidRDefault="00382857" w:rsidP="00BC1B9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KEBIJAKAN BEBAS VISA KUNJUNGAN SINGKAT NEGARA INDONESIA</w:t>
      </w:r>
    </w:p>
    <w:p w:rsidR="00CE0147" w:rsidRDefault="00845652" w:rsidP="00CE0147">
      <w:pPr>
        <w:pStyle w:val="ListParagraph"/>
        <w:numPr>
          <w:ilvl w:val="0"/>
          <w:numId w:val="65"/>
        </w:numPr>
        <w:spacing w:line="480" w:lineRule="auto"/>
        <w:rPr>
          <w:rFonts w:ascii="Times New Roman" w:hAnsi="Times New Roman" w:cs="Times New Roman"/>
          <w:b/>
          <w:sz w:val="24"/>
          <w:szCs w:val="24"/>
        </w:rPr>
      </w:pPr>
      <w:r w:rsidRPr="00CE0147">
        <w:rPr>
          <w:rFonts w:ascii="Times New Roman" w:hAnsi="Times New Roman" w:cs="Times New Roman"/>
          <w:b/>
          <w:sz w:val="24"/>
          <w:szCs w:val="24"/>
        </w:rPr>
        <w:t>Sejarah Penggunaan Visa dalam Lingkup Internasional</w:t>
      </w:r>
    </w:p>
    <w:p w:rsidR="0036138D" w:rsidRDefault="00D84100" w:rsidP="0036138D">
      <w:pPr>
        <w:pStyle w:val="ListParagraph"/>
        <w:numPr>
          <w:ilvl w:val="0"/>
          <w:numId w:val="66"/>
        </w:numPr>
        <w:spacing w:line="480" w:lineRule="auto"/>
        <w:rPr>
          <w:rFonts w:ascii="Times New Roman" w:hAnsi="Times New Roman" w:cs="Times New Roman"/>
          <w:b/>
          <w:sz w:val="24"/>
          <w:szCs w:val="24"/>
        </w:rPr>
      </w:pPr>
      <w:r w:rsidRPr="00CE0147">
        <w:rPr>
          <w:rFonts w:ascii="Times New Roman" w:hAnsi="Times New Roman" w:cs="Times New Roman"/>
          <w:b/>
          <w:sz w:val="24"/>
          <w:szCs w:val="24"/>
        </w:rPr>
        <w:t xml:space="preserve">Kebijakan Bebas </w:t>
      </w:r>
      <w:r w:rsidR="00845652" w:rsidRPr="00CE0147">
        <w:rPr>
          <w:rFonts w:ascii="Times New Roman" w:hAnsi="Times New Roman" w:cs="Times New Roman"/>
          <w:b/>
          <w:sz w:val="24"/>
          <w:szCs w:val="24"/>
        </w:rPr>
        <w:t>Visa dalam Lingkup Internasional</w:t>
      </w:r>
      <w:r w:rsidR="00845652" w:rsidRPr="00CE0147">
        <w:rPr>
          <w:rFonts w:ascii="Times New Roman" w:hAnsi="Times New Roman" w:cs="Times New Roman"/>
          <w:b/>
          <w:sz w:val="24"/>
          <w:szCs w:val="24"/>
        </w:rPr>
        <w:tab/>
      </w:r>
    </w:p>
    <w:p w:rsidR="00CE0147" w:rsidRPr="0036138D" w:rsidRDefault="0036138D" w:rsidP="0036138D">
      <w:pPr>
        <w:pStyle w:val="ListParagraph"/>
        <w:tabs>
          <w:tab w:val="left" w:pos="1980"/>
        </w:tabs>
        <w:spacing w:line="480" w:lineRule="auto"/>
        <w:ind w:left="1080" w:firstLine="180"/>
        <w:jc w:val="both"/>
        <w:rPr>
          <w:rFonts w:ascii="Times New Roman" w:hAnsi="Times New Roman" w:cs="Times New Roman"/>
          <w:b/>
          <w:sz w:val="24"/>
          <w:szCs w:val="24"/>
        </w:rPr>
      </w:pPr>
      <w:r>
        <w:rPr>
          <w:rFonts w:ascii="Times New Roman" w:hAnsi="Times New Roman" w:cs="Times New Roman"/>
          <w:b/>
          <w:sz w:val="24"/>
          <w:szCs w:val="24"/>
        </w:rPr>
        <w:tab/>
      </w:r>
      <w:r w:rsidR="00801791" w:rsidRPr="0036138D">
        <w:rPr>
          <w:rFonts w:ascii="Times New Roman" w:hAnsi="Times New Roman" w:cs="Times New Roman"/>
          <w:sz w:val="24"/>
          <w:szCs w:val="24"/>
        </w:rPr>
        <w:t>Negara adalah ak</w:t>
      </w:r>
      <w:r w:rsidR="006E1DC8" w:rsidRPr="0036138D">
        <w:rPr>
          <w:rFonts w:ascii="Times New Roman" w:hAnsi="Times New Roman" w:cs="Times New Roman"/>
          <w:sz w:val="24"/>
          <w:szCs w:val="24"/>
        </w:rPr>
        <w:t>tor utama dalam dunia internasional yang berperan besar dalam dunia politik internasional. Dan sebagai aktor dalam hubungan internasional, negara akan bergerak dinamis sejalan dengan interaksinya sehingga akan mengalami perkembangan internal maupun eksternal yang saling beintegrasi. Setiap negara merupakan aktor utama dalam dunia internasional yang tidak lepas dari kepentingan nasionalnya, karena kepentingan nasional tersebut berkaitan dengan tujuan-tujuan nasional negaranya.</w:t>
      </w:r>
      <w:r w:rsidR="00A2341A" w:rsidRPr="00A2341A">
        <w:rPr>
          <w:rStyle w:val="FootnoteReference"/>
          <w:rFonts w:ascii="Times New Roman" w:hAnsi="Times New Roman" w:cs="Times New Roman"/>
          <w:sz w:val="24"/>
          <w:szCs w:val="24"/>
        </w:rPr>
        <w:footnoteReference w:id="2"/>
      </w:r>
      <w:r w:rsidR="006E1DC8" w:rsidRPr="0036138D">
        <w:rPr>
          <w:rFonts w:ascii="Times New Roman" w:hAnsi="Times New Roman" w:cs="Times New Roman"/>
          <w:sz w:val="24"/>
          <w:szCs w:val="24"/>
        </w:rPr>
        <w:t xml:space="preserve"> </w:t>
      </w:r>
    </w:p>
    <w:p w:rsidR="00CE0147" w:rsidRDefault="00CE0147" w:rsidP="0036138D">
      <w:pPr>
        <w:pStyle w:val="ListParagraph"/>
        <w:tabs>
          <w:tab w:val="left" w:pos="1980"/>
        </w:tabs>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r w:rsidR="00162C09">
        <w:rPr>
          <w:rFonts w:ascii="Times New Roman" w:hAnsi="Times New Roman" w:cs="Times New Roman"/>
          <w:sz w:val="24"/>
          <w:szCs w:val="24"/>
        </w:rPr>
        <w:t xml:space="preserve">Jack C. </w:t>
      </w:r>
      <w:r w:rsidR="003D7078" w:rsidRPr="003D7078">
        <w:rPr>
          <w:rFonts w:ascii="Times New Roman" w:hAnsi="Times New Roman" w:cs="Times New Roman"/>
          <w:sz w:val="24"/>
          <w:szCs w:val="24"/>
        </w:rPr>
        <w:t>Plano dan Roy Olton menjelaskan bahwa</w:t>
      </w:r>
      <w:r w:rsidR="00CD7B91">
        <w:rPr>
          <w:rFonts w:ascii="Times New Roman" w:hAnsi="Times New Roman" w:cs="Times New Roman"/>
          <w:sz w:val="24"/>
          <w:szCs w:val="24"/>
        </w:rPr>
        <w:t xml:space="preserve"> kepentingan nasional merupakan </w:t>
      </w:r>
      <w:r w:rsidR="00162C09">
        <w:rPr>
          <w:rFonts w:ascii="Times New Roman" w:hAnsi="Times New Roman" w:cs="Times New Roman"/>
          <w:sz w:val="24"/>
          <w:szCs w:val="24"/>
        </w:rPr>
        <w:t xml:space="preserve">konsepsi yang sangat umum. </w:t>
      </w:r>
      <w:r w:rsidR="00801791">
        <w:rPr>
          <w:rFonts w:ascii="Times New Roman" w:hAnsi="Times New Roman" w:cs="Times New Roman"/>
          <w:sz w:val="24"/>
          <w:szCs w:val="24"/>
        </w:rPr>
        <w:t>D</w:t>
      </w:r>
      <w:r w:rsidR="003D7078" w:rsidRPr="003D7078">
        <w:rPr>
          <w:rFonts w:ascii="Times New Roman" w:hAnsi="Times New Roman" w:cs="Times New Roman"/>
          <w:sz w:val="24"/>
          <w:szCs w:val="24"/>
        </w:rPr>
        <w:t>imana mencakup keberlangsungan hidup suatu bangsa dan negara, pertahanan, keamanan, militer dan kesejahteraan ekonomi.</w:t>
      </w:r>
      <w:r w:rsidR="003D7078">
        <w:rPr>
          <w:rStyle w:val="FootnoteReference"/>
          <w:rFonts w:ascii="Times New Roman" w:hAnsi="Times New Roman" w:cs="Times New Roman"/>
          <w:sz w:val="24"/>
          <w:szCs w:val="24"/>
        </w:rPr>
        <w:footnoteReference w:id="3"/>
      </w:r>
      <w:r w:rsidR="00801791">
        <w:rPr>
          <w:rFonts w:ascii="Times New Roman" w:hAnsi="Times New Roman" w:cs="Times New Roman"/>
          <w:sz w:val="24"/>
          <w:szCs w:val="24"/>
        </w:rPr>
        <w:t xml:space="preserve"> </w:t>
      </w:r>
      <w:r w:rsidR="00A2341A" w:rsidRPr="00A2341A">
        <w:rPr>
          <w:rFonts w:ascii="Times New Roman" w:hAnsi="Times New Roman" w:cs="Times New Roman"/>
          <w:sz w:val="24"/>
          <w:szCs w:val="24"/>
        </w:rPr>
        <w:t xml:space="preserve">Kepentingan nasional menjadi upaya dalam mengejar </w:t>
      </w:r>
      <w:r w:rsidR="00A2341A" w:rsidRPr="00A2341A">
        <w:rPr>
          <w:rFonts w:ascii="Times New Roman" w:hAnsi="Times New Roman" w:cs="Times New Roman"/>
          <w:i/>
          <w:iCs/>
          <w:sz w:val="24"/>
          <w:szCs w:val="24"/>
        </w:rPr>
        <w:t xml:space="preserve">power </w:t>
      </w:r>
      <w:r w:rsidR="00A2341A" w:rsidRPr="00A2341A">
        <w:rPr>
          <w:rFonts w:ascii="Times New Roman" w:hAnsi="Times New Roman" w:cs="Times New Roman"/>
          <w:sz w:val="24"/>
          <w:szCs w:val="24"/>
        </w:rPr>
        <w:t>ya</w:t>
      </w:r>
      <w:r w:rsidR="00CD7B91">
        <w:rPr>
          <w:rFonts w:ascii="Times New Roman" w:hAnsi="Times New Roman" w:cs="Times New Roman"/>
          <w:sz w:val="24"/>
          <w:szCs w:val="24"/>
        </w:rPr>
        <w:t xml:space="preserve">ng digunakan sebagai alat dalam </w:t>
      </w:r>
      <w:r w:rsidR="00A2341A" w:rsidRPr="00A2341A">
        <w:rPr>
          <w:rFonts w:ascii="Times New Roman" w:hAnsi="Times New Roman" w:cs="Times New Roman"/>
          <w:sz w:val="24"/>
          <w:szCs w:val="24"/>
        </w:rPr>
        <w:t xml:space="preserve">mengembangkan, mempengaruhi dan memelihara </w:t>
      </w:r>
      <w:r w:rsidR="00CD7B91">
        <w:rPr>
          <w:rFonts w:ascii="Times New Roman" w:hAnsi="Times New Roman" w:cs="Times New Roman"/>
          <w:sz w:val="24"/>
          <w:szCs w:val="24"/>
        </w:rPr>
        <w:t xml:space="preserve">sebuah </w:t>
      </w:r>
      <w:r w:rsidR="00801791">
        <w:rPr>
          <w:rFonts w:ascii="Times New Roman" w:hAnsi="Times New Roman" w:cs="Times New Roman"/>
          <w:sz w:val="24"/>
          <w:szCs w:val="24"/>
        </w:rPr>
        <w:t>kontrol terha</w:t>
      </w:r>
      <w:r w:rsidR="00A2341A" w:rsidRPr="00A2341A">
        <w:rPr>
          <w:rFonts w:ascii="Times New Roman" w:hAnsi="Times New Roman" w:cs="Times New Roman"/>
          <w:sz w:val="24"/>
          <w:szCs w:val="24"/>
        </w:rPr>
        <w:t xml:space="preserve">dap hubungan maupun kerjasama </w:t>
      </w:r>
      <w:r w:rsidR="00CD7B91">
        <w:rPr>
          <w:rFonts w:ascii="Times New Roman" w:hAnsi="Times New Roman" w:cs="Times New Roman"/>
          <w:sz w:val="24"/>
          <w:szCs w:val="24"/>
        </w:rPr>
        <w:t>dengan negara lain.</w:t>
      </w:r>
    </w:p>
    <w:p w:rsidR="00CE0147" w:rsidRDefault="00CE0147" w:rsidP="0036138D">
      <w:pPr>
        <w:pStyle w:val="ListParagraph"/>
        <w:tabs>
          <w:tab w:val="left" w:pos="19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CD7B91">
        <w:rPr>
          <w:rFonts w:ascii="Times New Roman" w:hAnsi="Times New Roman" w:cs="Times New Roman"/>
          <w:sz w:val="24"/>
          <w:szCs w:val="24"/>
        </w:rPr>
        <w:t xml:space="preserve">Kepentingan </w:t>
      </w:r>
      <w:r w:rsidR="00A2341A" w:rsidRPr="00A2341A">
        <w:rPr>
          <w:rFonts w:ascii="Times New Roman" w:hAnsi="Times New Roman" w:cs="Times New Roman"/>
          <w:sz w:val="24"/>
          <w:szCs w:val="24"/>
        </w:rPr>
        <w:t>nasional dapat dikatakan sebagai tujuan fundamental dan faktor</w:t>
      </w:r>
      <w:r w:rsidR="00CD7B91">
        <w:rPr>
          <w:rFonts w:ascii="Times New Roman" w:hAnsi="Times New Roman" w:cs="Times New Roman"/>
          <w:sz w:val="24"/>
          <w:szCs w:val="24"/>
        </w:rPr>
        <w:t xml:space="preserve"> penentu akhir yang mengarahkan </w:t>
      </w:r>
      <w:r w:rsidR="00A2341A" w:rsidRPr="00A2341A">
        <w:rPr>
          <w:rFonts w:ascii="Times New Roman" w:hAnsi="Times New Roman" w:cs="Times New Roman"/>
          <w:sz w:val="24"/>
          <w:szCs w:val="24"/>
        </w:rPr>
        <w:t>para pembuat keputusan dari suatu negara dalam mer</w:t>
      </w:r>
      <w:r w:rsidR="00CD7B91">
        <w:rPr>
          <w:rFonts w:ascii="Times New Roman" w:hAnsi="Times New Roman" w:cs="Times New Roman"/>
          <w:sz w:val="24"/>
          <w:szCs w:val="24"/>
        </w:rPr>
        <w:t xml:space="preserve">umuskan kebijakan luar negerinya. </w:t>
      </w:r>
      <w:r w:rsidR="003D7078" w:rsidRPr="003D7078">
        <w:rPr>
          <w:rFonts w:ascii="Times New Roman" w:hAnsi="Times New Roman" w:cs="Times New Roman"/>
          <w:sz w:val="24"/>
          <w:szCs w:val="24"/>
        </w:rPr>
        <w:t xml:space="preserve">Sejalan dengan tujuan-tujuan nasionalnya, negara akan mengeluarkan kebijakan dalam atau luar negeri untuk </w:t>
      </w:r>
      <w:r w:rsidR="003D7078" w:rsidRPr="003D7078">
        <w:rPr>
          <w:rFonts w:ascii="Times New Roman" w:hAnsi="Times New Roman" w:cs="Times New Roman"/>
          <w:sz w:val="24"/>
          <w:szCs w:val="24"/>
        </w:rPr>
        <w:lastRenderedPageBreak/>
        <w:t>mencapai kepentingan-kepentingan yang telah menjadi kebutuhan bangsa dan negaranya.</w:t>
      </w:r>
      <w:r w:rsidR="00BB4DA0">
        <w:rPr>
          <w:rFonts w:ascii="Times New Roman" w:hAnsi="Times New Roman" w:cs="Times New Roman"/>
          <w:sz w:val="24"/>
          <w:szCs w:val="24"/>
        </w:rPr>
        <w:t xml:space="preserve"> </w:t>
      </w:r>
      <w:r w:rsidR="00575CDA" w:rsidRPr="00CD7B91">
        <w:rPr>
          <w:rFonts w:ascii="Times New Roman" w:hAnsi="Times New Roman" w:cs="Times New Roman"/>
          <w:sz w:val="24"/>
          <w:szCs w:val="24"/>
        </w:rPr>
        <w:t>Robinson membagi klasifikasi kepentingan nasional sebagai berikut :</w:t>
      </w:r>
    </w:p>
    <w:p w:rsidR="00575CDA" w:rsidRPr="00CE0147" w:rsidRDefault="00575CDA" w:rsidP="00CE0147">
      <w:pPr>
        <w:pStyle w:val="ListParagraph"/>
        <w:numPr>
          <w:ilvl w:val="0"/>
          <w:numId w:val="1"/>
        </w:numPr>
        <w:spacing w:line="480" w:lineRule="auto"/>
        <w:jc w:val="both"/>
        <w:rPr>
          <w:rFonts w:ascii="Times New Roman" w:hAnsi="Times New Roman" w:cs="Times New Roman"/>
          <w:b/>
          <w:sz w:val="24"/>
          <w:szCs w:val="24"/>
        </w:rPr>
      </w:pPr>
      <w:r w:rsidRPr="00CD7B91">
        <w:rPr>
          <w:rFonts w:ascii="Times New Roman" w:hAnsi="Times New Roman" w:cs="Times New Roman"/>
          <w:i/>
          <w:iCs/>
          <w:sz w:val="24"/>
          <w:szCs w:val="24"/>
        </w:rPr>
        <w:t>Primary Interest</w:t>
      </w:r>
      <w:r w:rsidRPr="00CD7B91">
        <w:rPr>
          <w:rFonts w:ascii="Times New Roman" w:hAnsi="Times New Roman" w:cs="Times New Roman"/>
          <w:sz w:val="24"/>
          <w:szCs w:val="24"/>
        </w:rPr>
        <w:t>, kepentingan nasional terdiri atas wilayah, negara, identitas politik, kebudayaan dan kelanjutan hidup bangsa terhadap ganggua</w:t>
      </w:r>
      <w:r>
        <w:rPr>
          <w:rFonts w:ascii="Times New Roman" w:hAnsi="Times New Roman" w:cs="Times New Roman"/>
          <w:sz w:val="24"/>
          <w:szCs w:val="24"/>
        </w:rPr>
        <w:t xml:space="preserve">n dari luar. Kepentingan primer </w:t>
      </w:r>
      <w:r w:rsidRPr="00CD7B91">
        <w:rPr>
          <w:rFonts w:ascii="Times New Roman" w:hAnsi="Times New Roman" w:cs="Times New Roman"/>
          <w:sz w:val="24"/>
          <w:szCs w:val="24"/>
        </w:rPr>
        <w:t xml:space="preserve">ini tidak pernah dikompromikan. Semua negara mempunyai kepentingan serupa dan kerapkali dicapai dengan pengorbanan yang tidak sedikit. </w:t>
      </w:r>
    </w:p>
    <w:p w:rsidR="00575CDA" w:rsidRPr="00CD7B91" w:rsidRDefault="00575CDA" w:rsidP="004E34C4">
      <w:pPr>
        <w:pStyle w:val="ListParagraph"/>
        <w:numPr>
          <w:ilvl w:val="0"/>
          <w:numId w:val="1"/>
        </w:numPr>
        <w:spacing w:line="480" w:lineRule="auto"/>
        <w:jc w:val="both"/>
        <w:rPr>
          <w:rFonts w:ascii="Times New Roman" w:hAnsi="Times New Roman" w:cs="Times New Roman"/>
          <w:sz w:val="24"/>
          <w:szCs w:val="24"/>
        </w:rPr>
      </w:pPr>
      <w:r w:rsidRPr="00CD7B91">
        <w:rPr>
          <w:rFonts w:ascii="Times New Roman" w:hAnsi="Times New Roman" w:cs="Times New Roman"/>
          <w:i/>
          <w:iCs/>
          <w:sz w:val="24"/>
          <w:szCs w:val="24"/>
        </w:rPr>
        <w:t>Secondary Interest</w:t>
      </w:r>
      <w:r w:rsidRPr="00CD7B91">
        <w:rPr>
          <w:rFonts w:ascii="Times New Roman" w:hAnsi="Times New Roman" w:cs="Times New Roman"/>
          <w:sz w:val="24"/>
          <w:szCs w:val="24"/>
        </w:rPr>
        <w:t xml:space="preserve">, kepentingan yang berada diluar primer tetapi dianggap penting dan mendukung kepentingan primer. </w:t>
      </w:r>
    </w:p>
    <w:p w:rsidR="00575CDA" w:rsidRPr="00CD7B91" w:rsidRDefault="00575CDA" w:rsidP="004E34C4">
      <w:pPr>
        <w:pStyle w:val="ListParagraph"/>
        <w:numPr>
          <w:ilvl w:val="0"/>
          <w:numId w:val="1"/>
        </w:numPr>
        <w:spacing w:line="480" w:lineRule="auto"/>
        <w:jc w:val="both"/>
        <w:rPr>
          <w:rFonts w:ascii="Times New Roman" w:hAnsi="Times New Roman" w:cs="Times New Roman"/>
          <w:sz w:val="24"/>
          <w:szCs w:val="24"/>
        </w:rPr>
      </w:pPr>
      <w:r w:rsidRPr="00CD7B91">
        <w:rPr>
          <w:rFonts w:ascii="Times New Roman" w:hAnsi="Times New Roman" w:cs="Times New Roman"/>
          <w:sz w:val="24"/>
          <w:szCs w:val="24"/>
        </w:rPr>
        <w:t xml:space="preserve"> </w:t>
      </w:r>
      <w:r w:rsidRPr="00CD7B91">
        <w:rPr>
          <w:rFonts w:ascii="Times New Roman" w:hAnsi="Times New Roman" w:cs="Times New Roman"/>
          <w:i/>
          <w:iCs/>
          <w:sz w:val="24"/>
          <w:szCs w:val="24"/>
        </w:rPr>
        <w:t>Permanent Interest</w:t>
      </w:r>
      <w:r w:rsidRPr="00CD7B91">
        <w:rPr>
          <w:rFonts w:ascii="Times New Roman" w:hAnsi="Times New Roman" w:cs="Times New Roman"/>
          <w:sz w:val="24"/>
          <w:szCs w:val="24"/>
        </w:rPr>
        <w:t>, kepentingan yang bersifat konstan dalam jangka waktu yang lama</w:t>
      </w:r>
      <w:r>
        <w:rPr>
          <w:rFonts w:ascii="Times New Roman" w:hAnsi="Times New Roman" w:cs="Times New Roman"/>
          <w:sz w:val="24"/>
          <w:szCs w:val="24"/>
        </w:rPr>
        <w:t>.</w:t>
      </w:r>
      <w:r w:rsidRPr="00CD7B91">
        <w:rPr>
          <w:rFonts w:ascii="Times New Roman" w:hAnsi="Times New Roman" w:cs="Times New Roman"/>
          <w:sz w:val="24"/>
          <w:szCs w:val="24"/>
        </w:rPr>
        <w:t xml:space="preserve"> </w:t>
      </w:r>
    </w:p>
    <w:p w:rsidR="00575CDA" w:rsidRPr="00CD7B91" w:rsidRDefault="00575CDA" w:rsidP="004E34C4">
      <w:pPr>
        <w:pStyle w:val="ListParagraph"/>
        <w:numPr>
          <w:ilvl w:val="0"/>
          <w:numId w:val="1"/>
        </w:numPr>
        <w:spacing w:line="480" w:lineRule="auto"/>
        <w:jc w:val="both"/>
        <w:rPr>
          <w:rFonts w:ascii="Times New Roman" w:hAnsi="Times New Roman" w:cs="Times New Roman"/>
          <w:sz w:val="24"/>
          <w:szCs w:val="24"/>
        </w:rPr>
      </w:pPr>
      <w:r w:rsidRPr="00CD7B91">
        <w:rPr>
          <w:rFonts w:ascii="Times New Roman" w:hAnsi="Times New Roman" w:cs="Times New Roman"/>
          <w:i/>
          <w:iCs/>
          <w:sz w:val="24"/>
          <w:szCs w:val="24"/>
        </w:rPr>
        <w:t>Variable Interest</w:t>
      </w:r>
      <w:r w:rsidRPr="00CD7B91">
        <w:rPr>
          <w:rFonts w:ascii="Times New Roman" w:hAnsi="Times New Roman" w:cs="Times New Roman"/>
          <w:sz w:val="24"/>
          <w:szCs w:val="24"/>
        </w:rPr>
        <w:t xml:space="preserve">, merupakan suatu kepentingan yang bersifat kondisional dan dianggap penting sebagai kepentingan nasional pada suatu waktu tertentu. </w:t>
      </w:r>
    </w:p>
    <w:p w:rsidR="00575CDA" w:rsidRPr="00CD7B91" w:rsidRDefault="00575CDA" w:rsidP="004E34C4">
      <w:pPr>
        <w:pStyle w:val="ListParagraph"/>
        <w:numPr>
          <w:ilvl w:val="0"/>
          <w:numId w:val="1"/>
        </w:numPr>
        <w:spacing w:line="480" w:lineRule="auto"/>
        <w:jc w:val="both"/>
        <w:rPr>
          <w:rFonts w:ascii="Times New Roman" w:hAnsi="Times New Roman" w:cs="Times New Roman"/>
          <w:sz w:val="24"/>
          <w:szCs w:val="24"/>
        </w:rPr>
      </w:pPr>
      <w:r w:rsidRPr="00CD7B91">
        <w:rPr>
          <w:rFonts w:ascii="Times New Roman" w:hAnsi="Times New Roman" w:cs="Times New Roman"/>
          <w:i/>
          <w:iCs/>
          <w:sz w:val="24"/>
          <w:szCs w:val="24"/>
        </w:rPr>
        <w:t>General Interest</w:t>
      </w:r>
      <w:r w:rsidRPr="00CD7B91">
        <w:rPr>
          <w:rFonts w:ascii="Times New Roman" w:hAnsi="Times New Roman" w:cs="Times New Roman"/>
          <w:sz w:val="24"/>
          <w:szCs w:val="24"/>
        </w:rPr>
        <w:t>, Kepentingan yang dapat diberlakukan untuk banyak negara dan cenderung serupa dalam bidang khusus seperti bidang ekonomi atau perdagangan.</w:t>
      </w:r>
    </w:p>
    <w:p w:rsidR="00D84100" w:rsidRDefault="00575CDA" w:rsidP="004E34C4">
      <w:pPr>
        <w:pStyle w:val="ListParagraph"/>
        <w:numPr>
          <w:ilvl w:val="0"/>
          <w:numId w:val="1"/>
        </w:numPr>
        <w:spacing w:line="480" w:lineRule="auto"/>
        <w:jc w:val="both"/>
        <w:rPr>
          <w:rFonts w:ascii="Times New Roman" w:hAnsi="Times New Roman" w:cs="Times New Roman"/>
          <w:sz w:val="24"/>
          <w:szCs w:val="24"/>
        </w:rPr>
      </w:pPr>
      <w:r w:rsidRPr="00CD7B91">
        <w:rPr>
          <w:rFonts w:ascii="Times New Roman" w:hAnsi="Times New Roman" w:cs="Times New Roman"/>
          <w:i/>
          <w:sz w:val="24"/>
          <w:szCs w:val="24"/>
        </w:rPr>
        <w:t>Spesific interest</w:t>
      </w:r>
      <w:r w:rsidRPr="00CD7B91">
        <w:rPr>
          <w:rFonts w:ascii="Times New Roman" w:hAnsi="Times New Roman" w:cs="Times New Roman"/>
          <w:sz w:val="24"/>
          <w:szCs w:val="24"/>
        </w:rPr>
        <w:t>, kepentingan yang lebih bersifat khusus dan spesifik yang cenderung berbeda berdasarkan kebutuhan dan kondisi negara.</w:t>
      </w:r>
      <w:r w:rsidRPr="00CD7B91">
        <w:rPr>
          <w:rStyle w:val="FootnoteReference"/>
          <w:rFonts w:ascii="Times New Roman" w:hAnsi="Times New Roman" w:cs="Times New Roman"/>
          <w:sz w:val="24"/>
          <w:szCs w:val="24"/>
        </w:rPr>
        <w:footnoteReference w:id="4"/>
      </w:r>
    </w:p>
    <w:p w:rsidR="00CE0147" w:rsidRDefault="00D84100" w:rsidP="0036138D">
      <w:pPr>
        <w:pStyle w:val="ListParagraph"/>
        <w:tabs>
          <w:tab w:val="left" w:pos="19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575CDA" w:rsidRPr="00D84100">
        <w:rPr>
          <w:rFonts w:ascii="Times New Roman" w:hAnsi="Times New Roman" w:cs="Times New Roman"/>
          <w:sz w:val="24"/>
          <w:szCs w:val="24"/>
        </w:rPr>
        <w:t>Kebijaka</w:t>
      </w:r>
      <w:r w:rsidR="00162C09" w:rsidRPr="00D84100">
        <w:rPr>
          <w:rFonts w:ascii="Times New Roman" w:hAnsi="Times New Roman" w:cs="Times New Roman"/>
          <w:sz w:val="24"/>
          <w:szCs w:val="24"/>
        </w:rPr>
        <w:t xml:space="preserve">n pembebasan Visa Indonesia </w:t>
      </w:r>
      <w:r>
        <w:rPr>
          <w:rFonts w:ascii="Times New Roman" w:hAnsi="Times New Roman" w:cs="Times New Roman"/>
          <w:sz w:val="24"/>
          <w:szCs w:val="24"/>
        </w:rPr>
        <w:t xml:space="preserve">termasuk dalam </w:t>
      </w:r>
      <w:r w:rsidR="00575CDA" w:rsidRPr="00D84100">
        <w:rPr>
          <w:rFonts w:ascii="Times New Roman" w:hAnsi="Times New Roman" w:cs="Times New Roman"/>
          <w:sz w:val="24"/>
          <w:szCs w:val="24"/>
        </w:rPr>
        <w:t xml:space="preserve">klasifikasi </w:t>
      </w:r>
      <w:r w:rsidR="00575CDA" w:rsidRPr="00D84100">
        <w:rPr>
          <w:rFonts w:ascii="Times New Roman" w:hAnsi="Times New Roman" w:cs="Times New Roman"/>
          <w:i/>
          <w:sz w:val="24"/>
          <w:szCs w:val="24"/>
        </w:rPr>
        <w:t xml:space="preserve">primary interest </w:t>
      </w:r>
      <w:r w:rsidR="00575CDA" w:rsidRPr="00D84100">
        <w:rPr>
          <w:rFonts w:ascii="Times New Roman" w:hAnsi="Times New Roman" w:cs="Times New Roman"/>
          <w:sz w:val="24"/>
          <w:szCs w:val="24"/>
        </w:rPr>
        <w:t>dan</w:t>
      </w:r>
      <w:r w:rsidR="00575CDA" w:rsidRPr="00D84100">
        <w:rPr>
          <w:rFonts w:ascii="Times New Roman" w:hAnsi="Times New Roman" w:cs="Times New Roman"/>
          <w:i/>
          <w:sz w:val="24"/>
          <w:szCs w:val="24"/>
        </w:rPr>
        <w:t xml:space="preserve"> general interest</w:t>
      </w:r>
      <w:r w:rsidR="00575CDA" w:rsidRPr="00D84100">
        <w:rPr>
          <w:rFonts w:ascii="Times New Roman" w:hAnsi="Times New Roman" w:cs="Times New Roman"/>
          <w:sz w:val="24"/>
          <w:szCs w:val="24"/>
        </w:rPr>
        <w:t>, dimana kepentingan ini mengarah pada peningkatan negara indonesia dalam sektor pariwisata dan diberlakukan untuk banyak negara dengan kecendrungan upaya untuk mengembangkan industri pariwisata indonesia.</w:t>
      </w:r>
    </w:p>
    <w:p w:rsidR="00CE0147" w:rsidRDefault="00CE0147" w:rsidP="0036138D">
      <w:pPr>
        <w:pStyle w:val="ListParagraph"/>
        <w:tabs>
          <w:tab w:val="left" w:pos="19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ab/>
      </w:r>
      <w:r w:rsidR="00062380">
        <w:rPr>
          <w:rFonts w:ascii="Times New Roman" w:hAnsi="Times New Roman" w:cs="Times New Roman"/>
          <w:sz w:val="24"/>
          <w:szCs w:val="24"/>
        </w:rPr>
        <w:t xml:space="preserve">Kebijakan pemberian visa </w:t>
      </w:r>
      <w:r w:rsidR="00BB4DA0" w:rsidRPr="00BB4DA0">
        <w:rPr>
          <w:rFonts w:ascii="Times New Roman" w:hAnsi="Times New Roman" w:cs="Times New Roman"/>
          <w:sz w:val="24"/>
          <w:szCs w:val="24"/>
        </w:rPr>
        <w:t xml:space="preserve">menurut </w:t>
      </w:r>
      <w:r w:rsidR="00BB4DA0" w:rsidRPr="00D84100">
        <w:rPr>
          <w:rFonts w:ascii="Times New Roman" w:hAnsi="Times New Roman" w:cs="Times New Roman"/>
          <w:b/>
          <w:iCs/>
          <w:sz w:val="24"/>
          <w:szCs w:val="24"/>
        </w:rPr>
        <w:t>Bernd Martenczuk</w:t>
      </w:r>
      <w:r w:rsidR="00062380">
        <w:rPr>
          <w:rFonts w:ascii="Times New Roman" w:hAnsi="Times New Roman" w:cs="Times New Roman"/>
          <w:sz w:val="24"/>
          <w:szCs w:val="24"/>
        </w:rPr>
        <w:t xml:space="preserve"> </w:t>
      </w:r>
      <w:r w:rsidR="00BB4DA0" w:rsidRPr="00BB4DA0">
        <w:rPr>
          <w:rFonts w:ascii="Times New Roman" w:hAnsi="Times New Roman" w:cs="Times New Roman"/>
          <w:sz w:val="24"/>
          <w:szCs w:val="24"/>
        </w:rPr>
        <w:t>merupakan sesuatu yang bersifat sensitif dan</w:t>
      </w:r>
      <w:r w:rsidR="00BB4DA0">
        <w:rPr>
          <w:rFonts w:ascii="Times New Roman" w:hAnsi="Times New Roman" w:cs="Times New Roman"/>
          <w:sz w:val="24"/>
          <w:szCs w:val="24"/>
        </w:rPr>
        <w:t xml:space="preserve"> </w:t>
      </w:r>
      <w:r w:rsidR="00BB4DA0" w:rsidRPr="00BB4DA0">
        <w:rPr>
          <w:rFonts w:ascii="Times New Roman" w:hAnsi="Times New Roman" w:cs="Times New Roman"/>
          <w:sz w:val="24"/>
          <w:szCs w:val="24"/>
        </w:rPr>
        <w:t xml:space="preserve">kompleks. Di satu sisi, visa merupakan instrumen pertama yang ditujukan untuk mencegah migrasi </w:t>
      </w:r>
      <w:r w:rsidR="00BB4DA0">
        <w:rPr>
          <w:rFonts w:ascii="Times New Roman" w:hAnsi="Times New Roman" w:cs="Times New Roman"/>
          <w:sz w:val="24"/>
          <w:szCs w:val="24"/>
        </w:rPr>
        <w:t xml:space="preserve">illegal </w:t>
      </w:r>
      <w:r w:rsidR="00BB4DA0" w:rsidRPr="00BB4DA0">
        <w:rPr>
          <w:rFonts w:ascii="Times New Roman" w:hAnsi="Times New Roman" w:cs="Times New Roman"/>
          <w:sz w:val="24"/>
          <w:szCs w:val="24"/>
        </w:rPr>
        <w:t xml:space="preserve">dan menjaga keamanan nasional. Namun di sisi lain: </w:t>
      </w:r>
      <w:r w:rsidR="00BB4DA0" w:rsidRPr="00A62B07">
        <w:rPr>
          <w:rFonts w:ascii="Times New Roman" w:hAnsi="Times New Roman" w:cs="Times New Roman"/>
          <w:b/>
          <w:sz w:val="24"/>
          <w:szCs w:val="24"/>
        </w:rPr>
        <w:t>“</w:t>
      </w:r>
      <w:r w:rsidR="00BB4DA0" w:rsidRPr="00A62B07">
        <w:rPr>
          <w:rFonts w:ascii="Times New Roman" w:hAnsi="Times New Roman" w:cs="Times New Roman"/>
          <w:b/>
          <w:i/>
          <w:iCs/>
          <w:sz w:val="24"/>
          <w:szCs w:val="24"/>
        </w:rPr>
        <w:t>visa policy is also a tool for promoting tourism, commerce</w:t>
      </w:r>
      <w:r w:rsidR="00575CDA" w:rsidRPr="00A62B07">
        <w:rPr>
          <w:rFonts w:ascii="Times New Roman" w:hAnsi="Times New Roman" w:cs="Times New Roman"/>
          <w:b/>
          <w:i/>
          <w:iCs/>
          <w:sz w:val="24"/>
          <w:szCs w:val="24"/>
        </w:rPr>
        <w:t xml:space="preserve"> </w:t>
      </w:r>
      <w:r w:rsidR="00BB4DA0" w:rsidRPr="00A62B07">
        <w:rPr>
          <w:rFonts w:ascii="Times New Roman" w:hAnsi="Times New Roman" w:cs="Times New Roman"/>
          <w:b/>
          <w:i/>
          <w:iCs/>
          <w:sz w:val="24"/>
          <w:szCs w:val="24"/>
        </w:rPr>
        <w:t>and people-to-people exchanges</w:t>
      </w:r>
      <w:r w:rsidR="00BB4DA0" w:rsidRPr="00A62B07">
        <w:rPr>
          <w:rFonts w:ascii="Times New Roman" w:hAnsi="Times New Roman" w:cs="Times New Roman"/>
          <w:b/>
          <w:sz w:val="24"/>
          <w:szCs w:val="24"/>
        </w:rPr>
        <w:t>”.</w:t>
      </w:r>
      <w:r w:rsidR="005E6C8B" w:rsidRPr="00A62B07">
        <w:rPr>
          <w:rStyle w:val="FootnoteReference"/>
          <w:rFonts w:ascii="Times New Roman" w:hAnsi="Times New Roman" w:cs="Times New Roman"/>
          <w:b/>
          <w:sz w:val="24"/>
          <w:szCs w:val="24"/>
        </w:rPr>
        <w:footnoteReference w:id="5"/>
      </w:r>
      <w:r w:rsidR="00062380" w:rsidRPr="00A62B07">
        <w:rPr>
          <w:rFonts w:ascii="Times New Roman" w:hAnsi="Times New Roman" w:cs="Times New Roman"/>
          <w:b/>
          <w:sz w:val="24"/>
          <w:szCs w:val="24"/>
        </w:rPr>
        <w:t xml:space="preserve"> </w:t>
      </w:r>
    </w:p>
    <w:p w:rsidR="00CE0147" w:rsidRDefault="00CE0147" w:rsidP="0036138D">
      <w:pPr>
        <w:pStyle w:val="ListParagraph"/>
        <w:tabs>
          <w:tab w:val="left" w:pos="19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BB4DA0" w:rsidRPr="00BB4DA0">
        <w:rPr>
          <w:rFonts w:ascii="Times New Roman" w:hAnsi="Times New Roman" w:cs="Times New Roman"/>
          <w:sz w:val="24"/>
          <w:szCs w:val="24"/>
        </w:rPr>
        <w:t>Di samping itu, pada umumnya kebijakan pembebasan visa bersifat</w:t>
      </w:r>
      <w:r w:rsidR="00575CDA">
        <w:rPr>
          <w:rFonts w:ascii="Times New Roman" w:hAnsi="Times New Roman" w:cs="Times New Roman"/>
          <w:sz w:val="24"/>
          <w:szCs w:val="24"/>
        </w:rPr>
        <w:t xml:space="preserve"> resiprokal. </w:t>
      </w:r>
      <w:r w:rsidR="00BB4DA0" w:rsidRPr="00BB4DA0">
        <w:rPr>
          <w:rFonts w:ascii="Times New Roman" w:hAnsi="Times New Roman" w:cs="Times New Roman"/>
          <w:sz w:val="24"/>
          <w:szCs w:val="24"/>
        </w:rPr>
        <w:t>Dapat pula dimaklumi bahwa negara-negara maju yang tingkat kesejahteraannya sangat tinggi</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pada umumnya hanya memberlakukan kebijakan bebas visa kepada negara lain yang juga setara dalam hal</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kesejahteraan. Sementara itu, bagi negara-negara miskin, tetap diberl</w:t>
      </w:r>
      <w:r w:rsidR="005E6C8B">
        <w:rPr>
          <w:rFonts w:ascii="Times New Roman" w:hAnsi="Times New Roman" w:cs="Times New Roman"/>
          <w:sz w:val="24"/>
          <w:szCs w:val="24"/>
        </w:rPr>
        <w:t xml:space="preserve">akukan kebijakan pemberian visa. </w:t>
      </w:r>
    </w:p>
    <w:p w:rsidR="00CE0147" w:rsidRDefault="00CE0147" w:rsidP="0036138D">
      <w:pPr>
        <w:pStyle w:val="ListParagraph"/>
        <w:tabs>
          <w:tab w:val="left" w:pos="19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BB4DA0" w:rsidRPr="00BB4DA0">
        <w:rPr>
          <w:rFonts w:ascii="Times New Roman" w:hAnsi="Times New Roman" w:cs="Times New Roman"/>
          <w:sz w:val="24"/>
          <w:szCs w:val="24"/>
        </w:rPr>
        <w:t>Secara umum, kebijakan pembebasan visa yang diterapkan oleh suatu negara memang ditujukan</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untuk meningkatkan jumlah kunjungan wisatawan mancane</w:t>
      </w:r>
      <w:r w:rsidR="005E6C8B">
        <w:rPr>
          <w:rFonts w:ascii="Times New Roman" w:hAnsi="Times New Roman" w:cs="Times New Roman"/>
          <w:sz w:val="24"/>
          <w:szCs w:val="24"/>
        </w:rPr>
        <w:t xml:space="preserve">gara (wisman). </w:t>
      </w:r>
      <w:r w:rsidR="00BB4DA0" w:rsidRPr="00BB4DA0">
        <w:rPr>
          <w:rFonts w:ascii="Times New Roman" w:hAnsi="Times New Roman" w:cs="Times New Roman"/>
          <w:sz w:val="24"/>
          <w:szCs w:val="24"/>
        </w:rPr>
        <w:t>Sejumlah negara bahkan</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meyakini bahwa hal tersebut adalah suatu keniscayaan. Sebagai contoh, negara-negara seperti Rusia, Turki,</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Filipina, Jepang, Ukrania, dan Thailand, dianggap telah meraih keberhasilan di sektor kepariwisataan antara</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lain karena penerapan kebijakan tersebut. Dalam kasus kerjasama pembebasan visa antara Rusia dan Turki,</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pada tahun 2010 telah terjadi peningkatan jumlah kunjungan wisman dari Rusia ke Turki hingga sebesar</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10% dan volume perdagangan yang dihasilkan mencapai angka US$40 milyar.</w:t>
      </w:r>
      <w:r w:rsidR="00162C09">
        <w:rPr>
          <w:rStyle w:val="FootnoteReference"/>
          <w:rFonts w:ascii="Times New Roman" w:hAnsi="Times New Roman" w:cs="Times New Roman"/>
          <w:sz w:val="24"/>
          <w:szCs w:val="24"/>
        </w:rPr>
        <w:footnoteReference w:id="6"/>
      </w:r>
      <w:r w:rsidR="00575CDA">
        <w:rPr>
          <w:rFonts w:ascii="Times New Roman" w:hAnsi="Times New Roman" w:cs="Times New Roman"/>
          <w:sz w:val="24"/>
          <w:szCs w:val="24"/>
        </w:rPr>
        <w:t xml:space="preserve"> </w:t>
      </w:r>
    </w:p>
    <w:p w:rsidR="002B3AD5" w:rsidRDefault="00CE0147" w:rsidP="0036138D">
      <w:pPr>
        <w:pStyle w:val="ListParagraph"/>
        <w:tabs>
          <w:tab w:val="left" w:pos="1350"/>
          <w:tab w:val="left" w:pos="1620"/>
          <w:tab w:val="left" w:pos="19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2B3AD5">
        <w:rPr>
          <w:rFonts w:ascii="Times New Roman" w:hAnsi="Times New Roman" w:cs="Times New Roman"/>
          <w:sz w:val="24"/>
          <w:szCs w:val="24"/>
        </w:rPr>
        <w:tab/>
      </w:r>
      <w:r w:rsidR="00BB4DA0" w:rsidRPr="00BB4DA0">
        <w:rPr>
          <w:rFonts w:ascii="Times New Roman" w:hAnsi="Times New Roman" w:cs="Times New Roman"/>
          <w:sz w:val="24"/>
          <w:szCs w:val="24"/>
        </w:rPr>
        <w:t>Seorang ilmuwan AS</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bahkan memberikan sebuah pandangan filosofis yang menarik berkaitan dengan masalah kebijakan</w:t>
      </w:r>
      <w:r w:rsidR="00575CDA">
        <w:rPr>
          <w:rFonts w:ascii="Times New Roman" w:hAnsi="Times New Roman" w:cs="Times New Roman"/>
          <w:sz w:val="24"/>
          <w:szCs w:val="24"/>
        </w:rPr>
        <w:t xml:space="preserve"> </w:t>
      </w:r>
      <w:r w:rsidR="00BB4DA0" w:rsidRPr="00BB4DA0">
        <w:rPr>
          <w:rFonts w:ascii="Times New Roman" w:hAnsi="Times New Roman" w:cs="Times New Roman"/>
          <w:sz w:val="24"/>
          <w:szCs w:val="24"/>
        </w:rPr>
        <w:t>pembebasan visa bagi wisman</w:t>
      </w:r>
      <w:r w:rsidR="00575CDA">
        <w:rPr>
          <w:rFonts w:ascii="Times New Roman" w:hAnsi="Times New Roman" w:cs="Times New Roman"/>
          <w:sz w:val="24"/>
          <w:szCs w:val="24"/>
        </w:rPr>
        <w:t>.</w:t>
      </w:r>
    </w:p>
    <w:p w:rsidR="00575CDA" w:rsidRDefault="00BB4DA0" w:rsidP="002B3AD5">
      <w:pPr>
        <w:pStyle w:val="ListParagraph"/>
        <w:spacing w:line="480" w:lineRule="auto"/>
        <w:ind w:left="1080"/>
        <w:jc w:val="both"/>
        <w:rPr>
          <w:rFonts w:ascii="Times New Roman" w:hAnsi="Times New Roman" w:cs="Times New Roman"/>
          <w:sz w:val="24"/>
          <w:szCs w:val="24"/>
        </w:rPr>
      </w:pPr>
      <w:r w:rsidRPr="00575CDA">
        <w:rPr>
          <w:rFonts w:ascii="Times New Roman" w:hAnsi="Times New Roman" w:cs="Times New Roman"/>
          <w:b/>
          <w:iCs/>
          <w:sz w:val="24"/>
          <w:szCs w:val="24"/>
        </w:rPr>
        <w:lastRenderedPageBreak/>
        <w:t>J.H. Van Vleek</w:t>
      </w:r>
      <w:r w:rsidRPr="00BB4DA0">
        <w:rPr>
          <w:rFonts w:ascii="Times New Roman" w:hAnsi="Times New Roman" w:cs="Times New Roman"/>
          <w:i/>
          <w:iCs/>
          <w:sz w:val="24"/>
          <w:szCs w:val="24"/>
        </w:rPr>
        <w:t xml:space="preserve"> </w:t>
      </w:r>
      <w:r w:rsidRPr="00BB4DA0">
        <w:rPr>
          <w:rFonts w:ascii="Times New Roman" w:hAnsi="Times New Roman" w:cs="Times New Roman"/>
          <w:sz w:val="24"/>
          <w:szCs w:val="24"/>
        </w:rPr>
        <w:t>menyatakan bahwa:</w:t>
      </w:r>
    </w:p>
    <w:p w:rsidR="00D84100" w:rsidRDefault="00BB4DA0" w:rsidP="002B3AD5">
      <w:pPr>
        <w:pStyle w:val="ListParagraph"/>
        <w:tabs>
          <w:tab w:val="left" w:pos="810"/>
          <w:tab w:val="left" w:pos="990"/>
          <w:tab w:val="left" w:pos="1890"/>
          <w:tab w:val="left" w:pos="8280"/>
        </w:tabs>
        <w:spacing w:line="240" w:lineRule="auto"/>
        <w:ind w:left="1980" w:right="1080"/>
        <w:jc w:val="both"/>
        <w:rPr>
          <w:rFonts w:ascii="Times New Roman" w:hAnsi="Times New Roman" w:cs="Times New Roman"/>
          <w:b/>
          <w:sz w:val="20"/>
          <w:szCs w:val="20"/>
        </w:rPr>
      </w:pPr>
      <w:r w:rsidRPr="00575CDA">
        <w:rPr>
          <w:rFonts w:ascii="Times New Roman" w:hAnsi="Times New Roman" w:cs="Times New Roman"/>
          <w:b/>
          <w:sz w:val="20"/>
          <w:szCs w:val="20"/>
        </w:rPr>
        <w:t>“…</w:t>
      </w:r>
      <w:r w:rsidRPr="00575CDA">
        <w:rPr>
          <w:rFonts w:ascii="Times New Roman" w:hAnsi="Times New Roman" w:cs="Times New Roman"/>
          <w:b/>
          <w:i/>
          <w:iCs/>
          <w:sz w:val="20"/>
          <w:szCs w:val="20"/>
        </w:rPr>
        <w:t xml:space="preserve">it seems axiomatic that the aim of our visa policy should be to help make </w:t>
      </w:r>
      <w:r w:rsidR="00575CDA" w:rsidRPr="00575CDA">
        <w:rPr>
          <w:rFonts w:ascii="Times New Roman" w:hAnsi="Times New Roman" w:cs="Times New Roman"/>
          <w:b/>
          <w:i/>
          <w:iCs/>
          <w:sz w:val="20"/>
          <w:szCs w:val="20"/>
        </w:rPr>
        <w:t xml:space="preserve">America strong and secure, and I </w:t>
      </w:r>
      <w:r w:rsidRPr="00575CDA">
        <w:rPr>
          <w:rFonts w:ascii="Times New Roman" w:hAnsi="Times New Roman" w:cs="Times New Roman"/>
          <w:b/>
          <w:i/>
          <w:iCs/>
          <w:sz w:val="20"/>
          <w:szCs w:val="20"/>
        </w:rPr>
        <w:t>propose to look at the question solely from the selfish standpoint of our national interests…we cannot have a freeworld without a free America…In my opinion a less wooden and more understanding policy on visitors’ visa would materially strengthen our security because of the better understanding it would provide abroad of the</w:t>
      </w:r>
      <w:r w:rsidR="00575CDA" w:rsidRPr="00575CDA">
        <w:rPr>
          <w:rFonts w:ascii="Times New Roman" w:hAnsi="Times New Roman" w:cs="Times New Roman"/>
          <w:b/>
          <w:i/>
          <w:iCs/>
          <w:sz w:val="20"/>
          <w:szCs w:val="20"/>
        </w:rPr>
        <w:t xml:space="preserve"> </w:t>
      </w:r>
      <w:r w:rsidRPr="00575CDA">
        <w:rPr>
          <w:rFonts w:ascii="Times New Roman" w:hAnsi="Times New Roman" w:cs="Times New Roman"/>
          <w:b/>
          <w:i/>
          <w:iCs/>
          <w:sz w:val="20"/>
          <w:szCs w:val="20"/>
        </w:rPr>
        <w:t>American way of life.</w:t>
      </w:r>
      <w:r w:rsidRPr="00575CDA">
        <w:rPr>
          <w:rFonts w:ascii="Times New Roman" w:hAnsi="Times New Roman" w:cs="Times New Roman"/>
          <w:b/>
          <w:sz w:val="20"/>
          <w:szCs w:val="20"/>
        </w:rPr>
        <w:t xml:space="preserve">” </w:t>
      </w:r>
      <w:r w:rsidR="00D447AE">
        <w:rPr>
          <w:rStyle w:val="FootnoteReference"/>
          <w:rFonts w:ascii="Times New Roman" w:hAnsi="Times New Roman" w:cs="Times New Roman"/>
          <w:b/>
          <w:sz w:val="20"/>
          <w:szCs w:val="20"/>
        </w:rPr>
        <w:footnoteReference w:id="7"/>
      </w:r>
    </w:p>
    <w:p w:rsidR="002B3AD5" w:rsidRDefault="002B3AD5" w:rsidP="002B3AD5">
      <w:pPr>
        <w:pStyle w:val="ListParagraph"/>
        <w:tabs>
          <w:tab w:val="left" w:pos="810"/>
          <w:tab w:val="left" w:pos="990"/>
          <w:tab w:val="left" w:pos="1890"/>
          <w:tab w:val="left" w:pos="8280"/>
        </w:tabs>
        <w:spacing w:line="240" w:lineRule="auto"/>
        <w:ind w:left="1980" w:right="1080"/>
        <w:jc w:val="both"/>
        <w:rPr>
          <w:rFonts w:ascii="Times New Roman" w:hAnsi="Times New Roman" w:cs="Times New Roman"/>
          <w:b/>
          <w:sz w:val="20"/>
          <w:szCs w:val="20"/>
        </w:rPr>
      </w:pPr>
    </w:p>
    <w:p w:rsidR="002B3AD5" w:rsidRDefault="002B3AD5" w:rsidP="0036138D">
      <w:pPr>
        <w:pStyle w:val="ListParagraph"/>
        <w:tabs>
          <w:tab w:val="left" w:pos="810"/>
          <w:tab w:val="left" w:pos="990"/>
          <w:tab w:val="left" w:pos="1980"/>
          <w:tab w:val="left" w:pos="8910"/>
        </w:tabs>
        <w:spacing w:line="480" w:lineRule="auto"/>
        <w:ind w:left="1080"/>
        <w:jc w:val="both"/>
        <w:rPr>
          <w:rFonts w:ascii="Times New Roman" w:hAnsi="Times New Roman" w:cs="Times New Roman"/>
          <w:sz w:val="24"/>
          <w:szCs w:val="24"/>
        </w:rPr>
      </w:pPr>
      <w:r>
        <w:rPr>
          <w:rFonts w:ascii="Times New Roman" w:hAnsi="Times New Roman" w:cs="Times New Roman"/>
          <w:b/>
          <w:sz w:val="20"/>
          <w:szCs w:val="20"/>
        </w:rPr>
        <w:tab/>
      </w:r>
      <w:r w:rsidR="00B3790F" w:rsidRPr="00B3790F">
        <w:rPr>
          <w:rFonts w:ascii="Times New Roman" w:hAnsi="Times New Roman" w:cs="Times New Roman"/>
          <w:sz w:val="24"/>
          <w:szCs w:val="24"/>
        </w:rPr>
        <w:t xml:space="preserve">Kebijakan bebas visa merupakan </w:t>
      </w:r>
      <w:r w:rsidR="00B3790F" w:rsidRPr="00B3790F">
        <w:rPr>
          <w:rFonts w:ascii="Times New Roman" w:hAnsi="Times New Roman" w:cs="Times New Roman"/>
          <w:i/>
          <w:iCs/>
          <w:sz w:val="24"/>
          <w:szCs w:val="24"/>
        </w:rPr>
        <w:t xml:space="preserve">soft diplomacy </w:t>
      </w:r>
      <w:r w:rsidR="00B3790F" w:rsidRPr="00B3790F">
        <w:rPr>
          <w:rFonts w:ascii="Times New Roman" w:hAnsi="Times New Roman" w:cs="Times New Roman"/>
          <w:sz w:val="24"/>
          <w:szCs w:val="24"/>
        </w:rPr>
        <w:t>suatu negara sebagai upaya untuk meningkatkan kunjungan wisatawan mancanegara yang berkontribusi besar pada pertumbuhan ekonomi suatu negara. Kebijaka</w:t>
      </w:r>
      <w:r w:rsidR="002C3968">
        <w:rPr>
          <w:rFonts w:ascii="Times New Roman" w:hAnsi="Times New Roman" w:cs="Times New Roman"/>
          <w:sz w:val="24"/>
          <w:szCs w:val="24"/>
        </w:rPr>
        <w:t xml:space="preserve">n bebas visa </w:t>
      </w:r>
      <w:r w:rsidR="00B3790F">
        <w:rPr>
          <w:rFonts w:ascii="Times New Roman" w:hAnsi="Times New Roman" w:cs="Times New Roman"/>
          <w:sz w:val="24"/>
          <w:szCs w:val="24"/>
        </w:rPr>
        <w:t xml:space="preserve">menjadi alat dalam </w:t>
      </w:r>
      <w:r w:rsidR="00B3790F" w:rsidRPr="00B3790F">
        <w:rPr>
          <w:rFonts w:ascii="Times New Roman" w:hAnsi="Times New Roman" w:cs="Times New Roman"/>
          <w:sz w:val="24"/>
          <w:szCs w:val="24"/>
        </w:rPr>
        <w:t>pembentukan pengaruh dari suatu negara untuk dikenal sebagai negara yang cinta damai, menghindari konflik dan eksis akan kekayaan budaya serta industri kreatifnya yang menjadi karakteristiknya</w:t>
      </w:r>
      <w:r w:rsidR="00B3790F">
        <w:rPr>
          <w:rFonts w:ascii="Times New Roman" w:hAnsi="Times New Roman" w:cs="Times New Roman"/>
          <w:sz w:val="24"/>
          <w:szCs w:val="24"/>
        </w:rPr>
        <w:t>.</w:t>
      </w:r>
    </w:p>
    <w:p w:rsidR="002B3AD5" w:rsidRDefault="002B3AD5" w:rsidP="0036138D">
      <w:pPr>
        <w:pStyle w:val="ListParagraph"/>
        <w:tabs>
          <w:tab w:val="left" w:pos="810"/>
          <w:tab w:val="left" w:pos="990"/>
          <w:tab w:val="left" w:pos="1980"/>
          <w:tab w:val="left" w:pos="89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D447AE" w:rsidRPr="00D447AE">
        <w:rPr>
          <w:rFonts w:ascii="Times New Roman" w:hAnsi="Times New Roman" w:cs="Times New Roman"/>
          <w:sz w:val="24"/>
          <w:szCs w:val="24"/>
        </w:rPr>
        <w:t>Pandangan lain menyatakan bahwa kebijakan be</w:t>
      </w:r>
      <w:r w:rsidR="00EA2E0C">
        <w:rPr>
          <w:rFonts w:ascii="Times New Roman" w:hAnsi="Times New Roman" w:cs="Times New Roman"/>
          <w:sz w:val="24"/>
          <w:szCs w:val="24"/>
        </w:rPr>
        <w:t xml:space="preserve">bas visa justru akan memberikan </w:t>
      </w:r>
      <w:r w:rsidR="00D447AE" w:rsidRPr="00D447AE">
        <w:rPr>
          <w:rFonts w:ascii="Times New Roman" w:hAnsi="Times New Roman" w:cs="Times New Roman"/>
          <w:sz w:val="24"/>
          <w:szCs w:val="24"/>
        </w:rPr>
        <w:t>keuntungan bagi wisman</w:t>
      </w:r>
      <w:r w:rsidR="00D447AE">
        <w:rPr>
          <w:rFonts w:ascii="Times New Roman" w:hAnsi="Times New Roman" w:cs="Times New Roman"/>
          <w:sz w:val="24"/>
          <w:szCs w:val="24"/>
        </w:rPr>
        <w:t xml:space="preserve"> </w:t>
      </w:r>
      <w:r w:rsidR="00D447AE" w:rsidRPr="00D447AE">
        <w:rPr>
          <w:rFonts w:ascii="Times New Roman" w:hAnsi="Times New Roman" w:cs="Times New Roman"/>
          <w:sz w:val="24"/>
          <w:szCs w:val="24"/>
        </w:rPr>
        <w:t>yang termasuk dalam katagori kelompok masyarakat berpendapatan menengah ke atas.</w:t>
      </w:r>
      <w:r w:rsidR="00D447AE">
        <w:rPr>
          <w:rFonts w:ascii="Times New Roman" w:hAnsi="Times New Roman" w:cs="Times New Roman"/>
          <w:sz w:val="24"/>
          <w:szCs w:val="24"/>
        </w:rPr>
        <w:t xml:space="preserve"> </w:t>
      </w:r>
      <w:r w:rsidR="00D447AE" w:rsidRPr="00D447AE">
        <w:rPr>
          <w:rFonts w:ascii="Times New Roman" w:hAnsi="Times New Roman" w:cs="Times New Roman"/>
          <w:sz w:val="24"/>
          <w:szCs w:val="24"/>
        </w:rPr>
        <w:t>Tidak dijelaskan</w:t>
      </w:r>
      <w:r w:rsidR="00D447AE">
        <w:rPr>
          <w:rFonts w:ascii="Times New Roman" w:hAnsi="Times New Roman" w:cs="Times New Roman"/>
          <w:sz w:val="24"/>
          <w:szCs w:val="24"/>
        </w:rPr>
        <w:t xml:space="preserve"> </w:t>
      </w:r>
      <w:r w:rsidR="00D447AE" w:rsidRPr="00D447AE">
        <w:rPr>
          <w:rFonts w:ascii="Times New Roman" w:hAnsi="Times New Roman" w:cs="Times New Roman"/>
          <w:sz w:val="24"/>
          <w:szCs w:val="24"/>
        </w:rPr>
        <w:t>apa yang menjadi alasan pandangan tersebut, namun kemungkinan disebabkan antara lain oleh keinginan</w:t>
      </w:r>
      <w:r w:rsidR="00D447AE">
        <w:rPr>
          <w:rFonts w:ascii="Times New Roman" w:hAnsi="Times New Roman" w:cs="Times New Roman"/>
          <w:sz w:val="24"/>
          <w:szCs w:val="24"/>
        </w:rPr>
        <w:t xml:space="preserve"> orang-orang kaya</w:t>
      </w:r>
      <w:r w:rsidR="00D447AE" w:rsidRPr="00D447AE">
        <w:rPr>
          <w:rFonts w:ascii="Times New Roman" w:hAnsi="Times New Roman" w:cs="Times New Roman"/>
          <w:sz w:val="24"/>
          <w:szCs w:val="24"/>
        </w:rPr>
        <w:t xml:space="preserve"> </w:t>
      </w:r>
      <w:r w:rsidR="00D447AE" w:rsidRPr="009424F9">
        <w:rPr>
          <w:rFonts w:ascii="Times New Roman" w:hAnsi="Times New Roman" w:cs="Times New Roman"/>
          <w:sz w:val="24"/>
          <w:szCs w:val="24"/>
        </w:rPr>
        <w:t>yang tidak ingin dipusingkan oleh persoalan-persoalan yang menurut mereka adalah persoalan kecil terkait dengan aktivitas perjalanan antar negara.</w:t>
      </w:r>
      <w:r w:rsidR="009424F9">
        <w:rPr>
          <w:rFonts w:ascii="Times New Roman" w:hAnsi="Times New Roman" w:cs="Times New Roman"/>
          <w:sz w:val="24"/>
          <w:szCs w:val="24"/>
        </w:rPr>
        <w:t xml:space="preserve"> </w:t>
      </w:r>
      <w:r w:rsidR="00EA2E0C">
        <w:rPr>
          <w:rFonts w:ascii="Times New Roman" w:hAnsi="Times New Roman" w:cs="Times New Roman"/>
          <w:sz w:val="24"/>
          <w:szCs w:val="24"/>
        </w:rPr>
        <w:t xml:space="preserve">Namun demikian, ada pandangan </w:t>
      </w:r>
      <w:r w:rsidR="00D447AE" w:rsidRPr="009424F9">
        <w:rPr>
          <w:rFonts w:ascii="Times New Roman" w:hAnsi="Times New Roman" w:cs="Times New Roman"/>
          <w:sz w:val="24"/>
          <w:szCs w:val="24"/>
        </w:rPr>
        <w:t>lain yang menyatakan bahwa kebijakan pembebasan visa bukanlah faktor yang sangat menentukan peningkatan jumlah wisman</w:t>
      </w:r>
      <w:r w:rsidR="00972177" w:rsidRPr="009424F9">
        <w:rPr>
          <w:rFonts w:ascii="Times New Roman" w:hAnsi="Times New Roman" w:cs="Times New Roman"/>
          <w:sz w:val="24"/>
          <w:szCs w:val="24"/>
        </w:rPr>
        <w:t>.</w:t>
      </w:r>
      <w:r w:rsidR="002C3968">
        <w:rPr>
          <w:rStyle w:val="FootnoteReference"/>
          <w:rFonts w:ascii="Times New Roman" w:hAnsi="Times New Roman" w:cs="Times New Roman"/>
          <w:sz w:val="24"/>
          <w:szCs w:val="24"/>
        </w:rPr>
        <w:footnoteReference w:id="8"/>
      </w:r>
    </w:p>
    <w:p w:rsidR="002B3AD5" w:rsidRDefault="002B3AD5" w:rsidP="0036138D">
      <w:pPr>
        <w:pStyle w:val="ListParagraph"/>
        <w:tabs>
          <w:tab w:val="left" w:pos="810"/>
          <w:tab w:val="left" w:pos="990"/>
          <w:tab w:val="left" w:pos="1980"/>
          <w:tab w:val="left" w:pos="2160"/>
          <w:tab w:val="left" w:pos="89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845652">
        <w:rPr>
          <w:rFonts w:ascii="Times New Roman" w:hAnsi="Times New Roman" w:cs="Times New Roman"/>
          <w:sz w:val="24"/>
          <w:szCs w:val="24"/>
        </w:rPr>
        <w:t xml:space="preserve">Pernyataan </w:t>
      </w:r>
      <w:r w:rsidR="00972177" w:rsidRPr="009424F9">
        <w:rPr>
          <w:rFonts w:ascii="Times New Roman" w:hAnsi="Times New Roman" w:cs="Times New Roman"/>
          <w:sz w:val="24"/>
          <w:szCs w:val="24"/>
        </w:rPr>
        <w:t xml:space="preserve"> menarik juga pernah disampaikan oleh Menteri Pariwisata Thailand pada saat berlangsungnya</w:t>
      </w:r>
      <w:r w:rsidR="00B32467">
        <w:rPr>
          <w:rFonts w:ascii="Times New Roman" w:hAnsi="Times New Roman" w:cs="Times New Roman"/>
          <w:sz w:val="24"/>
          <w:szCs w:val="24"/>
        </w:rPr>
        <w:t xml:space="preserve"> </w:t>
      </w:r>
      <w:r w:rsidR="00972177" w:rsidRPr="009424F9">
        <w:rPr>
          <w:rFonts w:ascii="Times New Roman" w:hAnsi="Times New Roman" w:cs="Times New Roman"/>
          <w:i/>
          <w:iCs/>
          <w:sz w:val="24"/>
          <w:szCs w:val="24"/>
        </w:rPr>
        <w:t>2004 APEC Tourism Ministerial Meeting</w:t>
      </w:r>
      <w:r w:rsidR="00B32467">
        <w:rPr>
          <w:rFonts w:ascii="Times New Roman" w:hAnsi="Times New Roman" w:cs="Times New Roman"/>
          <w:i/>
          <w:iCs/>
          <w:sz w:val="24"/>
          <w:szCs w:val="24"/>
        </w:rPr>
        <w:t xml:space="preserve"> </w:t>
      </w:r>
      <w:r w:rsidR="00972177" w:rsidRPr="009424F9">
        <w:rPr>
          <w:rFonts w:ascii="Times New Roman" w:hAnsi="Times New Roman" w:cs="Times New Roman"/>
          <w:sz w:val="24"/>
          <w:szCs w:val="24"/>
        </w:rPr>
        <w:t xml:space="preserve">(Punta </w:t>
      </w:r>
      <w:r w:rsidR="00972177" w:rsidRPr="009424F9">
        <w:rPr>
          <w:rFonts w:ascii="Times New Roman" w:hAnsi="Times New Roman" w:cs="Times New Roman"/>
          <w:sz w:val="24"/>
          <w:szCs w:val="24"/>
        </w:rPr>
        <w:lastRenderedPageBreak/>
        <w:t>Arenas, Chili).</w:t>
      </w:r>
      <w:r w:rsidR="006454A1" w:rsidRPr="009424F9">
        <w:rPr>
          <w:rFonts w:ascii="Times New Roman" w:hAnsi="Times New Roman" w:cs="Times New Roman"/>
          <w:sz w:val="24"/>
          <w:szCs w:val="24"/>
        </w:rPr>
        <w:t xml:space="preserve"> </w:t>
      </w:r>
      <w:r w:rsidR="00972177" w:rsidRPr="009424F9">
        <w:rPr>
          <w:rFonts w:ascii="Times New Roman" w:hAnsi="Times New Roman" w:cs="Times New Roman"/>
          <w:sz w:val="24"/>
          <w:szCs w:val="24"/>
        </w:rPr>
        <w:t>Dikatakan bahwa faktor penentu utama bagi seseorang untuk berkunjung ke sebuah negara adalah karena</w:t>
      </w:r>
      <w:r w:rsidR="006454A1" w:rsidRPr="009424F9">
        <w:rPr>
          <w:rFonts w:ascii="Times New Roman" w:hAnsi="Times New Roman" w:cs="Times New Roman"/>
          <w:sz w:val="24"/>
          <w:szCs w:val="24"/>
        </w:rPr>
        <w:t xml:space="preserve"> </w:t>
      </w:r>
      <w:r w:rsidR="00972177" w:rsidRPr="009424F9">
        <w:rPr>
          <w:rFonts w:ascii="Times New Roman" w:hAnsi="Times New Roman" w:cs="Times New Roman"/>
          <w:sz w:val="24"/>
          <w:szCs w:val="24"/>
        </w:rPr>
        <w:t>negara tersebut sangat menarik untuk dikunjungi, betapapun sulitnya memperoleh visa. Hal ini dibuktikan</w:t>
      </w:r>
      <w:r w:rsidR="006454A1" w:rsidRPr="009424F9">
        <w:rPr>
          <w:rFonts w:ascii="Times New Roman" w:hAnsi="Times New Roman" w:cs="Times New Roman"/>
          <w:sz w:val="24"/>
          <w:szCs w:val="24"/>
        </w:rPr>
        <w:t xml:space="preserve"> </w:t>
      </w:r>
      <w:r w:rsidR="00972177" w:rsidRPr="009424F9">
        <w:rPr>
          <w:rFonts w:ascii="Times New Roman" w:hAnsi="Times New Roman" w:cs="Times New Roman"/>
          <w:sz w:val="24"/>
          <w:szCs w:val="24"/>
        </w:rPr>
        <w:t>dari tetap tingginya antusiasme masyarakat untuk berkunjung ke Amerika Serikat (AS), sekalipun kebijakan</w:t>
      </w:r>
      <w:r w:rsidR="006454A1" w:rsidRPr="009424F9">
        <w:rPr>
          <w:rFonts w:ascii="Times New Roman" w:hAnsi="Times New Roman" w:cs="Times New Roman"/>
          <w:sz w:val="24"/>
          <w:szCs w:val="24"/>
        </w:rPr>
        <w:t xml:space="preserve"> </w:t>
      </w:r>
      <w:r w:rsidR="00972177" w:rsidRPr="009424F9">
        <w:rPr>
          <w:rFonts w:ascii="Times New Roman" w:hAnsi="Times New Roman" w:cs="Times New Roman"/>
          <w:sz w:val="24"/>
          <w:szCs w:val="24"/>
        </w:rPr>
        <w:t>pemberian visa oleh negara tersebu</w:t>
      </w:r>
      <w:r w:rsidR="00B32467">
        <w:rPr>
          <w:rFonts w:ascii="Times New Roman" w:hAnsi="Times New Roman" w:cs="Times New Roman"/>
          <w:sz w:val="24"/>
          <w:szCs w:val="24"/>
        </w:rPr>
        <w:t xml:space="preserve">t dapat dikatakan sangat rigid, </w:t>
      </w:r>
      <w:r w:rsidR="00972177" w:rsidRPr="009424F9">
        <w:rPr>
          <w:rFonts w:ascii="Times New Roman" w:hAnsi="Times New Roman" w:cs="Times New Roman"/>
          <w:sz w:val="24"/>
          <w:szCs w:val="24"/>
        </w:rPr>
        <w:t>terlebih lagi sejak terjadinya serangan</w:t>
      </w:r>
      <w:r w:rsidR="009424F9">
        <w:rPr>
          <w:rFonts w:ascii="Times New Roman" w:hAnsi="Times New Roman" w:cs="Times New Roman"/>
          <w:sz w:val="24"/>
          <w:szCs w:val="24"/>
        </w:rPr>
        <w:t xml:space="preserve"> </w:t>
      </w:r>
      <w:r w:rsidR="00972177" w:rsidRPr="009424F9">
        <w:rPr>
          <w:rFonts w:ascii="Times New Roman" w:hAnsi="Times New Roman" w:cs="Times New Roman"/>
          <w:sz w:val="24"/>
          <w:szCs w:val="24"/>
        </w:rPr>
        <w:t>teroris pada 11 September 2001</w:t>
      </w:r>
      <w:r w:rsidR="006454A1" w:rsidRPr="009424F9">
        <w:rPr>
          <w:rFonts w:ascii="Times New Roman" w:hAnsi="Times New Roman" w:cs="Times New Roman"/>
          <w:sz w:val="24"/>
          <w:szCs w:val="24"/>
        </w:rPr>
        <w:t>.</w:t>
      </w:r>
      <w:r w:rsidR="002C3968">
        <w:rPr>
          <w:rStyle w:val="FootnoteReference"/>
          <w:rFonts w:ascii="Times New Roman" w:hAnsi="Times New Roman" w:cs="Times New Roman"/>
          <w:sz w:val="24"/>
          <w:szCs w:val="24"/>
        </w:rPr>
        <w:footnoteReference w:id="9"/>
      </w:r>
      <w:r w:rsidR="006454A1" w:rsidRPr="009424F9">
        <w:rPr>
          <w:rFonts w:ascii="Times New Roman" w:hAnsi="Times New Roman" w:cs="Times New Roman"/>
          <w:sz w:val="24"/>
          <w:szCs w:val="24"/>
        </w:rPr>
        <w:t xml:space="preserve"> </w:t>
      </w:r>
    </w:p>
    <w:p w:rsidR="00D84100" w:rsidRPr="002B3AD5" w:rsidRDefault="002B3AD5" w:rsidP="0036138D">
      <w:pPr>
        <w:pStyle w:val="ListParagraph"/>
        <w:tabs>
          <w:tab w:val="left" w:pos="810"/>
          <w:tab w:val="left" w:pos="990"/>
          <w:tab w:val="left" w:pos="1980"/>
          <w:tab w:val="left" w:pos="2160"/>
          <w:tab w:val="left" w:pos="89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972177" w:rsidRPr="009424F9">
        <w:rPr>
          <w:rFonts w:ascii="Times New Roman" w:hAnsi="Times New Roman" w:cs="Times New Roman"/>
          <w:sz w:val="24"/>
          <w:szCs w:val="24"/>
        </w:rPr>
        <w:t>Jika ditinjau secara lebih mendalam, daya saing</w:t>
      </w:r>
      <w:r w:rsidR="009424F9">
        <w:rPr>
          <w:rFonts w:ascii="Times New Roman" w:hAnsi="Times New Roman" w:cs="Times New Roman"/>
          <w:sz w:val="24"/>
          <w:szCs w:val="24"/>
        </w:rPr>
        <w:t xml:space="preserve"> kepariwisataan sebuah negara </w:t>
      </w:r>
      <w:r w:rsidR="00972177" w:rsidRPr="009424F9">
        <w:rPr>
          <w:rFonts w:ascii="Times New Roman" w:hAnsi="Times New Roman" w:cs="Times New Roman"/>
          <w:sz w:val="24"/>
          <w:szCs w:val="24"/>
        </w:rPr>
        <w:t>yang</w:t>
      </w:r>
      <w:r w:rsidR="006454A1" w:rsidRPr="009424F9">
        <w:rPr>
          <w:rFonts w:ascii="Times New Roman" w:hAnsi="Times New Roman" w:cs="Times New Roman"/>
          <w:sz w:val="24"/>
          <w:szCs w:val="24"/>
        </w:rPr>
        <w:t xml:space="preserve"> </w:t>
      </w:r>
      <w:r w:rsidR="00972177" w:rsidRPr="009424F9">
        <w:rPr>
          <w:rFonts w:ascii="Times New Roman" w:hAnsi="Times New Roman" w:cs="Times New Roman"/>
          <w:sz w:val="24"/>
          <w:szCs w:val="24"/>
        </w:rPr>
        <w:t>mempeng</w:t>
      </w:r>
      <w:r w:rsidR="009424F9">
        <w:rPr>
          <w:rFonts w:ascii="Times New Roman" w:hAnsi="Times New Roman" w:cs="Times New Roman"/>
          <w:sz w:val="24"/>
          <w:szCs w:val="24"/>
        </w:rPr>
        <w:t xml:space="preserve">aruhi jumlah kunjungan wisman </w:t>
      </w:r>
      <w:r w:rsidR="00972177" w:rsidRPr="009424F9">
        <w:rPr>
          <w:rFonts w:ascii="Times New Roman" w:hAnsi="Times New Roman" w:cs="Times New Roman"/>
          <w:sz w:val="24"/>
          <w:szCs w:val="24"/>
        </w:rPr>
        <w:t>sebenarnya sangat ditentukan oleh banyak faktor yang satu</w:t>
      </w:r>
      <w:r w:rsidR="002C3968">
        <w:rPr>
          <w:rFonts w:ascii="Times New Roman" w:hAnsi="Times New Roman" w:cs="Times New Roman"/>
          <w:sz w:val="24"/>
          <w:szCs w:val="24"/>
        </w:rPr>
        <w:t xml:space="preserve"> </w:t>
      </w:r>
      <w:r w:rsidR="00972177" w:rsidRPr="009424F9">
        <w:rPr>
          <w:rFonts w:ascii="Times New Roman" w:hAnsi="Times New Roman" w:cs="Times New Roman"/>
          <w:sz w:val="24"/>
          <w:szCs w:val="24"/>
        </w:rPr>
        <w:t>sama lain saling berkaitan</w:t>
      </w:r>
      <w:r w:rsidR="00015DAD">
        <w:rPr>
          <w:rFonts w:ascii="Times New Roman" w:hAnsi="Times New Roman" w:cs="Times New Roman"/>
          <w:sz w:val="24"/>
          <w:szCs w:val="24"/>
        </w:rPr>
        <w:t xml:space="preserve"> :</w:t>
      </w:r>
      <w:r w:rsidR="00972177" w:rsidRPr="009424F9">
        <w:rPr>
          <w:rFonts w:ascii="Times New Roman" w:hAnsi="Times New Roman" w:cs="Times New Roman"/>
          <w:i/>
          <w:iCs/>
          <w:sz w:val="24"/>
          <w:szCs w:val="24"/>
        </w:rPr>
        <w:t xml:space="preserve">World Economic Forum </w:t>
      </w:r>
      <w:r w:rsidR="00972177" w:rsidRPr="009424F9">
        <w:rPr>
          <w:rFonts w:ascii="Times New Roman" w:hAnsi="Times New Roman" w:cs="Times New Roman"/>
          <w:sz w:val="24"/>
          <w:szCs w:val="24"/>
        </w:rPr>
        <w:t xml:space="preserve">(WEF) menyebutkan bahwa </w:t>
      </w:r>
      <w:r w:rsidR="00972177" w:rsidRPr="009424F9">
        <w:rPr>
          <w:rFonts w:ascii="Times New Roman" w:hAnsi="Times New Roman" w:cs="Times New Roman"/>
          <w:i/>
          <w:iCs/>
          <w:sz w:val="24"/>
          <w:szCs w:val="24"/>
        </w:rPr>
        <w:t>Tourism Competitiveness</w:t>
      </w:r>
      <w:r w:rsidR="006454A1" w:rsidRPr="009424F9">
        <w:rPr>
          <w:rFonts w:ascii="Times New Roman" w:hAnsi="Times New Roman" w:cs="Times New Roman"/>
          <w:i/>
          <w:iCs/>
          <w:sz w:val="24"/>
          <w:szCs w:val="24"/>
        </w:rPr>
        <w:t xml:space="preserve"> </w:t>
      </w:r>
      <w:r w:rsidR="00972177" w:rsidRPr="009424F9">
        <w:rPr>
          <w:rFonts w:ascii="Times New Roman" w:hAnsi="Times New Roman" w:cs="Times New Roman"/>
          <w:i/>
          <w:iCs/>
          <w:sz w:val="24"/>
          <w:szCs w:val="24"/>
        </w:rPr>
        <w:t xml:space="preserve">Index </w:t>
      </w:r>
      <w:r w:rsidR="00972177" w:rsidRPr="009424F9">
        <w:rPr>
          <w:rFonts w:ascii="Times New Roman" w:hAnsi="Times New Roman" w:cs="Times New Roman"/>
          <w:sz w:val="24"/>
          <w:szCs w:val="24"/>
        </w:rPr>
        <w:t>suatu negara d</w:t>
      </w:r>
      <w:r w:rsidR="00015DAD">
        <w:rPr>
          <w:rFonts w:ascii="Times New Roman" w:hAnsi="Times New Roman" w:cs="Times New Roman"/>
          <w:sz w:val="24"/>
          <w:szCs w:val="24"/>
        </w:rPr>
        <w:t xml:space="preserve">itentukan oleh 14 </w:t>
      </w:r>
      <w:r w:rsidR="00972177" w:rsidRPr="009424F9">
        <w:rPr>
          <w:rFonts w:ascii="Times New Roman" w:hAnsi="Times New Roman" w:cs="Times New Roman"/>
          <w:sz w:val="24"/>
          <w:szCs w:val="24"/>
        </w:rPr>
        <w:t xml:space="preserve">parameter, yaitu: </w:t>
      </w:r>
    </w:p>
    <w:p w:rsid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9424F9">
        <w:rPr>
          <w:rFonts w:ascii="Times New Roman" w:hAnsi="Times New Roman" w:cs="Times New Roman"/>
          <w:i/>
          <w:iCs/>
          <w:sz w:val="24"/>
          <w:szCs w:val="24"/>
        </w:rPr>
        <w:t>Policy Rules and Regulation</w:t>
      </w:r>
    </w:p>
    <w:p w:rsid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Environmental and sustainability</w:t>
      </w:r>
    </w:p>
    <w:p w:rsid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Safety and Security</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Health and Hygiene</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Prioritization of Travel and</w:t>
      </w:r>
      <w:r w:rsidR="006454A1" w:rsidRPr="00D84100">
        <w:rPr>
          <w:rFonts w:ascii="Times New Roman" w:hAnsi="Times New Roman" w:cs="Times New Roman"/>
          <w:i/>
          <w:iCs/>
          <w:sz w:val="24"/>
          <w:szCs w:val="24"/>
        </w:rPr>
        <w:t xml:space="preserve"> </w:t>
      </w:r>
      <w:r w:rsidRPr="00D84100">
        <w:rPr>
          <w:rFonts w:ascii="Times New Roman" w:hAnsi="Times New Roman" w:cs="Times New Roman"/>
          <w:i/>
          <w:iCs/>
          <w:sz w:val="24"/>
          <w:szCs w:val="24"/>
        </w:rPr>
        <w:t>Tourism</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Air Transport Infrastructure</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Ground Transport Infrastructure</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Tourism Infrastructure</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ICT</w:t>
      </w:r>
      <w:r w:rsidR="006454A1" w:rsidRPr="00D84100">
        <w:rPr>
          <w:rFonts w:ascii="Times New Roman" w:hAnsi="Times New Roman" w:cs="Times New Roman"/>
          <w:i/>
          <w:iCs/>
          <w:sz w:val="24"/>
          <w:szCs w:val="24"/>
        </w:rPr>
        <w:t xml:space="preserve"> </w:t>
      </w:r>
      <w:r w:rsidRPr="00D84100">
        <w:rPr>
          <w:rFonts w:ascii="Times New Roman" w:hAnsi="Times New Roman" w:cs="Times New Roman"/>
          <w:i/>
          <w:iCs/>
          <w:sz w:val="24"/>
          <w:szCs w:val="24"/>
        </w:rPr>
        <w:t>Infrastructure</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Price Competitiveness in the Travel and Tourism Industry</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Human Resources</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Affinity</w:t>
      </w:r>
      <w:r w:rsidR="006454A1" w:rsidRPr="00D84100">
        <w:rPr>
          <w:rFonts w:ascii="Times New Roman" w:hAnsi="Times New Roman" w:cs="Times New Roman"/>
          <w:sz w:val="24"/>
          <w:szCs w:val="24"/>
        </w:rPr>
        <w:t xml:space="preserve"> </w:t>
      </w:r>
      <w:r w:rsidRPr="00D84100">
        <w:rPr>
          <w:rFonts w:ascii="Times New Roman" w:hAnsi="Times New Roman" w:cs="Times New Roman"/>
          <w:i/>
          <w:iCs/>
          <w:sz w:val="24"/>
          <w:szCs w:val="24"/>
        </w:rPr>
        <w:t>for Travel and Tourism</w:t>
      </w:r>
    </w:p>
    <w:p w:rsidR="00D84100" w:rsidRP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lastRenderedPageBreak/>
        <w:t>Natural Resources</w:t>
      </w:r>
    </w:p>
    <w:p w:rsidR="00D84100" w:rsidRDefault="00972177" w:rsidP="004E34C4">
      <w:pPr>
        <w:pStyle w:val="ListParagraph"/>
        <w:numPr>
          <w:ilvl w:val="0"/>
          <w:numId w:val="5"/>
        </w:numPr>
        <w:tabs>
          <w:tab w:val="left" w:pos="810"/>
          <w:tab w:val="left" w:pos="990"/>
          <w:tab w:val="left" w:pos="2160"/>
          <w:tab w:val="left" w:pos="8910"/>
        </w:tabs>
        <w:spacing w:line="480" w:lineRule="auto"/>
        <w:jc w:val="both"/>
        <w:rPr>
          <w:rFonts w:ascii="Times New Roman" w:hAnsi="Times New Roman" w:cs="Times New Roman"/>
          <w:b/>
          <w:sz w:val="20"/>
          <w:szCs w:val="20"/>
        </w:rPr>
      </w:pPr>
      <w:r w:rsidRPr="00D84100">
        <w:rPr>
          <w:rFonts w:ascii="Times New Roman" w:hAnsi="Times New Roman" w:cs="Times New Roman"/>
          <w:i/>
          <w:iCs/>
          <w:sz w:val="24"/>
          <w:szCs w:val="24"/>
        </w:rPr>
        <w:t>Cultural Resources.</w:t>
      </w:r>
      <w:r w:rsidR="002C3968">
        <w:rPr>
          <w:rStyle w:val="FootnoteReference"/>
          <w:rFonts w:ascii="Times New Roman" w:hAnsi="Times New Roman" w:cs="Times New Roman"/>
          <w:i/>
          <w:iCs/>
          <w:sz w:val="24"/>
          <w:szCs w:val="24"/>
        </w:rPr>
        <w:footnoteReference w:id="10"/>
      </w:r>
      <w:r w:rsidR="006454A1" w:rsidRPr="00D84100">
        <w:rPr>
          <w:rFonts w:ascii="Times New Roman" w:hAnsi="Times New Roman" w:cs="Times New Roman"/>
          <w:i/>
          <w:iCs/>
          <w:sz w:val="24"/>
          <w:szCs w:val="24"/>
        </w:rPr>
        <w:t xml:space="preserve"> </w:t>
      </w:r>
    </w:p>
    <w:p w:rsidR="00D84100" w:rsidRDefault="00972177" w:rsidP="0036138D">
      <w:pPr>
        <w:pStyle w:val="ListParagraph"/>
        <w:tabs>
          <w:tab w:val="left" w:pos="810"/>
          <w:tab w:val="left" w:pos="990"/>
          <w:tab w:val="left" w:pos="1980"/>
          <w:tab w:val="left" w:pos="2070"/>
          <w:tab w:val="left" w:pos="8910"/>
        </w:tabs>
        <w:spacing w:line="480" w:lineRule="auto"/>
        <w:ind w:left="1440" w:firstLine="720"/>
        <w:jc w:val="both"/>
        <w:rPr>
          <w:rFonts w:ascii="Times New Roman" w:hAnsi="Times New Roman" w:cs="Times New Roman"/>
          <w:sz w:val="24"/>
          <w:szCs w:val="24"/>
        </w:rPr>
      </w:pPr>
      <w:r w:rsidRPr="00D84100">
        <w:rPr>
          <w:rFonts w:ascii="Times New Roman" w:hAnsi="Times New Roman" w:cs="Times New Roman"/>
          <w:sz w:val="24"/>
          <w:szCs w:val="24"/>
        </w:rPr>
        <w:t>Oleh karena itu, sebenarnya</w:t>
      </w:r>
      <w:r w:rsidR="006454A1" w:rsidRPr="00D84100">
        <w:rPr>
          <w:rFonts w:ascii="Times New Roman" w:hAnsi="Times New Roman" w:cs="Times New Roman"/>
          <w:sz w:val="24"/>
          <w:szCs w:val="24"/>
        </w:rPr>
        <w:t xml:space="preserve"> </w:t>
      </w:r>
      <w:r w:rsidRPr="00D84100">
        <w:rPr>
          <w:rFonts w:ascii="Times New Roman" w:hAnsi="Times New Roman" w:cs="Times New Roman"/>
          <w:sz w:val="24"/>
          <w:szCs w:val="24"/>
        </w:rPr>
        <w:t>bukan suatu pekerjaan yang mudah untuk menilai hubungan kausal antara jumlah kunjungan wisman dan</w:t>
      </w:r>
      <w:r w:rsidR="002C3968" w:rsidRPr="00D84100">
        <w:rPr>
          <w:rFonts w:ascii="Times New Roman" w:hAnsi="Times New Roman" w:cs="Times New Roman"/>
          <w:sz w:val="24"/>
          <w:szCs w:val="24"/>
        </w:rPr>
        <w:t xml:space="preserve"> </w:t>
      </w:r>
      <w:r w:rsidRPr="00D84100">
        <w:rPr>
          <w:rFonts w:ascii="Times New Roman" w:hAnsi="Times New Roman" w:cs="Times New Roman"/>
          <w:sz w:val="24"/>
          <w:szCs w:val="24"/>
        </w:rPr>
        <w:t>kebijakan pembebasan visa</w:t>
      </w:r>
      <w:r w:rsidR="006454A1" w:rsidRPr="00D84100">
        <w:rPr>
          <w:rFonts w:ascii="Times New Roman" w:hAnsi="Times New Roman" w:cs="Times New Roman"/>
          <w:sz w:val="24"/>
          <w:szCs w:val="24"/>
        </w:rPr>
        <w:t>.</w:t>
      </w:r>
    </w:p>
    <w:p w:rsidR="0036138D" w:rsidRDefault="00E0581A" w:rsidP="00BF03C3">
      <w:pPr>
        <w:pStyle w:val="ListParagraph"/>
        <w:numPr>
          <w:ilvl w:val="0"/>
          <w:numId w:val="66"/>
        </w:numPr>
        <w:tabs>
          <w:tab w:val="left" w:pos="810"/>
          <w:tab w:val="left" w:pos="990"/>
          <w:tab w:val="left" w:pos="2070"/>
          <w:tab w:val="left" w:pos="8910"/>
        </w:tabs>
        <w:spacing w:line="480" w:lineRule="auto"/>
        <w:jc w:val="both"/>
        <w:rPr>
          <w:rFonts w:ascii="Times New Roman" w:hAnsi="Times New Roman" w:cs="Times New Roman"/>
          <w:b/>
          <w:sz w:val="24"/>
          <w:szCs w:val="24"/>
        </w:rPr>
      </w:pPr>
      <w:r w:rsidRPr="00EA2E0C">
        <w:rPr>
          <w:rFonts w:ascii="Times New Roman" w:hAnsi="Times New Roman" w:cs="Times New Roman"/>
          <w:b/>
          <w:sz w:val="24"/>
          <w:szCs w:val="24"/>
        </w:rPr>
        <w:t>Pengertian Visa dan Jenis-Jenis Visa</w:t>
      </w:r>
      <w:r w:rsidR="00B146E5" w:rsidRPr="00EA2E0C">
        <w:rPr>
          <w:rFonts w:ascii="Times New Roman" w:hAnsi="Times New Roman" w:cs="Times New Roman"/>
          <w:b/>
          <w:sz w:val="24"/>
          <w:szCs w:val="24"/>
        </w:rPr>
        <w:t xml:space="preserve"> dalam Lingkup Internasional</w:t>
      </w:r>
    </w:p>
    <w:p w:rsidR="00BF03C3" w:rsidRPr="0036138D" w:rsidRDefault="0036138D" w:rsidP="0036138D">
      <w:pPr>
        <w:pStyle w:val="ListParagraph"/>
        <w:tabs>
          <w:tab w:val="left" w:pos="810"/>
          <w:tab w:val="left" w:pos="990"/>
          <w:tab w:val="left" w:pos="1980"/>
          <w:tab w:val="left" w:pos="2070"/>
          <w:tab w:val="left" w:pos="8910"/>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6E6FEA" w:rsidRPr="0036138D">
        <w:rPr>
          <w:rFonts w:ascii="Times New Roman" w:hAnsi="Times New Roman" w:cs="Times New Roman"/>
          <w:sz w:val="24"/>
          <w:szCs w:val="24"/>
        </w:rPr>
        <w:t>Seorang warga dunia dari suatu negara ketika ingin bepergian menuju negara lai</w:t>
      </w:r>
      <w:r w:rsidR="00801791" w:rsidRPr="0036138D">
        <w:rPr>
          <w:rFonts w:ascii="Times New Roman" w:hAnsi="Times New Roman" w:cs="Times New Roman"/>
          <w:sz w:val="24"/>
          <w:szCs w:val="24"/>
        </w:rPr>
        <w:t>n harus memiliki sebuah dokumen r</w:t>
      </w:r>
      <w:r w:rsidR="006E6FEA" w:rsidRPr="0036138D">
        <w:rPr>
          <w:rFonts w:ascii="Times New Roman" w:hAnsi="Times New Roman" w:cs="Times New Roman"/>
          <w:sz w:val="24"/>
          <w:szCs w:val="24"/>
        </w:rPr>
        <w:t>esmi untuk melakukan perjalanan antar negara. Dokumen ini berisi identintas seorang warga negara yang dapat menjadi salah satu pokok rekomendasi dari negar</w:t>
      </w:r>
      <w:r w:rsidR="009433B9" w:rsidRPr="0036138D">
        <w:rPr>
          <w:rFonts w:ascii="Times New Roman" w:hAnsi="Times New Roman" w:cs="Times New Roman"/>
          <w:sz w:val="24"/>
          <w:szCs w:val="24"/>
        </w:rPr>
        <w:t>a asalnya untuk dapat berpergia</w:t>
      </w:r>
      <w:r w:rsidR="00114E04">
        <w:rPr>
          <w:rFonts w:ascii="Times New Roman" w:hAnsi="Times New Roman" w:cs="Times New Roman"/>
          <w:sz w:val="24"/>
          <w:szCs w:val="24"/>
        </w:rPr>
        <w:t xml:space="preserve">n </w:t>
      </w:r>
      <w:r w:rsidR="006E6FEA" w:rsidRPr="0036138D">
        <w:rPr>
          <w:rFonts w:ascii="Times New Roman" w:hAnsi="Times New Roman" w:cs="Times New Roman"/>
          <w:sz w:val="24"/>
          <w:szCs w:val="24"/>
        </w:rPr>
        <w:t>keluar negeri. Dokumen ini disebut paspor (surat perjalanan). Paspor dikeluarkan oleh pejabat yang berwenang dari suatu negara yang didasari oleh peraturan perundang-undangan yang berlaku di negara tersebut.</w:t>
      </w:r>
    </w:p>
    <w:p w:rsidR="00BF03C3" w:rsidRDefault="00BF03C3" w:rsidP="0036138D">
      <w:pPr>
        <w:pStyle w:val="ListParagraph"/>
        <w:tabs>
          <w:tab w:val="left" w:pos="810"/>
          <w:tab w:val="left" w:pos="990"/>
          <w:tab w:val="left" w:pos="1980"/>
          <w:tab w:val="left" w:pos="8910"/>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E0581A">
        <w:rPr>
          <w:rFonts w:ascii="Times New Roman" w:hAnsi="Times New Roman" w:cs="Times New Roman"/>
          <w:sz w:val="24"/>
          <w:szCs w:val="24"/>
        </w:rPr>
        <w:t>Sejarah penggunaan dok</w:t>
      </w:r>
      <w:r w:rsidR="00B87B89">
        <w:rPr>
          <w:rFonts w:ascii="Times New Roman" w:hAnsi="Times New Roman" w:cs="Times New Roman"/>
          <w:sz w:val="24"/>
          <w:szCs w:val="24"/>
        </w:rPr>
        <w:t xml:space="preserve">umen perjalanan pada masa lampau melahirkan </w:t>
      </w:r>
      <w:r w:rsidR="000B419C">
        <w:rPr>
          <w:rFonts w:ascii="Times New Roman" w:hAnsi="Times New Roman" w:cs="Times New Roman"/>
          <w:sz w:val="24"/>
          <w:szCs w:val="24"/>
        </w:rPr>
        <w:t>passport atau visa yang wajib dimiliki oleh seseorang ketika akan memasuki wilayah negara selain dari negara asalnya. Hubungan antara negara yang satu dengan negara lainnya serta system hukum keimigrasian yang diterapkan oleh satu negara mempunyai peran yang dominan terhadap aturan pemberlakuan visa bagi orang asing yang akan memasuki wilayah negaranya.</w:t>
      </w:r>
      <w:r w:rsidR="000B419C" w:rsidRPr="000B419C">
        <w:rPr>
          <w:rStyle w:val="FootnoteReference"/>
          <w:rFonts w:ascii="Times New Roman" w:hAnsi="Times New Roman" w:cs="Times New Roman"/>
          <w:sz w:val="24"/>
          <w:szCs w:val="24"/>
        </w:rPr>
        <w:footnoteReference w:id="11"/>
      </w:r>
    </w:p>
    <w:p w:rsidR="00BF03C3" w:rsidRDefault="00BF03C3" w:rsidP="0036138D">
      <w:pPr>
        <w:pStyle w:val="ListParagraph"/>
        <w:tabs>
          <w:tab w:val="left" w:pos="810"/>
          <w:tab w:val="left" w:pos="990"/>
          <w:tab w:val="left" w:pos="1980"/>
          <w:tab w:val="left" w:pos="8910"/>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0B419C">
        <w:rPr>
          <w:rFonts w:ascii="Times New Roman" w:hAnsi="Times New Roman" w:cs="Times New Roman"/>
          <w:sz w:val="24"/>
          <w:szCs w:val="24"/>
        </w:rPr>
        <w:t xml:space="preserve">Beberapa rujukan menyatakan bahwa penggunaan pertama kali surat maupun dokumen tertulis lainnya yang dibawah oleh seseorang dalam melakukan </w:t>
      </w:r>
      <w:r w:rsidR="000B419C">
        <w:rPr>
          <w:rFonts w:ascii="Times New Roman" w:hAnsi="Times New Roman" w:cs="Times New Roman"/>
          <w:sz w:val="24"/>
          <w:szCs w:val="24"/>
        </w:rPr>
        <w:lastRenderedPageBreak/>
        <w:t xml:space="preserve">perjalanannya memasuki wilayah kekuasaan penguasa lain telah ada sekitar 450 SM. Dalam kisah tersebut dinyatakan bahwa Nehemiah, seorang pejabat kerajaan Persia Kuno, meminta izin </w:t>
      </w:r>
      <w:r w:rsidR="00B87B89" w:rsidRPr="00B87B89">
        <w:rPr>
          <w:rFonts w:ascii="Times New Roman" w:hAnsi="Times New Roman" w:cs="Times New Roman"/>
          <w:sz w:val="20"/>
          <w:szCs w:val="20"/>
        </w:rPr>
        <w:t xml:space="preserve"> </w:t>
      </w:r>
      <w:r w:rsidR="000B419C" w:rsidRPr="000B419C">
        <w:rPr>
          <w:rFonts w:ascii="Times New Roman" w:hAnsi="Times New Roman" w:cs="Times New Roman"/>
          <w:sz w:val="24"/>
          <w:szCs w:val="24"/>
        </w:rPr>
        <w:t>untuk</w:t>
      </w:r>
      <w:r w:rsidR="000B419C">
        <w:rPr>
          <w:rFonts w:ascii="Times New Roman" w:hAnsi="Times New Roman" w:cs="Times New Roman"/>
          <w:sz w:val="24"/>
          <w:szCs w:val="24"/>
        </w:rPr>
        <w:t xml:space="preserve"> pergi ke Judah. </w:t>
      </w:r>
      <w:r w:rsidR="00D25EC9" w:rsidRPr="00D25EC9">
        <w:rPr>
          <w:rFonts w:ascii="Times New Roman" w:hAnsi="Times New Roman" w:cs="Times New Roman"/>
          <w:sz w:val="24"/>
          <w:szCs w:val="24"/>
        </w:rPr>
        <w:t>Raja Artaxerxes yang merupakan Raja Persia Kuno tersebut menyetujui permohonannya dan memberikan sebuah surat</w:t>
      </w:r>
      <w:r w:rsidR="00D25EC9">
        <w:rPr>
          <w:rFonts w:ascii="Times New Roman" w:hAnsi="Times New Roman" w:cs="Times New Roman"/>
          <w:sz w:val="24"/>
          <w:szCs w:val="24"/>
        </w:rPr>
        <w:t xml:space="preserve"> </w:t>
      </w:r>
      <w:r w:rsidR="00D25EC9" w:rsidRPr="00D25EC9">
        <w:rPr>
          <w:rFonts w:ascii="Times New Roman" w:hAnsi="Times New Roman" w:cs="Times New Roman"/>
          <w:i/>
          <w:iCs/>
          <w:sz w:val="24"/>
          <w:szCs w:val="24"/>
        </w:rPr>
        <w:t xml:space="preserve">“to the governors of the province beyond the river” </w:t>
      </w:r>
      <w:r w:rsidR="00D25EC9" w:rsidRPr="00D25EC9">
        <w:rPr>
          <w:rFonts w:ascii="Times New Roman" w:hAnsi="Times New Roman" w:cs="Times New Roman"/>
          <w:sz w:val="24"/>
          <w:szCs w:val="24"/>
        </w:rPr>
        <w:t>yang berisi permintaan untuk menjamin keamanan Nehemiah ketika melakukan perjalanan ke daerah dibawah kekuasaan penguasa tersebut</w:t>
      </w:r>
      <w:r w:rsidR="00D25EC9">
        <w:rPr>
          <w:rFonts w:ascii="Times New Roman" w:hAnsi="Times New Roman" w:cs="Times New Roman"/>
          <w:sz w:val="24"/>
          <w:szCs w:val="24"/>
        </w:rPr>
        <w:t>.</w:t>
      </w:r>
      <w:r w:rsidR="00D25EC9" w:rsidRPr="00D25EC9">
        <w:rPr>
          <w:rStyle w:val="FootnoteReference"/>
          <w:rFonts w:ascii="Times New Roman" w:hAnsi="Times New Roman" w:cs="Times New Roman"/>
          <w:sz w:val="24"/>
          <w:szCs w:val="24"/>
        </w:rPr>
        <w:footnoteReference w:id="12"/>
      </w:r>
    </w:p>
    <w:p w:rsidR="00D25EC9" w:rsidRPr="00BF03C3" w:rsidRDefault="00D25EC9" w:rsidP="00BF03C3">
      <w:pPr>
        <w:pStyle w:val="ListParagraph"/>
        <w:tabs>
          <w:tab w:val="left" w:pos="810"/>
          <w:tab w:val="left" w:pos="990"/>
          <w:tab w:val="left" w:pos="2070"/>
          <w:tab w:val="left" w:pos="8910"/>
        </w:tabs>
        <w:spacing w:line="480" w:lineRule="auto"/>
        <w:ind w:left="1080"/>
        <w:jc w:val="both"/>
        <w:rPr>
          <w:rFonts w:ascii="Times New Roman" w:hAnsi="Times New Roman" w:cs="Times New Roman"/>
          <w:b/>
          <w:sz w:val="24"/>
          <w:szCs w:val="24"/>
        </w:rPr>
      </w:pPr>
      <w:r w:rsidRPr="00D25EC9">
        <w:rPr>
          <w:rFonts w:ascii="Times New Roman" w:hAnsi="Times New Roman" w:cs="Times New Roman"/>
          <w:sz w:val="24"/>
          <w:szCs w:val="24"/>
        </w:rPr>
        <w:t>Literatur lain menyebutkan bahwa awalnya dokumen perjalanan itu adalah</w:t>
      </w:r>
      <w:r>
        <w:rPr>
          <w:rFonts w:ascii="Times New Roman" w:hAnsi="Times New Roman" w:cs="Times New Roman"/>
          <w:sz w:val="24"/>
          <w:szCs w:val="24"/>
        </w:rPr>
        <w:t>:</w:t>
      </w:r>
    </w:p>
    <w:p w:rsidR="00BF03C3" w:rsidRDefault="00D25EC9" w:rsidP="00BF03C3">
      <w:pPr>
        <w:pStyle w:val="ListParagraph"/>
        <w:tabs>
          <w:tab w:val="left" w:pos="8550"/>
        </w:tabs>
        <w:spacing w:line="240" w:lineRule="auto"/>
        <w:ind w:left="2160" w:right="720"/>
        <w:jc w:val="both"/>
        <w:rPr>
          <w:rFonts w:ascii="Times New Roman" w:hAnsi="Times New Roman" w:cs="Times New Roman"/>
          <w:b/>
          <w:i/>
          <w:sz w:val="20"/>
          <w:szCs w:val="20"/>
        </w:rPr>
      </w:pPr>
      <w:r w:rsidRPr="00D25EC9">
        <w:rPr>
          <w:rFonts w:ascii="Times New Roman" w:hAnsi="Times New Roman" w:cs="Times New Roman"/>
          <w:b/>
          <w:i/>
          <w:sz w:val="20"/>
          <w:szCs w:val="20"/>
        </w:rPr>
        <w:t>“The travel document is issued by the state origin and it is within the interstate system that the recognition of an entity as capable of issuing a valid travel document to its national is regulated.”</w:t>
      </w:r>
      <w:r>
        <w:rPr>
          <w:rStyle w:val="FootnoteReference"/>
          <w:rFonts w:ascii="Times New Roman" w:hAnsi="Times New Roman" w:cs="Times New Roman"/>
          <w:b/>
          <w:i/>
          <w:sz w:val="20"/>
          <w:szCs w:val="20"/>
        </w:rPr>
        <w:footnoteReference w:id="13"/>
      </w:r>
    </w:p>
    <w:p w:rsidR="0036138D" w:rsidRDefault="0036138D" w:rsidP="00BF03C3">
      <w:pPr>
        <w:pStyle w:val="ListParagraph"/>
        <w:tabs>
          <w:tab w:val="left" w:pos="8550"/>
        </w:tabs>
        <w:spacing w:line="480" w:lineRule="auto"/>
        <w:ind w:left="1125" w:right="720"/>
        <w:jc w:val="both"/>
        <w:rPr>
          <w:rFonts w:ascii="Times New Roman" w:hAnsi="Times New Roman" w:cs="Times New Roman"/>
          <w:b/>
          <w:i/>
          <w:sz w:val="20"/>
          <w:szCs w:val="20"/>
        </w:rPr>
      </w:pPr>
    </w:p>
    <w:p w:rsidR="00D25EC9" w:rsidRPr="00BF03C3" w:rsidRDefault="00D25EC9" w:rsidP="0036138D">
      <w:pPr>
        <w:pStyle w:val="ListParagraph"/>
        <w:tabs>
          <w:tab w:val="left" w:pos="8550"/>
        </w:tabs>
        <w:spacing w:line="480" w:lineRule="auto"/>
        <w:ind w:left="1125" w:right="720" w:firstLine="855"/>
        <w:jc w:val="both"/>
        <w:rPr>
          <w:rFonts w:ascii="Times New Roman" w:hAnsi="Times New Roman" w:cs="Times New Roman"/>
          <w:b/>
          <w:i/>
          <w:sz w:val="20"/>
          <w:szCs w:val="20"/>
        </w:rPr>
      </w:pPr>
      <w:r w:rsidRPr="00D25EC9">
        <w:rPr>
          <w:rFonts w:ascii="Times New Roman" w:hAnsi="Times New Roman" w:cs="Times New Roman"/>
          <w:sz w:val="24"/>
          <w:szCs w:val="24"/>
        </w:rPr>
        <w:t>Sejarah juga menjabarkan bahwa saat pemerintahan Raja Louis XIV dari Prancis, beliau membuat “letter of request” yang sangat terkenal. Dalam 100 tahun sejak diberlakukannya paspor pada pemerintahan Raja Louis XIV tersebut,</w:t>
      </w:r>
      <w:r w:rsidR="00E0581A">
        <w:rPr>
          <w:rFonts w:ascii="Times New Roman" w:hAnsi="Times New Roman" w:cs="Times New Roman"/>
          <w:sz w:val="24"/>
          <w:szCs w:val="24"/>
        </w:rPr>
        <w:t xml:space="preserve"> </w:t>
      </w:r>
      <w:r w:rsidRPr="00D25EC9">
        <w:rPr>
          <w:rFonts w:ascii="Times New Roman" w:hAnsi="Times New Roman" w:cs="Times New Roman"/>
          <w:sz w:val="24"/>
          <w:szCs w:val="24"/>
        </w:rPr>
        <w:t>hampir seluruh negara eropa kemudian menerapkan sistem dikeluarkannya dokumen perjalanan yakni paspor. Dikutip dari sebuah buku karya Adam I. Muchmore sebagai berikut</w:t>
      </w:r>
      <w:r w:rsidR="0019105F">
        <w:rPr>
          <w:rFonts w:ascii="Times New Roman" w:hAnsi="Times New Roman" w:cs="Times New Roman"/>
          <w:sz w:val="24"/>
          <w:szCs w:val="24"/>
        </w:rPr>
        <w:t>:</w:t>
      </w:r>
    </w:p>
    <w:p w:rsidR="00BF03C3" w:rsidRDefault="0019105F" w:rsidP="00BF03C3">
      <w:pPr>
        <w:pStyle w:val="ListParagraph"/>
        <w:tabs>
          <w:tab w:val="left" w:pos="1440"/>
          <w:tab w:val="left" w:pos="8550"/>
          <w:tab w:val="left" w:pos="8730"/>
          <w:tab w:val="left" w:pos="9180"/>
        </w:tabs>
        <w:spacing w:line="240" w:lineRule="auto"/>
        <w:ind w:left="2160" w:right="720"/>
        <w:jc w:val="both"/>
        <w:rPr>
          <w:rFonts w:ascii="Times New Roman" w:hAnsi="Times New Roman" w:cs="Times New Roman"/>
          <w:b/>
          <w:i/>
          <w:sz w:val="20"/>
          <w:szCs w:val="20"/>
        </w:rPr>
      </w:pPr>
      <w:r w:rsidRPr="00E0581A">
        <w:rPr>
          <w:rFonts w:ascii="Times New Roman" w:hAnsi="Times New Roman" w:cs="Times New Roman"/>
          <w:b/>
          <w:i/>
          <w:iCs/>
          <w:sz w:val="20"/>
          <w:szCs w:val="20"/>
        </w:rPr>
        <w:t>“By the eighteenth century, however, the term had developed into something more analogous to what we refer to as a “visa” today, that is, a document issued to aliens for travel or sojourn within the territory of the issuing state.”</w:t>
      </w:r>
      <w:r w:rsidR="00DC2B30">
        <w:rPr>
          <w:rStyle w:val="FootnoteReference"/>
          <w:rFonts w:ascii="Times New Roman" w:hAnsi="Times New Roman" w:cs="Times New Roman"/>
          <w:b/>
          <w:i/>
          <w:iCs/>
          <w:sz w:val="20"/>
          <w:szCs w:val="20"/>
        </w:rPr>
        <w:footnoteReference w:id="14"/>
      </w:r>
    </w:p>
    <w:p w:rsidR="0036138D" w:rsidRDefault="00BF03C3" w:rsidP="0036138D">
      <w:pPr>
        <w:pStyle w:val="ListParagraph"/>
        <w:tabs>
          <w:tab w:val="left" w:pos="1440"/>
          <w:tab w:val="left" w:pos="8550"/>
          <w:tab w:val="left" w:pos="8730"/>
          <w:tab w:val="left" w:pos="9180"/>
        </w:tabs>
        <w:spacing w:line="480" w:lineRule="auto"/>
        <w:ind w:left="1215" w:right="720" w:hanging="45"/>
        <w:jc w:val="both"/>
        <w:rPr>
          <w:rFonts w:ascii="Times New Roman" w:hAnsi="Times New Roman" w:cs="Times New Roman"/>
          <w:b/>
          <w:sz w:val="20"/>
          <w:szCs w:val="20"/>
        </w:rPr>
      </w:pPr>
      <w:r>
        <w:rPr>
          <w:rFonts w:ascii="Times New Roman" w:hAnsi="Times New Roman" w:cs="Times New Roman"/>
          <w:b/>
          <w:i/>
          <w:sz w:val="20"/>
          <w:szCs w:val="20"/>
        </w:rPr>
        <w:tab/>
      </w:r>
    </w:p>
    <w:p w:rsidR="00BF03C3" w:rsidRDefault="008D322B"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b/>
          <w:i/>
          <w:sz w:val="20"/>
          <w:szCs w:val="20"/>
        </w:rPr>
      </w:pPr>
      <w:r w:rsidRPr="008D322B">
        <w:rPr>
          <w:rFonts w:ascii="Times New Roman" w:hAnsi="Times New Roman" w:cs="Times New Roman"/>
          <w:color w:val="000000"/>
          <w:sz w:val="24"/>
          <w:szCs w:val="24"/>
        </w:rPr>
        <w:t>Hal</w:t>
      </w:r>
      <w:r w:rsidR="00DC2B30">
        <w:rPr>
          <w:rFonts w:ascii="Times New Roman" w:hAnsi="Times New Roman" w:cs="Times New Roman"/>
          <w:color w:val="000000"/>
          <w:sz w:val="24"/>
          <w:szCs w:val="24"/>
        </w:rPr>
        <w:t xml:space="preserve"> </w:t>
      </w:r>
      <w:r w:rsidR="000861D4">
        <w:rPr>
          <w:rFonts w:ascii="Times New Roman" w:hAnsi="Times New Roman" w:cs="Times New Roman"/>
          <w:color w:val="000000"/>
          <w:sz w:val="24"/>
          <w:szCs w:val="24"/>
        </w:rPr>
        <w:t xml:space="preserve">lain yang mendorong penggunaan </w:t>
      </w:r>
      <w:r w:rsidRPr="008D322B">
        <w:rPr>
          <w:rFonts w:ascii="Times New Roman" w:hAnsi="Times New Roman" w:cs="Times New Roman"/>
          <w:color w:val="000000"/>
          <w:sz w:val="24"/>
          <w:szCs w:val="24"/>
        </w:rPr>
        <w:t xml:space="preserve">paspor dan atau visa adalah meningkatnya popularitas melakukan perjalanan dengan kereta api pada pertengahan abad ke-19, sehingga memberikan pengaruh terhadap </w:t>
      </w:r>
      <w:r w:rsidRPr="008D322B">
        <w:rPr>
          <w:rFonts w:ascii="Times New Roman" w:hAnsi="Times New Roman" w:cs="Times New Roman"/>
          <w:color w:val="000000"/>
          <w:sz w:val="24"/>
          <w:szCs w:val="24"/>
        </w:rPr>
        <w:lastRenderedPageBreak/>
        <w:t>meningkatnya pariwisata di Eropa. Hal ini mengakibatkan sebuah masalah yakni kerumitan sistem paspor dan visa di negara Eropa. Untuk menjawab krisis tersebut, Prancis kemudian menghapuskan penggunaan pa</w:t>
      </w:r>
      <w:r w:rsidR="003420AC">
        <w:rPr>
          <w:rFonts w:ascii="Times New Roman" w:hAnsi="Times New Roman" w:cs="Times New Roman"/>
          <w:color w:val="000000"/>
          <w:sz w:val="24"/>
          <w:szCs w:val="24"/>
        </w:rPr>
        <w:t>spor dan visa pada tahun 1861.</w:t>
      </w:r>
      <w:r w:rsidR="00F326A6">
        <w:rPr>
          <w:rStyle w:val="FootnoteReference"/>
          <w:rFonts w:ascii="Times New Roman" w:hAnsi="Times New Roman" w:cs="Times New Roman"/>
          <w:color w:val="000000"/>
          <w:sz w:val="24"/>
          <w:szCs w:val="24"/>
        </w:rPr>
        <w:footnoteReference w:id="15"/>
      </w:r>
      <w:r w:rsidR="003420AC">
        <w:rPr>
          <w:rFonts w:ascii="Times New Roman" w:hAnsi="Times New Roman" w:cs="Times New Roman"/>
          <w:color w:val="000000"/>
          <w:sz w:val="24"/>
          <w:szCs w:val="24"/>
        </w:rPr>
        <w:t xml:space="preserve"> </w:t>
      </w:r>
    </w:p>
    <w:p w:rsidR="0036138D" w:rsidRDefault="008D322B"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8D322B">
        <w:rPr>
          <w:rFonts w:ascii="Times New Roman" w:hAnsi="Times New Roman" w:cs="Times New Roman"/>
          <w:color w:val="000000"/>
          <w:sz w:val="24"/>
          <w:szCs w:val="24"/>
        </w:rPr>
        <w:t>Banyak negara eropa lain yang mengikuti langkah Prancis ini, dan pada tahun 1914 paspor dihilangkan dalam prakteknya di setiap tempat manapun di Eropa sebagai persyaratan memasuki negara lain. Namun akibat terjadinya Perang Dunia I membawa perubahan terkait keamanan internasional, sehingga paspor dan visa kembali lagi menjadi syarat yang diperlukan untuk bepergian meskipun sebagai langkah sementara pada saat itu</w:t>
      </w:r>
      <w:r w:rsidR="000861D4">
        <w:rPr>
          <w:rFonts w:ascii="Times New Roman" w:hAnsi="Times New Roman" w:cs="Times New Roman"/>
          <w:sz w:val="24"/>
          <w:szCs w:val="24"/>
        </w:rPr>
        <w:t>.</w:t>
      </w:r>
    </w:p>
    <w:p w:rsidR="0036138D" w:rsidRDefault="000861D4"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0861D4">
        <w:rPr>
          <w:rFonts w:ascii="Times New Roman" w:hAnsi="Times New Roman" w:cs="Times New Roman"/>
          <w:sz w:val="24"/>
          <w:szCs w:val="24"/>
        </w:rPr>
        <w:t>Pecahnya Perang Dunia I juga sangat berdampak terhadap keimigrasian global yang memaksakan kewajiban baru di dalam pelayanan imigrasi. Salah satu contoh ketika Amerika Serikat mengeluarkan aturan keimigrasian pada tahun 1921 dan tahun 1924 yang bertujuan untuk membatasi pendatang sehingga memberikan aturan baru yang membatasi jumlah visa yang diberikan kepada seseorang. Aturan ini berlaku di setiap kantor perwakilannya di negara lain maupun yang be</w:t>
      </w:r>
      <w:r>
        <w:rPr>
          <w:rFonts w:ascii="Times New Roman" w:hAnsi="Times New Roman" w:cs="Times New Roman"/>
          <w:sz w:val="24"/>
          <w:szCs w:val="24"/>
        </w:rPr>
        <w:t>rada di Amerika Serikat sendiri, b</w:t>
      </w:r>
      <w:r w:rsidRPr="000861D4">
        <w:rPr>
          <w:rFonts w:ascii="Times New Roman" w:hAnsi="Times New Roman" w:cs="Times New Roman"/>
          <w:sz w:val="24"/>
          <w:szCs w:val="24"/>
        </w:rPr>
        <w:t>ahwa imigrasi Amerika Serikat saat itu hanya menerima pendatang yang tiba dengan visa yang sah dan masih berlaku.</w:t>
      </w:r>
    </w:p>
    <w:p w:rsidR="0036138D" w:rsidRDefault="00AE2A3B"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AE2A3B">
        <w:rPr>
          <w:rFonts w:ascii="Times New Roman" w:hAnsi="Times New Roman" w:cs="Times New Roman"/>
          <w:sz w:val="24"/>
          <w:szCs w:val="24"/>
        </w:rPr>
        <w:t xml:space="preserve">Di Indonesia sendiri terdapat peristiwa yang berkaitan dengan penggunaan surat dokumen perjalanan yang digunakan untuk berpergian ke Luar Negeri. Saat itu ketika Indonesia melakukan pembelian senjata sebagai </w:t>
      </w:r>
      <w:r w:rsidRPr="00AE2A3B">
        <w:rPr>
          <w:rFonts w:ascii="Times New Roman" w:hAnsi="Times New Roman" w:cs="Times New Roman"/>
          <w:sz w:val="24"/>
          <w:szCs w:val="24"/>
        </w:rPr>
        <w:lastRenderedPageBreak/>
        <w:t>persediaan menghadapi Blokade Belanda, Abu Bakar Lubis melakukan perjalanan ke Thailand tanpa menggunakan paspor, ia hanya membawa Surat Jalan yang ditandantangani oleh Wakil Presiden Drs. Mohammad Hatta.</w:t>
      </w:r>
      <w:r w:rsidR="00F326A6">
        <w:rPr>
          <w:rStyle w:val="FootnoteReference"/>
          <w:rFonts w:ascii="Times New Roman" w:hAnsi="Times New Roman" w:cs="Times New Roman"/>
          <w:sz w:val="24"/>
          <w:szCs w:val="24"/>
        </w:rPr>
        <w:footnoteReference w:id="16"/>
      </w:r>
    </w:p>
    <w:p w:rsidR="0036138D" w:rsidRDefault="00AE2A3B"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AE2A3B">
        <w:rPr>
          <w:rFonts w:ascii="Times New Roman" w:hAnsi="Times New Roman" w:cs="Times New Roman"/>
          <w:sz w:val="24"/>
          <w:szCs w:val="24"/>
        </w:rPr>
        <w:t xml:space="preserve">Selanjutnya terdapat perbedaan signifikan dari pengunaan visa pada masa lampau dengan penggunaanya saat ini. Awalnya penggunaan visa maupun </w:t>
      </w:r>
      <w:r w:rsidRPr="00AE2A3B">
        <w:rPr>
          <w:rFonts w:ascii="Times New Roman" w:hAnsi="Times New Roman" w:cs="Times New Roman"/>
          <w:i/>
          <w:iCs/>
          <w:sz w:val="24"/>
          <w:szCs w:val="24"/>
        </w:rPr>
        <w:t>travel document</w:t>
      </w:r>
      <w:r w:rsidRPr="00AE2A3B">
        <w:rPr>
          <w:rFonts w:ascii="Times New Roman" w:hAnsi="Times New Roman" w:cs="Times New Roman"/>
          <w:sz w:val="24"/>
          <w:szCs w:val="24"/>
        </w:rPr>
        <w:t>, diperlukan seseorang untuk memberikan perlindungan dan kenyamanan dalam perjalanannya ketika memasuki wilayah negara lain, sedangkan saat ini penggunaan visa digunakan sebagai salah satu bagian dalam sistem keamanan yang diberlakukan suatu negara kepada orang asing yang akan berkunjung ke negaranya.</w:t>
      </w:r>
      <w:r w:rsidR="00597F73">
        <w:rPr>
          <w:rStyle w:val="FootnoteReference"/>
          <w:rFonts w:ascii="Times New Roman" w:hAnsi="Times New Roman" w:cs="Times New Roman"/>
          <w:sz w:val="24"/>
          <w:szCs w:val="24"/>
        </w:rPr>
        <w:footnoteReference w:id="17"/>
      </w:r>
    </w:p>
    <w:p w:rsidR="0036138D" w:rsidRDefault="00AE2A3B"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AE2A3B">
        <w:rPr>
          <w:rFonts w:ascii="Times New Roman" w:hAnsi="Times New Roman" w:cs="Times New Roman"/>
          <w:sz w:val="24"/>
          <w:szCs w:val="24"/>
        </w:rPr>
        <w:t>Penggunaan visa bagi orang asing dalam mobilitas antar negara adalah sebagai langkah awal untuk menjamin keamanan suatu negara dari ancaman luar negaranya. Dengan cara hanya memperbolehkan pendatang yang telah mempunyai visa yang sah memasuki wilayah negaranya, sehingga dapat memperkecil dampak negatip dari mobilitas orang asing ini. Mengurangi tingkat kejahatan Internasional, mencekal kedatangan orang asing yang dianggap merugikan bagi negara yang akan dikunjunginya.</w:t>
      </w:r>
    </w:p>
    <w:p w:rsidR="0036138D" w:rsidRDefault="00DC2B30"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DC2B30">
        <w:rPr>
          <w:rFonts w:ascii="Times New Roman" w:hAnsi="Times New Roman" w:cs="Times New Roman"/>
          <w:sz w:val="24"/>
          <w:szCs w:val="24"/>
        </w:rPr>
        <w:t>Penggunaan visa telah menjadi syarat utama ketika teknologi dan kemajuan transports</w:t>
      </w:r>
      <w:r>
        <w:rPr>
          <w:rFonts w:ascii="Times New Roman" w:hAnsi="Times New Roman" w:cs="Times New Roman"/>
          <w:sz w:val="24"/>
          <w:szCs w:val="24"/>
        </w:rPr>
        <w:t>asi telah menjadikan dunia menja</w:t>
      </w:r>
      <w:r w:rsidRPr="00DC2B30">
        <w:rPr>
          <w:rFonts w:ascii="Times New Roman" w:hAnsi="Times New Roman" w:cs="Times New Roman"/>
          <w:sz w:val="24"/>
          <w:szCs w:val="24"/>
        </w:rPr>
        <w:t>di</w:t>
      </w:r>
      <w:r>
        <w:rPr>
          <w:rFonts w:ascii="Times New Roman" w:hAnsi="Times New Roman" w:cs="Times New Roman"/>
          <w:sz w:val="24"/>
          <w:szCs w:val="24"/>
        </w:rPr>
        <w:t xml:space="preserve"> </w:t>
      </w:r>
      <w:r w:rsidRPr="00DC2B30">
        <w:rPr>
          <w:rFonts w:ascii="Times New Roman" w:hAnsi="Times New Roman" w:cs="Times New Roman"/>
          <w:i/>
          <w:iCs/>
          <w:sz w:val="24"/>
          <w:szCs w:val="24"/>
        </w:rPr>
        <w:t xml:space="preserve">global village. </w:t>
      </w:r>
      <w:r w:rsidRPr="00DC2B30">
        <w:rPr>
          <w:rFonts w:ascii="Times New Roman" w:hAnsi="Times New Roman" w:cs="Times New Roman"/>
          <w:sz w:val="24"/>
          <w:szCs w:val="24"/>
        </w:rPr>
        <w:t xml:space="preserve">Setiap negara mempunyai wewenang untuk membuat regulasi terkait pengaturan visa bagi orang asing yang memasuki wilayah negaranya, yang </w:t>
      </w:r>
      <w:r w:rsidRPr="00DC2B30">
        <w:rPr>
          <w:rFonts w:ascii="Times New Roman" w:hAnsi="Times New Roman" w:cs="Times New Roman"/>
          <w:sz w:val="24"/>
          <w:szCs w:val="24"/>
        </w:rPr>
        <w:lastRenderedPageBreak/>
        <w:t>disesuaikan dengan kebijakan politik luar negeri masing-masing dari negara tersebut. Di Indonesia yang menerapkan asas selektif satu pintu dalam hukum keimigrasiaannya. Sehingga hanya memperbolehkan orang asing yang telah terlebih dahulu mendapatkan visa yang sah, bebas dari daftar pencekalan orang asing, dan mematuhi aturan yang berlaku yang diizinkan memasuki wilayah negara Indonesia.</w:t>
      </w:r>
      <w:r w:rsidR="00597F73">
        <w:rPr>
          <w:rStyle w:val="FootnoteReference"/>
          <w:rFonts w:ascii="Times New Roman" w:hAnsi="Times New Roman" w:cs="Times New Roman"/>
          <w:sz w:val="24"/>
          <w:szCs w:val="24"/>
        </w:rPr>
        <w:footnoteReference w:id="18"/>
      </w:r>
      <w:r w:rsidRPr="00DC2B30">
        <w:rPr>
          <w:rFonts w:ascii="Times New Roman" w:hAnsi="Times New Roman" w:cs="Times New Roman"/>
          <w:sz w:val="24"/>
          <w:szCs w:val="24"/>
        </w:rPr>
        <w:t xml:space="preserve"> </w:t>
      </w:r>
    </w:p>
    <w:p w:rsidR="0036138D" w:rsidRDefault="00DC2B30"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DC2B30">
        <w:rPr>
          <w:rFonts w:ascii="Times New Roman" w:hAnsi="Times New Roman" w:cs="Times New Roman"/>
          <w:sz w:val="24"/>
          <w:szCs w:val="24"/>
        </w:rPr>
        <w:t xml:space="preserve">Terdapat beberapa peraturan umum tentang Visa yang menjadi acuan bagi negara-negara dalam menerapkan aturan visa di negaranya yakni </w:t>
      </w:r>
      <w:r w:rsidRPr="00DC2B30">
        <w:rPr>
          <w:rFonts w:ascii="Times New Roman" w:hAnsi="Times New Roman" w:cs="Times New Roman"/>
          <w:i/>
          <w:iCs/>
          <w:sz w:val="24"/>
          <w:szCs w:val="24"/>
        </w:rPr>
        <w:t xml:space="preserve">Paris Conference on Passports and Customs Formalities </w:t>
      </w:r>
      <w:r w:rsidRPr="00DC2B30">
        <w:rPr>
          <w:rFonts w:ascii="Times New Roman" w:hAnsi="Times New Roman" w:cs="Times New Roman"/>
          <w:sz w:val="24"/>
          <w:szCs w:val="24"/>
        </w:rPr>
        <w:t xml:space="preserve">pada tahun 1920 yang diselenggarakan oleh Perserikatan Bangsa-Bangsa (PBB). Pada konferensi ini memberi penjelasan tentang aturan teknis tentang paspor dan visa di dalamnya. Selain itu aturan yang dikeluarkan oleh ICAO </w:t>
      </w:r>
      <w:r w:rsidRPr="00DC2B30">
        <w:rPr>
          <w:rFonts w:ascii="Times New Roman" w:hAnsi="Times New Roman" w:cs="Times New Roman"/>
          <w:i/>
          <w:iCs/>
          <w:sz w:val="24"/>
          <w:szCs w:val="24"/>
        </w:rPr>
        <w:t xml:space="preserve">(International Civil Aviation Organization) </w:t>
      </w:r>
      <w:r w:rsidRPr="00DC2B30">
        <w:rPr>
          <w:rFonts w:ascii="Times New Roman" w:hAnsi="Times New Roman" w:cs="Times New Roman"/>
          <w:sz w:val="24"/>
          <w:szCs w:val="24"/>
        </w:rPr>
        <w:t xml:space="preserve">di dalam </w:t>
      </w:r>
      <w:r w:rsidRPr="00DC2B30">
        <w:rPr>
          <w:rFonts w:ascii="Times New Roman" w:hAnsi="Times New Roman" w:cs="Times New Roman"/>
          <w:i/>
          <w:iCs/>
          <w:sz w:val="24"/>
          <w:szCs w:val="24"/>
        </w:rPr>
        <w:t xml:space="preserve">Machine Readable Travel Document </w:t>
      </w:r>
      <w:r w:rsidRPr="00DC2B30">
        <w:rPr>
          <w:rFonts w:ascii="Times New Roman" w:hAnsi="Times New Roman" w:cs="Times New Roman"/>
          <w:sz w:val="24"/>
          <w:szCs w:val="24"/>
        </w:rPr>
        <w:t xml:space="preserve">doc 9303 bagian </w:t>
      </w:r>
      <w:r w:rsidR="008F220F">
        <w:rPr>
          <w:rFonts w:ascii="Times New Roman" w:hAnsi="Times New Roman" w:cs="Times New Roman"/>
          <w:sz w:val="24"/>
          <w:szCs w:val="24"/>
        </w:rPr>
        <w:t xml:space="preserve"> 2) </w:t>
      </w:r>
      <w:r w:rsidRPr="00DC2B30">
        <w:rPr>
          <w:rFonts w:ascii="Times New Roman" w:hAnsi="Times New Roman" w:cs="Times New Roman"/>
          <w:sz w:val="24"/>
          <w:szCs w:val="24"/>
        </w:rPr>
        <w:t xml:space="preserve">tentang Visa juga memberikan aturan terhadap bagaimana bentuk visa yang dijadikan acuan umum di dunia internasional. Kewajiban penggunaan visa dalam perjalanan antar negara juga untuk mencegah terjadinya kejahatan antar negara yang tertera dalam </w:t>
      </w:r>
      <w:r w:rsidRPr="00DC2B30">
        <w:rPr>
          <w:rFonts w:ascii="Times New Roman" w:hAnsi="Times New Roman" w:cs="Times New Roman"/>
          <w:i/>
          <w:iCs/>
          <w:sz w:val="24"/>
          <w:szCs w:val="24"/>
        </w:rPr>
        <w:t xml:space="preserve">United Nation Convention on Transnational Organized Crime Anti-Smuggling Protocol </w:t>
      </w:r>
      <w:r w:rsidRPr="00DC2B30">
        <w:rPr>
          <w:rFonts w:ascii="Times New Roman" w:hAnsi="Times New Roman" w:cs="Times New Roman"/>
          <w:sz w:val="24"/>
          <w:szCs w:val="24"/>
        </w:rPr>
        <w:t xml:space="preserve">dan </w:t>
      </w:r>
      <w:r w:rsidRPr="00DC2B30">
        <w:rPr>
          <w:rFonts w:ascii="Times New Roman" w:hAnsi="Times New Roman" w:cs="Times New Roman"/>
          <w:i/>
          <w:iCs/>
          <w:sz w:val="24"/>
          <w:szCs w:val="24"/>
        </w:rPr>
        <w:t xml:space="preserve">United Nation Security Council Resolution </w:t>
      </w:r>
      <w:r w:rsidRPr="00DC2B30">
        <w:rPr>
          <w:rFonts w:ascii="Times New Roman" w:hAnsi="Times New Roman" w:cs="Times New Roman"/>
          <w:sz w:val="24"/>
          <w:szCs w:val="24"/>
        </w:rPr>
        <w:t>1373 yang dibuat di tahun 2001. Sedangkan peraturan khusus mengenai visa,</w:t>
      </w:r>
      <w:r>
        <w:rPr>
          <w:rFonts w:ascii="Times New Roman" w:hAnsi="Times New Roman" w:cs="Times New Roman"/>
          <w:sz w:val="24"/>
          <w:szCs w:val="24"/>
        </w:rPr>
        <w:t xml:space="preserve"> dibuat </w:t>
      </w:r>
      <w:r w:rsidRPr="00DC2B30">
        <w:rPr>
          <w:rFonts w:ascii="Times New Roman" w:hAnsi="Times New Roman" w:cs="Times New Roman"/>
          <w:sz w:val="24"/>
          <w:szCs w:val="24"/>
        </w:rPr>
        <w:t xml:space="preserve">oleh masing-masing negara dengan perjanjian bilateral atau multilateral dengan negara yang bersangkutan maupun hasil dari </w:t>
      </w:r>
      <w:r w:rsidRPr="00DC2B30">
        <w:rPr>
          <w:rFonts w:ascii="Times New Roman" w:hAnsi="Times New Roman" w:cs="Times New Roman"/>
          <w:sz w:val="24"/>
          <w:szCs w:val="24"/>
        </w:rPr>
        <w:lastRenderedPageBreak/>
        <w:t>kesepakatan organisasi internasional dimana negara tersebut menjadi anggotanya.</w:t>
      </w:r>
      <w:r w:rsidR="00597F73">
        <w:rPr>
          <w:rStyle w:val="FootnoteReference"/>
          <w:rFonts w:ascii="Times New Roman" w:hAnsi="Times New Roman" w:cs="Times New Roman"/>
          <w:sz w:val="24"/>
          <w:szCs w:val="24"/>
        </w:rPr>
        <w:footnoteReference w:id="19"/>
      </w:r>
    </w:p>
    <w:p w:rsidR="0036138D" w:rsidRDefault="00563442"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563442">
        <w:rPr>
          <w:rFonts w:ascii="Times New Roman" w:hAnsi="Times New Roman" w:cs="Times New Roman"/>
          <w:color w:val="000000"/>
          <w:sz w:val="24"/>
          <w:szCs w:val="24"/>
        </w:rPr>
        <w:t>Tujuan dari diperlukannya visa adalah untuk terciptanya tertib adminitrasi selain juga merupakan kebijakan untuk menjaga keamanan suatu negara yang diberlakukan kepada orang asing yang akan memasuki wilayah negaranya. Setiap negara mempunyai prosedur tersendiri dalam pengurusan visa. Ada negara yang mengharuskan permohonan visa dengan prosedur konvensional maupun dengan prosedur online, seperti Turki yang menerapkan sistem online dengan tiga langkah praktis untuk mendapa</w:t>
      </w:r>
      <w:r w:rsidR="00597F73">
        <w:rPr>
          <w:rFonts w:ascii="Times New Roman" w:hAnsi="Times New Roman" w:cs="Times New Roman"/>
          <w:color w:val="000000"/>
          <w:sz w:val="24"/>
          <w:szCs w:val="24"/>
        </w:rPr>
        <w:t>tkan visa wisata ke negara ini.</w:t>
      </w:r>
    </w:p>
    <w:p w:rsidR="0036138D" w:rsidRDefault="00563442"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563442">
        <w:rPr>
          <w:rFonts w:ascii="Times New Roman" w:hAnsi="Times New Roman" w:cs="Times New Roman"/>
          <w:color w:val="000000"/>
          <w:sz w:val="24"/>
          <w:szCs w:val="24"/>
        </w:rPr>
        <w:t>Selain pengurusan visa secara online masih terdapat prosedur konvensional yang mengharuskan seseorang mengurus langsung visa yang dibutuhkannya di Kantor Perwakilan Negara (Konsulat) yang akan di kunjungi yang berlokasi di negaranya. Terkecuali untuk Visa on Arrival yang dapat dilakukan setibanya di bandara udara maupun di pelabuhan dari negara yang dituju, berdasarkan peraturan yang berlaku di negara tersebut. Prosedur permohona</w:t>
      </w:r>
      <w:r w:rsidR="008C14DC">
        <w:rPr>
          <w:rFonts w:ascii="Times New Roman" w:hAnsi="Times New Roman" w:cs="Times New Roman"/>
          <w:color w:val="000000"/>
          <w:sz w:val="24"/>
          <w:szCs w:val="24"/>
        </w:rPr>
        <w:t>n</w:t>
      </w:r>
      <w:r w:rsidRPr="00563442">
        <w:rPr>
          <w:rFonts w:ascii="Times New Roman" w:hAnsi="Times New Roman" w:cs="Times New Roman"/>
          <w:color w:val="000000"/>
          <w:sz w:val="24"/>
          <w:szCs w:val="24"/>
        </w:rPr>
        <w:t xml:space="preserve"> visa yang diterapkan oleh negara-negara untuk memperoleh visa tergantung dari peraturan keimigrasiaan yang diterapkan di negara tersebut. Namun dapat dijabarkan secara umum persyaratan apa saja yang diperlukan untuk mengurus visa yakni sebagai berikut :</w:t>
      </w:r>
    </w:p>
    <w:p w:rsidR="00563442" w:rsidRPr="0036138D" w:rsidRDefault="00563442" w:rsidP="0036138D">
      <w:pPr>
        <w:pStyle w:val="ListParagraph"/>
        <w:tabs>
          <w:tab w:val="left" w:pos="1440"/>
          <w:tab w:val="left" w:pos="8550"/>
          <w:tab w:val="left" w:pos="8730"/>
          <w:tab w:val="left" w:pos="9180"/>
        </w:tabs>
        <w:spacing w:line="480" w:lineRule="auto"/>
        <w:ind w:left="1215" w:right="720" w:firstLine="765"/>
        <w:jc w:val="both"/>
        <w:rPr>
          <w:rFonts w:ascii="Times New Roman" w:hAnsi="Times New Roman" w:cs="Times New Roman"/>
          <w:sz w:val="24"/>
          <w:szCs w:val="24"/>
        </w:rPr>
      </w:pPr>
      <w:r w:rsidRPr="00563442">
        <w:rPr>
          <w:rFonts w:ascii="Times New Roman" w:hAnsi="Times New Roman" w:cs="Times New Roman"/>
          <w:color w:val="000000"/>
          <w:sz w:val="24"/>
          <w:szCs w:val="24"/>
        </w:rPr>
        <w:t xml:space="preserve">Pemohon visa datang ke Kantor Perwakilan Negara Asing (negara tujuannya) yang berada di wilayah negara pemohon. Jika tidak ada, dapat </w:t>
      </w:r>
      <w:r w:rsidRPr="00563442">
        <w:rPr>
          <w:rFonts w:ascii="Times New Roman" w:hAnsi="Times New Roman" w:cs="Times New Roman"/>
          <w:color w:val="000000"/>
          <w:sz w:val="24"/>
          <w:szCs w:val="24"/>
        </w:rPr>
        <w:lastRenderedPageBreak/>
        <w:t xml:space="preserve">mengajukan di negara lain yang mempunyai kantor perwakilan negara yang dituju tersebut. </w:t>
      </w:r>
    </w:p>
    <w:p w:rsidR="00563442" w:rsidRDefault="00563442" w:rsidP="004E34C4">
      <w:pPr>
        <w:pStyle w:val="ListParagraph"/>
        <w:numPr>
          <w:ilvl w:val="0"/>
          <w:numId w:val="10"/>
        </w:numPr>
        <w:spacing w:line="480" w:lineRule="auto"/>
        <w:jc w:val="both"/>
        <w:rPr>
          <w:rFonts w:ascii="Times New Roman" w:hAnsi="Times New Roman" w:cs="Times New Roman"/>
          <w:color w:val="000000"/>
          <w:sz w:val="24"/>
          <w:szCs w:val="24"/>
        </w:rPr>
      </w:pPr>
      <w:r w:rsidRPr="00563442">
        <w:rPr>
          <w:rFonts w:ascii="Times New Roman" w:hAnsi="Times New Roman" w:cs="Times New Roman"/>
          <w:sz w:val="24"/>
          <w:szCs w:val="24"/>
        </w:rPr>
        <w:t>Pemohon mengisi identitas pemohon pada formulir yang ditentukan, dan melampirkan persyaratan berupa:</w:t>
      </w:r>
    </w:p>
    <w:p w:rsidR="00563442" w:rsidRDefault="00563442" w:rsidP="004E34C4">
      <w:pPr>
        <w:pStyle w:val="ListParagraph"/>
        <w:numPr>
          <w:ilvl w:val="1"/>
          <w:numId w:val="9"/>
        </w:numPr>
        <w:spacing w:line="480" w:lineRule="auto"/>
        <w:jc w:val="both"/>
        <w:rPr>
          <w:rFonts w:ascii="Times New Roman" w:hAnsi="Times New Roman" w:cs="Times New Roman"/>
          <w:color w:val="000000"/>
          <w:sz w:val="24"/>
          <w:szCs w:val="24"/>
        </w:rPr>
      </w:pPr>
      <w:r w:rsidRPr="00563442">
        <w:rPr>
          <w:rFonts w:ascii="Times New Roman" w:hAnsi="Times New Roman" w:cs="Times New Roman"/>
          <w:sz w:val="24"/>
          <w:szCs w:val="24"/>
        </w:rPr>
        <w:t>Pasport asli atau Dokumen perjalanan yang sah dan berlaku</w:t>
      </w:r>
      <w:r>
        <w:rPr>
          <w:rFonts w:ascii="Times New Roman" w:hAnsi="Times New Roman" w:cs="Times New Roman"/>
          <w:sz w:val="24"/>
          <w:szCs w:val="24"/>
        </w:rPr>
        <w:t>.</w:t>
      </w:r>
    </w:p>
    <w:p w:rsidR="00563442" w:rsidRDefault="00563442" w:rsidP="004E34C4">
      <w:pPr>
        <w:pStyle w:val="ListParagraph"/>
        <w:numPr>
          <w:ilvl w:val="1"/>
          <w:numId w:val="9"/>
        </w:numPr>
        <w:spacing w:line="480" w:lineRule="auto"/>
        <w:jc w:val="both"/>
        <w:rPr>
          <w:rFonts w:ascii="Times New Roman" w:hAnsi="Times New Roman" w:cs="Times New Roman"/>
          <w:color w:val="000000"/>
          <w:sz w:val="24"/>
          <w:szCs w:val="24"/>
        </w:rPr>
      </w:pPr>
      <w:r w:rsidRPr="00563442">
        <w:rPr>
          <w:rFonts w:ascii="Times New Roman" w:hAnsi="Times New Roman" w:cs="Times New Roman"/>
          <w:color w:val="000000"/>
          <w:sz w:val="24"/>
          <w:szCs w:val="24"/>
        </w:rPr>
        <w:t>Tiket untuk berangkat dan kembali, atau bukti lain untuk melakukan perjalanan ke negara tujuan</w:t>
      </w:r>
      <w:r>
        <w:rPr>
          <w:rFonts w:ascii="Times New Roman" w:hAnsi="Times New Roman" w:cs="Times New Roman"/>
          <w:color w:val="000000"/>
          <w:sz w:val="24"/>
          <w:szCs w:val="24"/>
        </w:rPr>
        <w:t>.</w:t>
      </w:r>
    </w:p>
    <w:p w:rsidR="00563442" w:rsidRDefault="00563442" w:rsidP="004E34C4">
      <w:pPr>
        <w:pStyle w:val="ListParagraph"/>
        <w:numPr>
          <w:ilvl w:val="1"/>
          <w:numId w:val="9"/>
        </w:numPr>
        <w:spacing w:line="480" w:lineRule="auto"/>
        <w:jc w:val="both"/>
        <w:rPr>
          <w:rFonts w:ascii="Times New Roman" w:hAnsi="Times New Roman" w:cs="Times New Roman"/>
          <w:color w:val="000000"/>
          <w:sz w:val="24"/>
          <w:szCs w:val="24"/>
        </w:rPr>
      </w:pPr>
      <w:r w:rsidRPr="00563442">
        <w:rPr>
          <w:rFonts w:ascii="Times New Roman" w:hAnsi="Times New Roman" w:cs="Times New Roman"/>
          <w:sz w:val="24"/>
          <w:szCs w:val="24"/>
        </w:rPr>
        <w:t>Pasfoto pemohon dengan ukuran yang bervariasi tergantung kebijakan negara yang dituju</w:t>
      </w:r>
      <w:r>
        <w:rPr>
          <w:rFonts w:ascii="Times New Roman" w:hAnsi="Times New Roman" w:cs="Times New Roman"/>
          <w:sz w:val="24"/>
          <w:szCs w:val="24"/>
        </w:rPr>
        <w:t>.</w:t>
      </w:r>
    </w:p>
    <w:p w:rsidR="00563442" w:rsidRDefault="00563442" w:rsidP="004E34C4">
      <w:pPr>
        <w:pStyle w:val="ListParagraph"/>
        <w:numPr>
          <w:ilvl w:val="1"/>
          <w:numId w:val="9"/>
        </w:numPr>
        <w:spacing w:line="480" w:lineRule="auto"/>
        <w:jc w:val="both"/>
        <w:rPr>
          <w:rFonts w:ascii="Times New Roman" w:hAnsi="Times New Roman" w:cs="Times New Roman"/>
          <w:color w:val="000000"/>
          <w:sz w:val="24"/>
          <w:szCs w:val="24"/>
        </w:rPr>
      </w:pPr>
      <w:r w:rsidRPr="00563442">
        <w:rPr>
          <w:rFonts w:ascii="Times New Roman" w:hAnsi="Times New Roman" w:cs="Times New Roman"/>
          <w:sz w:val="24"/>
          <w:szCs w:val="24"/>
        </w:rPr>
        <w:t>Keterangan jaminan tersedianya biaya hidup selama berada di negara tujuan, beberapa negara sangat ketat meminta pemohon untuk melampirkan rekening pemohon untuk melihat kemampuan finasialnya</w:t>
      </w:r>
      <w:r>
        <w:rPr>
          <w:rFonts w:ascii="Times New Roman" w:hAnsi="Times New Roman" w:cs="Times New Roman"/>
          <w:sz w:val="24"/>
          <w:szCs w:val="24"/>
        </w:rPr>
        <w:t>.</w:t>
      </w:r>
    </w:p>
    <w:p w:rsidR="00563442" w:rsidRDefault="00563442" w:rsidP="004E34C4">
      <w:pPr>
        <w:pStyle w:val="ListParagraph"/>
        <w:numPr>
          <w:ilvl w:val="1"/>
          <w:numId w:val="9"/>
        </w:numPr>
        <w:spacing w:line="480" w:lineRule="auto"/>
        <w:jc w:val="both"/>
        <w:rPr>
          <w:rFonts w:ascii="Times New Roman" w:hAnsi="Times New Roman" w:cs="Times New Roman"/>
          <w:color w:val="000000"/>
          <w:sz w:val="24"/>
          <w:szCs w:val="24"/>
        </w:rPr>
      </w:pPr>
      <w:r w:rsidRPr="00563442">
        <w:rPr>
          <w:rFonts w:ascii="Times New Roman" w:hAnsi="Times New Roman" w:cs="Times New Roman"/>
          <w:color w:val="000000"/>
          <w:sz w:val="24"/>
          <w:szCs w:val="24"/>
        </w:rPr>
        <w:t>Keterangan dari sponsor ataupun perusahaan jika mengurus visa untuk kepentingan bisnis</w:t>
      </w:r>
      <w:r>
        <w:rPr>
          <w:rFonts w:ascii="Times New Roman" w:hAnsi="Times New Roman" w:cs="Times New Roman"/>
          <w:color w:val="000000"/>
          <w:sz w:val="24"/>
          <w:szCs w:val="24"/>
        </w:rPr>
        <w:t>.</w:t>
      </w:r>
      <w:r w:rsidRPr="00563442">
        <w:rPr>
          <w:rFonts w:ascii="Times New Roman" w:hAnsi="Times New Roman" w:cs="Times New Roman"/>
          <w:color w:val="000000"/>
          <w:sz w:val="24"/>
          <w:szCs w:val="24"/>
        </w:rPr>
        <w:t xml:space="preserve"> </w:t>
      </w:r>
    </w:p>
    <w:p w:rsidR="00563442" w:rsidRDefault="00563442" w:rsidP="004E34C4">
      <w:pPr>
        <w:pStyle w:val="ListParagraph"/>
        <w:numPr>
          <w:ilvl w:val="1"/>
          <w:numId w:val="9"/>
        </w:numPr>
        <w:spacing w:line="480" w:lineRule="auto"/>
        <w:jc w:val="both"/>
        <w:rPr>
          <w:rFonts w:ascii="Times New Roman" w:hAnsi="Times New Roman" w:cs="Times New Roman"/>
          <w:color w:val="000000"/>
          <w:sz w:val="24"/>
          <w:szCs w:val="24"/>
        </w:rPr>
      </w:pPr>
      <w:r w:rsidRPr="00563442">
        <w:rPr>
          <w:rFonts w:ascii="Times New Roman" w:hAnsi="Times New Roman" w:cs="Times New Roman"/>
          <w:color w:val="000000"/>
          <w:sz w:val="24"/>
          <w:szCs w:val="24"/>
        </w:rPr>
        <w:t>Untuk anak dibawah usia dewasa (ditentukan batas usianya oleh masing-masing negara) harus melampirkan akte lahir maupun keterangan lain dan didampingi orangtua untuk izin melakukan permohonan visa</w:t>
      </w:r>
      <w:r>
        <w:rPr>
          <w:rFonts w:ascii="Times New Roman" w:hAnsi="Times New Roman" w:cs="Times New Roman"/>
          <w:color w:val="000000"/>
          <w:sz w:val="24"/>
          <w:szCs w:val="24"/>
        </w:rPr>
        <w:t>.</w:t>
      </w:r>
      <w:r w:rsidRPr="00563442">
        <w:rPr>
          <w:rFonts w:ascii="Times New Roman" w:hAnsi="Times New Roman" w:cs="Times New Roman"/>
          <w:color w:val="000000"/>
          <w:sz w:val="24"/>
          <w:szCs w:val="24"/>
        </w:rPr>
        <w:t xml:space="preserve"> </w:t>
      </w:r>
    </w:p>
    <w:p w:rsidR="00563442" w:rsidRDefault="00563442" w:rsidP="004E34C4">
      <w:pPr>
        <w:pStyle w:val="ListParagraph"/>
        <w:numPr>
          <w:ilvl w:val="1"/>
          <w:numId w:val="9"/>
        </w:numPr>
        <w:spacing w:line="480" w:lineRule="auto"/>
        <w:jc w:val="both"/>
        <w:rPr>
          <w:rFonts w:ascii="Times New Roman" w:hAnsi="Times New Roman" w:cs="Times New Roman"/>
          <w:color w:val="000000"/>
          <w:sz w:val="24"/>
          <w:szCs w:val="24"/>
        </w:rPr>
      </w:pPr>
      <w:r w:rsidRPr="00563442">
        <w:rPr>
          <w:rFonts w:ascii="Times New Roman" w:hAnsi="Times New Roman" w:cs="Times New Roman"/>
          <w:color w:val="000000"/>
          <w:sz w:val="24"/>
          <w:szCs w:val="24"/>
        </w:rPr>
        <w:t>Membayar biaya yang ditentukan sesuai jenis visa menurut ketentuan yang berlaku di negara tujuan</w:t>
      </w:r>
      <w:r>
        <w:rPr>
          <w:rFonts w:ascii="Times New Roman" w:hAnsi="Times New Roman" w:cs="Times New Roman"/>
          <w:color w:val="000000"/>
          <w:sz w:val="24"/>
          <w:szCs w:val="24"/>
        </w:rPr>
        <w:t>.</w:t>
      </w:r>
      <w:r w:rsidRPr="00563442">
        <w:rPr>
          <w:rFonts w:ascii="Times New Roman" w:hAnsi="Times New Roman" w:cs="Times New Roman"/>
          <w:color w:val="000000"/>
          <w:sz w:val="24"/>
          <w:szCs w:val="24"/>
        </w:rPr>
        <w:t xml:space="preserve"> </w:t>
      </w:r>
    </w:p>
    <w:p w:rsidR="00563442" w:rsidRPr="00563442" w:rsidRDefault="00563442" w:rsidP="004E34C4">
      <w:pPr>
        <w:pStyle w:val="ListParagraph"/>
        <w:numPr>
          <w:ilvl w:val="1"/>
          <w:numId w:val="9"/>
        </w:numPr>
        <w:spacing w:line="480" w:lineRule="auto"/>
        <w:jc w:val="both"/>
        <w:rPr>
          <w:rFonts w:ascii="Times New Roman" w:hAnsi="Times New Roman" w:cs="Times New Roman"/>
          <w:color w:val="000000"/>
          <w:sz w:val="24"/>
          <w:szCs w:val="24"/>
        </w:rPr>
      </w:pPr>
      <w:r w:rsidRPr="00563442">
        <w:rPr>
          <w:rFonts w:ascii="Times New Roman" w:hAnsi="Times New Roman" w:cs="Times New Roman"/>
          <w:color w:val="000000"/>
          <w:sz w:val="24"/>
          <w:szCs w:val="24"/>
        </w:rPr>
        <w:lastRenderedPageBreak/>
        <w:t>Setelah semua berkas diperiksa dan dinyatakan berkas pemohon telah lulus uji berkas, maka pemohon akan melakukan tahap berikutnya yakni w</w:t>
      </w:r>
      <w:r>
        <w:rPr>
          <w:rFonts w:ascii="Times New Roman" w:hAnsi="Times New Roman" w:cs="Times New Roman"/>
          <w:color w:val="000000"/>
          <w:sz w:val="24"/>
          <w:szCs w:val="24"/>
        </w:rPr>
        <w:t>awancara.</w:t>
      </w:r>
      <w:r w:rsidR="00597F73">
        <w:rPr>
          <w:rStyle w:val="FootnoteReference"/>
          <w:rFonts w:ascii="Times New Roman" w:hAnsi="Times New Roman" w:cs="Times New Roman"/>
          <w:color w:val="000000"/>
          <w:sz w:val="24"/>
          <w:szCs w:val="24"/>
        </w:rPr>
        <w:footnoteReference w:id="20"/>
      </w:r>
    </w:p>
    <w:p w:rsidR="00563442" w:rsidRPr="00563442" w:rsidRDefault="00563442" w:rsidP="0056344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Diterima atau </w:t>
      </w:r>
      <w:r w:rsidRPr="00563442">
        <w:rPr>
          <w:rFonts w:ascii="Times New Roman" w:hAnsi="Times New Roman" w:cs="Times New Roman"/>
          <w:sz w:val="24"/>
          <w:szCs w:val="24"/>
        </w:rPr>
        <w:t>tidak permohonan visa sangat tergantung pada kelengkapan berkas dan penilaian pewawancara yang dilakukan oleh staf dari Kantor Perwakilan negara asing tersebut. Jika permohonan visa anda diterima maka mereka kemudian akan menempelkan stiker visa di paspor pemohon. Namun jika ditolak maka anda harus mengulangi lagi tahap tersebut dilain waktu dengan catatan bahwa uang administrasi yang telah anda bayarkan tidak dapat dimintakan kembali.</w:t>
      </w:r>
    </w:p>
    <w:p w:rsidR="00563442" w:rsidRDefault="00563442" w:rsidP="0056344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563442">
        <w:rPr>
          <w:rFonts w:ascii="Times New Roman" w:hAnsi="Times New Roman" w:cs="Times New Roman"/>
          <w:sz w:val="24"/>
          <w:szCs w:val="24"/>
        </w:rPr>
        <w:t>Setiap prosedur permohonan visa merupakan wewenang masing-masing negara dalam tertib administrasi dan kebijakan keamanaan terhadap orang asing yang berkunjung ke negaranya. Orang asing yang masuk ke wilayah Indonesia yang dikecualikan tidak harus memiliki visa diantaranya warga negara asing dari negara-negara yang berdasarkan Keputusan Presiden tidak diwajibkan untuk memiliki visa.</w:t>
      </w:r>
      <w:r>
        <w:rPr>
          <w:rFonts w:ascii="Times New Roman" w:hAnsi="Times New Roman" w:cs="Times New Roman"/>
          <w:sz w:val="24"/>
          <w:szCs w:val="24"/>
        </w:rPr>
        <w:t xml:space="preserve"> </w:t>
      </w:r>
      <w:r w:rsidRPr="00563442">
        <w:rPr>
          <w:rFonts w:ascii="Times New Roman" w:hAnsi="Times New Roman" w:cs="Times New Roman"/>
          <w:sz w:val="24"/>
          <w:szCs w:val="24"/>
        </w:rPr>
        <w:t>Dalam hal prosedur permohonan visa ini akan diproses dengan ketentuan waktu yang ditetapkan oleh masing-masing negara. Visa yang telah diberikan kepada pemohon juga harus dipergunakan sebelum batas berlakunya habis. Pemberian visa kepada orang asing ini juga telah di kategorikan berdasarkan tujuan dan jangka waktu pemohon visa.</w:t>
      </w:r>
    </w:p>
    <w:p w:rsidR="00834316" w:rsidRDefault="00B2101F" w:rsidP="0083431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92523F" w:rsidRPr="009424F9">
        <w:rPr>
          <w:rFonts w:ascii="Times New Roman" w:hAnsi="Times New Roman" w:cs="Times New Roman"/>
          <w:sz w:val="24"/>
          <w:szCs w:val="24"/>
        </w:rPr>
        <w:t xml:space="preserve">Visa merupakan sebuah rekomendasi yang mengizinkan Warga Negara Asing </w:t>
      </w:r>
      <w:r w:rsidR="00E0581A">
        <w:rPr>
          <w:rFonts w:ascii="Times New Roman" w:hAnsi="Times New Roman" w:cs="Times New Roman"/>
          <w:sz w:val="24"/>
          <w:szCs w:val="24"/>
        </w:rPr>
        <w:t xml:space="preserve">(WNA) menuju suatu negara dalam periode, waktu, </w:t>
      </w:r>
      <w:r w:rsidR="0092523F" w:rsidRPr="009424F9">
        <w:rPr>
          <w:rFonts w:ascii="Times New Roman" w:hAnsi="Times New Roman" w:cs="Times New Roman"/>
          <w:sz w:val="24"/>
          <w:szCs w:val="24"/>
        </w:rPr>
        <w:t xml:space="preserve">dan tujuan tertentu. </w:t>
      </w:r>
      <w:r w:rsidR="0092523F" w:rsidRPr="009424F9">
        <w:rPr>
          <w:rFonts w:ascii="Times New Roman" w:hAnsi="Times New Roman" w:cs="Times New Roman"/>
          <w:sz w:val="24"/>
          <w:szCs w:val="24"/>
        </w:rPr>
        <w:lastRenderedPageBreak/>
        <w:t>Visa menjadi urgensitas sebagai salah satu dokumen yang wajib ada setelah paspor.</w:t>
      </w:r>
      <w:r w:rsidR="00834316">
        <w:rPr>
          <w:rFonts w:ascii="Times New Roman" w:hAnsi="Times New Roman" w:cs="Times New Roman"/>
          <w:sz w:val="24"/>
          <w:szCs w:val="24"/>
        </w:rPr>
        <w:t xml:space="preserve"> </w:t>
      </w:r>
      <w:r w:rsidR="0092523F" w:rsidRPr="009424F9">
        <w:rPr>
          <w:rFonts w:ascii="Times New Roman" w:hAnsi="Times New Roman" w:cs="Times New Roman"/>
          <w:sz w:val="24"/>
          <w:szCs w:val="24"/>
        </w:rPr>
        <w:t>Visa memiliki beragam jenis, diantaranya:</w:t>
      </w:r>
    </w:p>
    <w:p w:rsidR="00834316" w:rsidRDefault="002C3968" w:rsidP="004E34C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Visa khusus: </w:t>
      </w:r>
      <w:r w:rsidR="0092523F" w:rsidRPr="009424F9">
        <w:rPr>
          <w:rFonts w:ascii="Times New Roman" w:hAnsi="Times New Roman" w:cs="Times New Roman"/>
          <w:sz w:val="24"/>
          <w:szCs w:val="24"/>
        </w:rPr>
        <w:t>visa pelajar, pekerja, pelatihan, meneta</w:t>
      </w:r>
      <w:r>
        <w:rPr>
          <w:rFonts w:ascii="Times New Roman" w:hAnsi="Times New Roman" w:cs="Times New Roman"/>
          <w:sz w:val="24"/>
          <w:szCs w:val="24"/>
        </w:rPr>
        <w:t>p dalam jangka waktu tertentu.</w:t>
      </w:r>
    </w:p>
    <w:p w:rsidR="00834316" w:rsidRDefault="0092523F" w:rsidP="004E34C4">
      <w:pPr>
        <w:pStyle w:val="ListParagraph"/>
        <w:numPr>
          <w:ilvl w:val="0"/>
          <w:numId w:val="11"/>
        </w:numPr>
        <w:spacing w:line="480" w:lineRule="auto"/>
        <w:jc w:val="both"/>
        <w:rPr>
          <w:rFonts w:ascii="Times New Roman" w:hAnsi="Times New Roman" w:cs="Times New Roman"/>
          <w:sz w:val="24"/>
          <w:szCs w:val="24"/>
        </w:rPr>
      </w:pPr>
      <w:r w:rsidRPr="00834316">
        <w:rPr>
          <w:rFonts w:ascii="Times New Roman" w:hAnsi="Times New Roman" w:cs="Times New Roman"/>
          <w:sz w:val="24"/>
          <w:szCs w:val="24"/>
        </w:rPr>
        <w:t>Visa Kunjungan Sementara unt</w:t>
      </w:r>
      <w:r w:rsidR="00834316">
        <w:rPr>
          <w:rFonts w:ascii="Times New Roman" w:hAnsi="Times New Roman" w:cs="Times New Roman"/>
          <w:sz w:val="24"/>
          <w:szCs w:val="24"/>
        </w:rPr>
        <w:t>uk Tujuan Bisnis atau Undangan.</w:t>
      </w:r>
    </w:p>
    <w:p w:rsidR="00834316" w:rsidRDefault="0092523F" w:rsidP="004E34C4">
      <w:pPr>
        <w:pStyle w:val="ListParagraph"/>
        <w:numPr>
          <w:ilvl w:val="0"/>
          <w:numId w:val="11"/>
        </w:numPr>
        <w:spacing w:line="480" w:lineRule="auto"/>
        <w:jc w:val="both"/>
        <w:rPr>
          <w:rFonts w:ascii="Times New Roman" w:hAnsi="Times New Roman" w:cs="Times New Roman"/>
          <w:sz w:val="24"/>
          <w:szCs w:val="24"/>
        </w:rPr>
      </w:pPr>
      <w:r w:rsidRPr="00834316">
        <w:rPr>
          <w:rFonts w:ascii="Times New Roman" w:hAnsi="Times New Roman" w:cs="Times New Roman"/>
          <w:sz w:val="24"/>
          <w:szCs w:val="24"/>
        </w:rPr>
        <w:t>Visa Transit</w:t>
      </w:r>
      <w:r w:rsidR="00834316">
        <w:rPr>
          <w:rFonts w:ascii="Times New Roman" w:hAnsi="Times New Roman" w:cs="Times New Roman"/>
          <w:sz w:val="24"/>
          <w:szCs w:val="24"/>
        </w:rPr>
        <w:t>.</w:t>
      </w:r>
    </w:p>
    <w:p w:rsidR="00834316" w:rsidRDefault="0092523F" w:rsidP="004E34C4">
      <w:pPr>
        <w:pStyle w:val="ListParagraph"/>
        <w:numPr>
          <w:ilvl w:val="0"/>
          <w:numId w:val="11"/>
        </w:numPr>
        <w:spacing w:line="480" w:lineRule="auto"/>
        <w:jc w:val="both"/>
        <w:rPr>
          <w:rFonts w:ascii="Times New Roman" w:hAnsi="Times New Roman" w:cs="Times New Roman"/>
          <w:sz w:val="24"/>
          <w:szCs w:val="24"/>
        </w:rPr>
      </w:pPr>
      <w:r w:rsidRPr="00834316">
        <w:rPr>
          <w:rFonts w:ascii="Times New Roman" w:hAnsi="Times New Roman" w:cs="Times New Roman"/>
          <w:sz w:val="24"/>
          <w:szCs w:val="24"/>
        </w:rPr>
        <w:t>Visa Wisata yang diantaranya adalah Visa Kunjungan Sementara untuk Tujuan Wisata dengan Biaya Sendiri (</w:t>
      </w:r>
      <w:r w:rsidRPr="00834316">
        <w:rPr>
          <w:rFonts w:ascii="Times New Roman" w:hAnsi="Times New Roman" w:cs="Times New Roman"/>
          <w:i/>
          <w:iCs/>
          <w:sz w:val="24"/>
          <w:szCs w:val="24"/>
        </w:rPr>
        <w:t>single entry</w:t>
      </w:r>
      <w:r w:rsidRPr="00834316">
        <w:rPr>
          <w:rFonts w:ascii="Times New Roman" w:hAnsi="Times New Roman" w:cs="Times New Roman"/>
          <w:sz w:val="24"/>
          <w:szCs w:val="24"/>
        </w:rPr>
        <w:t>)</w:t>
      </w:r>
      <w:r w:rsidR="00834316">
        <w:rPr>
          <w:rFonts w:ascii="Times New Roman" w:hAnsi="Times New Roman" w:cs="Times New Roman"/>
          <w:sz w:val="24"/>
          <w:szCs w:val="24"/>
        </w:rPr>
        <w:t>.</w:t>
      </w:r>
      <w:r w:rsidRPr="00834316">
        <w:rPr>
          <w:rFonts w:ascii="Times New Roman" w:hAnsi="Times New Roman" w:cs="Times New Roman"/>
          <w:sz w:val="24"/>
          <w:szCs w:val="24"/>
        </w:rPr>
        <w:t xml:space="preserve"> </w:t>
      </w:r>
    </w:p>
    <w:p w:rsidR="00E0581A" w:rsidRPr="00834316" w:rsidRDefault="0092523F" w:rsidP="004E34C4">
      <w:pPr>
        <w:pStyle w:val="ListParagraph"/>
        <w:numPr>
          <w:ilvl w:val="0"/>
          <w:numId w:val="11"/>
        </w:numPr>
        <w:spacing w:line="480" w:lineRule="auto"/>
        <w:jc w:val="both"/>
        <w:rPr>
          <w:rFonts w:ascii="Times New Roman" w:hAnsi="Times New Roman" w:cs="Times New Roman"/>
          <w:sz w:val="24"/>
          <w:szCs w:val="24"/>
        </w:rPr>
      </w:pPr>
      <w:r w:rsidRPr="00834316">
        <w:rPr>
          <w:rFonts w:ascii="Times New Roman" w:hAnsi="Times New Roman" w:cs="Times New Roman"/>
          <w:sz w:val="24"/>
          <w:szCs w:val="24"/>
        </w:rPr>
        <w:t>Visa Kunjungan Sementara Berkali-kali (</w:t>
      </w:r>
      <w:r w:rsidRPr="00834316">
        <w:rPr>
          <w:rFonts w:ascii="Times New Roman" w:hAnsi="Times New Roman" w:cs="Times New Roman"/>
          <w:i/>
          <w:iCs/>
          <w:sz w:val="24"/>
          <w:szCs w:val="24"/>
        </w:rPr>
        <w:t>multilply entry</w:t>
      </w:r>
      <w:r w:rsidRPr="00834316">
        <w:rPr>
          <w:rFonts w:ascii="Times New Roman" w:hAnsi="Times New Roman" w:cs="Times New Roman"/>
          <w:sz w:val="24"/>
          <w:szCs w:val="24"/>
        </w:rPr>
        <w:t>).</w:t>
      </w:r>
      <w:r w:rsidR="001B0FD5">
        <w:rPr>
          <w:rStyle w:val="FootnoteReference"/>
          <w:rFonts w:ascii="Times New Roman" w:hAnsi="Times New Roman" w:cs="Times New Roman"/>
          <w:sz w:val="24"/>
          <w:szCs w:val="24"/>
        </w:rPr>
        <w:footnoteReference w:id="21"/>
      </w:r>
      <w:r w:rsidRPr="00834316">
        <w:rPr>
          <w:rFonts w:ascii="Times New Roman" w:hAnsi="Times New Roman" w:cs="Times New Roman"/>
          <w:sz w:val="24"/>
          <w:szCs w:val="24"/>
        </w:rPr>
        <w:t xml:space="preserve"> </w:t>
      </w:r>
    </w:p>
    <w:p w:rsidR="00E0581A" w:rsidRDefault="00E0581A" w:rsidP="00E0581A">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92523F" w:rsidRPr="00E0581A">
        <w:rPr>
          <w:rFonts w:ascii="Times New Roman" w:hAnsi="Times New Roman" w:cs="Times New Roman"/>
          <w:sz w:val="24"/>
          <w:szCs w:val="24"/>
        </w:rPr>
        <w:t>Menurut Marty Natalegawa, kemudahan mendapatkan visa adalah salah satu pertimbangan yang membuat suatu negara menarik untuk dikunjungi dan juga merupakan bentuk upaya promosi wisata.</w:t>
      </w:r>
    </w:p>
    <w:p w:rsidR="00E0581A" w:rsidRDefault="00E0581A" w:rsidP="00E0581A">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834316">
        <w:rPr>
          <w:rFonts w:ascii="Times New Roman" w:hAnsi="Times New Roman" w:cs="Times New Roman"/>
          <w:sz w:val="24"/>
          <w:szCs w:val="24"/>
        </w:rPr>
        <w:t xml:space="preserve">Bebas Visa Wisata merupakan pembebasan visa yang </w:t>
      </w:r>
      <w:r w:rsidR="0092523F" w:rsidRPr="009424F9">
        <w:rPr>
          <w:rFonts w:ascii="Times New Roman" w:hAnsi="Times New Roman" w:cs="Times New Roman"/>
          <w:sz w:val="24"/>
          <w:szCs w:val="24"/>
        </w:rPr>
        <w:t>semata-mata be</w:t>
      </w:r>
      <w:r w:rsidR="00834316">
        <w:rPr>
          <w:rFonts w:ascii="Times New Roman" w:hAnsi="Times New Roman" w:cs="Times New Roman"/>
          <w:sz w:val="24"/>
          <w:szCs w:val="24"/>
        </w:rPr>
        <w:t>rlaku untuk pengembangan turism</w:t>
      </w:r>
      <w:r w:rsidR="0092523F" w:rsidRPr="009424F9">
        <w:rPr>
          <w:rFonts w:ascii="Times New Roman" w:hAnsi="Times New Roman" w:cs="Times New Roman"/>
          <w:sz w:val="24"/>
          <w:szCs w:val="24"/>
        </w:rPr>
        <w:t xml:space="preserve"> yang sangat besar peranannya dalam menunjang peningkatan penerimaan negara. Batasan-batasan yang jelas diterapkan, khususnya menyangkut lama izin tinggal yang diperbolehkan. Undangan</w:t>
      </w:r>
      <w:r w:rsidR="00652DBA">
        <w:rPr>
          <w:rFonts w:ascii="Times New Roman" w:hAnsi="Times New Roman" w:cs="Times New Roman"/>
          <w:sz w:val="24"/>
          <w:szCs w:val="24"/>
        </w:rPr>
        <w:t xml:space="preserve"> masuk investor asing ditujukan </w:t>
      </w:r>
      <w:r w:rsidR="0092523F" w:rsidRPr="009424F9">
        <w:rPr>
          <w:rFonts w:ascii="Times New Roman" w:hAnsi="Times New Roman" w:cs="Times New Roman"/>
          <w:sz w:val="24"/>
          <w:szCs w:val="24"/>
        </w:rPr>
        <w:t xml:space="preserve">untuk meningkatkan penerimaan devisa negara dan kedatangan ahli asing yang bersifat sementara waktu dengan penetapan syarat harus dilakukan alih teknologi dan keterampilan kepada tenaga kerja yang dipersiapkan untuk menggantikannya. </w:t>
      </w:r>
    </w:p>
    <w:p w:rsidR="0092523F" w:rsidRPr="009424F9" w:rsidRDefault="00E0581A" w:rsidP="00E0581A">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92523F" w:rsidRPr="009424F9">
        <w:rPr>
          <w:rFonts w:ascii="Times New Roman" w:hAnsi="Times New Roman" w:cs="Times New Roman"/>
          <w:sz w:val="24"/>
          <w:szCs w:val="24"/>
        </w:rPr>
        <w:t xml:space="preserve">Sejalan dengan prinsip keselarasan dan keseimbangan antara dua pendekatan (keamanan dan kesejahteraan), maka peningkatan pemberian </w:t>
      </w:r>
      <w:r w:rsidR="0092523F" w:rsidRPr="009424F9">
        <w:rPr>
          <w:rFonts w:ascii="Times New Roman" w:hAnsi="Times New Roman" w:cs="Times New Roman"/>
          <w:sz w:val="24"/>
          <w:szCs w:val="24"/>
        </w:rPr>
        <w:lastRenderedPageBreak/>
        <w:t>kelonggaran masuknya orang</w:t>
      </w:r>
      <w:r>
        <w:rPr>
          <w:rFonts w:ascii="Times New Roman" w:hAnsi="Times New Roman" w:cs="Times New Roman"/>
          <w:sz w:val="24"/>
          <w:szCs w:val="24"/>
        </w:rPr>
        <w:t xml:space="preserve"> asing untuk kunjungan singkat, </w:t>
      </w:r>
      <w:r w:rsidR="0092523F" w:rsidRPr="009424F9">
        <w:rPr>
          <w:rFonts w:ascii="Times New Roman" w:hAnsi="Times New Roman" w:cs="Times New Roman"/>
          <w:sz w:val="24"/>
          <w:szCs w:val="24"/>
        </w:rPr>
        <w:t>diimbangi dengan sistem pengawasan orang asing.</w:t>
      </w:r>
      <w:r w:rsidR="007C62C1" w:rsidRPr="00652DBA">
        <w:rPr>
          <w:rStyle w:val="FootnoteReference"/>
          <w:rFonts w:ascii="Times New Roman" w:hAnsi="Times New Roman" w:cs="Times New Roman"/>
          <w:sz w:val="24"/>
          <w:szCs w:val="24"/>
        </w:rPr>
        <w:footnoteReference w:id="22"/>
      </w:r>
      <w:r w:rsidR="002C3968">
        <w:rPr>
          <w:rFonts w:ascii="Times New Roman" w:hAnsi="Times New Roman" w:cs="Times New Roman"/>
          <w:sz w:val="24"/>
          <w:szCs w:val="24"/>
        </w:rPr>
        <w:t xml:space="preserve"> </w:t>
      </w:r>
      <w:r w:rsidR="0092523F" w:rsidRPr="009424F9">
        <w:rPr>
          <w:rFonts w:ascii="Times New Roman" w:hAnsi="Times New Roman" w:cs="Times New Roman"/>
          <w:sz w:val="24"/>
          <w:szCs w:val="24"/>
        </w:rPr>
        <w:t>Sistem pengawasan orang asing yang dimaksud adalah adanya pemeriksaan secara ketat oleh pihak imigrasi bandara negara pemberi bebas visa sebagai upaya menjaga keamanan negaranya dari tindakan kriminalitas.</w:t>
      </w:r>
    </w:p>
    <w:p w:rsidR="00E0581A" w:rsidRDefault="00E77FF3" w:rsidP="00E0581A">
      <w:pPr>
        <w:pStyle w:val="ListParagraph"/>
        <w:spacing w:line="480" w:lineRule="auto"/>
        <w:ind w:left="1620"/>
        <w:jc w:val="both"/>
        <w:rPr>
          <w:rFonts w:ascii="Times New Roman" w:hAnsi="Times New Roman" w:cs="Times New Roman"/>
          <w:color w:val="000000"/>
          <w:sz w:val="24"/>
          <w:szCs w:val="24"/>
        </w:rPr>
      </w:pPr>
      <w:r w:rsidRPr="009424F9">
        <w:rPr>
          <w:rFonts w:ascii="Times New Roman" w:hAnsi="Times New Roman" w:cs="Times New Roman"/>
          <w:sz w:val="24"/>
          <w:szCs w:val="24"/>
        </w:rPr>
        <w:tab/>
      </w:r>
      <w:r w:rsidRPr="009424F9">
        <w:rPr>
          <w:rFonts w:ascii="Times New Roman" w:hAnsi="Times New Roman" w:cs="Times New Roman"/>
          <w:color w:val="000000"/>
          <w:sz w:val="24"/>
          <w:szCs w:val="24"/>
        </w:rPr>
        <w:t>Secara internasional, rezim visa memiliki 4 tingkatan</w:t>
      </w:r>
      <w:r w:rsidR="00F518A5" w:rsidRPr="009424F9">
        <w:rPr>
          <w:rFonts w:ascii="Times New Roman" w:hAnsi="Times New Roman" w:cs="Times New Roman"/>
          <w:color w:val="000000"/>
          <w:sz w:val="24"/>
          <w:szCs w:val="24"/>
        </w:rPr>
        <w:t>:</w:t>
      </w:r>
    </w:p>
    <w:p w:rsidR="00DE6AF9" w:rsidRDefault="00E77FF3" w:rsidP="004E34C4">
      <w:pPr>
        <w:pStyle w:val="ListParagraph"/>
        <w:numPr>
          <w:ilvl w:val="0"/>
          <w:numId w:val="6"/>
        </w:numPr>
        <w:spacing w:line="480" w:lineRule="auto"/>
        <w:jc w:val="both"/>
        <w:rPr>
          <w:rFonts w:ascii="Times New Roman" w:hAnsi="Times New Roman" w:cs="Times New Roman"/>
          <w:color w:val="000000"/>
          <w:sz w:val="24"/>
          <w:szCs w:val="24"/>
        </w:rPr>
      </w:pPr>
      <w:r w:rsidRPr="009424F9">
        <w:rPr>
          <w:rFonts w:ascii="Times New Roman" w:hAnsi="Times New Roman" w:cs="Times New Roman"/>
          <w:color w:val="000000"/>
          <w:sz w:val="24"/>
          <w:szCs w:val="24"/>
        </w:rPr>
        <w:t xml:space="preserve">Yang bersifat ketat dan wajib adalah dimana Warga Negara Asing (WNA) yang akan masuk ke negara lain perlu </w:t>
      </w:r>
      <w:r w:rsidR="00E0581A">
        <w:rPr>
          <w:rFonts w:ascii="Times New Roman" w:hAnsi="Times New Roman" w:cs="Times New Roman"/>
          <w:i/>
          <w:iCs/>
          <w:color w:val="000000"/>
          <w:sz w:val="24"/>
          <w:szCs w:val="24"/>
        </w:rPr>
        <w:t xml:space="preserve">calling visa. Calling visa </w:t>
      </w:r>
      <w:r w:rsidRPr="009424F9">
        <w:rPr>
          <w:rFonts w:ascii="Times New Roman" w:hAnsi="Times New Roman" w:cs="Times New Roman"/>
          <w:i/>
          <w:iCs/>
          <w:color w:val="000000"/>
          <w:sz w:val="24"/>
          <w:szCs w:val="24"/>
        </w:rPr>
        <w:t xml:space="preserve"> </w:t>
      </w:r>
      <w:r w:rsidRPr="009424F9">
        <w:rPr>
          <w:rFonts w:ascii="Times New Roman" w:hAnsi="Times New Roman" w:cs="Times New Roman"/>
          <w:color w:val="000000"/>
          <w:sz w:val="24"/>
          <w:szCs w:val="24"/>
        </w:rPr>
        <w:t>merupakan visa panggilan yang biasanya berlaku bagi tenaga kerja yang harus memperpanjang kontrak kerjanya sedangkan masa berlaku visa kerjanya habis sehingga majikan atau perusahaan yang masih membutuhkan posisinya harus mengurus visa tenaga kerja tersebut.</w:t>
      </w:r>
    </w:p>
    <w:p w:rsidR="00DE6AF9" w:rsidRPr="00DE6AF9" w:rsidRDefault="0092523F" w:rsidP="004E34C4">
      <w:pPr>
        <w:pStyle w:val="ListParagraph"/>
        <w:numPr>
          <w:ilvl w:val="0"/>
          <w:numId w:val="6"/>
        </w:numPr>
        <w:spacing w:line="480" w:lineRule="auto"/>
        <w:jc w:val="both"/>
        <w:rPr>
          <w:rFonts w:ascii="Times New Roman" w:hAnsi="Times New Roman" w:cs="Times New Roman"/>
          <w:color w:val="000000"/>
          <w:sz w:val="24"/>
          <w:szCs w:val="24"/>
        </w:rPr>
      </w:pPr>
      <w:r w:rsidRPr="00DE6AF9">
        <w:rPr>
          <w:rFonts w:ascii="Times New Roman" w:hAnsi="Times New Roman" w:cs="Times New Roman"/>
          <w:color w:val="000000"/>
          <w:sz w:val="24"/>
          <w:szCs w:val="24"/>
        </w:rPr>
        <w:t>Visa biasa</w:t>
      </w:r>
      <w:r w:rsidR="00DE6AF9">
        <w:rPr>
          <w:rFonts w:ascii="Times New Roman" w:hAnsi="Times New Roman" w:cs="Times New Roman"/>
          <w:color w:val="000000"/>
          <w:sz w:val="24"/>
          <w:szCs w:val="24"/>
        </w:rPr>
        <w:t xml:space="preserve"> adalah </w:t>
      </w:r>
      <w:r w:rsidRPr="00DE6AF9">
        <w:rPr>
          <w:rFonts w:ascii="Times New Roman" w:hAnsi="Times New Roman" w:cs="Times New Roman"/>
          <w:color w:val="000000"/>
          <w:sz w:val="24"/>
          <w:szCs w:val="24"/>
        </w:rPr>
        <w:t xml:space="preserve">Visa yang dapat diurus saat baru tiba disuatu negara tujua yang menerapkan </w:t>
      </w:r>
      <w:r w:rsidRPr="00DE6AF9">
        <w:rPr>
          <w:rFonts w:ascii="Times New Roman" w:hAnsi="Times New Roman" w:cs="Times New Roman"/>
          <w:i/>
          <w:color w:val="000000"/>
          <w:sz w:val="24"/>
          <w:szCs w:val="24"/>
        </w:rPr>
        <w:t>Visa on arrival (VoA).</w:t>
      </w:r>
    </w:p>
    <w:p w:rsidR="00652DBA" w:rsidRDefault="0092523F" w:rsidP="004E34C4">
      <w:pPr>
        <w:pStyle w:val="ListParagraph"/>
        <w:numPr>
          <w:ilvl w:val="0"/>
          <w:numId w:val="6"/>
        </w:numPr>
        <w:spacing w:line="480" w:lineRule="auto"/>
        <w:jc w:val="both"/>
        <w:rPr>
          <w:rFonts w:ascii="Times New Roman" w:hAnsi="Times New Roman" w:cs="Times New Roman"/>
          <w:color w:val="000000"/>
          <w:sz w:val="24"/>
          <w:szCs w:val="24"/>
        </w:rPr>
      </w:pPr>
      <w:r w:rsidRPr="00DE6AF9">
        <w:rPr>
          <w:rFonts w:ascii="Times New Roman" w:hAnsi="Times New Roman" w:cs="Times New Roman"/>
          <w:color w:val="000000"/>
          <w:sz w:val="24"/>
          <w:szCs w:val="24"/>
        </w:rPr>
        <w:t>Bebas Visa, yang merupakan kebijakan luar negeri suatu negara untuk membebaskan pembayaran visa agar menarik untuk dikunjungi sebagai upaya dalam promosi pariwisata dalam negara tersebut.</w:t>
      </w:r>
      <w:r w:rsidR="00652DBA">
        <w:rPr>
          <w:rStyle w:val="FootnoteReference"/>
          <w:rFonts w:ascii="Times New Roman" w:hAnsi="Times New Roman" w:cs="Times New Roman"/>
          <w:color w:val="000000"/>
          <w:sz w:val="24"/>
          <w:szCs w:val="24"/>
        </w:rPr>
        <w:footnoteReference w:id="23"/>
      </w:r>
    </w:p>
    <w:p w:rsidR="00DE6AF9" w:rsidRPr="00652DBA" w:rsidRDefault="00B3790F" w:rsidP="00652DBA">
      <w:pPr>
        <w:pStyle w:val="ListParagraph"/>
        <w:spacing w:line="480" w:lineRule="auto"/>
        <w:ind w:left="1440"/>
        <w:jc w:val="both"/>
        <w:rPr>
          <w:rFonts w:ascii="Times New Roman" w:hAnsi="Times New Roman" w:cs="Times New Roman"/>
          <w:color w:val="000000"/>
          <w:sz w:val="24"/>
          <w:szCs w:val="24"/>
        </w:rPr>
      </w:pPr>
      <w:r w:rsidRPr="00652DBA">
        <w:rPr>
          <w:rFonts w:ascii="Times New Roman" w:hAnsi="Times New Roman" w:cs="Times New Roman"/>
          <w:sz w:val="24"/>
          <w:szCs w:val="24"/>
        </w:rPr>
        <w:t>Dengan adanya suatu visa mempunyai makna bahwa:</w:t>
      </w:r>
    </w:p>
    <w:p w:rsidR="00DE6AF9" w:rsidRDefault="00B3790F" w:rsidP="004E34C4">
      <w:pPr>
        <w:pStyle w:val="ListParagraph"/>
        <w:numPr>
          <w:ilvl w:val="0"/>
          <w:numId w:val="7"/>
        </w:numPr>
        <w:spacing w:line="480" w:lineRule="auto"/>
        <w:jc w:val="both"/>
        <w:rPr>
          <w:rFonts w:ascii="Times New Roman" w:hAnsi="Times New Roman" w:cs="Times New Roman"/>
          <w:sz w:val="24"/>
          <w:szCs w:val="24"/>
        </w:rPr>
      </w:pPr>
      <w:r w:rsidRPr="009424F9">
        <w:rPr>
          <w:rFonts w:ascii="Times New Roman" w:hAnsi="Times New Roman" w:cs="Times New Roman"/>
          <w:sz w:val="24"/>
          <w:szCs w:val="24"/>
        </w:rPr>
        <w:t>Untuk memasuki suatu wilayah negara lain, seseorang harus mendapat persetujuan lebih dahulu</w:t>
      </w:r>
    </w:p>
    <w:p w:rsidR="00DE6AF9" w:rsidRDefault="00B3790F" w:rsidP="004E34C4">
      <w:pPr>
        <w:pStyle w:val="ListParagraph"/>
        <w:numPr>
          <w:ilvl w:val="0"/>
          <w:numId w:val="7"/>
        </w:numPr>
        <w:spacing w:line="480" w:lineRule="auto"/>
        <w:jc w:val="both"/>
        <w:rPr>
          <w:rFonts w:ascii="Times New Roman" w:hAnsi="Times New Roman" w:cs="Times New Roman"/>
          <w:sz w:val="24"/>
          <w:szCs w:val="24"/>
        </w:rPr>
      </w:pPr>
      <w:r w:rsidRPr="00DE6AF9">
        <w:rPr>
          <w:rFonts w:ascii="Times New Roman" w:hAnsi="Times New Roman" w:cs="Times New Roman"/>
          <w:sz w:val="24"/>
          <w:szCs w:val="24"/>
        </w:rPr>
        <w:lastRenderedPageBreak/>
        <w:t xml:space="preserve"> dari pemerintah negara tersebut.</w:t>
      </w:r>
    </w:p>
    <w:p w:rsidR="00557837" w:rsidRPr="00DE6AF9" w:rsidRDefault="00B3790F" w:rsidP="004E34C4">
      <w:pPr>
        <w:pStyle w:val="ListParagraph"/>
        <w:numPr>
          <w:ilvl w:val="0"/>
          <w:numId w:val="7"/>
        </w:numPr>
        <w:spacing w:line="480" w:lineRule="auto"/>
        <w:jc w:val="both"/>
        <w:rPr>
          <w:rFonts w:ascii="Times New Roman" w:hAnsi="Times New Roman" w:cs="Times New Roman"/>
          <w:sz w:val="24"/>
          <w:szCs w:val="24"/>
        </w:rPr>
      </w:pPr>
      <w:r w:rsidRPr="00DE6AF9">
        <w:rPr>
          <w:rFonts w:ascii="Times New Roman" w:hAnsi="Times New Roman" w:cs="Times New Roman"/>
          <w:sz w:val="24"/>
          <w:szCs w:val="24"/>
        </w:rPr>
        <w:t>Pemerintah suatu negara berhaj dan berwenang untuk memperkenankan atau menolak seorang asing masuk kedalam wilayahnya.</w:t>
      </w:r>
      <w:r w:rsidRPr="009424F9">
        <w:rPr>
          <w:rStyle w:val="FootnoteReference"/>
          <w:rFonts w:ascii="Times New Roman" w:hAnsi="Times New Roman" w:cs="Times New Roman"/>
          <w:sz w:val="24"/>
          <w:szCs w:val="24"/>
        </w:rPr>
        <w:footnoteReference w:id="24"/>
      </w:r>
    </w:p>
    <w:p w:rsidR="00DE6AF9" w:rsidRDefault="00DE6AF9" w:rsidP="00DE6AF9">
      <w:pPr>
        <w:pStyle w:val="ListParagraph"/>
        <w:tabs>
          <w:tab w:val="left" w:pos="2160"/>
        </w:tabs>
        <w:spacing w:line="480" w:lineRule="auto"/>
        <w:ind w:left="1440"/>
        <w:jc w:val="both"/>
        <w:rPr>
          <w:rFonts w:ascii="Times New Roman" w:hAnsi="Times New Roman" w:cs="Times New Roman"/>
          <w:sz w:val="24"/>
          <w:szCs w:val="24"/>
        </w:rPr>
      </w:pPr>
      <w:r>
        <w:rPr>
          <w:rFonts w:ascii="Times New Roman" w:hAnsi="Times New Roman" w:cs="Times New Roman"/>
          <w:color w:val="000000"/>
          <w:sz w:val="24"/>
          <w:szCs w:val="24"/>
        </w:rPr>
        <w:tab/>
      </w:r>
      <w:r w:rsidR="00557837" w:rsidRPr="009424F9">
        <w:rPr>
          <w:rFonts w:ascii="Times New Roman" w:hAnsi="Times New Roman" w:cs="Times New Roman"/>
          <w:color w:val="000000"/>
          <w:sz w:val="24"/>
          <w:szCs w:val="24"/>
        </w:rPr>
        <w:t xml:space="preserve">J.G Starke lebih lengkap mengemukakan 4 pandangan yang menjadi landasan pemikiran tersebut : </w:t>
      </w:r>
    </w:p>
    <w:p w:rsidR="00DE6AF9" w:rsidRDefault="00557837" w:rsidP="004E34C4">
      <w:pPr>
        <w:pStyle w:val="ListParagraph"/>
        <w:numPr>
          <w:ilvl w:val="0"/>
          <w:numId w:val="8"/>
        </w:numPr>
        <w:tabs>
          <w:tab w:val="left" w:pos="2160"/>
        </w:tabs>
        <w:spacing w:line="480" w:lineRule="auto"/>
        <w:jc w:val="both"/>
        <w:rPr>
          <w:rFonts w:ascii="Times New Roman" w:hAnsi="Times New Roman" w:cs="Times New Roman"/>
          <w:sz w:val="24"/>
          <w:szCs w:val="24"/>
        </w:rPr>
      </w:pPr>
      <w:r w:rsidRPr="009424F9">
        <w:rPr>
          <w:rFonts w:ascii="Times New Roman" w:hAnsi="Times New Roman" w:cs="Times New Roman"/>
          <w:color w:val="000000"/>
          <w:sz w:val="24"/>
          <w:szCs w:val="24"/>
        </w:rPr>
        <w:t>Negara wajib menerima semua orang asing memasuki wilayahnya</w:t>
      </w:r>
    </w:p>
    <w:p w:rsidR="00DE6AF9" w:rsidRDefault="00557837" w:rsidP="004E34C4">
      <w:pPr>
        <w:pStyle w:val="ListParagraph"/>
        <w:numPr>
          <w:ilvl w:val="0"/>
          <w:numId w:val="8"/>
        </w:numPr>
        <w:tabs>
          <w:tab w:val="left" w:pos="2160"/>
        </w:tabs>
        <w:spacing w:line="480" w:lineRule="auto"/>
        <w:jc w:val="both"/>
        <w:rPr>
          <w:rFonts w:ascii="Times New Roman" w:hAnsi="Times New Roman" w:cs="Times New Roman"/>
          <w:sz w:val="24"/>
          <w:szCs w:val="24"/>
        </w:rPr>
      </w:pPr>
      <w:r w:rsidRPr="00DE6AF9">
        <w:rPr>
          <w:rFonts w:ascii="Times New Roman" w:hAnsi="Times New Roman" w:cs="Times New Roman"/>
          <w:sz w:val="24"/>
          <w:szCs w:val="24"/>
        </w:rPr>
        <w:t>Negara wajib menerima, tetapi negara itu berwenang melarang golongan-golongan tertentu untuk memasuki wilayahnya, misalnya pengidap candu.</w:t>
      </w:r>
    </w:p>
    <w:p w:rsidR="00DE6AF9" w:rsidRDefault="00557837" w:rsidP="004E34C4">
      <w:pPr>
        <w:pStyle w:val="ListParagraph"/>
        <w:numPr>
          <w:ilvl w:val="0"/>
          <w:numId w:val="8"/>
        </w:numPr>
        <w:tabs>
          <w:tab w:val="left" w:pos="2160"/>
        </w:tabs>
        <w:spacing w:line="480" w:lineRule="auto"/>
        <w:jc w:val="both"/>
        <w:rPr>
          <w:rFonts w:ascii="Times New Roman" w:hAnsi="Times New Roman" w:cs="Times New Roman"/>
          <w:sz w:val="24"/>
          <w:szCs w:val="24"/>
        </w:rPr>
      </w:pPr>
      <w:r w:rsidRPr="00DE6AF9">
        <w:rPr>
          <w:rFonts w:ascii="Times New Roman" w:hAnsi="Times New Roman" w:cs="Times New Roman"/>
          <w:sz w:val="24"/>
          <w:szCs w:val="24"/>
        </w:rPr>
        <w:t>Negara wajib menerima, tetapi dapat meletakkan syarat-syarat tertentu.</w:t>
      </w:r>
    </w:p>
    <w:p w:rsidR="00E0581A" w:rsidRPr="00DE6AF9" w:rsidRDefault="00557837" w:rsidP="004E34C4">
      <w:pPr>
        <w:pStyle w:val="ListParagraph"/>
        <w:numPr>
          <w:ilvl w:val="0"/>
          <w:numId w:val="8"/>
        </w:numPr>
        <w:tabs>
          <w:tab w:val="left" w:pos="2160"/>
        </w:tabs>
        <w:spacing w:line="480" w:lineRule="auto"/>
        <w:jc w:val="both"/>
        <w:rPr>
          <w:rFonts w:ascii="Times New Roman" w:hAnsi="Times New Roman" w:cs="Times New Roman"/>
          <w:sz w:val="24"/>
          <w:szCs w:val="24"/>
        </w:rPr>
      </w:pPr>
      <w:r w:rsidRPr="00DE6AF9">
        <w:rPr>
          <w:rFonts w:ascii="Times New Roman" w:hAnsi="Times New Roman" w:cs="Times New Roman"/>
          <w:sz w:val="24"/>
          <w:szCs w:val="24"/>
        </w:rPr>
        <w:t>Negara berwenang sepenuhnya untuk menolak orang asing, memasuki wilayahnya.</w:t>
      </w:r>
      <w:r w:rsidRPr="009424F9">
        <w:rPr>
          <w:rStyle w:val="FootnoteReference"/>
          <w:rFonts w:ascii="Times New Roman" w:hAnsi="Times New Roman" w:cs="Times New Roman"/>
          <w:sz w:val="24"/>
          <w:szCs w:val="24"/>
        </w:rPr>
        <w:footnoteReference w:id="25"/>
      </w:r>
    </w:p>
    <w:p w:rsidR="00DE6AF9" w:rsidRDefault="00801791" w:rsidP="00DE6AF9">
      <w:pPr>
        <w:pStyle w:val="ListParagraph"/>
        <w:spacing w:line="480" w:lineRule="auto"/>
        <w:ind w:left="1440" w:firstLine="720"/>
        <w:jc w:val="both"/>
        <w:rPr>
          <w:rFonts w:ascii="Times New Roman" w:hAnsi="Times New Roman" w:cs="Times New Roman"/>
          <w:sz w:val="24"/>
          <w:szCs w:val="24"/>
        </w:rPr>
      </w:pPr>
      <w:r w:rsidRPr="00E0581A">
        <w:rPr>
          <w:rFonts w:ascii="Times New Roman" w:hAnsi="Times New Roman" w:cs="Times New Roman"/>
          <w:sz w:val="24"/>
          <w:szCs w:val="24"/>
        </w:rPr>
        <w:t>Tetapi dalam praktik negara-negara pada umumnya negara-negara berwena</w:t>
      </w:r>
      <w:r w:rsidR="00E0581A" w:rsidRPr="00E0581A">
        <w:rPr>
          <w:rFonts w:ascii="Times New Roman" w:hAnsi="Times New Roman" w:cs="Times New Roman"/>
          <w:sz w:val="24"/>
          <w:szCs w:val="24"/>
        </w:rPr>
        <w:t xml:space="preserve">ng untuk menerima atau </w:t>
      </w:r>
      <w:r w:rsidRPr="00E0581A">
        <w:rPr>
          <w:rFonts w:ascii="Times New Roman" w:hAnsi="Times New Roman" w:cs="Times New Roman"/>
          <w:sz w:val="24"/>
          <w:szCs w:val="24"/>
        </w:rPr>
        <w:t>menolak orang asing memasuki wilayahnya, baik dengan syarat tertentu maupun tidak. Dalam hal ini wewenang dikenal sebagai suatu atribut kedaulatan teritorial, sehingga dengan adanya peraturan untuk memperoleh visa terlebih dahulu, berarti negara menetapkan syarat-syarat tertentu yang harus dipenuhi oleh seorang warga asing. Penetapan</w:t>
      </w:r>
      <w:r w:rsidR="00CA0E60">
        <w:rPr>
          <w:rFonts w:ascii="Times New Roman" w:hAnsi="Times New Roman" w:cs="Times New Roman"/>
          <w:sz w:val="24"/>
          <w:szCs w:val="24"/>
        </w:rPr>
        <w:t xml:space="preserve"> persyaratan tersebut merupakan </w:t>
      </w:r>
      <w:r w:rsidRPr="00E0581A">
        <w:rPr>
          <w:rFonts w:ascii="Times New Roman" w:hAnsi="Times New Roman" w:cs="Times New Roman"/>
          <w:sz w:val="24"/>
          <w:szCs w:val="24"/>
        </w:rPr>
        <w:t>upaya seleksi kepada siapa atau golongan orang asing mana yang akan diperbolehkan memas</w:t>
      </w:r>
      <w:r w:rsidR="00CA0E60">
        <w:rPr>
          <w:rFonts w:ascii="Times New Roman" w:hAnsi="Times New Roman" w:cs="Times New Roman"/>
          <w:sz w:val="24"/>
          <w:szCs w:val="24"/>
        </w:rPr>
        <w:t xml:space="preserve">uki wilayah negara. Selain itu, </w:t>
      </w:r>
      <w:r w:rsidRPr="00E0581A">
        <w:rPr>
          <w:rFonts w:ascii="Times New Roman" w:hAnsi="Times New Roman" w:cs="Times New Roman"/>
          <w:sz w:val="24"/>
          <w:szCs w:val="24"/>
        </w:rPr>
        <w:t>visa ju</w:t>
      </w:r>
      <w:r w:rsidR="00CA0E60">
        <w:rPr>
          <w:rFonts w:ascii="Times New Roman" w:hAnsi="Times New Roman" w:cs="Times New Roman"/>
          <w:sz w:val="24"/>
          <w:szCs w:val="24"/>
        </w:rPr>
        <w:t xml:space="preserve">ga </w:t>
      </w:r>
      <w:r w:rsidR="00CA0E60">
        <w:rPr>
          <w:rFonts w:ascii="Times New Roman" w:hAnsi="Times New Roman" w:cs="Times New Roman"/>
          <w:sz w:val="24"/>
          <w:szCs w:val="24"/>
        </w:rPr>
        <w:lastRenderedPageBreak/>
        <w:t xml:space="preserve">merupakan suatu pembeda yang </w:t>
      </w:r>
      <w:r w:rsidRPr="00E0581A">
        <w:rPr>
          <w:rFonts w:ascii="Times New Roman" w:hAnsi="Times New Roman" w:cs="Times New Roman"/>
          <w:sz w:val="24"/>
          <w:szCs w:val="24"/>
        </w:rPr>
        <w:t>jelas antara orang asing atau warganegara, karena kewajiban memiliki visa tidak berlaku untuk warganegara sendiri.</w:t>
      </w:r>
      <w:r w:rsidRPr="009424F9">
        <w:rPr>
          <w:rStyle w:val="FootnoteReference"/>
          <w:rFonts w:ascii="Times New Roman" w:hAnsi="Times New Roman" w:cs="Times New Roman"/>
          <w:sz w:val="24"/>
          <w:szCs w:val="24"/>
        </w:rPr>
        <w:footnoteReference w:id="26"/>
      </w:r>
    </w:p>
    <w:p w:rsidR="007C62C1" w:rsidRPr="009424F9" w:rsidRDefault="007C62C1" w:rsidP="00DE6AF9">
      <w:pPr>
        <w:pStyle w:val="ListParagraph"/>
        <w:spacing w:line="480" w:lineRule="auto"/>
        <w:ind w:left="1440" w:firstLine="720"/>
        <w:jc w:val="both"/>
        <w:rPr>
          <w:rFonts w:ascii="Times New Roman" w:hAnsi="Times New Roman" w:cs="Times New Roman"/>
          <w:sz w:val="24"/>
          <w:szCs w:val="24"/>
        </w:rPr>
      </w:pPr>
      <w:r w:rsidRPr="009424F9">
        <w:rPr>
          <w:rFonts w:ascii="Times New Roman" w:hAnsi="Times New Roman" w:cs="Times New Roman"/>
          <w:sz w:val="24"/>
          <w:szCs w:val="24"/>
        </w:rPr>
        <w:t>Dengan adanya paspor dan visa menandakan bahwa adanya suatu hubungan diplomatik negara asal dengan negara yang dikunjungi. Misalnya Jepang dengan Indonesia yang memiliki hubungan diplomatik yang sangat baik. Semakin berkembangnya hubungan bilateral Indonesia dan Jepang yang saling memiliki keuntungan dalam menarik wisatawan dalam halnya meningkatkan pendapat ekonomi negara, semakin besar pula potensi pariwisata kedua negara dalam menarik wisatawan dan menjadi sebuah langkah strategis Jepang untuk memberikan bebas visa untuk Indonesia.</w:t>
      </w:r>
    </w:p>
    <w:p w:rsidR="00A80FDD" w:rsidRDefault="00845652" w:rsidP="00A80FDD">
      <w:pPr>
        <w:pStyle w:val="ListParagraph"/>
        <w:numPr>
          <w:ilvl w:val="0"/>
          <w:numId w:val="6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Perkembangan </w:t>
      </w:r>
      <w:r w:rsidR="008D322B">
        <w:rPr>
          <w:rFonts w:ascii="Times New Roman" w:hAnsi="Times New Roman" w:cs="Times New Roman"/>
          <w:b/>
          <w:sz w:val="24"/>
          <w:szCs w:val="24"/>
        </w:rPr>
        <w:t xml:space="preserve">dan </w:t>
      </w:r>
      <w:r>
        <w:rPr>
          <w:rFonts w:ascii="Times New Roman" w:hAnsi="Times New Roman" w:cs="Times New Roman"/>
          <w:b/>
          <w:sz w:val="24"/>
          <w:szCs w:val="24"/>
        </w:rPr>
        <w:t>Penggunaan Visa di Indonesia</w:t>
      </w:r>
    </w:p>
    <w:p w:rsidR="00A80FDD" w:rsidRDefault="008D23F3" w:rsidP="00A80FDD">
      <w:pPr>
        <w:pStyle w:val="ListParagraph"/>
        <w:numPr>
          <w:ilvl w:val="0"/>
          <w:numId w:val="67"/>
        </w:numPr>
        <w:spacing w:line="480" w:lineRule="auto"/>
        <w:jc w:val="both"/>
        <w:rPr>
          <w:rFonts w:ascii="Times New Roman" w:hAnsi="Times New Roman" w:cs="Times New Roman"/>
          <w:b/>
          <w:sz w:val="24"/>
          <w:szCs w:val="24"/>
        </w:rPr>
      </w:pPr>
      <w:r w:rsidRPr="00A80FDD">
        <w:rPr>
          <w:rFonts w:ascii="Times New Roman" w:hAnsi="Times New Roman" w:cs="Times New Roman"/>
          <w:b/>
          <w:sz w:val="24"/>
          <w:szCs w:val="24"/>
        </w:rPr>
        <w:t>Sejarah</w:t>
      </w:r>
    </w:p>
    <w:p w:rsidR="00A80FDD" w:rsidRPr="00180F70" w:rsidRDefault="008D23F3" w:rsidP="00A80FDD">
      <w:pPr>
        <w:pStyle w:val="ListParagraph"/>
        <w:numPr>
          <w:ilvl w:val="0"/>
          <w:numId w:val="68"/>
        </w:numPr>
        <w:spacing w:line="480" w:lineRule="auto"/>
        <w:jc w:val="both"/>
        <w:rPr>
          <w:rFonts w:ascii="Times New Roman" w:hAnsi="Times New Roman" w:cs="Times New Roman"/>
          <w:sz w:val="24"/>
          <w:szCs w:val="24"/>
        </w:rPr>
      </w:pPr>
      <w:r w:rsidRPr="00180F70">
        <w:rPr>
          <w:rFonts w:ascii="Times New Roman" w:hAnsi="Times New Roman" w:cs="Times New Roman"/>
          <w:sz w:val="24"/>
          <w:szCs w:val="24"/>
        </w:rPr>
        <w:t>Zaman Penjajahan</w:t>
      </w:r>
    </w:p>
    <w:p w:rsidR="00063255" w:rsidRDefault="00F37897" w:rsidP="00063255">
      <w:pPr>
        <w:pStyle w:val="ListParagraph"/>
        <w:spacing w:line="480" w:lineRule="auto"/>
        <w:ind w:left="1440"/>
        <w:jc w:val="both"/>
        <w:rPr>
          <w:rFonts w:ascii="Times New Roman" w:hAnsi="Times New Roman" w:cs="Times New Roman"/>
          <w:b/>
          <w:sz w:val="24"/>
          <w:szCs w:val="24"/>
        </w:rPr>
      </w:pPr>
      <w:r w:rsidRPr="00A80FDD">
        <w:rPr>
          <w:rFonts w:ascii="Times New Roman" w:hAnsi="Times New Roman" w:cs="Times New Roman"/>
          <w:sz w:val="24"/>
          <w:szCs w:val="24"/>
        </w:rPr>
        <w:t xml:space="preserve">Kekayaan sumber daya alam, khususnya sebagai penghasil komoditas perkebunan yang diperdagangkan di pasar dunia, menjadikan wilayah Indonesia yang sebagian besar dikuasai oleh Hindia Belanda menarik berbagai negara asing untuk turut serta mengembangkan bisnis perdagangan komoditas perkebunan. Untuk mengatur arus kedatangan warga asing ke wilayah Hindia Belanda, pemerintah kolonial pada tahun 1913 membentuk kantor Sekretaris Komisi Imigrasi dan karena tugas dan fungsinya terus berkembang, pada tahun 1921 kantor sekretaris komisi imigrasi diubah menjadi </w:t>
      </w:r>
      <w:r w:rsidRPr="00A80FDD">
        <w:rPr>
          <w:rFonts w:ascii="Times New Roman" w:hAnsi="Times New Roman" w:cs="Times New Roman"/>
          <w:i/>
          <w:sz w:val="24"/>
          <w:szCs w:val="24"/>
        </w:rPr>
        <w:t>immigratie dients</w:t>
      </w:r>
      <w:r w:rsidRPr="00A80FDD">
        <w:rPr>
          <w:rFonts w:ascii="Times New Roman" w:hAnsi="Times New Roman" w:cs="Times New Roman"/>
          <w:sz w:val="24"/>
          <w:szCs w:val="24"/>
        </w:rPr>
        <w:t xml:space="preserve"> (dinas imigrasi).</w:t>
      </w:r>
    </w:p>
    <w:p w:rsidR="00063255" w:rsidRDefault="00063255" w:rsidP="00063255">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ab/>
      </w:r>
      <w:r w:rsidR="00F37897" w:rsidRPr="00F37897">
        <w:rPr>
          <w:rFonts w:ascii="Times New Roman" w:hAnsi="Times New Roman" w:cs="Times New Roman"/>
          <w:sz w:val="24"/>
          <w:szCs w:val="24"/>
        </w:rPr>
        <w:t xml:space="preserve">Dinas imigrasi pada masa pemerintahan penjajahan Hindia Belanda ini berada di bawah Direktur Yustisi, yang dalam susunan organisasinya terlihat </w:t>
      </w:r>
      <w:r w:rsidR="00F37897" w:rsidRPr="00F37897">
        <w:rPr>
          <w:rFonts w:ascii="Times New Roman" w:hAnsi="Times New Roman" w:cs="Times New Roman"/>
          <w:sz w:val="24"/>
          <w:szCs w:val="24"/>
        </w:rPr>
        <w:lastRenderedPageBreak/>
        <w:t>pembentukan afdeling-afdeling seperti afdeling visa dan afdeling (bagian) lain-lain yang diperlukan. Corps ambtenaar immigratie diperluas. Tenaga-tenaga berpengalaman serta berpendidikan tinggi dipekerjakan di pusat. Tidak sedikit di antaranya adalah</w:t>
      </w:r>
      <w:r w:rsidR="00F37897">
        <w:rPr>
          <w:rFonts w:ascii="Times New Roman" w:hAnsi="Times New Roman" w:cs="Times New Roman"/>
          <w:sz w:val="24"/>
          <w:szCs w:val="24"/>
        </w:rPr>
        <w:t xml:space="preserve"> </w:t>
      </w:r>
      <w:r w:rsidR="00F37897" w:rsidRPr="00F37897">
        <w:rPr>
          <w:rFonts w:ascii="Times New Roman" w:hAnsi="Times New Roman" w:cs="Times New Roman"/>
          <w:sz w:val="24"/>
          <w:szCs w:val="24"/>
        </w:rPr>
        <w:t>tenaga-tenaga kiriman dari negeri Belanda (uitgezonden krachten). Semua posisi kunci jawatan imigrasi berada di tangan para pejabat Belanda.</w:t>
      </w:r>
    </w:p>
    <w:p w:rsidR="00063255" w:rsidRDefault="00063255" w:rsidP="00063255">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ab/>
      </w:r>
      <w:r w:rsidR="00F37897" w:rsidRPr="00F37897">
        <w:rPr>
          <w:rFonts w:ascii="Times New Roman" w:hAnsi="Times New Roman" w:cs="Times New Roman"/>
          <w:sz w:val="24"/>
          <w:szCs w:val="24"/>
        </w:rPr>
        <w:t>Kebijakan keimigrasian yang ditetapkan oleh pemerintah Hindia Belanda adalah politik pintu terbuka (opendeur politiek). Melalui kebijakan ini, pemerintah Hindia Belanda membuka seluas-luasnya bagi orang asing untuk masuk, tinggal, dan menjadi warga Hindia Belanda. Maksud utama dari diterapkannya kebijakan imigrasi “pintu terbuka” adalah memperoleh sekutu dan investor dari berbagai negara dalam rangka mengembangkan ekspor komoditas perkebunan di wilayah Hindia Belanda. Selain itu, keberadaan warga asing juga dapat dimanfaatkan untuk bersama-sama mengeksploitasi dan menekan penduduk pribumi</w:t>
      </w:r>
      <w:r w:rsidR="00F37897">
        <w:rPr>
          <w:rFonts w:ascii="Times New Roman" w:hAnsi="Times New Roman" w:cs="Times New Roman"/>
          <w:sz w:val="24"/>
          <w:szCs w:val="24"/>
        </w:rPr>
        <w:t>.</w:t>
      </w:r>
      <w:r w:rsidR="00F37897">
        <w:rPr>
          <w:rStyle w:val="FootnoteReference"/>
          <w:rFonts w:ascii="Times New Roman" w:hAnsi="Times New Roman" w:cs="Times New Roman"/>
          <w:sz w:val="24"/>
          <w:szCs w:val="24"/>
        </w:rPr>
        <w:footnoteReference w:id="27"/>
      </w:r>
    </w:p>
    <w:p w:rsidR="00063255" w:rsidRDefault="00063255" w:rsidP="00063255">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ab/>
      </w:r>
      <w:r w:rsidR="00F37897" w:rsidRPr="00F37897">
        <w:rPr>
          <w:rFonts w:ascii="Times New Roman" w:hAnsi="Times New Roman" w:cs="Times New Roman"/>
          <w:sz w:val="24"/>
          <w:szCs w:val="24"/>
        </w:rPr>
        <w:t>Walaupun terus berkembang (penambahan kantor dinas imigrasi di berbagai daerah), namun struktur organisasi dinas imigrasi pemerintah Hindia Belanda relatif sederhana. Hal ini diduga berkaitan dengan masih relatif sedikitnya lalu lintas kedatangan dan keberangkatan dari dan/atau keluar negeri pada saat itu.</w:t>
      </w:r>
    </w:p>
    <w:p w:rsidR="00926A97" w:rsidRPr="00063255" w:rsidRDefault="00063255" w:rsidP="00063255">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ab/>
      </w:r>
      <w:r w:rsidR="00926A97" w:rsidRPr="00926A97">
        <w:rPr>
          <w:rFonts w:ascii="Times New Roman" w:hAnsi="Times New Roman" w:cs="Times New Roman"/>
          <w:color w:val="000000"/>
          <w:sz w:val="24"/>
          <w:szCs w:val="24"/>
          <w:shd w:val="clear" w:color="auto" w:fill="FFFFFF"/>
        </w:rPr>
        <w:t>Bidang keimigrasian yang ditangani semasa pemerintahan Hindia Belanda hanya 3 yaitu:</w:t>
      </w:r>
    </w:p>
    <w:p w:rsidR="00926A97" w:rsidRPr="00926A97" w:rsidRDefault="00926A97" w:rsidP="004E34C4">
      <w:pPr>
        <w:pStyle w:val="ListParagraph"/>
        <w:numPr>
          <w:ilvl w:val="0"/>
          <w:numId w:val="19"/>
        </w:numPr>
        <w:spacing w:line="480" w:lineRule="auto"/>
        <w:jc w:val="both"/>
        <w:rPr>
          <w:rFonts w:ascii="Times New Roman" w:hAnsi="Times New Roman" w:cs="Times New Roman"/>
          <w:b/>
          <w:sz w:val="24"/>
          <w:szCs w:val="24"/>
        </w:rPr>
      </w:pPr>
      <w:r w:rsidRPr="00926A97">
        <w:rPr>
          <w:rFonts w:ascii="Times New Roman" w:hAnsi="Times New Roman" w:cs="Times New Roman"/>
          <w:sz w:val="24"/>
          <w:szCs w:val="24"/>
          <w:shd w:val="clear" w:color="auto" w:fill="FFFFFF"/>
        </w:rPr>
        <w:lastRenderedPageBreak/>
        <w:t>Bidang perizinan masuk dan tinggal orang.</w:t>
      </w:r>
    </w:p>
    <w:p w:rsidR="00926A97" w:rsidRPr="00926A97" w:rsidRDefault="00926A97" w:rsidP="004E34C4">
      <w:pPr>
        <w:pStyle w:val="ListParagraph"/>
        <w:numPr>
          <w:ilvl w:val="0"/>
          <w:numId w:val="19"/>
        </w:numPr>
        <w:spacing w:line="480" w:lineRule="auto"/>
        <w:jc w:val="both"/>
        <w:rPr>
          <w:rFonts w:ascii="Times New Roman" w:hAnsi="Times New Roman" w:cs="Times New Roman"/>
          <w:b/>
          <w:sz w:val="24"/>
          <w:szCs w:val="24"/>
        </w:rPr>
      </w:pPr>
      <w:r w:rsidRPr="00926A97">
        <w:rPr>
          <w:rFonts w:ascii="Times New Roman" w:hAnsi="Times New Roman" w:cs="Times New Roman"/>
          <w:sz w:val="24"/>
          <w:szCs w:val="24"/>
          <w:shd w:val="clear" w:color="auto" w:fill="FFFFFF"/>
        </w:rPr>
        <w:t>Bidang kependudukan orang asing.</w:t>
      </w:r>
    </w:p>
    <w:p w:rsidR="00F37897" w:rsidRPr="00926A97" w:rsidRDefault="00926A97" w:rsidP="004E34C4">
      <w:pPr>
        <w:pStyle w:val="ListParagraph"/>
        <w:numPr>
          <w:ilvl w:val="0"/>
          <w:numId w:val="19"/>
        </w:numPr>
        <w:spacing w:line="480" w:lineRule="auto"/>
        <w:jc w:val="both"/>
        <w:rPr>
          <w:rFonts w:ascii="Times New Roman" w:hAnsi="Times New Roman" w:cs="Times New Roman"/>
          <w:b/>
          <w:sz w:val="24"/>
          <w:szCs w:val="24"/>
        </w:rPr>
      </w:pPr>
      <w:r w:rsidRPr="00926A97">
        <w:rPr>
          <w:rFonts w:ascii="Times New Roman" w:hAnsi="Times New Roman" w:cs="Times New Roman"/>
          <w:sz w:val="24"/>
          <w:szCs w:val="24"/>
          <w:shd w:val="clear" w:color="auto" w:fill="FFFFFF"/>
        </w:rPr>
        <w:t>Bidang kewarganegaraan: untuk m</w:t>
      </w:r>
      <w:r w:rsidR="000D5322">
        <w:rPr>
          <w:rFonts w:ascii="Times New Roman" w:hAnsi="Times New Roman" w:cs="Times New Roman"/>
          <w:sz w:val="24"/>
          <w:szCs w:val="24"/>
          <w:shd w:val="clear" w:color="auto" w:fill="FFFFFF"/>
        </w:rPr>
        <w:t xml:space="preserve">engatur ketiga bidang tersebut, </w:t>
      </w:r>
      <w:r w:rsidRPr="00926A97">
        <w:rPr>
          <w:rFonts w:ascii="Times New Roman" w:hAnsi="Times New Roman" w:cs="Times New Roman"/>
          <w:sz w:val="24"/>
          <w:szCs w:val="24"/>
          <w:shd w:val="clear" w:color="auto" w:fill="FFFFFF"/>
        </w:rPr>
        <w:t>pera</w:t>
      </w:r>
      <w:r w:rsidR="000D5322">
        <w:rPr>
          <w:rFonts w:ascii="Times New Roman" w:hAnsi="Times New Roman" w:cs="Times New Roman"/>
          <w:sz w:val="24"/>
          <w:szCs w:val="24"/>
          <w:shd w:val="clear" w:color="auto" w:fill="FFFFFF"/>
        </w:rPr>
        <w:t>turan pemerintah yang digunakan a</w:t>
      </w:r>
      <w:r w:rsidRPr="00926A97">
        <w:rPr>
          <w:rFonts w:ascii="Times New Roman" w:hAnsi="Times New Roman" w:cs="Times New Roman"/>
          <w:sz w:val="24"/>
          <w:szCs w:val="24"/>
          <w:shd w:val="clear" w:color="auto" w:fill="FFFFFF"/>
        </w:rPr>
        <w:t>dalah</w:t>
      </w:r>
      <w:r w:rsidR="000D5322">
        <w:rPr>
          <w:rStyle w:val="apple-converted-space"/>
          <w:rFonts w:ascii="Times New Roman" w:hAnsi="Times New Roman" w:cs="Times New Roman"/>
          <w:sz w:val="24"/>
          <w:szCs w:val="24"/>
          <w:shd w:val="clear" w:color="auto" w:fill="FFFFFF"/>
        </w:rPr>
        <w:t xml:space="preserve"> </w:t>
      </w:r>
      <w:r w:rsidRPr="00926A97">
        <w:rPr>
          <w:rStyle w:val="Emphasis"/>
          <w:rFonts w:ascii="Times New Roman" w:hAnsi="Times New Roman" w:cs="Times New Roman"/>
          <w:sz w:val="24"/>
          <w:szCs w:val="24"/>
          <w:shd w:val="clear" w:color="auto" w:fill="FFFFFF"/>
        </w:rPr>
        <w:t>Toelatings Besluit</w:t>
      </w:r>
      <w:r w:rsidRPr="00926A97">
        <w:rPr>
          <w:rStyle w:val="apple-converted-space"/>
          <w:rFonts w:ascii="Times New Roman" w:hAnsi="Times New Roman" w:cs="Times New Roman"/>
          <w:i/>
          <w:iCs/>
          <w:sz w:val="24"/>
          <w:szCs w:val="24"/>
          <w:shd w:val="clear" w:color="auto" w:fill="FFFFFF"/>
        </w:rPr>
        <w:t> </w:t>
      </w:r>
      <w:r w:rsidRPr="00926A97">
        <w:rPr>
          <w:rFonts w:ascii="Times New Roman" w:hAnsi="Times New Roman" w:cs="Times New Roman"/>
          <w:sz w:val="24"/>
          <w:szCs w:val="24"/>
          <w:shd w:val="clear" w:color="auto" w:fill="FFFFFF"/>
        </w:rPr>
        <w:t>(1916)</w:t>
      </w:r>
      <w:r w:rsidR="000D5322">
        <w:rPr>
          <w:rFonts w:ascii="Times New Roman" w:hAnsi="Times New Roman" w:cs="Times New Roman"/>
          <w:sz w:val="24"/>
          <w:szCs w:val="24"/>
          <w:shd w:val="clear" w:color="auto" w:fill="FFFFFF"/>
        </w:rPr>
        <w:t xml:space="preserve">; </w:t>
      </w:r>
      <w:r w:rsidR="000D5322">
        <w:rPr>
          <w:rStyle w:val="Emphasis"/>
          <w:rFonts w:ascii="Times New Roman" w:hAnsi="Times New Roman" w:cs="Times New Roman"/>
          <w:sz w:val="24"/>
          <w:szCs w:val="24"/>
          <w:shd w:val="clear" w:color="auto" w:fill="FFFFFF"/>
        </w:rPr>
        <w:t>Toelatings</w:t>
      </w:r>
      <w:r w:rsidRPr="00926A97">
        <w:rPr>
          <w:rStyle w:val="Emphasis"/>
          <w:rFonts w:ascii="Times New Roman" w:hAnsi="Times New Roman" w:cs="Times New Roman"/>
          <w:sz w:val="24"/>
          <w:szCs w:val="24"/>
          <w:shd w:val="clear" w:color="auto" w:fill="FFFFFF"/>
        </w:rPr>
        <w:t>Ordonnantie</w:t>
      </w:r>
      <w:r w:rsidRPr="00926A97">
        <w:rPr>
          <w:rStyle w:val="apple-converted-space"/>
          <w:rFonts w:ascii="Times New Roman" w:hAnsi="Times New Roman" w:cs="Times New Roman"/>
          <w:i/>
          <w:iCs/>
          <w:sz w:val="24"/>
          <w:szCs w:val="24"/>
          <w:shd w:val="clear" w:color="auto" w:fill="FFFFFF"/>
        </w:rPr>
        <w:t> </w:t>
      </w:r>
      <w:r w:rsidRPr="00926A97">
        <w:rPr>
          <w:rFonts w:ascii="Times New Roman" w:hAnsi="Times New Roman" w:cs="Times New Roman"/>
          <w:sz w:val="24"/>
          <w:szCs w:val="24"/>
          <w:shd w:val="clear" w:color="auto" w:fill="FFFFFF"/>
        </w:rPr>
        <w:t>(1917);</w:t>
      </w:r>
      <w:r w:rsidR="000D5322">
        <w:rPr>
          <w:rFonts w:ascii="Times New Roman" w:hAnsi="Times New Roman" w:cs="Times New Roman"/>
          <w:sz w:val="24"/>
          <w:szCs w:val="24"/>
          <w:shd w:val="clear" w:color="auto" w:fill="FFFFFF"/>
        </w:rPr>
        <w:t xml:space="preserve"> dan </w:t>
      </w:r>
      <w:r w:rsidRPr="00926A97">
        <w:rPr>
          <w:rStyle w:val="Emphasis"/>
          <w:rFonts w:ascii="Times New Roman" w:hAnsi="Times New Roman" w:cs="Times New Roman"/>
          <w:sz w:val="24"/>
          <w:szCs w:val="24"/>
          <w:shd w:val="clear" w:color="auto" w:fill="FFFFFF"/>
        </w:rPr>
        <w:t>Paspor Regelings</w:t>
      </w:r>
      <w:r w:rsidRPr="00926A97">
        <w:rPr>
          <w:rStyle w:val="apple-converted-space"/>
          <w:rFonts w:ascii="Times New Roman" w:hAnsi="Times New Roman" w:cs="Times New Roman"/>
          <w:i/>
          <w:iCs/>
          <w:sz w:val="24"/>
          <w:szCs w:val="24"/>
          <w:shd w:val="clear" w:color="auto" w:fill="FFFFFF"/>
        </w:rPr>
        <w:t> </w:t>
      </w:r>
      <w:r w:rsidRPr="00926A97">
        <w:rPr>
          <w:rFonts w:ascii="Times New Roman" w:hAnsi="Times New Roman" w:cs="Times New Roman"/>
          <w:sz w:val="24"/>
          <w:szCs w:val="24"/>
          <w:shd w:val="clear" w:color="auto" w:fill="FFFFFF"/>
        </w:rPr>
        <w:t>(1918)</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28"/>
      </w:r>
    </w:p>
    <w:p w:rsidR="00C909B9" w:rsidRDefault="00C909B9" w:rsidP="00C909B9">
      <w:pPr>
        <w:pStyle w:val="ListParagraph"/>
        <w:spacing w:line="480" w:lineRule="auto"/>
        <w:ind w:left="1440"/>
        <w:jc w:val="center"/>
        <w:rPr>
          <w:rFonts w:ascii="Times New Roman" w:hAnsi="Times New Roman" w:cs="Times New Roman"/>
          <w:sz w:val="24"/>
          <w:szCs w:val="24"/>
        </w:rPr>
      </w:pPr>
      <w:r w:rsidRPr="00C909B9">
        <w:rPr>
          <w:rFonts w:ascii="Times New Roman" w:hAnsi="Times New Roman" w:cs="Times New Roman"/>
          <w:noProof/>
          <w:sz w:val="24"/>
          <w:szCs w:val="24"/>
        </w:rPr>
        <w:drawing>
          <wp:inline distT="0" distB="0" distL="0" distR="0">
            <wp:extent cx="5079947" cy="2968831"/>
            <wp:effectExtent l="19050" t="0" r="6403" b="0"/>
            <wp:docPr id="2" name="Picture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stretch>
                      <a:fillRect/>
                    </a:stretch>
                  </pic:blipFill>
                  <pic:spPr>
                    <a:xfrm>
                      <a:off x="0" y="0"/>
                      <a:ext cx="5103421" cy="2982550"/>
                    </a:xfrm>
                    <a:prstGeom prst="rect">
                      <a:avLst/>
                    </a:prstGeom>
                  </pic:spPr>
                </pic:pic>
              </a:graphicData>
            </a:graphic>
          </wp:inline>
        </w:drawing>
      </w:r>
    </w:p>
    <w:p w:rsidR="00C909B9" w:rsidRDefault="00C909B9" w:rsidP="00C909B9">
      <w:pPr>
        <w:pStyle w:val="ListParagraph"/>
        <w:spacing w:line="360" w:lineRule="auto"/>
        <w:ind w:left="1440"/>
        <w:jc w:val="center"/>
        <w:rPr>
          <w:rFonts w:ascii="Times New Roman" w:hAnsi="Times New Roman" w:cs="Times New Roman"/>
          <w:sz w:val="24"/>
          <w:szCs w:val="24"/>
        </w:rPr>
      </w:pPr>
      <w:r>
        <w:rPr>
          <w:rFonts w:ascii="Times New Roman" w:hAnsi="Times New Roman" w:cs="Times New Roman"/>
          <w:sz w:val="24"/>
          <w:szCs w:val="24"/>
        </w:rPr>
        <w:t>Gambar. 1</w:t>
      </w:r>
    </w:p>
    <w:p w:rsidR="00C909B9" w:rsidRDefault="00C909B9" w:rsidP="00C909B9">
      <w:pPr>
        <w:pStyle w:val="ListParagraph"/>
        <w:spacing w:line="360" w:lineRule="auto"/>
        <w:ind w:left="1440"/>
        <w:jc w:val="center"/>
        <w:rPr>
          <w:rFonts w:ascii="Times New Roman" w:hAnsi="Times New Roman" w:cs="Times New Roman"/>
          <w:sz w:val="24"/>
          <w:szCs w:val="24"/>
        </w:rPr>
      </w:pPr>
      <w:r>
        <w:rPr>
          <w:rFonts w:ascii="Times New Roman" w:hAnsi="Times New Roman" w:cs="Times New Roman"/>
          <w:sz w:val="24"/>
          <w:szCs w:val="24"/>
        </w:rPr>
        <w:t xml:space="preserve">Sumber: </w:t>
      </w:r>
      <w:r w:rsidRPr="00C909B9">
        <w:rPr>
          <w:rFonts w:ascii="Times New Roman" w:hAnsi="Times New Roman" w:cs="Times New Roman"/>
          <w:i/>
          <w:sz w:val="24"/>
          <w:szCs w:val="24"/>
        </w:rPr>
        <w:t>http://www.imigrasi.go.id/index.php/profil/sejarah</w:t>
      </w:r>
    </w:p>
    <w:p w:rsidR="00C909B9" w:rsidRDefault="00C909B9" w:rsidP="00C909B9">
      <w:pPr>
        <w:pStyle w:val="ListParagraph"/>
        <w:spacing w:line="480" w:lineRule="auto"/>
        <w:ind w:left="1440"/>
        <w:jc w:val="center"/>
        <w:rPr>
          <w:rFonts w:ascii="Times New Roman" w:hAnsi="Times New Roman" w:cs="Times New Roman"/>
          <w:sz w:val="24"/>
          <w:szCs w:val="24"/>
        </w:rPr>
      </w:pPr>
    </w:p>
    <w:p w:rsidR="00A80FDD" w:rsidRDefault="00C909B9" w:rsidP="00A80FDD">
      <w:pPr>
        <w:pStyle w:val="ListParagraph"/>
        <w:numPr>
          <w:ilvl w:val="0"/>
          <w:numId w:val="68"/>
        </w:numPr>
        <w:spacing w:line="480" w:lineRule="auto"/>
        <w:jc w:val="both"/>
        <w:rPr>
          <w:rFonts w:ascii="Times New Roman" w:hAnsi="Times New Roman" w:cs="Times New Roman"/>
          <w:sz w:val="24"/>
          <w:szCs w:val="24"/>
        </w:rPr>
      </w:pPr>
      <w:r w:rsidRPr="00A80FDD">
        <w:rPr>
          <w:rFonts w:ascii="Times New Roman" w:hAnsi="Times New Roman" w:cs="Times New Roman"/>
          <w:sz w:val="24"/>
          <w:szCs w:val="24"/>
        </w:rPr>
        <w:t>Era Revolusi Kemerdekaan</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926A97" w:rsidRPr="00A80FDD">
        <w:rPr>
          <w:rFonts w:ascii="Times New Roman" w:hAnsi="Times New Roman" w:cs="Times New Roman"/>
          <w:color w:val="000000"/>
          <w:sz w:val="24"/>
          <w:szCs w:val="24"/>
          <w:shd w:val="clear" w:color="auto" w:fill="FFFFFF"/>
        </w:rPr>
        <w:t xml:space="preserve">Era kolonialisasi Hindia Belanda mulai berakhir bersamaan dengan masuknya Jepang ke wilayah Indonesia pada tahun 1942. Namun pada masa pendudukan Jepang hampir tidak ada perubahan yang mendasar dalam peraturan keimigrasian. Dengan kata lain, selama pendudukan Jepang, produk hukum </w:t>
      </w:r>
      <w:r w:rsidR="00926A97" w:rsidRPr="00A80FDD">
        <w:rPr>
          <w:rFonts w:ascii="Times New Roman" w:hAnsi="Times New Roman" w:cs="Times New Roman"/>
          <w:color w:val="000000"/>
          <w:sz w:val="24"/>
          <w:szCs w:val="24"/>
          <w:shd w:val="clear" w:color="auto" w:fill="FFFFFF"/>
        </w:rPr>
        <w:lastRenderedPageBreak/>
        <w:t>keimigrasian Hindia Belanda masih digunakan. Eksistensi pentingnya peraturan keimigrasian mencapai momentumnya pada saat Indonesia memproklamirkan kemerdekaanya pada 17 Agustus 1945.</w:t>
      </w:r>
      <w:r w:rsidR="001521E5">
        <w:rPr>
          <w:rStyle w:val="FootnoteReference"/>
          <w:rFonts w:ascii="Times New Roman" w:hAnsi="Times New Roman" w:cs="Times New Roman"/>
          <w:color w:val="000000"/>
          <w:sz w:val="24"/>
          <w:szCs w:val="24"/>
          <w:shd w:val="clear" w:color="auto" w:fill="FFFFFF"/>
        </w:rPr>
        <w:footnoteReference w:id="29"/>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926A97" w:rsidRPr="00926A97">
        <w:rPr>
          <w:rFonts w:ascii="Times New Roman" w:eastAsia="Times New Roman" w:hAnsi="Times New Roman" w:cs="Times New Roman"/>
          <w:color w:val="000000"/>
          <w:sz w:val="24"/>
          <w:szCs w:val="24"/>
        </w:rPr>
        <w:t xml:space="preserve">Ada </w:t>
      </w:r>
      <w:r w:rsidR="00926A97">
        <w:rPr>
          <w:rFonts w:ascii="Times New Roman" w:eastAsia="Times New Roman" w:hAnsi="Times New Roman" w:cs="Times New Roman"/>
          <w:color w:val="000000"/>
          <w:sz w:val="24"/>
          <w:szCs w:val="24"/>
        </w:rPr>
        <w:t xml:space="preserve">4 </w:t>
      </w:r>
      <w:r w:rsidR="00926A97" w:rsidRPr="00926A97">
        <w:rPr>
          <w:rFonts w:ascii="Times New Roman" w:eastAsia="Times New Roman" w:hAnsi="Times New Roman" w:cs="Times New Roman"/>
          <w:color w:val="000000"/>
          <w:sz w:val="24"/>
          <w:szCs w:val="24"/>
        </w:rPr>
        <w:t>peristiwa penting pasca proklamasi kemerdekaan Republik Indonesia yang terkait d</w:t>
      </w:r>
      <w:r w:rsidR="00926A97">
        <w:rPr>
          <w:rFonts w:ascii="Times New Roman" w:eastAsia="Times New Roman" w:hAnsi="Times New Roman" w:cs="Times New Roman"/>
          <w:color w:val="000000"/>
          <w:sz w:val="24"/>
          <w:szCs w:val="24"/>
        </w:rPr>
        <w:t xml:space="preserve">engan keimigrasian, yaitu : </w:t>
      </w:r>
    </w:p>
    <w:p w:rsidR="00A80FDD" w:rsidRDefault="00926A97" w:rsidP="00A80FDD">
      <w:pPr>
        <w:pStyle w:val="ListParagraph"/>
        <w:numPr>
          <w:ilvl w:val="0"/>
          <w:numId w:val="69"/>
        </w:numPr>
        <w:spacing w:line="480" w:lineRule="auto"/>
        <w:jc w:val="both"/>
        <w:rPr>
          <w:rFonts w:ascii="Times New Roman" w:hAnsi="Times New Roman" w:cs="Times New Roman"/>
          <w:sz w:val="24"/>
          <w:szCs w:val="24"/>
        </w:rPr>
      </w:pPr>
      <w:r w:rsidRPr="00926A97">
        <w:rPr>
          <w:rFonts w:ascii="Times New Roman" w:eastAsia="Times New Roman" w:hAnsi="Times New Roman" w:cs="Times New Roman"/>
          <w:color w:val="000000"/>
          <w:sz w:val="24"/>
          <w:szCs w:val="24"/>
        </w:rPr>
        <w:t>Repa</w:t>
      </w:r>
      <w:r>
        <w:rPr>
          <w:rFonts w:ascii="Times New Roman" w:eastAsia="Times New Roman" w:hAnsi="Times New Roman" w:cs="Times New Roman"/>
          <w:color w:val="000000"/>
          <w:sz w:val="24"/>
          <w:szCs w:val="24"/>
        </w:rPr>
        <w:t>triasi APWI dan serdadu Jepang</w:t>
      </w:r>
    </w:p>
    <w:p w:rsidR="00A80FDD" w:rsidRDefault="00A80FDD" w:rsidP="00A80F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b/>
      </w:r>
      <w:r w:rsidR="00926A97" w:rsidRPr="00A80FDD">
        <w:rPr>
          <w:rFonts w:ascii="Times New Roman" w:eastAsia="Times New Roman" w:hAnsi="Times New Roman" w:cs="Times New Roman"/>
          <w:color w:val="000000"/>
          <w:sz w:val="24"/>
          <w:szCs w:val="24"/>
        </w:rPr>
        <w:t>Dalam peristiwa ini ditandai dengan pengangkutan ex APWI dan pelucutan serta pengangkutan serdadu Jepang di Jawa Tengah khususnya, di pulau Jawa dan Indonesia umumnya yang ditangani oleh Panitia Oeroesan Pengangkoetan Djepang (POPDA).</w:t>
      </w:r>
      <w:r w:rsidR="001521E5">
        <w:rPr>
          <w:rStyle w:val="FootnoteReference"/>
          <w:rFonts w:ascii="Times New Roman" w:eastAsia="Times New Roman" w:hAnsi="Times New Roman" w:cs="Times New Roman"/>
          <w:color w:val="000000"/>
          <w:sz w:val="24"/>
          <w:szCs w:val="24"/>
        </w:rPr>
        <w:footnoteReference w:id="30"/>
      </w:r>
    </w:p>
    <w:p w:rsidR="00A80FDD" w:rsidRDefault="00926A97" w:rsidP="00A80FDD">
      <w:pPr>
        <w:pStyle w:val="ListParagraph"/>
        <w:numPr>
          <w:ilvl w:val="0"/>
          <w:numId w:val="69"/>
        </w:num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Kegiatan barter</w:t>
      </w:r>
    </w:p>
    <w:p w:rsidR="000D5322" w:rsidRPr="00A80FDD" w:rsidRDefault="00A80FDD" w:rsidP="00A80FD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b/>
      </w:r>
      <w:r w:rsidR="00926A97" w:rsidRPr="00A80FDD">
        <w:rPr>
          <w:rFonts w:ascii="Times New Roman" w:eastAsia="Times New Roman" w:hAnsi="Times New Roman" w:cs="Times New Roman"/>
          <w:color w:val="000000"/>
          <w:sz w:val="24"/>
          <w:szCs w:val="24"/>
        </w:rPr>
        <w:t xml:space="preserve">Pembelian senjata dan pesawat terbang; pada masa Revolusi Kemerdekaan para pejuang sering bepergian ke luar negeri, misal </w:t>
      </w:r>
      <w:r w:rsidR="000D5322" w:rsidRPr="00A80FDD">
        <w:rPr>
          <w:rFonts w:ascii="Times New Roman" w:eastAsia="Times New Roman" w:hAnsi="Times New Roman" w:cs="Times New Roman"/>
          <w:color w:val="000000"/>
          <w:sz w:val="24"/>
          <w:szCs w:val="24"/>
        </w:rPr>
        <w:t>masuk ke Singapore dan Malaysia  masih tanpa paspor.</w:t>
      </w:r>
      <w:r w:rsidR="001521E5">
        <w:rPr>
          <w:rStyle w:val="FootnoteReference"/>
          <w:rFonts w:ascii="Times New Roman" w:eastAsia="Times New Roman" w:hAnsi="Times New Roman" w:cs="Times New Roman"/>
          <w:color w:val="000000"/>
          <w:sz w:val="24"/>
          <w:szCs w:val="24"/>
        </w:rPr>
        <w:footnoteReference w:id="31"/>
      </w:r>
    </w:p>
    <w:p w:rsidR="00A80FDD" w:rsidRDefault="000D5322" w:rsidP="00A80FDD">
      <w:pPr>
        <w:pStyle w:val="ListParagraph"/>
        <w:numPr>
          <w:ilvl w:val="0"/>
          <w:numId w:val="69"/>
        </w:numPr>
        <w:spacing w:line="480" w:lineRule="auto"/>
        <w:jc w:val="both"/>
        <w:rPr>
          <w:rFonts w:ascii="Times New Roman" w:hAnsi="Times New Roman" w:cs="Times New Roman"/>
          <w:color w:val="000000"/>
          <w:sz w:val="24"/>
          <w:szCs w:val="24"/>
          <w:shd w:val="clear" w:color="auto" w:fill="FFFFFF"/>
        </w:rPr>
      </w:pPr>
      <w:r w:rsidRPr="00A80FDD">
        <w:rPr>
          <w:rFonts w:ascii="Times New Roman" w:eastAsia="Times New Roman" w:hAnsi="Times New Roman" w:cs="Times New Roman"/>
          <w:color w:val="000000"/>
          <w:sz w:val="24"/>
          <w:szCs w:val="24"/>
        </w:rPr>
        <w:t>Perjuangan Diplomasi</w:t>
      </w:r>
    </w:p>
    <w:p w:rsidR="000D5322" w:rsidRPr="00A80FDD" w:rsidRDefault="00A80FDD" w:rsidP="00A80FDD">
      <w:pPr>
        <w:pStyle w:val="ListParagraph"/>
        <w:spacing w:line="480" w:lineRule="auto"/>
        <w:ind w:left="2160"/>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ab/>
      </w:r>
      <w:r w:rsidR="000D5322" w:rsidRPr="00A80FDD">
        <w:rPr>
          <w:rFonts w:ascii="Times New Roman" w:eastAsia="Times New Roman" w:hAnsi="Times New Roman" w:cs="Times New Roman"/>
          <w:color w:val="000000"/>
          <w:sz w:val="24"/>
          <w:szCs w:val="24"/>
        </w:rPr>
        <w:t>D</w:t>
      </w:r>
      <w:r w:rsidR="00926A97" w:rsidRPr="00A80FDD">
        <w:rPr>
          <w:rFonts w:ascii="Times New Roman" w:eastAsia="Times New Roman" w:hAnsi="Times New Roman" w:cs="Times New Roman"/>
          <w:color w:val="000000"/>
          <w:sz w:val="24"/>
          <w:szCs w:val="24"/>
        </w:rPr>
        <w:t>iawali dengan penyelenggaraan </w:t>
      </w:r>
      <w:r w:rsidR="00926A97" w:rsidRPr="00A80FDD">
        <w:rPr>
          <w:rFonts w:ascii="Times New Roman" w:eastAsia="Times New Roman" w:hAnsi="Times New Roman" w:cs="Times New Roman"/>
          <w:i/>
          <w:iCs/>
          <w:color w:val="000000"/>
          <w:sz w:val="24"/>
          <w:szCs w:val="24"/>
        </w:rPr>
        <w:t>Inter Asian Conference </w:t>
      </w:r>
      <w:r w:rsidR="00926A97" w:rsidRPr="00A80FDD">
        <w:rPr>
          <w:rFonts w:ascii="Times New Roman" w:eastAsia="Times New Roman" w:hAnsi="Times New Roman" w:cs="Times New Roman"/>
          <w:color w:val="000000"/>
          <w:sz w:val="24"/>
          <w:szCs w:val="24"/>
        </w:rPr>
        <w:t xml:space="preserve">di New Delhi. Dalam kesempatan itu Kementerian Luar Negeri Indonesia akhirnya berhasil mengeluarkan “Surat Keterangan dianggap sebagai paspor” sebagai dokumen perjalanan antar negara yang pertama setelah kemerdekaan bagi misi pemerintah Indonesia yang sah dalam konferensi tersebut. Delegasi Indonesia yang dipimpin oleh H. Agus Salim ikut </w:t>
      </w:r>
      <w:r w:rsidR="00926A97" w:rsidRPr="00A80FDD">
        <w:rPr>
          <w:rFonts w:ascii="Times New Roman" w:eastAsia="Times New Roman" w:hAnsi="Times New Roman" w:cs="Times New Roman"/>
          <w:color w:val="000000"/>
          <w:sz w:val="24"/>
          <w:szCs w:val="24"/>
        </w:rPr>
        <w:lastRenderedPageBreak/>
        <w:t>memperkenalkan “Paspor Diplomatik” pemerintah Indonesia kepa</w:t>
      </w:r>
      <w:r w:rsidR="000D5322" w:rsidRPr="00A80FDD">
        <w:rPr>
          <w:rFonts w:ascii="Times New Roman" w:eastAsia="Times New Roman" w:hAnsi="Times New Roman" w:cs="Times New Roman"/>
          <w:color w:val="000000"/>
          <w:sz w:val="24"/>
          <w:szCs w:val="24"/>
        </w:rPr>
        <w:t>da dunia Internasional.</w:t>
      </w:r>
      <w:r w:rsidR="001521E5">
        <w:rPr>
          <w:rStyle w:val="FootnoteReference"/>
          <w:rFonts w:ascii="Times New Roman" w:eastAsia="Times New Roman" w:hAnsi="Times New Roman" w:cs="Times New Roman"/>
          <w:color w:val="000000"/>
          <w:sz w:val="24"/>
          <w:szCs w:val="24"/>
        </w:rPr>
        <w:footnoteReference w:id="32"/>
      </w:r>
    </w:p>
    <w:p w:rsidR="00A80FDD" w:rsidRDefault="000D5322" w:rsidP="00A80FDD">
      <w:pPr>
        <w:pStyle w:val="ListParagraph"/>
        <w:numPr>
          <w:ilvl w:val="0"/>
          <w:numId w:val="69"/>
        </w:numPr>
        <w:spacing w:line="48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Keimigrasian di Aceh</w:t>
      </w:r>
    </w:p>
    <w:p w:rsidR="000D5322" w:rsidRPr="00A80FDD" w:rsidRDefault="00A80FDD" w:rsidP="00A80FDD">
      <w:pPr>
        <w:pStyle w:val="ListParagraph"/>
        <w:spacing w:line="480" w:lineRule="auto"/>
        <w:ind w:left="21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926A97" w:rsidRPr="00A80FDD">
        <w:rPr>
          <w:rFonts w:ascii="Times New Roman" w:eastAsia="Times New Roman" w:hAnsi="Times New Roman" w:cs="Times New Roman"/>
          <w:color w:val="000000"/>
          <w:sz w:val="24"/>
          <w:szCs w:val="24"/>
        </w:rPr>
        <w:t>Aceh sebagai satu-satunya wilayah Indonesia yang tidak pernah diduduki Belanda, sejak tahun 1945 telah mendirikan kantor imigrasi di lima kota dan terus beroperasi selama masa revolusi kemerdekaan. Pendirian kantor imigrasi di Aceh sejak tahun 1945 adalah oleh Amirudin. Peristiwa cukup penting pada masa ini, Jawatan Imigrasi yang sejak semula di bawah Departemen Kehakiman, pada tahun 1947 pernah beralih menjadi di bawah kekuasaan Departemen Luar Negeri.</w:t>
      </w:r>
    </w:p>
    <w:p w:rsidR="00A80FDD" w:rsidRDefault="00A80FDD" w:rsidP="00A80FDD">
      <w:pPr>
        <w:pStyle w:val="ListParagraph"/>
        <w:spacing w:line="48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26A97" w:rsidRPr="00926A97">
        <w:rPr>
          <w:rFonts w:ascii="Times New Roman" w:eastAsia="Times New Roman" w:hAnsi="Times New Roman" w:cs="Times New Roman"/>
          <w:color w:val="000000"/>
          <w:sz w:val="24"/>
          <w:szCs w:val="24"/>
        </w:rPr>
        <w:t>Selain itu, u</w:t>
      </w:r>
      <w:r w:rsidR="000D5322">
        <w:rPr>
          <w:rFonts w:ascii="Times New Roman" w:eastAsia="Times New Roman" w:hAnsi="Times New Roman" w:cs="Times New Roman"/>
          <w:color w:val="000000"/>
          <w:sz w:val="24"/>
          <w:szCs w:val="24"/>
        </w:rPr>
        <w:t xml:space="preserve">ntuk mengatasi kevakuman hukum,, </w:t>
      </w:r>
      <w:r w:rsidR="00926A97" w:rsidRPr="00926A97">
        <w:rPr>
          <w:rFonts w:ascii="Times New Roman" w:eastAsia="Times New Roman" w:hAnsi="Times New Roman" w:cs="Times New Roman"/>
          <w:color w:val="000000"/>
          <w:sz w:val="24"/>
          <w:szCs w:val="24"/>
        </w:rPr>
        <w:t>peraturan perundang-undangan keimigrasian produk pemerintah Hindia Belanda harus dicabut dan digantikan dengan produk hukum yang selaras dengan jiwa kemerdekaan. Selama masa revolusi kemerdekaan ada dua produk hukum Hindia Belanda yang terkait dengan keimigrasian dicabut, yaitu</w:t>
      </w:r>
      <w:r w:rsidR="006A5D03">
        <w:rPr>
          <w:rFonts w:ascii="Times New Roman" w:eastAsia="Times New Roman" w:hAnsi="Times New Roman" w:cs="Times New Roman"/>
          <w:color w:val="000000"/>
          <w:sz w:val="24"/>
          <w:szCs w:val="24"/>
        </w:rPr>
        <w:t>:</w:t>
      </w:r>
      <w:r w:rsidR="00926A97" w:rsidRPr="00926A97">
        <w:rPr>
          <w:rFonts w:ascii="Times New Roman" w:eastAsia="Times New Roman" w:hAnsi="Times New Roman" w:cs="Times New Roman"/>
          <w:color w:val="000000"/>
          <w:sz w:val="24"/>
          <w:szCs w:val="24"/>
        </w:rPr>
        <w:t xml:space="preserve"> </w:t>
      </w:r>
    </w:p>
    <w:p w:rsidR="000D5322" w:rsidRPr="00A80FDD" w:rsidRDefault="00926A97" w:rsidP="00A80FDD">
      <w:pPr>
        <w:pStyle w:val="ListParagraph"/>
        <w:numPr>
          <w:ilvl w:val="0"/>
          <w:numId w:val="21"/>
        </w:numPr>
        <w:spacing w:line="480" w:lineRule="auto"/>
        <w:jc w:val="both"/>
        <w:rPr>
          <w:rFonts w:ascii="Times New Roman" w:eastAsia="Times New Roman" w:hAnsi="Times New Roman" w:cs="Times New Roman"/>
          <w:color w:val="000000"/>
          <w:sz w:val="24"/>
          <w:szCs w:val="24"/>
        </w:rPr>
      </w:pPr>
      <w:r w:rsidRPr="00A80FDD">
        <w:rPr>
          <w:rFonts w:ascii="Times New Roman" w:eastAsia="Times New Roman" w:hAnsi="Times New Roman" w:cs="Times New Roman"/>
          <w:i/>
          <w:iCs/>
          <w:color w:val="000000"/>
          <w:sz w:val="24"/>
          <w:szCs w:val="24"/>
        </w:rPr>
        <w:t>Toelatings Besluit</w:t>
      </w:r>
      <w:r w:rsidR="000D5322" w:rsidRPr="00A80FDD">
        <w:rPr>
          <w:rFonts w:ascii="Times New Roman" w:eastAsia="Times New Roman" w:hAnsi="Times New Roman" w:cs="Times New Roman"/>
          <w:i/>
          <w:iCs/>
          <w:color w:val="000000"/>
          <w:sz w:val="24"/>
          <w:szCs w:val="24"/>
        </w:rPr>
        <w:t xml:space="preserve"> </w:t>
      </w:r>
      <w:r w:rsidRPr="00A80FDD">
        <w:rPr>
          <w:rFonts w:ascii="Times New Roman" w:eastAsia="Times New Roman" w:hAnsi="Times New Roman" w:cs="Times New Roman"/>
          <w:color w:val="000000"/>
          <w:sz w:val="24"/>
          <w:szCs w:val="24"/>
        </w:rPr>
        <w:t>(1916) diubah menjadi Penetapan Ijin Masuk (PIM) yang dimasukkan dalam Lembar</w:t>
      </w:r>
      <w:r w:rsidR="000D5322" w:rsidRPr="00A80FDD">
        <w:rPr>
          <w:rFonts w:ascii="Times New Roman" w:eastAsia="Times New Roman" w:hAnsi="Times New Roman" w:cs="Times New Roman"/>
          <w:color w:val="000000"/>
          <w:sz w:val="24"/>
          <w:szCs w:val="24"/>
        </w:rPr>
        <w:t>an Negara Nomor 330 Tahun 1949.</w:t>
      </w:r>
    </w:p>
    <w:p w:rsidR="00926A97" w:rsidRPr="000D5322" w:rsidRDefault="00926A97" w:rsidP="004E34C4">
      <w:pPr>
        <w:pStyle w:val="ListParagraph"/>
        <w:numPr>
          <w:ilvl w:val="0"/>
          <w:numId w:val="21"/>
        </w:numPr>
        <w:spacing w:line="480" w:lineRule="auto"/>
        <w:jc w:val="both"/>
        <w:rPr>
          <w:rFonts w:ascii="Times New Roman" w:eastAsia="Times New Roman" w:hAnsi="Times New Roman" w:cs="Times New Roman"/>
          <w:color w:val="000000"/>
          <w:sz w:val="24"/>
          <w:szCs w:val="24"/>
        </w:rPr>
      </w:pPr>
      <w:r w:rsidRPr="00926A97">
        <w:rPr>
          <w:rFonts w:ascii="Times New Roman" w:eastAsia="Times New Roman" w:hAnsi="Times New Roman" w:cs="Times New Roman"/>
          <w:i/>
          <w:iCs/>
          <w:color w:val="000000"/>
          <w:sz w:val="24"/>
          <w:szCs w:val="24"/>
        </w:rPr>
        <w:t>Toelatings Ordonnantie </w:t>
      </w:r>
      <w:r w:rsidRPr="00926A97">
        <w:rPr>
          <w:rFonts w:ascii="Times New Roman" w:eastAsia="Times New Roman" w:hAnsi="Times New Roman" w:cs="Times New Roman"/>
          <w:color w:val="000000"/>
          <w:sz w:val="24"/>
          <w:szCs w:val="24"/>
        </w:rPr>
        <w:t>(1917) diubah menjadi Ordonansi Ijin Masuk (OIM) dalam Lembaran Negara Nomor 331 Tahun 1949. Selama masa revolusi kemerdekaan lembaga keim</w:t>
      </w:r>
      <w:r w:rsidR="003E2E53">
        <w:rPr>
          <w:rFonts w:ascii="Times New Roman" w:eastAsia="Times New Roman" w:hAnsi="Times New Roman" w:cs="Times New Roman"/>
          <w:color w:val="000000"/>
          <w:sz w:val="24"/>
          <w:szCs w:val="24"/>
        </w:rPr>
        <w:t>igrasian masih \</w:t>
      </w:r>
      <w:r w:rsidRPr="00926A97">
        <w:rPr>
          <w:rFonts w:ascii="Times New Roman" w:eastAsia="Times New Roman" w:hAnsi="Times New Roman" w:cs="Times New Roman"/>
          <w:color w:val="000000"/>
          <w:sz w:val="24"/>
          <w:szCs w:val="24"/>
        </w:rPr>
        <w:t>gunakan struktur organisasi dan tata kerja dinas imigrasi (</w:t>
      </w:r>
      <w:r w:rsidRPr="00926A97">
        <w:rPr>
          <w:rFonts w:ascii="Times New Roman" w:eastAsia="Times New Roman" w:hAnsi="Times New Roman" w:cs="Times New Roman"/>
          <w:i/>
          <w:iCs/>
          <w:color w:val="000000"/>
          <w:sz w:val="24"/>
          <w:szCs w:val="24"/>
        </w:rPr>
        <w:t>Immigratie Dients</w:t>
      </w:r>
      <w:r w:rsidRPr="00926A97">
        <w:rPr>
          <w:rFonts w:ascii="Times New Roman" w:eastAsia="Times New Roman" w:hAnsi="Times New Roman" w:cs="Times New Roman"/>
          <w:color w:val="000000"/>
          <w:sz w:val="24"/>
          <w:szCs w:val="24"/>
        </w:rPr>
        <w:t>) peninggalan Hindia Belanda</w:t>
      </w:r>
      <w:r w:rsidR="000D5322">
        <w:rPr>
          <w:rFonts w:ascii="Times New Roman" w:eastAsia="Times New Roman" w:hAnsi="Times New Roman" w:cs="Times New Roman"/>
          <w:color w:val="000000"/>
          <w:sz w:val="24"/>
          <w:szCs w:val="24"/>
        </w:rPr>
        <w:t>.</w:t>
      </w:r>
      <w:r w:rsidR="006A5D03">
        <w:rPr>
          <w:rStyle w:val="FootnoteReference"/>
          <w:rFonts w:ascii="Times New Roman" w:eastAsia="Times New Roman" w:hAnsi="Times New Roman" w:cs="Times New Roman"/>
          <w:color w:val="000000"/>
          <w:sz w:val="24"/>
          <w:szCs w:val="24"/>
        </w:rPr>
        <w:footnoteReference w:id="33"/>
      </w:r>
    </w:p>
    <w:p w:rsidR="00A80FDD" w:rsidRDefault="00C909B9" w:rsidP="00A80FDD">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Era Re</w:t>
      </w:r>
      <w:r w:rsidR="003E2E53">
        <w:rPr>
          <w:rFonts w:ascii="Times New Roman" w:hAnsi="Times New Roman" w:cs="Times New Roman"/>
          <w:sz w:val="24"/>
          <w:szCs w:val="24"/>
        </w:rPr>
        <w:t>publik Indonesia Serikat (RIS)</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0D5322" w:rsidRPr="00A80FDD">
        <w:rPr>
          <w:rFonts w:ascii="Times New Roman" w:hAnsi="Times New Roman" w:cs="Times New Roman"/>
          <w:sz w:val="24"/>
          <w:szCs w:val="24"/>
        </w:rPr>
        <w:t xml:space="preserve">Era Republik Indonesia Serikat Merupakan momen puncak dari sejarah panjang perjalanan pembentukan lembaga keimigrasian di Indonesia. Di era inilah dinas imigrasi produk belanda diserahterimakan kepada pemerintahan Indonesia pada tanggal 26 Januari 1950. Struktur </w:t>
      </w:r>
      <w:r w:rsidR="003B2D4D" w:rsidRPr="00A80FDD">
        <w:rPr>
          <w:rFonts w:ascii="Times New Roman" w:hAnsi="Times New Roman" w:cs="Times New Roman"/>
          <w:sz w:val="24"/>
          <w:szCs w:val="24"/>
        </w:rPr>
        <w:t xml:space="preserve"> oraganisasi dan tata kerja serta beberapa produk hukum pemerintah Hindia Belanda terkait keimigrasian masih dipergunakan sepanjang tidak bertentangan dengan kepentingan bangsa Indonesia. </w:t>
      </w:r>
      <w:r w:rsidR="003B2D4D" w:rsidRPr="00A80FDD">
        <w:rPr>
          <w:rFonts w:ascii="Times New Roman" w:hAnsi="Times New Roman" w:cs="Times New Roman"/>
          <w:color w:val="000000"/>
          <w:sz w:val="24"/>
          <w:szCs w:val="24"/>
          <w:shd w:val="clear" w:color="auto" w:fill="FFFFFF"/>
        </w:rPr>
        <w:t>Kepala Jawatan Imigrasi untuk pertama kalinya dipegang oleh putra pribumi, yaitu Mr. H.J Adiwinata. Struktur organisasi jawatan imigrasi meneruskan struktur</w:t>
      </w:r>
      <w:r w:rsidR="003B2D4D" w:rsidRPr="00A80FDD">
        <w:rPr>
          <w:rStyle w:val="apple-converted-space"/>
          <w:rFonts w:ascii="Times New Roman" w:hAnsi="Times New Roman" w:cs="Times New Roman"/>
          <w:color w:val="000000"/>
          <w:sz w:val="24"/>
          <w:szCs w:val="24"/>
          <w:shd w:val="clear" w:color="auto" w:fill="FFFFFF"/>
        </w:rPr>
        <w:t> </w:t>
      </w:r>
      <w:r w:rsidR="003B2D4D" w:rsidRPr="00A80FDD">
        <w:rPr>
          <w:rStyle w:val="Emphasis"/>
          <w:rFonts w:ascii="Times New Roman" w:hAnsi="Times New Roman" w:cs="Times New Roman"/>
          <w:color w:val="000000"/>
          <w:sz w:val="24"/>
          <w:szCs w:val="24"/>
          <w:shd w:val="clear" w:color="auto" w:fill="FFFFFF"/>
        </w:rPr>
        <w:t>immigratie dients</w:t>
      </w:r>
      <w:r w:rsidR="003B2D4D" w:rsidRPr="00A80FDD">
        <w:rPr>
          <w:rStyle w:val="apple-converted-space"/>
          <w:rFonts w:ascii="Times New Roman" w:hAnsi="Times New Roman" w:cs="Times New Roman"/>
          <w:i/>
          <w:iCs/>
          <w:color w:val="000000"/>
          <w:sz w:val="24"/>
          <w:szCs w:val="24"/>
          <w:shd w:val="clear" w:color="auto" w:fill="FFFFFF"/>
        </w:rPr>
        <w:t> </w:t>
      </w:r>
      <w:r w:rsidR="003B2D4D" w:rsidRPr="00A80FDD">
        <w:rPr>
          <w:rFonts w:ascii="Times New Roman" w:hAnsi="Times New Roman" w:cs="Times New Roman"/>
          <w:color w:val="000000"/>
          <w:sz w:val="24"/>
          <w:szCs w:val="24"/>
          <w:shd w:val="clear" w:color="auto" w:fill="FFFFFF"/>
        </w:rPr>
        <w:t>yang lama, sedangkan susunan jawatan imigrasi masih seder hana dan berada dalam koordinasi Menteri Kehakiman, baik operasional-taktis, administratif, maupun organisatoris.</w:t>
      </w:r>
      <w:r w:rsidR="006A5D03">
        <w:rPr>
          <w:rStyle w:val="FootnoteReference"/>
          <w:rFonts w:ascii="Times New Roman" w:hAnsi="Times New Roman" w:cs="Times New Roman"/>
          <w:color w:val="000000"/>
          <w:sz w:val="24"/>
          <w:szCs w:val="24"/>
          <w:shd w:val="clear" w:color="auto" w:fill="FFFFFF"/>
        </w:rPr>
        <w:footnoteReference w:id="34"/>
      </w:r>
    </w:p>
    <w:p w:rsidR="003B2D4D" w:rsidRP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3B2D4D" w:rsidRPr="003B2D4D">
        <w:rPr>
          <w:rFonts w:ascii="Times New Roman" w:hAnsi="Times New Roman" w:cs="Times New Roman"/>
          <w:color w:val="000000"/>
          <w:sz w:val="24"/>
          <w:szCs w:val="24"/>
          <w:shd w:val="clear" w:color="auto" w:fill="FFFFFF"/>
        </w:rPr>
        <w:t>Pada permulaan tahun 1950,</w:t>
      </w:r>
      <w:r w:rsidR="003B2D4D" w:rsidRPr="003B2D4D">
        <w:rPr>
          <w:rStyle w:val="apple-converted-space"/>
          <w:rFonts w:ascii="Times New Roman" w:hAnsi="Times New Roman" w:cs="Times New Roman"/>
          <w:color w:val="000000"/>
          <w:sz w:val="24"/>
          <w:szCs w:val="24"/>
          <w:shd w:val="clear" w:color="auto" w:fill="FFFFFF"/>
        </w:rPr>
        <w:t> </w:t>
      </w:r>
      <w:r w:rsidR="003B2D4D" w:rsidRPr="003B2D4D">
        <w:rPr>
          <w:rStyle w:val="Emphasis"/>
          <w:rFonts w:ascii="Times New Roman" w:hAnsi="Times New Roman" w:cs="Times New Roman"/>
          <w:color w:val="000000"/>
          <w:sz w:val="24"/>
          <w:szCs w:val="24"/>
          <w:shd w:val="clear" w:color="auto" w:fill="FFFFFF"/>
        </w:rPr>
        <w:t>s</w:t>
      </w:r>
      <w:r w:rsidR="003B2D4D" w:rsidRPr="003B2D4D">
        <w:rPr>
          <w:rFonts w:ascii="Times New Roman" w:hAnsi="Times New Roman" w:cs="Times New Roman"/>
          <w:color w:val="000000"/>
          <w:sz w:val="24"/>
          <w:szCs w:val="24"/>
          <w:shd w:val="clear" w:color="auto" w:fill="FFFFFF"/>
        </w:rPr>
        <w:t>ebagai bangsa yang baru merdeka dan masih dalam suasana pergolakan, tentunya sarana dan prasarana penunjang jawatan imigrasi pada saat itu masih sangat terbatas dan sederhana. Kesulitan yang dirasakan sangat mendasar adalah masih sangat sedikitnya putra pribumi yang memahami tugas dan fungsi keimigrasian. Untuk itu, sebagai bagian dari periode transisi, jawatan imigrasi masih menggunakan pegawai berkebangsaan Belanda. Dari 459 orang yang bekerja di jawatan imigrasi di seluruh Indonesia, 160 orang adalah orang Belanda. Peraturan perundang-undangan yang dipakai sebagai dasar oleh jawatan imigrasi RIS adalah masih warisan dari Pemerintah Hindia Belanda, yaitu</w:t>
      </w:r>
      <w:r w:rsidR="003B2D4D">
        <w:rPr>
          <w:rFonts w:ascii="Times New Roman" w:hAnsi="Times New Roman" w:cs="Times New Roman"/>
          <w:color w:val="000000"/>
          <w:sz w:val="24"/>
          <w:szCs w:val="24"/>
          <w:shd w:val="clear" w:color="auto" w:fill="FFFFFF"/>
        </w:rPr>
        <w:t>:</w:t>
      </w:r>
    </w:p>
    <w:p w:rsidR="003B2D4D" w:rsidRPr="003B2D4D" w:rsidRDefault="003B2D4D" w:rsidP="004E34C4">
      <w:pPr>
        <w:pStyle w:val="ListParagraph"/>
        <w:numPr>
          <w:ilvl w:val="0"/>
          <w:numId w:val="22"/>
        </w:numPr>
        <w:spacing w:line="480" w:lineRule="auto"/>
        <w:jc w:val="both"/>
        <w:rPr>
          <w:rFonts w:ascii="Times New Roman" w:hAnsi="Times New Roman" w:cs="Times New Roman"/>
          <w:i/>
          <w:sz w:val="24"/>
          <w:szCs w:val="24"/>
        </w:rPr>
      </w:pPr>
      <w:r w:rsidRPr="003B2D4D">
        <w:rPr>
          <w:rFonts w:ascii="Times New Roman" w:hAnsi="Times New Roman" w:cs="Times New Roman"/>
          <w:i/>
          <w:color w:val="000000"/>
          <w:sz w:val="24"/>
          <w:szCs w:val="24"/>
          <w:shd w:val="clear" w:color="auto" w:fill="FFFFFF"/>
        </w:rPr>
        <w:t>Indische Staatsregeling</w:t>
      </w:r>
    </w:p>
    <w:p w:rsidR="003B2D4D" w:rsidRPr="003B2D4D" w:rsidRDefault="003B2D4D" w:rsidP="004E34C4">
      <w:pPr>
        <w:pStyle w:val="ListParagraph"/>
        <w:numPr>
          <w:ilvl w:val="0"/>
          <w:numId w:val="22"/>
        </w:numPr>
        <w:spacing w:line="480" w:lineRule="auto"/>
        <w:jc w:val="both"/>
        <w:rPr>
          <w:rFonts w:ascii="Times New Roman" w:hAnsi="Times New Roman" w:cs="Times New Roman"/>
          <w:i/>
          <w:sz w:val="24"/>
          <w:szCs w:val="24"/>
        </w:rPr>
      </w:pPr>
      <w:r w:rsidRPr="003B2D4D">
        <w:rPr>
          <w:rFonts w:ascii="Times New Roman" w:hAnsi="Times New Roman" w:cs="Times New Roman"/>
          <w:i/>
          <w:color w:val="000000"/>
          <w:sz w:val="24"/>
          <w:szCs w:val="24"/>
          <w:shd w:val="clear" w:color="auto" w:fill="FFFFFF"/>
        </w:rPr>
        <w:lastRenderedPageBreak/>
        <w:t>Toelatings Besluit</w:t>
      </w:r>
    </w:p>
    <w:p w:rsidR="003B2D4D" w:rsidRPr="00CD031E" w:rsidRDefault="003B2D4D" w:rsidP="004E34C4">
      <w:pPr>
        <w:pStyle w:val="ListParagraph"/>
        <w:numPr>
          <w:ilvl w:val="0"/>
          <w:numId w:val="22"/>
        </w:numPr>
        <w:spacing w:line="480" w:lineRule="auto"/>
        <w:jc w:val="both"/>
        <w:rPr>
          <w:rFonts w:ascii="Times New Roman" w:hAnsi="Times New Roman" w:cs="Times New Roman"/>
          <w:i/>
          <w:sz w:val="24"/>
          <w:szCs w:val="24"/>
        </w:rPr>
      </w:pPr>
      <w:r w:rsidRPr="003B2D4D">
        <w:rPr>
          <w:rFonts w:ascii="Times New Roman" w:hAnsi="Times New Roman" w:cs="Times New Roman"/>
          <w:i/>
          <w:color w:val="000000"/>
          <w:sz w:val="24"/>
          <w:szCs w:val="24"/>
          <w:shd w:val="clear" w:color="auto" w:fill="FFFFFF"/>
        </w:rPr>
        <w:t>Toeletings Ordonnantie</w:t>
      </w:r>
      <w:r w:rsidR="006A5D03">
        <w:rPr>
          <w:rStyle w:val="FootnoteReference"/>
          <w:rFonts w:ascii="Times New Roman" w:hAnsi="Times New Roman" w:cs="Times New Roman"/>
          <w:i/>
          <w:color w:val="000000"/>
          <w:sz w:val="24"/>
          <w:szCs w:val="24"/>
          <w:shd w:val="clear" w:color="auto" w:fill="FFFFFF"/>
        </w:rPr>
        <w:footnoteReference w:id="35"/>
      </w:r>
    </w:p>
    <w:p w:rsidR="00CD031E" w:rsidRDefault="00CD031E" w:rsidP="00CD031E">
      <w:pPr>
        <w:pStyle w:val="ListParagraph"/>
        <w:spacing w:line="480" w:lineRule="auto"/>
        <w:ind w:left="1440"/>
        <w:jc w:val="both"/>
        <w:rPr>
          <w:rFonts w:ascii="Times New Roman" w:hAnsi="Times New Roman" w:cs="Times New Roman"/>
          <w:i/>
          <w:sz w:val="24"/>
          <w:szCs w:val="24"/>
        </w:rPr>
      </w:pPr>
      <w:r>
        <w:rPr>
          <w:rFonts w:ascii="Times New Roman" w:hAnsi="Times New Roman" w:cs="Times New Roman"/>
          <w:i/>
          <w:noProof/>
          <w:color w:val="000000"/>
          <w:sz w:val="24"/>
          <w:szCs w:val="24"/>
        </w:rPr>
        <w:drawing>
          <wp:inline distT="0" distB="0" distL="0" distR="0">
            <wp:extent cx="5175202" cy="3610098"/>
            <wp:effectExtent l="19050" t="0" r="6398" b="0"/>
            <wp:docPr id="5" name="Picture 0"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a:stretch>
                      <a:fillRect/>
                    </a:stretch>
                  </pic:blipFill>
                  <pic:spPr>
                    <a:xfrm>
                      <a:off x="0" y="0"/>
                      <a:ext cx="5175202" cy="3610098"/>
                    </a:xfrm>
                    <a:prstGeom prst="rect">
                      <a:avLst/>
                    </a:prstGeom>
                  </pic:spPr>
                </pic:pic>
              </a:graphicData>
            </a:graphic>
          </wp:inline>
        </w:drawing>
      </w:r>
    </w:p>
    <w:p w:rsidR="00CD031E" w:rsidRDefault="00CD031E" w:rsidP="00CD031E">
      <w:pPr>
        <w:pStyle w:val="ListParagraph"/>
        <w:spacing w:line="480" w:lineRule="auto"/>
        <w:ind w:left="1440"/>
        <w:jc w:val="center"/>
        <w:rPr>
          <w:rFonts w:ascii="Times New Roman" w:hAnsi="Times New Roman" w:cs="Times New Roman"/>
          <w:sz w:val="24"/>
          <w:szCs w:val="24"/>
        </w:rPr>
      </w:pPr>
      <w:r>
        <w:rPr>
          <w:rFonts w:ascii="Times New Roman" w:hAnsi="Times New Roman" w:cs="Times New Roman"/>
          <w:sz w:val="24"/>
          <w:szCs w:val="24"/>
        </w:rPr>
        <w:t>Gambar. 2</w:t>
      </w:r>
    </w:p>
    <w:p w:rsidR="00CD031E" w:rsidRPr="00402D57" w:rsidRDefault="00CD031E" w:rsidP="00402D57">
      <w:pPr>
        <w:pStyle w:val="ListParagraph"/>
        <w:spacing w:line="480" w:lineRule="auto"/>
        <w:ind w:left="1440"/>
        <w:jc w:val="center"/>
        <w:rPr>
          <w:rFonts w:ascii="Times New Roman" w:hAnsi="Times New Roman" w:cs="Times New Roman"/>
          <w:sz w:val="24"/>
          <w:szCs w:val="24"/>
        </w:rPr>
      </w:pPr>
      <w:r>
        <w:rPr>
          <w:rFonts w:ascii="Times New Roman" w:hAnsi="Times New Roman" w:cs="Times New Roman"/>
          <w:sz w:val="24"/>
          <w:szCs w:val="24"/>
        </w:rPr>
        <w:t xml:space="preserve">Sumber: </w:t>
      </w:r>
      <w:r w:rsidRPr="00CD031E">
        <w:rPr>
          <w:rFonts w:ascii="Times New Roman" w:hAnsi="Times New Roman" w:cs="Times New Roman"/>
          <w:i/>
          <w:sz w:val="24"/>
          <w:szCs w:val="24"/>
        </w:rPr>
        <w:t>http://www.imigrasi.go.id/index.php/layanan-publik/bebas-visa-kunjungan#umum</w:t>
      </w:r>
    </w:p>
    <w:p w:rsidR="003B2D4D" w:rsidRPr="003B2D4D" w:rsidRDefault="00A80FDD" w:rsidP="00A80FDD">
      <w:pPr>
        <w:pStyle w:val="ListParagraph"/>
        <w:spacing w:line="480" w:lineRule="auto"/>
        <w:ind w:lef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3B2D4D" w:rsidRPr="003B2D4D">
        <w:rPr>
          <w:rFonts w:ascii="Times New Roman" w:hAnsi="Times New Roman" w:cs="Times New Roman"/>
          <w:color w:val="000000"/>
          <w:sz w:val="24"/>
          <w:szCs w:val="24"/>
          <w:shd w:val="clear" w:color="auto" w:fill="FFFFFF"/>
        </w:rPr>
        <w:t>Dalam masa yang relatif singkat, jawatan imigrasi pada era Republik Indonesia Serikat telah menerbitkan 3 (tiga) produk hukum, yaitu:</w:t>
      </w:r>
    </w:p>
    <w:p w:rsidR="003B2D4D" w:rsidRPr="003B2D4D" w:rsidRDefault="003B2D4D" w:rsidP="004E34C4">
      <w:pPr>
        <w:pStyle w:val="ListParagraph"/>
        <w:numPr>
          <w:ilvl w:val="0"/>
          <w:numId w:val="23"/>
        </w:numPr>
        <w:spacing w:line="480" w:lineRule="auto"/>
        <w:jc w:val="both"/>
        <w:rPr>
          <w:rFonts w:ascii="Times New Roman" w:hAnsi="Times New Roman" w:cs="Times New Roman"/>
          <w:sz w:val="24"/>
          <w:szCs w:val="24"/>
        </w:rPr>
      </w:pPr>
      <w:r w:rsidRPr="003B2D4D">
        <w:rPr>
          <w:rFonts w:ascii="Times New Roman" w:hAnsi="Times New Roman" w:cs="Times New Roman"/>
          <w:color w:val="000000"/>
          <w:sz w:val="24"/>
          <w:szCs w:val="24"/>
          <w:shd w:val="clear" w:color="auto" w:fill="FFFFFF"/>
        </w:rPr>
        <w:t>Keputusan Menteri Keakiman RIS Nomor RIS Nomor JZ/239/12 tanggal 12 Juli 1950 yang mengatur mengenai pelaporan penumpang kepada pimpinan bea cukai apabila mendarat di pelabuhan yang belum ditetapkan secara resmi sebagai pelabuhan pendaratan.</w:t>
      </w:r>
    </w:p>
    <w:p w:rsidR="003B2D4D" w:rsidRPr="003B2D4D" w:rsidRDefault="003B2D4D" w:rsidP="004E34C4">
      <w:pPr>
        <w:pStyle w:val="ListParagraph"/>
        <w:numPr>
          <w:ilvl w:val="0"/>
          <w:numId w:val="23"/>
        </w:numPr>
        <w:spacing w:line="480" w:lineRule="auto"/>
        <w:jc w:val="both"/>
        <w:rPr>
          <w:rFonts w:ascii="Times New Roman" w:hAnsi="Times New Roman" w:cs="Times New Roman"/>
          <w:sz w:val="24"/>
          <w:szCs w:val="24"/>
        </w:rPr>
      </w:pPr>
      <w:r w:rsidRPr="003B2D4D">
        <w:rPr>
          <w:rFonts w:ascii="Times New Roman" w:hAnsi="Times New Roman" w:cs="Times New Roman"/>
          <w:color w:val="000000"/>
          <w:sz w:val="24"/>
          <w:szCs w:val="24"/>
          <w:shd w:val="clear" w:color="auto" w:fill="FFFFFF"/>
        </w:rPr>
        <w:lastRenderedPageBreak/>
        <w:t>Undang-Undang Darurat RIS Nomor 40 Tahun 1950 tentang Surat Perjalanan Republik Indonesia.</w:t>
      </w:r>
    </w:p>
    <w:p w:rsidR="003B2D4D" w:rsidRPr="003B2D4D" w:rsidRDefault="003B2D4D" w:rsidP="004E34C4">
      <w:pPr>
        <w:pStyle w:val="ListParagraph"/>
        <w:numPr>
          <w:ilvl w:val="0"/>
          <w:numId w:val="23"/>
        </w:numPr>
        <w:spacing w:line="480" w:lineRule="auto"/>
        <w:jc w:val="both"/>
        <w:rPr>
          <w:rFonts w:ascii="Times New Roman" w:hAnsi="Times New Roman" w:cs="Times New Roman"/>
          <w:sz w:val="24"/>
          <w:szCs w:val="24"/>
        </w:rPr>
      </w:pPr>
      <w:r w:rsidRPr="003B2D4D">
        <w:rPr>
          <w:rFonts w:ascii="Times New Roman" w:hAnsi="Times New Roman" w:cs="Times New Roman"/>
          <w:color w:val="000000"/>
          <w:sz w:val="24"/>
          <w:szCs w:val="24"/>
          <w:shd w:val="clear" w:color="auto" w:fill="FFFFFF"/>
        </w:rPr>
        <w:t>Undang- Undang Darurat RIS Nomor 42 Tahun 1950 tentang Bea Imigrasi (Lembaran Negara Tahun 1950 Nomor 84, Tambahan Lembaran Negara Nomor 77).</w:t>
      </w:r>
      <w:r w:rsidR="006A5D03">
        <w:rPr>
          <w:rStyle w:val="FootnoteReference"/>
          <w:rFonts w:ascii="Times New Roman" w:hAnsi="Times New Roman" w:cs="Times New Roman"/>
          <w:color w:val="000000"/>
          <w:sz w:val="24"/>
          <w:szCs w:val="24"/>
          <w:shd w:val="clear" w:color="auto" w:fill="FFFFFF"/>
        </w:rPr>
        <w:footnoteReference w:id="36"/>
      </w:r>
    </w:p>
    <w:p w:rsidR="00A80FDD" w:rsidRDefault="00C909B9" w:rsidP="00A80FDD">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Era Demokrasi </w:t>
      </w:r>
      <w:r w:rsidR="001D1803">
        <w:rPr>
          <w:rFonts w:ascii="Times New Roman" w:hAnsi="Times New Roman" w:cs="Times New Roman"/>
          <w:sz w:val="24"/>
          <w:szCs w:val="24"/>
        </w:rPr>
        <w:t>Parlementer</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3B2D4D" w:rsidRPr="00A80FDD">
        <w:rPr>
          <w:rFonts w:ascii="Times New Roman" w:hAnsi="Times New Roman" w:cs="Times New Roman"/>
          <w:sz w:val="24"/>
          <w:szCs w:val="24"/>
        </w:rPr>
        <w:t>Periode krusial pada era Republik Indonesia Serikat berlanjut pada Era Demokrasi Parlementer, yang salah satunya terkait dengan berakhirnya kontrak kerja pegawai keturunan Belanda pada akhir tahun 1952. Berakhirnya kontrak kerja mereka menjadi persoalan penting karena pada saat itu pemerintah Indonesia sedang bergerak cepat mengembangkan jawatan imigrasi. Pada periode 1950-1960 jawatan imigrasi berusaha membuka kantor-kantor dan kantor cabang imigrasi, serta penunjukan pelabuhan-pelabuhan pendaratan yang baru.</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3B2D4D" w:rsidRPr="003B2D4D">
        <w:rPr>
          <w:rFonts w:ascii="Times New Roman" w:hAnsi="Times New Roman" w:cs="Times New Roman"/>
          <w:sz w:val="24"/>
          <w:szCs w:val="24"/>
        </w:rPr>
        <w:t>Pada dasawarsa imi</w:t>
      </w:r>
      <w:r w:rsidR="003B2D4D">
        <w:rPr>
          <w:rFonts w:ascii="Times New Roman" w:hAnsi="Times New Roman" w:cs="Times New Roman"/>
          <w:sz w:val="24"/>
          <w:szCs w:val="24"/>
        </w:rPr>
        <w:t xml:space="preserve">grasi tepatnya 26 Januari 1960, </w:t>
      </w:r>
      <w:r w:rsidR="003B2D4D" w:rsidRPr="003B2D4D">
        <w:rPr>
          <w:rFonts w:ascii="Times New Roman" w:hAnsi="Times New Roman" w:cs="Times New Roman"/>
          <w:sz w:val="24"/>
          <w:szCs w:val="24"/>
        </w:rPr>
        <w:t>jawatan imigrasi telah berhasil mengembangkan organisasinya dengan pembentukan Kantor Pusat Jawatan Imigrasi di Jakarta, 26 kantor imigrasi daerah, 3 kantor cabang imigrasi, 1 kantor inspektorat imigrasi dan 7 pos imigrasi di luar negeri. Di bidang sumber daya manusia (SDM) keimigrasian, pada bulan Januari 1960 jumlah total pegawai jawatan imigrasi telah meningkat menjadi 1256 orang yang kesemuanya putra-putri Indonesia, mencakup pejabat administratif dan pejabat teknis keimigrasian.</w:t>
      </w:r>
      <w:r w:rsidR="006A5D03">
        <w:rPr>
          <w:rStyle w:val="FootnoteReference"/>
          <w:rFonts w:ascii="Times New Roman" w:hAnsi="Times New Roman" w:cs="Times New Roman"/>
          <w:sz w:val="24"/>
          <w:szCs w:val="24"/>
        </w:rPr>
        <w:footnoteReference w:id="37"/>
      </w:r>
    </w:p>
    <w:p w:rsidR="003B2D4D" w:rsidRP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3B2D4D" w:rsidRPr="003B2D4D">
        <w:rPr>
          <w:rFonts w:ascii="Times New Roman" w:hAnsi="Times New Roman" w:cs="Times New Roman"/>
          <w:sz w:val="24"/>
          <w:szCs w:val="24"/>
        </w:rPr>
        <w:t xml:space="preserve">Di bidang pengaturan keimigrasian, mulai periode ini pemerintah Indonesia memiliki kebebasan untuk mengubah kebijaksanaan opendeur politiek </w:t>
      </w:r>
      <w:r w:rsidR="003B2D4D" w:rsidRPr="003B2D4D">
        <w:rPr>
          <w:rFonts w:ascii="Times New Roman" w:hAnsi="Times New Roman" w:cs="Times New Roman"/>
          <w:sz w:val="24"/>
          <w:szCs w:val="24"/>
        </w:rPr>
        <w:lastRenderedPageBreak/>
        <w:t>imigrasi kolonial menjadi kebijaksanaan yang sifatnya selektif atau saringan (selective policy). Kebijakan selektif didasarkan pada perlindungan kepentingan nasional dan lebih menekankan prinsip pemberian perlindungan yang lebih besar kepada warga negara Indonesia. Pendekatan yang dipergunakan dan dilaksanakan secara simultan meliputi pendekatan kesejahteraan (prosperity approach) dan pendekatan keamanan (security approach)</w:t>
      </w:r>
      <w:r w:rsidR="003B2D4D">
        <w:rPr>
          <w:rFonts w:ascii="Times New Roman" w:hAnsi="Times New Roman" w:cs="Times New Roman"/>
          <w:sz w:val="24"/>
          <w:szCs w:val="24"/>
        </w:rPr>
        <w:t>.</w:t>
      </w:r>
      <w:r w:rsidR="006A5D03">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003B2D4D" w:rsidRPr="001E001A">
        <w:rPr>
          <w:rFonts w:ascii="Times New Roman" w:hAnsi="Times New Roman" w:cs="Times New Roman"/>
          <w:color w:val="000000"/>
          <w:sz w:val="24"/>
          <w:szCs w:val="24"/>
          <w:shd w:val="clear" w:color="auto" w:fill="FFFFFF"/>
        </w:rPr>
        <w:t>Beberapa pengaturan keimigrasian antara lain yang diterbitkan:</w:t>
      </w:r>
    </w:p>
    <w:p w:rsidR="001E001A" w:rsidRPr="001E001A" w:rsidRDefault="001E001A" w:rsidP="004E34C4">
      <w:pPr>
        <w:pStyle w:val="ListParagraph"/>
        <w:numPr>
          <w:ilvl w:val="0"/>
          <w:numId w:val="24"/>
        </w:numPr>
        <w:spacing w:line="480" w:lineRule="auto"/>
        <w:jc w:val="both"/>
        <w:rPr>
          <w:rFonts w:ascii="Times New Roman" w:hAnsi="Times New Roman" w:cs="Times New Roman"/>
          <w:sz w:val="24"/>
          <w:szCs w:val="24"/>
        </w:rPr>
      </w:pPr>
      <w:r w:rsidRPr="001E001A">
        <w:rPr>
          <w:rFonts w:ascii="Times New Roman" w:hAnsi="Times New Roman" w:cs="Times New Roman"/>
          <w:color w:val="000000"/>
          <w:sz w:val="24"/>
          <w:szCs w:val="24"/>
          <w:shd w:val="clear" w:color="auto" w:fill="FFFFFF"/>
        </w:rPr>
        <w:t>P</w:t>
      </w:r>
      <w:r w:rsidR="003B2D4D" w:rsidRPr="001E001A">
        <w:rPr>
          <w:rFonts w:ascii="Times New Roman" w:hAnsi="Times New Roman" w:cs="Times New Roman"/>
          <w:color w:val="000000"/>
          <w:sz w:val="24"/>
          <w:szCs w:val="24"/>
          <w:shd w:val="clear" w:color="auto" w:fill="FFFFFF"/>
        </w:rPr>
        <w:t>engaturan lalu lintas keimigrasian; yaitu pemeriksaan dokumen keimigrasian penumpang dan crew kapal laut yang dari luar negeri dilakukan di atas ka</w:t>
      </w:r>
      <w:r w:rsidRPr="001E001A">
        <w:rPr>
          <w:rFonts w:ascii="Times New Roman" w:hAnsi="Times New Roman" w:cs="Times New Roman"/>
          <w:color w:val="000000"/>
          <w:sz w:val="24"/>
          <w:szCs w:val="24"/>
          <w:shd w:val="clear" w:color="auto" w:fill="FFFFFF"/>
        </w:rPr>
        <w:t>pal selama pelayaran kapal.</w:t>
      </w:r>
    </w:p>
    <w:p w:rsidR="001E001A" w:rsidRPr="001E001A" w:rsidRDefault="003B2D4D" w:rsidP="004E34C4">
      <w:pPr>
        <w:pStyle w:val="ListParagraph"/>
        <w:numPr>
          <w:ilvl w:val="0"/>
          <w:numId w:val="24"/>
        </w:numPr>
        <w:spacing w:line="480" w:lineRule="auto"/>
        <w:jc w:val="both"/>
        <w:rPr>
          <w:rFonts w:ascii="Times New Roman" w:hAnsi="Times New Roman" w:cs="Times New Roman"/>
          <w:sz w:val="24"/>
          <w:szCs w:val="24"/>
        </w:rPr>
      </w:pPr>
      <w:r w:rsidRPr="001E001A">
        <w:rPr>
          <w:rFonts w:ascii="Times New Roman" w:hAnsi="Times New Roman" w:cs="Times New Roman"/>
          <w:color w:val="000000"/>
          <w:sz w:val="24"/>
          <w:szCs w:val="24"/>
          <w:shd w:val="clear" w:color="auto" w:fill="FFFFFF"/>
        </w:rPr>
        <w:t>Pengaturan di bidang kependudukan orang asing, dengan disahkannya Undang Undang Darurat Nomor 9 Tahun 1955 tentang Kependudukan Orang Asing (Lembaran Negara Tahun 1955 Nomor 33, Tambahan Lembaran Negara Nomor 812)</w:t>
      </w:r>
      <w:r w:rsidR="001E001A" w:rsidRPr="001E001A">
        <w:rPr>
          <w:rFonts w:ascii="Times New Roman" w:hAnsi="Times New Roman" w:cs="Times New Roman"/>
          <w:color w:val="000000"/>
          <w:sz w:val="24"/>
          <w:szCs w:val="24"/>
          <w:shd w:val="clear" w:color="auto" w:fill="FFFFFF"/>
        </w:rPr>
        <w:t>.</w:t>
      </w:r>
    </w:p>
    <w:p w:rsidR="001E001A" w:rsidRPr="001E001A" w:rsidRDefault="003B2D4D" w:rsidP="004E34C4">
      <w:pPr>
        <w:pStyle w:val="ListParagraph"/>
        <w:numPr>
          <w:ilvl w:val="0"/>
          <w:numId w:val="24"/>
        </w:numPr>
        <w:spacing w:line="480" w:lineRule="auto"/>
        <w:jc w:val="both"/>
        <w:rPr>
          <w:rFonts w:ascii="Times New Roman" w:hAnsi="Times New Roman" w:cs="Times New Roman"/>
          <w:sz w:val="24"/>
          <w:szCs w:val="24"/>
        </w:rPr>
      </w:pPr>
      <w:r w:rsidRPr="001E001A">
        <w:rPr>
          <w:rFonts w:ascii="Times New Roman" w:hAnsi="Times New Roman" w:cs="Times New Roman"/>
          <w:color w:val="000000"/>
          <w:sz w:val="24"/>
          <w:szCs w:val="24"/>
          <w:shd w:val="clear" w:color="auto" w:fill="FFFFFF"/>
        </w:rPr>
        <w:t>Pengaturan di bidang pengawasan orang asing, dengan disahkannya Undang</w:t>
      </w:r>
      <w:r w:rsidRPr="001E001A">
        <w:rPr>
          <w:rFonts w:ascii="Times New Roman" w:eastAsia="MS Gothic" w:hAnsi="Times New Roman" w:cs="Times New Roman"/>
          <w:color w:val="000000"/>
          <w:sz w:val="24"/>
          <w:szCs w:val="24"/>
          <w:shd w:val="clear" w:color="auto" w:fill="FFFFFF"/>
        </w:rPr>
        <w:noBreakHyphen/>
      </w:r>
      <w:r w:rsidRPr="001E001A">
        <w:rPr>
          <w:rFonts w:ascii="Times New Roman" w:hAnsi="Times New Roman" w:cs="Times New Roman"/>
          <w:color w:val="000000"/>
          <w:sz w:val="24"/>
          <w:szCs w:val="24"/>
          <w:shd w:val="clear" w:color="auto" w:fill="FFFFFF"/>
        </w:rPr>
        <w:t>Undang Darurat Nomor 9 Tahun 1953</w:t>
      </w:r>
      <w:r w:rsidRPr="001E001A">
        <w:rPr>
          <w:rStyle w:val="apple-converted-space"/>
          <w:rFonts w:ascii="Times New Roman" w:hAnsi="Times New Roman" w:cs="Times New Roman"/>
          <w:color w:val="000000"/>
          <w:sz w:val="24"/>
          <w:szCs w:val="24"/>
          <w:shd w:val="clear" w:color="auto" w:fill="FFFFFF"/>
        </w:rPr>
        <w:t> </w:t>
      </w:r>
      <w:r w:rsidRPr="001E001A">
        <w:rPr>
          <w:rFonts w:ascii="Times New Roman" w:hAnsi="Times New Roman" w:cs="Times New Roman"/>
          <w:color w:val="000000"/>
          <w:sz w:val="24"/>
          <w:szCs w:val="24"/>
          <w:shd w:val="clear" w:color="auto" w:fill="FFFFFF"/>
        </w:rPr>
        <w:t xml:space="preserve">tentang Pengawasan Orang Asing (Lembaran Negara Tahun 1953 Nomor 64, Tambahan </w:t>
      </w:r>
      <w:r w:rsidR="001E001A" w:rsidRPr="001E001A">
        <w:rPr>
          <w:rFonts w:ascii="Times New Roman" w:hAnsi="Times New Roman" w:cs="Times New Roman"/>
          <w:color w:val="000000"/>
          <w:sz w:val="24"/>
          <w:szCs w:val="24"/>
          <w:shd w:val="clear" w:color="auto" w:fill="FFFFFF"/>
        </w:rPr>
        <w:t>Lembaran Negara Nomor 463).</w:t>
      </w:r>
    </w:p>
    <w:p w:rsidR="001E001A" w:rsidRPr="001E001A" w:rsidRDefault="003B2D4D" w:rsidP="004E34C4">
      <w:pPr>
        <w:pStyle w:val="ListParagraph"/>
        <w:numPr>
          <w:ilvl w:val="0"/>
          <w:numId w:val="24"/>
        </w:numPr>
        <w:spacing w:line="480" w:lineRule="auto"/>
        <w:jc w:val="both"/>
        <w:rPr>
          <w:rFonts w:ascii="Times New Roman" w:hAnsi="Times New Roman" w:cs="Times New Roman"/>
          <w:sz w:val="24"/>
          <w:szCs w:val="24"/>
        </w:rPr>
      </w:pPr>
      <w:r w:rsidRPr="001E001A">
        <w:rPr>
          <w:rFonts w:ascii="Times New Roman" w:hAnsi="Times New Roman" w:cs="Times New Roman"/>
          <w:color w:val="000000"/>
          <w:sz w:val="24"/>
          <w:szCs w:val="24"/>
          <w:shd w:val="clear" w:color="auto" w:fill="FFFFFF"/>
        </w:rPr>
        <w:t>Pengaturan mengenai delik/perbuatan pidana/peristiwa pidana/tindak pidana di bidang keimigrasian, dengan disahkannya Undang</w:t>
      </w:r>
      <w:r w:rsidRPr="001E001A">
        <w:rPr>
          <w:rFonts w:ascii="Times New Roman" w:eastAsia="MS Gothic" w:hAnsi="Times New Roman" w:cs="Times New Roman"/>
          <w:color w:val="000000"/>
          <w:sz w:val="24"/>
          <w:szCs w:val="24"/>
          <w:shd w:val="clear" w:color="auto" w:fill="FFFFFF"/>
        </w:rPr>
        <w:noBreakHyphen/>
      </w:r>
      <w:r w:rsidRPr="001E001A">
        <w:rPr>
          <w:rFonts w:ascii="Times New Roman" w:hAnsi="Times New Roman" w:cs="Times New Roman"/>
          <w:color w:val="000000"/>
          <w:sz w:val="24"/>
          <w:szCs w:val="24"/>
          <w:shd w:val="clear" w:color="auto" w:fill="FFFFFF"/>
        </w:rPr>
        <w:t>Undang Darurat Nomor 8 Darurat Tahun 1955 tentang</w:t>
      </w:r>
      <w:r w:rsidRPr="001E001A">
        <w:rPr>
          <w:rStyle w:val="apple-converted-space"/>
          <w:rFonts w:ascii="Times New Roman" w:hAnsi="Times New Roman" w:cs="Times New Roman"/>
          <w:color w:val="000000"/>
          <w:sz w:val="24"/>
          <w:szCs w:val="24"/>
          <w:shd w:val="clear" w:color="auto" w:fill="FFFFFF"/>
        </w:rPr>
        <w:t> </w:t>
      </w:r>
      <w:r w:rsidRPr="001E001A">
        <w:rPr>
          <w:rFonts w:ascii="Times New Roman" w:hAnsi="Times New Roman" w:cs="Times New Roman"/>
          <w:color w:val="000000"/>
          <w:sz w:val="24"/>
          <w:szCs w:val="24"/>
          <w:shd w:val="clear" w:color="auto" w:fill="FFFFFF"/>
        </w:rPr>
        <w:t>Tindak Pidana Imigrasi (Lembaran Negara Tahun 1955 Nomor 28, Tamba</w:t>
      </w:r>
      <w:r w:rsidR="001E001A" w:rsidRPr="001E001A">
        <w:rPr>
          <w:rFonts w:ascii="Times New Roman" w:hAnsi="Times New Roman" w:cs="Times New Roman"/>
          <w:color w:val="000000"/>
          <w:sz w:val="24"/>
          <w:szCs w:val="24"/>
          <w:shd w:val="clear" w:color="auto" w:fill="FFFFFF"/>
        </w:rPr>
        <w:t>han Lembaran Negara Nomor 807).</w:t>
      </w:r>
    </w:p>
    <w:p w:rsidR="001E001A" w:rsidRPr="001E001A" w:rsidRDefault="003B2D4D" w:rsidP="004E34C4">
      <w:pPr>
        <w:pStyle w:val="ListParagraph"/>
        <w:numPr>
          <w:ilvl w:val="0"/>
          <w:numId w:val="24"/>
        </w:numPr>
        <w:spacing w:line="480" w:lineRule="auto"/>
        <w:jc w:val="both"/>
        <w:rPr>
          <w:rFonts w:ascii="Times New Roman" w:hAnsi="Times New Roman" w:cs="Times New Roman"/>
          <w:sz w:val="24"/>
          <w:szCs w:val="24"/>
        </w:rPr>
      </w:pPr>
      <w:r w:rsidRPr="001E001A">
        <w:rPr>
          <w:rFonts w:ascii="Times New Roman" w:hAnsi="Times New Roman" w:cs="Times New Roman"/>
          <w:color w:val="000000"/>
          <w:sz w:val="24"/>
          <w:szCs w:val="24"/>
          <w:shd w:val="clear" w:color="auto" w:fill="FFFFFF"/>
        </w:rPr>
        <w:lastRenderedPageBreak/>
        <w:t>Pengaturan di bidang kewarganegaraan, pada periode ini disahkan produk perundangan penting mengenai kewarganegaraan yakni Undang-Undang Nomor 2 Tahun 1958 tentang Persetujuan Antara Republik Indonesia Dan Republik Rakyat Tiongkok Mengenai Soal Dwikewarganegaraan (Lembaran Negara Tahun 1958 Nomor)</w:t>
      </w:r>
      <w:r w:rsidR="001E001A" w:rsidRPr="001E001A">
        <w:rPr>
          <w:rFonts w:ascii="Times New Roman" w:hAnsi="Times New Roman" w:cs="Times New Roman"/>
          <w:color w:val="000000"/>
          <w:sz w:val="24"/>
          <w:szCs w:val="24"/>
          <w:shd w:val="clear" w:color="auto" w:fill="FFFFFF"/>
        </w:rPr>
        <w:t>.</w:t>
      </w:r>
    </w:p>
    <w:p w:rsidR="001E001A" w:rsidRPr="001E001A" w:rsidRDefault="003B2D4D" w:rsidP="004E34C4">
      <w:pPr>
        <w:pStyle w:val="ListParagraph"/>
        <w:numPr>
          <w:ilvl w:val="0"/>
          <w:numId w:val="24"/>
        </w:numPr>
        <w:spacing w:line="480" w:lineRule="auto"/>
        <w:jc w:val="both"/>
        <w:rPr>
          <w:rFonts w:ascii="Times New Roman" w:hAnsi="Times New Roman" w:cs="Times New Roman"/>
          <w:sz w:val="24"/>
          <w:szCs w:val="24"/>
        </w:rPr>
      </w:pPr>
      <w:r w:rsidRPr="001E001A">
        <w:rPr>
          <w:rFonts w:ascii="Times New Roman" w:hAnsi="Times New Roman" w:cs="Times New Roman"/>
          <w:color w:val="000000"/>
          <w:sz w:val="24"/>
          <w:szCs w:val="24"/>
          <w:shd w:val="clear" w:color="auto" w:fill="FFFFFF"/>
        </w:rPr>
        <w:t>Undang-Undang Nomor 62 Tahun 1958 tentang Kewarganegaraan Republik Indonesia (Lembaran Negara Tahun 1958 Nomor 113, Tambahan Lembaran Negara Nomor 1647)</w:t>
      </w:r>
      <w:r w:rsidR="001E001A" w:rsidRPr="001E001A">
        <w:rPr>
          <w:rFonts w:ascii="Times New Roman" w:hAnsi="Times New Roman" w:cs="Times New Roman"/>
          <w:color w:val="000000"/>
          <w:sz w:val="24"/>
          <w:szCs w:val="24"/>
          <w:shd w:val="clear" w:color="auto" w:fill="FFFFFF"/>
        </w:rPr>
        <w:t>.</w:t>
      </w:r>
    </w:p>
    <w:p w:rsidR="001E001A" w:rsidRPr="001E001A" w:rsidRDefault="003B2D4D" w:rsidP="004E34C4">
      <w:pPr>
        <w:pStyle w:val="ListParagraph"/>
        <w:numPr>
          <w:ilvl w:val="0"/>
          <w:numId w:val="24"/>
        </w:numPr>
        <w:spacing w:line="480" w:lineRule="auto"/>
        <w:jc w:val="both"/>
        <w:rPr>
          <w:rFonts w:ascii="Times New Roman" w:hAnsi="Times New Roman" w:cs="Times New Roman"/>
          <w:sz w:val="24"/>
          <w:szCs w:val="24"/>
        </w:rPr>
      </w:pPr>
      <w:r w:rsidRPr="001E001A">
        <w:rPr>
          <w:rFonts w:ascii="Times New Roman" w:hAnsi="Times New Roman" w:cs="Times New Roman"/>
          <w:color w:val="000000"/>
          <w:sz w:val="24"/>
          <w:szCs w:val="24"/>
          <w:shd w:val="clear" w:color="auto" w:fill="FFFFFF"/>
        </w:rPr>
        <w:t>Masalah kewarganegaraan turunan Cina</w:t>
      </w:r>
      <w:r w:rsidR="001E001A" w:rsidRPr="001E001A">
        <w:rPr>
          <w:rFonts w:ascii="Times New Roman" w:hAnsi="Times New Roman" w:cs="Times New Roman"/>
          <w:color w:val="000000"/>
          <w:sz w:val="24"/>
          <w:szCs w:val="24"/>
          <w:shd w:val="clear" w:color="auto" w:fill="FFFFFF"/>
        </w:rPr>
        <w:t>.</w:t>
      </w:r>
    </w:p>
    <w:p w:rsidR="003B2D4D" w:rsidRPr="001E001A" w:rsidRDefault="003B2D4D" w:rsidP="004E34C4">
      <w:pPr>
        <w:pStyle w:val="ListParagraph"/>
        <w:numPr>
          <w:ilvl w:val="0"/>
          <w:numId w:val="24"/>
        </w:numPr>
        <w:spacing w:line="480" w:lineRule="auto"/>
        <w:jc w:val="both"/>
        <w:rPr>
          <w:rFonts w:ascii="Times New Roman" w:hAnsi="Times New Roman" w:cs="Times New Roman"/>
          <w:sz w:val="24"/>
          <w:szCs w:val="24"/>
        </w:rPr>
      </w:pPr>
      <w:r w:rsidRPr="001E001A">
        <w:rPr>
          <w:rFonts w:ascii="Times New Roman" w:hAnsi="Times New Roman" w:cs="Times New Roman"/>
          <w:color w:val="000000"/>
          <w:sz w:val="24"/>
          <w:szCs w:val="24"/>
          <w:shd w:val="clear" w:color="auto" w:fill="FFFFFF"/>
        </w:rPr>
        <w:t>Pelaksanaan Pendaftaran Orang Asing (POA)</w:t>
      </w:r>
      <w:r w:rsidR="001E001A" w:rsidRPr="001E001A">
        <w:rPr>
          <w:rFonts w:ascii="Times New Roman" w:hAnsi="Times New Roman" w:cs="Times New Roman"/>
          <w:color w:val="000000"/>
          <w:sz w:val="24"/>
          <w:szCs w:val="24"/>
          <w:shd w:val="clear" w:color="auto" w:fill="FFFFFF"/>
        </w:rPr>
        <w:t>.</w:t>
      </w:r>
      <w:r w:rsidR="006A5D03">
        <w:rPr>
          <w:rStyle w:val="FootnoteReference"/>
          <w:rFonts w:ascii="Times New Roman" w:hAnsi="Times New Roman" w:cs="Times New Roman"/>
          <w:color w:val="000000"/>
          <w:sz w:val="24"/>
          <w:szCs w:val="24"/>
          <w:shd w:val="clear" w:color="auto" w:fill="FFFFFF"/>
        </w:rPr>
        <w:footnoteReference w:id="39"/>
      </w:r>
    </w:p>
    <w:p w:rsidR="001E001A" w:rsidRPr="001D1803" w:rsidRDefault="001E001A" w:rsidP="00A80FDD">
      <w:pPr>
        <w:pStyle w:val="ListParagraph"/>
        <w:spacing w:line="480" w:lineRule="auto"/>
        <w:ind w:left="1440"/>
        <w:jc w:val="both"/>
        <w:rPr>
          <w:rFonts w:ascii="Times New Roman" w:hAnsi="Times New Roman" w:cs="Times New Roman"/>
          <w:color w:val="000000"/>
          <w:sz w:val="24"/>
          <w:szCs w:val="24"/>
          <w:shd w:val="clear" w:color="auto" w:fill="FFFFFF"/>
        </w:rPr>
      </w:pPr>
      <w:r>
        <w:rPr>
          <w:rFonts w:ascii="Tahoma" w:hAnsi="Tahoma" w:cs="Tahoma"/>
          <w:color w:val="000000"/>
          <w:shd w:val="clear" w:color="auto" w:fill="FFFFFF"/>
        </w:rPr>
        <w:tab/>
      </w:r>
      <w:r w:rsidRPr="001E001A">
        <w:rPr>
          <w:rFonts w:ascii="Times New Roman" w:hAnsi="Times New Roman" w:cs="Times New Roman"/>
          <w:color w:val="000000"/>
          <w:sz w:val="24"/>
          <w:szCs w:val="24"/>
          <w:shd w:val="clear" w:color="auto" w:fill="FFFFFF"/>
        </w:rPr>
        <w:t>Selain itu pada era ini, produk hukum yang terkait dengan keimigrasian juga secara bertahap mulai dibenahi, seperti visa, paspor dan surat jalan antar negara, penanganan tindak pidana keimigrasian, pendaftaran orang asing, dan kewarganegaraan. Salah satu produk hukum penting yang dikeluarkan selama era Demokrasi Parlementer adalah penggantian Paspor Regelings (1918) menjadi Undang-Undang Nomor 14 tahun 1959 tentang Surat Perjalanan Republik Indonesia (Lembaran Negara Tahun 1959 Nomor 56, Tambahan Lembaran Negara Nomor 1799).</w:t>
      </w:r>
      <w:r w:rsidR="006A5D03">
        <w:rPr>
          <w:rStyle w:val="FootnoteReference"/>
          <w:rFonts w:ascii="Times New Roman" w:hAnsi="Times New Roman" w:cs="Times New Roman"/>
          <w:color w:val="000000"/>
          <w:sz w:val="24"/>
          <w:szCs w:val="24"/>
          <w:shd w:val="clear" w:color="auto" w:fill="FFFFFF"/>
        </w:rPr>
        <w:footnoteReference w:id="40"/>
      </w:r>
    </w:p>
    <w:p w:rsidR="00A80FDD" w:rsidRDefault="003E2E53" w:rsidP="00A80FDD">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Era Orde Baru</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257A22" w:rsidRPr="00A80FDD">
        <w:rPr>
          <w:rFonts w:ascii="Times New Roman" w:hAnsi="Times New Roman" w:cs="Times New Roman"/>
          <w:sz w:val="24"/>
          <w:szCs w:val="24"/>
        </w:rPr>
        <w:t xml:space="preserve">Era pemerintahan Orde Baru adalah yang terpanjang sejak Indonesia merdeka. Masa pemerintahan yang cukup panjang tersebut turut memberikan kontribusi besar terhadap pemantapan lembaga keimigrasian, walaupun dalam </w:t>
      </w:r>
      <w:r w:rsidR="00257A22" w:rsidRPr="00A80FDD">
        <w:rPr>
          <w:rFonts w:ascii="Times New Roman" w:hAnsi="Times New Roman" w:cs="Times New Roman"/>
          <w:sz w:val="24"/>
          <w:szCs w:val="24"/>
        </w:rPr>
        <w:lastRenderedPageBreak/>
        <w:t xml:space="preserve">pelaksanaannya mengalami beberapa kali penggantian induk organisasi. Stabilitas politik dan pertumbuhan ekonomi yang relative tinggi selama era orde baru mendorong lembaga keimigrasian di Indonesia untuk semakin berkembang dan professional dalam melayani masyarakat. </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257A22" w:rsidRPr="00257A22">
        <w:rPr>
          <w:rFonts w:ascii="Times New Roman" w:hAnsi="Times New Roman" w:cs="Times New Roman"/>
          <w:sz w:val="24"/>
          <w:szCs w:val="24"/>
        </w:rPr>
        <w:t>Pada era ini terjadi beberapa kali perubahan organisasi kabinet dan pembagian tugas departemen, yang pada gilirannya membawa perubahan terhadap organisasi jajaran imigrasi. Pada tanggal 3 November 1966 ditetapkan kebijakan tentang Struktur Organisasi dan Pembagian Tugas Departemen, yang mengubah kelembagaan Direktorat Imigrasi sebagai salah satu pelaksana utama Departemen Kehakiman menjadi Direktorat Jenderal Imigrasi yang dipimpin o</w:t>
      </w:r>
      <w:r w:rsidR="00D61B2B">
        <w:rPr>
          <w:rFonts w:ascii="Times New Roman" w:hAnsi="Times New Roman" w:cs="Times New Roman"/>
          <w:sz w:val="24"/>
          <w:szCs w:val="24"/>
        </w:rPr>
        <w:t>leh Direktur Jenderal Imigrasi.</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257A22" w:rsidRPr="00257A22">
        <w:rPr>
          <w:rFonts w:ascii="Times New Roman" w:hAnsi="Times New Roman" w:cs="Times New Roman"/>
          <w:sz w:val="24"/>
          <w:szCs w:val="24"/>
        </w:rPr>
        <w:t>Perubahan ini</w:t>
      </w:r>
      <w:r w:rsidR="00D61B2B">
        <w:rPr>
          <w:rFonts w:ascii="Times New Roman" w:hAnsi="Times New Roman" w:cs="Times New Roman"/>
          <w:sz w:val="24"/>
          <w:szCs w:val="24"/>
        </w:rPr>
        <w:t xml:space="preserve"> </w:t>
      </w:r>
      <w:r w:rsidR="00257A22" w:rsidRPr="00257A22">
        <w:rPr>
          <w:rFonts w:ascii="Times New Roman" w:hAnsi="Times New Roman" w:cs="Times New Roman"/>
          <w:sz w:val="24"/>
          <w:szCs w:val="24"/>
        </w:rPr>
        <w:t>pun berlanjut dengan pembangunan sarana fisik di lingkungan Direktorat Jenderal Imigrasi yang luas. Pembangunan gedung kantor, rumah dinas, pos imigrasi maupun asrama tahanan dijalankan tahun demi tahun. Di bidang SDM dan pembinaan karier, sistem penempatan dan pembinaan karier pegawai yang direkrut Direktorat Jenderal Imigrasi yang zig zag, tidak terpaku di satu pos, diteruskan. Sistem pembinaan karir di bidang imigrasi juga terus disempurnakan dengan tetap mengedepankan prinsip profesionalisme dan keadilan</w:t>
      </w:r>
      <w:r w:rsidR="00257A22">
        <w:rPr>
          <w:rFonts w:ascii="Times New Roman" w:hAnsi="Times New Roman" w:cs="Times New Roman"/>
          <w:sz w:val="24"/>
          <w:szCs w:val="24"/>
        </w:rPr>
        <w:t>.</w:t>
      </w:r>
      <w:r w:rsidR="006A5D03">
        <w:rPr>
          <w:rStyle w:val="FootnoteReference"/>
          <w:rFonts w:ascii="Times New Roman" w:hAnsi="Times New Roman" w:cs="Times New Roman"/>
          <w:sz w:val="24"/>
          <w:szCs w:val="24"/>
        </w:rPr>
        <w:footnoteReference w:id="41"/>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257A22">
        <w:rPr>
          <w:rFonts w:ascii="Times New Roman" w:hAnsi="Times New Roman" w:cs="Times New Roman"/>
          <w:sz w:val="24"/>
          <w:szCs w:val="24"/>
        </w:rPr>
        <w:t>Beban kerja yang semakin meningkat dan kebutuhan akan akurasi data, mendorong Direktorat Jendral Imigrasi untuk segera menerapkan sistem komputerisasi dibidang imigrasi. Pada awal tahun 1978 untuk pertama kalinya</w:t>
      </w:r>
      <w:r w:rsidR="006C0DDB">
        <w:rPr>
          <w:rFonts w:ascii="Times New Roman" w:hAnsi="Times New Roman" w:cs="Times New Roman"/>
          <w:sz w:val="24"/>
          <w:szCs w:val="24"/>
        </w:rPr>
        <w:t xml:space="preserve"> dibangunlah system komputerisasi di Direktorat Jenderal Imigrasi, sedangkan </w:t>
      </w:r>
      <w:r w:rsidR="006C0DDB">
        <w:rPr>
          <w:rFonts w:ascii="Times New Roman" w:hAnsi="Times New Roman" w:cs="Times New Roman"/>
          <w:sz w:val="24"/>
          <w:szCs w:val="24"/>
        </w:rPr>
        <w:lastRenderedPageBreak/>
        <w:t>penggunaan computer pada system informasi keimigrasian dimulai pada tanggal 1 Januari 1979.</w:t>
      </w:r>
      <w:r w:rsidR="006A5D03">
        <w:rPr>
          <w:rStyle w:val="FootnoteReference"/>
          <w:rFonts w:ascii="Times New Roman" w:hAnsi="Times New Roman" w:cs="Times New Roman"/>
          <w:sz w:val="24"/>
          <w:szCs w:val="24"/>
        </w:rPr>
        <w:footnoteReference w:id="42"/>
      </w:r>
    </w:p>
    <w:p w:rsidR="001521E5"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1521E5" w:rsidRPr="001521E5">
        <w:rPr>
          <w:rFonts w:ascii="Times New Roman" w:hAnsi="Times New Roman" w:cs="Times New Roman"/>
          <w:sz w:val="24"/>
          <w:szCs w:val="24"/>
        </w:rPr>
        <w:t>Di bidang peraturan perundangan keimigrasian pada masa Orde Baru, dalam rangka mendukung program Pembangunan Nasional Pemerintah, banyak produk regulasi keimigrasian yang dibuat untuk mengifisienkan pelayanan keimigrasian dan/atau untuk mendukung berbagai sektor pembangunan, anta</w:t>
      </w:r>
      <w:r w:rsidR="001521E5">
        <w:rPr>
          <w:rFonts w:ascii="Times New Roman" w:hAnsi="Times New Roman" w:cs="Times New Roman"/>
          <w:sz w:val="24"/>
          <w:szCs w:val="24"/>
        </w:rPr>
        <w:t>ra lain pengaturan terkait: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elayanan jasa keimigrasian</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enyelesaian dokumen pendaratan di atas pesawat jemaah haji 1974</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enyelesaian pemeriksaan dokumen d</w:t>
      </w:r>
      <w:r>
        <w:rPr>
          <w:rFonts w:ascii="Times New Roman" w:hAnsi="Times New Roman" w:cs="Times New Roman"/>
          <w:sz w:val="24"/>
          <w:szCs w:val="24"/>
        </w:rPr>
        <w:t>i pesawat garuda Jakarta-Tokyo.</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erbaikan kualitas cetak paspor</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engaturan masalah lintas batas</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engaturan disp</w:t>
      </w:r>
      <w:r>
        <w:rPr>
          <w:rFonts w:ascii="Times New Roman" w:hAnsi="Times New Roman" w:cs="Times New Roman"/>
          <w:sz w:val="24"/>
          <w:szCs w:val="24"/>
        </w:rPr>
        <w:t>ensasi fasilitas keimigrasian.</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enanganan TKI gelap di daerah perbatasan</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engaturan penyelenggaraan umroh</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engaturan masalah pencegahan dan penangkalan</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engaturan keimigrasian di sektor ketenagakerjaan</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engaturan visa tahun 1979</w:t>
      </w:r>
      <w:r>
        <w:rPr>
          <w:rFonts w:ascii="Times New Roman" w:hAnsi="Times New Roman" w:cs="Times New Roman"/>
          <w:sz w:val="24"/>
          <w:szCs w:val="24"/>
        </w:rPr>
        <w:t>.</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1521E5">
        <w:rPr>
          <w:rFonts w:ascii="Times New Roman" w:hAnsi="Times New Roman" w:cs="Times New Roman"/>
          <w:sz w:val="24"/>
          <w:szCs w:val="24"/>
        </w:rPr>
        <w:t>asalah orang asing yang masuk ke dan atau tinggal di wila</w:t>
      </w:r>
      <w:r>
        <w:rPr>
          <w:rFonts w:ascii="Times New Roman" w:hAnsi="Times New Roman" w:cs="Times New Roman"/>
          <w:sz w:val="24"/>
          <w:szCs w:val="24"/>
        </w:rPr>
        <w:t>yah Indonesia secara tidak sah.</w:t>
      </w:r>
    </w:p>
    <w:p w:rsidR="001521E5" w:rsidRDefault="001521E5" w:rsidP="004E34C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521E5">
        <w:rPr>
          <w:rFonts w:ascii="Times New Roman" w:hAnsi="Times New Roman" w:cs="Times New Roman"/>
          <w:sz w:val="24"/>
          <w:szCs w:val="24"/>
        </w:rPr>
        <w:t>enghapusan exit permit bagi WNI.</w:t>
      </w:r>
      <w:r w:rsidR="006A5D03">
        <w:rPr>
          <w:rStyle w:val="FootnoteReference"/>
          <w:rFonts w:ascii="Times New Roman" w:hAnsi="Times New Roman" w:cs="Times New Roman"/>
          <w:sz w:val="24"/>
          <w:szCs w:val="24"/>
        </w:rPr>
        <w:footnoteReference w:id="43"/>
      </w:r>
    </w:p>
    <w:p w:rsidR="00A80FDD" w:rsidRDefault="001521E5"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r w:rsidRPr="001521E5">
        <w:rPr>
          <w:rFonts w:ascii="Times New Roman" w:hAnsi="Times New Roman" w:cs="Times New Roman"/>
          <w:sz w:val="24"/>
          <w:szCs w:val="24"/>
        </w:rPr>
        <w:t>Di masa Orde Baru ini yang tidak bisa dilupakan adalah lahirnya Undang-Undang Keimigrasian baru yaitu Undang Undang Nomor 9 Tahun 1992 tentang Keimigrasian (Lembaran Negara Republik Indonesia Tahun 1992 Nomor 33, Tambahan Lembaran Negara Republik Indonesia Nomor 3474), yang disahkan oleh DPR pada tangal 4 Maret 1992. Undang Undang Keimigrasian ini selain merupakan hasil peninjauan kembali terhadap berbagai peraturan perundang-undangan sebelumnya yang sebagian merupakan peninggalan dari Pemerintah Hindia Belanda, juga menyatukan/mengkompilasi substansi peraturan perundang-undangan keimigrasian yang tersebar dalam berbagai produk peraturan perundangan keimigrasian sebelumnya hingga berlakunya Undang-Undang Nomor 9 Tahun 1992</w:t>
      </w:r>
      <w:r>
        <w:rPr>
          <w:rFonts w:ascii="Times New Roman" w:hAnsi="Times New Roman" w:cs="Times New Roman"/>
          <w:sz w:val="24"/>
          <w:szCs w:val="24"/>
        </w:rPr>
        <w:t>.</w:t>
      </w:r>
      <w:r w:rsidR="006A5D03">
        <w:rPr>
          <w:rStyle w:val="FootnoteReference"/>
          <w:rFonts w:ascii="Times New Roman" w:hAnsi="Times New Roman" w:cs="Times New Roman"/>
          <w:sz w:val="24"/>
          <w:szCs w:val="24"/>
        </w:rPr>
        <w:footnoteReference w:id="44"/>
      </w:r>
    </w:p>
    <w:p w:rsidR="001521E5" w:rsidRPr="001521E5"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1521E5" w:rsidRPr="001521E5">
        <w:rPr>
          <w:rFonts w:ascii="Times New Roman" w:hAnsi="Times New Roman" w:cs="Times New Roman"/>
          <w:sz w:val="24"/>
          <w:szCs w:val="24"/>
        </w:rPr>
        <w:t xml:space="preserve">Lahirnya Undang-Undang Nomor 9 Tahun 1992 ini diikuti dengan ditetapkannya Peraturan Pemerintah sebagai pelaksanaannya dalam: </w:t>
      </w:r>
    </w:p>
    <w:p w:rsidR="001521E5" w:rsidRPr="001521E5" w:rsidRDefault="001521E5" w:rsidP="004E34C4">
      <w:pPr>
        <w:pStyle w:val="ListParagraph"/>
        <w:numPr>
          <w:ilvl w:val="0"/>
          <w:numId w:val="26"/>
        </w:numPr>
        <w:spacing w:line="480" w:lineRule="auto"/>
        <w:jc w:val="both"/>
        <w:rPr>
          <w:rFonts w:ascii="Times New Roman" w:hAnsi="Times New Roman" w:cs="Times New Roman"/>
          <w:sz w:val="24"/>
          <w:szCs w:val="24"/>
        </w:rPr>
      </w:pPr>
      <w:r w:rsidRPr="001521E5">
        <w:rPr>
          <w:rFonts w:ascii="Times New Roman" w:hAnsi="Times New Roman" w:cs="Times New Roman"/>
          <w:sz w:val="24"/>
          <w:szCs w:val="24"/>
        </w:rPr>
        <w:t>Peraturan Pemerintah Nomor 30 Tahun 1994 tentang Tata Cara Pelaksanaan Pencegahan dan Penangkalan (Lembaran Negara Republik Indonesia Tahun 1994 Nomor 53, Tambahan Lembaran Negara Republik Indonesia Nomor 3561).</w:t>
      </w:r>
    </w:p>
    <w:p w:rsidR="001521E5" w:rsidRPr="001521E5" w:rsidRDefault="001521E5" w:rsidP="004E34C4">
      <w:pPr>
        <w:pStyle w:val="ListParagraph"/>
        <w:numPr>
          <w:ilvl w:val="0"/>
          <w:numId w:val="26"/>
        </w:numPr>
        <w:spacing w:line="480" w:lineRule="auto"/>
        <w:jc w:val="both"/>
        <w:rPr>
          <w:rFonts w:ascii="Times New Roman" w:hAnsi="Times New Roman" w:cs="Times New Roman"/>
          <w:sz w:val="24"/>
          <w:szCs w:val="24"/>
        </w:rPr>
      </w:pPr>
      <w:r w:rsidRPr="001521E5">
        <w:rPr>
          <w:rFonts w:ascii="Times New Roman" w:hAnsi="Times New Roman" w:cs="Times New Roman"/>
          <w:sz w:val="24"/>
          <w:szCs w:val="24"/>
        </w:rPr>
        <w:t>Peraturan Pemerintah Nomor 31 Tahun 1994 tentang Pengawasan Orang Asing dan Tindakan Keimigrasian (Lembaran Negara Republik Indonesia Tahun 1994 Nomor 54, Tambahan Lembaran Negara Republik Indonesia Nomor 3562).</w:t>
      </w:r>
    </w:p>
    <w:p w:rsidR="001521E5" w:rsidRPr="001521E5" w:rsidRDefault="001521E5" w:rsidP="004E34C4">
      <w:pPr>
        <w:pStyle w:val="ListParagraph"/>
        <w:numPr>
          <w:ilvl w:val="0"/>
          <w:numId w:val="26"/>
        </w:numPr>
        <w:spacing w:line="480" w:lineRule="auto"/>
        <w:jc w:val="both"/>
        <w:rPr>
          <w:rFonts w:ascii="Times New Roman" w:hAnsi="Times New Roman" w:cs="Times New Roman"/>
          <w:sz w:val="24"/>
          <w:szCs w:val="24"/>
        </w:rPr>
      </w:pPr>
      <w:r w:rsidRPr="001521E5">
        <w:rPr>
          <w:rFonts w:ascii="Times New Roman" w:hAnsi="Times New Roman" w:cs="Times New Roman"/>
          <w:sz w:val="24"/>
          <w:szCs w:val="24"/>
        </w:rPr>
        <w:lastRenderedPageBreak/>
        <w:t>Peraturan Pemerintah Nomor 32 Tahun 1994 tentang Visa, Izin Masuk, dan Izin Keimigrasian (Lembaran Negara Republik Indonesia Tahun 1994 Nomor 55, Tambahan Lembaran Negara Republik Indonesia Nomor 3563), dan Peraturan Pemerintah Nomor 36 Tahun 1994 tentang Surat Pejalanan Republik Indonesia (Lembaran Negara Republik Indonesia Tahun 1994 Nomor 65, Tambahan Lembaran Negara Republik Indonesia Nomor 3572).</w:t>
      </w:r>
      <w:r w:rsidR="006A5D03">
        <w:rPr>
          <w:rStyle w:val="FootnoteReference"/>
          <w:rFonts w:ascii="Times New Roman" w:hAnsi="Times New Roman" w:cs="Times New Roman"/>
          <w:sz w:val="24"/>
          <w:szCs w:val="24"/>
        </w:rPr>
        <w:footnoteReference w:id="45"/>
      </w:r>
    </w:p>
    <w:p w:rsidR="00A80FDD" w:rsidRDefault="00C909B9" w:rsidP="00A80FDD">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Era Reformasi</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C909B9" w:rsidRPr="00A80FDD">
        <w:rPr>
          <w:rFonts w:ascii="Times New Roman" w:hAnsi="Times New Roman" w:cs="Times New Roman"/>
          <w:sz w:val="24"/>
          <w:szCs w:val="24"/>
        </w:rPr>
        <w:t>Krisis ekonomi 1997 telah mengakhiri periode panjang era Orde Baru dan memasuki era reformasi. Aspirasi yang hidup dalam masyarakat, menginginkan komitmen yang kuat terhadap nilai-nilai Hak Asasi Manusia (HAM), tegaknya hukum dan keadilan, pemberantasan KKN, dan demokratisasi, tata kelola pemerintahan yang baik (good governance), transparansi, dan akuntabel terus didengungkan, termasuk diantaranya tuntutan percepatan otonomi daerah.</w:t>
      </w:r>
      <w:r w:rsidR="006A5D03">
        <w:rPr>
          <w:rStyle w:val="FootnoteReference"/>
          <w:rFonts w:ascii="Times New Roman" w:hAnsi="Times New Roman" w:cs="Times New Roman"/>
          <w:sz w:val="24"/>
          <w:szCs w:val="24"/>
        </w:rPr>
        <w:footnoteReference w:id="46"/>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C909B9">
        <w:rPr>
          <w:rFonts w:ascii="Times New Roman" w:hAnsi="Times New Roman" w:cs="Times New Roman"/>
          <w:sz w:val="24"/>
          <w:szCs w:val="24"/>
        </w:rPr>
        <w:t>Sementara itu globalisasi informasi membuat dunia menyatu tanpa batas, mendorong negara-negara maju</w:t>
      </w:r>
      <w:r w:rsidR="00917083">
        <w:rPr>
          <w:rFonts w:ascii="Times New Roman" w:hAnsi="Times New Roman" w:cs="Times New Roman"/>
          <w:sz w:val="24"/>
          <w:szCs w:val="24"/>
        </w:rPr>
        <w:t xml:space="preserve"> untuk menjadikan dunia berfungsi sebagai sebuah pasar bebas mulai tahun 2000, serta mengutamakan perlindungan dan penegakan HAM serta demokratisasi. Arus globalisasi juga mengakibatkan semakin sempitnya batas-batas wilayah suatu negara </w:t>
      </w:r>
      <w:r w:rsidR="00917083" w:rsidRPr="00917083">
        <w:rPr>
          <w:rFonts w:ascii="Times New Roman" w:hAnsi="Times New Roman" w:cs="Times New Roman"/>
          <w:sz w:val="24"/>
          <w:szCs w:val="24"/>
        </w:rPr>
        <w:t>(</w:t>
      </w:r>
      <w:r w:rsidR="00917083" w:rsidRPr="00917083">
        <w:rPr>
          <w:rFonts w:ascii="Times New Roman" w:hAnsi="Times New Roman" w:cs="Times New Roman"/>
          <w:i/>
          <w:sz w:val="24"/>
          <w:szCs w:val="24"/>
        </w:rPr>
        <w:t>bordeless countries</w:t>
      </w:r>
      <w:r w:rsidR="00917083" w:rsidRPr="00917083">
        <w:rPr>
          <w:rFonts w:ascii="Times New Roman" w:hAnsi="Times New Roman" w:cs="Times New Roman"/>
          <w:sz w:val="24"/>
          <w:szCs w:val="24"/>
        </w:rPr>
        <w:t>)</w:t>
      </w:r>
      <w:r w:rsidR="00917083">
        <w:rPr>
          <w:rFonts w:ascii="Times New Roman" w:hAnsi="Times New Roman" w:cs="Times New Roman"/>
          <w:sz w:val="24"/>
          <w:szCs w:val="24"/>
        </w:rPr>
        <w:t xml:space="preserve"> dan mendorong semakin menigkatnya intensitas lalu lintas orang antara negara. </w:t>
      </w:r>
      <w:r w:rsidR="00917083" w:rsidRPr="00917083">
        <w:rPr>
          <w:rFonts w:ascii="Times New Roman" w:hAnsi="Times New Roman" w:cs="Times New Roman"/>
          <w:sz w:val="24"/>
          <w:szCs w:val="24"/>
        </w:rPr>
        <w:t xml:space="preserve">Hal ini telah menimbulkan berbagai permasalahan di berbagai negara termasuk Indonesia yang letak geografisnya sangat strategis, yang pada gilirannya berpengaruh pada </w:t>
      </w:r>
      <w:r w:rsidR="00917083" w:rsidRPr="00917083">
        <w:rPr>
          <w:rFonts w:ascii="Times New Roman" w:hAnsi="Times New Roman" w:cs="Times New Roman"/>
          <w:sz w:val="24"/>
          <w:szCs w:val="24"/>
        </w:rPr>
        <w:lastRenderedPageBreak/>
        <w:t>kehidupan masyarakat Indonesia serta bidang tugas keimigrasian. Dalam operasional di lapangan ditemukan beberapa permasalahan menyangkut orang asing yang memerlukan penanganan lebih lanjut. Lingkungan strategis global maupun domestik berkembang demikian cepat, sehingga menuntut semua perangkat birokrasi pemerintahan, termasuk keimigrasian di Indonesia untuk cepat tanggap dan responsif terhadap dinamika tersebut</w:t>
      </w:r>
      <w:r w:rsidR="00917083">
        <w:rPr>
          <w:rFonts w:ascii="Times New Roman" w:hAnsi="Times New Roman" w:cs="Times New Roman"/>
          <w:sz w:val="24"/>
          <w:szCs w:val="24"/>
        </w:rPr>
        <w:t>.</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917083" w:rsidRPr="00917083">
        <w:rPr>
          <w:rFonts w:ascii="Times New Roman" w:hAnsi="Times New Roman" w:cs="Times New Roman"/>
          <w:sz w:val="24"/>
          <w:szCs w:val="24"/>
        </w:rPr>
        <w:t>Sebagai contoh, implementasi kerja sama eko</w:t>
      </w:r>
      <w:r w:rsidR="00917083">
        <w:rPr>
          <w:rFonts w:ascii="Times New Roman" w:hAnsi="Times New Roman" w:cs="Times New Roman"/>
          <w:sz w:val="24"/>
          <w:szCs w:val="24"/>
        </w:rPr>
        <w:t xml:space="preserve">nomi regional telah mempermudah </w:t>
      </w:r>
      <w:r w:rsidR="00917083" w:rsidRPr="00917083">
        <w:rPr>
          <w:rFonts w:ascii="Times New Roman" w:hAnsi="Times New Roman" w:cs="Times New Roman"/>
          <w:sz w:val="24"/>
          <w:szCs w:val="24"/>
        </w:rPr>
        <w:t xml:space="preserve">lalu lintas perjalanan warga negara Indonesia maupun warga negara asing untuk keluar atau masuk ke wilayah Indonesia. Lonjakan perjalanan keluar atau masuk ke wilayah Indonesia tentu membutuhkan sistem manajamen dan pelayanan yang semakin handal dan akurat. Tugas keimigrasian saat ini semakin berat seiring dengan semakin maraknya masalah terorisme dan pelarian para pelaku tindak pidana ke luar negeri. Untuk mengatasi dinamika lingkungan strategis yang bergerak semakin cepat, bidang keimigrasian dituntut mengantispasi dengan berbagai peraturan perundang-undangan dan sarana-prasarana yang semakin canggih. Peraturan dan kebijakan keimigrasan juga harus responsif terhadap pergeseran tuntutan paradigma fungsi keimigrasian. </w:t>
      </w:r>
    </w:p>
    <w:p w:rsidR="00A80FDD"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917083" w:rsidRPr="00917083">
        <w:rPr>
          <w:rFonts w:ascii="Times New Roman" w:hAnsi="Times New Roman" w:cs="Times New Roman"/>
          <w:sz w:val="24"/>
          <w:szCs w:val="24"/>
        </w:rPr>
        <w:t>Jika sebelumnya paradigma fungsi keimigrasian dalam pelaksanaan Undang Undang Nomor 9 Tahun 1992 lebih menekankan efisiensi pelayanan untuk mendukung isu pasar bebas yang bersifat global, namun kurang memperhatikan fungsi penegakan hukum dan fungsi sekuriti, mulai pada era ini harus diimbangi dengan fungsi keamanan dan penegakan hukum</w:t>
      </w:r>
      <w:r w:rsidR="00917083">
        <w:rPr>
          <w:rFonts w:ascii="Times New Roman" w:hAnsi="Times New Roman" w:cs="Times New Roman"/>
          <w:sz w:val="24"/>
          <w:szCs w:val="24"/>
        </w:rPr>
        <w:t>.</w:t>
      </w:r>
      <w:r w:rsidR="006A5D03">
        <w:rPr>
          <w:rStyle w:val="FootnoteReference"/>
          <w:rFonts w:ascii="Times New Roman" w:hAnsi="Times New Roman" w:cs="Times New Roman"/>
          <w:sz w:val="24"/>
          <w:szCs w:val="24"/>
        </w:rPr>
        <w:footnoteReference w:id="47"/>
      </w:r>
    </w:p>
    <w:p w:rsidR="00917083" w:rsidRDefault="00A80FDD" w:rsidP="00A80FD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r w:rsidR="00917083" w:rsidRPr="00917083">
        <w:rPr>
          <w:rFonts w:ascii="Times New Roman" w:hAnsi="Times New Roman" w:cs="Times New Roman"/>
          <w:sz w:val="24"/>
          <w:szCs w:val="24"/>
        </w:rPr>
        <w:t>Dalam menghadapi masalah dan perkembangan dalam dan luar negeri tersebut, Direktorat Jenderal Imigrasi pada Era Reformasi ini telah melakukan beberapa program kerja sebagai berikut</w:t>
      </w:r>
      <w:r w:rsidR="00917083">
        <w:rPr>
          <w:rFonts w:ascii="Times New Roman" w:hAnsi="Times New Roman" w:cs="Times New Roman"/>
          <w:sz w:val="24"/>
          <w:szCs w:val="24"/>
        </w:rPr>
        <w:t>:</w:t>
      </w:r>
    </w:p>
    <w:p w:rsidR="00C909B9" w:rsidRDefault="00917083" w:rsidP="004E34C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Penyempurnaan Peraturan Perundang-Undangan</w:t>
      </w:r>
    </w:p>
    <w:p w:rsidR="008A6CA6" w:rsidRDefault="00917083" w:rsidP="008A6CA6">
      <w:pPr>
        <w:pStyle w:val="ListParagraph"/>
        <w:spacing w:line="480" w:lineRule="auto"/>
        <w:ind w:left="2571"/>
        <w:jc w:val="both"/>
        <w:rPr>
          <w:rFonts w:ascii="Times New Roman" w:hAnsi="Times New Roman" w:cs="Times New Roman"/>
          <w:sz w:val="24"/>
          <w:szCs w:val="24"/>
        </w:rPr>
      </w:pPr>
      <w:r w:rsidRPr="00917083">
        <w:rPr>
          <w:rFonts w:ascii="Times New Roman" w:hAnsi="Times New Roman" w:cs="Times New Roman"/>
          <w:sz w:val="24"/>
          <w:szCs w:val="24"/>
        </w:rPr>
        <w:t>Pemerintah memperbaharui Undang-Undang Nomor 9 Tahun 1992 tentang Keimigrasian. Hal ini berdasarkan beberapa perkembangan yang perlu diantisipasi, yakni:</w:t>
      </w:r>
    </w:p>
    <w:p w:rsidR="008A6CA6" w:rsidRDefault="00917083" w:rsidP="004E34C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Le</w:t>
      </w:r>
      <w:r w:rsidR="008A6CA6">
        <w:rPr>
          <w:rFonts w:ascii="Times New Roman" w:hAnsi="Times New Roman" w:cs="Times New Roman"/>
          <w:sz w:val="24"/>
          <w:szCs w:val="24"/>
        </w:rPr>
        <w:t xml:space="preserve">tak geografis wilayah Indonesia </w:t>
      </w:r>
      <w:r>
        <w:rPr>
          <w:rFonts w:ascii="Times New Roman" w:hAnsi="Times New Roman" w:cs="Times New Roman"/>
          <w:sz w:val="24"/>
          <w:szCs w:val="24"/>
        </w:rPr>
        <w:t>(kolmpleksitas permasalahan</w:t>
      </w:r>
      <w:r w:rsidR="008A6CA6">
        <w:rPr>
          <w:rFonts w:ascii="Times New Roman" w:hAnsi="Times New Roman" w:cs="Times New Roman"/>
          <w:sz w:val="24"/>
          <w:szCs w:val="24"/>
        </w:rPr>
        <w:t xml:space="preserve"> antara negara).</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Perjanjian internasional/konvensi internasional yang berdampak terhadap pelaksanaan fungsi keimigrasian.</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Meningkatnya kejahatan internasional dan transnasional</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Pengaturan mengenai deteni dan batas waktu terdeteni belum dilakukan secara komprehensif</w:t>
      </w:r>
      <w:r>
        <w:rPr>
          <w:rFonts w:ascii="Tahoma" w:hAnsi="Tahoma" w:cs="Tahoma"/>
          <w:color w:val="000000"/>
          <w:shd w:val="clear" w:color="auto" w:fill="FFFFFF"/>
        </w:rPr>
        <w:t>.</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Pendekatan sistematis fungsi keimigrasian yang spesifik dan universal dengan memanfaatkan teknologi informasi dan komunikasi yang modern.</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Penempatan struktur kantor imigrasi dan rumah detensi imigrasi sebagai unit pelaksana teknis di bawah Direktorat Jenderal Imigrasi.</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lastRenderedPageBreak/>
        <w:t>Perubahan sistem kewarganegaraan berdasarkan Undang-Undang Nomor 12 Tahun 2006 tentang Kewarganegaraan Republik Indonesia.</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Hak kedaulatan negara sesuai prinsip timbal balik (resiprositas) mengenai pemberian visa terhadap orang asing.</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Kesepakatan dalam rangka harmonisasi dan standarisasi sistem dan jenis pengamanan dokumen perjalanan secara internasional.</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Penegakan hukum keimigrasian belum efektif sehingga kebijakan pemidanaan perlu mencantumkan pidana minimum terhadap tindak pidana penyelundupan manusia.</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Memperluas subyek pelaku tindak pidana Keimigrasian, sehingga mencakup tidak hanya orang perseorangan tetapi juga korporasi serta penjamin masuknya orang asing ke wilayah indonesia yang melanggar ketentuan keimigrasian.</w:t>
      </w:r>
    </w:p>
    <w:p w:rsidR="008A6CA6" w:rsidRPr="008A6CA6" w:rsidRDefault="008A6CA6" w:rsidP="004E34C4">
      <w:pPr>
        <w:pStyle w:val="ListParagraph"/>
        <w:numPr>
          <w:ilvl w:val="0"/>
          <w:numId w:val="16"/>
        </w:numPr>
        <w:spacing w:line="480" w:lineRule="auto"/>
        <w:jc w:val="both"/>
        <w:rPr>
          <w:rFonts w:ascii="Times New Roman" w:hAnsi="Times New Roman" w:cs="Times New Roman"/>
          <w:sz w:val="24"/>
          <w:szCs w:val="24"/>
        </w:rPr>
      </w:pPr>
      <w:r w:rsidRPr="008A6CA6">
        <w:rPr>
          <w:rFonts w:ascii="Times New Roman" w:hAnsi="Times New Roman" w:cs="Times New Roman"/>
          <w:color w:val="000000"/>
          <w:sz w:val="24"/>
          <w:szCs w:val="24"/>
          <w:shd w:val="clear" w:color="auto" w:fill="FFFFFF"/>
        </w:rPr>
        <w:t>Penerapan sanksi pidana yg lebih berat terhadap orang asing yang melanggar peraturan di bidang keimigrasian karena selama ini belum menimbulkan efek jera.</w:t>
      </w:r>
      <w:r w:rsidR="006A5D03">
        <w:rPr>
          <w:rStyle w:val="FootnoteReference"/>
          <w:rFonts w:ascii="Times New Roman" w:hAnsi="Times New Roman" w:cs="Times New Roman"/>
          <w:color w:val="000000"/>
          <w:sz w:val="24"/>
          <w:szCs w:val="24"/>
          <w:shd w:val="clear" w:color="auto" w:fill="FFFFFF"/>
        </w:rPr>
        <w:footnoteReference w:id="48"/>
      </w:r>
    </w:p>
    <w:p w:rsidR="008A6CA6" w:rsidRPr="008A6CA6" w:rsidRDefault="008A6CA6" w:rsidP="008A6CA6">
      <w:pPr>
        <w:pStyle w:val="ListParagraph"/>
        <w:spacing w:line="480" w:lineRule="auto"/>
        <w:ind w:left="1800"/>
        <w:jc w:val="both"/>
        <w:rPr>
          <w:rFonts w:ascii="Times New Roman" w:hAnsi="Times New Roman" w:cs="Times New Roman"/>
          <w:sz w:val="24"/>
          <w:szCs w:val="24"/>
        </w:rPr>
      </w:pPr>
      <w:r>
        <w:rPr>
          <w:rFonts w:ascii="Tahoma" w:hAnsi="Tahoma" w:cs="Tahoma"/>
          <w:color w:val="000000"/>
          <w:shd w:val="clear" w:color="auto" w:fill="FFFFFF"/>
        </w:rPr>
        <w:tab/>
      </w:r>
      <w:r w:rsidRPr="008A6CA6">
        <w:rPr>
          <w:rFonts w:ascii="Times New Roman" w:hAnsi="Times New Roman" w:cs="Times New Roman"/>
          <w:color w:val="000000"/>
          <w:sz w:val="24"/>
          <w:szCs w:val="24"/>
          <w:shd w:val="clear" w:color="auto" w:fill="FFFFFF"/>
        </w:rPr>
        <w:t>Usulan untuk me</w:t>
      </w:r>
      <w:r w:rsidR="006A5D03">
        <w:rPr>
          <w:rFonts w:ascii="Times New Roman" w:hAnsi="Times New Roman" w:cs="Times New Roman"/>
          <w:color w:val="000000"/>
          <w:sz w:val="24"/>
          <w:szCs w:val="24"/>
          <w:shd w:val="clear" w:color="auto" w:fill="FFFFFF"/>
        </w:rPr>
        <w:t>mperbarui Undang-Undang Nomor 9</w:t>
      </w:r>
      <w:r w:rsidRPr="008A6CA6">
        <w:rPr>
          <w:rFonts w:ascii="Times New Roman" w:hAnsi="Times New Roman" w:cs="Times New Roman"/>
          <w:color w:val="000000"/>
          <w:sz w:val="24"/>
          <w:szCs w:val="24"/>
          <w:shd w:val="clear" w:color="auto" w:fill="FFFFFF"/>
        </w:rPr>
        <w:t xml:space="preserve">Tahun 1992 tentang Keimigrasian-pun segera dimasukkan dalam Program Legislasi Nasional </w:t>
      </w:r>
      <w:r w:rsidRPr="008A6CA6">
        <w:rPr>
          <w:rFonts w:ascii="Times New Roman" w:hAnsi="Times New Roman" w:cs="Times New Roman"/>
          <w:color w:val="000000"/>
          <w:sz w:val="24"/>
          <w:szCs w:val="24"/>
          <w:shd w:val="clear" w:color="auto" w:fill="FFFFFF"/>
        </w:rPr>
        <w:lastRenderedPageBreak/>
        <w:t>(Prolegnas) untuk dibahas oleh lembaga legistlatif (DPR). Setelah melalui pembahasan yang cukup panjang dengan Komisi III DPR, akhirnya Rancangan Undang-Undang Keimigrasian yang baru disetujui dan diusulkan untuk disahkan menjadi Undang-Undang pada Rapat Paripurna DPR tanggal 7 April 2011. Selanjutnya pada tanggal 5 Mei 2011, Presiden Republik Indonesia mengesahkan Undang-Undang Nomor 6 Tahun 2011 tentang Keimigrasian, yang diundangkan dalam Lembaran Negara Republik Indonesia Tahun 2011 Nomor 52, Tambahan Lembaran Negara Republik Indonesia Nomor 5126.</w:t>
      </w:r>
      <w:r w:rsidR="006A5D03">
        <w:rPr>
          <w:rStyle w:val="FootnoteReference"/>
          <w:rFonts w:ascii="Times New Roman" w:hAnsi="Times New Roman" w:cs="Times New Roman"/>
          <w:color w:val="000000"/>
          <w:sz w:val="24"/>
          <w:szCs w:val="24"/>
          <w:shd w:val="clear" w:color="auto" w:fill="FFFFFF"/>
        </w:rPr>
        <w:footnoteReference w:id="49"/>
      </w:r>
    </w:p>
    <w:p w:rsidR="00917083" w:rsidRDefault="00917083" w:rsidP="004E34C4">
      <w:pPr>
        <w:pStyle w:val="ListParagraph"/>
        <w:numPr>
          <w:ilvl w:val="0"/>
          <w:numId w:val="15"/>
        </w:numPr>
        <w:spacing w:line="480" w:lineRule="auto"/>
        <w:jc w:val="both"/>
        <w:rPr>
          <w:rFonts w:ascii="Times New Roman" w:hAnsi="Times New Roman" w:cs="Times New Roman"/>
          <w:sz w:val="24"/>
          <w:szCs w:val="24"/>
        </w:rPr>
      </w:pPr>
      <w:r w:rsidRPr="008A6CA6">
        <w:rPr>
          <w:rFonts w:ascii="Times New Roman" w:hAnsi="Times New Roman" w:cs="Times New Roman"/>
          <w:sz w:val="24"/>
          <w:szCs w:val="24"/>
        </w:rPr>
        <w:t>Sarana dan Prasarana</w:t>
      </w:r>
    </w:p>
    <w:p w:rsidR="005D60DA" w:rsidRPr="005D60DA" w:rsidRDefault="008A6CA6" w:rsidP="008A6CA6">
      <w:pPr>
        <w:pStyle w:val="ListParagraph"/>
        <w:spacing w:line="480" w:lineRule="auto"/>
        <w:ind w:left="2571"/>
        <w:jc w:val="both"/>
        <w:rPr>
          <w:rFonts w:ascii="Times New Roman" w:hAnsi="Times New Roman" w:cs="Times New Roman"/>
          <w:color w:val="000000"/>
          <w:sz w:val="24"/>
          <w:szCs w:val="24"/>
          <w:shd w:val="clear" w:color="auto" w:fill="FFFFFF"/>
        </w:rPr>
      </w:pPr>
      <w:r>
        <w:rPr>
          <w:rFonts w:ascii="Tahoma" w:hAnsi="Tahoma" w:cs="Tahoma"/>
          <w:color w:val="000000"/>
          <w:shd w:val="clear" w:color="auto" w:fill="FFFFFF"/>
        </w:rPr>
        <w:tab/>
      </w:r>
      <w:r w:rsidRPr="005D60DA">
        <w:rPr>
          <w:rFonts w:ascii="Times New Roman" w:hAnsi="Times New Roman" w:cs="Times New Roman"/>
          <w:color w:val="000000"/>
          <w:sz w:val="24"/>
          <w:szCs w:val="24"/>
          <w:shd w:val="clear" w:color="auto" w:fill="FFFFFF"/>
        </w:rPr>
        <w:t>Program pengembangan sarana dan prasarana yang difokuskan oleh Direktorat Jenderal Imigrasi antara lain:</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Pembangunan fisik gedung kantor-kantor Imigrasi di daerah</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Pembangunan fisik rumah detensi imigrasi.</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Peningkatan fasilitas pos lintas batas di daerah-daerah perbatasan antarnegara.</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Pengadaan fasilitas</w:t>
      </w:r>
      <w:r w:rsidRPr="005D60DA">
        <w:rPr>
          <w:rStyle w:val="apple-converted-space"/>
          <w:rFonts w:ascii="Times New Roman" w:hAnsi="Times New Roman" w:cs="Times New Roman"/>
          <w:color w:val="000000"/>
          <w:sz w:val="24"/>
          <w:szCs w:val="24"/>
          <w:shd w:val="clear" w:color="auto" w:fill="FFFFFF"/>
        </w:rPr>
        <w:t> </w:t>
      </w:r>
      <w:r w:rsidRPr="005D60DA">
        <w:rPr>
          <w:rStyle w:val="Emphasis"/>
          <w:rFonts w:ascii="Times New Roman" w:hAnsi="Times New Roman" w:cs="Times New Roman"/>
          <w:color w:val="000000"/>
          <w:sz w:val="24"/>
          <w:szCs w:val="24"/>
          <w:shd w:val="clear" w:color="auto" w:fill="FFFFFF"/>
        </w:rPr>
        <w:t>visa on arrival/</w:t>
      </w:r>
      <w:r w:rsidRPr="005D60DA">
        <w:rPr>
          <w:rFonts w:ascii="Times New Roman" w:hAnsi="Times New Roman" w:cs="Times New Roman"/>
          <w:color w:val="000000"/>
          <w:sz w:val="24"/>
          <w:szCs w:val="24"/>
          <w:shd w:val="clear" w:color="auto" w:fill="FFFFFF"/>
        </w:rPr>
        <w:t>visa kunjungan saat kedatangan di beberapa bandara internasional.</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Pengadaan</w:t>
      </w:r>
      <w:r w:rsidRPr="005D60DA">
        <w:rPr>
          <w:rStyle w:val="apple-converted-space"/>
          <w:rFonts w:ascii="Times New Roman" w:hAnsi="Times New Roman" w:cs="Times New Roman"/>
          <w:color w:val="000000"/>
          <w:sz w:val="24"/>
          <w:szCs w:val="24"/>
          <w:shd w:val="clear" w:color="auto" w:fill="FFFFFF"/>
        </w:rPr>
        <w:t> </w:t>
      </w:r>
      <w:r w:rsidRPr="005D60DA">
        <w:rPr>
          <w:rStyle w:val="Emphasis"/>
          <w:rFonts w:ascii="Times New Roman" w:hAnsi="Times New Roman" w:cs="Times New Roman"/>
          <w:color w:val="000000"/>
          <w:sz w:val="24"/>
          <w:szCs w:val="24"/>
          <w:shd w:val="clear" w:color="auto" w:fill="FFFFFF"/>
        </w:rPr>
        <w:t>full inteligent character recognation</w:t>
      </w:r>
      <w:r w:rsidRPr="005D60DA">
        <w:rPr>
          <w:rStyle w:val="apple-converted-space"/>
          <w:rFonts w:ascii="Times New Roman" w:hAnsi="Times New Roman" w:cs="Times New Roman"/>
          <w:i/>
          <w:iCs/>
          <w:color w:val="000000"/>
          <w:sz w:val="24"/>
          <w:szCs w:val="24"/>
          <w:shd w:val="clear" w:color="auto" w:fill="FFFFFF"/>
        </w:rPr>
        <w:t> </w:t>
      </w:r>
      <w:r w:rsidRPr="005D60DA">
        <w:rPr>
          <w:rFonts w:ascii="Times New Roman" w:hAnsi="Times New Roman" w:cs="Times New Roman"/>
          <w:color w:val="000000"/>
          <w:sz w:val="24"/>
          <w:szCs w:val="24"/>
          <w:shd w:val="clear" w:color="auto" w:fill="FFFFFF"/>
        </w:rPr>
        <w:t>(ICR) di beberapa unit pelaksana teknis yang membawahi tempat pemeriksaan imigrasi (TPI).</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lastRenderedPageBreak/>
        <w:t>Pengadaan</w:t>
      </w:r>
      <w:r w:rsidRPr="005D60DA">
        <w:rPr>
          <w:rStyle w:val="apple-converted-space"/>
          <w:rFonts w:ascii="Times New Roman" w:hAnsi="Times New Roman" w:cs="Times New Roman"/>
          <w:color w:val="000000"/>
          <w:sz w:val="24"/>
          <w:szCs w:val="24"/>
          <w:shd w:val="clear" w:color="auto" w:fill="FFFFFF"/>
        </w:rPr>
        <w:t> </w:t>
      </w:r>
      <w:r w:rsidRPr="005D60DA">
        <w:rPr>
          <w:rStyle w:val="Emphasis"/>
          <w:rFonts w:ascii="Times New Roman" w:hAnsi="Times New Roman" w:cs="Times New Roman"/>
          <w:color w:val="000000"/>
          <w:sz w:val="24"/>
          <w:szCs w:val="24"/>
          <w:shd w:val="clear" w:color="auto" w:fill="FFFFFF"/>
        </w:rPr>
        <w:t>electronic filing system</w:t>
      </w:r>
      <w:r w:rsidRPr="005D60DA">
        <w:rPr>
          <w:rStyle w:val="apple-converted-space"/>
          <w:rFonts w:ascii="Times New Roman" w:hAnsi="Times New Roman" w:cs="Times New Roman"/>
          <w:i/>
          <w:iCs/>
          <w:color w:val="000000"/>
          <w:sz w:val="24"/>
          <w:szCs w:val="24"/>
          <w:shd w:val="clear" w:color="auto" w:fill="FFFFFF"/>
        </w:rPr>
        <w:t> </w:t>
      </w:r>
      <w:r w:rsidRPr="005D60DA">
        <w:rPr>
          <w:rFonts w:ascii="Times New Roman" w:hAnsi="Times New Roman" w:cs="Times New Roman"/>
          <w:color w:val="000000"/>
          <w:sz w:val="24"/>
          <w:szCs w:val="24"/>
          <w:shd w:val="clear" w:color="auto" w:fill="FFFFFF"/>
        </w:rPr>
        <w:t>di Direktorat Jenderal Imigrasi.</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Perencanaan pembangunan sistem informasi manajemen keimigrasian (SIMKIM).</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Pembangunan laboratorium forensik di Direktorat Jenderal Imigrasi.</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Pengadaan alat EDISON untuk mengetahui spesifikasi paspor kebangsaan seluruh negara.</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Pengadaan alat untuk mendeteksi dokumen palsu.</w:t>
      </w:r>
    </w:p>
    <w:p w:rsidR="005D60DA" w:rsidRPr="005D60DA" w:rsidRDefault="005D60DA" w:rsidP="004E34C4">
      <w:pPr>
        <w:pStyle w:val="ListParagraph"/>
        <w:numPr>
          <w:ilvl w:val="0"/>
          <w:numId w:val="17"/>
        </w:numPr>
        <w:spacing w:line="480" w:lineRule="auto"/>
        <w:jc w:val="both"/>
        <w:rPr>
          <w:rFonts w:ascii="Times New Roman" w:hAnsi="Times New Roman" w:cs="Times New Roman"/>
          <w:color w:val="000000"/>
          <w:sz w:val="24"/>
          <w:szCs w:val="24"/>
          <w:shd w:val="clear" w:color="auto" w:fill="FFFFFF"/>
        </w:rPr>
      </w:pPr>
      <w:r w:rsidRPr="005D60DA">
        <w:rPr>
          <w:rFonts w:ascii="Times New Roman" w:hAnsi="Times New Roman" w:cs="Times New Roman"/>
          <w:color w:val="000000"/>
          <w:sz w:val="24"/>
          <w:szCs w:val="24"/>
          <w:shd w:val="clear" w:color="auto" w:fill="FFFFFF"/>
        </w:rPr>
        <w:t>Rencana pembangunan</w:t>
      </w:r>
      <w:r w:rsidRPr="005D60DA">
        <w:rPr>
          <w:rStyle w:val="apple-converted-space"/>
          <w:rFonts w:ascii="Times New Roman" w:hAnsi="Times New Roman" w:cs="Times New Roman"/>
          <w:color w:val="000000"/>
          <w:sz w:val="24"/>
          <w:szCs w:val="24"/>
          <w:shd w:val="clear" w:color="auto" w:fill="FFFFFF"/>
        </w:rPr>
        <w:t> </w:t>
      </w:r>
      <w:r w:rsidRPr="005D60DA">
        <w:rPr>
          <w:rStyle w:val="Emphasis"/>
          <w:rFonts w:ascii="Times New Roman" w:hAnsi="Times New Roman" w:cs="Times New Roman"/>
          <w:color w:val="000000"/>
          <w:sz w:val="24"/>
          <w:szCs w:val="24"/>
          <w:shd w:val="clear" w:color="auto" w:fill="FFFFFF"/>
        </w:rPr>
        <w:t>border management information system</w:t>
      </w:r>
      <w:r w:rsidRPr="005D60DA">
        <w:rPr>
          <w:rStyle w:val="apple-converted-space"/>
          <w:rFonts w:ascii="Times New Roman" w:hAnsi="Times New Roman" w:cs="Times New Roman"/>
          <w:i/>
          <w:iCs/>
          <w:color w:val="000000"/>
          <w:sz w:val="24"/>
          <w:szCs w:val="24"/>
          <w:shd w:val="clear" w:color="auto" w:fill="FFFFFF"/>
        </w:rPr>
        <w:t> </w:t>
      </w:r>
      <w:r w:rsidRPr="005D60DA">
        <w:rPr>
          <w:rFonts w:ascii="Times New Roman" w:hAnsi="Times New Roman" w:cs="Times New Roman"/>
          <w:color w:val="000000"/>
          <w:sz w:val="24"/>
          <w:szCs w:val="24"/>
          <w:shd w:val="clear" w:color="auto" w:fill="FFFFFF"/>
        </w:rPr>
        <w:t>dan</w:t>
      </w:r>
      <w:r w:rsidRPr="005D60DA">
        <w:rPr>
          <w:rStyle w:val="apple-converted-space"/>
          <w:rFonts w:ascii="Times New Roman" w:hAnsi="Times New Roman" w:cs="Times New Roman"/>
          <w:color w:val="000000"/>
          <w:sz w:val="24"/>
          <w:szCs w:val="24"/>
          <w:shd w:val="clear" w:color="auto" w:fill="FFFFFF"/>
        </w:rPr>
        <w:t> </w:t>
      </w:r>
      <w:r w:rsidRPr="005D60DA">
        <w:rPr>
          <w:rStyle w:val="Emphasis"/>
          <w:rFonts w:ascii="Times New Roman" w:hAnsi="Times New Roman" w:cs="Times New Roman"/>
          <w:color w:val="000000"/>
          <w:sz w:val="24"/>
          <w:szCs w:val="24"/>
          <w:shd w:val="clear" w:color="auto" w:fill="FFFFFF"/>
        </w:rPr>
        <w:t>alert system</w:t>
      </w:r>
      <w:r w:rsidRPr="005D60DA">
        <w:rPr>
          <w:rStyle w:val="apple-converted-space"/>
          <w:rFonts w:ascii="Times New Roman" w:hAnsi="Times New Roman" w:cs="Times New Roman"/>
          <w:i/>
          <w:iCs/>
          <w:color w:val="000000"/>
          <w:sz w:val="24"/>
          <w:szCs w:val="24"/>
          <w:shd w:val="clear" w:color="auto" w:fill="FFFFFF"/>
        </w:rPr>
        <w:t> </w:t>
      </w:r>
      <w:r w:rsidRPr="005D60DA">
        <w:rPr>
          <w:rFonts w:ascii="Times New Roman" w:hAnsi="Times New Roman" w:cs="Times New Roman"/>
          <w:color w:val="000000"/>
          <w:sz w:val="24"/>
          <w:szCs w:val="24"/>
          <w:shd w:val="clear" w:color="auto" w:fill="FFFFFF"/>
        </w:rPr>
        <w:t>bekerja sama dengan</w:t>
      </w:r>
      <w:r w:rsidRPr="005D60DA">
        <w:rPr>
          <w:rStyle w:val="apple-converted-space"/>
          <w:rFonts w:ascii="Times New Roman" w:hAnsi="Times New Roman" w:cs="Times New Roman"/>
          <w:color w:val="000000"/>
          <w:sz w:val="24"/>
          <w:szCs w:val="24"/>
          <w:shd w:val="clear" w:color="auto" w:fill="FFFFFF"/>
        </w:rPr>
        <w:t> </w:t>
      </w:r>
      <w:r w:rsidRPr="005D60DA">
        <w:rPr>
          <w:rStyle w:val="Emphasis"/>
          <w:rFonts w:ascii="Times New Roman" w:hAnsi="Times New Roman" w:cs="Times New Roman"/>
          <w:color w:val="000000"/>
          <w:sz w:val="24"/>
          <w:szCs w:val="24"/>
          <w:shd w:val="clear" w:color="auto" w:fill="FFFFFF"/>
        </w:rPr>
        <w:t>Department of Imigration and Multi Cultural and Indigeneous Affairs</w:t>
      </w:r>
      <w:r w:rsidRPr="005D60DA">
        <w:rPr>
          <w:rStyle w:val="apple-converted-space"/>
          <w:rFonts w:ascii="Times New Roman" w:hAnsi="Times New Roman" w:cs="Times New Roman"/>
          <w:i/>
          <w:iCs/>
          <w:color w:val="000000"/>
          <w:sz w:val="24"/>
          <w:szCs w:val="24"/>
          <w:shd w:val="clear" w:color="auto" w:fill="FFFFFF"/>
        </w:rPr>
        <w:t> </w:t>
      </w:r>
      <w:r w:rsidRPr="005D60DA">
        <w:rPr>
          <w:rFonts w:ascii="Times New Roman" w:hAnsi="Times New Roman" w:cs="Times New Roman"/>
          <w:color w:val="000000"/>
          <w:sz w:val="24"/>
          <w:szCs w:val="24"/>
          <w:shd w:val="clear" w:color="auto" w:fill="FFFFFF"/>
        </w:rPr>
        <w:t>(DIMIA) dan</w:t>
      </w:r>
      <w:r w:rsidRPr="005D60DA">
        <w:rPr>
          <w:rStyle w:val="apple-converted-space"/>
          <w:rFonts w:ascii="Times New Roman" w:hAnsi="Times New Roman" w:cs="Times New Roman"/>
          <w:color w:val="000000"/>
          <w:sz w:val="24"/>
          <w:szCs w:val="24"/>
          <w:shd w:val="clear" w:color="auto" w:fill="FFFFFF"/>
        </w:rPr>
        <w:t> </w:t>
      </w:r>
      <w:r w:rsidRPr="005D60DA">
        <w:rPr>
          <w:rStyle w:val="Emphasis"/>
          <w:rFonts w:ascii="Times New Roman" w:hAnsi="Times New Roman" w:cs="Times New Roman"/>
          <w:color w:val="000000"/>
          <w:sz w:val="24"/>
          <w:szCs w:val="24"/>
          <w:shd w:val="clear" w:color="auto" w:fill="FFFFFF"/>
        </w:rPr>
        <w:t>International Organization for Migration</w:t>
      </w:r>
      <w:r w:rsidRPr="005D60DA">
        <w:rPr>
          <w:rStyle w:val="apple-converted-space"/>
          <w:rFonts w:ascii="Times New Roman" w:hAnsi="Times New Roman" w:cs="Times New Roman"/>
          <w:i/>
          <w:iCs/>
          <w:color w:val="000000"/>
          <w:sz w:val="24"/>
          <w:szCs w:val="24"/>
          <w:shd w:val="clear" w:color="auto" w:fill="FFFFFF"/>
        </w:rPr>
        <w:t> </w:t>
      </w:r>
      <w:r w:rsidRPr="005D60DA">
        <w:rPr>
          <w:rFonts w:ascii="Times New Roman" w:hAnsi="Times New Roman" w:cs="Times New Roman"/>
          <w:color w:val="000000"/>
          <w:sz w:val="24"/>
          <w:szCs w:val="24"/>
          <w:shd w:val="clear" w:color="auto" w:fill="FFFFFF"/>
        </w:rPr>
        <w:t>(IOM).</w:t>
      </w:r>
      <w:r w:rsidR="006A5D03">
        <w:rPr>
          <w:rStyle w:val="FootnoteReference"/>
          <w:rFonts w:ascii="Times New Roman" w:hAnsi="Times New Roman" w:cs="Times New Roman"/>
          <w:color w:val="000000"/>
          <w:sz w:val="24"/>
          <w:szCs w:val="24"/>
          <w:shd w:val="clear" w:color="auto" w:fill="FFFFFF"/>
        </w:rPr>
        <w:footnoteReference w:id="50"/>
      </w:r>
    </w:p>
    <w:p w:rsidR="00917083" w:rsidRDefault="00917083" w:rsidP="004E34C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Pengaturan Keimigrasian</w:t>
      </w:r>
    </w:p>
    <w:p w:rsidR="005D60DA" w:rsidRPr="00AB26C2" w:rsidRDefault="005D60DA" w:rsidP="005D60DA">
      <w:pPr>
        <w:pStyle w:val="ListParagraph"/>
        <w:spacing w:line="480" w:lineRule="auto"/>
        <w:ind w:left="2571"/>
        <w:jc w:val="both"/>
        <w:rPr>
          <w:rFonts w:ascii="Times New Roman" w:hAnsi="Times New Roman" w:cs="Times New Roman"/>
          <w:color w:val="000000"/>
          <w:sz w:val="24"/>
          <w:szCs w:val="24"/>
          <w:shd w:val="clear" w:color="auto" w:fill="FFFFFF"/>
        </w:rPr>
      </w:pPr>
      <w:r>
        <w:rPr>
          <w:rFonts w:ascii="Tahoma" w:hAnsi="Tahoma" w:cs="Tahoma"/>
          <w:color w:val="000000"/>
          <w:shd w:val="clear" w:color="auto" w:fill="FFFFFF"/>
        </w:rPr>
        <w:tab/>
      </w:r>
      <w:r w:rsidRPr="00AB26C2">
        <w:rPr>
          <w:rFonts w:ascii="Times New Roman" w:hAnsi="Times New Roman" w:cs="Times New Roman"/>
          <w:color w:val="000000"/>
          <w:sz w:val="24"/>
          <w:szCs w:val="24"/>
          <w:shd w:val="clear" w:color="auto" w:fill="FFFFFF"/>
        </w:rPr>
        <w:t>Pada era reformasi Direktorat Jenderal Imigrasi telah melakukan beberapa pengaturan mengenai masalah keimigrasian antara lain:</w:t>
      </w:r>
    </w:p>
    <w:p w:rsidR="005D60DA" w:rsidRPr="00AB26C2" w:rsidRDefault="005D60DA"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Pengaturan bebas visa secara resiprokal, dan pengaturan visa on arrival (VOA).</w:t>
      </w:r>
    </w:p>
    <w:p w:rsidR="005D60DA" w:rsidRPr="00AB26C2" w:rsidRDefault="005D60DA"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Pengaturan visa khusus bagi turis lanjut usia (Lansia).</w:t>
      </w:r>
    </w:p>
    <w:p w:rsidR="005D60DA" w:rsidRPr="00AB26C2" w:rsidRDefault="005D60DA"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Pengaturan fasiltas APEC business travel card (ABTC).</w:t>
      </w:r>
    </w:p>
    <w:p w:rsidR="005D60DA" w:rsidRPr="00AB26C2" w:rsidRDefault="005D60DA"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Pengawasan, penangkalan dan penindakan orang asing.</w:t>
      </w:r>
    </w:p>
    <w:p w:rsidR="00AB26C2" w:rsidRPr="00AB26C2" w:rsidRDefault="00AB26C2"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V</w:t>
      </w:r>
      <w:r w:rsidR="005D60DA" w:rsidRPr="00AB26C2">
        <w:rPr>
          <w:rFonts w:ascii="Times New Roman" w:hAnsi="Times New Roman" w:cs="Times New Roman"/>
          <w:sz w:val="24"/>
          <w:szCs w:val="24"/>
        </w:rPr>
        <w:t>isa stiker</w:t>
      </w:r>
      <w:r w:rsidRPr="00AB26C2">
        <w:rPr>
          <w:rFonts w:ascii="Times New Roman" w:hAnsi="Times New Roman" w:cs="Times New Roman"/>
          <w:sz w:val="24"/>
          <w:szCs w:val="24"/>
        </w:rPr>
        <w:t>.</w:t>
      </w:r>
    </w:p>
    <w:p w:rsidR="00AB26C2" w:rsidRPr="00AB26C2" w:rsidRDefault="00AB26C2"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lastRenderedPageBreak/>
        <w:t>K</w:t>
      </w:r>
      <w:r w:rsidR="005D60DA" w:rsidRPr="00AB26C2">
        <w:rPr>
          <w:rFonts w:ascii="Times New Roman" w:hAnsi="Times New Roman" w:cs="Times New Roman"/>
          <w:sz w:val="24"/>
          <w:szCs w:val="24"/>
        </w:rPr>
        <w:t>erja sama keimigrasian baik di dala</w:t>
      </w:r>
      <w:r w:rsidRPr="00AB26C2">
        <w:rPr>
          <w:rFonts w:ascii="Times New Roman" w:hAnsi="Times New Roman" w:cs="Times New Roman"/>
          <w:sz w:val="24"/>
          <w:szCs w:val="24"/>
        </w:rPr>
        <w:t>m negerimaupun di luar negeri.</w:t>
      </w:r>
    </w:p>
    <w:p w:rsidR="00AB26C2" w:rsidRPr="00AB26C2" w:rsidRDefault="00AB26C2"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Pendeportasian imigran illegal.</w:t>
      </w:r>
    </w:p>
    <w:p w:rsidR="00AB26C2" w:rsidRPr="00AB26C2" w:rsidRDefault="005D60DA"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Kasus pemalsuan paspor paspor untuk TKI</w:t>
      </w:r>
      <w:r w:rsidR="00AB26C2" w:rsidRPr="00AB26C2">
        <w:rPr>
          <w:rFonts w:ascii="Times New Roman" w:hAnsi="Times New Roman" w:cs="Times New Roman"/>
          <w:sz w:val="24"/>
          <w:szCs w:val="24"/>
        </w:rPr>
        <w:t>.</w:t>
      </w:r>
    </w:p>
    <w:p w:rsidR="00AB26C2" w:rsidRPr="00AB26C2" w:rsidRDefault="00AB26C2"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Pencegahan dan penangkalan.</w:t>
      </w:r>
    </w:p>
    <w:p w:rsidR="005D60DA" w:rsidRPr="00AB26C2" w:rsidRDefault="00AB26C2" w:rsidP="004E34C4">
      <w:pPr>
        <w:pStyle w:val="ListParagraph"/>
        <w:numPr>
          <w:ilvl w:val="0"/>
          <w:numId w:val="18"/>
        </w:numPr>
        <w:spacing w:line="480" w:lineRule="auto"/>
        <w:jc w:val="both"/>
        <w:rPr>
          <w:rFonts w:ascii="Times New Roman" w:hAnsi="Times New Roman" w:cs="Times New Roman"/>
          <w:sz w:val="24"/>
          <w:szCs w:val="24"/>
        </w:rPr>
      </w:pPr>
      <w:r w:rsidRPr="00AB26C2">
        <w:rPr>
          <w:rFonts w:ascii="Times New Roman" w:hAnsi="Times New Roman" w:cs="Times New Roman"/>
          <w:sz w:val="24"/>
          <w:szCs w:val="24"/>
        </w:rPr>
        <w:t xml:space="preserve">Clearence house (CH) </w:t>
      </w:r>
      <w:r w:rsidR="005D60DA" w:rsidRPr="00AB26C2">
        <w:rPr>
          <w:rFonts w:ascii="Times New Roman" w:hAnsi="Times New Roman" w:cs="Times New Roman"/>
          <w:sz w:val="24"/>
          <w:szCs w:val="24"/>
        </w:rPr>
        <w:t>yaitu forum koordinasi dengan anggota terdiri dari instansi yang menangani orang asing untuk melakukan penelitian dalam rangka memberikan persetujuan visa bagi negara-negara tertentu yang dikategorikan sebagai negara rawan dari sisi ipoleksosbudhankamnas serta keimigrasian</w:t>
      </w:r>
      <w:r w:rsidRPr="00AB26C2">
        <w:rPr>
          <w:rFonts w:ascii="Times New Roman" w:hAnsi="Times New Roman" w:cs="Times New Roman"/>
          <w:sz w:val="24"/>
          <w:szCs w:val="24"/>
        </w:rPr>
        <w:t>.</w:t>
      </w:r>
      <w:r w:rsidR="006A5D03">
        <w:rPr>
          <w:rStyle w:val="FootnoteReference"/>
          <w:rFonts w:ascii="Times New Roman" w:hAnsi="Times New Roman" w:cs="Times New Roman"/>
          <w:sz w:val="24"/>
          <w:szCs w:val="24"/>
        </w:rPr>
        <w:footnoteReference w:id="51"/>
      </w:r>
    </w:p>
    <w:p w:rsidR="00BE13FD" w:rsidRDefault="00BE13FD" w:rsidP="00D61B2B">
      <w:pPr>
        <w:pStyle w:val="ListParagraph"/>
        <w:tabs>
          <w:tab w:val="left" w:pos="1980"/>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3E476E">
        <w:rPr>
          <w:rFonts w:ascii="Times New Roman" w:hAnsi="Times New Roman" w:cs="Times New Roman"/>
          <w:sz w:val="24"/>
          <w:szCs w:val="24"/>
        </w:rPr>
        <w:t xml:space="preserve">Undang-undang Nomor 9 Tahun 1992 dikeluarkan disaat yang hampir bersamaan dengan kebijakan bebas visa kunjungan singkat. Kebijakan bebas visa kunjungan singkat ini diberikan secara bertahap kepada 48 negara yang dikeluarkan sejak tahun 1983, melalui Keputusan Presiden Republik Indonesia Nomor 15 Tahun 1983 tentang Bebas Visa Kunjungan Singkat, hal ini menyebabkan politik keimigrasian kembali bernuansa terbuka </w:t>
      </w:r>
      <w:r w:rsidRPr="003E476E">
        <w:rPr>
          <w:rFonts w:ascii="Times New Roman" w:hAnsi="Times New Roman" w:cs="Times New Roman"/>
          <w:i/>
          <w:iCs/>
          <w:sz w:val="24"/>
          <w:szCs w:val="24"/>
        </w:rPr>
        <w:t xml:space="preserve">(open door policy). </w:t>
      </w:r>
      <w:r w:rsidRPr="003E476E">
        <w:rPr>
          <w:rFonts w:ascii="Times New Roman" w:hAnsi="Times New Roman" w:cs="Times New Roman"/>
          <w:sz w:val="24"/>
          <w:szCs w:val="24"/>
        </w:rPr>
        <w:t xml:space="preserve">Akibatnya, walaupun secara </w:t>
      </w:r>
      <w:r w:rsidRPr="003E476E">
        <w:rPr>
          <w:rFonts w:ascii="Times New Roman" w:hAnsi="Times New Roman" w:cs="Times New Roman"/>
          <w:i/>
          <w:iCs/>
          <w:sz w:val="24"/>
          <w:szCs w:val="24"/>
        </w:rPr>
        <w:t xml:space="preserve">de jure </w:t>
      </w:r>
      <w:r w:rsidRPr="003E476E">
        <w:rPr>
          <w:rFonts w:ascii="Times New Roman" w:hAnsi="Times New Roman" w:cs="Times New Roman"/>
          <w:sz w:val="24"/>
          <w:szCs w:val="24"/>
        </w:rPr>
        <w:t xml:space="preserve">disyaratkan selektivitas dalam hal lalu-lintas orang asing yang keluar masuk wilayah Republik Indonesia, secara </w:t>
      </w:r>
      <w:r w:rsidRPr="003E476E">
        <w:rPr>
          <w:rFonts w:ascii="Times New Roman" w:hAnsi="Times New Roman" w:cs="Times New Roman"/>
          <w:i/>
          <w:iCs/>
          <w:sz w:val="24"/>
          <w:szCs w:val="24"/>
        </w:rPr>
        <w:t xml:space="preserve">de facto </w:t>
      </w:r>
      <w:r w:rsidRPr="003E476E">
        <w:rPr>
          <w:rFonts w:ascii="Times New Roman" w:hAnsi="Times New Roman" w:cs="Times New Roman"/>
          <w:sz w:val="24"/>
          <w:szCs w:val="24"/>
        </w:rPr>
        <w:t>wilayah Indonesia menjadi terbuka terhadap setiap kedatangan warga negara asing dari negara yang dinyatakan bebas visa oleh Indonesia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p>
    <w:p w:rsidR="00CA0E60" w:rsidRDefault="00BE13FD" w:rsidP="00BE13F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r w:rsidR="003E476E" w:rsidRPr="003E476E">
        <w:rPr>
          <w:rFonts w:ascii="Times New Roman" w:hAnsi="Times New Roman" w:cs="Times New Roman"/>
          <w:sz w:val="24"/>
          <w:szCs w:val="24"/>
        </w:rPr>
        <w:t>Perlu diketahui bahwa secara operasional peran keimigrasian tersebut dapat diterjemahkan ke dalam konsep “Trifungsi Imigrasi”</w:t>
      </w:r>
      <w:r w:rsidR="003E476E" w:rsidRPr="003E476E">
        <w:rPr>
          <w:rFonts w:ascii="Times New Roman" w:hAnsi="Times New Roman" w:cs="Times New Roman"/>
          <w:i/>
          <w:iCs/>
          <w:sz w:val="24"/>
          <w:szCs w:val="24"/>
        </w:rPr>
        <w:t xml:space="preserve">. </w:t>
      </w:r>
      <w:r w:rsidR="003E476E" w:rsidRPr="003E476E">
        <w:rPr>
          <w:rFonts w:ascii="Times New Roman" w:hAnsi="Times New Roman" w:cs="Times New Roman"/>
          <w:sz w:val="24"/>
          <w:szCs w:val="24"/>
        </w:rPr>
        <w:t>Konsep ini hendak menyatakan bahwa imigrasi berfungsi sebagai pelayanan masyarakat, penegakan hukum, dan keamanan</w:t>
      </w:r>
      <w:r w:rsidR="003E476E">
        <w:rPr>
          <w:rFonts w:ascii="Times New Roman" w:hAnsi="Times New Roman" w:cs="Times New Roman"/>
          <w:sz w:val="24"/>
          <w:szCs w:val="24"/>
        </w:rPr>
        <w:t>.</w:t>
      </w:r>
      <w:r w:rsidR="003E476E">
        <w:rPr>
          <w:rStyle w:val="FootnoteReference"/>
          <w:rFonts w:ascii="Times New Roman" w:hAnsi="Times New Roman" w:cs="Times New Roman"/>
          <w:sz w:val="24"/>
          <w:szCs w:val="24"/>
        </w:rPr>
        <w:footnoteReference w:id="53"/>
      </w:r>
    </w:p>
    <w:p w:rsidR="00577670" w:rsidRPr="002D13B2" w:rsidRDefault="00577670" w:rsidP="0057767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577670">
        <w:rPr>
          <w:rFonts w:ascii="Times New Roman" w:hAnsi="Times New Roman" w:cs="Times New Roman"/>
          <w:sz w:val="24"/>
          <w:szCs w:val="24"/>
        </w:rPr>
        <w:t xml:space="preserve">Politik hukum keimigrasian Indonesia meletakkan keseimbangan antara pendekatan kesejahteraan </w:t>
      </w:r>
      <w:r w:rsidRPr="00577670">
        <w:rPr>
          <w:rFonts w:ascii="Times New Roman" w:hAnsi="Times New Roman" w:cs="Times New Roman"/>
          <w:i/>
          <w:iCs/>
          <w:sz w:val="24"/>
          <w:szCs w:val="24"/>
        </w:rPr>
        <w:t xml:space="preserve">(prosperity approach) </w:t>
      </w:r>
      <w:r w:rsidRPr="00577670">
        <w:rPr>
          <w:rFonts w:ascii="Times New Roman" w:hAnsi="Times New Roman" w:cs="Times New Roman"/>
          <w:sz w:val="24"/>
          <w:szCs w:val="24"/>
        </w:rPr>
        <w:t>dan pendekatan keamanan (security approach). Visa hanya diberikan pada orang asing yang ada manfaatnya bagi kepentingan nasional dan pembangunan</w:t>
      </w:r>
      <w:r>
        <w:rPr>
          <w:sz w:val="23"/>
          <w:szCs w:val="23"/>
        </w:rPr>
        <w:t>.</w:t>
      </w:r>
      <w:r w:rsidR="002D13B2">
        <w:rPr>
          <w:sz w:val="23"/>
          <w:szCs w:val="23"/>
        </w:rPr>
        <w:t xml:space="preserve"> </w:t>
      </w:r>
      <w:r w:rsidRPr="002D13B2">
        <w:rPr>
          <w:rFonts w:ascii="Times New Roman" w:hAnsi="Times New Roman" w:cs="Times New Roman"/>
          <w:sz w:val="24"/>
          <w:szCs w:val="24"/>
        </w:rPr>
        <w:t>Beberapa petunjuk visa yang pernah berlaku:</w:t>
      </w:r>
      <w:r w:rsidRPr="002D13B2">
        <w:rPr>
          <w:rFonts w:ascii="Times New Roman" w:hAnsi="Times New Roman" w:cs="Times New Roman"/>
          <w:color w:val="000000"/>
          <w:sz w:val="24"/>
          <w:szCs w:val="24"/>
        </w:rPr>
        <w:t xml:space="preserve"> </w:t>
      </w:r>
    </w:p>
    <w:p w:rsidR="00577670" w:rsidRPr="002D13B2" w:rsidRDefault="00577670" w:rsidP="004E34C4">
      <w:pPr>
        <w:pStyle w:val="ListParagraph"/>
        <w:numPr>
          <w:ilvl w:val="0"/>
          <w:numId w:val="12"/>
        </w:numPr>
        <w:spacing w:line="480" w:lineRule="auto"/>
        <w:jc w:val="both"/>
        <w:rPr>
          <w:rFonts w:ascii="Times New Roman" w:hAnsi="Times New Roman" w:cs="Times New Roman"/>
          <w:sz w:val="24"/>
          <w:szCs w:val="24"/>
        </w:rPr>
      </w:pPr>
      <w:r w:rsidRPr="002D13B2">
        <w:rPr>
          <w:rFonts w:ascii="Times New Roman" w:hAnsi="Times New Roman" w:cs="Times New Roman"/>
          <w:color w:val="000000"/>
          <w:sz w:val="24"/>
          <w:szCs w:val="24"/>
        </w:rPr>
        <w:t xml:space="preserve">Petunjuk Visa 1950 yang memuat jenis-jenis visa : Visa Diplomatik, Visa Dinas, Visa Berdiam, Visa Kunjungan, Visa Transit, Visa untuk beberapa Perjalanan dan Visa atas Kuasa Sendiri. </w:t>
      </w:r>
    </w:p>
    <w:p w:rsidR="00577670" w:rsidRPr="002D13B2" w:rsidRDefault="00577670" w:rsidP="004E34C4">
      <w:pPr>
        <w:pStyle w:val="ListParagraph"/>
        <w:numPr>
          <w:ilvl w:val="0"/>
          <w:numId w:val="12"/>
        </w:numPr>
        <w:spacing w:line="480" w:lineRule="auto"/>
        <w:jc w:val="both"/>
        <w:rPr>
          <w:rFonts w:ascii="Times New Roman" w:hAnsi="Times New Roman" w:cs="Times New Roman"/>
          <w:sz w:val="24"/>
          <w:szCs w:val="24"/>
        </w:rPr>
      </w:pPr>
      <w:r w:rsidRPr="002D13B2">
        <w:rPr>
          <w:rFonts w:ascii="Times New Roman" w:hAnsi="Times New Roman" w:cs="Times New Roman"/>
          <w:color w:val="000000"/>
          <w:sz w:val="24"/>
          <w:szCs w:val="24"/>
        </w:rPr>
        <w:t>Petunjuk Visa 1954 yang mulai berlaku sejak 1 Juni 1954 dengan menampilk</w:t>
      </w:r>
      <w:r w:rsidR="002D13B2">
        <w:rPr>
          <w:rFonts w:ascii="Times New Roman" w:hAnsi="Times New Roman" w:cs="Times New Roman"/>
          <w:color w:val="000000"/>
          <w:sz w:val="24"/>
          <w:szCs w:val="24"/>
        </w:rPr>
        <w:t xml:space="preserve">an tiga jenis visa baru yaitu: </w:t>
      </w:r>
      <w:r w:rsidRPr="002D13B2">
        <w:rPr>
          <w:rFonts w:ascii="Times New Roman" w:hAnsi="Times New Roman" w:cs="Times New Roman"/>
          <w:color w:val="000000"/>
          <w:sz w:val="24"/>
          <w:szCs w:val="24"/>
        </w:rPr>
        <w:t xml:space="preserve">Visa Kehormatan, Visa Berdiam Sementara, Visa Turis.  </w:t>
      </w:r>
    </w:p>
    <w:p w:rsidR="00577670" w:rsidRPr="002D13B2" w:rsidRDefault="00577670" w:rsidP="004E34C4">
      <w:pPr>
        <w:pStyle w:val="ListParagraph"/>
        <w:numPr>
          <w:ilvl w:val="0"/>
          <w:numId w:val="12"/>
        </w:numPr>
        <w:spacing w:line="480" w:lineRule="auto"/>
        <w:jc w:val="both"/>
        <w:rPr>
          <w:rFonts w:ascii="Times New Roman" w:hAnsi="Times New Roman" w:cs="Times New Roman"/>
          <w:sz w:val="24"/>
          <w:szCs w:val="24"/>
        </w:rPr>
      </w:pPr>
      <w:r w:rsidRPr="002D13B2">
        <w:rPr>
          <w:rFonts w:ascii="Times New Roman" w:hAnsi="Times New Roman" w:cs="Times New Roman"/>
          <w:color w:val="000000"/>
          <w:sz w:val="24"/>
          <w:szCs w:val="24"/>
        </w:rPr>
        <w:t>Petunjuk Visa 1957 yang mulai berlaku sejak 1 Oktober 1957 menampilkan satu jenis visa baru yaitu Visa Bebas Bea. Sehingga jenis Visa bagi p</w:t>
      </w:r>
      <w:r w:rsidR="002D13B2">
        <w:rPr>
          <w:rFonts w:ascii="Times New Roman" w:hAnsi="Times New Roman" w:cs="Times New Roman"/>
          <w:color w:val="000000"/>
          <w:sz w:val="24"/>
          <w:szCs w:val="24"/>
        </w:rPr>
        <w:t>erjalanan ke Indonesia meliputi</w:t>
      </w:r>
      <w:r w:rsidRPr="002D13B2">
        <w:rPr>
          <w:rFonts w:ascii="Times New Roman" w:hAnsi="Times New Roman" w:cs="Times New Roman"/>
          <w:color w:val="000000"/>
          <w:sz w:val="24"/>
          <w:szCs w:val="24"/>
        </w:rPr>
        <w:t xml:space="preserve">: (Visa Diplomatik, Visa Kehormatan, Visa Bebas Bea, Visa Berdiam, Visa Kunjungan, Visa Turis,Visa Transit).  </w:t>
      </w:r>
    </w:p>
    <w:p w:rsidR="002D13B2" w:rsidRPr="002D13B2" w:rsidRDefault="00577670" w:rsidP="004E34C4">
      <w:pPr>
        <w:pStyle w:val="ListParagraph"/>
        <w:numPr>
          <w:ilvl w:val="0"/>
          <w:numId w:val="12"/>
        </w:numPr>
        <w:spacing w:line="480" w:lineRule="auto"/>
        <w:jc w:val="both"/>
        <w:rPr>
          <w:rFonts w:ascii="Times New Roman" w:hAnsi="Times New Roman" w:cs="Times New Roman"/>
          <w:sz w:val="24"/>
          <w:szCs w:val="24"/>
        </w:rPr>
      </w:pPr>
      <w:r w:rsidRPr="002D13B2">
        <w:rPr>
          <w:rFonts w:ascii="Times New Roman" w:hAnsi="Times New Roman" w:cs="Times New Roman"/>
          <w:color w:val="000000"/>
          <w:sz w:val="24"/>
          <w:szCs w:val="24"/>
        </w:rPr>
        <w:t xml:space="preserve">Petunjuk Visa 1974 yang mengalami perubahan melalui Surat Keputusan Bersama Menteri Luar Negeri dan Menteri Kehakiman Nomor 10127/77/01 dan JM/3/25 tanggal 29 Oktober 1977. </w:t>
      </w:r>
    </w:p>
    <w:p w:rsidR="00577670" w:rsidRDefault="006668CE" w:rsidP="004E34C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Petunjuk Visa 1979 yang berlaku </w:t>
      </w:r>
      <w:r w:rsidR="002D13B2" w:rsidRPr="002D13B2">
        <w:rPr>
          <w:rFonts w:ascii="Times New Roman" w:hAnsi="Times New Roman" w:cs="Times New Roman"/>
          <w:sz w:val="24"/>
          <w:szCs w:val="24"/>
        </w:rPr>
        <w:t>sejak 8 Agustus 1979, merupakan surat Keputusan Bersama Menteri Luar Negeri dan Menteri Kehakiman RI Nomor 1413/Ber/VIII/01 dan Nomor JM/1/23. Dengan Peraturan Visa 1979 Visa untuk perjalanan ke Indonesia dibedakan</w:t>
      </w:r>
      <w:r>
        <w:rPr>
          <w:rFonts w:ascii="Times New Roman" w:hAnsi="Times New Roman" w:cs="Times New Roman"/>
          <w:sz w:val="24"/>
          <w:szCs w:val="24"/>
        </w:rPr>
        <w:t>:</w:t>
      </w:r>
    </w:p>
    <w:p w:rsidR="002D13B2" w:rsidRDefault="002D13B2" w:rsidP="004E34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Visa Diplomatik</w:t>
      </w:r>
    </w:p>
    <w:p w:rsidR="002D13B2" w:rsidRDefault="002D13B2" w:rsidP="004E34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Visa Dinas</w:t>
      </w:r>
    </w:p>
    <w:p w:rsidR="00706890" w:rsidRDefault="002D13B2" w:rsidP="004E34C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Visa Biasa</w:t>
      </w:r>
      <w:r w:rsidR="00706890">
        <w:rPr>
          <w:rStyle w:val="FootnoteReference"/>
          <w:rFonts w:ascii="Times New Roman" w:hAnsi="Times New Roman" w:cs="Times New Roman"/>
          <w:sz w:val="24"/>
          <w:szCs w:val="24"/>
        </w:rPr>
        <w:footnoteReference w:id="54"/>
      </w:r>
    </w:p>
    <w:p w:rsidR="00706890" w:rsidRDefault="00706890" w:rsidP="00706890">
      <w:pPr>
        <w:pStyle w:val="ListParagraph"/>
        <w:spacing w:line="480" w:lineRule="auto"/>
        <w:ind w:left="1800" w:firstLine="360"/>
        <w:jc w:val="both"/>
        <w:rPr>
          <w:rFonts w:ascii="Times New Roman" w:hAnsi="Times New Roman" w:cs="Times New Roman"/>
          <w:color w:val="000000"/>
          <w:sz w:val="24"/>
          <w:szCs w:val="24"/>
        </w:rPr>
      </w:pPr>
      <w:r w:rsidRPr="00706890">
        <w:rPr>
          <w:rFonts w:ascii="Times New Roman" w:hAnsi="Times New Roman" w:cs="Times New Roman"/>
          <w:color w:val="000000"/>
          <w:sz w:val="24"/>
          <w:szCs w:val="24"/>
        </w:rPr>
        <w:t>Selanjutnya Visa Biasa dibedakan atas maksud dan tujuannya dan terdiri dari :</w:t>
      </w:r>
    </w:p>
    <w:p w:rsidR="00706890" w:rsidRPr="00706890" w:rsidRDefault="00706890" w:rsidP="004E34C4">
      <w:pPr>
        <w:pStyle w:val="ListParagraph"/>
        <w:numPr>
          <w:ilvl w:val="0"/>
          <w:numId w:val="27"/>
        </w:numPr>
        <w:spacing w:line="480" w:lineRule="auto"/>
        <w:jc w:val="both"/>
        <w:rPr>
          <w:rFonts w:ascii="Times New Roman" w:hAnsi="Times New Roman" w:cs="Times New Roman"/>
          <w:sz w:val="24"/>
          <w:szCs w:val="24"/>
        </w:rPr>
      </w:pPr>
      <w:r w:rsidRPr="00706890">
        <w:rPr>
          <w:rFonts w:ascii="Times New Roman" w:hAnsi="Times New Roman" w:cs="Times New Roman"/>
          <w:color w:val="000000"/>
          <w:sz w:val="24"/>
          <w:szCs w:val="24"/>
        </w:rPr>
        <w:t>Visa Transit.</w:t>
      </w:r>
    </w:p>
    <w:p w:rsidR="00706890" w:rsidRPr="00706890" w:rsidRDefault="00706890" w:rsidP="004E34C4">
      <w:pPr>
        <w:pStyle w:val="ListParagraph"/>
        <w:numPr>
          <w:ilvl w:val="0"/>
          <w:numId w:val="27"/>
        </w:numPr>
        <w:spacing w:line="480" w:lineRule="auto"/>
        <w:jc w:val="both"/>
        <w:rPr>
          <w:rFonts w:ascii="Times New Roman" w:hAnsi="Times New Roman" w:cs="Times New Roman"/>
          <w:sz w:val="24"/>
          <w:szCs w:val="24"/>
        </w:rPr>
      </w:pPr>
      <w:r w:rsidRPr="00706890">
        <w:rPr>
          <w:rFonts w:ascii="Times New Roman" w:hAnsi="Times New Roman" w:cs="Times New Roman"/>
          <w:color w:val="000000"/>
          <w:sz w:val="24"/>
          <w:szCs w:val="24"/>
        </w:rPr>
        <w:t>Visa Kunjungan yaitu untuk kunjungan wisata, kunjungan usaha dan kunjungan sosial budaya lainya.</w:t>
      </w:r>
    </w:p>
    <w:p w:rsidR="00EB4FC9" w:rsidRDefault="00706890" w:rsidP="00EB4FC9">
      <w:pPr>
        <w:pStyle w:val="ListParagraph"/>
        <w:numPr>
          <w:ilvl w:val="0"/>
          <w:numId w:val="27"/>
        </w:numPr>
        <w:spacing w:line="480" w:lineRule="auto"/>
        <w:jc w:val="both"/>
        <w:rPr>
          <w:rFonts w:ascii="Times New Roman" w:hAnsi="Times New Roman" w:cs="Times New Roman"/>
          <w:sz w:val="24"/>
          <w:szCs w:val="24"/>
        </w:rPr>
      </w:pPr>
      <w:r w:rsidRPr="00706890">
        <w:rPr>
          <w:rFonts w:ascii="Times New Roman" w:hAnsi="Times New Roman" w:cs="Times New Roman"/>
          <w:color w:val="000000"/>
          <w:sz w:val="24"/>
          <w:szCs w:val="24"/>
        </w:rPr>
        <w:t>Visa Berdiam Sementara.</w:t>
      </w:r>
      <w:r>
        <w:rPr>
          <w:rStyle w:val="FootnoteReference"/>
          <w:rFonts w:ascii="Times New Roman" w:hAnsi="Times New Roman" w:cs="Times New Roman"/>
          <w:color w:val="000000"/>
          <w:sz w:val="24"/>
          <w:szCs w:val="24"/>
        </w:rPr>
        <w:footnoteReference w:id="55"/>
      </w:r>
    </w:p>
    <w:p w:rsidR="00EB4FC9" w:rsidRDefault="001633B6" w:rsidP="00EB4FC9">
      <w:pPr>
        <w:pStyle w:val="ListParagraph"/>
        <w:numPr>
          <w:ilvl w:val="0"/>
          <w:numId w:val="67"/>
        </w:numPr>
        <w:spacing w:line="480" w:lineRule="auto"/>
        <w:jc w:val="both"/>
        <w:rPr>
          <w:rFonts w:ascii="Times New Roman" w:hAnsi="Times New Roman" w:cs="Times New Roman"/>
          <w:b/>
          <w:sz w:val="24"/>
          <w:szCs w:val="24"/>
        </w:rPr>
      </w:pPr>
      <w:r w:rsidRPr="00EB4FC9">
        <w:rPr>
          <w:rFonts w:ascii="Times New Roman" w:hAnsi="Times New Roman" w:cs="Times New Roman"/>
          <w:b/>
          <w:sz w:val="24"/>
          <w:szCs w:val="24"/>
        </w:rPr>
        <w:t>Jenis Visa di Indonesi</w:t>
      </w:r>
      <w:r w:rsidR="00231FAB" w:rsidRPr="00EB4FC9">
        <w:rPr>
          <w:rFonts w:ascii="Times New Roman" w:hAnsi="Times New Roman" w:cs="Times New Roman"/>
          <w:b/>
          <w:sz w:val="24"/>
          <w:szCs w:val="24"/>
        </w:rPr>
        <w:t>a</w:t>
      </w:r>
    </w:p>
    <w:p w:rsidR="00C06B48" w:rsidRPr="00EB4FC9" w:rsidRDefault="00C06B48" w:rsidP="00EB4FC9">
      <w:pPr>
        <w:pStyle w:val="ListParagraph"/>
        <w:spacing w:line="480" w:lineRule="auto"/>
        <w:ind w:left="1080"/>
        <w:jc w:val="both"/>
        <w:rPr>
          <w:rFonts w:ascii="Times New Roman" w:hAnsi="Times New Roman" w:cs="Times New Roman"/>
          <w:b/>
          <w:sz w:val="24"/>
          <w:szCs w:val="24"/>
        </w:rPr>
      </w:pPr>
      <w:r w:rsidRPr="00EB4FC9">
        <w:rPr>
          <w:rFonts w:ascii="Times New Roman" w:hAnsi="Times New Roman" w:cs="Times New Roman"/>
          <w:sz w:val="24"/>
          <w:szCs w:val="24"/>
        </w:rPr>
        <w:t>Menurut Undang-Undang Nomor 6 tahun 2011 tentang keimigrasian, visa terdiri dari beberapa tipe berikut:</w:t>
      </w:r>
    </w:p>
    <w:p w:rsidR="00C06B48" w:rsidRDefault="00C06B48" w:rsidP="00C06B48">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34</w:t>
      </w:r>
    </w:p>
    <w:p w:rsidR="00C06B48" w:rsidRDefault="00C06B48" w:rsidP="00C06B48">
      <w:pPr>
        <w:pStyle w:val="ListParagraph"/>
        <w:tabs>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Visa terdiri atas:</w:t>
      </w:r>
    </w:p>
    <w:p w:rsidR="00C06B48" w:rsidRDefault="00C06B48" w:rsidP="00C06B48">
      <w:pPr>
        <w:pStyle w:val="ListParagraph"/>
        <w:numPr>
          <w:ilvl w:val="0"/>
          <w:numId w:val="52"/>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Visa diplomatic</w:t>
      </w:r>
    </w:p>
    <w:p w:rsidR="00C06B48" w:rsidRDefault="00C06B48" w:rsidP="00C06B48">
      <w:pPr>
        <w:pStyle w:val="ListParagraph"/>
        <w:numPr>
          <w:ilvl w:val="0"/>
          <w:numId w:val="52"/>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Visa dinas</w:t>
      </w:r>
    </w:p>
    <w:p w:rsidR="00C06B48" w:rsidRDefault="00C06B48" w:rsidP="00C06B48">
      <w:pPr>
        <w:pStyle w:val="ListParagraph"/>
        <w:numPr>
          <w:ilvl w:val="0"/>
          <w:numId w:val="52"/>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Visa kunjungan</w:t>
      </w:r>
    </w:p>
    <w:p w:rsidR="00C06B48" w:rsidRDefault="00C06B48" w:rsidP="00C06B48">
      <w:pPr>
        <w:pStyle w:val="ListParagraph"/>
        <w:numPr>
          <w:ilvl w:val="0"/>
          <w:numId w:val="52"/>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Visa tinggal terbatas</w:t>
      </w:r>
      <w:r w:rsidR="00706266">
        <w:rPr>
          <w:rStyle w:val="FootnoteReference"/>
          <w:rFonts w:ascii="Times New Roman" w:hAnsi="Times New Roman" w:cs="Times New Roman"/>
          <w:sz w:val="24"/>
          <w:szCs w:val="24"/>
        </w:rPr>
        <w:footnoteReference w:id="56"/>
      </w:r>
    </w:p>
    <w:p w:rsidR="00C06B48" w:rsidRDefault="00C06B48" w:rsidP="00C06B48">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Pasal 35</w:t>
      </w:r>
    </w:p>
    <w:p w:rsidR="00C06B48" w:rsidRDefault="00C06B48" w:rsidP="00C06B48">
      <w:pPr>
        <w:pStyle w:val="ListParagraph"/>
        <w:tabs>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Visa diplomatik diberikan kepada orang asing pemegang paspor diplomatic dan paspor lain untuk masuk wilayah Indonesia guna melaksanakan tugas yang bersifat diplomatic.</w:t>
      </w:r>
    </w:p>
    <w:p w:rsidR="00C06B48" w:rsidRDefault="00C06B48" w:rsidP="00C06B48">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36</w:t>
      </w:r>
    </w:p>
    <w:p w:rsidR="00F443CF" w:rsidRDefault="00C06B48" w:rsidP="00630EFA">
      <w:pPr>
        <w:pStyle w:val="ListParagraph"/>
        <w:tabs>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Visa dinas diberikan kepada orang asing pemegang paspor dinas dan paspor lain yang akan melakukan perjalanan ke wilayah</w:t>
      </w:r>
      <w:r w:rsidR="00630EFA">
        <w:rPr>
          <w:rFonts w:ascii="Times New Roman" w:hAnsi="Times New Roman" w:cs="Times New Roman"/>
          <w:sz w:val="24"/>
          <w:szCs w:val="24"/>
        </w:rPr>
        <w:t xml:space="preserve"> Indonesia dalam rangka melaksanakan tugas resmi yang tidak bersifat diplomatic dari pemerintah asing yang bersangkutan atau organisasi internasional.</w:t>
      </w:r>
    </w:p>
    <w:p w:rsidR="00630EFA" w:rsidRDefault="00630EFA" w:rsidP="00630EFA">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37</w:t>
      </w:r>
    </w:p>
    <w:p w:rsidR="00630EFA" w:rsidRDefault="00630EFA" w:rsidP="00630EFA">
      <w:pPr>
        <w:pStyle w:val="ListParagraph"/>
        <w:tabs>
          <w:tab w:val="left" w:pos="189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Pemeberian visa diplomatic dan visa dinas merupakan kewenangan Menteri Luar Negeri dan dalam pelaksanaannya dikeluarkan oleh pejabat dinas luar negeri di perwakilan Republik Indonesia.</w:t>
      </w:r>
    </w:p>
    <w:p w:rsidR="00630EFA" w:rsidRDefault="00630EFA" w:rsidP="00630EFA">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38</w:t>
      </w:r>
    </w:p>
    <w:p w:rsidR="00630EFA" w:rsidRDefault="00630EFA" w:rsidP="00630EFA">
      <w:pPr>
        <w:pStyle w:val="ListParagraph"/>
        <w:tabs>
          <w:tab w:val="left" w:pos="1890"/>
        </w:tabs>
        <w:spacing w:line="480" w:lineRule="auto"/>
        <w:ind w:left="2160"/>
        <w:jc w:val="both"/>
        <w:rPr>
          <w:rFonts w:ascii="Times New Roman" w:hAnsi="Times New Roman" w:cs="Times New Roman"/>
          <w:sz w:val="24"/>
          <w:szCs w:val="24"/>
        </w:rPr>
      </w:pPr>
      <w:r w:rsidRPr="00630EFA">
        <w:rPr>
          <w:rFonts w:ascii="Times New Roman" w:hAnsi="Times New Roman" w:cs="Times New Roman"/>
          <w:sz w:val="24"/>
          <w:szCs w:val="24"/>
        </w:rPr>
        <w:t xml:space="preserve">Visa kunjungan diberikan kepada </w:t>
      </w:r>
      <w:r>
        <w:rPr>
          <w:rFonts w:ascii="Times New Roman" w:hAnsi="Times New Roman" w:cs="Times New Roman"/>
          <w:sz w:val="24"/>
          <w:szCs w:val="24"/>
        </w:rPr>
        <w:t xml:space="preserve">Orang Asing yang akan melakukan </w:t>
      </w:r>
      <w:r w:rsidRPr="00630EFA">
        <w:rPr>
          <w:rFonts w:ascii="Times New Roman" w:hAnsi="Times New Roman" w:cs="Times New Roman"/>
          <w:sz w:val="24"/>
          <w:szCs w:val="24"/>
        </w:rPr>
        <w:t>perjal</w:t>
      </w:r>
      <w:r>
        <w:rPr>
          <w:rFonts w:ascii="Times New Roman" w:hAnsi="Times New Roman" w:cs="Times New Roman"/>
          <w:sz w:val="24"/>
          <w:szCs w:val="24"/>
        </w:rPr>
        <w:t xml:space="preserve">anan ke Wilayah Indonesia dalam </w:t>
      </w:r>
      <w:r w:rsidRPr="00630EFA">
        <w:rPr>
          <w:rFonts w:ascii="Times New Roman" w:hAnsi="Times New Roman" w:cs="Times New Roman"/>
          <w:sz w:val="24"/>
          <w:szCs w:val="24"/>
        </w:rPr>
        <w:t>rangka kunjungan tugas pemerintahan, pendidikan, sosial budaya, pariwisata, bisn</w:t>
      </w:r>
      <w:r>
        <w:rPr>
          <w:rFonts w:ascii="Times New Roman" w:hAnsi="Times New Roman" w:cs="Times New Roman"/>
          <w:sz w:val="24"/>
          <w:szCs w:val="24"/>
        </w:rPr>
        <w:t xml:space="preserve">is, keluarga, jurnalistik, atau </w:t>
      </w:r>
      <w:r w:rsidRPr="00630EFA">
        <w:rPr>
          <w:rFonts w:ascii="Times New Roman" w:hAnsi="Times New Roman" w:cs="Times New Roman"/>
          <w:sz w:val="24"/>
          <w:szCs w:val="24"/>
        </w:rPr>
        <w:t>singgah untuk meneruskan perjalanan ke negara lain</w:t>
      </w:r>
      <w:r>
        <w:rPr>
          <w:rFonts w:ascii="Times New Roman" w:hAnsi="Times New Roman" w:cs="Times New Roman"/>
          <w:sz w:val="24"/>
          <w:szCs w:val="24"/>
        </w:rPr>
        <w:t>.</w:t>
      </w:r>
      <w:r w:rsidR="00706266">
        <w:rPr>
          <w:rStyle w:val="FootnoteReference"/>
          <w:rFonts w:ascii="Times New Roman" w:hAnsi="Times New Roman" w:cs="Times New Roman"/>
          <w:sz w:val="24"/>
          <w:szCs w:val="24"/>
        </w:rPr>
        <w:footnoteReference w:id="57"/>
      </w:r>
    </w:p>
    <w:p w:rsidR="00630EFA" w:rsidRDefault="00630EFA" w:rsidP="00630EFA">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39</w:t>
      </w:r>
    </w:p>
    <w:p w:rsidR="00630EFA" w:rsidRDefault="00630EFA" w:rsidP="00630EFA">
      <w:pPr>
        <w:pStyle w:val="ListParagraph"/>
        <w:tabs>
          <w:tab w:val="left" w:pos="1890"/>
        </w:tabs>
        <w:spacing w:line="480" w:lineRule="auto"/>
        <w:ind w:left="2160"/>
        <w:jc w:val="both"/>
        <w:rPr>
          <w:rFonts w:ascii="Times New Roman" w:hAnsi="Times New Roman" w:cs="Times New Roman"/>
          <w:sz w:val="24"/>
          <w:szCs w:val="24"/>
        </w:rPr>
      </w:pPr>
      <w:r w:rsidRPr="00630EFA">
        <w:rPr>
          <w:rFonts w:ascii="Times New Roman" w:hAnsi="Times New Roman" w:cs="Times New Roman"/>
          <w:sz w:val="24"/>
          <w:szCs w:val="24"/>
        </w:rPr>
        <w:t>Visa tinggal terbatas diberikan kepada Orang Asing:</w:t>
      </w:r>
    </w:p>
    <w:p w:rsidR="00630EFA" w:rsidRDefault="00630EFA" w:rsidP="00630EFA">
      <w:pPr>
        <w:pStyle w:val="ListParagraph"/>
        <w:numPr>
          <w:ilvl w:val="0"/>
          <w:numId w:val="53"/>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Pr="00630EFA">
        <w:rPr>
          <w:rFonts w:ascii="Times New Roman" w:hAnsi="Times New Roman" w:cs="Times New Roman"/>
          <w:sz w:val="24"/>
          <w:szCs w:val="24"/>
        </w:rPr>
        <w:t>ebagai rohaniawan, tenaga ahli, pekerj</w:t>
      </w:r>
      <w:r>
        <w:rPr>
          <w:rFonts w:ascii="Times New Roman" w:hAnsi="Times New Roman" w:cs="Times New Roman"/>
          <w:sz w:val="24"/>
          <w:szCs w:val="24"/>
        </w:rPr>
        <w:t xml:space="preserve">a, peneliti, pelajar, investor, </w:t>
      </w:r>
      <w:r w:rsidRPr="00630EFA">
        <w:rPr>
          <w:rFonts w:ascii="Times New Roman" w:hAnsi="Times New Roman" w:cs="Times New Roman"/>
          <w:sz w:val="24"/>
          <w:szCs w:val="24"/>
        </w:rPr>
        <w:t>lanjut usia, dan keluarganya, serta</w:t>
      </w:r>
      <w:r>
        <w:rPr>
          <w:rFonts w:ascii="Times New Roman" w:hAnsi="Times New Roman" w:cs="Times New Roman"/>
          <w:sz w:val="24"/>
          <w:szCs w:val="24"/>
        </w:rPr>
        <w:t xml:space="preserve"> orang a</w:t>
      </w:r>
      <w:r w:rsidRPr="00630EFA">
        <w:rPr>
          <w:rFonts w:ascii="Times New Roman" w:hAnsi="Times New Roman" w:cs="Times New Roman"/>
          <w:sz w:val="24"/>
          <w:szCs w:val="24"/>
        </w:rPr>
        <w:t xml:space="preserve">sing yang </w:t>
      </w:r>
      <w:r w:rsidRPr="00630EFA">
        <w:rPr>
          <w:rFonts w:ascii="Times New Roman" w:hAnsi="Times New Roman" w:cs="Times New Roman"/>
          <w:sz w:val="24"/>
          <w:szCs w:val="24"/>
        </w:rPr>
        <w:lastRenderedPageBreak/>
        <w:t>kawin secara sah dengan warga negara Indonesia, yang akan melakukan perjalanan</w:t>
      </w:r>
      <w:r>
        <w:rPr>
          <w:rFonts w:ascii="Times New Roman" w:hAnsi="Times New Roman" w:cs="Times New Roman"/>
          <w:sz w:val="24"/>
          <w:szCs w:val="24"/>
        </w:rPr>
        <w:t xml:space="preserve"> </w:t>
      </w:r>
      <w:r w:rsidRPr="00630EFA">
        <w:rPr>
          <w:rFonts w:ascii="Times New Roman" w:hAnsi="Times New Roman" w:cs="Times New Roman"/>
          <w:sz w:val="24"/>
          <w:szCs w:val="24"/>
        </w:rPr>
        <w:t>ke Wilayah Indonesia untuk bertempat tinggal dalam jangka waktu yang terbatas</w:t>
      </w:r>
      <w:r>
        <w:rPr>
          <w:rFonts w:ascii="Times New Roman" w:hAnsi="Times New Roman" w:cs="Times New Roman"/>
          <w:sz w:val="24"/>
          <w:szCs w:val="24"/>
        </w:rPr>
        <w:t>.</w:t>
      </w:r>
    </w:p>
    <w:p w:rsidR="00630EFA" w:rsidRPr="00630EFA" w:rsidRDefault="00630EFA" w:rsidP="00630EFA">
      <w:pPr>
        <w:pStyle w:val="ListParagraph"/>
        <w:numPr>
          <w:ilvl w:val="0"/>
          <w:numId w:val="53"/>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Pr="00630EFA">
        <w:rPr>
          <w:rFonts w:ascii="Times New Roman" w:hAnsi="Times New Roman" w:cs="Times New Roman"/>
          <w:sz w:val="24"/>
          <w:szCs w:val="24"/>
        </w:rPr>
        <w:t>alam rangka bergabung untuk bekerja di atas kapal, alat apung, atau instalasi yang beroperasi di wilayah</w:t>
      </w:r>
      <w:r>
        <w:rPr>
          <w:rFonts w:ascii="Times New Roman" w:hAnsi="Times New Roman" w:cs="Times New Roman"/>
          <w:sz w:val="24"/>
          <w:szCs w:val="24"/>
        </w:rPr>
        <w:t xml:space="preserve"> </w:t>
      </w:r>
      <w:r w:rsidRPr="00630EFA">
        <w:rPr>
          <w:rFonts w:ascii="Times New Roman" w:hAnsi="Times New Roman" w:cs="Times New Roman"/>
          <w:sz w:val="24"/>
          <w:szCs w:val="24"/>
        </w:rPr>
        <w:t>perairan nusantara, laut teritorial, landas kontinen, dan/atau Zona Ekonomi Eksklusif Indonesia.</w:t>
      </w:r>
    </w:p>
    <w:p w:rsidR="00630EFA" w:rsidRDefault="00630EFA" w:rsidP="00630EFA">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40</w:t>
      </w:r>
    </w:p>
    <w:p w:rsidR="00630EFA" w:rsidRDefault="00630EFA" w:rsidP="00630EFA">
      <w:pPr>
        <w:pStyle w:val="ListParagraph"/>
        <w:numPr>
          <w:ilvl w:val="0"/>
          <w:numId w:val="54"/>
        </w:numPr>
        <w:tabs>
          <w:tab w:val="left" w:pos="1890"/>
        </w:tabs>
        <w:spacing w:line="480" w:lineRule="auto"/>
        <w:jc w:val="both"/>
        <w:rPr>
          <w:rFonts w:ascii="Times New Roman" w:hAnsi="Times New Roman" w:cs="Times New Roman"/>
          <w:sz w:val="24"/>
          <w:szCs w:val="24"/>
        </w:rPr>
      </w:pPr>
      <w:r w:rsidRPr="00630EFA">
        <w:rPr>
          <w:rFonts w:ascii="Times New Roman" w:hAnsi="Times New Roman" w:cs="Times New Roman"/>
          <w:sz w:val="24"/>
          <w:szCs w:val="24"/>
        </w:rPr>
        <w:t>Pemberian Visa kunjungan dan Visa tinggal terbatas merupakan kewenangan Menteri.</w:t>
      </w:r>
    </w:p>
    <w:p w:rsidR="00630EFA" w:rsidRDefault="00630EFA" w:rsidP="00630EFA">
      <w:pPr>
        <w:pStyle w:val="ListParagraph"/>
        <w:numPr>
          <w:ilvl w:val="0"/>
          <w:numId w:val="54"/>
        </w:numPr>
        <w:tabs>
          <w:tab w:val="left" w:pos="1890"/>
        </w:tabs>
        <w:spacing w:line="480" w:lineRule="auto"/>
        <w:jc w:val="both"/>
        <w:rPr>
          <w:rFonts w:ascii="Times New Roman" w:hAnsi="Times New Roman" w:cs="Times New Roman"/>
          <w:sz w:val="24"/>
          <w:szCs w:val="24"/>
        </w:rPr>
      </w:pPr>
      <w:r w:rsidRPr="00630EFA">
        <w:rPr>
          <w:rFonts w:ascii="Times New Roman" w:hAnsi="Times New Roman" w:cs="Times New Roman"/>
          <w:sz w:val="24"/>
          <w:szCs w:val="24"/>
        </w:rPr>
        <w:t>Visa sebagaimana dimak</w:t>
      </w:r>
      <w:r>
        <w:rPr>
          <w:rFonts w:ascii="Times New Roman" w:hAnsi="Times New Roman" w:cs="Times New Roman"/>
          <w:sz w:val="24"/>
          <w:szCs w:val="24"/>
        </w:rPr>
        <w:t xml:space="preserve">sud pada ayat (1) diberikan dan </w:t>
      </w:r>
      <w:r w:rsidRPr="00630EFA">
        <w:rPr>
          <w:rFonts w:ascii="Times New Roman" w:hAnsi="Times New Roman" w:cs="Times New Roman"/>
          <w:sz w:val="24"/>
          <w:szCs w:val="24"/>
        </w:rPr>
        <w:t>ditandatangani oleh Pejabat Imigrasi di</w:t>
      </w:r>
      <w:r>
        <w:rPr>
          <w:rFonts w:ascii="Times New Roman" w:hAnsi="Times New Roman" w:cs="Times New Roman"/>
          <w:sz w:val="24"/>
          <w:szCs w:val="24"/>
        </w:rPr>
        <w:t xml:space="preserve"> </w:t>
      </w:r>
      <w:r w:rsidRPr="00630EFA">
        <w:rPr>
          <w:rFonts w:ascii="Times New Roman" w:hAnsi="Times New Roman" w:cs="Times New Roman"/>
          <w:sz w:val="24"/>
          <w:szCs w:val="24"/>
        </w:rPr>
        <w:t>Perwakilan Republik Indonesia di luar negeri.</w:t>
      </w:r>
    </w:p>
    <w:p w:rsidR="00630EFA" w:rsidRDefault="00630EFA" w:rsidP="00630EFA">
      <w:pPr>
        <w:pStyle w:val="ListParagraph"/>
        <w:numPr>
          <w:ilvl w:val="0"/>
          <w:numId w:val="54"/>
        </w:numPr>
        <w:tabs>
          <w:tab w:val="left" w:pos="1890"/>
        </w:tabs>
        <w:spacing w:line="480" w:lineRule="auto"/>
        <w:jc w:val="both"/>
        <w:rPr>
          <w:rFonts w:ascii="Times New Roman" w:hAnsi="Times New Roman" w:cs="Times New Roman"/>
          <w:sz w:val="24"/>
          <w:szCs w:val="24"/>
        </w:rPr>
      </w:pPr>
      <w:r w:rsidRPr="00630EFA">
        <w:rPr>
          <w:rFonts w:ascii="Times New Roman" w:hAnsi="Times New Roman" w:cs="Times New Roman"/>
          <w:sz w:val="24"/>
          <w:szCs w:val="24"/>
        </w:rPr>
        <w:t>Dalam hal Perwakilan Republik Indonesia belum ada Pejabat Imigrasi sebagaimana dimaksud pada ayat</w:t>
      </w:r>
      <w:r>
        <w:rPr>
          <w:rFonts w:ascii="Times New Roman" w:hAnsi="Times New Roman" w:cs="Times New Roman"/>
          <w:sz w:val="24"/>
          <w:szCs w:val="24"/>
        </w:rPr>
        <w:t xml:space="preserve"> </w:t>
      </w:r>
      <w:r w:rsidRPr="00630EFA">
        <w:rPr>
          <w:rFonts w:ascii="Times New Roman" w:hAnsi="Times New Roman" w:cs="Times New Roman"/>
          <w:sz w:val="24"/>
          <w:szCs w:val="24"/>
        </w:rPr>
        <w:t>(2), pemberian Visa kunjungan dan Visa tinggal terbatas dilaksanakan oleh pejabat dinas luar negeri.</w:t>
      </w:r>
    </w:p>
    <w:p w:rsidR="00630EFA" w:rsidRPr="00630EFA" w:rsidRDefault="00630EFA" w:rsidP="00630EFA">
      <w:pPr>
        <w:pStyle w:val="ListParagraph"/>
        <w:numPr>
          <w:ilvl w:val="0"/>
          <w:numId w:val="54"/>
        </w:numPr>
        <w:tabs>
          <w:tab w:val="left" w:pos="1890"/>
        </w:tabs>
        <w:spacing w:line="480" w:lineRule="auto"/>
        <w:jc w:val="both"/>
        <w:rPr>
          <w:rFonts w:ascii="Times New Roman" w:hAnsi="Times New Roman" w:cs="Times New Roman"/>
          <w:sz w:val="24"/>
          <w:szCs w:val="24"/>
        </w:rPr>
      </w:pPr>
      <w:r w:rsidRPr="00630EFA">
        <w:rPr>
          <w:rFonts w:ascii="Times New Roman" w:hAnsi="Times New Roman" w:cs="Times New Roman"/>
          <w:sz w:val="24"/>
          <w:szCs w:val="24"/>
        </w:rPr>
        <w:t>Pejabat dinas luar negeri sebagaimana dimaksud pada a</w:t>
      </w:r>
      <w:r>
        <w:rPr>
          <w:rFonts w:ascii="Times New Roman" w:hAnsi="Times New Roman" w:cs="Times New Roman"/>
          <w:sz w:val="24"/>
          <w:szCs w:val="24"/>
        </w:rPr>
        <w:t>yat (3) berwenang memberikan v</w:t>
      </w:r>
      <w:r w:rsidRPr="00630EFA">
        <w:rPr>
          <w:rFonts w:ascii="Times New Roman" w:hAnsi="Times New Roman" w:cs="Times New Roman"/>
          <w:sz w:val="24"/>
          <w:szCs w:val="24"/>
        </w:rPr>
        <w:t>isa setelah</w:t>
      </w:r>
      <w:r>
        <w:rPr>
          <w:rFonts w:ascii="Times New Roman" w:hAnsi="Times New Roman" w:cs="Times New Roman"/>
          <w:sz w:val="24"/>
          <w:szCs w:val="24"/>
        </w:rPr>
        <w:t xml:space="preserve"> </w:t>
      </w:r>
      <w:r w:rsidRPr="00630EFA">
        <w:rPr>
          <w:rFonts w:ascii="Times New Roman" w:hAnsi="Times New Roman" w:cs="Times New Roman"/>
          <w:sz w:val="24"/>
          <w:szCs w:val="24"/>
        </w:rPr>
        <w:t>memperoleh Keputusan Menteri</w:t>
      </w:r>
      <w:r>
        <w:rPr>
          <w:rFonts w:ascii="Times New Roman" w:hAnsi="Times New Roman" w:cs="Times New Roman"/>
          <w:sz w:val="24"/>
          <w:szCs w:val="24"/>
        </w:rPr>
        <w:t>.</w:t>
      </w:r>
      <w:r w:rsidR="00EA2E0C">
        <w:rPr>
          <w:rStyle w:val="FootnoteReference"/>
          <w:rFonts w:ascii="Times New Roman" w:hAnsi="Times New Roman" w:cs="Times New Roman"/>
          <w:sz w:val="24"/>
          <w:szCs w:val="24"/>
        </w:rPr>
        <w:footnoteReference w:id="58"/>
      </w:r>
    </w:p>
    <w:p w:rsidR="00630EFA" w:rsidRDefault="008E6830" w:rsidP="00630EFA">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41</w:t>
      </w:r>
    </w:p>
    <w:p w:rsidR="008E6830" w:rsidRDefault="008E6830" w:rsidP="008E6830">
      <w:pPr>
        <w:pStyle w:val="ListParagraph"/>
        <w:numPr>
          <w:ilvl w:val="0"/>
          <w:numId w:val="55"/>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Visa kunjungan juga dapat diberikan kepada orang asing pada saat kedatangan ditempat pemeriksaan imigrasi.</w:t>
      </w:r>
    </w:p>
    <w:p w:rsidR="008E6830" w:rsidRDefault="008E6830" w:rsidP="008E6830">
      <w:pPr>
        <w:pStyle w:val="ListParagraph"/>
        <w:numPr>
          <w:ilvl w:val="0"/>
          <w:numId w:val="55"/>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Orang asing yang dapat diberikan visa kunjungan saat kedatangan adalah warga negara dari negara tertentu yang ditetapkan berdasarkan peraturan menteri.</w:t>
      </w:r>
    </w:p>
    <w:p w:rsidR="008E6830" w:rsidRDefault="008E6830" w:rsidP="008E6830">
      <w:pPr>
        <w:pStyle w:val="ListParagraph"/>
        <w:numPr>
          <w:ilvl w:val="0"/>
          <w:numId w:val="55"/>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Pemberian visa kunjungan saat kedatangan ditempat imigrasi sebagaimana dimaksud pada ayat (1) dilaksamakan oleh pejabat imigrasi.</w:t>
      </w:r>
    </w:p>
    <w:p w:rsidR="008E6830" w:rsidRDefault="008E6830" w:rsidP="008E6830">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42</w:t>
      </w:r>
    </w:p>
    <w:p w:rsidR="008E6830" w:rsidRDefault="008E6830" w:rsidP="008E6830">
      <w:pPr>
        <w:pStyle w:val="ListParagraph"/>
        <w:tabs>
          <w:tab w:val="left" w:pos="1890"/>
        </w:tabs>
        <w:spacing w:line="480" w:lineRule="auto"/>
        <w:ind w:left="2160"/>
        <w:jc w:val="both"/>
        <w:rPr>
          <w:rFonts w:ascii="Times New Roman" w:hAnsi="Times New Roman" w:cs="Times New Roman"/>
          <w:sz w:val="24"/>
          <w:szCs w:val="24"/>
        </w:rPr>
      </w:pPr>
      <w:r w:rsidRPr="008E6830">
        <w:rPr>
          <w:rFonts w:ascii="Times New Roman" w:hAnsi="Times New Roman" w:cs="Times New Roman"/>
          <w:sz w:val="24"/>
          <w:szCs w:val="24"/>
        </w:rPr>
        <w:t>Permohonan Visa ditolak dalam hal pemohon:</w:t>
      </w:r>
    </w:p>
    <w:p w:rsidR="008E6830" w:rsidRDefault="008E6830" w:rsidP="008E6830">
      <w:pPr>
        <w:pStyle w:val="ListParagraph"/>
        <w:numPr>
          <w:ilvl w:val="0"/>
          <w:numId w:val="56"/>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N</w:t>
      </w:r>
      <w:r w:rsidRPr="008E6830">
        <w:rPr>
          <w:rFonts w:ascii="Times New Roman" w:hAnsi="Times New Roman" w:cs="Times New Roman"/>
          <w:sz w:val="24"/>
          <w:szCs w:val="24"/>
        </w:rPr>
        <w:t>amanya ter</w:t>
      </w:r>
      <w:r>
        <w:rPr>
          <w:rFonts w:ascii="Times New Roman" w:hAnsi="Times New Roman" w:cs="Times New Roman"/>
          <w:sz w:val="24"/>
          <w:szCs w:val="24"/>
        </w:rPr>
        <w:t>cantum dalam daftar Penangkalan.</w:t>
      </w:r>
    </w:p>
    <w:p w:rsidR="008E6830" w:rsidRDefault="008E6830" w:rsidP="008E6830">
      <w:pPr>
        <w:pStyle w:val="ListParagraph"/>
        <w:numPr>
          <w:ilvl w:val="0"/>
          <w:numId w:val="56"/>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8E6830">
        <w:rPr>
          <w:rFonts w:ascii="Times New Roman" w:hAnsi="Times New Roman" w:cs="Times New Roman"/>
          <w:sz w:val="24"/>
          <w:szCs w:val="24"/>
        </w:rPr>
        <w:t>idak memiliki dokumen perja</w:t>
      </w:r>
      <w:r>
        <w:rPr>
          <w:rFonts w:ascii="Times New Roman" w:hAnsi="Times New Roman" w:cs="Times New Roman"/>
          <w:sz w:val="24"/>
          <w:szCs w:val="24"/>
        </w:rPr>
        <w:t>lanan yang sah dan masih berlaku.</w:t>
      </w:r>
    </w:p>
    <w:p w:rsidR="008E6830" w:rsidRDefault="008E6830" w:rsidP="008E6830">
      <w:pPr>
        <w:pStyle w:val="ListParagraph"/>
        <w:numPr>
          <w:ilvl w:val="0"/>
          <w:numId w:val="56"/>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8E6830">
        <w:rPr>
          <w:rFonts w:ascii="Times New Roman" w:hAnsi="Times New Roman" w:cs="Times New Roman"/>
          <w:sz w:val="24"/>
          <w:szCs w:val="24"/>
        </w:rPr>
        <w:t>idak cukup memiliki biaya hidup bagi dirinya dan/atau keluarg</w:t>
      </w:r>
      <w:r>
        <w:rPr>
          <w:rFonts w:ascii="Times New Roman" w:hAnsi="Times New Roman" w:cs="Times New Roman"/>
          <w:sz w:val="24"/>
          <w:szCs w:val="24"/>
        </w:rPr>
        <w:t>anya selama berada di Indonesia.</w:t>
      </w:r>
    </w:p>
    <w:p w:rsidR="006F3BFF" w:rsidRDefault="008E6830" w:rsidP="006F3BFF">
      <w:pPr>
        <w:pStyle w:val="ListParagraph"/>
        <w:numPr>
          <w:ilvl w:val="0"/>
          <w:numId w:val="56"/>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8E6830">
        <w:rPr>
          <w:rFonts w:ascii="Times New Roman" w:hAnsi="Times New Roman" w:cs="Times New Roman"/>
          <w:sz w:val="24"/>
          <w:szCs w:val="24"/>
        </w:rPr>
        <w:t>idak memiliki tiket kembali atau tiket terusan untuk melanj</w:t>
      </w:r>
      <w:r>
        <w:rPr>
          <w:rFonts w:ascii="Times New Roman" w:hAnsi="Times New Roman" w:cs="Times New Roman"/>
          <w:sz w:val="24"/>
          <w:szCs w:val="24"/>
        </w:rPr>
        <w:t>utkan perjalanan ke negara lain.</w:t>
      </w:r>
    </w:p>
    <w:p w:rsidR="006F3BFF" w:rsidRDefault="006F3BFF" w:rsidP="006F3BFF">
      <w:pPr>
        <w:pStyle w:val="ListParagraph"/>
        <w:numPr>
          <w:ilvl w:val="0"/>
          <w:numId w:val="56"/>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8E6830" w:rsidRPr="006F3BFF">
        <w:rPr>
          <w:rFonts w:ascii="Times New Roman" w:hAnsi="Times New Roman" w:cs="Times New Roman"/>
          <w:sz w:val="24"/>
          <w:szCs w:val="24"/>
        </w:rPr>
        <w:t>idak memiliki Izin Masuk Kembali ke negara asal atau tid</w:t>
      </w:r>
      <w:r>
        <w:rPr>
          <w:rFonts w:ascii="Times New Roman" w:hAnsi="Times New Roman" w:cs="Times New Roman"/>
          <w:sz w:val="24"/>
          <w:szCs w:val="24"/>
        </w:rPr>
        <w:t>ak memiliki visa ke negara lain.</w:t>
      </w:r>
    </w:p>
    <w:p w:rsidR="006F3BFF" w:rsidRDefault="006F3BFF" w:rsidP="006F3BFF">
      <w:pPr>
        <w:pStyle w:val="ListParagraph"/>
        <w:numPr>
          <w:ilvl w:val="0"/>
          <w:numId w:val="56"/>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8E6830" w:rsidRPr="006F3BFF">
        <w:rPr>
          <w:rFonts w:ascii="Times New Roman" w:hAnsi="Times New Roman" w:cs="Times New Roman"/>
          <w:sz w:val="24"/>
          <w:szCs w:val="24"/>
        </w:rPr>
        <w:t>enderita penyakit menular, gangguan jiwa, atau hal lain yang dapat membahayakan kesehatan atau</w:t>
      </w:r>
      <w:r>
        <w:rPr>
          <w:rFonts w:ascii="Times New Roman" w:hAnsi="Times New Roman" w:cs="Times New Roman"/>
          <w:sz w:val="24"/>
          <w:szCs w:val="24"/>
        </w:rPr>
        <w:t xml:space="preserve"> ketertiban umum.</w:t>
      </w:r>
    </w:p>
    <w:p w:rsidR="006F3BFF" w:rsidRDefault="006F3BFF" w:rsidP="006F3BFF">
      <w:pPr>
        <w:pStyle w:val="ListParagraph"/>
        <w:numPr>
          <w:ilvl w:val="0"/>
          <w:numId w:val="56"/>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8E6830" w:rsidRPr="006F3BFF">
        <w:rPr>
          <w:rFonts w:ascii="Times New Roman" w:hAnsi="Times New Roman" w:cs="Times New Roman"/>
          <w:sz w:val="24"/>
          <w:szCs w:val="24"/>
        </w:rPr>
        <w:t>erlibat tindak pidana transnasional yang terorganisasi atau membahayakan keutuhan wilayah Negara</w:t>
      </w:r>
      <w:r>
        <w:rPr>
          <w:rFonts w:ascii="Times New Roman" w:hAnsi="Times New Roman" w:cs="Times New Roman"/>
          <w:sz w:val="24"/>
          <w:szCs w:val="24"/>
        </w:rPr>
        <w:t xml:space="preserve"> </w:t>
      </w:r>
      <w:r w:rsidR="008E6830" w:rsidRPr="006F3BFF">
        <w:rPr>
          <w:rFonts w:ascii="Times New Roman" w:hAnsi="Times New Roman" w:cs="Times New Roman"/>
          <w:sz w:val="24"/>
          <w:szCs w:val="24"/>
        </w:rPr>
        <w:t>Kesatuan Republik Indonesia</w:t>
      </w:r>
      <w:r>
        <w:rPr>
          <w:rFonts w:ascii="Times New Roman" w:hAnsi="Times New Roman" w:cs="Times New Roman"/>
          <w:sz w:val="24"/>
          <w:szCs w:val="24"/>
        </w:rPr>
        <w:t>.</w:t>
      </w:r>
    </w:p>
    <w:p w:rsidR="008E6830" w:rsidRPr="006F3BFF" w:rsidRDefault="006F3BFF" w:rsidP="006F3BFF">
      <w:pPr>
        <w:pStyle w:val="ListParagraph"/>
        <w:numPr>
          <w:ilvl w:val="0"/>
          <w:numId w:val="56"/>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8E6830" w:rsidRPr="006F3BFF">
        <w:rPr>
          <w:rFonts w:ascii="Times New Roman" w:hAnsi="Times New Roman" w:cs="Times New Roman"/>
          <w:sz w:val="24"/>
          <w:szCs w:val="24"/>
        </w:rPr>
        <w:t>ermasuk dalam jaringan praktik atau kegiatan prostitusi, perdagangan orang, dan penyelundupan</w:t>
      </w:r>
      <w:r>
        <w:rPr>
          <w:rFonts w:ascii="Times New Roman" w:hAnsi="Times New Roman" w:cs="Times New Roman"/>
          <w:sz w:val="24"/>
          <w:szCs w:val="24"/>
        </w:rPr>
        <w:t xml:space="preserve"> </w:t>
      </w:r>
      <w:r w:rsidR="008E6830" w:rsidRPr="006F3BFF">
        <w:rPr>
          <w:rFonts w:ascii="Times New Roman" w:hAnsi="Times New Roman" w:cs="Times New Roman"/>
          <w:sz w:val="24"/>
          <w:szCs w:val="24"/>
        </w:rPr>
        <w:t>manusia.</w:t>
      </w:r>
      <w:r w:rsidR="00EA2E0C">
        <w:rPr>
          <w:rStyle w:val="FootnoteReference"/>
          <w:rFonts w:ascii="Times New Roman" w:hAnsi="Times New Roman" w:cs="Times New Roman"/>
          <w:sz w:val="24"/>
          <w:szCs w:val="24"/>
        </w:rPr>
        <w:footnoteReference w:id="59"/>
      </w:r>
    </w:p>
    <w:p w:rsidR="008E6830" w:rsidRDefault="008E6830" w:rsidP="00630EFA">
      <w:pPr>
        <w:pStyle w:val="ListParagraph"/>
        <w:numPr>
          <w:ilvl w:val="0"/>
          <w:numId w:val="51"/>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Pasal 43</w:t>
      </w:r>
    </w:p>
    <w:p w:rsidR="006F3BFF" w:rsidRDefault="006F3BFF" w:rsidP="006F3BFF">
      <w:pPr>
        <w:pStyle w:val="ListParagraph"/>
        <w:numPr>
          <w:ilvl w:val="0"/>
          <w:numId w:val="57"/>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Dalam hal tertentu orang asing dapat dibebaskan dari kewajiban memiliki visa.</w:t>
      </w:r>
    </w:p>
    <w:p w:rsidR="006F3BFF" w:rsidRDefault="006F3BFF" w:rsidP="006F3BFF">
      <w:pPr>
        <w:pStyle w:val="ListParagraph"/>
        <w:numPr>
          <w:ilvl w:val="0"/>
          <w:numId w:val="57"/>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Orang asing yang dibebaskan dari kewajiban memiliki visa sebagaimana dimaksud pada ayat (1) adalah:</w:t>
      </w:r>
    </w:p>
    <w:p w:rsidR="006F3BFF" w:rsidRDefault="006F3BFF" w:rsidP="004A358B">
      <w:pPr>
        <w:pStyle w:val="ListParagraph"/>
        <w:numPr>
          <w:ilvl w:val="0"/>
          <w:numId w:val="5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Warga negara dari negara tertentu yang ditetapkan berdasarkan peraturan presiden dengan memperhatikan asas timbale balik dan asas manfaat.</w:t>
      </w:r>
    </w:p>
    <w:p w:rsidR="006F3BFF" w:rsidRDefault="006F3BFF" w:rsidP="004A358B">
      <w:pPr>
        <w:pStyle w:val="ListParagraph"/>
        <w:numPr>
          <w:ilvl w:val="0"/>
          <w:numId w:val="5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Warga negara asing pemegang izin tinggal yang memiliki </w:t>
      </w:r>
      <w:r w:rsidR="005A20CF">
        <w:rPr>
          <w:rFonts w:ascii="Times New Roman" w:hAnsi="Times New Roman" w:cs="Times New Roman"/>
          <w:sz w:val="24"/>
          <w:szCs w:val="24"/>
        </w:rPr>
        <w:t>izin masuk kembali yang masih berlaku.</w:t>
      </w:r>
    </w:p>
    <w:p w:rsidR="005A20CF" w:rsidRDefault="005A20CF" w:rsidP="004A358B">
      <w:pPr>
        <w:pStyle w:val="ListParagraph"/>
        <w:numPr>
          <w:ilvl w:val="0"/>
          <w:numId w:val="5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Nahkoda, kapten pilot, atau awak yang sedang bertugas dialat angkut.</w:t>
      </w:r>
    </w:p>
    <w:p w:rsidR="00CD031E" w:rsidRDefault="005A20CF" w:rsidP="004A358B">
      <w:pPr>
        <w:pStyle w:val="ListParagraph"/>
        <w:numPr>
          <w:ilvl w:val="0"/>
          <w:numId w:val="58"/>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Nahkoda, awak kapal, atau tenaga ahli asing diatas kapal laut atau alat apung yang datang langsung dengan alat angkutnya untuk beroperasi di perairan Nusantara, laut territorial, landas kontinen, dan/atau zona Ekonomi Eksklusif Indonesia.</w:t>
      </w:r>
      <w:r w:rsidR="00EA2E0C">
        <w:rPr>
          <w:rStyle w:val="FootnoteReference"/>
          <w:rFonts w:ascii="Times New Roman" w:hAnsi="Times New Roman" w:cs="Times New Roman"/>
          <w:sz w:val="24"/>
          <w:szCs w:val="24"/>
        </w:rPr>
        <w:footnoteReference w:id="60"/>
      </w:r>
    </w:p>
    <w:p w:rsidR="004F107E" w:rsidRDefault="004F107E" w:rsidP="00EB4FC9">
      <w:pPr>
        <w:pStyle w:val="ListParagraph"/>
        <w:tabs>
          <w:tab w:val="left" w:pos="189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Adapun Visa Kunjungan terdiri dari 3 jenis, yaitu:</w:t>
      </w:r>
    </w:p>
    <w:p w:rsidR="004F107E" w:rsidRDefault="004F107E" w:rsidP="004A358B">
      <w:pPr>
        <w:pStyle w:val="ListParagraph"/>
        <w:numPr>
          <w:ilvl w:val="0"/>
          <w:numId w:val="59"/>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Visa Kunjungan Saat kedatangan</w:t>
      </w:r>
    </w:p>
    <w:p w:rsidR="004F107E" w:rsidRPr="004F107E" w:rsidRDefault="004F107E" w:rsidP="004F107E">
      <w:pPr>
        <w:pStyle w:val="ListParagraph"/>
        <w:tabs>
          <w:tab w:val="left" w:pos="1890"/>
        </w:tabs>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lastRenderedPageBreak/>
        <w:tab/>
      </w:r>
      <w:r w:rsidRPr="004F107E">
        <w:rPr>
          <w:rFonts w:ascii="Times New Roman" w:hAnsi="Times New Roman" w:cs="Times New Roman"/>
          <w:sz w:val="24"/>
          <w:szCs w:val="24"/>
        </w:rPr>
        <w:t>Orang asing dapat memeperoleh visa kunjungan pada saat kedatangan di wilayah Indonesia, jika negaranya termasuk dalam daftar negara Visa Kunjungan Saat Kedatangan.  Visa kunjungan saat kedatangan diberikan lama tinggal 30 (tiga puluh) hari dan dapat diperpanjang 1 (satu) kali dengan lama tinggal 30 (tiga puluh) hari.</w:t>
      </w:r>
    </w:p>
    <w:p w:rsidR="004F107E" w:rsidRDefault="004F107E" w:rsidP="004A358B">
      <w:pPr>
        <w:pStyle w:val="ListParagraph"/>
        <w:numPr>
          <w:ilvl w:val="0"/>
          <w:numId w:val="59"/>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Visa Kunjungan Satu Kali Perjalanan</w:t>
      </w:r>
    </w:p>
    <w:p w:rsidR="004F107E" w:rsidRDefault="004F107E" w:rsidP="004F107E">
      <w:pPr>
        <w:pStyle w:val="ListParagraph"/>
        <w:tabs>
          <w:tab w:val="left" w:pos="1890"/>
        </w:tabs>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ab/>
      </w:r>
      <w:r w:rsidRPr="004F107E">
        <w:rPr>
          <w:rFonts w:ascii="Times New Roman" w:hAnsi="Times New Roman" w:cs="Times New Roman"/>
          <w:color w:val="000000"/>
          <w:sz w:val="24"/>
          <w:szCs w:val="24"/>
        </w:rPr>
        <w:t>Orang asing dapat mengajukan visa kunjungan melalui perwakilan indonesia di Luar Negeri atau melalui penjamin di Indonesia dengan mengajukan ke Direktorat Jenderal Imigrasi di Jakarta. Visa Kunjungan diterbitkan oleh Kedutaan Besar RI atau Konsulat Jenderal RI di Luar Negeri. Visa kunjungan diberikan lama tinggal 60 (enam puluh) hari, dapat diperpanjang sebanyak 4 (empat) kali dan  setiap kali perpanjangan diberikan lama tinggal 30 (tiga puluh) hari.</w:t>
      </w:r>
    </w:p>
    <w:p w:rsidR="004F107E" w:rsidRDefault="004F107E" w:rsidP="004A358B">
      <w:pPr>
        <w:pStyle w:val="ListParagraph"/>
        <w:numPr>
          <w:ilvl w:val="0"/>
          <w:numId w:val="59"/>
        </w:numPr>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Visa Kunjungan Beberapa Kali Perjalanan</w:t>
      </w:r>
    </w:p>
    <w:p w:rsidR="004F107E" w:rsidRDefault="004F107E" w:rsidP="004F107E">
      <w:pPr>
        <w:pStyle w:val="ListParagraph"/>
        <w:tabs>
          <w:tab w:val="left" w:pos="1890"/>
        </w:tabs>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ab/>
      </w:r>
      <w:r w:rsidRPr="004F107E">
        <w:rPr>
          <w:rFonts w:ascii="Times New Roman" w:hAnsi="Times New Roman" w:cs="Times New Roman"/>
          <w:sz w:val="24"/>
          <w:szCs w:val="24"/>
        </w:rPr>
        <w:t>Orang asing dapat berkunjungan beberapa kali ke wilayah indonesia hanya untuk tujuan kunjungan keluarga, bisnis dan tugas pemerintahan</w:t>
      </w:r>
      <w:r>
        <w:rPr>
          <w:rFonts w:ascii="Times New Roman" w:hAnsi="Times New Roman" w:cs="Times New Roman"/>
          <w:sz w:val="24"/>
          <w:szCs w:val="24"/>
        </w:rPr>
        <w:t xml:space="preserve">. </w:t>
      </w:r>
      <w:r w:rsidRPr="004F107E">
        <w:rPr>
          <w:rFonts w:ascii="Times New Roman" w:hAnsi="Times New Roman" w:cs="Times New Roman"/>
          <w:sz w:val="24"/>
          <w:szCs w:val="24"/>
        </w:rPr>
        <w:t>Visa kunjungan beberapa kali perjalanan berlaku sampai 1 (satu) tahun dengan lama kunjungan paling lama 60 (enam puluh) hari dan tidak dapat diperpanjang.</w:t>
      </w:r>
      <w:r w:rsidR="00880E7E">
        <w:rPr>
          <w:rFonts w:ascii="Times New Roman" w:hAnsi="Times New Roman" w:cs="Times New Roman"/>
          <w:sz w:val="24"/>
          <w:szCs w:val="24"/>
        </w:rPr>
        <w:t xml:space="preserve"> </w:t>
      </w:r>
      <w:r w:rsidR="00880E7E">
        <w:rPr>
          <w:rStyle w:val="FootnoteReference"/>
          <w:rFonts w:ascii="Times New Roman" w:hAnsi="Times New Roman" w:cs="Times New Roman"/>
          <w:sz w:val="24"/>
          <w:szCs w:val="24"/>
        </w:rPr>
        <w:footnoteReference w:id="61"/>
      </w:r>
    </w:p>
    <w:p w:rsidR="00880E7E" w:rsidRDefault="00880E7E" w:rsidP="00880E7E">
      <w:pPr>
        <w:pStyle w:val="ListParagraph"/>
        <w:tabs>
          <w:tab w:val="left" w:pos="1890"/>
        </w:tabs>
        <w:spacing w:line="480" w:lineRule="auto"/>
        <w:ind w:left="225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615946" cy="3606626"/>
            <wp:effectExtent l="19050" t="0" r="0" b="0"/>
            <wp:docPr id="6" name="Picture 5" descr="capture-20160801-234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60801-234135.png"/>
                    <pic:cNvPicPr/>
                  </pic:nvPicPr>
                  <pic:blipFill>
                    <a:blip r:embed="rId10"/>
                    <a:stretch>
                      <a:fillRect/>
                    </a:stretch>
                  </pic:blipFill>
                  <pic:spPr>
                    <a:xfrm>
                      <a:off x="0" y="0"/>
                      <a:ext cx="4627034" cy="3615290"/>
                    </a:xfrm>
                    <a:prstGeom prst="rect">
                      <a:avLst/>
                    </a:prstGeom>
                  </pic:spPr>
                </pic:pic>
              </a:graphicData>
            </a:graphic>
          </wp:inline>
        </w:drawing>
      </w:r>
    </w:p>
    <w:p w:rsidR="00880E7E" w:rsidRPr="00880E7E" w:rsidRDefault="00880E7E" w:rsidP="00880E7E">
      <w:pPr>
        <w:pStyle w:val="ListParagraph"/>
        <w:tabs>
          <w:tab w:val="left" w:pos="1890"/>
        </w:tabs>
        <w:spacing w:line="480" w:lineRule="auto"/>
        <w:ind w:left="2250"/>
        <w:jc w:val="center"/>
        <w:rPr>
          <w:rFonts w:ascii="Times New Roman" w:hAnsi="Times New Roman" w:cs="Times New Roman"/>
          <w:b/>
          <w:sz w:val="24"/>
          <w:szCs w:val="24"/>
        </w:rPr>
      </w:pPr>
      <w:r w:rsidRPr="00880E7E">
        <w:rPr>
          <w:rFonts w:ascii="Times New Roman" w:hAnsi="Times New Roman" w:cs="Times New Roman"/>
          <w:b/>
          <w:sz w:val="24"/>
          <w:szCs w:val="24"/>
        </w:rPr>
        <w:t>Gambar. 3</w:t>
      </w:r>
    </w:p>
    <w:p w:rsidR="00880E7E" w:rsidRDefault="00880E7E" w:rsidP="00880E7E">
      <w:pPr>
        <w:pStyle w:val="ListParagraph"/>
        <w:tabs>
          <w:tab w:val="left" w:pos="1890"/>
        </w:tabs>
        <w:spacing w:line="480" w:lineRule="auto"/>
        <w:ind w:left="2250"/>
        <w:jc w:val="center"/>
        <w:rPr>
          <w:rFonts w:ascii="Times New Roman" w:hAnsi="Times New Roman" w:cs="Times New Roman"/>
          <w:i/>
          <w:sz w:val="24"/>
          <w:szCs w:val="24"/>
        </w:rPr>
      </w:pPr>
      <w:r>
        <w:rPr>
          <w:rFonts w:ascii="Times New Roman" w:hAnsi="Times New Roman" w:cs="Times New Roman"/>
          <w:sz w:val="24"/>
          <w:szCs w:val="24"/>
        </w:rPr>
        <w:t xml:space="preserve">Sumber: </w:t>
      </w:r>
      <w:hyperlink r:id="rId11" w:anchor="daftar-negara-voa" w:history="1">
        <w:r w:rsidRPr="00880E7E">
          <w:rPr>
            <w:rStyle w:val="Hyperlink"/>
            <w:rFonts w:ascii="Times New Roman" w:hAnsi="Times New Roman" w:cs="Times New Roman"/>
            <w:i/>
            <w:color w:val="auto"/>
            <w:sz w:val="24"/>
            <w:szCs w:val="24"/>
            <w:u w:val="none"/>
          </w:rPr>
          <w:t>http://www.imigrasi.go.id/index.php/layanan-publik/kunjungan_visa#daftar-negara-voa</w:t>
        </w:r>
      </w:hyperlink>
      <w:r w:rsidRPr="00880E7E">
        <w:rPr>
          <w:rFonts w:ascii="Times New Roman" w:hAnsi="Times New Roman" w:cs="Times New Roman"/>
          <w:i/>
          <w:sz w:val="24"/>
          <w:szCs w:val="24"/>
        </w:rPr>
        <w:t>.</w:t>
      </w:r>
    </w:p>
    <w:p w:rsidR="00EB4FC9" w:rsidRDefault="00E8499A" w:rsidP="00EB4FC9">
      <w:pPr>
        <w:pStyle w:val="ListParagraph"/>
        <w:numPr>
          <w:ilvl w:val="0"/>
          <w:numId w:val="59"/>
        </w:numPr>
        <w:tabs>
          <w:tab w:val="left" w:pos="1890"/>
        </w:tabs>
        <w:spacing w:line="480" w:lineRule="auto"/>
        <w:rPr>
          <w:rFonts w:ascii="Times New Roman" w:hAnsi="Times New Roman" w:cs="Times New Roman"/>
          <w:sz w:val="24"/>
          <w:szCs w:val="24"/>
        </w:rPr>
      </w:pPr>
      <w:r>
        <w:rPr>
          <w:rFonts w:ascii="Times New Roman" w:hAnsi="Times New Roman" w:cs="Times New Roman"/>
          <w:sz w:val="24"/>
          <w:szCs w:val="24"/>
        </w:rPr>
        <w:t>Visa Tinggal Terbatas</w:t>
      </w:r>
    </w:p>
    <w:p w:rsidR="00EB4FC9" w:rsidRDefault="00EB4FC9" w:rsidP="00EB4FC9">
      <w:pPr>
        <w:pStyle w:val="ListParagraph"/>
        <w:tabs>
          <w:tab w:val="left" w:pos="1890"/>
        </w:tabs>
        <w:spacing w:line="480" w:lineRule="auto"/>
        <w:ind w:left="2250"/>
        <w:rPr>
          <w:rFonts w:ascii="Times New Roman" w:hAnsi="Times New Roman" w:cs="Times New Roman"/>
          <w:sz w:val="24"/>
          <w:szCs w:val="24"/>
        </w:rPr>
      </w:pPr>
      <w:r>
        <w:rPr>
          <w:rFonts w:ascii="Times New Roman" w:hAnsi="Times New Roman" w:cs="Times New Roman"/>
          <w:sz w:val="24"/>
          <w:szCs w:val="24"/>
        </w:rPr>
        <w:tab/>
      </w:r>
      <w:r w:rsidR="00E8499A" w:rsidRPr="00EB4FC9">
        <w:rPr>
          <w:rFonts w:ascii="Times New Roman" w:hAnsi="Times New Roman" w:cs="Times New Roman"/>
          <w:color w:val="000000"/>
          <w:sz w:val="24"/>
          <w:szCs w:val="24"/>
          <w:shd w:val="clear" w:color="auto" w:fill="FFFFFF"/>
        </w:rPr>
        <w:t>Jenis visa ini terbagi menjadi beberapa indeks yang setiap indeks memiliki persyaratan yang berbeda dan kegunaan yang berbeda, sebagai berikut:</w:t>
      </w:r>
    </w:p>
    <w:p w:rsidR="00EB4FC9" w:rsidRDefault="00E8499A" w:rsidP="00EB4FC9">
      <w:pPr>
        <w:pStyle w:val="ListParagraph"/>
        <w:numPr>
          <w:ilvl w:val="0"/>
          <w:numId w:val="70"/>
        </w:numPr>
        <w:tabs>
          <w:tab w:val="left" w:pos="1890"/>
        </w:tabs>
        <w:spacing w:line="480" w:lineRule="auto"/>
        <w:rPr>
          <w:rFonts w:ascii="Times New Roman" w:hAnsi="Times New Roman" w:cs="Times New Roman"/>
          <w:sz w:val="24"/>
          <w:szCs w:val="24"/>
        </w:rPr>
      </w:pPr>
      <w:r>
        <w:rPr>
          <w:rFonts w:ascii="Times New Roman" w:hAnsi="Times New Roman" w:cs="Times New Roman"/>
          <w:sz w:val="24"/>
          <w:szCs w:val="24"/>
        </w:rPr>
        <w:t>Visa tinggal terbatas untuk bekerja</w:t>
      </w:r>
    </w:p>
    <w:p w:rsidR="00EB4FC9" w:rsidRDefault="00E8499A" w:rsidP="00EB4FC9">
      <w:pPr>
        <w:pStyle w:val="ListParagraph"/>
        <w:numPr>
          <w:ilvl w:val="0"/>
          <w:numId w:val="70"/>
        </w:numPr>
        <w:tabs>
          <w:tab w:val="left" w:pos="1890"/>
        </w:tabs>
        <w:spacing w:line="480" w:lineRule="auto"/>
        <w:rPr>
          <w:rFonts w:ascii="Times New Roman" w:hAnsi="Times New Roman" w:cs="Times New Roman"/>
          <w:sz w:val="24"/>
          <w:szCs w:val="24"/>
        </w:rPr>
      </w:pPr>
      <w:r w:rsidRPr="00EB4FC9">
        <w:rPr>
          <w:rFonts w:ascii="Times New Roman" w:hAnsi="Times New Roman" w:cs="Times New Roman"/>
          <w:sz w:val="24"/>
          <w:szCs w:val="24"/>
        </w:rPr>
        <w:t>Visa tinggal terbatas untuk penananman modal asing</w:t>
      </w:r>
    </w:p>
    <w:p w:rsidR="00EB4FC9" w:rsidRDefault="00E8499A" w:rsidP="00EB4FC9">
      <w:pPr>
        <w:pStyle w:val="ListParagraph"/>
        <w:numPr>
          <w:ilvl w:val="0"/>
          <w:numId w:val="70"/>
        </w:numPr>
        <w:tabs>
          <w:tab w:val="left" w:pos="1890"/>
        </w:tabs>
        <w:spacing w:line="480" w:lineRule="auto"/>
        <w:rPr>
          <w:rFonts w:ascii="Times New Roman" w:hAnsi="Times New Roman" w:cs="Times New Roman"/>
          <w:sz w:val="24"/>
          <w:szCs w:val="24"/>
        </w:rPr>
      </w:pPr>
      <w:r w:rsidRPr="00EB4FC9">
        <w:rPr>
          <w:rFonts w:ascii="Times New Roman" w:hAnsi="Times New Roman" w:cs="Times New Roman"/>
          <w:sz w:val="24"/>
          <w:szCs w:val="24"/>
        </w:rPr>
        <w:t>Visa tinggal terbatas untuk pelatihan dan penelitian</w:t>
      </w:r>
    </w:p>
    <w:p w:rsidR="00EB4FC9" w:rsidRDefault="00E8499A" w:rsidP="00EB4FC9">
      <w:pPr>
        <w:pStyle w:val="ListParagraph"/>
        <w:numPr>
          <w:ilvl w:val="0"/>
          <w:numId w:val="70"/>
        </w:numPr>
        <w:tabs>
          <w:tab w:val="left" w:pos="1890"/>
        </w:tabs>
        <w:spacing w:line="480" w:lineRule="auto"/>
        <w:rPr>
          <w:rFonts w:ascii="Times New Roman" w:hAnsi="Times New Roman" w:cs="Times New Roman"/>
          <w:sz w:val="24"/>
          <w:szCs w:val="24"/>
        </w:rPr>
      </w:pPr>
      <w:r w:rsidRPr="00EB4FC9">
        <w:rPr>
          <w:rFonts w:ascii="Times New Roman" w:hAnsi="Times New Roman" w:cs="Times New Roman"/>
          <w:sz w:val="24"/>
          <w:szCs w:val="24"/>
        </w:rPr>
        <w:t>Visa tinggal terbatas untuk pendidikan (Pelajar)</w:t>
      </w:r>
    </w:p>
    <w:p w:rsidR="00EB4FC9" w:rsidRDefault="00E8499A" w:rsidP="00EB4FC9">
      <w:pPr>
        <w:pStyle w:val="ListParagraph"/>
        <w:numPr>
          <w:ilvl w:val="0"/>
          <w:numId w:val="70"/>
        </w:numPr>
        <w:tabs>
          <w:tab w:val="left" w:pos="1890"/>
        </w:tabs>
        <w:spacing w:line="480" w:lineRule="auto"/>
        <w:rPr>
          <w:rFonts w:ascii="Times New Roman" w:hAnsi="Times New Roman" w:cs="Times New Roman"/>
          <w:sz w:val="24"/>
          <w:szCs w:val="24"/>
        </w:rPr>
      </w:pPr>
      <w:r w:rsidRPr="00EB4FC9">
        <w:rPr>
          <w:rFonts w:ascii="Times New Roman" w:hAnsi="Times New Roman" w:cs="Times New Roman"/>
          <w:sz w:val="24"/>
          <w:szCs w:val="24"/>
        </w:rPr>
        <w:t>Visa tingal terbatas untuk penyatuan keluarga</w:t>
      </w:r>
    </w:p>
    <w:p w:rsidR="00EB4FC9" w:rsidRDefault="00E8499A" w:rsidP="00EB4FC9">
      <w:pPr>
        <w:pStyle w:val="ListParagraph"/>
        <w:numPr>
          <w:ilvl w:val="0"/>
          <w:numId w:val="70"/>
        </w:numPr>
        <w:tabs>
          <w:tab w:val="left" w:pos="1890"/>
        </w:tabs>
        <w:spacing w:line="480" w:lineRule="auto"/>
        <w:rPr>
          <w:rFonts w:ascii="Times New Roman" w:hAnsi="Times New Roman" w:cs="Times New Roman"/>
          <w:sz w:val="24"/>
          <w:szCs w:val="24"/>
        </w:rPr>
      </w:pPr>
      <w:r w:rsidRPr="00EB4FC9">
        <w:rPr>
          <w:rFonts w:ascii="Times New Roman" w:hAnsi="Times New Roman" w:cs="Times New Roman"/>
          <w:sz w:val="24"/>
          <w:szCs w:val="24"/>
        </w:rPr>
        <w:t>Visa tinggal terbatas untuk repatriasi</w:t>
      </w:r>
    </w:p>
    <w:p w:rsidR="00EB4FC9" w:rsidRDefault="00E8499A" w:rsidP="00EB4FC9">
      <w:pPr>
        <w:pStyle w:val="ListParagraph"/>
        <w:numPr>
          <w:ilvl w:val="0"/>
          <w:numId w:val="70"/>
        </w:numPr>
        <w:tabs>
          <w:tab w:val="left" w:pos="1890"/>
        </w:tabs>
        <w:spacing w:line="480" w:lineRule="auto"/>
        <w:rPr>
          <w:rFonts w:ascii="Times New Roman" w:hAnsi="Times New Roman" w:cs="Times New Roman"/>
          <w:sz w:val="24"/>
          <w:szCs w:val="24"/>
        </w:rPr>
      </w:pPr>
      <w:r w:rsidRPr="00EB4FC9">
        <w:rPr>
          <w:rFonts w:ascii="Times New Roman" w:hAnsi="Times New Roman" w:cs="Times New Roman"/>
          <w:sz w:val="24"/>
          <w:szCs w:val="24"/>
        </w:rPr>
        <w:lastRenderedPageBreak/>
        <w:t>Visa tinggal terbatas untuk wisatawan lansia mancanegara (Usia minimal 55 tahun)</w:t>
      </w:r>
    </w:p>
    <w:p w:rsidR="00EB4FC9" w:rsidRDefault="00E8499A" w:rsidP="00EB4FC9">
      <w:pPr>
        <w:pStyle w:val="ListParagraph"/>
        <w:numPr>
          <w:ilvl w:val="0"/>
          <w:numId w:val="70"/>
        </w:numPr>
        <w:tabs>
          <w:tab w:val="left" w:pos="1890"/>
        </w:tabs>
        <w:spacing w:line="480" w:lineRule="auto"/>
        <w:rPr>
          <w:rFonts w:ascii="Times New Roman" w:hAnsi="Times New Roman" w:cs="Times New Roman"/>
          <w:sz w:val="24"/>
          <w:szCs w:val="24"/>
        </w:rPr>
      </w:pPr>
      <w:r w:rsidRPr="00EB4FC9">
        <w:rPr>
          <w:rFonts w:ascii="Times New Roman" w:hAnsi="Times New Roman" w:cs="Times New Roman"/>
          <w:sz w:val="24"/>
          <w:szCs w:val="24"/>
        </w:rPr>
        <w:t>Visa tinggal terbatas kemudahan bekerja sambil berlibur</w:t>
      </w:r>
      <w:r w:rsidR="00E814B0">
        <w:rPr>
          <w:rStyle w:val="FootnoteReference"/>
          <w:rFonts w:ascii="Times New Roman" w:hAnsi="Times New Roman" w:cs="Times New Roman"/>
          <w:sz w:val="24"/>
          <w:szCs w:val="24"/>
        </w:rPr>
        <w:footnoteReference w:id="62"/>
      </w:r>
    </w:p>
    <w:p w:rsidR="00EB4FC9" w:rsidRDefault="00E8499A" w:rsidP="00EB4FC9">
      <w:pPr>
        <w:pStyle w:val="ListParagraph"/>
        <w:numPr>
          <w:ilvl w:val="0"/>
          <w:numId w:val="67"/>
        </w:numPr>
        <w:tabs>
          <w:tab w:val="left" w:pos="1890"/>
        </w:tabs>
        <w:spacing w:line="480" w:lineRule="auto"/>
        <w:rPr>
          <w:rFonts w:ascii="Times New Roman" w:hAnsi="Times New Roman" w:cs="Times New Roman"/>
          <w:b/>
          <w:sz w:val="24"/>
          <w:szCs w:val="24"/>
        </w:rPr>
      </w:pPr>
      <w:r w:rsidRPr="00EB4FC9">
        <w:rPr>
          <w:rFonts w:ascii="Times New Roman" w:hAnsi="Times New Roman" w:cs="Times New Roman"/>
          <w:b/>
          <w:sz w:val="24"/>
          <w:szCs w:val="24"/>
        </w:rPr>
        <w:t>Bebas Visa Kunjungan Singkat</w:t>
      </w:r>
    </w:p>
    <w:p w:rsidR="00EB4FC9" w:rsidRDefault="00EB4FC9" w:rsidP="00EB4FC9">
      <w:pPr>
        <w:pStyle w:val="ListParagraph"/>
        <w:tabs>
          <w:tab w:val="left" w:pos="1890"/>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E814B0" w:rsidRPr="00EB4FC9">
        <w:rPr>
          <w:rFonts w:ascii="Times New Roman" w:hAnsi="Times New Roman" w:cs="Times New Roman"/>
          <w:color w:val="000000"/>
          <w:sz w:val="24"/>
          <w:szCs w:val="24"/>
          <w:shd w:val="clear" w:color="auto" w:fill="FFFFFF"/>
        </w:rPr>
        <w:t>Dalam rangka meningkatkan hubungan negara Republik Indonesia dengan negara lain, perlu diberikan kemudahan bagi orang asing dari warganegara tertentu untuk masuk dan keluar wilayah republik indonesia yang dilaksanakan dalam bentuk pembebasan dari kewajiban memiliki visa kunjungan dengan memperhatikan asas timbal balik dan manfaat serta dapat memberikan manfaat yang lebih dalam meningkatkan perekonomian melalui kunjungan wisatawan mancanegara.</w:t>
      </w:r>
    </w:p>
    <w:p w:rsidR="00E814B0" w:rsidRPr="00EB4FC9" w:rsidRDefault="00EB4FC9" w:rsidP="00EB4FC9">
      <w:pPr>
        <w:pStyle w:val="ListParagraph"/>
        <w:tabs>
          <w:tab w:val="left" w:pos="1890"/>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E814B0" w:rsidRPr="00E814B0">
        <w:rPr>
          <w:rFonts w:ascii="Times New Roman" w:hAnsi="Times New Roman" w:cs="Times New Roman"/>
          <w:color w:val="000000"/>
          <w:sz w:val="24"/>
          <w:szCs w:val="24"/>
          <w:shd w:val="clear" w:color="auto" w:fill="FFFFFF"/>
        </w:rPr>
        <w:t>Bebas visa kunjungan diberikan izin tinggal kunjungan untuk waktu paling lama 30 (tiga puluh) hari tidak dapat diperpanjang atau dialihstatuskan menjadi izin tinggal lainnya. adapun tujuan pemberian visa adalah untuk tujuan-tujuan berikut:</w:t>
      </w:r>
    </w:p>
    <w:p w:rsidR="00E814B0" w:rsidRDefault="00E814B0" w:rsidP="004A358B">
      <w:pPr>
        <w:pStyle w:val="ListParagraph"/>
        <w:numPr>
          <w:ilvl w:val="0"/>
          <w:numId w:val="62"/>
        </w:numPr>
        <w:tabs>
          <w:tab w:val="left" w:pos="1890"/>
        </w:tabs>
        <w:spacing w:line="480" w:lineRule="auto"/>
        <w:jc w:val="both"/>
        <w:rPr>
          <w:rFonts w:ascii="Times New Roman" w:hAnsi="Times New Roman" w:cs="Times New Roman"/>
          <w:sz w:val="24"/>
          <w:szCs w:val="24"/>
        </w:rPr>
      </w:pPr>
      <w:r w:rsidRPr="00E814B0">
        <w:rPr>
          <w:rFonts w:ascii="Times New Roman" w:hAnsi="Times New Roman" w:cs="Times New Roman"/>
          <w:sz w:val="24"/>
          <w:szCs w:val="24"/>
        </w:rPr>
        <w:t>Wisata</w:t>
      </w:r>
    </w:p>
    <w:p w:rsidR="00E814B0" w:rsidRDefault="00E814B0" w:rsidP="004A358B">
      <w:pPr>
        <w:pStyle w:val="ListParagraph"/>
        <w:numPr>
          <w:ilvl w:val="0"/>
          <w:numId w:val="62"/>
        </w:numPr>
        <w:tabs>
          <w:tab w:val="left" w:pos="1890"/>
        </w:tabs>
        <w:spacing w:line="480" w:lineRule="auto"/>
        <w:jc w:val="both"/>
        <w:rPr>
          <w:rFonts w:ascii="Times New Roman" w:hAnsi="Times New Roman" w:cs="Times New Roman"/>
          <w:sz w:val="24"/>
          <w:szCs w:val="24"/>
        </w:rPr>
      </w:pPr>
      <w:r w:rsidRPr="00E814B0">
        <w:rPr>
          <w:rFonts w:ascii="Times New Roman" w:hAnsi="Times New Roman" w:cs="Times New Roman"/>
          <w:sz w:val="24"/>
          <w:szCs w:val="24"/>
        </w:rPr>
        <w:t>Keluarga</w:t>
      </w:r>
    </w:p>
    <w:p w:rsidR="00E814B0" w:rsidRDefault="00E814B0" w:rsidP="004A358B">
      <w:pPr>
        <w:pStyle w:val="ListParagraph"/>
        <w:numPr>
          <w:ilvl w:val="0"/>
          <w:numId w:val="62"/>
        </w:numPr>
        <w:tabs>
          <w:tab w:val="left" w:pos="1890"/>
        </w:tabs>
        <w:spacing w:line="480" w:lineRule="auto"/>
        <w:jc w:val="both"/>
        <w:rPr>
          <w:rFonts w:ascii="Times New Roman" w:hAnsi="Times New Roman" w:cs="Times New Roman"/>
          <w:sz w:val="24"/>
          <w:szCs w:val="24"/>
        </w:rPr>
      </w:pPr>
      <w:r w:rsidRPr="00E814B0">
        <w:rPr>
          <w:rFonts w:ascii="Times New Roman" w:hAnsi="Times New Roman" w:cs="Times New Roman"/>
          <w:sz w:val="24"/>
          <w:szCs w:val="24"/>
        </w:rPr>
        <w:t>Sosial</w:t>
      </w:r>
    </w:p>
    <w:p w:rsidR="00E814B0" w:rsidRDefault="00E814B0" w:rsidP="004A358B">
      <w:pPr>
        <w:pStyle w:val="ListParagraph"/>
        <w:numPr>
          <w:ilvl w:val="0"/>
          <w:numId w:val="62"/>
        </w:numPr>
        <w:tabs>
          <w:tab w:val="left" w:pos="1890"/>
        </w:tabs>
        <w:spacing w:line="480" w:lineRule="auto"/>
        <w:jc w:val="both"/>
        <w:rPr>
          <w:rFonts w:ascii="Times New Roman" w:hAnsi="Times New Roman" w:cs="Times New Roman"/>
          <w:sz w:val="24"/>
          <w:szCs w:val="24"/>
        </w:rPr>
      </w:pPr>
      <w:r w:rsidRPr="00E814B0">
        <w:rPr>
          <w:rFonts w:ascii="Times New Roman" w:hAnsi="Times New Roman" w:cs="Times New Roman"/>
          <w:sz w:val="24"/>
          <w:szCs w:val="24"/>
        </w:rPr>
        <w:t>Seni dan budaya</w:t>
      </w:r>
    </w:p>
    <w:p w:rsidR="00E814B0" w:rsidRDefault="00E814B0" w:rsidP="004A358B">
      <w:pPr>
        <w:pStyle w:val="ListParagraph"/>
        <w:numPr>
          <w:ilvl w:val="0"/>
          <w:numId w:val="62"/>
        </w:numPr>
        <w:tabs>
          <w:tab w:val="left" w:pos="1890"/>
        </w:tabs>
        <w:spacing w:line="480" w:lineRule="auto"/>
        <w:jc w:val="both"/>
        <w:rPr>
          <w:rFonts w:ascii="Times New Roman" w:hAnsi="Times New Roman" w:cs="Times New Roman"/>
          <w:sz w:val="24"/>
          <w:szCs w:val="24"/>
        </w:rPr>
      </w:pPr>
      <w:r w:rsidRPr="00E814B0">
        <w:rPr>
          <w:rFonts w:ascii="Times New Roman" w:hAnsi="Times New Roman" w:cs="Times New Roman"/>
          <w:sz w:val="24"/>
          <w:szCs w:val="24"/>
        </w:rPr>
        <w:t>Tugas pemerintahan</w:t>
      </w:r>
    </w:p>
    <w:p w:rsidR="00E814B0" w:rsidRDefault="00E814B0" w:rsidP="004A358B">
      <w:pPr>
        <w:pStyle w:val="ListParagraph"/>
        <w:numPr>
          <w:ilvl w:val="0"/>
          <w:numId w:val="62"/>
        </w:numPr>
        <w:tabs>
          <w:tab w:val="left" w:pos="1890"/>
        </w:tabs>
        <w:spacing w:line="480" w:lineRule="auto"/>
        <w:jc w:val="both"/>
        <w:rPr>
          <w:rFonts w:ascii="Times New Roman" w:hAnsi="Times New Roman" w:cs="Times New Roman"/>
          <w:sz w:val="24"/>
          <w:szCs w:val="24"/>
        </w:rPr>
      </w:pPr>
      <w:r w:rsidRPr="00E814B0">
        <w:rPr>
          <w:rFonts w:ascii="Times New Roman" w:hAnsi="Times New Roman" w:cs="Times New Roman"/>
          <w:sz w:val="24"/>
          <w:szCs w:val="24"/>
        </w:rPr>
        <w:t>Memberikan ceramah atau mengikuti seminar</w:t>
      </w:r>
    </w:p>
    <w:p w:rsidR="00E814B0" w:rsidRDefault="00E814B0" w:rsidP="004A358B">
      <w:pPr>
        <w:pStyle w:val="ListParagraph"/>
        <w:numPr>
          <w:ilvl w:val="0"/>
          <w:numId w:val="62"/>
        </w:numPr>
        <w:tabs>
          <w:tab w:val="left" w:pos="1890"/>
        </w:tabs>
        <w:spacing w:line="480" w:lineRule="auto"/>
        <w:jc w:val="both"/>
        <w:rPr>
          <w:rFonts w:ascii="Times New Roman" w:hAnsi="Times New Roman" w:cs="Times New Roman"/>
          <w:sz w:val="24"/>
          <w:szCs w:val="24"/>
        </w:rPr>
      </w:pPr>
      <w:r w:rsidRPr="00E814B0">
        <w:rPr>
          <w:rFonts w:ascii="Times New Roman" w:hAnsi="Times New Roman" w:cs="Times New Roman"/>
          <w:sz w:val="24"/>
          <w:szCs w:val="24"/>
        </w:rPr>
        <w:t>Mengikuti rapat yang diadakan dengan kantor pusat atau perwakilan di indonesia</w:t>
      </w:r>
    </w:p>
    <w:p w:rsidR="00E814B0" w:rsidRDefault="00E814B0" w:rsidP="004A358B">
      <w:pPr>
        <w:pStyle w:val="ListParagraph"/>
        <w:numPr>
          <w:ilvl w:val="0"/>
          <w:numId w:val="62"/>
        </w:numPr>
        <w:tabs>
          <w:tab w:val="left" w:pos="1890"/>
        </w:tabs>
        <w:spacing w:line="480" w:lineRule="auto"/>
        <w:jc w:val="both"/>
        <w:rPr>
          <w:rFonts w:ascii="Times New Roman" w:hAnsi="Times New Roman" w:cs="Times New Roman"/>
          <w:sz w:val="24"/>
          <w:szCs w:val="24"/>
        </w:rPr>
      </w:pPr>
      <w:r w:rsidRPr="00E814B0">
        <w:rPr>
          <w:rFonts w:ascii="Times New Roman" w:hAnsi="Times New Roman" w:cs="Times New Roman"/>
          <w:sz w:val="24"/>
          <w:szCs w:val="24"/>
        </w:rPr>
        <w:t>Meneruskan perjalanan ke negara lain</w:t>
      </w:r>
      <w:r>
        <w:rPr>
          <w:rStyle w:val="FootnoteReference"/>
          <w:rFonts w:ascii="Times New Roman" w:hAnsi="Times New Roman" w:cs="Times New Roman"/>
          <w:sz w:val="24"/>
          <w:szCs w:val="24"/>
        </w:rPr>
        <w:footnoteReference w:id="63"/>
      </w:r>
    </w:p>
    <w:tbl>
      <w:tblPr>
        <w:tblW w:w="9762" w:type="dxa"/>
        <w:tblInd w:w="670" w:type="dxa"/>
        <w:tblLook w:val="04A0"/>
      </w:tblPr>
      <w:tblGrid>
        <w:gridCol w:w="576"/>
        <w:gridCol w:w="2826"/>
        <w:gridCol w:w="576"/>
        <w:gridCol w:w="2968"/>
        <w:gridCol w:w="596"/>
        <w:gridCol w:w="2220"/>
      </w:tblGrid>
      <w:tr w:rsidR="00B95F34" w:rsidRPr="00B95F34" w:rsidTr="00757CB5">
        <w:trPr>
          <w:trHeight w:val="315"/>
        </w:trPr>
        <w:tc>
          <w:tcPr>
            <w:tcW w:w="976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lastRenderedPageBreak/>
              <w:t>Daftar Negara Bebas Visa Kunjungan Singkat</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w:t>
            </w:r>
          </w:p>
        </w:tc>
        <w:tc>
          <w:tcPr>
            <w:tcW w:w="2826" w:type="dxa"/>
            <w:tcBorders>
              <w:top w:val="nil"/>
              <w:left w:val="nil"/>
              <w:bottom w:val="single" w:sz="4" w:space="0" w:color="auto"/>
              <w:right w:val="single" w:sz="4" w:space="0" w:color="auto"/>
            </w:tcBorders>
            <w:shd w:val="clear" w:color="auto" w:fill="auto"/>
            <w:vAlign w:val="bottom"/>
            <w:hideMark/>
          </w:tcPr>
          <w:p w:rsidR="00B95F34" w:rsidRPr="00B95F34" w:rsidRDefault="00B95F34" w:rsidP="00B95F34">
            <w:pPr>
              <w:spacing w:after="0" w:line="240" w:lineRule="auto"/>
              <w:jc w:val="both"/>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Afrika selatan</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31</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Burundi</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61</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Jerman</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w:t>
            </w:r>
          </w:p>
        </w:tc>
        <w:tc>
          <w:tcPr>
            <w:tcW w:w="2826" w:type="dxa"/>
            <w:tcBorders>
              <w:top w:val="nil"/>
              <w:left w:val="nil"/>
              <w:bottom w:val="single" w:sz="4" w:space="0" w:color="auto"/>
              <w:right w:val="single" w:sz="4" w:space="0" w:color="auto"/>
            </w:tcBorders>
            <w:shd w:val="clear" w:color="auto" w:fill="auto"/>
            <w:vAlign w:val="bottom"/>
            <w:hideMark/>
          </w:tcPr>
          <w:p w:rsidR="00B95F34" w:rsidRPr="00B95F34" w:rsidRDefault="00B95F34" w:rsidP="00B95F34">
            <w:pPr>
              <w:spacing w:after="0" w:line="240" w:lineRule="auto"/>
              <w:jc w:val="both"/>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Albania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32</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Ceko</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62</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Kamboja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Aljazair</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33</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Chad</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63</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Kanada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Amerika serikat</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34</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Chili</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64</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Kazakhstan</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Andorra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35</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Denmark</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65</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Kenya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Angola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36</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Dominika (persemakmuran)</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66</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Kepulauan marshall</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Antigua dan barbuda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37</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Ekuador</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67</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Kepulauan solomon</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Arab saudi</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38</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El savador</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68</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Kiribati</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9</w:t>
            </w:r>
          </w:p>
        </w:tc>
        <w:tc>
          <w:tcPr>
            <w:tcW w:w="2826" w:type="dxa"/>
            <w:tcBorders>
              <w:top w:val="nil"/>
              <w:left w:val="nil"/>
              <w:bottom w:val="single" w:sz="4" w:space="0" w:color="auto"/>
              <w:right w:val="single" w:sz="4" w:space="0" w:color="auto"/>
            </w:tcBorders>
            <w:shd w:val="clear" w:color="auto" w:fill="auto"/>
            <w:vAlign w:val="bottom"/>
            <w:hideMark/>
          </w:tcPr>
          <w:p w:rsidR="00B95F34" w:rsidRPr="00B95F34" w:rsidRDefault="00B95F34" w:rsidP="00B95F34">
            <w:pPr>
              <w:spacing w:after="0" w:line="240" w:lineRule="auto"/>
              <w:jc w:val="both"/>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Argentina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39</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Estonia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69</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Komoro</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10</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Armenia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40</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Fiji</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70</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Korea selatan</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11</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Australia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41</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Filipina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71</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Kosta rika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12</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Austria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42</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Finlandia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72</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Kroasia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13</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Azerbaijan</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43</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Gabon</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73</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Kuba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14</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Bahama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44</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Gambia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74</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Kuwait</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15</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Bahrain</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45</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Georgia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75</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Kyrgyzstan</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16</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Bangladesh</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46</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Ghana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76</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Laos</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17</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Barbados</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47</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Grenada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77</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Latvia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18</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Belanda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48</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Guetamala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78</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Lebanon</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19</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Belarusia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49</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Guyana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79</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Lesotho</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20</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Belgia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50</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Haiti</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80</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Liecthienstein</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21</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Belize</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51</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Honduras</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81</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Lithuania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22</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Benin</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52</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Hongaria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82</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Luksemburg</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23</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Bhutan</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53</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Hongkong (SAR)</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83</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Macao (SAR)</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24</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Bolivia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54</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India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84</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Madagaskar</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25</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Bosnia dan herzegovina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55</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Inggris</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85</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Makedonia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26</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Botswana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56</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Irlandia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86</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Maladewa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27</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Brasil</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57</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Islandia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87</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Malawi</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28</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Brunei darussalam</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58</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Italia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88</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Malaysia</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29</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Bulgaria</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59</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Jamaika</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89</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Mali</w:t>
            </w:r>
          </w:p>
        </w:tc>
      </w:tr>
      <w:tr w:rsidR="00B95F34" w:rsidRPr="00B95F34" w:rsidTr="00757CB5">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30</w:t>
            </w:r>
          </w:p>
        </w:tc>
        <w:tc>
          <w:tcPr>
            <w:tcW w:w="282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Burkina faso</w:t>
            </w:r>
          </w:p>
        </w:tc>
        <w:tc>
          <w:tcPr>
            <w:tcW w:w="576"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60</w:t>
            </w:r>
          </w:p>
        </w:tc>
        <w:tc>
          <w:tcPr>
            <w:tcW w:w="2968"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Jepang</w:t>
            </w:r>
          </w:p>
        </w:tc>
        <w:tc>
          <w:tcPr>
            <w:tcW w:w="596" w:type="dxa"/>
            <w:tcBorders>
              <w:top w:val="nil"/>
              <w:left w:val="nil"/>
              <w:bottom w:val="single" w:sz="4" w:space="0" w:color="auto"/>
              <w:right w:val="single" w:sz="4" w:space="0" w:color="auto"/>
            </w:tcBorders>
            <w:shd w:val="clear" w:color="auto" w:fill="auto"/>
            <w:noWrap/>
            <w:vAlign w:val="center"/>
            <w:hideMark/>
          </w:tcPr>
          <w:p w:rsidR="00B95F34" w:rsidRPr="00B95F34" w:rsidRDefault="00B95F34" w:rsidP="00B95F34">
            <w:pPr>
              <w:spacing w:after="0" w:line="240" w:lineRule="auto"/>
              <w:jc w:val="center"/>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90</w:t>
            </w:r>
          </w:p>
        </w:tc>
        <w:tc>
          <w:tcPr>
            <w:tcW w:w="2220" w:type="dxa"/>
            <w:tcBorders>
              <w:top w:val="nil"/>
              <w:left w:val="nil"/>
              <w:bottom w:val="single" w:sz="4" w:space="0" w:color="auto"/>
              <w:right w:val="single" w:sz="4" w:space="0" w:color="auto"/>
            </w:tcBorders>
            <w:shd w:val="clear" w:color="auto" w:fill="auto"/>
            <w:noWrap/>
            <w:vAlign w:val="bottom"/>
            <w:hideMark/>
          </w:tcPr>
          <w:p w:rsidR="00B95F34" w:rsidRPr="00B95F34" w:rsidRDefault="00B95F34" w:rsidP="00B95F34">
            <w:pPr>
              <w:spacing w:after="0" w:line="240" w:lineRule="auto"/>
              <w:rPr>
                <w:rFonts w:ascii="Times New Roman" w:eastAsia="Times New Roman" w:hAnsi="Times New Roman" w:cs="Times New Roman"/>
                <w:color w:val="000000"/>
                <w:sz w:val="24"/>
                <w:szCs w:val="24"/>
              </w:rPr>
            </w:pPr>
            <w:r w:rsidRPr="00B95F34">
              <w:rPr>
                <w:rFonts w:ascii="Times New Roman" w:eastAsia="Times New Roman" w:hAnsi="Times New Roman" w:cs="Times New Roman"/>
                <w:color w:val="000000"/>
                <w:sz w:val="24"/>
                <w:szCs w:val="24"/>
              </w:rPr>
              <w:t>Malta</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91</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Maroko</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121</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Rusia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151</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Tonga</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92</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Mauritania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122</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Rwanda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152</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Trinidad dan tobago</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93</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Mauritius</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123</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Saint kitts dan navis</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153</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Tunisia</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94</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Meksiko</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124</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Saint lucia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154</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Turki</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95</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Mesir</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125</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Saint vincent dan grenadis</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155</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Turkmenistan</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96</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Moldova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126</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Samon</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156</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Tuvalu</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lastRenderedPageBreak/>
              <w:t>97</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Monako</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127</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San marino</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157</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Uganda</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98</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Mongolia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128</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Sao tome dan principe</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158</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Ukraina</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99</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Mozambik</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129</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Selandia baru</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159</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Uni emirate arab</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100</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Myanmar</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130</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Senegal</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160</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Uruguay</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101</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Namibia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131</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Serbia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161</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Tiongkok</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102</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Nauru</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132</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Scychelles</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162</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Uzbekistan</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103</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Nepal</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133</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Singapura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163</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Vanuatu</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104</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Nikaragua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134</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Siprus</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164</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Venezuela</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105</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Norwegia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135</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Slovakia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165</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Vietnam</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106</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Oman</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136</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Slovenia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166</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Yordania</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107</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Palu</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137</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Spanyol</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167</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Yunani</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108</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Palestina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138</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Sri lanka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168</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Zambia</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109</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Panama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139</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Suriname</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169</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Zimbabwe</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110</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Pantai gading</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140</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Swaziland</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111</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Papua nugini</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141</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Swedia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112</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Paraguay</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142</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Swiss</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113</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Perancis</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143</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Taiwan</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114</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Peru</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144</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Tajikistan</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115</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Polandia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145</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Tahta suci vatikan</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116</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Portugal</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146</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Tanjung verde</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117</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Puerto rico</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147</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Tanzania</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118</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Qatar</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148</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Thailand</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119</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Republik dominika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149</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Timor leste</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r w:rsidR="003A181A" w:rsidRPr="003A181A" w:rsidTr="003A181A">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120</w:t>
            </w:r>
          </w:p>
        </w:tc>
        <w:tc>
          <w:tcPr>
            <w:tcW w:w="282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Romania</w:t>
            </w:r>
          </w:p>
        </w:tc>
        <w:tc>
          <w:tcPr>
            <w:tcW w:w="576"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150</w:t>
            </w:r>
          </w:p>
        </w:tc>
        <w:tc>
          <w:tcPr>
            <w:tcW w:w="2968"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Togo</w:t>
            </w:r>
          </w:p>
        </w:tc>
        <w:tc>
          <w:tcPr>
            <w:tcW w:w="596" w:type="dxa"/>
            <w:tcBorders>
              <w:top w:val="nil"/>
              <w:left w:val="nil"/>
              <w:bottom w:val="single" w:sz="4" w:space="0" w:color="auto"/>
              <w:right w:val="single" w:sz="4" w:space="0" w:color="auto"/>
            </w:tcBorders>
            <w:shd w:val="clear" w:color="auto" w:fill="auto"/>
            <w:noWrap/>
            <w:vAlign w:val="center"/>
            <w:hideMark/>
          </w:tcPr>
          <w:p w:rsidR="003A181A" w:rsidRPr="003A181A" w:rsidRDefault="003A181A" w:rsidP="003A181A">
            <w:pPr>
              <w:spacing w:after="0" w:line="240" w:lineRule="auto"/>
              <w:jc w:val="center"/>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c>
          <w:tcPr>
            <w:tcW w:w="2220" w:type="dxa"/>
            <w:tcBorders>
              <w:top w:val="nil"/>
              <w:left w:val="nil"/>
              <w:bottom w:val="single" w:sz="4" w:space="0" w:color="auto"/>
              <w:right w:val="single" w:sz="4" w:space="0" w:color="auto"/>
            </w:tcBorders>
            <w:shd w:val="clear" w:color="auto" w:fill="auto"/>
            <w:noWrap/>
            <w:vAlign w:val="bottom"/>
            <w:hideMark/>
          </w:tcPr>
          <w:p w:rsidR="003A181A" w:rsidRPr="003A181A" w:rsidRDefault="003A181A" w:rsidP="003A181A">
            <w:pPr>
              <w:spacing w:after="0" w:line="240" w:lineRule="auto"/>
              <w:rPr>
                <w:rFonts w:ascii="Times New Roman" w:eastAsia="Times New Roman" w:hAnsi="Times New Roman" w:cs="Times New Roman"/>
                <w:color w:val="000000"/>
                <w:sz w:val="24"/>
                <w:szCs w:val="24"/>
              </w:rPr>
            </w:pPr>
            <w:r w:rsidRPr="003A181A">
              <w:rPr>
                <w:rFonts w:ascii="Times New Roman" w:eastAsia="Times New Roman" w:hAnsi="Times New Roman" w:cs="Times New Roman"/>
                <w:color w:val="000000"/>
                <w:sz w:val="24"/>
                <w:szCs w:val="24"/>
              </w:rPr>
              <w:t> </w:t>
            </w:r>
          </w:p>
        </w:tc>
      </w:tr>
    </w:tbl>
    <w:p w:rsidR="00E814B0" w:rsidRDefault="003A181A" w:rsidP="00757CB5">
      <w:pPr>
        <w:pStyle w:val="ListParagraph"/>
        <w:tabs>
          <w:tab w:val="left" w:pos="1890"/>
        </w:tabs>
        <w:spacing w:line="480" w:lineRule="auto"/>
        <w:ind w:left="1800"/>
        <w:jc w:val="center"/>
        <w:rPr>
          <w:rFonts w:ascii="Times New Roman" w:hAnsi="Times New Roman" w:cs="Times New Roman"/>
          <w:b/>
          <w:sz w:val="24"/>
          <w:szCs w:val="24"/>
        </w:rPr>
      </w:pPr>
      <w:r w:rsidRPr="003A181A">
        <w:rPr>
          <w:rFonts w:ascii="Times New Roman" w:hAnsi="Times New Roman" w:cs="Times New Roman"/>
          <w:b/>
          <w:sz w:val="24"/>
          <w:szCs w:val="24"/>
        </w:rPr>
        <w:t>Tabel. 1</w:t>
      </w:r>
    </w:p>
    <w:p w:rsidR="003A181A" w:rsidRDefault="003A181A" w:rsidP="00757CB5">
      <w:pPr>
        <w:pStyle w:val="ListParagraph"/>
        <w:tabs>
          <w:tab w:val="left" w:pos="1890"/>
        </w:tabs>
        <w:spacing w:line="480" w:lineRule="auto"/>
        <w:ind w:left="1800"/>
        <w:jc w:val="center"/>
        <w:rPr>
          <w:rFonts w:ascii="Times New Roman" w:hAnsi="Times New Roman" w:cs="Times New Roman"/>
          <w:sz w:val="24"/>
          <w:szCs w:val="24"/>
        </w:rPr>
      </w:pPr>
      <w:r>
        <w:rPr>
          <w:rFonts w:ascii="Times New Roman" w:hAnsi="Times New Roman" w:cs="Times New Roman"/>
          <w:sz w:val="24"/>
          <w:szCs w:val="24"/>
        </w:rPr>
        <w:t xml:space="preserve">Sumber: </w:t>
      </w:r>
      <w:hyperlink r:id="rId12" w:anchor="daftar-negara-bvk" w:history="1">
        <w:r w:rsidRPr="003A181A">
          <w:rPr>
            <w:rStyle w:val="Hyperlink"/>
            <w:rFonts w:ascii="Times New Roman" w:hAnsi="Times New Roman" w:cs="Times New Roman"/>
            <w:color w:val="auto"/>
            <w:sz w:val="24"/>
            <w:szCs w:val="24"/>
            <w:u w:val="none"/>
          </w:rPr>
          <w:t>http://www.imigrasi.go.id/index.php/layanan-publik/bebas-visa-kunjungan#daftar-negara-bvk</w:t>
        </w:r>
      </w:hyperlink>
    </w:p>
    <w:p w:rsidR="003A181A" w:rsidRPr="003A181A" w:rsidRDefault="003A181A" w:rsidP="00757CB5">
      <w:pPr>
        <w:pStyle w:val="ListParagraph"/>
        <w:tabs>
          <w:tab w:val="left" w:pos="1890"/>
        </w:tabs>
        <w:spacing w:line="480" w:lineRule="auto"/>
        <w:ind w:left="1800"/>
        <w:jc w:val="center"/>
        <w:rPr>
          <w:rFonts w:ascii="Times New Roman" w:hAnsi="Times New Roman" w:cs="Times New Roman"/>
          <w:sz w:val="24"/>
          <w:szCs w:val="24"/>
        </w:rPr>
      </w:pPr>
    </w:p>
    <w:p w:rsidR="00111A68" w:rsidRDefault="00231FAB" w:rsidP="00111A68">
      <w:pPr>
        <w:pStyle w:val="ListParagraph"/>
        <w:numPr>
          <w:ilvl w:val="0"/>
          <w:numId w:val="65"/>
        </w:numPr>
        <w:tabs>
          <w:tab w:val="left" w:pos="1890"/>
        </w:tabs>
        <w:spacing w:line="480" w:lineRule="auto"/>
        <w:jc w:val="both"/>
        <w:rPr>
          <w:rFonts w:ascii="Times New Roman" w:hAnsi="Times New Roman" w:cs="Times New Roman"/>
          <w:sz w:val="24"/>
          <w:szCs w:val="24"/>
        </w:rPr>
      </w:pPr>
      <w:r>
        <w:rPr>
          <w:rFonts w:ascii="Times New Roman" w:hAnsi="Times New Roman" w:cs="Times New Roman"/>
          <w:b/>
          <w:sz w:val="24"/>
          <w:szCs w:val="24"/>
        </w:rPr>
        <w:t>Kebijakan Bebas Visa Kunjungan Singkat Indonesia dalam Kepemimpinan Masing-Masing Presiden.</w:t>
      </w:r>
    </w:p>
    <w:p w:rsidR="00706890" w:rsidRPr="00111A68" w:rsidRDefault="00111A68" w:rsidP="00111A68">
      <w:pPr>
        <w:pStyle w:val="ListParagraph"/>
        <w:tabs>
          <w:tab w:val="left" w:pos="18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31FAB" w:rsidRPr="00111A68">
        <w:rPr>
          <w:rFonts w:ascii="Times New Roman" w:hAnsi="Times New Roman" w:cs="Times New Roman"/>
          <w:sz w:val="24"/>
          <w:szCs w:val="24"/>
        </w:rPr>
        <w:t>D</w:t>
      </w:r>
      <w:r w:rsidR="00706890" w:rsidRPr="00111A68">
        <w:rPr>
          <w:rFonts w:ascii="Times New Roman" w:hAnsi="Times New Roman" w:cs="Times New Roman"/>
          <w:sz w:val="24"/>
          <w:szCs w:val="24"/>
        </w:rPr>
        <w:t>alam perkembangannya, penggunaan dan pemberian visa bagi warga negara asing mengalami banyak perubahan sesuai dengan masa kepemimpinan masing-masing presiden Indonesia.</w:t>
      </w:r>
    </w:p>
    <w:p w:rsidR="00111A68" w:rsidRDefault="00706890" w:rsidP="00A432F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Megawati Soekarnoputri</w:t>
      </w:r>
    </w:p>
    <w:p w:rsidR="00A432F0" w:rsidRPr="00111A68" w:rsidRDefault="00111A68" w:rsidP="00111A68">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00A432F0" w:rsidRPr="00111A68">
        <w:rPr>
          <w:rFonts w:ascii="Times New Roman" w:hAnsi="Times New Roman" w:cs="Times New Roman"/>
          <w:sz w:val="24"/>
          <w:szCs w:val="24"/>
        </w:rPr>
        <w:t>Sesuai dengan keputusan Presiden Nomor 18 tahun 2003 tentang Bebas Visa Kunjungan Singkat, yaitu:</w:t>
      </w:r>
    </w:p>
    <w:p w:rsidR="00A432F0" w:rsidRDefault="00A432F0" w:rsidP="004E34C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Pasal 1</w:t>
      </w:r>
    </w:p>
    <w:p w:rsidR="00A432F0" w:rsidRDefault="00A432F0" w:rsidP="00A432F0">
      <w:pPr>
        <w:pStyle w:val="ListParagraph"/>
        <w:spacing w:line="480" w:lineRule="auto"/>
        <w:ind w:left="2520"/>
        <w:jc w:val="both"/>
        <w:rPr>
          <w:rFonts w:ascii="Times New Roman" w:hAnsi="Times New Roman" w:cs="Times New Roman"/>
          <w:sz w:val="24"/>
          <w:szCs w:val="24"/>
        </w:rPr>
      </w:pPr>
      <w:r w:rsidRPr="00A432F0">
        <w:rPr>
          <w:rFonts w:ascii="Times New Roman" w:hAnsi="Times New Roman" w:cs="Times New Roman"/>
          <w:sz w:val="24"/>
          <w:szCs w:val="24"/>
        </w:rPr>
        <w:t>D</w:t>
      </w:r>
      <w:r w:rsidR="00E43D4E">
        <w:rPr>
          <w:rFonts w:ascii="Times New Roman" w:hAnsi="Times New Roman" w:cs="Times New Roman"/>
          <w:sz w:val="24"/>
          <w:szCs w:val="24"/>
        </w:rPr>
        <w:t>alam keputusan p</w:t>
      </w:r>
      <w:r w:rsidRPr="00A432F0">
        <w:rPr>
          <w:rFonts w:ascii="Times New Roman" w:hAnsi="Times New Roman" w:cs="Times New Roman"/>
          <w:sz w:val="24"/>
          <w:szCs w:val="24"/>
        </w:rPr>
        <w:t>residen ini yang dimaksud dengan :</w:t>
      </w:r>
    </w:p>
    <w:p w:rsidR="00A432F0" w:rsidRDefault="00A432F0" w:rsidP="004E34C4">
      <w:pPr>
        <w:pStyle w:val="ListParagraph"/>
        <w:numPr>
          <w:ilvl w:val="0"/>
          <w:numId w:val="30"/>
        </w:numPr>
        <w:spacing w:line="480" w:lineRule="auto"/>
        <w:jc w:val="both"/>
        <w:rPr>
          <w:rFonts w:ascii="Times New Roman" w:hAnsi="Times New Roman" w:cs="Times New Roman"/>
          <w:sz w:val="24"/>
          <w:szCs w:val="24"/>
        </w:rPr>
      </w:pPr>
      <w:r w:rsidRPr="00A432F0">
        <w:rPr>
          <w:rFonts w:ascii="Times New Roman" w:hAnsi="Times New Roman" w:cs="Times New Roman"/>
          <w:sz w:val="24"/>
          <w:szCs w:val="24"/>
        </w:rPr>
        <w:t xml:space="preserve">Bebas Visa Kunjungan </w:t>
      </w:r>
      <w:r w:rsidR="00E43D4E">
        <w:rPr>
          <w:rFonts w:ascii="Times New Roman" w:hAnsi="Times New Roman" w:cs="Times New Roman"/>
          <w:sz w:val="24"/>
          <w:szCs w:val="24"/>
        </w:rPr>
        <w:t>Singkat adalah kunjungan tanpa v</w:t>
      </w:r>
      <w:r w:rsidRPr="00A432F0">
        <w:rPr>
          <w:rFonts w:ascii="Times New Roman" w:hAnsi="Times New Roman" w:cs="Times New Roman"/>
          <w:sz w:val="24"/>
          <w:szCs w:val="24"/>
        </w:rPr>
        <w:t>isa yang diberikan</w:t>
      </w:r>
      <w:r>
        <w:rPr>
          <w:rFonts w:ascii="Times New Roman" w:hAnsi="Times New Roman" w:cs="Times New Roman"/>
          <w:sz w:val="24"/>
          <w:szCs w:val="24"/>
        </w:rPr>
        <w:t xml:space="preserve"> </w:t>
      </w:r>
      <w:r w:rsidRPr="00A432F0">
        <w:rPr>
          <w:rFonts w:ascii="Times New Roman" w:hAnsi="Times New Roman" w:cs="Times New Roman"/>
          <w:sz w:val="24"/>
          <w:szCs w:val="24"/>
        </w:rPr>
        <w:t>sebagai pengecualian bagi orang asing warga negara dari negara-negara tertentu</w:t>
      </w:r>
      <w:r>
        <w:rPr>
          <w:rFonts w:ascii="Times New Roman" w:hAnsi="Times New Roman" w:cs="Times New Roman"/>
          <w:sz w:val="24"/>
          <w:szCs w:val="24"/>
        </w:rPr>
        <w:t xml:space="preserve"> </w:t>
      </w:r>
      <w:r w:rsidRPr="00A432F0">
        <w:rPr>
          <w:rFonts w:ascii="Times New Roman" w:hAnsi="Times New Roman" w:cs="Times New Roman"/>
          <w:sz w:val="24"/>
          <w:szCs w:val="24"/>
        </w:rPr>
        <w:t>yang bermaksud mengadakan kunjungan ke Indonesia dalam rangka berlibur,</w:t>
      </w:r>
      <w:r>
        <w:rPr>
          <w:rFonts w:ascii="Times New Roman" w:hAnsi="Times New Roman" w:cs="Times New Roman"/>
          <w:sz w:val="24"/>
          <w:szCs w:val="24"/>
        </w:rPr>
        <w:t xml:space="preserve"> </w:t>
      </w:r>
      <w:r w:rsidRPr="00A432F0">
        <w:rPr>
          <w:rFonts w:ascii="Times New Roman" w:hAnsi="Times New Roman" w:cs="Times New Roman"/>
          <w:sz w:val="24"/>
          <w:szCs w:val="24"/>
        </w:rPr>
        <w:t>kunjungan sosial budaya, kunjungan usaha dan tugas pemerintahan.</w:t>
      </w:r>
    </w:p>
    <w:p w:rsidR="00A432F0" w:rsidRDefault="00A432F0" w:rsidP="004E34C4">
      <w:pPr>
        <w:pStyle w:val="ListParagraph"/>
        <w:numPr>
          <w:ilvl w:val="0"/>
          <w:numId w:val="30"/>
        </w:numPr>
        <w:spacing w:line="480" w:lineRule="auto"/>
        <w:jc w:val="both"/>
        <w:rPr>
          <w:rFonts w:ascii="Times New Roman" w:hAnsi="Times New Roman" w:cs="Times New Roman"/>
          <w:sz w:val="24"/>
          <w:szCs w:val="24"/>
        </w:rPr>
      </w:pPr>
      <w:r w:rsidRPr="00A432F0">
        <w:rPr>
          <w:rFonts w:ascii="Times New Roman" w:hAnsi="Times New Roman" w:cs="Times New Roman"/>
          <w:sz w:val="24"/>
          <w:szCs w:val="24"/>
        </w:rPr>
        <w:t>Menteri adalah Menteri Kehakiman dan Hak Asasi Manusia.</w:t>
      </w:r>
    </w:p>
    <w:p w:rsidR="00A432F0" w:rsidRDefault="00A432F0" w:rsidP="004E34C4">
      <w:pPr>
        <w:pStyle w:val="ListParagraph"/>
        <w:numPr>
          <w:ilvl w:val="0"/>
          <w:numId w:val="30"/>
        </w:numPr>
        <w:spacing w:line="480" w:lineRule="auto"/>
        <w:jc w:val="both"/>
        <w:rPr>
          <w:rFonts w:ascii="Times New Roman" w:hAnsi="Times New Roman" w:cs="Times New Roman"/>
          <w:sz w:val="24"/>
          <w:szCs w:val="24"/>
        </w:rPr>
      </w:pPr>
      <w:r w:rsidRPr="00A432F0">
        <w:rPr>
          <w:rFonts w:ascii="Times New Roman" w:hAnsi="Times New Roman" w:cs="Times New Roman"/>
          <w:sz w:val="24"/>
          <w:szCs w:val="24"/>
        </w:rPr>
        <w:t xml:space="preserve">Tempat </w:t>
      </w:r>
      <w:r w:rsidR="00E43D4E">
        <w:rPr>
          <w:rFonts w:ascii="Times New Roman" w:hAnsi="Times New Roman" w:cs="Times New Roman"/>
          <w:sz w:val="24"/>
          <w:szCs w:val="24"/>
        </w:rPr>
        <w:t>p</w:t>
      </w:r>
      <w:r w:rsidRPr="00A432F0">
        <w:rPr>
          <w:rFonts w:ascii="Times New Roman" w:hAnsi="Times New Roman" w:cs="Times New Roman"/>
          <w:sz w:val="24"/>
          <w:szCs w:val="24"/>
        </w:rPr>
        <w:t>emeriksaan Imigrasi adalah pelabuhan laut, bandar udara, atau tempat-tempat lain yang ditetapkan oleh Menteri sebagai tempat masuk dan keluar wilayah negara Republik Indonesia.</w:t>
      </w:r>
    </w:p>
    <w:p w:rsidR="00A432F0" w:rsidRDefault="00A432F0" w:rsidP="004E34C4">
      <w:pPr>
        <w:pStyle w:val="ListParagraph"/>
        <w:numPr>
          <w:ilvl w:val="0"/>
          <w:numId w:val="30"/>
        </w:numPr>
        <w:spacing w:line="480" w:lineRule="auto"/>
        <w:jc w:val="both"/>
        <w:rPr>
          <w:rFonts w:ascii="Times New Roman" w:hAnsi="Times New Roman" w:cs="Times New Roman"/>
          <w:sz w:val="24"/>
          <w:szCs w:val="24"/>
        </w:rPr>
      </w:pPr>
      <w:r w:rsidRPr="00A432F0">
        <w:rPr>
          <w:rFonts w:ascii="Times New Roman" w:hAnsi="Times New Roman" w:cs="Times New Roman"/>
          <w:sz w:val="24"/>
          <w:szCs w:val="24"/>
        </w:rPr>
        <w:t>Visa Ku</w:t>
      </w:r>
      <w:r w:rsidR="00E43D4E">
        <w:rPr>
          <w:rFonts w:ascii="Times New Roman" w:hAnsi="Times New Roman" w:cs="Times New Roman"/>
          <w:sz w:val="24"/>
          <w:szCs w:val="24"/>
        </w:rPr>
        <w:t>njungan Saat Kedatangan adalah v</w:t>
      </w:r>
      <w:r w:rsidRPr="00A432F0">
        <w:rPr>
          <w:rFonts w:ascii="Times New Roman" w:hAnsi="Times New Roman" w:cs="Times New Roman"/>
          <w:sz w:val="24"/>
          <w:szCs w:val="24"/>
        </w:rPr>
        <w:t>isa yang diberikan oleh Pejabat Imigrasi</w:t>
      </w:r>
      <w:r>
        <w:rPr>
          <w:rFonts w:ascii="Times New Roman" w:hAnsi="Times New Roman" w:cs="Times New Roman"/>
          <w:sz w:val="24"/>
          <w:szCs w:val="24"/>
        </w:rPr>
        <w:t xml:space="preserve"> </w:t>
      </w:r>
      <w:r w:rsidRPr="00A432F0">
        <w:rPr>
          <w:rFonts w:ascii="Times New Roman" w:hAnsi="Times New Roman" w:cs="Times New Roman"/>
          <w:sz w:val="24"/>
          <w:szCs w:val="24"/>
        </w:rPr>
        <w:t>di Tempat Pemeriksaan Imigrasi pada saat kedatangan kepada orang asing warga</w:t>
      </w:r>
      <w:r>
        <w:rPr>
          <w:rFonts w:ascii="Times New Roman" w:hAnsi="Times New Roman" w:cs="Times New Roman"/>
          <w:sz w:val="24"/>
          <w:szCs w:val="24"/>
        </w:rPr>
        <w:t xml:space="preserve"> </w:t>
      </w:r>
      <w:r w:rsidRPr="00A432F0">
        <w:rPr>
          <w:rFonts w:ascii="Times New Roman" w:hAnsi="Times New Roman" w:cs="Times New Roman"/>
          <w:sz w:val="24"/>
          <w:szCs w:val="24"/>
        </w:rPr>
        <w:t>negara tertentu yang bermaksud mengadakan kunjungan ke Indonesia yang tidak</w:t>
      </w:r>
      <w:r>
        <w:rPr>
          <w:rFonts w:ascii="Times New Roman" w:hAnsi="Times New Roman" w:cs="Times New Roman"/>
          <w:sz w:val="24"/>
          <w:szCs w:val="24"/>
        </w:rPr>
        <w:t xml:space="preserve"> </w:t>
      </w:r>
      <w:r w:rsidRPr="00A432F0">
        <w:rPr>
          <w:rFonts w:ascii="Times New Roman" w:hAnsi="Times New Roman" w:cs="Times New Roman"/>
          <w:sz w:val="24"/>
          <w:szCs w:val="24"/>
        </w:rPr>
        <w:t>mendapat fasilitas Bebas Visa Kunjungan Singkat</w:t>
      </w:r>
      <w:r>
        <w:rPr>
          <w:rFonts w:ascii="Times New Roman" w:hAnsi="Times New Roman" w:cs="Times New Roman"/>
          <w:sz w:val="24"/>
          <w:szCs w:val="24"/>
        </w:rPr>
        <w:t>.</w:t>
      </w:r>
      <w:r w:rsidR="001C3C13">
        <w:rPr>
          <w:rStyle w:val="FootnoteReference"/>
          <w:rFonts w:ascii="Times New Roman" w:hAnsi="Times New Roman" w:cs="Times New Roman"/>
          <w:sz w:val="24"/>
          <w:szCs w:val="24"/>
        </w:rPr>
        <w:footnoteReference w:id="64"/>
      </w:r>
    </w:p>
    <w:p w:rsidR="00A432F0" w:rsidRDefault="00A432F0" w:rsidP="004E34C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Pasal 2</w:t>
      </w:r>
    </w:p>
    <w:p w:rsidR="00A432F0" w:rsidRDefault="00A432F0" w:rsidP="004E34C4">
      <w:pPr>
        <w:pStyle w:val="ListParagraph"/>
        <w:numPr>
          <w:ilvl w:val="0"/>
          <w:numId w:val="31"/>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lastRenderedPageBreak/>
        <w:t>Bebas Visa Kunjungan Singkat sebagaimana dimaksud dalam Pasal 1 angka 1 diberikan semata-mata untuk kepentingan kunjungan berdasarkan asas manfaat, saling menguntungkan, dan tidak menimbulkan gangguan keamanan</w:t>
      </w:r>
      <w:r w:rsidR="00F83E69" w:rsidRPr="00F83E69">
        <w:rPr>
          <w:rFonts w:ascii="Times New Roman" w:hAnsi="Times New Roman" w:cs="Times New Roman"/>
          <w:sz w:val="24"/>
          <w:szCs w:val="24"/>
        </w:rPr>
        <w:t>.</w:t>
      </w:r>
    </w:p>
    <w:p w:rsidR="00F83E69" w:rsidRPr="00F83E69" w:rsidRDefault="00F83E69" w:rsidP="004E34C4">
      <w:pPr>
        <w:pStyle w:val="ListParagraph"/>
        <w:numPr>
          <w:ilvl w:val="0"/>
          <w:numId w:val="31"/>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Ketentuan sebagaimana dimaksud dalam ayat (1) dapat berlaku juga bagi orang asing warga negara dari negara tertentu yang melakukan kerja sama bilateral atau multilateral berdasarkan asas timbal balik atau resiprokal dengan pemerintah Indonesia.</w:t>
      </w:r>
      <w:r w:rsidR="001C3C13">
        <w:rPr>
          <w:rStyle w:val="FootnoteReference"/>
          <w:rFonts w:ascii="Times New Roman" w:hAnsi="Times New Roman" w:cs="Times New Roman"/>
          <w:sz w:val="24"/>
          <w:szCs w:val="24"/>
        </w:rPr>
        <w:footnoteReference w:id="65"/>
      </w:r>
    </w:p>
    <w:p w:rsidR="00F83E69" w:rsidRDefault="00A432F0" w:rsidP="004E34C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Pasal 3</w:t>
      </w:r>
    </w:p>
    <w:p w:rsidR="00F83E69" w:rsidRDefault="00E43D4E" w:rsidP="00F83E69">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ab/>
      </w:r>
      <w:r w:rsidR="00F83E69" w:rsidRPr="00F83E69">
        <w:rPr>
          <w:rFonts w:ascii="Times New Roman" w:hAnsi="Times New Roman" w:cs="Times New Roman"/>
          <w:sz w:val="24"/>
          <w:szCs w:val="24"/>
        </w:rPr>
        <w:t>Orang asing warga negara dari negara tertentu sebagaimana dimaksud dalam Pasal 2 ayat (1) adalah warga negara dari negara:</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Thailand</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Malaysia</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Singapura</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Brunei Darussalam</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Phillipina</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Hongkong Special Administration Region (Hongkong SAR)</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Macao Special Administration Region (Macao SAR)</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Chili</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Maroko</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Turki</w:t>
      </w:r>
    </w:p>
    <w:p w:rsidR="00F83E69" w:rsidRPr="00F83E69" w:rsidRDefault="00F83E69" w:rsidP="004E34C4">
      <w:pPr>
        <w:pStyle w:val="ListParagraph"/>
        <w:numPr>
          <w:ilvl w:val="0"/>
          <w:numId w:val="32"/>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lastRenderedPageBreak/>
        <w:t>Peru</w:t>
      </w:r>
      <w:r w:rsidR="001C3C13">
        <w:rPr>
          <w:rStyle w:val="FootnoteReference"/>
          <w:rFonts w:ascii="Times New Roman" w:hAnsi="Times New Roman" w:cs="Times New Roman"/>
          <w:sz w:val="24"/>
          <w:szCs w:val="24"/>
        </w:rPr>
        <w:footnoteReference w:id="66"/>
      </w:r>
    </w:p>
    <w:p w:rsidR="00A432F0" w:rsidRPr="00F83E69" w:rsidRDefault="00A432F0" w:rsidP="004E34C4">
      <w:pPr>
        <w:pStyle w:val="ListParagraph"/>
        <w:numPr>
          <w:ilvl w:val="0"/>
          <w:numId w:val="29"/>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Pasal 4</w:t>
      </w:r>
    </w:p>
    <w:p w:rsidR="00F83E69" w:rsidRPr="00F83E69" w:rsidRDefault="00F83E69" w:rsidP="00F83E69">
      <w:pPr>
        <w:pStyle w:val="ListParagraph"/>
        <w:spacing w:line="480" w:lineRule="auto"/>
        <w:ind w:left="2520"/>
        <w:jc w:val="both"/>
        <w:rPr>
          <w:rFonts w:ascii="Times New Roman" w:hAnsi="Times New Roman" w:cs="Times New Roman"/>
          <w:sz w:val="24"/>
          <w:szCs w:val="24"/>
        </w:rPr>
      </w:pPr>
      <w:r w:rsidRPr="00F83E69">
        <w:rPr>
          <w:rFonts w:ascii="Times New Roman" w:hAnsi="Times New Roman" w:cs="Times New Roman"/>
          <w:sz w:val="24"/>
          <w:szCs w:val="24"/>
        </w:rPr>
        <w:tab/>
        <w:t>Orang asing warga negara dari negara sebagaimana dimaksud dalam Pasal 3 dapat masuk dan keluar wilayah negara Republik Indonesia melalui sem</w:t>
      </w:r>
      <w:r w:rsidR="00E43D4E">
        <w:rPr>
          <w:rFonts w:ascii="Times New Roman" w:hAnsi="Times New Roman" w:cs="Times New Roman"/>
          <w:sz w:val="24"/>
          <w:szCs w:val="24"/>
        </w:rPr>
        <w:t>ua Tempat Pemeriksaan Imigrasi (TPI).</w:t>
      </w:r>
    </w:p>
    <w:p w:rsidR="00A432F0" w:rsidRDefault="00A432F0" w:rsidP="004E34C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Pasal 5</w:t>
      </w:r>
    </w:p>
    <w:p w:rsidR="00F83E69" w:rsidRPr="00F83E69" w:rsidRDefault="00F83E69" w:rsidP="00F83E69">
      <w:pPr>
        <w:pStyle w:val="ListParagraph"/>
        <w:spacing w:line="480" w:lineRule="auto"/>
        <w:ind w:left="2520"/>
        <w:jc w:val="both"/>
        <w:rPr>
          <w:rFonts w:ascii="Times New Roman" w:hAnsi="Times New Roman" w:cs="Times New Roman"/>
          <w:sz w:val="24"/>
          <w:szCs w:val="24"/>
        </w:rPr>
      </w:pPr>
      <w:r w:rsidRPr="00F83E69">
        <w:rPr>
          <w:rFonts w:ascii="Times New Roman" w:hAnsi="Times New Roman" w:cs="Times New Roman"/>
          <w:sz w:val="24"/>
          <w:szCs w:val="24"/>
        </w:rPr>
        <w:tab/>
        <w:t xml:space="preserve">Bebas Visa Kunjungan Singkat sebagaimana dimaksud dalam Pasal 2 dapat diberikan dalam waktu 30 (tiga puluh) hari dengan ketentuan: </w:t>
      </w:r>
    </w:p>
    <w:p w:rsidR="00F83E69" w:rsidRPr="00F83E69" w:rsidRDefault="00F83E69" w:rsidP="004E34C4">
      <w:pPr>
        <w:pStyle w:val="ListParagraph"/>
        <w:numPr>
          <w:ilvl w:val="0"/>
          <w:numId w:val="33"/>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Tidak dapat diperpanjang masa berlakunya.</w:t>
      </w:r>
    </w:p>
    <w:p w:rsidR="00F83E69" w:rsidRPr="00F83E69" w:rsidRDefault="00F83E69" w:rsidP="004E34C4">
      <w:pPr>
        <w:pStyle w:val="ListParagraph"/>
        <w:numPr>
          <w:ilvl w:val="0"/>
          <w:numId w:val="33"/>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Tidak dapat dialihstatuskan menjadi izin keimigrasian lainnya.</w:t>
      </w:r>
      <w:r w:rsidR="001C3C13">
        <w:rPr>
          <w:rStyle w:val="FootnoteReference"/>
          <w:rFonts w:ascii="Times New Roman" w:hAnsi="Times New Roman" w:cs="Times New Roman"/>
          <w:sz w:val="24"/>
          <w:szCs w:val="24"/>
        </w:rPr>
        <w:footnoteReference w:id="67"/>
      </w:r>
    </w:p>
    <w:p w:rsidR="00A432F0" w:rsidRPr="00F83E69" w:rsidRDefault="00A432F0" w:rsidP="004E34C4">
      <w:pPr>
        <w:pStyle w:val="ListParagraph"/>
        <w:numPr>
          <w:ilvl w:val="0"/>
          <w:numId w:val="29"/>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Pasal 6</w:t>
      </w:r>
    </w:p>
    <w:p w:rsidR="00F83E69" w:rsidRPr="00F83E69" w:rsidRDefault="00E43D4E" w:rsidP="00F83E69">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ab/>
      </w:r>
      <w:r w:rsidR="00F83E69" w:rsidRPr="00F83E69">
        <w:rPr>
          <w:rFonts w:ascii="Times New Roman" w:hAnsi="Times New Roman" w:cs="Times New Roman"/>
          <w:sz w:val="24"/>
          <w:szCs w:val="24"/>
        </w:rPr>
        <w:t>Orang asing warga negara dari negara lain yang tidak mendapat fasilitas Bebas Visa Kunjungan Singkat dapat diberikan Visa Kunjungan Saat Kedatangan sesuai peraturan perundang-undangan yang berlaku.</w:t>
      </w:r>
      <w:r w:rsidR="001C3C13">
        <w:rPr>
          <w:rStyle w:val="FootnoteReference"/>
          <w:rFonts w:ascii="Times New Roman" w:hAnsi="Times New Roman" w:cs="Times New Roman"/>
          <w:sz w:val="24"/>
          <w:szCs w:val="24"/>
        </w:rPr>
        <w:footnoteReference w:id="68"/>
      </w:r>
    </w:p>
    <w:p w:rsidR="005A6B8E" w:rsidRDefault="00A432F0" w:rsidP="004E34C4">
      <w:pPr>
        <w:pStyle w:val="ListParagraph"/>
        <w:numPr>
          <w:ilvl w:val="0"/>
          <w:numId w:val="29"/>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Pasal 7</w:t>
      </w:r>
    </w:p>
    <w:p w:rsidR="00F83E69" w:rsidRPr="005A6B8E" w:rsidRDefault="005A6B8E" w:rsidP="005A6B8E">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ab/>
      </w:r>
      <w:r w:rsidR="00E43D4E" w:rsidRPr="005A6B8E">
        <w:rPr>
          <w:rFonts w:ascii="Times New Roman" w:hAnsi="Times New Roman" w:cs="Times New Roman"/>
          <w:sz w:val="24"/>
          <w:szCs w:val="24"/>
        </w:rPr>
        <w:t>Pada saat k</w:t>
      </w:r>
      <w:r w:rsidR="00F83E69" w:rsidRPr="005A6B8E">
        <w:rPr>
          <w:rFonts w:ascii="Times New Roman" w:hAnsi="Times New Roman" w:cs="Times New Roman"/>
          <w:sz w:val="24"/>
          <w:szCs w:val="24"/>
        </w:rPr>
        <w:t>eputusa</w:t>
      </w:r>
      <w:r w:rsidR="00E43D4E" w:rsidRPr="005A6B8E">
        <w:rPr>
          <w:rFonts w:ascii="Times New Roman" w:hAnsi="Times New Roman" w:cs="Times New Roman"/>
          <w:sz w:val="24"/>
          <w:szCs w:val="24"/>
        </w:rPr>
        <w:t>n p</w:t>
      </w:r>
      <w:r w:rsidR="00F83E69" w:rsidRPr="005A6B8E">
        <w:rPr>
          <w:rFonts w:ascii="Times New Roman" w:hAnsi="Times New Roman" w:cs="Times New Roman"/>
          <w:sz w:val="24"/>
          <w:szCs w:val="24"/>
        </w:rPr>
        <w:t>residen ini mulai berlaku, ketentuan yang mengat</w:t>
      </w:r>
      <w:r w:rsidRPr="005A6B8E">
        <w:rPr>
          <w:rFonts w:ascii="Times New Roman" w:hAnsi="Times New Roman" w:cs="Times New Roman"/>
          <w:sz w:val="24"/>
          <w:szCs w:val="24"/>
        </w:rPr>
        <w:t>ur mengenai keimigrasian dalam keputusan p</w:t>
      </w:r>
      <w:r>
        <w:rPr>
          <w:rFonts w:ascii="Times New Roman" w:hAnsi="Times New Roman" w:cs="Times New Roman"/>
          <w:sz w:val="24"/>
          <w:szCs w:val="24"/>
        </w:rPr>
        <w:t>residen Nomor 15 Tahun 1983 tentang kebijaksanaan pengembangan k</w:t>
      </w:r>
      <w:r w:rsidR="00F83E69" w:rsidRPr="005A6B8E">
        <w:rPr>
          <w:rFonts w:ascii="Times New Roman" w:hAnsi="Times New Roman" w:cs="Times New Roman"/>
          <w:sz w:val="24"/>
          <w:szCs w:val="24"/>
        </w:rPr>
        <w:t xml:space="preserve">epariwisataan </w:t>
      </w:r>
      <w:r w:rsidR="00F83E69" w:rsidRPr="005A6B8E">
        <w:rPr>
          <w:rFonts w:ascii="Times New Roman" w:hAnsi="Times New Roman" w:cs="Times New Roman"/>
          <w:sz w:val="24"/>
          <w:szCs w:val="24"/>
        </w:rPr>
        <w:lastRenderedPageBreak/>
        <w:t>s</w:t>
      </w:r>
      <w:r>
        <w:rPr>
          <w:rFonts w:ascii="Times New Roman" w:hAnsi="Times New Roman" w:cs="Times New Roman"/>
          <w:sz w:val="24"/>
          <w:szCs w:val="24"/>
        </w:rPr>
        <w:t>ebagaimana telah diubah dengan keputusan p</w:t>
      </w:r>
      <w:r w:rsidR="00F83E69" w:rsidRPr="005A6B8E">
        <w:rPr>
          <w:rFonts w:ascii="Times New Roman" w:hAnsi="Times New Roman" w:cs="Times New Roman"/>
          <w:sz w:val="24"/>
          <w:szCs w:val="24"/>
        </w:rPr>
        <w:t>residen Nomor 39 Tahun 1986 dinyatakan tidak berlaku.</w:t>
      </w:r>
      <w:r w:rsidR="001C3C13">
        <w:rPr>
          <w:rStyle w:val="FootnoteReference"/>
          <w:rFonts w:ascii="Times New Roman" w:hAnsi="Times New Roman" w:cs="Times New Roman"/>
          <w:sz w:val="24"/>
          <w:szCs w:val="24"/>
        </w:rPr>
        <w:footnoteReference w:id="69"/>
      </w:r>
    </w:p>
    <w:p w:rsidR="00F83E69" w:rsidRPr="00F83E69" w:rsidRDefault="00A432F0" w:rsidP="004E34C4">
      <w:pPr>
        <w:pStyle w:val="ListParagraph"/>
        <w:numPr>
          <w:ilvl w:val="0"/>
          <w:numId w:val="29"/>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Pasal 8</w:t>
      </w:r>
      <w:r w:rsidR="00F83E69" w:rsidRPr="00F83E69">
        <w:rPr>
          <w:rFonts w:ascii="Times New Roman" w:hAnsi="Times New Roman" w:cs="Times New Roman"/>
          <w:sz w:val="24"/>
          <w:szCs w:val="24"/>
        </w:rPr>
        <w:t xml:space="preserve"> </w:t>
      </w:r>
    </w:p>
    <w:p w:rsidR="00A432F0" w:rsidRPr="00F83E69" w:rsidRDefault="005A6B8E" w:rsidP="00F83E69">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ab/>
      </w:r>
      <w:r w:rsidR="00F83E69" w:rsidRPr="00F83E69">
        <w:rPr>
          <w:rFonts w:ascii="Times New Roman" w:hAnsi="Times New Roman" w:cs="Times New Roman"/>
          <w:sz w:val="24"/>
          <w:szCs w:val="24"/>
        </w:rPr>
        <w:t>Segala kontrak yang telah disepakati dan ditandatangani antara penyelenggara tour Indonesia dengan penyelenggara tour asing dalam ran</w:t>
      </w:r>
      <w:r>
        <w:rPr>
          <w:rFonts w:ascii="Times New Roman" w:hAnsi="Times New Roman" w:cs="Times New Roman"/>
          <w:sz w:val="24"/>
          <w:szCs w:val="24"/>
        </w:rPr>
        <w:t>gka kepariwisataan berdasarkan keputusan p</w:t>
      </w:r>
      <w:r w:rsidR="00F83E69" w:rsidRPr="00F83E69">
        <w:rPr>
          <w:rFonts w:ascii="Times New Roman" w:hAnsi="Times New Roman" w:cs="Times New Roman"/>
          <w:sz w:val="24"/>
          <w:szCs w:val="24"/>
        </w:rPr>
        <w:t>residen Nomor 15</w:t>
      </w:r>
      <w:r>
        <w:rPr>
          <w:rFonts w:ascii="Times New Roman" w:hAnsi="Times New Roman" w:cs="Times New Roman"/>
          <w:sz w:val="24"/>
          <w:szCs w:val="24"/>
        </w:rPr>
        <w:t xml:space="preserve"> Tahun 1983 sebelum berlakunya keputusan p</w:t>
      </w:r>
      <w:r w:rsidR="00F83E69" w:rsidRPr="00F83E69">
        <w:rPr>
          <w:rFonts w:ascii="Times New Roman" w:hAnsi="Times New Roman" w:cs="Times New Roman"/>
          <w:sz w:val="24"/>
          <w:szCs w:val="24"/>
        </w:rPr>
        <w:t>r</w:t>
      </w:r>
      <w:r>
        <w:rPr>
          <w:rFonts w:ascii="Times New Roman" w:hAnsi="Times New Roman" w:cs="Times New Roman"/>
          <w:sz w:val="24"/>
          <w:szCs w:val="24"/>
        </w:rPr>
        <w:t xml:space="preserve">esiden ini, </w:t>
      </w:r>
      <w:r w:rsidR="00F83E69" w:rsidRPr="00F83E69">
        <w:rPr>
          <w:rFonts w:ascii="Times New Roman" w:hAnsi="Times New Roman" w:cs="Times New Roman"/>
          <w:sz w:val="24"/>
          <w:szCs w:val="24"/>
        </w:rPr>
        <w:t>tetap berlaku paling lama 6 (enam) bulan sejak berlakunya Keputusan Presiden ini.</w:t>
      </w:r>
      <w:r w:rsidR="001C3C13">
        <w:rPr>
          <w:rStyle w:val="FootnoteReference"/>
          <w:rFonts w:ascii="Times New Roman" w:hAnsi="Times New Roman" w:cs="Times New Roman"/>
          <w:sz w:val="24"/>
          <w:szCs w:val="24"/>
        </w:rPr>
        <w:footnoteReference w:id="70"/>
      </w:r>
    </w:p>
    <w:p w:rsidR="00F83E69" w:rsidRPr="00F83E69" w:rsidRDefault="00F83E69" w:rsidP="004E34C4">
      <w:pPr>
        <w:pStyle w:val="ListParagraph"/>
        <w:numPr>
          <w:ilvl w:val="0"/>
          <w:numId w:val="29"/>
        </w:numPr>
        <w:spacing w:line="480" w:lineRule="auto"/>
        <w:jc w:val="both"/>
        <w:rPr>
          <w:rFonts w:ascii="Times New Roman" w:hAnsi="Times New Roman" w:cs="Times New Roman"/>
          <w:sz w:val="24"/>
          <w:szCs w:val="24"/>
        </w:rPr>
      </w:pPr>
      <w:r w:rsidRPr="00F83E69">
        <w:rPr>
          <w:rFonts w:ascii="Times New Roman" w:hAnsi="Times New Roman" w:cs="Times New Roman"/>
          <w:sz w:val="24"/>
          <w:szCs w:val="24"/>
        </w:rPr>
        <w:t>Keputusan Presiden ini mulai berlaku pada tanggal ditetapkan.</w:t>
      </w:r>
    </w:p>
    <w:p w:rsidR="00706890" w:rsidRDefault="00706890" w:rsidP="004E34C4">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Susilo Bambang Yudhoyono</w:t>
      </w:r>
    </w:p>
    <w:p w:rsidR="00ED6FD4" w:rsidRDefault="00ED6FD4" w:rsidP="00ED6FD4">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Peraturan presiden Republik Indonesia Nomor 16 Tahun 2008 tentang perubahan kedua atas keputusan presiden Nomor 18 Tahun 2003 tentang Bebas Visa Kunjungan Singkat memutuskan:</w:t>
      </w:r>
    </w:p>
    <w:p w:rsidR="00ED6FD4" w:rsidRDefault="00ED6FD4" w:rsidP="004E34C4">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Pasal 1</w:t>
      </w:r>
    </w:p>
    <w:p w:rsidR="00ED6FD4" w:rsidRDefault="007B1CA5" w:rsidP="00ED6FD4">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ab/>
      </w:r>
      <w:r w:rsidR="00ED6FD4" w:rsidRPr="00ED6FD4">
        <w:rPr>
          <w:rFonts w:ascii="Times New Roman" w:hAnsi="Times New Roman" w:cs="Times New Roman"/>
          <w:sz w:val="24"/>
          <w:szCs w:val="24"/>
        </w:rPr>
        <w:t>Mengubah ketentuan Pasal 3 Keputusan Presiden Nomor 18 Tahun 2003 tentang Bebas</w:t>
      </w:r>
      <w:r w:rsidR="00ED6FD4">
        <w:rPr>
          <w:rFonts w:ascii="Times New Roman" w:hAnsi="Times New Roman" w:cs="Times New Roman"/>
          <w:sz w:val="24"/>
          <w:szCs w:val="24"/>
        </w:rPr>
        <w:t xml:space="preserve"> </w:t>
      </w:r>
      <w:r w:rsidR="00ED6FD4" w:rsidRPr="00ED6FD4">
        <w:rPr>
          <w:rFonts w:ascii="Times New Roman" w:hAnsi="Times New Roman" w:cs="Times New Roman"/>
          <w:sz w:val="24"/>
          <w:szCs w:val="24"/>
        </w:rPr>
        <w:t>Visa Kunjungan Singkat sebagaimana telah diubah dengan Keputusan Presiden Nomor</w:t>
      </w:r>
      <w:r w:rsidR="00ED6FD4">
        <w:rPr>
          <w:rFonts w:ascii="Times New Roman" w:hAnsi="Times New Roman" w:cs="Times New Roman"/>
          <w:sz w:val="24"/>
          <w:szCs w:val="24"/>
        </w:rPr>
        <w:t xml:space="preserve"> </w:t>
      </w:r>
      <w:r w:rsidR="005A6B8E">
        <w:rPr>
          <w:rFonts w:ascii="Times New Roman" w:hAnsi="Times New Roman" w:cs="Times New Roman"/>
          <w:sz w:val="24"/>
          <w:szCs w:val="24"/>
        </w:rPr>
        <w:t>103 Tahun 2003 tentang perubahan atas k</w:t>
      </w:r>
      <w:r w:rsidR="00ED6FD4" w:rsidRPr="00ED6FD4">
        <w:rPr>
          <w:rFonts w:ascii="Times New Roman" w:hAnsi="Times New Roman" w:cs="Times New Roman"/>
          <w:sz w:val="24"/>
          <w:szCs w:val="24"/>
        </w:rPr>
        <w:t>eputusan Presiden Nomor 18 Tahun 2003,</w:t>
      </w:r>
      <w:r w:rsidR="00ED6FD4">
        <w:rPr>
          <w:rFonts w:ascii="Times New Roman" w:hAnsi="Times New Roman" w:cs="Times New Roman"/>
          <w:sz w:val="24"/>
          <w:szCs w:val="24"/>
        </w:rPr>
        <w:t xml:space="preserve"> dengan menambah Ekuador</w:t>
      </w:r>
      <w:r w:rsidR="005A6B8E">
        <w:rPr>
          <w:rFonts w:ascii="Times New Roman" w:hAnsi="Times New Roman" w:cs="Times New Roman"/>
          <w:sz w:val="24"/>
          <w:szCs w:val="24"/>
        </w:rPr>
        <w:t xml:space="preserve">. </w:t>
      </w:r>
      <w:r>
        <w:rPr>
          <w:rFonts w:ascii="Times New Roman" w:hAnsi="Times New Roman" w:cs="Times New Roman"/>
          <w:sz w:val="24"/>
          <w:szCs w:val="24"/>
        </w:rPr>
        <w:t>Sehingga selengkapnya berbunyi pada Pasal 3:</w:t>
      </w:r>
    </w:p>
    <w:p w:rsidR="007B1CA5" w:rsidRDefault="007B1CA5" w:rsidP="00ED6FD4">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Orang asing warga negara dari negara tertentu sebagimana dimaksud dalam pasal 2 ayat 1 adalah warga negara dari negara:</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Thailand</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Malaysia</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Singapura</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Brunai Darussalam</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Philipina</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Hongkong </w:t>
      </w:r>
      <w:r w:rsidRPr="007B1CA5">
        <w:rPr>
          <w:rFonts w:ascii="Times New Roman" w:hAnsi="Times New Roman" w:cs="Times New Roman"/>
          <w:sz w:val="24"/>
          <w:szCs w:val="24"/>
        </w:rPr>
        <w:t>Special Administration Region (Hongkong SAR</w:t>
      </w:r>
      <w:r>
        <w:rPr>
          <w:rFonts w:ascii="Times New Roman" w:hAnsi="Times New Roman" w:cs="Times New Roman"/>
          <w:sz w:val="24"/>
          <w:szCs w:val="24"/>
        </w:rPr>
        <w:t>)</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Macao Special Administration Region (Macao SAR)</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Chili</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Maroko</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Peru</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Vietnam</w:t>
      </w:r>
    </w:p>
    <w:p w:rsidR="007B1CA5" w:rsidRDefault="007B1CA5" w:rsidP="004E34C4">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Ekuador</w:t>
      </w:r>
    </w:p>
    <w:p w:rsidR="005F5ACF" w:rsidRDefault="005F5ACF" w:rsidP="005F5AC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Dengan menambahkan Vietnam dan Ekuador dan menghapus Turki dari daftar negara bebas visa sebelumnya. Dan kemudian dilanjut pada tahun 2011 ditambahkan 3 negara lagi yaitu Kamboja, Laos, dan Myanmar.</w:t>
      </w:r>
      <w:r w:rsidR="00D67542">
        <w:rPr>
          <w:rStyle w:val="FootnoteReference"/>
          <w:rFonts w:ascii="Times New Roman" w:hAnsi="Times New Roman" w:cs="Times New Roman"/>
          <w:sz w:val="24"/>
          <w:szCs w:val="24"/>
        </w:rPr>
        <w:footnoteReference w:id="71"/>
      </w:r>
    </w:p>
    <w:p w:rsidR="00F443CF" w:rsidRPr="00F443CF" w:rsidRDefault="00FE6D8B" w:rsidP="00F443CF">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Joko Widodo</w:t>
      </w:r>
    </w:p>
    <w:p w:rsidR="00D67542" w:rsidRPr="00D67542" w:rsidRDefault="000311AF" w:rsidP="00D67542">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00D67542">
        <w:rPr>
          <w:rFonts w:ascii="Times New Roman" w:hAnsi="Times New Roman" w:cs="Times New Roman"/>
          <w:sz w:val="24"/>
          <w:szCs w:val="24"/>
        </w:rPr>
        <w:t xml:space="preserve">Dalam peraturan presiden Nomor 69 Tahun 2015 tentang Bebas Visa </w:t>
      </w:r>
      <w:r w:rsidR="00D67542" w:rsidRPr="00D67542">
        <w:rPr>
          <w:rFonts w:ascii="Times New Roman" w:hAnsi="Times New Roman" w:cs="Times New Roman"/>
          <w:sz w:val="24"/>
          <w:szCs w:val="24"/>
        </w:rPr>
        <w:t xml:space="preserve">Kunjungan, </w:t>
      </w:r>
      <w:r w:rsidR="00D61B2B">
        <w:rPr>
          <w:rFonts w:ascii="Times New Roman" w:hAnsi="Times New Roman" w:cs="Times New Roman"/>
          <w:sz w:val="24"/>
          <w:szCs w:val="24"/>
        </w:rPr>
        <w:t xml:space="preserve">yang </w:t>
      </w:r>
      <w:r w:rsidR="00D67542" w:rsidRPr="00D67542">
        <w:rPr>
          <w:rFonts w:ascii="Times New Roman" w:hAnsi="Times New Roman" w:cs="Times New Roman"/>
          <w:sz w:val="24"/>
          <w:szCs w:val="24"/>
        </w:rPr>
        <w:t>menimbang:</w:t>
      </w:r>
    </w:p>
    <w:p w:rsidR="00D67542" w:rsidRPr="00D67542" w:rsidRDefault="00D67542" w:rsidP="004E34C4">
      <w:pPr>
        <w:pStyle w:val="ListParagraph"/>
        <w:numPr>
          <w:ilvl w:val="0"/>
          <w:numId w:val="36"/>
        </w:numPr>
        <w:spacing w:line="480" w:lineRule="auto"/>
        <w:jc w:val="both"/>
        <w:rPr>
          <w:rFonts w:ascii="Times New Roman" w:hAnsi="Times New Roman" w:cs="Times New Roman"/>
          <w:sz w:val="24"/>
          <w:szCs w:val="24"/>
        </w:rPr>
      </w:pPr>
      <w:r w:rsidRPr="00D67542">
        <w:rPr>
          <w:rFonts w:ascii="Times New Roman" w:hAnsi="Times New Roman" w:cs="Times New Roman"/>
          <w:sz w:val="24"/>
          <w:szCs w:val="24"/>
        </w:rPr>
        <w:t>Bahwa dalam rangka meningkatk</w:t>
      </w:r>
      <w:r w:rsidR="005A6B8E">
        <w:rPr>
          <w:rFonts w:ascii="Times New Roman" w:hAnsi="Times New Roman" w:cs="Times New Roman"/>
          <w:sz w:val="24"/>
          <w:szCs w:val="24"/>
        </w:rPr>
        <w:t xml:space="preserve">an hubungan </w:t>
      </w:r>
      <w:r w:rsidRPr="00D67542">
        <w:rPr>
          <w:rFonts w:ascii="Times New Roman" w:hAnsi="Times New Roman" w:cs="Times New Roman"/>
          <w:sz w:val="24"/>
          <w:szCs w:val="24"/>
        </w:rPr>
        <w:t xml:space="preserve">Negara Republik Indonesia dengan negara lain, perlu diberikan kemudahan bagi orang asing warga negara dari negara tertentu untuk masuk ke wilayah Negara Republik Indonesia yang dilaksanakan dalam bentuk pembebasan dari kewajiban </w:t>
      </w:r>
      <w:r w:rsidRPr="00D67542">
        <w:rPr>
          <w:rFonts w:ascii="Times New Roman" w:hAnsi="Times New Roman" w:cs="Times New Roman"/>
          <w:sz w:val="24"/>
          <w:szCs w:val="24"/>
        </w:rPr>
        <w:lastRenderedPageBreak/>
        <w:t>memiliki visa kunjungan dengan memperhatikan asas timbal balik dan manfaat.</w:t>
      </w:r>
    </w:p>
    <w:p w:rsidR="00D67542" w:rsidRPr="00D67542" w:rsidRDefault="00D67542" w:rsidP="004E34C4">
      <w:pPr>
        <w:pStyle w:val="ListParagraph"/>
        <w:numPr>
          <w:ilvl w:val="0"/>
          <w:numId w:val="36"/>
        </w:numPr>
        <w:spacing w:line="480" w:lineRule="auto"/>
        <w:jc w:val="both"/>
        <w:rPr>
          <w:rFonts w:ascii="Times New Roman" w:hAnsi="Times New Roman" w:cs="Times New Roman"/>
          <w:sz w:val="24"/>
          <w:szCs w:val="24"/>
        </w:rPr>
      </w:pPr>
      <w:r w:rsidRPr="00D67542">
        <w:rPr>
          <w:rFonts w:ascii="Times New Roman" w:hAnsi="Times New Roman" w:cs="Times New Roman"/>
          <w:sz w:val="24"/>
          <w:szCs w:val="24"/>
        </w:rPr>
        <w:t>Bahwa pembebasan dari kewajiban memiliki visa kunjungan bagi orang asing warga negara dari negara tertentu dimaksudkan untuk memberikan manfaat dalam pembangunan nasional pada umumnya dan peningkatan perekonomian khususnya.</w:t>
      </w:r>
    </w:p>
    <w:p w:rsidR="00D67542" w:rsidRPr="00D67542" w:rsidRDefault="00D67542" w:rsidP="004E34C4">
      <w:pPr>
        <w:pStyle w:val="ListParagraph"/>
        <w:numPr>
          <w:ilvl w:val="0"/>
          <w:numId w:val="36"/>
        </w:numPr>
        <w:spacing w:line="480" w:lineRule="auto"/>
        <w:jc w:val="both"/>
        <w:rPr>
          <w:rFonts w:ascii="Times New Roman" w:hAnsi="Times New Roman" w:cs="Times New Roman"/>
          <w:sz w:val="24"/>
          <w:szCs w:val="24"/>
        </w:rPr>
      </w:pPr>
      <w:r w:rsidRPr="00D67542">
        <w:rPr>
          <w:rFonts w:ascii="Times New Roman" w:hAnsi="Times New Roman" w:cs="Times New Roman"/>
          <w:sz w:val="24"/>
          <w:szCs w:val="24"/>
        </w:rPr>
        <w:t>Bahwa pembebasan dari kewajiban memiliki visa kunjungan bagi orang asing warga negara dari negara tertentu sebagaimana diatur dalam Keputusan Presiden Nomor 18 Tahun 2003 tentang Bebas Visa Kunjungan Singkat sebagaimana telah beberapa kali diubah terakhir dengan Peraturan Presiden Nomor 43 Tahun 2011 tentang Perubahan Ketiga atas Keputusan Presiden Nomor 18 Tahun 2003 perlu disesuaikan dengan Undang-Undang Nomor 6 Tahun 2011 tentang Keimigrasian.</w:t>
      </w:r>
    </w:p>
    <w:p w:rsidR="00D67542" w:rsidRDefault="00D67542" w:rsidP="004E34C4">
      <w:pPr>
        <w:pStyle w:val="ListParagraph"/>
        <w:numPr>
          <w:ilvl w:val="0"/>
          <w:numId w:val="36"/>
        </w:numPr>
        <w:spacing w:line="480" w:lineRule="auto"/>
        <w:jc w:val="both"/>
        <w:rPr>
          <w:rFonts w:ascii="Times New Roman" w:hAnsi="Times New Roman" w:cs="Times New Roman"/>
          <w:sz w:val="24"/>
          <w:szCs w:val="24"/>
        </w:rPr>
      </w:pPr>
      <w:r w:rsidRPr="00D67542">
        <w:rPr>
          <w:rFonts w:ascii="Times New Roman" w:hAnsi="Times New Roman" w:cs="Times New Roman"/>
          <w:sz w:val="24"/>
          <w:szCs w:val="24"/>
        </w:rPr>
        <w:t>Bahwa berdasarkan pertimbangan sebagaimana dimaksud dalam huruf a, huruf b, dan huruf c, perlu menetapkan Peraturan Presiden tentang Bebas Visa Kunjungan.</w:t>
      </w:r>
      <w:r w:rsidR="006A0100">
        <w:rPr>
          <w:rStyle w:val="FootnoteReference"/>
          <w:rFonts w:ascii="Times New Roman" w:hAnsi="Times New Roman" w:cs="Times New Roman"/>
          <w:sz w:val="24"/>
          <w:szCs w:val="24"/>
        </w:rPr>
        <w:footnoteReference w:id="72"/>
      </w:r>
    </w:p>
    <w:p w:rsidR="000311AF" w:rsidRDefault="000311AF" w:rsidP="000311A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Dan mengingat: </w:t>
      </w:r>
    </w:p>
    <w:p w:rsidR="000311AF" w:rsidRDefault="000311AF" w:rsidP="004E34C4">
      <w:pPr>
        <w:pStyle w:val="ListParagraph"/>
        <w:numPr>
          <w:ilvl w:val="0"/>
          <w:numId w:val="37"/>
        </w:numPr>
        <w:spacing w:line="480" w:lineRule="auto"/>
        <w:jc w:val="both"/>
        <w:rPr>
          <w:rFonts w:ascii="Times New Roman" w:hAnsi="Times New Roman" w:cs="Times New Roman"/>
          <w:sz w:val="24"/>
          <w:szCs w:val="24"/>
        </w:rPr>
      </w:pPr>
      <w:r w:rsidRPr="000311AF">
        <w:rPr>
          <w:rFonts w:ascii="Times New Roman" w:hAnsi="Times New Roman" w:cs="Times New Roman"/>
          <w:sz w:val="24"/>
          <w:szCs w:val="24"/>
        </w:rPr>
        <w:t>Pasal 4 ayat (1) Undang-Undang Dasar Negara</w:t>
      </w:r>
      <w:r>
        <w:rPr>
          <w:rFonts w:ascii="Times New Roman" w:hAnsi="Times New Roman" w:cs="Times New Roman"/>
          <w:sz w:val="24"/>
          <w:szCs w:val="24"/>
        </w:rPr>
        <w:t xml:space="preserve"> </w:t>
      </w:r>
      <w:r w:rsidRPr="000311AF">
        <w:rPr>
          <w:rFonts w:ascii="Times New Roman" w:hAnsi="Times New Roman" w:cs="Times New Roman"/>
          <w:sz w:val="24"/>
          <w:szCs w:val="24"/>
        </w:rPr>
        <w:t>Republik Indonesia Tahun 1945</w:t>
      </w:r>
      <w:r>
        <w:rPr>
          <w:rFonts w:ascii="Times New Roman" w:hAnsi="Times New Roman" w:cs="Times New Roman"/>
          <w:sz w:val="24"/>
          <w:szCs w:val="24"/>
        </w:rPr>
        <w:t>.</w:t>
      </w:r>
    </w:p>
    <w:p w:rsidR="000311AF" w:rsidRDefault="005A6B8E" w:rsidP="004E34C4">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Nomor 6 </w:t>
      </w:r>
      <w:r w:rsidR="000311AF" w:rsidRPr="000311AF">
        <w:rPr>
          <w:rFonts w:ascii="Times New Roman" w:hAnsi="Times New Roman" w:cs="Times New Roman"/>
          <w:sz w:val="24"/>
          <w:szCs w:val="24"/>
        </w:rPr>
        <w:t>Tahun 2011 tentang</w:t>
      </w:r>
      <w:r w:rsidR="000311AF">
        <w:rPr>
          <w:rFonts w:ascii="Times New Roman" w:hAnsi="Times New Roman" w:cs="Times New Roman"/>
          <w:sz w:val="24"/>
          <w:szCs w:val="24"/>
        </w:rPr>
        <w:t xml:space="preserve"> </w:t>
      </w:r>
      <w:r w:rsidR="000311AF" w:rsidRPr="000311AF">
        <w:rPr>
          <w:rFonts w:ascii="Times New Roman" w:hAnsi="Times New Roman" w:cs="Times New Roman"/>
          <w:sz w:val="24"/>
          <w:szCs w:val="24"/>
        </w:rPr>
        <w:t>Keimigrasian (Lembaran Negara Republik Indonesia</w:t>
      </w:r>
      <w:r w:rsidR="000311AF">
        <w:rPr>
          <w:rFonts w:ascii="Times New Roman" w:hAnsi="Times New Roman" w:cs="Times New Roman"/>
          <w:sz w:val="24"/>
          <w:szCs w:val="24"/>
        </w:rPr>
        <w:t xml:space="preserve"> Tahun 2011 Nomor 52, tambahan l</w:t>
      </w:r>
      <w:r w:rsidR="000311AF" w:rsidRPr="000311AF">
        <w:rPr>
          <w:rFonts w:ascii="Times New Roman" w:hAnsi="Times New Roman" w:cs="Times New Roman"/>
          <w:sz w:val="24"/>
          <w:szCs w:val="24"/>
        </w:rPr>
        <w:t>embaran Negara</w:t>
      </w:r>
      <w:r w:rsidR="000311AF">
        <w:rPr>
          <w:rFonts w:ascii="Times New Roman" w:hAnsi="Times New Roman" w:cs="Times New Roman"/>
          <w:sz w:val="24"/>
          <w:szCs w:val="24"/>
        </w:rPr>
        <w:t xml:space="preserve"> </w:t>
      </w:r>
      <w:r w:rsidR="000311AF" w:rsidRPr="000311AF">
        <w:rPr>
          <w:rFonts w:ascii="Times New Roman" w:hAnsi="Times New Roman" w:cs="Times New Roman"/>
          <w:sz w:val="24"/>
          <w:szCs w:val="24"/>
        </w:rPr>
        <w:t>Republik Indonesia Nomor 5216)</w:t>
      </w:r>
      <w:r w:rsidR="000311AF">
        <w:rPr>
          <w:rFonts w:ascii="Times New Roman" w:hAnsi="Times New Roman" w:cs="Times New Roman"/>
          <w:sz w:val="24"/>
          <w:szCs w:val="24"/>
        </w:rPr>
        <w:t>.</w:t>
      </w:r>
    </w:p>
    <w:p w:rsidR="000311AF" w:rsidRDefault="000311AF" w:rsidP="004E34C4">
      <w:pPr>
        <w:pStyle w:val="ListParagraph"/>
        <w:numPr>
          <w:ilvl w:val="0"/>
          <w:numId w:val="37"/>
        </w:numPr>
        <w:spacing w:line="480" w:lineRule="auto"/>
        <w:jc w:val="both"/>
        <w:rPr>
          <w:rFonts w:ascii="Times New Roman" w:hAnsi="Times New Roman" w:cs="Times New Roman"/>
          <w:sz w:val="24"/>
          <w:szCs w:val="24"/>
        </w:rPr>
      </w:pPr>
      <w:r w:rsidRPr="000311AF">
        <w:rPr>
          <w:rFonts w:ascii="Times New Roman" w:hAnsi="Times New Roman" w:cs="Times New Roman"/>
          <w:sz w:val="24"/>
          <w:szCs w:val="24"/>
        </w:rPr>
        <w:lastRenderedPageBreak/>
        <w:t>Peraturan Pemerintah Nomor 31 Tahun 2013 tentang</w:t>
      </w:r>
      <w:r>
        <w:rPr>
          <w:rFonts w:ascii="Times New Roman" w:hAnsi="Times New Roman" w:cs="Times New Roman"/>
          <w:sz w:val="24"/>
          <w:szCs w:val="24"/>
        </w:rPr>
        <w:t xml:space="preserve"> p</w:t>
      </w:r>
      <w:r w:rsidRPr="000311AF">
        <w:rPr>
          <w:rFonts w:ascii="Times New Roman" w:hAnsi="Times New Roman" w:cs="Times New Roman"/>
          <w:sz w:val="24"/>
          <w:szCs w:val="24"/>
        </w:rPr>
        <w:t>eraturan Pelaksanaan Undang-Undang Nomor 6</w:t>
      </w:r>
      <w:r>
        <w:rPr>
          <w:rFonts w:ascii="Times New Roman" w:hAnsi="Times New Roman" w:cs="Times New Roman"/>
          <w:sz w:val="24"/>
          <w:szCs w:val="24"/>
        </w:rPr>
        <w:t xml:space="preserve"> </w:t>
      </w:r>
      <w:r w:rsidRPr="000311AF">
        <w:rPr>
          <w:rFonts w:ascii="Times New Roman" w:hAnsi="Times New Roman" w:cs="Times New Roman"/>
          <w:sz w:val="24"/>
          <w:szCs w:val="24"/>
        </w:rPr>
        <w:t>Tahun 2011 tentang Keimigrasian (Lembaran Negara</w:t>
      </w:r>
      <w:r>
        <w:rPr>
          <w:rFonts w:ascii="Times New Roman" w:hAnsi="Times New Roman" w:cs="Times New Roman"/>
          <w:sz w:val="24"/>
          <w:szCs w:val="24"/>
        </w:rPr>
        <w:t xml:space="preserve"> </w:t>
      </w:r>
      <w:r w:rsidRPr="000311AF">
        <w:rPr>
          <w:rFonts w:ascii="Times New Roman" w:hAnsi="Times New Roman" w:cs="Times New Roman"/>
          <w:sz w:val="24"/>
          <w:szCs w:val="24"/>
        </w:rPr>
        <w:t>Republik Indonesia Tahun 2013 Nomor 68, Tambahan</w:t>
      </w:r>
      <w:r>
        <w:rPr>
          <w:rFonts w:ascii="Times New Roman" w:hAnsi="Times New Roman" w:cs="Times New Roman"/>
          <w:sz w:val="24"/>
          <w:szCs w:val="24"/>
        </w:rPr>
        <w:t xml:space="preserve"> </w:t>
      </w:r>
      <w:r w:rsidRPr="000311AF">
        <w:rPr>
          <w:rFonts w:ascii="Times New Roman" w:hAnsi="Times New Roman" w:cs="Times New Roman"/>
          <w:sz w:val="24"/>
          <w:szCs w:val="24"/>
        </w:rPr>
        <w:t>Lembaran Negara Republik Indonesia Nomor 5409)</w:t>
      </w:r>
      <w:r>
        <w:rPr>
          <w:rFonts w:ascii="Times New Roman" w:hAnsi="Times New Roman" w:cs="Times New Roman"/>
          <w:sz w:val="24"/>
          <w:szCs w:val="24"/>
        </w:rPr>
        <w:t>.</w:t>
      </w:r>
    </w:p>
    <w:p w:rsidR="006A0100" w:rsidRDefault="000311AF" w:rsidP="006A0100">
      <w:pPr>
        <w:pStyle w:val="ListParagraph"/>
        <w:tabs>
          <w:tab w:val="left" w:pos="1620"/>
          <w:tab w:val="left" w:pos="22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Maka presiden memutuskan peraturan presiden tentang Bebas Visa Kunjungan yang tercantum dalam:</w:t>
      </w:r>
    </w:p>
    <w:p w:rsidR="006A0100"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1</w:t>
      </w:r>
    </w:p>
    <w:p w:rsidR="006A0100" w:rsidRDefault="006A0100" w:rsidP="006A0100">
      <w:pPr>
        <w:pStyle w:val="ListParagraph"/>
        <w:tabs>
          <w:tab w:val="left" w:pos="1620"/>
          <w:tab w:val="left" w:pos="2250"/>
        </w:tabs>
        <w:spacing w:line="480" w:lineRule="auto"/>
        <w:ind w:left="2964"/>
        <w:jc w:val="both"/>
        <w:rPr>
          <w:rFonts w:ascii="Times New Roman" w:hAnsi="Times New Roman" w:cs="Times New Roman"/>
          <w:sz w:val="24"/>
          <w:szCs w:val="24"/>
        </w:rPr>
      </w:pPr>
      <w:r w:rsidRPr="006A0100">
        <w:rPr>
          <w:rFonts w:ascii="Times New Roman" w:hAnsi="Times New Roman" w:cs="Times New Roman"/>
          <w:sz w:val="24"/>
          <w:szCs w:val="24"/>
        </w:rPr>
        <w:t>Dalam Peraturan Presiden ini yang dimaksud dengan:</w:t>
      </w:r>
    </w:p>
    <w:p w:rsidR="006A0100" w:rsidRDefault="006A0100" w:rsidP="004E34C4">
      <w:pPr>
        <w:pStyle w:val="ListParagraph"/>
        <w:numPr>
          <w:ilvl w:val="0"/>
          <w:numId w:val="39"/>
        </w:numPr>
        <w:tabs>
          <w:tab w:val="left" w:pos="1620"/>
          <w:tab w:val="left" w:pos="2250"/>
        </w:tabs>
        <w:spacing w:line="480" w:lineRule="auto"/>
        <w:jc w:val="both"/>
        <w:rPr>
          <w:rFonts w:ascii="Times New Roman" w:hAnsi="Times New Roman" w:cs="Times New Roman"/>
          <w:sz w:val="24"/>
          <w:szCs w:val="24"/>
        </w:rPr>
      </w:pPr>
      <w:r w:rsidRPr="006A0100">
        <w:rPr>
          <w:rFonts w:ascii="Times New Roman" w:hAnsi="Times New Roman" w:cs="Times New Roman"/>
          <w:sz w:val="24"/>
          <w:szCs w:val="24"/>
        </w:rPr>
        <w:t>Orang Asing adalah orang yang bukan warga negara Indonesia.</w:t>
      </w:r>
    </w:p>
    <w:p w:rsidR="006A0100" w:rsidRDefault="006A0100" w:rsidP="004E34C4">
      <w:pPr>
        <w:pStyle w:val="ListParagraph"/>
        <w:numPr>
          <w:ilvl w:val="0"/>
          <w:numId w:val="39"/>
        </w:numPr>
        <w:tabs>
          <w:tab w:val="left" w:pos="1620"/>
          <w:tab w:val="left" w:pos="2250"/>
        </w:tabs>
        <w:spacing w:line="480" w:lineRule="auto"/>
        <w:jc w:val="both"/>
        <w:rPr>
          <w:rFonts w:ascii="Times New Roman" w:hAnsi="Times New Roman" w:cs="Times New Roman"/>
          <w:sz w:val="24"/>
          <w:szCs w:val="24"/>
        </w:rPr>
      </w:pPr>
      <w:r w:rsidRPr="006A0100">
        <w:rPr>
          <w:rFonts w:ascii="Times New Roman" w:hAnsi="Times New Roman" w:cs="Times New Roman"/>
          <w:sz w:val="24"/>
          <w:szCs w:val="24"/>
        </w:rPr>
        <w:t>Wisata adalah kegiatan perjalanan yang dilakukan oleh Orang Asing</w:t>
      </w:r>
      <w:r>
        <w:rPr>
          <w:rFonts w:ascii="Times New Roman" w:hAnsi="Times New Roman" w:cs="Times New Roman"/>
          <w:sz w:val="24"/>
          <w:szCs w:val="24"/>
        </w:rPr>
        <w:t xml:space="preserve"> </w:t>
      </w:r>
      <w:r w:rsidRPr="006A0100">
        <w:rPr>
          <w:rFonts w:ascii="Times New Roman" w:hAnsi="Times New Roman" w:cs="Times New Roman"/>
          <w:sz w:val="24"/>
          <w:szCs w:val="24"/>
        </w:rPr>
        <w:t>dengan mengunjungi tempat tertentu untuk tujuan rekreasi,</w:t>
      </w:r>
      <w:r>
        <w:rPr>
          <w:rFonts w:ascii="Times New Roman" w:hAnsi="Times New Roman" w:cs="Times New Roman"/>
          <w:sz w:val="24"/>
          <w:szCs w:val="24"/>
        </w:rPr>
        <w:t xml:space="preserve"> </w:t>
      </w:r>
      <w:r w:rsidRPr="006A0100">
        <w:rPr>
          <w:rFonts w:ascii="Times New Roman" w:hAnsi="Times New Roman" w:cs="Times New Roman"/>
          <w:sz w:val="24"/>
          <w:szCs w:val="24"/>
        </w:rPr>
        <w:t>pengembangan pribadi, atau mempelajari keunikan daya tarik wisata</w:t>
      </w:r>
      <w:r>
        <w:rPr>
          <w:rFonts w:ascii="Times New Roman" w:hAnsi="Times New Roman" w:cs="Times New Roman"/>
          <w:sz w:val="24"/>
          <w:szCs w:val="24"/>
        </w:rPr>
        <w:t xml:space="preserve"> </w:t>
      </w:r>
      <w:r w:rsidRPr="006A0100">
        <w:rPr>
          <w:rFonts w:ascii="Times New Roman" w:hAnsi="Times New Roman" w:cs="Times New Roman"/>
          <w:sz w:val="24"/>
          <w:szCs w:val="24"/>
        </w:rPr>
        <w:t>yang dikunjungi dalam jangka waktu sementara.</w:t>
      </w:r>
    </w:p>
    <w:p w:rsidR="006A0100" w:rsidRDefault="006A0100" w:rsidP="004E34C4">
      <w:pPr>
        <w:pStyle w:val="ListParagraph"/>
        <w:numPr>
          <w:ilvl w:val="0"/>
          <w:numId w:val="39"/>
        </w:numPr>
        <w:tabs>
          <w:tab w:val="left" w:pos="1620"/>
          <w:tab w:val="left" w:pos="2250"/>
        </w:tabs>
        <w:spacing w:line="480" w:lineRule="auto"/>
        <w:jc w:val="both"/>
        <w:rPr>
          <w:rFonts w:ascii="Times New Roman" w:hAnsi="Times New Roman" w:cs="Times New Roman"/>
          <w:sz w:val="24"/>
          <w:szCs w:val="24"/>
        </w:rPr>
      </w:pPr>
      <w:r w:rsidRPr="006A0100">
        <w:rPr>
          <w:rFonts w:ascii="Times New Roman" w:hAnsi="Times New Roman" w:cs="Times New Roman"/>
          <w:sz w:val="24"/>
          <w:szCs w:val="24"/>
        </w:rPr>
        <w:t>Wilayah Negara Republik Indonesia yang selanjutnya disebut Wilayah</w:t>
      </w:r>
      <w:r>
        <w:rPr>
          <w:rFonts w:ascii="Times New Roman" w:hAnsi="Times New Roman" w:cs="Times New Roman"/>
          <w:sz w:val="24"/>
          <w:szCs w:val="24"/>
        </w:rPr>
        <w:t xml:space="preserve"> </w:t>
      </w:r>
      <w:r w:rsidRPr="006A0100">
        <w:rPr>
          <w:rFonts w:ascii="Times New Roman" w:hAnsi="Times New Roman" w:cs="Times New Roman"/>
          <w:sz w:val="24"/>
          <w:szCs w:val="24"/>
        </w:rPr>
        <w:t>Indonesia adalah seluruh Wilayah Indonesia serta zona tertentu yang</w:t>
      </w:r>
      <w:r>
        <w:rPr>
          <w:rFonts w:ascii="Times New Roman" w:hAnsi="Times New Roman" w:cs="Times New Roman"/>
          <w:sz w:val="24"/>
          <w:szCs w:val="24"/>
        </w:rPr>
        <w:t xml:space="preserve"> </w:t>
      </w:r>
      <w:r w:rsidRPr="006A0100">
        <w:rPr>
          <w:rFonts w:ascii="Times New Roman" w:hAnsi="Times New Roman" w:cs="Times New Roman"/>
          <w:sz w:val="24"/>
          <w:szCs w:val="24"/>
        </w:rPr>
        <w:t>ditetapkan berdasarkan Undang-Undang Nomor 6 Tahun 2011</w:t>
      </w:r>
      <w:r>
        <w:rPr>
          <w:rFonts w:ascii="Times New Roman" w:hAnsi="Times New Roman" w:cs="Times New Roman"/>
          <w:sz w:val="24"/>
          <w:szCs w:val="24"/>
        </w:rPr>
        <w:t xml:space="preserve"> </w:t>
      </w:r>
      <w:r w:rsidRPr="006A0100">
        <w:rPr>
          <w:rFonts w:ascii="Times New Roman" w:hAnsi="Times New Roman" w:cs="Times New Roman"/>
          <w:sz w:val="24"/>
          <w:szCs w:val="24"/>
        </w:rPr>
        <w:t>tentang Keimigrasian.</w:t>
      </w:r>
    </w:p>
    <w:p w:rsidR="006A0100" w:rsidRDefault="006A0100" w:rsidP="004E34C4">
      <w:pPr>
        <w:pStyle w:val="ListParagraph"/>
        <w:numPr>
          <w:ilvl w:val="0"/>
          <w:numId w:val="39"/>
        </w:numPr>
        <w:tabs>
          <w:tab w:val="left" w:pos="1620"/>
          <w:tab w:val="left" w:pos="2250"/>
        </w:tabs>
        <w:spacing w:line="480" w:lineRule="auto"/>
        <w:jc w:val="both"/>
        <w:rPr>
          <w:rFonts w:ascii="Times New Roman" w:hAnsi="Times New Roman" w:cs="Times New Roman"/>
          <w:sz w:val="24"/>
          <w:szCs w:val="24"/>
        </w:rPr>
      </w:pPr>
      <w:r w:rsidRPr="006A0100">
        <w:rPr>
          <w:rFonts w:ascii="Times New Roman" w:hAnsi="Times New Roman" w:cs="Times New Roman"/>
          <w:sz w:val="24"/>
          <w:szCs w:val="24"/>
        </w:rPr>
        <w:t>Tempat Pemeriksaan Imigrasi adalah tempat pemeriksaan di</w:t>
      </w:r>
      <w:r>
        <w:rPr>
          <w:rFonts w:ascii="Times New Roman" w:hAnsi="Times New Roman" w:cs="Times New Roman"/>
          <w:sz w:val="24"/>
          <w:szCs w:val="24"/>
        </w:rPr>
        <w:t xml:space="preserve"> </w:t>
      </w:r>
      <w:r w:rsidRPr="006A0100">
        <w:rPr>
          <w:rFonts w:ascii="Times New Roman" w:hAnsi="Times New Roman" w:cs="Times New Roman"/>
          <w:sz w:val="24"/>
          <w:szCs w:val="24"/>
        </w:rPr>
        <w:t xml:space="preserve">pelabuhan laut, bandar udara, pos lintas batas, atau </w:t>
      </w:r>
      <w:r w:rsidRPr="006A0100">
        <w:rPr>
          <w:rFonts w:ascii="Times New Roman" w:hAnsi="Times New Roman" w:cs="Times New Roman"/>
          <w:sz w:val="24"/>
          <w:szCs w:val="24"/>
        </w:rPr>
        <w:lastRenderedPageBreak/>
        <w:t>tempat lain</w:t>
      </w:r>
      <w:r>
        <w:rPr>
          <w:rFonts w:ascii="Times New Roman" w:hAnsi="Times New Roman" w:cs="Times New Roman"/>
          <w:sz w:val="24"/>
          <w:szCs w:val="24"/>
        </w:rPr>
        <w:t xml:space="preserve"> </w:t>
      </w:r>
      <w:r w:rsidRPr="006A0100">
        <w:rPr>
          <w:rFonts w:ascii="Times New Roman" w:hAnsi="Times New Roman" w:cs="Times New Roman"/>
          <w:sz w:val="24"/>
          <w:szCs w:val="24"/>
        </w:rPr>
        <w:t>sebagai tempat masuk dan keluar Wilayah Indonesia.</w:t>
      </w:r>
    </w:p>
    <w:p w:rsidR="006A0100" w:rsidRPr="006A0100" w:rsidRDefault="006A0100" w:rsidP="004E34C4">
      <w:pPr>
        <w:pStyle w:val="ListParagraph"/>
        <w:numPr>
          <w:ilvl w:val="0"/>
          <w:numId w:val="39"/>
        </w:numPr>
        <w:tabs>
          <w:tab w:val="left" w:pos="1620"/>
          <w:tab w:val="left" w:pos="2250"/>
        </w:tabs>
        <w:spacing w:line="480" w:lineRule="auto"/>
        <w:jc w:val="both"/>
        <w:rPr>
          <w:rFonts w:ascii="Times New Roman" w:hAnsi="Times New Roman" w:cs="Times New Roman"/>
          <w:sz w:val="24"/>
          <w:szCs w:val="24"/>
        </w:rPr>
      </w:pPr>
      <w:r w:rsidRPr="006A0100">
        <w:rPr>
          <w:rFonts w:ascii="Times New Roman" w:hAnsi="Times New Roman" w:cs="Times New Roman"/>
          <w:sz w:val="24"/>
          <w:szCs w:val="24"/>
        </w:rPr>
        <w:t>Visa Republik Indonesia yang selanjutnya disebut Visa adalah</w:t>
      </w:r>
      <w:r>
        <w:rPr>
          <w:rFonts w:ascii="Times New Roman" w:hAnsi="Times New Roman" w:cs="Times New Roman"/>
          <w:sz w:val="24"/>
          <w:szCs w:val="24"/>
        </w:rPr>
        <w:t xml:space="preserve"> </w:t>
      </w:r>
      <w:r w:rsidRPr="006A0100">
        <w:rPr>
          <w:rFonts w:ascii="Times New Roman" w:hAnsi="Times New Roman" w:cs="Times New Roman"/>
          <w:sz w:val="24"/>
          <w:szCs w:val="24"/>
        </w:rPr>
        <w:t>keterangan tertulis yang diberikan oleh pejabat yang berwenang di</w:t>
      </w:r>
      <w:r>
        <w:rPr>
          <w:rFonts w:ascii="Times New Roman" w:hAnsi="Times New Roman" w:cs="Times New Roman"/>
          <w:sz w:val="24"/>
          <w:szCs w:val="24"/>
        </w:rPr>
        <w:t xml:space="preserve"> </w:t>
      </w:r>
      <w:r w:rsidRPr="006A0100">
        <w:rPr>
          <w:rFonts w:ascii="Times New Roman" w:hAnsi="Times New Roman" w:cs="Times New Roman"/>
          <w:sz w:val="24"/>
          <w:szCs w:val="24"/>
        </w:rPr>
        <w:t>Perwakilan Republik Indonesia atau tempat lain yang ditetapkan oleh</w:t>
      </w:r>
      <w:r>
        <w:rPr>
          <w:rFonts w:ascii="Times New Roman" w:hAnsi="Times New Roman" w:cs="Times New Roman"/>
          <w:sz w:val="24"/>
          <w:szCs w:val="24"/>
        </w:rPr>
        <w:t xml:space="preserve"> </w:t>
      </w:r>
      <w:r w:rsidRPr="006A0100">
        <w:rPr>
          <w:rFonts w:ascii="Times New Roman" w:hAnsi="Times New Roman" w:cs="Times New Roman"/>
          <w:sz w:val="24"/>
          <w:szCs w:val="24"/>
        </w:rPr>
        <w:t>Pemerintah Republik Indonesia yang memuat persetujuan bagi Orang</w:t>
      </w:r>
      <w:r>
        <w:rPr>
          <w:rFonts w:ascii="Times New Roman" w:hAnsi="Times New Roman" w:cs="Times New Roman"/>
          <w:sz w:val="24"/>
          <w:szCs w:val="24"/>
        </w:rPr>
        <w:t xml:space="preserve"> </w:t>
      </w:r>
      <w:r w:rsidRPr="006A0100">
        <w:rPr>
          <w:rFonts w:ascii="Times New Roman" w:hAnsi="Times New Roman" w:cs="Times New Roman"/>
          <w:sz w:val="24"/>
          <w:szCs w:val="24"/>
        </w:rPr>
        <w:t>Asing untuk melakukan perjalanan ke Wilayah Indonesia dan menjadi</w:t>
      </w:r>
      <w:r>
        <w:rPr>
          <w:rFonts w:ascii="Times New Roman" w:hAnsi="Times New Roman" w:cs="Times New Roman"/>
          <w:sz w:val="24"/>
          <w:szCs w:val="24"/>
        </w:rPr>
        <w:t xml:space="preserve"> </w:t>
      </w:r>
      <w:r w:rsidRPr="006A0100">
        <w:rPr>
          <w:rFonts w:ascii="Times New Roman" w:hAnsi="Times New Roman" w:cs="Times New Roman"/>
          <w:sz w:val="24"/>
          <w:szCs w:val="24"/>
        </w:rPr>
        <w:t>dasar pemberian izin tinggal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3"/>
      </w:r>
    </w:p>
    <w:p w:rsidR="006A0100"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2</w:t>
      </w:r>
    </w:p>
    <w:p w:rsidR="006A0100" w:rsidRDefault="006A0100" w:rsidP="006A0100">
      <w:pPr>
        <w:pStyle w:val="ListParagraph"/>
        <w:tabs>
          <w:tab w:val="left" w:pos="1620"/>
          <w:tab w:val="left" w:pos="2250"/>
        </w:tabs>
        <w:spacing w:line="480" w:lineRule="auto"/>
        <w:ind w:left="2964"/>
        <w:jc w:val="both"/>
        <w:rPr>
          <w:rFonts w:ascii="Times New Roman" w:hAnsi="Times New Roman" w:cs="Times New Roman"/>
          <w:sz w:val="24"/>
          <w:szCs w:val="24"/>
        </w:rPr>
      </w:pPr>
      <w:r>
        <w:rPr>
          <w:rFonts w:ascii="Times New Roman" w:hAnsi="Times New Roman" w:cs="Times New Roman"/>
          <w:sz w:val="24"/>
          <w:szCs w:val="24"/>
        </w:rPr>
        <w:tab/>
      </w:r>
      <w:r w:rsidRPr="006A0100">
        <w:rPr>
          <w:rFonts w:ascii="Times New Roman" w:hAnsi="Times New Roman" w:cs="Times New Roman"/>
          <w:sz w:val="24"/>
          <w:szCs w:val="24"/>
        </w:rPr>
        <w:t>Bebas Visa kunjungan dib</w:t>
      </w:r>
      <w:r>
        <w:rPr>
          <w:rFonts w:ascii="Times New Roman" w:hAnsi="Times New Roman" w:cs="Times New Roman"/>
          <w:sz w:val="24"/>
          <w:szCs w:val="24"/>
        </w:rPr>
        <w:t xml:space="preserve">erikan kepada Orang Asing warga </w:t>
      </w:r>
      <w:r w:rsidRPr="006A0100">
        <w:rPr>
          <w:rFonts w:ascii="Times New Roman" w:hAnsi="Times New Roman" w:cs="Times New Roman"/>
          <w:sz w:val="24"/>
          <w:szCs w:val="24"/>
        </w:rPr>
        <w:t>negara dari</w:t>
      </w:r>
      <w:r>
        <w:rPr>
          <w:rFonts w:ascii="Times New Roman" w:hAnsi="Times New Roman" w:cs="Times New Roman"/>
          <w:sz w:val="24"/>
          <w:szCs w:val="24"/>
        </w:rPr>
        <w:t xml:space="preserve"> </w:t>
      </w:r>
      <w:r w:rsidRPr="006A0100">
        <w:rPr>
          <w:rFonts w:ascii="Times New Roman" w:hAnsi="Times New Roman" w:cs="Times New Roman"/>
          <w:sz w:val="24"/>
          <w:szCs w:val="24"/>
        </w:rPr>
        <w:t>negara tertentu dan pemerintah wilayah administratif khusus dari negara</w:t>
      </w:r>
      <w:r>
        <w:rPr>
          <w:rFonts w:ascii="Times New Roman" w:hAnsi="Times New Roman" w:cs="Times New Roman"/>
          <w:sz w:val="24"/>
          <w:szCs w:val="24"/>
        </w:rPr>
        <w:t xml:space="preserve"> </w:t>
      </w:r>
      <w:r w:rsidRPr="006A0100">
        <w:rPr>
          <w:rFonts w:ascii="Times New Roman" w:hAnsi="Times New Roman" w:cs="Times New Roman"/>
          <w:sz w:val="24"/>
          <w:szCs w:val="24"/>
        </w:rPr>
        <w:t>tertentu dengan memperhatikan asas timbal balik dan asas manfaat.</w:t>
      </w:r>
      <w:r>
        <w:rPr>
          <w:rStyle w:val="FootnoteReference"/>
          <w:rFonts w:ascii="Times New Roman" w:hAnsi="Times New Roman" w:cs="Times New Roman"/>
          <w:sz w:val="24"/>
          <w:szCs w:val="24"/>
        </w:rPr>
        <w:footnoteReference w:id="74"/>
      </w:r>
    </w:p>
    <w:p w:rsidR="006A0100"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3</w:t>
      </w:r>
    </w:p>
    <w:p w:rsidR="006A0100" w:rsidRDefault="006A0100" w:rsidP="004E34C4">
      <w:pPr>
        <w:pStyle w:val="ListParagraph"/>
        <w:numPr>
          <w:ilvl w:val="0"/>
          <w:numId w:val="40"/>
        </w:numPr>
        <w:tabs>
          <w:tab w:val="left" w:pos="1620"/>
          <w:tab w:val="left" w:pos="2250"/>
        </w:tabs>
        <w:spacing w:line="480" w:lineRule="auto"/>
        <w:jc w:val="both"/>
        <w:rPr>
          <w:rFonts w:ascii="Times New Roman" w:hAnsi="Times New Roman" w:cs="Times New Roman"/>
          <w:sz w:val="24"/>
          <w:szCs w:val="24"/>
        </w:rPr>
      </w:pPr>
      <w:r w:rsidRPr="006A0100">
        <w:rPr>
          <w:rFonts w:ascii="Times New Roman" w:hAnsi="Times New Roman" w:cs="Times New Roman"/>
          <w:sz w:val="24"/>
          <w:szCs w:val="24"/>
        </w:rPr>
        <w:t>Orang Asing warga negara dari negara tertentu dibebaskan dari</w:t>
      </w:r>
      <w:r>
        <w:rPr>
          <w:rFonts w:ascii="Times New Roman" w:hAnsi="Times New Roman" w:cs="Times New Roman"/>
          <w:sz w:val="24"/>
          <w:szCs w:val="24"/>
        </w:rPr>
        <w:t xml:space="preserve"> </w:t>
      </w:r>
      <w:r w:rsidRPr="006A0100">
        <w:rPr>
          <w:rFonts w:ascii="Times New Roman" w:hAnsi="Times New Roman" w:cs="Times New Roman"/>
          <w:sz w:val="24"/>
          <w:szCs w:val="24"/>
        </w:rPr>
        <w:t>kewajiban memiliki Visa kunjungan untuk masuk Wilayah Indonesia</w:t>
      </w:r>
      <w:r>
        <w:rPr>
          <w:rFonts w:ascii="Times New Roman" w:hAnsi="Times New Roman" w:cs="Times New Roman"/>
          <w:sz w:val="24"/>
          <w:szCs w:val="24"/>
        </w:rPr>
        <w:t xml:space="preserve"> </w:t>
      </w:r>
      <w:r w:rsidRPr="006A0100">
        <w:rPr>
          <w:rFonts w:ascii="Times New Roman" w:hAnsi="Times New Roman" w:cs="Times New Roman"/>
          <w:sz w:val="24"/>
          <w:szCs w:val="24"/>
        </w:rPr>
        <w:t>dalam rangka kunjungan Wisata.</w:t>
      </w:r>
    </w:p>
    <w:p w:rsidR="006A0100" w:rsidRDefault="006A0100" w:rsidP="004E34C4">
      <w:pPr>
        <w:pStyle w:val="ListParagraph"/>
        <w:numPr>
          <w:ilvl w:val="0"/>
          <w:numId w:val="40"/>
        </w:numPr>
        <w:tabs>
          <w:tab w:val="left" w:pos="1620"/>
          <w:tab w:val="left" w:pos="2250"/>
        </w:tabs>
        <w:spacing w:line="480" w:lineRule="auto"/>
        <w:jc w:val="both"/>
        <w:rPr>
          <w:rFonts w:ascii="Times New Roman" w:hAnsi="Times New Roman" w:cs="Times New Roman"/>
          <w:sz w:val="24"/>
          <w:szCs w:val="24"/>
        </w:rPr>
      </w:pPr>
      <w:r w:rsidRPr="006A0100">
        <w:rPr>
          <w:rFonts w:ascii="Times New Roman" w:hAnsi="Times New Roman" w:cs="Times New Roman"/>
          <w:sz w:val="24"/>
          <w:szCs w:val="24"/>
        </w:rPr>
        <w:t>Orang Asing warga negara dari negara tertentu sebagaimana</w:t>
      </w:r>
      <w:r>
        <w:rPr>
          <w:rFonts w:ascii="Times New Roman" w:hAnsi="Times New Roman" w:cs="Times New Roman"/>
          <w:sz w:val="24"/>
          <w:szCs w:val="24"/>
        </w:rPr>
        <w:t xml:space="preserve"> </w:t>
      </w:r>
      <w:r w:rsidRPr="006A0100">
        <w:rPr>
          <w:rFonts w:ascii="Times New Roman" w:hAnsi="Times New Roman" w:cs="Times New Roman"/>
          <w:sz w:val="24"/>
          <w:szCs w:val="24"/>
        </w:rPr>
        <w:t>sebagaimana dimaksud pada ayat (1) dapat masuk ke Wilayah</w:t>
      </w:r>
      <w:r>
        <w:rPr>
          <w:rFonts w:ascii="Times New Roman" w:hAnsi="Times New Roman" w:cs="Times New Roman"/>
          <w:sz w:val="24"/>
          <w:szCs w:val="24"/>
        </w:rPr>
        <w:t xml:space="preserve"> </w:t>
      </w:r>
      <w:r w:rsidRPr="006A0100">
        <w:rPr>
          <w:rFonts w:ascii="Times New Roman" w:hAnsi="Times New Roman" w:cs="Times New Roman"/>
          <w:sz w:val="24"/>
          <w:szCs w:val="24"/>
        </w:rPr>
        <w:t>Indonesia melalui Tempat Pemeriksaan Imigrasi tertentu.</w:t>
      </w:r>
    </w:p>
    <w:p w:rsidR="006A0100" w:rsidRPr="006A0100" w:rsidRDefault="006A0100" w:rsidP="004E34C4">
      <w:pPr>
        <w:pStyle w:val="ListParagraph"/>
        <w:numPr>
          <w:ilvl w:val="0"/>
          <w:numId w:val="40"/>
        </w:numPr>
        <w:tabs>
          <w:tab w:val="left" w:pos="1620"/>
          <w:tab w:val="left" w:pos="2250"/>
        </w:tabs>
        <w:spacing w:line="480" w:lineRule="auto"/>
        <w:jc w:val="both"/>
        <w:rPr>
          <w:rFonts w:ascii="Times New Roman" w:hAnsi="Times New Roman" w:cs="Times New Roman"/>
          <w:sz w:val="24"/>
          <w:szCs w:val="24"/>
        </w:rPr>
      </w:pPr>
      <w:r w:rsidRPr="006A0100">
        <w:rPr>
          <w:rFonts w:ascii="Times New Roman" w:hAnsi="Times New Roman" w:cs="Times New Roman"/>
          <w:sz w:val="24"/>
          <w:szCs w:val="24"/>
        </w:rPr>
        <w:lastRenderedPageBreak/>
        <w:t>Daftar negara tertentu dan Tempat Pemeriksaan Imigrasi tertentu</w:t>
      </w:r>
      <w:r>
        <w:rPr>
          <w:rFonts w:ascii="Times New Roman" w:hAnsi="Times New Roman" w:cs="Times New Roman"/>
          <w:sz w:val="24"/>
          <w:szCs w:val="24"/>
        </w:rPr>
        <w:t xml:space="preserve"> </w:t>
      </w:r>
      <w:r w:rsidRPr="006A0100">
        <w:rPr>
          <w:rFonts w:ascii="Times New Roman" w:hAnsi="Times New Roman" w:cs="Times New Roman"/>
          <w:sz w:val="24"/>
          <w:szCs w:val="24"/>
        </w:rPr>
        <w:t>sebagaimana dimaksud pada ayat (1) dan ayat (2) tercantum dalam</w:t>
      </w:r>
      <w:r>
        <w:rPr>
          <w:rFonts w:ascii="Times New Roman" w:hAnsi="Times New Roman" w:cs="Times New Roman"/>
          <w:sz w:val="24"/>
          <w:szCs w:val="24"/>
        </w:rPr>
        <w:t xml:space="preserve"> </w:t>
      </w:r>
      <w:r w:rsidRPr="006A0100">
        <w:rPr>
          <w:rFonts w:ascii="Times New Roman" w:hAnsi="Times New Roman" w:cs="Times New Roman"/>
          <w:sz w:val="24"/>
          <w:szCs w:val="24"/>
        </w:rPr>
        <w:t>Lampiran I yang merupakan bagian tidak terpisahkan dari Peraturan</w:t>
      </w:r>
      <w:r>
        <w:rPr>
          <w:rFonts w:ascii="Times New Roman" w:hAnsi="Times New Roman" w:cs="Times New Roman"/>
          <w:sz w:val="24"/>
          <w:szCs w:val="24"/>
        </w:rPr>
        <w:t xml:space="preserve"> </w:t>
      </w:r>
      <w:r w:rsidRPr="006A0100">
        <w:rPr>
          <w:rFonts w:ascii="Times New Roman" w:hAnsi="Times New Roman" w:cs="Times New Roman"/>
          <w:sz w:val="24"/>
          <w:szCs w:val="24"/>
        </w:rPr>
        <w:t>Presiden ini</w:t>
      </w:r>
      <w:r>
        <w:rPr>
          <w:rFonts w:ascii="Times New Roman" w:hAnsi="Times New Roman" w:cs="Times New Roman"/>
          <w:sz w:val="24"/>
          <w:szCs w:val="24"/>
        </w:rPr>
        <w:t>.</w:t>
      </w:r>
      <w:r w:rsidRPr="006A0100">
        <w:rPr>
          <w:rStyle w:val="FootnoteReference"/>
          <w:rFonts w:ascii="Times New Roman" w:hAnsi="Times New Roman" w:cs="Times New Roman"/>
          <w:sz w:val="24"/>
          <w:szCs w:val="24"/>
        </w:rPr>
        <w:footnoteReference w:id="75"/>
      </w:r>
    </w:p>
    <w:p w:rsidR="00E43D4E"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4</w:t>
      </w:r>
    </w:p>
    <w:p w:rsidR="00E43D4E" w:rsidRDefault="00E43D4E" w:rsidP="004E34C4">
      <w:pPr>
        <w:pStyle w:val="ListParagraph"/>
        <w:numPr>
          <w:ilvl w:val="0"/>
          <w:numId w:val="41"/>
        </w:numPr>
        <w:tabs>
          <w:tab w:val="left" w:pos="1620"/>
          <w:tab w:val="left" w:pos="2250"/>
        </w:tabs>
        <w:spacing w:line="480" w:lineRule="auto"/>
        <w:jc w:val="both"/>
        <w:rPr>
          <w:rFonts w:ascii="Times New Roman" w:hAnsi="Times New Roman" w:cs="Times New Roman"/>
          <w:sz w:val="24"/>
          <w:szCs w:val="24"/>
        </w:rPr>
      </w:pPr>
      <w:r w:rsidRPr="00E43D4E">
        <w:rPr>
          <w:rFonts w:ascii="Times New Roman" w:hAnsi="Times New Roman" w:cs="Times New Roman"/>
          <w:sz w:val="24"/>
          <w:szCs w:val="24"/>
        </w:rPr>
        <w:t>Orang Asing sebagaimana dimaksud dalam Pasal 3 diberikan izin</w:t>
      </w:r>
      <w:r>
        <w:rPr>
          <w:rFonts w:ascii="Times New Roman" w:hAnsi="Times New Roman" w:cs="Times New Roman"/>
          <w:sz w:val="24"/>
          <w:szCs w:val="24"/>
        </w:rPr>
        <w:t xml:space="preserve"> </w:t>
      </w:r>
      <w:r w:rsidRPr="00E43D4E">
        <w:rPr>
          <w:rFonts w:ascii="Times New Roman" w:hAnsi="Times New Roman" w:cs="Times New Roman"/>
          <w:sz w:val="24"/>
          <w:szCs w:val="24"/>
        </w:rPr>
        <w:t>tinggal kunjungan untuk waktu paling lama 30 (tiga puluh) hari.</w:t>
      </w:r>
    </w:p>
    <w:p w:rsidR="00E43D4E" w:rsidRPr="00E43D4E" w:rsidRDefault="00E43D4E" w:rsidP="004E34C4">
      <w:pPr>
        <w:pStyle w:val="ListParagraph"/>
        <w:numPr>
          <w:ilvl w:val="0"/>
          <w:numId w:val="41"/>
        </w:numPr>
        <w:tabs>
          <w:tab w:val="left" w:pos="1620"/>
          <w:tab w:val="left" w:pos="2250"/>
        </w:tabs>
        <w:spacing w:line="480" w:lineRule="auto"/>
        <w:jc w:val="both"/>
        <w:rPr>
          <w:rFonts w:ascii="Times New Roman" w:hAnsi="Times New Roman" w:cs="Times New Roman"/>
          <w:sz w:val="24"/>
          <w:szCs w:val="24"/>
        </w:rPr>
      </w:pPr>
      <w:r w:rsidRPr="00E43D4E">
        <w:rPr>
          <w:rFonts w:ascii="Times New Roman" w:hAnsi="Times New Roman" w:cs="Times New Roman"/>
          <w:sz w:val="24"/>
          <w:szCs w:val="24"/>
        </w:rPr>
        <w:t>Izin tinggal kunjungan sebagaimana dimaksud pada ayat (1) tidak</w:t>
      </w:r>
      <w:r>
        <w:rPr>
          <w:rFonts w:ascii="Times New Roman" w:hAnsi="Times New Roman" w:cs="Times New Roman"/>
          <w:sz w:val="24"/>
          <w:szCs w:val="24"/>
        </w:rPr>
        <w:t xml:space="preserve"> </w:t>
      </w:r>
      <w:r w:rsidRPr="00E43D4E">
        <w:rPr>
          <w:rFonts w:ascii="Times New Roman" w:hAnsi="Times New Roman" w:cs="Times New Roman"/>
          <w:sz w:val="24"/>
          <w:szCs w:val="24"/>
        </w:rPr>
        <w:t>dapat diperpanjang masa berlakunya atau dialihstatuskan menjadi</w:t>
      </w:r>
      <w:r>
        <w:rPr>
          <w:rFonts w:ascii="Times New Roman" w:hAnsi="Times New Roman" w:cs="Times New Roman"/>
          <w:sz w:val="24"/>
          <w:szCs w:val="24"/>
        </w:rPr>
        <w:t xml:space="preserve"> izin tinggal lainnya.</w:t>
      </w:r>
    </w:p>
    <w:p w:rsidR="006A0100"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5</w:t>
      </w:r>
    </w:p>
    <w:p w:rsidR="00E43D4E" w:rsidRDefault="00E43D4E" w:rsidP="00E43D4E">
      <w:pPr>
        <w:pStyle w:val="ListParagraph"/>
        <w:tabs>
          <w:tab w:val="left" w:pos="1620"/>
          <w:tab w:val="left" w:pos="2250"/>
        </w:tabs>
        <w:spacing w:line="480" w:lineRule="auto"/>
        <w:ind w:left="2964"/>
        <w:jc w:val="both"/>
        <w:rPr>
          <w:rFonts w:ascii="Times New Roman" w:hAnsi="Times New Roman" w:cs="Times New Roman"/>
          <w:sz w:val="24"/>
          <w:szCs w:val="24"/>
        </w:rPr>
      </w:pPr>
      <w:r>
        <w:rPr>
          <w:rFonts w:ascii="Times New Roman" w:hAnsi="Times New Roman" w:cs="Times New Roman"/>
          <w:sz w:val="24"/>
          <w:szCs w:val="24"/>
        </w:rPr>
        <w:tab/>
      </w:r>
      <w:r w:rsidRPr="00E43D4E">
        <w:rPr>
          <w:rFonts w:ascii="Times New Roman" w:hAnsi="Times New Roman" w:cs="Times New Roman"/>
          <w:sz w:val="24"/>
          <w:szCs w:val="24"/>
        </w:rPr>
        <w:t>Dalam hal Orang Asing warga negara dari negara tertentu yang</w:t>
      </w:r>
      <w:r>
        <w:rPr>
          <w:rFonts w:ascii="Times New Roman" w:hAnsi="Times New Roman" w:cs="Times New Roman"/>
          <w:sz w:val="24"/>
          <w:szCs w:val="24"/>
        </w:rPr>
        <w:t xml:space="preserve"> </w:t>
      </w:r>
      <w:r w:rsidRPr="00E43D4E">
        <w:rPr>
          <w:rFonts w:ascii="Times New Roman" w:hAnsi="Times New Roman" w:cs="Times New Roman"/>
          <w:sz w:val="24"/>
          <w:szCs w:val="24"/>
        </w:rPr>
        <w:t>dibebaskan dari kewajiban memiliki Vi</w:t>
      </w:r>
      <w:r>
        <w:rPr>
          <w:rFonts w:ascii="Times New Roman" w:hAnsi="Times New Roman" w:cs="Times New Roman"/>
          <w:sz w:val="24"/>
          <w:szCs w:val="24"/>
        </w:rPr>
        <w:t xml:space="preserve">sa kunjungan akan tinggal lebih </w:t>
      </w:r>
      <w:r w:rsidRPr="00E43D4E">
        <w:rPr>
          <w:rFonts w:ascii="Times New Roman" w:hAnsi="Times New Roman" w:cs="Times New Roman"/>
          <w:sz w:val="24"/>
          <w:szCs w:val="24"/>
        </w:rPr>
        <w:t>dari jangka waktu yang telah ditent</w:t>
      </w:r>
      <w:r>
        <w:rPr>
          <w:rFonts w:ascii="Times New Roman" w:hAnsi="Times New Roman" w:cs="Times New Roman"/>
          <w:sz w:val="24"/>
          <w:szCs w:val="24"/>
        </w:rPr>
        <w:t xml:space="preserve">ukan sebagaimana dimaksud dalam </w:t>
      </w:r>
      <w:r w:rsidRPr="00E43D4E">
        <w:rPr>
          <w:rFonts w:ascii="Times New Roman" w:hAnsi="Times New Roman" w:cs="Times New Roman"/>
          <w:sz w:val="24"/>
          <w:szCs w:val="24"/>
        </w:rPr>
        <w:t>Pasal 4 dan/atau akan melakuk</w:t>
      </w:r>
      <w:r>
        <w:rPr>
          <w:rFonts w:ascii="Times New Roman" w:hAnsi="Times New Roman" w:cs="Times New Roman"/>
          <w:sz w:val="24"/>
          <w:szCs w:val="24"/>
        </w:rPr>
        <w:t xml:space="preserve">an kegiatan selain dalam rangka </w:t>
      </w:r>
      <w:r w:rsidRPr="00E43D4E">
        <w:rPr>
          <w:rFonts w:ascii="Times New Roman" w:hAnsi="Times New Roman" w:cs="Times New Roman"/>
          <w:sz w:val="24"/>
          <w:szCs w:val="24"/>
        </w:rPr>
        <w:t>kunjungan Wisata, yang bersangkutan</w:t>
      </w:r>
      <w:r>
        <w:rPr>
          <w:rFonts w:ascii="Times New Roman" w:hAnsi="Times New Roman" w:cs="Times New Roman"/>
          <w:sz w:val="24"/>
          <w:szCs w:val="24"/>
        </w:rPr>
        <w:t xml:space="preserve"> dapat diberikan Visa kunjungan </w:t>
      </w:r>
      <w:r w:rsidRPr="00E43D4E">
        <w:rPr>
          <w:rFonts w:ascii="Times New Roman" w:hAnsi="Times New Roman" w:cs="Times New Roman"/>
          <w:sz w:val="24"/>
          <w:szCs w:val="24"/>
        </w:rPr>
        <w:t>atau Visa kunjungan saat kedatangan se</w:t>
      </w:r>
      <w:r>
        <w:rPr>
          <w:rFonts w:ascii="Times New Roman" w:hAnsi="Times New Roman" w:cs="Times New Roman"/>
          <w:sz w:val="24"/>
          <w:szCs w:val="24"/>
        </w:rPr>
        <w:t xml:space="preserve">suai dengan ketentuan peraturan </w:t>
      </w:r>
      <w:r w:rsidRPr="00E43D4E">
        <w:rPr>
          <w:rFonts w:ascii="Times New Roman" w:hAnsi="Times New Roman" w:cs="Times New Roman"/>
          <w:sz w:val="24"/>
          <w:szCs w:val="24"/>
        </w:rPr>
        <w:t>perundang-undangan.</w:t>
      </w:r>
    </w:p>
    <w:p w:rsidR="00E43D4E"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6</w:t>
      </w:r>
    </w:p>
    <w:p w:rsidR="005A6B8E" w:rsidRDefault="00E43D4E" w:rsidP="004E34C4">
      <w:pPr>
        <w:pStyle w:val="ListParagraph"/>
        <w:numPr>
          <w:ilvl w:val="0"/>
          <w:numId w:val="42"/>
        </w:numPr>
        <w:tabs>
          <w:tab w:val="left" w:pos="1620"/>
          <w:tab w:val="left" w:pos="2250"/>
        </w:tabs>
        <w:spacing w:line="480" w:lineRule="auto"/>
        <w:jc w:val="both"/>
        <w:rPr>
          <w:rFonts w:ascii="Times New Roman" w:hAnsi="Times New Roman" w:cs="Times New Roman"/>
          <w:sz w:val="24"/>
          <w:szCs w:val="24"/>
        </w:rPr>
      </w:pPr>
      <w:r w:rsidRPr="005A6B8E">
        <w:rPr>
          <w:rFonts w:ascii="Times New Roman" w:hAnsi="Times New Roman" w:cs="Times New Roman"/>
          <w:sz w:val="24"/>
          <w:szCs w:val="24"/>
        </w:rPr>
        <w:t xml:space="preserve">Orang Asing warga negara dari negara tertentu dan pemerintah wilayah administratif khusus dari negara </w:t>
      </w:r>
      <w:r w:rsidRPr="005A6B8E">
        <w:rPr>
          <w:rFonts w:ascii="Times New Roman" w:hAnsi="Times New Roman" w:cs="Times New Roman"/>
          <w:sz w:val="24"/>
          <w:szCs w:val="24"/>
        </w:rPr>
        <w:lastRenderedPageBreak/>
        <w:t>tertentu yang telah diberikan bebas Visa kunjungan berdasarkan Keputusan Presiden Nomor 18 Tahun 2003 tentang Bebas Visa Kunjungan Singkat sebagaimana telah beberapa kali diubah terakhir dengan Peraturan Presiden Nomor 43 Tahun 2011 tentang Perubahan Ketiga atas Keputusan Presiden Nomor 18 Tahun 2003 dinyatakan tetap belaku.</w:t>
      </w:r>
    </w:p>
    <w:p w:rsidR="00E43D4E" w:rsidRDefault="00E43D4E" w:rsidP="004E34C4">
      <w:pPr>
        <w:pStyle w:val="ListParagraph"/>
        <w:numPr>
          <w:ilvl w:val="0"/>
          <w:numId w:val="42"/>
        </w:numPr>
        <w:tabs>
          <w:tab w:val="left" w:pos="1620"/>
          <w:tab w:val="left" w:pos="2250"/>
        </w:tabs>
        <w:spacing w:line="480" w:lineRule="auto"/>
        <w:jc w:val="both"/>
        <w:rPr>
          <w:rFonts w:ascii="Times New Roman" w:hAnsi="Times New Roman" w:cs="Times New Roman"/>
          <w:sz w:val="24"/>
          <w:szCs w:val="24"/>
        </w:rPr>
      </w:pPr>
      <w:r w:rsidRPr="005A6B8E">
        <w:rPr>
          <w:rFonts w:ascii="Times New Roman" w:hAnsi="Times New Roman" w:cs="Times New Roman"/>
          <w:sz w:val="24"/>
          <w:szCs w:val="24"/>
        </w:rPr>
        <w:t>Orang Asing sebagaimana dimaksud pada ayat (1) dibebaskan dari kewajiban memiliki Visa kunjungan dalam rangka tugas pemerintahan, pendidikan, sosial budaya, wisata, bisnis, keluarga, jurnalistik, atau singgah untuk meneruskan perjalanan ke negara lain.</w:t>
      </w:r>
    </w:p>
    <w:p w:rsidR="00E43D4E" w:rsidRDefault="00E43D4E" w:rsidP="004E34C4">
      <w:pPr>
        <w:pStyle w:val="ListParagraph"/>
        <w:numPr>
          <w:ilvl w:val="0"/>
          <w:numId w:val="42"/>
        </w:numPr>
        <w:tabs>
          <w:tab w:val="left" w:pos="1620"/>
          <w:tab w:val="left" w:pos="2250"/>
        </w:tabs>
        <w:spacing w:line="480" w:lineRule="auto"/>
        <w:jc w:val="both"/>
        <w:rPr>
          <w:rFonts w:ascii="Times New Roman" w:hAnsi="Times New Roman" w:cs="Times New Roman"/>
          <w:sz w:val="24"/>
          <w:szCs w:val="24"/>
        </w:rPr>
      </w:pPr>
      <w:r w:rsidRPr="00E43D4E">
        <w:rPr>
          <w:rFonts w:ascii="Times New Roman" w:hAnsi="Times New Roman" w:cs="Times New Roman"/>
          <w:sz w:val="24"/>
          <w:szCs w:val="24"/>
        </w:rPr>
        <w:t>Orang Asing sebagaimana dimaksud pada ayat (2) dapat masuk ke</w:t>
      </w:r>
      <w:r>
        <w:rPr>
          <w:rFonts w:ascii="Times New Roman" w:hAnsi="Times New Roman" w:cs="Times New Roman"/>
          <w:sz w:val="24"/>
          <w:szCs w:val="24"/>
        </w:rPr>
        <w:t xml:space="preserve"> </w:t>
      </w:r>
      <w:r w:rsidRPr="00E43D4E">
        <w:rPr>
          <w:rFonts w:ascii="Times New Roman" w:hAnsi="Times New Roman" w:cs="Times New Roman"/>
          <w:sz w:val="24"/>
          <w:szCs w:val="24"/>
        </w:rPr>
        <w:t>Wilayah Indonesia melalui seluruh Tempat Pemeriksaan Imigrasi.</w:t>
      </w:r>
    </w:p>
    <w:p w:rsidR="00E43D4E" w:rsidRDefault="00E43D4E" w:rsidP="004E34C4">
      <w:pPr>
        <w:pStyle w:val="ListParagraph"/>
        <w:numPr>
          <w:ilvl w:val="0"/>
          <w:numId w:val="42"/>
        </w:numPr>
        <w:tabs>
          <w:tab w:val="left" w:pos="1620"/>
          <w:tab w:val="left" w:pos="2250"/>
        </w:tabs>
        <w:spacing w:line="480" w:lineRule="auto"/>
        <w:jc w:val="both"/>
        <w:rPr>
          <w:rFonts w:ascii="Times New Roman" w:hAnsi="Times New Roman" w:cs="Times New Roman"/>
          <w:sz w:val="24"/>
          <w:szCs w:val="24"/>
        </w:rPr>
      </w:pPr>
      <w:r w:rsidRPr="00E43D4E">
        <w:rPr>
          <w:rFonts w:ascii="Times New Roman" w:hAnsi="Times New Roman" w:cs="Times New Roman"/>
          <w:sz w:val="24"/>
          <w:szCs w:val="24"/>
        </w:rPr>
        <w:t>Orang Asing sebagaimana dimaksud pada ayat (3) diberikan izin</w:t>
      </w:r>
      <w:r>
        <w:rPr>
          <w:rFonts w:ascii="Times New Roman" w:hAnsi="Times New Roman" w:cs="Times New Roman"/>
          <w:sz w:val="24"/>
          <w:szCs w:val="24"/>
        </w:rPr>
        <w:t xml:space="preserve"> </w:t>
      </w:r>
      <w:r w:rsidRPr="00E43D4E">
        <w:rPr>
          <w:rFonts w:ascii="Times New Roman" w:hAnsi="Times New Roman" w:cs="Times New Roman"/>
          <w:sz w:val="24"/>
          <w:szCs w:val="24"/>
        </w:rPr>
        <w:t>tinggal kunjungan untuk waktu paling lama 30 (tiga puluh) hari dan</w:t>
      </w:r>
      <w:r>
        <w:rPr>
          <w:rFonts w:ascii="Times New Roman" w:hAnsi="Times New Roman" w:cs="Times New Roman"/>
          <w:sz w:val="24"/>
          <w:szCs w:val="24"/>
        </w:rPr>
        <w:t xml:space="preserve"> </w:t>
      </w:r>
      <w:r w:rsidRPr="00E43D4E">
        <w:rPr>
          <w:rFonts w:ascii="Times New Roman" w:hAnsi="Times New Roman" w:cs="Times New Roman"/>
          <w:sz w:val="24"/>
          <w:szCs w:val="24"/>
        </w:rPr>
        <w:t>tidak dapat diperpanjang masa berlakunya atau dialihstatuskan</w:t>
      </w:r>
      <w:r>
        <w:rPr>
          <w:rFonts w:ascii="Times New Roman" w:hAnsi="Times New Roman" w:cs="Times New Roman"/>
          <w:sz w:val="24"/>
          <w:szCs w:val="24"/>
        </w:rPr>
        <w:t xml:space="preserve"> </w:t>
      </w:r>
      <w:r w:rsidRPr="00E43D4E">
        <w:rPr>
          <w:rFonts w:ascii="Times New Roman" w:hAnsi="Times New Roman" w:cs="Times New Roman"/>
          <w:sz w:val="24"/>
          <w:szCs w:val="24"/>
        </w:rPr>
        <w:t>menjadi izin tinggal lainnya.</w:t>
      </w:r>
    </w:p>
    <w:p w:rsidR="00E43D4E" w:rsidRPr="00E43D4E" w:rsidRDefault="00E43D4E" w:rsidP="004E34C4">
      <w:pPr>
        <w:pStyle w:val="ListParagraph"/>
        <w:numPr>
          <w:ilvl w:val="0"/>
          <w:numId w:val="42"/>
        </w:numPr>
        <w:tabs>
          <w:tab w:val="left" w:pos="1620"/>
          <w:tab w:val="left" w:pos="2250"/>
        </w:tabs>
        <w:spacing w:line="480" w:lineRule="auto"/>
        <w:jc w:val="both"/>
        <w:rPr>
          <w:rFonts w:ascii="Times New Roman" w:hAnsi="Times New Roman" w:cs="Times New Roman"/>
          <w:sz w:val="24"/>
          <w:szCs w:val="24"/>
        </w:rPr>
      </w:pPr>
      <w:r w:rsidRPr="00E43D4E">
        <w:rPr>
          <w:rFonts w:ascii="Times New Roman" w:hAnsi="Times New Roman" w:cs="Times New Roman"/>
          <w:sz w:val="24"/>
          <w:szCs w:val="24"/>
        </w:rPr>
        <w:t>Daftar negara tertentu dan pemerintah wilayah administratif khusus</w:t>
      </w:r>
      <w:r>
        <w:rPr>
          <w:rFonts w:ascii="Times New Roman" w:hAnsi="Times New Roman" w:cs="Times New Roman"/>
          <w:sz w:val="24"/>
          <w:szCs w:val="24"/>
        </w:rPr>
        <w:t xml:space="preserve"> </w:t>
      </w:r>
      <w:r w:rsidRPr="00E43D4E">
        <w:rPr>
          <w:rFonts w:ascii="Times New Roman" w:hAnsi="Times New Roman" w:cs="Times New Roman"/>
          <w:sz w:val="24"/>
          <w:szCs w:val="24"/>
        </w:rPr>
        <w:t>dari negara tertentu sebagaimana dimaksud pada ayat (1) tercantum</w:t>
      </w:r>
      <w:r>
        <w:rPr>
          <w:rFonts w:ascii="Times New Roman" w:hAnsi="Times New Roman" w:cs="Times New Roman"/>
          <w:sz w:val="24"/>
          <w:szCs w:val="24"/>
        </w:rPr>
        <w:t xml:space="preserve"> </w:t>
      </w:r>
      <w:r w:rsidRPr="00E43D4E">
        <w:rPr>
          <w:rFonts w:ascii="Times New Roman" w:hAnsi="Times New Roman" w:cs="Times New Roman"/>
          <w:sz w:val="24"/>
          <w:szCs w:val="24"/>
        </w:rPr>
        <w:t xml:space="preserve">dalam Lampiran II yang </w:t>
      </w:r>
      <w:r w:rsidRPr="00E43D4E">
        <w:rPr>
          <w:rFonts w:ascii="Times New Roman" w:hAnsi="Times New Roman" w:cs="Times New Roman"/>
          <w:sz w:val="24"/>
          <w:szCs w:val="24"/>
        </w:rPr>
        <w:lastRenderedPageBreak/>
        <w:t>merupakan bagian tidak terpisahkan dari</w:t>
      </w:r>
      <w:r>
        <w:rPr>
          <w:rFonts w:ascii="Times New Roman" w:hAnsi="Times New Roman" w:cs="Times New Roman"/>
          <w:sz w:val="24"/>
          <w:szCs w:val="24"/>
        </w:rPr>
        <w:t xml:space="preserve"> Peraturan Presiden ini.</w:t>
      </w:r>
      <w:r w:rsidR="005A6B8E">
        <w:rPr>
          <w:rStyle w:val="FootnoteReference"/>
          <w:rFonts w:ascii="Times New Roman" w:hAnsi="Times New Roman" w:cs="Times New Roman"/>
          <w:sz w:val="24"/>
          <w:szCs w:val="24"/>
        </w:rPr>
        <w:footnoteReference w:id="76"/>
      </w:r>
    </w:p>
    <w:p w:rsidR="006A0100"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7</w:t>
      </w:r>
    </w:p>
    <w:p w:rsidR="00E43D4E" w:rsidRDefault="00E43D4E" w:rsidP="00E43D4E">
      <w:pPr>
        <w:pStyle w:val="ListParagraph"/>
        <w:tabs>
          <w:tab w:val="left" w:pos="1620"/>
          <w:tab w:val="left" w:pos="2250"/>
        </w:tabs>
        <w:spacing w:line="480" w:lineRule="auto"/>
        <w:ind w:left="2964"/>
        <w:jc w:val="both"/>
        <w:rPr>
          <w:rFonts w:ascii="Times New Roman" w:hAnsi="Times New Roman" w:cs="Times New Roman"/>
          <w:sz w:val="24"/>
          <w:szCs w:val="24"/>
        </w:rPr>
      </w:pPr>
      <w:r>
        <w:rPr>
          <w:rFonts w:ascii="Times New Roman" w:hAnsi="Times New Roman" w:cs="Times New Roman"/>
          <w:sz w:val="24"/>
          <w:szCs w:val="24"/>
        </w:rPr>
        <w:tab/>
      </w:r>
      <w:r w:rsidRPr="00E43D4E">
        <w:rPr>
          <w:rFonts w:ascii="Times New Roman" w:hAnsi="Times New Roman" w:cs="Times New Roman"/>
          <w:sz w:val="24"/>
          <w:szCs w:val="24"/>
        </w:rPr>
        <w:t>Ketentuan mengenai perubahan terhadap Tempat Pemeriksan Imigrasisebagaimana dimaksud dalam Pa</w:t>
      </w:r>
      <w:r>
        <w:rPr>
          <w:rFonts w:ascii="Times New Roman" w:hAnsi="Times New Roman" w:cs="Times New Roman"/>
          <w:sz w:val="24"/>
          <w:szCs w:val="24"/>
        </w:rPr>
        <w:t xml:space="preserve">sal 3 dan Pasal 6 diatur dengan </w:t>
      </w:r>
      <w:r w:rsidRPr="00E43D4E">
        <w:rPr>
          <w:rFonts w:ascii="Times New Roman" w:hAnsi="Times New Roman" w:cs="Times New Roman"/>
          <w:sz w:val="24"/>
          <w:szCs w:val="24"/>
        </w:rPr>
        <w:t>Peraturan Menteri.</w:t>
      </w:r>
    </w:p>
    <w:p w:rsidR="006A0100"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8</w:t>
      </w:r>
    </w:p>
    <w:p w:rsidR="00E43D4E" w:rsidRDefault="00E43D4E" w:rsidP="00E43D4E">
      <w:pPr>
        <w:pStyle w:val="ListParagraph"/>
        <w:tabs>
          <w:tab w:val="left" w:pos="1620"/>
          <w:tab w:val="left" w:pos="2250"/>
        </w:tabs>
        <w:spacing w:line="480" w:lineRule="auto"/>
        <w:ind w:left="2964"/>
        <w:jc w:val="both"/>
        <w:rPr>
          <w:rFonts w:ascii="Times New Roman" w:hAnsi="Times New Roman" w:cs="Times New Roman"/>
          <w:sz w:val="24"/>
          <w:szCs w:val="24"/>
        </w:rPr>
      </w:pPr>
      <w:r>
        <w:rPr>
          <w:rFonts w:ascii="Times New Roman" w:hAnsi="Times New Roman" w:cs="Times New Roman"/>
          <w:sz w:val="24"/>
          <w:szCs w:val="24"/>
        </w:rPr>
        <w:tab/>
      </w:r>
      <w:r w:rsidRPr="00E43D4E">
        <w:rPr>
          <w:rFonts w:ascii="Times New Roman" w:hAnsi="Times New Roman" w:cs="Times New Roman"/>
          <w:sz w:val="24"/>
          <w:szCs w:val="24"/>
        </w:rPr>
        <w:t>Pada saat Peraturan Presiden ini mu</w:t>
      </w:r>
      <w:r>
        <w:rPr>
          <w:rFonts w:ascii="Times New Roman" w:hAnsi="Times New Roman" w:cs="Times New Roman"/>
          <w:sz w:val="24"/>
          <w:szCs w:val="24"/>
        </w:rPr>
        <w:t xml:space="preserve">lai berlaku, Keputusan Presiden </w:t>
      </w:r>
      <w:r w:rsidRPr="00E43D4E">
        <w:rPr>
          <w:rFonts w:ascii="Times New Roman" w:hAnsi="Times New Roman" w:cs="Times New Roman"/>
          <w:sz w:val="24"/>
          <w:szCs w:val="24"/>
        </w:rPr>
        <w:t>Nomor 18 Tahun 2003 tentang Bebas Visa Kunjun</w:t>
      </w:r>
      <w:r>
        <w:rPr>
          <w:rFonts w:ascii="Times New Roman" w:hAnsi="Times New Roman" w:cs="Times New Roman"/>
          <w:sz w:val="24"/>
          <w:szCs w:val="24"/>
        </w:rPr>
        <w:t xml:space="preserve">gan Singkat </w:t>
      </w:r>
      <w:r w:rsidRPr="00E43D4E">
        <w:rPr>
          <w:rFonts w:ascii="Times New Roman" w:hAnsi="Times New Roman" w:cs="Times New Roman"/>
          <w:sz w:val="24"/>
          <w:szCs w:val="24"/>
        </w:rPr>
        <w:t>sebagaimana telah beberapa kali d</w:t>
      </w:r>
      <w:r>
        <w:rPr>
          <w:rFonts w:ascii="Times New Roman" w:hAnsi="Times New Roman" w:cs="Times New Roman"/>
          <w:sz w:val="24"/>
          <w:szCs w:val="24"/>
        </w:rPr>
        <w:t xml:space="preserve">iubah terakhir dengan Peraturan </w:t>
      </w:r>
      <w:r w:rsidRPr="00E43D4E">
        <w:rPr>
          <w:rFonts w:ascii="Times New Roman" w:hAnsi="Times New Roman" w:cs="Times New Roman"/>
          <w:sz w:val="24"/>
          <w:szCs w:val="24"/>
        </w:rPr>
        <w:t xml:space="preserve">Presiden Nomor 43 Tahun 2011 tentang </w:t>
      </w:r>
      <w:r>
        <w:rPr>
          <w:rFonts w:ascii="Times New Roman" w:hAnsi="Times New Roman" w:cs="Times New Roman"/>
          <w:sz w:val="24"/>
          <w:szCs w:val="24"/>
        </w:rPr>
        <w:t xml:space="preserve">Perubahan Ketiga atas Keputusan </w:t>
      </w:r>
      <w:r w:rsidRPr="00E43D4E">
        <w:rPr>
          <w:rFonts w:ascii="Times New Roman" w:hAnsi="Times New Roman" w:cs="Times New Roman"/>
          <w:sz w:val="24"/>
          <w:szCs w:val="24"/>
        </w:rPr>
        <w:t>Presiden Nomor 18 Tahun 2003, dicabut dan dinyatakan tidak berlaku.</w:t>
      </w:r>
      <w:r w:rsidR="005A6B8E">
        <w:rPr>
          <w:rStyle w:val="FootnoteReference"/>
          <w:rFonts w:ascii="Times New Roman" w:hAnsi="Times New Roman" w:cs="Times New Roman"/>
          <w:sz w:val="24"/>
          <w:szCs w:val="24"/>
        </w:rPr>
        <w:footnoteReference w:id="77"/>
      </w:r>
    </w:p>
    <w:p w:rsidR="006A0100" w:rsidRDefault="006A0100" w:rsidP="004E34C4">
      <w:pPr>
        <w:pStyle w:val="ListParagraph"/>
        <w:numPr>
          <w:ilvl w:val="0"/>
          <w:numId w:val="3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9</w:t>
      </w:r>
    </w:p>
    <w:p w:rsidR="005A6B8E" w:rsidRDefault="001633B6" w:rsidP="005A6B8E">
      <w:pPr>
        <w:pStyle w:val="ListParagraph"/>
        <w:tabs>
          <w:tab w:val="left" w:pos="1620"/>
          <w:tab w:val="left" w:pos="2250"/>
        </w:tabs>
        <w:spacing w:line="480" w:lineRule="auto"/>
        <w:ind w:left="2964"/>
        <w:jc w:val="both"/>
        <w:rPr>
          <w:rFonts w:ascii="Times New Roman" w:hAnsi="Times New Roman" w:cs="Times New Roman"/>
          <w:sz w:val="24"/>
          <w:szCs w:val="24"/>
        </w:rPr>
      </w:pPr>
      <w:r>
        <w:rPr>
          <w:rFonts w:ascii="Times New Roman" w:hAnsi="Times New Roman" w:cs="Times New Roman"/>
          <w:sz w:val="24"/>
          <w:szCs w:val="24"/>
        </w:rPr>
        <w:tab/>
      </w:r>
      <w:r w:rsidR="005A6B8E">
        <w:rPr>
          <w:rFonts w:ascii="Times New Roman" w:hAnsi="Times New Roman" w:cs="Times New Roman"/>
          <w:sz w:val="24"/>
          <w:szCs w:val="24"/>
        </w:rPr>
        <w:t>Peraturan presiden ini mulai berlaku pada tanggal diundangkan, agar setiap orang mengetahuinya, memerintahkan pengundangan peraturan presiden ini dengan penempatannya dalam lembaran negara Republik Indonesia.</w:t>
      </w:r>
    </w:p>
    <w:p w:rsidR="000311AF" w:rsidRDefault="003A181A" w:rsidP="000311AF">
      <w:pPr>
        <w:pStyle w:val="ListParagraph"/>
        <w:tabs>
          <w:tab w:val="left" w:pos="1620"/>
          <w:tab w:val="left" w:pos="22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009420AD">
        <w:rPr>
          <w:rFonts w:ascii="Times New Roman" w:hAnsi="Times New Roman" w:cs="Times New Roman"/>
          <w:sz w:val="24"/>
          <w:szCs w:val="24"/>
        </w:rPr>
        <w:t>Pada tahap pertama ini, terdapat 30 negara yang mendapakan fasilitas Bebas Visa Kunjungan Singkat</w:t>
      </w:r>
      <w:r w:rsidR="00D61B2B">
        <w:rPr>
          <w:rFonts w:ascii="Times New Roman" w:hAnsi="Times New Roman" w:cs="Times New Roman"/>
          <w:sz w:val="24"/>
          <w:szCs w:val="24"/>
        </w:rPr>
        <w:t xml:space="preserve"> yang ditandatangani oleh presiden pada tanggal 9 Juni 2015.  Dan kemudian dibuat tahap kedua</w:t>
      </w:r>
      <w:r w:rsidR="00F443CF">
        <w:rPr>
          <w:rFonts w:ascii="Times New Roman" w:hAnsi="Times New Roman" w:cs="Times New Roman"/>
          <w:sz w:val="24"/>
          <w:szCs w:val="24"/>
        </w:rPr>
        <w:t xml:space="preserve"> negara yang mendapat fasilitas Bebas Visa Kunjungan Singkat meningkat menjadi 75 </w:t>
      </w:r>
      <w:r w:rsidR="00F443CF">
        <w:rPr>
          <w:rFonts w:ascii="Times New Roman" w:hAnsi="Times New Roman" w:cs="Times New Roman"/>
          <w:sz w:val="24"/>
          <w:szCs w:val="24"/>
        </w:rPr>
        <w:lastRenderedPageBreak/>
        <w:t xml:space="preserve">negara yang diberlakukan </w:t>
      </w:r>
      <w:r w:rsidR="00D61B2B">
        <w:rPr>
          <w:rFonts w:ascii="Times New Roman" w:hAnsi="Times New Roman" w:cs="Times New Roman"/>
          <w:sz w:val="24"/>
          <w:szCs w:val="24"/>
        </w:rPr>
        <w:t>pada tanggal 18 September 2015 yang ditandatangani Perpres Nomor 104 tahun 2015 yang menimbang:</w:t>
      </w:r>
    </w:p>
    <w:p w:rsidR="00D61B2B" w:rsidRDefault="00AB3C5F" w:rsidP="00AB3C5F">
      <w:pPr>
        <w:pStyle w:val="ListParagraph"/>
        <w:numPr>
          <w:ilvl w:val="0"/>
          <w:numId w:val="43"/>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Bahwa dalam rangka meningkatkan hubungan negara Republik Indonesia dengan negara lain, tela diberikan kemudahan bagi orang asing warga negara dari negara tertentu untuk masuk ke wilayah Republik Indonesia yang dilaksanakan dalam bentuk pembebasan dari kewajiban memiliki visa kunjungan termasuk dalam rangka wisata dengan memperhatikan asas timbale balik dan manfaat.</w:t>
      </w:r>
    </w:p>
    <w:p w:rsidR="00AB3C5F" w:rsidRDefault="00AB3C5F" w:rsidP="00AB3C5F">
      <w:pPr>
        <w:pStyle w:val="ListParagraph"/>
        <w:numPr>
          <w:ilvl w:val="0"/>
          <w:numId w:val="43"/>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Bahwa untuk meningkatkan perekonomian nasional pada umumnya dan peningkatan jumlah kunjungan wisatawan pada khususnya, perlu untuk menambah jumlah negarayang diberikan pembebasna dari kewajiban memiliki visa kunjungan dalam rangka wisata.</w:t>
      </w:r>
    </w:p>
    <w:p w:rsidR="00AB3C5F" w:rsidRDefault="00AB3C5F" w:rsidP="00AB3C5F">
      <w:pPr>
        <w:pStyle w:val="ListParagraph"/>
        <w:numPr>
          <w:ilvl w:val="0"/>
          <w:numId w:val="43"/>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Bahwa berdasarkan pertimbangan sebagaimana dimaksud dalam huruf a dan huruf b, perlu menetapkan peraturan presiden tentang Perubahan atas Peraturan Presiden Nomor 69 Tahun 2015 tentang Bebas Visa Kunjungan.</w:t>
      </w:r>
    </w:p>
    <w:p w:rsidR="00AB3C5F" w:rsidRDefault="006F2B1F" w:rsidP="00AB3C5F">
      <w:pPr>
        <w:pStyle w:val="ListParagraph"/>
        <w:tabs>
          <w:tab w:val="left" w:pos="1620"/>
          <w:tab w:val="left" w:pos="22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Serta den</w:t>
      </w:r>
      <w:r w:rsidR="00AB3C5F">
        <w:rPr>
          <w:rFonts w:ascii="Times New Roman" w:hAnsi="Times New Roman" w:cs="Times New Roman"/>
          <w:sz w:val="24"/>
          <w:szCs w:val="24"/>
        </w:rPr>
        <w:t>gan mengingat:</w:t>
      </w:r>
    </w:p>
    <w:p w:rsidR="006F2B1F" w:rsidRDefault="006F2B1F" w:rsidP="006F2B1F">
      <w:pPr>
        <w:pStyle w:val="ListParagraph"/>
        <w:numPr>
          <w:ilvl w:val="0"/>
          <w:numId w:val="44"/>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4 ayat (1) Undang-Undang Dasar Negara Republik Indonesia Tahun 1945.</w:t>
      </w:r>
    </w:p>
    <w:p w:rsidR="005557DA" w:rsidRDefault="006F2B1F" w:rsidP="005557DA">
      <w:pPr>
        <w:pStyle w:val="ListParagraph"/>
        <w:numPr>
          <w:ilvl w:val="0"/>
          <w:numId w:val="44"/>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Undang-Undang Nomor 6 tahun 2011 tentang Keimigrasian (Lembaga Negara Republik Indonesia Tahun 2011 Nomor 52, tambahan Lembaran Negara Republik Indonesia Nomor 5216).</w:t>
      </w:r>
    </w:p>
    <w:p w:rsidR="006F2B1F" w:rsidRPr="005557DA" w:rsidRDefault="006F2B1F" w:rsidP="005557DA">
      <w:pPr>
        <w:pStyle w:val="ListParagraph"/>
        <w:numPr>
          <w:ilvl w:val="0"/>
          <w:numId w:val="44"/>
        </w:numPr>
        <w:tabs>
          <w:tab w:val="left" w:pos="1620"/>
          <w:tab w:val="left" w:pos="2250"/>
        </w:tabs>
        <w:spacing w:line="480" w:lineRule="auto"/>
        <w:jc w:val="both"/>
        <w:rPr>
          <w:rFonts w:ascii="Times New Roman" w:hAnsi="Times New Roman" w:cs="Times New Roman"/>
          <w:sz w:val="24"/>
          <w:szCs w:val="24"/>
        </w:rPr>
      </w:pPr>
      <w:r w:rsidRPr="005557DA">
        <w:rPr>
          <w:rFonts w:ascii="Times New Roman" w:hAnsi="Times New Roman" w:cs="Times New Roman"/>
          <w:sz w:val="24"/>
          <w:szCs w:val="24"/>
        </w:rPr>
        <w:lastRenderedPageBreak/>
        <w:t>Peraturan Pemerintah Nomor 31 Tahun 2015 tentang Peraturan Pelaksanaan Undang-Undang Nomor 6 Tahun 2011 tentang Keimigrasian (Lembaran Negara Republik Indonesia Nomor 5409).</w:t>
      </w:r>
    </w:p>
    <w:p w:rsidR="006F2B1F" w:rsidRDefault="006F2B1F" w:rsidP="006F2B1F">
      <w:pPr>
        <w:pStyle w:val="ListParagraph"/>
        <w:numPr>
          <w:ilvl w:val="0"/>
          <w:numId w:val="44"/>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Peraturan Presiden Nomor 69 Tahun 2015 tentang Bebas Visa Kunjungan (Lembaran Negara Republik Indonesia Tahun 2015 Nomor 133).</w:t>
      </w:r>
    </w:p>
    <w:p w:rsidR="00A25A8B" w:rsidRDefault="003A181A" w:rsidP="005557DA">
      <w:pPr>
        <w:pStyle w:val="ListParagraph"/>
        <w:tabs>
          <w:tab w:val="left" w:pos="1620"/>
          <w:tab w:val="left" w:pos="2250"/>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sidR="005557DA">
        <w:rPr>
          <w:rFonts w:ascii="Times New Roman" w:hAnsi="Times New Roman" w:cs="Times New Roman"/>
          <w:sz w:val="24"/>
          <w:szCs w:val="24"/>
        </w:rPr>
        <w:t>Dengan menimbang dan mengingat hal-hal tersebut, maka ditetapkan peraturan presiden Nomor 69 tahun 2015 tentang Bebas Visa Kunjungan.</w:t>
      </w:r>
    </w:p>
    <w:p w:rsidR="005557DA" w:rsidRDefault="00547625" w:rsidP="005557DA">
      <w:pPr>
        <w:pStyle w:val="ListParagraph"/>
        <w:numPr>
          <w:ilvl w:val="0"/>
          <w:numId w:val="45"/>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I</w:t>
      </w:r>
    </w:p>
    <w:p w:rsidR="005557DA" w:rsidRDefault="005557DA" w:rsidP="005557DA">
      <w:pPr>
        <w:pStyle w:val="ListParagraph"/>
        <w:tabs>
          <w:tab w:val="left" w:pos="1620"/>
          <w:tab w:val="left" w:pos="225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Beberapa ketentuan dalam Peraturan Presiden Nomr 69 Tahun 2015 Tentang Bebas Visa Kunjungan (Lembaran Negara Republik Indonesia Tahun 2015 Nomor 133) diubah sebagai berikut:</w:t>
      </w:r>
    </w:p>
    <w:p w:rsidR="00516486" w:rsidRDefault="005557DA" w:rsidP="00516486">
      <w:pPr>
        <w:pStyle w:val="ListParagraph"/>
        <w:numPr>
          <w:ilvl w:val="0"/>
          <w:numId w:val="46"/>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Ketentuan Pasal 1 ditambah satu angka yakni angka </w:t>
      </w:r>
      <w:r w:rsidR="00516486">
        <w:rPr>
          <w:rFonts w:ascii="Times New Roman" w:hAnsi="Times New Roman" w:cs="Times New Roman"/>
          <w:sz w:val="24"/>
          <w:szCs w:val="24"/>
        </w:rPr>
        <w:t>6, sehingga Pasal 1 berbunyi sebagai berikut:</w:t>
      </w:r>
    </w:p>
    <w:p w:rsidR="00516486" w:rsidRDefault="00516486" w:rsidP="00516486">
      <w:pPr>
        <w:pStyle w:val="ListParagraph"/>
        <w:tabs>
          <w:tab w:val="left" w:pos="1620"/>
          <w:tab w:val="left" w:pos="2250"/>
        </w:tabs>
        <w:spacing w:line="480" w:lineRule="auto"/>
        <w:ind w:left="2520"/>
        <w:jc w:val="center"/>
        <w:rPr>
          <w:rFonts w:ascii="Times New Roman" w:hAnsi="Times New Roman" w:cs="Times New Roman"/>
          <w:sz w:val="24"/>
          <w:szCs w:val="24"/>
        </w:rPr>
      </w:pPr>
      <w:r>
        <w:rPr>
          <w:rFonts w:ascii="Times New Roman" w:hAnsi="Times New Roman" w:cs="Times New Roman"/>
          <w:sz w:val="24"/>
          <w:szCs w:val="24"/>
        </w:rPr>
        <w:t>Pasal 1</w:t>
      </w:r>
    </w:p>
    <w:p w:rsidR="00516486" w:rsidRDefault="00516486" w:rsidP="00516486">
      <w:pPr>
        <w:pStyle w:val="ListParagraph"/>
        <w:tabs>
          <w:tab w:val="left" w:pos="1620"/>
          <w:tab w:val="left" w:pos="2250"/>
        </w:tabs>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Dalam peraturan Preiden ini yang dimaksud dengan:</w:t>
      </w:r>
    </w:p>
    <w:p w:rsidR="00516486" w:rsidRDefault="00516486" w:rsidP="00516486">
      <w:pPr>
        <w:pStyle w:val="ListParagraph"/>
        <w:numPr>
          <w:ilvl w:val="0"/>
          <w:numId w:val="47"/>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Orang asing adalah orang yang bukan waraga negara Indonesia.</w:t>
      </w:r>
    </w:p>
    <w:p w:rsidR="00516486" w:rsidRDefault="00516486" w:rsidP="00516486">
      <w:pPr>
        <w:pStyle w:val="ListParagraph"/>
        <w:numPr>
          <w:ilvl w:val="0"/>
          <w:numId w:val="47"/>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Wisata adalah kegiatan perjalanan yang dilakukan oleh seseorang atau sekelompok orang dengan mengunjungi tempat tertentu untuk tujuan tertentu, pengembangan pribadi, atau mempelajari keunikan daya tarik wisata yang dikunjungi dalam jangka waktu sementara.</w:t>
      </w:r>
    </w:p>
    <w:p w:rsidR="00516486" w:rsidRDefault="00516486" w:rsidP="00516486">
      <w:pPr>
        <w:pStyle w:val="ListParagraph"/>
        <w:numPr>
          <w:ilvl w:val="0"/>
          <w:numId w:val="47"/>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Wilayah negara Indonesia yang selanjutnya disebut wilayah Indonesia adalah seluruh wilayah Indonesia serta zona tertentu</w:t>
      </w:r>
      <w:r w:rsidR="00B02372">
        <w:rPr>
          <w:rFonts w:ascii="Times New Roman" w:hAnsi="Times New Roman" w:cs="Times New Roman"/>
          <w:sz w:val="24"/>
          <w:szCs w:val="24"/>
        </w:rPr>
        <w:t xml:space="preserve"> yang ditetapkan berdasarkan Undang-Undang Nomor 6 Tahun 2011 tentang keimigrasian.</w:t>
      </w:r>
    </w:p>
    <w:p w:rsidR="00B02372" w:rsidRDefault="00B02372" w:rsidP="00516486">
      <w:pPr>
        <w:pStyle w:val="ListParagraph"/>
        <w:numPr>
          <w:ilvl w:val="0"/>
          <w:numId w:val="47"/>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Tempat pemerikasaan imigrasi adalah tempat pemerikasaan dipelabuhan laut, banda udara, pos lintas batas, atau tempat lain sebagai tempat masuk dan keluar wilayah Indonesia.</w:t>
      </w:r>
    </w:p>
    <w:p w:rsidR="00B02372" w:rsidRDefault="00B02372" w:rsidP="00516486">
      <w:pPr>
        <w:pStyle w:val="ListParagraph"/>
        <w:numPr>
          <w:ilvl w:val="0"/>
          <w:numId w:val="47"/>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Visa Republik Indonesia yang selanjutnya disebut visa adalah keterangan tertulis yang diberikan oleh pejabat yang berwenang di perwakilan Republik Indonesia atau tempat lain yan ditetapkan oleh pemerintah republic Indonesia yang memuat persetujuan bagi orang asing untuk melakukan perjalanan ke Indonesia dan menjadi dasar pemberian izin tinggal.</w:t>
      </w:r>
    </w:p>
    <w:p w:rsidR="00B02372" w:rsidRDefault="00B02372" w:rsidP="00516486">
      <w:pPr>
        <w:pStyle w:val="ListParagraph"/>
        <w:numPr>
          <w:ilvl w:val="0"/>
          <w:numId w:val="47"/>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Menteri adalah menteri yang menyelenggarakan urusan pemerintah dibidang hukum dan hak asasi manusia.</w:t>
      </w:r>
    </w:p>
    <w:p w:rsidR="00516486" w:rsidRDefault="00B02372" w:rsidP="00516486">
      <w:pPr>
        <w:pStyle w:val="ListParagraph"/>
        <w:numPr>
          <w:ilvl w:val="0"/>
          <w:numId w:val="46"/>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Ketentuan Pasal 3 diubah sehingga berbunyi sebagai berikut:</w:t>
      </w:r>
    </w:p>
    <w:p w:rsidR="00B02372" w:rsidRDefault="00B02372" w:rsidP="00B02372">
      <w:pPr>
        <w:pStyle w:val="ListParagraph"/>
        <w:tabs>
          <w:tab w:val="left" w:pos="1620"/>
          <w:tab w:val="left" w:pos="2250"/>
        </w:tabs>
        <w:spacing w:line="480" w:lineRule="auto"/>
        <w:ind w:left="2520"/>
        <w:jc w:val="center"/>
        <w:rPr>
          <w:rFonts w:ascii="Times New Roman" w:hAnsi="Times New Roman" w:cs="Times New Roman"/>
          <w:sz w:val="24"/>
          <w:szCs w:val="24"/>
        </w:rPr>
      </w:pPr>
      <w:r>
        <w:rPr>
          <w:rFonts w:ascii="Times New Roman" w:hAnsi="Times New Roman" w:cs="Times New Roman"/>
          <w:sz w:val="24"/>
          <w:szCs w:val="24"/>
        </w:rPr>
        <w:t>Pasal 3</w:t>
      </w:r>
    </w:p>
    <w:p w:rsidR="00B02372" w:rsidRDefault="00B02372" w:rsidP="00B02372">
      <w:pPr>
        <w:pStyle w:val="ListParagraph"/>
        <w:numPr>
          <w:ilvl w:val="0"/>
          <w:numId w:val="4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Orang asing warga negara dari negara tertentu dibebaskan dari kewajibang memiliki Visa Kunjungan untuk masuk dan keluar wilayah Indonesia dalam rangka wisata</w:t>
      </w:r>
    </w:p>
    <w:p w:rsidR="00B02372" w:rsidRDefault="00B02372" w:rsidP="00B02372">
      <w:pPr>
        <w:pStyle w:val="ListParagraph"/>
        <w:numPr>
          <w:ilvl w:val="0"/>
          <w:numId w:val="4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Orang asing warga negara dari negara tertentu</w:t>
      </w:r>
      <w:r w:rsidR="001017D7">
        <w:rPr>
          <w:rFonts w:ascii="Times New Roman" w:hAnsi="Times New Roman" w:cs="Times New Roman"/>
          <w:sz w:val="24"/>
          <w:szCs w:val="24"/>
        </w:rPr>
        <w:t xml:space="preserve"> sebagaimana dimaksud </w:t>
      </w:r>
      <w:r w:rsidR="00DA0A1D">
        <w:rPr>
          <w:rFonts w:ascii="Times New Roman" w:hAnsi="Times New Roman" w:cs="Times New Roman"/>
          <w:sz w:val="24"/>
          <w:szCs w:val="24"/>
        </w:rPr>
        <w:t>pada ayat 1 dapat masuk dan keluar wilayah Indonesia melalui tempat pemeriksaan Imigrasi tertentu.</w:t>
      </w:r>
    </w:p>
    <w:p w:rsidR="00DA0A1D" w:rsidRDefault="00DA0A1D" w:rsidP="00B02372">
      <w:pPr>
        <w:pStyle w:val="ListParagraph"/>
        <w:numPr>
          <w:ilvl w:val="0"/>
          <w:numId w:val="48"/>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Daftar negara tertentu sebagaiman dimaksud pada ayat 1 tercantum dalam lampiran I yang merupakan bagian tidak terpisahkan dari peraturan presiden ini.</w:t>
      </w:r>
    </w:p>
    <w:p w:rsidR="00B02372" w:rsidRDefault="001017D7" w:rsidP="00516486">
      <w:pPr>
        <w:pStyle w:val="ListParagraph"/>
        <w:numPr>
          <w:ilvl w:val="0"/>
          <w:numId w:val="46"/>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Ketentuan ayat 1, ayat 2, ayat 3, dan ayat 5 Pasal 6 diubah sehingga Pasal 6 berbunyi sebagai berikut:</w:t>
      </w:r>
    </w:p>
    <w:p w:rsidR="001017D7" w:rsidRDefault="001017D7" w:rsidP="001017D7">
      <w:pPr>
        <w:pStyle w:val="ListParagraph"/>
        <w:tabs>
          <w:tab w:val="left" w:pos="1620"/>
          <w:tab w:val="left" w:pos="2250"/>
        </w:tabs>
        <w:spacing w:line="480" w:lineRule="auto"/>
        <w:ind w:left="2520"/>
        <w:jc w:val="center"/>
        <w:rPr>
          <w:rFonts w:ascii="Times New Roman" w:hAnsi="Times New Roman" w:cs="Times New Roman"/>
          <w:sz w:val="24"/>
          <w:szCs w:val="24"/>
        </w:rPr>
      </w:pPr>
      <w:r>
        <w:rPr>
          <w:rFonts w:ascii="Times New Roman" w:hAnsi="Times New Roman" w:cs="Times New Roman"/>
          <w:sz w:val="24"/>
          <w:szCs w:val="24"/>
        </w:rPr>
        <w:t>Pasal 6</w:t>
      </w:r>
    </w:p>
    <w:p w:rsidR="001017D7" w:rsidRDefault="001017D7" w:rsidP="001017D7">
      <w:pPr>
        <w:pStyle w:val="ListParagraph"/>
        <w:numPr>
          <w:ilvl w:val="0"/>
          <w:numId w:val="49"/>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Bebas Visa Kunjungan yang telah diberikan kepada orang asing warga negara dari negara tertentu dan pemerintah wilayah administrative khusus dari negara tertentu berdasarkan keputusan presiden nomor 18 Tahun 2003 tentang Bebas Visa Kunjungan Singkat sebagaimana telah beberapa kali diubah terakhir dengan peraturan presiden Nomor 43 Tahun 2011 tentang perubahan ketiga atas keputusan presiden Nomor 18 Tahun 2003 dinyatakan tetap berlaku.</w:t>
      </w:r>
    </w:p>
    <w:p w:rsidR="001017D7" w:rsidRDefault="001017D7" w:rsidP="001017D7">
      <w:pPr>
        <w:pStyle w:val="ListParagraph"/>
        <w:numPr>
          <w:ilvl w:val="0"/>
          <w:numId w:val="49"/>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Orang asing sebagaimana dimaksud pada ayat 1 dibebaskan dari kewajiban memiliki Visa Kunjungan dalam rangka tugas pemerintahan, pendidikan, sosial budaya, wisata, bisnis, keluarga, atau singgah untuk meneruskan perjalanan ke negera lain.</w:t>
      </w:r>
    </w:p>
    <w:p w:rsidR="001017D7" w:rsidRDefault="001017D7" w:rsidP="001017D7">
      <w:pPr>
        <w:pStyle w:val="ListParagraph"/>
        <w:numPr>
          <w:ilvl w:val="0"/>
          <w:numId w:val="49"/>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Orang asing sebagaimana dimaksud pada ayat 2 dapat masuk dan keluar wilayah Indonesia melalui seluruh tempat pemeriksaan Imigrasi.</w:t>
      </w:r>
    </w:p>
    <w:p w:rsidR="001017D7" w:rsidRDefault="001017D7" w:rsidP="001017D7">
      <w:pPr>
        <w:pStyle w:val="ListParagraph"/>
        <w:numPr>
          <w:ilvl w:val="0"/>
          <w:numId w:val="49"/>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Orang asing sebagaimana dimaksud pada ayat 3diberikan izin tinggal kunjungan untuk waktu paling lama 30 hari dan tidak dapat diperpanjang masa berlakunya atau dialihstatuskan menjadi izin tinggal lainnya.</w:t>
      </w:r>
    </w:p>
    <w:p w:rsidR="001017D7" w:rsidRDefault="001017D7" w:rsidP="001017D7">
      <w:pPr>
        <w:pStyle w:val="ListParagraph"/>
        <w:numPr>
          <w:ilvl w:val="0"/>
          <w:numId w:val="49"/>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Daftar negara tertentu dan </w:t>
      </w:r>
      <w:r w:rsidR="008B140E">
        <w:rPr>
          <w:rFonts w:ascii="Times New Roman" w:hAnsi="Times New Roman" w:cs="Times New Roman"/>
          <w:sz w:val="24"/>
          <w:szCs w:val="24"/>
        </w:rPr>
        <w:t>pemerintah wilayah administrative khusus dari negara tertentu sebagaimana dimaksud pada ayat 1 tercantum pada lampiran II peraturan presiden Nomor 69 Tahun</w:t>
      </w:r>
      <w:r w:rsidR="00717507">
        <w:rPr>
          <w:rFonts w:ascii="Times New Roman" w:hAnsi="Times New Roman" w:cs="Times New Roman"/>
          <w:sz w:val="24"/>
          <w:szCs w:val="24"/>
        </w:rPr>
        <w:t xml:space="preserve"> </w:t>
      </w:r>
      <w:r w:rsidR="008B140E">
        <w:rPr>
          <w:rFonts w:ascii="Times New Roman" w:hAnsi="Times New Roman" w:cs="Times New Roman"/>
          <w:sz w:val="24"/>
          <w:szCs w:val="24"/>
        </w:rPr>
        <w:t>2015 tentang Bebas Visa Kunjungan.</w:t>
      </w:r>
    </w:p>
    <w:p w:rsidR="001017D7" w:rsidRDefault="008B140E" w:rsidP="00516486">
      <w:pPr>
        <w:pStyle w:val="ListParagraph"/>
        <w:numPr>
          <w:ilvl w:val="0"/>
          <w:numId w:val="46"/>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Ketentuan Pasal 7 diubah sehingga berbunyi sebagai berikut:</w:t>
      </w:r>
    </w:p>
    <w:p w:rsidR="008B140E" w:rsidRDefault="008B140E" w:rsidP="008B140E">
      <w:pPr>
        <w:pStyle w:val="ListParagraph"/>
        <w:tabs>
          <w:tab w:val="left" w:pos="1620"/>
          <w:tab w:val="left" w:pos="2250"/>
        </w:tabs>
        <w:spacing w:line="480" w:lineRule="auto"/>
        <w:ind w:left="2520"/>
        <w:jc w:val="center"/>
        <w:rPr>
          <w:rFonts w:ascii="Times New Roman" w:hAnsi="Times New Roman" w:cs="Times New Roman"/>
          <w:sz w:val="24"/>
          <w:szCs w:val="24"/>
        </w:rPr>
      </w:pPr>
      <w:r>
        <w:rPr>
          <w:rFonts w:ascii="Times New Roman" w:hAnsi="Times New Roman" w:cs="Times New Roman"/>
          <w:sz w:val="24"/>
          <w:szCs w:val="24"/>
        </w:rPr>
        <w:t>Pasal 7</w:t>
      </w:r>
    </w:p>
    <w:p w:rsidR="008B140E" w:rsidRDefault="008B140E" w:rsidP="008B140E">
      <w:pPr>
        <w:pStyle w:val="ListParagraph"/>
        <w:numPr>
          <w:ilvl w:val="0"/>
          <w:numId w:val="50"/>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Ketentuan mengenai tata cara masuk dan keluar wilayah Indonesia bagi orang asing yang mendapatkan Bebas Visa Kunjungan diatur dengan peraturan Menteri.</w:t>
      </w:r>
    </w:p>
    <w:p w:rsidR="008B140E" w:rsidRPr="00516486" w:rsidRDefault="008B140E" w:rsidP="008B140E">
      <w:pPr>
        <w:pStyle w:val="ListParagraph"/>
        <w:numPr>
          <w:ilvl w:val="0"/>
          <w:numId w:val="50"/>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Kentenuan mengenai tempat pemeriksaan imigrasi sebagaimana dimaksud dalam pasal 3 ayat 2 dan pasal 6 ayat 3 diatur dengan peraturan Menteri.</w:t>
      </w:r>
    </w:p>
    <w:p w:rsidR="005557DA" w:rsidRDefault="00547625" w:rsidP="005557DA">
      <w:pPr>
        <w:pStyle w:val="ListParagraph"/>
        <w:numPr>
          <w:ilvl w:val="0"/>
          <w:numId w:val="45"/>
        </w:numPr>
        <w:tabs>
          <w:tab w:val="left" w:pos="1620"/>
          <w:tab w:val="left" w:pos="2250"/>
        </w:tabs>
        <w:spacing w:line="480" w:lineRule="auto"/>
        <w:jc w:val="both"/>
        <w:rPr>
          <w:rFonts w:ascii="Times New Roman" w:hAnsi="Times New Roman" w:cs="Times New Roman"/>
          <w:sz w:val="24"/>
          <w:szCs w:val="24"/>
        </w:rPr>
      </w:pPr>
      <w:r>
        <w:rPr>
          <w:rFonts w:ascii="Times New Roman" w:hAnsi="Times New Roman" w:cs="Times New Roman"/>
          <w:sz w:val="24"/>
          <w:szCs w:val="24"/>
        </w:rPr>
        <w:t>Pasal II</w:t>
      </w:r>
    </w:p>
    <w:p w:rsidR="00F443CF" w:rsidRDefault="00547625" w:rsidP="00547625">
      <w:pPr>
        <w:pStyle w:val="ListParagraph"/>
        <w:tabs>
          <w:tab w:val="left" w:pos="1620"/>
          <w:tab w:val="left" w:pos="2250"/>
        </w:tabs>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Peraturan presiden ini mulai berlaku pada tanggal diundangkan.</w:t>
      </w:r>
    </w:p>
    <w:p w:rsidR="00F443CF" w:rsidRDefault="00F443CF" w:rsidP="00F443C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Kemudian ditambahkan oleh Menteri Koordinator Kemaritiman dan Sumber Daya menjadi 84 negara baru yang terdaftar sebagai negara penerima </w:t>
      </w:r>
      <w:r>
        <w:rPr>
          <w:rFonts w:ascii="Times New Roman" w:hAnsi="Times New Roman" w:cs="Times New Roman"/>
          <w:sz w:val="24"/>
          <w:szCs w:val="24"/>
        </w:rPr>
        <w:lastRenderedPageBreak/>
        <w:t>fasilitas BVKS ke Indonesia. Sehingga total negara saat ini yang mendapat f</w:t>
      </w:r>
      <w:r w:rsidR="00407B1B">
        <w:rPr>
          <w:rFonts w:ascii="Times New Roman" w:hAnsi="Times New Roman" w:cs="Times New Roman"/>
          <w:sz w:val="24"/>
          <w:szCs w:val="24"/>
        </w:rPr>
        <w:t xml:space="preserve">asilitas bebas visa  menjadi 169 </w:t>
      </w:r>
      <w:r>
        <w:rPr>
          <w:rFonts w:ascii="Times New Roman" w:hAnsi="Times New Roman" w:cs="Times New Roman"/>
          <w:sz w:val="24"/>
          <w:szCs w:val="24"/>
        </w:rPr>
        <w:t>negara.</w:t>
      </w:r>
      <w:r w:rsidRPr="00F443CF">
        <w:rPr>
          <w:rFonts w:ascii="Times New Roman" w:hAnsi="Times New Roman" w:cs="Times New Roman"/>
          <w:sz w:val="24"/>
          <w:szCs w:val="24"/>
        </w:rPr>
        <w:t xml:space="preserve"> </w:t>
      </w:r>
      <w:r>
        <w:rPr>
          <w:rFonts w:ascii="Times New Roman" w:hAnsi="Times New Roman" w:cs="Times New Roman"/>
          <w:sz w:val="24"/>
          <w:szCs w:val="24"/>
        </w:rPr>
        <w:t>Dan negara yang paling banyak mendapatkan fasilitas bebas visa ini, hampir sebagian besarnya adalah negara-negara yang berada dikawasan Asia, dan negara-negara di Kawasan Asia Tenggara seperti</w:t>
      </w:r>
      <w:r w:rsidR="004F107E">
        <w:rPr>
          <w:rFonts w:ascii="Times New Roman" w:hAnsi="Times New Roman" w:cs="Times New Roman"/>
          <w:sz w:val="24"/>
          <w:szCs w:val="24"/>
        </w:rPr>
        <w:t xml:space="preserve"> Singapura, Thailand dan Malaysi</w:t>
      </w:r>
      <w:r>
        <w:rPr>
          <w:rFonts w:ascii="Times New Roman" w:hAnsi="Times New Roman" w:cs="Times New Roman"/>
          <w:sz w:val="24"/>
          <w:szCs w:val="24"/>
        </w:rPr>
        <w:t xml:space="preserve">a </w:t>
      </w:r>
      <w:r w:rsidR="00407B1B">
        <w:rPr>
          <w:rFonts w:ascii="Times New Roman" w:hAnsi="Times New Roman" w:cs="Times New Roman"/>
          <w:sz w:val="24"/>
          <w:szCs w:val="24"/>
        </w:rPr>
        <w:t xml:space="preserve">yang juga </w:t>
      </w:r>
      <w:r>
        <w:rPr>
          <w:rFonts w:ascii="Times New Roman" w:hAnsi="Times New Roman" w:cs="Times New Roman"/>
          <w:sz w:val="24"/>
          <w:szCs w:val="24"/>
        </w:rPr>
        <w:t>merupakan negara pesaing pariwisata Indonesia.</w:t>
      </w:r>
      <w:r>
        <w:rPr>
          <w:rStyle w:val="FootnoteReference"/>
          <w:rFonts w:ascii="Times New Roman" w:hAnsi="Times New Roman" w:cs="Times New Roman"/>
          <w:sz w:val="24"/>
          <w:szCs w:val="24"/>
        </w:rPr>
        <w:footnoteReference w:id="78"/>
      </w:r>
      <w:r w:rsidR="003A181A">
        <w:rPr>
          <w:rFonts w:ascii="Times New Roman" w:hAnsi="Times New Roman" w:cs="Times New Roman"/>
          <w:sz w:val="24"/>
          <w:szCs w:val="24"/>
        </w:rPr>
        <w:t xml:space="preserve"> Untuk negara-negara Eropa akan lebih sedikit masuk kedalam daftar </w:t>
      </w:r>
      <w:r w:rsidR="00402D57">
        <w:rPr>
          <w:rFonts w:ascii="Times New Roman" w:hAnsi="Times New Roman" w:cs="Times New Roman"/>
          <w:sz w:val="24"/>
          <w:szCs w:val="24"/>
        </w:rPr>
        <w:t>pemeberian Bebas Visa Kunjungan Singkat.</w:t>
      </w:r>
    </w:p>
    <w:p w:rsidR="00F443CF" w:rsidRPr="00706890" w:rsidRDefault="00F443CF" w:rsidP="00F443CF">
      <w:pPr>
        <w:pStyle w:val="ListParagraph"/>
        <w:tabs>
          <w:tab w:val="left" w:pos="1620"/>
          <w:tab w:val="left" w:pos="2250"/>
        </w:tabs>
        <w:spacing w:line="480" w:lineRule="auto"/>
        <w:ind w:left="1440"/>
        <w:jc w:val="both"/>
        <w:rPr>
          <w:rFonts w:ascii="Times New Roman" w:hAnsi="Times New Roman" w:cs="Times New Roman"/>
          <w:sz w:val="24"/>
          <w:szCs w:val="24"/>
        </w:rPr>
      </w:pPr>
    </w:p>
    <w:p w:rsidR="009E60D2" w:rsidRPr="009E60D2" w:rsidRDefault="009E60D2" w:rsidP="009E60D2">
      <w:pPr>
        <w:pStyle w:val="ListParagraph"/>
        <w:tabs>
          <w:tab w:val="left" w:pos="720"/>
        </w:tabs>
        <w:spacing w:line="480" w:lineRule="auto"/>
        <w:ind w:left="1620"/>
        <w:jc w:val="both"/>
        <w:rPr>
          <w:rFonts w:ascii="Times New Roman" w:hAnsi="Times New Roman" w:cs="Times New Roman"/>
          <w:b/>
          <w:sz w:val="24"/>
          <w:szCs w:val="24"/>
        </w:rPr>
      </w:pPr>
    </w:p>
    <w:p w:rsidR="009E60D2" w:rsidRPr="007C62C1" w:rsidRDefault="009E60D2" w:rsidP="00725FFC">
      <w:pPr>
        <w:pStyle w:val="ListParagraph"/>
        <w:spacing w:line="480" w:lineRule="auto"/>
        <w:ind w:left="1620"/>
        <w:jc w:val="both"/>
        <w:rPr>
          <w:rFonts w:ascii="Times New Roman" w:hAnsi="Times New Roman" w:cs="Times New Roman"/>
          <w:sz w:val="24"/>
          <w:szCs w:val="24"/>
        </w:rPr>
      </w:pPr>
    </w:p>
    <w:p w:rsidR="00143EDA" w:rsidRPr="00402D57" w:rsidRDefault="003F1DFF" w:rsidP="00402D57">
      <w:pPr>
        <w:pStyle w:val="Default"/>
        <w:rPr>
          <w:rFonts w:ascii="Times New Roman" w:hAnsi="Times New Roman" w:cs="Times New Roman"/>
        </w:rPr>
      </w:pPr>
      <w:r>
        <w:rPr>
          <w:rFonts w:ascii="Times New Roman" w:hAnsi="Times New Roman" w:cs="Times New Roman"/>
        </w:rPr>
        <w:tab/>
      </w:r>
    </w:p>
    <w:sectPr w:rsidR="00143EDA" w:rsidRPr="00402D57" w:rsidSect="00F072D7">
      <w:headerReference w:type="default" r:id="rId13"/>
      <w:footerReference w:type="first" r:id="rId14"/>
      <w:pgSz w:w="12240" w:h="15840"/>
      <w:pgMar w:top="1440" w:right="1440" w:bottom="1440" w:left="1440" w:header="720" w:footer="720" w:gutter="0"/>
      <w:pgNumType w:start="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327" w:rsidRDefault="002A5327" w:rsidP="00A2341A">
      <w:pPr>
        <w:spacing w:after="0" w:line="240" w:lineRule="auto"/>
      </w:pPr>
      <w:r>
        <w:separator/>
      </w:r>
    </w:p>
  </w:endnote>
  <w:endnote w:type="continuationSeparator" w:id="1">
    <w:p w:rsidR="002A5327" w:rsidRDefault="002A5327" w:rsidP="00A23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47068"/>
      <w:docPartObj>
        <w:docPartGallery w:val="Page Numbers (Bottom of Page)"/>
        <w:docPartUnique/>
      </w:docPartObj>
    </w:sdtPr>
    <w:sdtContent>
      <w:p w:rsidR="00F072D7" w:rsidRDefault="00F072D7">
        <w:pPr>
          <w:pStyle w:val="Footer"/>
          <w:jc w:val="center"/>
        </w:pPr>
        <w:fldSimple w:instr=" PAGE   \* MERGEFORMAT ">
          <w:r>
            <w:rPr>
              <w:noProof/>
            </w:rPr>
            <w:t>21</w:t>
          </w:r>
        </w:fldSimple>
      </w:p>
    </w:sdtContent>
  </w:sdt>
  <w:p w:rsidR="00F072D7" w:rsidRDefault="00F07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327" w:rsidRDefault="002A5327" w:rsidP="00A2341A">
      <w:pPr>
        <w:spacing w:after="0" w:line="240" w:lineRule="auto"/>
      </w:pPr>
      <w:r>
        <w:separator/>
      </w:r>
    </w:p>
  </w:footnote>
  <w:footnote w:type="continuationSeparator" w:id="1">
    <w:p w:rsidR="002A5327" w:rsidRDefault="002A5327" w:rsidP="00A2341A">
      <w:pPr>
        <w:spacing w:after="0" w:line="240" w:lineRule="auto"/>
      </w:pPr>
      <w:r>
        <w:continuationSeparator/>
      </w:r>
    </w:p>
  </w:footnote>
  <w:footnote w:id="2">
    <w:p w:rsidR="00114E04" w:rsidRPr="00114E04" w:rsidRDefault="00114E04" w:rsidP="00A2341A">
      <w:pPr>
        <w:pStyle w:val="Default"/>
        <w:rPr>
          <w:rFonts w:ascii="Times New Roman" w:hAnsi="Times New Roman" w:cs="Times New Roman"/>
          <w:sz w:val="20"/>
          <w:szCs w:val="20"/>
        </w:rPr>
      </w:pPr>
      <w:r w:rsidRPr="00114E04">
        <w:rPr>
          <w:rFonts w:ascii="Times New Roman" w:hAnsi="Times New Roman" w:cs="Times New Roman"/>
          <w:sz w:val="20"/>
          <w:szCs w:val="20"/>
        </w:rPr>
        <w:tab/>
      </w:r>
      <w:r w:rsidRPr="00114E04">
        <w:rPr>
          <w:rStyle w:val="FootnoteReference"/>
          <w:rFonts w:ascii="Times New Roman" w:hAnsi="Times New Roman" w:cs="Times New Roman"/>
          <w:sz w:val="20"/>
          <w:szCs w:val="20"/>
        </w:rPr>
        <w:footnoteRef/>
      </w:r>
      <w:r w:rsidRPr="00114E04">
        <w:rPr>
          <w:rFonts w:ascii="Times New Roman" w:hAnsi="Times New Roman" w:cs="Times New Roman"/>
          <w:sz w:val="20"/>
          <w:szCs w:val="20"/>
        </w:rPr>
        <w:t xml:space="preserve"> R. Suprapto, </w:t>
      </w:r>
      <w:r w:rsidRPr="00114E04">
        <w:rPr>
          <w:rFonts w:ascii="Times New Roman" w:hAnsi="Times New Roman" w:cs="Times New Roman"/>
          <w:i/>
          <w:iCs/>
          <w:sz w:val="20"/>
          <w:szCs w:val="20"/>
        </w:rPr>
        <w:t>Hubungan Internasional : Sistem Interaksi dan Perilaku</w:t>
      </w:r>
      <w:r w:rsidRPr="00114E04">
        <w:rPr>
          <w:rFonts w:ascii="Times New Roman" w:hAnsi="Times New Roman" w:cs="Times New Roman"/>
          <w:sz w:val="20"/>
          <w:szCs w:val="20"/>
        </w:rPr>
        <w:t xml:space="preserve"> (Jakarta : PT. Raja Grafindo Persada, 1997), hlm. 147.</w:t>
      </w:r>
    </w:p>
  </w:footnote>
  <w:footnote w:id="3">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Jack C. Plano dan Ray Olton, </w:t>
      </w:r>
      <w:r w:rsidRPr="00114E04">
        <w:rPr>
          <w:rFonts w:ascii="Times New Roman" w:hAnsi="Times New Roman" w:cs="Times New Roman"/>
          <w:i/>
          <w:iCs/>
        </w:rPr>
        <w:t>Kamus Hubungan Internasional</w:t>
      </w:r>
      <w:r w:rsidRPr="00114E04">
        <w:rPr>
          <w:rFonts w:ascii="Times New Roman" w:hAnsi="Times New Roman" w:cs="Times New Roman"/>
        </w:rPr>
        <w:t xml:space="preserve"> (Jakarta : CV.  Abid, 1990), hlm.7.</w:t>
      </w:r>
    </w:p>
  </w:footnote>
  <w:footnote w:id="4">
    <w:p w:rsidR="00114E04" w:rsidRPr="00114E04" w:rsidRDefault="00114E04" w:rsidP="00575CDA">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5">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“Pembebasan Permohonan Visa Schengen dan Kepentingan Pembangunan Kepariwisataan di Indonesia”, dalam </w:t>
      </w:r>
      <w:hyperlink r:id="rId1" w:history="1">
        <w:r w:rsidRPr="00114E04">
          <w:rPr>
            <w:rStyle w:val="Hyperlink"/>
            <w:rFonts w:ascii="Times New Roman" w:hAnsi="Times New Roman" w:cs="Times New Roman"/>
          </w:rPr>
          <w:t>http://www.kemenpar.go.id/userfiles/file/Masukan_Delisting_Visa_Schengen.pdf</w:t>
        </w:r>
      </w:hyperlink>
      <w:r w:rsidRPr="00114E04">
        <w:rPr>
          <w:rFonts w:ascii="Times New Roman" w:hAnsi="Times New Roman" w:cs="Times New Roman"/>
        </w:rPr>
        <w:t>, diakses 10 juli 2016.</w:t>
      </w:r>
    </w:p>
  </w:footnote>
  <w:footnote w:id="6">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Yuni Sudarti “Kajian Singkat terhadap Isu Aktual dan Strategis : Optimalisasi Kebijakan Bebas Visa KunjungN Singkat”, dalam </w:t>
      </w:r>
      <w:hyperlink r:id="rId2" w:history="1">
        <w:r w:rsidRPr="00114E04">
          <w:rPr>
            <w:rFonts w:ascii="Times New Roman" w:hAnsi="Times New Roman" w:cs="Times New Roman"/>
            <w:color w:val="0000FF"/>
            <w:u w:val="single"/>
          </w:rPr>
          <w:t>http://berkas.dpr.go.id/pengkajian/files/info_singkat/Info%20Singkat-VII-6-II-P3DI-Maret-2015-42.pdf</w:t>
        </w:r>
      </w:hyperlink>
      <w:r w:rsidRPr="00114E04">
        <w:rPr>
          <w:rFonts w:ascii="Times New Roman" w:hAnsi="Times New Roman" w:cs="Times New Roman"/>
        </w:rPr>
        <w:t>, diakses diakses 12 Februari 2016.</w:t>
      </w:r>
    </w:p>
  </w:footnote>
  <w:footnote w:id="7">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“Pembebasan Permohonan Visa Schengen dan Kepentingan Pembangunan Kepariwisataan di Indonesia”, dalam </w:t>
      </w:r>
      <w:hyperlink r:id="rId3" w:history="1">
        <w:r w:rsidRPr="00114E04">
          <w:rPr>
            <w:rStyle w:val="Hyperlink"/>
            <w:rFonts w:ascii="Times New Roman" w:hAnsi="Times New Roman" w:cs="Times New Roman"/>
          </w:rPr>
          <w:t>http://www.kemenpar.go.id/userfiles/file/Masukan_Delisting_Visa_Schengen.pdf</w:t>
        </w:r>
      </w:hyperlink>
      <w:r w:rsidRPr="00114E04">
        <w:rPr>
          <w:rFonts w:ascii="Times New Roman" w:hAnsi="Times New Roman" w:cs="Times New Roman"/>
        </w:rPr>
        <w:t>, diakses 10 juli 2016.</w:t>
      </w:r>
    </w:p>
  </w:footnote>
  <w:footnote w:id="8">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9">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10">
    <w:p w:rsidR="00114E04" w:rsidRPr="00114E04" w:rsidRDefault="00114E04" w:rsidP="0036138D">
      <w:pPr>
        <w:pStyle w:val="FootnoteText"/>
        <w:rPr>
          <w:rFonts w:ascii="Times New Roman" w:hAnsi="Times New Roman" w:cs="Times New Roman"/>
        </w:rPr>
      </w:pPr>
    </w:p>
    <w:p w:rsidR="00114E04" w:rsidRPr="00114E04" w:rsidRDefault="00114E04" w:rsidP="0036138D">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11">
    <w:p w:rsidR="00114E04" w:rsidRPr="00114E04" w:rsidRDefault="00114E04" w:rsidP="0036138D">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“History of  Passport”, dalam </w:t>
      </w:r>
      <w:hyperlink r:id="rId4" w:history="1">
        <w:r w:rsidRPr="00114E04">
          <w:rPr>
            <w:rStyle w:val="Hyperlink"/>
            <w:rFonts w:ascii="Times New Roman" w:hAnsi="Times New Roman" w:cs="Times New Roman"/>
          </w:rPr>
          <w:t>http://www.cic.gc.ca/english/games/teacher-corner/history-passports.asp</w:t>
        </w:r>
      </w:hyperlink>
      <w:r w:rsidRPr="00114E04">
        <w:rPr>
          <w:rFonts w:ascii="Times New Roman" w:hAnsi="Times New Roman" w:cs="Times New Roman"/>
        </w:rPr>
        <w:t>, diakses 11 Juli 2016.</w:t>
      </w:r>
    </w:p>
  </w:footnote>
  <w:footnote w:id="12">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13">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“Tinjauan Umum Tentang Visa dalam Lingkup Internasional”, dalam </w:t>
      </w:r>
      <w:hyperlink r:id="rId5" w:history="1">
        <w:r w:rsidRPr="00114E04">
          <w:rPr>
            <w:rStyle w:val="Hyperlink"/>
            <w:rFonts w:ascii="Times New Roman" w:hAnsi="Times New Roman" w:cs="Times New Roman"/>
          </w:rPr>
          <w:t>http://repository.usu.ac.id/bitstream/123456789/49951/4/Chapter%20I.pdf</w:t>
        </w:r>
      </w:hyperlink>
      <w:r w:rsidRPr="00114E04">
        <w:rPr>
          <w:rFonts w:ascii="Times New Roman" w:hAnsi="Times New Roman" w:cs="Times New Roman"/>
        </w:rPr>
        <w:t>, diakses 11 Juli 2016.</w:t>
      </w:r>
    </w:p>
  </w:footnote>
  <w:footnote w:id="14">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15">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16">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Imam santoso, “</w:t>
      </w:r>
      <w:r w:rsidRPr="00114E04">
        <w:rPr>
          <w:rFonts w:ascii="Times New Roman" w:hAnsi="Times New Roman" w:cs="Times New Roman"/>
          <w:iCs/>
        </w:rPr>
        <w:t xml:space="preserve">Lintas Sejarah Imigrasi Indonesia“, dalam </w:t>
      </w:r>
      <w:hyperlink r:id="rId6" w:history="1">
        <w:r w:rsidRPr="00114E04">
          <w:rPr>
            <w:rStyle w:val="Hyperlink"/>
            <w:rFonts w:ascii="Times New Roman" w:hAnsi="Times New Roman" w:cs="Times New Roman"/>
            <w:iCs/>
          </w:rPr>
          <w:t>http://www.lontar.ui.ac.id/opac/themes/libri2/details.jps.id=3158&amp;lokasi=lokal</w:t>
        </w:r>
      </w:hyperlink>
      <w:r w:rsidRPr="00114E04">
        <w:rPr>
          <w:rFonts w:ascii="Times New Roman" w:hAnsi="Times New Roman" w:cs="Times New Roman"/>
          <w:iCs/>
        </w:rPr>
        <w:t>,</w:t>
      </w:r>
      <w:r w:rsidRPr="00114E04">
        <w:rPr>
          <w:rFonts w:ascii="Times New Roman" w:hAnsi="Times New Roman" w:cs="Times New Roman"/>
          <w:i/>
          <w:iCs/>
        </w:rPr>
        <w:t xml:space="preserve"> </w:t>
      </w:r>
      <w:r w:rsidRPr="00114E04">
        <w:rPr>
          <w:rFonts w:ascii="Times New Roman" w:hAnsi="Times New Roman" w:cs="Times New Roman"/>
        </w:rPr>
        <w:t xml:space="preserve"> diakses 11 Juli 2016.</w:t>
      </w:r>
    </w:p>
  </w:footnote>
  <w:footnote w:id="17">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“Tinjauan Umum Tentang Visa dalam Lingkup Internasional”, dalam </w:t>
      </w:r>
      <w:hyperlink r:id="rId7" w:history="1">
        <w:r w:rsidRPr="00114E04">
          <w:rPr>
            <w:rStyle w:val="Hyperlink"/>
            <w:rFonts w:ascii="Times New Roman" w:hAnsi="Times New Roman" w:cs="Times New Roman"/>
          </w:rPr>
          <w:t>http://repository.usu.ac.id/bitstream/123456789/49951/4/Chapter%20I.pdf</w:t>
        </w:r>
      </w:hyperlink>
      <w:r w:rsidRPr="00114E04">
        <w:rPr>
          <w:rFonts w:ascii="Times New Roman" w:hAnsi="Times New Roman" w:cs="Times New Roman"/>
        </w:rPr>
        <w:t>, diakses 11 Juli 2016.</w:t>
      </w:r>
    </w:p>
  </w:footnote>
  <w:footnote w:id="18">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Ibid. </w:t>
      </w:r>
    </w:p>
  </w:footnote>
  <w:footnote w:id="19">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 </w:t>
      </w:r>
    </w:p>
  </w:footnote>
  <w:footnote w:id="20">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 </w:t>
      </w:r>
    </w:p>
  </w:footnote>
  <w:footnote w:id="21">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J.G Starke, </w:t>
      </w:r>
      <w:r w:rsidRPr="00114E04">
        <w:rPr>
          <w:rFonts w:ascii="Times New Roman" w:hAnsi="Times New Roman" w:cs="Times New Roman"/>
          <w:i/>
        </w:rPr>
        <w:t xml:space="preserve">Pengantar Hukum Internasional </w:t>
      </w:r>
      <w:r w:rsidRPr="00114E04">
        <w:rPr>
          <w:rFonts w:ascii="Times New Roman" w:hAnsi="Times New Roman" w:cs="Times New Roman"/>
        </w:rPr>
        <w:t>(Terjemahan Bambang Iriana Djajaatmadja) (Jakarta: Sinar Grafika, 2006), hlm. 188.</w:t>
      </w:r>
    </w:p>
  </w:footnote>
  <w:footnote w:id="22">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23">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24">
    <w:p w:rsidR="00114E04" w:rsidRPr="00114E04" w:rsidRDefault="00114E04" w:rsidP="00801791">
      <w:pPr>
        <w:autoSpaceDE w:val="0"/>
        <w:autoSpaceDN w:val="0"/>
        <w:adjustRightInd w:val="0"/>
        <w:spacing w:after="0" w:line="240" w:lineRule="auto"/>
        <w:rPr>
          <w:rFonts w:ascii="Times New Roman" w:hAnsi="Times New Roman" w:cs="Times New Roman"/>
          <w:sz w:val="20"/>
          <w:szCs w:val="20"/>
        </w:rPr>
      </w:pPr>
      <w:r w:rsidRPr="00114E04">
        <w:rPr>
          <w:rFonts w:ascii="Times New Roman" w:hAnsi="Times New Roman" w:cs="Times New Roman"/>
          <w:sz w:val="20"/>
          <w:szCs w:val="20"/>
        </w:rPr>
        <w:tab/>
      </w:r>
      <w:r w:rsidRPr="00114E04">
        <w:rPr>
          <w:rStyle w:val="FootnoteReference"/>
          <w:rFonts w:ascii="Times New Roman" w:hAnsi="Times New Roman" w:cs="Times New Roman"/>
          <w:sz w:val="20"/>
          <w:szCs w:val="20"/>
        </w:rPr>
        <w:footnoteRef/>
      </w:r>
      <w:r w:rsidRPr="00114E04">
        <w:rPr>
          <w:rFonts w:ascii="Times New Roman" w:hAnsi="Times New Roman" w:cs="Times New Roman"/>
          <w:sz w:val="20"/>
          <w:szCs w:val="20"/>
        </w:rPr>
        <w:t xml:space="preserve"> Ajat Sudrajat Havid, </w:t>
      </w:r>
      <w:r w:rsidRPr="00114E04">
        <w:rPr>
          <w:rFonts w:ascii="Times New Roman" w:hAnsi="Times New Roman" w:cs="Times New Roman"/>
          <w:i/>
          <w:iCs/>
          <w:sz w:val="20"/>
          <w:szCs w:val="20"/>
        </w:rPr>
        <w:t>Formalitas Keimigrasian dalam Perspektif Sejarah</w:t>
      </w:r>
      <w:r w:rsidRPr="00114E04">
        <w:rPr>
          <w:rFonts w:ascii="Times New Roman" w:hAnsi="Times New Roman" w:cs="Times New Roman"/>
          <w:sz w:val="20"/>
          <w:szCs w:val="20"/>
        </w:rPr>
        <w:t xml:space="preserve"> (Jakarta: Dirjen Imigrasi Kementerian Hukum dan HAM RI, 2008), hlm. 210. </w:t>
      </w:r>
    </w:p>
  </w:footnote>
  <w:footnote w:id="25">
    <w:p w:rsidR="00114E04" w:rsidRPr="00114E04" w:rsidRDefault="00114E04">
      <w:pPr>
        <w:pStyle w:val="FootnoteText"/>
        <w:rPr>
          <w:rFonts w:ascii="Times New Roman" w:hAnsi="Times New Roman" w:cs="Times New Roman"/>
          <w:i/>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J.G Starke, </w:t>
      </w:r>
      <w:r w:rsidRPr="00114E04">
        <w:rPr>
          <w:rFonts w:ascii="Times New Roman" w:hAnsi="Times New Roman" w:cs="Times New Roman"/>
          <w:i/>
        </w:rPr>
        <w:t xml:space="preserve">Pengantar Hukum Internasional </w:t>
      </w:r>
      <w:r w:rsidRPr="00114E04">
        <w:rPr>
          <w:rFonts w:ascii="Times New Roman" w:hAnsi="Times New Roman" w:cs="Times New Roman"/>
        </w:rPr>
        <w:t>(Terjemahan Bambang Iriana Djajaatmadja) (Jakarta: Sinar Grafika, 2006), hlm. 210.</w:t>
      </w:r>
    </w:p>
  </w:footnote>
  <w:footnote w:id="26">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27">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“Direktorat Jendral Imigrasi, Kementrian Hukum dan HAM Republik Indonesia” dalam </w:t>
      </w:r>
      <w:hyperlink r:id="rId8" w:history="1">
        <w:r w:rsidRPr="00114E04">
          <w:rPr>
            <w:rStyle w:val="Hyperlink"/>
            <w:rFonts w:ascii="Times New Roman" w:hAnsi="Times New Roman" w:cs="Times New Roman"/>
          </w:rPr>
          <w:t>http://www.imigrasi.go.id/index.php/profil/sejarah</w:t>
        </w:r>
      </w:hyperlink>
      <w:r w:rsidRPr="00114E04">
        <w:rPr>
          <w:rFonts w:ascii="Times New Roman" w:hAnsi="Times New Roman" w:cs="Times New Roman"/>
        </w:rPr>
        <w:t>, diakses 20 Juli 2016.</w:t>
      </w:r>
    </w:p>
  </w:footnote>
  <w:footnote w:id="28">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29">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“Direktorat Jendral Imigrasi, Kementrian Hukum dan HAM Republik Indonesia” dalam </w:t>
      </w:r>
      <w:hyperlink r:id="rId9" w:history="1">
        <w:r w:rsidRPr="00114E04">
          <w:rPr>
            <w:rStyle w:val="Hyperlink"/>
            <w:rFonts w:ascii="Times New Roman" w:hAnsi="Times New Roman" w:cs="Times New Roman"/>
          </w:rPr>
          <w:t>http://www.imigrasi.go.id/index.php/profil/sejarah</w:t>
        </w:r>
      </w:hyperlink>
      <w:r w:rsidRPr="00114E04">
        <w:rPr>
          <w:rFonts w:ascii="Times New Roman" w:hAnsi="Times New Roman" w:cs="Times New Roman"/>
        </w:rPr>
        <w:t>, diakses 20 Juli 2016.</w:t>
      </w:r>
    </w:p>
  </w:footnote>
  <w:footnote w:id="30">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31">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32">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33">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 </w:t>
      </w:r>
    </w:p>
  </w:footnote>
  <w:footnote w:id="34">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35">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“Direktorat Jendral Imigrasi, Kementrian Hukum dan HAM Republik Indonesia” dalam </w:t>
      </w:r>
      <w:hyperlink r:id="rId10" w:history="1">
        <w:r w:rsidRPr="00114E04">
          <w:rPr>
            <w:rStyle w:val="Hyperlink"/>
            <w:rFonts w:ascii="Times New Roman" w:hAnsi="Times New Roman" w:cs="Times New Roman"/>
          </w:rPr>
          <w:t>http://www.imigrasi.go.id/index.php/profil/sejarah</w:t>
        </w:r>
      </w:hyperlink>
      <w:r w:rsidRPr="00114E04">
        <w:rPr>
          <w:rFonts w:ascii="Times New Roman" w:hAnsi="Times New Roman" w:cs="Times New Roman"/>
        </w:rPr>
        <w:t>, diakses 20 Juli 2016.</w:t>
      </w:r>
    </w:p>
  </w:footnote>
  <w:footnote w:id="36">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37">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38">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39">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0">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1">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2">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3">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“Direktorat Jendral Imigrasi, Kementrian Hukum dan HAM Republik Indonesia” dalam </w:t>
      </w:r>
      <w:hyperlink r:id="rId11" w:history="1">
        <w:r w:rsidRPr="00114E04">
          <w:rPr>
            <w:rStyle w:val="Hyperlink"/>
            <w:rFonts w:ascii="Times New Roman" w:hAnsi="Times New Roman" w:cs="Times New Roman"/>
          </w:rPr>
          <w:t>http://www.imigrasi.go.id/index.php/profil/sejarah</w:t>
        </w:r>
      </w:hyperlink>
      <w:r w:rsidRPr="00114E04">
        <w:rPr>
          <w:rFonts w:ascii="Times New Roman" w:hAnsi="Times New Roman" w:cs="Times New Roman"/>
        </w:rPr>
        <w:t>, diakses 20 Juli 2016.</w:t>
      </w:r>
    </w:p>
  </w:footnote>
  <w:footnote w:id="44">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5">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6">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7">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8">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49">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“Direktorat Jendral Imigrasi, Kementrian Hukum dan HAM Republik Indonesia” dalam </w:t>
      </w:r>
      <w:hyperlink r:id="rId12" w:history="1">
        <w:r w:rsidRPr="00114E04">
          <w:rPr>
            <w:rStyle w:val="Hyperlink"/>
            <w:rFonts w:ascii="Times New Roman" w:hAnsi="Times New Roman" w:cs="Times New Roman"/>
          </w:rPr>
          <w:t>http://www.imigrasi.go.id/index.php/profil/sejarah</w:t>
        </w:r>
      </w:hyperlink>
      <w:r w:rsidRPr="00114E04">
        <w:rPr>
          <w:rFonts w:ascii="Times New Roman" w:hAnsi="Times New Roman" w:cs="Times New Roman"/>
        </w:rPr>
        <w:t>, diakses 20 Juli 2016.</w:t>
      </w:r>
    </w:p>
  </w:footnote>
  <w:footnote w:id="50">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51">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52">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Imam Santoso, “Perspektif Imigrasi dalam Pembangunan Ekonomi dan Ketahanan Nasional”, (Jakarta: UI Press, 2004), Hlm. 63.</w:t>
      </w:r>
    </w:p>
  </w:footnote>
  <w:footnote w:id="53">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Ibid.  </w:t>
      </w:r>
    </w:p>
  </w:footnote>
  <w:footnote w:id="54">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55">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56">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“Undang-Undang Republik Indonesia Nomor 6 Tahun 2011 Tentang Keimigrasian”, dalam </w:t>
      </w:r>
      <w:hyperlink r:id="rId13" w:history="1">
        <w:r w:rsidRPr="00114E04">
          <w:rPr>
            <w:rStyle w:val="Hyperlink"/>
            <w:rFonts w:ascii="Times New Roman" w:hAnsi="Times New Roman" w:cs="Times New Roman"/>
          </w:rPr>
          <w:t>http://www.imigrasi.go.id/phocadownloadpap/Undang-Undang/uu-6-tahun-2011.pdf</w:t>
        </w:r>
      </w:hyperlink>
      <w:r w:rsidRPr="00114E04">
        <w:rPr>
          <w:rFonts w:ascii="Times New Roman" w:hAnsi="Times New Roman" w:cs="Times New Roman"/>
        </w:rPr>
        <w:t>, diakses 20 Juli 2016.</w:t>
      </w:r>
    </w:p>
  </w:footnote>
  <w:footnote w:id="57">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58">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59">
    <w:p w:rsidR="00114E04" w:rsidRPr="00114E04" w:rsidRDefault="00114E04">
      <w:pPr>
        <w:pStyle w:val="FootnoteText"/>
        <w:rPr>
          <w:rFonts w:ascii="Times New Roman" w:hAnsi="Times New Roman" w:cs="Times New Roman"/>
        </w:rPr>
      </w:pP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60">
    <w:p w:rsidR="00114E04" w:rsidRPr="00114E04" w:rsidRDefault="00114E04">
      <w:pPr>
        <w:pStyle w:val="FootnoteText"/>
        <w:rPr>
          <w:rFonts w:ascii="Times New Roman" w:hAnsi="Times New Roman" w:cs="Times New Roman"/>
        </w:rPr>
      </w:pP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61">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“Direktorat Jendral Imigrasi, Kementrian Hukum dan HAM Republik Indonesia” dalam </w:t>
      </w:r>
      <w:hyperlink r:id="rId14" w:anchor="daftar-negara-voa" w:history="1">
        <w:r w:rsidRPr="00114E04">
          <w:rPr>
            <w:rStyle w:val="Hyperlink"/>
            <w:rFonts w:ascii="Times New Roman" w:hAnsi="Times New Roman" w:cs="Times New Roman"/>
          </w:rPr>
          <w:t>http://www.imigrasi.go.id/index.php/layanan-publik/kunjungan_visa#daftar-negara-voa</w:t>
        </w:r>
      </w:hyperlink>
      <w:r w:rsidRPr="00114E04">
        <w:rPr>
          <w:rFonts w:ascii="Times New Roman" w:hAnsi="Times New Roman" w:cs="Times New Roman"/>
        </w:rPr>
        <w:t>, diakses 20 Juli 2016.</w:t>
      </w:r>
    </w:p>
  </w:footnote>
  <w:footnote w:id="62">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“Direktorat Jendral Imigrasi, Kementrian Hukum dan HAM Republik Indonesia” dalam </w:t>
      </w:r>
      <w:hyperlink r:id="rId15" w:anchor="persyaratan" w:history="1">
        <w:r w:rsidRPr="00114E04">
          <w:rPr>
            <w:rStyle w:val="Hyperlink"/>
            <w:rFonts w:ascii="Times New Roman" w:hAnsi="Times New Roman" w:cs="Times New Roman"/>
          </w:rPr>
          <w:t>http://www.imigrasi.go.id/index.php/layanan-publik/visa-tinggal-terbatas#persyaratan</w:t>
        </w:r>
      </w:hyperlink>
      <w:r w:rsidRPr="00114E04">
        <w:rPr>
          <w:rFonts w:ascii="Times New Roman" w:hAnsi="Times New Roman" w:cs="Times New Roman"/>
        </w:rPr>
        <w:t>, diakses 20 Juli 2016.</w:t>
      </w:r>
    </w:p>
  </w:footnote>
  <w:footnote w:id="63">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“Direktorat Jendral Imigrasi, Kementrian Hukum dan HAM Republik Indonesia” dalam </w:t>
      </w:r>
      <w:hyperlink r:id="rId16" w:anchor="umum" w:history="1">
        <w:r w:rsidRPr="00114E04">
          <w:rPr>
            <w:rStyle w:val="Hyperlink"/>
            <w:rFonts w:ascii="Times New Roman" w:hAnsi="Times New Roman" w:cs="Times New Roman"/>
          </w:rPr>
          <w:t>http://www.imigrasi.go.id/index.php/layanan-publik/bebas-visa-kunjungan#umum</w:t>
        </w:r>
      </w:hyperlink>
      <w:r w:rsidRPr="00114E04">
        <w:rPr>
          <w:rFonts w:ascii="Times New Roman" w:hAnsi="Times New Roman" w:cs="Times New Roman"/>
        </w:rPr>
        <w:t>, diakes 20 Juli 2016.</w:t>
      </w:r>
    </w:p>
  </w:footnote>
  <w:footnote w:id="64">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“Keputusan Presiden Republik Indonesia Nomor 18 Tahun 2003 Tentang Bebas Visa Kunjungan Singkat”dalam </w:t>
      </w:r>
      <w:hyperlink r:id="rId17" w:history="1">
        <w:r w:rsidRPr="00114E04">
          <w:rPr>
            <w:rStyle w:val="Hyperlink"/>
            <w:rFonts w:ascii="Times New Roman" w:hAnsi="Times New Roman" w:cs="Times New Roman"/>
          </w:rPr>
          <w:t>http://www.hukumonline.com/berita/baca/hol7873/keppres-visa-bebas-kunjungan-singkat</w:t>
        </w:r>
      </w:hyperlink>
      <w:r w:rsidRPr="00114E04">
        <w:rPr>
          <w:rFonts w:ascii="Times New Roman" w:hAnsi="Times New Roman" w:cs="Times New Roman"/>
        </w:rPr>
        <w:t>, diakses 20 Juli2016.</w:t>
      </w:r>
    </w:p>
  </w:footnote>
  <w:footnote w:id="65">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66">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67">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68">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69">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70">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71">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“Peraturan Presiden Nomor 16 Tahun 2008 Tentang Perubahan Kedua Atas Keputusan Presdin Nomor 18 Tahun 2003 Tentang Bebas Visa Kunjungan Singkat” dalam </w:t>
      </w:r>
      <w:hyperlink r:id="rId18" w:history="1">
        <w:r w:rsidRPr="00114E04">
          <w:rPr>
            <w:rStyle w:val="Hyperlink"/>
            <w:rFonts w:ascii="Times New Roman" w:hAnsi="Times New Roman" w:cs="Times New Roman"/>
          </w:rPr>
          <w:t>http://www.hukumonline.com/pusatdata/detail/29424/node/lt5118d82c3a2c7/perpres-no-16-tahun-2008-perubahan-kedua-atas-keputusan-presiden-nomor-18-tahun-2003-tentang-bebas-visa-kunjungan-singkat</w:t>
        </w:r>
      </w:hyperlink>
      <w:r w:rsidRPr="00114E04">
        <w:rPr>
          <w:rFonts w:ascii="Times New Roman" w:hAnsi="Times New Roman" w:cs="Times New Roman"/>
        </w:rPr>
        <w:t>, diakses 20 Juli 2016.</w:t>
      </w:r>
    </w:p>
  </w:footnote>
  <w:footnote w:id="72">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“Peraturan Presiden Republik Indonesia Nomor 69 Taun 2015 Tentang Bebas Visa Kunjungan” dalam </w:t>
      </w:r>
      <w:hyperlink r:id="rId19" w:history="1">
        <w:r w:rsidRPr="00114E04">
          <w:rPr>
            <w:rStyle w:val="Hyperlink"/>
            <w:rFonts w:ascii="Times New Roman" w:hAnsi="Times New Roman" w:cs="Times New Roman"/>
          </w:rPr>
          <w:t>http://peraturan.go.id/inc/view/11e535a52a93850a866b313035323030.html</w:t>
        </w:r>
      </w:hyperlink>
      <w:r w:rsidRPr="00114E04">
        <w:rPr>
          <w:rFonts w:ascii="Times New Roman" w:hAnsi="Times New Roman" w:cs="Times New Roman"/>
        </w:rPr>
        <w:t>, diakses 20 Juli 2016.</w:t>
      </w:r>
    </w:p>
  </w:footnote>
  <w:footnote w:id="73">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74">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 </w:t>
      </w:r>
    </w:p>
  </w:footnote>
  <w:footnote w:id="75">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76">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77">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Ibid.</w:t>
      </w:r>
    </w:p>
  </w:footnote>
  <w:footnote w:id="78">
    <w:p w:rsidR="00114E04" w:rsidRPr="00114E04" w:rsidRDefault="00114E04">
      <w:pPr>
        <w:pStyle w:val="FootnoteText"/>
        <w:rPr>
          <w:rFonts w:ascii="Times New Roman" w:hAnsi="Times New Roman" w:cs="Times New Roman"/>
        </w:rPr>
      </w:pPr>
      <w:r w:rsidRPr="00114E04">
        <w:rPr>
          <w:rFonts w:ascii="Times New Roman" w:hAnsi="Times New Roman" w:cs="Times New Roman"/>
        </w:rPr>
        <w:tab/>
      </w:r>
      <w:r w:rsidRPr="00114E04">
        <w:rPr>
          <w:rStyle w:val="FootnoteReference"/>
          <w:rFonts w:ascii="Times New Roman" w:hAnsi="Times New Roman" w:cs="Times New Roman"/>
        </w:rPr>
        <w:footnoteRef/>
      </w:r>
      <w:r w:rsidRPr="00114E04">
        <w:rPr>
          <w:rFonts w:ascii="Times New Roman" w:hAnsi="Times New Roman" w:cs="Times New Roman"/>
        </w:rPr>
        <w:t xml:space="preserve"> Nenden Sekar Arum, “Kebijakan Bebas Visa: Angin Segar Sektor Pariwisata”, </w:t>
      </w:r>
      <w:r w:rsidRPr="00114E04">
        <w:rPr>
          <w:rFonts w:ascii="Times New Roman" w:hAnsi="Times New Roman" w:cs="Times New Roman"/>
          <w:i/>
        </w:rPr>
        <w:t xml:space="preserve">Industri Business Daily </w:t>
      </w:r>
      <w:r w:rsidRPr="00114E04">
        <w:rPr>
          <w:rFonts w:ascii="Times New Roman" w:hAnsi="Times New Roman" w:cs="Times New Roman"/>
        </w:rPr>
        <w:t xml:space="preserve">(Online), Jakarta, 1 Januari 2016, dalam </w:t>
      </w:r>
      <w:hyperlink r:id="rId20" w:history="1">
        <w:r w:rsidRPr="00114E04">
          <w:rPr>
            <w:rStyle w:val="Hyperlink"/>
            <w:rFonts w:ascii="Times New Roman" w:hAnsi="Times New Roman" w:cs="Times New Roman"/>
          </w:rPr>
          <w:t>http://industri.bisnis.com/read/20160102/12/506412/kebijakan-bebas-visa-angin-segar-sektor-pariwisata</w:t>
        </w:r>
      </w:hyperlink>
      <w:r w:rsidRPr="00114E04">
        <w:rPr>
          <w:rFonts w:ascii="Times New Roman" w:hAnsi="Times New Roman" w:cs="Times New Roman"/>
        </w:rPr>
        <w:t>, diakses 23 Februari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8934"/>
      <w:docPartObj>
        <w:docPartGallery w:val="Page Numbers (Top of Page)"/>
        <w:docPartUnique/>
      </w:docPartObj>
    </w:sdtPr>
    <w:sdtContent>
      <w:p w:rsidR="00114E04" w:rsidRDefault="00114E04">
        <w:pPr>
          <w:pStyle w:val="Header"/>
          <w:jc w:val="right"/>
        </w:pPr>
        <w:fldSimple w:instr=" PAGE   \* MERGEFORMAT ">
          <w:r w:rsidR="00717507">
            <w:rPr>
              <w:noProof/>
            </w:rPr>
            <w:t>78</w:t>
          </w:r>
        </w:fldSimple>
      </w:p>
    </w:sdtContent>
  </w:sdt>
  <w:p w:rsidR="00114E04" w:rsidRDefault="00114E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BDE"/>
    <w:multiLevelType w:val="hybridMultilevel"/>
    <w:tmpl w:val="CB1C9F3A"/>
    <w:lvl w:ilvl="0" w:tplc="04090011">
      <w:start w:val="1"/>
      <w:numFmt w:val="decimal"/>
      <w:lvlText w:val="%1)"/>
      <w:lvlJc w:val="left"/>
      <w:pPr>
        <w:ind w:left="2964" w:hanging="360"/>
      </w:pPr>
    </w:lvl>
    <w:lvl w:ilvl="1" w:tplc="04090019" w:tentative="1">
      <w:start w:val="1"/>
      <w:numFmt w:val="lowerLetter"/>
      <w:lvlText w:val="%2."/>
      <w:lvlJc w:val="left"/>
      <w:pPr>
        <w:ind w:left="3684" w:hanging="360"/>
      </w:pPr>
    </w:lvl>
    <w:lvl w:ilvl="2" w:tplc="0409001B" w:tentative="1">
      <w:start w:val="1"/>
      <w:numFmt w:val="lowerRoman"/>
      <w:lvlText w:val="%3."/>
      <w:lvlJc w:val="right"/>
      <w:pPr>
        <w:ind w:left="4404" w:hanging="180"/>
      </w:pPr>
    </w:lvl>
    <w:lvl w:ilvl="3" w:tplc="0409000F" w:tentative="1">
      <w:start w:val="1"/>
      <w:numFmt w:val="decimal"/>
      <w:lvlText w:val="%4."/>
      <w:lvlJc w:val="left"/>
      <w:pPr>
        <w:ind w:left="5124" w:hanging="360"/>
      </w:pPr>
    </w:lvl>
    <w:lvl w:ilvl="4" w:tplc="04090019" w:tentative="1">
      <w:start w:val="1"/>
      <w:numFmt w:val="lowerLetter"/>
      <w:lvlText w:val="%5."/>
      <w:lvlJc w:val="left"/>
      <w:pPr>
        <w:ind w:left="5844" w:hanging="360"/>
      </w:pPr>
    </w:lvl>
    <w:lvl w:ilvl="5" w:tplc="0409001B" w:tentative="1">
      <w:start w:val="1"/>
      <w:numFmt w:val="lowerRoman"/>
      <w:lvlText w:val="%6."/>
      <w:lvlJc w:val="right"/>
      <w:pPr>
        <w:ind w:left="6564" w:hanging="180"/>
      </w:pPr>
    </w:lvl>
    <w:lvl w:ilvl="6" w:tplc="0409000F" w:tentative="1">
      <w:start w:val="1"/>
      <w:numFmt w:val="decimal"/>
      <w:lvlText w:val="%7."/>
      <w:lvlJc w:val="left"/>
      <w:pPr>
        <w:ind w:left="7284" w:hanging="360"/>
      </w:pPr>
    </w:lvl>
    <w:lvl w:ilvl="7" w:tplc="04090019" w:tentative="1">
      <w:start w:val="1"/>
      <w:numFmt w:val="lowerLetter"/>
      <w:lvlText w:val="%8."/>
      <w:lvlJc w:val="left"/>
      <w:pPr>
        <w:ind w:left="8004" w:hanging="360"/>
      </w:pPr>
    </w:lvl>
    <w:lvl w:ilvl="8" w:tplc="0409001B" w:tentative="1">
      <w:start w:val="1"/>
      <w:numFmt w:val="lowerRoman"/>
      <w:lvlText w:val="%9."/>
      <w:lvlJc w:val="right"/>
      <w:pPr>
        <w:ind w:left="8724" w:hanging="180"/>
      </w:pPr>
    </w:lvl>
  </w:abstractNum>
  <w:abstractNum w:abstractNumId="1">
    <w:nsid w:val="00B25A10"/>
    <w:multiLevelType w:val="hybridMultilevel"/>
    <w:tmpl w:val="7D92CC82"/>
    <w:lvl w:ilvl="0" w:tplc="6D68B6E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17770B8"/>
    <w:multiLevelType w:val="hybridMultilevel"/>
    <w:tmpl w:val="48B6C07C"/>
    <w:lvl w:ilvl="0" w:tplc="04090017">
      <w:start w:val="1"/>
      <w:numFmt w:val="lowerLetter"/>
      <w:lvlText w:val="%1)"/>
      <w:lvlJc w:val="left"/>
      <w:pPr>
        <w:ind w:left="3684" w:hanging="360"/>
      </w:pPr>
    </w:lvl>
    <w:lvl w:ilvl="1" w:tplc="04090019" w:tentative="1">
      <w:start w:val="1"/>
      <w:numFmt w:val="lowerLetter"/>
      <w:lvlText w:val="%2."/>
      <w:lvlJc w:val="left"/>
      <w:pPr>
        <w:ind w:left="4404" w:hanging="360"/>
      </w:pPr>
    </w:lvl>
    <w:lvl w:ilvl="2" w:tplc="0409001B" w:tentative="1">
      <w:start w:val="1"/>
      <w:numFmt w:val="lowerRoman"/>
      <w:lvlText w:val="%3."/>
      <w:lvlJc w:val="right"/>
      <w:pPr>
        <w:ind w:left="5124" w:hanging="180"/>
      </w:pPr>
    </w:lvl>
    <w:lvl w:ilvl="3" w:tplc="0409000F" w:tentative="1">
      <w:start w:val="1"/>
      <w:numFmt w:val="decimal"/>
      <w:lvlText w:val="%4."/>
      <w:lvlJc w:val="left"/>
      <w:pPr>
        <w:ind w:left="5844" w:hanging="360"/>
      </w:pPr>
    </w:lvl>
    <w:lvl w:ilvl="4" w:tplc="04090019" w:tentative="1">
      <w:start w:val="1"/>
      <w:numFmt w:val="lowerLetter"/>
      <w:lvlText w:val="%5."/>
      <w:lvlJc w:val="left"/>
      <w:pPr>
        <w:ind w:left="6564" w:hanging="360"/>
      </w:pPr>
    </w:lvl>
    <w:lvl w:ilvl="5" w:tplc="0409001B" w:tentative="1">
      <w:start w:val="1"/>
      <w:numFmt w:val="lowerRoman"/>
      <w:lvlText w:val="%6."/>
      <w:lvlJc w:val="right"/>
      <w:pPr>
        <w:ind w:left="7284" w:hanging="180"/>
      </w:pPr>
    </w:lvl>
    <w:lvl w:ilvl="6" w:tplc="0409000F" w:tentative="1">
      <w:start w:val="1"/>
      <w:numFmt w:val="decimal"/>
      <w:lvlText w:val="%7."/>
      <w:lvlJc w:val="left"/>
      <w:pPr>
        <w:ind w:left="8004" w:hanging="360"/>
      </w:pPr>
    </w:lvl>
    <w:lvl w:ilvl="7" w:tplc="04090019" w:tentative="1">
      <w:start w:val="1"/>
      <w:numFmt w:val="lowerLetter"/>
      <w:lvlText w:val="%8."/>
      <w:lvlJc w:val="left"/>
      <w:pPr>
        <w:ind w:left="8724" w:hanging="360"/>
      </w:pPr>
    </w:lvl>
    <w:lvl w:ilvl="8" w:tplc="0409001B" w:tentative="1">
      <w:start w:val="1"/>
      <w:numFmt w:val="lowerRoman"/>
      <w:lvlText w:val="%9."/>
      <w:lvlJc w:val="right"/>
      <w:pPr>
        <w:ind w:left="9444" w:hanging="180"/>
      </w:pPr>
    </w:lvl>
  </w:abstractNum>
  <w:abstractNum w:abstractNumId="3">
    <w:nsid w:val="040F66FC"/>
    <w:multiLevelType w:val="hybridMultilevel"/>
    <w:tmpl w:val="14542ED6"/>
    <w:lvl w:ilvl="0" w:tplc="04090019">
      <w:start w:val="1"/>
      <w:numFmt w:val="lowerLetter"/>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ACF6869"/>
    <w:multiLevelType w:val="hybridMultilevel"/>
    <w:tmpl w:val="55B4752E"/>
    <w:lvl w:ilvl="0" w:tplc="F614F2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F26E79"/>
    <w:multiLevelType w:val="hybridMultilevel"/>
    <w:tmpl w:val="C7E8C07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C1B1F2B"/>
    <w:multiLevelType w:val="hybridMultilevel"/>
    <w:tmpl w:val="C002A008"/>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0D6D2EE5"/>
    <w:multiLevelType w:val="hybridMultilevel"/>
    <w:tmpl w:val="862CC8AC"/>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nsid w:val="0E2966CA"/>
    <w:multiLevelType w:val="hybridMultilevel"/>
    <w:tmpl w:val="C9F8BF52"/>
    <w:lvl w:ilvl="0" w:tplc="7ECE2F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451B1D"/>
    <w:multiLevelType w:val="hybridMultilevel"/>
    <w:tmpl w:val="E68C04E2"/>
    <w:lvl w:ilvl="0" w:tplc="D6562006">
      <w:start w:val="1"/>
      <w:numFmt w:val="lowerLetter"/>
      <w:lvlText w:val="%1."/>
      <w:lvlJc w:val="left"/>
      <w:pPr>
        <w:ind w:left="2520" w:hanging="360"/>
      </w:pPr>
      <w:rPr>
        <w:rFonts w:ascii="Times New Roman" w:eastAsiaTheme="minorHAnsi"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0E6445A0"/>
    <w:multiLevelType w:val="hybridMultilevel"/>
    <w:tmpl w:val="322287A6"/>
    <w:lvl w:ilvl="0" w:tplc="04090017">
      <w:start w:val="1"/>
      <w:numFmt w:val="lowerLetter"/>
      <w:lvlText w:val="%1)"/>
      <w:lvlJc w:val="left"/>
      <w:pPr>
        <w:ind w:left="3684" w:hanging="360"/>
      </w:pPr>
    </w:lvl>
    <w:lvl w:ilvl="1" w:tplc="04090019" w:tentative="1">
      <w:start w:val="1"/>
      <w:numFmt w:val="lowerLetter"/>
      <w:lvlText w:val="%2."/>
      <w:lvlJc w:val="left"/>
      <w:pPr>
        <w:ind w:left="4404" w:hanging="360"/>
      </w:pPr>
    </w:lvl>
    <w:lvl w:ilvl="2" w:tplc="0409001B" w:tentative="1">
      <w:start w:val="1"/>
      <w:numFmt w:val="lowerRoman"/>
      <w:lvlText w:val="%3."/>
      <w:lvlJc w:val="right"/>
      <w:pPr>
        <w:ind w:left="5124" w:hanging="180"/>
      </w:pPr>
    </w:lvl>
    <w:lvl w:ilvl="3" w:tplc="0409000F" w:tentative="1">
      <w:start w:val="1"/>
      <w:numFmt w:val="decimal"/>
      <w:lvlText w:val="%4."/>
      <w:lvlJc w:val="left"/>
      <w:pPr>
        <w:ind w:left="5844" w:hanging="360"/>
      </w:pPr>
    </w:lvl>
    <w:lvl w:ilvl="4" w:tplc="04090019" w:tentative="1">
      <w:start w:val="1"/>
      <w:numFmt w:val="lowerLetter"/>
      <w:lvlText w:val="%5."/>
      <w:lvlJc w:val="left"/>
      <w:pPr>
        <w:ind w:left="6564" w:hanging="360"/>
      </w:pPr>
    </w:lvl>
    <w:lvl w:ilvl="5" w:tplc="0409001B" w:tentative="1">
      <w:start w:val="1"/>
      <w:numFmt w:val="lowerRoman"/>
      <w:lvlText w:val="%6."/>
      <w:lvlJc w:val="right"/>
      <w:pPr>
        <w:ind w:left="7284" w:hanging="180"/>
      </w:pPr>
    </w:lvl>
    <w:lvl w:ilvl="6" w:tplc="0409000F" w:tentative="1">
      <w:start w:val="1"/>
      <w:numFmt w:val="decimal"/>
      <w:lvlText w:val="%7."/>
      <w:lvlJc w:val="left"/>
      <w:pPr>
        <w:ind w:left="8004" w:hanging="360"/>
      </w:pPr>
    </w:lvl>
    <w:lvl w:ilvl="7" w:tplc="04090019" w:tentative="1">
      <w:start w:val="1"/>
      <w:numFmt w:val="lowerLetter"/>
      <w:lvlText w:val="%8."/>
      <w:lvlJc w:val="left"/>
      <w:pPr>
        <w:ind w:left="8724" w:hanging="360"/>
      </w:pPr>
    </w:lvl>
    <w:lvl w:ilvl="8" w:tplc="0409001B" w:tentative="1">
      <w:start w:val="1"/>
      <w:numFmt w:val="lowerRoman"/>
      <w:lvlText w:val="%9."/>
      <w:lvlJc w:val="right"/>
      <w:pPr>
        <w:ind w:left="9444" w:hanging="180"/>
      </w:pPr>
    </w:lvl>
  </w:abstractNum>
  <w:abstractNum w:abstractNumId="11">
    <w:nsid w:val="14901E78"/>
    <w:multiLevelType w:val="hybridMultilevel"/>
    <w:tmpl w:val="B4D86DE8"/>
    <w:lvl w:ilvl="0" w:tplc="597AF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4B46ABF"/>
    <w:multiLevelType w:val="hybridMultilevel"/>
    <w:tmpl w:val="A6EC248E"/>
    <w:lvl w:ilvl="0" w:tplc="04090017">
      <w:start w:val="1"/>
      <w:numFmt w:val="lowerLetter"/>
      <w:lvlText w:val="%1)"/>
      <w:lvlJc w:val="left"/>
      <w:pPr>
        <w:ind w:left="3291" w:hanging="360"/>
      </w:pPr>
    </w:lvl>
    <w:lvl w:ilvl="1" w:tplc="04090019" w:tentative="1">
      <w:start w:val="1"/>
      <w:numFmt w:val="lowerLetter"/>
      <w:lvlText w:val="%2."/>
      <w:lvlJc w:val="left"/>
      <w:pPr>
        <w:ind w:left="4011" w:hanging="360"/>
      </w:pPr>
    </w:lvl>
    <w:lvl w:ilvl="2" w:tplc="0409001B" w:tentative="1">
      <w:start w:val="1"/>
      <w:numFmt w:val="lowerRoman"/>
      <w:lvlText w:val="%3."/>
      <w:lvlJc w:val="right"/>
      <w:pPr>
        <w:ind w:left="4731" w:hanging="180"/>
      </w:pPr>
    </w:lvl>
    <w:lvl w:ilvl="3" w:tplc="0409000F" w:tentative="1">
      <w:start w:val="1"/>
      <w:numFmt w:val="decimal"/>
      <w:lvlText w:val="%4."/>
      <w:lvlJc w:val="left"/>
      <w:pPr>
        <w:ind w:left="5451" w:hanging="360"/>
      </w:pPr>
    </w:lvl>
    <w:lvl w:ilvl="4" w:tplc="04090019" w:tentative="1">
      <w:start w:val="1"/>
      <w:numFmt w:val="lowerLetter"/>
      <w:lvlText w:val="%5."/>
      <w:lvlJc w:val="left"/>
      <w:pPr>
        <w:ind w:left="6171" w:hanging="360"/>
      </w:pPr>
    </w:lvl>
    <w:lvl w:ilvl="5" w:tplc="0409001B" w:tentative="1">
      <w:start w:val="1"/>
      <w:numFmt w:val="lowerRoman"/>
      <w:lvlText w:val="%6."/>
      <w:lvlJc w:val="right"/>
      <w:pPr>
        <w:ind w:left="6891" w:hanging="180"/>
      </w:pPr>
    </w:lvl>
    <w:lvl w:ilvl="6" w:tplc="0409000F" w:tentative="1">
      <w:start w:val="1"/>
      <w:numFmt w:val="decimal"/>
      <w:lvlText w:val="%7."/>
      <w:lvlJc w:val="left"/>
      <w:pPr>
        <w:ind w:left="7611" w:hanging="360"/>
      </w:pPr>
    </w:lvl>
    <w:lvl w:ilvl="7" w:tplc="04090019" w:tentative="1">
      <w:start w:val="1"/>
      <w:numFmt w:val="lowerLetter"/>
      <w:lvlText w:val="%8."/>
      <w:lvlJc w:val="left"/>
      <w:pPr>
        <w:ind w:left="8331" w:hanging="360"/>
      </w:pPr>
    </w:lvl>
    <w:lvl w:ilvl="8" w:tplc="0409001B" w:tentative="1">
      <w:start w:val="1"/>
      <w:numFmt w:val="lowerRoman"/>
      <w:lvlText w:val="%9."/>
      <w:lvlJc w:val="right"/>
      <w:pPr>
        <w:ind w:left="9051" w:hanging="180"/>
      </w:pPr>
    </w:lvl>
  </w:abstractNum>
  <w:abstractNum w:abstractNumId="13">
    <w:nsid w:val="16B96048"/>
    <w:multiLevelType w:val="hybridMultilevel"/>
    <w:tmpl w:val="5B14A240"/>
    <w:lvl w:ilvl="0" w:tplc="10C835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8496C1B"/>
    <w:multiLevelType w:val="hybridMultilevel"/>
    <w:tmpl w:val="B12090B2"/>
    <w:lvl w:ilvl="0" w:tplc="44DC2A52">
      <w:start w:val="1"/>
      <w:numFmt w:val="decimal"/>
      <w:lvlText w:val="%1)"/>
      <w:lvlJc w:val="left"/>
      <w:pPr>
        <w:ind w:left="2160" w:hanging="360"/>
      </w:pPr>
      <w:rPr>
        <w:rFonts w:ascii="Tahoma" w:hAnsi="Tahoma" w:cs="Tahoma" w:hint="default"/>
        <w:color w:val="000000"/>
        <w:sz w:val="22"/>
      </w:rPr>
    </w:lvl>
    <w:lvl w:ilvl="1" w:tplc="A06CD912">
      <w:start w:val="1"/>
      <w:numFmt w:val="decimal"/>
      <w:lvlText w:val="(%2)"/>
      <w:lvlJc w:val="left"/>
      <w:pPr>
        <w:ind w:left="2985" w:hanging="465"/>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D980F06"/>
    <w:multiLevelType w:val="hybridMultilevel"/>
    <w:tmpl w:val="8B1631B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1DEC1BFE"/>
    <w:multiLevelType w:val="hybridMultilevel"/>
    <w:tmpl w:val="0C16183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EFD7B61"/>
    <w:multiLevelType w:val="hybridMultilevel"/>
    <w:tmpl w:val="1E249126"/>
    <w:lvl w:ilvl="0" w:tplc="04090017">
      <w:start w:val="1"/>
      <w:numFmt w:val="lowerLetter"/>
      <w:lvlText w:val="%1)"/>
      <w:lvlJc w:val="left"/>
      <w:pPr>
        <w:ind w:left="3684" w:hanging="360"/>
      </w:pPr>
    </w:lvl>
    <w:lvl w:ilvl="1" w:tplc="04090019" w:tentative="1">
      <w:start w:val="1"/>
      <w:numFmt w:val="lowerLetter"/>
      <w:lvlText w:val="%2."/>
      <w:lvlJc w:val="left"/>
      <w:pPr>
        <w:ind w:left="4404" w:hanging="360"/>
      </w:pPr>
    </w:lvl>
    <w:lvl w:ilvl="2" w:tplc="0409001B" w:tentative="1">
      <w:start w:val="1"/>
      <w:numFmt w:val="lowerRoman"/>
      <w:lvlText w:val="%3."/>
      <w:lvlJc w:val="right"/>
      <w:pPr>
        <w:ind w:left="5124" w:hanging="180"/>
      </w:pPr>
    </w:lvl>
    <w:lvl w:ilvl="3" w:tplc="0409000F" w:tentative="1">
      <w:start w:val="1"/>
      <w:numFmt w:val="decimal"/>
      <w:lvlText w:val="%4."/>
      <w:lvlJc w:val="left"/>
      <w:pPr>
        <w:ind w:left="5844" w:hanging="360"/>
      </w:pPr>
    </w:lvl>
    <w:lvl w:ilvl="4" w:tplc="04090019" w:tentative="1">
      <w:start w:val="1"/>
      <w:numFmt w:val="lowerLetter"/>
      <w:lvlText w:val="%5."/>
      <w:lvlJc w:val="left"/>
      <w:pPr>
        <w:ind w:left="6564" w:hanging="360"/>
      </w:pPr>
    </w:lvl>
    <w:lvl w:ilvl="5" w:tplc="0409001B" w:tentative="1">
      <w:start w:val="1"/>
      <w:numFmt w:val="lowerRoman"/>
      <w:lvlText w:val="%6."/>
      <w:lvlJc w:val="right"/>
      <w:pPr>
        <w:ind w:left="7284" w:hanging="180"/>
      </w:pPr>
    </w:lvl>
    <w:lvl w:ilvl="6" w:tplc="0409000F" w:tentative="1">
      <w:start w:val="1"/>
      <w:numFmt w:val="decimal"/>
      <w:lvlText w:val="%7."/>
      <w:lvlJc w:val="left"/>
      <w:pPr>
        <w:ind w:left="8004" w:hanging="360"/>
      </w:pPr>
    </w:lvl>
    <w:lvl w:ilvl="7" w:tplc="04090019" w:tentative="1">
      <w:start w:val="1"/>
      <w:numFmt w:val="lowerLetter"/>
      <w:lvlText w:val="%8."/>
      <w:lvlJc w:val="left"/>
      <w:pPr>
        <w:ind w:left="8724" w:hanging="360"/>
      </w:pPr>
    </w:lvl>
    <w:lvl w:ilvl="8" w:tplc="0409001B" w:tentative="1">
      <w:start w:val="1"/>
      <w:numFmt w:val="lowerRoman"/>
      <w:lvlText w:val="%9."/>
      <w:lvlJc w:val="right"/>
      <w:pPr>
        <w:ind w:left="9444" w:hanging="180"/>
      </w:pPr>
    </w:lvl>
  </w:abstractNum>
  <w:abstractNum w:abstractNumId="18">
    <w:nsid w:val="1FA11E21"/>
    <w:multiLevelType w:val="hybridMultilevel"/>
    <w:tmpl w:val="B52E33CA"/>
    <w:lvl w:ilvl="0" w:tplc="589A97C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2E7439E"/>
    <w:multiLevelType w:val="hybridMultilevel"/>
    <w:tmpl w:val="0E2287F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AA113EE"/>
    <w:multiLevelType w:val="hybridMultilevel"/>
    <w:tmpl w:val="7A883C4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2C197158"/>
    <w:multiLevelType w:val="hybridMultilevel"/>
    <w:tmpl w:val="597C4EBA"/>
    <w:lvl w:ilvl="0" w:tplc="8446D0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1F23C8A"/>
    <w:multiLevelType w:val="hybridMultilevel"/>
    <w:tmpl w:val="6D70C3D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5B52EB3"/>
    <w:multiLevelType w:val="hybridMultilevel"/>
    <w:tmpl w:val="472CB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B1D43"/>
    <w:multiLevelType w:val="hybridMultilevel"/>
    <w:tmpl w:val="CB20226E"/>
    <w:lvl w:ilvl="0" w:tplc="37566E5A">
      <w:start w:val="1"/>
      <w:numFmt w:val="decimal"/>
      <w:lvlText w:val="%1)"/>
      <w:lvlJc w:val="left"/>
      <w:pPr>
        <w:ind w:left="2520" w:hanging="360"/>
      </w:pPr>
      <w:rPr>
        <w:rFonts w:ascii="Tahoma" w:hAnsi="Tahoma" w:cs="Tahoma" w:hint="default"/>
        <w:color w:val="00000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AAE6833"/>
    <w:multiLevelType w:val="hybridMultilevel"/>
    <w:tmpl w:val="7228D9BA"/>
    <w:lvl w:ilvl="0" w:tplc="8CD2E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62640C"/>
    <w:multiLevelType w:val="hybridMultilevel"/>
    <w:tmpl w:val="CDACDC8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400D7E9F"/>
    <w:multiLevelType w:val="hybridMultilevel"/>
    <w:tmpl w:val="707EF2AE"/>
    <w:lvl w:ilvl="0" w:tplc="EF16E6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0831636"/>
    <w:multiLevelType w:val="hybridMultilevel"/>
    <w:tmpl w:val="998AC768"/>
    <w:lvl w:ilvl="0" w:tplc="26085D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29164C0"/>
    <w:multiLevelType w:val="hybridMultilevel"/>
    <w:tmpl w:val="5B52DBF4"/>
    <w:lvl w:ilvl="0" w:tplc="AE36E8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3014FA9"/>
    <w:multiLevelType w:val="hybridMultilevel"/>
    <w:tmpl w:val="B2A0419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44540FA7"/>
    <w:multiLevelType w:val="hybridMultilevel"/>
    <w:tmpl w:val="42A2C7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53661FD"/>
    <w:multiLevelType w:val="multilevel"/>
    <w:tmpl w:val="DE68E6F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8506E99"/>
    <w:multiLevelType w:val="hybridMultilevel"/>
    <w:tmpl w:val="7166B4E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49A874D5"/>
    <w:multiLevelType w:val="hybridMultilevel"/>
    <w:tmpl w:val="DE5E4220"/>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nsid w:val="49E04D3B"/>
    <w:multiLevelType w:val="hybridMultilevel"/>
    <w:tmpl w:val="602C01F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A3B70D6"/>
    <w:multiLevelType w:val="hybridMultilevel"/>
    <w:tmpl w:val="6B749B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A4279D5"/>
    <w:multiLevelType w:val="hybridMultilevel"/>
    <w:tmpl w:val="5784EED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DC25B0C"/>
    <w:multiLevelType w:val="hybridMultilevel"/>
    <w:tmpl w:val="987E8894"/>
    <w:lvl w:ilvl="0" w:tplc="0B565600">
      <w:start w:val="1"/>
      <w:numFmt w:val="decimal"/>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54FB6F55"/>
    <w:multiLevelType w:val="hybridMultilevel"/>
    <w:tmpl w:val="23B0761C"/>
    <w:lvl w:ilvl="0" w:tplc="04090017">
      <w:start w:val="1"/>
      <w:numFmt w:val="lowerLetter"/>
      <w:lvlText w:val="%1)"/>
      <w:lvlJc w:val="left"/>
      <w:pPr>
        <w:ind w:left="3291" w:hanging="360"/>
      </w:pPr>
    </w:lvl>
    <w:lvl w:ilvl="1" w:tplc="04090019" w:tentative="1">
      <w:start w:val="1"/>
      <w:numFmt w:val="lowerLetter"/>
      <w:lvlText w:val="%2."/>
      <w:lvlJc w:val="left"/>
      <w:pPr>
        <w:ind w:left="4011" w:hanging="360"/>
      </w:pPr>
    </w:lvl>
    <w:lvl w:ilvl="2" w:tplc="0409001B" w:tentative="1">
      <w:start w:val="1"/>
      <w:numFmt w:val="lowerRoman"/>
      <w:lvlText w:val="%3."/>
      <w:lvlJc w:val="right"/>
      <w:pPr>
        <w:ind w:left="4731" w:hanging="180"/>
      </w:pPr>
    </w:lvl>
    <w:lvl w:ilvl="3" w:tplc="0409000F" w:tentative="1">
      <w:start w:val="1"/>
      <w:numFmt w:val="decimal"/>
      <w:lvlText w:val="%4."/>
      <w:lvlJc w:val="left"/>
      <w:pPr>
        <w:ind w:left="5451" w:hanging="360"/>
      </w:pPr>
    </w:lvl>
    <w:lvl w:ilvl="4" w:tplc="04090019" w:tentative="1">
      <w:start w:val="1"/>
      <w:numFmt w:val="lowerLetter"/>
      <w:lvlText w:val="%5."/>
      <w:lvlJc w:val="left"/>
      <w:pPr>
        <w:ind w:left="6171" w:hanging="360"/>
      </w:pPr>
    </w:lvl>
    <w:lvl w:ilvl="5" w:tplc="0409001B" w:tentative="1">
      <w:start w:val="1"/>
      <w:numFmt w:val="lowerRoman"/>
      <w:lvlText w:val="%6."/>
      <w:lvlJc w:val="right"/>
      <w:pPr>
        <w:ind w:left="6891" w:hanging="180"/>
      </w:pPr>
    </w:lvl>
    <w:lvl w:ilvl="6" w:tplc="0409000F" w:tentative="1">
      <w:start w:val="1"/>
      <w:numFmt w:val="decimal"/>
      <w:lvlText w:val="%7."/>
      <w:lvlJc w:val="left"/>
      <w:pPr>
        <w:ind w:left="7611" w:hanging="360"/>
      </w:pPr>
    </w:lvl>
    <w:lvl w:ilvl="7" w:tplc="04090019" w:tentative="1">
      <w:start w:val="1"/>
      <w:numFmt w:val="lowerLetter"/>
      <w:lvlText w:val="%8."/>
      <w:lvlJc w:val="left"/>
      <w:pPr>
        <w:ind w:left="8331" w:hanging="360"/>
      </w:pPr>
    </w:lvl>
    <w:lvl w:ilvl="8" w:tplc="0409001B" w:tentative="1">
      <w:start w:val="1"/>
      <w:numFmt w:val="lowerRoman"/>
      <w:lvlText w:val="%9."/>
      <w:lvlJc w:val="right"/>
      <w:pPr>
        <w:ind w:left="9051" w:hanging="180"/>
      </w:pPr>
    </w:lvl>
  </w:abstractNum>
  <w:abstractNum w:abstractNumId="40">
    <w:nsid w:val="56217C99"/>
    <w:multiLevelType w:val="hybridMultilevel"/>
    <w:tmpl w:val="8B14245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56873B67"/>
    <w:multiLevelType w:val="hybridMultilevel"/>
    <w:tmpl w:val="C6F4127E"/>
    <w:lvl w:ilvl="0" w:tplc="1CFA16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57900143"/>
    <w:multiLevelType w:val="hybridMultilevel"/>
    <w:tmpl w:val="C2E8B036"/>
    <w:lvl w:ilvl="0" w:tplc="04090017">
      <w:start w:val="1"/>
      <w:numFmt w:val="lowerLetter"/>
      <w:lvlText w:val="%1)"/>
      <w:lvlJc w:val="left"/>
      <w:pPr>
        <w:ind w:left="3684" w:hanging="360"/>
      </w:pPr>
    </w:lvl>
    <w:lvl w:ilvl="1" w:tplc="04090019" w:tentative="1">
      <w:start w:val="1"/>
      <w:numFmt w:val="lowerLetter"/>
      <w:lvlText w:val="%2."/>
      <w:lvlJc w:val="left"/>
      <w:pPr>
        <w:ind w:left="4404" w:hanging="360"/>
      </w:pPr>
    </w:lvl>
    <w:lvl w:ilvl="2" w:tplc="0409001B" w:tentative="1">
      <w:start w:val="1"/>
      <w:numFmt w:val="lowerRoman"/>
      <w:lvlText w:val="%3."/>
      <w:lvlJc w:val="right"/>
      <w:pPr>
        <w:ind w:left="5124" w:hanging="180"/>
      </w:pPr>
    </w:lvl>
    <w:lvl w:ilvl="3" w:tplc="0409000F" w:tentative="1">
      <w:start w:val="1"/>
      <w:numFmt w:val="decimal"/>
      <w:lvlText w:val="%4."/>
      <w:lvlJc w:val="left"/>
      <w:pPr>
        <w:ind w:left="5844" w:hanging="360"/>
      </w:pPr>
    </w:lvl>
    <w:lvl w:ilvl="4" w:tplc="04090019" w:tentative="1">
      <w:start w:val="1"/>
      <w:numFmt w:val="lowerLetter"/>
      <w:lvlText w:val="%5."/>
      <w:lvlJc w:val="left"/>
      <w:pPr>
        <w:ind w:left="6564" w:hanging="360"/>
      </w:pPr>
    </w:lvl>
    <w:lvl w:ilvl="5" w:tplc="0409001B" w:tentative="1">
      <w:start w:val="1"/>
      <w:numFmt w:val="lowerRoman"/>
      <w:lvlText w:val="%6."/>
      <w:lvlJc w:val="right"/>
      <w:pPr>
        <w:ind w:left="7284" w:hanging="180"/>
      </w:pPr>
    </w:lvl>
    <w:lvl w:ilvl="6" w:tplc="0409000F" w:tentative="1">
      <w:start w:val="1"/>
      <w:numFmt w:val="decimal"/>
      <w:lvlText w:val="%7."/>
      <w:lvlJc w:val="left"/>
      <w:pPr>
        <w:ind w:left="8004" w:hanging="360"/>
      </w:pPr>
    </w:lvl>
    <w:lvl w:ilvl="7" w:tplc="04090019" w:tentative="1">
      <w:start w:val="1"/>
      <w:numFmt w:val="lowerLetter"/>
      <w:lvlText w:val="%8."/>
      <w:lvlJc w:val="left"/>
      <w:pPr>
        <w:ind w:left="8724" w:hanging="360"/>
      </w:pPr>
    </w:lvl>
    <w:lvl w:ilvl="8" w:tplc="0409001B" w:tentative="1">
      <w:start w:val="1"/>
      <w:numFmt w:val="lowerRoman"/>
      <w:lvlText w:val="%9."/>
      <w:lvlJc w:val="right"/>
      <w:pPr>
        <w:ind w:left="9444" w:hanging="180"/>
      </w:pPr>
    </w:lvl>
  </w:abstractNum>
  <w:abstractNum w:abstractNumId="43">
    <w:nsid w:val="590E2F01"/>
    <w:multiLevelType w:val="hybridMultilevel"/>
    <w:tmpl w:val="FFCA99D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59A97AB0"/>
    <w:multiLevelType w:val="hybridMultilevel"/>
    <w:tmpl w:val="F36652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5C863FBD"/>
    <w:multiLevelType w:val="hybridMultilevel"/>
    <w:tmpl w:val="BB0AEB1E"/>
    <w:lvl w:ilvl="0" w:tplc="62642A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1D08B2"/>
    <w:multiLevelType w:val="hybridMultilevel"/>
    <w:tmpl w:val="FA86917C"/>
    <w:lvl w:ilvl="0" w:tplc="04090011">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7">
    <w:nsid w:val="605444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nsid w:val="619857C3"/>
    <w:multiLevelType w:val="hybridMultilevel"/>
    <w:tmpl w:val="B02AD82C"/>
    <w:lvl w:ilvl="0" w:tplc="B45480E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62925570"/>
    <w:multiLevelType w:val="hybridMultilevel"/>
    <w:tmpl w:val="C2CA753E"/>
    <w:lvl w:ilvl="0" w:tplc="04090011">
      <w:start w:val="1"/>
      <w:numFmt w:val="decimal"/>
      <w:lvlText w:val="%1)"/>
      <w:lvlJc w:val="left"/>
      <w:pPr>
        <w:ind w:left="2571" w:hanging="360"/>
      </w:pPr>
    </w:lvl>
    <w:lvl w:ilvl="1" w:tplc="04090019" w:tentative="1">
      <w:start w:val="1"/>
      <w:numFmt w:val="lowerLetter"/>
      <w:lvlText w:val="%2."/>
      <w:lvlJc w:val="left"/>
      <w:pPr>
        <w:ind w:left="3291" w:hanging="360"/>
      </w:pPr>
    </w:lvl>
    <w:lvl w:ilvl="2" w:tplc="0409001B" w:tentative="1">
      <w:start w:val="1"/>
      <w:numFmt w:val="lowerRoman"/>
      <w:lvlText w:val="%3."/>
      <w:lvlJc w:val="right"/>
      <w:pPr>
        <w:ind w:left="4011" w:hanging="180"/>
      </w:pPr>
    </w:lvl>
    <w:lvl w:ilvl="3" w:tplc="0409000F" w:tentative="1">
      <w:start w:val="1"/>
      <w:numFmt w:val="decimal"/>
      <w:lvlText w:val="%4."/>
      <w:lvlJc w:val="left"/>
      <w:pPr>
        <w:ind w:left="4731" w:hanging="360"/>
      </w:pPr>
    </w:lvl>
    <w:lvl w:ilvl="4" w:tplc="04090019" w:tentative="1">
      <w:start w:val="1"/>
      <w:numFmt w:val="lowerLetter"/>
      <w:lvlText w:val="%5."/>
      <w:lvlJc w:val="left"/>
      <w:pPr>
        <w:ind w:left="5451" w:hanging="360"/>
      </w:pPr>
    </w:lvl>
    <w:lvl w:ilvl="5" w:tplc="0409001B" w:tentative="1">
      <w:start w:val="1"/>
      <w:numFmt w:val="lowerRoman"/>
      <w:lvlText w:val="%6."/>
      <w:lvlJc w:val="right"/>
      <w:pPr>
        <w:ind w:left="6171" w:hanging="180"/>
      </w:pPr>
    </w:lvl>
    <w:lvl w:ilvl="6" w:tplc="0409000F" w:tentative="1">
      <w:start w:val="1"/>
      <w:numFmt w:val="decimal"/>
      <w:lvlText w:val="%7."/>
      <w:lvlJc w:val="left"/>
      <w:pPr>
        <w:ind w:left="6891" w:hanging="360"/>
      </w:pPr>
    </w:lvl>
    <w:lvl w:ilvl="7" w:tplc="04090019" w:tentative="1">
      <w:start w:val="1"/>
      <w:numFmt w:val="lowerLetter"/>
      <w:lvlText w:val="%8."/>
      <w:lvlJc w:val="left"/>
      <w:pPr>
        <w:ind w:left="7611" w:hanging="360"/>
      </w:pPr>
    </w:lvl>
    <w:lvl w:ilvl="8" w:tplc="0409001B" w:tentative="1">
      <w:start w:val="1"/>
      <w:numFmt w:val="lowerRoman"/>
      <w:lvlText w:val="%9."/>
      <w:lvlJc w:val="right"/>
      <w:pPr>
        <w:ind w:left="8331" w:hanging="180"/>
      </w:pPr>
    </w:lvl>
  </w:abstractNum>
  <w:abstractNum w:abstractNumId="50">
    <w:nsid w:val="62F51DF3"/>
    <w:multiLevelType w:val="hybridMultilevel"/>
    <w:tmpl w:val="384899B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63C00DCD"/>
    <w:multiLevelType w:val="hybridMultilevel"/>
    <w:tmpl w:val="C6E4B004"/>
    <w:lvl w:ilvl="0" w:tplc="3C1A03BA">
      <w:start w:val="1"/>
      <w:numFmt w:val="decimal"/>
      <w:lvlText w:val="%1."/>
      <w:lvlJc w:val="left"/>
      <w:pPr>
        <w:ind w:left="2880" w:hanging="360"/>
      </w:pPr>
      <w:rPr>
        <w:rFonts w:ascii="Tahoma" w:hAnsi="Tahoma" w:cs="Tahoma" w:hint="default"/>
        <w:b w:val="0"/>
        <w:color w:val="00000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nsid w:val="64A8583A"/>
    <w:multiLevelType w:val="hybridMultilevel"/>
    <w:tmpl w:val="14B6E1D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nsid w:val="65163780"/>
    <w:multiLevelType w:val="multilevel"/>
    <w:tmpl w:val="8312E4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65775ED8"/>
    <w:multiLevelType w:val="hybridMultilevel"/>
    <w:tmpl w:val="8348EED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nsid w:val="67543E0A"/>
    <w:multiLevelType w:val="hybridMultilevel"/>
    <w:tmpl w:val="94D09380"/>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6">
    <w:nsid w:val="69104FF2"/>
    <w:multiLevelType w:val="hybridMultilevel"/>
    <w:tmpl w:val="9B3CF860"/>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nsid w:val="697458CA"/>
    <w:multiLevelType w:val="hybridMultilevel"/>
    <w:tmpl w:val="CC8A71D0"/>
    <w:lvl w:ilvl="0" w:tplc="D3F85A2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BA575F6"/>
    <w:multiLevelType w:val="hybridMultilevel"/>
    <w:tmpl w:val="D5DCE2CE"/>
    <w:lvl w:ilvl="0" w:tplc="C10C78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76C47E42"/>
    <w:multiLevelType w:val="hybridMultilevel"/>
    <w:tmpl w:val="C7A81898"/>
    <w:lvl w:ilvl="0" w:tplc="D74630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77566ABF"/>
    <w:multiLevelType w:val="hybridMultilevel"/>
    <w:tmpl w:val="0C8E1F7E"/>
    <w:lvl w:ilvl="0" w:tplc="6248E2D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nsid w:val="788E436B"/>
    <w:multiLevelType w:val="hybridMultilevel"/>
    <w:tmpl w:val="7090B476"/>
    <w:lvl w:ilvl="0" w:tplc="04090017">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2">
    <w:nsid w:val="793C5444"/>
    <w:multiLevelType w:val="hybridMultilevel"/>
    <w:tmpl w:val="20A8338E"/>
    <w:lvl w:ilvl="0" w:tplc="04090017">
      <w:start w:val="1"/>
      <w:numFmt w:val="lowerLetter"/>
      <w:lvlText w:val="%1)"/>
      <w:lvlJc w:val="left"/>
      <w:pPr>
        <w:ind w:left="4011" w:hanging="360"/>
      </w:pPr>
    </w:lvl>
    <w:lvl w:ilvl="1" w:tplc="04090019" w:tentative="1">
      <w:start w:val="1"/>
      <w:numFmt w:val="lowerLetter"/>
      <w:lvlText w:val="%2."/>
      <w:lvlJc w:val="left"/>
      <w:pPr>
        <w:ind w:left="4731" w:hanging="360"/>
      </w:pPr>
    </w:lvl>
    <w:lvl w:ilvl="2" w:tplc="0409001B" w:tentative="1">
      <w:start w:val="1"/>
      <w:numFmt w:val="lowerRoman"/>
      <w:lvlText w:val="%3."/>
      <w:lvlJc w:val="right"/>
      <w:pPr>
        <w:ind w:left="5451" w:hanging="180"/>
      </w:pPr>
    </w:lvl>
    <w:lvl w:ilvl="3" w:tplc="0409000F" w:tentative="1">
      <w:start w:val="1"/>
      <w:numFmt w:val="decimal"/>
      <w:lvlText w:val="%4."/>
      <w:lvlJc w:val="left"/>
      <w:pPr>
        <w:ind w:left="6171" w:hanging="360"/>
      </w:pPr>
    </w:lvl>
    <w:lvl w:ilvl="4" w:tplc="04090019" w:tentative="1">
      <w:start w:val="1"/>
      <w:numFmt w:val="lowerLetter"/>
      <w:lvlText w:val="%5."/>
      <w:lvlJc w:val="left"/>
      <w:pPr>
        <w:ind w:left="6891" w:hanging="360"/>
      </w:pPr>
    </w:lvl>
    <w:lvl w:ilvl="5" w:tplc="0409001B" w:tentative="1">
      <w:start w:val="1"/>
      <w:numFmt w:val="lowerRoman"/>
      <w:lvlText w:val="%6."/>
      <w:lvlJc w:val="right"/>
      <w:pPr>
        <w:ind w:left="7611" w:hanging="180"/>
      </w:pPr>
    </w:lvl>
    <w:lvl w:ilvl="6" w:tplc="0409000F" w:tentative="1">
      <w:start w:val="1"/>
      <w:numFmt w:val="decimal"/>
      <w:lvlText w:val="%7."/>
      <w:lvlJc w:val="left"/>
      <w:pPr>
        <w:ind w:left="8331" w:hanging="360"/>
      </w:pPr>
    </w:lvl>
    <w:lvl w:ilvl="7" w:tplc="04090019" w:tentative="1">
      <w:start w:val="1"/>
      <w:numFmt w:val="lowerLetter"/>
      <w:lvlText w:val="%8."/>
      <w:lvlJc w:val="left"/>
      <w:pPr>
        <w:ind w:left="9051" w:hanging="360"/>
      </w:pPr>
    </w:lvl>
    <w:lvl w:ilvl="8" w:tplc="0409001B" w:tentative="1">
      <w:start w:val="1"/>
      <w:numFmt w:val="lowerRoman"/>
      <w:lvlText w:val="%9."/>
      <w:lvlJc w:val="right"/>
      <w:pPr>
        <w:ind w:left="9771" w:hanging="180"/>
      </w:pPr>
    </w:lvl>
  </w:abstractNum>
  <w:abstractNum w:abstractNumId="63">
    <w:nsid w:val="7B1A6704"/>
    <w:multiLevelType w:val="hybridMultilevel"/>
    <w:tmpl w:val="4552EBA6"/>
    <w:lvl w:ilvl="0" w:tplc="C2247E9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7B844F8E"/>
    <w:multiLevelType w:val="hybridMultilevel"/>
    <w:tmpl w:val="09C40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BE978CD"/>
    <w:multiLevelType w:val="hybridMultilevel"/>
    <w:tmpl w:val="208E68F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nsid w:val="7C841BC1"/>
    <w:multiLevelType w:val="hybridMultilevel"/>
    <w:tmpl w:val="4DAE81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DD4769C"/>
    <w:multiLevelType w:val="hybridMultilevel"/>
    <w:tmpl w:val="07C686D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8">
    <w:nsid w:val="7E2B101C"/>
    <w:multiLevelType w:val="hybridMultilevel"/>
    <w:tmpl w:val="BA48F138"/>
    <w:lvl w:ilvl="0" w:tplc="1BBC3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E7D5DBE"/>
    <w:multiLevelType w:val="hybridMultilevel"/>
    <w:tmpl w:val="77DEEF30"/>
    <w:lvl w:ilvl="0" w:tplc="9A60DCA0">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47"/>
  </w:num>
  <w:num w:numId="3">
    <w:abstractNumId w:val="53"/>
  </w:num>
  <w:num w:numId="4">
    <w:abstractNumId w:val="32"/>
  </w:num>
  <w:num w:numId="5">
    <w:abstractNumId w:val="69"/>
  </w:num>
  <w:num w:numId="6">
    <w:abstractNumId w:val="55"/>
  </w:num>
  <w:num w:numId="7">
    <w:abstractNumId w:val="20"/>
  </w:num>
  <w:num w:numId="8">
    <w:abstractNumId w:val="37"/>
  </w:num>
  <w:num w:numId="9">
    <w:abstractNumId w:val="3"/>
  </w:num>
  <w:num w:numId="10">
    <w:abstractNumId w:val="31"/>
  </w:num>
  <w:num w:numId="11">
    <w:abstractNumId w:val="43"/>
  </w:num>
  <w:num w:numId="12">
    <w:abstractNumId w:val="44"/>
  </w:num>
  <w:num w:numId="13">
    <w:abstractNumId w:val="35"/>
  </w:num>
  <w:num w:numId="14">
    <w:abstractNumId w:val="18"/>
  </w:num>
  <w:num w:numId="15">
    <w:abstractNumId w:val="49"/>
  </w:num>
  <w:num w:numId="16">
    <w:abstractNumId w:val="62"/>
  </w:num>
  <w:num w:numId="17">
    <w:abstractNumId w:val="12"/>
  </w:num>
  <w:num w:numId="18">
    <w:abstractNumId w:val="39"/>
  </w:num>
  <w:num w:numId="19">
    <w:abstractNumId w:val="51"/>
  </w:num>
  <w:num w:numId="20">
    <w:abstractNumId w:val="19"/>
  </w:num>
  <w:num w:numId="21">
    <w:abstractNumId w:val="63"/>
  </w:num>
  <w:num w:numId="22">
    <w:abstractNumId w:val="38"/>
  </w:num>
  <w:num w:numId="23">
    <w:abstractNumId w:val="24"/>
  </w:num>
  <w:num w:numId="24">
    <w:abstractNumId w:val="14"/>
  </w:num>
  <w:num w:numId="25">
    <w:abstractNumId w:val="48"/>
  </w:num>
  <w:num w:numId="26">
    <w:abstractNumId w:val="60"/>
  </w:num>
  <w:num w:numId="27">
    <w:abstractNumId w:val="52"/>
  </w:num>
  <w:num w:numId="28">
    <w:abstractNumId w:val="58"/>
  </w:num>
  <w:num w:numId="29">
    <w:abstractNumId w:val="33"/>
  </w:num>
  <w:num w:numId="30">
    <w:abstractNumId w:val="56"/>
  </w:num>
  <w:num w:numId="31">
    <w:abstractNumId w:val="65"/>
  </w:num>
  <w:num w:numId="32">
    <w:abstractNumId w:val="6"/>
  </w:num>
  <w:num w:numId="33">
    <w:abstractNumId w:val="34"/>
  </w:num>
  <w:num w:numId="34">
    <w:abstractNumId w:val="22"/>
  </w:num>
  <w:num w:numId="35">
    <w:abstractNumId w:val="13"/>
  </w:num>
  <w:num w:numId="36">
    <w:abstractNumId w:val="27"/>
  </w:num>
  <w:num w:numId="37">
    <w:abstractNumId w:val="11"/>
  </w:num>
  <w:num w:numId="38">
    <w:abstractNumId w:val="0"/>
  </w:num>
  <w:num w:numId="39">
    <w:abstractNumId w:val="42"/>
  </w:num>
  <w:num w:numId="40">
    <w:abstractNumId w:val="17"/>
  </w:num>
  <w:num w:numId="41">
    <w:abstractNumId w:val="2"/>
  </w:num>
  <w:num w:numId="42">
    <w:abstractNumId w:val="10"/>
  </w:num>
  <w:num w:numId="43">
    <w:abstractNumId w:val="29"/>
  </w:num>
  <w:num w:numId="44">
    <w:abstractNumId w:val="59"/>
  </w:num>
  <w:num w:numId="45">
    <w:abstractNumId w:val="28"/>
  </w:num>
  <w:num w:numId="46">
    <w:abstractNumId w:val="21"/>
  </w:num>
  <w:num w:numId="47">
    <w:abstractNumId w:val="67"/>
  </w:num>
  <w:num w:numId="48">
    <w:abstractNumId w:val="8"/>
  </w:num>
  <w:num w:numId="49">
    <w:abstractNumId w:val="41"/>
  </w:num>
  <w:num w:numId="50">
    <w:abstractNumId w:val="1"/>
  </w:num>
  <w:num w:numId="51">
    <w:abstractNumId w:val="66"/>
  </w:num>
  <w:num w:numId="52">
    <w:abstractNumId w:val="50"/>
  </w:num>
  <w:num w:numId="53">
    <w:abstractNumId w:val="5"/>
  </w:num>
  <w:num w:numId="54">
    <w:abstractNumId w:val="30"/>
  </w:num>
  <w:num w:numId="55">
    <w:abstractNumId w:val="54"/>
  </w:num>
  <w:num w:numId="56">
    <w:abstractNumId w:val="26"/>
  </w:num>
  <w:num w:numId="57">
    <w:abstractNumId w:val="40"/>
  </w:num>
  <w:num w:numId="58">
    <w:abstractNumId w:val="61"/>
  </w:num>
  <w:num w:numId="59">
    <w:abstractNumId w:val="46"/>
  </w:num>
  <w:num w:numId="60">
    <w:abstractNumId w:val="57"/>
  </w:num>
  <w:num w:numId="61">
    <w:abstractNumId w:val="4"/>
  </w:num>
  <w:num w:numId="62">
    <w:abstractNumId w:val="15"/>
  </w:num>
  <w:num w:numId="63">
    <w:abstractNumId w:val="23"/>
  </w:num>
  <w:num w:numId="64">
    <w:abstractNumId w:val="64"/>
  </w:num>
  <w:num w:numId="65">
    <w:abstractNumId w:val="45"/>
  </w:num>
  <w:num w:numId="66">
    <w:abstractNumId w:val="25"/>
  </w:num>
  <w:num w:numId="67">
    <w:abstractNumId w:val="68"/>
  </w:num>
  <w:num w:numId="68">
    <w:abstractNumId w:val="36"/>
  </w:num>
  <w:num w:numId="69">
    <w:abstractNumId w:val="16"/>
  </w:num>
  <w:num w:numId="70">
    <w:abstractNumId w:val="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3EDA"/>
    <w:rsid w:val="00015DAD"/>
    <w:rsid w:val="000311AF"/>
    <w:rsid w:val="00062380"/>
    <w:rsid w:val="00062B59"/>
    <w:rsid w:val="00063255"/>
    <w:rsid w:val="00082994"/>
    <w:rsid w:val="000861D4"/>
    <w:rsid w:val="000B419C"/>
    <w:rsid w:val="000B605A"/>
    <w:rsid w:val="000B6448"/>
    <w:rsid w:val="000D5322"/>
    <w:rsid w:val="000E7EFC"/>
    <w:rsid w:val="001017D7"/>
    <w:rsid w:val="00101E38"/>
    <w:rsid w:val="00111A68"/>
    <w:rsid w:val="00114E04"/>
    <w:rsid w:val="0012584C"/>
    <w:rsid w:val="00143EDA"/>
    <w:rsid w:val="001521E5"/>
    <w:rsid w:val="00162C09"/>
    <w:rsid w:val="001633B6"/>
    <w:rsid w:val="00180F70"/>
    <w:rsid w:val="0019105F"/>
    <w:rsid w:val="00194137"/>
    <w:rsid w:val="00194585"/>
    <w:rsid w:val="001A5D50"/>
    <w:rsid w:val="001B0FD5"/>
    <w:rsid w:val="001B4AAD"/>
    <w:rsid w:val="001C3C13"/>
    <w:rsid w:val="001C42C8"/>
    <w:rsid w:val="001D1803"/>
    <w:rsid w:val="001E001A"/>
    <w:rsid w:val="001F1FEC"/>
    <w:rsid w:val="001F6DBB"/>
    <w:rsid w:val="00231FAB"/>
    <w:rsid w:val="00257A22"/>
    <w:rsid w:val="00287158"/>
    <w:rsid w:val="002A5327"/>
    <w:rsid w:val="002B3AD5"/>
    <w:rsid w:val="002C3968"/>
    <w:rsid w:val="002D13B2"/>
    <w:rsid w:val="002D43AC"/>
    <w:rsid w:val="002F7CE6"/>
    <w:rsid w:val="003420AC"/>
    <w:rsid w:val="0036138D"/>
    <w:rsid w:val="00382857"/>
    <w:rsid w:val="003A181A"/>
    <w:rsid w:val="003B2D4D"/>
    <w:rsid w:val="003D7078"/>
    <w:rsid w:val="003E2E53"/>
    <w:rsid w:val="003E476E"/>
    <w:rsid w:val="003F1DFF"/>
    <w:rsid w:val="00402D57"/>
    <w:rsid w:val="00407B1B"/>
    <w:rsid w:val="004A358B"/>
    <w:rsid w:val="004D1ABA"/>
    <w:rsid w:val="004E34C4"/>
    <w:rsid w:val="004F107E"/>
    <w:rsid w:val="00516486"/>
    <w:rsid w:val="00547625"/>
    <w:rsid w:val="005557DA"/>
    <w:rsid w:val="00557837"/>
    <w:rsid w:val="00563442"/>
    <w:rsid w:val="005747DA"/>
    <w:rsid w:val="00575CDA"/>
    <w:rsid w:val="00577670"/>
    <w:rsid w:val="00597F73"/>
    <w:rsid w:val="005A20B3"/>
    <w:rsid w:val="005A20CF"/>
    <w:rsid w:val="005A6B8E"/>
    <w:rsid w:val="005B2FCD"/>
    <w:rsid w:val="005D60DA"/>
    <w:rsid w:val="005E5629"/>
    <w:rsid w:val="005E6C8B"/>
    <w:rsid w:val="005F2847"/>
    <w:rsid w:val="005F5ACF"/>
    <w:rsid w:val="006033B1"/>
    <w:rsid w:val="00610BB8"/>
    <w:rsid w:val="006138C6"/>
    <w:rsid w:val="00630EFA"/>
    <w:rsid w:val="006454A1"/>
    <w:rsid w:val="00652DBA"/>
    <w:rsid w:val="0065631D"/>
    <w:rsid w:val="006668CE"/>
    <w:rsid w:val="006A0100"/>
    <w:rsid w:val="006A5D03"/>
    <w:rsid w:val="006C0DDB"/>
    <w:rsid w:val="006E1DC8"/>
    <w:rsid w:val="006E6FEA"/>
    <w:rsid w:val="006F2B1F"/>
    <w:rsid w:val="006F3BFF"/>
    <w:rsid w:val="00702150"/>
    <w:rsid w:val="00706266"/>
    <w:rsid w:val="00706890"/>
    <w:rsid w:val="00717507"/>
    <w:rsid w:val="00725FFC"/>
    <w:rsid w:val="00753DCC"/>
    <w:rsid w:val="00757CB5"/>
    <w:rsid w:val="007B1CA5"/>
    <w:rsid w:val="007C62C1"/>
    <w:rsid w:val="007E0A6D"/>
    <w:rsid w:val="00801791"/>
    <w:rsid w:val="00821BAA"/>
    <w:rsid w:val="00824357"/>
    <w:rsid w:val="00834316"/>
    <w:rsid w:val="00841440"/>
    <w:rsid w:val="00845652"/>
    <w:rsid w:val="00857C44"/>
    <w:rsid w:val="00873DF6"/>
    <w:rsid w:val="00880E7E"/>
    <w:rsid w:val="008A6CA6"/>
    <w:rsid w:val="008B140E"/>
    <w:rsid w:val="008B4A72"/>
    <w:rsid w:val="008C14DC"/>
    <w:rsid w:val="008D23F3"/>
    <w:rsid w:val="008D322B"/>
    <w:rsid w:val="008E6830"/>
    <w:rsid w:val="008F220F"/>
    <w:rsid w:val="00902C98"/>
    <w:rsid w:val="00917083"/>
    <w:rsid w:val="0092523F"/>
    <w:rsid w:val="00926A97"/>
    <w:rsid w:val="00931D0D"/>
    <w:rsid w:val="009420AD"/>
    <w:rsid w:val="009424F9"/>
    <w:rsid w:val="009433B9"/>
    <w:rsid w:val="00972177"/>
    <w:rsid w:val="009A4219"/>
    <w:rsid w:val="009C6DE9"/>
    <w:rsid w:val="009D6DEE"/>
    <w:rsid w:val="009E60D2"/>
    <w:rsid w:val="00A155B4"/>
    <w:rsid w:val="00A2341A"/>
    <w:rsid w:val="00A25A8B"/>
    <w:rsid w:val="00A432F0"/>
    <w:rsid w:val="00A52BF8"/>
    <w:rsid w:val="00A62B07"/>
    <w:rsid w:val="00A80FDD"/>
    <w:rsid w:val="00A94827"/>
    <w:rsid w:val="00AB26C2"/>
    <w:rsid w:val="00AB3C5F"/>
    <w:rsid w:val="00AB7E1A"/>
    <w:rsid w:val="00AE2A3B"/>
    <w:rsid w:val="00AF1383"/>
    <w:rsid w:val="00B02372"/>
    <w:rsid w:val="00B11603"/>
    <w:rsid w:val="00B146E5"/>
    <w:rsid w:val="00B2101F"/>
    <w:rsid w:val="00B32467"/>
    <w:rsid w:val="00B3790F"/>
    <w:rsid w:val="00B87B89"/>
    <w:rsid w:val="00B95F34"/>
    <w:rsid w:val="00BB0F91"/>
    <w:rsid w:val="00BB4DA0"/>
    <w:rsid w:val="00BC1B9F"/>
    <w:rsid w:val="00BC78D7"/>
    <w:rsid w:val="00BE13FD"/>
    <w:rsid w:val="00BE38E9"/>
    <w:rsid w:val="00BF03C3"/>
    <w:rsid w:val="00C06B48"/>
    <w:rsid w:val="00C909B9"/>
    <w:rsid w:val="00C90A97"/>
    <w:rsid w:val="00CA0E60"/>
    <w:rsid w:val="00CD0133"/>
    <w:rsid w:val="00CD031E"/>
    <w:rsid w:val="00CD30C9"/>
    <w:rsid w:val="00CD7B91"/>
    <w:rsid w:val="00CE0147"/>
    <w:rsid w:val="00CE68B7"/>
    <w:rsid w:val="00D25EC9"/>
    <w:rsid w:val="00D447AE"/>
    <w:rsid w:val="00D61B2B"/>
    <w:rsid w:val="00D67542"/>
    <w:rsid w:val="00D84100"/>
    <w:rsid w:val="00DA0A1D"/>
    <w:rsid w:val="00DC2B30"/>
    <w:rsid w:val="00DE6308"/>
    <w:rsid w:val="00DE6AF9"/>
    <w:rsid w:val="00DF7910"/>
    <w:rsid w:val="00E0581A"/>
    <w:rsid w:val="00E43D4E"/>
    <w:rsid w:val="00E77FF3"/>
    <w:rsid w:val="00E814B0"/>
    <w:rsid w:val="00E8499A"/>
    <w:rsid w:val="00EA2E0C"/>
    <w:rsid w:val="00EB4FC9"/>
    <w:rsid w:val="00ED14B0"/>
    <w:rsid w:val="00ED6FD4"/>
    <w:rsid w:val="00F072D7"/>
    <w:rsid w:val="00F27B8F"/>
    <w:rsid w:val="00F326A6"/>
    <w:rsid w:val="00F37897"/>
    <w:rsid w:val="00F443CF"/>
    <w:rsid w:val="00F518A5"/>
    <w:rsid w:val="00F64839"/>
    <w:rsid w:val="00F83E69"/>
    <w:rsid w:val="00FE5BD2"/>
    <w:rsid w:val="00FE6D8B"/>
    <w:rsid w:val="00FF7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BAA"/>
  </w:style>
  <w:style w:type="paragraph" w:styleId="Heading1">
    <w:name w:val="heading 1"/>
    <w:basedOn w:val="Normal"/>
    <w:next w:val="Normal"/>
    <w:link w:val="Heading1Char"/>
    <w:uiPriority w:val="9"/>
    <w:qFormat/>
    <w:rsid w:val="0084565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565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565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565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565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565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565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565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4565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EDA"/>
    <w:pPr>
      <w:ind w:left="720"/>
      <w:contextualSpacing/>
    </w:pPr>
  </w:style>
  <w:style w:type="paragraph" w:customStyle="1" w:styleId="Default">
    <w:name w:val="Default"/>
    <w:rsid w:val="006E1DC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23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41A"/>
    <w:rPr>
      <w:sz w:val="20"/>
      <w:szCs w:val="20"/>
    </w:rPr>
  </w:style>
  <w:style w:type="character" w:styleId="FootnoteReference">
    <w:name w:val="footnote reference"/>
    <w:basedOn w:val="DefaultParagraphFont"/>
    <w:uiPriority w:val="99"/>
    <w:semiHidden/>
    <w:unhideWhenUsed/>
    <w:rsid w:val="00A2341A"/>
    <w:rPr>
      <w:vertAlign w:val="superscript"/>
    </w:rPr>
  </w:style>
  <w:style w:type="paragraph" w:styleId="Header">
    <w:name w:val="header"/>
    <w:basedOn w:val="Normal"/>
    <w:link w:val="HeaderChar"/>
    <w:uiPriority w:val="99"/>
    <w:unhideWhenUsed/>
    <w:rsid w:val="00015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DAD"/>
  </w:style>
  <w:style w:type="paragraph" w:styleId="Footer">
    <w:name w:val="footer"/>
    <w:basedOn w:val="Normal"/>
    <w:link w:val="FooterChar"/>
    <w:uiPriority w:val="99"/>
    <w:unhideWhenUsed/>
    <w:rsid w:val="00015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DAD"/>
  </w:style>
  <w:style w:type="character" w:styleId="Hyperlink">
    <w:name w:val="Hyperlink"/>
    <w:basedOn w:val="DefaultParagraphFont"/>
    <w:uiPriority w:val="99"/>
    <w:unhideWhenUsed/>
    <w:rsid w:val="00162C09"/>
    <w:rPr>
      <w:color w:val="0000FF" w:themeColor="hyperlink"/>
      <w:u w:val="single"/>
    </w:rPr>
  </w:style>
  <w:style w:type="character" w:customStyle="1" w:styleId="Heading1Char">
    <w:name w:val="Heading 1 Char"/>
    <w:basedOn w:val="DefaultParagraphFont"/>
    <w:link w:val="Heading1"/>
    <w:uiPriority w:val="9"/>
    <w:rsid w:val="008456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5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56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56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56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56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56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56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5652"/>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9C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E9"/>
    <w:rPr>
      <w:rFonts w:ascii="Tahoma" w:hAnsi="Tahoma" w:cs="Tahoma"/>
      <w:sz w:val="16"/>
      <w:szCs w:val="16"/>
    </w:rPr>
  </w:style>
  <w:style w:type="character" w:customStyle="1" w:styleId="apple-converted-space">
    <w:name w:val="apple-converted-space"/>
    <w:basedOn w:val="DefaultParagraphFont"/>
    <w:rsid w:val="008A6CA6"/>
  </w:style>
  <w:style w:type="character" w:styleId="Emphasis">
    <w:name w:val="Emphasis"/>
    <w:basedOn w:val="DefaultParagraphFont"/>
    <w:uiPriority w:val="20"/>
    <w:qFormat/>
    <w:rsid w:val="005D60DA"/>
    <w:rPr>
      <w:i/>
      <w:iCs/>
    </w:rPr>
  </w:style>
  <w:style w:type="paragraph" w:styleId="NormalWeb">
    <w:name w:val="Normal (Web)"/>
    <w:basedOn w:val="Normal"/>
    <w:uiPriority w:val="99"/>
    <w:semiHidden/>
    <w:unhideWhenUsed/>
    <w:rsid w:val="004F10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150731">
      <w:bodyDiv w:val="1"/>
      <w:marLeft w:val="0"/>
      <w:marRight w:val="0"/>
      <w:marTop w:val="0"/>
      <w:marBottom w:val="0"/>
      <w:divBdr>
        <w:top w:val="none" w:sz="0" w:space="0" w:color="auto"/>
        <w:left w:val="none" w:sz="0" w:space="0" w:color="auto"/>
        <w:bottom w:val="none" w:sz="0" w:space="0" w:color="auto"/>
        <w:right w:val="none" w:sz="0" w:space="0" w:color="auto"/>
      </w:divBdr>
    </w:div>
    <w:div w:id="696004186">
      <w:bodyDiv w:val="1"/>
      <w:marLeft w:val="0"/>
      <w:marRight w:val="0"/>
      <w:marTop w:val="0"/>
      <w:marBottom w:val="0"/>
      <w:divBdr>
        <w:top w:val="none" w:sz="0" w:space="0" w:color="auto"/>
        <w:left w:val="none" w:sz="0" w:space="0" w:color="auto"/>
        <w:bottom w:val="none" w:sz="0" w:space="0" w:color="auto"/>
        <w:right w:val="none" w:sz="0" w:space="0" w:color="auto"/>
      </w:divBdr>
    </w:div>
    <w:div w:id="908464615">
      <w:bodyDiv w:val="1"/>
      <w:marLeft w:val="0"/>
      <w:marRight w:val="0"/>
      <w:marTop w:val="0"/>
      <w:marBottom w:val="0"/>
      <w:divBdr>
        <w:top w:val="none" w:sz="0" w:space="0" w:color="auto"/>
        <w:left w:val="none" w:sz="0" w:space="0" w:color="auto"/>
        <w:bottom w:val="none" w:sz="0" w:space="0" w:color="auto"/>
        <w:right w:val="none" w:sz="0" w:space="0" w:color="auto"/>
      </w:divBdr>
    </w:div>
    <w:div w:id="1465199771">
      <w:bodyDiv w:val="1"/>
      <w:marLeft w:val="0"/>
      <w:marRight w:val="0"/>
      <w:marTop w:val="0"/>
      <w:marBottom w:val="0"/>
      <w:divBdr>
        <w:top w:val="none" w:sz="0" w:space="0" w:color="auto"/>
        <w:left w:val="none" w:sz="0" w:space="0" w:color="auto"/>
        <w:bottom w:val="none" w:sz="0" w:space="0" w:color="auto"/>
        <w:right w:val="none" w:sz="0" w:space="0" w:color="auto"/>
      </w:divBdr>
    </w:div>
    <w:div w:id="1930188516">
      <w:bodyDiv w:val="1"/>
      <w:marLeft w:val="0"/>
      <w:marRight w:val="0"/>
      <w:marTop w:val="0"/>
      <w:marBottom w:val="0"/>
      <w:divBdr>
        <w:top w:val="none" w:sz="0" w:space="0" w:color="auto"/>
        <w:left w:val="none" w:sz="0" w:space="0" w:color="auto"/>
        <w:bottom w:val="none" w:sz="0" w:space="0" w:color="auto"/>
        <w:right w:val="none" w:sz="0" w:space="0" w:color="auto"/>
      </w:divBdr>
    </w:div>
    <w:div w:id="1963808641">
      <w:bodyDiv w:val="1"/>
      <w:marLeft w:val="0"/>
      <w:marRight w:val="0"/>
      <w:marTop w:val="0"/>
      <w:marBottom w:val="0"/>
      <w:divBdr>
        <w:top w:val="none" w:sz="0" w:space="0" w:color="auto"/>
        <w:left w:val="none" w:sz="0" w:space="0" w:color="auto"/>
        <w:bottom w:val="none" w:sz="0" w:space="0" w:color="auto"/>
        <w:right w:val="none" w:sz="0" w:space="0" w:color="auto"/>
      </w:divBdr>
    </w:div>
    <w:div w:id="21070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igrasi.go.id/index.php/layanan-publik/bebas-visa-kunjung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igrasi.go.id/index.php/layanan-publik/kunjungan_vi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migrasi.go.id/index.php/profil/sejarah" TargetMode="External"/><Relationship Id="rId13" Type="http://schemas.openxmlformats.org/officeDocument/2006/relationships/hyperlink" Target="http://www.imigrasi.go.id/phocadownloadpap/Undang-Undang/uu-6-tahun-2011.pdf" TargetMode="External"/><Relationship Id="rId18" Type="http://schemas.openxmlformats.org/officeDocument/2006/relationships/hyperlink" Target="http://www.hukumonline.com/pusatdata/detail/29424/node/lt5118d82c3a2c7/perpres-no-16-tahun-2008-perubahan-kedua-atas-keputusan-presiden-nomor-18-tahun-2003-tentang-bebas-visa-kunjungan-singkat" TargetMode="External"/><Relationship Id="rId3" Type="http://schemas.openxmlformats.org/officeDocument/2006/relationships/hyperlink" Target="http://www.kemenpar.go.id/userfiles/file/Masukan_Delisting_Visa_Schengen.pdf" TargetMode="External"/><Relationship Id="rId7" Type="http://schemas.openxmlformats.org/officeDocument/2006/relationships/hyperlink" Target="http://repository.usu.ac.id/bitstream/123456789/49951/4/Chapter%20I.pdf" TargetMode="External"/><Relationship Id="rId12" Type="http://schemas.openxmlformats.org/officeDocument/2006/relationships/hyperlink" Target="http://www.imigrasi.go.id/index.php/profil/sejarah" TargetMode="External"/><Relationship Id="rId17" Type="http://schemas.openxmlformats.org/officeDocument/2006/relationships/hyperlink" Target="http://www.hukumonline.com/berita/baca/hol7873/keppres-visa-bebas-kunjungan-singkat" TargetMode="External"/><Relationship Id="rId2" Type="http://schemas.openxmlformats.org/officeDocument/2006/relationships/hyperlink" Target="http://berkas.dpr.go.id/pengkajian/files/info_singkat/Info%20Singkat-VII-6-II-P3DI-Maret-2015-42.pdf" TargetMode="External"/><Relationship Id="rId16" Type="http://schemas.openxmlformats.org/officeDocument/2006/relationships/hyperlink" Target="http://www.imigrasi.go.id/index.php/layanan-publik/bebas-visa-kunjungan" TargetMode="External"/><Relationship Id="rId20" Type="http://schemas.openxmlformats.org/officeDocument/2006/relationships/hyperlink" Target="http://industri.bisnis.com/read/20160102/12/506412/kebijakan-bebas-visa-angin-segar-sektor-pariwisata" TargetMode="External"/><Relationship Id="rId1" Type="http://schemas.openxmlformats.org/officeDocument/2006/relationships/hyperlink" Target="http://www.kemenpar.go.id/userfiles/file/Masukan_Delisting_Visa_Schengen.pdf" TargetMode="External"/><Relationship Id="rId6" Type="http://schemas.openxmlformats.org/officeDocument/2006/relationships/hyperlink" Target="http://www.lontar.ui.ac.id/opac/themes/libri2/details.jps.id=3158&amp;lokasi=lokal" TargetMode="External"/><Relationship Id="rId11" Type="http://schemas.openxmlformats.org/officeDocument/2006/relationships/hyperlink" Target="http://www.imigrasi.go.id/index.php/profil/sejarah" TargetMode="External"/><Relationship Id="rId5" Type="http://schemas.openxmlformats.org/officeDocument/2006/relationships/hyperlink" Target="http://repository.usu.ac.id/bitstream/123456789/49951/4/Chapter%20I.pdf" TargetMode="External"/><Relationship Id="rId15" Type="http://schemas.openxmlformats.org/officeDocument/2006/relationships/hyperlink" Target="http://www.imigrasi.go.id/index.php/layanan-publik/visa-tinggal-terbatas" TargetMode="External"/><Relationship Id="rId10" Type="http://schemas.openxmlformats.org/officeDocument/2006/relationships/hyperlink" Target="http://www.imigrasi.go.id/index.php/profil/sejarah" TargetMode="External"/><Relationship Id="rId19" Type="http://schemas.openxmlformats.org/officeDocument/2006/relationships/hyperlink" Target="http://peraturan.go.id/inc/view/11e535a52a93850a866b313035323030.html" TargetMode="External"/><Relationship Id="rId4" Type="http://schemas.openxmlformats.org/officeDocument/2006/relationships/hyperlink" Target="http://www.cic.gc.ca/english/games/teacher-corner/history-passports.asp" TargetMode="External"/><Relationship Id="rId9" Type="http://schemas.openxmlformats.org/officeDocument/2006/relationships/hyperlink" Target="http://www.imigrasi.go.id/index.php/profil/sejarah" TargetMode="External"/><Relationship Id="rId14" Type="http://schemas.openxmlformats.org/officeDocument/2006/relationships/hyperlink" Target="http://www.imigrasi.go.id/index.php/layanan-publik/kunjungan_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3B5E4-6F4E-4387-9236-83725E19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18453</TotalTime>
  <Pages>64</Pages>
  <Words>11198</Words>
  <Characters>63833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74</cp:revision>
  <dcterms:created xsi:type="dcterms:W3CDTF">2016-06-25T14:19:00Z</dcterms:created>
  <dcterms:modified xsi:type="dcterms:W3CDTF">2016-09-02T00:59:00Z</dcterms:modified>
</cp:coreProperties>
</file>