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EC" w:rsidRDefault="00277750" w:rsidP="007460E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7460EC" w:rsidRPr="00EC7377" w:rsidRDefault="007460EC" w:rsidP="007460E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77750" w:rsidRPr="00277750" w:rsidRDefault="009B38F6" w:rsidP="001F2049">
      <w:pPr>
        <w:pStyle w:val="ListParagraph"/>
        <w:numPr>
          <w:ilvl w:val="0"/>
          <w:numId w:val="9"/>
        </w:numPr>
        <w:spacing w:line="480" w:lineRule="auto"/>
        <w:rPr>
          <w:rFonts w:ascii="Times New Roman" w:hAnsi="Times New Roman" w:cs="Times New Roman"/>
          <w:b/>
          <w:sz w:val="32"/>
          <w:szCs w:val="32"/>
        </w:rPr>
      </w:pPr>
      <w:r w:rsidRPr="00011899">
        <w:rPr>
          <w:rFonts w:ascii="Times New Roman" w:hAnsi="Times New Roman" w:cs="Times New Roman"/>
          <w:b/>
          <w:sz w:val="24"/>
          <w:szCs w:val="24"/>
        </w:rPr>
        <w:t>Latar Belakang</w:t>
      </w:r>
      <w:r w:rsidR="00277750">
        <w:rPr>
          <w:rFonts w:ascii="Times New Roman" w:hAnsi="Times New Roman" w:cs="Times New Roman"/>
          <w:b/>
          <w:sz w:val="24"/>
          <w:szCs w:val="24"/>
        </w:rPr>
        <w:t xml:space="preserve"> Masalah</w:t>
      </w:r>
    </w:p>
    <w:p w:rsidR="006D32D4" w:rsidRDefault="00011899" w:rsidP="006D32D4">
      <w:pPr>
        <w:pStyle w:val="ListParagraph"/>
        <w:spacing w:line="480" w:lineRule="auto"/>
        <w:jc w:val="both"/>
        <w:rPr>
          <w:rFonts w:ascii="Times New Roman" w:hAnsi="Times New Roman" w:cs="Times New Roman"/>
          <w:b/>
          <w:sz w:val="32"/>
          <w:szCs w:val="32"/>
        </w:rPr>
      </w:pPr>
      <w:r>
        <w:rPr>
          <w:rFonts w:ascii="Times New Roman" w:hAnsi="Times New Roman" w:cs="Times New Roman"/>
          <w:sz w:val="24"/>
          <w:szCs w:val="24"/>
        </w:rPr>
        <w:tab/>
      </w:r>
      <w:r w:rsidR="003237DB" w:rsidRPr="00011899">
        <w:rPr>
          <w:rFonts w:ascii="Times New Roman" w:hAnsi="Times New Roman" w:cs="Times New Roman"/>
          <w:sz w:val="24"/>
          <w:szCs w:val="24"/>
        </w:rPr>
        <w:t>Perkembangan dun</w:t>
      </w:r>
      <w:r w:rsidR="004D7EBA" w:rsidRPr="00011899">
        <w:rPr>
          <w:rFonts w:ascii="Times New Roman" w:hAnsi="Times New Roman" w:cs="Times New Roman"/>
          <w:sz w:val="24"/>
          <w:szCs w:val="24"/>
        </w:rPr>
        <w:t>ia saat ini me</w:t>
      </w:r>
      <w:r w:rsidR="00364532" w:rsidRPr="00011899">
        <w:rPr>
          <w:rFonts w:ascii="Times New Roman" w:hAnsi="Times New Roman" w:cs="Times New Roman"/>
          <w:sz w:val="24"/>
          <w:szCs w:val="24"/>
        </w:rPr>
        <w:t>n</w:t>
      </w:r>
      <w:r w:rsidR="004D7EBA" w:rsidRPr="00011899">
        <w:rPr>
          <w:rFonts w:ascii="Times New Roman" w:hAnsi="Times New Roman" w:cs="Times New Roman"/>
          <w:sz w:val="24"/>
          <w:szCs w:val="24"/>
        </w:rPr>
        <w:t>jadi semakin pesat</w:t>
      </w:r>
      <w:r w:rsidR="003237DB" w:rsidRPr="00011899">
        <w:rPr>
          <w:rFonts w:ascii="Times New Roman" w:hAnsi="Times New Roman" w:cs="Times New Roman"/>
          <w:sz w:val="24"/>
          <w:szCs w:val="24"/>
        </w:rPr>
        <w:t xml:space="preserve"> dan meluas. </w:t>
      </w:r>
      <w:r w:rsidR="00026FB2" w:rsidRPr="00011899">
        <w:rPr>
          <w:rFonts w:ascii="Times New Roman" w:hAnsi="Times New Roman" w:cs="Times New Roman"/>
          <w:sz w:val="24"/>
          <w:szCs w:val="24"/>
        </w:rPr>
        <w:t>Hal ini disebabkan oleh kemajuan teknologi informasi, komunikasi, da</w:t>
      </w:r>
      <w:r w:rsidR="00BC0420" w:rsidRPr="00011899">
        <w:rPr>
          <w:rFonts w:ascii="Times New Roman" w:hAnsi="Times New Roman" w:cs="Times New Roman"/>
          <w:sz w:val="24"/>
          <w:szCs w:val="24"/>
        </w:rPr>
        <w:t>n transportasi yang sangat cepat</w:t>
      </w:r>
      <w:r w:rsidR="00026FB2" w:rsidRPr="00011899">
        <w:rPr>
          <w:rFonts w:ascii="Times New Roman" w:hAnsi="Times New Roman" w:cs="Times New Roman"/>
          <w:sz w:val="24"/>
          <w:szCs w:val="24"/>
        </w:rPr>
        <w:t>.</w:t>
      </w:r>
      <w:r w:rsidR="00A030D4" w:rsidRPr="00011899">
        <w:rPr>
          <w:rFonts w:ascii="Times New Roman" w:hAnsi="Times New Roman" w:cs="Times New Roman"/>
          <w:sz w:val="24"/>
          <w:szCs w:val="24"/>
        </w:rPr>
        <w:t xml:space="preserve"> Dan mengikuti perkembangan itu, isu isu dalam H</w:t>
      </w:r>
      <w:r w:rsidR="00026FB2" w:rsidRPr="00011899">
        <w:rPr>
          <w:rFonts w:ascii="Times New Roman" w:hAnsi="Times New Roman" w:cs="Times New Roman"/>
          <w:sz w:val="24"/>
          <w:szCs w:val="24"/>
        </w:rPr>
        <w:t xml:space="preserve">ubungan </w:t>
      </w:r>
      <w:r w:rsidR="00A030D4" w:rsidRPr="00011899">
        <w:rPr>
          <w:rFonts w:ascii="Times New Roman" w:hAnsi="Times New Roman" w:cs="Times New Roman"/>
          <w:sz w:val="24"/>
          <w:szCs w:val="24"/>
        </w:rPr>
        <w:t>I</w:t>
      </w:r>
      <w:r w:rsidR="00026FB2" w:rsidRPr="00011899">
        <w:rPr>
          <w:rFonts w:ascii="Times New Roman" w:hAnsi="Times New Roman" w:cs="Times New Roman"/>
          <w:sz w:val="24"/>
          <w:szCs w:val="24"/>
        </w:rPr>
        <w:t>nternasional juga menjadi sangat luas.</w:t>
      </w:r>
      <w:r w:rsidR="00511E33" w:rsidRPr="00011899">
        <w:rPr>
          <w:rFonts w:ascii="Times New Roman" w:hAnsi="Times New Roman" w:cs="Times New Roman"/>
          <w:sz w:val="24"/>
          <w:szCs w:val="24"/>
        </w:rPr>
        <w:t xml:space="preserve"> Pada awalnya studi Hubungan Internasional berfokus pada isu-isu </w:t>
      </w:r>
      <w:r w:rsidR="00511E33" w:rsidRPr="00011899">
        <w:rPr>
          <w:rFonts w:ascii="Times New Roman" w:hAnsi="Times New Roman" w:cs="Times New Roman"/>
          <w:i/>
          <w:sz w:val="24"/>
          <w:szCs w:val="24"/>
        </w:rPr>
        <w:t>high politics</w:t>
      </w:r>
      <w:r w:rsidR="00511E33" w:rsidRPr="00011899">
        <w:rPr>
          <w:rFonts w:ascii="Times New Roman" w:hAnsi="Times New Roman" w:cs="Times New Roman"/>
          <w:sz w:val="24"/>
          <w:szCs w:val="24"/>
        </w:rPr>
        <w:t xml:space="preserve"> seperti perang dan ekonomi, tetapi saat ini studi Hubungan Internasional</w:t>
      </w:r>
      <w:r w:rsidR="00A030D4" w:rsidRPr="00011899">
        <w:rPr>
          <w:rFonts w:ascii="Times New Roman" w:hAnsi="Times New Roman" w:cs="Times New Roman"/>
          <w:sz w:val="24"/>
          <w:szCs w:val="24"/>
        </w:rPr>
        <w:t xml:space="preserve"> juga</w:t>
      </w:r>
      <w:r w:rsidR="00BC0420" w:rsidRPr="00011899">
        <w:rPr>
          <w:rFonts w:ascii="Times New Roman" w:hAnsi="Times New Roman" w:cs="Times New Roman"/>
          <w:sz w:val="24"/>
          <w:szCs w:val="24"/>
        </w:rPr>
        <w:t xml:space="preserve"> sudah dikuasai oleh isu-isu </w:t>
      </w:r>
      <w:r w:rsidR="00BC0420" w:rsidRPr="00011899">
        <w:rPr>
          <w:rFonts w:ascii="Times New Roman" w:hAnsi="Times New Roman" w:cs="Times New Roman"/>
          <w:i/>
          <w:sz w:val="24"/>
          <w:szCs w:val="24"/>
        </w:rPr>
        <w:t>low politics</w:t>
      </w:r>
      <w:r w:rsidR="00447FCD" w:rsidRPr="00011899">
        <w:rPr>
          <w:rFonts w:ascii="Times New Roman" w:hAnsi="Times New Roman" w:cs="Times New Roman"/>
          <w:sz w:val="24"/>
          <w:szCs w:val="24"/>
        </w:rPr>
        <w:t xml:space="preserve">, </w:t>
      </w:r>
      <w:r w:rsidR="00BC0420" w:rsidRPr="00011899">
        <w:rPr>
          <w:rFonts w:ascii="Times New Roman" w:hAnsi="Times New Roman" w:cs="Times New Roman"/>
          <w:sz w:val="24"/>
          <w:szCs w:val="24"/>
        </w:rPr>
        <w:t xml:space="preserve">seperti </w:t>
      </w:r>
      <w:r w:rsidR="00BC0420" w:rsidRPr="00011899">
        <w:rPr>
          <w:rFonts w:ascii="Times New Roman" w:hAnsi="Times New Roman" w:cs="Times New Roman"/>
          <w:i/>
          <w:sz w:val="24"/>
          <w:szCs w:val="24"/>
        </w:rPr>
        <w:t>social</w:t>
      </w:r>
      <w:r w:rsidR="00BC0420" w:rsidRPr="00011899">
        <w:rPr>
          <w:rFonts w:ascii="Times New Roman" w:hAnsi="Times New Roman" w:cs="Times New Roman"/>
          <w:sz w:val="24"/>
          <w:szCs w:val="24"/>
        </w:rPr>
        <w:t xml:space="preserve"> dan </w:t>
      </w:r>
      <w:r w:rsidR="00A030D4" w:rsidRPr="00011899">
        <w:rPr>
          <w:rFonts w:ascii="Times New Roman" w:hAnsi="Times New Roman" w:cs="Times New Roman"/>
          <w:i/>
          <w:sz w:val="24"/>
          <w:szCs w:val="24"/>
        </w:rPr>
        <w:t>culture</w:t>
      </w:r>
      <w:r w:rsidR="00A864F5" w:rsidRPr="00011899">
        <w:rPr>
          <w:rFonts w:ascii="Times New Roman" w:hAnsi="Times New Roman" w:cs="Times New Roman"/>
          <w:i/>
          <w:sz w:val="24"/>
          <w:szCs w:val="24"/>
        </w:rPr>
        <w:t>.</w:t>
      </w:r>
      <w:r>
        <w:rPr>
          <w:rFonts w:ascii="Times New Roman" w:hAnsi="Times New Roman" w:cs="Times New Roman"/>
          <w:i/>
          <w:sz w:val="24"/>
          <w:szCs w:val="24"/>
        </w:rPr>
        <w:t xml:space="preserve"> </w:t>
      </w:r>
      <w:r w:rsidR="006D32D4">
        <w:rPr>
          <w:rFonts w:ascii="Times New Roman" w:hAnsi="Times New Roman" w:cs="Times New Roman"/>
          <w:i/>
          <w:sz w:val="24"/>
          <w:szCs w:val="24"/>
        </w:rPr>
        <w:tab/>
      </w:r>
      <w:r w:rsidR="00A864F5">
        <w:rPr>
          <w:rFonts w:ascii="Times New Roman" w:hAnsi="Times New Roman" w:cs="Times New Roman"/>
          <w:sz w:val="24"/>
          <w:szCs w:val="24"/>
        </w:rPr>
        <w:t>Berdasar pada realitas tersebut, ilmu Hubungan In</w:t>
      </w:r>
      <w:r>
        <w:rPr>
          <w:rFonts w:ascii="Times New Roman" w:hAnsi="Times New Roman" w:cs="Times New Roman"/>
          <w:sz w:val="24"/>
          <w:szCs w:val="24"/>
        </w:rPr>
        <w:t xml:space="preserve">ternasional berkembang menjadi </w:t>
      </w:r>
      <w:r w:rsidR="00A864F5">
        <w:rPr>
          <w:rFonts w:ascii="Times New Roman" w:hAnsi="Times New Roman" w:cs="Times New Roman"/>
          <w:sz w:val="24"/>
          <w:szCs w:val="24"/>
        </w:rPr>
        <w:t>bidang studi yang ramah dengan berbagai disiplin karena tidak hanya terkotak pada satu isu saja. Perubahan isu global juga membuat dunia terbagi menjadi dua kelompok, yaitu kelompok yang diuntungkan dan kelompok yang dirugikan</w:t>
      </w:r>
      <w:r w:rsidR="00674CEB">
        <w:rPr>
          <w:rFonts w:ascii="Times New Roman" w:hAnsi="Times New Roman" w:cs="Times New Roman"/>
          <w:sz w:val="24"/>
          <w:szCs w:val="24"/>
        </w:rPr>
        <w:t>. Dan untuk menghindari menjadi kelompok yang dirugikan, sebagai mahasiswa Hubungan Internasional harus memahami bahwa HI adalah bidang studi yang interdisipliner.</w:t>
      </w:r>
      <w:r w:rsidR="00674CEB">
        <w:rPr>
          <w:rStyle w:val="FootnoteReference"/>
          <w:rFonts w:ascii="Times New Roman" w:hAnsi="Times New Roman" w:cs="Times New Roman"/>
          <w:sz w:val="24"/>
          <w:szCs w:val="24"/>
        </w:rPr>
        <w:footnoteReference w:id="2"/>
      </w:r>
    </w:p>
    <w:p w:rsidR="006D32D4" w:rsidRDefault="006D32D4" w:rsidP="006D32D4">
      <w:pPr>
        <w:pStyle w:val="ListParagraph"/>
        <w:spacing w:line="480" w:lineRule="auto"/>
        <w:jc w:val="both"/>
        <w:rPr>
          <w:rFonts w:ascii="Times New Roman" w:hAnsi="Times New Roman" w:cs="Times New Roman"/>
          <w:b/>
          <w:sz w:val="32"/>
          <w:szCs w:val="32"/>
        </w:rPr>
      </w:pPr>
      <w:r>
        <w:rPr>
          <w:rFonts w:ascii="Times New Roman" w:hAnsi="Times New Roman" w:cs="Times New Roman"/>
          <w:b/>
          <w:sz w:val="32"/>
          <w:szCs w:val="32"/>
        </w:rPr>
        <w:tab/>
      </w:r>
      <w:r w:rsidR="00674CEB">
        <w:rPr>
          <w:rFonts w:ascii="Times New Roman" w:hAnsi="Times New Roman" w:cs="Times New Roman"/>
          <w:sz w:val="24"/>
          <w:szCs w:val="24"/>
        </w:rPr>
        <w:t>Hubungan Internasional sebagai studi yang interdisipliner</w:t>
      </w:r>
      <w:r w:rsidR="00461F20">
        <w:rPr>
          <w:rFonts w:ascii="Times New Roman" w:hAnsi="Times New Roman" w:cs="Times New Roman"/>
          <w:sz w:val="24"/>
          <w:szCs w:val="24"/>
        </w:rPr>
        <w:t xml:space="preserve"> membuat HI itu sendiri menjadi </w:t>
      </w:r>
      <w:r w:rsidR="00674CEB">
        <w:rPr>
          <w:rFonts w:ascii="Times New Roman" w:hAnsi="Times New Roman" w:cs="Times New Roman"/>
          <w:sz w:val="24"/>
          <w:szCs w:val="24"/>
        </w:rPr>
        <w:t xml:space="preserve">ilmu yang dinamis. Hubungan Internasional tidak </w:t>
      </w:r>
      <w:r w:rsidR="00CA3831">
        <w:rPr>
          <w:rFonts w:ascii="Times New Roman" w:hAnsi="Times New Roman" w:cs="Times New Roman"/>
          <w:sz w:val="24"/>
          <w:szCs w:val="24"/>
        </w:rPr>
        <w:t xml:space="preserve">lagi </w:t>
      </w:r>
      <w:r w:rsidR="00674CEB">
        <w:rPr>
          <w:rFonts w:ascii="Times New Roman" w:hAnsi="Times New Roman" w:cs="Times New Roman"/>
          <w:sz w:val="24"/>
          <w:szCs w:val="24"/>
        </w:rPr>
        <w:t xml:space="preserve">stagnan pada satu level saja, melainkan </w:t>
      </w:r>
      <w:r w:rsidR="00DD70E9">
        <w:rPr>
          <w:rFonts w:ascii="Times New Roman" w:hAnsi="Times New Roman" w:cs="Times New Roman"/>
          <w:sz w:val="24"/>
          <w:szCs w:val="24"/>
        </w:rPr>
        <w:t xml:space="preserve">akan </w:t>
      </w:r>
      <w:r w:rsidR="00CA3831">
        <w:rPr>
          <w:rFonts w:ascii="Times New Roman" w:hAnsi="Times New Roman" w:cs="Times New Roman"/>
          <w:sz w:val="24"/>
          <w:szCs w:val="24"/>
        </w:rPr>
        <w:t>selalu menemukan perubahan dan terus berkembang.</w:t>
      </w:r>
      <w:r w:rsidR="00BB3E23">
        <w:rPr>
          <w:rFonts w:ascii="Times New Roman" w:hAnsi="Times New Roman" w:cs="Times New Roman"/>
          <w:sz w:val="24"/>
          <w:szCs w:val="24"/>
        </w:rPr>
        <w:t xml:space="preserve"> </w:t>
      </w:r>
      <w:r w:rsidR="00470056">
        <w:rPr>
          <w:rFonts w:ascii="Times New Roman" w:hAnsi="Times New Roman" w:cs="Times New Roman"/>
          <w:sz w:val="24"/>
          <w:szCs w:val="24"/>
        </w:rPr>
        <w:t xml:space="preserve">Ilmu studi dalam Hubungan Internasional </w:t>
      </w:r>
      <w:r w:rsidR="00BB3E23" w:rsidRPr="00BB3E23">
        <w:rPr>
          <w:rFonts w:ascii="Times New Roman" w:hAnsi="Times New Roman" w:cs="Times New Roman"/>
          <w:sz w:val="24"/>
          <w:szCs w:val="24"/>
        </w:rPr>
        <w:t>seperti politik, ekonomi, hukum, dan sosial budaya</w:t>
      </w:r>
      <w:r w:rsidR="00470056">
        <w:rPr>
          <w:rFonts w:ascii="Times New Roman" w:hAnsi="Times New Roman" w:cs="Times New Roman"/>
          <w:sz w:val="24"/>
          <w:szCs w:val="24"/>
        </w:rPr>
        <w:t xml:space="preserve"> juga menjadi semakin meluas cakupannya</w:t>
      </w:r>
      <w:r w:rsidR="00BB3E23" w:rsidRPr="00BB3E23">
        <w:rPr>
          <w:rFonts w:ascii="Times New Roman" w:hAnsi="Times New Roman" w:cs="Times New Roman"/>
          <w:sz w:val="24"/>
          <w:szCs w:val="24"/>
        </w:rPr>
        <w:t>. Dalam bidang ekonomi it</w:t>
      </w:r>
      <w:r w:rsidR="00BB3E23">
        <w:rPr>
          <w:rFonts w:ascii="Times New Roman" w:hAnsi="Times New Roman" w:cs="Times New Roman"/>
          <w:sz w:val="24"/>
          <w:szCs w:val="24"/>
        </w:rPr>
        <w:t>u</w:t>
      </w:r>
      <w:r w:rsidR="00470056">
        <w:rPr>
          <w:rFonts w:ascii="Times New Roman" w:hAnsi="Times New Roman" w:cs="Times New Roman"/>
          <w:sz w:val="24"/>
          <w:szCs w:val="24"/>
        </w:rPr>
        <w:t xml:space="preserve"> sendiri mencakup beberapa hal, </w:t>
      </w:r>
      <w:r w:rsidR="00BB3E23">
        <w:rPr>
          <w:rFonts w:ascii="Times New Roman" w:hAnsi="Times New Roman" w:cs="Times New Roman"/>
          <w:sz w:val="24"/>
          <w:szCs w:val="24"/>
        </w:rPr>
        <w:t xml:space="preserve">dan </w:t>
      </w:r>
      <w:r w:rsidR="00BB3E23" w:rsidRPr="00BB3E23">
        <w:rPr>
          <w:rFonts w:ascii="Times New Roman" w:hAnsi="Times New Roman" w:cs="Times New Roman"/>
          <w:sz w:val="24"/>
          <w:szCs w:val="24"/>
        </w:rPr>
        <w:t>salah satu diantaranya adalah industri pariwisata. Oleh</w:t>
      </w:r>
      <w:r w:rsidR="00D04791">
        <w:rPr>
          <w:rFonts w:ascii="Times New Roman" w:hAnsi="Times New Roman" w:cs="Times New Roman"/>
          <w:sz w:val="24"/>
          <w:szCs w:val="24"/>
        </w:rPr>
        <w:t xml:space="preserve"> </w:t>
      </w:r>
      <w:r>
        <w:rPr>
          <w:rFonts w:ascii="Times New Roman" w:hAnsi="Times New Roman" w:cs="Times New Roman"/>
          <w:sz w:val="24"/>
          <w:szCs w:val="24"/>
        </w:rPr>
        <w:t xml:space="preserve">karena itu pariwisata menjadi salah satu elemen penting </w:t>
      </w:r>
      <w:r w:rsidRPr="00BB3E23">
        <w:rPr>
          <w:rFonts w:ascii="Times New Roman" w:hAnsi="Times New Roman" w:cs="Times New Roman"/>
          <w:sz w:val="24"/>
          <w:szCs w:val="24"/>
        </w:rPr>
        <w:t>yan</w:t>
      </w:r>
      <w:r>
        <w:rPr>
          <w:rFonts w:ascii="Times New Roman" w:hAnsi="Times New Roman" w:cs="Times New Roman"/>
          <w:sz w:val="24"/>
          <w:szCs w:val="24"/>
        </w:rPr>
        <w:t xml:space="preserve">g bisa dibahas dalam studi </w:t>
      </w:r>
      <w:r>
        <w:rPr>
          <w:rFonts w:ascii="Times New Roman" w:hAnsi="Times New Roman" w:cs="Times New Roman"/>
          <w:sz w:val="24"/>
          <w:szCs w:val="24"/>
        </w:rPr>
        <w:lastRenderedPageBreak/>
        <w:t xml:space="preserve">Ilmu </w:t>
      </w:r>
      <w:r w:rsidRPr="00BB3E23">
        <w:rPr>
          <w:rFonts w:ascii="Times New Roman" w:hAnsi="Times New Roman" w:cs="Times New Roman"/>
          <w:sz w:val="24"/>
          <w:szCs w:val="24"/>
        </w:rPr>
        <w:t>Hubungan Internasional</w:t>
      </w:r>
      <w:r w:rsidR="00A73FF0">
        <w:rPr>
          <w:rFonts w:ascii="Times New Roman" w:hAnsi="Times New Roman" w:cs="Times New Roman"/>
          <w:sz w:val="24"/>
          <w:szCs w:val="24"/>
        </w:rPr>
        <w:t xml:space="preserve">. </w:t>
      </w:r>
      <w:r>
        <w:rPr>
          <w:rFonts w:ascii="Times New Roman" w:hAnsi="Times New Roman" w:cs="Times New Roman"/>
          <w:sz w:val="24"/>
          <w:szCs w:val="24"/>
        </w:rPr>
        <w:t>Perang Dunia Kedua tidak hanya menegaskan bagaimana kenyataan bahayanya perang negara-negara berkekuatan besar pada saat itu, tetapi juga mengingatkan depresi hebat bagi banyak orang diseluruh dunia dan bagaimana kehidupan ekonomi yang dapat berpengaruh buruk bagi banyak pihak.</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Pr>
          <w:rFonts w:ascii="Times New Roman" w:hAnsi="Times New Roman" w:cs="Times New Roman"/>
          <w:b/>
          <w:sz w:val="32"/>
          <w:szCs w:val="32"/>
        </w:rPr>
        <w:tab/>
      </w:r>
      <w:r>
        <w:rPr>
          <w:rFonts w:ascii="Times New Roman" w:hAnsi="Times New Roman" w:cs="Times New Roman"/>
          <w:sz w:val="24"/>
          <w:szCs w:val="24"/>
        </w:rPr>
        <w:t>Dan dapat dilihat bahwa permasalahan pokok dari sejarah HI adalah evolusi sistem negara dan dunia negara-negara kontemporer yang sedang berubah. Dalam hal ini, paling sedikit ada lima nilai dasar sosial yang biasanya diharapakan oleh warga negara untuk dijaga oleh negaranya, yaitu: Keamanan, kebebasan, ketertiban, keadilan, dan kesejahteraan.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Berkaca pada depresi hebat yang dialami oleh masyarakat dunia pasca PD II, yang berpengaruh pada ekonomi maka nilai dasar kesejahteraanlah yang harus ditegakkan. Kesejahteraan dan kekayaan sosial-ekonomi bagi warga negara. Masyarakat mengharapkan pemerintah untuk menjalankan kebijakan yang tepat dalam menyediakan banyak lapangan pekerjaan, inflasi yang rendah, investasi yang stabil, pergerakan perdagangan dan komersial yang tidak terganggu dan sebagainya.</w:t>
      </w:r>
      <w:r>
        <w:rPr>
          <w:rStyle w:val="FootnoteReference"/>
          <w:rFonts w:ascii="Times New Roman" w:hAnsi="Times New Roman" w:cs="Times New Roman"/>
          <w:sz w:val="24"/>
          <w:szCs w:val="24"/>
        </w:rPr>
        <w:footnoteReference w:id="5"/>
      </w:r>
    </w:p>
    <w:p w:rsidR="006D32D4" w:rsidRDefault="006D32D4" w:rsidP="006D32D4">
      <w:pPr>
        <w:pStyle w:val="ListParagraph"/>
        <w:spacing w:line="480" w:lineRule="auto"/>
        <w:jc w:val="both"/>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sz w:val="24"/>
          <w:szCs w:val="24"/>
        </w:rPr>
        <w:t xml:space="preserve">Dan untuk mewujudkan apa yang menjadi harapan masyarakat tersebut, pemerintah dapat menjadikan pariwisata sebagai salah satu pilihan tepat. </w:t>
      </w:r>
      <w:r w:rsidRPr="006F2A6E">
        <w:rPr>
          <w:rFonts w:ascii="Times New Roman" w:hAnsi="Times New Roman" w:cs="Times New Roman"/>
          <w:sz w:val="24"/>
          <w:szCs w:val="24"/>
        </w:rPr>
        <w:t>Pariwisata merupakan salah satu sektor yang sangat potensial untuk dikembangkan dalam usaha memperoleh devisa. Sektor pariwisata adalah komponen industri yang dianggap dapat membantu dalam mem</w:t>
      </w:r>
      <w:r>
        <w:rPr>
          <w:rFonts w:ascii="Times New Roman" w:hAnsi="Times New Roman" w:cs="Times New Roman"/>
          <w:sz w:val="24"/>
          <w:szCs w:val="24"/>
        </w:rPr>
        <w:t>berikan pertumbuhan ekonomi di</w:t>
      </w:r>
      <w:r w:rsidRPr="006F2A6E">
        <w:rPr>
          <w:rFonts w:ascii="Times New Roman" w:hAnsi="Times New Roman" w:cs="Times New Roman"/>
          <w:sz w:val="24"/>
          <w:szCs w:val="24"/>
        </w:rPr>
        <w:t xml:space="preserve">tengah kesulitan yang banyak dialami oleh berbagai negara, </w:t>
      </w:r>
      <w:r>
        <w:rPr>
          <w:rFonts w:ascii="Times New Roman" w:hAnsi="Times New Roman" w:cs="Times New Roman"/>
          <w:sz w:val="24"/>
          <w:szCs w:val="24"/>
        </w:rPr>
        <w:t xml:space="preserve">selain itu juga pariwisata sebagai </w:t>
      </w:r>
      <w:r w:rsidRPr="006F2A6E">
        <w:rPr>
          <w:rFonts w:ascii="Times New Roman" w:hAnsi="Times New Roman" w:cs="Times New Roman"/>
          <w:sz w:val="24"/>
          <w:szCs w:val="24"/>
        </w:rPr>
        <w:t>salah satu solusi dalam menstimulasi kesempatan kerja</w:t>
      </w:r>
      <w:r>
        <w:rPr>
          <w:rFonts w:ascii="Times New Roman" w:hAnsi="Times New Roman" w:cs="Times New Roman"/>
          <w:sz w:val="24"/>
          <w:szCs w:val="24"/>
        </w:rPr>
        <w:t xml:space="preserve"> dan investasi dengan cepat</w:t>
      </w:r>
      <w:r w:rsidRPr="006F2A6E">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Pr="006F2A6E">
        <w:rPr>
          <w:rFonts w:ascii="Times New Roman" w:hAnsi="Times New Roman" w:cs="Times New Roman"/>
          <w:sz w:val="24"/>
          <w:szCs w:val="24"/>
        </w:rPr>
        <w:t xml:space="preserve">Berbicara </w:t>
      </w:r>
      <w:r w:rsidRPr="006F2A6E">
        <w:rPr>
          <w:rFonts w:ascii="Times New Roman" w:hAnsi="Times New Roman" w:cs="Times New Roman"/>
          <w:sz w:val="24"/>
          <w:szCs w:val="24"/>
        </w:rPr>
        <w:lastRenderedPageBreak/>
        <w:t>mengenai pariwisata</w:t>
      </w:r>
      <w:r>
        <w:rPr>
          <w:rFonts w:ascii="Times New Roman" w:hAnsi="Times New Roman" w:cs="Times New Roman"/>
          <w:sz w:val="24"/>
          <w:szCs w:val="24"/>
        </w:rPr>
        <w:t>, sama halnya berbicara mengenai globalisasi. K</w:t>
      </w:r>
      <w:r w:rsidRPr="006F2A6E">
        <w:rPr>
          <w:rFonts w:ascii="Times New Roman" w:hAnsi="Times New Roman" w:cs="Times New Roman"/>
          <w:sz w:val="24"/>
          <w:szCs w:val="24"/>
        </w:rPr>
        <w:t>arena pada dasarnya pariwisata tidak mengenal tingkat batas wilayah.</w:t>
      </w:r>
    </w:p>
    <w:p w:rsidR="006D32D4" w:rsidRDefault="006D32D4" w:rsidP="006D32D4">
      <w:pPr>
        <w:pStyle w:val="ListParagraph"/>
        <w:spacing w:line="480" w:lineRule="auto"/>
        <w:jc w:val="both"/>
        <w:rPr>
          <w:rFonts w:ascii="Times New Roman" w:hAnsi="Times New Roman" w:cs="Times New Roman"/>
          <w:sz w:val="24"/>
          <w:szCs w:val="24"/>
        </w:rPr>
      </w:pPr>
      <w:r>
        <w:rPr>
          <w:rFonts w:ascii="Times New Roman" w:hAnsi="Times New Roman" w:cs="Times New Roman"/>
          <w:b/>
          <w:sz w:val="32"/>
          <w:szCs w:val="32"/>
        </w:rPr>
        <w:tab/>
      </w:r>
      <w:r w:rsidRPr="0075091E">
        <w:rPr>
          <w:rFonts w:ascii="Times New Roman" w:hAnsi="Times New Roman" w:cs="Times New Roman"/>
          <w:sz w:val="24"/>
          <w:szCs w:val="24"/>
        </w:rPr>
        <w:t>Perkembangan sektor pariwisata suatu negara tidak bisa lepas dari keadaan dalam negeri itu sendiri. Ketika keadaan dalam negeri suatu negara sedang terguncang dengan adanya berbagai masalah seperti kacaunya situasi politik dalam negeri, terkena bencana alam, adanya serangan teroris, dan permasalahan lain maka hal tersebut tentunya akan mengurangi jumlah kunjungan wisatawan asing yang datang ke negaranya. Untuk dapat memperoleh kembali devisa negara dari sektor pariwisata</w:t>
      </w:r>
      <w:r>
        <w:rPr>
          <w:rFonts w:ascii="Times New Roman" w:hAnsi="Times New Roman" w:cs="Times New Roman"/>
          <w:sz w:val="24"/>
          <w:szCs w:val="24"/>
        </w:rPr>
        <w:t xml:space="preserve"> serta meningkatkan daya saing wisata</w:t>
      </w:r>
      <w:r w:rsidRPr="0075091E">
        <w:rPr>
          <w:rFonts w:ascii="Times New Roman" w:hAnsi="Times New Roman" w:cs="Times New Roman"/>
          <w:sz w:val="24"/>
          <w:szCs w:val="24"/>
        </w:rPr>
        <w:t>, maka negara tersebut harus mampu menggairahkan kembali industri pariwisata dan meningkatkan jumlah kunjungan wisatawan asing</w:t>
      </w:r>
      <w:r>
        <w:rPr>
          <w:rFonts w:ascii="Times New Roman" w:hAnsi="Times New Roman" w:cs="Times New Roman"/>
          <w:sz w:val="24"/>
          <w:szCs w:val="24"/>
        </w:rPr>
        <w:t xml:space="preserve"> dengan mengeluarkan berbagai bentuk kebijakan</w:t>
      </w:r>
      <w:r w:rsidRPr="0075091E">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6D32D4" w:rsidRDefault="006D32D4" w:rsidP="006D32D4">
      <w:pPr>
        <w:pStyle w:val="ListParagraph"/>
        <w:spacing w:line="480" w:lineRule="auto"/>
        <w:jc w:val="both"/>
        <w:rPr>
          <w:rFonts w:ascii="Times New Roman" w:hAnsi="Times New Roman" w:cs="Times New Roman"/>
          <w:b/>
          <w:sz w:val="32"/>
          <w:szCs w:val="32"/>
        </w:rPr>
      </w:pPr>
      <w:r>
        <w:rPr>
          <w:rFonts w:ascii="Times New Roman" w:hAnsi="Times New Roman" w:cs="Times New Roman"/>
          <w:sz w:val="24"/>
          <w:szCs w:val="24"/>
        </w:rPr>
        <w:tab/>
        <w:t>Salah satu bentuk kebijakan yang dirancang pemerintah adalah Kebijakan Bebas Visa Kunjungan Singkat. Kebijakan bebas visa yang diterapkan oleh suatu negara memang ditunjukan untuk meningkatkan jumlah kunjungan wisatawan mancanegara. Sejumlah negara bahkan meyakini bahwa hal tersebut adalah suatu keniscayaan. Seperti negara-negara yang ada di kawasan Asia Tenggara yaitu Malaysia, Filipina, Singapura, dan Thailand dianggap telah meraih keberhasilan di sektor kepariwisataan antara lain karena penerapan kebijakan tersebut. Kebijakan ini bersifat respirokal sehingga bisa dimaklumi bahwa negara-negara yang tingkat kesejahteraannya tinggi pada umumnya hanya memberlakukan kebijakan bebas visa kepada negara lain yang setara. Sementara, bagi negara-negara miskin tetap diberlakukan kebijakan pemberian visa.</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Seseorang yang berminat untuk berkunjung ke negara lain membutuhkan dua dukumen penting, yaitu Paspor dan juga Visa. Visa </w:t>
      </w:r>
      <w:r>
        <w:rPr>
          <w:rFonts w:ascii="Times New Roman" w:hAnsi="Times New Roman" w:cs="Times New Roman"/>
          <w:sz w:val="24"/>
          <w:szCs w:val="24"/>
        </w:rPr>
        <w:lastRenderedPageBreak/>
        <w:t>adalah sebuah dokumen perizinan bagi seseorang untuk tinggal di negara orang lain selama kurun waktu tertentu. Tanpa memilki visa, maka dipastikan tidak bisa tingal di negara lain.</w:t>
      </w:r>
      <w:r>
        <w:rPr>
          <w:rStyle w:val="FootnoteReference"/>
          <w:rFonts w:ascii="Times New Roman" w:hAnsi="Times New Roman" w:cs="Times New Roman"/>
          <w:sz w:val="24"/>
          <w:szCs w:val="24"/>
        </w:rPr>
        <w:footnoteReference w:id="9"/>
      </w:r>
    </w:p>
    <w:p w:rsidR="006D32D4" w:rsidRDefault="006D32D4" w:rsidP="006D32D4">
      <w:pPr>
        <w:pStyle w:val="ListParagraph"/>
        <w:spacing w:line="480" w:lineRule="auto"/>
        <w:jc w:val="both"/>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sz w:val="24"/>
          <w:szCs w:val="24"/>
        </w:rPr>
        <w:t xml:space="preserve">Kebijakan bebas visa Indonesia dalam sejarah perkembangannya mengalami penambahan dan pengurangan terhadap daftar negara penerima fasilitas bebas visa. Pada era Megawati, terdapat 11 negara yang mendapat fasilitas bebas visa. Kebijakan ini dibentuk didalam Keppres No. 18 Tahun 2003. Kemudian pada tahun 2008 diera Susilo Bambang Yudoyono, tercatat 12 negara yang mendapatkan bebas visa, dengan menambahkan Vietnam dan Ekuador dan mengahapus Turki dari daftar negara bebas visa sebelumnya. </w:t>
      </w:r>
    </w:p>
    <w:p w:rsidR="006D32D4" w:rsidRPr="006D32D4" w:rsidRDefault="006D32D4" w:rsidP="006D32D4">
      <w:pPr>
        <w:pStyle w:val="ListParagraph"/>
        <w:spacing w:line="480" w:lineRule="auto"/>
        <w:jc w:val="both"/>
        <w:rPr>
          <w:rFonts w:ascii="Times New Roman" w:hAnsi="Times New Roman" w:cs="Times New Roman"/>
          <w:b/>
          <w:sz w:val="32"/>
          <w:szCs w:val="32"/>
        </w:rPr>
      </w:pPr>
      <w:r>
        <w:rPr>
          <w:rFonts w:ascii="Times New Roman" w:hAnsi="Times New Roman" w:cs="Times New Roman"/>
          <w:sz w:val="24"/>
          <w:szCs w:val="24"/>
        </w:rPr>
        <w:tab/>
        <w:t xml:space="preserve">Dilanjut pada tahun 2011, masih dibawah pimpinan Presiden SBY, ditambahkan tiga negara lagi yaitu Kamboja, Laos, dan Myanmar. Kedua kebijakan SBY ini tercantum didalam Perpres No. 16 tahun 2008 dan Perpres No. 23 tahun 2011. Dan sekarang dibawah pemerintahan </w:t>
      </w:r>
      <w:r w:rsidR="00823866">
        <w:rPr>
          <w:rFonts w:ascii="Times New Roman" w:hAnsi="Times New Roman" w:cs="Times New Roman"/>
          <w:sz w:val="24"/>
          <w:szCs w:val="24"/>
        </w:rPr>
        <w:t>Presiden Jokowi tercatat ada 169</w:t>
      </w:r>
      <w:r>
        <w:rPr>
          <w:rFonts w:ascii="Times New Roman" w:hAnsi="Times New Roman" w:cs="Times New Roman"/>
          <w:sz w:val="24"/>
          <w:szCs w:val="24"/>
        </w:rPr>
        <w:t xml:space="preserve"> negara yang mendapat fasilitas Bebas Visa Kunjungan Singkat (BVKS). Tahap pertama dengan 30 negara yang mendapatkan fasilitas BVKS, tercatat dalam Perpres No. 69 tahun 2015 tentang Bebas Visa Kunjungan Singkat yang ditandatangani Presiden pada 9 Juni 2015. Dan tahap II diberlakukan pada tanggal 18 September 2015 dengan ditandatangani Perpres No. 104 tahun 2015 tentang perubahan atas Peraturan Presiden tahap I, yaitu jumlah negara penerima fasilitas BVKS meningkat menjadi 75 negara.   Kemudian ditambahkan oleh Menteri Koordinator Kemaritiman dan Sumber Daya menjadi 84 negara baru yang terdaftar sebagai negara penerima fasilitas BVKS ke Indonesia. Sehingga total negara saat ini yang mendapat fasilitas bebas visa  menjadi </w:t>
      </w:r>
      <w:r w:rsidR="00823866">
        <w:rPr>
          <w:rFonts w:ascii="Times New Roman" w:hAnsi="Times New Roman" w:cs="Times New Roman"/>
          <w:sz w:val="24"/>
          <w:szCs w:val="24"/>
        </w:rPr>
        <w:lastRenderedPageBreak/>
        <w:t xml:space="preserve">169 </w:t>
      </w:r>
      <w:r>
        <w:rPr>
          <w:rFonts w:ascii="Times New Roman" w:hAnsi="Times New Roman" w:cs="Times New Roman"/>
          <w:sz w:val="24"/>
          <w:szCs w:val="24"/>
        </w:rPr>
        <w:t>negara.</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Dan negara yang paling banyak mendapatkan fasilitas bebas visa ini, hampir sebagian besarnya adalah negara-negara yang berada dikawasan Asia, dan negara-negara di Kawasan Asia Tenggara seperti Singapura, Thailand dan Malaisya merupakan negara pesaing pariwisata Indonesia.</w:t>
      </w:r>
    </w:p>
    <w:p w:rsidR="006D32D4" w:rsidRDefault="006D32D4" w:rsidP="006D32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Dibawah kepemimpinan Presiden Jokowi, pariwisata dijadikan sebagai sector prioritas dalam lima tahun kedepan. Dan dengan dicetusnya kebijakan bebas visa ini diharapkan dapat mendorong banyak wisatawan mancanegara yang menjadikan Indonesia sebagai destinasi wisata. Kebijakan ini menjadi salah satu langkah penting untuk meredam pelemahan nilai tukar rupiah dan juga mendorong pertumbuhan sector pariwisata yang selama cenderung tumbuh linear dan tertinggal dari banyak negara, khususnya dikawasan Asia Tenggara. Dan kebijakan bebas visa ini harus diikuti dengan langkah-langkah yang bersifat proaktif dan inovatif untuk dapat meningkatan daya saing wisata khususnya dikawasan Asia Tenggara.</w:t>
      </w:r>
    </w:p>
    <w:p w:rsidR="006D32D4" w:rsidRPr="000D1C51" w:rsidRDefault="006D32D4" w:rsidP="006D32D4">
      <w:pPr>
        <w:pStyle w:val="ListParagraph"/>
        <w:spacing w:line="480" w:lineRule="auto"/>
        <w:jc w:val="both"/>
        <w:rPr>
          <w:rFonts w:ascii="Times New Roman" w:hAnsi="Times New Roman" w:cs="Times New Roman"/>
          <w:sz w:val="24"/>
          <w:szCs w:val="24"/>
        </w:rPr>
        <w:sectPr w:rsidR="006D32D4" w:rsidRPr="000D1C51" w:rsidSect="008A056C">
          <w:headerReference w:type="default" r:id="rId8"/>
          <w:footerReference w:type="first" r:id="rId9"/>
          <w:pgSz w:w="11907" w:h="16839" w:code="9"/>
          <w:pgMar w:top="1440" w:right="1440" w:bottom="1440" w:left="1440" w:header="720" w:footer="720" w:gutter="0"/>
          <w:pgNumType w:start="1" w:chapStyle="1"/>
          <w:cols w:space="720"/>
          <w:titlePg/>
          <w:docGrid w:linePitch="360"/>
        </w:sectPr>
      </w:pPr>
      <w:r>
        <w:rPr>
          <w:rFonts w:ascii="Times New Roman" w:hAnsi="Times New Roman" w:cs="Times New Roman"/>
          <w:sz w:val="24"/>
          <w:szCs w:val="24"/>
        </w:rPr>
        <w:tab/>
        <w:t xml:space="preserve">Oleh karena itu berdasarkan pada uraian tersebut diatas, dalam skripsinya penulis mencoba mengangkat judul </w:t>
      </w:r>
      <w:r w:rsidRPr="00752A87">
        <w:rPr>
          <w:rFonts w:ascii="Times New Roman" w:hAnsi="Times New Roman" w:cs="Times New Roman"/>
          <w:b/>
          <w:sz w:val="24"/>
          <w:szCs w:val="24"/>
        </w:rPr>
        <w:t>“</w:t>
      </w:r>
      <w:r>
        <w:rPr>
          <w:rFonts w:ascii="Times New Roman" w:hAnsi="Times New Roman" w:cs="Times New Roman"/>
          <w:b/>
          <w:sz w:val="24"/>
          <w:szCs w:val="24"/>
        </w:rPr>
        <w:t xml:space="preserve">Pengaruh </w:t>
      </w:r>
      <w:r w:rsidRPr="00752A87">
        <w:rPr>
          <w:rFonts w:ascii="Times New Roman" w:hAnsi="Times New Roman" w:cs="Times New Roman"/>
          <w:b/>
          <w:sz w:val="24"/>
          <w:szCs w:val="24"/>
        </w:rPr>
        <w:t xml:space="preserve">Kebijakan Bebas Visa </w:t>
      </w:r>
      <w:r>
        <w:rPr>
          <w:rFonts w:ascii="Times New Roman" w:hAnsi="Times New Roman" w:cs="Times New Roman"/>
          <w:b/>
          <w:sz w:val="24"/>
          <w:szCs w:val="24"/>
        </w:rPr>
        <w:t xml:space="preserve">Kunjungan Singkat Indonesia </w:t>
      </w:r>
      <w:r w:rsidRPr="00752A87">
        <w:rPr>
          <w:rFonts w:ascii="Times New Roman" w:hAnsi="Times New Roman" w:cs="Times New Roman"/>
          <w:b/>
          <w:sz w:val="24"/>
          <w:szCs w:val="24"/>
        </w:rPr>
        <w:t>Terhadap Daya Saing Wisata Indonesia Di Kawasan Asia</w:t>
      </w:r>
      <w:r>
        <w:rPr>
          <w:rFonts w:ascii="Times New Roman" w:hAnsi="Times New Roman" w:cs="Times New Roman"/>
          <w:b/>
          <w:sz w:val="24"/>
          <w:szCs w:val="24"/>
        </w:rPr>
        <w:t xml:space="preserve"> Tenggara</w:t>
      </w:r>
      <w:r w:rsidRPr="00752A87">
        <w:rPr>
          <w:rFonts w:ascii="Times New Roman" w:hAnsi="Times New Roman" w:cs="Times New Roman"/>
          <w:b/>
          <w:sz w:val="24"/>
          <w:szCs w:val="24"/>
        </w:rPr>
        <w:t>”</w:t>
      </w:r>
      <w:r w:rsidRPr="00752A87">
        <w:rPr>
          <w:rFonts w:ascii="Times New Roman" w:hAnsi="Times New Roman" w:cs="Times New Roman"/>
          <w:sz w:val="24"/>
          <w:szCs w:val="24"/>
        </w:rPr>
        <w:t>.</w:t>
      </w:r>
    </w:p>
    <w:p w:rsidR="00586F88" w:rsidRDefault="00586F88" w:rsidP="009B38F6">
      <w:pPr>
        <w:pStyle w:val="ListParagraph"/>
        <w:spacing w:line="480" w:lineRule="auto"/>
        <w:ind w:left="360"/>
        <w:jc w:val="both"/>
        <w:rPr>
          <w:rFonts w:ascii="Times New Roman" w:hAnsi="Times New Roman" w:cs="Times New Roman"/>
          <w:sz w:val="24"/>
          <w:szCs w:val="24"/>
        </w:rPr>
      </w:pPr>
    </w:p>
    <w:p w:rsidR="006D32D4" w:rsidRDefault="009B38F6" w:rsidP="001F2049">
      <w:pPr>
        <w:pStyle w:val="ListParagraph"/>
        <w:numPr>
          <w:ilvl w:val="0"/>
          <w:numId w:val="9"/>
        </w:numPr>
        <w:spacing w:line="480" w:lineRule="auto"/>
        <w:jc w:val="both"/>
        <w:rPr>
          <w:rFonts w:ascii="Times New Roman" w:hAnsi="Times New Roman" w:cs="Times New Roman"/>
          <w:b/>
          <w:sz w:val="24"/>
          <w:szCs w:val="24"/>
        </w:rPr>
      </w:pPr>
      <w:r w:rsidRPr="006D32D4">
        <w:rPr>
          <w:rFonts w:ascii="Times New Roman" w:hAnsi="Times New Roman" w:cs="Times New Roman"/>
          <w:sz w:val="24"/>
          <w:szCs w:val="24"/>
        </w:rPr>
        <w:t xml:space="preserve"> </w:t>
      </w:r>
      <w:r w:rsidRPr="006D32D4">
        <w:rPr>
          <w:rFonts w:ascii="Times New Roman" w:hAnsi="Times New Roman" w:cs="Times New Roman"/>
          <w:b/>
          <w:sz w:val="24"/>
          <w:szCs w:val="24"/>
        </w:rPr>
        <w:t>Identifikasi Masalah</w:t>
      </w:r>
    </w:p>
    <w:p w:rsidR="006D32D4" w:rsidRDefault="006D32D4" w:rsidP="006D32D4">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C13904" w:rsidRPr="006D32D4">
        <w:rPr>
          <w:rFonts w:ascii="Times New Roman" w:hAnsi="Times New Roman" w:cs="Times New Roman"/>
          <w:sz w:val="24"/>
          <w:szCs w:val="24"/>
        </w:rPr>
        <w:t>Berdasarakan pada uraian masalah yang ada, penulis menguraikan kemungkinan-kemungkinan masalah yang timbul dari judul penelitian sebagai berikut:</w:t>
      </w:r>
    </w:p>
    <w:p w:rsidR="006D32D4" w:rsidRDefault="00C13904" w:rsidP="001F2049">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Bagaimana </w:t>
      </w:r>
      <w:r w:rsidR="00F3213C">
        <w:rPr>
          <w:rFonts w:ascii="Times New Roman" w:hAnsi="Times New Roman" w:cs="Times New Roman"/>
          <w:sz w:val="24"/>
          <w:szCs w:val="24"/>
        </w:rPr>
        <w:t xml:space="preserve">pembentukan dan </w:t>
      </w:r>
      <w:r w:rsidR="002013D4">
        <w:rPr>
          <w:rFonts w:ascii="Times New Roman" w:hAnsi="Times New Roman" w:cs="Times New Roman"/>
          <w:sz w:val="24"/>
          <w:szCs w:val="24"/>
        </w:rPr>
        <w:t>pelaksanaan K</w:t>
      </w:r>
      <w:r>
        <w:rPr>
          <w:rFonts w:ascii="Times New Roman" w:hAnsi="Times New Roman" w:cs="Times New Roman"/>
          <w:sz w:val="24"/>
          <w:szCs w:val="24"/>
        </w:rPr>
        <w:t xml:space="preserve">ebijakan </w:t>
      </w:r>
      <w:r w:rsidR="002013D4">
        <w:rPr>
          <w:rFonts w:ascii="Times New Roman" w:hAnsi="Times New Roman" w:cs="Times New Roman"/>
          <w:sz w:val="24"/>
          <w:szCs w:val="24"/>
        </w:rPr>
        <w:t xml:space="preserve">Bebas Visa Kunjungan Singkat </w:t>
      </w:r>
      <w:r>
        <w:rPr>
          <w:rFonts w:ascii="Times New Roman" w:hAnsi="Times New Roman" w:cs="Times New Roman"/>
          <w:sz w:val="24"/>
          <w:szCs w:val="24"/>
        </w:rPr>
        <w:t>terkait dengan peningkatan pariwisata Indonesia</w:t>
      </w:r>
      <w:r w:rsidR="002013D4">
        <w:rPr>
          <w:rFonts w:ascii="Times New Roman" w:hAnsi="Times New Roman" w:cs="Times New Roman"/>
          <w:sz w:val="24"/>
          <w:szCs w:val="24"/>
        </w:rPr>
        <w:t>?</w:t>
      </w:r>
    </w:p>
    <w:p w:rsidR="006D32D4" w:rsidRDefault="00B32A9C" w:rsidP="001F2049">
      <w:pPr>
        <w:pStyle w:val="ListParagraph"/>
        <w:numPr>
          <w:ilvl w:val="0"/>
          <w:numId w:val="10"/>
        </w:numPr>
        <w:spacing w:line="480" w:lineRule="auto"/>
        <w:jc w:val="both"/>
        <w:rPr>
          <w:rFonts w:ascii="Times New Roman" w:hAnsi="Times New Roman" w:cs="Times New Roman"/>
          <w:b/>
          <w:sz w:val="24"/>
          <w:szCs w:val="24"/>
        </w:rPr>
      </w:pPr>
      <w:r w:rsidRPr="006D32D4">
        <w:rPr>
          <w:rFonts w:ascii="Times New Roman" w:hAnsi="Times New Roman" w:cs="Times New Roman"/>
          <w:sz w:val="24"/>
          <w:szCs w:val="24"/>
        </w:rPr>
        <w:t>Bagaimana perkembangan daya saing wisata Indonesia khususnya di Kawasan Asia</w:t>
      </w:r>
      <w:r w:rsidR="00083153" w:rsidRPr="006D32D4">
        <w:rPr>
          <w:rFonts w:ascii="Times New Roman" w:hAnsi="Times New Roman" w:cs="Times New Roman"/>
          <w:sz w:val="24"/>
          <w:szCs w:val="24"/>
        </w:rPr>
        <w:t xml:space="preserve"> Tenggara?</w:t>
      </w:r>
    </w:p>
    <w:p w:rsidR="00586F88" w:rsidRPr="006D32D4" w:rsidRDefault="00B32A9C" w:rsidP="001F2049">
      <w:pPr>
        <w:pStyle w:val="ListParagraph"/>
        <w:numPr>
          <w:ilvl w:val="0"/>
          <w:numId w:val="10"/>
        </w:numPr>
        <w:spacing w:line="480" w:lineRule="auto"/>
        <w:jc w:val="both"/>
        <w:rPr>
          <w:rFonts w:ascii="Times New Roman" w:hAnsi="Times New Roman" w:cs="Times New Roman"/>
          <w:b/>
          <w:sz w:val="24"/>
          <w:szCs w:val="24"/>
        </w:rPr>
      </w:pPr>
      <w:r w:rsidRPr="006D32D4">
        <w:rPr>
          <w:rFonts w:ascii="Times New Roman" w:hAnsi="Times New Roman" w:cs="Times New Roman"/>
          <w:sz w:val="24"/>
          <w:szCs w:val="24"/>
        </w:rPr>
        <w:t>Apa</w:t>
      </w:r>
      <w:r w:rsidR="009F455C" w:rsidRPr="006D32D4">
        <w:rPr>
          <w:rFonts w:ascii="Times New Roman" w:hAnsi="Times New Roman" w:cs="Times New Roman"/>
          <w:sz w:val="24"/>
          <w:szCs w:val="24"/>
        </w:rPr>
        <w:t>kah</w:t>
      </w:r>
      <w:r w:rsidRPr="006D32D4">
        <w:rPr>
          <w:rFonts w:ascii="Times New Roman" w:hAnsi="Times New Roman" w:cs="Times New Roman"/>
          <w:sz w:val="24"/>
          <w:szCs w:val="24"/>
        </w:rPr>
        <w:t xml:space="preserve"> </w:t>
      </w:r>
      <w:r w:rsidR="009F455C" w:rsidRPr="006D32D4">
        <w:rPr>
          <w:rFonts w:ascii="Times New Roman" w:hAnsi="Times New Roman" w:cs="Times New Roman"/>
          <w:sz w:val="24"/>
          <w:szCs w:val="24"/>
        </w:rPr>
        <w:t xml:space="preserve">kebijakan bebas visa Kunjungan Singkat memberikan pengaruh yang signifikan terhadap peningkatan </w:t>
      </w:r>
      <w:r w:rsidRPr="006D32D4">
        <w:rPr>
          <w:rFonts w:ascii="Times New Roman" w:hAnsi="Times New Roman" w:cs="Times New Roman"/>
          <w:sz w:val="24"/>
          <w:szCs w:val="24"/>
        </w:rPr>
        <w:t>daya saing wisata Indonesia</w:t>
      </w:r>
      <w:r w:rsidR="00EB478D" w:rsidRPr="006D32D4">
        <w:rPr>
          <w:rFonts w:ascii="Times New Roman" w:hAnsi="Times New Roman" w:cs="Times New Roman"/>
          <w:sz w:val="24"/>
          <w:szCs w:val="24"/>
        </w:rPr>
        <w:t xml:space="preserve"> </w:t>
      </w:r>
      <w:r w:rsidR="009F455C" w:rsidRPr="006D32D4">
        <w:rPr>
          <w:rFonts w:ascii="Times New Roman" w:hAnsi="Times New Roman" w:cs="Times New Roman"/>
          <w:sz w:val="24"/>
          <w:szCs w:val="24"/>
        </w:rPr>
        <w:t xml:space="preserve">khususnya </w:t>
      </w:r>
      <w:r w:rsidR="00EB478D" w:rsidRPr="006D32D4">
        <w:rPr>
          <w:rFonts w:ascii="Times New Roman" w:hAnsi="Times New Roman" w:cs="Times New Roman"/>
          <w:sz w:val="24"/>
          <w:szCs w:val="24"/>
        </w:rPr>
        <w:t>di Kawasan Asia</w:t>
      </w:r>
      <w:r w:rsidR="009F455C" w:rsidRPr="006D32D4">
        <w:rPr>
          <w:rFonts w:ascii="Times New Roman" w:hAnsi="Times New Roman" w:cs="Times New Roman"/>
          <w:sz w:val="24"/>
          <w:szCs w:val="24"/>
        </w:rPr>
        <w:t xml:space="preserve"> Tenggara?</w:t>
      </w:r>
    </w:p>
    <w:p w:rsidR="006D32D4" w:rsidRDefault="004C3134" w:rsidP="001F2049">
      <w:pPr>
        <w:pStyle w:val="ListParagraph"/>
        <w:numPr>
          <w:ilvl w:val="0"/>
          <w:numId w:val="11"/>
        </w:numPr>
        <w:spacing w:after="0" w:line="480" w:lineRule="auto"/>
        <w:jc w:val="both"/>
        <w:rPr>
          <w:rFonts w:ascii="Times New Roman" w:hAnsi="Times New Roman" w:cs="Times New Roman"/>
          <w:b/>
          <w:sz w:val="24"/>
          <w:szCs w:val="24"/>
        </w:rPr>
      </w:pPr>
      <w:r w:rsidRPr="006D32D4">
        <w:rPr>
          <w:rFonts w:ascii="Times New Roman" w:hAnsi="Times New Roman" w:cs="Times New Roman"/>
          <w:b/>
          <w:sz w:val="24"/>
          <w:szCs w:val="24"/>
        </w:rPr>
        <w:t>Pembatasan Masalah</w:t>
      </w:r>
    </w:p>
    <w:p w:rsidR="00FC1107" w:rsidRPr="006D32D4" w:rsidRDefault="006D32D4" w:rsidP="006D32D4">
      <w:pPr>
        <w:pStyle w:val="ListParagraph"/>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00023A12" w:rsidRPr="006D32D4">
        <w:rPr>
          <w:rFonts w:ascii="Times New Roman" w:hAnsi="Times New Roman" w:cs="Times New Roman"/>
          <w:sz w:val="24"/>
          <w:szCs w:val="24"/>
        </w:rPr>
        <w:t>Agar penelitian dapat dilakukan secara menda</w:t>
      </w:r>
      <w:r w:rsidR="009D06F7" w:rsidRPr="006D32D4">
        <w:rPr>
          <w:rFonts w:ascii="Times New Roman" w:hAnsi="Times New Roman" w:cs="Times New Roman"/>
          <w:sz w:val="24"/>
          <w:szCs w:val="24"/>
        </w:rPr>
        <w:t xml:space="preserve">lam, maka dalam penelitian ini </w:t>
      </w:r>
      <w:r w:rsidR="00023A12" w:rsidRPr="006D32D4">
        <w:rPr>
          <w:rFonts w:ascii="Times New Roman" w:hAnsi="Times New Roman" w:cs="Times New Roman"/>
          <w:sz w:val="24"/>
          <w:szCs w:val="24"/>
        </w:rPr>
        <w:t xml:space="preserve">penulis akan membatasi ruang lingkup permasalahan yaitu </w:t>
      </w:r>
      <w:r w:rsidR="009D06F7" w:rsidRPr="006D32D4">
        <w:rPr>
          <w:rFonts w:ascii="Times New Roman" w:hAnsi="Times New Roman" w:cs="Times New Roman"/>
          <w:sz w:val="24"/>
          <w:szCs w:val="24"/>
        </w:rPr>
        <w:t xml:space="preserve">pada </w:t>
      </w:r>
      <w:r w:rsidR="009F455C" w:rsidRPr="006D32D4">
        <w:rPr>
          <w:rFonts w:ascii="Times New Roman" w:hAnsi="Times New Roman" w:cs="Times New Roman"/>
          <w:sz w:val="24"/>
          <w:szCs w:val="24"/>
        </w:rPr>
        <w:t>pengaruh kebijakan bebas visa</w:t>
      </w:r>
      <w:r w:rsidR="00AE59D4" w:rsidRPr="006D32D4">
        <w:rPr>
          <w:rFonts w:ascii="Times New Roman" w:hAnsi="Times New Roman" w:cs="Times New Roman"/>
          <w:sz w:val="24"/>
          <w:szCs w:val="24"/>
        </w:rPr>
        <w:t xml:space="preserve"> kunjungan singkat</w:t>
      </w:r>
      <w:r w:rsidR="009F455C" w:rsidRPr="006D32D4">
        <w:rPr>
          <w:rFonts w:ascii="Times New Roman" w:hAnsi="Times New Roman" w:cs="Times New Roman"/>
          <w:sz w:val="24"/>
          <w:szCs w:val="24"/>
        </w:rPr>
        <w:t xml:space="preserve"> </w:t>
      </w:r>
      <w:r w:rsidR="00023A12" w:rsidRPr="006D32D4">
        <w:rPr>
          <w:rFonts w:ascii="Times New Roman" w:hAnsi="Times New Roman" w:cs="Times New Roman"/>
          <w:sz w:val="24"/>
          <w:szCs w:val="24"/>
        </w:rPr>
        <w:t>dalam meningkatkan daya saing wisata Indonesia</w:t>
      </w:r>
      <w:r w:rsidR="008B4389" w:rsidRPr="006D32D4">
        <w:rPr>
          <w:rFonts w:ascii="Times New Roman" w:hAnsi="Times New Roman" w:cs="Times New Roman"/>
          <w:sz w:val="24"/>
          <w:szCs w:val="24"/>
        </w:rPr>
        <w:t xml:space="preserve"> khususnya di Kawa</w:t>
      </w:r>
      <w:r w:rsidR="00813579" w:rsidRPr="006D32D4">
        <w:rPr>
          <w:rFonts w:ascii="Times New Roman" w:hAnsi="Times New Roman" w:cs="Times New Roman"/>
          <w:sz w:val="24"/>
          <w:szCs w:val="24"/>
        </w:rPr>
        <w:t xml:space="preserve">san Asia </w:t>
      </w:r>
      <w:r w:rsidR="009F455C" w:rsidRPr="006D32D4">
        <w:rPr>
          <w:rFonts w:ascii="Times New Roman" w:hAnsi="Times New Roman" w:cs="Times New Roman"/>
          <w:sz w:val="24"/>
          <w:szCs w:val="24"/>
        </w:rPr>
        <w:t xml:space="preserve">Tenggara </w:t>
      </w:r>
      <w:r w:rsidR="00813579" w:rsidRPr="006D32D4">
        <w:rPr>
          <w:rFonts w:ascii="Times New Roman" w:hAnsi="Times New Roman" w:cs="Times New Roman"/>
          <w:sz w:val="24"/>
          <w:szCs w:val="24"/>
        </w:rPr>
        <w:t xml:space="preserve">dalam kurun waktu dari tahun </w:t>
      </w:r>
      <w:r w:rsidR="00AE59D4" w:rsidRPr="006D32D4">
        <w:rPr>
          <w:rFonts w:ascii="Times New Roman" w:hAnsi="Times New Roman" w:cs="Times New Roman"/>
          <w:sz w:val="24"/>
          <w:szCs w:val="24"/>
        </w:rPr>
        <w:t>2011</w:t>
      </w:r>
      <w:r w:rsidR="00813579" w:rsidRPr="006D32D4">
        <w:rPr>
          <w:rFonts w:ascii="Times New Roman" w:hAnsi="Times New Roman" w:cs="Times New Roman"/>
          <w:sz w:val="24"/>
          <w:szCs w:val="24"/>
        </w:rPr>
        <w:t xml:space="preserve"> sampai tahun 2016.</w:t>
      </w:r>
    </w:p>
    <w:p w:rsidR="006D32D4" w:rsidRDefault="00FC1107" w:rsidP="001F2049">
      <w:pPr>
        <w:pStyle w:val="ListParagraph"/>
        <w:numPr>
          <w:ilvl w:val="0"/>
          <w:numId w:val="11"/>
        </w:numPr>
        <w:spacing w:line="480" w:lineRule="auto"/>
        <w:jc w:val="both"/>
        <w:rPr>
          <w:rFonts w:ascii="Times New Roman" w:hAnsi="Times New Roman" w:cs="Times New Roman"/>
          <w:b/>
          <w:sz w:val="24"/>
          <w:szCs w:val="24"/>
        </w:rPr>
      </w:pPr>
      <w:r w:rsidRPr="006D32D4">
        <w:rPr>
          <w:rFonts w:ascii="Times New Roman" w:hAnsi="Times New Roman" w:cs="Times New Roman"/>
          <w:b/>
          <w:sz w:val="24"/>
          <w:szCs w:val="24"/>
        </w:rPr>
        <w:t>Perumusan Masalah</w:t>
      </w:r>
    </w:p>
    <w:p w:rsidR="004C3134" w:rsidRDefault="006D32D4" w:rsidP="006D32D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b/>
          <w:sz w:val="24"/>
          <w:szCs w:val="24"/>
        </w:rPr>
        <w:tab/>
      </w:r>
      <w:r w:rsidR="00023A12" w:rsidRPr="006D32D4">
        <w:rPr>
          <w:rFonts w:ascii="Times New Roman" w:hAnsi="Times New Roman" w:cs="Times New Roman"/>
          <w:sz w:val="24"/>
          <w:szCs w:val="24"/>
        </w:rPr>
        <w:t>Berdasarkan</w:t>
      </w:r>
      <w:r w:rsidR="009D06F7" w:rsidRPr="006D32D4">
        <w:rPr>
          <w:rFonts w:ascii="Times New Roman" w:hAnsi="Times New Roman" w:cs="Times New Roman"/>
          <w:sz w:val="24"/>
          <w:szCs w:val="24"/>
        </w:rPr>
        <w:t xml:space="preserve"> pada pemaparan </w:t>
      </w:r>
      <w:r w:rsidR="00023A12" w:rsidRPr="006D32D4">
        <w:rPr>
          <w:rFonts w:ascii="Times New Roman" w:hAnsi="Times New Roman" w:cs="Times New Roman"/>
          <w:sz w:val="24"/>
          <w:szCs w:val="24"/>
        </w:rPr>
        <w:t>latar belakang diatas dan dengan memper</w:t>
      </w:r>
      <w:r w:rsidR="009D06F7" w:rsidRPr="006D32D4">
        <w:rPr>
          <w:rFonts w:ascii="Times New Roman" w:hAnsi="Times New Roman" w:cs="Times New Roman"/>
          <w:sz w:val="24"/>
          <w:szCs w:val="24"/>
        </w:rPr>
        <w:t xml:space="preserve">hatikan rumusan penelitian </w:t>
      </w:r>
      <w:r w:rsidR="00023A12" w:rsidRPr="006D32D4">
        <w:rPr>
          <w:rFonts w:ascii="Times New Roman" w:hAnsi="Times New Roman" w:cs="Times New Roman"/>
          <w:sz w:val="24"/>
          <w:szCs w:val="24"/>
        </w:rPr>
        <w:t xml:space="preserve">pembatasan masalah, maka hal yang menjadi kajian penulis yaitu </w:t>
      </w:r>
      <w:r w:rsidR="00023A12" w:rsidRPr="006D32D4">
        <w:rPr>
          <w:rFonts w:ascii="Times New Roman" w:hAnsi="Times New Roman" w:cs="Times New Roman"/>
          <w:b/>
          <w:sz w:val="24"/>
          <w:szCs w:val="24"/>
        </w:rPr>
        <w:t>“</w:t>
      </w:r>
      <w:r w:rsidR="007E0E34" w:rsidRPr="006D32D4">
        <w:rPr>
          <w:rFonts w:ascii="Times New Roman" w:hAnsi="Times New Roman" w:cs="Times New Roman"/>
          <w:b/>
          <w:sz w:val="24"/>
          <w:szCs w:val="24"/>
        </w:rPr>
        <w:t xml:space="preserve">Bagaimana </w:t>
      </w:r>
      <w:r w:rsidR="009F455C" w:rsidRPr="006D32D4">
        <w:rPr>
          <w:rFonts w:ascii="Times New Roman" w:hAnsi="Times New Roman" w:cs="Times New Roman"/>
          <w:b/>
          <w:sz w:val="24"/>
          <w:szCs w:val="24"/>
        </w:rPr>
        <w:t>pengaruh</w:t>
      </w:r>
      <w:r w:rsidR="00157CC5" w:rsidRPr="006D32D4">
        <w:rPr>
          <w:rFonts w:ascii="Times New Roman" w:hAnsi="Times New Roman" w:cs="Times New Roman"/>
          <w:b/>
          <w:sz w:val="24"/>
          <w:szCs w:val="24"/>
        </w:rPr>
        <w:t xml:space="preserve"> </w:t>
      </w:r>
      <w:r w:rsidR="007E0E34" w:rsidRPr="006D32D4">
        <w:rPr>
          <w:rFonts w:ascii="Times New Roman" w:hAnsi="Times New Roman" w:cs="Times New Roman"/>
          <w:b/>
          <w:sz w:val="24"/>
          <w:szCs w:val="24"/>
        </w:rPr>
        <w:t>d</w:t>
      </w:r>
      <w:r w:rsidR="00157CC5" w:rsidRPr="006D32D4">
        <w:rPr>
          <w:rFonts w:ascii="Times New Roman" w:hAnsi="Times New Roman" w:cs="Times New Roman"/>
          <w:b/>
          <w:sz w:val="24"/>
          <w:szCs w:val="24"/>
        </w:rPr>
        <w:t xml:space="preserve">ari Kebijakan Bebas Visa </w:t>
      </w:r>
      <w:r w:rsidR="009F455C" w:rsidRPr="006D32D4">
        <w:rPr>
          <w:rFonts w:ascii="Times New Roman" w:hAnsi="Times New Roman" w:cs="Times New Roman"/>
          <w:b/>
          <w:sz w:val="24"/>
          <w:szCs w:val="24"/>
        </w:rPr>
        <w:t xml:space="preserve">Kunjungan Singkat dalam </w:t>
      </w:r>
      <w:r w:rsidR="00157CC5" w:rsidRPr="006D32D4">
        <w:rPr>
          <w:rFonts w:ascii="Times New Roman" w:hAnsi="Times New Roman" w:cs="Times New Roman"/>
          <w:b/>
          <w:sz w:val="24"/>
          <w:szCs w:val="24"/>
        </w:rPr>
        <w:t>meningkatkan daya saing pariwisata Indonesia k</w:t>
      </w:r>
      <w:r w:rsidR="007E0E34" w:rsidRPr="006D32D4">
        <w:rPr>
          <w:rFonts w:ascii="Times New Roman" w:hAnsi="Times New Roman" w:cs="Times New Roman"/>
          <w:b/>
          <w:sz w:val="24"/>
          <w:szCs w:val="24"/>
        </w:rPr>
        <w:t>hususnya di Kawasan Asia</w:t>
      </w:r>
      <w:r w:rsidR="009F455C" w:rsidRPr="006D32D4">
        <w:rPr>
          <w:rFonts w:ascii="Times New Roman" w:hAnsi="Times New Roman" w:cs="Times New Roman"/>
          <w:b/>
          <w:sz w:val="24"/>
          <w:szCs w:val="24"/>
        </w:rPr>
        <w:t xml:space="preserve"> Tenggara</w:t>
      </w:r>
      <w:r w:rsidR="007E0E34" w:rsidRPr="006D32D4">
        <w:rPr>
          <w:rFonts w:ascii="Times New Roman" w:hAnsi="Times New Roman" w:cs="Times New Roman"/>
          <w:b/>
          <w:sz w:val="24"/>
          <w:szCs w:val="24"/>
        </w:rPr>
        <w:t>”</w:t>
      </w:r>
      <w:r w:rsidR="007E0E34" w:rsidRPr="006D32D4">
        <w:rPr>
          <w:rFonts w:ascii="Times New Roman" w:hAnsi="Times New Roman" w:cs="Times New Roman"/>
          <w:sz w:val="24"/>
          <w:szCs w:val="24"/>
        </w:rPr>
        <w:t>.</w:t>
      </w:r>
    </w:p>
    <w:p w:rsidR="008A163F" w:rsidRPr="006D32D4" w:rsidRDefault="008A163F" w:rsidP="006D32D4">
      <w:pPr>
        <w:pStyle w:val="ListParagraph"/>
        <w:spacing w:line="480" w:lineRule="auto"/>
        <w:ind w:left="1080"/>
        <w:jc w:val="both"/>
        <w:rPr>
          <w:rFonts w:ascii="Times New Roman" w:hAnsi="Times New Roman" w:cs="Times New Roman"/>
          <w:b/>
          <w:sz w:val="24"/>
          <w:szCs w:val="24"/>
        </w:rPr>
      </w:pPr>
    </w:p>
    <w:p w:rsidR="006D32D4" w:rsidRDefault="003237DB" w:rsidP="001F2049">
      <w:pPr>
        <w:pStyle w:val="ListParagraph"/>
        <w:numPr>
          <w:ilvl w:val="0"/>
          <w:numId w:val="9"/>
        </w:numPr>
        <w:spacing w:line="480" w:lineRule="auto"/>
        <w:jc w:val="both"/>
        <w:rPr>
          <w:rFonts w:ascii="Times New Roman" w:hAnsi="Times New Roman" w:cs="Times New Roman"/>
          <w:b/>
          <w:sz w:val="24"/>
          <w:szCs w:val="24"/>
        </w:rPr>
      </w:pPr>
      <w:r w:rsidRPr="00586F88">
        <w:rPr>
          <w:rFonts w:ascii="Times New Roman" w:hAnsi="Times New Roman" w:cs="Times New Roman"/>
          <w:b/>
          <w:sz w:val="24"/>
          <w:szCs w:val="24"/>
        </w:rPr>
        <w:lastRenderedPageBreak/>
        <w:t>Tujuan dan Kegunaan Penelitian</w:t>
      </w:r>
    </w:p>
    <w:p w:rsidR="00B322F1" w:rsidRPr="006D32D4" w:rsidRDefault="00B322F1" w:rsidP="001F2049">
      <w:pPr>
        <w:pStyle w:val="ListParagraph"/>
        <w:numPr>
          <w:ilvl w:val="0"/>
          <w:numId w:val="12"/>
        </w:numPr>
        <w:spacing w:line="480" w:lineRule="auto"/>
        <w:jc w:val="both"/>
        <w:rPr>
          <w:rFonts w:ascii="Times New Roman" w:hAnsi="Times New Roman" w:cs="Times New Roman"/>
          <w:b/>
          <w:sz w:val="24"/>
          <w:szCs w:val="24"/>
        </w:rPr>
      </w:pPr>
      <w:r w:rsidRPr="006D32D4">
        <w:rPr>
          <w:rFonts w:ascii="Times New Roman" w:hAnsi="Times New Roman" w:cs="Times New Roman"/>
          <w:b/>
          <w:sz w:val="24"/>
          <w:szCs w:val="24"/>
        </w:rPr>
        <w:t>Tujuan Penelitian</w:t>
      </w:r>
    </w:p>
    <w:p w:rsidR="00CA4833" w:rsidRDefault="00B322F1" w:rsidP="00CA483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322F1">
        <w:rPr>
          <w:rFonts w:ascii="Times New Roman" w:hAnsi="Times New Roman" w:cs="Times New Roman"/>
          <w:sz w:val="24"/>
          <w:szCs w:val="24"/>
        </w:rPr>
        <w:t xml:space="preserve">Adapun </w:t>
      </w:r>
      <w:r>
        <w:rPr>
          <w:rFonts w:ascii="Times New Roman" w:hAnsi="Times New Roman" w:cs="Times New Roman"/>
          <w:sz w:val="24"/>
          <w:szCs w:val="24"/>
        </w:rPr>
        <w:t>tujuan yang ingin dicapai dari penelitian ini, adalah sebagai berikut:</w:t>
      </w:r>
    </w:p>
    <w:p w:rsidR="00B322F1" w:rsidRDefault="00B322F1" w:rsidP="001F204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dan menganalisis bagaimana </w:t>
      </w:r>
      <w:r w:rsidR="00F3213C">
        <w:rPr>
          <w:rFonts w:ascii="Times New Roman" w:hAnsi="Times New Roman" w:cs="Times New Roman"/>
          <w:sz w:val="24"/>
          <w:szCs w:val="24"/>
        </w:rPr>
        <w:t xml:space="preserve">penbentukan dan </w:t>
      </w:r>
      <w:r>
        <w:rPr>
          <w:rFonts w:ascii="Times New Roman" w:hAnsi="Times New Roman" w:cs="Times New Roman"/>
          <w:sz w:val="24"/>
          <w:szCs w:val="24"/>
        </w:rPr>
        <w:t>pelaksanaan kebijakan bebas visa  terkait dengan peningkatan pariwisata Indonesia.</w:t>
      </w:r>
    </w:p>
    <w:p w:rsidR="00B322F1" w:rsidRDefault="00B322F1" w:rsidP="001F204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w:t>
      </w:r>
      <w:r w:rsidR="008B4389">
        <w:rPr>
          <w:rFonts w:ascii="Times New Roman" w:hAnsi="Times New Roman" w:cs="Times New Roman"/>
          <w:sz w:val="24"/>
          <w:szCs w:val="24"/>
        </w:rPr>
        <w:t xml:space="preserve"> memjelaskan</w:t>
      </w:r>
      <w:r>
        <w:rPr>
          <w:rFonts w:ascii="Times New Roman" w:hAnsi="Times New Roman" w:cs="Times New Roman"/>
          <w:sz w:val="24"/>
          <w:szCs w:val="24"/>
        </w:rPr>
        <w:t xml:space="preserve"> dan menganalisis bagaimana perkembangan daya saing wisata Indonesia khususnya di Kawasan Asia.</w:t>
      </w:r>
    </w:p>
    <w:p w:rsidR="00B322F1" w:rsidRPr="00B322F1" w:rsidRDefault="00B322F1" w:rsidP="001F204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apa saja pengaruh yang timbul dari </w:t>
      </w:r>
      <w:r w:rsidR="00EB478D">
        <w:rPr>
          <w:rFonts w:ascii="Times New Roman" w:hAnsi="Times New Roman" w:cs="Times New Roman"/>
          <w:sz w:val="24"/>
          <w:szCs w:val="24"/>
        </w:rPr>
        <w:t>kebijakan bebas visa terhadap daya saing wisata Indonesia khususnya di Kawasan Asia.</w:t>
      </w:r>
    </w:p>
    <w:p w:rsidR="00CA4833" w:rsidRDefault="00B322F1" w:rsidP="001F2049">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Penelitian</w:t>
      </w:r>
    </w:p>
    <w:p w:rsidR="00CA4833" w:rsidRDefault="00CA4833" w:rsidP="00CA4833">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008B4389" w:rsidRPr="00CA4833">
        <w:rPr>
          <w:rFonts w:ascii="Times New Roman" w:hAnsi="Times New Roman" w:cs="Times New Roman"/>
          <w:sz w:val="24"/>
          <w:szCs w:val="24"/>
        </w:rPr>
        <w:t>Dari tujuan penelitian tersebut, maka penlitian ini diharapkan memiliki manfaat sebagai berikut:</w:t>
      </w:r>
    </w:p>
    <w:p w:rsidR="008B4389" w:rsidRPr="00CA4833" w:rsidRDefault="008B4389" w:rsidP="001F2049">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Manfaat akademis, diharapkan penelitian ini dapt memberikan informasi dan kontribusi untuk menjadi bahan kajian ilmu </w:t>
      </w:r>
      <w:r w:rsidR="00840B88">
        <w:rPr>
          <w:rFonts w:ascii="Times New Roman" w:hAnsi="Times New Roman" w:cs="Times New Roman"/>
          <w:sz w:val="24"/>
          <w:szCs w:val="24"/>
        </w:rPr>
        <w:t>pengetahuan khususnya dalam pengembangan ilmu Hubungan Internasional yang berkaitan dengan wisata Indonesia.</w:t>
      </w:r>
    </w:p>
    <w:p w:rsidR="00F3213C" w:rsidRDefault="00F3213C" w:rsidP="001F204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menambah wawasan penulis mengenai Kebijakan Bebas Visa dan Pengaruhnya terhadap Daya Saing Wisata Indonesia Dikawasan Asia.</w:t>
      </w:r>
    </w:p>
    <w:p w:rsidR="00EB478D" w:rsidRDefault="00840B88" w:rsidP="001F204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Praktis, diharapkan penelitian ini menjadi bahan masukan bagi pemerintah Indonesia dan pihak-pihak terkait mengenai peningkatan daya saing wisata Indonesia khususnya di kawasan Asia.</w:t>
      </w:r>
    </w:p>
    <w:p w:rsidR="008A163F" w:rsidRDefault="008A163F" w:rsidP="008A163F">
      <w:pPr>
        <w:spacing w:line="480" w:lineRule="auto"/>
        <w:jc w:val="both"/>
        <w:rPr>
          <w:rFonts w:ascii="Times New Roman" w:hAnsi="Times New Roman" w:cs="Times New Roman"/>
          <w:sz w:val="24"/>
          <w:szCs w:val="24"/>
        </w:rPr>
      </w:pPr>
    </w:p>
    <w:p w:rsidR="008A163F" w:rsidRPr="008A163F" w:rsidRDefault="008A163F" w:rsidP="008A163F">
      <w:pPr>
        <w:spacing w:line="480" w:lineRule="auto"/>
        <w:jc w:val="both"/>
        <w:rPr>
          <w:rFonts w:ascii="Times New Roman" w:hAnsi="Times New Roman" w:cs="Times New Roman"/>
          <w:sz w:val="24"/>
          <w:szCs w:val="24"/>
        </w:rPr>
      </w:pPr>
    </w:p>
    <w:p w:rsidR="00CA4833" w:rsidRDefault="00586F88" w:rsidP="001F2049">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Kerangka Teoritis dan Hipotesis</w:t>
      </w:r>
    </w:p>
    <w:p w:rsidR="00CA4833" w:rsidRPr="008A163F" w:rsidRDefault="00813579" w:rsidP="001F2049">
      <w:pPr>
        <w:pStyle w:val="ListParagraph"/>
        <w:numPr>
          <w:ilvl w:val="0"/>
          <w:numId w:val="13"/>
        </w:numPr>
        <w:spacing w:line="480" w:lineRule="auto"/>
        <w:jc w:val="both"/>
        <w:rPr>
          <w:rFonts w:ascii="Times New Roman" w:hAnsi="Times New Roman" w:cs="Times New Roman"/>
          <w:b/>
          <w:sz w:val="24"/>
          <w:szCs w:val="24"/>
        </w:rPr>
      </w:pPr>
      <w:r w:rsidRPr="008A163F">
        <w:rPr>
          <w:rFonts w:ascii="Times New Roman" w:hAnsi="Times New Roman" w:cs="Times New Roman"/>
          <w:b/>
          <w:sz w:val="24"/>
          <w:szCs w:val="24"/>
        </w:rPr>
        <w:t>Kerangka Teoritis</w:t>
      </w:r>
    </w:p>
    <w:p w:rsidR="00CA4833" w:rsidRDefault="00CA4833" w:rsidP="00CA483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E57B67" w:rsidRPr="00CA4833">
        <w:rPr>
          <w:rFonts w:ascii="Times New Roman" w:hAnsi="Times New Roman" w:cs="Times New Roman"/>
          <w:sz w:val="24"/>
          <w:szCs w:val="24"/>
        </w:rPr>
        <w:t>Teori merupakan  konsep-konsep yang saling berhubungan menurut aturan logika dan menjadi satu</w:t>
      </w:r>
      <w:r w:rsidR="00187D0E" w:rsidRPr="00CA4833">
        <w:rPr>
          <w:rFonts w:ascii="Times New Roman" w:hAnsi="Times New Roman" w:cs="Times New Roman"/>
          <w:b/>
          <w:sz w:val="24"/>
          <w:szCs w:val="24"/>
        </w:rPr>
        <w:t xml:space="preserve"> </w:t>
      </w:r>
      <w:r w:rsidR="005E3E27">
        <w:rPr>
          <w:rFonts w:ascii="Times New Roman" w:hAnsi="Times New Roman" w:cs="Times New Roman"/>
          <w:sz w:val="24"/>
          <w:szCs w:val="24"/>
        </w:rPr>
        <w:t xml:space="preserve">bentuk pernyataan tertentu </w:t>
      </w:r>
      <w:r w:rsidR="00727275" w:rsidRPr="00CA4833">
        <w:rPr>
          <w:rFonts w:ascii="Times New Roman" w:hAnsi="Times New Roman" w:cs="Times New Roman"/>
          <w:sz w:val="24"/>
          <w:szCs w:val="24"/>
        </w:rPr>
        <w:t>sehingga bisa menjelaskan fenomena tersebut secara ilmiah. Sebuah teori menampilkan sebuah sistemati</w:t>
      </w:r>
      <w:r w:rsidR="005E3E27">
        <w:rPr>
          <w:rFonts w:ascii="Times New Roman" w:hAnsi="Times New Roman" w:cs="Times New Roman"/>
          <w:sz w:val="24"/>
          <w:szCs w:val="24"/>
        </w:rPr>
        <w:t xml:space="preserve">s tentang fenomena dengan jalan </w:t>
      </w:r>
      <w:r w:rsidR="00727275" w:rsidRPr="00CA4833">
        <w:rPr>
          <w:rFonts w:ascii="Times New Roman" w:hAnsi="Times New Roman" w:cs="Times New Roman"/>
          <w:sz w:val="24"/>
          <w:szCs w:val="24"/>
        </w:rPr>
        <w:t>member</w:t>
      </w:r>
      <w:r w:rsidR="005E3E27">
        <w:rPr>
          <w:rFonts w:ascii="Times New Roman" w:hAnsi="Times New Roman" w:cs="Times New Roman"/>
          <w:sz w:val="24"/>
          <w:szCs w:val="24"/>
        </w:rPr>
        <w:t>i</w:t>
      </w:r>
      <w:r w:rsidR="00727275" w:rsidRPr="00CA4833">
        <w:rPr>
          <w:rFonts w:ascii="Times New Roman" w:hAnsi="Times New Roman" w:cs="Times New Roman"/>
          <w:sz w:val="24"/>
          <w:szCs w:val="24"/>
        </w:rPr>
        <w:t xml:space="preserve"> prep</w:t>
      </w:r>
      <w:r w:rsidR="00F13021" w:rsidRPr="00CA4833">
        <w:rPr>
          <w:rFonts w:ascii="Times New Roman" w:hAnsi="Times New Roman" w:cs="Times New Roman"/>
          <w:sz w:val="24"/>
          <w:szCs w:val="24"/>
        </w:rPr>
        <w:t>osisi-preposisi atau hipotesa-hi</w:t>
      </w:r>
      <w:r w:rsidR="00727275" w:rsidRPr="00CA4833">
        <w:rPr>
          <w:rFonts w:ascii="Times New Roman" w:hAnsi="Times New Roman" w:cs="Times New Roman"/>
          <w:sz w:val="24"/>
          <w:szCs w:val="24"/>
        </w:rPr>
        <w:t>potesa yang membahas khusus hubungan diantara beberapa variable agar bisa memaparkan penjelasan dan membuat prediksi mengenai fenomena tersebut.</w:t>
      </w:r>
    </w:p>
    <w:p w:rsidR="00CA4833" w:rsidRDefault="00CA4833" w:rsidP="00CA483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727275">
        <w:rPr>
          <w:rFonts w:ascii="Times New Roman" w:hAnsi="Times New Roman" w:cs="Times New Roman"/>
          <w:sz w:val="24"/>
          <w:szCs w:val="24"/>
        </w:rPr>
        <w:t>Dari dua defenisi tersebut, m</w:t>
      </w:r>
      <w:r w:rsidR="00ED2B53">
        <w:rPr>
          <w:rFonts w:ascii="Times New Roman" w:hAnsi="Times New Roman" w:cs="Times New Roman"/>
          <w:sz w:val="24"/>
          <w:szCs w:val="24"/>
        </w:rPr>
        <w:t>aka untuk menjelaskan pengaruh Kebijakan Bebas V</w:t>
      </w:r>
      <w:r w:rsidR="00727275">
        <w:rPr>
          <w:rFonts w:ascii="Times New Roman" w:hAnsi="Times New Roman" w:cs="Times New Roman"/>
          <w:sz w:val="24"/>
          <w:szCs w:val="24"/>
        </w:rPr>
        <w:t>isa</w:t>
      </w:r>
      <w:r w:rsidR="00ED2B53">
        <w:rPr>
          <w:rFonts w:ascii="Times New Roman" w:hAnsi="Times New Roman" w:cs="Times New Roman"/>
          <w:sz w:val="24"/>
          <w:szCs w:val="24"/>
        </w:rPr>
        <w:t xml:space="preserve"> Kunjungan Singkat</w:t>
      </w:r>
      <w:r w:rsidR="00727275">
        <w:rPr>
          <w:rFonts w:ascii="Times New Roman" w:hAnsi="Times New Roman" w:cs="Times New Roman"/>
          <w:sz w:val="24"/>
          <w:szCs w:val="24"/>
        </w:rPr>
        <w:t xml:space="preserve"> terhadap daya saing </w:t>
      </w:r>
      <w:r w:rsidR="005E3E27">
        <w:rPr>
          <w:rFonts w:ascii="Times New Roman" w:hAnsi="Times New Roman" w:cs="Times New Roman"/>
          <w:sz w:val="24"/>
          <w:szCs w:val="24"/>
        </w:rPr>
        <w:t xml:space="preserve">pariwisata Indonesia Dikawasan </w:t>
      </w:r>
      <w:r w:rsidR="00727275">
        <w:rPr>
          <w:rFonts w:ascii="Times New Roman" w:hAnsi="Times New Roman" w:cs="Times New Roman"/>
          <w:sz w:val="24"/>
          <w:szCs w:val="24"/>
        </w:rPr>
        <w:t>Asia</w:t>
      </w:r>
      <w:r w:rsidR="00ED2B53">
        <w:rPr>
          <w:rFonts w:ascii="Times New Roman" w:hAnsi="Times New Roman" w:cs="Times New Roman"/>
          <w:sz w:val="24"/>
          <w:szCs w:val="24"/>
        </w:rPr>
        <w:t xml:space="preserve"> Tenggara</w:t>
      </w:r>
      <w:r w:rsidR="00727275">
        <w:rPr>
          <w:rFonts w:ascii="Times New Roman" w:hAnsi="Times New Roman" w:cs="Times New Roman"/>
          <w:sz w:val="24"/>
          <w:szCs w:val="24"/>
        </w:rPr>
        <w:t xml:space="preserve">, penulis menggunakan teori-teori </w:t>
      </w:r>
      <w:r w:rsidR="0055503F">
        <w:rPr>
          <w:rFonts w:ascii="Times New Roman" w:hAnsi="Times New Roman" w:cs="Times New Roman"/>
          <w:sz w:val="24"/>
          <w:szCs w:val="24"/>
        </w:rPr>
        <w:t xml:space="preserve">dan konsep-konsep pemikiran </w:t>
      </w:r>
      <w:r w:rsidR="00727275">
        <w:rPr>
          <w:rFonts w:ascii="Times New Roman" w:hAnsi="Times New Roman" w:cs="Times New Roman"/>
          <w:sz w:val="24"/>
          <w:szCs w:val="24"/>
        </w:rPr>
        <w:t>sebagai beri</w:t>
      </w:r>
      <w:r w:rsidR="0000619E">
        <w:rPr>
          <w:rFonts w:ascii="Times New Roman" w:hAnsi="Times New Roman" w:cs="Times New Roman"/>
          <w:sz w:val="24"/>
          <w:szCs w:val="24"/>
        </w:rPr>
        <w:t>kut.</w:t>
      </w:r>
    </w:p>
    <w:p w:rsidR="00CA4833" w:rsidRDefault="00CA4833" w:rsidP="00CA483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00619E" w:rsidRPr="00397AC4">
        <w:rPr>
          <w:rFonts w:ascii="Times New Roman" w:hAnsi="Times New Roman" w:cs="Times New Roman"/>
          <w:sz w:val="24"/>
          <w:szCs w:val="24"/>
        </w:rPr>
        <w:t xml:space="preserve">Pasca perang dingin isu-isu hubungan internasional tidak lagi hanya focus pada aspek-aspek </w:t>
      </w:r>
      <w:r w:rsidR="0000619E" w:rsidRPr="0000619E">
        <w:rPr>
          <w:rFonts w:ascii="Times New Roman" w:hAnsi="Times New Roman" w:cs="Times New Roman"/>
          <w:i/>
          <w:sz w:val="24"/>
          <w:szCs w:val="24"/>
        </w:rPr>
        <w:t>high politics</w:t>
      </w:r>
      <w:r w:rsidR="0000619E">
        <w:rPr>
          <w:rFonts w:ascii="Times New Roman" w:hAnsi="Times New Roman" w:cs="Times New Roman"/>
          <w:sz w:val="24"/>
          <w:szCs w:val="24"/>
        </w:rPr>
        <w:t xml:space="preserve"> saja, tetapi juga mulai fok</w:t>
      </w:r>
      <w:r w:rsidR="0000619E" w:rsidRPr="00397AC4">
        <w:rPr>
          <w:rFonts w:ascii="Times New Roman" w:hAnsi="Times New Roman" w:cs="Times New Roman"/>
          <w:sz w:val="24"/>
          <w:szCs w:val="24"/>
        </w:rPr>
        <w:t xml:space="preserve">us pada aspek </w:t>
      </w:r>
      <w:r w:rsidR="0000619E" w:rsidRPr="0000619E">
        <w:rPr>
          <w:rFonts w:ascii="Times New Roman" w:hAnsi="Times New Roman" w:cs="Times New Roman"/>
          <w:i/>
          <w:sz w:val="24"/>
          <w:szCs w:val="24"/>
        </w:rPr>
        <w:t>low politics</w:t>
      </w:r>
      <w:r w:rsidR="0000619E" w:rsidRPr="00397AC4">
        <w:rPr>
          <w:rFonts w:ascii="Times New Roman" w:hAnsi="Times New Roman" w:cs="Times New Roman"/>
          <w:sz w:val="24"/>
          <w:szCs w:val="24"/>
        </w:rPr>
        <w:t>. Isu-isu hub</w:t>
      </w:r>
      <w:r w:rsidR="0000619E">
        <w:rPr>
          <w:rFonts w:ascii="Times New Roman" w:hAnsi="Times New Roman" w:cs="Times New Roman"/>
          <w:sz w:val="24"/>
          <w:szCs w:val="24"/>
        </w:rPr>
        <w:t>u</w:t>
      </w:r>
      <w:r w:rsidR="0000619E" w:rsidRPr="00397AC4">
        <w:rPr>
          <w:rFonts w:ascii="Times New Roman" w:hAnsi="Times New Roman" w:cs="Times New Roman"/>
          <w:sz w:val="24"/>
          <w:szCs w:val="24"/>
        </w:rPr>
        <w:t>ngan internasional meluas dan mulai menganggap bahwa isu-isu seperti ekonomi, hak asasi manusia, lingkungan dan terorisme mulai penting untuk dibicarakan. Hal ini dipengaruhi oleh salah satu isu hubungan internasional</w:t>
      </w:r>
      <w:r w:rsidR="0000619E">
        <w:rPr>
          <w:rFonts w:ascii="Times New Roman" w:hAnsi="Times New Roman" w:cs="Times New Roman"/>
          <w:sz w:val="24"/>
          <w:szCs w:val="24"/>
        </w:rPr>
        <w:t xml:space="preserve"> y</w:t>
      </w:r>
      <w:r w:rsidR="0000619E" w:rsidRPr="00397AC4">
        <w:rPr>
          <w:rFonts w:ascii="Times New Roman" w:hAnsi="Times New Roman" w:cs="Times New Roman"/>
          <w:sz w:val="24"/>
          <w:szCs w:val="24"/>
        </w:rPr>
        <w:t>ang mula</w:t>
      </w:r>
      <w:r w:rsidR="0000619E">
        <w:rPr>
          <w:rFonts w:ascii="Times New Roman" w:hAnsi="Times New Roman" w:cs="Times New Roman"/>
          <w:sz w:val="24"/>
          <w:szCs w:val="24"/>
        </w:rPr>
        <w:t>i berkembang selama beberapa dek</w:t>
      </w:r>
      <w:r w:rsidR="0000619E" w:rsidRPr="00397AC4">
        <w:rPr>
          <w:rFonts w:ascii="Times New Roman" w:hAnsi="Times New Roman" w:cs="Times New Roman"/>
          <w:sz w:val="24"/>
          <w:szCs w:val="24"/>
        </w:rPr>
        <w:t>ade terakhir yaitu globalisasi.</w:t>
      </w:r>
    </w:p>
    <w:p w:rsidR="00C36255" w:rsidRDefault="00CA4833" w:rsidP="00CA483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00619E" w:rsidRPr="00397AC4">
        <w:rPr>
          <w:rFonts w:ascii="Times New Roman" w:hAnsi="Times New Roman" w:cs="Times New Roman"/>
          <w:sz w:val="24"/>
          <w:szCs w:val="24"/>
        </w:rPr>
        <w:t>Dengan adanya globalisasi ini mampu menimbulkan interdepedensi diantara negara-negara dal</w:t>
      </w:r>
      <w:r w:rsidR="00047646">
        <w:rPr>
          <w:rFonts w:ascii="Times New Roman" w:hAnsi="Times New Roman" w:cs="Times New Roman"/>
          <w:sz w:val="24"/>
          <w:szCs w:val="24"/>
        </w:rPr>
        <w:t>am berbagi bidang yang menjadikan</w:t>
      </w:r>
      <w:r w:rsidR="0000619E" w:rsidRPr="00397AC4">
        <w:rPr>
          <w:rFonts w:ascii="Times New Roman" w:hAnsi="Times New Roman" w:cs="Times New Roman"/>
          <w:sz w:val="24"/>
          <w:szCs w:val="24"/>
        </w:rPr>
        <w:t xml:space="preserve"> adanya kerjasama bagi setiap aktor dalam hubungan internasional sehingga kerjasama dapat dilakukan baik secara bilateral dan multilateral.</w:t>
      </w:r>
      <w:r w:rsidR="0055503F">
        <w:rPr>
          <w:rFonts w:ascii="Times New Roman" w:hAnsi="Times New Roman" w:cs="Times New Roman"/>
          <w:sz w:val="24"/>
          <w:szCs w:val="24"/>
        </w:rPr>
        <w:t xml:space="preserve"> Dengan adanya pengaruh dan peran besar dari globalisasi yang juga menjadikan</w:t>
      </w:r>
      <w:r w:rsidR="003770B5">
        <w:rPr>
          <w:rFonts w:ascii="Times New Roman" w:hAnsi="Times New Roman" w:cs="Times New Roman"/>
          <w:sz w:val="24"/>
          <w:szCs w:val="24"/>
        </w:rPr>
        <w:t xml:space="preserve"> batas-batas antara negara menjadi semakin semu, sehingga aktifitas suatu negara dapat mempengaruhi masyarakat dinegara lainn</w:t>
      </w:r>
      <w:r w:rsidR="00C36255">
        <w:rPr>
          <w:rFonts w:ascii="Times New Roman" w:hAnsi="Times New Roman" w:cs="Times New Roman"/>
          <w:sz w:val="24"/>
          <w:szCs w:val="24"/>
        </w:rPr>
        <w:t>ya.</w:t>
      </w:r>
    </w:p>
    <w:p w:rsidR="00C36255" w:rsidRDefault="00C36255" w:rsidP="00C3625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konsep pengaruh itu sendiri menurut </w:t>
      </w:r>
      <w:r w:rsidRPr="00C36255">
        <w:rPr>
          <w:rFonts w:ascii="Times New Roman" w:hAnsi="Times New Roman" w:cs="Times New Roman"/>
          <w:b/>
          <w:sz w:val="24"/>
          <w:szCs w:val="24"/>
        </w:rPr>
        <w:t>W. J. S. Poerwardaminta</w:t>
      </w:r>
      <w:r>
        <w:rPr>
          <w:rFonts w:ascii="Times New Roman" w:hAnsi="Times New Roman" w:cs="Times New Roman"/>
          <w:sz w:val="24"/>
          <w:szCs w:val="24"/>
        </w:rPr>
        <w:t xml:space="preserve"> berpendapat bahwa: </w:t>
      </w:r>
    </w:p>
    <w:p w:rsidR="00C36255" w:rsidRDefault="00C36255" w:rsidP="00C36255">
      <w:pPr>
        <w:pStyle w:val="ListParagraph"/>
        <w:spacing w:line="240" w:lineRule="auto"/>
        <w:ind w:left="1701" w:right="522" w:firstLine="360"/>
        <w:jc w:val="both"/>
        <w:rPr>
          <w:rFonts w:ascii="Times New Roman" w:hAnsi="Times New Roman" w:cs="Times New Roman"/>
          <w:b/>
          <w:sz w:val="24"/>
          <w:szCs w:val="24"/>
        </w:rPr>
      </w:pPr>
      <w:r w:rsidRPr="00C36255">
        <w:rPr>
          <w:rFonts w:ascii="Times New Roman" w:hAnsi="Times New Roman" w:cs="Times New Roman"/>
          <w:sz w:val="20"/>
          <w:szCs w:val="20"/>
        </w:rPr>
        <w:t xml:space="preserve"> </w:t>
      </w:r>
      <w:r w:rsidRPr="00C36255">
        <w:rPr>
          <w:rFonts w:ascii="Times New Roman" w:hAnsi="Times New Roman" w:cs="Times New Roman"/>
          <w:b/>
          <w:sz w:val="20"/>
          <w:szCs w:val="20"/>
        </w:rPr>
        <w:t>Pengaruh  adalah  daya  yang ada atau timbul dari sesuatu, baik orang maupun benda dan sebagainya yang berkuasa atau yang berkekuatan dan berpengaruh terhadap orang lain (Poerwardaminta:731).</w:t>
      </w:r>
      <w:r w:rsidRPr="00C36255">
        <w:rPr>
          <w:rFonts w:ascii="Times New Roman" w:hAnsi="Times New Roman" w:cs="Times New Roman"/>
          <w:b/>
          <w:sz w:val="24"/>
          <w:szCs w:val="24"/>
        </w:rPr>
        <w:t xml:space="preserve"> </w:t>
      </w:r>
    </w:p>
    <w:p w:rsidR="00C36255" w:rsidRPr="00C36255" w:rsidRDefault="00C36255" w:rsidP="00C36255">
      <w:pPr>
        <w:pStyle w:val="ListParagraph"/>
        <w:spacing w:line="240" w:lineRule="auto"/>
        <w:ind w:left="1701" w:right="522" w:firstLine="360"/>
        <w:jc w:val="both"/>
        <w:rPr>
          <w:rFonts w:ascii="Times New Roman" w:hAnsi="Times New Roman" w:cs="Times New Roman"/>
          <w:b/>
          <w:sz w:val="24"/>
          <w:szCs w:val="24"/>
        </w:rPr>
      </w:pPr>
    </w:p>
    <w:p w:rsidR="00CA4833" w:rsidRDefault="00C36255" w:rsidP="00C3625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w:t>
      </w:r>
      <w:r w:rsidR="008E547B">
        <w:rPr>
          <w:rFonts w:ascii="Times New Roman" w:hAnsi="Times New Roman" w:cs="Times New Roman"/>
          <w:sz w:val="24"/>
          <w:szCs w:val="24"/>
        </w:rPr>
        <w:t>al ini men</w:t>
      </w:r>
      <w:r w:rsidR="003770B5">
        <w:rPr>
          <w:rFonts w:ascii="Times New Roman" w:hAnsi="Times New Roman" w:cs="Times New Roman"/>
          <w:sz w:val="24"/>
          <w:szCs w:val="24"/>
        </w:rPr>
        <w:t>jadikan negara-negara saling bersaing untuk menggerakan dan mengembangkan sektor-sektor sumber daya yang mampu memberikan keuntungan bagi negaranya.</w:t>
      </w:r>
    </w:p>
    <w:p w:rsidR="006433F5" w:rsidRDefault="004753C6" w:rsidP="00CA4833">
      <w:pPr>
        <w:pStyle w:val="ListParagraph"/>
        <w:spacing w:line="480" w:lineRule="auto"/>
        <w:ind w:left="1080"/>
        <w:jc w:val="both"/>
        <w:rPr>
          <w:rFonts w:ascii="Times New Roman" w:hAnsi="Times New Roman" w:cs="Times New Roman"/>
          <w:sz w:val="24"/>
          <w:szCs w:val="24"/>
        </w:rPr>
      </w:pPr>
      <w:r w:rsidRPr="006433F5">
        <w:rPr>
          <w:rFonts w:ascii="Times New Roman" w:hAnsi="Times New Roman" w:cs="Times New Roman"/>
          <w:sz w:val="24"/>
          <w:szCs w:val="24"/>
        </w:rPr>
        <w:t>Adapun konsep hubungan internasional oleh</w:t>
      </w:r>
      <w:r w:rsidRPr="00BF4B81">
        <w:rPr>
          <w:rFonts w:ascii="Times New Roman" w:hAnsi="Times New Roman" w:cs="Times New Roman"/>
          <w:b/>
          <w:sz w:val="24"/>
          <w:szCs w:val="24"/>
        </w:rPr>
        <w:t xml:space="preserve"> Hadi Soesastro </w:t>
      </w:r>
      <w:r w:rsidRPr="006433F5">
        <w:rPr>
          <w:rFonts w:ascii="Times New Roman" w:hAnsi="Times New Roman" w:cs="Times New Roman"/>
          <w:sz w:val="24"/>
          <w:szCs w:val="24"/>
        </w:rPr>
        <w:t>bahwa:</w:t>
      </w:r>
    </w:p>
    <w:p w:rsidR="00CA4833" w:rsidRDefault="00CA4833" w:rsidP="00CA4833">
      <w:pPr>
        <w:pStyle w:val="ListParagraph"/>
        <w:spacing w:line="240" w:lineRule="auto"/>
        <w:ind w:left="1980" w:right="567"/>
        <w:jc w:val="both"/>
        <w:rPr>
          <w:rFonts w:ascii="Times New Roman" w:hAnsi="Times New Roman" w:cs="Times New Roman"/>
          <w:sz w:val="20"/>
          <w:szCs w:val="20"/>
        </w:rPr>
      </w:pPr>
      <w:r>
        <w:rPr>
          <w:rFonts w:ascii="Times New Roman" w:hAnsi="Times New Roman" w:cs="Times New Roman"/>
          <w:b/>
          <w:sz w:val="20"/>
          <w:szCs w:val="20"/>
        </w:rPr>
        <w:t>“</w:t>
      </w:r>
      <w:r w:rsidR="004753C6" w:rsidRPr="00460432">
        <w:rPr>
          <w:rFonts w:ascii="Times New Roman" w:hAnsi="Times New Roman" w:cs="Times New Roman"/>
          <w:b/>
          <w:sz w:val="20"/>
          <w:szCs w:val="20"/>
        </w:rPr>
        <w:t xml:space="preserve">Setiap negara pada dasarnya adalah peserta hubungan Internasional, tetapi </w:t>
      </w:r>
      <w:r w:rsidR="00422D30" w:rsidRPr="00460432">
        <w:rPr>
          <w:rFonts w:ascii="Times New Roman" w:hAnsi="Times New Roman" w:cs="Times New Roman"/>
          <w:b/>
          <w:sz w:val="20"/>
          <w:szCs w:val="20"/>
        </w:rPr>
        <w:t xml:space="preserve">tidak semua </w:t>
      </w:r>
      <w:r w:rsidR="004753C6" w:rsidRPr="00460432">
        <w:rPr>
          <w:rFonts w:ascii="Times New Roman" w:hAnsi="Times New Roman" w:cs="Times New Roman"/>
          <w:b/>
          <w:sz w:val="20"/>
          <w:szCs w:val="20"/>
        </w:rPr>
        <w:t xml:space="preserve">negara sama kadar keterlibatannya di dunia internasional. Intensitas keterlibatan didunia internasional sangat tergantung pada kemampuan, kekuatan, sumber-sumber daya alam yang produktif serta sasaran </w:t>
      </w:r>
      <w:r w:rsidR="00BF4B81" w:rsidRPr="00460432">
        <w:rPr>
          <w:rFonts w:ascii="Times New Roman" w:hAnsi="Times New Roman" w:cs="Times New Roman"/>
          <w:b/>
          <w:sz w:val="20"/>
          <w:szCs w:val="20"/>
        </w:rPr>
        <w:t>yang ingin dicapai tidak selamanya dapat dipenuhi didalam negerinya sendiri tetapi diluar batas-batas wilayah yang mengakibatkan terjadinya interaksi antara negara yang termasuk dalam hubungan internasional</w:t>
      </w:r>
      <w:r w:rsidR="00BF4B81" w:rsidRPr="00460432">
        <w:rPr>
          <w:rFonts w:ascii="Times New Roman" w:hAnsi="Times New Roman" w:cs="Times New Roman"/>
          <w:sz w:val="20"/>
          <w:szCs w:val="20"/>
        </w:rPr>
        <w:t>.</w:t>
      </w:r>
      <w:r w:rsidR="00422D30" w:rsidRPr="00460432">
        <w:rPr>
          <w:rFonts w:ascii="Times New Roman" w:hAnsi="Times New Roman" w:cs="Times New Roman"/>
          <w:sz w:val="20"/>
          <w:szCs w:val="20"/>
        </w:rPr>
        <w:t>”</w:t>
      </w:r>
      <w:r w:rsidR="00BF4B81" w:rsidRPr="00460432">
        <w:rPr>
          <w:rStyle w:val="FootnoteReference"/>
          <w:rFonts w:ascii="Times New Roman" w:hAnsi="Times New Roman" w:cs="Times New Roman"/>
          <w:b/>
          <w:sz w:val="20"/>
          <w:szCs w:val="20"/>
        </w:rPr>
        <w:footnoteReference w:id="11"/>
      </w:r>
    </w:p>
    <w:p w:rsidR="00A73FF0" w:rsidRDefault="00A73FF0" w:rsidP="00CA4833">
      <w:pPr>
        <w:pStyle w:val="ListParagraph"/>
        <w:spacing w:line="240" w:lineRule="auto"/>
        <w:ind w:left="1980" w:right="567"/>
        <w:jc w:val="both"/>
        <w:rPr>
          <w:rFonts w:ascii="Times New Roman" w:hAnsi="Times New Roman" w:cs="Times New Roman"/>
          <w:sz w:val="20"/>
          <w:szCs w:val="20"/>
        </w:rPr>
      </w:pPr>
    </w:p>
    <w:p w:rsidR="00CA4833" w:rsidRDefault="00CA4833" w:rsidP="00CA4833">
      <w:pPr>
        <w:pStyle w:val="ListParagraph"/>
        <w:spacing w:line="480" w:lineRule="auto"/>
        <w:ind w:left="1080" w:right="567"/>
        <w:jc w:val="both"/>
        <w:rPr>
          <w:rFonts w:ascii="Times New Roman" w:hAnsi="Times New Roman" w:cs="Times New Roman"/>
          <w:sz w:val="20"/>
          <w:szCs w:val="20"/>
        </w:rPr>
      </w:pPr>
      <w:r>
        <w:rPr>
          <w:rFonts w:ascii="Times New Roman" w:hAnsi="Times New Roman" w:cs="Times New Roman"/>
          <w:sz w:val="20"/>
          <w:szCs w:val="20"/>
        </w:rPr>
        <w:tab/>
      </w:r>
      <w:r w:rsidR="000F3B3A" w:rsidRPr="00397AC4">
        <w:rPr>
          <w:rFonts w:ascii="Times New Roman" w:hAnsi="Times New Roman" w:cs="Times New Roman"/>
          <w:sz w:val="24"/>
          <w:szCs w:val="24"/>
        </w:rPr>
        <w:t xml:space="preserve">Mulai dari Jhon Locke di abad ke-17, melihat potensi yang besar bagi kemajuan manusia di dalam </w:t>
      </w:r>
      <w:r w:rsidR="000F3B3A" w:rsidRPr="00047646">
        <w:rPr>
          <w:rFonts w:ascii="Times New Roman" w:hAnsi="Times New Roman" w:cs="Times New Roman"/>
          <w:i/>
          <w:sz w:val="24"/>
          <w:szCs w:val="24"/>
        </w:rPr>
        <w:t>civil society</w:t>
      </w:r>
      <w:r w:rsidR="000F3B3A" w:rsidRPr="00397AC4">
        <w:rPr>
          <w:rFonts w:ascii="Times New Roman" w:hAnsi="Times New Roman" w:cs="Times New Roman"/>
          <w:sz w:val="24"/>
          <w:szCs w:val="24"/>
        </w:rPr>
        <w:t xml:space="preserve"> dan perekonomian kapitalis modern. Kaum liberal umumnya mengambil pandangan positif tentang sifat manusia. Mereka memiliki keyakinan besar terhadap akal pikiran manusia dan mereka yakin bahwa prinsip-prinsip rasional dapat dipakai pada masalah-masalah internasional.</w:t>
      </w:r>
    </w:p>
    <w:p w:rsidR="00CA4833" w:rsidRDefault="00CA4833" w:rsidP="00CA4833">
      <w:pPr>
        <w:pStyle w:val="ListParagraph"/>
        <w:spacing w:line="480" w:lineRule="auto"/>
        <w:ind w:left="1080" w:right="567"/>
        <w:jc w:val="both"/>
        <w:rPr>
          <w:rFonts w:ascii="Times New Roman" w:hAnsi="Times New Roman" w:cs="Times New Roman"/>
          <w:sz w:val="24"/>
          <w:szCs w:val="24"/>
        </w:rPr>
      </w:pPr>
      <w:r>
        <w:rPr>
          <w:rFonts w:ascii="Times New Roman" w:hAnsi="Times New Roman" w:cs="Times New Roman"/>
          <w:sz w:val="20"/>
          <w:szCs w:val="20"/>
        </w:rPr>
        <w:tab/>
      </w:r>
      <w:r w:rsidR="000F3B3A" w:rsidRPr="00397AC4">
        <w:rPr>
          <w:rFonts w:ascii="Times New Roman" w:hAnsi="Times New Roman" w:cs="Times New Roman"/>
          <w:sz w:val="24"/>
          <w:szCs w:val="24"/>
        </w:rPr>
        <w:t>Kaum liberal mengakui bahwa individu selalu mementingkan diri sendiri dan bersaing terhadap satu sama lain. Tetapi kaum ini juga percaya bahwa individu-individu memiliki banyak kepentingan dan dengan demikian dapat terlibat dalam aksi sosial yang kolaboratif d</w:t>
      </w:r>
      <w:r w:rsidR="000F3B3A">
        <w:rPr>
          <w:rFonts w:ascii="Times New Roman" w:hAnsi="Times New Roman" w:cs="Times New Roman"/>
          <w:sz w:val="24"/>
          <w:szCs w:val="24"/>
        </w:rPr>
        <w:t>an kooperatif, baik itu domestik</w:t>
      </w:r>
      <w:r w:rsidR="000F3B3A" w:rsidRPr="00397AC4">
        <w:rPr>
          <w:rFonts w:ascii="Times New Roman" w:hAnsi="Times New Roman" w:cs="Times New Roman"/>
          <w:sz w:val="24"/>
          <w:szCs w:val="24"/>
        </w:rPr>
        <w:t xml:space="preserve"> maupun internasional yang menghasilkan manfaat besar </w:t>
      </w:r>
      <w:r w:rsidR="000F3B3A" w:rsidRPr="00397AC4">
        <w:rPr>
          <w:rFonts w:ascii="Times New Roman" w:hAnsi="Times New Roman" w:cs="Times New Roman"/>
          <w:sz w:val="24"/>
          <w:szCs w:val="24"/>
        </w:rPr>
        <w:lastRenderedPageBreak/>
        <w:t>bagi setiap orang baik didalam neg</w:t>
      </w:r>
      <w:r w:rsidR="000F3B3A">
        <w:rPr>
          <w:rFonts w:ascii="Times New Roman" w:hAnsi="Times New Roman" w:cs="Times New Roman"/>
          <w:sz w:val="24"/>
          <w:szCs w:val="24"/>
        </w:rPr>
        <w:t>e</w:t>
      </w:r>
      <w:r w:rsidR="000F3B3A" w:rsidRPr="00397AC4">
        <w:rPr>
          <w:rFonts w:ascii="Times New Roman" w:hAnsi="Times New Roman" w:cs="Times New Roman"/>
          <w:sz w:val="24"/>
          <w:szCs w:val="24"/>
        </w:rPr>
        <w:t>ri maupun diluar negeri.</w:t>
      </w:r>
      <w:r w:rsidR="000F3B3A">
        <w:rPr>
          <w:rStyle w:val="FootnoteReference"/>
          <w:rFonts w:ascii="Times New Roman" w:hAnsi="Times New Roman" w:cs="Times New Roman"/>
          <w:sz w:val="24"/>
          <w:szCs w:val="24"/>
        </w:rPr>
        <w:footnoteReference w:id="12"/>
      </w:r>
      <w:r w:rsidR="000F3B3A" w:rsidRPr="00397AC4">
        <w:rPr>
          <w:rFonts w:ascii="Times New Roman" w:hAnsi="Times New Roman" w:cs="Times New Roman"/>
          <w:sz w:val="24"/>
          <w:szCs w:val="24"/>
        </w:rPr>
        <w:t xml:space="preserve"> </w:t>
      </w:r>
      <w:r w:rsidR="000F3B3A">
        <w:rPr>
          <w:rFonts w:ascii="Times New Roman" w:hAnsi="Times New Roman" w:cs="Times New Roman"/>
          <w:sz w:val="24"/>
          <w:szCs w:val="24"/>
        </w:rPr>
        <w:t xml:space="preserve">Setelah Perang Dunia Kedua, </w:t>
      </w:r>
      <w:r w:rsidR="000F3B3A" w:rsidRPr="00397AC4">
        <w:rPr>
          <w:rFonts w:ascii="Times New Roman" w:hAnsi="Times New Roman" w:cs="Times New Roman"/>
          <w:sz w:val="24"/>
          <w:szCs w:val="24"/>
        </w:rPr>
        <w:t>paradigm</w:t>
      </w:r>
      <w:r w:rsidR="000F3B3A">
        <w:rPr>
          <w:rFonts w:ascii="Times New Roman" w:hAnsi="Times New Roman" w:cs="Times New Roman"/>
          <w:sz w:val="24"/>
          <w:szCs w:val="24"/>
        </w:rPr>
        <w:t>a</w:t>
      </w:r>
      <w:r w:rsidR="000F3B3A" w:rsidRPr="00397AC4">
        <w:rPr>
          <w:rFonts w:ascii="Times New Roman" w:hAnsi="Times New Roman" w:cs="Times New Roman"/>
          <w:sz w:val="24"/>
          <w:szCs w:val="24"/>
        </w:rPr>
        <w:t xml:space="preserve"> liberalis</w:t>
      </w:r>
      <w:r w:rsidR="000F3B3A">
        <w:rPr>
          <w:rFonts w:ascii="Times New Roman" w:hAnsi="Times New Roman" w:cs="Times New Roman"/>
          <w:sz w:val="24"/>
          <w:szCs w:val="24"/>
        </w:rPr>
        <w:t xml:space="preserve"> dibagi menjadi empat bagian</w:t>
      </w:r>
      <w:r w:rsidR="000F3B3A" w:rsidRPr="00397AC4">
        <w:rPr>
          <w:rFonts w:ascii="Times New Roman" w:hAnsi="Times New Roman" w:cs="Times New Roman"/>
          <w:sz w:val="24"/>
          <w:szCs w:val="24"/>
        </w:rPr>
        <w:t xml:space="preserve">, yaitu liberalis sosiologis, liberalis </w:t>
      </w:r>
      <w:r w:rsidR="000F3B3A">
        <w:rPr>
          <w:rFonts w:ascii="Times New Roman" w:hAnsi="Times New Roman" w:cs="Times New Roman"/>
          <w:sz w:val="24"/>
          <w:szCs w:val="24"/>
        </w:rPr>
        <w:t>republik</w:t>
      </w:r>
      <w:r w:rsidR="000F3B3A" w:rsidRPr="00397AC4">
        <w:rPr>
          <w:rFonts w:ascii="Times New Roman" w:hAnsi="Times New Roman" w:cs="Times New Roman"/>
          <w:sz w:val="24"/>
          <w:szCs w:val="24"/>
        </w:rPr>
        <w:t>an,liberalis intutisional dan liberalis interdepedensi.</w:t>
      </w:r>
      <w:r w:rsidR="000F3B3A">
        <w:rPr>
          <w:rStyle w:val="FootnoteReference"/>
          <w:rFonts w:ascii="Times New Roman" w:hAnsi="Times New Roman" w:cs="Times New Roman"/>
          <w:sz w:val="24"/>
          <w:szCs w:val="24"/>
        </w:rPr>
        <w:footnoteReference w:id="13"/>
      </w:r>
    </w:p>
    <w:p w:rsidR="00CA4833" w:rsidRDefault="00CA4833" w:rsidP="00CA4833">
      <w:pPr>
        <w:pStyle w:val="ListParagraph"/>
        <w:spacing w:line="480" w:lineRule="auto"/>
        <w:ind w:left="1080" w:right="567"/>
        <w:jc w:val="both"/>
        <w:rPr>
          <w:rFonts w:ascii="Times New Roman" w:hAnsi="Times New Roman" w:cs="Times New Roman"/>
          <w:sz w:val="20"/>
          <w:szCs w:val="20"/>
        </w:rPr>
      </w:pPr>
      <w:r>
        <w:rPr>
          <w:rFonts w:ascii="Times New Roman" w:hAnsi="Times New Roman" w:cs="Times New Roman"/>
          <w:sz w:val="24"/>
          <w:szCs w:val="24"/>
        </w:rPr>
        <w:tab/>
      </w:r>
      <w:r w:rsidR="000F3B3A" w:rsidRPr="00397AC4">
        <w:rPr>
          <w:rFonts w:ascii="Times New Roman" w:hAnsi="Times New Roman" w:cs="Times New Roman"/>
          <w:sz w:val="24"/>
          <w:szCs w:val="24"/>
        </w:rPr>
        <w:t xml:space="preserve">Liberalis interdepedensi menyatakan bahwa </w:t>
      </w:r>
      <w:r w:rsidR="000F3B3A">
        <w:rPr>
          <w:rFonts w:ascii="Times New Roman" w:hAnsi="Times New Roman" w:cs="Times New Roman"/>
          <w:sz w:val="24"/>
          <w:szCs w:val="24"/>
        </w:rPr>
        <w:t>tingkat tertingi dalam hubungan internasional antara negara berarti juga tingkat tertinggi dalam interdepedensi.</w:t>
      </w:r>
      <w:r w:rsidR="000F3B3A">
        <w:rPr>
          <w:rStyle w:val="FootnoteReference"/>
          <w:rFonts w:ascii="Times New Roman" w:hAnsi="Times New Roman" w:cs="Times New Roman"/>
          <w:sz w:val="24"/>
          <w:szCs w:val="24"/>
        </w:rPr>
        <w:footnoteReference w:id="14"/>
      </w:r>
      <w:r w:rsidR="000F3B3A">
        <w:rPr>
          <w:rFonts w:ascii="Times New Roman" w:hAnsi="Times New Roman" w:cs="Times New Roman"/>
          <w:sz w:val="24"/>
          <w:szCs w:val="24"/>
        </w:rPr>
        <w:t xml:space="preserve"> Dan dengan adanya interkasi-interaksi yang menimbulkan kerjasama maka akan tercipta suatu ketergantungan atau dengan kata lain munculnya interdepedensi yang menyebabkan suatu negara dengan negara lainnya akan saling bekerjasama untuk memenuhi kepentingan nasional negaranya.</w:t>
      </w:r>
    </w:p>
    <w:p w:rsidR="00CA4833" w:rsidRDefault="00CA4833" w:rsidP="00CA4833">
      <w:pPr>
        <w:pStyle w:val="ListParagraph"/>
        <w:spacing w:line="480" w:lineRule="auto"/>
        <w:ind w:left="1080" w:right="567"/>
        <w:jc w:val="both"/>
        <w:rPr>
          <w:rFonts w:ascii="Times New Roman" w:hAnsi="Times New Roman" w:cs="Times New Roman"/>
          <w:sz w:val="24"/>
          <w:szCs w:val="24"/>
        </w:rPr>
      </w:pPr>
      <w:r>
        <w:rPr>
          <w:rFonts w:ascii="Times New Roman" w:hAnsi="Times New Roman" w:cs="Times New Roman"/>
          <w:sz w:val="20"/>
          <w:szCs w:val="20"/>
        </w:rPr>
        <w:tab/>
      </w:r>
      <w:r w:rsidR="00D571F9">
        <w:rPr>
          <w:rFonts w:ascii="Times New Roman" w:hAnsi="Times New Roman" w:cs="Times New Roman"/>
          <w:sz w:val="24"/>
          <w:szCs w:val="24"/>
        </w:rPr>
        <w:t>Dalam melakukan interaksi dengan negara lain khususnya negara-negara yang menjadi pesaing wisata Indonesia di Kawasa</w:t>
      </w:r>
      <w:r w:rsidR="00CD1445">
        <w:rPr>
          <w:rFonts w:ascii="Times New Roman" w:hAnsi="Times New Roman" w:cs="Times New Roman"/>
          <w:sz w:val="24"/>
          <w:szCs w:val="24"/>
        </w:rPr>
        <w:t>n Asia Tenggara seperti Malaysia</w:t>
      </w:r>
      <w:r w:rsidR="00D571F9">
        <w:rPr>
          <w:rFonts w:ascii="Times New Roman" w:hAnsi="Times New Roman" w:cs="Times New Roman"/>
          <w:sz w:val="24"/>
          <w:szCs w:val="24"/>
        </w:rPr>
        <w:t xml:space="preserve">, Filipina, Singapura dan Thailand, maka Indonesia akan berusaha mencapai </w:t>
      </w:r>
      <w:r w:rsidR="00C36255">
        <w:rPr>
          <w:rFonts w:ascii="Times New Roman" w:hAnsi="Times New Roman" w:cs="Times New Roman"/>
          <w:sz w:val="24"/>
          <w:szCs w:val="24"/>
        </w:rPr>
        <w:t>k</w:t>
      </w:r>
      <w:r w:rsidR="000F3B3A">
        <w:rPr>
          <w:rFonts w:ascii="Times New Roman" w:hAnsi="Times New Roman" w:cs="Times New Roman"/>
          <w:sz w:val="24"/>
          <w:szCs w:val="24"/>
        </w:rPr>
        <w:t xml:space="preserve">epentingan </w:t>
      </w:r>
      <w:r w:rsidR="00D571F9">
        <w:rPr>
          <w:rFonts w:ascii="Times New Roman" w:hAnsi="Times New Roman" w:cs="Times New Roman"/>
          <w:sz w:val="24"/>
          <w:szCs w:val="24"/>
        </w:rPr>
        <w:t>nasionalnya atau dengan kata lain menjalankan politik luar negerinya.</w:t>
      </w:r>
      <w:r w:rsidR="004274C3">
        <w:rPr>
          <w:rFonts w:ascii="Times New Roman" w:hAnsi="Times New Roman" w:cs="Times New Roman"/>
          <w:sz w:val="24"/>
          <w:szCs w:val="24"/>
        </w:rPr>
        <w:t xml:space="preserve"> Indonesia mencanangkan berbagai bentuk kebijakan dalam rangka meningkatkan jumlah wisatawan mancanegara yang mampu meningkatkan perekonomian negara yang tersusun dalam politik luar negerinya.</w:t>
      </w:r>
    </w:p>
    <w:p w:rsidR="00CA4833" w:rsidRDefault="00CA4833" w:rsidP="00CA4833">
      <w:pPr>
        <w:pStyle w:val="ListParagraph"/>
        <w:spacing w:line="480" w:lineRule="auto"/>
        <w:ind w:left="1080" w:right="567"/>
        <w:jc w:val="both"/>
        <w:rPr>
          <w:rFonts w:ascii="Times New Roman" w:eastAsia="Times New Roman" w:hAnsi="Times New Roman" w:cs="Times New Roman"/>
          <w:sz w:val="24"/>
          <w:szCs w:val="24"/>
        </w:rPr>
      </w:pPr>
      <w:r>
        <w:rPr>
          <w:rFonts w:ascii="Times New Roman" w:hAnsi="Times New Roman" w:cs="Times New Roman"/>
          <w:sz w:val="24"/>
          <w:szCs w:val="24"/>
        </w:rPr>
        <w:tab/>
      </w:r>
      <w:r w:rsidR="006A7216">
        <w:rPr>
          <w:rFonts w:ascii="Times New Roman" w:hAnsi="Times New Roman" w:cs="Times New Roman"/>
          <w:sz w:val="24"/>
          <w:szCs w:val="24"/>
        </w:rPr>
        <w:t xml:space="preserve">Kepentingan Nasional adalah </w:t>
      </w:r>
      <w:r w:rsidR="0055577C">
        <w:rPr>
          <w:rFonts w:ascii="Times New Roman" w:hAnsi="Times New Roman" w:cs="Times New Roman"/>
          <w:sz w:val="24"/>
          <w:szCs w:val="24"/>
        </w:rPr>
        <w:t xml:space="preserve">perihal yang vital dan dapat menjelaskan mengapa suatu kebijakan luar negeri diambil dan dilakukan sekaligus dapat diungkapkan obyektifitas apa yang menjadi pilihan realitas dari suatu </w:t>
      </w:r>
      <w:r w:rsidR="00C36255">
        <w:rPr>
          <w:rFonts w:ascii="Times New Roman" w:hAnsi="Times New Roman" w:cs="Times New Roman"/>
          <w:sz w:val="24"/>
          <w:szCs w:val="24"/>
        </w:rPr>
        <w:lastRenderedPageBreak/>
        <w:t>kebijakan politi</w:t>
      </w:r>
      <w:r w:rsidR="0055577C">
        <w:rPr>
          <w:rFonts w:ascii="Times New Roman" w:hAnsi="Times New Roman" w:cs="Times New Roman"/>
          <w:sz w:val="24"/>
          <w:szCs w:val="24"/>
        </w:rPr>
        <w:t>k luar negeri dilakukan.</w:t>
      </w:r>
      <w:r w:rsidR="0055577C">
        <w:rPr>
          <w:rStyle w:val="FootnoteReference"/>
          <w:rFonts w:ascii="Times New Roman" w:hAnsi="Times New Roman" w:cs="Times New Roman"/>
          <w:sz w:val="24"/>
          <w:szCs w:val="24"/>
        </w:rPr>
        <w:footnoteReference w:id="15"/>
      </w:r>
      <w:r w:rsidR="0055577C">
        <w:rPr>
          <w:rFonts w:ascii="Times New Roman" w:hAnsi="Times New Roman" w:cs="Times New Roman"/>
          <w:sz w:val="24"/>
          <w:szCs w:val="24"/>
        </w:rPr>
        <w:t xml:space="preserve"> Dan </w:t>
      </w:r>
      <w:r w:rsidR="0055577C">
        <w:rPr>
          <w:rFonts w:ascii="Times New Roman" w:eastAsia="Times New Roman" w:hAnsi="Times New Roman" w:cs="Times New Roman"/>
          <w:sz w:val="24"/>
          <w:szCs w:val="24"/>
        </w:rPr>
        <w:t>n</w:t>
      </w:r>
      <w:r w:rsidR="0055577C" w:rsidRPr="00F00891">
        <w:rPr>
          <w:rFonts w:ascii="Times New Roman" w:eastAsia="Times New Roman" w:hAnsi="Times New Roman" w:cs="Times New Roman"/>
          <w:sz w:val="24"/>
          <w:szCs w:val="24"/>
        </w:rPr>
        <w:t xml:space="preserve">egara merupakan </w:t>
      </w:r>
      <w:r w:rsidR="0055577C">
        <w:rPr>
          <w:rFonts w:ascii="Times New Roman" w:eastAsia="Times New Roman" w:hAnsi="Times New Roman" w:cs="Times New Roman"/>
          <w:sz w:val="24"/>
          <w:szCs w:val="24"/>
        </w:rPr>
        <w:t xml:space="preserve">aktor </w:t>
      </w:r>
      <w:r w:rsidR="0055577C" w:rsidRPr="00F00891">
        <w:rPr>
          <w:rFonts w:ascii="Times New Roman" w:eastAsia="Times New Roman" w:hAnsi="Times New Roman" w:cs="Times New Roman"/>
          <w:sz w:val="24"/>
          <w:szCs w:val="24"/>
        </w:rPr>
        <w:t>utama dala</w:t>
      </w:r>
      <w:r w:rsidR="0055577C">
        <w:rPr>
          <w:rFonts w:ascii="Times New Roman" w:eastAsia="Times New Roman" w:hAnsi="Times New Roman" w:cs="Times New Roman"/>
          <w:sz w:val="24"/>
          <w:szCs w:val="24"/>
        </w:rPr>
        <w:t>m memenuhi kepentingan nasional negaranya.</w:t>
      </w:r>
    </w:p>
    <w:p w:rsidR="00CA4833" w:rsidRDefault="00CA4833" w:rsidP="00CA4833">
      <w:pPr>
        <w:pStyle w:val="ListParagraph"/>
        <w:spacing w:line="480" w:lineRule="auto"/>
        <w:ind w:left="1080" w:right="567"/>
        <w:jc w:val="both"/>
        <w:rPr>
          <w:rStyle w:val="A61"/>
          <w:rFonts w:ascii="Times New Roman" w:hAnsi="Times New Roman" w:cs="Times New Roman"/>
          <w:sz w:val="24"/>
          <w:szCs w:val="24"/>
        </w:rPr>
      </w:pPr>
      <w:r>
        <w:rPr>
          <w:rFonts w:ascii="Times New Roman" w:eastAsia="Times New Roman" w:hAnsi="Times New Roman" w:cs="Times New Roman"/>
          <w:sz w:val="24"/>
          <w:szCs w:val="24"/>
        </w:rPr>
        <w:tab/>
      </w:r>
      <w:r w:rsidR="004274C3">
        <w:rPr>
          <w:rFonts w:ascii="Times New Roman" w:hAnsi="Times New Roman" w:cs="Times New Roman"/>
          <w:sz w:val="24"/>
          <w:szCs w:val="24"/>
        </w:rPr>
        <w:t xml:space="preserve">Untuk </w:t>
      </w:r>
      <w:r w:rsidR="00F0187A">
        <w:rPr>
          <w:rFonts w:ascii="Times New Roman" w:hAnsi="Times New Roman" w:cs="Times New Roman"/>
          <w:sz w:val="24"/>
          <w:szCs w:val="24"/>
        </w:rPr>
        <w:t>me</w:t>
      </w:r>
      <w:r w:rsidR="00ED2B53">
        <w:rPr>
          <w:rFonts w:ascii="Times New Roman" w:hAnsi="Times New Roman" w:cs="Times New Roman"/>
          <w:sz w:val="24"/>
          <w:szCs w:val="24"/>
        </w:rPr>
        <w:t>ningkatkan perekonomian negara</w:t>
      </w:r>
      <w:r w:rsidR="004274C3">
        <w:rPr>
          <w:rFonts w:ascii="Times New Roman" w:hAnsi="Times New Roman" w:cs="Times New Roman"/>
          <w:sz w:val="24"/>
          <w:szCs w:val="24"/>
        </w:rPr>
        <w:t xml:space="preserve"> tersebut</w:t>
      </w:r>
      <w:r>
        <w:rPr>
          <w:rFonts w:ascii="Times New Roman" w:hAnsi="Times New Roman" w:cs="Times New Roman"/>
          <w:sz w:val="24"/>
          <w:szCs w:val="24"/>
        </w:rPr>
        <w:t xml:space="preserve">, </w:t>
      </w:r>
      <w:r w:rsidR="00F0187A">
        <w:rPr>
          <w:rFonts w:ascii="Times New Roman" w:hAnsi="Times New Roman" w:cs="Times New Roman"/>
          <w:sz w:val="24"/>
          <w:szCs w:val="24"/>
        </w:rPr>
        <w:t>Indonesia menjadikan sektor pariwisata sebagai sektor prioritas</w:t>
      </w:r>
      <w:r w:rsidR="0093024E">
        <w:rPr>
          <w:rFonts w:ascii="Times New Roman" w:hAnsi="Times New Roman" w:cs="Times New Roman"/>
          <w:sz w:val="24"/>
          <w:szCs w:val="24"/>
        </w:rPr>
        <w:t xml:space="preserve"> dalam jangka waktu 5 tahun kedepan</w:t>
      </w:r>
      <w:r w:rsidR="00F0187A">
        <w:rPr>
          <w:rFonts w:ascii="Times New Roman" w:hAnsi="Times New Roman" w:cs="Times New Roman"/>
          <w:sz w:val="24"/>
          <w:szCs w:val="24"/>
        </w:rPr>
        <w:t>.</w:t>
      </w:r>
      <w:r w:rsidR="00DC1DD8">
        <w:rPr>
          <w:rFonts w:ascii="Times New Roman" w:hAnsi="Times New Roman" w:cs="Times New Roman"/>
          <w:sz w:val="24"/>
          <w:szCs w:val="24"/>
        </w:rPr>
        <w:t xml:space="preserve"> </w:t>
      </w:r>
      <w:r w:rsidR="0093024E">
        <w:rPr>
          <w:rFonts w:ascii="Times New Roman" w:eastAsia="Times New Roman" w:hAnsi="Times New Roman" w:cs="Times New Roman"/>
          <w:sz w:val="24"/>
          <w:szCs w:val="24"/>
        </w:rPr>
        <w:t xml:space="preserve">Sektor pariwisata </w:t>
      </w:r>
      <w:r w:rsidR="0093024E" w:rsidRPr="0055073E">
        <w:rPr>
          <w:rFonts w:ascii="Times New Roman" w:eastAsia="Times New Roman" w:hAnsi="Times New Roman" w:cs="Times New Roman"/>
          <w:sz w:val="24"/>
          <w:szCs w:val="24"/>
        </w:rPr>
        <w:t xml:space="preserve">merupakan </w:t>
      </w:r>
      <w:r w:rsidR="0093024E" w:rsidRPr="0055073E">
        <w:rPr>
          <w:rStyle w:val="A61"/>
          <w:rFonts w:ascii="Times New Roman" w:hAnsi="Times New Roman" w:cs="Times New Roman"/>
          <w:sz w:val="24"/>
          <w:szCs w:val="24"/>
        </w:rPr>
        <w:t>sektor yang memiliki peran sentral dalam mewujudkan kesejahteraan masyarakat Indonesia.</w:t>
      </w:r>
    </w:p>
    <w:p w:rsidR="00086DAC" w:rsidRPr="00CA4833" w:rsidRDefault="0093024E" w:rsidP="00CA4833">
      <w:pPr>
        <w:pStyle w:val="ListParagraph"/>
        <w:spacing w:line="480" w:lineRule="auto"/>
        <w:ind w:left="1080" w:right="567"/>
        <w:jc w:val="both"/>
        <w:rPr>
          <w:rFonts w:ascii="Times New Roman" w:eastAsia="Times New Roman" w:hAnsi="Times New Roman" w:cs="Times New Roman"/>
          <w:sz w:val="24"/>
          <w:szCs w:val="24"/>
        </w:rPr>
      </w:pPr>
      <w:r>
        <w:rPr>
          <w:rStyle w:val="A61"/>
          <w:rFonts w:ascii="Times New Roman" w:hAnsi="Times New Roman" w:cs="Times New Roman"/>
          <w:sz w:val="24"/>
          <w:szCs w:val="24"/>
        </w:rPr>
        <w:t>Selain itu p</w:t>
      </w:r>
      <w:r>
        <w:rPr>
          <w:rFonts w:ascii="Times New Roman" w:eastAsia="Times New Roman" w:hAnsi="Times New Roman" w:cs="Times New Roman"/>
          <w:sz w:val="24"/>
          <w:szCs w:val="24"/>
        </w:rPr>
        <w:t>ariwisata merupakan salah satu sumber daya yang dapat dimanfaatkan negera untuk mendorong perekonomian negara yang juga menjadi salah satu kepentingan nasional bagi Indonesia yang mengandalkan sektor pariwisata sebagai salah satu penghasil devisa negara.</w:t>
      </w:r>
    </w:p>
    <w:p w:rsidR="00086DAC" w:rsidRDefault="00422D30" w:rsidP="00CA4833">
      <w:pPr>
        <w:pStyle w:val="ListParagraph"/>
        <w:spacing w:line="480" w:lineRule="auto"/>
        <w:ind w:left="180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Pariwisata menurut </w:t>
      </w:r>
      <w:r w:rsidRPr="00086DAC">
        <w:rPr>
          <w:rFonts w:ascii="Times New Roman" w:eastAsia="Times New Roman" w:hAnsi="Times New Roman" w:cs="Times New Roman"/>
          <w:b/>
          <w:sz w:val="24"/>
          <w:szCs w:val="24"/>
        </w:rPr>
        <w:t>Salah Wahad</w:t>
      </w:r>
      <w:r>
        <w:rPr>
          <w:rFonts w:ascii="Times New Roman" w:eastAsia="Times New Roman" w:hAnsi="Times New Roman" w:cs="Times New Roman"/>
          <w:sz w:val="24"/>
          <w:szCs w:val="24"/>
        </w:rPr>
        <w:t xml:space="preserve"> (dalam Yoeti, 1982:107)</w:t>
      </w:r>
      <w:r w:rsidR="00086DAC">
        <w:rPr>
          <w:rFonts w:ascii="Times New Roman" w:eastAsia="Times New Roman" w:hAnsi="Times New Roman" w:cs="Times New Roman"/>
          <w:sz w:val="24"/>
          <w:szCs w:val="24"/>
        </w:rPr>
        <w:t>:</w:t>
      </w:r>
    </w:p>
    <w:p w:rsidR="00086DAC" w:rsidRDefault="00422D30" w:rsidP="00E8544D">
      <w:pPr>
        <w:pStyle w:val="ListParagraph"/>
        <w:spacing w:after="0" w:line="240" w:lineRule="auto"/>
        <w:ind w:left="1627" w:right="749"/>
        <w:jc w:val="both"/>
        <w:rPr>
          <w:rFonts w:ascii="Times New Roman" w:eastAsia="Times New Roman" w:hAnsi="Times New Roman" w:cs="Times New Roman"/>
          <w:sz w:val="24"/>
          <w:szCs w:val="24"/>
        </w:rPr>
      </w:pPr>
      <w:r w:rsidRPr="00243C00">
        <w:rPr>
          <w:rFonts w:ascii="Times New Roman" w:eastAsia="Times New Roman" w:hAnsi="Times New Roman" w:cs="Times New Roman"/>
          <w:b/>
          <w:sz w:val="20"/>
          <w:szCs w:val="20"/>
        </w:rPr>
        <w:t>“A proposeful human activity</w:t>
      </w:r>
      <w:r w:rsidR="00243C00" w:rsidRPr="00243C00">
        <w:rPr>
          <w:rFonts w:ascii="Times New Roman" w:eastAsia="Times New Roman" w:hAnsi="Times New Roman" w:cs="Times New Roman"/>
          <w:b/>
          <w:sz w:val="20"/>
          <w:szCs w:val="20"/>
        </w:rPr>
        <w:t xml:space="preserve"> that serve as a link between people either within one some country or beyond the geographical limits or state. It</w:t>
      </w:r>
      <w:r w:rsidR="00E8544D">
        <w:rPr>
          <w:rFonts w:ascii="Times New Roman" w:eastAsia="Times New Roman" w:hAnsi="Times New Roman" w:cs="Times New Roman"/>
          <w:b/>
          <w:sz w:val="20"/>
          <w:szCs w:val="20"/>
        </w:rPr>
        <w:t xml:space="preserve"> </w:t>
      </w:r>
      <w:r w:rsidR="00243C00" w:rsidRPr="00243C00">
        <w:rPr>
          <w:rFonts w:ascii="Times New Roman" w:eastAsia="Times New Roman" w:hAnsi="Times New Roman" w:cs="Times New Roman"/>
          <w:b/>
          <w:sz w:val="20"/>
          <w:szCs w:val="20"/>
        </w:rPr>
        <w:t>involves the temporary displacement of people to other region, country, for the satisfaction of varied needs other than exciting a renumareted function”</w:t>
      </w:r>
      <w:r w:rsidR="00243C00">
        <w:rPr>
          <w:rStyle w:val="FootnoteReference"/>
          <w:rFonts w:ascii="Times New Roman" w:eastAsia="Times New Roman" w:hAnsi="Times New Roman" w:cs="Times New Roman"/>
          <w:b/>
          <w:sz w:val="20"/>
          <w:szCs w:val="20"/>
        </w:rPr>
        <w:footnoteReference w:id="16"/>
      </w:r>
    </w:p>
    <w:p w:rsidR="00CA4833" w:rsidRDefault="00CA4833" w:rsidP="00086DAC">
      <w:pPr>
        <w:pStyle w:val="ListParagraph"/>
        <w:spacing w:line="480" w:lineRule="auto"/>
        <w:ind w:left="1620" w:right="747"/>
        <w:jc w:val="both"/>
        <w:rPr>
          <w:rFonts w:ascii="Times New Roman" w:eastAsia="Times New Roman" w:hAnsi="Times New Roman" w:cs="Times New Roman"/>
          <w:sz w:val="24"/>
          <w:szCs w:val="24"/>
        </w:rPr>
      </w:pPr>
    </w:p>
    <w:p w:rsidR="00E8544D" w:rsidRDefault="00243C00" w:rsidP="00086DAC">
      <w:pPr>
        <w:pStyle w:val="ListParagraph"/>
        <w:spacing w:line="480" w:lineRule="auto"/>
        <w:ind w:left="1620" w:right="747"/>
        <w:jc w:val="both"/>
        <w:rPr>
          <w:rFonts w:ascii="Times New Roman" w:eastAsia="Times New Roman" w:hAnsi="Times New Roman" w:cs="Times New Roman"/>
          <w:sz w:val="24"/>
          <w:szCs w:val="24"/>
        </w:rPr>
      </w:pPr>
      <w:r w:rsidRPr="007D7DEE">
        <w:rPr>
          <w:rFonts w:ascii="Times New Roman" w:eastAsia="Times New Roman" w:hAnsi="Times New Roman" w:cs="Times New Roman"/>
          <w:sz w:val="24"/>
          <w:szCs w:val="24"/>
        </w:rPr>
        <w:t xml:space="preserve">Pariwisata </w:t>
      </w:r>
      <w:r w:rsidR="007D7DEE" w:rsidRPr="007D7DEE">
        <w:rPr>
          <w:rFonts w:ascii="Times New Roman" w:eastAsia="Times New Roman" w:hAnsi="Times New Roman" w:cs="Times New Roman"/>
          <w:sz w:val="24"/>
          <w:szCs w:val="24"/>
        </w:rPr>
        <w:t xml:space="preserve">menurut </w:t>
      </w:r>
      <w:r w:rsidR="007D7DEE" w:rsidRPr="00086DAC">
        <w:rPr>
          <w:rFonts w:ascii="Times New Roman" w:eastAsia="Times New Roman" w:hAnsi="Times New Roman" w:cs="Times New Roman"/>
          <w:b/>
          <w:sz w:val="24"/>
          <w:szCs w:val="24"/>
        </w:rPr>
        <w:t>E. Guyer Fleuer</w:t>
      </w:r>
      <w:r w:rsidR="007D7DEE">
        <w:rPr>
          <w:rFonts w:ascii="Times New Roman" w:eastAsia="Times New Roman" w:hAnsi="Times New Roman" w:cs="Times New Roman"/>
          <w:sz w:val="24"/>
          <w:szCs w:val="24"/>
        </w:rPr>
        <w:t>, mengemukakan:</w:t>
      </w:r>
    </w:p>
    <w:p w:rsidR="00086DAC" w:rsidRPr="00E8544D" w:rsidRDefault="00086DAC" w:rsidP="00CA4833">
      <w:pPr>
        <w:pStyle w:val="ListParagraph"/>
        <w:spacing w:line="240" w:lineRule="auto"/>
        <w:ind w:left="1620" w:right="747"/>
        <w:jc w:val="both"/>
        <w:rPr>
          <w:rFonts w:ascii="Times New Roman" w:eastAsia="Times New Roman" w:hAnsi="Times New Roman" w:cs="Times New Roman"/>
          <w:sz w:val="24"/>
          <w:szCs w:val="24"/>
        </w:rPr>
      </w:pPr>
      <w:r w:rsidRPr="00086DAC">
        <w:rPr>
          <w:rFonts w:ascii="Times New Roman" w:eastAsia="Times New Roman" w:hAnsi="Times New Roman" w:cs="Times New Roman"/>
          <w:b/>
          <w:sz w:val="20"/>
          <w:szCs w:val="20"/>
        </w:rPr>
        <w:t>“</w:t>
      </w:r>
      <w:r w:rsidR="007D7DEE" w:rsidRPr="00086DAC">
        <w:rPr>
          <w:rFonts w:ascii="Times New Roman" w:eastAsia="Times New Roman" w:hAnsi="Times New Roman" w:cs="Times New Roman"/>
          <w:b/>
          <w:sz w:val="20"/>
          <w:szCs w:val="20"/>
        </w:rPr>
        <w:t>Pariwisata dalam arti modern adalah fenomena dari zaman sekarang yang pada umumnya didasarkan atas kebutuhan, kesehatan dan pergantian hawa. Sedangkan pada khususnya disebakan oleh bertambahnya pergaulan berbagai bangsa dan kelas masyarakat manusia sebagai hasil dari perkembangan perniagaan, industry, perdagangan, serta penyempurnaan dari alat-alat penangankutan</w:t>
      </w:r>
      <w:r w:rsidRPr="00086DAC">
        <w:rPr>
          <w:rFonts w:ascii="Times New Roman" w:eastAsia="Times New Roman" w:hAnsi="Times New Roman" w:cs="Times New Roman"/>
          <w:sz w:val="20"/>
          <w:szCs w:val="20"/>
        </w:rPr>
        <w:t>.</w:t>
      </w:r>
      <w:r w:rsidRPr="00086DAC">
        <w:rPr>
          <w:rFonts w:ascii="Times New Roman" w:eastAsia="Times New Roman" w:hAnsi="Times New Roman" w:cs="Times New Roman"/>
          <w:b/>
          <w:sz w:val="20"/>
          <w:szCs w:val="20"/>
        </w:rPr>
        <w:t>”</w:t>
      </w:r>
      <w:r>
        <w:rPr>
          <w:rStyle w:val="FootnoteReference"/>
          <w:rFonts w:ascii="Times New Roman" w:eastAsia="Times New Roman" w:hAnsi="Times New Roman" w:cs="Times New Roman"/>
          <w:b/>
          <w:sz w:val="20"/>
          <w:szCs w:val="20"/>
        </w:rPr>
        <w:footnoteReference w:id="17"/>
      </w:r>
    </w:p>
    <w:p w:rsidR="00CA4833" w:rsidRDefault="00CA4833" w:rsidP="00086DAC">
      <w:pPr>
        <w:pStyle w:val="ListParagraph"/>
        <w:spacing w:line="480" w:lineRule="auto"/>
        <w:ind w:left="1620" w:right="747"/>
        <w:jc w:val="both"/>
        <w:rPr>
          <w:rFonts w:ascii="Times New Roman" w:eastAsia="Times New Roman" w:hAnsi="Times New Roman" w:cs="Times New Roman"/>
          <w:sz w:val="24"/>
          <w:szCs w:val="24"/>
        </w:rPr>
      </w:pPr>
    </w:p>
    <w:p w:rsidR="00086DAC" w:rsidRDefault="007D7DEE" w:rsidP="00086DAC">
      <w:pPr>
        <w:pStyle w:val="ListParagraph"/>
        <w:spacing w:line="480" w:lineRule="auto"/>
        <w:ind w:left="1620" w:right="74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S</w:t>
      </w:r>
      <w:r w:rsidR="00086DAC">
        <w:rPr>
          <w:rFonts w:ascii="Times New Roman" w:eastAsia="Times New Roman" w:hAnsi="Times New Roman" w:cs="Times New Roman"/>
          <w:sz w:val="24"/>
          <w:szCs w:val="24"/>
        </w:rPr>
        <w:t>edangk</w:t>
      </w:r>
      <w:r>
        <w:rPr>
          <w:rFonts w:ascii="Times New Roman" w:eastAsia="Times New Roman" w:hAnsi="Times New Roman" w:cs="Times New Roman"/>
          <w:sz w:val="24"/>
          <w:szCs w:val="24"/>
        </w:rPr>
        <w:t xml:space="preserve">an menurut </w:t>
      </w:r>
      <w:r w:rsidRPr="00086DAC">
        <w:rPr>
          <w:rFonts w:ascii="Times New Roman" w:eastAsia="Times New Roman" w:hAnsi="Times New Roman" w:cs="Times New Roman"/>
          <w:b/>
          <w:sz w:val="24"/>
          <w:szCs w:val="24"/>
        </w:rPr>
        <w:t>Undang-U</w:t>
      </w:r>
      <w:r w:rsidR="00A73FF0">
        <w:rPr>
          <w:rFonts w:ascii="Times New Roman" w:eastAsia="Times New Roman" w:hAnsi="Times New Roman" w:cs="Times New Roman"/>
          <w:b/>
          <w:sz w:val="24"/>
          <w:szCs w:val="24"/>
        </w:rPr>
        <w:t>ndang No. 9 Tahun 1990 tentang K</w:t>
      </w:r>
      <w:r w:rsidRPr="00086DAC">
        <w:rPr>
          <w:rFonts w:ascii="Times New Roman" w:eastAsia="Times New Roman" w:hAnsi="Times New Roman" w:cs="Times New Roman"/>
          <w:b/>
          <w:sz w:val="24"/>
          <w:szCs w:val="24"/>
        </w:rPr>
        <w:t>epariwisataan Bab 1 pasal 1</w:t>
      </w:r>
      <w:r>
        <w:rPr>
          <w:rFonts w:ascii="Times New Roman" w:eastAsia="Times New Roman" w:hAnsi="Times New Roman" w:cs="Times New Roman"/>
          <w:sz w:val="24"/>
          <w:szCs w:val="24"/>
        </w:rPr>
        <w:t xml:space="preserve"> dinyatakan bahwa:</w:t>
      </w:r>
    </w:p>
    <w:p w:rsidR="00086DAC" w:rsidRDefault="00086DAC" w:rsidP="00CA4833">
      <w:pPr>
        <w:pStyle w:val="ListParagraph"/>
        <w:spacing w:line="240" w:lineRule="auto"/>
        <w:ind w:left="1620" w:right="747"/>
        <w:jc w:val="both"/>
        <w:rPr>
          <w:rFonts w:ascii="Times New Roman" w:eastAsia="Times New Roman" w:hAnsi="Times New Roman" w:cs="Times New Roman"/>
          <w:b/>
          <w:sz w:val="20"/>
          <w:szCs w:val="20"/>
        </w:rPr>
      </w:pPr>
      <w:r w:rsidRPr="00086DAC">
        <w:rPr>
          <w:rFonts w:ascii="Times New Roman" w:eastAsia="Times New Roman" w:hAnsi="Times New Roman" w:cs="Times New Roman"/>
          <w:b/>
          <w:sz w:val="20"/>
          <w:szCs w:val="20"/>
        </w:rPr>
        <w:t>“</w:t>
      </w:r>
      <w:r w:rsidR="007D7DEE" w:rsidRPr="00086DAC">
        <w:rPr>
          <w:rFonts w:ascii="Times New Roman" w:eastAsia="Times New Roman" w:hAnsi="Times New Roman" w:cs="Times New Roman"/>
          <w:b/>
          <w:sz w:val="20"/>
          <w:szCs w:val="20"/>
        </w:rPr>
        <w:t>Wisata adal</w:t>
      </w:r>
      <w:r w:rsidRPr="00086DAC">
        <w:rPr>
          <w:rFonts w:ascii="Times New Roman" w:eastAsia="Times New Roman" w:hAnsi="Times New Roman" w:cs="Times New Roman"/>
          <w:b/>
          <w:sz w:val="20"/>
          <w:szCs w:val="20"/>
        </w:rPr>
        <w:t>ah kegiatan perjalanan atau</w:t>
      </w:r>
      <w:r w:rsidR="007D7DEE" w:rsidRPr="00086DAC">
        <w:rPr>
          <w:rFonts w:ascii="Times New Roman" w:eastAsia="Times New Roman" w:hAnsi="Times New Roman" w:cs="Times New Roman"/>
          <w:b/>
          <w:sz w:val="20"/>
          <w:szCs w:val="20"/>
        </w:rPr>
        <w:t xml:space="preserve"> sebagian dari kegiatan tersebut yang dilakukan secra sukarela serta bersifat sementara untuk menikmati obyek dan daya tarik wisata.</w:t>
      </w:r>
      <w:r w:rsidRPr="00086DAC">
        <w:rPr>
          <w:rFonts w:ascii="Times New Roman" w:eastAsia="Times New Roman" w:hAnsi="Times New Roman" w:cs="Times New Roman"/>
          <w:b/>
          <w:sz w:val="20"/>
          <w:szCs w:val="20"/>
        </w:rPr>
        <w:t>”</w:t>
      </w:r>
      <w:r>
        <w:rPr>
          <w:rStyle w:val="FootnoteReference"/>
          <w:rFonts w:ascii="Times New Roman" w:eastAsia="Times New Roman" w:hAnsi="Times New Roman" w:cs="Times New Roman"/>
          <w:b/>
          <w:sz w:val="20"/>
          <w:szCs w:val="20"/>
        </w:rPr>
        <w:footnoteReference w:id="18"/>
      </w:r>
    </w:p>
    <w:p w:rsidR="00CA4833" w:rsidRDefault="00CA4833" w:rsidP="00CA4833">
      <w:pPr>
        <w:pStyle w:val="ListParagraph"/>
        <w:spacing w:line="240" w:lineRule="auto"/>
        <w:ind w:left="1620" w:right="747"/>
        <w:jc w:val="both"/>
        <w:rPr>
          <w:rFonts w:ascii="Times New Roman" w:eastAsia="Times New Roman" w:hAnsi="Times New Roman" w:cs="Times New Roman"/>
          <w:b/>
          <w:sz w:val="20"/>
          <w:szCs w:val="20"/>
        </w:rPr>
      </w:pPr>
    </w:p>
    <w:p w:rsidR="00086DAC" w:rsidRDefault="00CA4833" w:rsidP="00CA4833">
      <w:pPr>
        <w:pStyle w:val="ListParagraph"/>
        <w:spacing w:line="480" w:lineRule="auto"/>
        <w:ind w:left="1080" w:right="747"/>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lastRenderedPageBreak/>
        <w:tab/>
      </w:r>
      <w:r w:rsidR="007D7DEE">
        <w:rPr>
          <w:rFonts w:ascii="Times New Roman" w:eastAsia="Times New Roman" w:hAnsi="Times New Roman" w:cs="Times New Roman"/>
          <w:sz w:val="24"/>
          <w:szCs w:val="24"/>
        </w:rPr>
        <w:t xml:space="preserve">Dan untuk meningkatkan nilai pariwisata Indonesia, </w:t>
      </w:r>
      <w:r w:rsidR="003A20B6">
        <w:rPr>
          <w:rFonts w:ascii="Times New Roman" w:eastAsia="Times New Roman" w:hAnsi="Times New Roman" w:cs="Times New Roman"/>
          <w:sz w:val="24"/>
          <w:szCs w:val="24"/>
        </w:rPr>
        <w:t>Kementrian Pariwisata dan Ekonomi Kreatif membuat beberapa p</w:t>
      </w:r>
      <w:r w:rsidR="00ED2B53">
        <w:rPr>
          <w:rFonts w:ascii="Times New Roman" w:eastAsia="Times New Roman" w:hAnsi="Times New Roman" w:cs="Times New Roman"/>
          <w:sz w:val="24"/>
          <w:szCs w:val="24"/>
        </w:rPr>
        <w:t>rogram utama dan kegiatan pokok. S</w:t>
      </w:r>
      <w:r w:rsidR="003A20B6">
        <w:rPr>
          <w:rFonts w:ascii="Times New Roman" w:eastAsia="Times New Roman" w:hAnsi="Times New Roman" w:cs="Times New Roman"/>
          <w:sz w:val="24"/>
          <w:szCs w:val="24"/>
        </w:rPr>
        <w:t xml:space="preserve">alah satunya sebagai berikut: </w:t>
      </w:r>
    </w:p>
    <w:p w:rsidR="003A20B6" w:rsidRPr="00A73FF0" w:rsidRDefault="003A20B6" w:rsidP="00CA4833">
      <w:pPr>
        <w:pStyle w:val="ListParagraph"/>
        <w:spacing w:line="240" w:lineRule="auto"/>
        <w:ind w:left="1620" w:right="747"/>
        <w:jc w:val="both"/>
        <w:rPr>
          <w:rStyle w:val="A4"/>
          <w:rFonts w:ascii="Times New Roman" w:hAnsi="Times New Roman" w:cs="Times New Roman"/>
          <w:b/>
          <w:sz w:val="20"/>
          <w:szCs w:val="20"/>
        </w:rPr>
      </w:pPr>
      <w:r w:rsidRPr="00A73FF0">
        <w:rPr>
          <w:rFonts w:ascii="Times New Roman" w:eastAsia="Times New Roman" w:hAnsi="Times New Roman" w:cs="Times New Roman"/>
          <w:b/>
          <w:sz w:val="20"/>
          <w:szCs w:val="20"/>
        </w:rPr>
        <w:t>“</w:t>
      </w:r>
      <w:r w:rsidRPr="00A73FF0">
        <w:rPr>
          <w:rStyle w:val="A4"/>
          <w:rFonts w:ascii="Times New Roman" w:hAnsi="Times New Roman" w:cs="Times New Roman"/>
          <w:b/>
          <w:sz w:val="20"/>
          <w:szCs w:val="20"/>
        </w:rPr>
        <w:t>Pengembangan pemasaran pariwisata, dengan kegiatan pokok: pengembangan pasar dan informasi pariwisata; peningkatan promosi pariwisata luar negeri dan dalam negeri; peningkatan pencitraan indonesia; dan peningkatan promosi konvensi, insentif, even dan minat khusus.”</w:t>
      </w:r>
      <w:r w:rsidRPr="00A73FF0">
        <w:rPr>
          <w:rStyle w:val="FootnoteReference"/>
          <w:rFonts w:ascii="Times New Roman" w:hAnsi="Times New Roman" w:cs="Times New Roman"/>
          <w:color w:val="000000"/>
          <w:sz w:val="20"/>
          <w:szCs w:val="20"/>
        </w:rPr>
        <w:footnoteReference w:id="19"/>
      </w:r>
    </w:p>
    <w:p w:rsidR="00CA4833" w:rsidRDefault="00CA4833" w:rsidP="00CA4833">
      <w:pPr>
        <w:pStyle w:val="ListParagraph"/>
        <w:spacing w:line="240" w:lineRule="auto"/>
        <w:ind w:left="1620" w:right="747"/>
        <w:jc w:val="both"/>
        <w:rPr>
          <w:rStyle w:val="A4"/>
          <w:rFonts w:ascii="Times New Roman" w:hAnsi="Times New Roman" w:cs="Times New Roman"/>
          <w:b/>
          <w:sz w:val="24"/>
          <w:szCs w:val="24"/>
        </w:rPr>
      </w:pPr>
    </w:p>
    <w:p w:rsidR="00CA4833" w:rsidRDefault="00CA4833" w:rsidP="00CA4833">
      <w:pPr>
        <w:pStyle w:val="ListParagraph"/>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08A">
        <w:rPr>
          <w:rFonts w:ascii="Times New Roman" w:eastAsia="Times New Roman" w:hAnsi="Times New Roman" w:cs="Times New Roman"/>
          <w:sz w:val="24"/>
          <w:szCs w:val="24"/>
        </w:rPr>
        <w:t>Adapun konsep kebijakan luar negeri adalah studi manajemen hubungan eksternal dan aktifitas-aktifitas negara-bangsa, seperti yang dibedakan dari kebijaakan dalam negerinya. Kebijakan luar negeri melibatkan cita-cita, strategi, tindakan, metode, panduan,arahan, pemahaman, kesepakatan dan sebagainya yang dengannya pemerintah nasional saling melakukan hubungan internasional dan dengan</w:t>
      </w:r>
      <w:r w:rsidR="00D62919">
        <w:rPr>
          <w:rFonts w:ascii="Times New Roman" w:eastAsia="Times New Roman" w:hAnsi="Times New Roman" w:cs="Times New Roman"/>
          <w:sz w:val="24"/>
          <w:szCs w:val="24"/>
        </w:rPr>
        <w:t xml:space="preserve"> organisasi internasional serta </w:t>
      </w:r>
      <w:r w:rsidR="004274C3">
        <w:rPr>
          <w:rFonts w:ascii="Times New Roman" w:eastAsia="Times New Roman" w:hAnsi="Times New Roman" w:cs="Times New Roman"/>
          <w:sz w:val="24"/>
          <w:szCs w:val="24"/>
        </w:rPr>
        <w:t>ak</w:t>
      </w:r>
      <w:r w:rsidR="00D62919">
        <w:rPr>
          <w:rFonts w:ascii="Times New Roman" w:eastAsia="Times New Roman" w:hAnsi="Times New Roman" w:cs="Times New Roman"/>
          <w:sz w:val="24"/>
          <w:szCs w:val="24"/>
        </w:rPr>
        <w:t>tor-aktor non pemerintah. Semua pemerintah nasional dengan fakta keberadaan internasionalnya yang terpisah, diwajibkan untuk melaksanakan kebijakan luar negeri yang diarahkan pad</w:t>
      </w:r>
      <w:r w:rsidR="00733E40">
        <w:rPr>
          <w:rFonts w:ascii="Times New Roman" w:eastAsia="Times New Roman" w:hAnsi="Times New Roman" w:cs="Times New Roman"/>
          <w:sz w:val="24"/>
          <w:szCs w:val="24"/>
        </w:rPr>
        <w:t>a</w:t>
      </w:r>
      <w:r w:rsidR="00C36255">
        <w:rPr>
          <w:rFonts w:ascii="Times New Roman" w:eastAsia="Times New Roman" w:hAnsi="Times New Roman" w:cs="Times New Roman"/>
          <w:sz w:val="24"/>
          <w:szCs w:val="24"/>
        </w:rPr>
        <w:t xml:space="preserve"> pemerintah luar negeri dan ak</w:t>
      </w:r>
      <w:r w:rsidR="00D62919">
        <w:rPr>
          <w:rFonts w:ascii="Times New Roman" w:eastAsia="Times New Roman" w:hAnsi="Times New Roman" w:cs="Times New Roman"/>
          <w:sz w:val="24"/>
          <w:szCs w:val="24"/>
        </w:rPr>
        <w:t>tor-aktor internasional lainnya.</w:t>
      </w:r>
      <w:r w:rsidR="00D62919">
        <w:rPr>
          <w:rStyle w:val="FootnoteReference"/>
          <w:rFonts w:ascii="Times New Roman" w:eastAsia="Times New Roman" w:hAnsi="Times New Roman" w:cs="Times New Roman"/>
          <w:sz w:val="24"/>
          <w:szCs w:val="24"/>
        </w:rPr>
        <w:footnoteReference w:id="20"/>
      </w:r>
    </w:p>
    <w:p w:rsidR="00C36255" w:rsidRDefault="00CA4833" w:rsidP="00C36255">
      <w:pPr>
        <w:pStyle w:val="ListParagraph"/>
        <w:spacing w:line="480" w:lineRule="auto"/>
        <w:ind w:left="1080"/>
        <w:jc w:val="both"/>
        <w:rPr>
          <w:rFonts w:ascii="Times New Roman" w:hAnsi="Times New Roman" w:cs="Times New Roman"/>
          <w:sz w:val="24"/>
          <w:szCs w:val="24"/>
        </w:rPr>
      </w:pPr>
      <w:r>
        <w:rPr>
          <w:rFonts w:ascii="Times New Roman" w:eastAsia="Times New Roman" w:hAnsi="Times New Roman" w:cs="Times New Roman"/>
          <w:sz w:val="24"/>
          <w:szCs w:val="24"/>
        </w:rPr>
        <w:tab/>
      </w:r>
      <w:r w:rsidR="00733E40">
        <w:rPr>
          <w:rFonts w:ascii="Times New Roman" w:eastAsia="Times New Roman" w:hAnsi="Times New Roman" w:cs="Times New Roman"/>
          <w:sz w:val="24"/>
          <w:szCs w:val="24"/>
        </w:rPr>
        <w:t>B</w:t>
      </w:r>
      <w:r w:rsidR="00D62919">
        <w:rPr>
          <w:rFonts w:ascii="Times New Roman" w:eastAsia="Times New Roman" w:hAnsi="Times New Roman" w:cs="Times New Roman"/>
          <w:sz w:val="24"/>
          <w:szCs w:val="24"/>
        </w:rPr>
        <w:t xml:space="preserve">erkaca pada kebijakan-kebijakan luar negeri yang dibuat oleh pemimpin-pemimpin sebelumnya </w:t>
      </w:r>
      <w:r w:rsidR="00733E40">
        <w:rPr>
          <w:rFonts w:ascii="Times New Roman" w:eastAsia="Times New Roman" w:hAnsi="Times New Roman" w:cs="Times New Roman"/>
          <w:sz w:val="24"/>
          <w:szCs w:val="24"/>
        </w:rPr>
        <w:t xml:space="preserve">serta melihat </w:t>
      </w:r>
      <w:r w:rsidR="00D62919">
        <w:rPr>
          <w:rFonts w:ascii="Times New Roman" w:eastAsia="Times New Roman" w:hAnsi="Times New Roman" w:cs="Times New Roman"/>
          <w:sz w:val="24"/>
          <w:szCs w:val="24"/>
        </w:rPr>
        <w:t>keberhasilan dari negara-negara</w:t>
      </w:r>
      <w:r w:rsidR="00CD1445">
        <w:rPr>
          <w:rFonts w:ascii="Times New Roman" w:eastAsia="Times New Roman" w:hAnsi="Times New Roman" w:cs="Times New Roman"/>
          <w:sz w:val="24"/>
          <w:szCs w:val="24"/>
        </w:rPr>
        <w:t xml:space="preserve"> pesaing wisata seperti Malaysia</w:t>
      </w:r>
      <w:r w:rsidR="00D62919">
        <w:rPr>
          <w:rFonts w:ascii="Times New Roman" w:eastAsia="Times New Roman" w:hAnsi="Times New Roman" w:cs="Times New Roman"/>
          <w:sz w:val="24"/>
          <w:szCs w:val="24"/>
        </w:rPr>
        <w:t xml:space="preserve">, Singapura, maupun Thailand dalam sektor pariwisata, di tahun 2015 Indonesia mengeluarkan sejumlah paket kebijakan dalam rangka meningkatkan pendapatan disektor pariwisata dan memperbaiki kinerja neraca jasa untuk penguatan nilai rupiah. </w:t>
      </w:r>
      <w:r w:rsidR="003A20B6">
        <w:rPr>
          <w:rFonts w:ascii="Times New Roman" w:eastAsia="Times New Roman" w:hAnsi="Times New Roman" w:cs="Times New Roman"/>
          <w:sz w:val="24"/>
          <w:szCs w:val="24"/>
        </w:rPr>
        <w:t>Salah satu paket kebijakannya adalah Kebijakan Bebas Visa Kunjungan Singkat.</w:t>
      </w:r>
      <w:r w:rsidR="00522392">
        <w:rPr>
          <w:rFonts w:ascii="Times New Roman" w:eastAsia="Times New Roman" w:hAnsi="Times New Roman" w:cs="Times New Roman"/>
          <w:sz w:val="24"/>
          <w:szCs w:val="24"/>
        </w:rPr>
        <w:t xml:space="preserve"> Kebijakan Bebas Visa merupakan salah satu cara termudah untuk meningkatkan wisatawan ma</w:t>
      </w:r>
      <w:r w:rsidR="00C36255">
        <w:rPr>
          <w:rFonts w:ascii="Times New Roman" w:eastAsia="Times New Roman" w:hAnsi="Times New Roman" w:cs="Times New Roman"/>
          <w:sz w:val="24"/>
          <w:szCs w:val="24"/>
        </w:rPr>
        <w:t>ncanegara yang masuk ke Indones</w:t>
      </w:r>
      <w:r w:rsidR="00522392">
        <w:rPr>
          <w:rFonts w:ascii="Times New Roman" w:eastAsia="Times New Roman" w:hAnsi="Times New Roman" w:cs="Times New Roman"/>
          <w:sz w:val="24"/>
          <w:szCs w:val="24"/>
        </w:rPr>
        <w:t>i</w:t>
      </w:r>
      <w:r w:rsidR="00C36255">
        <w:rPr>
          <w:rFonts w:ascii="Times New Roman" w:eastAsia="Times New Roman" w:hAnsi="Times New Roman" w:cs="Times New Roman"/>
          <w:sz w:val="24"/>
          <w:szCs w:val="24"/>
        </w:rPr>
        <w:t>a</w:t>
      </w:r>
      <w:r w:rsidR="00522392">
        <w:rPr>
          <w:rFonts w:ascii="Times New Roman" w:eastAsia="Times New Roman" w:hAnsi="Times New Roman" w:cs="Times New Roman"/>
          <w:sz w:val="24"/>
          <w:szCs w:val="24"/>
        </w:rPr>
        <w:t xml:space="preserve">, </w:t>
      </w:r>
      <w:r w:rsidR="00522392">
        <w:rPr>
          <w:rFonts w:ascii="Times New Roman" w:eastAsia="Times New Roman" w:hAnsi="Times New Roman" w:cs="Times New Roman"/>
          <w:sz w:val="24"/>
          <w:szCs w:val="24"/>
        </w:rPr>
        <w:lastRenderedPageBreak/>
        <w:t xml:space="preserve">sehingga dapat meningkatkan devisa yang diperoleh dari sektor pariwisata. </w:t>
      </w:r>
      <w:r w:rsidR="004D767F" w:rsidRPr="00DE3055">
        <w:rPr>
          <w:rFonts w:ascii="Times New Roman" w:hAnsi="Times New Roman" w:cs="Times New Roman"/>
          <w:sz w:val="24"/>
          <w:szCs w:val="24"/>
        </w:rPr>
        <w:t>Ad</w:t>
      </w:r>
      <w:r w:rsidR="00C36255">
        <w:rPr>
          <w:rFonts w:ascii="Times New Roman" w:hAnsi="Times New Roman" w:cs="Times New Roman"/>
          <w:sz w:val="24"/>
          <w:szCs w:val="24"/>
        </w:rPr>
        <w:t>apun pengertian Visa dibawah, sebagai berikut.</w:t>
      </w:r>
    </w:p>
    <w:p w:rsidR="00DE3055" w:rsidRPr="00C36255" w:rsidRDefault="004D767F" w:rsidP="00C36255">
      <w:pPr>
        <w:pStyle w:val="ListParagraph"/>
        <w:spacing w:line="480" w:lineRule="auto"/>
        <w:ind w:left="1080" w:firstLine="360"/>
        <w:jc w:val="both"/>
        <w:rPr>
          <w:rFonts w:ascii="Times New Roman" w:hAnsi="Times New Roman" w:cs="Times New Roman"/>
          <w:sz w:val="24"/>
          <w:szCs w:val="24"/>
        </w:rPr>
      </w:pPr>
      <w:r w:rsidRPr="00C36255">
        <w:rPr>
          <w:rFonts w:ascii="Times New Roman" w:hAnsi="Times New Roman" w:cs="Times New Roman"/>
          <w:iCs/>
          <w:sz w:val="24"/>
          <w:szCs w:val="24"/>
        </w:rPr>
        <w:t xml:space="preserve">Visa menurut etimologi berasal dari bahasa Latin yakni carta vīsa yang secara lengkap dapat dijabarkan sebagai berikut : </w:t>
      </w:r>
    </w:p>
    <w:p w:rsidR="004D767F" w:rsidRDefault="004D767F" w:rsidP="00CA4833">
      <w:pPr>
        <w:pStyle w:val="ListParagraph"/>
        <w:spacing w:line="240" w:lineRule="auto"/>
        <w:ind w:left="1620"/>
        <w:jc w:val="both"/>
        <w:rPr>
          <w:rFonts w:ascii="Times New Roman" w:hAnsi="Times New Roman" w:cs="Times New Roman"/>
          <w:b/>
          <w:i/>
          <w:iCs/>
          <w:sz w:val="20"/>
          <w:szCs w:val="20"/>
        </w:rPr>
      </w:pPr>
      <w:r w:rsidRPr="00422D30">
        <w:rPr>
          <w:rFonts w:ascii="Times New Roman" w:hAnsi="Times New Roman" w:cs="Times New Roman"/>
          <w:b/>
          <w:i/>
          <w:iCs/>
          <w:sz w:val="20"/>
          <w:szCs w:val="20"/>
        </w:rPr>
        <w:t xml:space="preserve">from Modern Latin charta visa "verified </w:t>
      </w:r>
      <w:r w:rsidR="00422D30">
        <w:rPr>
          <w:rFonts w:ascii="Times New Roman" w:hAnsi="Times New Roman" w:cs="Times New Roman"/>
          <w:b/>
          <w:i/>
          <w:iCs/>
          <w:sz w:val="20"/>
          <w:szCs w:val="20"/>
        </w:rPr>
        <w:tab/>
      </w:r>
      <w:r w:rsidRPr="00422D30">
        <w:rPr>
          <w:rFonts w:ascii="Times New Roman" w:hAnsi="Times New Roman" w:cs="Times New Roman"/>
          <w:b/>
          <w:i/>
          <w:iCs/>
          <w:sz w:val="20"/>
          <w:szCs w:val="20"/>
        </w:rPr>
        <w:t>paper," literal</w:t>
      </w:r>
      <w:r w:rsidR="00422D30">
        <w:rPr>
          <w:rFonts w:ascii="Times New Roman" w:hAnsi="Times New Roman" w:cs="Times New Roman"/>
          <w:b/>
          <w:i/>
          <w:iCs/>
          <w:sz w:val="20"/>
          <w:szCs w:val="20"/>
        </w:rPr>
        <w:t xml:space="preserve">ly "paper that has been seen," </w:t>
      </w:r>
      <w:r w:rsidRPr="00422D30">
        <w:rPr>
          <w:rFonts w:ascii="Times New Roman" w:hAnsi="Times New Roman" w:cs="Times New Roman"/>
          <w:b/>
          <w:i/>
          <w:iCs/>
          <w:sz w:val="20"/>
          <w:szCs w:val="20"/>
        </w:rPr>
        <w:t>past participle of Latin videre "to see" (see).</w:t>
      </w:r>
      <w:r w:rsidRPr="00422D30">
        <w:rPr>
          <w:rStyle w:val="FootnoteReference"/>
          <w:rFonts w:ascii="Times New Roman" w:hAnsi="Times New Roman" w:cs="Times New Roman"/>
          <w:b/>
          <w:iCs/>
          <w:sz w:val="20"/>
          <w:szCs w:val="20"/>
        </w:rPr>
        <w:footnoteReference w:id="21"/>
      </w:r>
    </w:p>
    <w:p w:rsidR="00A73FF0" w:rsidRPr="00DE3055" w:rsidRDefault="00A73FF0" w:rsidP="00CA4833">
      <w:pPr>
        <w:pStyle w:val="ListParagraph"/>
        <w:spacing w:line="240" w:lineRule="auto"/>
        <w:ind w:left="1620"/>
        <w:jc w:val="both"/>
        <w:rPr>
          <w:rFonts w:ascii="Times New Roman" w:eastAsia="Times New Roman" w:hAnsi="Times New Roman" w:cs="Times New Roman"/>
          <w:sz w:val="24"/>
          <w:szCs w:val="24"/>
        </w:rPr>
      </w:pPr>
    </w:p>
    <w:p w:rsidR="00CA4833" w:rsidRDefault="004D767F" w:rsidP="00CA4833">
      <w:pPr>
        <w:pStyle w:val="ListParagraph"/>
        <w:spacing w:line="480" w:lineRule="auto"/>
        <w:ind w:left="1080"/>
        <w:jc w:val="both"/>
        <w:rPr>
          <w:rFonts w:ascii="Times New Roman" w:hAnsi="Times New Roman" w:cs="Times New Roman"/>
          <w:sz w:val="24"/>
          <w:szCs w:val="24"/>
        </w:rPr>
      </w:pPr>
      <w:r w:rsidRPr="00AF7DEC">
        <w:rPr>
          <w:rFonts w:ascii="Times New Roman" w:hAnsi="Times New Roman" w:cs="Times New Roman"/>
          <w:sz w:val="24"/>
          <w:szCs w:val="24"/>
        </w:rPr>
        <w:t>Undang-undang tentang Keimigrasian Indonesia juga memberikan pengertian tentang Visa Repu</w:t>
      </w:r>
      <w:r w:rsidR="00DE3055">
        <w:rPr>
          <w:rFonts w:ascii="Times New Roman" w:hAnsi="Times New Roman" w:cs="Times New Roman"/>
          <w:sz w:val="24"/>
          <w:szCs w:val="24"/>
        </w:rPr>
        <w:t xml:space="preserve">blik Indonesia yang </w:t>
      </w:r>
      <w:r w:rsidRPr="00AF7DEC">
        <w:rPr>
          <w:rFonts w:ascii="Times New Roman" w:hAnsi="Times New Roman" w:cs="Times New Roman"/>
          <w:sz w:val="24"/>
          <w:szCs w:val="24"/>
        </w:rPr>
        <w:t xml:space="preserve">disebut visa </w:t>
      </w:r>
      <w:r w:rsidR="00DE3055">
        <w:rPr>
          <w:rFonts w:ascii="Times New Roman" w:hAnsi="Times New Roman" w:cs="Times New Roman"/>
          <w:sz w:val="24"/>
          <w:szCs w:val="24"/>
        </w:rPr>
        <w:t xml:space="preserve">yaitu </w:t>
      </w:r>
      <w:r w:rsidRPr="00AF7DEC">
        <w:rPr>
          <w:rFonts w:ascii="Times New Roman" w:hAnsi="Times New Roman" w:cs="Times New Roman"/>
          <w:sz w:val="24"/>
          <w:szCs w:val="24"/>
        </w:rPr>
        <w:t>keterangan tertulis yang diberikan oleh pejabat yang berwenang di Perwakilan Republik Indonesia atau di tempat lain yang ditetapkan oleh Pemerintah Republik Indonesi</w:t>
      </w:r>
      <w:r w:rsidR="00DE3055">
        <w:rPr>
          <w:rFonts w:ascii="Times New Roman" w:hAnsi="Times New Roman" w:cs="Times New Roman"/>
          <w:sz w:val="24"/>
          <w:szCs w:val="24"/>
        </w:rPr>
        <w:t>a yang memuat persetujuan bagi orang a</w:t>
      </w:r>
      <w:r w:rsidRPr="00AF7DEC">
        <w:rPr>
          <w:rFonts w:ascii="Times New Roman" w:hAnsi="Times New Roman" w:cs="Times New Roman"/>
          <w:sz w:val="24"/>
          <w:szCs w:val="24"/>
        </w:rPr>
        <w:t>sing</w:t>
      </w:r>
      <w:r w:rsidR="00DE3055">
        <w:rPr>
          <w:rFonts w:ascii="Times New Roman" w:hAnsi="Times New Roman" w:cs="Times New Roman"/>
          <w:sz w:val="24"/>
          <w:szCs w:val="24"/>
        </w:rPr>
        <w:t xml:space="preserve"> untuk melakukan perjalanan ke w</w:t>
      </w:r>
      <w:r w:rsidRPr="00AF7DEC">
        <w:rPr>
          <w:rFonts w:ascii="Times New Roman" w:hAnsi="Times New Roman" w:cs="Times New Roman"/>
          <w:sz w:val="24"/>
          <w:szCs w:val="24"/>
        </w:rPr>
        <w:t>ilayah Indonesia dan</w:t>
      </w:r>
      <w:r w:rsidR="00DE3055">
        <w:rPr>
          <w:rFonts w:ascii="Times New Roman" w:hAnsi="Times New Roman" w:cs="Times New Roman"/>
          <w:sz w:val="24"/>
          <w:szCs w:val="24"/>
        </w:rPr>
        <w:t xml:space="preserve"> menjadi dasar untuk pemberian izin t</w:t>
      </w:r>
      <w:r w:rsidRPr="00AF7DEC">
        <w:rPr>
          <w:rFonts w:ascii="Times New Roman" w:hAnsi="Times New Roman" w:cs="Times New Roman"/>
          <w:sz w:val="24"/>
          <w:szCs w:val="24"/>
        </w:rPr>
        <w:t>inggal.</w:t>
      </w:r>
      <w:r w:rsidRPr="00AF7DEC">
        <w:rPr>
          <w:rStyle w:val="FootnoteReference"/>
          <w:rFonts w:ascii="Times New Roman" w:hAnsi="Times New Roman" w:cs="Times New Roman"/>
          <w:sz w:val="24"/>
          <w:szCs w:val="24"/>
        </w:rPr>
        <w:footnoteReference w:id="22"/>
      </w:r>
    </w:p>
    <w:p w:rsidR="00CA4833" w:rsidRDefault="00CA4833" w:rsidP="00CA483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4D767F" w:rsidRPr="00AF7DEC">
        <w:rPr>
          <w:rFonts w:ascii="Times New Roman" w:hAnsi="Times New Roman" w:cs="Times New Roman"/>
          <w:sz w:val="24"/>
          <w:szCs w:val="24"/>
        </w:rPr>
        <w:t>Terdapat</w:t>
      </w:r>
      <w:r w:rsidR="004D767F">
        <w:rPr>
          <w:rFonts w:ascii="Times New Roman" w:hAnsi="Times New Roman" w:cs="Times New Roman"/>
          <w:sz w:val="24"/>
          <w:szCs w:val="24"/>
        </w:rPr>
        <w:t xml:space="preserve"> beberapa jenis visa</w:t>
      </w:r>
      <w:r w:rsidR="004D767F" w:rsidRPr="00AF7DEC">
        <w:rPr>
          <w:rFonts w:ascii="Times New Roman" w:hAnsi="Times New Roman" w:cs="Times New Roman"/>
          <w:sz w:val="24"/>
          <w:szCs w:val="24"/>
        </w:rPr>
        <w:t xml:space="preserve"> </w:t>
      </w:r>
      <w:r w:rsidR="004D767F">
        <w:rPr>
          <w:rFonts w:ascii="Times New Roman" w:hAnsi="Times New Roman" w:cs="Times New Roman"/>
          <w:sz w:val="24"/>
          <w:szCs w:val="24"/>
        </w:rPr>
        <w:t xml:space="preserve">serta jangka waktunya yang ditentukan berdasarkan tujuan pemohon visa untuk mengunjungi negara yang dituju. </w:t>
      </w:r>
      <w:r w:rsidR="004D767F" w:rsidRPr="00DE787B">
        <w:rPr>
          <w:rFonts w:ascii="Times New Roman" w:hAnsi="Times New Roman" w:cs="Times New Roman"/>
          <w:sz w:val="24"/>
          <w:szCs w:val="24"/>
        </w:rPr>
        <w:t xml:space="preserve">Secara umum penggolongan visa yang dipergunkan dalam lingkup internasional yaitu visa diplomatik yang ditujukan untuk kepentingan diplomatik, visa dinas dan visa biasa. Selain itu terdapat juga jenis visa berdasarkan jangka waktunya yang dapat dipergunakan hanya satu kali pemakaian </w:t>
      </w:r>
      <w:r w:rsidR="004D767F" w:rsidRPr="00DE787B">
        <w:rPr>
          <w:rFonts w:ascii="Times New Roman" w:hAnsi="Times New Roman" w:cs="Times New Roman"/>
          <w:i/>
          <w:iCs/>
          <w:sz w:val="24"/>
          <w:szCs w:val="24"/>
        </w:rPr>
        <w:t xml:space="preserve">(single visa) </w:t>
      </w:r>
      <w:r w:rsidR="004D767F" w:rsidRPr="00DE787B">
        <w:rPr>
          <w:rFonts w:ascii="Times New Roman" w:hAnsi="Times New Roman" w:cs="Times New Roman"/>
          <w:sz w:val="24"/>
          <w:szCs w:val="24"/>
        </w:rPr>
        <w:t xml:space="preserve">dan dengan beberapa kali pemakaian </w:t>
      </w:r>
      <w:r w:rsidR="004D767F" w:rsidRPr="00DE787B">
        <w:rPr>
          <w:rFonts w:ascii="Times New Roman" w:hAnsi="Times New Roman" w:cs="Times New Roman"/>
          <w:i/>
          <w:iCs/>
          <w:sz w:val="24"/>
          <w:szCs w:val="24"/>
        </w:rPr>
        <w:t xml:space="preserve">(multiple visa). </w:t>
      </w:r>
      <w:r w:rsidR="004D767F" w:rsidRPr="00DE787B">
        <w:rPr>
          <w:rFonts w:ascii="Times New Roman" w:hAnsi="Times New Roman" w:cs="Times New Roman"/>
          <w:sz w:val="24"/>
          <w:szCs w:val="24"/>
        </w:rPr>
        <w:t>Di dalam penelitian ini hanya akan membahas jenis visa biasa yang ditujukan kepada warga negara asing dengan tujuan wisata ke negara lain.</w:t>
      </w:r>
      <w:r w:rsidR="00DE787B">
        <w:rPr>
          <w:rStyle w:val="FootnoteReference"/>
          <w:rFonts w:ascii="Times New Roman" w:hAnsi="Times New Roman" w:cs="Times New Roman"/>
          <w:sz w:val="24"/>
          <w:szCs w:val="24"/>
        </w:rPr>
        <w:footnoteReference w:id="23"/>
      </w:r>
    </w:p>
    <w:p w:rsidR="00CA4833" w:rsidRDefault="00CA4833" w:rsidP="00CA483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4D767F" w:rsidRPr="00DE787B">
        <w:rPr>
          <w:rFonts w:ascii="Times New Roman" w:hAnsi="Times New Roman" w:cs="Times New Roman"/>
          <w:sz w:val="24"/>
          <w:szCs w:val="24"/>
        </w:rPr>
        <w:t xml:space="preserve">Menurut </w:t>
      </w:r>
      <w:r w:rsidR="004D767F" w:rsidRPr="00DE3055">
        <w:rPr>
          <w:rFonts w:ascii="Times New Roman" w:hAnsi="Times New Roman" w:cs="Times New Roman"/>
          <w:b/>
          <w:sz w:val="24"/>
          <w:szCs w:val="24"/>
        </w:rPr>
        <w:t>Peraturan Dir</w:t>
      </w:r>
      <w:r w:rsidR="00DE3055" w:rsidRPr="00DE3055">
        <w:rPr>
          <w:rFonts w:ascii="Times New Roman" w:hAnsi="Times New Roman" w:cs="Times New Roman"/>
          <w:b/>
          <w:sz w:val="24"/>
          <w:szCs w:val="24"/>
        </w:rPr>
        <w:t xml:space="preserve">ektur Jenderal Imigrasi Nomor </w:t>
      </w:r>
      <w:r w:rsidR="004D767F" w:rsidRPr="00DE3055">
        <w:rPr>
          <w:rFonts w:ascii="Times New Roman" w:hAnsi="Times New Roman" w:cs="Times New Roman"/>
          <w:b/>
          <w:sz w:val="24"/>
          <w:szCs w:val="24"/>
        </w:rPr>
        <w:t>F-434.IZ.01.10 Tahun 2006 tentang Bentuk, Ukuran, Redaksi, Jenis dan Indeks, serta Peneraan Visa dalam Pasal 4</w:t>
      </w:r>
      <w:r w:rsidR="004D767F" w:rsidRPr="00DE787B">
        <w:rPr>
          <w:rFonts w:ascii="Times New Roman" w:hAnsi="Times New Roman" w:cs="Times New Roman"/>
          <w:sz w:val="24"/>
          <w:szCs w:val="24"/>
        </w:rPr>
        <w:t xml:space="preserve"> menyebutkan bahwa jenis visa terdiri dari : </w:t>
      </w:r>
      <w:r w:rsidR="004D767F" w:rsidRPr="00040BBF">
        <w:rPr>
          <w:rFonts w:ascii="Times New Roman" w:hAnsi="Times New Roman" w:cs="Times New Roman"/>
          <w:i/>
          <w:sz w:val="24"/>
          <w:szCs w:val="24"/>
        </w:rPr>
        <w:t xml:space="preserve">Visa </w:t>
      </w:r>
      <w:r w:rsidR="004D767F" w:rsidRPr="00040BBF">
        <w:rPr>
          <w:rFonts w:ascii="Times New Roman" w:hAnsi="Times New Roman" w:cs="Times New Roman"/>
          <w:i/>
          <w:sz w:val="24"/>
          <w:szCs w:val="24"/>
        </w:rPr>
        <w:lastRenderedPageBreak/>
        <w:t xml:space="preserve">Singgah, Visa Kunjungan, Visa Tinggal </w:t>
      </w:r>
      <w:r w:rsidR="00DE787B" w:rsidRPr="00040BBF">
        <w:rPr>
          <w:rFonts w:ascii="Times New Roman" w:hAnsi="Times New Roman" w:cs="Times New Roman"/>
          <w:i/>
          <w:sz w:val="24"/>
          <w:szCs w:val="24"/>
        </w:rPr>
        <w:t>Terbatas, Visa Kunjungan beberapa kali perjalanan, Visa kunjungan singkat, dan Visa tinggal terbatas.</w:t>
      </w:r>
      <w:r w:rsidR="00741D5C" w:rsidRPr="00040BBF">
        <w:rPr>
          <w:rFonts w:ascii="Times New Roman" w:hAnsi="Times New Roman" w:cs="Times New Roman"/>
          <w:i/>
          <w:sz w:val="24"/>
          <w:szCs w:val="24"/>
        </w:rPr>
        <w:t xml:space="preserve"> </w:t>
      </w:r>
    </w:p>
    <w:p w:rsidR="00CA4833" w:rsidRDefault="00CA4833" w:rsidP="00CA483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741D5C">
        <w:rPr>
          <w:rFonts w:ascii="Times New Roman" w:hAnsi="Times New Roman" w:cs="Times New Roman"/>
          <w:sz w:val="24"/>
          <w:szCs w:val="24"/>
        </w:rPr>
        <w:t>Dan indonesia menerapkan Kebijakan Bebas Visa Kunjungan Singkat yang dipergunakan untuk keperluan yang meliputi semua aspek baik pemerintahan, kepariwisataan, sosial budaya, dan kegiatan usaha yang diberikakn pada saat kedatangan wisatawan di wilayah Indonesia dalam jangka waktu paling lama 30 (tiga puluh) hari.</w:t>
      </w:r>
      <w:r w:rsidR="00741D5C">
        <w:rPr>
          <w:rStyle w:val="FootnoteReference"/>
          <w:rFonts w:ascii="Times New Roman" w:hAnsi="Times New Roman" w:cs="Times New Roman"/>
          <w:sz w:val="24"/>
          <w:szCs w:val="24"/>
        </w:rPr>
        <w:footnoteReference w:id="24"/>
      </w:r>
      <w:r w:rsidR="00741D5C">
        <w:rPr>
          <w:rFonts w:ascii="Times New Roman" w:hAnsi="Times New Roman" w:cs="Times New Roman"/>
          <w:sz w:val="24"/>
          <w:szCs w:val="24"/>
        </w:rPr>
        <w:t xml:space="preserve"> </w:t>
      </w:r>
      <w:r w:rsidR="004D767F" w:rsidRPr="00AF7DEC">
        <w:rPr>
          <w:rFonts w:ascii="Times New Roman" w:hAnsi="Times New Roman" w:cs="Times New Roman"/>
          <w:sz w:val="24"/>
          <w:szCs w:val="24"/>
        </w:rPr>
        <w:t>Penggunaan visa ini tidak terlepas hubungannya dengan hubungan internasional maupun diplomasi antar negara yang melahirkan kebijakan-kebijakan mengenai visa yang di kenal dalam lingkup Internasional</w:t>
      </w:r>
      <w:r w:rsidR="004D767F">
        <w:rPr>
          <w:rFonts w:ascii="Times New Roman" w:hAnsi="Times New Roman" w:cs="Times New Roman"/>
          <w:sz w:val="24"/>
          <w:szCs w:val="24"/>
        </w:rPr>
        <w:t>.</w:t>
      </w:r>
      <w:r w:rsidR="003D2D1D">
        <w:rPr>
          <w:rFonts w:ascii="Times New Roman" w:hAnsi="Times New Roman" w:cs="Times New Roman"/>
          <w:sz w:val="24"/>
          <w:szCs w:val="24"/>
        </w:rPr>
        <w:t xml:space="preserve"> </w:t>
      </w:r>
      <w:r w:rsidR="003D2D1D">
        <w:rPr>
          <w:rFonts w:ascii="Times New Roman" w:eastAsia="Times New Roman" w:hAnsi="Times New Roman" w:cs="Times New Roman"/>
          <w:sz w:val="24"/>
          <w:szCs w:val="24"/>
        </w:rPr>
        <w:t>Di</w:t>
      </w:r>
      <w:r w:rsidR="003D2D1D" w:rsidRPr="002C6C27">
        <w:rPr>
          <w:rFonts w:ascii="Times New Roman" w:eastAsia="Times New Roman" w:hAnsi="Times New Roman" w:cs="Times New Roman"/>
          <w:sz w:val="24"/>
          <w:szCs w:val="24"/>
        </w:rPr>
        <w:t>dalam R</w:t>
      </w:r>
      <w:r w:rsidR="003D2D1D">
        <w:rPr>
          <w:rFonts w:ascii="Times New Roman" w:eastAsia="Times New Roman" w:hAnsi="Times New Roman" w:cs="Times New Roman"/>
          <w:sz w:val="24"/>
          <w:szCs w:val="24"/>
        </w:rPr>
        <w:t xml:space="preserve">PJMN (Rencana Pembangunan Jangka Menengah Nasional) </w:t>
      </w:r>
      <w:r w:rsidR="003D2D1D" w:rsidRPr="002C6C27">
        <w:rPr>
          <w:rFonts w:ascii="Times New Roman" w:eastAsia="Times New Roman" w:hAnsi="Times New Roman" w:cs="Times New Roman"/>
          <w:sz w:val="24"/>
          <w:szCs w:val="24"/>
        </w:rPr>
        <w:t xml:space="preserve">2015-2019 pemerintah telah menetapkan target </w:t>
      </w:r>
      <w:r w:rsidR="003D2D1D">
        <w:rPr>
          <w:rFonts w:ascii="Times New Roman" w:eastAsia="Times New Roman" w:hAnsi="Times New Roman" w:cs="Times New Roman"/>
          <w:sz w:val="24"/>
          <w:szCs w:val="24"/>
        </w:rPr>
        <w:t xml:space="preserve">kunjungan wisatawan mancanegara ke Indonesia </w:t>
      </w:r>
      <w:r w:rsidR="003D2D1D" w:rsidRPr="002C6C27">
        <w:rPr>
          <w:rFonts w:ascii="Times New Roman" w:eastAsia="Times New Roman" w:hAnsi="Times New Roman" w:cs="Times New Roman"/>
          <w:sz w:val="24"/>
          <w:szCs w:val="24"/>
        </w:rPr>
        <w:t>hingga 20 juta orang pada tahun 2019</w:t>
      </w:r>
      <w:r w:rsidR="003D2D1D">
        <w:rPr>
          <w:rFonts w:ascii="Times New Roman" w:eastAsia="Times New Roman" w:hAnsi="Times New Roman" w:cs="Times New Roman"/>
          <w:sz w:val="24"/>
          <w:szCs w:val="24"/>
        </w:rPr>
        <w:t xml:space="preserve"> guna meningkatkan daya saing pariwisata Indonesia di Kawasan Asia Tenggara.</w:t>
      </w:r>
      <w:r w:rsidR="003D2D1D">
        <w:rPr>
          <w:rStyle w:val="FootnoteReference"/>
          <w:rFonts w:ascii="Times New Roman" w:eastAsia="Times New Roman" w:hAnsi="Times New Roman" w:cs="Times New Roman"/>
          <w:sz w:val="24"/>
          <w:szCs w:val="24"/>
        </w:rPr>
        <w:footnoteReference w:id="25"/>
      </w:r>
    </w:p>
    <w:p w:rsidR="00CA4833" w:rsidRDefault="00CA4833" w:rsidP="00CA483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AF5CD9">
        <w:rPr>
          <w:rFonts w:ascii="Times New Roman" w:eastAsia="Times New Roman" w:hAnsi="Times New Roman" w:cs="Times New Roman"/>
          <w:sz w:val="24"/>
          <w:szCs w:val="24"/>
        </w:rPr>
        <w:t>Adapun s</w:t>
      </w:r>
      <w:r w:rsidR="00B06DC7">
        <w:rPr>
          <w:rFonts w:ascii="Times New Roman" w:eastAsia="Times New Roman" w:hAnsi="Times New Roman" w:cs="Times New Roman"/>
          <w:sz w:val="24"/>
          <w:szCs w:val="24"/>
        </w:rPr>
        <w:t xml:space="preserve">alah satu </w:t>
      </w:r>
      <w:r w:rsidR="00AF5CD9">
        <w:rPr>
          <w:rFonts w:ascii="Times New Roman" w:eastAsia="Times New Roman" w:hAnsi="Times New Roman" w:cs="Times New Roman"/>
          <w:sz w:val="24"/>
          <w:szCs w:val="24"/>
        </w:rPr>
        <w:t>indik</w:t>
      </w:r>
      <w:r w:rsidR="003A31AE">
        <w:rPr>
          <w:rFonts w:ascii="Times New Roman" w:eastAsia="Times New Roman" w:hAnsi="Times New Roman" w:cs="Times New Roman"/>
          <w:sz w:val="24"/>
          <w:szCs w:val="24"/>
        </w:rPr>
        <w:t xml:space="preserve">ator yang umum digunakan untuk membandingkan daya saing kepariwisataan negara-negara di dunia adalah </w:t>
      </w:r>
      <w:r w:rsidR="003A31AE" w:rsidRPr="003A31AE">
        <w:rPr>
          <w:rFonts w:ascii="Times New Roman" w:eastAsia="Times New Roman" w:hAnsi="Times New Roman" w:cs="Times New Roman"/>
          <w:i/>
          <w:sz w:val="24"/>
          <w:szCs w:val="24"/>
        </w:rPr>
        <w:t>Travel and Tourim Competitiveness Index</w:t>
      </w:r>
      <w:r w:rsidR="003A31AE">
        <w:rPr>
          <w:rFonts w:ascii="Times New Roman" w:eastAsia="Times New Roman" w:hAnsi="Times New Roman" w:cs="Times New Roman"/>
          <w:i/>
          <w:sz w:val="24"/>
          <w:szCs w:val="24"/>
        </w:rPr>
        <w:t xml:space="preserve"> </w:t>
      </w:r>
      <w:r w:rsidR="003A31AE" w:rsidRPr="003A31AE">
        <w:rPr>
          <w:rFonts w:ascii="Times New Roman" w:eastAsia="Times New Roman" w:hAnsi="Times New Roman" w:cs="Times New Roman"/>
          <w:sz w:val="24"/>
          <w:szCs w:val="24"/>
        </w:rPr>
        <w:t>(TTCI)</w:t>
      </w:r>
      <w:r w:rsidR="00A73FF0">
        <w:rPr>
          <w:rFonts w:ascii="Times New Roman" w:eastAsia="Times New Roman" w:hAnsi="Times New Roman" w:cs="Times New Roman"/>
          <w:i/>
          <w:sz w:val="24"/>
          <w:szCs w:val="24"/>
        </w:rPr>
        <w:t>.</w:t>
      </w:r>
      <w:r w:rsidR="00A73FF0">
        <w:rPr>
          <w:rFonts w:ascii="Times New Roman" w:eastAsia="Times New Roman" w:hAnsi="Times New Roman" w:cs="Times New Roman"/>
          <w:sz w:val="24"/>
          <w:szCs w:val="24"/>
        </w:rPr>
        <w:t xml:space="preserve"> </w:t>
      </w:r>
      <w:r w:rsidR="003A31AE">
        <w:rPr>
          <w:rFonts w:ascii="Times New Roman" w:eastAsia="Times New Roman" w:hAnsi="Times New Roman" w:cs="Times New Roman"/>
          <w:sz w:val="24"/>
          <w:szCs w:val="24"/>
        </w:rPr>
        <w:t xml:space="preserve">TTCI memiliki tiga subindeks, yaitu: </w:t>
      </w:r>
      <w:r w:rsidR="00AF5CD9">
        <w:rPr>
          <w:rFonts w:ascii="Times New Roman" w:eastAsia="Times New Roman" w:hAnsi="Times New Roman" w:cs="Times New Roman"/>
          <w:sz w:val="24"/>
          <w:szCs w:val="24"/>
        </w:rPr>
        <w:t xml:space="preserve">(1) </w:t>
      </w:r>
      <w:r w:rsidR="00B06DC7">
        <w:rPr>
          <w:rFonts w:ascii="Times New Roman" w:eastAsia="Times New Roman" w:hAnsi="Times New Roman" w:cs="Times New Roman"/>
          <w:sz w:val="24"/>
          <w:szCs w:val="24"/>
        </w:rPr>
        <w:t xml:space="preserve">Kerangka kebijakan </w:t>
      </w:r>
      <w:r w:rsidR="003A31AE">
        <w:rPr>
          <w:rFonts w:ascii="Times New Roman" w:eastAsia="Times New Roman" w:hAnsi="Times New Roman" w:cs="Times New Roman"/>
          <w:sz w:val="24"/>
          <w:szCs w:val="24"/>
        </w:rPr>
        <w:t>pemerintah</w:t>
      </w:r>
      <w:r w:rsidR="00AF5CD9">
        <w:rPr>
          <w:rFonts w:ascii="Times New Roman" w:eastAsia="Times New Roman" w:hAnsi="Times New Roman" w:cs="Times New Roman"/>
          <w:sz w:val="24"/>
          <w:szCs w:val="24"/>
        </w:rPr>
        <w:t xml:space="preserve">; (2) </w:t>
      </w:r>
      <w:r w:rsidR="003A31AE">
        <w:rPr>
          <w:rFonts w:ascii="Times New Roman" w:eastAsia="Times New Roman" w:hAnsi="Times New Roman" w:cs="Times New Roman"/>
          <w:sz w:val="24"/>
          <w:szCs w:val="24"/>
        </w:rPr>
        <w:t>Infrastruktur dan lingkungan bisnis</w:t>
      </w:r>
      <w:r w:rsidR="00AF5CD9">
        <w:rPr>
          <w:rFonts w:ascii="Times New Roman" w:eastAsia="Times New Roman" w:hAnsi="Times New Roman" w:cs="Times New Roman"/>
          <w:sz w:val="24"/>
          <w:szCs w:val="24"/>
        </w:rPr>
        <w:t xml:space="preserve">; (3) </w:t>
      </w:r>
      <w:r w:rsidR="003A31AE">
        <w:rPr>
          <w:rFonts w:ascii="Times New Roman" w:eastAsia="Times New Roman" w:hAnsi="Times New Roman" w:cs="Times New Roman"/>
          <w:sz w:val="24"/>
          <w:szCs w:val="24"/>
        </w:rPr>
        <w:t>Sumber daya manusia, alam, dan budaya.</w:t>
      </w:r>
      <w:r w:rsidR="00DC0A0B">
        <w:rPr>
          <w:rStyle w:val="FootnoteReference"/>
          <w:rFonts w:ascii="Times New Roman" w:eastAsia="Times New Roman" w:hAnsi="Times New Roman" w:cs="Times New Roman"/>
          <w:sz w:val="24"/>
          <w:szCs w:val="24"/>
        </w:rPr>
        <w:footnoteReference w:id="26"/>
      </w:r>
    </w:p>
    <w:p w:rsidR="00CA4833" w:rsidRDefault="00CA4833" w:rsidP="00CA483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A73FF0">
        <w:rPr>
          <w:rFonts w:ascii="Times New Roman" w:hAnsi="Times New Roman" w:cs="Times New Roman"/>
          <w:sz w:val="24"/>
          <w:szCs w:val="24"/>
        </w:rPr>
        <w:t>Dan berpacu pa</w:t>
      </w:r>
      <w:r w:rsidR="00AF5CD9">
        <w:rPr>
          <w:rFonts w:ascii="Times New Roman" w:hAnsi="Times New Roman" w:cs="Times New Roman"/>
          <w:sz w:val="24"/>
          <w:szCs w:val="24"/>
        </w:rPr>
        <w:t xml:space="preserve">da </w:t>
      </w:r>
      <w:r w:rsidR="00AE59D4">
        <w:rPr>
          <w:rFonts w:ascii="Times New Roman" w:hAnsi="Times New Roman" w:cs="Times New Roman"/>
          <w:sz w:val="24"/>
          <w:szCs w:val="24"/>
        </w:rPr>
        <w:t>indik</w:t>
      </w:r>
      <w:r w:rsidR="00AF5CD9">
        <w:rPr>
          <w:rFonts w:ascii="Times New Roman" w:hAnsi="Times New Roman" w:cs="Times New Roman"/>
          <w:sz w:val="24"/>
          <w:szCs w:val="24"/>
        </w:rPr>
        <w:t xml:space="preserve">ator yang digunakan untuk membandingan daya saing kepariwisataan yang salah satunya yaitu kerangka kebijakan pemerintah, pemerintah Indonesia memberikan </w:t>
      </w:r>
      <w:r w:rsidR="00522392">
        <w:rPr>
          <w:rFonts w:ascii="Times New Roman" w:eastAsia="Times New Roman" w:hAnsi="Times New Roman" w:cs="Times New Roman"/>
          <w:sz w:val="24"/>
          <w:szCs w:val="24"/>
        </w:rPr>
        <w:t>bebas visa bagi 15 negara dan jumlah wisatawan mancanegara mencapai 7,64 juta</w:t>
      </w:r>
      <w:r w:rsidR="00AF5CD9">
        <w:rPr>
          <w:rFonts w:ascii="Times New Roman" w:eastAsia="Times New Roman" w:hAnsi="Times New Roman" w:cs="Times New Roman"/>
          <w:sz w:val="24"/>
          <w:szCs w:val="24"/>
        </w:rPr>
        <w:t xml:space="preserve"> pada tahun 2011</w:t>
      </w:r>
      <w:r w:rsidR="00522392">
        <w:rPr>
          <w:rFonts w:ascii="Times New Roman" w:eastAsia="Times New Roman" w:hAnsi="Times New Roman" w:cs="Times New Roman"/>
          <w:sz w:val="24"/>
          <w:szCs w:val="24"/>
        </w:rPr>
        <w:t xml:space="preserve">, ditahun 2012 </w:t>
      </w:r>
      <w:r w:rsidR="00522392">
        <w:rPr>
          <w:rFonts w:ascii="Times New Roman" w:eastAsia="Times New Roman" w:hAnsi="Times New Roman" w:cs="Times New Roman"/>
          <w:sz w:val="24"/>
          <w:szCs w:val="24"/>
        </w:rPr>
        <w:lastRenderedPageBreak/>
        <w:t>jumlah wisatawan mencapai 8,04 juta, pada tahun 2013 wisatawan mencapai 8,80 juta</w:t>
      </w:r>
      <w:r w:rsidR="00130A75">
        <w:rPr>
          <w:rFonts w:ascii="Times New Roman" w:eastAsia="Times New Roman" w:hAnsi="Times New Roman" w:cs="Times New Roman"/>
          <w:sz w:val="24"/>
          <w:szCs w:val="24"/>
        </w:rPr>
        <w:t xml:space="preserve">, sampai pada tahun 2014 jumlah wisatawan mancanegara mencapai 9,43 juta. </w:t>
      </w:r>
      <w:r>
        <w:rPr>
          <w:rFonts w:ascii="Times New Roman" w:hAnsi="Times New Roman" w:cs="Times New Roman"/>
          <w:sz w:val="24"/>
          <w:szCs w:val="24"/>
        </w:rPr>
        <w:tab/>
      </w:r>
      <w:r w:rsidR="00641F8A">
        <w:rPr>
          <w:rFonts w:ascii="Times New Roman" w:eastAsia="Times New Roman" w:hAnsi="Times New Roman" w:cs="Times New Roman"/>
          <w:sz w:val="24"/>
          <w:szCs w:val="24"/>
        </w:rPr>
        <w:t>Hal ini berbeda dengan Malaysia</w:t>
      </w:r>
      <w:r w:rsidR="00130A75">
        <w:rPr>
          <w:rFonts w:ascii="Times New Roman" w:eastAsia="Times New Roman" w:hAnsi="Times New Roman" w:cs="Times New Roman"/>
          <w:sz w:val="24"/>
          <w:szCs w:val="24"/>
        </w:rPr>
        <w:t xml:space="preserve"> yang menjadi negara</w:t>
      </w:r>
      <w:r w:rsidR="003A31AE">
        <w:rPr>
          <w:rFonts w:ascii="Times New Roman" w:eastAsia="Times New Roman" w:hAnsi="Times New Roman" w:cs="Times New Roman"/>
          <w:sz w:val="24"/>
          <w:szCs w:val="24"/>
        </w:rPr>
        <w:t xml:space="preserve"> dengan destinasi wisata terbesar di Asia T</w:t>
      </w:r>
      <w:r w:rsidR="00641F8A">
        <w:rPr>
          <w:rFonts w:ascii="Times New Roman" w:eastAsia="Times New Roman" w:hAnsi="Times New Roman" w:cs="Times New Roman"/>
          <w:sz w:val="24"/>
          <w:szCs w:val="24"/>
        </w:rPr>
        <w:t>enggara. Malaysia</w:t>
      </w:r>
      <w:r w:rsidR="003A31AE">
        <w:rPr>
          <w:rFonts w:ascii="Times New Roman" w:eastAsia="Times New Roman" w:hAnsi="Times New Roman" w:cs="Times New Roman"/>
          <w:sz w:val="24"/>
          <w:szCs w:val="24"/>
        </w:rPr>
        <w:t xml:space="preserve"> menempati peringkat ke Sembilan didunia dengan mendatangkan 24,</w:t>
      </w:r>
      <w:r w:rsidR="00DC0A0B">
        <w:rPr>
          <w:rFonts w:ascii="Times New Roman" w:eastAsia="Times New Roman" w:hAnsi="Times New Roman" w:cs="Times New Roman"/>
          <w:sz w:val="24"/>
          <w:szCs w:val="24"/>
        </w:rPr>
        <w:t>6 juta wisatawan mancane</w:t>
      </w:r>
      <w:r w:rsidR="00B06DC7">
        <w:rPr>
          <w:rFonts w:ascii="Times New Roman" w:eastAsia="Times New Roman" w:hAnsi="Times New Roman" w:cs="Times New Roman"/>
          <w:sz w:val="24"/>
          <w:szCs w:val="24"/>
        </w:rPr>
        <w:t>gara di tahun 2010. Dan Malaysia</w:t>
      </w:r>
      <w:r w:rsidR="00DC0A0B">
        <w:rPr>
          <w:rFonts w:ascii="Times New Roman" w:eastAsia="Times New Roman" w:hAnsi="Times New Roman" w:cs="Times New Roman"/>
          <w:sz w:val="24"/>
          <w:szCs w:val="24"/>
        </w:rPr>
        <w:t xml:space="preserve"> yang juga</w:t>
      </w:r>
      <w:r w:rsidR="00130A75">
        <w:rPr>
          <w:rFonts w:ascii="Times New Roman" w:eastAsia="Times New Roman" w:hAnsi="Times New Roman" w:cs="Times New Roman"/>
          <w:sz w:val="24"/>
          <w:szCs w:val="24"/>
        </w:rPr>
        <w:t xml:space="preserve"> pes</w:t>
      </w:r>
      <w:r w:rsidR="00DC0A0B">
        <w:rPr>
          <w:rFonts w:ascii="Times New Roman" w:eastAsia="Times New Roman" w:hAnsi="Times New Roman" w:cs="Times New Roman"/>
          <w:sz w:val="24"/>
          <w:szCs w:val="24"/>
        </w:rPr>
        <w:t xml:space="preserve">aing wisata Indonesia ini, </w:t>
      </w:r>
      <w:r w:rsidR="00130A75">
        <w:rPr>
          <w:rFonts w:ascii="Times New Roman" w:eastAsia="Times New Roman" w:hAnsi="Times New Roman" w:cs="Times New Roman"/>
          <w:sz w:val="24"/>
          <w:szCs w:val="24"/>
        </w:rPr>
        <w:t>dalam rentan waktu 4 tahun dari 2011 sampai 2014 telah membebaskan visa bagi 164 negara dan hal ini telah terbukti mampu meningkatkan jumlah wisatawan mancane</w:t>
      </w:r>
      <w:r w:rsidR="00B06DC7">
        <w:rPr>
          <w:rFonts w:ascii="Times New Roman" w:eastAsia="Times New Roman" w:hAnsi="Times New Roman" w:cs="Times New Roman"/>
          <w:sz w:val="24"/>
          <w:szCs w:val="24"/>
        </w:rPr>
        <w:t xml:space="preserve">gara hingga 27 juta orang dalam </w:t>
      </w:r>
      <w:r w:rsidR="00130A75">
        <w:rPr>
          <w:rFonts w:ascii="Times New Roman" w:eastAsia="Times New Roman" w:hAnsi="Times New Roman" w:cs="Times New Roman"/>
          <w:sz w:val="24"/>
          <w:szCs w:val="24"/>
        </w:rPr>
        <w:t xml:space="preserve">setahun. </w:t>
      </w:r>
      <w:r w:rsidR="00AF5CD9">
        <w:rPr>
          <w:rFonts w:ascii="Times New Roman" w:eastAsia="Times New Roman" w:hAnsi="Times New Roman" w:cs="Times New Roman"/>
          <w:sz w:val="24"/>
          <w:szCs w:val="24"/>
        </w:rPr>
        <w:t>D</w:t>
      </w:r>
      <w:r w:rsidR="00130A75">
        <w:rPr>
          <w:rFonts w:ascii="Times New Roman" w:eastAsia="Times New Roman" w:hAnsi="Times New Roman" w:cs="Times New Roman"/>
          <w:sz w:val="24"/>
          <w:szCs w:val="24"/>
        </w:rPr>
        <w:t>an negara Thailand</w:t>
      </w:r>
      <w:r w:rsidR="00411DC1">
        <w:rPr>
          <w:rFonts w:ascii="Times New Roman" w:eastAsia="Times New Roman" w:hAnsi="Times New Roman" w:cs="Times New Roman"/>
          <w:sz w:val="24"/>
          <w:szCs w:val="24"/>
        </w:rPr>
        <w:t xml:space="preserve"> yang dalam jangka waktu yang sama telah mendatangkan</w:t>
      </w:r>
      <w:r w:rsidR="003849A6">
        <w:rPr>
          <w:rFonts w:ascii="Times New Roman" w:eastAsia="Times New Roman" w:hAnsi="Times New Roman" w:cs="Times New Roman"/>
          <w:sz w:val="24"/>
          <w:szCs w:val="24"/>
        </w:rPr>
        <w:t xml:space="preserve"> </w:t>
      </w:r>
      <w:r w:rsidR="00411DC1">
        <w:rPr>
          <w:rFonts w:ascii="Times New Roman" w:eastAsia="Times New Roman" w:hAnsi="Times New Roman" w:cs="Times New Roman"/>
          <w:sz w:val="24"/>
          <w:szCs w:val="24"/>
        </w:rPr>
        <w:t>wisatawan mancanegara hingga mencapai 24,77 juta</w:t>
      </w:r>
      <w:r w:rsidR="00AF5CD9">
        <w:rPr>
          <w:rFonts w:ascii="Times New Roman" w:eastAsia="Times New Roman" w:hAnsi="Times New Roman" w:cs="Times New Roman"/>
          <w:sz w:val="24"/>
          <w:szCs w:val="24"/>
        </w:rPr>
        <w:t>, serta Singapura yang mencapai</w:t>
      </w:r>
      <w:r w:rsidR="00741D5C">
        <w:rPr>
          <w:rFonts w:ascii="Times New Roman" w:eastAsia="Times New Roman" w:hAnsi="Times New Roman" w:cs="Times New Roman"/>
          <w:sz w:val="24"/>
          <w:szCs w:val="24"/>
        </w:rPr>
        <w:t xml:space="preserve"> 15,56 juta wisatawan mancanegara dalam jangka waktu yang sama juga</w:t>
      </w:r>
      <w:r w:rsidR="003D2D1D">
        <w:rPr>
          <w:rFonts w:ascii="Times New Roman" w:eastAsia="Times New Roman" w:hAnsi="Times New Roman" w:cs="Times New Roman"/>
          <w:sz w:val="24"/>
          <w:szCs w:val="24"/>
        </w:rPr>
        <w:t>.</w:t>
      </w:r>
      <w:r w:rsidR="00411DC1">
        <w:rPr>
          <w:rStyle w:val="FootnoteReference"/>
          <w:rFonts w:ascii="Times New Roman" w:eastAsia="Times New Roman" w:hAnsi="Times New Roman" w:cs="Times New Roman"/>
          <w:sz w:val="24"/>
          <w:szCs w:val="24"/>
        </w:rPr>
        <w:footnoteReference w:id="27"/>
      </w:r>
    </w:p>
    <w:p w:rsidR="00CA4833" w:rsidRDefault="00CA4833" w:rsidP="00CA483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D62919" w:rsidRPr="002C6C27">
        <w:rPr>
          <w:rFonts w:ascii="Times New Roman" w:eastAsia="Times New Roman" w:hAnsi="Times New Roman" w:cs="Times New Roman"/>
          <w:sz w:val="24"/>
          <w:szCs w:val="24"/>
        </w:rPr>
        <w:t>M</w:t>
      </w:r>
      <w:r w:rsidR="00741D5C">
        <w:rPr>
          <w:rFonts w:ascii="Times New Roman" w:eastAsia="Times New Roman" w:hAnsi="Times New Roman" w:cs="Times New Roman"/>
          <w:sz w:val="24"/>
          <w:szCs w:val="24"/>
        </w:rPr>
        <w:t>elalui kebi</w:t>
      </w:r>
      <w:r w:rsidR="00396D04">
        <w:rPr>
          <w:rFonts w:ascii="Times New Roman" w:eastAsia="Times New Roman" w:hAnsi="Times New Roman" w:cs="Times New Roman"/>
          <w:sz w:val="24"/>
          <w:szCs w:val="24"/>
        </w:rPr>
        <w:t xml:space="preserve">jakan Bebas Visa </w:t>
      </w:r>
      <w:r w:rsidR="00AF5CD9">
        <w:rPr>
          <w:rFonts w:ascii="Times New Roman" w:eastAsia="Times New Roman" w:hAnsi="Times New Roman" w:cs="Times New Roman"/>
          <w:sz w:val="24"/>
          <w:szCs w:val="24"/>
        </w:rPr>
        <w:t xml:space="preserve">Kunjungan Singkat </w:t>
      </w:r>
      <w:r w:rsidR="00741D5C">
        <w:rPr>
          <w:rFonts w:ascii="Times New Roman" w:eastAsia="Times New Roman" w:hAnsi="Times New Roman" w:cs="Times New Roman"/>
          <w:sz w:val="24"/>
          <w:szCs w:val="24"/>
        </w:rPr>
        <w:t xml:space="preserve">ini pemerintah Indonesia </w:t>
      </w:r>
      <w:r w:rsidR="00D62919" w:rsidRPr="002C6C27">
        <w:rPr>
          <w:rFonts w:ascii="Times New Roman" w:eastAsia="Times New Roman" w:hAnsi="Times New Roman" w:cs="Times New Roman"/>
          <w:sz w:val="24"/>
          <w:szCs w:val="24"/>
        </w:rPr>
        <w:t>berharap dapat mendorong banyak wisatawan mancan</w:t>
      </w:r>
      <w:r w:rsidR="0026768D">
        <w:rPr>
          <w:rFonts w:ascii="Times New Roman" w:eastAsia="Times New Roman" w:hAnsi="Times New Roman" w:cs="Times New Roman"/>
          <w:sz w:val="24"/>
          <w:szCs w:val="24"/>
        </w:rPr>
        <w:t>egara berkunjung ke Indonesia. </w:t>
      </w:r>
      <w:r w:rsidR="00D62919" w:rsidRPr="002C6C27">
        <w:rPr>
          <w:rFonts w:ascii="Times New Roman" w:eastAsia="Times New Roman" w:hAnsi="Times New Roman" w:cs="Times New Roman"/>
          <w:sz w:val="24"/>
          <w:szCs w:val="24"/>
        </w:rPr>
        <w:t xml:space="preserve">Diharapkan dengan demikian persoalan defisit neraca transaksi yang membuat melemahnya nilai tukar rupiah </w:t>
      </w:r>
      <w:r w:rsidR="002C6C27" w:rsidRPr="002C6C27">
        <w:rPr>
          <w:rFonts w:ascii="Times New Roman" w:eastAsia="Times New Roman" w:hAnsi="Times New Roman" w:cs="Times New Roman"/>
          <w:sz w:val="24"/>
          <w:szCs w:val="24"/>
        </w:rPr>
        <w:t>dapat diatasi</w:t>
      </w:r>
      <w:r w:rsidR="002C6C27">
        <w:rPr>
          <w:rFonts w:ascii="Times New Roman" w:eastAsia="Times New Roman" w:hAnsi="Times New Roman" w:cs="Times New Roman"/>
          <w:color w:val="333333"/>
          <w:sz w:val="24"/>
          <w:szCs w:val="24"/>
        </w:rPr>
        <w:t xml:space="preserve">. </w:t>
      </w:r>
      <w:r w:rsidR="00CD1445">
        <w:rPr>
          <w:rFonts w:ascii="Times New Roman" w:eastAsia="Times New Roman" w:hAnsi="Times New Roman" w:cs="Times New Roman"/>
          <w:sz w:val="24"/>
          <w:szCs w:val="24"/>
        </w:rPr>
        <w:t xml:space="preserve">Dan </w:t>
      </w:r>
      <w:r w:rsidR="00396D04">
        <w:rPr>
          <w:rFonts w:ascii="Times New Roman" w:eastAsia="Times New Roman" w:hAnsi="Times New Roman" w:cs="Times New Roman"/>
          <w:sz w:val="24"/>
          <w:szCs w:val="24"/>
        </w:rPr>
        <w:t>juga k</w:t>
      </w:r>
      <w:r w:rsidR="00522392">
        <w:rPr>
          <w:rFonts w:ascii="Times New Roman" w:eastAsia="Times New Roman" w:hAnsi="Times New Roman" w:cs="Times New Roman"/>
          <w:sz w:val="24"/>
          <w:szCs w:val="24"/>
        </w:rPr>
        <w:t>e</w:t>
      </w:r>
      <w:r w:rsidR="002C6C27" w:rsidRPr="002C6C27">
        <w:rPr>
          <w:rFonts w:ascii="Times New Roman" w:eastAsia="Times New Roman" w:hAnsi="Times New Roman" w:cs="Times New Roman"/>
          <w:sz w:val="24"/>
          <w:szCs w:val="24"/>
        </w:rPr>
        <w:t>bijakan ini menjadi s</w:t>
      </w:r>
      <w:r w:rsidR="00AF5CD9">
        <w:rPr>
          <w:rFonts w:ascii="Times New Roman" w:eastAsia="Times New Roman" w:hAnsi="Times New Roman" w:cs="Times New Roman"/>
          <w:sz w:val="24"/>
          <w:szCs w:val="24"/>
        </w:rPr>
        <w:t xml:space="preserve">alah satu langkah yang penting, </w:t>
      </w:r>
      <w:r w:rsidR="002C6C27" w:rsidRPr="002C6C27">
        <w:rPr>
          <w:rFonts w:ascii="Times New Roman" w:eastAsia="Times New Roman" w:hAnsi="Times New Roman" w:cs="Times New Roman"/>
          <w:sz w:val="24"/>
          <w:szCs w:val="24"/>
        </w:rPr>
        <w:t>tidak hanya untuk meredam pel</w:t>
      </w:r>
      <w:r w:rsidR="00B06DC7">
        <w:rPr>
          <w:rFonts w:ascii="Times New Roman" w:eastAsia="Times New Roman" w:hAnsi="Times New Roman" w:cs="Times New Roman"/>
          <w:sz w:val="24"/>
          <w:szCs w:val="24"/>
        </w:rPr>
        <w:t>emahan nilai tukar rupiah saja, m</w:t>
      </w:r>
      <w:r w:rsidR="002C6C27" w:rsidRPr="002C6C27">
        <w:rPr>
          <w:rFonts w:ascii="Times New Roman" w:eastAsia="Times New Roman" w:hAnsi="Times New Roman" w:cs="Times New Roman"/>
          <w:sz w:val="24"/>
          <w:szCs w:val="24"/>
        </w:rPr>
        <w:t>elainkan juga mendorong pertumbuhan sektor pariwisata yang selama ini masih cenderung tumbuh linier dan tertinggal dari banyak negara termasuk negara-negara di Kawasan Asia Tenggara.</w:t>
      </w:r>
    </w:p>
    <w:p w:rsidR="00CA4833" w:rsidRDefault="00CA4833" w:rsidP="00CA483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773D92">
        <w:rPr>
          <w:rFonts w:ascii="Times New Roman" w:hAnsi="Times New Roman" w:cs="Times New Roman"/>
          <w:sz w:val="24"/>
          <w:szCs w:val="24"/>
        </w:rPr>
        <w:t xml:space="preserve">Jadi asumsi dari peneliti dengan melihat dan memetakan masalah penelitian </w:t>
      </w:r>
      <w:r w:rsidR="00AB5AE9">
        <w:rPr>
          <w:rFonts w:ascii="Times New Roman" w:hAnsi="Times New Roman" w:cs="Times New Roman"/>
          <w:sz w:val="24"/>
          <w:szCs w:val="24"/>
        </w:rPr>
        <w:t>yang kemudian dikorelasikan dengan kerangka teoritis diatas bahwa:</w:t>
      </w:r>
    </w:p>
    <w:p w:rsidR="003D2D1D" w:rsidRDefault="003D2D1D" w:rsidP="001F2049">
      <w:pPr>
        <w:pStyle w:val="ListParagraph"/>
        <w:numPr>
          <w:ilvl w:val="0"/>
          <w:numId w:val="8"/>
        </w:num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Indonesia merupakan negara yang sektor pariwisatanya memberikan kontribusi yang signifikan bagi perekonomian Indonesia.</w:t>
      </w:r>
    </w:p>
    <w:p w:rsidR="00AB5AE9" w:rsidRDefault="00AB5AE9" w:rsidP="001F2049">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dibentuknya Kebijakan Bebas Visa Kunjungan Singkat adalah untuk mencapai kepentingan nasional Indonesia yaitu meningkatkan pendapatan devisa negara dengan meningkatnya jumlah wisatawan mancanegara yang datang ke Indonesia.</w:t>
      </w:r>
    </w:p>
    <w:p w:rsidR="00CA4833" w:rsidRDefault="00AB5AE9" w:rsidP="001F2049">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Kebijakan Bebas Visa Kunjungan Singkat ini juga dapat membantu Indonesia </w:t>
      </w:r>
      <w:r w:rsidR="003D2D1D">
        <w:rPr>
          <w:rFonts w:ascii="Times New Roman" w:hAnsi="Times New Roman" w:cs="Times New Roman"/>
          <w:sz w:val="24"/>
          <w:szCs w:val="24"/>
        </w:rPr>
        <w:t>agar dapat bersaing dalam sektor pariwisata dengan negara-negara yang berada di Kawasan Asia Tenggara.</w:t>
      </w:r>
    </w:p>
    <w:p w:rsidR="00CA4833" w:rsidRPr="00CA4833" w:rsidRDefault="00813579" w:rsidP="001F2049">
      <w:pPr>
        <w:pStyle w:val="ListParagraph"/>
        <w:numPr>
          <w:ilvl w:val="0"/>
          <w:numId w:val="13"/>
        </w:numPr>
        <w:spacing w:line="480" w:lineRule="auto"/>
        <w:jc w:val="both"/>
        <w:rPr>
          <w:rFonts w:ascii="Times New Roman" w:hAnsi="Times New Roman" w:cs="Times New Roman"/>
          <w:b/>
          <w:sz w:val="24"/>
          <w:szCs w:val="24"/>
        </w:rPr>
      </w:pPr>
      <w:r w:rsidRPr="00CA4833">
        <w:rPr>
          <w:rFonts w:ascii="Times New Roman" w:hAnsi="Times New Roman" w:cs="Times New Roman"/>
          <w:b/>
          <w:sz w:val="24"/>
          <w:szCs w:val="24"/>
        </w:rPr>
        <w:t>Hipotesis</w:t>
      </w:r>
    </w:p>
    <w:p w:rsidR="004128E6" w:rsidRDefault="00811E65" w:rsidP="004128E6">
      <w:pPr>
        <w:pStyle w:val="ListParagraph"/>
        <w:spacing w:line="480" w:lineRule="auto"/>
        <w:ind w:left="1080"/>
        <w:jc w:val="both"/>
        <w:rPr>
          <w:rFonts w:ascii="Times New Roman" w:hAnsi="Times New Roman" w:cs="Times New Roman"/>
          <w:sz w:val="24"/>
          <w:szCs w:val="24"/>
        </w:rPr>
      </w:pPr>
      <w:r w:rsidRPr="00CA4833">
        <w:rPr>
          <w:rFonts w:ascii="Times New Roman" w:hAnsi="Times New Roman" w:cs="Times New Roman"/>
          <w:b/>
          <w:sz w:val="24"/>
          <w:szCs w:val="24"/>
        </w:rPr>
        <w:t>“</w:t>
      </w:r>
      <w:r w:rsidR="00E75B67" w:rsidRPr="00CA4833">
        <w:rPr>
          <w:rFonts w:ascii="Times New Roman" w:hAnsi="Times New Roman" w:cs="Times New Roman"/>
          <w:b/>
          <w:sz w:val="24"/>
          <w:szCs w:val="24"/>
        </w:rPr>
        <w:t xml:space="preserve">Apabila </w:t>
      </w:r>
      <w:r w:rsidR="00775E63" w:rsidRPr="00CA4833">
        <w:rPr>
          <w:rFonts w:ascii="Times New Roman" w:hAnsi="Times New Roman" w:cs="Times New Roman"/>
          <w:b/>
          <w:sz w:val="24"/>
          <w:szCs w:val="24"/>
        </w:rPr>
        <w:t xml:space="preserve">Kebijakan Bebas Visa Kunjungan Singkat </w:t>
      </w:r>
      <w:r w:rsidR="004128E6">
        <w:rPr>
          <w:rFonts w:ascii="Times New Roman" w:hAnsi="Times New Roman" w:cs="Times New Roman"/>
          <w:b/>
          <w:sz w:val="24"/>
          <w:szCs w:val="24"/>
        </w:rPr>
        <w:t xml:space="preserve">Indonesia </w:t>
      </w:r>
      <w:r w:rsidR="00A73FF0">
        <w:rPr>
          <w:rFonts w:ascii="Times New Roman" w:hAnsi="Times New Roman" w:cs="Times New Roman"/>
          <w:b/>
          <w:sz w:val="24"/>
          <w:szCs w:val="24"/>
        </w:rPr>
        <w:t>diterapkan dan diberikan bagi</w:t>
      </w:r>
      <w:r w:rsidR="00CF1806">
        <w:rPr>
          <w:rFonts w:ascii="Times New Roman" w:hAnsi="Times New Roman" w:cs="Times New Roman"/>
          <w:b/>
          <w:sz w:val="24"/>
          <w:szCs w:val="24"/>
        </w:rPr>
        <w:t xml:space="preserve"> banyak </w:t>
      </w:r>
      <w:r w:rsidR="00A73FF0">
        <w:rPr>
          <w:rFonts w:ascii="Times New Roman" w:hAnsi="Times New Roman" w:cs="Times New Roman"/>
          <w:b/>
          <w:sz w:val="24"/>
          <w:szCs w:val="24"/>
        </w:rPr>
        <w:t xml:space="preserve">negara </w:t>
      </w:r>
      <w:r w:rsidR="004128E6">
        <w:rPr>
          <w:rFonts w:ascii="Times New Roman" w:hAnsi="Times New Roman" w:cs="Times New Roman"/>
          <w:b/>
          <w:sz w:val="24"/>
          <w:szCs w:val="24"/>
        </w:rPr>
        <w:t>yang</w:t>
      </w:r>
      <w:r w:rsidR="00CF1806">
        <w:rPr>
          <w:rFonts w:ascii="Times New Roman" w:hAnsi="Times New Roman" w:cs="Times New Roman"/>
          <w:b/>
          <w:sz w:val="24"/>
          <w:szCs w:val="24"/>
        </w:rPr>
        <w:t xml:space="preserve"> memiliki minat wisata yang tinggi, </w:t>
      </w:r>
      <w:r w:rsidR="008C1476" w:rsidRPr="00CA4833">
        <w:rPr>
          <w:rFonts w:ascii="Times New Roman" w:hAnsi="Times New Roman" w:cs="Times New Roman"/>
          <w:b/>
          <w:sz w:val="24"/>
          <w:szCs w:val="24"/>
        </w:rPr>
        <w:t>maka dapat meningkatkan daya saing pariwisata In</w:t>
      </w:r>
      <w:r w:rsidR="0024503F" w:rsidRPr="00CA4833">
        <w:rPr>
          <w:rFonts w:ascii="Times New Roman" w:hAnsi="Times New Roman" w:cs="Times New Roman"/>
          <w:b/>
          <w:sz w:val="24"/>
          <w:szCs w:val="24"/>
        </w:rPr>
        <w:t>donesia di Kawasan Asia Tenggara yang ditandai</w:t>
      </w:r>
      <w:r w:rsidR="00641F8A" w:rsidRPr="00CA4833">
        <w:rPr>
          <w:rFonts w:ascii="Times New Roman" w:hAnsi="Times New Roman" w:cs="Times New Roman"/>
          <w:b/>
          <w:sz w:val="24"/>
          <w:szCs w:val="24"/>
        </w:rPr>
        <w:t xml:space="preserve"> dengan meningkatnya jumlah kunjungan wisatawan mancanegara ke Indonesia</w:t>
      </w:r>
      <w:r w:rsidR="00775E63" w:rsidRPr="00CA4833">
        <w:rPr>
          <w:rFonts w:ascii="Times New Roman" w:hAnsi="Times New Roman" w:cs="Times New Roman"/>
          <w:b/>
          <w:sz w:val="24"/>
          <w:szCs w:val="24"/>
        </w:rPr>
        <w:t>.”</w:t>
      </w:r>
    </w:p>
    <w:p w:rsidR="006F0B6E" w:rsidRPr="006F0B6E" w:rsidRDefault="00775E63" w:rsidP="006F0B6E">
      <w:pPr>
        <w:pStyle w:val="ListParagraph"/>
        <w:numPr>
          <w:ilvl w:val="0"/>
          <w:numId w:val="13"/>
        </w:numPr>
        <w:spacing w:line="480" w:lineRule="auto"/>
        <w:jc w:val="both"/>
        <w:rPr>
          <w:rFonts w:ascii="Times New Roman" w:hAnsi="Times New Roman" w:cs="Times New Roman"/>
          <w:b/>
          <w:sz w:val="24"/>
          <w:szCs w:val="24"/>
        </w:rPr>
      </w:pPr>
      <w:r w:rsidRPr="004128E6">
        <w:rPr>
          <w:rFonts w:ascii="Times New Roman" w:hAnsi="Times New Roman" w:cs="Times New Roman"/>
          <w:b/>
          <w:sz w:val="24"/>
          <w:szCs w:val="24"/>
        </w:rPr>
        <w:t>Operasional Variabel dan Indikator</w:t>
      </w:r>
    </w:p>
    <w:p w:rsidR="003770B5" w:rsidRPr="004128E6" w:rsidRDefault="004128E6" w:rsidP="004128E6">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003770B5" w:rsidRPr="004128E6">
        <w:rPr>
          <w:rFonts w:ascii="Times New Roman" w:hAnsi="Times New Roman" w:cs="Times New Roman"/>
          <w:sz w:val="24"/>
          <w:szCs w:val="24"/>
        </w:rPr>
        <w:t>Sebagaimana telah disebutkan dalam usulan penelitian dan juga dalam hipotesis maka untuk lebih lanjut akan dikemukakan tabel operasional variabel dan indicator.</w:t>
      </w:r>
    </w:p>
    <w:tbl>
      <w:tblPr>
        <w:tblStyle w:val="TableGrid"/>
        <w:tblW w:w="8485" w:type="dxa"/>
        <w:tblInd w:w="1256" w:type="dxa"/>
        <w:tblLayout w:type="fixed"/>
        <w:tblCellMar>
          <w:left w:w="115" w:type="dxa"/>
          <w:right w:w="115" w:type="dxa"/>
        </w:tblCellMar>
        <w:tblLook w:val="04A0"/>
      </w:tblPr>
      <w:tblGrid>
        <w:gridCol w:w="2275"/>
        <w:gridCol w:w="2610"/>
        <w:gridCol w:w="3600"/>
      </w:tblGrid>
      <w:tr w:rsidR="00EB0A72" w:rsidTr="004128E6">
        <w:trPr>
          <w:trHeight w:val="575"/>
        </w:trPr>
        <w:tc>
          <w:tcPr>
            <w:tcW w:w="2275" w:type="dxa"/>
          </w:tcPr>
          <w:p w:rsidR="003770B5" w:rsidRDefault="003770B5" w:rsidP="0034336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Variabel dalam Hipotesis (Teoritik)</w:t>
            </w:r>
          </w:p>
        </w:tc>
        <w:tc>
          <w:tcPr>
            <w:tcW w:w="2610" w:type="dxa"/>
          </w:tcPr>
          <w:p w:rsidR="003770B5" w:rsidRDefault="00E75B67" w:rsidP="0034336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Indikator</w:t>
            </w:r>
          </w:p>
          <w:p w:rsidR="00E75B67" w:rsidRDefault="00E75B67" w:rsidP="0034336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(Empirik)</w:t>
            </w:r>
          </w:p>
        </w:tc>
        <w:tc>
          <w:tcPr>
            <w:tcW w:w="3600" w:type="dxa"/>
          </w:tcPr>
          <w:p w:rsidR="003770B5" w:rsidRDefault="00E75B67" w:rsidP="0034336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Verifikasi</w:t>
            </w:r>
          </w:p>
          <w:p w:rsidR="00E75B67" w:rsidRDefault="00E75B67" w:rsidP="0034336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(Analisis)</w:t>
            </w:r>
          </w:p>
        </w:tc>
      </w:tr>
      <w:tr w:rsidR="00EB0A72" w:rsidTr="004128E6">
        <w:tc>
          <w:tcPr>
            <w:tcW w:w="2275" w:type="dxa"/>
          </w:tcPr>
          <w:p w:rsidR="00EE1753" w:rsidRDefault="00EB0A72" w:rsidP="00EE1753">
            <w:pPr>
              <w:pStyle w:val="ListParagraph"/>
              <w:ind w:left="0"/>
              <w:rPr>
                <w:rFonts w:ascii="Times New Roman" w:hAnsi="Times New Roman" w:cs="Times New Roman"/>
                <w:b/>
                <w:sz w:val="24"/>
                <w:szCs w:val="24"/>
              </w:rPr>
            </w:pPr>
            <w:r w:rsidRPr="00EB0A72">
              <w:rPr>
                <w:rFonts w:ascii="Times New Roman" w:hAnsi="Times New Roman" w:cs="Times New Roman"/>
                <w:b/>
                <w:sz w:val="24"/>
                <w:szCs w:val="24"/>
              </w:rPr>
              <w:t xml:space="preserve">Variabel </w:t>
            </w:r>
            <w:r>
              <w:rPr>
                <w:rFonts w:ascii="Times New Roman" w:hAnsi="Times New Roman" w:cs="Times New Roman"/>
                <w:b/>
                <w:sz w:val="24"/>
                <w:szCs w:val="24"/>
              </w:rPr>
              <w:t>Bebas</w:t>
            </w:r>
            <w:r w:rsidR="00E75B67" w:rsidRPr="00EB0A72">
              <w:rPr>
                <w:rFonts w:ascii="Times New Roman" w:hAnsi="Times New Roman" w:cs="Times New Roman"/>
                <w:b/>
                <w:sz w:val="24"/>
                <w:szCs w:val="24"/>
              </w:rPr>
              <w:t>:</w:t>
            </w:r>
          </w:p>
          <w:p w:rsidR="008C1476" w:rsidRPr="00EE1753" w:rsidRDefault="008C1476" w:rsidP="00EE1753">
            <w:pPr>
              <w:pStyle w:val="ListParagraph"/>
              <w:ind w:left="0"/>
              <w:rPr>
                <w:rFonts w:ascii="Times New Roman" w:hAnsi="Times New Roman" w:cs="Times New Roman"/>
                <w:b/>
                <w:sz w:val="24"/>
                <w:szCs w:val="24"/>
              </w:rPr>
            </w:pPr>
            <w:r w:rsidRPr="00EB0A72">
              <w:rPr>
                <w:rFonts w:ascii="Times New Roman" w:hAnsi="Times New Roman" w:cs="Times New Roman"/>
                <w:sz w:val="24"/>
                <w:szCs w:val="24"/>
              </w:rPr>
              <w:t>Apab</w:t>
            </w:r>
            <w:r w:rsidR="00553468" w:rsidRPr="00EB0A72">
              <w:rPr>
                <w:rFonts w:ascii="Times New Roman" w:hAnsi="Times New Roman" w:cs="Times New Roman"/>
                <w:sz w:val="24"/>
                <w:szCs w:val="24"/>
              </w:rPr>
              <w:t>ila Kebijakan B</w:t>
            </w:r>
            <w:r w:rsidR="00EB0A72">
              <w:rPr>
                <w:rFonts w:ascii="Times New Roman" w:hAnsi="Times New Roman" w:cs="Times New Roman"/>
                <w:sz w:val="24"/>
                <w:szCs w:val="24"/>
              </w:rPr>
              <w:t xml:space="preserve">ebas </w:t>
            </w:r>
            <w:r w:rsidR="00553468" w:rsidRPr="00EB0A72">
              <w:rPr>
                <w:rFonts w:ascii="Times New Roman" w:hAnsi="Times New Roman" w:cs="Times New Roman"/>
                <w:sz w:val="24"/>
                <w:szCs w:val="24"/>
              </w:rPr>
              <w:t>V</w:t>
            </w:r>
            <w:r w:rsidR="00EB0A72">
              <w:rPr>
                <w:rFonts w:ascii="Times New Roman" w:hAnsi="Times New Roman" w:cs="Times New Roman"/>
                <w:sz w:val="24"/>
                <w:szCs w:val="24"/>
              </w:rPr>
              <w:t xml:space="preserve">isa </w:t>
            </w:r>
            <w:r w:rsidR="00553468" w:rsidRPr="00EB0A72">
              <w:rPr>
                <w:rFonts w:ascii="Times New Roman" w:hAnsi="Times New Roman" w:cs="Times New Roman"/>
                <w:sz w:val="24"/>
                <w:szCs w:val="24"/>
              </w:rPr>
              <w:t>K</w:t>
            </w:r>
            <w:r w:rsidR="00EB0A72">
              <w:rPr>
                <w:rFonts w:ascii="Times New Roman" w:hAnsi="Times New Roman" w:cs="Times New Roman"/>
                <w:sz w:val="24"/>
                <w:szCs w:val="24"/>
              </w:rPr>
              <w:t xml:space="preserve">unjungan </w:t>
            </w:r>
            <w:r w:rsidR="00553468" w:rsidRPr="00EB0A72">
              <w:rPr>
                <w:rFonts w:ascii="Times New Roman" w:hAnsi="Times New Roman" w:cs="Times New Roman"/>
                <w:sz w:val="24"/>
                <w:szCs w:val="24"/>
              </w:rPr>
              <w:t>S</w:t>
            </w:r>
            <w:r w:rsidR="00EB0A72">
              <w:rPr>
                <w:rFonts w:ascii="Times New Roman" w:hAnsi="Times New Roman" w:cs="Times New Roman"/>
                <w:sz w:val="24"/>
                <w:szCs w:val="24"/>
              </w:rPr>
              <w:t xml:space="preserve">ingkat </w:t>
            </w:r>
            <w:r w:rsidR="00A73FF0">
              <w:rPr>
                <w:rFonts w:ascii="Times New Roman" w:hAnsi="Times New Roman" w:cs="Times New Roman"/>
                <w:sz w:val="24"/>
                <w:szCs w:val="24"/>
              </w:rPr>
              <w:t>diterapkan dan diberikan bagi banyak negara yang memiliki minat wisata yang tinggi</w:t>
            </w:r>
          </w:p>
          <w:p w:rsidR="00E75B67" w:rsidRPr="00EB0A72" w:rsidRDefault="00E75B67" w:rsidP="0034336E">
            <w:pPr>
              <w:pStyle w:val="ListParagraph"/>
              <w:ind w:left="0"/>
              <w:jc w:val="both"/>
              <w:rPr>
                <w:rFonts w:ascii="Times New Roman" w:hAnsi="Times New Roman" w:cs="Times New Roman"/>
                <w:sz w:val="24"/>
                <w:szCs w:val="24"/>
              </w:rPr>
            </w:pPr>
          </w:p>
        </w:tc>
        <w:tc>
          <w:tcPr>
            <w:tcW w:w="2610" w:type="dxa"/>
          </w:tcPr>
          <w:p w:rsidR="003770B5" w:rsidRDefault="00FA22F0" w:rsidP="001F2049">
            <w:pPr>
              <w:pStyle w:val="ListParagraph"/>
              <w:numPr>
                <w:ilvl w:val="0"/>
                <w:numId w:val="4"/>
              </w:numPr>
              <w:ind w:left="245"/>
              <w:rPr>
                <w:rFonts w:ascii="Times New Roman" w:hAnsi="Times New Roman" w:cs="Times New Roman"/>
                <w:sz w:val="24"/>
                <w:szCs w:val="24"/>
              </w:rPr>
            </w:pPr>
            <w:r w:rsidRPr="00EB0A72">
              <w:rPr>
                <w:rFonts w:ascii="Times New Roman" w:hAnsi="Times New Roman" w:cs="Times New Roman"/>
                <w:sz w:val="24"/>
                <w:szCs w:val="24"/>
              </w:rPr>
              <w:t xml:space="preserve">Keberhasilan negara-negara </w:t>
            </w:r>
            <w:r w:rsidR="00553468" w:rsidRPr="00EB0A72">
              <w:rPr>
                <w:rFonts w:ascii="Times New Roman" w:hAnsi="Times New Roman" w:cs="Times New Roman"/>
                <w:sz w:val="24"/>
                <w:szCs w:val="24"/>
              </w:rPr>
              <w:t xml:space="preserve">di Kawasan ASTENG </w:t>
            </w:r>
            <w:r w:rsidRPr="00EB0A72">
              <w:rPr>
                <w:rFonts w:ascii="Times New Roman" w:hAnsi="Times New Roman" w:cs="Times New Roman"/>
                <w:sz w:val="24"/>
                <w:szCs w:val="24"/>
              </w:rPr>
              <w:t>dalam menerapkan Kebijakan Bebas Visa</w:t>
            </w:r>
          </w:p>
          <w:p w:rsidR="004A5146" w:rsidRPr="00EB0A72" w:rsidRDefault="004A5146" w:rsidP="004A5146">
            <w:pPr>
              <w:pStyle w:val="ListParagraph"/>
              <w:ind w:left="245"/>
              <w:rPr>
                <w:rFonts w:ascii="Times New Roman" w:hAnsi="Times New Roman" w:cs="Times New Roman"/>
                <w:sz w:val="24"/>
                <w:szCs w:val="24"/>
              </w:rPr>
            </w:pPr>
          </w:p>
          <w:p w:rsidR="00FA22F0" w:rsidRPr="00EB0A72" w:rsidRDefault="00FA22F0" w:rsidP="001F2049">
            <w:pPr>
              <w:pStyle w:val="ListParagraph"/>
              <w:numPr>
                <w:ilvl w:val="0"/>
                <w:numId w:val="4"/>
              </w:numPr>
              <w:ind w:left="245"/>
              <w:rPr>
                <w:rFonts w:ascii="Times New Roman" w:hAnsi="Times New Roman" w:cs="Times New Roman"/>
                <w:sz w:val="24"/>
                <w:szCs w:val="24"/>
              </w:rPr>
            </w:pPr>
            <w:r w:rsidRPr="00EB0A72">
              <w:rPr>
                <w:rFonts w:ascii="Times New Roman" w:hAnsi="Times New Roman" w:cs="Times New Roman"/>
                <w:sz w:val="24"/>
                <w:szCs w:val="24"/>
              </w:rPr>
              <w:t xml:space="preserve">Pariwisata sebagai sektor prioritas dan perlu adanya </w:t>
            </w:r>
            <w:r w:rsidR="00553468" w:rsidRPr="00EB0A72">
              <w:rPr>
                <w:rFonts w:ascii="Times New Roman" w:hAnsi="Times New Roman" w:cs="Times New Roman"/>
                <w:sz w:val="24"/>
                <w:szCs w:val="24"/>
              </w:rPr>
              <w:t xml:space="preserve">tindakan yang proaktif dan </w:t>
            </w:r>
            <w:r w:rsidR="00553468" w:rsidRPr="00EB0A72">
              <w:rPr>
                <w:rFonts w:ascii="Times New Roman" w:hAnsi="Times New Roman" w:cs="Times New Roman"/>
                <w:sz w:val="24"/>
                <w:szCs w:val="24"/>
              </w:rPr>
              <w:lastRenderedPageBreak/>
              <w:t>Inovatif</w:t>
            </w:r>
          </w:p>
        </w:tc>
        <w:tc>
          <w:tcPr>
            <w:tcW w:w="3600" w:type="dxa"/>
            <w:vAlign w:val="center"/>
          </w:tcPr>
          <w:p w:rsidR="00553468" w:rsidRPr="00EB0A72" w:rsidRDefault="00EB0A72" w:rsidP="001F2049">
            <w:pPr>
              <w:pStyle w:val="ListParagraph"/>
              <w:numPr>
                <w:ilvl w:val="0"/>
                <w:numId w:val="5"/>
              </w:numPr>
              <w:ind w:left="245"/>
              <w:rPr>
                <w:rFonts w:ascii="Times New Roman" w:hAnsi="Times New Roman" w:cs="Times New Roman"/>
                <w:sz w:val="24"/>
                <w:szCs w:val="24"/>
              </w:rPr>
            </w:pPr>
            <w:r>
              <w:rPr>
                <w:rFonts w:ascii="Times New Roman" w:hAnsi="Times New Roman" w:cs="Times New Roman"/>
                <w:sz w:val="24"/>
                <w:szCs w:val="24"/>
              </w:rPr>
              <w:lastRenderedPageBreak/>
              <w:t>M</w:t>
            </w:r>
            <w:r w:rsidR="00553468" w:rsidRPr="00EB0A72">
              <w:rPr>
                <w:rFonts w:ascii="Times New Roman" w:hAnsi="Times New Roman" w:cs="Times New Roman"/>
                <w:sz w:val="24"/>
                <w:szCs w:val="24"/>
              </w:rPr>
              <w:t xml:space="preserve">engenai keberhasilan </w:t>
            </w:r>
            <w:r w:rsidR="0034336E" w:rsidRPr="00EB0A72">
              <w:rPr>
                <w:rFonts w:ascii="Times New Roman" w:hAnsi="Times New Roman" w:cs="Times New Roman"/>
                <w:sz w:val="24"/>
                <w:szCs w:val="24"/>
              </w:rPr>
              <w:t xml:space="preserve">negara-negara </w:t>
            </w:r>
            <w:r w:rsidR="00553468" w:rsidRPr="00EB0A72">
              <w:rPr>
                <w:rFonts w:ascii="Times New Roman" w:hAnsi="Times New Roman" w:cs="Times New Roman"/>
                <w:sz w:val="24"/>
                <w:szCs w:val="24"/>
              </w:rPr>
              <w:t>di Kawasan ASTENG dalam menerapkan Kebijakan Bebas Visa.</w:t>
            </w:r>
            <w:r w:rsidR="0034336E" w:rsidRPr="00EB0A72">
              <w:rPr>
                <w:rFonts w:ascii="Times New Roman" w:hAnsi="Times New Roman" w:cs="Times New Roman"/>
                <w:sz w:val="24"/>
                <w:szCs w:val="24"/>
              </w:rPr>
              <w:t xml:space="preserve"> </w:t>
            </w:r>
            <w:r w:rsidRPr="00EB0A72">
              <w:rPr>
                <w:rFonts w:ascii="Times New Roman" w:hAnsi="Times New Roman" w:cs="Times New Roman"/>
                <w:sz w:val="24"/>
                <w:szCs w:val="24"/>
              </w:rPr>
              <w:t>(</w:t>
            </w:r>
            <w:hyperlink r:id="rId10" w:history="1">
              <w:r w:rsidR="0034336E" w:rsidRPr="00EB0A72">
                <w:rPr>
                  <w:rFonts w:ascii="Times New Roman" w:hAnsi="Times New Roman" w:cs="Times New Roman"/>
                  <w:color w:val="0000FF"/>
                  <w:u w:val="single"/>
                </w:rPr>
                <w:t>http://berkas.dpr.go.id/pengkajian/files/info_singkat/Info%20Singkat-VII-6-II-P3DI-Maret-2015-42.pdf</w:t>
              </w:r>
            </w:hyperlink>
            <w:r w:rsidRPr="00EB0A72">
              <w:rPr>
                <w:rFonts w:ascii="Times New Roman" w:hAnsi="Times New Roman" w:cs="Times New Roman"/>
              </w:rPr>
              <w:t>)</w:t>
            </w:r>
          </w:p>
          <w:p w:rsidR="0034336E" w:rsidRPr="00EB0A72" w:rsidRDefault="0034336E" w:rsidP="00EB0A72">
            <w:pPr>
              <w:pStyle w:val="ListParagraph"/>
              <w:ind w:left="245"/>
              <w:rPr>
                <w:rFonts w:ascii="Times New Roman" w:hAnsi="Times New Roman" w:cs="Times New Roman"/>
                <w:sz w:val="24"/>
                <w:szCs w:val="24"/>
              </w:rPr>
            </w:pPr>
          </w:p>
          <w:p w:rsidR="00553468" w:rsidRDefault="00EB0A72" w:rsidP="001F2049">
            <w:pPr>
              <w:pStyle w:val="ListParagraph"/>
              <w:numPr>
                <w:ilvl w:val="0"/>
                <w:numId w:val="5"/>
              </w:numPr>
              <w:ind w:left="245"/>
              <w:rPr>
                <w:rFonts w:ascii="Times New Roman" w:hAnsi="Times New Roman" w:cs="Times New Roman"/>
                <w:sz w:val="24"/>
                <w:szCs w:val="24"/>
              </w:rPr>
            </w:pPr>
            <w:r>
              <w:rPr>
                <w:rFonts w:ascii="Times New Roman" w:hAnsi="Times New Roman" w:cs="Times New Roman"/>
                <w:sz w:val="24"/>
                <w:szCs w:val="24"/>
              </w:rPr>
              <w:t>P</w:t>
            </w:r>
            <w:r w:rsidR="00B950BD" w:rsidRPr="00EB0A72">
              <w:rPr>
                <w:rFonts w:ascii="Times New Roman" w:hAnsi="Times New Roman" w:cs="Times New Roman"/>
                <w:sz w:val="24"/>
                <w:szCs w:val="24"/>
              </w:rPr>
              <w:t xml:space="preserve">enjelasan mengenai pariwisata sebagai sektor prioritas dan </w:t>
            </w:r>
            <w:r w:rsidR="00B950BD" w:rsidRPr="00EB0A72">
              <w:rPr>
                <w:rFonts w:ascii="Times New Roman" w:hAnsi="Times New Roman" w:cs="Times New Roman"/>
                <w:sz w:val="24"/>
                <w:szCs w:val="24"/>
              </w:rPr>
              <w:lastRenderedPageBreak/>
              <w:t>perlu adanya tindakan yang proaktif dan inovatif</w:t>
            </w:r>
            <w:r>
              <w:rPr>
                <w:rFonts w:ascii="Times New Roman" w:hAnsi="Times New Roman" w:cs="Times New Roman"/>
                <w:sz w:val="24"/>
                <w:szCs w:val="24"/>
              </w:rPr>
              <w:t>.</w:t>
            </w:r>
          </w:p>
          <w:p w:rsidR="00EB0A72" w:rsidRPr="00EB0A72" w:rsidRDefault="00EB0A72" w:rsidP="00EB0A72">
            <w:pPr>
              <w:pStyle w:val="ListParagraph"/>
              <w:ind w:left="245"/>
              <w:rPr>
                <w:rFonts w:ascii="Times New Roman" w:hAnsi="Times New Roman" w:cs="Times New Roman"/>
                <w:sz w:val="24"/>
                <w:szCs w:val="24"/>
              </w:rPr>
            </w:pPr>
            <w:r>
              <w:rPr>
                <w:rFonts w:ascii="Times New Roman" w:hAnsi="Times New Roman" w:cs="Times New Roman"/>
                <w:sz w:val="24"/>
                <w:szCs w:val="24"/>
              </w:rPr>
              <w:t>(</w:t>
            </w:r>
            <w:hyperlink r:id="rId11" w:history="1">
              <w:r w:rsidRPr="00EB0A72">
                <w:rPr>
                  <w:rFonts w:ascii="Times New Roman" w:hAnsi="Times New Roman" w:cs="Times New Roman"/>
                  <w:color w:val="0000FF"/>
                  <w:u w:val="single"/>
                </w:rPr>
                <w:t>http://berkas.dpr.go.id/pengkajian/files/info_singkat/Info%20Singkat-VII-6-II-P3DI-Maret-2015-42.pdf</w:t>
              </w:r>
            </w:hyperlink>
            <w:r w:rsidRPr="00EB0A72">
              <w:rPr>
                <w:rFonts w:ascii="Times New Roman" w:hAnsi="Times New Roman" w:cs="Times New Roman"/>
              </w:rPr>
              <w:t>)</w:t>
            </w:r>
          </w:p>
        </w:tc>
      </w:tr>
      <w:tr w:rsidR="004A5146" w:rsidTr="004128E6">
        <w:tc>
          <w:tcPr>
            <w:tcW w:w="2275" w:type="dxa"/>
          </w:tcPr>
          <w:p w:rsidR="00FA22F0" w:rsidRDefault="00FA22F0" w:rsidP="00EB0A72">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lastRenderedPageBreak/>
              <w:t>Variabel Terikat:</w:t>
            </w:r>
          </w:p>
          <w:p w:rsidR="00FA22F0" w:rsidRPr="00FA22F0" w:rsidRDefault="00FA22F0" w:rsidP="0024503F">
            <w:pPr>
              <w:pStyle w:val="ListParagraph"/>
              <w:ind w:left="0"/>
              <w:rPr>
                <w:rFonts w:ascii="Times New Roman" w:hAnsi="Times New Roman" w:cs="Times New Roman"/>
                <w:sz w:val="24"/>
                <w:szCs w:val="24"/>
              </w:rPr>
            </w:pPr>
            <w:r>
              <w:rPr>
                <w:rFonts w:ascii="Times New Roman" w:hAnsi="Times New Roman" w:cs="Times New Roman"/>
                <w:sz w:val="24"/>
                <w:szCs w:val="24"/>
              </w:rPr>
              <w:t>Maka dapat meningkatkan daya saing pariwisata In</w:t>
            </w:r>
            <w:r w:rsidR="00FD7DA4">
              <w:rPr>
                <w:rFonts w:ascii="Times New Roman" w:hAnsi="Times New Roman" w:cs="Times New Roman"/>
                <w:sz w:val="24"/>
                <w:szCs w:val="24"/>
              </w:rPr>
              <w:t xml:space="preserve">donesia di Kawasan Asia Tenggara </w:t>
            </w:r>
            <w:r w:rsidR="0024503F">
              <w:rPr>
                <w:rFonts w:ascii="Times New Roman" w:hAnsi="Times New Roman" w:cs="Times New Roman"/>
                <w:sz w:val="24"/>
                <w:szCs w:val="24"/>
              </w:rPr>
              <w:t>yang ditandai dengan meningkatnya jumlah kunjungan wisatawan mancanegara yang ke Indonesia</w:t>
            </w:r>
            <w:r>
              <w:rPr>
                <w:rFonts w:ascii="Times New Roman" w:hAnsi="Times New Roman" w:cs="Times New Roman"/>
                <w:sz w:val="24"/>
                <w:szCs w:val="24"/>
              </w:rPr>
              <w:t>.</w:t>
            </w:r>
          </w:p>
        </w:tc>
        <w:tc>
          <w:tcPr>
            <w:tcW w:w="2610" w:type="dxa"/>
          </w:tcPr>
          <w:p w:rsidR="004033D6" w:rsidRDefault="004033D6" w:rsidP="001F2049">
            <w:pPr>
              <w:pStyle w:val="ListParagraph"/>
              <w:numPr>
                <w:ilvl w:val="0"/>
                <w:numId w:val="6"/>
              </w:num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Rencana Pemba</w:t>
            </w:r>
            <w:r w:rsidR="00773D92">
              <w:rPr>
                <w:rFonts w:ascii="Times New Roman" w:eastAsia="Times New Roman" w:hAnsi="Times New Roman" w:cs="Times New Roman"/>
                <w:sz w:val="24"/>
                <w:szCs w:val="24"/>
              </w:rPr>
              <w:t>ngunan Jangka Menengah Nasional</w:t>
            </w:r>
            <w:r>
              <w:rPr>
                <w:rFonts w:ascii="Times New Roman" w:eastAsia="Times New Roman" w:hAnsi="Times New Roman" w:cs="Times New Roman"/>
                <w:sz w:val="24"/>
                <w:szCs w:val="24"/>
              </w:rPr>
              <w:t xml:space="preserve"> </w:t>
            </w:r>
            <w:r w:rsidRPr="002C6C27">
              <w:rPr>
                <w:rFonts w:ascii="Times New Roman" w:eastAsia="Times New Roman" w:hAnsi="Times New Roman" w:cs="Times New Roman"/>
                <w:sz w:val="24"/>
                <w:szCs w:val="24"/>
              </w:rPr>
              <w:t>2015-2019</w:t>
            </w:r>
            <w:r>
              <w:rPr>
                <w:rFonts w:ascii="Times New Roman" w:eastAsia="Times New Roman" w:hAnsi="Times New Roman" w:cs="Times New Roman"/>
                <w:sz w:val="24"/>
                <w:szCs w:val="24"/>
              </w:rPr>
              <w:t>. P</w:t>
            </w:r>
            <w:r w:rsidRPr="002C6C27">
              <w:rPr>
                <w:rFonts w:ascii="Times New Roman" w:eastAsia="Times New Roman" w:hAnsi="Times New Roman" w:cs="Times New Roman"/>
                <w:sz w:val="24"/>
                <w:szCs w:val="24"/>
              </w:rPr>
              <w:t xml:space="preserve">emerintah telah menetapkan target </w:t>
            </w:r>
            <w:r>
              <w:rPr>
                <w:rFonts w:ascii="Times New Roman" w:eastAsia="Times New Roman" w:hAnsi="Times New Roman" w:cs="Times New Roman"/>
                <w:sz w:val="24"/>
                <w:szCs w:val="24"/>
              </w:rPr>
              <w:t xml:space="preserve">kunjungan wisatawan mancanegara ke Indonesia </w:t>
            </w:r>
            <w:r w:rsidRPr="002C6C27">
              <w:rPr>
                <w:rFonts w:ascii="Times New Roman" w:eastAsia="Times New Roman" w:hAnsi="Times New Roman" w:cs="Times New Roman"/>
                <w:sz w:val="24"/>
                <w:szCs w:val="24"/>
              </w:rPr>
              <w:t>hingga 20 juta orang pada tahun 2019</w:t>
            </w:r>
            <w:r>
              <w:rPr>
                <w:rFonts w:ascii="Times New Roman" w:eastAsia="Times New Roman" w:hAnsi="Times New Roman" w:cs="Times New Roman"/>
                <w:sz w:val="24"/>
                <w:szCs w:val="24"/>
              </w:rPr>
              <w:t>.</w:t>
            </w:r>
          </w:p>
          <w:p w:rsidR="004A5146" w:rsidRPr="006433F5" w:rsidRDefault="004A5146" w:rsidP="001F2049">
            <w:pPr>
              <w:pStyle w:val="ListParagraph"/>
              <w:numPr>
                <w:ilvl w:val="0"/>
                <w:numId w:val="6"/>
              </w:numPr>
              <w:spacing w:line="276" w:lineRule="auto"/>
              <w:rPr>
                <w:rFonts w:ascii="Times New Roman" w:hAnsi="Times New Roman" w:cs="Times New Roman"/>
                <w:sz w:val="24"/>
                <w:szCs w:val="24"/>
              </w:rPr>
            </w:pPr>
            <w:r w:rsidRPr="004A5146">
              <w:rPr>
                <w:rFonts w:ascii="Times New Roman" w:hAnsi="Times New Roman" w:cs="Times New Roman"/>
                <w:sz w:val="24"/>
                <w:szCs w:val="24"/>
              </w:rPr>
              <w:t>Adanya peningkatan</w:t>
            </w:r>
            <w:r>
              <w:rPr>
                <w:rFonts w:ascii="Times New Roman" w:hAnsi="Times New Roman" w:cs="Times New Roman"/>
                <w:sz w:val="24"/>
                <w:szCs w:val="24"/>
              </w:rPr>
              <w:t xml:space="preserve"> jumlah</w:t>
            </w:r>
            <w:r w:rsidRPr="004A5146">
              <w:rPr>
                <w:rFonts w:ascii="Times New Roman" w:hAnsi="Times New Roman" w:cs="Times New Roman"/>
                <w:sz w:val="24"/>
                <w:szCs w:val="24"/>
              </w:rPr>
              <w:t xml:space="preserve"> kunjungan wisatawan mancanegara</w:t>
            </w:r>
            <w:r>
              <w:rPr>
                <w:rFonts w:ascii="Times New Roman" w:hAnsi="Times New Roman" w:cs="Times New Roman"/>
                <w:sz w:val="24"/>
                <w:szCs w:val="24"/>
              </w:rPr>
              <w:t xml:space="preserve"> ke Indonesia</w:t>
            </w:r>
            <w:r w:rsidR="006433F5">
              <w:rPr>
                <w:rFonts w:ascii="Times New Roman" w:hAnsi="Times New Roman" w:cs="Times New Roman"/>
                <w:sz w:val="24"/>
                <w:szCs w:val="24"/>
              </w:rPr>
              <w:t xml:space="preserve"> dari tahun 2011-2014</w:t>
            </w:r>
          </w:p>
        </w:tc>
        <w:tc>
          <w:tcPr>
            <w:tcW w:w="3600" w:type="dxa"/>
          </w:tcPr>
          <w:p w:rsidR="00FA22F0" w:rsidRDefault="004033D6" w:rsidP="001F204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Penjelasan RPJMN 2015-2019 dimana pemerintah telah menetapkan target kunjungan wisatawan mancanegara ke Indonesia hingga 20 juta orang pada tahun 2019.</w:t>
            </w:r>
          </w:p>
          <w:p w:rsidR="006433F5" w:rsidRDefault="006433F5" w:rsidP="006433F5">
            <w:pPr>
              <w:pStyle w:val="ListParagraph"/>
              <w:ind w:left="245"/>
              <w:jc w:val="both"/>
              <w:rPr>
                <w:rFonts w:ascii="Times New Roman" w:hAnsi="Times New Roman" w:cs="Times New Roman"/>
                <w:sz w:val="24"/>
                <w:szCs w:val="24"/>
              </w:rPr>
            </w:pPr>
            <w:r>
              <w:rPr>
                <w:rFonts w:ascii="Times New Roman" w:hAnsi="Times New Roman" w:cs="Times New Roman"/>
                <w:sz w:val="24"/>
                <w:szCs w:val="24"/>
              </w:rPr>
              <w:t>(</w:t>
            </w:r>
            <w:hyperlink r:id="rId12" w:history="1">
              <w:r w:rsidRPr="008135A8">
                <w:rPr>
                  <w:rStyle w:val="Hyperlink"/>
                </w:rPr>
                <w:t>http://beritadaerah.co.id/2015/04/22/empat-kebijakan-pemerintah-dorong-pertumbuhan-pariwisata/</w:t>
              </w:r>
            </w:hyperlink>
            <w:r>
              <w:t>)</w:t>
            </w:r>
          </w:p>
          <w:p w:rsidR="004033D6" w:rsidRDefault="004033D6" w:rsidP="001F204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Mengenai adanya peningkatan jumlah kunjungan wisatawan mancanegara ke Indonesia.</w:t>
            </w:r>
          </w:p>
          <w:p w:rsidR="006433F5" w:rsidRDefault="006433F5" w:rsidP="006433F5">
            <w:pPr>
              <w:pStyle w:val="ListParagraph"/>
              <w:ind w:left="245"/>
              <w:jc w:val="both"/>
              <w:rPr>
                <w:rFonts w:ascii="Times New Roman" w:hAnsi="Times New Roman" w:cs="Times New Roman"/>
                <w:sz w:val="24"/>
                <w:szCs w:val="24"/>
              </w:rPr>
            </w:pPr>
            <w:r>
              <w:rPr>
                <w:rFonts w:ascii="Times New Roman" w:hAnsi="Times New Roman" w:cs="Times New Roman"/>
                <w:sz w:val="24"/>
                <w:szCs w:val="24"/>
              </w:rPr>
              <w:t>(</w:t>
            </w:r>
            <w:hyperlink r:id="rId13" w:history="1">
              <w:r w:rsidRPr="00EB0A72">
                <w:rPr>
                  <w:rFonts w:ascii="Times New Roman" w:hAnsi="Times New Roman" w:cs="Times New Roman"/>
                  <w:color w:val="0000FF"/>
                  <w:u w:val="single"/>
                </w:rPr>
                <w:t>http://berkas.dpr.go.id/pengkajian/files/info_singkat/Info%20Singkat-VII-6-II-P3DI-Maret-2015-42.pdf</w:t>
              </w:r>
            </w:hyperlink>
            <w:r w:rsidRPr="00EB0A72">
              <w:rPr>
                <w:rFonts w:ascii="Times New Roman" w:hAnsi="Times New Roman" w:cs="Times New Roman"/>
              </w:rPr>
              <w:t>)</w:t>
            </w:r>
          </w:p>
          <w:p w:rsidR="004033D6" w:rsidRPr="004033D6" w:rsidRDefault="004033D6" w:rsidP="006433F5">
            <w:pPr>
              <w:pStyle w:val="ListParagraph"/>
              <w:ind w:left="245"/>
              <w:jc w:val="both"/>
              <w:rPr>
                <w:rFonts w:ascii="Times New Roman" w:hAnsi="Times New Roman" w:cs="Times New Roman"/>
                <w:sz w:val="24"/>
                <w:szCs w:val="24"/>
              </w:rPr>
            </w:pPr>
          </w:p>
        </w:tc>
      </w:tr>
    </w:tbl>
    <w:p w:rsidR="006F0B6E" w:rsidRDefault="006F0B6E" w:rsidP="006F0B6E">
      <w:pPr>
        <w:pStyle w:val="ListParagraph"/>
        <w:spacing w:line="480" w:lineRule="auto"/>
        <w:ind w:left="245"/>
        <w:jc w:val="both"/>
        <w:rPr>
          <w:rFonts w:ascii="Times New Roman" w:hAnsi="Times New Roman" w:cs="Times New Roman"/>
          <w:b/>
          <w:sz w:val="24"/>
          <w:szCs w:val="24"/>
        </w:rPr>
      </w:pPr>
    </w:p>
    <w:p w:rsidR="006F0B6E" w:rsidRDefault="006F0B6E" w:rsidP="006F0B6E">
      <w:pPr>
        <w:pStyle w:val="ListParagraph"/>
        <w:spacing w:line="480" w:lineRule="auto"/>
        <w:ind w:left="245"/>
        <w:jc w:val="both"/>
        <w:rPr>
          <w:rFonts w:ascii="Times New Roman" w:hAnsi="Times New Roman" w:cs="Times New Roman"/>
          <w:b/>
          <w:sz w:val="24"/>
          <w:szCs w:val="24"/>
        </w:rPr>
      </w:pPr>
    </w:p>
    <w:p w:rsidR="006F0B6E" w:rsidRDefault="006F0B6E" w:rsidP="006F0B6E">
      <w:pPr>
        <w:pStyle w:val="ListParagraph"/>
        <w:spacing w:line="480" w:lineRule="auto"/>
        <w:ind w:left="245"/>
        <w:jc w:val="both"/>
        <w:rPr>
          <w:rFonts w:ascii="Times New Roman" w:hAnsi="Times New Roman" w:cs="Times New Roman"/>
          <w:b/>
          <w:sz w:val="24"/>
          <w:szCs w:val="24"/>
        </w:rPr>
      </w:pPr>
    </w:p>
    <w:p w:rsidR="006F0B6E" w:rsidRDefault="006F0B6E" w:rsidP="006F0B6E">
      <w:pPr>
        <w:pStyle w:val="ListParagraph"/>
        <w:spacing w:line="480" w:lineRule="auto"/>
        <w:ind w:left="245"/>
        <w:jc w:val="both"/>
        <w:rPr>
          <w:rFonts w:ascii="Times New Roman" w:hAnsi="Times New Roman" w:cs="Times New Roman"/>
          <w:b/>
          <w:sz w:val="24"/>
          <w:szCs w:val="24"/>
        </w:rPr>
      </w:pPr>
    </w:p>
    <w:p w:rsidR="006F0B6E" w:rsidRDefault="006F0B6E" w:rsidP="006F0B6E">
      <w:pPr>
        <w:pStyle w:val="ListParagraph"/>
        <w:spacing w:line="480" w:lineRule="auto"/>
        <w:ind w:left="245"/>
        <w:jc w:val="both"/>
        <w:rPr>
          <w:rFonts w:ascii="Times New Roman" w:hAnsi="Times New Roman" w:cs="Times New Roman"/>
          <w:b/>
          <w:sz w:val="24"/>
          <w:szCs w:val="24"/>
        </w:rPr>
      </w:pPr>
    </w:p>
    <w:p w:rsidR="006F0B6E" w:rsidRDefault="006F0B6E" w:rsidP="006F0B6E">
      <w:pPr>
        <w:pStyle w:val="ListParagraph"/>
        <w:spacing w:line="480" w:lineRule="auto"/>
        <w:ind w:left="245"/>
        <w:jc w:val="both"/>
        <w:rPr>
          <w:rFonts w:ascii="Times New Roman" w:hAnsi="Times New Roman" w:cs="Times New Roman"/>
          <w:b/>
          <w:sz w:val="24"/>
          <w:szCs w:val="24"/>
        </w:rPr>
      </w:pPr>
    </w:p>
    <w:p w:rsidR="006F0B6E" w:rsidRDefault="006F0B6E" w:rsidP="006F0B6E">
      <w:pPr>
        <w:pStyle w:val="ListParagraph"/>
        <w:spacing w:line="480" w:lineRule="auto"/>
        <w:ind w:left="245"/>
        <w:jc w:val="both"/>
        <w:rPr>
          <w:rFonts w:ascii="Times New Roman" w:hAnsi="Times New Roman" w:cs="Times New Roman"/>
          <w:b/>
          <w:sz w:val="24"/>
          <w:szCs w:val="24"/>
        </w:rPr>
      </w:pPr>
    </w:p>
    <w:p w:rsidR="006F0B6E" w:rsidRDefault="006F0B6E" w:rsidP="006F0B6E">
      <w:pPr>
        <w:pStyle w:val="ListParagraph"/>
        <w:spacing w:line="480" w:lineRule="auto"/>
        <w:ind w:left="245"/>
        <w:jc w:val="both"/>
        <w:rPr>
          <w:rFonts w:ascii="Times New Roman" w:hAnsi="Times New Roman" w:cs="Times New Roman"/>
          <w:b/>
          <w:sz w:val="24"/>
          <w:szCs w:val="24"/>
        </w:rPr>
      </w:pPr>
    </w:p>
    <w:p w:rsidR="006F0B6E" w:rsidRDefault="006F0B6E" w:rsidP="006F0B6E">
      <w:pPr>
        <w:pStyle w:val="ListParagraph"/>
        <w:spacing w:line="480" w:lineRule="auto"/>
        <w:ind w:left="245"/>
        <w:jc w:val="both"/>
        <w:rPr>
          <w:rFonts w:ascii="Times New Roman" w:hAnsi="Times New Roman" w:cs="Times New Roman"/>
          <w:b/>
          <w:sz w:val="24"/>
          <w:szCs w:val="24"/>
        </w:rPr>
      </w:pPr>
    </w:p>
    <w:p w:rsidR="006F0B6E" w:rsidRDefault="006F0B6E" w:rsidP="006F0B6E">
      <w:pPr>
        <w:pStyle w:val="ListParagraph"/>
        <w:spacing w:line="480" w:lineRule="auto"/>
        <w:ind w:left="245"/>
        <w:jc w:val="both"/>
        <w:rPr>
          <w:rFonts w:ascii="Times New Roman" w:hAnsi="Times New Roman" w:cs="Times New Roman"/>
          <w:b/>
          <w:sz w:val="24"/>
          <w:szCs w:val="24"/>
        </w:rPr>
      </w:pPr>
    </w:p>
    <w:p w:rsidR="006F0B6E" w:rsidRDefault="006F0B6E" w:rsidP="006F0B6E">
      <w:pPr>
        <w:pStyle w:val="ListParagraph"/>
        <w:spacing w:line="480" w:lineRule="auto"/>
        <w:ind w:left="245"/>
        <w:jc w:val="both"/>
        <w:rPr>
          <w:rFonts w:ascii="Times New Roman" w:hAnsi="Times New Roman" w:cs="Times New Roman"/>
          <w:b/>
          <w:sz w:val="24"/>
          <w:szCs w:val="24"/>
        </w:rPr>
      </w:pPr>
    </w:p>
    <w:p w:rsidR="006F0B6E" w:rsidRDefault="006F0B6E" w:rsidP="006F0B6E">
      <w:pPr>
        <w:pStyle w:val="ListParagraph"/>
        <w:spacing w:line="480" w:lineRule="auto"/>
        <w:ind w:left="245"/>
        <w:jc w:val="both"/>
        <w:rPr>
          <w:rFonts w:ascii="Times New Roman" w:hAnsi="Times New Roman" w:cs="Times New Roman"/>
          <w:b/>
          <w:sz w:val="24"/>
          <w:szCs w:val="24"/>
        </w:rPr>
      </w:pPr>
    </w:p>
    <w:p w:rsidR="006F0B6E" w:rsidRDefault="006F0B6E" w:rsidP="006F0B6E">
      <w:pPr>
        <w:pStyle w:val="ListParagraph"/>
        <w:spacing w:line="480" w:lineRule="auto"/>
        <w:ind w:left="245"/>
        <w:jc w:val="both"/>
        <w:rPr>
          <w:rFonts w:ascii="Times New Roman" w:hAnsi="Times New Roman" w:cs="Times New Roman"/>
          <w:b/>
          <w:sz w:val="24"/>
          <w:szCs w:val="24"/>
        </w:rPr>
      </w:pPr>
    </w:p>
    <w:p w:rsidR="006F0B6E" w:rsidRDefault="006F0B6E" w:rsidP="006F0B6E">
      <w:pPr>
        <w:spacing w:line="480" w:lineRule="auto"/>
        <w:ind w:left="1080" w:hanging="360"/>
        <w:jc w:val="both"/>
        <w:rPr>
          <w:rFonts w:ascii="Times New Roman" w:hAnsi="Times New Roman" w:cs="Times New Roman"/>
          <w:b/>
          <w:sz w:val="24"/>
          <w:szCs w:val="24"/>
        </w:rPr>
      </w:pPr>
      <w:r w:rsidRPr="006F0B6E">
        <w:rPr>
          <w:rFonts w:ascii="Times New Roman" w:hAnsi="Times New Roman" w:cs="Times New Roman"/>
          <w:b/>
          <w:sz w:val="24"/>
          <w:szCs w:val="24"/>
        </w:rPr>
        <w:lastRenderedPageBreak/>
        <w:tab/>
        <w:t>4</w:t>
      </w:r>
      <w:r>
        <w:rPr>
          <w:rFonts w:ascii="Times New Roman" w:hAnsi="Times New Roman" w:cs="Times New Roman"/>
          <w:b/>
          <w:sz w:val="24"/>
          <w:szCs w:val="24"/>
        </w:rPr>
        <w:t>. Skema Kerangka Teoritis</w:t>
      </w:r>
    </w:p>
    <w:p w:rsidR="006F0B6E" w:rsidRDefault="00BE3D94" w:rsidP="006F0B6E">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group id="_x0000_s1045" style="position:absolute;left:0;text-align:left;margin-left:69.25pt;margin-top:12.25pt;width:422.65pt;height:427.6pt;z-index:251672576" coordorigin="2411,8275" coordsize="8590,9092">
            <v:rect id="_x0000_s1026" style="position:absolute;left:2411;top:8275;width:3483;height:1825">
              <v:textbox style="mso-next-textbox:#_x0000_s1026">
                <w:txbxContent>
                  <w:p w:rsidR="00460432" w:rsidRPr="00033B81" w:rsidRDefault="00460432" w:rsidP="00460432">
                    <w:pPr>
                      <w:spacing w:after="0" w:line="240" w:lineRule="auto"/>
                      <w:jc w:val="center"/>
                      <w:rPr>
                        <w:rFonts w:ascii="Times New Roman" w:hAnsi="Times New Roman" w:cs="Times New Roman"/>
                        <w:szCs w:val="24"/>
                      </w:rPr>
                    </w:pPr>
                    <w:r w:rsidRPr="00033B81">
                      <w:rPr>
                        <w:rFonts w:ascii="Times New Roman" w:hAnsi="Times New Roman" w:cs="Times New Roman"/>
                        <w:szCs w:val="24"/>
                      </w:rPr>
                      <w:t xml:space="preserve">Indonesia : Sebagai negara yang menerapkan kebijakan Bebas Visa Kunjugan Singkat pada tanggal 9 Juni 2015 dan dituangkan di dalam Peraturan Presiden Nomor 69 Tahun 2015 </w:t>
                    </w:r>
                  </w:p>
                  <w:p w:rsidR="00757C43" w:rsidRPr="00033B81" w:rsidRDefault="00757C43" w:rsidP="003849A6">
                    <w:pPr>
                      <w:jc w:val="center"/>
                      <w:rPr>
                        <w:rFonts w:ascii="Times New Roman" w:hAnsi="Times New Roman" w:cs="Times New Roman"/>
                        <w:szCs w:val="24"/>
                      </w:rPr>
                    </w:pPr>
                  </w:p>
                </w:txbxContent>
              </v:textbox>
            </v:rect>
            <v:rect id="_x0000_s1027" style="position:absolute;left:7355;top:8275;width:3646;height:1825">
              <v:textbox style="mso-next-textbox:#_x0000_s1027">
                <w:txbxContent>
                  <w:p w:rsidR="00460432" w:rsidRPr="00033B81" w:rsidRDefault="00757C43" w:rsidP="00460432">
                    <w:pPr>
                      <w:jc w:val="center"/>
                      <w:rPr>
                        <w:rFonts w:ascii="Times New Roman" w:hAnsi="Times New Roman" w:cs="Times New Roman"/>
                        <w:szCs w:val="24"/>
                      </w:rPr>
                    </w:pPr>
                    <w:r w:rsidRPr="00033B81">
                      <w:rPr>
                        <w:rFonts w:ascii="Times New Roman" w:hAnsi="Times New Roman" w:cs="Times New Roman"/>
                        <w:szCs w:val="24"/>
                      </w:rPr>
                      <w:t>Daya saing pariwisata di Kawasan Asia Tenggara</w:t>
                    </w:r>
                    <w:r w:rsidR="00460432" w:rsidRPr="00033B81">
                      <w:rPr>
                        <w:rFonts w:ascii="Times New Roman" w:hAnsi="Times New Roman" w:cs="Times New Roman"/>
                        <w:szCs w:val="24"/>
                      </w:rPr>
                      <w:t>: Singapura, Thailand, Malaisya: Negara-negara yang juga menerapkan kebijaakan Bebas Visa</w:t>
                    </w:r>
                  </w:p>
                  <w:p w:rsidR="00757C43" w:rsidRPr="00033B81" w:rsidRDefault="00757C43" w:rsidP="003849A6">
                    <w:pPr>
                      <w:jc w:val="center"/>
                      <w:rPr>
                        <w:rFonts w:ascii="Times New Roman" w:hAnsi="Times New Roman" w:cs="Times New Roman"/>
                        <w:szCs w:val="24"/>
                      </w:rPr>
                    </w:pPr>
                  </w:p>
                </w:txbxContent>
              </v:textbox>
            </v:rect>
            <v:shapetype id="_x0000_t32" coordsize="21600,21600" o:spt="32" o:oned="t" path="m,l21600,21600e" filled="f">
              <v:path arrowok="t" fillok="f" o:connecttype="none"/>
              <o:lock v:ext="edit" shapetype="t"/>
            </v:shapetype>
            <v:shape id="_x0000_s1028" type="#_x0000_t32" style="position:absolute;left:4035;top:10100;width:1;height:653" o:connectortype="straight">
              <v:stroke endarrow="block"/>
            </v:shape>
            <v:shape id="_x0000_s1029" type="#_x0000_t32" style="position:absolute;left:8992;top:10100;width:1;height:653" o:connectortype="straight">
              <v:stroke endarrow="block"/>
            </v:shape>
            <v:rect id="_x0000_s1030" style="position:absolute;left:7355;top:10753;width:3328;height:1557">
              <v:textbox style="mso-next-textbox:#_x0000_s1030">
                <w:txbxContent>
                  <w:p w:rsidR="00350AAE" w:rsidRPr="003B4799" w:rsidRDefault="003B4799" w:rsidP="005A5387">
                    <w:pPr>
                      <w:jc w:val="center"/>
                      <w:rPr>
                        <w:rFonts w:ascii="Times New Roman" w:hAnsi="Times New Roman" w:cs="Times New Roman"/>
                        <w:sz w:val="24"/>
                        <w:szCs w:val="24"/>
                      </w:rPr>
                    </w:pPr>
                    <w:r w:rsidRPr="003B4799">
                      <w:rPr>
                        <w:rFonts w:ascii="Times New Roman" w:hAnsi="Times New Roman" w:cs="Times New Roman"/>
                        <w:sz w:val="24"/>
                        <w:szCs w:val="24"/>
                      </w:rPr>
                      <w:t>Beberapa negara dikawasan Asia Tenggara juga menetapkan pariwisata sebagai sektor prior</w:t>
                    </w:r>
                    <w:r w:rsidR="005A5387">
                      <w:rPr>
                        <w:rFonts w:ascii="Times New Roman" w:hAnsi="Times New Roman" w:cs="Times New Roman"/>
                        <w:sz w:val="24"/>
                        <w:szCs w:val="24"/>
                      </w:rPr>
                      <w:t>i</w:t>
                    </w:r>
                    <w:r w:rsidRPr="003B4799">
                      <w:rPr>
                        <w:rFonts w:ascii="Times New Roman" w:hAnsi="Times New Roman" w:cs="Times New Roman"/>
                        <w:sz w:val="24"/>
                        <w:szCs w:val="24"/>
                      </w:rPr>
                      <w:t>tas</w:t>
                    </w:r>
                  </w:p>
                </w:txbxContent>
              </v:textbox>
            </v:rect>
            <v:rect id="_x0000_s1031" style="position:absolute;left:2411;top:10753;width:3483;height:1423">
              <v:textbox style="mso-next-textbox:#_x0000_s1031">
                <w:txbxContent>
                  <w:p w:rsidR="008D65EC" w:rsidRPr="003B4799" w:rsidRDefault="003B4799" w:rsidP="003B4799">
                    <w:pPr>
                      <w:jc w:val="center"/>
                      <w:rPr>
                        <w:rFonts w:ascii="Times New Roman" w:hAnsi="Times New Roman" w:cs="Times New Roman"/>
                        <w:sz w:val="24"/>
                        <w:szCs w:val="24"/>
                      </w:rPr>
                    </w:pPr>
                    <w:r w:rsidRPr="003B4799">
                      <w:rPr>
                        <w:rFonts w:ascii="Times New Roman" w:hAnsi="Times New Roman" w:cs="Times New Roman"/>
                        <w:sz w:val="24"/>
                        <w:szCs w:val="24"/>
                      </w:rPr>
                      <w:t>Menjadikan pariwisata sebagai sektor prioritas</w:t>
                    </w:r>
                  </w:p>
                </w:txbxContent>
              </v:textbox>
            </v:rect>
            <v:rect id="_x0000_s1032" style="position:absolute;left:4856;top:12947;width:3499;height:1188">
              <v:textbox style="mso-next-textbox:#_x0000_s1032">
                <w:txbxContent>
                  <w:p w:rsidR="008D65EC" w:rsidRPr="00664D82" w:rsidRDefault="00664D82" w:rsidP="00664D82">
                    <w:pPr>
                      <w:jc w:val="center"/>
                      <w:rPr>
                        <w:rFonts w:ascii="Times New Roman" w:hAnsi="Times New Roman" w:cs="Times New Roman"/>
                        <w:sz w:val="24"/>
                        <w:szCs w:val="24"/>
                      </w:rPr>
                    </w:pPr>
                    <w:r w:rsidRPr="00664D82">
                      <w:rPr>
                        <w:rFonts w:ascii="Times New Roman" w:hAnsi="Times New Roman" w:cs="Times New Roman"/>
                        <w:sz w:val="24"/>
                        <w:szCs w:val="24"/>
                      </w:rPr>
                      <w:t>Kebijakan Bebas Visa untuk menambah jumlah wisatawan mancanegara</w:t>
                    </w:r>
                  </w:p>
                </w:txbxContent>
              </v:textbox>
            </v:rect>
            <v:shape id="_x0000_s1037" type="#_x0000_t32" style="position:absolute;left:4035;top:12176;width:1;height:1490" o:connectortype="straight"/>
            <v:shape id="_x0000_s1038" type="#_x0000_t32" style="position:absolute;left:8992;top:12310;width:1;height:1290" o:connectortype="straight"/>
            <v:shape id="_x0000_s1039" type="#_x0000_t32" style="position:absolute;left:4035;top:13600;width:821;height:1" o:connectortype="straight">
              <v:stroke endarrow="block"/>
            </v:shape>
            <v:shape id="_x0000_s1041" type="#_x0000_t32" style="position:absolute;left:8355;top:13601;width:637;height:1;flip:x y" o:connectortype="straight">
              <v:stroke endarrow="block"/>
            </v:shape>
            <v:shape id="_x0000_s1042" type="#_x0000_t32" style="position:absolute;left:6664;top:14135;width:0;height:1022" o:connectortype="straight">
              <v:stroke endarrow="block"/>
            </v:shape>
            <v:rect id="_x0000_s1043" style="position:absolute;left:4621;top:15157;width:4052;height:2210">
              <v:textbox style="mso-next-textbox:#_x0000_s1043">
                <w:txbxContent>
                  <w:p w:rsidR="00664D82" w:rsidRPr="00033B81" w:rsidRDefault="008A38E8" w:rsidP="00664D82">
                    <w:pPr>
                      <w:jc w:val="center"/>
                      <w:rPr>
                        <w:rFonts w:ascii="Times New Roman" w:hAnsi="Times New Roman" w:cs="Times New Roman"/>
                        <w:szCs w:val="24"/>
                      </w:rPr>
                    </w:pPr>
                    <w:r w:rsidRPr="00033B81">
                      <w:rPr>
                        <w:rFonts w:ascii="Times New Roman" w:hAnsi="Times New Roman" w:cs="Times New Roman"/>
                        <w:szCs w:val="24"/>
                      </w:rPr>
                      <w:t>Kebijakan Bebas Visa menjadi Output dari politik luar Negeri</w:t>
                    </w:r>
                    <w:r w:rsidR="00460432" w:rsidRPr="00033B81">
                      <w:rPr>
                        <w:rFonts w:ascii="Times New Roman" w:hAnsi="Times New Roman" w:cs="Times New Roman"/>
                        <w:szCs w:val="24"/>
                      </w:rPr>
                      <w:t xml:space="preserve"> dalam meningkatkan daya saing p</w:t>
                    </w:r>
                    <w:r w:rsidRPr="00033B81">
                      <w:rPr>
                        <w:rFonts w:ascii="Times New Roman" w:hAnsi="Times New Roman" w:cs="Times New Roman"/>
                        <w:szCs w:val="24"/>
                      </w:rPr>
                      <w:t>ariwisata</w:t>
                    </w:r>
                    <w:r w:rsidR="00460432" w:rsidRPr="00033B81">
                      <w:rPr>
                        <w:rFonts w:ascii="Times New Roman" w:hAnsi="Times New Roman" w:cs="Times New Roman"/>
                        <w:szCs w:val="24"/>
                      </w:rPr>
                      <w:t xml:space="preserve"> di Kawasan Asia Tenggara</w:t>
                    </w:r>
                    <w:r w:rsidRPr="00033B81">
                      <w:rPr>
                        <w:rFonts w:ascii="Times New Roman" w:hAnsi="Times New Roman" w:cs="Times New Roman"/>
                        <w:szCs w:val="24"/>
                      </w:rPr>
                      <w:t xml:space="preserve"> yang </w:t>
                    </w:r>
                    <w:r w:rsidR="00460432" w:rsidRPr="00033B81">
                      <w:rPr>
                        <w:rFonts w:ascii="Times New Roman" w:hAnsi="Times New Roman" w:cs="Times New Roman"/>
                        <w:szCs w:val="24"/>
                      </w:rPr>
                      <w:t>ditandai dengan meningkatnya jumlah kunjungan wisatawan asing.</w:t>
                    </w:r>
                  </w:p>
                  <w:p w:rsidR="00664D82" w:rsidRPr="00033B81" w:rsidRDefault="00664D82" w:rsidP="00664D82">
                    <w:pPr>
                      <w:jc w:val="center"/>
                      <w:rPr>
                        <w:rFonts w:ascii="Times New Roman" w:hAnsi="Times New Roman" w:cs="Times New Roman"/>
                        <w:szCs w:val="24"/>
                      </w:rPr>
                    </w:pPr>
                  </w:p>
                </w:txbxContent>
              </v:textbox>
            </v:rect>
          </v:group>
        </w:pict>
      </w:r>
    </w:p>
    <w:p w:rsidR="004128E6" w:rsidRDefault="004128E6" w:rsidP="004128E6">
      <w:pPr>
        <w:pStyle w:val="ListParagraph"/>
        <w:spacing w:line="480" w:lineRule="auto"/>
        <w:ind w:left="245"/>
        <w:jc w:val="both"/>
        <w:rPr>
          <w:rFonts w:ascii="Times New Roman" w:hAnsi="Times New Roman" w:cs="Times New Roman"/>
          <w:b/>
          <w:sz w:val="24"/>
          <w:szCs w:val="24"/>
        </w:rPr>
      </w:pPr>
    </w:p>
    <w:p w:rsidR="003D2D1D" w:rsidRDefault="00DD2A2C" w:rsidP="003D2D1D">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3D2D1D" w:rsidRPr="003770B5" w:rsidRDefault="003D2D1D" w:rsidP="003770B5">
      <w:pPr>
        <w:pStyle w:val="ListParagraph"/>
        <w:spacing w:line="480" w:lineRule="auto"/>
        <w:jc w:val="both"/>
        <w:rPr>
          <w:rFonts w:ascii="Times New Roman" w:hAnsi="Times New Roman" w:cs="Times New Roman"/>
          <w:b/>
          <w:sz w:val="24"/>
          <w:szCs w:val="24"/>
        </w:rPr>
      </w:pPr>
    </w:p>
    <w:p w:rsidR="00840B88" w:rsidRDefault="00840B88" w:rsidP="00840B88">
      <w:pPr>
        <w:pStyle w:val="ListParagraph"/>
        <w:spacing w:line="480" w:lineRule="auto"/>
        <w:ind w:left="360"/>
        <w:jc w:val="both"/>
        <w:rPr>
          <w:rFonts w:ascii="Times New Roman" w:hAnsi="Times New Roman" w:cs="Times New Roman"/>
          <w:b/>
          <w:sz w:val="24"/>
          <w:szCs w:val="24"/>
        </w:rPr>
      </w:pPr>
    </w:p>
    <w:p w:rsidR="008116A2" w:rsidRDefault="008116A2" w:rsidP="00840B88">
      <w:pPr>
        <w:pStyle w:val="ListParagraph"/>
        <w:spacing w:line="480" w:lineRule="auto"/>
        <w:ind w:left="360"/>
        <w:jc w:val="both"/>
        <w:rPr>
          <w:rFonts w:ascii="Times New Roman" w:hAnsi="Times New Roman" w:cs="Times New Roman"/>
          <w:b/>
          <w:sz w:val="24"/>
          <w:szCs w:val="24"/>
        </w:rPr>
      </w:pPr>
    </w:p>
    <w:p w:rsidR="008116A2" w:rsidRDefault="008116A2" w:rsidP="00840B88">
      <w:pPr>
        <w:pStyle w:val="ListParagraph"/>
        <w:spacing w:line="480" w:lineRule="auto"/>
        <w:ind w:left="360"/>
        <w:jc w:val="both"/>
        <w:rPr>
          <w:rFonts w:ascii="Times New Roman" w:hAnsi="Times New Roman" w:cs="Times New Roman"/>
          <w:b/>
          <w:sz w:val="24"/>
          <w:szCs w:val="24"/>
        </w:rPr>
      </w:pPr>
    </w:p>
    <w:p w:rsidR="008116A2" w:rsidRDefault="008116A2" w:rsidP="00840B88">
      <w:pPr>
        <w:pStyle w:val="ListParagraph"/>
        <w:spacing w:line="480" w:lineRule="auto"/>
        <w:ind w:left="360"/>
        <w:jc w:val="both"/>
        <w:rPr>
          <w:rFonts w:ascii="Times New Roman" w:hAnsi="Times New Roman" w:cs="Times New Roman"/>
          <w:b/>
          <w:sz w:val="24"/>
          <w:szCs w:val="24"/>
        </w:rPr>
      </w:pPr>
    </w:p>
    <w:p w:rsidR="008116A2" w:rsidRDefault="008D65EC" w:rsidP="008D65EC">
      <w:pPr>
        <w:pStyle w:val="ListParagraph"/>
        <w:tabs>
          <w:tab w:val="left" w:pos="6815"/>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ab/>
      </w:r>
    </w:p>
    <w:p w:rsidR="008116A2" w:rsidRDefault="008116A2" w:rsidP="00840B88">
      <w:pPr>
        <w:pStyle w:val="ListParagraph"/>
        <w:spacing w:line="480" w:lineRule="auto"/>
        <w:ind w:left="360"/>
        <w:jc w:val="both"/>
        <w:rPr>
          <w:rFonts w:ascii="Times New Roman" w:hAnsi="Times New Roman" w:cs="Times New Roman"/>
          <w:b/>
          <w:sz w:val="24"/>
          <w:szCs w:val="24"/>
        </w:rPr>
      </w:pPr>
    </w:p>
    <w:p w:rsidR="008116A2" w:rsidRDefault="008116A2" w:rsidP="00840B88">
      <w:pPr>
        <w:pStyle w:val="ListParagraph"/>
        <w:spacing w:line="480" w:lineRule="auto"/>
        <w:ind w:left="360"/>
        <w:jc w:val="both"/>
        <w:rPr>
          <w:rFonts w:ascii="Times New Roman" w:hAnsi="Times New Roman" w:cs="Times New Roman"/>
          <w:b/>
          <w:sz w:val="24"/>
          <w:szCs w:val="24"/>
        </w:rPr>
      </w:pPr>
    </w:p>
    <w:p w:rsidR="008116A2" w:rsidRDefault="008116A2" w:rsidP="00840B88">
      <w:pPr>
        <w:pStyle w:val="ListParagraph"/>
        <w:spacing w:line="480" w:lineRule="auto"/>
        <w:ind w:left="360"/>
        <w:jc w:val="both"/>
        <w:rPr>
          <w:rFonts w:ascii="Times New Roman" w:hAnsi="Times New Roman" w:cs="Times New Roman"/>
          <w:b/>
          <w:sz w:val="24"/>
          <w:szCs w:val="24"/>
        </w:rPr>
      </w:pPr>
    </w:p>
    <w:p w:rsidR="008116A2" w:rsidRDefault="008116A2" w:rsidP="00840B88">
      <w:pPr>
        <w:pStyle w:val="ListParagraph"/>
        <w:spacing w:line="480" w:lineRule="auto"/>
        <w:ind w:left="360"/>
        <w:jc w:val="both"/>
        <w:rPr>
          <w:rFonts w:ascii="Times New Roman" w:hAnsi="Times New Roman" w:cs="Times New Roman"/>
          <w:b/>
          <w:sz w:val="24"/>
          <w:szCs w:val="24"/>
        </w:rPr>
      </w:pPr>
    </w:p>
    <w:p w:rsidR="008116A2" w:rsidRDefault="008116A2" w:rsidP="00840B88">
      <w:pPr>
        <w:pStyle w:val="ListParagraph"/>
        <w:spacing w:line="480" w:lineRule="auto"/>
        <w:ind w:left="360"/>
        <w:jc w:val="both"/>
        <w:rPr>
          <w:rFonts w:ascii="Times New Roman" w:hAnsi="Times New Roman" w:cs="Times New Roman"/>
          <w:b/>
          <w:sz w:val="24"/>
          <w:szCs w:val="24"/>
        </w:rPr>
      </w:pPr>
    </w:p>
    <w:p w:rsidR="008116A2" w:rsidRDefault="008116A2" w:rsidP="00840B88">
      <w:pPr>
        <w:pStyle w:val="ListParagraph"/>
        <w:spacing w:line="480" w:lineRule="auto"/>
        <w:ind w:left="360"/>
        <w:jc w:val="both"/>
        <w:rPr>
          <w:rFonts w:ascii="Times New Roman" w:hAnsi="Times New Roman" w:cs="Times New Roman"/>
          <w:b/>
          <w:sz w:val="24"/>
          <w:szCs w:val="24"/>
        </w:rPr>
      </w:pPr>
    </w:p>
    <w:p w:rsidR="00033B81" w:rsidRDefault="00033B81" w:rsidP="00840B88">
      <w:pPr>
        <w:pStyle w:val="ListParagraph"/>
        <w:spacing w:line="480" w:lineRule="auto"/>
        <w:ind w:left="360"/>
        <w:jc w:val="both"/>
        <w:rPr>
          <w:rFonts w:ascii="Times New Roman" w:hAnsi="Times New Roman" w:cs="Times New Roman"/>
          <w:b/>
          <w:sz w:val="24"/>
          <w:szCs w:val="24"/>
        </w:rPr>
      </w:pPr>
    </w:p>
    <w:p w:rsidR="00033B81" w:rsidRDefault="00033B81" w:rsidP="00840B88">
      <w:pPr>
        <w:pStyle w:val="ListParagraph"/>
        <w:spacing w:line="480" w:lineRule="auto"/>
        <w:ind w:left="360"/>
        <w:jc w:val="both"/>
        <w:rPr>
          <w:rFonts w:ascii="Times New Roman" w:hAnsi="Times New Roman" w:cs="Times New Roman"/>
          <w:b/>
          <w:sz w:val="24"/>
          <w:szCs w:val="24"/>
        </w:rPr>
      </w:pPr>
    </w:p>
    <w:p w:rsidR="002F642B" w:rsidRDefault="00586F88" w:rsidP="001F2049">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Metode dan Teknik Pengumpulan Data</w:t>
      </w:r>
    </w:p>
    <w:p w:rsidR="002F642B" w:rsidRDefault="00C506FC" w:rsidP="001F2049">
      <w:pPr>
        <w:pStyle w:val="ListParagraph"/>
        <w:numPr>
          <w:ilvl w:val="0"/>
          <w:numId w:val="14"/>
        </w:numPr>
        <w:spacing w:line="480" w:lineRule="auto"/>
        <w:jc w:val="both"/>
        <w:rPr>
          <w:rFonts w:ascii="Times New Roman" w:hAnsi="Times New Roman" w:cs="Times New Roman"/>
          <w:b/>
          <w:sz w:val="24"/>
          <w:szCs w:val="24"/>
        </w:rPr>
      </w:pPr>
      <w:r w:rsidRPr="002F642B">
        <w:rPr>
          <w:rFonts w:ascii="Times New Roman" w:hAnsi="Times New Roman" w:cs="Times New Roman"/>
          <w:b/>
          <w:sz w:val="24"/>
          <w:szCs w:val="24"/>
        </w:rPr>
        <w:t>Tingkat Analisis</w:t>
      </w:r>
    </w:p>
    <w:p w:rsidR="002F642B" w:rsidRDefault="00C506FC" w:rsidP="002F642B">
      <w:pPr>
        <w:pStyle w:val="ListParagraph"/>
        <w:spacing w:line="480" w:lineRule="auto"/>
        <w:ind w:left="1080"/>
        <w:jc w:val="both"/>
        <w:rPr>
          <w:rFonts w:ascii="Times New Roman" w:hAnsi="Times New Roman" w:cs="Times New Roman"/>
          <w:b/>
          <w:sz w:val="24"/>
          <w:szCs w:val="24"/>
        </w:rPr>
      </w:pPr>
      <w:r w:rsidRPr="002F642B">
        <w:rPr>
          <w:rFonts w:ascii="Times New Roman" w:hAnsi="Times New Roman" w:cs="Times New Roman"/>
          <w:sz w:val="24"/>
          <w:szCs w:val="24"/>
        </w:rPr>
        <w:t>Penggunaan Tingkat analisis disini adalah:</w:t>
      </w:r>
    </w:p>
    <w:p w:rsidR="002F642B" w:rsidRDefault="00C506FC" w:rsidP="002F642B">
      <w:pPr>
        <w:pStyle w:val="ListParagraph"/>
        <w:spacing w:line="480" w:lineRule="auto"/>
        <w:ind w:left="1080"/>
        <w:jc w:val="both"/>
        <w:rPr>
          <w:rFonts w:ascii="Times New Roman" w:hAnsi="Times New Roman" w:cs="Times New Roman"/>
          <w:b/>
          <w:sz w:val="24"/>
          <w:szCs w:val="24"/>
        </w:rPr>
      </w:pPr>
      <w:r w:rsidRPr="000F6758">
        <w:rPr>
          <w:rFonts w:ascii="Times New Roman" w:eastAsia="Times New Roman" w:hAnsi="Times New Roman" w:cs="Times New Roman"/>
          <w:sz w:val="24"/>
          <w:szCs w:val="24"/>
        </w:rPr>
        <w:t xml:space="preserve">Analisa </w:t>
      </w:r>
      <w:r>
        <w:rPr>
          <w:rFonts w:ascii="Times New Roman" w:eastAsia="Times New Roman" w:hAnsi="Times New Roman" w:cs="Times New Roman"/>
          <w:sz w:val="24"/>
          <w:szCs w:val="24"/>
        </w:rPr>
        <w:t>induksionis</w:t>
      </w:r>
      <w:r w:rsidRPr="000F6758">
        <w:rPr>
          <w:rFonts w:ascii="Times New Roman" w:eastAsia="Times New Roman" w:hAnsi="Times New Roman" w:cs="Times New Roman"/>
          <w:sz w:val="24"/>
          <w:szCs w:val="24"/>
        </w:rPr>
        <w:t>, yang unit analisanya pada tingkatan yang lebih</w:t>
      </w:r>
      <w:r>
        <w:rPr>
          <w:rFonts w:ascii="Times New Roman" w:eastAsia="Times New Roman" w:hAnsi="Times New Roman" w:cs="Times New Roman"/>
          <w:sz w:val="24"/>
          <w:szCs w:val="24"/>
        </w:rPr>
        <w:t xml:space="preserve"> tinggu</w:t>
      </w:r>
      <w:r w:rsidRPr="000F6758">
        <w:rPr>
          <w:rFonts w:ascii="Times New Roman" w:eastAsia="Times New Roman" w:hAnsi="Times New Roman" w:cs="Times New Roman"/>
          <w:sz w:val="24"/>
          <w:szCs w:val="24"/>
        </w:rPr>
        <w:t>.</w:t>
      </w:r>
      <w:r w:rsidRPr="000F6758">
        <w:rPr>
          <w:rFonts w:ascii="Times New Roman" w:eastAsia="Times New Roman" w:hAnsi="Times New Roman" w:cs="Times New Roman"/>
          <w:sz w:val="24"/>
          <w:szCs w:val="24"/>
          <w:lang w:val="id-ID"/>
        </w:rPr>
        <w:t xml:space="preserve"> Dimana </w:t>
      </w:r>
      <w:r>
        <w:rPr>
          <w:rFonts w:ascii="Times New Roman" w:eastAsia="Times New Roman" w:hAnsi="Times New Roman" w:cs="Times New Roman"/>
          <w:sz w:val="24"/>
          <w:szCs w:val="24"/>
        </w:rPr>
        <w:t xml:space="preserve">Kebijakan BVKS </w:t>
      </w:r>
      <w:r w:rsidRPr="000F6758">
        <w:rPr>
          <w:rFonts w:ascii="Times New Roman" w:eastAsia="Times New Roman" w:hAnsi="Times New Roman" w:cs="Times New Roman"/>
          <w:sz w:val="24"/>
          <w:szCs w:val="24"/>
          <w:lang w:val="id-ID"/>
        </w:rPr>
        <w:t xml:space="preserve">merupakan tingkat analisa </w:t>
      </w:r>
      <w:r w:rsidRPr="000F6758">
        <w:rPr>
          <w:rFonts w:ascii="Times New Roman" w:eastAsia="Times New Roman" w:hAnsi="Times New Roman" w:cs="Times New Roman"/>
          <w:sz w:val="24"/>
          <w:szCs w:val="24"/>
        </w:rPr>
        <w:t>sistem regional dan global</w:t>
      </w:r>
      <w:r w:rsidRPr="000F6758">
        <w:rPr>
          <w:rFonts w:ascii="Times New Roman" w:eastAsia="Times New Roman" w:hAnsi="Times New Roman" w:cs="Times New Roman"/>
          <w:sz w:val="24"/>
          <w:szCs w:val="24"/>
          <w:lang w:val="id-ID"/>
        </w:rPr>
        <w:t xml:space="preserve"> sebagai unit eksplanasi dan </w:t>
      </w:r>
      <w:r>
        <w:rPr>
          <w:rFonts w:ascii="Times New Roman" w:eastAsia="Times New Roman" w:hAnsi="Times New Roman" w:cs="Times New Roman"/>
          <w:sz w:val="24"/>
          <w:szCs w:val="24"/>
        </w:rPr>
        <w:t xml:space="preserve">Kawasan Asia tenggara </w:t>
      </w:r>
      <w:r w:rsidRPr="000F6758">
        <w:rPr>
          <w:rFonts w:ascii="Times New Roman" w:eastAsia="Times New Roman" w:hAnsi="Times New Roman" w:cs="Times New Roman"/>
          <w:sz w:val="24"/>
          <w:szCs w:val="24"/>
          <w:lang w:val="id-ID"/>
        </w:rPr>
        <w:t>merupakan tingkat analisa negara-bangsa sebagai unit analisa</w:t>
      </w:r>
      <w:r>
        <w:rPr>
          <w:rFonts w:ascii="Times New Roman" w:eastAsia="Times New Roman" w:hAnsi="Times New Roman" w:cs="Times New Roman"/>
          <w:sz w:val="24"/>
          <w:szCs w:val="24"/>
        </w:rPr>
        <w:t>.</w:t>
      </w:r>
    </w:p>
    <w:p w:rsidR="002F642B" w:rsidRDefault="00C506FC" w:rsidP="001F2049">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rsidR="002F642B" w:rsidRDefault="00980D12" w:rsidP="002F642B">
      <w:pPr>
        <w:pStyle w:val="ListParagraph"/>
        <w:spacing w:line="480" w:lineRule="auto"/>
        <w:ind w:left="1080"/>
        <w:jc w:val="both"/>
        <w:rPr>
          <w:rFonts w:ascii="Times New Roman" w:hAnsi="Times New Roman" w:cs="Times New Roman"/>
          <w:b/>
          <w:sz w:val="24"/>
          <w:szCs w:val="24"/>
        </w:rPr>
      </w:pPr>
      <w:r w:rsidRPr="002F642B">
        <w:rPr>
          <w:rFonts w:ascii="Times New Roman" w:hAnsi="Times New Roman" w:cs="Times New Roman"/>
          <w:sz w:val="24"/>
          <w:szCs w:val="24"/>
        </w:rPr>
        <w:t>Dalam penelitian ini, penulis menggunakan metode penelitian sebagai berikut:</w:t>
      </w:r>
    </w:p>
    <w:p w:rsidR="00980D12" w:rsidRDefault="002F642B" w:rsidP="002F642B">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00980D12" w:rsidRPr="000F6758">
        <w:rPr>
          <w:rFonts w:ascii="Times New Roman" w:hAnsi="Times New Roman" w:cs="Times New Roman"/>
          <w:i/>
          <w:sz w:val="24"/>
          <w:szCs w:val="24"/>
        </w:rPr>
        <w:t>Metode Deskriptif</w:t>
      </w:r>
      <w:r w:rsidR="00980D12" w:rsidRPr="000F6758">
        <w:rPr>
          <w:rFonts w:ascii="Times New Roman" w:hAnsi="Times New Roman" w:cs="Times New Roman"/>
          <w:sz w:val="24"/>
          <w:szCs w:val="24"/>
        </w:rPr>
        <w:t>, yaitu suatu metode penelitian yang berus</w:t>
      </w:r>
      <w:r w:rsidR="00657F45">
        <w:rPr>
          <w:rFonts w:ascii="Times New Roman" w:hAnsi="Times New Roman" w:cs="Times New Roman"/>
          <w:sz w:val="24"/>
          <w:szCs w:val="24"/>
        </w:rPr>
        <w:t xml:space="preserve">aha mengumpulkan, menyusun, dan </w:t>
      </w:r>
      <w:r w:rsidR="00980D12" w:rsidRPr="000F6758">
        <w:rPr>
          <w:rFonts w:ascii="Times New Roman" w:hAnsi="Times New Roman" w:cs="Times New Roman"/>
          <w:sz w:val="24"/>
          <w:szCs w:val="24"/>
        </w:rPr>
        <w:t>menginterpretasikan data yang ada dengan tujuan untuk mendeskripsikan atau menjelaskan peristiwa dan kejadian yang ada pada masa sekarang secara sistematis, faktual, dan akurat mengenai fakta-fakta dan sifat-sifat populasi tertentu. Penelitian ini terbatas pada usaha mengungkapkan suatu masalah atau keadaan atau peristiwa sebagaimana adanya sehingga bersifat sekedar mengungkapkan fakta (</w:t>
      </w:r>
      <w:r w:rsidR="00980D12" w:rsidRPr="000F6758">
        <w:rPr>
          <w:rFonts w:ascii="Times New Roman" w:hAnsi="Times New Roman" w:cs="Times New Roman"/>
          <w:i/>
          <w:sz w:val="24"/>
          <w:szCs w:val="24"/>
        </w:rPr>
        <w:t>Fact Finding</w:t>
      </w:r>
      <w:r w:rsidR="00980D12" w:rsidRPr="000F6758">
        <w:rPr>
          <w:rFonts w:ascii="Times New Roman" w:hAnsi="Times New Roman" w:cs="Times New Roman"/>
          <w:sz w:val="24"/>
          <w:szCs w:val="24"/>
        </w:rPr>
        <w:t xml:space="preserve">), yang kemudian diajukan dengan menganalisa data atau fenomena tersebut untuk mencari solusi dalam kaitan-kaitannya dengan strategi baru. Dengan metode deskriptif ini, peneliti ingin mencari tahu </w:t>
      </w:r>
      <w:r w:rsidR="00980D12">
        <w:rPr>
          <w:rFonts w:ascii="Times New Roman" w:hAnsi="Times New Roman" w:cs="Times New Roman"/>
          <w:sz w:val="24"/>
          <w:szCs w:val="24"/>
        </w:rPr>
        <w:t>bagaimana pengaruh yang dihasilkan bagi peningkatan daya saing wisata Indonesia dikawasan Asia Tenggara dengan dicetusnya Kebijakan Bebas Visa Kunjungan Singkat.</w:t>
      </w:r>
    </w:p>
    <w:p w:rsidR="002F642B" w:rsidRDefault="00980D12" w:rsidP="001F2049">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980D12" w:rsidRPr="002F642B" w:rsidRDefault="002F642B" w:rsidP="002F642B">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00980D12" w:rsidRPr="002F642B">
        <w:rPr>
          <w:rFonts w:ascii="Times New Roman" w:hAnsi="Times New Roman" w:cs="Times New Roman"/>
          <w:sz w:val="24"/>
          <w:szCs w:val="24"/>
          <w:lang w:val="id-ID"/>
        </w:rPr>
        <w:t xml:space="preserve">Dalam penelitian ini, teknik pengumpulan data yang digunakan adalah </w:t>
      </w:r>
      <w:r w:rsidR="00980D12" w:rsidRPr="002F642B">
        <w:rPr>
          <w:rFonts w:ascii="Times New Roman" w:hAnsi="Times New Roman" w:cs="Times New Roman"/>
          <w:i/>
          <w:iCs/>
          <w:sz w:val="24"/>
          <w:szCs w:val="24"/>
          <w:lang w:val="id-ID"/>
        </w:rPr>
        <w:t xml:space="preserve">Library Research </w:t>
      </w:r>
      <w:r w:rsidR="00980D12" w:rsidRPr="002F642B">
        <w:rPr>
          <w:rFonts w:ascii="Times New Roman" w:hAnsi="Times New Roman" w:cs="Times New Roman"/>
          <w:sz w:val="24"/>
          <w:szCs w:val="24"/>
          <w:lang w:val="id-ID"/>
        </w:rPr>
        <w:t>(Studi Kepustakaan). Bahan-bahan kepustakaan yang sesuai dengan permasalahan yang diangkat pada penelitian ini dan meneliti langsung ke</w:t>
      </w:r>
      <w:r>
        <w:rPr>
          <w:rFonts w:ascii="Times New Roman" w:hAnsi="Times New Roman" w:cs="Times New Roman"/>
          <w:sz w:val="24"/>
          <w:szCs w:val="24"/>
        </w:rPr>
        <w:t xml:space="preserve"> </w:t>
      </w:r>
      <w:r w:rsidR="00980D12" w:rsidRPr="002F642B">
        <w:rPr>
          <w:rFonts w:ascii="Times New Roman" w:hAnsi="Times New Roman" w:cs="Times New Roman"/>
          <w:sz w:val="24"/>
          <w:szCs w:val="24"/>
          <w:lang w:val="id-ID"/>
        </w:rPr>
        <w:t>lapangan. Penelaahan data tersebut didapat juga dari buku teks, jurnal ilmiah, dokumen, laporan lembaga pemerintah dan non-pemerintah, maupun dari website/internet yang membahas</w:t>
      </w:r>
      <w:r w:rsidR="00980D12" w:rsidRPr="002F642B">
        <w:rPr>
          <w:rFonts w:ascii="Times New Roman" w:hAnsi="Times New Roman" w:cs="Times New Roman"/>
          <w:sz w:val="24"/>
          <w:szCs w:val="24"/>
        </w:rPr>
        <w:t xml:space="preserve"> pengaruh dari kebijakan bebas visa</w:t>
      </w:r>
      <w:r w:rsidR="00980D12" w:rsidRPr="002F642B">
        <w:rPr>
          <w:rFonts w:ascii="Times New Roman" w:hAnsi="Times New Roman" w:cs="Times New Roman"/>
          <w:i/>
          <w:sz w:val="24"/>
          <w:szCs w:val="24"/>
        </w:rPr>
        <w:t>.</w:t>
      </w:r>
      <w:r w:rsidR="00980D12" w:rsidRPr="002F642B">
        <w:rPr>
          <w:rFonts w:ascii="Times New Roman" w:hAnsi="Times New Roman" w:cs="Times New Roman"/>
          <w:sz w:val="24"/>
          <w:szCs w:val="24"/>
        </w:rPr>
        <w:t xml:space="preserve"> Serta teknik wawancara yang akan dilakukan kepada pihak-pihak terkait untuk memperdalam informasi serta penjelasan mengenai bagaimana Kebijakan BVKS ini dapat meningkatkan daya saing pariwisata Indonesia di Kawasan Asia Tenggara.</w:t>
      </w:r>
    </w:p>
    <w:p w:rsidR="002F642B" w:rsidRDefault="00586F88" w:rsidP="001F2049">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Lokasi dan Lamanya Penelitian</w:t>
      </w:r>
    </w:p>
    <w:p w:rsidR="002F642B" w:rsidRDefault="00EE7157" w:rsidP="001F2049">
      <w:pPr>
        <w:pStyle w:val="ListParagraph"/>
        <w:numPr>
          <w:ilvl w:val="0"/>
          <w:numId w:val="15"/>
        </w:numPr>
        <w:spacing w:line="480" w:lineRule="auto"/>
        <w:jc w:val="both"/>
        <w:rPr>
          <w:rFonts w:ascii="Times New Roman" w:hAnsi="Times New Roman" w:cs="Times New Roman"/>
          <w:b/>
          <w:sz w:val="24"/>
          <w:szCs w:val="24"/>
        </w:rPr>
      </w:pPr>
      <w:r w:rsidRPr="002F642B">
        <w:rPr>
          <w:rFonts w:ascii="Times New Roman" w:hAnsi="Times New Roman" w:cs="Times New Roman"/>
          <w:b/>
          <w:sz w:val="24"/>
          <w:szCs w:val="24"/>
        </w:rPr>
        <w:lastRenderedPageBreak/>
        <w:t>Lokasi Penelitian</w:t>
      </w:r>
    </w:p>
    <w:p w:rsidR="002F642B" w:rsidRDefault="00EE7157" w:rsidP="002F642B">
      <w:pPr>
        <w:pStyle w:val="ListParagraph"/>
        <w:spacing w:line="480" w:lineRule="auto"/>
        <w:ind w:left="1080"/>
        <w:jc w:val="both"/>
        <w:rPr>
          <w:rFonts w:ascii="Times New Roman" w:hAnsi="Times New Roman" w:cs="Times New Roman"/>
          <w:b/>
          <w:sz w:val="24"/>
          <w:szCs w:val="24"/>
        </w:rPr>
      </w:pPr>
      <w:r w:rsidRPr="002F642B">
        <w:rPr>
          <w:rFonts w:ascii="Times New Roman" w:hAnsi="Times New Roman" w:cs="Times New Roman"/>
          <w:sz w:val="24"/>
          <w:szCs w:val="24"/>
        </w:rPr>
        <w:t>Adapun lokasi lembaga-lembaga yang peneliti tuju untuk penelitian ini adalah:</w:t>
      </w:r>
    </w:p>
    <w:p w:rsidR="00A46A87" w:rsidRPr="002F642B" w:rsidRDefault="00A46A87" w:rsidP="001F2049">
      <w:pPr>
        <w:pStyle w:val="ListParagraph"/>
        <w:numPr>
          <w:ilvl w:val="1"/>
          <w:numId w:val="9"/>
        </w:numPr>
        <w:spacing w:line="480" w:lineRule="auto"/>
        <w:jc w:val="both"/>
        <w:rPr>
          <w:rFonts w:ascii="Times New Roman" w:hAnsi="Times New Roman" w:cs="Times New Roman"/>
          <w:b/>
          <w:sz w:val="24"/>
          <w:szCs w:val="24"/>
        </w:rPr>
      </w:pPr>
      <w:r w:rsidRPr="002F642B">
        <w:rPr>
          <w:rFonts w:ascii="Times New Roman" w:hAnsi="Times New Roman" w:cs="Times New Roman"/>
          <w:sz w:val="24"/>
          <w:szCs w:val="24"/>
        </w:rPr>
        <w:t>Bada</w:t>
      </w:r>
      <w:r>
        <w:rPr>
          <w:rFonts w:ascii="Times New Roman" w:hAnsi="Times New Roman" w:cs="Times New Roman"/>
          <w:sz w:val="24"/>
          <w:szCs w:val="24"/>
        </w:rPr>
        <w:t>n Perencanaan Pembangunan Nasional:</w:t>
      </w:r>
    </w:p>
    <w:p w:rsidR="00A46A87" w:rsidRDefault="00A46A87" w:rsidP="00A46A8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Alamat: Jl. Banceuy, No. 5</w:t>
      </w:r>
    </w:p>
    <w:p w:rsidR="00A46A87" w:rsidRPr="00A46A87" w:rsidRDefault="00A46A87" w:rsidP="00757C43">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Telepon: </w:t>
      </w:r>
      <w:r w:rsidR="00757C43">
        <w:rPr>
          <w:rFonts w:ascii="Times New Roman" w:hAnsi="Times New Roman" w:cs="Times New Roman"/>
          <w:sz w:val="24"/>
          <w:szCs w:val="24"/>
        </w:rPr>
        <w:t>(022) 4212834</w:t>
      </w:r>
    </w:p>
    <w:p w:rsidR="00A46A87" w:rsidRDefault="00757C43" w:rsidP="001F2049">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Kementerian Pariwisata Republik Indonesia:</w:t>
      </w:r>
    </w:p>
    <w:p w:rsidR="0026768D" w:rsidRDefault="00757C43" w:rsidP="00757C43">
      <w:pPr>
        <w:pStyle w:val="ListParagraph"/>
        <w:spacing w:line="480" w:lineRule="auto"/>
        <w:ind w:left="1440"/>
        <w:jc w:val="both"/>
        <w:rPr>
          <w:rStyle w:val="xbe"/>
          <w:rFonts w:ascii="Times New Roman" w:hAnsi="Times New Roman" w:cs="Times New Roman"/>
          <w:color w:val="222222"/>
          <w:sz w:val="24"/>
          <w:szCs w:val="24"/>
          <w:shd w:val="clear" w:color="auto" w:fill="FFFFFF"/>
        </w:rPr>
      </w:pPr>
      <w:r w:rsidRPr="00757C43">
        <w:rPr>
          <w:rStyle w:val="xdb"/>
          <w:rFonts w:ascii="Times New Roman" w:hAnsi="Times New Roman" w:cs="Times New Roman"/>
          <w:bCs/>
          <w:color w:val="222222"/>
          <w:sz w:val="24"/>
          <w:szCs w:val="24"/>
          <w:shd w:val="clear" w:color="auto" w:fill="FFFFFF"/>
        </w:rPr>
        <w:t>Alamat: Kantor</w:t>
      </w:r>
      <w:r w:rsidRPr="00757C43">
        <w:rPr>
          <w:rStyle w:val="xdb"/>
          <w:rFonts w:ascii="Times New Roman" w:hAnsi="Times New Roman" w:cs="Times New Roman"/>
          <w:b/>
          <w:bCs/>
          <w:color w:val="222222"/>
          <w:sz w:val="24"/>
          <w:szCs w:val="24"/>
          <w:shd w:val="clear" w:color="auto" w:fill="FFFFFF"/>
        </w:rPr>
        <w:t xml:space="preserve"> </w:t>
      </w:r>
      <w:r w:rsidRPr="00757C43">
        <w:rPr>
          <w:rStyle w:val="xbe"/>
          <w:rFonts w:ascii="Times New Roman" w:hAnsi="Times New Roman" w:cs="Times New Roman"/>
          <w:color w:val="222222"/>
          <w:sz w:val="24"/>
          <w:szCs w:val="24"/>
          <w:shd w:val="clear" w:color="auto" w:fill="FFFFFF"/>
        </w:rPr>
        <w:t>Gedung Sapta Pesona, Jalan Medan Merdeka Barat No. 17, Jakarta Pusat 10110</w:t>
      </w:r>
      <w:r>
        <w:rPr>
          <w:rStyle w:val="xbe"/>
          <w:rFonts w:ascii="Times New Roman" w:hAnsi="Times New Roman" w:cs="Times New Roman"/>
          <w:color w:val="222222"/>
          <w:sz w:val="24"/>
          <w:szCs w:val="24"/>
          <w:shd w:val="clear" w:color="auto" w:fill="FFFFFF"/>
        </w:rPr>
        <w:t>.</w:t>
      </w:r>
    </w:p>
    <w:p w:rsidR="001264CE" w:rsidRDefault="00757C43" w:rsidP="001F2049">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Perpustakaan Universitas Katolik </w:t>
      </w:r>
      <w:r w:rsidR="001264CE">
        <w:rPr>
          <w:rFonts w:ascii="Times New Roman" w:hAnsi="Times New Roman" w:cs="Times New Roman"/>
          <w:sz w:val="24"/>
          <w:szCs w:val="24"/>
        </w:rPr>
        <w:t>Parahyangan:</w:t>
      </w:r>
    </w:p>
    <w:p w:rsidR="001264CE" w:rsidRDefault="001264CE" w:rsidP="001264CE">
      <w:pPr>
        <w:pStyle w:val="ListParagraph"/>
        <w:spacing w:line="480" w:lineRule="auto"/>
        <w:ind w:left="1440"/>
        <w:jc w:val="both"/>
        <w:rPr>
          <w:rFonts w:ascii="Times New Roman" w:hAnsi="Times New Roman" w:cs="Times New Roman"/>
          <w:sz w:val="24"/>
          <w:szCs w:val="24"/>
        </w:rPr>
      </w:pPr>
      <w:r w:rsidRPr="001264CE">
        <w:rPr>
          <w:rFonts w:ascii="Times New Roman" w:hAnsi="Times New Roman" w:cs="Times New Roman"/>
          <w:sz w:val="24"/>
          <w:szCs w:val="24"/>
        </w:rPr>
        <w:t>A</w:t>
      </w:r>
      <w:r>
        <w:rPr>
          <w:rFonts w:ascii="Times New Roman" w:hAnsi="Times New Roman" w:cs="Times New Roman"/>
          <w:sz w:val="24"/>
          <w:szCs w:val="24"/>
        </w:rPr>
        <w:t>lamat: Jl. Ciembuleuit No. 94, Hegamah, Cidadap, Kota Bandung, Jawa Barat.</w:t>
      </w:r>
    </w:p>
    <w:p w:rsidR="001264CE" w:rsidRDefault="001264CE" w:rsidP="001264C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Telepon: (022) 2032655</w:t>
      </w:r>
    </w:p>
    <w:p w:rsidR="002F642B" w:rsidRDefault="001264CE" w:rsidP="001F2049">
      <w:pPr>
        <w:pStyle w:val="ListParagraph"/>
        <w:numPr>
          <w:ilvl w:val="1"/>
          <w:numId w:val="9"/>
        </w:numPr>
        <w:spacing w:line="480" w:lineRule="auto"/>
        <w:jc w:val="both"/>
        <w:rPr>
          <w:rFonts w:ascii="Times New Roman" w:hAnsi="Times New Roman" w:cs="Times New Roman"/>
          <w:sz w:val="24"/>
          <w:szCs w:val="24"/>
        </w:rPr>
      </w:pPr>
      <w:r w:rsidRPr="000F6758">
        <w:rPr>
          <w:rFonts w:ascii="Times New Roman" w:hAnsi="Times New Roman" w:cs="Times New Roman"/>
          <w:sz w:val="24"/>
          <w:szCs w:val="24"/>
        </w:rPr>
        <w:t>Perpustakaan Fakultas Hukum Universitas Pasundan. Jl. Lengkong Besar No.68, Bandung.</w:t>
      </w:r>
    </w:p>
    <w:p w:rsidR="002F642B" w:rsidRDefault="00EE7157" w:rsidP="001F2049">
      <w:pPr>
        <w:pStyle w:val="ListParagraph"/>
        <w:numPr>
          <w:ilvl w:val="0"/>
          <w:numId w:val="15"/>
        </w:numPr>
        <w:spacing w:line="480" w:lineRule="auto"/>
        <w:jc w:val="both"/>
        <w:rPr>
          <w:rFonts w:ascii="Times New Roman" w:hAnsi="Times New Roman" w:cs="Times New Roman"/>
          <w:b/>
          <w:sz w:val="24"/>
          <w:szCs w:val="24"/>
        </w:rPr>
      </w:pPr>
      <w:r w:rsidRPr="002F642B">
        <w:rPr>
          <w:rFonts w:ascii="Times New Roman" w:hAnsi="Times New Roman" w:cs="Times New Roman"/>
          <w:b/>
          <w:sz w:val="24"/>
          <w:szCs w:val="24"/>
        </w:rPr>
        <w:t>Lama Penelitian</w:t>
      </w:r>
    </w:p>
    <w:p w:rsidR="002F642B" w:rsidRDefault="0026768D" w:rsidP="002F642B">
      <w:pPr>
        <w:pStyle w:val="ListParagraph"/>
        <w:spacing w:line="480" w:lineRule="auto"/>
        <w:ind w:left="1080"/>
        <w:jc w:val="both"/>
        <w:rPr>
          <w:rFonts w:ascii="Times New Roman" w:eastAsia="SimSun" w:hAnsi="Times New Roman" w:cs="Times New Roman"/>
          <w:sz w:val="24"/>
          <w:szCs w:val="24"/>
        </w:rPr>
      </w:pPr>
      <w:r w:rsidRPr="002F642B">
        <w:rPr>
          <w:rFonts w:ascii="Times New Roman" w:eastAsia="SimSun" w:hAnsi="Times New Roman" w:cs="Times New Roman"/>
          <w:sz w:val="24"/>
          <w:szCs w:val="24"/>
        </w:rPr>
        <w:t>Penelitian dilakukan kurang lebih 6 bulan, terhitung dari bulan desember 2015, yang merupakan tahap awal dari pengumpulan data, dan selesai bula</w:t>
      </w:r>
      <w:r w:rsidRPr="002F642B">
        <w:rPr>
          <w:rFonts w:ascii="Times New Roman" w:eastAsia="SimSun" w:hAnsi="Times New Roman" w:cs="Times New Roman"/>
          <w:sz w:val="24"/>
          <w:szCs w:val="24"/>
          <w:lang w:val="id-ID"/>
        </w:rPr>
        <w:t xml:space="preserve">n </w:t>
      </w:r>
      <w:r w:rsidRPr="002F642B">
        <w:rPr>
          <w:rFonts w:ascii="Times New Roman" w:eastAsia="SimSun" w:hAnsi="Times New Roman" w:cs="Times New Roman"/>
          <w:sz w:val="24"/>
          <w:szCs w:val="24"/>
        </w:rPr>
        <w:t>Juni 2016.</w:t>
      </w:r>
    </w:p>
    <w:p w:rsidR="00033B81" w:rsidRDefault="00033B81" w:rsidP="002F642B">
      <w:pPr>
        <w:pStyle w:val="ListParagraph"/>
        <w:spacing w:line="480" w:lineRule="auto"/>
        <w:ind w:left="1080"/>
        <w:jc w:val="both"/>
        <w:rPr>
          <w:rFonts w:ascii="Times New Roman" w:eastAsia="SimSun" w:hAnsi="Times New Roman" w:cs="Times New Roman"/>
          <w:sz w:val="24"/>
          <w:szCs w:val="24"/>
        </w:rPr>
      </w:pPr>
    </w:p>
    <w:p w:rsidR="002F642B" w:rsidRDefault="00586F88" w:rsidP="001F2049">
      <w:pPr>
        <w:pStyle w:val="ListParagraph"/>
        <w:numPr>
          <w:ilvl w:val="0"/>
          <w:numId w:val="9"/>
        </w:numPr>
        <w:spacing w:line="480" w:lineRule="auto"/>
        <w:jc w:val="both"/>
        <w:rPr>
          <w:rFonts w:ascii="Times New Roman" w:eastAsia="SimSun" w:hAnsi="Times New Roman" w:cs="Times New Roman"/>
          <w:b/>
          <w:sz w:val="24"/>
          <w:szCs w:val="24"/>
        </w:rPr>
      </w:pPr>
      <w:r w:rsidRPr="002F642B">
        <w:rPr>
          <w:rFonts w:ascii="Times New Roman" w:hAnsi="Times New Roman" w:cs="Times New Roman"/>
          <w:b/>
          <w:sz w:val="24"/>
          <w:szCs w:val="24"/>
        </w:rPr>
        <w:t>Sistematika Penulisan</w:t>
      </w:r>
    </w:p>
    <w:p w:rsidR="002F642B" w:rsidRDefault="00980D12" w:rsidP="002F642B">
      <w:pPr>
        <w:pStyle w:val="ListParagraph"/>
        <w:spacing w:line="480" w:lineRule="auto"/>
        <w:jc w:val="both"/>
        <w:rPr>
          <w:rFonts w:ascii="Times New Roman" w:eastAsia="SimSun" w:hAnsi="Times New Roman" w:cs="Times New Roman"/>
          <w:b/>
          <w:sz w:val="24"/>
          <w:szCs w:val="24"/>
        </w:rPr>
      </w:pPr>
      <w:r w:rsidRPr="002F642B">
        <w:rPr>
          <w:rFonts w:ascii="Times New Roman" w:hAnsi="Times New Roman" w:cs="Times New Roman"/>
          <w:sz w:val="24"/>
          <w:szCs w:val="24"/>
          <w:lang w:val="fr-FR"/>
        </w:rPr>
        <w:t>Usulan Proposal ini dibagi menjadi lima bab, yaitu:</w:t>
      </w:r>
    </w:p>
    <w:p w:rsidR="00350AAE" w:rsidRPr="002F642B" w:rsidRDefault="002F642B" w:rsidP="002F642B">
      <w:pPr>
        <w:pStyle w:val="ListParagraph"/>
        <w:spacing w:line="48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BAB I:</w:t>
      </w:r>
      <w:r>
        <w:rPr>
          <w:rFonts w:ascii="Times New Roman" w:eastAsia="SimSun" w:hAnsi="Times New Roman" w:cs="Times New Roman"/>
          <w:b/>
          <w:sz w:val="24"/>
          <w:szCs w:val="24"/>
        </w:rPr>
        <w:tab/>
      </w:r>
      <w:r w:rsidR="00980D12" w:rsidRPr="000F6758">
        <w:rPr>
          <w:rFonts w:ascii="Times New Roman" w:hAnsi="Times New Roman" w:cs="Times New Roman"/>
          <w:sz w:val="24"/>
          <w:szCs w:val="24"/>
          <w:lang w:val="fr-FR"/>
        </w:rPr>
        <w:t>Terdiri dari Latar Belakang Masalah, I</w:t>
      </w:r>
      <w:r w:rsidR="00350AAE">
        <w:rPr>
          <w:rFonts w:ascii="Times New Roman" w:hAnsi="Times New Roman" w:cs="Times New Roman"/>
          <w:sz w:val="24"/>
          <w:szCs w:val="24"/>
          <w:lang w:val="fr-FR"/>
        </w:rPr>
        <w:t>dentifikasi Masalah, Tujuan dan</w:t>
      </w:r>
    </w:p>
    <w:p w:rsidR="002F642B" w:rsidRDefault="00980D12" w:rsidP="002F642B">
      <w:pPr>
        <w:pStyle w:val="ListParagraph"/>
        <w:spacing w:line="480" w:lineRule="auto"/>
        <w:ind w:left="2160"/>
        <w:jc w:val="both"/>
        <w:rPr>
          <w:rFonts w:ascii="Times New Roman" w:hAnsi="Times New Roman" w:cs="Times New Roman"/>
          <w:b/>
          <w:sz w:val="24"/>
          <w:szCs w:val="24"/>
        </w:rPr>
      </w:pPr>
      <w:r w:rsidRPr="000F6758">
        <w:rPr>
          <w:rFonts w:ascii="Times New Roman" w:hAnsi="Times New Roman" w:cs="Times New Roman"/>
          <w:sz w:val="24"/>
          <w:szCs w:val="24"/>
          <w:lang w:val="fr-FR"/>
        </w:rPr>
        <w:t xml:space="preserve">Kegunaan Penelitian, Kerangka Pemikiran dan Hipotesis, Metode </w:t>
      </w:r>
      <w:r w:rsidR="00350AAE">
        <w:rPr>
          <w:rFonts w:ascii="Times New Roman" w:hAnsi="Times New Roman" w:cs="Times New Roman"/>
          <w:sz w:val="24"/>
          <w:szCs w:val="24"/>
          <w:lang w:val="fr-FR"/>
        </w:rPr>
        <w:t xml:space="preserve">Penelitian dan Teknik </w:t>
      </w:r>
      <w:r w:rsidRPr="000F6758">
        <w:rPr>
          <w:rFonts w:ascii="Times New Roman" w:hAnsi="Times New Roman" w:cs="Times New Roman"/>
          <w:sz w:val="24"/>
          <w:szCs w:val="24"/>
          <w:lang w:val="fr-FR"/>
        </w:rPr>
        <w:t>Pengumpulan Data, Lokasi dan Lamanya Penelitian, serta Sistematika Penulisan.</w:t>
      </w:r>
    </w:p>
    <w:p w:rsidR="002F642B" w:rsidRDefault="002F642B" w:rsidP="002F642B">
      <w:pPr>
        <w:pStyle w:val="ListParagraph"/>
        <w:spacing w:line="480" w:lineRule="auto"/>
        <w:jc w:val="both"/>
        <w:rPr>
          <w:rFonts w:ascii="Times New Roman" w:hAnsi="Times New Roman" w:cs="Times New Roman"/>
          <w:b/>
          <w:sz w:val="24"/>
          <w:szCs w:val="24"/>
        </w:rPr>
      </w:pPr>
      <w:r w:rsidRPr="002F642B">
        <w:rPr>
          <w:rFonts w:ascii="Times New Roman" w:hAnsi="Times New Roman" w:cs="Times New Roman"/>
          <w:b/>
          <w:sz w:val="24"/>
          <w:szCs w:val="24"/>
          <w:lang w:val="fr-FR"/>
        </w:rPr>
        <w:lastRenderedPageBreak/>
        <w:t>BAB II</w:t>
      </w:r>
      <w:r w:rsidRPr="002F642B">
        <w:rPr>
          <w:rFonts w:ascii="Times New Roman" w:hAnsi="Times New Roman" w:cs="Times New Roman"/>
          <w:b/>
          <w:sz w:val="24"/>
          <w:szCs w:val="24"/>
          <w:lang w:val="fr-FR"/>
        </w:rPr>
        <w:tab/>
      </w:r>
      <w:r w:rsidR="00980D12" w:rsidRPr="000F6758">
        <w:rPr>
          <w:rFonts w:ascii="Times New Roman" w:hAnsi="Times New Roman" w:cs="Times New Roman"/>
          <w:sz w:val="24"/>
          <w:szCs w:val="24"/>
          <w:lang w:val="fr-FR"/>
        </w:rPr>
        <w:t xml:space="preserve">Berisi </w:t>
      </w:r>
      <w:r w:rsidR="00980D12" w:rsidRPr="000F6758">
        <w:rPr>
          <w:rFonts w:ascii="Times New Roman" w:hAnsi="Times New Roman" w:cs="Times New Roman"/>
          <w:sz w:val="24"/>
          <w:szCs w:val="24"/>
        </w:rPr>
        <w:t>uraian</w:t>
      </w:r>
      <w:r w:rsidR="00980D12" w:rsidRPr="000F6758">
        <w:rPr>
          <w:rFonts w:ascii="Times New Roman" w:hAnsi="Times New Roman" w:cs="Times New Roman"/>
          <w:sz w:val="24"/>
          <w:szCs w:val="24"/>
          <w:lang w:val="fr-FR"/>
        </w:rPr>
        <w:t xml:space="preserve"> </w:t>
      </w:r>
      <w:r w:rsidR="00980D12" w:rsidRPr="000F6758">
        <w:rPr>
          <w:rFonts w:ascii="Times New Roman" w:hAnsi="Times New Roman" w:cs="Times New Roman"/>
          <w:sz w:val="24"/>
          <w:szCs w:val="24"/>
        </w:rPr>
        <w:t>mengenai variabel bebas yaitu mengena</w:t>
      </w:r>
      <w:r>
        <w:rPr>
          <w:rFonts w:ascii="Times New Roman" w:hAnsi="Times New Roman" w:cs="Times New Roman"/>
          <w:sz w:val="24"/>
          <w:szCs w:val="24"/>
        </w:rPr>
        <w:t xml:space="preserve">i Kebijakan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7157">
        <w:rPr>
          <w:rFonts w:ascii="Times New Roman" w:hAnsi="Times New Roman" w:cs="Times New Roman"/>
          <w:sz w:val="24"/>
          <w:szCs w:val="24"/>
        </w:rPr>
        <w:t xml:space="preserve">Bebas Visa Kunjungan Singkat yang dikeluarkan </w:t>
      </w:r>
      <w:r w:rsidR="008116A2">
        <w:rPr>
          <w:rFonts w:ascii="Times New Roman" w:hAnsi="Times New Roman" w:cs="Times New Roman"/>
          <w:sz w:val="24"/>
          <w:szCs w:val="24"/>
        </w:rPr>
        <w:t xml:space="preserve">Indonesia </w:t>
      </w:r>
      <w:r w:rsidR="00EE7157">
        <w:rPr>
          <w:rFonts w:ascii="Times New Roman" w:hAnsi="Times New Roman" w:cs="Times New Roman"/>
          <w:sz w:val="24"/>
          <w:szCs w:val="24"/>
        </w:rPr>
        <w:t xml:space="preserve">bagi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0AAE">
        <w:rPr>
          <w:rFonts w:ascii="Times New Roman" w:hAnsi="Times New Roman" w:cs="Times New Roman"/>
          <w:sz w:val="24"/>
          <w:szCs w:val="24"/>
        </w:rPr>
        <w:t xml:space="preserve">negara-negara terpilih yang berikan </w:t>
      </w:r>
      <w:r w:rsidR="00CD1445">
        <w:rPr>
          <w:rFonts w:ascii="Times New Roman" w:hAnsi="Times New Roman" w:cs="Times New Roman"/>
          <w:sz w:val="24"/>
          <w:szCs w:val="24"/>
        </w:rPr>
        <w:t xml:space="preserve"> </w:t>
      </w:r>
      <w:r w:rsidR="00350AAE">
        <w:rPr>
          <w:rFonts w:ascii="Times New Roman" w:hAnsi="Times New Roman" w:cs="Times New Roman"/>
          <w:sz w:val="24"/>
          <w:szCs w:val="24"/>
        </w:rPr>
        <w:t xml:space="preserve">kebijakan </w:t>
      </w:r>
      <w:r w:rsidR="00CD1445">
        <w:rPr>
          <w:rFonts w:ascii="Times New Roman" w:hAnsi="Times New Roman" w:cs="Times New Roman"/>
          <w:sz w:val="24"/>
          <w:szCs w:val="24"/>
        </w:rPr>
        <w:t xml:space="preserve"> </w:t>
      </w:r>
      <w:r w:rsidR="00350AAE">
        <w:rPr>
          <w:rFonts w:ascii="Times New Roman" w:hAnsi="Times New Roman" w:cs="Times New Roman"/>
          <w:sz w:val="24"/>
          <w:szCs w:val="24"/>
        </w:rPr>
        <w:t>ini.</w:t>
      </w:r>
    </w:p>
    <w:p w:rsidR="00EE7157" w:rsidRPr="002F642B" w:rsidRDefault="002F642B" w:rsidP="002F642B">
      <w:pPr>
        <w:pStyle w:val="ListParagraph"/>
        <w:spacing w:line="480" w:lineRule="auto"/>
        <w:ind w:left="2160" w:hanging="1440"/>
        <w:jc w:val="both"/>
        <w:rPr>
          <w:rFonts w:ascii="Times New Roman" w:hAnsi="Times New Roman" w:cs="Times New Roman"/>
          <w:b/>
          <w:sz w:val="24"/>
          <w:szCs w:val="24"/>
        </w:rPr>
      </w:pPr>
      <w:r>
        <w:rPr>
          <w:rFonts w:ascii="Times New Roman" w:hAnsi="Times New Roman" w:cs="Times New Roman"/>
          <w:b/>
          <w:sz w:val="24"/>
          <w:szCs w:val="24"/>
          <w:lang w:val="fr-FR"/>
        </w:rPr>
        <w:t>BAB III</w:t>
      </w:r>
      <w:r>
        <w:rPr>
          <w:rFonts w:ascii="Times New Roman" w:hAnsi="Times New Roman" w:cs="Times New Roman"/>
          <w:b/>
          <w:sz w:val="24"/>
          <w:szCs w:val="24"/>
          <w:lang w:val="fr-FR"/>
        </w:rPr>
        <w:tab/>
      </w:r>
      <w:r w:rsidR="00980D12" w:rsidRPr="000F6758">
        <w:rPr>
          <w:rFonts w:ascii="Times New Roman" w:hAnsi="Times New Roman" w:cs="Times New Roman"/>
          <w:sz w:val="24"/>
          <w:szCs w:val="24"/>
        </w:rPr>
        <w:t xml:space="preserve">Berisi uraian tentang variabel terikat yaitu </w:t>
      </w:r>
      <w:r w:rsidR="00350AAE">
        <w:rPr>
          <w:rFonts w:ascii="Times New Roman" w:hAnsi="Times New Roman" w:cs="Times New Roman"/>
          <w:sz w:val="24"/>
          <w:szCs w:val="24"/>
        </w:rPr>
        <w:t xml:space="preserve">bagaimana perkembangan </w:t>
      </w:r>
      <w:r w:rsidR="00EE7157">
        <w:rPr>
          <w:rFonts w:ascii="Times New Roman" w:hAnsi="Times New Roman" w:cs="Times New Roman"/>
          <w:sz w:val="24"/>
          <w:szCs w:val="24"/>
        </w:rPr>
        <w:t>pariwisata Indonesia dalam meningkatkan da</w:t>
      </w:r>
      <w:r w:rsidR="00350AAE">
        <w:rPr>
          <w:rFonts w:ascii="Times New Roman" w:hAnsi="Times New Roman" w:cs="Times New Roman"/>
          <w:sz w:val="24"/>
          <w:szCs w:val="24"/>
        </w:rPr>
        <w:t>ya saing wisata Indonesia di Kawasan Asia Tenggara.</w:t>
      </w:r>
    </w:p>
    <w:p w:rsidR="00980D12" w:rsidRPr="000F6758" w:rsidRDefault="00980D12" w:rsidP="002F642B">
      <w:pPr>
        <w:pStyle w:val="ListParagraph"/>
        <w:spacing w:line="480" w:lineRule="auto"/>
        <w:ind w:left="2160" w:hanging="1440"/>
        <w:jc w:val="both"/>
        <w:rPr>
          <w:rFonts w:ascii="Times New Roman" w:hAnsi="Times New Roman" w:cs="Times New Roman"/>
          <w:sz w:val="24"/>
          <w:szCs w:val="24"/>
        </w:rPr>
      </w:pPr>
      <w:r w:rsidRPr="000F6758">
        <w:rPr>
          <w:rFonts w:ascii="Times New Roman" w:hAnsi="Times New Roman" w:cs="Times New Roman"/>
          <w:b/>
          <w:sz w:val="24"/>
          <w:szCs w:val="24"/>
        </w:rPr>
        <w:t>BAB IV</w:t>
      </w:r>
      <w:r w:rsidR="00350AAE">
        <w:rPr>
          <w:rFonts w:ascii="Times New Roman" w:hAnsi="Times New Roman" w:cs="Times New Roman"/>
          <w:b/>
          <w:sz w:val="24"/>
          <w:szCs w:val="24"/>
        </w:rPr>
        <w:tab/>
      </w:r>
      <w:r w:rsidRPr="000F6758">
        <w:rPr>
          <w:rFonts w:ascii="Times New Roman" w:hAnsi="Times New Roman" w:cs="Times New Roman"/>
          <w:sz w:val="24"/>
          <w:szCs w:val="24"/>
        </w:rPr>
        <w:t>Berisi analisis pembahasan masalah d</w:t>
      </w:r>
      <w:r w:rsidR="00350AAE">
        <w:rPr>
          <w:rFonts w:ascii="Times New Roman" w:hAnsi="Times New Roman" w:cs="Times New Roman"/>
          <w:sz w:val="24"/>
          <w:szCs w:val="24"/>
        </w:rPr>
        <w:t xml:space="preserve">an memaparkan  hasil penelitian </w:t>
      </w:r>
      <w:r w:rsidRPr="000F6758">
        <w:rPr>
          <w:rFonts w:ascii="Times New Roman" w:hAnsi="Times New Roman" w:cs="Times New Roman"/>
          <w:sz w:val="24"/>
          <w:szCs w:val="24"/>
        </w:rPr>
        <w:t xml:space="preserve">yang diteliti. </w:t>
      </w:r>
    </w:p>
    <w:p w:rsidR="00980D12" w:rsidRDefault="00980D12" w:rsidP="002F642B">
      <w:pPr>
        <w:pStyle w:val="ListParagraph"/>
        <w:tabs>
          <w:tab w:val="left" w:pos="2070"/>
          <w:tab w:val="left" w:pos="2160"/>
          <w:tab w:val="left" w:pos="2340"/>
        </w:tabs>
        <w:spacing w:line="480" w:lineRule="auto"/>
        <w:ind w:left="2160" w:hanging="1440"/>
        <w:jc w:val="both"/>
        <w:rPr>
          <w:rFonts w:ascii="Times New Roman" w:hAnsi="Times New Roman" w:cs="Times New Roman"/>
          <w:b/>
          <w:sz w:val="24"/>
          <w:szCs w:val="24"/>
        </w:rPr>
      </w:pPr>
      <w:r w:rsidRPr="000F6758">
        <w:rPr>
          <w:rFonts w:ascii="Times New Roman" w:hAnsi="Times New Roman" w:cs="Times New Roman"/>
          <w:b/>
          <w:sz w:val="24"/>
          <w:szCs w:val="24"/>
        </w:rPr>
        <w:t>BAB V</w:t>
      </w:r>
      <w:r w:rsidR="000302AD">
        <w:rPr>
          <w:rFonts w:ascii="Times New Roman" w:hAnsi="Times New Roman" w:cs="Times New Roman"/>
          <w:sz w:val="24"/>
          <w:szCs w:val="24"/>
        </w:rPr>
        <w:tab/>
        <w:t xml:space="preserve"> </w:t>
      </w:r>
      <w:r w:rsidR="000302AD">
        <w:rPr>
          <w:rFonts w:ascii="Times New Roman" w:hAnsi="Times New Roman" w:cs="Times New Roman"/>
          <w:sz w:val="24"/>
          <w:szCs w:val="24"/>
        </w:rPr>
        <w:tab/>
      </w:r>
      <w:r w:rsidRPr="000F6758">
        <w:rPr>
          <w:rFonts w:ascii="Times New Roman" w:hAnsi="Times New Roman" w:cs="Times New Roman"/>
          <w:sz w:val="24"/>
          <w:szCs w:val="24"/>
        </w:rPr>
        <w:t>Penutup yang berisi kesimpulan hasil penelitian</w:t>
      </w:r>
      <w:r w:rsidR="00EE1753">
        <w:rPr>
          <w:rFonts w:ascii="Times New Roman" w:hAnsi="Times New Roman" w:cs="Times New Roman"/>
          <w:sz w:val="24"/>
          <w:szCs w:val="24"/>
        </w:rPr>
        <w:t>.</w:t>
      </w:r>
    </w:p>
    <w:sectPr w:rsidR="00980D12" w:rsidSect="000D1C51">
      <w:headerReference w:type="default" r:id="rId14"/>
      <w:pgSz w:w="11907" w:h="16839" w:code="9"/>
      <w:pgMar w:top="1440" w:right="1440" w:bottom="1440" w:left="1440" w:header="720" w:footer="720" w:gutter="0"/>
      <w:pgNumType w:start="6" w:chapStyle="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216" w:rsidRDefault="00287216" w:rsidP="00674CEB">
      <w:pPr>
        <w:spacing w:after="0" w:line="240" w:lineRule="auto"/>
      </w:pPr>
      <w:r>
        <w:separator/>
      </w:r>
    </w:p>
  </w:endnote>
  <w:endnote w:type="continuationSeparator" w:id="1">
    <w:p w:rsidR="00287216" w:rsidRDefault="00287216" w:rsidP="00674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he Sans Light">
    <w:altName w:val="The Sans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15249"/>
      <w:docPartObj>
        <w:docPartGallery w:val="Page Numbers (Bottom of Page)"/>
        <w:docPartUnique/>
      </w:docPartObj>
    </w:sdtPr>
    <w:sdtContent>
      <w:p w:rsidR="008A056C" w:rsidRDefault="008A056C">
        <w:pPr>
          <w:pStyle w:val="Footer"/>
          <w:jc w:val="center"/>
        </w:pPr>
        <w:fldSimple w:instr=" PAGE   \* MERGEFORMAT ">
          <w:r>
            <w:rPr>
              <w:noProof/>
            </w:rPr>
            <w:t>1</w:t>
          </w:r>
        </w:fldSimple>
      </w:p>
    </w:sdtContent>
  </w:sdt>
  <w:p w:rsidR="00823866" w:rsidRDefault="008238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216" w:rsidRDefault="00287216" w:rsidP="00674CEB">
      <w:pPr>
        <w:spacing w:after="0" w:line="240" w:lineRule="auto"/>
      </w:pPr>
      <w:r>
        <w:separator/>
      </w:r>
    </w:p>
  </w:footnote>
  <w:footnote w:type="continuationSeparator" w:id="1">
    <w:p w:rsidR="00287216" w:rsidRDefault="00287216" w:rsidP="00674CEB">
      <w:pPr>
        <w:spacing w:after="0" w:line="240" w:lineRule="auto"/>
      </w:pPr>
      <w:r>
        <w:continuationSeparator/>
      </w:r>
    </w:p>
  </w:footnote>
  <w:footnote w:id="2">
    <w:p w:rsidR="00757C43" w:rsidRPr="005E3E27" w:rsidRDefault="00757C43">
      <w:pPr>
        <w:pStyle w:val="FootnoteText"/>
        <w:rPr>
          <w:rFonts w:ascii="Times New Roman" w:hAnsi="Times New Roman" w:cs="Times New Roman"/>
        </w:rPr>
      </w:pPr>
      <w:r>
        <w:tab/>
      </w:r>
      <w:r w:rsidRPr="005E3E27">
        <w:rPr>
          <w:rStyle w:val="FootnoteReference"/>
          <w:rFonts w:ascii="Times New Roman" w:hAnsi="Times New Roman" w:cs="Times New Roman"/>
        </w:rPr>
        <w:footnoteRef/>
      </w:r>
      <w:r w:rsidRPr="005E3E27">
        <w:rPr>
          <w:rFonts w:ascii="Times New Roman" w:hAnsi="Times New Roman" w:cs="Times New Roman"/>
        </w:rPr>
        <w:t xml:space="preserve">  Rio Alfaj, “Hubungan Internasional Sebagai Bidang Ilmu Interdisipliner”, dalam </w:t>
      </w:r>
      <w:hyperlink r:id="rId1" w:history="1">
        <w:r w:rsidRPr="005E3E27">
          <w:rPr>
            <w:rStyle w:val="Hyperlink"/>
            <w:rFonts w:ascii="Times New Roman" w:hAnsi="Times New Roman" w:cs="Times New Roman"/>
          </w:rPr>
          <w:t>http://www.rioalfaj.com/2015/09/hubungan-internasional-sebagai-bidang.html</w:t>
        </w:r>
      </w:hyperlink>
      <w:r w:rsidRPr="005E3E27">
        <w:rPr>
          <w:rFonts w:ascii="Times New Roman" w:hAnsi="Times New Roman" w:cs="Times New Roman"/>
        </w:rPr>
        <w:t>, di akses 12 februari 2016.</w:t>
      </w:r>
    </w:p>
  </w:footnote>
  <w:footnote w:id="3">
    <w:p w:rsidR="006D32D4" w:rsidRPr="00A73FF0" w:rsidRDefault="006D32D4" w:rsidP="006D32D4">
      <w:pPr>
        <w:pStyle w:val="FootnoteText"/>
        <w:rPr>
          <w:rFonts w:ascii="Times New Roman" w:hAnsi="Times New Roman" w:cs="Times New Roman"/>
        </w:rPr>
      </w:pPr>
      <w:r>
        <w:tab/>
      </w:r>
      <w:r w:rsidRPr="00A73FF0">
        <w:rPr>
          <w:rStyle w:val="FootnoteReference"/>
          <w:rFonts w:ascii="Times New Roman" w:hAnsi="Times New Roman" w:cs="Times New Roman"/>
        </w:rPr>
        <w:footnoteRef/>
      </w:r>
      <w:r w:rsidRPr="00A73FF0">
        <w:rPr>
          <w:rFonts w:ascii="Times New Roman" w:hAnsi="Times New Roman" w:cs="Times New Roman"/>
        </w:rPr>
        <w:t xml:space="preserve"> Robert Jackson dan Georg, </w:t>
      </w:r>
      <w:r w:rsidRPr="00A73FF0">
        <w:rPr>
          <w:rFonts w:ascii="Times New Roman" w:hAnsi="Times New Roman" w:cs="Times New Roman"/>
          <w:i/>
        </w:rPr>
        <w:t>Pengantar Studi Hubungan Internasional: Teori dan Pendekatan</w:t>
      </w:r>
      <w:r w:rsidRPr="00A73FF0">
        <w:rPr>
          <w:rFonts w:ascii="Times New Roman" w:hAnsi="Times New Roman" w:cs="Times New Roman"/>
        </w:rPr>
        <w:t xml:space="preserve">  (Terjemahan Dadan Suryadipura) (Yogyakarta: Pustaka Pelajar, 2014), hlm. 12.</w:t>
      </w:r>
    </w:p>
  </w:footnote>
  <w:footnote w:id="4">
    <w:p w:rsidR="006D32D4" w:rsidRPr="00A73FF0" w:rsidRDefault="006D32D4" w:rsidP="006D32D4">
      <w:pPr>
        <w:pStyle w:val="FootnoteText"/>
        <w:rPr>
          <w:rFonts w:ascii="Times New Roman" w:hAnsi="Times New Roman" w:cs="Times New Roman"/>
        </w:rPr>
      </w:pPr>
      <w:r w:rsidRPr="00A73FF0">
        <w:rPr>
          <w:rFonts w:ascii="Times New Roman" w:hAnsi="Times New Roman" w:cs="Times New Roman"/>
        </w:rPr>
        <w:tab/>
      </w:r>
      <w:r w:rsidRPr="00A73FF0">
        <w:rPr>
          <w:rStyle w:val="FootnoteReference"/>
          <w:rFonts w:ascii="Times New Roman" w:hAnsi="Times New Roman" w:cs="Times New Roman"/>
        </w:rPr>
        <w:footnoteRef/>
      </w:r>
      <w:r w:rsidRPr="00A73FF0">
        <w:rPr>
          <w:rFonts w:ascii="Times New Roman" w:hAnsi="Times New Roman" w:cs="Times New Roman"/>
        </w:rPr>
        <w:t xml:space="preserve"> Ibid., hlm 6.</w:t>
      </w:r>
    </w:p>
  </w:footnote>
  <w:footnote w:id="5">
    <w:p w:rsidR="006D32D4" w:rsidRDefault="006D32D4" w:rsidP="006D32D4">
      <w:pPr>
        <w:pStyle w:val="FootnoteText"/>
      </w:pPr>
      <w:r w:rsidRPr="00A73FF0">
        <w:rPr>
          <w:rFonts w:ascii="Times New Roman" w:hAnsi="Times New Roman" w:cs="Times New Roman"/>
        </w:rPr>
        <w:tab/>
      </w:r>
      <w:r w:rsidRPr="00A73FF0">
        <w:rPr>
          <w:rStyle w:val="FootnoteReference"/>
          <w:rFonts w:ascii="Times New Roman" w:hAnsi="Times New Roman" w:cs="Times New Roman"/>
        </w:rPr>
        <w:footnoteRef/>
      </w:r>
      <w:r w:rsidRPr="00A73FF0">
        <w:rPr>
          <w:rFonts w:ascii="Times New Roman" w:hAnsi="Times New Roman" w:cs="Times New Roman"/>
        </w:rPr>
        <w:t xml:space="preserve"> Ibid., hlm. 9.</w:t>
      </w:r>
    </w:p>
  </w:footnote>
  <w:footnote w:id="6">
    <w:p w:rsidR="006D32D4" w:rsidRPr="00A73FF0" w:rsidRDefault="006D32D4" w:rsidP="006D32D4">
      <w:pPr>
        <w:pStyle w:val="FootnoteText"/>
        <w:rPr>
          <w:rFonts w:ascii="Times New Roman" w:hAnsi="Times New Roman" w:cs="Times New Roman"/>
        </w:rPr>
      </w:pPr>
      <w:r>
        <w:tab/>
      </w:r>
      <w:r w:rsidRPr="00A73FF0">
        <w:rPr>
          <w:rStyle w:val="FootnoteReference"/>
          <w:rFonts w:ascii="Times New Roman" w:hAnsi="Times New Roman" w:cs="Times New Roman"/>
        </w:rPr>
        <w:footnoteRef/>
      </w:r>
      <w:r w:rsidRPr="00A73FF0">
        <w:rPr>
          <w:rFonts w:ascii="Times New Roman" w:hAnsi="Times New Roman" w:cs="Times New Roman"/>
        </w:rPr>
        <w:t xml:space="preserve"> “Kebangkitan Industri Pariwisata Singapura Pasca Severe Acute Respiratory Syndrome (SARS)”, dalam  </w:t>
      </w:r>
      <w:hyperlink r:id="rId2" w:history="1">
        <w:r w:rsidRPr="00A73FF0">
          <w:rPr>
            <w:rStyle w:val="Hyperlink"/>
            <w:rFonts w:ascii="Times New Roman" w:hAnsi="Times New Roman" w:cs="Times New Roman"/>
          </w:rPr>
          <w:t>http://thesis.umy.ac.id/datapublik/t5935.pdf</w:t>
        </w:r>
      </w:hyperlink>
      <w:r w:rsidRPr="00A73FF0">
        <w:rPr>
          <w:rFonts w:ascii="Times New Roman" w:hAnsi="Times New Roman" w:cs="Times New Roman"/>
        </w:rPr>
        <w:t>, diakses 12 Februari 2016.</w:t>
      </w:r>
    </w:p>
  </w:footnote>
  <w:footnote w:id="7">
    <w:p w:rsidR="006D32D4" w:rsidRDefault="006D32D4" w:rsidP="006D32D4">
      <w:pPr>
        <w:pStyle w:val="FootnoteText"/>
      </w:pPr>
      <w:r w:rsidRPr="00A73FF0">
        <w:rPr>
          <w:rFonts w:ascii="Times New Roman" w:hAnsi="Times New Roman" w:cs="Times New Roman"/>
        </w:rPr>
        <w:tab/>
      </w:r>
      <w:r w:rsidRPr="00A73FF0">
        <w:rPr>
          <w:rStyle w:val="FootnoteReference"/>
          <w:rFonts w:ascii="Times New Roman" w:hAnsi="Times New Roman" w:cs="Times New Roman"/>
        </w:rPr>
        <w:footnoteRef/>
      </w:r>
      <w:r w:rsidRPr="00A73FF0">
        <w:rPr>
          <w:rFonts w:ascii="Times New Roman" w:hAnsi="Times New Roman" w:cs="Times New Roman"/>
        </w:rPr>
        <w:t xml:space="preserve"> Ibid</w:t>
      </w:r>
      <w:r>
        <w:t xml:space="preserve"> </w:t>
      </w:r>
    </w:p>
  </w:footnote>
  <w:footnote w:id="8">
    <w:p w:rsidR="006D32D4" w:rsidRDefault="006D32D4" w:rsidP="006D32D4">
      <w:pPr>
        <w:pStyle w:val="FootnoteText"/>
      </w:pPr>
      <w:r>
        <w:tab/>
      </w:r>
      <w:r>
        <w:rPr>
          <w:rStyle w:val="FootnoteReference"/>
        </w:rPr>
        <w:footnoteRef/>
      </w:r>
      <w:r>
        <w:t xml:space="preserve">  </w:t>
      </w:r>
      <w:r w:rsidRPr="004E12B4">
        <w:rPr>
          <w:rFonts w:ascii="Times New Roman" w:hAnsi="Times New Roman" w:cs="Times New Roman"/>
        </w:rPr>
        <w:t>Yuni Sudarti “Kajian Singkat terhadap Isu Aktual dan Strategis : Optimalisasi Kebijakan Bebas Vis</w:t>
      </w:r>
      <w:r>
        <w:rPr>
          <w:rFonts w:ascii="Times New Roman" w:hAnsi="Times New Roman" w:cs="Times New Roman"/>
        </w:rPr>
        <w:t xml:space="preserve">a KunjungN Singkat”, </w:t>
      </w:r>
      <w:r w:rsidRPr="004E12B4">
        <w:rPr>
          <w:rFonts w:ascii="Times New Roman" w:hAnsi="Times New Roman" w:cs="Times New Roman"/>
        </w:rPr>
        <w:t>dalam</w:t>
      </w:r>
      <w:r>
        <w:t xml:space="preserve"> </w:t>
      </w:r>
      <w:hyperlink r:id="rId3" w:history="1">
        <w:r w:rsidRPr="00411DC1">
          <w:rPr>
            <w:rFonts w:ascii="Times New Roman" w:hAnsi="Times New Roman" w:cs="Times New Roman"/>
            <w:color w:val="0000FF"/>
            <w:u w:val="single"/>
          </w:rPr>
          <w:t>http://berkas.dpr.go.id/pengkajian/files/info_singkat/Info%20Singkat-VII-6-II-P3DI-Maret-2015-42.pdf</w:t>
        </w:r>
      </w:hyperlink>
      <w:r>
        <w:t>, diakses diakses 12 Februari 2016.</w:t>
      </w:r>
    </w:p>
  </w:footnote>
  <w:footnote w:id="9">
    <w:p w:rsidR="006D32D4" w:rsidRPr="00BA283C" w:rsidRDefault="006D32D4" w:rsidP="006D32D4">
      <w:pPr>
        <w:pStyle w:val="FootnoteText"/>
        <w:rPr>
          <w:rFonts w:ascii="Times New Roman" w:hAnsi="Times New Roman" w:cs="Times New Roman"/>
        </w:rPr>
      </w:pPr>
      <w:r>
        <w:tab/>
      </w:r>
      <w:r w:rsidRPr="00BA283C">
        <w:rPr>
          <w:rStyle w:val="FootnoteReference"/>
          <w:rFonts w:ascii="Times New Roman" w:hAnsi="Times New Roman" w:cs="Times New Roman"/>
        </w:rPr>
        <w:footnoteRef/>
      </w:r>
      <w:r w:rsidRPr="00BA283C">
        <w:rPr>
          <w:rFonts w:ascii="Times New Roman" w:hAnsi="Times New Roman" w:cs="Times New Roman"/>
        </w:rPr>
        <w:t xml:space="preserve">  “Pengertian dan Kegunaan Visa”, dalam </w:t>
      </w:r>
      <w:hyperlink r:id="rId4" w:history="1">
        <w:r w:rsidRPr="00BA283C">
          <w:rPr>
            <w:rStyle w:val="Hyperlink"/>
            <w:rFonts w:ascii="Times New Roman" w:hAnsi="Times New Roman" w:cs="Times New Roman"/>
          </w:rPr>
          <w:t>http://www.exnim.com/2013/05/pengertian-dan-kegunaan-visa.html</w:t>
        </w:r>
      </w:hyperlink>
      <w:r w:rsidRPr="00BA283C">
        <w:rPr>
          <w:rFonts w:ascii="Times New Roman" w:hAnsi="Times New Roman" w:cs="Times New Roman"/>
        </w:rPr>
        <w:t>, diakses 19 Februari 2016</w:t>
      </w:r>
      <w:r w:rsidR="001F6DA5">
        <w:rPr>
          <w:rFonts w:ascii="Times New Roman" w:hAnsi="Times New Roman" w:cs="Times New Roman"/>
        </w:rPr>
        <w:t>.</w:t>
      </w:r>
    </w:p>
  </w:footnote>
  <w:footnote w:id="10">
    <w:p w:rsidR="006D32D4" w:rsidRPr="00A73FF0" w:rsidRDefault="006D32D4" w:rsidP="006D32D4">
      <w:pPr>
        <w:pStyle w:val="FootnoteText"/>
        <w:rPr>
          <w:rFonts w:ascii="Times New Roman" w:hAnsi="Times New Roman" w:cs="Times New Roman"/>
        </w:rPr>
      </w:pPr>
      <w:r w:rsidRPr="00A73FF0">
        <w:rPr>
          <w:rFonts w:ascii="Times New Roman" w:hAnsi="Times New Roman" w:cs="Times New Roman"/>
        </w:rPr>
        <w:tab/>
      </w:r>
      <w:r w:rsidRPr="00A73FF0">
        <w:rPr>
          <w:rStyle w:val="FootnoteReference"/>
          <w:rFonts w:ascii="Times New Roman" w:hAnsi="Times New Roman" w:cs="Times New Roman"/>
        </w:rPr>
        <w:footnoteRef/>
      </w:r>
      <w:r w:rsidRPr="00A73FF0">
        <w:rPr>
          <w:rFonts w:ascii="Times New Roman" w:hAnsi="Times New Roman" w:cs="Times New Roman"/>
        </w:rPr>
        <w:t xml:space="preserve">  Nenden Sekar Arum, “Kebijakan Bebas Visa: Angin Segar Sektor Pariwisata”, </w:t>
      </w:r>
      <w:r w:rsidRPr="00A73FF0">
        <w:rPr>
          <w:rFonts w:ascii="Times New Roman" w:hAnsi="Times New Roman" w:cs="Times New Roman"/>
          <w:i/>
        </w:rPr>
        <w:t xml:space="preserve">Industri Business Daily </w:t>
      </w:r>
      <w:r w:rsidRPr="00A73FF0">
        <w:rPr>
          <w:rFonts w:ascii="Times New Roman" w:hAnsi="Times New Roman" w:cs="Times New Roman"/>
        </w:rPr>
        <w:t xml:space="preserve">(Online), Jakarta, 1 Januari 2016, dalam </w:t>
      </w:r>
      <w:hyperlink r:id="rId5" w:history="1">
        <w:r w:rsidRPr="00A73FF0">
          <w:rPr>
            <w:rStyle w:val="Hyperlink"/>
            <w:rFonts w:ascii="Times New Roman" w:hAnsi="Times New Roman" w:cs="Times New Roman"/>
          </w:rPr>
          <w:t>http://industri.bisnis.com/read/20160102/12/506412/kebijakan-bebas-visa-angin-segar-sektor-pariwisata</w:t>
        </w:r>
      </w:hyperlink>
      <w:r w:rsidRPr="00A73FF0">
        <w:rPr>
          <w:rFonts w:ascii="Times New Roman" w:hAnsi="Times New Roman" w:cs="Times New Roman"/>
        </w:rPr>
        <w:t>, diakses 23 Februari 2016.</w:t>
      </w:r>
    </w:p>
  </w:footnote>
  <w:footnote w:id="11">
    <w:p w:rsidR="00757C43" w:rsidRPr="00A73FF0" w:rsidRDefault="00757C43">
      <w:pPr>
        <w:pStyle w:val="FootnoteText"/>
        <w:rPr>
          <w:rFonts w:ascii="Times New Roman" w:hAnsi="Times New Roman" w:cs="Times New Roman"/>
        </w:rPr>
      </w:pPr>
      <w:r>
        <w:tab/>
      </w:r>
      <w:r w:rsidRPr="00A73FF0">
        <w:rPr>
          <w:rStyle w:val="FootnoteReference"/>
          <w:rFonts w:ascii="Times New Roman" w:hAnsi="Times New Roman" w:cs="Times New Roman"/>
        </w:rPr>
        <w:footnoteRef/>
      </w:r>
      <w:r w:rsidRPr="00A73FF0">
        <w:rPr>
          <w:rFonts w:ascii="Times New Roman" w:hAnsi="Times New Roman" w:cs="Times New Roman"/>
        </w:rPr>
        <w:t xml:space="preserve">  Drs. Teuku May Rudy, </w:t>
      </w:r>
      <w:r w:rsidRPr="00A73FF0">
        <w:rPr>
          <w:rFonts w:ascii="Times New Roman" w:hAnsi="Times New Roman" w:cs="Times New Roman"/>
          <w:i/>
        </w:rPr>
        <w:t>Teori, Etika dan Kebijakan Hubungan Internasional</w:t>
      </w:r>
      <w:r w:rsidRPr="00A73FF0">
        <w:rPr>
          <w:rFonts w:ascii="Times New Roman" w:hAnsi="Times New Roman" w:cs="Times New Roman"/>
        </w:rPr>
        <w:t xml:space="preserve"> (Bandung, 1993), hlm. 99-100.</w:t>
      </w:r>
    </w:p>
  </w:footnote>
  <w:footnote w:id="12">
    <w:p w:rsidR="00757C43" w:rsidRPr="00A73FF0" w:rsidRDefault="00757C43" w:rsidP="000F3B3A">
      <w:pPr>
        <w:pStyle w:val="FootnoteText"/>
        <w:rPr>
          <w:rFonts w:ascii="Times New Roman" w:hAnsi="Times New Roman" w:cs="Times New Roman"/>
        </w:rPr>
      </w:pPr>
      <w:r w:rsidRPr="00A73FF0">
        <w:rPr>
          <w:rFonts w:ascii="Times New Roman" w:hAnsi="Times New Roman" w:cs="Times New Roman"/>
        </w:rPr>
        <w:tab/>
      </w:r>
      <w:r w:rsidRPr="00A73FF0">
        <w:rPr>
          <w:rStyle w:val="FootnoteReference"/>
          <w:rFonts w:ascii="Times New Roman" w:hAnsi="Times New Roman" w:cs="Times New Roman"/>
        </w:rPr>
        <w:footnoteRef/>
      </w:r>
      <w:r w:rsidRPr="00A73FF0">
        <w:rPr>
          <w:rFonts w:ascii="Times New Roman" w:hAnsi="Times New Roman" w:cs="Times New Roman"/>
        </w:rPr>
        <w:t xml:space="preserve"> Robert Jackson dan Georg, </w:t>
      </w:r>
      <w:r w:rsidRPr="00A73FF0">
        <w:rPr>
          <w:rFonts w:ascii="Times New Roman" w:hAnsi="Times New Roman" w:cs="Times New Roman"/>
          <w:i/>
        </w:rPr>
        <w:t>Pengantar Studi Hubungan Internasional: Teori dan Pendekatan</w:t>
      </w:r>
      <w:r w:rsidRPr="00A73FF0">
        <w:rPr>
          <w:rFonts w:ascii="Times New Roman" w:hAnsi="Times New Roman" w:cs="Times New Roman"/>
        </w:rPr>
        <w:t xml:space="preserve">  (Terjemahan Dadan Suryadipura) (Yogyakarta: Pustaka Pelajar, 2014), hlm. 175.</w:t>
      </w:r>
    </w:p>
  </w:footnote>
  <w:footnote w:id="13">
    <w:p w:rsidR="00757C43" w:rsidRPr="00A73FF0" w:rsidRDefault="00757C43" w:rsidP="000F3B3A">
      <w:pPr>
        <w:pStyle w:val="FootnoteText"/>
        <w:rPr>
          <w:rFonts w:ascii="Times New Roman" w:hAnsi="Times New Roman" w:cs="Times New Roman"/>
        </w:rPr>
      </w:pPr>
      <w:r w:rsidRPr="00A73FF0">
        <w:rPr>
          <w:rFonts w:ascii="Times New Roman" w:hAnsi="Times New Roman" w:cs="Times New Roman"/>
        </w:rPr>
        <w:tab/>
      </w:r>
      <w:r w:rsidRPr="00A73FF0">
        <w:rPr>
          <w:rStyle w:val="FootnoteReference"/>
          <w:rFonts w:ascii="Times New Roman" w:hAnsi="Times New Roman" w:cs="Times New Roman"/>
        </w:rPr>
        <w:footnoteRef/>
      </w:r>
      <w:r w:rsidRPr="00A73FF0">
        <w:rPr>
          <w:rFonts w:ascii="Times New Roman" w:hAnsi="Times New Roman" w:cs="Times New Roman"/>
        </w:rPr>
        <w:t xml:space="preserve"> Ibid., hlm. 176.</w:t>
      </w:r>
    </w:p>
  </w:footnote>
  <w:footnote w:id="14">
    <w:p w:rsidR="00757C43" w:rsidRDefault="00757C43" w:rsidP="000F3B3A">
      <w:pPr>
        <w:pStyle w:val="FootnoteText"/>
      </w:pPr>
      <w:r w:rsidRPr="00A73FF0">
        <w:rPr>
          <w:rFonts w:ascii="Times New Roman" w:hAnsi="Times New Roman" w:cs="Times New Roman"/>
        </w:rPr>
        <w:tab/>
      </w:r>
      <w:r w:rsidRPr="00A73FF0">
        <w:rPr>
          <w:rStyle w:val="FootnoteReference"/>
          <w:rFonts w:ascii="Times New Roman" w:hAnsi="Times New Roman" w:cs="Times New Roman"/>
        </w:rPr>
        <w:footnoteRef/>
      </w:r>
      <w:r w:rsidRPr="00A73FF0">
        <w:rPr>
          <w:rFonts w:ascii="Times New Roman" w:hAnsi="Times New Roman" w:cs="Times New Roman"/>
        </w:rPr>
        <w:t xml:space="preserve"> Ibid., hlm. 184.</w:t>
      </w:r>
    </w:p>
  </w:footnote>
  <w:footnote w:id="15">
    <w:p w:rsidR="00757C43" w:rsidRPr="0050088D" w:rsidRDefault="00757C43" w:rsidP="0055577C">
      <w:pPr>
        <w:pStyle w:val="FootnoteText"/>
        <w:rPr>
          <w:rFonts w:ascii="Times New Roman" w:hAnsi="Times New Roman" w:cs="Times New Roman"/>
        </w:rPr>
      </w:pPr>
      <w:r>
        <w:tab/>
      </w:r>
      <w:r w:rsidRPr="0050088D">
        <w:rPr>
          <w:rStyle w:val="FootnoteReference"/>
          <w:rFonts w:ascii="Times New Roman" w:hAnsi="Times New Roman" w:cs="Times New Roman"/>
        </w:rPr>
        <w:footnoteRef/>
      </w:r>
      <w:r w:rsidRPr="0050088D">
        <w:rPr>
          <w:rFonts w:ascii="Times New Roman" w:hAnsi="Times New Roman" w:cs="Times New Roman"/>
        </w:rPr>
        <w:t xml:space="preserve"> Zainuddin Djafar dan Robby Aulia Fadila., </w:t>
      </w:r>
      <w:r w:rsidRPr="0050088D">
        <w:rPr>
          <w:rFonts w:ascii="Times New Roman" w:hAnsi="Times New Roman" w:cs="Times New Roman"/>
          <w:i/>
        </w:rPr>
        <w:t xml:space="preserve">Menuju Peran Strategis Indonesia di Lingkungan Regional dan Global </w:t>
      </w:r>
      <w:r w:rsidRPr="0050088D">
        <w:rPr>
          <w:rFonts w:ascii="Times New Roman" w:hAnsi="Times New Roman" w:cs="Times New Roman"/>
        </w:rPr>
        <w:t>(Bandung: PT Dunia Pustaka Jaya, 2013), hlm.129.</w:t>
      </w:r>
    </w:p>
  </w:footnote>
  <w:footnote w:id="16">
    <w:p w:rsidR="00757C43" w:rsidRPr="00A73FF0" w:rsidRDefault="00757C43">
      <w:pPr>
        <w:pStyle w:val="FootnoteText"/>
        <w:rPr>
          <w:rFonts w:ascii="Times New Roman" w:hAnsi="Times New Roman" w:cs="Times New Roman"/>
        </w:rPr>
      </w:pPr>
      <w:r>
        <w:tab/>
      </w:r>
      <w:r w:rsidRPr="00A73FF0">
        <w:rPr>
          <w:rStyle w:val="FootnoteReference"/>
          <w:rFonts w:ascii="Times New Roman" w:hAnsi="Times New Roman" w:cs="Times New Roman"/>
        </w:rPr>
        <w:footnoteRef/>
      </w:r>
      <w:r w:rsidRPr="00A73FF0">
        <w:rPr>
          <w:rFonts w:ascii="Times New Roman" w:hAnsi="Times New Roman" w:cs="Times New Roman"/>
        </w:rPr>
        <w:t xml:space="preserve">  Atik Nurani, “Peran Kementrian Pariwisata dan Ekonomi Kreatif (KEMENPAREKRAF) Dalam Meningkatkan Kunjungan Wisatawan Ke Indonesia”, Skripsi FISIP-HI UNPAS tidak diterbitkan, 2013, hlm. 25.</w:t>
      </w:r>
    </w:p>
  </w:footnote>
  <w:footnote w:id="17">
    <w:p w:rsidR="00757C43" w:rsidRPr="00A73FF0" w:rsidRDefault="00757C43">
      <w:pPr>
        <w:pStyle w:val="FootnoteText"/>
        <w:rPr>
          <w:rFonts w:ascii="Times New Roman" w:hAnsi="Times New Roman" w:cs="Times New Roman"/>
        </w:rPr>
      </w:pPr>
      <w:r w:rsidRPr="00A73FF0">
        <w:rPr>
          <w:rFonts w:ascii="Times New Roman" w:hAnsi="Times New Roman" w:cs="Times New Roman"/>
        </w:rPr>
        <w:tab/>
      </w:r>
      <w:r w:rsidRPr="00A73FF0">
        <w:rPr>
          <w:rStyle w:val="FootnoteReference"/>
          <w:rFonts w:ascii="Times New Roman" w:hAnsi="Times New Roman" w:cs="Times New Roman"/>
        </w:rPr>
        <w:footnoteRef/>
      </w:r>
      <w:r w:rsidRPr="00A73FF0">
        <w:rPr>
          <w:rFonts w:ascii="Times New Roman" w:hAnsi="Times New Roman" w:cs="Times New Roman"/>
        </w:rPr>
        <w:t xml:space="preserve"> Ibid.</w:t>
      </w:r>
    </w:p>
  </w:footnote>
  <w:footnote w:id="18">
    <w:p w:rsidR="00757C43" w:rsidRPr="00A73FF0" w:rsidRDefault="00757C43">
      <w:pPr>
        <w:pStyle w:val="FootnoteText"/>
        <w:rPr>
          <w:rFonts w:ascii="Times New Roman" w:hAnsi="Times New Roman" w:cs="Times New Roman"/>
        </w:rPr>
      </w:pPr>
      <w:r w:rsidRPr="00A73FF0">
        <w:rPr>
          <w:rFonts w:ascii="Times New Roman" w:hAnsi="Times New Roman" w:cs="Times New Roman"/>
        </w:rPr>
        <w:tab/>
      </w:r>
      <w:r w:rsidRPr="00A73FF0">
        <w:rPr>
          <w:rStyle w:val="FootnoteReference"/>
          <w:rFonts w:ascii="Times New Roman" w:hAnsi="Times New Roman" w:cs="Times New Roman"/>
        </w:rPr>
        <w:footnoteRef/>
      </w:r>
      <w:r w:rsidRPr="00A73FF0">
        <w:rPr>
          <w:rFonts w:ascii="Times New Roman" w:hAnsi="Times New Roman" w:cs="Times New Roman"/>
        </w:rPr>
        <w:t xml:space="preserve"> Ibid.</w:t>
      </w:r>
    </w:p>
  </w:footnote>
  <w:footnote w:id="19">
    <w:p w:rsidR="00757C43" w:rsidRPr="00046B8D" w:rsidRDefault="00757C43" w:rsidP="003A20B6">
      <w:pPr>
        <w:pStyle w:val="FootnoteText"/>
        <w:rPr>
          <w:rFonts w:ascii="Times New Roman" w:hAnsi="Times New Roman" w:cs="Times New Roman"/>
        </w:rPr>
      </w:pPr>
      <w:r w:rsidRPr="00A73FF0">
        <w:rPr>
          <w:rFonts w:ascii="Times New Roman" w:hAnsi="Times New Roman" w:cs="Times New Roman"/>
        </w:rPr>
        <w:tab/>
      </w:r>
      <w:r w:rsidRPr="00046B8D">
        <w:rPr>
          <w:rStyle w:val="FootnoteReference"/>
          <w:rFonts w:ascii="Times New Roman" w:hAnsi="Times New Roman" w:cs="Times New Roman"/>
        </w:rPr>
        <w:footnoteRef/>
      </w:r>
      <w:r w:rsidRPr="00046B8D">
        <w:rPr>
          <w:rFonts w:ascii="Times New Roman" w:hAnsi="Times New Roman" w:cs="Times New Roman"/>
        </w:rPr>
        <w:t xml:space="preserve"> “Rencana Strategis 2012-2014, Kementrian Pariwisata dan Ekonomi Kreatif Republik Indonesia” dalam </w:t>
      </w:r>
      <w:hyperlink r:id="rId6" w:history="1">
        <w:r w:rsidRPr="00046B8D">
          <w:rPr>
            <w:rStyle w:val="Hyperlink"/>
            <w:rFonts w:ascii="Times New Roman" w:hAnsi="Times New Roman" w:cs="Times New Roman"/>
          </w:rPr>
          <w:t>http://www.kemenpar.go.id/userfiles/file/RENSTRA_FINAL_all_29juni2012.pdf</w:t>
        </w:r>
      </w:hyperlink>
      <w:r w:rsidRPr="00046B8D">
        <w:rPr>
          <w:rFonts w:ascii="Times New Roman" w:hAnsi="Times New Roman" w:cs="Times New Roman"/>
        </w:rPr>
        <w:t>, diakses 11 Mei 2016.</w:t>
      </w:r>
    </w:p>
  </w:footnote>
  <w:footnote w:id="20">
    <w:p w:rsidR="00757C43" w:rsidRDefault="00757C43">
      <w:pPr>
        <w:pStyle w:val="FootnoteText"/>
      </w:pPr>
      <w:r w:rsidRPr="00046B8D">
        <w:rPr>
          <w:rFonts w:ascii="Times New Roman" w:hAnsi="Times New Roman" w:cs="Times New Roman"/>
        </w:rPr>
        <w:tab/>
      </w:r>
      <w:r w:rsidRPr="00046B8D">
        <w:rPr>
          <w:rStyle w:val="FootnoteReference"/>
          <w:rFonts w:ascii="Times New Roman" w:hAnsi="Times New Roman" w:cs="Times New Roman"/>
        </w:rPr>
        <w:footnoteRef/>
      </w:r>
      <w:r w:rsidRPr="00046B8D">
        <w:rPr>
          <w:rFonts w:ascii="Times New Roman" w:hAnsi="Times New Roman" w:cs="Times New Roman"/>
        </w:rPr>
        <w:t xml:space="preserve"> Robert Jackson dan Georg, </w:t>
      </w:r>
      <w:r w:rsidRPr="00046B8D">
        <w:rPr>
          <w:rFonts w:ascii="Times New Roman" w:hAnsi="Times New Roman" w:cs="Times New Roman"/>
          <w:i/>
        </w:rPr>
        <w:t>Pengantar Studi Hubungan Internasional: Teori dan Pendekatan</w:t>
      </w:r>
      <w:r w:rsidRPr="00046B8D">
        <w:rPr>
          <w:rFonts w:ascii="Times New Roman" w:hAnsi="Times New Roman" w:cs="Times New Roman"/>
        </w:rPr>
        <w:t xml:space="preserve">  (Terjemahan Dadan Suryadipura) (Yogyakarta: Pustaka Pelajar, 2014), hlm. 439.</w:t>
      </w:r>
    </w:p>
  </w:footnote>
  <w:footnote w:id="21">
    <w:p w:rsidR="00757C43" w:rsidRDefault="00757C43" w:rsidP="004D767F">
      <w:pPr>
        <w:pStyle w:val="FootnoteText"/>
      </w:pPr>
      <w:r>
        <w:tab/>
      </w:r>
      <w:r>
        <w:rPr>
          <w:rStyle w:val="FootnoteReference"/>
        </w:rPr>
        <w:footnoteRef/>
      </w:r>
      <w:r>
        <w:t xml:space="preserve"> “Tinjauan Umum Tentang Visa Dalam Lingkup Internasional” dalam </w:t>
      </w:r>
      <w:hyperlink r:id="rId7" w:history="1">
        <w:r w:rsidRPr="00AF7DEC">
          <w:rPr>
            <w:rFonts w:ascii="Times New Roman" w:hAnsi="Times New Roman" w:cs="Times New Roman"/>
            <w:color w:val="0000FF"/>
            <w:u w:val="single"/>
          </w:rPr>
          <w:t>http://repository.usu.ac.id/bitstream/123456789/49951/4/Chapter%20I.pdf</w:t>
        </w:r>
      </w:hyperlink>
      <w:r>
        <w:rPr>
          <w:rFonts w:ascii="Times New Roman" w:hAnsi="Times New Roman" w:cs="Times New Roman"/>
        </w:rPr>
        <w:t>, diakses 11 Mei 2016.</w:t>
      </w:r>
    </w:p>
  </w:footnote>
  <w:footnote w:id="22">
    <w:p w:rsidR="00757C43" w:rsidRPr="002F642B" w:rsidRDefault="00757C43" w:rsidP="004D767F">
      <w:pPr>
        <w:pStyle w:val="FootnoteText"/>
        <w:rPr>
          <w:rFonts w:ascii="Times New Roman" w:hAnsi="Times New Roman" w:cs="Times New Roman"/>
        </w:rPr>
      </w:pPr>
      <w:r>
        <w:tab/>
      </w:r>
      <w:r w:rsidRPr="002F642B">
        <w:rPr>
          <w:rStyle w:val="FootnoteReference"/>
          <w:rFonts w:ascii="Times New Roman" w:hAnsi="Times New Roman" w:cs="Times New Roman"/>
        </w:rPr>
        <w:footnoteRef/>
      </w:r>
      <w:r w:rsidRPr="002F642B">
        <w:rPr>
          <w:rFonts w:ascii="Times New Roman" w:hAnsi="Times New Roman" w:cs="Times New Roman"/>
        </w:rPr>
        <w:t xml:space="preserve"> Ibid.</w:t>
      </w:r>
    </w:p>
  </w:footnote>
  <w:footnote w:id="23">
    <w:p w:rsidR="00757C43" w:rsidRPr="002F642B" w:rsidRDefault="00757C43">
      <w:pPr>
        <w:pStyle w:val="FootnoteText"/>
        <w:rPr>
          <w:rFonts w:ascii="Times New Roman" w:hAnsi="Times New Roman" w:cs="Times New Roman"/>
        </w:rPr>
      </w:pPr>
      <w:r w:rsidRPr="002F642B">
        <w:rPr>
          <w:rFonts w:ascii="Times New Roman" w:hAnsi="Times New Roman" w:cs="Times New Roman"/>
        </w:rPr>
        <w:tab/>
      </w:r>
      <w:r w:rsidRPr="002F642B">
        <w:rPr>
          <w:rStyle w:val="FootnoteReference"/>
          <w:rFonts w:ascii="Times New Roman" w:hAnsi="Times New Roman" w:cs="Times New Roman"/>
        </w:rPr>
        <w:footnoteRef/>
      </w:r>
      <w:r w:rsidRPr="002F642B">
        <w:rPr>
          <w:rFonts w:ascii="Times New Roman" w:hAnsi="Times New Roman" w:cs="Times New Roman"/>
        </w:rPr>
        <w:t xml:space="preserve"> Ibid. </w:t>
      </w:r>
    </w:p>
  </w:footnote>
  <w:footnote w:id="24">
    <w:p w:rsidR="00757C43" w:rsidRDefault="00757C43">
      <w:pPr>
        <w:pStyle w:val="FootnoteText"/>
      </w:pPr>
      <w:r w:rsidRPr="002F642B">
        <w:rPr>
          <w:rFonts w:ascii="Times New Roman" w:hAnsi="Times New Roman" w:cs="Times New Roman"/>
        </w:rPr>
        <w:tab/>
      </w:r>
      <w:r w:rsidRPr="002F642B">
        <w:rPr>
          <w:rStyle w:val="FootnoteReference"/>
          <w:rFonts w:ascii="Times New Roman" w:hAnsi="Times New Roman" w:cs="Times New Roman"/>
        </w:rPr>
        <w:footnoteRef/>
      </w:r>
      <w:r w:rsidRPr="002F642B">
        <w:rPr>
          <w:rFonts w:ascii="Times New Roman" w:hAnsi="Times New Roman" w:cs="Times New Roman"/>
        </w:rPr>
        <w:t xml:space="preserve"> Ibid.</w:t>
      </w:r>
    </w:p>
  </w:footnote>
  <w:footnote w:id="25">
    <w:p w:rsidR="00757C43" w:rsidRPr="002F642B" w:rsidRDefault="00757C43" w:rsidP="003D2D1D">
      <w:pPr>
        <w:pStyle w:val="FootnoteText"/>
        <w:rPr>
          <w:rFonts w:ascii="Times New Roman" w:hAnsi="Times New Roman" w:cs="Times New Roman"/>
        </w:rPr>
      </w:pPr>
      <w:r>
        <w:tab/>
      </w:r>
      <w:r w:rsidRPr="002F642B">
        <w:rPr>
          <w:rStyle w:val="FootnoteReference"/>
          <w:rFonts w:ascii="Times New Roman" w:hAnsi="Times New Roman" w:cs="Times New Roman"/>
        </w:rPr>
        <w:footnoteRef/>
      </w:r>
      <w:r w:rsidRPr="002F642B">
        <w:rPr>
          <w:rFonts w:ascii="Times New Roman" w:hAnsi="Times New Roman" w:cs="Times New Roman"/>
        </w:rPr>
        <w:t xml:space="preserve"> “Empat Kebijakan Pemerintah Dorong Pertumbuhan Pariwisata”, dalam </w:t>
      </w:r>
      <w:r w:rsidRPr="002F642B">
        <w:rPr>
          <w:rStyle w:val="FootnoteReference"/>
          <w:rFonts w:ascii="Times New Roman" w:hAnsi="Times New Roman" w:cs="Times New Roman"/>
        </w:rPr>
        <w:footnoteRef/>
      </w:r>
      <w:r w:rsidRPr="002F642B">
        <w:rPr>
          <w:rFonts w:ascii="Times New Roman" w:hAnsi="Times New Roman" w:cs="Times New Roman"/>
        </w:rPr>
        <w:t xml:space="preserve">  </w:t>
      </w:r>
      <w:hyperlink r:id="rId8" w:history="1">
        <w:r w:rsidRPr="002F642B">
          <w:rPr>
            <w:rStyle w:val="Hyperlink"/>
            <w:rFonts w:ascii="Times New Roman" w:hAnsi="Times New Roman" w:cs="Times New Roman"/>
          </w:rPr>
          <w:t>http://beritadaerah.co.id/2015/04/22/empat-kebijakan-pemerintah-dorong-pertumbuhan-pariwisata/</w:t>
        </w:r>
      </w:hyperlink>
      <w:r w:rsidRPr="002F642B">
        <w:rPr>
          <w:rFonts w:ascii="Times New Roman" w:hAnsi="Times New Roman" w:cs="Times New Roman"/>
        </w:rPr>
        <w:t xml:space="preserve"> diakses 10 desember 2015.</w:t>
      </w:r>
    </w:p>
  </w:footnote>
  <w:footnote w:id="26">
    <w:p w:rsidR="00757C43" w:rsidRDefault="00757C43">
      <w:pPr>
        <w:pStyle w:val="FootnoteText"/>
      </w:pPr>
      <w:r w:rsidRPr="002F642B">
        <w:rPr>
          <w:rFonts w:ascii="Times New Roman" w:hAnsi="Times New Roman" w:cs="Times New Roman"/>
        </w:rPr>
        <w:tab/>
      </w:r>
      <w:r w:rsidRPr="002F642B">
        <w:rPr>
          <w:rStyle w:val="FootnoteReference"/>
          <w:rFonts w:ascii="Times New Roman" w:hAnsi="Times New Roman" w:cs="Times New Roman"/>
        </w:rPr>
        <w:footnoteRef/>
      </w:r>
      <w:r w:rsidRPr="002F642B">
        <w:rPr>
          <w:rFonts w:ascii="Times New Roman" w:hAnsi="Times New Roman" w:cs="Times New Roman"/>
        </w:rPr>
        <w:t xml:space="preserve"> “Rencana Strategis 2012-2014, Kementrian Pariwisata dan Ekonomi Kreatif Republik Indonesia” dalam </w:t>
      </w:r>
      <w:hyperlink r:id="rId9" w:history="1">
        <w:r w:rsidRPr="002F642B">
          <w:rPr>
            <w:rStyle w:val="Hyperlink"/>
            <w:rFonts w:ascii="Times New Roman" w:hAnsi="Times New Roman" w:cs="Times New Roman"/>
          </w:rPr>
          <w:t>http://www.kemenpar.go.id/userfiles/file/RENSTRA_FINAL_all_29juni2012.pdf</w:t>
        </w:r>
      </w:hyperlink>
      <w:r w:rsidRPr="002F642B">
        <w:rPr>
          <w:rFonts w:ascii="Times New Roman" w:hAnsi="Times New Roman" w:cs="Times New Roman"/>
        </w:rPr>
        <w:t>, diakses 11 Mei 2016.</w:t>
      </w:r>
    </w:p>
  </w:footnote>
  <w:footnote w:id="27">
    <w:p w:rsidR="00757C43" w:rsidRPr="002F642B" w:rsidRDefault="00757C43">
      <w:pPr>
        <w:pStyle w:val="FootnoteText"/>
        <w:rPr>
          <w:rFonts w:ascii="Times New Roman" w:hAnsi="Times New Roman" w:cs="Times New Roman"/>
        </w:rPr>
      </w:pPr>
      <w:r w:rsidRPr="002F642B">
        <w:rPr>
          <w:rFonts w:ascii="Times New Roman" w:hAnsi="Times New Roman" w:cs="Times New Roman"/>
        </w:rPr>
        <w:tab/>
      </w:r>
      <w:r w:rsidRPr="002F642B">
        <w:rPr>
          <w:rStyle w:val="FootnoteReference"/>
          <w:rFonts w:ascii="Times New Roman" w:hAnsi="Times New Roman" w:cs="Times New Roman"/>
        </w:rPr>
        <w:footnoteRef/>
      </w:r>
      <w:r w:rsidRPr="002F642B">
        <w:rPr>
          <w:rFonts w:ascii="Times New Roman" w:hAnsi="Times New Roman" w:cs="Times New Roman"/>
        </w:rPr>
        <w:t xml:space="preserve"> Yuni Sudarti “Kajian Singkat terhadap Isu Aktual dan Strategis : Optimalisasi Kebijakan Bebas Visa KunjungN Singkat”, Info Singkat Ekonomi dan Kebijakan Publik, Vol VII No. 06 Tahun 2015 dalam </w:t>
      </w:r>
      <w:hyperlink r:id="rId10" w:history="1">
        <w:r w:rsidRPr="002F642B">
          <w:rPr>
            <w:rFonts w:ascii="Times New Roman" w:hAnsi="Times New Roman" w:cs="Times New Roman"/>
            <w:color w:val="0000FF"/>
            <w:u w:val="single"/>
          </w:rPr>
          <w:t>http://berkas.dpr.go.id/pengkajian/files/info_singkat/Info%20Singkat-VII-6-II-P3DI-Maret-2015-42.pdf</w:t>
        </w:r>
      </w:hyperlink>
      <w:r w:rsidRPr="002F642B">
        <w:rPr>
          <w:rFonts w:ascii="Times New Roman" w:hAnsi="Times New Roman" w:cs="Times New Roman"/>
        </w:rPr>
        <w:t>, diakses diakses 12 Februari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8938"/>
      <w:docPartObj>
        <w:docPartGallery w:val="Page Numbers (Top of Page)"/>
        <w:docPartUnique/>
      </w:docPartObj>
    </w:sdtPr>
    <w:sdtContent>
      <w:p w:rsidR="000D1C51" w:rsidRDefault="00BE3D94">
        <w:pPr>
          <w:pStyle w:val="Header"/>
          <w:jc w:val="right"/>
        </w:pPr>
        <w:fldSimple w:instr=" PAGE   \* MERGEFORMAT ">
          <w:r w:rsidR="008A056C">
            <w:rPr>
              <w:noProof/>
            </w:rPr>
            <w:t>5</w:t>
          </w:r>
        </w:fldSimple>
      </w:p>
    </w:sdtContent>
  </w:sdt>
  <w:p w:rsidR="002C25E7" w:rsidRDefault="002C25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51" w:rsidRDefault="00BE3D94">
    <w:pPr>
      <w:pStyle w:val="Header"/>
      <w:jc w:val="right"/>
    </w:pPr>
    <w:fldSimple w:instr=" PAGE   \* MERGEFORMAT ">
      <w:r w:rsidR="008A056C">
        <w:rPr>
          <w:noProof/>
        </w:rPr>
        <w:t>21</w:t>
      </w:r>
    </w:fldSimple>
  </w:p>
  <w:p w:rsidR="000D1C51" w:rsidRDefault="000D1C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E9C"/>
    <w:multiLevelType w:val="hybridMultilevel"/>
    <w:tmpl w:val="3F8A2240"/>
    <w:lvl w:ilvl="0" w:tplc="63067702">
      <w:start w:val="1"/>
      <w:numFmt w:val="lowerLetter"/>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BAF1B6B"/>
    <w:multiLevelType w:val="hybridMultilevel"/>
    <w:tmpl w:val="20A6D194"/>
    <w:lvl w:ilvl="0" w:tplc="505C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DF4A79"/>
    <w:multiLevelType w:val="hybridMultilevel"/>
    <w:tmpl w:val="84C2A6BC"/>
    <w:lvl w:ilvl="0" w:tplc="023616E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B2807F3"/>
    <w:multiLevelType w:val="hybridMultilevel"/>
    <w:tmpl w:val="737619CA"/>
    <w:lvl w:ilvl="0" w:tplc="D130A83E">
      <w:start w:val="1"/>
      <w:numFmt w:val="decimal"/>
      <w:lvlText w:val="%1."/>
      <w:lvlJc w:val="left"/>
      <w:pPr>
        <w:ind w:left="558" w:hanging="360"/>
      </w:pPr>
      <w:rPr>
        <w:rFonts w:ascii="Times New Roman" w:eastAsiaTheme="minorHAnsi" w:hAnsi="Times New Roman" w:cs="Times New Roman"/>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4">
    <w:nsid w:val="4B81525D"/>
    <w:multiLevelType w:val="hybridMultilevel"/>
    <w:tmpl w:val="92B230A4"/>
    <w:lvl w:ilvl="0" w:tplc="F6DCF3CC">
      <w:start w:val="1"/>
      <w:numFmt w:val="decimal"/>
      <w:lvlText w:val="%1."/>
      <w:lvlJc w:val="left"/>
      <w:pPr>
        <w:ind w:left="245" w:hanging="360"/>
      </w:pPr>
      <w:rPr>
        <w:rFonts w:hint="default"/>
      </w:rPr>
    </w:lvl>
    <w:lvl w:ilvl="1" w:tplc="04090019">
      <w:start w:val="1"/>
      <w:numFmt w:val="lowerLetter"/>
      <w:lvlText w:val="%2."/>
      <w:lvlJc w:val="left"/>
      <w:pPr>
        <w:ind w:left="965" w:hanging="360"/>
      </w:pPr>
    </w:lvl>
    <w:lvl w:ilvl="2" w:tplc="0409001B">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5">
    <w:nsid w:val="4EF304A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5A47228C"/>
    <w:multiLevelType w:val="hybridMultilevel"/>
    <w:tmpl w:val="E1B0D364"/>
    <w:lvl w:ilvl="0" w:tplc="265ABAC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907D6E"/>
    <w:multiLevelType w:val="hybridMultilevel"/>
    <w:tmpl w:val="28BAC49E"/>
    <w:lvl w:ilvl="0" w:tplc="06F8A3EC">
      <w:start w:val="1"/>
      <w:numFmt w:val="decimal"/>
      <w:lvlText w:val="%1."/>
      <w:lvlJc w:val="left"/>
      <w:pPr>
        <w:ind w:left="245" w:hanging="360"/>
      </w:pPr>
      <w:rPr>
        <w:rFonts w:hint="default"/>
      </w:rPr>
    </w:lvl>
    <w:lvl w:ilvl="1" w:tplc="04090019">
      <w:start w:val="1"/>
      <w:numFmt w:val="lowerLetter"/>
      <w:lvlText w:val="%2."/>
      <w:lvlJc w:val="left"/>
      <w:pPr>
        <w:ind w:left="965" w:hanging="360"/>
      </w:pPr>
    </w:lvl>
    <w:lvl w:ilvl="2" w:tplc="0409001B">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8">
    <w:nsid w:val="5C86451B"/>
    <w:multiLevelType w:val="hybridMultilevel"/>
    <w:tmpl w:val="C902D9C2"/>
    <w:lvl w:ilvl="0" w:tplc="ABD0F8F8">
      <w:start w:val="1"/>
      <w:numFmt w:val="decimal"/>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9">
    <w:nsid w:val="5E134DF6"/>
    <w:multiLevelType w:val="hybridMultilevel"/>
    <w:tmpl w:val="1062FDA2"/>
    <w:lvl w:ilvl="0" w:tplc="CE4EFD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281FDC"/>
    <w:multiLevelType w:val="hybridMultilevel"/>
    <w:tmpl w:val="FC76DE64"/>
    <w:lvl w:ilvl="0" w:tplc="3664E1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382BD4"/>
    <w:multiLevelType w:val="hybridMultilevel"/>
    <w:tmpl w:val="16E0DB68"/>
    <w:lvl w:ilvl="0" w:tplc="D0F613A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DC5985"/>
    <w:multiLevelType w:val="hybridMultilevel"/>
    <w:tmpl w:val="EFA8869A"/>
    <w:lvl w:ilvl="0" w:tplc="42BC9A4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AC65140"/>
    <w:multiLevelType w:val="hybridMultilevel"/>
    <w:tmpl w:val="4F224912"/>
    <w:lvl w:ilvl="0" w:tplc="7744EF20">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372D1C"/>
    <w:multiLevelType w:val="hybridMultilevel"/>
    <w:tmpl w:val="EA0C9666"/>
    <w:lvl w:ilvl="0" w:tplc="05CEF0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3"/>
  </w:num>
  <w:num w:numId="5">
    <w:abstractNumId w:val="8"/>
  </w:num>
  <w:num w:numId="6">
    <w:abstractNumId w:val="4"/>
  </w:num>
  <w:num w:numId="7">
    <w:abstractNumId w:val="7"/>
  </w:num>
  <w:num w:numId="8">
    <w:abstractNumId w:val="6"/>
  </w:num>
  <w:num w:numId="9">
    <w:abstractNumId w:val="13"/>
  </w:num>
  <w:num w:numId="10">
    <w:abstractNumId w:val="12"/>
  </w:num>
  <w:num w:numId="11">
    <w:abstractNumId w:val="11"/>
  </w:num>
  <w:num w:numId="12">
    <w:abstractNumId w:val="10"/>
  </w:num>
  <w:num w:numId="13">
    <w:abstractNumId w:val="14"/>
  </w:num>
  <w:num w:numId="14">
    <w:abstractNumId w:val="9"/>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37DB"/>
    <w:rsid w:val="000002A4"/>
    <w:rsid w:val="0000619E"/>
    <w:rsid w:val="00011899"/>
    <w:rsid w:val="00023A12"/>
    <w:rsid w:val="00026AE1"/>
    <w:rsid w:val="00026FB2"/>
    <w:rsid w:val="0003020E"/>
    <w:rsid w:val="000302AD"/>
    <w:rsid w:val="00033B81"/>
    <w:rsid w:val="000356AA"/>
    <w:rsid w:val="00040BBF"/>
    <w:rsid w:val="00046B8D"/>
    <w:rsid w:val="00047646"/>
    <w:rsid w:val="00050D1C"/>
    <w:rsid w:val="0005796E"/>
    <w:rsid w:val="0006107B"/>
    <w:rsid w:val="00061103"/>
    <w:rsid w:val="000815B0"/>
    <w:rsid w:val="00083153"/>
    <w:rsid w:val="00085179"/>
    <w:rsid w:val="00086DAC"/>
    <w:rsid w:val="000B0112"/>
    <w:rsid w:val="000C1EFA"/>
    <w:rsid w:val="000C4735"/>
    <w:rsid w:val="000D1C51"/>
    <w:rsid w:val="000F2E68"/>
    <w:rsid w:val="000F3B3A"/>
    <w:rsid w:val="001221D4"/>
    <w:rsid w:val="001264CE"/>
    <w:rsid w:val="00130A75"/>
    <w:rsid w:val="0014045E"/>
    <w:rsid w:val="00146EF1"/>
    <w:rsid w:val="00157CC5"/>
    <w:rsid w:val="00167F07"/>
    <w:rsid w:val="00170938"/>
    <w:rsid w:val="00175D31"/>
    <w:rsid w:val="00187D0E"/>
    <w:rsid w:val="00195507"/>
    <w:rsid w:val="00196AAE"/>
    <w:rsid w:val="001B582A"/>
    <w:rsid w:val="001C1522"/>
    <w:rsid w:val="001D38FD"/>
    <w:rsid w:val="001D6781"/>
    <w:rsid w:val="001E5181"/>
    <w:rsid w:val="001F2049"/>
    <w:rsid w:val="001F6DA5"/>
    <w:rsid w:val="00200FDA"/>
    <w:rsid w:val="002013D4"/>
    <w:rsid w:val="00202912"/>
    <w:rsid w:val="00215485"/>
    <w:rsid w:val="00235175"/>
    <w:rsid w:val="00240106"/>
    <w:rsid w:val="00243C00"/>
    <w:rsid w:val="0024503F"/>
    <w:rsid w:val="002540B6"/>
    <w:rsid w:val="0026768D"/>
    <w:rsid w:val="00277750"/>
    <w:rsid w:val="00280666"/>
    <w:rsid w:val="00287216"/>
    <w:rsid w:val="002A243F"/>
    <w:rsid w:val="002A47BF"/>
    <w:rsid w:val="002B16A7"/>
    <w:rsid w:val="002C1D8E"/>
    <w:rsid w:val="002C25E7"/>
    <w:rsid w:val="002C6C27"/>
    <w:rsid w:val="002D1F14"/>
    <w:rsid w:val="002E5D51"/>
    <w:rsid w:val="002E62C4"/>
    <w:rsid w:val="002F642B"/>
    <w:rsid w:val="00302EA0"/>
    <w:rsid w:val="003059BD"/>
    <w:rsid w:val="003237DB"/>
    <w:rsid w:val="00323B5F"/>
    <w:rsid w:val="0033455C"/>
    <w:rsid w:val="00340AAA"/>
    <w:rsid w:val="00342C43"/>
    <w:rsid w:val="0034336E"/>
    <w:rsid w:val="00343DFA"/>
    <w:rsid w:val="00350AAE"/>
    <w:rsid w:val="00364532"/>
    <w:rsid w:val="0036555F"/>
    <w:rsid w:val="0037098E"/>
    <w:rsid w:val="003770B5"/>
    <w:rsid w:val="0038121D"/>
    <w:rsid w:val="003849A6"/>
    <w:rsid w:val="00396131"/>
    <w:rsid w:val="00396D04"/>
    <w:rsid w:val="003A20B6"/>
    <w:rsid w:val="003A31AE"/>
    <w:rsid w:val="003B4799"/>
    <w:rsid w:val="003C3158"/>
    <w:rsid w:val="003D23D8"/>
    <w:rsid w:val="003D2D1D"/>
    <w:rsid w:val="003D7557"/>
    <w:rsid w:val="003E046E"/>
    <w:rsid w:val="003F6B22"/>
    <w:rsid w:val="004030F5"/>
    <w:rsid w:val="004033D6"/>
    <w:rsid w:val="004079F7"/>
    <w:rsid w:val="00411DC1"/>
    <w:rsid w:val="004128E6"/>
    <w:rsid w:val="00422D30"/>
    <w:rsid w:val="004253CF"/>
    <w:rsid w:val="004274C3"/>
    <w:rsid w:val="00427A3C"/>
    <w:rsid w:val="004320DB"/>
    <w:rsid w:val="00447EAA"/>
    <w:rsid w:val="00447FCD"/>
    <w:rsid w:val="00460432"/>
    <w:rsid w:val="00461F20"/>
    <w:rsid w:val="00470056"/>
    <w:rsid w:val="0047108A"/>
    <w:rsid w:val="004753C6"/>
    <w:rsid w:val="0048366C"/>
    <w:rsid w:val="004A2BBC"/>
    <w:rsid w:val="004A5146"/>
    <w:rsid w:val="004B4076"/>
    <w:rsid w:val="004B482B"/>
    <w:rsid w:val="004C009B"/>
    <w:rsid w:val="004C3134"/>
    <w:rsid w:val="004C39FD"/>
    <w:rsid w:val="004D767F"/>
    <w:rsid w:val="004D7EBA"/>
    <w:rsid w:val="004E12B4"/>
    <w:rsid w:val="004F04B5"/>
    <w:rsid w:val="0050088D"/>
    <w:rsid w:val="00511E33"/>
    <w:rsid w:val="00522392"/>
    <w:rsid w:val="0052370A"/>
    <w:rsid w:val="00523732"/>
    <w:rsid w:val="00535AA7"/>
    <w:rsid w:val="005374CF"/>
    <w:rsid w:val="00542E81"/>
    <w:rsid w:val="00547B92"/>
    <w:rsid w:val="0055073E"/>
    <w:rsid w:val="00553468"/>
    <w:rsid w:val="0055503F"/>
    <w:rsid w:val="0055577C"/>
    <w:rsid w:val="00586F88"/>
    <w:rsid w:val="00594C63"/>
    <w:rsid w:val="00596938"/>
    <w:rsid w:val="005A1937"/>
    <w:rsid w:val="005A2396"/>
    <w:rsid w:val="005A5387"/>
    <w:rsid w:val="005A563B"/>
    <w:rsid w:val="005B0A39"/>
    <w:rsid w:val="005C2EE7"/>
    <w:rsid w:val="005C4142"/>
    <w:rsid w:val="005E39A7"/>
    <w:rsid w:val="005E3E27"/>
    <w:rsid w:val="005E62FA"/>
    <w:rsid w:val="005F58A4"/>
    <w:rsid w:val="0063121C"/>
    <w:rsid w:val="00635006"/>
    <w:rsid w:val="00641F8A"/>
    <w:rsid w:val="006433F5"/>
    <w:rsid w:val="00651935"/>
    <w:rsid w:val="006555B8"/>
    <w:rsid w:val="00657F45"/>
    <w:rsid w:val="0066260F"/>
    <w:rsid w:val="00664D82"/>
    <w:rsid w:val="00672903"/>
    <w:rsid w:val="0067431F"/>
    <w:rsid w:val="00674CEB"/>
    <w:rsid w:val="00686D1A"/>
    <w:rsid w:val="00692730"/>
    <w:rsid w:val="006931DD"/>
    <w:rsid w:val="006A3295"/>
    <w:rsid w:val="006A6011"/>
    <w:rsid w:val="006A6B25"/>
    <w:rsid w:val="006A7216"/>
    <w:rsid w:val="006B018B"/>
    <w:rsid w:val="006D32D4"/>
    <w:rsid w:val="006F0B6E"/>
    <w:rsid w:val="006F2439"/>
    <w:rsid w:val="006F6365"/>
    <w:rsid w:val="00702409"/>
    <w:rsid w:val="0071706D"/>
    <w:rsid w:val="00727275"/>
    <w:rsid w:val="00733E40"/>
    <w:rsid w:val="00737BAC"/>
    <w:rsid w:val="00741D5C"/>
    <w:rsid w:val="007460EC"/>
    <w:rsid w:val="0075091E"/>
    <w:rsid w:val="00752A87"/>
    <w:rsid w:val="00757A4D"/>
    <w:rsid w:val="00757C43"/>
    <w:rsid w:val="007632D5"/>
    <w:rsid w:val="00773D92"/>
    <w:rsid w:val="007741A0"/>
    <w:rsid w:val="00775E63"/>
    <w:rsid w:val="007C529C"/>
    <w:rsid w:val="007D7DEE"/>
    <w:rsid w:val="007E0E34"/>
    <w:rsid w:val="007E2937"/>
    <w:rsid w:val="007F08EC"/>
    <w:rsid w:val="00801EBE"/>
    <w:rsid w:val="00810AC0"/>
    <w:rsid w:val="008116A2"/>
    <w:rsid w:val="00811E65"/>
    <w:rsid w:val="00813579"/>
    <w:rsid w:val="00823866"/>
    <w:rsid w:val="00827232"/>
    <w:rsid w:val="00833A87"/>
    <w:rsid w:val="00834AE9"/>
    <w:rsid w:val="00836F50"/>
    <w:rsid w:val="00840B88"/>
    <w:rsid w:val="008449A9"/>
    <w:rsid w:val="00847D06"/>
    <w:rsid w:val="00885547"/>
    <w:rsid w:val="008A056C"/>
    <w:rsid w:val="008A163F"/>
    <w:rsid w:val="008A38E8"/>
    <w:rsid w:val="008B4389"/>
    <w:rsid w:val="008B45B1"/>
    <w:rsid w:val="008C128F"/>
    <w:rsid w:val="008C1476"/>
    <w:rsid w:val="008C5D8C"/>
    <w:rsid w:val="008D65EC"/>
    <w:rsid w:val="008E2EB5"/>
    <w:rsid w:val="008E33BA"/>
    <w:rsid w:val="008E547B"/>
    <w:rsid w:val="00905284"/>
    <w:rsid w:val="00916194"/>
    <w:rsid w:val="0092075D"/>
    <w:rsid w:val="009231FA"/>
    <w:rsid w:val="0093024E"/>
    <w:rsid w:val="00942051"/>
    <w:rsid w:val="0095746D"/>
    <w:rsid w:val="00980D12"/>
    <w:rsid w:val="0098551C"/>
    <w:rsid w:val="009A0A72"/>
    <w:rsid w:val="009B38F6"/>
    <w:rsid w:val="009D06F7"/>
    <w:rsid w:val="009D08E9"/>
    <w:rsid w:val="009D2C76"/>
    <w:rsid w:val="009F455C"/>
    <w:rsid w:val="00A030D4"/>
    <w:rsid w:val="00A23640"/>
    <w:rsid w:val="00A46A87"/>
    <w:rsid w:val="00A61B2A"/>
    <w:rsid w:val="00A736B7"/>
    <w:rsid w:val="00A73FF0"/>
    <w:rsid w:val="00A85B68"/>
    <w:rsid w:val="00A8623E"/>
    <w:rsid w:val="00A864F5"/>
    <w:rsid w:val="00A96046"/>
    <w:rsid w:val="00AA0A2A"/>
    <w:rsid w:val="00AA5D42"/>
    <w:rsid w:val="00AB5AE9"/>
    <w:rsid w:val="00AC45A6"/>
    <w:rsid w:val="00AD6FF5"/>
    <w:rsid w:val="00AE59D4"/>
    <w:rsid w:val="00AE6EB9"/>
    <w:rsid w:val="00AF5CD9"/>
    <w:rsid w:val="00AF7DEC"/>
    <w:rsid w:val="00B06DC7"/>
    <w:rsid w:val="00B07605"/>
    <w:rsid w:val="00B2076D"/>
    <w:rsid w:val="00B322F1"/>
    <w:rsid w:val="00B32A9C"/>
    <w:rsid w:val="00B46B29"/>
    <w:rsid w:val="00B47879"/>
    <w:rsid w:val="00B50807"/>
    <w:rsid w:val="00B724B8"/>
    <w:rsid w:val="00B73144"/>
    <w:rsid w:val="00B950BD"/>
    <w:rsid w:val="00B9693B"/>
    <w:rsid w:val="00B97295"/>
    <w:rsid w:val="00B972B8"/>
    <w:rsid w:val="00B97E45"/>
    <w:rsid w:val="00BA283C"/>
    <w:rsid w:val="00BA7473"/>
    <w:rsid w:val="00BB1D16"/>
    <w:rsid w:val="00BB3E23"/>
    <w:rsid w:val="00BC0420"/>
    <w:rsid w:val="00BC2F4E"/>
    <w:rsid w:val="00BD622C"/>
    <w:rsid w:val="00BD6F14"/>
    <w:rsid w:val="00BE3D94"/>
    <w:rsid w:val="00BE4097"/>
    <w:rsid w:val="00BE7809"/>
    <w:rsid w:val="00BF4B81"/>
    <w:rsid w:val="00BF5428"/>
    <w:rsid w:val="00BF64EA"/>
    <w:rsid w:val="00C11A0F"/>
    <w:rsid w:val="00C133A4"/>
    <w:rsid w:val="00C13904"/>
    <w:rsid w:val="00C36255"/>
    <w:rsid w:val="00C506FC"/>
    <w:rsid w:val="00C56170"/>
    <w:rsid w:val="00C60BFF"/>
    <w:rsid w:val="00C6330C"/>
    <w:rsid w:val="00C67F43"/>
    <w:rsid w:val="00CA3831"/>
    <w:rsid w:val="00CA4833"/>
    <w:rsid w:val="00CA6EEC"/>
    <w:rsid w:val="00CB066A"/>
    <w:rsid w:val="00CB436A"/>
    <w:rsid w:val="00CC56A1"/>
    <w:rsid w:val="00CC5FE5"/>
    <w:rsid w:val="00CD1445"/>
    <w:rsid w:val="00CF1806"/>
    <w:rsid w:val="00D0019C"/>
    <w:rsid w:val="00D04791"/>
    <w:rsid w:val="00D05CFB"/>
    <w:rsid w:val="00D247D9"/>
    <w:rsid w:val="00D359B7"/>
    <w:rsid w:val="00D3616D"/>
    <w:rsid w:val="00D36F9D"/>
    <w:rsid w:val="00D45E72"/>
    <w:rsid w:val="00D50060"/>
    <w:rsid w:val="00D51163"/>
    <w:rsid w:val="00D538E4"/>
    <w:rsid w:val="00D571F9"/>
    <w:rsid w:val="00D62919"/>
    <w:rsid w:val="00D75207"/>
    <w:rsid w:val="00D806EE"/>
    <w:rsid w:val="00D80C65"/>
    <w:rsid w:val="00D81113"/>
    <w:rsid w:val="00D916C8"/>
    <w:rsid w:val="00DA0192"/>
    <w:rsid w:val="00DC0A0B"/>
    <w:rsid w:val="00DC1DD8"/>
    <w:rsid w:val="00DC47AE"/>
    <w:rsid w:val="00DD1A7D"/>
    <w:rsid w:val="00DD2A2C"/>
    <w:rsid w:val="00DD70E9"/>
    <w:rsid w:val="00DE3055"/>
    <w:rsid w:val="00DE3DC2"/>
    <w:rsid w:val="00DE787B"/>
    <w:rsid w:val="00DF5AE0"/>
    <w:rsid w:val="00E23231"/>
    <w:rsid w:val="00E54037"/>
    <w:rsid w:val="00E54221"/>
    <w:rsid w:val="00E57B67"/>
    <w:rsid w:val="00E60FED"/>
    <w:rsid w:val="00E75B67"/>
    <w:rsid w:val="00E84360"/>
    <w:rsid w:val="00E8544D"/>
    <w:rsid w:val="00E91ED3"/>
    <w:rsid w:val="00E93586"/>
    <w:rsid w:val="00EB0A72"/>
    <w:rsid w:val="00EB1851"/>
    <w:rsid w:val="00EB478D"/>
    <w:rsid w:val="00EC7377"/>
    <w:rsid w:val="00ED2B53"/>
    <w:rsid w:val="00ED47B2"/>
    <w:rsid w:val="00EE1753"/>
    <w:rsid w:val="00EE7157"/>
    <w:rsid w:val="00F00891"/>
    <w:rsid w:val="00F0187A"/>
    <w:rsid w:val="00F13021"/>
    <w:rsid w:val="00F3213C"/>
    <w:rsid w:val="00F6476F"/>
    <w:rsid w:val="00F66434"/>
    <w:rsid w:val="00F72A8A"/>
    <w:rsid w:val="00F82B03"/>
    <w:rsid w:val="00FA22F0"/>
    <w:rsid w:val="00FB4ECA"/>
    <w:rsid w:val="00FC1107"/>
    <w:rsid w:val="00FC1C1D"/>
    <w:rsid w:val="00FC274D"/>
    <w:rsid w:val="00FD7DA4"/>
    <w:rsid w:val="00FE3250"/>
    <w:rsid w:val="00FE49CB"/>
    <w:rsid w:val="00FF7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8" type="connector" idref="#_x0000_s1028"/>
        <o:r id="V:Rule9" type="connector" idref="#_x0000_s1029"/>
        <o:r id="V:Rule10" type="connector" idref="#_x0000_s1039"/>
        <o:r id="V:Rule11" type="connector" idref="#_x0000_s1038"/>
        <o:r id="V:Rule12" type="connector" idref="#_x0000_s1037"/>
        <o:r id="V:Rule13" type="connector" idref="#_x0000_s1042"/>
        <o:r id="V:Rule1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D1C"/>
  </w:style>
  <w:style w:type="paragraph" w:styleId="Heading1">
    <w:name w:val="heading 1"/>
    <w:basedOn w:val="Normal"/>
    <w:next w:val="Normal"/>
    <w:link w:val="Heading1Char"/>
    <w:uiPriority w:val="9"/>
    <w:qFormat/>
    <w:rsid w:val="009B38F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38F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38F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38F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38F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38F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38F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38F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38F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7DB"/>
    <w:pPr>
      <w:ind w:left="720"/>
      <w:contextualSpacing/>
    </w:pPr>
  </w:style>
  <w:style w:type="paragraph" w:styleId="FootnoteText">
    <w:name w:val="footnote text"/>
    <w:basedOn w:val="Normal"/>
    <w:link w:val="FootnoteTextChar"/>
    <w:uiPriority w:val="99"/>
    <w:unhideWhenUsed/>
    <w:rsid w:val="00674CEB"/>
    <w:pPr>
      <w:spacing w:after="0" w:line="240" w:lineRule="auto"/>
    </w:pPr>
    <w:rPr>
      <w:sz w:val="20"/>
      <w:szCs w:val="20"/>
    </w:rPr>
  </w:style>
  <w:style w:type="character" w:customStyle="1" w:styleId="FootnoteTextChar">
    <w:name w:val="Footnote Text Char"/>
    <w:basedOn w:val="DefaultParagraphFont"/>
    <w:link w:val="FootnoteText"/>
    <w:uiPriority w:val="99"/>
    <w:rsid w:val="00674CEB"/>
    <w:rPr>
      <w:sz w:val="20"/>
      <w:szCs w:val="20"/>
    </w:rPr>
  </w:style>
  <w:style w:type="character" w:styleId="FootnoteReference">
    <w:name w:val="footnote reference"/>
    <w:basedOn w:val="DefaultParagraphFont"/>
    <w:uiPriority w:val="99"/>
    <w:semiHidden/>
    <w:unhideWhenUsed/>
    <w:rsid w:val="00674CEB"/>
    <w:rPr>
      <w:vertAlign w:val="superscript"/>
    </w:rPr>
  </w:style>
  <w:style w:type="character" w:styleId="Hyperlink">
    <w:name w:val="Hyperlink"/>
    <w:basedOn w:val="DefaultParagraphFont"/>
    <w:uiPriority w:val="99"/>
    <w:unhideWhenUsed/>
    <w:rsid w:val="00BD6F14"/>
    <w:rPr>
      <w:color w:val="0000FF" w:themeColor="hyperlink"/>
      <w:u w:val="single"/>
    </w:rPr>
  </w:style>
  <w:style w:type="character" w:customStyle="1" w:styleId="Heading1Char">
    <w:name w:val="Heading 1 Char"/>
    <w:basedOn w:val="DefaultParagraphFont"/>
    <w:link w:val="Heading1"/>
    <w:uiPriority w:val="9"/>
    <w:rsid w:val="009B38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38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38F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B38F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38F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38F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38F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38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38F6"/>
    <w:rPr>
      <w:rFonts w:asciiTheme="majorHAnsi" w:eastAsiaTheme="majorEastAsia" w:hAnsiTheme="majorHAnsi" w:cstheme="majorBidi"/>
      <w:i/>
      <w:iCs/>
      <w:color w:val="404040" w:themeColor="text1" w:themeTint="BF"/>
      <w:sz w:val="20"/>
      <w:szCs w:val="20"/>
    </w:rPr>
  </w:style>
  <w:style w:type="character" w:customStyle="1" w:styleId="A4">
    <w:name w:val="A4"/>
    <w:uiPriority w:val="99"/>
    <w:rsid w:val="00026AE1"/>
    <w:rPr>
      <w:rFonts w:cs="The Sans Light"/>
      <w:color w:val="000000"/>
    </w:rPr>
  </w:style>
  <w:style w:type="character" w:customStyle="1" w:styleId="A61">
    <w:name w:val="A6+1"/>
    <w:uiPriority w:val="99"/>
    <w:rsid w:val="001E5181"/>
    <w:rPr>
      <w:rFonts w:cs="The Sans Light"/>
      <w:color w:val="000000"/>
      <w:sz w:val="20"/>
      <w:szCs w:val="20"/>
    </w:rPr>
  </w:style>
  <w:style w:type="paragraph" w:customStyle="1" w:styleId="Default">
    <w:name w:val="Default"/>
    <w:rsid w:val="00340AA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C1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EFA"/>
    <w:rPr>
      <w:rFonts w:ascii="Tahoma" w:hAnsi="Tahoma" w:cs="Tahoma"/>
      <w:sz w:val="16"/>
      <w:szCs w:val="16"/>
    </w:rPr>
  </w:style>
  <w:style w:type="table" w:styleId="TableGrid">
    <w:name w:val="Table Grid"/>
    <w:basedOn w:val="TableNormal"/>
    <w:uiPriority w:val="59"/>
    <w:rsid w:val="00377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xdb">
    <w:name w:val="_xdb"/>
    <w:basedOn w:val="DefaultParagraphFont"/>
    <w:rsid w:val="00757C43"/>
  </w:style>
  <w:style w:type="character" w:customStyle="1" w:styleId="apple-converted-space">
    <w:name w:val="apple-converted-space"/>
    <w:basedOn w:val="DefaultParagraphFont"/>
    <w:rsid w:val="00757C43"/>
  </w:style>
  <w:style w:type="character" w:customStyle="1" w:styleId="xbe">
    <w:name w:val="_xbe"/>
    <w:basedOn w:val="DefaultParagraphFont"/>
    <w:rsid w:val="00757C43"/>
  </w:style>
  <w:style w:type="paragraph" w:styleId="Header">
    <w:name w:val="header"/>
    <w:basedOn w:val="Normal"/>
    <w:link w:val="HeaderChar"/>
    <w:uiPriority w:val="99"/>
    <w:unhideWhenUsed/>
    <w:rsid w:val="00FD7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DA4"/>
  </w:style>
  <w:style w:type="paragraph" w:styleId="Footer">
    <w:name w:val="footer"/>
    <w:basedOn w:val="Normal"/>
    <w:link w:val="FooterChar"/>
    <w:uiPriority w:val="99"/>
    <w:unhideWhenUsed/>
    <w:rsid w:val="00FD7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A4"/>
  </w:style>
</w:styles>
</file>

<file path=word/webSettings.xml><?xml version="1.0" encoding="utf-8"?>
<w:webSettings xmlns:r="http://schemas.openxmlformats.org/officeDocument/2006/relationships" xmlns:w="http://schemas.openxmlformats.org/wordprocessingml/2006/main">
  <w:divs>
    <w:div w:id="503324231">
      <w:bodyDiv w:val="1"/>
      <w:marLeft w:val="0"/>
      <w:marRight w:val="0"/>
      <w:marTop w:val="0"/>
      <w:marBottom w:val="0"/>
      <w:divBdr>
        <w:top w:val="none" w:sz="0" w:space="0" w:color="auto"/>
        <w:left w:val="none" w:sz="0" w:space="0" w:color="auto"/>
        <w:bottom w:val="none" w:sz="0" w:space="0" w:color="auto"/>
        <w:right w:val="none" w:sz="0" w:space="0" w:color="auto"/>
      </w:divBdr>
    </w:div>
    <w:div w:id="684328117">
      <w:bodyDiv w:val="1"/>
      <w:marLeft w:val="0"/>
      <w:marRight w:val="0"/>
      <w:marTop w:val="0"/>
      <w:marBottom w:val="0"/>
      <w:divBdr>
        <w:top w:val="none" w:sz="0" w:space="0" w:color="auto"/>
        <w:left w:val="none" w:sz="0" w:space="0" w:color="auto"/>
        <w:bottom w:val="none" w:sz="0" w:space="0" w:color="auto"/>
        <w:right w:val="none" w:sz="0" w:space="0" w:color="auto"/>
      </w:divBdr>
      <w:divsChild>
        <w:div w:id="1182938108">
          <w:marLeft w:val="0"/>
          <w:marRight w:val="0"/>
          <w:marTop w:val="0"/>
          <w:marBottom w:val="0"/>
          <w:divBdr>
            <w:top w:val="none" w:sz="0" w:space="0" w:color="auto"/>
            <w:left w:val="none" w:sz="0" w:space="0" w:color="auto"/>
            <w:bottom w:val="none" w:sz="0" w:space="0" w:color="auto"/>
            <w:right w:val="none" w:sz="0" w:space="0" w:color="auto"/>
          </w:divBdr>
        </w:div>
        <w:div w:id="1561210540">
          <w:marLeft w:val="0"/>
          <w:marRight w:val="0"/>
          <w:marTop w:val="0"/>
          <w:marBottom w:val="0"/>
          <w:divBdr>
            <w:top w:val="none" w:sz="0" w:space="0" w:color="auto"/>
            <w:left w:val="none" w:sz="0" w:space="0" w:color="auto"/>
            <w:bottom w:val="none" w:sz="0" w:space="0" w:color="auto"/>
            <w:right w:val="none" w:sz="0" w:space="0" w:color="auto"/>
          </w:divBdr>
        </w:div>
        <w:div w:id="482354685">
          <w:marLeft w:val="0"/>
          <w:marRight w:val="0"/>
          <w:marTop w:val="0"/>
          <w:marBottom w:val="0"/>
          <w:divBdr>
            <w:top w:val="none" w:sz="0" w:space="0" w:color="auto"/>
            <w:left w:val="none" w:sz="0" w:space="0" w:color="auto"/>
            <w:bottom w:val="none" w:sz="0" w:space="0" w:color="auto"/>
            <w:right w:val="none" w:sz="0" w:space="0" w:color="auto"/>
          </w:divBdr>
        </w:div>
        <w:div w:id="1995646341">
          <w:marLeft w:val="0"/>
          <w:marRight w:val="0"/>
          <w:marTop w:val="0"/>
          <w:marBottom w:val="0"/>
          <w:divBdr>
            <w:top w:val="none" w:sz="0" w:space="0" w:color="auto"/>
            <w:left w:val="none" w:sz="0" w:space="0" w:color="auto"/>
            <w:bottom w:val="none" w:sz="0" w:space="0" w:color="auto"/>
            <w:right w:val="none" w:sz="0" w:space="0" w:color="auto"/>
          </w:divBdr>
        </w:div>
        <w:div w:id="1704137734">
          <w:marLeft w:val="0"/>
          <w:marRight w:val="0"/>
          <w:marTop w:val="0"/>
          <w:marBottom w:val="0"/>
          <w:divBdr>
            <w:top w:val="none" w:sz="0" w:space="0" w:color="auto"/>
            <w:left w:val="none" w:sz="0" w:space="0" w:color="auto"/>
            <w:bottom w:val="none" w:sz="0" w:space="0" w:color="auto"/>
            <w:right w:val="none" w:sz="0" w:space="0" w:color="auto"/>
          </w:divBdr>
        </w:div>
        <w:div w:id="634336679">
          <w:marLeft w:val="0"/>
          <w:marRight w:val="0"/>
          <w:marTop w:val="0"/>
          <w:marBottom w:val="0"/>
          <w:divBdr>
            <w:top w:val="none" w:sz="0" w:space="0" w:color="auto"/>
            <w:left w:val="none" w:sz="0" w:space="0" w:color="auto"/>
            <w:bottom w:val="none" w:sz="0" w:space="0" w:color="auto"/>
            <w:right w:val="none" w:sz="0" w:space="0" w:color="auto"/>
          </w:divBdr>
        </w:div>
        <w:div w:id="1419015680">
          <w:marLeft w:val="0"/>
          <w:marRight w:val="0"/>
          <w:marTop w:val="0"/>
          <w:marBottom w:val="0"/>
          <w:divBdr>
            <w:top w:val="none" w:sz="0" w:space="0" w:color="auto"/>
            <w:left w:val="none" w:sz="0" w:space="0" w:color="auto"/>
            <w:bottom w:val="none" w:sz="0" w:space="0" w:color="auto"/>
            <w:right w:val="none" w:sz="0" w:space="0" w:color="auto"/>
          </w:divBdr>
        </w:div>
        <w:div w:id="116997549">
          <w:marLeft w:val="0"/>
          <w:marRight w:val="0"/>
          <w:marTop w:val="0"/>
          <w:marBottom w:val="0"/>
          <w:divBdr>
            <w:top w:val="none" w:sz="0" w:space="0" w:color="auto"/>
            <w:left w:val="none" w:sz="0" w:space="0" w:color="auto"/>
            <w:bottom w:val="none" w:sz="0" w:space="0" w:color="auto"/>
            <w:right w:val="none" w:sz="0" w:space="0" w:color="auto"/>
          </w:divBdr>
        </w:div>
      </w:divsChild>
    </w:div>
    <w:div w:id="954486863">
      <w:bodyDiv w:val="1"/>
      <w:marLeft w:val="0"/>
      <w:marRight w:val="0"/>
      <w:marTop w:val="0"/>
      <w:marBottom w:val="0"/>
      <w:divBdr>
        <w:top w:val="none" w:sz="0" w:space="0" w:color="auto"/>
        <w:left w:val="none" w:sz="0" w:space="0" w:color="auto"/>
        <w:bottom w:val="none" w:sz="0" w:space="0" w:color="auto"/>
        <w:right w:val="none" w:sz="0" w:space="0" w:color="auto"/>
      </w:divBdr>
      <w:divsChild>
        <w:div w:id="333849964">
          <w:marLeft w:val="0"/>
          <w:marRight w:val="0"/>
          <w:marTop w:val="0"/>
          <w:marBottom w:val="0"/>
          <w:divBdr>
            <w:top w:val="none" w:sz="0" w:space="0" w:color="auto"/>
            <w:left w:val="none" w:sz="0" w:space="0" w:color="auto"/>
            <w:bottom w:val="none" w:sz="0" w:space="0" w:color="auto"/>
            <w:right w:val="none" w:sz="0" w:space="0" w:color="auto"/>
          </w:divBdr>
        </w:div>
        <w:div w:id="1095638085">
          <w:marLeft w:val="0"/>
          <w:marRight w:val="0"/>
          <w:marTop w:val="0"/>
          <w:marBottom w:val="0"/>
          <w:divBdr>
            <w:top w:val="none" w:sz="0" w:space="0" w:color="auto"/>
            <w:left w:val="none" w:sz="0" w:space="0" w:color="auto"/>
            <w:bottom w:val="none" w:sz="0" w:space="0" w:color="auto"/>
            <w:right w:val="none" w:sz="0" w:space="0" w:color="auto"/>
          </w:divBdr>
        </w:div>
        <w:div w:id="276720574">
          <w:marLeft w:val="0"/>
          <w:marRight w:val="0"/>
          <w:marTop w:val="0"/>
          <w:marBottom w:val="0"/>
          <w:divBdr>
            <w:top w:val="none" w:sz="0" w:space="0" w:color="auto"/>
            <w:left w:val="none" w:sz="0" w:space="0" w:color="auto"/>
            <w:bottom w:val="none" w:sz="0" w:space="0" w:color="auto"/>
            <w:right w:val="none" w:sz="0" w:space="0" w:color="auto"/>
          </w:divBdr>
        </w:div>
        <w:div w:id="20251925">
          <w:marLeft w:val="0"/>
          <w:marRight w:val="0"/>
          <w:marTop w:val="0"/>
          <w:marBottom w:val="0"/>
          <w:divBdr>
            <w:top w:val="none" w:sz="0" w:space="0" w:color="auto"/>
            <w:left w:val="none" w:sz="0" w:space="0" w:color="auto"/>
            <w:bottom w:val="none" w:sz="0" w:space="0" w:color="auto"/>
            <w:right w:val="none" w:sz="0" w:space="0" w:color="auto"/>
          </w:divBdr>
        </w:div>
        <w:div w:id="2017807220">
          <w:marLeft w:val="0"/>
          <w:marRight w:val="0"/>
          <w:marTop w:val="0"/>
          <w:marBottom w:val="0"/>
          <w:divBdr>
            <w:top w:val="none" w:sz="0" w:space="0" w:color="auto"/>
            <w:left w:val="none" w:sz="0" w:space="0" w:color="auto"/>
            <w:bottom w:val="none" w:sz="0" w:space="0" w:color="auto"/>
            <w:right w:val="none" w:sz="0" w:space="0" w:color="auto"/>
          </w:divBdr>
        </w:div>
        <w:div w:id="1294752610">
          <w:marLeft w:val="0"/>
          <w:marRight w:val="0"/>
          <w:marTop w:val="0"/>
          <w:marBottom w:val="0"/>
          <w:divBdr>
            <w:top w:val="none" w:sz="0" w:space="0" w:color="auto"/>
            <w:left w:val="none" w:sz="0" w:space="0" w:color="auto"/>
            <w:bottom w:val="none" w:sz="0" w:space="0" w:color="auto"/>
            <w:right w:val="none" w:sz="0" w:space="0" w:color="auto"/>
          </w:divBdr>
        </w:div>
        <w:div w:id="1877964376">
          <w:marLeft w:val="0"/>
          <w:marRight w:val="0"/>
          <w:marTop w:val="0"/>
          <w:marBottom w:val="0"/>
          <w:divBdr>
            <w:top w:val="none" w:sz="0" w:space="0" w:color="auto"/>
            <w:left w:val="none" w:sz="0" w:space="0" w:color="auto"/>
            <w:bottom w:val="none" w:sz="0" w:space="0" w:color="auto"/>
            <w:right w:val="none" w:sz="0" w:space="0" w:color="auto"/>
          </w:divBdr>
        </w:div>
        <w:div w:id="1196507822">
          <w:marLeft w:val="0"/>
          <w:marRight w:val="0"/>
          <w:marTop w:val="0"/>
          <w:marBottom w:val="0"/>
          <w:divBdr>
            <w:top w:val="none" w:sz="0" w:space="0" w:color="auto"/>
            <w:left w:val="none" w:sz="0" w:space="0" w:color="auto"/>
            <w:bottom w:val="none" w:sz="0" w:space="0" w:color="auto"/>
            <w:right w:val="none" w:sz="0" w:space="0" w:color="auto"/>
          </w:divBdr>
        </w:div>
        <w:div w:id="495190995">
          <w:marLeft w:val="0"/>
          <w:marRight w:val="0"/>
          <w:marTop w:val="0"/>
          <w:marBottom w:val="0"/>
          <w:divBdr>
            <w:top w:val="none" w:sz="0" w:space="0" w:color="auto"/>
            <w:left w:val="none" w:sz="0" w:space="0" w:color="auto"/>
            <w:bottom w:val="none" w:sz="0" w:space="0" w:color="auto"/>
            <w:right w:val="none" w:sz="0" w:space="0" w:color="auto"/>
          </w:divBdr>
        </w:div>
      </w:divsChild>
    </w:div>
    <w:div w:id="1557008839">
      <w:bodyDiv w:val="1"/>
      <w:marLeft w:val="0"/>
      <w:marRight w:val="0"/>
      <w:marTop w:val="0"/>
      <w:marBottom w:val="0"/>
      <w:divBdr>
        <w:top w:val="none" w:sz="0" w:space="0" w:color="auto"/>
        <w:left w:val="none" w:sz="0" w:space="0" w:color="auto"/>
        <w:bottom w:val="none" w:sz="0" w:space="0" w:color="auto"/>
        <w:right w:val="none" w:sz="0" w:space="0" w:color="auto"/>
      </w:divBdr>
      <w:divsChild>
        <w:div w:id="620961545">
          <w:marLeft w:val="0"/>
          <w:marRight w:val="0"/>
          <w:marTop w:val="0"/>
          <w:marBottom w:val="0"/>
          <w:divBdr>
            <w:top w:val="none" w:sz="0" w:space="0" w:color="auto"/>
            <w:left w:val="none" w:sz="0" w:space="0" w:color="auto"/>
            <w:bottom w:val="none" w:sz="0" w:space="0" w:color="auto"/>
            <w:right w:val="none" w:sz="0" w:space="0" w:color="auto"/>
          </w:divBdr>
        </w:div>
        <w:div w:id="837041479">
          <w:marLeft w:val="0"/>
          <w:marRight w:val="0"/>
          <w:marTop w:val="0"/>
          <w:marBottom w:val="0"/>
          <w:divBdr>
            <w:top w:val="none" w:sz="0" w:space="0" w:color="auto"/>
            <w:left w:val="none" w:sz="0" w:space="0" w:color="auto"/>
            <w:bottom w:val="none" w:sz="0" w:space="0" w:color="auto"/>
            <w:right w:val="none" w:sz="0" w:space="0" w:color="auto"/>
          </w:divBdr>
        </w:div>
        <w:div w:id="2040622662">
          <w:marLeft w:val="0"/>
          <w:marRight w:val="0"/>
          <w:marTop w:val="0"/>
          <w:marBottom w:val="0"/>
          <w:divBdr>
            <w:top w:val="none" w:sz="0" w:space="0" w:color="auto"/>
            <w:left w:val="none" w:sz="0" w:space="0" w:color="auto"/>
            <w:bottom w:val="none" w:sz="0" w:space="0" w:color="auto"/>
            <w:right w:val="none" w:sz="0" w:space="0" w:color="auto"/>
          </w:divBdr>
        </w:div>
        <w:div w:id="727924065">
          <w:marLeft w:val="0"/>
          <w:marRight w:val="0"/>
          <w:marTop w:val="0"/>
          <w:marBottom w:val="0"/>
          <w:divBdr>
            <w:top w:val="none" w:sz="0" w:space="0" w:color="auto"/>
            <w:left w:val="none" w:sz="0" w:space="0" w:color="auto"/>
            <w:bottom w:val="none" w:sz="0" w:space="0" w:color="auto"/>
            <w:right w:val="none" w:sz="0" w:space="0" w:color="auto"/>
          </w:divBdr>
        </w:div>
        <w:div w:id="1429808226">
          <w:marLeft w:val="0"/>
          <w:marRight w:val="0"/>
          <w:marTop w:val="0"/>
          <w:marBottom w:val="0"/>
          <w:divBdr>
            <w:top w:val="none" w:sz="0" w:space="0" w:color="auto"/>
            <w:left w:val="none" w:sz="0" w:space="0" w:color="auto"/>
            <w:bottom w:val="none" w:sz="0" w:space="0" w:color="auto"/>
            <w:right w:val="none" w:sz="0" w:space="0" w:color="auto"/>
          </w:divBdr>
        </w:div>
        <w:div w:id="1529100355">
          <w:marLeft w:val="0"/>
          <w:marRight w:val="0"/>
          <w:marTop w:val="0"/>
          <w:marBottom w:val="0"/>
          <w:divBdr>
            <w:top w:val="none" w:sz="0" w:space="0" w:color="auto"/>
            <w:left w:val="none" w:sz="0" w:space="0" w:color="auto"/>
            <w:bottom w:val="none" w:sz="0" w:space="0" w:color="auto"/>
            <w:right w:val="none" w:sz="0" w:space="0" w:color="auto"/>
          </w:divBdr>
        </w:div>
        <w:div w:id="153837360">
          <w:marLeft w:val="0"/>
          <w:marRight w:val="0"/>
          <w:marTop w:val="0"/>
          <w:marBottom w:val="0"/>
          <w:divBdr>
            <w:top w:val="none" w:sz="0" w:space="0" w:color="auto"/>
            <w:left w:val="none" w:sz="0" w:space="0" w:color="auto"/>
            <w:bottom w:val="none" w:sz="0" w:space="0" w:color="auto"/>
            <w:right w:val="none" w:sz="0" w:space="0" w:color="auto"/>
          </w:divBdr>
        </w:div>
        <w:div w:id="1175221703">
          <w:marLeft w:val="0"/>
          <w:marRight w:val="0"/>
          <w:marTop w:val="0"/>
          <w:marBottom w:val="0"/>
          <w:divBdr>
            <w:top w:val="none" w:sz="0" w:space="0" w:color="auto"/>
            <w:left w:val="none" w:sz="0" w:space="0" w:color="auto"/>
            <w:bottom w:val="none" w:sz="0" w:space="0" w:color="auto"/>
            <w:right w:val="none" w:sz="0" w:space="0" w:color="auto"/>
          </w:divBdr>
        </w:div>
        <w:div w:id="2020035391">
          <w:marLeft w:val="0"/>
          <w:marRight w:val="0"/>
          <w:marTop w:val="0"/>
          <w:marBottom w:val="0"/>
          <w:divBdr>
            <w:top w:val="none" w:sz="0" w:space="0" w:color="auto"/>
            <w:left w:val="none" w:sz="0" w:space="0" w:color="auto"/>
            <w:bottom w:val="none" w:sz="0" w:space="0" w:color="auto"/>
            <w:right w:val="none" w:sz="0" w:space="0" w:color="auto"/>
          </w:divBdr>
        </w:div>
      </w:divsChild>
    </w:div>
    <w:div w:id="1970085503">
      <w:bodyDiv w:val="1"/>
      <w:marLeft w:val="0"/>
      <w:marRight w:val="0"/>
      <w:marTop w:val="0"/>
      <w:marBottom w:val="0"/>
      <w:divBdr>
        <w:top w:val="none" w:sz="0" w:space="0" w:color="auto"/>
        <w:left w:val="none" w:sz="0" w:space="0" w:color="auto"/>
        <w:bottom w:val="none" w:sz="0" w:space="0" w:color="auto"/>
        <w:right w:val="none" w:sz="0" w:space="0" w:color="auto"/>
      </w:divBdr>
      <w:divsChild>
        <w:div w:id="2091195828">
          <w:marLeft w:val="0"/>
          <w:marRight w:val="0"/>
          <w:marTop w:val="0"/>
          <w:marBottom w:val="0"/>
          <w:divBdr>
            <w:top w:val="none" w:sz="0" w:space="0" w:color="auto"/>
            <w:left w:val="none" w:sz="0" w:space="0" w:color="auto"/>
            <w:bottom w:val="none" w:sz="0" w:space="0" w:color="auto"/>
            <w:right w:val="none" w:sz="0" w:space="0" w:color="auto"/>
          </w:divBdr>
        </w:div>
        <w:div w:id="27878927">
          <w:marLeft w:val="0"/>
          <w:marRight w:val="0"/>
          <w:marTop w:val="0"/>
          <w:marBottom w:val="0"/>
          <w:divBdr>
            <w:top w:val="none" w:sz="0" w:space="0" w:color="auto"/>
            <w:left w:val="none" w:sz="0" w:space="0" w:color="auto"/>
            <w:bottom w:val="none" w:sz="0" w:space="0" w:color="auto"/>
            <w:right w:val="none" w:sz="0" w:space="0" w:color="auto"/>
          </w:divBdr>
        </w:div>
        <w:div w:id="2039037636">
          <w:marLeft w:val="0"/>
          <w:marRight w:val="0"/>
          <w:marTop w:val="0"/>
          <w:marBottom w:val="0"/>
          <w:divBdr>
            <w:top w:val="none" w:sz="0" w:space="0" w:color="auto"/>
            <w:left w:val="none" w:sz="0" w:space="0" w:color="auto"/>
            <w:bottom w:val="none" w:sz="0" w:space="0" w:color="auto"/>
            <w:right w:val="none" w:sz="0" w:space="0" w:color="auto"/>
          </w:divBdr>
        </w:div>
        <w:div w:id="222956459">
          <w:marLeft w:val="0"/>
          <w:marRight w:val="0"/>
          <w:marTop w:val="0"/>
          <w:marBottom w:val="0"/>
          <w:divBdr>
            <w:top w:val="none" w:sz="0" w:space="0" w:color="auto"/>
            <w:left w:val="none" w:sz="0" w:space="0" w:color="auto"/>
            <w:bottom w:val="none" w:sz="0" w:space="0" w:color="auto"/>
            <w:right w:val="none" w:sz="0" w:space="0" w:color="auto"/>
          </w:divBdr>
        </w:div>
        <w:div w:id="971906392">
          <w:marLeft w:val="0"/>
          <w:marRight w:val="0"/>
          <w:marTop w:val="0"/>
          <w:marBottom w:val="0"/>
          <w:divBdr>
            <w:top w:val="none" w:sz="0" w:space="0" w:color="auto"/>
            <w:left w:val="none" w:sz="0" w:space="0" w:color="auto"/>
            <w:bottom w:val="none" w:sz="0" w:space="0" w:color="auto"/>
            <w:right w:val="none" w:sz="0" w:space="0" w:color="auto"/>
          </w:divBdr>
        </w:div>
        <w:div w:id="963925988">
          <w:marLeft w:val="0"/>
          <w:marRight w:val="0"/>
          <w:marTop w:val="0"/>
          <w:marBottom w:val="0"/>
          <w:divBdr>
            <w:top w:val="none" w:sz="0" w:space="0" w:color="auto"/>
            <w:left w:val="none" w:sz="0" w:space="0" w:color="auto"/>
            <w:bottom w:val="none" w:sz="0" w:space="0" w:color="auto"/>
            <w:right w:val="none" w:sz="0" w:space="0" w:color="auto"/>
          </w:divBdr>
        </w:div>
        <w:div w:id="1889754274">
          <w:marLeft w:val="0"/>
          <w:marRight w:val="0"/>
          <w:marTop w:val="0"/>
          <w:marBottom w:val="0"/>
          <w:divBdr>
            <w:top w:val="none" w:sz="0" w:space="0" w:color="auto"/>
            <w:left w:val="none" w:sz="0" w:space="0" w:color="auto"/>
            <w:bottom w:val="none" w:sz="0" w:space="0" w:color="auto"/>
            <w:right w:val="none" w:sz="0" w:space="0" w:color="auto"/>
          </w:divBdr>
        </w:div>
        <w:div w:id="1346590357">
          <w:marLeft w:val="0"/>
          <w:marRight w:val="0"/>
          <w:marTop w:val="0"/>
          <w:marBottom w:val="0"/>
          <w:divBdr>
            <w:top w:val="none" w:sz="0" w:space="0" w:color="auto"/>
            <w:left w:val="none" w:sz="0" w:space="0" w:color="auto"/>
            <w:bottom w:val="none" w:sz="0" w:space="0" w:color="auto"/>
            <w:right w:val="none" w:sz="0" w:space="0" w:color="auto"/>
          </w:divBdr>
        </w:div>
        <w:div w:id="834148280">
          <w:marLeft w:val="0"/>
          <w:marRight w:val="0"/>
          <w:marTop w:val="0"/>
          <w:marBottom w:val="0"/>
          <w:divBdr>
            <w:top w:val="none" w:sz="0" w:space="0" w:color="auto"/>
            <w:left w:val="none" w:sz="0" w:space="0" w:color="auto"/>
            <w:bottom w:val="none" w:sz="0" w:space="0" w:color="auto"/>
            <w:right w:val="none" w:sz="0" w:space="0" w:color="auto"/>
          </w:divBdr>
        </w:div>
        <w:div w:id="123158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erkas.dpr.go.id/pengkajian/files/info_singkat/Info%20Singkat-VII-6-II-P3DI-Maret-2015-4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ritadaerah.co.id/2015/04/22/empat-kebijakan-pemerintah-dorong-pertumbuhan-pariwisa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kas.dpr.go.id/pengkajian/files/info_singkat/Info%20Singkat-VII-6-II-P3DI-Maret-2015-4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rkas.dpr.go.id/pengkajian/files/info_singkat/Info%20Singkat-VII-6-II-P3DI-Maret-2015-4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beritadaerah.co.id/2015/04/22/empat-kebijakan-pemerintah-dorong-pertumbuhan-pariwisata/" TargetMode="External"/><Relationship Id="rId3" Type="http://schemas.openxmlformats.org/officeDocument/2006/relationships/hyperlink" Target="http://berkas.dpr.go.id/pengkajian/files/info_singkat/Info%20Singkat-VII-6-II-P3DI-Maret-2015-42.pdf" TargetMode="External"/><Relationship Id="rId7" Type="http://schemas.openxmlformats.org/officeDocument/2006/relationships/hyperlink" Target="http://repository.usu.ac.id/bitstream/123456789/49951/4/Chapter%20I.pdf" TargetMode="External"/><Relationship Id="rId2" Type="http://schemas.openxmlformats.org/officeDocument/2006/relationships/hyperlink" Target="http://thesis.umy.ac.id/datapublik/t5935.pdf" TargetMode="External"/><Relationship Id="rId1" Type="http://schemas.openxmlformats.org/officeDocument/2006/relationships/hyperlink" Target="http://www.rioalfaj.com/2015/09/hubungan-internasional-sebagai-bidang.html" TargetMode="External"/><Relationship Id="rId6" Type="http://schemas.openxmlformats.org/officeDocument/2006/relationships/hyperlink" Target="http://www.kemenpar.go.id/userfiles/file/RENSTRA_FINAL_all_29juni2012.pdf" TargetMode="External"/><Relationship Id="rId5" Type="http://schemas.openxmlformats.org/officeDocument/2006/relationships/hyperlink" Target="http://industri.bisnis.com/read/20160102/12/506412/kebijakan-bebas-visa-angin-segar-sektor-pariwisata" TargetMode="External"/><Relationship Id="rId10" Type="http://schemas.openxmlformats.org/officeDocument/2006/relationships/hyperlink" Target="http://berkas.dpr.go.id/pengkajian/files/info_singkat/Info%20Singkat-VII-6-II-P3DI-Maret-2015-42.pdf" TargetMode="External"/><Relationship Id="rId4" Type="http://schemas.openxmlformats.org/officeDocument/2006/relationships/hyperlink" Target="http://www.exnim.com/2013/05/pengertian-dan-kegunaan-visa.html" TargetMode="External"/><Relationship Id="rId9" Type="http://schemas.openxmlformats.org/officeDocument/2006/relationships/hyperlink" Target="http://www.kemenpar.go.id/userfiles/file/RENSTRA_FINAL_all_29juni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34F0E-F716-450F-83C6-30BA9077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11738</TotalTime>
  <Pages>21</Pages>
  <Words>4492</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91</cp:revision>
  <dcterms:created xsi:type="dcterms:W3CDTF">2016-03-11T12:56:00Z</dcterms:created>
  <dcterms:modified xsi:type="dcterms:W3CDTF">2016-09-01T17:25:00Z</dcterms:modified>
</cp:coreProperties>
</file>