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9" w:rsidRPr="002F4134" w:rsidRDefault="009C2B59" w:rsidP="0054790F">
      <w:pPr>
        <w:tabs>
          <w:tab w:val="num" w:pos="0"/>
        </w:tabs>
        <w:spacing w:line="480" w:lineRule="auto"/>
        <w:jc w:val="center"/>
        <w:rPr>
          <w:b/>
        </w:rPr>
      </w:pPr>
      <w:r w:rsidRPr="002F4134">
        <w:rPr>
          <w:b/>
        </w:rPr>
        <w:t>DAFTAR PUSTAKA</w:t>
      </w:r>
    </w:p>
    <w:p w:rsidR="009C2B59" w:rsidRPr="002F4134" w:rsidRDefault="009C2B59" w:rsidP="0054790F">
      <w:pPr>
        <w:tabs>
          <w:tab w:val="num" w:pos="0"/>
        </w:tabs>
        <w:spacing w:line="480" w:lineRule="auto"/>
        <w:jc w:val="both"/>
        <w:rPr>
          <w:b/>
        </w:rPr>
      </w:pP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Abdurrachman, Oemi. 1995. </w:t>
      </w:r>
      <w:r w:rsidRPr="004C455E">
        <w:rPr>
          <w:i/>
        </w:rPr>
        <w:t>Dasar-Dasar</w:t>
      </w:r>
      <w:r w:rsidR="004C455E">
        <w:rPr>
          <w:i/>
          <w:lang w:val="id-ID"/>
        </w:rPr>
        <w:t xml:space="preserve"> </w:t>
      </w:r>
      <w:r w:rsidRPr="004C455E">
        <w:rPr>
          <w:i/>
        </w:rPr>
        <w:t>Public Relations</w:t>
      </w:r>
      <w:r>
        <w:t>. Penerbit PT. AdityaBakti : Bandung.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Barnes, James. 2003, </w:t>
      </w:r>
      <w:r w:rsidRPr="000B3341">
        <w:rPr>
          <w:i/>
        </w:rPr>
        <w:t>Secrets Of Customer Relationship Management</w:t>
      </w:r>
      <w:r>
        <w:rPr>
          <w:b/>
        </w:rPr>
        <w:t xml:space="preserve">. </w:t>
      </w:r>
      <w:r>
        <w:t>Penerbit Andy : Yogyakarta.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Buchori. 1990. </w:t>
      </w:r>
      <w:r w:rsidRPr="000B3341">
        <w:rPr>
          <w:i/>
        </w:rPr>
        <w:t>Psikologi</w:t>
      </w:r>
      <w:r w:rsidR="000B3341">
        <w:rPr>
          <w:i/>
          <w:lang w:val="id-ID"/>
        </w:rPr>
        <w:t xml:space="preserve"> </w:t>
      </w:r>
      <w:r w:rsidRPr="000B3341">
        <w:rPr>
          <w:i/>
        </w:rPr>
        <w:t>Komunikasi.</w:t>
      </w:r>
      <w:r>
        <w:rPr>
          <w:b/>
        </w:rPr>
        <w:t xml:space="preserve"> </w:t>
      </w:r>
      <w:r>
        <w:t>Penerbit : Jakarta.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_______ . 2003, </w:t>
      </w:r>
      <w:r w:rsidRPr="000B3341">
        <w:rPr>
          <w:i/>
        </w:rPr>
        <w:t>Ilmu</w:t>
      </w:r>
      <w:r w:rsidR="000B3341">
        <w:rPr>
          <w:i/>
          <w:lang w:val="id-ID"/>
        </w:rPr>
        <w:t xml:space="preserve"> </w:t>
      </w:r>
      <w:r w:rsidRPr="000B3341">
        <w:rPr>
          <w:i/>
        </w:rPr>
        <w:t>Komunikasi</w:t>
      </w:r>
      <w:r w:rsidR="000B3341">
        <w:rPr>
          <w:i/>
          <w:lang w:val="id-ID"/>
        </w:rPr>
        <w:t xml:space="preserve"> </w:t>
      </w:r>
      <w:r w:rsidRPr="000B3341">
        <w:rPr>
          <w:i/>
        </w:rPr>
        <w:t>Teori&amp;Praktek.</w:t>
      </w:r>
      <w:r>
        <w:rPr>
          <w:b/>
        </w:rPr>
        <w:t xml:space="preserve"> </w:t>
      </w:r>
      <w:r>
        <w:t>Penerbit PT.Rosdakarya : Bandung.</w:t>
      </w:r>
    </w:p>
    <w:p w:rsidR="009C2B59" w:rsidRPr="009C2B59" w:rsidRDefault="009C2B59" w:rsidP="0054790F">
      <w:pPr>
        <w:tabs>
          <w:tab w:val="num" w:pos="0"/>
        </w:tabs>
        <w:spacing w:line="480" w:lineRule="auto"/>
        <w:jc w:val="both"/>
        <w:rPr>
          <w:lang w:val="id-ID"/>
        </w:rPr>
      </w:pPr>
      <w:r w:rsidRPr="009C2B59">
        <w:t>Effendi</w:t>
      </w:r>
      <w:r w:rsidRPr="009C2B59">
        <w:rPr>
          <w:lang w:val="id-ID"/>
        </w:rPr>
        <w:t>,</w:t>
      </w:r>
      <w:r w:rsidRPr="009C2B59">
        <w:t xml:space="preserve"> 1986. </w:t>
      </w:r>
      <w:r w:rsidRPr="009C2B59">
        <w:rPr>
          <w:i/>
        </w:rPr>
        <w:t>Hubungan Masyarakat Suatu Studi</w:t>
      </w:r>
      <w:r w:rsidRPr="009C2B59">
        <w:t>. Jakarta : Raja Grafindo</w:t>
      </w:r>
    </w:p>
    <w:p w:rsidR="009C2B59" w:rsidRPr="009C2B59" w:rsidRDefault="000B3341" w:rsidP="0054790F">
      <w:pPr>
        <w:tabs>
          <w:tab w:val="num" w:pos="0"/>
        </w:tabs>
        <w:spacing w:line="480" w:lineRule="auto"/>
        <w:jc w:val="both"/>
        <w:rPr>
          <w:lang w:val="id-ID"/>
        </w:rPr>
      </w:pPr>
      <w:r>
        <w:rPr>
          <w:lang w:val="id-ID"/>
        </w:rPr>
        <w:t>_______ .</w:t>
      </w:r>
      <w:r w:rsidR="009C2B59" w:rsidRPr="009C2B59">
        <w:t xml:space="preserve"> 1999. </w:t>
      </w:r>
      <w:r w:rsidR="009C2B59" w:rsidRPr="009C2B59">
        <w:rPr>
          <w:i/>
        </w:rPr>
        <w:t xml:space="preserve">Ilmu Komunikasi dan Praktek. </w:t>
      </w:r>
      <w:r w:rsidR="009C2B59" w:rsidRPr="009C2B59">
        <w:t>Jakarta : Raja Grafindo</w:t>
      </w:r>
    </w:p>
    <w:p w:rsidR="009C2B59" w:rsidRPr="009C2B59" w:rsidRDefault="009C2B59" w:rsidP="0054790F">
      <w:pPr>
        <w:tabs>
          <w:tab w:val="num" w:pos="0"/>
        </w:tabs>
        <w:spacing w:line="480" w:lineRule="auto"/>
        <w:jc w:val="both"/>
        <w:rPr>
          <w:lang w:val="id-ID"/>
        </w:rPr>
      </w:pPr>
      <w:r>
        <w:t>Elvinaro</w:t>
      </w:r>
      <w:r>
        <w:rPr>
          <w:lang w:val="id-ID"/>
        </w:rPr>
        <w:t xml:space="preserve">, </w:t>
      </w:r>
      <w:r w:rsidRPr="009C2B59">
        <w:t xml:space="preserve">Soemirat. 2002. </w:t>
      </w:r>
      <w:r w:rsidRPr="009C2B59">
        <w:rPr>
          <w:i/>
        </w:rPr>
        <w:t>Dasar-dasar Public Relations.</w:t>
      </w:r>
      <w:r w:rsidRPr="009C2B59">
        <w:t xml:space="preserve"> Bandung : Rosdakarya</w:t>
      </w:r>
    </w:p>
    <w:p w:rsidR="009C2B59" w:rsidRPr="006F7A1A" w:rsidRDefault="000B3341" w:rsidP="006F7A1A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>_______ .</w:t>
      </w:r>
      <w:r w:rsidR="009C2B59" w:rsidRPr="009C2B59">
        <w:t xml:space="preserve"> 2010. </w:t>
      </w:r>
      <w:r w:rsidR="009C2B59" w:rsidRPr="009C2B59">
        <w:rPr>
          <w:i/>
        </w:rPr>
        <w:t xml:space="preserve">Metode Penelitian Kualitatif dan Kuantitatif. </w:t>
      </w:r>
      <w:r w:rsidR="009C2B59">
        <w:t>Bandung : Simbiosa</w:t>
      </w:r>
      <w:r w:rsidR="006F7A1A">
        <w:rPr>
          <w:lang w:val="id-ID"/>
        </w:rPr>
        <w:t xml:space="preserve"> </w:t>
      </w:r>
      <w:r w:rsidR="009C2B59" w:rsidRPr="009C2B59">
        <w:t>Rekatama Media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 w:rsidRPr="009C2B59">
        <w:t>Jefkins</w:t>
      </w:r>
      <w:r>
        <w:rPr>
          <w:lang w:val="id-ID"/>
        </w:rPr>
        <w:t>,</w:t>
      </w:r>
      <w:r w:rsidRPr="009C2B59">
        <w:t xml:space="preserve"> 2003. </w:t>
      </w:r>
      <w:r w:rsidRPr="009C2B59">
        <w:rPr>
          <w:i/>
        </w:rPr>
        <w:t>Public Relations</w:t>
      </w:r>
      <w:r w:rsidRPr="009C2B59">
        <w:t>. Jakarta : Erlangga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>
        <w:t>Moore</w:t>
      </w:r>
      <w:r>
        <w:rPr>
          <w:lang w:val="id-ID"/>
        </w:rPr>
        <w:t xml:space="preserve">, </w:t>
      </w:r>
      <w:r w:rsidRPr="009C2B59">
        <w:t xml:space="preserve">Frazier. 2005. </w:t>
      </w:r>
      <w:r w:rsidRPr="009C2B59">
        <w:rPr>
          <w:i/>
        </w:rPr>
        <w:t>Humas Membangun Citra Dengan Komunikasi</w:t>
      </w:r>
      <w:r w:rsidRPr="009C2B59">
        <w:t>. Bandung : Rosdakarya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>
        <w:t>Mulyana</w:t>
      </w:r>
      <w:r>
        <w:rPr>
          <w:lang w:val="id-ID"/>
        </w:rPr>
        <w:t xml:space="preserve">, </w:t>
      </w:r>
      <w:r w:rsidRPr="009C2B59">
        <w:t xml:space="preserve">2007. Ilmu </w:t>
      </w:r>
      <w:r w:rsidRPr="009C2B59">
        <w:rPr>
          <w:i/>
        </w:rPr>
        <w:t>Komunikasi Suatu Pengantar</w:t>
      </w:r>
      <w:r w:rsidRPr="009C2B59">
        <w:t>. Bandung : Rosdakarya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>
        <w:t>Yulianita</w:t>
      </w:r>
      <w:r>
        <w:rPr>
          <w:lang w:val="id-ID"/>
        </w:rPr>
        <w:t xml:space="preserve">, </w:t>
      </w:r>
      <w:r w:rsidRPr="009C2B59">
        <w:t>2007.</w:t>
      </w:r>
      <w:r>
        <w:rPr>
          <w:lang w:val="id-ID"/>
        </w:rPr>
        <w:t xml:space="preserve"> </w:t>
      </w:r>
      <w:r w:rsidRPr="009C2B59">
        <w:rPr>
          <w:i/>
        </w:rPr>
        <w:t>Dasar-dasar</w:t>
      </w:r>
      <w:r w:rsidRPr="009C2B59">
        <w:t xml:space="preserve"> </w:t>
      </w:r>
      <w:r w:rsidRPr="009C2B59">
        <w:rPr>
          <w:i/>
        </w:rPr>
        <w:t>Public Relations</w:t>
      </w:r>
      <w:r w:rsidRPr="009C2B59">
        <w:t>. Bandung : Pusat Penerbitan Universitas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>
        <w:t>Rachmat</w:t>
      </w:r>
      <w:r>
        <w:rPr>
          <w:lang w:val="id-ID"/>
        </w:rPr>
        <w:t>,</w:t>
      </w:r>
      <w:r w:rsidRPr="009C2B59">
        <w:t xml:space="preserve"> 1998. </w:t>
      </w:r>
      <w:r w:rsidRPr="009C2B59">
        <w:rPr>
          <w:i/>
        </w:rPr>
        <w:t>Metode Penelitian Komunikasi</w:t>
      </w:r>
      <w:r w:rsidRPr="009C2B59">
        <w:t>. Bandung : Rodakarya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</w:pPr>
      <w:r w:rsidRPr="009C2B59">
        <w:t>Ruslan</w:t>
      </w:r>
      <w:r>
        <w:rPr>
          <w:lang w:val="id-ID"/>
        </w:rPr>
        <w:t>,</w:t>
      </w:r>
      <w:r w:rsidRPr="009C2B59">
        <w:t xml:space="preserve"> 1998. </w:t>
      </w:r>
      <w:r w:rsidRPr="009C2B59">
        <w:rPr>
          <w:i/>
        </w:rPr>
        <w:t>Manajemen Humas dan Manajemen Komunikasi</w:t>
      </w:r>
      <w:r w:rsidRPr="009C2B59">
        <w:t>. Jakarta : Rajawali Pers</w:t>
      </w:r>
    </w:p>
    <w:p w:rsid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  <w:r w:rsidRPr="009C2B59">
        <w:lastRenderedPageBreak/>
        <w:t>Soemirat,</w:t>
      </w:r>
      <w:r w:rsidR="006F7A1A">
        <w:rPr>
          <w:lang w:val="id-ID"/>
        </w:rPr>
        <w:t xml:space="preserve"> </w:t>
      </w:r>
      <w:r w:rsidRPr="009C2B59">
        <w:t xml:space="preserve">Ardianto. 2002. </w:t>
      </w:r>
      <w:r w:rsidRPr="009C2B59">
        <w:rPr>
          <w:i/>
        </w:rPr>
        <w:t>Dasar-Dasar Public Relations</w:t>
      </w:r>
      <w:r w:rsidRPr="009C2B59">
        <w:t>. Bandung : Rosdakarya</w:t>
      </w:r>
    </w:p>
    <w:p w:rsidR="002F6B3F" w:rsidRPr="00D56DDB" w:rsidRDefault="002F6B3F" w:rsidP="0054790F">
      <w:pPr>
        <w:pStyle w:val="ListParagraph"/>
        <w:spacing w:after="0" w:line="48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Ruslan</w:t>
      </w:r>
      <w:r>
        <w:rPr>
          <w:rFonts w:ascii="Times New Roman" w:hAnsi="Times New Roman" w:cs="Times New Roman"/>
          <w:sz w:val="24"/>
          <w:szCs w:val="24"/>
        </w:rPr>
        <w:t>, Rosady.</w:t>
      </w:r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2001.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6B3F">
        <w:rPr>
          <w:rFonts w:ascii="Times New Roman" w:hAnsi="Times New Roman" w:cs="Times New Roman"/>
          <w:i/>
          <w:sz w:val="24"/>
          <w:szCs w:val="24"/>
          <w:lang w:val="en-US"/>
        </w:rPr>
        <w:t>Manajemen Humas dan Media Komunikasi.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Jakarta : Grafindo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83921">
        <w:rPr>
          <w:rFonts w:ascii="Times New Roman" w:hAnsi="Times New Roman" w:cs="Times New Roman"/>
          <w:sz w:val="24"/>
          <w:szCs w:val="24"/>
          <w:lang w:val="en-US"/>
        </w:rPr>
        <w:t>Pustaka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B3F" w:rsidRDefault="006F7A1A" w:rsidP="0054790F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2F6B3F">
        <w:rPr>
          <w:rFonts w:ascii="Times New Roman" w:hAnsi="Times New Roman" w:cs="Times New Roman"/>
          <w:sz w:val="24"/>
          <w:szCs w:val="24"/>
        </w:rPr>
        <w:t>.</w:t>
      </w:r>
      <w:r w:rsidR="002F6B3F" w:rsidRPr="00983921">
        <w:rPr>
          <w:rFonts w:ascii="Times New Roman" w:hAnsi="Times New Roman" w:cs="Times New Roman"/>
          <w:sz w:val="24"/>
          <w:szCs w:val="24"/>
        </w:rPr>
        <w:t xml:space="preserve">2008, </w:t>
      </w:r>
      <w:r w:rsidR="002F6B3F" w:rsidRPr="002F6B3F">
        <w:rPr>
          <w:rFonts w:ascii="Times New Roman" w:hAnsi="Times New Roman" w:cs="Times New Roman"/>
          <w:i/>
          <w:sz w:val="24"/>
          <w:szCs w:val="24"/>
        </w:rPr>
        <w:t>Manajemen Public Relations dan Media Komunikasi : Konsep Dan Aplikasi.</w:t>
      </w:r>
      <w:r w:rsidR="002F6B3F" w:rsidRPr="0098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3F" w:rsidRPr="0098392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2F6B3F" w:rsidRPr="0054790F" w:rsidRDefault="002F6B3F" w:rsidP="0054790F">
      <w:pPr>
        <w:spacing w:line="480" w:lineRule="auto"/>
        <w:ind w:left="567" w:right="-1" w:hanging="567"/>
        <w:jc w:val="both"/>
        <w:rPr>
          <w:lang w:val="id-ID"/>
        </w:rPr>
      </w:pPr>
      <w:r>
        <w:t xml:space="preserve">Rumanti,  Assumpta . 2002 . </w:t>
      </w:r>
      <w:r w:rsidRPr="002F6B3F">
        <w:rPr>
          <w:i/>
        </w:rPr>
        <w:t>Dasar-Dasar Public Relations</w:t>
      </w:r>
      <w:r>
        <w:t xml:space="preserve"> . PT. Grasindo : Jakarta.</w:t>
      </w:r>
    </w:p>
    <w:p w:rsidR="002F6B3F" w:rsidRPr="002F6B3F" w:rsidRDefault="002F6B3F" w:rsidP="0054790F">
      <w:pPr>
        <w:spacing w:line="480" w:lineRule="auto"/>
        <w:ind w:left="567" w:right="-1" w:hanging="567"/>
        <w:jc w:val="both"/>
        <w:rPr>
          <w:lang w:val="id-ID"/>
        </w:rPr>
      </w:pPr>
      <w:r>
        <w:t xml:space="preserve">Suhandang,  Kustadi . 2004 </w:t>
      </w:r>
      <w:r w:rsidRPr="00D56DDB">
        <w:rPr>
          <w:i/>
        </w:rPr>
        <w:t xml:space="preserve">. </w:t>
      </w:r>
      <w:r w:rsidRPr="002F6B3F">
        <w:rPr>
          <w:i/>
        </w:rPr>
        <w:t>Public Relations Perusahaan : Kajian Program Implementasi</w:t>
      </w:r>
      <w:r w:rsidRPr="00D56DDB">
        <w:rPr>
          <w:b/>
        </w:rPr>
        <w:t xml:space="preserve"> </w:t>
      </w:r>
      <w:r>
        <w:t>: Bandung : Penerbit Nuansa.</w:t>
      </w:r>
    </w:p>
    <w:p w:rsidR="002F6B3F" w:rsidRDefault="002F6B3F" w:rsidP="0054790F">
      <w:pPr>
        <w:spacing w:line="480" w:lineRule="auto"/>
        <w:ind w:left="567" w:hanging="567"/>
        <w:jc w:val="both"/>
      </w:pPr>
      <w:r>
        <w:t xml:space="preserve">Wasesa,  Agung . 2006 . </w:t>
      </w:r>
      <w:r w:rsidRPr="002F6B3F">
        <w:rPr>
          <w:i/>
        </w:rPr>
        <w:t>Strategi Public Relations</w:t>
      </w:r>
      <w:r>
        <w:t>. PT. Gramedia Pustaka Utama : Jakarta.</w:t>
      </w:r>
    </w:p>
    <w:p w:rsidR="002F6B3F" w:rsidRPr="00A55236" w:rsidRDefault="002F6B3F" w:rsidP="0054790F">
      <w:pPr>
        <w:spacing w:line="480" w:lineRule="auto"/>
        <w:ind w:left="567" w:hanging="567"/>
        <w:jc w:val="both"/>
      </w:pPr>
      <w:r>
        <w:t xml:space="preserve">Kasali, Renald . 2005. </w:t>
      </w:r>
      <w:r w:rsidRPr="006F7A1A">
        <w:rPr>
          <w:i/>
        </w:rPr>
        <w:t>Manajemen Public Relations : Konsep dan Aplikasinya di Indonesia</w:t>
      </w:r>
      <w:r>
        <w:t xml:space="preserve"> : PT. Pustaka Utama Grafiti : Jakarta.</w:t>
      </w:r>
    </w:p>
    <w:p w:rsidR="0054790F" w:rsidRDefault="006F7A1A" w:rsidP="0054790F">
      <w:pPr>
        <w:spacing w:line="480" w:lineRule="auto"/>
        <w:ind w:left="360" w:hanging="360"/>
        <w:jc w:val="both"/>
      </w:pPr>
      <w:r>
        <w:rPr>
          <w:lang w:val="id-ID"/>
        </w:rPr>
        <w:t xml:space="preserve">___________ </w:t>
      </w:r>
      <w:r w:rsidR="0054790F">
        <w:t xml:space="preserve">. 2000, </w:t>
      </w:r>
      <w:r w:rsidR="0054790F" w:rsidRPr="000A65AA">
        <w:rPr>
          <w:i/>
        </w:rPr>
        <w:t>Manajemen Public Relations</w:t>
      </w:r>
      <w:r w:rsidR="0054790F">
        <w:rPr>
          <w:b/>
        </w:rPr>
        <w:t xml:space="preserve">. </w:t>
      </w:r>
      <w:r w:rsidR="0054790F">
        <w:t>PenerbitErlangga : Jakarta.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_____________ . 1994. </w:t>
      </w:r>
      <w:r w:rsidRPr="000A65AA">
        <w:rPr>
          <w:i/>
        </w:rPr>
        <w:t>Manajemen Public Relations Konsep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dan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Aplikasi.</w:t>
      </w:r>
      <w:r>
        <w:rPr>
          <w:b/>
        </w:rPr>
        <w:t xml:space="preserve"> </w:t>
      </w:r>
      <w:r>
        <w:t>Jakarta : Graffiti.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Moleong, Lexy J. 2000, </w:t>
      </w:r>
      <w:r w:rsidRPr="000A65AA">
        <w:rPr>
          <w:i/>
        </w:rPr>
        <w:t>Metode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Penelitian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Kualitatif</w:t>
      </w:r>
      <w:r>
        <w:rPr>
          <w:b/>
        </w:rPr>
        <w:t xml:space="preserve">, </w:t>
      </w:r>
      <w:r>
        <w:t>PT. RemajaRosdakarya : Bandung.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Nawawi, Hadari. 1998. </w:t>
      </w:r>
      <w:r w:rsidRPr="000A65AA">
        <w:rPr>
          <w:i/>
        </w:rPr>
        <w:t>Metode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Penelitian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Sosial.</w:t>
      </w:r>
      <w:r>
        <w:rPr>
          <w:b/>
        </w:rPr>
        <w:t xml:space="preserve"> </w:t>
      </w:r>
      <w:r>
        <w:t>Penerbit Gajah Mada University Press : Yogyakarta.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_____________ . 2002. </w:t>
      </w:r>
      <w:r w:rsidRPr="000A65AA">
        <w:rPr>
          <w:i/>
        </w:rPr>
        <w:t>Metodologi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Penelitian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Komunikasi</w:t>
      </w:r>
      <w:r>
        <w:rPr>
          <w:b/>
        </w:rPr>
        <w:t xml:space="preserve">. </w:t>
      </w:r>
      <w:r>
        <w:t>Penerbit PT. RemajaRosdkarya : Bandung.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lastRenderedPageBreak/>
        <w:t xml:space="preserve">Rachmat, Jalalludin. 1999. </w:t>
      </w:r>
      <w:r w:rsidRPr="000A65AA">
        <w:rPr>
          <w:i/>
        </w:rPr>
        <w:t>Psikologi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Komunikasi.</w:t>
      </w:r>
      <w:r>
        <w:rPr>
          <w:b/>
        </w:rPr>
        <w:t xml:space="preserve"> </w:t>
      </w:r>
      <w:r>
        <w:t>Penerbit PT. RemajaRosdakarya : Bandung.</w:t>
      </w:r>
      <w:bookmarkStart w:id="0" w:name="_GoBack"/>
      <w:bookmarkEnd w:id="0"/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Ramdan, Deden. 2005. </w:t>
      </w:r>
      <w:r w:rsidRPr="000A65AA">
        <w:rPr>
          <w:i/>
        </w:rPr>
        <w:t>Dasar-Dasar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Humas</w:t>
      </w:r>
      <w:r>
        <w:t>, KencanaUtama : Bandung.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Rusdan, Rosadi. 2005. </w:t>
      </w:r>
      <w:r w:rsidRPr="000A65AA">
        <w:rPr>
          <w:i/>
        </w:rPr>
        <w:t>Kiat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dan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Strategi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Kampanye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Publik Relations,</w:t>
      </w:r>
      <w:r>
        <w:rPr>
          <w:b/>
        </w:rPr>
        <w:t xml:space="preserve"> </w:t>
      </w:r>
      <w:r>
        <w:t>PT. RajagrpaindoPersada : Jakarta.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>Bagiartc, Dergibson</w:t>
      </w:r>
      <w:r w:rsidR="000A65AA">
        <w:rPr>
          <w:lang w:val="id-ID"/>
        </w:rPr>
        <w:t xml:space="preserve"> </w:t>
      </w:r>
      <w:r>
        <w:t xml:space="preserve">Sigian, Lasmono, dan Denny S. Oetomo. 2003. </w:t>
      </w:r>
      <w:r w:rsidRPr="000A65AA">
        <w:rPr>
          <w:i/>
        </w:rPr>
        <w:t>Teknik Sampling.</w:t>
      </w:r>
      <w:r>
        <w:rPr>
          <w:b/>
        </w:rPr>
        <w:t xml:space="preserve"> </w:t>
      </w:r>
      <w:r>
        <w:t>PT. Gramedia</w:t>
      </w:r>
      <w:r w:rsidR="000A65AA">
        <w:rPr>
          <w:lang w:val="id-ID"/>
        </w:rPr>
        <w:t xml:space="preserve"> </w:t>
      </w:r>
      <w:r>
        <w:t>Pustaka</w:t>
      </w:r>
      <w:r w:rsidR="000A65AA">
        <w:rPr>
          <w:lang w:val="id-ID"/>
        </w:rPr>
        <w:t xml:space="preserve"> </w:t>
      </w:r>
      <w:r>
        <w:t>Utama : Jakarta.</w:t>
      </w:r>
    </w:p>
    <w:p w:rsidR="0054790F" w:rsidRDefault="0054790F" w:rsidP="0054790F">
      <w:pPr>
        <w:spacing w:line="480" w:lineRule="auto"/>
        <w:ind w:left="360" w:hanging="360"/>
        <w:jc w:val="both"/>
      </w:pPr>
      <w:r>
        <w:t xml:space="preserve">Gustina. 2001. </w:t>
      </w:r>
      <w:r w:rsidRPr="000A65AA">
        <w:rPr>
          <w:i/>
        </w:rPr>
        <w:t>Prilaku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Konsumen&amp;Komunikasi</w:t>
      </w:r>
      <w:r w:rsidR="000A65AA">
        <w:rPr>
          <w:i/>
          <w:lang w:val="id-ID"/>
        </w:rPr>
        <w:t xml:space="preserve"> </w:t>
      </w:r>
      <w:r w:rsidRPr="000A65AA">
        <w:rPr>
          <w:i/>
        </w:rPr>
        <w:t>Pemasaran,</w:t>
      </w:r>
      <w:r>
        <w:rPr>
          <w:b/>
        </w:rPr>
        <w:t xml:space="preserve"> </w:t>
      </w:r>
      <w:r>
        <w:t>PT. RemajaRosdakarya : Bandung.</w:t>
      </w:r>
    </w:p>
    <w:p w:rsidR="009C2B59" w:rsidRPr="009C2B59" w:rsidRDefault="009C2B59" w:rsidP="0054790F">
      <w:pPr>
        <w:tabs>
          <w:tab w:val="num" w:pos="709"/>
        </w:tabs>
        <w:spacing w:line="480" w:lineRule="auto"/>
        <w:ind w:left="709" w:hanging="709"/>
        <w:jc w:val="both"/>
        <w:rPr>
          <w:lang w:val="id-ID"/>
        </w:rPr>
      </w:pPr>
    </w:p>
    <w:p w:rsidR="009C2B59" w:rsidRPr="002F4134" w:rsidRDefault="009C2B59" w:rsidP="0054790F">
      <w:pPr>
        <w:spacing w:line="480" w:lineRule="auto"/>
        <w:jc w:val="both"/>
      </w:pPr>
      <w:r w:rsidRPr="002F4134">
        <w:t>Dokumen Lain :</w:t>
      </w:r>
    </w:p>
    <w:p w:rsidR="009C2B59" w:rsidRPr="009C2B59" w:rsidRDefault="009C2B59" w:rsidP="0054790F">
      <w:pPr>
        <w:spacing w:line="480" w:lineRule="auto"/>
        <w:jc w:val="both"/>
        <w:rPr>
          <w:lang w:val="id-ID"/>
        </w:rPr>
      </w:pPr>
      <w:r w:rsidRPr="002F4134">
        <w:rPr>
          <w:i/>
        </w:rPr>
        <w:t>Company Profile</w:t>
      </w:r>
      <w:r w:rsidRPr="002F4134">
        <w:t xml:space="preserve"> </w:t>
      </w:r>
      <w:r w:rsidR="00D31F88">
        <w:rPr>
          <w:lang w:val="id-ID"/>
        </w:rPr>
        <w:t>Radio 99ers Bandung</w:t>
      </w:r>
    </w:p>
    <w:p w:rsidR="00DD18F9" w:rsidRPr="00BB077C" w:rsidRDefault="009C2B59" w:rsidP="0054790F">
      <w:pPr>
        <w:spacing w:line="480" w:lineRule="auto"/>
        <w:jc w:val="both"/>
        <w:rPr>
          <w:lang w:val="id-ID"/>
        </w:rPr>
      </w:pPr>
      <w:r>
        <w:t xml:space="preserve">Website : </w:t>
      </w:r>
      <w:hyperlink r:id="rId6" w:history="1">
        <w:r w:rsidR="00D31F88" w:rsidRPr="00BB077C">
          <w:rPr>
            <w:rStyle w:val="Hyperlink"/>
            <w:color w:val="auto"/>
          </w:rPr>
          <w:t>http://</w:t>
        </w:r>
        <w:r w:rsidR="00D31F88" w:rsidRPr="00BB077C">
          <w:rPr>
            <w:rStyle w:val="Hyperlink"/>
            <w:color w:val="auto"/>
            <w:lang w:val="id-ID"/>
          </w:rPr>
          <w:t>99ers.ac.id/</w:t>
        </w:r>
      </w:hyperlink>
    </w:p>
    <w:sectPr w:rsidR="00DD18F9" w:rsidRPr="00BB077C" w:rsidSect="0042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6B" w:rsidRDefault="005E3E6B" w:rsidP="009C2B59">
      <w:r>
        <w:separator/>
      </w:r>
    </w:p>
  </w:endnote>
  <w:endnote w:type="continuationSeparator" w:id="1">
    <w:p w:rsidR="005E3E6B" w:rsidRDefault="005E3E6B" w:rsidP="009C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6" w:rsidRDefault="00186A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6" w:rsidRDefault="00186A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422"/>
      <w:docPartObj>
        <w:docPartGallery w:val="Page Numbers (Bottom of Page)"/>
        <w:docPartUnique/>
      </w:docPartObj>
    </w:sdtPr>
    <w:sdtContent>
      <w:p w:rsidR="00B87C02" w:rsidRDefault="00ED7A3B">
        <w:pPr>
          <w:pStyle w:val="Footer"/>
          <w:jc w:val="center"/>
        </w:pPr>
        <w:r w:rsidRPr="00186A06">
          <w:rPr>
            <w:rFonts w:asciiTheme="minorHAnsi" w:hAnsiTheme="minorHAnsi"/>
            <w:sz w:val="22"/>
            <w:szCs w:val="22"/>
          </w:rPr>
          <w:fldChar w:fldCharType="begin"/>
        </w:r>
        <w:r w:rsidR="009239F2" w:rsidRPr="00186A0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86A06">
          <w:rPr>
            <w:rFonts w:asciiTheme="minorHAnsi" w:hAnsiTheme="minorHAnsi"/>
            <w:sz w:val="22"/>
            <w:szCs w:val="22"/>
          </w:rPr>
          <w:fldChar w:fldCharType="separate"/>
        </w:r>
        <w:r w:rsidR="0042114C">
          <w:rPr>
            <w:rFonts w:asciiTheme="minorHAnsi" w:hAnsiTheme="minorHAnsi"/>
            <w:noProof/>
            <w:sz w:val="22"/>
            <w:szCs w:val="22"/>
          </w:rPr>
          <w:t>115</w:t>
        </w:r>
        <w:r w:rsidRPr="00186A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647DB" w:rsidRDefault="005E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6B" w:rsidRDefault="005E3E6B" w:rsidP="009C2B59">
      <w:r>
        <w:separator/>
      </w:r>
    </w:p>
  </w:footnote>
  <w:footnote w:type="continuationSeparator" w:id="1">
    <w:p w:rsidR="005E3E6B" w:rsidRDefault="005E3E6B" w:rsidP="009C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6" w:rsidRDefault="00186A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4A" w:rsidRPr="008D284D" w:rsidRDefault="00ED7A3B">
    <w:pPr>
      <w:pStyle w:val="Header"/>
      <w:jc w:val="right"/>
      <w:rPr>
        <w:rFonts w:asciiTheme="minorHAnsi" w:hAnsiTheme="minorHAnsi"/>
        <w:sz w:val="22"/>
        <w:szCs w:val="22"/>
      </w:rPr>
    </w:pPr>
    <w:r w:rsidRPr="008D284D">
      <w:rPr>
        <w:rFonts w:asciiTheme="minorHAnsi" w:hAnsiTheme="minorHAnsi"/>
        <w:sz w:val="22"/>
        <w:szCs w:val="22"/>
      </w:rPr>
      <w:fldChar w:fldCharType="begin"/>
    </w:r>
    <w:r w:rsidR="000A30C3" w:rsidRPr="008D284D">
      <w:rPr>
        <w:rFonts w:asciiTheme="minorHAnsi" w:hAnsiTheme="minorHAnsi"/>
        <w:sz w:val="22"/>
        <w:szCs w:val="22"/>
      </w:rPr>
      <w:instrText xml:space="preserve"> PAGE   \* MERGEFORMAT </w:instrText>
    </w:r>
    <w:r w:rsidRPr="008D284D">
      <w:rPr>
        <w:rFonts w:asciiTheme="minorHAnsi" w:hAnsiTheme="minorHAnsi"/>
        <w:sz w:val="22"/>
        <w:szCs w:val="22"/>
      </w:rPr>
      <w:fldChar w:fldCharType="separate"/>
    </w:r>
    <w:r w:rsidR="0042114C">
      <w:rPr>
        <w:rFonts w:asciiTheme="minorHAnsi" w:hAnsiTheme="minorHAnsi"/>
        <w:noProof/>
        <w:sz w:val="22"/>
        <w:szCs w:val="22"/>
      </w:rPr>
      <w:t>117</w:t>
    </w:r>
    <w:r w:rsidRPr="008D284D">
      <w:rPr>
        <w:rFonts w:asciiTheme="minorHAnsi" w:hAnsiTheme="minorHAnsi"/>
        <w:sz w:val="22"/>
        <w:szCs w:val="22"/>
      </w:rPr>
      <w:fldChar w:fldCharType="end"/>
    </w:r>
  </w:p>
  <w:p w:rsidR="00287F4A" w:rsidRPr="008D284D" w:rsidRDefault="005E3E6B">
    <w:pPr>
      <w:pStyle w:val="Head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06" w:rsidRDefault="00186A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59"/>
    <w:rsid w:val="000642AC"/>
    <w:rsid w:val="000930A9"/>
    <w:rsid w:val="000A30C3"/>
    <w:rsid w:val="000A65AA"/>
    <w:rsid w:val="000B1A96"/>
    <w:rsid w:val="000B3341"/>
    <w:rsid w:val="00186A06"/>
    <w:rsid w:val="00260FCB"/>
    <w:rsid w:val="00271DCD"/>
    <w:rsid w:val="002B2A8E"/>
    <w:rsid w:val="002F6B3F"/>
    <w:rsid w:val="00303FCA"/>
    <w:rsid w:val="003536B9"/>
    <w:rsid w:val="00385C83"/>
    <w:rsid w:val="0042114C"/>
    <w:rsid w:val="00464FED"/>
    <w:rsid w:val="004C455E"/>
    <w:rsid w:val="004E4045"/>
    <w:rsid w:val="0054790F"/>
    <w:rsid w:val="005C5078"/>
    <w:rsid w:val="005E3E6B"/>
    <w:rsid w:val="006F7A1A"/>
    <w:rsid w:val="007317F0"/>
    <w:rsid w:val="007A1051"/>
    <w:rsid w:val="008D284D"/>
    <w:rsid w:val="009239F2"/>
    <w:rsid w:val="009C2B59"/>
    <w:rsid w:val="009C41DB"/>
    <w:rsid w:val="00A24FF6"/>
    <w:rsid w:val="00A322BA"/>
    <w:rsid w:val="00A42C09"/>
    <w:rsid w:val="00AA1F2D"/>
    <w:rsid w:val="00AE3075"/>
    <w:rsid w:val="00B2734A"/>
    <w:rsid w:val="00B87C02"/>
    <w:rsid w:val="00BB077C"/>
    <w:rsid w:val="00C41235"/>
    <w:rsid w:val="00CC0D82"/>
    <w:rsid w:val="00D31F88"/>
    <w:rsid w:val="00DD18F9"/>
    <w:rsid w:val="00ED7A3B"/>
    <w:rsid w:val="00F346C3"/>
    <w:rsid w:val="00FA22F1"/>
    <w:rsid w:val="00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2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B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2F6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9ers.ac.i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17</cp:revision>
  <cp:lastPrinted>2014-10-20T14:00:00Z</cp:lastPrinted>
  <dcterms:created xsi:type="dcterms:W3CDTF">2013-12-11T02:09:00Z</dcterms:created>
  <dcterms:modified xsi:type="dcterms:W3CDTF">2014-10-23T12:40:00Z</dcterms:modified>
</cp:coreProperties>
</file>