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89" w:rsidRDefault="00BD47A0" w:rsidP="005709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ABSTRAKSI</w:t>
      </w:r>
    </w:p>
    <w:p w:rsidR="00570989" w:rsidRDefault="00570989" w:rsidP="00570989">
      <w:pPr>
        <w:spacing w:line="240" w:lineRule="auto"/>
        <w:jc w:val="center"/>
        <w:rPr>
          <w:rFonts w:ascii="Times New Roman" w:hAnsi="Times New Roman" w:cs="Times New Roman"/>
          <w:b/>
          <w:sz w:val="24"/>
          <w:szCs w:val="24"/>
        </w:rPr>
      </w:pPr>
    </w:p>
    <w:p w:rsidR="00BD47A0" w:rsidRDefault="00BD47A0" w:rsidP="00E368B9">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Penelitian ini berjudul “Analisis Semiotika Pesan Moral pada Film The Billionaire”. Semiotika adalah suatu teori yang memberikan tanda yang dimana tanda itu memiliki makna dan tanda-tanda tersebut kemudian dimaknai sebagai wujud dalam memahami kehidupan. Manusia melalui kemampuan akalnya berupaya berinteraksi dengan menggunakan tanda sebagai alat untuk berbagai tujuan. Salah satu tujuan tersebut adalah untuk berkomunikasi dengan orang </w:t>
      </w:r>
      <w:r w:rsidR="00A66B04">
        <w:rPr>
          <w:rFonts w:ascii="Times New Roman" w:hAnsi="Times New Roman" w:cs="Times New Roman"/>
          <w:b/>
          <w:sz w:val="24"/>
          <w:szCs w:val="24"/>
        </w:rPr>
        <w:t>l</w:t>
      </w:r>
      <w:r>
        <w:rPr>
          <w:rFonts w:ascii="Times New Roman" w:hAnsi="Times New Roman" w:cs="Times New Roman"/>
          <w:b/>
          <w:sz w:val="24"/>
          <w:szCs w:val="24"/>
        </w:rPr>
        <w:t>ain sebagai bentuk adaptasi dengan lingkungan.</w:t>
      </w:r>
    </w:p>
    <w:p w:rsidR="00BD47A0" w:rsidRDefault="00BD47A0" w:rsidP="00E368B9">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Tujuan dilaksanakan penelitian ini adalah untuk mengetahui bagaimana sebuah film menyampaikan pesan yang bisa diaplikasikan pada kehidupan sehari-hari</w:t>
      </w:r>
      <w:r w:rsidR="00832AE5">
        <w:rPr>
          <w:rFonts w:ascii="Times New Roman" w:hAnsi="Times New Roman" w:cs="Times New Roman"/>
          <w:b/>
          <w:sz w:val="24"/>
          <w:szCs w:val="24"/>
        </w:rPr>
        <w:t xml:space="preserve"> yang memiliki nilai penting dan bisa memotivasi dalam dunia bisnis untuk mencapai cita-cita dan tujuan hidup selanjutnya. Dimana perjuangan dan semangat yang kuat bisa mendorong masyarakat untuk melakukan perubahan positif.</w:t>
      </w:r>
    </w:p>
    <w:p w:rsidR="00832AE5" w:rsidRDefault="00832AE5" w:rsidP="00E368B9">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Hasil dari penelitian ini film The Billionaire memiliki banyak penanda dan petanda yang mengandung makna dan nilai-nilai perjuangan dalam berwirausaha. Dimana film ini memberikan motivasi dalam memperjuangkan tekat dan keinginan menjadi seorang wirausahawan. Sel</w:t>
      </w:r>
      <w:r w:rsidR="00A66B04">
        <w:rPr>
          <w:rFonts w:ascii="Times New Roman" w:hAnsi="Times New Roman" w:cs="Times New Roman"/>
          <w:b/>
          <w:sz w:val="24"/>
          <w:szCs w:val="24"/>
        </w:rPr>
        <w:t xml:space="preserve"> </w:t>
      </w:r>
      <w:r>
        <w:rPr>
          <w:rFonts w:ascii="Times New Roman" w:hAnsi="Times New Roman" w:cs="Times New Roman"/>
          <w:b/>
          <w:sz w:val="24"/>
          <w:szCs w:val="24"/>
        </w:rPr>
        <w:t>ain itu The Billionaire juga memberikan contoh tentang bekerja keras dan mau berusaha. Konflik yang terjadi di dalam keluarga yang dapat diselesaikan. Dan juga memberikan contoh membantu kesulitan orang tua.</w:t>
      </w:r>
    </w:p>
    <w:p w:rsidR="00832AE5" w:rsidRDefault="00832AE5" w:rsidP="00E368B9">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Saran yang ingin diberikan pene</w:t>
      </w:r>
      <w:r w:rsidR="00E368B9">
        <w:rPr>
          <w:rFonts w:ascii="Times New Roman" w:hAnsi="Times New Roman" w:cs="Times New Roman"/>
          <w:b/>
          <w:sz w:val="24"/>
          <w:szCs w:val="24"/>
        </w:rPr>
        <w:t>l</w:t>
      </w:r>
      <w:r>
        <w:rPr>
          <w:rFonts w:ascii="Times New Roman" w:hAnsi="Times New Roman" w:cs="Times New Roman"/>
          <w:b/>
          <w:sz w:val="24"/>
          <w:szCs w:val="24"/>
        </w:rPr>
        <w:t>iti kepada penonton film</w:t>
      </w:r>
      <w:r w:rsidR="00BC4F60">
        <w:rPr>
          <w:rFonts w:ascii="Times New Roman" w:hAnsi="Times New Roman" w:cs="Times New Roman"/>
          <w:b/>
          <w:sz w:val="24"/>
          <w:szCs w:val="24"/>
        </w:rPr>
        <w:t>, masyarakat harus lebih teliti d</w:t>
      </w:r>
      <w:r w:rsidR="00A66B04">
        <w:rPr>
          <w:rFonts w:ascii="Times New Roman" w:hAnsi="Times New Roman" w:cs="Times New Roman"/>
          <w:b/>
          <w:sz w:val="24"/>
          <w:szCs w:val="24"/>
        </w:rPr>
        <w:t>alam memilih film yang akan dito</w:t>
      </w:r>
      <w:r w:rsidR="00BC4F60">
        <w:rPr>
          <w:rFonts w:ascii="Times New Roman" w:hAnsi="Times New Roman" w:cs="Times New Roman"/>
          <w:b/>
          <w:sz w:val="24"/>
          <w:szCs w:val="24"/>
        </w:rPr>
        <w:t>nton terutama untuk anak-anak. Film merupakan media yang bisa memberikan informasi secara audio visual, sehingga dalam pembuatan film harus bisa dipertanggung jawabkan akan cerita dan nilai yang terkandung didalamnya. Dengan adanya pemahaman dan arti tanda pada sebuah film. Melalui ilmu semiotika diharapkan kita mampu untuk melihat kejadian sebenarnya yang sedang terjadi.</w:t>
      </w:r>
    </w:p>
    <w:p w:rsidR="00832AE5" w:rsidRDefault="005F4E04" w:rsidP="005F4E04">
      <w:pPr>
        <w:tabs>
          <w:tab w:val="left" w:pos="2084"/>
        </w:tabs>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ab/>
      </w:r>
    </w:p>
    <w:p w:rsidR="00E368B9" w:rsidRDefault="00E368B9" w:rsidP="00E368B9">
      <w:pPr>
        <w:spacing w:line="240" w:lineRule="auto"/>
        <w:ind w:firstLine="567"/>
        <w:jc w:val="both"/>
        <w:rPr>
          <w:rFonts w:ascii="Times New Roman" w:hAnsi="Times New Roman" w:cs="Times New Roman"/>
          <w:b/>
          <w:sz w:val="24"/>
          <w:szCs w:val="24"/>
        </w:rPr>
      </w:pPr>
    </w:p>
    <w:p w:rsidR="00E368B9" w:rsidRDefault="00E368B9" w:rsidP="00E368B9">
      <w:pPr>
        <w:spacing w:line="240" w:lineRule="auto"/>
        <w:ind w:firstLine="567"/>
        <w:jc w:val="both"/>
        <w:rPr>
          <w:rFonts w:ascii="Times New Roman" w:hAnsi="Times New Roman" w:cs="Times New Roman"/>
          <w:b/>
          <w:sz w:val="24"/>
          <w:szCs w:val="24"/>
        </w:rPr>
      </w:pPr>
    </w:p>
    <w:p w:rsidR="00E368B9" w:rsidRDefault="00E368B9" w:rsidP="00E368B9">
      <w:pPr>
        <w:spacing w:line="240" w:lineRule="auto"/>
        <w:ind w:firstLine="567"/>
        <w:jc w:val="both"/>
        <w:rPr>
          <w:rFonts w:ascii="Times New Roman" w:hAnsi="Times New Roman" w:cs="Times New Roman"/>
          <w:b/>
          <w:sz w:val="24"/>
          <w:szCs w:val="24"/>
        </w:rPr>
      </w:pPr>
    </w:p>
    <w:p w:rsidR="00E368B9" w:rsidRDefault="00E368B9" w:rsidP="00A334CF">
      <w:pPr>
        <w:spacing w:line="240" w:lineRule="auto"/>
        <w:jc w:val="both"/>
        <w:rPr>
          <w:rFonts w:ascii="Times New Roman" w:hAnsi="Times New Roman" w:cs="Times New Roman"/>
          <w:b/>
          <w:sz w:val="24"/>
          <w:szCs w:val="24"/>
        </w:rPr>
      </w:pPr>
    </w:p>
    <w:p w:rsidR="00E368B9" w:rsidRDefault="00E368B9" w:rsidP="00570989">
      <w:pPr>
        <w:spacing w:line="240" w:lineRule="auto"/>
        <w:jc w:val="both"/>
        <w:rPr>
          <w:rFonts w:ascii="Times New Roman" w:hAnsi="Times New Roman" w:cs="Times New Roman"/>
          <w:b/>
          <w:sz w:val="24"/>
          <w:szCs w:val="24"/>
        </w:rPr>
      </w:pPr>
    </w:p>
    <w:p w:rsidR="00E368B9" w:rsidRPr="00AF2856" w:rsidRDefault="00E368B9" w:rsidP="00E368B9">
      <w:pPr>
        <w:spacing w:line="240" w:lineRule="auto"/>
        <w:ind w:firstLine="567"/>
        <w:jc w:val="center"/>
        <w:rPr>
          <w:rFonts w:ascii="Times New Roman" w:hAnsi="Times New Roman" w:cs="Times New Roman"/>
          <w:b/>
          <w:i/>
          <w:sz w:val="24"/>
          <w:szCs w:val="24"/>
        </w:rPr>
      </w:pPr>
      <w:r w:rsidRPr="00AF2856">
        <w:rPr>
          <w:rStyle w:val="hps"/>
          <w:rFonts w:ascii="Times New Roman" w:hAnsi="Times New Roman" w:cs="Times New Roman"/>
          <w:b/>
          <w:i/>
          <w:sz w:val="24"/>
          <w:szCs w:val="24"/>
        </w:rPr>
        <w:lastRenderedPageBreak/>
        <w:t>ABSTRACT</w:t>
      </w:r>
    </w:p>
    <w:p w:rsidR="00570989" w:rsidRPr="00AF2856" w:rsidRDefault="00570989" w:rsidP="00E368B9">
      <w:pPr>
        <w:spacing w:line="240" w:lineRule="auto"/>
        <w:ind w:firstLine="567"/>
        <w:jc w:val="both"/>
        <w:rPr>
          <w:rStyle w:val="hps"/>
          <w:rFonts w:ascii="Times New Roman" w:hAnsi="Times New Roman" w:cs="Times New Roman"/>
          <w:b/>
          <w:i/>
          <w:sz w:val="24"/>
          <w:szCs w:val="24"/>
        </w:rPr>
      </w:pPr>
    </w:p>
    <w:p w:rsidR="00E368B9" w:rsidRPr="00AF2856" w:rsidRDefault="00E368B9" w:rsidP="00E368B9">
      <w:pPr>
        <w:spacing w:line="240" w:lineRule="auto"/>
        <w:ind w:firstLine="567"/>
        <w:jc w:val="both"/>
        <w:rPr>
          <w:rFonts w:ascii="Times New Roman" w:hAnsi="Times New Roman" w:cs="Times New Roman"/>
          <w:b/>
          <w:i/>
          <w:sz w:val="24"/>
          <w:szCs w:val="24"/>
        </w:rPr>
      </w:pPr>
      <w:r w:rsidRPr="00AF2856">
        <w:rPr>
          <w:rStyle w:val="hps"/>
          <w:rFonts w:ascii="Times New Roman" w:hAnsi="Times New Roman" w:cs="Times New Roman"/>
          <w:b/>
          <w:i/>
          <w:sz w:val="24"/>
          <w:szCs w:val="24"/>
        </w:rPr>
        <w:t>This study</w:t>
      </w:r>
      <w:r w:rsidRPr="00AF2856">
        <w:rPr>
          <w:rFonts w:ascii="Times New Roman" w:hAnsi="Times New Roman" w:cs="Times New Roman"/>
          <w:b/>
          <w:i/>
          <w:sz w:val="24"/>
          <w:szCs w:val="24"/>
        </w:rPr>
        <w:t xml:space="preserve">, entitled </w:t>
      </w:r>
      <w:r w:rsidRPr="00AF2856">
        <w:rPr>
          <w:rStyle w:val="hps"/>
          <w:rFonts w:ascii="Times New Roman" w:hAnsi="Times New Roman" w:cs="Times New Roman"/>
          <w:b/>
          <w:i/>
          <w:sz w:val="24"/>
          <w:szCs w:val="24"/>
        </w:rPr>
        <w:t>"</w:t>
      </w:r>
      <w:r w:rsidRPr="00AF2856">
        <w:rPr>
          <w:rFonts w:ascii="Times New Roman" w:hAnsi="Times New Roman" w:cs="Times New Roman"/>
          <w:b/>
          <w:i/>
          <w:sz w:val="24"/>
          <w:szCs w:val="24"/>
        </w:rPr>
        <w:t xml:space="preserve">Analysis of </w:t>
      </w:r>
      <w:r w:rsidRPr="00AF2856">
        <w:rPr>
          <w:rStyle w:val="hps"/>
          <w:rFonts w:ascii="Times New Roman" w:hAnsi="Times New Roman" w:cs="Times New Roman"/>
          <w:b/>
          <w:i/>
          <w:sz w:val="24"/>
          <w:szCs w:val="24"/>
        </w:rPr>
        <w:t>Moral</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Semiotics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in</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Movie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Billionaire</w:t>
      </w:r>
      <w:r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Semiotics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 theory</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that</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gives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sign</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where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sign</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has a</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meaning</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and signs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are then</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interpreted</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as a manifestation of</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understanding</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of life</w:t>
      </w:r>
      <w:r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Man through</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his mind</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seeks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ability</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to interact</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with</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using the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mark</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as a tool</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for</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 variety of</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purposes</w:t>
      </w:r>
      <w:r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One of</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goals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to</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communicate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with</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people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w:t>
      </w:r>
      <w:r w:rsidR="0002243B"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in</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as a</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form of</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adaptation</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to the environment</w:t>
      </w:r>
      <w:r w:rsidRPr="00AF2856">
        <w:rPr>
          <w:rFonts w:ascii="Times New Roman" w:hAnsi="Times New Roman" w:cs="Times New Roman"/>
          <w:b/>
          <w:i/>
          <w:sz w:val="24"/>
          <w:szCs w:val="24"/>
        </w:rPr>
        <w:t>.</w:t>
      </w:r>
    </w:p>
    <w:p w:rsidR="00E368B9" w:rsidRPr="00AF2856" w:rsidRDefault="00E368B9" w:rsidP="00E368B9">
      <w:pPr>
        <w:spacing w:line="240" w:lineRule="auto"/>
        <w:ind w:firstLine="567"/>
        <w:jc w:val="both"/>
        <w:rPr>
          <w:rFonts w:ascii="Times New Roman" w:hAnsi="Times New Roman" w:cs="Times New Roman"/>
          <w:b/>
          <w:i/>
          <w:sz w:val="24"/>
          <w:szCs w:val="24"/>
        </w:rPr>
      </w:pPr>
      <w:r w:rsidRPr="00AF2856">
        <w:rPr>
          <w:rStyle w:val="hps"/>
          <w:rFonts w:ascii="Times New Roman" w:hAnsi="Times New Roman" w:cs="Times New Roman"/>
          <w:b/>
          <w:i/>
          <w:sz w:val="24"/>
          <w:szCs w:val="24"/>
        </w:rPr>
        <w:t>The purpose of</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this study was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conducted</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to</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determine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how</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 film</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conveya message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that</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can be applied to</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every</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day life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that have sign</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if</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cant value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and</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may</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motivate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business world</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to</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achieve the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goals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and objectives of</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next</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life</w:t>
      </w:r>
      <w:r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Where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struggle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and</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strong spirit</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can</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encourage people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to</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make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positive changes</w:t>
      </w:r>
      <w:r w:rsidRPr="00AF2856">
        <w:rPr>
          <w:rFonts w:ascii="Times New Roman" w:hAnsi="Times New Roman" w:cs="Times New Roman"/>
          <w:b/>
          <w:i/>
          <w:sz w:val="24"/>
          <w:szCs w:val="24"/>
        </w:rPr>
        <w:t>.</w:t>
      </w:r>
    </w:p>
    <w:p w:rsidR="00E368B9" w:rsidRPr="00AF2856" w:rsidRDefault="00E368B9" w:rsidP="00E368B9">
      <w:pPr>
        <w:spacing w:line="240" w:lineRule="auto"/>
        <w:ind w:firstLine="567"/>
        <w:jc w:val="both"/>
        <w:rPr>
          <w:rFonts w:ascii="Times New Roman" w:hAnsi="Times New Roman" w:cs="Times New Roman"/>
          <w:b/>
          <w:i/>
          <w:sz w:val="24"/>
          <w:szCs w:val="24"/>
        </w:rPr>
      </w:pPr>
      <w:r w:rsidRPr="00AF2856">
        <w:rPr>
          <w:rStyle w:val="hps"/>
          <w:rFonts w:ascii="Times New Roman" w:hAnsi="Times New Roman" w:cs="Times New Roman"/>
          <w:b/>
          <w:i/>
          <w:sz w:val="24"/>
          <w:szCs w:val="24"/>
        </w:rPr>
        <w:t>The results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of</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this study</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have many</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movie The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Billionaire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signifier and signified</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meaning</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and</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values ​​of</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struggle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in entrepreneurship</w:t>
      </w:r>
      <w:r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Where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this film</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gives</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motivation</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in fighting for</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embroidery</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and</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 desire</w:t>
      </w:r>
      <w:r w:rsidR="006F123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to be anentrepreneur</w:t>
      </w:r>
      <w:r w:rsidRPr="00AF2856">
        <w:rPr>
          <w:rFonts w:ascii="Times New Roman" w:hAnsi="Times New Roman" w:cs="Times New Roman"/>
          <w:b/>
          <w:i/>
          <w:sz w:val="24"/>
          <w:szCs w:val="24"/>
        </w:rPr>
        <w:t>.</w:t>
      </w:r>
      <w:r w:rsidRPr="00AF2856">
        <w:rPr>
          <w:rStyle w:val="hps"/>
          <w:rFonts w:ascii="Times New Roman" w:hAnsi="Times New Roman" w:cs="Times New Roman"/>
          <w:b/>
          <w:i/>
          <w:sz w:val="24"/>
          <w:szCs w:val="24"/>
        </w:rPr>
        <w:t>In addition,TheBillionairealsogivesan exampleofworking hardand willing to try</w:t>
      </w:r>
      <w:r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conflict</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in</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family</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that</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can be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resolved</w:t>
      </w:r>
      <w:r w:rsidRPr="00AF2856">
        <w:rPr>
          <w:rFonts w:ascii="Times New Roman" w:hAnsi="Times New Roman" w:cs="Times New Roman"/>
          <w:b/>
          <w:i/>
          <w:sz w:val="24"/>
          <w:szCs w:val="24"/>
        </w:rPr>
        <w:t>.</w:t>
      </w:r>
      <w:r w:rsidR="00570989"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And</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also</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give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examples of</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difficulties</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parents</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help</w:t>
      </w:r>
      <w:r w:rsidRPr="00AF2856">
        <w:rPr>
          <w:rFonts w:ascii="Times New Roman" w:hAnsi="Times New Roman" w:cs="Times New Roman"/>
          <w:b/>
          <w:i/>
          <w:sz w:val="24"/>
          <w:szCs w:val="24"/>
        </w:rPr>
        <w:t>.</w:t>
      </w:r>
    </w:p>
    <w:p w:rsidR="00E368B9" w:rsidRDefault="00E368B9" w:rsidP="00E368B9">
      <w:pPr>
        <w:spacing w:line="240" w:lineRule="auto"/>
        <w:ind w:firstLine="567"/>
        <w:jc w:val="both"/>
        <w:rPr>
          <w:rFonts w:ascii="Times New Roman" w:hAnsi="Times New Roman" w:cs="Times New Roman"/>
          <w:b/>
          <w:sz w:val="24"/>
          <w:szCs w:val="24"/>
        </w:rPr>
      </w:pPr>
      <w:r w:rsidRPr="00AF2856">
        <w:rPr>
          <w:rStyle w:val="hps"/>
          <w:rFonts w:ascii="Times New Roman" w:hAnsi="Times New Roman" w:cs="Times New Roman"/>
          <w:b/>
          <w:i/>
          <w:sz w:val="24"/>
          <w:szCs w:val="24"/>
        </w:rPr>
        <w:t>The advice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given</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researcher</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wants</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to</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film audiences</w:t>
      </w:r>
      <w:r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people should be more</w:t>
      </w:r>
      <w:r w:rsidR="000B1D2F"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careful inchoosing</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which</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films</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will</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ditintone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specially</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for</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children</w:t>
      </w:r>
      <w:r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Film is a medium</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that</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can</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provide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audio-</w:t>
      </w:r>
      <w:r w:rsidRPr="00AF2856">
        <w:rPr>
          <w:rFonts w:ascii="Times New Roman" w:hAnsi="Times New Roman" w:cs="Times New Roman"/>
          <w:b/>
          <w:i/>
          <w:sz w:val="24"/>
          <w:szCs w:val="24"/>
        </w:rPr>
        <w:t xml:space="preserve">visual </w:t>
      </w:r>
      <w:r w:rsidRPr="00AF2856">
        <w:rPr>
          <w:rStyle w:val="hps"/>
          <w:rFonts w:ascii="Times New Roman" w:hAnsi="Times New Roman" w:cs="Times New Roman"/>
          <w:b/>
          <w:i/>
          <w:sz w:val="24"/>
          <w:szCs w:val="24"/>
        </w:rPr>
        <w:t>information</w:t>
      </w:r>
      <w:r w:rsidRPr="00AF2856">
        <w:rPr>
          <w:rFonts w:ascii="Times New Roman" w:hAnsi="Times New Roman" w:cs="Times New Roman"/>
          <w:b/>
          <w:i/>
          <w:sz w:val="24"/>
          <w:szCs w:val="24"/>
        </w:rPr>
        <w:t xml:space="preserve">, resulting </w:t>
      </w:r>
      <w:r w:rsidRPr="00AF2856">
        <w:rPr>
          <w:rStyle w:val="hps"/>
          <w:rFonts w:ascii="Times New Roman" w:hAnsi="Times New Roman" w:cs="Times New Roman"/>
          <w:b/>
          <w:i/>
          <w:sz w:val="24"/>
          <w:szCs w:val="24"/>
        </w:rPr>
        <w:t>in the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making of</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film</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should</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be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accountable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to</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story</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and the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values</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​​contained there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in</w:t>
      </w:r>
      <w:r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With the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understanding</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and</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meaning of</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mark on</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 film</w:t>
      </w:r>
      <w:r w:rsidRPr="00AF2856">
        <w:rPr>
          <w:rFonts w:ascii="Times New Roman" w:hAnsi="Times New Roman" w:cs="Times New Roman"/>
          <w:b/>
          <w:i/>
          <w:sz w:val="24"/>
          <w:szCs w:val="24"/>
        </w:rPr>
        <w:t>.</w:t>
      </w:r>
      <w:r w:rsidR="00570989" w:rsidRPr="00AF2856">
        <w:rPr>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Through</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science of</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semiotics</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expected</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we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are able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to</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see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the actual</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events</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that are</w:t>
      </w:r>
      <w:r w:rsidR="00570989" w:rsidRPr="00AF2856">
        <w:rPr>
          <w:rStyle w:val="hps"/>
          <w:rFonts w:ascii="Times New Roman" w:hAnsi="Times New Roman" w:cs="Times New Roman"/>
          <w:b/>
          <w:i/>
          <w:sz w:val="24"/>
          <w:szCs w:val="24"/>
        </w:rPr>
        <w:t xml:space="preserve"> </w:t>
      </w:r>
      <w:r w:rsidRPr="00AF2856">
        <w:rPr>
          <w:rStyle w:val="hps"/>
          <w:rFonts w:ascii="Times New Roman" w:hAnsi="Times New Roman" w:cs="Times New Roman"/>
          <w:b/>
          <w:i/>
          <w:sz w:val="24"/>
          <w:szCs w:val="24"/>
        </w:rPr>
        <w:t>happening</w:t>
      </w:r>
      <w:r w:rsidRPr="00AF2856">
        <w:rPr>
          <w:rFonts w:ascii="Times New Roman" w:hAnsi="Times New Roman" w:cs="Times New Roman"/>
          <w:b/>
          <w:i/>
          <w:sz w:val="24"/>
          <w:szCs w:val="24"/>
        </w:rPr>
        <w:t>.</w:t>
      </w:r>
    </w:p>
    <w:p w:rsidR="00E368B9" w:rsidRDefault="00E368B9" w:rsidP="00E368B9">
      <w:pPr>
        <w:spacing w:line="240" w:lineRule="auto"/>
        <w:ind w:firstLine="567"/>
        <w:jc w:val="both"/>
        <w:rPr>
          <w:rFonts w:ascii="Times New Roman" w:hAnsi="Times New Roman" w:cs="Times New Roman"/>
          <w:b/>
          <w:sz w:val="24"/>
          <w:szCs w:val="24"/>
        </w:rPr>
      </w:pPr>
    </w:p>
    <w:p w:rsidR="00E368B9" w:rsidRDefault="00E368B9" w:rsidP="00E368B9">
      <w:pPr>
        <w:spacing w:line="240" w:lineRule="auto"/>
        <w:ind w:firstLine="567"/>
        <w:jc w:val="both"/>
        <w:rPr>
          <w:rFonts w:ascii="Times New Roman" w:hAnsi="Times New Roman" w:cs="Times New Roman"/>
          <w:b/>
          <w:sz w:val="24"/>
          <w:szCs w:val="24"/>
        </w:rPr>
      </w:pPr>
    </w:p>
    <w:p w:rsidR="00E368B9" w:rsidRDefault="00E368B9" w:rsidP="00E368B9">
      <w:pPr>
        <w:spacing w:line="240" w:lineRule="auto"/>
        <w:ind w:firstLine="567"/>
        <w:jc w:val="both"/>
        <w:rPr>
          <w:rFonts w:ascii="Times New Roman" w:hAnsi="Times New Roman" w:cs="Times New Roman"/>
          <w:b/>
          <w:sz w:val="24"/>
          <w:szCs w:val="24"/>
        </w:rPr>
      </w:pPr>
    </w:p>
    <w:p w:rsidR="00E368B9" w:rsidRDefault="00E368B9" w:rsidP="00E368B9">
      <w:pPr>
        <w:spacing w:line="240" w:lineRule="auto"/>
        <w:ind w:firstLine="567"/>
        <w:jc w:val="both"/>
        <w:rPr>
          <w:rFonts w:ascii="Times New Roman" w:hAnsi="Times New Roman" w:cs="Times New Roman"/>
          <w:b/>
          <w:sz w:val="24"/>
          <w:szCs w:val="24"/>
        </w:rPr>
      </w:pPr>
    </w:p>
    <w:p w:rsidR="00E368B9" w:rsidRDefault="00E368B9" w:rsidP="00E368B9">
      <w:pPr>
        <w:spacing w:line="240" w:lineRule="auto"/>
        <w:ind w:firstLine="567"/>
        <w:jc w:val="both"/>
        <w:rPr>
          <w:rFonts w:ascii="Times New Roman" w:hAnsi="Times New Roman" w:cs="Times New Roman"/>
          <w:b/>
          <w:sz w:val="24"/>
          <w:szCs w:val="24"/>
        </w:rPr>
      </w:pPr>
    </w:p>
    <w:p w:rsidR="00E368B9" w:rsidRDefault="00E368B9" w:rsidP="00E368B9">
      <w:pPr>
        <w:spacing w:line="240" w:lineRule="auto"/>
        <w:ind w:firstLine="567"/>
        <w:jc w:val="both"/>
        <w:rPr>
          <w:rFonts w:ascii="Times New Roman" w:hAnsi="Times New Roman" w:cs="Times New Roman"/>
          <w:b/>
          <w:sz w:val="24"/>
          <w:szCs w:val="24"/>
        </w:rPr>
      </w:pPr>
    </w:p>
    <w:p w:rsidR="00E368B9" w:rsidRDefault="00E368B9" w:rsidP="00E368B9">
      <w:pPr>
        <w:spacing w:line="240" w:lineRule="auto"/>
        <w:ind w:firstLine="567"/>
        <w:jc w:val="both"/>
        <w:rPr>
          <w:rFonts w:ascii="Times New Roman" w:hAnsi="Times New Roman" w:cs="Times New Roman"/>
          <w:b/>
          <w:sz w:val="24"/>
          <w:szCs w:val="24"/>
        </w:rPr>
      </w:pPr>
    </w:p>
    <w:p w:rsidR="00E368B9" w:rsidRDefault="00E368B9" w:rsidP="00E368B9">
      <w:pPr>
        <w:spacing w:line="240" w:lineRule="auto"/>
        <w:ind w:firstLine="567"/>
        <w:jc w:val="both"/>
        <w:rPr>
          <w:rFonts w:ascii="Times New Roman" w:hAnsi="Times New Roman" w:cs="Times New Roman"/>
          <w:b/>
          <w:sz w:val="24"/>
          <w:szCs w:val="24"/>
        </w:rPr>
      </w:pPr>
    </w:p>
    <w:p w:rsidR="006E7992" w:rsidRDefault="006E7992" w:rsidP="00570989">
      <w:pPr>
        <w:spacing w:line="240" w:lineRule="auto"/>
        <w:jc w:val="both"/>
      </w:pPr>
    </w:p>
    <w:p w:rsidR="006E7992" w:rsidRDefault="006E7992" w:rsidP="006E7992">
      <w:pPr>
        <w:spacing w:line="240" w:lineRule="auto"/>
        <w:jc w:val="center"/>
        <w:rPr>
          <w:rFonts w:ascii="Times New Roman" w:hAnsi="Times New Roman" w:cs="Times New Roman"/>
          <w:b/>
          <w:sz w:val="24"/>
          <w:szCs w:val="24"/>
        </w:rPr>
      </w:pPr>
      <w:bookmarkStart w:id="0" w:name="_GoBack"/>
      <w:bookmarkEnd w:id="0"/>
      <w:r w:rsidRPr="006E7992">
        <w:rPr>
          <w:rFonts w:ascii="Times New Roman" w:hAnsi="Times New Roman" w:cs="Times New Roman"/>
          <w:b/>
          <w:sz w:val="24"/>
          <w:szCs w:val="24"/>
        </w:rPr>
        <w:lastRenderedPageBreak/>
        <w:t>RINGKESAN</w:t>
      </w:r>
    </w:p>
    <w:p w:rsidR="00570989" w:rsidRPr="006E7992" w:rsidRDefault="00570989" w:rsidP="006E7992">
      <w:pPr>
        <w:spacing w:line="240" w:lineRule="auto"/>
        <w:jc w:val="center"/>
        <w:rPr>
          <w:rFonts w:ascii="Times New Roman" w:hAnsi="Times New Roman" w:cs="Times New Roman"/>
          <w:b/>
          <w:sz w:val="24"/>
          <w:szCs w:val="24"/>
        </w:rPr>
      </w:pPr>
    </w:p>
    <w:p w:rsidR="006E7992" w:rsidRPr="006E7992" w:rsidRDefault="00E368B9" w:rsidP="006E7992">
      <w:pPr>
        <w:spacing w:line="240" w:lineRule="auto"/>
        <w:ind w:firstLine="720"/>
        <w:jc w:val="both"/>
        <w:rPr>
          <w:rFonts w:ascii="Times New Roman" w:hAnsi="Times New Roman" w:cs="Times New Roman"/>
          <w:b/>
          <w:sz w:val="24"/>
          <w:szCs w:val="24"/>
        </w:rPr>
      </w:pPr>
      <w:r w:rsidRPr="006E7992">
        <w:rPr>
          <w:rFonts w:ascii="Times New Roman" w:hAnsi="Times New Roman" w:cs="Times New Roman"/>
          <w:b/>
          <w:sz w:val="24"/>
          <w:szCs w:val="24"/>
        </w:rPr>
        <w:t>Panalungtikan ieu dijudulan “Analisis Semiotika Talatah Moral dina Film The Billionaire”. Semiotika nyaéta hiji teori anu mikeun tanda anu di mana tanda éta ngabogaan harti sarta tanda-tanda kasebut saterusna dimaknai minangka wujud dina nyurtian kahirupan. Manusa ngaliwatan pangabisa uteukna narékahan berinteraksi kalawan ngagunakeun tanda minangka pakakas pikeun sagala rupa tujuan. Salah sahiji tujuan kasebut nyaéta pikeun berkomunikasi kalawan jelema ain minangka wangun adaptasi kalawan lingkungan.</w:t>
      </w:r>
    </w:p>
    <w:p w:rsidR="006E7992" w:rsidRPr="006E7992" w:rsidRDefault="00E368B9" w:rsidP="006E7992">
      <w:pPr>
        <w:spacing w:line="240" w:lineRule="auto"/>
        <w:ind w:firstLine="720"/>
        <w:jc w:val="both"/>
        <w:rPr>
          <w:rFonts w:ascii="Times New Roman" w:hAnsi="Times New Roman" w:cs="Times New Roman"/>
          <w:b/>
          <w:sz w:val="24"/>
          <w:szCs w:val="24"/>
        </w:rPr>
      </w:pPr>
      <w:r w:rsidRPr="006E7992">
        <w:rPr>
          <w:rFonts w:ascii="Times New Roman" w:hAnsi="Times New Roman" w:cs="Times New Roman"/>
          <w:b/>
          <w:sz w:val="24"/>
          <w:szCs w:val="24"/>
        </w:rPr>
        <w:t>Tujuan dilaksanakeun panalungtikan ieu téh pikeun nyaho kumaha hiji film nepikeun talatah anu bisa diaplikasikan dina kahirupan sapopoé anu ngabogaan peunteun penting sarta bisa memotivasi dina dunya bisnis pikeun ngahontal cita-cita sarta tujuan hirup saterusna. Di mana perjuangan sarta sumanget anu kuat bisa nyorong masarakat pikeun ngalakonan parobahan positif.</w:t>
      </w:r>
    </w:p>
    <w:p w:rsidR="006E7992" w:rsidRPr="006E7992" w:rsidRDefault="00E368B9" w:rsidP="006E7992">
      <w:pPr>
        <w:spacing w:line="240" w:lineRule="auto"/>
        <w:ind w:firstLine="720"/>
        <w:jc w:val="both"/>
        <w:rPr>
          <w:rFonts w:ascii="Times New Roman" w:hAnsi="Times New Roman" w:cs="Times New Roman"/>
          <w:b/>
          <w:sz w:val="24"/>
          <w:szCs w:val="24"/>
        </w:rPr>
      </w:pPr>
      <w:r w:rsidRPr="006E7992">
        <w:rPr>
          <w:rFonts w:ascii="Times New Roman" w:hAnsi="Times New Roman" w:cs="Times New Roman"/>
          <w:b/>
          <w:sz w:val="24"/>
          <w:szCs w:val="24"/>
        </w:rPr>
        <w:t>Hasil ti panalungtikan ieu film The Billionaire ngabogaan loba tanda sarta petanda anu ngandung harti sarta peunteun-peunteun perjuangan dina berwirausaha. Di mana film ieu mikeun motivasi dina memperjuangkan tekat sarta kahayang jadi saurang wirausahawan. Sajaba ti éta The Billionaire ogé mikeun conto ngeunaan digawé teuas sarta daék usaha. Konflik anu lumangsung di jero kulawarga anu bisa dipungkas. Sarta ogé mikeun conto mantuan kasulitan kolot.</w:t>
      </w:r>
    </w:p>
    <w:p w:rsidR="00E368B9" w:rsidRPr="006E7992" w:rsidRDefault="00E368B9" w:rsidP="006E7992">
      <w:pPr>
        <w:spacing w:line="240" w:lineRule="auto"/>
        <w:ind w:firstLine="720"/>
        <w:jc w:val="both"/>
        <w:rPr>
          <w:rFonts w:ascii="Times New Roman" w:hAnsi="Times New Roman" w:cs="Times New Roman"/>
          <w:b/>
          <w:sz w:val="24"/>
          <w:szCs w:val="24"/>
        </w:rPr>
      </w:pPr>
      <w:r w:rsidRPr="006E7992">
        <w:rPr>
          <w:rFonts w:ascii="Times New Roman" w:hAnsi="Times New Roman" w:cs="Times New Roman"/>
          <w:b/>
          <w:sz w:val="24"/>
          <w:szCs w:val="24"/>
        </w:rPr>
        <w:t>Bongbolongan anu hayang dibikeun peneliti ka panongton film, masarakat kudu leuwih tarapti dina milih film anu baris ditinton utamana pikeun barudak. Film mangrupa média anu bisa mikeun informasi sacara audio visual, ku kituna dina pembuatan film kudu bisa dipertanggung jawabkan baris carita sarta peunteun anu kaeusi dijerona. Kalawan ayana pamahaman sarta harti tanda dina hiji film. Ngaliwatan élmu semiotika diharepkeun urang sanggup pikeun nempo kajadian sabenerna anu keur lumangsung.</w:t>
      </w:r>
    </w:p>
    <w:sectPr w:rsidR="00E368B9" w:rsidRPr="006E7992" w:rsidSect="00A334CF">
      <w:footerReference w:type="default" r:id="rId6"/>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D11" w:rsidRDefault="00121D11" w:rsidP="00902CF4">
      <w:pPr>
        <w:spacing w:after="0" w:line="240" w:lineRule="auto"/>
      </w:pPr>
      <w:r>
        <w:separator/>
      </w:r>
    </w:p>
  </w:endnote>
  <w:endnote w:type="continuationSeparator" w:id="1">
    <w:p w:rsidR="00121D11" w:rsidRDefault="00121D11" w:rsidP="00902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61"/>
      <w:docPartObj>
        <w:docPartGallery w:val="Page Numbers (Bottom of Page)"/>
        <w:docPartUnique/>
      </w:docPartObj>
    </w:sdtPr>
    <w:sdtContent>
      <w:p w:rsidR="00902CF4" w:rsidRDefault="004B2187">
        <w:pPr>
          <w:pStyle w:val="Footer"/>
          <w:jc w:val="center"/>
        </w:pPr>
        <w:fldSimple w:instr=" PAGE   \* MERGEFORMAT ">
          <w:r w:rsidR="00AF2856">
            <w:rPr>
              <w:noProof/>
            </w:rPr>
            <w:t>iii</w:t>
          </w:r>
        </w:fldSimple>
      </w:p>
    </w:sdtContent>
  </w:sdt>
  <w:p w:rsidR="00902CF4" w:rsidRDefault="00902CF4" w:rsidP="00902CF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D11" w:rsidRDefault="00121D11" w:rsidP="00902CF4">
      <w:pPr>
        <w:spacing w:after="0" w:line="240" w:lineRule="auto"/>
      </w:pPr>
      <w:r>
        <w:separator/>
      </w:r>
    </w:p>
  </w:footnote>
  <w:footnote w:type="continuationSeparator" w:id="1">
    <w:p w:rsidR="00121D11" w:rsidRDefault="00121D11" w:rsidP="00902C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0"/>
    <w:footnote w:id="1"/>
  </w:footnotePr>
  <w:endnotePr>
    <w:endnote w:id="0"/>
    <w:endnote w:id="1"/>
  </w:endnotePr>
  <w:compat/>
  <w:rsids>
    <w:rsidRoot w:val="00BD47A0"/>
    <w:rsid w:val="0002243B"/>
    <w:rsid w:val="000B1D2F"/>
    <w:rsid w:val="00121D11"/>
    <w:rsid w:val="00143992"/>
    <w:rsid w:val="001A1C80"/>
    <w:rsid w:val="001C3926"/>
    <w:rsid w:val="00291F36"/>
    <w:rsid w:val="00441DA0"/>
    <w:rsid w:val="004B2187"/>
    <w:rsid w:val="00570989"/>
    <w:rsid w:val="005F4E04"/>
    <w:rsid w:val="006E7992"/>
    <w:rsid w:val="006F1239"/>
    <w:rsid w:val="00832AE5"/>
    <w:rsid w:val="008375F5"/>
    <w:rsid w:val="008F7EB9"/>
    <w:rsid w:val="00902CF4"/>
    <w:rsid w:val="009453E0"/>
    <w:rsid w:val="00A334CF"/>
    <w:rsid w:val="00A66B04"/>
    <w:rsid w:val="00AF2856"/>
    <w:rsid w:val="00BC4F60"/>
    <w:rsid w:val="00BD47A0"/>
    <w:rsid w:val="00CD2CC9"/>
    <w:rsid w:val="00D60F4F"/>
    <w:rsid w:val="00DE1F3C"/>
    <w:rsid w:val="00E368B9"/>
    <w:rsid w:val="00E933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368B9"/>
  </w:style>
  <w:style w:type="paragraph" w:styleId="Header">
    <w:name w:val="header"/>
    <w:basedOn w:val="Normal"/>
    <w:link w:val="HeaderChar"/>
    <w:uiPriority w:val="99"/>
    <w:unhideWhenUsed/>
    <w:rsid w:val="00902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CF4"/>
  </w:style>
  <w:style w:type="paragraph" w:styleId="Footer">
    <w:name w:val="footer"/>
    <w:basedOn w:val="Normal"/>
    <w:link w:val="FooterChar"/>
    <w:uiPriority w:val="99"/>
    <w:unhideWhenUsed/>
    <w:rsid w:val="00902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EeePC</dc:creator>
  <cp:lastModifiedBy>my</cp:lastModifiedBy>
  <cp:revision>11</cp:revision>
  <cp:lastPrinted>2014-09-14T10:21:00Z</cp:lastPrinted>
  <dcterms:created xsi:type="dcterms:W3CDTF">2014-08-13T16:25:00Z</dcterms:created>
  <dcterms:modified xsi:type="dcterms:W3CDTF">2014-09-14T11:52:00Z</dcterms:modified>
</cp:coreProperties>
</file>