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7E" w:rsidRPr="007E0E91" w:rsidRDefault="00BD757E" w:rsidP="00BD757E">
      <w:pPr>
        <w:spacing w:after="0"/>
        <w:jc w:val="center"/>
        <w:rPr>
          <w:rFonts w:ascii="Times New Roman" w:eastAsia="Times New Roman" w:hAnsi="Times New Roman" w:cs="Times New Roman"/>
          <w:b/>
          <w:sz w:val="24"/>
          <w:szCs w:val="24"/>
          <w:lang w:val="en"/>
        </w:rPr>
      </w:pPr>
      <w:bookmarkStart w:id="0" w:name="_GoBack"/>
      <w:r w:rsidRPr="007E0E91">
        <w:rPr>
          <w:rFonts w:ascii="Times New Roman" w:eastAsia="Times New Roman" w:hAnsi="Times New Roman" w:cs="Times New Roman"/>
          <w:b/>
          <w:sz w:val="24"/>
          <w:szCs w:val="24"/>
          <w:lang w:val="en"/>
        </w:rPr>
        <w:t>ABSTRACT</w:t>
      </w:r>
    </w:p>
    <w:bookmarkEnd w:id="0"/>
    <w:p w:rsidR="00BD757E" w:rsidRDefault="00BD757E" w:rsidP="00BD757E">
      <w:pPr>
        <w:spacing w:after="0"/>
        <w:jc w:val="both"/>
        <w:rPr>
          <w:rFonts w:ascii="Times New Roman" w:eastAsia="Times New Roman" w:hAnsi="Times New Roman" w:cs="Times New Roman"/>
          <w:sz w:val="24"/>
          <w:szCs w:val="24"/>
          <w:lang w:val="en"/>
        </w:rPr>
      </w:pPr>
      <w:r w:rsidRPr="00BD757E">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 xml:space="preserve">               </w:t>
      </w:r>
      <w:r w:rsidRPr="00BD757E">
        <w:rPr>
          <w:rFonts w:ascii="Times New Roman" w:eastAsia="Times New Roman" w:hAnsi="Times New Roman" w:cs="Times New Roman"/>
          <w:sz w:val="24"/>
          <w:szCs w:val="24"/>
          <w:lang w:val="en"/>
        </w:rPr>
        <w:t xml:space="preserve">This study, entitled "The Role of Public Relations of the DKM Masjid </w:t>
      </w:r>
      <w:proofErr w:type="gramStart"/>
      <w:r w:rsidRPr="00BD757E">
        <w:rPr>
          <w:rFonts w:ascii="Times New Roman" w:eastAsia="Times New Roman" w:hAnsi="Times New Roman" w:cs="Times New Roman"/>
          <w:sz w:val="24"/>
          <w:szCs w:val="24"/>
          <w:lang w:val="en"/>
        </w:rPr>
        <w:t>As-</w:t>
      </w:r>
      <w:proofErr w:type="spellStart"/>
      <w:proofErr w:type="gramEnd"/>
      <w:r w:rsidRPr="00BD757E">
        <w:rPr>
          <w:rFonts w:ascii="Times New Roman" w:eastAsia="Times New Roman" w:hAnsi="Times New Roman" w:cs="Times New Roman"/>
          <w:sz w:val="24"/>
          <w:szCs w:val="24"/>
          <w:lang w:val="en"/>
        </w:rPr>
        <w:t>Shuhada</w:t>
      </w:r>
      <w:proofErr w:type="spellEnd"/>
      <w:r w:rsidRPr="00BD757E">
        <w:rPr>
          <w:rFonts w:ascii="Times New Roman" w:eastAsia="Times New Roman" w:hAnsi="Times New Roman" w:cs="Times New Roman"/>
          <w:sz w:val="24"/>
          <w:szCs w:val="24"/>
          <w:lang w:val="en"/>
        </w:rPr>
        <w:t xml:space="preserve"> in Increasing Interest in </w:t>
      </w:r>
      <w:proofErr w:type="spellStart"/>
      <w:r w:rsidRPr="00BD757E">
        <w:rPr>
          <w:rFonts w:ascii="Times New Roman" w:eastAsia="Times New Roman" w:hAnsi="Times New Roman" w:cs="Times New Roman"/>
          <w:sz w:val="24"/>
          <w:szCs w:val="24"/>
          <w:lang w:val="en"/>
        </w:rPr>
        <w:t>Cikampek</w:t>
      </w:r>
      <w:proofErr w:type="spellEnd"/>
      <w:r w:rsidRPr="00BD757E">
        <w:rPr>
          <w:rFonts w:ascii="Times New Roman" w:eastAsia="Times New Roman" w:hAnsi="Times New Roman" w:cs="Times New Roman"/>
          <w:sz w:val="24"/>
          <w:szCs w:val="24"/>
          <w:lang w:val="en"/>
        </w:rPr>
        <w:t xml:space="preserve"> Public Worship".</w:t>
      </w:r>
    </w:p>
    <w:p w:rsidR="00BD757E" w:rsidRDefault="00BD757E" w:rsidP="00BD757E">
      <w:pPr>
        <w:spacing w:after="0"/>
        <w:jc w:val="both"/>
        <w:rPr>
          <w:rFonts w:ascii="Times New Roman" w:eastAsia="Times New Roman" w:hAnsi="Times New Roman" w:cs="Times New Roman"/>
          <w:sz w:val="24"/>
          <w:szCs w:val="24"/>
          <w:lang w:val="en"/>
        </w:rPr>
      </w:pPr>
      <w:r w:rsidRPr="00BD757E">
        <w:rPr>
          <w:rFonts w:ascii="Times New Roman" w:eastAsia="Times New Roman" w:hAnsi="Times New Roman" w:cs="Times New Roman"/>
          <w:sz w:val="24"/>
          <w:szCs w:val="24"/>
          <w:lang w:val="en"/>
        </w:rPr>
        <w:t>The aim of this study was to determine how the role of public relations large mosque DKM as-martyr increase interest in community worship whether is good or not, how public relations to overcome the problems that exist in the environment of publ</w:t>
      </w:r>
      <w:r>
        <w:rPr>
          <w:rFonts w:ascii="Times New Roman" w:eastAsia="Times New Roman" w:hAnsi="Times New Roman" w:cs="Times New Roman"/>
          <w:sz w:val="24"/>
          <w:szCs w:val="24"/>
          <w:lang w:val="en"/>
        </w:rPr>
        <w:t xml:space="preserve">ic internal and external public </w:t>
      </w:r>
      <w:r w:rsidRPr="00BD757E">
        <w:rPr>
          <w:rFonts w:ascii="Times New Roman" w:eastAsia="Times New Roman" w:hAnsi="Times New Roman" w:cs="Times New Roman"/>
          <w:sz w:val="24"/>
          <w:szCs w:val="24"/>
          <w:lang w:val="en"/>
        </w:rPr>
        <w:t>mosque.</w:t>
      </w:r>
    </w:p>
    <w:p w:rsidR="00BD757E" w:rsidRDefault="00BD757E" w:rsidP="00BD757E">
      <w:pPr>
        <w:spacing w:after="0"/>
        <w:ind w:firstLine="1440"/>
        <w:jc w:val="both"/>
        <w:rPr>
          <w:rFonts w:ascii="Times New Roman" w:eastAsia="Times New Roman" w:hAnsi="Times New Roman" w:cs="Times New Roman"/>
          <w:sz w:val="24"/>
          <w:szCs w:val="24"/>
          <w:lang w:val="en"/>
        </w:rPr>
      </w:pPr>
      <w:r w:rsidRPr="00BD757E">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 xml:space="preserve">              </w:t>
      </w:r>
      <w:r w:rsidRPr="00BD757E">
        <w:rPr>
          <w:rFonts w:ascii="Times New Roman" w:eastAsia="Times New Roman" w:hAnsi="Times New Roman" w:cs="Times New Roman"/>
          <w:sz w:val="24"/>
          <w:szCs w:val="24"/>
          <w:lang w:val="en"/>
        </w:rPr>
        <w:t>This study is based on human relations theory which holds that the human component is very important in any organization or company, without man as a member of the organization or company would not exist. Therefore this theory emphasizes the importance of the individual and social relations in the life of the organization or company. In a relationship that needs good communication and programs or activities that are good to be able to increase interest in community worship.</w:t>
      </w:r>
    </w:p>
    <w:p w:rsidR="00BD757E" w:rsidRDefault="00BD757E" w:rsidP="00BD757E">
      <w:pPr>
        <w:spacing w:after="0"/>
        <w:ind w:firstLine="1440"/>
        <w:jc w:val="both"/>
        <w:rPr>
          <w:rFonts w:ascii="Times New Roman" w:eastAsia="Times New Roman" w:hAnsi="Times New Roman" w:cs="Times New Roman"/>
          <w:sz w:val="24"/>
          <w:szCs w:val="24"/>
          <w:lang w:val="en"/>
        </w:rPr>
      </w:pPr>
      <w:r w:rsidRPr="00BD757E">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 xml:space="preserve">             </w:t>
      </w:r>
      <w:r w:rsidRPr="00BD757E">
        <w:rPr>
          <w:rFonts w:ascii="Times New Roman" w:eastAsia="Times New Roman" w:hAnsi="Times New Roman" w:cs="Times New Roman"/>
          <w:sz w:val="24"/>
          <w:szCs w:val="24"/>
          <w:lang w:val="en"/>
        </w:rPr>
        <w:t>The method used is descriptive analysis method, wherein the method is a study that describes a characteristic of the object under study as individuals, the status of human groups, an object, a shape and a form of study approach of descriptive analysis because researchers did not look for or explain the relationship, not test hypotheses or to make specific predictions. Sampling technique used in this study using purposive sampling (sampling aims), the sampling of the population is based on certain criteria. Determination of sample criteria is necessary to avoid any miss-specification in determining the sample which will further affect the analysis results. When viewed from the enormous population, the researchers define and limit the population drawn sample of 50 samples. Then the number of samples n = 50.</w:t>
      </w:r>
      <w:r w:rsidRPr="00BD757E">
        <w:rPr>
          <w:rFonts w:ascii="Times New Roman" w:eastAsia="Times New Roman" w:hAnsi="Times New Roman" w:cs="Times New Roman"/>
          <w:sz w:val="24"/>
          <w:szCs w:val="24"/>
          <w:lang w:val="en"/>
        </w:rPr>
        <w:br/>
      </w:r>
      <w:proofErr w:type="gramStart"/>
      <w:r w:rsidRPr="00BD757E">
        <w:rPr>
          <w:rFonts w:ascii="Times New Roman" w:eastAsia="Times New Roman" w:hAnsi="Times New Roman" w:cs="Times New Roman"/>
          <w:sz w:val="24"/>
          <w:szCs w:val="24"/>
          <w:lang w:val="en"/>
        </w:rPr>
        <w:t>Based on the results of this study concluded that the Public Relations of the As-</w:t>
      </w:r>
      <w:proofErr w:type="spellStart"/>
      <w:r w:rsidRPr="00BD757E">
        <w:rPr>
          <w:rFonts w:ascii="Times New Roman" w:eastAsia="Times New Roman" w:hAnsi="Times New Roman" w:cs="Times New Roman"/>
          <w:sz w:val="24"/>
          <w:szCs w:val="24"/>
          <w:lang w:val="en"/>
        </w:rPr>
        <w:t>Shuhada</w:t>
      </w:r>
      <w:proofErr w:type="spellEnd"/>
      <w:r w:rsidRPr="00BD757E">
        <w:rPr>
          <w:rFonts w:ascii="Times New Roman" w:eastAsia="Times New Roman" w:hAnsi="Times New Roman" w:cs="Times New Roman"/>
          <w:sz w:val="24"/>
          <w:szCs w:val="24"/>
          <w:lang w:val="en"/>
        </w:rPr>
        <w:t xml:space="preserve"> mosque has an important role for the mosque and the community.</w:t>
      </w:r>
      <w:proofErr w:type="gramEnd"/>
      <w:r w:rsidRPr="00BD757E">
        <w:rPr>
          <w:rFonts w:ascii="Times New Roman" w:eastAsia="Times New Roman" w:hAnsi="Times New Roman" w:cs="Times New Roman"/>
          <w:sz w:val="24"/>
          <w:szCs w:val="24"/>
          <w:lang w:val="en"/>
        </w:rPr>
        <w:t xml:space="preserve"> Where </w:t>
      </w:r>
      <w:proofErr w:type="gramStart"/>
      <w:r w:rsidRPr="00BD757E">
        <w:rPr>
          <w:rFonts w:ascii="Times New Roman" w:eastAsia="Times New Roman" w:hAnsi="Times New Roman" w:cs="Times New Roman"/>
          <w:sz w:val="24"/>
          <w:szCs w:val="24"/>
          <w:lang w:val="en"/>
        </w:rPr>
        <w:t>is the public relations process</w:t>
      </w:r>
      <w:proofErr w:type="gramEnd"/>
      <w:r w:rsidRPr="00BD757E">
        <w:rPr>
          <w:rFonts w:ascii="Times New Roman" w:eastAsia="Times New Roman" w:hAnsi="Times New Roman" w:cs="Times New Roman"/>
          <w:sz w:val="24"/>
          <w:szCs w:val="24"/>
          <w:lang w:val="en"/>
        </w:rPr>
        <w:t xml:space="preserve"> is already well underway, but there are still some things that are a barrier so that the public relations function in increasing interest in community worship distracted and less effective.</w:t>
      </w:r>
    </w:p>
    <w:p w:rsidR="00BD757E" w:rsidRDefault="00BD757E" w:rsidP="00BD757E">
      <w:pPr>
        <w:spacing w:after="0"/>
        <w:ind w:firstLine="1440"/>
        <w:jc w:val="both"/>
        <w:rPr>
          <w:rFonts w:ascii="Times New Roman" w:eastAsia="Times New Roman" w:hAnsi="Times New Roman" w:cs="Times New Roman"/>
          <w:sz w:val="24"/>
          <w:szCs w:val="24"/>
          <w:lang w:val="en"/>
        </w:rPr>
      </w:pPr>
    </w:p>
    <w:p w:rsidR="00BD757E" w:rsidRPr="00BD757E" w:rsidRDefault="00BD757E" w:rsidP="00BD757E">
      <w:pPr>
        <w:spacing w:after="0"/>
        <w:ind w:firstLine="720"/>
        <w:jc w:val="both"/>
        <w:rPr>
          <w:rFonts w:ascii="Times New Roman" w:eastAsia="Times New Roman" w:hAnsi="Times New Roman" w:cs="Times New Roman"/>
          <w:sz w:val="24"/>
          <w:szCs w:val="24"/>
        </w:rPr>
      </w:pPr>
      <w:r w:rsidRPr="00BD757E">
        <w:rPr>
          <w:rFonts w:ascii="Times New Roman" w:eastAsia="Times New Roman" w:hAnsi="Times New Roman" w:cs="Times New Roman"/>
          <w:sz w:val="24"/>
          <w:szCs w:val="24"/>
          <w:lang w:val="en"/>
        </w:rPr>
        <w:t>Suggestions that researchers want to recommend as an input to correct deficiencies that occur in public relations activities, namely Public Relations Should led them closer to the community, leadership Better Public Relations socialize with the community and make visits and invitations to people constantly studying religion.</w:t>
      </w:r>
    </w:p>
    <w:p w:rsidR="00BD757E" w:rsidRPr="00BD757E" w:rsidRDefault="00BD757E" w:rsidP="00BD757E">
      <w:pPr>
        <w:spacing w:after="0" w:line="240" w:lineRule="auto"/>
        <w:jc w:val="both"/>
        <w:rPr>
          <w:rFonts w:ascii="Times New Roman" w:eastAsia="Times New Roman" w:hAnsi="Times New Roman" w:cs="Times New Roman"/>
          <w:vanish/>
          <w:sz w:val="24"/>
          <w:szCs w:val="24"/>
        </w:rPr>
      </w:pPr>
      <w:r w:rsidRPr="00BD757E">
        <w:rPr>
          <w:rFonts w:ascii="Times New Roman" w:eastAsia="Times New Roman" w:hAnsi="Times New Roman" w:cs="Times New Roman"/>
          <w:vanish/>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7pt;height:29.1pt" o:ole="">
            <v:imagedata r:id="rId7" o:title=""/>
          </v:shape>
          <w:control r:id="rId8" w:name="DefaultOcxName" w:shapeid="_x0000_i1029"/>
        </w:object>
      </w:r>
    </w:p>
    <w:p w:rsidR="00CE173B" w:rsidRDefault="007E0E91" w:rsidP="00BD757E">
      <w:pPr>
        <w:jc w:val="both"/>
      </w:pPr>
    </w:p>
    <w:sectPr w:rsidR="00CE173B" w:rsidSect="00BD757E">
      <w:footerReference w:type="default" r:id="rId9"/>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0D" w:rsidRDefault="00AD3A0D" w:rsidP="00AD3A0D">
      <w:pPr>
        <w:spacing w:after="0" w:line="240" w:lineRule="auto"/>
      </w:pPr>
      <w:r>
        <w:separator/>
      </w:r>
    </w:p>
  </w:endnote>
  <w:endnote w:type="continuationSeparator" w:id="0">
    <w:p w:rsidR="00AD3A0D" w:rsidRDefault="00AD3A0D" w:rsidP="00AD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7787"/>
      <w:docPartObj>
        <w:docPartGallery w:val="Page Numbers (Bottom of Page)"/>
        <w:docPartUnique/>
      </w:docPartObj>
    </w:sdtPr>
    <w:sdtEndPr>
      <w:rPr>
        <w:noProof/>
      </w:rPr>
    </w:sdtEndPr>
    <w:sdtContent>
      <w:p w:rsidR="00AD3A0D" w:rsidRDefault="00AD3A0D">
        <w:pPr>
          <w:pStyle w:val="Footer"/>
          <w:jc w:val="center"/>
        </w:pPr>
        <w:proofErr w:type="gramStart"/>
        <w:r>
          <w:t>ii</w:t>
        </w:r>
        <w:proofErr w:type="gramEnd"/>
      </w:p>
    </w:sdtContent>
  </w:sdt>
  <w:p w:rsidR="00AD3A0D" w:rsidRDefault="00AD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0D" w:rsidRDefault="00AD3A0D" w:rsidP="00AD3A0D">
      <w:pPr>
        <w:spacing w:after="0" w:line="240" w:lineRule="auto"/>
      </w:pPr>
      <w:r>
        <w:separator/>
      </w:r>
    </w:p>
  </w:footnote>
  <w:footnote w:type="continuationSeparator" w:id="0">
    <w:p w:rsidR="00AD3A0D" w:rsidRDefault="00AD3A0D" w:rsidP="00AD3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E"/>
    <w:rsid w:val="007D351B"/>
    <w:rsid w:val="007E0E91"/>
    <w:rsid w:val="00AD3A0D"/>
    <w:rsid w:val="00BD757E"/>
    <w:rsid w:val="00F7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0D"/>
  </w:style>
  <w:style w:type="paragraph" w:styleId="Footer">
    <w:name w:val="footer"/>
    <w:basedOn w:val="Normal"/>
    <w:link w:val="FooterChar"/>
    <w:uiPriority w:val="99"/>
    <w:unhideWhenUsed/>
    <w:rsid w:val="00AD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0D"/>
  </w:style>
  <w:style w:type="paragraph" w:styleId="Footer">
    <w:name w:val="footer"/>
    <w:basedOn w:val="Normal"/>
    <w:link w:val="FooterChar"/>
    <w:uiPriority w:val="99"/>
    <w:unhideWhenUsed/>
    <w:rsid w:val="00AD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050">
      <w:bodyDiv w:val="1"/>
      <w:marLeft w:val="0"/>
      <w:marRight w:val="0"/>
      <w:marTop w:val="0"/>
      <w:marBottom w:val="0"/>
      <w:divBdr>
        <w:top w:val="none" w:sz="0" w:space="0" w:color="auto"/>
        <w:left w:val="none" w:sz="0" w:space="0" w:color="auto"/>
        <w:bottom w:val="none" w:sz="0" w:space="0" w:color="auto"/>
        <w:right w:val="none" w:sz="0" w:space="0" w:color="auto"/>
      </w:divBdr>
      <w:divsChild>
        <w:div w:id="1250583490">
          <w:marLeft w:val="0"/>
          <w:marRight w:val="0"/>
          <w:marTop w:val="0"/>
          <w:marBottom w:val="0"/>
          <w:divBdr>
            <w:top w:val="none" w:sz="0" w:space="0" w:color="auto"/>
            <w:left w:val="none" w:sz="0" w:space="0" w:color="auto"/>
            <w:bottom w:val="none" w:sz="0" w:space="0" w:color="auto"/>
            <w:right w:val="none" w:sz="0" w:space="0" w:color="auto"/>
          </w:divBdr>
          <w:divsChild>
            <w:div w:id="448009880">
              <w:marLeft w:val="0"/>
              <w:marRight w:val="0"/>
              <w:marTop w:val="0"/>
              <w:marBottom w:val="0"/>
              <w:divBdr>
                <w:top w:val="none" w:sz="0" w:space="0" w:color="auto"/>
                <w:left w:val="none" w:sz="0" w:space="0" w:color="auto"/>
                <w:bottom w:val="none" w:sz="0" w:space="0" w:color="auto"/>
                <w:right w:val="none" w:sz="0" w:space="0" w:color="auto"/>
              </w:divBdr>
            </w:div>
          </w:divsChild>
        </w:div>
        <w:div w:id="925112048">
          <w:marLeft w:val="0"/>
          <w:marRight w:val="0"/>
          <w:marTop w:val="0"/>
          <w:marBottom w:val="0"/>
          <w:divBdr>
            <w:top w:val="none" w:sz="0" w:space="0" w:color="auto"/>
            <w:left w:val="none" w:sz="0" w:space="0" w:color="auto"/>
            <w:bottom w:val="none" w:sz="0" w:space="0" w:color="auto"/>
            <w:right w:val="none" w:sz="0" w:space="0" w:color="auto"/>
          </w:divBdr>
          <w:divsChild>
            <w:div w:id="4709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Ayang Denia</dc:creator>
  <cp:lastModifiedBy>Free User</cp:lastModifiedBy>
  <cp:revision>3</cp:revision>
  <cp:lastPrinted>2016-06-08T14:46:00Z</cp:lastPrinted>
  <dcterms:created xsi:type="dcterms:W3CDTF">2016-06-08T10:08:00Z</dcterms:created>
  <dcterms:modified xsi:type="dcterms:W3CDTF">2016-06-08T14:51:00Z</dcterms:modified>
</cp:coreProperties>
</file>