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59" w:rsidRDefault="00633844" w:rsidP="00F04B59">
      <w:pPr>
        <w:jc w:val="center"/>
        <w:rPr>
          <w:rFonts w:ascii="Arial" w:hAnsi="Arial" w:cs="Arial"/>
          <w:b/>
          <w:caps/>
          <w:lang w:val="en-US"/>
        </w:rPr>
      </w:pPr>
      <w:r>
        <w:rPr>
          <w:rFonts w:ascii="Arial" w:hAnsi="Arial" w:cs="Arial"/>
          <w:b/>
          <w:caps/>
          <w:lang w:val="en-US"/>
        </w:rPr>
        <w:t>Roadmap pengembangan industri mesin tekstil dan komponen</w:t>
      </w:r>
      <w:r w:rsidR="00F04B59" w:rsidRPr="00F548EE">
        <w:rPr>
          <w:rFonts w:ascii="Arial" w:hAnsi="Arial" w:cs="Arial"/>
          <w:b/>
          <w:caps/>
          <w:lang w:val="en-US"/>
        </w:rPr>
        <w:t xml:space="preserve"> </w:t>
      </w:r>
    </w:p>
    <w:p w:rsidR="00767196" w:rsidRDefault="00767196" w:rsidP="00767196">
      <w:pPr>
        <w:spacing w:line="360" w:lineRule="auto"/>
        <w:jc w:val="center"/>
        <w:rPr>
          <w:rFonts w:ascii="Arial" w:hAnsi="Arial" w:cs="Arial"/>
          <w:b/>
          <w:sz w:val="20"/>
          <w:szCs w:val="20"/>
          <w:lang w:val="en-US"/>
        </w:rPr>
      </w:pPr>
    </w:p>
    <w:p w:rsidR="000B21F5" w:rsidRDefault="00633844" w:rsidP="00767196">
      <w:pPr>
        <w:spacing w:line="360" w:lineRule="auto"/>
        <w:jc w:val="center"/>
        <w:rPr>
          <w:rFonts w:ascii="Arial" w:hAnsi="Arial" w:cs="Arial"/>
          <w:b/>
          <w:sz w:val="20"/>
          <w:szCs w:val="20"/>
          <w:lang w:val="en-US"/>
        </w:rPr>
      </w:pPr>
      <w:r>
        <w:rPr>
          <w:rFonts w:ascii="Arial" w:hAnsi="Arial" w:cs="Arial"/>
          <w:b/>
          <w:sz w:val="20"/>
          <w:szCs w:val="20"/>
          <w:lang w:val="en-US"/>
        </w:rPr>
        <w:t xml:space="preserve">Erwin </w:t>
      </w:r>
      <w:r w:rsidR="00E36227">
        <w:rPr>
          <w:rFonts w:ascii="Arial" w:hAnsi="Arial" w:cs="Arial"/>
          <w:b/>
          <w:sz w:val="20"/>
          <w:szCs w:val="20"/>
        </w:rPr>
        <w:t xml:space="preserve">M. </w:t>
      </w:r>
      <w:r>
        <w:rPr>
          <w:rFonts w:ascii="Arial" w:hAnsi="Arial" w:cs="Arial"/>
          <w:b/>
          <w:sz w:val="20"/>
          <w:szCs w:val="20"/>
          <w:lang w:val="en-US"/>
        </w:rPr>
        <w:t>Pribadi</w:t>
      </w:r>
      <w:r w:rsidR="00F04B59" w:rsidRPr="00F04B59">
        <w:rPr>
          <w:rFonts w:ascii="Arial" w:hAnsi="Arial" w:cs="Arial"/>
          <w:b/>
          <w:sz w:val="20"/>
          <w:szCs w:val="20"/>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5E2047" w:rsidRDefault="0095266D" w:rsidP="00767196">
      <w:pPr>
        <w:jc w:val="center"/>
        <w:rPr>
          <w:rFonts w:ascii="Arial" w:hAnsi="Arial" w:cs="Arial"/>
          <w:sz w:val="20"/>
          <w:szCs w:val="20"/>
          <w:lang w:val="en-US"/>
        </w:rPr>
      </w:pPr>
      <w:r>
        <w:rPr>
          <w:rFonts w:ascii="Arial" w:hAnsi="Arial" w:cs="Arial"/>
          <w:sz w:val="20"/>
          <w:szCs w:val="20"/>
          <w:lang w:val="en-US"/>
        </w:rPr>
        <w:t>Program Studi</w:t>
      </w:r>
      <w:r w:rsidR="00767196" w:rsidRPr="00AF2FBF">
        <w:rPr>
          <w:rFonts w:ascii="Arial" w:hAnsi="Arial" w:cs="Arial"/>
          <w:sz w:val="20"/>
          <w:szCs w:val="20"/>
        </w:rPr>
        <w:t xml:space="preserve"> Teknik </w:t>
      </w:r>
      <w:r w:rsidR="00A71FB4">
        <w:rPr>
          <w:rFonts w:ascii="Arial" w:hAnsi="Arial" w:cs="Arial"/>
          <w:sz w:val="20"/>
          <w:szCs w:val="20"/>
          <w:lang w:val="en-US"/>
        </w:rPr>
        <w:t>Industri</w:t>
      </w:r>
    </w:p>
    <w:p w:rsidR="00767196" w:rsidRPr="00AF2FBF" w:rsidRDefault="00767196" w:rsidP="00767196">
      <w:pPr>
        <w:jc w:val="center"/>
        <w:rPr>
          <w:rFonts w:ascii="Arial" w:hAnsi="Arial" w:cs="Arial"/>
          <w:sz w:val="20"/>
          <w:szCs w:val="20"/>
        </w:rPr>
      </w:pPr>
      <w:r w:rsidRPr="00AF2FBF">
        <w:rPr>
          <w:rFonts w:ascii="Arial" w:hAnsi="Arial" w:cs="Arial"/>
          <w:sz w:val="20"/>
          <w:szCs w:val="20"/>
        </w:rPr>
        <w:t>Fakultas Teknik – Universitas Pasundan</w:t>
      </w:r>
    </w:p>
    <w:p w:rsidR="00767196" w:rsidRPr="00AF2FBF" w:rsidRDefault="00DD65E8" w:rsidP="00767196">
      <w:pPr>
        <w:spacing w:line="360" w:lineRule="auto"/>
        <w:jc w:val="center"/>
        <w:rPr>
          <w:rFonts w:ascii="Arial" w:hAnsi="Arial" w:cs="Arial"/>
          <w:sz w:val="20"/>
          <w:szCs w:val="20"/>
        </w:rPr>
      </w:pPr>
      <w:r>
        <w:rPr>
          <w:rFonts w:ascii="Arial" w:hAnsi="Arial" w:cs="Arial"/>
          <w:b/>
          <w:noProof/>
          <w:sz w:val="20"/>
          <w:szCs w:val="20"/>
          <w:lang w:eastAsia="id-ID"/>
        </w:rPr>
        <w:pict>
          <v:line id="Line 2" o:spid="_x0000_s1026" style="position:absolute;left:0;text-align:left;z-index:251655680;visibility:visible" from="0,14.65pt" to="45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" strokeweight="1pt"/>
        </w:pict>
      </w:r>
    </w:p>
    <w:p w:rsidR="00B6521E" w:rsidRDefault="00767196" w:rsidP="0095317B">
      <w:pPr>
        <w:jc w:val="both"/>
        <w:rPr>
          <w:rFonts w:ascii="Arial" w:hAnsi="Arial" w:cs="Arial"/>
          <w:sz w:val="18"/>
          <w:szCs w:val="18"/>
          <w:lang w:val="en-US"/>
        </w:rPr>
      </w:pPr>
      <w:r w:rsidRPr="00AF2FBF">
        <w:rPr>
          <w:rFonts w:ascii="Arial" w:hAnsi="Arial" w:cs="Arial"/>
          <w:b/>
          <w:sz w:val="18"/>
          <w:szCs w:val="18"/>
        </w:rPr>
        <w:t>Abstrak</w:t>
      </w:r>
      <w:r w:rsidRPr="00AF2FBF">
        <w:rPr>
          <w:rFonts w:ascii="Arial" w:hAnsi="Arial" w:cs="Arial"/>
          <w:sz w:val="18"/>
          <w:szCs w:val="18"/>
        </w:rPr>
        <w:t>:</w:t>
      </w:r>
      <w:r w:rsidR="00B6521E">
        <w:rPr>
          <w:rFonts w:ascii="Arial" w:hAnsi="Arial" w:cs="Arial"/>
          <w:sz w:val="18"/>
          <w:szCs w:val="18"/>
          <w:lang w:val="en-US"/>
        </w:rPr>
        <w:t xml:space="preserve"> </w:t>
      </w:r>
      <w:r w:rsidR="00B62CA2" w:rsidRPr="0095317B">
        <w:rPr>
          <w:rFonts w:ascii="Arial" w:hAnsi="Arial" w:cs="Arial"/>
          <w:sz w:val="18"/>
          <w:szCs w:val="18"/>
        </w:rPr>
        <w:t>Kemampuan industri mesin peralatan tekstil nasional selama ini memang belum mampu memenuhi kebutuhan pelaku industri tekstil secara keseluruhan. Salah satu faktor utama yang perlu diperhatikan adalah harus adanya sinergi antara para pelaku industri ini di berbagai tingkat proses industri. Maksud dan tujuan penyusunan roadmap ini adalah untuk memperoleh rekomendasi dan rencana aksi yang perlu dilakukan untuk meningkatkan kapasitas dan kemampuan industri mesin tekstil dan komponen nasional. Metode kajian mengacu pada metode riset kualitatif dengan beberapa kegiatan antara lain Focus Group Discussion (FGD), wawancara, dan mengkaji pustaka. Hasil kajian memberikan gambaran road map bagi industri mesin tekstil dan kompenen. sebaiknya dilaksanakan di Indonesia adalah; pertama pengembangan Mesin Jahit Industri (Sewing Machine for Industri), kemudian yang kedua adalah mengembangkan industri permesinan Cyrcular Knitting - single jersey (Mesin Rajut bundar – Single Jersey). Prioritas di dalam roadmap jangka menengah, yaitu membuat dan mengembangkan sewing machine – single needle. Rencana roadmap jangka panjang adalah pengkajian ‘kerjasama strategis’ dengan para pemilik merk yang sudah terkenal.</w:t>
      </w:r>
    </w:p>
    <w:p w:rsidR="0095317B" w:rsidRPr="0095317B" w:rsidRDefault="0095317B" w:rsidP="0075182B">
      <w:pPr>
        <w:spacing w:line="480" w:lineRule="auto"/>
        <w:jc w:val="both"/>
        <w:rPr>
          <w:rFonts w:ascii="Arial" w:hAnsi="Arial" w:cs="Arial"/>
          <w:sz w:val="18"/>
          <w:szCs w:val="18"/>
          <w:lang w:val="en-US"/>
        </w:rPr>
      </w:pPr>
    </w:p>
    <w:p w:rsidR="00012540" w:rsidRDefault="00767196" w:rsidP="0095317B">
      <w:pPr>
        <w:pBdr>
          <w:bottom w:val="single" w:sz="4" w:space="1" w:color="auto"/>
        </w:pBdr>
        <w:jc w:val="both"/>
        <w:rPr>
          <w:rFonts w:ascii="Arial" w:hAnsi="Arial" w:cs="Arial"/>
          <w:sz w:val="18"/>
          <w:szCs w:val="18"/>
          <w:lang w:val="en-US"/>
        </w:rPr>
      </w:pPr>
      <w:r w:rsidRPr="0093514E">
        <w:rPr>
          <w:rFonts w:ascii="Arial" w:hAnsi="Arial" w:cs="Arial"/>
          <w:b/>
          <w:sz w:val="18"/>
          <w:szCs w:val="18"/>
          <w:lang w:val="en-US"/>
        </w:rPr>
        <w:t>Kata kunci :</w:t>
      </w:r>
      <w:r w:rsidR="00B6521E">
        <w:rPr>
          <w:rFonts w:ascii="Arial" w:hAnsi="Arial" w:cs="Arial"/>
          <w:sz w:val="18"/>
          <w:szCs w:val="18"/>
          <w:lang w:val="en-US"/>
        </w:rPr>
        <w:t xml:space="preserve"> </w:t>
      </w:r>
      <w:r w:rsidR="0095317B">
        <w:rPr>
          <w:rFonts w:ascii="Arial" w:hAnsi="Arial" w:cs="Arial"/>
          <w:sz w:val="18"/>
          <w:szCs w:val="18"/>
          <w:lang w:val="en-US"/>
        </w:rPr>
        <w:t>roadmap</w:t>
      </w:r>
      <w:r w:rsidR="00DF322E">
        <w:rPr>
          <w:rFonts w:ascii="Arial" w:hAnsi="Arial" w:cs="Arial"/>
          <w:sz w:val="18"/>
          <w:szCs w:val="18"/>
          <w:lang w:val="en-US"/>
        </w:rPr>
        <w:t xml:space="preserve">, </w:t>
      </w:r>
      <w:r w:rsidR="0095317B">
        <w:rPr>
          <w:rFonts w:ascii="Arial" w:hAnsi="Arial" w:cs="Arial"/>
          <w:sz w:val="18"/>
          <w:szCs w:val="18"/>
          <w:lang w:val="en-US"/>
        </w:rPr>
        <w:t>industri mesin tekstil dan komponen</w:t>
      </w: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pPr>
    </w:p>
    <w:p w:rsidR="0075182B" w:rsidRDefault="0075182B" w:rsidP="00767196">
      <w:pPr>
        <w:jc w:val="both"/>
        <w:rPr>
          <w:rFonts w:ascii="Arial" w:hAnsi="Arial" w:cs="Arial"/>
          <w:sz w:val="18"/>
          <w:szCs w:val="18"/>
          <w:lang w:val="en-US"/>
        </w:rPr>
        <w:sectPr w:rsidR="0075182B" w:rsidSect="0075182B">
          <w:headerReference w:type="even" r:id="rId9"/>
          <w:headerReference w:type="default" r:id="rId10"/>
          <w:footerReference w:type="even" r:id="rId11"/>
          <w:footerReference w:type="default" r:id="rId12"/>
          <w:headerReference w:type="first" r:id="rId13"/>
          <w:footerReference w:type="first" r:id="rId14"/>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pgNumType w:start="1"/>
          <w:cols w:space="720"/>
          <w:titlePg/>
          <w:docGrid w:linePitch="360"/>
        </w:sectPr>
      </w:pPr>
    </w:p>
    <w:p w:rsidR="008E21D3" w:rsidRDefault="00157FAE" w:rsidP="0075182B">
      <w:pPr>
        <w:numPr>
          <w:ilvl w:val="0"/>
          <w:numId w:val="1"/>
        </w:numPr>
        <w:tabs>
          <w:tab w:val="clear" w:pos="1080"/>
        </w:tabs>
        <w:spacing w:line="360" w:lineRule="auto"/>
        <w:ind w:left="357" w:hanging="357"/>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BE7119" w:rsidRPr="00B47F8A" w:rsidRDefault="00B47F8A" w:rsidP="00B47F8A">
      <w:pPr>
        <w:spacing w:before="120" w:after="120" w:line="360" w:lineRule="auto"/>
        <w:jc w:val="both"/>
        <w:rPr>
          <w:rFonts w:ascii="Arial" w:hAnsi="Arial" w:cs="Arial"/>
          <w:sz w:val="20"/>
          <w:szCs w:val="20"/>
          <w:lang w:val="en-US"/>
        </w:rPr>
      </w:pPr>
      <w:r w:rsidRPr="00B47F8A">
        <w:rPr>
          <w:rFonts w:ascii="Arial" w:hAnsi="Arial" w:cs="Arial"/>
          <w:sz w:val="20"/>
          <w:szCs w:val="20"/>
        </w:rPr>
        <w:t>Kemampuan industri mesin peralatan tekstil nasional selama ini memang belum mampu memenuhi kebutuhan pelaku industri tekstil secara keseluruhan, hal ini kami ketahui berdasarkan survey awal yang pernah dilakukan untuk kepentingan yang lain</w:t>
      </w:r>
      <w:r w:rsidRPr="00B47F8A">
        <w:rPr>
          <w:rFonts w:ascii="Arial" w:hAnsi="Arial" w:cs="Arial"/>
          <w:sz w:val="20"/>
          <w:szCs w:val="20"/>
          <w:lang w:val="en-US"/>
        </w:rPr>
        <w:t xml:space="preserve">. </w:t>
      </w:r>
    </w:p>
    <w:p w:rsidR="00B47F8A" w:rsidRPr="00B47F8A" w:rsidRDefault="00B47F8A" w:rsidP="00B47F8A">
      <w:pPr>
        <w:spacing w:before="120" w:after="120" w:line="360" w:lineRule="auto"/>
        <w:jc w:val="both"/>
        <w:rPr>
          <w:rFonts w:ascii="Arial" w:hAnsi="Arial" w:cs="Arial"/>
          <w:sz w:val="20"/>
          <w:szCs w:val="20"/>
        </w:rPr>
      </w:pPr>
      <w:r w:rsidRPr="00B47F8A">
        <w:rPr>
          <w:rFonts w:ascii="Arial" w:hAnsi="Arial" w:cs="Arial"/>
          <w:sz w:val="20"/>
          <w:szCs w:val="20"/>
        </w:rPr>
        <w:t xml:space="preserve">Dan kondisi seperti ini terus berlangsung hingga saat ini. Di sisi lain para industri/pabrikan produk tekstil hingga sekarang masih banyak yang menggunakan mesin-mesin </w:t>
      </w:r>
      <w:r w:rsidR="00D05482">
        <w:rPr>
          <w:rFonts w:ascii="Arial" w:hAnsi="Arial" w:cs="Arial"/>
          <w:sz w:val="20"/>
          <w:szCs w:val="20"/>
          <w:lang w:val="en-US"/>
        </w:rPr>
        <w:t>konvensional</w:t>
      </w:r>
      <w:r w:rsidRPr="00B47F8A">
        <w:rPr>
          <w:rFonts w:ascii="Arial" w:hAnsi="Arial" w:cs="Arial"/>
          <w:sz w:val="20"/>
          <w:szCs w:val="20"/>
        </w:rPr>
        <w:t xml:space="preserve">, </w:t>
      </w:r>
      <w:r w:rsidRPr="00B47F8A">
        <w:rPr>
          <w:rFonts w:ascii="Arial" w:hAnsi="Arial" w:cs="Arial"/>
          <w:sz w:val="20"/>
          <w:szCs w:val="20"/>
        </w:rPr>
        <w:lastRenderedPageBreak/>
        <w:t xml:space="preserve">dengan usia rata-rata di atas 15 tahunan. Untuk mengurangi kondisi ini, pemerintah </w:t>
      </w:r>
      <w:r w:rsidRPr="00B47F8A">
        <w:rPr>
          <w:rFonts w:ascii="Arial" w:hAnsi="Arial" w:cs="Arial"/>
          <w:i/>
          <w:sz w:val="20"/>
          <w:szCs w:val="20"/>
        </w:rPr>
        <w:t>cq</w:t>
      </w:r>
      <w:r w:rsidRPr="00B47F8A">
        <w:rPr>
          <w:rFonts w:ascii="Arial" w:hAnsi="Arial" w:cs="Arial"/>
          <w:sz w:val="20"/>
          <w:szCs w:val="20"/>
        </w:rPr>
        <w:t xml:space="preserve">. Kementerian Perindustrian telah membuat berbagai kebijakan antisipatif, diantaranya adalah program peremajaan permesinan tekstil, sejak tahun 2007 Kementerian Perindustrian telah memberikan dana insentif kepada siapapun perusahaan tekstil yang telah terseleksi untuk mendapatkan dana insentif pengadaan permesinan baru sebesar Rp 5 milyar, dan sejak tahun 2011 diturunkan dananya menjadi sebesar Rp 3 milyar untuk setiap perusahaan tekstil terpilih, hal ini </w:t>
      </w:r>
      <w:r w:rsidRPr="00B47F8A">
        <w:rPr>
          <w:rFonts w:ascii="Arial" w:hAnsi="Arial" w:cs="Arial"/>
          <w:sz w:val="20"/>
          <w:szCs w:val="20"/>
        </w:rPr>
        <w:lastRenderedPageBreak/>
        <w:t>dilakukan agar lebih banyak perusahaan yang dapat terdistribusikan.</w:t>
      </w:r>
    </w:p>
    <w:p w:rsidR="00B47F8A" w:rsidRPr="00B47F8A" w:rsidRDefault="00B47F8A" w:rsidP="00B47F8A">
      <w:pPr>
        <w:spacing w:before="120" w:after="120" w:line="360" w:lineRule="auto"/>
        <w:jc w:val="both"/>
        <w:rPr>
          <w:rFonts w:ascii="Arial" w:hAnsi="Arial" w:cs="Arial"/>
          <w:sz w:val="20"/>
          <w:szCs w:val="20"/>
        </w:rPr>
      </w:pPr>
      <w:r w:rsidRPr="00B47F8A">
        <w:rPr>
          <w:rFonts w:ascii="Arial" w:hAnsi="Arial" w:cs="Arial"/>
          <w:sz w:val="20"/>
          <w:szCs w:val="20"/>
        </w:rPr>
        <w:t>Melihat kepada program kebijakan tersebut di atas, dapat kami sampaikan bahwa pemerintah telah dengan serius menanggapi persoalan kesenjangan antara permintaan akan produk tekstil nasional di satu sisi, sedangkan di sisi lain banyak terdapat para pabrikan tekstil yang masih menggunakan peralatan–permesinan tekstil yang sangat kuno, sehingga sudah barang tentu tidak bisa mencapai tingkat efesiensi yang diinginkan oleh pasar.</w:t>
      </w:r>
    </w:p>
    <w:p w:rsidR="00B47F8A" w:rsidRPr="00B47F8A" w:rsidRDefault="00B47F8A" w:rsidP="00B47F8A">
      <w:pPr>
        <w:spacing w:before="120" w:after="120" w:line="360" w:lineRule="auto"/>
        <w:jc w:val="both"/>
        <w:rPr>
          <w:rFonts w:ascii="Arial" w:hAnsi="Arial" w:cs="Arial"/>
          <w:sz w:val="20"/>
          <w:szCs w:val="20"/>
        </w:rPr>
      </w:pPr>
      <w:r w:rsidRPr="00B47F8A">
        <w:rPr>
          <w:rFonts w:ascii="Arial" w:hAnsi="Arial" w:cs="Arial"/>
          <w:sz w:val="20"/>
          <w:szCs w:val="20"/>
        </w:rPr>
        <w:t xml:space="preserve">Pada hakikatnya, meningkatnya kebutuhan mesin peralatan tekstil di Indonesia merupakan suatu peluang besar yang perlu diikuti dengan berkembangnya industri mesin tekstil nasional, agar ketergantungan pada barang-barang impor dapat dikurangi. Dalam hal ini, komitmen bersama yang disertai dengan pengembangan yang jelas dan terukur perlu diwujudkan untuk meningkatkan kemampuan industri mesin peralatan tekstil nasional. </w:t>
      </w:r>
    </w:p>
    <w:p w:rsidR="00B47F8A" w:rsidRPr="00B47F8A" w:rsidRDefault="00B47F8A" w:rsidP="00B47F8A">
      <w:pPr>
        <w:spacing w:before="120" w:after="120" w:line="360" w:lineRule="auto"/>
        <w:jc w:val="both"/>
        <w:rPr>
          <w:rFonts w:ascii="Arial" w:hAnsi="Arial" w:cs="Arial"/>
          <w:sz w:val="20"/>
          <w:szCs w:val="20"/>
          <w:lang w:val="en-US"/>
        </w:rPr>
      </w:pPr>
      <w:r w:rsidRPr="00B47F8A">
        <w:rPr>
          <w:rFonts w:ascii="Arial" w:hAnsi="Arial" w:cs="Arial"/>
          <w:sz w:val="20"/>
          <w:szCs w:val="20"/>
        </w:rPr>
        <w:t xml:space="preserve">Salah satu faktor utama yang perlu diperhatikan adalah harus adanya sinergi antara para pelaku industri ini di berbagai tingkat proses industri,  yaitu mulai dari penelitian dan pengembangan (R&amp;D) yang terkait dengan profil kebutuhan pasar, penetrasi dan penguasaan pasar yang harus didukung secara strategis oleh pemerintah berupa kebijakan keberpihakan yang jelas, kemampuan dan kelenturan industri nasional dalam pengembangan produknya </w:t>
      </w:r>
      <w:r w:rsidRPr="00B47F8A">
        <w:rPr>
          <w:rFonts w:ascii="Arial" w:hAnsi="Arial" w:cs="Arial"/>
          <w:sz w:val="20"/>
          <w:szCs w:val="20"/>
        </w:rPr>
        <w:lastRenderedPageBreak/>
        <w:t>termasuk kemampuan untuk melakukan  inovasi, serta dukungan permodalan yang tentu kait mengkait dengan kesehatan bisnis dari industri ini.</w:t>
      </w:r>
    </w:p>
    <w:p w:rsidR="00B47F8A" w:rsidRPr="00B47F8A" w:rsidRDefault="00B47F8A" w:rsidP="00B47F8A">
      <w:pPr>
        <w:spacing w:before="120" w:after="120" w:line="360" w:lineRule="auto"/>
        <w:jc w:val="both"/>
        <w:rPr>
          <w:rFonts w:ascii="Arial" w:hAnsi="Arial" w:cs="Arial"/>
          <w:sz w:val="20"/>
          <w:szCs w:val="20"/>
          <w:lang w:val="en-US"/>
        </w:rPr>
      </w:pPr>
      <w:r w:rsidRPr="00B47F8A">
        <w:rPr>
          <w:rFonts w:ascii="Arial" w:hAnsi="Arial" w:cs="Arial"/>
          <w:sz w:val="20"/>
          <w:szCs w:val="20"/>
        </w:rPr>
        <w:t xml:space="preserve">Ditinjau dari sisi aliran proses, perjalanan material dari mulai serta sampai dengan produk akhir tekstil begitu panjang dan kompleks dengan berbagai kemungkinan permutasi dan proses yang rumit dan beragam. Industri tekstil merupakan integrasi industri dari hulu (serat), intermediate atau industri lapis kedua yang memroses produk </w:t>
      </w:r>
      <w:r w:rsidRPr="00B47F8A">
        <w:rPr>
          <w:rFonts w:ascii="Arial" w:hAnsi="Arial" w:cs="Arial"/>
          <w:i/>
          <w:sz w:val="20"/>
          <w:szCs w:val="20"/>
        </w:rPr>
        <w:t xml:space="preserve">middle </w:t>
      </w:r>
      <w:r w:rsidRPr="00B47F8A">
        <w:rPr>
          <w:rFonts w:ascii="Arial" w:hAnsi="Arial" w:cs="Arial"/>
          <w:sz w:val="20"/>
          <w:szCs w:val="20"/>
        </w:rPr>
        <w:t xml:space="preserve">(pemintalan, pertenunan, perajutan dan </w:t>
      </w:r>
      <w:r w:rsidRPr="00B47F8A">
        <w:rPr>
          <w:rFonts w:ascii="Arial" w:hAnsi="Arial" w:cs="Arial"/>
          <w:i/>
          <w:sz w:val="20"/>
          <w:szCs w:val="20"/>
        </w:rPr>
        <w:t xml:space="preserve">dyeing, printing </w:t>
      </w:r>
      <w:r w:rsidRPr="00B47F8A">
        <w:rPr>
          <w:rFonts w:ascii="Arial" w:hAnsi="Arial" w:cs="Arial"/>
          <w:sz w:val="20"/>
          <w:szCs w:val="20"/>
        </w:rPr>
        <w:t>dan</w:t>
      </w:r>
      <w:r w:rsidRPr="00B47F8A">
        <w:rPr>
          <w:rFonts w:ascii="Arial" w:hAnsi="Arial" w:cs="Arial"/>
          <w:i/>
          <w:sz w:val="20"/>
          <w:szCs w:val="20"/>
        </w:rPr>
        <w:t xml:space="preserve"> finishing</w:t>
      </w:r>
      <w:r w:rsidRPr="00B47F8A">
        <w:rPr>
          <w:rFonts w:ascii="Arial" w:hAnsi="Arial" w:cs="Arial"/>
          <w:sz w:val="20"/>
          <w:szCs w:val="20"/>
        </w:rPr>
        <w:t xml:space="preserve">), sampai industri hilir berupa garmen dan produk tekstil lainnya </w:t>
      </w:r>
      <w:r w:rsidR="00D05482">
        <w:rPr>
          <w:rFonts w:ascii="Arial" w:hAnsi="Arial" w:cs="Arial"/>
          <w:sz w:val="20"/>
          <w:szCs w:val="20"/>
        </w:rPr>
        <w:t>(C</w:t>
      </w:r>
      <w:r w:rsidR="00D05482">
        <w:rPr>
          <w:rFonts w:ascii="Arial" w:hAnsi="Arial" w:cs="Arial"/>
          <w:noProof/>
          <w:sz w:val="20"/>
          <w:szCs w:val="20"/>
        </w:rPr>
        <w:t xml:space="preserve">hou, </w:t>
      </w:r>
      <w:r w:rsidR="00D05482">
        <w:rPr>
          <w:rFonts w:ascii="Arial" w:hAnsi="Arial" w:cs="Arial"/>
          <w:noProof/>
          <w:sz w:val="20"/>
          <w:szCs w:val="20"/>
          <w:lang w:val="en-US"/>
        </w:rPr>
        <w:t>[1]).</w:t>
      </w:r>
    </w:p>
    <w:p w:rsidR="00B47F8A" w:rsidRDefault="00B47F8A" w:rsidP="00B47F8A">
      <w:pPr>
        <w:spacing w:before="120" w:after="120" w:line="360" w:lineRule="auto"/>
        <w:jc w:val="both"/>
        <w:rPr>
          <w:rFonts w:ascii="Arial" w:hAnsi="Arial" w:cs="Arial"/>
          <w:sz w:val="20"/>
          <w:szCs w:val="20"/>
          <w:lang w:val="en-US"/>
        </w:rPr>
      </w:pPr>
      <w:r w:rsidRPr="00B47F8A">
        <w:rPr>
          <w:rFonts w:ascii="Arial" w:hAnsi="Arial" w:cs="Arial"/>
          <w:sz w:val="20"/>
          <w:szCs w:val="20"/>
        </w:rPr>
        <w:t xml:space="preserve">Total pabrikan tekstil saat ini sekitar 2.900 buah dan 500 diantaranya sudah harus diremajakan mesinnya. Pengembangan industri mesin tekstil sebagai upaya untuk mengurangi ketergantungan pada impor pada akhirnya diharapkan dapat meningkatkan daya saing industri tekstil nasional. Pembuatan mesin harus didahului oleh industri komponen, dan juga harus didukung oleh industri motor penggerak termasuk industri ringannya. Disamping itu, pemilihan teknologi dan kebijakan energi menjadi faktor yang nantinya turut mempengaruhi pengembangan industri mesin tekstil </w:t>
      </w:r>
      <w:r w:rsidRPr="00B47F8A">
        <w:rPr>
          <w:rFonts w:ascii="Arial" w:hAnsi="Arial" w:cs="Arial"/>
          <w:noProof/>
          <w:sz w:val="20"/>
          <w:szCs w:val="20"/>
        </w:rPr>
        <w:t xml:space="preserve">(Suryowati, </w:t>
      </w:r>
      <w:r w:rsidR="00D05482">
        <w:rPr>
          <w:rFonts w:ascii="Arial" w:hAnsi="Arial" w:cs="Arial"/>
          <w:noProof/>
          <w:sz w:val="20"/>
          <w:szCs w:val="20"/>
          <w:lang w:val="en-US"/>
        </w:rPr>
        <w:t>[2]</w:t>
      </w:r>
      <w:r w:rsidRPr="00B47F8A">
        <w:rPr>
          <w:rFonts w:ascii="Arial" w:hAnsi="Arial" w:cs="Arial"/>
          <w:noProof/>
          <w:sz w:val="20"/>
          <w:szCs w:val="20"/>
        </w:rPr>
        <w:t>)</w:t>
      </w:r>
      <w:r w:rsidRPr="00B47F8A">
        <w:rPr>
          <w:rFonts w:ascii="Arial" w:hAnsi="Arial" w:cs="Arial"/>
          <w:sz w:val="20"/>
          <w:szCs w:val="20"/>
        </w:rPr>
        <w:t>.</w:t>
      </w:r>
    </w:p>
    <w:p w:rsidR="00B47F8A" w:rsidRPr="00B47F8A" w:rsidRDefault="00B47F8A" w:rsidP="00B47F8A">
      <w:pPr>
        <w:spacing w:before="120" w:after="120" w:line="360" w:lineRule="auto"/>
        <w:jc w:val="both"/>
        <w:rPr>
          <w:rFonts w:ascii="Arial" w:hAnsi="Arial" w:cs="Arial"/>
          <w:sz w:val="20"/>
          <w:szCs w:val="20"/>
          <w:lang w:val="en-US"/>
        </w:rPr>
      </w:pPr>
      <w:r w:rsidRPr="00B47F8A">
        <w:rPr>
          <w:rFonts w:ascii="Arial" w:hAnsi="Arial" w:cs="Arial"/>
          <w:sz w:val="20"/>
          <w:szCs w:val="20"/>
          <w:lang w:val="it-IT"/>
        </w:rPr>
        <w:t>Secara umum maksud dan</w:t>
      </w:r>
      <w:r w:rsidRPr="00B47F8A">
        <w:rPr>
          <w:rFonts w:ascii="Arial" w:hAnsi="Arial" w:cs="Arial"/>
          <w:sz w:val="20"/>
          <w:szCs w:val="20"/>
        </w:rPr>
        <w:t xml:space="preserve"> </w:t>
      </w:r>
      <w:r w:rsidRPr="00B47F8A">
        <w:rPr>
          <w:rFonts w:ascii="Arial" w:hAnsi="Arial" w:cs="Arial"/>
          <w:sz w:val="20"/>
          <w:szCs w:val="20"/>
          <w:lang w:val="it-IT"/>
        </w:rPr>
        <w:t xml:space="preserve">tujuan penyusunan </w:t>
      </w:r>
      <w:r w:rsidRPr="00B47F8A">
        <w:rPr>
          <w:rFonts w:ascii="Arial" w:hAnsi="Arial" w:cs="Arial"/>
          <w:i/>
          <w:iCs/>
          <w:sz w:val="20"/>
          <w:szCs w:val="20"/>
          <w:lang w:val="it-IT"/>
        </w:rPr>
        <w:t xml:space="preserve">roadmap </w:t>
      </w:r>
      <w:r w:rsidRPr="00B47F8A">
        <w:rPr>
          <w:rFonts w:ascii="Arial" w:hAnsi="Arial" w:cs="Arial"/>
          <w:sz w:val="20"/>
          <w:szCs w:val="20"/>
          <w:lang w:val="it-IT"/>
        </w:rPr>
        <w:t xml:space="preserve">ini adalah untuk memperoleh rekomendasi dan rencana aksi yang perlu </w:t>
      </w:r>
      <w:r w:rsidRPr="00B47F8A">
        <w:rPr>
          <w:rFonts w:ascii="Arial" w:hAnsi="Arial" w:cs="Arial"/>
          <w:sz w:val="20"/>
          <w:szCs w:val="20"/>
          <w:lang w:val="it-IT"/>
        </w:rPr>
        <w:lastRenderedPageBreak/>
        <w:t xml:space="preserve">dilakukan untuk meningkatkan kapasitas dan kemampuan industri mesin tekstil dan komponen nasional. </w:t>
      </w:r>
      <w:r w:rsidRPr="00B47F8A">
        <w:rPr>
          <w:rFonts w:ascii="Arial" w:hAnsi="Arial" w:cs="Arial"/>
          <w:sz w:val="20"/>
          <w:szCs w:val="20"/>
        </w:rPr>
        <w:t>Selain itu, kegiatan ini dapat memberikan dasar, batasan, arah, dan tujuan serta tahapan yang jelas sebagai bagian dari strategi pengembangan industri mesin tekstil berdasarkan kajian kondisi industri mesin tekstil di Indonesia pada saat ini serta kecenderungan perkembangan teknologi, industri, dan pasar di masa akan datang dan rekomendasi pemilihan teknologi dari mesin peralatan tekstil yang dikembangkan di dalam negeri.</w:t>
      </w:r>
    </w:p>
    <w:p w:rsidR="00BE7119" w:rsidRDefault="00BE7119" w:rsidP="00271EF3">
      <w:pPr>
        <w:spacing w:before="120" w:after="120" w:line="360" w:lineRule="auto"/>
        <w:jc w:val="both"/>
        <w:rPr>
          <w:rFonts w:ascii="Arial" w:hAnsi="Arial" w:cs="Arial"/>
          <w:sz w:val="20"/>
          <w:szCs w:val="20"/>
          <w:lang w:val="en-US"/>
        </w:rPr>
      </w:pPr>
    </w:p>
    <w:p w:rsidR="001324B4" w:rsidRPr="001324B4" w:rsidRDefault="001324B4" w:rsidP="001324B4">
      <w:pPr>
        <w:numPr>
          <w:ilvl w:val="0"/>
          <w:numId w:val="1"/>
        </w:numPr>
        <w:tabs>
          <w:tab w:val="clear" w:pos="1080"/>
        </w:tabs>
        <w:spacing w:before="120" w:after="120" w:line="360" w:lineRule="auto"/>
        <w:ind w:left="360" w:hanging="360"/>
        <w:rPr>
          <w:rFonts w:ascii="Arial" w:hAnsi="Arial" w:cs="Arial"/>
          <w:b/>
          <w:sz w:val="20"/>
          <w:szCs w:val="20"/>
        </w:rPr>
      </w:pPr>
      <w:r>
        <w:rPr>
          <w:rFonts w:ascii="Arial" w:hAnsi="Arial" w:cs="Arial"/>
          <w:b/>
          <w:sz w:val="20"/>
          <w:szCs w:val="20"/>
        </w:rPr>
        <w:t>METODOLOGI</w:t>
      </w:r>
    </w:p>
    <w:p w:rsidR="001324B4" w:rsidRPr="001324B4" w:rsidRDefault="001324B4" w:rsidP="001324B4">
      <w:pPr>
        <w:spacing w:before="120" w:after="120" w:line="360" w:lineRule="auto"/>
        <w:jc w:val="both"/>
        <w:rPr>
          <w:rFonts w:ascii="Arial" w:hAnsi="Arial" w:cs="Arial"/>
          <w:b/>
          <w:sz w:val="20"/>
          <w:szCs w:val="20"/>
          <w:lang w:val="fi-FI"/>
        </w:rPr>
      </w:pPr>
      <w:bookmarkStart w:id="1" w:name="_Toc357383308"/>
      <w:r w:rsidRPr="001324B4">
        <w:rPr>
          <w:rFonts w:ascii="Arial" w:hAnsi="Arial" w:cs="Arial"/>
          <w:b/>
          <w:sz w:val="20"/>
          <w:szCs w:val="20"/>
          <w:lang w:val="en-US"/>
        </w:rPr>
        <w:t xml:space="preserve">2.1 </w:t>
      </w:r>
      <w:r w:rsidRPr="001324B4">
        <w:rPr>
          <w:rFonts w:ascii="Arial" w:hAnsi="Arial" w:cs="Arial"/>
          <w:b/>
          <w:sz w:val="20"/>
          <w:szCs w:val="20"/>
        </w:rPr>
        <w:t>Kerangka Berpikir</w:t>
      </w:r>
      <w:bookmarkEnd w:id="1"/>
    </w:p>
    <w:p w:rsidR="001324B4" w:rsidRPr="001324B4" w:rsidRDefault="001324B4" w:rsidP="001324B4">
      <w:pPr>
        <w:spacing w:before="120" w:after="120" w:line="360" w:lineRule="auto"/>
        <w:jc w:val="both"/>
        <w:rPr>
          <w:rFonts w:ascii="Arial" w:hAnsi="Arial" w:cs="Arial"/>
          <w:sz w:val="20"/>
          <w:szCs w:val="20"/>
        </w:rPr>
      </w:pPr>
      <w:r w:rsidRPr="001324B4">
        <w:rPr>
          <w:rFonts w:ascii="Arial" w:hAnsi="Arial" w:cs="Arial"/>
          <w:sz w:val="20"/>
          <w:szCs w:val="20"/>
          <w:lang w:val="fi-FI"/>
        </w:rPr>
        <w:t xml:space="preserve">Kerangka berpikir </w:t>
      </w:r>
      <w:r w:rsidRPr="001324B4">
        <w:rPr>
          <w:rFonts w:ascii="Arial" w:hAnsi="Arial" w:cs="Arial"/>
          <w:sz w:val="20"/>
          <w:szCs w:val="20"/>
        </w:rPr>
        <w:t xml:space="preserve">merupakan </w:t>
      </w:r>
      <w:r w:rsidRPr="001324B4">
        <w:rPr>
          <w:rFonts w:ascii="Arial" w:hAnsi="Arial" w:cs="Arial"/>
          <w:sz w:val="20"/>
          <w:szCs w:val="20"/>
          <w:lang w:val="fi-FI"/>
        </w:rPr>
        <w:t xml:space="preserve">perwujudan pemahaman terhadap masalah yang dihadapi sebagai dasar penyusunan </w:t>
      </w:r>
      <w:r w:rsidRPr="001324B4">
        <w:rPr>
          <w:rFonts w:ascii="Arial" w:hAnsi="Arial" w:cs="Arial"/>
          <w:i/>
          <w:sz w:val="20"/>
          <w:szCs w:val="20"/>
          <w:lang w:val="fi-FI"/>
        </w:rPr>
        <w:t>roadmap</w:t>
      </w:r>
      <w:r w:rsidRPr="001324B4">
        <w:rPr>
          <w:rFonts w:ascii="Arial" w:hAnsi="Arial" w:cs="Arial"/>
          <w:sz w:val="20"/>
          <w:szCs w:val="20"/>
          <w:lang w:val="fi-FI"/>
        </w:rPr>
        <w:t xml:space="preserve">. Kerangka berpikir ini </w:t>
      </w:r>
      <w:r w:rsidRPr="001324B4">
        <w:rPr>
          <w:rFonts w:ascii="Arial" w:hAnsi="Arial" w:cs="Arial"/>
          <w:sz w:val="20"/>
          <w:szCs w:val="20"/>
        </w:rPr>
        <w:t xml:space="preserve">juga menggambarkan </w:t>
      </w:r>
      <w:r w:rsidRPr="001324B4">
        <w:rPr>
          <w:rFonts w:ascii="Arial" w:hAnsi="Arial" w:cs="Arial"/>
          <w:sz w:val="20"/>
          <w:szCs w:val="20"/>
          <w:lang w:val="fi-FI"/>
        </w:rPr>
        <w:t xml:space="preserve">keterkaitan antara </w:t>
      </w:r>
      <w:r w:rsidRPr="001324B4">
        <w:rPr>
          <w:rFonts w:ascii="Arial" w:hAnsi="Arial" w:cs="Arial"/>
          <w:i/>
          <w:sz w:val="20"/>
          <w:szCs w:val="20"/>
          <w:lang w:val="fi-FI"/>
        </w:rPr>
        <w:t>input-proses-output-outcome-benefit/</w:t>
      </w:r>
      <w:r w:rsidR="0075182B">
        <w:rPr>
          <w:rFonts w:ascii="Arial" w:hAnsi="Arial" w:cs="Arial"/>
          <w:i/>
          <w:sz w:val="20"/>
          <w:szCs w:val="20"/>
          <w:lang w:val="fi-FI"/>
        </w:rPr>
        <w:t xml:space="preserve"> </w:t>
      </w:r>
      <w:r w:rsidRPr="001324B4">
        <w:rPr>
          <w:rFonts w:ascii="Arial" w:hAnsi="Arial" w:cs="Arial"/>
          <w:i/>
          <w:sz w:val="20"/>
          <w:szCs w:val="20"/>
          <w:lang w:val="fi-FI"/>
        </w:rPr>
        <w:t>impact</w:t>
      </w:r>
      <w:r w:rsidRPr="001324B4">
        <w:rPr>
          <w:rFonts w:ascii="Arial" w:hAnsi="Arial" w:cs="Arial"/>
          <w:sz w:val="20"/>
          <w:szCs w:val="20"/>
          <w:lang w:val="fi-FI"/>
        </w:rPr>
        <w:t xml:space="preserve"> dari studi ini, sebagai gambaran mengenai apa saja yang dihasilkan dan dapat digulirkan lebih lanjut dari hasil studi</w:t>
      </w:r>
      <w:r w:rsidRPr="001324B4">
        <w:rPr>
          <w:rFonts w:ascii="Arial" w:hAnsi="Arial" w:cs="Arial"/>
          <w:noProof/>
          <w:sz w:val="20"/>
          <w:szCs w:val="20"/>
        </w:rPr>
        <w:t>. Kerangka berpikir tersebut digambarkan pada halaman berikut</w:t>
      </w:r>
      <w:r w:rsidRPr="001324B4">
        <w:rPr>
          <w:rFonts w:ascii="Arial" w:hAnsi="Arial" w:cs="Arial"/>
          <w:sz w:val="20"/>
          <w:szCs w:val="20"/>
        </w:rPr>
        <w:t>.</w:t>
      </w:r>
    </w:p>
    <w:p w:rsidR="001324B4" w:rsidRPr="001324B4" w:rsidRDefault="001324B4" w:rsidP="001324B4">
      <w:pPr>
        <w:spacing w:before="120" w:after="120" w:line="360" w:lineRule="auto"/>
        <w:jc w:val="both"/>
        <w:rPr>
          <w:rFonts w:ascii="Arial" w:hAnsi="Arial" w:cs="Arial"/>
          <w:sz w:val="20"/>
          <w:szCs w:val="20"/>
        </w:rPr>
      </w:pPr>
    </w:p>
    <w:p w:rsidR="001324B4" w:rsidRPr="001324B4" w:rsidRDefault="001324B4" w:rsidP="0075182B">
      <w:pPr>
        <w:pStyle w:val="ListParagraph"/>
        <w:spacing w:before="120" w:after="120" w:line="240" w:lineRule="auto"/>
        <w:ind w:left="0"/>
        <w:contextualSpacing w:val="0"/>
        <w:jc w:val="both"/>
        <w:rPr>
          <w:rFonts w:ascii="Arial" w:hAnsi="Arial" w:cs="Arial"/>
          <w:b/>
          <w:sz w:val="20"/>
          <w:szCs w:val="20"/>
        </w:rPr>
      </w:pPr>
      <w:bookmarkStart w:id="2" w:name="_Toc357383309"/>
      <w:r w:rsidRPr="001324B4">
        <w:rPr>
          <w:rFonts w:ascii="Arial" w:hAnsi="Arial" w:cs="Arial"/>
          <w:b/>
          <w:sz w:val="20"/>
          <w:szCs w:val="20"/>
        </w:rPr>
        <w:t>2.2 Data yang Diperlukan</w:t>
      </w:r>
      <w:bookmarkEnd w:id="2"/>
    </w:p>
    <w:p w:rsidR="001324B4" w:rsidRPr="001324B4" w:rsidRDefault="001324B4" w:rsidP="001324B4">
      <w:pPr>
        <w:pStyle w:val="ListParagraph"/>
        <w:spacing w:before="120" w:after="120" w:line="360" w:lineRule="auto"/>
        <w:ind w:left="0"/>
        <w:contextualSpacing w:val="0"/>
        <w:jc w:val="both"/>
        <w:rPr>
          <w:rFonts w:ascii="Arial" w:hAnsi="Arial" w:cs="Arial"/>
          <w:sz w:val="20"/>
          <w:szCs w:val="20"/>
          <w:lang w:val="id-ID"/>
        </w:rPr>
      </w:pPr>
      <w:r w:rsidRPr="001324B4">
        <w:rPr>
          <w:rFonts w:ascii="Arial" w:hAnsi="Arial" w:cs="Arial"/>
          <w:sz w:val="20"/>
          <w:szCs w:val="20"/>
        </w:rPr>
        <w:t>Data</w:t>
      </w:r>
      <w:r w:rsidRPr="001324B4">
        <w:rPr>
          <w:rFonts w:ascii="Arial" w:hAnsi="Arial" w:cs="Arial"/>
          <w:sz w:val="20"/>
          <w:szCs w:val="20"/>
          <w:lang w:val="id-ID"/>
        </w:rPr>
        <w:t xml:space="preserve"> </w:t>
      </w:r>
      <w:r w:rsidRPr="001324B4">
        <w:rPr>
          <w:rFonts w:ascii="Arial" w:hAnsi="Arial" w:cs="Arial"/>
          <w:sz w:val="20"/>
          <w:szCs w:val="20"/>
        </w:rPr>
        <w:t>untuk</w:t>
      </w:r>
      <w:r w:rsidRPr="001324B4">
        <w:rPr>
          <w:rFonts w:ascii="Arial" w:hAnsi="Arial" w:cs="Arial"/>
          <w:sz w:val="20"/>
          <w:szCs w:val="20"/>
          <w:lang w:val="id-ID"/>
        </w:rPr>
        <w:t xml:space="preserve"> </w:t>
      </w:r>
      <w:r w:rsidRPr="001324B4">
        <w:rPr>
          <w:rFonts w:ascii="Arial" w:hAnsi="Arial" w:cs="Arial"/>
          <w:sz w:val="20"/>
          <w:szCs w:val="20"/>
        </w:rPr>
        <w:t>bahan</w:t>
      </w:r>
      <w:r w:rsidRPr="001324B4">
        <w:rPr>
          <w:rFonts w:ascii="Arial" w:hAnsi="Arial" w:cs="Arial"/>
          <w:sz w:val="20"/>
          <w:szCs w:val="20"/>
          <w:lang w:val="id-ID"/>
        </w:rPr>
        <w:t xml:space="preserve"> </w:t>
      </w:r>
      <w:r w:rsidRPr="001324B4">
        <w:rPr>
          <w:rFonts w:ascii="Arial" w:hAnsi="Arial" w:cs="Arial"/>
          <w:sz w:val="20"/>
          <w:szCs w:val="20"/>
        </w:rPr>
        <w:t>penyusunan</w:t>
      </w:r>
      <w:r w:rsidRPr="001324B4">
        <w:rPr>
          <w:rFonts w:ascii="Arial" w:hAnsi="Arial" w:cs="Arial"/>
          <w:sz w:val="20"/>
          <w:szCs w:val="20"/>
          <w:lang w:val="id-ID"/>
        </w:rPr>
        <w:t xml:space="preserve"> </w:t>
      </w:r>
      <w:r w:rsidRPr="001324B4">
        <w:rPr>
          <w:rFonts w:ascii="Arial" w:hAnsi="Arial" w:cs="Arial"/>
          <w:i/>
          <w:sz w:val="20"/>
          <w:szCs w:val="20"/>
        </w:rPr>
        <w:t>roadmap</w:t>
      </w:r>
      <w:r w:rsidRPr="001324B4">
        <w:rPr>
          <w:rFonts w:ascii="Arial" w:hAnsi="Arial" w:cs="Arial"/>
          <w:i/>
          <w:sz w:val="20"/>
          <w:szCs w:val="20"/>
          <w:lang w:val="id-ID"/>
        </w:rPr>
        <w:t xml:space="preserve"> </w:t>
      </w:r>
      <w:r w:rsidRPr="001324B4">
        <w:rPr>
          <w:rFonts w:ascii="Arial" w:hAnsi="Arial" w:cs="Arial"/>
          <w:sz w:val="20"/>
          <w:szCs w:val="20"/>
        </w:rPr>
        <w:t>pengembangan</w:t>
      </w:r>
      <w:r w:rsidRPr="001324B4">
        <w:rPr>
          <w:rFonts w:ascii="Arial" w:hAnsi="Arial" w:cs="Arial"/>
          <w:sz w:val="20"/>
          <w:szCs w:val="20"/>
          <w:lang w:val="id-ID"/>
        </w:rPr>
        <w:t xml:space="preserve"> </w:t>
      </w:r>
      <w:r w:rsidRPr="001324B4">
        <w:rPr>
          <w:rFonts w:ascii="Arial" w:hAnsi="Arial" w:cs="Arial"/>
          <w:sz w:val="20"/>
          <w:szCs w:val="20"/>
        </w:rPr>
        <w:t>industry</w:t>
      </w:r>
      <w:r w:rsidRPr="001324B4">
        <w:rPr>
          <w:rFonts w:ascii="Arial" w:hAnsi="Arial" w:cs="Arial"/>
          <w:sz w:val="20"/>
          <w:szCs w:val="20"/>
          <w:lang w:val="id-ID"/>
        </w:rPr>
        <w:t xml:space="preserve"> </w:t>
      </w:r>
      <w:r w:rsidRPr="001324B4">
        <w:rPr>
          <w:rFonts w:ascii="Arial" w:hAnsi="Arial" w:cs="Arial"/>
          <w:sz w:val="20"/>
          <w:szCs w:val="20"/>
        </w:rPr>
        <w:t>mesin</w:t>
      </w:r>
      <w:r w:rsidRPr="001324B4">
        <w:rPr>
          <w:rFonts w:ascii="Arial" w:hAnsi="Arial" w:cs="Arial"/>
          <w:sz w:val="20"/>
          <w:szCs w:val="20"/>
          <w:lang w:val="id-ID"/>
        </w:rPr>
        <w:t xml:space="preserve"> </w:t>
      </w:r>
      <w:r w:rsidRPr="001324B4">
        <w:rPr>
          <w:rFonts w:ascii="Arial" w:hAnsi="Arial" w:cs="Arial"/>
          <w:sz w:val="20"/>
          <w:szCs w:val="20"/>
        </w:rPr>
        <w:t>tekstil</w:t>
      </w:r>
      <w:r w:rsidRPr="001324B4">
        <w:rPr>
          <w:rFonts w:ascii="Arial" w:hAnsi="Arial" w:cs="Arial"/>
          <w:sz w:val="20"/>
          <w:szCs w:val="20"/>
          <w:lang w:val="id-ID"/>
        </w:rPr>
        <w:t xml:space="preserve"> </w:t>
      </w:r>
      <w:r w:rsidRPr="001324B4">
        <w:rPr>
          <w:rFonts w:ascii="Arial" w:hAnsi="Arial" w:cs="Arial"/>
          <w:sz w:val="20"/>
          <w:szCs w:val="20"/>
        </w:rPr>
        <w:t>dan</w:t>
      </w:r>
      <w:r w:rsidRPr="001324B4">
        <w:rPr>
          <w:rFonts w:ascii="Arial" w:hAnsi="Arial" w:cs="Arial"/>
          <w:sz w:val="20"/>
          <w:szCs w:val="20"/>
          <w:lang w:val="id-ID"/>
        </w:rPr>
        <w:t xml:space="preserve"> </w:t>
      </w:r>
      <w:r w:rsidRPr="001324B4">
        <w:rPr>
          <w:rFonts w:ascii="Arial" w:hAnsi="Arial" w:cs="Arial"/>
          <w:sz w:val="20"/>
          <w:szCs w:val="20"/>
        </w:rPr>
        <w:t>komponennya</w:t>
      </w:r>
      <w:r w:rsidRPr="001324B4">
        <w:rPr>
          <w:rFonts w:ascii="Arial" w:hAnsi="Arial" w:cs="Arial"/>
          <w:sz w:val="20"/>
          <w:szCs w:val="20"/>
          <w:lang w:val="id-ID"/>
        </w:rPr>
        <w:t xml:space="preserve"> </w:t>
      </w:r>
      <w:r w:rsidRPr="001324B4">
        <w:rPr>
          <w:rFonts w:ascii="Arial" w:hAnsi="Arial" w:cs="Arial"/>
          <w:sz w:val="20"/>
          <w:szCs w:val="20"/>
        </w:rPr>
        <w:t>ini</w:t>
      </w:r>
      <w:r w:rsidRPr="001324B4">
        <w:rPr>
          <w:rFonts w:ascii="Arial" w:hAnsi="Arial" w:cs="Arial"/>
          <w:sz w:val="20"/>
          <w:szCs w:val="20"/>
          <w:lang w:val="id-ID"/>
        </w:rPr>
        <w:t xml:space="preserve"> </w:t>
      </w:r>
      <w:r w:rsidRPr="001324B4">
        <w:rPr>
          <w:rFonts w:ascii="Arial" w:hAnsi="Arial" w:cs="Arial"/>
          <w:sz w:val="20"/>
          <w:szCs w:val="20"/>
        </w:rPr>
        <w:t>berasal</w:t>
      </w:r>
      <w:r w:rsidRPr="001324B4">
        <w:rPr>
          <w:rFonts w:ascii="Arial" w:hAnsi="Arial" w:cs="Arial"/>
          <w:sz w:val="20"/>
          <w:szCs w:val="20"/>
          <w:lang w:val="id-ID"/>
        </w:rPr>
        <w:t xml:space="preserve"> </w:t>
      </w:r>
      <w:r w:rsidRPr="001324B4">
        <w:rPr>
          <w:rFonts w:ascii="Arial" w:hAnsi="Arial" w:cs="Arial"/>
          <w:sz w:val="20"/>
          <w:szCs w:val="20"/>
        </w:rPr>
        <w:t>dari</w:t>
      </w:r>
      <w:r w:rsidRPr="001324B4">
        <w:rPr>
          <w:rFonts w:ascii="Arial" w:hAnsi="Arial" w:cs="Arial"/>
          <w:sz w:val="20"/>
          <w:szCs w:val="20"/>
          <w:lang w:val="id-ID"/>
        </w:rPr>
        <w:t xml:space="preserve"> </w:t>
      </w:r>
      <w:r w:rsidRPr="001324B4">
        <w:rPr>
          <w:rFonts w:ascii="Arial" w:hAnsi="Arial" w:cs="Arial"/>
          <w:sz w:val="20"/>
          <w:szCs w:val="20"/>
        </w:rPr>
        <w:t>dua</w:t>
      </w:r>
      <w:r w:rsidRPr="001324B4">
        <w:rPr>
          <w:rFonts w:ascii="Arial" w:hAnsi="Arial" w:cs="Arial"/>
          <w:sz w:val="20"/>
          <w:szCs w:val="20"/>
          <w:lang w:val="id-ID"/>
        </w:rPr>
        <w:t xml:space="preserve"> </w:t>
      </w:r>
      <w:r w:rsidRPr="001324B4">
        <w:rPr>
          <w:rFonts w:ascii="Arial" w:hAnsi="Arial" w:cs="Arial"/>
          <w:sz w:val="20"/>
          <w:szCs w:val="20"/>
        </w:rPr>
        <w:t>sumber:</w:t>
      </w:r>
    </w:p>
    <w:p w:rsidR="001324B4" w:rsidRPr="001324B4" w:rsidRDefault="001324B4" w:rsidP="001324B4">
      <w:pPr>
        <w:pStyle w:val="ListParagraph"/>
        <w:numPr>
          <w:ilvl w:val="0"/>
          <w:numId w:val="23"/>
        </w:numPr>
        <w:spacing w:before="120" w:after="120" w:line="360" w:lineRule="auto"/>
        <w:ind w:left="567" w:hanging="567"/>
        <w:contextualSpacing w:val="0"/>
        <w:jc w:val="both"/>
        <w:rPr>
          <w:rFonts w:ascii="Arial" w:hAnsi="Arial" w:cs="Arial"/>
          <w:b/>
          <w:sz w:val="20"/>
          <w:szCs w:val="20"/>
        </w:rPr>
      </w:pPr>
      <w:r w:rsidRPr="001324B4">
        <w:rPr>
          <w:rFonts w:ascii="Arial" w:hAnsi="Arial" w:cs="Arial"/>
          <w:b/>
          <w:sz w:val="20"/>
          <w:szCs w:val="20"/>
        </w:rPr>
        <w:lastRenderedPageBreak/>
        <w:t>Data Primer</w:t>
      </w:r>
    </w:p>
    <w:p w:rsidR="001324B4" w:rsidRDefault="001324B4" w:rsidP="001324B4">
      <w:pPr>
        <w:pStyle w:val="ListParagraph"/>
        <w:spacing w:before="120" w:after="120" w:line="360" w:lineRule="auto"/>
        <w:ind w:left="0"/>
        <w:contextualSpacing w:val="0"/>
        <w:jc w:val="both"/>
        <w:rPr>
          <w:rFonts w:ascii="Arial" w:hAnsi="Arial" w:cs="Arial"/>
          <w:sz w:val="20"/>
          <w:szCs w:val="20"/>
        </w:rPr>
      </w:pPr>
      <w:r w:rsidRPr="001324B4">
        <w:rPr>
          <w:rFonts w:ascii="Arial" w:hAnsi="Arial" w:cs="Arial"/>
          <w:sz w:val="20"/>
          <w:szCs w:val="20"/>
        </w:rPr>
        <w:t>Data primer dalam</w:t>
      </w:r>
      <w:r w:rsidRPr="001324B4">
        <w:rPr>
          <w:rFonts w:ascii="Arial" w:hAnsi="Arial" w:cs="Arial"/>
          <w:sz w:val="20"/>
          <w:szCs w:val="20"/>
          <w:lang w:val="id-ID"/>
        </w:rPr>
        <w:t xml:space="preserve"> </w:t>
      </w:r>
      <w:r w:rsidRPr="001324B4">
        <w:rPr>
          <w:rFonts w:ascii="Arial" w:hAnsi="Arial" w:cs="Arial"/>
          <w:sz w:val="20"/>
          <w:szCs w:val="20"/>
        </w:rPr>
        <w:t>hal</w:t>
      </w:r>
      <w:r w:rsidRPr="001324B4">
        <w:rPr>
          <w:rFonts w:ascii="Arial" w:hAnsi="Arial" w:cs="Arial"/>
          <w:sz w:val="20"/>
          <w:szCs w:val="20"/>
          <w:lang w:val="id-ID"/>
        </w:rPr>
        <w:t xml:space="preserve"> </w:t>
      </w:r>
      <w:r w:rsidRPr="001324B4">
        <w:rPr>
          <w:rFonts w:ascii="Arial" w:hAnsi="Arial" w:cs="Arial"/>
          <w:sz w:val="20"/>
          <w:szCs w:val="20"/>
        </w:rPr>
        <w:t>ini</w:t>
      </w:r>
      <w:r w:rsidRPr="001324B4">
        <w:rPr>
          <w:rFonts w:ascii="Arial" w:hAnsi="Arial" w:cs="Arial"/>
          <w:sz w:val="20"/>
          <w:szCs w:val="20"/>
          <w:lang w:val="id-ID"/>
        </w:rPr>
        <w:t xml:space="preserve"> </w:t>
      </w:r>
      <w:r w:rsidRPr="001324B4">
        <w:rPr>
          <w:rFonts w:ascii="Arial" w:hAnsi="Arial" w:cs="Arial"/>
          <w:sz w:val="20"/>
          <w:szCs w:val="20"/>
        </w:rPr>
        <w:t>terdiri</w:t>
      </w:r>
      <w:r w:rsidRPr="001324B4">
        <w:rPr>
          <w:rFonts w:ascii="Arial" w:hAnsi="Arial" w:cs="Arial"/>
          <w:sz w:val="20"/>
          <w:szCs w:val="20"/>
          <w:lang w:val="id-ID"/>
        </w:rPr>
        <w:t xml:space="preserve"> </w:t>
      </w:r>
      <w:r w:rsidRPr="001324B4">
        <w:rPr>
          <w:rFonts w:ascii="Arial" w:hAnsi="Arial" w:cs="Arial"/>
          <w:sz w:val="20"/>
          <w:szCs w:val="20"/>
        </w:rPr>
        <w:t>dari data-data yang diperlukan</w:t>
      </w:r>
      <w:r w:rsidRPr="001324B4">
        <w:rPr>
          <w:rFonts w:ascii="Arial" w:hAnsi="Arial" w:cs="Arial"/>
          <w:sz w:val="20"/>
          <w:szCs w:val="20"/>
          <w:lang w:val="id-ID"/>
        </w:rPr>
        <w:t xml:space="preserve"> </w:t>
      </w:r>
      <w:r w:rsidRPr="001324B4">
        <w:rPr>
          <w:rFonts w:ascii="Arial" w:hAnsi="Arial" w:cs="Arial"/>
          <w:sz w:val="20"/>
          <w:szCs w:val="20"/>
        </w:rPr>
        <w:t>untuk</w:t>
      </w:r>
      <w:r w:rsidRPr="001324B4">
        <w:rPr>
          <w:rFonts w:ascii="Arial" w:hAnsi="Arial" w:cs="Arial"/>
          <w:sz w:val="20"/>
          <w:szCs w:val="20"/>
          <w:lang w:val="id-ID"/>
        </w:rPr>
        <w:t xml:space="preserve"> </w:t>
      </w:r>
      <w:r w:rsidRPr="001324B4">
        <w:rPr>
          <w:rFonts w:ascii="Arial" w:hAnsi="Arial" w:cs="Arial"/>
          <w:sz w:val="20"/>
          <w:szCs w:val="20"/>
        </w:rPr>
        <w:t>mendeskripsikan</w:t>
      </w:r>
      <w:r w:rsidRPr="001324B4">
        <w:rPr>
          <w:rFonts w:ascii="Arial" w:hAnsi="Arial" w:cs="Arial"/>
          <w:sz w:val="20"/>
          <w:szCs w:val="20"/>
          <w:lang w:val="id-ID"/>
        </w:rPr>
        <w:t xml:space="preserve"> </w:t>
      </w:r>
      <w:r w:rsidRPr="001324B4">
        <w:rPr>
          <w:rFonts w:ascii="Arial" w:hAnsi="Arial" w:cs="Arial"/>
          <w:sz w:val="20"/>
          <w:szCs w:val="20"/>
        </w:rPr>
        <w:t>profil</w:t>
      </w:r>
      <w:r w:rsidRPr="001324B4">
        <w:rPr>
          <w:rFonts w:ascii="Arial" w:hAnsi="Arial" w:cs="Arial"/>
          <w:sz w:val="20"/>
          <w:szCs w:val="20"/>
          <w:lang w:val="id-ID"/>
        </w:rPr>
        <w:t xml:space="preserve"> </w:t>
      </w:r>
      <w:r w:rsidRPr="001324B4">
        <w:rPr>
          <w:rFonts w:ascii="Arial" w:hAnsi="Arial" w:cs="Arial"/>
          <w:sz w:val="20"/>
          <w:szCs w:val="20"/>
        </w:rPr>
        <w:t>industry</w:t>
      </w:r>
      <w:r w:rsidRPr="001324B4">
        <w:rPr>
          <w:rFonts w:ascii="Arial" w:hAnsi="Arial" w:cs="Arial"/>
          <w:sz w:val="20"/>
          <w:szCs w:val="20"/>
          <w:lang w:val="id-ID"/>
        </w:rPr>
        <w:t xml:space="preserve"> </w:t>
      </w:r>
      <w:r w:rsidRPr="001324B4">
        <w:rPr>
          <w:rFonts w:ascii="Arial" w:hAnsi="Arial" w:cs="Arial"/>
          <w:sz w:val="20"/>
          <w:szCs w:val="20"/>
        </w:rPr>
        <w:t>mesin</w:t>
      </w:r>
      <w:r w:rsidRPr="001324B4">
        <w:rPr>
          <w:rFonts w:ascii="Arial" w:hAnsi="Arial" w:cs="Arial"/>
          <w:sz w:val="20"/>
          <w:szCs w:val="20"/>
          <w:lang w:val="id-ID"/>
        </w:rPr>
        <w:t xml:space="preserve"> </w:t>
      </w:r>
      <w:r w:rsidRPr="001324B4">
        <w:rPr>
          <w:rFonts w:ascii="Arial" w:hAnsi="Arial" w:cs="Arial"/>
          <w:sz w:val="20"/>
          <w:szCs w:val="20"/>
        </w:rPr>
        <w:t>tekstil</w:t>
      </w:r>
      <w:r w:rsidRPr="001324B4">
        <w:rPr>
          <w:rFonts w:ascii="Arial" w:hAnsi="Arial" w:cs="Arial"/>
          <w:sz w:val="20"/>
          <w:szCs w:val="20"/>
          <w:lang w:val="id-ID"/>
        </w:rPr>
        <w:t xml:space="preserve"> </w:t>
      </w:r>
      <w:r w:rsidRPr="001324B4">
        <w:rPr>
          <w:rFonts w:ascii="Arial" w:hAnsi="Arial" w:cs="Arial"/>
          <w:sz w:val="20"/>
          <w:szCs w:val="20"/>
        </w:rPr>
        <w:t>dan</w:t>
      </w:r>
      <w:r w:rsidRPr="001324B4">
        <w:rPr>
          <w:rFonts w:ascii="Arial" w:hAnsi="Arial" w:cs="Arial"/>
          <w:sz w:val="20"/>
          <w:szCs w:val="20"/>
          <w:lang w:val="id-ID"/>
        </w:rPr>
        <w:t xml:space="preserve"> </w:t>
      </w:r>
      <w:r w:rsidRPr="001324B4">
        <w:rPr>
          <w:rFonts w:ascii="Arial" w:hAnsi="Arial" w:cs="Arial"/>
          <w:sz w:val="20"/>
          <w:szCs w:val="20"/>
        </w:rPr>
        <w:t>komponen, analisa</w:t>
      </w:r>
      <w:r w:rsidRPr="001324B4">
        <w:rPr>
          <w:rFonts w:ascii="Arial" w:hAnsi="Arial" w:cs="Arial"/>
          <w:sz w:val="20"/>
          <w:szCs w:val="20"/>
          <w:lang w:val="id-ID"/>
        </w:rPr>
        <w:t xml:space="preserve"> </w:t>
      </w:r>
      <w:r w:rsidRPr="001324B4">
        <w:rPr>
          <w:rFonts w:ascii="Arial" w:hAnsi="Arial" w:cs="Arial"/>
          <w:sz w:val="20"/>
          <w:szCs w:val="20"/>
        </w:rPr>
        <w:t>rantai</w:t>
      </w:r>
      <w:r w:rsidRPr="001324B4">
        <w:rPr>
          <w:rFonts w:ascii="Arial" w:hAnsi="Arial" w:cs="Arial"/>
          <w:sz w:val="20"/>
          <w:szCs w:val="20"/>
          <w:lang w:val="id-ID"/>
        </w:rPr>
        <w:t xml:space="preserve"> </w:t>
      </w:r>
      <w:r w:rsidRPr="001324B4">
        <w:rPr>
          <w:rFonts w:ascii="Arial" w:hAnsi="Arial" w:cs="Arial"/>
          <w:sz w:val="20"/>
          <w:szCs w:val="20"/>
        </w:rPr>
        <w:t>pasoknya</w:t>
      </w:r>
      <w:r w:rsidRPr="001324B4">
        <w:rPr>
          <w:rFonts w:ascii="Arial" w:hAnsi="Arial" w:cs="Arial"/>
          <w:sz w:val="20"/>
          <w:szCs w:val="20"/>
          <w:lang w:val="id-ID"/>
        </w:rPr>
        <w:t xml:space="preserve"> </w:t>
      </w:r>
      <w:r w:rsidRPr="001324B4">
        <w:rPr>
          <w:rFonts w:ascii="Arial" w:hAnsi="Arial" w:cs="Arial"/>
          <w:sz w:val="20"/>
          <w:szCs w:val="20"/>
        </w:rPr>
        <w:t>dan</w:t>
      </w:r>
      <w:r w:rsidRPr="001324B4">
        <w:rPr>
          <w:rFonts w:ascii="Arial" w:hAnsi="Arial" w:cs="Arial"/>
          <w:sz w:val="20"/>
          <w:szCs w:val="20"/>
          <w:lang w:val="id-ID"/>
        </w:rPr>
        <w:t xml:space="preserve"> </w:t>
      </w:r>
      <w:r w:rsidRPr="001324B4">
        <w:rPr>
          <w:rFonts w:ascii="Arial" w:hAnsi="Arial" w:cs="Arial"/>
          <w:sz w:val="20"/>
          <w:szCs w:val="20"/>
        </w:rPr>
        <w:t>juga</w:t>
      </w:r>
      <w:r w:rsidRPr="001324B4">
        <w:rPr>
          <w:rFonts w:ascii="Arial" w:hAnsi="Arial" w:cs="Arial"/>
          <w:sz w:val="20"/>
          <w:szCs w:val="20"/>
          <w:lang w:val="id-ID"/>
        </w:rPr>
        <w:t xml:space="preserve"> </w:t>
      </w:r>
      <w:r w:rsidRPr="001324B4">
        <w:rPr>
          <w:rFonts w:ascii="Arial" w:hAnsi="Arial" w:cs="Arial"/>
          <w:sz w:val="20"/>
          <w:szCs w:val="20"/>
        </w:rPr>
        <w:t>peta</w:t>
      </w:r>
      <w:r w:rsidRPr="001324B4">
        <w:rPr>
          <w:rFonts w:ascii="Arial" w:hAnsi="Arial" w:cs="Arial"/>
          <w:sz w:val="20"/>
          <w:szCs w:val="20"/>
          <w:lang w:val="id-ID"/>
        </w:rPr>
        <w:t xml:space="preserve"> </w:t>
      </w:r>
      <w:r w:rsidRPr="001324B4">
        <w:rPr>
          <w:rFonts w:ascii="Arial" w:hAnsi="Arial" w:cs="Arial"/>
          <w:sz w:val="20"/>
          <w:szCs w:val="20"/>
        </w:rPr>
        <w:t>pengembangannya. Data primer antara lain berupa</w:t>
      </w:r>
      <w:r w:rsidRPr="001324B4">
        <w:rPr>
          <w:rFonts w:ascii="Arial" w:hAnsi="Arial" w:cs="Arial"/>
          <w:sz w:val="20"/>
          <w:szCs w:val="20"/>
          <w:lang w:val="id-ID"/>
        </w:rPr>
        <w:t xml:space="preserve"> </w:t>
      </w:r>
      <w:r w:rsidRPr="001324B4">
        <w:rPr>
          <w:rFonts w:ascii="Arial" w:hAnsi="Arial" w:cs="Arial"/>
          <w:sz w:val="20"/>
          <w:szCs w:val="20"/>
        </w:rPr>
        <w:t>profil</w:t>
      </w:r>
      <w:r w:rsidRPr="001324B4">
        <w:rPr>
          <w:rFonts w:ascii="Arial" w:hAnsi="Arial" w:cs="Arial"/>
          <w:sz w:val="20"/>
          <w:szCs w:val="20"/>
          <w:lang w:val="id-ID"/>
        </w:rPr>
        <w:t xml:space="preserve"> </w:t>
      </w:r>
      <w:r w:rsidRPr="001324B4">
        <w:rPr>
          <w:rFonts w:ascii="Arial" w:hAnsi="Arial" w:cs="Arial"/>
          <w:sz w:val="20"/>
          <w:szCs w:val="20"/>
        </w:rPr>
        <w:t>industri, persepsi</w:t>
      </w:r>
      <w:r w:rsidRPr="001324B4">
        <w:rPr>
          <w:rFonts w:ascii="Arial" w:hAnsi="Arial" w:cs="Arial"/>
          <w:sz w:val="20"/>
          <w:szCs w:val="20"/>
          <w:lang w:val="id-ID"/>
        </w:rPr>
        <w:t xml:space="preserve"> </w:t>
      </w:r>
      <w:r w:rsidRPr="001324B4">
        <w:rPr>
          <w:rFonts w:ascii="Arial" w:hAnsi="Arial" w:cs="Arial"/>
          <w:sz w:val="20"/>
          <w:szCs w:val="20"/>
        </w:rPr>
        <w:t>pengguna</w:t>
      </w:r>
      <w:r w:rsidRPr="001324B4">
        <w:rPr>
          <w:rFonts w:ascii="Arial" w:hAnsi="Arial" w:cs="Arial"/>
          <w:sz w:val="20"/>
          <w:szCs w:val="20"/>
          <w:lang w:val="id-ID"/>
        </w:rPr>
        <w:t xml:space="preserve"> </w:t>
      </w:r>
      <w:r w:rsidRPr="001324B4">
        <w:rPr>
          <w:rFonts w:ascii="Arial" w:hAnsi="Arial" w:cs="Arial"/>
          <w:sz w:val="20"/>
          <w:szCs w:val="20"/>
        </w:rPr>
        <w:t>terhadap</w:t>
      </w:r>
      <w:r w:rsidRPr="001324B4">
        <w:rPr>
          <w:rFonts w:ascii="Arial" w:hAnsi="Arial" w:cs="Arial"/>
          <w:sz w:val="20"/>
          <w:szCs w:val="20"/>
          <w:lang w:val="id-ID"/>
        </w:rPr>
        <w:t xml:space="preserve"> </w:t>
      </w:r>
      <w:r w:rsidRPr="001324B4">
        <w:rPr>
          <w:rFonts w:ascii="Arial" w:hAnsi="Arial" w:cs="Arial"/>
          <w:sz w:val="20"/>
          <w:szCs w:val="20"/>
        </w:rPr>
        <w:t>rencana</w:t>
      </w:r>
      <w:r w:rsidRPr="001324B4">
        <w:rPr>
          <w:rFonts w:ascii="Arial" w:hAnsi="Arial" w:cs="Arial"/>
          <w:sz w:val="20"/>
          <w:szCs w:val="20"/>
          <w:lang w:val="id-ID"/>
        </w:rPr>
        <w:t xml:space="preserve"> </w:t>
      </w:r>
      <w:r w:rsidRPr="001324B4">
        <w:rPr>
          <w:rFonts w:ascii="Arial" w:hAnsi="Arial" w:cs="Arial"/>
          <w:sz w:val="20"/>
          <w:szCs w:val="20"/>
        </w:rPr>
        <w:t>pengembangan</w:t>
      </w:r>
      <w:r w:rsidRPr="001324B4">
        <w:rPr>
          <w:rFonts w:ascii="Arial" w:hAnsi="Arial" w:cs="Arial"/>
          <w:sz w:val="20"/>
          <w:szCs w:val="20"/>
          <w:lang w:val="id-ID"/>
        </w:rPr>
        <w:t xml:space="preserve"> </w:t>
      </w:r>
      <w:r w:rsidRPr="001324B4">
        <w:rPr>
          <w:rFonts w:ascii="Arial" w:hAnsi="Arial" w:cs="Arial"/>
          <w:i/>
          <w:sz w:val="20"/>
          <w:szCs w:val="20"/>
        </w:rPr>
        <w:t xml:space="preserve">roadmap </w:t>
      </w:r>
      <w:r w:rsidRPr="001324B4">
        <w:rPr>
          <w:rFonts w:ascii="Arial" w:hAnsi="Arial" w:cs="Arial"/>
          <w:sz w:val="20"/>
          <w:szCs w:val="20"/>
        </w:rPr>
        <w:t>industr</w:t>
      </w:r>
      <w:r w:rsidRPr="001324B4">
        <w:rPr>
          <w:rFonts w:ascii="Arial" w:hAnsi="Arial" w:cs="Arial"/>
          <w:sz w:val="20"/>
          <w:szCs w:val="20"/>
          <w:lang w:val="id-ID"/>
        </w:rPr>
        <w:t xml:space="preserve">i </w:t>
      </w:r>
      <w:r w:rsidRPr="001324B4">
        <w:rPr>
          <w:rFonts w:ascii="Arial" w:hAnsi="Arial" w:cs="Arial"/>
          <w:sz w:val="20"/>
          <w:szCs w:val="20"/>
        </w:rPr>
        <w:t>mesin</w:t>
      </w:r>
      <w:r w:rsidRPr="001324B4">
        <w:rPr>
          <w:rFonts w:ascii="Arial" w:hAnsi="Arial" w:cs="Arial"/>
          <w:sz w:val="20"/>
          <w:szCs w:val="20"/>
          <w:lang w:val="id-ID"/>
        </w:rPr>
        <w:t xml:space="preserve"> </w:t>
      </w:r>
      <w:r w:rsidRPr="001324B4">
        <w:rPr>
          <w:rFonts w:ascii="Arial" w:hAnsi="Arial" w:cs="Arial"/>
          <w:sz w:val="20"/>
          <w:szCs w:val="20"/>
        </w:rPr>
        <w:t>tekstil,</w:t>
      </w:r>
      <w:r w:rsidRPr="001324B4">
        <w:rPr>
          <w:rFonts w:ascii="Arial" w:hAnsi="Arial" w:cs="Arial"/>
          <w:sz w:val="20"/>
          <w:szCs w:val="20"/>
          <w:lang w:val="id-ID"/>
        </w:rPr>
        <w:t xml:space="preserve"> </w:t>
      </w:r>
      <w:r w:rsidRPr="001324B4">
        <w:rPr>
          <w:rFonts w:ascii="Arial" w:hAnsi="Arial" w:cs="Arial"/>
          <w:sz w:val="20"/>
          <w:szCs w:val="20"/>
        </w:rPr>
        <w:t>proyeksi</w:t>
      </w:r>
      <w:r w:rsidRPr="001324B4">
        <w:rPr>
          <w:rFonts w:ascii="Arial" w:hAnsi="Arial" w:cs="Arial"/>
          <w:sz w:val="20"/>
          <w:szCs w:val="20"/>
          <w:lang w:val="id-ID"/>
        </w:rPr>
        <w:t xml:space="preserve"> </w:t>
      </w:r>
      <w:r w:rsidRPr="001324B4">
        <w:rPr>
          <w:rFonts w:ascii="Arial" w:hAnsi="Arial" w:cs="Arial"/>
          <w:sz w:val="20"/>
          <w:szCs w:val="20"/>
        </w:rPr>
        <w:t>kebutuhan</w:t>
      </w:r>
      <w:r w:rsidRPr="001324B4">
        <w:rPr>
          <w:rFonts w:ascii="Arial" w:hAnsi="Arial" w:cs="Arial"/>
          <w:sz w:val="20"/>
          <w:szCs w:val="20"/>
          <w:lang w:val="id-ID"/>
        </w:rPr>
        <w:t xml:space="preserve"> </w:t>
      </w:r>
      <w:r w:rsidRPr="001324B4">
        <w:rPr>
          <w:rFonts w:ascii="Arial" w:hAnsi="Arial" w:cs="Arial"/>
          <w:sz w:val="20"/>
          <w:szCs w:val="20"/>
        </w:rPr>
        <w:t>dan data-data primer lain yang relevan</w:t>
      </w:r>
      <w:r w:rsidRPr="001324B4">
        <w:rPr>
          <w:rFonts w:ascii="Arial" w:hAnsi="Arial" w:cs="Arial"/>
          <w:sz w:val="20"/>
          <w:szCs w:val="20"/>
          <w:lang w:val="id-ID"/>
        </w:rPr>
        <w:t xml:space="preserve"> </w:t>
      </w:r>
      <w:r w:rsidRPr="001324B4">
        <w:rPr>
          <w:rFonts w:ascii="Arial" w:hAnsi="Arial" w:cs="Arial"/>
          <w:sz w:val="20"/>
          <w:szCs w:val="20"/>
        </w:rPr>
        <w:t>untuk</w:t>
      </w:r>
      <w:r w:rsidRPr="001324B4">
        <w:rPr>
          <w:rFonts w:ascii="Arial" w:hAnsi="Arial" w:cs="Arial"/>
          <w:sz w:val="20"/>
          <w:szCs w:val="20"/>
          <w:lang w:val="id-ID"/>
        </w:rPr>
        <w:t xml:space="preserve"> </w:t>
      </w:r>
      <w:r w:rsidRPr="001324B4">
        <w:rPr>
          <w:rFonts w:ascii="Arial" w:hAnsi="Arial" w:cs="Arial"/>
          <w:sz w:val="20"/>
          <w:szCs w:val="20"/>
        </w:rPr>
        <w:t>penyusunan</w:t>
      </w:r>
      <w:r w:rsidRPr="001324B4">
        <w:rPr>
          <w:rFonts w:ascii="Arial" w:hAnsi="Arial" w:cs="Arial"/>
          <w:sz w:val="20"/>
          <w:szCs w:val="20"/>
          <w:lang w:val="id-ID"/>
        </w:rPr>
        <w:t xml:space="preserve"> </w:t>
      </w:r>
      <w:r w:rsidRPr="001324B4">
        <w:rPr>
          <w:rFonts w:ascii="Arial" w:hAnsi="Arial" w:cs="Arial"/>
          <w:i/>
          <w:sz w:val="20"/>
          <w:szCs w:val="20"/>
        </w:rPr>
        <w:t>roadmap</w:t>
      </w:r>
      <w:r w:rsidRPr="001324B4">
        <w:rPr>
          <w:rFonts w:ascii="Arial" w:hAnsi="Arial" w:cs="Arial"/>
          <w:sz w:val="20"/>
          <w:szCs w:val="20"/>
        </w:rPr>
        <w:t>.</w:t>
      </w:r>
      <w:r w:rsidRPr="001324B4">
        <w:rPr>
          <w:rFonts w:ascii="Arial" w:hAnsi="Arial" w:cs="Arial"/>
          <w:sz w:val="20"/>
          <w:szCs w:val="20"/>
          <w:lang w:val="id-ID"/>
        </w:rPr>
        <w:t xml:space="preserve"> </w:t>
      </w:r>
      <w:r w:rsidRPr="001324B4">
        <w:rPr>
          <w:rFonts w:ascii="Arial" w:hAnsi="Arial" w:cs="Arial"/>
          <w:sz w:val="20"/>
          <w:szCs w:val="20"/>
        </w:rPr>
        <w:t>Data ini</w:t>
      </w:r>
      <w:r w:rsidRPr="001324B4">
        <w:rPr>
          <w:rFonts w:ascii="Arial" w:hAnsi="Arial" w:cs="Arial"/>
          <w:sz w:val="20"/>
          <w:szCs w:val="20"/>
          <w:lang w:val="id-ID"/>
        </w:rPr>
        <w:t xml:space="preserve"> </w:t>
      </w:r>
      <w:r w:rsidRPr="001324B4">
        <w:rPr>
          <w:rFonts w:ascii="Arial" w:hAnsi="Arial" w:cs="Arial"/>
          <w:sz w:val="20"/>
          <w:szCs w:val="20"/>
        </w:rPr>
        <w:t>diperoleh</w:t>
      </w:r>
      <w:r w:rsidRPr="001324B4">
        <w:rPr>
          <w:rFonts w:ascii="Arial" w:hAnsi="Arial" w:cs="Arial"/>
          <w:sz w:val="20"/>
          <w:szCs w:val="20"/>
          <w:lang w:val="id-ID"/>
        </w:rPr>
        <w:t xml:space="preserve"> </w:t>
      </w:r>
      <w:r w:rsidRPr="001324B4">
        <w:rPr>
          <w:rFonts w:ascii="Arial" w:hAnsi="Arial" w:cs="Arial"/>
          <w:sz w:val="20"/>
          <w:szCs w:val="20"/>
        </w:rPr>
        <w:t>dari</w:t>
      </w:r>
      <w:r w:rsidRPr="001324B4">
        <w:rPr>
          <w:rFonts w:ascii="Arial" w:hAnsi="Arial" w:cs="Arial"/>
          <w:sz w:val="20"/>
          <w:szCs w:val="20"/>
          <w:lang w:val="id-ID"/>
        </w:rPr>
        <w:t xml:space="preserve"> </w:t>
      </w:r>
      <w:r w:rsidRPr="001324B4">
        <w:rPr>
          <w:rFonts w:ascii="Arial" w:hAnsi="Arial" w:cs="Arial"/>
          <w:sz w:val="20"/>
          <w:szCs w:val="20"/>
        </w:rPr>
        <w:t>pelaku</w:t>
      </w:r>
      <w:r w:rsidRPr="001324B4">
        <w:rPr>
          <w:rFonts w:ascii="Arial" w:hAnsi="Arial" w:cs="Arial"/>
          <w:sz w:val="20"/>
          <w:szCs w:val="20"/>
          <w:lang w:val="id-ID"/>
        </w:rPr>
        <w:t xml:space="preserve"> </w:t>
      </w:r>
      <w:r w:rsidRPr="001324B4">
        <w:rPr>
          <w:rFonts w:ascii="Arial" w:hAnsi="Arial" w:cs="Arial"/>
          <w:sz w:val="20"/>
          <w:szCs w:val="20"/>
        </w:rPr>
        <w:t>industry</w:t>
      </w:r>
      <w:r w:rsidRPr="001324B4">
        <w:rPr>
          <w:rFonts w:ascii="Arial" w:hAnsi="Arial" w:cs="Arial"/>
          <w:sz w:val="20"/>
          <w:szCs w:val="20"/>
          <w:lang w:val="id-ID"/>
        </w:rPr>
        <w:t xml:space="preserve"> </w:t>
      </w:r>
      <w:r w:rsidRPr="001324B4">
        <w:rPr>
          <w:rFonts w:ascii="Arial" w:hAnsi="Arial" w:cs="Arial"/>
          <w:sz w:val="20"/>
          <w:szCs w:val="20"/>
        </w:rPr>
        <w:t>dan</w:t>
      </w:r>
      <w:r w:rsidRPr="001324B4">
        <w:rPr>
          <w:rFonts w:ascii="Arial" w:hAnsi="Arial" w:cs="Arial"/>
          <w:sz w:val="20"/>
          <w:szCs w:val="20"/>
          <w:lang w:val="id-ID"/>
        </w:rPr>
        <w:t xml:space="preserve"> </w:t>
      </w:r>
      <w:r w:rsidRPr="001324B4">
        <w:rPr>
          <w:rFonts w:ascii="Arial" w:hAnsi="Arial" w:cs="Arial"/>
          <w:sz w:val="20"/>
          <w:szCs w:val="20"/>
        </w:rPr>
        <w:t>calon investor.</w:t>
      </w:r>
    </w:p>
    <w:p w:rsidR="0075182B" w:rsidRPr="001324B4" w:rsidRDefault="0075182B" w:rsidP="0075182B">
      <w:pPr>
        <w:pStyle w:val="ListParagraph"/>
        <w:spacing w:before="120" w:after="120" w:line="240" w:lineRule="auto"/>
        <w:ind w:left="0"/>
        <w:contextualSpacing w:val="0"/>
        <w:jc w:val="both"/>
        <w:rPr>
          <w:rFonts w:ascii="Arial" w:hAnsi="Arial" w:cs="Arial"/>
          <w:b/>
          <w:sz w:val="20"/>
          <w:szCs w:val="20"/>
        </w:rPr>
      </w:pPr>
    </w:p>
    <w:p w:rsidR="001324B4" w:rsidRPr="001324B4" w:rsidRDefault="001324B4" w:rsidP="0075182B">
      <w:pPr>
        <w:pStyle w:val="ListParagraph"/>
        <w:numPr>
          <w:ilvl w:val="0"/>
          <w:numId w:val="23"/>
        </w:numPr>
        <w:spacing w:before="120" w:after="120" w:line="240" w:lineRule="auto"/>
        <w:ind w:left="567" w:hanging="567"/>
        <w:contextualSpacing w:val="0"/>
        <w:jc w:val="both"/>
        <w:rPr>
          <w:rFonts w:ascii="Arial" w:hAnsi="Arial" w:cs="Arial"/>
          <w:b/>
          <w:sz w:val="20"/>
          <w:szCs w:val="20"/>
        </w:rPr>
      </w:pPr>
      <w:r w:rsidRPr="001324B4">
        <w:rPr>
          <w:rFonts w:ascii="Arial" w:hAnsi="Arial" w:cs="Arial"/>
          <w:b/>
          <w:sz w:val="20"/>
          <w:szCs w:val="20"/>
        </w:rPr>
        <w:t>Data sekunder</w:t>
      </w:r>
    </w:p>
    <w:p w:rsidR="001324B4" w:rsidRPr="001324B4" w:rsidRDefault="001324B4" w:rsidP="001324B4">
      <w:pPr>
        <w:pStyle w:val="ListParagraph"/>
        <w:spacing w:before="120" w:after="120" w:line="360" w:lineRule="auto"/>
        <w:ind w:left="0"/>
        <w:contextualSpacing w:val="0"/>
        <w:jc w:val="both"/>
        <w:rPr>
          <w:rFonts w:ascii="Arial" w:hAnsi="Arial" w:cs="Arial"/>
          <w:sz w:val="20"/>
          <w:szCs w:val="20"/>
          <w:lang w:val="id-ID"/>
        </w:rPr>
      </w:pPr>
      <w:r w:rsidRPr="001324B4">
        <w:rPr>
          <w:rFonts w:ascii="Arial" w:hAnsi="Arial" w:cs="Arial"/>
          <w:sz w:val="20"/>
          <w:szCs w:val="20"/>
        </w:rPr>
        <w:t>Data</w:t>
      </w:r>
      <w:r w:rsidRPr="001324B4">
        <w:rPr>
          <w:rFonts w:ascii="Arial" w:hAnsi="Arial" w:cs="Arial"/>
          <w:sz w:val="20"/>
          <w:szCs w:val="20"/>
          <w:lang w:val="id-ID"/>
        </w:rPr>
        <w:t xml:space="preserve"> </w:t>
      </w:r>
      <w:r w:rsidRPr="001324B4">
        <w:rPr>
          <w:rFonts w:ascii="Arial" w:hAnsi="Arial" w:cs="Arial"/>
          <w:sz w:val="20"/>
          <w:szCs w:val="20"/>
        </w:rPr>
        <w:t>sekunder</w:t>
      </w:r>
      <w:r w:rsidRPr="001324B4">
        <w:rPr>
          <w:rFonts w:ascii="Arial" w:hAnsi="Arial" w:cs="Arial"/>
          <w:sz w:val="20"/>
          <w:szCs w:val="20"/>
          <w:lang w:val="id-ID"/>
        </w:rPr>
        <w:t xml:space="preserve"> </w:t>
      </w:r>
      <w:r w:rsidRPr="001324B4">
        <w:rPr>
          <w:rFonts w:ascii="Arial" w:hAnsi="Arial" w:cs="Arial"/>
          <w:sz w:val="20"/>
          <w:szCs w:val="20"/>
        </w:rPr>
        <w:t>berupa</w:t>
      </w:r>
      <w:r w:rsidRPr="001324B4">
        <w:rPr>
          <w:rFonts w:ascii="Arial" w:hAnsi="Arial" w:cs="Arial"/>
          <w:sz w:val="20"/>
          <w:szCs w:val="20"/>
          <w:lang w:val="id-ID"/>
        </w:rPr>
        <w:t xml:space="preserve"> </w:t>
      </w:r>
      <w:r w:rsidRPr="001324B4">
        <w:rPr>
          <w:rFonts w:ascii="Arial" w:hAnsi="Arial" w:cs="Arial"/>
          <w:sz w:val="20"/>
          <w:szCs w:val="20"/>
        </w:rPr>
        <w:t>data-data yang diperlukan</w:t>
      </w:r>
      <w:r w:rsidRPr="001324B4">
        <w:rPr>
          <w:rFonts w:ascii="Arial" w:hAnsi="Arial" w:cs="Arial"/>
          <w:sz w:val="20"/>
          <w:szCs w:val="20"/>
          <w:lang w:val="id-ID"/>
        </w:rPr>
        <w:t xml:space="preserve"> </w:t>
      </w:r>
      <w:r w:rsidRPr="001324B4">
        <w:rPr>
          <w:rFonts w:ascii="Arial" w:hAnsi="Arial" w:cs="Arial"/>
          <w:sz w:val="20"/>
          <w:szCs w:val="20"/>
        </w:rPr>
        <w:t>untuk</w:t>
      </w:r>
      <w:r w:rsidRPr="001324B4">
        <w:rPr>
          <w:rFonts w:ascii="Arial" w:hAnsi="Arial" w:cs="Arial"/>
          <w:sz w:val="20"/>
          <w:szCs w:val="20"/>
          <w:lang w:val="id-ID"/>
        </w:rPr>
        <w:t xml:space="preserve"> </w:t>
      </w:r>
      <w:r w:rsidRPr="001324B4">
        <w:rPr>
          <w:rFonts w:ascii="Arial" w:hAnsi="Arial" w:cs="Arial"/>
          <w:sz w:val="20"/>
          <w:szCs w:val="20"/>
        </w:rPr>
        <w:t>analisis</w:t>
      </w:r>
      <w:r w:rsidRPr="001324B4">
        <w:rPr>
          <w:rFonts w:ascii="Arial" w:hAnsi="Arial" w:cs="Arial"/>
          <w:sz w:val="20"/>
          <w:szCs w:val="20"/>
          <w:lang w:val="id-ID"/>
        </w:rPr>
        <w:t xml:space="preserve"> </w:t>
      </w:r>
      <w:r w:rsidRPr="001324B4">
        <w:rPr>
          <w:rFonts w:ascii="Arial" w:hAnsi="Arial" w:cs="Arial"/>
          <w:sz w:val="20"/>
          <w:szCs w:val="20"/>
        </w:rPr>
        <w:t>lingkungan</w:t>
      </w:r>
      <w:r w:rsidRPr="001324B4">
        <w:rPr>
          <w:rFonts w:ascii="Arial" w:hAnsi="Arial" w:cs="Arial"/>
          <w:sz w:val="20"/>
          <w:szCs w:val="20"/>
          <w:lang w:val="id-ID"/>
        </w:rPr>
        <w:t xml:space="preserve"> </w:t>
      </w:r>
      <w:r w:rsidRPr="001324B4">
        <w:rPr>
          <w:rFonts w:ascii="Arial" w:hAnsi="Arial" w:cs="Arial"/>
          <w:sz w:val="20"/>
          <w:szCs w:val="20"/>
        </w:rPr>
        <w:t>eksternal</w:t>
      </w:r>
      <w:r w:rsidRPr="001324B4">
        <w:rPr>
          <w:rFonts w:ascii="Arial" w:hAnsi="Arial" w:cs="Arial"/>
          <w:sz w:val="20"/>
          <w:szCs w:val="20"/>
          <w:lang w:val="id-ID"/>
        </w:rPr>
        <w:t xml:space="preserve"> </w:t>
      </w:r>
      <w:r w:rsidRPr="001324B4">
        <w:rPr>
          <w:rFonts w:ascii="Arial" w:hAnsi="Arial" w:cs="Arial"/>
          <w:sz w:val="20"/>
          <w:szCs w:val="20"/>
        </w:rPr>
        <w:t>dan</w:t>
      </w:r>
      <w:r w:rsidRPr="001324B4">
        <w:rPr>
          <w:rFonts w:ascii="Arial" w:hAnsi="Arial" w:cs="Arial"/>
          <w:sz w:val="20"/>
          <w:szCs w:val="20"/>
          <w:lang w:val="id-ID"/>
        </w:rPr>
        <w:t xml:space="preserve"> </w:t>
      </w:r>
      <w:r w:rsidRPr="001324B4">
        <w:rPr>
          <w:rFonts w:ascii="Arial" w:hAnsi="Arial" w:cs="Arial"/>
          <w:i/>
          <w:sz w:val="20"/>
          <w:szCs w:val="20"/>
        </w:rPr>
        <w:t>reasoning</w:t>
      </w:r>
      <w:r w:rsidRPr="001324B4">
        <w:rPr>
          <w:rFonts w:ascii="Arial" w:hAnsi="Arial" w:cs="Arial"/>
          <w:i/>
          <w:sz w:val="20"/>
          <w:szCs w:val="20"/>
          <w:lang w:val="id-ID"/>
        </w:rPr>
        <w:t xml:space="preserve"> </w:t>
      </w:r>
      <w:r w:rsidRPr="001324B4">
        <w:rPr>
          <w:rFonts w:ascii="Arial" w:hAnsi="Arial" w:cs="Arial"/>
          <w:sz w:val="20"/>
          <w:szCs w:val="20"/>
        </w:rPr>
        <w:t>tujuan</w:t>
      </w:r>
      <w:r w:rsidRPr="001324B4">
        <w:rPr>
          <w:rFonts w:ascii="Arial" w:hAnsi="Arial" w:cs="Arial"/>
          <w:sz w:val="20"/>
          <w:szCs w:val="20"/>
          <w:lang w:val="id-ID"/>
        </w:rPr>
        <w:t xml:space="preserve"> </w:t>
      </w:r>
      <w:r w:rsidRPr="001324B4">
        <w:rPr>
          <w:rFonts w:ascii="Arial" w:hAnsi="Arial" w:cs="Arial"/>
          <w:sz w:val="20"/>
          <w:szCs w:val="20"/>
        </w:rPr>
        <w:t>studi, antara lain prospek, karakter, peta</w:t>
      </w:r>
      <w:r w:rsidRPr="001324B4">
        <w:rPr>
          <w:rFonts w:ascii="Arial" w:hAnsi="Arial" w:cs="Arial"/>
          <w:sz w:val="20"/>
          <w:szCs w:val="20"/>
          <w:lang w:val="id-ID"/>
        </w:rPr>
        <w:t xml:space="preserve"> </w:t>
      </w:r>
      <w:r w:rsidRPr="001324B4">
        <w:rPr>
          <w:rFonts w:ascii="Arial" w:hAnsi="Arial" w:cs="Arial"/>
          <w:sz w:val="20"/>
          <w:szCs w:val="20"/>
        </w:rPr>
        <w:t>dan</w:t>
      </w:r>
      <w:r w:rsidRPr="001324B4">
        <w:rPr>
          <w:rFonts w:ascii="Arial" w:hAnsi="Arial" w:cs="Arial"/>
          <w:sz w:val="20"/>
          <w:szCs w:val="20"/>
          <w:lang w:val="id-ID"/>
        </w:rPr>
        <w:t xml:space="preserve"> </w:t>
      </w:r>
      <w:r w:rsidRPr="001324B4">
        <w:rPr>
          <w:rFonts w:ascii="Arial" w:hAnsi="Arial" w:cs="Arial"/>
          <w:sz w:val="20"/>
          <w:szCs w:val="20"/>
        </w:rPr>
        <w:t>sebaran</w:t>
      </w:r>
      <w:r w:rsidRPr="001324B4">
        <w:rPr>
          <w:rFonts w:ascii="Arial" w:hAnsi="Arial" w:cs="Arial"/>
          <w:sz w:val="20"/>
          <w:szCs w:val="20"/>
          <w:lang w:val="id-ID"/>
        </w:rPr>
        <w:t xml:space="preserve"> </w:t>
      </w:r>
      <w:r w:rsidRPr="001324B4">
        <w:rPr>
          <w:rFonts w:ascii="Arial" w:hAnsi="Arial" w:cs="Arial"/>
          <w:sz w:val="20"/>
          <w:szCs w:val="20"/>
        </w:rPr>
        <w:t>industr</w:t>
      </w:r>
      <w:r w:rsidRPr="001324B4">
        <w:rPr>
          <w:rFonts w:ascii="Arial" w:hAnsi="Arial" w:cs="Arial"/>
          <w:sz w:val="20"/>
          <w:szCs w:val="20"/>
          <w:lang w:val="id-ID"/>
        </w:rPr>
        <w:t xml:space="preserve">i </w:t>
      </w:r>
      <w:r w:rsidRPr="001324B4">
        <w:rPr>
          <w:rFonts w:ascii="Arial" w:hAnsi="Arial" w:cs="Arial"/>
          <w:sz w:val="20"/>
          <w:szCs w:val="20"/>
        </w:rPr>
        <w:t>pengguna, dan data-data sekunder yang diperlukan</w:t>
      </w:r>
      <w:r w:rsidRPr="001324B4">
        <w:rPr>
          <w:rFonts w:ascii="Arial" w:hAnsi="Arial" w:cs="Arial"/>
          <w:sz w:val="20"/>
          <w:szCs w:val="20"/>
          <w:lang w:val="id-ID"/>
        </w:rPr>
        <w:t xml:space="preserve"> </w:t>
      </w:r>
      <w:r w:rsidRPr="001324B4">
        <w:rPr>
          <w:rFonts w:ascii="Arial" w:hAnsi="Arial" w:cs="Arial"/>
          <w:sz w:val="20"/>
          <w:szCs w:val="20"/>
        </w:rPr>
        <w:t>lainnya. Data sekunder</w:t>
      </w:r>
      <w:r w:rsidRPr="001324B4">
        <w:rPr>
          <w:rFonts w:ascii="Arial" w:hAnsi="Arial" w:cs="Arial"/>
          <w:sz w:val="20"/>
          <w:szCs w:val="20"/>
          <w:lang w:val="id-ID"/>
        </w:rPr>
        <w:t xml:space="preserve"> </w:t>
      </w:r>
      <w:r w:rsidRPr="001324B4">
        <w:rPr>
          <w:rFonts w:ascii="Arial" w:hAnsi="Arial" w:cs="Arial"/>
          <w:sz w:val="20"/>
          <w:szCs w:val="20"/>
        </w:rPr>
        <w:t>diperoleh</w:t>
      </w:r>
      <w:r w:rsidRPr="001324B4">
        <w:rPr>
          <w:rFonts w:ascii="Arial" w:hAnsi="Arial" w:cs="Arial"/>
          <w:sz w:val="20"/>
          <w:szCs w:val="20"/>
          <w:lang w:val="id-ID"/>
        </w:rPr>
        <w:t xml:space="preserve"> </w:t>
      </w:r>
      <w:r w:rsidRPr="001324B4">
        <w:rPr>
          <w:rFonts w:ascii="Arial" w:hAnsi="Arial" w:cs="Arial"/>
          <w:sz w:val="20"/>
          <w:szCs w:val="20"/>
        </w:rPr>
        <w:t>dari</w:t>
      </w:r>
      <w:r w:rsidRPr="001324B4">
        <w:rPr>
          <w:rFonts w:ascii="Arial" w:hAnsi="Arial" w:cs="Arial"/>
          <w:sz w:val="20"/>
          <w:szCs w:val="20"/>
          <w:lang w:val="id-ID"/>
        </w:rPr>
        <w:t xml:space="preserve"> </w:t>
      </w:r>
      <w:r w:rsidRPr="001324B4">
        <w:rPr>
          <w:rFonts w:ascii="Arial" w:hAnsi="Arial" w:cs="Arial"/>
          <w:sz w:val="20"/>
          <w:szCs w:val="20"/>
        </w:rPr>
        <w:t>sumber</w:t>
      </w:r>
      <w:r w:rsidRPr="001324B4">
        <w:rPr>
          <w:rFonts w:ascii="Arial" w:hAnsi="Arial" w:cs="Arial"/>
          <w:sz w:val="20"/>
          <w:szCs w:val="20"/>
          <w:lang w:val="id-ID"/>
        </w:rPr>
        <w:t xml:space="preserve"> </w:t>
      </w:r>
      <w:r w:rsidRPr="001324B4">
        <w:rPr>
          <w:rFonts w:ascii="Arial" w:hAnsi="Arial" w:cs="Arial"/>
          <w:sz w:val="20"/>
          <w:szCs w:val="20"/>
        </w:rPr>
        <w:t>eksternal</w:t>
      </w:r>
      <w:r w:rsidRPr="001324B4">
        <w:rPr>
          <w:rFonts w:ascii="Arial" w:hAnsi="Arial" w:cs="Arial"/>
          <w:sz w:val="20"/>
          <w:szCs w:val="20"/>
          <w:lang w:val="id-ID"/>
        </w:rPr>
        <w:t xml:space="preserve"> </w:t>
      </w:r>
      <w:r w:rsidRPr="001324B4">
        <w:rPr>
          <w:rFonts w:ascii="Arial" w:hAnsi="Arial" w:cs="Arial"/>
          <w:sz w:val="20"/>
          <w:szCs w:val="20"/>
        </w:rPr>
        <w:t>seperti</w:t>
      </w:r>
      <w:r w:rsidRPr="001324B4">
        <w:rPr>
          <w:rFonts w:ascii="Arial" w:hAnsi="Arial" w:cs="Arial"/>
          <w:sz w:val="20"/>
          <w:szCs w:val="20"/>
          <w:lang w:val="id-ID"/>
        </w:rPr>
        <w:t xml:space="preserve"> </w:t>
      </w:r>
      <w:r w:rsidRPr="001324B4">
        <w:rPr>
          <w:rFonts w:ascii="Arial" w:hAnsi="Arial" w:cs="Arial"/>
          <w:sz w:val="20"/>
          <w:szCs w:val="20"/>
        </w:rPr>
        <w:t>perpustakaan, internet</w:t>
      </w:r>
      <w:r w:rsidRPr="001324B4">
        <w:rPr>
          <w:rFonts w:ascii="Arial" w:hAnsi="Arial" w:cs="Arial"/>
          <w:sz w:val="20"/>
          <w:szCs w:val="20"/>
          <w:lang w:val="id-ID"/>
        </w:rPr>
        <w:t xml:space="preserve"> </w:t>
      </w:r>
      <w:r w:rsidRPr="001324B4">
        <w:rPr>
          <w:rFonts w:ascii="Arial" w:hAnsi="Arial" w:cs="Arial"/>
          <w:sz w:val="20"/>
          <w:szCs w:val="20"/>
        </w:rPr>
        <w:t>dan</w:t>
      </w:r>
      <w:r w:rsidRPr="001324B4">
        <w:rPr>
          <w:rFonts w:ascii="Arial" w:hAnsi="Arial" w:cs="Arial"/>
          <w:sz w:val="20"/>
          <w:szCs w:val="20"/>
          <w:lang w:val="id-ID"/>
        </w:rPr>
        <w:t xml:space="preserve"> </w:t>
      </w:r>
      <w:r w:rsidRPr="001324B4">
        <w:rPr>
          <w:rFonts w:ascii="Arial" w:hAnsi="Arial" w:cs="Arial"/>
          <w:sz w:val="20"/>
          <w:szCs w:val="20"/>
        </w:rPr>
        <w:t>pu</w:t>
      </w:r>
      <w:r w:rsidRPr="001324B4">
        <w:rPr>
          <w:rFonts w:ascii="Arial" w:hAnsi="Arial" w:cs="Arial"/>
          <w:sz w:val="20"/>
          <w:szCs w:val="20"/>
          <w:lang w:val="id-ID"/>
        </w:rPr>
        <w:t>b</w:t>
      </w:r>
      <w:r w:rsidRPr="001324B4">
        <w:rPr>
          <w:rFonts w:ascii="Arial" w:hAnsi="Arial" w:cs="Arial"/>
          <w:sz w:val="20"/>
          <w:szCs w:val="20"/>
        </w:rPr>
        <w:t>likasi-publikasi</w:t>
      </w:r>
      <w:r w:rsidRPr="001324B4">
        <w:rPr>
          <w:rFonts w:ascii="Arial" w:hAnsi="Arial" w:cs="Arial"/>
          <w:sz w:val="20"/>
          <w:szCs w:val="20"/>
          <w:lang w:val="id-ID"/>
        </w:rPr>
        <w:t xml:space="preserve"> </w:t>
      </w:r>
      <w:r w:rsidRPr="001324B4">
        <w:rPr>
          <w:rFonts w:ascii="Arial" w:hAnsi="Arial" w:cs="Arial"/>
          <w:sz w:val="20"/>
          <w:szCs w:val="20"/>
        </w:rPr>
        <w:t>lainnya.</w:t>
      </w:r>
    </w:p>
    <w:p w:rsidR="001324B4" w:rsidRPr="001324B4" w:rsidRDefault="001324B4" w:rsidP="001324B4">
      <w:pPr>
        <w:pStyle w:val="ListParagraph"/>
        <w:spacing w:before="120" w:after="120" w:line="360" w:lineRule="auto"/>
        <w:ind w:left="567"/>
        <w:contextualSpacing w:val="0"/>
        <w:jc w:val="both"/>
        <w:rPr>
          <w:rFonts w:ascii="Arial" w:hAnsi="Arial" w:cs="Arial"/>
          <w:b/>
          <w:sz w:val="20"/>
          <w:szCs w:val="20"/>
          <w:lang w:val="id-ID"/>
        </w:rPr>
      </w:pPr>
    </w:p>
    <w:p w:rsidR="001324B4" w:rsidRPr="001324B4" w:rsidRDefault="001324B4" w:rsidP="001324B4">
      <w:pPr>
        <w:pStyle w:val="ListParagraph"/>
        <w:spacing w:before="120" w:after="120" w:line="360" w:lineRule="auto"/>
        <w:ind w:left="0"/>
        <w:contextualSpacing w:val="0"/>
        <w:jc w:val="both"/>
        <w:rPr>
          <w:rFonts w:ascii="Arial" w:hAnsi="Arial" w:cs="Arial"/>
          <w:b/>
          <w:sz w:val="20"/>
          <w:szCs w:val="20"/>
        </w:rPr>
      </w:pPr>
      <w:bookmarkStart w:id="3" w:name="_Toc357383310"/>
      <w:r>
        <w:rPr>
          <w:rFonts w:ascii="Arial" w:hAnsi="Arial" w:cs="Arial"/>
          <w:b/>
          <w:sz w:val="20"/>
          <w:szCs w:val="20"/>
        </w:rPr>
        <w:t xml:space="preserve">2.3 </w:t>
      </w:r>
      <w:r w:rsidRPr="001324B4">
        <w:rPr>
          <w:rFonts w:ascii="Arial" w:hAnsi="Arial" w:cs="Arial"/>
          <w:b/>
          <w:sz w:val="20"/>
          <w:szCs w:val="20"/>
        </w:rPr>
        <w:t>Metode Pengumpulan Data</w:t>
      </w:r>
      <w:bookmarkEnd w:id="3"/>
    </w:p>
    <w:p w:rsidR="001324B4" w:rsidRPr="001324B4" w:rsidRDefault="001324B4" w:rsidP="001324B4">
      <w:pPr>
        <w:spacing w:before="120" w:after="120" w:line="360" w:lineRule="auto"/>
        <w:jc w:val="both"/>
        <w:rPr>
          <w:rFonts w:ascii="Arial" w:hAnsi="Arial" w:cs="Arial"/>
          <w:sz w:val="20"/>
          <w:szCs w:val="20"/>
        </w:rPr>
      </w:pPr>
      <w:r w:rsidRPr="001324B4">
        <w:rPr>
          <w:rFonts w:ascii="Arial" w:hAnsi="Arial" w:cs="Arial"/>
          <w:sz w:val="20"/>
          <w:szCs w:val="20"/>
        </w:rPr>
        <w:t>Uraian jenis dan keperluan data serta cara memperolehnya sebagai berikutnya.</w:t>
      </w:r>
    </w:p>
    <w:p w:rsidR="001324B4" w:rsidRPr="001324B4" w:rsidRDefault="001324B4" w:rsidP="001324B4">
      <w:pPr>
        <w:pStyle w:val="ListParagraph"/>
        <w:numPr>
          <w:ilvl w:val="0"/>
          <w:numId w:val="19"/>
        </w:numPr>
        <w:spacing w:before="120" w:after="120" w:line="360" w:lineRule="auto"/>
        <w:ind w:left="567" w:hanging="567"/>
        <w:contextualSpacing w:val="0"/>
        <w:jc w:val="both"/>
        <w:rPr>
          <w:rFonts w:ascii="Arial" w:hAnsi="Arial" w:cs="Arial"/>
          <w:sz w:val="20"/>
          <w:szCs w:val="20"/>
        </w:rPr>
      </w:pPr>
      <w:r w:rsidRPr="001324B4">
        <w:rPr>
          <w:rFonts w:ascii="Arial" w:hAnsi="Arial" w:cs="Arial"/>
          <w:sz w:val="20"/>
          <w:szCs w:val="20"/>
        </w:rPr>
        <w:t>Data tentang</w:t>
      </w:r>
      <w:r w:rsidRPr="001324B4">
        <w:rPr>
          <w:rFonts w:ascii="Arial" w:hAnsi="Arial" w:cs="Arial"/>
          <w:sz w:val="20"/>
          <w:szCs w:val="20"/>
          <w:lang w:val="id-ID"/>
        </w:rPr>
        <w:t xml:space="preserve"> </w:t>
      </w:r>
      <w:r w:rsidRPr="001324B4">
        <w:rPr>
          <w:rFonts w:ascii="Arial" w:hAnsi="Arial" w:cs="Arial"/>
          <w:sz w:val="20"/>
          <w:szCs w:val="20"/>
        </w:rPr>
        <w:t>deskripsi</w:t>
      </w:r>
      <w:r w:rsidRPr="001324B4">
        <w:rPr>
          <w:rFonts w:ascii="Arial" w:hAnsi="Arial" w:cs="Arial"/>
          <w:sz w:val="20"/>
          <w:szCs w:val="20"/>
          <w:lang w:val="id-ID"/>
        </w:rPr>
        <w:t xml:space="preserve"> </w:t>
      </w:r>
      <w:r w:rsidRPr="001324B4">
        <w:rPr>
          <w:rFonts w:ascii="Arial" w:hAnsi="Arial" w:cs="Arial"/>
          <w:sz w:val="20"/>
          <w:szCs w:val="20"/>
        </w:rPr>
        <w:t>umum</w:t>
      </w:r>
      <w:r w:rsidRPr="001324B4">
        <w:rPr>
          <w:rFonts w:ascii="Arial" w:hAnsi="Arial" w:cs="Arial"/>
          <w:sz w:val="20"/>
          <w:szCs w:val="20"/>
          <w:lang w:val="id-ID"/>
        </w:rPr>
        <w:t xml:space="preserve"> </w:t>
      </w:r>
      <w:r w:rsidRPr="001324B4">
        <w:rPr>
          <w:rFonts w:ascii="Arial" w:hAnsi="Arial" w:cs="Arial"/>
          <w:sz w:val="20"/>
          <w:szCs w:val="20"/>
        </w:rPr>
        <w:t>industri, profil</w:t>
      </w:r>
      <w:r w:rsidRPr="001324B4">
        <w:rPr>
          <w:rFonts w:ascii="Arial" w:hAnsi="Arial" w:cs="Arial"/>
          <w:sz w:val="20"/>
          <w:szCs w:val="20"/>
          <w:lang w:val="id-ID"/>
        </w:rPr>
        <w:t xml:space="preserve"> </w:t>
      </w:r>
      <w:r w:rsidRPr="001324B4">
        <w:rPr>
          <w:rFonts w:ascii="Arial" w:hAnsi="Arial" w:cs="Arial"/>
          <w:sz w:val="20"/>
          <w:szCs w:val="20"/>
        </w:rPr>
        <w:t>industr</w:t>
      </w:r>
      <w:r w:rsidRPr="001324B4">
        <w:rPr>
          <w:rFonts w:ascii="Arial" w:hAnsi="Arial" w:cs="Arial"/>
          <w:sz w:val="20"/>
          <w:szCs w:val="20"/>
          <w:lang w:val="id-ID"/>
        </w:rPr>
        <w:t xml:space="preserve">i </w:t>
      </w:r>
      <w:r w:rsidRPr="001324B4">
        <w:rPr>
          <w:rFonts w:ascii="Arial" w:hAnsi="Arial" w:cs="Arial"/>
          <w:sz w:val="20"/>
          <w:szCs w:val="20"/>
        </w:rPr>
        <w:t>dan</w:t>
      </w:r>
      <w:r w:rsidRPr="001324B4">
        <w:rPr>
          <w:rFonts w:ascii="Arial" w:hAnsi="Arial" w:cs="Arial"/>
          <w:sz w:val="20"/>
          <w:szCs w:val="20"/>
          <w:lang w:val="id-ID"/>
        </w:rPr>
        <w:t xml:space="preserve"> </w:t>
      </w:r>
      <w:r w:rsidRPr="001324B4">
        <w:rPr>
          <w:rFonts w:ascii="Arial" w:hAnsi="Arial" w:cs="Arial"/>
          <w:sz w:val="20"/>
          <w:szCs w:val="20"/>
        </w:rPr>
        <w:t>aspek-aspek</w:t>
      </w:r>
      <w:r w:rsidRPr="001324B4">
        <w:rPr>
          <w:rFonts w:ascii="Arial" w:hAnsi="Arial" w:cs="Arial"/>
          <w:sz w:val="20"/>
          <w:szCs w:val="20"/>
          <w:lang w:val="id-ID"/>
        </w:rPr>
        <w:t xml:space="preserve"> </w:t>
      </w:r>
      <w:r w:rsidRPr="001324B4">
        <w:rPr>
          <w:rFonts w:ascii="Arial" w:hAnsi="Arial" w:cs="Arial"/>
          <w:sz w:val="20"/>
          <w:szCs w:val="20"/>
        </w:rPr>
        <w:t>kebijakan</w:t>
      </w:r>
      <w:r w:rsidRPr="001324B4">
        <w:rPr>
          <w:rFonts w:ascii="Arial" w:hAnsi="Arial" w:cs="Arial"/>
          <w:sz w:val="20"/>
          <w:szCs w:val="20"/>
          <w:lang w:val="id-ID"/>
        </w:rPr>
        <w:t xml:space="preserve"> </w:t>
      </w:r>
      <w:r w:rsidRPr="001324B4">
        <w:rPr>
          <w:rFonts w:ascii="Arial" w:hAnsi="Arial" w:cs="Arial"/>
          <w:sz w:val="20"/>
          <w:szCs w:val="20"/>
        </w:rPr>
        <w:t>industr</w:t>
      </w:r>
      <w:r w:rsidRPr="001324B4">
        <w:rPr>
          <w:rFonts w:ascii="Arial" w:hAnsi="Arial" w:cs="Arial"/>
          <w:sz w:val="20"/>
          <w:szCs w:val="20"/>
          <w:lang w:val="id-ID"/>
        </w:rPr>
        <w:t xml:space="preserve">i </w:t>
      </w:r>
      <w:r w:rsidRPr="001324B4">
        <w:rPr>
          <w:rFonts w:ascii="Arial" w:hAnsi="Arial" w:cs="Arial"/>
          <w:sz w:val="20"/>
          <w:szCs w:val="20"/>
        </w:rPr>
        <w:t>diperoleh</w:t>
      </w:r>
      <w:r w:rsidRPr="001324B4">
        <w:rPr>
          <w:rFonts w:ascii="Arial" w:hAnsi="Arial" w:cs="Arial"/>
          <w:sz w:val="20"/>
          <w:szCs w:val="20"/>
          <w:lang w:val="id-ID"/>
        </w:rPr>
        <w:t xml:space="preserve"> </w:t>
      </w:r>
      <w:r w:rsidRPr="001324B4">
        <w:rPr>
          <w:rFonts w:ascii="Arial" w:hAnsi="Arial" w:cs="Arial"/>
          <w:sz w:val="20"/>
          <w:szCs w:val="20"/>
        </w:rPr>
        <w:t>melalui:</w:t>
      </w:r>
    </w:p>
    <w:p w:rsidR="001324B4" w:rsidRPr="001324B4" w:rsidRDefault="001324B4" w:rsidP="001324B4">
      <w:pPr>
        <w:pStyle w:val="ListParagraph"/>
        <w:numPr>
          <w:ilvl w:val="0"/>
          <w:numId w:val="20"/>
        </w:numPr>
        <w:spacing w:before="120" w:after="120" w:line="360" w:lineRule="auto"/>
        <w:ind w:left="1134" w:hanging="567"/>
        <w:jc w:val="both"/>
        <w:rPr>
          <w:rFonts w:ascii="Arial" w:hAnsi="Arial" w:cs="Arial"/>
          <w:i/>
          <w:sz w:val="20"/>
          <w:szCs w:val="20"/>
        </w:rPr>
      </w:pPr>
      <w:r w:rsidRPr="001324B4">
        <w:rPr>
          <w:rFonts w:ascii="Arial" w:hAnsi="Arial" w:cs="Arial"/>
          <w:i/>
          <w:sz w:val="20"/>
          <w:szCs w:val="20"/>
        </w:rPr>
        <w:t>Focus Group Discussion</w:t>
      </w:r>
    </w:p>
    <w:p w:rsidR="001324B4" w:rsidRPr="001324B4" w:rsidRDefault="001324B4" w:rsidP="001324B4">
      <w:pPr>
        <w:pStyle w:val="ListParagraph"/>
        <w:numPr>
          <w:ilvl w:val="0"/>
          <w:numId w:val="20"/>
        </w:numPr>
        <w:spacing w:before="120" w:after="120" w:line="360" w:lineRule="auto"/>
        <w:ind w:left="1134" w:hanging="567"/>
        <w:jc w:val="both"/>
        <w:rPr>
          <w:rFonts w:ascii="Arial" w:hAnsi="Arial" w:cs="Arial"/>
          <w:sz w:val="20"/>
          <w:szCs w:val="20"/>
        </w:rPr>
      </w:pPr>
      <w:r w:rsidRPr="001324B4">
        <w:rPr>
          <w:rFonts w:ascii="Arial" w:hAnsi="Arial" w:cs="Arial"/>
          <w:sz w:val="20"/>
          <w:szCs w:val="20"/>
        </w:rPr>
        <w:t>Wawancara</w:t>
      </w:r>
    </w:p>
    <w:p w:rsidR="001324B4" w:rsidRPr="001324B4" w:rsidRDefault="001324B4" w:rsidP="001324B4">
      <w:pPr>
        <w:pStyle w:val="ListParagraph"/>
        <w:numPr>
          <w:ilvl w:val="0"/>
          <w:numId w:val="20"/>
        </w:numPr>
        <w:spacing w:before="120" w:after="120" w:line="360" w:lineRule="auto"/>
        <w:ind w:left="1134" w:hanging="567"/>
        <w:contextualSpacing w:val="0"/>
        <w:jc w:val="both"/>
        <w:rPr>
          <w:rFonts w:ascii="Arial" w:hAnsi="Arial" w:cs="Arial"/>
          <w:sz w:val="20"/>
          <w:szCs w:val="20"/>
        </w:rPr>
      </w:pPr>
      <w:r w:rsidRPr="001324B4">
        <w:rPr>
          <w:rFonts w:ascii="Arial" w:hAnsi="Arial" w:cs="Arial"/>
          <w:sz w:val="20"/>
          <w:szCs w:val="20"/>
        </w:rPr>
        <w:lastRenderedPageBreak/>
        <w:t>Kaji</w:t>
      </w:r>
      <w:r w:rsidR="00B62CA2">
        <w:rPr>
          <w:rFonts w:ascii="Arial" w:hAnsi="Arial" w:cs="Arial"/>
          <w:sz w:val="20"/>
          <w:szCs w:val="20"/>
        </w:rPr>
        <w:t xml:space="preserve"> </w:t>
      </w:r>
      <w:r w:rsidRPr="001324B4">
        <w:rPr>
          <w:rFonts w:ascii="Arial" w:hAnsi="Arial" w:cs="Arial"/>
          <w:sz w:val="20"/>
          <w:szCs w:val="20"/>
        </w:rPr>
        <w:t>Pustaka</w:t>
      </w:r>
    </w:p>
    <w:p w:rsidR="001324B4" w:rsidRPr="001324B4" w:rsidRDefault="001324B4" w:rsidP="001324B4">
      <w:pPr>
        <w:pStyle w:val="ListParagraph"/>
        <w:numPr>
          <w:ilvl w:val="0"/>
          <w:numId w:val="19"/>
        </w:numPr>
        <w:spacing w:before="120" w:after="120" w:line="360" w:lineRule="auto"/>
        <w:ind w:left="567" w:hanging="567"/>
        <w:contextualSpacing w:val="0"/>
        <w:jc w:val="both"/>
        <w:rPr>
          <w:rFonts w:ascii="Arial" w:hAnsi="Arial" w:cs="Arial"/>
          <w:sz w:val="20"/>
          <w:szCs w:val="20"/>
        </w:rPr>
      </w:pPr>
      <w:r w:rsidRPr="001324B4">
        <w:rPr>
          <w:rFonts w:ascii="Arial" w:hAnsi="Arial" w:cs="Arial"/>
          <w:sz w:val="20"/>
          <w:szCs w:val="20"/>
        </w:rPr>
        <w:t>Aspek Legal, diperoleh</w:t>
      </w:r>
      <w:r w:rsidRPr="001324B4">
        <w:rPr>
          <w:rFonts w:ascii="Arial" w:hAnsi="Arial" w:cs="Arial"/>
          <w:sz w:val="20"/>
          <w:szCs w:val="20"/>
          <w:lang w:val="id-ID"/>
        </w:rPr>
        <w:t xml:space="preserve"> </w:t>
      </w:r>
      <w:r w:rsidRPr="001324B4">
        <w:rPr>
          <w:rFonts w:ascii="Arial" w:hAnsi="Arial" w:cs="Arial"/>
          <w:sz w:val="20"/>
          <w:szCs w:val="20"/>
        </w:rPr>
        <w:t>melalui:</w:t>
      </w:r>
    </w:p>
    <w:p w:rsidR="001324B4" w:rsidRPr="001324B4" w:rsidRDefault="001324B4" w:rsidP="001324B4">
      <w:pPr>
        <w:pStyle w:val="ListParagraph"/>
        <w:numPr>
          <w:ilvl w:val="0"/>
          <w:numId w:val="21"/>
        </w:numPr>
        <w:spacing w:before="120" w:after="120" w:line="360" w:lineRule="auto"/>
        <w:ind w:left="1134" w:hanging="567"/>
        <w:jc w:val="both"/>
        <w:rPr>
          <w:rFonts w:ascii="Arial" w:hAnsi="Arial" w:cs="Arial"/>
          <w:sz w:val="20"/>
          <w:szCs w:val="20"/>
        </w:rPr>
      </w:pPr>
      <w:r w:rsidRPr="001324B4">
        <w:rPr>
          <w:rFonts w:ascii="Arial" w:hAnsi="Arial" w:cs="Arial"/>
          <w:sz w:val="20"/>
          <w:szCs w:val="20"/>
        </w:rPr>
        <w:t>Kaji</w:t>
      </w:r>
      <w:r w:rsidRPr="001324B4">
        <w:rPr>
          <w:rFonts w:ascii="Arial" w:hAnsi="Arial" w:cs="Arial"/>
          <w:sz w:val="20"/>
          <w:szCs w:val="20"/>
          <w:lang w:val="id-ID"/>
        </w:rPr>
        <w:t xml:space="preserve"> </w:t>
      </w:r>
      <w:r w:rsidRPr="001324B4">
        <w:rPr>
          <w:rFonts w:ascii="Arial" w:hAnsi="Arial" w:cs="Arial"/>
          <w:sz w:val="20"/>
          <w:szCs w:val="20"/>
        </w:rPr>
        <w:t>dokumen legal</w:t>
      </w:r>
    </w:p>
    <w:p w:rsidR="001324B4" w:rsidRPr="001324B4" w:rsidRDefault="001324B4" w:rsidP="001324B4">
      <w:pPr>
        <w:pStyle w:val="ListParagraph"/>
        <w:numPr>
          <w:ilvl w:val="0"/>
          <w:numId w:val="21"/>
        </w:numPr>
        <w:spacing w:before="120" w:after="120" w:line="360" w:lineRule="auto"/>
        <w:ind w:left="1134" w:hanging="567"/>
        <w:contextualSpacing w:val="0"/>
        <w:jc w:val="both"/>
        <w:rPr>
          <w:rFonts w:ascii="Arial" w:hAnsi="Arial" w:cs="Arial"/>
          <w:sz w:val="20"/>
          <w:szCs w:val="20"/>
        </w:rPr>
      </w:pPr>
      <w:r w:rsidRPr="001324B4">
        <w:rPr>
          <w:rFonts w:ascii="Arial" w:hAnsi="Arial" w:cs="Arial"/>
          <w:sz w:val="20"/>
          <w:szCs w:val="20"/>
        </w:rPr>
        <w:t>Konsultasi</w:t>
      </w:r>
      <w:r w:rsidRPr="001324B4">
        <w:rPr>
          <w:rFonts w:ascii="Arial" w:hAnsi="Arial" w:cs="Arial"/>
          <w:sz w:val="20"/>
          <w:szCs w:val="20"/>
          <w:lang w:val="id-ID"/>
        </w:rPr>
        <w:t xml:space="preserve"> </w:t>
      </w:r>
      <w:r w:rsidRPr="001324B4">
        <w:rPr>
          <w:rFonts w:ascii="Arial" w:hAnsi="Arial" w:cs="Arial"/>
          <w:sz w:val="20"/>
          <w:szCs w:val="20"/>
        </w:rPr>
        <w:t>dengan</w:t>
      </w:r>
      <w:r w:rsidRPr="001324B4">
        <w:rPr>
          <w:rFonts w:ascii="Arial" w:hAnsi="Arial" w:cs="Arial"/>
          <w:sz w:val="20"/>
          <w:szCs w:val="20"/>
          <w:lang w:val="id-ID"/>
        </w:rPr>
        <w:t xml:space="preserve"> </w:t>
      </w:r>
      <w:r w:rsidRPr="001324B4">
        <w:rPr>
          <w:rFonts w:ascii="Arial" w:hAnsi="Arial" w:cs="Arial"/>
          <w:sz w:val="20"/>
          <w:szCs w:val="20"/>
        </w:rPr>
        <w:t>Ahli</w:t>
      </w:r>
      <w:r w:rsidRPr="001324B4">
        <w:rPr>
          <w:rFonts w:ascii="Arial" w:hAnsi="Arial" w:cs="Arial"/>
          <w:sz w:val="20"/>
          <w:szCs w:val="20"/>
          <w:lang w:val="id-ID"/>
        </w:rPr>
        <w:t xml:space="preserve"> </w:t>
      </w:r>
      <w:r w:rsidRPr="001324B4">
        <w:rPr>
          <w:rFonts w:ascii="Arial" w:hAnsi="Arial" w:cs="Arial"/>
          <w:sz w:val="20"/>
          <w:szCs w:val="20"/>
        </w:rPr>
        <w:t>Hukum</w:t>
      </w:r>
    </w:p>
    <w:p w:rsidR="001324B4" w:rsidRPr="001324B4" w:rsidRDefault="001324B4" w:rsidP="001324B4">
      <w:pPr>
        <w:pStyle w:val="ListParagraph"/>
        <w:numPr>
          <w:ilvl w:val="0"/>
          <w:numId w:val="19"/>
        </w:numPr>
        <w:spacing w:before="120" w:after="120" w:line="360" w:lineRule="auto"/>
        <w:ind w:left="567" w:hanging="567"/>
        <w:contextualSpacing w:val="0"/>
        <w:jc w:val="both"/>
        <w:rPr>
          <w:rFonts w:ascii="Arial" w:hAnsi="Arial" w:cs="Arial"/>
          <w:sz w:val="20"/>
          <w:szCs w:val="20"/>
        </w:rPr>
      </w:pPr>
      <w:r w:rsidRPr="001324B4">
        <w:rPr>
          <w:rFonts w:ascii="Arial" w:hAnsi="Arial" w:cs="Arial"/>
          <w:sz w:val="20"/>
          <w:szCs w:val="20"/>
        </w:rPr>
        <w:t>Aspek</w:t>
      </w:r>
      <w:r w:rsidRPr="001324B4">
        <w:rPr>
          <w:rFonts w:ascii="Arial" w:hAnsi="Arial" w:cs="Arial"/>
          <w:sz w:val="20"/>
          <w:szCs w:val="20"/>
          <w:lang w:val="id-ID"/>
        </w:rPr>
        <w:t xml:space="preserve"> </w:t>
      </w:r>
      <w:r w:rsidRPr="001324B4">
        <w:rPr>
          <w:rFonts w:ascii="Arial" w:hAnsi="Arial" w:cs="Arial"/>
          <w:sz w:val="20"/>
          <w:szCs w:val="20"/>
        </w:rPr>
        <w:t>Kelembagaan, diperoleh</w:t>
      </w:r>
      <w:r w:rsidRPr="001324B4">
        <w:rPr>
          <w:rFonts w:ascii="Arial" w:hAnsi="Arial" w:cs="Arial"/>
          <w:sz w:val="20"/>
          <w:szCs w:val="20"/>
          <w:lang w:val="id-ID"/>
        </w:rPr>
        <w:t xml:space="preserve"> </w:t>
      </w:r>
      <w:r w:rsidRPr="001324B4">
        <w:rPr>
          <w:rFonts w:ascii="Arial" w:hAnsi="Arial" w:cs="Arial"/>
          <w:sz w:val="20"/>
          <w:szCs w:val="20"/>
        </w:rPr>
        <w:t>melalui:</w:t>
      </w:r>
    </w:p>
    <w:p w:rsidR="001324B4" w:rsidRPr="001324B4" w:rsidRDefault="001324B4" w:rsidP="001324B4">
      <w:pPr>
        <w:pStyle w:val="ListParagraph"/>
        <w:numPr>
          <w:ilvl w:val="0"/>
          <w:numId w:val="22"/>
        </w:numPr>
        <w:spacing w:before="120" w:after="120" w:line="360" w:lineRule="auto"/>
        <w:ind w:left="1134" w:hanging="567"/>
        <w:jc w:val="both"/>
        <w:rPr>
          <w:rFonts w:ascii="Arial" w:hAnsi="Arial" w:cs="Arial"/>
          <w:sz w:val="20"/>
          <w:szCs w:val="20"/>
        </w:rPr>
      </w:pPr>
      <w:r w:rsidRPr="001324B4">
        <w:rPr>
          <w:rFonts w:ascii="Arial" w:hAnsi="Arial" w:cs="Arial"/>
          <w:sz w:val="20"/>
          <w:szCs w:val="20"/>
        </w:rPr>
        <w:t>Observasi</w:t>
      </w:r>
    </w:p>
    <w:p w:rsidR="001324B4" w:rsidRPr="001324B4" w:rsidRDefault="001324B4" w:rsidP="001324B4">
      <w:pPr>
        <w:pStyle w:val="ListParagraph"/>
        <w:numPr>
          <w:ilvl w:val="0"/>
          <w:numId w:val="22"/>
        </w:numPr>
        <w:spacing w:before="120" w:after="120" w:line="360" w:lineRule="auto"/>
        <w:ind w:left="1134" w:hanging="567"/>
        <w:jc w:val="both"/>
        <w:rPr>
          <w:rFonts w:ascii="Arial" w:hAnsi="Arial" w:cs="Arial"/>
          <w:sz w:val="20"/>
          <w:szCs w:val="20"/>
        </w:rPr>
      </w:pPr>
      <w:r w:rsidRPr="001324B4">
        <w:rPr>
          <w:rFonts w:ascii="Arial" w:hAnsi="Arial" w:cs="Arial"/>
          <w:sz w:val="20"/>
          <w:szCs w:val="20"/>
        </w:rPr>
        <w:t>Kaji</w:t>
      </w:r>
      <w:r w:rsidRPr="001324B4">
        <w:rPr>
          <w:rFonts w:ascii="Arial" w:hAnsi="Arial" w:cs="Arial"/>
          <w:sz w:val="20"/>
          <w:szCs w:val="20"/>
          <w:lang w:val="id-ID"/>
        </w:rPr>
        <w:t xml:space="preserve"> </w:t>
      </w:r>
      <w:r w:rsidRPr="001324B4">
        <w:rPr>
          <w:rFonts w:ascii="Arial" w:hAnsi="Arial" w:cs="Arial"/>
          <w:sz w:val="20"/>
          <w:szCs w:val="20"/>
        </w:rPr>
        <w:t>dokumen</w:t>
      </w:r>
      <w:r w:rsidRPr="001324B4">
        <w:rPr>
          <w:rFonts w:ascii="Arial" w:hAnsi="Arial" w:cs="Arial"/>
          <w:sz w:val="20"/>
          <w:szCs w:val="20"/>
          <w:lang w:val="id-ID"/>
        </w:rPr>
        <w:t xml:space="preserve"> </w:t>
      </w:r>
      <w:r w:rsidRPr="001324B4">
        <w:rPr>
          <w:rFonts w:ascii="Arial" w:hAnsi="Arial" w:cs="Arial"/>
          <w:sz w:val="20"/>
          <w:szCs w:val="20"/>
        </w:rPr>
        <w:t>kelembagaan</w:t>
      </w:r>
    </w:p>
    <w:p w:rsidR="001324B4" w:rsidRPr="001324B4" w:rsidRDefault="001324B4" w:rsidP="001324B4">
      <w:pPr>
        <w:pStyle w:val="ListParagraph"/>
        <w:numPr>
          <w:ilvl w:val="0"/>
          <w:numId w:val="22"/>
        </w:numPr>
        <w:spacing w:before="120" w:after="120" w:line="360" w:lineRule="auto"/>
        <w:ind w:left="1134" w:hanging="567"/>
        <w:contextualSpacing w:val="0"/>
        <w:jc w:val="both"/>
        <w:rPr>
          <w:rFonts w:ascii="Arial" w:hAnsi="Arial" w:cs="Arial"/>
          <w:sz w:val="20"/>
          <w:szCs w:val="20"/>
        </w:rPr>
      </w:pPr>
      <w:r w:rsidRPr="001324B4">
        <w:rPr>
          <w:rFonts w:ascii="Arial" w:hAnsi="Arial" w:cs="Arial"/>
          <w:sz w:val="20"/>
          <w:szCs w:val="20"/>
        </w:rPr>
        <w:t>Kaji</w:t>
      </w:r>
      <w:r w:rsidRPr="001324B4">
        <w:rPr>
          <w:rFonts w:ascii="Arial" w:hAnsi="Arial" w:cs="Arial"/>
          <w:sz w:val="20"/>
          <w:szCs w:val="20"/>
          <w:lang w:val="id-ID"/>
        </w:rPr>
        <w:t xml:space="preserve"> </w:t>
      </w:r>
      <w:r w:rsidRPr="001324B4">
        <w:rPr>
          <w:rFonts w:ascii="Arial" w:hAnsi="Arial" w:cs="Arial"/>
          <w:sz w:val="20"/>
          <w:szCs w:val="20"/>
        </w:rPr>
        <w:t>Pustaka</w:t>
      </w:r>
    </w:p>
    <w:p w:rsidR="001324B4" w:rsidRPr="001324B4" w:rsidRDefault="001324B4" w:rsidP="001324B4">
      <w:pPr>
        <w:spacing w:before="120" w:after="120" w:line="360" w:lineRule="auto"/>
        <w:jc w:val="both"/>
        <w:rPr>
          <w:rFonts w:ascii="Arial" w:hAnsi="Arial" w:cs="Arial"/>
          <w:sz w:val="20"/>
          <w:szCs w:val="20"/>
        </w:rPr>
      </w:pPr>
    </w:p>
    <w:p w:rsidR="001324B4" w:rsidRPr="001324B4" w:rsidRDefault="001324B4" w:rsidP="001324B4">
      <w:pPr>
        <w:pStyle w:val="ListParagraph"/>
        <w:spacing w:before="120" w:after="120" w:line="360" w:lineRule="auto"/>
        <w:ind w:left="0"/>
        <w:contextualSpacing w:val="0"/>
        <w:jc w:val="both"/>
        <w:rPr>
          <w:rFonts w:ascii="Arial" w:hAnsi="Arial" w:cs="Arial"/>
          <w:b/>
          <w:sz w:val="20"/>
          <w:szCs w:val="20"/>
        </w:rPr>
      </w:pPr>
      <w:bookmarkStart w:id="4" w:name="_Toc357383311"/>
      <w:r>
        <w:rPr>
          <w:rFonts w:ascii="Arial" w:hAnsi="Arial" w:cs="Arial"/>
          <w:b/>
          <w:sz w:val="20"/>
          <w:szCs w:val="20"/>
        </w:rPr>
        <w:t xml:space="preserve">2.4 </w:t>
      </w:r>
      <w:r w:rsidRPr="001324B4">
        <w:rPr>
          <w:rFonts w:ascii="Arial" w:hAnsi="Arial" w:cs="Arial"/>
          <w:b/>
          <w:sz w:val="20"/>
          <w:szCs w:val="20"/>
        </w:rPr>
        <w:t>Metode Penyusunan</w:t>
      </w:r>
      <w:bookmarkEnd w:id="4"/>
    </w:p>
    <w:p w:rsidR="001324B4" w:rsidRPr="001324B4" w:rsidRDefault="001324B4" w:rsidP="001324B4">
      <w:pPr>
        <w:spacing w:before="120" w:after="120" w:line="360" w:lineRule="auto"/>
        <w:jc w:val="both"/>
        <w:rPr>
          <w:rFonts w:ascii="Arial" w:hAnsi="Arial" w:cs="Arial"/>
          <w:sz w:val="20"/>
          <w:szCs w:val="20"/>
        </w:rPr>
      </w:pPr>
      <w:r w:rsidRPr="001324B4">
        <w:rPr>
          <w:rFonts w:ascii="Arial" w:hAnsi="Arial" w:cs="Arial"/>
          <w:sz w:val="20"/>
          <w:szCs w:val="20"/>
        </w:rPr>
        <w:t>Ditinjau dari pengamatan terhadap data, studi kelayakan disusun mengacu kepada metode riset kualitatif, yakni metode riset yang digunakan untuk pemahaman yang mendalam tentang sebuah permasalahan dan tujuan pemecahannya. Kajian ini tidak dimaksudkan untuk mengkuantifikasi data dan menggeneralisasi hasil kajian pada industri secara umum, namun hanya untuk kepentingan pengembangan industry mesin tekstil dan peralatannya.</w:t>
      </w:r>
    </w:p>
    <w:p w:rsidR="00BE7119" w:rsidRPr="001324B4" w:rsidRDefault="001324B4" w:rsidP="001324B4">
      <w:pPr>
        <w:autoSpaceDE w:val="0"/>
        <w:autoSpaceDN w:val="0"/>
        <w:adjustRightInd w:val="0"/>
        <w:spacing w:before="120" w:after="120" w:line="360" w:lineRule="auto"/>
        <w:jc w:val="both"/>
        <w:rPr>
          <w:rFonts w:ascii="Arial" w:hAnsi="Arial" w:cs="Arial"/>
          <w:sz w:val="20"/>
          <w:szCs w:val="20"/>
          <w:lang w:val="en-US"/>
        </w:rPr>
      </w:pPr>
      <w:r w:rsidRPr="001324B4">
        <w:rPr>
          <w:rFonts w:ascii="Arial" w:hAnsi="Arial" w:cs="Arial"/>
          <w:sz w:val="20"/>
          <w:szCs w:val="20"/>
        </w:rPr>
        <w:t xml:space="preserve">Sedangkan dari desain kajiannya, studi ini mengacu kepada metode penelitian deskriptif, yakni sebuah metode untuk menjelaskan karakter data. Hal-hal yang akan dijelaskan dalam kajian ini bersifat lintas disiplin yang memerlukan keterlibatan dari berbagai ahli seperti TeknikMesin, Teknik Industri, Ekonomi, dan KebijakanPublik. Oleh karena itu, rumusan </w:t>
      </w:r>
      <w:r w:rsidRPr="001324B4">
        <w:rPr>
          <w:rFonts w:ascii="Arial" w:hAnsi="Arial" w:cs="Arial"/>
          <w:sz w:val="20"/>
          <w:szCs w:val="20"/>
        </w:rPr>
        <w:lastRenderedPageBreak/>
        <w:t xml:space="preserve">pengembangan </w:t>
      </w:r>
      <w:r w:rsidRPr="001324B4">
        <w:rPr>
          <w:rFonts w:ascii="Arial" w:hAnsi="Arial" w:cs="Arial"/>
          <w:i/>
          <w:sz w:val="20"/>
          <w:szCs w:val="20"/>
        </w:rPr>
        <w:t xml:space="preserve">roadmap </w:t>
      </w:r>
      <w:r w:rsidRPr="001324B4">
        <w:rPr>
          <w:rFonts w:ascii="Arial" w:hAnsi="Arial" w:cs="Arial"/>
          <w:sz w:val="20"/>
          <w:szCs w:val="20"/>
        </w:rPr>
        <w:t>dalam hal ini juga disusun mengacu dari berbagai aspek tersebut.</w:t>
      </w:r>
    </w:p>
    <w:p w:rsidR="00BE7119" w:rsidRPr="00BE7119" w:rsidRDefault="00BE7119" w:rsidP="00271EF3">
      <w:pPr>
        <w:spacing w:before="120" w:after="120" w:line="360" w:lineRule="auto"/>
        <w:rPr>
          <w:rFonts w:ascii="Arial" w:hAnsi="Arial" w:cs="Arial"/>
          <w:b/>
          <w:sz w:val="20"/>
          <w:szCs w:val="20"/>
        </w:rPr>
      </w:pPr>
    </w:p>
    <w:p w:rsidR="009E718A" w:rsidRDefault="009E718A" w:rsidP="00271EF3">
      <w:pPr>
        <w:numPr>
          <w:ilvl w:val="0"/>
          <w:numId w:val="1"/>
        </w:numPr>
        <w:tabs>
          <w:tab w:val="clear" w:pos="1080"/>
        </w:tabs>
        <w:spacing w:before="120" w:after="120" w:line="360" w:lineRule="auto"/>
        <w:ind w:left="360" w:hanging="360"/>
        <w:rPr>
          <w:rFonts w:ascii="Arial" w:hAnsi="Arial" w:cs="Arial"/>
          <w:b/>
          <w:sz w:val="20"/>
          <w:szCs w:val="20"/>
        </w:rPr>
      </w:pPr>
      <w:r>
        <w:rPr>
          <w:rFonts w:ascii="Arial" w:hAnsi="Arial" w:cs="Arial"/>
          <w:b/>
          <w:sz w:val="20"/>
          <w:szCs w:val="20"/>
        </w:rPr>
        <w:t xml:space="preserve">HASIL </w:t>
      </w:r>
      <w:r w:rsidR="0002401B">
        <w:rPr>
          <w:rFonts w:ascii="Arial" w:hAnsi="Arial" w:cs="Arial"/>
          <w:b/>
          <w:sz w:val="20"/>
          <w:szCs w:val="20"/>
          <w:lang w:val="en-US"/>
        </w:rPr>
        <w:t>DAN PEMBAHASAN</w:t>
      </w:r>
    </w:p>
    <w:p w:rsidR="006014E9" w:rsidRPr="00716968" w:rsidRDefault="00F955DF" w:rsidP="006014E9">
      <w:pPr>
        <w:spacing w:before="120" w:after="120" w:line="360" w:lineRule="auto"/>
        <w:ind w:left="720" w:hanging="720"/>
        <w:jc w:val="both"/>
        <w:rPr>
          <w:rFonts w:ascii="Arial" w:hAnsi="Arial" w:cs="Arial"/>
          <w:b/>
          <w:sz w:val="20"/>
          <w:szCs w:val="20"/>
        </w:rPr>
      </w:pPr>
      <w:r>
        <w:rPr>
          <w:rFonts w:ascii="Arial" w:hAnsi="Arial" w:cs="Arial"/>
          <w:b/>
          <w:sz w:val="20"/>
          <w:szCs w:val="20"/>
          <w:lang w:val="en-US"/>
        </w:rPr>
        <w:t>3</w:t>
      </w:r>
      <w:r w:rsidR="006014E9" w:rsidRPr="00716968">
        <w:rPr>
          <w:rFonts w:ascii="Arial" w:hAnsi="Arial" w:cs="Arial"/>
          <w:b/>
          <w:sz w:val="20"/>
          <w:szCs w:val="20"/>
        </w:rPr>
        <w:t xml:space="preserve">.1 </w:t>
      </w:r>
      <w:r w:rsidR="006014E9" w:rsidRPr="00716968">
        <w:rPr>
          <w:rFonts w:ascii="Arial" w:hAnsi="Arial" w:cs="Arial"/>
          <w:b/>
          <w:sz w:val="20"/>
          <w:szCs w:val="20"/>
        </w:rPr>
        <w:tab/>
        <w:t>Masterplan Pengembangan Industri Permesinan Tekstil Nasional</w:t>
      </w:r>
    </w:p>
    <w:p w:rsidR="006014E9" w:rsidRPr="006014E9" w:rsidRDefault="006014E9" w:rsidP="00716968">
      <w:pPr>
        <w:spacing w:before="120" w:after="120" w:line="360" w:lineRule="auto"/>
        <w:jc w:val="both"/>
        <w:rPr>
          <w:rFonts w:ascii="Arial" w:hAnsi="Arial" w:cs="Arial"/>
          <w:sz w:val="20"/>
          <w:szCs w:val="20"/>
        </w:rPr>
      </w:pPr>
      <w:r w:rsidRPr="006014E9">
        <w:rPr>
          <w:rFonts w:ascii="Arial" w:hAnsi="Arial" w:cs="Arial"/>
          <w:sz w:val="20"/>
          <w:szCs w:val="20"/>
        </w:rPr>
        <w:t xml:space="preserve">Ditinjau dari performa neraca ekspor-impor antara </w:t>
      </w:r>
      <w:r w:rsidRPr="006014E9">
        <w:rPr>
          <w:rStyle w:val="vm8529phz"/>
          <w:rFonts w:ascii="Arial" w:hAnsi="Arial" w:cs="Arial"/>
          <w:sz w:val="20"/>
          <w:szCs w:val="20"/>
        </w:rPr>
        <w:t>Indonesia</w:t>
      </w:r>
      <w:r w:rsidRPr="006014E9">
        <w:rPr>
          <w:rFonts w:ascii="Arial" w:hAnsi="Arial" w:cs="Arial"/>
          <w:sz w:val="20"/>
          <w:szCs w:val="20"/>
        </w:rPr>
        <w:t xml:space="preserve"> dengan beberapa negara produsen TPT </w:t>
      </w:r>
      <w:r w:rsidRPr="006014E9">
        <w:rPr>
          <w:rStyle w:val="vm8529phz"/>
          <w:rFonts w:ascii="Arial" w:hAnsi="Arial" w:cs="Arial"/>
          <w:sz w:val="20"/>
          <w:szCs w:val="20"/>
        </w:rPr>
        <w:t>Asia</w:t>
      </w:r>
      <w:r w:rsidRPr="006014E9">
        <w:rPr>
          <w:rFonts w:ascii="Arial" w:hAnsi="Arial" w:cs="Arial"/>
          <w:sz w:val="20"/>
          <w:szCs w:val="20"/>
        </w:rPr>
        <w:t xml:space="preserve"> untuk produk ITPT pada kurun waktu tahun 2011 dan 2012, menunjukkan bahwa ITPT Nasional masih cukup baik. Namun, performa ekspor-impor TPT Nasional yang cukup baik itu belum dapat menjadi jaminan bahwa ke depan industri TPT masih tetap dapat bersaing, mengingat kinerja ekspor selama lima tahun terakhir cenderung melambat, akibat dari kompleksitas berbagai faktor yang dihadapi industri TPT. Sementara itu, industri TPT Nasional memiliki cukup banyak faktor yang potensial berpengaruh melemahkan terhadap daya saing, baik faktor internal maupun faktor eksternal, yang perlu segera diselesaikan dengan program kerja yang konkrit, implementatif, terarah, dan sinergis.</w:t>
      </w:r>
    </w:p>
    <w:p w:rsidR="006014E9" w:rsidRPr="006014E9" w:rsidRDefault="006014E9" w:rsidP="006014E9">
      <w:pPr>
        <w:spacing w:before="120" w:after="120" w:line="360" w:lineRule="auto"/>
        <w:jc w:val="both"/>
        <w:rPr>
          <w:rFonts w:ascii="Arial" w:hAnsi="Arial" w:cs="Arial"/>
          <w:sz w:val="20"/>
          <w:szCs w:val="20"/>
        </w:rPr>
      </w:pPr>
      <w:r w:rsidRPr="006014E9">
        <w:rPr>
          <w:rFonts w:ascii="Arial" w:hAnsi="Arial" w:cs="Arial"/>
          <w:sz w:val="20"/>
          <w:szCs w:val="20"/>
        </w:rPr>
        <w:t xml:space="preserve">Dapat disampaikan, bahwa faktor internal yang dihadapi industri TPT adalah kondisi permesinan yang teknologinya sudah usang dan perlu diremajakan; belum tersedianya industri permesinan tekstil di dalam negeri yang mengakibatkan ketergantungan dengan mesin impor; terbatasnya SDM yang terampil dan </w:t>
      </w:r>
      <w:r w:rsidRPr="006014E9">
        <w:rPr>
          <w:rStyle w:val="vm8529phz"/>
          <w:rFonts w:ascii="Arial" w:hAnsi="Arial" w:cs="Arial"/>
          <w:sz w:val="20"/>
          <w:szCs w:val="20"/>
        </w:rPr>
        <w:lastRenderedPageBreak/>
        <w:t>profesional</w:t>
      </w:r>
      <w:r w:rsidRPr="006014E9">
        <w:rPr>
          <w:rFonts w:ascii="Arial" w:hAnsi="Arial" w:cs="Arial"/>
          <w:sz w:val="20"/>
          <w:szCs w:val="20"/>
        </w:rPr>
        <w:t xml:space="preserve">; belum cukupnya dukungan perbankan dalam pemberian </w:t>
      </w:r>
      <w:r w:rsidRPr="006014E9">
        <w:rPr>
          <w:rStyle w:val="vm8529phz"/>
          <w:rFonts w:ascii="Arial" w:hAnsi="Arial" w:cs="Arial"/>
          <w:sz w:val="20"/>
          <w:szCs w:val="20"/>
        </w:rPr>
        <w:t>kredit</w:t>
      </w:r>
      <w:r w:rsidRPr="006014E9">
        <w:rPr>
          <w:rFonts w:ascii="Arial" w:hAnsi="Arial" w:cs="Arial"/>
          <w:sz w:val="20"/>
          <w:szCs w:val="20"/>
        </w:rPr>
        <w:t xml:space="preserve"> modal kerja; dan penggunaan energi yang boros.</w:t>
      </w:r>
    </w:p>
    <w:p w:rsidR="006014E9" w:rsidRPr="006014E9" w:rsidRDefault="006014E9" w:rsidP="006014E9">
      <w:pPr>
        <w:pStyle w:val="NormalWeb"/>
        <w:spacing w:before="120" w:beforeAutospacing="0" w:after="120" w:afterAutospacing="0" w:line="360" w:lineRule="auto"/>
        <w:jc w:val="both"/>
        <w:rPr>
          <w:rFonts w:ascii="Arial" w:hAnsi="Arial" w:cs="Arial"/>
          <w:sz w:val="20"/>
          <w:szCs w:val="20"/>
        </w:rPr>
      </w:pPr>
      <w:r w:rsidRPr="006014E9">
        <w:rPr>
          <w:rFonts w:ascii="Arial" w:hAnsi="Arial" w:cs="Arial"/>
          <w:sz w:val="20"/>
          <w:szCs w:val="20"/>
        </w:rPr>
        <w:t xml:space="preserve">Sedangkan faktor eksternalnya adalah pasokan </w:t>
      </w:r>
      <w:r w:rsidRPr="006014E9">
        <w:rPr>
          <w:rStyle w:val="vm8529phz"/>
          <w:rFonts w:ascii="Arial" w:hAnsi="Arial" w:cs="Arial"/>
          <w:sz w:val="20"/>
          <w:szCs w:val="20"/>
        </w:rPr>
        <w:t>energi</w:t>
      </w:r>
      <w:r w:rsidRPr="006014E9">
        <w:rPr>
          <w:rFonts w:ascii="Arial" w:hAnsi="Arial" w:cs="Arial"/>
          <w:sz w:val="20"/>
          <w:szCs w:val="20"/>
        </w:rPr>
        <w:t xml:space="preserve"> yang tidak kontinyu; belum adanya prioritas akses pasar yang memadai bagi produk tesktil dalam negeri di pasar modern; kurangnya fasilitasisasi marketing produk TPT di luar negeri; belum memadainya fasilitas sarana dan prasarana transportasi, pelabuhan, serta tidak adanya kepastian waktu penyelesaian restitusi pajak, dan lain sebagainya.</w:t>
      </w:r>
    </w:p>
    <w:p w:rsidR="006014E9" w:rsidRPr="006014E9" w:rsidRDefault="006014E9" w:rsidP="006014E9">
      <w:pPr>
        <w:pStyle w:val="NormalWeb"/>
        <w:spacing w:before="120" w:beforeAutospacing="0" w:after="120" w:afterAutospacing="0" w:line="360" w:lineRule="auto"/>
        <w:jc w:val="both"/>
        <w:rPr>
          <w:rFonts w:ascii="Arial" w:hAnsi="Arial" w:cs="Arial"/>
          <w:sz w:val="20"/>
          <w:szCs w:val="20"/>
        </w:rPr>
      </w:pPr>
      <w:r w:rsidRPr="006014E9">
        <w:rPr>
          <w:rFonts w:ascii="Arial" w:hAnsi="Arial" w:cs="Arial"/>
          <w:sz w:val="20"/>
          <w:szCs w:val="20"/>
        </w:rPr>
        <w:t xml:space="preserve">Dengan kondisi tersebut, maka </w:t>
      </w:r>
      <w:r w:rsidRPr="006014E9">
        <w:rPr>
          <w:rFonts w:ascii="Arial" w:hAnsi="Arial" w:cs="Arial"/>
          <w:i/>
          <w:sz w:val="20"/>
          <w:szCs w:val="20"/>
        </w:rPr>
        <w:t>cost structure</w:t>
      </w:r>
      <w:r w:rsidRPr="006014E9">
        <w:rPr>
          <w:rFonts w:ascii="Arial" w:hAnsi="Arial" w:cs="Arial"/>
          <w:sz w:val="20"/>
          <w:szCs w:val="20"/>
        </w:rPr>
        <w:t xml:space="preserve"> yang terbentuk menjadi banyak dibebani oleh biaya-biaya yang tidak terkait langsung dengan proses produksi.</w:t>
      </w:r>
    </w:p>
    <w:p w:rsidR="006014E9" w:rsidRPr="006014E9" w:rsidRDefault="006014E9" w:rsidP="006014E9">
      <w:pPr>
        <w:pStyle w:val="NormalWeb"/>
        <w:spacing w:before="120" w:beforeAutospacing="0" w:after="120" w:afterAutospacing="0" w:line="360" w:lineRule="auto"/>
        <w:jc w:val="both"/>
        <w:rPr>
          <w:rFonts w:ascii="Arial" w:hAnsi="Arial" w:cs="Arial"/>
          <w:sz w:val="20"/>
          <w:szCs w:val="20"/>
        </w:rPr>
      </w:pPr>
      <w:r w:rsidRPr="006014E9">
        <w:rPr>
          <w:rFonts w:ascii="Arial" w:hAnsi="Arial" w:cs="Arial"/>
          <w:sz w:val="20"/>
          <w:szCs w:val="20"/>
        </w:rPr>
        <w:t>Bertolak dari  kondisi itulah, maka Kementerian Perindustrian mengambil langkah konkrit sebagai upaya peningkatan penguatan daya saing ITPT dengan memaksimalisasikan nilai tambah produk ITPT  dalam negeri.</w:t>
      </w:r>
    </w:p>
    <w:p w:rsidR="006014E9" w:rsidRPr="006014E9" w:rsidRDefault="006014E9" w:rsidP="006014E9">
      <w:pPr>
        <w:pStyle w:val="NormalWeb"/>
        <w:spacing w:before="120" w:beforeAutospacing="0" w:after="120" w:afterAutospacing="0" w:line="360" w:lineRule="auto"/>
        <w:jc w:val="both"/>
        <w:rPr>
          <w:rFonts w:ascii="Arial" w:hAnsi="Arial" w:cs="Arial"/>
          <w:sz w:val="20"/>
          <w:szCs w:val="20"/>
        </w:rPr>
      </w:pPr>
      <w:r w:rsidRPr="006014E9">
        <w:rPr>
          <w:rFonts w:ascii="Arial" w:hAnsi="Arial" w:cs="Arial"/>
          <w:sz w:val="20"/>
          <w:szCs w:val="20"/>
        </w:rPr>
        <w:t xml:space="preserve">Salah satu program peningkatan nilai tambah produk ITPT tersebut adalah Program Restrukturisasi Mesin/Peralatan yang digulirkan sejak tahun 2007. yang bertujuan untuk mendorong  industri TPT melakukan peremajaan permesinannya.  Dari laporan pertahun kegiatan, program restrukturisasi ini cukup signifikan menaikan nilai produksitvitas kegiatan pertekstilan di dalam negeri, walau demikian masih ada beberapa </w:t>
      </w:r>
      <w:r w:rsidRPr="006014E9">
        <w:rPr>
          <w:rFonts w:ascii="Arial" w:hAnsi="Arial" w:cs="Arial"/>
          <w:i/>
          <w:sz w:val="20"/>
          <w:szCs w:val="20"/>
        </w:rPr>
        <w:t>in-konsistensi</w:t>
      </w:r>
      <w:r w:rsidRPr="006014E9">
        <w:rPr>
          <w:rFonts w:ascii="Arial" w:hAnsi="Arial" w:cs="Arial"/>
          <w:sz w:val="20"/>
          <w:szCs w:val="20"/>
        </w:rPr>
        <w:t xml:space="preserve"> dari para penerima bantuan yang </w:t>
      </w:r>
      <w:r w:rsidRPr="006014E9">
        <w:rPr>
          <w:rFonts w:ascii="Arial" w:hAnsi="Arial" w:cs="Arial"/>
          <w:sz w:val="20"/>
          <w:szCs w:val="20"/>
        </w:rPr>
        <w:lastRenderedPageBreak/>
        <w:t>mempengaruhi terhadap kinerja program yang digulirkan oleh Kementerian Perindustrian ini. Selain itu Kementerian Perindustrian  juga telah mengambil inisiatif menyusun Rencana Aksi Revitalisasi ITPT, diantaranya adalah mengembangkan investasi industri permesinan tekstil.</w:t>
      </w:r>
    </w:p>
    <w:p w:rsidR="006014E9" w:rsidRPr="006014E9" w:rsidRDefault="006014E9" w:rsidP="006014E9">
      <w:pPr>
        <w:pStyle w:val="NormalWeb"/>
        <w:spacing w:before="120" w:beforeAutospacing="0" w:after="120" w:afterAutospacing="0" w:line="360" w:lineRule="auto"/>
        <w:jc w:val="both"/>
        <w:rPr>
          <w:rFonts w:ascii="Arial" w:hAnsi="Arial" w:cs="Arial"/>
          <w:sz w:val="20"/>
          <w:szCs w:val="20"/>
        </w:rPr>
      </w:pPr>
      <w:r w:rsidRPr="006014E9">
        <w:rPr>
          <w:rFonts w:ascii="Arial" w:hAnsi="Arial" w:cs="Arial"/>
          <w:sz w:val="20"/>
          <w:szCs w:val="20"/>
        </w:rPr>
        <w:t>Beberapa langkah telah dilakukan oleh kemanterian Perindustrian di dalam rangka pengembangan investasi permesinan tekstil ini, diantaranya adalah;</w:t>
      </w:r>
    </w:p>
    <w:p w:rsidR="006014E9" w:rsidRPr="006014E9" w:rsidRDefault="006014E9" w:rsidP="0075182B">
      <w:pPr>
        <w:pStyle w:val="ListParagraph"/>
        <w:numPr>
          <w:ilvl w:val="0"/>
          <w:numId w:val="25"/>
        </w:numPr>
        <w:tabs>
          <w:tab w:val="left" w:pos="1080"/>
        </w:tabs>
        <w:spacing w:before="120" w:after="120" w:line="360" w:lineRule="auto"/>
        <w:ind w:left="284" w:hanging="284"/>
        <w:jc w:val="both"/>
        <w:rPr>
          <w:rStyle w:val="Emphasis"/>
          <w:rFonts w:ascii="Arial" w:hAnsi="Arial" w:cs="Arial"/>
          <w:iCs w:val="0"/>
          <w:sz w:val="20"/>
          <w:szCs w:val="20"/>
        </w:rPr>
      </w:pPr>
      <w:r w:rsidRPr="006014E9">
        <w:rPr>
          <w:rFonts w:ascii="Arial" w:hAnsi="Arial" w:cs="Arial"/>
          <w:sz w:val="20"/>
          <w:szCs w:val="20"/>
        </w:rPr>
        <w:t xml:space="preserve">Kerjasama dengan pemerintah Korea Selatan di dalam pengembangan industri permesinan tekstil dan juga teknologi produk tekstil, serta pengembangan teknologi yang lainnya, sudah dibentuk lembaga kerjasama antara pemerintah Korea dengan pemerintah Indonesia, yaitu </w:t>
      </w:r>
      <w:r w:rsidRPr="006014E9">
        <w:rPr>
          <w:rFonts w:ascii="Arial" w:hAnsi="Arial" w:cs="Arial"/>
          <w:i/>
          <w:sz w:val="20"/>
          <w:szCs w:val="20"/>
        </w:rPr>
        <w:t>K</w:t>
      </w:r>
      <w:r w:rsidRPr="006014E9">
        <w:rPr>
          <w:rStyle w:val="Emphasis"/>
          <w:rFonts w:ascii="Arial" w:hAnsi="Arial" w:cs="Arial"/>
          <w:sz w:val="20"/>
          <w:szCs w:val="20"/>
        </w:rPr>
        <w:t>orea</w:t>
      </w:r>
      <w:r w:rsidRPr="006014E9">
        <w:rPr>
          <w:rStyle w:val="st"/>
          <w:rFonts w:ascii="Arial" w:hAnsi="Arial" w:cs="Arial"/>
          <w:i/>
          <w:sz w:val="20"/>
          <w:szCs w:val="20"/>
        </w:rPr>
        <w:t xml:space="preserve"> – </w:t>
      </w:r>
      <w:r w:rsidRPr="006014E9">
        <w:rPr>
          <w:rStyle w:val="Emphasis"/>
          <w:rFonts w:ascii="Arial" w:hAnsi="Arial" w:cs="Arial"/>
          <w:sz w:val="20"/>
          <w:szCs w:val="20"/>
        </w:rPr>
        <w:t>Indonesia Industry</w:t>
      </w:r>
      <w:r w:rsidRPr="006014E9">
        <w:rPr>
          <w:rStyle w:val="st"/>
          <w:rFonts w:ascii="Arial" w:hAnsi="Arial" w:cs="Arial"/>
          <w:i/>
          <w:sz w:val="20"/>
          <w:szCs w:val="20"/>
        </w:rPr>
        <w:t xml:space="preserve"> and </w:t>
      </w:r>
      <w:r w:rsidRPr="006014E9">
        <w:rPr>
          <w:rStyle w:val="Emphasis"/>
          <w:rFonts w:ascii="Arial" w:hAnsi="Arial" w:cs="Arial"/>
          <w:sz w:val="20"/>
          <w:szCs w:val="20"/>
        </w:rPr>
        <w:t>Technology Cooperation Center</w:t>
      </w:r>
      <w:r w:rsidRPr="006014E9">
        <w:rPr>
          <w:rStyle w:val="st"/>
          <w:rFonts w:ascii="Arial" w:hAnsi="Arial" w:cs="Arial"/>
          <w:i/>
          <w:sz w:val="20"/>
          <w:szCs w:val="20"/>
        </w:rPr>
        <w:t>. (</w:t>
      </w:r>
      <w:r w:rsidRPr="006014E9">
        <w:rPr>
          <w:rStyle w:val="Emphasis"/>
          <w:rFonts w:ascii="Arial" w:hAnsi="Arial" w:cs="Arial"/>
          <w:sz w:val="20"/>
          <w:szCs w:val="20"/>
        </w:rPr>
        <w:t>KITC) yang didirikan pada tanggal 23 Februari tahun 2006. Program ini menangani berbagai bentuk kerjasama teknis, terutama di dalam rangka pengembangan industri permesinan tekstil nasional</w:t>
      </w:r>
    </w:p>
    <w:p w:rsidR="006014E9" w:rsidRPr="006014E9" w:rsidRDefault="006014E9" w:rsidP="0075182B">
      <w:pPr>
        <w:pStyle w:val="NormalWeb"/>
        <w:numPr>
          <w:ilvl w:val="0"/>
          <w:numId w:val="24"/>
        </w:numPr>
        <w:spacing w:before="120" w:beforeAutospacing="0" w:after="120" w:afterAutospacing="0" w:line="360" w:lineRule="auto"/>
        <w:ind w:left="284" w:hanging="284"/>
        <w:jc w:val="both"/>
        <w:rPr>
          <w:rFonts w:ascii="Arial" w:hAnsi="Arial" w:cs="Arial"/>
          <w:sz w:val="20"/>
          <w:szCs w:val="20"/>
        </w:rPr>
      </w:pPr>
      <w:r w:rsidRPr="006014E9">
        <w:rPr>
          <w:rFonts w:ascii="Arial" w:hAnsi="Arial" w:cs="Arial"/>
          <w:sz w:val="20"/>
          <w:szCs w:val="20"/>
        </w:rPr>
        <w:t xml:space="preserve">Pada tahun 2013 ini terdapat kerja sama dengan Itema, salah satu pabrik mesin tekstil dan mesin tenun Italia. kerjasama ini untuk pelatihan tenaga operator permesinan produksi ITEMA. Keuntungannya buat pihak Itema, mesin mereka dibeli oleh pemerintah Indonesia. Sedangkan keuntungan untuk pihak Indonesia adalah, dengan  semakin </w:t>
      </w:r>
      <w:r w:rsidRPr="006014E9">
        <w:rPr>
          <w:rFonts w:ascii="Arial" w:hAnsi="Arial" w:cs="Arial"/>
          <w:sz w:val="20"/>
          <w:szCs w:val="20"/>
        </w:rPr>
        <w:lastRenderedPageBreak/>
        <w:t xml:space="preserve">banyaknya  pemakaian mesin Italia, maka bisa mengurangi impor kain yang diperuntukan bagi pasar Eropa dan Amerika. Kondisi ini diantaranya sebagai langkah strategis, agar Indonesia bisa  memposisikan diri pada segmen menengah ke atas, karena negara seperti Vietnam dan Bangladesh telah lebih dahulu bermain di segmen </w:t>
      </w:r>
      <w:r w:rsidRPr="006014E9">
        <w:rPr>
          <w:rFonts w:ascii="Arial" w:hAnsi="Arial" w:cs="Arial"/>
          <w:i/>
          <w:sz w:val="20"/>
          <w:szCs w:val="20"/>
        </w:rPr>
        <w:t>low-end</w:t>
      </w:r>
      <w:r w:rsidRPr="006014E9">
        <w:rPr>
          <w:rFonts w:ascii="Arial" w:hAnsi="Arial" w:cs="Arial"/>
          <w:sz w:val="20"/>
          <w:szCs w:val="20"/>
        </w:rPr>
        <w:t>. Kalau kita bermain pada segmen barang yang biasa-biasa saja, akan sulit bersaing dengan  negara-negara tersebut, jika produk TPT nasional sama dengan produk dari negara Bangladesh maka akan sulit untuk bersaing. Apalagi, Bangladesh mendapat fasilitas kerjasama perdagangan tekstil ke Eropa dan Vietnam mendapat fasilitas ke Amerika Serikat.  Akan tetapi pada saat ini kita masih terkendala dengan sumber daya manusia yang dapat mengoperasikan permesinan asal eropa tersebut, oleh karena itu pelaksanaan kerjasama training semacam ini, harus terus digalakan di berbagai pabrikan mesin tekstil tingkat dunia.</w:t>
      </w:r>
    </w:p>
    <w:p w:rsidR="006014E9" w:rsidRPr="006014E9" w:rsidRDefault="006014E9" w:rsidP="0075182B">
      <w:pPr>
        <w:pStyle w:val="NormalWeb"/>
        <w:numPr>
          <w:ilvl w:val="0"/>
          <w:numId w:val="24"/>
        </w:numPr>
        <w:spacing w:before="120" w:beforeAutospacing="0" w:after="120" w:afterAutospacing="0" w:line="360" w:lineRule="auto"/>
        <w:ind w:left="284" w:hanging="284"/>
        <w:jc w:val="both"/>
        <w:rPr>
          <w:rFonts w:ascii="Arial" w:hAnsi="Arial" w:cs="Arial"/>
          <w:i/>
          <w:sz w:val="20"/>
          <w:szCs w:val="20"/>
        </w:rPr>
      </w:pPr>
      <w:r w:rsidRPr="006014E9">
        <w:rPr>
          <w:rFonts w:ascii="Arial" w:hAnsi="Arial" w:cs="Arial"/>
          <w:sz w:val="20"/>
          <w:szCs w:val="20"/>
        </w:rPr>
        <w:t xml:space="preserve">Kerjasama dengan pemerintah China telah dijajagi oleh kementerian Perindustrian.  Diharapkan investor China membuka pabrik mesin pintal dan pewarnaan kain di </w:t>
      </w:r>
      <w:r w:rsidRPr="006014E9">
        <w:rPr>
          <w:rStyle w:val="hv2d2fw"/>
          <w:rFonts w:ascii="Arial" w:eastAsia="Calibri" w:hAnsi="Arial" w:cs="Arial"/>
          <w:sz w:val="20"/>
          <w:szCs w:val="20"/>
        </w:rPr>
        <w:t>Indonesia</w:t>
      </w:r>
      <w:r w:rsidRPr="006014E9">
        <w:rPr>
          <w:rFonts w:ascii="Arial" w:hAnsi="Arial" w:cs="Arial"/>
          <w:sz w:val="20"/>
          <w:szCs w:val="20"/>
        </w:rPr>
        <w:t xml:space="preserve">. Alat-alat pabrik itu akan lebih murah bila diproduksi di Tanah Air. Apalagi, banyak pabrik saat ini butuh peremajaan mesin. </w:t>
      </w:r>
      <w:r w:rsidRPr="006014E9">
        <w:rPr>
          <w:rFonts w:ascii="Arial" w:hAnsi="Arial" w:cs="Arial"/>
          <w:i/>
          <w:sz w:val="20"/>
          <w:szCs w:val="20"/>
        </w:rPr>
        <w:t>(sumber: Kementerian Perindustrian - RI, 2013)</w:t>
      </w:r>
      <w:r w:rsidRPr="006014E9">
        <w:rPr>
          <w:rFonts w:ascii="Arial" w:hAnsi="Arial" w:cs="Arial"/>
          <w:sz w:val="20"/>
          <w:szCs w:val="20"/>
        </w:rPr>
        <w:t>.</w:t>
      </w:r>
    </w:p>
    <w:p w:rsidR="006014E9" w:rsidRPr="006014E9" w:rsidRDefault="006014E9" w:rsidP="006014E9">
      <w:pPr>
        <w:pStyle w:val="NormalWeb"/>
        <w:spacing w:before="120" w:beforeAutospacing="0" w:after="120" w:afterAutospacing="0" w:line="360" w:lineRule="auto"/>
        <w:jc w:val="both"/>
        <w:rPr>
          <w:rFonts w:ascii="Arial" w:hAnsi="Arial" w:cs="Arial"/>
          <w:sz w:val="20"/>
          <w:szCs w:val="20"/>
        </w:rPr>
      </w:pPr>
      <w:r w:rsidRPr="006014E9">
        <w:rPr>
          <w:rFonts w:ascii="Arial" w:hAnsi="Arial" w:cs="Arial"/>
          <w:sz w:val="20"/>
          <w:szCs w:val="20"/>
        </w:rPr>
        <w:lastRenderedPageBreak/>
        <w:t xml:space="preserve">Kondisi aktual tersebut di atas, selanjutnya dapat dijadikan dasar permasalahan untuk pembentukan masterplan industri permesinan tekstil nasional. Sebagai faktor </w:t>
      </w:r>
      <w:r w:rsidRPr="006014E9">
        <w:rPr>
          <w:rFonts w:ascii="Arial" w:hAnsi="Arial" w:cs="Arial"/>
          <w:i/>
          <w:sz w:val="20"/>
          <w:szCs w:val="20"/>
        </w:rPr>
        <w:t xml:space="preserve">‘deman pull’ </w:t>
      </w:r>
      <w:r w:rsidRPr="006014E9">
        <w:rPr>
          <w:rFonts w:ascii="Arial" w:hAnsi="Arial" w:cs="Arial"/>
          <w:sz w:val="20"/>
          <w:szCs w:val="20"/>
        </w:rPr>
        <w:t>, kondisi ini mensyaratkan adanya proses peningkatan kemampuan rancang bangun dan perekayasaan dibidang; teknologi, SDM, sistem informasi, kapasitas kelembagaan dan kemampuan pendanaan.</w:t>
      </w:r>
    </w:p>
    <w:p w:rsidR="006014E9" w:rsidRPr="006014E9" w:rsidRDefault="006014E9" w:rsidP="006014E9">
      <w:pPr>
        <w:pStyle w:val="NormalWeb"/>
        <w:spacing w:before="120" w:beforeAutospacing="0" w:after="120" w:afterAutospacing="0" w:line="360" w:lineRule="auto"/>
        <w:jc w:val="both"/>
        <w:rPr>
          <w:rFonts w:ascii="Arial" w:hAnsi="Arial" w:cs="Arial"/>
          <w:sz w:val="20"/>
          <w:szCs w:val="20"/>
        </w:rPr>
      </w:pPr>
      <w:r w:rsidRPr="006014E9">
        <w:rPr>
          <w:rFonts w:ascii="Arial" w:hAnsi="Arial" w:cs="Arial"/>
          <w:sz w:val="20"/>
          <w:szCs w:val="20"/>
        </w:rPr>
        <w:t>Kemudian, sebagai upaya pemenuhan permintaan terhadap kondisi ‘GAP’ antara peluang pasar tekstil dengan daya dukung permesinan tekstil secara nasional maka diperlukan pemenuhan barang modal, olehkarenanya berdasarkan hasil survey dan kajian di beberapa event kegiatan, baik internal maupun eksternal keproyekan ini, maka prioritas pengembangan permesinan tekstil yang sebaiknya dilaksanakan di Indonesia adalah; pertama pengembangan Mesin Jahit Industri (</w:t>
      </w:r>
      <w:r w:rsidRPr="006014E9">
        <w:rPr>
          <w:rFonts w:ascii="Arial" w:hAnsi="Arial" w:cs="Arial"/>
          <w:i/>
          <w:sz w:val="20"/>
          <w:szCs w:val="20"/>
        </w:rPr>
        <w:t>Sewing Machine for Industri</w:t>
      </w:r>
      <w:r w:rsidRPr="006014E9">
        <w:rPr>
          <w:rFonts w:ascii="Arial" w:hAnsi="Arial" w:cs="Arial"/>
          <w:sz w:val="20"/>
          <w:szCs w:val="20"/>
        </w:rPr>
        <w:t xml:space="preserve">), kemudian yang kedua adalah mengembangkan industri permesinan Cyrcular Knitting - single jersey (Mesin Rajut bundar – Single Jersey). </w:t>
      </w:r>
    </w:p>
    <w:p w:rsidR="006014E9" w:rsidRPr="006014E9" w:rsidRDefault="006014E9" w:rsidP="006014E9">
      <w:pPr>
        <w:pStyle w:val="NormalWeb"/>
        <w:spacing w:before="120" w:beforeAutospacing="0" w:after="120" w:afterAutospacing="0" w:line="360" w:lineRule="auto"/>
        <w:jc w:val="both"/>
        <w:rPr>
          <w:rFonts w:ascii="Arial" w:hAnsi="Arial" w:cs="Arial"/>
          <w:sz w:val="20"/>
          <w:szCs w:val="20"/>
        </w:rPr>
      </w:pPr>
      <w:r w:rsidRPr="006014E9">
        <w:rPr>
          <w:rFonts w:ascii="Arial" w:hAnsi="Arial" w:cs="Arial"/>
          <w:sz w:val="20"/>
          <w:szCs w:val="20"/>
        </w:rPr>
        <w:t xml:space="preserve">Pemilihan kedua jenis barang modal tersebut beserta komponennya, selain berdasarkan kajian yang kami lakukan dan telah dilaporkan dalam bentuk buku laporan terdahulu, juga hal ini telah kami diskusikan dengan para pemangku kepentingan di lingkungan  </w:t>
      </w:r>
      <w:r w:rsidRPr="006014E9">
        <w:rPr>
          <w:rFonts w:ascii="Arial" w:hAnsi="Arial" w:cs="Arial"/>
          <w:spacing w:val="5"/>
          <w:sz w:val="20"/>
          <w:szCs w:val="20"/>
        </w:rPr>
        <w:t>Direktorat Jenderal Industri Unggulan Berbasis Teknologi Tinggi</w:t>
      </w:r>
      <w:r w:rsidRPr="006014E9">
        <w:rPr>
          <w:rFonts w:ascii="Arial" w:hAnsi="Arial" w:cs="Arial"/>
          <w:sz w:val="20"/>
          <w:szCs w:val="20"/>
        </w:rPr>
        <w:t xml:space="preserve"> – Kementerian Perindustrian.  </w:t>
      </w:r>
    </w:p>
    <w:p w:rsidR="006014E9" w:rsidRPr="006014E9" w:rsidRDefault="006014E9" w:rsidP="006014E9">
      <w:pPr>
        <w:pStyle w:val="NormalWeb"/>
        <w:spacing w:before="120" w:beforeAutospacing="0" w:after="120" w:afterAutospacing="0" w:line="360" w:lineRule="auto"/>
        <w:jc w:val="both"/>
        <w:rPr>
          <w:rFonts w:ascii="Arial" w:hAnsi="Arial" w:cs="Arial"/>
          <w:sz w:val="20"/>
          <w:szCs w:val="20"/>
        </w:rPr>
      </w:pPr>
      <w:r w:rsidRPr="006014E9">
        <w:rPr>
          <w:rFonts w:ascii="Arial" w:hAnsi="Arial" w:cs="Arial"/>
          <w:sz w:val="20"/>
          <w:szCs w:val="20"/>
        </w:rPr>
        <w:lastRenderedPageBreak/>
        <w:t>Objective dari langkah ini adalah sebagai upaya agar Indonesia secara perlahan bisa terlepas dari ketergantungannya kepada pihak luar di dalam pemenuhan barang modal, dalam hal ini adalah permesinan industri tekstil nasional.</w:t>
      </w:r>
    </w:p>
    <w:p w:rsidR="006014E9" w:rsidRPr="006014E9" w:rsidRDefault="006014E9" w:rsidP="006014E9">
      <w:pPr>
        <w:pStyle w:val="NormalWeb"/>
        <w:spacing w:before="120" w:beforeAutospacing="0" w:after="120" w:afterAutospacing="0" w:line="360" w:lineRule="auto"/>
        <w:jc w:val="both"/>
        <w:rPr>
          <w:rFonts w:ascii="Arial" w:hAnsi="Arial" w:cs="Arial"/>
          <w:sz w:val="20"/>
          <w:szCs w:val="20"/>
        </w:rPr>
      </w:pPr>
      <w:r w:rsidRPr="006014E9">
        <w:rPr>
          <w:rFonts w:ascii="Arial" w:hAnsi="Arial" w:cs="Arial"/>
          <w:sz w:val="20"/>
          <w:szCs w:val="20"/>
        </w:rPr>
        <w:t xml:space="preserve">Kementerian Perindustrian tentunya tidak akan mampu mengatasi sendiri permasalahan yang dihadapi di dalam pengembangan industri </w:t>
      </w:r>
      <w:r w:rsidRPr="006014E9">
        <w:rPr>
          <w:rFonts w:ascii="Arial" w:hAnsi="Arial" w:cs="Arial"/>
          <w:sz w:val="20"/>
          <w:szCs w:val="20"/>
        </w:rPr>
        <w:lastRenderedPageBreak/>
        <w:t>permesinan TPT  ini, karenanya semua pihak yang terkait diharapkan dapat mengambil inisiatif dan perannya di bidang masing-masing dalam rangka mendorong percepatan pelaksanaan revitalisasi industri TPT nasional.</w:t>
      </w:r>
    </w:p>
    <w:p w:rsidR="00BE7119" w:rsidRPr="006014E9" w:rsidRDefault="006014E9" w:rsidP="006014E9">
      <w:pPr>
        <w:spacing w:before="120" w:after="120" w:line="360" w:lineRule="auto"/>
        <w:jc w:val="both"/>
        <w:rPr>
          <w:rFonts w:ascii="Arial" w:hAnsi="Arial" w:cs="Arial"/>
          <w:sz w:val="20"/>
          <w:szCs w:val="20"/>
          <w:lang w:val="en-US"/>
        </w:rPr>
      </w:pPr>
      <w:r w:rsidRPr="006014E9">
        <w:rPr>
          <w:rFonts w:ascii="Arial" w:hAnsi="Arial" w:cs="Arial"/>
          <w:sz w:val="20"/>
          <w:szCs w:val="20"/>
        </w:rPr>
        <w:t xml:space="preserve">Untuk lebih jelasnya tentang gambaran masterplan pengembangan industri permesinan tekstil nasional, dapat dilihat dalam </w:t>
      </w:r>
      <w:r w:rsidR="00716968">
        <w:rPr>
          <w:rFonts w:ascii="Arial" w:hAnsi="Arial" w:cs="Arial"/>
          <w:sz w:val="20"/>
          <w:szCs w:val="20"/>
          <w:lang w:val="en-US"/>
        </w:rPr>
        <w:t>G</w:t>
      </w:r>
      <w:r w:rsidRPr="006014E9">
        <w:rPr>
          <w:rFonts w:ascii="Arial" w:hAnsi="Arial" w:cs="Arial"/>
          <w:sz w:val="20"/>
          <w:szCs w:val="20"/>
        </w:rPr>
        <w:t>ambar</w:t>
      </w:r>
      <w:r w:rsidR="00716968">
        <w:rPr>
          <w:rFonts w:ascii="Arial" w:hAnsi="Arial" w:cs="Arial"/>
          <w:sz w:val="20"/>
          <w:szCs w:val="20"/>
          <w:lang w:val="en-US"/>
        </w:rPr>
        <w:t xml:space="preserve"> 1</w:t>
      </w:r>
      <w:r w:rsidRPr="006014E9">
        <w:rPr>
          <w:rFonts w:ascii="Arial" w:hAnsi="Arial" w:cs="Arial"/>
          <w:sz w:val="20"/>
          <w:szCs w:val="20"/>
        </w:rPr>
        <w:t>.</w:t>
      </w:r>
    </w:p>
    <w:p w:rsidR="009132A3" w:rsidRDefault="009132A3" w:rsidP="00271EF3">
      <w:pPr>
        <w:spacing w:before="120" w:after="120" w:line="360" w:lineRule="auto"/>
        <w:jc w:val="both"/>
        <w:rPr>
          <w:rFonts w:ascii="Arial" w:hAnsi="Arial" w:cs="Arial"/>
          <w:sz w:val="20"/>
          <w:szCs w:val="20"/>
          <w:lang w:val="en-US"/>
        </w:rPr>
        <w:sectPr w:rsidR="009132A3" w:rsidSect="0075182B">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75182B" w:rsidRDefault="0075182B" w:rsidP="009132A3">
      <w:pPr>
        <w:jc w:val="center"/>
        <w:rPr>
          <w:rFonts w:ascii="Arial" w:hAnsi="Arial" w:cs="Arial"/>
          <w:b/>
          <w:sz w:val="20"/>
          <w:szCs w:val="20"/>
          <w:lang w:val="en-US"/>
        </w:rPr>
      </w:pPr>
    </w:p>
    <w:p w:rsidR="0075182B" w:rsidRDefault="0075182B" w:rsidP="009132A3">
      <w:pPr>
        <w:jc w:val="center"/>
        <w:rPr>
          <w:rFonts w:ascii="Arial" w:hAnsi="Arial" w:cs="Arial"/>
          <w:b/>
          <w:sz w:val="20"/>
          <w:szCs w:val="20"/>
          <w:lang w:val="en-US"/>
        </w:rPr>
      </w:pPr>
      <w:r w:rsidRPr="009132A3">
        <w:rPr>
          <w:rFonts w:ascii="Arial" w:hAnsi="Arial" w:cs="Arial"/>
          <w:noProof/>
          <w:sz w:val="20"/>
          <w:szCs w:val="20"/>
          <w:lang w:val="en-US" w:eastAsia="en-US"/>
        </w:rPr>
        <w:drawing>
          <wp:inline distT="0" distB="0" distL="0" distR="0" wp14:anchorId="154EC360" wp14:editId="09AA03D5">
            <wp:extent cx="5270739"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76215" cy="4576750"/>
                    </a:xfrm>
                    <a:prstGeom prst="rect">
                      <a:avLst/>
                    </a:prstGeom>
                    <a:noFill/>
                    <a:ln w="9525">
                      <a:noFill/>
                      <a:miter lim="800000"/>
                      <a:headEnd/>
                      <a:tailEnd/>
                    </a:ln>
                  </pic:spPr>
                </pic:pic>
              </a:graphicData>
            </a:graphic>
          </wp:inline>
        </w:drawing>
      </w:r>
    </w:p>
    <w:p w:rsidR="0075182B" w:rsidRDefault="0075182B" w:rsidP="009132A3">
      <w:pPr>
        <w:jc w:val="center"/>
        <w:rPr>
          <w:rFonts w:ascii="Arial" w:hAnsi="Arial" w:cs="Arial"/>
          <w:b/>
          <w:sz w:val="20"/>
          <w:szCs w:val="20"/>
          <w:lang w:val="en-US"/>
        </w:rPr>
      </w:pPr>
    </w:p>
    <w:p w:rsidR="0075182B" w:rsidRPr="0075182B" w:rsidRDefault="009132A3" w:rsidP="0075182B">
      <w:pPr>
        <w:spacing w:line="360" w:lineRule="auto"/>
        <w:jc w:val="center"/>
        <w:rPr>
          <w:rFonts w:ascii="Arial" w:hAnsi="Arial" w:cs="Arial"/>
          <w:b/>
          <w:sz w:val="18"/>
          <w:szCs w:val="18"/>
          <w:lang w:val="en-US"/>
        </w:rPr>
      </w:pPr>
      <w:r w:rsidRPr="0075182B">
        <w:rPr>
          <w:rFonts w:ascii="Arial" w:hAnsi="Arial" w:cs="Arial"/>
          <w:b/>
          <w:sz w:val="18"/>
          <w:szCs w:val="18"/>
        </w:rPr>
        <w:t>Gambar 1</w:t>
      </w:r>
    </w:p>
    <w:p w:rsidR="009132A3" w:rsidRPr="0075182B" w:rsidRDefault="009132A3" w:rsidP="009132A3">
      <w:pPr>
        <w:jc w:val="center"/>
        <w:rPr>
          <w:rFonts w:ascii="Arial" w:hAnsi="Arial" w:cs="Arial"/>
          <w:b/>
          <w:sz w:val="18"/>
          <w:szCs w:val="18"/>
          <w:lang w:val="en-US"/>
        </w:rPr>
      </w:pPr>
      <w:r w:rsidRPr="0075182B">
        <w:rPr>
          <w:rFonts w:ascii="Arial" w:hAnsi="Arial" w:cs="Arial"/>
          <w:b/>
          <w:sz w:val="18"/>
          <w:szCs w:val="18"/>
        </w:rPr>
        <w:t>Masterplan Pengembangan Industri Permesinan Tekstil Nasional</w:t>
      </w:r>
    </w:p>
    <w:p w:rsidR="0075182B" w:rsidRDefault="0075182B" w:rsidP="009132A3">
      <w:pPr>
        <w:spacing w:before="120" w:after="120" w:line="360" w:lineRule="auto"/>
        <w:jc w:val="both"/>
        <w:rPr>
          <w:rFonts w:ascii="Arial" w:hAnsi="Arial" w:cs="Arial"/>
          <w:b/>
          <w:sz w:val="20"/>
          <w:szCs w:val="20"/>
          <w:lang w:val="en-US"/>
        </w:rPr>
      </w:pPr>
    </w:p>
    <w:p w:rsidR="0075182B" w:rsidRDefault="0075182B" w:rsidP="009132A3">
      <w:pPr>
        <w:spacing w:before="120" w:after="120" w:line="360" w:lineRule="auto"/>
        <w:jc w:val="both"/>
        <w:rPr>
          <w:rFonts w:ascii="Arial" w:hAnsi="Arial" w:cs="Arial"/>
          <w:b/>
          <w:sz w:val="20"/>
          <w:szCs w:val="20"/>
          <w:lang w:val="en-US"/>
        </w:rPr>
        <w:sectPr w:rsidR="0075182B" w:rsidSect="009132A3">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9132A3" w:rsidRPr="009132A3" w:rsidRDefault="00F955DF" w:rsidP="009132A3">
      <w:pPr>
        <w:spacing w:before="120" w:after="120" w:line="360" w:lineRule="auto"/>
        <w:jc w:val="both"/>
        <w:rPr>
          <w:rFonts w:ascii="Arial" w:hAnsi="Arial" w:cs="Arial"/>
          <w:b/>
          <w:sz w:val="20"/>
          <w:szCs w:val="20"/>
        </w:rPr>
      </w:pPr>
      <w:r>
        <w:rPr>
          <w:rFonts w:ascii="Arial" w:hAnsi="Arial" w:cs="Arial"/>
          <w:b/>
          <w:sz w:val="20"/>
          <w:szCs w:val="20"/>
          <w:lang w:val="en-US"/>
        </w:rPr>
        <w:lastRenderedPageBreak/>
        <w:t>3</w:t>
      </w:r>
      <w:r w:rsidR="009132A3" w:rsidRPr="009132A3">
        <w:rPr>
          <w:rFonts w:ascii="Arial" w:hAnsi="Arial" w:cs="Arial"/>
          <w:b/>
          <w:sz w:val="20"/>
          <w:szCs w:val="20"/>
        </w:rPr>
        <w:t xml:space="preserve">.2 </w:t>
      </w:r>
      <w:r w:rsidR="009132A3" w:rsidRPr="009132A3">
        <w:rPr>
          <w:rFonts w:ascii="Arial" w:hAnsi="Arial" w:cs="Arial"/>
          <w:b/>
          <w:sz w:val="20"/>
          <w:szCs w:val="20"/>
        </w:rPr>
        <w:tab/>
        <w:t xml:space="preserve">Roadmap Jangka Menengah </w:t>
      </w:r>
    </w:p>
    <w:p w:rsidR="009132A3" w:rsidRPr="009132A3" w:rsidRDefault="009132A3" w:rsidP="009132A3">
      <w:pPr>
        <w:spacing w:before="120" w:after="120" w:line="360" w:lineRule="auto"/>
        <w:jc w:val="both"/>
        <w:rPr>
          <w:rFonts w:ascii="Arial" w:hAnsi="Arial" w:cs="Arial"/>
          <w:sz w:val="20"/>
          <w:szCs w:val="20"/>
        </w:rPr>
      </w:pPr>
      <w:r w:rsidRPr="009132A3">
        <w:rPr>
          <w:rFonts w:ascii="Arial" w:hAnsi="Arial" w:cs="Arial"/>
          <w:sz w:val="20"/>
          <w:szCs w:val="20"/>
        </w:rPr>
        <w:t xml:space="preserve"> Berdasarkan masterplan di atas, selanjutnya akan disusun langkah-langkah berpijak secara bertahap untuk penyusunan peta jalan (roadmap) pengembangan industri permesinan tekstil nasional.</w:t>
      </w:r>
    </w:p>
    <w:p w:rsidR="009132A3" w:rsidRDefault="009132A3" w:rsidP="009132A3">
      <w:pPr>
        <w:spacing w:before="120" w:after="120" w:line="360" w:lineRule="auto"/>
        <w:jc w:val="both"/>
        <w:rPr>
          <w:rFonts w:ascii="Arial" w:hAnsi="Arial" w:cs="Arial"/>
          <w:sz w:val="20"/>
          <w:szCs w:val="20"/>
          <w:lang w:val="en-US"/>
        </w:rPr>
      </w:pPr>
      <w:r w:rsidRPr="009132A3">
        <w:rPr>
          <w:rFonts w:ascii="Arial" w:hAnsi="Arial" w:cs="Arial"/>
          <w:sz w:val="20"/>
          <w:szCs w:val="20"/>
        </w:rPr>
        <w:lastRenderedPageBreak/>
        <w:t xml:space="preserve">Tahapan penyusunan peta jalan tersebut </w:t>
      </w:r>
      <w:r w:rsidR="00AA7CFB">
        <w:rPr>
          <w:rFonts w:ascii="Arial" w:hAnsi="Arial" w:cs="Arial"/>
          <w:sz w:val="20"/>
          <w:szCs w:val="20"/>
          <w:lang w:val="en-US"/>
        </w:rPr>
        <w:t>di</w:t>
      </w:r>
      <w:r w:rsidR="00AA7CFB">
        <w:rPr>
          <w:rFonts w:ascii="Arial" w:hAnsi="Arial" w:cs="Arial"/>
          <w:sz w:val="20"/>
          <w:szCs w:val="20"/>
        </w:rPr>
        <w:t xml:space="preserve">bagi </w:t>
      </w:r>
      <w:r w:rsidRPr="009132A3">
        <w:rPr>
          <w:rFonts w:ascii="Arial" w:hAnsi="Arial" w:cs="Arial"/>
          <w:sz w:val="20"/>
          <w:szCs w:val="20"/>
        </w:rPr>
        <w:t>ke</w:t>
      </w:r>
      <w:r w:rsidR="00AA7CFB">
        <w:rPr>
          <w:rFonts w:ascii="Arial" w:hAnsi="Arial" w:cs="Arial"/>
          <w:sz w:val="20"/>
          <w:szCs w:val="20"/>
          <w:lang w:val="en-US"/>
        </w:rPr>
        <w:t xml:space="preserve"> </w:t>
      </w:r>
      <w:r w:rsidRPr="009132A3">
        <w:rPr>
          <w:rFonts w:ascii="Arial" w:hAnsi="Arial" w:cs="Arial"/>
          <w:sz w:val="20"/>
          <w:szCs w:val="20"/>
        </w:rPr>
        <w:t>dalam dua tahapan besar, yaitu jangka menengah (2014 -2019) dan tahapan jangka panjang (hingga tahun 2024)</w:t>
      </w:r>
      <w:r>
        <w:rPr>
          <w:rFonts w:ascii="Arial" w:hAnsi="Arial" w:cs="Arial"/>
          <w:sz w:val="20"/>
          <w:szCs w:val="20"/>
          <w:lang w:val="en-US"/>
        </w:rPr>
        <w:t xml:space="preserve">. </w:t>
      </w:r>
      <w:r w:rsidRPr="009132A3">
        <w:rPr>
          <w:rFonts w:ascii="Arial" w:hAnsi="Arial" w:cs="Arial"/>
          <w:sz w:val="20"/>
          <w:szCs w:val="20"/>
        </w:rPr>
        <w:t xml:space="preserve">Untuk lebih memahami kerangka roadmap permesinan tesktil dan pendukungnya, </w:t>
      </w:r>
      <w:r>
        <w:rPr>
          <w:rFonts w:ascii="Arial" w:hAnsi="Arial" w:cs="Arial"/>
          <w:sz w:val="20"/>
          <w:szCs w:val="20"/>
          <w:lang w:val="en-US"/>
        </w:rPr>
        <w:t>di</w:t>
      </w:r>
      <w:r w:rsidRPr="009132A3">
        <w:rPr>
          <w:rFonts w:ascii="Arial" w:hAnsi="Arial" w:cs="Arial"/>
          <w:sz w:val="20"/>
          <w:szCs w:val="20"/>
        </w:rPr>
        <w:t xml:space="preserve"> gambarkan dalam flow diagram</w:t>
      </w:r>
      <w:r>
        <w:rPr>
          <w:rFonts w:ascii="Arial" w:hAnsi="Arial" w:cs="Arial"/>
          <w:sz w:val="20"/>
          <w:szCs w:val="20"/>
          <w:lang w:val="en-US"/>
        </w:rPr>
        <w:t xml:space="preserve"> pada Gambar 2.</w:t>
      </w:r>
    </w:p>
    <w:p w:rsidR="0075182B" w:rsidRDefault="0075182B" w:rsidP="009132A3">
      <w:pPr>
        <w:spacing w:before="120" w:after="120" w:line="360" w:lineRule="auto"/>
        <w:jc w:val="both"/>
        <w:rPr>
          <w:rFonts w:ascii="Arial" w:hAnsi="Arial" w:cs="Arial"/>
          <w:sz w:val="20"/>
          <w:szCs w:val="20"/>
        </w:rPr>
        <w:sectPr w:rsidR="0075182B" w:rsidSect="0075182B">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75182B" w:rsidRPr="009132A3" w:rsidRDefault="0075182B" w:rsidP="009132A3">
      <w:pPr>
        <w:spacing w:before="120" w:after="120" w:line="360" w:lineRule="auto"/>
        <w:jc w:val="both"/>
        <w:rPr>
          <w:rFonts w:ascii="Arial" w:hAnsi="Arial" w:cs="Arial"/>
          <w:sz w:val="20"/>
          <w:szCs w:val="20"/>
        </w:rPr>
      </w:pPr>
    </w:p>
    <w:p w:rsidR="009132A3" w:rsidRPr="009132A3" w:rsidRDefault="009132A3" w:rsidP="009132A3">
      <w:pPr>
        <w:spacing w:before="120" w:after="120" w:line="360" w:lineRule="auto"/>
        <w:jc w:val="center"/>
        <w:rPr>
          <w:rFonts w:ascii="Arial" w:hAnsi="Arial" w:cs="Arial"/>
          <w:sz w:val="20"/>
          <w:szCs w:val="20"/>
        </w:rPr>
      </w:pPr>
      <w:r w:rsidRPr="009132A3">
        <w:rPr>
          <w:rFonts w:ascii="Arial" w:hAnsi="Arial" w:cs="Arial"/>
          <w:noProof/>
          <w:sz w:val="20"/>
          <w:szCs w:val="20"/>
          <w:lang w:val="en-US" w:eastAsia="en-US"/>
        </w:rPr>
        <w:drawing>
          <wp:inline distT="0" distB="0" distL="0" distR="0" wp14:anchorId="1FEBCA84" wp14:editId="33C4FDCD">
            <wp:extent cx="5226118" cy="456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229919" cy="4565793"/>
                    </a:xfrm>
                    <a:prstGeom prst="rect">
                      <a:avLst/>
                    </a:prstGeom>
                    <a:noFill/>
                    <a:ln w="9525">
                      <a:noFill/>
                      <a:miter lim="800000"/>
                      <a:headEnd/>
                      <a:tailEnd/>
                    </a:ln>
                  </pic:spPr>
                </pic:pic>
              </a:graphicData>
            </a:graphic>
          </wp:inline>
        </w:drawing>
      </w:r>
    </w:p>
    <w:p w:rsidR="0075182B" w:rsidRPr="0075182B" w:rsidRDefault="009132A3" w:rsidP="009132A3">
      <w:pPr>
        <w:spacing w:before="120" w:after="120" w:line="360" w:lineRule="auto"/>
        <w:jc w:val="center"/>
        <w:rPr>
          <w:rFonts w:ascii="Arial" w:hAnsi="Arial" w:cs="Arial"/>
          <w:b/>
          <w:sz w:val="18"/>
          <w:szCs w:val="18"/>
          <w:lang w:val="en-US"/>
        </w:rPr>
      </w:pPr>
      <w:r w:rsidRPr="0075182B">
        <w:rPr>
          <w:rFonts w:ascii="Arial" w:hAnsi="Arial" w:cs="Arial"/>
          <w:b/>
          <w:sz w:val="18"/>
          <w:szCs w:val="18"/>
        </w:rPr>
        <w:t>Gambar 2</w:t>
      </w:r>
    </w:p>
    <w:p w:rsidR="009132A3" w:rsidRPr="0075182B" w:rsidRDefault="009132A3" w:rsidP="009132A3">
      <w:pPr>
        <w:spacing w:before="120" w:after="120" w:line="360" w:lineRule="auto"/>
        <w:jc w:val="center"/>
        <w:rPr>
          <w:rFonts w:ascii="Arial" w:hAnsi="Arial" w:cs="Arial"/>
          <w:b/>
          <w:sz w:val="18"/>
          <w:szCs w:val="18"/>
        </w:rPr>
      </w:pPr>
      <w:r w:rsidRPr="0075182B">
        <w:rPr>
          <w:rFonts w:ascii="Arial" w:hAnsi="Arial" w:cs="Arial"/>
          <w:b/>
          <w:sz w:val="18"/>
          <w:szCs w:val="18"/>
        </w:rPr>
        <w:t>Roadmap Pengembangan Industri Permesinan Tekstil Nasional</w:t>
      </w:r>
    </w:p>
    <w:p w:rsidR="009132A3" w:rsidRDefault="009132A3" w:rsidP="00271EF3">
      <w:pPr>
        <w:spacing w:before="120" w:after="120" w:line="360" w:lineRule="auto"/>
        <w:jc w:val="both"/>
        <w:rPr>
          <w:rFonts w:ascii="Arial" w:hAnsi="Arial" w:cs="Arial"/>
          <w:sz w:val="20"/>
          <w:szCs w:val="20"/>
          <w:lang w:val="en-US"/>
        </w:rPr>
      </w:pPr>
    </w:p>
    <w:p w:rsidR="009132A3" w:rsidRDefault="009132A3" w:rsidP="00271EF3">
      <w:pPr>
        <w:spacing w:before="120" w:after="120" w:line="360" w:lineRule="auto"/>
        <w:jc w:val="both"/>
        <w:rPr>
          <w:rFonts w:ascii="Arial" w:hAnsi="Arial" w:cs="Arial"/>
          <w:sz w:val="20"/>
          <w:szCs w:val="20"/>
          <w:lang w:val="en-US"/>
        </w:rPr>
        <w:sectPr w:rsidR="009132A3" w:rsidSect="009132A3">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9132A3" w:rsidRPr="009132A3" w:rsidRDefault="009132A3" w:rsidP="009132A3">
      <w:pPr>
        <w:spacing w:before="120" w:after="120" w:line="360" w:lineRule="auto"/>
        <w:jc w:val="both"/>
        <w:rPr>
          <w:rFonts w:ascii="Arial" w:hAnsi="Arial" w:cs="Arial"/>
          <w:sz w:val="20"/>
          <w:szCs w:val="20"/>
        </w:rPr>
      </w:pPr>
      <w:r w:rsidRPr="009132A3">
        <w:rPr>
          <w:rFonts w:ascii="Arial" w:hAnsi="Arial" w:cs="Arial"/>
          <w:sz w:val="20"/>
          <w:szCs w:val="20"/>
        </w:rPr>
        <w:lastRenderedPageBreak/>
        <w:t>Berdasarkan tahun kegiatan, roadmap permesinan tekstil ini dibagi ke dalam dua periode, yaitu tahun  (2014 -2019) sebagai kegiatan  jangka menengah dan tahun (2020 – 2024) untuk batasan kegiatan jangka panjang.</w:t>
      </w:r>
    </w:p>
    <w:p w:rsidR="009132A3" w:rsidRPr="009132A3" w:rsidRDefault="009132A3" w:rsidP="009132A3">
      <w:pPr>
        <w:spacing w:before="120" w:after="120" w:line="360" w:lineRule="auto"/>
        <w:jc w:val="both"/>
        <w:rPr>
          <w:rFonts w:ascii="Arial" w:hAnsi="Arial" w:cs="Arial"/>
          <w:sz w:val="20"/>
          <w:szCs w:val="20"/>
        </w:rPr>
      </w:pPr>
      <w:r w:rsidRPr="009132A3">
        <w:rPr>
          <w:rFonts w:ascii="Arial" w:hAnsi="Arial" w:cs="Arial"/>
          <w:sz w:val="20"/>
          <w:szCs w:val="20"/>
        </w:rPr>
        <w:t xml:space="preserve">Dari batasan periode waktu tersebut, kita kelompokkan kegiatannya dalam beberapa </w:t>
      </w:r>
      <w:r w:rsidRPr="009132A3">
        <w:rPr>
          <w:rFonts w:ascii="Arial" w:hAnsi="Arial" w:cs="Arial"/>
          <w:i/>
          <w:sz w:val="20"/>
          <w:szCs w:val="20"/>
        </w:rPr>
        <w:t>issue sentral</w:t>
      </w:r>
      <w:r w:rsidRPr="009132A3">
        <w:rPr>
          <w:rFonts w:ascii="Arial" w:hAnsi="Arial" w:cs="Arial"/>
          <w:sz w:val="20"/>
          <w:szCs w:val="20"/>
        </w:rPr>
        <w:t xml:space="preserve"> yang akan ditindak lanjuti dengan langkah aksi, setelah dilakukan pemetaan  terhadap kondisi eksisting ‘industri permesinan tekstil di dalam negeri’. </w:t>
      </w:r>
    </w:p>
    <w:p w:rsidR="009132A3" w:rsidRPr="009132A3" w:rsidRDefault="009132A3" w:rsidP="009132A3">
      <w:pPr>
        <w:spacing w:before="120" w:after="120" w:line="360" w:lineRule="auto"/>
        <w:jc w:val="both"/>
        <w:rPr>
          <w:rFonts w:ascii="Arial" w:hAnsi="Arial" w:cs="Arial"/>
          <w:sz w:val="20"/>
          <w:szCs w:val="20"/>
        </w:rPr>
      </w:pPr>
      <w:r w:rsidRPr="009132A3">
        <w:rPr>
          <w:rFonts w:ascii="Arial" w:hAnsi="Arial" w:cs="Arial"/>
          <w:sz w:val="20"/>
          <w:szCs w:val="20"/>
        </w:rPr>
        <w:t xml:space="preserve">Adapun pemetaan terhadap </w:t>
      </w:r>
      <w:r w:rsidRPr="009132A3">
        <w:rPr>
          <w:rFonts w:ascii="Arial" w:hAnsi="Arial" w:cs="Arial"/>
          <w:b/>
          <w:sz w:val="20"/>
          <w:szCs w:val="20"/>
        </w:rPr>
        <w:t>kondisi eksisting industri permesinan nasional</w:t>
      </w:r>
      <w:r w:rsidRPr="009132A3">
        <w:rPr>
          <w:rFonts w:ascii="Arial" w:hAnsi="Arial" w:cs="Arial"/>
          <w:sz w:val="20"/>
          <w:szCs w:val="20"/>
        </w:rPr>
        <w:t xml:space="preserve"> dapat digambarkan dalam beberapa pokok permasalahan sebagai berikut;</w:t>
      </w:r>
    </w:p>
    <w:p w:rsidR="009132A3" w:rsidRPr="009132A3" w:rsidRDefault="009132A3" w:rsidP="009132A3">
      <w:pPr>
        <w:pStyle w:val="ListParagraph"/>
        <w:numPr>
          <w:ilvl w:val="0"/>
          <w:numId w:val="26"/>
        </w:numPr>
        <w:spacing w:before="120" w:after="120" w:line="360" w:lineRule="auto"/>
        <w:jc w:val="both"/>
        <w:rPr>
          <w:rFonts w:ascii="Arial" w:hAnsi="Arial" w:cs="Arial"/>
          <w:sz w:val="20"/>
          <w:szCs w:val="20"/>
        </w:rPr>
      </w:pPr>
      <w:r w:rsidRPr="009132A3">
        <w:rPr>
          <w:rFonts w:ascii="Arial" w:hAnsi="Arial" w:cs="Arial"/>
          <w:sz w:val="20"/>
          <w:szCs w:val="20"/>
        </w:rPr>
        <w:t>Distribusi dan kemampuan manufaktur permesinan tekstil dalam negeri</w:t>
      </w:r>
    </w:p>
    <w:p w:rsidR="009132A3" w:rsidRPr="009132A3" w:rsidRDefault="009132A3" w:rsidP="009132A3">
      <w:pPr>
        <w:pStyle w:val="ListParagraph"/>
        <w:numPr>
          <w:ilvl w:val="0"/>
          <w:numId w:val="26"/>
        </w:numPr>
        <w:spacing w:before="120" w:after="120" w:line="360" w:lineRule="auto"/>
        <w:jc w:val="both"/>
        <w:rPr>
          <w:rFonts w:ascii="Arial" w:hAnsi="Arial" w:cs="Arial"/>
          <w:sz w:val="20"/>
          <w:szCs w:val="20"/>
        </w:rPr>
      </w:pPr>
      <w:r w:rsidRPr="009132A3">
        <w:rPr>
          <w:rFonts w:ascii="Arial" w:hAnsi="Arial" w:cs="Arial"/>
          <w:sz w:val="20"/>
          <w:szCs w:val="20"/>
        </w:rPr>
        <w:t>Kebutuhan mesin dan komponen mesin tekstil nasional</w:t>
      </w:r>
    </w:p>
    <w:p w:rsidR="009132A3" w:rsidRPr="009132A3" w:rsidRDefault="009132A3" w:rsidP="009132A3">
      <w:pPr>
        <w:pStyle w:val="ListParagraph"/>
        <w:numPr>
          <w:ilvl w:val="0"/>
          <w:numId w:val="26"/>
        </w:numPr>
        <w:spacing w:before="120" w:after="120" w:line="360" w:lineRule="auto"/>
        <w:jc w:val="both"/>
        <w:rPr>
          <w:rFonts w:ascii="Arial" w:hAnsi="Arial" w:cs="Arial"/>
          <w:sz w:val="20"/>
          <w:szCs w:val="20"/>
        </w:rPr>
      </w:pPr>
      <w:r w:rsidRPr="009132A3">
        <w:rPr>
          <w:rFonts w:ascii="Arial" w:hAnsi="Arial" w:cs="Arial"/>
          <w:sz w:val="20"/>
          <w:szCs w:val="20"/>
        </w:rPr>
        <w:t>Hambatan dan tantangaan industri permesinan tekstil nasional</w:t>
      </w:r>
    </w:p>
    <w:p w:rsidR="009132A3" w:rsidRPr="009132A3" w:rsidRDefault="009132A3" w:rsidP="009132A3">
      <w:pPr>
        <w:pStyle w:val="ListParagraph"/>
        <w:numPr>
          <w:ilvl w:val="0"/>
          <w:numId w:val="26"/>
        </w:numPr>
        <w:spacing w:before="120" w:after="120" w:line="360" w:lineRule="auto"/>
        <w:jc w:val="both"/>
        <w:rPr>
          <w:rFonts w:ascii="Arial" w:hAnsi="Arial" w:cs="Arial"/>
          <w:sz w:val="20"/>
          <w:szCs w:val="20"/>
        </w:rPr>
      </w:pPr>
      <w:r w:rsidRPr="009132A3">
        <w:rPr>
          <w:rFonts w:ascii="Arial" w:hAnsi="Arial" w:cs="Arial"/>
          <w:sz w:val="20"/>
          <w:szCs w:val="20"/>
        </w:rPr>
        <w:t>Kebijakan industri dalam dan luar negeri.</w:t>
      </w:r>
    </w:p>
    <w:p w:rsidR="009132A3" w:rsidRPr="009132A3" w:rsidRDefault="009132A3" w:rsidP="009132A3">
      <w:pPr>
        <w:spacing w:before="120" w:after="120" w:line="360" w:lineRule="auto"/>
        <w:jc w:val="both"/>
        <w:rPr>
          <w:rFonts w:ascii="Arial" w:hAnsi="Arial" w:cs="Arial"/>
          <w:sz w:val="20"/>
          <w:szCs w:val="20"/>
        </w:rPr>
      </w:pPr>
      <w:r w:rsidRPr="009132A3">
        <w:rPr>
          <w:rFonts w:ascii="Arial" w:hAnsi="Arial" w:cs="Arial"/>
          <w:sz w:val="20"/>
          <w:szCs w:val="20"/>
        </w:rPr>
        <w:t>Di</w:t>
      </w:r>
      <w:r>
        <w:rPr>
          <w:rFonts w:ascii="Arial" w:hAnsi="Arial" w:cs="Arial"/>
          <w:sz w:val="20"/>
          <w:szCs w:val="20"/>
          <w:lang w:val="en-US"/>
        </w:rPr>
        <w:t xml:space="preserve"> </w:t>
      </w:r>
      <w:r w:rsidRPr="009132A3">
        <w:rPr>
          <w:rFonts w:ascii="Arial" w:hAnsi="Arial" w:cs="Arial"/>
          <w:sz w:val="20"/>
          <w:szCs w:val="20"/>
        </w:rPr>
        <w:t xml:space="preserve">sisi lain pengalaman sebagai eksportir produk tekstil ke berbagai negara memberikan pemahaman bahwa tingkat produktivitas yang telah berjalan selama ini, seyogyanya masih dapat ditingkatkan lagi seandainya salah satu masalah krusial di dalam pola bisnis ini dapat terpecahkan. Permasalahan tersebut adalah berkaitan dengan kondisi dan kuantitas permesinan tekstil nasional yang selama ini </w:t>
      </w:r>
      <w:r w:rsidRPr="009132A3">
        <w:rPr>
          <w:rFonts w:ascii="Arial" w:hAnsi="Arial" w:cs="Arial"/>
          <w:sz w:val="20"/>
          <w:szCs w:val="20"/>
        </w:rPr>
        <w:lastRenderedPageBreak/>
        <w:t>bertumpu pada permesinan tekstil yang sudah usang (lebih dari 20 tahun), disamping penguasaan teknologi terkini dan permasalahan SDM terampil.</w:t>
      </w:r>
    </w:p>
    <w:p w:rsidR="009132A3" w:rsidRPr="009132A3" w:rsidRDefault="009132A3" w:rsidP="009132A3">
      <w:pPr>
        <w:spacing w:before="120" w:after="120" w:line="360" w:lineRule="auto"/>
        <w:jc w:val="both"/>
        <w:rPr>
          <w:rFonts w:ascii="Arial" w:hAnsi="Arial" w:cs="Arial"/>
          <w:sz w:val="20"/>
          <w:szCs w:val="20"/>
        </w:rPr>
      </w:pPr>
      <w:r w:rsidRPr="009132A3">
        <w:rPr>
          <w:rFonts w:ascii="Arial" w:hAnsi="Arial" w:cs="Arial"/>
          <w:sz w:val="20"/>
          <w:szCs w:val="20"/>
        </w:rPr>
        <w:t xml:space="preserve">Untuk itu di dalam rangka penyusunan Roadmap ini, dapat kami sampaikan gambaran tentang </w:t>
      </w:r>
      <w:r w:rsidRPr="009132A3">
        <w:rPr>
          <w:rFonts w:ascii="Arial" w:hAnsi="Arial" w:cs="Arial"/>
          <w:b/>
          <w:sz w:val="20"/>
          <w:szCs w:val="20"/>
        </w:rPr>
        <w:t>Kemampuan Industri Permesinan tekstil di dalam negeri</w:t>
      </w:r>
      <w:r w:rsidRPr="009132A3">
        <w:rPr>
          <w:rFonts w:ascii="Arial" w:hAnsi="Arial" w:cs="Arial"/>
          <w:sz w:val="20"/>
          <w:szCs w:val="20"/>
        </w:rPr>
        <w:t xml:space="preserve"> dalam point-point sebagai berikut;</w:t>
      </w:r>
    </w:p>
    <w:p w:rsidR="009132A3" w:rsidRPr="009132A3" w:rsidRDefault="009132A3" w:rsidP="009132A3">
      <w:pPr>
        <w:pStyle w:val="ListParagraph"/>
        <w:numPr>
          <w:ilvl w:val="0"/>
          <w:numId w:val="27"/>
        </w:numPr>
        <w:spacing w:before="120" w:after="120" w:line="360" w:lineRule="auto"/>
        <w:jc w:val="both"/>
        <w:rPr>
          <w:rFonts w:ascii="Arial" w:hAnsi="Arial" w:cs="Arial"/>
          <w:sz w:val="20"/>
          <w:szCs w:val="20"/>
        </w:rPr>
      </w:pPr>
      <w:r w:rsidRPr="009132A3">
        <w:rPr>
          <w:rFonts w:ascii="Arial" w:hAnsi="Arial" w:cs="Arial"/>
          <w:sz w:val="20"/>
          <w:szCs w:val="20"/>
        </w:rPr>
        <w:t>Faktor Penguasaan teknologi;</w:t>
      </w:r>
    </w:p>
    <w:p w:rsidR="009132A3" w:rsidRPr="009132A3" w:rsidRDefault="009132A3" w:rsidP="009132A3">
      <w:pPr>
        <w:pStyle w:val="ListParagraph"/>
        <w:numPr>
          <w:ilvl w:val="0"/>
          <w:numId w:val="27"/>
        </w:numPr>
        <w:spacing w:before="120" w:after="120" w:line="360" w:lineRule="auto"/>
        <w:jc w:val="both"/>
        <w:rPr>
          <w:rFonts w:ascii="Arial" w:hAnsi="Arial" w:cs="Arial"/>
          <w:sz w:val="20"/>
          <w:szCs w:val="20"/>
        </w:rPr>
      </w:pPr>
      <w:r w:rsidRPr="009132A3">
        <w:rPr>
          <w:rFonts w:ascii="Arial" w:hAnsi="Arial" w:cs="Arial"/>
          <w:sz w:val="20"/>
          <w:szCs w:val="20"/>
        </w:rPr>
        <w:t>Faktor Kekuatan sumber daya manusia;</w:t>
      </w:r>
    </w:p>
    <w:p w:rsidR="009132A3" w:rsidRPr="009132A3" w:rsidRDefault="009132A3" w:rsidP="009132A3">
      <w:pPr>
        <w:pStyle w:val="ListParagraph"/>
        <w:numPr>
          <w:ilvl w:val="0"/>
          <w:numId w:val="27"/>
        </w:numPr>
        <w:spacing w:before="120" w:after="120" w:line="360" w:lineRule="auto"/>
        <w:jc w:val="both"/>
        <w:rPr>
          <w:rFonts w:ascii="Arial" w:hAnsi="Arial" w:cs="Arial"/>
          <w:sz w:val="20"/>
          <w:szCs w:val="20"/>
        </w:rPr>
      </w:pPr>
      <w:r w:rsidRPr="009132A3">
        <w:rPr>
          <w:rFonts w:ascii="Arial" w:hAnsi="Arial" w:cs="Arial"/>
          <w:sz w:val="20"/>
          <w:szCs w:val="20"/>
        </w:rPr>
        <w:t>Faktor Kerjasama internasional;</w:t>
      </w:r>
    </w:p>
    <w:p w:rsidR="009132A3" w:rsidRPr="009132A3" w:rsidRDefault="009132A3" w:rsidP="009132A3">
      <w:pPr>
        <w:pStyle w:val="ListParagraph"/>
        <w:numPr>
          <w:ilvl w:val="0"/>
          <w:numId w:val="27"/>
        </w:numPr>
        <w:spacing w:before="120" w:after="120" w:line="360" w:lineRule="auto"/>
        <w:jc w:val="both"/>
        <w:rPr>
          <w:rFonts w:ascii="Arial" w:hAnsi="Arial" w:cs="Arial"/>
          <w:sz w:val="20"/>
          <w:szCs w:val="20"/>
        </w:rPr>
      </w:pPr>
      <w:r w:rsidRPr="009132A3">
        <w:rPr>
          <w:rFonts w:ascii="Arial" w:hAnsi="Arial" w:cs="Arial"/>
          <w:sz w:val="20"/>
          <w:szCs w:val="20"/>
        </w:rPr>
        <w:t>Faktor Pemberian fasilitas fiscal dan kemudahan lainnya;</w:t>
      </w:r>
    </w:p>
    <w:p w:rsidR="009132A3" w:rsidRPr="009132A3" w:rsidRDefault="009132A3" w:rsidP="009132A3">
      <w:pPr>
        <w:pStyle w:val="ListParagraph"/>
        <w:numPr>
          <w:ilvl w:val="0"/>
          <w:numId w:val="27"/>
        </w:numPr>
        <w:spacing w:before="120" w:after="120" w:line="360" w:lineRule="auto"/>
        <w:jc w:val="both"/>
        <w:rPr>
          <w:rFonts w:ascii="Arial" w:hAnsi="Arial" w:cs="Arial"/>
          <w:sz w:val="20"/>
          <w:szCs w:val="20"/>
        </w:rPr>
      </w:pPr>
      <w:r w:rsidRPr="009132A3">
        <w:rPr>
          <w:rFonts w:ascii="Arial" w:hAnsi="Arial" w:cs="Arial"/>
          <w:sz w:val="20"/>
          <w:szCs w:val="20"/>
        </w:rPr>
        <w:t>Faktor Penguasaan pasar.</w:t>
      </w:r>
    </w:p>
    <w:p w:rsidR="009132A3" w:rsidRPr="009132A3" w:rsidRDefault="009132A3" w:rsidP="009132A3">
      <w:pPr>
        <w:spacing w:before="120" w:after="120" w:line="360" w:lineRule="auto"/>
        <w:jc w:val="both"/>
        <w:rPr>
          <w:rFonts w:ascii="Arial" w:hAnsi="Arial" w:cs="Arial"/>
          <w:sz w:val="20"/>
          <w:szCs w:val="20"/>
        </w:rPr>
      </w:pPr>
      <w:r w:rsidRPr="009132A3">
        <w:rPr>
          <w:rFonts w:ascii="Arial" w:hAnsi="Arial" w:cs="Arial"/>
          <w:sz w:val="20"/>
          <w:szCs w:val="20"/>
        </w:rPr>
        <w:t>Selanjutnya dari hasil pemetaan yang tergambarkan dalam faktor-faktor seperti di atas, dapat diberikan saran dan masukan berkaitan dengan rekomendasi dan rencana aksi yang terukur dan terdefinisi jelas, sehingga pihak owner kegiatan (Kementerian Perindustrian) bisa mengejawantahkannya kedalam skenario langkah kerja jangka menengah dan jangka panjang.</w:t>
      </w:r>
    </w:p>
    <w:p w:rsidR="009132A3" w:rsidRPr="009132A3" w:rsidRDefault="009132A3" w:rsidP="009132A3">
      <w:pPr>
        <w:spacing w:before="120" w:after="120" w:line="360" w:lineRule="auto"/>
        <w:jc w:val="both"/>
        <w:rPr>
          <w:rFonts w:ascii="Arial" w:hAnsi="Arial" w:cs="Arial"/>
          <w:sz w:val="20"/>
          <w:szCs w:val="20"/>
        </w:rPr>
      </w:pPr>
      <w:r w:rsidRPr="009132A3">
        <w:rPr>
          <w:rFonts w:ascii="Arial" w:hAnsi="Arial" w:cs="Arial"/>
          <w:sz w:val="20"/>
          <w:szCs w:val="20"/>
        </w:rPr>
        <w:t xml:space="preserve">Beberapa </w:t>
      </w:r>
      <w:r w:rsidRPr="009132A3">
        <w:rPr>
          <w:rFonts w:ascii="Arial" w:hAnsi="Arial" w:cs="Arial"/>
          <w:b/>
          <w:i/>
          <w:sz w:val="20"/>
          <w:szCs w:val="20"/>
        </w:rPr>
        <w:t>issue sentral</w:t>
      </w:r>
      <w:r w:rsidRPr="009132A3">
        <w:rPr>
          <w:rFonts w:ascii="Arial" w:hAnsi="Arial" w:cs="Arial"/>
          <w:sz w:val="20"/>
          <w:szCs w:val="20"/>
        </w:rPr>
        <w:t xml:space="preserve"> terkait dengan roadmap permesinan tekstil yang direkomendasikan di dalam roadmap ini adalah;</w:t>
      </w:r>
    </w:p>
    <w:p w:rsidR="009132A3" w:rsidRPr="009132A3" w:rsidRDefault="009132A3" w:rsidP="009132A3">
      <w:pPr>
        <w:pStyle w:val="ListParagraph"/>
        <w:numPr>
          <w:ilvl w:val="0"/>
          <w:numId w:val="28"/>
        </w:numPr>
        <w:spacing w:before="120" w:after="120" w:line="360" w:lineRule="auto"/>
        <w:jc w:val="both"/>
        <w:rPr>
          <w:rFonts w:ascii="Arial" w:hAnsi="Arial" w:cs="Arial"/>
          <w:sz w:val="20"/>
          <w:szCs w:val="20"/>
        </w:rPr>
      </w:pPr>
      <w:r w:rsidRPr="009132A3">
        <w:rPr>
          <w:rFonts w:ascii="Arial" w:hAnsi="Arial" w:cs="Arial"/>
          <w:sz w:val="20"/>
          <w:szCs w:val="20"/>
        </w:rPr>
        <w:t>Cakupan bisnis inti;</w:t>
      </w:r>
    </w:p>
    <w:p w:rsidR="009132A3" w:rsidRPr="009132A3" w:rsidRDefault="009132A3" w:rsidP="009132A3">
      <w:pPr>
        <w:pStyle w:val="ListParagraph"/>
        <w:numPr>
          <w:ilvl w:val="0"/>
          <w:numId w:val="28"/>
        </w:numPr>
        <w:spacing w:before="120" w:after="120" w:line="360" w:lineRule="auto"/>
        <w:jc w:val="both"/>
        <w:rPr>
          <w:rFonts w:ascii="Arial" w:hAnsi="Arial" w:cs="Arial"/>
          <w:sz w:val="20"/>
          <w:szCs w:val="20"/>
        </w:rPr>
      </w:pPr>
      <w:r w:rsidRPr="009132A3">
        <w:rPr>
          <w:rFonts w:ascii="Arial" w:hAnsi="Arial" w:cs="Arial"/>
          <w:sz w:val="20"/>
          <w:szCs w:val="20"/>
        </w:rPr>
        <w:t>Pengembangan industri permesinan prioritas;</w:t>
      </w:r>
    </w:p>
    <w:p w:rsidR="009132A3" w:rsidRPr="009132A3" w:rsidRDefault="009132A3" w:rsidP="009132A3">
      <w:pPr>
        <w:pStyle w:val="ListParagraph"/>
        <w:numPr>
          <w:ilvl w:val="0"/>
          <w:numId w:val="28"/>
        </w:numPr>
        <w:spacing w:before="120" w:after="120" w:line="360" w:lineRule="auto"/>
        <w:jc w:val="both"/>
        <w:rPr>
          <w:rFonts w:ascii="Arial" w:hAnsi="Arial" w:cs="Arial"/>
          <w:sz w:val="20"/>
          <w:szCs w:val="20"/>
        </w:rPr>
      </w:pPr>
      <w:r w:rsidRPr="009132A3">
        <w:rPr>
          <w:rFonts w:ascii="Arial" w:hAnsi="Arial" w:cs="Arial"/>
          <w:sz w:val="20"/>
          <w:szCs w:val="20"/>
        </w:rPr>
        <w:lastRenderedPageBreak/>
        <w:t>Model pengembangan industri mesin dan peralatan tekstil;</w:t>
      </w:r>
    </w:p>
    <w:p w:rsidR="009132A3" w:rsidRPr="009132A3" w:rsidRDefault="009132A3" w:rsidP="009132A3">
      <w:pPr>
        <w:pStyle w:val="ListParagraph"/>
        <w:numPr>
          <w:ilvl w:val="0"/>
          <w:numId w:val="28"/>
        </w:numPr>
        <w:spacing w:before="120" w:after="120" w:line="360" w:lineRule="auto"/>
        <w:jc w:val="both"/>
        <w:rPr>
          <w:rFonts w:ascii="Arial" w:hAnsi="Arial" w:cs="Arial"/>
          <w:sz w:val="20"/>
          <w:szCs w:val="20"/>
        </w:rPr>
      </w:pPr>
      <w:r w:rsidRPr="009132A3">
        <w:rPr>
          <w:rFonts w:ascii="Arial" w:hAnsi="Arial" w:cs="Arial"/>
          <w:sz w:val="20"/>
          <w:szCs w:val="20"/>
        </w:rPr>
        <w:t>Kemandirian industri barang modal.</w:t>
      </w:r>
    </w:p>
    <w:p w:rsidR="009132A3" w:rsidRPr="009132A3" w:rsidRDefault="009132A3" w:rsidP="009132A3">
      <w:pPr>
        <w:spacing w:before="120" w:after="120" w:line="360" w:lineRule="auto"/>
        <w:jc w:val="both"/>
        <w:rPr>
          <w:rFonts w:ascii="Arial" w:hAnsi="Arial" w:cs="Arial"/>
          <w:sz w:val="20"/>
          <w:szCs w:val="20"/>
          <w:lang w:val="en-US"/>
        </w:rPr>
      </w:pPr>
      <w:r w:rsidRPr="009132A3">
        <w:rPr>
          <w:rFonts w:ascii="Arial" w:hAnsi="Arial" w:cs="Arial"/>
          <w:sz w:val="20"/>
          <w:szCs w:val="20"/>
        </w:rPr>
        <w:t xml:space="preserve">Dari rangkaian </w:t>
      </w:r>
      <w:r w:rsidRPr="009132A3">
        <w:rPr>
          <w:rFonts w:ascii="Arial" w:hAnsi="Arial" w:cs="Arial"/>
          <w:b/>
          <w:i/>
          <w:sz w:val="20"/>
          <w:szCs w:val="20"/>
        </w:rPr>
        <w:t>issue sentral</w:t>
      </w:r>
      <w:r w:rsidRPr="009132A3">
        <w:rPr>
          <w:rFonts w:ascii="Arial" w:hAnsi="Arial" w:cs="Arial"/>
          <w:sz w:val="20"/>
          <w:szCs w:val="20"/>
        </w:rPr>
        <w:t xml:space="preserve"> yang hendak dikembangkan di dalam roadmap permesinan tekstil, berikut ini adalah point-point dari peta jalan jangka menengah ;</w:t>
      </w:r>
    </w:p>
    <w:p w:rsidR="009132A3" w:rsidRPr="009132A3" w:rsidRDefault="009132A3" w:rsidP="009132A3">
      <w:pPr>
        <w:pStyle w:val="ListParagraph"/>
        <w:numPr>
          <w:ilvl w:val="0"/>
          <w:numId w:val="29"/>
        </w:numPr>
        <w:spacing w:before="120" w:after="120" w:line="360" w:lineRule="auto"/>
        <w:jc w:val="both"/>
        <w:rPr>
          <w:rFonts w:ascii="Arial" w:hAnsi="Arial" w:cs="Arial"/>
          <w:sz w:val="20"/>
          <w:szCs w:val="20"/>
          <w:lang w:val="id-ID"/>
        </w:rPr>
      </w:pPr>
      <w:r w:rsidRPr="009132A3">
        <w:rPr>
          <w:rFonts w:ascii="Arial" w:hAnsi="Arial" w:cs="Arial"/>
          <w:sz w:val="20"/>
          <w:szCs w:val="20"/>
          <w:lang w:val="id-ID"/>
        </w:rPr>
        <w:t xml:space="preserve">Di dalam rangka memenuhi issue sentral </w:t>
      </w:r>
      <w:r w:rsidRPr="009132A3">
        <w:rPr>
          <w:rFonts w:ascii="Arial" w:hAnsi="Arial" w:cs="Arial"/>
          <w:b/>
          <w:sz w:val="20"/>
          <w:szCs w:val="20"/>
          <w:lang w:val="id-ID"/>
        </w:rPr>
        <w:t>‘cakupan bisnis inti’</w:t>
      </w:r>
      <w:r w:rsidRPr="009132A3">
        <w:rPr>
          <w:rFonts w:ascii="Arial" w:hAnsi="Arial" w:cs="Arial"/>
          <w:sz w:val="20"/>
          <w:szCs w:val="20"/>
          <w:lang w:val="id-ID"/>
        </w:rPr>
        <w:t>, yaitu produk permesinan tekstil, maka  diharapkan di dalam periode jangka menengah (antara 2014 – 2019) produk permesinan yang akan dikembangkan sudah bisa memenuhi permintaan pasar dalam negeri secara bertahap.</w:t>
      </w:r>
    </w:p>
    <w:p w:rsidR="009132A3" w:rsidRPr="009132A3" w:rsidRDefault="009132A3" w:rsidP="009132A3">
      <w:pPr>
        <w:pStyle w:val="ListParagraph"/>
        <w:numPr>
          <w:ilvl w:val="0"/>
          <w:numId w:val="29"/>
        </w:numPr>
        <w:spacing w:before="120" w:after="120" w:line="360" w:lineRule="auto"/>
        <w:jc w:val="both"/>
        <w:rPr>
          <w:rFonts w:ascii="Arial" w:hAnsi="Arial" w:cs="Arial"/>
          <w:sz w:val="20"/>
          <w:szCs w:val="20"/>
        </w:rPr>
      </w:pPr>
      <w:r w:rsidRPr="009132A3">
        <w:rPr>
          <w:rFonts w:ascii="Arial" w:hAnsi="Arial" w:cs="Arial"/>
          <w:sz w:val="20"/>
          <w:szCs w:val="20"/>
        </w:rPr>
        <w:t xml:space="preserve">Untuk memenuhi point </w:t>
      </w:r>
      <w:r w:rsidRPr="009132A3">
        <w:rPr>
          <w:rFonts w:ascii="Arial" w:hAnsi="Arial" w:cs="Arial"/>
          <w:b/>
          <w:sz w:val="20"/>
          <w:szCs w:val="20"/>
        </w:rPr>
        <w:t>‘Pengembangan Permesinan Tekstil Prioritas</w:t>
      </w:r>
      <w:r w:rsidRPr="009132A3">
        <w:rPr>
          <w:rFonts w:ascii="Arial" w:hAnsi="Arial" w:cs="Arial"/>
          <w:sz w:val="20"/>
          <w:szCs w:val="20"/>
        </w:rPr>
        <w:t xml:space="preserve">’, hal yang prioritas di dalam roadmap jangka menengah, yaitu’; Membuat dan Mengembangkan </w:t>
      </w:r>
      <w:r w:rsidRPr="009132A3">
        <w:rPr>
          <w:rFonts w:ascii="Arial" w:hAnsi="Arial" w:cs="Arial"/>
          <w:b/>
          <w:sz w:val="20"/>
          <w:szCs w:val="20"/>
        </w:rPr>
        <w:t>Sewing Machine – Single needle</w:t>
      </w:r>
      <w:r w:rsidRPr="009132A3">
        <w:rPr>
          <w:rFonts w:ascii="Arial" w:hAnsi="Arial" w:cs="Arial"/>
          <w:sz w:val="20"/>
          <w:szCs w:val="20"/>
        </w:rPr>
        <w:t>.</w:t>
      </w:r>
    </w:p>
    <w:p w:rsidR="009132A3" w:rsidRPr="009132A3" w:rsidRDefault="009132A3" w:rsidP="009132A3">
      <w:pPr>
        <w:pStyle w:val="ListParagraph"/>
        <w:numPr>
          <w:ilvl w:val="0"/>
          <w:numId w:val="29"/>
        </w:numPr>
        <w:spacing w:before="120" w:after="120" w:line="360" w:lineRule="auto"/>
        <w:jc w:val="both"/>
        <w:rPr>
          <w:rFonts w:ascii="Arial" w:hAnsi="Arial" w:cs="Arial"/>
          <w:b/>
          <w:sz w:val="20"/>
          <w:szCs w:val="20"/>
        </w:rPr>
      </w:pPr>
      <w:r w:rsidRPr="009132A3">
        <w:rPr>
          <w:rFonts w:ascii="Arial" w:hAnsi="Arial" w:cs="Arial"/>
          <w:sz w:val="20"/>
          <w:szCs w:val="20"/>
        </w:rPr>
        <w:t xml:space="preserve">Untuk point ‘Model Pengembangan Industri Mesin dan Peralatan tekstil adalah; </w:t>
      </w:r>
      <w:r w:rsidRPr="009132A3">
        <w:rPr>
          <w:rFonts w:ascii="Arial" w:hAnsi="Arial" w:cs="Arial"/>
          <w:b/>
          <w:sz w:val="20"/>
          <w:szCs w:val="20"/>
        </w:rPr>
        <w:t>membuat Pohon industri Sewing machine Single Needle’.</w:t>
      </w:r>
    </w:p>
    <w:p w:rsidR="009132A3" w:rsidRPr="009132A3" w:rsidRDefault="009132A3" w:rsidP="009132A3">
      <w:pPr>
        <w:pStyle w:val="ListParagraph"/>
        <w:numPr>
          <w:ilvl w:val="0"/>
          <w:numId w:val="29"/>
        </w:numPr>
        <w:spacing w:before="120" w:after="120" w:line="360" w:lineRule="auto"/>
        <w:jc w:val="both"/>
        <w:rPr>
          <w:rFonts w:ascii="Arial" w:hAnsi="Arial" w:cs="Arial"/>
          <w:b/>
          <w:sz w:val="20"/>
          <w:szCs w:val="20"/>
        </w:rPr>
      </w:pPr>
      <w:r w:rsidRPr="009132A3">
        <w:rPr>
          <w:rFonts w:ascii="Arial" w:hAnsi="Arial" w:cs="Arial"/>
          <w:sz w:val="20"/>
          <w:szCs w:val="20"/>
        </w:rPr>
        <w:t xml:space="preserve">Sebagai langkah akhir dari tahapan roadmap jangka menengah adalah; faktor “Kemandirian Industri Barang Modal”, di dalam point ini yang menjadi agenda pembangunan jangka menengahnya adalah; melaksanakan program untuk persiapan mejadikan </w:t>
      </w:r>
      <w:r w:rsidRPr="009132A3">
        <w:rPr>
          <w:rFonts w:ascii="Arial" w:hAnsi="Arial" w:cs="Arial"/>
          <w:sz w:val="20"/>
          <w:szCs w:val="20"/>
        </w:rPr>
        <w:lastRenderedPageBreak/>
        <w:t>produk Sewing machine menjadi produk unggulan dalam Negeri.</w:t>
      </w:r>
    </w:p>
    <w:p w:rsidR="009132A3" w:rsidRPr="00AA7CFB" w:rsidRDefault="009132A3" w:rsidP="009132A3">
      <w:pPr>
        <w:spacing w:before="120" w:after="120" w:line="360" w:lineRule="auto"/>
        <w:jc w:val="both"/>
        <w:rPr>
          <w:rFonts w:ascii="Arial" w:hAnsi="Arial" w:cs="Arial"/>
          <w:b/>
          <w:sz w:val="20"/>
          <w:szCs w:val="20"/>
          <w:lang w:val="en-US"/>
        </w:rPr>
      </w:pPr>
    </w:p>
    <w:p w:rsidR="009132A3" w:rsidRPr="009132A3" w:rsidRDefault="00F955DF" w:rsidP="009132A3">
      <w:pPr>
        <w:spacing w:before="120" w:after="120" w:line="360" w:lineRule="auto"/>
        <w:jc w:val="both"/>
        <w:rPr>
          <w:rFonts w:ascii="Arial" w:hAnsi="Arial" w:cs="Arial"/>
          <w:b/>
          <w:sz w:val="20"/>
          <w:szCs w:val="20"/>
        </w:rPr>
      </w:pPr>
      <w:r>
        <w:rPr>
          <w:rFonts w:ascii="Arial" w:hAnsi="Arial" w:cs="Arial"/>
          <w:b/>
          <w:sz w:val="20"/>
          <w:szCs w:val="20"/>
          <w:lang w:val="en-US"/>
        </w:rPr>
        <w:t>3</w:t>
      </w:r>
      <w:r w:rsidR="009132A3" w:rsidRPr="009132A3">
        <w:rPr>
          <w:rFonts w:ascii="Arial" w:hAnsi="Arial" w:cs="Arial"/>
          <w:b/>
          <w:sz w:val="20"/>
          <w:szCs w:val="20"/>
        </w:rPr>
        <w:t>.3 Roadmap Jangka Panjang</w:t>
      </w:r>
    </w:p>
    <w:p w:rsidR="009132A3" w:rsidRPr="009132A3" w:rsidRDefault="009132A3" w:rsidP="009132A3">
      <w:pPr>
        <w:autoSpaceDE w:val="0"/>
        <w:autoSpaceDN w:val="0"/>
        <w:adjustRightInd w:val="0"/>
        <w:spacing w:before="120" w:after="120" w:line="360" w:lineRule="auto"/>
        <w:jc w:val="both"/>
        <w:rPr>
          <w:rFonts w:ascii="Arial" w:hAnsi="Arial" w:cs="Arial"/>
          <w:bCs/>
          <w:iCs/>
          <w:sz w:val="20"/>
          <w:szCs w:val="20"/>
          <w:lang w:val="sv-SE"/>
        </w:rPr>
      </w:pPr>
      <w:r w:rsidRPr="009132A3">
        <w:rPr>
          <w:rFonts w:ascii="Arial" w:hAnsi="Arial" w:cs="Arial"/>
          <w:color w:val="000000"/>
          <w:sz w:val="20"/>
          <w:szCs w:val="20"/>
          <w:lang w:val="sv-SE"/>
        </w:rPr>
        <w:t xml:space="preserve">Di dalam   peningkatan produktivitas penggunaan  jenis permesinan tekstil, kata kuncinya adalah bagaimana industri permesinan bisa menjadi penyokong utama keberhasilan industri TPT nasional. Oleh karenanya  upaya pengembangan industri permesinan tekstil nasional perlu mendapat dukungan berbagai pihak. </w:t>
      </w:r>
      <w:r w:rsidRPr="009132A3">
        <w:rPr>
          <w:rFonts w:ascii="Arial" w:hAnsi="Arial" w:cs="Arial"/>
          <w:bCs/>
          <w:iCs/>
          <w:sz w:val="20"/>
          <w:szCs w:val="20"/>
          <w:lang w:val="sv-SE"/>
        </w:rPr>
        <w:t xml:space="preserve">Berdasarkan analisis pembahasan  bab terdahulu diketahui bahwa, jenis permesinan tekstil yang paling banyak digunakan atau permintaan tertinggi, sesuai kodefikasi HS  dari pabrik-pabrik Tekstil </w:t>
      </w:r>
      <w:r w:rsidRPr="009132A3">
        <w:rPr>
          <w:rFonts w:ascii="Arial" w:hAnsi="Arial" w:cs="Arial"/>
          <w:sz w:val="20"/>
          <w:szCs w:val="20"/>
          <w:lang w:val="sv-SE"/>
        </w:rPr>
        <w:t>selama 5 tahun terakhir adalah;</w:t>
      </w:r>
    </w:p>
    <w:p w:rsidR="009132A3" w:rsidRPr="009132A3" w:rsidRDefault="009132A3" w:rsidP="009132A3">
      <w:pPr>
        <w:pStyle w:val="ListParagraph"/>
        <w:numPr>
          <w:ilvl w:val="1"/>
          <w:numId w:val="30"/>
        </w:numPr>
        <w:autoSpaceDE w:val="0"/>
        <w:autoSpaceDN w:val="0"/>
        <w:adjustRightInd w:val="0"/>
        <w:spacing w:before="120" w:after="120" w:line="360" w:lineRule="auto"/>
        <w:ind w:left="709" w:hanging="540"/>
        <w:jc w:val="both"/>
        <w:rPr>
          <w:rFonts w:ascii="Arial" w:hAnsi="Arial" w:cs="Arial"/>
          <w:bCs/>
          <w:iCs/>
          <w:sz w:val="20"/>
          <w:szCs w:val="20"/>
        </w:rPr>
      </w:pPr>
      <w:r w:rsidRPr="009132A3">
        <w:rPr>
          <w:rFonts w:ascii="Arial" w:eastAsia="Times New Roman" w:hAnsi="Arial" w:cs="Arial"/>
          <w:i/>
          <w:color w:val="000000"/>
          <w:sz w:val="20"/>
          <w:szCs w:val="20"/>
          <w:lang w:eastAsia="id-ID"/>
        </w:rPr>
        <w:t>Textile spinning machines</w:t>
      </w:r>
      <w:r w:rsidRPr="009132A3">
        <w:rPr>
          <w:rFonts w:ascii="Arial" w:eastAsia="Times New Roman" w:hAnsi="Arial" w:cs="Arial"/>
          <w:color w:val="000000"/>
          <w:sz w:val="20"/>
          <w:szCs w:val="20"/>
          <w:lang w:eastAsia="id-ID"/>
        </w:rPr>
        <w:t xml:space="preserve"> dengan kode HS 844520, </w:t>
      </w:r>
    </w:p>
    <w:p w:rsidR="009132A3" w:rsidRPr="009132A3" w:rsidRDefault="009132A3" w:rsidP="009132A3">
      <w:pPr>
        <w:pStyle w:val="ListParagraph"/>
        <w:numPr>
          <w:ilvl w:val="1"/>
          <w:numId w:val="30"/>
        </w:numPr>
        <w:autoSpaceDE w:val="0"/>
        <w:autoSpaceDN w:val="0"/>
        <w:adjustRightInd w:val="0"/>
        <w:spacing w:before="120" w:after="120" w:line="360" w:lineRule="auto"/>
        <w:ind w:left="709" w:hanging="540"/>
        <w:jc w:val="both"/>
        <w:rPr>
          <w:rFonts w:ascii="Arial" w:hAnsi="Arial" w:cs="Arial"/>
          <w:bCs/>
          <w:iCs/>
          <w:sz w:val="20"/>
          <w:szCs w:val="20"/>
        </w:rPr>
      </w:pPr>
      <w:r w:rsidRPr="009132A3">
        <w:rPr>
          <w:rFonts w:ascii="Arial" w:eastAsia="Times New Roman" w:hAnsi="Arial" w:cs="Arial"/>
          <w:i/>
          <w:color w:val="000000"/>
          <w:sz w:val="20"/>
          <w:szCs w:val="20"/>
          <w:lang w:eastAsia="id-ID"/>
        </w:rPr>
        <w:t>Mesin Textile winding (including weft winding) or reeling machines</w:t>
      </w:r>
      <w:r w:rsidRPr="009132A3">
        <w:rPr>
          <w:rFonts w:ascii="Arial" w:eastAsia="Times New Roman" w:hAnsi="Arial" w:cs="Arial"/>
          <w:color w:val="000000"/>
          <w:sz w:val="20"/>
          <w:szCs w:val="20"/>
          <w:lang w:eastAsia="id-ID"/>
        </w:rPr>
        <w:t xml:space="preserve"> dengan kode HS  844540, </w:t>
      </w:r>
    </w:p>
    <w:p w:rsidR="009132A3" w:rsidRPr="009132A3" w:rsidRDefault="009132A3" w:rsidP="009132A3">
      <w:pPr>
        <w:pStyle w:val="ListParagraph"/>
        <w:numPr>
          <w:ilvl w:val="1"/>
          <w:numId w:val="30"/>
        </w:numPr>
        <w:autoSpaceDE w:val="0"/>
        <w:autoSpaceDN w:val="0"/>
        <w:adjustRightInd w:val="0"/>
        <w:spacing w:before="120" w:after="120" w:line="360" w:lineRule="auto"/>
        <w:ind w:left="709" w:hanging="540"/>
        <w:jc w:val="both"/>
        <w:rPr>
          <w:rFonts w:ascii="Arial" w:hAnsi="Arial" w:cs="Arial"/>
          <w:bCs/>
          <w:iCs/>
          <w:sz w:val="20"/>
          <w:szCs w:val="20"/>
        </w:rPr>
      </w:pPr>
      <w:r w:rsidRPr="009132A3">
        <w:rPr>
          <w:rFonts w:ascii="Arial" w:eastAsia="Times New Roman" w:hAnsi="Arial" w:cs="Arial"/>
          <w:i/>
          <w:color w:val="000000"/>
          <w:sz w:val="20"/>
          <w:szCs w:val="20"/>
          <w:lang w:eastAsia="id-ID"/>
        </w:rPr>
        <w:t>Weaving machines (looms) for weaving fabrics of a width exceeding 30 cm, shuttle type, nesoi</w:t>
      </w:r>
      <w:r w:rsidRPr="009132A3">
        <w:rPr>
          <w:rFonts w:ascii="Arial" w:eastAsia="Times New Roman" w:hAnsi="Arial" w:cs="Arial"/>
          <w:color w:val="000000"/>
          <w:sz w:val="20"/>
          <w:szCs w:val="20"/>
          <w:lang w:eastAsia="id-ID"/>
        </w:rPr>
        <w:t xml:space="preserve"> dengan kode HS 844629, </w:t>
      </w:r>
    </w:p>
    <w:p w:rsidR="009132A3" w:rsidRPr="009132A3" w:rsidRDefault="009132A3" w:rsidP="009132A3">
      <w:pPr>
        <w:pStyle w:val="ListParagraph"/>
        <w:numPr>
          <w:ilvl w:val="1"/>
          <w:numId w:val="30"/>
        </w:numPr>
        <w:autoSpaceDE w:val="0"/>
        <w:autoSpaceDN w:val="0"/>
        <w:adjustRightInd w:val="0"/>
        <w:spacing w:before="120" w:after="120" w:line="360" w:lineRule="auto"/>
        <w:ind w:left="709" w:hanging="540"/>
        <w:jc w:val="both"/>
        <w:rPr>
          <w:rFonts w:ascii="Arial" w:hAnsi="Arial" w:cs="Arial"/>
          <w:bCs/>
          <w:iCs/>
          <w:sz w:val="20"/>
          <w:szCs w:val="20"/>
        </w:rPr>
      </w:pPr>
      <w:r w:rsidRPr="009132A3">
        <w:rPr>
          <w:rFonts w:ascii="Arial" w:eastAsia="Times New Roman" w:hAnsi="Arial" w:cs="Arial"/>
          <w:color w:val="000000"/>
          <w:sz w:val="20"/>
          <w:szCs w:val="20"/>
          <w:lang w:eastAsia="id-ID"/>
        </w:rPr>
        <w:t>Textile doubling or twisting machines dengan kode HS 844530, dan</w:t>
      </w:r>
    </w:p>
    <w:p w:rsidR="009132A3" w:rsidRPr="009132A3" w:rsidRDefault="009132A3" w:rsidP="009132A3">
      <w:pPr>
        <w:pStyle w:val="ListParagraph"/>
        <w:numPr>
          <w:ilvl w:val="1"/>
          <w:numId w:val="30"/>
        </w:numPr>
        <w:autoSpaceDE w:val="0"/>
        <w:autoSpaceDN w:val="0"/>
        <w:adjustRightInd w:val="0"/>
        <w:spacing w:before="120" w:after="120" w:line="360" w:lineRule="auto"/>
        <w:ind w:left="709" w:hanging="540"/>
        <w:jc w:val="both"/>
        <w:rPr>
          <w:rFonts w:ascii="Arial" w:hAnsi="Arial" w:cs="Arial"/>
          <w:bCs/>
          <w:iCs/>
          <w:sz w:val="20"/>
          <w:szCs w:val="20"/>
        </w:rPr>
      </w:pPr>
      <w:r w:rsidRPr="009132A3">
        <w:rPr>
          <w:rFonts w:ascii="Arial" w:eastAsia="Times New Roman" w:hAnsi="Arial" w:cs="Arial"/>
          <w:i/>
          <w:color w:val="000000"/>
          <w:sz w:val="20"/>
          <w:szCs w:val="20"/>
          <w:lang w:eastAsia="id-ID"/>
        </w:rPr>
        <w:t>Parts and accessories for textile spinning</w:t>
      </w:r>
      <w:r w:rsidRPr="009132A3">
        <w:rPr>
          <w:rFonts w:ascii="Arial" w:eastAsia="Times New Roman" w:hAnsi="Arial" w:cs="Arial"/>
          <w:color w:val="000000"/>
          <w:sz w:val="20"/>
          <w:szCs w:val="20"/>
          <w:lang w:eastAsia="id-ID"/>
        </w:rPr>
        <w:t xml:space="preserve">, doubling </w:t>
      </w:r>
      <w:r w:rsidRPr="009132A3">
        <w:rPr>
          <w:rFonts w:ascii="Arial" w:eastAsia="Times New Roman" w:hAnsi="Arial" w:cs="Arial"/>
          <w:i/>
          <w:color w:val="000000"/>
          <w:sz w:val="20"/>
          <w:szCs w:val="20"/>
          <w:lang w:eastAsia="id-ID"/>
        </w:rPr>
        <w:t>or twisting, winding</w:t>
      </w:r>
      <w:r w:rsidRPr="009132A3">
        <w:rPr>
          <w:rFonts w:ascii="Arial" w:eastAsia="Times New Roman" w:hAnsi="Arial" w:cs="Arial"/>
          <w:color w:val="000000"/>
          <w:sz w:val="20"/>
          <w:szCs w:val="20"/>
          <w:lang w:eastAsia="id-ID"/>
        </w:rPr>
        <w:t xml:space="preserve"> or </w:t>
      </w:r>
      <w:r w:rsidRPr="009132A3">
        <w:rPr>
          <w:rFonts w:ascii="Arial" w:eastAsia="Times New Roman" w:hAnsi="Arial" w:cs="Arial"/>
          <w:i/>
          <w:color w:val="000000"/>
          <w:sz w:val="20"/>
          <w:szCs w:val="20"/>
          <w:lang w:eastAsia="id-ID"/>
        </w:rPr>
        <w:t>reeling and yarn producing machines</w:t>
      </w:r>
      <w:r w:rsidRPr="009132A3">
        <w:rPr>
          <w:rFonts w:ascii="Arial" w:eastAsia="Times New Roman" w:hAnsi="Arial" w:cs="Arial"/>
          <w:color w:val="000000"/>
          <w:sz w:val="20"/>
          <w:szCs w:val="20"/>
          <w:lang w:eastAsia="id-ID"/>
        </w:rPr>
        <w:t xml:space="preserve">, etc., nesoi dengan kode HS 844839. </w:t>
      </w:r>
    </w:p>
    <w:p w:rsidR="009132A3" w:rsidRPr="009132A3" w:rsidRDefault="009132A3" w:rsidP="009132A3">
      <w:pPr>
        <w:autoSpaceDE w:val="0"/>
        <w:autoSpaceDN w:val="0"/>
        <w:adjustRightInd w:val="0"/>
        <w:spacing w:before="120" w:after="120" w:line="360" w:lineRule="auto"/>
        <w:jc w:val="both"/>
        <w:rPr>
          <w:rFonts w:ascii="Arial" w:hAnsi="Arial" w:cs="Arial"/>
          <w:color w:val="000000"/>
          <w:sz w:val="20"/>
          <w:szCs w:val="20"/>
          <w:lang w:eastAsia="id-ID"/>
        </w:rPr>
      </w:pPr>
      <w:r w:rsidRPr="009132A3">
        <w:rPr>
          <w:rFonts w:ascii="Arial" w:hAnsi="Arial" w:cs="Arial"/>
          <w:color w:val="000000"/>
          <w:sz w:val="20"/>
          <w:szCs w:val="20"/>
          <w:lang w:eastAsia="id-ID"/>
        </w:rPr>
        <w:lastRenderedPageBreak/>
        <w:t>Dari hasil analisis tersebut maka ‘</w:t>
      </w:r>
      <w:r w:rsidRPr="009132A3">
        <w:rPr>
          <w:rFonts w:ascii="Arial" w:hAnsi="Arial" w:cs="Arial"/>
          <w:b/>
          <w:color w:val="000000"/>
          <w:sz w:val="20"/>
          <w:szCs w:val="20"/>
          <w:lang w:eastAsia="id-ID"/>
        </w:rPr>
        <w:t>nilai import</w:t>
      </w:r>
      <w:r w:rsidRPr="009132A3">
        <w:rPr>
          <w:rFonts w:ascii="Arial" w:hAnsi="Arial" w:cs="Arial"/>
          <w:color w:val="000000"/>
          <w:sz w:val="20"/>
          <w:szCs w:val="20"/>
          <w:lang w:eastAsia="id-ID"/>
        </w:rPr>
        <w:t xml:space="preserve">’ yang memiliki potensi terbesar yang dapat dikembangkan adalah </w:t>
      </w:r>
      <w:r w:rsidRPr="009132A3">
        <w:rPr>
          <w:rFonts w:ascii="Arial" w:hAnsi="Arial" w:cs="Arial"/>
          <w:b/>
          <w:color w:val="000000"/>
          <w:sz w:val="20"/>
          <w:szCs w:val="20"/>
          <w:lang w:eastAsia="id-ID"/>
        </w:rPr>
        <w:t>Textile Spinning Machines dengan kode HS 844520</w:t>
      </w:r>
      <w:r w:rsidRPr="009132A3">
        <w:rPr>
          <w:rFonts w:ascii="Arial" w:hAnsi="Arial" w:cs="Arial"/>
          <w:color w:val="000000"/>
          <w:sz w:val="20"/>
          <w:szCs w:val="20"/>
          <w:lang w:eastAsia="id-ID"/>
        </w:rPr>
        <w:t xml:space="preserve">. Hal ini menggambarkan bahwa Textile spinning machines merupakan jenis mesin yang paling banyak di butuhkan oleh industri Tekstil di Indonesia, oleh karena itu  </w:t>
      </w:r>
      <w:r w:rsidRPr="009132A3">
        <w:rPr>
          <w:rFonts w:ascii="Arial" w:hAnsi="Arial" w:cs="Arial"/>
          <w:b/>
          <w:color w:val="000000"/>
          <w:sz w:val="20"/>
          <w:szCs w:val="20"/>
          <w:lang w:eastAsia="id-ID"/>
        </w:rPr>
        <w:t>Textile spinning machines</w:t>
      </w:r>
      <w:r w:rsidRPr="009132A3">
        <w:rPr>
          <w:rFonts w:ascii="Arial" w:hAnsi="Arial" w:cs="Arial"/>
          <w:color w:val="000000"/>
          <w:sz w:val="20"/>
          <w:szCs w:val="20"/>
          <w:lang w:eastAsia="id-ID"/>
        </w:rPr>
        <w:t xml:space="preserve"> memiliki potensi besar untuk dikembangkan di Indonesia pada masa yang akan datang. Hal ini terkait dengan pemenuhan program di dalam issue sentral </w:t>
      </w:r>
      <w:r w:rsidRPr="009132A3">
        <w:rPr>
          <w:rFonts w:ascii="Arial" w:hAnsi="Arial" w:cs="Arial"/>
          <w:b/>
          <w:color w:val="000000"/>
          <w:sz w:val="20"/>
          <w:szCs w:val="20"/>
          <w:lang w:eastAsia="id-ID"/>
        </w:rPr>
        <w:t>‘Pengembangan permesinan tekstil Prioritas’</w:t>
      </w:r>
      <w:r w:rsidRPr="009132A3">
        <w:rPr>
          <w:rFonts w:ascii="Arial" w:hAnsi="Arial" w:cs="Arial"/>
          <w:color w:val="000000"/>
          <w:sz w:val="20"/>
          <w:szCs w:val="20"/>
          <w:lang w:eastAsia="id-ID"/>
        </w:rPr>
        <w:t xml:space="preserve">  dalam periode jangka panjang.</w:t>
      </w:r>
    </w:p>
    <w:p w:rsidR="009132A3" w:rsidRPr="009132A3" w:rsidRDefault="009132A3" w:rsidP="009132A3">
      <w:pPr>
        <w:autoSpaceDE w:val="0"/>
        <w:autoSpaceDN w:val="0"/>
        <w:adjustRightInd w:val="0"/>
        <w:spacing w:before="120" w:after="120" w:line="360" w:lineRule="auto"/>
        <w:jc w:val="both"/>
        <w:rPr>
          <w:rFonts w:ascii="Arial" w:hAnsi="Arial" w:cs="Arial"/>
          <w:bCs/>
          <w:iCs/>
          <w:sz w:val="20"/>
          <w:szCs w:val="20"/>
          <w:lang w:val="en-US"/>
        </w:rPr>
      </w:pPr>
      <w:r w:rsidRPr="009132A3">
        <w:rPr>
          <w:rFonts w:ascii="Arial" w:hAnsi="Arial" w:cs="Arial"/>
          <w:bCs/>
          <w:iCs/>
          <w:sz w:val="20"/>
          <w:szCs w:val="20"/>
        </w:rPr>
        <w:t xml:space="preserve">Akan tetapi oleh karena jenis permesinan Textile spinning ini merupakan jenis permesinan yang memiliki kandungan teknologi dan tingkat kerumitan yang cukup kompleks </w:t>
      </w:r>
      <w:r w:rsidRPr="009132A3">
        <w:rPr>
          <w:rFonts w:ascii="Arial" w:hAnsi="Arial" w:cs="Arial"/>
          <w:b/>
          <w:bCs/>
          <w:i/>
          <w:iCs/>
          <w:sz w:val="20"/>
          <w:szCs w:val="20"/>
        </w:rPr>
        <w:t>(Advance Technology),</w:t>
      </w:r>
      <w:r w:rsidRPr="009132A3">
        <w:rPr>
          <w:rFonts w:ascii="Arial" w:hAnsi="Arial" w:cs="Arial"/>
          <w:bCs/>
          <w:iCs/>
          <w:sz w:val="20"/>
          <w:szCs w:val="20"/>
        </w:rPr>
        <w:t xml:space="preserve"> maka peluang ini memerlukan pengkajian yang lebih mendalam apabila akan ditempatkan pada skala prioritas  pengembangan permesinan tekstil yang akan dikembangkan di Indonesia.</w:t>
      </w:r>
    </w:p>
    <w:p w:rsidR="009132A3" w:rsidRPr="009132A3" w:rsidRDefault="009132A3" w:rsidP="009132A3">
      <w:pPr>
        <w:spacing w:before="120" w:after="120" w:line="360" w:lineRule="auto"/>
        <w:jc w:val="both"/>
        <w:rPr>
          <w:rFonts w:ascii="Arial" w:hAnsi="Arial" w:cs="Arial"/>
          <w:bCs/>
          <w:iCs/>
          <w:sz w:val="20"/>
          <w:szCs w:val="20"/>
        </w:rPr>
      </w:pPr>
      <w:r w:rsidRPr="009132A3">
        <w:rPr>
          <w:rFonts w:ascii="Arial" w:hAnsi="Arial" w:cs="Arial"/>
          <w:bCs/>
          <w:iCs/>
          <w:sz w:val="20"/>
          <w:szCs w:val="20"/>
        </w:rPr>
        <w:t xml:space="preserve">Berdasarkan kajian di forum FGD  berkembang suatu pemahaman bahwa apabila dilihat dari segi kerumitan teknologi dan fasilitas manufaktur yang ada, maka sebaiknya langkah awal yang dikembangkan adalah pengembangan desain dan manufaktur berbagai jenis  mesin jahit industri </w:t>
      </w:r>
      <w:r w:rsidRPr="009132A3">
        <w:rPr>
          <w:rFonts w:ascii="Arial" w:hAnsi="Arial" w:cs="Arial"/>
          <w:b/>
          <w:bCs/>
          <w:iCs/>
          <w:sz w:val="20"/>
          <w:szCs w:val="20"/>
        </w:rPr>
        <w:t>(</w:t>
      </w:r>
      <w:r w:rsidRPr="009132A3">
        <w:rPr>
          <w:rFonts w:ascii="Arial" w:hAnsi="Arial" w:cs="Arial"/>
          <w:b/>
          <w:bCs/>
          <w:i/>
          <w:iCs/>
          <w:sz w:val="20"/>
          <w:szCs w:val="20"/>
        </w:rPr>
        <w:t>Sewing Machine</w:t>
      </w:r>
      <w:r w:rsidRPr="009132A3">
        <w:rPr>
          <w:rFonts w:ascii="Arial" w:hAnsi="Arial" w:cs="Arial"/>
          <w:b/>
          <w:bCs/>
          <w:iCs/>
          <w:sz w:val="20"/>
          <w:szCs w:val="20"/>
        </w:rPr>
        <w:t>)</w:t>
      </w:r>
      <w:r w:rsidRPr="009132A3">
        <w:rPr>
          <w:rFonts w:ascii="Arial" w:hAnsi="Arial" w:cs="Arial"/>
          <w:bCs/>
          <w:iCs/>
          <w:sz w:val="20"/>
          <w:szCs w:val="20"/>
        </w:rPr>
        <w:t xml:space="preserve"> dengan asumsi bahwa jenis permesinan ini (termasuk kelompok ‘</w:t>
      </w:r>
      <w:r w:rsidRPr="009132A3">
        <w:rPr>
          <w:rFonts w:ascii="Arial" w:hAnsi="Arial" w:cs="Arial"/>
          <w:b/>
          <w:bCs/>
          <w:iCs/>
          <w:sz w:val="20"/>
          <w:szCs w:val="20"/>
        </w:rPr>
        <w:t>hilir</w:t>
      </w:r>
      <w:r w:rsidRPr="009132A3">
        <w:rPr>
          <w:rFonts w:ascii="Arial" w:hAnsi="Arial" w:cs="Arial"/>
          <w:bCs/>
          <w:iCs/>
          <w:sz w:val="20"/>
          <w:szCs w:val="20"/>
        </w:rPr>
        <w:t xml:space="preserve">’ di dalam industri per-Tekstilan), relatif lebih </w:t>
      </w:r>
      <w:r w:rsidRPr="009132A3">
        <w:rPr>
          <w:rFonts w:ascii="Arial" w:hAnsi="Arial" w:cs="Arial"/>
          <w:bCs/>
          <w:iCs/>
          <w:sz w:val="20"/>
          <w:szCs w:val="20"/>
        </w:rPr>
        <w:lastRenderedPageBreak/>
        <w:t xml:space="preserve">sederhana kandungan teknologinya dibandingkan permesinan di kelompok </w:t>
      </w:r>
      <w:r w:rsidRPr="009132A3">
        <w:rPr>
          <w:rFonts w:ascii="Arial" w:hAnsi="Arial" w:cs="Arial"/>
          <w:b/>
          <w:bCs/>
          <w:iCs/>
          <w:sz w:val="20"/>
          <w:szCs w:val="20"/>
        </w:rPr>
        <w:t>‘Hulu</w:t>
      </w:r>
      <w:r w:rsidRPr="009132A3">
        <w:rPr>
          <w:rFonts w:ascii="Arial" w:hAnsi="Arial" w:cs="Arial"/>
          <w:bCs/>
          <w:iCs/>
          <w:sz w:val="20"/>
          <w:szCs w:val="20"/>
        </w:rPr>
        <w:t xml:space="preserve"> dan </w:t>
      </w:r>
      <w:r w:rsidRPr="009132A3">
        <w:rPr>
          <w:rFonts w:ascii="Arial" w:hAnsi="Arial" w:cs="Arial"/>
          <w:b/>
          <w:bCs/>
          <w:iCs/>
          <w:sz w:val="20"/>
          <w:szCs w:val="20"/>
        </w:rPr>
        <w:t>antara</w:t>
      </w:r>
      <w:r w:rsidRPr="009132A3">
        <w:rPr>
          <w:rFonts w:ascii="Arial" w:hAnsi="Arial" w:cs="Arial"/>
          <w:bCs/>
          <w:iCs/>
          <w:sz w:val="20"/>
          <w:szCs w:val="20"/>
        </w:rPr>
        <w:t xml:space="preserve">’ dan juga apabila melihat kepada angka import permesinan Tekstil, jumlah permintaan mesin jahit ini cukup banyak setiap tahunnya, termasuk  permintaan dari masyarakat umum non industri,  sehingga dengan asumsi ini akan relatif mudah dan memungkinkan untuk pengembangan langkah awal kebijakan roadmap. </w:t>
      </w:r>
    </w:p>
    <w:p w:rsidR="009132A3" w:rsidRPr="009132A3" w:rsidRDefault="009132A3" w:rsidP="009132A3">
      <w:pPr>
        <w:spacing w:before="120" w:after="120" w:line="360" w:lineRule="auto"/>
        <w:jc w:val="both"/>
        <w:rPr>
          <w:rFonts w:ascii="Arial" w:hAnsi="Arial" w:cs="Arial"/>
          <w:bCs/>
          <w:iCs/>
          <w:sz w:val="20"/>
          <w:szCs w:val="20"/>
        </w:rPr>
      </w:pPr>
      <w:r w:rsidRPr="009132A3">
        <w:rPr>
          <w:rFonts w:ascii="Arial" w:hAnsi="Arial" w:cs="Arial"/>
          <w:bCs/>
          <w:iCs/>
          <w:sz w:val="20"/>
          <w:szCs w:val="20"/>
        </w:rPr>
        <w:t xml:space="preserve">Akan tetapi bahwa, segmen industri mesin jahit ini sudah banyak diisi oleh pabrikan-pabrikan terkenal baik dari </w:t>
      </w:r>
      <w:r w:rsidRPr="009132A3">
        <w:rPr>
          <w:rFonts w:ascii="Arial" w:hAnsi="Arial" w:cs="Arial"/>
          <w:b/>
          <w:bCs/>
          <w:iCs/>
          <w:sz w:val="20"/>
          <w:szCs w:val="20"/>
        </w:rPr>
        <w:t>Asia</w:t>
      </w:r>
      <w:r w:rsidRPr="009132A3">
        <w:rPr>
          <w:rFonts w:ascii="Arial" w:hAnsi="Arial" w:cs="Arial"/>
          <w:bCs/>
          <w:iCs/>
          <w:sz w:val="20"/>
          <w:szCs w:val="20"/>
        </w:rPr>
        <w:t xml:space="preserve">  dengan berbagai merk terkenal (Jepang, China, korea, Taiwan, India), </w:t>
      </w:r>
      <w:r w:rsidRPr="009132A3">
        <w:rPr>
          <w:rFonts w:ascii="Arial" w:hAnsi="Arial" w:cs="Arial"/>
          <w:b/>
          <w:bCs/>
          <w:iCs/>
          <w:sz w:val="20"/>
          <w:szCs w:val="20"/>
        </w:rPr>
        <w:t>Eropa</w:t>
      </w:r>
      <w:r w:rsidRPr="009132A3">
        <w:rPr>
          <w:rFonts w:ascii="Arial" w:hAnsi="Arial" w:cs="Arial"/>
          <w:bCs/>
          <w:iCs/>
          <w:sz w:val="20"/>
          <w:szCs w:val="20"/>
        </w:rPr>
        <w:t xml:space="preserve"> (Italia, Checoslovakia, Perancis, Jerman) maupun </w:t>
      </w:r>
      <w:r w:rsidRPr="009132A3">
        <w:rPr>
          <w:rFonts w:ascii="Arial" w:hAnsi="Arial" w:cs="Arial"/>
          <w:b/>
          <w:bCs/>
          <w:iCs/>
          <w:sz w:val="20"/>
          <w:szCs w:val="20"/>
        </w:rPr>
        <w:t>Amerika</w:t>
      </w:r>
      <w:r w:rsidRPr="009132A3">
        <w:rPr>
          <w:rFonts w:ascii="Arial" w:hAnsi="Arial" w:cs="Arial"/>
          <w:bCs/>
          <w:iCs/>
          <w:sz w:val="20"/>
          <w:szCs w:val="20"/>
        </w:rPr>
        <w:t xml:space="preserve">, sehingga potensi hambatan dan tantangannya sama dengan jenis permesinan Tekstil yang lainnya untuk dikembangkan di Indonesia. Oleh karenanya di dalam rencana roadmap jangka panjang, perlu dikaji </w:t>
      </w:r>
      <w:r w:rsidRPr="009132A3">
        <w:rPr>
          <w:rFonts w:ascii="Arial" w:hAnsi="Arial" w:cs="Arial"/>
          <w:b/>
          <w:bCs/>
          <w:iCs/>
          <w:sz w:val="20"/>
          <w:szCs w:val="20"/>
        </w:rPr>
        <w:t>‘kerjasama strategis’</w:t>
      </w:r>
      <w:r w:rsidRPr="009132A3">
        <w:rPr>
          <w:rFonts w:ascii="Arial" w:hAnsi="Arial" w:cs="Arial"/>
          <w:bCs/>
          <w:iCs/>
          <w:sz w:val="20"/>
          <w:szCs w:val="20"/>
        </w:rPr>
        <w:t xml:space="preserve"> dengan para pemilik merk yang sudah terkenal tersebut atau melakukan akuisisi beberapa merk yang sudah ada sebelumnya yang mempunyai trademark yang cukup baik tetapi mempunyai kesulitan pengembangan bisnisnya. Hal ini banyak dialami oleh pabrikan dari negara negara dari Eropa Timur. Hal ini terkait dengan komponen issue sentral ‘Model Pengembangan Industri Mesin tekstil’ untuk peeriode jangka panjang. Untuk komponen issue sentral ‘Cakupan Bisnis Inti’, diupayakan pengembangan kerjasama aliansi strategis dengan berbagai stakeholder </w:t>
      </w:r>
      <w:r w:rsidRPr="009132A3">
        <w:rPr>
          <w:rFonts w:ascii="Arial" w:hAnsi="Arial" w:cs="Arial"/>
          <w:bCs/>
          <w:iCs/>
          <w:sz w:val="20"/>
          <w:szCs w:val="20"/>
        </w:rPr>
        <w:lastRenderedPageBreak/>
        <w:t>diluar dan di dalam negeri untuk memenuhi permintaan pasar regional Asia.</w:t>
      </w:r>
    </w:p>
    <w:p w:rsidR="009132A3" w:rsidRPr="009132A3" w:rsidRDefault="009132A3" w:rsidP="009132A3">
      <w:pPr>
        <w:spacing w:before="120" w:after="120" w:line="360" w:lineRule="auto"/>
        <w:jc w:val="both"/>
        <w:rPr>
          <w:rFonts w:ascii="Arial" w:hAnsi="Arial" w:cs="Arial"/>
          <w:sz w:val="20"/>
          <w:szCs w:val="20"/>
          <w:lang w:val="sv-SE"/>
        </w:rPr>
      </w:pPr>
      <w:r w:rsidRPr="009132A3">
        <w:rPr>
          <w:rFonts w:ascii="Arial" w:hAnsi="Arial" w:cs="Arial"/>
          <w:color w:val="000000"/>
          <w:sz w:val="20"/>
          <w:szCs w:val="20"/>
          <w:lang w:val="sv-SE"/>
        </w:rPr>
        <w:t xml:space="preserve">Pada akhirnya, untuk mencapai tujuan </w:t>
      </w:r>
      <w:r w:rsidRPr="009132A3">
        <w:rPr>
          <w:rFonts w:ascii="Arial" w:hAnsi="Arial" w:cs="Arial"/>
          <w:b/>
          <w:color w:val="000000"/>
          <w:sz w:val="20"/>
          <w:szCs w:val="20"/>
          <w:lang w:val="sv-SE"/>
        </w:rPr>
        <w:t>’Kemandirian Industri barang modal’</w:t>
      </w:r>
      <w:r w:rsidRPr="009132A3">
        <w:rPr>
          <w:rFonts w:ascii="Arial" w:hAnsi="Arial" w:cs="Arial"/>
          <w:color w:val="000000"/>
          <w:sz w:val="20"/>
          <w:szCs w:val="20"/>
          <w:lang w:val="sv-SE"/>
        </w:rPr>
        <w:t xml:space="preserve"> diharapkan bisa dilakukan dengan menjadikan industri mesin tekstil sebagai pendukung industri TPT nasional, melalui berbagai tahapan yang sudah dilaksanakan pada periode jangka menengah.</w:t>
      </w:r>
    </w:p>
    <w:p w:rsidR="009132A3" w:rsidRPr="009132A3" w:rsidRDefault="009132A3" w:rsidP="00271EF3">
      <w:pPr>
        <w:spacing w:before="120" w:after="120" w:line="360" w:lineRule="auto"/>
        <w:jc w:val="both"/>
        <w:rPr>
          <w:rFonts w:ascii="Arial" w:hAnsi="Arial" w:cs="Arial"/>
          <w:sz w:val="20"/>
          <w:szCs w:val="20"/>
          <w:lang w:val="sv-SE"/>
        </w:rPr>
      </w:pPr>
    </w:p>
    <w:p w:rsidR="00BE7119" w:rsidRPr="00BE7119" w:rsidRDefault="002424EE" w:rsidP="00271EF3">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lang w:val="en-US"/>
        </w:rPr>
        <w:t>KESIMPULAN</w:t>
      </w:r>
    </w:p>
    <w:p w:rsidR="00BE7119" w:rsidRPr="00893C55" w:rsidRDefault="00893C55" w:rsidP="00AA7CFB">
      <w:pPr>
        <w:spacing w:before="120" w:after="120" w:line="360" w:lineRule="auto"/>
        <w:jc w:val="both"/>
        <w:rPr>
          <w:rFonts w:ascii="Arial" w:hAnsi="Arial" w:cs="Arial"/>
          <w:sz w:val="20"/>
          <w:szCs w:val="20"/>
          <w:lang w:val="en-US"/>
        </w:rPr>
      </w:pPr>
      <w:r w:rsidRPr="00893C55">
        <w:rPr>
          <w:rFonts w:ascii="Arial" w:hAnsi="Arial" w:cs="Arial"/>
          <w:sz w:val="20"/>
          <w:szCs w:val="20"/>
          <w:lang w:val="en-US"/>
        </w:rPr>
        <w:t>Dari kajian ini dapat diambil beberapa kesimpulan sebagai berikut:</w:t>
      </w:r>
    </w:p>
    <w:p w:rsidR="00893C55" w:rsidRDefault="00893C55" w:rsidP="00893C55">
      <w:pPr>
        <w:pStyle w:val="NormalWeb"/>
        <w:numPr>
          <w:ilvl w:val="0"/>
          <w:numId w:val="31"/>
        </w:numPr>
        <w:spacing w:before="120" w:beforeAutospacing="0" w:after="120" w:afterAutospacing="0" w:line="360" w:lineRule="auto"/>
        <w:ind w:left="426"/>
        <w:jc w:val="both"/>
        <w:rPr>
          <w:rFonts w:ascii="Arial" w:hAnsi="Arial" w:cs="Arial"/>
          <w:sz w:val="20"/>
          <w:szCs w:val="20"/>
        </w:rPr>
      </w:pPr>
      <w:r>
        <w:rPr>
          <w:rFonts w:ascii="Arial" w:hAnsi="Arial" w:cs="Arial"/>
          <w:sz w:val="20"/>
          <w:szCs w:val="20"/>
        </w:rPr>
        <w:t>Sebagai</w:t>
      </w:r>
      <w:r w:rsidRPr="00893C55">
        <w:rPr>
          <w:rFonts w:ascii="Arial" w:hAnsi="Arial" w:cs="Arial"/>
          <w:sz w:val="20"/>
          <w:szCs w:val="20"/>
        </w:rPr>
        <w:t xml:space="preserve"> upaya pemenuh</w:t>
      </w:r>
      <w:r>
        <w:rPr>
          <w:rFonts w:ascii="Arial" w:hAnsi="Arial" w:cs="Arial"/>
          <w:sz w:val="20"/>
          <w:szCs w:val="20"/>
        </w:rPr>
        <w:t>an permintaan terhadap kesenjangan</w:t>
      </w:r>
      <w:r w:rsidRPr="00893C55">
        <w:rPr>
          <w:rFonts w:ascii="Arial" w:hAnsi="Arial" w:cs="Arial"/>
          <w:sz w:val="20"/>
          <w:szCs w:val="20"/>
        </w:rPr>
        <w:t xml:space="preserve"> antara peluang pasar tekstil dengan daya dukung permesinan tekstil secara nasional maka diperlukan pemenuhan barang modal, oleh</w:t>
      </w:r>
      <w:r>
        <w:rPr>
          <w:rFonts w:ascii="Arial" w:hAnsi="Arial" w:cs="Arial"/>
          <w:sz w:val="20"/>
          <w:szCs w:val="20"/>
        </w:rPr>
        <w:t xml:space="preserve"> karenanya</w:t>
      </w:r>
      <w:r w:rsidRPr="00893C55">
        <w:rPr>
          <w:rFonts w:ascii="Arial" w:hAnsi="Arial" w:cs="Arial"/>
          <w:sz w:val="20"/>
          <w:szCs w:val="20"/>
        </w:rPr>
        <w:t xml:space="preserve"> prioritas pengembangan permesinan tekstil yang sebaiknya dilaksanakan di Indonesia adalah; pertama pengembangan Mesin Jahit Industri (</w:t>
      </w:r>
      <w:r w:rsidRPr="00893C55">
        <w:rPr>
          <w:rFonts w:ascii="Arial" w:hAnsi="Arial" w:cs="Arial"/>
          <w:i/>
          <w:sz w:val="20"/>
          <w:szCs w:val="20"/>
        </w:rPr>
        <w:t>Sewing Machine for Industri</w:t>
      </w:r>
      <w:r w:rsidRPr="00893C55">
        <w:rPr>
          <w:rFonts w:ascii="Arial" w:hAnsi="Arial" w:cs="Arial"/>
          <w:sz w:val="20"/>
          <w:szCs w:val="20"/>
        </w:rPr>
        <w:t xml:space="preserve">), kemudian yang kedua adalah mengembangkan industri permesinan Cyrcular Knitting - single jersey (Mesin Rajut bundar – Single Jersey). </w:t>
      </w:r>
    </w:p>
    <w:p w:rsidR="00AA7CFB" w:rsidRPr="00AA7CFB" w:rsidRDefault="00AA7CFB" w:rsidP="00AA7CFB">
      <w:pPr>
        <w:pStyle w:val="NormalWeb"/>
        <w:numPr>
          <w:ilvl w:val="0"/>
          <w:numId w:val="31"/>
        </w:numPr>
        <w:spacing w:before="120" w:beforeAutospacing="0" w:after="120" w:afterAutospacing="0" w:line="360" w:lineRule="auto"/>
        <w:ind w:left="426"/>
        <w:jc w:val="both"/>
        <w:rPr>
          <w:rFonts w:ascii="Arial" w:hAnsi="Arial" w:cs="Arial"/>
          <w:sz w:val="20"/>
          <w:szCs w:val="20"/>
        </w:rPr>
      </w:pPr>
      <w:r>
        <w:rPr>
          <w:rFonts w:ascii="Arial" w:hAnsi="Arial" w:cs="Arial"/>
          <w:sz w:val="20"/>
          <w:szCs w:val="20"/>
        </w:rPr>
        <w:t>P</w:t>
      </w:r>
      <w:r w:rsidRPr="00AA7CFB">
        <w:rPr>
          <w:rFonts w:ascii="Arial" w:hAnsi="Arial" w:cs="Arial"/>
          <w:sz w:val="20"/>
          <w:szCs w:val="20"/>
        </w:rPr>
        <w:t>oint-point dari peta jalan jangka menengah ;</w:t>
      </w:r>
    </w:p>
    <w:p w:rsidR="00AA7CFB" w:rsidRPr="009132A3" w:rsidRDefault="00AA7CFB" w:rsidP="00AA7CFB">
      <w:pPr>
        <w:pStyle w:val="ListParagraph"/>
        <w:numPr>
          <w:ilvl w:val="0"/>
          <w:numId w:val="29"/>
        </w:numPr>
        <w:spacing w:before="120" w:after="120" w:line="360" w:lineRule="auto"/>
        <w:jc w:val="both"/>
        <w:rPr>
          <w:rFonts w:ascii="Arial" w:hAnsi="Arial" w:cs="Arial"/>
          <w:sz w:val="20"/>
          <w:szCs w:val="20"/>
          <w:lang w:val="id-ID"/>
        </w:rPr>
      </w:pPr>
      <w:r>
        <w:rPr>
          <w:rFonts w:ascii="Arial" w:hAnsi="Arial" w:cs="Arial"/>
          <w:sz w:val="20"/>
          <w:szCs w:val="20"/>
        </w:rPr>
        <w:t>Pada p</w:t>
      </w:r>
      <w:r w:rsidRPr="009132A3">
        <w:rPr>
          <w:rFonts w:ascii="Arial" w:hAnsi="Arial" w:cs="Arial"/>
          <w:sz w:val="20"/>
          <w:szCs w:val="20"/>
          <w:lang w:val="id-ID"/>
        </w:rPr>
        <w:t xml:space="preserve">eriode jangka menengah (antara 2014 – 2019) produk permesinan yang </w:t>
      </w:r>
      <w:r w:rsidRPr="009132A3">
        <w:rPr>
          <w:rFonts w:ascii="Arial" w:hAnsi="Arial" w:cs="Arial"/>
          <w:sz w:val="20"/>
          <w:szCs w:val="20"/>
          <w:lang w:val="id-ID"/>
        </w:rPr>
        <w:lastRenderedPageBreak/>
        <w:t>akan dikembangkan sudah bisa memenuhi permintaan pasar dalam negeri secara bertahap.</w:t>
      </w:r>
    </w:p>
    <w:p w:rsidR="00AA7CFB" w:rsidRPr="009132A3" w:rsidRDefault="00AA7CFB" w:rsidP="00AA7CFB">
      <w:pPr>
        <w:pStyle w:val="ListParagraph"/>
        <w:numPr>
          <w:ilvl w:val="0"/>
          <w:numId w:val="29"/>
        </w:numPr>
        <w:spacing w:before="120" w:after="120" w:line="360" w:lineRule="auto"/>
        <w:jc w:val="both"/>
        <w:rPr>
          <w:rFonts w:ascii="Arial" w:hAnsi="Arial" w:cs="Arial"/>
          <w:sz w:val="20"/>
          <w:szCs w:val="20"/>
        </w:rPr>
      </w:pPr>
      <w:r>
        <w:rPr>
          <w:rFonts w:ascii="Arial" w:hAnsi="Arial" w:cs="Arial"/>
          <w:sz w:val="20"/>
          <w:szCs w:val="20"/>
        </w:rPr>
        <w:t>P</w:t>
      </w:r>
      <w:r w:rsidRPr="009132A3">
        <w:rPr>
          <w:rFonts w:ascii="Arial" w:hAnsi="Arial" w:cs="Arial"/>
          <w:sz w:val="20"/>
          <w:szCs w:val="20"/>
        </w:rPr>
        <w:t xml:space="preserve">rioritas di dalam roadmap jangka menengah, yaitu’; Membuat dan Mengembangkan </w:t>
      </w:r>
      <w:r w:rsidRPr="009132A3">
        <w:rPr>
          <w:rFonts w:ascii="Arial" w:hAnsi="Arial" w:cs="Arial"/>
          <w:b/>
          <w:sz w:val="20"/>
          <w:szCs w:val="20"/>
        </w:rPr>
        <w:t>Sewing Machine – Single needle</w:t>
      </w:r>
      <w:r w:rsidRPr="009132A3">
        <w:rPr>
          <w:rFonts w:ascii="Arial" w:hAnsi="Arial" w:cs="Arial"/>
          <w:sz w:val="20"/>
          <w:szCs w:val="20"/>
        </w:rPr>
        <w:t>.</w:t>
      </w:r>
    </w:p>
    <w:p w:rsidR="00AA7CFB" w:rsidRDefault="00AA7CFB" w:rsidP="00AA7CFB">
      <w:pPr>
        <w:pStyle w:val="ListParagraph"/>
        <w:numPr>
          <w:ilvl w:val="0"/>
          <w:numId w:val="29"/>
        </w:numPr>
        <w:spacing w:before="120" w:after="120" w:line="360" w:lineRule="auto"/>
        <w:jc w:val="both"/>
        <w:rPr>
          <w:rFonts w:ascii="Arial" w:hAnsi="Arial" w:cs="Arial"/>
          <w:b/>
          <w:sz w:val="20"/>
          <w:szCs w:val="20"/>
        </w:rPr>
      </w:pPr>
      <w:r w:rsidRPr="009132A3">
        <w:rPr>
          <w:rFonts w:ascii="Arial" w:hAnsi="Arial" w:cs="Arial"/>
          <w:sz w:val="20"/>
          <w:szCs w:val="20"/>
        </w:rPr>
        <w:t xml:space="preserve">Untuk point ‘Model Pengembangan Industri Mesin dan Peralatan tekstil adalah; </w:t>
      </w:r>
      <w:r w:rsidRPr="009132A3">
        <w:rPr>
          <w:rFonts w:ascii="Arial" w:hAnsi="Arial" w:cs="Arial"/>
          <w:b/>
          <w:sz w:val="20"/>
          <w:szCs w:val="20"/>
        </w:rPr>
        <w:t>membuat Pohon industri Sewing machine Single Needle’.</w:t>
      </w:r>
    </w:p>
    <w:p w:rsidR="00893C55" w:rsidRPr="00AA7CFB" w:rsidRDefault="00AA7CFB" w:rsidP="00AA7CFB">
      <w:pPr>
        <w:pStyle w:val="ListParagraph"/>
        <w:numPr>
          <w:ilvl w:val="0"/>
          <w:numId w:val="29"/>
        </w:numPr>
        <w:spacing w:before="120" w:after="120" w:line="360" w:lineRule="auto"/>
        <w:jc w:val="both"/>
        <w:rPr>
          <w:rFonts w:ascii="Arial" w:hAnsi="Arial" w:cs="Arial"/>
          <w:b/>
          <w:sz w:val="20"/>
          <w:szCs w:val="20"/>
        </w:rPr>
      </w:pPr>
      <w:r>
        <w:rPr>
          <w:rFonts w:ascii="Arial" w:hAnsi="Arial" w:cs="Arial"/>
          <w:sz w:val="20"/>
          <w:szCs w:val="20"/>
        </w:rPr>
        <w:t>P</w:t>
      </w:r>
      <w:r w:rsidRPr="00AA7CFB">
        <w:rPr>
          <w:rFonts w:ascii="Arial" w:hAnsi="Arial" w:cs="Arial"/>
          <w:sz w:val="20"/>
          <w:szCs w:val="20"/>
        </w:rPr>
        <w:t>elaksanaan program untuk persiapan mejadikan produk Sewing machine</w:t>
      </w:r>
      <w:r>
        <w:rPr>
          <w:rFonts w:ascii="Arial" w:hAnsi="Arial" w:cs="Arial"/>
          <w:sz w:val="20"/>
          <w:szCs w:val="20"/>
        </w:rPr>
        <w:t xml:space="preserve"> menjadi produk unggulan dalam n</w:t>
      </w:r>
      <w:r w:rsidRPr="00AA7CFB">
        <w:rPr>
          <w:rFonts w:ascii="Arial" w:hAnsi="Arial" w:cs="Arial"/>
          <w:sz w:val="20"/>
          <w:szCs w:val="20"/>
        </w:rPr>
        <w:t>egeri.</w:t>
      </w:r>
    </w:p>
    <w:p w:rsidR="00893C55" w:rsidRDefault="00B62CA2" w:rsidP="009A0BF9">
      <w:pPr>
        <w:pStyle w:val="NormalWeb"/>
        <w:numPr>
          <w:ilvl w:val="0"/>
          <w:numId w:val="31"/>
        </w:numPr>
        <w:spacing w:before="120" w:beforeAutospacing="0" w:after="120" w:afterAutospacing="0" w:line="360" w:lineRule="auto"/>
        <w:ind w:left="426"/>
        <w:jc w:val="both"/>
        <w:rPr>
          <w:rFonts w:ascii="Arial" w:hAnsi="Arial" w:cs="Arial"/>
          <w:sz w:val="20"/>
          <w:szCs w:val="20"/>
        </w:rPr>
      </w:pPr>
      <w:r>
        <w:rPr>
          <w:rFonts w:ascii="Arial" w:hAnsi="Arial" w:cs="Arial"/>
          <w:sz w:val="20"/>
          <w:szCs w:val="20"/>
        </w:rPr>
        <w:t>R</w:t>
      </w:r>
      <w:r w:rsidR="009A0BF9" w:rsidRPr="009A0BF9">
        <w:rPr>
          <w:rFonts w:ascii="Arial" w:hAnsi="Arial" w:cs="Arial"/>
          <w:sz w:val="20"/>
          <w:szCs w:val="20"/>
        </w:rPr>
        <w:t>encana roadmap jangka panjang, perlu dikaji ‘kerjasama strategis’ dengan para pemilik merk yang sudah terkenal atau melakukan akuisisi beberapa merk yang sudah ada sebelumnya yang mempunyai trademark yang cukup baik tetapi mempunyai kesulitan pengembangan bisnisnya.</w:t>
      </w:r>
    </w:p>
    <w:p w:rsidR="005821F5" w:rsidRPr="009A0BF9" w:rsidRDefault="005821F5" w:rsidP="005821F5">
      <w:pPr>
        <w:pStyle w:val="NormalWeb"/>
        <w:spacing w:before="120" w:beforeAutospacing="0" w:after="120" w:afterAutospacing="0" w:line="360" w:lineRule="auto"/>
        <w:ind w:left="66"/>
        <w:jc w:val="both"/>
        <w:rPr>
          <w:rFonts w:ascii="Arial" w:hAnsi="Arial" w:cs="Arial"/>
          <w:sz w:val="20"/>
          <w:szCs w:val="20"/>
        </w:rPr>
      </w:pPr>
    </w:p>
    <w:p w:rsidR="00620EFB" w:rsidRDefault="00620EFB" w:rsidP="00271EF3">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rPr>
        <w:t>DAFTAR RUJUKAN</w:t>
      </w:r>
    </w:p>
    <w:p w:rsidR="00D05482" w:rsidRPr="00D05482" w:rsidRDefault="00C533F6" w:rsidP="00D05482">
      <w:pPr>
        <w:spacing w:before="120" w:after="120" w:line="360" w:lineRule="auto"/>
        <w:ind w:left="425" w:hanging="425"/>
        <w:jc w:val="both"/>
        <w:rPr>
          <w:rFonts w:ascii="Arial" w:eastAsia="TimesNewRomanPSMT" w:hAnsi="Arial" w:cs="Arial"/>
          <w:sz w:val="20"/>
          <w:szCs w:val="20"/>
          <w:lang w:val="en-US" w:eastAsia="en-US"/>
        </w:rPr>
      </w:pPr>
      <w:r w:rsidRPr="00D05482">
        <w:rPr>
          <w:rFonts w:ascii="Arial" w:eastAsia="MS Mincho" w:hAnsi="Arial" w:cs="Arial"/>
          <w:sz w:val="20"/>
          <w:szCs w:val="20"/>
          <w:lang w:val="en-US" w:eastAsia="ja-JP"/>
        </w:rPr>
        <w:t>[1]</w:t>
      </w:r>
      <w:r w:rsidRPr="00D05482">
        <w:rPr>
          <w:rFonts w:ascii="Arial" w:eastAsia="MS Mincho" w:hAnsi="Arial" w:cs="Arial"/>
          <w:sz w:val="20"/>
          <w:szCs w:val="20"/>
          <w:lang w:val="en-US" w:eastAsia="ja-JP"/>
        </w:rPr>
        <w:tab/>
      </w:r>
      <w:r w:rsidR="00D05482" w:rsidRPr="00D05482">
        <w:rPr>
          <w:rFonts w:ascii="Arial" w:eastAsia="TimesNewRomanPSMT" w:hAnsi="Arial" w:cs="Arial"/>
          <w:sz w:val="20"/>
          <w:szCs w:val="20"/>
          <w:lang w:val="en-US" w:eastAsia="en-US"/>
        </w:rPr>
        <w:t xml:space="preserve">Zhou Xi. (2009). Overview of Value Chain Theory of Global. </w:t>
      </w:r>
      <w:r w:rsidR="00D05482" w:rsidRPr="00D05482">
        <w:rPr>
          <w:rFonts w:ascii="Arial" w:eastAsia="TimesNewRomanPS-ItalicMT" w:hAnsi="Arial" w:cs="Arial"/>
          <w:i/>
          <w:iCs/>
          <w:sz w:val="20"/>
          <w:szCs w:val="20"/>
          <w:lang w:val="en-US" w:eastAsia="en-US"/>
        </w:rPr>
        <w:t>Economist</w:t>
      </w:r>
      <w:r w:rsidR="00D05482" w:rsidRPr="00D05482">
        <w:rPr>
          <w:rFonts w:ascii="Arial" w:eastAsia="TimesNewRomanPSMT" w:hAnsi="Arial" w:cs="Arial"/>
          <w:sz w:val="20"/>
          <w:szCs w:val="20"/>
          <w:lang w:val="en-US" w:eastAsia="en-US"/>
        </w:rPr>
        <w:t>, 2009, 6:33-34</w:t>
      </w:r>
    </w:p>
    <w:p w:rsidR="006E2699" w:rsidRPr="00D05482" w:rsidRDefault="00D05482" w:rsidP="00D05482">
      <w:pPr>
        <w:spacing w:before="120" w:after="120" w:line="360" w:lineRule="auto"/>
        <w:ind w:left="425" w:hanging="425"/>
        <w:jc w:val="both"/>
        <w:rPr>
          <w:rFonts w:ascii="Arial" w:hAnsi="Arial" w:cs="Arial"/>
          <w:sz w:val="20"/>
          <w:szCs w:val="20"/>
          <w:lang w:val="en-US"/>
        </w:rPr>
      </w:pPr>
      <w:r w:rsidRPr="00D05482">
        <w:rPr>
          <w:rFonts w:ascii="Arial" w:eastAsia="TimesNewRomanPSMT" w:hAnsi="Arial" w:cs="Arial"/>
          <w:sz w:val="20"/>
          <w:szCs w:val="20"/>
          <w:lang w:val="en-US" w:eastAsia="en-US"/>
        </w:rPr>
        <w:t>[2]</w:t>
      </w:r>
      <w:r w:rsidRPr="00D05482">
        <w:rPr>
          <w:rFonts w:ascii="Arial" w:eastAsia="TimesNewRomanPSMT" w:hAnsi="Arial" w:cs="Arial"/>
          <w:sz w:val="20"/>
          <w:szCs w:val="20"/>
          <w:lang w:val="en-US" w:eastAsia="en-US"/>
        </w:rPr>
        <w:tab/>
      </w:r>
      <w:r w:rsidRPr="00D05482">
        <w:rPr>
          <w:rFonts w:ascii="Arial" w:hAnsi="Arial" w:cs="Arial"/>
          <w:sz w:val="20"/>
          <w:szCs w:val="20"/>
        </w:rPr>
        <w:t>Suryoawati, E. (2013). Banyak Perusahaan, Karyawan jadi”Kutu Loncat” di Kota ini, from http://bisniskeuangan.kompas.c</w:t>
      </w:r>
      <w:r w:rsidRPr="00D05482">
        <w:rPr>
          <w:rFonts w:ascii="Arial" w:hAnsi="Arial" w:cs="Arial"/>
          <w:sz w:val="20"/>
          <w:szCs w:val="20"/>
          <w:lang w:val="en-US"/>
        </w:rPr>
        <w:t>om</w:t>
      </w:r>
    </w:p>
    <w:p w:rsidR="00BE7119" w:rsidRDefault="00BE7119" w:rsidP="004800FF">
      <w:pPr>
        <w:spacing w:line="360" w:lineRule="auto"/>
        <w:jc w:val="both"/>
        <w:rPr>
          <w:rFonts w:ascii="Arial" w:hAnsi="Arial" w:cs="Arial"/>
          <w:b/>
          <w:sz w:val="20"/>
          <w:szCs w:val="20"/>
          <w:lang w:val="en-US"/>
        </w:rPr>
      </w:pPr>
    </w:p>
    <w:p w:rsidR="00BE7119" w:rsidRPr="006E2699" w:rsidRDefault="00BE7119" w:rsidP="004800FF">
      <w:pPr>
        <w:spacing w:line="360" w:lineRule="auto"/>
        <w:jc w:val="both"/>
        <w:rPr>
          <w:rFonts w:ascii="Arial" w:hAnsi="Arial" w:cs="Arial"/>
          <w:b/>
          <w:sz w:val="20"/>
          <w:szCs w:val="20"/>
          <w:lang w:val="en-US"/>
        </w:rPr>
        <w:sectPr w:rsidR="00BE7119" w:rsidRPr="006E2699" w:rsidSect="0075182B">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2D797D" w:rsidRPr="000149AE" w:rsidRDefault="002D797D" w:rsidP="002D797D">
      <w:pPr>
        <w:jc w:val="center"/>
        <w:rPr>
          <w:rFonts w:ascii="Arial" w:hAnsi="Arial" w:cs="Arial"/>
          <w:b/>
          <w:sz w:val="20"/>
          <w:szCs w:val="20"/>
          <w:lang w:val="en-US"/>
        </w:rPr>
      </w:pPr>
    </w:p>
    <w:sectPr w:rsidR="002D797D" w:rsidRPr="000149AE" w:rsidSect="0075182B">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E8" w:rsidRDefault="00DD65E8">
      <w:r>
        <w:separator/>
      </w:r>
    </w:p>
  </w:endnote>
  <w:endnote w:type="continuationSeparator" w:id="0">
    <w:p w:rsidR="00DD65E8" w:rsidRDefault="00D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ＭＳ 明朝"/>
    <w:panose1 w:val="00000000000000000000"/>
    <w:charset w:val="80"/>
    <w:family w:val="auto"/>
    <w:notTrueType/>
    <w:pitch w:val="default"/>
    <w:sig w:usb0="00000001" w:usb1="08070000" w:usb2="00000010" w:usb3="00000000" w:csb0="00020000" w:csb1="00000000"/>
  </w:font>
  <w:font w:name="TimesNewRomanPS-ItalicMT">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2B" w:rsidRPr="0075182B" w:rsidRDefault="0075182B">
    <w:pPr>
      <w:pStyle w:val="Footer"/>
      <w:rPr>
        <w:rFonts w:ascii="Arial" w:hAnsi="Arial" w:cs="Arial"/>
        <w:sz w:val="18"/>
        <w:szCs w:val="18"/>
      </w:rPr>
    </w:pPr>
    <w:r w:rsidRPr="0075182B">
      <w:rPr>
        <w:rFonts w:ascii="Arial" w:hAnsi="Arial" w:cs="Arial"/>
        <w:sz w:val="18"/>
        <w:szCs w:val="18"/>
      </w:rPr>
      <w:fldChar w:fldCharType="begin"/>
    </w:r>
    <w:r w:rsidRPr="0075182B">
      <w:rPr>
        <w:rFonts w:ascii="Arial" w:hAnsi="Arial" w:cs="Arial"/>
        <w:sz w:val="18"/>
        <w:szCs w:val="18"/>
      </w:rPr>
      <w:instrText xml:space="preserve"> PAGE   \* MERGEFORMAT </w:instrText>
    </w:r>
    <w:r w:rsidRPr="0075182B">
      <w:rPr>
        <w:rFonts w:ascii="Arial" w:hAnsi="Arial" w:cs="Arial"/>
        <w:sz w:val="18"/>
        <w:szCs w:val="18"/>
      </w:rPr>
      <w:fldChar w:fldCharType="separate"/>
    </w:r>
    <w:r w:rsidR="001058F4">
      <w:rPr>
        <w:rFonts w:ascii="Arial" w:hAnsi="Arial" w:cs="Arial"/>
        <w:noProof/>
        <w:sz w:val="18"/>
        <w:szCs w:val="18"/>
      </w:rPr>
      <w:t>2</w:t>
    </w:r>
    <w:r w:rsidRPr="0075182B">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2B" w:rsidRPr="0075182B" w:rsidRDefault="0075182B" w:rsidP="0075182B">
    <w:pPr>
      <w:pStyle w:val="Footer"/>
      <w:rPr>
        <w:rFonts w:ascii="Arial" w:hAnsi="Arial" w:cs="Arial"/>
        <w:sz w:val="18"/>
        <w:szCs w:val="18"/>
        <w:lang w:val="en-US"/>
      </w:rPr>
    </w:pPr>
    <w:r w:rsidRPr="0075182B">
      <w:rPr>
        <w:rFonts w:ascii="Arial" w:hAnsi="Arial" w:cs="Arial"/>
        <w:sz w:val="18"/>
        <w:szCs w:val="18"/>
      </w:rPr>
      <w:fldChar w:fldCharType="begin"/>
    </w:r>
    <w:r w:rsidRPr="0075182B">
      <w:rPr>
        <w:rFonts w:ascii="Arial" w:hAnsi="Arial" w:cs="Arial"/>
        <w:sz w:val="18"/>
        <w:szCs w:val="18"/>
      </w:rPr>
      <w:instrText xml:space="preserve"> PAGE   \* MERGEFORMAT </w:instrText>
    </w:r>
    <w:r w:rsidRPr="0075182B">
      <w:rPr>
        <w:rFonts w:ascii="Arial" w:hAnsi="Arial" w:cs="Arial"/>
        <w:sz w:val="18"/>
        <w:szCs w:val="18"/>
      </w:rPr>
      <w:fldChar w:fldCharType="separate"/>
    </w:r>
    <w:r w:rsidR="001058F4">
      <w:rPr>
        <w:rFonts w:ascii="Arial" w:hAnsi="Arial" w:cs="Arial"/>
        <w:noProof/>
        <w:sz w:val="18"/>
        <w:szCs w:val="18"/>
      </w:rPr>
      <w:t>13</w:t>
    </w:r>
    <w:r w:rsidRPr="0075182B">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5A0" w:rsidRDefault="00B82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E8" w:rsidRDefault="00DD65E8">
      <w:r>
        <w:separator/>
      </w:r>
    </w:p>
  </w:footnote>
  <w:footnote w:type="continuationSeparator" w:id="0">
    <w:p w:rsidR="00DD65E8" w:rsidRDefault="00DD65E8">
      <w:r>
        <w:continuationSeparator/>
      </w:r>
    </w:p>
  </w:footnote>
  <w:footnote w:id="1">
    <w:p w:rsidR="00B6521E" w:rsidRPr="002746CD" w:rsidRDefault="002746CD" w:rsidP="002746CD">
      <w:pPr>
        <w:pStyle w:val="Heading3"/>
      </w:pPr>
      <w:r>
        <w:rPr>
          <w:rFonts w:ascii="Arial" w:hAnsi="Arial" w:cs="Arial"/>
          <w:sz w:val="16"/>
          <w:szCs w:val="16"/>
          <w:lang w:val="en-US"/>
        </w:rPr>
        <w:t>*</w:t>
      </w:r>
      <w:r w:rsidRPr="002746CD">
        <w:rPr>
          <w:rFonts w:ascii="Arial" w:eastAsia="Times New Roman" w:hAnsi="Arial" w:cs="Arial"/>
          <w:b w:val="0"/>
          <w:bCs w:val="0"/>
          <w:color w:val="auto"/>
          <w:sz w:val="16"/>
          <w:szCs w:val="16"/>
          <w:lang w:val="en-US"/>
        </w:rPr>
        <w:t>erwinmpribadi@gmail.com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2B" w:rsidRPr="00B825A0" w:rsidRDefault="0075182B" w:rsidP="00B825A0">
    <w:pPr>
      <w:pStyle w:val="Header"/>
      <w:ind w:right="360"/>
      <w:rPr>
        <w:rFonts w:ascii="Arial" w:hAnsi="Arial" w:cs="Arial"/>
        <w:sz w:val="18"/>
        <w:szCs w:val="18"/>
        <w:lang w:val="en-US"/>
      </w:rPr>
    </w:pPr>
    <w:bookmarkStart w:id="0" w:name="_GoBack"/>
    <w:r w:rsidRPr="00B17D33">
      <w:rPr>
        <w:rFonts w:ascii="Arial" w:hAnsi="Arial" w:cs="Arial"/>
        <w:sz w:val="18"/>
        <w:szCs w:val="18"/>
      </w:rPr>
      <w:t>I</w:t>
    </w:r>
    <w:r>
      <w:rPr>
        <w:rFonts w:ascii="Arial" w:hAnsi="Arial" w:cs="Arial"/>
        <w:sz w:val="18"/>
        <w:szCs w:val="18"/>
      </w:rPr>
      <w:t>nfomatek Volume 1</w:t>
    </w:r>
    <w:r>
      <w:rPr>
        <w:rFonts w:ascii="Arial" w:hAnsi="Arial" w:cs="Arial"/>
        <w:sz w:val="18"/>
        <w:szCs w:val="18"/>
        <w:lang w:val="en-US"/>
      </w:rPr>
      <w:t>6</w:t>
    </w:r>
    <w:r>
      <w:rPr>
        <w:rFonts w:ascii="Arial" w:hAnsi="Arial" w:cs="Arial"/>
        <w:sz w:val="18"/>
        <w:szCs w:val="18"/>
      </w:rPr>
      <w:t xml:space="preserve"> Nomor </w:t>
    </w:r>
    <w:r>
      <w:rPr>
        <w:rFonts w:ascii="Arial" w:hAnsi="Arial" w:cs="Arial"/>
        <w:sz w:val="18"/>
        <w:szCs w:val="18"/>
        <w:lang w:val="en-US"/>
      </w:rPr>
      <w:t>1</w:t>
    </w:r>
    <w:r w:rsidRPr="00B17D33">
      <w:rPr>
        <w:rFonts w:ascii="Arial" w:hAnsi="Arial" w:cs="Arial"/>
        <w:sz w:val="18"/>
        <w:szCs w:val="18"/>
      </w:rPr>
      <w:t xml:space="preserve"> </w:t>
    </w:r>
    <w:r>
      <w:rPr>
        <w:rFonts w:ascii="Arial" w:hAnsi="Arial" w:cs="Arial"/>
        <w:sz w:val="18"/>
        <w:szCs w:val="18"/>
        <w:lang w:val="en-US"/>
      </w:rPr>
      <w:t xml:space="preserve">Juni </w:t>
    </w:r>
    <w:r>
      <w:rPr>
        <w:rFonts w:ascii="Arial" w:hAnsi="Arial" w:cs="Arial"/>
        <w:sz w:val="18"/>
        <w:szCs w:val="18"/>
      </w:rPr>
      <w:t xml:space="preserve"> 201</w:t>
    </w:r>
    <w:r>
      <w:rPr>
        <w:rFonts w:ascii="Arial" w:hAnsi="Arial" w:cs="Arial"/>
        <w:sz w:val="18"/>
        <w:szCs w:val="18"/>
        <w:lang w:val="en-US"/>
      </w:rPr>
      <w:t>4</w:t>
    </w:r>
    <w:r>
      <w:rPr>
        <w:rFonts w:ascii="Arial" w:hAnsi="Arial" w:cs="Arial"/>
        <w:sz w:val="18"/>
        <w:szCs w:val="18"/>
      </w:rPr>
      <w:t xml:space="preserve"> : </w:t>
    </w:r>
    <w:r>
      <w:rPr>
        <w:rFonts w:ascii="Arial" w:hAnsi="Arial" w:cs="Arial"/>
        <w:sz w:val="18"/>
        <w:szCs w:val="18"/>
        <w:lang w:val="en-US"/>
      </w:rPr>
      <w:t>1</w:t>
    </w:r>
    <w:r>
      <w:rPr>
        <w:rFonts w:ascii="Arial" w:hAnsi="Arial" w:cs="Arial"/>
        <w:sz w:val="18"/>
        <w:szCs w:val="18"/>
      </w:rPr>
      <w:t xml:space="preserve"> - </w:t>
    </w:r>
    <w:r>
      <w:rPr>
        <w:rFonts w:ascii="Arial" w:hAnsi="Arial" w:cs="Arial"/>
        <w:sz w:val="18"/>
        <w:szCs w:val="18"/>
        <w:lang w:val="en-US"/>
      </w:rPr>
      <w:t>12</w:t>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2B" w:rsidRPr="0075182B" w:rsidRDefault="0075182B" w:rsidP="0075182B">
    <w:pPr>
      <w:pStyle w:val="Header"/>
      <w:jc w:val="right"/>
      <w:rPr>
        <w:rFonts w:ascii="Arial" w:hAnsi="Arial" w:cs="Arial"/>
        <w:sz w:val="18"/>
        <w:szCs w:val="18"/>
        <w:lang w:val="en-US"/>
      </w:rPr>
    </w:pPr>
    <w:r w:rsidRPr="0075182B">
      <w:rPr>
        <w:rFonts w:ascii="Arial" w:hAnsi="Arial" w:cs="Arial"/>
        <w:sz w:val="18"/>
        <w:szCs w:val="18"/>
        <w:lang w:val="en-US"/>
      </w:rPr>
      <w:t>Roadmap Pengembangan Industri Mesin Tekstil dan Komponen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2B" w:rsidRDefault="0075182B" w:rsidP="0075182B">
    <w:pPr>
      <w:pStyle w:val="Title"/>
      <w:spacing w:before="48"/>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70.65pt" o:ole="">
          <v:imagedata r:id="rId1" o:title=""/>
        </v:shape>
        <o:OLEObject Type="Embed" ProgID="PBrush" ShapeID="_x0000_i1025" DrawAspect="Content" ObjectID="_1516713913" r:id="rId2"/>
      </w:object>
    </w:r>
  </w:p>
  <w:p w:rsidR="0075182B" w:rsidRDefault="0075182B" w:rsidP="0075182B">
    <w:pPr>
      <w:pStyle w:val="Title"/>
      <w:spacing w:before="48"/>
      <w:rPr>
        <w:rFonts w:ascii="Arial" w:hAnsi="Arial" w:cs="Arial"/>
        <w:sz w:val="22"/>
        <w:szCs w:val="22"/>
      </w:rPr>
    </w:pPr>
    <w:r w:rsidRPr="002B73C9">
      <w:rPr>
        <w:rFonts w:ascii="Arial" w:hAnsi="Arial" w:cs="Arial"/>
        <w:sz w:val="22"/>
        <w:szCs w:val="22"/>
      </w:rPr>
      <w:t xml:space="preserve">INFOMATEK </w:t>
    </w:r>
  </w:p>
  <w:p w:rsidR="0075182B" w:rsidRPr="0075182B" w:rsidRDefault="0075182B" w:rsidP="0075182B">
    <w:pPr>
      <w:pStyle w:val="Header"/>
      <w:jc w:val="center"/>
      <w:rPr>
        <w:rFonts w:ascii="Arial" w:hAnsi="Arial" w:cs="Arial"/>
        <w:lang w:val="en-US"/>
      </w:rPr>
    </w:pPr>
    <w:r>
      <w:rPr>
        <w:rFonts w:ascii="Arial" w:hAnsi="Arial" w:cs="Arial"/>
        <w:sz w:val="16"/>
        <w:szCs w:val="16"/>
      </w:rPr>
      <w:t>Volume 1</w:t>
    </w:r>
    <w:r>
      <w:rPr>
        <w:rFonts w:ascii="Arial" w:hAnsi="Arial" w:cs="Arial"/>
        <w:sz w:val="16"/>
        <w:szCs w:val="16"/>
        <w:lang w:val="en-US"/>
      </w:rPr>
      <w:t>6</w:t>
    </w:r>
    <w:r w:rsidRPr="00C05944">
      <w:rPr>
        <w:rFonts w:ascii="Arial" w:hAnsi="Arial" w:cs="Arial"/>
        <w:sz w:val="16"/>
        <w:szCs w:val="16"/>
      </w:rPr>
      <w:t xml:space="preserve"> Nomor </w:t>
    </w:r>
    <w:r>
      <w:rPr>
        <w:rFonts w:ascii="Arial" w:hAnsi="Arial" w:cs="Arial"/>
        <w:sz w:val="16"/>
        <w:szCs w:val="16"/>
        <w:lang w:val="en-US"/>
      </w:rPr>
      <w:t>1</w:t>
    </w:r>
    <w:r w:rsidRPr="00C05944">
      <w:rPr>
        <w:rFonts w:ascii="Arial" w:hAnsi="Arial" w:cs="Arial"/>
        <w:sz w:val="16"/>
        <w:szCs w:val="16"/>
      </w:rPr>
      <w:t xml:space="preserve"> </w:t>
    </w:r>
    <w:r>
      <w:rPr>
        <w:rFonts w:ascii="Arial" w:hAnsi="Arial" w:cs="Arial"/>
        <w:sz w:val="16"/>
        <w:szCs w:val="16"/>
        <w:lang w:val="en-US"/>
      </w:rPr>
      <w:t xml:space="preserve">Juni </w:t>
    </w:r>
    <w:r w:rsidRPr="00C05944">
      <w:rPr>
        <w:rFonts w:ascii="Arial" w:hAnsi="Arial" w:cs="Arial"/>
        <w:sz w:val="16"/>
        <w:szCs w:val="16"/>
      </w:rPr>
      <w:t>201</w:t>
    </w:r>
    <w:r>
      <w:rPr>
        <w:rFonts w:ascii="Arial" w:hAnsi="Arial" w:cs="Arial"/>
        <w:sz w:val="16"/>
        <w:szCs w:val="16"/>
        <w:lang w:val="en-US"/>
      </w:rPr>
      <w:t>4</w:t>
    </w:r>
  </w:p>
  <w:p w:rsidR="0075182B" w:rsidRDefault="00751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90AAD"/>
    <w:multiLevelType w:val="hybridMultilevel"/>
    <w:tmpl w:val="5E3C9D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nsid w:val="093322B7"/>
    <w:multiLevelType w:val="hybridMultilevel"/>
    <w:tmpl w:val="8AD0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A239B3"/>
    <w:multiLevelType w:val="hybridMultilevel"/>
    <w:tmpl w:val="124AEE8A"/>
    <w:lvl w:ilvl="0" w:tplc="C046EB94">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4">
    <w:nsid w:val="1B0B3207"/>
    <w:multiLevelType w:val="hybridMultilevel"/>
    <w:tmpl w:val="0C32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7">
    <w:nsid w:val="2E856124"/>
    <w:multiLevelType w:val="hybridMultilevel"/>
    <w:tmpl w:val="AAE6EBC8"/>
    <w:lvl w:ilvl="0" w:tplc="0421000F">
      <w:start w:val="1"/>
      <w:numFmt w:val="decimal"/>
      <w:lvlText w:val="%1."/>
      <w:lvlJc w:val="left"/>
      <w:pPr>
        <w:ind w:left="1287" w:hanging="360"/>
      </w:pPr>
      <w:rPr>
        <w:rFonts w:hint="default"/>
        <w:b w:val="0"/>
        <w:i w:val="0"/>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8">
    <w:nsid w:val="329A065F"/>
    <w:multiLevelType w:val="hybridMultilevel"/>
    <w:tmpl w:val="4828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91EA0"/>
    <w:multiLevelType w:val="hybridMultilevel"/>
    <w:tmpl w:val="D18ECBA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0">
    <w:nsid w:val="402F1D7C"/>
    <w:multiLevelType w:val="hybridMultilevel"/>
    <w:tmpl w:val="B7024B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1">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B9A291E"/>
    <w:multiLevelType w:val="hybridMultilevel"/>
    <w:tmpl w:val="C2FE15E8"/>
    <w:lvl w:ilvl="0" w:tplc="A22E5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4D0D2236"/>
    <w:multiLevelType w:val="hybridMultilevel"/>
    <w:tmpl w:val="1102F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A76BF"/>
    <w:multiLevelType w:val="hybridMultilevel"/>
    <w:tmpl w:val="A09C1930"/>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5">
    <w:nsid w:val="4FF416D9"/>
    <w:multiLevelType w:val="hybridMultilevel"/>
    <w:tmpl w:val="5B287D0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6">
    <w:nsid w:val="501447E2"/>
    <w:multiLevelType w:val="hybridMultilevel"/>
    <w:tmpl w:val="B71C4062"/>
    <w:lvl w:ilvl="0" w:tplc="9B720560">
      <w:numFmt w:val="bullet"/>
      <w:lvlText w:val="-"/>
      <w:lvlJc w:val="left"/>
      <w:pPr>
        <w:tabs>
          <w:tab w:val="num" w:pos="900"/>
        </w:tabs>
        <w:ind w:left="900" w:hanging="360"/>
      </w:pPr>
      <w:rPr>
        <w:rFonts w:ascii="Trebuchet MS" w:eastAsia="MS Mincho" w:hAnsi="Trebuchet M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50FE7694"/>
    <w:multiLevelType w:val="hybridMultilevel"/>
    <w:tmpl w:val="A0D6C3D6"/>
    <w:lvl w:ilvl="0" w:tplc="A04C08D2">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600154"/>
    <w:multiLevelType w:val="hybridMultilevel"/>
    <w:tmpl w:val="30349E7C"/>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9">
    <w:nsid w:val="57F92A32"/>
    <w:multiLevelType w:val="hybridMultilevel"/>
    <w:tmpl w:val="EDB4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E140A"/>
    <w:multiLevelType w:val="hybridMultilevel"/>
    <w:tmpl w:val="17DA8AF6"/>
    <w:lvl w:ilvl="0" w:tplc="7786D8A2">
      <w:start w:val="1"/>
      <w:numFmt w:val="bullet"/>
      <w:lvlText w:val=""/>
      <w:lvlJc w:val="left"/>
      <w:pPr>
        <w:ind w:left="1080" w:hanging="360"/>
      </w:pPr>
      <w:rPr>
        <w:rFonts w:ascii="Symbol" w:hAnsi="Symbol" w:hint="default"/>
        <w:color w:val="auto"/>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536032"/>
    <w:multiLevelType w:val="hybridMultilevel"/>
    <w:tmpl w:val="BDD290B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2">
    <w:nsid w:val="5A9719A0"/>
    <w:multiLevelType w:val="hybridMultilevel"/>
    <w:tmpl w:val="67C8BC1A"/>
    <w:lvl w:ilvl="0" w:tplc="35845222">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3">
    <w:nsid w:val="5AF064B6"/>
    <w:multiLevelType w:val="hybridMultilevel"/>
    <w:tmpl w:val="2410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F442FB"/>
    <w:multiLevelType w:val="hybridMultilevel"/>
    <w:tmpl w:val="8B26CBCA"/>
    <w:lvl w:ilvl="0" w:tplc="0409000F">
      <w:start w:val="1"/>
      <w:numFmt w:val="decimal"/>
      <w:lvlText w:val="%1."/>
      <w:lvlJc w:val="left"/>
      <w:pPr>
        <w:tabs>
          <w:tab w:val="num" w:pos="1080"/>
        </w:tabs>
        <w:ind w:left="1080" w:hanging="360"/>
      </w:pPr>
    </w:lvl>
    <w:lvl w:ilvl="1" w:tplc="7E7605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6072381E"/>
    <w:multiLevelType w:val="hybridMultilevel"/>
    <w:tmpl w:val="55DE93B4"/>
    <w:lvl w:ilvl="0" w:tplc="4038106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FD46780"/>
    <w:multiLevelType w:val="hybridMultilevel"/>
    <w:tmpl w:val="EE50FC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F53D2D"/>
    <w:multiLevelType w:val="hybridMultilevel"/>
    <w:tmpl w:val="F0BCEFB4"/>
    <w:lvl w:ilvl="0" w:tplc="91665A2E">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8">
    <w:nsid w:val="7219766F"/>
    <w:multiLevelType w:val="hybridMultilevel"/>
    <w:tmpl w:val="975A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FE5F50"/>
    <w:multiLevelType w:val="multilevel"/>
    <w:tmpl w:val="A4FA792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0">
    <w:nsid w:val="7E956109"/>
    <w:multiLevelType w:val="hybridMultilevel"/>
    <w:tmpl w:val="A7BEC82A"/>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31">
    <w:nsid w:val="7FD15277"/>
    <w:multiLevelType w:val="hybridMultilevel"/>
    <w:tmpl w:val="C66A5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1"/>
  </w:num>
  <w:num w:numId="5">
    <w:abstractNumId w:val="29"/>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27"/>
  </w:num>
  <w:num w:numId="16">
    <w:abstractNumId w:val="22"/>
  </w:num>
  <w:num w:numId="17">
    <w:abstractNumId w:val="2"/>
  </w:num>
  <w:num w:numId="18">
    <w:abstractNumId w:val="25"/>
  </w:num>
  <w:num w:numId="19">
    <w:abstractNumId w:val="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5"/>
  </w:num>
  <w:num w:numId="25">
    <w:abstractNumId w:val="23"/>
  </w:num>
  <w:num w:numId="26">
    <w:abstractNumId w:val="28"/>
  </w:num>
  <w:num w:numId="27">
    <w:abstractNumId w:val="4"/>
  </w:num>
  <w:num w:numId="28">
    <w:abstractNumId w:val="19"/>
  </w:num>
  <w:num w:numId="29">
    <w:abstractNumId w:val="8"/>
  </w:num>
  <w:num w:numId="30">
    <w:abstractNumId w:val="20"/>
  </w:num>
  <w:num w:numId="31">
    <w:abstractNumId w:val="13"/>
  </w:num>
  <w:num w:numId="3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6B3F"/>
    <w:rsid w:val="00012540"/>
    <w:rsid w:val="000149AE"/>
    <w:rsid w:val="0002401B"/>
    <w:rsid w:val="000451D0"/>
    <w:rsid w:val="000528BA"/>
    <w:rsid w:val="000630B5"/>
    <w:rsid w:val="000745D2"/>
    <w:rsid w:val="00081D6C"/>
    <w:rsid w:val="00082172"/>
    <w:rsid w:val="000833BA"/>
    <w:rsid w:val="000850F5"/>
    <w:rsid w:val="000863C8"/>
    <w:rsid w:val="00093C6E"/>
    <w:rsid w:val="000B21F5"/>
    <w:rsid w:val="000C11C7"/>
    <w:rsid w:val="000C13A9"/>
    <w:rsid w:val="000D49DD"/>
    <w:rsid w:val="000E6EF9"/>
    <w:rsid w:val="001058F4"/>
    <w:rsid w:val="00110AA5"/>
    <w:rsid w:val="00112236"/>
    <w:rsid w:val="001324B4"/>
    <w:rsid w:val="00142561"/>
    <w:rsid w:val="0014743C"/>
    <w:rsid w:val="0015555F"/>
    <w:rsid w:val="00157FAE"/>
    <w:rsid w:val="00166FB4"/>
    <w:rsid w:val="00183088"/>
    <w:rsid w:val="00191E3D"/>
    <w:rsid w:val="00193BF9"/>
    <w:rsid w:val="001A16C4"/>
    <w:rsid w:val="001A3296"/>
    <w:rsid w:val="001A48EA"/>
    <w:rsid w:val="001E4F53"/>
    <w:rsid w:val="001E5AAE"/>
    <w:rsid w:val="001F2822"/>
    <w:rsid w:val="00200111"/>
    <w:rsid w:val="002116BA"/>
    <w:rsid w:val="00211F76"/>
    <w:rsid w:val="002147F7"/>
    <w:rsid w:val="002424EE"/>
    <w:rsid w:val="00250245"/>
    <w:rsid w:val="00253255"/>
    <w:rsid w:val="002540EA"/>
    <w:rsid w:val="00255F70"/>
    <w:rsid w:val="00271EF3"/>
    <w:rsid w:val="002746CD"/>
    <w:rsid w:val="00274F25"/>
    <w:rsid w:val="002777E5"/>
    <w:rsid w:val="002D797D"/>
    <w:rsid w:val="002E60CA"/>
    <w:rsid w:val="002F039C"/>
    <w:rsid w:val="0031524C"/>
    <w:rsid w:val="00323B92"/>
    <w:rsid w:val="00324E92"/>
    <w:rsid w:val="0033329B"/>
    <w:rsid w:val="003434D2"/>
    <w:rsid w:val="003B26DE"/>
    <w:rsid w:val="003C0827"/>
    <w:rsid w:val="003E0DF4"/>
    <w:rsid w:val="003E4899"/>
    <w:rsid w:val="003E61B6"/>
    <w:rsid w:val="003F1810"/>
    <w:rsid w:val="003F63B7"/>
    <w:rsid w:val="003F7A4A"/>
    <w:rsid w:val="00401ADC"/>
    <w:rsid w:val="00412D90"/>
    <w:rsid w:val="00421E73"/>
    <w:rsid w:val="00423C8E"/>
    <w:rsid w:val="00423E5E"/>
    <w:rsid w:val="004302AD"/>
    <w:rsid w:val="00436627"/>
    <w:rsid w:val="004440FC"/>
    <w:rsid w:val="00457260"/>
    <w:rsid w:val="00473CBE"/>
    <w:rsid w:val="004800FF"/>
    <w:rsid w:val="0048127F"/>
    <w:rsid w:val="00487D8D"/>
    <w:rsid w:val="004A1A6C"/>
    <w:rsid w:val="004C49F7"/>
    <w:rsid w:val="004C7138"/>
    <w:rsid w:val="00515314"/>
    <w:rsid w:val="00517C74"/>
    <w:rsid w:val="00520538"/>
    <w:rsid w:val="00523B9E"/>
    <w:rsid w:val="00525D83"/>
    <w:rsid w:val="005264A0"/>
    <w:rsid w:val="005463DC"/>
    <w:rsid w:val="005544BE"/>
    <w:rsid w:val="00570535"/>
    <w:rsid w:val="005821F5"/>
    <w:rsid w:val="005910A5"/>
    <w:rsid w:val="005929C8"/>
    <w:rsid w:val="005A1569"/>
    <w:rsid w:val="005A1B4E"/>
    <w:rsid w:val="005C2762"/>
    <w:rsid w:val="005E2047"/>
    <w:rsid w:val="005F02A8"/>
    <w:rsid w:val="006014E9"/>
    <w:rsid w:val="006128F9"/>
    <w:rsid w:val="00620EFB"/>
    <w:rsid w:val="00626A4E"/>
    <w:rsid w:val="00630FFC"/>
    <w:rsid w:val="00633844"/>
    <w:rsid w:val="00636451"/>
    <w:rsid w:val="00641B6C"/>
    <w:rsid w:val="00641B76"/>
    <w:rsid w:val="00647277"/>
    <w:rsid w:val="006612E7"/>
    <w:rsid w:val="006638DB"/>
    <w:rsid w:val="00664EAA"/>
    <w:rsid w:val="006660B9"/>
    <w:rsid w:val="00671397"/>
    <w:rsid w:val="0067780F"/>
    <w:rsid w:val="00682944"/>
    <w:rsid w:val="006932A3"/>
    <w:rsid w:val="006949FA"/>
    <w:rsid w:val="00695168"/>
    <w:rsid w:val="006D276C"/>
    <w:rsid w:val="006D5CAC"/>
    <w:rsid w:val="006E2699"/>
    <w:rsid w:val="00702F03"/>
    <w:rsid w:val="00716968"/>
    <w:rsid w:val="007178F5"/>
    <w:rsid w:val="007215E4"/>
    <w:rsid w:val="00721AE7"/>
    <w:rsid w:val="0075182B"/>
    <w:rsid w:val="00751F0D"/>
    <w:rsid w:val="00767196"/>
    <w:rsid w:val="00785FAD"/>
    <w:rsid w:val="007873DA"/>
    <w:rsid w:val="00792A1C"/>
    <w:rsid w:val="00793C40"/>
    <w:rsid w:val="00793C67"/>
    <w:rsid w:val="007956DB"/>
    <w:rsid w:val="007A496E"/>
    <w:rsid w:val="007A6008"/>
    <w:rsid w:val="007D17F9"/>
    <w:rsid w:val="007F5EB3"/>
    <w:rsid w:val="00805D69"/>
    <w:rsid w:val="0083176E"/>
    <w:rsid w:val="008404DA"/>
    <w:rsid w:val="0086240A"/>
    <w:rsid w:val="008670A6"/>
    <w:rsid w:val="00885222"/>
    <w:rsid w:val="00893C55"/>
    <w:rsid w:val="008A62B5"/>
    <w:rsid w:val="008C068A"/>
    <w:rsid w:val="008C7272"/>
    <w:rsid w:val="008E09A2"/>
    <w:rsid w:val="008E21D3"/>
    <w:rsid w:val="008E51EA"/>
    <w:rsid w:val="008E5E82"/>
    <w:rsid w:val="008F2BF0"/>
    <w:rsid w:val="009132A3"/>
    <w:rsid w:val="0093514E"/>
    <w:rsid w:val="00947FAE"/>
    <w:rsid w:val="0095266D"/>
    <w:rsid w:val="0095317B"/>
    <w:rsid w:val="00955EE5"/>
    <w:rsid w:val="00971960"/>
    <w:rsid w:val="00972C2B"/>
    <w:rsid w:val="009903BA"/>
    <w:rsid w:val="0099203D"/>
    <w:rsid w:val="009A0BF9"/>
    <w:rsid w:val="009A5182"/>
    <w:rsid w:val="009B409E"/>
    <w:rsid w:val="009C3AEC"/>
    <w:rsid w:val="009D3D8B"/>
    <w:rsid w:val="009D5651"/>
    <w:rsid w:val="009E37B7"/>
    <w:rsid w:val="009E718A"/>
    <w:rsid w:val="009F28E8"/>
    <w:rsid w:val="00A013C5"/>
    <w:rsid w:val="00A04BE7"/>
    <w:rsid w:val="00A1010F"/>
    <w:rsid w:val="00A23A51"/>
    <w:rsid w:val="00A446B0"/>
    <w:rsid w:val="00A509C3"/>
    <w:rsid w:val="00A71FB4"/>
    <w:rsid w:val="00A74A4F"/>
    <w:rsid w:val="00A83C21"/>
    <w:rsid w:val="00A87D45"/>
    <w:rsid w:val="00A94D42"/>
    <w:rsid w:val="00A95007"/>
    <w:rsid w:val="00A97EE6"/>
    <w:rsid w:val="00AA7215"/>
    <w:rsid w:val="00AA7CFB"/>
    <w:rsid w:val="00AC5024"/>
    <w:rsid w:val="00AD1D26"/>
    <w:rsid w:val="00AE1C37"/>
    <w:rsid w:val="00AF2FBF"/>
    <w:rsid w:val="00B0361F"/>
    <w:rsid w:val="00B16E9C"/>
    <w:rsid w:val="00B466ED"/>
    <w:rsid w:val="00B47F8A"/>
    <w:rsid w:val="00B60261"/>
    <w:rsid w:val="00B62CA2"/>
    <w:rsid w:val="00B6521E"/>
    <w:rsid w:val="00B806A5"/>
    <w:rsid w:val="00B825A0"/>
    <w:rsid w:val="00B910C9"/>
    <w:rsid w:val="00BA3CFF"/>
    <w:rsid w:val="00BB3F92"/>
    <w:rsid w:val="00BB50A0"/>
    <w:rsid w:val="00BD05EF"/>
    <w:rsid w:val="00BE1828"/>
    <w:rsid w:val="00BE4B99"/>
    <w:rsid w:val="00BE4F14"/>
    <w:rsid w:val="00BE6861"/>
    <w:rsid w:val="00BE7119"/>
    <w:rsid w:val="00BE7AE9"/>
    <w:rsid w:val="00C03703"/>
    <w:rsid w:val="00C07FA0"/>
    <w:rsid w:val="00C3528D"/>
    <w:rsid w:val="00C37AB7"/>
    <w:rsid w:val="00C533F6"/>
    <w:rsid w:val="00C5555C"/>
    <w:rsid w:val="00C71E04"/>
    <w:rsid w:val="00C7434D"/>
    <w:rsid w:val="00C766C5"/>
    <w:rsid w:val="00C91B21"/>
    <w:rsid w:val="00C97C6F"/>
    <w:rsid w:val="00CA78FB"/>
    <w:rsid w:val="00CB234C"/>
    <w:rsid w:val="00CD0025"/>
    <w:rsid w:val="00CE1426"/>
    <w:rsid w:val="00CE503C"/>
    <w:rsid w:val="00D05482"/>
    <w:rsid w:val="00D23F66"/>
    <w:rsid w:val="00D33B2F"/>
    <w:rsid w:val="00D34338"/>
    <w:rsid w:val="00D3623E"/>
    <w:rsid w:val="00D469BD"/>
    <w:rsid w:val="00D50CCA"/>
    <w:rsid w:val="00D5761D"/>
    <w:rsid w:val="00D60AF0"/>
    <w:rsid w:val="00D6346D"/>
    <w:rsid w:val="00D64EA3"/>
    <w:rsid w:val="00D71795"/>
    <w:rsid w:val="00D808B5"/>
    <w:rsid w:val="00D83CF9"/>
    <w:rsid w:val="00D83D98"/>
    <w:rsid w:val="00DD65E8"/>
    <w:rsid w:val="00DF322E"/>
    <w:rsid w:val="00E135F0"/>
    <w:rsid w:val="00E14D3F"/>
    <w:rsid w:val="00E2599C"/>
    <w:rsid w:val="00E25D23"/>
    <w:rsid w:val="00E27D3E"/>
    <w:rsid w:val="00E32B4D"/>
    <w:rsid w:val="00E36227"/>
    <w:rsid w:val="00E501A7"/>
    <w:rsid w:val="00E5746B"/>
    <w:rsid w:val="00E6720B"/>
    <w:rsid w:val="00E717A9"/>
    <w:rsid w:val="00E83549"/>
    <w:rsid w:val="00E85EB4"/>
    <w:rsid w:val="00EA5E2B"/>
    <w:rsid w:val="00EB376B"/>
    <w:rsid w:val="00EB38C7"/>
    <w:rsid w:val="00ED5F9F"/>
    <w:rsid w:val="00EE4763"/>
    <w:rsid w:val="00EE70C5"/>
    <w:rsid w:val="00F015B4"/>
    <w:rsid w:val="00F0387F"/>
    <w:rsid w:val="00F03F99"/>
    <w:rsid w:val="00F04B59"/>
    <w:rsid w:val="00F23158"/>
    <w:rsid w:val="00F27F59"/>
    <w:rsid w:val="00F476A7"/>
    <w:rsid w:val="00F53D8B"/>
    <w:rsid w:val="00F548EE"/>
    <w:rsid w:val="00F611F7"/>
    <w:rsid w:val="00F63986"/>
    <w:rsid w:val="00F71772"/>
    <w:rsid w:val="00F93FB8"/>
    <w:rsid w:val="00F955DF"/>
    <w:rsid w:val="00F96865"/>
    <w:rsid w:val="00FA2892"/>
    <w:rsid w:val="00FA6A90"/>
    <w:rsid w:val="00FA7065"/>
    <w:rsid w:val="00FC131F"/>
    <w:rsid w:val="00FD469F"/>
    <w:rsid w:val="00FE16CF"/>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semiHidden/>
    <w:unhideWhenUsed/>
    <w:qFormat/>
    <w:rsid w:val="00B47F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746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link w:val="ListParagraphChar"/>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customStyle="1" w:styleId="Heading2Char">
    <w:name w:val="Heading 2 Char"/>
    <w:basedOn w:val="DefaultParagraphFont"/>
    <w:link w:val="Heading2"/>
    <w:semiHidden/>
    <w:rsid w:val="00B47F8A"/>
    <w:rPr>
      <w:rFonts w:asciiTheme="majorHAnsi" w:eastAsiaTheme="majorEastAsia" w:hAnsiTheme="majorHAnsi" w:cstheme="majorBidi"/>
      <w:b/>
      <w:bCs/>
      <w:color w:val="4F81BD" w:themeColor="accent1"/>
      <w:sz w:val="26"/>
      <w:szCs w:val="26"/>
      <w:lang w:val="id-ID" w:eastAsia="en-GB"/>
    </w:rPr>
  </w:style>
  <w:style w:type="character" w:customStyle="1" w:styleId="ListParagraphChar">
    <w:name w:val="List Paragraph Char"/>
    <w:link w:val="ListParagraph"/>
    <w:uiPriority w:val="34"/>
    <w:rsid w:val="001324B4"/>
    <w:rPr>
      <w:rFonts w:ascii="Calibri" w:eastAsia="Calibri" w:hAnsi="Calibri"/>
      <w:sz w:val="22"/>
      <w:szCs w:val="22"/>
    </w:rPr>
  </w:style>
  <w:style w:type="character" w:customStyle="1" w:styleId="vm8529phz">
    <w:name w:val="vm8529phz"/>
    <w:basedOn w:val="DefaultParagraphFont"/>
    <w:rsid w:val="006014E9"/>
  </w:style>
  <w:style w:type="character" w:customStyle="1" w:styleId="st">
    <w:name w:val="st"/>
    <w:basedOn w:val="DefaultParagraphFont"/>
    <w:rsid w:val="006014E9"/>
  </w:style>
  <w:style w:type="character" w:customStyle="1" w:styleId="hv2d2fw">
    <w:name w:val="hv2d2fw"/>
    <w:basedOn w:val="DefaultParagraphFont"/>
    <w:rsid w:val="006014E9"/>
  </w:style>
  <w:style w:type="character" w:customStyle="1" w:styleId="Heading3Char">
    <w:name w:val="Heading 3 Char"/>
    <w:basedOn w:val="DefaultParagraphFont"/>
    <w:link w:val="Heading3"/>
    <w:rsid w:val="002746CD"/>
    <w:rPr>
      <w:rFonts w:asciiTheme="majorHAnsi" w:eastAsiaTheme="majorEastAsia" w:hAnsiTheme="majorHAnsi" w:cstheme="majorBidi"/>
      <w:b/>
      <w:bCs/>
      <w:color w:val="4F81BD" w:themeColor="accent1"/>
      <w:sz w:val="24"/>
      <w:szCs w:val="24"/>
      <w:lang w:val="id-ID" w:eastAsia="en-GB"/>
    </w:rPr>
  </w:style>
  <w:style w:type="character" w:customStyle="1" w:styleId="go">
    <w:name w:val="go"/>
    <w:basedOn w:val="DefaultParagraphFont"/>
    <w:rsid w:val="002746CD"/>
  </w:style>
  <w:style w:type="paragraph" w:styleId="Title">
    <w:name w:val="Title"/>
    <w:basedOn w:val="Normal"/>
    <w:link w:val="TitleChar"/>
    <w:uiPriority w:val="99"/>
    <w:qFormat/>
    <w:rsid w:val="0075182B"/>
    <w:pPr>
      <w:jc w:val="center"/>
    </w:pPr>
    <w:rPr>
      <w:rFonts w:eastAsia="MS Mincho"/>
      <w:b/>
      <w:bCs/>
      <w:lang w:val="en-US" w:eastAsia="en-US"/>
    </w:rPr>
  </w:style>
  <w:style w:type="character" w:customStyle="1" w:styleId="TitleChar">
    <w:name w:val="Title Char"/>
    <w:basedOn w:val="DefaultParagraphFont"/>
    <w:link w:val="Title"/>
    <w:uiPriority w:val="99"/>
    <w:rsid w:val="0075182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 w:id="1849977275">
      <w:bodyDiv w:val="1"/>
      <w:marLeft w:val="0"/>
      <w:marRight w:val="0"/>
      <w:marTop w:val="0"/>
      <w:marBottom w:val="0"/>
      <w:divBdr>
        <w:top w:val="none" w:sz="0" w:space="0" w:color="auto"/>
        <w:left w:val="none" w:sz="0" w:space="0" w:color="auto"/>
        <w:bottom w:val="none" w:sz="0" w:space="0" w:color="auto"/>
        <w:right w:val="none" w:sz="0" w:space="0" w:color="auto"/>
      </w:divBdr>
    </w:div>
    <w:div w:id="2138795865">
      <w:bodyDiv w:val="1"/>
      <w:marLeft w:val="0"/>
      <w:marRight w:val="0"/>
      <w:marTop w:val="0"/>
      <w:marBottom w:val="0"/>
      <w:divBdr>
        <w:top w:val="none" w:sz="0" w:space="0" w:color="auto"/>
        <w:left w:val="none" w:sz="0" w:space="0" w:color="auto"/>
        <w:bottom w:val="none" w:sz="0" w:space="0" w:color="auto"/>
        <w:right w:val="none" w:sz="0" w:space="0" w:color="auto"/>
      </w:divBdr>
      <w:divsChild>
        <w:div w:id="896358547">
          <w:marLeft w:val="0"/>
          <w:marRight w:val="0"/>
          <w:marTop w:val="0"/>
          <w:marBottom w:val="0"/>
          <w:divBdr>
            <w:top w:val="none" w:sz="0" w:space="0" w:color="auto"/>
            <w:left w:val="none" w:sz="0" w:space="0" w:color="auto"/>
            <w:bottom w:val="none" w:sz="0" w:space="0" w:color="auto"/>
            <w:right w:val="none" w:sz="0" w:space="0" w:color="auto"/>
          </w:divBdr>
        </w:div>
        <w:div w:id="410662049">
          <w:marLeft w:val="0"/>
          <w:marRight w:val="0"/>
          <w:marTop w:val="0"/>
          <w:marBottom w:val="0"/>
          <w:divBdr>
            <w:top w:val="none" w:sz="0" w:space="0" w:color="auto"/>
            <w:left w:val="none" w:sz="0" w:space="0" w:color="auto"/>
            <w:bottom w:val="none" w:sz="0" w:space="0" w:color="auto"/>
            <w:right w:val="none" w:sz="0" w:space="0" w:color="auto"/>
          </w:divBdr>
        </w:div>
        <w:div w:id="500240151">
          <w:marLeft w:val="0"/>
          <w:marRight w:val="0"/>
          <w:marTop w:val="0"/>
          <w:marBottom w:val="0"/>
          <w:divBdr>
            <w:top w:val="none" w:sz="0" w:space="0" w:color="auto"/>
            <w:left w:val="none" w:sz="0" w:space="0" w:color="auto"/>
            <w:bottom w:val="none" w:sz="0" w:space="0" w:color="auto"/>
            <w:right w:val="none" w:sz="0" w:space="0" w:color="auto"/>
          </w:divBdr>
        </w:div>
        <w:div w:id="1846625312">
          <w:marLeft w:val="0"/>
          <w:marRight w:val="0"/>
          <w:marTop w:val="0"/>
          <w:marBottom w:val="0"/>
          <w:divBdr>
            <w:top w:val="none" w:sz="0" w:space="0" w:color="auto"/>
            <w:left w:val="none" w:sz="0" w:space="0" w:color="auto"/>
            <w:bottom w:val="none" w:sz="0" w:space="0" w:color="auto"/>
            <w:right w:val="none" w:sz="0" w:space="0" w:color="auto"/>
          </w:divBdr>
        </w:div>
        <w:div w:id="47056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79DA-622B-4F0F-AFD1-90826DC0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3744</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20</cp:revision>
  <dcterms:created xsi:type="dcterms:W3CDTF">2016-01-05T11:40:00Z</dcterms:created>
  <dcterms:modified xsi:type="dcterms:W3CDTF">2016-02-11T09:39:00Z</dcterms:modified>
</cp:coreProperties>
</file>