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5F" w:rsidRDefault="00056C14" w:rsidP="0005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456EC" w:rsidRPr="007456EC" w:rsidRDefault="007456EC" w:rsidP="00745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="00C90B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2D4">
        <w:rPr>
          <w:rFonts w:ascii="Times New Roman" w:hAnsi="Times New Roman" w:cs="Times New Roman"/>
          <w:sz w:val="24"/>
          <w:szCs w:val="24"/>
          <w:lang w:val="id-ID"/>
        </w:rPr>
        <w:t xml:space="preserve">Abdurrahman, Oemi. 1984.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Dasar-Dasar Public Relations</w:t>
      </w:r>
      <w:r w:rsidRPr="00A172D4">
        <w:rPr>
          <w:rFonts w:ascii="Times New Roman" w:hAnsi="Times New Roman" w:cs="Times New Roman"/>
          <w:sz w:val="24"/>
          <w:szCs w:val="24"/>
          <w:lang w:val="id-ID"/>
        </w:rPr>
        <w:t>. Bandung : PT. Aditya Bakti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Anggoro, Linggar. 2000.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Teori Dan Profesi Kehumasan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 Jakarta : PT. Bumi Aksara</w:t>
      </w:r>
    </w:p>
    <w:p w:rsidR="00916EA1" w:rsidRPr="00C90BCA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2010.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Metode penelitian Untuk  Public Relations Kuantitatif dan Kualitatif. Remaja Rosadakarya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 :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649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Komala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64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25649">
        <w:rPr>
          <w:rFonts w:ascii="Times New Roman" w:hAnsi="Times New Roman" w:cs="Times New Roman"/>
          <w:sz w:val="24"/>
          <w:szCs w:val="24"/>
        </w:rPr>
        <w:t xml:space="preserve"> al.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925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64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25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25649">
        <w:rPr>
          <w:rFonts w:ascii="Times New Roman" w:hAnsi="Times New Roman" w:cs="Times New Roman"/>
          <w:i/>
          <w:sz w:val="24"/>
          <w:szCs w:val="24"/>
        </w:rPr>
        <w:t xml:space="preserve">Massa  </w:t>
      </w:r>
      <w:proofErr w:type="spellStart"/>
      <w:r w:rsidRPr="0092564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proofErr w:type="gramEnd"/>
      <w:r w:rsidRPr="00925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25649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92564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2564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25649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F16F81" w:rsidRDefault="00F16F8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Bungin, Burhan. 2006.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Sosiologi Komunikasi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Kakilangi</w:t>
      </w:r>
      <w:r>
        <w:rPr>
          <w:rFonts w:ascii="Times New Roman" w:hAnsi="Times New Roman" w:cs="Times New Roman"/>
          <w:sz w:val="24"/>
          <w:szCs w:val="24"/>
          <w:lang w:val="id-ID"/>
        </w:rPr>
        <w:t>t (Prenada Media Grup)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25649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C90BC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90B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0BC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90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B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90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BCA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C90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BC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. Bandung: PT. Citra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916EA1" w:rsidRDefault="00F55393" w:rsidP="00916EA1">
      <w:pPr>
        <w:spacing w:after="0" w:line="480" w:lineRule="auto"/>
        <w:ind w:left="720" w:firstLine="1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25pt;margin-top:12.3pt;width:123.75pt;height:0;z-index:251659264" o:connectortype="straight"/>
        </w:pict>
      </w:r>
      <w:r w:rsidR="00916EA1" w:rsidRPr="00C90BCA">
        <w:rPr>
          <w:rFonts w:ascii="Times New Roman" w:eastAsia="Calibri" w:hAnsi="Times New Roman" w:cs="Times New Roman"/>
          <w:sz w:val="24"/>
          <w:szCs w:val="24"/>
          <w:lang w:val="id-ID"/>
        </w:rPr>
        <w:t>1996.</w:t>
      </w:r>
      <w:r w:rsidR="00916EA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>Hubungan</w:t>
      </w:r>
      <w:proofErr w:type="spellEnd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>Masyarakat</w:t>
      </w:r>
      <w:proofErr w:type="spellEnd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>Studi</w:t>
      </w:r>
      <w:proofErr w:type="spellEnd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>Komunikologis</w:t>
      </w:r>
      <w:proofErr w:type="spellEnd"/>
      <w:r w:rsidR="00916EA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Bandung : </w:t>
      </w:r>
      <w:r w:rsidR="00916EA1" w:rsidRPr="00A172D4">
        <w:rPr>
          <w:rFonts w:ascii="Times New Roman" w:hAnsi="Times New Roman" w:cs="Times New Roman"/>
          <w:sz w:val="24"/>
          <w:szCs w:val="24"/>
          <w:lang w:val="id-ID"/>
        </w:rPr>
        <w:t>PT. Remaja Rosdakary</w:t>
      </w:r>
      <w:r w:rsidR="00916EA1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D1445" w:rsidRDefault="009D1445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C85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C85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pengemis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D0C85">
        <w:rPr>
          <w:rFonts w:ascii="Times New Roman" w:hAnsi="Times New Roman" w:cs="Times New Roman"/>
          <w:i/>
          <w:sz w:val="24"/>
          <w:szCs w:val="24"/>
        </w:rPr>
        <w:t>kota</w:t>
      </w:r>
      <w:proofErr w:type="spellEnd"/>
      <w:proofErr w:type="gram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bandung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>)</w:t>
      </w:r>
      <w:r w:rsidRPr="002D0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0C8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>.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2D4">
        <w:rPr>
          <w:rFonts w:ascii="Times New Roman" w:hAnsi="Times New Roman" w:cs="Times New Roman"/>
          <w:sz w:val="24"/>
          <w:szCs w:val="24"/>
          <w:lang w:val="id-ID"/>
        </w:rPr>
        <w:t xml:space="preserve">Jefkins, Frank. 2003. </w:t>
      </w:r>
      <w:r w:rsidRPr="00A172D4">
        <w:rPr>
          <w:rFonts w:ascii="Times New Roman" w:hAnsi="Times New Roman" w:cs="Times New Roman"/>
          <w:i/>
          <w:sz w:val="24"/>
          <w:szCs w:val="24"/>
          <w:lang w:val="id-ID"/>
        </w:rPr>
        <w:t>Public Relations, Bisnis Edisi ke Empat</w:t>
      </w:r>
      <w:r w:rsidRPr="00A172D4">
        <w:rPr>
          <w:rFonts w:ascii="Times New Roman" w:hAnsi="Times New Roman" w:cs="Times New Roman"/>
          <w:sz w:val="24"/>
          <w:szCs w:val="24"/>
          <w:lang w:val="id-ID"/>
        </w:rPr>
        <w:t>. Jakarta : PT. Erlangga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95">
        <w:rPr>
          <w:rFonts w:ascii="Times New Roman" w:hAnsi="Times New Roman" w:cs="Times New Roman"/>
          <w:sz w:val="24"/>
          <w:szCs w:val="24"/>
        </w:rPr>
        <w:t>Kaplan, Andreas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Haenlein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</w:t>
      </w:r>
      <w:r w:rsidRPr="00AD0A95">
        <w:rPr>
          <w:rFonts w:ascii="Times New Roman" w:hAnsi="Times New Roman" w:cs="Times New Roman"/>
          <w:i/>
          <w:sz w:val="24"/>
          <w:szCs w:val="24"/>
        </w:rPr>
        <w:t xml:space="preserve">Users of the world, unite </w:t>
      </w:r>
      <w:proofErr w:type="gramStart"/>
      <w:r w:rsidRPr="00AD0A9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D0A95">
        <w:rPr>
          <w:rFonts w:ascii="Times New Roman" w:hAnsi="Times New Roman" w:cs="Times New Roman"/>
          <w:i/>
          <w:sz w:val="24"/>
          <w:szCs w:val="24"/>
        </w:rPr>
        <w:t xml:space="preserve"> challenges and opportunities of Social Media</w:t>
      </w:r>
      <w:r w:rsidRPr="00AD0A95">
        <w:rPr>
          <w:rFonts w:ascii="Times New Roman" w:hAnsi="Times New Roman" w:cs="Times New Roman"/>
          <w:sz w:val="24"/>
          <w:szCs w:val="24"/>
        </w:rPr>
        <w:t>. Business Horizons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2D4">
        <w:rPr>
          <w:rFonts w:ascii="Times New Roman" w:hAnsi="Times New Roman" w:cs="Times New Roman"/>
          <w:sz w:val="24"/>
          <w:szCs w:val="24"/>
          <w:lang w:val="id-ID"/>
        </w:rPr>
        <w:t xml:space="preserve">Kasali, Renald, 2000.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Manajemen Public Relations</w:t>
      </w:r>
      <w:r w:rsidRPr="00A172D4">
        <w:rPr>
          <w:rFonts w:ascii="Times New Roman" w:hAnsi="Times New Roman" w:cs="Times New Roman"/>
          <w:sz w:val="24"/>
          <w:szCs w:val="24"/>
          <w:lang w:val="id-ID"/>
        </w:rPr>
        <w:t>. Jakarta : PT. Remaja Rosdakarya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C85">
        <w:rPr>
          <w:rFonts w:ascii="Times New Roman" w:hAnsi="Times New Roman" w:cs="Times New Roman"/>
          <w:sz w:val="24"/>
          <w:szCs w:val="24"/>
        </w:rPr>
        <w:lastRenderedPageBreak/>
        <w:t>Kuswarno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C85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pengemis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D0C85">
        <w:rPr>
          <w:rFonts w:ascii="Times New Roman" w:hAnsi="Times New Roman" w:cs="Times New Roman"/>
          <w:i/>
          <w:sz w:val="24"/>
          <w:szCs w:val="24"/>
        </w:rPr>
        <w:t>kota</w:t>
      </w:r>
      <w:proofErr w:type="spellEnd"/>
      <w:proofErr w:type="gramEnd"/>
      <w:r w:rsidRPr="002D0C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i/>
          <w:sz w:val="24"/>
          <w:szCs w:val="24"/>
        </w:rPr>
        <w:t>bandung</w:t>
      </w:r>
      <w:proofErr w:type="spellEnd"/>
      <w:r w:rsidRPr="002D0C85">
        <w:rPr>
          <w:rFonts w:ascii="Times New Roman" w:hAnsi="Times New Roman" w:cs="Times New Roman"/>
          <w:i/>
          <w:sz w:val="24"/>
          <w:szCs w:val="24"/>
        </w:rPr>
        <w:t>)</w:t>
      </w:r>
      <w:r w:rsidRPr="002D0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0C8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C85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2D0C85">
        <w:rPr>
          <w:rFonts w:ascii="Times New Roman" w:hAnsi="Times New Roman" w:cs="Times New Roman"/>
          <w:sz w:val="24"/>
          <w:szCs w:val="24"/>
        </w:rPr>
        <w:t>.</w:t>
      </w:r>
    </w:p>
    <w:p w:rsidR="009D1445" w:rsidRPr="00916EA1" w:rsidRDefault="009D1445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456EC">
        <w:rPr>
          <w:rFonts w:ascii="Times New Roman" w:hAnsi="Times New Roman"/>
          <w:sz w:val="24"/>
          <w:szCs w:val="24"/>
        </w:rPr>
        <w:t>Littlejohn, Stephen W.</w:t>
      </w:r>
      <w:r>
        <w:rPr>
          <w:rFonts w:ascii="Times New Roman" w:hAnsi="Times New Roman"/>
          <w:sz w:val="24"/>
          <w:szCs w:val="24"/>
        </w:rPr>
        <w:t xml:space="preserve"> 2002. </w:t>
      </w:r>
      <w:proofErr w:type="gramStart"/>
      <w:r w:rsidRPr="007456EC">
        <w:rPr>
          <w:rFonts w:ascii="Times New Roman" w:hAnsi="Times New Roman" w:cs="Times New Roman"/>
          <w:i/>
          <w:iCs/>
          <w:sz w:val="24"/>
          <w:szCs w:val="24"/>
        </w:rPr>
        <w:t>Theories of Human Communication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California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C85">
        <w:rPr>
          <w:rFonts w:ascii="Times New Roman" w:hAnsi="Times New Roman" w:cs="Times New Roman"/>
          <w:iCs/>
          <w:sz w:val="24"/>
          <w:szCs w:val="24"/>
        </w:rPr>
        <w:t>Wadsworth</w:t>
      </w:r>
    </w:p>
    <w:p w:rsidR="009D1445" w:rsidRDefault="009D1445" w:rsidP="00F16F8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Moleong, Lexy. 2000. </w:t>
      </w:r>
      <w:r w:rsidRPr="00F16F81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Kualitatif.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 Bandung : PT Remaja Rosdakarya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64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25649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F16F81" w:rsidRPr="00F16F81" w:rsidRDefault="00F16F81" w:rsidP="00F16F8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Ruslan, Rusady. 2006.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Metode Penelitian Public Relations dan Komunikasi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 Bandung PT. Remaja Rosdakarya</w:t>
      </w:r>
    </w:p>
    <w:p w:rsidR="009D1445" w:rsidRDefault="009D1445" w:rsidP="009D1445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16EA1" w:rsidRPr="00916EA1" w:rsidRDefault="00916EA1" w:rsidP="00916EA1">
      <w:pPr>
        <w:tabs>
          <w:tab w:val="left" w:pos="5340"/>
        </w:tabs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EA1">
        <w:rPr>
          <w:rFonts w:ascii="Times New Roman" w:hAnsi="Times New Roman" w:cs="Times New Roman"/>
          <w:sz w:val="24"/>
          <w:szCs w:val="24"/>
        </w:rPr>
        <w:t>Pudjijogyanti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F16F81" w:rsidRP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Yulianita, Neni 1999.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Dasar-Dasar Public Relations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 Bandung : PT. Remaja  Rosdakarya</w:t>
      </w:r>
    </w:p>
    <w:p w:rsidR="00C90BCA" w:rsidRDefault="00C90BCA" w:rsidP="00C90B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lain :</w:t>
      </w:r>
    </w:p>
    <w:p w:rsidR="009D1445" w:rsidRDefault="007409DA" w:rsidP="009D14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http//wikipedia.org</w:t>
      </w:r>
      <w:r w:rsidR="009D14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6F81">
        <w:rPr>
          <w:rFonts w:ascii="Times New Roman" w:hAnsi="Times New Roman" w:cs="Times New Roman"/>
          <w:sz w:val="24"/>
          <w:szCs w:val="24"/>
          <w:lang w:val="id-ID"/>
        </w:rPr>
        <w:t>di akses pada tanggal 1</w:t>
      </w:r>
      <w:r w:rsidR="00A717D7">
        <w:rPr>
          <w:rFonts w:ascii="Times New Roman" w:hAnsi="Times New Roman" w:cs="Times New Roman"/>
          <w:sz w:val="24"/>
          <w:szCs w:val="24"/>
        </w:rPr>
        <w:t>6</w:t>
      </w:r>
      <w:r w:rsidR="00CF3F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17D7">
        <w:rPr>
          <w:rFonts w:ascii="Times New Roman" w:hAnsi="Times New Roman" w:cs="Times New Roman"/>
          <w:sz w:val="24"/>
          <w:szCs w:val="24"/>
        </w:rPr>
        <w:t>April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A717D7">
        <w:rPr>
          <w:rFonts w:ascii="Times New Roman" w:hAnsi="Times New Roman" w:cs="Times New Roman"/>
          <w:sz w:val="24"/>
          <w:szCs w:val="24"/>
        </w:rPr>
        <w:t>4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 pada Pukul </w:t>
      </w:r>
      <w:r w:rsidR="00A717D7">
        <w:rPr>
          <w:rFonts w:ascii="Times New Roman" w:hAnsi="Times New Roman" w:cs="Times New Roman"/>
          <w:sz w:val="24"/>
          <w:szCs w:val="24"/>
        </w:rPr>
        <w:t>14.05</w:t>
      </w:r>
      <w:r w:rsidR="00CF3F20">
        <w:rPr>
          <w:rFonts w:ascii="Times New Roman" w:hAnsi="Times New Roman" w:cs="Times New Roman"/>
          <w:sz w:val="24"/>
          <w:szCs w:val="24"/>
          <w:lang w:val="id-ID"/>
        </w:rPr>
        <w:t xml:space="preserve"> WIB</w:t>
      </w:r>
    </w:p>
    <w:p w:rsidR="00CF3F20" w:rsidRDefault="00CF3F20" w:rsidP="009D14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http//goo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gle.com di akses pada tanggal </w:t>
      </w:r>
      <w:r w:rsidR="00C52D0D">
        <w:rPr>
          <w:rFonts w:ascii="Times New Roman" w:hAnsi="Times New Roman" w:cs="Times New Roman"/>
          <w:sz w:val="24"/>
          <w:szCs w:val="24"/>
          <w:lang w:val="id-ID"/>
        </w:rPr>
        <w:t>23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17D7">
        <w:rPr>
          <w:rFonts w:ascii="Times New Roman" w:hAnsi="Times New Roman" w:cs="Times New Roman"/>
          <w:sz w:val="24"/>
          <w:szCs w:val="24"/>
        </w:rPr>
        <w:t>A</w:t>
      </w:r>
      <w:r w:rsidR="00C52D0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A717D7">
        <w:rPr>
          <w:rFonts w:ascii="Times New Roman" w:hAnsi="Times New Roman" w:cs="Times New Roman"/>
          <w:sz w:val="24"/>
          <w:szCs w:val="24"/>
        </w:rPr>
        <w:t>ril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A717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jam 14.23 WIB</w:t>
      </w:r>
    </w:p>
    <w:p w:rsidR="002C70FF" w:rsidRPr="009D1445" w:rsidRDefault="002C70FF" w:rsidP="009D14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C70FF" w:rsidRPr="009D1445" w:rsidSect="00F55393">
      <w:headerReference w:type="default" r:id="rId8"/>
      <w:footerReference w:type="first" r:id="rId9"/>
      <w:pgSz w:w="12240" w:h="15840"/>
      <w:pgMar w:top="2275" w:right="1699" w:bottom="1699" w:left="2275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E4" w:rsidRDefault="000566E4" w:rsidP="00E365B1">
      <w:pPr>
        <w:spacing w:after="0" w:line="240" w:lineRule="auto"/>
      </w:pPr>
      <w:r>
        <w:separator/>
      </w:r>
    </w:p>
  </w:endnote>
  <w:endnote w:type="continuationSeparator" w:id="0">
    <w:p w:rsidR="000566E4" w:rsidRDefault="000566E4" w:rsidP="00E3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0856"/>
      <w:docPartObj>
        <w:docPartGallery w:val="Page Numbers (Bottom of Page)"/>
        <w:docPartUnique/>
      </w:docPartObj>
    </w:sdtPr>
    <w:sdtEndPr/>
    <w:sdtContent>
      <w:p w:rsidR="00E365B1" w:rsidRDefault="00F55393">
        <w:pPr>
          <w:pStyle w:val="Footer"/>
          <w:jc w:val="center"/>
        </w:pPr>
        <w:r>
          <w:t>118</w:t>
        </w:r>
      </w:p>
    </w:sdtContent>
  </w:sdt>
  <w:p w:rsidR="00E365B1" w:rsidRDefault="00E3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E4" w:rsidRDefault="000566E4" w:rsidP="00E365B1">
      <w:pPr>
        <w:spacing w:after="0" w:line="240" w:lineRule="auto"/>
      </w:pPr>
      <w:r>
        <w:separator/>
      </w:r>
    </w:p>
  </w:footnote>
  <w:footnote w:type="continuationSeparator" w:id="0">
    <w:p w:rsidR="000566E4" w:rsidRDefault="000566E4" w:rsidP="00E3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0855"/>
      <w:docPartObj>
        <w:docPartGallery w:val="Page Numbers (Top of Page)"/>
        <w:docPartUnique/>
      </w:docPartObj>
    </w:sdtPr>
    <w:sdtEndPr/>
    <w:sdtContent>
      <w:p w:rsidR="00E365B1" w:rsidRDefault="000566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393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E365B1" w:rsidRDefault="00E36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0DD"/>
    <w:multiLevelType w:val="hybridMultilevel"/>
    <w:tmpl w:val="E758A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14"/>
    <w:rsid w:val="000015A7"/>
    <w:rsid w:val="000566E4"/>
    <w:rsid w:val="00056C14"/>
    <w:rsid w:val="0014690E"/>
    <w:rsid w:val="00220EE9"/>
    <w:rsid w:val="002C70FF"/>
    <w:rsid w:val="002D0C85"/>
    <w:rsid w:val="00377896"/>
    <w:rsid w:val="003A5805"/>
    <w:rsid w:val="004D29C3"/>
    <w:rsid w:val="005C0D9A"/>
    <w:rsid w:val="005C14CC"/>
    <w:rsid w:val="007073E1"/>
    <w:rsid w:val="007409DA"/>
    <w:rsid w:val="007456EC"/>
    <w:rsid w:val="007836F1"/>
    <w:rsid w:val="00903306"/>
    <w:rsid w:val="00916EA1"/>
    <w:rsid w:val="00925649"/>
    <w:rsid w:val="009D1445"/>
    <w:rsid w:val="00A172D4"/>
    <w:rsid w:val="00A40732"/>
    <w:rsid w:val="00A717D7"/>
    <w:rsid w:val="00AD0A95"/>
    <w:rsid w:val="00C52D0D"/>
    <w:rsid w:val="00C84F8B"/>
    <w:rsid w:val="00C90BCA"/>
    <w:rsid w:val="00CA19A6"/>
    <w:rsid w:val="00CF3F20"/>
    <w:rsid w:val="00D0481F"/>
    <w:rsid w:val="00D0765F"/>
    <w:rsid w:val="00D36858"/>
    <w:rsid w:val="00D93251"/>
    <w:rsid w:val="00E365B1"/>
    <w:rsid w:val="00F16F81"/>
    <w:rsid w:val="00F55393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B1"/>
  </w:style>
  <w:style w:type="paragraph" w:styleId="Footer">
    <w:name w:val="footer"/>
    <w:basedOn w:val="Normal"/>
    <w:link w:val="FooterChar"/>
    <w:uiPriority w:val="99"/>
    <w:unhideWhenUsed/>
    <w:rsid w:val="00E3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Hady Cahyanda</cp:lastModifiedBy>
  <cp:revision>20</cp:revision>
  <cp:lastPrinted>2014-10-28T19:04:00Z</cp:lastPrinted>
  <dcterms:created xsi:type="dcterms:W3CDTF">2013-09-27T10:29:00Z</dcterms:created>
  <dcterms:modified xsi:type="dcterms:W3CDTF">2014-10-28T19:06:00Z</dcterms:modified>
</cp:coreProperties>
</file>