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19" w:rsidRDefault="00032019" w:rsidP="00032019">
      <w:pPr>
        <w:rPr>
          <w:b/>
          <w:sz w:val="24"/>
          <w:szCs w:val="24"/>
        </w:rPr>
      </w:pPr>
      <w:r w:rsidRPr="00891F16">
        <w:rPr>
          <w:b/>
          <w:sz w:val="24"/>
          <w:szCs w:val="24"/>
        </w:rPr>
        <w:t>ABSTRAK</w:t>
      </w:r>
    </w:p>
    <w:p w:rsidR="00A71B5C" w:rsidRPr="00891F16" w:rsidRDefault="00A71B5C" w:rsidP="00032019">
      <w:pPr>
        <w:rPr>
          <w:b/>
          <w:sz w:val="24"/>
          <w:szCs w:val="24"/>
        </w:rPr>
      </w:pPr>
    </w:p>
    <w:p w:rsidR="007B2EEC" w:rsidRPr="005F19BA" w:rsidRDefault="009B1B00" w:rsidP="007B2EEC">
      <w:pPr>
        <w:ind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Penelitian</w:t>
      </w:r>
      <w:r w:rsidR="00783927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783927">
        <w:rPr>
          <w:sz w:val="24"/>
          <w:szCs w:val="24"/>
        </w:rPr>
        <w:t xml:space="preserve"> </w:t>
      </w:r>
      <w:r>
        <w:rPr>
          <w:sz w:val="24"/>
          <w:szCs w:val="24"/>
        </w:rPr>
        <w:t>membahas</w:t>
      </w:r>
      <w:r w:rsidR="00783927">
        <w:rPr>
          <w:sz w:val="24"/>
          <w:szCs w:val="24"/>
        </w:rPr>
        <w:t xml:space="preserve"> </w:t>
      </w:r>
      <w:r w:rsidR="007B2EEC">
        <w:rPr>
          <w:sz w:val="24"/>
          <w:szCs w:val="24"/>
          <w:lang w:val="id-ID"/>
        </w:rPr>
        <w:t xml:space="preserve">tentang </w:t>
      </w:r>
      <w:r w:rsidR="001C034F">
        <w:rPr>
          <w:rFonts w:eastAsia="Times New Roman"/>
          <w:color w:val="000000"/>
          <w:sz w:val="24"/>
          <w:szCs w:val="24"/>
          <w:lang w:val="id-ID" w:eastAsia="id-ID"/>
        </w:rPr>
        <w:t>Penampilan Peranan Sosial Pekerja Anak Penambang Timah di Desa Sukamandi Kabupeten Belitung Timur</w:t>
      </w:r>
      <w:r w:rsidR="00B3578F">
        <w:rPr>
          <w:sz w:val="24"/>
          <w:szCs w:val="24"/>
        </w:rPr>
        <w:t xml:space="preserve">. </w:t>
      </w:r>
      <w:r w:rsidR="001C034F">
        <w:rPr>
          <w:sz w:val="24"/>
          <w:szCs w:val="24"/>
          <w:shd w:val="clear" w:color="auto" w:fill="FFFFFF"/>
        </w:rPr>
        <w:t>Desa</w:t>
      </w:r>
      <w:r w:rsidR="00783927">
        <w:rPr>
          <w:sz w:val="24"/>
          <w:szCs w:val="24"/>
          <w:shd w:val="clear" w:color="auto" w:fill="FFFFFF"/>
        </w:rPr>
        <w:t xml:space="preserve"> </w:t>
      </w:r>
      <w:r w:rsidR="001C034F">
        <w:rPr>
          <w:sz w:val="24"/>
          <w:szCs w:val="24"/>
          <w:shd w:val="clear" w:color="auto" w:fill="FFFFFF"/>
        </w:rPr>
        <w:t>Sukamandi</w:t>
      </w:r>
      <w:r w:rsidR="00783927">
        <w:rPr>
          <w:sz w:val="24"/>
          <w:szCs w:val="24"/>
          <w:shd w:val="clear" w:color="auto" w:fill="FFFFFF"/>
        </w:rPr>
        <w:t xml:space="preserve"> </w:t>
      </w:r>
      <w:r w:rsidR="007B2EEC" w:rsidRPr="00466079">
        <w:rPr>
          <w:sz w:val="24"/>
          <w:szCs w:val="24"/>
          <w:shd w:val="clear" w:color="auto" w:fill="FFFFFF"/>
        </w:rPr>
        <w:t>ini</w:t>
      </w:r>
      <w:r w:rsidR="00783927">
        <w:rPr>
          <w:sz w:val="24"/>
          <w:szCs w:val="24"/>
          <w:shd w:val="clear" w:color="auto" w:fill="FFFFFF"/>
        </w:rPr>
        <w:t xml:space="preserve"> </w:t>
      </w:r>
      <w:r w:rsidR="007B2EEC" w:rsidRPr="00466079">
        <w:rPr>
          <w:sz w:val="24"/>
          <w:szCs w:val="24"/>
          <w:shd w:val="clear" w:color="auto" w:fill="FFFFFF"/>
        </w:rPr>
        <w:t>dipilih</w:t>
      </w:r>
      <w:r w:rsidR="00783927">
        <w:rPr>
          <w:sz w:val="24"/>
          <w:szCs w:val="24"/>
          <w:shd w:val="clear" w:color="auto" w:fill="FFFFFF"/>
        </w:rPr>
        <w:t xml:space="preserve"> </w:t>
      </w:r>
      <w:r w:rsidR="007B2EEC" w:rsidRPr="00466079">
        <w:rPr>
          <w:sz w:val="24"/>
          <w:szCs w:val="24"/>
          <w:shd w:val="clear" w:color="auto" w:fill="FFFFFF"/>
        </w:rPr>
        <w:t>karena</w:t>
      </w:r>
      <w:r w:rsidR="001C034F">
        <w:rPr>
          <w:sz w:val="24"/>
          <w:szCs w:val="24"/>
          <w:shd w:val="clear" w:color="auto" w:fill="FFFFFF"/>
          <w:lang w:val="id-ID"/>
        </w:rPr>
        <w:t xml:space="preserve"> terdapat</w:t>
      </w:r>
      <w:r w:rsidR="00783927">
        <w:rPr>
          <w:sz w:val="24"/>
          <w:szCs w:val="24"/>
          <w:shd w:val="clear" w:color="auto" w:fill="FFFFFF"/>
        </w:rPr>
        <w:t xml:space="preserve"> </w:t>
      </w:r>
      <w:r w:rsidR="001C034F">
        <w:rPr>
          <w:sz w:val="24"/>
          <w:szCs w:val="24"/>
          <w:shd w:val="clear" w:color="auto" w:fill="FFFFFF"/>
          <w:lang w:val="id-ID"/>
        </w:rPr>
        <w:t>banyak lokasi pertambangan timah dan masyarakat sekirar memiliki mata pencaharian yang dominan sebagai buruh tambang</w:t>
      </w:r>
      <w:r w:rsidR="007B2EEC">
        <w:rPr>
          <w:color w:val="151B28"/>
          <w:sz w:val="24"/>
          <w:szCs w:val="24"/>
          <w:shd w:val="clear" w:color="auto" w:fill="FFFFFF"/>
        </w:rPr>
        <w:t xml:space="preserve">. </w:t>
      </w:r>
      <w:r w:rsidR="007B2EEC">
        <w:rPr>
          <w:sz w:val="24"/>
          <w:szCs w:val="24"/>
          <w:shd w:val="clear" w:color="auto" w:fill="FFFFFF"/>
        </w:rPr>
        <w:t>Selain</w:t>
      </w:r>
      <w:r w:rsidR="001C034F">
        <w:rPr>
          <w:sz w:val="24"/>
          <w:szCs w:val="24"/>
          <w:shd w:val="clear" w:color="auto" w:fill="FFFFFF"/>
          <w:lang w:val="id-ID"/>
        </w:rPr>
        <w:t xml:space="preserve"> hal tersebut, terdapat juga anak-anak yang bekerja sebagai pena</w:t>
      </w:r>
      <w:r w:rsidR="005F19BA">
        <w:rPr>
          <w:sz w:val="24"/>
          <w:szCs w:val="24"/>
          <w:shd w:val="clear" w:color="auto" w:fill="FFFFFF"/>
          <w:lang w:val="id-ID"/>
        </w:rPr>
        <w:t>mbang timah, sejatinya anak bukanlah sebagai seorang pekerja karena hal tersebut akan mempengaruhi peranan sosialnya.</w:t>
      </w:r>
      <w:r w:rsidR="00783927">
        <w:rPr>
          <w:sz w:val="24"/>
          <w:szCs w:val="24"/>
          <w:shd w:val="clear" w:color="auto" w:fill="FFFFFF"/>
        </w:rPr>
        <w:t xml:space="preserve"> </w:t>
      </w:r>
      <w:r w:rsidR="007B2EEC" w:rsidRPr="00876D84">
        <w:rPr>
          <w:sz w:val="24"/>
          <w:szCs w:val="24"/>
          <w:shd w:val="clear" w:color="auto" w:fill="FFFFFF"/>
        </w:rPr>
        <w:t>Kondisi yang dialami</w:t>
      </w:r>
      <w:r w:rsidR="00783927">
        <w:rPr>
          <w:sz w:val="24"/>
          <w:szCs w:val="24"/>
          <w:shd w:val="clear" w:color="auto" w:fill="FFFFFF"/>
        </w:rPr>
        <w:t xml:space="preserve"> </w:t>
      </w:r>
      <w:r w:rsidR="005F19BA">
        <w:rPr>
          <w:sz w:val="24"/>
          <w:szCs w:val="24"/>
          <w:shd w:val="clear" w:color="auto" w:fill="FFFFFF"/>
          <w:lang w:val="id-ID"/>
        </w:rPr>
        <w:t>anak</w:t>
      </w:r>
      <w:r w:rsidR="00783927">
        <w:rPr>
          <w:sz w:val="24"/>
          <w:szCs w:val="24"/>
          <w:shd w:val="clear" w:color="auto" w:fill="FFFFFF"/>
        </w:rPr>
        <w:t xml:space="preserve"> </w:t>
      </w:r>
      <w:r w:rsidR="007B2EEC" w:rsidRPr="00876D84">
        <w:rPr>
          <w:sz w:val="24"/>
          <w:szCs w:val="24"/>
          <w:shd w:val="clear" w:color="auto" w:fill="FFFFFF"/>
        </w:rPr>
        <w:t>tersebut</w:t>
      </w:r>
      <w:r w:rsidR="00783927">
        <w:rPr>
          <w:sz w:val="24"/>
          <w:szCs w:val="24"/>
          <w:shd w:val="clear" w:color="auto" w:fill="FFFFFF"/>
        </w:rPr>
        <w:t xml:space="preserve"> </w:t>
      </w:r>
      <w:r w:rsidR="007B2EEC">
        <w:rPr>
          <w:sz w:val="24"/>
          <w:szCs w:val="24"/>
          <w:shd w:val="clear" w:color="auto" w:fill="FFFFFF"/>
        </w:rPr>
        <w:t>merupakan</w:t>
      </w:r>
      <w:r w:rsidR="00783927">
        <w:rPr>
          <w:sz w:val="24"/>
          <w:szCs w:val="24"/>
          <w:shd w:val="clear" w:color="auto" w:fill="FFFFFF"/>
        </w:rPr>
        <w:t xml:space="preserve"> </w:t>
      </w:r>
      <w:r w:rsidR="007B2EEC">
        <w:rPr>
          <w:sz w:val="24"/>
          <w:szCs w:val="24"/>
          <w:shd w:val="clear" w:color="auto" w:fill="FFFFFF"/>
        </w:rPr>
        <w:t>suatu</w:t>
      </w:r>
      <w:r w:rsidR="00783927">
        <w:rPr>
          <w:sz w:val="24"/>
          <w:szCs w:val="24"/>
          <w:shd w:val="clear" w:color="auto" w:fill="FFFFFF"/>
        </w:rPr>
        <w:t xml:space="preserve"> </w:t>
      </w:r>
      <w:r w:rsidR="007B2EEC">
        <w:rPr>
          <w:sz w:val="24"/>
          <w:szCs w:val="24"/>
          <w:shd w:val="clear" w:color="auto" w:fill="FFFFFF"/>
        </w:rPr>
        <w:t>permasalahan</w:t>
      </w:r>
      <w:r w:rsidR="007B2EEC" w:rsidRPr="00876D84">
        <w:rPr>
          <w:sz w:val="24"/>
          <w:szCs w:val="24"/>
          <w:shd w:val="clear" w:color="auto" w:fill="FFFFFF"/>
        </w:rPr>
        <w:t xml:space="preserve"> yang dikategorikan</w:t>
      </w:r>
      <w:r w:rsidR="00783927">
        <w:rPr>
          <w:sz w:val="24"/>
          <w:szCs w:val="24"/>
          <w:shd w:val="clear" w:color="auto" w:fill="FFFFFF"/>
        </w:rPr>
        <w:t xml:space="preserve"> </w:t>
      </w:r>
      <w:r w:rsidR="007B2EEC" w:rsidRPr="00876D84">
        <w:rPr>
          <w:sz w:val="24"/>
          <w:szCs w:val="24"/>
          <w:shd w:val="clear" w:color="auto" w:fill="FFFFFF"/>
        </w:rPr>
        <w:t>sebagai</w:t>
      </w:r>
      <w:r w:rsidR="00783927">
        <w:rPr>
          <w:sz w:val="24"/>
          <w:szCs w:val="24"/>
          <w:shd w:val="clear" w:color="auto" w:fill="FFFFFF"/>
        </w:rPr>
        <w:t xml:space="preserve"> </w:t>
      </w:r>
      <w:r w:rsidR="005F19BA">
        <w:rPr>
          <w:sz w:val="24"/>
          <w:szCs w:val="24"/>
          <w:shd w:val="clear" w:color="auto" w:fill="FFFFFF"/>
          <w:lang w:val="id-ID"/>
        </w:rPr>
        <w:t>penampilan peranan sosial</w:t>
      </w:r>
    </w:p>
    <w:p w:rsidR="009B1B00" w:rsidRPr="007B2EEC" w:rsidRDefault="009B1B00" w:rsidP="007B2EEC">
      <w:pPr>
        <w:ind w:firstLine="567"/>
        <w:jc w:val="both"/>
        <w:rPr>
          <w:sz w:val="24"/>
          <w:szCs w:val="24"/>
          <w:lang w:val="id-ID"/>
        </w:rPr>
      </w:pPr>
      <w:r w:rsidRPr="00754155">
        <w:rPr>
          <w:sz w:val="24"/>
          <w:szCs w:val="24"/>
        </w:rPr>
        <w:t>Tujuan</w:t>
      </w:r>
      <w:r w:rsidR="00783927">
        <w:rPr>
          <w:sz w:val="24"/>
          <w:szCs w:val="24"/>
        </w:rPr>
        <w:t xml:space="preserve"> </w:t>
      </w:r>
      <w:r w:rsidRPr="00754155">
        <w:rPr>
          <w:sz w:val="24"/>
          <w:szCs w:val="24"/>
        </w:rPr>
        <w:t>dari</w:t>
      </w:r>
      <w:r w:rsidR="00783927">
        <w:rPr>
          <w:sz w:val="24"/>
          <w:szCs w:val="24"/>
        </w:rPr>
        <w:t xml:space="preserve"> </w:t>
      </w:r>
      <w:r w:rsidRPr="00754155">
        <w:rPr>
          <w:sz w:val="24"/>
          <w:szCs w:val="24"/>
        </w:rPr>
        <w:t>penelitian</w:t>
      </w:r>
      <w:r w:rsidR="00783927">
        <w:rPr>
          <w:sz w:val="24"/>
          <w:szCs w:val="24"/>
        </w:rPr>
        <w:t xml:space="preserve"> </w:t>
      </w:r>
      <w:r w:rsidRPr="00754155">
        <w:rPr>
          <w:sz w:val="24"/>
          <w:szCs w:val="24"/>
        </w:rPr>
        <w:t>ini</w:t>
      </w:r>
      <w:r w:rsidR="00783927">
        <w:rPr>
          <w:sz w:val="24"/>
          <w:szCs w:val="24"/>
        </w:rPr>
        <w:t xml:space="preserve"> </w:t>
      </w:r>
      <w:r w:rsidRPr="00754155">
        <w:rPr>
          <w:sz w:val="24"/>
          <w:szCs w:val="24"/>
        </w:rPr>
        <w:t>adalah</w:t>
      </w:r>
      <w:r w:rsidR="00783927">
        <w:rPr>
          <w:sz w:val="24"/>
          <w:szCs w:val="24"/>
        </w:rPr>
        <w:t xml:space="preserve"> </w:t>
      </w:r>
      <w:r w:rsidRPr="00754155">
        <w:rPr>
          <w:sz w:val="24"/>
          <w:szCs w:val="24"/>
        </w:rPr>
        <w:t>untuk</w:t>
      </w:r>
      <w:r w:rsidR="00783927">
        <w:rPr>
          <w:sz w:val="24"/>
          <w:szCs w:val="24"/>
        </w:rPr>
        <w:t xml:space="preserve"> </w:t>
      </w:r>
      <w:r w:rsidR="002C0BEF">
        <w:rPr>
          <w:sz w:val="24"/>
          <w:szCs w:val="24"/>
        </w:rPr>
        <w:t>m</w:t>
      </w:r>
      <w:r w:rsidR="002C0BEF" w:rsidRPr="002C0BEF">
        <w:rPr>
          <w:sz w:val="24"/>
          <w:szCs w:val="24"/>
        </w:rPr>
        <w:t>enggambarkan</w:t>
      </w:r>
      <w:r w:rsidR="00783927">
        <w:rPr>
          <w:sz w:val="24"/>
          <w:szCs w:val="24"/>
        </w:rPr>
        <w:t xml:space="preserve"> </w:t>
      </w:r>
      <w:r w:rsidR="005F19BA">
        <w:rPr>
          <w:sz w:val="24"/>
          <w:szCs w:val="24"/>
          <w:lang w:val="id-ID"/>
        </w:rPr>
        <w:t>penampilan</w:t>
      </w:r>
      <w:r w:rsidR="00783927">
        <w:rPr>
          <w:sz w:val="24"/>
          <w:szCs w:val="24"/>
        </w:rPr>
        <w:t xml:space="preserve"> </w:t>
      </w:r>
      <w:r w:rsidR="005F19BA">
        <w:rPr>
          <w:sz w:val="24"/>
          <w:szCs w:val="24"/>
          <w:lang w:val="id-ID"/>
        </w:rPr>
        <w:t xml:space="preserve"> peranan sosial anak penambang timah dalam komponen aktivitas, </w:t>
      </w:r>
      <w:r w:rsidR="005F19BA">
        <w:rPr>
          <w:color w:val="000000"/>
          <w:sz w:val="24"/>
          <w:szCs w:val="24"/>
        </w:rPr>
        <w:t>menggambarkan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penampilan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peranan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sosial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anak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penambang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timah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dalam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komponen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interaksi,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 xml:space="preserve"> menggambarkan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penampilan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peranan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sosial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pekerja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anak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penambang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timah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dalam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komponen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harapan-harapan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sosial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dan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norma-norma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sosial,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dan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menggambarkan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penampilan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peranan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sosial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pekerja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anak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penambang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timah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dalam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komponen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nilai-nilai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emosional</w:t>
      </w:r>
      <w:r w:rsidR="00783927">
        <w:rPr>
          <w:color w:val="000000"/>
          <w:sz w:val="24"/>
          <w:szCs w:val="24"/>
        </w:rPr>
        <w:t xml:space="preserve"> </w:t>
      </w:r>
      <w:r w:rsidR="005F19BA">
        <w:rPr>
          <w:color w:val="000000"/>
          <w:sz w:val="24"/>
          <w:szCs w:val="24"/>
        </w:rPr>
        <w:t>dan sentiment.</w:t>
      </w:r>
      <w:r w:rsidR="00783927">
        <w:rPr>
          <w:color w:val="000000"/>
          <w:sz w:val="24"/>
          <w:szCs w:val="24"/>
        </w:rPr>
        <w:t xml:space="preserve"> </w:t>
      </w:r>
      <w:r w:rsidRPr="00754155">
        <w:rPr>
          <w:sz w:val="24"/>
          <w:szCs w:val="24"/>
        </w:rPr>
        <w:t>Metode</w:t>
      </w:r>
      <w:r w:rsidR="00783927">
        <w:rPr>
          <w:sz w:val="24"/>
          <w:szCs w:val="24"/>
        </w:rPr>
        <w:t xml:space="preserve"> </w:t>
      </w:r>
      <w:r w:rsidRPr="00754155">
        <w:rPr>
          <w:sz w:val="24"/>
          <w:szCs w:val="24"/>
        </w:rPr>
        <w:t>penelitian yang digunakan</w:t>
      </w:r>
      <w:r w:rsidR="00783927">
        <w:rPr>
          <w:sz w:val="24"/>
          <w:szCs w:val="24"/>
        </w:rPr>
        <w:t xml:space="preserve"> </w:t>
      </w:r>
      <w:r w:rsidRPr="00754155">
        <w:rPr>
          <w:sz w:val="24"/>
          <w:szCs w:val="24"/>
        </w:rPr>
        <w:t>dalam</w:t>
      </w:r>
      <w:r w:rsidR="00783927">
        <w:rPr>
          <w:sz w:val="24"/>
          <w:szCs w:val="24"/>
        </w:rPr>
        <w:t xml:space="preserve"> </w:t>
      </w:r>
      <w:r w:rsidRPr="00754155">
        <w:rPr>
          <w:sz w:val="24"/>
          <w:szCs w:val="24"/>
        </w:rPr>
        <w:t>penelitian</w:t>
      </w:r>
      <w:r w:rsidR="00783927">
        <w:rPr>
          <w:sz w:val="24"/>
          <w:szCs w:val="24"/>
        </w:rPr>
        <w:t xml:space="preserve"> </w:t>
      </w:r>
      <w:r w:rsidRPr="00754155">
        <w:rPr>
          <w:sz w:val="24"/>
          <w:szCs w:val="24"/>
        </w:rPr>
        <w:t>ini</w:t>
      </w:r>
      <w:r w:rsidR="00783927">
        <w:rPr>
          <w:sz w:val="24"/>
          <w:szCs w:val="24"/>
        </w:rPr>
        <w:t xml:space="preserve"> </w:t>
      </w:r>
      <w:r w:rsidRPr="00754155">
        <w:rPr>
          <w:sz w:val="24"/>
          <w:szCs w:val="24"/>
        </w:rPr>
        <w:t>adalah</w:t>
      </w:r>
      <w:r w:rsidR="00783927">
        <w:rPr>
          <w:sz w:val="24"/>
          <w:szCs w:val="24"/>
        </w:rPr>
        <w:t xml:space="preserve"> </w:t>
      </w:r>
      <w:r w:rsidRPr="00754155">
        <w:rPr>
          <w:sz w:val="24"/>
          <w:szCs w:val="24"/>
        </w:rPr>
        <w:t>metode</w:t>
      </w:r>
      <w:r w:rsidR="00783927">
        <w:rPr>
          <w:sz w:val="24"/>
          <w:szCs w:val="24"/>
        </w:rPr>
        <w:t xml:space="preserve"> </w:t>
      </w:r>
      <w:r w:rsidR="00E36C13">
        <w:rPr>
          <w:sz w:val="24"/>
          <w:szCs w:val="24"/>
        </w:rPr>
        <w:t>kualitatif</w:t>
      </w:r>
      <w:r w:rsidRPr="00754155">
        <w:rPr>
          <w:sz w:val="24"/>
          <w:szCs w:val="24"/>
        </w:rPr>
        <w:t>.</w:t>
      </w:r>
      <w:r w:rsidR="00783927">
        <w:rPr>
          <w:sz w:val="24"/>
          <w:szCs w:val="24"/>
        </w:rPr>
        <w:t xml:space="preserve"> </w:t>
      </w:r>
      <w:r w:rsidR="00E36C13">
        <w:rPr>
          <w:sz w:val="24"/>
          <w:szCs w:val="24"/>
        </w:rPr>
        <w:t>Informan</w:t>
      </w:r>
      <w:r w:rsidR="00783927">
        <w:rPr>
          <w:sz w:val="24"/>
          <w:szCs w:val="24"/>
        </w:rPr>
        <w:t xml:space="preserve"> </w:t>
      </w:r>
      <w:r>
        <w:rPr>
          <w:sz w:val="24"/>
          <w:szCs w:val="24"/>
        </w:rPr>
        <w:t>dalam</w:t>
      </w:r>
      <w:r w:rsidR="00783927">
        <w:rPr>
          <w:sz w:val="24"/>
          <w:szCs w:val="24"/>
        </w:rPr>
        <w:t xml:space="preserve"> </w:t>
      </w:r>
      <w:r>
        <w:rPr>
          <w:sz w:val="24"/>
          <w:szCs w:val="24"/>
        </w:rPr>
        <w:t>penelitian</w:t>
      </w:r>
      <w:r w:rsidR="00783927">
        <w:rPr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 w:rsidR="00783927">
        <w:rPr>
          <w:sz w:val="24"/>
          <w:szCs w:val="24"/>
        </w:rPr>
        <w:t xml:space="preserve"> </w:t>
      </w:r>
      <w:r>
        <w:rPr>
          <w:sz w:val="24"/>
          <w:szCs w:val="24"/>
        </w:rPr>
        <w:t>adalah</w:t>
      </w:r>
      <w:r w:rsidR="00783927">
        <w:rPr>
          <w:sz w:val="24"/>
          <w:szCs w:val="24"/>
        </w:rPr>
        <w:t xml:space="preserve"> </w:t>
      </w:r>
      <w:r w:rsidR="005F19BA">
        <w:rPr>
          <w:rFonts w:eastAsia="Times New Roman"/>
          <w:color w:val="000000"/>
          <w:sz w:val="24"/>
          <w:szCs w:val="24"/>
          <w:lang w:val="id-ID" w:eastAsia="id-ID"/>
        </w:rPr>
        <w:t>anak penambang timah</w:t>
      </w:r>
      <w:r w:rsidR="00783927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r w:rsidR="005F19BA">
        <w:rPr>
          <w:sz w:val="24"/>
          <w:szCs w:val="24"/>
        </w:rPr>
        <w:t>sebanyak</w:t>
      </w:r>
      <w:r w:rsidR="00783927">
        <w:rPr>
          <w:sz w:val="24"/>
          <w:szCs w:val="24"/>
        </w:rPr>
        <w:t xml:space="preserve"> </w:t>
      </w:r>
      <w:r w:rsidR="005F19BA">
        <w:rPr>
          <w:sz w:val="24"/>
          <w:szCs w:val="24"/>
        </w:rPr>
        <w:t>empat</w:t>
      </w:r>
      <w:r>
        <w:rPr>
          <w:sz w:val="24"/>
          <w:szCs w:val="24"/>
        </w:rPr>
        <w:t xml:space="preserve"> orang. T</w:t>
      </w:r>
      <w:r w:rsidRPr="00754155">
        <w:rPr>
          <w:sz w:val="24"/>
          <w:szCs w:val="24"/>
        </w:rPr>
        <w:t>eknik</w:t>
      </w:r>
      <w:r w:rsidR="00783927">
        <w:rPr>
          <w:sz w:val="24"/>
          <w:szCs w:val="24"/>
        </w:rPr>
        <w:t xml:space="preserve"> </w:t>
      </w:r>
      <w:r w:rsidR="003630D0">
        <w:rPr>
          <w:sz w:val="24"/>
          <w:szCs w:val="24"/>
          <w:lang w:val="id-ID"/>
        </w:rPr>
        <w:t xml:space="preserve">yang digunakan dalam penelitian ini </w:t>
      </w:r>
      <w:r w:rsidR="003630D0" w:rsidRPr="00810031">
        <w:rPr>
          <w:i/>
          <w:iCs/>
          <w:sz w:val="24"/>
          <w:szCs w:val="24"/>
        </w:rPr>
        <w:t xml:space="preserve">purposive sampling, </w:t>
      </w:r>
      <w:r w:rsidR="00810031">
        <w:rPr>
          <w:iCs/>
          <w:sz w:val="24"/>
          <w:szCs w:val="24"/>
        </w:rPr>
        <w:t>yakni</w:t>
      </w:r>
      <w:r w:rsidR="00783927">
        <w:rPr>
          <w:iCs/>
          <w:sz w:val="24"/>
          <w:szCs w:val="24"/>
        </w:rPr>
        <w:t xml:space="preserve"> </w:t>
      </w:r>
      <w:r w:rsidR="00CD6E43">
        <w:rPr>
          <w:iCs/>
          <w:sz w:val="24"/>
          <w:szCs w:val="24"/>
          <w:lang w:val="id-ID"/>
        </w:rPr>
        <w:t xml:space="preserve">langsung mengidentifikasi dan </w:t>
      </w:r>
      <w:r w:rsidR="007968F3">
        <w:rPr>
          <w:iCs/>
          <w:sz w:val="24"/>
          <w:szCs w:val="24"/>
          <w:lang w:val="id-ID"/>
        </w:rPr>
        <w:t xml:space="preserve">mewawancara secara </w:t>
      </w:r>
      <w:r w:rsidR="00CD6E43">
        <w:rPr>
          <w:iCs/>
          <w:sz w:val="24"/>
          <w:szCs w:val="24"/>
          <w:lang w:val="id-ID"/>
        </w:rPr>
        <w:t>mendalam sekelompok individu yang relatif unik terhadap suatu kejadian atau isu.</w:t>
      </w:r>
    </w:p>
    <w:p w:rsidR="006408C6" w:rsidRDefault="00635B5B" w:rsidP="005B5798">
      <w:pPr>
        <w:ind w:firstLine="567"/>
        <w:jc w:val="both"/>
        <w:rPr>
          <w:sz w:val="24"/>
          <w:szCs w:val="24"/>
          <w:lang w:val="id-ID"/>
        </w:rPr>
      </w:pPr>
      <w:r>
        <w:rPr>
          <w:sz w:val="24"/>
          <w:szCs w:val="24"/>
        </w:rPr>
        <w:t>Berdasarkan</w:t>
      </w:r>
      <w:r w:rsidR="00783927">
        <w:rPr>
          <w:sz w:val="24"/>
          <w:szCs w:val="24"/>
        </w:rPr>
        <w:t xml:space="preserve"> </w:t>
      </w:r>
      <w:r>
        <w:rPr>
          <w:sz w:val="24"/>
          <w:szCs w:val="24"/>
        </w:rPr>
        <w:t>hasil</w:t>
      </w:r>
      <w:r w:rsidR="00783927">
        <w:rPr>
          <w:sz w:val="24"/>
          <w:szCs w:val="24"/>
        </w:rPr>
        <w:t xml:space="preserve"> </w:t>
      </w:r>
      <w:r>
        <w:rPr>
          <w:sz w:val="24"/>
          <w:szCs w:val="24"/>
        </w:rPr>
        <w:t>penelitian</w:t>
      </w:r>
      <w:r w:rsidR="00783927">
        <w:rPr>
          <w:sz w:val="24"/>
          <w:szCs w:val="24"/>
        </w:rPr>
        <w:t xml:space="preserve"> </w:t>
      </w:r>
      <w:r w:rsidR="005B5798">
        <w:rPr>
          <w:sz w:val="24"/>
          <w:szCs w:val="24"/>
          <w:lang w:val="id-ID"/>
        </w:rPr>
        <w:t xml:space="preserve">yang dilakukan di </w:t>
      </w:r>
      <w:r w:rsidR="00B12B8D">
        <w:rPr>
          <w:sz w:val="24"/>
          <w:szCs w:val="24"/>
          <w:lang w:val="id-ID"/>
        </w:rPr>
        <w:t>Desa Sukamandi Kabupaten Belitung Timur</w:t>
      </w:r>
      <w:r w:rsidR="005B5798">
        <w:rPr>
          <w:sz w:val="24"/>
          <w:szCs w:val="24"/>
          <w:lang w:val="id-ID"/>
        </w:rPr>
        <w:t xml:space="preserve"> tentang </w:t>
      </w:r>
      <w:r w:rsidR="00B12B8D">
        <w:rPr>
          <w:rFonts w:eastAsia="Times New Roman"/>
          <w:color w:val="000000"/>
          <w:sz w:val="24"/>
          <w:szCs w:val="24"/>
          <w:lang w:val="id-ID" w:eastAsia="id-ID"/>
        </w:rPr>
        <w:t>Penampilan Peranan Sosial pekerja anak penambang timah</w:t>
      </w:r>
      <w:r w:rsidR="006408C6">
        <w:rPr>
          <w:sz w:val="24"/>
          <w:szCs w:val="24"/>
          <w:lang w:val="id-ID"/>
        </w:rPr>
        <w:t xml:space="preserve">muncul beberapa kategori </w:t>
      </w:r>
      <w:r w:rsidR="00B12B8D">
        <w:rPr>
          <w:sz w:val="24"/>
          <w:szCs w:val="24"/>
          <w:lang w:val="id-ID"/>
        </w:rPr>
        <w:t>dalam komponen aktivitas sebanyak empat kategori yaitu: (1) Hubungan sosial, (2) Manajemen waktu, (3) Dukungan sosial, (4) Harapan.Dalam komponen interaksi muncul sebanyak tiga kategori yaitu: (1) Manajemen waktu, (2) Dukungan keluarga, (3) Hubungan sosial</w:t>
      </w:r>
      <w:r w:rsidR="006408C6">
        <w:rPr>
          <w:sz w:val="24"/>
          <w:szCs w:val="24"/>
          <w:lang w:val="id-ID"/>
        </w:rPr>
        <w:t>.</w:t>
      </w:r>
      <w:r w:rsidR="00B12B8D">
        <w:rPr>
          <w:sz w:val="24"/>
          <w:szCs w:val="24"/>
          <w:lang w:val="id-ID"/>
        </w:rPr>
        <w:t xml:space="preserve"> Dalam komponen harapan-harapan sosial dan norma-norma sosial muncul sebanyak tujuh kategori yaitu: (1) Harapan, (2) Tetap berusaha, (3) Hubungan sosial, (4) Berbakti kepada orang tua</w:t>
      </w:r>
      <w:r w:rsidR="00AE61AF">
        <w:rPr>
          <w:sz w:val="24"/>
          <w:szCs w:val="24"/>
          <w:lang w:val="id-ID"/>
        </w:rPr>
        <w:t>, (5) Beribadah, (6) Kemandirian, (7) Manajemen waktu. Dan dalam komponen nilai-nilai emosional dan sentimen muncul dua kategori yaitu: (1) Perasaan, (2) Rasa aman.</w:t>
      </w:r>
    </w:p>
    <w:p w:rsidR="00024325" w:rsidRDefault="00024325" w:rsidP="005B5798">
      <w:pPr>
        <w:ind w:firstLine="567"/>
        <w:jc w:val="both"/>
        <w:rPr>
          <w:sz w:val="24"/>
          <w:szCs w:val="24"/>
          <w:lang w:val="id-ID"/>
        </w:rPr>
      </w:pPr>
    </w:p>
    <w:p w:rsidR="006408C6" w:rsidRPr="00AE61AF" w:rsidRDefault="00024325" w:rsidP="00024325">
      <w:pPr>
        <w:spacing w:before="240"/>
        <w:jc w:val="both"/>
        <w:rPr>
          <w:color w:val="FF0000"/>
          <w:sz w:val="24"/>
          <w:szCs w:val="24"/>
          <w:lang w:val="id-ID"/>
        </w:rPr>
      </w:pPr>
      <w:r w:rsidRPr="00024325">
        <w:rPr>
          <w:b/>
          <w:sz w:val="24"/>
          <w:szCs w:val="24"/>
        </w:rPr>
        <w:t>Kata kunci</w:t>
      </w:r>
      <w:r w:rsidRPr="00024325">
        <w:rPr>
          <w:b/>
          <w:sz w:val="24"/>
          <w:szCs w:val="24"/>
          <w:lang w:val="id-ID"/>
        </w:rPr>
        <w:t>:</w:t>
      </w:r>
      <w:r w:rsidR="00AE61AF" w:rsidRPr="00AE61AF">
        <w:rPr>
          <w:sz w:val="24"/>
          <w:szCs w:val="24"/>
          <w:lang w:val="id-ID"/>
        </w:rPr>
        <w:t>Pekerja</w:t>
      </w:r>
      <w:r w:rsidR="00783927">
        <w:rPr>
          <w:sz w:val="24"/>
          <w:szCs w:val="24"/>
        </w:rPr>
        <w:t xml:space="preserve"> </w:t>
      </w:r>
      <w:r w:rsidR="00AE61AF">
        <w:rPr>
          <w:rFonts w:eastAsia="Times New Roman"/>
          <w:color w:val="000000"/>
          <w:sz w:val="24"/>
          <w:szCs w:val="24"/>
          <w:lang w:eastAsia="id-ID"/>
        </w:rPr>
        <w:t>anak</w:t>
      </w:r>
      <w:r w:rsidR="00783927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r w:rsidR="00AE61AF">
        <w:rPr>
          <w:rFonts w:eastAsia="Times New Roman"/>
          <w:color w:val="000000"/>
          <w:sz w:val="24"/>
          <w:szCs w:val="24"/>
          <w:lang w:eastAsia="id-ID"/>
        </w:rPr>
        <w:t>penambang</w:t>
      </w:r>
      <w:r w:rsidR="00783927">
        <w:rPr>
          <w:rFonts w:eastAsia="Times New Roman"/>
          <w:color w:val="000000"/>
          <w:sz w:val="24"/>
          <w:szCs w:val="24"/>
          <w:lang w:eastAsia="id-ID"/>
        </w:rPr>
        <w:t xml:space="preserve"> </w:t>
      </w:r>
      <w:r w:rsidR="00AE61AF">
        <w:rPr>
          <w:rFonts w:eastAsia="Times New Roman"/>
          <w:color w:val="000000"/>
          <w:sz w:val="24"/>
          <w:szCs w:val="24"/>
          <w:lang w:eastAsia="id-ID"/>
        </w:rPr>
        <w:t>timah</w:t>
      </w:r>
      <w:r w:rsidR="00AE61AF">
        <w:rPr>
          <w:rFonts w:eastAsia="Times New Roman"/>
          <w:color w:val="000000"/>
          <w:sz w:val="24"/>
          <w:szCs w:val="24"/>
          <w:lang w:val="id-ID" w:eastAsia="id-ID"/>
        </w:rPr>
        <w:t>, Penampilan peranan sosial</w:t>
      </w:r>
    </w:p>
    <w:p w:rsidR="002A627F" w:rsidRPr="00891F16" w:rsidRDefault="002A627F">
      <w:pPr>
        <w:rPr>
          <w:sz w:val="24"/>
          <w:szCs w:val="24"/>
        </w:rPr>
      </w:pPr>
      <w:bookmarkStart w:id="0" w:name="_GoBack"/>
      <w:bookmarkEnd w:id="0"/>
    </w:p>
    <w:sectPr w:rsidR="002A627F" w:rsidRPr="00891F16" w:rsidSect="00032019">
      <w:footerReference w:type="default" r:id="rId6"/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9E6" w:rsidRDefault="006029E6" w:rsidP="00653A9F">
      <w:r>
        <w:separator/>
      </w:r>
    </w:p>
  </w:endnote>
  <w:endnote w:type="continuationSeparator" w:id="1">
    <w:p w:rsidR="006029E6" w:rsidRDefault="006029E6" w:rsidP="00653A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568409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653A9F" w:rsidRPr="00653A9F" w:rsidRDefault="00694519">
        <w:pPr>
          <w:pStyle w:val="Footer"/>
          <w:rPr>
            <w:sz w:val="24"/>
            <w:szCs w:val="24"/>
          </w:rPr>
        </w:pPr>
        <w:r>
          <w:rPr>
            <w:sz w:val="24"/>
            <w:szCs w:val="24"/>
            <w:lang w:val="id-ID"/>
          </w:rPr>
          <w:t>i</w:t>
        </w:r>
      </w:p>
    </w:sdtContent>
  </w:sdt>
  <w:p w:rsidR="00653A9F" w:rsidRDefault="00653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9E6" w:rsidRDefault="006029E6" w:rsidP="00653A9F">
      <w:r>
        <w:separator/>
      </w:r>
    </w:p>
  </w:footnote>
  <w:footnote w:type="continuationSeparator" w:id="1">
    <w:p w:rsidR="006029E6" w:rsidRDefault="006029E6" w:rsidP="00653A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019"/>
    <w:rsid w:val="00024325"/>
    <w:rsid w:val="00032019"/>
    <w:rsid w:val="0008661D"/>
    <w:rsid w:val="00140A3D"/>
    <w:rsid w:val="00187450"/>
    <w:rsid w:val="001C034F"/>
    <w:rsid w:val="001D7527"/>
    <w:rsid w:val="002356F8"/>
    <w:rsid w:val="00236ACC"/>
    <w:rsid w:val="002A627F"/>
    <w:rsid w:val="002C0BEF"/>
    <w:rsid w:val="002D3373"/>
    <w:rsid w:val="002D75AB"/>
    <w:rsid w:val="00333E18"/>
    <w:rsid w:val="003630D0"/>
    <w:rsid w:val="00404749"/>
    <w:rsid w:val="00474C71"/>
    <w:rsid w:val="005B5798"/>
    <w:rsid w:val="005D4CA1"/>
    <w:rsid w:val="005F19BA"/>
    <w:rsid w:val="005F32AA"/>
    <w:rsid w:val="006029E6"/>
    <w:rsid w:val="00612782"/>
    <w:rsid w:val="00635B5B"/>
    <w:rsid w:val="006408C6"/>
    <w:rsid w:val="00653A9F"/>
    <w:rsid w:val="00694519"/>
    <w:rsid w:val="00783927"/>
    <w:rsid w:val="00794029"/>
    <w:rsid w:val="007968F3"/>
    <w:rsid w:val="007B2EEC"/>
    <w:rsid w:val="00810031"/>
    <w:rsid w:val="00891F16"/>
    <w:rsid w:val="009768E5"/>
    <w:rsid w:val="009B1B00"/>
    <w:rsid w:val="00A46CEE"/>
    <w:rsid w:val="00A71B5C"/>
    <w:rsid w:val="00AE61AF"/>
    <w:rsid w:val="00B12B8D"/>
    <w:rsid w:val="00B3578F"/>
    <w:rsid w:val="00C0608E"/>
    <w:rsid w:val="00CD6E43"/>
    <w:rsid w:val="00D807EA"/>
    <w:rsid w:val="00D86ABD"/>
    <w:rsid w:val="00D916C3"/>
    <w:rsid w:val="00DA787B"/>
    <w:rsid w:val="00DE4470"/>
    <w:rsid w:val="00E36C13"/>
    <w:rsid w:val="00E91C60"/>
    <w:rsid w:val="00E94F22"/>
    <w:rsid w:val="00EB258C"/>
    <w:rsid w:val="00EB3FEC"/>
    <w:rsid w:val="00EE1212"/>
    <w:rsid w:val="00F54B10"/>
    <w:rsid w:val="00F54F1B"/>
    <w:rsid w:val="00FA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19"/>
    <w:pPr>
      <w:spacing w:after="0" w:line="240" w:lineRule="auto"/>
      <w:jc w:val="center"/>
    </w:pPr>
    <w:rPr>
      <w:rFonts w:ascii="Times New Roman" w:eastAsia="SimSu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032019"/>
    <w:pPr>
      <w:ind w:left="720"/>
      <w:contextualSpacing/>
      <w:jc w:val="left"/>
    </w:pPr>
    <w:rPr>
      <w:rFonts w:ascii="Calibri" w:eastAsia="Calibri" w:hAnsi="Calibri"/>
      <w:sz w:val="22"/>
      <w:szCs w:val="22"/>
      <w:lang w:eastAsia="id-ID"/>
    </w:r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032019"/>
    <w:rPr>
      <w:rFonts w:ascii="Calibri" w:eastAsia="Calibri" w:hAnsi="Calibri" w:cs="Times New Roman"/>
      <w:lang w:val="en-US" w:eastAsia="id-ID"/>
    </w:rPr>
  </w:style>
  <w:style w:type="paragraph" w:styleId="Header">
    <w:name w:val="header"/>
    <w:basedOn w:val="Normal"/>
    <w:link w:val="HeaderChar"/>
    <w:uiPriority w:val="99"/>
    <w:unhideWhenUsed/>
    <w:rsid w:val="00653A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A9F"/>
    <w:rPr>
      <w:rFonts w:ascii="Times New Roman" w:eastAsia="SimSu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53A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A9F"/>
    <w:rPr>
      <w:rFonts w:ascii="Times New Roman" w:eastAsia="SimSu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5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519"/>
    <w:rPr>
      <w:rFonts w:ascii="Segoe UI" w:eastAsia="SimSu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Rusdi</dc:creator>
  <cp:keywords/>
  <dc:description/>
  <cp:lastModifiedBy>dodo</cp:lastModifiedBy>
  <cp:revision>4</cp:revision>
  <cp:lastPrinted>2016-04-03T08:30:00Z</cp:lastPrinted>
  <dcterms:created xsi:type="dcterms:W3CDTF">2016-04-12T06:35:00Z</dcterms:created>
  <dcterms:modified xsi:type="dcterms:W3CDTF">2016-04-14T17:53:00Z</dcterms:modified>
</cp:coreProperties>
</file>